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E116" w14:textId="77777777" w:rsidR="009075A6" w:rsidRPr="00736A4E" w:rsidRDefault="009075A6" w:rsidP="009075A6">
      <w:pPr>
        <w:spacing w:line="276" w:lineRule="auto"/>
        <w:rPr>
          <w:rFonts w:ascii="Times New Roman" w:hAnsi="Times New Roman" w:cs="Times New Roman"/>
          <w:b/>
          <w:color w:val="000000"/>
          <w:sz w:val="24"/>
          <w:szCs w:val="24"/>
        </w:rPr>
      </w:pPr>
      <w:bookmarkStart w:id="0" w:name="_Hlk122551782"/>
      <w:r w:rsidRPr="00736A4E">
        <w:rPr>
          <w:rFonts w:ascii="Times New Roman" w:hAnsi="Times New Roman" w:cs="Times New Roman"/>
          <w:b/>
          <w:color w:val="000000"/>
          <w:sz w:val="24"/>
          <w:szCs w:val="24"/>
        </w:rPr>
        <w:t xml:space="preserve">Chapter </w:t>
      </w:r>
    </w:p>
    <w:p w14:paraId="6B278AD2" w14:textId="0F594BDE" w:rsidR="00716C00" w:rsidRPr="00736A4E" w:rsidRDefault="00716C00" w:rsidP="009075A6">
      <w:pPr>
        <w:spacing w:line="276" w:lineRule="auto"/>
        <w:rPr>
          <w:rFonts w:ascii="Times New Roman" w:hAnsi="Times New Roman" w:cs="Times New Roman"/>
          <w:b/>
          <w:color w:val="000000"/>
          <w:sz w:val="24"/>
          <w:szCs w:val="24"/>
        </w:rPr>
      </w:pPr>
      <w:r w:rsidRPr="00736A4E">
        <w:rPr>
          <w:rFonts w:ascii="Times New Roman" w:hAnsi="Times New Roman" w:cs="Times New Roman"/>
          <w:b/>
          <w:color w:val="000000"/>
          <w:sz w:val="24"/>
          <w:szCs w:val="24"/>
        </w:rPr>
        <w:t>Mang</w:t>
      </w:r>
      <w:r w:rsidR="00FE0272">
        <w:rPr>
          <w:rFonts w:ascii="Times New Roman" w:hAnsi="Times New Roman" w:cs="Times New Roman"/>
          <w:b/>
          <w:color w:val="000000"/>
          <w:sz w:val="24"/>
          <w:szCs w:val="24"/>
        </w:rPr>
        <w:t>rove associated</w:t>
      </w:r>
      <w:r w:rsidRPr="00736A4E">
        <w:rPr>
          <w:rFonts w:ascii="Times New Roman" w:hAnsi="Times New Roman" w:cs="Times New Roman"/>
          <w:b/>
          <w:color w:val="000000"/>
          <w:sz w:val="24"/>
          <w:szCs w:val="24"/>
        </w:rPr>
        <w:t xml:space="preserve"> </w:t>
      </w:r>
      <w:proofErr w:type="spellStart"/>
      <w:r w:rsidR="00FE0272">
        <w:rPr>
          <w:rFonts w:ascii="Times New Roman" w:hAnsi="Times New Roman" w:cs="Times New Roman"/>
          <w:b/>
          <w:color w:val="000000"/>
          <w:sz w:val="24"/>
          <w:szCs w:val="24"/>
        </w:rPr>
        <w:t>e</w:t>
      </w:r>
      <w:r w:rsidRPr="00736A4E">
        <w:rPr>
          <w:rFonts w:ascii="Times New Roman" w:hAnsi="Times New Roman" w:cs="Times New Roman"/>
          <w:b/>
          <w:color w:val="000000"/>
          <w:sz w:val="24"/>
          <w:szCs w:val="24"/>
        </w:rPr>
        <w:t>ndo</w:t>
      </w:r>
      <w:r w:rsidR="005A7504" w:rsidRPr="00736A4E">
        <w:rPr>
          <w:rFonts w:ascii="Times New Roman" w:hAnsi="Times New Roman" w:cs="Times New Roman"/>
          <w:b/>
          <w:color w:val="000000"/>
          <w:sz w:val="24"/>
          <w:szCs w:val="24"/>
        </w:rPr>
        <w:t>my</w:t>
      </w:r>
      <w:r w:rsidR="0049573D" w:rsidRPr="00736A4E">
        <w:rPr>
          <w:rFonts w:ascii="Times New Roman" w:hAnsi="Times New Roman" w:cs="Times New Roman"/>
          <w:b/>
          <w:color w:val="000000"/>
          <w:sz w:val="24"/>
          <w:szCs w:val="24"/>
        </w:rPr>
        <w:t>co</w:t>
      </w:r>
      <w:r w:rsidR="009179C1" w:rsidRPr="00736A4E">
        <w:rPr>
          <w:rFonts w:ascii="Times New Roman" w:hAnsi="Times New Roman" w:cs="Times New Roman"/>
          <w:b/>
          <w:color w:val="000000"/>
          <w:sz w:val="24"/>
          <w:szCs w:val="24"/>
        </w:rPr>
        <w:t>ta</w:t>
      </w:r>
      <w:proofErr w:type="spellEnd"/>
      <w:r w:rsidRPr="00736A4E">
        <w:rPr>
          <w:rFonts w:ascii="Times New Roman" w:hAnsi="Times New Roman" w:cs="Times New Roman"/>
          <w:b/>
          <w:color w:val="000000"/>
          <w:sz w:val="24"/>
          <w:szCs w:val="24"/>
        </w:rPr>
        <w:t xml:space="preserve"> as a </w:t>
      </w:r>
      <w:r w:rsidR="002654C5">
        <w:rPr>
          <w:rFonts w:ascii="Times New Roman" w:hAnsi="Times New Roman" w:cs="Times New Roman"/>
          <w:b/>
          <w:color w:val="000000"/>
          <w:sz w:val="24"/>
          <w:szCs w:val="24"/>
        </w:rPr>
        <w:t>reservoir</w:t>
      </w:r>
      <w:r w:rsidRPr="00736A4E">
        <w:rPr>
          <w:rFonts w:ascii="Times New Roman" w:hAnsi="Times New Roman" w:cs="Times New Roman"/>
          <w:b/>
          <w:color w:val="000000"/>
          <w:sz w:val="24"/>
          <w:szCs w:val="24"/>
        </w:rPr>
        <w:t xml:space="preserve"> of </w:t>
      </w:r>
      <w:r w:rsidR="002654C5">
        <w:rPr>
          <w:rFonts w:ascii="Times New Roman" w:hAnsi="Times New Roman" w:cs="Times New Roman"/>
          <w:b/>
          <w:color w:val="000000"/>
          <w:sz w:val="24"/>
          <w:szCs w:val="24"/>
        </w:rPr>
        <w:t xml:space="preserve">anticancer drug </w:t>
      </w:r>
      <w:r w:rsidRPr="00736A4E">
        <w:rPr>
          <w:rFonts w:ascii="Times New Roman" w:hAnsi="Times New Roman" w:cs="Times New Roman"/>
          <w:b/>
          <w:color w:val="000000"/>
          <w:sz w:val="24"/>
          <w:szCs w:val="24"/>
        </w:rPr>
        <w:t>L-asparaginase</w:t>
      </w:r>
    </w:p>
    <w:p w14:paraId="3387CE55" w14:textId="77777777" w:rsidR="003E6C48" w:rsidRPr="00736A4E" w:rsidRDefault="003E6C48" w:rsidP="009075A6">
      <w:pPr>
        <w:spacing w:line="276" w:lineRule="auto"/>
        <w:rPr>
          <w:rFonts w:ascii="Times New Roman" w:hAnsi="Times New Roman" w:cs="Times New Roman"/>
          <w:b/>
          <w:color w:val="000000"/>
          <w:sz w:val="24"/>
          <w:szCs w:val="24"/>
        </w:rPr>
      </w:pPr>
    </w:p>
    <w:p w14:paraId="6705856F" w14:textId="02AE9782" w:rsidR="00716C00" w:rsidRPr="00736A4E" w:rsidRDefault="00716C00" w:rsidP="009075A6">
      <w:pPr>
        <w:spacing w:line="276" w:lineRule="auto"/>
        <w:rPr>
          <w:rFonts w:ascii="Times New Roman" w:hAnsi="Times New Roman" w:cs="Times New Roman"/>
          <w:b/>
          <w:color w:val="000000"/>
          <w:sz w:val="24"/>
          <w:szCs w:val="24"/>
        </w:rPr>
      </w:pPr>
      <w:r w:rsidRPr="00736A4E">
        <w:rPr>
          <w:rFonts w:ascii="Times New Roman" w:hAnsi="Times New Roman" w:cs="Times New Roman"/>
          <w:b/>
          <w:color w:val="000000"/>
          <w:sz w:val="24"/>
          <w:szCs w:val="24"/>
        </w:rPr>
        <w:t xml:space="preserve">Neema Job, Ashly Augustine, </w:t>
      </w:r>
      <w:proofErr w:type="spellStart"/>
      <w:r w:rsidRPr="00736A4E">
        <w:rPr>
          <w:rFonts w:ascii="Times New Roman" w:hAnsi="Times New Roman" w:cs="Times New Roman"/>
          <w:b/>
          <w:color w:val="000000"/>
          <w:sz w:val="24"/>
          <w:szCs w:val="24"/>
        </w:rPr>
        <w:t>Kottayath</w:t>
      </w:r>
      <w:proofErr w:type="spellEnd"/>
      <w:r w:rsidRPr="00736A4E">
        <w:rPr>
          <w:rFonts w:ascii="Times New Roman" w:hAnsi="Times New Roman" w:cs="Times New Roman"/>
          <w:b/>
          <w:color w:val="000000"/>
          <w:sz w:val="24"/>
          <w:szCs w:val="24"/>
        </w:rPr>
        <w:t xml:space="preserve"> G</w:t>
      </w:r>
      <w:r w:rsidR="00253326" w:rsidRPr="00736A4E">
        <w:rPr>
          <w:rFonts w:ascii="Times New Roman" w:hAnsi="Times New Roman" w:cs="Times New Roman"/>
          <w:b/>
          <w:color w:val="000000"/>
          <w:sz w:val="24"/>
          <w:szCs w:val="24"/>
        </w:rPr>
        <w:t>ovindan</w:t>
      </w:r>
      <w:r w:rsidR="006C43CD" w:rsidRPr="00736A4E">
        <w:rPr>
          <w:rFonts w:ascii="Times New Roman" w:hAnsi="Times New Roman" w:cs="Times New Roman"/>
          <w:b/>
          <w:color w:val="000000"/>
          <w:sz w:val="24"/>
          <w:szCs w:val="24"/>
        </w:rPr>
        <w:t xml:space="preserve"> </w:t>
      </w:r>
      <w:r w:rsidRPr="00736A4E">
        <w:rPr>
          <w:rFonts w:ascii="Times New Roman" w:hAnsi="Times New Roman" w:cs="Times New Roman"/>
          <w:b/>
          <w:color w:val="000000"/>
          <w:sz w:val="24"/>
          <w:szCs w:val="24"/>
        </w:rPr>
        <w:t>Nevin</w:t>
      </w:r>
    </w:p>
    <w:p w14:paraId="27862203" w14:textId="77777777" w:rsidR="003E6C48" w:rsidRPr="00736A4E" w:rsidRDefault="003E6C48" w:rsidP="00716C00">
      <w:pPr>
        <w:spacing w:line="276" w:lineRule="auto"/>
        <w:rPr>
          <w:rFonts w:ascii="Times New Roman" w:hAnsi="Times New Roman" w:cs="Times New Roman"/>
          <w:b/>
          <w:color w:val="000000"/>
          <w:sz w:val="24"/>
          <w:szCs w:val="24"/>
        </w:rPr>
      </w:pPr>
      <w:bookmarkStart w:id="1" w:name="_Hlk122802298"/>
    </w:p>
    <w:p w14:paraId="6CC258A1" w14:textId="7C03594F" w:rsidR="00716C00" w:rsidRPr="00736A4E" w:rsidRDefault="00716C00" w:rsidP="00716C00">
      <w:pPr>
        <w:spacing w:line="276" w:lineRule="auto"/>
        <w:rPr>
          <w:rFonts w:ascii="Times New Roman" w:hAnsi="Times New Roman" w:cs="Times New Roman"/>
          <w:b/>
          <w:color w:val="000000"/>
          <w:sz w:val="24"/>
          <w:szCs w:val="24"/>
        </w:rPr>
      </w:pPr>
      <w:r w:rsidRPr="00736A4E">
        <w:rPr>
          <w:rFonts w:ascii="Times New Roman" w:hAnsi="Times New Roman" w:cs="Times New Roman"/>
          <w:b/>
          <w:color w:val="000000"/>
          <w:sz w:val="24"/>
          <w:szCs w:val="24"/>
        </w:rPr>
        <w:t xml:space="preserve">Contents </w:t>
      </w:r>
    </w:p>
    <w:bookmarkEnd w:id="1"/>
    <w:p w14:paraId="1701374A" w14:textId="09909098" w:rsidR="000244C4" w:rsidRPr="00736A4E" w:rsidRDefault="000244C4" w:rsidP="000244C4">
      <w:pPr>
        <w:spacing w:line="276" w:lineRule="auto"/>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Introduction……………….................................................................................................</w:t>
      </w:r>
      <w:r w:rsidR="00DD14E3" w:rsidRPr="00736A4E">
        <w:rPr>
          <w:rFonts w:ascii="Times New Roman" w:hAnsi="Times New Roman" w:cs="Times New Roman"/>
          <w:bCs/>
          <w:color w:val="000000"/>
          <w:sz w:val="24"/>
          <w:szCs w:val="24"/>
        </w:rPr>
        <w:t>.....</w:t>
      </w:r>
      <w:r w:rsidR="00162A88" w:rsidRPr="00736A4E">
        <w:rPr>
          <w:rFonts w:ascii="Times New Roman" w:hAnsi="Times New Roman" w:cs="Times New Roman"/>
          <w:bCs/>
          <w:color w:val="000000"/>
          <w:sz w:val="24"/>
          <w:szCs w:val="24"/>
        </w:rPr>
        <w:t>3</w:t>
      </w:r>
    </w:p>
    <w:p w14:paraId="24B2BF11" w14:textId="16D1CABB" w:rsidR="000244C4" w:rsidRPr="00736A4E" w:rsidRDefault="00B15E19" w:rsidP="000244C4">
      <w:pPr>
        <w:spacing w:line="276" w:lineRule="auto"/>
        <w:jc w:val="both"/>
        <w:rPr>
          <w:rFonts w:ascii="Times New Roman" w:hAnsi="Times New Roman" w:cs="Times New Roman"/>
          <w:bCs/>
          <w:color w:val="000000"/>
          <w:sz w:val="24"/>
          <w:szCs w:val="24"/>
        </w:rPr>
      </w:pPr>
      <w:r w:rsidRPr="00B15E19">
        <w:rPr>
          <w:rFonts w:ascii="Times New Roman" w:hAnsi="Times New Roman" w:cs="Times New Roman"/>
          <w:color w:val="000000"/>
          <w:sz w:val="24"/>
          <w:szCs w:val="24"/>
        </w:rPr>
        <w:t>L-asparaginase as an anticancer a</w:t>
      </w:r>
      <w:r w:rsidR="00027D0B" w:rsidRPr="00DE4087">
        <w:rPr>
          <w:rFonts w:ascii="Times New Roman" w:hAnsi="Times New Roman" w:cs="Times New Roman"/>
          <w:color w:val="000000"/>
          <w:sz w:val="24"/>
          <w:szCs w:val="24"/>
        </w:rPr>
        <w:t>gent</w:t>
      </w:r>
      <w:r w:rsidR="000244C4" w:rsidRPr="00736A4E">
        <w:rPr>
          <w:rFonts w:ascii="Times New Roman" w:hAnsi="Times New Roman" w:cs="Times New Roman"/>
          <w:bCs/>
          <w:color w:val="000000"/>
          <w:sz w:val="24"/>
          <w:szCs w:val="24"/>
        </w:rPr>
        <w:t>...</w:t>
      </w:r>
      <w:r w:rsidR="00DE4087">
        <w:rPr>
          <w:rFonts w:ascii="Times New Roman" w:hAnsi="Times New Roman" w:cs="Times New Roman"/>
          <w:bCs/>
          <w:color w:val="000000"/>
          <w:sz w:val="24"/>
          <w:szCs w:val="24"/>
        </w:rPr>
        <w:t>.......</w:t>
      </w:r>
      <w:r w:rsidR="000244C4" w:rsidRPr="00736A4E">
        <w:rPr>
          <w:rFonts w:ascii="Times New Roman" w:hAnsi="Times New Roman" w:cs="Times New Roman"/>
          <w:bCs/>
          <w:color w:val="000000"/>
          <w:sz w:val="24"/>
          <w:szCs w:val="24"/>
        </w:rPr>
        <w:t>.......................................................................</w:t>
      </w:r>
      <w:r w:rsidR="00DD14E3" w:rsidRPr="00736A4E">
        <w:rPr>
          <w:rFonts w:ascii="Times New Roman" w:hAnsi="Times New Roman" w:cs="Times New Roman"/>
          <w:bCs/>
          <w:color w:val="000000"/>
          <w:sz w:val="24"/>
          <w:szCs w:val="24"/>
        </w:rPr>
        <w:t>.....</w:t>
      </w:r>
      <w:r w:rsidR="00757CF9" w:rsidRPr="00736A4E">
        <w:rPr>
          <w:rFonts w:ascii="Times New Roman" w:hAnsi="Times New Roman" w:cs="Times New Roman"/>
          <w:bCs/>
          <w:color w:val="000000"/>
          <w:sz w:val="24"/>
          <w:szCs w:val="24"/>
        </w:rPr>
        <w:t>4</w:t>
      </w:r>
    </w:p>
    <w:p w14:paraId="7858B6F4" w14:textId="158D3448" w:rsidR="000244C4" w:rsidRPr="00736A4E" w:rsidRDefault="008F09D5" w:rsidP="000244C4">
      <w:pPr>
        <w:spacing w:line="276" w:lineRule="auto"/>
        <w:jc w:val="both"/>
        <w:rPr>
          <w:rFonts w:ascii="Times New Roman" w:hAnsi="Times New Roman" w:cs="Times New Roman"/>
          <w:bCs/>
          <w:color w:val="000000"/>
          <w:sz w:val="24"/>
          <w:szCs w:val="24"/>
        </w:rPr>
      </w:pPr>
      <w:r w:rsidRPr="008F09D5">
        <w:rPr>
          <w:rFonts w:ascii="Times New Roman" w:hAnsi="Times New Roman" w:cs="Times New Roman"/>
          <w:bCs/>
          <w:color w:val="000000"/>
          <w:sz w:val="24"/>
          <w:szCs w:val="24"/>
        </w:rPr>
        <w:t xml:space="preserve">L-asparaginase as an acrylamide </w:t>
      </w:r>
      <w:proofErr w:type="spellStart"/>
      <w:r w:rsidRPr="008F09D5">
        <w:rPr>
          <w:rFonts w:ascii="Times New Roman" w:hAnsi="Times New Roman" w:cs="Times New Roman"/>
          <w:bCs/>
          <w:color w:val="000000"/>
          <w:sz w:val="24"/>
          <w:szCs w:val="24"/>
        </w:rPr>
        <w:t>nueratilizing</w:t>
      </w:r>
      <w:proofErr w:type="spellEnd"/>
      <w:r w:rsidRPr="008F09D5">
        <w:rPr>
          <w:rFonts w:ascii="Times New Roman" w:hAnsi="Times New Roman" w:cs="Times New Roman"/>
          <w:bCs/>
          <w:color w:val="000000"/>
          <w:sz w:val="24"/>
          <w:szCs w:val="24"/>
        </w:rPr>
        <w:t xml:space="preserve"> agent </w:t>
      </w:r>
      <w:r w:rsidR="00DE4087">
        <w:rPr>
          <w:rFonts w:ascii="Times New Roman" w:hAnsi="Times New Roman" w:cs="Times New Roman"/>
          <w:bCs/>
          <w:color w:val="000000"/>
          <w:sz w:val="24"/>
          <w:szCs w:val="24"/>
        </w:rPr>
        <w:t>………………</w:t>
      </w:r>
      <w:r w:rsidR="000244C4" w:rsidRPr="00736A4E">
        <w:rPr>
          <w:rFonts w:ascii="Times New Roman" w:hAnsi="Times New Roman" w:cs="Times New Roman"/>
          <w:bCs/>
          <w:color w:val="000000"/>
          <w:sz w:val="24"/>
          <w:szCs w:val="24"/>
        </w:rPr>
        <w:t>.............................</w:t>
      </w:r>
      <w:r w:rsidR="00757CF9" w:rsidRPr="00736A4E">
        <w:rPr>
          <w:rFonts w:ascii="Times New Roman" w:hAnsi="Times New Roman" w:cs="Times New Roman"/>
          <w:bCs/>
          <w:color w:val="000000"/>
          <w:sz w:val="24"/>
          <w:szCs w:val="24"/>
        </w:rPr>
        <w:t>.</w:t>
      </w:r>
      <w:r w:rsidR="00DD14E3" w:rsidRPr="00736A4E">
        <w:rPr>
          <w:rFonts w:ascii="Times New Roman" w:hAnsi="Times New Roman" w:cs="Times New Roman"/>
          <w:bCs/>
          <w:color w:val="000000"/>
          <w:sz w:val="24"/>
          <w:szCs w:val="24"/>
        </w:rPr>
        <w:t>....</w:t>
      </w:r>
      <w:r w:rsidR="00DB4887" w:rsidRPr="00736A4E">
        <w:rPr>
          <w:rFonts w:ascii="Times New Roman" w:hAnsi="Times New Roman" w:cs="Times New Roman"/>
          <w:bCs/>
          <w:color w:val="000000"/>
          <w:sz w:val="24"/>
          <w:szCs w:val="24"/>
        </w:rPr>
        <w:t>...</w:t>
      </w:r>
      <w:r w:rsidR="00DD14E3" w:rsidRPr="00736A4E">
        <w:rPr>
          <w:rFonts w:ascii="Times New Roman" w:hAnsi="Times New Roman" w:cs="Times New Roman"/>
          <w:bCs/>
          <w:color w:val="000000"/>
          <w:sz w:val="24"/>
          <w:szCs w:val="24"/>
        </w:rPr>
        <w:t>.</w:t>
      </w:r>
      <w:r w:rsidR="00757CF9" w:rsidRPr="00736A4E">
        <w:rPr>
          <w:rFonts w:ascii="Times New Roman" w:hAnsi="Times New Roman" w:cs="Times New Roman"/>
          <w:bCs/>
          <w:color w:val="000000"/>
          <w:sz w:val="24"/>
          <w:szCs w:val="24"/>
        </w:rPr>
        <w:t>5</w:t>
      </w:r>
    </w:p>
    <w:p w14:paraId="7E6FAF4A" w14:textId="7D6874E9" w:rsidR="000244C4" w:rsidRPr="00736A4E" w:rsidRDefault="00DB4887" w:rsidP="000244C4">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Generic</w:t>
      </w:r>
      <w:r w:rsidR="000244C4" w:rsidRPr="00736A4E">
        <w:rPr>
          <w:rFonts w:ascii="Times New Roman" w:hAnsi="Times New Roman" w:cs="Times New Roman"/>
          <w:bCs/>
          <w:color w:val="000000"/>
          <w:sz w:val="24"/>
          <w:szCs w:val="24"/>
        </w:rPr>
        <w:t xml:space="preserve"> L-asparaginase</w:t>
      </w:r>
      <w:r w:rsidRPr="00736A4E">
        <w:rPr>
          <w:rFonts w:ascii="Times New Roman" w:hAnsi="Times New Roman" w:cs="Times New Roman"/>
          <w:bCs/>
          <w:color w:val="000000"/>
          <w:sz w:val="24"/>
          <w:szCs w:val="24"/>
        </w:rPr>
        <w:t xml:space="preserve"> drugs……..</w:t>
      </w:r>
      <w:r w:rsidR="000244C4" w:rsidRPr="00736A4E">
        <w:rPr>
          <w:rFonts w:ascii="Times New Roman" w:hAnsi="Times New Roman" w:cs="Times New Roman"/>
          <w:bCs/>
          <w:color w:val="000000"/>
          <w:sz w:val="24"/>
          <w:szCs w:val="24"/>
        </w:rPr>
        <w:t>..................................................................................</w:t>
      </w:r>
      <w:r w:rsidR="00DD14E3" w:rsidRPr="00736A4E">
        <w:rPr>
          <w:rFonts w:ascii="Times New Roman" w:hAnsi="Times New Roman" w:cs="Times New Roman"/>
          <w:bCs/>
          <w:color w:val="000000"/>
          <w:sz w:val="24"/>
          <w:szCs w:val="24"/>
        </w:rPr>
        <w:t>......</w:t>
      </w:r>
      <w:r w:rsidR="00A40A55">
        <w:rPr>
          <w:rFonts w:ascii="Times New Roman" w:hAnsi="Times New Roman" w:cs="Times New Roman"/>
          <w:bCs/>
          <w:color w:val="000000"/>
          <w:sz w:val="24"/>
          <w:szCs w:val="24"/>
        </w:rPr>
        <w:t>5</w:t>
      </w:r>
    </w:p>
    <w:p w14:paraId="1DA4A571" w14:textId="0D433926" w:rsidR="000244C4" w:rsidRPr="00736A4E" w:rsidRDefault="00366EC1" w:rsidP="000244C4">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Natural Sources………….</w:t>
      </w:r>
      <w:r w:rsidR="000244C4" w:rsidRPr="00736A4E">
        <w:rPr>
          <w:rFonts w:ascii="Times New Roman" w:hAnsi="Times New Roman" w:cs="Times New Roman"/>
          <w:bCs/>
          <w:color w:val="000000"/>
          <w:sz w:val="24"/>
          <w:szCs w:val="24"/>
        </w:rPr>
        <w:t>.................................................................................................</w:t>
      </w:r>
      <w:r w:rsidR="00DD14E3" w:rsidRPr="00736A4E">
        <w:rPr>
          <w:rFonts w:ascii="Times New Roman" w:hAnsi="Times New Roman" w:cs="Times New Roman"/>
          <w:bCs/>
          <w:color w:val="000000"/>
          <w:sz w:val="24"/>
          <w:szCs w:val="24"/>
        </w:rPr>
        <w:t>.....</w:t>
      </w:r>
      <w:r w:rsidR="000244C4" w:rsidRPr="00736A4E">
        <w:rPr>
          <w:rFonts w:ascii="Times New Roman" w:hAnsi="Times New Roman" w:cs="Times New Roman"/>
          <w:bCs/>
          <w:color w:val="000000"/>
          <w:sz w:val="24"/>
          <w:szCs w:val="24"/>
        </w:rPr>
        <w:t>.</w:t>
      </w:r>
      <w:r w:rsidR="00757CF9" w:rsidRPr="00736A4E">
        <w:rPr>
          <w:rFonts w:ascii="Times New Roman" w:hAnsi="Times New Roman" w:cs="Times New Roman"/>
          <w:bCs/>
          <w:color w:val="000000"/>
          <w:sz w:val="24"/>
          <w:szCs w:val="24"/>
        </w:rPr>
        <w:t>6</w:t>
      </w:r>
    </w:p>
    <w:p w14:paraId="506BA7C2" w14:textId="25135ED1" w:rsidR="000244C4" w:rsidRPr="00736A4E" w:rsidRDefault="006C3FD6" w:rsidP="000244C4">
      <w:pPr>
        <w:spacing w:line="276" w:lineRule="auto"/>
        <w:jc w:val="both"/>
        <w:rPr>
          <w:rFonts w:ascii="Times New Roman" w:hAnsi="Times New Roman" w:cs="Times New Roman"/>
          <w:bCs/>
          <w:color w:val="000000"/>
          <w:sz w:val="24"/>
          <w:szCs w:val="24"/>
        </w:rPr>
      </w:pPr>
      <w:r w:rsidRPr="006C3FD6">
        <w:rPr>
          <w:rFonts w:ascii="Times New Roman" w:hAnsi="Times New Roman" w:cs="Times New Roman"/>
          <w:bCs/>
          <w:color w:val="000000"/>
          <w:sz w:val="24"/>
          <w:szCs w:val="24"/>
        </w:rPr>
        <w:t xml:space="preserve">Marine endophytic fungi as a </w:t>
      </w:r>
      <w:r w:rsidR="003E240C">
        <w:rPr>
          <w:rFonts w:ascii="Times New Roman" w:hAnsi="Times New Roman" w:cs="Times New Roman"/>
          <w:bCs/>
          <w:color w:val="000000"/>
          <w:sz w:val="24"/>
          <w:szCs w:val="24"/>
        </w:rPr>
        <w:t>s</w:t>
      </w:r>
      <w:r w:rsidRPr="006C3FD6">
        <w:rPr>
          <w:rFonts w:ascii="Times New Roman" w:hAnsi="Times New Roman" w:cs="Times New Roman"/>
          <w:bCs/>
          <w:color w:val="000000"/>
          <w:sz w:val="24"/>
          <w:szCs w:val="24"/>
        </w:rPr>
        <w:t>ource of L-asparaginase</w:t>
      </w:r>
      <w:r w:rsidR="003E240C">
        <w:rPr>
          <w:rFonts w:ascii="Times New Roman" w:hAnsi="Times New Roman" w:cs="Times New Roman"/>
          <w:bCs/>
          <w:color w:val="000000"/>
          <w:sz w:val="24"/>
          <w:szCs w:val="24"/>
        </w:rPr>
        <w:t>.</w:t>
      </w:r>
      <w:r w:rsidR="000244C4" w:rsidRPr="00736A4E">
        <w:rPr>
          <w:rFonts w:ascii="Times New Roman" w:hAnsi="Times New Roman" w:cs="Times New Roman"/>
          <w:bCs/>
          <w:color w:val="000000"/>
          <w:sz w:val="24"/>
          <w:szCs w:val="24"/>
        </w:rPr>
        <w:t>....................................................</w:t>
      </w:r>
      <w:r w:rsidR="00DD14E3" w:rsidRPr="00736A4E">
        <w:rPr>
          <w:rFonts w:ascii="Times New Roman" w:hAnsi="Times New Roman" w:cs="Times New Roman"/>
          <w:bCs/>
          <w:color w:val="000000"/>
          <w:sz w:val="24"/>
          <w:szCs w:val="24"/>
        </w:rPr>
        <w:t>.....</w:t>
      </w:r>
      <w:r w:rsidR="00757CF9" w:rsidRPr="00736A4E">
        <w:rPr>
          <w:rFonts w:ascii="Times New Roman" w:hAnsi="Times New Roman" w:cs="Times New Roman"/>
          <w:bCs/>
          <w:color w:val="000000"/>
          <w:sz w:val="24"/>
          <w:szCs w:val="24"/>
        </w:rPr>
        <w:t>7</w:t>
      </w:r>
    </w:p>
    <w:p w14:paraId="4D0F90CC" w14:textId="767A13B2" w:rsidR="000244C4" w:rsidRPr="00736A4E" w:rsidRDefault="003E240C" w:rsidP="000244C4">
      <w:pPr>
        <w:spacing w:line="276" w:lineRule="auto"/>
        <w:jc w:val="both"/>
        <w:rPr>
          <w:rFonts w:ascii="Times New Roman" w:hAnsi="Times New Roman" w:cs="Times New Roman"/>
          <w:color w:val="000000"/>
          <w:sz w:val="24"/>
          <w:szCs w:val="24"/>
        </w:rPr>
      </w:pPr>
      <w:r w:rsidRPr="003E240C">
        <w:rPr>
          <w:rFonts w:ascii="Times New Roman" w:hAnsi="Times New Roman" w:cs="Times New Roman"/>
          <w:color w:val="000000"/>
          <w:sz w:val="24"/>
          <w:szCs w:val="24"/>
        </w:rPr>
        <w:t>Assay for screening and quantifying L-asparaginase</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w:t>
      </w:r>
      <w:proofErr w:type="gramEnd"/>
      <w:r w:rsidR="000244C4" w:rsidRPr="00736A4E">
        <w:rPr>
          <w:rFonts w:ascii="Times New Roman" w:hAnsi="Times New Roman" w:cs="Times New Roman"/>
          <w:color w:val="000000"/>
          <w:sz w:val="24"/>
          <w:szCs w:val="24"/>
        </w:rPr>
        <w:t>……</w:t>
      </w:r>
      <w:r w:rsidR="00DD14E3" w:rsidRPr="00736A4E">
        <w:rPr>
          <w:rFonts w:ascii="Times New Roman" w:hAnsi="Times New Roman" w:cs="Times New Roman"/>
          <w:color w:val="000000"/>
          <w:sz w:val="24"/>
          <w:szCs w:val="24"/>
        </w:rPr>
        <w:t>….</w:t>
      </w:r>
      <w:r w:rsidR="00757CF9" w:rsidRPr="00736A4E">
        <w:rPr>
          <w:rFonts w:ascii="Times New Roman" w:hAnsi="Times New Roman" w:cs="Times New Roman"/>
          <w:color w:val="000000"/>
          <w:sz w:val="24"/>
          <w:szCs w:val="24"/>
        </w:rPr>
        <w:t>8</w:t>
      </w:r>
    </w:p>
    <w:p w14:paraId="6932BB59" w14:textId="20CD89A6" w:rsidR="000244C4" w:rsidRPr="00736A4E" w:rsidRDefault="00A34250" w:rsidP="000244C4">
      <w:pPr>
        <w:spacing w:line="276" w:lineRule="auto"/>
        <w:jc w:val="both"/>
        <w:rPr>
          <w:rFonts w:ascii="Times New Roman" w:hAnsi="Times New Roman" w:cs="Times New Roman"/>
          <w:color w:val="000000"/>
          <w:sz w:val="24"/>
          <w:szCs w:val="24"/>
        </w:rPr>
      </w:pPr>
      <w:r w:rsidRPr="00A34250">
        <w:rPr>
          <w:rFonts w:ascii="Times New Roman" w:hAnsi="Times New Roman" w:cs="Times New Roman"/>
          <w:color w:val="000000"/>
          <w:sz w:val="24"/>
          <w:szCs w:val="24"/>
        </w:rPr>
        <w:t>Production, optimization, and purification of L-asparaginase</w:t>
      </w:r>
      <w:r w:rsidR="00D82325">
        <w:rPr>
          <w:rFonts w:ascii="Times New Roman" w:hAnsi="Times New Roman" w:cs="Times New Roman"/>
          <w:color w:val="000000"/>
          <w:sz w:val="24"/>
          <w:szCs w:val="24"/>
        </w:rPr>
        <w:t>..</w:t>
      </w:r>
      <w:r>
        <w:rPr>
          <w:rFonts w:ascii="Times New Roman" w:hAnsi="Times New Roman" w:cs="Times New Roman"/>
          <w:color w:val="000000"/>
          <w:sz w:val="24"/>
          <w:szCs w:val="24"/>
        </w:rPr>
        <w:t>.</w:t>
      </w:r>
      <w:r w:rsidR="000244C4" w:rsidRPr="00736A4E">
        <w:rPr>
          <w:rFonts w:ascii="Times New Roman" w:hAnsi="Times New Roman" w:cs="Times New Roman"/>
          <w:color w:val="000000"/>
          <w:sz w:val="24"/>
          <w:szCs w:val="24"/>
        </w:rPr>
        <w:t>…………………………</w:t>
      </w:r>
      <w:proofErr w:type="gramStart"/>
      <w:r w:rsidR="00DD14E3" w:rsidRPr="00736A4E">
        <w:rPr>
          <w:rFonts w:ascii="Times New Roman" w:hAnsi="Times New Roman" w:cs="Times New Roman"/>
          <w:color w:val="000000"/>
          <w:sz w:val="24"/>
          <w:szCs w:val="24"/>
        </w:rPr>
        <w:t>…</w:t>
      </w:r>
      <w:r w:rsidR="003E240C">
        <w:rPr>
          <w:rFonts w:ascii="Times New Roman" w:hAnsi="Times New Roman" w:cs="Times New Roman"/>
          <w:color w:val="000000"/>
          <w:sz w:val="24"/>
          <w:szCs w:val="24"/>
        </w:rPr>
        <w:t>..</w:t>
      </w:r>
      <w:proofErr w:type="gramEnd"/>
      <w:r w:rsidR="00757CF9" w:rsidRPr="00736A4E">
        <w:rPr>
          <w:rFonts w:ascii="Times New Roman" w:hAnsi="Times New Roman" w:cs="Times New Roman"/>
          <w:color w:val="000000"/>
          <w:sz w:val="24"/>
          <w:szCs w:val="24"/>
        </w:rPr>
        <w:t>9</w:t>
      </w:r>
    </w:p>
    <w:p w14:paraId="5A4A2BFC" w14:textId="6ACEB9CF" w:rsidR="000244C4" w:rsidRPr="00736A4E" w:rsidRDefault="000244C4" w:rsidP="000244C4">
      <w:pPr>
        <w:spacing w:line="276" w:lineRule="auto"/>
        <w:jc w:val="both"/>
        <w:rPr>
          <w:rFonts w:ascii="Times New Roman" w:hAnsi="Times New Roman" w:cs="Times New Roman"/>
          <w:color w:val="000000"/>
          <w:sz w:val="24"/>
          <w:szCs w:val="24"/>
        </w:rPr>
      </w:pPr>
      <w:r w:rsidRPr="00736A4E">
        <w:rPr>
          <w:rFonts w:ascii="Times New Roman" w:hAnsi="Times New Roman" w:cs="Times New Roman"/>
          <w:color w:val="000000"/>
          <w:sz w:val="24"/>
          <w:szCs w:val="24"/>
        </w:rPr>
        <w:t>Enzyme Kinetics…………………………………………………………………………</w:t>
      </w:r>
      <w:proofErr w:type="gramStart"/>
      <w:r w:rsidR="00DD14E3" w:rsidRPr="00736A4E">
        <w:rPr>
          <w:rFonts w:ascii="Times New Roman" w:hAnsi="Times New Roman" w:cs="Times New Roman"/>
          <w:color w:val="000000"/>
          <w:sz w:val="24"/>
          <w:szCs w:val="24"/>
        </w:rPr>
        <w:t>…</w:t>
      </w:r>
      <w:r w:rsidR="0079015E" w:rsidRPr="00736A4E">
        <w:rPr>
          <w:rFonts w:ascii="Times New Roman" w:hAnsi="Times New Roman" w:cs="Times New Roman"/>
          <w:color w:val="000000"/>
          <w:sz w:val="24"/>
          <w:szCs w:val="24"/>
        </w:rPr>
        <w:t>..</w:t>
      </w:r>
      <w:proofErr w:type="gramEnd"/>
      <w:r w:rsidR="008E3B40">
        <w:rPr>
          <w:rFonts w:ascii="Times New Roman" w:hAnsi="Times New Roman" w:cs="Times New Roman"/>
          <w:color w:val="000000"/>
          <w:sz w:val="24"/>
          <w:szCs w:val="24"/>
        </w:rPr>
        <w:t>9</w:t>
      </w:r>
    </w:p>
    <w:p w14:paraId="6A86368A" w14:textId="2610A63C" w:rsidR="000244C4" w:rsidRDefault="00D82325" w:rsidP="000244C4">
      <w:pPr>
        <w:spacing w:line="276" w:lineRule="auto"/>
        <w:jc w:val="both"/>
        <w:rPr>
          <w:rFonts w:ascii="Times New Roman" w:hAnsi="Times New Roman" w:cs="Times New Roman"/>
          <w:color w:val="000000"/>
          <w:sz w:val="24"/>
          <w:szCs w:val="24"/>
        </w:rPr>
      </w:pPr>
      <w:r w:rsidRPr="00D82325">
        <w:rPr>
          <w:rFonts w:ascii="Times New Roman" w:hAnsi="Times New Roman" w:cs="Times New Roman"/>
          <w:color w:val="000000"/>
          <w:sz w:val="24"/>
          <w:szCs w:val="24"/>
        </w:rPr>
        <w:t xml:space="preserve">Recombinant cloning and expression of </w:t>
      </w:r>
      <w:proofErr w:type="spellStart"/>
      <w:r w:rsidRPr="00D82325">
        <w:rPr>
          <w:rFonts w:ascii="Times New Roman" w:hAnsi="Times New Roman" w:cs="Times New Roman"/>
          <w:color w:val="000000"/>
          <w:sz w:val="24"/>
          <w:szCs w:val="24"/>
        </w:rPr>
        <w:t>Asn</w:t>
      </w:r>
      <w:proofErr w:type="spellEnd"/>
      <w:r w:rsidRPr="00D82325">
        <w:rPr>
          <w:rFonts w:ascii="Times New Roman" w:hAnsi="Times New Roman" w:cs="Times New Roman"/>
          <w:color w:val="000000"/>
          <w:sz w:val="24"/>
          <w:szCs w:val="24"/>
        </w:rPr>
        <w:t xml:space="preserve"> gene</w:t>
      </w:r>
      <w:r w:rsidRPr="00D82325">
        <w:rPr>
          <w:rFonts w:ascii="Times New Roman" w:hAnsi="Times New Roman" w:cs="Times New Roman"/>
          <w:color w:val="000000"/>
          <w:sz w:val="24"/>
          <w:szCs w:val="24"/>
        </w:rPr>
        <w:t xml:space="preserve"> </w:t>
      </w:r>
      <w:r w:rsidR="00F25A14">
        <w:rPr>
          <w:rFonts w:ascii="Times New Roman" w:hAnsi="Times New Roman" w:cs="Times New Roman"/>
          <w:color w:val="000000"/>
          <w:sz w:val="24"/>
          <w:szCs w:val="24"/>
        </w:rPr>
        <w:t>…………</w:t>
      </w:r>
      <w:r w:rsidR="003A0339" w:rsidRPr="00736A4E">
        <w:rPr>
          <w:rFonts w:ascii="Times New Roman" w:hAnsi="Times New Roman" w:cs="Times New Roman"/>
          <w:color w:val="000000"/>
          <w:sz w:val="24"/>
          <w:szCs w:val="24"/>
        </w:rPr>
        <w:t>……………</w:t>
      </w:r>
      <w:proofErr w:type="gramStart"/>
      <w:r w:rsidR="003A0339" w:rsidRPr="00736A4E">
        <w:rPr>
          <w:rFonts w:ascii="Times New Roman" w:hAnsi="Times New Roman" w:cs="Times New Roman"/>
          <w:color w:val="000000"/>
          <w:sz w:val="24"/>
          <w:szCs w:val="24"/>
        </w:rPr>
        <w:t>…..</w:t>
      </w:r>
      <w:proofErr w:type="gramEnd"/>
      <w:r w:rsidR="000244C4" w:rsidRPr="00736A4E">
        <w:rPr>
          <w:rFonts w:ascii="Times New Roman" w:hAnsi="Times New Roman" w:cs="Times New Roman"/>
          <w:color w:val="000000"/>
          <w:sz w:val="24"/>
          <w:szCs w:val="24"/>
        </w:rPr>
        <w:t>…………</w:t>
      </w:r>
      <w:r w:rsidR="00DD14E3" w:rsidRPr="00736A4E">
        <w:rPr>
          <w:rFonts w:ascii="Times New Roman" w:hAnsi="Times New Roman" w:cs="Times New Roman"/>
          <w:color w:val="000000"/>
          <w:sz w:val="24"/>
          <w:szCs w:val="24"/>
        </w:rPr>
        <w:t>…</w:t>
      </w:r>
      <w:r w:rsidR="007C1AF3">
        <w:rPr>
          <w:rFonts w:ascii="Times New Roman" w:hAnsi="Times New Roman" w:cs="Times New Roman"/>
          <w:color w:val="000000"/>
          <w:sz w:val="24"/>
          <w:szCs w:val="24"/>
        </w:rPr>
        <w:t>...</w:t>
      </w:r>
      <w:r w:rsidR="00757CF9" w:rsidRPr="00736A4E">
        <w:rPr>
          <w:rFonts w:ascii="Times New Roman" w:hAnsi="Times New Roman" w:cs="Times New Roman"/>
          <w:color w:val="000000"/>
          <w:sz w:val="24"/>
          <w:szCs w:val="24"/>
        </w:rPr>
        <w:t>10</w:t>
      </w:r>
    </w:p>
    <w:p w14:paraId="0C9B7F2F" w14:textId="5607A188" w:rsidR="00F25A14" w:rsidRPr="00736A4E" w:rsidRDefault="00F25A14" w:rsidP="000244C4">
      <w:pPr>
        <w:spacing w:line="276" w:lineRule="auto"/>
        <w:jc w:val="both"/>
        <w:rPr>
          <w:rFonts w:ascii="Times New Roman" w:hAnsi="Times New Roman" w:cs="Times New Roman"/>
          <w:color w:val="000000"/>
          <w:sz w:val="24"/>
          <w:szCs w:val="24"/>
        </w:rPr>
      </w:pPr>
      <w:r w:rsidRPr="00F25A14">
        <w:rPr>
          <w:rFonts w:ascii="Times New Roman" w:hAnsi="Times New Roman" w:cs="Times New Roman"/>
          <w:color w:val="000000"/>
          <w:sz w:val="24"/>
          <w:szCs w:val="24"/>
        </w:rPr>
        <w:t>Structure Analysis</w:t>
      </w:r>
      <w:proofErr w:type="gramStart"/>
      <w:r>
        <w:rPr>
          <w:rFonts w:ascii="Times New Roman" w:hAnsi="Times New Roman" w:cs="Times New Roman"/>
          <w:color w:val="000000"/>
          <w:sz w:val="24"/>
          <w:szCs w:val="24"/>
        </w:rPr>
        <w:t>…</w:t>
      </w:r>
      <w:r w:rsidR="007C1AF3">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………………………………………………………………………..10</w:t>
      </w:r>
    </w:p>
    <w:p w14:paraId="39E73DBA" w14:textId="0246FAF2" w:rsidR="000244C4" w:rsidRPr="00736A4E" w:rsidRDefault="00013DAF" w:rsidP="000244C4">
      <w:pPr>
        <w:spacing w:line="276" w:lineRule="auto"/>
        <w:jc w:val="both"/>
        <w:rPr>
          <w:rFonts w:ascii="Times New Roman" w:hAnsi="Times New Roman" w:cs="Times New Roman"/>
          <w:sz w:val="24"/>
          <w:szCs w:val="24"/>
        </w:rPr>
      </w:pPr>
      <w:bookmarkStart w:id="2" w:name="_Hlk145599945"/>
      <w:r>
        <w:rPr>
          <w:rFonts w:ascii="Times New Roman" w:hAnsi="Times New Roman" w:cs="Times New Roman"/>
          <w:sz w:val="24"/>
          <w:szCs w:val="24"/>
        </w:rPr>
        <w:t>Analysi</w:t>
      </w:r>
      <w:r w:rsidR="00411819">
        <w:rPr>
          <w:rFonts w:ascii="Times New Roman" w:hAnsi="Times New Roman" w:cs="Times New Roman"/>
          <w:sz w:val="24"/>
          <w:szCs w:val="24"/>
        </w:rPr>
        <w:t>s of</w:t>
      </w:r>
      <w:r>
        <w:rPr>
          <w:rFonts w:ascii="Times New Roman" w:hAnsi="Times New Roman" w:cs="Times New Roman"/>
          <w:sz w:val="24"/>
          <w:szCs w:val="24"/>
        </w:rPr>
        <w:t xml:space="preserve"> b</w:t>
      </w:r>
      <w:r w:rsidR="00904179" w:rsidRPr="00904179">
        <w:rPr>
          <w:rFonts w:ascii="Times New Roman" w:hAnsi="Times New Roman" w:cs="Times New Roman"/>
          <w:sz w:val="24"/>
          <w:szCs w:val="24"/>
        </w:rPr>
        <w:t>iocompatibility and anticancer p</w:t>
      </w:r>
      <w:r w:rsidR="00411819">
        <w:rPr>
          <w:rFonts w:ascii="Times New Roman" w:hAnsi="Times New Roman" w:cs="Times New Roman"/>
          <w:sz w:val="24"/>
          <w:szCs w:val="24"/>
        </w:rPr>
        <w:t xml:space="preserve">otential </w:t>
      </w:r>
      <w:r w:rsidR="00904179" w:rsidRPr="00904179">
        <w:rPr>
          <w:rFonts w:ascii="Times New Roman" w:hAnsi="Times New Roman" w:cs="Times New Roman"/>
          <w:sz w:val="24"/>
          <w:szCs w:val="24"/>
        </w:rPr>
        <w:t>of L-asparaginase</w:t>
      </w:r>
      <w:bookmarkEnd w:id="2"/>
      <w:r w:rsidR="00411819">
        <w:rPr>
          <w:rFonts w:ascii="Times New Roman" w:hAnsi="Times New Roman" w:cs="Times New Roman"/>
          <w:sz w:val="24"/>
          <w:szCs w:val="24"/>
        </w:rPr>
        <w:t>……</w:t>
      </w:r>
      <w:r w:rsidR="000244C4" w:rsidRPr="00736A4E">
        <w:rPr>
          <w:rFonts w:ascii="Times New Roman" w:hAnsi="Times New Roman" w:cs="Times New Roman"/>
          <w:sz w:val="24"/>
          <w:szCs w:val="24"/>
        </w:rPr>
        <w:t>……………</w:t>
      </w:r>
      <w:r w:rsidR="003E240C">
        <w:rPr>
          <w:rFonts w:ascii="Times New Roman" w:hAnsi="Times New Roman" w:cs="Times New Roman"/>
          <w:sz w:val="24"/>
          <w:szCs w:val="24"/>
        </w:rPr>
        <w:t>...</w:t>
      </w:r>
      <w:r w:rsidR="00757CF9" w:rsidRPr="00736A4E">
        <w:rPr>
          <w:rFonts w:ascii="Times New Roman" w:hAnsi="Times New Roman" w:cs="Times New Roman"/>
          <w:sz w:val="24"/>
          <w:szCs w:val="24"/>
        </w:rPr>
        <w:t>11</w:t>
      </w:r>
    </w:p>
    <w:p w14:paraId="7737CA21" w14:textId="7E5430C1" w:rsidR="000244C4" w:rsidRPr="00736A4E" w:rsidRDefault="000244C4" w:rsidP="000244C4">
      <w:pPr>
        <w:spacing w:line="276" w:lineRule="auto"/>
        <w:jc w:val="both"/>
        <w:rPr>
          <w:rFonts w:ascii="Times New Roman" w:hAnsi="Times New Roman" w:cs="Times New Roman"/>
          <w:iCs/>
          <w:color w:val="000000"/>
          <w:sz w:val="24"/>
          <w:szCs w:val="24"/>
        </w:rPr>
      </w:pPr>
      <w:r w:rsidRPr="00736A4E">
        <w:rPr>
          <w:rFonts w:ascii="Times New Roman" w:hAnsi="Times New Roman" w:cs="Times New Roman"/>
          <w:iCs/>
          <w:color w:val="000000"/>
          <w:sz w:val="24"/>
          <w:szCs w:val="24"/>
        </w:rPr>
        <w:t>Conclusion…………………………………………………………………………………</w:t>
      </w:r>
      <w:r w:rsidR="007A3DFE" w:rsidRPr="00736A4E">
        <w:rPr>
          <w:rFonts w:ascii="Times New Roman" w:hAnsi="Times New Roman" w:cs="Times New Roman"/>
          <w:iCs/>
          <w:color w:val="000000"/>
          <w:sz w:val="24"/>
          <w:szCs w:val="24"/>
        </w:rPr>
        <w:t>…</w:t>
      </w:r>
      <w:r w:rsidR="00E226DE" w:rsidRPr="00736A4E">
        <w:rPr>
          <w:rFonts w:ascii="Times New Roman" w:hAnsi="Times New Roman" w:cs="Times New Roman"/>
          <w:iCs/>
          <w:color w:val="000000"/>
          <w:sz w:val="24"/>
          <w:szCs w:val="24"/>
        </w:rPr>
        <w:t>13</w:t>
      </w:r>
    </w:p>
    <w:p w14:paraId="325251B8" w14:textId="50A01B0C" w:rsidR="000244C4" w:rsidRPr="00736A4E" w:rsidRDefault="000244C4" w:rsidP="000244C4">
      <w:pPr>
        <w:spacing w:line="276" w:lineRule="auto"/>
        <w:jc w:val="both"/>
        <w:rPr>
          <w:rFonts w:ascii="Times New Roman" w:hAnsi="Times New Roman" w:cs="Times New Roman"/>
          <w:iCs/>
          <w:color w:val="000000"/>
          <w:sz w:val="24"/>
          <w:szCs w:val="24"/>
        </w:rPr>
      </w:pPr>
      <w:r w:rsidRPr="00736A4E">
        <w:rPr>
          <w:rFonts w:ascii="Times New Roman" w:hAnsi="Times New Roman" w:cs="Times New Roman"/>
          <w:iCs/>
          <w:color w:val="000000"/>
          <w:sz w:val="24"/>
          <w:szCs w:val="24"/>
        </w:rPr>
        <w:t>Acknowledgment………………………………………………………………</w:t>
      </w:r>
      <w:r w:rsidR="007A3DFE" w:rsidRPr="00736A4E">
        <w:rPr>
          <w:rFonts w:ascii="Times New Roman" w:hAnsi="Times New Roman" w:cs="Times New Roman"/>
          <w:iCs/>
          <w:color w:val="000000"/>
          <w:sz w:val="24"/>
          <w:szCs w:val="24"/>
        </w:rPr>
        <w:t>.</w:t>
      </w:r>
      <w:r w:rsidRPr="00736A4E">
        <w:rPr>
          <w:rFonts w:ascii="Times New Roman" w:hAnsi="Times New Roman" w:cs="Times New Roman"/>
          <w:iCs/>
          <w:color w:val="000000"/>
          <w:sz w:val="24"/>
          <w:szCs w:val="24"/>
        </w:rPr>
        <w:t>…………</w:t>
      </w:r>
      <w:r w:rsidR="003E240C">
        <w:rPr>
          <w:rFonts w:ascii="Times New Roman" w:hAnsi="Times New Roman" w:cs="Times New Roman"/>
          <w:iCs/>
          <w:color w:val="000000"/>
          <w:sz w:val="24"/>
          <w:szCs w:val="24"/>
        </w:rPr>
        <w:t>…</w:t>
      </w:r>
      <w:r w:rsidR="00E226DE" w:rsidRPr="00736A4E">
        <w:rPr>
          <w:rFonts w:ascii="Times New Roman" w:hAnsi="Times New Roman" w:cs="Times New Roman"/>
          <w:iCs/>
          <w:color w:val="000000"/>
          <w:sz w:val="24"/>
          <w:szCs w:val="24"/>
        </w:rPr>
        <w:t>14</w:t>
      </w:r>
    </w:p>
    <w:p w14:paraId="5E976887" w14:textId="265D40E7" w:rsidR="005D3A0E" w:rsidRPr="00736A4E" w:rsidRDefault="000244C4" w:rsidP="00162A88">
      <w:pPr>
        <w:spacing w:line="276" w:lineRule="auto"/>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References</w:t>
      </w:r>
      <w:r w:rsidR="007A3DFE" w:rsidRPr="00736A4E">
        <w:rPr>
          <w:rFonts w:ascii="Times New Roman" w:hAnsi="Times New Roman" w:cs="Times New Roman"/>
          <w:bCs/>
          <w:color w:val="000000"/>
          <w:sz w:val="24"/>
          <w:szCs w:val="24"/>
        </w:rPr>
        <w:t>…</w:t>
      </w:r>
      <w:r w:rsidRPr="00736A4E">
        <w:rPr>
          <w:rFonts w:ascii="Times New Roman" w:hAnsi="Times New Roman" w:cs="Times New Roman"/>
          <w:bCs/>
          <w:color w:val="000000"/>
          <w:sz w:val="24"/>
          <w:szCs w:val="24"/>
        </w:rPr>
        <w:t>…………………………………………………………………………………</w:t>
      </w:r>
      <w:r w:rsidR="00E226DE" w:rsidRPr="00736A4E">
        <w:rPr>
          <w:rFonts w:ascii="Times New Roman" w:hAnsi="Times New Roman" w:cs="Times New Roman"/>
          <w:bCs/>
          <w:color w:val="000000"/>
          <w:sz w:val="24"/>
          <w:szCs w:val="24"/>
        </w:rPr>
        <w:t>14</w:t>
      </w:r>
    </w:p>
    <w:p w14:paraId="3554C256" w14:textId="16CF8759" w:rsidR="00314195" w:rsidRPr="00736A4E" w:rsidRDefault="00314195" w:rsidP="00162A88">
      <w:pPr>
        <w:spacing w:line="276" w:lineRule="auto"/>
        <w:rPr>
          <w:rFonts w:ascii="Times New Roman" w:hAnsi="Times New Roman" w:cs="Times New Roman"/>
          <w:bCs/>
          <w:color w:val="000000"/>
          <w:sz w:val="24"/>
          <w:szCs w:val="24"/>
        </w:rPr>
      </w:pPr>
    </w:p>
    <w:p w14:paraId="77774433" w14:textId="77777777" w:rsidR="00314195" w:rsidRPr="00736A4E" w:rsidRDefault="00314195" w:rsidP="00162A88">
      <w:pPr>
        <w:spacing w:line="276" w:lineRule="auto"/>
        <w:rPr>
          <w:rFonts w:ascii="Times New Roman" w:hAnsi="Times New Roman" w:cs="Times New Roman"/>
          <w:b/>
          <w:color w:val="000000"/>
          <w:sz w:val="24"/>
          <w:szCs w:val="24"/>
        </w:rPr>
      </w:pPr>
    </w:p>
    <w:p w14:paraId="04213849" w14:textId="334F6015" w:rsidR="005D3A0E" w:rsidRPr="00736A4E" w:rsidRDefault="00314195" w:rsidP="008365F8">
      <w:pPr>
        <w:spacing w:line="276" w:lineRule="auto"/>
        <w:jc w:val="center"/>
        <w:rPr>
          <w:rFonts w:ascii="Times New Roman" w:hAnsi="Times New Roman" w:cs="Times New Roman"/>
          <w:b/>
          <w:color w:val="000000"/>
          <w:sz w:val="24"/>
          <w:szCs w:val="24"/>
        </w:rPr>
      </w:pPr>
      <w:r w:rsidRPr="00736A4E">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0725DA4D" wp14:editId="0EACD0B6">
                <wp:simplePos x="0" y="0"/>
                <wp:positionH relativeFrom="column">
                  <wp:posOffset>-47501</wp:posOffset>
                </wp:positionH>
                <wp:positionV relativeFrom="paragraph">
                  <wp:posOffset>81140</wp:posOffset>
                </wp:positionV>
                <wp:extent cx="5581402" cy="11875"/>
                <wp:effectExtent l="0" t="0" r="19685" b="26670"/>
                <wp:wrapNone/>
                <wp:docPr id="1" name="Straight Connector 1"/>
                <wp:cNvGraphicFramePr/>
                <a:graphic xmlns:a="http://schemas.openxmlformats.org/drawingml/2006/main">
                  <a:graphicData uri="http://schemas.microsoft.com/office/word/2010/wordprocessingShape">
                    <wps:wsp>
                      <wps:cNvCnPr/>
                      <wps:spPr>
                        <a:xfrm>
                          <a:off x="0" y="0"/>
                          <a:ext cx="5581402"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235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6.4pt" to="43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" strokecolor="black [3213]" strokeweight=".5pt">
                <v:stroke joinstyle="miter"/>
              </v:line>
            </w:pict>
          </mc:Fallback>
        </mc:AlternateContent>
      </w:r>
    </w:p>
    <w:p w14:paraId="41726723" w14:textId="77777777" w:rsidR="00B64B6E" w:rsidRPr="00736A4E" w:rsidRDefault="00FA1E59" w:rsidP="00FA1E59">
      <w:pPr>
        <w:spacing w:line="276" w:lineRule="auto"/>
        <w:rPr>
          <w:rFonts w:ascii="Times New Roman" w:hAnsi="Times New Roman" w:cs="Times New Roman"/>
          <w:sz w:val="24"/>
          <w:szCs w:val="24"/>
        </w:rPr>
      </w:pPr>
      <w:r w:rsidRPr="00736A4E">
        <w:rPr>
          <w:rFonts w:ascii="Times New Roman" w:hAnsi="Times New Roman" w:cs="Times New Roman"/>
          <w:sz w:val="24"/>
          <w:szCs w:val="24"/>
        </w:rPr>
        <w:t xml:space="preserve">Job </w:t>
      </w:r>
      <w:proofErr w:type="gramStart"/>
      <w:r w:rsidRPr="00736A4E">
        <w:rPr>
          <w:rFonts w:ascii="Times New Roman" w:hAnsi="Times New Roman" w:cs="Times New Roman"/>
          <w:sz w:val="24"/>
          <w:szCs w:val="24"/>
        </w:rPr>
        <w:t>N  •</w:t>
      </w:r>
      <w:proofErr w:type="gramEnd"/>
      <w:r w:rsidRPr="00736A4E">
        <w:rPr>
          <w:rFonts w:ascii="Times New Roman" w:hAnsi="Times New Roman" w:cs="Times New Roman"/>
          <w:sz w:val="24"/>
          <w:szCs w:val="24"/>
        </w:rPr>
        <w:t xml:space="preserve">Augustine A • K G Nevin (*) </w:t>
      </w:r>
    </w:p>
    <w:p w14:paraId="6978E4B8" w14:textId="77777777" w:rsidR="00B64B6E" w:rsidRPr="00736A4E" w:rsidRDefault="00B64B6E" w:rsidP="00B64B6E">
      <w:pPr>
        <w:spacing w:line="276" w:lineRule="auto"/>
        <w:rPr>
          <w:rFonts w:ascii="Times New Roman" w:hAnsi="Times New Roman" w:cs="Times New Roman"/>
          <w:sz w:val="24"/>
          <w:szCs w:val="24"/>
          <w:vertAlign w:val="superscript"/>
        </w:rPr>
      </w:pPr>
      <w:r w:rsidRPr="00736A4E">
        <w:rPr>
          <w:rFonts w:ascii="Times New Roman" w:hAnsi="Times New Roman" w:cs="Times New Roman"/>
          <w:sz w:val="24"/>
          <w:szCs w:val="24"/>
        </w:rPr>
        <w:t xml:space="preserve">Department of Marine Biosciences, Faculty of Ocean Science and Technology, Kerala University of Fisheries and Ocean Studies, </w:t>
      </w:r>
      <w:proofErr w:type="spellStart"/>
      <w:r w:rsidRPr="00736A4E">
        <w:rPr>
          <w:rFonts w:ascii="Times New Roman" w:hAnsi="Times New Roman" w:cs="Times New Roman"/>
          <w:sz w:val="24"/>
          <w:szCs w:val="24"/>
        </w:rPr>
        <w:t>Panangad</w:t>
      </w:r>
      <w:proofErr w:type="spellEnd"/>
      <w:r w:rsidRPr="00736A4E">
        <w:rPr>
          <w:rFonts w:ascii="Times New Roman" w:hAnsi="Times New Roman" w:cs="Times New Roman"/>
          <w:sz w:val="24"/>
          <w:szCs w:val="24"/>
        </w:rPr>
        <w:t xml:space="preserve"> PO, Kochi-682506, India</w:t>
      </w:r>
    </w:p>
    <w:p w14:paraId="42E1F819" w14:textId="63770E9F" w:rsidR="00B64B6E" w:rsidRPr="00736A4E" w:rsidRDefault="00B64B6E" w:rsidP="00B64B6E">
      <w:pPr>
        <w:spacing w:line="276" w:lineRule="auto"/>
        <w:rPr>
          <w:rFonts w:ascii="Times New Roman" w:hAnsi="Times New Roman" w:cs="Times New Roman"/>
          <w:sz w:val="24"/>
          <w:szCs w:val="24"/>
        </w:rPr>
      </w:pPr>
      <w:r w:rsidRPr="00736A4E">
        <w:rPr>
          <w:rFonts w:ascii="Times New Roman" w:hAnsi="Times New Roman" w:cs="Times New Roman"/>
          <w:sz w:val="24"/>
          <w:szCs w:val="24"/>
        </w:rPr>
        <w:t xml:space="preserve">Centre for Bioactive Substances from Marine Organisms, Kerala University of Fisheries and Ocean Studies, </w:t>
      </w:r>
      <w:proofErr w:type="spellStart"/>
      <w:r w:rsidRPr="00736A4E">
        <w:rPr>
          <w:rFonts w:ascii="Times New Roman" w:hAnsi="Times New Roman" w:cs="Times New Roman"/>
          <w:sz w:val="24"/>
          <w:szCs w:val="24"/>
        </w:rPr>
        <w:t>Panangad</w:t>
      </w:r>
      <w:proofErr w:type="spellEnd"/>
      <w:r w:rsidRPr="00736A4E">
        <w:rPr>
          <w:rFonts w:ascii="Times New Roman" w:hAnsi="Times New Roman" w:cs="Times New Roman"/>
          <w:sz w:val="24"/>
          <w:szCs w:val="24"/>
        </w:rPr>
        <w:t xml:space="preserve"> PO, Kochi-682506</w:t>
      </w:r>
    </w:p>
    <w:p w14:paraId="01EC715D" w14:textId="170586F3" w:rsidR="005D3A0E" w:rsidRPr="00736A4E" w:rsidRDefault="00FA1E59" w:rsidP="00FA1E59">
      <w:pPr>
        <w:spacing w:line="276" w:lineRule="auto"/>
        <w:rPr>
          <w:rFonts w:ascii="Times New Roman" w:hAnsi="Times New Roman" w:cs="Times New Roman"/>
          <w:b/>
          <w:color w:val="000000"/>
          <w:sz w:val="24"/>
          <w:szCs w:val="24"/>
        </w:rPr>
      </w:pPr>
      <w:r w:rsidRPr="00736A4E">
        <w:rPr>
          <w:rFonts w:ascii="Times New Roman" w:hAnsi="Times New Roman" w:cs="Times New Roman"/>
          <w:sz w:val="24"/>
          <w:szCs w:val="24"/>
        </w:rPr>
        <w:t xml:space="preserve">e-mail: </w:t>
      </w:r>
      <w:r w:rsidR="00E60DE1" w:rsidRPr="00736A4E">
        <w:rPr>
          <w:rFonts w:ascii="Times New Roman" w:hAnsi="Times New Roman" w:cs="Times New Roman"/>
          <w:sz w:val="24"/>
          <w:szCs w:val="24"/>
        </w:rPr>
        <w:t>nevinkg@kufos.ac.in</w:t>
      </w:r>
    </w:p>
    <w:bookmarkEnd w:id="0"/>
    <w:p w14:paraId="5CDD159F" w14:textId="77777777" w:rsidR="008365F8" w:rsidRPr="00736A4E" w:rsidRDefault="008365F8" w:rsidP="008365F8">
      <w:pPr>
        <w:spacing w:after="0" w:line="276" w:lineRule="auto"/>
        <w:jc w:val="both"/>
        <w:rPr>
          <w:rFonts w:ascii="Times New Roman" w:hAnsi="Times New Roman" w:cs="Times New Roman"/>
          <w:b/>
          <w:bCs/>
          <w:sz w:val="24"/>
          <w:szCs w:val="24"/>
        </w:rPr>
      </w:pPr>
      <w:r w:rsidRPr="00736A4E">
        <w:rPr>
          <w:rFonts w:ascii="Times New Roman" w:hAnsi="Times New Roman" w:cs="Times New Roman"/>
          <w:b/>
          <w:bCs/>
          <w:sz w:val="24"/>
          <w:szCs w:val="24"/>
        </w:rPr>
        <w:lastRenderedPageBreak/>
        <w:t xml:space="preserve">Abstract </w:t>
      </w:r>
    </w:p>
    <w:p w14:paraId="1EA591C0" w14:textId="198FC3BC" w:rsidR="009175A3" w:rsidRPr="00736A4E" w:rsidRDefault="009175A3" w:rsidP="009175A3">
      <w:pPr>
        <w:shd w:val="clear" w:color="auto" w:fill="FFFFFF"/>
        <w:spacing w:after="0"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Mangroves are </w:t>
      </w:r>
      <w:r w:rsidR="002D7CB9" w:rsidRPr="00736A4E">
        <w:rPr>
          <w:rFonts w:ascii="Times New Roman" w:eastAsia="Times New Roman" w:hAnsi="Times New Roman" w:cs="Times New Roman"/>
          <w:color w:val="000000"/>
          <w:sz w:val="24"/>
          <w:szCs w:val="24"/>
          <w:lang w:eastAsia="en-GB"/>
        </w:rPr>
        <w:t xml:space="preserve">a </w:t>
      </w:r>
      <w:r w:rsidR="003F07B1" w:rsidRPr="00736A4E">
        <w:rPr>
          <w:rFonts w:ascii="Times New Roman" w:eastAsia="Times New Roman" w:hAnsi="Times New Roman" w:cs="Times New Roman"/>
          <w:color w:val="000000"/>
          <w:sz w:val="24"/>
          <w:szCs w:val="24"/>
          <w:lang w:eastAsia="en-GB"/>
        </w:rPr>
        <w:t>fluctuating</w:t>
      </w:r>
      <w:r w:rsidR="001E5E02" w:rsidRPr="00736A4E">
        <w:rPr>
          <w:rFonts w:ascii="Times New Roman" w:eastAsia="Times New Roman" w:hAnsi="Times New Roman" w:cs="Times New Roman"/>
          <w:color w:val="000000"/>
          <w:sz w:val="24"/>
          <w:szCs w:val="24"/>
          <w:lang w:eastAsia="en-GB"/>
        </w:rPr>
        <w:t xml:space="preserve"> intertidal </w:t>
      </w:r>
      <w:r w:rsidRPr="00736A4E">
        <w:rPr>
          <w:rFonts w:ascii="Times New Roman" w:eastAsia="Times New Roman" w:hAnsi="Times New Roman" w:cs="Times New Roman"/>
          <w:color w:val="000000"/>
          <w:sz w:val="24"/>
          <w:szCs w:val="24"/>
          <w:lang w:eastAsia="en-GB"/>
        </w:rPr>
        <w:t xml:space="preserve">zone between </w:t>
      </w:r>
      <w:r w:rsidR="004E5C6B" w:rsidRPr="00736A4E">
        <w:rPr>
          <w:rFonts w:ascii="Times New Roman" w:eastAsia="Times New Roman" w:hAnsi="Times New Roman" w:cs="Times New Roman"/>
          <w:color w:val="000000"/>
          <w:sz w:val="24"/>
          <w:szCs w:val="24"/>
          <w:lang w:eastAsia="en-GB"/>
        </w:rPr>
        <w:t>land</w:t>
      </w:r>
      <w:r w:rsidRPr="00736A4E">
        <w:rPr>
          <w:rFonts w:ascii="Times New Roman" w:eastAsia="Times New Roman" w:hAnsi="Times New Roman" w:cs="Times New Roman"/>
          <w:color w:val="000000"/>
          <w:sz w:val="24"/>
          <w:szCs w:val="24"/>
          <w:lang w:eastAsia="en-GB"/>
        </w:rPr>
        <w:t xml:space="preserve"> and marine habitats. They exhibit high levels of biodiversity along tropical and subtropical coastlines </w:t>
      </w:r>
      <w:r w:rsidR="00BA2F3C" w:rsidRPr="00736A4E">
        <w:rPr>
          <w:rFonts w:ascii="Times New Roman" w:eastAsia="Times New Roman" w:hAnsi="Times New Roman" w:cs="Times New Roman"/>
          <w:color w:val="000000"/>
          <w:sz w:val="24"/>
          <w:szCs w:val="24"/>
          <w:lang w:eastAsia="en-GB"/>
        </w:rPr>
        <w:t xml:space="preserve">as </w:t>
      </w:r>
      <w:r w:rsidRPr="00736A4E">
        <w:rPr>
          <w:rFonts w:ascii="Times New Roman" w:eastAsia="Times New Roman" w:hAnsi="Times New Roman" w:cs="Times New Roman"/>
          <w:color w:val="000000"/>
          <w:sz w:val="24"/>
          <w:szCs w:val="24"/>
          <w:lang w:eastAsia="en-GB"/>
        </w:rPr>
        <w:t xml:space="preserve">they </w:t>
      </w:r>
      <w:r w:rsidR="005746CB" w:rsidRPr="00736A4E">
        <w:rPr>
          <w:rFonts w:ascii="Times New Roman" w:eastAsia="Times New Roman" w:hAnsi="Times New Roman" w:cs="Times New Roman"/>
          <w:color w:val="000000"/>
          <w:sz w:val="24"/>
          <w:szCs w:val="24"/>
          <w:lang w:eastAsia="en-GB"/>
        </w:rPr>
        <w:t>embrace</w:t>
      </w:r>
      <w:r w:rsidR="000E0E7F" w:rsidRPr="00736A4E">
        <w:rPr>
          <w:rFonts w:ascii="Times New Roman" w:eastAsia="Times New Roman" w:hAnsi="Times New Roman" w:cs="Times New Roman"/>
          <w:color w:val="000000"/>
          <w:sz w:val="24"/>
          <w:szCs w:val="24"/>
          <w:lang w:eastAsia="en-GB"/>
        </w:rPr>
        <w:t xml:space="preserve"> both </w:t>
      </w:r>
      <w:r w:rsidR="00BA2F3C" w:rsidRPr="00736A4E">
        <w:rPr>
          <w:rFonts w:ascii="Times New Roman" w:eastAsia="Times New Roman" w:hAnsi="Times New Roman" w:cs="Times New Roman"/>
          <w:color w:val="000000"/>
          <w:sz w:val="24"/>
          <w:szCs w:val="24"/>
          <w:lang w:eastAsia="en-GB"/>
        </w:rPr>
        <w:t>t</w:t>
      </w:r>
      <w:r w:rsidR="005746CB" w:rsidRPr="00736A4E">
        <w:rPr>
          <w:rFonts w:ascii="Times New Roman" w:eastAsia="Times New Roman" w:hAnsi="Times New Roman" w:cs="Times New Roman"/>
          <w:color w:val="000000"/>
          <w:sz w:val="24"/>
          <w:szCs w:val="24"/>
          <w:lang w:eastAsia="en-GB"/>
        </w:rPr>
        <w:t>h</w:t>
      </w:r>
      <w:r w:rsidR="000E0E7F" w:rsidRPr="00736A4E">
        <w:rPr>
          <w:rFonts w:ascii="Times New Roman" w:eastAsia="Times New Roman" w:hAnsi="Times New Roman" w:cs="Times New Roman"/>
          <w:color w:val="000000"/>
          <w:sz w:val="24"/>
          <w:szCs w:val="24"/>
          <w:lang w:eastAsia="en-GB"/>
        </w:rPr>
        <w:t>ese</w:t>
      </w:r>
      <w:r w:rsidR="00BA2F3C" w:rsidRPr="00736A4E">
        <w:rPr>
          <w:rFonts w:ascii="Times New Roman" w:eastAsia="Times New Roman" w:hAnsi="Times New Roman" w:cs="Times New Roman"/>
          <w:color w:val="000000"/>
          <w:sz w:val="24"/>
          <w:szCs w:val="24"/>
          <w:lang w:eastAsia="en-GB"/>
        </w:rPr>
        <w:t xml:space="preserve"> dynamic</w:t>
      </w:r>
      <w:r w:rsidR="0006462E" w:rsidRPr="00736A4E">
        <w:rPr>
          <w:rFonts w:ascii="Times New Roman" w:eastAsia="Times New Roman" w:hAnsi="Times New Roman" w:cs="Times New Roman"/>
          <w:color w:val="000000"/>
          <w:sz w:val="24"/>
          <w:szCs w:val="24"/>
          <w:lang w:eastAsia="en-GB"/>
        </w:rPr>
        <w:t xml:space="preserve"> environment</w:t>
      </w:r>
      <w:r w:rsidR="000E0E7F" w:rsidRPr="00736A4E">
        <w:rPr>
          <w:rFonts w:ascii="Times New Roman" w:eastAsia="Times New Roman" w:hAnsi="Times New Roman" w:cs="Times New Roman"/>
          <w:color w:val="000000"/>
          <w:sz w:val="24"/>
          <w:szCs w:val="24"/>
          <w:lang w:eastAsia="en-GB"/>
        </w:rPr>
        <w:t>s</w:t>
      </w:r>
      <w:r w:rsidRPr="00736A4E">
        <w:rPr>
          <w:rFonts w:ascii="Times New Roman" w:eastAsia="Times New Roman" w:hAnsi="Times New Roman" w:cs="Times New Roman"/>
          <w:color w:val="000000"/>
          <w:sz w:val="24"/>
          <w:szCs w:val="24"/>
          <w:lang w:eastAsia="en-GB"/>
        </w:rPr>
        <w:t xml:space="preserve">. Since mangrove forests </w:t>
      </w:r>
      <w:r w:rsidR="00A30EB9" w:rsidRPr="00736A4E">
        <w:rPr>
          <w:rFonts w:ascii="Times New Roman" w:eastAsia="Times New Roman" w:hAnsi="Times New Roman" w:cs="Times New Roman"/>
          <w:color w:val="000000"/>
          <w:sz w:val="24"/>
          <w:szCs w:val="24"/>
          <w:lang w:eastAsia="en-GB"/>
        </w:rPr>
        <w:t>remains</w:t>
      </w:r>
      <w:r w:rsidRPr="00736A4E">
        <w:rPr>
          <w:rFonts w:ascii="Times New Roman" w:eastAsia="Times New Roman" w:hAnsi="Times New Roman" w:cs="Times New Roman"/>
          <w:color w:val="000000"/>
          <w:sz w:val="24"/>
          <w:szCs w:val="24"/>
          <w:lang w:eastAsia="en-GB"/>
        </w:rPr>
        <w:t xml:space="preserve"> </w:t>
      </w:r>
      <w:r w:rsidR="00D12CD0" w:rsidRPr="00736A4E">
        <w:rPr>
          <w:rFonts w:ascii="Times New Roman" w:eastAsia="Times New Roman" w:hAnsi="Times New Roman" w:cs="Times New Roman"/>
          <w:color w:val="000000"/>
          <w:sz w:val="24"/>
          <w:szCs w:val="24"/>
          <w:lang w:eastAsia="en-GB"/>
        </w:rPr>
        <w:t xml:space="preserve">the </w:t>
      </w:r>
      <w:r w:rsidR="00F255BE" w:rsidRPr="00736A4E">
        <w:rPr>
          <w:rFonts w:ascii="Times New Roman" w:eastAsia="Times New Roman" w:hAnsi="Times New Roman" w:cs="Times New Roman"/>
          <w:color w:val="000000"/>
          <w:sz w:val="24"/>
          <w:szCs w:val="24"/>
          <w:lang w:eastAsia="en-GB"/>
        </w:rPr>
        <w:t>second largest nesting ground</w:t>
      </w:r>
      <w:r w:rsidR="00621BA1" w:rsidRPr="00736A4E">
        <w:rPr>
          <w:rFonts w:ascii="Times New Roman" w:eastAsia="Times New Roman" w:hAnsi="Times New Roman" w:cs="Times New Roman"/>
          <w:color w:val="000000"/>
          <w:sz w:val="24"/>
          <w:szCs w:val="24"/>
          <w:lang w:eastAsia="en-GB"/>
        </w:rPr>
        <w:t xml:space="preserve"> </w:t>
      </w:r>
      <w:r w:rsidR="00EF6360" w:rsidRPr="00736A4E">
        <w:rPr>
          <w:rFonts w:ascii="Times New Roman" w:eastAsia="Times New Roman" w:hAnsi="Times New Roman" w:cs="Times New Roman"/>
          <w:color w:val="000000"/>
          <w:sz w:val="24"/>
          <w:szCs w:val="24"/>
          <w:lang w:eastAsia="en-GB"/>
        </w:rPr>
        <w:t>for</w:t>
      </w:r>
      <w:r w:rsidRPr="00736A4E">
        <w:rPr>
          <w:rFonts w:ascii="Times New Roman" w:eastAsia="Times New Roman" w:hAnsi="Times New Roman" w:cs="Times New Roman"/>
          <w:color w:val="000000"/>
          <w:sz w:val="24"/>
          <w:szCs w:val="24"/>
          <w:lang w:eastAsia="en-GB"/>
        </w:rPr>
        <w:t xml:space="preserve"> </w:t>
      </w:r>
      <w:r w:rsidR="00621BA1" w:rsidRPr="00736A4E">
        <w:rPr>
          <w:rFonts w:ascii="Times New Roman" w:eastAsia="Times New Roman" w:hAnsi="Times New Roman" w:cs="Times New Roman"/>
          <w:color w:val="000000"/>
          <w:sz w:val="24"/>
          <w:szCs w:val="24"/>
          <w:lang w:eastAsia="en-GB"/>
        </w:rPr>
        <w:t xml:space="preserve">marine </w:t>
      </w:r>
      <w:r w:rsidR="007C6129" w:rsidRPr="00736A4E">
        <w:rPr>
          <w:rFonts w:ascii="Times New Roman" w:eastAsia="Times New Roman" w:hAnsi="Times New Roman" w:cs="Times New Roman"/>
          <w:color w:val="000000"/>
          <w:sz w:val="24"/>
          <w:szCs w:val="24"/>
          <w:lang w:eastAsia="en-GB"/>
        </w:rPr>
        <w:t xml:space="preserve">fungal community, </w:t>
      </w:r>
      <w:r w:rsidRPr="00736A4E">
        <w:rPr>
          <w:rFonts w:ascii="Times New Roman" w:eastAsia="Times New Roman" w:hAnsi="Times New Roman" w:cs="Times New Roman"/>
          <w:color w:val="000000"/>
          <w:sz w:val="24"/>
          <w:szCs w:val="24"/>
          <w:lang w:eastAsia="en-GB"/>
        </w:rPr>
        <w:t xml:space="preserve">they are always regarded as biodiversity "hotspots." The mycotic inhabitants of mangroves, especially endophytes, are adapted to changing environmental conditions and can withstand a variety of physical and biological stressors, making them promising sources for the recovery of novel bioactive chemicals. Additionally, several mangrove species are useful sources of secondary metabolites with therapeutic benefits. As a result, the pharmaceutical, food, and agricultural industries have recognized extensive potential use for secondary metabolites generated from mangrove endophytic fungus. L-asparaginase is a </w:t>
      </w:r>
      <w:r w:rsidR="00A76E28" w:rsidRPr="00736A4E">
        <w:rPr>
          <w:rFonts w:ascii="Times New Roman" w:eastAsia="Times New Roman" w:hAnsi="Times New Roman" w:cs="Times New Roman"/>
          <w:color w:val="000000"/>
          <w:sz w:val="24"/>
          <w:szCs w:val="24"/>
          <w:lang w:eastAsia="en-GB"/>
        </w:rPr>
        <w:t xml:space="preserve">renowned </w:t>
      </w:r>
      <w:r w:rsidR="00F77226" w:rsidRPr="00736A4E">
        <w:rPr>
          <w:rFonts w:ascii="Times New Roman" w:eastAsia="Times New Roman" w:hAnsi="Times New Roman" w:cs="Times New Roman"/>
          <w:color w:val="000000"/>
          <w:sz w:val="24"/>
          <w:szCs w:val="24"/>
          <w:lang w:eastAsia="en-GB"/>
        </w:rPr>
        <w:t>chemotherapeutic drug th</w:t>
      </w:r>
      <w:r w:rsidRPr="00736A4E">
        <w:rPr>
          <w:rFonts w:ascii="Times New Roman" w:eastAsia="Times New Roman" w:hAnsi="Times New Roman" w:cs="Times New Roman"/>
          <w:color w:val="000000"/>
          <w:sz w:val="24"/>
          <w:szCs w:val="24"/>
          <w:lang w:eastAsia="en-GB"/>
        </w:rPr>
        <w:t xml:space="preserve">at is </w:t>
      </w:r>
      <w:r w:rsidR="002F5917" w:rsidRPr="00736A4E">
        <w:rPr>
          <w:rFonts w:ascii="Times New Roman" w:eastAsia="Times New Roman" w:hAnsi="Times New Roman" w:cs="Times New Roman"/>
          <w:color w:val="000000"/>
          <w:sz w:val="24"/>
          <w:szCs w:val="24"/>
          <w:lang w:eastAsia="en-GB"/>
        </w:rPr>
        <w:t>widely</w:t>
      </w:r>
      <w:r w:rsidRPr="00736A4E">
        <w:rPr>
          <w:rFonts w:ascii="Times New Roman" w:eastAsia="Times New Roman" w:hAnsi="Times New Roman" w:cs="Times New Roman"/>
          <w:color w:val="000000"/>
          <w:sz w:val="24"/>
          <w:szCs w:val="24"/>
          <w:lang w:eastAsia="en-GB"/>
        </w:rPr>
        <w:t xml:space="preserve"> used in the treatment of acute lymphoblastic leukaemia (ALL), the most common </w:t>
      </w:r>
      <w:proofErr w:type="spellStart"/>
      <w:r w:rsidRPr="00736A4E">
        <w:rPr>
          <w:rFonts w:ascii="Times New Roman" w:eastAsia="Times New Roman" w:hAnsi="Times New Roman" w:cs="Times New Roman"/>
          <w:color w:val="000000"/>
          <w:sz w:val="24"/>
          <w:szCs w:val="24"/>
          <w:lang w:eastAsia="en-GB"/>
        </w:rPr>
        <w:t>pediatric</w:t>
      </w:r>
      <w:proofErr w:type="spellEnd"/>
      <w:r w:rsidRPr="00736A4E">
        <w:rPr>
          <w:rFonts w:ascii="Times New Roman" w:eastAsia="Times New Roman" w:hAnsi="Times New Roman" w:cs="Times New Roman"/>
          <w:color w:val="000000"/>
          <w:sz w:val="24"/>
          <w:szCs w:val="24"/>
          <w:lang w:eastAsia="en-GB"/>
        </w:rPr>
        <w:t xml:space="preserve"> cancer. </w:t>
      </w:r>
      <w:proofErr w:type="gramStart"/>
      <w:r w:rsidRPr="00736A4E">
        <w:rPr>
          <w:rFonts w:ascii="Times New Roman" w:eastAsia="Times New Roman" w:hAnsi="Times New Roman" w:cs="Times New Roman"/>
          <w:color w:val="000000"/>
          <w:sz w:val="24"/>
          <w:szCs w:val="24"/>
          <w:lang w:eastAsia="en-GB"/>
        </w:rPr>
        <w:t>Th</w:t>
      </w:r>
      <w:r w:rsidR="004B3818" w:rsidRPr="00736A4E">
        <w:rPr>
          <w:rFonts w:ascii="Times New Roman" w:eastAsia="Times New Roman" w:hAnsi="Times New Roman" w:cs="Times New Roman"/>
          <w:color w:val="000000"/>
          <w:sz w:val="24"/>
          <w:szCs w:val="24"/>
          <w:lang w:eastAsia="en-GB"/>
        </w:rPr>
        <w:t xml:space="preserve">is </w:t>
      </w:r>
      <w:r w:rsidRPr="00736A4E">
        <w:rPr>
          <w:rFonts w:ascii="Times New Roman" w:eastAsia="Times New Roman" w:hAnsi="Times New Roman" w:cs="Times New Roman"/>
          <w:color w:val="000000"/>
          <w:sz w:val="24"/>
          <w:szCs w:val="24"/>
          <w:lang w:eastAsia="en-GB"/>
        </w:rPr>
        <w:t>enzymes</w:t>
      </w:r>
      <w:proofErr w:type="gramEnd"/>
      <w:r w:rsidRPr="00736A4E">
        <w:rPr>
          <w:rFonts w:ascii="Times New Roman" w:eastAsia="Times New Roman" w:hAnsi="Times New Roman" w:cs="Times New Roman"/>
          <w:color w:val="000000"/>
          <w:sz w:val="24"/>
          <w:szCs w:val="24"/>
          <w:lang w:eastAsia="en-GB"/>
        </w:rPr>
        <w:t xml:space="preserve"> selectively differentiates normal cells and promotes apoptosis of only cancerous cells due to their mode of action. </w:t>
      </w:r>
      <w:r w:rsidR="00EE7DF9" w:rsidRPr="00736A4E">
        <w:rPr>
          <w:rFonts w:ascii="Times New Roman" w:eastAsia="Times New Roman" w:hAnsi="Times New Roman" w:cs="Times New Roman"/>
          <w:color w:val="000000"/>
          <w:sz w:val="24"/>
          <w:szCs w:val="24"/>
          <w:lang w:eastAsia="en-GB"/>
        </w:rPr>
        <w:t xml:space="preserve">Fungal </w:t>
      </w:r>
      <w:r w:rsidRPr="00736A4E">
        <w:rPr>
          <w:rFonts w:ascii="Times New Roman" w:eastAsia="Times New Roman" w:hAnsi="Times New Roman" w:cs="Times New Roman"/>
          <w:color w:val="000000"/>
          <w:sz w:val="24"/>
          <w:szCs w:val="24"/>
          <w:lang w:eastAsia="en-GB"/>
        </w:rPr>
        <w:t>asparaginase</w:t>
      </w:r>
      <w:r w:rsidR="00EE7DF9" w:rsidRPr="00736A4E">
        <w:rPr>
          <w:rFonts w:ascii="Times New Roman" w:eastAsia="Times New Roman" w:hAnsi="Times New Roman" w:cs="Times New Roman"/>
          <w:color w:val="000000"/>
          <w:sz w:val="24"/>
          <w:szCs w:val="24"/>
          <w:lang w:eastAsia="en-GB"/>
        </w:rPr>
        <w:t>s</w:t>
      </w:r>
      <w:r w:rsidR="00E30D59" w:rsidRPr="00736A4E">
        <w:rPr>
          <w:rFonts w:ascii="Times New Roman" w:eastAsia="Times New Roman" w:hAnsi="Times New Roman" w:cs="Times New Roman"/>
          <w:color w:val="000000"/>
          <w:sz w:val="24"/>
          <w:szCs w:val="24"/>
          <w:lang w:eastAsia="en-GB"/>
        </w:rPr>
        <w:t xml:space="preserve"> being eukaryotic</w:t>
      </w:r>
      <w:r w:rsidRPr="00736A4E">
        <w:rPr>
          <w:rFonts w:ascii="Times New Roman" w:eastAsia="Times New Roman" w:hAnsi="Times New Roman" w:cs="Times New Roman"/>
          <w:color w:val="000000"/>
          <w:sz w:val="24"/>
          <w:szCs w:val="24"/>
          <w:lang w:eastAsia="en-GB"/>
        </w:rPr>
        <w:t xml:space="preserve"> appears more promising in light of the increased similarity to human</w:t>
      </w:r>
      <w:r w:rsidR="00720353" w:rsidRPr="00736A4E">
        <w:rPr>
          <w:rFonts w:ascii="Times New Roman" w:eastAsia="Times New Roman" w:hAnsi="Times New Roman" w:cs="Times New Roman"/>
          <w:color w:val="000000"/>
          <w:sz w:val="24"/>
          <w:szCs w:val="24"/>
          <w:lang w:eastAsia="en-GB"/>
        </w:rPr>
        <w:t xml:space="preserve"> beings</w:t>
      </w:r>
      <w:r w:rsidRPr="00736A4E">
        <w:rPr>
          <w:rFonts w:ascii="Times New Roman" w:eastAsia="Times New Roman" w:hAnsi="Times New Roman" w:cs="Times New Roman"/>
          <w:color w:val="000000"/>
          <w:sz w:val="24"/>
          <w:szCs w:val="24"/>
          <w:lang w:eastAsia="en-GB"/>
        </w:rPr>
        <w:t xml:space="preserve">, </w:t>
      </w:r>
      <w:r w:rsidR="00DD3D42" w:rsidRPr="00736A4E">
        <w:rPr>
          <w:rFonts w:ascii="Times New Roman" w:eastAsia="Times New Roman" w:hAnsi="Times New Roman" w:cs="Times New Roman"/>
          <w:color w:val="000000"/>
          <w:sz w:val="24"/>
          <w:szCs w:val="24"/>
          <w:lang w:eastAsia="en-GB"/>
        </w:rPr>
        <w:t xml:space="preserve">thereby </w:t>
      </w:r>
      <w:r w:rsidR="00D25BF4" w:rsidRPr="00736A4E">
        <w:rPr>
          <w:rFonts w:ascii="Times New Roman" w:eastAsia="Times New Roman" w:hAnsi="Times New Roman" w:cs="Times New Roman"/>
          <w:color w:val="000000"/>
          <w:sz w:val="24"/>
          <w:szCs w:val="24"/>
          <w:lang w:eastAsia="en-GB"/>
        </w:rPr>
        <w:t>minimalizing the</w:t>
      </w:r>
      <w:r w:rsidR="00DD3D42"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immunological </w:t>
      </w:r>
      <w:r w:rsidR="00DD3D42" w:rsidRPr="00736A4E">
        <w:rPr>
          <w:rFonts w:ascii="Times New Roman" w:eastAsia="Times New Roman" w:hAnsi="Times New Roman" w:cs="Times New Roman"/>
          <w:color w:val="000000"/>
          <w:sz w:val="24"/>
          <w:szCs w:val="24"/>
          <w:lang w:eastAsia="en-GB"/>
        </w:rPr>
        <w:t xml:space="preserve">side </w:t>
      </w:r>
      <w:r w:rsidRPr="00736A4E">
        <w:rPr>
          <w:rFonts w:ascii="Times New Roman" w:eastAsia="Times New Roman" w:hAnsi="Times New Roman" w:cs="Times New Roman"/>
          <w:color w:val="000000"/>
          <w:sz w:val="24"/>
          <w:szCs w:val="24"/>
          <w:lang w:eastAsia="en-GB"/>
        </w:rPr>
        <w:t xml:space="preserve">reactions. </w:t>
      </w:r>
      <w:r w:rsidR="00CF0F74" w:rsidRPr="00736A4E">
        <w:rPr>
          <w:rFonts w:ascii="Times New Roman" w:eastAsia="Times New Roman" w:hAnsi="Times New Roman" w:cs="Times New Roman"/>
          <w:color w:val="000000"/>
          <w:sz w:val="24"/>
          <w:szCs w:val="24"/>
          <w:lang w:eastAsia="en-GB"/>
        </w:rPr>
        <w:t xml:space="preserve">Another advantage of </w:t>
      </w:r>
      <w:r w:rsidR="00EA7308" w:rsidRPr="00736A4E">
        <w:rPr>
          <w:rFonts w:ascii="Times New Roman" w:eastAsia="Times New Roman" w:hAnsi="Times New Roman" w:cs="Times New Roman"/>
          <w:color w:val="000000"/>
          <w:sz w:val="24"/>
          <w:szCs w:val="24"/>
          <w:lang w:eastAsia="en-GB"/>
        </w:rPr>
        <w:t>L-</w:t>
      </w:r>
      <w:r w:rsidRPr="00736A4E">
        <w:rPr>
          <w:rFonts w:ascii="Times New Roman" w:eastAsia="Times New Roman" w:hAnsi="Times New Roman" w:cs="Times New Roman"/>
          <w:color w:val="000000"/>
          <w:sz w:val="24"/>
          <w:szCs w:val="24"/>
          <w:lang w:eastAsia="en-GB"/>
        </w:rPr>
        <w:t xml:space="preserve">asparaginase is </w:t>
      </w:r>
      <w:r w:rsidR="00BC646D" w:rsidRPr="00736A4E">
        <w:rPr>
          <w:rFonts w:ascii="Times New Roman" w:eastAsia="Times New Roman" w:hAnsi="Times New Roman" w:cs="Times New Roman"/>
          <w:color w:val="000000"/>
          <w:sz w:val="24"/>
          <w:szCs w:val="24"/>
          <w:lang w:eastAsia="en-GB"/>
        </w:rPr>
        <w:t xml:space="preserve">its application in </w:t>
      </w:r>
      <w:r w:rsidR="005E0651" w:rsidRPr="00736A4E">
        <w:rPr>
          <w:rFonts w:ascii="Times New Roman" w:eastAsia="Times New Roman" w:hAnsi="Times New Roman" w:cs="Times New Roman"/>
          <w:color w:val="000000"/>
          <w:sz w:val="24"/>
          <w:szCs w:val="24"/>
          <w:lang w:eastAsia="en-GB"/>
        </w:rPr>
        <w:t xml:space="preserve">food and processing industry for </w:t>
      </w:r>
      <w:r w:rsidR="00BC646D" w:rsidRPr="00736A4E">
        <w:rPr>
          <w:rFonts w:ascii="Times New Roman" w:eastAsia="Times New Roman" w:hAnsi="Times New Roman" w:cs="Times New Roman"/>
          <w:color w:val="000000"/>
          <w:sz w:val="24"/>
          <w:szCs w:val="24"/>
          <w:lang w:eastAsia="en-GB"/>
        </w:rPr>
        <w:t>reducing</w:t>
      </w:r>
      <w:r w:rsidRPr="00736A4E">
        <w:rPr>
          <w:rFonts w:ascii="Times New Roman" w:eastAsia="Times New Roman" w:hAnsi="Times New Roman" w:cs="Times New Roman"/>
          <w:color w:val="000000"/>
          <w:sz w:val="24"/>
          <w:szCs w:val="24"/>
          <w:lang w:eastAsia="en-GB"/>
        </w:rPr>
        <w:t xml:space="preserve"> acrylamide </w:t>
      </w:r>
      <w:r w:rsidR="008444CB" w:rsidRPr="00736A4E">
        <w:rPr>
          <w:rFonts w:ascii="Times New Roman" w:eastAsia="Times New Roman" w:hAnsi="Times New Roman" w:cs="Times New Roman"/>
          <w:color w:val="000000"/>
          <w:sz w:val="24"/>
          <w:szCs w:val="24"/>
          <w:lang w:eastAsia="en-GB"/>
        </w:rPr>
        <w:t xml:space="preserve">production </w:t>
      </w:r>
      <w:r w:rsidRPr="00736A4E">
        <w:rPr>
          <w:rFonts w:ascii="Times New Roman" w:eastAsia="Times New Roman" w:hAnsi="Times New Roman" w:cs="Times New Roman"/>
          <w:color w:val="000000"/>
          <w:sz w:val="24"/>
          <w:szCs w:val="24"/>
          <w:lang w:eastAsia="en-GB"/>
        </w:rPr>
        <w:t xml:space="preserve">in </w:t>
      </w:r>
      <w:r w:rsidR="007821A5" w:rsidRPr="00736A4E">
        <w:rPr>
          <w:rFonts w:ascii="Times New Roman" w:eastAsia="Times New Roman" w:hAnsi="Times New Roman" w:cs="Times New Roman"/>
          <w:color w:val="000000"/>
          <w:sz w:val="24"/>
          <w:szCs w:val="24"/>
          <w:lang w:eastAsia="en-GB"/>
        </w:rPr>
        <w:t xml:space="preserve">fried </w:t>
      </w:r>
      <w:r w:rsidR="008444CB" w:rsidRPr="00736A4E">
        <w:rPr>
          <w:rFonts w:ascii="Times New Roman" w:eastAsia="Times New Roman" w:hAnsi="Times New Roman" w:cs="Times New Roman"/>
          <w:color w:val="000000"/>
          <w:sz w:val="24"/>
          <w:szCs w:val="24"/>
          <w:lang w:eastAsia="en-GB"/>
        </w:rPr>
        <w:t xml:space="preserve">and </w:t>
      </w:r>
      <w:r w:rsidRPr="00736A4E">
        <w:rPr>
          <w:rFonts w:ascii="Times New Roman" w:eastAsia="Times New Roman" w:hAnsi="Times New Roman" w:cs="Times New Roman"/>
          <w:color w:val="000000"/>
          <w:sz w:val="24"/>
          <w:szCs w:val="24"/>
          <w:lang w:eastAsia="en-GB"/>
        </w:rPr>
        <w:t xml:space="preserve">processed </w:t>
      </w:r>
      <w:r w:rsidR="008444CB" w:rsidRPr="00736A4E">
        <w:rPr>
          <w:rFonts w:ascii="Times New Roman" w:eastAsia="Times New Roman" w:hAnsi="Times New Roman" w:cs="Times New Roman"/>
          <w:color w:val="000000"/>
          <w:sz w:val="24"/>
          <w:szCs w:val="24"/>
          <w:lang w:eastAsia="en-GB"/>
        </w:rPr>
        <w:t xml:space="preserve">food </w:t>
      </w:r>
      <w:r w:rsidRPr="00736A4E">
        <w:rPr>
          <w:rFonts w:ascii="Times New Roman" w:eastAsia="Times New Roman" w:hAnsi="Times New Roman" w:cs="Times New Roman"/>
          <w:color w:val="000000"/>
          <w:sz w:val="24"/>
          <w:szCs w:val="24"/>
          <w:lang w:eastAsia="en-GB"/>
        </w:rPr>
        <w:t xml:space="preserve">meals with high starch contents. To identify asparaginase production, extensive screening and quantification approaches have been developed, however, the majority of them have shown to be more complicated and deficient in established pharmaceutical quality control standards.  To get around these restrictions, this review provides information on straightforward screening techniques </w:t>
      </w:r>
      <w:proofErr w:type="gramStart"/>
      <w:r w:rsidRPr="00736A4E">
        <w:rPr>
          <w:rFonts w:ascii="Times New Roman" w:eastAsia="Times New Roman" w:hAnsi="Times New Roman" w:cs="Times New Roman"/>
          <w:color w:val="000000"/>
          <w:sz w:val="24"/>
          <w:szCs w:val="24"/>
          <w:lang w:eastAsia="en-GB"/>
        </w:rPr>
        <w:t xml:space="preserve">using </w:t>
      </w:r>
      <w:r w:rsidR="0088544E"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modified</w:t>
      </w:r>
      <w:proofErr w:type="gramEnd"/>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Czapek</w:t>
      </w:r>
      <w:proofErr w:type="spellEnd"/>
      <w:r w:rsidRPr="00736A4E">
        <w:rPr>
          <w:rFonts w:ascii="Times New Roman" w:eastAsia="Times New Roman" w:hAnsi="Times New Roman" w:cs="Times New Roman"/>
          <w:color w:val="000000"/>
          <w:sz w:val="24"/>
          <w:szCs w:val="24"/>
          <w:lang w:eastAsia="en-GB"/>
        </w:rPr>
        <w:t xml:space="preserve"> Dox medium </w:t>
      </w:r>
      <w:r w:rsidR="00FA31EA" w:rsidRPr="00736A4E">
        <w:rPr>
          <w:rFonts w:ascii="Times New Roman" w:eastAsia="Times New Roman" w:hAnsi="Times New Roman" w:cs="Times New Roman"/>
          <w:color w:val="000000"/>
          <w:sz w:val="24"/>
          <w:szCs w:val="24"/>
          <w:lang w:eastAsia="en-GB"/>
        </w:rPr>
        <w:t xml:space="preserve">incorporated </w:t>
      </w:r>
      <w:r w:rsidRPr="00736A4E">
        <w:rPr>
          <w:rFonts w:ascii="Times New Roman" w:eastAsia="Times New Roman" w:hAnsi="Times New Roman" w:cs="Times New Roman"/>
          <w:color w:val="000000"/>
          <w:sz w:val="24"/>
          <w:szCs w:val="24"/>
          <w:lang w:eastAsia="en-GB"/>
        </w:rPr>
        <w:t>with phenol red and bromothymol blue</w:t>
      </w:r>
      <w:r w:rsidR="00EE3AC8" w:rsidRPr="00736A4E">
        <w:rPr>
          <w:rFonts w:ascii="Times New Roman" w:eastAsia="Times New Roman" w:hAnsi="Times New Roman" w:cs="Times New Roman"/>
          <w:color w:val="000000"/>
          <w:sz w:val="24"/>
          <w:szCs w:val="24"/>
          <w:lang w:eastAsia="en-GB"/>
        </w:rPr>
        <w:t xml:space="preserve"> as</w:t>
      </w:r>
      <w:r w:rsidRPr="00736A4E">
        <w:rPr>
          <w:rFonts w:ascii="Times New Roman" w:eastAsia="Times New Roman" w:hAnsi="Times New Roman" w:cs="Times New Roman"/>
          <w:color w:val="000000"/>
          <w:sz w:val="24"/>
          <w:szCs w:val="24"/>
          <w:lang w:eastAsia="en-GB"/>
        </w:rPr>
        <w:t xml:space="preserve"> </w:t>
      </w:r>
      <w:r w:rsidR="007A4BE6" w:rsidRPr="00736A4E">
        <w:rPr>
          <w:rFonts w:ascii="Times New Roman" w:eastAsia="Times New Roman" w:hAnsi="Times New Roman" w:cs="Times New Roman"/>
          <w:color w:val="000000"/>
          <w:sz w:val="24"/>
          <w:szCs w:val="24"/>
          <w:lang w:eastAsia="en-GB"/>
        </w:rPr>
        <w:t xml:space="preserve">dye </w:t>
      </w:r>
      <w:r w:rsidR="00961C0B" w:rsidRPr="00736A4E">
        <w:rPr>
          <w:rFonts w:ascii="Times New Roman" w:eastAsia="Times New Roman" w:hAnsi="Times New Roman" w:cs="Times New Roman"/>
          <w:color w:val="000000"/>
          <w:sz w:val="24"/>
          <w:szCs w:val="24"/>
          <w:lang w:eastAsia="en-GB"/>
        </w:rPr>
        <w:t>d</w:t>
      </w:r>
      <w:r w:rsidR="007A4BE6" w:rsidRPr="00736A4E">
        <w:rPr>
          <w:rFonts w:ascii="Times New Roman" w:eastAsia="Times New Roman" w:hAnsi="Times New Roman" w:cs="Times New Roman"/>
          <w:color w:val="000000"/>
          <w:sz w:val="24"/>
          <w:szCs w:val="24"/>
          <w:lang w:eastAsia="en-GB"/>
        </w:rPr>
        <w:t>etectors</w:t>
      </w:r>
      <w:r w:rsidRPr="00736A4E">
        <w:rPr>
          <w:rFonts w:ascii="Times New Roman" w:eastAsia="Times New Roman" w:hAnsi="Times New Roman" w:cs="Times New Roman"/>
          <w:color w:val="000000"/>
          <w:sz w:val="24"/>
          <w:szCs w:val="24"/>
          <w:lang w:eastAsia="en-GB"/>
        </w:rPr>
        <w:t>, a well reasonabl</w:t>
      </w:r>
      <w:r w:rsidR="00B21379" w:rsidRPr="00736A4E">
        <w:rPr>
          <w:rFonts w:ascii="Times New Roman" w:eastAsia="Times New Roman" w:hAnsi="Times New Roman" w:cs="Times New Roman"/>
          <w:color w:val="000000"/>
          <w:sz w:val="24"/>
          <w:szCs w:val="24"/>
          <w:lang w:eastAsia="en-GB"/>
        </w:rPr>
        <w:t>e</w:t>
      </w:r>
      <w:r w:rsidR="00BC69EB"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lang w:eastAsia="en-GB"/>
        </w:rPr>
        <w:t xml:space="preserve"> simple and accurate colorimetric techniques for enzyme quantification (Nessler method, L-aspartic acid -hydroxamate (AHA), and </w:t>
      </w:r>
      <w:proofErr w:type="spellStart"/>
      <w:r w:rsidRPr="00736A4E">
        <w:rPr>
          <w:rFonts w:ascii="Times New Roman" w:eastAsia="Times New Roman" w:hAnsi="Times New Roman" w:cs="Times New Roman"/>
          <w:color w:val="000000"/>
          <w:sz w:val="24"/>
          <w:szCs w:val="24"/>
          <w:lang w:eastAsia="en-GB"/>
        </w:rPr>
        <w:t>indo-oxine</w:t>
      </w:r>
      <w:proofErr w:type="spellEnd"/>
      <w:r w:rsidRPr="00736A4E">
        <w:rPr>
          <w:rFonts w:ascii="Times New Roman" w:eastAsia="Times New Roman" w:hAnsi="Times New Roman" w:cs="Times New Roman"/>
          <w:color w:val="000000"/>
          <w:sz w:val="24"/>
          <w:szCs w:val="24"/>
          <w:lang w:eastAsia="en-GB"/>
        </w:rPr>
        <w:t>). It is also worth noting that this method is better suited for assuring accurate and representative asparaginase activity in research. Finding innovative remedies is critical in today's world, where cancer and other terrible diseases are so prevalent. Despite the fact that asparaginase production from medicinal plants has been extensively studied, this review will look at the potential benefits of using marine fungi associated with mangroves as a tool for biotechnological, therapeutic, and industrial applications.</w:t>
      </w:r>
    </w:p>
    <w:p w14:paraId="0A460C59" w14:textId="77777777" w:rsidR="00915DA4" w:rsidRDefault="00915DA4" w:rsidP="009175A3">
      <w:pPr>
        <w:shd w:val="clear" w:color="auto" w:fill="FFFFFF"/>
        <w:spacing w:after="0" w:line="253" w:lineRule="atLeast"/>
        <w:jc w:val="both"/>
        <w:rPr>
          <w:rFonts w:ascii="Times New Roman" w:eastAsia="Times New Roman" w:hAnsi="Times New Roman" w:cs="Times New Roman"/>
          <w:b/>
          <w:bCs/>
          <w:color w:val="000000"/>
          <w:sz w:val="24"/>
          <w:szCs w:val="24"/>
          <w:lang w:eastAsia="en-GB"/>
        </w:rPr>
      </w:pPr>
    </w:p>
    <w:p w14:paraId="50D524BA" w14:textId="3AF95531" w:rsidR="009175A3" w:rsidRPr="00736A4E" w:rsidRDefault="009175A3" w:rsidP="009175A3">
      <w:pPr>
        <w:shd w:val="clear" w:color="auto" w:fill="FFFFFF"/>
        <w:spacing w:after="0"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b/>
          <w:bCs/>
          <w:color w:val="000000"/>
          <w:sz w:val="24"/>
          <w:szCs w:val="24"/>
          <w:lang w:eastAsia="en-GB"/>
        </w:rPr>
        <w:t>Key words:</w:t>
      </w:r>
      <w:r w:rsidRPr="00736A4E">
        <w:rPr>
          <w:rFonts w:ascii="Times New Roman" w:eastAsia="Times New Roman" w:hAnsi="Times New Roman" w:cs="Times New Roman"/>
          <w:color w:val="000000"/>
          <w:sz w:val="24"/>
          <w:szCs w:val="24"/>
          <w:lang w:eastAsia="en-GB"/>
        </w:rPr>
        <w:t xml:space="preserve"> Endophytic </w:t>
      </w:r>
      <w:proofErr w:type="spellStart"/>
      <w:proofErr w:type="gramStart"/>
      <w:r w:rsidRPr="00736A4E">
        <w:rPr>
          <w:rFonts w:ascii="Times New Roman" w:eastAsia="Times New Roman" w:hAnsi="Times New Roman" w:cs="Times New Roman"/>
          <w:color w:val="000000"/>
          <w:sz w:val="24"/>
          <w:szCs w:val="24"/>
          <w:lang w:eastAsia="en-GB"/>
        </w:rPr>
        <w:t>fungi;Mangroves</w:t>
      </w:r>
      <w:proofErr w:type="spellEnd"/>
      <w:proofErr w:type="gramEnd"/>
      <w:r w:rsidRPr="00736A4E">
        <w:rPr>
          <w:rFonts w:ascii="Times New Roman" w:eastAsia="Times New Roman" w:hAnsi="Times New Roman" w:cs="Times New Roman"/>
          <w:color w:val="000000"/>
          <w:sz w:val="24"/>
          <w:szCs w:val="24"/>
          <w:lang w:eastAsia="en-GB"/>
        </w:rPr>
        <w:t>; lymphoblastic leukaemia; L-asparaginase</w:t>
      </w:r>
    </w:p>
    <w:p w14:paraId="1BEED355" w14:textId="77777777" w:rsidR="009175A3" w:rsidRPr="00736A4E" w:rsidRDefault="009175A3" w:rsidP="009175A3">
      <w:pPr>
        <w:shd w:val="clear" w:color="auto" w:fill="FFFFFF"/>
        <w:spacing w:line="253" w:lineRule="atLeast"/>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w:t>
      </w:r>
    </w:p>
    <w:p w14:paraId="56281D96" w14:textId="77777777" w:rsidR="00C92468" w:rsidRPr="00736A4E" w:rsidRDefault="00C92468" w:rsidP="006263DD">
      <w:pPr>
        <w:spacing w:line="276" w:lineRule="auto"/>
        <w:rPr>
          <w:rFonts w:ascii="Times New Roman" w:hAnsi="Times New Roman" w:cs="Times New Roman"/>
          <w:b/>
          <w:bCs/>
          <w:sz w:val="24"/>
          <w:szCs w:val="24"/>
        </w:rPr>
      </w:pPr>
    </w:p>
    <w:p w14:paraId="7912CD1B" w14:textId="77777777" w:rsidR="005D3A0E" w:rsidRPr="00736A4E" w:rsidRDefault="005D3A0E" w:rsidP="006263DD">
      <w:pPr>
        <w:spacing w:line="276" w:lineRule="auto"/>
        <w:rPr>
          <w:rFonts w:ascii="Times New Roman" w:hAnsi="Times New Roman" w:cs="Times New Roman"/>
          <w:b/>
          <w:bCs/>
          <w:sz w:val="24"/>
          <w:szCs w:val="24"/>
        </w:rPr>
      </w:pPr>
    </w:p>
    <w:p w14:paraId="457D3DB8" w14:textId="77777777" w:rsidR="00B64B6E" w:rsidRPr="00736A4E" w:rsidRDefault="00B64B6E" w:rsidP="006263DD">
      <w:pPr>
        <w:spacing w:line="276" w:lineRule="auto"/>
        <w:rPr>
          <w:rFonts w:ascii="Times New Roman" w:hAnsi="Times New Roman" w:cs="Times New Roman"/>
          <w:b/>
          <w:bCs/>
          <w:sz w:val="24"/>
          <w:szCs w:val="24"/>
        </w:rPr>
      </w:pPr>
    </w:p>
    <w:p w14:paraId="027B3DE5" w14:textId="77777777" w:rsidR="00B64B6E" w:rsidRPr="00736A4E" w:rsidRDefault="00B64B6E" w:rsidP="006263DD">
      <w:pPr>
        <w:spacing w:line="276" w:lineRule="auto"/>
        <w:rPr>
          <w:rFonts w:ascii="Times New Roman" w:hAnsi="Times New Roman" w:cs="Times New Roman"/>
          <w:b/>
          <w:bCs/>
          <w:sz w:val="24"/>
          <w:szCs w:val="24"/>
        </w:rPr>
      </w:pPr>
    </w:p>
    <w:p w14:paraId="68008665" w14:textId="77777777" w:rsidR="00B64B6E" w:rsidRPr="00736A4E" w:rsidRDefault="00B64B6E" w:rsidP="006263DD">
      <w:pPr>
        <w:spacing w:line="276" w:lineRule="auto"/>
        <w:rPr>
          <w:rFonts w:ascii="Times New Roman" w:hAnsi="Times New Roman" w:cs="Times New Roman"/>
          <w:b/>
          <w:bCs/>
          <w:sz w:val="24"/>
          <w:szCs w:val="24"/>
        </w:rPr>
      </w:pPr>
    </w:p>
    <w:p w14:paraId="266BD722" w14:textId="77777777" w:rsidR="00B64B6E" w:rsidRPr="00736A4E" w:rsidRDefault="00B64B6E" w:rsidP="006263DD">
      <w:pPr>
        <w:spacing w:line="276" w:lineRule="auto"/>
        <w:rPr>
          <w:rFonts w:ascii="Times New Roman" w:hAnsi="Times New Roman" w:cs="Times New Roman"/>
          <w:b/>
          <w:bCs/>
          <w:sz w:val="24"/>
          <w:szCs w:val="24"/>
        </w:rPr>
      </w:pPr>
    </w:p>
    <w:p w14:paraId="493FC140" w14:textId="77777777" w:rsidR="00B64B6E" w:rsidRPr="00736A4E" w:rsidRDefault="00B64B6E" w:rsidP="006263DD">
      <w:pPr>
        <w:spacing w:line="276" w:lineRule="auto"/>
        <w:rPr>
          <w:rFonts w:ascii="Times New Roman" w:hAnsi="Times New Roman" w:cs="Times New Roman"/>
          <w:b/>
          <w:bCs/>
          <w:sz w:val="24"/>
          <w:szCs w:val="24"/>
        </w:rPr>
      </w:pPr>
    </w:p>
    <w:p w14:paraId="0FDD84D4" w14:textId="77777777" w:rsidR="00915DA4" w:rsidRDefault="00915DA4" w:rsidP="009175A3">
      <w:pPr>
        <w:shd w:val="clear" w:color="auto" w:fill="FFFFFF"/>
        <w:spacing w:line="253" w:lineRule="atLeast"/>
        <w:rPr>
          <w:rFonts w:ascii="Times New Roman" w:eastAsia="Times New Roman" w:hAnsi="Times New Roman" w:cs="Times New Roman"/>
          <w:b/>
          <w:bCs/>
          <w:color w:val="000000"/>
          <w:sz w:val="24"/>
          <w:szCs w:val="24"/>
          <w:lang w:eastAsia="en-GB"/>
        </w:rPr>
      </w:pPr>
    </w:p>
    <w:p w14:paraId="0EC2D799" w14:textId="77777777" w:rsidR="00915DA4" w:rsidRDefault="00915DA4" w:rsidP="009175A3">
      <w:pPr>
        <w:shd w:val="clear" w:color="auto" w:fill="FFFFFF"/>
        <w:spacing w:line="253" w:lineRule="atLeast"/>
        <w:rPr>
          <w:rFonts w:ascii="Times New Roman" w:eastAsia="Times New Roman" w:hAnsi="Times New Roman" w:cs="Times New Roman"/>
          <w:b/>
          <w:bCs/>
          <w:color w:val="000000"/>
          <w:sz w:val="24"/>
          <w:szCs w:val="24"/>
          <w:lang w:eastAsia="en-GB"/>
        </w:rPr>
      </w:pPr>
    </w:p>
    <w:p w14:paraId="65DF0CDF" w14:textId="403D67C5" w:rsidR="009175A3" w:rsidRPr="00736A4E" w:rsidRDefault="009175A3" w:rsidP="009175A3">
      <w:pPr>
        <w:shd w:val="clear" w:color="auto" w:fill="FFFFFF"/>
        <w:spacing w:line="253" w:lineRule="atLeast"/>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b/>
          <w:bCs/>
          <w:color w:val="000000"/>
          <w:sz w:val="24"/>
          <w:szCs w:val="24"/>
          <w:lang w:eastAsia="en-GB"/>
        </w:rPr>
        <w:lastRenderedPageBreak/>
        <w:t>Introduction</w:t>
      </w:r>
    </w:p>
    <w:p w14:paraId="38FDC69E" w14:textId="3954285D"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Marine fungi form an ecological group that is either obligate or facultative. Among them, </w:t>
      </w:r>
      <w:r w:rsidR="00AF475D" w:rsidRPr="00736A4E">
        <w:rPr>
          <w:rFonts w:ascii="Times New Roman" w:eastAsia="Times New Roman" w:hAnsi="Times New Roman" w:cs="Times New Roman"/>
          <w:color w:val="000000"/>
          <w:sz w:val="24"/>
          <w:szCs w:val="24"/>
          <w:lang w:eastAsia="en-GB"/>
        </w:rPr>
        <w:t xml:space="preserve">Strict </w:t>
      </w:r>
      <w:r w:rsidRPr="00736A4E">
        <w:rPr>
          <w:rFonts w:ascii="Times New Roman" w:eastAsia="Times New Roman" w:hAnsi="Times New Roman" w:cs="Times New Roman"/>
          <w:color w:val="000000"/>
          <w:sz w:val="24"/>
          <w:szCs w:val="24"/>
          <w:lang w:eastAsia="en-GB"/>
        </w:rPr>
        <w:t>obligate</w:t>
      </w:r>
      <w:r w:rsidR="00AF475D" w:rsidRPr="00736A4E">
        <w:rPr>
          <w:rFonts w:ascii="Times New Roman" w:eastAsia="Times New Roman" w:hAnsi="Times New Roman" w:cs="Times New Roman"/>
          <w:color w:val="000000"/>
          <w:sz w:val="24"/>
          <w:szCs w:val="24"/>
          <w:lang w:eastAsia="en-GB"/>
        </w:rPr>
        <w:t>s</w:t>
      </w:r>
      <w:r w:rsidRPr="00736A4E">
        <w:rPr>
          <w:rFonts w:ascii="Times New Roman" w:eastAsia="Times New Roman" w:hAnsi="Times New Roman" w:cs="Times New Roman"/>
          <w:color w:val="000000"/>
          <w:sz w:val="24"/>
          <w:szCs w:val="24"/>
          <w:lang w:eastAsia="en-GB"/>
        </w:rPr>
        <w:t xml:space="preserve"> </w:t>
      </w:r>
      <w:proofErr w:type="spellStart"/>
      <w:r w:rsidR="00FA37B6" w:rsidRPr="00736A4E">
        <w:rPr>
          <w:rFonts w:ascii="Times New Roman" w:eastAsia="Times New Roman" w:hAnsi="Times New Roman" w:cs="Times New Roman"/>
          <w:color w:val="000000"/>
          <w:sz w:val="24"/>
          <w:szCs w:val="24"/>
          <w:lang w:eastAsia="en-GB"/>
        </w:rPr>
        <w:t>mutiply</w:t>
      </w:r>
      <w:proofErr w:type="spellEnd"/>
      <w:r w:rsidRPr="00736A4E">
        <w:rPr>
          <w:rFonts w:ascii="Times New Roman" w:eastAsia="Times New Roman" w:hAnsi="Times New Roman" w:cs="Times New Roman"/>
          <w:color w:val="000000"/>
          <w:sz w:val="24"/>
          <w:szCs w:val="24"/>
          <w:lang w:eastAsia="en-GB"/>
        </w:rPr>
        <w:t xml:space="preserve"> and sporulate solely in marine </w:t>
      </w:r>
      <w:r w:rsidR="00FA37B6" w:rsidRPr="00736A4E">
        <w:rPr>
          <w:rFonts w:ascii="Times New Roman" w:eastAsia="Times New Roman" w:hAnsi="Times New Roman" w:cs="Times New Roman"/>
          <w:color w:val="000000"/>
          <w:sz w:val="24"/>
          <w:szCs w:val="24"/>
          <w:lang w:eastAsia="en-GB"/>
        </w:rPr>
        <w:t>environment</w:t>
      </w:r>
      <w:r w:rsidRPr="00736A4E">
        <w:rPr>
          <w:rFonts w:ascii="Times New Roman" w:eastAsia="Times New Roman" w:hAnsi="Times New Roman" w:cs="Times New Roman"/>
          <w:color w:val="000000"/>
          <w:sz w:val="24"/>
          <w:szCs w:val="24"/>
          <w:lang w:eastAsia="en-GB"/>
        </w:rPr>
        <w:t>, wh</w:t>
      </w:r>
      <w:r w:rsidR="00FA37B6" w:rsidRPr="00736A4E">
        <w:rPr>
          <w:rFonts w:ascii="Times New Roman" w:eastAsia="Times New Roman" w:hAnsi="Times New Roman" w:cs="Times New Roman"/>
          <w:color w:val="000000"/>
          <w:sz w:val="24"/>
          <w:szCs w:val="24"/>
          <w:lang w:eastAsia="en-GB"/>
        </w:rPr>
        <w:t>ereas</w:t>
      </w:r>
      <w:r w:rsidRPr="00736A4E">
        <w:rPr>
          <w:rFonts w:ascii="Times New Roman" w:eastAsia="Times New Roman" w:hAnsi="Times New Roman" w:cs="Times New Roman"/>
          <w:color w:val="000000"/>
          <w:sz w:val="24"/>
          <w:szCs w:val="24"/>
          <w:lang w:eastAsia="en-GB"/>
        </w:rPr>
        <w:t xml:space="preserve"> facultative fungi </w:t>
      </w:r>
      <w:r w:rsidR="007B6E34" w:rsidRPr="00736A4E">
        <w:rPr>
          <w:rFonts w:ascii="Times New Roman" w:eastAsia="Times New Roman" w:hAnsi="Times New Roman" w:cs="Times New Roman"/>
          <w:color w:val="000000"/>
          <w:sz w:val="24"/>
          <w:szCs w:val="24"/>
          <w:lang w:eastAsia="en-GB"/>
        </w:rPr>
        <w:t>thrive</w:t>
      </w:r>
      <w:r w:rsidR="00FA7387" w:rsidRPr="00736A4E">
        <w:rPr>
          <w:rFonts w:ascii="Times New Roman" w:eastAsia="Times New Roman" w:hAnsi="Times New Roman" w:cs="Times New Roman"/>
          <w:color w:val="000000"/>
          <w:sz w:val="24"/>
          <w:szCs w:val="24"/>
          <w:lang w:eastAsia="en-GB"/>
        </w:rPr>
        <w:t xml:space="preserve"> in</w:t>
      </w:r>
      <w:r w:rsidRPr="00736A4E">
        <w:rPr>
          <w:rFonts w:ascii="Times New Roman" w:eastAsia="Times New Roman" w:hAnsi="Times New Roman" w:cs="Times New Roman"/>
          <w:color w:val="000000"/>
          <w:sz w:val="24"/>
          <w:szCs w:val="24"/>
          <w:lang w:eastAsia="en-GB"/>
        </w:rPr>
        <w:t xml:space="preserve"> freshwater or terrestrial </w:t>
      </w:r>
      <w:r w:rsidR="00E30767" w:rsidRPr="00736A4E">
        <w:rPr>
          <w:rFonts w:ascii="Times New Roman" w:eastAsia="Times New Roman" w:hAnsi="Times New Roman" w:cs="Times New Roman"/>
          <w:color w:val="000000"/>
          <w:sz w:val="24"/>
          <w:szCs w:val="24"/>
          <w:lang w:eastAsia="en-GB"/>
        </w:rPr>
        <w:t>surroundings</w:t>
      </w:r>
      <w:r w:rsidRPr="00736A4E">
        <w:rPr>
          <w:rFonts w:ascii="Times New Roman" w:eastAsia="Times New Roman" w:hAnsi="Times New Roman" w:cs="Times New Roman"/>
          <w:color w:val="000000"/>
          <w:sz w:val="24"/>
          <w:szCs w:val="24"/>
          <w:lang w:eastAsia="en-GB"/>
        </w:rPr>
        <w:t xml:space="preserve"> and </w:t>
      </w:r>
      <w:r w:rsidR="00FA7387" w:rsidRPr="00736A4E">
        <w:rPr>
          <w:rFonts w:ascii="Times New Roman" w:eastAsia="Times New Roman" w:hAnsi="Times New Roman" w:cs="Times New Roman"/>
          <w:color w:val="000000"/>
          <w:sz w:val="24"/>
          <w:szCs w:val="24"/>
          <w:lang w:eastAsia="en-GB"/>
        </w:rPr>
        <w:t xml:space="preserve">migrate to </w:t>
      </w:r>
      <w:r w:rsidRPr="00736A4E">
        <w:rPr>
          <w:rFonts w:ascii="Times New Roman" w:eastAsia="Times New Roman" w:hAnsi="Times New Roman" w:cs="Times New Roman"/>
          <w:color w:val="000000"/>
          <w:sz w:val="24"/>
          <w:szCs w:val="24"/>
          <w:lang w:eastAsia="en-GB"/>
        </w:rPr>
        <w:t xml:space="preserve">marine environment </w:t>
      </w:r>
      <w:r w:rsidR="00FA7387" w:rsidRPr="00736A4E">
        <w:rPr>
          <w:rFonts w:ascii="Times New Roman" w:eastAsia="Times New Roman" w:hAnsi="Times New Roman" w:cs="Times New Roman"/>
          <w:color w:val="000000"/>
          <w:sz w:val="24"/>
          <w:szCs w:val="24"/>
          <w:lang w:eastAsia="en-GB"/>
        </w:rPr>
        <w:t>for sporulation</w:t>
      </w:r>
      <w:r w:rsidR="007B6E34"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under </w:t>
      </w:r>
      <w:r w:rsidR="000D1BD4" w:rsidRPr="00736A4E">
        <w:rPr>
          <w:rFonts w:ascii="Times New Roman" w:eastAsia="Times New Roman" w:hAnsi="Times New Roman" w:cs="Times New Roman"/>
          <w:color w:val="000000"/>
          <w:sz w:val="24"/>
          <w:szCs w:val="24"/>
          <w:lang w:eastAsia="en-GB"/>
        </w:rPr>
        <w:t>varying</w:t>
      </w:r>
      <w:r w:rsidRPr="00736A4E">
        <w:rPr>
          <w:rFonts w:ascii="Times New Roman" w:eastAsia="Times New Roman" w:hAnsi="Times New Roman" w:cs="Times New Roman"/>
          <w:color w:val="000000"/>
          <w:sz w:val="24"/>
          <w:szCs w:val="24"/>
          <w:lang w:eastAsia="en-GB"/>
        </w:rPr>
        <w:t xml:space="preserve"> physiological </w:t>
      </w:r>
      <w:r w:rsidR="000D1BD4" w:rsidRPr="00736A4E">
        <w:rPr>
          <w:rFonts w:ascii="Times New Roman" w:eastAsia="Times New Roman" w:hAnsi="Times New Roman" w:cs="Times New Roman"/>
          <w:color w:val="000000"/>
          <w:sz w:val="24"/>
          <w:szCs w:val="24"/>
          <w:lang w:eastAsia="en-GB"/>
        </w:rPr>
        <w:t>conditions</w:t>
      </w:r>
      <w:r w:rsidR="007B6E34"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(Raghukumar </w:t>
      </w:r>
      <w:r w:rsidRPr="00736A4E">
        <w:rPr>
          <w:rFonts w:ascii="Times New Roman" w:eastAsia="Times New Roman" w:hAnsi="Times New Roman" w:cs="Times New Roman"/>
          <w:color w:val="0070C0"/>
          <w:sz w:val="24"/>
          <w:szCs w:val="24"/>
          <w:lang w:eastAsia="en-GB"/>
        </w:rPr>
        <w:t>2008</w:t>
      </w:r>
      <w:r w:rsidRPr="00736A4E">
        <w:rPr>
          <w:rFonts w:ascii="Times New Roman" w:eastAsia="Times New Roman" w:hAnsi="Times New Roman" w:cs="Times New Roman"/>
          <w:color w:val="000000"/>
          <w:sz w:val="24"/>
          <w:szCs w:val="24"/>
          <w:lang w:eastAsia="en-GB"/>
        </w:rPr>
        <w:t xml:space="preserve">). </w:t>
      </w:r>
      <w:r w:rsidR="00CF10D5" w:rsidRPr="00736A4E">
        <w:rPr>
          <w:rFonts w:ascii="Times New Roman" w:eastAsia="Times New Roman" w:hAnsi="Times New Roman" w:cs="Times New Roman"/>
          <w:color w:val="000000"/>
          <w:sz w:val="24"/>
          <w:szCs w:val="24"/>
          <w:lang w:eastAsia="en-GB"/>
        </w:rPr>
        <w:t xml:space="preserve">Out of the expected fungal diversity </w:t>
      </w:r>
      <w:r w:rsidR="00CD3E3B" w:rsidRPr="00736A4E">
        <w:rPr>
          <w:rFonts w:ascii="Times New Roman" w:eastAsia="Times New Roman" w:hAnsi="Times New Roman" w:cs="Times New Roman"/>
          <w:color w:val="000000"/>
          <w:sz w:val="24"/>
          <w:szCs w:val="24"/>
          <w:lang w:eastAsia="en-GB"/>
        </w:rPr>
        <w:t>of 1.5 million species, o</w:t>
      </w:r>
      <w:r w:rsidR="009968F1" w:rsidRPr="00736A4E">
        <w:rPr>
          <w:rFonts w:ascii="Times New Roman" w:eastAsia="Times New Roman" w:hAnsi="Times New Roman" w:cs="Times New Roman"/>
          <w:color w:val="000000"/>
          <w:sz w:val="24"/>
          <w:szCs w:val="24"/>
          <w:lang w:eastAsia="en-GB"/>
        </w:rPr>
        <w:t xml:space="preserve">nly a </w:t>
      </w:r>
      <w:r w:rsidR="00383AEA" w:rsidRPr="00736A4E">
        <w:rPr>
          <w:rFonts w:ascii="Times New Roman" w:eastAsia="Times New Roman" w:hAnsi="Times New Roman" w:cs="Times New Roman"/>
          <w:color w:val="000000"/>
          <w:sz w:val="24"/>
          <w:szCs w:val="24"/>
          <w:lang w:eastAsia="en-GB"/>
        </w:rPr>
        <w:t xml:space="preserve">very minor percentage of </w:t>
      </w:r>
      <w:r w:rsidR="00063A6C" w:rsidRPr="00736A4E">
        <w:rPr>
          <w:rFonts w:ascii="Times New Roman" w:eastAsia="Times New Roman" w:hAnsi="Times New Roman" w:cs="Times New Roman"/>
          <w:color w:val="000000"/>
          <w:sz w:val="24"/>
          <w:szCs w:val="24"/>
          <w:lang w:eastAsia="en-GB"/>
        </w:rPr>
        <w:t xml:space="preserve">about </w:t>
      </w:r>
      <w:r w:rsidR="00FB403B" w:rsidRPr="00736A4E">
        <w:rPr>
          <w:rFonts w:ascii="Times New Roman" w:eastAsia="Times New Roman" w:hAnsi="Times New Roman" w:cs="Times New Roman"/>
          <w:color w:val="000000"/>
          <w:sz w:val="24"/>
          <w:szCs w:val="24"/>
          <w:lang w:eastAsia="en-GB"/>
        </w:rPr>
        <w:t xml:space="preserve">74,000 </w:t>
      </w:r>
      <w:r w:rsidR="00063A6C" w:rsidRPr="00736A4E">
        <w:rPr>
          <w:rFonts w:ascii="Times New Roman" w:eastAsia="Times New Roman" w:hAnsi="Times New Roman" w:cs="Times New Roman"/>
          <w:color w:val="000000"/>
          <w:sz w:val="24"/>
          <w:szCs w:val="24"/>
          <w:lang w:eastAsia="en-GB"/>
        </w:rPr>
        <w:t xml:space="preserve">fungal species </w:t>
      </w:r>
      <w:r w:rsidR="00383AEA" w:rsidRPr="00736A4E">
        <w:rPr>
          <w:rFonts w:ascii="Times New Roman" w:eastAsia="Times New Roman" w:hAnsi="Times New Roman" w:cs="Times New Roman"/>
          <w:color w:val="000000"/>
          <w:sz w:val="24"/>
          <w:szCs w:val="24"/>
          <w:lang w:eastAsia="en-GB"/>
        </w:rPr>
        <w:t xml:space="preserve">was </w:t>
      </w:r>
      <w:r w:rsidR="00063A6C" w:rsidRPr="00736A4E">
        <w:rPr>
          <w:rFonts w:ascii="Times New Roman" w:eastAsia="Times New Roman" w:hAnsi="Times New Roman" w:cs="Times New Roman"/>
          <w:color w:val="000000"/>
          <w:sz w:val="24"/>
          <w:szCs w:val="24"/>
          <w:lang w:eastAsia="en-GB"/>
        </w:rPr>
        <w:t xml:space="preserve">identified </w:t>
      </w:r>
      <w:r w:rsidR="00C7496B" w:rsidRPr="00736A4E">
        <w:rPr>
          <w:rFonts w:ascii="Times New Roman" w:eastAsia="Times New Roman" w:hAnsi="Times New Roman" w:cs="Times New Roman"/>
          <w:color w:val="000000"/>
          <w:sz w:val="24"/>
          <w:szCs w:val="24"/>
          <w:lang w:eastAsia="en-GB"/>
        </w:rPr>
        <w:t>so far</w:t>
      </w:r>
      <w:r w:rsidRPr="00736A4E">
        <w:rPr>
          <w:rFonts w:ascii="Times New Roman" w:eastAsia="Times New Roman" w:hAnsi="Times New Roman" w:cs="Times New Roman"/>
          <w:color w:val="000000"/>
          <w:sz w:val="24"/>
          <w:szCs w:val="24"/>
          <w:lang w:eastAsia="en-GB"/>
        </w:rPr>
        <w:t xml:space="preserve">. </w:t>
      </w:r>
      <w:r w:rsidR="00F65582" w:rsidRPr="00736A4E">
        <w:rPr>
          <w:rFonts w:ascii="Times New Roman" w:eastAsia="Times New Roman" w:hAnsi="Times New Roman" w:cs="Times New Roman"/>
          <w:color w:val="000000"/>
          <w:sz w:val="24"/>
          <w:szCs w:val="24"/>
          <w:lang w:eastAsia="en-GB"/>
        </w:rPr>
        <w:t xml:space="preserve">This is mainly </w:t>
      </w:r>
      <w:r w:rsidR="002F0A56" w:rsidRPr="00736A4E">
        <w:rPr>
          <w:rFonts w:ascii="Times New Roman" w:eastAsia="Times New Roman" w:hAnsi="Times New Roman" w:cs="Times New Roman"/>
          <w:color w:val="000000"/>
          <w:sz w:val="24"/>
          <w:szCs w:val="24"/>
          <w:lang w:eastAsia="en-GB"/>
        </w:rPr>
        <w:t xml:space="preserve">due to lack </w:t>
      </w:r>
      <w:r w:rsidR="00F65582" w:rsidRPr="00736A4E">
        <w:rPr>
          <w:rFonts w:ascii="Times New Roman" w:eastAsia="Times New Roman" w:hAnsi="Times New Roman" w:cs="Times New Roman"/>
          <w:color w:val="000000"/>
          <w:sz w:val="24"/>
          <w:szCs w:val="24"/>
          <w:lang w:eastAsia="en-GB"/>
        </w:rPr>
        <w:t xml:space="preserve">of </w:t>
      </w:r>
      <w:r w:rsidR="006B21DC" w:rsidRPr="00736A4E">
        <w:rPr>
          <w:rFonts w:ascii="Times New Roman" w:eastAsia="Times New Roman" w:hAnsi="Times New Roman" w:cs="Times New Roman"/>
          <w:color w:val="000000"/>
          <w:sz w:val="24"/>
          <w:szCs w:val="24"/>
          <w:lang w:eastAsia="en-GB"/>
        </w:rPr>
        <w:t>exploration from unexplo</w:t>
      </w:r>
      <w:r w:rsidR="005E7FA1" w:rsidRPr="00736A4E">
        <w:rPr>
          <w:rFonts w:ascii="Times New Roman" w:eastAsia="Times New Roman" w:hAnsi="Times New Roman" w:cs="Times New Roman"/>
          <w:color w:val="000000"/>
          <w:sz w:val="24"/>
          <w:szCs w:val="24"/>
          <w:lang w:eastAsia="en-GB"/>
        </w:rPr>
        <w:t xml:space="preserve">red and underexplored habitats, </w:t>
      </w:r>
      <w:r w:rsidRPr="00736A4E">
        <w:rPr>
          <w:rFonts w:ascii="Times New Roman" w:eastAsia="Times New Roman" w:hAnsi="Times New Roman" w:cs="Times New Roman"/>
          <w:color w:val="000000"/>
          <w:sz w:val="24"/>
          <w:szCs w:val="24"/>
          <w:lang w:eastAsia="en-GB"/>
        </w:rPr>
        <w:t xml:space="preserve">for example, marine fungi from sediments </w:t>
      </w:r>
      <w:r w:rsidR="00C42791" w:rsidRPr="00736A4E">
        <w:rPr>
          <w:rFonts w:ascii="Times New Roman" w:eastAsia="Times New Roman" w:hAnsi="Times New Roman" w:cs="Times New Roman"/>
          <w:color w:val="000000"/>
          <w:sz w:val="24"/>
          <w:szCs w:val="24"/>
          <w:lang w:eastAsia="en-GB"/>
        </w:rPr>
        <w:t xml:space="preserve">and </w:t>
      </w:r>
      <w:r w:rsidR="007F31AD" w:rsidRPr="00736A4E">
        <w:rPr>
          <w:rFonts w:ascii="Times New Roman" w:eastAsia="Times New Roman" w:hAnsi="Times New Roman" w:cs="Times New Roman"/>
          <w:color w:val="000000"/>
          <w:sz w:val="24"/>
          <w:szCs w:val="24"/>
          <w:lang w:eastAsia="en-GB"/>
        </w:rPr>
        <w:t xml:space="preserve">other related </w:t>
      </w:r>
      <w:r w:rsidR="00C42791" w:rsidRPr="00736A4E">
        <w:rPr>
          <w:rFonts w:ascii="Times New Roman" w:eastAsia="Times New Roman" w:hAnsi="Times New Roman" w:cs="Times New Roman"/>
          <w:color w:val="000000"/>
          <w:sz w:val="24"/>
          <w:szCs w:val="24"/>
          <w:lang w:eastAsia="en-GB"/>
        </w:rPr>
        <w:t>associations</w:t>
      </w:r>
      <w:r w:rsidRPr="00736A4E">
        <w:rPr>
          <w:rFonts w:ascii="Times New Roman" w:eastAsia="Times New Roman" w:hAnsi="Times New Roman" w:cs="Times New Roman"/>
          <w:color w:val="000000"/>
          <w:sz w:val="24"/>
          <w:szCs w:val="24"/>
          <w:lang w:eastAsia="en-GB"/>
        </w:rPr>
        <w:t xml:space="preserve"> (Rateb and Ebel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w:t>
      </w:r>
    </w:p>
    <w:p w14:paraId="7AB95BAF" w14:textId="1E26DA28"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These marine fungi are mainly important in coastal systems, as decomposers of vascular plants and are also found among the “symbionts</w:t>
      </w:r>
      <w:proofErr w:type="gramStart"/>
      <w:r w:rsidRPr="00736A4E">
        <w:rPr>
          <w:rFonts w:ascii="Times New Roman" w:eastAsia="Times New Roman" w:hAnsi="Times New Roman" w:cs="Times New Roman"/>
          <w:color w:val="000000"/>
          <w:sz w:val="24"/>
          <w:szCs w:val="24"/>
          <w:lang w:eastAsia="en-GB"/>
        </w:rPr>
        <w:t>”,</w:t>
      </w:r>
      <w:proofErr w:type="gramEnd"/>
      <w:r w:rsidRPr="00736A4E">
        <w:rPr>
          <w:rFonts w:ascii="Times New Roman" w:eastAsia="Times New Roman" w:hAnsi="Times New Roman" w:cs="Times New Roman"/>
          <w:color w:val="000000"/>
          <w:sz w:val="24"/>
          <w:szCs w:val="24"/>
          <w:lang w:eastAsia="en-GB"/>
        </w:rPr>
        <w:t xml:space="preserve"> the “parasites” and the “super parasites”. (</w:t>
      </w:r>
      <w:proofErr w:type="spellStart"/>
      <w:r w:rsidRPr="00736A4E">
        <w:rPr>
          <w:rFonts w:ascii="Times New Roman" w:eastAsia="Times New Roman" w:hAnsi="Times New Roman" w:cs="Times New Roman"/>
          <w:color w:val="000000"/>
          <w:sz w:val="24"/>
          <w:szCs w:val="24"/>
          <w:lang w:eastAsia="en-GB"/>
        </w:rPr>
        <w:t>Sieburth</w:t>
      </w:r>
      <w:proofErr w:type="spellEnd"/>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1979</w:t>
      </w:r>
      <w:r w:rsidRPr="00736A4E">
        <w:rPr>
          <w:rFonts w:ascii="Times New Roman" w:eastAsia="Times New Roman" w:hAnsi="Times New Roman" w:cs="Times New Roman"/>
          <w:color w:val="000000"/>
          <w:sz w:val="24"/>
          <w:szCs w:val="24"/>
          <w:lang w:eastAsia="en-GB"/>
        </w:rPr>
        <w:t xml:space="preserve">). The </w:t>
      </w:r>
      <w:r w:rsidR="00D24F91" w:rsidRPr="00736A4E">
        <w:rPr>
          <w:rFonts w:ascii="Times New Roman" w:eastAsia="Times New Roman" w:hAnsi="Times New Roman" w:cs="Times New Roman"/>
          <w:color w:val="000000"/>
          <w:sz w:val="24"/>
          <w:szCs w:val="24"/>
          <w:lang w:eastAsia="en-GB"/>
        </w:rPr>
        <w:t xml:space="preserve">fluctuating </w:t>
      </w:r>
      <w:r w:rsidR="00D939AD" w:rsidRPr="00736A4E">
        <w:rPr>
          <w:rFonts w:ascii="Times New Roman" w:eastAsia="Times New Roman" w:hAnsi="Times New Roman" w:cs="Times New Roman"/>
          <w:color w:val="000000"/>
          <w:sz w:val="24"/>
          <w:szCs w:val="24"/>
          <w:lang w:eastAsia="en-GB"/>
        </w:rPr>
        <w:t>environmental parameters</w:t>
      </w:r>
      <w:r w:rsidRPr="00736A4E">
        <w:rPr>
          <w:rFonts w:ascii="Times New Roman" w:eastAsia="Times New Roman" w:hAnsi="Times New Roman" w:cs="Times New Roman"/>
          <w:color w:val="000000"/>
          <w:sz w:val="24"/>
          <w:szCs w:val="24"/>
          <w:lang w:eastAsia="en-GB"/>
        </w:rPr>
        <w:t xml:space="preserve"> in marine e</w:t>
      </w:r>
      <w:r w:rsidR="00D939AD" w:rsidRPr="00736A4E">
        <w:rPr>
          <w:rFonts w:ascii="Times New Roman" w:eastAsia="Times New Roman" w:hAnsi="Times New Roman" w:cs="Times New Roman"/>
          <w:color w:val="000000"/>
          <w:sz w:val="24"/>
          <w:szCs w:val="24"/>
          <w:lang w:eastAsia="en-GB"/>
        </w:rPr>
        <w:t>cosystem</w:t>
      </w:r>
      <w:r w:rsidRPr="00736A4E">
        <w:rPr>
          <w:rFonts w:ascii="Times New Roman" w:eastAsia="Times New Roman" w:hAnsi="Times New Roman" w:cs="Times New Roman"/>
          <w:color w:val="000000"/>
          <w:sz w:val="24"/>
          <w:szCs w:val="24"/>
          <w:lang w:eastAsia="en-GB"/>
        </w:rPr>
        <w:t>s, such as a change in pressure, temperatures, salinity, and relative oxygen amount (Raghukumar </w:t>
      </w:r>
      <w:r w:rsidRPr="00736A4E">
        <w:rPr>
          <w:rFonts w:ascii="Times New Roman" w:eastAsia="Times New Roman" w:hAnsi="Times New Roman" w:cs="Times New Roman"/>
          <w:color w:val="0070C0"/>
          <w:sz w:val="24"/>
          <w:szCs w:val="24"/>
          <w:lang w:eastAsia="en-GB"/>
        </w:rPr>
        <w:t>2008</w:t>
      </w:r>
      <w:r w:rsidRPr="00736A4E">
        <w:rPr>
          <w:rFonts w:ascii="Times New Roman" w:eastAsia="Times New Roman" w:hAnsi="Times New Roman" w:cs="Times New Roman"/>
          <w:color w:val="000000"/>
          <w:sz w:val="24"/>
          <w:szCs w:val="24"/>
          <w:lang w:eastAsia="en-GB"/>
        </w:rPr>
        <w:t xml:space="preserve">) induce great challenges. The </w:t>
      </w:r>
      <w:r w:rsidR="009B416C" w:rsidRPr="00736A4E">
        <w:rPr>
          <w:rFonts w:ascii="Times New Roman" w:eastAsia="Times New Roman" w:hAnsi="Times New Roman" w:cs="Times New Roman"/>
          <w:color w:val="000000"/>
          <w:sz w:val="24"/>
          <w:szCs w:val="24"/>
          <w:lang w:eastAsia="en-GB"/>
        </w:rPr>
        <w:t xml:space="preserve">endophytic </w:t>
      </w:r>
      <w:r w:rsidRPr="00736A4E">
        <w:rPr>
          <w:rFonts w:ascii="Times New Roman" w:eastAsia="Times New Roman" w:hAnsi="Times New Roman" w:cs="Times New Roman"/>
          <w:color w:val="000000"/>
          <w:sz w:val="24"/>
          <w:szCs w:val="24"/>
          <w:lang w:eastAsia="en-GB"/>
        </w:rPr>
        <w:t xml:space="preserve">organisms </w:t>
      </w:r>
      <w:r w:rsidR="00537D7D" w:rsidRPr="00736A4E">
        <w:rPr>
          <w:rFonts w:ascii="Times New Roman" w:eastAsia="Times New Roman" w:hAnsi="Times New Roman" w:cs="Times New Roman"/>
          <w:color w:val="000000"/>
          <w:sz w:val="24"/>
          <w:szCs w:val="24"/>
          <w:lang w:eastAsia="en-GB"/>
        </w:rPr>
        <w:t xml:space="preserve">that </w:t>
      </w:r>
      <w:r w:rsidR="00FE0066" w:rsidRPr="00736A4E">
        <w:rPr>
          <w:rFonts w:ascii="Times New Roman" w:eastAsia="Times New Roman" w:hAnsi="Times New Roman" w:cs="Times New Roman"/>
          <w:color w:val="000000"/>
          <w:sz w:val="24"/>
          <w:szCs w:val="24"/>
          <w:lang w:eastAsia="en-GB"/>
        </w:rPr>
        <w:t>are inhabitants of the</w:t>
      </w:r>
      <w:r w:rsidR="00F72D28" w:rsidRPr="00736A4E">
        <w:rPr>
          <w:rFonts w:ascii="Times New Roman" w:eastAsia="Times New Roman" w:hAnsi="Times New Roman" w:cs="Times New Roman"/>
          <w:color w:val="000000"/>
          <w:sz w:val="24"/>
          <w:szCs w:val="24"/>
          <w:lang w:eastAsia="en-GB"/>
        </w:rPr>
        <w:t>se</w:t>
      </w:r>
      <w:r w:rsidR="00FE0066" w:rsidRPr="00736A4E">
        <w:rPr>
          <w:rFonts w:ascii="Times New Roman" w:eastAsia="Times New Roman" w:hAnsi="Times New Roman" w:cs="Times New Roman"/>
          <w:color w:val="000000"/>
          <w:sz w:val="24"/>
          <w:szCs w:val="24"/>
          <w:lang w:eastAsia="en-GB"/>
        </w:rPr>
        <w:t xml:space="preserve"> extreme habitats </w:t>
      </w:r>
      <w:r w:rsidR="009B416C" w:rsidRPr="00736A4E">
        <w:rPr>
          <w:rFonts w:ascii="Times New Roman" w:eastAsia="Times New Roman" w:hAnsi="Times New Roman" w:cs="Times New Roman"/>
          <w:color w:val="000000"/>
          <w:sz w:val="24"/>
          <w:szCs w:val="24"/>
          <w:lang w:eastAsia="en-GB"/>
        </w:rPr>
        <w:t>got adapted</w:t>
      </w:r>
      <w:r w:rsidR="004515A1" w:rsidRPr="00736A4E">
        <w:rPr>
          <w:rFonts w:ascii="Times New Roman" w:eastAsia="Times New Roman" w:hAnsi="Times New Roman" w:cs="Times New Roman"/>
          <w:color w:val="000000"/>
          <w:sz w:val="24"/>
          <w:szCs w:val="24"/>
          <w:lang w:eastAsia="en-GB"/>
        </w:rPr>
        <w:t xml:space="preserve"> and </w:t>
      </w:r>
      <w:r w:rsidRPr="00736A4E">
        <w:rPr>
          <w:rFonts w:ascii="Times New Roman" w:eastAsia="Times New Roman" w:hAnsi="Times New Roman" w:cs="Times New Roman"/>
          <w:color w:val="000000"/>
          <w:sz w:val="24"/>
          <w:szCs w:val="24"/>
          <w:lang w:eastAsia="en-GB"/>
        </w:rPr>
        <w:t>d</w:t>
      </w:r>
      <w:r w:rsidR="002512B2" w:rsidRPr="00736A4E">
        <w:rPr>
          <w:rFonts w:ascii="Times New Roman" w:eastAsia="Times New Roman" w:hAnsi="Times New Roman" w:cs="Times New Roman"/>
          <w:color w:val="000000"/>
          <w:sz w:val="24"/>
          <w:szCs w:val="24"/>
          <w:lang w:eastAsia="en-GB"/>
        </w:rPr>
        <w:t xml:space="preserve">isplay metabolic plasticity </w:t>
      </w:r>
      <w:r w:rsidR="00F72D28" w:rsidRPr="00736A4E">
        <w:rPr>
          <w:rFonts w:ascii="Times New Roman" w:eastAsia="Times New Roman" w:hAnsi="Times New Roman" w:cs="Times New Roman"/>
          <w:color w:val="000000"/>
          <w:sz w:val="24"/>
          <w:szCs w:val="24"/>
          <w:lang w:eastAsia="en-GB"/>
        </w:rPr>
        <w:t xml:space="preserve">thereby producing </w:t>
      </w:r>
      <w:r w:rsidR="00103BA0" w:rsidRPr="00736A4E">
        <w:rPr>
          <w:rFonts w:ascii="Times New Roman" w:eastAsia="Times New Roman" w:hAnsi="Times New Roman" w:cs="Times New Roman"/>
          <w:color w:val="000000"/>
          <w:sz w:val="24"/>
          <w:szCs w:val="24"/>
          <w:lang w:eastAsia="en-GB"/>
        </w:rPr>
        <w:t>novel bio</w:t>
      </w:r>
      <w:r w:rsidRPr="00736A4E">
        <w:rPr>
          <w:rFonts w:ascii="Times New Roman" w:eastAsia="Times New Roman" w:hAnsi="Times New Roman" w:cs="Times New Roman"/>
          <w:color w:val="000000"/>
          <w:sz w:val="24"/>
          <w:szCs w:val="24"/>
          <w:lang w:eastAsia="en-GB"/>
        </w:rPr>
        <w:t xml:space="preserve">metabolites that </w:t>
      </w:r>
      <w:r w:rsidR="00692EF7" w:rsidRPr="00736A4E">
        <w:rPr>
          <w:rFonts w:ascii="Times New Roman" w:eastAsia="Times New Roman" w:hAnsi="Times New Roman" w:cs="Times New Roman"/>
          <w:color w:val="000000"/>
          <w:sz w:val="24"/>
          <w:szCs w:val="24"/>
          <w:lang w:eastAsia="en-GB"/>
        </w:rPr>
        <w:t>can be a promising drug lead</w:t>
      </w:r>
      <w:r w:rsidRPr="00736A4E">
        <w:rPr>
          <w:rFonts w:ascii="Times New Roman" w:eastAsia="Times New Roman" w:hAnsi="Times New Roman" w:cs="Times New Roman"/>
          <w:color w:val="000000"/>
          <w:sz w:val="24"/>
          <w:szCs w:val="24"/>
          <w:lang w:eastAsia="en-GB"/>
        </w:rPr>
        <w:t>. Therefore, many researchers are interested in bioprospecting the newly emerging group of association, endophytic fungi that are less investigated in the marine field.</w:t>
      </w:r>
    </w:p>
    <w:p w14:paraId="33FF42EF" w14:textId="315AC03E"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Because of their peculiar environment, plant endophytic fungi associated with mangrove plants are of particular interest. Mangroves are halophytes that grow in the intertidal zone of tropical or subtropical climates. Mangrove plants exhibit significant biodiversity along the tropical and subtropical coastlines because they embrace both marine and terrestrial habitats. Furthermore, mangrove forests are regarded as biodiversity "hotspots," </w:t>
      </w:r>
      <w:r w:rsidR="00B95A60" w:rsidRPr="00736A4E">
        <w:rPr>
          <w:rFonts w:ascii="Times New Roman" w:eastAsia="Times New Roman" w:hAnsi="Times New Roman" w:cs="Times New Roman"/>
          <w:color w:val="000000"/>
          <w:sz w:val="24"/>
          <w:szCs w:val="24"/>
          <w:lang w:eastAsia="en-GB"/>
        </w:rPr>
        <w:t xml:space="preserve">and </w:t>
      </w:r>
      <w:r w:rsidR="002D1CE2" w:rsidRPr="00736A4E">
        <w:rPr>
          <w:rFonts w:ascii="Times New Roman" w:eastAsia="Times New Roman" w:hAnsi="Times New Roman" w:cs="Times New Roman"/>
          <w:color w:val="000000"/>
          <w:sz w:val="24"/>
          <w:szCs w:val="24"/>
          <w:lang w:eastAsia="en-GB"/>
        </w:rPr>
        <w:t xml:space="preserve">dwelling place </w:t>
      </w:r>
      <w:r w:rsidR="00256DBA" w:rsidRPr="00736A4E">
        <w:rPr>
          <w:rFonts w:ascii="Times New Roman" w:eastAsia="Times New Roman" w:hAnsi="Times New Roman" w:cs="Times New Roman"/>
          <w:color w:val="000000"/>
          <w:sz w:val="24"/>
          <w:szCs w:val="24"/>
          <w:lang w:eastAsia="en-GB"/>
        </w:rPr>
        <w:t xml:space="preserve">for the </w:t>
      </w:r>
      <w:r w:rsidRPr="00736A4E">
        <w:rPr>
          <w:rFonts w:ascii="Times New Roman" w:eastAsia="Times New Roman" w:hAnsi="Times New Roman" w:cs="Times New Roman"/>
          <w:color w:val="000000"/>
          <w:sz w:val="24"/>
          <w:szCs w:val="24"/>
          <w:lang w:eastAsia="en-GB"/>
        </w:rPr>
        <w:t xml:space="preserve">second biggest fungal </w:t>
      </w:r>
      <w:r w:rsidR="00AC0415" w:rsidRPr="00736A4E">
        <w:rPr>
          <w:rFonts w:ascii="Times New Roman" w:eastAsia="Times New Roman" w:hAnsi="Times New Roman" w:cs="Times New Roman"/>
          <w:color w:val="000000"/>
          <w:sz w:val="24"/>
          <w:szCs w:val="24"/>
          <w:lang w:eastAsia="en-GB"/>
        </w:rPr>
        <w:t>assemblage</w:t>
      </w:r>
      <w:r w:rsidRPr="00736A4E">
        <w:rPr>
          <w:rFonts w:ascii="Times New Roman" w:eastAsia="Times New Roman" w:hAnsi="Times New Roman" w:cs="Times New Roman"/>
          <w:color w:val="000000"/>
          <w:sz w:val="24"/>
          <w:szCs w:val="24"/>
          <w:lang w:eastAsia="en-GB"/>
        </w:rPr>
        <w:t xml:space="preserve"> among marine fungi (</w:t>
      </w:r>
      <w:proofErr w:type="spellStart"/>
      <w:r w:rsidRPr="00736A4E">
        <w:rPr>
          <w:rFonts w:ascii="Times New Roman" w:eastAsia="Times New Roman" w:hAnsi="Times New Roman" w:cs="Times New Roman"/>
          <w:color w:val="000000"/>
          <w:sz w:val="24"/>
          <w:szCs w:val="24"/>
          <w:lang w:eastAsia="en-GB"/>
        </w:rPr>
        <w:t>Thatoi</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2012</w:t>
      </w:r>
      <w:r w:rsidRPr="00736A4E">
        <w:rPr>
          <w:rFonts w:ascii="Times New Roman" w:eastAsia="Times New Roman" w:hAnsi="Times New Roman" w:cs="Times New Roman"/>
          <w:color w:val="000000"/>
          <w:sz w:val="24"/>
          <w:szCs w:val="24"/>
          <w:lang w:eastAsia="en-GB"/>
        </w:rPr>
        <w:t>). The tremendous richness seen in mangrove species emphasizes the relevance of studying these plants as part of a series of studies on fungi connected with marine plants (Kohlmeyer and Volkmann-Kohlmeyer </w:t>
      </w:r>
      <w:r w:rsidRPr="00736A4E">
        <w:rPr>
          <w:rFonts w:ascii="Times New Roman" w:eastAsia="Times New Roman" w:hAnsi="Times New Roman" w:cs="Times New Roman"/>
          <w:color w:val="0070C0"/>
          <w:sz w:val="24"/>
          <w:szCs w:val="24"/>
          <w:lang w:eastAsia="en-GB"/>
        </w:rPr>
        <w:t>1991</w:t>
      </w:r>
      <w:r w:rsidRPr="00736A4E">
        <w:rPr>
          <w:rFonts w:ascii="Times New Roman" w:eastAsia="Times New Roman" w:hAnsi="Times New Roman" w:cs="Times New Roman"/>
          <w:color w:val="000000"/>
          <w:sz w:val="24"/>
          <w:szCs w:val="24"/>
          <w:lang w:eastAsia="en-GB"/>
        </w:rPr>
        <w:t>).</w:t>
      </w:r>
    </w:p>
    <w:p w14:paraId="62B79620" w14:textId="61EDAC32"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Various natural metabolites </w:t>
      </w:r>
      <w:r w:rsidR="00CE58F1" w:rsidRPr="00736A4E">
        <w:rPr>
          <w:rFonts w:ascii="Times New Roman" w:eastAsia="Times New Roman" w:hAnsi="Times New Roman" w:cs="Times New Roman"/>
          <w:color w:val="000000"/>
          <w:sz w:val="24"/>
          <w:szCs w:val="24"/>
          <w:lang w:eastAsia="en-GB"/>
        </w:rPr>
        <w:t>are</w:t>
      </w:r>
      <w:r w:rsidRPr="00736A4E">
        <w:rPr>
          <w:rFonts w:ascii="Times New Roman" w:eastAsia="Times New Roman" w:hAnsi="Times New Roman" w:cs="Times New Roman"/>
          <w:color w:val="000000"/>
          <w:sz w:val="24"/>
          <w:szCs w:val="24"/>
          <w:lang w:eastAsia="en-GB"/>
        </w:rPr>
        <w:t xml:space="preserve"> </w:t>
      </w:r>
      <w:r w:rsidR="00F34896" w:rsidRPr="00736A4E">
        <w:rPr>
          <w:rFonts w:ascii="Times New Roman" w:eastAsia="Times New Roman" w:hAnsi="Times New Roman" w:cs="Times New Roman"/>
          <w:color w:val="000000"/>
          <w:sz w:val="24"/>
          <w:szCs w:val="24"/>
          <w:lang w:eastAsia="en-GB"/>
        </w:rPr>
        <w:t>reported</w:t>
      </w:r>
      <w:r w:rsidRPr="00736A4E">
        <w:rPr>
          <w:rFonts w:ascii="Times New Roman" w:eastAsia="Times New Roman" w:hAnsi="Times New Roman" w:cs="Times New Roman"/>
          <w:color w:val="000000"/>
          <w:sz w:val="24"/>
          <w:szCs w:val="24"/>
          <w:lang w:eastAsia="en-GB"/>
        </w:rPr>
        <w:t xml:space="preserve"> </w:t>
      </w:r>
      <w:r w:rsidR="00FA01D7" w:rsidRPr="00736A4E">
        <w:rPr>
          <w:rFonts w:ascii="Times New Roman" w:eastAsia="Times New Roman" w:hAnsi="Times New Roman" w:cs="Times New Roman"/>
          <w:color w:val="000000"/>
          <w:sz w:val="24"/>
          <w:szCs w:val="24"/>
          <w:lang w:eastAsia="en-GB"/>
        </w:rPr>
        <w:t>from</w:t>
      </w:r>
      <w:r w:rsidR="00B62206"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mang</w:t>
      </w:r>
      <w:r w:rsidR="00FA01D7" w:rsidRPr="00736A4E">
        <w:rPr>
          <w:rFonts w:ascii="Times New Roman" w:eastAsia="Times New Roman" w:hAnsi="Times New Roman" w:cs="Times New Roman"/>
          <w:color w:val="000000"/>
          <w:sz w:val="24"/>
          <w:szCs w:val="24"/>
          <w:lang w:eastAsia="en-GB"/>
        </w:rPr>
        <w:t xml:space="preserve">rove associated </w:t>
      </w:r>
      <w:r w:rsidRPr="00736A4E">
        <w:rPr>
          <w:rFonts w:ascii="Times New Roman" w:eastAsia="Times New Roman" w:hAnsi="Times New Roman" w:cs="Times New Roman"/>
          <w:color w:val="000000"/>
          <w:sz w:val="24"/>
          <w:szCs w:val="24"/>
          <w:lang w:eastAsia="en-GB"/>
        </w:rPr>
        <w:t>fungi including antimicrobial, anti</w:t>
      </w:r>
      <w:r w:rsidR="00233857" w:rsidRPr="00736A4E">
        <w:rPr>
          <w:rFonts w:ascii="Times New Roman" w:eastAsia="Times New Roman" w:hAnsi="Times New Roman" w:cs="Times New Roman"/>
          <w:color w:val="000000"/>
          <w:sz w:val="24"/>
          <w:szCs w:val="24"/>
          <w:lang w:eastAsia="en-GB"/>
        </w:rPr>
        <w:t>ph</w:t>
      </w:r>
      <w:r w:rsidR="005E2D06" w:rsidRPr="00736A4E">
        <w:rPr>
          <w:rFonts w:ascii="Times New Roman" w:eastAsia="Times New Roman" w:hAnsi="Times New Roman" w:cs="Times New Roman"/>
          <w:color w:val="000000"/>
          <w:sz w:val="24"/>
          <w:szCs w:val="24"/>
          <w:lang w:eastAsia="en-GB"/>
        </w:rPr>
        <w:t>logistic</w:t>
      </w:r>
      <w:r w:rsidRPr="00736A4E">
        <w:rPr>
          <w:rFonts w:ascii="Times New Roman" w:eastAsia="Times New Roman" w:hAnsi="Times New Roman" w:cs="Times New Roman"/>
          <w:color w:val="000000"/>
          <w:sz w:val="24"/>
          <w:szCs w:val="24"/>
          <w:lang w:eastAsia="en-GB"/>
        </w:rPr>
        <w:t>, anti</w:t>
      </w:r>
      <w:r w:rsidR="005E2D06" w:rsidRPr="00736A4E">
        <w:rPr>
          <w:rFonts w:ascii="Times New Roman" w:eastAsia="Times New Roman" w:hAnsi="Times New Roman" w:cs="Times New Roman"/>
          <w:color w:val="000000"/>
          <w:sz w:val="24"/>
          <w:szCs w:val="24"/>
          <w:lang w:eastAsia="en-GB"/>
        </w:rPr>
        <w:t>tumor</w:t>
      </w:r>
      <w:r w:rsidRPr="00736A4E">
        <w:rPr>
          <w:rFonts w:ascii="Times New Roman" w:eastAsia="Times New Roman" w:hAnsi="Times New Roman" w:cs="Times New Roman"/>
          <w:color w:val="000000"/>
          <w:sz w:val="24"/>
          <w:szCs w:val="24"/>
          <w:lang w:eastAsia="en-GB"/>
        </w:rPr>
        <w:t>, antituberculosis, and antimalarial activities (</w:t>
      </w:r>
      <w:proofErr w:type="spellStart"/>
      <w:r w:rsidRPr="00736A4E">
        <w:rPr>
          <w:rFonts w:ascii="Times New Roman" w:eastAsia="Times New Roman" w:hAnsi="Times New Roman" w:cs="Times New Roman"/>
          <w:color w:val="000000"/>
          <w:sz w:val="24"/>
          <w:szCs w:val="24"/>
          <w:lang w:eastAsia="en-GB"/>
        </w:rPr>
        <w:t>Gunatilaka</w:t>
      </w:r>
      <w:proofErr w:type="spellEnd"/>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2006</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Hazalin</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2009</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Gordien</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2010</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Elfita</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Ahmed et al.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Mohana</w:t>
      </w:r>
      <w:r w:rsidR="00CD52AE" w:rsidRPr="00736A4E">
        <w:rPr>
          <w:rFonts w:ascii="Times New Roman" w:eastAsia="Times New Roman" w:hAnsi="Times New Roman" w:cs="Times New Roman"/>
          <w:color w:val="000000"/>
          <w:sz w:val="24"/>
          <w:szCs w:val="24"/>
          <w:lang w:eastAsia="en-GB"/>
        </w:rPr>
        <w:t xml:space="preserve"> et al.</w:t>
      </w:r>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2012</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Praptiwi</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2013</w:t>
      </w:r>
      <w:r w:rsidRPr="00736A4E">
        <w:rPr>
          <w:rFonts w:ascii="Times New Roman" w:eastAsia="Times New Roman" w:hAnsi="Times New Roman" w:cs="Times New Roman"/>
          <w:color w:val="000000"/>
          <w:sz w:val="24"/>
          <w:szCs w:val="24"/>
          <w:lang w:eastAsia="en-GB"/>
        </w:rPr>
        <w:t>; Zhang et al. </w:t>
      </w:r>
      <w:r w:rsidRPr="00736A4E">
        <w:rPr>
          <w:rFonts w:ascii="Times New Roman" w:eastAsia="Times New Roman" w:hAnsi="Times New Roman" w:cs="Times New Roman"/>
          <w:color w:val="0070C0"/>
          <w:sz w:val="24"/>
          <w:szCs w:val="24"/>
          <w:lang w:eastAsia="en-GB"/>
        </w:rPr>
        <w:t>2014</w:t>
      </w:r>
      <w:r w:rsidRPr="00736A4E">
        <w:rPr>
          <w:rFonts w:ascii="Times New Roman" w:eastAsia="Times New Roman" w:hAnsi="Times New Roman" w:cs="Times New Roman"/>
          <w:color w:val="000000"/>
          <w:sz w:val="24"/>
          <w:szCs w:val="24"/>
          <w:lang w:eastAsia="en-GB"/>
        </w:rPr>
        <w:t xml:space="preserve">). </w:t>
      </w:r>
      <w:r w:rsidR="00B422AD" w:rsidRPr="00736A4E">
        <w:rPr>
          <w:rFonts w:ascii="Times New Roman" w:eastAsia="Times New Roman" w:hAnsi="Times New Roman" w:cs="Times New Roman"/>
          <w:color w:val="000000"/>
          <w:sz w:val="24"/>
          <w:szCs w:val="24"/>
          <w:lang w:eastAsia="en-GB"/>
        </w:rPr>
        <w:t>Moreover</w:t>
      </w:r>
      <w:r w:rsidRPr="00736A4E">
        <w:rPr>
          <w:rFonts w:ascii="Times New Roman" w:eastAsia="Times New Roman" w:hAnsi="Times New Roman" w:cs="Times New Roman"/>
          <w:color w:val="000000"/>
          <w:sz w:val="24"/>
          <w:szCs w:val="24"/>
          <w:lang w:eastAsia="en-GB"/>
        </w:rPr>
        <w:t xml:space="preserve">, endophytes </w:t>
      </w:r>
      <w:r w:rsidR="006850FF" w:rsidRPr="00736A4E">
        <w:rPr>
          <w:rFonts w:ascii="Times New Roman" w:eastAsia="Times New Roman" w:hAnsi="Times New Roman" w:cs="Times New Roman"/>
          <w:color w:val="000000"/>
          <w:sz w:val="24"/>
          <w:szCs w:val="24"/>
          <w:lang w:eastAsia="en-GB"/>
        </w:rPr>
        <w:t>are valuable sou</w:t>
      </w:r>
      <w:r w:rsidRPr="00736A4E">
        <w:rPr>
          <w:rFonts w:ascii="Times New Roman" w:eastAsia="Times New Roman" w:hAnsi="Times New Roman" w:cs="Times New Roman"/>
          <w:color w:val="000000"/>
          <w:sz w:val="24"/>
          <w:szCs w:val="24"/>
          <w:lang w:eastAsia="en-GB"/>
        </w:rPr>
        <w:t xml:space="preserve">rce of </w:t>
      </w:r>
      <w:r w:rsidR="00BD6B79" w:rsidRPr="00736A4E">
        <w:rPr>
          <w:rFonts w:ascii="Times New Roman" w:eastAsia="Times New Roman" w:hAnsi="Times New Roman" w:cs="Times New Roman"/>
          <w:color w:val="000000"/>
          <w:sz w:val="24"/>
          <w:szCs w:val="24"/>
          <w:lang w:eastAsia="en-GB"/>
        </w:rPr>
        <w:t>various extracellular</w:t>
      </w:r>
      <w:r w:rsidRPr="00736A4E">
        <w:rPr>
          <w:rFonts w:ascii="Times New Roman" w:eastAsia="Times New Roman" w:hAnsi="Times New Roman" w:cs="Times New Roman"/>
          <w:color w:val="000000"/>
          <w:sz w:val="24"/>
          <w:szCs w:val="24"/>
          <w:lang w:eastAsia="en-GB"/>
        </w:rPr>
        <w:t xml:space="preserve"> enzymes with </w:t>
      </w:r>
      <w:r w:rsidR="00BD6B79" w:rsidRPr="00736A4E">
        <w:rPr>
          <w:rFonts w:ascii="Times New Roman" w:eastAsia="Times New Roman" w:hAnsi="Times New Roman" w:cs="Times New Roman"/>
          <w:color w:val="000000"/>
          <w:sz w:val="24"/>
          <w:szCs w:val="24"/>
          <w:lang w:eastAsia="en-GB"/>
        </w:rPr>
        <w:t>potential</w:t>
      </w:r>
      <w:r w:rsidRPr="00736A4E">
        <w:rPr>
          <w:rFonts w:ascii="Times New Roman" w:eastAsia="Times New Roman" w:hAnsi="Times New Roman" w:cs="Times New Roman"/>
          <w:color w:val="000000"/>
          <w:sz w:val="24"/>
          <w:szCs w:val="24"/>
          <w:lang w:eastAsia="en-GB"/>
        </w:rPr>
        <w:t xml:space="preserve"> biotechnological applications (</w:t>
      </w:r>
      <w:proofErr w:type="spellStart"/>
      <w:r w:rsidRPr="00736A4E">
        <w:rPr>
          <w:rFonts w:ascii="Times New Roman" w:eastAsia="Times New Roman" w:hAnsi="Times New Roman" w:cs="Times New Roman"/>
          <w:color w:val="000000"/>
          <w:sz w:val="24"/>
          <w:szCs w:val="24"/>
          <w:lang w:eastAsia="en-GB"/>
        </w:rPr>
        <w:t>Firáková</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2007</w:t>
      </w:r>
      <w:r w:rsidRPr="00736A4E">
        <w:rPr>
          <w:rFonts w:ascii="Times New Roman" w:eastAsia="Times New Roman" w:hAnsi="Times New Roman" w:cs="Times New Roman"/>
          <w:color w:val="000000"/>
          <w:sz w:val="24"/>
          <w:szCs w:val="24"/>
          <w:lang w:eastAsia="en-GB"/>
        </w:rPr>
        <w:t>; Pimentel et al.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Th</w:t>
      </w:r>
      <w:r w:rsidR="009653BA" w:rsidRPr="00736A4E">
        <w:rPr>
          <w:rFonts w:ascii="Times New Roman" w:eastAsia="Times New Roman" w:hAnsi="Times New Roman" w:cs="Times New Roman"/>
          <w:color w:val="000000"/>
          <w:sz w:val="24"/>
          <w:szCs w:val="24"/>
          <w:lang w:eastAsia="en-GB"/>
        </w:rPr>
        <w:t>is includes</w:t>
      </w:r>
      <w:r w:rsidR="00290527" w:rsidRPr="00736A4E">
        <w:rPr>
          <w:rFonts w:ascii="Times New Roman" w:eastAsia="Times New Roman" w:hAnsi="Times New Roman" w:cs="Times New Roman"/>
          <w:color w:val="000000"/>
          <w:sz w:val="24"/>
          <w:szCs w:val="24"/>
          <w:lang w:eastAsia="en-GB"/>
        </w:rPr>
        <w:t xml:space="preserve"> numerous</w:t>
      </w:r>
      <w:r w:rsidRPr="00736A4E">
        <w:rPr>
          <w:rFonts w:ascii="Times New Roman" w:eastAsia="Times New Roman" w:hAnsi="Times New Roman" w:cs="Times New Roman"/>
          <w:color w:val="000000"/>
          <w:sz w:val="24"/>
          <w:szCs w:val="24"/>
          <w:lang w:eastAsia="en-GB"/>
        </w:rPr>
        <w:t xml:space="preserve"> hydrolytic and oxidative enzymes; </w:t>
      </w:r>
      <w:r w:rsidR="00290527" w:rsidRPr="00736A4E">
        <w:rPr>
          <w:rFonts w:ascii="Times New Roman" w:eastAsia="Times New Roman" w:hAnsi="Times New Roman" w:cs="Times New Roman"/>
          <w:color w:val="000000"/>
          <w:sz w:val="24"/>
          <w:szCs w:val="24"/>
          <w:lang w:eastAsia="en-GB"/>
        </w:rPr>
        <w:t xml:space="preserve">such as </w:t>
      </w:r>
      <w:r w:rsidRPr="00736A4E">
        <w:rPr>
          <w:rFonts w:ascii="Times New Roman" w:eastAsia="Times New Roman" w:hAnsi="Times New Roman" w:cs="Times New Roman"/>
          <w:color w:val="000000"/>
          <w:sz w:val="24"/>
          <w:szCs w:val="24"/>
          <w:lang w:eastAsia="en-GB"/>
        </w:rPr>
        <w:t xml:space="preserve">amylase, cellulase, lipase, chitinase, pectinase, tyrosinase, protease, </w:t>
      </w:r>
      <w:proofErr w:type="spellStart"/>
      <w:r w:rsidRPr="00736A4E">
        <w:rPr>
          <w:rFonts w:ascii="Times New Roman" w:eastAsia="Times New Roman" w:hAnsi="Times New Roman" w:cs="Times New Roman"/>
          <w:color w:val="000000"/>
          <w:sz w:val="24"/>
          <w:szCs w:val="24"/>
          <w:lang w:eastAsia="en-GB"/>
        </w:rPr>
        <w:t>ligninase</w:t>
      </w:r>
      <w:proofErr w:type="spellEnd"/>
      <w:r w:rsidR="00B223DE" w:rsidRPr="00736A4E">
        <w:rPr>
          <w:rFonts w:ascii="Times New Roman" w:eastAsia="Times New Roman" w:hAnsi="Times New Roman" w:cs="Times New Roman"/>
          <w:color w:val="000000"/>
          <w:sz w:val="24"/>
          <w:szCs w:val="24"/>
          <w:lang w:eastAsia="en-GB"/>
        </w:rPr>
        <w:t xml:space="preserve"> and </w:t>
      </w:r>
      <w:proofErr w:type="spellStart"/>
      <w:r w:rsidR="00B74F94" w:rsidRPr="00736A4E">
        <w:rPr>
          <w:rFonts w:ascii="Times New Roman" w:eastAsia="Times New Roman" w:hAnsi="Times New Roman" w:cs="Times New Roman"/>
          <w:color w:val="000000"/>
          <w:sz w:val="24"/>
          <w:szCs w:val="24"/>
          <w:lang w:eastAsia="en-GB"/>
        </w:rPr>
        <w:t>DNAases</w:t>
      </w:r>
      <w:proofErr w:type="spellEnd"/>
      <w:r w:rsidRPr="00736A4E">
        <w:rPr>
          <w:rFonts w:ascii="Times New Roman" w:eastAsia="Times New Roman" w:hAnsi="Times New Roman" w:cs="Times New Roman"/>
          <w:color w:val="000000"/>
          <w:sz w:val="24"/>
          <w:szCs w:val="24"/>
          <w:lang w:eastAsia="en-GB"/>
        </w:rPr>
        <w:t xml:space="preserve"> (Bonugli-Santos et al. </w:t>
      </w:r>
      <w:r w:rsidRPr="00736A4E">
        <w:rPr>
          <w:rFonts w:ascii="Times New Roman" w:eastAsia="Times New Roman" w:hAnsi="Times New Roman" w:cs="Times New Roman"/>
          <w:color w:val="0070C0"/>
          <w:sz w:val="24"/>
          <w:szCs w:val="24"/>
          <w:lang w:eastAsia="en-GB"/>
        </w:rPr>
        <w:t>2015</w:t>
      </w:r>
      <w:r w:rsidRPr="00736A4E">
        <w:rPr>
          <w:rFonts w:ascii="Times New Roman" w:eastAsia="Times New Roman" w:hAnsi="Times New Roman" w:cs="Times New Roman"/>
          <w:color w:val="000000"/>
          <w:sz w:val="24"/>
          <w:szCs w:val="24"/>
          <w:lang w:eastAsia="en-GB"/>
        </w:rPr>
        <w:t>). The</w:t>
      </w:r>
      <w:r w:rsidR="00F51166" w:rsidRPr="00736A4E">
        <w:rPr>
          <w:rFonts w:ascii="Times New Roman" w:eastAsia="Times New Roman" w:hAnsi="Times New Roman" w:cs="Times New Roman"/>
          <w:color w:val="000000"/>
          <w:sz w:val="24"/>
          <w:szCs w:val="24"/>
          <w:lang w:eastAsia="en-GB"/>
        </w:rPr>
        <w:t>se</w:t>
      </w:r>
      <w:r w:rsidRPr="00736A4E">
        <w:rPr>
          <w:rFonts w:ascii="Times New Roman" w:eastAsia="Times New Roman" w:hAnsi="Times New Roman" w:cs="Times New Roman"/>
          <w:color w:val="000000"/>
          <w:sz w:val="24"/>
          <w:szCs w:val="24"/>
          <w:lang w:eastAsia="en-GB"/>
        </w:rPr>
        <w:t xml:space="preserve"> extracellular hydrolytic enzymes </w:t>
      </w:r>
      <w:r w:rsidR="00F51166" w:rsidRPr="00736A4E">
        <w:rPr>
          <w:rFonts w:ascii="Times New Roman" w:eastAsia="Times New Roman" w:hAnsi="Times New Roman" w:cs="Times New Roman"/>
          <w:color w:val="000000"/>
          <w:sz w:val="24"/>
          <w:szCs w:val="24"/>
          <w:lang w:eastAsia="en-GB"/>
        </w:rPr>
        <w:t>actively contribute in</w:t>
      </w:r>
      <w:r w:rsidRPr="00736A4E">
        <w:rPr>
          <w:rFonts w:ascii="Times New Roman" w:eastAsia="Times New Roman" w:hAnsi="Times New Roman" w:cs="Times New Roman"/>
          <w:color w:val="000000"/>
          <w:sz w:val="24"/>
          <w:szCs w:val="24"/>
          <w:lang w:eastAsia="en-GB"/>
        </w:rPr>
        <w:t xml:space="preserve"> litter degradation of </w:t>
      </w:r>
      <w:r w:rsidR="00F51166" w:rsidRPr="00736A4E">
        <w:rPr>
          <w:rFonts w:ascii="Times New Roman" w:eastAsia="Times New Roman" w:hAnsi="Times New Roman" w:cs="Times New Roman"/>
          <w:color w:val="000000"/>
          <w:sz w:val="24"/>
          <w:szCs w:val="24"/>
          <w:lang w:eastAsia="en-GB"/>
        </w:rPr>
        <w:t>mangrove soil bed</w:t>
      </w:r>
      <w:r w:rsidR="00E971F2"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Kumaresan and Suryanarayanan</w:t>
      </w:r>
      <w:r w:rsidR="00E971F2"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70C0"/>
          <w:sz w:val="24"/>
          <w:szCs w:val="24"/>
          <w:lang w:eastAsia="en-GB"/>
        </w:rPr>
        <w:t>2002</w:t>
      </w:r>
      <w:r w:rsidRPr="00736A4E">
        <w:rPr>
          <w:rFonts w:ascii="Times New Roman" w:eastAsia="Times New Roman" w:hAnsi="Times New Roman" w:cs="Times New Roman"/>
          <w:color w:val="000000"/>
          <w:sz w:val="24"/>
          <w:szCs w:val="24"/>
          <w:lang w:eastAsia="en-GB"/>
        </w:rPr>
        <w:t xml:space="preserve">). </w:t>
      </w:r>
      <w:r w:rsidR="00E13FBF" w:rsidRPr="00736A4E">
        <w:rPr>
          <w:rFonts w:ascii="Times New Roman" w:eastAsia="Times New Roman" w:hAnsi="Times New Roman" w:cs="Times New Roman"/>
          <w:color w:val="000000"/>
          <w:sz w:val="24"/>
          <w:szCs w:val="24"/>
          <w:lang w:eastAsia="en-GB"/>
        </w:rPr>
        <w:t>This</w:t>
      </w:r>
      <w:r w:rsidRPr="00736A4E">
        <w:rPr>
          <w:rFonts w:ascii="Times New Roman" w:eastAsia="Times New Roman" w:hAnsi="Times New Roman" w:cs="Times New Roman"/>
          <w:color w:val="000000"/>
          <w:sz w:val="24"/>
          <w:szCs w:val="24"/>
          <w:lang w:eastAsia="en-GB"/>
        </w:rPr>
        <w:t xml:space="preserve"> knowledge </w:t>
      </w:r>
      <w:r w:rsidR="00E13FBF" w:rsidRPr="00736A4E">
        <w:rPr>
          <w:rFonts w:ascii="Times New Roman" w:eastAsia="Times New Roman" w:hAnsi="Times New Roman" w:cs="Times New Roman"/>
          <w:color w:val="000000"/>
          <w:sz w:val="24"/>
          <w:szCs w:val="24"/>
          <w:lang w:eastAsia="en-GB"/>
        </w:rPr>
        <w:t xml:space="preserve">paves way for the role of the enzymes and </w:t>
      </w:r>
      <w:r w:rsidR="00FA5326" w:rsidRPr="00736A4E">
        <w:rPr>
          <w:rFonts w:ascii="Times New Roman" w:eastAsia="Times New Roman" w:hAnsi="Times New Roman" w:cs="Times New Roman"/>
          <w:color w:val="000000"/>
          <w:sz w:val="24"/>
          <w:szCs w:val="24"/>
          <w:lang w:eastAsia="en-GB"/>
        </w:rPr>
        <w:t>promote the significance of</w:t>
      </w:r>
      <w:r w:rsidRPr="00736A4E">
        <w:rPr>
          <w:rFonts w:ascii="Times New Roman" w:eastAsia="Times New Roman" w:hAnsi="Times New Roman" w:cs="Times New Roman"/>
          <w:color w:val="000000"/>
          <w:sz w:val="24"/>
          <w:szCs w:val="24"/>
          <w:lang w:eastAsia="en-GB"/>
        </w:rPr>
        <w:t xml:space="preserve"> mangroves are one of the most productive natural ecosystems</w:t>
      </w:r>
      <w:r w:rsidR="00FA5326" w:rsidRPr="00736A4E">
        <w:rPr>
          <w:rFonts w:ascii="Times New Roman" w:eastAsia="Times New Roman" w:hAnsi="Times New Roman" w:cs="Times New Roman"/>
          <w:color w:val="000000"/>
          <w:sz w:val="24"/>
          <w:szCs w:val="24"/>
          <w:lang w:eastAsia="en-GB"/>
        </w:rPr>
        <w:t xml:space="preserve"> and breeding ground for marine organisms</w:t>
      </w:r>
      <w:r w:rsidRPr="00736A4E">
        <w:rPr>
          <w:rFonts w:ascii="Times New Roman" w:eastAsia="Times New Roman" w:hAnsi="Times New Roman" w:cs="Times New Roman"/>
          <w:color w:val="000000"/>
          <w:sz w:val="24"/>
          <w:szCs w:val="24"/>
          <w:lang w:eastAsia="en-GB"/>
        </w:rPr>
        <w:t xml:space="preserve"> (Kohlmeyer and Volkmann-Kohlmeyer </w:t>
      </w:r>
      <w:r w:rsidRPr="00736A4E">
        <w:rPr>
          <w:rFonts w:ascii="Times New Roman" w:eastAsia="Times New Roman" w:hAnsi="Times New Roman" w:cs="Times New Roman"/>
          <w:color w:val="0070C0"/>
          <w:sz w:val="24"/>
          <w:szCs w:val="24"/>
          <w:lang w:eastAsia="en-GB"/>
        </w:rPr>
        <w:t>1998</w:t>
      </w:r>
      <w:r w:rsidRPr="00736A4E">
        <w:rPr>
          <w:rFonts w:ascii="Times New Roman" w:eastAsia="Times New Roman" w:hAnsi="Times New Roman" w:cs="Times New Roman"/>
          <w:color w:val="000000"/>
          <w:sz w:val="24"/>
          <w:szCs w:val="24"/>
          <w:lang w:eastAsia="en-GB"/>
        </w:rPr>
        <w:t>).</w:t>
      </w:r>
    </w:p>
    <w:p w14:paraId="38073885" w14:textId="0499A21E"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Exploration for enzymes, like asparaginase and tyrosinase has recently augmented due to their medicinal value in cancer</w:t>
      </w:r>
      <w:r w:rsidR="00814317" w:rsidRPr="00736A4E">
        <w:rPr>
          <w:rFonts w:ascii="Times New Roman" w:eastAsia="Times New Roman" w:hAnsi="Times New Roman" w:cs="Times New Roman"/>
          <w:color w:val="000000"/>
          <w:sz w:val="24"/>
          <w:szCs w:val="24"/>
          <w:lang w:eastAsia="en-GB"/>
        </w:rPr>
        <w:t xml:space="preserve"> therapy</w:t>
      </w:r>
      <w:r w:rsidRPr="00736A4E">
        <w:rPr>
          <w:rFonts w:ascii="Times New Roman" w:eastAsia="Times New Roman" w:hAnsi="Times New Roman" w:cs="Times New Roman"/>
          <w:color w:val="000000"/>
          <w:sz w:val="24"/>
          <w:szCs w:val="24"/>
          <w:lang w:eastAsia="en-GB"/>
        </w:rPr>
        <w:t>,</w:t>
      </w:r>
      <w:r w:rsidR="00716869" w:rsidRPr="00736A4E">
        <w:rPr>
          <w:rFonts w:ascii="Times New Roman" w:eastAsia="Times New Roman" w:hAnsi="Times New Roman" w:cs="Times New Roman"/>
          <w:color w:val="000000"/>
          <w:sz w:val="24"/>
          <w:szCs w:val="24"/>
          <w:lang w:eastAsia="en-GB"/>
        </w:rPr>
        <w:t xml:space="preserve"> </w:t>
      </w:r>
      <w:r w:rsidR="00E46DDD" w:rsidRPr="00736A4E">
        <w:rPr>
          <w:rFonts w:ascii="Times New Roman" w:eastAsia="Times New Roman" w:hAnsi="Times New Roman" w:cs="Times New Roman"/>
          <w:color w:val="000000"/>
          <w:sz w:val="24"/>
          <w:szCs w:val="24"/>
          <w:lang w:eastAsia="en-GB"/>
        </w:rPr>
        <w:t xml:space="preserve">and in </w:t>
      </w:r>
      <w:r w:rsidR="00716869" w:rsidRPr="00736A4E">
        <w:rPr>
          <w:rFonts w:ascii="Times New Roman" w:eastAsia="Times New Roman" w:hAnsi="Times New Roman" w:cs="Times New Roman"/>
          <w:color w:val="000000"/>
          <w:sz w:val="24"/>
          <w:szCs w:val="24"/>
          <w:lang w:eastAsia="en-GB"/>
        </w:rPr>
        <w:t xml:space="preserve">treatment of </w:t>
      </w:r>
      <w:r w:rsidR="001D6243" w:rsidRPr="00736A4E">
        <w:rPr>
          <w:rFonts w:ascii="Times New Roman" w:eastAsia="Times New Roman" w:hAnsi="Times New Roman" w:cs="Times New Roman"/>
          <w:color w:val="000000"/>
          <w:sz w:val="24"/>
          <w:szCs w:val="24"/>
          <w:lang w:eastAsia="en-GB"/>
        </w:rPr>
        <w:t xml:space="preserve">neurodegenerative </w:t>
      </w:r>
      <w:r w:rsidRPr="00736A4E">
        <w:rPr>
          <w:rFonts w:ascii="Times New Roman" w:eastAsia="Times New Roman" w:hAnsi="Times New Roman" w:cs="Times New Roman"/>
          <w:color w:val="000000"/>
          <w:sz w:val="24"/>
          <w:szCs w:val="24"/>
          <w:lang w:eastAsia="en-GB"/>
        </w:rPr>
        <w:t>and myocardial disease</w:t>
      </w:r>
      <w:r w:rsidR="00E46DDD" w:rsidRPr="00736A4E">
        <w:rPr>
          <w:rFonts w:ascii="Times New Roman" w:eastAsia="Times New Roman" w:hAnsi="Times New Roman" w:cs="Times New Roman"/>
          <w:color w:val="000000"/>
          <w:sz w:val="24"/>
          <w:szCs w:val="24"/>
          <w:lang w:eastAsia="en-GB"/>
        </w:rPr>
        <w:t>s</w:t>
      </w:r>
      <w:r w:rsidRPr="00736A4E">
        <w:rPr>
          <w:rFonts w:ascii="Times New Roman" w:eastAsia="Times New Roman" w:hAnsi="Times New Roman" w:cs="Times New Roman"/>
          <w:color w:val="000000"/>
          <w:sz w:val="24"/>
          <w:szCs w:val="24"/>
          <w:lang w:eastAsia="en-GB"/>
        </w:rPr>
        <w:t>. Among them, </w:t>
      </w:r>
      <w:r w:rsidRPr="00736A4E">
        <w:rPr>
          <w:rFonts w:ascii="Times New Roman" w:eastAsia="Times New Roman" w:hAnsi="Times New Roman" w:cs="Times New Roman"/>
          <w:color w:val="000000"/>
          <w:spacing w:val="-2"/>
          <w:sz w:val="24"/>
          <w:szCs w:val="24"/>
          <w:lang w:eastAsia="en-GB"/>
        </w:rPr>
        <w:t>L-asparaginase is the pioneer and largest group of</w:t>
      </w:r>
      <w:r w:rsidR="00671EF2" w:rsidRPr="00736A4E">
        <w:rPr>
          <w:rFonts w:ascii="Times New Roman" w:eastAsia="Times New Roman" w:hAnsi="Times New Roman" w:cs="Times New Roman"/>
          <w:color w:val="000000"/>
          <w:spacing w:val="-2"/>
          <w:sz w:val="24"/>
          <w:szCs w:val="24"/>
          <w:lang w:eastAsia="en-GB"/>
        </w:rPr>
        <w:t xml:space="preserve"> </w:t>
      </w:r>
      <w:r w:rsidR="000B76DE" w:rsidRPr="00736A4E">
        <w:rPr>
          <w:rFonts w:ascii="Times New Roman" w:eastAsia="Times New Roman" w:hAnsi="Times New Roman" w:cs="Times New Roman"/>
          <w:color w:val="000000"/>
          <w:spacing w:val="-2"/>
          <w:sz w:val="24"/>
          <w:szCs w:val="24"/>
          <w:lang w:eastAsia="en-GB"/>
        </w:rPr>
        <w:t xml:space="preserve">anticancer </w:t>
      </w:r>
      <w:proofErr w:type="gramStart"/>
      <w:r w:rsidR="00547C79" w:rsidRPr="00736A4E">
        <w:rPr>
          <w:rFonts w:ascii="Times New Roman" w:eastAsia="Times New Roman" w:hAnsi="Times New Roman" w:cs="Times New Roman"/>
          <w:color w:val="000000"/>
          <w:spacing w:val="-2"/>
          <w:sz w:val="24"/>
          <w:szCs w:val="24"/>
          <w:lang w:eastAsia="en-GB"/>
        </w:rPr>
        <w:t>agent</w:t>
      </w:r>
      <w:proofErr w:type="gramEnd"/>
      <w:r w:rsidRPr="00736A4E">
        <w:rPr>
          <w:rFonts w:ascii="Times New Roman" w:eastAsia="Times New Roman" w:hAnsi="Times New Roman" w:cs="Times New Roman"/>
          <w:color w:val="000000"/>
          <w:spacing w:val="-2"/>
          <w:sz w:val="24"/>
          <w:szCs w:val="24"/>
          <w:lang w:eastAsia="en-GB"/>
        </w:rPr>
        <w:t xml:space="preserve"> </w:t>
      </w:r>
      <w:r w:rsidR="00547C79" w:rsidRPr="00736A4E">
        <w:rPr>
          <w:rFonts w:ascii="Times New Roman" w:eastAsia="Times New Roman" w:hAnsi="Times New Roman" w:cs="Times New Roman"/>
          <w:color w:val="000000"/>
          <w:spacing w:val="-2"/>
          <w:sz w:val="24"/>
          <w:szCs w:val="24"/>
          <w:lang w:eastAsia="en-GB"/>
        </w:rPr>
        <w:t>widely employed in</w:t>
      </w:r>
      <w:r w:rsidR="004C1CA9" w:rsidRPr="00736A4E">
        <w:rPr>
          <w:rFonts w:ascii="Times New Roman" w:eastAsia="Times New Roman" w:hAnsi="Times New Roman" w:cs="Times New Roman"/>
          <w:color w:val="000000"/>
          <w:spacing w:val="-2"/>
          <w:sz w:val="24"/>
          <w:szCs w:val="24"/>
          <w:lang w:eastAsia="en-GB"/>
        </w:rPr>
        <w:t xml:space="preserve"> the</w:t>
      </w:r>
      <w:r w:rsidRPr="00736A4E">
        <w:rPr>
          <w:rFonts w:ascii="Times New Roman" w:eastAsia="Times New Roman" w:hAnsi="Times New Roman" w:cs="Times New Roman"/>
          <w:color w:val="000000"/>
          <w:spacing w:val="-2"/>
          <w:sz w:val="24"/>
          <w:szCs w:val="24"/>
          <w:lang w:eastAsia="en-GB"/>
        </w:rPr>
        <w:t xml:space="preserve"> treatment </w:t>
      </w:r>
      <w:r w:rsidR="004C1CA9" w:rsidRPr="00736A4E">
        <w:rPr>
          <w:rFonts w:ascii="Times New Roman" w:eastAsia="Times New Roman" w:hAnsi="Times New Roman" w:cs="Times New Roman"/>
          <w:color w:val="000000"/>
          <w:spacing w:val="-2"/>
          <w:sz w:val="24"/>
          <w:szCs w:val="24"/>
          <w:lang w:eastAsia="en-GB"/>
        </w:rPr>
        <w:t xml:space="preserve">of </w:t>
      </w:r>
      <w:proofErr w:type="spellStart"/>
      <w:r w:rsidR="004C1CA9" w:rsidRPr="00736A4E">
        <w:rPr>
          <w:rFonts w:ascii="Times New Roman" w:eastAsia="Times New Roman" w:hAnsi="Times New Roman" w:cs="Times New Roman"/>
          <w:color w:val="000000"/>
          <w:spacing w:val="-2"/>
          <w:sz w:val="24"/>
          <w:szCs w:val="24"/>
          <w:lang w:eastAsia="en-GB"/>
        </w:rPr>
        <w:t>leukemias</w:t>
      </w:r>
      <w:proofErr w:type="spellEnd"/>
      <w:r w:rsidR="004C1CA9" w:rsidRPr="00736A4E">
        <w:rPr>
          <w:rFonts w:ascii="Times New Roman" w:eastAsia="Times New Roman" w:hAnsi="Times New Roman" w:cs="Times New Roman"/>
          <w:color w:val="000000"/>
          <w:spacing w:val="-2"/>
          <w:sz w:val="24"/>
          <w:szCs w:val="24"/>
          <w:lang w:eastAsia="en-GB"/>
        </w:rPr>
        <w:t xml:space="preserve"> especially </w:t>
      </w:r>
      <w:r w:rsidRPr="00736A4E">
        <w:rPr>
          <w:rFonts w:ascii="Times New Roman" w:eastAsia="Times New Roman" w:hAnsi="Times New Roman" w:cs="Times New Roman"/>
          <w:color w:val="000000"/>
          <w:spacing w:val="-2"/>
          <w:sz w:val="24"/>
          <w:szCs w:val="24"/>
          <w:lang w:eastAsia="en-GB"/>
        </w:rPr>
        <w:t>Acute Lymphoblastic Leukaemia (ALL) and</w:t>
      </w:r>
      <w:r w:rsidR="00B70227" w:rsidRPr="00736A4E">
        <w:rPr>
          <w:rFonts w:ascii="Times New Roman" w:eastAsia="Times New Roman" w:hAnsi="Times New Roman" w:cs="Times New Roman"/>
          <w:color w:val="000000"/>
          <w:spacing w:val="-2"/>
          <w:sz w:val="24"/>
          <w:szCs w:val="24"/>
          <w:lang w:eastAsia="en-GB"/>
        </w:rPr>
        <w:t xml:space="preserve"> </w:t>
      </w:r>
      <w:r w:rsidR="00591894" w:rsidRPr="00736A4E">
        <w:rPr>
          <w:rFonts w:ascii="Times New Roman" w:eastAsia="Times New Roman" w:hAnsi="Times New Roman" w:cs="Times New Roman"/>
          <w:color w:val="000000"/>
          <w:spacing w:val="-2"/>
          <w:sz w:val="24"/>
          <w:szCs w:val="24"/>
          <w:lang w:eastAsia="en-GB"/>
        </w:rPr>
        <w:t xml:space="preserve">in </w:t>
      </w:r>
      <w:r w:rsidR="004C1CA9" w:rsidRPr="00736A4E">
        <w:rPr>
          <w:rFonts w:ascii="Times New Roman" w:eastAsia="Times New Roman" w:hAnsi="Times New Roman" w:cs="Times New Roman"/>
          <w:color w:val="000000"/>
          <w:spacing w:val="-2"/>
          <w:sz w:val="24"/>
          <w:szCs w:val="24"/>
          <w:lang w:eastAsia="en-GB"/>
        </w:rPr>
        <w:t>related</w:t>
      </w:r>
      <w:r w:rsidRPr="00736A4E">
        <w:rPr>
          <w:rFonts w:ascii="Times New Roman" w:eastAsia="Times New Roman" w:hAnsi="Times New Roman" w:cs="Times New Roman"/>
          <w:color w:val="000000"/>
          <w:spacing w:val="-2"/>
          <w:sz w:val="24"/>
          <w:szCs w:val="24"/>
          <w:lang w:eastAsia="en-GB"/>
        </w:rPr>
        <w:t> </w:t>
      </w:r>
      <w:r w:rsidRPr="00736A4E">
        <w:rPr>
          <w:rFonts w:ascii="Times New Roman" w:eastAsia="Times New Roman" w:hAnsi="Times New Roman" w:cs="Times New Roman"/>
          <w:color w:val="000000"/>
          <w:sz w:val="24"/>
          <w:szCs w:val="24"/>
          <w:lang w:eastAsia="en-GB"/>
        </w:rPr>
        <w:t>non-Hodgkin</w:t>
      </w:r>
      <w:r w:rsidR="00E706B3" w:rsidRPr="00736A4E">
        <w:rPr>
          <w:rFonts w:ascii="Times New Roman" w:eastAsia="Times New Roman" w:hAnsi="Times New Roman" w:cs="Times New Roman"/>
          <w:color w:val="000000"/>
          <w:sz w:val="24"/>
          <w:szCs w:val="24"/>
          <w:lang w:eastAsia="en-GB"/>
        </w:rPr>
        <w:t>’s</w:t>
      </w:r>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0000"/>
          <w:spacing w:val="-4"/>
          <w:sz w:val="24"/>
          <w:szCs w:val="24"/>
          <w:lang w:eastAsia="en-GB"/>
        </w:rPr>
        <w:t>lymphoma</w:t>
      </w:r>
      <w:r w:rsidRPr="00736A4E">
        <w:rPr>
          <w:rFonts w:ascii="Times New Roman" w:eastAsia="Times New Roman" w:hAnsi="Times New Roman" w:cs="Times New Roman"/>
          <w:color w:val="000000"/>
          <w:spacing w:val="-2"/>
          <w:sz w:val="24"/>
          <w:szCs w:val="24"/>
          <w:lang w:eastAsia="en-GB"/>
        </w:rPr>
        <w:t>s (</w:t>
      </w:r>
      <w:r w:rsidRPr="00736A4E">
        <w:rPr>
          <w:rFonts w:ascii="Times New Roman" w:eastAsia="Times New Roman" w:hAnsi="Times New Roman" w:cs="Times New Roman"/>
          <w:color w:val="000000"/>
          <w:sz w:val="24"/>
          <w:szCs w:val="24"/>
          <w:lang w:eastAsia="en-GB"/>
        </w:rPr>
        <w:t>Kumar and Sobha </w:t>
      </w:r>
      <w:r w:rsidRPr="00736A4E">
        <w:rPr>
          <w:rFonts w:ascii="Times New Roman" w:eastAsia="Times New Roman" w:hAnsi="Times New Roman" w:cs="Times New Roman"/>
          <w:color w:val="0070C0"/>
          <w:sz w:val="24"/>
          <w:szCs w:val="24"/>
          <w:lang w:eastAsia="en-GB"/>
        </w:rPr>
        <w:t>2012</w:t>
      </w:r>
      <w:r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pacing w:val="-2"/>
          <w:sz w:val="24"/>
          <w:szCs w:val="24"/>
          <w:lang w:eastAsia="en-GB"/>
        </w:rPr>
        <w:t xml:space="preserve">. </w:t>
      </w:r>
      <w:r w:rsidR="00915B3C" w:rsidRPr="00736A4E">
        <w:rPr>
          <w:rFonts w:ascii="Times New Roman" w:eastAsia="Times New Roman" w:hAnsi="Times New Roman" w:cs="Times New Roman"/>
          <w:color w:val="000000"/>
          <w:spacing w:val="-2"/>
          <w:sz w:val="24"/>
          <w:szCs w:val="24"/>
          <w:lang w:eastAsia="en-GB"/>
        </w:rPr>
        <w:t xml:space="preserve">Yet another </w:t>
      </w:r>
      <w:r w:rsidR="00FD76DF" w:rsidRPr="00736A4E">
        <w:rPr>
          <w:rFonts w:ascii="Times New Roman" w:eastAsia="Times New Roman" w:hAnsi="Times New Roman" w:cs="Times New Roman"/>
          <w:color w:val="000000"/>
          <w:spacing w:val="-2"/>
          <w:sz w:val="24"/>
          <w:szCs w:val="24"/>
          <w:lang w:eastAsia="en-GB"/>
        </w:rPr>
        <w:t>exciting</w:t>
      </w:r>
      <w:r w:rsidR="00915B3C" w:rsidRPr="00736A4E">
        <w:rPr>
          <w:rFonts w:ascii="Times New Roman" w:eastAsia="Times New Roman" w:hAnsi="Times New Roman" w:cs="Times New Roman"/>
          <w:color w:val="000000"/>
          <w:spacing w:val="-2"/>
          <w:sz w:val="24"/>
          <w:szCs w:val="24"/>
          <w:lang w:eastAsia="en-GB"/>
        </w:rPr>
        <w:t xml:space="preserve"> application of </w:t>
      </w:r>
      <w:r w:rsidRPr="00736A4E">
        <w:rPr>
          <w:rFonts w:ascii="Times New Roman" w:eastAsia="Times New Roman" w:hAnsi="Times New Roman" w:cs="Times New Roman"/>
          <w:color w:val="000000"/>
          <w:spacing w:val="-2"/>
          <w:sz w:val="24"/>
          <w:szCs w:val="24"/>
          <w:lang w:eastAsia="en-GB"/>
        </w:rPr>
        <w:t xml:space="preserve">L-asparaginase </w:t>
      </w:r>
      <w:r w:rsidR="009A6D37" w:rsidRPr="00736A4E">
        <w:rPr>
          <w:rFonts w:ascii="Times New Roman" w:eastAsia="Times New Roman" w:hAnsi="Times New Roman" w:cs="Times New Roman"/>
          <w:color w:val="000000"/>
          <w:spacing w:val="-2"/>
          <w:sz w:val="24"/>
          <w:szCs w:val="24"/>
          <w:lang w:eastAsia="en-GB"/>
        </w:rPr>
        <w:t xml:space="preserve">is </w:t>
      </w:r>
      <w:r w:rsidR="00915B3C" w:rsidRPr="00736A4E">
        <w:rPr>
          <w:rFonts w:ascii="Times New Roman" w:eastAsia="Times New Roman" w:hAnsi="Times New Roman" w:cs="Times New Roman"/>
          <w:color w:val="000000"/>
          <w:spacing w:val="-2"/>
          <w:sz w:val="24"/>
          <w:szCs w:val="24"/>
          <w:lang w:eastAsia="en-GB"/>
        </w:rPr>
        <w:t xml:space="preserve">its role in </w:t>
      </w:r>
      <w:r w:rsidRPr="00736A4E">
        <w:rPr>
          <w:rFonts w:ascii="Times New Roman" w:eastAsia="Times New Roman" w:hAnsi="Times New Roman" w:cs="Times New Roman"/>
          <w:color w:val="000000"/>
          <w:spacing w:val="-2"/>
          <w:sz w:val="24"/>
          <w:szCs w:val="24"/>
          <w:lang w:eastAsia="en-GB"/>
        </w:rPr>
        <w:t xml:space="preserve">food </w:t>
      </w:r>
      <w:r w:rsidR="00E27C37" w:rsidRPr="00736A4E">
        <w:rPr>
          <w:rFonts w:ascii="Times New Roman" w:eastAsia="Times New Roman" w:hAnsi="Times New Roman" w:cs="Times New Roman"/>
          <w:color w:val="000000"/>
          <w:spacing w:val="-2"/>
          <w:sz w:val="24"/>
          <w:szCs w:val="24"/>
          <w:lang w:eastAsia="en-GB"/>
        </w:rPr>
        <w:t>processing</w:t>
      </w:r>
      <w:r w:rsidRPr="00736A4E">
        <w:rPr>
          <w:rFonts w:ascii="Times New Roman" w:eastAsia="Times New Roman" w:hAnsi="Times New Roman" w:cs="Times New Roman"/>
          <w:color w:val="000000"/>
          <w:spacing w:val="-2"/>
          <w:sz w:val="24"/>
          <w:szCs w:val="24"/>
          <w:lang w:eastAsia="en-GB"/>
        </w:rPr>
        <w:t xml:space="preserve"> </w:t>
      </w:r>
      <w:r w:rsidR="00915B3C" w:rsidRPr="00736A4E">
        <w:rPr>
          <w:rFonts w:ascii="Times New Roman" w:eastAsia="Times New Roman" w:hAnsi="Times New Roman" w:cs="Times New Roman"/>
          <w:color w:val="000000"/>
          <w:spacing w:val="-2"/>
          <w:sz w:val="24"/>
          <w:szCs w:val="24"/>
          <w:lang w:eastAsia="en-GB"/>
        </w:rPr>
        <w:t xml:space="preserve">industry </w:t>
      </w:r>
      <w:r w:rsidRPr="00736A4E">
        <w:rPr>
          <w:rFonts w:ascii="Times New Roman" w:eastAsia="Times New Roman" w:hAnsi="Times New Roman" w:cs="Times New Roman"/>
          <w:color w:val="000000"/>
          <w:spacing w:val="-2"/>
          <w:sz w:val="24"/>
          <w:szCs w:val="24"/>
          <w:lang w:eastAsia="en-GB"/>
        </w:rPr>
        <w:t xml:space="preserve">to </w:t>
      </w:r>
      <w:r w:rsidR="00426007" w:rsidRPr="00736A4E">
        <w:rPr>
          <w:rFonts w:ascii="Times New Roman" w:eastAsia="Times New Roman" w:hAnsi="Times New Roman" w:cs="Times New Roman"/>
          <w:color w:val="000000"/>
          <w:spacing w:val="-2"/>
          <w:sz w:val="24"/>
          <w:szCs w:val="24"/>
          <w:lang w:eastAsia="en-GB"/>
        </w:rPr>
        <w:t>lower</w:t>
      </w:r>
      <w:r w:rsidRPr="00736A4E">
        <w:rPr>
          <w:rFonts w:ascii="Times New Roman" w:eastAsia="Times New Roman" w:hAnsi="Times New Roman" w:cs="Times New Roman"/>
          <w:color w:val="000000"/>
          <w:spacing w:val="-2"/>
          <w:sz w:val="24"/>
          <w:szCs w:val="24"/>
          <w:lang w:eastAsia="en-GB"/>
        </w:rPr>
        <w:t xml:space="preserve"> acrylamide in fried and oven-cooked </w:t>
      </w:r>
      <w:r w:rsidR="00EF3668" w:rsidRPr="00736A4E">
        <w:rPr>
          <w:rFonts w:ascii="Times New Roman" w:eastAsia="Times New Roman" w:hAnsi="Times New Roman" w:cs="Times New Roman"/>
          <w:color w:val="000000"/>
          <w:spacing w:val="-2"/>
          <w:sz w:val="24"/>
          <w:szCs w:val="24"/>
          <w:lang w:eastAsia="en-GB"/>
        </w:rPr>
        <w:t>meal</w:t>
      </w:r>
      <w:r w:rsidR="00FA5A59" w:rsidRPr="00736A4E">
        <w:rPr>
          <w:rFonts w:ascii="Times New Roman" w:eastAsia="Times New Roman" w:hAnsi="Times New Roman" w:cs="Times New Roman"/>
          <w:color w:val="000000"/>
          <w:spacing w:val="-2"/>
          <w:sz w:val="24"/>
          <w:szCs w:val="24"/>
          <w:lang w:eastAsia="en-GB"/>
        </w:rPr>
        <w:t>s</w:t>
      </w:r>
      <w:r w:rsidRPr="00736A4E">
        <w:rPr>
          <w:rFonts w:ascii="Times New Roman" w:eastAsia="Times New Roman" w:hAnsi="Times New Roman" w:cs="Times New Roman"/>
          <w:color w:val="000000"/>
          <w:spacing w:val="-2"/>
          <w:sz w:val="24"/>
          <w:szCs w:val="24"/>
          <w:lang w:eastAsia="en-GB"/>
        </w:rPr>
        <w:t>.  This enzyme is produced by diverse source of orga</w:t>
      </w:r>
      <w:r w:rsidR="007B059D" w:rsidRPr="00736A4E">
        <w:rPr>
          <w:rFonts w:ascii="Times New Roman" w:eastAsia="Times New Roman" w:hAnsi="Times New Roman" w:cs="Times New Roman"/>
          <w:color w:val="000000"/>
          <w:spacing w:val="-2"/>
          <w:sz w:val="24"/>
          <w:szCs w:val="24"/>
          <w:lang w:eastAsia="en-GB"/>
        </w:rPr>
        <w:t xml:space="preserve">nisms </w:t>
      </w:r>
      <w:r w:rsidR="00712445" w:rsidRPr="00736A4E">
        <w:rPr>
          <w:rFonts w:ascii="Times New Roman" w:eastAsia="Times New Roman" w:hAnsi="Times New Roman" w:cs="Times New Roman"/>
          <w:color w:val="000000"/>
          <w:spacing w:val="-2"/>
          <w:sz w:val="24"/>
          <w:szCs w:val="24"/>
          <w:lang w:eastAsia="en-GB"/>
        </w:rPr>
        <w:t>including</w:t>
      </w:r>
      <w:r w:rsidR="007B059D" w:rsidRPr="00736A4E">
        <w:rPr>
          <w:rFonts w:ascii="Times New Roman" w:eastAsia="Times New Roman" w:hAnsi="Times New Roman" w:cs="Times New Roman"/>
          <w:color w:val="000000"/>
          <w:spacing w:val="-2"/>
          <w:sz w:val="24"/>
          <w:szCs w:val="24"/>
          <w:lang w:eastAsia="en-GB"/>
        </w:rPr>
        <w:t xml:space="preserve"> </w:t>
      </w:r>
      <w:r w:rsidRPr="00736A4E">
        <w:rPr>
          <w:rFonts w:ascii="Times New Roman" w:eastAsia="Times New Roman" w:hAnsi="Times New Roman" w:cs="Times New Roman"/>
          <w:color w:val="000000"/>
          <w:spacing w:val="-2"/>
          <w:sz w:val="24"/>
          <w:szCs w:val="24"/>
          <w:lang w:eastAsia="en-GB"/>
        </w:rPr>
        <w:t xml:space="preserve">plants </w:t>
      </w:r>
      <w:r w:rsidR="00A0271C" w:rsidRPr="00736A4E">
        <w:rPr>
          <w:rFonts w:ascii="Times New Roman" w:eastAsia="Times New Roman" w:hAnsi="Times New Roman" w:cs="Times New Roman"/>
          <w:color w:val="000000"/>
          <w:spacing w:val="-2"/>
          <w:sz w:val="24"/>
          <w:szCs w:val="24"/>
          <w:lang w:eastAsia="en-GB"/>
        </w:rPr>
        <w:t xml:space="preserve">and </w:t>
      </w:r>
      <w:r w:rsidRPr="00736A4E">
        <w:rPr>
          <w:rFonts w:ascii="Times New Roman" w:eastAsia="Times New Roman" w:hAnsi="Times New Roman" w:cs="Times New Roman"/>
          <w:color w:val="000000"/>
          <w:spacing w:val="-2"/>
          <w:sz w:val="24"/>
          <w:szCs w:val="24"/>
          <w:lang w:eastAsia="en-GB"/>
        </w:rPr>
        <w:t xml:space="preserve">animals, </w:t>
      </w:r>
      <w:r w:rsidR="00A0271C" w:rsidRPr="00736A4E">
        <w:rPr>
          <w:rFonts w:ascii="Times New Roman" w:eastAsia="Times New Roman" w:hAnsi="Times New Roman" w:cs="Times New Roman"/>
          <w:color w:val="000000"/>
          <w:spacing w:val="-2"/>
          <w:sz w:val="24"/>
          <w:szCs w:val="24"/>
          <w:lang w:eastAsia="en-GB"/>
        </w:rPr>
        <w:t xml:space="preserve">to </w:t>
      </w:r>
      <w:r w:rsidRPr="00736A4E">
        <w:rPr>
          <w:rFonts w:ascii="Times New Roman" w:eastAsia="Times New Roman" w:hAnsi="Times New Roman" w:cs="Times New Roman"/>
          <w:color w:val="000000"/>
          <w:spacing w:val="-2"/>
          <w:sz w:val="24"/>
          <w:szCs w:val="24"/>
          <w:lang w:eastAsia="en-GB"/>
        </w:rPr>
        <w:t xml:space="preserve">bacteria, </w:t>
      </w:r>
      <w:r w:rsidR="00D44229" w:rsidRPr="00736A4E">
        <w:rPr>
          <w:rFonts w:ascii="Times New Roman" w:eastAsia="Times New Roman" w:hAnsi="Times New Roman" w:cs="Times New Roman"/>
          <w:color w:val="000000"/>
          <w:spacing w:val="-2"/>
          <w:sz w:val="24"/>
          <w:szCs w:val="24"/>
          <w:lang w:eastAsia="en-GB"/>
        </w:rPr>
        <w:t xml:space="preserve">and </w:t>
      </w:r>
      <w:r w:rsidRPr="00736A4E">
        <w:rPr>
          <w:rFonts w:ascii="Times New Roman" w:eastAsia="Times New Roman" w:hAnsi="Times New Roman" w:cs="Times New Roman"/>
          <w:color w:val="000000"/>
          <w:spacing w:val="-2"/>
          <w:sz w:val="24"/>
          <w:szCs w:val="24"/>
          <w:lang w:eastAsia="en-GB"/>
        </w:rPr>
        <w:t>fungi</w:t>
      </w:r>
      <w:r w:rsidR="00D44229" w:rsidRPr="00736A4E">
        <w:rPr>
          <w:rFonts w:ascii="Times New Roman" w:eastAsia="Times New Roman" w:hAnsi="Times New Roman" w:cs="Times New Roman"/>
          <w:color w:val="000000"/>
          <w:spacing w:val="-2"/>
          <w:sz w:val="24"/>
          <w:szCs w:val="24"/>
          <w:lang w:eastAsia="en-GB"/>
        </w:rPr>
        <w:t xml:space="preserve">. </w:t>
      </w:r>
      <w:r w:rsidRPr="00736A4E">
        <w:rPr>
          <w:rFonts w:ascii="Times New Roman" w:eastAsia="Times New Roman" w:hAnsi="Times New Roman" w:cs="Times New Roman"/>
          <w:color w:val="000000"/>
          <w:spacing w:val="-2"/>
          <w:sz w:val="24"/>
          <w:szCs w:val="24"/>
          <w:lang w:eastAsia="en-GB"/>
        </w:rPr>
        <w:t xml:space="preserve">As extraction of L-asparaginase from </w:t>
      </w:r>
      <w:r w:rsidR="00B720D2" w:rsidRPr="00736A4E">
        <w:rPr>
          <w:rFonts w:ascii="Times New Roman" w:eastAsia="Times New Roman" w:hAnsi="Times New Roman" w:cs="Times New Roman"/>
          <w:color w:val="000000"/>
          <w:spacing w:val="-2"/>
          <w:sz w:val="24"/>
          <w:szCs w:val="24"/>
          <w:lang w:eastAsia="en-GB"/>
        </w:rPr>
        <w:t xml:space="preserve">eukaryotic </w:t>
      </w:r>
      <w:r w:rsidR="00FD1A41" w:rsidRPr="00736A4E">
        <w:rPr>
          <w:rFonts w:ascii="Times New Roman" w:eastAsia="Times New Roman" w:hAnsi="Times New Roman" w:cs="Times New Roman"/>
          <w:color w:val="000000"/>
          <w:spacing w:val="-2"/>
          <w:sz w:val="24"/>
          <w:szCs w:val="24"/>
          <w:lang w:eastAsia="en-GB"/>
        </w:rPr>
        <w:t>c</w:t>
      </w:r>
      <w:r w:rsidRPr="00736A4E">
        <w:rPr>
          <w:rFonts w:ascii="Times New Roman" w:eastAsia="Times New Roman" w:hAnsi="Times New Roman" w:cs="Times New Roman"/>
          <w:color w:val="000000"/>
          <w:sz w:val="24"/>
          <w:szCs w:val="24"/>
          <w:lang w:eastAsia="en-GB"/>
        </w:rPr>
        <w:t xml:space="preserve">ells </w:t>
      </w:r>
      <w:r w:rsidRPr="00736A4E">
        <w:rPr>
          <w:rFonts w:ascii="Times New Roman" w:eastAsia="Times New Roman" w:hAnsi="Times New Roman" w:cs="Times New Roman"/>
          <w:color w:val="000000"/>
          <w:sz w:val="24"/>
          <w:szCs w:val="24"/>
          <w:lang w:eastAsia="en-GB"/>
        </w:rPr>
        <w:lastRenderedPageBreak/>
        <w:t>is </w:t>
      </w:r>
      <w:r w:rsidRPr="00736A4E">
        <w:rPr>
          <w:rFonts w:ascii="Times New Roman" w:eastAsia="Times New Roman" w:hAnsi="Times New Roman" w:cs="Times New Roman"/>
          <w:color w:val="000000"/>
          <w:spacing w:val="-4"/>
          <w:sz w:val="24"/>
          <w:szCs w:val="24"/>
          <w:lang w:eastAsia="en-GB"/>
        </w:rPr>
        <w:t>very challenging and expensive, the best-known source was from bacterial origin chiefly </w:t>
      </w:r>
      <w:r w:rsidRPr="00736A4E">
        <w:rPr>
          <w:rFonts w:ascii="Times New Roman" w:eastAsia="Times New Roman" w:hAnsi="Times New Roman" w:cs="Times New Roman"/>
          <w:i/>
          <w:iCs/>
          <w:color w:val="000000"/>
          <w:spacing w:val="-4"/>
          <w:sz w:val="24"/>
          <w:szCs w:val="24"/>
          <w:lang w:eastAsia="en-GB"/>
        </w:rPr>
        <w:t>E. coli</w:t>
      </w:r>
      <w:r w:rsidRPr="00736A4E">
        <w:rPr>
          <w:rFonts w:ascii="Times New Roman" w:eastAsia="Times New Roman" w:hAnsi="Times New Roman" w:cs="Times New Roman"/>
          <w:color w:val="000000"/>
          <w:spacing w:val="-4"/>
          <w:sz w:val="24"/>
          <w:szCs w:val="24"/>
          <w:lang w:eastAsia="en-GB"/>
        </w:rPr>
        <w:t> and </w:t>
      </w:r>
      <w:r w:rsidRPr="00736A4E">
        <w:rPr>
          <w:rFonts w:ascii="Times New Roman" w:eastAsia="Times New Roman" w:hAnsi="Times New Roman" w:cs="Times New Roman"/>
          <w:i/>
          <w:iCs/>
          <w:color w:val="000000"/>
          <w:spacing w:val="-4"/>
          <w:sz w:val="24"/>
          <w:szCs w:val="24"/>
          <w:lang w:eastAsia="en-GB"/>
        </w:rPr>
        <w:t xml:space="preserve">Erwinia </w:t>
      </w:r>
      <w:proofErr w:type="spellStart"/>
      <w:r w:rsidRPr="00736A4E">
        <w:rPr>
          <w:rFonts w:ascii="Times New Roman" w:eastAsia="Times New Roman" w:hAnsi="Times New Roman" w:cs="Times New Roman"/>
          <w:i/>
          <w:iCs/>
          <w:color w:val="000000"/>
          <w:spacing w:val="-4"/>
          <w:sz w:val="24"/>
          <w:szCs w:val="24"/>
          <w:lang w:eastAsia="en-GB"/>
        </w:rPr>
        <w:t>carotovora</w:t>
      </w:r>
      <w:proofErr w:type="spellEnd"/>
      <w:r w:rsidRPr="00736A4E">
        <w:rPr>
          <w:rFonts w:ascii="Times New Roman" w:eastAsia="Times New Roman" w:hAnsi="Times New Roman" w:cs="Times New Roman"/>
          <w:i/>
          <w:iCs/>
          <w:color w:val="000000"/>
          <w:spacing w:val="-4"/>
          <w:sz w:val="24"/>
          <w:szCs w:val="24"/>
          <w:lang w:eastAsia="en-GB"/>
        </w:rPr>
        <w:t>. </w:t>
      </w:r>
      <w:r w:rsidRPr="00736A4E">
        <w:rPr>
          <w:rFonts w:ascii="Times New Roman" w:eastAsia="Times New Roman" w:hAnsi="Times New Roman" w:cs="Times New Roman"/>
          <w:color w:val="000000"/>
          <w:sz w:val="24"/>
          <w:szCs w:val="24"/>
          <w:lang w:eastAsia="en-GB"/>
        </w:rPr>
        <w:t xml:space="preserve">But, in </w:t>
      </w:r>
      <w:r w:rsidR="00FD1A41" w:rsidRPr="00736A4E">
        <w:rPr>
          <w:rFonts w:ascii="Times New Roman" w:eastAsia="Times New Roman" w:hAnsi="Times New Roman" w:cs="Times New Roman"/>
          <w:color w:val="000000"/>
          <w:sz w:val="24"/>
          <w:szCs w:val="24"/>
          <w:lang w:eastAsia="en-GB"/>
        </w:rPr>
        <w:t>most case</w:t>
      </w:r>
      <w:r w:rsidRPr="00736A4E">
        <w:rPr>
          <w:rFonts w:ascii="Times New Roman" w:eastAsia="Times New Roman" w:hAnsi="Times New Roman" w:cs="Times New Roman"/>
          <w:color w:val="000000"/>
          <w:sz w:val="24"/>
          <w:szCs w:val="24"/>
          <w:lang w:eastAsia="en-GB"/>
        </w:rPr>
        <w:t xml:space="preserve">s, it ends up with </w:t>
      </w:r>
      <w:r w:rsidR="00FB7C16" w:rsidRPr="00736A4E">
        <w:rPr>
          <w:rFonts w:ascii="Times New Roman" w:eastAsia="Times New Roman" w:hAnsi="Times New Roman" w:cs="Times New Roman"/>
          <w:color w:val="000000"/>
          <w:sz w:val="24"/>
          <w:szCs w:val="24"/>
          <w:lang w:eastAsia="en-GB"/>
        </w:rPr>
        <w:t>solemn</w:t>
      </w:r>
      <w:r w:rsidRPr="00736A4E">
        <w:rPr>
          <w:rFonts w:ascii="Times New Roman" w:eastAsia="Times New Roman" w:hAnsi="Times New Roman" w:cs="Times New Roman"/>
          <w:color w:val="000000"/>
          <w:sz w:val="24"/>
          <w:szCs w:val="24"/>
          <w:lang w:eastAsia="en-GB"/>
        </w:rPr>
        <w:t xml:space="preserve"> </w:t>
      </w:r>
      <w:r w:rsidR="00FB7C16" w:rsidRPr="00736A4E">
        <w:rPr>
          <w:rFonts w:ascii="Times New Roman" w:eastAsia="Times New Roman" w:hAnsi="Times New Roman" w:cs="Times New Roman"/>
          <w:color w:val="000000"/>
          <w:sz w:val="24"/>
          <w:szCs w:val="24"/>
          <w:lang w:eastAsia="en-GB"/>
        </w:rPr>
        <w:t>medical</w:t>
      </w:r>
      <w:r w:rsidRPr="00736A4E">
        <w:rPr>
          <w:rFonts w:ascii="Times New Roman" w:eastAsia="Times New Roman" w:hAnsi="Times New Roman" w:cs="Times New Roman"/>
          <w:color w:val="000000"/>
          <w:sz w:val="24"/>
          <w:szCs w:val="24"/>
          <w:lang w:eastAsia="en-GB"/>
        </w:rPr>
        <w:t xml:space="preserve"> complications like </w:t>
      </w:r>
      <w:r w:rsidR="000770DD" w:rsidRPr="00736A4E">
        <w:rPr>
          <w:rFonts w:ascii="Times New Roman" w:eastAsia="Times New Roman" w:hAnsi="Times New Roman" w:cs="Times New Roman"/>
          <w:color w:val="000000"/>
          <w:sz w:val="24"/>
          <w:szCs w:val="24"/>
          <w:lang w:eastAsia="en-GB"/>
        </w:rPr>
        <w:t>sensitized i</w:t>
      </w:r>
      <w:r w:rsidR="00AA6460" w:rsidRPr="00736A4E">
        <w:rPr>
          <w:rFonts w:ascii="Times New Roman" w:eastAsia="Times New Roman" w:hAnsi="Times New Roman" w:cs="Times New Roman"/>
          <w:color w:val="000000"/>
          <w:sz w:val="24"/>
          <w:szCs w:val="24"/>
          <w:lang w:eastAsia="en-GB"/>
        </w:rPr>
        <w:t xml:space="preserve">mmunologic </w:t>
      </w:r>
      <w:r w:rsidR="000770DD" w:rsidRPr="00736A4E">
        <w:rPr>
          <w:rFonts w:ascii="Times New Roman" w:eastAsia="Times New Roman" w:hAnsi="Times New Roman" w:cs="Times New Roman"/>
          <w:color w:val="000000"/>
          <w:sz w:val="24"/>
          <w:szCs w:val="24"/>
          <w:lang w:eastAsia="en-GB"/>
        </w:rPr>
        <w:t>r</w:t>
      </w:r>
      <w:r w:rsidRPr="00736A4E">
        <w:rPr>
          <w:rFonts w:ascii="Times New Roman" w:eastAsia="Times New Roman" w:hAnsi="Times New Roman" w:cs="Times New Roman"/>
          <w:color w:val="000000"/>
          <w:sz w:val="24"/>
          <w:szCs w:val="24"/>
          <w:lang w:eastAsia="en-GB"/>
        </w:rPr>
        <w:t>e</w:t>
      </w:r>
      <w:r w:rsidR="00AA6460" w:rsidRPr="00736A4E">
        <w:rPr>
          <w:rFonts w:ascii="Times New Roman" w:eastAsia="Times New Roman" w:hAnsi="Times New Roman" w:cs="Times New Roman"/>
          <w:color w:val="000000"/>
          <w:sz w:val="24"/>
          <w:szCs w:val="24"/>
          <w:lang w:eastAsia="en-GB"/>
        </w:rPr>
        <w:t>sponses</w:t>
      </w:r>
      <w:r w:rsidRPr="00736A4E">
        <w:rPr>
          <w:rFonts w:ascii="Times New Roman" w:eastAsia="Times New Roman" w:hAnsi="Times New Roman" w:cs="Times New Roman"/>
          <w:color w:val="000000"/>
          <w:sz w:val="24"/>
          <w:szCs w:val="24"/>
          <w:lang w:eastAsia="en-GB"/>
        </w:rPr>
        <w:t xml:space="preserve">, </w:t>
      </w:r>
      <w:proofErr w:type="spellStart"/>
      <w:r w:rsidR="00BE754C" w:rsidRPr="00736A4E">
        <w:rPr>
          <w:rFonts w:ascii="Times New Roman" w:eastAsia="Times New Roman" w:hAnsi="Times New Roman" w:cs="Times New Roman"/>
          <w:color w:val="000000"/>
          <w:sz w:val="24"/>
          <w:szCs w:val="24"/>
          <w:lang w:eastAsia="en-GB"/>
        </w:rPr>
        <w:t>cy</w:t>
      </w:r>
      <w:r w:rsidRPr="00736A4E">
        <w:rPr>
          <w:rFonts w:ascii="Times New Roman" w:eastAsia="Times New Roman" w:hAnsi="Times New Roman" w:cs="Times New Roman"/>
          <w:color w:val="000000"/>
          <w:sz w:val="24"/>
          <w:szCs w:val="24"/>
          <w:lang w:eastAsia="en-GB"/>
        </w:rPr>
        <w:t>toxicity</w:t>
      </w:r>
      <w:proofErr w:type="spellEnd"/>
      <w:r w:rsidRPr="00736A4E">
        <w:rPr>
          <w:rFonts w:ascii="Times New Roman" w:eastAsia="Times New Roman" w:hAnsi="Times New Roman" w:cs="Times New Roman"/>
          <w:color w:val="000000"/>
          <w:sz w:val="24"/>
          <w:szCs w:val="24"/>
          <w:lang w:eastAsia="en-GB"/>
        </w:rPr>
        <w:t xml:space="preserve">, and even death. </w:t>
      </w:r>
      <w:r w:rsidR="001C63C2" w:rsidRPr="00736A4E">
        <w:rPr>
          <w:rFonts w:ascii="Times New Roman" w:eastAsia="Times New Roman" w:hAnsi="Times New Roman" w:cs="Times New Roman"/>
          <w:color w:val="000000"/>
          <w:sz w:val="24"/>
          <w:szCs w:val="24"/>
          <w:lang w:eastAsia="en-GB"/>
        </w:rPr>
        <w:t>Additionally</w:t>
      </w:r>
      <w:r w:rsidRPr="00736A4E">
        <w:rPr>
          <w:rFonts w:ascii="Times New Roman" w:eastAsia="Times New Roman" w:hAnsi="Times New Roman" w:cs="Times New Roman"/>
          <w:color w:val="000000"/>
          <w:sz w:val="24"/>
          <w:szCs w:val="24"/>
          <w:lang w:eastAsia="en-GB"/>
        </w:rPr>
        <w:t xml:space="preserve">, bacterial asparaginases are </w:t>
      </w:r>
      <w:r w:rsidR="001C63C2" w:rsidRPr="00736A4E">
        <w:rPr>
          <w:rFonts w:ascii="Times New Roman" w:eastAsia="Times New Roman" w:hAnsi="Times New Roman" w:cs="Times New Roman"/>
          <w:color w:val="000000"/>
          <w:sz w:val="24"/>
          <w:szCs w:val="24"/>
          <w:lang w:eastAsia="en-GB"/>
        </w:rPr>
        <w:t>often associated</w:t>
      </w:r>
      <w:r w:rsidRPr="00736A4E">
        <w:rPr>
          <w:rFonts w:ascii="Times New Roman" w:eastAsia="Times New Roman" w:hAnsi="Times New Roman" w:cs="Times New Roman"/>
          <w:color w:val="000000"/>
          <w:sz w:val="24"/>
          <w:szCs w:val="24"/>
          <w:lang w:eastAsia="en-GB"/>
        </w:rPr>
        <w:t xml:space="preserve"> with glutaminase, </w:t>
      </w:r>
      <w:r w:rsidR="00516DE2" w:rsidRPr="00736A4E">
        <w:rPr>
          <w:rFonts w:ascii="Times New Roman" w:eastAsia="Times New Roman" w:hAnsi="Times New Roman" w:cs="Times New Roman"/>
          <w:color w:val="000000"/>
          <w:sz w:val="24"/>
          <w:szCs w:val="24"/>
          <w:lang w:eastAsia="en-GB"/>
        </w:rPr>
        <w:t xml:space="preserve">and </w:t>
      </w:r>
      <w:r w:rsidR="001237DA" w:rsidRPr="00736A4E">
        <w:rPr>
          <w:rFonts w:ascii="Times New Roman" w:eastAsia="Times New Roman" w:hAnsi="Times New Roman" w:cs="Times New Roman"/>
          <w:color w:val="000000"/>
          <w:sz w:val="24"/>
          <w:szCs w:val="24"/>
          <w:lang w:eastAsia="en-GB"/>
        </w:rPr>
        <w:t xml:space="preserve">triggers </w:t>
      </w:r>
      <w:r w:rsidR="00074C5C" w:rsidRPr="00736A4E">
        <w:rPr>
          <w:rFonts w:ascii="Times New Roman" w:eastAsia="Times New Roman" w:hAnsi="Times New Roman" w:cs="Times New Roman"/>
          <w:color w:val="000000"/>
          <w:sz w:val="24"/>
          <w:szCs w:val="24"/>
          <w:lang w:eastAsia="en-GB"/>
        </w:rPr>
        <w:t>blood sugar level</w:t>
      </w:r>
      <w:r w:rsidRPr="00736A4E">
        <w:rPr>
          <w:rFonts w:ascii="Times New Roman" w:eastAsia="Times New Roman" w:hAnsi="Times New Roman" w:cs="Times New Roman"/>
          <w:color w:val="000000"/>
          <w:sz w:val="24"/>
          <w:szCs w:val="24"/>
          <w:lang w:eastAsia="en-GB"/>
        </w:rPr>
        <w:t xml:space="preserve">, </w:t>
      </w:r>
      <w:r w:rsidR="0083563A" w:rsidRPr="00736A4E">
        <w:rPr>
          <w:rFonts w:ascii="Times New Roman" w:eastAsia="Times New Roman" w:hAnsi="Times New Roman" w:cs="Times New Roman"/>
          <w:color w:val="000000"/>
          <w:sz w:val="24"/>
          <w:szCs w:val="24"/>
          <w:lang w:eastAsia="en-GB"/>
        </w:rPr>
        <w:t xml:space="preserve">disrupts the </w:t>
      </w:r>
      <w:r w:rsidRPr="00736A4E">
        <w:rPr>
          <w:rFonts w:ascii="Times New Roman" w:eastAsia="Times New Roman" w:hAnsi="Times New Roman" w:cs="Times New Roman"/>
          <w:color w:val="000000"/>
          <w:sz w:val="24"/>
          <w:szCs w:val="24"/>
          <w:lang w:eastAsia="en-GB"/>
        </w:rPr>
        <w:t>homeosta</w:t>
      </w:r>
      <w:r w:rsidR="0083563A" w:rsidRPr="00736A4E">
        <w:rPr>
          <w:rFonts w:ascii="Times New Roman" w:eastAsia="Times New Roman" w:hAnsi="Times New Roman" w:cs="Times New Roman"/>
          <w:color w:val="000000"/>
          <w:sz w:val="24"/>
          <w:szCs w:val="24"/>
          <w:lang w:eastAsia="en-GB"/>
        </w:rPr>
        <w:t>tic balance</w:t>
      </w:r>
      <w:r w:rsidRPr="00736A4E">
        <w:rPr>
          <w:rFonts w:ascii="Times New Roman" w:eastAsia="Times New Roman" w:hAnsi="Times New Roman" w:cs="Times New Roman"/>
          <w:color w:val="000000"/>
          <w:sz w:val="24"/>
          <w:szCs w:val="24"/>
          <w:lang w:eastAsia="en-GB"/>
        </w:rPr>
        <w:t xml:space="preserve">, </w:t>
      </w:r>
      <w:r w:rsidR="005F45D2" w:rsidRPr="00736A4E">
        <w:rPr>
          <w:rFonts w:ascii="Times New Roman" w:eastAsia="Times New Roman" w:hAnsi="Times New Roman" w:cs="Times New Roman"/>
          <w:color w:val="000000"/>
          <w:sz w:val="24"/>
          <w:szCs w:val="24"/>
          <w:lang w:eastAsia="en-GB"/>
        </w:rPr>
        <w:t xml:space="preserve">and </w:t>
      </w:r>
      <w:r w:rsidRPr="00736A4E">
        <w:rPr>
          <w:rFonts w:ascii="Times New Roman" w:eastAsia="Times New Roman" w:hAnsi="Times New Roman" w:cs="Times New Roman"/>
          <w:color w:val="000000"/>
          <w:sz w:val="24"/>
          <w:szCs w:val="24"/>
          <w:lang w:eastAsia="en-GB"/>
        </w:rPr>
        <w:t xml:space="preserve">lipid metabolism, and </w:t>
      </w:r>
      <w:r w:rsidR="005F45D2" w:rsidRPr="00736A4E">
        <w:rPr>
          <w:rFonts w:ascii="Times New Roman" w:eastAsia="Times New Roman" w:hAnsi="Times New Roman" w:cs="Times New Roman"/>
          <w:color w:val="000000"/>
          <w:sz w:val="24"/>
          <w:szCs w:val="24"/>
          <w:lang w:eastAsia="en-GB"/>
        </w:rPr>
        <w:t xml:space="preserve">create </w:t>
      </w:r>
      <w:r w:rsidRPr="00736A4E">
        <w:rPr>
          <w:rFonts w:ascii="Times New Roman" w:eastAsia="Times New Roman" w:hAnsi="Times New Roman" w:cs="Times New Roman"/>
          <w:color w:val="000000"/>
          <w:sz w:val="24"/>
          <w:szCs w:val="24"/>
          <w:lang w:eastAsia="en-GB"/>
        </w:rPr>
        <w:t>ne</w:t>
      </w:r>
      <w:r w:rsidR="005F45D2" w:rsidRPr="00736A4E">
        <w:rPr>
          <w:rFonts w:ascii="Times New Roman" w:eastAsia="Times New Roman" w:hAnsi="Times New Roman" w:cs="Times New Roman"/>
          <w:color w:val="000000"/>
          <w:sz w:val="24"/>
          <w:szCs w:val="24"/>
          <w:lang w:eastAsia="en-GB"/>
        </w:rPr>
        <w:t>rvous</w:t>
      </w:r>
      <w:r w:rsidRPr="00736A4E">
        <w:rPr>
          <w:rFonts w:ascii="Times New Roman" w:eastAsia="Times New Roman" w:hAnsi="Times New Roman" w:cs="Times New Roman"/>
          <w:color w:val="000000"/>
          <w:sz w:val="24"/>
          <w:szCs w:val="24"/>
          <w:lang w:eastAsia="en-GB"/>
        </w:rPr>
        <w:t xml:space="preserve"> disorders</w:t>
      </w:r>
      <w:r w:rsidR="009267E6"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w:t>
      </w:r>
      <w:proofErr w:type="spellStart"/>
      <w:r w:rsidRPr="00736A4E">
        <w:rPr>
          <w:rFonts w:ascii="Times New Roman" w:eastAsia="Times New Roman" w:hAnsi="Times New Roman" w:cs="Times New Roman"/>
          <w:color w:val="000000"/>
          <w:sz w:val="24"/>
          <w:szCs w:val="24"/>
          <w:lang w:eastAsia="en-GB"/>
        </w:rPr>
        <w:t>Geuenich</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1998</w:t>
      </w:r>
      <w:r w:rsidRPr="00736A4E">
        <w:rPr>
          <w:rFonts w:ascii="Times New Roman" w:eastAsia="Times New Roman" w:hAnsi="Times New Roman" w:cs="Times New Roman"/>
          <w:color w:val="000000"/>
          <w:sz w:val="24"/>
          <w:szCs w:val="24"/>
          <w:lang w:eastAsia="en-GB"/>
        </w:rPr>
        <w:t>; Duval et al. </w:t>
      </w:r>
      <w:r w:rsidRPr="00736A4E">
        <w:rPr>
          <w:rFonts w:ascii="Times New Roman" w:eastAsia="Times New Roman" w:hAnsi="Times New Roman" w:cs="Times New Roman"/>
          <w:color w:val="0070C0"/>
          <w:sz w:val="24"/>
          <w:szCs w:val="24"/>
          <w:lang w:eastAsia="en-GB"/>
        </w:rPr>
        <w:t>2002</w:t>
      </w:r>
      <w:r w:rsidRPr="00736A4E">
        <w:rPr>
          <w:rFonts w:ascii="Times New Roman" w:eastAsia="Times New Roman" w:hAnsi="Times New Roman" w:cs="Times New Roman"/>
          <w:color w:val="000000"/>
          <w:sz w:val="24"/>
          <w:szCs w:val="24"/>
          <w:lang w:eastAsia="en-GB"/>
        </w:rPr>
        <w:t>; Kumar et al. </w:t>
      </w:r>
      <w:r w:rsidRPr="00736A4E">
        <w:rPr>
          <w:rFonts w:ascii="Times New Roman" w:eastAsia="Times New Roman" w:hAnsi="Times New Roman" w:cs="Times New Roman"/>
          <w:color w:val="0070C0"/>
          <w:sz w:val="24"/>
          <w:szCs w:val="24"/>
          <w:lang w:eastAsia="en-GB"/>
        </w:rPr>
        <w:t>2011b</w:t>
      </w:r>
      <w:r w:rsidRPr="00736A4E">
        <w:rPr>
          <w:rFonts w:ascii="Times New Roman" w:eastAsia="Times New Roman" w:hAnsi="Times New Roman" w:cs="Times New Roman"/>
          <w:color w:val="000000"/>
          <w:sz w:val="24"/>
          <w:szCs w:val="24"/>
          <w:lang w:eastAsia="en-GB"/>
        </w:rPr>
        <w:t xml:space="preserve">). </w:t>
      </w:r>
      <w:r w:rsidR="00A66B34" w:rsidRPr="00736A4E">
        <w:rPr>
          <w:rFonts w:ascii="Times New Roman" w:eastAsia="Times New Roman" w:hAnsi="Times New Roman" w:cs="Times New Roman"/>
          <w:color w:val="000000"/>
          <w:sz w:val="24"/>
          <w:szCs w:val="24"/>
          <w:lang w:eastAsia="en-GB"/>
        </w:rPr>
        <w:t>Moreover</w:t>
      </w:r>
      <w:r w:rsidR="003B2EC4" w:rsidRPr="00736A4E">
        <w:rPr>
          <w:rFonts w:ascii="Times New Roman" w:eastAsia="Times New Roman" w:hAnsi="Times New Roman" w:cs="Times New Roman"/>
          <w:color w:val="000000"/>
          <w:sz w:val="24"/>
          <w:szCs w:val="24"/>
          <w:lang w:eastAsia="en-GB"/>
        </w:rPr>
        <w:t xml:space="preserve">, </w:t>
      </w:r>
      <w:r w:rsidR="008232AF" w:rsidRPr="00736A4E">
        <w:rPr>
          <w:rFonts w:ascii="Times New Roman" w:eastAsia="Times New Roman" w:hAnsi="Times New Roman" w:cs="Times New Roman"/>
          <w:color w:val="000000"/>
          <w:sz w:val="24"/>
          <w:szCs w:val="24"/>
          <w:lang w:eastAsia="en-GB"/>
        </w:rPr>
        <w:t xml:space="preserve">another </w:t>
      </w:r>
      <w:r w:rsidRPr="00736A4E">
        <w:rPr>
          <w:rFonts w:ascii="Times New Roman" w:eastAsia="Times New Roman" w:hAnsi="Times New Roman" w:cs="Times New Roman"/>
          <w:color w:val="000000"/>
          <w:sz w:val="24"/>
          <w:szCs w:val="24"/>
          <w:lang w:eastAsia="en-GB"/>
        </w:rPr>
        <w:t>concomitan</w:t>
      </w:r>
      <w:r w:rsidR="008232AF" w:rsidRPr="00736A4E">
        <w:rPr>
          <w:rFonts w:ascii="Times New Roman" w:eastAsia="Times New Roman" w:hAnsi="Times New Roman" w:cs="Times New Roman"/>
          <w:color w:val="000000"/>
          <w:sz w:val="24"/>
          <w:szCs w:val="24"/>
          <w:lang w:eastAsia="en-GB"/>
        </w:rPr>
        <w:t>t</w:t>
      </w:r>
      <w:r w:rsidRPr="00736A4E">
        <w:rPr>
          <w:rFonts w:ascii="Times New Roman" w:eastAsia="Times New Roman" w:hAnsi="Times New Roman" w:cs="Times New Roman"/>
          <w:color w:val="000000"/>
          <w:sz w:val="24"/>
          <w:szCs w:val="24"/>
          <w:lang w:eastAsia="en-GB"/>
        </w:rPr>
        <w:t xml:space="preserve"> urease leads to hydrolysis of urea in blood and causes toxic reactions, also demands additional purification steps needed to maintain the drug efficacy.</w:t>
      </w:r>
    </w:p>
    <w:p w14:paraId="08101991" w14:textId="59CA00BD"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Due to </w:t>
      </w:r>
      <w:r w:rsidR="004D5AE3" w:rsidRPr="00736A4E">
        <w:rPr>
          <w:rFonts w:ascii="Times New Roman" w:eastAsia="Times New Roman" w:hAnsi="Times New Roman" w:cs="Times New Roman"/>
          <w:color w:val="000000"/>
          <w:sz w:val="24"/>
          <w:szCs w:val="24"/>
          <w:lang w:eastAsia="en-GB"/>
        </w:rPr>
        <w:t xml:space="preserve">this </w:t>
      </w:r>
      <w:r w:rsidR="00C118AB" w:rsidRPr="00736A4E">
        <w:rPr>
          <w:rFonts w:ascii="Times New Roman" w:eastAsia="Times New Roman" w:hAnsi="Times New Roman" w:cs="Times New Roman"/>
          <w:color w:val="000000"/>
          <w:sz w:val="24"/>
          <w:szCs w:val="24"/>
          <w:lang w:eastAsia="en-GB"/>
        </w:rPr>
        <w:t>hypersensitive allergic side effects</w:t>
      </w:r>
      <w:r w:rsidRPr="00736A4E">
        <w:rPr>
          <w:rFonts w:ascii="Times New Roman" w:eastAsia="Times New Roman" w:hAnsi="Times New Roman" w:cs="Times New Roman"/>
          <w:color w:val="000000"/>
          <w:sz w:val="24"/>
          <w:szCs w:val="24"/>
          <w:lang w:eastAsia="en-GB"/>
        </w:rPr>
        <w:t xml:space="preserve"> </w:t>
      </w:r>
      <w:r w:rsidR="00883419" w:rsidRPr="00736A4E">
        <w:rPr>
          <w:rFonts w:ascii="Times New Roman" w:eastAsia="Times New Roman" w:hAnsi="Times New Roman" w:cs="Times New Roman"/>
          <w:color w:val="000000"/>
          <w:sz w:val="24"/>
          <w:szCs w:val="24"/>
          <w:lang w:eastAsia="en-GB"/>
        </w:rPr>
        <w:t>linked</w:t>
      </w:r>
      <w:r w:rsidRPr="00736A4E">
        <w:rPr>
          <w:rFonts w:ascii="Times New Roman" w:eastAsia="Times New Roman" w:hAnsi="Times New Roman" w:cs="Times New Roman"/>
          <w:color w:val="000000"/>
          <w:sz w:val="24"/>
          <w:szCs w:val="24"/>
          <w:lang w:eastAsia="en-GB"/>
        </w:rPr>
        <w:t xml:space="preserve"> with the currently used </w:t>
      </w:r>
      <w:r w:rsidR="0059689B" w:rsidRPr="00736A4E">
        <w:rPr>
          <w:rFonts w:ascii="Times New Roman" w:eastAsia="Times New Roman" w:hAnsi="Times New Roman" w:cs="Times New Roman"/>
          <w:color w:val="000000"/>
          <w:sz w:val="24"/>
          <w:szCs w:val="24"/>
          <w:lang w:eastAsia="en-GB"/>
        </w:rPr>
        <w:t>bacterial</w:t>
      </w:r>
      <w:r w:rsidRPr="00736A4E">
        <w:rPr>
          <w:rFonts w:ascii="Times New Roman" w:eastAsia="Times New Roman" w:hAnsi="Times New Roman" w:cs="Times New Roman"/>
          <w:color w:val="000000"/>
          <w:sz w:val="24"/>
          <w:szCs w:val="24"/>
          <w:lang w:eastAsia="en-GB"/>
        </w:rPr>
        <w:t xml:space="preserve"> sources </w:t>
      </w:r>
      <w:r w:rsidR="00F456F8" w:rsidRPr="00736A4E">
        <w:rPr>
          <w:rFonts w:ascii="Times New Roman" w:eastAsia="Times New Roman" w:hAnsi="Times New Roman" w:cs="Times New Roman"/>
          <w:color w:val="000000"/>
          <w:sz w:val="24"/>
          <w:szCs w:val="24"/>
          <w:lang w:eastAsia="en-GB"/>
        </w:rPr>
        <w:t xml:space="preserve">mainly </w:t>
      </w:r>
      <w:r w:rsidRPr="00736A4E">
        <w:rPr>
          <w:rFonts w:ascii="Times New Roman" w:eastAsia="Times New Roman" w:hAnsi="Times New Roman" w:cs="Times New Roman"/>
          <w:i/>
          <w:iCs/>
          <w:color w:val="000000"/>
          <w:sz w:val="24"/>
          <w:szCs w:val="24"/>
          <w:lang w:eastAsia="en-GB"/>
        </w:rPr>
        <w:t>E. coli</w:t>
      </w:r>
      <w:r w:rsidRPr="00736A4E">
        <w:rPr>
          <w:rFonts w:ascii="Times New Roman" w:eastAsia="Times New Roman" w:hAnsi="Times New Roman" w:cs="Times New Roman"/>
          <w:color w:val="000000"/>
          <w:sz w:val="24"/>
          <w:szCs w:val="24"/>
          <w:lang w:eastAsia="en-GB"/>
        </w:rPr>
        <w:t> and</w:t>
      </w:r>
      <w:r w:rsidRPr="00736A4E">
        <w:rPr>
          <w:rFonts w:ascii="Times New Roman" w:eastAsia="Times New Roman" w:hAnsi="Times New Roman" w:cs="Times New Roman"/>
          <w:i/>
          <w:iCs/>
          <w:color w:val="000000"/>
          <w:sz w:val="24"/>
          <w:szCs w:val="24"/>
          <w:lang w:eastAsia="en-GB"/>
        </w:rPr>
        <w:t xml:space="preserve"> Erwinia </w:t>
      </w:r>
      <w:proofErr w:type="spellStart"/>
      <w:r w:rsidRPr="00736A4E">
        <w:rPr>
          <w:rFonts w:ascii="Times New Roman" w:eastAsia="Times New Roman" w:hAnsi="Times New Roman" w:cs="Times New Roman"/>
          <w:i/>
          <w:iCs/>
          <w:color w:val="000000"/>
          <w:sz w:val="24"/>
          <w:szCs w:val="24"/>
          <w:lang w:eastAsia="en-GB"/>
        </w:rPr>
        <w:t>carotovora</w:t>
      </w:r>
      <w:proofErr w:type="spellEnd"/>
      <w:r w:rsidRPr="00736A4E">
        <w:rPr>
          <w:rFonts w:ascii="Times New Roman" w:eastAsia="Times New Roman" w:hAnsi="Times New Roman" w:cs="Times New Roman"/>
          <w:color w:val="000000"/>
          <w:sz w:val="24"/>
          <w:szCs w:val="24"/>
          <w:lang w:eastAsia="en-GB"/>
        </w:rPr>
        <w:t>, there is a requisite to switch to n</w:t>
      </w:r>
      <w:r w:rsidR="006F3B1B" w:rsidRPr="00736A4E">
        <w:rPr>
          <w:rFonts w:ascii="Times New Roman" w:eastAsia="Times New Roman" w:hAnsi="Times New Roman" w:cs="Times New Roman"/>
          <w:color w:val="000000"/>
          <w:sz w:val="24"/>
          <w:szCs w:val="24"/>
          <w:lang w:eastAsia="en-GB"/>
        </w:rPr>
        <w:t xml:space="preserve">ew </w:t>
      </w:r>
      <w:r w:rsidR="00B6165D" w:rsidRPr="00736A4E">
        <w:rPr>
          <w:rFonts w:ascii="Times New Roman" w:eastAsia="Times New Roman" w:hAnsi="Times New Roman" w:cs="Times New Roman"/>
          <w:color w:val="000000"/>
          <w:sz w:val="24"/>
          <w:szCs w:val="24"/>
          <w:lang w:eastAsia="en-GB"/>
        </w:rPr>
        <w:t>candidates</w:t>
      </w:r>
      <w:r w:rsidR="00390D0B" w:rsidRPr="00736A4E">
        <w:rPr>
          <w:rFonts w:ascii="Times New Roman" w:eastAsia="Times New Roman" w:hAnsi="Times New Roman" w:cs="Times New Roman"/>
          <w:color w:val="000000"/>
          <w:sz w:val="24"/>
          <w:szCs w:val="24"/>
          <w:lang w:eastAsia="en-GB"/>
        </w:rPr>
        <w:t xml:space="preserve"> </w:t>
      </w:r>
      <w:r w:rsidR="00487586" w:rsidRPr="00736A4E">
        <w:rPr>
          <w:rFonts w:ascii="Times New Roman" w:eastAsia="Times New Roman" w:hAnsi="Times New Roman" w:cs="Times New Roman"/>
          <w:color w:val="000000"/>
          <w:sz w:val="24"/>
          <w:szCs w:val="24"/>
          <w:lang w:eastAsia="en-GB"/>
        </w:rPr>
        <w:t xml:space="preserve">with </w:t>
      </w:r>
      <w:proofErr w:type="spellStart"/>
      <w:r w:rsidR="00312EFD" w:rsidRPr="00736A4E">
        <w:rPr>
          <w:rFonts w:ascii="Times New Roman" w:eastAsia="Times New Roman" w:hAnsi="Times New Roman" w:cs="Times New Roman"/>
          <w:color w:val="000000"/>
          <w:sz w:val="24"/>
          <w:szCs w:val="24"/>
          <w:lang w:eastAsia="en-GB"/>
        </w:rPr>
        <w:t>with</w:t>
      </w:r>
      <w:proofErr w:type="spellEnd"/>
      <w:r w:rsidR="00312EFD" w:rsidRPr="00736A4E">
        <w:rPr>
          <w:rFonts w:ascii="Times New Roman" w:eastAsia="Times New Roman" w:hAnsi="Times New Roman" w:cs="Times New Roman"/>
          <w:color w:val="000000"/>
          <w:sz w:val="24"/>
          <w:szCs w:val="24"/>
          <w:lang w:eastAsia="en-GB"/>
        </w:rPr>
        <w:t xml:space="preserve"> </w:t>
      </w:r>
      <w:r w:rsidR="00B6165D" w:rsidRPr="00736A4E">
        <w:rPr>
          <w:rFonts w:ascii="Times New Roman" w:eastAsia="Times New Roman" w:hAnsi="Times New Roman" w:cs="Times New Roman"/>
          <w:color w:val="000000"/>
          <w:sz w:val="24"/>
          <w:szCs w:val="24"/>
          <w:lang w:eastAsia="en-GB"/>
        </w:rPr>
        <w:t xml:space="preserve">comparatively </w:t>
      </w:r>
      <w:r w:rsidR="00312EFD" w:rsidRPr="00736A4E">
        <w:rPr>
          <w:rFonts w:ascii="Times New Roman" w:eastAsia="Times New Roman" w:hAnsi="Times New Roman" w:cs="Times New Roman"/>
          <w:color w:val="000000"/>
          <w:sz w:val="24"/>
          <w:szCs w:val="24"/>
          <w:lang w:eastAsia="en-GB"/>
        </w:rPr>
        <w:t xml:space="preserve">less </w:t>
      </w:r>
      <w:proofErr w:type="spellStart"/>
      <w:r w:rsidR="00312EFD" w:rsidRPr="00736A4E">
        <w:rPr>
          <w:rFonts w:ascii="Times New Roman" w:eastAsia="Times New Roman" w:hAnsi="Times New Roman" w:cs="Times New Roman"/>
          <w:color w:val="000000"/>
          <w:sz w:val="24"/>
          <w:szCs w:val="24"/>
          <w:lang w:eastAsia="en-GB"/>
        </w:rPr>
        <w:t>sideeffects</w:t>
      </w:r>
      <w:proofErr w:type="spellEnd"/>
      <w:r w:rsidR="00FD25C9" w:rsidRPr="00736A4E">
        <w:rPr>
          <w:rFonts w:ascii="Times New Roman" w:eastAsia="Times New Roman" w:hAnsi="Times New Roman" w:cs="Times New Roman"/>
          <w:color w:val="000000"/>
          <w:sz w:val="24"/>
          <w:szCs w:val="24"/>
          <w:lang w:eastAsia="en-GB"/>
        </w:rPr>
        <w:t xml:space="preserve"> and high yield of</w:t>
      </w:r>
      <w:r w:rsidR="00487586"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L-asparaginase</w:t>
      </w:r>
      <w:r w:rsidR="00B6165D" w:rsidRPr="00736A4E">
        <w:rPr>
          <w:rFonts w:ascii="Times New Roman" w:eastAsia="Times New Roman" w:hAnsi="Times New Roman" w:cs="Times New Roman"/>
          <w:color w:val="000000"/>
          <w:sz w:val="24"/>
          <w:szCs w:val="24"/>
          <w:lang w:eastAsia="en-GB"/>
        </w:rPr>
        <w:t>s</w:t>
      </w:r>
      <w:r w:rsidRPr="00736A4E">
        <w:rPr>
          <w:rFonts w:ascii="Times New Roman" w:eastAsia="Times New Roman" w:hAnsi="Times New Roman" w:cs="Times New Roman"/>
          <w:color w:val="000000"/>
          <w:sz w:val="24"/>
          <w:szCs w:val="24"/>
          <w:lang w:eastAsia="en-GB"/>
        </w:rPr>
        <w:t xml:space="preserve">. </w:t>
      </w:r>
      <w:r w:rsidR="0057308B" w:rsidRPr="00736A4E">
        <w:rPr>
          <w:rFonts w:ascii="Times New Roman" w:eastAsia="Times New Roman" w:hAnsi="Times New Roman" w:cs="Times New Roman"/>
          <w:color w:val="000000"/>
          <w:sz w:val="24"/>
          <w:szCs w:val="24"/>
          <w:lang w:eastAsia="en-GB"/>
        </w:rPr>
        <w:t>Nowadays</w:t>
      </w:r>
      <w:r w:rsidRPr="00736A4E">
        <w:rPr>
          <w:rFonts w:ascii="Times New Roman" w:eastAsia="Times New Roman" w:hAnsi="Times New Roman" w:cs="Times New Roman"/>
          <w:color w:val="000000"/>
          <w:sz w:val="24"/>
          <w:szCs w:val="24"/>
          <w:lang w:eastAsia="en-GB"/>
        </w:rPr>
        <w:t xml:space="preserve">, endophytic fungi </w:t>
      </w:r>
      <w:proofErr w:type="gramStart"/>
      <w:r w:rsidR="009846F2" w:rsidRPr="00736A4E">
        <w:rPr>
          <w:rFonts w:ascii="Times New Roman" w:eastAsia="Times New Roman" w:hAnsi="Times New Roman" w:cs="Times New Roman"/>
          <w:color w:val="000000"/>
          <w:sz w:val="24"/>
          <w:szCs w:val="24"/>
          <w:lang w:eastAsia="en-GB"/>
        </w:rPr>
        <w:t>gains</w:t>
      </w:r>
      <w:proofErr w:type="gramEnd"/>
      <w:r w:rsidRPr="00736A4E">
        <w:rPr>
          <w:rFonts w:ascii="Times New Roman" w:eastAsia="Times New Roman" w:hAnsi="Times New Roman" w:cs="Times New Roman"/>
          <w:color w:val="000000"/>
          <w:sz w:val="24"/>
          <w:szCs w:val="24"/>
          <w:lang w:eastAsia="en-GB"/>
        </w:rPr>
        <w:t xml:space="preserve"> much attention because of their </w:t>
      </w:r>
      <w:r w:rsidR="00DF6D02" w:rsidRPr="00736A4E">
        <w:rPr>
          <w:rFonts w:ascii="Times New Roman" w:eastAsia="Times New Roman" w:hAnsi="Times New Roman" w:cs="Times New Roman"/>
          <w:color w:val="000000"/>
          <w:sz w:val="24"/>
          <w:szCs w:val="24"/>
          <w:lang w:eastAsia="en-GB"/>
        </w:rPr>
        <w:t>efficacy</w:t>
      </w:r>
      <w:r w:rsidR="009846F2" w:rsidRPr="00736A4E">
        <w:rPr>
          <w:rFonts w:ascii="Times New Roman" w:eastAsia="Times New Roman" w:hAnsi="Times New Roman" w:cs="Times New Roman"/>
          <w:color w:val="000000"/>
          <w:sz w:val="24"/>
          <w:szCs w:val="24"/>
          <w:lang w:eastAsia="en-GB"/>
        </w:rPr>
        <w:t xml:space="preserve"> </w:t>
      </w:r>
      <w:r w:rsidR="00DF6D02" w:rsidRPr="00736A4E">
        <w:rPr>
          <w:rFonts w:ascii="Times New Roman" w:eastAsia="Times New Roman" w:hAnsi="Times New Roman" w:cs="Times New Roman"/>
          <w:color w:val="000000"/>
          <w:sz w:val="24"/>
          <w:szCs w:val="24"/>
          <w:lang w:eastAsia="en-GB"/>
        </w:rPr>
        <w:t xml:space="preserve">in </w:t>
      </w:r>
      <w:r w:rsidR="0097246F" w:rsidRPr="00736A4E">
        <w:rPr>
          <w:rFonts w:ascii="Times New Roman" w:eastAsia="Times New Roman" w:hAnsi="Times New Roman" w:cs="Times New Roman"/>
          <w:color w:val="000000"/>
          <w:sz w:val="24"/>
          <w:szCs w:val="24"/>
          <w:lang w:eastAsia="en-GB"/>
        </w:rPr>
        <w:t>producing</w:t>
      </w:r>
      <w:r w:rsidRPr="00736A4E">
        <w:rPr>
          <w:rFonts w:ascii="Times New Roman" w:eastAsia="Times New Roman" w:hAnsi="Times New Roman" w:cs="Times New Roman"/>
          <w:color w:val="000000"/>
          <w:sz w:val="24"/>
          <w:szCs w:val="24"/>
          <w:lang w:eastAsia="en-GB"/>
        </w:rPr>
        <w:t xml:space="preserve"> diverse</w:t>
      </w:r>
      <w:r w:rsidR="00F23B38" w:rsidRPr="00736A4E">
        <w:rPr>
          <w:rFonts w:ascii="Times New Roman" w:eastAsia="Times New Roman" w:hAnsi="Times New Roman" w:cs="Times New Roman"/>
          <w:color w:val="000000"/>
          <w:sz w:val="24"/>
          <w:szCs w:val="24"/>
          <w:lang w:eastAsia="en-GB"/>
        </w:rPr>
        <w:t xml:space="preserve"> </w:t>
      </w:r>
      <w:r w:rsidR="00D24C95" w:rsidRPr="00736A4E">
        <w:rPr>
          <w:rFonts w:ascii="Times New Roman" w:eastAsia="Times New Roman" w:hAnsi="Times New Roman" w:cs="Times New Roman"/>
          <w:color w:val="000000"/>
          <w:sz w:val="24"/>
          <w:szCs w:val="24"/>
          <w:lang w:eastAsia="en-GB"/>
        </w:rPr>
        <w:t>metabolit</w:t>
      </w:r>
      <w:r w:rsidR="00275554" w:rsidRPr="00736A4E">
        <w:rPr>
          <w:rFonts w:ascii="Times New Roman" w:eastAsia="Times New Roman" w:hAnsi="Times New Roman" w:cs="Times New Roman"/>
          <w:color w:val="000000"/>
          <w:sz w:val="24"/>
          <w:szCs w:val="24"/>
          <w:lang w:eastAsia="en-GB"/>
        </w:rPr>
        <w:t>es including enzymes</w:t>
      </w:r>
      <w:r w:rsidRPr="00736A4E">
        <w:rPr>
          <w:rFonts w:ascii="Times New Roman" w:eastAsia="Times New Roman" w:hAnsi="Times New Roman" w:cs="Times New Roman"/>
          <w:color w:val="000000"/>
          <w:sz w:val="24"/>
          <w:szCs w:val="24"/>
          <w:lang w:eastAsia="en-GB"/>
        </w:rPr>
        <w:t>. The main reason for studying endophytic fungi is that they are phylogenetically related to the host and are non-immunogenic. Being eukaryotic their post-translational modifications are the same and considered an unexplored source of novel drugs. As fungal endophytes reside in</w:t>
      </w:r>
      <w:r w:rsidR="00564FA2"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the </w:t>
      </w:r>
      <w:r w:rsidR="00564FA2" w:rsidRPr="00736A4E">
        <w:rPr>
          <w:rFonts w:ascii="Times New Roman" w:eastAsia="Times New Roman" w:hAnsi="Times New Roman" w:cs="Times New Roman"/>
          <w:color w:val="000000"/>
          <w:sz w:val="24"/>
          <w:szCs w:val="24"/>
          <w:lang w:eastAsia="en-GB"/>
        </w:rPr>
        <w:t>host</w:t>
      </w:r>
      <w:r w:rsidR="00456559" w:rsidRPr="00736A4E">
        <w:rPr>
          <w:rFonts w:ascii="Times New Roman" w:eastAsia="Times New Roman" w:hAnsi="Times New Roman" w:cs="Times New Roman"/>
          <w:color w:val="000000"/>
          <w:sz w:val="24"/>
          <w:szCs w:val="24"/>
          <w:lang w:eastAsia="en-GB"/>
        </w:rPr>
        <w:t xml:space="preserve"> </w:t>
      </w:r>
      <w:r w:rsidR="00B0125F" w:rsidRPr="00736A4E">
        <w:rPr>
          <w:rFonts w:ascii="Times New Roman" w:eastAsia="Times New Roman" w:hAnsi="Times New Roman" w:cs="Times New Roman"/>
          <w:color w:val="000000"/>
          <w:sz w:val="24"/>
          <w:szCs w:val="24"/>
          <w:lang w:eastAsia="en-GB"/>
        </w:rPr>
        <w:t>as a</w:t>
      </w:r>
      <w:r w:rsidR="002A0B31" w:rsidRPr="00736A4E">
        <w:rPr>
          <w:rFonts w:ascii="Times New Roman" w:eastAsia="Times New Roman" w:hAnsi="Times New Roman" w:cs="Times New Roman"/>
          <w:color w:val="000000"/>
          <w:sz w:val="24"/>
          <w:szCs w:val="24"/>
          <w:lang w:eastAsia="en-GB"/>
        </w:rPr>
        <w:t xml:space="preserve"> mutualistic</w:t>
      </w:r>
      <w:r w:rsidR="00DA04E4" w:rsidRPr="00736A4E">
        <w:rPr>
          <w:rFonts w:ascii="Times New Roman" w:eastAsia="Times New Roman" w:hAnsi="Times New Roman" w:cs="Times New Roman"/>
          <w:color w:val="000000"/>
          <w:sz w:val="24"/>
          <w:szCs w:val="24"/>
          <w:lang w:eastAsia="en-GB"/>
        </w:rPr>
        <w:t xml:space="preserve"> partner</w:t>
      </w:r>
      <w:r w:rsidR="00767431"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the</w:t>
      </w:r>
      <w:r w:rsidR="00AE22EB" w:rsidRPr="00736A4E">
        <w:rPr>
          <w:rFonts w:ascii="Times New Roman" w:eastAsia="Times New Roman" w:hAnsi="Times New Roman" w:cs="Times New Roman"/>
          <w:color w:val="000000"/>
          <w:sz w:val="24"/>
          <w:szCs w:val="24"/>
          <w:lang w:eastAsia="en-GB"/>
        </w:rPr>
        <w:t xml:space="preserve">y may share some </w:t>
      </w:r>
      <w:r w:rsidR="008B76D1" w:rsidRPr="00736A4E">
        <w:rPr>
          <w:rFonts w:ascii="Times New Roman" w:eastAsia="Times New Roman" w:hAnsi="Times New Roman" w:cs="Times New Roman"/>
          <w:color w:val="000000"/>
          <w:sz w:val="24"/>
          <w:szCs w:val="24"/>
          <w:lang w:eastAsia="en-GB"/>
        </w:rPr>
        <w:t>metabolic pathways</w:t>
      </w:r>
      <w:r w:rsidR="009C6A57" w:rsidRPr="00736A4E">
        <w:rPr>
          <w:rFonts w:ascii="Times New Roman" w:eastAsia="Times New Roman" w:hAnsi="Times New Roman" w:cs="Times New Roman"/>
          <w:color w:val="000000"/>
          <w:sz w:val="24"/>
          <w:szCs w:val="24"/>
          <w:lang w:eastAsia="en-GB"/>
        </w:rPr>
        <w:t xml:space="preserve"> and mimics the host</w:t>
      </w:r>
      <w:r w:rsidRPr="00736A4E">
        <w:rPr>
          <w:rFonts w:ascii="Times New Roman" w:eastAsia="Times New Roman" w:hAnsi="Times New Roman" w:cs="Times New Roman"/>
          <w:color w:val="000000"/>
          <w:sz w:val="24"/>
          <w:szCs w:val="24"/>
          <w:lang w:eastAsia="en-GB"/>
        </w:rPr>
        <w:t>. Th</w:t>
      </w:r>
      <w:r w:rsidR="001B330F" w:rsidRPr="00736A4E">
        <w:rPr>
          <w:rFonts w:ascii="Times New Roman" w:eastAsia="Times New Roman" w:hAnsi="Times New Roman" w:cs="Times New Roman"/>
          <w:color w:val="000000"/>
          <w:sz w:val="24"/>
          <w:szCs w:val="24"/>
          <w:lang w:eastAsia="en-GB"/>
        </w:rPr>
        <w:t>is m</w:t>
      </w:r>
      <w:r w:rsidR="00745012" w:rsidRPr="00736A4E">
        <w:rPr>
          <w:rFonts w:ascii="Times New Roman" w:eastAsia="Times New Roman" w:hAnsi="Times New Roman" w:cs="Times New Roman"/>
          <w:color w:val="000000"/>
          <w:sz w:val="24"/>
          <w:szCs w:val="24"/>
          <w:lang w:eastAsia="en-GB"/>
        </w:rPr>
        <w:t xml:space="preserve">ight have </w:t>
      </w:r>
      <w:r w:rsidR="00AF7159" w:rsidRPr="00736A4E">
        <w:rPr>
          <w:rFonts w:ascii="Times New Roman" w:eastAsia="Times New Roman" w:hAnsi="Times New Roman" w:cs="Times New Roman"/>
          <w:color w:val="000000"/>
          <w:sz w:val="24"/>
          <w:szCs w:val="24"/>
          <w:lang w:eastAsia="en-GB"/>
        </w:rPr>
        <w:t>assisted</w:t>
      </w:r>
      <w:r w:rsidRPr="00736A4E">
        <w:rPr>
          <w:rFonts w:ascii="Times New Roman" w:eastAsia="Times New Roman" w:hAnsi="Times New Roman" w:cs="Times New Roman"/>
          <w:color w:val="000000"/>
          <w:sz w:val="24"/>
          <w:szCs w:val="24"/>
          <w:lang w:eastAsia="en-GB"/>
        </w:rPr>
        <w:t xml:space="preserve"> </w:t>
      </w:r>
      <w:r w:rsidR="00AF7159" w:rsidRPr="00736A4E">
        <w:rPr>
          <w:rFonts w:ascii="Times New Roman" w:eastAsia="Times New Roman" w:hAnsi="Times New Roman" w:cs="Times New Roman"/>
          <w:color w:val="000000"/>
          <w:sz w:val="24"/>
          <w:szCs w:val="24"/>
          <w:lang w:eastAsia="en-GB"/>
        </w:rPr>
        <w:t xml:space="preserve">the </w:t>
      </w:r>
      <w:r w:rsidR="005A08E6" w:rsidRPr="00736A4E">
        <w:rPr>
          <w:rFonts w:ascii="Times New Roman" w:eastAsia="Times New Roman" w:hAnsi="Times New Roman" w:cs="Times New Roman"/>
          <w:color w:val="000000"/>
          <w:sz w:val="24"/>
          <w:szCs w:val="24"/>
          <w:lang w:eastAsia="en-GB"/>
        </w:rPr>
        <w:t xml:space="preserve">inhabitant </w:t>
      </w:r>
      <w:r w:rsidRPr="00736A4E">
        <w:rPr>
          <w:rFonts w:ascii="Times New Roman" w:eastAsia="Times New Roman" w:hAnsi="Times New Roman" w:cs="Times New Roman"/>
          <w:color w:val="000000"/>
          <w:sz w:val="24"/>
          <w:szCs w:val="24"/>
          <w:lang w:eastAsia="en-GB"/>
        </w:rPr>
        <w:t xml:space="preserve">fungi </w:t>
      </w:r>
      <w:r w:rsidR="005A08E6" w:rsidRPr="00736A4E">
        <w:rPr>
          <w:rFonts w:ascii="Times New Roman" w:eastAsia="Times New Roman" w:hAnsi="Times New Roman" w:cs="Times New Roman"/>
          <w:color w:val="000000"/>
          <w:sz w:val="24"/>
          <w:szCs w:val="24"/>
          <w:lang w:eastAsia="en-GB"/>
        </w:rPr>
        <w:t xml:space="preserve">a </w:t>
      </w:r>
      <w:r w:rsidR="00D53F96" w:rsidRPr="00736A4E">
        <w:rPr>
          <w:rFonts w:ascii="Times New Roman" w:eastAsia="Times New Roman" w:hAnsi="Times New Roman" w:cs="Times New Roman"/>
          <w:color w:val="000000"/>
          <w:sz w:val="24"/>
          <w:szCs w:val="24"/>
          <w:lang w:eastAsia="en-GB"/>
        </w:rPr>
        <w:t>consistent</w:t>
      </w:r>
      <w:r w:rsidRPr="00736A4E">
        <w:rPr>
          <w:rFonts w:ascii="Times New Roman" w:eastAsia="Times New Roman" w:hAnsi="Times New Roman" w:cs="Times New Roman"/>
          <w:color w:val="000000"/>
          <w:sz w:val="24"/>
          <w:szCs w:val="24"/>
          <w:lang w:eastAsia="en-GB"/>
        </w:rPr>
        <w:t xml:space="preserve"> and </w:t>
      </w:r>
      <w:r w:rsidR="00D53F96" w:rsidRPr="00736A4E">
        <w:rPr>
          <w:rFonts w:ascii="Times New Roman" w:eastAsia="Times New Roman" w:hAnsi="Times New Roman" w:cs="Times New Roman"/>
          <w:color w:val="000000"/>
          <w:sz w:val="24"/>
          <w:szCs w:val="24"/>
          <w:lang w:eastAsia="en-GB"/>
        </w:rPr>
        <w:t>promising</w:t>
      </w:r>
      <w:r w:rsidRPr="00736A4E">
        <w:rPr>
          <w:rFonts w:ascii="Times New Roman" w:eastAsia="Times New Roman" w:hAnsi="Times New Roman" w:cs="Times New Roman"/>
          <w:color w:val="000000"/>
          <w:sz w:val="24"/>
          <w:szCs w:val="24"/>
          <w:lang w:eastAsia="en-GB"/>
        </w:rPr>
        <w:t xml:space="preserve"> </w:t>
      </w:r>
      <w:r w:rsidR="00465A97" w:rsidRPr="00736A4E">
        <w:rPr>
          <w:rFonts w:ascii="Times New Roman" w:eastAsia="Times New Roman" w:hAnsi="Times New Roman" w:cs="Times New Roman"/>
          <w:color w:val="000000"/>
          <w:sz w:val="24"/>
          <w:szCs w:val="24"/>
          <w:lang w:eastAsia="en-GB"/>
        </w:rPr>
        <w:t>supplier of</w:t>
      </w:r>
      <w:r w:rsidRPr="00736A4E">
        <w:rPr>
          <w:rFonts w:ascii="Times New Roman" w:eastAsia="Times New Roman" w:hAnsi="Times New Roman" w:cs="Times New Roman"/>
          <w:color w:val="000000"/>
          <w:sz w:val="24"/>
          <w:szCs w:val="24"/>
          <w:lang w:eastAsia="en-GB"/>
        </w:rPr>
        <w:t xml:space="preserve"> L-asparaginase. It was also found that several species of this ecological group i.e., halophilic mangrove endophytes are an excellent source of L-asparaginase and are considered comparatively safe for the treatment of hypersensitive patients. Thus, in this present scenario, where cancer-like dreadful diseases are so prevalent, the discovery of novel therapeutics is of utmost importance for the treatment. As a result, this review focuses on the enzyme L asparaginase, various preliminary screening methods, quantitative estimation, testing the efficacy and biocompatibility of the enzyme in different cancer cell lines, the possibility of cloning, and its future applications in industrial and medical fields. The potential of a fungal endophyte generated from mangroves to create the novel anticancer medication L-asparaginase is a starting point for further research into its metabolic activity.</w:t>
      </w:r>
    </w:p>
    <w:p w14:paraId="6CB17B95" w14:textId="18533167"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bookmarkStart w:id="3" w:name="_Hlk122802352"/>
      <w:r w:rsidRPr="00736A4E">
        <w:rPr>
          <w:rFonts w:ascii="Times New Roman" w:eastAsia="Times New Roman" w:hAnsi="Times New Roman" w:cs="Times New Roman"/>
          <w:b/>
          <w:bCs/>
          <w:color w:val="000000"/>
          <w:sz w:val="24"/>
          <w:szCs w:val="24"/>
          <w:lang w:eastAsia="en-GB"/>
        </w:rPr>
        <w:t xml:space="preserve">L-asparaginase </w:t>
      </w:r>
      <w:r w:rsidR="00A11699" w:rsidRPr="00736A4E">
        <w:rPr>
          <w:rFonts w:ascii="Times New Roman" w:eastAsia="Times New Roman" w:hAnsi="Times New Roman" w:cs="Times New Roman"/>
          <w:b/>
          <w:bCs/>
          <w:color w:val="000000"/>
          <w:sz w:val="24"/>
          <w:szCs w:val="24"/>
          <w:lang w:eastAsia="en-GB"/>
        </w:rPr>
        <w:t>as an anticancer agent</w:t>
      </w:r>
      <w:bookmarkEnd w:id="3"/>
    </w:p>
    <w:p w14:paraId="56598A9D" w14:textId="7E5E1D04"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L-asparaginase (E.C.3.5.1.1, L-asparagine amidohydrolase) </w:t>
      </w:r>
      <w:r w:rsidR="000734E2" w:rsidRPr="00736A4E">
        <w:rPr>
          <w:rFonts w:ascii="Times New Roman" w:eastAsia="Times New Roman" w:hAnsi="Times New Roman" w:cs="Times New Roman"/>
          <w:color w:val="000000"/>
          <w:sz w:val="24"/>
          <w:szCs w:val="24"/>
          <w:lang w:eastAsia="en-GB"/>
        </w:rPr>
        <w:t xml:space="preserve">are hydrolases that convert </w:t>
      </w:r>
      <w:r w:rsidRPr="00736A4E">
        <w:rPr>
          <w:rFonts w:ascii="Times New Roman" w:eastAsia="Times New Roman" w:hAnsi="Times New Roman" w:cs="Times New Roman"/>
          <w:color w:val="000000"/>
          <w:sz w:val="24"/>
          <w:szCs w:val="24"/>
          <w:lang w:eastAsia="en-GB"/>
        </w:rPr>
        <w:t xml:space="preserve">L-asparagine </w:t>
      </w:r>
      <w:r w:rsidR="00E403F9" w:rsidRPr="00736A4E">
        <w:rPr>
          <w:rFonts w:ascii="Times New Roman" w:eastAsia="Times New Roman" w:hAnsi="Times New Roman" w:cs="Times New Roman"/>
          <w:color w:val="000000"/>
          <w:sz w:val="24"/>
          <w:szCs w:val="24"/>
          <w:lang w:eastAsia="en-GB"/>
        </w:rPr>
        <w:t>in</w:t>
      </w:r>
      <w:r w:rsidRPr="00736A4E">
        <w:rPr>
          <w:rFonts w:ascii="Times New Roman" w:eastAsia="Times New Roman" w:hAnsi="Times New Roman" w:cs="Times New Roman"/>
          <w:color w:val="000000"/>
          <w:sz w:val="24"/>
          <w:szCs w:val="24"/>
          <w:lang w:eastAsia="en-GB"/>
        </w:rPr>
        <w:t>to L-aspartic acid and ammonia (Goodsell </w:t>
      </w:r>
      <w:r w:rsidRPr="00736A4E">
        <w:rPr>
          <w:rFonts w:ascii="Times New Roman" w:eastAsia="Times New Roman" w:hAnsi="Times New Roman" w:cs="Times New Roman"/>
          <w:color w:val="0070C0"/>
          <w:sz w:val="24"/>
          <w:szCs w:val="24"/>
          <w:lang w:eastAsia="en-GB"/>
        </w:rPr>
        <w:t>2005</w:t>
      </w:r>
      <w:r w:rsidRPr="00736A4E">
        <w:rPr>
          <w:rFonts w:ascii="Times New Roman" w:eastAsia="Times New Roman" w:hAnsi="Times New Roman" w:cs="Times New Roman"/>
          <w:color w:val="000000"/>
          <w:sz w:val="24"/>
          <w:szCs w:val="24"/>
          <w:lang w:eastAsia="en-GB"/>
        </w:rPr>
        <w:t>; Verma et al. </w:t>
      </w:r>
      <w:r w:rsidRPr="00736A4E">
        <w:rPr>
          <w:rFonts w:ascii="Times New Roman" w:eastAsia="Times New Roman" w:hAnsi="Times New Roman" w:cs="Times New Roman"/>
          <w:color w:val="0070C0"/>
          <w:sz w:val="24"/>
          <w:szCs w:val="24"/>
          <w:lang w:eastAsia="en-GB"/>
        </w:rPr>
        <w:t>2007</w:t>
      </w:r>
      <w:r w:rsidRPr="00736A4E">
        <w:rPr>
          <w:rFonts w:ascii="Times New Roman" w:eastAsia="Times New Roman" w:hAnsi="Times New Roman" w:cs="Times New Roman"/>
          <w:color w:val="000000"/>
          <w:sz w:val="24"/>
          <w:szCs w:val="24"/>
          <w:lang w:eastAsia="en-GB"/>
        </w:rPr>
        <w:t xml:space="preserve">). </w:t>
      </w:r>
      <w:r w:rsidR="00A2452E" w:rsidRPr="00736A4E">
        <w:rPr>
          <w:rFonts w:ascii="Times New Roman" w:eastAsia="Times New Roman" w:hAnsi="Times New Roman" w:cs="Times New Roman"/>
          <w:color w:val="000000"/>
          <w:sz w:val="24"/>
          <w:szCs w:val="24"/>
          <w:lang w:eastAsia="en-GB"/>
        </w:rPr>
        <w:t>Normally, L-a</w:t>
      </w:r>
      <w:r w:rsidRPr="00736A4E">
        <w:rPr>
          <w:rFonts w:ascii="Times New Roman" w:eastAsia="Times New Roman" w:hAnsi="Times New Roman" w:cs="Times New Roman"/>
          <w:color w:val="000000"/>
          <w:sz w:val="24"/>
          <w:szCs w:val="24"/>
          <w:lang w:eastAsia="en-GB"/>
        </w:rPr>
        <w:t>sparagine is</w:t>
      </w:r>
      <w:r w:rsidR="00EE686D" w:rsidRPr="00736A4E">
        <w:rPr>
          <w:rFonts w:ascii="Times New Roman" w:eastAsia="Times New Roman" w:hAnsi="Times New Roman" w:cs="Times New Roman"/>
          <w:color w:val="000000"/>
          <w:sz w:val="24"/>
          <w:szCs w:val="24"/>
          <w:lang w:eastAsia="en-GB"/>
        </w:rPr>
        <w:t xml:space="preserve"> </w:t>
      </w:r>
      <w:r w:rsidR="00BD030D" w:rsidRPr="00736A4E">
        <w:rPr>
          <w:rFonts w:ascii="Times New Roman" w:eastAsia="Times New Roman" w:hAnsi="Times New Roman" w:cs="Times New Roman"/>
          <w:color w:val="000000"/>
          <w:sz w:val="24"/>
          <w:szCs w:val="24"/>
          <w:lang w:eastAsia="en-GB"/>
        </w:rPr>
        <w:t xml:space="preserve">synthesized </w:t>
      </w:r>
      <w:r w:rsidR="006B2598" w:rsidRPr="00736A4E">
        <w:rPr>
          <w:rFonts w:ascii="Times New Roman" w:eastAsia="Times New Roman" w:hAnsi="Times New Roman" w:cs="Times New Roman"/>
          <w:color w:val="000000"/>
          <w:sz w:val="24"/>
          <w:szCs w:val="24"/>
          <w:lang w:eastAsia="en-GB"/>
        </w:rPr>
        <w:t xml:space="preserve">from aspartate and glutamine using ATP </w:t>
      </w:r>
      <w:r w:rsidR="00BD030D" w:rsidRPr="00736A4E">
        <w:rPr>
          <w:rFonts w:ascii="Times New Roman" w:eastAsia="Times New Roman" w:hAnsi="Times New Roman" w:cs="Times New Roman"/>
          <w:color w:val="000000"/>
          <w:sz w:val="24"/>
          <w:szCs w:val="24"/>
          <w:lang w:eastAsia="en-GB"/>
        </w:rPr>
        <w:t>by</w:t>
      </w:r>
      <w:r w:rsidR="00EE686D"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asparagine synthetase </w:t>
      </w:r>
      <w:r w:rsidR="00355635" w:rsidRPr="00736A4E">
        <w:rPr>
          <w:rFonts w:ascii="Times New Roman" w:eastAsia="Times New Roman" w:hAnsi="Times New Roman" w:cs="Times New Roman"/>
          <w:color w:val="000000"/>
          <w:sz w:val="24"/>
          <w:szCs w:val="24"/>
          <w:lang w:eastAsia="en-GB"/>
        </w:rPr>
        <w:t xml:space="preserve">a gene </w:t>
      </w:r>
      <w:r w:rsidRPr="00736A4E">
        <w:rPr>
          <w:rFonts w:ascii="Times New Roman" w:eastAsia="Times New Roman" w:hAnsi="Times New Roman" w:cs="Times New Roman"/>
          <w:color w:val="000000"/>
          <w:sz w:val="24"/>
          <w:szCs w:val="24"/>
          <w:lang w:eastAsia="en-GB"/>
        </w:rPr>
        <w:t>located on chromosome no. 7q 21.3</w:t>
      </w:r>
      <w:r w:rsidR="002D54EB" w:rsidRPr="00736A4E">
        <w:rPr>
          <w:rFonts w:ascii="Times New Roman" w:eastAsia="Times New Roman" w:hAnsi="Times New Roman" w:cs="Times New Roman"/>
          <w:color w:val="000000"/>
          <w:sz w:val="24"/>
          <w:szCs w:val="24"/>
          <w:lang w:eastAsia="en-GB"/>
        </w:rPr>
        <w:t xml:space="preserve">. </w:t>
      </w:r>
      <w:r w:rsidR="00E10576" w:rsidRPr="00736A4E">
        <w:rPr>
          <w:rFonts w:ascii="Times New Roman" w:eastAsia="Times New Roman" w:hAnsi="Times New Roman" w:cs="Times New Roman"/>
          <w:color w:val="000000"/>
          <w:sz w:val="24"/>
          <w:szCs w:val="24"/>
          <w:lang w:eastAsia="en-GB"/>
        </w:rPr>
        <w:t>But</w:t>
      </w:r>
      <w:r w:rsidRPr="00736A4E">
        <w:rPr>
          <w:rFonts w:ascii="Times New Roman" w:eastAsia="Times New Roman" w:hAnsi="Times New Roman" w:cs="Times New Roman"/>
          <w:color w:val="000000"/>
          <w:sz w:val="24"/>
          <w:szCs w:val="24"/>
          <w:lang w:eastAsia="en-GB"/>
        </w:rPr>
        <w:t xml:space="preserve">, </w:t>
      </w:r>
      <w:r w:rsidR="00E10576" w:rsidRPr="00736A4E">
        <w:rPr>
          <w:rFonts w:ascii="Times New Roman" w:eastAsia="Times New Roman" w:hAnsi="Times New Roman" w:cs="Times New Roman"/>
          <w:color w:val="000000"/>
          <w:sz w:val="24"/>
          <w:szCs w:val="24"/>
          <w:lang w:eastAsia="en-GB"/>
        </w:rPr>
        <w:t xml:space="preserve">in </w:t>
      </w:r>
      <w:r w:rsidRPr="00736A4E">
        <w:rPr>
          <w:rFonts w:ascii="Times New Roman" w:eastAsia="Times New Roman" w:hAnsi="Times New Roman" w:cs="Times New Roman"/>
          <w:color w:val="000000"/>
          <w:sz w:val="24"/>
          <w:szCs w:val="24"/>
          <w:lang w:eastAsia="en-GB"/>
        </w:rPr>
        <w:t>certain tumour c</w:t>
      </w:r>
      <w:r w:rsidR="00E10576" w:rsidRPr="00736A4E">
        <w:rPr>
          <w:rFonts w:ascii="Times New Roman" w:eastAsia="Times New Roman" w:hAnsi="Times New Roman" w:cs="Times New Roman"/>
          <w:color w:val="000000"/>
          <w:sz w:val="24"/>
          <w:szCs w:val="24"/>
          <w:lang w:eastAsia="en-GB"/>
        </w:rPr>
        <w:t>onditions, c</w:t>
      </w:r>
      <w:r w:rsidRPr="00736A4E">
        <w:rPr>
          <w:rFonts w:ascii="Times New Roman" w:eastAsia="Times New Roman" w:hAnsi="Times New Roman" w:cs="Times New Roman"/>
          <w:color w:val="000000"/>
          <w:sz w:val="24"/>
          <w:szCs w:val="24"/>
          <w:lang w:eastAsia="en-GB"/>
        </w:rPr>
        <w:t xml:space="preserve">ells </w:t>
      </w:r>
      <w:r w:rsidR="00E10576" w:rsidRPr="00736A4E">
        <w:rPr>
          <w:rFonts w:ascii="Times New Roman" w:eastAsia="Times New Roman" w:hAnsi="Times New Roman" w:cs="Times New Roman"/>
          <w:color w:val="000000"/>
          <w:sz w:val="24"/>
          <w:szCs w:val="24"/>
          <w:lang w:eastAsia="en-GB"/>
        </w:rPr>
        <w:t xml:space="preserve">solely </w:t>
      </w:r>
      <w:r w:rsidRPr="00736A4E">
        <w:rPr>
          <w:rFonts w:ascii="Times New Roman" w:eastAsia="Times New Roman" w:hAnsi="Times New Roman" w:cs="Times New Roman"/>
          <w:color w:val="000000"/>
          <w:sz w:val="24"/>
          <w:szCs w:val="24"/>
          <w:lang w:eastAsia="en-GB"/>
        </w:rPr>
        <w:t xml:space="preserve">depend on </w:t>
      </w:r>
      <w:r w:rsidR="004E7D1E" w:rsidRPr="00736A4E">
        <w:rPr>
          <w:rFonts w:ascii="Times New Roman" w:eastAsia="Times New Roman" w:hAnsi="Times New Roman" w:cs="Times New Roman"/>
          <w:color w:val="000000"/>
          <w:sz w:val="24"/>
          <w:szCs w:val="24"/>
          <w:lang w:eastAsia="en-GB"/>
        </w:rPr>
        <w:t>ex</w:t>
      </w:r>
      <w:r w:rsidR="00FF4DEF" w:rsidRPr="00736A4E">
        <w:rPr>
          <w:rFonts w:ascii="Times New Roman" w:eastAsia="Times New Roman" w:hAnsi="Times New Roman" w:cs="Times New Roman"/>
          <w:color w:val="000000"/>
          <w:sz w:val="24"/>
          <w:szCs w:val="24"/>
          <w:lang w:eastAsia="en-GB"/>
        </w:rPr>
        <w:t xml:space="preserve">ternal </w:t>
      </w:r>
      <w:r w:rsidRPr="00736A4E">
        <w:rPr>
          <w:rFonts w:ascii="Times New Roman" w:eastAsia="Times New Roman" w:hAnsi="Times New Roman" w:cs="Times New Roman"/>
          <w:color w:val="000000"/>
          <w:sz w:val="24"/>
          <w:szCs w:val="24"/>
          <w:lang w:eastAsia="en-GB"/>
        </w:rPr>
        <w:t xml:space="preserve">source of asparagine for </w:t>
      </w:r>
      <w:r w:rsidR="00FF4DEF" w:rsidRPr="00736A4E">
        <w:rPr>
          <w:rFonts w:ascii="Times New Roman" w:eastAsia="Times New Roman" w:hAnsi="Times New Roman" w:cs="Times New Roman"/>
          <w:color w:val="000000"/>
          <w:sz w:val="24"/>
          <w:szCs w:val="24"/>
          <w:lang w:eastAsia="en-GB"/>
        </w:rPr>
        <w:t>their development and progression</w:t>
      </w:r>
      <w:r w:rsidRPr="00736A4E">
        <w:rPr>
          <w:rFonts w:ascii="Times New Roman" w:eastAsia="Times New Roman" w:hAnsi="Times New Roman" w:cs="Times New Roman"/>
          <w:color w:val="000000"/>
          <w:sz w:val="24"/>
          <w:szCs w:val="24"/>
          <w:lang w:eastAsia="en-GB"/>
        </w:rPr>
        <w:t xml:space="preserve">, </w:t>
      </w:r>
      <w:r w:rsidR="00AA3477" w:rsidRPr="00736A4E">
        <w:rPr>
          <w:rFonts w:ascii="Times New Roman" w:eastAsia="Times New Roman" w:hAnsi="Times New Roman" w:cs="Times New Roman"/>
          <w:color w:val="000000"/>
          <w:sz w:val="24"/>
          <w:szCs w:val="24"/>
          <w:lang w:eastAsia="en-GB"/>
        </w:rPr>
        <w:t>as they</w:t>
      </w:r>
      <w:r w:rsidRPr="00736A4E">
        <w:rPr>
          <w:rFonts w:ascii="Times New Roman" w:eastAsia="Times New Roman" w:hAnsi="Times New Roman" w:cs="Times New Roman"/>
          <w:color w:val="000000"/>
          <w:sz w:val="24"/>
          <w:szCs w:val="24"/>
          <w:lang w:eastAsia="en-GB"/>
        </w:rPr>
        <w:t xml:space="preserve"> </w:t>
      </w:r>
      <w:r w:rsidR="00AC5162" w:rsidRPr="00736A4E">
        <w:rPr>
          <w:rFonts w:ascii="Times New Roman" w:eastAsia="Times New Roman" w:hAnsi="Times New Roman" w:cs="Times New Roman"/>
          <w:color w:val="000000"/>
          <w:sz w:val="24"/>
          <w:szCs w:val="24"/>
          <w:lang w:eastAsia="en-GB"/>
        </w:rPr>
        <w:t>are defective or devoid of</w:t>
      </w:r>
      <w:r w:rsidRPr="00736A4E">
        <w:rPr>
          <w:rFonts w:ascii="Times New Roman" w:eastAsia="Times New Roman" w:hAnsi="Times New Roman" w:cs="Times New Roman"/>
          <w:color w:val="000000"/>
          <w:sz w:val="24"/>
          <w:szCs w:val="24"/>
          <w:lang w:eastAsia="en-GB"/>
        </w:rPr>
        <w:t xml:space="preserve"> asparagine synthetase. Therefore, </w:t>
      </w:r>
      <w:proofErr w:type="spellStart"/>
      <w:r w:rsidR="00493C3B" w:rsidRPr="00736A4E">
        <w:rPr>
          <w:rFonts w:ascii="Times New Roman" w:eastAsia="Times New Roman" w:hAnsi="Times New Roman" w:cs="Times New Roman"/>
          <w:color w:val="000000"/>
          <w:sz w:val="24"/>
          <w:szCs w:val="24"/>
          <w:lang w:eastAsia="en-GB"/>
        </w:rPr>
        <w:t>starvage</w:t>
      </w:r>
      <w:proofErr w:type="spellEnd"/>
      <w:r w:rsidR="00493C3B" w:rsidRPr="00736A4E">
        <w:rPr>
          <w:rFonts w:ascii="Times New Roman" w:eastAsia="Times New Roman" w:hAnsi="Times New Roman" w:cs="Times New Roman"/>
          <w:color w:val="000000"/>
          <w:sz w:val="24"/>
          <w:szCs w:val="24"/>
          <w:lang w:eastAsia="en-GB"/>
        </w:rPr>
        <w:t xml:space="preserve"> </w:t>
      </w:r>
      <w:r w:rsidR="005049F4" w:rsidRPr="00736A4E">
        <w:rPr>
          <w:rFonts w:ascii="Times New Roman" w:eastAsia="Times New Roman" w:hAnsi="Times New Roman" w:cs="Times New Roman"/>
          <w:color w:val="000000"/>
          <w:sz w:val="24"/>
          <w:szCs w:val="24"/>
          <w:lang w:eastAsia="en-GB"/>
        </w:rPr>
        <w:t xml:space="preserve">or shortage </w:t>
      </w:r>
      <w:r w:rsidRPr="00736A4E">
        <w:rPr>
          <w:rFonts w:ascii="Times New Roman" w:eastAsia="Times New Roman" w:hAnsi="Times New Roman" w:cs="Times New Roman"/>
          <w:color w:val="000000"/>
          <w:sz w:val="24"/>
          <w:szCs w:val="24"/>
          <w:lang w:eastAsia="en-GB"/>
        </w:rPr>
        <w:t xml:space="preserve">of asparagine by </w:t>
      </w:r>
      <w:r w:rsidR="002F0E2C" w:rsidRPr="00736A4E">
        <w:rPr>
          <w:rFonts w:ascii="Times New Roman" w:eastAsia="Times New Roman" w:hAnsi="Times New Roman" w:cs="Times New Roman"/>
          <w:color w:val="000000"/>
          <w:sz w:val="24"/>
          <w:szCs w:val="24"/>
          <w:lang w:eastAsia="en-GB"/>
        </w:rPr>
        <w:t>L-</w:t>
      </w:r>
      <w:r w:rsidRPr="00736A4E">
        <w:rPr>
          <w:rFonts w:ascii="Times New Roman" w:eastAsia="Times New Roman" w:hAnsi="Times New Roman" w:cs="Times New Roman"/>
          <w:color w:val="000000"/>
          <w:sz w:val="24"/>
          <w:szCs w:val="24"/>
          <w:lang w:eastAsia="en-GB"/>
        </w:rPr>
        <w:t xml:space="preserve">asparaginase </w:t>
      </w:r>
      <w:r w:rsidR="00D308D1" w:rsidRPr="00736A4E">
        <w:rPr>
          <w:rFonts w:ascii="Times New Roman" w:eastAsia="Times New Roman" w:hAnsi="Times New Roman" w:cs="Times New Roman"/>
          <w:color w:val="000000"/>
          <w:sz w:val="24"/>
          <w:szCs w:val="24"/>
          <w:lang w:eastAsia="en-GB"/>
        </w:rPr>
        <w:t xml:space="preserve">cause the death </w:t>
      </w:r>
      <w:r w:rsidRPr="00736A4E">
        <w:rPr>
          <w:rFonts w:ascii="Times New Roman" w:eastAsia="Times New Roman" w:hAnsi="Times New Roman" w:cs="Times New Roman"/>
          <w:color w:val="000000"/>
          <w:sz w:val="24"/>
          <w:szCs w:val="24"/>
          <w:lang w:eastAsia="en-GB"/>
        </w:rPr>
        <w:t xml:space="preserve">of tumour cells </w:t>
      </w:r>
      <w:r w:rsidR="00350B9B" w:rsidRPr="00736A4E">
        <w:rPr>
          <w:rFonts w:ascii="Times New Roman" w:eastAsia="Times New Roman" w:hAnsi="Times New Roman" w:cs="Times New Roman"/>
          <w:color w:val="000000"/>
          <w:sz w:val="24"/>
          <w:szCs w:val="24"/>
          <w:lang w:eastAsia="en-GB"/>
        </w:rPr>
        <w:t xml:space="preserve">alone </w:t>
      </w:r>
      <w:r w:rsidRPr="00736A4E">
        <w:rPr>
          <w:rFonts w:ascii="Times New Roman" w:eastAsia="Times New Roman" w:hAnsi="Times New Roman" w:cs="Times New Roman"/>
          <w:color w:val="000000"/>
          <w:sz w:val="24"/>
          <w:szCs w:val="24"/>
          <w:lang w:eastAsia="en-GB"/>
        </w:rPr>
        <w:t>(Broome </w:t>
      </w:r>
      <w:r w:rsidRPr="00736A4E">
        <w:rPr>
          <w:rFonts w:ascii="Times New Roman" w:eastAsia="Times New Roman" w:hAnsi="Times New Roman" w:cs="Times New Roman"/>
          <w:color w:val="0070C0"/>
          <w:sz w:val="24"/>
          <w:szCs w:val="24"/>
          <w:lang w:eastAsia="en-GB"/>
        </w:rPr>
        <w:t>1968</w:t>
      </w:r>
      <w:r w:rsidRPr="00736A4E">
        <w:rPr>
          <w:rFonts w:ascii="Times New Roman" w:eastAsia="Times New Roman" w:hAnsi="Times New Roman" w:cs="Times New Roman"/>
          <w:color w:val="000000"/>
          <w:sz w:val="24"/>
          <w:szCs w:val="24"/>
          <w:lang w:eastAsia="en-GB"/>
        </w:rPr>
        <w:t xml:space="preserve">). L-asparaginase </w:t>
      </w:r>
      <w:r w:rsidR="00B10C19" w:rsidRPr="00736A4E">
        <w:rPr>
          <w:rFonts w:ascii="Times New Roman" w:eastAsia="Times New Roman" w:hAnsi="Times New Roman" w:cs="Times New Roman"/>
          <w:color w:val="000000"/>
          <w:sz w:val="24"/>
          <w:szCs w:val="24"/>
          <w:lang w:eastAsia="en-GB"/>
        </w:rPr>
        <w:t xml:space="preserve">breakdown </w:t>
      </w:r>
      <w:r w:rsidRPr="00736A4E">
        <w:rPr>
          <w:rFonts w:ascii="Times New Roman" w:eastAsia="Times New Roman" w:hAnsi="Times New Roman" w:cs="Times New Roman"/>
          <w:color w:val="000000"/>
          <w:sz w:val="24"/>
          <w:szCs w:val="24"/>
          <w:lang w:eastAsia="en-GB"/>
        </w:rPr>
        <w:t>the serum asparagine,</w:t>
      </w:r>
      <w:r w:rsidR="00B10C19" w:rsidRPr="00736A4E">
        <w:rPr>
          <w:rFonts w:ascii="Times New Roman" w:eastAsia="Times New Roman" w:hAnsi="Times New Roman" w:cs="Times New Roman"/>
          <w:color w:val="000000"/>
          <w:sz w:val="24"/>
          <w:szCs w:val="24"/>
          <w:lang w:eastAsia="en-GB"/>
        </w:rPr>
        <w:t xml:space="preserve"> </w:t>
      </w:r>
      <w:r w:rsidR="00FC7724" w:rsidRPr="00736A4E">
        <w:rPr>
          <w:rFonts w:ascii="Times New Roman" w:eastAsia="Times New Roman" w:hAnsi="Times New Roman" w:cs="Times New Roman"/>
          <w:color w:val="000000"/>
          <w:sz w:val="24"/>
          <w:szCs w:val="24"/>
          <w:lang w:eastAsia="en-GB"/>
        </w:rPr>
        <w:t xml:space="preserve">and the </w:t>
      </w:r>
      <w:proofErr w:type="spellStart"/>
      <w:r w:rsidR="00B10C19" w:rsidRPr="00736A4E">
        <w:rPr>
          <w:rFonts w:ascii="Times New Roman" w:eastAsia="Times New Roman" w:hAnsi="Times New Roman" w:cs="Times New Roman"/>
          <w:color w:val="000000"/>
          <w:sz w:val="24"/>
          <w:szCs w:val="24"/>
          <w:lang w:eastAsia="en-GB"/>
        </w:rPr>
        <w:t>tumor</w:t>
      </w:r>
      <w:proofErr w:type="spellEnd"/>
      <w:r w:rsidR="00B10C19" w:rsidRPr="00736A4E">
        <w:rPr>
          <w:rFonts w:ascii="Times New Roman" w:eastAsia="Times New Roman" w:hAnsi="Times New Roman" w:cs="Times New Roman"/>
          <w:color w:val="000000"/>
          <w:sz w:val="24"/>
          <w:szCs w:val="24"/>
          <w:lang w:eastAsia="en-GB"/>
        </w:rPr>
        <w:t xml:space="preserve"> </w:t>
      </w:r>
      <w:r w:rsidR="00FC7724" w:rsidRPr="00736A4E">
        <w:rPr>
          <w:rFonts w:ascii="Times New Roman" w:eastAsia="Times New Roman" w:hAnsi="Times New Roman" w:cs="Times New Roman"/>
          <w:color w:val="000000"/>
          <w:sz w:val="24"/>
          <w:szCs w:val="24"/>
          <w:lang w:eastAsia="en-GB"/>
        </w:rPr>
        <w:t>cells w</w:t>
      </w:r>
      <w:r w:rsidR="005E2C61" w:rsidRPr="00736A4E">
        <w:rPr>
          <w:rFonts w:ascii="Times New Roman" w:eastAsia="Times New Roman" w:hAnsi="Times New Roman" w:cs="Times New Roman"/>
          <w:color w:val="000000"/>
          <w:sz w:val="24"/>
          <w:szCs w:val="24"/>
          <w:lang w:eastAsia="en-GB"/>
        </w:rPr>
        <w:t xml:space="preserve">ithout asparagine synthetase </w:t>
      </w:r>
      <w:r w:rsidR="0071727B" w:rsidRPr="00736A4E">
        <w:rPr>
          <w:rFonts w:ascii="Times New Roman" w:eastAsia="Times New Roman" w:hAnsi="Times New Roman" w:cs="Times New Roman"/>
          <w:color w:val="000000"/>
          <w:sz w:val="24"/>
          <w:szCs w:val="24"/>
          <w:lang w:eastAsia="en-GB"/>
        </w:rPr>
        <w:t xml:space="preserve">will undergo </w:t>
      </w:r>
      <w:r w:rsidRPr="00736A4E">
        <w:rPr>
          <w:rFonts w:ascii="Times New Roman" w:eastAsia="Times New Roman" w:hAnsi="Times New Roman" w:cs="Times New Roman"/>
          <w:color w:val="000000"/>
          <w:sz w:val="24"/>
          <w:szCs w:val="24"/>
          <w:lang w:eastAsia="en-GB"/>
        </w:rPr>
        <w:t xml:space="preserve">cell cycle </w:t>
      </w:r>
      <w:proofErr w:type="spellStart"/>
      <w:r w:rsidR="00D133A1" w:rsidRPr="00736A4E">
        <w:rPr>
          <w:rFonts w:ascii="Times New Roman" w:eastAsia="Times New Roman" w:hAnsi="Times New Roman" w:cs="Times New Roman"/>
          <w:color w:val="000000"/>
          <w:sz w:val="24"/>
          <w:szCs w:val="24"/>
          <w:lang w:eastAsia="en-GB"/>
        </w:rPr>
        <w:t>hault</w:t>
      </w:r>
      <w:proofErr w:type="spellEnd"/>
      <w:r w:rsidRPr="00736A4E">
        <w:rPr>
          <w:rFonts w:ascii="Times New Roman" w:eastAsia="Times New Roman" w:hAnsi="Times New Roman" w:cs="Times New Roman"/>
          <w:color w:val="000000"/>
          <w:sz w:val="24"/>
          <w:szCs w:val="24"/>
          <w:lang w:eastAsia="en-GB"/>
        </w:rPr>
        <w:t xml:space="preserve"> </w:t>
      </w:r>
      <w:r w:rsidR="00B11073" w:rsidRPr="00736A4E">
        <w:rPr>
          <w:rFonts w:ascii="Times New Roman" w:eastAsia="Times New Roman" w:hAnsi="Times New Roman" w:cs="Times New Roman"/>
          <w:color w:val="000000"/>
          <w:sz w:val="24"/>
          <w:szCs w:val="24"/>
          <w:lang w:eastAsia="en-GB"/>
        </w:rPr>
        <w:t xml:space="preserve">at </w:t>
      </w:r>
      <w:r w:rsidRPr="00736A4E">
        <w:rPr>
          <w:rFonts w:ascii="Times New Roman" w:eastAsia="Times New Roman" w:hAnsi="Times New Roman" w:cs="Times New Roman"/>
          <w:color w:val="000000"/>
          <w:sz w:val="24"/>
          <w:szCs w:val="24"/>
          <w:lang w:eastAsia="en-GB"/>
        </w:rPr>
        <w:t xml:space="preserve">the G0/G1 </w:t>
      </w:r>
      <w:r w:rsidR="005D7131" w:rsidRPr="00736A4E">
        <w:rPr>
          <w:rFonts w:ascii="Times New Roman" w:eastAsia="Times New Roman" w:hAnsi="Times New Roman" w:cs="Times New Roman"/>
          <w:color w:val="000000"/>
          <w:sz w:val="24"/>
          <w:szCs w:val="24"/>
          <w:lang w:eastAsia="en-GB"/>
        </w:rPr>
        <w:t>stage</w:t>
      </w:r>
      <w:r w:rsidRPr="00736A4E">
        <w:rPr>
          <w:rFonts w:ascii="Times New Roman" w:eastAsia="Times New Roman" w:hAnsi="Times New Roman" w:cs="Times New Roman"/>
          <w:color w:val="000000"/>
          <w:sz w:val="24"/>
          <w:szCs w:val="24"/>
          <w:lang w:eastAsia="en-GB"/>
        </w:rPr>
        <w:t xml:space="preserve"> (Kumar and Sobha </w:t>
      </w:r>
      <w:r w:rsidRPr="00736A4E">
        <w:rPr>
          <w:rFonts w:ascii="Times New Roman" w:eastAsia="Times New Roman" w:hAnsi="Times New Roman" w:cs="Times New Roman"/>
          <w:color w:val="0070C0"/>
          <w:sz w:val="24"/>
          <w:szCs w:val="24"/>
          <w:lang w:eastAsia="en-GB"/>
        </w:rPr>
        <w:t>2012</w:t>
      </w:r>
      <w:r w:rsidRPr="00736A4E">
        <w:rPr>
          <w:rFonts w:ascii="Times New Roman" w:eastAsia="Times New Roman" w:hAnsi="Times New Roman" w:cs="Times New Roman"/>
          <w:color w:val="000000"/>
          <w:sz w:val="24"/>
          <w:szCs w:val="24"/>
          <w:lang w:eastAsia="en-GB"/>
        </w:rPr>
        <w:t>; Offman et al.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xml:space="preserve">). </w:t>
      </w:r>
      <w:r w:rsidR="007C599C" w:rsidRPr="00736A4E">
        <w:rPr>
          <w:rFonts w:ascii="Times New Roman" w:eastAsia="Times New Roman" w:hAnsi="Times New Roman" w:cs="Times New Roman"/>
          <w:color w:val="000000"/>
          <w:sz w:val="24"/>
          <w:szCs w:val="24"/>
          <w:lang w:eastAsia="en-GB"/>
        </w:rPr>
        <w:t xml:space="preserve">Purified </w:t>
      </w:r>
      <w:r w:rsidR="003D0547" w:rsidRPr="00736A4E">
        <w:rPr>
          <w:rFonts w:ascii="Times New Roman" w:eastAsia="Times New Roman" w:hAnsi="Times New Roman" w:cs="Times New Roman"/>
          <w:color w:val="000000"/>
          <w:sz w:val="24"/>
          <w:szCs w:val="24"/>
          <w:lang w:eastAsia="en-GB"/>
        </w:rPr>
        <w:t xml:space="preserve">L-asparaginase </w:t>
      </w:r>
      <w:r w:rsidRPr="00736A4E">
        <w:rPr>
          <w:rFonts w:ascii="Times New Roman" w:eastAsia="Times New Roman" w:hAnsi="Times New Roman" w:cs="Times New Roman"/>
          <w:color w:val="000000"/>
          <w:sz w:val="24"/>
          <w:szCs w:val="24"/>
          <w:lang w:eastAsia="en-GB"/>
        </w:rPr>
        <w:t xml:space="preserve">is </w:t>
      </w:r>
      <w:proofErr w:type="spellStart"/>
      <w:r w:rsidR="00E95B59" w:rsidRPr="00736A4E">
        <w:rPr>
          <w:rFonts w:ascii="Times New Roman" w:eastAsia="Times New Roman" w:hAnsi="Times New Roman" w:cs="Times New Roman"/>
          <w:color w:val="000000"/>
          <w:sz w:val="24"/>
          <w:szCs w:val="24"/>
          <w:lang w:eastAsia="en-GB"/>
        </w:rPr>
        <w:t>administed</w:t>
      </w:r>
      <w:proofErr w:type="spellEnd"/>
      <w:r w:rsidR="00E95B59"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intravenously to </w:t>
      </w:r>
      <w:r w:rsidR="002101CB" w:rsidRPr="00736A4E">
        <w:rPr>
          <w:rFonts w:ascii="Times New Roman" w:eastAsia="Times New Roman" w:hAnsi="Times New Roman" w:cs="Times New Roman"/>
          <w:color w:val="000000"/>
          <w:sz w:val="24"/>
          <w:szCs w:val="24"/>
          <w:lang w:eastAsia="en-GB"/>
        </w:rPr>
        <w:t>lower</w:t>
      </w:r>
      <w:r w:rsidR="00E9789B" w:rsidRPr="00736A4E">
        <w:rPr>
          <w:rFonts w:ascii="Times New Roman" w:eastAsia="Times New Roman" w:hAnsi="Times New Roman" w:cs="Times New Roman"/>
          <w:color w:val="000000"/>
          <w:sz w:val="24"/>
          <w:szCs w:val="24"/>
          <w:lang w:eastAsia="en-GB"/>
        </w:rPr>
        <w:t xml:space="preserve"> the level of</w:t>
      </w:r>
      <w:r w:rsidR="00DD52FE" w:rsidRPr="00736A4E">
        <w:rPr>
          <w:rFonts w:ascii="Times New Roman" w:eastAsia="Times New Roman" w:hAnsi="Times New Roman" w:cs="Times New Roman"/>
          <w:color w:val="000000"/>
          <w:sz w:val="24"/>
          <w:szCs w:val="24"/>
          <w:lang w:eastAsia="en-GB"/>
        </w:rPr>
        <w:t xml:space="preserve"> </w:t>
      </w:r>
      <w:r w:rsidR="00D345DB" w:rsidRPr="00736A4E">
        <w:rPr>
          <w:rFonts w:ascii="Times New Roman" w:eastAsia="Times New Roman" w:hAnsi="Times New Roman" w:cs="Times New Roman"/>
          <w:color w:val="000000"/>
          <w:sz w:val="24"/>
          <w:szCs w:val="24"/>
          <w:lang w:eastAsia="en-GB"/>
        </w:rPr>
        <w:t>serum asparagine</w:t>
      </w:r>
      <w:r w:rsidRPr="00736A4E">
        <w:rPr>
          <w:rFonts w:ascii="Times New Roman" w:eastAsia="Times New Roman" w:hAnsi="Times New Roman" w:cs="Times New Roman"/>
          <w:color w:val="000000"/>
          <w:sz w:val="24"/>
          <w:szCs w:val="24"/>
          <w:lang w:eastAsia="en-GB"/>
        </w:rPr>
        <w:t xml:space="preserve"> thereby, </w:t>
      </w:r>
      <w:r w:rsidR="00A06AAA" w:rsidRPr="00736A4E">
        <w:rPr>
          <w:rFonts w:ascii="Times New Roman" w:eastAsia="Times New Roman" w:hAnsi="Times New Roman" w:cs="Times New Roman"/>
          <w:color w:val="000000"/>
          <w:sz w:val="24"/>
          <w:szCs w:val="24"/>
          <w:lang w:eastAsia="en-GB"/>
        </w:rPr>
        <w:t>terminating</w:t>
      </w:r>
      <w:r w:rsidR="006A3598"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the cancer cell</w:t>
      </w:r>
      <w:r w:rsidR="00A06AAA" w:rsidRPr="00736A4E">
        <w:rPr>
          <w:rFonts w:ascii="Times New Roman" w:eastAsia="Times New Roman" w:hAnsi="Times New Roman" w:cs="Times New Roman"/>
          <w:color w:val="000000"/>
          <w:sz w:val="24"/>
          <w:szCs w:val="24"/>
          <w:lang w:eastAsia="en-GB"/>
        </w:rPr>
        <w:t xml:space="preserve"> </w:t>
      </w:r>
      <w:r w:rsidR="003F2E2B" w:rsidRPr="00736A4E">
        <w:rPr>
          <w:rFonts w:ascii="Times New Roman" w:eastAsia="Times New Roman" w:hAnsi="Times New Roman" w:cs="Times New Roman"/>
          <w:color w:val="000000"/>
          <w:sz w:val="24"/>
          <w:szCs w:val="24"/>
          <w:lang w:eastAsia="en-GB"/>
        </w:rPr>
        <w:t>development</w:t>
      </w:r>
      <w:r w:rsidR="003006A3" w:rsidRPr="00736A4E">
        <w:rPr>
          <w:rFonts w:ascii="Times New Roman" w:eastAsia="Times New Roman" w:hAnsi="Times New Roman" w:cs="Times New Roman"/>
          <w:color w:val="000000"/>
          <w:sz w:val="24"/>
          <w:szCs w:val="24"/>
          <w:lang w:eastAsia="en-GB"/>
        </w:rPr>
        <w:t xml:space="preserve"> and multiplication</w:t>
      </w:r>
      <w:r w:rsidRPr="00736A4E">
        <w:rPr>
          <w:rFonts w:ascii="Times New Roman" w:eastAsia="Times New Roman" w:hAnsi="Times New Roman" w:cs="Times New Roman"/>
          <w:color w:val="000000"/>
          <w:sz w:val="24"/>
          <w:szCs w:val="24"/>
          <w:lang w:eastAsia="en-GB"/>
        </w:rPr>
        <w:t xml:space="preserve">. The </w:t>
      </w:r>
      <w:r w:rsidR="002F00F8" w:rsidRPr="00736A4E">
        <w:rPr>
          <w:rFonts w:ascii="Times New Roman" w:eastAsia="Times New Roman" w:hAnsi="Times New Roman" w:cs="Times New Roman"/>
          <w:color w:val="000000"/>
          <w:sz w:val="24"/>
          <w:szCs w:val="24"/>
          <w:lang w:eastAsia="en-GB"/>
        </w:rPr>
        <w:t>developmental</w:t>
      </w:r>
      <w:r w:rsidRPr="00736A4E">
        <w:rPr>
          <w:rFonts w:ascii="Times New Roman" w:eastAsia="Times New Roman" w:hAnsi="Times New Roman" w:cs="Times New Roman"/>
          <w:color w:val="000000"/>
          <w:sz w:val="24"/>
          <w:szCs w:val="24"/>
          <w:lang w:eastAsia="en-GB"/>
        </w:rPr>
        <w:t xml:space="preserve"> </w:t>
      </w:r>
      <w:r w:rsidR="0076353E" w:rsidRPr="00736A4E">
        <w:rPr>
          <w:rFonts w:ascii="Times New Roman" w:eastAsia="Times New Roman" w:hAnsi="Times New Roman" w:cs="Times New Roman"/>
          <w:color w:val="000000"/>
          <w:sz w:val="24"/>
          <w:szCs w:val="24"/>
          <w:lang w:eastAsia="en-GB"/>
        </w:rPr>
        <w:t>deficiency</w:t>
      </w:r>
      <w:r w:rsidRPr="00736A4E">
        <w:rPr>
          <w:rFonts w:ascii="Times New Roman" w:eastAsia="Times New Roman" w:hAnsi="Times New Roman" w:cs="Times New Roman"/>
          <w:color w:val="000000"/>
          <w:sz w:val="24"/>
          <w:szCs w:val="24"/>
          <w:lang w:eastAsia="en-GB"/>
        </w:rPr>
        <w:t xml:space="preserve"> induced by asparaginase </w:t>
      </w:r>
      <w:r w:rsidR="009B31B4" w:rsidRPr="00736A4E">
        <w:rPr>
          <w:rFonts w:ascii="Times New Roman" w:eastAsia="Times New Roman" w:hAnsi="Times New Roman" w:cs="Times New Roman"/>
          <w:color w:val="000000"/>
          <w:sz w:val="24"/>
          <w:szCs w:val="24"/>
          <w:lang w:eastAsia="en-GB"/>
        </w:rPr>
        <w:t xml:space="preserve">damage the central dogma </w:t>
      </w:r>
      <w:r w:rsidR="002D77CB" w:rsidRPr="00736A4E">
        <w:rPr>
          <w:rFonts w:ascii="Times New Roman" w:eastAsia="Times New Roman" w:hAnsi="Times New Roman" w:cs="Times New Roman"/>
          <w:color w:val="000000"/>
          <w:sz w:val="24"/>
          <w:szCs w:val="24"/>
          <w:lang w:eastAsia="en-GB"/>
        </w:rPr>
        <w:t xml:space="preserve">of </w:t>
      </w:r>
      <w:r w:rsidR="00301C6B" w:rsidRPr="00736A4E">
        <w:rPr>
          <w:rFonts w:ascii="Times New Roman" w:eastAsia="Times New Roman" w:hAnsi="Times New Roman" w:cs="Times New Roman"/>
          <w:color w:val="000000"/>
          <w:sz w:val="24"/>
          <w:szCs w:val="24"/>
          <w:lang w:eastAsia="en-GB"/>
        </w:rPr>
        <w:t>various cancers like</w:t>
      </w:r>
      <w:r w:rsidRPr="00736A4E">
        <w:rPr>
          <w:rFonts w:ascii="Times New Roman" w:eastAsia="Times New Roman" w:hAnsi="Times New Roman" w:cs="Times New Roman"/>
          <w:color w:val="000000"/>
          <w:sz w:val="24"/>
          <w:szCs w:val="24"/>
          <w:lang w:eastAsia="en-GB"/>
        </w:rPr>
        <w:t xml:space="preserve"> Acute Lymphoblastic Leukaemia (ALL), acute myeloblastic </w:t>
      </w:r>
      <w:proofErr w:type="spellStart"/>
      <w:r w:rsidRPr="00736A4E">
        <w:rPr>
          <w:rFonts w:ascii="Times New Roman" w:eastAsia="Times New Roman" w:hAnsi="Times New Roman" w:cs="Times New Roman"/>
          <w:color w:val="000000"/>
          <w:sz w:val="24"/>
          <w:szCs w:val="24"/>
          <w:lang w:eastAsia="en-GB"/>
        </w:rPr>
        <w:t>leukemia</w:t>
      </w:r>
      <w:proofErr w:type="spellEnd"/>
      <w:r w:rsidRPr="00736A4E">
        <w:rPr>
          <w:rFonts w:ascii="Times New Roman" w:eastAsia="Times New Roman" w:hAnsi="Times New Roman" w:cs="Times New Roman"/>
          <w:color w:val="000000"/>
          <w:sz w:val="24"/>
          <w:szCs w:val="24"/>
          <w:lang w:eastAsia="en-GB"/>
        </w:rPr>
        <w:t xml:space="preserve"> (AML), and </w:t>
      </w:r>
      <w:r w:rsidR="00297DB6" w:rsidRPr="00736A4E">
        <w:rPr>
          <w:rFonts w:ascii="Times New Roman" w:eastAsia="Times New Roman" w:hAnsi="Times New Roman" w:cs="Times New Roman"/>
          <w:color w:val="000000"/>
          <w:sz w:val="24"/>
          <w:szCs w:val="24"/>
          <w:lang w:eastAsia="en-GB"/>
        </w:rPr>
        <w:t>related</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tumor</w:t>
      </w:r>
      <w:proofErr w:type="spellEnd"/>
      <w:r w:rsidRPr="00736A4E">
        <w:rPr>
          <w:rFonts w:ascii="Times New Roman" w:eastAsia="Times New Roman" w:hAnsi="Times New Roman" w:cs="Times New Roman"/>
          <w:color w:val="000000"/>
          <w:sz w:val="24"/>
          <w:szCs w:val="24"/>
          <w:lang w:eastAsia="en-GB"/>
        </w:rPr>
        <w:t xml:space="preserve"> </w:t>
      </w:r>
      <w:r w:rsidR="00297DB6" w:rsidRPr="00736A4E">
        <w:rPr>
          <w:rFonts w:ascii="Times New Roman" w:eastAsia="Times New Roman" w:hAnsi="Times New Roman" w:cs="Times New Roman"/>
          <w:color w:val="000000"/>
          <w:sz w:val="24"/>
          <w:szCs w:val="24"/>
          <w:lang w:eastAsia="en-GB"/>
        </w:rPr>
        <w:t>conditions</w:t>
      </w:r>
      <w:r w:rsidRPr="00736A4E">
        <w:rPr>
          <w:rFonts w:ascii="Times New Roman" w:eastAsia="Times New Roman" w:hAnsi="Times New Roman" w:cs="Times New Roman"/>
          <w:color w:val="000000"/>
          <w:sz w:val="24"/>
          <w:szCs w:val="24"/>
          <w:lang w:eastAsia="en-GB"/>
        </w:rPr>
        <w:t xml:space="preserve"> </w:t>
      </w:r>
      <w:r w:rsidR="006551E5" w:rsidRPr="00736A4E">
        <w:rPr>
          <w:rFonts w:ascii="Times New Roman" w:eastAsia="Times New Roman" w:hAnsi="Times New Roman" w:cs="Times New Roman"/>
          <w:color w:val="000000"/>
          <w:sz w:val="24"/>
          <w:szCs w:val="24"/>
          <w:lang w:eastAsia="en-GB"/>
        </w:rPr>
        <w:t>consequential</w:t>
      </w:r>
      <w:r w:rsidRPr="00736A4E">
        <w:rPr>
          <w:rFonts w:ascii="Times New Roman" w:eastAsia="Times New Roman" w:hAnsi="Times New Roman" w:cs="Times New Roman"/>
          <w:color w:val="000000"/>
          <w:sz w:val="24"/>
          <w:szCs w:val="24"/>
          <w:lang w:eastAsia="en-GB"/>
        </w:rPr>
        <w:t xml:space="preserve"> in </w:t>
      </w:r>
      <w:r w:rsidR="004C0691" w:rsidRPr="00736A4E">
        <w:rPr>
          <w:rFonts w:ascii="Times New Roman" w:eastAsia="Times New Roman" w:hAnsi="Times New Roman" w:cs="Times New Roman"/>
          <w:color w:val="000000"/>
          <w:sz w:val="24"/>
          <w:szCs w:val="24"/>
          <w:lang w:eastAsia="en-GB"/>
        </w:rPr>
        <w:t>programmed cell death</w:t>
      </w:r>
      <w:r w:rsidRPr="00736A4E">
        <w:rPr>
          <w:rFonts w:ascii="Times New Roman" w:eastAsia="Times New Roman" w:hAnsi="Times New Roman" w:cs="Times New Roman"/>
          <w:color w:val="000000"/>
          <w:sz w:val="24"/>
          <w:szCs w:val="24"/>
          <w:lang w:eastAsia="en-GB"/>
        </w:rPr>
        <w:t xml:space="preserve"> (Fig. 1).</w:t>
      </w:r>
    </w:p>
    <w:p w14:paraId="0A8B10D4" w14:textId="77777777" w:rsidR="00626344" w:rsidRPr="00736A4E" w:rsidRDefault="00626344" w:rsidP="008F160F">
      <w:pPr>
        <w:spacing w:line="276" w:lineRule="auto"/>
        <w:jc w:val="both"/>
        <w:rPr>
          <w:rFonts w:ascii="Times New Roman" w:hAnsi="Times New Roman" w:cs="Times New Roman"/>
          <w:color w:val="000000"/>
          <w:sz w:val="24"/>
          <w:szCs w:val="24"/>
        </w:rPr>
      </w:pPr>
    </w:p>
    <w:p w14:paraId="141139CF" w14:textId="77777777" w:rsidR="006E3972" w:rsidRPr="00736A4E" w:rsidRDefault="00397B00" w:rsidP="008F160F">
      <w:pPr>
        <w:spacing w:line="276" w:lineRule="auto"/>
        <w:jc w:val="both"/>
        <w:rPr>
          <w:rFonts w:ascii="Times New Roman" w:hAnsi="Times New Roman" w:cs="Times New Roman"/>
          <w:color w:val="000000"/>
          <w:sz w:val="24"/>
          <w:szCs w:val="24"/>
        </w:rPr>
      </w:pPr>
      <w:r w:rsidRPr="00736A4E">
        <w:rPr>
          <w:rFonts w:ascii="Times New Roman" w:hAnsi="Times New Roman" w:cs="Times New Roman"/>
          <w:noProof/>
          <w:sz w:val="24"/>
          <w:szCs w:val="24"/>
          <w:lang w:val="en-US"/>
        </w:rPr>
        <w:lastRenderedPageBreak/>
        <w:drawing>
          <wp:inline distT="0" distB="0" distL="0" distR="0" wp14:anchorId="7C4EE57B" wp14:editId="3844DE63">
            <wp:extent cx="6137403" cy="3452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701" cy="3454739"/>
                    </a:xfrm>
                    <a:prstGeom prst="rect">
                      <a:avLst/>
                    </a:prstGeom>
                    <a:noFill/>
                    <a:ln>
                      <a:noFill/>
                    </a:ln>
                  </pic:spPr>
                </pic:pic>
              </a:graphicData>
            </a:graphic>
          </wp:inline>
        </w:drawing>
      </w:r>
    </w:p>
    <w:p w14:paraId="73E374CA" w14:textId="4EEFE7B9" w:rsidR="006E3972" w:rsidRPr="00736A4E" w:rsidRDefault="00727FFC" w:rsidP="00727FFC">
      <w:pPr>
        <w:spacing w:line="276" w:lineRule="auto"/>
        <w:jc w:val="center"/>
        <w:rPr>
          <w:rFonts w:ascii="Times New Roman" w:hAnsi="Times New Roman" w:cs="Times New Roman"/>
          <w:sz w:val="24"/>
          <w:szCs w:val="24"/>
        </w:rPr>
      </w:pPr>
      <w:r w:rsidRPr="00736A4E">
        <w:rPr>
          <w:rFonts w:ascii="Times New Roman" w:hAnsi="Times New Roman" w:cs="Times New Roman"/>
          <w:b/>
          <w:bCs/>
          <w:sz w:val="24"/>
          <w:szCs w:val="24"/>
        </w:rPr>
        <w:t>Fig</w:t>
      </w:r>
      <w:r w:rsidR="005C79A2" w:rsidRPr="00736A4E">
        <w:rPr>
          <w:rFonts w:ascii="Times New Roman" w:hAnsi="Times New Roman" w:cs="Times New Roman"/>
          <w:b/>
          <w:bCs/>
          <w:sz w:val="24"/>
          <w:szCs w:val="24"/>
        </w:rPr>
        <w:t>.</w:t>
      </w:r>
      <w:r w:rsidRPr="00736A4E">
        <w:rPr>
          <w:rFonts w:ascii="Times New Roman" w:hAnsi="Times New Roman" w:cs="Times New Roman"/>
          <w:b/>
          <w:bCs/>
          <w:sz w:val="24"/>
          <w:szCs w:val="24"/>
        </w:rPr>
        <w:t xml:space="preserve"> </w:t>
      </w:r>
      <w:r w:rsidR="002B417C" w:rsidRPr="00736A4E">
        <w:rPr>
          <w:rFonts w:ascii="Times New Roman" w:hAnsi="Times New Roman" w:cs="Times New Roman"/>
          <w:b/>
          <w:bCs/>
          <w:sz w:val="24"/>
          <w:szCs w:val="24"/>
        </w:rPr>
        <w:t>1</w:t>
      </w:r>
      <w:r w:rsidR="005C79A2" w:rsidRPr="00736A4E">
        <w:rPr>
          <w:rFonts w:ascii="Times New Roman" w:hAnsi="Times New Roman" w:cs="Times New Roman"/>
          <w:sz w:val="24"/>
          <w:szCs w:val="24"/>
        </w:rPr>
        <w:t xml:space="preserve"> </w:t>
      </w:r>
      <w:r w:rsidR="000A1735" w:rsidRPr="00736A4E">
        <w:rPr>
          <w:rFonts w:ascii="Times New Roman" w:hAnsi="Times New Roman" w:cs="Times New Roman"/>
          <w:sz w:val="24"/>
          <w:szCs w:val="24"/>
        </w:rPr>
        <w:t xml:space="preserve">Functional </w:t>
      </w:r>
      <w:r w:rsidR="0090311A" w:rsidRPr="00736A4E">
        <w:rPr>
          <w:rFonts w:ascii="Times New Roman" w:hAnsi="Times New Roman" w:cs="Times New Roman"/>
          <w:sz w:val="24"/>
          <w:szCs w:val="24"/>
        </w:rPr>
        <w:t>mode of action</w:t>
      </w:r>
      <w:r w:rsidR="000A1735" w:rsidRPr="00736A4E">
        <w:rPr>
          <w:rFonts w:ascii="Times New Roman" w:hAnsi="Times New Roman" w:cs="Times New Roman"/>
          <w:sz w:val="24"/>
          <w:szCs w:val="24"/>
        </w:rPr>
        <w:t xml:space="preserve"> of</w:t>
      </w:r>
      <w:r w:rsidR="006E3972" w:rsidRPr="00736A4E">
        <w:rPr>
          <w:rFonts w:ascii="Times New Roman" w:hAnsi="Times New Roman" w:cs="Times New Roman"/>
          <w:sz w:val="24"/>
          <w:szCs w:val="24"/>
        </w:rPr>
        <w:t xml:space="preserve"> L-asparaginase in healthy and leukemic cells</w:t>
      </w:r>
    </w:p>
    <w:p w14:paraId="78046B3B" w14:textId="77777777" w:rsidR="00B93D82" w:rsidRPr="00736A4E" w:rsidRDefault="00B93D82" w:rsidP="008F160F">
      <w:pPr>
        <w:spacing w:line="276" w:lineRule="auto"/>
        <w:jc w:val="both"/>
        <w:rPr>
          <w:rFonts w:ascii="Times New Roman" w:hAnsi="Times New Roman" w:cs="Times New Roman"/>
          <w:b/>
          <w:color w:val="000000"/>
          <w:sz w:val="24"/>
          <w:szCs w:val="24"/>
        </w:rPr>
      </w:pPr>
    </w:p>
    <w:p w14:paraId="70074155" w14:textId="33047063" w:rsidR="009175A3" w:rsidRPr="00736A4E" w:rsidRDefault="009175A3"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bookmarkStart w:id="4" w:name="_Hlk122802405"/>
      <w:bookmarkStart w:id="5" w:name="_Hlk145599333"/>
      <w:r w:rsidRPr="00736A4E">
        <w:rPr>
          <w:rFonts w:ascii="Times New Roman" w:eastAsia="Times New Roman" w:hAnsi="Times New Roman" w:cs="Times New Roman"/>
          <w:b/>
          <w:bCs/>
          <w:color w:val="000000"/>
          <w:sz w:val="24"/>
          <w:szCs w:val="24"/>
          <w:lang w:eastAsia="en-GB"/>
        </w:rPr>
        <w:t xml:space="preserve">L-asparaginase </w:t>
      </w:r>
      <w:r w:rsidR="004F42A2" w:rsidRPr="00736A4E">
        <w:rPr>
          <w:rFonts w:ascii="Times New Roman" w:eastAsia="Times New Roman" w:hAnsi="Times New Roman" w:cs="Times New Roman"/>
          <w:b/>
          <w:bCs/>
          <w:color w:val="000000"/>
          <w:sz w:val="24"/>
          <w:szCs w:val="24"/>
          <w:lang w:eastAsia="en-GB"/>
        </w:rPr>
        <w:t xml:space="preserve">as an </w:t>
      </w:r>
      <w:r w:rsidR="00C71624" w:rsidRPr="00736A4E">
        <w:rPr>
          <w:rFonts w:ascii="Times New Roman" w:eastAsia="Times New Roman" w:hAnsi="Times New Roman" w:cs="Times New Roman"/>
          <w:b/>
          <w:bCs/>
          <w:color w:val="000000"/>
          <w:sz w:val="24"/>
          <w:szCs w:val="24"/>
          <w:lang w:eastAsia="en-GB"/>
        </w:rPr>
        <w:t xml:space="preserve">acrylamide </w:t>
      </w:r>
      <w:proofErr w:type="spellStart"/>
      <w:r w:rsidR="00C71624" w:rsidRPr="00736A4E">
        <w:rPr>
          <w:rFonts w:ascii="Times New Roman" w:eastAsia="Times New Roman" w:hAnsi="Times New Roman" w:cs="Times New Roman"/>
          <w:b/>
          <w:bCs/>
          <w:color w:val="000000"/>
          <w:sz w:val="24"/>
          <w:szCs w:val="24"/>
          <w:lang w:eastAsia="en-GB"/>
        </w:rPr>
        <w:t>nueratilizing</w:t>
      </w:r>
      <w:proofErr w:type="spellEnd"/>
      <w:r w:rsidR="00C71624" w:rsidRPr="00736A4E">
        <w:rPr>
          <w:rFonts w:ascii="Times New Roman" w:eastAsia="Times New Roman" w:hAnsi="Times New Roman" w:cs="Times New Roman"/>
          <w:b/>
          <w:bCs/>
          <w:color w:val="000000"/>
          <w:sz w:val="24"/>
          <w:szCs w:val="24"/>
          <w:lang w:eastAsia="en-GB"/>
        </w:rPr>
        <w:t xml:space="preserve"> agent</w:t>
      </w:r>
      <w:bookmarkEnd w:id="4"/>
      <w:r w:rsidR="004D66C8" w:rsidRPr="00736A4E">
        <w:rPr>
          <w:rFonts w:ascii="Times New Roman" w:eastAsia="Times New Roman" w:hAnsi="Times New Roman" w:cs="Times New Roman"/>
          <w:b/>
          <w:bCs/>
          <w:color w:val="000000"/>
          <w:sz w:val="24"/>
          <w:szCs w:val="24"/>
          <w:lang w:eastAsia="en-GB"/>
        </w:rPr>
        <w:t xml:space="preserve"> </w:t>
      </w:r>
    </w:p>
    <w:bookmarkEnd w:id="5"/>
    <w:p w14:paraId="616246AC" w14:textId="28E97E54" w:rsidR="009175A3" w:rsidRDefault="00C75790"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Enhancing flavour and appearance by b</w:t>
      </w:r>
      <w:r w:rsidR="0095542C" w:rsidRPr="00736A4E">
        <w:rPr>
          <w:rFonts w:ascii="Times New Roman" w:eastAsia="Times New Roman" w:hAnsi="Times New Roman" w:cs="Times New Roman"/>
          <w:color w:val="000000"/>
          <w:sz w:val="24"/>
          <w:szCs w:val="24"/>
          <w:lang w:eastAsia="en-GB"/>
        </w:rPr>
        <w:t xml:space="preserve">rowning and </w:t>
      </w:r>
      <w:r w:rsidR="00233946" w:rsidRPr="00736A4E">
        <w:rPr>
          <w:rFonts w:ascii="Times New Roman" w:eastAsia="Times New Roman" w:hAnsi="Times New Roman" w:cs="Times New Roman"/>
          <w:color w:val="000000"/>
          <w:sz w:val="24"/>
          <w:szCs w:val="24"/>
          <w:lang w:eastAsia="en-GB"/>
        </w:rPr>
        <w:t>crispening of</w:t>
      </w:r>
      <w:r w:rsidR="009175A3" w:rsidRPr="00736A4E">
        <w:rPr>
          <w:rFonts w:ascii="Times New Roman" w:eastAsia="Times New Roman" w:hAnsi="Times New Roman" w:cs="Times New Roman"/>
          <w:color w:val="000000"/>
          <w:sz w:val="24"/>
          <w:szCs w:val="24"/>
          <w:lang w:eastAsia="en-GB"/>
        </w:rPr>
        <w:t xml:space="preserve"> </w:t>
      </w:r>
      <w:r w:rsidR="001A49D8" w:rsidRPr="00736A4E">
        <w:rPr>
          <w:rFonts w:ascii="Times New Roman" w:eastAsia="Times New Roman" w:hAnsi="Times New Roman" w:cs="Times New Roman"/>
          <w:color w:val="000000"/>
          <w:sz w:val="24"/>
          <w:szCs w:val="24"/>
          <w:lang w:eastAsia="en-GB"/>
        </w:rPr>
        <w:t>bread and carbohydrate</w:t>
      </w:r>
      <w:r w:rsidR="009175A3"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containing </w:t>
      </w:r>
      <w:r w:rsidR="009175A3" w:rsidRPr="00736A4E">
        <w:rPr>
          <w:rFonts w:ascii="Times New Roman" w:eastAsia="Times New Roman" w:hAnsi="Times New Roman" w:cs="Times New Roman"/>
          <w:color w:val="000000"/>
          <w:sz w:val="24"/>
          <w:szCs w:val="24"/>
          <w:lang w:eastAsia="en-GB"/>
        </w:rPr>
        <w:t>foods at high temperatures of about 120 °C</w:t>
      </w:r>
      <w:r w:rsidR="001154C1" w:rsidRPr="00736A4E">
        <w:rPr>
          <w:rFonts w:ascii="Times New Roman" w:eastAsia="Times New Roman" w:hAnsi="Times New Roman" w:cs="Times New Roman"/>
          <w:color w:val="000000"/>
          <w:sz w:val="24"/>
          <w:szCs w:val="24"/>
          <w:lang w:eastAsia="en-GB"/>
        </w:rPr>
        <w:t xml:space="preserve"> (Maillard reaction)</w:t>
      </w:r>
      <w:r w:rsidR="009175A3" w:rsidRPr="00736A4E">
        <w:rPr>
          <w:rFonts w:ascii="Times New Roman" w:eastAsia="Times New Roman" w:hAnsi="Times New Roman" w:cs="Times New Roman"/>
          <w:color w:val="000000"/>
          <w:sz w:val="24"/>
          <w:szCs w:val="24"/>
          <w:lang w:eastAsia="en-GB"/>
        </w:rPr>
        <w:t xml:space="preserve">, </w:t>
      </w:r>
      <w:r w:rsidR="00A477D0" w:rsidRPr="00736A4E">
        <w:rPr>
          <w:rFonts w:ascii="Times New Roman" w:eastAsia="Times New Roman" w:hAnsi="Times New Roman" w:cs="Times New Roman"/>
          <w:color w:val="000000"/>
          <w:sz w:val="24"/>
          <w:szCs w:val="24"/>
          <w:lang w:eastAsia="en-GB"/>
        </w:rPr>
        <w:t xml:space="preserve">may result in the production of </w:t>
      </w:r>
      <w:r w:rsidR="009175A3" w:rsidRPr="00736A4E">
        <w:rPr>
          <w:rFonts w:ascii="Times New Roman" w:eastAsia="Times New Roman" w:hAnsi="Times New Roman" w:cs="Times New Roman"/>
          <w:color w:val="000000"/>
          <w:sz w:val="24"/>
          <w:szCs w:val="24"/>
          <w:lang w:eastAsia="en-GB"/>
        </w:rPr>
        <w:t>a neurotoxin,</w:t>
      </w:r>
      <w:r w:rsidR="00A477D0" w:rsidRPr="00736A4E">
        <w:rPr>
          <w:rFonts w:ascii="Times New Roman" w:eastAsia="Times New Roman" w:hAnsi="Times New Roman" w:cs="Times New Roman"/>
          <w:color w:val="000000"/>
          <w:sz w:val="24"/>
          <w:szCs w:val="24"/>
          <w:lang w:eastAsia="en-GB"/>
        </w:rPr>
        <w:t xml:space="preserve"> called acrylamide. </w:t>
      </w:r>
      <w:r w:rsidR="009175A3" w:rsidRPr="00736A4E">
        <w:rPr>
          <w:rFonts w:ascii="Times New Roman" w:eastAsia="Times New Roman" w:hAnsi="Times New Roman" w:cs="Times New Roman"/>
          <w:color w:val="000000"/>
          <w:sz w:val="24"/>
          <w:szCs w:val="24"/>
          <w:lang w:eastAsia="en-GB"/>
        </w:rPr>
        <w:t xml:space="preserve">At high temperatures, alpha-amino group of asparagine and carbonyl group of glucose in bread, potato, and other starch foods, reacted to form this carcinogenic acrylamide. As L-asparaginase </w:t>
      </w:r>
      <w:r w:rsidR="00A33252" w:rsidRPr="00736A4E">
        <w:rPr>
          <w:rFonts w:ascii="Times New Roman" w:eastAsia="Times New Roman" w:hAnsi="Times New Roman" w:cs="Times New Roman"/>
          <w:color w:val="000000"/>
          <w:sz w:val="24"/>
          <w:szCs w:val="24"/>
          <w:lang w:eastAsia="en-GB"/>
        </w:rPr>
        <w:t xml:space="preserve">has the ability to </w:t>
      </w:r>
      <w:r w:rsidR="004E39AC" w:rsidRPr="00736A4E">
        <w:rPr>
          <w:rFonts w:ascii="Times New Roman" w:eastAsia="Times New Roman" w:hAnsi="Times New Roman" w:cs="Times New Roman"/>
          <w:color w:val="000000"/>
          <w:sz w:val="24"/>
          <w:szCs w:val="24"/>
          <w:lang w:eastAsia="en-GB"/>
        </w:rPr>
        <w:t xml:space="preserve">breakdown </w:t>
      </w:r>
      <w:r w:rsidR="009175A3" w:rsidRPr="00736A4E">
        <w:rPr>
          <w:rFonts w:ascii="Times New Roman" w:eastAsia="Times New Roman" w:hAnsi="Times New Roman" w:cs="Times New Roman"/>
          <w:color w:val="000000"/>
          <w:sz w:val="24"/>
          <w:szCs w:val="24"/>
          <w:lang w:eastAsia="en-GB"/>
        </w:rPr>
        <w:t xml:space="preserve">L-asparagine, </w:t>
      </w:r>
      <w:r w:rsidR="00A33252" w:rsidRPr="00736A4E">
        <w:rPr>
          <w:rFonts w:ascii="Times New Roman" w:eastAsia="Times New Roman" w:hAnsi="Times New Roman" w:cs="Times New Roman"/>
          <w:color w:val="000000"/>
          <w:sz w:val="24"/>
          <w:szCs w:val="24"/>
          <w:lang w:eastAsia="en-GB"/>
        </w:rPr>
        <w:t xml:space="preserve">this </w:t>
      </w:r>
      <w:r w:rsidR="009175A3" w:rsidRPr="00736A4E">
        <w:rPr>
          <w:rFonts w:ascii="Times New Roman" w:eastAsia="Times New Roman" w:hAnsi="Times New Roman" w:cs="Times New Roman"/>
          <w:color w:val="000000"/>
          <w:sz w:val="24"/>
          <w:szCs w:val="24"/>
          <w:lang w:eastAsia="en-GB"/>
        </w:rPr>
        <w:t xml:space="preserve">opens the way to </w:t>
      </w:r>
      <w:r w:rsidR="00006AD9" w:rsidRPr="00736A4E">
        <w:rPr>
          <w:rFonts w:ascii="Times New Roman" w:eastAsia="Times New Roman" w:hAnsi="Times New Roman" w:cs="Times New Roman"/>
          <w:color w:val="000000"/>
          <w:sz w:val="24"/>
          <w:szCs w:val="24"/>
          <w:lang w:eastAsia="en-GB"/>
        </w:rPr>
        <w:t>minimize</w:t>
      </w:r>
      <w:r w:rsidR="00AE2966"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 xml:space="preserve">the precursor </w:t>
      </w:r>
      <w:r w:rsidR="00CB75E6" w:rsidRPr="00736A4E">
        <w:rPr>
          <w:rFonts w:ascii="Times New Roman" w:eastAsia="Times New Roman" w:hAnsi="Times New Roman" w:cs="Times New Roman"/>
          <w:color w:val="000000"/>
          <w:sz w:val="24"/>
          <w:szCs w:val="24"/>
          <w:lang w:eastAsia="en-GB"/>
        </w:rPr>
        <w:t xml:space="preserve">availability and thus </w:t>
      </w:r>
      <w:r w:rsidR="007D1F8D" w:rsidRPr="00736A4E">
        <w:rPr>
          <w:rFonts w:ascii="Times New Roman" w:eastAsia="Times New Roman" w:hAnsi="Times New Roman" w:cs="Times New Roman"/>
          <w:color w:val="000000"/>
          <w:sz w:val="24"/>
          <w:szCs w:val="24"/>
          <w:lang w:eastAsia="en-GB"/>
        </w:rPr>
        <w:t>preventing the f</w:t>
      </w:r>
      <w:r w:rsidR="000745CA" w:rsidRPr="00736A4E">
        <w:rPr>
          <w:rFonts w:ascii="Times New Roman" w:eastAsia="Times New Roman" w:hAnsi="Times New Roman" w:cs="Times New Roman"/>
          <w:color w:val="000000"/>
          <w:sz w:val="24"/>
          <w:szCs w:val="24"/>
          <w:lang w:eastAsia="en-GB"/>
        </w:rPr>
        <w:t>ormation of acrylamide</w:t>
      </w:r>
      <w:r w:rsidR="007D1F8D" w:rsidRPr="00736A4E">
        <w:rPr>
          <w:rFonts w:ascii="Times New Roman" w:eastAsia="Times New Roman" w:hAnsi="Times New Roman" w:cs="Times New Roman"/>
          <w:color w:val="000000"/>
          <w:sz w:val="24"/>
          <w:szCs w:val="24"/>
          <w:lang w:eastAsia="en-GB"/>
        </w:rPr>
        <w:t xml:space="preserve"> in baked and fried foods</w:t>
      </w:r>
      <w:r w:rsidR="009175A3" w:rsidRPr="00736A4E">
        <w:rPr>
          <w:rFonts w:ascii="Times New Roman" w:eastAsia="Times New Roman" w:hAnsi="Times New Roman" w:cs="Times New Roman"/>
          <w:color w:val="000000"/>
          <w:sz w:val="24"/>
          <w:szCs w:val="24"/>
          <w:lang w:eastAsia="en-GB"/>
        </w:rPr>
        <w:t>. Moreover,</w:t>
      </w:r>
      <w:r w:rsidR="00AC075F" w:rsidRPr="00736A4E">
        <w:rPr>
          <w:rFonts w:ascii="Times New Roman" w:eastAsia="Times New Roman" w:hAnsi="Times New Roman" w:cs="Times New Roman"/>
          <w:color w:val="000000"/>
          <w:sz w:val="24"/>
          <w:szCs w:val="24"/>
          <w:lang w:eastAsia="en-GB"/>
        </w:rPr>
        <w:t xml:space="preserve"> being</w:t>
      </w:r>
      <w:r w:rsidR="009175A3" w:rsidRPr="00736A4E">
        <w:rPr>
          <w:rFonts w:ascii="Times New Roman" w:eastAsia="Times New Roman" w:hAnsi="Times New Roman" w:cs="Times New Roman"/>
          <w:color w:val="000000"/>
          <w:sz w:val="24"/>
          <w:szCs w:val="24"/>
          <w:lang w:eastAsia="en-GB"/>
        </w:rPr>
        <w:t xml:space="preserve"> tasteless and odourless, they can be readily incorporated in bread doughs and other baked products to avoid acrylamide formation (Fig. 2). Nowadays</w:t>
      </w:r>
      <w:r w:rsidR="002414E0" w:rsidRPr="00736A4E">
        <w:rPr>
          <w:rFonts w:ascii="Times New Roman" w:eastAsia="Times New Roman" w:hAnsi="Times New Roman" w:cs="Times New Roman"/>
          <w:color w:val="000000"/>
          <w:sz w:val="24"/>
          <w:szCs w:val="24"/>
          <w:lang w:eastAsia="en-GB"/>
        </w:rPr>
        <w:t xml:space="preserve"> fungal </w:t>
      </w:r>
      <w:r w:rsidR="00354011" w:rsidRPr="00736A4E">
        <w:rPr>
          <w:rFonts w:ascii="Times New Roman" w:eastAsia="Times New Roman" w:hAnsi="Times New Roman" w:cs="Times New Roman"/>
          <w:color w:val="000000"/>
          <w:sz w:val="24"/>
          <w:szCs w:val="24"/>
          <w:lang w:eastAsia="en-GB"/>
        </w:rPr>
        <w:t>a</w:t>
      </w:r>
      <w:r w:rsidR="009175A3" w:rsidRPr="00736A4E">
        <w:rPr>
          <w:rFonts w:ascii="Times New Roman" w:eastAsia="Times New Roman" w:hAnsi="Times New Roman" w:cs="Times New Roman"/>
          <w:color w:val="000000"/>
          <w:sz w:val="24"/>
          <w:szCs w:val="24"/>
          <w:lang w:eastAsia="en-GB"/>
        </w:rPr>
        <w:t xml:space="preserve">sparaginases </w:t>
      </w:r>
      <w:r w:rsidR="001636F9" w:rsidRPr="00736A4E">
        <w:rPr>
          <w:rFonts w:ascii="Times New Roman" w:eastAsia="Times New Roman" w:hAnsi="Times New Roman" w:cs="Times New Roman"/>
          <w:color w:val="000000"/>
          <w:sz w:val="24"/>
          <w:szCs w:val="24"/>
          <w:lang w:eastAsia="en-GB"/>
        </w:rPr>
        <w:t>particularly</w:t>
      </w:r>
      <w:r w:rsidR="002414E0" w:rsidRPr="00736A4E">
        <w:rPr>
          <w:rFonts w:ascii="Times New Roman" w:eastAsia="Times New Roman" w:hAnsi="Times New Roman" w:cs="Times New Roman"/>
          <w:color w:val="000000"/>
          <w:sz w:val="24"/>
          <w:szCs w:val="24"/>
          <w:lang w:eastAsia="en-GB"/>
        </w:rPr>
        <w:t xml:space="preserve"> </w:t>
      </w:r>
      <w:r w:rsidR="00724724" w:rsidRPr="00736A4E">
        <w:rPr>
          <w:rFonts w:ascii="Times New Roman" w:eastAsia="Times New Roman" w:hAnsi="Times New Roman" w:cs="Times New Roman"/>
          <w:color w:val="000000"/>
          <w:sz w:val="24"/>
          <w:szCs w:val="24"/>
          <w:lang w:eastAsia="en-GB"/>
        </w:rPr>
        <w:t xml:space="preserve">extracted from </w:t>
      </w:r>
      <w:proofErr w:type="spellStart"/>
      <w:proofErr w:type="gramStart"/>
      <w:r w:rsidR="009175A3" w:rsidRPr="00736A4E">
        <w:rPr>
          <w:rFonts w:ascii="Times New Roman" w:eastAsia="Times New Roman" w:hAnsi="Times New Roman" w:cs="Times New Roman"/>
          <w:i/>
          <w:iCs/>
          <w:color w:val="000000"/>
          <w:sz w:val="24"/>
          <w:szCs w:val="24"/>
          <w:lang w:eastAsia="en-GB"/>
        </w:rPr>
        <w:t>A</w:t>
      </w:r>
      <w:r w:rsidR="00354011" w:rsidRPr="00736A4E">
        <w:rPr>
          <w:rFonts w:ascii="Times New Roman" w:eastAsia="Times New Roman" w:hAnsi="Times New Roman" w:cs="Times New Roman"/>
          <w:i/>
          <w:iCs/>
          <w:color w:val="000000"/>
          <w:sz w:val="24"/>
          <w:szCs w:val="24"/>
          <w:lang w:eastAsia="en-GB"/>
        </w:rPr>
        <w:t>.</w:t>
      </w:r>
      <w:r w:rsidR="009175A3" w:rsidRPr="00736A4E">
        <w:rPr>
          <w:rFonts w:ascii="Times New Roman" w:eastAsia="Times New Roman" w:hAnsi="Times New Roman" w:cs="Times New Roman"/>
          <w:i/>
          <w:iCs/>
          <w:color w:val="000000"/>
          <w:sz w:val="24"/>
          <w:szCs w:val="24"/>
          <w:lang w:eastAsia="en-GB"/>
        </w:rPr>
        <w:t>oryzae</w:t>
      </w:r>
      <w:proofErr w:type="spellEnd"/>
      <w:proofErr w:type="gramEnd"/>
      <w:r w:rsidR="009175A3" w:rsidRPr="00736A4E">
        <w:rPr>
          <w:rFonts w:ascii="Times New Roman" w:eastAsia="Times New Roman" w:hAnsi="Times New Roman" w:cs="Times New Roman"/>
          <w:color w:val="000000"/>
          <w:sz w:val="24"/>
          <w:szCs w:val="24"/>
          <w:lang w:eastAsia="en-GB"/>
        </w:rPr>
        <w:t> and </w:t>
      </w:r>
      <w:r w:rsidR="009175A3" w:rsidRPr="00736A4E">
        <w:rPr>
          <w:rFonts w:ascii="Times New Roman" w:eastAsia="Times New Roman" w:hAnsi="Times New Roman" w:cs="Times New Roman"/>
          <w:i/>
          <w:iCs/>
          <w:color w:val="000000"/>
          <w:sz w:val="24"/>
          <w:szCs w:val="24"/>
          <w:lang w:eastAsia="en-GB"/>
        </w:rPr>
        <w:t xml:space="preserve">A </w:t>
      </w:r>
      <w:proofErr w:type="spellStart"/>
      <w:r w:rsidR="009175A3" w:rsidRPr="00736A4E">
        <w:rPr>
          <w:rFonts w:ascii="Times New Roman" w:eastAsia="Times New Roman" w:hAnsi="Times New Roman" w:cs="Times New Roman"/>
          <w:i/>
          <w:iCs/>
          <w:color w:val="000000"/>
          <w:sz w:val="24"/>
          <w:szCs w:val="24"/>
          <w:lang w:eastAsia="en-GB"/>
        </w:rPr>
        <w:t>niger</w:t>
      </w:r>
      <w:proofErr w:type="spellEnd"/>
      <w:r w:rsidR="009175A3" w:rsidRPr="00736A4E">
        <w:rPr>
          <w:rFonts w:ascii="Times New Roman" w:eastAsia="Times New Roman" w:hAnsi="Times New Roman" w:cs="Times New Roman"/>
          <w:color w:val="000000"/>
          <w:sz w:val="24"/>
          <w:szCs w:val="24"/>
          <w:lang w:eastAsia="en-GB"/>
        </w:rPr>
        <w:t xml:space="preserve"> are </w:t>
      </w:r>
      <w:r w:rsidR="00DE1C05" w:rsidRPr="00736A4E">
        <w:rPr>
          <w:rFonts w:ascii="Times New Roman" w:eastAsia="Times New Roman" w:hAnsi="Times New Roman" w:cs="Times New Roman"/>
          <w:color w:val="000000"/>
          <w:sz w:val="24"/>
          <w:szCs w:val="24"/>
          <w:lang w:eastAsia="en-GB"/>
        </w:rPr>
        <w:t xml:space="preserve">widely </w:t>
      </w:r>
      <w:r w:rsidR="009175A3" w:rsidRPr="00736A4E">
        <w:rPr>
          <w:rFonts w:ascii="Times New Roman" w:eastAsia="Times New Roman" w:hAnsi="Times New Roman" w:cs="Times New Roman"/>
          <w:color w:val="000000"/>
          <w:sz w:val="24"/>
          <w:szCs w:val="24"/>
          <w:lang w:eastAsia="en-GB"/>
        </w:rPr>
        <w:t xml:space="preserve">used </w:t>
      </w:r>
      <w:r w:rsidR="00DE1C05" w:rsidRPr="00736A4E">
        <w:rPr>
          <w:rFonts w:ascii="Times New Roman" w:eastAsia="Times New Roman" w:hAnsi="Times New Roman" w:cs="Times New Roman"/>
          <w:color w:val="000000"/>
          <w:sz w:val="24"/>
          <w:szCs w:val="24"/>
          <w:lang w:eastAsia="en-GB"/>
        </w:rPr>
        <w:t xml:space="preserve">to serve this </w:t>
      </w:r>
      <w:proofErr w:type="spellStart"/>
      <w:r w:rsidR="00DE1C05" w:rsidRPr="00736A4E">
        <w:rPr>
          <w:rFonts w:ascii="Times New Roman" w:eastAsia="Times New Roman" w:hAnsi="Times New Roman" w:cs="Times New Roman"/>
          <w:color w:val="000000"/>
          <w:sz w:val="24"/>
          <w:szCs w:val="24"/>
          <w:lang w:eastAsia="en-GB"/>
        </w:rPr>
        <w:t>puropse</w:t>
      </w:r>
      <w:proofErr w:type="spellEnd"/>
      <w:r w:rsidR="009175A3" w:rsidRPr="00736A4E">
        <w:rPr>
          <w:rFonts w:ascii="Times New Roman" w:eastAsia="Times New Roman" w:hAnsi="Times New Roman" w:cs="Times New Roman"/>
          <w:color w:val="000000"/>
          <w:sz w:val="24"/>
          <w:szCs w:val="24"/>
          <w:lang w:eastAsia="en-GB"/>
        </w:rPr>
        <w:t xml:space="preserve"> (Mottram et al. </w:t>
      </w:r>
      <w:r w:rsidR="009175A3" w:rsidRPr="00736A4E">
        <w:rPr>
          <w:rFonts w:ascii="Times New Roman" w:eastAsia="Times New Roman" w:hAnsi="Times New Roman" w:cs="Times New Roman"/>
          <w:color w:val="0070C0"/>
          <w:sz w:val="24"/>
          <w:szCs w:val="24"/>
          <w:lang w:eastAsia="en-GB"/>
        </w:rPr>
        <w:t>2002</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Pedreschi</w:t>
      </w:r>
      <w:proofErr w:type="spellEnd"/>
      <w:r w:rsidR="009175A3" w:rsidRPr="00736A4E">
        <w:rPr>
          <w:rFonts w:ascii="Times New Roman" w:eastAsia="Times New Roman" w:hAnsi="Times New Roman" w:cs="Times New Roman"/>
          <w:color w:val="000000"/>
          <w:sz w:val="24"/>
          <w:szCs w:val="24"/>
          <w:lang w:eastAsia="en-GB"/>
        </w:rPr>
        <w:t xml:space="preserve"> et al. </w:t>
      </w:r>
      <w:r w:rsidR="009175A3" w:rsidRPr="00736A4E">
        <w:rPr>
          <w:rFonts w:ascii="Times New Roman" w:eastAsia="Times New Roman" w:hAnsi="Times New Roman" w:cs="Times New Roman"/>
          <w:color w:val="0070C0"/>
          <w:sz w:val="24"/>
          <w:szCs w:val="24"/>
          <w:lang w:eastAsia="en-GB"/>
        </w:rPr>
        <w:t>2008</w:t>
      </w:r>
      <w:r w:rsidR="009175A3" w:rsidRPr="00736A4E">
        <w:rPr>
          <w:rFonts w:ascii="Times New Roman" w:eastAsia="Times New Roman" w:hAnsi="Times New Roman" w:cs="Times New Roman"/>
          <w:color w:val="000000"/>
          <w:sz w:val="24"/>
          <w:szCs w:val="24"/>
          <w:lang w:eastAsia="en-GB"/>
        </w:rPr>
        <w:t>; Morales et al. </w:t>
      </w:r>
      <w:r w:rsidR="009175A3" w:rsidRPr="00736A4E">
        <w:rPr>
          <w:rFonts w:ascii="Times New Roman" w:eastAsia="Times New Roman" w:hAnsi="Times New Roman" w:cs="Times New Roman"/>
          <w:color w:val="0070C0"/>
          <w:sz w:val="24"/>
          <w:szCs w:val="24"/>
          <w:lang w:eastAsia="en-GB"/>
        </w:rPr>
        <w:t>2008</w:t>
      </w:r>
      <w:r w:rsidR="009175A3" w:rsidRPr="00736A4E">
        <w:rPr>
          <w:rFonts w:ascii="Times New Roman" w:eastAsia="Times New Roman" w:hAnsi="Times New Roman" w:cs="Times New Roman"/>
          <w:color w:val="000000"/>
          <w:sz w:val="24"/>
          <w:szCs w:val="24"/>
          <w:lang w:eastAsia="en-GB"/>
        </w:rPr>
        <w:t>).</w:t>
      </w:r>
    </w:p>
    <w:p w14:paraId="382E087C" w14:textId="4C4A7A7F" w:rsidR="004B5C5E" w:rsidRPr="00736A4E" w:rsidRDefault="006C3FD6" w:rsidP="004B5C5E">
      <w:pPr>
        <w:spacing w:line="253"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bCs/>
          <w:color w:val="000000"/>
          <w:sz w:val="24"/>
          <w:szCs w:val="24"/>
          <w:lang w:eastAsia="en-GB"/>
        </w:rPr>
        <w:t>Generic</w:t>
      </w:r>
      <w:r w:rsidR="004B5C5E" w:rsidRPr="00736A4E">
        <w:rPr>
          <w:rFonts w:ascii="Times New Roman" w:eastAsia="Times New Roman" w:hAnsi="Times New Roman" w:cs="Times New Roman"/>
          <w:b/>
          <w:bCs/>
          <w:color w:val="000000"/>
          <w:sz w:val="24"/>
          <w:szCs w:val="24"/>
          <w:lang w:eastAsia="en-GB"/>
        </w:rPr>
        <w:t xml:space="preserve"> L-asparaginase drugs</w:t>
      </w:r>
    </w:p>
    <w:p w14:paraId="590848E0" w14:textId="77777777" w:rsidR="004B5C5E" w:rsidRPr="00736A4E" w:rsidRDefault="004B5C5E" w:rsidP="004B5C5E">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Prospect of using L-asparaginase as an anticancer agent was first effectively confirmed by </w:t>
      </w:r>
      <w:proofErr w:type="spellStart"/>
      <w:r w:rsidRPr="00736A4E">
        <w:rPr>
          <w:rFonts w:ascii="Times New Roman" w:eastAsia="Times New Roman" w:hAnsi="Times New Roman" w:cs="Times New Roman"/>
          <w:color w:val="000000"/>
          <w:sz w:val="24"/>
          <w:szCs w:val="24"/>
          <w:lang w:eastAsia="en-GB"/>
        </w:rPr>
        <w:t>Oettgen</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1967</w:t>
      </w:r>
      <w:r w:rsidRPr="00736A4E">
        <w:rPr>
          <w:rFonts w:ascii="Times New Roman" w:eastAsia="Times New Roman" w:hAnsi="Times New Roman" w:cs="Times New Roman"/>
          <w:color w:val="000000"/>
          <w:sz w:val="24"/>
          <w:szCs w:val="24"/>
          <w:lang w:eastAsia="en-GB"/>
        </w:rPr>
        <w:t xml:space="preserve">). </w:t>
      </w:r>
      <w:proofErr w:type="gramStart"/>
      <w:r w:rsidRPr="00736A4E">
        <w:rPr>
          <w:rFonts w:ascii="Times New Roman" w:eastAsia="Times New Roman" w:hAnsi="Times New Roman" w:cs="Times New Roman"/>
          <w:i/>
          <w:iCs/>
          <w:color w:val="000000"/>
          <w:sz w:val="24"/>
          <w:szCs w:val="24"/>
          <w:lang w:eastAsia="en-GB"/>
        </w:rPr>
        <w:t>E.coli</w:t>
      </w:r>
      <w:proofErr w:type="gramEnd"/>
      <w:r w:rsidRPr="00736A4E">
        <w:rPr>
          <w:rFonts w:ascii="Times New Roman" w:eastAsia="Times New Roman" w:hAnsi="Times New Roman" w:cs="Times New Roman"/>
          <w:color w:val="000000"/>
          <w:sz w:val="24"/>
          <w:szCs w:val="24"/>
          <w:lang w:eastAsia="en-GB"/>
        </w:rPr>
        <w:t xml:space="preserve"> asparaginases are marketed with commercial brands </w:t>
      </w:r>
      <w:proofErr w:type="spellStart"/>
      <w:r w:rsidRPr="00736A4E">
        <w:rPr>
          <w:rFonts w:ascii="Times New Roman" w:eastAsia="Times New Roman" w:hAnsi="Times New Roman" w:cs="Times New Roman"/>
          <w:color w:val="000000"/>
          <w:sz w:val="24"/>
          <w:szCs w:val="24"/>
          <w:lang w:eastAsia="en-GB"/>
        </w:rPr>
        <w:t>Kidrolase</w:t>
      </w:r>
      <w:proofErr w:type="spellEnd"/>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Elspar</w:t>
      </w:r>
      <w:proofErr w:type="spellEnd"/>
      <w:r w:rsidRPr="00736A4E">
        <w:rPr>
          <w:rFonts w:ascii="Times New Roman" w:eastAsia="Times New Roman" w:hAnsi="Times New Roman" w:cs="Times New Roman"/>
          <w:color w:val="000000"/>
          <w:sz w:val="24"/>
          <w:szCs w:val="24"/>
          <w:lang w:eastAsia="en-GB"/>
        </w:rPr>
        <w:t xml:space="preserve"> (US), </w:t>
      </w:r>
      <w:proofErr w:type="spellStart"/>
      <w:r w:rsidRPr="00736A4E">
        <w:rPr>
          <w:rFonts w:ascii="Times New Roman" w:eastAsia="Times New Roman" w:hAnsi="Times New Roman" w:cs="Times New Roman"/>
          <w:color w:val="000000"/>
          <w:sz w:val="24"/>
          <w:szCs w:val="24"/>
          <w:lang w:eastAsia="en-GB"/>
        </w:rPr>
        <w:t>Crasnitin</w:t>
      </w:r>
      <w:proofErr w:type="spellEnd"/>
      <w:r w:rsidRPr="00736A4E">
        <w:rPr>
          <w:rFonts w:ascii="Times New Roman" w:eastAsia="Times New Roman" w:hAnsi="Times New Roman" w:cs="Times New Roman"/>
          <w:color w:val="000000"/>
          <w:sz w:val="24"/>
          <w:szCs w:val="24"/>
          <w:lang w:eastAsia="en-GB"/>
        </w:rPr>
        <w:t xml:space="preserve"> (Germany), </w:t>
      </w:r>
      <w:proofErr w:type="spellStart"/>
      <w:r w:rsidRPr="00736A4E">
        <w:rPr>
          <w:rFonts w:ascii="Times New Roman" w:eastAsia="Times New Roman" w:hAnsi="Times New Roman" w:cs="Times New Roman"/>
          <w:color w:val="000000"/>
          <w:sz w:val="24"/>
          <w:szCs w:val="24"/>
          <w:lang w:eastAsia="en-GB"/>
        </w:rPr>
        <w:t>Leunase</w:t>
      </w:r>
      <w:proofErr w:type="spellEnd"/>
      <w:r w:rsidRPr="00736A4E">
        <w:rPr>
          <w:rFonts w:ascii="Times New Roman" w:eastAsia="Times New Roman" w:hAnsi="Times New Roman" w:cs="Times New Roman"/>
          <w:color w:val="000000"/>
          <w:sz w:val="24"/>
          <w:szCs w:val="24"/>
          <w:lang w:eastAsia="en-GB"/>
        </w:rPr>
        <w:t xml:space="preserve"> (France), and many more. A PEGylated enzyme, Oncaspar1 (Maryland), is widely used for </w:t>
      </w:r>
      <w:proofErr w:type="spellStart"/>
      <w:r w:rsidRPr="00736A4E">
        <w:rPr>
          <w:rFonts w:ascii="Times New Roman" w:eastAsia="Times New Roman" w:hAnsi="Times New Roman" w:cs="Times New Roman"/>
          <w:color w:val="000000"/>
          <w:sz w:val="24"/>
          <w:szCs w:val="24"/>
          <w:lang w:eastAsia="en-GB"/>
        </w:rPr>
        <w:t>pediatric</w:t>
      </w:r>
      <w:proofErr w:type="spellEnd"/>
      <w:r w:rsidRPr="00736A4E">
        <w:rPr>
          <w:rFonts w:ascii="Times New Roman" w:eastAsia="Times New Roman" w:hAnsi="Times New Roman" w:cs="Times New Roman"/>
          <w:color w:val="000000"/>
          <w:sz w:val="24"/>
          <w:szCs w:val="24"/>
          <w:lang w:eastAsia="en-GB"/>
        </w:rPr>
        <w:t xml:space="preserve"> ALL and is widely available in market (Kumar and Sobha </w:t>
      </w:r>
      <w:r w:rsidRPr="00736A4E">
        <w:rPr>
          <w:rFonts w:ascii="Times New Roman" w:eastAsia="Times New Roman" w:hAnsi="Times New Roman" w:cs="Times New Roman"/>
          <w:color w:val="0070C0"/>
          <w:sz w:val="24"/>
          <w:szCs w:val="24"/>
          <w:lang w:eastAsia="en-GB"/>
        </w:rPr>
        <w:t>2012</w:t>
      </w:r>
      <w:r w:rsidRPr="00736A4E">
        <w:rPr>
          <w:rFonts w:ascii="Times New Roman" w:eastAsia="Times New Roman" w:hAnsi="Times New Roman" w:cs="Times New Roman"/>
          <w:color w:val="000000"/>
          <w:sz w:val="24"/>
          <w:szCs w:val="24"/>
          <w:lang w:eastAsia="en-GB"/>
        </w:rPr>
        <w:t>). Without hindering the antitumor activity, PEGylation successfully modifies the chemical nature of an enzyme with reduced immunogenicity. Asparaginase and PEGylated forms of asparaginase are effective adjuncts for standard chemotherapy (Blain et al. </w:t>
      </w:r>
      <w:r w:rsidRPr="00736A4E">
        <w:rPr>
          <w:rFonts w:ascii="Times New Roman" w:eastAsia="Times New Roman" w:hAnsi="Times New Roman" w:cs="Times New Roman"/>
          <w:color w:val="0070C0"/>
          <w:sz w:val="24"/>
          <w:szCs w:val="24"/>
          <w:lang w:eastAsia="en-GB"/>
        </w:rPr>
        <w:t>2002</w:t>
      </w:r>
      <w:r w:rsidRPr="00736A4E">
        <w:rPr>
          <w:rFonts w:ascii="Times New Roman" w:eastAsia="Times New Roman" w:hAnsi="Times New Roman" w:cs="Times New Roman"/>
          <w:color w:val="000000"/>
          <w:sz w:val="24"/>
          <w:szCs w:val="24"/>
          <w:lang w:eastAsia="en-GB"/>
        </w:rPr>
        <w:t>). Recombinant </w:t>
      </w:r>
      <w:r w:rsidRPr="00736A4E">
        <w:rPr>
          <w:rFonts w:ascii="Times New Roman" w:eastAsia="Times New Roman" w:hAnsi="Times New Roman" w:cs="Times New Roman"/>
          <w:i/>
          <w:iCs/>
          <w:color w:val="000000"/>
          <w:sz w:val="24"/>
          <w:szCs w:val="24"/>
          <w:lang w:eastAsia="en-GB"/>
        </w:rPr>
        <w:t>Erwinia</w:t>
      </w:r>
      <w:r w:rsidRPr="00736A4E">
        <w:rPr>
          <w:rFonts w:ascii="Times New Roman" w:eastAsia="Times New Roman" w:hAnsi="Times New Roman" w:cs="Times New Roman"/>
          <w:color w:val="000000"/>
          <w:sz w:val="24"/>
          <w:szCs w:val="24"/>
          <w:lang w:eastAsia="en-GB"/>
        </w:rPr>
        <w:t xml:space="preserve"> L-asparaginase was marketed as </w:t>
      </w:r>
      <w:proofErr w:type="spellStart"/>
      <w:r w:rsidRPr="00736A4E">
        <w:rPr>
          <w:rFonts w:ascii="Times New Roman" w:eastAsia="Times New Roman" w:hAnsi="Times New Roman" w:cs="Times New Roman"/>
          <w:color w:val="000000"/>
          <w:sz w:val="24"/>
          <w:szCs w:val="24"/>
          <w:lang w:eastAsia="en-GB"/>
        </w:rPr>
        <w:t>Erwinase</w:t>
      </w:r>
      <w:proofErr w:type="spellEnd"/>
      <w:r w:rsidRPr="00736A4E">
        <w:rPr>
          <w:rFonts w:ascii="Times New Roman" w:eastAsia="Times New Roman" w:hAnsi="Times New Roman" w:cs="Times New Roman"/>
          <w:color w:val="000000"/>
          <w:sz w:val="24"/>
          <w:szCs w:val="24"/>
          <w:lang w:eastAsia="en-GB"/>
        </w:rPr>
        <w:t xml:space="preserve"> (UK) (Allas et al. </w:t>
      </w:r>
      <w:r w:rsidRPr="00736A4E">
        <w:rPr>
          <w:rFonts w:ascii="Times New Roman" w:eastAsia="Times New Roman" w:hAnsi="Times New Roman" w:cs="Times New Roman"/>
          <w:color w:val="0070C0"/>
          <w:sz w:val="24"/>
          <w:szCs w:val="24"/>
          <w:lang w:eastAsia="en-GB"/>
        </w:rPr>
        <w:t>2009</w:t>
      </w:r>
      <w:r w:rsidRPr="00736A4E">
        <w:rPr>
          <w:rFonts w:ascii="Times New Roman" w:eastAsia="Times New Roman" w:hAnsi="Times New Roman" w:cs="Times New Roman"/>
          <w:color w:val="000000"/>
          <w:sz w:val="24"/>
          <w:szCs w:val="24"/>
          <w:lang w:eastAsia="en-GB"/>
        </w:rPr>
        <w:t>).</w:t>
      </w:r>
    </w:p>
    <w:p w14:paraId="4D43AC19" w14:textId="77777777" w:rsidR="004B5C5E" w:rsidRPr="00736A4E" w:rsidRDefault="004B5C5E" w:rsidP="009175A3">
      <w:pPr>
        <w:shd w:val="clear" w:color="auto" w:fill="FFFFFF"/>
        <w:spacing w:line="253" w:lineRule="atLeast"/>
        <w:jc w:val="both"/>
        <w:rPr>
          <w:rFonts w:ascii="Times New Roman" w:eastAsia="Times New Roman" w:hAnsi="Times New Roman" w:cs="Times New Roman"/>
          <w:color w:val="000000"/>
          <w:sz w:val="24"/>
          <w:szCs w:val="24"/>
          <w:lang w:eastAsia="en-GB"/>
        </w:rPr>
      </w:pPr>
    </w:p>
    <w:p w14:paraId="0A2F0E9C" w14:textId="4A502CD8" w:rsidR="00716C00" w:rsidRPr="00736A4E" w:rsidRDefault="00716C00" w:rsidP="008F160F">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noProof/>
          <w:sz w:val="24"/>
          <w:szCs w:val="24"/>
          <w:lang w:val="en-US"/>
        </w:rPr>
        <w:lastRenderedPageBreak/>
        <w:drawing>
          <wp:inline distT="0" distB="0" distL="0" distR="0" wp14:anchorId="00D540D3" wp14:editId="4C665AF5">
            <wp:extent cx="6008417" cy="337099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070" cy="3380901"/>
                    </a:xfrm>
                    <a:prstGeom prst="rect">
                      <a:avLst/>
                    </a:prstGeom>
                    <a:noFill/>
                    <a:ln>
                      <a:noFill/>
                    </a:ln>
                  </pic:spPr>
                </pic:pic>
              </a:graphicData>
            </a:graphic>
          </wp:inline>
        </w:drawing>
      </w:r>
    </w:p>
    <w:p w14:paraId="663AA9C0" w14:textId="6E90B222" w:rsidR="00B93D82" w:rsidRPr="00736A4E" w:rsidRDefault="00B93D82" w:rsidP="0031443C">
      <w:pPr>
        <w:spacing w:line="276" w:lineRule="auto"/>
        <w:rPr>
          <w:rFonts w:ascii="Times New Roman" w:hAnsi="Times New Roman" w:cs="Times New Roman"/>
          <w:b/>
          <w:color w:val="000000"/>
          <w:sz w:val="24"/>
          <w:szCs w:val="24"/>
        </w:rPr>
      </w:pPr>
    </w:p>
    <w:p w14:paraId="738F185F" w14:textId="2EF434A1" w:rsidR="00B93D82" w:rsidRPr="00736A4E" w:rsidRDefault="005C79A2" w:rsidP="008F160F">
      <w:pPr>
        <w:spacing w:line="276" w:lineRule="auto"/>
        <w:jc w:val="both"/>
        <w:rPr>
          <w:rFonts w:ascii="Times New Roman" w:hAnsi="Times New Roman" w:cs="Times New Roman"/>
          <w:b/>
          <w:color w:val="FF0000"/>
          <w:sz w:val="24"/>
          <w:szCs w:val="24"/>
        </w:rPr>
      </w:pPr>
      <w:r w:rsidRPr="00736A4E">
        <w:rPr>
          <w:rFonts w:ascii="Times New Roman" w:hAnsi="Times New Roman" w:cs="Times New Roman"/>
          <w:b/>
          <w:bCs/>
          <w:sz w:val="24"/>
          <w:szCs w:val="24"/>
        </w:rPr>
        <w:t xml:space="preserve">Fig. </w:t>
      </w:r>
      <w:proofErr w:type="gramStart"/>
      <w:r w:rsidRPr="00736A4E">
        <w:rPr>
          <w:rFonts w:ascii="Times New Roman" w:hAnsi="Times New Roman" w:cs="Times New Roman"/>
          <w:b/>
          <w:bCs/>
          <w:sz w:val="24"/>
          <w:szCs w:val="24"/>
        </w:rPr>
        <w:t xml:space="preserve">2 </w:t>
      </w:r>
      <w:r w:rsidR="00727FFC" w:rsidRPr="00736A4E">
        <w:rPr>
          <w:rFonts w:ascii="Times New Roman" w:hAnsi="Times New Roman" w:cs="Times New Roman"/>
          <w:color w:val="FF0000"/>
          <w:sz w:val="24"/>
          <w:szCs w:val="24"/>
        </w:rPr>
        <w:t xml:space="preserve"> </w:t>
      </w:r>
      <w:r w:rsidR="00B93D82" w:rsidRPr="00736A4E">
        <w:rPr>
          <w:rFonts w:ascii="Times New Roman" w:hAnsi="Times New Roman" w:cs="Times New Roman"/>
          <w:sz w:val="24"/>
          <w:szCs w:val="24"/>
        </w:rPr>
        <w:t>Mode</w:t>
      </w:r>
      <w:proofErr w:type="gramEnd"/>
      <w:r w:rsidR="00B93D82" w:rsidRPr="00736A4E">
        <w:rPr>
          <w:rFonts w:ascii="Times New Roman" w:hAnsi="Times New Roman" w:cs="Times New Roman"/>
          <w:sz w:val="24"/>
          <w:szCs w:val="24"/>
        </w:rPr>
        <w:t xml:space="preserve"> of action of L-asparaginase in </w:t>
      </w:r>
      <w:r w:rsidR="00C46251" w:rsidRPr="00736A4E">
        <w:rPr>
          <w:rFonts w:ascii="Times New Roman" w:hAnsi="Times New Roman" w:cs="Times New Roman"/>
          <w:sz w:val="24"/>
          <w:szCs w:val="24"/>
        </w:rPr>
        <w:t>baked foo</w:t>
      </w:r>
      <w:r w:rsidR="00B93D82" w:rsidRPr="00736A4E">
        <w:rPr>
          <w:rFonts w:ascii="Times New Roman" w:hAnsi="Times New Roman" w:cs="Times New Roman"/>
          <w:sz w:val="24"/>
          <w:szCs w:val="24"/>
        </w:rPr>
        <w:t>d</w:t>
      </w:r>
      <w:r w:rsidR="005624DD" w:rsidRPr="00736A4E">
        <w:rPr>
          <w:rFonts w:ascii="Times New Roman" w:hAnsi="Times New Roman" w:cs="Times New Roman"/>
          <w:sz w:val="24"/>
          <w:szCs w:val="24"/>
        </w:rPr>
        <w:t xml:space="preserve"> products</w:t>
      </w:r>
    </w:p>
    <w:p w14:paraId="7151D4F7" w14:textId="5C21D627" w:rsidR="009175A3" w:rsidRPr="00736A4E" w:rsidRDefault="005F4529"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b/>
          <w:bCs/>
          <w:color w:val="000000"/>
          <w:sz w:val="24"/>
          <w:szCs w:val="24"/>
          <w:lang w:eastAsia="en-GB"/>
        </w:rPr>
        <w:t>Natural source</w:t>
      </w:r>
      <w:r w:rsidR="006C3FD6">
        <w:rPr>
          <w:rFonts w:ascii="Times New Roman" w:eastAsia="Times New Roman" w:hAnsi="Times New Roman" w:cs="Times New Roman"/>
          <w:b/>
          <w:bCs/>
          <w:color w:val="000000"/>
          <w:sz w:val="24"/>
          <w:szCs w:val="24"/>
          <w:lang w:eastAsia="en-GB"/>
        </w:rPr>
        <w:t>s</w:t>
      </w:r>
    </w:p>
    <w:p w14:paraId="6B63FF63" w14:textId="20BE6942" w:rsidR="009175A3" w:rsidRPr="00736A4E" w:rsidRDefault="00886D12"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During 192</w:t>
      </w:r>
      <w:r w:rsidR="00CD42C8" w:rsidRPr="00736A4E">
        <w:rPr>
          <w:rFonts w:ascii="Times New Roman" w:eastAsia="Times New Roman" w:hAnsi="Times New Roman" w:cs="Times New Roman"/>
          <w:color w:val="000000"/>
          <w:sz w:val="24"/>
          <w:szCs w:val="24"/>
          <w:lang w:eastAsia="en-GB"/>
        </w:rPr>
        <w:t>0’s</w:t>
      </w:r>
      <w:r w:rsidRPr="00736A4E">
        <w:rPr>
          <w:rFonts w:ascii="Times New Roman" w:eastAsia="Times New Roman" w:hAnsi="Times New Roman" w:cs="Times New Roman"/>
          <w:color w:val="000000"/>
          <w:sz w:val="24"/>
          <w:szCs w:val="24"/>
          <w:lang w:eastAsia="en-GB"/>
        </w:rPr>
        <w:t>, there was a</w:t>
      </w:r>
      <w:r w:rsidR="00B91EEC" w:rsidRPr="00736A4E">
        <w:rPr>
          <w:rFonts w:ascii="Times New Roman" w:eastAsia="Times New Roman" w:hAnsi="Times New Roman" w:cs="Times New Roman"/>
          <w:color w:val="000000"/>
          <w:sz w:val="24"/>
          <w:szCs w:val="24"/>
          <w:lang w:eastAsia="en-GB"/>
        </w:rPr>
        <w:t xml:space="preserve">n </w:t>
      </w:r>
      <w:r w:rsidRPr="00736A4E">
        <w:rPr>
          <w:rFonts w:ascii="Times New Roman" w:eastAsia="Times New Roman" w:hAnsi="Times New Roman" w:cs="Times New Roman"/>
          <w:color w:val="000000"/>
          <w:sz w:val="24"/>
          <w:szCs w:val="24"/>
          <w:lang w:eastAsia="en-GB"/>
        </w:rPr>
        <w:t xml:space="preserve">initial </w:t>
      </w:r>
      <w:r w:rsidR="00B91EEC" w:rsidRPr="00736A4E">
        <w:rPr>
          <w:rFonts w:ascii="Times New Roman" w:eastAsia="Times New Roman" w:hAnsi="Times New Roman" w:cs="Times New Roman"/>
          <w:color w:val="000000"/>
          <w:sz w:val="24"/>
          <w:szCs w:val="24"/>
          <w:lang w:eastAsia="en-GB"/>
        </w:rPr>
        <w:t xml:space="preserve">attempt to extract </w:t>
      </w:r>
      <w:r w:rsidR="009175A3" w:rsidRPr="00736A4E">
        <w:rPr>
          <w:rFonts w:ascii="Times New Roman" w:eastAsia="Times New Roman" w:hAnsi="Times New Roman" w:cs="Times New Roman"/>
          <w:color w:val="000000"/>
          <w:sz w:val="24"/>
          <w:szCs w:val="24"/>
          <w:lang w:eastAsia="en-GB"/>
        </w:rPr>
        <w:t xml:space="preserve">L-asparaginase from </w:t>
      </w:r>
      <w:r w:rsidR="000B31C6" w:rsidRPr="00736A4E">
        <w:rPr>
          <w:rFonts w:ascii="Times New Roman" w:eastAsia="Times New Roman" w:hAnsi="Times New Roman" w:cs="Times New Roman"/>
          <w:color w:val="000000"/>
          <w:sz w:val="24"/>
          <w:szCs w:val="24"/>
          <w:lang w:eastAsia="en-GB"/>
        </w:rPr>
        <w:t xml:space="preserve">blood serum of </w:t>
      </w:r>
      <w:r w:rsidR="009175A3" w:rsidRPr="00736A4E">
        <w:rPr>
          <w:rFonts w:ascii="Times New Roman" w:eastAsia="Times New Roman" w:hAnsi="Times New Roman" w:cs="Times New Roman"/>
          <w:color w:val="000000"/>
          <w:sz w:val="24"/>
          <w:szCs w:val="24"/>
          <w:lang w:eastAsia="en-GB"/>
        </w:rPr>
        <w:t xml:space="preserve">an animal source </w:t>
      </w:r>
      <w:r w:rsidR="005501E0" w:rsidRPr="00736A4E">
        <w:rPr>
          <w:rFonts w:ascii="Times New Roman" w:eastAsia="Times New Roman" w:hAnsi="Times New Roman" w:cs="Times New Roman"/>
          <w:color w:val="000000"/>
          <w:sz w:val="24"/>
          <w:szCs w:val="24"/>
          <w:lang w:eastAsia="en-GB"/>
        </w:rPr>
        <w:t xml:space="preserve">like </w:t>
      </w:r>
      <w:r w:rsidR="009175A3" w:rsidRPr="00736A4E">
        <w:rPr>
          <w:rFonts w:ascii="Times New Roman" w:eastAsia="Times New Roman" w:hAnsi="Times New Roman" w:cs="Times New Roman"/>
          <w:color w:val="000000"/>
          <w:sz w:val="24"/>
          <w:szCs w:val="24"/>
          <w:lang w:eastAsia="en-GB"/>
        </w:rPr>
        <w:t xml:space="preserve">guinea pig </w:t>
      </w:r>
      <w:r w:rsidR="00432BBD" w:rsidRPr="00736A4E">
        <w:rPr>
          <w:rFonts w:ascii="Times New Roman" w:eastAsia="Times New Roman" w:hAnsi="Times New Roman" w:cs="Times New Roman"/>
          <w:color w:val="000000"/>
          <w:sz w:val="24"/>
          <w:szCs w:val="24"/>
          <w:lang w:eastAsia="en-GB"/>
        </w:rPr>
        <w:t>(</w:t>
      </w:r>
      <w:r w:rsidR="009175A3" w:rsidRPr="00736A4E">
        <w:rPr>
          <w:rFonts w:ascii="Times New Roman" w:eastAsia="Times New Roman" w:hAnsi="Times New Roman" w:cs="Times New Roman"/>
          <w:color w:val="000000"/>
          <w:sz w:val="24"/>
          <w:szCs w:val="24"/>
          <w:lang w:eastAsia="en-GB"/>
        </w:rPr>
        <w:t xml:space="preserve">Clementi </w:t>
      </w:r>
      <w:r w:rsidR="009175A3" w:rsidRPr="00736A4E">
        <w:rPr>
          <w:rFonts w:ascii="Times New Roman" w:eastAsia="Times New Roman" w:hAnsi="Times New Roman" w:cs="Times New Roman"/>
          <w:color w:val="0070C0"/>
          <w:sz w:val="24"/>
          <w:szCs w:val="24"/>
          <w:lang w:eastAsia="en-GB"/>
        </w:rPr>
        <w:t>1922</w:t>
      </w:r>
      <w:r w:rsidR="009175A3" w:rsidRPr="00736A4E">
        <w:rPr>
          <w:rFonts w:ascii="Times New Roman" w:eastAsia="Times New Roman" w:hAnsi="Times New Roman" w:cs="Times New Roman"/>
          <w:color w:val="000000"/>
          <w:sz w:val="24"/>
          <w:szCs w:val="24"/>
          <w:lang w:eastAsia="en-GB"/>
        </w:rPr>
        <w:t>). Later Kidd (</w:t>
      </w:r>
      <w:r w:rsidR="009175A3" w:rsidRPr="00736A4E">
        <w:rPr>
          <w:rFonts w:ascii="Times New Roman" w:eastAsia="Times New Roman" w:hAnsi="Times New Roman" w:cs="Times New Roman"/>
          <w:color w:val="0070C0"/>
          <w:sz w:val="24"/>
          <w:szCs w:val="24"/>
          <w:lang w:eastAsia="en-GB"/>
        </w:rPr>
        <w:t>1953</w:t>
      </w:r>
      <w:r w:rsidR="009175A3" w:rsidRPr="00736A4E">
        <w:rPr>
          <w:rFonts w:ascii="Times New Roman" w:eastAsia="Times New Roman" w:hAnsi="Times New Roman" w:cs="Times New Roman"/>
          <w:color w:val="000000"/>
          <w:sz w:val="24"/>
          <w:szCs w:val="24"/>
          <w:lang w:eastAsia="en-GB"/>
        </w:rPr>
        <w:t xml:space="preserve">) described the antitumor activity </w:t>
      </w:r>
      <w:r w:rsidR="008E072F" w:rsidRPr="00736A4E">
        <w:rPr>
          <w:rFonts w:ascii="Times New Roman" w:eastAsia="Times New Roman" w:hAnsi="Times New Roman" w:cs="Times New Roman"/>
          <w:color w:val="000000"/>
          <w:sz w:val="24"/>
          <w:szCs w:val="24"/>
          <w:lang w:eastAsia="en-GB"/>
        </w:rPr>
        <w:t xml:space="preserve">of this serum </w:t>
      </w:r>
      <w:r w:rsidR="009175A3" w:rsidRPr="00736A4E">
        <w:rPr>
          <w:rFonts w:ascii="Times New Roman" w:eastAsia="Times New Roman" w:hAnsi="Times New Roman" w:cs="Times New Roman"/>
          <w:color w:val="000000"/>
          <w:sz w:val="24"/>
          <w:szCs w:val="24"/>
          <w:lang w:eastAsia="en-GB"/>
        </w:rPr>
        <w:t xml:space="preserve">against lymphosarcoma in mice and rats. </w:t>
      </w:r>
      <w:r w:rsidR="009F0141" w:rsidRPr="00736A4E">
        <w:rPr>
          <w:rFonts w:ascii="Times New Roman" w:eastAsia="Times New Roman" w:hAnsi="Times New Roman" w:cs="Times New Roman"/>
          <w:color w:val="000000"/>
          <w:sz w:val="24"/>
          <w:szCs w:val="24"/>
          <w:lang w:eastAsia="en-GB"/>
        </w:rPr>
        <w:t xml:space="preserve">Identification of L-asparaginase </w:t>
      </w:r>
      <w:r w:rsidR="00FA0EAE" w:rsidRPr="00736A4E">
        <w:rPr>
          <w:rFonts w:ascii="Times New Roman" w:eastAsia="Times New Roman" w:hAnsi="Times New Roman" w:cs="Times New Roman"/>
          <w:color w:val="000000"/>
          <w:sz w:val="24"/>
          <w:szCs w:val="24"/>
          <w:lang w:eastAsia="en-GB"/>
        </w:rPr>
        <w:t xml:space="preserve">as the key </w:t>
      </w:r>
      <w:r w:rsidR="00A56180" w:rsidRPr="00736A4E">
        <w:rPr>
          <w:rFonts w:ascii="Times New Roman" w:eastAsia="Times New Roman" w:hAnsi="Times New Roman" w:cs="Times New Roman"/>
          <w:color w:val="000000"/>
          <w:sz w:val="24"/>
          <w:szCs w:val="24"/>
          <w:lang w:eastAsia="en-GB"/>
        </w:rPr>
        <w:t xml:space="preserve">constituent </w:t>
      </w:r>
      <w:r w:rsidR="00A5439A" w:rsidRPr="00736A4E">
        <w:rPr>
          <w:rFonts w:ascii="Times New Roman" w:eastAsia="Times New Roman" w:hAnsi="Times New Roman" w:cs="Times New Roman"/>
          <w:color w:val="000000"/>
          <w:sz w:val="24"/>
          <w:szCs w:val="24"/>
          <w:lang w:eastAsia="en-GB"/>
        </w:rPr>
        <w:t>in</w:t>
      </w:r>
      <w:r w:rsidR="00FA0EAE" w:rsidRPr="00736A4E">
        <w:rPr>
          <w:rFonts w:ascii="Times New Roman" w:eastAsia="Times New Roman" w:hAnsi="Times New Roman" w:cs="Times New Roman"/>
          <w:color w:val="000000"/>
          <w:sz w:val="24"/>
          <w:szCs w:val="24"/>
          <w:lang w:eastAsia="en-GB"/>
        </w:rPr>
        <w:t xml:space="preserve"> inhibition of </w:t>
      </w:r>
      <w:proofErr w:type="spellStart"/>
      <w:r w:rsidR="00FA0EAE" w:rsidRPr="00736A4E">
        <w:rPr>
          <w:rFonts w:ascii="Times New Roman" w:eastAsia="Times New Roman" w:hAnsi="Times New Roman" w:cs="Times New Roman"/>
          <w:color w:val="000000"/>
          <w:sz w:val="24"/>
          <w:szCs w:val="24"/>
          <w:lang w:eastAsia="en-GB"/>
        </w:rPr>
        <w:t>tumor</w:t>
      </w:r>
      <w:proofErr w:type="spellEnd"/>
      <w:r w:rsidR="00FA0EAE" w:rsidRPr="00736A4E">
        <w:rPr>
          <w:rFonts w:ascii="Times New Roman" w:eastAsia="Times New Roman" w:hAnsi="Times New Roman" w:cs="Times New Roman"/>
          <w:color w:val="000000"/>
          <w:sz w:val="24"/>
          <w:szCs w:val="24"/>
          <w:lang w:eastAsia="en-GB"/>
        </w:rPr>
        <w:t xml:space="preserve"> </w:t>
      </w:r>
      <w:r w:rsidR="00A56180" w:rsidRPr="00736A4E">
        <w:rPr>
          <w:rFonts w:ascii="Times New Roman" w:eastAsia="Times New Roman" w:hAnsi="Times New Roman" w:cs="Times New Roman"/>
          <w:color w:val="000000"/>
          <w:sz w:val="24"/>
          <w:szCs w:val="24"/>
          <w:lang w:eastAsia="en-GB"/>
        </w:rPr>
        <w:t xml:space="preserve">was </w:t>
      </w:r>
      <w:r w:rsidR="00A5439A" w:rsidRPr="00736A4E">
        <w:rPr>
          <w:rFonts w:ascii="Times New Roman" w:eastAsia="Times New Roman" w:hAnsi="Times New Roman" w:cs="Times New Roman"/>
          <w:color w:val="000000"/>
          <w:sz w:val="24"/>
          <w:szCs w:val="24"/>
          <w:lang w:eastAsia="en-GB"/>
        </w:rPr>
        <w:t xml:space="preserve">reported by </w:t>
      </w:r>
      <w:r w:rsidR="009175A3" w:rsidRPr="00736A4E">
        <w:rPr>
          <w:rFonts w:ascii="Times New Roman" w:eastAsia="Times New Roman" w:hAnsi="Times New Roman" w:cs="Times New Roman"/>
          <w:color w:val="000000"/>
          <w:sz w:val="24"/>
          <w:szCs w:val="24"/>
          <w:lang w:eastAsia="en-GB"/>
        </w:rPr>
        <w:t>Broome (</w:t>
      </w:r>
      <w:r w:rsidR="009175A3" w:rsidRPr="00736A4E">
        <w:rPr>
          <w:rFonts w:ascii="Times New Roman" w:eastAsia="Times New Roman" w:hAnsi="Times New Roman" w:cs="Times New Roman"/>
          <w:color w:val="0070C0"/>
          <w:sz w:val="24"/>
          <w:szCs w:val="24"/>
          <w:lang w:eastAsia="en-GB"/>
        </w:rPr>
        <w:t>1963</w:t>
      </w:r>
      <w:r w:rsidR="009175A3" w:rsidRPr="00736A4E">
        <w:rPr>
          <w:rFonts w:ascii="Times New Roman" w:eastAsia="Times New Roman" w:hAnsi="Times New Roman" w:cs="Times New Roman"/>
          <w:color w:val="000000"/>
          <w:sz w:val="24"/>
          <w:szCs w:val="24"/>
          <w:lang w:eastAsia="en-GB"/>
        </w:rPr>
        <w:t xml:space="preserve">). Then onwards, </w:t>
      </w:r>
      <w:r w:rsidR="005A0B34" w:rsidRPr="00736A4E">
        <w:rPr>
          <w:rFonts w:ascii="Times New Roman" w:eastAsia="Times New Roman" w:hAnsi="Times New Roman" w:cs="Times New Roman"/>
          <w:color w:val="000000"/>
          <w:sz w:val="24"/>
          <w:szCs w:val="24"/>
          <w:lang w:eastAsia="en-GB"/>
        </w:rPr>
        <w:t xml:space="preserve">L-asparaginase </w:t>
      </w:r>
      <w:r w:rsidR="009175A3" w:rsidRPr="00736A4E">
        <w:rPr>
          <w:rFonts w:ascii="Times New Roman" w:eastAsia="Times New Roman" w:hAnsi="Times New Roman" w:cs="Times New Roman"/>
          <w:color w:val="000000"/>
          <w:sz w:val="24"/>
          <w:szCs w:val="24"/>
          <w:lang w:eastAsia="en-GB"/>
        </w:rPr>
        <w:t xml:space="preserve">holds a </w:t>
      </w:r>
      <w:r w:rsidR="005A0B34" w:rsidRPr="00736A4E">
        <w:rPr>
          <w:rFonts w:ascii="Times New Roman" w:eastAsia="Times New Roman" w:hAnsi="Times New Roman" w:cs="Times New Roman"/>
          <w:color w:val="000000"/>
          <w:sz w:val="24"/>
          <w:szCs w:val="24"/>
          <w:lang w:eastAsia="en-GB"/>
        </w:rPr>
        <w:t>pivotal</w:t>
      </w:r>
      <w:r w:rsidR="009175A3" w:rsidRPr="00736A4E">
        <w:rPr>
          <w:rFonts w:ascii="Times New Roman" w:eastAsia="Times New Roman" w:hAnsi="Times New Roman" w:cs="Times New Roman"/>
          <w:color w:val="000000"/>
          <w:sz w:val="24"/>
          <w:szCs w:val="24"/>
          <w:lang w:eastAsia="en-GB"/>
        </w:rPr>
        <w:t xml:space="preserve"> role in the </w:t>
      </w:r>
      <w:r w:rsidR="0026510A" w:rsidRPr="00736A4E">
        <w:rPr>
          <w:rFonts w:ascii="Times New Roman" w:eastAsia="Times New Roman" w:hAnsi="Times New Roman" w:cs="Times New Roman"/>
          <w:color w:val="000000"/>
          <w:sz w:val="24"/>
          <w:szCs w:val="24"/>
          <w:lang w:eastAsia="en-GB"/>
        </w:rPr>
        <w:t xml:space="preserve">cancer </w:t>
      </w:r>
      <w:r w:rsidR="009175A3" w:rsidRPr="00736A4E">
        <w:rPr>
          <w:rFonts w:ascii="Times New Roman" w:eastAsia="Times New Roman" w:hAnsi="Times New Roman" w:cs="Times New Roman"/>
          <w:color w:val="000000"/>
          <w:sz w:val="24"/>
          <w:szCs w:val="24"/>
          <w:lang w:eastAsia="en-GB"/>
        </w:rPr>
        <w:t>treatment</w:t>
      </w:r>
      <w:r w:rsidR="0026510A"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(Boyse et al. </w:t>
      </w:r>
      <w:r w:rsidR="009175A3" w:rsidRPr="00736A4E">
        <w:rPr>
          <w:rFonts w:ascii="Times New Roman" w:eastAsia="Times New Roman" w:hAnsi="Times New Roman" w:cs="Times New Roman"/>
          <w:color w:val="0070C0"/>
          <w:sz w:val="24"/>
          <w:szCs w:val="24"/>
          <w:lang w:eastAsia="en-GB"/>
        </w:rPr>
        <w:t>1967</w:t>
      </w:r>
      <w:r w:rsidR="009175A3" w:rsidRPr="00736A4E">
        <w:rPr>
          <w:rFonts w:ascii="Times New Roman" w:eastAsia="Times New Roman" w:hAnsi="Times New Roman" w:cs="Times New Roman"/>
          <w:color w:val="000000"/>
          <w:sz w:val="24"/>
          <w:szCs w:val="24"/>
          <w:lang w:eastAsia="en-GB"/>
        </w:rPr>
        <w:t>; Alpar and Lewis </w:t>
      </w:r>
      <w:r w:rsidR="009175A3" w:rsidRPr="00736A4E">
        <w:rPr>
          <w:rFonts w:ascii="Times New Roman" w:eastAsia="Times New Roman" w:hAnsi="Times New Roman" w:cs="Times New Roman"/>
          <w:color w:val="0070C0"/>
          <w:sz w:val="24"/>
          <w:szCs w:val="24"/>
          <w:lang w:eastAsia="en-GB"/>
        </w:rPr>
        <w:t>1985</w:t>
      </w:r>
      <w:r w:rsidR="009175A3" w:rsidRPr="00736A4E">
        <w:rPr>
          <w:rFonts w:ascii="Times New Roman" w:eastAsia="Times New Roman" w:hAnsi="Times New Roman" w:cs="Times New Roman"/>
          <w:color w:val="000000"/>
          <w:sz w:val="24"/>
          <w:szCs w:val="24"/>
          <w:lang w:eastAsia="en-GB"/>
        </w:rPr>
        <w:t xml:space="preserve">). </w:t>
      </w:r>
      <w:r w:rsidR="00AC74CF" w:rsidRPr="00736A4E">
        <w:rPr>
          <w:rFonts w:ascii="Times New Roman" w:eastAsia="Times New Roman" w:hAnsi="Times New Roman" w:cs="Times New Roman"/>
          <w:color w:val="000000"/>
          <w:sz w:val="24"/>
          <w:szCs w:val="24"/>
          <w:lang w:eastAsia="en-GB"/>
        </w:rPr>
        <w:t>Afterwards, t</w:t>
      </w:r>
      <w:r w:rsidR="009175A3" w:rsidRPr="00736A4E">
        <w:rPr>
          <w:rFonts w:ascii="Times New Roman" w:eastAsia="Times New Roman" w:hAnsi="Times New Roman" w:cs="Times New Roman"/>
          <w:color w:val="000000"/>
          <w:sz w:val="24"/>
          <w:szCs w:val="24"/>
          <w:lang w:eastAsia="en-GB"/>
        </w:rPr>
        <w:t>h</w:t>
      </w:r>
      <w:r w:rsidR="009179C9" w:rsidRPr="00736A4E">
        <w:rPr>
          <w:rFonts w:ascii="Times New Roman" w:eastAsia="Times New Roman" w:hAnsi="Times New Roman" w:cs="Times New Roman"/>
          <w:color w:val="000000"/>
          <w:sz w:val="24"/>
          <w:szCs w:val="24"/>
          <w:lang w:eastAsia="en-GB"/>
        </w:rPr>
        <w:t>ere we</w:t>
      </w:r>
      <w:r w:rsidR="002D5391" w:rsidRPr="00736A4E">
        <w:rPr>
          <w:rFonts w:ascii="Times New Roman" w:eastAsia="Times New Roman" w:hAnsi="Times New Roman" w:cs="Times New Roman"/>
          <w:color w:val="000000"/>
          <w:sz w:val="24"/>
          <w:szCs w:val="24"/>
          <w:lang w:eastAsia="en-GB"/>
        </w:rPr>
        <w:t xml:space="preserve">re several reports on </w:t>
      </w:r>
      <w:r w:rsidR="001C1BE6" w:rsidRPr="00736A4E">
        <w:rPr>
          <w:rFonts w:ascii="Times New Roman" w:eastAsia="Times New Roman" w:hAnsi="Times New Roman" w:cs="Times New Roman"/>
          <w:color w:val="000000"/>
          <w:sz w:val="24"/>
          <w:szCs w:val="24"/>
          <w:lang w:eastAsia="en-GB"/>
        </w:rPr>
        <w:t>L-asparaginase</w:t>
      </w:r>
      <w:r w:rsidR="002D5391" w:rsidRPr="00736A4E">
        <w:rPr>
          <w:rFonts w:ascii="Times New Roman" w:eastAsia="Times New Roman" w:hAnsi="Times New Roman" w:cs="Times New Roman"/>
          <w:color w:val="000000"/>
          <w:sz w:val="24"/>
          <w:szCs w:val="24"/>
          <w:lang w:eastAsia="en-GB"/>
        </w:rPr>
        <w:t xml:space="preserve"> from animal</w:t>
      </w:r>
      <w:r w:rsidR="009175A3" w:rsidRPr="00736A4E">
        <w:rPr>
          <w:rFonts w:ascii="Times New Roman" w:eastAsia="Times New Roman" w:hAnsi="Times New Roman" w:cs="Times New Roman"/>
          <w:color w:val="000000"/>
          <w:sz w:val="24"/>
          <w:szCs w:val="24"/>
          <w:lang w:eastAsia="en-GB"/>
        </w:rPr>
        <w:t xml:space="preserve"> tissues of </w:t>
      </w:r>
      <w:r w:rsidR="00783AAD" w:rsidRPr="00736A4E">
        <w:rPr>
          <w:rFonts w:ascii="Times New Roman" w:eastAsia="Times New Roman" w:hAnsi="Times New Roman" w:cs="Times New Roman"/>
          <w:color w:val="000000"/>
          <w:sz w:val="24"/>
          <w:szCs w:val="24"/>
          <w:lang w:eastAsia="en-GB"/>
        </w:rPr>
        <w:t>rodents</w:t>
      </w:r>
      <w:r w:rsidR="009175A3" w:rsidRPr="00736A4E">
        <w:rPr>
          <w:rFonts w:ascii="Times New Roman" w:eastAsia="Times New Roman" w:hAnsi="Times New Roman" w:cs="Times New Roman"/>
          <w:color w:val="000000"/>
          <w:sz w:val="24"/>
          <w:szCs w:val="24"/>
          <w:lang w:eastAsia="en-GB"/>
        </w:rPr>
        <w:t>, fish</w:t>
      </w:r>
      <w:r w:rsidR="00783AAD" w:rsidRPr="00736A4E">
        <w:rPr>
          <w:rFonts w:ascii="Times New Roman" w:eastAsia="Times New Roman" w:hAnsi="Times New Roman" w:cs="Times New Roman"/>
          <w:color w:val="000000"/>
          <w:sz w:val="24"/>
          <w:szCs w:val="24"/>
          <w:lang w:eastAsia="en-GB"/>
        </w:rPr>
        <w:t>es</w:t>
      </w:r>
      <w:r w:rsidR="009175A3" w:rsidRPr="00736A4E">
        <w:rPr>
          <w:rFonts w:ascii="Times New Roman" w:eastAsia="Times New Roman" w:hAnsi="Times New Roman" w:cs="Times New Roman"/>
          <w:color w:val="000000"/>
          <w:sz w:val="24"/>
          <w:szCs w:val="24"/>
          <w:lang w:eastAsia="en-GB"/>
        </w:rPr>
        <w:t xml:space="preserve">, </w:t>
      </w:r>
      <w:r w:rsidR="00783AAD" w:rsidRPr="00736A4E">
        <w:rPr>
          <w:rFonts w:ascii="Times New Roman" w:eastAsia="Times New Roman" w:hAnsi="Times New Roman" w:cs="Times New Roman"/>
          <w:color w:val="000000"/>
          <w:sz w:val="24"/>
          <w:szCs w:val="24"/>
          <w:lang w:eastAsia="en-GB"/>
        </w:rPr>
        <w:t xml:space="preserve">mammals and even from </w:t>
      </w:r>
      <w:proofErr w:type="spellStart"/>
      <w:r w:rsidR="00783AAD" w:rsidRPr="00736A4E">
        <w:rPr>
          <w:rFonts w:ascii="Times New Roman" w:eastAsia="Times New Roman" w:hAnsi="Times New Roman" w:cs="Times New Roman"/>
          <w:color w:val="000000"/>
          <w:sz w:val="24"/>
          <w:szCs w:val="24"/>
          <w:lang w:eastAsia="en-GB"/>
        </w:rPr>
        <w:t>aves</w:t>
      </w:r>
      <w:proofErr w:type="spellEnd"/>
      <w:r w:rsidR="009175A3" w:rsidRPr="00736A4E">
        <w:rPr>
          <w:rFonts w:ascii="Times New Roman" w:eastAsia="Times New Roman" w:hAnsi="Times New Roman" w:cs="Times New Roman"/>
          <w:color w:val="000000"/>
          <w:sz w:val="24"/>
          <w:szCs w:val="24"/>
          <w:lang w:eastAsia="en-GB"/>
        </w:rPr>
        <w:t xml:space="preserve"> (Adamson and Fabro </w:t>
      </w:r>
      <w:r w:rsidR="009175A3" w:rsidRPr="00736A4E">
        <w:rPr>
          <w:rFonts w:ascii="Times New Roman" w:eastAsia="Times New Roman" w:hAnsi="Times New Roman" w:cs="Times New Roman"/>
          <w:color w:val="0070C0"/>
          <w:sz w:val="24"/>
          <w:szCs w:val="24"/>
          <w:lang w:eastAsia="en-GB"/>
        </w:rPr>
        <w:t>1968</w:t>
      </w:r>
      <w:r w:rsidR="009175A3" w:rsidRPr="00736A4E">
        <w:rPr>
          <w:rFonts w:ascii="Times New Roman" w:eastAsia="Times New Roman" w:hAnsi="Times New Roman" w:cs="Times New Roman"/>
          <w:color w:val="000000"/>
          <w:sz w:val="24"/>
          <w:szCs w:val="24"/>
          <w:lang w:eastAsia="en-GB"/>
        </w:rPr>
        <w:t xml:space="preserve">; Cooney and </w:t>
      </w:r>
      <w:proofErr w:type="spellStart"/>
      <w:r w:rsidR="009175A3" w:rsidRPr="00736A4E">
        <w:rPr>
          <w:rFonts w:ascii="Times New Roman" w:eastAsia="Times New Roman" w:hAnsi="Times New Roman" w:cs="Times New Roman"/>
          <w:color w:val="000000"/>
          <w:sz w:val="24"/>
          <w:szCs w:val="24"/>
          <w:lang w:eastAsia="en-GB"/>
        </w:rPr>
        <w:t>Handschumbcher</w:t>
      </w:r>
      <w:proofErr w:type="spellEnd"/>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color w:val="0070C0"/>
          <w:sz w:val="24"/>
          <w:szCs w:val="24"/>
          <w:lang w:eastAsia="en-GB"/>
        </w:rPr>
        <w:t>1970</w:t>
      </w:r>
      <w:r w:rsidR="009175A3" w:rsidRPr="00736A4E">
        <w:rPr>
          <w:rFonts w:ascii="Times New Roman" w:eastAsia="Times New Roman" w:hAnsi="Times New Roman" w:cs="Times New Roman"/>
          <w:color w:val="000000"/>
          <w:sz w:val="24"/>
          <w:szCs w:val="24"/>
          <w:lang w:eastAsia="en-GB"/>
        </w:rPr>
        <w:t>). Similarly,</w:t>
      </w:r>
      <w:r w:rsidR="008B66F1" w:rsidRPr="00736A4E">
        <w:rPr>
          <w:rFonts w:ascii="Times New Roman" w:eastAsia="Times New Roman" w:hAnsi="Times New Roman" w:cs="Times New Roman"/>
          <w:color w:val="000000"/>
          <w:sz w:val="24"/>
          <w:szCs w:val="24"/>
          <w:lang w:eastAsia="en-GB"/>
        </w:rPr>
        <w:t xml:space="preserve"> </w:t>
      </w:r>
      <w:r w:rsidR="002311C8" w:rsidRPr="00736A4E">
        <w:rPr>
          <w:rFonts w:ascii="Times New Roman" w:eastAsia="Times New Roman" w:hAnsi="Times New Roman" w:cs="Times New Roman"/>
          <w:color w:val="000000"/>
          <w:sz w:val="24"/>
          <w:szCs w:val="24"/>
          <w:lang w:eastAsia="en-GB"/>
        </w:rPr>
        <w:t>plant species</w:t>
      </w:r>
      <w:r w:rsidR="008B66F1" w:rsidRPr="00736A4E">
        <w:rPr>
          <w:rFonts w:ascii="Times New Roman" w:eastAsia="Times New Roman" w:hAnsi="Times New Roman" w:cs="Times New Roman"/>
          <w:color w:val="000000"/>
          <w:sz w:val="24"/>
          <w:szCs w:val="24"/>
          <w:lang w:eastAsia="en-GB"/>
        </w:rPr>
        <w:t xml:space="preserve"> </w:t>
      </w:r>
      <w:r w:rsidR="009167D5" w:rsidRPr="00736A4E">
        <w:rPr>
          <w:rFonts w:ascii="Times New Roman" w:eastAsia="Times New Roman" w:hAnsi="Times New Roman" w:cs="Times New Roman"/>
          <w:color w:val="000000"/>
          <w:sz w:val="24"/>
          <w:szCs w:val="24"/>
          <w:lang w:eastAsia="en-GB"/>
        </w:rPr>
        <w:t xml:space="preserve">like </w:t>
      </w:r>
      <w:r w:rsidR="009167D5" w:rsidRPr="00736A4E">
        <w:rPr>
          <w:rFonts w:ascii="Times New Roman" w:eastAsia="Times New Roman" w:hAnsi="Times New Roman" w:cs="Times New Roman"/>
          <w:i/>
          <w:iCs/>
          <w:color w:val="000000"/>
          <w:sz w:val="24"/>
          <w:szCs w:val="24"/>
          <w:lang w:eastAsia="en-GB"/>
        </w:rPr>
        <w:t>Pisum sativum</w:t>
      </w:r>
      <w:r w:rsidR="009167D5" w:rsidRPr="00736A4E">
        <w:rPr>
          <w:rFonts w:ascii="Times New Roman" w:eastAsia="Times New Roman" w:hAnsi="Times New Roman" w:cs="Times New Roman"/>
          <w:color w:val="000000"/>
          <w:sz w:val="24"/>
          <w:szCs w:val="24"/>
          <w:lang w:eastAsia="en-GB"/>
        </w:rPr>
        <w:t>, </w:t>
      </w:r>
      <w:r w:rsidR="009167D5" w:rsidRPr="00736A4E">
        <w:rPr>
          <w:rFonts w:ascii="Times New Roman" w:eastAsia="Times New Roman" w:hAnsi="Times New Roman" w:cs="Times New Roman"/>
          <w:i/>
          <w:iCs/>
          <w:color w:val="000000"/>
          <w:sz w:val="24"/>
          <w:szCs w:val="24"/>
          <w:lang w:eastAsia="en-GB"/>
        </w:rPr>
        <w:t>Glycine max</w:t>
      </w:r>
      <w:r w:rsidR="009167D5" w:rsidRPr="00736A4E">
        <w:rPr>
          <w:rFonts w:ascii="Times New Roman" w:eastAsia="Times New Roman" w:hAnsi="Times New Roman" w:cs="Times New Roman"/>
          <w:color w:val="000000"/>
          <w:sz w:val="24"/>
          <w:szCs w:val="24"/>
          <w:lang w:eastAsia="en-GB"/>
        </w:rPr>
        <w:t>, </w:t>
      </w:r>
      <w:r w:rsidR="009167D5" w:rsidRPr="00736A4E">
        <w:rPr>
          <w:rFonts w:ascii="Times New Roman" w:eastAsia="Times New Roman" w:hAnsi="Times New Roman" w:cs="Times New Roman"/>
          <w:i/>
          <w:iCs/>
          <w:color w:val="000000"/>
          <w:sz w:val="24"/>
          <w:szCs w:val="24"/>
          <w:lang w:eastAsia="en-GB"/>
        </w:rPr>
        <w:t>Oryza sativa</w:t>
      </w:r>
      <w:r w:rsidR="009167D5" w:rsidRPr="00736A4E">
        <w:rPr>
          <w:rFonts w:ascii="Times New Roman" w:eastAsia="Times New Roman" w:hAnsi="Times New Roman" w:cs="Times New Roman"/>
          <w:color w:val="000000"/>
          <w:sz w:val="24"/>
          <w:szCs w:val="24"/>
          <w:lang w:eastAsia="en-GB"/>
        </w:rPr>
        <w:t>, </w:t>
      </w:r>
      <w:proofErr w:type="spellStart"/>
      <w:r w:rsidR="009167D5" w:rsidRPr="00736A4E">
        <w:rPr>
          <w:rFonts w:ascii="Times New Roman" w:eastAsia="Times New Roman" w:hAnsi="Times New Roman" w:cs="Times New Roman"/>
          <w:i/>
          <w:iCs/>
          <w:color w:val="000000"/>
          <w:sz w:val="24"/>
          <w:szCs w:val="24"/>
          <w:lang w:eastAsia="en-GB"/>
        </w:rPr>
        <w:t>Hordenum</w:t>
      </w:r>
      <w:proofErr w:type="spellEnd"/>
      <w:r w:rsidR="009167D5" w:rsidRPr="00736A4E">
        <w:rPr>
          <w:rFonts w:ascii="Times New Roman" w:eastAsia="Times New Roman" w:hAnsi="Times New Roman" w:cs="Times New Roman"/>
          <w:i/>
          <w:iCs/>
          <w:color w:val="000000"/>
          <w:sz w:val="24"/>
          <w:szCs w:val="24"/>
          <w:lang w:eastAsia="en-GB"/>
        </w:rPr>
        <w:t xml:space="preserve"> </w:t>
      </w:r>
      <w:proofErr w:type="spellStart"/>
      <w:r w:rsidR="009167D5" w:rsidRPr="00736A4E">
        <w:rPr>
          <w:rFonts w:ascii="Times New Roman" w:eastAsia="Times New Roman" w:hAnsi="Times New Roman" w:cs="Times New Roman"/>
          <w:i/>
          <w:iCs/>
          <w:color w:val="000000"/>
          <w:sz w:val="24"/>
          <w:szCs w:val="24"/>
          <w:lang w:eastAsia="en-GB"/>
        </w:rPr>
        <w:t>vulgare</w:t>
      </w:r>
      <w:r w:rsidR="009167D5" w:rsidRPr="00736A4E">
        <w:rPr>
          <w:rFonts w:ascii="Times New Roman" w:eastAsia="Times New Roman" w:hAnsi="Times New Roman" w:cs="Times New Roman"/>
          <w:color w:val="000000"/>
          <w:sz w:val="24"/>
          <w:szCs w:val="24"/>
          <w:lang w:eastAsia="en-GB"/>
        </w:rPr>
        <w:t>roots</w:t>
      </w:r>
      <w:proofErr w:type="spellEnd"/>
      <w:r w:rsidR="009167D5" w:rsidRPr="00736A4E">
        <w:rPr>
          <w:rFonts w:ascii="Times New Roman" w:eastAsia="Times New Roman" w:hAnsi="Times New Roman" w:cs="Times New Roman"/>
          <w:color w:val="000000"/>
          <w:sz w:val="24"/>
          <w:szCs w:val="24"/>
          <w:lang w:eastAsia="en-GB"/>
        </w:rPr>
        <w:t>, </w:t>
      </w:r>
      <w:r w:rsidR="002311C8" w:rsidRPr="00736A4E">
        <w:rPr>
          <w:rFonts w:ascii="Times New Roman" w:eastAsia="Times New Roman" w:hAnsi="Times New Roman" w:cs="Times New Roman"/>
          <w:color w:val="000000"/>
          <w:sz w:val="24"/>
          <w:szCs w:val="24"/>
          <w:lang w:eastAsia="en-GB"/>
        </w:rPr>
        <w:t xml:space="preserve">and </w:t>
      </w:r>
      <w:r w:rsidR="009167D5" w:rsidRPr="00736A4E">
        <w:rPr>
          <w:rFonts w:ascii="Times New Roman" w:eastAsia="Times New Roman" w:hAnsi="Times New Roman" w:cs="Times New Roman"/>
          <w:i/>
          <w:iCs/>
          <w:color w:val="000000"/>
          <w:sz w:val="24"/>
          <w:szCs w:val="24"/>
          <w:lang w:eastAsia="en-GB"/>
        </w:rPr>
        <w:t>Lupinus, </w:t>
      </w:r>
      <w:r w:rsidR="002311C8" w:rsidRPr="00736A4E">
        <w:rPr>
          <w:rFonts w:ascii="Times New Roman" w:eastAsia="Times New Roman" w:hAnsi="Times New Roman" w:cs="Times New Roman"/>
          <w:color w:val="000000"/>
          <w:sz w:val="24"/>
          <w:szCs w:val="24"/>
          <w:lang w:eastAsia="en-GB"/>
        </w:rPr>
        <w:t>were</w:t>
      </w:r>
      <w:r w:rsidR="008B66F1" w:rsidRPr="00736A4E">
        <w:rPr>
          <w:rFonts w:ascii="Times New Roman" w:eastAsia="Times New Roman" w:hAnsi="Times New Roman" w:cs="Times New Roman"/>
          <w:color w:val="000000"/>
          <w:sz w:val="24"/>
          <w:szCs w:val="24"/>
          <w:lang w:eastAsia="en-GB"/>
        </w:rPr>
        <w:t xml:space="preserve"> extensively studied </w:t>
      </w:r>
      <w:r w:rsidR="00231530" w:rsidRPr="00736A4E">
        <w:rPr>
          <w:rFonts w:ascii="Times New Roman" w:eastAsia="Times New Roman" w:hAnsi="Times New Roman" w:cs="Times New Roman"/>
          <w:color w:val="000000"/>
          <w:sz w:val="24"/>
          <w:szCs w:val="24"/>
          <w:lang w:eastAsia="en-GB"/>
        </w:rPr>
        <w:t>for extraction of L-</w:t>
      </w:r>
      <w:proofErr w:type="spellStart"/>
      <w:r w:rsidR="00231530" w:rsidRPr="00736A4E">
        <w:rPr>
          <w:rFonts w:ascii="Times New Roman" w:eastAsia="Times New Roman" w:hAnsi="Times New Roman" w:cs="Times New Roman"/>
          <w:color w:val="000000"/>
          <w:sz w:val="24"/>
          <w:szCs w:val="24"/>
          <w:lang w:eastAsia="en-GB"/>
        </w:rPr>
        <w:t>aparaginases</w:t>
      </w:r>
      <w:proofErr w:type="spellEnd"/>
      <w:r w:rsidR="009175A3" w:rsidRPr="00736A4E">
        <w:rPr>
          <w:rFonts w:ascii="Times New Roman" w:eastAsia="Times New Roman" w:hAnsi="Times New Roman" w:cs="Times New Roman"/>
          <w:color w:val="000000"/>
          <w:sz w:val="24"/>
          <w:szCs w:val="24"/>
          <w:lang w:eastAsia="en-GB"/>
        </w:rPr>
        <w:t xml:space="preserve"> (Konrad et al. </w:t>
      </w:r>
      <w:r w:rsidR="009175A3" w:rsidRPr="00736A4E">
        <w:rPr>
          <w:rFonts w:ascii="Times New Roman" w:eastAsia="Times New Roman" w:hAnsi="Times New Roman" w:cs="Times New Roman"/>
          <w:color w:val="0070C0"/>
          <w:sz w:val="24"/>
          <w:szCs w:val="24"/>
          <w:lang w:eastAsia="en-GB"/>
        </w:rPr>
        <w:t>1988</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Sieciechowicz</w:t>
      </w:r>
      <w:proofErr w:type="spellEnd"/>
      <w:r w:rsidR="009175A3" w:rsidRPr="00736A4E">
        <w:rPr>
          <w:rFonts w:ascii="Times New Roman" w:eastAsia="Times New Roman" w:hAnsi="Times New Roman" w:cs="Times New Roman"/>
          <w:color w:val="000000"/>
          <w:sz w:val="24"/>
          <w:szCs w:val="24"/>
          <w:lang w:eastAsia="en-GB"/>
        </w:rPr>
        <w:t xml:space="preserve"> and Ireland </w:t>
      </w:r>
      <w:r w:rsidR="009175A3" w:rsidRPr="00736A4E">
        <w:rPr>
          <w:rFonts w:ascii="Times New Roman" w:eastAsia="Times New Roman" w:hAnsi="Times New Roman" w:cs="Times New Roman"/>
          <w:color w:val="0070C0"/>
          <w:sz w:val="24"/>
          <w:szCs w:val="24"/>
          <w:lang w:eastAsia="en-GB"/>
        </w:rPr>
        <w:t>1989</w:t>
      </w:r>
      <w:r w:rsidR="009175A3" w:rsidRPr="00736A4E">
        <w:rPr>
          <w:rFonts w:ascii="Times New Roman" w:eastAsia="Times New Roman" w:hAnsi="Times New Roman" w:cs="Times New Roman"/>
          <w:color w:val="000000"/>
          <w:sz w:val="24"/>
          <w:szCs w:val="24"/>
          <w:lang w:eastAsia="en-GB"/>
        </w:rPr>
        <w:t>; Borek and Jaskolski </w:t>
      </w:r>
      <w:r w:rsidR="009175A3" w:rsidRPr="00736A4E">
        <w:rPr>
          <w:rFonts w:ascii="Times New Roman" w:eastAsia="Times New Roman" w:hAnsi="Times New Roman" w:cs="Times New Roman"/>
          <w:color w:val="0070C0"/>
          <w:sz w:val="24"/>
          <w:szCs w:val="24"/>
          <w:lang w:eastAsia="en-GB"/>
        </w:rPr>
        <w:t>2001</w:t>
      </w:r>
      <w:r w:rsidR="009175A3" w:rsidRPr="00736A4E">
        <w:rPr>
          <w:rFonts w:ascii="Times New Roman" w:eastAsia="Times New Roman" w:hAnsi="Times New Roman" w:cs="Times New Roman"/>
          <w:color w:val="000000"/>
          <w:sz w:val="24"/>
          <w:szCs w:val="24"/>
          <w:lang w:eastAsia="en-GB"/>
        </w:rPr>
        <w:t>). In the case of microbial origin, the major bacterial source reported were</w:t>
      </w:r>
      <w:r w:rsidR="0062108D" w:rsidRPr="00736A4E">
        <w:rPr>
          <w:rFonts w:ascii="Times New Roman" w:eastAsia="Times New Roman" w:hAnsi="Times New Roman" w:cs="Times New Roman"/>
          <w:i/>
          <w:iCs/>
          <w:color w:val="000000"/>
          <w:sz w:val="24"/>
          <w:szCs w:val="24"/>
          <w:lang w:eastAsia="en-GB"/>
        </w:rPr>
        <w:t xml:space="preserve"> Escherichia coli,</w:t>
      </w:r>
      <w:r w:rsidR="00250951" w:rsidRPr="00736A4E">
        <w:rPr>
          <w:rFonts w:ascii="Times New Roman" w:eastAsia="Times New Roman" w:hAnsi="Times New Roman" w:cs="Times New Roman"/>
          <w:i/>
          <w:iCs/>
          <w:color w:val="000000"/>
          <w:sz w:val="24"/>
          <w:szCs w:val="24"/>
          <w:lang w:eastAsia="en-GB"/>
        </w:rPr>
        <w:t xml:space="preserve"> </w:t>
      </w:r>
      <w:r w:rsidR="009175A3" w:rsidRPr="00736A4E">
        <w:rPr>
          <w:rFonts w:ascii="Times New Roman" w:eastAsia="Times New Roman" w:hAnsi="Times New Roman" w:cs="Times New Roman"/>
          <w:i/>
          <w:iCs/>
          <w:color w:val="000000"/>
          <w:sz w:val="24"/>
          <w:szCs w:val="24"/>
          <w:lang w:eastAsia="en-GB"/>
        </w:rPr>
        <w:t>Bacillus subtilis, Corynebacterium  </w:t>
      </w:r>
      <w:proofErr w:type="spellStart"/>
      <w:r w:rsidR="009175A3" w:rsidRPr="00736A4E">
        <w:rPr>
          <w:rFonts w:ascii="Times New Roman" w:eastAsia="Times New Roman" w:hAnsi="Times New Roman" w:cs="Times New Roman"/>
          <w:i/>
          <w:iCs/>
          <w:color w:val="000000"/>
          <w:sz w:val="24"/>
          <w:szCs w:val="24"/>
          <w:lang w:eastAsia="en-GB"/>
        </w:rPr>
        <w:t>glutamicum</w:t>
      </w:r>
      <w:proofErr w:type="spellEnd"/>
      <w:r w:rsidR="009175A3" w:rsidRPr="00736A4E">
        <w:rPr>
          <w:rFonts w:ascii="Times New Roman" w:eastAsia="Times New Roman" w:hAnsi="Times New Roman" w:cs="Times New Roman"/>
          <w:i/>
          <w:iCs/>
          <w:color w:val="000000"/>
          <w:sz w:val="24"/>
          <w:szCs w:val="24"/>
          <w:lang w:eastAsia="en-GB"/>
        </w:rPr>
        <w:t xml:space="preserve">, Erwinia </w:t>
      </w:r>
      <w:proofErr w:type="spellStart"/>
      <w:r w:rsidR="009175A3" w:rsidRPr="00736A4E">
        <w:rPr>
          <w:rFonts w:ascii="Times New Roman" w:eastAsia="Times New Roman" w:hAnsi="Times New Roman" w:cs="Times New Roman"/>
          <w:i/>
          <w:iCs/>
          <w:color w:val="000000"/>
          <w:sz w:val="24"/>
          <w:szCs w:val="24"/>
          <w:lang w:eastAsia="en-GB"/>
        </w:rPr>
        <w:t>chrysanthemi</w:t>
      </w:r>
      <w:proofErr w:type="spellEnd"/>
      <w:r w:rsidR="009175A3" w:rsidRPr="00736A4E">
        <w:rPr>
          <w:rFonts w:ascii="Times New Roman" w:eastAsia="Times New Roman" w:hAnsi="Times New Roman" w:cs="Times New Roman"/>
          <w:i/>
          <w:iCs/>
          <w:color w:val="000000"/>
          <w:sz w:val="24"/>
          <w:szCs w:val="24"/>
          <w:lang w:eastAsia="en-GB"/>
        </w:rPr>
        <w:t xml:space="preserve">, </w:t>
      </w:r>
      <w:proofErr w:type="spellStart"/>
      <w:r w:rsidR="009175A3" w:rsidRPr="00736A4E">
        <w:rPr>
          <w:rFonts w:ascii="Times New Roman" w:eastAsia="Times New Roman" w:hAnsi="Times New Roman" w:cs="Times New Roman"/>
          <w:i/>
          <w:iCs/>
          <w:color w:val="000000"/>
          <w:sz w:val="24"/>
          <w:szCs w:val="24"/>
          <w:lang w:eastAsia="en-GB"/>
        </w:rPr>
        <w:t>Rhodosporidium</w:t>
      </w:r>
      <w:proofErr w:type="spellEnd"/>
      <w:r w:rsidR="009175A3" w:rsidRPr="00736A4E">
        <w:rPr>
          <w:rFonts w:ascii="Times New Roman" w:eastAsia="Times New Roman" w:hAnsi="Times New Roman" w:cs="Times New Roman"/>
          <w:i/>
          <w:iCs/>
          <w:color w:val="000000"/>
          <w:sz w:val="24"/>
          <w:szCs w:val="24"/>
          <w:lang w:eastAsia="en-GB"/>
        </w:rPr>
        <w:t xml:space="preserve"> </w:t>
      </w:r>
      <w:proofErr w:type="spellStart"/>
      <w:r w:rsidR="009175A3" w:rsidRPr="00736A4E">
        <w:rPr>
          <w:rFonts w:ascii="Times New Roman" w:eastAsia="Times New Roman" w:hAnsi="Times New Roman" w:cs="Times New Roman"/>
          <w:i/>
          <w:iCs/>
          <w:color w:val="000000"/>
          <w:sz w:val="24"/>
          <w:szCs w:val="24"/>
          <w:lang w:eastAsia="en-GB"/>
        </w:rPr>
        <w:t>toruloides</w:t>
      </w:r>
      <w:proofErr w:type="spellEnd"/>
      <w:r w:rsidR="009175A3" w:rsidRPr="00736A4E">
        <w:rPr>
          <w:rFonts w:ascii="Times New Roman" w:eastAsia="Times New Roman" w:hAnsi="Times New Roman" w:cs="Times New Roman"/>
          <w:i/>
          <w:iCs/>
          <w:color w:val="000000"/>
          <w:sz w:val="24"/>
          <w:szCs w:val="24"/>
          <w:lang w:eastAsia="en-GB"/>
        </w:rPr>
        <w:t>, Serratia marcescens, Thermus  thermophiles, Vibrio proteus </w:t>
      </w:r>
      <w:r w:rsidR="009175A3" w:rsidRPr="00736A4E">
        <w:rPr>
          <w:rFonts w:ascii="Times New Roman" w:eastAsia="Times New Roman" w:hAnsi="Times New Roman" w:cs="Times New Roman"/>
          <w:color w:val="000000"/>
          <w:sz w:val="24"/>
          <w:szCs w:val="24"/>
          <w:lang w:eastAsia="en-GB"/>
        </w:rPr>
        <w:t>and </w:t>
      </w:r>
      <w:proofErr w:type="spellStart"/>
      <w:r w:rsidR="009175A3" w:rsidRPr="00736A4E">
        <w:rPr>
          <w:rFonts w:ascii="Times New Roman" w:eastAsia="Times New Roman" w:hAnsi="Times New Roman" w:cs="Times New Roman"/>
          <w:i/>
          <w:iCs/>
          <w:color w:val="000000"/>
          <w:sz w:val="24"/>
          <w:szCs w:val="24"/>
          <w:lang w:eastAsia="en-GB"/>
        </w:rPr>
        <w:t>Zymomonas</w:t>
      </w:r>
      <w:proofErr w:type="spellEnd"/>
      <w:r w:rsidR="009175A3" w:rsidRPr="00736A4E">
        <w:rPr>
          <w:rFonts w:ascii="Times New Roman" w:eastAsia="Times New Roman" w:hAnsi="Times New Roman" w:cs="Times New Roman"/>
          <w:i/>
          <w:iCs/>
          <w:color w:val="000000"/>
          <w:sz w:val="24"/>
          <w:szCs w:val="24"/>
          <w:lang w:eastAsia="en-GB"/>
        </w:rPr>
        <w:t xml:space="preserve"> </w:t>
      </w:r>
      <w:proofErr w:type="spellStart"/>
      <w:r w:rsidR="009175A3" w:rsidRPr="00736A4E">
        <w:rPr>
          <w:rFonts w:ascii="Times New Roman" w:eastAsia="Times New Roman" w:hAnsi="Times New Roman" w:cs="Times New Roman"/>
          <w:i/>
          <w:iCs/>
          <w:color w:val="000000"/>
          <w:sz w:val="24"/>
          <w:szCs w:val="24"/>
          <w:lang w:eastAsia="en-GB"/>
        </w:rPr>
        <w:t>mobilis</w:t>
      </w:r>
      <w:proofErr w:type="spellEnd"/>
      <w:r w:rsidR="009175A3" w:rsidRPr="00736A4E">
        <w:rPr>
          <w:rFonts w:ascii="Times New Roman" w:eastAsia="Times New Roman" w:hAnsi="Times New Roman" w:cs="Times New Roman"/>
          <w:color w:val="000000"/>
          <w:sz w:val="24"/>
          <w:szCs w:val="24"/>
          <w:lang w:eastAsia="en-GB"/>
        </w:rPr>
        <w:t>(Cedar and Schwartz </w:t>
      </w:r>
      <w:r w:rsidR="009175A3" w:rsidRPr="00736A4E">
        <w:rPr>
          <w:rFonts w:ascii="Times New Roman" w:eastAsia="Times New Roman" w:hAnsi="Times New Roman" w:cs="Times New Roman"/>
          <w:color w:val="0070C0"/>
          <w:sz w:val="24"/>
          <w:szCs w:val="24"/>
          <w:lang w:eastAsia="en-GB"/>
        </w:rPr>
        <w:t>1967</w:t>
      </w:r>
      <w:r w:rsidR="009175A3" w:rsidRPr="00736A4E">
        <w:rPr>
          <w:rFonts w:ascii="Times New Roman" w:eastAsia="Times New Roman" w:hAnsi="Times New Roman" w:cs="Times New Roman"/>
          <w:color w:val="000000"/>
          <w:sz w:val="24"/>
          <w:szCs w:val="24"/>
          <w:lang w:eastAsia="en-GB"/>
        </w:rPr>
        <w:t>; Stern et al. </w:t>
      </w:r>
      <w:r w:rsidR="009175A3" w:rsidRPr="00736A4E">
        <w:rPr>
          <w:rFonts w:ascii="Times New Roman" w:eastAsia="Times New Roman" w:hAnsi="Times New Roman" w:cs="Times New Roman"/>
          <w:color w:val="0070C0"/>
          <w:sz w:val="24"/>
          <w:szCs w:val="24"/>
          <w:lang w:eastAsia="en-GB"/>
        </w:rPr>
        <w:t>1976</w:t>
      </w:r>
      <w:r w:rsidR="009175A3" w:rsidRPr="00736A4E">
        <w:rPr>
          <w:rFonts w:ascii="Times New Roman" w:eastAsia="Times New Roman" w:hAnsi="Times New Roman" w:cs="Times New Roman"/>
          <w:color w:val="000000"/>
          <w:sz w:val="24"/>
          <w:szCs w:val="24"/>
          <w:lang w:eastAsia="en-GB"/>
        </w:rPr>
        <w:t>; Mesas et al. </w:t>
      </w:r>
      <w:r w:rsidR="009175A3" w:rsidRPr="00736A4E">
        <w:rPr>
          <w:rFonts w:ascii="Times New Roman" w:eastAsia="Times New Roman" w:hAnsi="Times New Roman" w:cs="Times New Roman"/>
          <w:color w:val="0070C0"/>
          <w:sz w:val="24"/>
          <w:szCs w:val="24"/>
          <w:lang w:eastAsia="en-GB"/>
        </w:rPr>
        <w:t>1990</w:t>
      </w:r>
      <w:r w:rsidR="009175A3" w:rsidRPr="00736A4E">
        <w:rPr>
          <w:rFonts w:ascii="Times New Roman" w:eastAsia="Times New Roman" w:hAnsi="Times New Roman" w:cs="Times New Roman"/>
          <w:color w:val="000000"/>
          <w:sz w:val="24"/>
          <w:szCs w:val="24"/>
          <w:lang w:eastAsia="en-GB"/>
        </w:rPr>
        <w:t>; Sinha et al. </w:t>
      </w:r>
      <w:r w:rsidR="009175A3" w:rsidRPr="00736A4E">
        <w:rPr>
          <w:rFonts w:ascii="Times New Roman" w:eastAsia="Times New Roman" w:hAnsi="Times New Roman" w:cs="Times New Roman"/>
          <w:color w:val="0070C0"/>
          <w:sz w:val="24"/>
          <w:szCs w:val="24"/>
          <w:lang w:eastAsia="en-GB"/>
        </w:rPr>
        <w:t>1991</w:t>
      </w:r>
      <w:r w:rsidR="009175A3" w:rsidRPr="00736A4E">
        <w:rPr>
          <w:rFonts w:ascii="Times New Roman" w:eastAsia="Times New Roman" w:hAnsi="Times New Roman" w:cs="Times New Roman"/>
          <w:color w:val="000000"/>
          <w:sz w:val="24"/>
          <w:szCs w:val="24"/>
          <w:lang w:eastAsia="en-GB"/>
        </w:rPr>
        <w:t>; Ramakrishnan and Joseph </w:t>
      </w:r>
      <w:r w:rsidR="009175A3" w:rsidRPr="00736A4E">
        <w:rPr>
          <w:rFonts w:ascii="Times New Roman" w:eastAsia="Times New Roman" w:hAnsi="Times New Roman" w:cs="Times New Roman"/>
          <w:color w:val="0070C0"/>
          <w:sz w:val="24"/>
          <w:szCs w:val="24"/>
          <w:lang w:eastAsia="en-GB"/>
        </w:rPr>
        <w:t>1996</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Aghaiypour</w:t>
      </w:r>
      <w:proofErr w:type="spellEnd"/>
      <w:r w:rsidR="009175A3" w:rsidRPr="00736A4E">
        <w:rPr>
          <w:rFonts w:ascii="Times New Roman" w:eastAsia="Times New Roman" w:hAnsi="Times New Roman" w:cs="Times New Roman"/>
          <w:color w:val="000000"/>
          <w:sz w:val="24"/>
          <w:szCs w:val="24"/>
          <w:lang w:eastAsia="en-GB"/>
        </w:rPr>
        <w:t xml:space="preserve"> et al. </w:t>
      </w:r>
      <w:r w:rsidR="009175A3" w:rsidRPr="00736A4E">
        <w:rPr>
          <w:rFonts w:ascii="Times New Roman" w:eastAsia="Times New Roman" w:hAnsi="Times New Roman" w:cs="Times New Roman"/>
          <w:color w:val="0070C0"/>
          <w:sz w:val="24"/>
          <w:szCs w:val="24"/>
          <w:lang w:eastAsia="en-GB"/>
        </w:rPr>
        <w:t>2001</w:t>
      </w:r>
      <w:r w:rsidR="009175A3" w:rsidRPr="00736A4E">
        <w:rPr>
          <w:rFonts w:ascii="Times New Roman" w:eastAsia="Times New Roman" w:hAnsi="Times New Roman" w:cs="Times New Roman"/>
          <w:color w:val="000000"/>
          <w:sz w:val="24"/>
          <w:szCs w:val="24"/>
          <w:lang w:eastAsia="en-GB"/>
        </w:rPr>
        <w:t>;  </w:t>
      </w:r>
      <w:proofErr w:type="spellStart"/>
      <w:r w:rsidR="009175A3" w:rsidRPr="00736A4E">
        <w:rPr>
          <w:rFonts w:ascii="Times New Roman" w:eastAsia="Times New Roman" w:hAnsi="Times New Roman" w:cs="Times New Roman"/>
          <w:color w:val="000000"/>
          <w:sz w:val="24"/>
          <w:szCs w:val="24"/>
          <w:lang w:eastAsia="en-GB"/>
        </w:rPr>
        <w:t>Prista</w:t>
      </w:r>
      <w:proofErr w:type="spellEnd"/>
      <w:r w:rsidR="009175A3" w:rsidRPr="00736A4E">
        <w:rPr>
          <w:rFonts w:ascii="Times New Roman" w:eastAsia="Times New Roman" w:hAnsi="Times New Roman" w:cs="Times New Roman"/>
          <w:color w:val="000000"/>
          <w:sz w:val="24"/>
          <w:szCs w:val="24"/>
          <w:lang w:eastAsia="en-GB"/>
        </w:rPr>
        <w:t xml:space="preserve"> and </w:t>
      </w:r>
      <w:proofErr w:type="spellStart"/>
      <w:r w:rsidR="009175A3" w:rsidRPr="00736A4E">
        <w:rPr>
          <w:rFonts w:ascii="Times New Roman" w:eastAsia="Times New Roman" w:hAnsi="Times New Roman" w:cs="Times New Roman"/>
          <w:color w:val="000000"/>
          <w:sz w:val="24"/>
          <w:szCs w:val="24"/>
          <w:lang w:eastAsia="en-GB"/>
        </w:rPr>
        <w:t>Kyridio</w:t>
      </w:r>
      <w:proofErr w:type="spellEnd"/>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color w:val="0070C0"/>
          <w:sz w:val="24"/>
          <w:szCs w:val="24"/>
          <w:lang w:eastAsia="en-GB"/>
        </w:rPr>
        <w:t>2001</w:t>
      </w:r>
      <w:r w:rsidR="009175A3" w:rsidRPr="00736A4E">
        <w:rPr>
          <w:rFonts w:ascii="Times New Roman" w:eastAsia="Times New Roman" w:hAnsi="Times New Roman" w:cs="Times New Roman"/>
          <w:color w:val="000000"/>
          <w:sz w:val="24"/>
          <w:szCs w:val="24"/>
          <w:lang w:eastAsia="en-GB"/>
        </w:rPr>
        <w:t>; Pinheiro et al. </w:t>
      </w:r>
      <w:r w:rsidR="009175A3" w:rsidRPr="00736A4E">
        <w:rPr>
          <w:rFonts w:ascii="Times New Roman" w:eastAsia="Times New Roman" w:hAnsi="Times New Roman" w:cs="Times New Roman"/>
          <w:color w:val="0070C0"/>
          <w:sz w:val="24"/>
          <w:szCs w:val="24"/>
          <w:lang w:eastAsia="en-GB"/>
        </w:rPr>
        <w:t>2001</w:t>
      </w:r>
      <w:r w:rsidR="009175A3" w:rsidRPr="00736A4E">
        <w:rPr>
          <w:rFonts w:ascii="Times New Roman" w:eastAsia="Times New Roman" w:hAnsi="Times New Roman" w:cs="Times New Roman"/>
          <w:color w:val="000000"/>
          <w:sz w:val="24"/>
          <w:szCs w:val="24"/>
          <w:lang w:eastAsia="en-GB"/>
        </w:rPr>
        <w:t>; Kelo et al. </w:t>
      </w:r>
      <w:r w:rsidR="009175A3" w:rsidRPr="00736A4E">
        <w:rPr>
          <w:rFonts w:ascii="Times New Roman" w:eastAsia="Times New Roman" w:hAnsi="Times New Roman" w:cs="Times New Roman"/>
          <w:color w:val="0070C0"/>
          <w:sz w:val="24"/>
          <w:szCs w:val="24"/>
          <w:lang w:eastAsia="en-GB"/>
        </w:rPr>
        <w:t>2002</w:t>
      </w:r>
      <w:r w:rsidR="009175A3" w:rsidRPr="00736A4E">
        <w:rPr>
          <w:rFonts w:ascii="Times New Roman" w:eastAsia="Times New Roman" w:hAnsi="Times New Roman" w:cs="Times New Roman"/>
          <w:color w:val="000000"/>
          <w:sz w:val="24"/>
          <w:szCs w:val="24"/>
          <w:lang w:eastAsia="en-GB"/>
        </w:rPr>
        <w:t>; Fisher and Wray </w:t>
      </w:r>
      <w:r w:rsidR="009175A3" w:rsidRPr="00736A4E">
        <w:rPr>
          <w:rFonts w:ascii="Times New Roman" w:eastAsia="Times New Roman" w:hAnsi="Times New Roman" w:cs="Times New Roman"/>
          <w:color w:val="0070C0"/>
          <w:sz w:val="24"/>
          <w:szCs w:val="24"/>
          <w:lang w:eastAsia="en-GB"/>
        </w:rPr>
        <w:t>2002</w:t>
      </w:r>
      <w:r w:rsidR="009175A3" w:rsidRPr="00736A4E">
        <w:rPr>
          <w:rFonts w:ascii="Times New Roman" w:eastAsia="Times New Roman" w:hAnsi="Times New Roman" w:cs="Times New Roman"/>
          <w:color w:val="000000"/>
          <w:sz w:val="24"/>
          <w:szCs w:val="24"/>
          <w:lang w:eastAsia="en-GB"/>
        </w:rPr>
        <w:t xml:space="preserve">; </w:t>
      </w:r>
      <w:proofErr w:type="spellStart"/>
      <w:r w:rsidR="001453FD" w:rsidRPr="00736A4E">
        <w:rPr>
          <w:rFonts w:ascii="Times New Roman" w:eastAsia="Times New Roman" w:hAnsi="Times New Roman" w:cs="Times New Roman"/>
          <w:bCs/>
          <w:color w:val="000000"/>
          <w:sz w:val="24"/>
          <w:szCs w:val="24"/>
          <w:lang w:eastAsia="en-GB"/>
        </w:rPr>
        <w:t>Kotzia</w:t>
      </w:r>
      <w:proofErr w:type="spellEnd"/>
      <w:r w:rsidR="009175A3" w:rsidRPr="00736A4E">
        <w:rPr>
          <w:rFonts w:ascii="Times New Roman" w:eastAsia="Times New Roman" w:hAnsi="Times New Roman" w:cs="Times New Roman"/>
          <w:color w:val="000000"/>
          <w:sz w:val="24"/>
          <w:szCs w:val="24"/>
          <w:lang w:eastAsia="en-GB"/>
        </w:rPr>
        <w:t xml:space="preserve"> and </w:t>
      </w:r>
      <w:proofErr w:type="spellStart"/>
      <w:r w:rsidR="009175A3" w:rsidRPr="00736A4E">
        <w:rPr>
          <w:rFonts w:ascii="Times New Roman" w:eastAsia="Times New Roman" w:hAnsi="Times New Roman" w:cs="Times New Roman"/>
          <w:color w:val="212121"/>
          <w:sz w:val="24"/>
          <w:szCs w:val="24"/>
          <w:lang w:eastAsia="en-GB"/>
        </w:rPr>
        <w:t>Labrou</w:t>
      </w:r>
      <w:proofErr w:type="spellEnd"/>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color w:val="0070C0"/>
          <w:sz w:val="24"/>
          <w:szCs w:val="24"/>
          <w:lang w:eastAsia="en-GB"/>
        </w:rPr>
        <w:t>2007</w:t>
      </w:r>
      <w:r w:rsidR="009175A3" w:rsidRPr="00736A4E">
        <w:rPr>
          <w:rFonts w:ascii="Times New Roman" w:eastAsia="Times New Roman" w:hAnsi="Times New Roman" w:cs="Times New Roman"/>
          <w:color w:val="000000"/>
          <w:sz w:val="24"/>
          <w:szCs w:val="24"/>
          <w:lang w:eastAsia="en-GB"/>
        </w:rPr>
        <w:t xml:space="preserve">). </w:t>
      </w:r>
      <w:r w:rsidR="00994CA9" w:rsidRPr="00736A4E">
        <w:rPr>
          <w:rFonts w:ascii="Times New Roman" w:eastAsia="Times New Roman" w:hAnsi="Times New Roman" w:cs="Times New Roman"/>
          <w:color w:val="000000"/>
          <w:sz w:val="24"/>
          <w:szCs w:val="24"/>
          <w:lang w:eastAsia="en-GB"/>
        </w:rPr>
        <w:t xml:space="preserve">Two major </w:t>
      </w:r>
      <w:r w:rsidR="00DA1E7D" w:rsidRPr="00736A4E">
        <w:rPr>
          <w:rFonts w:ascii="Times New Roman" w:eastAsia="Times New Roman" w:hAnsi="Times New Roman" w:cs="Times New Roman"/>
          <w:color w:val="000000"/>
          <w:sz w:val="24"/>
          <w:szCs w:val="24"/>
          <w:lang w:eastAsia="en-GB"/>
        </w:rPr>
        <w:t xml:space="preserve">forms </w:t>
      </w:r>
      <w:proofErr w:type="gramStart"/>
      <w:r w:rsidR="00DA1E7D" w:rsidRPr="00736A4E">
        <w:rPr>
          <w:rFonts w:ascii="Times New Roman" w:eastAsia="Times New Roman" w:hAnsi="Times New Roman" w:cs="Times New Roman"/>
          <w:color w:val="000000"/>
          <w:sz w:val="24"/>
          <w:szCs w:val="24"/>
          <w:lang w:eastAsia="en-GB"/>
        </w:rPr>
        <w:t xml:space="preserve">of  </w:t>
      </w:r>
      <w:r w:rsidR="00D50183" w:rsidRPr="00736A4E">
        <w:rPr>
          <w:rFonts w:ascii="Times New Roman" w:eastAsia="Times New Roman" w:hAnsi="Times New Roman" w:cs="Times New Roman"/>
          <w:color w:val="000000"/>
          <w:sz w:val="24"/>
          <w:szCs w:val="24"/>
          <w:lang w:eastAsia="en-GB"/>
        </w:rPr>
        <w:t>L</w:t>
      </w:r>
      <w:proofErr w:type="gramEnd"/>
      <w:r w:rsidR="00D50183" w:rsidRPr="00736A4E">
        <w:rPr>
          <w:rFonts w:ascii="Times New Roman" w:eastAsia="Times New Roman" w:hAnsi="Times New Roman" w:cs="Times New Roman"/>
          <w:color w:val="000000"/>
          <w:sz w:val="24"/>
          <w:szCs w:val="24"/>
          <w:lang w:eastAsia="en-GB"/>
        </w:rPr>
        <w:t xml:space="preserve">-asparaginases was found in </w:t>
      </w:r>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i/>
          <w:iCs/>
          <w:color w:val="000000"/>
          <w:sz w:val="24"/>
          <w:szCs w:val="24"/>
          <w:lang w:eastAsia="en-GB"/>
        </w:rPr>
        <w:t>E. coli</w:t>
      </w:r>
      <w:r w:rsidR="000606E8" w:rsidRPr="00736A4E">
        <w:rPr>
          <w:rFonts w:ascii="Times New Roman" w:eastAsia="Times New Roman" w:hAnsi="Times New Roman" w:cs="Times New Roman"/>
          <w:color w:val="000000"/>
          <w:sz w:val="24"/>
          <w:szCs w:val="24"/>
          <w:lang w:eastAsia="en-GB"/>
        </w:rPr>
        <w:t xml:space="preserve">, </w:t>
      </w:r>
      <w:r w:rsidR="00E551C6" w:rsidRPr="00736A4E">
        <w:rPr>
          <w:rFonts w:ascii="Times New Roman" w:eastAsia="Times New Roman" w:hAnsi="Times New Roman" w:cs="Times New Roman"/>
          <w:color w:val="000000"/>
          <w:sz w:val="24"/>
          <w:szCs w:val="24"/>
          <w:lang w:eastAsia="en-GB"/>
        </w:rPr>
        <w:t xml:space="preserve">among which </w:t>
      </w:r>
      <w:proofErr w:type="spellStart"/>
      <w:r w:rsidR="009175A3" w:rsidRPr="00736A4E">
        <w:rPr>
          <w:rFonts w:ascii="Times New Roman" w:eastAsia="Times New Roman" w:hAnsi="Times New Roman" w:cs="Times New Roman"/>
          <w:color w:val="000000"/>
          <w:sz w:val="24"/>
          <w:szCs w:val="24"/>
          <w:lang w:eastAsia="en-GB"/>
        </w:rPr>
        <w:t>Asn</w:t>
      </w:r>
      <w:proofErr w:type="spellEnd"/>
      <w:r w:rsidR="009175A3" w:rsidRPr="00736A4E">
        <w:rPr>
          <w:rFonts w:ascii="Times New Roman" w:eastAsia="Times New Roman" w:hAnsi="Times New Roman" w:cs="Times New Roman"/>
          <w:color w:val="000000"/>
          <w:sz w:val="24"/>
          <w:szCs w:val="24"/>
          <w:lang w:eastAsia="en-GB"/>
        </w:rPr>
        <w:t xml:space="preserve"> I </w:t>
      </w:r>
      <w:r w:rsidR="000606E8" w:rsidRPr="00736A4E">
        <w:rPr>
          <w:rFonts w:ascii="Times New Roman" w:eastAsia="Times New Roman" w:hAnsi="Times New Roman" w:cs="Times New Roman"/>
          <w:color w:val="000000"/>
          <w:sz w:val="24"/>
          <w:szCs w:val="24"/>
          <w:lang w:eastAsia="en-GB"/>
        </w:rPr>
        <w:t>was considered</w:t>
      </w:r>
      <w:r w:rsidR="009175A3" w:rsidRPr="00736A4E">
        <w:rPr>
          <w:rFonts w:ascii="Times New Roman" w:eastAsia="Times New Roman" w:hAnsi="Times New Roman" w:cs="Times New Roman"/>
          <w:color w:val="000000"/>
          <w:sz w:val="24"/>
          <w:szCs w:val="24"/>
          <w:lang w:eastAsia="en-GB"/>
        </w:rPr>
        <w:t xml:space="preserve"> </w:t>
      </w:r>
      <w:r w:rsidR="00E551C6" w:rsidRPr="00736A4E">
        <w:rPr>
          <w:rFonts w:ascii="Times New Roman" w:eastAsia="Times New Roman" w:hAnsi="Times New Roman" w:cs="Times New Roman"/>
          <w:color w:val="000000"/>
          <w:sz w:val="24"/>
          <w:szCs w:val="24"/>
          <w:lang w:eastAsia="en-GB"/>
        </w:rPr>
        <w:t xml:space="preserve">to be </w:t>
      </w:r>
      <w:r w:rsidR="009175A3" w:rsidRPr="00736A4E">
        <w:rPr>
          <w:rFonts w:ascii="Times New Roman" w:eastAsia="Times New Roman" w:hAnsi="Times New Roman" w:cs="Times New Roman"/>
          <w:color w:val="000000"/>
          <w:sz w:val="24"/>
          <w:szCs w:val="24"/>
          <w:lang w:eastAsia="en-GB"/>
        </w:rPr>
        <w:t>cyto</w:t>
      </w:r>
      <w:r w:rsidR="001A178C" w:rsidRPr="00736A4E">
        <w:rPr>
          <w:rFonts w:ascii="Times New Roman" w:eastAsia="Times New Roman" w:hAnsi="Times New Roman" w:cs="Times New Roman"/>
          <w:color w:val="000000"/>
          <w:sz w:val="24"/>
          <w:szCs w:val="24"/>
          <w:lang w:eastAsia="en-GB"/>
        </w:rPr>
        <w:t xml:space="preserve">solic </w:t>
      </w:r>
      <w:r w:rsidR="009175A3" w:rsidRPr="00736A4E">
        <w:rPr>
          <w:rFonts w:ascii="Times New Roman" w:eastAsia="Times New Roman" w:hAnsi="Times New Roman" w:cs="Times New Roman"/>
          <w:color w:val="000000"/>
          <w:sz w:val="24"/>
          <w:szCs w:val="24"/>
          <w:lang w:eastAsia="en-GB"/>
        </w:rPr>
        <w:t xml:space="preserve">and </w:t>
      </w:r>
      <w:proofErr w:type="spellStart"/>
      <w:r w:rsidR="009175A3" w:rsidRPr="00736A4E">
        <w:rPr>
          <w:rFonts w:ascii="Times New Roman" w:eastAsia="Times New Roman" w:hAnsi="Times New Roman" w:cs="Times New Roman"/>
          <w:color w:val="000000"/>
          <w:sz w:val="24"/>
          <w:szCs w:val="24"/>
          <w:lang w:eastAsia="en-GB"/>
        </w:rPr>
        <w:t>Asn</w:t>
      </w:r>
      <w:proofErr w:type="spellEnd"/>
      <w:r w:rsidR="009175A3" w:rsidRPr="00736A4E">
        <w:rPr>
          <w:rFonts w:ascii="Times New Roman" w:eastAsia="Times New Roman" w:hAnsi="Times New Roman" w:cs="Times New Roman"/>
          <w:color w:val="000000"/>
          <w:sz w:val="24"/>
          <w:szCs w:val="24"/>
          <w:lang w:eastAsia="en-GB"/>
        </w:rPr>
        <w:t xml:space="preserve"> II </w:t>
      </w:r>
      <w:r w:rsidR="00063D7F" w:rsidRPr="00736A4E">
        <w:rPr>
          <w:rFonts w:ascii="Times New Roman" w:eastAsia="Times New Roman" w:hAnsi="Times New Roman" w:cs="Times New Roman"/>
          <w:color w:val="000000"/>
          <w:sz w:val="24"/>
          <w:szCs w:val="24"/>
          <w:lang w:eastAsia="en-GB"/>
        </w:rPr>
        <w:t>to be</w:t>
      </w:r>
      <w:r w:rsidR="009175A3" w:rsidRPr="00736A4E">
        <w:rPr>
          <w:rFonts w:ascii="Times New Roman" w:eastAsia="Times New Roman" w:hAnsi="Times New Roman" w:cs="Times New Roman"/>
          <w:color w:val="000000"/>
          <w:sz w:val="24"/>
          <w:szCs w:val="24"/>
          <w:lang w:eastAsia="en-GB"/>
        </w:rPr>
        <w:t xml:space="preserve"> periplasmic</w:t>
      </w:r>
      <w:r w:rsidR="00E551C6" w:rsidRPr="00736A4E">
        <w:rPr>
          <w:rFonts w:ascii="Times New Roman" w:eastAsia="Times New Roman" w:hAnsi="Times New Roman" w:cs="Times New Roman"/>
          <w:color w:val="000000"/>
          <w:sz w:val="24"/>
          <w:szCs w:val="24"/>
          <w:lang w:eastAsia="en-GB"/>
        </w:rPr>
        <w:t xml:space="preserve"> in origin</w:t>
      </w:r>
      <w:r w:rsidR="009175A3" w:rsidRPr="00736A4E">
        <w:rPr>
          <w:rFonts w:ascii="Times New Roman" w:eastAsia="Times New Roman" w:hAnsi="Times New Roman" w:cs="Times New Roman"/>
          <w:color w:val="000000"/>
          <w:sz w:val="24"/>
          <w:szCs w:val="24"/>
          <w:lang w:eastAsia="en-GB"/>
        </w:rPr>
        <w:t xml:space="preserve">. The amido-hydrolytic activity </w:t>
      </w:r>
      <w:r w:rsidR="00994CA9" w:rsidRPr="00736A4E">
        <w:rPr>
          <w:rFonts w:ascii="Times New Roman" w:eastAsia="Times New Roman" w:hAnsi="Times New Roman" w:cs="Times New Roman"/>
          <w:color w:val="000000"/>
          <w:sz w:val="24"/>
          <w:szCs w:val="24"/>
          <w:lang w:eastAsia="en-GB"/>
        </w:rPr>
        <w:t>was</w:t>
      </w:r>
      <w:r w:rsidR="009175A3" w:rsidRPr="00736A4E">
        <w:rPr>
          <w:rFonts w:ascii="Times New Roman" w:eastAsia="Times New Roman" w:hAnsi="Times New Roman" w:cs="Times New Roman"/>
          <w:color w:val="000000"/>
          <w:sz w:val="24"/>
          <w:szCs w:val="24"/>
          <w:lang w:eastAsia="en-GB"/>
        </w:rPr>
        <w:t xml:space="preserve"> observed only </w:t>
      </w:r>
      <w:r w:rsidR="00063D7F" w:rsidRPr="00736A4E">
        <w:rPr>
          <w:rFonts w:ascii="Times New Roman" w:eastAsia="Times New Roman" w:hAnsi="Times New Roman" w:cs="Times New Roman"/>
          <w:color w:val="000000"/>
          <w:sz w:val="24"/>
          <w:szCs w:val="24"/>
          <w:lang w:eastAsia="en-GB"/>
        </w:rPr>
        <w:t>for</w:t>
      </w:r>
      <w:r w:rsidR="009175A3" w:rsidRPr="00736A4E">
        <w:rPr>
          <w:rFonts w:ascii="Times New Roman" w:eastAsia="Times New Roman" w:hAnsi="Times New Roman" w:cs="Times New Roman"/>
          <w:color w:val="000000"/>
          <w:sz w:val="24"/>
          <w:szCs w:val="24"/>
          <w:lang w:eastAsia="en-GB"/>
        </w:rPr>
        <w:t xml:space="preserve"> ECAII (</w:t>
      </w:r>
      <w:proofErr w:type="gramStart"/>
      <w:r w:rsidR="009175A3" w:rsidRPr="00736A4E">
        <w:rPr>
          <w:rFonts w:ascii="Times New Roman" w:eastAsia="Times New Roman" w:hAnsi="Times New Roman" w:cs="Times New Roman"/>
          <w:i/>
          <w:iCs/>
          <w:color w:val="000000"/>
          <w:sz w:val="24"/>
          <w:szCs w:val="24"/>
          <w:lang w:eastAsia="en-GB"/>
        </w:rPr>
        <w:t>E.coli</w:t>
      </w:r>
      <w:proofErr w:type="gramEnd"/>
      <w:r w:rsidR="00A03D69" w:rsidRPr="00736A4E">
        <w:rPr>
          <w:rFonts w:ascii="Times New Roman" w:eastAsia="Times New Roman" w:hAnsi="Times New Roman" w:cs="Times New Roman"/>
          <w:i/>
          <w:iCs/>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 xml:space="preserve">asparaginase II). </w:t>
      </w:r>
      <w:r w:rsidR="00C736EA" w:rsidRPr="00736A4E">
        <w:rPr>
          <w:rFonts w:ascii="Times New Roman" w:eastAsia="Times New Roman" w:hAnsi="Times New Roman" w:cs="Times New Roman"/>
          <w:color w:val="000000"/>
          <w:sz w:val="24"/>
          <w:szCs w:val="24"/>
          <w:lang w:eastAsia="en-GB"/>
        </w:rPr>
        <w:t>Numerous</w:t>
      </w:r>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i/>
          <w:iCs/>
          <w:color w:val="000000"/>
          <w:sz w:val="24"/>
          <w:szCs w:val="24"/>
          <w:lang w:eastAsia="en-GB"/>
        </w:rPr>
        <w:t>Streptomyces</w:t>
      </w:r>
      <w:r w:rsidR="009175A3" w:rsidRPr="00736A4E">
        <w:rPr>
          <w:rFonts w:ascii="Times New Roman" w:eastAsia="Times New Roman" w:hAnsi="Times New Roman" w:cs="Times New Roman"/>
          <w:color w:val="000000"/>
          <w:sz w:val="24"/>
          <w:szCs w:val="24"/>
          <w:lang w:eastAsia="en-GB"/>
        </w:rPr>
        <w:t> species were</w:t>
      </w:r>
      <w:r w:rsidR="00DC34A0" w:rsidRPr="00736A4E">
        <w:rPr>
          <w:rFonts w:ascii="Times New Roman" w:eastAsia="Times New Roman" w:hAnsi="Times New Roman" w:cs="Times New Roman"/>
          <w:color w:val="000000"/>
          <w:sz w:val="24"/>
          <w:szCs w:val="24"/>
          <w:lang w:eastAsia="en-GB"/>
        </w:rPr>
        <w:t xml:space="preserve"> also </w:t>
      </w:r>
      <w:r w:rsidR="009175A3" w:rsidRPr="00736A4E">
        <w:rPr>
          <w:rFonts w:ascii="Times New Roman" w:eastAsia="Times New Roman" w:hAnsi="Times New Roman" w:cs="Times New Roman"/>
          <w:color w:val="000000"/>
          <w:sz w:val="24"/>
          <w:szCs w:val="24"/>
          <w:lang w:eastAsia="en-GB"/>
        </w:rPr>
        <w:t>identified with active asparaginase production</w:t>
      </w:r>
      <w:r w:rsidR="00DC34A0" w:rsidRPr="00736A4E">
        <w:rPr>
          <w:rFonts w:ascii="Times New Roman" w:eastAsia="Times New Roman" w:hAnsi="Times New Roman" w:cs="Times New Roman"/>
          <w:color w:val="000000"/>
          <w:sz w:val="24"/>
          <w:szCs w:val="24"/>
          <w:lang w:eastAsia="en-GB"/>
        </w:rPr>
        <w:t xml:space="preserve"> (Narayana et al. </w:t>
      </w:r>
      <w:r w:rsidR="00DC34A0" w:rsidRPr="00736A4E">
        <w:rPr>
          <w:rFonts w:ascii="Times New Roman" w:eastAsia="Times New Roman" w:hAnsi="Times New Roman" w:cs="Times New Roman"/>
          <w:color w:val="0070C0"/>
          <w:sz w:val="24"/>
          <w:szCs w:val="24"/>
          <w:lang w:eastAsia="en-GB"/>
        </w:rPr>
        <w:t>2008</w:t>
      </w:r>
      <w:r w:rsidR="00DC34A0" w:rsidRPr="00736A4E">
        <w:rPr>
          <w:rFonts w:ascii="Times New Roman" w:eastAsia="Times New Roman" w:hAnsi="Times New Roman" w:cs="Times New Roman"/>
          <w:color w:val="000000"/>
          <w:sz w:val="24"/>
          <w:szCs w:val="24"/>
          <w:lang w:eastAsia="en-GB"/>
        </w:rPr>
        <w:t>)</w:t>
      </w:r>
      <w:r w:rsidR="009175A3" w:rsidRPr="00736A4E">
        <w:rPr>
          <w:rFonts w:ascii="Times New Roman" w:eastAsia="Times New Roman" w:hAnsi="Times New Roman" w:cs="Times New Roman"/>
          <w:color w:val="000000"/>
          <w:sz w:val="24"/>
          <w:szCs w:val="24"/>
          <w:lang w:eastAsia="en-GB"/>
        </w:rPr>
        <w:t xml:space="preserve">. </w:t>
      </w:r>
      <w:proofErr w:type="gramStart"/>
      <w:r w:rsidR="009175A3" w:rsidRPr="00736A4E">
        <w:rPr>
          <w:rFonts w:ascii="Times New Roman" w:eastAsia="Times New Roman" w:hAnsi="Times New Roman" w:cs="Times New Roman"/>
          <w:color w:val="000000"/>
          <w:sz w:val="24"/>
          <w:szCs w:val="24"/>
          <w:lang w:eastAsia="en-GB"/>
        </w:rPr>
        <w:t>S</w:t>
      </w:r>
      <w:r w:rsidR="00047443" w:rsidRPr="00736A4E">
        <w:rPr>
          <w:rFonts w:ascii="Times New Roman" w:eastAsia="Times New Roman" w:hAnsi="Times New Roman" w:cs="Times New Roman"/>
          <w:color w:val="000000"/>
          <w:sz w:val="24"/>
          <w:szCs w:val="24"/>
          <w:lang w:eastAsia="en-GB"/>
        </w:rPr>
        <w:t>imilarly</w:t>
      </w:r>
      <w:proofErr w:type="gramEnd"/>
      <w:r w:rsidR="00047443" w:rsidRPr="00736A4E">
        <w:rPr>
          <w:rFonts w:ascii="Times New Roman" w:eastAsia="Times New Roman" w:hAnsi="Times New Roman" w:cs="Times New Roman"/>
          <w:color w:val="000000"/>
          <w:sz w:val="24"/>
          <w:szCs w:val="24"/>
          <w:lang w:eastAsia="en-GB"/>
        </w:rPr>
        <w:t xml:space="preserve"> </w:t>
      </w:r>
      <w:r w:rsidR="004D1040" w:rsidRPr="00736A4E">
        <w:rPr>
          <w:rFonts w:ascii="Times New Roman" w:eastAsia="Times New Roman" w:hAnsi="Times New Roman" w:cs="Times New Roman"/>
          <w:color w:val="000000"/>
          <w:sz w:val="24"/>
          <w:szCs w:val="24"/>
          <w:lang w:eastAsia="en-GB"/>
        </w:rPr>
        <w:t xml:space="preserve">several microscopic </w:t>
      </w:r>
      <w:r w:rsidR="009175A3" w:rsidRPr="00736A4E">
        <w:rPr>
          <w:rFonts w:ascii="Times New Roman" w:eastAsia="Times New Roman" w:hAnsi="Times New Roman" w:cs="Times New Roman"/>
          <w:color w:val="000000"/>
          <w:sz w:val="24"/>
          <w:szCs w:val="24"/>
          <w:lang w:eastAsia="en-GB"/>
        </w:rPr>
        <w:t xml:space="preserve">filamentous </w:t>
      </w:r>
      <w:r w:rsidR="00805F3E" w:rsidRPr="00736A4E">
        <w:rPr>
          <w:rFonts w:ascii="Times New Roman" w:eastAsia="Times New Roman" w:hAnsi="Times New Roman" w:cs="Times New Roman"/>
          <w:color w:val="000000"/>
          <w:sz w:val="24"/>
          <w:szCs w:val="24"/>
          <w:lang w:eastAsia="en-GB"/>
        </w:rPr>
        <w:t>fungal species</w:t>
      </w:r>
      <w:r w:rsidR="007F5BB7" w:rsidRPr="00736A4E">
        <w:rPr>
          <w:rFonts w:ascii="Times New Roman" w:eastAsia="Times New Roman" w:hAnsi="Times New Roman" w:cs="Times New Roman"/>
          <w:color w:val="000000"/>
          <w:sz w:val="24"/>
          <w:szCs w:val="24"/>
          <w:lang w:eastAsia="en-GB"/>
        </w:rPr>
        <w:t xml:space="preserve">, </w:t>
      </w:r>
      <w:proofErr w:type="spellStart"/>
      <w:r w:rsidR="007F5BB7" w:rsidRPr="00736A4E">
        <w:rPr>
          <w:rFonts w:ascii="Times New Roman" w:eastAsia="Times New Roman" w:hAnsi="Times New Roman" w:cs="Times New Roman"/>
          <w:color w:val="000000"/>
          <w:sz w:val="24"/>
          <w:szCs w:val="24"/>
          <w:lang w:eastAsia="en-GB"/>
        </w:rPr>
        <w:t>molds</w:t>
      </w:r>
      <w:proofErr w:type="spellEnd"/>
      <w:r w:rsidR="007F5BB7" w:rsidRPr="00736A4E">
        <w:rPr>
          <w:rFonts w:ascii="Times New Roman" w:eastAsia="Times New Roman" w:hAnsi="Times New Roman" w:cs="Times New Roman"/>
          <w:color w:val="000000"/>
          <w:sz w:val="24"/>
          <w:szCs w:val="24"/>
          <w:lang w:eastAsia="en-GB"/>
        </w:rPr>
        <w:t xml:space="preserve"> and yeast</w:t>
      </w:r>
      <w:r w:rsidR="00310E0E" w:rsidRPr="00736A4E">
        <w:rPr>
          <w:rFonts w:ascii="Times New Roman" w:eastAsia="Times New Roman" w:hAnsi="Times New Roman" w:cs="Times New Roman"/>
          <w:color w:val="000000"/>
          <w:sz w:val="24"/>
          <w:szCs w:val="24"/>
          <w:lang w:eastAsia="en-GB"/>
        </w:rPr>
        <w:t xml:space="preserve">s </w:t>
      </w:r>
      <w:r w:rsidR="009175A3" w:rsidRPr="00736A4E">
        <w:rPr>
          <w:rFonts w:ascii="Times New Roman" w:eastAsia="Times New Roman" w:hAnsi="Times New Roman" w:cs="Times New Roman"/>
          <w:color w:val="000000"/>
          <w:sz w:val="24"/>
          <w:szCs w:val="24"/>
          <w:lang w:eastAsia="en-GB"/>
        </w:rPr>
        <w:t>were identified as asparaginase produc</w:t>
      </w:r>
      <w:r w:rsidR="0017667E" w:rsidRPr="00736A4E">
        <w:rPr>
          <w:rFonts w:ascii="Times New Roman" w:eastAsia="Times New Roman" w:hAnsi="Times New Roman" w:cs="Times New Roman"/>
          <w:color w:val="000000"/>
          <w:sz w:val="24"/>
          <w:szCs w:val="24"/>
          <w:lang w:eastAsia="en-GB"/>
        </w:rPr>
        <w:t>ers</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Mitosporic</w:t>
      </w:r>
      <w:proofErr w:type="spellEnd"/>
      <w:r w:rsidR="009175A3" w:rsidRPr="00736A4E">
        <w:rPr>
          <w:rFonts w:ascii="Times New Roman" w:eastAsia="Times New Roman" w:hAnsi="Times New Roman" w:cs="Times New Roman"/>
          <w:color w:val="000000"/>
          <w:sz w:val="24"/>
          <w:szCs w:val="24"/>
          <w:lang w:eastAsia="en-GB"/>
        </w:rPr>
        <w:t xml:space="preserve"> fungal species such </w:t>
      </w:r>
      <w:proofErr w:type="gramStart"/>
      <w:r w:rsidR="009175A3" w:rsidRPr="00736A4E">
        <w:rPr>
          <w:rFonts w:ascii="Times New Roman" w:eastAsia="Times New Roman" w:hAnsi="Times New Roman" w:cs="Times New Roman"/>
          <w:color w:val="000000"/>
          <w:sz w:val="24"/>
          <w:szCs w:val="24"/>
          <w:lang w:eastAsia="en-GB"/>
        </w:rPr>
        <w:t>as </w:t>
      </w:r>
      <w:r w:rsidR="00D76BAA" w:rsidRPr="00736A4E">
        <w:rPr>
          <w:rFonts w:ascii="Times New Roman" w:eastAsia="Times New Roman" w:hAnsi="Times New Roman" w:cs="Times New Roman"/>
          <w:i/>
          <w:iCs/>
          <w:color w:val="000000"/>
          <w:sz w:val="24"/>
          <w:szCs w:val="24"/>
          <w:lang w:eastAsia="en-GB"/>
        </w:rPr>
        <w:t xml:space="preserve"> </w:t>
      </w:r>
      <w:r w:rsidR="009175A3" w:rsidRPr="00736A4E">
        <w:rPr>
          <w:rFonts w:ascii="Times New Roman" w:eastAsia="Times New Roman" w:hAnsi="Times New Roman" w:cs="Times New Roman"/>
          <w:i/>
          <w:iCs/>
          <w:color w:val="000000"/>
          <w:sz w:val="24"/>
          <w:szCs w:val="24"/>
          <w:lang w:eastAsia="en-GB"/>
        </w:rPr>
        <w:t>Penicillium</w:t>
      </w:r>
      <w:proofErr w:type="gramEnd"/>
      <w:r w:rsidR="009175A3" w:rsidRPr="00736A4E">
        <w:rPr>
          <w:rFonts w:ascii="Times New Roman" w:eastAsia="Times New Roman" w:hAnsi="Times New Roman" w:cs="Times New Roman"/>
          <w:i/>
          <w:iCs/>
          <w:color w:val="000000"/>
          <w:sz w:val="24"/>
          <w:szCs w:val="24"/>
          <w:lang w:eastAsia="en-GB"/>
        </w:rPr>
        <w:t>, Mucor,</w:t>
      </w:r>
      <w:r w:rsidR="009175A3" w:rsidRPr="00736A4E">
        <w:rPr>
          <w:rFonts w:ascii="Times New Roman" w:eastAsia="Times New Roman" w:hAnsi="Times New Roman" w:cs="Times New Roman"/>
          <w:color w:val="000000"/>
          <w:sz w:val="24"/>
          <w:szCs w:val="24"/>
          <w:lang w:eastAsia="en-GB"/>
        </w:rPr>
        <w:t> </w:t>
      </w:r>
      <w:r w:rsidR="001C2A93" w:rsidRPr="00736A4E">
        <w:rPr>
          <w:rFonts w:ascii="Times New Roman" w:eastAsia="Times New Roman" w:hAnsi="Times New Roman" w:cs="Times New Roman"/>
          <w:i/>
          <w:iCs/>
          <w:color w:val="000000"/>
          <w:sz w:val="24"/>
          <w:szCs w:val="24"/>
          <w:lang w:eastAsia="en-GB"/>
        </w:rPr>
        <w:t>Aspergillus,</w:t>
      </w:r>
      <w:r w:rsidR="002353F2" w:rsidRPr="00736A4E">
        <w:rPr>
          <w:rFonts w:ascii="Times New Roman" w:eastAsia="Times New Roman" w:hAnsi="Times New Roman" w:cs="Times New Roman"/>
          <w:i/>
          <w:iCs/>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and </w:t>
      </w:r>
      <w:r w:rsidR="009175A3" w:rsidRPr="00736A4E">
        <w:rPr>
          <w:rFonts w:ascii="Times New Roman" w:eastAsia="Times New Roman" w:hAnsi="Times New Roman" w:cs="Times New Roman"/>
          <w:i/>
          <w:iCs/>
          <w:color w:val="000000"/>
          <w:sz w:val="24"/>
          <w:szCs w:val="24"/>
          <w:lang w:eastAsia="en-GB"/>
        </w:rPr>
        <w:t>Fusarium </w:t>
      </w:r>
      <w:r w:rsidR="009175A3" w:rsidRPr="00736A4E">
        <w:rPr>
          <w:rFonts w:ascii="Times New Roman" w:eastAsia="Times New Roman" w:hAnsi="Times New Roman" w:cs="Times New Roman"/>
          <w:color w:val="000000"/>
          <w:sz w:val="24"/>
          <w:szCs w:val="24"/>
          <w:lang w:eastAsia="en-GB"/>
        </w:rPr>
        <w:t>sp. and the yeast</w:t>
      </w:r>
      <w:r w:rsidR="001C2A93" w:rsidRPr="00736A4E">
        <w:rPr>
          <w:rFonts w:ascii="Times New Roman" w:eastAsia="Times New Roman" w:hAnsi="Times New Roman" w:cs="Times New Roman"/>
          <w:color w:val="000000"/>
          <w:sz w:val="24"/>
          <w:szCs w:val="24"/>
          <w:lang w:eastAsia="en-GB"/>
        </w:rPr>
        <w:t xml:space="preserve"> variety </w:t>
      </w:r>
      <w:r w:rsidR="009175A3" w:rsidRPr="00736A4E">
        <w:rPr>
          <w:rFonts w:ascii="Times New Roman" w:eastAsia="Times New Roman" w:hAnsi="Times New Roman" w:cs="Times New Roman"/>
          <w:i/>
          <w:iCs/>
          <w:color w:val="000000"/>
          <w:sz w:val="24"/>
          <w:szCs w:val="24"/>
          <w:lang w:eastAsia="en-GB"/>
        </w:rPr>
        <w:t>Candida utilis</w:t>
      </w:r>
      <w:r w:rsidR="009175A3" w:rsidRPr="00736A4E">
        <w:rPr>
          <w:rFonts w:ascii="Times New Roman" w:eastAsia="Times New Roman" w:hAnsi="Times New Roman" w:cs="Times New Roman"/>
          <w:color w:val="000000"/>
          <w:sz w:val="24"/>
          <w:szCs w:val="24"/>
          <w:lang w:eastAsia="en-GB"/>
        </w:rPr>
        <w:t xml:space="preserve">, </w:t>
      </w:r>
      <w:r w:rsidR="002353F2" w:rsidRPr="00736A4E">
        <w:rPr>
          <w:rFonts w:ascii="Times New Roman" w:eastAsia="Times New Roman" w:hAnsi="Times New Roman" w:cs="Times New Roman"/>
          <w:color w:val="000000"/>
          <w:sz w:val="24"/>
          <w:szCs w:val="24"/>
          <w:lang w:eastAsia="en-GB"/>
        </w:rPr>
        <w:t xml:space="preserve">were also </w:t>
      </w:r>
      <w:r w:rsidR="00EF18B8" w:rsidRPr="00736A4E">
        <w:rPr>
          <w:rFonts w:ascii="Times New Roman" w:eastAsia="Times New Roman" w:hAnsi="Times New Roman" w:cs="Times New Roman"/>
          <w:color w:val="000000"/>
          <w:sz w:val="24"/>
          <w:szCs w:val="24"/>
          <w:lang w:eastAsia="en-GB"/>
        </w:rPr>
        <w:t>acknowledged</w:t>
      </w:r>
      <w:r w:rsidR="002353F2"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 xml:space="preserve">to </w:t>
      </w:r>
      <w:r w:rsidR="00C6150B" w:rsidRPr="00736A4E">
        <w:rPr>
          <w:rFonts w:ascii="Times New Roman" w:eastAsia="Times New Roman" w:hAnsi="Times New Roman" w:cs="Times New Roman"/>
          <w:color w:val="000000"/>
          <w:sz w:val="24"/>
          <w:szCs w:val="24"/>
          <w:lang w:eastAsia="en-GB"/>
        </w:rPr>
        <w:t>yield</w:t>
      </w:r>
      <w:r w:rsidR="009175A3" w:rsidRPr="00736A4E">
        <w:rPr>
          <w:rFonts w:ascii="Times New Roman" w:eastAsia="Times New Roman" w:hAnsi="Times New Roman" w:cs="Times New Roman"/>
          <w:color w:val="000000"/>
          <w:sz w:val="24"/>
          <w:szCs w:val="24"/>
          <w:lang w:eastAsia="en-GB"/>
        </w:rPr>
        <w:t xml:space="preserve"> L-asparaginase that is nontoxic and ensure myelosuppressive and immunosuppressive activity (Ali et al. </w:t>
      </w:r>
      <w:r w:rsidR="009175A3" w:rsidRPr="00736A4E">
        <w:rPr>
          <w:rFonts w:ascii="Times New Roman" w:eastAsia="Times New Roman" w:hAnsi="Times New Roman" w:cs="Times New Roman"/>
          <w:color w:val="0070C0"/>
          <w:sz w:val="24"/>
          <w:szCs w:val="24"/>
          <w:lang w:eastAsia="en-GB"/>
        </w:rPr>
        <w:t>1994</w:t>
      </w:r>
      <w:r w:rsidR="009175A3" w:rsidRPr="00736A4E">
        <w:rPr>
          <w:rFonts w:ascii="Times New Roman" w:eastAsia="Times New Roman" w:hAnsi="Times New Roman" w:cs="Times New Roman"/>
          <w:color w:val="000000"/>
          <w:sz w:val="24"/>
          <w:szCs w:val="24"/>
          <w:lang w:eastAsia="en-GB"/>
        </w:rPr>
        <w:t>; Patil et al. </w:t>
      </w:r>
      <w:r w:rsidR="009175A3" w:rsidRPr="00736A4E">
        <w:rPr>
          <w:rFonts w:ascii="Times New Roman" w:eastAsia="Times New Roman" w:hAnsi="Times New Roman" w:cs="Times New Roman"/>
          <w:color w:val="0070C0"/>
          <w:sz w:val="24"/>
          <w:szCs w:val="24"/>
          <w:lang w:eastAsia="en-GB"/>
        </w:rPr>
        <w:t>2012</w:t>
      </w:r>
      <w:r w:rsidR="009175A3" w:rsidRPr="00736A4E">
        <w:rPr>
          <w:rFonts w:ascii="Times New Roman" w:eastAsia="Times New Roman" w:hAnsi="Times New Roman" w:cs="Times New Roman"/>
          <w:color w:val="000000"/>
          <w:sz w:val="24"/>
          <w:szCs w:val="24"/>
          <w:lang w:eastAsia="en-GB"/>
        </w:rPr>
        <w:t>). </w:t>
      </w:r>
    </w:p>
    <w:p w14:paraId="76497C50" w14:textId="1FCC0096"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lastRenderedPageBreak/>
        <w:t>Correspondingly</w:t>
      </w:r>
      <w:r w:rsidR="00334AC9" w:rsidRPr="00736A4E">
        <w:rPr>
          <w:rFonts w:ascii="Times New Roman" w:eastAsia="Times New Roman" w:hAnsi="Times New Roman" w:cs="Times New Roman"/>
          <w:color w:val="000000"/>
          <w:sz w:val="24"/>
          <w:szCs w:val="24"/>
          <w:lang w:eastAsia="en-GB"/>
        </w:rPr>
        <w:t xml:space="preserve"> </w:t>
      </w:r>
      <w:r w:rsidR="00FF6A3B" w:rsidRPr="00736A4E">
        <w:rPr>
          <w:rFonts w:ascii="Times New Roman" w:eastAsia="Times New Roman" w:hAnsi="Times New Roman" w:cs="Times New Roman"/>
          <w:color w:val="000000"/>
          <w:sz w:val="24"/>
          <w:szCs w:val="24"/>
          <w:lang w:eastAsia="en-GB"/>
        </w:rPr>
        <w:t xml:space="preserve">attempts were also made to </w:t>
      </w:r>
      <w:r w:rsidR="00334AC9" w:rsidRPr="00736A4E">
        <w:rPr>
          <w:rFonts w:ascii="Times New Roman" w:eastAsia="Times New Roman" w:hAnsi="Times New Roman" w:cs="Times New Roman"/>
          <w:color w:val="000000"/>
          <w:sz w:val="24"/>
          <w:szCs w:val="24"/>
          <w:lang w:eastAsia="en-GB"/>
        </w:rPr>
        <w:t>purify</w:t>
      </w:r>
      <w:r w:rsidR="00FF6A3B"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L-asparaginase from marine microalgae, </w:t>
      </w:r>
      <w:r w:rsidR="00FF6A3B" w:rsidRPr="00736A4E">
        <w:rPr>
          <w:rFonts w:ascii="Times New Roman" w:eastAsia="Times New Roman" w:hAnsi="Times New Roman" w:cs="Times New Roman"/>
          <w:i/>
          <w:iCs/>
          <w:color w:val="000000"/>
          <w:sz w:val="24"/>
          <w:szCs w:val="24"/>
          <w:lang w:eastAsia="en-GB"/>
        </w:rPr>
        <w:t>Chlamydomonas</w:t>
      </w:r>
      <w:r w:rsidR="00FF6A3B" w:rsidRPr="00736A4E">
        <w:rPr>
          <w:rFonts w:ascii="Times New Roman" w:eastAsia="Times New Roman" w:hAnsi="Times New Roman" w:cs="Times New Roman"/>
          <w:color w:val="000000"/>
          <w:sz w:val="24"/>
          <w:szCs w:val="24"/>
          <w:lang w:eastAsia="en-GB"/>
        </w:rPr>
        <w:t xml:space="preserve"> sp. (Paul 1982), </w:t>
      </w:r>
      <w:r w:rsidR="00A86790" w:rsidRPr="00736A4E">
        <w:rPr>
          <w:rFonts w:ascii="Times New Roman" w:eastAsia="Times New Roman" w:hAnsi="Times New Roman" w:cs="Times New Roman"/>
          <w:color w:val="000000"/>
          <w:sz w:val="24"/>
          <w:szCs w:val="24"/>
          <w:lang w:eastAsia="en-GB"/>
        </w:rPr>
        <w:t xml:space="preserve">a </w:t>
      </w:r>
      <w:r w:rsidR="00DF2014" w:rsidRPr="00736A4E">
        <w:rPr>
          <w:rFonts w:ascii="Times New Roman" w:eastAsia="Times New Roman" w:hAnsi="Times New Roman" w:cs="Times New Roman"/>
          <w:color w:val="000000"/>
          <w:sz w:val="24"/>
          <w:szCs w:val="24"/>
          <w:lang w:eastAsia="en-GB"/>
        </w:rPr>
        <w:t>pioneer</w:t>
      </w:r>
      <w:r w:rsidR="00705998" w:rsidRPr="00736A4E">
        <w:rPr>
          <w:rFonts w:ascii="Times New Roman" w:eastAsia="Times New Roman" w:hAnsi="Times New Roman" w:cs="Times New Roman"/>
          <w:color w:val="000000"/>
          <w:sz w:val="24"/>
          <w:szCs w:val="24"/>
          <w:lang w:eastAsia="en-GB"/>
        </w:rPr>
        <w:t xml:space="preserve"> </w:t>
      </w:r>
      <w:r w:rsidR="00DF2014" w:rsidRPr="00736A4E">
        <w:rPr>
          <w:rFonts w:ascii="Times New Roman" w:eastAsia="Times New Roman" w:hAnsi="Times New Roman" w:cs="Times New Roman"/>
          <w:color w:val="000000"/>
          <w:sz w:val="24"/>
          <w:szCs w:val="24"/>
          <w:lang w:eastAsia="en-GB"/>
        </w:rPr>
        <w:t xml:space="preserve">study </w:t>
      </w:r>
      <w:r w:rsidR="00705998" w:rsidRPr="00736A4E">
        <w:rPr>
          <w:rFonts w:ascii="Times New Roman" w:eastAsia="Times New Roman" w:hAnsi="Times New Roman" w:cs="Times New Roman"/>
          <w:color w:val="000000"/>
          <w:sz w:val="24"/>
          <w:szCs w:val="24"/>
          <w:lang w:eastAsia="en-GB"/>
        </w:rPr>
        <w:t>of this sort</w:t>
      </w:r>
      <w:r w:rsidR="00FF6A3B"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with restricted antitumor activity</w:t>
      </w:r>
      <w:r w:rsidR="00FF73D4"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Asparaginase was even </w:t>
      </w:r>
      <w:r w:rsidR="00FF73D4" w:rsidRPr="00736A4E">
        <w:rPr>
          <w:rFonts w:ascii="Times New Roman" w:eastAsia="Times New Roman" w:hAnsi="Times New Roman" w:cs="Times New Roman"/>
          <w:color w:val="000000"/>
          <w:sz w:val="24"/>
          <w:szCs w:val="24"/>
          <w:lang w:eastAsia="en-GB"/>
        </w:rPr>
        <w:t xml:space="preserve">reported to be </w:t>
      </w:r>
      <w:r w:rsidRPr="00736A4E">
        <w:rPr>
          <w:rFonts w:ascii="Times New Roman" w:eastAsia="Times New Roman" w:hAnsi="Times New Roman" w:cs="Times New Roman"/>
          <w:color w:val="000000"/>
          <w:sz w:val="24"/>
          <w:szCs w:val="24"/>
          <w:lang w:eastAsia="en-GB"/>
        </w:rPr>
        <w:t>isolated from protozoa</w:t>
      </w:r>
      <w:r w:rsidR="00B0637C" w:rsidRPr="00736A4E">
        <w:rPr>
          <w:rFonts w:ascii="Times New Roman" w:eastAsia="Times New Roman" w:hAnsi="Times New Roman" w:cs="Times New Roman"/>
          <w:color w:val="000000"/>
          <w:sz w:val="24"/>
          <w:szCs w:val="24"/>
          <w:lang w:eastAsia="en-GB"/>
        </w:rPr>
        <w:t>ns</w:t>
      </w:r>
      <w:r w:rsidR="003204DF" w:rsidRPr="00736A4E">
        <w:rPr>
          <w:rFonts w:ascii="Times New Roman" w:eastAsia="Times New Roman" w:hAnsi="Times New Roman" w:cs="Times New Roman"/>
          <w:color w:val="000000"/>
          <w:sz w:val="24"/>
          <w:szCs w:val="24"/>
          <w:lang w:eastAsia="en-GB"/>
        </w:rPr>
        <w:t xml:space="preserve"> like </w:t>
      </w:r>
      <w:r w:rsidRPr="00736A4E">
        <w:rPr>
          <w:rFonts w:ascii="Times New Roman" w:eastAsia="Times New Roman" w:hAnsi="Times New Roman" w:cs="Times New Roman"/>
          <w:i/>
          <w:iCs/>
          <w:color w:val="000000"/>
          <w:sz w:val="24"/>
          <w:szCs w:val="24"/>
          <w:lang w:eastAsia="en-GB"/>
        </w:rPr>
        <w:t>Tetrahymena pyriformis. </w:t>
      </w:r>
      <w:r w:rsidR="003204DF" w:rsidRPr="00736A4E">
        <w:rPr>
          <w:rFonts w:ascii="Times New Roman" w:eastAsia="Times New Roman" w:hAnsi="Times New Roman" w:cs="Times New Roman"/>
          <w:color w:val="000000"/>
          <w:sz w:val="24"/>
          <w:szCs w:val="24"/>
          <w:lang w:eastAsia="en-GB"/>
        </w:rPr>
        <w:t xml:space="preserve">Even </w:t>
      </w:r>
      <w:r w:rsidR="00A67E3A" w:rsidRPr="00736A4E">
        <w:rPr>
          <w:rFonts w:ascii="Times New Roman" w:eastAsia="Times New Roman" w:hAnsi="Times New Roman" w:cs="Times New Roman"/>
          <w:color w:val="000000"/>
          <w:sz w:val="24"/>
          <w:szCs w:val="24"/>
          <w:lang w:eastAsia="en-GB"/>
        </w:rPr>
        <w:t xml:space="preserve">if </w:t>
      </w:r>
      <w:r w:rsidR="003204DF" w:rsidRPr="00736A4E">
        <w:rPr>
          <w:rFonts w:ascii="Times New Roman" w:eastAsia="Times New Roman" w:hAnsi="Times New Roman" w:cs="Times New Roman"/>
          <w:color w:val="000000"/>
          <w:sz w:val="24"/>
          <w:szCs w:val="24"/>
          <w:lang w:eastAsia="en-GB"/>
        </w:rPr>
        <w:t xml:space="preserve">there are several reports of L-asparaginase from varying </w:t>
      </w:r>
      <w:proofErr w:type="spellStart"/>
      <w:r w:rsidR="003204DF" w:rsidRPr="00736A4E">
        <w:rPr>
          <w:rFonts w:ascii="Times New Roman" w:eastAsia="Times New Roman" w:hAnsi="Times New Roman" w:cs="Times New Roman"/>
          <w:color w:val="000000"/>
          <w:sz w:val="24"/>
          <w:szCs w:val="24"/>
          <w:lang w:eastAsia="en-GB"/>
        </w:rPr>
        <w:t>souces</w:t>
      </w:r>
      <w:proofErr w:type="spellEnd"/>
      <w:r w:rsidR="00782379" w:rsidRPr="00736A4E">
        <w:rPr>
          <w:rFonts w:ascii="Times New Roman" w:eastAsia="Times New Roman" w:hAnsi="Times New Roman" w:cs="Times New Roman"/>
          <w:color w:val="000000"/>
          <w:sz w:val="24"/>
          <w:szCs w:val="24"/>
          <w:lang w:eastAsia="en-GB"/>
        </w:rPr>
        <w:t>,</w:t>
      </w:r>
      <w:r w:rsidR="003204DF" w:rsidRPr="00736A4E">
        <w:rPr>
          <w:rFonts w:ascii="Times New Roman" w:eastAsia="Times New Roman" w:hAnsi="Times New Roman" w:cs="Times New Roman"/>
          <w:color w:val="000000"/>
          <w:sz w:val="24"/>
          <w:szCs w:val="24"/>
          <w:lang w:eastAsia="en-GB"/>
        </w:rPr>
        <w:t xml:space="preserve"> only </w:t>
      </w:r>
      <w:r w:rsidR="00802DCD" w:rsidRPr="00736A4E">
        <w:rPr>
          <w:rFonts w:ascii="Times New Roman" w:eastAsia="Times New Roman" w:hAnsi="Times New Roman" w:cs="Times New Roman"/>
          <w:color w:val="000000"/>
          <w:sz w:val="24"/>
          <w:szCs w:val="24"/>
          <w:lang w:eastAsia="en-GB"/>
        </w:rPr>
        <w:t>limited</w:t>
      </w:r>
      <w:r w:rsidR="00CA2138" w:rsidRPr="00736A4E">
        <w:rPr>
          <w:rFonts w:ascii="Times New Roman" w:eastAsia="Times New Roman" w:hAnsi="Times New Roman" w:cs="Times New Roman"/>
          <w:color w:val="000000"/>
          <w:sz w:val="24"/>
          <w:szCs w:val="24"/>
          <w:lang w:eastAsia="en-GB"/>
        </w:rPr>
        <w:t xml:space="preserve"> </w:t>
      </w:r>
      <w:r w:rsidR="00AA4CDE" w:rsidRPr="00736A4E">
        <w:rPr>
          <w:rFonts w:ascii="Times New Roman" w:eastAsia="Times New Roman" w:hAnsi="Times New Roman" w:cs="Times New Roman"/>
          <w:color w:val="000000"/>
          <w:sz w:val="24"/>
          <w:szCs w:val="24"/>
          <w:lang w:eastAsia="en-GB"/>
        </w:rPr>
        <w:t>candidate</w:t>
      </w:r>
      <w:r w:rsidR="00EB3BE0" w:rsidRPr="00736A4E">
        <w:rPr>
          <w:rFonts w:ascii="Times New Roman" w:eastAsia="Times New Roman" w:hAnsi="Times New Roman" w:cs="Times New Roman"/>
          <w:color w:val="000000"/>
          <w:sz w:val="24"/>
          <w:szCs w:val="24"/>
          <w:lang w:eastAsia="en-GB"/>
        </w:rPr>
        <w:t xml:space="preserve"> displayed </w:t>
      </w:r>
      <w:r w:rsidR="001442FB" w:rsidRPr="00736A4E">
        <w:rPr>
          <w:rFonts w:ascii="Times New Roman" w:eastAsia="Times New Roman" w:hAnsi="Times New Roman" w:cs="Times New Roman"/>
          <w:color w:val="000000"/>
          <w:sz w:val="24"/>
          <w:szCs w:val="24"/>
          <w:lang w:eastAsia="en-GB"/>
        </w:rPr>
        <w:t xml:space="preserve">promising </w:t>
      </w:r>
      <w:proofErr w:type="gramStart"/>
      <w:r w:rsidR="001442FB" w:rsidRPr="00736A4E">
        <w:rPr>
          <w:rFonts w:ascii="Times New Roman" w:eastAsia="Times New Roman" w:hAnsi="Times New Roman" w:cs="Times New Roman"/>
          <w:color w:val="000000"/>
          <w:sz w:val="24"/>
          <w:szCs w:val="24"/>
          <w:lang w:eastAsia="en-GB"/>
        </w:rPr>
        <w:t xml:space="preserve">yield </w:t>
      </w:r>
      <w:r w:rsidR="00F86A59" w:rsidRPr="00736A4E">
        <w:rPr>
          <w:rFonts w:ascii="Times New Roman" w:eastAsia="Times New Roman" w:hAnsi="Times New Roman" w:cs="Times New Roman"/>
          <w:color w:val="000000"/>
          <w:sz w:val="24"/>
          <w:szCs w:val="24"/>
          <w:lang w:eastAsia="en-GB"/>
        </w:rPr>
        <w:t xml:space="preserve"> and</w:t>
      </w:r>
      <w:proofErr w:type="gramEnd"/>
      <w:r w:rsidR="00F86A59" w:rsidRPr="00736A4E">
        <w:rPr>
          <w:rFonts w:ascii="Times New Roman" w:eastAsia="Times New Roman" w:hAnsi="Times New Roman" w:cs="Times New Roman"/>
          <w:color w:val="000000"/>
          <w:sz w:val="24"/>
          <w:szCs w:val="24"/>
          <w:lang w:eastAsia="en-GB"/>
        </w:rPr>
        <w:t xml:space="preserve"> antitumor property </w:t>
      </w:r>
      <w:r w:rsidR="00E57BFC" w:rsidRPr="00736A4E">
        <w:rPr>
          <w:rFonts w:ascii="Times New Roman" w:eastAsia="Times New Roman" w:hAnsi="Times New Roman" w:cs="Times New Roman"/>
          <w:color w:val="000000"/>
          <w:sz w:val="24"/>
          <w:szCs w:val="24"/>
          <w:lang w:eastAsia="en-GB"/>
        </w:rPr>
        <w:t>to be</w:t>
      </w:r>
      <w:r w:rsidR="001442FB" w:rsidRPr="00736A4E">
        <w:rPr>
          <w:rFonts w:ascii="Times New Roman" w:eastAsia="Times New Roman" w:hAnsi="Times New Roman" w:cs="Times New Roman"/>
          <w:color w:val="000000"/>
          <w:sz w:val="24"/>
          <w:szCs w:val="24"/>
          <w:lang w:eastAsia="en-GB"/>
        </w:rPr>
        <w:t xml:space="preserve"> consider</w:t>
      </w:r>
      <w:r w:rsidR="00E57BFC" w:rsidRPr="00736A4E">
        <w:rPr>
          <w:rFonts w:ascii="Times New Roman" w:eastAsia="Times New Roman" w:hAnsi="Times New Roman" w:cs="Times New Roman"/>
          <w:color w:val="000000"/>
          <w:sz w:val="24"/>
          <w:szCs w:val="24"/>
          <w:lang w:eastAsia="en-GB"/>
        </w:rPr>
        <w:t>ed</w:t>
      </w:r>
      <w:r w:rsidR="001442FB" w:rsidRPr="00736A4E">
        <w:rPr>
          <w:rFonts w:ascii="Times New Roman" w:eastAsia="Times New Roman" w:hAnsi="Times New Roman" w:cs="Times New Roman"/>
          <w:color w:val="000000"/>
          <w:sz w:val="24"/>
          <w:szCs w:val="24"/>
          <w:lang w:eastAsia="en-GB"/>
        </w:rPr>
        <w:t xml:space="preserve"> for </w:t>
      </w:r>
      <w:r w:rsidR="00AA4CDE" w:rsidRPr="00736A4E">
        <w:rPr>
          <w:rFonts w:ascii="Times New Roman" w:eastAsia="Times New Roman" w:hAnsi="Times New Roman" w:cs="Times New Roman"/>
          <w:color w:val="000000"/>
          <w:sz w:val="24"/>
          <w:szCs w:val="24"/>
          <w:lang w:eastAsia="en-GB"/>
        </w:rPr>
        <w:t xml:space="preserve">further </w:t>
      </w:r>
      <w:r w:rsidR="00A67E3A" w:rsidRPr="00736A4E">
        <w:rPr>
          <w:rFonts w:ascii="Times New Roman" w:eastAsia="Times New Roman" w:hAnsi="Times New Roman" w:cs="Times New Roman"/>
          <w:color w:val="000000"/>
          <w:sz w:val="24"/>
          <w:szCs w:val="24"/>
          <w:lang w:eastAsia="en-GB"/>
        </w:rPr>
        <w:t>scale up processes</w:t>
      </w:r>
      <w:r w:rsidR="00A67E3A" w:rsidRPr="00736A4E">
        <w:rPr>
          <w:rFonts w:ascii="Times New Roman" w:eastAsia="Times New Roman" w:hAnsi="Times New Roman" w:cs="Times New Roman"/>
          <w:i/>
          <w:iCs/>
          <w:color w:val="000000"/>
          <w:sz w:val="24"/>
          <w:szCs w:val="24"/>
          <w:lang w:eastAsia="en-GB"/>
        </w:rPr>
        <w:t>.</w:t>
      </w:r>
      <w:r w:rsidR="00F165EC" w:rsidRPr="00736A4E">
        <w:rPr>
          <w:rFonts w:ascii="Times New Roman" w:eastAsia="Times New Roman" w:hAnsi="Times New Roman" w:cs="Times New Roman"/>
          <w:i/>
          <w:iCs/>
          <w:color w:val="000000"/>
          <w:sz w:val="24"/>
          <w:szCs w:val="24"/>
          <w:lang w:eastAsia="en-GB"/>
        </w:rPr>
        <w:t xml:space="preserve"> </w:t>
      </w:r>
      <w:r w:rsidR="00F165EC" w:rsidRPr="00736A4E">
        <w:rPr>
          <w:rFonts w:ascii="Times New Roman" w:eastAsia="Times New Roman" w:hAnsi="Times New Roman" w:cs="Times New Roman"/>
          <w:color w:val="000000"/>
          <w:sz w:val="24"/>
          <w:szCs w:val="24"/>
          <w:lang w:eastAsia="en-GB"/>
        </w:rPr>
        <w:t xml:space="preserve">Among the </w:t>
      </w:r>
      <w:r w:rsidR="004A44D9" w:rsidRPr="00736A4E">
        <w:rPr>
          <w:rFonts w:ascii="Times New Roman" w:eastAsia="Times New Roman" w:hAnsi="Times New Roman" w:cs="Times New Roman"/>
          <w:color w:val="000000"/>
          <w:sz w:val="24"/>
          <w:szCs w:val="24"/>
          <w:lang w:eastAsia="en-GB"/>
        </w:rPr>
        <w:t>bacterial</w:t>
      </w:r>
      <w:r w:rsidR="008B5F2E" w:rsidRPr="00736A4E">
        <w:rPr>
          <w:rFonts w:ascii="Times New Roman" w:eastAsia="Times New Roman" w:hAnsi="Times New Roman" w:cs="Times New Roman"/>
          <w:color w:val="000000"/>
          <w:sz w:val="24"/>
          <w:szCs w:val="24"/>
          <w:lang w:eastAsia="en-GB"/>
        </w:rPr>
        <w:t xml:space="preserve"> sources</w:t>
      </w:r>
      <w:r w:rsidR="008B5F2E" w:rsidRPr="00736A4E">
        <w:rPr>
          <w:rFonts w:ascii="Times New Roman" w:eastAsia="Times New Roman" w:hAnsi="Times New Roman" w:cs="Times New Roman"/>
          <w:i/>
          <w:iCs/>
          <w:color w:val="000000"/>
          <w:sz w:val="24"/>
          <w:szCs w:val="24"/>
          <w:lang w:eastAsia="en-GB"/>
        </w:rPr>
        <w:t xml:space="preserve">, Escherichia coli, Erwinia </w:t>
      </w:r>
      <w:proofErr w:type="spellStart"/>
      <w:proofErr w:type="gramStart"/>
      <w:r w:rsidR="008B5F2E" w:rsidRPr="00736A4E">
        <w:rPr>
          <w:rFonts w:ascii="Times New Roman" w:eastAsia="Times New Roman" w:hAnsi="Times New Roman" w:cs="Times New Roman"/>
          <w:i/>
          <w:iCs/>
          <w:color w:val="000000"/>
          <w:sz w:val="24"/>
          <w:szCs w:val="24"/>
          <w:lang w:eastAsia="en-GB"/>
        </w:rPr>
        <w:t>carotovora,</w:t>
      </w:r>
      <w:r w:rsidR="008B5F2E" w:rsidRPr="00736A4E">
        <w:rPr>
          <w:rFonts w:ascii="Times New Roman" w:eastAsia="Times New Roman" w:hAnsi="Times New Roman" w:cs="Times New Roman"/>
          <w:color w:val="000000"/>
          <w:sz w:val="24"/>
          <w:szCs w:val="24"/>
          <w:lang w:eastAsia="en-GB"/>
        </w:rPr>
        <w:t>and</w:t>
      </w:r>
      <w:proofErr w:type="spellEnd"/>
      <w:proofErr w:type="gramEnd"/>
      <w:r w:rsidR="008B5F2E" w:rsidRPr="00736A4E">
        <w:rPr>
          <w:rFonts w:ascii="Times New Roman" w:eastAsia="Times New Roman" w:hAnsi="Times New Roman" w:cs="Times New Roman"/>
          <w:i/>
          <w:iCs/>
          <w:color w:val="000000"/>
          <w:sz w:val="24"/>
          <w:szCs w:val="24"/>
          <w:lang w:eastAsia="en-GB"/>
        </w:rPr>
        <w:t xml:space="preserve"> Serratia marcescens </w:t>
      </w:r>
      <w:r w:rsidR="008B5F2E" w:rsidRPr="00736A4E">
        <w:rPr>
          <w:rFonts w:ascii="Times New Roman" w:eastAsia="Times New Roman" w:hAnsi="Times New Roman" w:cs="Times New Roman"/>
          <w:color w:val="000000"/>
          <w:sz w:val="24"/>
          <w:szCs w:val="24"/>
          <w:lang w:eastAsia="en-GB"/>
        </w:rPr>
        <w:t xml:space="preserve">showed </w:t>
      </w:r>
      <w:r w:rsidR="007B7233" w:rsidRPr="00736A4E">
        <w:rPr>
          <w:rFonts w:ascii="Times New Roman" w:eastAsia="Times New Roman" w:hAnsi="Times New Roman" w:cs="Times New Roman"/>
          <w:color w:val="000000"/>
          <w:sz w:val="24"/>
          <w:szCs w:val="24"/>
          <w:lang w:eastAsia="en-GB"/>
        </w:rPr>
        <w:t xml:space="preserve">the </w:t>
      </w:r>
      <w:r w:rsidRPr="00736A4E">
        <w:rPr>
          <w:rFonts w:ascii="Times New Roman" w:eastAsia="Times New Roman" w:hAnsi="Times New Roman" w:cs="Times New Roman"/>
          <w:color w:val="000000"/>
          <w:sz w:val="24"/>
          <w:szCs w:val="24"/>
          <w:lang w:eastAsia="en-GB"/>
        </w:rPr>
        <w:t xml:space="preserve">prevalence of both periplasmic and cytoplasmic </w:t>
      </w:r>
      <w:r w:rsidR="005D1656" w:rsidRPr="00736A4E">
        <w:rPr>
          <w:rFonts w:ascii="Times New Roman" w:eastAsia="Times New Roman" w:hAnsi="Times New Roman" w:cs="Times New Roman"/>
          <w:color w:val="000000"/>
          <w:sz w:val="24"/>
          <w:szCs w:val="24"/>
          <w:lang w:eastAsia="en-GB"/>
        </w:rPr>
        <w:t xml:space="preserve">forms of </w:t>
      </w:r>
      <w:r w:rsidRPr="00736A4E">
        <w:rPr>
          <w:rFonts w:ascii="Times New Roman" w:eastAsia="Times New Roman" w:hAnsi="Times New Roman" w:cs="Times New Roman"/>
          <w:color w:val="000000"/>
          <w:sz w:val="24"/>
          <w:szCs w:val="24"/>
          <w:lang w:eastAsia="en-GB"/>
        </w:rPr>
        <w:t xml:space="preserve">enzymes </w:t>
      </w:r>
      <w:r w:rsidR="007B7233" w:rsidRPr="00736A4E">
        <w:rPr>
          <w:rFonts w:ascii="Times New Roman" w:eastAsia="Times New Roman" w:hAnsi="Times New Roman" w:cs="Times New Roman"/>
          <w:color w:val="000000"/>
          <w:sz w:val="24"/>
          <w:szCs w:val="24"/>
          <w:lang w:eastAsia="en-GB"/>
        </w:rPr>
        <w:t>with notable antineoplastic property</w:t>
      </w:r>
      <w:r w:rsidR="003D5412"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(Schwartz et al. </w:t>
      </w:r>
      <w:r w:rsidRPr="00736A4E">
        <w:rPr>
          <w:rFonts w:ascii="Times New Roman" w:eastAsia="Times New Roman" w:hAnsi="Times New Roman" w:cs="Times New Roman"/>
          <w:color w:val="0070C0"/>
          <w:sz w:val="24"/>
          <w:szCs w:val="24"/>
          <w:lang w:eastAsia="en-GB"/>
        </w:rPr>
        <w:t>1966</w:t>
      </w:r>
      <w:r w:rsidRPr="00736A4E">
        <w:rPr>
          <w:rFonts w:ascii="Times New Roman" w:eastAsia="Times New Roman" w:hAnsi="Times New Roman" w:cs="Times New Roman"/>
          <w:color w:val="000000"/>
          <w:sz w:val="24"/>
          <w:szCs w:val="24"/>
          <w:lang w:eastAsia="en-GB"/>
        </w:rPr>
        <w:t xml:space="preserve">). </w:t>
      </w:r>
      <w:proofErr w:type="gramStart"/>
      <w:r w:rsidRPr="00736A4E">
        <w:rPr>
          <w:rFonts w:ascii="Times New Roman" w:eastAsia="Times New Roman" w:hAnsi="Times New Roman" w:cs="Times New Roman"/>
          <w:color w:val="000000"/>
          <w:sz w:val="24"/>
          <w:szCs w:val="24"/>
          <w:lang w:eastAsia="en-GB"/>
        </w:rPr>
        <w:t>Th</w:t>
      </w:r>
      <w:r w:rsidR="0045733E" w:rsidRPr="00736A4E">
        <w:rPr>
          <w:rFonts w:ascii="Times New Roman" w:eastAsia="Times New Roman" w:hAnsi="Times New Roman" w:cs="Times New Roman"/>
          <w:color w:val="000000"/>
          <w:sz w:val="24"/>
          <w:szCs w:val="24"/>
          <w:lang w:eastAsia="en-GB"/>
        </w:rPr>
        <w:t>us</w:t>
      </w:r>
      <w:proofErr w:type="gramEnd"/>
      <w:r w:rsidR="0045733E" w:rsidRPr="00736A4E">
        <w:rPr>
          <w:rFonts w:ascii="Times New Roman" w:eastAsia="Times New Roman" w:hAnsi="Times New Roman" w:cs="Times New Roman"/>
          <w:color w:val="000000"/>
          <w:sz w:val="24"/>
          <w:szCs w:val="24"/>
          <w:lang w:eastAsia="en-GB"/>
        </w:rPr>
        <w:t xml:space="preserve"> these </w:t>
      </w:r>
      <w:r w:rsidR="007C64E1" w:rsidRPr="00736A4E">
        <w:rPr>
          <w:rFonts w:ascii="Times New Roman" w:eastAsia="Times New Roman" w:hAnsi="Times New Roman" w:cs="Times New Roman"/>
          <w:color w:val="000000"/>
          <w:sz w:val="24"/>
          <w:szCs w:val="24"/>
          <w:lang w:eastAsia="en-GB"/>
        </w:rPr>
        <w:t xml:space="preserve">findings suggest </w:t>
      </w:r>
      <w:r w:rsidR="007D66E9" w:rsidRPr="00736A4E">
        <w:rPr>
          <w:rFonts w:ascii="Times New Roman" w:eastAsia="Times New Roman" w:hAnsi="Times New Roman" w:cs="Times New Roman"/>
          <w:color w:val="000000"/>
          <w:sz w:val="24"/>
          <w:szCs w:val="24"/>
          <w:lang w:eastAsia="en-GB"/>
        </w:rPr>
        <w:t>the</w:t>
      </w:r>
      <w:r w:rsidR="000C6568" w:rsidRPr="00736A4E">
        <w:rPr>
          <w:rFonts w:ascii="Times New Roman" w:eastAsia="Times New Roman" w:hAnsi="Times New Roman" w:cs="Times New Roman"/>
          <w:color w:val="000000"/>
          <w:sz w:val="24"/>
          <w:szCs w:val="24"/>
          <w:lang w:eastAsia="en-GB"/>
        </w:rPr>
        <w:t xml:space="preserve"> </w:t>
      </w:r>
      <w:r w:rsidR="007D66E9" w:rsidRPr="00736A4E">
        <w:rPr>
          <w:rFonts w:ascii="Times New Roman" w:eastAsia="Times New Roman" w:hAnsi="Times New Roman" w:cs="Times New Roman"/>
          <w:color w:val="000000"/>
          <w:sz w:val="24"/>
          <w:szCs w:val="24"/>
          <w:lang w:eastAsia="en-GB"/>
        </w:rPr>
        <w:t xml:space="preserve">importance of </w:t>
      </w:r>
      <w:r w:rsidR="007C64E1" w:rsidRPr="00736A4E">
        <w:rPr>
          <w:rFonts w:ascii="Times New Roman" w:eastAsia="Times New Roman" w:hAnsi="Times New Roman" w:cs="Times New Roman"/>
          <w:color w:val="000000"/>
          <w:sz w:val="24"/>
          <w:szCs w:val="24"/>
          <w:lang w:eastAsia="en-GB"/>
        </w:rPr>
        <w:t>further research i</w:t>
      </w:r>
      <w:r w:rsidR="007D66E9" w:rsidRPr="00736A4E">
        <w:rPr>
          <w:rFonts w:ascii="Times New Roman" w:eastAsia="Times New Roman" w:hAnsi="Times New Roman" w:cs="Times New Roman"/>
          <w:color w:val="000000"/>
          <w:sz w:val="24"/>
          <w:szCs w:val="24"/>
          <w:lang w:eastAsia="en-GB"/>
        </w:rPr>
        <w:t>n</w:t>
      </w:r>
      <w:r w:rsidRPr="00736A4E">
        <w:rPr>
          <w:rFonts w:ascii="Times New Roman" w:eastAsia="Times New Roman" w:hAnsi="Times New Roman" w:cs="Times New Roman"/>
          <w:color w:val="000000"/>
          <w:sz w:val="24"/>
          <w:szCs w:val="24"/>
          <w:lang w:eastAsia="en-GB"/>
        </w:rPr>
        <w:t xml:space="preserve"> localization of an enzyme</w:t>
      </w:r>
      <w:r w:rsidR="004831AF" w:rsidRPr="00736A4E">
        <w:rPr>
          <w:rFonts w:ascii="Times New Roman" w:eastAsia="Times New Roman" w:hAnsi="Times New Roman" w:cs="Times New Roman"/>
          <w:color w:val="000000"/>
          <w:sz w:val="24"/>
          <w:szCs w:val="24"/>
          <w:lang w:eastAsia="en-GB"/>
        </w:rPr>
        <w:t xml:space="preserve"> </w:t>
      </w:r>
      <w:r w:rsidR="0018243A" w:rsidRPr="00736A4E">
        <w:rPr>
          <w:rFonts w:ascii="Times New Roman" w:eastAsia="Times New Roman" w:hAnsi="Times New Roman" w:cs="Times New Roman"/>
          <w:color w:val="000000"/>
          <w:sz w:val="24"/>
          <w:szCs w:val="24"/>
          <w:lang w:eastAsia="en-GB"/>
        </w:rPr>
        <w:t>and its significant role in</w:t>
      </w:r>
      <w:r w:rsidRPr="00736A4E">
        <w:rPr>
          <w:rFonts w:ascii="Times New Roman" w:eastAsia="Times New Roman" w:hAnsi="Times New Roman" w:cs="Times New Roman"/>
          <w:color w:val="000000"/>
          <w:sz w:val="24"/>
          <w:szCs w:val="24"/>
          <w:lang w:eastAsia="en-GB"/>
        </w:rPr>
        <w:t xml:space="preserve"> development of a suitable bioprocess (Moorthy et al. </w:t>
      </w:r>
      <w:r w:rsidRPr="00736A4E">
        <w:rPr>
          <w:rFonts w:ascii="Times New Roman" w:eastAsia="Times New Roman" w:hAnsi="Times New Roman" w:cs="Times New Roman"/>
          <w:color w:val="0070C0"/>
          <w:sz w:val="24"/>
          <w:szCs w:val="24"/>
          <w:lang w:eastAsia="en-GB"/>
        </w:rPr>
        <w:t>2010</w:t>
      </w:r>
      <w:r w:rsidRPr="00736A4E">
        <w:rPr>
          <w:rFonts w:ascii="Times New Roman" w:eastAsia="Times New Roman" w:hAnsi="Times New Roman" w:cs="Times New Roman"/>
          <w:color w:val="000000"/>
          <w:sz w:val="24"/>
          <w:szCs w:val="24"/>
          <w:lang w:eastAsia="en-GB"/>
        </w:rPr>
        <w:t>).</w:t>
      </w:r>
    </w:p>
    <w:p w14:paraId="7C32F2EF" w14:textId="02E128A8" w:rsidR="009175A3" w:rsidRPr="00736A4E" w:rsidRDefault="0007112B" w:rsidP="009175A3">
      <w:pPr>
        <w:spacing w:line="253" w:lineRule="atLeast"/>
        <w:jc w:val="both"/>
        <w:rPr>
          <w:rFonts w:ascii="Times New Roman" w:eastAsia="Times New Roman" w:hAnsi="Times New Roman" w:cs="Times New Roman"/>
          <w:color w:val="000000"/>
          <w:sz w:val="24"/>
          <w:szCs w:val="24"/>
          <w:lang w:eastAsia="en-GB"/>
        </w:rPr>
      </w:pPr>
      <w:bookmarkStart w:id="6" w:name="_Hlk145599552"/>
      <w:r w:rsidRPr="00736A4E">
        <w:rPr>
          <w:rFonts w:ascii="Times New Roman" w:eastAsia="Times New Roman" w:hAnsi="Times New Roman" w:cs="Times New Roman"/>
          <w:b/>
          <w:bCs/>
          <w:color w:val="000000"/>
          <w:sz w:val="24"/>
          <w:szCs w:val="24"/>
          <w:lang w:eastAsia="en-GB"/>
        </w:rPr>
        <w:t>M</w:t>
      </w:r>
      <w:r w:rsidR="009175A3" w:rsidRPr="00736A4E">
        <w:rPr>
          <w:rFonts w:ascii="Times New Roman" w:eastAsia="Times New Roman" w:hAnsi="Times New Roman" w:cs="Times New Roman"/>
          <w:b/>
          <w:bCs/>
          <w:color w:val="000000"/>
          <w:sz w:val="24"/>
          <w:szCs w:val="24"/>
          <w:lang w:eastAsia="en-GB"/>
        </w:rPr>
        <w:t>arine endophytic fungi</w:t>
      </w:r>
      <w:r w:rsidRPr="00736A4E">
        <w:rPr>
          <w:rFonts w:ascii="Times New Roman" w:eastAsia="Times New Roman" w:hAnsi="Times New Roman" w:cs="Times New Roman"/>
          <w:b/>
          <w:bCs/>
          <w:color w:val="000000"/>
          <w:sz w:val="24"/>
          <w:szCs w:val="24"/>
          <w:lang w:eastAsia="en-GB"/>
        </w:rPr>
        <w:t xml:space="preserve"> as a </w:t>
      </w:r>
      <w:r w:rsidR="003E240C">
        <w:rPr>
          <w:rFonts w:ascii="Times New Roman" w:eastAsia="Times New Roman" w:hAnsi="Times New Roman" w:cs="Times New Roman"/>
          <w:b/>
          <w:bCs/>
          <w:color w:val="000000"/>
          <w:sz w:val="24"/>
          <w:szCs w:val="24"/>
          <w:lang w:eastAsia="en-GB"/>
        </w:rPr>
        <w:t>s</w:t>
      </w:r>
      <w:r w:rsidRPr="00736A4E">
        <w:rPr>
          <w:rFonts w:ascii="Times New Roman" w:eastAsia="Times New Roman" w:hAnsi="Times New Roman" w:cs="Times New Roman"/>
          <w:b/>
          <w:bCs/>
          <w:color w:val="000000"/>
          <w:sz w:val="24"/>
          <w:szCs w:val="24"/>
          <w:lang w:eastAsia="en-GB"/>
        </w:rPr>
        <w:t>ource of L-asparaginase</w:t>
      </w:r>
    </w:p>
    <w:bookmarkEnd w:id="6"/>
    <w:p w14:paraId="499EADFD" w14:textId="280A0466" w:rsidR="009175A3" w:rsidRPr="00736A4E" w:rsidRDefault="00D96E7A" w:rsidP="00314C61">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Hidden</w:t>
      </w:r>
      <w:r w:rsidR="00691636" w:rsidRPr="00736A4E">
        <w:rPr>
          <w:rFonts w:ascii="Times New Roman" w:eastAsia="Times New Roman" w:hAnsi="Times New Roman" w:cs="Times New Roman"/>
          <w:color w:val="000000"/>
          <w:sz w:val="24"/>
          <w:szCs w:val="24"/>
          <w:lang w:eastAsia="en-GB"/>
        </w:rPr>
        <w:t xml:space="preserve"> </w:t>
      </w:r>
      <w:proofErr w:type="spellStart"/>
      <w:r w:rsidR="00691636" w:rsidRPr="00736A4E">
        <w:rPr>
          <w:rFonts w:ascii="Times New Roman" w:eastAsia="Times New Roman" w:hAnsi="Times New Roman" w:cs="Times New Roman"/>
          <w:color w:val="000000"/>
          <w:sz w:val="24"/>
          <w:szCs w:val="24"/>
          <w:lang w:eastAsia="en-GB"/>
        </w:rPr>
        <w:t>endomyconts</w:t>
      </w:r>
      <w:proofErr w:type="spellEnd"/>
      <w:r w:rsidR="00691636"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live symptomless in</w:t>
      </w:r>
      <w:r w:rsidR="00EB6613" w:rsidRPr="00736A4E">
        <w:rPr>
          <w:rFonts w:ascii="Times New Roman" w:eastAsia="Times New Roman" w:hAnsi="Times New Roman" w:cs="Times New Roman"/>
          <w:color w:val="000000"/>
          <w:sz w:val="24"/>
          <w:szCs w:val="24"/>
          <w:lang w:eastAsia="en-GB"/>
        </w:rPr>
        <w:t>side</w:t>
      </w:r>
      <w:r w:rsidR="009175A3" w:rsidRPr="00736A4E">
        <w:rPr>
          <w:rFonts w:ascii="Times New Roman" w:eastAsia="Times New Roman" w:hAnsi="Times New Roman" w:cs="Times New Roman"/>
          <w:color w:val="000000"/>
          <w:sz w:val="24"/>
          <w:szCs w:val="24"/>
          <w:lang w:eastAsia="en-GB"/>
        </w:rPr>
        <w:t xml:space="preserve"> the host </w:t>
      </w:r>
      <w:r w:rsidR="00EB6613" w:rsidRPr="00736A4E">
        <w:rPr>
          <w:rFonts w:ascii="Times New Roman" w:eastAsia="Times New Roman" w:hAnsi="Times New Roman" w:cs="Times New Roman"/>
          <w:color w:val="000000"/>
          <w:sz w:val="24"/>
          <w:szCs w:val="24"/>
          <w:lang w:eastAsia="en-GB"/>
        </w:rPr>
        <w:t>tissue</w:t>
      </w:r>
      <w:r w:rsidR="009175A3" w:rsidRPr="00736A4E">
        <w:rPr>
          <w:rFonts w:ascii="Times New Roman" w:eastAsia="Times New Roman" w:hAnsi="Times New Roman" w:cs="Times New Roman"/>
          <w:color w:val="000000"/>
          <w:sz w:val="24"/>
          <w:szCs w:val="24"/>
          <w:lang w:eastAsia="en-GB"/>
        </w:rPr>
        <w:t xml:space="preserve"> and the </w:t>
      </w:r>
      <w:r w:rsidR="00D70836" w:rsidRPr="00736A4E">
        <w:rPr>
          <w:rFonts w:ascii="Times New Roman" w:eastAsia="Times New Roman" w:hAnsi="Times New Roman" w:cs="Times New Roman"/>
          <w:color w:val="000000"/>
          <w:sz w:val="24"/>
          <w:szCs w:val="24"/>
          <w:lang w:eastAsia="en-GB"/>
        </w:rPr>
        <w:t>share communication signals</w:t>
      </w:r>
      <w:r w:rsidR="009175A3" w:rsidRPr="00736A4E">
        <w:rPr>
          <w:rFonts w:ascii="Times New Roman" w:eastAsia="Times New Roman" w:hAnsi="Times New Roman" w:cs="Times New Roman"/>
          <w:color w:val="000000"/>
          <w:sz w:val="24"/>
          <w:szCs w:val="24"/>
          <w:lang w:eastAsia="en-GB"/>
        </w:rPr>
        <w:t xml:space="preserve"> with their host lead</w:t>
      </w:r>
      <w:r w:rsidR="006809D9" w:rsidRPr="00736A4E">
        <w:rPr>
          <w:rFonts w:ascii="Times New Roman" w:eastAsia="Times New Roman" w:hAnsi="Times New Roman" w:cs="Times New Roman"/>
          <w:color w:val="000000"/>
          <w:sz w:val="24"/>
          <w:szCs w:val="24"/>
          <w:lang w:eastAsia="en-GB"/>
        </w:rPr>
        <w:t xml:space="preserve">ing </w:t>
      </w:r>
      <w:r w:rsidR="009175A3" w:rsidRPr="00736A4E">
        <w:rPr>
          <w:rFonts w:ascii="Times New Roman" w:eastAsia="Times New Roman" w:hAnsi="Times New Roman" w:cs="Times New Roman"/>
          <w:color w:val="000000"/>
          <w:sz w:val="24"/>
          <w:szCs w:val="24"/>
          <w:lang w:eastAsia="en-GB"/>
        </w:rPr>
        <w:t xml:space="preserve">to the production of a </w:t>
      </w:r>
      <w:r w:rsidR="006809D9" w:rsidRPr="00736A4E">
        <w:rPr>
          <w:rFonts w:ascii="Times New Roman" w:eastAsia="Times New Roman" w:hAnsi="Times New Roman" w:cs="Times New Roman"/>
          <w:color w:val="000000"/>
          <w:sz w:val="24"/>
          <w:szCs w:val="24"/>
          <w:lang w:eastAsia="en-GB"/>
        </w:rPr>
        <w:t xml:space="preserve">cascade of </w:t>
      </w:r>
      <w:r w:rsidR="00236BAB" w:rsidRPr="00736A4E">
        <w:rPr>
          <w:rFonts w:ascii="Times New Roman" w:eastAsia="Times New Roman" w:hAnsi="Times New Roman" w:cs="Times New Roman"/>
          <w:color w:val="000000"/>
          <w:sz w:val="24"/>
          <w:szCs w:val="24"/>
          <w:lang w:eastAsia="en-GB"/>
        </w:rPr>
        <w:t xml:space="preserve">bioactive </w:t>
      </w:r>
      <w:r w:rsidR="009175A3" w:rsidRPr="00736A4E">
        <w:rPr>
          <w:rFonts w:ascii="Times New Roman" w:eastAsia="Times New Roman" w:hAnsi="Times New Roman" w:cs="Times New Roman"/>
          <w:color w:val="000000"/>
          <w:sz w:val="24"/>
          <w:szCs w:val="24"/>
          <w:lang w:eastAsia="en-GB"/>
        </w:rPr>
        <w:t xml:space="preserve">metabolites. </w:t>
      </w:r>
      <w:r w:rsidR="0012638C" w:rsidRPr="00736A4E">
        <w:rPr>
          <w:rFonts w:ascii="Times New Roman" w:eastAsia="Times New Roman" w:hAnsi="Times New Roman" w:cs="Times New Roman"/>
          <w:color w:val="000000"/>
          <w:sz w:val="24"/>
          <w:szCs w:val="24"/>
          <w:lang w:eastAsia="en-GB"/>
        </w:rPr>
        <w:t xml:space="preserve">Fungal endophytes were screened for </w:t>
      </w:r>
      <w:r w:rsidR="009175A3" w:rsidRPr="00736A4E">
        <w:rPr>
          <w:rFonts w:ascii="Times New Roman" w:eastAsia="Times New Roman" w:hAnsi="Times New Roman" w:cs="Times New Roman"/>
          <w:color w:val="000000"/>
          <w:sz w:val="24"/>
          <w:szCs w:val="24"/>
          <w:lang w:eastAsia="en-GB"/>
        </w:rPr>
        <w:t>L-asparaginase</w:t>
      </w:r>
      <w:r w:rsidR="0012638C" w:rsidRPr="00736A4E">
        <w:rPr>
          <w:rFonts w:ascii="Times New Roman" w:eastAsia="Times New Roman" w:hAnsi="Times New Roman" w:cs="Times New Roman"/>
          <w:color w:val="000000"/>
          <w:sz w:val="24"/>
          <w:szCs w:val="24"/>
          <w:lang w:eastAsia="en-GB"/>
        </w:rPr>
        <w:t xml:space="preserve"> </w:t>
      </w:r>
      <w:r w:rsidR="00102972" w:rsidRPr="00736A4E">
        <w:rPr>
          <w:rFonts w:ascii="Times New Roman" w:eastAsia="Times New Roman" w:hAnsi="Times New Roman" w:cs="Times New Roman"/>
          <w:color w:val="000000"/>
          <w:sz w:val="24"/>
          <w:szCs w:val="24"/>
          <w:lang w:eastAsia="en-GB"/>
        </w:rPr>
        <w:t>on</w:t>
      </w:r>
      <w:r w:rsidR="009175A3" w:rsidRPr="00736A4E">
        <w:rPr>
          <w:rFonts w:ascii="Times New Roman" w:eastAsia="Times New Roman" w:hAnsi="Times New Roman" w:cs="Times New Roman"/>
          <w:color w:val="000000"/>
          <w:sz w:val="24"/>
          <w:szCs w:val="24"/>
          <w:lang w:eastAsia="en-GB"/>
        </w:rPr>
        <w:t xml:space="preserve"> modified </w:t>
      </w:r>
      <w:proofErr w:type="spellStart"/>
      <w:r w:rsidR="009175A3" w:rsidRPr="00736A4E">
        <w:rPr>
          <w:rFonts w:ascii="Times New Roman" w:eastAsia="Times New Roman" w:hAnsi="Times New Roman" w:cs="Times New Roman"/>
          <w:color w:val="000000"/>
          <w:sz w:val="24"/>
          <w:szCs w:val="24"/>
          <w:lang w:eastAsia="en-GB"/>
        </w:rPr>
        <w:t>Czapek</w:t>
      </w:r>
      <w:proofErr w:type="spellEnd"/>
      <w:r w:rsidR="009175A3" w:rsidRPr="00736A4E">
        <w:rPr>
          <w:rFonts w:ascii="Times New Roman" w:eastAsia="Times New Roman" w:hAnsi="Times New Roman" w:cs="Times New Roman"/>
          <w:color w:val="000000"/>
          <w:sz w:val="24"/>
          <w:szCs w:val="24"/>
          <w:lang w:eastAsia="en-GB"/>
        </w:rPr>
        <w:t xml:space="preserve"> Dox </w:t>
      </w:r>
      <w:r w:rsidR="00102972" w:rsidRPr="00736A4E">
        <w:rPr>
          <w:rFonts w:ascii="Times New Roman" w:eastAsia="Times New Roman" w:hAnsi="Times New Roman" w:cs="Times New Roman"/>
          <w:color w:val="000000"/>
          <w:sz w:val="24"/>
          <w:szCs w:val="24"/>
          <w:lang w:eastAsia="en-GB"/>
        </w:rPr>
        <w:t>agar</w:t>
      </w:r>
      <w:r w:rsidR="009175A3" w:rsidRPr="00736A4E">
        <w:rPr>
          <w:rFonts w:ascii="Times New Roman" w:eastAsia="Times New Roman" w:hAnsi="Times New Roman" w:cs="Times New Roman"/>
          <w:color w:val="000000"/>
          <w:sz w:val="24"/>
          <w:szCs w:val="24"/>
          <w:lang w:eastAsia="en-GB"/>
        </w:rPr>
        <w:t xml:space="preserve"> with L-asparagine as </w:t>
      </w:r>
      <w:r w:rsidR="00C82E9E" w:rsidRPr="00736A4E">
        <w:rPr>
          <w:rFonts w:ascii="Times New Roman" w:eastAsia="Times New Roman" w:hAnsi="Times New Roman" w:cs="Times New Roman"/>
          <w:color w:val="000000"/>
          <w:sz w:val="24"/>
          <w:szCs w:val="24"/>
          <w:lang w:eastAsia="en-GB"/>
        </w:rPr>
        <w:t>sole</w:t>
      </w:r>
      <w:r w:rsidR="009175A3" w:rsidRPr="00736A4E">
        <w:rPr>
          <w:rFonts w:ascii="Times New Roman" w:eastAsia="Times New Roman" w:hAnsi="Times New Roman" w:cs="Times New Roman"/>
          <w:color w:val="000000"/>
          <w:sz w:val="24"/>
          <w:szCs w:val="24"/>
          <w:lang w:eastAsia="en-GB"/>
        </w:rPr>
        <w:t xml:space="preserve"> nitrogen </w:t>
      </w:r>
      <w:r w:rsidR="00087A58" w:rsidRPr="00736A4E">
        <w:rPr>
          <w:rFonts w:ascii="Times New Roman" w:eastAsia="Times New Roman" w:hAnsi="Times New Roman" w:cs="Times New Roman"/>
          <w:color w:val="000000"/>
          <w:sz w:val="24"/>
          <w:szCs w:val="24"/>
          <w:lang w:eastAsia="en-GB"/>
        </w:rPr>
        <w:t>supplier</w:t>
      </w:r>
      <w:r w:rsidR="009175A3" w:rsidRPr="00736A4E">
        <w:rPr>
          <w:rFonts w:ascii="Times New Roman" w:eastAsia="Times New Roman" w:hAnsi="Times New Roman" w:cs="Times New Roman"/>
          <w:color w:val="000000"/>
          <w:sz w:val="24"/>
          <w:szCs w:val="24"/>
          <w:lang w:eastAsia="en-GB"/>
        </w:rPr>
        <w:t xml:space="preserve"> (Jain et al. </w:t>
      </w:r>
      <w:r w:rsidR="009175A3" w:rsidRPr="00736A4E">
        <w:rPr>
          <w:rFonts w:ascii="Times New Roman" w:eastAsia="Times New Roman" w:hAnsi="Times New Roman" w:cs="Times New Roman"/>
          <w:color w:val="0070C0"/>
          <w:sz w:val="24"/>
          <w:szCs w:val="24"/>
          <w:lang w:eastAsia="en-GB"/>
        </w:rPr>
        <w:t>2012</w:t>
      </w:r>
      <w:r w:rsidR="009175A3" w:rsidRPr="00736A4E">
        <w:rPr>
          <w:rFonts w:ascii="Times New Roman" w:eastAsia="Times New Roman" w:hAnsi="Times New Roman" w:cs="Times New Roman"/>
          <w:color w:val="000000"/>
          <w:sz w:val="24"/>
          <w:szCs w:val="24"/>
          <w:lang w:eastAsia="en-GB"/>
        </w:rPr>
        <w:t xml:space="preserve">). Similarly, </w:t>
      </w:r>
      <w:proofErr w:type="spellStart"/>
      <w:r w:rsidR="009175A3" w:rsidRPr="00736A4E">
        <w:rPr>
          <w:rFonts w:ascii="Times New Roman" w:eastAsia="Times New Roman" w:hAnsi="Times New Roman" w:cs="Times New Roman"/>
          <w:color w:val="000000"/>
          <w:sz w:val="24"/>
          <w:szCs w:val="24"/>
          <w:lang w:eastAsia="en-GB"/>
        </w:rPr>
        <w:t>endo</w:t>
      </w:r>
      <w:r w:rsidR="00933432" w:rsidRPr="00736A4E">
        <w:rPr>
          <w:rFonts w:ascii="Times New Roman" w:eastAsia="Times New Roman" w:hAnsi="Times New Roman" w:cs="Times New Roman"/>
          <w:color w:val="000000"/>
          <w:sz w:val="24"/>
          <w:szCs w:val="24"/>
          <w:lang w:eastAsia="en-GB"/>
        </w:rPr>
        <w:t>myconts</w:t>
      </w:r>
      <w:proofErr w:type="spellEnd"/>
      <w:r w:rsidR="00933432" w:rsidRPr="00736A4E">
        <w:rPr>
          <w:rFonts w:ascii="Times New Roman" w:eastAsia="Times New Roman" w:hAnsi="Times New Roman" w:cs="Times New Roman"/>
          <w:color w:val="000000"/>
          <w:sz w:val="24"/>
          <w:szCs w:val="24"/>
          <w:lang w:eastAsia="en-GB"/>
        </w:rPr>
        <w:t xml:space="preserve"> inhabitant of </w:t>
      </w:r>
      <w:r w:rsidR="009175A3" w:rsidRPr="00736A4E">
        <w:rPr>
          <w:rFonts w:ascii="Times New Roman" w:eastAsia="Times New Roman" w:hAnsi="Times New Roman" w:cs="Times New Roman"/>
          <w:color w:val="000000"/>
          <w:sz w:val="24"/>
          <w:szCs w:val="24"/>
          <w:lang w:eastAsia="en-GB"/>
        </w:rPr>
        <w:t>Thai medicinal plants were also evaluated to produce asparaginase (</w:t>
      </w:r>
      <w:proofErr w:type="spellStart"/>
      <w:r w:rsidR="009175A3" w:rsidRPr="00736A4E">
        <w:rPr>
          <w:rFonts w:ascii="Times New Roman" w:eastAsia="Times New Roman" w:hAnsi="Times New Roman" w:cs="Times New Roman"/>
          <w:color w:val="000000"/>
          <w:sz w:val="24"/>
          <w:szCs w:val="24"/>
          <w:lang w:eastAsia="en-GB"/>
        </w:rPr>
        <w:t>Theantana</w:t>
      </w:r>
      <w:proofErr w:type="spellEnd"/>
      <w:r w:rsidR="009175A3" w:rsidRPr="00736A4E">
        <w:rPr>
          <w:rFonts w:ascii="Times New Roman" w:eastAsia="Times New Roman" w:hAnsi="Times New Roman" w:cs="Times New Roman"/>
          <w:color w:val="000000"/>
          <w:sz w:val="24"/>
          <w:szCs w:val="24"/>
          <w:lang w:eastAsia="en-GB"/>
        </w:rPr>
        <w:t xml:space="preserve"> et al. </w:t>
      </w:r>
      <w:r w:rsidR="009175A3" w:rsidRPr="00736A4E">
        <w:rPr>
          <w:rFonts w:ascii="Times New Roman" w:eastAsia="Times New Roman" w:hAnsi="Times New Roman" w:cs="Times New Roman"/>
          <w:color w:val="0070C0"/>
          <w:sz w:val="24"/>
          <w:szCs w:val="24"/>
          <w:lang w:eastAsia="en-GB"/>
        </w:rPr>
        <w:t>2007</w:t>
      </w:r>
      <w:r w:rsidR="009175A3" w:rsidRPr="00736A4E">
        <w:rPr>
          <w:rFonts w:ascii="Times New Roman" w:eastAsia="Times New Roman" w:hAnsi="Times New Roman" w:cs="Times New Roman"/>
          <w:color w:val="000000"/>
          <w:sz w:val="24"/>
          <w:szCs w:val="24"/>
          <w:lang w:eastAsia="en-GB"/>
        </w:rPr>
        <w:t xml:space="preserve">). </w:t>
      </w:r>
      <w:proofErr w:type="gramStart"/>
      <w:r w:rsidR="00334EE2" w:rsidRPr="00736A4E">
        <w:rPr>
          <w:rFonts w:ascii="Times New Roman" w:eastAsia="Times New Roman" w:hAnsi="Times New Roman" w:cs="Times New Roman"/>
          <w:color w:val="000000"/>
          <w:sz w:val="24"/>
          <w:szCs w:val="24"/>
          <w:lang w:eastAsia="en-GB"/>
        </w:rPr>
        <w:t xml:space="preserve">Several </w:t>
      </w:r>
      <w:r w:rsidR="000D31B3" w:rsidRPr="00736A4E">
        <w:rPr>
          <w:rFonts w:ascii="Times New Roman" w:eastAsia="Times New Roman" w:hAnsi="Times New Roman" w:cs="Times New Roman"/>
          <w:color w:val="000000"/>
          <w:sz w:val="24"/>
          <w:szCs w:val="24"/>
          <w:lang w:eastAsia="en-GB"/>
        </w:rPr>
        <w:t xml:space="preserve"> </w:t>
      </w:r>
      <w:r w:rsidR="008936A9" w:rsidRPr="00736A4E">
        <w:rPr>
          <w:rFonts w:ascii="Times New Roman" w:eastAsia="Times New Roman" w:hAnsi="Times New Roman" w:cs="Times New Roman"/>
          <w:color w:val="000000"/>
          <w:sz w:val="24"/>
          <w:szCs w:val="24"/>
          <w:lang w:eastAsia="en-GB"/>
        </w:rPr>
        <w:t>fungal</w:t>
      </w:r>
      <w:proofErr w:type="gramEnd"/>
      <w:r w:rsidR="008936A9" w:rsidRPr="00736A4E">
        <w:rPr>
          <w:rFonts w:ascii="Times New Roman" w:eastAsia="Times New Roman" w:hAnsi="Times New Roman" w:cs="Times New Roman"/>
          <w:color w:val="000000"/>
          <w:sz w:val="24"/>
          <w:szCs w:val="24"/>
          <w:lang w:eastAsia="en-GB"/>
        </w:rPr>
        <w:t xml:space="preserve"> residents in </w:t>
      </w:r>
      <w:r w:rsidR="009B791A" w:rsidRPr="00736A4E">
        <w:rPr>
          <w:rFonts w:ascii="Times New Roman" w:eastAsia="Times New Roman" w:hAnsi="Times New Roman" w:cs="Times New Roman"/>
          <w:color w:val="000000"/>
          <w:sz w:val="24"/>
          <w:szCs w:val="24"/>
          <w:lang w:eastAsia="en-GB"/>
        </w:rPr>
        <w:t xml:space="preserve">soil and sediment samples, medicinal plants, and tropical pitcher plants </w:t>
      </w:r>
      <w:r w:rsidR="008936A9" w:rsidRPr="00736A4E">
        <w:rPr>
          <w:rFonts w:ascii="Times New Roman" w:eastAsia="Times New Roman" w:hAnsi="Times New Roman" w:cs="Times New Roman"/>
          <w:color w:val="000000"/>
          <w:sz w:val="24"/>
          <w:szCs w:val="24"/>
          <w:lang w:eastAsia="en-GB"/>
        </w:rPr>
        <w:t xml:space="preserve">also </w:t>
      </w:r>
      <w:r w:rsidR="004576B9" w:rsidRPr="00736A4E">
        <w:rPr>
          <w:rFonts w:ascii="Times New Roman" w:eastAsia="Times New Roman" w:hAnsi="Times New Roman" w:cs="Times New Roman"/>
          <w:color w:val="000000"/>
          <w:sz w:val="24"/>
          <w:szCs w:val="24"/>
          <w:lang w:eastAsia="en-GB"/>
        </w:rPr>
        <w:t xml:space="preserve">showed the presence of </w:t>
      </w:r>
      <w:r w:rsidR="000D31B3" w:rsidRPr="00736A4E">
        <w:rPr>
          <w:rFonts w:ascii="Times New Roman" w:eastAsia="Times New Roman" w:hAnsi="Times New Roman" w:cs="Times New Roman"/>
          <w:color w:val="000000"/>
          <w:sz w:val="24"/>
          <w:szCs w:val="24"/>
          <w:lang w:eastAsia="en-GB"/>
        </w:rPr>
        <w:t xml:space="preserve">L-asparaginase </w:t>
      </w:r>
      <w:r w:rsidR="009175A3" w:rsidRPr="00736A4E">
        <w:rPr>
          <w:rFonts w:ascii="Times New Roman" w:eastAsia="Times New Roman" w:hAnsi="Times New Roman" w:cs="Times New Roman"/>
          <w:color w:val="000000"/>
          <w:sz w:val="24"/>
          <w:szCs w:val="24"/>
          <w:lang w:eastAsia="en-GB"/>
        </w:rPr>
        <w:t>(Patil et al. </w:t>
      </w:r>
      <w:r w:rsidR="009175A3" w:rsidRPr="00736A4E">
        <w:rPr>
          <w:rFonts w:ascii="Times New Roman" w:eastAsia="Times New Roman" w:hAnsi="Times New Roman" w:cs="Times New Roman"/>
          <w:color w:val="0070C0"/>
          <w:sz w:val="24"/>
          <w:szCs w:val="24"/>
          <w:lang w:eastAsia="en-GB"/>
        </w:rPr>
        <w:t>2012</w:t>
      </w:r>
      <w:r w:rsidR="009175A3" w:rsidRPr="00736A4E">
        <w:rPr>
          <w:rFonts w:ascii="Times New Roman" w:eastAsia="Times New Roman" w:hAnsi="Times New Roman" w:cs="Times New Roman"/>
          <w:color w:val="000000"/>
          <w:sz w:val="24"/>
          <w:szCs w:val="24"/>
          <w:lang w:eastAsia="en-GB"/>
        </w:rPr>
        <w:t>; Lee et al. </w:t>
      </w:r>
      <w:r w:rsidR="009175A3" w:rsidRPr="00736A4E">
        <w:rPr>
          <w:rFonts w:ascii="Times New Roman" w:eastAsia="Times New Roman" w:hAnsi="Times New Roman" w:cs="Times New Roman"/>
          <w:color w:val="0070C0"/>
          <w:sz w:val="24"/>
          <w:szCs w:val="24"/>
          <w:lang w:eastAsia="en-GB"/>
        </w:rPr>
        <w:t>2014</w:t>
      </w:r>
      <w:r w:rsidR="009175A3" w:rsidRPr="00736A4E">
        <w:rPr>
          <w:rFonts w:ascii="Times New Roman" w:eastAsia="Times New Roman" w:hAnsi="Times New Roman" w:cs="Times New Roman"/>
          <w:color w:val="000000"/>
          <w:sz w:val="24"/>
          <w:szCs w:val="24"/>
          <w:lang w:eastAsia="en-GB"/>
        </w:rPr>
        <w:t xml:space="preserve">). </w:t>
      </w:r>
      <w:proofErr w:type="gramStart"/>
      <w:r w:rsidR="009175A3" w:rsidRPr="00736A4E">
        <w:rPr>
          <w:rFonts w:ascii="Times New Roman" w:eastAsia="Times New Roman" w:hAnsi="Times New Roman" w:cs="Times New Roman"/>
          <w:color w:val="000000"/>
          <w:sz w:val="24"/>
          <w:szCs w:val="24"/>
          <w:lang w:eastAsia="en-GB"/>
        </w:rPr>
        <w:t>Microorganisms  living</w:t>
      </w:r>
      <w:proofErr w:type="gramEnd"/>
      <w:r w:rsidR="009175A3" w:rsidRPr="00736A4E">
        <w:rPr>
          <w:rFonts w:ascii="Times New Roman" w:eastAsia="Times New Roman" w:hAnsi="Times New Roman" w:cs="Times New Roman"/>
          <w:color w:val="000000"/>
          <w:sz w:val="24"/>
          <w:szCs w:val="24"/>
          <w:lang w:eastAsia="en-GB"/>
        </w:rPr>
        <w:t xml:space="preserve"> </w:t>
      </w:r>
      <w:r w:rsidR="006D2795" w:rsidRPr="00736A4E">
        <w:rPr>
          <w:rFonts w:ascii="Times New Roman" w:eastAsia="Times New Roman" w:hAnsi="Times New Roman" w:cs="Times New Roman"/>
          <w:color w:val="000000"/>
          <w:sz w:val="24"/>
          <w:szCs w:val="24"/>
          <w:lang w:eastAsia="en-GB"/>
        </w:rPr>
        <w:t xml:space="preserve">in harsh </w:t>
      </w:r>
      <w:r w:rsidR="009175A3" w:rsidRPr="00736A4E">
        <w:rPr>
          <w:rFonts w:ascii="Times New Roman" w:eastAsia="Times New Roman" w:hAnsi="Times New Roman" w:cs="Times New Roman"/>
          <w:color w:val="000000"/>
          <w:sz w:val="24"/>
          <w:szCs w:val="24"/>
          <w:lang w:eastAsia="en-GB"/>
        </w:rPr>
        <w:t xml:space="preserve">conditions like marine environments are expected to yield halophilic proteins and enzymes with modified structures and diverse immunological properties. </w:t>
      </w:r>
      <w:r w:rsidR="0069250E" w:rsidRPr="00736A4E">
        <w:rPr>
          <w:rFonts w:ascii="Times New Roman" w:eastAsia="Times New Roman" w:hAnsi="Times New Roman" w:cs="Times New Roman"/>
          <w:color w:val="000000"/>
          <w:sz w:val="24"/>
          <w:szCs w:val="24"/>
          <w:lang w:eastAsia="en-GB"/>
        </w:rPr>
        <w:t xml:space="preserve">During </w:t>
      </w:r>
      <w:r w:rsidR="001B0449" w:rsidRPr="00736A4E">
        <w:rPr>
          <w:rFonts w:ascii="Times New Roman" w:eastAsia="Times New Roman" w:hAnsi="Times New Roman" w:cs="Times New Roman"/>
          <w:color w:val="000000"/>
          <w:sz w:val="24"/>
          <w:szCs w:val="24"/>
          <w:lang w:eastAsia="en-GB"/>
        </w:rPr>
        <w:t>l</w:t>
      </w:r>
      <w:r w:rsidR="0069250E" w:rsidRPr="00736A4E">
        <w:rPr>
          <w:rFonts w:ascii="Times New Roman" w:eastAsia="Times New Roman" w:hAnsi="Times New Roman" w:cs="Times New Roman"/>
          <w:color w:val="000000"/>
          <w:sz w:val="24"/>
          <w:szCs w:val="24"/>
          <w:lang w:eastAsia="en-GB"/>
        </w:rPr>
        <w:t>ong term c</w:t>
      </w:r>
      <w:r w:rsidR="00314C61" w:rsidRPr="00736A4E">
        <w:rPr>
          <w:rFonts w:ascii="Times New Roman" w:eastAsia="Times New Roman" w:hAnsi="Times New Roman" w:cs="Times New Roman"/>
          <w:color w:val="000000"/>
          <w:sz w:val="24"/>
          <w:szCs w:val="24"/>
          <w:lang w:eastAsia="en-GB"/>
        </w:rPr>
        <w:t>o</w:t>
      </w:r>
      <w:r w:rsidR="00B12B19" w:rsidRPr="00736A4E">
        <w:rPr>
          <w:rFonts w:ascii="Times New Roman" w:eastAsia="Times New Roman" w:hAnsi="Times New Roman" w:cs="Times New Roman"/>
          <w:color w:val="000000"/>
          <w:sz w:val="24"/>
          <w:szCs w:val="24"/>
          <w:lang w:eastAsia="en-GB"/>
        </w:rPr>
        <w:t>existence</w:t>
      </w:r>
      <w:r w:rsidR="00314C61" w:rsidRPr="00736A4E">
        <w:rPr>
          <w:rFonts w:ascii="Times New Roman" w:eastAsia="Times New Roman" w:hAnsi="Times New Roman" w:cs="Times New Roman"/>
          <w:color w:val="000000"/>
          <w:sz w:val="24"/>
          <w:szCs w:val="24"/>
          <w:lang w:eastAsia="en-GB"/>
        </w:rPr>
        <w:t xml:space="preserve">, the endophytic </w:t>
      </w:r>
      <w:r w:rsidR="00B12B19" w:rsidRPr="00736A4E">
        <w:rPr>
          <w:rFonts w:ascii="Times New Roman" w:eastAsia="Times New Roman" w:hAnsi="Times New Roman" w:cs="Times New Roman"/>
          <w:color w:val="000000"/>
          <w:sz w:val="24"/>
          <w:szCs w:val="24"/>
          <w:lang w:eastAsia="en-GB"/>
        </w:rPr>
        <w:t xml:space="preserve">partner might </w:t>
      </w:r>
      <w:r w:rsidR="00314C61" w:rsidRPr="00736A4E">
        <w:rPr>
          <w:rFonts w:ascii="Times New Roman" w:eastAsia="Times New Roman" w:hAnsi="Times New Roman" w:cs="Times New Roman"/>
          <w:color w:val="000000"/>
          <w:sz w:val="24"/>
          <w:szCs w:val="24"/>
          <w:lang w:eastAsia="en-GB"/>
        </w:rPr>
        <w:t xml:space="preserve">have </w:t>
      </w:r>
      <w:r w:rsidR="00587CF4" w:rsidRPr="00736A4E">
        <w:rPr>
          <w:rFonts w:ascii="Times New Roman" w:eastAsia="Times New Roman" w:hAnsi="Times New Roman" w:cs="Times New Roman"/>
          <w:color w:val="000000"/>
          <w:sz w:val="24"/>
          <w:szCs w:val="24"/>
          <w:lang w:eastAsia="en-GB"/>
        </w:rPr>
        <w:t xml:space="preserve">progressively </w:t>
      </w:r>
      <w:r w:rsidR="00314C61" w:rsidRPr="00736A4E">
        <w:rPr>
          <w:rFonts w:ascii="Times New Roman" w:eastAsia="Times New Roman" w:hAnsi="Times New Roman" w:cs="Times New Roman"/>
          <w:color w:val="000000"/>
          <w:sz w:val="24"/>
          <w:szCs w:val="24"/>
          <w:lang w:eastAsia="en-GB"/>
        </w:rPr>
        <w:t>adapted</w:t>
      </w:r>
      <w:r w:rsidR="001B0449" w:rsidRPr="00736A4E">
        <w:rPr>
          <w:rFonts w:ascii="Times New Roman" w:eastAsia="Times New Roman" w:hAnsi="Times New Roman" w:cs="Times New Roman"/>
          <w:color w:val="000000"/>
          <w:sz w:val="24"/>
          <w:szCs w:val="24"/>
          <w:lang w:eastAsia="en-GB"/>
        </w:rPr>
        <w:t xml:space="preserve"> </w:t>
      </w:r>
      <w:r w:rsidR="00314C61" w:rsidRPr="00736A4E">
        <w:rPr>
          <w:rFonts w:ascii="Times New Roman" w:eastAsia="Times New Roman" w:hAnsi="Times New Roman" w:cs="Times New Roman"/>
          <w:color w:val="000000"/>
          <w:sz w:val="24"/>
          <w:szCs w:val="24"/>
          <w:lang w:eastAsia="en-GB"/>
        </w:rPr>
        <w:t xml:space="preserve">to </w:t>
      </w:r>
      <w:r w:rsidR="00587CF4" w:rsidRPr="00736A4E">
        <w:rPr>
          <w:rFonts w:ascii="Times New Roman" w:eastAsia="Times New Roman" w:hAnsi="Times New Roman" w:cs="Times New Roman"/>
          <w:color w:val="000000"/>
          <w:sz w:val="24"/>
          <w:szCs w:val="24"/>
          <w:lang w:eastAsia="en-GB"/>
        </w:rPr>
        <w:t>the</w:t>
      </w:r>
      <w:r w:rsidR="00137B17" w:rsidRPr="00736A4E">
        <w:rPr>
          <w:rFonts w:ascii="Times New Roman" w:eastAsia="Times New Roman" w:hAnsi="Times New Roman" w:cs="Times New Roman"/>
          <w:color w:val="000000"/>
          <w:sz w:val="24"/>
          <w:szCs w:val="24"/>
          <w:lang w:eastAsia="en-GB"/>
        </w:rPr>
        <w:t xml:space="preserve"> </w:t>
      </w:r>
      <w:r w:rsidR="00587CF4" w:rsidRPr="00736A4E">
        <w:rPr>
          <w:rFonts w:ascii="Times New Roman" w:eastAsia="Times New Roman" w:hAnsi="Times New Roman" w:cs="Times New Roman"/>
          <w:color w:val="000000"/>
          <w:sz w:val="24"/>
          <w:szCs w:val="24"/>
          <w:lang w:eastAsia="en-GB"/>
        </w:rPr>
        <w:t>mi</w:t>
      </w:r>
      <w:r w:rsidR="00314C61" w:rsidRPr="00736A4E">
        <w:rPr>
          <w:rFonts w:ascii="Times New Roman" w:eastAsia="Times New Roman" w:hAnsi="Times New Roman" w:cs="Times New Roman"/>
          <w:color w:val="000000"/>
          <w:sz w:val="24"/>
          <w:szCs w:val="24"/>
          <w:lang w:eastAsia="en-GB"/>
        </w:rPr>
        <w:t xml:space="preserve">croenvironment </w:t>
      </w:r>
      <w:r w:rsidR="008C0548" w:rsidRPr="00736A4E">
        <w:rPr>
          <w:rFonts w:ascii="Times New Roman" w:eastAsia="Times New Roman" w:hAnsi="Times New Roman" w:cs="Times New Roman"/>
          <w:color w:val="000000"/>
          <w:sz w:val="24"/>
          <w:szCs w:val="24"/>
          <w:lang w:eastAsia="en-GB"/>
        </w:rPr>
        <w:t xml:space="preserve">through </w:t>
      </w:r>
      <w:r w:rsidR="00314C61" w:rsidRPr="00736A4E">
        <w:rPr>
          <w:rFonts w:ascii="Times New Roman" w:eastAsia="Times New Roman" w:hAnsi="Times New Roman" w:cs="Times New Roman"/>
          <w:color w:val="000000"/>
          <w:sz w:val="24"/>
          <w:szCs w:val="24"/>
          <w:lang w:eastAsia="en-GB"/>
        </w:rPr>
        <w:t xml:space="preserve">genetic variation, </w:t>
      </w:r>
      <w:r w:rsidR="002D744F" w:rsidRPr="00736A4E">
        <w:rPr>
          <w:rFonts w:ascii="Times New Roman" w:eastAsia="Times New Roman" w:hAnsi="Times New Roman" w:cs="Times New Roman"/>
          <w:color w:val="000000"/>
          <w:sz w:val="24"/>
          <w:szCs w:val="24"/>
          <w:lang w:eastAsia="en-GB"/>
        </w:rPr>
        <w:t xml:space="preserve">by </w:t>
      </w:r>
      <w:proofErr w:type="spellStart"/>
      <w:r w:rsidR="00314C61" w:rsidRPr="00736A4E">
        <w:rPr>
          <w:rFonts w:ascii="Times New Roman" w:eastAsia="Times New Roman" w:hAnsi="Times New Roman" w:cs="Times New Roman"/>
          <w:color w:val="000000"/>
          <w:sz w:val="24"/>
          <w:szCs w:val="24"/>
          <w:lang w:eastAsia="en-GB"/>
        </w:rPr>
        <w:t>uptak</w:t>
      </w:r>
      <w:r w:rsidR="002D744F" w:rsidRPr="00736A4E">
        <w:rPr>
          <w:rFonts w:ascii="Times New Roman" w:eastAsia="Times New Roman" w:hAnsi="Times New Roman" w:cs="Times New Roman"/>
          <w:color w:val="000000"/>
          <w:sz w:val="24"/>
          <w:szCs w:val="24"/>
          <w:lang w:eastAsia="en-GB"/>
        </w:rPr>
        <w:t>ing</w:t>
      </w:r>
      <w:proofErr w:type="spellEnd"/>
      <w:r w:rsidR="002D744F" w:rsidRPr="00736A4E">
        <w:rPr>
          <w:rFonts w:ascii="Times New Roman" w:eastAsia="Times New Roman" w:hAnsi="Times New Roman" w:cs="Times New Roman"/>
          <w:color w:val="000000"/>
          <w:sz w:val="24"/>
          <w:szCs w:val="24"/>
          <w:lang w:eastAsia="en-GB"/>
        </w:rPr>
        <w:t xml:space="preserve"> certain</w:t>
      </w:r>
      <w:r w:rsidR="001F728D" w:rsidRPr="00736A4E">
        <w:rPr>
          <w:rFonts w:ascii="Times New Roman" w:eastAsia="Times New Roman" w:hAnsi="Times New Roman" w:cs="Times New Roman"/>
          <w:color w:val="000000"/>
          <w:sz w:val="24"/>
          <w:szCs w:val="24"/>
          <w:lang w:eastAsia="en-GB"/>
        </w:rPr>
        <w:t xml:space="preserve"> host</w:t>
      </w:r>
      <w:r w:rsidR="00314C61" w:rsidRPr="00736A4E">
        <w:rPr>
          <w:rFonts w:ascii="Times New Roman" w:eastAsia="Times New Roman" w:hAnsi="Times New Roman" w:cs="Times New Roman"/>
          <w:color w:val="000000"/>
          <w:sz w:val="24"/>
          <w:szCs w:val="24"/>
          <w:lang w:eastAsia="en-GB"/>
        </w:rPr>
        <w:t xml:space="preserve"> DNA into their own genomes,</w:t>
      </w:r>
      <w:r w:rsidR="00C8219F" w:rsidRPr="00736A4E">
        <w:rPr>
          <w:rFonts w:ascii="Times New Roman" w:eastAsia="Times New Roman" w:hAnsi="Times New Roman" w:cs="Times New Roman"/>
          <w:color w:val="000000"/>
          <w:sz w:val="24"/>
          <w:szCs w:val="24"/>
          <w:lang w:eastAsia="en-GB"/>
        </w:rPr>
        <w:t xml:space="preserve"> </w:t>
      </w:r>
      <w:r w:rsidR="001F728D" w:rsidRPr="00736A4E">
        <w:rPr>
          <w:rFonts w:ascii="Times New Roman" w:eastAsia="Times New Roman" w:hAnsi="Times New Roman" w:cs="Times New Roman"/>
          <w:color w:val="000000"/>
          <w:sz w:val="24"/>
          <w:szCs w:val="24"/>
          <w:lang w:eastAsia="en-GB"/>
        </w:rPr>
        <w:t>and vice versa</w:t>
      </w:r>
      <w:r w:rsidR="007B602A" w:rsidRPr="00736A4E">
        <w:rPr>
          <w:rFonts w:ascii="Times New Roman" w:eastAsia="Times New Roman" w:hAnsi="Times New Roman" w:cs="Times New Roman"/>
          <w:color w:val="000000"/>
          <w:sz w:val="24"/>
          <w:szCs w:val="24"/>
          <w:lang w:eastAsia="en-GB"/>
        </w:rPr>
        <w:t>, that</w:t>
      </w:r>
      <w:r w:rsidR="00C8219F" w:rsidRPr="00736A4E">
        <w:rPr>
          <w:rFonts w:ascii="Times New Roman" w:eastAsia="Times New Roman" w:hAnsi="Times New Roman" w:cs="Times New Roman"/>
          <w:color w:val="000000"/>
          <w:sz w:val="24"/>
          <w:szCs w:val="24"/>
          <w:lang w:eastAsia="en-GB"/>
        </w:rPr>
        <w:t xml:space="preserve"> might have </w:t>
      </w:r>
      <w:r w:rsidR="007B602A" w:rsidRPr="00736A4E">
        <w:rPr>
          <w:rFonts w:ascii="Times New Roman" w:eastAsia="Times New Roman" w:hAnsi="Times New Roman" w:cs="Times New Roman"/>
          <w:color w:val="000000"/>
          <w:sz w:val="24"/>
          <w:szCs w:val="24"/>
          <w:lang w:eastAsia="en-GB"/>
        </w:rPr>
        <w:t>result</w:t>
      </w:r>
      <w:r w:rsidR="00C8219F" w:rsidRPr="00736A4E">
        <w:rPr>
          <w:rFonts w:ascii="Times New Roman" w:eastAsia="Times New Roman" w:hAnsi="Times New Roman" w:cs="Times New Roman"/>
          <w:color w:val="000000"/>
          <w:sz w:val="24"/>
          <w:szCs w:val="24"/>
          <w:lang w:eastAsia="en-GB"/>
        </w:rPr>
        <w:t xml:space="preserve">ed </w:t>
      </w:r>
      <w:r w:rsidR="007B602A" w:rsidRPr="00736A4E">
        <w:rPr>
          <w:rFonts w:ascii="Times New Roman" w:eastAsia="Times New Roman" w:hAnsi="Times New Roman" w:cs="Times New Roman"/>
          <w:color w:val="000000"/>
          <w:sz w:val="24"/>
          <w:szCs w:val="24"/>
          <w:lang w:eastAsia="en-GB"/>
        </w:rPr>
        <w:t xml:space="preserve">in </w:t>
      </w:r>
      <w:r w:rsidR="00E41A0E" w:rsidRPr="00736A4E">
        <w:rPr>
          <w:rFonts w:ascii="Times New Roman" w:eastAsia="Times New Roman" w:hAnsi="Times New Roman" w:cs="Times New Roman"/>
          <w:color w:val="000000"/>
          <w:sz w:val="24"/>
          <w:szCs w:val="24"/>
          <w:lang w:eastAsia="en-GB"/>
        </w:rPr>
        <w:t xml:space="preserve">biochemical </w:t>
      </w:r>
      <w:r w:rsidR="007B602A" w:rsidRPr="00736A4E">
        <w:rPr>
          <w:rFonts w:ascii="Times New Roman" w:eastAsia="Times New Roman" w:hAnsi="Times New Roman" w:cs="Times New Roman"/>
          <w:color w:val="000000"/>
          <w:sz w:val="24"/>
          <w:szCs w:val="24"/>
          <w:lang w:eastAsia="en-GB"/>
        </w:rPr>
        <w:t>metabolic</w:t>
      </w:r>
      <w:r w:rsidR="009175A3" w:rsidRPr="00736A4E">
        <w:rPr>
          <w:rFonts w:ascii="Times New Roman" w:eastAsia="Times New Roman" w:hAnsi="Times New Roman" w:cs="Times New Roman"/>
          <w:color w:val="000000"/>
          <w:sz w:val="24"/>
          <w:szCs w:val="24"/>
          <w:lang w:eastAsia="en-GB"/>
        </w:rPr>
        <w:t xml:space="preserve"> </w:t>
      </w:r>
      <w:proofErr w:type="gramStart"/>
      <w:r w:rsidR="009175A3" w:rsidRPr="00736A4E">
        <w:rPr>
          <w:rFonts w:ascii="Times New Roman" w:eastAsia="Times New Roman" w:hAnsi="Times New Roman" w:cs="Times New Roman"/>
          <w:color w:val="000000"/>
          <w:sz w:val="24"/>
          <w:szCs w:val="24"/>
          <w:lang w:eastAsia="en-GB"/>
        </w:rPr>
        <w:t>diversity</w:t>
      </w:r>
      <w:r w:rsidR="008C0548" w:rsidRPr="00736A4E">
        <w:rPr>
          <w:rFonts w:ascii="Times New Roman" w:eastAsia="Times New Roman" w:hAnsi="Times New Roman" w:cs="Times New Roman"/>
          <w:color w:val="000000"/>
          <w:sz w:val="24"/>
          <w:szCs w:val="24"/>
          <w:lang w:eastAsia="en-GB"/>
        </w:rPr>
        <w:t>,  having</w:t>
      </w:r>
      <w:proofErr w:type="gramEnd"/>
      <w:r w:rsidR="008C0548" w:rsidRPr="00736A4E">
        <w:rPr>
          <w:rFonts w:ascii="Times New Roman" w:eastAsia="Times New Roman" w:hAnsi="Times New Roman" w:cs="Times New Roman"/>
          <w:color w:val="000000"/>
          <w:sz w:val="24"/>
          <w:szCs w:val="24"/>
          <w:lang w:eastAsia="en-GB"/>
        </w:rPr>
        <w:t xml:space="preserve"> </w:t>
      </w:r>
      <w:r w:rsidR="005412EF" w:rsidRPr="00736A4E">
        <w:rPr>
          <w:rFonts w:ascii="Times New Roman" w:eastAsia="Times New Roman" w:hAnsi="Times New Roman" w:cs="Times New Roman"/>
          <w:color w:val="000000"/>
          <w:sz w:val="24"/>
          <w:szCs w:val="24"/>
          <w:lang w:eastAsia="en-GB"/>
        </w:rPr>
        <w:t xml:space="preserve">distinct </w:t>
      </w:r>
      <w:r w:rsidR="008162FD" w:rsidRPr="00736A4E">
        <w:rPr>
          <w:rFonts w:ascii="Times New Roman" w:eastAsia="Times New Roman" w:hAnsi="Times New Roman" w:cs="Times New Roman"/>
          <w:color w:val="000000"/>
          <w:sz w:val="24"/>
          <w:szCs w:val="24"/>
          <w:lang w:eastAsia="en-GB"/>
        </w:rPr>
        <w:t xml:space="preserve">medicinal and industrial </w:t>
      </w:r>
      <w:r w:rsidR="009175A3" w:rsidRPr="00736A4E">
        <w:rPr>
          <w:rFonts w:ascii="Times New Roman" w:eastAsia="Times New Roman" w:hAnsi="Times New Roman" w:cs="Times New Roman"/>
          <w:color w:val="000000"/>
          <w:sz w:val="24"/>
          <w:szCs w:val="24"/>
          <w:lang w:eastAsia="en-GB"/>
        </w:rPr>
        <w:t>applications (Debashish et al. </w:t>
      </w:r>
      <w:r w:rsidR="009175A3" w:rsidRPr="00736A4E">
        <w:rPr>
          <w:rFonts w:ascii="Times New Roman" w:eastAsia="Times New Roman" w:hAnsi="Times New Roman" w:cs="Times New Roman"/>
          <w:color w:val="0070C0"/>
          <w:sz w:val="24"/>
          <w:szCs w:val="24"/>
          <w:lang w:eastAsia="en-GB"/>
        </w:rPr>
        <w:t>2005</w:t>
      </w:r>
      <w:r w:rsidR="009175A3" w:rsidRPr="00736A4E">
        <w:rPr>
          <w:rFonts w:ascii="Times New Roman" w:eastAsia="Times New Roman" w:hAnsi="Times New Roman" w:cs="Times New Roman"/>
          <w:color w:val="000000"/>
          <w:sz w:val="24"/>
          <w:szCs w:val="24"/>
          <w:lang w:eastAsia="en-GB"/>
        </w:rPr>
        <w:t>; Zhang and Kim </w:t>
      </w:r>
      <w:r w:rsidR="009175A3" w:rsidRPr="00736A4E">
        <w:rPr>
          <w:rFonts w:ascii="Times New Roman" w:eastAsia="Times New Roman" w:hAnsi="Times New Roman" w:cs="Times New Roman"/>
          <w:color w:val="0070C0"/>
          <w:sz w:val="24"/>
          <w:szCs w:val="24"/>
          <w:lang w:eastAsia="en-GB"/>
        </w:rPr>
        <w:t>2012</w:t>
      </w:r>
      <w:r w:rsidR="009175A3" w:rsidRPr="00736A4E">
        <w:rPr>
          <w:rFonts w:ascii="Times New Roman" w:eastAsia="Times New Roman" w:hAnsi="Times New Roman" w:cs="Times New Roman"/>
          <w:color w:val="000000"/>
          <w:sz w:val="24"/>
          <w:szCs w:val="24"/>
          <w:lang w:eastAsia="en-GB"/>
        </w:rPr>
        <w:t>). Studies by</w:t>
      </w:r>
      <w:r w:rsidR="005412EF"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Thirunavukkarasu et al. in </w:t>
      </w:r>
      <w:r w:rsidR="009175A3" w:rsidRPr="00736A4E">
        <w:rPr>
          <w:rFonts w:ascii="Times New Roman" w:eastAsia="Times New Roman" w:hAnsi="Times New Roman" w:cs="Times New Roman"/>
          <w:color w:val="0070C0"/>
          <w:sz w:val="24"/>
          <w:szCs w:val="24"/>
          <w:lang w:eastAsia="en-GB"/>
        </w:rPr>
        <w:t>2011</w:t>
      </w:r>
      <w:r w:rsidR="009175A3" w:rsidRPr="00736A4E">
        <w:rPr>
          <w:rFonts w:ascii="Times New Roman" w:eastAsia="Times New Roman" w:hAnsi="Times New Roman" w:cs="Times New Roman"/>
          <w:color w:val="000000"/>
          <w:sz w:val="24"/>
          <w:szCs w:val="24"/>
          <w:lang w:eastAsia="en-GB"/>
        </w:rPr>
        <w:t> revealed that apart from the fungal genera like </w:t>
      </w:r>
      <w:r w:rsidR="009175A3" w:rsidRPr="00736A4E">
        <w:rPr>
          <w:rFonts w:ascii="Times New Roman" w:eastAsia="Times New Roman" w:hAnsi="Times New Roman" w:cs="Times New Roman"/>
          <w:i/>
          <w:iCs/>
          <w:color w:val="000000"/>
          <w:sz w:val="24"/>
          <w:szCs w:val="24"/>
          <w:lang w:eastAsia="en-GB"/>
        </w:rPr>
        <w:t>Aspergillus, Penicillium,</w:t>
      </w:r>
      <w:r w:rsidR="009175A3" w:rsidRPr="00736A4E">
        <w:rPr>
          <w:rFonts w:ascii="Times New Roman" w:eastAsia="Times New Roman" w:hAnsi="Times New Roman" w:cs="Times New Roman"/>
          <w:color w:val="000000"/>
          <w:sz w:val="24"/>
          <w:szCs w:val="24"/>
          <w:lang w:eastAsia="en-GB"/>
        </w:rPr>
        <w:t> and </w:t>
      </w:r>
      <w:r w:rsidR="009175A3" w:rsidRPr="00736A4E">
        <w:rPr>
          <w:rFonts w:ascii="Times New Roman" w:eastAsia="Times New Roman" w:hAnsi="Times New Roman" w:cs="Times New Roman"/>
          <w:i/>
          <w:iCs/>
          <w:color w:val="000000"/>
          <w:sz w:val="24"/>
          <w:szCs w:val="24"/>
          <w:lang w:eastAsia="en-GB"/>
        </w:rPr>
        <w:t>Fusarium</w:t>
      </w:r>
      <w:r w:rsidR="009175A3" w:rsidRPr="00736A4E">
        <w:rPr>
          <w:rFonts w:ascii="Times New Roman" w:eastAsia="Times New Roman" w:hAnsi="Times New Roman" w:cs="Times New Roman"/>
          <w:color w:val="000000"/>
          <w:sz w:val="24"/>
          <w:szCs w:val="24"/>
          <w:lang w:eastAsia="en-GB"/>
        </w:rPr>
        <w:t xml:space="preserve">, several other endophytic fungal species </w:t>
      </w:r>
      <w:proofErr w:type="spellStart"/>
      <w:r w:rsidR="002F0FC5" w:rsidRPr="00736A4E">
        <w:rPr>
          <w:rFonts w:ascii="Times New Roman" w:eastAsia="Times New Roman" w:hAnsi="Times New Roman" w:cs="Times New Roman"/>
          <w:i/>
          <w:iCs/>
          <w:color w:val="000000"/>
          <w:sz w:val="24"/>
          <w:szCs w:val="24"/>
          <w:lang w:eastAsia="en-GB"/>
        </w:rPr>
        <w:t>Plectosphaerella</w:t>
      </w:r>
      <w:proofErr w:type="spellEnd"/>
      <w:r w:rsidR="002F0FC5" w:rsidRPr="00736A4E">
        <w:rPr>
          <w:rFonts w:ascii="Times New Roman" w:eastAsia="Times New Roman" w:hAnsi="Times New Roman" w:cs="Times New Roman"/>
          <w:i/>
          <w:iCs/>
          <w:color w:val="000000"/>
          <w:sz w:val="24"/>
          <w:szCs w:val="24"/>
          <w:lang w:eastAsia="en-GB"/>
        </w:rPr>
        <w:t xml:space="preserve">, Stemphylium, Alternaria, </w:t>
      </w:r>
      <w:proofErr w:type="spellStart"/>
      <w:r w:rsidR="002F0FC5" w:rsidRPr="00736A4E">
        <w:rPr>
          <w:rFonts w:ascii="Times New Roman" w:eastAsia="Times New Roman" w:hAnsi="Times New Roman" w:cs="Times New Roman"/>
          <w:i/>
          <w:iCs/>
          <w:color w:val="000000"/>
          <w:sz w:val="24"/>
          <w:szCs w:val="24"/>
          <w:lang w:eastAsia="en-GB"/>
        </w:rPr>
        <w:t>Phoma</w:t>
      </w:r>
      <w:proofErr w:type="spellEnd"/>
      <w:r w:rsidR="002F0FC5" w:rsidRPr="00736A4E">
        <w:rPr>
          <w:rFonts w:ascii="Times New Roman" w:eastAsia="Times New Roman" w:hAnsi="Times New Roman" w:cs="Times New Roman"/>
          <w:color w:val="000000"/>
          <w:sz w:val="24"/>
          <w:szCs w:val="24"/>
          <w:lang w:eastAsia="en-GB"/>
        </w:rPr>
        <w:t xml:space="preserve">, and </w:t>
      </w:r>
      <w:r w:rsidR="002F0FC5" w:rsidRPr="00736A4E">
        <w:rPr>
          <w:rFonts w:ascii="Times New Roman" w:eastAsia="Times New Roman" w:hAnsi="Times New Roman" w:cs="Times New Roman"/>
          <w:i/>
          <w:iCs/>
          <w:color w:val="000000"/>
          <w:sz w:val="24"/>
          <w:szCs w:val="24"/>
          <w:lang w:eastAsia="en-GB"/>
        </w:rPr>
        <w:t>Cladosporium</w:t>
      </w:r>
      <w:r w:rsidR="002F0FC5"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are also good sources of L-asparaginase. The absorptive mode of nutrition in marine endophytic fungi results in the secretion of this enzyme. </w:t>
      </w:r>
    </w:p>
    <w:p w14:paraId="6785A3CA" w14:textId="7E167BD0" w:rsidR="009175A3" w:rsidRDefault="009924BA"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An interesting fact is that fungal </w:t>
      </w:r>
      <w:r w:rsidR="009175A3" w:rsidRPr="00736A4E">
        <w:rPr>
          <w:rFonts w:ascii="Times New Roman" w:eastAsia="Times New Roman" w:hAnsi="Times New Roman" w:cs="Times New Roman"/>
          <w:color w:val="000000"/>
          <w:sz w:val="24"/>
          <w:szCs w:val="24"/>
          <w:lang w:eastAsia="en-GB"/>
        </w:rPr>
        <w:t>asparaginase</w:t>
      </w:r>
      <w:r w:rsidRPr="00736A4E">
        <w:rPr>
          <w:rFonts w:ascii="Times New Roman" w:eastAsia="Times New Roman" w:hAnsi="Times New Roman" w:cs="Times New Roman"/>
          <w:color w:val="000000"/>
          <w:sz w:val="24"/>
          <w:szCs w:val="24"/>
          <w:lang w:eastAsia="en-GB"/>
        </w:rPr>
        <w:t xml:space="preserve">s are </w:t>
      </w:r>
      <w:r w:rsidR="009175A3" w:rsidRPr="00736A4E">
        <w:rPr>
          <w:rFonts w:ascii="Times New Roman" w:eastAsia="Times New Roman" w:hAnsi="Times New Roman" w:cs="Times New Roman"/>
          <w:color w:val="000000"/>
          <w:sz w:val="24"/>
          <w:szCs w:val="24"/>
          <w:lang w:eastAsia="en-GB"/>
        </w:rPr>
        <w:t xml:space="preserve">not always </w:t>
      </w:r>
      <w:r w:rsidR="00535296" w:rsidRPr="00736A4E">
        <w:rPr>
          <w:rFonts w:ascii="Times New Roman" w:eastAsia="Times New Roman" w:hAnsi="Times New Roman" w:cs="Times New Roman"/>
          <w:color w:val="000000"/>
          <w:sz w:val="24"/>
          <w:szCs w:val="24"/>
          <w:lang w:eastAsia="en-GB"/>
        </w:rPr>
        <w:t>allied</w:t>
      </w:r>
      <w:r w:rsidR="009175A3" w:rsidRPr="00736A4E">
        <w:rPr>
          <w:rFonts w:ascii="Times New Roman" w:eastAsia="Times New Roman" w:hAnsi="Times New Roman" w:cs="Times New Roman"/>
          <w:color w:val="000000"/>
          <w:sz w:val="24"/>
          <w:szCs w:val="24"/>
          <w:lang w:eastAsia="en-GB"/>
        </w:rPr>
        <w:t xml:space="preserve"> </w:t>
      </w:r>
      <w:r w:rsidR="00535296" w:rsidRPr="00736A4E">
        <w:rPr>
          <w:rFonts w:ascii="Times New Roman" w:eastAsia="Times New Roman" w:hAnsi="Times New Roman" w:cs="Times New Roman"/>
          <w:color w:val="000000"/>
          <w:sz w:val="24"/>
          <w:szCs w:val="24"/>
          <w:lang w:eastAsia="en-GB"/>
        </w:rPr>
        <w:t>with</w:t>
      </w:r>
      <w:r w:rsidR="009175A3" w:rsidRPr="00736A4E">
        <w:rPr>
          <w:rFonts w:ascii="Times New Roman" w:eastAsia="Times New Roman" w:hAnsi="Times New Roman" w:cs="Times New Roman"/>
          <w:color w:val="000000"/>
          <w:sz w:val="24"/>
          <w:szCs w:val="24"/>
          <w:lang w:eastAsia="en-GB"/>
        </w:rPr>
        <w:t xml:space="preserve"> glutaminase as seen in the case of bacterial sources. The </w:t>
      </w:r>
      <w:r w:rsidR="00A045DB" w:rsidRPr="00736A4E">
        <w:rPr>
          <w:rFonts w:ascii="Times New Roman" w:eastAsia="Times New Roman" w:hAnsi="Times New Roman" w:cs="Times New Roman"/>
          <w:color w:val="000000"/>
          <w:sz w:val="24"/>
          <w:szCs w:val="24"/>
          <w:lang w:eastAsia="en-GB"/>
        </w:rPr>
        <w:t xml:space="preserve">association of </w:t>
      </w:r>
      <w:r w:rsidR="009175A3" w:rsidRPr="00736A4E">
        <w:rPr>
          <w:rFonts w:ascii="Times New Roman" w:eastAsia="Times New Roman" w:hAnsi="Times New Roman" w:cs="Times New Roman"/>
          <w:color w:val="000000"/>
          <w:sz w:val="24"/>
          <w:szCs w:val="24"/>
          <w:lang w:eastAsia="en-GB"/>
        </w:rPr>
        <w:t xml:space="preserve">glutaminase </w:t>
      </w:r>
      <w:r w:rsidR="00C41B5B" w:rsidRPr="00736A4E">
        <w:rPr>
          <w:rFonts w:ascii="Times New Roman" w:eastAsia="Times New Roman" w:hAnsi="Times New Roman" w:cs="Times New Roman"/>
          <w:color w:val="000000"/>
          <w:sz w:val="24"/>
          <w:szCs w:val="24"/>
          <w:lang w:eastAsia="en-GB"/>
        </w:rPr>
        <w:t>activ</w:t>
      </w:r>
      <w:r w:rsidR="0057290E" w:rsidRPr="00736A4E">
        <w:rPr>
          <w:rFonts w:ascii="Times New Roman" w:eastAsia="Times New Roman" w:hAnsi="Times New Roman" w:cs="Times New Roman"/>
          <w:color w:val="000000"/>
          <w:sz w:val="24"/>
          <w:szCs w:val="24"/>
          <w:lang w:eastAsia="en-GB"/>
        </w:rPr>
        <w:t xml:space="preserve">ity </w:t>
      </w:r>
      <w:r w:rsidR="00A045DB" w:rsidRPr="00736A4E">
        <w:rPr>
          <w:rFonts w:ascii="Times New Roman" w:eastAsia="Times New Roman" w:hAnsi="Times New Roman" w:cs="Times New Roman"/>
          <w:color w:val="000000"/>
          <w:sz w:val="24"/>
          <w:szCs w:val="24"/>
          <w:lang w:eastAsia="en-GB"/>
        </w:rPr>
        <w:t xml:space="preserve">with </w:t>
      </w:r>
      <w:r w:rsidR="00746D5B" w:rsidRPr="00736A4E">
        <w:rPr>
          <w:rFonts w:ascii="Times New Roman" w:eastAsia="Times New Roman" w:hAnsi="Times New Roman" w:cs="Times New Roman"/>
          <w:color w:val="000000"/>
          <w:sz w:val="24"/>
          <w:szCs w:val="24"/>
          <w:lang w:eastAsia="en-GB"/>
        </w:rPr>
        <w:t xml:space="preserve">L- </w:t>
      </w:r>
      <w:r w:rsidR="009175A3" w:rsidRPr="00736A4E">
        <w:rPr>
          <w:rFonts w:ascii="Times New Roman" w:eastAsia="Times New Roman" w:hAnsi="Times New Roman" w:cs="Times New Roman"/>
          <w:color w:val="000000"/>
          <w:sz w:val="24"/>
          <w:szCs w:val="24"/>
          <w:lang w:eastAsia="en-GB"/>
        </w:rPr>
        <w:t xml:space="preserve">asparaginase </w:t>
      </w:r>
      <w:r w:rsidR="0057290E" w:rsidRPr="00736A4E">
        <w:rPr>
          <w:rFonts w:ascii="Times New Roman" w:eastAsia="Times New Roman" w:hAnsi="Times New Roman" w:cs="Times New Roman"/>
          <w:color w:val="000000"/>
          <w:sz w:val="24"/>
          <w:szCs w:val="24"/>
          <w:lang w:eastAsia="en-GB"/>
        </w:rPr>
        <w:t xml:space="preserve">enhances the toxic side effects, by </w:t>
      </w:r>
      <w:r w:rsidR="009175A3" w:rsidRPr="00736A4E">
        <w:rPr>
          <w:rFonts w:ascii="Times New Roman" w:eastAsia="Times New Roman" w:hAnsi="Times New Roman" w:cs="Times New Roman"/>
          <w:color w:val="000000"/>
          <w:sz w:val="24"/>
          <w:szCs w:val="24"/>
          <w:lang w:eastAsia="en-GB"/>
        </w:rPr>
        <w:t>conver</w:t>
      </w:r>
      <w:r w:rsidR="005D56DB" w:rsidRPr="00736A4E">
        <w:rPr>
          <w:rFonts w:ascii="Times New Roman" w:eastAsia="Times New Roman" w:hAnsi="Times New Roman" w:cs="Times New Roman"/>
          <w:color w:val="000000"/>
          <w:sz w:val="24"/>
          <w:szCs w:val="24"/>
          <w:lang w:eastAsia="en-GB"/>
        </w:rPr>
        <w:t>ting</w:t>
      </w:r>
      <w:r w:rsidR="009175A3" w:rsidRPr="00736A4E">
        <w:rPr>
          <w:rFonts w:ascii="Times New Roman" w:eastAsia="Times New Roman" w:hAnsi="Times New Roman" w:cs="Times New Roman"/>
          <w:color w:val="000000"/>
          <w:sz w:val="24"/>
          <w:szCs w:val="24"/>
          <w:lang w:eastAsia="en-GB"/>
        </w:rPr>
        <w:t xml:space="preserve"> blood glutamine to glutamate and ammonia. Th</w:t>
      </w:r>
      <w:r w:rsidR="00751A2E" w:rsidRPr="00736A4E">
        <w:rPr>
          <w:rFonts w:ascii="Times New Roman" w:eastAsia="Times New Roman" w:hAnsi="Times New Roman" w:cs="Times New Roman"/>
          <w:color w:val="000000"/>
          <w:sz w:val="24"/>
          <w:szCs w:val="24"/>
          <w:lang w:eastAsia="en-GB"/>
        </w:rPr>
        <w:t>e</w:t>
      </w:r>
      <w:r w:rsidR="009175A3" w:rsidRPr="00736A4E">
        <w:rPr>
          <w:rFonts w:ascii="Times New Roman" w:eastAsia="Times New Roman" w:hAnsi="Times New Roman" w:cs="Times New Roman"/>
          <w:color w:val="000000"/>
          <w:sz w:val="24"/>
          <w:szCs w:val="24"/>
          <w:lang w:eastAsia="en-GB"/>
        </w:rPr>
        <w:t xml:space="preserve"> glutamate </w:t>
      </w:r>
      <w:r w:rsidR="00751A2E" w:rsidRPr="00736A4E">
        <w:rPr>
          <w:rFonts w:ascii="Times New Roman" w:eastAsia="Times New Roman" w:hAnsi="Times New Roman" w:cs="Times New Roman"/>
          <w:color w:val="000000"/>
          <w:sz w:val="24"/>
          <w:szCs w:val="24"/>
          <w:lang w:eastAsia="en-GB"/>
        </w:rPr>
        <w:t xml:space="preserve">thus formed combine </w:t>
      </w:r>
      <w:r w:rsidR="009175A3" w:rsidRPr="00736A4E">
        <w:rPr>
          <w:rFonts w:ascii="Times New Roman" w:eastAsia="Times New Roman" w:hAnsi="Times New Roman" w:cs="Times New Roman"/>
          <w:color w:val="000000"/>
          <w:sz w:val="24"/>
          <w:szCs w:val="24"/>
          <w:lang w:eastAsia="en-GB"/>
        </w:rPr>
        <w:t>with sodium in the blood</w:t>
      </w:r>
      <w:r w:rsidR="00A5447F" w:rsidRPr="00736A4E">
        <w:rPr>
          <w:rFonts w:ascii="Times New Roman" w:eastAsia="Times New Roman" w:hAnsi="Times New Roman" w:cs="Times New Roman"/>
          <w:color w:val="000000"/>
          <w:sz w:val="24"/>
          <w:szCs w:val="24"/>
          <w:lang w:eastAsia="en-GB"/>
        </w:rPr>
        <w:t xml:space="preserve">, resulting in the formation of </w:t>
      </w:r>
      <w:r w:rsidR="009175A3" w:rsidRPr="00736A4E">
        <w:rPr>
          <w:rFonts w:ascii="Times New Roman" w:eastAsia="Times New Roman" w:hAnsi="Times New Roman" w:cs="Times New Roman"/>
          <w:color w:val="000000"/>
          <w:sz w:val="24"/>
          <w:szCs w:val="24"/>
          <w:lang w:eastAsia="en-GB"/>
        </w:rPr>
        <w:t>monosodium glutamate (</w:t>
      </w:r>
      <w:proofErr w:type="spellStart"/>
      <w:r w:rsidR="009175A3" w:rsidRPr="00736A4E">
        <w:rPr>
          <w:rFonts w:ascii="Times New Roman" w:eastAsia="Times New Roman" w:hAnsi="Times New Roman" w:cs="Times New Roman"/>
          <w:color w:val="000000"/>
          <w:sz w:val="24"/>
          <w:szCs w:val="24"/>
          <w:lang w:eastAsia="en-GB"/>
        </w:rPr>
        <w:t>Kurtzberg</w:t>
      </w:r>
      <w:proofErr w:type="spellEnd"/>
      <w:r w:rsidR="009175A3" w:rsidRPr="00736A4E">
        <w:rPr>
          <w:rFonts w:ascii="Times New Roman" w:eastAsia="Times New Roman" w:hAnsi="Times New Roman" w:cs="Times New Roman"/>
          <w:color w:val="000000"/>
          <w:sz w:val="24"/>
          <w:szCs w:val="24"/>
          <w:lang w:eastAsia="en-GB"/>
        </w:rPr>
        <w:t xml:space="preserve"> et al. </w:t>
      </w:r>
      <w:r w:rsidR="009175A3" w:rsidRPr="00736A4E">
        <w:rPr>
          <w:rFonts w:ascii="Times New Roman" w:eastAsia="Times New Roman" w:hAnsi="Times New Roman" w:cs="Times New Roman"/>
          <w:color w:val="0070C0"/>
          <w:sz w:val="24"/>
          <w:szCs w:val="24"/>
          <w:lang w:eastAsia="en-GB"/>
        </w:rPr>
        <w:t>2003</w:t>
      </w:r>
      <w:r w:rsidR="009175A3" w:rsidRPr="00736A4E">
        <w:rPr>
          <w:rFonts w:ascii="Times New Roman" w:eastAsia="Times New Roman" w:hAnsi="Times New Roman" w:cs="Times New Roman"/>
          <w:color w:val="000000"/>
          <w:sz w:val="24"/>
          <w:szCs w:val="24"/>
          <w:lang w:eastAsia="en-GB"/>
        </w:rPr>
        <w:t>). Glutaminase activity of the asparaginase cumulatively activates side effects in patients (Kravchenko et al. </w:t>
      </w:r>
      <w:r w:rsidR="009175A3" w:rsidRPr="00736A4E">
        <w:rPr>
          <w:rFonts w:ascii="Times New Roman" w:eastAsia="Times New Roman" w:hAnsi="Times New Roman" w:cs="Times New Roman"/>
          <w:color w:val="0070C0"/>
          <w:sz w:val="24"/>
          <w:szCs w:val="24"/>
          <w:lang w:eastAsia="en-GB"/>
        </w:rPr>
        <w:t>2008</w:t>
      </w:r>
      <w:r w:rsidR="009175A3" w:rsidRPr="00736A4E">
        <w:rPr>
          <w:rFonts w:ascii="Times New Roman" w:eastAsia="Times New Roman" w:hAnsi="Times New Roman" w:cs="Times New Roman"/>
          <w:color w:val="000000"/>
          <w:sz w:val="24"/>
          <w:szCs w:val="24"/>
          <w:lang w:eastAsia="en-GB"/>
        </w:rPr>
        <w:t>; Ramya et al. </w:t>
      </w:r>
      <w:r w:rsidR="009175A3" w:rsidRPr="00736A4E">
        <w:rPr>
          <w:rFonts w:ascii="Times New Roman" w:eastAsia="Times New Roman" w:hAnsi="Times New Roman" w:cs="Times New Roman"/>
          <w:color w:val="0070C0"/>
          <w:sz w:val="24"/>
          <w:szCs w:val="24"/>
          <w:lang w:eastAsia="en-GB"/>
        </w:rPr>
        <w:t>2011</w:t>
      </w:r>
      <w:r w:rsidR="009175A3" w:rsidRPr="00736A4E">
        <w:rPr>
          <w:rFonts w:ascii="Times New Roman" w:eastAsia="Times New Roman" w:hAnsi="Times New Roman" w:cs="Times New Roman"/>
          <w:color w:val="000000"/>
          <w:sz w:val="24"/>
          <w:szCs w:val="24"/>
          <w:lang w:eastAsia="en-GB"/>
        </w:rPr>
        <w:t xml:space="preserve">). </w:t>
      </w:r>
      <w:r w:rsidR="00980ACE" w:rsidRPr="00736A4E">
        <w:rPr>
          <w:rFonts w:ascii="Times New Roman" w:eastAsia="Times New Roman" w:hAnsi="Times New Roman" w:cs="Times New Roman"/>
          <w:color w:val="000000"/>
          <w:sz w:val="24"/>
          <w:szCs w:val="24"/>
          <w:lang w:eastAsia="en-GB"/>
        </w:rPr>
        <w:t>Hence</w:t>
      </w:r>
      <w:r w:rsidR="009175A3" w:rsidRPr="00736A4E">
        <w:rPr>
          <w:rFonts w:ascii="Times New Roman" w:eastAsia="Times New Roman" w:hAnsi="Times New Roman" w:cs="Times New Roman"/>
          <w:color w:val="000000"/>
          <w:sz w:val="24"/>
          <w:szCs w:val="24"/>
          <w:lang w:eastAsia="en-GB"/>
        </w:rPr>
        <w:t xml:space="preserve">, the </w:t>
      </w:r>
      <w:r w:rsidR="00980ACE" w:rsidRPr="00736A4E">
        <w:rPr>
          <w:rFonts w:ascii="Times New Roman" w:eastAsia="Times New Roman" w:hAnsi="Times New Roman" w:cs="Times New Roman"/>
          <w:color w:val="000000"/>
          <w:sz w:val="24"/>
          <w:szCs w:val="24"/>
          <w:lang w:eastAsia="en-GB"/>
        </w:rPr>
        <w:t>exploration</w:t>
      </w:r>
      <w:r w:rsidR="009175A3" w:rsidRPr="00736A4E">
        <w:rPr>
          <w:rFonts w:ascii="Times New Roman" w:eastAsia="Times New Roman" w:hAnsi="Times New Roman" w:cs="Times New Roman"/>
          <w:color w:val="000000"/>
          <w:sz w:val="24"/>
          <w:szCs w:val="24"/>
          <w:lang w:eastAsia="en-GB"/>
        </w:rPr>
        <w:t xml:space="preserve"> for </w:t>
      </w:r>
      <w:r w:rsidR="007A4A12" w:rsidRPr="00736A4E">
        <w:rPr>
          <w:rFonts w:ascii="Times New Roman" w:eastAsia="Times New Roman" w:hAnsi="Times New Roman" w:cs="Times New Roman"/>
          <w:color w:val="000000"/>
          <w:sz w:val="24"/>
          <w:szCs w:val="24"/>
          <w:lang w:eastAsia="en-GB"/>
        </w:rPr>
        <w:t>L-</w:t>
      </w:r>
      <w:r w:rsidR="009175A3" w:rsidRPr="00736A4E">
        <w:rPr>
          <w:rFonts w:ascii="Times New Roman" w:eastAsia="Times New Roman" w:hAnsi="Times New Roman" w:cs="Times New Roman"/>
          <w:color w:val="000000"/>
          <w:sz w:val="24"/>
          <w:szCs w:val="24"/>
          <w:lang w:eastAsia="en-GB"/>
        </w:rPr>
        <w:t>asparaginase</w:t>
      </w:r>
      <w:r w:rsidR="007A4A12" w:rsidRPr="00736A4E">
        <w:rPr>
          <w:rFonts w:ascii="Times New Roman" w:eastAsia="Times New Roman" w:hAnsi="Times New Roman" w:cs="Times New Roman"/>
          <w:color w:val="000000"/>
          <w:sz w:val="24"/>
          <w:szCs w:val="24"/>
          <w:lang w:eastAsia="en-GB"/>
        </w:rPr>
        <w:t xml:space="preserve"> enzyme devoid of glutaminase activity </w:t>
      </w:r>
      <w:r w:rsidR="00AB7941" w:rsidRPr="00736A4E">
        <w:rPr>
          <w:rFonts w:ascii="Times New Roman" w:eastAsia="Times New Roman" w:hAnsi="Times New Roman" w:cs="Times New Roman"/>
          <w:color w:val="000000"/>
          <w:sz w:val="24"/>
          <w:szCs w:val="24"/>
          <w:lang w:eastAsia="en-GB"/>
        </w:rPr>
        <w:t>is</w:t>
      </w:r>
      <w:r w:rsidR="009175A3" w:rsidRPr="00736A4E">
        <w:rPr>
          <w:rFonts w:ascii="Times New Roman" w:eastAsia="Times New Roman" w:hAnsi="Times New Roman" w:cs="Times New Roman"/>
          <w:color w:val="000000"/>
          <w:sz w:val="24"/>
          <w:szCs w:val="24"/>
          <w:lang w:eastAsia="en-GB"/>
        </w:rPr>
        <w:t xml:space="preserve"> still a genuine scientific </w:t>
      </w:r>
      <w:r w:rsidR="00AB7941" w:rsidRPr="00736A4E">
        <w:rPr>
          <w:rFonts w:ascii="Times New Roman" w:eastAsia="Times New Roman" w:hAnsi="Times New Roman" w:cs="Times New Roman"/>
          <w:color w:val="000000"/>
          <w:sz w:val="24"/>
          <w:szCs w:val="24"/>
          <w:lang w:eastAsia="en-GB"/>
        </w:rPr>
        <w:t>mission</w:t>
      </w:r>
      <w:r w:rsidR="009175A3" w:rsidRPr="00736A4E">
        <w:rPr>
          <w:rFonts w:ascii="Times New Roman" w:eastAsia="Times New Roman" w:hAnsi="Times New Roman" w:cs="Times New Roman"/>
          <w:color w:val="000000"/>
          <w:sz w:val="24"/>
          <w:szCs w:val="24"/>
          <w:lang w:eastAsia="en-GB"/>
        </w:rPr>
        <w:t xml:space="preserve">. Similarly, in addition to all the parameters, L-asparaginase </w:t>
      </w:r>
      <w:r w:rsidR="00575CF2" w:rsidRPr="00736A4E">
        <w:rPr>
          <w:rFonts w:ascii="Times New Roman" w:eastAsia="Times New Roman" w:hAnsi="Times New Roman" w:cs="Times New Roman"/>
          <w:color w:val="000000"/>
          <w:sz w:val="24"/>
          <w:szCs w:val="24"/>
          <w:lang w:eastAsia="en-GB"/>
        </w:rPr>
        <w:t>productio</w:t>
      </w:r>
      <w:r w:rsidR="009175A3" w:rsidRPr="00736A4E">
        <w:rPr>
          <w:rFonts w:ascii="Times New Roman" w:eastAsia="Times New Roman" w:hAnsi="Times New Roman" w:cs="Times New Roman"/>
          <w:color w:val="000000"/>
          <w:sz w:val="24"/>
          <w:szCs w:val="24"/>
          <w:lang w:eastAsia="en-GB"/>
        </w:rPr>
        <w:t xml:space="preserve">n </w:t>
      </w:r>
      <w:r w:rsidR="00565931" w:rsidRPr="00736A4E">
        <w:rPr>
          <w:rFonts w:ascii="Times New Roman" w:eastAsia="Times New Roman" w:hAnsi="Times New Roman" w:cs="Times New Roman"/>
          <w:color w:val="000000"/>
          <w:sz w:val="24"/>
          <w:szCs w:val="24"/>
          <w:lang w:eastAsia="en-GB"/>
        </w:rPr>
        <w:t xml:space="preserve">vary </w:t>
      </w:r>
      <w:r w:rsidR="009175A3" w:rsidRPr="00736A4E">
        <w:rPr>
          <w:rFonts w:ascii="Times New Roman" w:eastAsia="Times New Roman" w:hAnsi="Times New Roman" w:cs="Times New Roman"/>
          <w:color w:val="000000"/>
          <w:sz w:val="24"/>
          <w:szCs w:val="24"/>
          <w:lang w:eastAsia="en-GB"/>
        </w:rPr>
        <w:t>on</w:t>
      </w:r>
      <w:r w:rsidR="00784D38" w:rsidRPr="00736A4E">
        <w:rPr>
          <w:rFonts w:ascii="Times New Roman" w:eastAsia="Times New Roman" w:hAnsi="Times New Roman" w:cs="Times New Roman"/>
          <w:color w:val="000000"/>
          <w:sz w:val="24"/>
          <w:szCs w:val="24"/>
          <w:lang w:eastAsia="en-GB"/>
        </w:rPr>
        <w:t xml:space="preserve"> </w:t>
      </w:r>
      <w:r w:rsidR="00565931" w:rsidRPr="00736A4E">
        <w:rPr>
          <w:rFonts w:ascii="Times New Roman" w:eastAsia="Times New Roman" w:hAnsi="Times New Roman" w:cs="Times New Roman"/>
          <w:color w:val="000000"/>
          <w:sz w:val="24"/>
          <w:szCs w:val="24"/>
          <w:lang w:eastAsia="en-GB"/>
        </w:rPr>
        <w:t xml:space="preserve">culture </w:t>
      </w:r>
      <w:r w:rsidR="00D33709" w:rsidRPr="00736A4E">
        <w:rPr>
          <w:rFonts w:ascii="Times New Roman" w:eastAsia="Times New Roman" w:hAnsi="Times New Roman" w:cs="Times New Roman"/>
          <w:color w:val="000000"/>
          <w:sz w:val="24"/>
          <w:szCs w:val="24"/>
          <w:lang w:eastAsia="en-GB"/>
        </w:rPr>
        <w:t xml:space="preserve">media </w:t>
      </w:r>
      <w:r w:rsidR="009175A3" w:rsidRPr="00736A4E">
        <w:rPr>
          <w:rFonts w:ascii="Times New Roman" w:eastAsia="Times New Roman" w:hAnsi="Times New Roman" w:cs="Times New Roman"/>
          <w:color w:val="000000"/>
          <w:sz w:val="24"/>
          <w:szCs w:val="24"/>
          <w:lang w:eastAsia="en-GB"/>
        </w:rPr>
        <w:t xml:space="preserve">nitrogen and carbon </w:t>
      </w:r>
      <w:r w:rsidR="00D33709" w:rsidRPr="00736A4E">
        <w:rPr>
          <w:rFonts w:ascii="Times New Roman" w:eastAsia="Times New Roman" w:hAnsi="Times New Roman" w:cs="Times New Roman"/>
          <w:color w:val="000000"/>
          <w:sz w:val="24"/>
          <w:szCs w:val="24"/>
          <w:lang w:eastAsia="en-GB"/>
        </w:rPr>
        <w:t>composition</w:t>
      </w:r>
      <w:r w:rsidR="00A72F64" w:rsidRPr="00736A4E">
        <w:rPr>
          <w:rFonts w:ascii="Times New Roman" w:eastAsia="Times New Roman" w:hAnsi="Times New Roman" w:cs="Times New Roman"/>
          <w:color w:val="000000"/>
          <w:sz w:val="24"/>
          <w:szCs w:val="24"/>
          <w:lang w:eastAsia="en-GB"/>
        </w:rPr>
        <w:t xml:space="preserve">, </w:t>
      </w:r>
      <w:r w:rsidR="00B73901" w:rsidRPr="00736A4E">
        <w:rPr>
          <w:rFonts w:ascii="Times New Roman" w:eastAsia="Times New Roman" w:hAnsi="Times New Roman" w:cs="Times New Roman"/>
          <w:color w:val="000000"/>
          <w:sz w:val="24"/>
          <w:szCs w:val="24"/>
          <w:lang w:eastAsia="en-GB"/>
        </w:rPr>
        <w:t xml:space="preserve">aeration </w:t>
      </w:r>
      <w:r w:rsidR="00A51DD1" w:rsidRPr="00736A4E">
        <w:rPr>
          <w:rFonts w:ascii="Times New Roman" w:eastAsia="Times New Roman" w:hAnsi="Times New Roman" w:cs="Times New Roman"/>
          <w:color w:val="000000"/>
          <w:sz w:val="24"/>
          <w:szCs w:val="24"/>
          <w:lang w:eastAsia="en-GB"/>
        </w:rPr>
        <w:t xml:space="preserve">conditions, </w:t>
      </w:r>
      <w:r w:rsidR="009175A3" w:rsidRPr="00736A4E">
        <w:rPr>
          <w:rFonts w:ascii="Times New Roman" w:eastAsia="Times New Roman" w:hAnsi="Times New Roman" w:cs="Times New Roman"/>
          <w:color w:val="000000"/>
          <w:sz w:val="24"/>
          <w:szCs w:val="24"/>
          <w:lang w:eastAsia="en-GB"/>
        </w:rPr>
        <w:t xml:space="preserve">pH </w:t>
      </w:r>
      <w:r w:rsidR="00621227" w:rsidRPr="00736A4E">
        <w:rPr>
          <w:rFonts w:ascii="Times New Roman" w:eastAsia="Times New Roman" w:hAnsi="Times New Roman" w:cs="Times New Roman"/>
          <w:color w:val="000000"/>
          <w:sz w:val="24"/>
          <w:szCs w:val="24"/>
          <w:lang w:eastAsia="en-GB"/>
        </w:rPr>
        <w:t xml:space="preserve">and temperature </w:t>
      </w:r>
      <w:r w:rsidR="009175A3" w:rsidRPr="00736A4E">
        <w:rPr>
          <w:rFonts w:ascii="Times New Roman" w:eastAsia="Times New Roman" w:hAnsi="Times New Roman" w:cs="Times New Roman"/>
          <w:color w:val="000000"/>
          <w:sz w:val="24"/>
          <w:szCs w:val="24"/>
          <w:lang w:eastAsia="en-GB"/>
        </w:rPr>
        <w:t xml:space="preserve">of the culture medium, </w:t>
      </w:r>
      <w:r w:rsidR="00621227" w:rsidRPr="00736A4E">
        <w:rPr>
          <w:rFonts w:ascii="Times New Roman" w:eastAsia="Times New Roman" w:hAnsi="Times New Roman" w:cs="Times New Roman"/>
          <w:color w:val="000000"/>
          <w:sz w:val="24"/>
          <w:szCs w:val="24"/>
          <w:lang w:eastAsia="en-GB"/>
        </w:rPr>
        <w:t>i</w:t>
      </w:r>
      <w:r w:rsidR="009175A3" w:rsidRPr="00736A4E">
        <w:rPr>
          <w:rFonts w:ascii="Times New Roman" w:eastAsia="Times New Roman" w:hAnsi="Times New Roman" w:cs="Times New Roman"/>
          <w:color w:val="000000"/>
          <w:sz w:val="24"/>
          <w:szCs w:val="24"/>
          <w:lang w:eastAsia="en-GB"/>
        </w:rPr>
        <w:t>noculum size, and fermentation time</w:t>
      </w:r>
      <w:r w:rsidR="00822970" w:rsidRPr="00736A4E">
        <w:rPr>
          <w:rFonts w:ascii="Times New Roman" w:eastAsia="Times New Roman" w:hAnsi="Times New Roman" w:cs="Times New Roman"/>
          <w:color w:val="000000"/>
          <w:sz w:val="24"/>
          <w:szCs w:val="24"/>
          <w:lang w:eastAsia="en-GB"/>
        </w:rPr>
        <w:t xml:space="preserve"> and </w:t>
      </w:r>
      <w:r w:rsidR="00B73901" w:rsidRPr="00736A4E">
        <w:rPr>
          <w:rFonts w:ascii="Times New Roman" w:eastAsia="Times New Roman" w:hAnsi="Times New Roman" w:cs="Times New Roman"/>
          <w:color w:val="000000"/>
          <w:sz w:val="24"/>
          <w:szCs w:val="24"/>
          <w:lang w:eastAsia="en-GB"/>
        </w:rPr>
        <w:t xml:space="preserve">also </w:t>
      </w:r>
      <w:r w:rsidR="00AC658A" w:rsidRPr="00736A4E">
        <w:rPr>
          <w:rFonts w:ascii="Times New Roman" w:eastAsia="Times New Roman" w:hAnsi="Times New Roman" w:cs="Times New Roman"/>
          <w:color w:val="000000"/>
          <w:sz w:val="24"/>
          <w:szCs w:val="24"/>
          <w:lang w:eastAsia="en-GB"/>
        </w:rPr>
        <w:t>alter</w:t>
      </w:r>
      <w:r w:rsidR="00B73901" w:rsidRPr="00736A4E">
        <w:rPr>
          <w:rFonts w:ascii="Times New Roman" w:eastAsia="Times New Roman" w:hAnsi="Times New Roman" w:cs="Times New Roman"/>
          <w:color w:val="000000"/>
          <w:sz w:val="24"/>
          <w:szCs w:val="24"/>
          <w:lang w:eastAsia="en-GB"/>
        </w:rPr>
        <w:t xml:space="preserve"> considerably with</w:t>
      </w:r>
      <w:r w:rsidR="0009611A" w:rsidRPr="00736A4E">
        <w:rPr>
          <w:rFonts w:ascii="Times New Roman" w:eastAsia="Times New Roman" w:hAnsi="Times New Roman" w:cs="Times New Roman"/>
          <w:color w:val="000000"/>
          <w:sz w:val="24"/>
          <w:szCs w:val="24"/>
          <w:lang w:eastAsia="en-GB"/>
        </w:rPr>
        <w:t xml:space="preserve"> source microbe</w:t>
      </w:r>
      <w:r w:rsidR="009175A3" w:rsidRPr="00736A4E">
        <w:rPr>
          <w:rFonts w:ascii="Times New Roman" w:eastAsia="Times New Roman" w:hAnsi="Times New Roman" w:cs="Times New Roman"/>
          <w:color w:val="000000"/>
          <w:sz w:val="24"/>
          <w:szCs w:val="24"/>
          <w:lang w:eastAsia="en-GB"/>
        </w:rPr>
        <w:t xml:space="preserve"> (Bascomb et al. </w:t>
      </w:r>
      <w:r w:rsidR="009175A3" w:rsidRPr="00736A4E">
        <w:rPr>
          <w:rFonts w:ascii="Times New Roman" w:eastAsia="Times New Roman" w:hAnsi="Times New Roman" w:cs="Times New Roman"/>
          <w:color w:val="0070C0"/>
          <w:sz w:val="24"/>
          <w:szCs w:val="24"/>
          <w:lang w:eastAsia="en-GB"/>
        </w:rPr>
        <w:t>1975</w:t>
      </w:r>
      <w:r w:rsidR="009175A3" w:rsidRPr="00736A4E">
        <w:rPr>
          <w:rFonts w:ascii="Times New Roman" w:eastAsia="Times New Roman" w:hAnsi="Times New Roman" w:cs="Times New Roman"/>
          <w:color w:val="000000"/>
          <w:sz w:val="24"/>
          <w:szCs w:val="24"/>
          <w:lang w:eastAsia="en-GB"/>
        </w:rPr>
        <w:t xml:space="preserve">). </w:t>
      </w:r>
      <w:proofErr w:type="spellStart"/>
      <w:r w:rsidR="0094098B" w:rsidRPr="00736A4E">
        <w:rPr>
          <w:rFonts w:ascii="Times New Roman" w:eastAsia="Times New Roman" w:hAnsi="Times New Roman" w:cs="Times New Roman"/>
          <w:color w:val="000000"/>
          <w:sz w:val="24"/>
          <w:szCs w:val="24"/>
          <w:lang w:eastAsia="en-GB"/>
        </w:rPr>
        <w:t>Eventhough</w:t>
      </w:r>
      <w:proofErr w:type="spellEnd"/>
      <w:r w:rsidR="0094098B" w:rsidRPr="00736A4E">
        <w:rPr>
          <w:rFonts w:ascii="Times New Roman" w:eastAsia="Times New Roman" w:hAnsi="Times New Roman" w:cs="Times New Roman"/>
          <w:color w:val="000000"/>
          <w:sz w:val="24"/>
          <w:szCs w:val="24"/>
          <w:lang w:eastAsia="en-GB"/>
        </w:rPr>
        <w:t xml:space="preserve"> b</w:t>
      </w:r>
      <w:r w:rsidR="00124E6E" w:rsidRPr="00736A4E">
        <w:rPr>
          <w:rFonts w:ascii="Times New Roman" w:eastAsia="Times New Roman" w:hAnsi="Times New Roman" w:cs="Times New Roman"/>
          <w:color w:val="000000"/>
          <w:sz w:val="24"/>
          <w:szCs w:val="24"/>
          <w:lang w:eastAsia="en-GB"/>
        </w:rPr>
        <w:t>oth s</w:t>
      </w:r>
      <w:r w:rsidR="009175A3" w:rsidRPr="00736A4E">
        <w:rPr>
          <w:rFonts w:ascii="Times New Roman" w:eastAsia="Times New Roman" w:hAnsi="Times New Roman" w:cs="Times New Roman"/>
          <w:color w:val="000000"/>
          <w:sz w:val="24"/>
          <w:szCs w:val="24"/>
          <w:lang w:eastAsia="en-GB"/>
        </w:rPr>
        <w:t>olid-state fermentation (SSF) and submerged fermentation (</w:t>
      </w:r>
      <w:proofErr w:type="spellStart"/>
      <w:r w:rsidR="009175A3" w:rsidRPr="00736A4E">
        <w:rPr>
          <w:rFonts w:ascii="Times New Roman" w:eastAsia="Times New Roman" w:hAnsi="Times New Roman" w:cs="Times New Roman"/>
          <w:color w:val="000000"/>
          <w:sz w:val="24"/>
          <w:szCs w:val="24"/>
          <w:lang w:eastAsia="en-GB"/>
        </w:rPr>
        <w:t>SmF</w:t>
      </w:r>
      <w:proofErr w:type="spellEnd"/>
      <w:r w:rsidR="009175A3" w:rsidRPr="00736A4E">
        <w:rPr>
          <w:rFonts w:ascii="Times New Roman" w:eastAsia="Times New Roman" w:hAnsi="Times New Roman" w:cs="Times New Roman"/>
          <w:color w:val="000000"/>
          <w:sz w:val="24"/>
          <w:szCs w:val="24"/>
          <w:lang w:eastAsia="en-GB"/>
        </w:rPr>
        <w:t xml:space="preserve">) are </w:t>
      </w:r>
      <w:r w:rsidR="006B2A8B" w:rsidRPr="00736A4E">
        <w:rPr>
          <w:rFonts w:ascii="Times New Roman" w:eastAsia="Times New Roman" w:hAnsi="Times New Roman" w:cs="Times New Roman"/>
          <w:color w:val="000000"/>
          <w:sz w:val="24"/>
          <w:szCs w:val="24"/>
          <w:lang w:eastAsia="en-GB"/>
        </w:rPr>
        <w:t xml:space="preserve">exclusively </w:t>
      </w:r>
      <w:r w:rsidR="006D565A" w:rsidRPr="00736A4E">
        <w:rPr>
          <w:rFonts w:ascii="Times New Roman" w:eastAsia="Times New Roman" w:hAnsi="Times New Roman" w:cs="Times New Roman"/>
          <w:color w:val="000000"/>
          <w:sz w:val="24"/>
          <w:szCs w:val="24"/>
          <w:lang w:eastAsia="en-GB"/>
        </w:rPr>
        <w:t xml:space="preserve">employed for fungal asparaginase production, </w:t>
      </w:r>
      <w:r w:rsidR="00FC13BE" w:rsidRPr="00736A4E">
        <w:rPr>
          <w:rFonts w:ascii="Times New Roman" w:eastAsia="Times New Roman" w:hAnsi="Times New Roman" w:cs="Times New Roman"/>
          <w:color w:val="000000"/>
          <w:sz w:val="24"/>
          <w:szCs w:val="24"/>
          <w:lang w:eastAsia="en-GB"/>
        </w:rPr>
        <w:t>s</w:t>
      </w:r>
      <w:r w:rsidR="00156B9D" w:rsidRPr="00736A4E">
        <w:rPr>
          <w:rFonts w:ascii="Times New Roman" w:eastAsia="Times New Roman" w:hAnsi="Times New Roman" w:cs="Times New Roman"/>
          <w:color w:val="000000"/>
          <w:sz w:val="24"/>
          <w:szCs w:val="24"/>
          <w:lang w:eastAsia="en-GB"/>
        </w:rPr>
        <w:t xml:space="preserve">ubmerged fermentation </w:t>
      </w:r>
      <w:r w:rsidR="00DA497E" w:rsidRPr="00736A4E">
        <w:rPr>
          <w:rFonts w:ascii="Times New Roman" w:eastAsia="Times New Roman" w:hAnsi="Times New Roman" w:cs="Times New Roman"/>
          <w:color w:val="000000"/>
          <w:sz w:val="24"/>
          <w:szCs w:val="24"/>
          <w:lang w:eastAsia="en-GB"/>
        </w:rPr>
        <w:t xml:space="preserve">conditions </w:t>
      </w:r>
      <w:r w:rsidR="00FC13BE" w:rsidRPr="00736A4E">
        <w:rPr>
          <w:rFonts w:ascii="Times New Roman" w:eastAsia="Times New Roman" w:hAnsi="Times New Roman" w:cs="Times New Roman"/>
          <w:color w:val="000000"/>
          <w:sz w:val="24"/>
          <w:szCs w:val="24"/>
          <w:lang w:eastAsia="en-GB"/>
        </w:rPr>
        <w:t>we</w:t>
      </w:r>
      <w:r w:rsidR="000F5A53" w:rsidRPr="00736A4E">
        <w:rPr>
          <w:rFonts w:ascii="Times New Roman" w:eastAsia="Times New Roman" w:hAnsi="Times New Roman" w:cs="Times New Roman"/>
          <w:color w:val="000000"/>
          <w:sz w:val="24"/>
          <w:szCs w:val="24"/>
          <w:lang w:eastAsia="en-GB"/>
        </w:rPr>
        <w:t xml:space="preserve">re </w:t>
      </w:r>
      <w:r w:rsidR="0020190C" w:rsidRPr="00736A4E">
        <w:rPr>
          <w:rFonts w:ascii="Times New Roman" w:eastAsia="Times New Roman" w:hAnsi="Times New Roman" w:cs="Times New Roman"/>
          <w:color w:val="000000"/>
          <w:sz w:val="24"/>
          <w:szCs w:val="24"/>
          <w:lang w:eastAsia="en-GB"/>
        </w:rPr>
        <w:t xml:space="preserve">considered </w:t>
      </w:r>
      <w:r w:rsidR="000F5A53" w:rsidRPr="00736A4E">
        <w:rPr>
          <w:rFonts w:ascii="Times New Roman" w:eastAsia="Times New Roman" w:hAnsi="Times New Roman" w:cs="Times New Roman"/>
          <w:color w:val="000000"/>
          <w:sz w:val="24"/>
          <w:szCs w:val="24"/>
          <w:lang w:eastAsia="en-GB"/>
        </w:rPr>
        <w:t xml:space="preserve">more </w:t>
      </w:r>
      <w:r w:rsidR="0020190C" w:rsidRPr="00736A4E">
        <w:rPr>
          <w:rFonts w:ascii="Times New Roman" w:eastAsia="Times New Roman" w:hAnsi="Times New Roman" w:cs="Times New Roman"/>
          <w:color w:val="000000"/>
          <w:sz w:val="24"/>
          <w:szCs w:val="24"/>
          <w:lang w:eastAsia="en-GB"/>
        </w:rPr>
        <w:t>ideal</w:t>
      </w:r>
      <w:r w:rsidR="004760E2" w:rsidRPr="00736A4E">
        <w:rPr>
          <w:rFonts w:ascii="Times New Roman" w:eastAsia="Times New Roman" w:hAnsi="Times New Roman" w:cs="Times New Roman"/>
          <w:color w:val="000000"/>
          <w:sz w:val="24"/>
          <w:szCs w:val="24"/>
          <w:lang w:eastAsia="en-GB"/>
        </w:rPr>
        <w:t>. This was mainly</w:t>
      </w:r>
      <w:r w:rsidR="006B2A8B" w:rsidRPr="00736A4E">
        <w:rPr>
          <w:rFonts w:ascii="Times New Roman" w:eastAsia="Times New Roman" w:hAnsi="Times New Roman" w:cs="Times New Roman"/>
          <w:color w:val="000000"/>
          <w:sz w:val="24"/>
          <w:szCs w:val="24"/>
          <w:lang w:eastAsia="en-GB"/>
        </w:rPr>
        <w:t xml:space="preserve"> </w:t>
      </w:r>
      <w:r w:rsidR="00DE2728" w:rsidRPr="00736A4E">
        <w:rPr>
          <w:rFonts w:ascii="Times New Roman" w:eastAsia="Times New Roman" w:hAnsi="Times New Roman" w:cs="Times New Roman"/>
          <w:color w:val="000000"/>
          <w:sz w:val="24"/>
          <w:szCs w:val="24"/>
          <w:lang w:eastAsia="en-GB"/>
        </w:rPr>
        <w:t xml:space="preserve">due to </w:t>
      </w:r>
      <w:r w:rsidR="002B4692" w:rsidRPr="00736A4E">
        <w:rPr>
          <w:rFonts w:ascii="Times New Roman" w:eastAsia="Times New Roman" w:hAnsi="Times New Roman" w:cs="Times New Roman"/>
          <w:color w:val="000000"/>
          <w:sz w:val="24"/>
          <w:szCs w:val="24"/>
          <w:lang w:eastAsia="en-GB"/>
        </w:rPr>
        <w:t xml:space="preserve">the </w:t>
      </w:r>
      <w:r w:rsidR="00DE2728" w:rsidRPr="00736A4E">
        <w:rPr>
          <w:rFonts w:ascii="Times New Roman" w:eastAsia="Times New Roman" w:hAnsi="Times New Roman" w:cs="Times New Roman"/>
          <w:color w:val="000000"/>
          <w:sz w:val="24"/>
          <w:szCs w:val="24"/>
          <w:lang w:eastAsia="en-GB"/>
        </w:rPr>
        <w:t xml:space="preserve">easefulness </w:t>
      </w:r>
      <w:r w:rsidR="002B4692" w:rsidRPr="00736A4E">
        <w:rPr>
          <w:rFonts w:ascii="Times New Roman" w:eastAsia="Times New Roman" w:hAnsi="Times New Roman" w:cs="Times New Roman"/>
          <w:color w:val="000000"/>
          <w:sz w:val="24"/>
          <w:szCs w:val="24"/>
          <w:lang w:eastAsia="en-GB"/>
        </w:rPr>
        <w:t>in</w:t>
      </w:r>
      <w:r w:rsidR="00DE2728" w:rsidRPr="00736A4E">
        <w:rPr>
          <w:rFonts w:ascii="Times New Roman" w:eastAsia="Times New Roman" w:hAnsi="Times New Roman" w:cs="Times New Roman"/>
          <w:color w:val="000000"/>
          <w:sz w:val="24"/>
          <w:szCs w:val="24"/>
          <w:lang w:eastAsia="en-GB"/>
        </w:rPr>
        <w:t xml:space="preserve"> </w:t>
      </w:r>
      <w:proofErr w:type="spellStart"/>
      <w:r w:rsidR="00DE2728" w:rsidRPr="00736A4E">
        <w:rPr>
          <w:rFonts w:ascii="Times New Roman" w:eastAsia="Times New Roman" w:hAnsi="Times New Roman" w:cs="Times New Roman"/>
          <w:color w:val="000000"/>
          <w:sz w:val="24"/>
          <w:szCs w:val="24"/>
          <w:lang w:eastAsia="en-GB"/>
        </w:rPr>
        <w:t>opmitimization</w:t>
      </w:r>
      <w:proofErr w:type="spellEnd"/>
      <w:r w:rsidR="00DE2728" w:rsidRPr="00736A4E">
        <w:rPr>
          <w:rFonts w:ascii="Times New Roman" w:eastAsia="Times New Roman" w:hAnsi="Times New Roman" w:cs="Times New Roman"/>
          <w:color w:val="000000"/>
          <w:sz w:val="24"/>
          <w:szCs w:val="24"/>
          <w:lang w:eastAsia="en-GB"/>
        </w:rPr>
        <w:t xml:space="preserve"> of </w:t>
      </w:r>
      <w:r w:rsidR="004760E2" w:rsidRPr="00736A4E">
        <w:rPr>
          <w:rFonts w:ascii="Times New Roman" w:eastAsia="Times New Roman" w:hAnsi="Times New Roman" w:cs="Times New Roman"/>
          <w:color w:val="000000"/>
          <w:sz w:val="24"/>
          <w:szCs w:val="24"/>
          <w:lang w:eastAsia="en-GB"/>
        </w:rPr>
        <w:t xml:space="preserve">individual </w:t>
      </w:r>
      <w:r w:rsidR="00FC13BE" w:rsidRPr="00736A4E">
        <w:rPr>
          <w:rFonts w:ascii="Times New Roman" w:eastAsia="Times New Roman" w:hAnsi="Times New Roman" w:cs="Times New Roman"/>
          <w:color w:val="000000"/>
          <w:sz w:val="24"/>
          <w:szCs w:val="24"/>
          <w:lang w:eastAsia="en-GB"/>
        </w:rPr>
        <w:t xml:space="preserve">components </w:t>
      </w:r>
      <w:r w:rsidR="00DA497E" w:rsidRPr="00736A4E">
        <w:rPr>
          <w:rFonts w:ascii="Times New Roman" w:eastAsia="Times New Roman" w:hAnsi="Times New Roman" w:cs="Times New Roman"/>
          <w:color w:val="000000"/>
          <w:sz w:val="24"/>
          <w:szCs w:val="24"/>
          <w:lang w:eastAsia="en-GB"/>
        </w:rPr>
        <w:t xml:space="preserve">to achieve desired </w:t>
      </w:r>
      <w:r w:rsidR="000F5A53" w:rsidRPr="00736A4E">
        <w:rPr>
          <w:rFonts w:ascii="Times New Roman" w:eastAsia="Times New Roman" w:hAnsi="Times New Roman" w:cs="Times New Roman"/>
          <w:color w:val="000000"/>
          <w:sz w:val="24"/>
          <w:szCs w:val="24"/>
          <w:lang w:eastAsia="en-GB"/>
        </w:rPr>
        <w:t>enzyme</w:t>
      </w:r>
      <w:r w:rsidR="003C157E" w:rsidRPr="00736A4E">
        <w:rPr>
          <w:rFonts w:ascii="Times New Roman" w:eastAsia="Times New Roman" w:hAnsi="Times New Roman" w:cs="Times New Roman"/>
          <w:color w:val="000000"/>
          <w:sz w:val="24"/>
          <w:szCs w:val="24"/>
          <w:lang w:eastAsia="en-GB"/>
        </w:rPr>
        <w:t xml:space="preserve"> activity</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Warangkar</w:t>
      </w:r>
      <w:proofErr w:type="spellEnd"/>
      <w:r w:rsidR="009175A3" w:rsidRPr="00736A4E">
        <w:rPr>
          <w:rFonts w:ascii="Times New Roman" w:eastAsia="Times New Roman" w:hAnsi="Times New Roman" w:cs="Times New Roman"/>
          <w:color w:val="000000"/>
          <w:sz w:val="24"/>
          <w:szCs w:val="24"/>
          <w:lang w:eastAsia="en-GB"/>
        </w:rPr>
        <w:t xml:space="preserve"> et al. </w:t>
      </w:r>
      <w:r w:rsidR="009175A3" w:rsidRPr="00736A4E">
        <w:rPr>
          <w:rFonts w:ascii="Times New Roman" w:eastAsia="Times New Roman" w:hAnsi="Times New Roman" w:cs="Times New Roman"/>
          <w:color w:val="0070C0"/>
          <w:sz w:val="24"/>
          <w:szCs w:val="24"/>
          <w:lang w:eastAsia="en-GB"/>
        </w:rPr>
        <w:t>2009</w:t>
      </w:r>
      <w:r w:rsidR="009175A3" w:rsidRPr="00736A4E">
        <w:rPr>
          <w:rFonts w:ascii="Times New Roman" w:eastAsia="Times New Roman" w:hAnsi="Times New Roman" w:cs="Times New Roman"/>
          <w:color w:val="000000"/>
          <w:sz w:val="24"/>
          <w:szCs w:val="24"/>
          <w:lang w:eastAsia="en-GB"/>
        </w:rPr>
        <w:t xml:space="preserve">). </w:t>
      </w:r>
      <w:r w:rsidR="00831FD5" w:rsidRPr="00736A4E">
        <w:rPr>
          <w:rFonts w:ascii="Times New Roman" w:eastAsia="Times New Roman" w:hAnsi="Times New Roman" w:cs="Times New Roman"/>
          <w:color w:val="000000"/>
          <w:sz w:val="24"/>
          <w:szCs w:val="24"/>
          <w:lang w:eastAsia="en-GB"/>
        </w:rPr>
        <w:t xml:space="preserve">Production, </w:t>
      </w:r>
      <w:proofErr w:type="gramStart"/>
      <w:r w:rsidR="00831FD5" w:rsidRPr="00736A4E">
        <w:rPr>
          <w:rFonts w:ascii="Times New Roman" w:eastAsia="Times New Roman" w:hAnsi="Times New Roman" w:cs="Times New Roman"/>
          <w:color w:val="000000"/>
          <w:sz w:val="24"/>
          <w:szCs w:val="24"/>
          <w:lang w:eastAsia="en-GB"/>
        </w:rPr>
        <w:t>purification</w:t>
      </w:r>
      <w:proofErr w:type="gramEnd"/>
      <w:r w:rsidR="00831FD5" w:rsidRPr="00736A4E">
        <w:rPr>
          <w:rFonts w:ascii="Times New Roman" w:eastAsia="Times New Roman" w:hAnsi="Times New Roman" w:cs="Times New Roman"/>
          <w:color w:val="000000"/>
          <w:sz w:val="24"/>
          <w:szCs w:val="24"/>
          <w:lang w:eastAsia="en-GB"/>
        </w:rPr>
        <w:t xml:space="preserve"> and characterization </w:t>
      </w:r>
      <w:r w:rsidR="009175A3" w:rsidRPr="00736A4E">
        <w:rPr>
          <w:rFonts w:ascii="Times New Roman" w:eastAsia="Times New Roman" w:hAnsi="Times New Roman" w:cs="Times New Roman"/>
          <w:color w:val="000000"/>
          <w:sz w:val="24"/>
          <w:szCs w:val="24"/>
          <w:lang w:eastAsia="en-GB"/>
        </w:rPr>
        <w:t xml:space="preserve">of asparaginase is also a very crucial part </w:t>
      </w:r>
      <w:r w:rsidR="002C2F6D" w:rsidRPr="00736A4E">
        <w:rPr>
          <w:rFonts w:ascii="Times New Roman" w:eastAsia="Times New Roman" w:hAnsi="Times New Roman" w:cs="Times New Roman"/>
          <w:color w:val="000000"/>
          <w:sz w:val="24"/>
          <w:szCs w:val="24"/>
          <w:lang w:eastAsia="en-GB"/>
        </w:rPr>
        <w:t xml:space="preserve">for </w:t>
      </w:r>
      <w:r w:rsidR="009175A3" w:rsidRPr="00736A4E">
        <w:rPr>
          <w:rFonts w:ascii="Times New Roman" w:eastAsia="Times New Roman" w:hAnsi="Times New Roman" w:cs="Times New Roman"/>
          <w:color w:val="000000"/>
          <w:sz w:val="24"/>
          <w:szCs w:val="24"/>
          <w:lang w:eastAsia="en-GB"/>
        </w:rPr>
        <w:t>the evaluation of the toxicity of the drug (Kumar and Sobha </w:t>
      </w:r>
      <w:r w:rsidR="009175A3" w:rsidRPr="00736A4E">
        <w:rPr>
          <w:rFonts w:ascii="Times New Roman" w:eastAsia="Times New Roman" w:hAnsi="Times New Roman" w:cs="Times New Roman"/>
          <w:color w:val="0070C0"/>
          <w:sz w:val="24"/>
          <w:szCs w:val="24"/>
          <w:lang w:eastAsia="en-GB"/>
        </w:rPr>
        <w:t>2012</w:t>
      </w:r>
      <w:r w:rsidR="009175A3" w:rsidRPr="00736A4E">
        <w:rPr>
          <w:rFonts w:ascii="Times New Roman" w:eastAsia="Times New Roman" w:hAnsi="Times New Roman" w:cs="Times New Roman"/>
          <w:color w:val="000000"/>
          <w:sz w:val="24"/>
          <w:szCs w:val="24"/>
          <w:lang w:eastAsia="en-GB"/>
        </w:rPr>
        <w:t>).</w:t>
      </w:r>
    </w:p>
    <w:p w14:paraId="0B4E9F48" w14:textId="77777777" w:rsidR="004B5C5E" w:rsidRPr="00736A4E" w:rsidRDefault="004B5C5E" w:rsidP="009175A3">
      <w:pPr>
        <w:spacing w:line="253" w:lineRule="atLeast"/>
        <w:jc w:val="both"/>
        <w:rPr>
          <w:rFonts w:ascii="Times New Roman" w:eastAsia="Times New Roman" w:hAnsi="Times New Roman" w:cs="Times New Roman"/>
          <w:color w:val="000000"/>
          <w:sz w:val="24"/>
          <w:szCs w:val="24"/>
          <w:lang w:eastAsia="en-GB"/>
        </w:rPr>
      </w:pPr>
    </w:p>
    <w:p w14:paraId="0CE97745" w14:textId="2B001ABE"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bookmarkStart w:id="7" w:name="_Hlk145599621"/>
      <w:r w:rsidRPr="00736A4E">
        <w:rPr>
          <w:rFonts w:ascii="Times New Roman" w:eastAsia="Times New Roman" w:hAnsi="Times New Roman" w:cs="Times New Roman"/>
          <w:b/>
          <w:bCs/>
          <w:color w:val="000000"/>
          <w:sz w:val="24"/>
          <w:szCs w:val="24"/>
          <w:lang w:eastAsia="en-GB"/>
        </w:rPr>
        <w:lastRenderedPageBreak/>
        <w:t>Assay for screening and quantifying L-asparaginase</w:t>
      </w:r>
    </w:p>
    <w:bookmarkEnd w:id="7"/>
    <w:p w14:paraId="73914158" w14:textId="1D1FAC5A"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Considering the pharmacological and food significance of L-asparaginase, there should be </w:t>
      </w:r>
      <w:r w:rsidR="00CB75BA" w:rsidRPr="00736A4E">
        <w:rPr>
          <w:rFonts w:ascii="Times New Roman" w:eastAsia="Times New Roman" w:hAnsi="Times New Roman" w:cs="Times New Roman"/>
          <w:color w:val="000000"/>
          <w:sz w:val="24"/>
          <w:szCs w:val="24"/>
          <w:lang w:eastAsia="en-GB"/>
        </w:rPr>
        <w:t>a si</w:t>
      </w:r>
      <w:r w:rsidR="00544C18" w:rsidRPr="00736A4E">
        <w:rPr>
          <w:rFonts w:ascii="Times New Roman" w:eastAsia="Times New Roman" w:hAnsi="Times New Roman" w:cs="Times New Roman"/>
          <w:color w:val="000000"/>
          <w:sz w:val="24"/>
          <w:szCs w:val="24"/>
          <w:lang w:eastAsia="en-GB"/>
        </w:rPr>
        <w:t xml:space="preserve">mple, </w:t>
      </w:r>
      <w:r w:rsidRPr="00736A4E">
        <w:rPr>
          <w:rFonts w:ascii="Times New Roman" w:eastAsia="Times New Roman" w:hAnsi="Times New Roman" w:cs="Times New Roman"/>
          <w:color w:val="000000"/>
          <w:sz w:val="24"/>
          <w:szCs w:val="24"/>
          <w:lang w:eastAsia="en-GB"/>
        </w:rPr>
        <w:t xml:space="preserve">sensitive, </w:t>
      </w:r>
      <w:r w:rsidR="00CB75BA" w:rsidRPr="00736A4E">
        <w:rPr>
          <w:rFonts w:ascii="Times New Roman" w:eastAsia="Times New Roman" w:hAnsi="Times New Roman" w:cs="Times New Roman"/>
          <w:color w:val="000000"/>
          <w:sz w:val="24"/>
          <w:szCs w:val="24"/>
          <w:lang w:eastAsia="en-GB"/>
        </w:rPr>
        <w:t xml:space="preserve">reliable and </w:t>
      </w:r>
      <w:proofErr w:type="gramStart"/>
      <w:r w:rsidR="00CB75BA" w:rsidRPr="00736A4E">
        <w:rPr>
          <w:rFonts w:ascii="Times New Roman" w:eastAsia="Times New Roman" w:hAnsi="Times New Roman" w:cs="Times New Roman"/>
          <w:color w:val="000000"/>
          <w:sz w:val="24"/>
          <w:szCs w:val="24"/>
          <w:lang w:eastAsia="en-GB"/>
        </w:rPr>
        <w:t>cost effective</w:t>
      </w:r>
      <w:proofErr w:type="gramEnd"/>
      <w:r w:rsidR="00CB75BA" w:rsidRPr="00736A4E">
        <w:rPr>
          <w:rFonts w:ascii="Times New Roman" w:eastAsia="Times New Roman" w:hAnsi="Times New Roman" w:cs="Times New Roman"/>
          <w:color w:val="000000"/>
          <w:sz w:val="24"/>
          <w:szCs w:val="24"/>
          <w:lang w:eastAsia="en-GB"/>
        </w:rPr>
        <w:t xml:space="preserve"> </w:t>
      </w:r>
      <w:r w:rsidR="00E6489F" w:rsidRPr="00736A4E">
        <w:rPr>
          <w:rFonts w:ascii="Times New Roman" w:eastAsia="Times New Roman" w:hAnsi="Times New Roman" w:cs="Times New Roman"/>
          <w:color w:val="000000"/>
          <w:sz w:val="24"/>
          <w:szCs w:val="24"/>
          <w:lang w:eastAsia="en-GB"/>
        </w:rPr>
        <w:t>estimation</w:t>
      </w:r>
      <w:r w:rsidRPr="00736A4E">
        <w:rPr>
          <w:rFonts w:ascii="Times New Roman" w:eastAsia="Times New Roman" w:hAnsi="Times New Roman" w:cs="Times New Roman"/>
          <w:color w:val="000000"/>
          <w:sz w:val="24"/>
          <w:szCs w:val="24"/>
          <w:lang w:eastAsia="en-GB"/>
        </w:rPr>
        <w:t xml:space="preserve"> method to determine L-asparaginase activity. Although </w:t>
      </w:r>
      <w:r w:rsidR="00286EA8" w:rsidRPr="00736A4E">
        <w:rPr>
          <w:rFonts w:ascii="Times New Roman" w:eastAsia="Times New Roman" w:hAnsi="Times New Roman" w:cs="Times New Roman"/>
          <w:color w:val="000000"/>
          <w:sz w:val="24"/>
          <w:szCs w:val="24"/>
          <w:lang w:eastAsia="en-GB"/>
        </w:rPr>
        <w:t>basic</w:t>
      </w:r>
      <w:r w:rsidRPr="00736A4E">
        <w:rPr>
          <w:rFonts w:ascii="Times New Roman" w:eastAsia="Times New Roman" w:hAnsi="Times New Roman" w:cs="Times New Roman"/>
          <w:color w:val="000000"/>
          <w:sz w:val="24"/>
          <w:szCs w:val="24"/>
          <w:lang w:eastAsia="en-GB"/>
        </w:rPr>
        <w:t xml:space="preserve"> function of </w:t>
      </w:r>
      <w:r w:rsidR="00286EA8" w:rsidRPr="00736A4E">
        <w:rPr>
          <w:rFonts w:ascii="Times New Roman" w:eastAsia="Times New Roman" w:hAnsi="Times New Roman" w:cs="Times New Roman"/>
          <w:color w:val="000000"/>
          <w:sz w:val="24"/>
          <w:szCs w:val="24"/>
          <w:lang w:eastAsia="en-GB"/>
        </w:rPr>
        <w:t>L-</w:t>
      </w:r>
      <w:r w:rsidRPr="00736A4E">
        <w:rPr>
          <w:rFonts w:ascii="Times New Roman" w:eastAsia="Times New Roman" w:hAnsi="Times New Roman" w:cs="Times New Roman"/>
          <w:color w:val="000000"/>
          <w:sz w:val="24"/>
          <w:szCs w:val="24"/>
          <w:lang w:eastAsia="en-GB"/>
        </w:rPr>
        <w:t xml:space="preserve">asparaginase is to deaminate asparagine </w:t>
      </w:r>
      <w:r w:rsidR="00286EA8" w:rsidRPr="00736A4E">
        <w:rPr>
          <w:rFonts w:ascii="Times New Roman" w:eastAsia="Times New Roman" w:hAnsi="Times New Roman" w:cs="Times New Roman"/>
          <w:color w:val="000000"/>
          <w:sz w:val="24"/>
          <w:szCs w:val="24"/>
          <w:lang w:eastAsia="en-GB"/>
        </w:rPr>
        <w:t>t</w:t>
      </w:r>
      <w:r w:rsidRPr="00736A4E">
        <w:rPr>
          <w:rFonts w:ascii="Times New Roman" w:eastAsia="Times New Roman" w:hAnsi="Times New Roman" w:cs="Times New Roman"/>
          <w:color w:val="000000"/>
          <w:sz w:val="24"/>
          <w:szCs w:val="24"/>
          <w:lang w:eastAsia="en-GB"/>
        </w:rPr>
        <w:t xml:space="preserve">o </w:t>
      </w:r>
      <w:r w:rsidR="00286EA8" w:rsidRPr="00736A4E">
        <w:rPr>
          <w:rFonts w:ascii="Times New Roman" w:eastAsia="Times New Roman" w:hAnsi="Times New Roman" w:cs="Times New Roman"/>
          <w:color w:val="000000"/>
          <w:sz w:val="24"/>
          <w:szCs w:val="24"/>
          <w:lang w:eastAsia="en-GB"/>
        </w:rPr>
        <w:t xml:space="preserve">aspartate </w:t>
      </w:r>
      <w:r w:rsidRPr="00736A4E">
        <w:rPr>
          <w:rFonts w:ascii="Times New Roman" w:eastAsia="Times New Roman" w:hAnsi="Times New Roman" w:cs="Times New Roman"/>
          <w:color w:val="000000"/>
          <w:sz w:val="24"/>
          <w:szCs w:val="24"/>
          <w:lang w:eastAsia="en-GB"/>
        </w:rPr>
        <w:t>and ammonia (NH</w:t>
      </w:r>
      <w:r w:rsidRPr="00736A4E">
        <w:rPr>
          <w:rFonts w:ascii="Times New Roman" w:eastAsia="Times New Roman" w:hAnsi="Times New Roman" w:cs="Times New Roman"/>
          <w:color w:val="000000"/>
          <w:sz w:val="24"/>
          <w:szCs w:val="24"/>
          <w:vertAlign w:val="subscript"/>
          <w:lang w:eastAsia="en-GB"/>
        </w:rPr>
        <w:t>3</w:t>
      </w:r>
      <w:r w:rsidRPr="00736A4E">
        <w:rPr>
          <w:rFonts w:ascii="Times New Roman" w:eastAsia="Times New Roman" w:hAnsi="Times New Roman" w:cs="Times New Roman"/>
          <w:color w:val="000000"/>
          <w:sz w:val="24"/>
          <w:szCs w:val="24"/>
          <w:lang w:eastAsia="en-GB"/>
        </w:rPr>
        <w:t xml:space="preserve">), </w:t>
      </w:r>
      <w:r w:rsidR="00751EB8" w:rsidRPr="00736A4E">
        <w:rPr>
          <w:rFonts w:ascii="Times New Roman" w:eastAsia="Times New Roman" w:hAnsi="Times New Roman" w:cs="Times New Roman"/>
          <w:color w:val="000000"/>
          <w:sz w:val="24"/>
          <w:szCs w:val="24"/>
          <w:lang w:eastAsia="en-GB"/>
        </w:rPr>
        <w:t xml:space="preserve">it </w:t>
      </w:r>
      <w:r w:rsidR="000242AB" w:rsidRPr="00736A4E">
        <w:rPr>
          <w:rFonts w:ascii="Times New Roman" w:eastAsia="Times New Roman" w:hAnsi="Times New Roman" w:cs="Times New Roman"/>
          <w:color w:val="000000"/>
          <w:sz w:val="24"/>
          <w:szCs w:val="24"/>
          <w:lang w:eastAsia="en-GB"/>
        </w:rPr>
        <w:t xml:space="preserve">also </w:t>
      </w:r>
      <w:proofErr w:type="gramStart"/>
      <w:r w:rsidR="009A3C84" w:rsidRPr="00736A4E">
        <w:rPr>
          <w:rFonts w:ascii="Times New Roman" w:eastAsia="Times New Roman" w:hAnsi="Times New Roman" w:cs="Times New Roman"/>
          <w:color w:val="000000"/>
          <w:sz w:val="24"/>
          <w:szCs w:val="24"/>
          <w:lang w:eastAsia="en-GB"/>
        </w:rPr>
        <w:t>under</w:t>
      </w:r>
      <w:r w:rsidR="00950346" w:rsidRPr="00736A4E">
        <w:rPr>
          <w:rFonts w:ascii="Times New Roman" w:eastAsia="Times New Roman" w:hAnsi="Times New Roman" w:cs="Times New Roman"/>
          <w:color w:val="000000"/>
          <w:sz w:val="24"/>
          <w:szCs w:val="24"/>
          <w:lang w:eastAsia="en-GB"/>
        </w:rPr>
        <w:t>go</w:t>
      </w:r>
      <w:proofErr w:type="gramEnd"/>
      <w:r w:rsidR="00950346" w:rsidRPr="00736A4E">
        <w:rPr>
          <w:rFonts w:ascii="Times New Roman" w:eastAsia="Times New Roman" w:hAnsi="Times New Roman" w:cs="Times New Roman"/>
          <w:color w:val="000000"/>
          <w:sz w:val="24"/>
          <w:szCs w:val="24"/>
          <w:lang w:eastAsia="en-GB"/>
        </w:rPr>
        <w:t xml:space="preserve"> a reversible</w:t>
      </w:r>
      <w:r w:rsidR="00064E82"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aspart</w:t>
      </w:r>
      <w:r w:rsidR="00897ABB" w:rsidRPr="00736A4E">
        <w:rPr>
          <w:rFonts w:ascii="Times New Roman" w:eastAsia="Times New Roman" w:hAnsi="Times New Roman" w:cs="Times New Roman"/>
          <w:color w:val="000000"/>
          <w:sz w:val="24"/>
          <w:szCs w:val="24"/>
          <w:lang w:eastAsia="en-GB"/>
        </w:rPr>
        <w:t>ate</w:t>
      </w:r>
      <w:r w:rsidR="004C6038"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hydroxymate</w:t>
      </w:r>
      <w:proofErr w:type="spellEnd"/>
      <w:r w:rsidR="00923CC6"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to asparagine, and hydroxylamine</w:t>
      </w:r>
      <w:r w:rsidR="001968A5" w:rsidRPr="00736A4E">
        <w:rPr>
          <w:rFonts w:ascii="Times New Roman" w:eastAsia="Times New Roman" w:hAnsi="Times New Roman" w:cs="Times New Roman"/>
          <w:color w:val="000000"/>
          <w:sz w:val="24"/>
          <w:szCs w:val="24"/>
          <w:lang w:eastAsia="en-GB"/>
        </w:rPr>
        <w:t xml:space="preserve"> </w:t>
      </w:r>
      <w:r w:rsidR="00950346" w:rsidRPr="00736A4E">
        <w:rPr>
          <w:rFonts w:ascii="Times New Roman" w:eastAsia="Times New Roman" w:hAnsi="Times New Roman" w:cs="Times New Roman"/>
          <w:color w:val="000000"/>
          <w:sz w:val="24"/>
          <w:szCs w:val="24"/>
          <w:lang w:eastAsia="en-GB"/>
        </w:rPr>
        <w:t xml:space="preserve">interconversion </w:t>
      </w:r>
      <w:r w:rsidRPr="00736A4E">
        <w:rPr>
          <w:rFonts w:ascii="Times New Roman" w:eastAsia="Times New Roman" w:hAnsi="Times New Roman" w:cs="Times New Roman"/>
          <w:color w:val="000000"/>
          <w:sz w:val="24"/>
          <w:szCs w:val="24"/>
          <w:lang w:eastAsia="en-GB"/>
        </w:rPr>
        <w:t>(DeGroot and Lichtenstein </w:t>
      </w:r>
      <w:r w:rsidRPr="00736A4E">
        <w:rPr>
          <w:rFonts w:ascii="Times New Roman" w:eastAsia="Times New Roman" w:hAnsi="Times New Roman" w:cs="Times New Roman"/>
          <w:color w:val="0070C0"/>
          <w:sz w:val="24"/>
          <w:szCs w:val="24"/>
          <w:lang w:eastAsia="en-GB"/>
        </w:rPr>
        <w:t>1960 a</w:t>
      </w:r>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b</w:t>
      </w:r>
      <w:r w:rsidRPr="00736A4E">
        <w:rPr>
          <w:rFonts w:ascii="Times New Roman" w:eastAsia="Times New Roman" w:hAnsi="Times New Roman" w:cs="Times New Roman"/>
          <w:color w:val="000000"/>
          <w:sz w:val="24"/>
          <w:szCs w:val="24"/>
          <w:lang w:eastAsia="en-GB"/>
        </w:rPr>
        <w:t>; Ehrman et al. </w:t>
      </w:r>
      <w:r w:rsidRPr="00736A4E">
        <w:rPr>
          <w:rFonts w:ascii="Times New Roman" w:eastAsia="Times New Roman" w:hAnsi="Times New Roman" w:cs="Times New Roman"/>
          <w:color w:val="0070C0"/>
          <w:sz w:val="24"/>
          <w:szCs w:val="24"/>
          <w:lang w:eastAsia="en-GB"/>
        </w:rPr>
        <w:t>1971</w:t>
      </w:r>
      <w:r w:rsidRPr="00736A4E">
        <w:rPr>
          <w:rFonts w:ascii="Times New Roman" w:eastAsia="Times New Roman" w:hAnsi="Times New Roman" w:cs="Times New Roman"/>
          <w:color w:val="000000"/>
          <w:sz w:val="24"/>
          <w:szCs w:val="24"/>
          <w:lang w:eastAsia="en-GB"/>
        </w:rPr>
        <w:t>).</w:t>
      </w:r>
    </w:p>
    <w:p w14:paraId="2684BE69" w14:textId="7F592B80"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Primary analysis can be done using </w:t>
      </w:r>
      <w:proofErr w:type="spellStart"/>
      <w:r w:rsidRPr="00736A4E">
        <w:rPr>
          <w:rFonts w:ascii="Times New Roman" w:eastAsia="Times New Roman" w:hAnsi="Times New Roman" w:cs="Times New Roman"/>
          <w:color w:val="000000"/>
          <w:sz w:val="24"/>
          <w:szCs w:val="24"/>
          <w:lang w:eastAsia="en-GB"/>
        </w:rPr>
        <w:t>Czapek</w:t>
      </w:r>
      <w:proofErr w:type="spellEnd"/>
      <w:r w:rsidRPr="00736A4E">
        <w:rPr>
          <w:rFonts w:ascii="Times New Roman" w:eastAsia="Times New Roman" w:hAnsi="Times New Roman" w:cs="Times New Roman"/>
          <w:color w:val="000000"/>
          <w:sz w:val="24"/>
          <w:szCs w:val="24"/>
          <w:lang w:eastAsia="en-GB"/>
        </w:rPr>
        <w:t xml:space="preserve"> Dox (MCD) medium </w:t>
      </w:r>
      <w:r w:rsidR="00424A06" w:rsidRPr="00736A4E">
        <w:rPr>
          <w:rFonts w:ascii="Times New Roman" w:eastAsia="Times New Roman" w:hAnsi="Times New Roman" w:cs="Times New Roman"/>
          <w:color w:val="000000"/>
          <w:sz w:val="24"/>
          <w:szCs w:val="24"/>
          <w:lang w:eastAsia="en-GB"/>
        </w:rPr>
        <w:t>with asparagine</w:t>
      </w:r>
      <w:r w:rsidR="00E808BB" w:rsidRPr="00736A4E">
        <w:rPr>
          <w:rFonts w:ascii="Times New Roman" w:eastAsia="Times New Roman" w:hAnsi="Times New Roman" w:cs="Times New Roman"/>
          <w:color w:val="000000"/>
          <w:sz w:val="24"/>
          <w:szCs w:val="24"/>
          <w:lang w:eastAsia="en-GB"/>
        </w:rPr>
        <w:t xml:space="preserve"> </w:t>
      </w:r>
      <w:r w:rsidR="00424A06" w:rsidRPr="00736A4E">
        <w:rPr>
          <w:rFonts w:ascii="Times New Roman" w:eastAsia="Times New Roman" w:hAnsi="Times New Roman" w:cs="Times New Roman"/>
          <w:color w:val="000000"/>
          <w:sz w:val="24"/>
          <w:szCs w:val="24"/>
          <w:lang w:eastAsia="en-GB"/>
        </w:rPr>
        <w:t xml:space="preserve">as sole </w:t>
      </w:r>
      <w:r w:rsidR="00E808BB" w:rsidRPr="00736A4E">
        <w:rPr>
          <w:rFonts w:ascii="Times New Roman" w:eastAsia="Times New Roman" w:hAnsi="Times New Roman" w:cs="Times New Roman"/>
          <w:color w:val="000000"/>
          <w:sz w:val="24"/>
          <w:szCs w:val="24"/>
          <w:lang w:eastAsia="en-GB"/>
        </w:rPr>
        <w:t xml:space="preserve">nitrogen source </w:t>
      </w:r>
      <w:r w:rsidR="0043677D" w:rsidRPr="00736A4E">
        <w:rPr>
          <w:rFonts w:ascii="Times New Roman" w:eastAsia="Times New Roman" w:hAnsi="Times New Roman" w:cs="Times New Roman"/>
          <w:color w:val="000000"/>
          <w:sz w:val="24"/>
          <w:szCs w:val="24"/>
          <w:lang w:eastAsia="en-GB"/>
        </w:rPr>
        <w:t xml:space="preserve">and </w:t>
      </w:r>
      <w:r w:rsidR="004C04D5" w:rsidRPr="00736A4E">
        <w:rPr>
          <w:rFonts w:ascii="Times New Roman" w:eastAsia="Times New Roman" w:hAnsi="Times New Roman" w:cs="Times New Roman"/>
          <w:color w:val="000000"/>
          <w:sz w:val="24"/>
          <w:szCs w:val="24"/>
          <w:lang w:eastAsia="en-GB"/>
        </w:rPr>
        <w:t>incorporating</w:t>
      </w:r>
      <w:r w:rsidRPr="00736A4E">
        <w:rPr>
          <w:rFonts w:ascii="Times New Roman" w:eastAsia="Times New Roman" w:hAnsi="Times New Roman" w:cs="Times New Roman"/>
          <w:color w:val="000000"/>
          <w:sz w:val="24"/>
          <w:szCs w:val="24"/>
          <w:lang w:eastAsia="en-GB"/>
        </w:rPr>
        <w:t xml:space="preserve"> </w:t>
      </w:r>
      <w:r w:rsidR="00D31057" w:rsidRPr="00736A4E">
        <w:rPr>
          <w:rFonts w:ascii="Times New Roman" w:eastAsia="Times New Roman" w:hAnsi="Times New Roman" w:cs="Times New Roman"/>
          <w:color w:val="000000"/>
          <w:sz w:val="24"/>
          <w:szCs w:val="24"/>
          <w:lang w:eastAsia="en-GB"/>
        </w:rPr>
        <w:t>p</w:t>
      </w:r>
      <w:r w:rsidRPr="00736A4E">
        <w:rPr>
          <w:rFonts w:ascii="Times New Roman" w:eastAsia="Times New Roman" w:hAnsi="Times New Roman" w:cs="Times New Roman"/>
          <w:color w:val="000000"/>
          <w:sz w:val="24"/>
          <w:szCs w:val="24"/>
          <w:lang w:eastAsia="en-GB"/>
        </w:rPr>
        <w:t xml:space="preserve">henol red and bromothymol blue as </w:t>
      </w:r>
      <w:r w:rsidR="0043677D" w:rsidRPr="00736A4E">
        <w:rPr>
          <w:rFonts w:ascii="Times New Roman" w:eastAsia="Times New Roman" w:hAnsi="Times New Roman" w:cs="Times New Roman"/>
          <w:color w:val="000000"/>
          <w:sz w:val="24"/>
          <w:szCs w:val="24"/>
          <w:lang w:eastAsia="en-GB"/>
        </w:rPr>
        <w:t xml:space="preserve">pH </w:t>
      </w:r>
      <w:r w:rsidRPr="00736A4E">
        <w:rPr>
          <w:rFonts w:ascii="Times New Roman" w:eastAsia="Times New Roman" w:hAnsi="Times New Roman" w:cs="Times New Roman"/>
          <w:color w:val="000000"/>
          <w:sz w:val="24"/>
          <w:szCs w:val="24"/>
          <w:lang w:eastAsia="en-GB"/>
        </w:rPr>
        <w:t xml:space="preserve">indicators. </w:t>
      </w:r>
      <w:r w:rsidR="00F17043" w:rsidRPr="00736A4E">
        <w:rPr>
          <w:rFonts w:ascii="Times New Roman" w:eastAsia="Times New Roman" w:hAnsi="Times New Roman" w:cs="Times New Roman"/>
          <w:color w:val="000000"/>
          <w:sz w:val="24"/>
          <w:szCs w:val="24"/>
          <w:lang w:eastAsia="en-GB"/>
        </w:rPr>
        <w:t xml:space="preserve">Individual </w:t>
      </w:r>
      <w:r w:rsidRPr="00736A4E">
        <w:rPr>
          <w:rFonts w:ascii="Times New Roman" w:eastAsia="Times New Roman" w:hAnsi="Times New Roman" w:cs="Times New Roman"/>
          <w:color w:val="000000"/>
          <w:sz w:val="24"/>
          <w:szCs w:val="24"/>
          <w:lang w:eastAsia="en-GB"/>
        </w:rPr>
        <w:t xml:space="preserve">control </w:t>
      </w:r>
      <w:r w:rsidR="0087139A" w:rsidRPr="00736A4E">
        <w:rPr>
          <w:rFonts w:ascii="Times New Roman" w:eastAsia="Times New Roman" w:hAnsi="Times New Roman" w:cs="Times New Roman"/>
          <w:color w:val="000000"/>
          <w:sz w:val="24"/>
          <w:szCs w:val="24"/>
          <w:lang w:eastAsia="en-GB"/>
        </w:rPr>
        <w:t xml:space="preserve">can be kept </w:t>
      </w:r>
      <w:r w:rsidRPr="00736A4E">
        <w:rPr>
          <w:rFonts w:ascii="Times New Roman" w:eastAsia="Times New Roman" w:hAnsi="Times New Roman" w:cs="Times New Roman"/>
          <w:color w:val="000000"/>
          <w:sz w:val="24"/>
          <w:szCs w:val="24"/>
          <w:lang w:eastAsia="en-GB"/>
        </w:rPr>
        <w:t>with NaNO</w:t>
      </w:r>
      <w:r w:rsidRPr="00736A4E">
        <w:rPr>
          <w:rFonts w:ascii="Times New Roman" w:eastAsia="Times New Roman" w:hAnsi="Times New Roman" w:cs="Times New Roman"/>
          <w:color w:val="000000"/>
          <w:sz w:val="24"/>
          <w:szCs w:val="24"/>
          <w:vertAlign w:val="subscript"/>
          <w:lang w:eastAsia="en-GB"/>
        </w:rPr>
        <w:t>3</w:t>
      </w:r>
      <w:r w:rsidRPr="00736A4E">
        <w:rPr>
          <w:rFonts w:ascii="Times New Roman" w:eastAsia="Times New Roman" w:hAnsi="Times New Roman" w:cs="Times New Roman"/>
          <w:color w:val="000000"/>
          <w:sz w:val="24"/>
          <w:szCs w:val="24"/>
          <w:lang w:eastAsia="en-GB"/>
        </w:rPr>
        <w:t xml:space="preserve">, urea, </w:t>
      </w:r>
      <w:r w:rsidR="00104355" w:rsidRPr="00736A4E">
        <w:rPr>
          <w:rFonts w:ascii="Times New Roman" w:eastAsia="Times New Roman" w:hAnsi="Times New Roman" w:cs="Times New Roman"/>
          <w:color w:val="000000"/>
          <w:sz w:val="24"/>
          <w:szCs w:val="24"/>
          <w:lang w:eastAsia="en-GB"/>
        </w:rPr>
        <w:t>L-</w:t>
      </w:r>
      <w:proofErr w:type="gramStart"/>
      <w:r w:rsidR="00104355" w:rsidRPr="00736A4E">
        <w:rPr>
          <w:rFonts w:ascii="Times New Roman" w:eastAsia="Times New Roman" w:hAnsi="Times New Roman" w:cs="Times New Roman"/>
          <w:color w:val="000000"/>
          <w:sz w:val="24"/>
          <w:szCs w:val="24"/>
          <w:lang w:eastAsia="en-GB"/>
        </w:rPr>
        <w:t>asparagine</w:t>
      </w:r>
      <w:proofErr w:type="gramEnd"/>
      <w:r w:rsidR="00104355"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and glutamine as the sole nitrogen source. </w:t>
      </w:r>
      <w:r w:rsidR="0018303D" w:rsidRPr="00736A4E">
        <w:rPr>
          <w:rFonts w:ascii="Times New Roman" w:eastAsia="Times New Roman" w:hAnsi="Times New Roman" w:cs="Times New Roman"/>
          <w:color w:val="000000"/>
          <w:sz w:val="24"/>
          <w:szCs w:val="24"/>
          <w:lang w:eastAsia="en-GB"/>
        </w:rPr>
        <w:t xml:space="preserve">Modified </w:t>
      </w:r>
      <w:proofErr w:type="spellStart"/>
      <w:r w:rsidR="0018303D" w:rsidRPr="00736A4E">
        <w:rPr>
          <w:rFonts w:ascii="Times New Roman" w:eastAsia="Times New Roman" w:hAnsi="Times New Roman" w:cs="Times New Roman"/>
          <w:color w:val="000000"/>
          <w:sz w:val="24"/>
          <w:szCs w:val="24"/>
          <w:lang w:eastAsia="en-GB"/>
        </w:rPr>
        <w:t>Czapek</w:t>
      </w:r>
      <w:proofErr w:type="spellEnd"/>
      <w:r w:rsidR="0018303D" w:rsidRPr="00736A4E">
        <w:rPr>
          <w:rFonts w:ascii="Times New Roman" w:eastAsia="Times New Roman" w:hAnsi="Times New Roman" w:cs="Times New Roman"/>
          <w:color w:val="000000"/>
          <w:sz w:val="24"/>
          <w:szCs w:val="24"/>
          <w:lang w:eastAsia="en-GB"/>
        </w:rPr>
        <w:t xml:space="preserve"> Dox</w:t>
      </w:r>
      <w:r w:rsidRPr="00736A4E">
        <w:rPr>
          <w:rFonts w:ascii="Times New Roman" w:eastAsia="Times New Roman" w:hAnsi="Times New Roman" w:cs="Times New Roman"/>
          <w:color w:val="000000"/>
          <w:sz w:val="24"/>
          <w:szCs w:val="24"/>
          <w:lang w:eastAsia="en-GB"/>
        </w:rPr>
        <w:t xml:space="preserve"> </w:t>
      </w:r>
      <w:r w:rsidR="0018303D" w:rsidRPr="00736A4E">
        <w:rPr>
          <w:rFonts w:ascii="Times New Roman" w:eastAsia="Times New Roman" w:hAnsi="Times New Roman" w:cs="Times New Roman"/>
          <w:color w:val="000000"/>
          <w:sz w:val="24"/>
          <w:szCs w:val="24"/>
          <w:lang w:eastAsia="en-GB"/>
        </w:rPr>
        <w:t xml:space="preserve">medium </w:t>
      </w:r>
      <w:r w:rsidRPr="00736A4E">
        <w:rPr>
          <w:rFonts w:ascii="Times New Roman" w:eastAsia="Times New Roman" w:hAnsi="Times New Roman" w:cs="Times New Roman"/>
          <w:color w:val="000000"/>
          <w:sz w:val="24"/>
          <w:szCs w:val="24"/>
          <w:lang w:eastAsia="en-GB"/>
        </w:rPr>
        <w:t xml:space="preserve">with L-asparagine as an individual nitrogen source were inoculated with test organisms and their colony diameter and zone diameter can be </w:t>
      </w:r>
      <w:r w:rsidR="001E2BE0" w:rsidRPr="00736A4E">
        <w:rPr>
          <w:rFonts w:ascii="Times New Roman" w:eastAsia="Times New Roman" w:hAnsi="Times New Roman" w:cs="Times New Roman"/>
          <w:color w:val="000000"/>
          <w:sz w:val="24"/>
          <w:szCs w:val="24"/>
          <w:lang w:eastAsia="en-GB"/>
        </w:rPr>
        <w:t xml:space="preserve">estimated </w:t>
      </w:r>
      <w:r w:rsidRPr="00736A4E">
        <w:rPr>
          <w:rFonts w:ascii="Times New Roman" w:eastAsia="Times New Roman" w:hAnsi="Times New Roman" w:cs="Times New Roman"/>
          <w:color w:val="000000"/>
          <w:sz w:val="24"/>
          <w:szCs w:val="24"/>
          <w:lang w:eastAsia="en-GB"/>
        </w:rPr>
        <w:t xml:space="preserve">by </w:t>
      </w:r>
      <w:r w:rsidR="000A30CF" w:rsidRPr="00736A4E">
        <w:rPr>
          <w:rFonts w:ascii="Times New Roman" w:eastAsia="Times New Roman" w:hAnsi="Times New Roman" w:cs="Times New Roman"/>
          <w:color w:val="000000"/>
          <w:sz w:val="24"/>
          <w:szCs w:val="24"/>
          <w:lang w:eastAsia="en-GB"/>
        </w:rPr>
        <w:t>measuring</w:t>
      </w:r>
      <w:r w:rsidR="006C1518"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fungal </w:t>
      </w:r>
      <w:r w:rsidR="008A6722" w:rsidRPr="00736A4E">
        <w:rPr>
          <w:rFonts w:ascii="Times New Roman" w:eastAsia="Times New Roman" w:hAnsi="Times New Roman" w:cs="Times New Roman"/>
          <w:color w:val="000000"/>
          <w:sz w:val="24"/>
          <w:szCs w:val="24"/>
          <w:lang w:eastAsia="en-GB"/>
        </w:rPr>
        <w:t>mycelium</w:t>
      </w:r>
      <w:r w:rsidRPr="00736A4E">
        <w:rPr>
          <w:rFonts w:ascii="Times New Roman" w:eastAsia="Times New Roman" w:hAnsi="Times New Roman" w:cs="Times New Roman"/>
          <w:color w:val="000000"/>
          <w:sz w:val="24"/>
          <w:szCs w:val="24"/>
          <w:lang w:eastAsia="en-GB"/>
        </w:rPr>
        <w:t xml:space="preserve"> and enzyme </w:t>
      </w:r>
      <w:r w:rsidR="006C1518" w:rsidRPr="00736A4E">
        <w:rPr>
          <w:rFonts w:ascii="Times New Roman" w:eastAsia="Times New Roman" w:hAnsi="Times New Roman" w:cs="Times New Roman"/>
          <w:color w:val="000000"/>
          <w:sz w:val="24"/>
          <w:szCs w:val="24"/>
          <w:lang w:eastAsia="en-GB"/>
        </w:rPr>
        <w:t>zone</w:t>
      </w:r>
      <w:r w:rsidRPr="00736A4E">
        <w:rPr>
          <w:rFonts w:ascii="Times New Roman" w:eastAsia="Times New Roman" w:hAnsi="Times New Roman" w:cs="Times New Roman"/>
          <w:color w:val="000000"/>
          <w:sz w:val="24"/>
          <w:szCs w:val="24"/>
          <w:lang w:eastAsia="en-GB"/>
        </w:rPr>
        <w:t xml:space="preserve"> respectively after 7-8 days of incubation. The zone index was calculated as</w:t>
      </w:r>
      <w:r w:rsidR="008E616E" w:rsidRPr="00736A4E">
        <w:rPr>
          <w:rFonts w:ascii="Times New Roman" w:eastAsia="Times New Roman" w:hAnsi="Times New Roman" w:cs="Times New Roman"/>
          <w:color w:val="000000"/>
          <w:sz w:val="24"/>
          <w:szCs w:val="24"/>
          <w:lang w:eastAsia="en-GB"/>
        </w:rPr>
        <w:t xml:space="preserve"> </w:t>
      </w:r>
    </w:p>
    <w:p w14:paraId="4D899C22" w14:textId="3EF86479" w:rsidR="009175A3" w:rsidRPr="00736A4E" w:rsidRDefault="009175A3" w:rsidP="00C92434">
      <w:pPr>
        <w:spacing w:after="0" w:line="240" w:lineRule="auto"/>
        <w:jc w:val="both"/>
        <w:rPr>
          <w:rFonts w:ascii="Times New Roman" w:eastAsia="Times New Roman" w:hAnsi="Times New Roman" w:cs="Times New Roman"/>
          <w:iCs/>
          <w:sz w:val="24"/>
          <w:szCs w:val="24"/>
          <w:u w:val="single"/>
        </w:rPr>
      </w:pPr>
      <w:r w:rsidRPr="00736A4E">
        <w:rPr>
          <w:rFonts w:ascii="Times New Roman" w:eastAsia="Times New Roman" w:hAnsi="Times New Roman" w:cs="Times New Roman"/>
          <w:color w:val="000000"/>
          <w:sz w:val="24"/>
          <w:szCs w:val="24"/>
          <w:lang w:eastAsia="en-GB"/>
        </w:rPr>
        <w:t>Zone Index = </w:t>
      </w:r>
      <m:oMath>
        <m:r>
          <m:rPr>
            <m:sty m:val="p"/>
          </m:rPr>
          <w:rPr>
            <w:rFonts w:ascii="Cambria Math" w:hAnsi="Cambria Math" w:cs="Times New Roman"/>
            <w:sz w:val="24"/>
            <w:szCs w:val="24"/>
            <w:u w:val="single"/>
          </w:rPr>
          <m:t>External zone diameter</m:t>
        </m:r>
      </m:oMath>
    </w:p>
    <w:p w14:paraId="0CAFD082" w14:textId="77777777" w:rsidR="00D82325" w:rsidRDefault="00C92434" w:rsidP="00D82325">
      <w:pPr>
        <w:spacing w:after="0" w:line="240" w:lineRule="auto"/>
        <w:jc w:val="both"/>
        <w:rPr>
          <w:rFonts w:ascii="Times New Roman" w:eastAsia="Times New Roman" w:hAnsi="Times New Roman" w:cs="Times New Roman"/>
          <w:iCs/>
          <w:sz w:val="24"/>
          <w:szCs w:val="24"/>
        </w:rPr>
      </w:pPr>
      <w:r w:rsidRPr="00736A4E">
        <w:rPr>
          <w:rFonts w:ascii="Times New Roman" w:eastAsia="Times New Roman" w:hAnsi="Times New Roman" w:cs="Times New Roman"/>
          <w:iCs/>
          <w:sz w:val="24"/>
          <w:szCs w:val="24"/>
        </w:rPr>
        <w:t xml:space="preserve">                       </w:t>
      </w:r>
      <w:r w:rsidR="0091485B" w:rsidRPr="00736A4E">
        <w:rPr>
          <w:rFonts w:ascii="Times New Roman" w:eastAsia="Times New Roman" w:hAnsi="Times New Roman" w:cs="Times New Roman"/>
          <w:iCs/>
          <w:sz w:val="24"/>
          <w:szCs w:val="24"/>
        </w:rPr>
        <w:t xml:space="preserve">Inner </w:t>
      </w:r>
      <w:r w:rsidR="008A6722" w:rsidRPr="00736A4E">
        <w:rPr>
          <w:rFonts w:ascii="Times New Roman" w:eastAsia="Times New Roman" w:hAnsi="Times New Roman" w:cs="Times New Roman"/>
          <w:iCs/>
          <w:sz w:val="24"/>
          <w:szCs w:val="24"/>
        </w:rPr>
        <w:t xml:space="preserve">mycelium </w:t>
      </w:r>
      <w:r w:rsidR="0091485B" w:rsidRPr="00736A4E">
        <w:rPr>
          <w:rFonts w:ascii="Times New Roman" w:eastAsia="Times New Roman" w:hAnsi="Times New Roman" w:cs="Times New Roman"/>
          <w:iCs/>
          <w:sz w:val="24"/>
          <w:szCs w:val="24"/>
        </w:rPr>
        <w:t>diameter</w:t>
      </w:r>
    </w:p>
    <w:p w14:paraId="3337A3F6" w14:textId="4C4BA2C2" w:rsidR="009175A3" w:rsidRPr="00736A4E" w:rsidRDefault="009175A3" w:rsidP="00D82325">
      <w:pPr>
        <w:spacing w:after="0" w:line="240" w:lineRule="auto"/>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fldChar w:fldCharType="begin"/>
      </w:r>
      <w:r w:rsidRPr="00736A4E">
        <w:rPr>
          <w:rFonts w:ascii="Times New Roman" w:eastAsia="Times New Roman" w:hAnsi="Times New Roman" w:cs="Times New Roman"/>
          <w:color w:val="000000"/>
          <w:sz w:val="24"/>
          <w:szCs w:val="24"/>
          <w:lang w:eastAsia="en-GB"/>
        </w:rPr>
        <w:instrText xml:space="preserve"> INCLUDEPICTURE "blob:https://mail.google.com/51c67761-31cc-45a0-9489-f3e5013a08ea" \* MERGEFORMATINET </w:instrText>
      </w:r>
      <w:r w:rsidRPr="00736A4E">
        <w:rPr>
          <w:rFonts w:ascii="Times New Roman" w:eastAsia="Times New Roman" w:hAnsi="Times New Roman" w:cs="Times New Roman"/>
          <w:color w:val="000000"/>
          <w:sz w:val="24"/>
          <w:szCs w:val="24"/>
          <w:lang w:eastAsia="en-GB"/>
        </w:rPr>
        <w:fldChar w:fldCharType="separate"/>
      </w:r>
      <w:r w:rsidRPr="00736A4E">
        <w:rPr>
          <w:rFonts w:ascii="Times New Roman" w:eastAsia="Times New Roman" w:hAnsi="Times New Roman" w:cs="Times New Roman"/>
          <w:noProof/>
          <w:color w:val="000000"/>
          <w:sz w:val="24"/>
          <w:szCs w:val="24"/>
          <w:lang w:eastAsia="en-GB"/>
        </w:rPr>
        <mc:AlternateContent>
          <mc:Choice Requires="wps">
            <w:drawing>
              <wp:inline distT="0" distB="0" distL="0" distR="0" wp14:anchorId="616E49B7" wp14:editId="1FD8A3C6">
                <wp:extent cx="2384425" cy="189865"/>
                <wp:effectExtent l="0" t="0" r="0" b="0"/>
                <wp:docPr id="7414793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4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43D98" id="Rectangle 1" o:spid="_x0000_s1026" style="width:187.7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" filled="f" stroked="f">
                <o:lock v:ext="edit" aspectratio="t"/>
                <w10:anchorlock/>
              </v:rect>
            </w:pict>
          </mc:Fallback>
        </mc:AlternateContent>
      </w:r>
      <w:r w:rsidRPr="00736A4E">
        <w:rPr>
          <w:rFonts w:ascii="Times New Roman" w:eastAsia="Times New Roman" w:hAnsi="Times New Roman" w:cs="Times New Roman"/>
          <w:color w:val="000000"/>
          <w:sz w:val="24"/>
          <w:szCs w:val="24"/>
          <w:lang w:eastAsia="en-GB"/>
        </w:rPr>
        <w:fldChar w:fldCharType="end"/>
      </w:r>
      <w:r w:rsidRPr="00736A4E">
        <w:rPr>
          <w:rFonts w:ascii="Times New Roman" w:eastAsia="Times New Roman" w:hAnsi="Times New Roman" w:cs="Times New Roman"/>
          <w:color w:val="000000"/>
          <w:sz w:val="24"/>
          <w:szCs w:val="24"/>
          <w:lang w:eastAsia="en-GB"/>
        </w:rPr>
        <w:t> </w:t>
      </w:r>
    </w:p>
    <w:p w14:paraId="7899E583" w14:textId="3E3F7BA9"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L-asparaginase quantification is </w:t>
      </w:r>
      <w:r w:rsidR="00983857" w:rsidRPr="00736A4E">
        <w:rPr>
          <w:rFonts w:ascii="Times New Roman" w:eastAsia="Times New Roman" w:hAnsi="Times New Roman" w:cs="Times New Roman"/>
          <w:color w:val="000000"/>
          <w:sz w:val="24"/>
          <w:szCs w:val="24"/>
          <w:lang w:eastAsia="en-GB"/>
        </w:rPr>
        <w:t xml:space="preserve">done </w:t>
      </w:r>
      <w:r w:rsidRPr="00736A4E">
        <w:rPr>
          <w:rFonts w:ascii="Times New Roman" w:eastAsia="Times New Roman" w:hAnsi="Times New Roman" w:cs="Times New Roman"/>
          <w:color w:val="000000"/>
          <w:sz w:val="24"/>
          <w:szCs w:val="24"/>
          <w:lang w:eastAsia="en-GB"/>
        </w:rPr>
        <w:t xml:space="preserve">by measuring the amount of ammonia released during the conversion of asparagine, with a </w:t>
      </w:r>
      <w:r w:rsidR="003914AD" w:rsidRPr="00736A4E">
        <w:rPr>
          <w:rFonts w:ascii="Times New Roman" w:eastAsia="Times New Roman" w:hAnsi="Times New Roman" w:cs="Times New Roman"/>
          <w:color w:val="000000"/>
          <w:sz w:val="24"/>
          <w:szCs w:val="24"/>
          <w:lang w:eastAsia="en-GB"/>
        </w:rPr>
        <w:t>distinctive</w:t>
      </w:r>
      <w:r w:rsidRPr="00736A4E">
        <w:rPr>
          <w:rFonts w:ascii="Times New Roman" w:eastAsia="Times New Roman" w:hAnsi="Times New Roman" w:cs="Times New Roman"/>
          <w:color w:val="000000"/>
          <w:sz w:val="24"/>
          <w:szCs w:val="24"/>
          <w:lang w:eastAsia="en-GB"/>
        </w:rPr>
        <w:t xml:space="preserve"> yellow</w:t>
      </w:r>
      <w:r w:rsidR="00F371E6" w:rsidRPr="00736A4E">
        <w:rPr>
          <w:rFonts w:ascii="Times New Roman" w:eastAsia="Times New Roman" w:hAnsi="Times New Roman" w:cs="Times New Roman"/>
          <w:color w:val="000000"/>
          <w:sz w:val="24"/>
          <w:szCs w:val="24"/>
          <w:lang w:eastAsia="en-GB"/>
        </w:rPr>
        <w:t xml:space="preserve">ish orange </w:t>
      </w:r>
      <w:r w:rsidR="003914AD" w:rsidRPr="00736A4E">
        <w:rPr>
          <w:rFonts w:ascii="Times New Roman" w:eastAsia="Times New Roman" w:hAnsi="Times New Roman" w:cs="Times New Roman"/>
          <w:color w:val="000000"/>
          <w:sz w:val="24"/>
          <w:szCs w:val="24"/>
          <w:lang w:eastAsia="en-GB"/>
        </w:rPr>
        <w:t>colour</w:t>
      </w:r>
      <w:r w:rsidRPr="00736A4E">
        <w:rPr>
          <w:rFonts w:ascii="Times New Roman" w:eastAsia="Times New Roman" w:hAnsi="Times New Roman" w:cs="Times New Roman"/>
          <w:color w:val="000000"/>
          <w:sz w:val="24"/>
          <w:szCs w:val="24"/>
          <w:lang w:eastAsia="en-GB"/>
        </w:rPr>
        <w:t xml:space="preserve"> </w:t>
      </w:r>
      <w:r w:rsidR="00A04474" w:rsidRPr="00736A4E">
        <w:rPr>
          <w:rFonts w:ascii="Times New Roman" w:eastAsia="Times New Roman" w:hAnsi="Times New Roman" w:cs="Times New Roman"/>
          <w:color w:val="000000"/>
          <w:sz w:val="24"/>
          <w:szCs w:val="24"/>
          <w:lang w:eastAsia="en-GB"/>
        </w:rPr>
        <w:t>detected</w:t>
      </w:r>
      <w:r w:rsidRPr="00736A4E">
        <w:rPr>
          <w:rFonts w:ascii="Times New Roman" w:eastAsia="Times New Roman" w:hAnsi="Times New Roman" w:cs="Times New Roman"/>
          <w:color w:val="000000"/>
          <w:sz w:val="24"/>
          <w:szCs w:val="24"/>
          <w:lang w:eastAsia="en-GB"/>
        </w:rPr>
        <w:t xml:space="preserve"> spectrophotometrically (Meister </w:t>
      </w:r>
      <w:r w:rsidRPr="00736A4E">
        <w:rPr>
          <w:rFonts w:ascii="Times New Roman" w:eastAsia="Times New Roman" w:hAnsi="Times New Roman" w:cs="Times New Roman"/>
          <w:color w:val="0070C0"/>
          <w:sz w:val="24"/>
          <w:szCs w:val="24"/>
          <w:lang w:eastAsia="en-GB"/>
        </w:rPr>
        <w:t>1955</w:t>
      </w:r>
      <w:r w:rsidRPr="00736A4E">
        <w:rPr>
          <w:rFonts w:ascii="Times New Roman" w:eastAsia="Times New Roman" w:hAnsi="Times New Roman" w:cs="Times New Roman"/>
          <w:color w:val="000000"/>
          <w:sz w:val="24"/>
          <w:szCs w:val="24"/>
          <w:lang w:eastAsia="en-GB"/>
        </w:rPr>
        <w:t xml:space="preserve">). The </w:t>
      </w:r>
      <w:r w:rsidR="00A04474" w:rsidRPr="00736A4E">
        <w:rPr>
          <w:rFonts w:ascii="Times New Roman" w:eastAsia="Times New Roman" w:hAnsi="Times New Roman" w:cs="Times New Roman"/>
          <w:color w:val="000000"/>
          <w:sz w:val="24"/>
          <w:szCs w:val="24"/>
          <w:lang w:eastAsia="en-GB"/>
        </w:rPr>
        <w:t>quantity</w:t>
      </w:r>
      <w:r w:rsidRPr="00736A4E">
        <w:rPr>
          <w:rFonts w:ascii="Times New Roman" w:eastAsia="Times New Roman" w:hAnsi="Times New Roman" w:cs="Times New Roman"/>
          <w:color w:val="000000"/>
          <w:sz w:val="24"/>
          <w:szCs w:val="24"/>
          <w:lang w:eastAsia="en-GB"/>
        </w:rPr>
        <w:t xml:space="preserve"> of ammonia liberated was </w:t>
      </w:r>
      <w:r w:rsidR="00CD71BE" w:rsidRPr="00736A4E">
        <w:rPr>
          <w:rFonts w:ascii="Times New Roman" w:eastAsia="Times New Roman" w:hAnsi="Times New Roman" w:cs="Times New Roman"/>
          <w:color w:val="000000"/>
          <w:sz w:val="24"/>
          <w:szCs w:val="24"/>
          <w:lang w:eastAsia="en-GB"/>
        </w:rPr>
        <w:t>estimated</w:t>
      </w:r>
      <w:r w:rsidR="00807793" w:rsidRPr="00736A4E">
        <w:rPr>
          <w:rFonts w:ascii="Times New Roman" w:eastAsia="Times New Roman" w:hAnsi="Times New Roman" w:cs="Times New Roman"/>
          <w:color w:val="000000"/>
          <w:sz w:val="24"/>
          <w:szCs w:val="24"/>
          <w:lang w:eastAsia="en-GB"/>
        </w:rPr>
        <w:t xml:space="preserve"> with ammonium sulphate </w:t>
      </w:r>
      <w:r w:rsidRPr="00736A4E">
        <w:rPr>
          <w:rFonts w:ascii="Times New Roman" w:eastAsia="Times New Roman" w:hAnsi="Times New Roman" w:cs="Times New Roman"/>
          <w:color w:val="000000"/>
          <w:sz w:val="24"/>
          <w:szCs w:val="24"/>
          <w:lang w:eastAsia="en-GB"/>
        </w:rPr>
        <w:t>(NH</w:t>
      </w:r>
      <w:r w:rsidRPr="00736A4E">
        <w:rPr>
          <w:rFonts w:ascii="Times New Roman" w:eastAsia="Times New Roman" w:hAnsi="Times New Roman" w:cs="Times New Roman"/>
          <w:color w:val="000000"/>
          <w:sz w:val="24"/>
          <w:szCs w:val="24"/>
          <w:vertAlign w:val="subscript"/>
          <w:lang w:eastAsia="en-GB"/>
        </w:rPr>
        <w:t>4</w:t>
      </w:r>
      <w:r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vertAlign w:val="subscript"/>
          <w:lang w:eastAsia="en-GB"/>
        </w:rPr>
        <w:t>2</w:t>
      </w:r>
      <w:r w:rsidRPr="00736A4E">
        <w:rPr>
          <w:rFonts w:ascii="Times New Roman" w:eastAsia="Times New Roman" w:hAnsi="Times New Roman" w:cs="Times New Roman"/>
          <w:color w:val="000000"/>
          <w:sz w:val="24"/>
          <w:szCs w:val="24"/>
          <w:lang w:eastAsia="en-GB"/>
        </w:rPr>
        <w:t>SO</w:t>
      </w:r>
      <w:proofErr w:type="gramStart"/>
      <w:r w:rsidRPr="00736A4E">
        <w:rPr>
          <w:rFonts w:ascii="Times New Roman" w:eastAsia="Times New Roman" w:hAnsi="Times New Roman" w:cs="Times New Roman"/>
          <w:color w:val="000000"/>
          <w:sz w:val="24"/>
          <w:szCs w:val="24"/>
          <w:vertAlign w:val="subscript"/>
          <w:lang w:eastAsia="en-GB"/>
        </w:rPr>
        <w:t>4</w:t>
      </w:r>
      <w:r w:rsidRPr="00736A4E">
        <w:rPr>
          <w:rFonts w:ascii="Times New Roman" w:eastAsia="Times New Roman" w:hAnsi="Times New Roman" w:cs="Times New Roman"/>
          <w:color w:val="000000"/>
          <w:sz w:val="24"/>
          <w:szCs w:val="24"/>
          <w:lang w:eastAsia="en-GB"/>
        </w:rPr>
        <w:t> .</w:t>
      </w:r>
      <w:proofErr w:type="gramEnd"/>
      <w:r w:rsidRPr="00736A4E">
        <w:rPr>
          <w:rFonts w:ascii="Times New Roman" w:eastAsia="Times New Roman" w:hAnsi="Times New Roman" w:cs="Times New Roman"/>
          <w:color w:val="000000"/>
          <w:sz w:val="24"/>
          <w:szCs w:val="24"/>
          <w:lang w:eastAsia="en-GB"/>
        </w:rPr>
        <w:t xml:space="preserve"> One </w:t>
      </w:r>
      <w:r w:rsidR="004C5756" w:rsidRPr="00736A4E">
        <w:rPr>
          <w:rFonts w:ascii="Times New Roman" w:eastAsia="Times New Roman" w:hAnsi="Times New Roman" w:cs="Times New Roman"/>
          <w:color w:val="000000"/>
          <w:sz w:val="24"/>
          <w:szCs w:val="24"/>
          <w:lang w:eastAsia="en-GB"/>
        </w:rPr>
        <w:t>U</w:t>
      </w:r>
      <w:r w:rsidRPr="00736A4E">
        <w:rPr>
          <w:rFonts w:ascii="Times New Roman" w:eastAsia="Times New Roman" w:hAnsi="Times New Roman" w:cs="Times New Roman"/>
          <w:color w:val="000000"/>
          <w:sz w:val="24"/>
          <w:szCs w:val="24"/>
          <w:lang w:eastAsia="en-GB"/>
        </w:rPr>
        <w:t xml:space="preserve">nit (IU) of L-asparaginase is </w:t>
      </w:r>
      <w:r w:rsidR="004C5756" w:rsidRPr="00736A4E">
        <w:rPr>
          <w:rFonts w:ascii="Times New Roman" w:eastAsia="Times New Roman" w:hAnsi="Times New Roman" w:cs="Times New Roman"/>
          <w:color w:val="000000"/>
          <w:sz w:val="24"/>
          <w:szCs w:val="24"/>
          <w:lang w:eastAsia="en-GB"/>
        </w:rPr>
        <w:t>represented</w:t>
      </w:r>
      <w:r w:rsidRPr="00736A4E">
        <w:rPr>
          <w:rFonts w:ascii="Times New Roman" w:eastAsia="Times New Roman" w:hAnsi="Times New Roman" w:cs="Times New Roman"/>
          <w:color w:val="000000"/>
          <w:sz w:val="24"/>
          <w:szCs w:val="24"/>
          <w:lang w:eastAsia="en-GB"/>
        </w:rPr>
        <w:t xml:space="preserve"> as the </w:t>
      </w:r>
      <w:r w:rsidR="00985BAE" w:rsidRPr="00736A4E">
        <w:rPr>
          <w:rFonts w:ascii="Times New Roman" w:eastAsia="Times New Roman" w:hAnsi="Times New Roman" w:cs="Times New Roman"/>
          <w:color w:val="000000"/>
          <w:sz w:val="24"/>
          <w:szCs w:val="24"/>
          <w:lang w:eastAsia="en-GB"/>
        </w:rPr>
        <w:t xml:space="preserve">quantity of </w:t>
      </w:r>
      <w:r w:rsidRPr="00736A4E">
        <w:rPr>
          <w:rFonts w:ascii="Times New Roman" w:eastAsia="Times New Roman" w:hAnsi="Times New Roman" w:cs="Times New Roman"/>
          <w:color w:val="000000"/>
          <w:sz w:val="24"/>
          <w:szCs w:val="24"/>
          <w:lang w:eastAsia="en-GB"/>
        </w:rPr>
        <w:t xml:space="preserve">enzyme required to catalyse the formation of 1μ mole of </w:t>
      </w:r>
      <w:r w:rsidR="00985BAE" w:rsidRPr="00736A4E">
        <w:rPr>
          <w:rFonts w:ascii="Times New Roman" w:eastAsia="Times New Roman" w:hAnsi="Times New Roman" w:cs="Times New Roman"/>
          <w:color w:val="000000"/>
          <w:sz w:val="24"/>
          <w:szCs w:val="24"/>
          <w:lang w:eastAsia="en-GB"/>
        </w:rPr>
        <w:t>NH</w:t>
      </w:r>
      <w:r w:rsidR="00985BAE" w:rsidRPr="00736A4E">
        <w:rPr>
          <w:rFonts w:ascii="Times New Roman" w:eastAsia="Times New Roman" w:hAnsi="Times New Roman" w:cs="Times New Roman"/>
          <w:color w:val="000000"/>
          <w:sz w:val="24"/>
          <w:szCs w:val="24"/>
          <w:vertAlign w:val="subscript"/>
          <w:lang w:eastAsia="en-GB"/>
        </w:rPr>
        <w:t>3</w:t>
      </w:r>
      <w:r w:rsidRPr="00736A4E">
        <w:rPr>
          <w:rFonts w:ascii="Times New Roman" w:eastAsia="Times New Roman" w:hAnsi="Times New Roman" w:cs="Times New Roman"/>
          <w:color w:val="000000"/>
          <w:sz w:val="24"/>
          <w:szCs w:val="24"/>
          <w:lang w:eastAsia="en-GB"/>
        </w:rPr>
        <w:t xml:space="preserve"> from L-asparagine per </w:t>
      </w:r>
      <w:r w:rsidR="00CD11B4" w:rsidRPr="00736A4E">
        <w:rPr>
          <w:rFonts w:ascii="Times New Roman" w:eastAsia="Times New Roman" w:hAnsi="Times New Roman" w:cs="Times New Roman"/>
          <w:color w:val="000000"/>
          <w:sz w:val="24"/>
          <w:szCs w:val="24"/>
          <w:lang w:eastAsia="en-GB"/>
        </w:rPr>
        <w:t>minute</w:t>
      </w:r>
      <w:r w:rsidRPr="00736A4E">
        <w:rPr>
          <w:rFonts w:ascii="Times New Roman" w:eastAsia="Times New Roman" w:hAnsi="Times New Roman" w:cs="Times New Roman"/>
          <w:color w:val="000000"/>
          <w:sz w:val="24"/>
          <w:szCs w:val="24"/>
          <w:lang w:eastAsia="en-GB"/>
        </w:rPr>
        <w:t xml:space="preserve"> at ambient temperature and </w:t>
      </w:r>
      <w:proofErr w:type="spellStart"/>
      <w:r w:rsidRPr="00736A4E">
        <w:rPr>
          <w:rFonts w:ascii="Times New Roman" w:eastAsia="Times New Roman" w:hAnsi="Times New Roman" w:cs="Times New Roman"/>
          <w:color w:val="000000"/>
          <w:sz w:val="24"/>
          <w:szCs w:val="24"/>
          <w:lang w:eastAsia="en-GB"/>
        </w:rPr>
        <w:t>pH.</w:t>
      </w:r>
      <w:proofErr w:type="spellEnd"/>
      <w:r w:rsidRPr="00736A4E">
        <w:rPr>
          <w:rFonts w:ascii="Times New Roman" w:eastAsia="Times New Roman" w:hAnsi="Times New Roman" w:cs="Times New Roman"/>
          <w:color w:val="000000"/>
          <w:sz w:val="24"/>
          <w:szCs w:val="24"/>
          <w:lang w:eastAsia="en-GB"/>
        </w:rPr>
        <w:t xml:space="preserve"> Even though this method exhibits good reproducibility, Nessler’s reagent can give false positive results, when used in complex media, and with contaminants</w:t>
      </w:r>
      <w:r w:rsidR="00013307" w:rsidRPr="00736A4E">
        <w:rPr>
          <w:rFonts w:ascii="Times New Roman" w:eastAsia="Times New Roman" w:hAnsi="Times New Roman" w:cs="Times New Roman"/>
          <w:color w:val="000000"/>
          <w:sz w:val="24"/>
          <w:szCs w:val="24"/>
          <w:lang w:eastAsia="en-GB"/>
        </w:rPr>
        <w:t xml:space="preserve"> thereb</w:t>
      </w:r>
      <w:r w:rsidRPr="00736A4E">
        <w:rPr>
          <w:rFonts w:ascii="Times New Roman" w:eastAsia="Times New Roman" w:hAnsi="Times New Roman" w:cs="Times New Roman"/>
          <w:color w:val="000000"/>
          <w:sz w:val="24"/>
          <w:szCs w:val="24"/>
          <w:lang w:eastAsia="en-GB"/>
        </w:rPr>
        <w:t xml:space="preserve">y interfering in the </w:t>
      </w:r>
      <w:r w:rsidR="00013307" w:rsidRPr="00736A4E">
        <w:rPr>
          <w:rFonts w:ascii="Times New Roman" w:eastAsia="Times New Roman" w:hAnsi="Times New Roman" w:cs="Times New Roman"/>
          <w:color w:val="000000"/>
          <w:sz w:val="24"/>
          <w:szCs w:val="24"/>
          <w:lang w:eastAsia="en-GB"/>
        </w:rPr>
        <w:t xml:space="preserve">actual </w:t>
      </w:r>
      <w:r w:rsidRPr="00736A4E">
        <w:rPr>
          <w:rFonts w:ascii="Times New Roman" w:eastAsia="Times New Roman" w:hAnsi="Times New Roman" w:cs="Times New Roman"/>
          <w:color w:val="000000"/>
          <w:sz w:val="24"/>
          <w:szCs w:val="24"/>
          <w:lang w:eastAsia="en-GB"/>
        </w:rPr>
        <w:t xml:space="preserve">quantification and estimation of </w:t>
      </w:r>
      <w:r w:rsidR="00013307" w:rsidRPr="00736A4E">
        <w:rPr>
          <w:rFonts w:ascii="Times New Roman" w:eastAsia="Times New Roman" w:hAnsi="Times New Roman" w:cs="Times New Roman"/>
          <w:color w:val="000000"/>
          <w:sz w:val="24"/>
          <w:szCs w:val="24"/>
          <w:lang w:eastAsia="en-GB"/>
        </w:rPr>
        <w:t>enzyme</w:t>
      </w:r>
      <w:r w:rsidRPr="00736A4E">
        <w:rPr>
          <w:rFonts w:ascii="Times New Roman" w:eastAsia="Times New Roman" w:hAnsi="Times New Roman" w:cs="Times New Roman"/>
          <w:color w:val="000000"/>
          <w:sz w:val="24"/>
          <w:szCs w:val="24"/>
          <w:lang w:eastAsia="en-GB"/>
        </w:rPr>
        <w:t xml:space="preserve"> (Miller and Miller </w:t>
      </w:r>
      <w:r w:rsidRPr="00736A4E">
        <w:rPr>
          <w:rFonts w:ascii="Times New Roman" w:eastAsia="Times New Roman" w:hAnsi="Times New Roman" w:cs="Times New Roman"/>
          <w:color w:val="0070C0"/>
          <w:sz w:val="24"/>
          <w:szCs w:val="24"/>
          <w:lang w:eastAsia="en-GB"/>
        </w:rPr>
        <w:t>1948</w:t>
      </w:r>
      <w:r w:rsidRPr="00736A4E">
        <w:rPr>
          <w:rFonts w:ascii="Times New Roman" w:eastAsia="Times New Roman" w:hAnsi="Times New Roman" w:cs="Times New Roman"/>
          <w:color w:val="000000"/>
          <w:sz w:val="24"/>
          <w:szCs w:val="24"/>
          <w:lang w:eastAsia="en-GB"/>
        </w:rPr>
        <w:t xml:space="preserve">). To overcome </w:t>
      </w:r>
      <w:r w:rsidR="00CF7B3F" w:rsidRPr="00736A4E">
        <w:rPr>
          <w:rFonts w:ascii="Times New Roman" w:eastAsia="Times New Roman" w:hAnsi="Times New Roman" w:cs="Times New Roman"/>
          <w:color w:val="000000"/>
          <w:sz w:val="24"/>
          <w:szCs w:val="24"/>
          <w:lang w:eastAsia="en-GB"/>
        </w:rPr>
        <w:t xml:space="preserve">the </w:t>
      </w:r>
      <w:r w:rsidRPr="00736A4E">
        <w:rPr>
          <w:rFonts w:ascii="Times New Roman" w:eastAsia="Times New Roman" w:hAnsi="Times New Roman" w:cs="Times New Roman"/>
          <w:color w:val="000000"/>
          <w:sz w:val="24"/>
          <w:szCs w:val="24"/>
          <w:lang w:eastAsia="en-GB"/>
        </w:rPr>
        <w:t>limitations of the Nessler</w:t>
      </w:r>
      <w:r w:rsidR="00096584" w:rsidRPr="00736A4E">
        <w:rPr>
          <w:rFonts w:ascii="Times New Roman" w:eastAsia="Times New Roman" w:hAnsi="Times New Roman" w:cs="Times New Roman"/>
          <w:color w:val="000000"/>
          <w:sz w:val="24"/>
          <w:szCs w:val="24"/>
          <w:lang w:eastAsia="en-GB"/>
        </w:rPr>
        <w:t>ization process</w:t>
      </w:r>
      <w:r w:rsidRPr="00736A4E">
        <w:rPr>
          <w:rFonts w:ascii="Times New Roman" w:eastAsia="Times New Roman" w:hAnsi="Times New Roman" w:cs="Times New Roman"/>
          <w:color w:val="000000"/>
          <w:sz w:val="24"/>
          <w:szCs w:val="24"/>
          <w:lang w:eastAsia="en-GB"/>
        </w:rPr>
        <w:t>, another approach was used, based on the AHA method (L-aspart</w:t>
      </w:r>
      <w:r w:rsidR="001E790D" w:rsidRPr="00736A4E">
        <w:rPr>
          <w:rFonts w:ascii="Times New Roman" w:eastAsia="Times New Roman" w:hAnsi="Times New Roman" w:cs="Times New Roman"/>
          <w:color w:val="000000"/>
          <w:sz w:val="24"/>
          <w:szCs w:val="24"/>
          <w:lang w:eastAsia="en-GB"/>
        </w:rPr>
        <w:t>ate</w:t>
      </w:r>
      <w:r w:rsidRPr="00736A4E">
        <w:rPr>
          <w:rFonts w:ascii="Times New Roman" w:eastAsia="Times New Roman" w:hAnsi="Times New Roman" w:cs="Times New Roman"/>
          <w:color w:val="000000"/>
          <w:sz w:val="24"/>
          <w:szCs w:val="24"/>
          <w:lang w:eastAsia="en-GB"/>
        </w:rPr>
        <w:t xml:space="preserve"> β-hydroxamate). In the presence of hydroxylamine, L-asparaginase can also convert asparagine into L-aspartic acid β-hydroxamate (AHA), when reacted with ferric chloride (FeCl</w:t>
      </w:r>
      <w:r w:rsidRPr="00736A4E">
        <w:rPr>
          <w:rFonts w:ascii="Times New Roman" w:eastAsia="Times New Roman" w:hAnsi="Times New Roman" w:cs="Times New Roman"/>
          <w:color w:val="000000"/>
          <w:sz w:val="24"/>
          <w:szCs w:val="24"/>
          <w:vertAlign w:val="subscript"/>
          <w:lang w:eastAsia="en-GB"/>
        </w:rPr>
        <w:t>3</w:t>
      </w:r>
      <w:r w:rsidRPr="00736A4E">
        <w:rPr>
          <w:rFonts w:ascii="Times New Roman" w:eastAsia="Times New Roman" w:hAnsi="Times New Roman" w:cs="Times New Roman"/>
          <w:color w:val="000000"/>
          <w:sz w:val="24"/>
          <w:szCs w:val="24"/>
          <w:lang w:eastAsia="en-GB"/>
        </w:rPr>
        <w:t>) yielded a brown colouration determined spectrophotometrically (</w:t>
      </w:r>
      <w:proofErr w:type="spellStart"/>
      <w:r w:rsidRPr="00736A4E">
        <w:rPr>
          <w:rFonts w:ascii="Times New Roman" w:eastAsia="Times New Roman" w:hAnsi="Times New Roman" w:cs="Times New Roman"/>
          <w:color w:val="000000"/>
          <w:sz w:val="24"/>
          <w:szCs w:val="24"/>
          <w:lang w:eastAsia="en-GB"/>
        </w:rPr>
        <w:t>Grossowicz</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1950</w:t>
      </w:r>
      <w:r w:rsidRPr="00736A4E">
        <w:rPr>
          <w:rFonts w:ascii="Times New Roman" w:eastAsia="Times New Roman" w:hAnsi="Times New Roman" w:cs="Times New Roman"/>
          <w:color w:val="000000"/>
          <w:sz w:val="24"/>
          <w:szCs w:val="24"/>
          <w:lang w:eastAsia="en-GB"/>
        </w:rPr>
        <w:t xml:space="preserve">). Yet </w:t>
      </w:r>
      <w:r w:rsidR="00537499" w:rsidRPr="00736A4E">
        <w:rPr>
          <w:rFonts w:ascii="Times New Roman" w:eastAsia="Times New Roman" w:hAnsi="Times New Roman" w:cs="Times New Roman"/>
          <w:color w:val="000000"/>
          <w:sz w:val="24"/>
          <w:szCs w:val="24"/>
          <w:lang w:eastAsia="en-GB"/>
        </w:rPr>
        <w:t>alternative</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echnique</w:t>
      </w:r>
      <w:proofErr w:type="spellEnd"/>
      <w:r w:rsidRPr="00736A4E">
        <w:rPr>
          <w:rFonts w:ascii="Times New Roman" w:eastAsia="Times New Roman" w:hAnsi="Times New Roman" w:cs="Times New Roman"/>
          <w:color w:val="000000"/>
          <w:sz w:val="24"/>
          <w:szCs w:val="24"/>
          <w:lang w:eastAsia="en-GB"/>
        </w:rPr>
        <w:t xml:space="preserve"> uses the hydrolysis of </w:t>
      </w:r>
      <w:r w:rsidR="00D1360F" w:rsidRPr="00736A4E">
        <w:rPr>
          <w:rFonts w:ascii="Times New Roman" w:eastAsia="Times New Roman" w:hAnsi="Times New Roman" w:cs="Times New Roman"/>
          <w:color w:val="000000"/>
          <w:sz w:val="24"/>
          <w:szCs w:val="24"/>
          <w:lang w:eastAsia="en-GB"/>
        </w:rPr>
        <w:t>L-aspartate β-hydroxamate</w:t>
      </w:r>
      <w:r w:rsidRPr="00736A4E">
        <w:rPr>
          <w:rFonts w:ascii="Times New Roman" w:eastAsia="Times New Roman" w:hAnsi="Times New Roman" w:cs="Times New Roman"/>
          <w:color w:val="000000"/>
          <w:sz w:val="24"/>
          <w:szCs w:val="24"/>
          <w:lang w:eastAsia="en-GB"/>
        </w:rPr>
        <w:t xml:space="preserve"> to </w:t>
      </w:r>
      <w:r w:rsidR="00FD1F66" w:rsidRPr="00736A4E">
        <w:rPr>
          <w:rFonts w:ascii="Times New Roman" w:eastAsia="Times New Roman" w:hAnsi="Times New Roman" w:cs="Times New Roman"/>
          <w:color w:val="000000"/>
          <w:sz w:val="24"/>
          <w:szCs w:val="24"/>
          <w:lang w:eastAsia="en-GB"/>
        </w:rPr>
        <w:t>release</w:t>
      </w:r>
      <w:r w:rsidRPr="00736A4E">
        <w:rPr>
          <w:rFonts w:ascii="Times New Roman" w:eastAsia="Times New Roman" w:hAnsi="Times New Roman" w:cs="Times New Roman"/>
          <w:color w:val="000000"/>
          <w:sz w:val="24"/>
          <w:szCs w:val="24"/>
          <w:lang w:eastAsia="en-GB"/>
        </w:rPr>
        <w:t xml:space="preserve"> hydroxylamine, which when reacted with </w:t>
      </w:r>
      <w:proofErr w:type="spellStart"/>
      <w:r w:rsidR="00F922E2" w:rsidRPr="00736A4E">
        <w:rPr>
          <w:rFonts w:ascii="Times New Roman" w:eastAsia="Times New Roman" w:hAnsi="Times New Roman" w:cs="Times New Roman"/>
          <w:color w:val="000000"/>
          <w:sz w:val="24"/>
          <w:szCs w:val="24"/>
          <w:lang w:eastAsia="en-GB"/>
        </w:rPr>
        <w:t>o</w:t>
      </w:r>
      <w:r w:rsidR="004569CC" w:rsidRPr="00736A4E">
        <w:rPr>
          <w:rFonts w:ascii="Times New Roman" w:eastAsia="Times New Roman" w:hAnsi="Times New Roman" w:cs="Times New Roman"/>
          <w:color w:val="000000"/>
          <w:sz w:val="24"/>
          <w:szCs w:val="24"/>
          <w:lang w:eastAsia="en-GB"/>
        </w:rPr>
        <w:t>xine</w:t>
      </w:r>
      <w:proofErr w:type="spellEnd"/>
      <w:r w:rsidR="00B60C0F"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at </w:t>
      </w:r>
      <w:r w:rsidR="00F922E2" w:rsidRPr="00736A4E">
        <w:rPr>
          <w:rFonts w:ascii="Times New Roman" w:eastAsia="Times New Roman" w:hAnsi="Times New Roman" w:cs="Times New Roman"/>
          <w:color w:val="000000"/>
          <w:sz w:val="24"/>
          <w:szCs w:val="24"/>
          <w:lang w:eastAsia="en-GB"/>
        </w:rPr>
        <w:t xml:space="preserve">basic </w:t>
      </w:r>
      <w:r w:rsidRPr="00736A4E">
        <w:rPr>
          <w:rFonts w:ascii="Times New Roman" w:eastAsia="Times New Roman" w:hAnsi="Times New Roman" w:cs="Times New Roman"/>
          <w:color w:val="000000"/>
          <w:sz w:val="24"/>
          <w:szCs w:val="24"/>
          <w:lang w:eastAsia="en-GB"/>
        </w:rPr>
        <w:t xml:space="preserve">pH, </w:t>
      </w:r>
      <w:r w:rsidR="0069775E" w:rsidRPr="00736A4E">
        <w:rPr>
          <w:rFonts w:ascii="Times New Roman" w:eastAsia="Times New Roman" w:hAnsi="Times New Roman" w:cs="Times New Roman"/>
          <w:color w:val="000000"/>
          <w:sz w:val="24"/>
          <w:szCs w:val="24"/>
          <w:lang w:eastAsia="en-GB"/>
        </w:rPr>
        <w:t xml:space="preserve">to form </w:t>
      </w:r>
      <w:proofErr w:type="gramStart"/>
      <w:r w:rsidRPr="00736A4E">
        <w:rPr>
          <w:rFonts w:ascii="Times New Roman" w:eastAsia="Times New Roman" w:hAnsi="Times New Roman" w:cs="Times New Roman"/>
          <w:color w:val="000000"/>
          <w:sz w:val="24"/>
          <w:szCs w:val="24"/>
          <w:lang w:eastAsia="en-GB"/>
        </w:rPr>
        <w:t>an</w:t>
      </w:r>
      <w:proofErr w:type="gramEnd"/>
      <w:r w:rsidRPr="00736A4E">
        <w:rPr>
          <w:rFonts w:ascii="Times New Roman" w:eastAsia="Times New Roman" w:hAnsi="Times New Roman" w:cs="Times New Roman"/>
          <w:color w:val="000000"/>
          <w:sz w:val="24"/>
          <w:szCs w:val="24"/>
          <w:lang w:eastAsia="en-GB"/>
        </w:rPr>
        <w:t xml:space="preserve"> </w:t>
      </w:r>
      <w:r w:rsidR="0069775E" w:rsidRPr="00736A4E">
        <w:rPr>
          <w:rFonts w:ascii="Times New Roman" w:eastAsia="Times New Roman" w:hAnsi="Times New Roman" w:cs="Times New Roman"/>
          <w:color w:val="000000"/>
          <w:sz w:val="24"/>
          <w:szCs w:val="24"/>
          <w:lang w:eastAsia="en-GB"/>
        </w:rPr>
        <w:t xml:space="preserve">deep </w:t>
      </w:r>
      <w:r w:rsidRPr="00736A4E">
        <w:rPr>
          <w:rFonts w:ascii="Times New Roman" w:eastAsia="Times New Roman" w:hAnsi="Times New Roman" w:cs="Times New Roman"/>
          <w:color w:val="000000"/>
          <w:sz w:val="24"/>
          <w:szCs w:val="24"/>
          <w:lang w:eastAsia="en-GB"/>
        </w:rPr>
        <w:t xml:space="preserve">green-coloured, </w:t>
      </w:r>
      <w:proofErr w:type="spellStart"/>
      <w:r w:rsidRPr="00736A4E">
        <w:rPr>
          <w:rFonts w:ascii="Times New Roman" w:eastAsia="Times New Roman" w:hAnsi="Times New Roman" w:cs="Times New Roman"/>
          <w:color w:val="000000"/>
          <w:sz w:val="24"/>
          <w:szCs w:val="24"/>
          <w:lang w:eastAsia="en-GB"/>
        </w:rPr>
        <w:t>indooxine</w:t>
      </w:r>
      <w:proofErr w:type="spellEnd"/>
      <w:r w:rsidRPr="00736A4E">
        <w:rPr>
          <w:rFonts w:ascii="Times New Roman" w:eastAsia="Times New Roman" w:hAnsi="Times New Roman" w:cs="Times New Roman"/>
          <w:color w:val="000000"/>
          <w:sz w:val="24"/>
          <w:szCs w:val="24"/>
          <w:lang w:eastAsia="en-GB"/>
        </w:rPr>
        <w:t xml:space="preserve"> </w:t>
      </w:r>
      <w:r w:rsidR="00BF4633" w:rsidRPr="00736A4E">
        <w:rPr>
          <w:rFonts w:ascii="Times New Roman" w:eastAsia="Times New Roman" w:hAnsi="Times New Roman" w:cs="Times New Roman"/>
          <w:color w:val="000000"/>
          <w:sz w:val="24"/>
          <w:szCs w:val="24"/>
          <w:lang w:eastAsia="en-GB"/>
        </w:rPr>
        <w:t xml:space="preserve">spectrophotometrically </w:t>
      </w:r>
      <w:r w:rsidRPr="00736A4E">
        <w:rPr>
          <w:rFonts w:ascii="Times New Roman" w:eastAsia="Times New Roman" w:hAnsi="Times New Roman" w:cs="Times New Roman"/>
          <w:color w:val="000000"/>
          <w:sz w:val="24"/>
          <w:szCs w:val="24"/>
          <w:lang w:eastAsia="en-GB"/>
        </w:rPr>
        <w:t xml:space="preserve">detectable </w:t>
      </w:r>
      <w:r w:rsidR="00BF4633" w:rsidRPr="00736A4E">
        <w:rPr>
          <w:rFonts w:ascii="Times New Roman" w:eastAsia="Times New Roman" w:hAnsi="Times New Roman" w:cs="Times New Roman"/>
          <w:color w:val="000000"/>
          <w:sz w:val="24"/>
          <w:szCs w:val="24"/>
          <w:lang w:eastAsia="en-GB"/>
        </w:rPr>
        <w:t>at</w:t>
      </w:r>
      <w:r w:rsidRPr="00736A4E">
        <w:rPr>
          <w:rFonts w:ascii="Times New Roman" w:eastAsia="Times New Roman" w:hAnsi="Times New Roman" w:cs="Times New Roman"/>
          <w:color w:val="000000"/>
          <w:sz w:val="24"/>
          <w:szCs w:val="24"/>
          <w:lang w:eastAsia="en-GB"/>
        </w:rPr>
        <w:t xml:space="preserve"> 705</w:t>
      </w:r>
      <w:r w:rsidR="00BF4633"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lang w:eastAsia="en-GB"/>
        </w:rPr>
        <w:t>710 nm (</w:t>
      </w:r>
      <w:proofErr w:type="spellStart"/>
      <w:r w:rsidRPr="00736A4E">
        <w:rPr>
          <w:rFonts w:ascii="Times New Roman" w:eastAsia="Times New Roman" w:hAnsi="Times New Roman" w:cs="Times New Roman"/>
          <w:color w:val="000000"/>
          <w:sz w:val="24"/>
          <w:szCs w:val="24"/>
          <w:lang w:eastAsia="en-GB"/>
        </w:rPr>
        <w:t>Lanvers</w:t>
      </w:r>
      <w:proofErr w:type="spellEnd"/>
      <w:r w:rsidRPr="00736A4E">
        <w:rPr>
          <w:rFonts w:ascii="Times New Roman" w:eastAsia="Times New Roman" w:hAnsi="Times New Roman" w:cs="Times New Roman"/>
          <w:color w:val="000000"/>
          <w:sz w:val="24"/>
          <w:szCs w:val="24"/>
          <w:lang w:eastAsia="en-GB"/>
        </w:rPr>
        <w:t xml:space="preserve"> et al. </w:t>
      </w:r>
      <w:r w:rsidRPr="00736A4E">
        <w:rPr>
          <w:rFonts w:ascii="Times New Roman" w:eastAsia="Times New Roman" w:hAnsi="Times New Roman" w:cs="Times New Roman"/>
          <w:color w:val="0070C0"/>
          <w:sz w:val="24"/>
          <w:szCs w:val="24"/>
          <w:lang w:eastAsia="en-GB"/>
        </w:rPr>
        <w:t>2002</w:t>
      </w:r>
      <w:r w:rsidRPr="00736A4E">
        <w:rPr>
          <w:rFonts w:ascii="Times New Roman" w:eastAsia="Times New Roman" w:hAnsi="Times New Roman" w:cs="Times New Roman"/>
          <w:color w:val="000000"/>
          <w:sz w:val="24"/>
          <w:szCs w:val="24"/>
          <w:lang w:eastAsia="en-GB"/>
        </w:rPr>
        <w:t>; Wehner et al. </w:t>
      </w:r>
      <w:r w:rsidRPr="00736A4E">
        <w:rPr>
          <w:rFonts w:ascii="Times New Roman" w:eastAsia="Times New Roman" w:hAnsi="Times New Roman" w:cs="Times New Roman"/>
          <w:color w:val="0070C0"/>
          <w:sz w:val="24"/>
          <w:szCs w:val="24"/>
          <w:lang w:eastAsia="en-GB"/>
        </w:rPr>
        <w:t>1992</w:t>
      </w:r>
      <w:r w:rsidRPr="00736A4E">
        <w:rPr>
          <w:rFonts w:ascii="Times New Roman" w:eastAsia="Times New Roman" w:hAnsi="Times New Roman" w:cs="Times New Roman"/>
          <w:color w:val="000000"/>
          <w:sz w:val="24"/>
          <w:szCs w:val="24"/>
          <w:lang w:eastAsia="en-GB"/>
        </w:rPr>
        <w:t xml:space="preserve">). The enzyme activity was </w:t>
      </w:r>
      <w:r w:rsidR="009D479A" w:rsidRPr="00736A4E">
        <w:rPr>
          <w:rFonts w:ascii="Times New Roman" w:eastAsia="Times New Roman" w:hAnsi="Times New Roman" w:cs="Times New Roman"/>
          <w:color w:val="000000"/>
          <w:sz w:val="24"/>
          <w:szCs w:val="24"/>
          <w:lang w:eastAsia="en-GB"/>
        </w:rPr>
        <w:t>defined</w:t>
      </w:r>
      <w:r w:rsidRPr="00736A4E">
        <w:rPr>
          <w:rFonts w:ascii="Times New Roman" w:eastAsia="Times New Roman" w:hAnsi="Times New Roman" w:cs="Times New Roman"/>
          <w:color w:val="000000"/>
          <w:sz w:val="24"/>
          <w:szCs w:val="24"/>
          <w:lang w:eastAsia="en-GB"/>
        </w:rPr>
        <w:t xml:space="preserve"> as nmol substrate formed </w:t>
      </w:r>
      <w:r w:rsidR="007F08DB" w:rsidRPr="00736A4E">
        <w:rPr>
          <w:rFonts w:ascii="Times New Roman" w:eastAsia="Times New Roman" w:hAnsi="Times New Roman" w:cs="Times New Roman"/>
          <w:color w:val="000000"/>
          <w:sz w:val="24"/>
          <w:szCs w:val="24"/>
          <w:lang w:eastAsia="en-GB"/>
        </w:rPr>
        <w:t xml:space="preserve">per </w:t>
      </w:r>
      <w:r w:rsidRPr="00736A4E">
        <w:rPr>
          <w:rFonts w:ascii="Times New Roman" w:eastAsia="Times New Roman" w:hAnsi="Times New Roman" w:cs="Times New Roman"/>
          <w:color w:val="000000"/>
          <w:sz w:val="24"/>
          <w:szCs w:val="24"/>
          <w:lang w:eastAsia="en-GB"/>
        </w:rPr>
        <w:t>min</w:t>
      </w:r>
      <w:r w:rsidR="00777CEC" w:rsidRPr="00736A4E">
        <w:rPr>
          <w:rFonts w:ascii="Times New Roman" w:eastAsia="Times New Roman" w:hAnsi="Times New Roman" w:cs="Times New Roman"/>
          <w:color w:val="000000"/>
          <w:sz w:val="24"/>
          <w:szCs w:val="24"/>
          <w:lang w:eastAsia="en-GB"/>
        </w:rPr>
        <w:t xml:space="preserve">ute per milligram of </w:t>
      </w:r>
      <w:r w:rsidRPr="00736A4E">
        <w:rPr>
          <w:rFonts w:ascii="Times New Roman" w:eastAsia="Times New Roman" w:hAnsi="Times New Roman" w:cs="Times New Roman"/>
          <w:color w:val="000000"/>
          <w:sz w:val="24"/>
          <w:szCs w:val="24"/>
          <w:lang w:eastAsia="en-GB"/>
        </w:rPr>
        <w:t xml:space="preserve">protein. </w:t>
      </w:r>
      <w:r w:rsidR="003F5634" w:rsidRPr="00736A4E">
        <w:rPr>
          <w:rFonts w:ascii="Times New Roman" w:eastAsia="Times New Roman" w:hAnsi="Times New Roman" w:cs="Times New Roman"/>
          <w:color w:val="000000"/>
          <w:sz w:val="24"/>
          <w:szCs w:val="24"/>
          <w:lang w:eastAsia="en-GB"/>
        </w:rPr>
        <w:t>A</w:t>
      </w:r>
      <w:r w:rsidRPr="00736A4E">
        <w:rPr>
          <w:rFonts w:ascii="Times New Roman" w:eastAsia="Times New Roman" w:hAnsi="Times New Roman" w:cs="Times New Roman"/>
          <w:color w:val="000000"/>
          <w:sz w:val="24"/>
          <w:szCs w:val="24"/>
          <w:lang w:eastAsia="en-GB"/>
        </w:rPr>
        <w:t xml:space="preserve">spartyl transferase activity </w:t>
      </w:r>
      <w:r w:rsidR="00153758" w:rsidRPr="00736A4E">
        <w:rPr>
          <w:rFonts w:ascii="Times New Roman" w:eastAsia="Times New Roman" w:hAnsi="Times New Roman" w:cs="Times New Roman"/>
          <w:color w:val="000000"/>
          <w:sz w:val="24"/>
          <w:szCs w:val="24"/>
          <w:lang w:eastAsia="en-GB"/>
        </w:rPr>
        <w:t>c</w:t>
      </w:r>
      <w:r w:rsidR="003F5634" w:rsidRPr="00736A4E">
        <w:rPr>
          <w:rFonts w:ascii="Times New Roman" w:eastAsia="Times New Roman" w:hAnsi="Times New Roman" w:cs="Times New Roman"/>
          <w:color w:val="000000"/>
          <w:sz w:val="24"/>
          <w:szCs w:val="24"/>
          <w:lang w:eastAsia="en-GB"/>
        </w:rPr>
        <w:t xml:space="preserve">an be </w:t>
      </w:r>
      <w:r w:rsidR="005D45F0" w:rsidRPr="00736A4E">
        <w:rPr>
          <w:rFonts w:ascii="Times New Roman" w:eastAsia="Times New Roman" w:hAnsi="Times New Roman" w:cs="Times New Roman"/>
          <w:color w:val="000000"/>
          <w:sz w:val="24"/>
          <w:szCs w:val="24"/>
          <w:lang w:eastAsia="en-GB"/>
        </w:rPr>
        <w:t>interrelated</w:t>
      </w:r>
      <w:r w:rsidRPr="00736A4E">
        <w:rPr>
          <w:rFonts w:ascii="Times New Roman" w:eastAsia="Times New Roman" w:hAnsi="Times New Roman" w:cs="Times New Roman"/>
          <w:color w:val="000000"/>
          <w:sz w:val="24"/>
          <w:szCs w:val="24"/>
          <w:lang w:eastAsia="en-GB"/>
        </w:rPr>
        <w:t xml:space="preserve"> with the </w:t>
      </w:r>
      <w:r w:rsidR="00B54835" w:rsidRPr="00736A4E">
        <w:rPr>
          <w:rFonts w:ascii="Times New Roman" w:eastAsia="Times New Roman" w:hAnsi="Times New Roman" w:cs="Times New Roman"/>
          <w:color w:val="000000"/>
          <w:sz w:val="24"/>
          <w:szCs w:val="24"/>
          <w:lang w:eastAsia="en-GB"/>
        </w:rPr>
        <w:t>NH</w:t>
      </w:r>
      <w:r w:rsidR="00B54835" w:rsidRPr="00736A4E">
        <w:rPr>
          <w:rFonts w:ascii="Times New Roman" w:eastAsia="Times New Roman" w:hAnsi="Times New Roman" w:cs="Times New Roman"/>
          <w:color w:val="000000"/>
          <w:sz w:val="24"/>
          <w:szCs w:val="24"/>
          <w:vertAlign w:val="subscript"/>
          <w:lang w:eastAsia="en-GB"/>
        </w:rPr>
        <w:t>3</w:t>
      </w:r>
      <w:r w:rsidRPr="00736A4E">
        <w:rPr>
          <w:rFonts w:ascii="Times New Roman" w:eastAsia="Times New Roman" w:hAnsi="Times New Roman" w:cs="Times New Roman"/>
          <w:color w:val="000000"/>
          <w:sz w:val="24"/>
          <w:szCs w:val="24"/>
          <w:lang w:eastAsia="en-GB"/>
        </w:rPr>
        <w:t xml:space="preserve"> production determined </w:t>
      </w:r>
      <w:r w:rsidR="005D45F0" w:rsidRPr="00736A4E">
        <w:rPr>
          <w:rFonts w:ascii="Times New Roman" w:eastAsia="Times New Roman" w:hAnsi="Times New Roman" w:cs="Times New Roman"/>
          <w:color w:val="000000"/>
          <w:sz w:val="24"/>
          <w:szCs w:val="24"/>
          <w:lang w:eastAsia="en-GB"/>
        </w:rPr>
        <w:t>using</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nessler</w:t>
      </w:r>
      <w:r w:rsidR="00153758" w:rsidRPr="00736A4E">
        <w:rPr>
          <w:rFonts w:ascii="Times New Roman" w:eastAsia="Times New Roman" w:hAnsi="Times New Roman" w:cs="Times New Roman"/>
          <w:color w:val="000000"/>
          <w:sz w:val="24"/>
          <w:szCs w:val="24"/>
          <w:lang w:eastAsia="en-GB"/>
        </w:rPr>
        <w:t>’s</w:t>
      </w:r>
      <w:proofErr w:type="spellEnd"/>
      <w:r w:rsidR="00153758" w:rsidRPr="00736A4E">
        <w:rPr>
          <w:rFonts w:ascii="Times New Roman" w:eastAsia="Times New Roman" w:hAnsi="Times New Roman" w:cs="Times New Roman"/>
          <w:color w:val="000000"/>
          <w:sz w:val="24"/>
          <w:szCs w:val="24"/>
          <w:lang w:eastAsia="en-GB"/>
        </w:rPr>
        <w:t xml:space="preserve"> method</w:t>
      </w:r>
      <w:r w:rsidRPr="00736A4E">
        <w:rPr>
          <w:rFonts w:ascii="Times New Roman" w:eastAsia="Times New Roman" w:hAnsi="Times New Roman" w:cs="Times New Roman"/>
          <w:color w:val="000000"/>
          <w:sz w:val="24"/>
          <w:szCs w:val="24"/>
          <w:lang w:eastAsia="en-GB"/>
        </w:rPr>
        <w:t xml:space="preserve"> (Imada et al. </w:t>
      </w:r>
      <w:r w:rsidRPr="00736A4E">
        <w:rPr>
          <w:rFonts w:ascii="Times New Roman" w:eastAsia="Times New Roman" w:hAnsi="Times New Roman" w:cs="Times New Roman"/>
          <w:color w:val="0070C0"/>
          <w:sz w:val="24"/>
          <w:szCs w:val="24"/>
          <w:lang w:eastAsia="en-GB"/>
        </w:rPr>
        <w:t>1973</w:t>
      </w:r>
      <w:r w:rsidRPr="00736A4E">
        <w:rPr>
          <w:rFonts w:ascii="Times New Roman" w:eastAsia="Times New Roman" w:hAnsi="Times New Roman" w:cs="Times New Roman"/>
          <w:color w:val="000000"/>
          <w:sz w:val="24"/>
          <w:szCs w:val="24"/>
          <w:lang w:eastAsia="en-GB"/>
        </w:rPr>
        <w:t>). </w:t>
      </w:r>
    </w:p>
    <w:p w14:paraId="4306C7ED" w14:textId="4562F0D1" w:rsidR="009175A3" w:rsidRPr="00736A4E" w:rsidRDefault="00CE217A" w:rsidP="00BF4182">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Latest methods e</w:t>
      </w:r>
      <w:r w:rsidR="00AD1E5D" w:rsidRPr="00736A4E">
        <w:rPr>
          <w:rFonts w:ascii="Times New Roman" w:eastAsia="Times New Roman" w:hAnsi="Times New Roman" w:cs="Times New Roman"/>
          <w:color w:val="000000"/>
          <w:sz w:val="24"/>
          <w:szCs w:val="24"/>
          <w:lang w:eastAsia="en-GB"/>
        </w:rPr>
        <w:t>mploying h</w:t>
      </w:r>
      <w:r w:rsidR="009175A3" w:rsidRPr="00736A4E">
        <w:rPr>
          <w:rFonts w:ascii="Times New Roman" w:eastAsia="Times New Roman" w:hAnsi="Times New Roman" w:cs="Times New Roman"/>
          <w:color w:val="000000"/>
          <w:sz w:val="24"/>
          <w:szCs w:val="24"/>
          <w:lang w:eastAsia="en-GB"/>
        </w:rPr>
        <w:t>igh-performance liquid chromatography (HPLC)</w:t>
      </w:r>
      <w:r w:rsidR="00155D00" w:rsidRPr="00736A4E">
        <w:rPr>
          <w:rFonts w:ascii="Times New Roman" w:eastAsia="Times New Roman" w:hAnsi="Times New Roman" w:cs="Times New Roman"/>
          <w:color w:val="000000"/>
          <w:sz w:val="24"/>
          <w:szCs w:val="24"/>
          <w:lang w:eastAsia="en-GB"/>
        </w:rPr>
        <w:t xml:space="preserve">, helps in direct </w:t>
      </w:r>
      <w:r w:rsidR="009175A3" w:rsidRPr="00736A4E">
        <w:rPr>
          <w:rFonts w:ascii="Times New Roman" w:eastAsia="Times New Roman" w:hAnsi="Times New Roman" w:cs="Times New Roman"/>
          <w:color w:val="000000"/>
          <w:sz w:val="24"/>
          <w:szCs w:val="24"/>
          <w:lang w:eastAsia="en-GB"/>
        </w:rPr>
        <w:t>quantif</w:t>
      </w:r>
      <w:r w:rsidR="00155D00" w:rsidRPr="00736A4E">
        <w:rPr>
          <w:rFonts w:ascii="Times New Roman" w:eastAsia="Times New Roman" w:hAnsi="Times New Roman" w:cs="Times New Roman"/>
          <w:color w:val="000000"/>
          <w:sz w:val="24"/>
          <w:szCs w:val="24"/>
          <w:lang w:eastAsia="en-GB"/>
        </w:rPr>
        <w:t xml:space="preserve">ication </w:t>
      </w:r>
      <w:r w:rsidR="008C4944" w:rsidRPr="00736A4E">
        <w:rPr>
          <w:rFonts w:ascii="Times New Roman" w:eastAsia="Times New Roman" w:hAnsi="Times New Roman" w:cs="Times New Roman"/>
          <w:color w:val="000000"/>
          <w:sz w:val="24"/>
          <w:szCs w:val="24"/>
          <w:lang w:eastAsia="en-GB"/>
        </w:rPr>
        <w:t>of</w:t>
      </w:r>
      <w:r w:rsidRPr="00736A4E">
        <w:rPr>
          <w:rFonts w:ascii="Times New Roman" w:eastAsia="Times New Roman" w:hAnsi="Times New Roman" w:cs="Times New Roman"/>
          <w:color w:val="000000"/>
          <w:sz w:val="24"/>
          <w:szCs w:val="24"/>
          <w:lang w:eastAsia="en-GB"/>
        </w:rPr>
        <w:t xml:space="preserve"> </w:t>
      </w:r>
      <w:r w:rsidR="00F65B8F" w:rsidRPr="00736A4E">
        <w:rPr>
          <w:rFonts w:ascii="Times New Roman" w:eastAsia="Times New Roman" w:hAnsi="Times New Roman" w:cs="Times New Roman"/>
          <w:color w:val="000000"/>
          <w:sz w:val="24"/>
          <w:szCs w:val="24"/>
          <w:lang w:eastAsia="en-GB"/>
        </w:rPr>
        <w:t>depleting a</w:t>
      </w:r>
      <w:r w:rsidR="009175A3" w:rsidRPr="00736A4E">
        <w:rPr>
          <w:rFonts w:ascii="Times New Roman" w:eastAsia="Times New Roman" w:hAnsi="Times New Roman" w:cs="Times New Roman"/>
          <w:color w:val="000000"/>
          <w:sz w:val="24"/>
          <w:szCs w:val="24"/>
          <w:lang w:eastAsia="en-GB"/>
        </w:rPr>
        <w:t>sparagine using an isocratic HPLC fluorescence, thereby overcoming the drawbacks of colorimetric methods (Nath et al. </w:t>
      </w:r>
      <w:r w:rsidR="009175A3" w:rsidRPr="00736A4E">
        <w:rPr>
          <w:rFonts w:ascii="Times New Roman" w:eastAsia="Times New Roman" w:hAnsi="Times New Roman" w:cs="Times New Roman"/>
          <w:color w:val="0070C0"/>
          <w:sz w:val="24"/>
          <w:szCs w:val="24"/>
          <w:lang w:eastAsia="en-GB"/>
        </w:rPr>
        <w:t>2009</w:t>
      </w:r>
      <w:r w:rsidR="009175A3" w:rsidRPr="00736A4E">
        <w:rPr>
          <w:rFonts w:ascii="Times New Roman" w:eastAsia="Times New Roman" w:hAnsi="Times New Roman" w:cs="Times New Roman"/>
          <w:color w:val="000000"/>
          <w:sz w:val="24"/>
          <w:szCs w:val="24"/>
          <w:lang w:eastAsia="en-GB"/>
        </w:rPr>
        <w:t>; Gentili et al. </w:t>
      </w:r>
      <w:r w:rsidR="009175A3" w:rsidRPr="00736A4E">
        <w:rPr>
          <w:rFonts w:ascii="Times New Roman" w:eastAsia="Times New Roman" w:hAnsi="Times New Roman" w:cs="Times New Roman"/>
          <w:color w:val="0070C0"/>
          <w:sz w:val="24"/>
          <w:szCs w:val="24"/>
          <w:lang w:eastAsia="en-GB"/>
        </w:rPr>
        <w:t>1994</w:t>
      </w:r>
      <w:r w:rsidR="009175A3" w:rsidRPr="00736A4E">
        <w:rPr>
          <w:rFonts w:ascii="Times New Roman" w:eastAsia="Times New Roman" w:hAnsi="Times New Roman" w:cs="Times New Roman"/>
          <w:color w:val="000000"/>
          <w:sz w:val="24"/>
          <w:szCs w:val="24"/>
          <w:lang w:eastAsia="en-GB"/>
        </w:rPr>
        <w:t xml:space="preserve">). Direct amino acid quantification can also be done using circular dichroism (CD), and electrophoresis assays (Kudryashova and </w:t>
      </w:r>
      <w:proofErr w:type="spellStart"/>
      <w:r w:rsidR="009175A3" w:rsidRPr="00736A4E">
        <w:rPr>
          <w:rFonts w:ascii="Times New Roman" w:eastAsia="Times New Roman" w:hAnsi="Times New Roman" w:cs="Times New Roman"/>
          <w:color w:val="000000"/>
          <w:sz w:val="24"/>
          <w:szCs w:val="24"/>
          <w:lang w:eastAsia="en-GB"/>
        </w:rPr>
        <w:t>Sukhoverkov</w:t>
      </w:r>
      <w:proofErr w:type="spellEnd"/>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color w:val="0070C0"/>
          <w:sz w:val="24"/>
          <w:szCs w:val="24"/>
          <w:lang w:eastAsia="en-GB"/>
        </w:rPr>
        <w:t>2016</w:t>
      </w:r>
      <w:r w:rsidR="009175A3" w:rsidRPr="00736A4E">
        <w:rPr>
          <w:rFonts w:ascii="Times New Roman" w:eastAsia="Times New Roman" w:hAnsi="Times New Roman" w:cs="Times New Roman"/>
          <w:color w:val="000000"/>
          <w:sz w:val="24"/>
          <w:szCs w:val="24"/>
          <w:lang w:eastAsia="en-GB"/>
        </w:rPr>
        <w:t>; Broome </w:t>
      </w:r>
      <w:r w:rsidR="009175A3" w:rsidRPr="00736A4E">
        <w:rPr>
          <w:rFonts w:ascii="Times New Roman" w:eastAsia="Times New Roman" w:hAnsi="Times New Roman" w:cs="Times New Roman"/>
          <w:color w:val="0070C0"/>
          <w:sz w:val="24"/>
          <w:szCs w:val="24"/>
          <w:lang w:eastAsia="en-GB"/>
        </w:rPr>
        <w:t>1968</w:t>
      </w:r>
      <w:r w:rsidR="009175A3" w:rsidRPr="00736A4E">
        <w:rPr>
          <w:rFonts w:ascii="Times New Roman" w:eastAsia="Times New Roman" w:hAnsi="Times New Roman" w:cs="Times New Roman"/>
          <w:color w:val="000000"/>
          <w:sz w:val="24"/>
          <w:szCs w:val="24"/>
          <w:lang w:eastAsia="en-GB"/>
        </w:rPr>
        <w:t xml:space="preserve">). </w:t>
      </w:r>
      <w:r w:rsidR="007679C6" w:rsidRPr="00736A4E">
        <w:rPr>
          <w:rFonts w:ascii="Times New Roman" w:eastAsia="Times New Roman" w:hAnsi="Times New Roman" w:cs="Times New Roman"/>
          <w:color w:val="000000"/>
          <w:sz w:val="24"/>
          <w:szCs w:val="24"/>
          <w:lang w:eastAsia="en-GB"/>
        </w:rPr>
        <w:t>Further</w:t>
      </w:r>
      <w:r w:rsidR="009175A3" w:rsidRPr="00736A4E">
        <w:rPr>
          <w:rFonts w:ascii="Times New Roman" w:eastAsia="Times New Roman" w:hAnsi="Times New Roman" w:cs="Times New Roman"/>
          <w:color w:val="000000"/>
          <w:sz w:val="24"/>
          <w:szCs w:val="24"/>
          <w:lang w:eastAsia="en-GB"/>
        </w:rPr>
        <w:t xml:space="preserve"> </w:t>
      </w:r>
      <w:r w:rsidR="007679C6" w:rsidRPr="00736A4E">
        <w:rPr>
          <w:rFonts w:ascii="Times New Roman" w:eastAsia="Times New Roman" w:hAnsi="Times New Roman" w:cs="Times New Roman"/>
          <w:color w:val="000000"/>
          <w:sz w:val="24"/>
          <w:szCs w:val="24"/>
          <w:lang w:eastAsia="en-GB"/>
        </w:rPr>
        <w:t xml:space="preserve">detection </w:t>
      </w:r>
      <w:proofErr w:type="spellStart"/>
      <w:r w:rsidR="007679C6" w:rsidRPr="00736A4E">
        <w:rPr>
          <w:rFonts w:ascii="Times New Roman" w:eastAsia="Times New Roman" w:hAnsi="Times New Roman" w:cs="Times New Roman"/>
          <w:color w:val="000000"/>
          <w:sz w:val="24"/>
          <w:szCs w:val="24"/>
          <w:lang w:eastAsia="en-GB"/>
        </w:rPr>
        <w:t>invoves</w:t>
      </w:r>
      <w:proofErr w:type="spellEnd"/>
      <w:r w:rsidR="009175A3" w:rsidRPr="00736A4E">
        <w:rPr>
          <w:rFonts w:ascii="Times New Roman" w:eastAsia="Times New Roman" w:hAnsi="Times New Roman" w:cs="Times New Roman"/>
          <w:color w:val="000000"/>
          <w:sz w:val="24"/>
          <w:szCs w:val="24"/>
          <w:lang w:eastAsia="en-GB"/>
        </w:rPr>
        <w:t xml:space="preserve"> the </w:t>
      </w:r>
      <w:r w:rsidR="00FD4C12" w:rsidRPr="00736A4E">
        <w:rPr>
          <w:rFonts w:ascii="Times New Roman" w:eastAsia="Times New Roman" w:hAnsi="Times New Roman" w:cs="Times New Roman"/>
          <w:color w:val="000000"/>
          <w:sz w:val="24"/>
          <w:szCs w:val="24"/>
          <w:lang w:eastAsia="en-GB"/>
        </w:rPr>
        <w:t>estimation</w:t>
      </w:r>
      <w:r w:rsidR="009175A3" w:rsidRPr="00736A4E">
        <w:rPr>
          <w:rFonts w:ascii="Times New Roman" w:eastAsia="Times New Roman" w:hAnsi="Times New Roman" w:cs="Times New Roman"/>
          <w:color w:val="000000"/>
          <w:sz w:val="24"/>
          <w:szCs w:val="24"/>
          <w:lang w:eastAsia="en-GB"/>
        </w:rPr>
        <w:t xml:space="preserve"> of</w:t>
      </w:r>
      <w:r w:rsidR="00FD4C12"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indo</w:t>
      </w:r>
      <w:r w:rsidR="00C77D0A" w:rsidRPr="00736A4E">
        <w:rPr>
          <w:rFonts w:ascii="Times New Roman" w:eastAsia="Times New Roman" w:hAnsi="Times New Roman" w:cs="Times New Roman"/>
          <w:color w:val="000000"/>
          <w:sz w:val="24"/>
          <w:szCs w:val="24"/>
          <w:lang w:eastAsia="en-GB"/>
        </w:rPr>
        <w:t>-</w:t>
      </w:r>
      <w:r w:rsidR="009669D7" w:rsidRPr="00736A4E">
        <w:rPr>
          <w:rFonts w:ascii="Times New Roman" w:eastAsia="Times New Roman" w:hAnsi="Times New Roman" w:cs="Times New Roman"/>
          <w:color w:val="000000"/>
          <w:sz w:val="24"/>
          <w:szCs w:val="24"/>
          <w:lang w:eastAsia="en-GB"/>
        </w:rPr>
        <w:t>8-hydroxyquinoline</w:t>
      </w:r>
      <w:r w:rsidR="009175A3" w:rsidRPr="00736A4E">
        <w:rPr>
          <w:rFonts w:ascii="Times New Roman" w:eastAsia="Times New Roman" w:hAnsi="Times New Roman" w:cs="Times New Roman"/>
          <w:color w:val="000000"/>
          <w:sz w:val="24"/>
          <w:szCs w:val="24"/>
          <w:lang w:eastAsia="en-GB"/>
        </w:rPr>
        <w:t xml:space="preserve">, </w:t>
      </w:r>
      <w:r w:rsidR="00BF4182" w:rsidRPr="00736A4E">
        <w:rPr>
          <w:rFonts w:ascii="Times New Roman" w:eastAsia="Times New Roman" w:hAnsi="Times New Roman" w:cs="Times New Roman"/>
          <w:color w:val="000000"/>
          <w:sz w:val="24"/>
          <w:szCs w:val="24"/>
          <w:lang w:eastAsia="en-GB"/>
        </w:rPr>
        <w:t>L-Aspartic acid b-benzyl ester 7-amido-4-methylcoumarin</w:t>
      </w:r>
      <w:r w:rsidR="001B36E1" w:rsidRPr="00736A4E">
        <w:rPr>
          <w:rFonts w:ascii="Times New Roman" w:eastAsia="Times New Roman" w:hAnsi="Times New Roman" w:cs="Times New Roman"/>
          <w:color w:val="000000"/>
          <w:sz w:val="24"/>
          <w:szCs w:val="24"/>
          <w:lang w:eastAsia="en-GB"/>
        </w:rPr>
        <w:t xml:space="preserve"> (a </w:t>
      </w:r>
      <w:proofErr w:type="spellStart"/>
      <w:r w:rsidR="001B36E1" w:rsidRPr="00736A4E">
        <w:rPr>
          <w:rFonts w:ascii="Times New Roman" w:eastAsia="Times New Roman" w:hAnsi="Times New Roman" w:cs="Times New Roman"/>
          <w:color w:val="000000"/>
          <w:sz w:val="24"/>
          <w:szCs w:val="24"/>
          <w:lang w:eastAsia="en-GB"/>
        </w:rPr>
        <w:t>fluorogenics</w:t>
      </w:r>
      <w:proofErr w:type="spellEnd"/>
      <w:r w:rsidR="001B36E1" w:rsidRPr="00736A4E">
        <w:rPr>
          <w:rFonts w:ascii="Times New Roman" w:eastAsia="Times New Roman" w:hAnsi="Times New Roman" w:cs="Times New Roman"/>
          <w:color w:val="000000"/>
          <w:sz w:val="24"/>
          <w:szCs w:val="24"/>
          <w:lang w:eastAsia="en-GB"/>
        </w:rPr>
        <w:t xml:space="preserve"> substrate)</w:t>
      </w:r>
      <w:r w:rsidR="009175A3" w:rsidRPr="00736A4E">
        <w:rPr>
          <w:rFonts w:ascii="Times New Roman" w:eastAsia="Times New Roman" w:hAnsi="Times New Roman" w:cs="Times New Roman"/>
          <w:color w:val="000000"/>
          <w:sz w:val="24"/>
          <w:szCs w:val="24"/>
          <w:lang w:eastAsia="en-GB"/>
        </w:rPr>
        <w:t xml:space="preserve">, NADH, </w:t>
      </w:r>
      <w:r w:rsidR="00F3386C" w:rsidRPr="00736A4E">
        <w:rPr>
          <w:rFonts w:ascii="Times New Roman" w:eastAsia="Times New Roman" w:hAnsi="Times New Roman" w:cs="Times New Roman"/>
          <w:color w:val="000000"/>
          <w:sz w:val="24"/>
          <w:szCs w:val="24"/>
          <w:lang w:eastAsia="en-GB"/>
        </w:rPr>
        <w:t>asparagine analogue</w:t>
      </w:r>
      <w:r w:rsidR="00D41742"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5-diazo-4-oxo-L-norvaline,</w:t>
      </w:r>
      <w:r w:rsidR="00263E59"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and the use of conductometry to detect elevation of conductivity in response to the production of L-aspart</w:t>
      </w:r>
      <w:r w:rsidR="00A41940" w:rsidRPr="00736A4E">
        <w:rPr>
          <w:rFonts w:ascii="Times New Roman" w:eastAsia="Times New Roman" w:hAnsi="Times New Roman" w:cs="Times New Roman"/>
          <w:color w:val="000000"/>
          <w:sz w:val="24"/>
          <w:szCs w:val="24"/>
          <w:lang w:eastAsia="en-GB"/>
        </w:rPr>
        <w:t xml:space="preserve">ic acid </w:t>
      </w:r>
      <w:r w:rsidR="009175A3" w:rsidRPr="00736A4E">
        <w:rPr>
          <w:rFonts w:ascii="Times New Roman" w:eastAsia="Times New Roman" w:hAnsi="Times New Roman" w:cs="Times New Roman"/>
          <w:color w:val="000000"/>
          <w:sz w:val="24"/>
          <w:szCs w:val="24"/>
          <w:lang w:eastAsia="en-GB"/>
        </w:rPr>
        <w:t>and ammonia (Magri et al. </w:t>
      </w:r>
      <w:r w:rsidR="009175A3" w:rsidRPr="00736A4E">
        <w:rPr>
          <w:rFonts w:ascii="Times New Roman" w:eastAsia="Times New Roman" w:hAnsi="Times New Roman" w:cs="Times New Roman"/>
          <w:color w:val="0070C0"/>
          <w:sz w:val="24"/>
          <w:szCs w:val="24"/>
          <w:lang w:eastAsia="en-GB"/>
        </w:rPr>
        <w:t>2018</w:t>
      </w:r>
      <w:r w:rsidR="009175A3" w:rsidRPr="00736A4E">
        <w:rPr>
          <w:rFonts w:ascii="Times New Roman" w:eastAsia="Times New Roman" w:hAnsi="Times New Roman" w:cs="Times New Roman"/>
          <w:color w:val="000000"/>
          <w:sz w:val="24"/>
          <w:szCs w:val="24"/>
          <w:lang w:eastAsia="en-GB"/>
        </w:rPr>
        <w:t>; </w:t>
      </w:r>
      <w:proofErr w:type="spellStart"/>
      <w:r w:rsidR="009175A3" w:rsidRPr="00736A4E">
        <w:rPr>
          <w:rFonts w:ascii="Times New Roman" w:eastAsia="Times New Roman" w:hAnsi="Times New Roman" w:cs="Times New Roman"/>
          <w:color w:val="000000"/>
          <w:sz w:val="24"/>
          <w:szCs w:val="24"/>
          <w:lang w:eastAsia="en-GB"/>
        </w:rPr>
        <w:t>Lanvers</w:t>
      </w:r>
      <w:proofErr w:type="spellEnd"/>
      <w:r w:rsidR="009175A3" w:rsidRPr="00736A4E">
        <w:rPr>
          <w:rFonts w:ascii="Times New Roman" w:eastAsia="Times New Roman" w:hAnsi="Times New Roman" w:cs="Times New Roman"/>
          <w:color w:val="000000"/>
          <w:sz w:val="24"/>
          <w:szCs w:val="24"/>
          <w:lang w:eastAsia="en-GB"/>
        </w:rPr>
        <w:t xml:space="preserve"> et al. </w:t>
      </w:r>
      <w:r w:rsidR="009175A3" w:rsidRPr="00736A4E">
        <w:rPr>
          <w:rFonts w:ascii="Times New Roman" w:eastAsia="Times New Roman" w:hAnsi="Times New Roman" w:cs="Times New Roman"/>
          <w:color w:val="0070C0"/>
          <w:sz w:val="24"/>
          <w:szCs w:val="24"/>
          <w:lang w:eastAsia="en-GB"/>
        </w:rPr>
        <w:t>2002</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Ylikangas</w:t>
      </w:r>
      <w:proofErr w:type="spellEnd"/>
      <w:r w:rsidR="009175A3" w:rsidRPr="00736A4E">
        <w:rPr>
          <w:rFonts w:ascii="Times New Roman" w:eastAsia="Times New Roman" w:hAnsi="Times New Roman" w:cs="Times New Roman"/>
          <w:color w:val="000000"/>
          <w:sz w:val="24"/>
          <w:szCs w:val="24"/>
          <w:lang w:eastAsia="en-GB"/>
        </w:rPr>
        <w:t xml:space="preserve"> and </w:t>
      </w:r>
      <w:proofErr w:type="spellStart"/>
      <w:r w:rsidR="009175A3" w:rsidRPr="00736A4E">
        <w:rPr>
          <w:rFonts w:ascii="Times New Roman" w:eastAsia="Times New Roman" w:hAnsi="Times New Roman" w:cs="Times New Roman"/>
          <w:color w:val="000000"/>
          <w:sz w:val="24"/>
          <w:szCs w:val="24"/>
          <w:lang w:eastAsia="en-GB"/>
        </w:rPr>
        <w:t>Monone</w:t>
      </w:r>
      <w:proofErr w:type="spellEnd"/>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color w:val="0070C0"/>
          <w:sz w:val="24"/>
          <w:szCs w:val="24"/>
          <w:lang w:eastAsia="en-GB"/>
        </w:rPr>
        <w:t>2000</w:t>
      </w:r>
      <w:r w:rsidR="009175A3" w:rsidRPr="00736A4E">
        <w:rPr>
          <w:rFonts w:ascii="Times New Roman" w:eastAsia="Times New Roman" w:hAnsi="Times New Roman" w:cs="Times New Roman"/>
          <w:color w:val="000000"/>
          <w:sz w:val="24"/>
          <w:szCs w:val="24"/>
          <w:lang w:eastAsia="en-GB"/>
        </w:rPr>
        <w:t xml:space="preserve">; Cooney and </w:t>
      </w:r>
      <w:proofErr w:type="gramStart"/>
      <w:r w:rsidR="009175A3" w:rsidRPr="00736A4E">
        <w:rPr>
          <w:rFonts w:ascii="Times New Roman" w:eastAsia="Times New Roman" w:hAnsi="Times New Roman" w:cs="Times New Roman"/>
          <w:color w:val="000000"/>
          <w:sz w:val="24"/>
          <w:szCs w:val="24"/>
          <w:lang w:eastAsia="en-GB"/>
        </w:rPr>
        <w:t>Handschumacher  </w:t>
      </w:r>
      <w:r w:rsidR="009175A3" w:rsidRPr="00736A4E">
        <w:rPr>
          <w:rFonts w:ascii="Times New Roman" w:eastAsia="Times New Roman" w:hAnsi="Times New Roman" w:cs="Times New Roman"/>
          <w:color w:val="0070C0"/>
          <w:sz w:val="24"/>
          <w:szCs w:val="24"/>
          <w:lang w:eastAsia="en-GB"/>
        </w:rPr>
        <w:t>1970</w:t>
      </w:r>
      <w:proofErr w:type="gramEnd"/>
      <w:r w:rsidR="009175A3" w:rsidRPr="00736A4E">
        <w:rPr>
          <w:rFonts w:ascii="Times New Roman" w:eastAsia="Times New Roman" w:hAnsi="Times New Roman" w:cs="Times New Roman"/>
          <w:color w:val="000000"/>
          <w:sz w:val="24"/>
          <w:szCs w:val="24"/>
          <w:lang w:eastAsia="en-GB"/>
        </w:rPr>
        <w:t>; Handschumacher et al. </w:t>
      </w:r>
      <w:r w:rsidR="009175A3" w:rsidRPr="00736A4E">
        <w:rPr>
          <w:rFonts w:ascii="Times New Roman" w:eastAsia="Times New Roman" w:hAnsi="Times New Roman" w:cs="Times New Roman"/>
          <w:color w:val="0070C0"/>
          <w:sz w:val="24"/>
          <w:szCs w:val="24"/>
          <w:lang w:eastAsia="en-GB"/>
        </w:rPr>
        <w:t>1968</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Drainas</w:t>
      </w:r>
      <w:proofErr w:type="spellEnd"/>
      <w:r w:rsidR="009175A3" w:rsidRPr="00736A4E">
        <w:rPr>
          <w:rFonts w:ascii="Times New Roman" w:eastAsia="Times New Roman" w:hAnsi="Times New Roman" w:cs="Times New Roman"/>
          <w:color w:val="000000"/>
          <w:sz w:val="24"/>
          <w:szCs w:val="24"/>
          <w:lang w:eastAsia="en-GB"/>
        </w:rPr>
        <w:t xml:space="preserve"> and </w:t>
      </w:r>
      <w:proofErr w:type="spellStart"/>
      <w:r w:rsidR="009175A3" w:rsidRPr="00736A4E">
        <w:rPr>
          <w:rFonts w:ascii="Times New Roman" w:eastAsia="Times New Roman" w:hAnsi="Times New Roman" w:cs="Times New Roman"/>
          <w:color w:val="000000"/>
          <w:sz w:val="24"/>
          <w:szCs w:val="24"/>
          <w:lang w:eastAsia="en-GB"/>
        </w:rPr>
        <w:t>Drainas</w:t>
      </w:r>
      <w:proofErr w:type="spellEnd"/>
      <w:r w:rsidR="009175A3" w:rsidRPr="00736A4E">
        <w:rPr>
          <w:rFonts w:ascii="Times New Roman" w:eastAsia="Times New Roman" w:hAnsi="Times New Roman" w:cs="Times New Roman"/>
          <w:color w:val="000000"/>
          <w:sz w:val="24"/>
          <w:szCs w:val="24"/>
          <w:lang w:eastAsia="en-GB"/>
        </w:rPr>
        <w:t> </w:t>
      </w:r>
      <w:r w:rsidR="009175A3" w:rsidRPr="00736A4E">
        <w:rPr>
          <w:rFonts w:ascii="Times New Roman" w:eastAsia="Times New Roman" w:hAnsi="Times New Roman" w:cs="Times New Roman"/>
          <w:color w:val="0070C0"/>
          <w:sz w:val="24"/>
          <w:szCs w:val="24"/>
          <w:lang w:eastAsia="en-GB"/>
        </w:rPr>
        <w:t>1985</w:t>
      </w:r>
      <w:r w:rsidR="009175A3" w:rsidRPr="00736A4E">
        <w:rPr>
          <w:rFonts w:ascii="Times New Roman" w:eastAsia="Times New Roman" w:hAnsi="Times New Roman" w:cs="Times New Roman"/>
          <w:color w:val="000000"/>
          <w:sz w:val="24"/>
          <w:szCs w:val="24"/>
          <w:lang w:eastAsia="en-GB"/>
        </w:rPr>
        <w:t xml:space="preserve">). </w:t>
      </w:r>
      <w:r w:rsidR="008C7084" w:rsidRPr="00736A4E">
        <w:rPr>
          <w:rFonts w:ascii="Times New Roman" w:eastAsia="Times New Roman" w:hAnsi="Times New Roman" w:cs="Times New Roman"/>
          <w:color w:val="000000"/>
          <w:sz w:val="24"/>
          <w:szCs w:val="24"/>
          <w:lang w:eastAsia="en-GB"/>
        </w:rPr>
        <w:t xml:space="preserve">Protein quantification </w:t>
      </w:r>
      <w:r w:rsidR="009175A3" w:rsidRPr="00736A4E">
        <w:rPr>
          <w:rFonts w:ascii="Times New Roman" w:eastAsia="Times New Roman" w:hAnsi="Times New Roman" w:cs="Times New Roman"/>
          <w:color w:val="000000"/>
          <w:sz w:val="24"/>
          <w:szCs w:val="24"/>
          <w:lang w:eastAsia="en-GB"/>
        </w:rPr>
        <w:t>can be carried out using the Bradford</w:t>
      </w:r>
      <w:r w:rsidR="00020A72" w:rsidRPr="00736A4E">
        <w:rPr>
          <w:rFonts w:ascii="Times New Roman" w:eastAsia="Times New Roman" w:hAnsi="Times New Roman" w:cs="Times New Roman"/>
          <w:color w:val="000000"/>
          <w:sz w:val="24"/>
          <w:szCs w:val="24"/>
          <w:lang w:eastAsia="en-GB"/>
        </w:rPr>
        <w:t>’</w:t>
      </w:r>
      <w:r w:rsidR="009175A3" w:rsidRPr="00736A4E">
        <w:rPr>
          <w:rFonts w:ascii="Times New Roman" w:eastAsia="Times New Roman" w:hAnsi="Times New Roman" w:cs="Times New Roman"/>
          <w:color w:val="000000"/>
          <w:sz w:val="24"/>
          <w:szCs w:val="24"/>
          <w:lang w:eastAsia="en-GB"/>
        </w:rPr>
        <w:t>s or Lowry</w:t>
      </w:r>
      <w:r w:rsidR="00020A72" w:rsidRPr="00736A4E">
        <w:rPr>
          <w:rFonts w:ascii="Times New Roman" w:eastAsia="Times New Roman" w:hAnsi="Times New Roman" w:cs="Times New Roman"/>
          <w:color w:val="000000"/>
          <w:sz w:val="24"/>
          <w:szCs w:val="24"/>
          <w:lang w:eastAsia="en-GB"/>
        </w:rPr>
        <w:t>’s</w:t>
      </w:r>
      <w:r w:rsidR="009175A3" w:rsidRPr="00736A4E">
        <w:rPr>
          <w:rFonts w:ascii="Times New Roman" w:eastAsia="Times New Roman" w:hAnsi="Times New Roman" w:cs="Times New Roman"/>
          <w:color w:val="000000"/>
          <w:sz w:val="24"/>
          <w:szCs w:val="24"/>
          <w:lang w:eastAsia="en-GB"/>
        </w:rPr>
        <w:t xml:space="preserve"> method. With the most predictability and accuracy, our </w:t>
      </w:r>
      <w:r w:rsidR="004A6286" w:rsidRPr="00736A4E">
        <w:rPr>
          <w:rFonts w:ascii="Times New Roman" w:eastAsia="Times New Roman" w:hAnsi="Times New Roman" w:cs="Times New Roman"/>
          <w:color w:val="000000"/>
          <w:sz w:val="24"/>
          <w:szCs w:val="24"/>
          <w:lang w:eastAsia="en-GB"/>
        </w:rPr>
        <w:t>aim</w:t>
      </w:r>
      <w:r w:rsidR="009175A3" w:rsidRPr="00736A4E">
        <w:rPr>
          <w:rFonts w:ascii="Times New Roman" w:eastAsia="Times New Roman" w:hAnsi="Times New Roman" w:cs="Times New Roman"/>
          <w:color w:val="000000"/>
          <w:sz w:val="24"/>
          <w:szCs w:val="24"/>
          <w:lang w:eastAsia="en-GB"/>
        </w:rPr>
        <w:t xml:space="preserve"> was to </w:t>
      </w:r>
      <w:r w:rsidR="00325ED8" w:rsidRPr="00736A4E">
        <w:rPr>
          <w:rFonts w:ascii="Times New Roman" w:eastAsia="Times New Roman" w:hAnsi="Times New Roman" w:cs="Times New Roman"/>
          <w:color w:val="000000"/>
          <w:sz w:val="24"/>
          <w:szCs w:val="24"/>
          <w:lang w:eastAsia="en-GB"/>
        </w:rPr>
        <w:lastRenderedPageBreak/>
        <w:t>analyse</w:t>
      </w:r>
      <w:r w:rsidR="00513D98" w:rsidRPr="00736A4E">
        <w:rPr>
          <w:rFonts w:ascii="Times New Roman" w:eastAsia="Times New Roman" w:hAnsi="Times New Roman" w:cs="Times New Roman"/>
          <w:color w:val="000000"/>
          <w:sz w:val="24"/>
          <w:szCs w:val="24"/>
          <w:lang w:eastAsia="en-GB"/>
        </w:rPr>
        <w:t>, compare,</w:t>
      </w:r>
      <w:r w:rsidR="00325ED8" w:rsidRPr="00736A4E">
        <w:rPr>
          <w:rFonts w:ascii="Times New Roman" w:eastAsia="Times New Roman" w:hAnsi="Times New Roman" w:cs="Times New Roman"/>
          <w:color w:val="000000"/>
          <w:sz w:val="24"/>
          <w:szCs w:val="24"/>
          <w:lang w:eastAsia="en-GB"/>
        </w:rPr>
        <w:t xml:space="preserve"> and</w:t>
      </w:r>
      <w:r w:rsidR="009175A3" w:rsidRPr="00736A4E">
        <w:rPr>
          <w:rFonts w:ascii="Times New Roman" w:eastAsia="Times New Roman" w:hAnsi="Times New Roman" w:cs="Times New Roman"/>
          <w:color w:val="000000"/>
          <w:sz w:val="24"/>
          <w:szCs w:val="24"/>
          <w:lang w:eastAsia="en-GB"/>
        </w:rPr>
        <w:t xml:space="preserve"> highlight </w:t>
      </w:r>
      <w:r w:rsidR="00987C14" w:rsidRPr="00736A4E">
        <w:rPr>
          <w:rFonts w:ascii="Times New Roman" w:eastAsia="Times New Roman" w:hAnsi="Times New Roman" w:cs="Times New Roman"/>
          <w:color w:val="000000"/>
          <w:sz w:val="24"/>
          <w:szCs w:val="24"/>
          <w:lang w:eastAsia="en-GB"/>
        </w:rPr>
        <w:t>convention</w:t>
      </w:r>
      <w:r w:rsidR="009175A3" w:rsidRPr="00736A4E">
        <w:rPr>
          <w:rFonts w:ascii="Times New Roman" w:eastAsia="Times New Roman" w:hAnsi="Times New Roman" w:cs="Times New Roman"/>
          <w:color w:val="000000"/>
          <w:sz w:val="24"/>
          <w:szCs w:val="24"/>
          <w:lang w:eastAsia="en-GB"/>
        </w:rPr>
        <w:t xml:space="preserve"> </w:t>
      </w:r>
      <w:proofErr w:type="spellStart"/>
      <w:r w:rsidR="009175A3" w:rsidRPr="00736A4E">
        <w:rPr>
          <w:rFonts w:ascii="Times New Roman" w:eastAsia="Times New Roman" w:hAnsi="Times New Roman" w:cs="Times New Roman"/>
          <w:color w:val="000000"/>
          <w:sz w:val="24"/>
          <w:szCs w:val="24"/>
          <w:lang w:eastAsia="en-GB"/>
        </w:rPr>
        <w:t>colourimetric</w:t>
      </w:r>
      <w:proofErr w:type="spellEnd"/>
      <w:r w:rsidR="009175A3" w:rsidRPr="00736A4E">
        <w:rPr>
          <w:rFonts w:ascii="Times New Roman" w:eastAsia="Times New Roman" w:hAnsi="Times New Roman" w:cs="Times New Roman"/>
          <w:color w:val="000000"/>
          <w:sz w:val="24"/>
          <w:szCs w:val="24"/>
          <w:lang w:eastAsia="en-GB"/>
        </w:rPr>
        <w:t xml:space="preserve"> assays</w:t>
      </w:r>
      <w:r w:rsidR="00674D43" w:rsidRPr="00736A4E">
        <w:rPr>
          <w:rFonts w:ascii="Times New Roman" w:eastAsia="Times New Roman" w:hAnsi="Times New Roman" w:cs="Times New Roman"/>
          <w:color w:val="000000"/>
          <w:sz w:val="24"/>
          <w:szCs w:val="24"/>
          <w:lang w:eastAsia="en-GB"/>
        </w:rPr>
        <w:t xml:space="preserve"> with </w:t>
      </w:r>
      <w:r w:rsidR="009175A3" w:rsidRPr="00736A4E">
        <w:rPr>
          <w:rFonts w:ascii="Times New Roman" w:eastAsia="Times New Roman" w:hAnsi="Times New Roman" w:cs="Times New Roman"/>
          <w:color w:val="000000"/>
          <w:sz w:val="24"/>
          <w:szCs w:val="24"/>
          <w:lang w:eastAsia="en-GB"/>
        </w:rPr>
        <w:t>the latest methods to estimate and quantify the</w:t>
      </w:r>
      <w:r w:rsidR="00E6428A" w:rsidRPr="00736A4E">
        <w:rPr>
          <w:rFonts w:ascii="Times New Roman" w:eastAsia="Times New Roman" w:hAnsi="Times New Roman" w:cs="Times New Roman"/>
          <w:color w:val="000000"/>
          <w:sz w:val="24"/>
          <w:szCs w:val="24"/>
          <w:lang w:eastAsia="en-GB"/>
        </w:rPr>
        <w:t xml:space="preserve"> enzyme</w:t>
      </w:r>
      <w:r w:rsidR="009175A3" w:rsidRPr="00736A4E">
        <w:rPr>
          <w:rFonts w:ascii="Times New Roman" w:eastAsia="Times New Roman" w:hAnsi="Times New Roman" w:cs="Times New Roman"/>
          <w:color w:val="000000"/>
          <w:sz w:val="24"/>
          <w:szCs w:val="24"/>
          <w:lang w:eastAsia="en-GB"/>
        </w:rPr>
        <w:t xml:space="preserve"> activity. </w:t>
      </w:r>
    </w:p>
    <w:p w14:paraId="7630BA2B" w14:textId="42279595"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bookmarkStart w:id="8" w:name="_Hlk145599703"/>
      <w:r w:rsidRPr="00736A4E">
        <w:rPr>
          <w:rFonts w:ascii="Times New Roman" w:eastAsia="Times New Roman" w:hAnsi="Times New Roman" w:cs="Times New Roman"/>
          <w:b/>
          <w:bCs/>
          <w:color w:val="000000"/>
          <w:sz w:val="24"/>
          <w:szCs w:val="24"/>
          <w:lang w:eastAsia="en-GB"/>
        </w:rPr>
        <w:t>Production</w:t>
      </w:r>
      <w:r w:rsidR="00EE7BD1" w:rsidRPr="00736A4E">
        <w:rPr>
          <w:rFonts w:ascii="Times New Roman" w:eastAsia="Times New Roman" w:hAnsi="Times New Roman" w:cs="Times New Roman"/>
          <w:b/>
          <w:bCs/>
          <w:color w:val="000000"/>
          <w:sz w:val="24"/>
          <w:szCs w:val="24"/>
          <w:lang w:eastAsia="en-GB"/>
        </w:rPr>
        <w:t>,</w:t>
      </w:r>
      <w:r w:rsidRPr="00736A4E">
        <w:rPr>
          <w:rFonts w:ascii="Times New Roman" w:eastAsia="Times New Roman" w:hAnsi="Times New Roman" w:cs="Times New Roman"/>
          <w:b/>
          <w:bCs/>
          <w:color w:val="000000"/>
          <w:sz w:val="24"/>
          <w:szCs w:val="24"/>
          <w:lang w:eastAsia="en-GB"/>
        </w:rPr>
        <w:t xml:space="preserve"> optimization</w:t>
      </w:r>
      <w:r w:rsidR="00EE7BD1" w:rsidRPr="00736A4E">
        <w:rPr>
          <w:rFonts w:ascii="Times New Roman" w:eastAsia="Times New Roman" w:hAnsi="Times New Roman" w:cs="Times New Roman"/>
          <w:b/>
          <w:bCs/>
          <w:color w:val="000000"/>
          <w:sz w:val="24"/>
          <w:szCs w:val="24"/>
          <w:lang w:eastAsia="en-GB"/>
        </w:rPr>
        <w:t>,</w:t>
      </w:r>
      <w:r w:rsidRPr="00736A4E">
        <w:rPr>
          <w:rFonts w:ascii="Times New Roman" w:eastAsia="Times New Roman" w:hAnsi="Times New Roman" w:cs="Times New Roman"/>
          <w:b/>
          <w:bCs/>
          <w:color w:val="000000"/>
          <w:sz w:val="24"/>
          <w:szCs w:val="24"/>
          <w:lang w:eastAsia="en-GB"/>
        </w:rPr>
        <w:t xml:space="preserve"> and purification</w:t>
      </w:r>
      <w:r w:rsidR="004E5019" w:rsidRPr="00736A4E">
        <w:rPr>
          <w:rFonts w:ascii="Times New Roman" w:eastAsia="Times New Roman" w:hAnsi="Times New Roman" w:cs="Times New Roman"/>
          <w:b/>
          <w:bCs/>
          <w:color w:val="000000"/>
          <w:sz w:val="24"/>
          <w:szCs w:val="24"/>
          <w:lang w:eastAsia="en-GB"/>
        </w:rPr>
        <w:t xml:space="preserve"> of L-asparaginase</w:t>
      </w:r>
    </w:p>
    <w:bookmarkEnd w:id="8"/>
    <w:p w14:paraId="4662F31D" w14:textId="6DF5E141"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Production of </w:t>
      </w:r>
      <w:r w:rsidR="00034B3F" w:rsidRPr="00736A4E">
        <w:rPr>
          <w:rFonts w:ascii="Times New Roman" w:eastAsia="Times New Roman" w:hAnsi="Times New Roman" w:cs="Times New Roman"/>
          <w:color w:val="000000"/>
          <w:sz w:val="24"/>
          <w:szCs w:val="24"/>
          <w:lang w:eastAsia="en-GB"/>
        </w:rPr>
        <w:t>L-</w:t>
      </w:r>
      <w:r w:rsidRPr="00736A4E">
        <w:rPr>
          <w:rFonts w:ascii="Times New Roman" w:eastAsia="Times New Roman" w:hAnsi="Times New Roman" w:cs="Times New Roman"/>
          <w:color w:val="000000"/>
          <w:sz w:val="24"/>
          <w:szCs w:val="24"/>
          <w:lang w:eastAsia="en-GB"/>
        </w:rPr>
        <w:t>asparaginase may vary considerably depending on the species and is controlled by the medi</w:t>
      </w:r>
      <w:r w:rsidR="00EE7BD1" w:rsidRPr="00736A4E">
        <w:rPr>
          <w:rFonts w:ascii="Times New Roman" w:eastAsia="Times New Roman" w:hAnsi="Times New Roman" w:cs="Times New Roman"/>
          <w:color w:val="000000"/>
          <w:sz w:val="24"/>
          <w:szCs w:val="24"/>
          <w:lang w:eastAsia="en-GB"/>
        </w:rPr>
        <w:t>a compo</w:t>
      </w:r>
      <w:r w:rsidR="00995360" w:rsidRPr="00736A4E">
        <w:rPr>
          <w:rFonts w:ascii="Times New Roman" w:eastAsia="Times New Roman" w:hAnsi="Times New Roman" w:cs="Times New Roman"/>
          <w:color w:val="000000"/>
          <w:sz w:val="24"/>
          <w:szCs w:val="24"/>
          <w:lang w:eastAsia="en-GB"/>
        </w:rPr>
        <w:t>sition</w:t>
      </w:r>
      <w:r w:rsidRPr="00736A4E">
        <w:rPr>
          <w:rFonts w:ascii="Times New Roman" w:eastAsia="Times New Roman" w:hAnsi="Times New Roman" w:cs="Times New Roman"/>
          <w:color w:val="000000"/>
          <w:sz w:val="24"/>
          <w:szCs w:val="24"/>
          <w:lang w:eastAsia="en-GB"/>
        </w:rPr>
        <w:t xml:space="preserve">, and </w:t>
      </w:r>
      <w:r w:rsidR="00AF2499" w:rsidRPr="00736A4E">
        <w:rPr>
          <w:rFonts w:ascii="Times New Roman" w:eastAsia="Times New Roman" w:hAnsi="Times New Roman" w:cs="Times New Roman"/>
          <w:color w:val="000000"/>
          <w:sz w:val="24"/>
          <w:szCs w:val="24"/>
          <w:lang w:eastAsia="en-GB"/>
        </w:rPr>
        <w:t xml:space="preserve">numerous </w:t>
      </w:r>
      <w:r w:rsidRPr="00736A4E">
        <w:rPr>
          <w:rFonts w:ascii="Times New Roman" w:eastAsia="Times New Roman" w:hAnsi="Times New Roman" w:cs="Times New Roman"/>
          <w:color w:val="000000"/>
          <w:sz w:val="24"/>
          <w:szCs w:val="24"/>
          <w:lang w:eastAsia="en-GB"/>
        </w:rPr>
        <w:t xml:space="preserve">physical parameters. </w:t>
      </w:r>
      <w:r w:rsidR="004546FF" w:rsidRPr="00736A4E">
        <w:rPr>
          <w:rFonts w:ascii="Times New Roman" w:eastAsia="Times New Roman" w:hAnsi="Times New Roman" w:cs="Times New Roman"/>
          <w:color w:val="000000"/>
          <w:sz w:val="24"/>
          <w:szCs w:val="24"/>
          <w:lang w:eastAsia="en-GB"/>
        </w:rPr>
        <w:t>O</w:t>
      </w:r>
      <w:r w:rsidR="007E4EE1" w:rsidRPr="00736A4E">
        <w:rPr>
          <w:rFonts w:ascii="Times New Roman" w:eastAsia="Times New Roman" w:hAnsi="Times New Roman" w:cs="Times New Roman"/>
          <w:color w:val="000000"/>
          <w:sz w:val="24"/>
          <w:szCs w:val="24"/>
          <w:lang w:eastAsia="en-GB"/>
        </w:rPr>
        <w:t xml:space="preserve">ptimization of </w:t>
      </w:r>
      <w:r w:rsidR="00483706" w:rsidRPr="00736A4E">
        <w:rPr>
          <w:rFonts w:ascii="Times New Roman" w:eastAsia="Times New Roman" w:hAnsi="Times New Roman" w:cs="Times New Roman"/>
          <w:color w:val="000000"/>
          <w:sz w:val="24"/>
          <w:szCs w:val="24"/>
          <w:lang w:eastAsia="en-GB"/>
        </w:rPr>
        <w:t xml:space="preserve">culture </w:t>
      </w:r>
      <w:r w:rsidR="007E4EE1" w:rsidRPr="00736A4E">
        <w:rPr>
          <w:rFonts w:ascii="Times New Roman" w:eastAsia="Times New Roman" w:hAnsi="Times New Roman" w:cs="Times New Roman"/>
          <w:color w:val="000000"/>
          <w:sz w:val="24"/>
          <w:szCs w:val="24"/>
          <w:lang w:eastAsia="en-GB"/>
        </w:rPr>
        <w:t xml:space="preserve">medium and cultivation parameters </w:t>
      </w:r>
      <w:r w:rsidR="00710FEF" w:rsidRPr="00736A4E">
        <w:rPr>
          <w:rFonts w:ascii="Times New Roman" w:eastAsia="Times New Roman" w:hAnsi="Times New Roman" w:cs="Times New Roman"/>
          <w:color w:val="000000"/>
          <w:sz w:val="24"/>
          <w:szCs w:val="24"/>
          <w:lang w:eastAsia="en-GB"/>
        </w:rPr>
        <w:t xml:space="preserve">were </w:t>
      </w:r>
      <w:r w:rsidR="007E4EE1" w:rsidRPr="00736A4E">
        <w:rPr>
          <w:rFonts w:ascii="Times New Roman" w:eastAsia="Times New Roman" w:hAnsi="Times New Roman" w:cs="Times New Roman"/>
          <w:color w:val="000000"/>
          <w:sz w:val="24"/>
          <w:szCs w:val="24"/>
          <w:lang w:eastAsia="en-GB"/>
        </w:rPr>
        <w:t>critical aspec</w:t>
      </w:r>
      <w:r w:rsidR="004546FF" w:rsidRPr="00736A4E">
        <w:rPr>
          <w:rFonts w:ascii="Times New Roman" w:eastAsia="Times New Roman" w:hAnsi="Times New Roman" w:cs="Times New Roman"/>
          <w:color w:val="000000"/>
          <w:sz w:val="24"/>
          <w:szCs w:val="24"/>
          <w:lang w:eastAsia="en-GB"/>
        </w:rPr>
        <w:t>t</w:t>
      </w:r>
      <w:r w:rsidR="0027332E" w:rsidRPr="00736A4E">
        <w:rPr>
          <w:rFonts w:ascii="Times New Roman" w:eastAsia="Times New Roman" w:hAnsi="Times New Roman" w:cs="Times New Roman"/>
          <w:color w:val="000000"/>
          <w:sz w:val="24"/>
          <w:szCs w:val="24"/>
          <w:lang w:eastAsia="en-GB"/>
        </w:rPr>
        <w:t>s</w:t>
      </w:r>
      <w:r w:rsidR="007E4EE1" w:rsidRPr="00736A4E">
        <w:rPr>
          <w:rFonts w:ascii="Times New Roman" w:eastAsia="Times New Roman" w:hAnsi="Times New Roman" w:cs="Times New Roman"/>
          <w:color w:val="000000"/>
          <w:sz w:val="24"/>
          <w:szCs w:val="24"/>
          <w:lang w:eastAsia="en-GB"/>
        </w:rPr>
        <w:t xml:space="preserve">, </w:t>
      </w:r>
      <w:r w:rsidR="0027332E" w:rsidRPr="00736A4E">
        <w:rPr>
          <w:rFonts w:ascii="Times New Roman" w:eastAsia="Times New Roman" w:hAnsi="Times New Roman" w:cs="Times New Roman"/>
          <w:color w:val="000000"/>
          <w:sz w:val="24"/>
          <w:szCs w:val="24"/>
          <w:lang w:eastAsia="en-GB"/>
        </w:rPr>
        <w:t xml:space="preserve">that </w:t>
      </w:r>
      <w:r w:rsidR="007E4EE1" w:rsidRPr="00736A4E">
        <w:rPr>
          <w:rFonts w:ascii="Times New Roman" w:eastAsia="Times New Roman" w:hAnsi="Times New Roman" w:cs="Times New Roman"/>
          <w:color w:val="000000"/>
          <w:sz w:val="24"/>
          <w:szCs w:val="24"/>
          <w:lang w:eastAsia="en-GB"/>
        </w:rPr>
        <w:t>ensur</w:t>
      </w:r>
      <w:r w:rsidR="0027332E" w:rsidRPr="00736A4E">
        <w:rPr>
          <w:rFonts w:ascii="Times New Roman" w:eastAsia="Times New Roman" w:hAnsi="Times New Roman" w:cs="Times New Roman"/>
          <w:color w:val="000000"/>
          <w:sz w:val="24"/>
          <w:szCs w:val="24"/>
          <w:lang w:eastAsia="en-GB"/>
        </w:rPr>
        <w:t>e</w:t>
      </w:r>
      <w:r w:rsidR="007E4EE1" w:rsidRPr="00736A4E">
        <w:rPr>
          <w:rFonts w:ascii="Times New Roman" w:eastAsia="Times New Roman" w:hAnsi="Times New Roman" w:cs="Times New Roman"/>
          <w:color w:val="000000"/>
          <w:sz w:val="24"/>
          <w:szCs w:val="24"/>
          <w:lang w:eastAsia="en-GB"/>
        </w:rPr>
        <w:t xml:space="preserve"> the efficient growth of organisms and th</w:t>
      </w:r>
      <w:r w:rsidR="0027332E" w:rsidRPr="00736A4E">
        <w:rPr>
          <w:rFonts w:ascii="Times New Roman" w:eastAsia="Times New Roman" w:hAnsi="Times New Roman" w:cs="Times New Roman"/>
          <w:color w:val="000000"/>
          <w:sz w:val="24"/>
          <w:szCs w:val="24"/>
          <w:lang w:eastAsia="en-GB"/>
        </w:rPr>
        <w:t>us</w:t>
      </w:r>
      <w:r w:rsidR="007E4EE1" w:rsidRPr="00736A4E">
        <w:rPr>
          <w:rFonts w:ascii="Times New Roman" w:eastAsia="Times New Roman" w:hAnsi="Times New Roman" w:cs="Times New Roman"/>
          <w:color w:val="000000"/>
          <w:sz w:val="24"/>
          <w:szCs w:val="24"/>
          <w:lang w:eastAsia="en-GB"/>
        </w:rPr>
        <w:t xml:space="preserve"> production of </w:t>
      </w:r>
      <w:r w:rsidR="005C40D9" w:rsidRPr="00736A4E">
        <w:rPr>
          <w:rFonts w:ascii="Times New Roman" w:eastAsia="Times New Roman" w:hAnsi="Times New Roman" w:cs="Times New Roman"/>
          <w:color w:val="000000"/>
          <w:sz w:val="24"/>
          <w:szCs w:val="24"/>
          <w:lang w:eastAsia="en-GB"/>
        </w:rPr>
        <w:t>L-asparaginase</w:t>
      </w:r>
      <w:r w:rsidR="007E4EE1" w:rsidRPr="00736A4E">
        <w:rPr>
          <w:rFonts w:ascii="Times New Roman" w:eastAsia="Times New Roman" w:hAnsi="Times New Roman" w:cs="Times New Roman"/>
          <w:color w:val="000000"/>
          <w:sz w:val="24"/>
          <w:szCs w:val="24"/>
          <w:lang w:eastAsia="en-GB"/>
        </w:rPr>
        <w:t>.</w:t>
      </w:r>
      <w:r w:rsidR="005E1249" w:rsidRPr="00736A4E">
        <w:rPr>
          <w:rFonts w:ascii="Times New Roman" w:hAnsi="Times New Roman" w:cs="Times New Roman"/>
          <w:color w:val="374151"/>
          <w:sz w:val="24"/>
          <w:szCs w:val="24"/>
          <w:shd w:val="clear" w:color="auto" w:fill="F7F7F8"/>
        </w:rPr>
        <w:t xml:space="preserve"> </w:t>
      </w:r>
      <w:r w:rsidR="005E1249" w:rsidRPr="00736A4E">
        <w:rPr>
          <w:rFonts w:ascii="Times New Roman" w:eastAsia="Times New Roman" w:hAnsi="Times New Roman" w:cs="Times New Roman"/>
          <w:color w:val="000000"/>
          <w:sz w:val="24"/>
          <w:szCs w:val="24"/>
          <w:lang w:eastAsia="en-GB"/>
        </w:rPr>
        <w:t xml:space="preserve">Statistical experimental design and data analysis tools like Design of Experiments (DoE) can be used to systematically optimize medium and process parameters, </w:t>
      </w:r>
      <w:r w:rsidR="00B82DEE" w:rsidRPr="00736A4E">
        <w:rPr>
          <w:rFonts w:ascii="Times New Roman" w:eastAsia="Times New Roman" w:hAnsi="Times New Roman" w:cs="Times New Roman"/>
          <w:color w:val="000000"/>
          <w:sz w:val="24"/>
          <w:szCs w:val="24"/>
          <w:lang w:eastAsia="en-GB"/>
        </w:rPr>
        <w:t xml:space="preserve">and </w:t>
      </w:r>
      <w:r w:rsidRPr="00736A4E">
        <w:rPr>
          <w:rFonts w:ascii="Times New Roman" w:eastAsia="Times New Roman" w:hAnsi="Times New Roman" w:cs="Times New Roman"/>
          <w:color w:val="000000"/>
          <w:sz w:val="24"/>
          <w:szCs w:val="24"/>
          <w:lang w:eastAsia="en-GB"/>
        </w:rPr>
        <w:t>to</w:t>
      </w:r>
      <w:r w:rsidR="00B82DEE" w:rsidRPr="00736A4E">
        <w:rPr>
          <w:rFonts w:ascii="Times New Roman" w:eastAsia="Times New Roman" w:hAnsi="Times New Roman" w:cs="Times New Roman"/>
          <w:color w:val="000000"/>
          <w:sz w:val="24"/>
          <w:szCs w:val="24"/>
          <w:lang w:eastAsia="en-GB"/>
        </w:rPr>
        <w:t xml:space="preserve"> scale up </w:t>
      </w:r>
      <w:r w:rsidR="00061E66" w:rsidRPr="00736A4E">
        <w:rPr>
          <w:rFonts w:ascii="Times New Roman" w:eastAsia="Times New Roman" w:hAnsi="Times New Roman" w:cs="Times New Roman"/>
          <w:color w:val="000000"/>
          <w:sz w:val="24"/>
          <w:szCs w:val="24"/>
          <w:lang w:eastAsia="en-GB"/>
        </w:rPr>
        <w:t>the prod</w:t>
      </w:r>
      <w:r w:rsidR="00121341" w:rsidRPr="00736A4E">
        <w:rPr>
          <w:rFonts w:ascii="Times New Roman" w:eastAsia="Times New Roman" w:hAnsi="Times New Roman" w:cs="Times New Roman"/>
          <w:color w:val="000000"/>
          <w:sz w:val="24"/>
          <w:szCs w:val="24"/>
          <w:lang w:eastAsia="en-GB"/>
        </w:rPr>
        <w:t>uction</w:t>
      </w:r>
      <w:r w:rsidR="006F1A5B" w:rsidRPr="00736A4E">
        <w:rPr>
          <w:rFonts w:ascii="Times New Roman" w:eastAsia="Times New Roman" w:hAnsi="Times New Roman" w:cs="Times New Roman"/>
          <w:color w:val="000000"/>
          <w:sz w:val="24"/>
          <w:szCs w:val="24"/>
          <w:lang w:eastAsia="en-GB"/>
        </w:rPr>
        <w:t xml:space="preserve"> process</w:t>
      </w:r>
      <w:r w:rsidR="00483706"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Plackett-Burman design was widely used and found successful in evaluating and optimising enzyme production (Baskar and Renganathan </w:t>
      </w:r>
      <w:r w:rsidRPr="00736A4E">
        <w:rPr>
          <w:rFonts w:ascii="Times New Roman" w:eastAsia="Times New Roman" w:hAnsi="Times New Roman" w:cs="Times New Roman"/>
          <w:color w:val="0070C0"/>
          <w:sz w:val="24"/>
          <w:szCs w:val="24"/>
          <w:lang w:eastAsia="en-GB"/>
        </w:rPr>
        <w:t>2009</w:t>
      </w:r>
      <w:r w:rsidRPr="00736A4E">
        <w:rPr>
          <w:rFonts w:ascii="Times New Roman" w:eastAsia="Times New Roman" w:hAnsi="Times New Roman" w:cs="Times New Roman"/>
          <w:color w:val="000000"/>
          <w:sz w:val="24"/>
          <w:szCs w:val="24"/>
          <w:lang w:eastAsia="en-GB"/>
        </w:rPr>
        <w:t xml:space="preserve">). Similarly, optimization using </w:t>
      </w:r>
      <w:r w:rsidR="00433C89" w:rsidRPr="00736A4E">
        <w:rPr>
          <w:rFonts w:ascii="Times New Roman" w:eastAsia="Times New Roman" w:hAnsi="Times New Roman" w:cs="Times New Roman"/>
          <w:color w:val="000000"/>
          <w:sz w:val="24"/>
          <w:szCs w:val="24"/>
          <w:lang w:eastAsia="en-GB"/>
        </w:rPr>
        <w:t>Response Surface methodology (RSM)</w:t>
      </w:r>
      <w:r w:rsidR="001E3910"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and </w:t>
      </w:r>
      <w:r w:rsidR="000F63F5" w:rsidRPr="00736A4E">
        <w:rPr>
          <w:rFonts w:ascii="Times New Roman" w:eastAsia="Times New Roman" w:hAnsi="Times New Roman" w:cs="Times New Roman"/>
          <w:color w:val="000000"/>
          <w:sz w:val="24"/>
          <w:szCs w:val="24"/>
          <w:lang w:eastAsia="en-GB"/>
        </w:rPr>
        <w:t>C</w:t>
      </w:r>
      <w:r w:rsidR="009046E9" w:rsidRPr="00736A4E">
        <w:rPr>
          <w:rFonts w:ascii="Times New Roman" w:eastAsia="Times New Roman" w:hAnsi="Times New Roman" w:cs="Times New Roman"/>
          <w:color w:val="000000"/>
          <w:sz w:val="24"/>
          <w:szCs w:val="24"/>
          <w:lang w:eastAsia="en-GB"/>
        </w:rPr>
        <w:t xml:space="preserve">omputational </w:t>
      </w:r>
      <w:r w:rsidR="000F63F5" w:rsidRPr="00736A4E">
        <w:rPr>
          <w:rFonts w:ascii="Times New Roman" w:eastAsia="Times New Roman" w:hAnsi="Times New Roman" w:cs="Times New Roman"/>
          <w:color w:val="000000"/>
          <w:sz w:val="24"/>
          <w:szCs w:val="24"/>
          <w:lang w:eastAsia="en-GB"/>
        </w:rPr>
        <w:t>M</w:t>
      </w:r>
      <w:r w:rsidR="009046E9" w:rsidRPr="00736A4E">
        <w:rPr>
          <w:rFonts w:ascii="Times New Roman" w:eastAsia="Times New Roman" w:hAnsi="Times New Roman" w:cs="Times New Roman"/>
          <w:color w:val="000000"/>
          <w:sz w:val="24"/>
          <w:szCs w:val="24"/>
          <w:lang w:eastAsia="en-GB"/>
        </w:rPr>
        <w:t xml:space="preserve">odel </w:t>
      </w:r>
      <w:r w:rsidR="000F63F5" w:rsidRPr="00736A4E">
        <w:rPr>
          <w:rFonts w:ascii="Times New Roman" w:eastAsia="Times New Roman" w:hAnsi="Times New Roman" w:cs="Times New Roman"/>
          <w:color w:val="000000"/>
          <w:sz w:val="24"/>
          <w:szCs w:val="24"/>
          <w:lang w:eastAsia="en-GB"/>
        </w:rPr>
        <w:t>N</w:t>
      </w:r>
      <w:r w:rsidR="000444FE" w:rsidRPr="00736A4E">
        <w:rPr>
          <w:rFonts w:ascii="Times New Roman" w:eastAsia="Times New Roman" w:hAnsi="Times New Roman" w:cs="Times New Roman"/>
          <w:color w:val="000000"/>
          <w:sz w:val="24"/>
          <w:szCs w:val="24"/>
          <w:lang w:eastAsia="en-GB"/>
        </w:rPr>
        <w:t>etworking</w:t>
      </w:r>
      <w:r w:rsidRPr="00736A4E">
        <w:rPr>
          <w:rFonts w:ascii="Times New Roman" w:eastAsia="Times New Roman" w:hAnsi="Times New Roman" w:cs="Times New Roman"/>
          <w:color w:val="000000"/>
          <w:sz w:val="24"/>
          <w:szCs w:val="24"/>
          <w:lang w:eastAsia="en-GB"/>
        </w:rPr>
        <w:t xml:space="preserve"> </w:t>
      </w:r>
      <w:r w:rsidR="000444FE" w:rsidRPr="00736A4E">
        <w:rPr>
          <w:rFonts w:ascii="Times New Roman" w:eastAsia="Times New Roman" w:hAnsi="Times New Roman" w:cs="Times New Roman"/>
          <w:color w:val="000000"/>
          <w:sz w:val="24"/>
          <w:szCs w:val="24"/>
          <w:lang w:eastAsia="en-GB"/>
        </w:rPr>
        <w:t xml:space="preserve">in </w:t>
      </w:r>
      <w:r w:rsidRPr="00736A4E">
        <w:rPr>
          <w:rFonts w:ascii="Times New Roman" w:eastAsia="Times New Roman" w:hAnsi="Times New Roman" w:cs="Times New Roman"/>
          <w:color w:val="000000"/>
          <w:sz w:val="24"/>
          <w:szCs w:val="24"/>
          <w:lang w:eastAsia="en-GB"/>
        </w:rPr>
        <w:t>associat</w:t>
      </w:r>
      <w:r w:rsidR="000444FE" w:rsidRPr="00736A4E">
        <w:rPr>
          <w:rFonts w:ascii="Times New Roman" w:eastAsia="Times New Roman" w:hAnsi="Times New Roman" w:cs="Times New Roman"/>
          <w:color w:val="000000"/>
          <w:sz w:val="24"/>
          <w:szCs w:val="24"/>
          <w:lang w:eastAsia="en-GB"/>
        </w:rPr>
        <w:t xml:space="preserve">ion </w:t>
      </w:r>
      <w:r w:rsidRPr="00736A4E">
        <w:rPr>
          <w:rFonts w:ascii="Times New Roman" w:eastAsia="Times New Roman" w:hAnsi="Times New Roman" w:cs="Times New Roman"/>
          <w:color w:val="000000"/>
          <w:sz w:val="24"/>
          <w:szCs w:val="24"/>
          <w:lang w:eastAsia="en-GB"/>
        </w:rPr>
        <w:t xml:space="preserve">with </w:t>
      </w:r>
      <w:r w:rsidR="000F63F5" w:rsidRPr="00736A4E">
        <w:rPr>
          <w:rFonts w:ascii="Times New Roman" w:eastAsia="Times New Roman" w:hAnsi="Times New Roman" w:cs="Times New Roman"/>
          <w:color w:val="000000"/>
          <w:sz w:val="24"/>
          <w:szCs w:val="24"/>
          <w:lang w:eastAsia="en-GB"/>
        </w:rPr>
        <w:t>G</w:t>
      </w:r>
      <w:r w:rsidRPr="00736A4E">
        <w:rPr>
          <w:rFonts w:ascii="Times New Roman" w:eastAsia="Times New Roman" w:hAnsi="Times New Roman" w:cs="Times New Roman"/>
          <w:color w:val="000000"/>
          <w:sz w:val="24"/>
          <w:szCs w:val="24"/>
          <w:lang w:eastAsia="en-GB"/>
        </w:rPr>
        <w:t xml:space="preserve">enetic </w:t>
      </w:r>
      <w:r w:rsidR="000F63F5" w:rsidRPr="00736A4E">
        <w:rPr>
          <w:rFonts w:ascii="Times New Roman" w:eastAsia="Times New Roman" w:hAnsi="Times New Roman" w:cs="Times New Roman"/>
          <w:color w:val="000000"/>
          <w:sz w:val="24"/>
          <w:szCs w:val="24"/>
          <w:lang w:eastAsia="en-GB"/>
        </w:rPr>
        <w:t>A</w:t>
      </w:r>
      <w:r w:rsidRPr="00736A4E">
        <w:rPr>
          <w:rFonts w:ascii="Times New Roman" w:eastAsia="Times New Roman" w:hAnsi="Times New Roman" w:cs="Times New Roman"/>
          <w:color w:val="000000"/>
          <w:sz w:val="24"/>
          <w:szCs w:val="24"/>
          <w:lang w:eastAsia="en-GB"/>
        </w:rPr>
        <w:t xml:space="preserve">lgorithms </w:t>
      </w:r>
      <w:r w:rsidR="00AD7945" w:rsidRPr="00736A4E">
        <w:rPr>
          <w:rFonts w:ascii="Times New Roman" w:eastAsia="Times New Roman" w:hAnsi="Times New Roman" w:cs="Times New Roman"/>
          <w:color w:val="000000"/>
          <w:sz w:val="24"/>
          <w:szCs w:val="24"/>
          <w:lang w:eastAsia="en-GB"/>
        </w:rPr>
        <w:t xml:space="preserve">can </w:t>
      </w:r>
      <w:r w:rsidRPr="00736A4E">
        <w:rPr>
          <w:rFonts w:ascii="Times New Roman" w:eastAsia="Times New Roman" w:hAnsi="Times New Roman" w:cs="Times New Roman"/>
          <w:color w:val="000000"/>
          <w:sz w:val="24"/>
          <w:szCs w:val="24"/>
          <w:lang w:eastAsia="en-GB"/>
        </w:rPr>
        <w:t xml:space="preserve">also </w:t>
      </w:r>
      <w:r w:rsidR="00AD7945" w:rsidRPr="00736A4E">
        <w:rPr>
          <w:rFonts w:ascii="Times New Roman" w:eastAsia="Times New Roman" w:hAnsi="Times New Roman" w:cs="Times New Roman"/>
          <w:color w:val="000000"/>
          <w:sz w:val="24"/>
          <w:szCs w:val="24"/>
          <w:lang w:eastAsia="en-GB"/>
        </w:rPr>
        <w:t xml:space="preserve">be </w:t>
      </w:r>
      <w:r w:rsidRPr="00736A4E">
        <w:rPr>
          <w:rFonts w:ascii="Times New Roman" w:eastAsia="Times New Roman" w:hAnsi="Times New Roman" w:cs="Times New Roman"/>
          <w:color w:val="000000"/>
          <w:sz w:val="24"/>
          <w:szCs w:val="24"/>
          <w:lang w:eastAsia="en-GB"/>
        </w:rPr>
        <w:t>employed to</w:t>
      </w:r>
      <w:r w:rsidR="00C24757" w:rsidRPr="00736A4E">
        <w:rPr>
          <w:rFonts w:ascii="Times New Roman" w:eastAsia="Times New Roman" w:hAnsi="Times New Roman" w:cs="Times New Roman"/>
          <w:color w:val="000000"/>
          <w:sz w:val="24"/>
          <w:szCs w:val="24"/>
          <w:lang w:eastAsia="en-GB"/>
        </w:rPr>
        <w:t xml:space="preserve"> solve complex optimization</w:t>
      </w:r>
      <w:r w:rsidRPr="00736A4E">
        <w:rPr>
          <w:rFonts w:ascii="Times New Roman" w:eastAsia="Times New Roman" w:hAnsi="Times New Roman" w:cs="Times New Roman"/>
          <w:color w:val="000000"/>
          <w:sz w:val="24"/>
          <w:szCs w:val="24"/>
          <w:lang w:eastAsia="en-GB"/>
        </w:rPr>
        <w:t xml:space="preserve"> </w:t>
      </w:r>
      <w:r w:rsidR="00D07A7E" w:rsidRPr="00736A4E">
        <w:rPr>
          <w:rFonts w:ascii="Times New Roman" w:eastAsia="Times New Roman" w:hAnsi="Times New Roman" w:cs="Times New Roman"/>
          <w:color w:val="000000"/>
          <w:sz w:val="24"/>
          <w:szCs w:val="24"/>
          <w:lang w:eastAsia="en-GB"/>
        </w:rPr>
        <w:t xml:space="preserve">process </w:t>
      </w:r>
      <w:r w:rsidR="00AD7945" w:rsidRPr="00736A4E">
        <w:rPr>
          <w:rFonts w:ascii="Times New Roman" w:eastAsia="Times New Roman" w:hAnsi="Times New Roman" w:cs="Times New Roman"/>
          <w:color w:val="000000"/>
          <w:sz w:val="24"/>
          <w:szCs w:val="24"/>
          <w:lang w:eastAsia="en-GB"/>
        </w:rPr>
        <w:t xml:space="preserve">and </w:t>
      </w:r>
      <w:r w:rsidR="00493865" w:rsidRPr="00736A4E">
        <w:rPr>
          <w:rFonts w:ascii="Times New Roman" w:eastAsia="Times New Roman" w:hAnsi="Times New Roman" w:cs="Times New Roman"/>
          <w:color w:val="000000"/>
          <w:sz w:val="24"/>
          <w:szCs w:val="24"/>
          <w:lang w:eastAsia="en-GB"/>
        </w:rPr>
        <w:t xml:space="preserve">to elevate </w:t>
      </w:r>
      <w:r w:rsidRPr="00736A4E">
        <w:rPr>
          <w:rFonts w:ascii="Times New Roman" w:eastAsia="Times New Roman" w:hAnsi="Times New Roman" w:cs="Times New Roman"/>
          <w:color w:val="000000"/>
          <w:sz w:val="24"/>
          <w:szCs w:val="24"/>
          <w:lang w:eastAsia="en-GB"/>
        </w:rPr>
        <w:t>asparaginase production (Baskar and Renganathan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2012</w:t>
      </w:r>
      <w:r w:rsidRPr="00736A4E">
        <w:rPr>
          <w:rFonts w:ascii="Times New Roman" w:eastAsia="Times New Roman" w:hAnsi="Times New Roman" w:cs="Times New Roman"/>
          <w:color w:val="000000"/>
          <w:sz w:val="24"/>
          <w:szCs w:val="24"/>
          <w:lang w:eastAsia="en-GB"/>
        </w:rPr>
        <w:t xml:space="preserve">). </w:t>
      </w:r>
      <w:r w:rsidR="004B1326" w:rsidRPr="00736A4E">
        <w:rPr>
          <w:rFonts w:ascii="Times New Roman" w:eastAsia="Times New Roman" w:hAnsi="Times New Roman" w:cs="Times New Roman"/>
          <w:color w:val="000000"/>
          <w:sz w:val="24"/>
          <w:szCs w:val="24"/>
          <w:lang w:eastAsia="en-GB"/>
        </w:rPr>
        <w:t>Furthermore</w:t>
      </w:r>
      <w:r w:rsidRPr="00736A4E">
        <w:rPr>
          <w:rFonts w:ascii="Times New Roman" w:eastAsia="Times New Roman" w:hAnsi="Times New Roman" w:cs="Times New Roman"/>
          <w:color w:val="000000"/>
          <w:sz w:val="24"/>
          <w:szCs w:val="24"/>
          <w:lang w:eastAsia="en-GB"/>
        </w:rPr>
        <w:t xml:space="preserve">, statistical </w:t>
      </w:r>
      <w:proofErr w:type="spellStart"/>
      <w:r w:rsidR="00D61F45" w:rsidRPr="00736A4E">
        <w:rPr>
          <w:rFonts w:ascii="Times New Roman" w:eastAsia="Times New Roman" w:hAnsi="Times New Roman" w:cs="Times New Roman"/>
          <w:color w:val="000000"/>
          <w:sz w:val="24"/>
          <w:szCs w:val="24"/>
          <w:lang w:eastAsia="en-GB"/>
        </w:rPr>
        <w:t>softwares</w:t>
      </w:r>
      <w:proofErr w:type="spellEnd"/>
      <w:r w:rsidR="00D61F45" w:rsidRPr="00736A4E">
        <w:rPr>
          <w:rFonts w:ascii="Times New Roman" w:eastAsia="Times New Roman" w:hAnsi="Times New Roman" w:cs="Times New Roman"/>
          <w:color w:val="000000"/>
          <w:sz w:val="24"/>
          <w:szCs w:val="24"/>
          <w:lang w:eastAsia="en-GB"/>
        </w:rPr>
        <w:t xml:space="preserve"> </w:t>
      </w:r>
      <w:r w:rsidR="00142AD2" w:rsidRPr="00736A4E">
        <w:rPr>
          <w:rFonts w:ascii="Times New Roman" w:eastAsia="Times New Roman" w:hAnsi="Times New Roman" w:cs="Times New Roman"/>
          <w:color w:val="000000"/>
          <w:sz w:val="24"/>
          <w:szCs w:val="24"/>
          <w:lang w:eastAsia="en-GB"/>
        </w:rPr>
        <w:t>s</w:t>
      </w:r>
      <w:r w:rsidRPr="00736A4E">
        <w:rPr>
          <w:rFonts w:ascii="Times New Roman" w:eastAsia="Times New Roman" w:hAnsi="Times New Roman" w:cs="Times New Roman"/>
          <w:color w:val="000000"/>
          <w:sz w:val="24"/>
          <w:szCs w:val="24"/>
          <w:lang w:eastAsia="en-GB"/>
        </w:rPr>
        <w:t>uch as Simplex mixture design</w:t>
      </w:r>
      <w:r w:rsidR="002C1C31" w:rsidRPr="00736A4E">
        <w:rPr>
          <w:rFonts w:ascii="Times New Roman" w:eastAsia="Times New Roman" w:hAnsi="Times New Roman" w:cs="Times New Roman"/>
          <w:color w:val="000000"/>
          <w:sz w:val="24"/>
          <w:szCs w:val="24"/>
          <w:lang w:eastAsia="en-GB"/>
        </w:rPr>
        <w:t xml:space="preserve">, Latin square design (LSD), </w:t>
      </w:r>
      <w:r w:rsidR="0057025F" w:rsidRPr="00736A4E">
        <w:rPr>
          <w:rFonts w:ascii="Times New Roman" w:eastAsia="Times New Roman" w:hAnsi="Times New Roman" w:cs="Times New Roman"/>
          <w:color w:val="000000"/>
          <w:sz w:val="24"/>
          <w:szCs w:val="24"/>
          <w:lang w:eastAsia="en-GB"/>
        </w:rPr>
        <w:t>Central composite rotatable design</w:t>
      </w:r>
      <w:r w:rsidR="00703429"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lang w:eastAsia="en-GB"/>
        </w:rPr>
        <w:t xml:space="preserve"> </w:t>
      </w:r>
      <w:r w:rsidR="00703429" w:rsidRPr="00736A4E">
        <w:rPr>
          <w:rFonts w:ascii="Times New Roman" w:eastAsia="Times New Roman" w:hAnsi="Times New Roman" w:cs="Times New Roman"/>
          <w:color w:val="000000"/>
          <w:sz w:val="24"/>
          <w:szCs w:val="24"/>
          <w:lang w:eastAsia="en-GB"/>
        </w:rPr>
        <w:t xml:space="preserve">and Box-Behnken design </w:t>
      </w:r>
      <w:r w:rsidRPr="00736A4E">
        <w:rPr>
          <w:rFonts w:ascii="Times New Roman" w:eastAsia="Times New Roman" w:hAnsi="Times New Roman" w:cs="Times New Roman"/>
          <w:color w:val="000000"/>
          <w:sz w:val="24"/>
          <w:szCs w:val="24"/>
          <w:lang w:eastAsia="en-GB"/>
        </w:rPr>
        <w:t>(Dias et al. </w:t>
      </w:r>
      <w:r w:rsidRPr="00736A4E">
        <w:rPr>
          <w:rFonts w:ascii="Times New Roman" w:eastAsia="Times New Roman" w:hAnsi="Times New Roman" w:cs="Times New Roman"/>
          <w:color w:val="0070C0"/>
          <w:sz w:val="24"/>
          <w:szCs w:val="24"/>
          <w:lang w:eastAsia="en-GB"/>
        </w:rPr>
        <w:t>2015</w:t>
      </w:r>
      <w:r w:rsidR="00BA1400" w:rsidRPr="00736A4E">
        <w:rPr>
          <w:rFonts w:ascii="Times New Roman" w:eastAsia="Times New Roman" w:hAnsi="Times New Roman" w:cs="Times New Roman"/>
          <w:sz w:val="24"/>
          <w:szCs w:val="24"/>
          <w:lang w:eastAsia="en-GB"/>
        </w:rPr>
        <w:t xml:space="preserve">; </w:t>
      </w:r>
      <w:r w:rsidRPr="00736A4E">
        <w:rPr>
          <w:rFonts w:ascii="Times New Roman" w:eastAsia="Times New Roman" w:hAnsi="Times New Roman" w:cs="Times New Roman"/>
          <w:color w:val="000000"/>
          <w:sz w:val="24"/>
          <w:szCs w:val="24"/>
          <w:lang w:eastAsia="en-GB"/>
        </w:rPr>
        <w:t>Baskar and Renganathan </w:t>
      </w:r>
      <w:r w:rsidRPr="00736A4E">
        <w:rPr>
          <w:rFonts w:ascii="Times New Roman" w:eastAsia="Times New Roman" w:hAnsi="Times New Roman" w:cs="Times New Roman"/>
          <w:color w:val="0070C0"/>
          <w:sz w:val="24"/>
          <w:szCs w:val="24"/>
          <w:lang w:eastAsia="en-GB"/>
        </w:rPr>
        <w:t>2009a</w:t>
      </w:r>
      <w:r w:rsidRPr="00736A4E">
        <w:rPr>
          <w:rFonts w:ascii="Times New Roman" w:eastAsia="Times New Roman" w:hAnsi="Times New Roman" w:cs="Times New Roman"/>
          <w:color w:val="000000"/>
          <w:sz w:val="24"/>
          <w:szCs w:val="24"/>
          <w:lang w:eastAsia="en-GB"/>
        </w:rPr>
        <w:t>; Baskar et al. </w:t>
      </w:r>
      <w:r w:rsidRPr="00736A4E">
        <w:rPr>
          <w:rFonts w:ascii="Times New Roman" w:eastAsia="Times New Roman" w:hAnsi="Times New Roman" w:cs="Times New Roman"/>
          <w:color w:val="0070C0"/>
          <w:sz w:val="24"/>
          <w:szCs w:val="24"/>
          <w:lang w:eastAsia="en-GB"/>
        </w:rPr>
        <w:t>2010</w:t>
      </w:r>
      <w:r w:rsidR="005C6D11" w:rsidRPr="00736A4E">
        <w:rPr>
          <w:rFonts w:ascii="Times New Roman" w:eastAsia="Times New Roman" w:hAnsi="Times New Roman" w:cs="Times New Roman"/>
          <w:color w:val="000000"/>
          <w:sz w:val="24"/>
          <w:szCs w:val="24"/>
          <w:lang w:eastAsia="en-GB"/>
        </w:rPr>
        <w:t xml:space="preserve">; </w:t>
      </w:r>
      <w:r w:rsidR="005D479F" w:rsidRPr="00736A4E">
        <w:rPr>
          <w:rFonts w:ascii="Times New Roman" w:eastAsia="Times New Roman" w:hAnsi="Times New Roman" w:cs="Times New Roman"/>
          <w:color w:val="000000"/>
          <w:sz w:val="24"/>
          <w:szCs w:val="24"/>
          <w:lang w:eastAsia="en-GB"/>
        </w:rPr>
        <w:t>Mohan Kumar and Manonmani </w:t>
      </w:r>
      <w:r w:rsidR="007771D8" w:rsidRPr="00736A4E">
        <w:rPr>
          <w:rFonts w:ascii="Times New Roman" w:eastAsia="Times New Roman" w:hAnsi="Times New Roman" w:cs="Times New Roman"/>
          <w:color w:val="0070C0"/>
          <w:sz w:val="24"/>
          <w:szCs w:val="24"/>
          <w:lang w:eastAsia="en-GB"/>
        </w:rPr>
        <w:t>2013</w:t>
      </w:r>
      <w:r w:rsidR="007771D8"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Uppuluri et al. </w:t>
      </w:r>
      <w:r w:rsidRPr="00736A4E">
        <w:rPr>
          <w:rFonts w:ascii="Times New Roman" w:eastAsia="Times New Roman" w:hAnsi="Times New Roman" w:cs="Times New Roman"/>
          <w:color w:val="0070C0"/>
          <w:sz w:val="24"/>
          <w:szCs w:val="24"/>
          <w:lang w:eastAsia="en-GB"/>
        </w:rPr>
        <w:t>2013</w:t>
      </w:r>
      <w:r w:rsidRPr="00736A4E">
        <w:rPr>
          <w:rFonts w:ascii="Times New Roman" w:eastAsia="Times New Roman" w:hAnsi="Times New Roman" w:cs="Times New Roman"/>
          <w:color w:val="000000"/>
          <w:sz w:val="24"/>
          <w:szCs w:val="24"/>
          <w:lang w:eastAsia="en-GB"/>
        </w:rPr>
        <w:t>)</w:t>
      </w:r>
      <w:r w:rsidR="00DE5BCF" w:rsidRPr="00736A4E">
        <w:rPr>
          <w:rFonts w:ascii="Times New Roman" w:eastAsia="Times New Roman" w:hAnsi="Times New Roman" w:cs="Times New Roman"/>
          <w:color w:val="000000"/>
          <w:sz w:val="24"/>
          <w:szCs w:val="24"/>
          <w:lang w:eastAsia="en-GB"/>
        </w:rPr>
        <w:t xml:space="preserve"> can be successfully employed</w:t>
      </w:r>
      <w:r w:rsidR="00AF64B2" w:rsidRPr="00736A4E">
        <w:rPr>
          <w:rFonts w:ascii="Times New Roman" w:eastAsia="Times New Roman" w:hAnsi="Times New Roman" w:cs="Times New Roman"/>
          <w:color w:val="000000"/>
          <w:sz w:val="24"/>
          <w:szCs w:val="24"/>
          <w:lang w:eastAsia="en-GB"/>
        </w:rPr>
        <w:t xml:space="preserve"> in </w:t>
      </w:r>
      <w:r w:rsidR="00914FD2" w:rsidRPr="00736A4E">
        <w:rPr>
          <w:rFonts w:ascii="Times New Roman" w:eastAsia="Times New Roman" w:hAnsi="Times New Roman" w:cs="Times New Roman"/>
          <w:color w:val="000000"/>
          <w:sz w:val="24"/>
          <w:szCs w:val="24"/>
          <w:lang w:eastAsia="en-GB"/>
        </w:rPr>
        <w:t>bioprocess optimization, allowing researchers to systematically explore and identify the best conditions for maximizing asparaginase production</w:t>
      </w:r>
      <w:r w:rsidR="00451C35"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lang w:eastAsia="en-GB"/>
        </w:rPr>
        <w:t xml:space="preserve"> Even though most of the studies often reported submerged </w:t>
      </w:r>
      <w:r w:rsidR="00EB5DE2" w:rsidRPr="00736A4E">
        <w:rPr>
          <w:rFonts w:ascii="Times New Roman" w:eastAsia="Times New Roman" w:hAnsi="Times New Roman" w:cs="Times New Roman"/>
          <w:color w:val="000000"/>
          <w:sz w:val="24"/>
          <w:szCs w:val="24"/>
          <w:lang w:eastAsia="en-GB"/>
        </w:rPr>
        <w:t xml:space="preserve">liquid </w:t>
      </w:r>
      <w:r w:rsidRPr="00736A4E">
        <w:rPr>
          <w:rFonts w:ascii="Times New Roman" w:eastAsia="Times New Roman" w:hAnsi="Times New Roman" w:cs="Times New Roman"/>
          <w:color w:val="000000"/>
          <w:sz w:val="24"/>
          <w:szCs w:val="24"/>
          <w:lang w:eastAsia="en-GB"/>
        </w:rPr>
        <w:t xml:space="preserve">fermentation </w:t>
      </w:r>
      <w:r w:rsidR="00EB5DE2" w:rsidRPr="00736A4E">
        <w:rPr>
          <w:rFonts w:ascii="Times New Roman" w:eastAsia="Times New Roman" w:hAnsi="Times New Roman" w:cs="Times New Roman"/>
          <w:color w:val="000000"/>
          <w:sz w:val="24"/>
          <w:szCs w:val="24"/>
          <w:lang w:eastAsia="en-GB"/>
        </w:rPr>
        <w:t xml:space="preserve">and </w:t>
      </w:r>
      <w:r w:rsidRPr="00736A4E">
        <w:rPr>
          <w:rFonts w:ascii="Times New Roman" w:eastAsia="Times New Roman" w:hAnsi="Times New Roman" w:cs="Times New Roman"/>
          <w:color w:val="000000"/>
          <w:sz w:val="24"/>
          <w:szCs w:val="24"/>
          <w:lang w:eastAsia="en-GB"/>
        </w:rPr>
        <w:t>solid-state fermentation (Dias et al. </w:t>
      </w:r>
      <w:r w:rsidRPr="00736A4E">
        <w:rPr>
          <w:rFonts w:ascii="Times New Roman" w:eastAsia="Times New Roman" w:hAnsi="Times New Roman" w:cs="Times New Roman"/>
          <w:color w:val="0070C0"/>
          <w:sz w:val="24"/>
          <w:szCs w:val="24"/>
          <w:lang w:eastAsia="en-GB"/>
        </w:rPr>
        <w:t>2015</w:t>
      </w:r>
      <w:r w:rsidRPr="00736A4E">
        <w:rPr>
          <w:rFonts w:ascii="Times New Roman" w:eastAsia="Times New Roman" w:hAnsi="Times New Roman" w:cs="Times New Roman"/>
          <w:color w:val="000000"/>
          <w:sz w:val="24"/>
          <w:szCs w:val="24"/>
          <w:lang w:eastAsia="en-GB"/>
        </w:rPr>
        <w:t xml:space="preserve">; </w:t>
      </w:r>
      <w:r w:rsidR="005D479F" w:rsidRPr="00736A4E">
        <w:rPr>
          <w:rFonts w:ascii="Times New Roman" w:eastAsia="Times New Roman" w:hAnsi="Times New Roman" w:cs="Times New Roman"/>
          <w:color w:val="000000"/>
          <w:sz w:val="24"/>
          <w:szCs w:val="24"/>
          <w:lang w:eastAsia="en-GB"/>
        </w:rPr>
        <w:t>Mohan Kumar and Manonmani 2013</w:t>
      </w:r>
      <w:r w:rsidRPr="00736A4E">
        <w:rPr>
          <w:rFonts w:ascii="Times New Roman" w:eastAsia="Times New Roman" w:hAnsi="Times New Roman" w:cs="Times New Roman"/>
          <w:color w:val="000000"/>
          <w:sz w:val="24"/>
          <w:szCs w:val="24"/>
          <w:lang w:eastAsia="en-GB"/>
        </w:rPr>
        <w:t>)</w:t>
      </w:r>
      <w:r w:rsidR="003C55F2" w:rsidRPr="00736A4E">
        <w:rPr>
          <w:rFonts w:ascii="Times New Roman" w:eastAsia="Times New Roman" w:hAnsi="Times New Roman" w:cs="Times New Roman"/>
          <w:color w:val="000000"/>
          <w:sz w:val="24"/>
          <w:szCs w:val="24"/>
          <w:lang w:eastAsia="en-GB"/>
        </w:rPr>
        <w:t xml:space="preserve">, usage of </w:t>
      </w:r>
      <w:r w:rsidRPr="00736A4E">
        <w:rPr>
          <w:rFonts w:ascii="Times New Roman" w:eastAsia="Times New Roman" w:hAnsi="Times New Roman" w:cs="Times New Roman"/>
          <w:color w:val="000000"/>
          <w:sz w:val="24"/>
          <w:szCs w:val="24"/>
          <w:lang w:eastAsia="en-GB"/>
        </w:rPr>
        <w:t>agr</w:t>
      </w:r>
      <w:r w:rsidR="00132E01" w:rsidRPr="00736A4E">
        <w:rPr>
          <w:rFonts w:ascii="Times New Roman" w:eastAsia="Times New Roman" w:hAnsi="Times New Roman" w:cs="Times New Roman"/>
          <w:color w:val="000000"/>
          <w:sz w:val="24"/>
          <w:szCs w:val="24"/>
          <w:lang w:eastAsia="en-GB"/>
        </w:rPr>
        <w:t>icultural wast</w:t>
      </w:r>
      <w:r w:rsidR="001B7F04" w:rsidRPr="00736A4E">
        <w:rPr>
          <w:rFonts w:ascii="Times New Roman" w:eastAsia="Times New Roman" w:hAnsi="Times New Roman" w:cs="Times New Roman"/>
          <w:color w:val="000000"/>
          <w:sz w:val="24"/>
          <w:szCs w:val="24"/>
          <w:lang w:eastAsia="en-GB"/>
        </w:rPr>
        <w:t xml:space="preserve">es </w:t>
      </w:r>
      <w:r w:rsidRPr="00736A4E">
        <w:rPr>
          <w:rFonts w:ascii="Times New Roman" w:eastAsia="Times New Roman" w:hAnsi="Times New Roman" w:cs="Times New Roman"/>
          <w:color w:val="000000"/>
          <w:sz w:val="24"/>
          <w:szCs w:val="24"/>
          <w:lang w:eastAsia="en-GB"/>
        </w:rPr>
        <w:t>such as wheat bran, groundnut oil, corn flour, oat flour, and sesame oil cake as substrate</w:t>
      </w:r>
      <w:r w:rsidR="000E1078" w:rsidRPr="00736A4E">
        <w:rPr>
          <w:rFonts w:ascii="Times New Roman" w:eastAsia="Times New Roman" w:hAnsi="Times New Roman" w:cs="Times New Roman"/>
          <w:color w:val="000000"/>
          <w:sz w:val="24"/>
          <w:szCs w:val="24"/>
          <w:lang w:eastAsia="en-GB"/>
        </w:rPr>
        <w:t>s enhanced</w:t>
      </w:r>
      <w:r w:rsidRPr="00736A4E">
        <w:rPr>
          <w:rFonts w:ascii="Times New Roman" w:eastAsia="Times New Roman" w:hAnsi="Times New Roman" w:cs="Times New Roman"/>
          <w:color w:val="000000"/>
          <w:sz w:val="24"/>
          <w:szCs w:val="24"/>
          <w:lang w:eastAsia="en-GB"/>
        </w:rPr>
        <w:t xml:space="preserve"> L-asparaginase production (Dias et al. </w:t>
      </w:r>
      <w:r w:rsidRPr="00736A4E">
        <w:rPr>
          <w:rFonts w:ascii="Times New Roman" w:eastAsia="Times New Roman" w:hAnsi="Times New Roman" w:cs="Times New Roman"/>
          <w:color w:val="0070C0"/>
          <w:sz w:val="24"/>
          <w:szCs w:val="24"/>
          <w:lang w:eastAsia="en-GB"/>
        </w:rPr>
        <w:t>2015</w:t>
      </w:r>
      <w:r w:rsidRPr="00736A4E">
        <w:rPr>
          <w:rFonts w:ascii="Times New Roman" w:eastAsia="Times New Roman" w:hAnsi="Times New Roman" w:cs="Times New Roman"/>
          <w:color w:val="000000"/>
          <w:sz w:val="24"/>
          <w:szCs w:val="24"/>
          <w:lang w:eastAsia="en-GB"/>
        </w:rPr>
        <w:t xml:space="preserve">; Baskar and </w:t>
      </w:r>
      <w:proofErr w:type="gramStart"/>
      <w:r w:rsidRPr="00736A4E">
        <w:rPr>
          <w:rFonts w:ascii="Times New Roman" w:eastAsia="Times New Roman" w:hAnsi="Times New Roman" w:cs="Times New Roman"/>
          <w:color w:val="000000"/>
          <w:sz w:val="24"/>
          <w:szCs w:val="24"/>
          <w:lang w:eastAsia="en-GB"/>
        </w:rPr>
        <w:t>Renganathan  </w:t>
      </w:r>
      <w:r w:rsidRPr="00736A4E">
        <w:rPr>
          <w:rFonts w:ascii="Times New Roman" w:eastAsia="Times New Roman" w:hAnsi="Times New Roman" w:cs="Times New Roman"/>
          <w:color w:val="0070C0"/>
          <w:sz w:val="24"/>
          <w:szCs w:val="24"/>
          <w:lang w:eastAsia="en-GB"/>
        </w:rPr>
        <w:t>2009</w:t>
      </w:r>
      <w:proofErr w:type="gramEnd"/>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Gurunathan and Sahadevan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Baskar et al. </w:t>
      </w:r>
      <w:r w:rsidRPr="00736A4E">
        <w:rPr>
          <w:rFonts w:ascii="Times New Roman" w:eastAsia="Times New Roman" w:hAnsi="Times New Roman" w:cs="Times New Roman"/>
          <w:color w:val="0070C0"/>
          <w:sz w:val="24"/>
          <w:szCs w:val="24"/>
          <w:lang w:eastAsia="en-GB"/>
        </w:rPr>
        <w:t>2010</w:t>
      </w:r>
      <w:r w:rsidRPr="00736A4E">
        <w:rPr>
          <w:rFonts w:ascii="Times New Roman" w:eastAsia="Times New Roman" w:hAnsi="Times New Roman" w:cs="Times New Roman"/>
          <w:color w:val="000000"/>
          <w:sz w:val="24"/>
          <w:szCs w:val="24"/>
          <w:lang w:eastAsia="en-GB"/>
        </w:rPr>
        <w:t>; Huang et al. </w:t>
      </w:r>
      <w:r w:rsidRPr="00736A4E">
        <w:rPr>
          <w:rFonts w:ascii="Times New Roman" w:eastAsia="Times New Roman" w:hAnsi="Times New Roman" w:cs="Times New Roman"/>
          <w:color w:val="0070C0"/>
          <w:sz w:val="24"/>
          <w:szCs w:val="24"/>
          <w:lang w:eastAsia="en-GB"/>
        </w:rPr>
        <w:t>2014</w:t>
      </w:r>
      <w:r w:rsidRPr="00736A4E">
        <w:rPr>
          <w:rFonts w:ascii="Times New Roman" w:eastAsia="Times New Roman" w:hAnsi="Times New Roman" w:cs="Times New Roman"/>
          <w:color w:val="000000"/>
          <w:sz w:val="24"/>
          <w:szCs w:val="24"/>
          <w:lang w:eastAsia="en-GB"/>
        </w:rPr>
        <w:t>; Uppuluri et al. </w:t>
      </w:r>
      <w:r w:rsidRPr="00736A4E">
        <w:rPr>
          <w:rFonts w:ascii="Times New Roman" w:eastAsia="Times New Roman" w:hAnsi="Times New Roman" w:cs="Times New Roman"/>
          <w:color w:val="0070C0"/>
          <w:sz w:val="24"/>
          <w:szCs w:val="24"/>
          <w:lang w:eastAsia="en-GB"/>
        </w:rPr>
        <w:t>2013</w:t>
      </w:r>
      <w:r w:rsidRPr="00736A4E">
        <w:rPr>
          <w:rFonts w:ascii="Times New Roman" w:eastAsia="Times New Roman" w:hAnsi="Times New Roman" w:cs="Times New Roman"/>
          <w:color w:val="000000"/>
          <w:sz w:val="24"/>
          <w:szCs w:val="24"/>
          <w:lang w:eastAsia="en-GB"/>
        </w:rPr>
        <w:t>)</w:t>
      </w:r>
    </w:p>
    <w:p w14:paraId="5D15842A" w14:textId="7AED17CC"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All the investigated L-asparaginase displayed a wide </w:t>
      </w:r>
      <w:r w:rsidR="00BF21DA" w:rsidRPr="00736A4E">
        <w:rPr>
          <w:rFonts w:ascii="Times New Roman" w:eastAsia="Times New Roman" w:hAnsi="Times New Roman" w:cs="Times New Roman"/>
          <w:color w:val="000000"/>
          <w:sz w:val="24"/>
          <w:szCs w:val="24"/>
          <w:lang w:eastAsia="en-GB"/>
        </w:rPr>
        <w:t xml:space="preserve">range of </w:t>
      </w:r>
      <w:r w:rsidRPr="00736A4E">
        <w:rPr>
          <w:rFonts w:ascii="Times New Roman" w:eastAsia="Times New Roman" w:hAnsi="Times New Roman" w:cs="Times New Roman"/>
          <w:color w:val="000000"/>
          <w:sz w:val="24"/>
          <w:szCs w:val="24"/>
          <w:lang w:eastAsia="en-GB"/>
        </w:rPr>
        <w:t xml:space="preserve">molecular </w:t>
      </w:r>
      <w:r w:rsidR="00A50765" w:rsidRPr="00736A4E">
        <w:rPr>
          <w:rFonts w:ascii="Times New Roman" w:eastAsia="Times New Roman" w:hAnsi="Times New Roman" w:cs="Times New Roman"/>
          <w:color w:val="000000"/>
          <w:sz w:val="24"/>
          <w:szCs w:val="24"/>
          <w:lang w:eastAsia="en-GB"/>
        </w:rPr>
        <w:t>size</w:t>
      </w:r>
      <w:r w:rsidRPr="00736A4E">
        <w:rPr>
          <w:rFonts w:ascii="Times New Roman" w:eastAsia="Times New Roman" w:hAnsi="Times New Roman" w:cs="Times New Roman"/>
          <w:color w:val="000000"/>
          <w:sz w:val="24"/>
          <w:szCs w:val="24"/>
          <w:lang w:eastAsia="en-GB"/>
        </w:rPr>
        <w:t xml:space="preserve"> from 35</w:t>
      </w:r>
      <w:r w:rsidR="008E7303" w:rsidRPr="00736A4E">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lang w:eastAsia="en-GB"/>
        </w:rPr>
        <w:t xml:space="preserve">133 </w:t>
      </w:r>
      <w:proofErr w:type="spellStart"/>
      <w:r w:rsidRPr="00736A4E">
        <w:rPr>
          <w:rFonts w:ascii="Times New Roman" w:eastAsia="Times New Roman" w:hAnsi="Times New Roman" w:cs="Times New Roman"/>
          <w:color w:val="000000"/>
          <w:sz w:val="24"/>
          <w:szCs w:val="24"/>
          <w:lang w:eastAsia="en-GB"/>
        </w:rPr>
        <w:t>kDa</w:t>
      </w:r>
      <w:proofErr w:type="spellEnd"/>
      <w:r w:rsidRPr="00736A4E">
        <w:rPr>
          <w:rFonts w:ascii="Times New Roman" w:eastAsia="Times New Roman" w:hAnsi="Times New Roman" w:cs="Times New Roman"/>
          <w:color w:val="000000"/>
          <w:sz w:val="24"/>
          <w:szCs w:val="24"/>
          <w:lang w:eastAsia="en-GB"/>
        </w:rPr>
        <w:t xml:space="preserve">. The enzyme was found as </w:t>
      </w:r>
      <w:r w:rsidR="00D4638D" w:rsidRPr="00736A4E">
        <w:rPr>
          <w:rFonts w:ascii="Times New Roman" w:eastAsia="Times New Roman" w:hAnsi="Times New Roman" w:cs="Times New Roman"/>
          <w:color w:val="000000"/>
          <w:sz w:val="24"/>
          <w:szCs w:val="24"/>
          <w:lang w:eastAsia="en-GB"/>
        </w:rPr>
        <w:t>t</w:t>
      </w:r>
      <w:r w:rsidRPr="00736A4E">
        <w:rPr>
          <w:rFonts w:ascii="Times New Roman" w:eastAsia="Times New Roman" w:hAnsi="Times New Roman" w:cs="Times New Roman"/>
          <w:color w:val="000000"/>
          <w:sz w:val="24"/>
          <w:szCs w:val="24"/>
          <w:lang w:eastAsia="en-GB"/>
        </w:rPr>
        <w:t>etramers with identical subunits ranging from 2</w:t>
      </w:r>
      <w:r w:rsidR="00B106E2" w:rsidRPr="00736A4E">
        <w:rPr>
          <w:rFonts w:ascii="Times New Roman" w:eastAsia="Times New Roman" w:hAnsi="Times New Roman" w:cs="Times New Roman"/>
          <w:color w:val="000000"/>
          <w:sz w:val="24"/>
          <w:szCs w:val="24"/>
          <w:lang w:eastAsia="en-GB"/>
        </w:rPr>
        <w:t>0</w:t>
      </w:r>
      <w:r w:rsidRPr="00736A4E">
        <w:rPr>
          <w:rFonts w:ascii="Times New Roman" w:eastAsia="Times New Roman" w:hAnsi="Times New Roman" w:cs="Times New Roman"/>
          <w:color w:val="000000"/>
          <w:sz w:val="24"/>
          <w:szCs w:val="24"/>
          <w:lang w:eastAsia="en-GB"/>
        </w:rPr>
        <w:t>–</w:t>
      </w:r>
      <w:r w:rsidR="00B106E2" w:rsidRPr="00736A4E">
        <w:rPr>
          <w:rFonts w:ascii="Times New Roman" w:eastAsia="Times New Roman" w:hAnsi="Times New Roman" w:cs="Times New Roman"/>
          <w:color w:val="000000"/>
          <w:sz w:val="24"/>
          <w:szCs w:val="24"/>
          <w:lang w:eastAsia="en-GB"/>
        </w:rPr>
        <w:t>70</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kDa</w:t>
      </w:r>
      <w:proofErr w:type="spellEnd"/>
      <w:r w:rsidRPr="00736A4E">
        <w:rPr>
          <w:rFonts w:ascii="Times New Roman" w:eastAsia="Times New Roman" w:hAnsi="Times New Roman" w:cs="Times New Roman"/>
          <w:color w:val="000000"/>
          <w:sz w:val="24"/>
          <w:szCs w:val="24"/>
          <w:lang w:eastAsia="en-GB"/>
        </w:rPr>
        <w:t xml:space="preserve"> (Eisele et al. </w:t>
      </w:r>
      <w:r w:rsidRPr="00736A4E">
        <w:rPr>
          <w:rFonts w:ascii="Times New Roman" w:eastAsia="Times New Roman" w:hAnsi="Times New Roman" w:cs="Times New Roman"/>
          <w:color w:val="0070C0"/>
          <w:sz w:val="24"/>
          <w:szCs w:val="24"/>
          <w:lang w:eastAsia="en-GB"/>
        </w:rPr>
        <w:t>2011</w:t>
      </w:r>
      <w:r w:rsidRPr="00736A4E">
        <w:rPr>
          <w:rFonts w:ascii="Times New Roman" w:eastAsia="Times New Roman" w:hAnsi="Times New Roman" w:cs="Times New Roman"/>
          <w:color w:val="000000"/>
          <w:sz w:val="24"/>
          <w:szCs w:val="24"/>
          <w:lang w:eastAsia="en-GB"/>
        </w:rPr>
        <w:t>; Huang et al. </w:t>
      </w:r>
      <w:r w:rsidRPr="00736A4E">
        <w:rPr>
          <w:rFonts w:ascii="Times New Roman" w:eastAsia="Times New Roman" w:hAnsi="Times New Roman" w:cs="Times New Roman"/>
          <w:color w:val="0070C0"/>
          <w:sz w:val="24"/>
          <w:szCs w:val="24"/>
          <w:lang w:eastAsia="en-GB"/>
        </w:rPr>
        <w:t>2014</w:t>
      </w:r>
      <w:r w:rsidRPr="00736A4E">
        <w:rPr>
          <w:rFonts w:ascii="Times New Roman" w:eastAsia="Times New Roman" w:hAnsi="Times New Roman" w:cs="Times New Roman"/>
          <w:color w:val="000000"/>
          <w:sz w:val="24"/>
          <w:szCs w:val="24"/>
          <w:lang w:eastAsia="en-GB"/>
        </w:rPr>
        <w:t xml:space="preserve">). </w:t>
      </w:r>
      <w:r w:rsidR="004F1F01" w:rsidRPr="00736A4E">
        <w:rPr>
          <w:rFonts w:ascii="Times New Roman" w:eastAsia="Times New Roman" w:hAnsi="Times New Roman" w:cs="Times New Roman"/>
          <w:color w:val="000000"/>
          <w:sz w:val="24"/>
          <w:szCs w:val="24"/>
          <w:lang w:eastAsia="en-GB"/>
        </w:rPr>
        <w:t>A m</w:t>
      </w:r>
      <w:r w:rsidR="00917D3A" w:rsidRPr="00736A4E">
        <w:rPr>
          <w:rFonts w:ascii="Times New Roman" w:eastAsia="Times New Roman" w:hAnsi="Times New Roman" w:cs="Times New Roman"/>
          <w:color w:val="000000"/>
          <w:sz w:val="24"/>
          <w:szCs w:val="24"/>
          <w:lang w:eastAsia="en-GB"/>
        </w:rPr>
        <w:t>a</w:t>
      </w:r>
      <w:r w:rsidR="004F1F01" w:rsidRPr="00736A4E">
        <w:rPr>
          <w:rFonts w:ascii="Times New Roman" w:eastAsia="Times New Roman" w:hAnsi="Times New Roman" w:cs="Times New Roman"/>
          <w:color w:val="000000"/>
          <w:sz w:val="24"/>
          <w:szCs w:val="24"/>
          <w:lang w:eastAsia="en-GB"/>
        </w:rPr>
        <w:t xml:space="preserve">jor </w:t>
      </w:r>
      <w:r w:rsidR="00C45052" w:rsidRPr="00736A4E">
        <w:rPr>
          <w:rFonts w:ascii="Times New Roman" w:eastAsia="Times New Roman" w:hAnsi="Times New Roman" w:cs="Times New Roman"/>
          <w:color w:val="000000"/>
          <w:sz w:val="24"/>
          <w:szCs w:val="24"/>
          <w:lang w:eastAsia="en-GB"/>
        </w:rPr>
        <w:t>aspect</w:t>
      </w:r>
      <w:r w:rsidR="004F1F01"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in</w:t>
      </w:r>
      <w:r w:rsidR="002959B5" w:rsidRPr="00736A4E">
        <w:rPr>
          <w:rFonts w:ascii="Times New Roman" w:eastAsia="Times New Roman" w:hAnsi="Times New Roman" w:cs="Times New Roman"/>
          <w:color w:val="000000"/>
          <w:sz w:val="24"/>
          <w:szCs w:val="24"/>
          <w:lang w:eastAsia="en-GB"/>
        </w:rPr>
        <w:t>volve</w:t>
      </w:r>
      <w:r w:rsidR="00D103F6" w:rsidRPr="00736A4E">
        <w:rPr>
          <w:rFonts w:ascii="Times New Roman" w:eastAsia="Times New Roman" w:hAnsi="Times New Roman" w:cs="Times New Roman"/>
          <w:color w:val="000000"/>
          <w:sz w:val="24"/>
          <w:szCs w:val="24"/>
          <w:lang w:eastAsia="en-GB"/>
        </w:rPr>
        <w:t xml:space="preserve">d </w:t>
      </w:r>
      <w:r w:rsidR="00FB01DD" w:rsidRPr="00736A4E">
        <w:rPr>
          <w:rFonts w:ascii="Times New Roman" w:eastAsia="Times New Roman" w:hAnsi="Times New Roman" w:cs="Times New Roman"/>
          <w:color w:val="000000"/>
          <w:sz w:val="24"/>
          <w:szCs w:val="24"/>
          <w:lang w:eastAsia="en-GB"/>
        </w:rPr>
        <w:t>in th</w:t>
      </w:r>
      <w:r w:rsidR="002C3427" w:rsidRPr="00736A4E">
        <w:rPr>
          <w:rFonts w:ascii="Times New Roman" w:eastAsia="Times New Roman" w:hAnsi="Times New Roman" w:cs="Times New Roman"/>
          <w:color w:val="000000"/>
          <w:sz w:val="24"/>
          <w:szCs w:val="24"/>
          <w:lang w:eastAsia="en-GB"/>
        </w:rPr>
        <w:t>is</w:t>
      </w:r>
      <w:r w:rsidR="00FB01DD" w:rsidRPr="00736A4E">
        <w:rPr>
          <w:rFonts w:ascii="Times New Roman" w:eastAsia="Times New Roman" w:hAnsi="Times New Roman" w:cs="Times New Roman"/>
          <w:color w:val="000000"/>
          <w:sz w:val="24"/>
          <w:szCs w:val="24"/>
          <w:lang w:eastAsia="en-GB"/>
        </w:rPr>
        <w:t xml:space="preserve"> </w:t>
      </w:r>
      <w:r w:rsidR="00D103F6" w:rsidRPr="00736A4E">
        <w:rPr>
          <w:rFonts w:ascii="Times New Roman" w:eastAsia="Times New Roman" w:hAnsi="Times New Roman" w:cs="Times New Roman"/>
          <w:color w:val="000000"/>
          <w:sz w:val="24"/>
          <w:szCs w:val="24"/>
          <w:lang w:eastAsia="en-GB"/>
        </w:rPr>
        <w:t>is the elevated</w:t>
      </w:r>
      <w:r w:rsidRPr="00736A4E">
        <w:rPr>
          <w:rFonts w:ascii="Times New Roman" w:eastAsia="Times New Roman" w:hAnsi="Times New Roman" w:cs="Times New Roman"/>
          <w:color w:val="000000"/>
          <w:sz w:val="24"/>
          <w:szCs w:val="24"/>
          <w:lang w:eastAsia="en-GB"/>
        </w:rPr>
        <w:t xml:space="preserve"> affinity </w:t>
      </w:r>
      <w:r w:rsidR="002959B5" w:rsidRPr="00736A4E">
        <w:rPr>
          <w:rFonts w:ascii="Times New Roman" w:eastAsia="Times New Roman" w:hAnsi="Times New Roman" w:cs="Times New Roman"/>
          <w:color w:val="000000"/>
          <w:sz w:val="24"/>
          <w:szCs w:val="24"/>
          <w:lang w:eastAsia="en-GB"/>
        </w:rPr>
        <w:t xml:space="preserve">of the enzyme </w:t>
      </w:r>
      <w:r w:rsidR="00D103F6" w:rsidRPr="00736A4E">
        <w:rPr>
          <w:rFonts w:ascii="Times New Roman" w:eastAsia="Times New Roman" w:hAnsi="Times New Roman" w:cs="Times New Roman"/>
          <w:color w:val="000000"/>
          <w:sz w:val="24"/>
          <w:szCs w:val="24"/>
          <w:lang w:eastAsia="en-GB"/>
        </w:rPr>
        <w:t xml:space="preserve">towards </w:t>
      </w:r>
      <w:r w:rsidR="0051310C" w:rsidRPr="00736A4E">
        <w:rPr>
          <w:rFonts w:ascii="Times New Roman" w:eastAsia="Times New Roman" w:hAnsi="Times New Roman" w:cs="Times New Roman"/>
          <w:color w:val="000000"/>
          <w:sz w:val="24"/>
          <w:szCs w:val="24"/>
          <w:lang w:eastAsia="en-GB"/>
        </w:rPr>
        <w:t>the</w:t>
      </w:r>
      <w:r w:rsidRPr="00736A4E">
        <w:rPr>
          <w:rFonts w:ascii="Times New Roman" w:eastAsia="Times New Roman" w:hAnsi="Times New Roman" w:cs="Times New Roman"/>
          <w:color w:val="000000"/>
          <w:sz w:val="24"/>
          <w:szCs w:val="24"/>
          <w:lang w:eastAsia="en-GB"/>
        </w:rPr>
        <w:t xml:space="preserve"> substrate asparagine (</w:t>
      </w:r>
      <w:r w:rsidR="00C45052" w:rsidRPr="00736A4E">
        <w:rPr>
          <w:rFonts w:ascii="Times New Roman" w:eastAsia="Times New Roman" w:hAnsi="Times New Roman" w:cs="Times New Roman"/>
          <w:color w:val="000000"/>
          <w:sz w:val="24"/>
          <w:szCs w:val="24"/>
          <w:lang w:eastAsia="en-GB"/>
        </w:rPr>
        <w:t>reduced</w:t>
      </w:r>
      <w:r w:rsidRPr="00736A4E">
        <w:rPr>
          <w:rFonts w:ascii="Times New Roman" w:eastAsia="Times New Roman" w:hAnsi="Times New Roman" w:cs="Times New Roman"/>
          <w:color w:val="000000"/>
          <w:sz w:val="24"/>
          <w:szCs w:val="24"/>
          <w:lang w:eastAsia="en-GB"/>
        </w:rPr>
        <w:t xml:space="preserve"> Km). Among the selected studies that evaluated enzyme purification, the major steps used for asparaginase purification were </w:t>
      </w:r>
      <w:r w:rsidR="00D4638D" w:rsidRPr="00736A4E">
        <w:rPr>
          <w:rFonts w:ascii="Times New Roman" w:eastAsia="Times New Roman" w:hAnsi="Times New Roman" w:cs="Times New Roman"/>
          <w:color w:val="000000"/>
          <w:sz w:val="24"/>
          <w:szCs w:val="24"/>
          <w:lang w:eastAsia="en-GB"/>
        </w:rPr>
        <w:t>acetone or ammonium sulphate</w:t>
      </w:r>
      <w:r w:rsidRPr="00736A4E">
        <w:rPr>
          <w:rFonts w:ascii="Times New Roman" w:eastAsia="Times New Roman" w:hAnsi="Times New Roman" w:cs="Times New Roman"/>
          <w:color w:val="000000"/>
          <w:sz w:val="24"/>
          <w:szCs w:val="24"/>
          <w:lang w:eastAsia="en-GB"/>
        </w:rPr>
        <w:t xml:space="preserve"> precipitation, </w:t>
      </w:r>
      <w:r w:rsidR="00ED59A6" w:rsidRPr="00736A4E">
        <w:rPr>
          <w:rFonts w:ascii="Times New Roman" w:eastAsia="Times New Roman" w:hAnsi="Times New Roman" w:cs="Times New Roman"/>
          <w:color w:val="000000"/>
          <w:sz w:val="24"/>
          <w:szCs w:val="24"/>
          <w:lang w:eastAsia="en-GB"/>
        </w:rPr>
        <w:t xml:space="preserve">dialysis, </w:t>
      </w:r>
      <w:r w:rsidRPr="00736A4E">
        <w:rPr>
          <w:rFonts w:ascii="Times New Roman" w:eastAsia="Times New Roman" w:hAnsi="Times New Roman" w:cs="Times New Roman"/>
          <w:color w:val="000000"/>
          <w:sz w:val="24"/>
          <w:szCs w:val="24"/>
          <w:lang w:eastAsia="en-GB"/>
        </w:rPr>
        <w:t xml:space="preserve">ion chromatography, </w:t>
      </w:r>
      <w:r w:rsidR="00D44CD1" w:rsidRPr="00736A4E">
        <w:rPr>
          <w:rFonts w:ascii="Times New Roman" w:eastAsia="Times New Roman" w:hAnsi="Times New Roman" w:cs="Times New Roman"/>
          <w:color w:val="000000"/>
          <w:sz w:val="24"/>
          <w:szCs w:val="24"/>
          <w:lang w:eastAsia="en-GB"/>
        </w:rPr>
        <w:t xml:space="preserve">gel permeation </w:t>
      </w:r>
      <w:r w:rsidRPr="00736A4E">
        <w:rPr>
          <w:rFonts w:ascii="Times New Roman" w:eastAsia="Times New Roman" w:hAnsi="Times New Roman" w:cs="Times New Roman"/>
          <w:color w:val="000000"/>
          <w:sz w:val="24"/>
          <w:szCs w:val="24"/>
          <w:lang w:eastAsia="en-GB"/>
        </w:rPr>
        <w:t>chromatography, and affinity chromatography (Dutta et al. </w:t>
      </w:r>
      <w:r w:rsidRPr="00736A4E">
        <w:rPr>
          <w:rFonts w:ascii="Times New Roman" w:eastAsia="Times New Roman" w:hAnsi="Times New Roman" w:cs="Times New Roman"/>
          <w:color w:val="0070C0"/>
          <w:sz w:val="24"/>
          <w:szCs w:val="24"/>
          <w:lang w:eastAsia="en-GB"/>
        </w:rPr>
        <w:t>2015</w:t>
      </w:r>
      <w:r w:rsidRPr="00736A4E">
        <w:rPr>
          <w:rFonts w:ascii="Times New Roman" w:eastAsia="Times New Roman" w:hAnsi="Times New Roman" w:cs="Times New Roman"/>
          <w:color w:val="000000"/>
          <w:sz w:val="24"/>
          <w:szCs w:val="24"/>
          <w:lang w:eastAsia="en-GB"/>
        </w:rPr>
        <w:t xml:space="preserve">; </w:t>
      </w:r>
      <w:bookmarkStart w:id="9" w:name="_Hlk144976191"/>
      <w:r w:rsidRPr="00736A4E">
        <w:rPr>
          <w:rFonts w:ascii="Times New Roman" w:eastAsia="Times New Roman" w:hAnsi="Times New Roman" w:cs="Times New Roman"/>
          <w:color w:val="000000"/>
          <w:sz w:val="24"/>
          <w:szCs w:val="24"/>
          <w:lang w:eastAsia="en-GB"/>
        </w:rPr>
        <w:t>Mohan Kumar and Manonmani </w:t>
      </w:r>
      <w:r w:rsidRPr="00736A4E">
        <w:rPr>
          <w:rFonts w:ascii="Times New Roman" w:eastAsia="Times New Roman" w:hAnsi="Times New Roman" w:cs="Times New Roman"/>
          <w:color w:val="0070C0"/>
          <w:sz w:val="24"/>
          <w:szCs w:val="24"/>
          <w:lang w:eastAsia="en-GB"/>
        </w:rPr>
        <w:t>2013</w:t>
      </w:r>
      <w:bookmarkEnd w:id="9"/>
      <w:r w:rsidRPr="00736A4E">
        <w:rPr>
          <w:rFonts w:ascii="Times New Roman" w:eastAsia="Times New Roman" w:hAnsi="Times New Roman" w:cs="Times New Roman"/>
          <w:color w:val="000000"/>
          <w:sz w:val="24"/>
          <w:szCs w:val="24"/>
          <w:lang w:eastAsia="en-GB"/>
        </w:rPr>
        <w:t>; Patro et al. </w:t>
      </w:r>
      <w:r w:rsidRPr="00736A4E">
        <w:rPr>
          <w:rFonts w:ascii="Times New Roman" w:eastAsia="Times New Roman" w:hAnsi="Times New Roman" w:cs="Times New Roman"/>
          <w:color w:val="0070C0"/>
          <w:sz w:val="24"/>
          <w:szCs w:val="24"/>
          <w:lang w:eastAsia="en-GB"/>
        </w:rPr>
        <w:t>2014</w:t>
      </w:r>
      <w:r w:rsidRPr="00736A4E">
        <w:rPr>
          <w:rFonts w:ascii="Times New Roman" w:eastAsia="Times New Roman" w:hAnsi="Times New Roman" w:cs="Times New Roman"/>
          <w:color w:val="000000"/>
          <w:sz w:val="24"/>
          <w:szCs w:val="24"/>
          <w:lang w:eastAsia="en-GB"/>
        </w:rPr>
        <w:t>; Huang et al. </w:t>
      </w:r>
      <w:r w:rsidRPr="00736A4E">
        <w:rPr>
          <w:rFonts w:ascii="Times New Roman" w:eastAsia="Times New Roman" w:hAnsi="Times New Roman" w:cs="Times New Roman"/>
          <w:color w:val="0070C0"/>
          <w:sz w:val="24"/>
          <w:szCs w:val="24"/>
          <w:lang w:eastAsia="en-GB"/>
        </w:rPr>
        <w:t>2014</w:t>
      </w:r>
      <w:r w:rsidRPr="00736A4E">
        <w:rPr>
          <w:rFonts w:ascii="Times New Roman" w:eastAsia="Times New Roman" w:hAnsi="Times New Roman" w:cs="Times New Roman"/>
          <w:color w:val="000000"/>
          <w:sz w:val="24"/>
          <w:szCs w:val="24"/>
          <w:lang w:eastAsia="en-GB"/>
        </w:rPr>
        <w:t>).</w:t>
      </w:r>
    </w:p>
    <w:p w14:paraId="1D7C16ED" w14:textId="77777777"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b/>
          <w:bCs/>
          <w:color w:val="000000"/>
          <w:sz w:val="24"/>
          <w:szCs w:val="24"/>
          <w:lang w:eastAsia="en-GB"/>
        </w:rPr>
        <w:t>Enzyme Kinetics</w:t>
      </w:r>
    </w:p>
    <w:p w14:paraId="3C884981" w14:textId="6EBC6312" w:rsidR="009175A3"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L-asparaginase enzyme is a </w:t>
      </w:r>
      <w:r w:rsidR="00967118" w:rsidRPr="00736A4E">
        <w:rPr>
          <w:rFonts w:ascii="Times New Roman" w:eastAsia="Times New Roman" w:hAnsi="Times New Roman" w:cs="Times New Roman"/>
          <w:color w:val="000000"/>
          <w:sz w:val="24"/>
          <w:szCs w:val="24"/>
          <w:lang w:eastAsia="en-GB"/>
        </w:rPr>
        <w:t xml:space="preserve">conjugative </w:t>
      </w:r>
      <w:proofErr w:type="spellStart"/>
      <w:r w:rsidR="00B83E4B" w:rsidRPr="00736A4E">
        <w:rPr>
          <w:rFonts w:ascii="Times New Roman" w:eastAsia="Times New Roman" w:hAnsi="Times New Roman" w:cs="Times New Roman"/>
          <w:color w:val="000000"/>
          <w:sz w:val="24"/>
          <w:szCs w:val="24"/>
          <w:lang w:eastAsia="en-GB"/>
        </w:rPr>
        <w:t>homo</w:t>
      </w:r>
      <w:r w:rsidRPr="00736A4E">
        <w:rPr>
          <w:rFonts w:ascii="Times New Roman" w:eastAsia="Times New Roman" w:hAnsi="Times New Roman" w:cs="Times New Roman"/>
          <w:color w:val="000000"/>
          <w:sz w:val="24"/>
          <w:szCs w:val="24"/>
          <w:lang w:eastAsia="en-GB"/>
        </w:rPr>
        <w:t>tetramer</w:t>
      </w:r>
      <w:proofErr w:type="spellEnd"/>
      <w:r w:rsidRPr="00736A4E">
        <w:rPr>
          <w:rFonts w:ascii="Times New Roman" w:eastAsia="Times New Roman" w:hAnsi="Times New Roman" w:cs="Times New Roman"/>
          <w:color w:val="000000"/>
          <w:sz w:val="24"/>
          <w:szCs w:val="24"/>
          <w:lang w:eastAsia="en-GB"/>
        </w:rPr>
        <w:t xml:space="preserve"> </w:t>
      </w:r>
      <w:r w:rsidR="00B83E4B" w:rsidRPr="00736A4E">
        <w:rPr>
          <w:rFonts w:ascii="Times New Roman" w:eastAsia="Times New Roman" w:hAnsi="Times New Roman" w:cs="Times New Roman"/>
          <w:color w:val="000000"/>
          <w:sz w:val="24"/>
          <w:szCs w:val="24"/>
          <w:lang w:eastAsia="en-GB"/>
        </w:rPr>
        <w:t>with 4</w:t>
      </w:r>
      <w:r w:rsidRPr="00736A4E">
        <w:rPr>
          <w:rFonts w:ascii="Times New Roman" w:eastAsia="Times New Roman" w:hAnsi="Times New Roman" w:cs="Times New Roman"/>
          <w:color w:val="000000"/>
          <w:sz w:val="24"/>
          <w:szCs w:val="24"/>
          <w:lang w:eastAsia="en-GB"/>
        </w:rPr>
        <w:t xml:space="preserve"> identical subunits, </w:t>
      </w:r>
      <w:r w:rsidR="00190047" w:rsidRPr="00736A4E">
        <w:rPr>
          <w:rFonts w:ascii="Times New Roman" w:eastAsia="Times New Roman" w:hAnsi="Times New Roman" w:cs="Times New Roman"/>
          <w:color w:val="000000"/>
          <w:sz w:val="24"/>
          <w:szCs w:val="24"/>
          <w:lang w:eastAsia="en-GB"/>
        </w:rPr>
        <w:t>having</w:t>
      </w:r>
      <w:r w:rsidRPr="00736A4E">
        <w:rPr>
          <w:rFonts w:ascii="Times New Roman" w:eastAsia="Times New Roman" w:hAnsi="Times New Roman" w:cs="Times New Roman"/>
          <w:color w:val="000000"/>
          <w:sz w:val="24"/>
          <w:szCs w:val="24"/>
          <w:lang w:eastAsia="en-GB"/>
        </w:rPr>
        <w:t xml:space="preserve"> carbohydrate</w:t>
      </w:r>
      <w:r w:rsidR="00DD4187" w:rsidRPr="00736A4E">
        <w:rPr>
          <w:rFonts w:ascii="Times New Roman" w:eastAsia="Times New Roman" w:hAnsi="Times New Roman" w:cs="Times New Roman"/>
          <w:color w:val="000000"/>
          <w:sz w:val="24"/>
          <w:szCs w:val="24"/>
          <w:lang w:eastAsia="en-GB"/>
        </w:rPr>
        <w:t xml:space="preserve"> </w:t>
      </w:r>
      <w:r w:rsidR="00ED4485" w:rsidRPr="00736A4E">
        <w:rPr>
          <w:rFonts w:ascii="Times New Roman" w:eastAsia="Times New Roman" w:hAnsi="Times New Roman" w:cs="Times New Roman"/>
          <w:color w:val="000000"/>
          <w:sz w:val="24"/>
          <w:szCs w:val="24"/>
          <w:lang w:eastAsia="en-GB"/>
        </w:rPr>
        <w:t>moiety</w:t>
      </w:r>
      <w:r w:rsidRPr="00736A4E">
        <w:rPr>
          <w:rFonts w:ascii="Times New Roman" w:eastAsia="Times New Roman" w:hAnsi="Times New Roman" w:cs="Times New Roman"/>
          <w:color w:val="000000"/>
          <w:sz w:val="24"/>
          <w:szCs w:val="24"/>
          <w:lang w:eastAsia="en-GB"/>
        </w:rPr>
        <w:t xml:space="preserve">. Various studies reported that </w:t>
      </w:r>
      <w:proofErr w:type="spellStart"/>
      <w:r w:rsidRPr="00736A4E">
        <w:rPr>
          <w:rFonts w:ascii="Times New Roman" w:eastAsia="Times New Roman" w:hAnsi="Times New Roman" w:cs="Times New Roman"/>
          <w:color w:val="000000"/>
          <w:sz w:val="24"/>
          <w:szCs w:val="24"/>
          <w:lang w:eastAsia="en-GB"/>
        </w:rPr>
        <w:t>metal</w:t>
      </w:r>
      <w:r w:rsidR="00BE0FE5" w:rsidRPr="00736A4E">
        <w:rPr>
          <w:rFonts w:ascii="Times New Roman" w:eastAsia="Times New Roman" w:hAnsi="Times New Roman" w:cs="Times New Roman"/>
          <w:color w:val="000000"/>
          <w:sz w:val="24"/>
          <w:szCs w:val="24"/>
          <w:lang w:eastAsia="en-GB"/>
        </w:rPr>
        <w:t>lozyme</w:t>
      </w:r>
      <w:proofErr w:type="spellEnd"/>
      <w:r w:rsidR="00BE0FE5" w:rsidRPr="00736A4E">
        <w:rPr>
          <w:rFonts w:ascii="Times New Roman" w:eastAsia="Times New Roman" w:hAnsi="Times New Roman" w:cs="Times New Roman"/>
          <w:color w:val="000000"/>
          <w:sz w:val="24"/>
          <w:szCs w:val="24"/>
          <w:lang w:eastAsia="en-GB"/>
        </w:rPr>
        <w:t xml:space="preserve"> </w:t>
      </w:r>
      <w:r w:rsidR="00C559EF" w:rsidRPr="00736A4E">
        <w:rPr>
          <w:rFonts w:ascii="Times New Roman" w:eastAsia="Times New Roman" w:hAnsi="Times New Roman" w:cs="Times New Roman"/>
          <w:color w:val="000000"/>
          <w:sz w:val="24"/>
          <w:szCs w:val="24"/>
          <w:lang w:eastAsia="en-GB"/>
        </w:rPr>
        <w:t>inhibitors</w:t>
      </w:r>
      <w:r w:rsidRPr="00736A4E">
        <w:rPr>
          <w:rFonts w:ascii="Times New Roman" w:eastAsia="Times New Roman" w:hAnsi="Times New Roman" w:cs="Times New Roman"/>
          <w:color w:val="000000"/>
          <w:sz w:val="24"/>
          <w:szCs w:val="24"/>
          <w:lang w:eastAsia="en-GB"/>
        </w:rPr>
        <w:t xml:space="preserve"> Zn</w:t>
      </w:r>
      <w:r w:rsidRPr="00736A4E">
        <w:rPr>
          <w:rFonts w:ascii="Times New Roman" w:eastAsia="Times New Roman" w:hAnsi="Times New Roman" w:cs="Times New Roman"/>
          <w:color w:val="000000"/>
          <w:sz w:val="24"/>
          <w:szCs w:val="24"/>
          <w:vertAlign w:val="superscript"/>
          <w:lang w:eastAsia="en-GB"/>
        </w:rPr>
        <w:t>2+</w:t>
      </w:r>
      <w:r w:rsidRPr="00736A4E">
        <w:rPr>
          <w:rFonts w:ascii="Times New Roman" w:eastAsia="Times New Roman" w:hAnsi="Times New Roman" w:cs="Times New Roman"/>
          <w:color w:val="000000"/>
          <w:sz w:val="24"/>
          <w:szCs w:val="24"/>
          <w:lang w:eastAsia="en-GB"/>
        </w:rPr>
        <w:t>, Fe</w:t>
      </w:r>
      <w:r w:rsidRPr="00736A4E">
        <w:rPr>
          <w:rFonts w:ascii="Times New Roman" w:eastAsia="Times New Roman" w:hAnsi="Times New Roman" w:cs="Times New Roman"/>
          <w:color w:val="000000"/>
          <w:sz w:val="24"/>
          <w:szCs w:val="24"/>
          <w:vertAlign w:val="superscript"/>
          <w:lang w:eastAsia="en-GB"/>
        </w:rPr>
        <w:t>2+</w:t>
      </w:r>
      <w:r w:rsidRPr="00736A4E">
        <w:rPr>
          <w:rFonts w:ascii="Times New Roman" w:eastAsia="Times New Roman" w:hAnsi="Times New Roman" w:cs="Times New Roman"/>
          <w:color w:val="000000"/>
          <w:sz w:val="24"/>
          <w:szCs w:val="24"/>
          <w:lang w:eastAsia="en-GB"/>
        </w:rPr>
        <w:t>, Cu</w:t>
      </w:r>
      <w:r w:rsidRPr="00736A4E">
        <w:rPr>
          <w:rFonts w:ascii="Times New Roman" w:eastAsia="Times New Roman" w:hAnsi="Times New Roman" w:cs="Times New Roman"/>
          <w:color w:val="000000"/>
          <w:sz w:val="24"/>
          <w:szCs w:val="24"/>
          <w:vertAlign w:val="superscript"/>
          <w:lang w:eastAsia="en-GB"/>
        </w:rPr>
        <w:t>2+</w:t>
      </w:r>
      <w:r w:rsidRPr="00736A4E">
        <w:rPr>
          <w:rFonts w:ascii="Times New Roman" w:eastAsia="Times New Roman" w:hAnsi="Times New Roman" w:cs="Times New Roman"/>
          <w:color w:val="000000"/>
          <w:sz w:val="24"/>
          <w:szCs w:val="24"/>
          <w:lang w:eastAsia="en-GB"/>
        </w:rPr>
        <w:t>, Hg</w:t>
      </w:r>
      <w:r w:rsidRPr="00736A4E">
        <w:rPr>
          <w:rFonts w:ascii="Times New Roman" w:eastAsia="Times New Roman" w:hAnsi="Times New Roman" w:cs="Times New Roman"/>
          <w:color w:val="000000"/>
          <w:sz w:val="24"/>
          <w:szCs w:val="24"/>
          <w:vertAlign w:val="superscript"/>
          <w:lang w:eastAsia="en-GB"/>
        </w:rPr>
        <w:t>2+</w:t>
      </w:r>
      <w:r w:rsidRPr="00736A4E">
        <w:rPr>
          <w:rFonts w:ascii="Times New Roman" w:eastAsia="Times New Roman" w:hAnsi="Times New Roman" w:cs="Times New Roman"/>
          <w:color w:val="000000"/>
          <w:sz w:val="24"/>
          <w:szCs w:val="24"/>
          <w:lang w:eastAsia="en-GB"/>
        </w:rPr>
        <w:t>, and Ni</w:t>
      </w:r>
      <w:r w:rsidRPr="00736A4E">
        <w:rPr>
          <w:rFonts w:ascii="Times New Roman" w:eastAsia="Times New Roman" w:hAnsi="Times New Roman" w:cs="Times New Roman"/>
          <w:color w:val="000000"/>
          <w:sz w:val="24"/>
          <w:szCs w:val="24"/>
          <w:vertAlign w:val="superscript"/>
          <w:lang w:eastAsia="en-GB"/>
        </w:rPr>
        <w:t>2+</w:t>
      </w:r>
      <w:r w:rsidRPr="00736A4E">
        <w:rPr>
          <w:rFonts w:ascii="Times New Roman" w:eastAsia="Times New Roman" w:hAnsi="Times New Roman" w:cs="Times New Roman"/>
          <w:color w:val="000000"/>
          <w:sz w:val="24"/>
          <w:szCs w:val="24"/>
          <w:lang w:eastAsia="en-GB"/>
        </w:rPr>
        <w:t> </w:t>
      </w:r>
      <w:r w:rsidR="0005607F" w:rsidRPr="00736A4E">
        <w:rPr>
          <w:rFonts w:ascii="Times New Roman" w:eastAsia="Times New Roman" w:hAnsi="Times New Roman" w:cs="Times New Roman"/>
          <w:color w:val="000000"/>
          <w:sz w:val="24"/>
          <w:szCs w:val="24"/>
          <w:lang w:eastAsia="en-GB"/>
        </w:rPr>
        <w:t>possibly</w:t>
      </w:r>
      <w:r w:rsidRPr="00736A4E">
        <w:rPr>
          <w:rFonts w:ascii="Times New Roman" w:eastAsia="Times New Roman" w:hAnsi="Times New Roman" w:cs="Times New Roman"/>
          <w:color w:val="000000"/>
          <w:sz w:val="24"/>
          <w:szCs w:val="24"/>
          <w:lang w:eastAsia="en-GB"/>
        </w:rPr>
        <w:t xml:space="preserve"> </w:t>
      </w:r>
      <w:proofErr w:type="spellStart"/>
      <w:r w:rsidR="00C559EF" w:rsidRPr="00736A4E">
        <w:rPr>
          <w:rFonts w:ascii="Times New Roman" w:eastAsia="Times New Roman" w:hAnsi="Times New Roman" w:cs="Times New Roman"/>
          <w:color w:val="000000"/>
          <w:sz w:val="24"/>
          <w:szCs w:val="24"/>
          <w:lang w:eastAsia="en-GB"/>
        </w:rPr>
        <w:t>degrdade</w:t>
      </w:r>
      <w:proofErr w:type="spellEnd"/>
      <w:r w:rsidR="00C559EF"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the enzyme activity, while metal</w:t>
      </w:r>
      <w:r w:rsidR="008B64AF" w:rsidRPr="00736A4E">
        <w:rPr>
          <w:rFonts w:ascii="Times New Roman" w:eastAsia="Times New Roman" w:hAnsi="Times New Roman" w:cs="Times New Roman"/>
          <w:color w:val="000000"/>
          <w:sz w:val="24"/>
          <w:szCs w:val="24"/>
          <w:lang w:eastAsia="en-GB"/>
        </w:rPr>
        <w:t xml:space="preserve">lic cofactors </w:t>
      </w:r>
      <w:r w:rsidRPr="00736A4E">
        <w:rPr>
          <w:rFonts w:ascii="Times New Roman" w:eastAsia="Times New Roman" w:hAnsi="Times New Roman" w:cs="Times New Roman"/>
          <w:color w:val="000000"/>
          <w:sz w:val="24"/>
          <w:szCs w:val="24"/>
          <w:lang w:eastAsia="en-GB"/>
        </w:rPr>
        <w:t xml:space="preserve">like </w:t>
      </w:r>
      <w:r w:rsidR="00145118" w:rsidRPr="00736A4E">
        <w:rPr>
          <w:rFonts w:ascii="Times New Roman" w:eastAsia="Times New Roman" w:hAnsi="Times New Roman" w:cs="Times New Roman"/>
          <w:color w:val="000000"/>
          <w:sz w:val="24"/>
          <w:szCs w:val="24"/>
          <w:lang w:eastAsia="en-GB"/>
        </w:rPr>
        <w:t>Na</w:t>
      </w:r>
      <w:r w:rsidR="00145118" w:rsidRPr="00736A4E">
        <w:rPr>
          <w:rFonts w:ascii="Times New Roman" w:eastAsia="Times New Roman" w:hAnsi="Times New Roman" w:cs="Times New Roman"/>
          <w:color w:val="000000"/>
          <w:sz w:val="24"/>
          <w:szCs w:val="24"/>
          <w:vertAlign w:val="superscript"/>
          <w:lang w:eastAsia="en-GB"/>
        </w:rPr>
        <w:t>+</w:t>
      </w:r>
      <w:r w:rsidR="00145118" w:rsidRPr="00736A4E">
        <w:rPr>
          <w:rFonts w:ascii="Times New Roman" w:eastAsia="Times New Roman" w:hAnsi="Times New Roman" w:cs="Times New Roman"/>
          <w:color w:val="000000"/>
          <w:sz w:val="24"/>
          <w:szCs w:val="24"/>
          <w:lang w:eastAsia="en-GB"/>
        </w:rPr>
        <w:t xml:space="preserve">, </w:t>
      </w:r>
      <w:r w:rsidR="00643588" w:rsidRPr="00736A4E">
        <w:rPr>
          <w:rFonts w:ascii="Times New Roman" w:eastAsia="Times New Roman" w:hAnsi="Times New Roman" w:cs="Times New Roman"/>
          <w:color w:val="000000"/>
          <w:sz w:val="24"/>
          <w:szCs w:val="24"/>
          <w:lang w:eastAsia="en-GB"/>
        </w:rPr>
        <w:t>diphos</w:t>
      </w:r>
      <w:r w:rsidR="002E2C61" w:rsidRPr="00736A4E">
        <w:rPr>
          <w:rFonts w:ascii="Times New Roman" w:eastAsia="Times New Roman" w:hAnsi="Times New Roman" w:cs="Times New Roman"/>
          <w:color w:val="000000"/>
          <w:sz w:val="24"/>
          <w:szCs w:val="24"/>
          <w:lang w:eastAsia="en-GB"/>
        </w:rPr>
        <w:t>phates, Li</w:t>
      </w:r>
      <w:r w:rsidR="002E2C61" w:rsidRPr="00736A4E">
        <w:rPr>
          <w:rFonts w:ascii="Times New Roman" w:eastAsia="Times New Roman" w:hAnsi="Times New Roman" w:cs="Times New Roman"/>
          <w:color w:val="000000"/>
          <w:sz w:val="24"/>
          <w:szCs w:val="24"/>
          <w:vertAlign w:val="superscript"/>
          <w:lang w:eastAsia="en-GB"/>
        </w:rPr>
        <w:t>+</w:t>
      </w:r>
      <w:r w:rsidR="002E2C61" w:rsidRPr="00736A4E">
        <w:rPr>
          <w:rFonts w:ascii="Times New Roman" w:eastAsia="Times New Roman" w:hAnsi="Times New Roman" w:cs="Times New Roman"/>
          <w:color w:val="000000"/>
          <w:sz w:val="24"/>
          <w:szCs w:val="24"/>
          <w:lang w:eastAsia="en-GB"/>
        </w:rPr>
        <w:t>, Mg</w:t>
      </w:r>
      <w:r w:rsidR="002E2C61" w:rsidRPr="00736A4E">
        <w:rPr>
          <w:rFonts w:ascii="Times New Roman" w:eastAsia="Times New Roman" w:hAnsi="Times New Roman" w:cs="Times New Roman"/>
          <w:color w:val="000000"/>
          <w:sz w:val="24"/>
          <w:szCs w:val="24"/>
          <w:vertAlign w:val="superscript"/>
          <w:lang w:eastAsia="en-GB"/>
        </w:rPr>
        <w:t>+</w:t>
      </w:r>
      <w:r w:rsidR="002E2C61"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CN</w:t>
      </w:r>
      <w:r w:rsidRPr="00736A4E">
        <w:rPr>
          <w:rFonts w:ascii="Times New Roman" w:eastAsia="Times New Roman" w:hAnsi="Times New Roman" w:cs="Times New Roman"/>
          <w:color w:val="000000"/>
          <w:sz w:val="24"/>
          <w:szCs w:val="24"/>
          <w:vertAlign w:val="superscript"/>
          <w:lang w:eastAsia="en-GB"/>
        </w:rPr>
        <w:t>-</w:t>
      </w:r>
      <w:r w:rsidRPr="00736A4E">
        <w:rPr>
          <w:rFonts w:ascii="Times New Roman" w:eastAsia="Times New Roman" w:hAnsi="Times New Roman" w:cs="Times New Roman"/>
          <w:color w:val="000000"/>
          <w:sz w:val="24"/>
          <w:szCs w:val="24"/>
          <w:lang w:eastAsia="en-GB"/>
        </w:rPr>
        <w:t xml:space="preserve">, cysteine, etc., </w:t>
      </w:r>
      <w:r w:rsidR="00FD535D" w:rsidRPr="00736A4E">
        <w:rPr>
          <w:rFonts w:ascii="Times New Roman" w:eastAsia="Times New Roman" w:hAnsi="Times New Roman" w:cs="Times New Roman"/>
          <w:color w:val="000000"/>
          <w:sz w:val="24"/>
          <w:szCs w:val="24"/>
          <w:lang w:eastAsia="en-GB"/>
        </w:rPr>
        <w:t>improved</w:t>
      </w:r>
      <w:r w:rsidRPr="00736A4E">
        <w:rPr>
          <w:rFonts w:ascii="Times New Roman" w:eastAsia="Times New Roman" w:hAnsi="Times New Roman" w:cs="Times New Roman"/>
          <w:color w:val="000000"/>
          <w:sz w:val="24"/>
          <w:szCs w:val="24"/>
          <w:lang w:eastAsia="en-GB"/>
        </w:rPr>
        <w:t xml:space="preserve"> the activity. Its activity was also enhanced in the presence of reduced glutathione</w:t>
      </w:r>
      <w:r w:rsidR="00FA002F" w:rsidRPr="00736A4E">
        <w:rPr>
          <w:rFonts w:ascii="Times New Roman" w:eastAsia="Times New Roman" w:hAnsi="Times New Roman" w:cs="Times New Roman"/>
          <w:color w:val="000000"/>
          <w:sz w:val="24"/>
          <w:szCs w:val="24"/>
          <w:lang w:eastAsia="en-GB"/>
        </w:rPr>
        <w:t xml:space="preserve"> and th</w:t>
      </w:r>
      <w:r w:rsidRPr="00736A4E">
        <w:rPr>
          <w:rFonts w:ascii="Times New Roman" w:eastAsia="Times New Roman" w:hAnsi="Times New Roman" w:cs="Times New Roman"/>
          <w:color w:val="000000"/>
          <w:sz w:val="24"/>
          <w:szCs w:val="24"/>
          <w:lang w:eastAsia="en-GB"/>
        </w:rPr>
        <w:t xml:space="preserve">e catalytic activity </w:t>
      </w:r>
      <w:r w:rsidR="00FA002F" w:rsidRPr="00736A4E">
        <w:rPr>
          <w:rFonts w:ascii="Times New Roman" w:eastAsia="Times New Roman" w:hAnsi="Times New Roman" w:cs="Times New Roman"/>
          <w:color w:val="000000"/>
          <w:sz w:val="24"/>
          <w:szCs w:val="24"/>
          <w:lang w:eastAsia="en-GB"/>
        </w:rPr>
        <w:t>was</w:t>
      </w:r>
      <w:r w:rsidRPr="00736A4E">
        <w:rPr>
          <w:rFonts w:ascii="Times New Roman" w:eastAsia="Times New Roman" w:hAnsi="Times New Roman" w:cs="Times New Roman"/>
          <w:color w:val="000000"/>
          <w:sz w:val="24"/>
          <w:szCs w:val="24"/>
          <w:lang w:eastAsia="en-GB"/>
        </w:rPr>
        <w:t xml:space="preserve"> found to be dependent on K</w:t>
      </w:r>
      <w:r w:rsidRPr="00736A4E">
        <w:rPr>
          <w:rFonts w:ascii="Times New Roman" w:eastAsia="Times New Roman" w:hAnsi="Times New Roman" w:cs="Times New Roman"/>
          <w:color w:val="000000"/>
          <w:sz w:val="24"/>
          <w:szCs w:val="24"/>
          <w:vertAlign w:val="superscript"/>
          <w:lang w:eastAsia="en-GB"/>
        </w:rPr>
        <w:t>+</w:t>
      </w:r>
      <w:r w:rsidRPr="00736A4E">
        <w:rPr>
          <w:rFonts w:ascii="Times New Roman" w:eastAsia="Times New Roman" w:hAnsi="Times New Roman" w:cs="Times New Roman"/>
          <w:color w:val="000000"/>
          <w:sz w:val="24"/>
          <w:szCs w:val="24"/>
          <w:lang w:eastAsia="en-GB"/>
        </w:rPr>
        <w:t> (</w:t>
      </w:r>
      <w:proofErr w:type="gramStart"/>
      <w:r w:rsidRPr="00736A4E">
        <w:rPr>
          <w:rFonts w:ascii="Times New Roman" w:eastAsia="Times New Roman" w:hAnsi="Times New Roman" w:cs="Times New Roman"/>
          <w:color w:val="000000"/>
          <w:sz w:val="24"/>
          <w:szCs w:val="24"/>
          <w:lang w:eastAsia="en-GB"/>
        </w:rPr>
        <w:t>Bruneau  et al.</w:t>
      </w:r>
      <w:proofErr w:type="gramEnd"/>
      <w:r w:rsidRPr="00736A4E">
        <w:rPr>
          <w:rFonts w:ascii="Times New Roman" w:eastAsia="Times New Roman" w:hAnsi="Times New Roman" w:cs="Times New Roman"/>
          <w:color w:val="000000"/>
          <w:sz w:val="24"/>
          <w:szCs w:val="24"/>
          <w:lang w:eastAsia="en-GB"/>
        </w:rPr>
        <w:t> </w:t>
      </w:r>
      <w:r w:rsidRPr="00736A4E">
        <w:rPr>
          <w:rFonts w:ascii="Times New Roman" w:eastAsia="Times New Roman" w:hAnsi="Times New Roman" w:cs="Times New Roman"/>
          <w:color w:val="0070C0"/>
          <w:sz w:val="24"/>
          <w:szCs w:val="24"/>
          <w:lang w:eastAsia="en-GB"/>
        </w:rPr>
        <w:t>2006</w:t>
      </w:r>
      <w:r w:rsidRPr="00736A4E">
        <w:rPr>
          <w:rFonts w:ascii="Times New Roman" w:eastAsia="Times New Roman" w:hAnsi="Times New Roman" w:cs="Times New Roman"/>
          <w:color w:val="000000"/>
          <w:sz w:val="24"/>
          <w:szCs w:val="24"/>
          <w:lang w:eastAsia="en-GB"/>
        </w:rPr>
        <w:t xml:space="preserve">). </w:t>
      </w:r>
      <w:r w:rsidR="00C4167E" w:rsidRPr="00736A4E">
        <w:rPr>
          <w:rFonts w:ascii="Times New Roman" w:eastAsia="Times New Roman" w:hAnsi="Times New Roman" w:cs="Times New Roman"/>
          <w:color w:val="000000"/>
          <w:sz w:val="24"/>
          <w:szCs w:val="24"/>
          <w:lang w:eastAsia="en-GB"/>
        </w:rPr>
        <w:t>G</w:t>
      </w:r>
      <w:r w:rsidRPr="00736A4E">
        <w:rPr>
          <w:rFonts w:ascii="Times New Roman" w:eastAsia="Times New Roman" w:hAnsi="Times New Roman" w:cs="Times New Roman"/>
          <w:color w:val="000000"/>
          <w:sz w:val="24"/>
          <w:szCs w:val="24"/>
          <w:lang w:eastAsia="en-GB"/>
        </w:rPr>
        <w:t xml:space="preserve">lucose and maltose were </w:t>
      </w:r>
      <w:r w:rsidR="00C4167E" w:rsidRPr="00736A4E">
        <w:rPr>
          <w:rFonts w:ascii="Times New Roman" w:eastAsia="Times New Roman" w:hAnsi="Times New Roman" w:cs="Times New Roman"/>
          <w:color w:val="000000"/>
          <w:sz w:val="24"/>
          <w:szCs w:val="24"/>
          <w:lang w:eastAsia="en-GB"/>
        </w:rPr>
        <w:t xml:space="preserve">found to activate </w:t>
      </w:r>
      <w:r w:rsidR="00D26F4B" w:rsidRPr="00736A4E">
        <w:rPr>
          <w:rFonts w:ascii="Times New Roman" w:eastAsia="Times New Roman" w:hAnsi="Times New Roman" w:cs="Times New Roman"/>
          <w:color w:val="000000"/>
          <w:sz w:val="24"/>
          <w:szCs w:val="24"/>
          <w:lang w:eastAsia="en-GB"/>
        </w:rPr>
        <w:t>L-asparaginase</w:t>
      </w:r>
      <w:r w:rsidRPr="00736A4E">
        <w:rPr>
          <w:rFonts w:ascii="Times New Roman" w:eastAsia="Times New Roman" w:hAnsi="Times New Roman" w:cs="Times New Roman"/>
          <w:color w:val="000000"/>
          <w:sz w:val="24"/>
          <w:szCs w:val="24"/>
          <w:lang w:eastAsia="en-GB"/>
        </w:rPr>
        <w:t xml:space="preserve"> production and were </w:t>
      </w:r>
      <w:r w:rsidR="00A76A7E" w:rsidRPr="00736A4E">
        <w:rPr>
          <w:rFonts w:ascii="Times New Roman" w:eastAsia="Times New Roman" w:hAnsi="Times New Roman" w:cs="Times New Roman"/>
          <w:color w:val="000000"/>
          <w:sz w:val="24"/>
          <w:szCs w:val="24"/>
          <w:lang w:eastAsia="en-GB"/>
        </w:rPr>
        <w:t>ele</w:t>
      </w:r>
      <w:r w:rsidRPr="00736A4E">
        <w:rPr>
          <w:rFonts w:ascii="Times New Roman" w:eastAsia="Times New Roman" w:hAnsi="Times New Roman" w:cs="Times New Roman"/>
          <w:color w:val="000000"/>
          <w:sz w:val="24"/>
          <w:szCs w:val="24"/>
          <w:lang w:eastAsia="en-GB"/>
        </w:rPr>
        <w:t>vated by MgCl</w:t>
      </w:r>
      <w:r w:rsidRPr="00736A4E">
        <w:rPr>
          <w:rFonts w:ascii="Times New Roman" w:eastAsia="Times New Roman" w:hAnsi="Times New Roman" w:cs="Times New Roman"/>
          <w:color w:val="000000"/>
          <w:sz w:val="24"/>
          <w:szCs w:val="24"/>
          <w:vertAlign w:val="subscript"/>
          <w:lang w:eastAsia="en-GB"/>
        </w:rPr>
        <w:t>2</w:t>
      </w:r>
      <w:r w:rsidRPr="00736A4E">
        <w:rPr>
          <w:rFonts w:ascii="Times New Roman" w:eastAsia="Times New Roman" w:hAnsi="Times New Roman" w:cs="Times New Roman"/>
          <w:color w:val="000000"/>
          <w:sz w:val="24"/>
          <w:szCs w:val="24"/>
          <w:lang w:eastAsia="en-GB"/>
        </w:rPr>
        <w:t xml:space="preserve"> and repressed by EDTA. A detailed </w:t>
      </w:r>
      <w:r w:rsidR="00BE57FD" w:rsidRPr="00736A4E">
        <w:rPr>
          <w:rFonts w:ascii="Times New Roman" w:eastAsia="Times New Roman" w:hAnsi="Times New Roman" w:cs="Times New Roman"/>
          <w:color w:val="000000"/>
          <w:sz w:val="24"/>
          <w:szCs w:val="24"/>
          <w:lang w:eastAsia="en-GB"/>
        </w:rPr>
        <w:t>dynamic</w:t>
      </w:r>
      <w:r w:rsidRPr="00736A4E">
        <w:rPr>
          <w:rFonts w:ascii="Times New Roman" w:eastAsia="Times New Roman" w:hAnsi="Times New Roman" w:cs="Times New Roman"/>
          <w:color w:val="000000"/>
          <w:sz w:val="24"/>
          <w:szCs w:val="24"/>
          <w:lang w:eastAsia="en-GB"/>
        </w:rPr>
        <w:t xml:space="preserve"> study involving thermal inactivation for the L-asparaginases at different temperatures can be performed along with other kinetic parameters using the experimental </w:t>
      </w:r>
      <w:r w:rsidR="00BE57FD" w:rsidRPr="00736A4E">
        <w:rPr>
          <w:rFonts w:ascii="Times New Roman" w:eastAsia="Times New Roman" w:hAnsi="Times New Roman" w:cs="Times New Roman"/>
          <w:color w:val="000000"/>
          <w:sz w:val="24"/>
          <w:szCs w:val="24"/>
          <w:lang w:eastAsia="en-GB"/>
        </w:rPr>
        <w:t xml:space="preserve">design </w:t>
      </w:r>
      <w:r w:rsidRPr="00736A4E">
        <w:rPr>
          <w:rFonts w:ascii="Times New Roman" w:eastAsia="Times New Roman" w:hAnsi="Times New Roman" w:cs="Times New Roman"/>
          <w:color w:val="000000"/>
          <w:sz w:val="24"/>
          <w:szCs w:val="24"/>
          <w:lang w:eastAsia="en-GB"/>
        </w:rPr>
        <w:t xml:space="preserve">having </w:t>
      </w:r>
      <w:r w:rsidR="00F21EA6" w:rsidRPr="00736A4E">
        <w:rPr>
          <w:rFonts w:ascii="Times New Roman" w:eastAsia="Times New Roman" w:hAnsi="Times New Roman" w:cs="Times New Roman"/>
          <w:color w:val="000000"/>
          <w:sz w:val="24"/>
          <w:szCs w:val="24"/>
          <w:lang w:eastAsia="en-GB"/>
        </w:rPr>
        <w:t xml:space="preserve">different </w:t>
      </w:r>
      <w:proofErr w:type="spellStart"/>
      <w:r w:rsidR="00F21EA6" w:rsidRPr="00736A4E">
        <w:rPr>
          <w:rFonts w:ascii="Times New Roman" w:eastAsia="Times New Roman" w:hAnsi="Times New Roman" w:cs="Times New Roman"/>
          <w:color w:val="000000"/>
          <w:sz w:val="24"/>
          <w:szCs w:val="24"/>
          <w:lang w:eastAsia="en-GB"/>
        </w:rPr>
        <w:t>concentraton</w:t>
      </w:r>
      <w:proofErr w:type="spellEnd"/>
      <w:r w:rsidR="00F21EA6" w:rsidRPr="00736A4E">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of </w:t>
      </w:r>
      <w:r w:rsidR="00F21EA6" w:rsidRPr="00736A4E">
        <w:rPr>
          <w:rFonts w:ascii="Times New Roman" w:eastAsia="Times New Roman" w:hAnsi="Times New Roman" w:cs="Times New Roman"/>
          <w:color w:val="000000"/>
          <w:sz w:val="24"/>
          <w:szCs w:val="24"/>
          <w:lang w:eastAsia="en-GB"/>
        </w:rPr>
        <w:t>asparagine</w:t>
      </w:r>
      <w:r w:rsidRPr="00736A4E">
        <w:rPr>
          <w:rFonts w:ascii="Times New Roman" w:eastAsia="Times New Roman" w:hAnsi="Times New Roman" w:cs="Times New Roman"/>
          <w:color w:val="000000"/>
          <w:sz w:val="24"/>
          <w:szCs w:val="24"/>
          <w:lang w:eastAsia="en-GB"/>
        </w:rPr>
        <w:t>, chelators, and metal ions. </w:t>
      </w:r>
      <w:r w:rsidRPr="00736A4E">
        <w:rPr>
          <w:rFonts w:ascii="Times New Roman" w:eastAsia="Times New Roman" w:hAnsi="Times New Roman" w:cs="Times New Roman"/>
          <w:color w:val="212121"/>
          <w:sz w:val="24"/>
          <w:szCs w:val="24"/>
          <w:lang w:eastAsia="en-GB"/>
        </w:rPr>
        <w:t>The stability</w:t>
      </w:r>
      <w:r w:rsidRPr="00736A4E">
        <w:rPr>
          <w:rFonts w:ascii="Times New Roman" w:eastAsia="Times New Roman" w:hAnsi="Times New Roman" w:cs="Times New Roman"/>
          <w:color w:val="000000"/>
          <w:sz w:val="24"/>
          <w:szCs w:val="24"/>
          <w:lang w:eastAsia="en-GB"/>
        </w:rPr>
        <w:t xml:space="preserve"> of this enzyme at </w:t>
      </w:r>
      <w:r w:rsidR="0032311E" w:rsidRPr="00736A4E">
        <w:rPr>
          <w:rFonts w:ascii="Times New Roman" w:eastAsia="Times New Roman" w:hAnsi="Times New Roman" w:cs="Times New Roman"/>
          <w:color w:val="000000"/>
          <w:sz w:val="24"/>
          <w:szCs w:val="24"/>
          <w:lang w:eastAsia="en-GB"/>
        </w:rPr>
        <w:t xml:space="preserve">optimum </w:t>
      </w:r>
      <w:r w:rsidRPr="00736A4E">
        <w:rPr>
          <w:rFonts w:ascii="Times New Roman" w:eastAsia="Times New Roman" w:hAnsi="Times New Roman" w:cs="Times New Roman"/>
          <w:color w:val="000000"/>
          <w:sz w:val="24"/>
          <w:szCs w:val="24"/>
          <w:lang w:eastAsia="en-GB"/>
        </w:rPr>
        <w:t xml:space="preserve">pH, temperature, and with specific substrates helps us to utilize it in </w:t>
      </w:r>
      <w:r w:rsidR="00FF32C5" w:rsidRPr="00736A4E">
        <w:rPr>
          <w:rFonts w:ascii="Times New Roman" w:eastAsia="Times New Roman" w:hAnsi="Times New Roman" w:cs="Times New Roman"/>
          <w:color w:val="000000"/>
          <w:sz w:val="24"/>
          <w:szCs w:val="24"/>
          <w:lang w:eastAsia="en-GB"/>
        </w:rPr>
        <w:t>medicinal</w:t>
      </w:r>
      <w:r w:rsidRPr="00736A4E">
        <w:rPr>
          <w:rFonts w:ascii="Times New Roman" w:eastAsia="Times New Roman" w:hAnsi="Times New Roman" w:cs="Times New Roman"/>
          <w:color w:val="000000"/>
          <w:sz w:val="24"/>
          <w:szCs w:val="24"/>
          <w:lang w:eastAsia="en-GB"/>
        </w:rPr>
        <w:t xml:space="preserve"> and </w:t>
      </w:r>
      <w:r w:rsidR="00FF32C5" w:rsidRPr="00736A4E">
        <w:rPr>
          <w:rFonts w:ascii="Times New Roman" w:eastAsia="Times New Roman" w:hAnsi="Times New Roman" w:cs="Times New Roman"/>
          <w:color w:val="000000"/>
          <w:sz w:val="24"/>
          <w:szCs w:val="24"/>
          <w:lang w:eastAsia="en-GB"/>
        </w:rPr>
        <w:t>therapeutic industries</w:t>
      </w:r>
      <w:r w:rsidRPr="00736A4E">
        <w:rPr>
          <w:rFonts w:ascii="Times New Roman" w:eastAsia="Times New Roman" w:hAnsi="Times New Roman" w:cs="Times New Roman"/>
          <w:color w:val="000000"/>
          <w:sz w:val="24"/>
          <w:szCs w:val="24"/>
          <w:lang w:eastAsia="en-GB"/>
        </w:rPr>
        <w:t xml:space="preserve"> (Dias et al. </w:t>
      </w:r>
      <w:r w:rsidRPr="00736A4E">
        <w:rPr>
          <w:rFonts w:ascii="Times New Roman" w:eastAsia="Times New Roman" w:hAnsi="Times New Roman" w:cs="Times New Roman"/>
          <w:color w:val="0070C0"/>
          <w:sz w:val="24"/>
          <w:szCs w:val="24"/>
          <w:lang w:eastAsia="en-GB"/>
        </w:rPr>
        <w:t>2019</w:t>
      </w:r>
      <w:r w:rsidRPr="00736A4E">
        <w:rPr>
          <w:rFonts w:ascii="Times New Roman" w:eastAsia="Times New Roman" w:hAnsi="Times New Roman" w:cs="Times New Roman"/>
          <w:color w:val="000000"/>
          <w:sz w:val="24"/>
          <w:szCs w:val="24"/>
          <w:lang w:eastAsia="en-GB"/>
        </w:rPr>
        <w:t>).</w:t>
      </w:r>
    </w:p>
    <w:p w14:paraId="443F6A46" w14:textId="77777777" w:rsidR="00D82325" w:rsidRPr="00736A4E" w:rsidRDefault="00D82325" w:rsidP="009175A3">
      <w:pPr>
        <w:spacing w:line="253" w:lineRule="atLeast"/>
        <w:jc w:val="both"/>
        <w:rPr>
          <w:rFonts w:ascii="Times New Roman" w:eastAsia="Times New Roman" w:hAnsi="Times New Roman" w:cs="Times New Roman"/>
          <w:color w:val="000000"/>
          <w:sz w:val="24"/>
          <w:szCs w:val="24"/>
          <w:lang w:eastAsia="en-GB"/>
        </w:rPr>
      </w:pPr>
    </w:p>
    <w:p w14:paraId="5378B7AC" w14:textId="24D8E4DF" w:rsidR="009175A3" w:rsidRPr="00736A4E" w:rsidRDefault="000F51D7" w:rsidP="009175A3">
      <w:pPr>
        <w:spacing w:line="253" w:lineRule="atLeast"/>
        <w:jc w:val="both"/>
        <w:rPr>
          <w:rFonts w:ascii="Times New Roman" w:eastAsia="Times New Roman" w:hAnsi="Times New Roman" w:cs="Times New Roman"/>
          <w:color w:val="000000"/>
          <w:sz w:val="24"/>
          <w:szCs w:val="24"/>
          <w:lang w:eastAsia="en-GB"/>
        </w:rPr>
      </w:pPr>
      <w:bookmarkStart w:id="10" w:name="_Hlk145599777"/>
      <w:r w:rsidRPr="00736A4E">
        <w:rPr>
          <w:rFonts w:ascii="Times New Roman" w:eastAsia="Times New Roman" w:hAnsi="Times New Roman" w:cs="Times New Roman"/>
          <w:b/>
          <w:bCs/>
          <w:color w:val="000000"/>
          <w:sz w:val="24"/>
          <w:szCs w:val="24"/>
          <w:lang w:eastAsia="en-GB"/>
        </w:rPr>
        <w:lastRenderedPageBreak/>
        <w:t>Recombinant c</w:t>
      </w:r>
      <w:r w:rsidR="009175A3" w:rsidRPr="00736A4E">
        <w:rPr>
          <w:rFonts w:ascii="Times New Roman" w:eastAsia="Times New Roman" w:hAnsi="Times New Roman" w:cs="Times New Roman"/>
          <w:b/>
          <w:bCs/>
          <w:color w:val="000000"/>
          <w:sz w:val="24"/>
          <w:szCs w:val="24"/>
          <w:lang w:eastAsia="en-GB"/>
        </w:rPr>
        <w:t xml:space="preserve">loning and expression </w:t>
      </w:r>
      <w:r w:rsidR="00B038F2" w:rsidRPr="00736A4E">
        <w:rPr>
          <w:rFonts w:ascii="Times New Roman" w:eastAsia="Times New Roman" w:hAnsi="Times New Roman" w:cs="Times New Roman"/>
          <w:b/>
          <w:bCs/>
          <w:color w:val="000000"/>
          <w:sz w:val="24"/>
          <w:szCs w:val="24"/>
          <w:lang w:eastAsia="en-GB"/>
        </w:rPr>
        <w:t xml:space="preserve">of </w:t>
      </w:r>
      <w:proofErr w:type="spellStart"/>
      <w:r w:rsidR="00B038F2" w:rsidRPr="00736A4E">
        <w:rPr>
          <w:rFonts w:ascii="Times New Roman" w:eastAsia="Times New Roman" w:hAnsi="Times New Roman" w:cs="Times New Roman"/>
          <w:b/>
          <w:bCs/>
          <w:color w:val="000000"/>
          <w:sz w:val="24"/>
          <w:szCs w:val="24"/>
          <w:lang w:eastAsia="en-GB"/>
        </w:rPr>
        <w:t>Asn</w:t>
      </w:r>
      <w:proofErr w:type="spellEnd"/>
      <w:r w:rsidR="009175A3" w:rsidRPr="00736A4E">
        <w:rPr>
          <w:rFonts w:ascii="Times New Roman" w:eastAsia="Times New Roman" w:hAnsi="Times New Roman" w:cs="Times New Roman"/>
          <w:b/>
          <w:bCs/>
          <w:color w:val="000000"/>
          <w:sz w:val="24"/>
          <w:szCs w:val="24"/>
          <w:lang w:eastAsia="en-GB"/>
        </w:rPr>
        <w:t xml:space="preserve"> gene</w:t>
      </w:r>
      <w:bookmarkEnd w:id="10"/>
    </w:p>
    <w:p w14:paraId="592B2B35" w14:textId="047A1B7A" w:rsidR="009175A3" w:rsidRPr="00736A4E" w:rsidRDefault="00411F6D" w:rsidP="009175A3">
      <w:pPr>
        <w:spacing w:line="253" w:lineRule="atLeast"/>
        <w:jc w:val="both"/>
        <w:rPr>
          <w:rFonts w:ascii="Times New Roman" w:eastAsia="Times New Roman" w:hAnsi="Times New Roman" w:cs="Times New Roman"/>
          <w:color w:val="000000"/>
          <w:sz w:val="24"/>
          <w:szCs w:val="24"/>
          <w:lang w:eastAsia="en-GB"/>
        </w:rPr>
      </w:pPr>
      <w:proofErr w:type="spellStart"/>
      <w:r w:rsidRPr="00736A4E">
        <w:rPr>
          <w:rFonts w:ascii="Times New Roman" w:eastAsia="Times New Roman" w:hAnsi="Times New Roman" w:cs="Times New Roman"/>
          <w:color w:val="000000"/>
          <w:sz w:val="24"/>
          <w:szCs w:val="24"/>
          <w:lang w:eastAsia="en-GB"/>
        </w:rPr>
        <w:t>Eventhough</w:t>
      </w:r>
      <w:proofErr w:type="spellEnd"/>
      <w:r w:rsidRPr="00736A4E">
        <w:rPr>
          <w:rFonts w:ascii="Times New Roman" w:eastAsia="Times New Roman" w:hAnsi="Times New Roman" w:cs="Times New Roman"/>
          <w:color w:val="000000"/>
          <w:sz w:val="24"/>
          <w:szCs w:val="24"/>
          <w:lang w:eastAsia="en-GB"/>
        </w:rPr>
        <w:t xml:space="preserve"> </w:t>
      </w:r>
      <w:r w:rsidR="00B245F3" w:rsidRPr="00736A4E">
        <w:rPr>
          <w:rFonts w:ascii="Times New Roman" w:eastAsia="Times New Roman" w:hAnsi="Times New Roman" w:cs="Times New Roman"/>
          <w:color w:val="000000"/>
          <w:sz w:val="24"/>
          <w:szCs w:val="24"/>
          <w:lang w:eastAsia="en-GB"/>
        </w:rPr>
        <w:t xml:space="preserve">most of the </w:t>
      </w:r>
      <w:proofErr w:type="spellStart"/>
      <w:r w:rsidR="00B245F3" w:rsidRPr="00736A4E">
        <w:rPr>
          <w:rFonts w:ascii="Times New Roman" w:eastAsia="Times New Roman" w:hAnsi="Times New Roman" w:cs="Times New Roman"/>
          <w:color w:val="000000"/>
          <w:sz w:val="24"/>
          <w:szCs w:val="24"/>
          <w:lang w:eastAsia="en-GB"/>
        </w:rPr>
        <w:t>Asn</w:t>
      </w:r>
      <w:proofErr w:type="spellEnd"/>
      <w:r w:rsidR="00B245F3" w:rsidRPr="00736A4E">
        <w:rPr>
          <w:rFonts w:ascii="Times New Roman" w:eastAsia="Times New Roman" w:hAnsi="Times New Roman" w:cs="Times New Roman"/>
          <w:color w:val="000000"/>
          <w:sz w:val="24"/>
          <w:szCs w:val="24"/>
          <w:lang w:eastAsia="en-GB"/>
        </w:rPr>
        <w:t xml:space="preserve"> genes are</w:t>
      </w:r>
      <w:r w:rsidR="009175A3" w:rsidRPr="00736A4E">
        <w:rPr>
          <w:rFonts w:ascii="Times New Roman" w:eastAsia="Times New Roman" w:hAnsi="Times New Roman" w:cs="Times New Roman"/>
          <w:color w:val="000000"/>
          <w:sz w:val="24"/>
          <w:szCs w:val="24"/>
          <w:lang w:eastAsia="en-GB"/>
        </w:rPr>
        <w:t xml:space="preserve"> cloned from bacteria, very few </w:t>
      </w:r>
      <w:r w:rsidR="007E70DD" w:rsidRPr="00736A4E">
        <w:rPr>
          <w:rFonts w:ascii="Times New Roman" w:eastAsia="Times New Roman" w:hAnsi="Times New Roman" w:cs="Times New Roman"/>
          <w:color w:val="000000"/>
          <w:sz w:val="24"/>
          <w:szCs w:val="24"/>
          <w:lang w:eastAsia="en-GB"/>
        </w:rPr>
        <w:t xml:space="preserve">information </w:t>
      </w:r>
      <w:proofErr w:type="gramStart"/>
      <w:r w:rsidR="007E70DD" w:rsidRPr="00736A4E">
        <w:rPr>
          <w:rFonts w:ascii="Times New Roman" w:eastAsia="Times New Roman" w:hAnsi="Times New Roman" w:cs="Times New Roman"/>
          <w:color w:val="000000"/>
          <w:sz w:val="24"/>
          <w:szCs w:val="24"/>
          <w:lang w:eastAsia="en-GB"/>
        </w:rPr>
        <w:t>have</w:t>
      </w:r>
      <w:proofErr w:type="gramEnd"/>
      <w:r w:rsidR="007E70DD" w:rsidRPr="00736A4E">
        <w:rPr>
          <w:rFonts w:ascii="Times New Roman" w:eastAsia="Times New Roman" w:hAnsi="Times New Roman" w:cs="Times New Roman"/>
          <w:color w:val="000000"/>
          <w:sz w:val="24"/>
          <w:szCs w:val="24"/>
          <w:lang w:eastAsia="en-GB"/>
        </w:rPr>
        <w:t xml:space="preserve"> been re</w:t>
      </w:r>
      <w:r w:rsidR="00DA1A2F" w:rsidRPr="00736A4E">
        <w:rPr>
          <w:rFonts w:ascii="Times New Roman" w:eastAsia="Times New Roman" w:hAnsi="Times New Roman" w:cs="Times New Roman"/>
          <w:color w:val="000000"/>
          <w:sz w:val="24"/>
          <w:szCs w:val="24"/>
          <w:lang w:eastAsia="en-GB"/>
        </w:rPr>
        <w:t>p</w:t>
      </w:r>
      <w:r w:rsidR="007E70DD" w:rsidRPr="00736A4E">
        <w:rPr>
          <w:rFonts w:ascii="Times New Roman" w:eastAsia="Times New Roman" w:hAnsi="Times New Roman" w:cs="Times New Roman"/>
          <w:color w:val="000000"/>
          <w:sz w:val="24"/>
          <w:szCs w:val="24"/>
          <w:lang w:eastAsia="en-GB"/>
        </w:rPr>
        <w:t xml:space="preserve">orted </w:t>
      </w:r>
      <w:r w:rsidR="00DA1A2F" w:rsidRPr="00736A4E">
        <w:rPr>
          <w:rFonts w:ascii="Times New Roman" w:eastAsia="Times New Roman" w:hAnsi="Times New Roman" w:cs="Times New Roman"/>
          <w:color w:val="000000"/>
          <w:sz w:val="24"/>
          <w:szCs w:val="24"/>
          <w:lang w:eastAsia="en-GB"/>
        </w:rPr>
        <w:t>in f</w:t>
      </w:r>
      <w:r w:rsidR="009175A3" w:rsidRPr="00736A4E">
        <w:rPr>
          <w:rFonts w:ascii="Times New Roman" w:eastAsia="Times New Roman" w:hAnsi="Times New Roman" w:cs="Times New Roman"/>
          <w:color w:val="000000"/>
          <w:sz w:val="24"/>
          <w:szCs w:val="24"/>
          <w:lang w:eastAsia="en-GB"/>
        </w:rPr>
        <w:t>ungal L-asparaginases</w:t>
      </w:r>
      <w:r w:rsidR="004779C6" w:rsidRPr="00736A4E">
        <w:rPr>
          <w:rFonts w:ascii="Times New Roman" w:eastAsia="Times New Roman" w:hAnsi="Times New Roman" w:cs="Times New Roman"/>
          <w:color w:val="000000"/>
          <w:sz w:val="24"/>
          <w:szCs w:val="24"/>
          <w:lang w:eastAsia="en-GB"/>
        </w:rPr>
        <w:t>.</w:t>
      </w:r>
      <w:r w:rsidR="009175A3" w:rsidRPr="00736A4E">
        <w:rPr>
          <w:rFonts w:ascii="Times New Roman" w:eastAsia="Times New Roman" w:hAnsi="Times New Roman" w:cs="Times New Roman"/>
          <w:color w:val="000000"/>
          <w:sz w:val="24"/>
          <w:szCs w:val="24"/>
          <w:lang w:eastAsia="en-GB"/>
        </w:rPr>
        <w:t xml:space="preserve"> </w:t>
      </w:r>
      <w:r w:rsidR="005B1CAA" w:rsidRPr="00736A4E">
        <w:rPr>
          <w:rFonts w:ascii="Times New Roman" w:eastAsia="Times New Roman" w:hAnsi="Times New Roman" w:cs="Times New Roman"/>
          <w:color w:val="000000"/>
          <w:sz w:val="24"/>
          <w:szCs w:val="24"/>
          <w:lang w:eastAsia="en-GB"/>
        </w:rPr>
        <w:t xml:space="preserve">As fungal asparaginases </w:t>
      </w:r>
      <w:r w:rsidR="007F5B1C" w:rsidRPr="00736A4E">
        <w:rPr>
          <w:rFonts w:ascii="Times New Roman" w:eastAsia="Times New Roman" w:hAnsi="Times New Roman" w:cs="Times New Roman"/>
          <w:color w:val="000000"/>
          <w:sz w:val="24"/>
          <w:szCs w:val="24"/>
          <w:lang w:eastAsia="en-GB"/>
        </w:rPr>
        <w:t xml:space="preserve">are widely accepted in cancer treatment with </w:t>
      </w:r>
      <w:r w:rsidR="005B1CAA" w:rsidRPr="00736A4E">
        <w:rPr>
          <w:rFonts w:ascii="Times New Roman" w:eastAsia="Times New Roman" w:hAnsi="Times New Roman" w:cs="Times New Roman"/>
          <w:color w:val="000000"/>
          <w:sz w:val="24"/>
          <w:szCs w:val="24"/>
          <w:lang w:eastAsia="en-GB"/>
        </w:rPr>
        <w:t xml:space="preserve">less toxic </w:t>
      </w:r>
      <w:r w:rsidR="009175A3" w:rsidRPr="00736A4E">
        <w:rPr>
          <w:rFonts w:ascii="Times New Roman" w:eastAsia="Times New Roman" w:hAnsi="Times New Roman" w:cs="Times New Roman"/>
          <w:color w:val="000000"/>
          <w:sz w:val="24"/>
          <w:szCs w:val="24"/>
          <w:lang w:eastAsia="en-GB"/>
        </w:rPr>
        <w:t xml:space="preserve">side </w:t>
      </w:r>
      <w:r w:rsidR="00FA576B" w:rsidRPr="00736A4E">
        <w:rPr>
          <w:rFonts w:ascii="Times New Roman" w:eastAsia="Times New Roman" w:hAnsi="Times New Roman" w:cs="Times New Roman"/>
          <w:color w:val="000000"/>
          <w:sz w:val="24"/>
          <w:szCs w:val="24"/>
          <w:lang w:eastAsia="en-GB"/>
        </w:rPr>
        <w:t>reactions</w:t>
      </w:r>
      <w:r w:rsidR="004779C6" w:rsidRPr="00736A4E">
        <w:rPr>
          <w:rFonts w:ascii="Times New Roman" w:eastAsia="Times New Roman" w:hAnsi="Times New Roman" w:cs="Times New Roman"/>
          <w:color w:val="000000"/>
          <w:sz w:val="24"/>
          <w:szCs w:val="24"/>
          <w:lang w:eastAsia="en-GB"/>
        </w:rPr>
        <w:t>,</w:t>
      </w:r>
      <w:r w:rsidR="00FA576B" w:rsidRPr="00736A4E">
        <w:rPr>
          <w:rFonts w:ascii="Times New Roman" w:eastAsia="Times New Roman" w:hAnsi="Times New Roman" w:cs="Times New Roman"/>
          <w:color w:val="000000"/>
          <w:sz w:val="24"/>
          <w:szCs w:val="24"/>
          <w:lang w:eastAsia="en-GB"/>
        </w:rPr>
        <w:t xml:space="preserve"> an effective </w:t>
      </w:r>
      <w:r w:rsidR="00A27AD5" w:rsidRPr="00736A4E">
        <w:rPr>
          <w:rFonts w:ascii="Times New Roman" w:eastAsia="Times New Roman" w:hAnsi="Times New Roman" w:cs="Times New Roman"/>
          <w:color w:val="000000"/>
          <w:sz w:val="24"/>
          <w:szCs w:val="24"/>
          <w:lang w:eastAsia="en-GB"/>
        </w:rPr>
        <w:t>consolidation</w:t>
      </w:r>
      <w:r w:rsidR="00593692" w:rsidRPr="00736A4E">
        <w:rPr>
          <w:rFonts w:ascii="Times New Roman" w:eastAsia="Times New Roman" w:hAnsi="Times New Roman" w:cs="Times New Roman"/>
          <w:color w:val="000000"/>
          <w:sz w:val="24"/>
          <w:szCs w:val="24"/>
          <w:lang w:eastAsia="en-GB"/>
        </w:rPr>
        <w:t xml:space="preserve"> of information about fungal </w:t>
      </w:r>
      <w:proofErr w:type="spellStart"/>
      <w:r w:rsidR="00A27AD5" w:rsidRPr="00736A4E">
        <w:rPr>
          <w:rFonts w:ascii="Times New Roman" w:eastAsia="Times New Roman" w:hAnsi="Times New Roman" w:cs="Times New Roman"/>
          <w:color w:val="000000"/>
          <w:sz w:val="24"/>
          <w:szCs w:val="24"/>
          <w:lang w:eastAsia="en-GB"/>
        </w:rPr>
        <w:t>A</w:t>
      </w:r>
      <w:r w:rsidR="00593692" w:rsidRPr="00736A4E">
        <w:rPr>
          <w:rFonts w:ascii="Times New Roman" w:eastAsia="Times New Roman" w:hAnsi="Times New Roman" w:cs="Times New Roman"/>
          <w:color w:val="000000"/>
          <w:sz w:val="24"/>
          <w:szCs w:val="24"/>
          <w:lang w:eastAsia="en-GB"/>
        </w:rPr>
        <w:t>sn</w:t>
      </w:r>
      <w:proofErr w:type="spellEnd"/>
      <w:r w:rsidR="00593692" w:rsidRPr="00736A4E">
        <w:rPr>
          <w:rFonts w:ascii="Times New Roman" w:eastAsia="Times New Roman" w:hAnsi="Times New Roman" w:cs="Times New Roman"/>
          <w:color w:val="000000"/>
          <w:sz w:val="24"/>
          <w:szCs w:val="24"/>
          <w:lang w:eastAsia="en-GB"/>
        </w:rPr>
        <w:t xml:space="preserve"> gene cloning and expression is </w:t>
      </w:r>
      <w:r w:rsidR="00B85109" w:rsidRPr="00736A4E">
        <w:rPr>
          <w:rFonts w:ascii="Times New Roman" w:eastAsia="Times New Roman" w:hAnsi="Times New Roman" w:cs="Times New Roman"/>
          <w:color w:val="000000"/>
          <w:sz w:val="24"/>
          <w:szCs w:val="24"/>
          <w:lang w:eastAsia="en-GB"/>
        </w:rPr>
        <w:t>the need of the hour</w:t>
      </w:r>
      <w:r w:rsidR="00593692" w:rsidRPr="00736A4E">
        <w:rPr>
          <w:rFonts w:ascii="Times New Roman" w:eastAsia="Times New Roman" w:hAnsi="Times New Roman" w:cs="Times New Roman"/>
          <w:color w:val="000000"/>
          <w:sz w:val="24"/>
          <w:szCs w:val="24"/>
          <w:lang w:eastAsia="en-GB"/>
        </w:rPr>
        <w:t xml:space="preserve">. </w:t>
      </w:r>
      <w:r w:rsidR="009175A3" w:rsidRPr="00736A4E">
        <w:rPr>
          <w:rFonts w:ascii="Times New Roman" w:eastAsia="Times New Roman" w:hAnsi="Times New Roman" w:cs="Times New Roman"/>
          <w:color w:val="000000"/>
          <w:sz w:val="24"/>
          <w:szCs w:val="24"/>
          <w:lang w:eastAsia="en-GB"/>
        </w:rPr>
        <w:t xml:space="preserve">Here we will be discussing a general strategy for cloning the L-asparaginase gene, its heterologous expression, along with </w:t>
      </w:r>
      <w:r w:rsidR="00BC125D" w:rsidRPr="00736A4E">
        <w:rPr>
          <w:rFonts w:ascii="Times New Roman" w:eastAsia="Times New Roman" w:hAnsi="Times New Roman" w:cs="Times New Roman"/>
          <w:color w:val="000000"/>
          <w:sz w:val="24"/>
          <w:szCs w:val="24"/>
          <w:lang w:eastAsia="en-GB"/>
        </w:rPr>
        <w:t xml:space="preserve">its </w:t>
      </w:r>
      <w:r w:rsidR="009175A3" w:rsidRPr="00736A4E">
        <w:rPr>
          <w:rFonts w:ascii="Times New Roman" w:eastAsia="Times New Roman" w:hAnsi="Times New Roman" w:cs="Times New Roman"/>
          <w:color w:val="000000"/>
          <w:sz w:val="24"/>
          <w:szCs w:val="24"/>
          <w:lang w:eastAsia="en-GB"/>
        </w:rPr>
        <w:t>purification, and characterization.</w:t>
      </w:r>
    </w:p>
    <w:p w14:paraId="68257568" w14:textId="47B6B301" w:rsidR="009175A3" w:rsidRPr="00736A4E"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Based on the conserved sequences of </w:t>
      </w:r>
      <w:r w:rsidR="00C525BC" w:rsidRPr="00736A4E">
        <w:rPr>
          <w:rFonts w:ascii="Times New Roman" w:eastAsia="Times New Roman" w:hAnsi="Times New Roman" w:cs="Times New Roman"/>
          <w:color w:val="000000"/>
          <w:sz w:val="24"/>
          <w:szCs w:val="24"/>
          <w:lang w:eastAsia="en-GB"/>
        </w:rPr>
        <w:t>already reported</w:t>
      </w:r>
      <w:r w:rsidRPr="00736A4E">
        <w:rPr>
          <w:rFonts w:ascii="Times New Roman" w:eastAsia="Times New Roman" w:hAnsi="Times New Roman" w:cs="Times New Roman"/>
          <w:color w:val="000000"/>
          <w:sz w:val="24"/>
          <w:szCs w:val="24"/>
          <w:lang w:eastAsia="en-GB"/>
        </w:rPr>
        <w:t xml:space="preserve"> L-asparaginase genes, a known sequence will be used for amplification with degenerate forward and reverse primers using genomic DNA from fungal isolates. The 5’and 3’ regions of the fragment can be </w:t>
      </w:r>
      <w:r w:rsidR="009A3488" w:rsidRPr="00736A4E">
        <w:rPr>
          <w:rFonts w:ascii="Times New Roman" w:eastAsia="Times New Roman" w:hAnsi="Times New Roman" w:cs="Times New Roman"/>
          <w:color w:val="000000"/>
          <w:sz w:val="24"/>
          <w:szCs w:val="24"/>
          <w:lang w:eastAsia="en-GB"/>
        </w:rPr>
        <w:t>deduced</w:t>
      </w:r>
      <w:r w:rsidRPr="00736A4E">
        <w:rPr>
          <w:rFonts w:ascii="Times New Roman" w:eastAsia="Times New Roman" w:hAnsi="Times New Roman" w:cs="Times New Roman"/>
          <w:color w:val="000000"/>
          <w:sz w:val="24"/>
          <w:szCs w:val="24"/>
          <w:lang w:eastAsia="en-GB"/>
        </w:rPr>
        <w:t xml:space="preserve"> by rapid amplification of cDNA ends. </w:t>
      </w:r>
      <w:proofErr w:type="gramStart"/>
      <w:r w:rsidRPr="00736A4E">
        <w:rPr>
          <w:rFonts w:ascii="Times New Roman" w:eastAsia="Times New Roman" w:hAnsi="Times New Roman" w:cs="Times New Roman"/>
          <w:color w:val="000000"/>
          <w:sz w:val="24"/>
          <w:szCs w:val="24"/>
          <w:lang w:eastAsia="en-GB"/>
        </w:rPr>
        <w:t>Th</w:t>
      </w:r>
      <w:r w:rsidR="001C6E2B" w:rsidRPr="00736A4E">
        <w:rPr>
          <w:rFonts w:ascii="Times New Roman" w:eastAsia="Times New Roman" w:hAnsi="Times New Roman" w:cs="Times New Roman"/>
          <w:color w:val="000000"/>
          <w:sz w:val="24"/>
          <w:szCs w:val="24"/>
          <w:lang w:eastAsia="en-GB"/>
        </w:rPr>
        <w:t>us</w:t>
      </w:r>
      <w:proofErr w:type="gramEnd"/>
      <w:r w:rsidR="001C6E2B" w:rsidRPr="00736A4E">
        <w:rPr>
          <w:rFonts w:ascii="Times New Roman" w:eastAsia="Times New Roman" w:hAnsi="Times New Roman" w:cs="Times New Roman"/>
          <w:color w:val="000000"/>
          <w:sz w:val="24"/>
          <w:szCs w:val="24"/>
          <w:lang w:eastAsia="en-GB"/>
        </w:rPr>
        <w:t xml:space="preserve"> it can be assembled with </w:t>
      </w:r>
      <w:r w:rsidR="00407A89" w:rsidRPr="00736A4E">
        <w:rPr>
          <w:rFonts w:ascii="Times New Roman" w:eastAsia="Times New Roman" w:hAnsi="Times New Roman" w:cs="Times New Roman"/>
          <w:color w:val="000000"/>
          <w:sz w:val="24"/>
          <w:szCs w:val="24"/>
          <w:lang w:eastAsia="en-GB"/>
        </w:rPr>
        <w:t xml:space="preserve">main central region to </w:t>
      </w:r>
      <w:r w:rsidR="00183B52" w:rsidRPr="00736A4E">
        <w:rPr>
          <w:rFonts w:ascii="Times New Roman" w:eastAsia="Times New Roman" w:hAnsi="Times New Roman" w:cs="Times New Roman"/>
          <w:color w:val="000000"/>
          <w:sz w:val="24"/>
          <w:szCs w:val="24"/>
          <w:lang w:eastAsia="en-GB"/>
        </w:rPr>
        <w:t>create</w:t>
      </w:r>
      <w:r w:rsidRPr="00736A4E">
        <w:rPr>
          <w:rFonts w:ascii="Times New Roman" w:eastAsia="Times New Roman" w:hAnsi="Times New Roman" w:cs="Times New Roman"/>
          <w:color w:val="000000"/>
          <w:sz w:val="24"/>
          <w:szCs w:val="24"/>
          <w:lang w:eastAsia="en-GB"/>
        </w:rPr>
        <w:t xml:space="preserve"> a putative full-length O</w:t>
      </w:r>
      <w:r w:rsidR="009A3488" w:rsidRPr="00736A4E">
        <w:rPr>
          <w:rFonts w:ascii="Times New Roman" w:eastAsia="Times New Roman" w:hAnsi="Times New Roman" w:cs="Times New Roman"/>
          <w:color w:val="000000"/>
          <w:sz w:val="24"/>
          <w:szCs w:val="24"/>
          <w:lang w:eastAsia="en-GB"/>
        </w:rPr>
        <w:t xml:space="preserve">pen </w:t>
      </w:r>
      <w:r w:rsidRPr="00736A4E">
        <w:rPr>
          <w:rFonts w:ascii="Times New Roman" w:eastAsia="Times New Roman" w:hAnsi="Times New Roman" w:cs="Times New Roman"/>
          <w:color w:val="000000"/>
          <w:sz w:val="24"/>
          <w:szCs w:val="24"/>
          <w:lang w:eastAsia="en-GB"/>
        </w:rPr>
        <w:t>R</w:t>
      </w:r>
      <w:r w:rsidR="009A3488" w:rsidRPr="00736A4E">
        <w:rPr>
          <w:rFonts w:ascii="Times New Roman" w:eastAsia="Times New Roman" w:hAnsi="Times New Roman" w:cs="Times New Roman"/>
          <w:color w:val="000000"/>
          <w:sz w:val="24"/>
          <w:szCs w:val="24"/>
          <w:lang w:eastAsia="en-GB"/>
        </w:rPr>
        <w:t xml:space="preserve">eading </w:t>
      </w:r>
      <w:r w:rsidRPr="00736A4E">
        <w:rPr>
          <w:rFonts w:ascii="Times New Roman" w:eastAsia="Times New Roman" w:hAnsi="Times New Roman" w:cs="Times New Roman"/>
          <w:color w:val="000000"/>
          <w:sz w:val="24"/>
          <w:szCs w:val="24"/>
          <w:lang w:eastAsia="en-GB"/>
        </w:rPr>
        <w:t>F</w:t>
      </w:r>
      <w:r w:rsidR="009A3488" w:rsidRPr="00736A4E">
        <w:rPr>
          <w:rFonts w:ascii="Times New Roman" w:eastAsia="Times New Roman" w:hAnsi="Times New Roman" w:cs="Times New Roman"/>
          <w:color w:val="000000"/>
          <w:sz w:val="24"/>
          <w:szCs w:val="24"/>
          <w:lang w:eastAsia="en-GB"/>
        </w:rPr>
        <w:t>rame</w:t>
      </w:r>
      <w:r w:rsidRPr="00736A4E">
        <w:rPr>
          <w:rFonts w:ascii="Times New Roman" w:eastAsia="Times New Roman" w:hAnsi="Times New Roman" w:cs="Times New Roman"/>
          <w:color w:val="000000"/>
          <w:sz w:val="24"/>
          <w:szCs w:val="24"/>
          <w:lang w:eastAsia="en-GB"/>
        </w:rPr>
        <w:t xml:space="preserve">. This </w:t>
      </w:r>
      <w:r w:rsidR="00A67F0C" w:rsidRPr="00736A4E">
        <w:rPr>
          <w:rFonts w:ascii="Times New Roman" w:eastAsia="Times New Roman" w:hAnsi="Times New Roman" w:cs="Times New Roman"/>
          <w:color w:val="000000"/>
          <w:sz w:val="24"/>
          <w:szCs w:val="24"/>
          <w:lang w:eastAsia="en-GB"/>
        </w:rPr>
        <w:t xml:space="preserve">region can be sequenced </w:t>
      </w:r>
      <w:r w:rsidR="0062274F" w:rsidRPr="00736A4E">
        <w:rPr>
          <w:rFonts w:ascii="Times New Roman" w:eastAsia="Times New Roman" w:hAnsi="Times New Roman" w:cs="Times New Roman"/>
          <w:color w:val="000000"/>
          <w:sz w:val="24"/>
          <w:szCs w:val="24"/>
          <w:lang w:eastAsia="en-GB"/>
        </w:rPr>
        <w:t xml:space="preserve">and can be </w:t>
      </w:r>
      <w:r w:rsidRPr="00736A4E">
        <w:rPr>
          <w:rFonts w:ascii="Times New Roman" w:eastAsia="Times New Roman" w:hAnsi="Times New Roman" w:cs="Times New Roman"/>
          <w:color w:val="000000"/>
          <w:sz w:val="24"/>
          <w:szCs w:val="24"/>
          <w:lang w:eastAsia="en-GB"/>
        </w:rPr>
        <w:t xml:space="preserve">subjected to </w:t>
      </w:r>
      <w:r w:rsidR="0062274F" w:rsidRPr="00736A4E">
        <w:rPr>
          <w:rFonts w:ascii="Times New Roman" w:eastAsia="Times New Roman" w:hAnsi="Times New Roman" w:cs="Times New Roman"/>
          <w:color w:val="000000"/>
          <w:sz w:val="24"/>
          <w:szCs w:val="24"/>
          <w:lang w:eastAsia="en-GB"/>
        </w:rPr>
        <w:t xml:space="preserve">MEGA </w:t>
      </w:r>
      <w:r w:rsidRPr="00736A4E">
        <w:rPr>
          <w:rFonts w:ascii="Times New Roman" w:eastAsia="Times New Roman" w:hAnsi="Times New Roman" w:cs="Times New Roman"/>
          <w:color w:val="000000"/>
          <w:sz w:val="24"/>
          <w:szCs w:val="24"/>
          <w:lang w:eastAsia="en-GB"/>
        </w:rPr>
        <w:t>BLAST analysis</w:t>
      </w:r>
      <w:r w:rsidR="00985A35" w:rsidRPr="00736A4E">
        <w:rPr>
          <w:rFonts w:ascii="Times New Roman" w:eastAsia="Times New Roman" w:hAnsi="Times New Roman" w:cs="Times New Roman"/>
          <w:color w:val="000000"/>
          <w:sz w:val="24"/>
          <w:szCs w:val="24"/>
          <w:lang w:eastAsia="en-GB"/>
        </w:rPr>
        <w:t xml:space="preserve"> in NCBI</w:t>
      </w:r>
      <w:r w:rsidRPr="00736A4E">
        <w:rPr>
          <w:rFonts w:ascii="Times New Roman" w:eastAsia="Times New Roman" w:hAnsi="Times New Roman" w:cs="Times New Roman"/>
          <w:color w:val="000000"/>
          <w:sz w:val="24"/>
          <w:szCs w:val="24"/>
          <w:lang w:eastAsia="en-GB"/>
        </w:rPr>
        <w:t xml:space="preserve">. </w:t>
      </w:r>
      <w:r w:rsidR="00950271" w:rsidRPr="00736A4E">
        <w:rPr>
          <w:rFonts w:ascii="Times New Roman" w:eastAsia="Times New Roman" w:hAnsi="Times New Roman" w:cs="Times New Roman"/>
          <w:color w:val="000000"/>
          <w:sz w:val="24"/>
          <w:szCs w:val="24"/>
          <w:lang w:eastAsia="en-GB"/>
        </w:rPr>
        <w:t xml:space="preserve">For </w:t>
      </w:r>
      <w:r w:rsidRPr="00736A4E">
        <w:rPr>
          <w:rFonts w:ascii="Times New Roman" w:eastAsia="Times New Roman" w:hAnsi="Times New Roman" w:cs="Times New Roman"/>
          <w:color w:val="000000"/>
          <w:sz w:val="24"/>
          <w:szCs w:val="24"/>
          <w:lang w:eastAsia="en-GB"/>
        </w:rPr>
        <w:t>amplif</w:t>
      </w:r>
      <w:r w:rsidR="00950271" w:rsidRPr="00736A4E">
        <w:rPr>
          <w:rFonts w:ascii="Times New Roman" w:eastAsia="Times New Roman" w:hAnsi="Times New Roman" w:cs="Times New Roman"/>
          <w:color w:val="000000"/>
          <w:sz w:val="24"/>
          <w:szCs w:val="24"/>
          <w:lang w:eastAsia="en-GB"/>
        </w:rPr>
        <w:t xml:space="preserve">ication </w:t>
      </w:r>
      <w:r w:rsidR="006E67E8" w:rsidRPr="00736A4E">
        <w:rPr>
          <w:rFonts w:ascii="Times New Roman" w:eastAsia="Times New Roman" w:hAnsi="Times New Roman" w:cs="Times New Roman"/>
          <w:color w:val="000000"/>
          <w:sz w:val="24"/>
          <w:szCs w:val="24"/>
          <w:lang w:eastAsia="en-GB"/>
        </w:rPr>
        <w:t xml:space="preserve">of this L-asparaginase </w:t>
      </w:r>
      <w:r w:rsidR="00163174" w:rsidRPr="00736A4E">
        <w:rPr>
          <w:rFonts w:ascii="Times New Roman" w:eastAsia="Times New Roman" w:hAnsi="Times New Roman" w:cs="Times New Roman"/>
          <w:color w:val="000000"/>
          <w:sz w:val="24"/>
          <w:szCs w:val="24"/>
          <w:lang w:eastAsia="en-GB"/>
        </w:rPr>
        <w:t>r</w:t>
      </w:r>
      <w:r w:rsidRPr="00736A4E">
        <w:rPr>
          <w:rFonts w:ascii="Times New Roman" w:eastAsia="Times New Roman" w:hAnsi="Times New Roman" w:cs="Times New Roman"/>
          <w:color w:val="000000"/>
          <w:sz w:val="24"/>
          <w:szCs w:val="24"/>
          <w:lang w:eastAsia="en-GB"/>
        </w:rPr>
        <w:t xml:space="preserve">egion from the </w:t>
      </w:r>
      <w:r w:rsidR="006E67E8" w:rsidRPr="00736A4E">
        <w:rPr>
          <w:rFonts w:ascii="Times New Roman" w:eastAsia="Times New Roman" w:hAnsi="Times New Roman" w:cs="Times New Roman"/>
          <w:color w:val="000000"/>
          <w:sz w:val="24"/>
          <w:szCs w:val="24"/>
          <w:lang w:eastAsia="en-GB"/>
        </w:rPr>
        <w:t xml:space="preserve">fungal </w:t>
      </w:r>
      <w:r w:rsidRPr="00736A4E">
        <w:rPr>
          <w:rFonts w:ascii="Times New Roman" w:eastAsia="Times New Roman" w:hAnsi="Times New Roman" w:cs="Times New Roman"/>
          <w:color w:val="000000"/>
          <w:sz w:val="24"/>
          <w:szCs w:val="24"/>
          <w:lang w:eastAsia="en-GB"/>
        </w:rPr>
        <w:t xml:space="preserve">DNA, specific primers </w:t>
      </w:r>
      <w:r w:rsidR="006E67E8" w:rsidRPr="00736A4E">
        <w:rPr>
          <w:rFonts w:ascii="Times New Roman" w:eastAsia="Times New Roman" w:hAnsi="Times New Roman" w:cs="Times New Roman"/>
          <w:color w:val="000000"/>
          <w:sz w:val="24"/>
          <w:szCs w:val="24"/>
          <w:lang w:eastAsia="en-GB"/>
        </w:rPr>
        <w:t xml:space="preserve">can be designed </w:t>
      </w:r>
      <w:r w:rsidRPr="00736A4E">
        <w:rPr>
          <w:rFonts w:ascii="Times New Roman" w:eastAsia="Times New Roman" w:hAnsi="Times New Roman" w:cs="Times New Roman"/>
          <w:color w:val="000000"/>
          <w:sz w:val="24"/>
          <w:szCs w:val="24"/>
          <w:lang w:eastAsia="en-GB"/>
        </w:rPr>
        <w:t>for the amplification of the gene and the PCR product will be purified</w:t>
      </w:r>
      <w:r w:rsidR="006074E5" w:rsidRPr="00736A4E">
        <w:rPr>
          <w:rFonts w:ascii="Times New Roman" w:eastAsia="Times New Roman" w:hAnsi="Times New Roman" w:cs="Times New Roman"/>
          <w:color w:val="000000"/>
          <w:sz w:val="24"/>
          <w:szCs w:val="24"/>
          <w:lang w:eastAsia="en-GB"/>
        </w:rPr>
        <w:t xml:space="preserve">, </w:t>
      </w:r>
      <w:proofErr w:type="gramStart"/>
      <w:r w:rsidR="006074E5" w:rsidRPr="00736A4E">
        <w:rPr>
          <w:rFonts w:ascii="Times New Roman" w:eastAsia="Times New Roman" w:hAnsi="Times New Roman" w:cs="Times New Roman"/>
          <w:color w:val="000000"/>
          <w:sz w:val="24"/>
          <w:szCs w:val="24"/>
          <w:lang w:eastAsia="en-GB"/>
        </w:rPr>
        <w:t>restricted</w:t>
      </w:r>
      <w:proofErr w:type="gramEnd"/>
      <w:r w:rsidR="006074E5" w:rsidRPr="00736A4E">
        <w:rPr>
          <w:rFonts w:ascii="Times New Roman" w:eastAsia="Times New Roman" w:hAnsi="Times New Roman" w:cs="Times New Roman"/>
          <w:color w:val="000000"/>
          <w:sz w:val="24"/>
          <w:szCs w:val="24"/>
          <w:lang w:eastAsia="en-GB"/>
        </w:rPr>
        <w:t xml:space="preserve"> and </w:t>
      </w:r>
      <w:r w:rsidRPr="00736A4E">
        <w:rPr>
          <w:rFonts w:ascii="Times New Roman" w:eastAsia="Times New Roman" w:hAnsi="Times New Roman" w:cs="Times New Roman"/>
          <w:color w:val="000000"/>
          <w:sz w:val="24"/>
          <w:szCs w:val="24"/>
          <w:lang w:eastAsia="en-GB"/>
        </w:rPr>
        <w:t xml:space="preserve">ligated with </w:t>
      </w:r>
      <w:r w:rsidR="00100F76" w:rsidRPr="00736A4E">
        <w:rPr>
          <w:rFonts w:ascii="Times New Roman" w:eastAsia="Times New Roman" w:hAnsi="Times New Roman" w:cs="Times New Roman"/>
          <w:color w:val="000000"/>
          <w:sz w:val="24"/>
          <w:szCs w:val="24"/>
          <w:lang w:eastAsia="en-GB"/>
        </w:rPr>
        <w:t>a suitable high-efficienc</w:t>
      </w:r>
      <w:r w:rsidR="00521780">
        <w:rPr>
          <w:rFonts w:ascii="Times New Roman" w:eastAsia="Times New Roman" w:hAnsi="Times New Roman" w:cs="Times New Roman"/>
          <w:color w:val="000000"/>
          <w:sz w:val="24"/>
          <w:szCs w:val="24"/>
          <w:lang w:eastAsia="en-GB"/>
        </w:rPr>
        <w:t xml:space="preserve">y </w:t>
      </w:r>
      <w:r w:rsidR="00100F76" w:rsidRPr="00736A4E">
        <w:rPr>
          <w:rFonts w:ascii="Times New Roman" w:eastAsia="Times New Roman" w:hAnsi="Times New Roman" w:cs="Times New Roman"/>
          <w:color w:val="000000"/>
          <w:sz w:val="24"/>
          <w:szCs w:val="24"/>
          <w:lang w:eastAsia="en-GB"/>
        </w:rPr>
        <w:t xml:space="preserve">TA cloning vector </w:t>
      </w:r>
      <w:r w:rsidRPr="00736A4E">
        <w:rPr>
          <w:rFonts w:ascii="Times New Roman" w:eastAsia="Times New Roman" w:hAnsi="Times New Roman" w:cs="Times New Roman"/>
          <w:color w:val="000000"/>
          <w:sz w:val="24"/>
          <w:szCs w:val="24"/>
          <w:lang w:eastAsia="en-GB"/>
        </w:rPr>
        <w:t xml:space="preserve">and transformed into </w:t>
      </w:r>
      <w:r w:rsidR="007315DD" w:rsidRPr="00736A4E">
        <w:rPr>
          <w:rFonts w:ascii="Times New Roman" w:eastAsia="Times New Roman" w:hAnsi="Times New Roman" w:cs="Times New Roman"/>
          <w:color w:val="000000"/>
          <w:sz w:val="24"/>
          <w:szCs w:val="24"/>
          <w:lang w:eastAsia="en-GB"/>
        </w:rPr>
        <w:t>competent cells</w:t>
      </w:r>
      <w:r w:rsidRPr="00736A4E">
        <w:rPr>
          <w:rFonts w:ascii="Times New Roman" w:eastAsia="Times New Roman" w:hAnsi="Times New Roman" w:cs="Times New Roman"/>
          <w:color w:val="000000"/>
          <w:sz w:val="24"/>
          <w:szCs w:val="24"/>
          <w:lang w:eastAsia="en-GB"/>
        </w:rPr>
        <w:t xml:space="preserve"> for sequencing. </w:t>
      </w:r>
      <w:r w:rsidR="008D0FD5" w:rsidRPr="00736A4E">
        <w:rPr>
          <w:rFonts w:ascii="Times New Roman" w:eastAsia="Times New Roman" w:hAnsi="Times New Roman" w:cs="Times New Roman"/>
          <w:color w:val="000000"/>
          <w:sz w:val="24"/>
          <w:szCs w:val="24"/>
          <w:lang w:eastAsia="en-GB"/>
        </w:rPr>
        <w:t>Deduced n</w:t>
      </w:r>
      <w:r w:rsidRPr="00736A4E">
        <w:rPr>
          <w:rFonts w:ascii="Times New Roman" w:eastAsia="Times New Roman" w:hAnsi="Times New Roman" w:cs="Times New Roman"/>
          <w:color w:val="000000"/>
          <w:sz w:val="24"/>
          <w:szCs w:val="24"/>
          <w:lang w:eastAsia="en-GB"/>
        </w:rPr>
        <w:t xml:space="preserve">ucleotide and </w:t>
      </w:r>
      <w:r w:rsidR="002A238B" w:rsidRPr="00736A4E">
        <w:rPr>
          <w:rFonts w:ascii="Times New Roman" w:eastAsia="Times New Roman" w:hAnsi="Times New Roman" w:cs="Times New Roman"/>
          <w:color w:val="000000"/>
          <w:sz w:val="24"/>
          <w:szCs w:val="24"/>
          <w:lang w:eastAsia="en-GB"/>
        </w:rPr>
        <w:t>thus</w:t>
      </w:r>
      <w:r w:rsidRPr="00736A4E">
        <w:rPr>
          <w:rFonts w:ascii="Times New Roman" w:eastAsia="Times New Roman" w:hAnsi="Times New Roman" w:cs="Times New Roman"/>
          <w:color w:val="000000"/>
          <w:sz w:val="24"/>
          <w:szCs w:val="24"/>
          <w:lang w:eastAsia="en-GB"/>
        </w:rPr>
        <w:t xml:space="preserve"> amino acid sequences </w:t>
      </w:r>
      <w:r w:rsidR="002A238B" w:rsidRPr="00736A4E">
        <w:rPr>
          <w:rFonts w:ascii="Times New Roman" w:eastAsia="Times New Roman" w:hAnsi="Times New Roman" w:cs="Times New Roman"/>
          <w:color w:val="000000"/>
          <w:sz w:val="24"/>
          <w:szCs w:val="24"/>
          <w:lang w:eastAsia="en-GB"/>
        </w:rPr>
        <w:t xml:space="preserve">can be </w:t>
      </w:r>
      <w:proofErr w:type="spellStart"/>
      <w:r w:rsidRPr="00736A4E">
        <w:rPr>
          <w:rFonts w:ascii="Times New Roman" w:eastAsia="Times New Roman" w:hAnsi="Times New Roman" w:cs="Times New Roman"/>
          <w:color w:val="000000"/>
          <w:sz w:val="24"/>
          <w:szCs w:val="24"/>
          <w:lang w:eastAsia="en-GB"/>
        </w:rPr>
        <w:t>be</w:t>
      </w:r>
      <w:proofErr w:type="spellEnd"/>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analyzed</w:t>
      </w:r>
      <w:proofErr w:type="spellEnd"/>
      <w:r w:rsidRPr="00736A4E">
        <w:rPr>
          <w:rFonts w:ascii="Times New Roman" w:eastAsia="Times New Roman" w:hAnsi="Times New Roman" w:cs="Times New Roman"/>
          <w:color w:val="000000"/>
          <w:sz w:val="24"/>
          <w:szCs w:val="24"/>
          <w:lang w:eastAsia="en-GB"/>
        </w:rPr>
        <w:t xml:space="preserve"> using different software packages</w:t>
      </w:r>
      <w:r w:rsidR="00076514" w:rsidRPr="00736A4E">
        <w:rPr>
          <w:rFonts w:ascii="Times New Roman" w:hAnsi="Times New Roman" w:cs="Times New Roman"/>
          <w:color w:val="040C28"/>
          <w:sz w:val="24"/>
          <w:szCs w:val="24"/>
        </w:rPr>
        <w:t xml:space="preserve"> like </w:t>
      </w:r>
      <w:r w:rsidR="00076514" w:rsidRPr="00736A4E">
        <w:rPr>
          <w:rFonts w:ascii="Times New Roman" w:eastAsia="Times New Roman" w:hAnsi="Times New Roman" w:cs="Times New Roman"/>
          <w:color w:val="000000"/>
          <w:sz w:val="24"/>
          <w:szCs w:val="24"/>
          <w:lang w:eastAsia="en-GB"/>
        </w:rPr>
        <w:t xml:space="preserve">Swiss-Prot or </w:t>
      </w:r>
      <w:proofErr w:type="spellStart"/>
      <w:r w:rsidR="00076514" w:rsidRPr="00736A4E">
        <w:rPr>
          <w:rFonts w:ascii="Times New Roman" w:eastAsia="Times New Roman" w:hAnsi="Times New Roman" w:cs="Times New Roman"/>
          <w:color w:val="000000"/>
          <w:sz w:val="24"/>
          <w:szCs w:val="24"/>
          <w:lang w:eastAsia="en-GB"/>
        </w:rPr>
        <w:t>TrEMBL</w:t>
      </w:r>
      <w:proofErr w:type="spellEnd"/>
      <w:r w:rsidRPr="00736A4E">
        <w:rPr>
          <w:rFonts w:ascii="Times New Roman" w:eastAsia="Times New Roman" w:hAnsi="Times New Roman" w:cs="Times New Roman"/>
          <w:color w:val="000000"/>
          <w:sz w:val="24"/>
          <w:szCs w:val="24"/>
          <w:lang w:eastAsia="en-GB"/>
        </w:rPr>
        <w:t>.</w:t>
      </w:r>
    </w:p>
    <w:p w14:paraId="0015F8DE" w14:textId="57809308" w:rsidR="009175A3" w:rsidRDefault="009175A3" w:rsidP="009175A3">
      <w:pPr>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Later the purified PCR product after digestion with suitable restriction enzymes will be subcloned into the </w:t>
      </w:r>
      <w:r w:rsidR="002329B3" w:rsidRPr="00736A4E">
        <w:rPr>
          <w:rFonts w:ascii="Times New Roman" w:eastAsia="Times New Roman" w:hAnsi="Times New Roman" w:cs="Times New Roman"/>
          <w:color w:val="000000"/>
          <w:sz w:val="24"/>
          <w:szCs w:val="24"/>
          <w:lang w:eastAsia="en-GB"/>
        </w:rPr>
        <w:t xml:space="preserve">suitable </w:t>
      </w:r>
      <w:r w:rsidR="009A5BD9" w:rsidRPr="00736A4E">
        <w:rPr>
          <w:rFonts w:ascii="Times New Roman" w:eastAsia="Times New Roman" w:hAnsi="Times New Roman" w:cs="Times New Roman"/>
          <w:color w:val="000000"/>
          <w:sz w:val="24"/>
          <w:szCs w:val="24"/>
          <w:lang w:eastAsia="en-GB"/>
        </w:rPr>
        <w:t>expression vector</w:t>
      </w:r>
      <w:r w:rsidRPr="00736A4E">
        <w:rPr>
          <w:rFonts w:ascii="Times New Roman" w:eastAsia="Times New Roman" w:hAnsi="Times New Roman" w:cs="Times New Roman"/>
          <w:color w:val="000000"/>
          <w:sz w:val="24"/>
          <w:szCs w:val="24"/>
          <w:lang w:eastAsia="en-GB"/>
        </w:rPr>
        <w:t xml:space="preserve">, and transformed into competent cells for protein expression (Fig. 3). The recombinant L-asparaginase </w:t>
      </w:r>
      <w:r w:rsidR="00C260AA" w:rsidRPr="00736A4E">
        <w:rPr>
          <w:rFonts w:ascii="Times New Roman" w:eastAsia="Times New Roman" w:hAnsi="Times New Roman" w:cs="Times New Roman"/>
          <w:color w:val="000000"/>
          <w:sz w:val="24"/>
          <w:szCs w:val="24"/>
          <w:lang w:eastAsia="en-GB"/>
        </w:rPr>
        <w:t xml:space="preserve">can be </w:t>
      </w:r>
      <w:r w:rsidRPr="00736A4E">
        <w:rPr>
          <w:rFonts w:ascii="Times New Roman" w:eastAsia="Times New Roman" w:hAnsi="Times New Roman" w:cs="Times New Roman"/>
          <w:color w:val="000000"/>
          <w:sz w:val="24"/>
          <w:szCs w:val="24"/>
          <w:lang w:eastAsia="en-GB"/>
        </w:rPr>
        <w:t xml:space="preserve">purified using any specialized tagged column like </w:t>
      </w:r>
      <w:r w:rsidR="00AB57F3" w:rsidRPr="00736A4E">
        <w:rPr>
          <w:rFonts w:ascii="Times New Roman" w:eastAsia="Times New Roman" w:hAnsi="Times New Roman" w:cs="Times New Roman"/>
          <w:color w:val="000000"/>
          <w:sz w:val="24"/>
          <w:szCs w:val="24"/>
          <w:lang w:eastAsia="en-GB"/>
        </w:rPr>
        <w:t xml:space="preserve">histidine </w:t>
      </w:r>
      <w:r w:rsidR="003C0C66" w:rsidRPr="00736A4E">
        <w:rPr>
          <w:rFonts w:ascii="Times New Roman" w:eastAsia="Times New Roman" w:hAnsi="Times New Roman" w:cs="Times New Roman"/>
          <w:color w:val="000000"/>
          <w:sz w:val="24"/>
          <w:szCs w:val="24"/>
          <w:lang w:eastAsia="en-GB"/>
        </w:rPr>
        <w:t xml:space="preserve">or </w:t>
      </w:r>
      <w:r w:rsidRPr="00736A4E">
        <w:rPr>
          <w:rFonts w:ascii="Times New Roman" w:eastAsia="Times New Roman" w:hAnsi="Times New Roman" w:cs="Times New Roman"/>
          <w:color w:val="000000"/>
          <w:sz w:val="24"/>
          <w:szCs w:val="24"/>
          <w:lang w:eastAsia="en-GB"/>
        </w:rPr>
        <w:t xml:space="preserve">Ni-NTA nickel-nitrilotriacetic acid. The purified </w:t>
      </w:r>
      <w:r w:rsidR="00A65823" w:rsidRPr="00736A4E">
        <w:rPr>
          <w:rFonts w:ascii="Times New Roman" w:eastAsia="Times New Roman" w:hAnsi="Times New Roman" w:cs="Times New Roman"/>
          <w:color w:val="000000"/>
          <w:sz w:val="24"/>
          <w:szCs w:val="24"/>
          <w:lang w:eastAsia="en-GB"/>
        </w:rPr>
        <w:t>L-asparaginase</w:t>
      </w:r>
      <w:r w:rsidRPr="00736A4E">
        <w:rPr>
          <w:rFonts w:ascii="Times New Roman" w:eastAsia="Times New Roman" w:hAnsi="Times New Roman" w:cs="Times New Roman"/>
          <w:color w:val="000000"/>
          <w:sz w:val="24"/>
          <w:szCs w:val="24"/>
          <w:lang w:eastAsia="en-GB"/>
        </w:rPr>
        <w:t xml:space="preserve"> can be </w:t>
      </w:r>
      <w:r w:rsidR="006B7C1B" w:rsidRPr="00736A4E">
        <w:rPr>
          <w:rFonts w:ascii="Times New Roman" w:eastAsia="Times New Roman" w:hAnsi="Times New Roman" w:cs="Times New Roman"/>
          <w:color w:val="000000"/>
          <w:sz w:val="24"/>
          <w:szCs w:val="24"/>
          <w:lang w:eastAsia="en-GB"/>
        </w:rPr>
        <w:t xml:space="preserve">electrophoresed </w:t>
      </w:r>
      <w:r w:rsidRPr="00736A4E">
        <w:rPr>
          <w:rFonts w:ascii="Times New Roman" w:eastAsia="Times New Roman" w:hAnsi="Times New Roman" w:cs="Times New Roman"/>
          <w:color w:val="000000"/>
          <w:sz w:val="24"/>
          <w:szCs w:val="24"/>
          <w:lang w:eastAsia="en-GB"/>
        </w:rPr>
        <w:t xml:space="preserve">on the SDS-polyacrylamide gel to </w:t>
      </w:r>
      <w:r w:rsidR="00A65823" w:rsidRPr="00736A4E">
        <w:rPr>
          <w:rFonts w:ascii="Times New Roman" w:eastAsia="Times New Roman" w:hAnsi="Times New Roman" w:cs="Times New Roman"/>
          <w:color w:val="000000"/>
          <w:sz w:val="24"/>
          <w:szCs w:val="24"/>
          <w:lang w:eastAsia="en-GB"/>
        </w:rPr>
        <w:t xml:space="preserve">check </w:t>
      </w:r>
      <w:r w:rsidRPr="00736A4E">
        <w:rPr>
          <w:rFonts w:ascii="Times New Roman" w:eastAsia="Times New Roman" w:hAnsi="Times New Roman" w:cs="Times New Roman"/>
          <w:color w:val="000000"/>
          <w:sz w:val="24"/>
          <w:szCs w:val="24"/>
          <w:lang w:eastAsia="en-GB"/>
        </w:rPr>
        <w:t xml:space="preserve">the molecular </w:t>
      </w:r>
      <w:r w:rsidR="00A65823" w:rsidRPr="00736A4E">
        <w:rPr>
          <w:rFonts w:ascii="Times New Roman" w:eastAsia="Times New Roman" w:hAnsi="Times New Roman" w:cs="Times New Roman"/>
          <w:color w:val="000000"/>
          <w:sz w:val="24"/>
          <w:szCs w:val="24"/>
          <w:lang w:eastAsia="en-GB"/>
        </w:rPr>
        <w:t>range</w:t>
      </w:r>
      <w:r w:rsidRPr="00736A4E">
        <w:rPr>
          <w:rFonts w:ascii="Times New Roman" w:eastAsia="Times New Roman" w:hAnsi="Times New Roman" w:cs="Times New Roman"/>
          <w:color w:val="000000"/>
          <w:sz w:val="24"/>
          <w:szCs w:val="24"/>
          <w:lang w:eastAsia="en-GB"/>
        </w:rPr>
        <w:t>.</w:t>
      </w:r>
    </w:p>
    <w:p w14:paraId="36823990" w14:textId="73B139DB" w:rsidR="00B37F97" w:rsidRDefault="00B37F97" w:rsidP="009175A3">
      <w:pPr>
        <w:spacing w:line="253" w:lineRule="atLeast"/>
        <w:jc w:val="both"/>
        <w:rPr>
          <w:rFonts w:ascii="Times New Roman" w:eastAsia="Times New Roman" w:hAnsi="Times New Roman" w:cs="Times New Roman"/>
          <w:b/>
          <w:bCs/>
          <w:color w:val="000000"/>
          <w:sz w:val="24"/>
          <w:szCs w:val="24"/>
          <w:lang w:eastAsia="en-GB"/>
        </w:rPr>
      </w:pPr>
      <w:bookmarkStart w:id="11" w:name="_Hlk145599803"/>
      <w:r w:rsidRPr="00B37F97">
        <w:rPr>
          <w:rFonts w:ascii="Times New Roman" w:eastAsia="Times New Roman" w:hAnsi="Times New Roman" w:cs="Times New Roman"/>
          <w:b/>
          <w:bCs/>
          <w:color w:val="000000"/>
          <w:sz w:val="24"/>
          <w:szCs w:val="24"/>
          <w:lang w:eastAsia="en-GB"/>
        </w:rPr>
        <w:t>Structure Analysis</w:t>
      </w:r>
    </w:p>
    <w:bookmarkEnd w:id="11"/>
    <w:p w14:paraId="599AA63B" w14:textId="422AA9A6" w:rsidR="003040CC" w:rsidRPr="003040CC" w:rsidRDefault="003040CC" w:rsidP="009175A3">
      <w:pPr>
        <w:spacing w:line="253" w:lineRule="atLeast"/>
        <w:jc w:val="both"/>
        <w:rPr>
          <w:rFonts w:ascii="Times New Roman" w:eastAsia="Times New Roman" w:hAnsi="Times New Roman" w:cs="Times New Roman"/>
          <w:color w:val="000000"/>
          <w:sz w:val="24"/>
          <w:szCs w:val="24"/>
          <w:lang w:eastAsia="en-GB"/>
        </w:rPr>
      </w:pPr>
      <w:r w:rsidRPr="003040CC">
        <w:rPr>
          <w:rFonts w:ascii="Times New Roman" w:eastAsia="Times New Roman" w:hAnsi="Times New Roman" w:cs="Times New Roman"/>
          <w:color w:val="000000"/>
          <w:sz w:val="24"/>
          <w:szCs w:val="24"/>
          <w:lang w:eastAsia="en-GB"/>
        </w:rPr>
        <w:t>U</w:t>
      </w:r>
      <w:r w:rsidR="00B8025C">
        <w:rPr>
          <w:rFonts w:ascii="Times New Roman" w:eastAsia="Times New Roman" w:hAnsi="Times New Roman" w:cs="Times New Roman"/>
          <w:color w:val="000000"/>
          <w:sz w:val="24"/>
          <w:szCs w:val="24"/>
          <w:lang w:eastAsia="en-GB"/>
        </w:rPr>
        <w:t xml:space="preserve">nderstanding the structure is essential to </w:t>
      </w:r>
      <w:r w:rsidR="00363BC5">
        <w:rPr>
          <w:rFonts w:ascii="Times New Roman" w:eastAsia="Times New Roman" w:hAnsi="Times New Roman" w:cs="Times New Roman"/>
          <w:color w:val="000000"/>
          <w:sz w:val="24"/>
          <w:szCs w:val="24"/>
          <w:lang w:eastAsia="en-GB"/>
        </w:rPr>
        <w:t>study the function and property of L asparaginase</w:t>
      </w:r>
      <w:r w:rsidR="00F03839">
        <w:rPr>
          <w:rFonts w:ascii="Times New Roman" w:eastAsia="Times New Roman" w:hAnsi="Times New Roman" w:cs="Times New Roman"/>
          <w:color w:val="000000"/>
          <w:sz w:val="24"/>
          <w:szCs w:val="24"/>
          <w:lang w:eastAsia="en-GB"/>
        </w:rPr>
        <w:t xml:space="preserve">. </w:t>
      </w:r>
      <w:r w:rsidR="001D0F75">
        <w:rPr>
          <w:rFonts w:ascii="Times New Roman" w:eastAsia="Times New Roman" w:hAnsi="Times New Roman" w:cs="Times New Roman"/>
          <w:color w:val="000000"/>
          <w:sz w:val="24"/>
          <w:szCs w:val="24"/>
          <w:lang w:eastAsia="en-GB"/>
        </w:rPr>
        <w:t xml:space="preserve">Gene sequence of L asparaginase gives an insight into the primary </w:t>
      </w:r>
      <w:proofErr w:type="spellStart"/>
      <w:r w:rsidR="001D0F75">
        <w:rPr>
          <w:rFonts w:ascii="Times New Roman" w:eastAsia="Times New Roman" w:hAnsi="Times New Roman" w:cs="Times New Roman"/>
          <w:color w:val="000000"/>
          <w:sz w:val="24"/>
          <w:szCs w:val="24"/>
          <w:lang w:eastAsia="en-GB"/>
        </w:rPr>
        <w:t>structureof</w:t>
      </w:r>
      <w:proofErr w:type="spellEnd"/>
      <w:r w:rsidR="001D0F75">
        <w:rPr>
          <w:rFonts w:ascii="Times New Roman" w:eastAsia="Times New Roman" w:hAnsi="Times New Roman" w:cs="Times New Roman"/>
          <w:color w:val="000000"/>
          <w:sz w:val="24"/>
          <w:szCs w:val="24"/>
          <w:lang w:eastAsia="en-GB"/>
        </w:rPr>
        <w:t xml:space="preserve"> the protein</w:t>
      </w:r>
      <w:r w:rsidR="00A5768F">
        <w:rPr>
          <w:rFonts w:ascii="Times New Roman" w:eastAsia="Times New Roman" w:hAnsi="Times New Roman" w:cs="Times New Roman"/>
          <w:color w:val="000000"/>
          <w:sz w:val="24"/>
          <w:szCs w:val="24"/>
          <w:lang w:eastAsia="en-GB"/>
        </w:rPr>
        <w:t xml:space="preserve">. Secondary and tertiary structure elucidation can be </w:t>
      </w:r>
      <w:proofErr w:type="spellStart"/>
      <w:r w:rsidR="00A5768F">
        <w:rPr>
          <w:rFonts w:ascii="Times New Roman" w:eastAsia="Times New Roman" w:hAnsi="Times New Roman" w:cs="Times New Roman"/>
          <w:color w:val="000000"/>
          <w:sz w:val="24"/>
          <w:szCs w:val="24"/>
          <w:lang w:eastAsia="en-GB"/>
        </w:rPr>
        <w:t>aquired</w:t>
      </w:r>
      <w:proofErr w:type="spellEnd"/>
      <w:r w:rsidR="00A5768F">
        <w:rPr>
          <w:rFonts w:ascii="Times New Roman" w:eastAsia="Times New Roman" w:hAnsi="Times New Roman" w:cs="Times New Roman"/>
          <w:color w:val="000000"/>
          <w:sz w:val="24"/>
          <w:szCs w:val="24"/>
          <w:lang w:eastAsia="en-GB"/>
        </w:rPr>
        <w:t xml:space="preserve"> from </w:t>
      </w:r>
      <w:proofErr w:type="spellStart"/>
      <w:r w:rsidR="00A5768F">
        <w:rPr>
          <w:rFonts w:ascii="Times New Roman" w:eastAsia="Times New Roman" w:hAnsi="Times New Roman" w:cs="Times New Roman"/>
          <w:color w:val="000000"/>
          <w:sz w:val="24"/>
          <w:szCs w:val="24"/>
          <w:lang w:eastAsia="en-GB"/>
        </w:rPr>
        <w:t>aminoacid</w:t>
      </w:r>
      <w:proofErr w:type="spellEnd"/>
      <w:r w:rsidR="00A5768F">
        <w:rPr>
          <w:rFonts w:ascii="Times New Roman" w:eastAsia="Times New Roman" w:hAnsi="Times New Roman" w:cs="Times New Roman"/>
          <w:color w:val="000000"/>
          <w:sz w:val="24"/>
          <w:szCs w:val="24"/>
          <w:lang w:eastAsia="en-GB"/>
        </w:rPr>
        <w:t xml:space="preserve"> sequences</w:t>
      </w:r>
      <w:r w:rsidR="00D33EC7">
        <w:rPr>
          <w:rFonts w:ascii="Times New Roman" w:eastAsia="Times New Roman" w:hAnsi="Times New Roman" w:cs="Times New Roman"/>
          <w:color w:val="000000"/>
          <w:sz w:val="24"/>
          <w:szCs w:val="24"/>
          <w:lang w:eastAsia="en-GB"/>
        </w:rPr>
        <w:t xml:space="preserve"> and </w:t>
      </w:r>
      <w:r w:rsidR="00E47951">
        <w:rPr>
          <w:rFonts w:ascii="Times New Roman" w:eastAsia="Times New Roman" w:hAnsi="Times New Roman" w:cs="Times New Roman"/>
          <w:color w:val="000000"/>
          <w:sz w:val="24"/>
          <w:szCs w:val="24"/>
          <w:lang w:eastAsia="en-GB"/>
        </w:rPr>
        <w:t xml:space="preserve">structure prediction </w:t>
      </w:r>
      <w:proofErr w:type="spellStart"/>
      <w:r w:rsidR="00E47951">
        <w:rPr>
          <w:rFonts w:ascii="Times New Roman" w:eastAsia="Times New Roman" w:hAnsi="Times New Roman" w:cs="Times New Roman"/>
          <w:color w:val="000000"/>
          <w:sz w:val="24"/>
          <w:szCs w:val="24"/>
          <w:lang w:eastAsia="en-GB"/>
        </w:rPr>
        <w:t>softwares</w:t>
      </w:r>
      <w:proofErr w:type="spellEnd"/>
      <w:r w:rsidR="00D2308C">
        <w:rPr>
          <w:rFonts w:ascii="Times New Roman" w:eastAsia="Times New Roman" w:hAnsi="Times New Roman" w:cs="Times New Roman"/>
          <w:color w:val="000000"/>
          <w:sz w:val="24"/>
          <w:szCs w:val="24"/>
          <w:lang w:eastAsia="en-GB"/>
        </w:rPr>
        <w:t xml:space="preserve">. As this enzyme can form complexes or multimeric structures further confirmation of tertiary structure can be accomplished by </w:t>
      </w:r>
      <w:r w:rsidR="00F62170">
        <w:rPr>
          <w:rFonts w:ascii="Times New Roman" w:eastAsia="Times New Roman" w:hAnsi="Times New Roman" w:cs="Times New Roman"/>
          <w:color w:val="000000"/>
          <w:sz w:val="24"/>
          <w:szCs w:val="24"/>
          <w:lang w:eastAsia="en-GB"/>
        </w:rPr>
        <w:t>experimental techniques like X</w:t>
      </w:r>
      <w:r w:rsidR="00EA4D29">
        <w:rPr>
          <w:rFonts w:ascii="Times New Roman" w:eastAsia="Times New Roman" w:hAnsi="Times New Roman" w:cs="Times New Roman"/>
          <w:color w:val="000000"/>
          <w:sz w:val="24"/>
          <w:szCs w:val="24"/>
          <w:lang w:eastAsia="en-GB"/>
        </w:rPr>
        <w:t>-</w:t>
      </w:r>
      <w:r w:rsidR="00F62170">
        <w:rPr>
          <w:rFonts w:ascii="Times New Roman" w:eastAsia="Times New Roman" w:hAnsi="Times New Roman" w:cs="Times New Roman"/>
          <w:color w:val="000000"/>
          <w:sz w:val="24"/>
          <w:szCs w:val="24"/>
          <w:lang w:eastAsia="en-GB"/>
        </w:rPr>
        <w:t xml:space="preserve">ray crystallography </w:t>
      </w:r>
      <w:r w:rsidR="009E6080">
        <w:rPr>
          <w:rFonts w:ascii="Times New Roman" w:eastAsia="Times New Roman" w:hAnsi="Times New Roman" w:cs="Times New Roman"/>
          <w:color w:val="000000"/>
          <w:sz w:val="24"/>
          <w:szCs w:val="24"/>
          <w:lang w:eastAsia="en-GB"/>
        </w:rPr>
        <w:t xml:space="preserve">and nuclear magnetic resonance </w:t>
      </w:r>
      <w:r w:rsidR="00EA4D29">
        <w:rPr>
          <w:rFonts w:ascii="Times New Roman" w:eastAsia="Times New Roman" w:hAnsi="Times New Roman" w:cs="Times New Roman"/>
          <w:color w:val="000000"/>
          <w:sz w:val="24"/>
          <w:szCs w:val="24"/>
          <w:lang w:eastAsia="en-GB"/>
        </w:rPr>
        <w:t>(NMR) spectroscopy</w:t>
      </w:r>
      <w:r w:rsidR="009E6080">
        <w:rPr>
          <w:rFonts w:ascii="Times New Roman" w:eastAsia="Times New Roman" w:hAnsi="Times New Roman" w:cs="Times New Roman"/>
          <w:color w:val="000000"/>
          <w:sz w:val="24"/>
          <w:szCs w:val="24"/>
          <w:lang w:eastAsia="en-GB"/>
        </w:rPr>
        <w:t xml:space="preserve">. </w:t>
      </w:r>
      <w:r w:rsidR="00913A9C">
        <w:rPr>
          <w:rFonts w:ascii="Times New Roman" w:eastAsia="Times New Roman" w:hAnsi="Times New Roman" w:cs="Times New Roman"/>
          <w:color w:val="000000"/>
          <w:sz w:val="24"/>
          <w:szCs w:val="24"/>
          <w:lang w:eastAsia="en-GB"/>
        </w:rPr>
        <w:t xml:space="preserve">Knowledge of active </w:t>
      </w:r>
      <w:r w:rsidR="00027102">
        <w:rPr>
          <w:rFonts w:ascii="Times New Roman" w:eastAsia="Times New Roman" w:hAnsi="Times New Roman" w:cs="Times New Roman"/>
          <w:color w:val="000000"/>
          <w:sz w:val="24"/>
          <w:szCs w:val="24"/>
          <w:lang w:eastAsia="en-GB"/>
        </w:rPr>
        <w:t xml:space="preserve">site </w:t>
      </w:r>
      <w:r w:rsidR="00913A9C">
        <w:rPr>
          <w:rFonts w:ascii="Times New Roman" w:eastAsia="Times New Roman" w:hAnsi="Times New Roman" w:cs="Times New Roman"/>
          <w:color w:val="000000"/>
          <w:sz w:val="24"/>
          <w:szCs w:val="24"/>
          <w:lang w:eastAsia="en-GB"/>
        </w:rPr>
        <w:t xml:space="preserve">of the enzyme </w:t>
      </w:r>
      <w:r w:rsidR="00027102">
        <w:rPr>
          <w:rFonts w:ascii="Times New Roman" w:eastAsia="Times New Roman" w:hAnsi="Times New Roman" w:cs="Times New Roman"/>
          <w:color w:val="000000"/>
          <w:sz w:val="24"/>
          <w:szCs w:val="24"/>
          <w:lang w:eastAsia="en-GB"/>
        </w:rPr>
        <w:t xml:space="preserve">can </w:t>
      </w:r>
      <w:r w:rsidR="000A7374">
        <w:rPr>
          <w:rFonts w:ascii="Times New Roman" w:eastAsia="Times New Roman" w:hAnsi="Times New Roman" w:cs="Times New Roman"/>
          <w:color w:val="000000"/>
          <w:sz w:val="24"/>
          <w:szCs w:val="24"/>
          <w:lang w:eastAsia="en-GB"/>
        </w:rPr>
        <w:t>identify the residues and motifs involved in binding and catalysis</w:t>
      </w:r>
      <w:r w:rsidR="00A836E8">
        <w:rPr>
          <w:rFonts w:ascii="Times New Roman" w:eastAsia="Times New Roman" w:hAnsi="Times New Roman" w:cs="Times New Roman"/>
          <w:color w:val="000000"/>
          <w:sz w:val="24"/>
          <w:szCs w:val="24"/>
          <w:lang w:eastAsia="en-GB"/>
        </w:rPr>
        <w:t>.  Th</w:t>
      </w:r>
      <w:r w:rsidR="00CA4E5B">
        <w:rPr>
          <w:rFonts w:ascii="Times New Roman" w:eastAsia="Times New Roman" w:hAnsi="Times New Roman" w:cs="Times New Roman"/>
          <w:color w:val="000000"/>
          <w:sz w:val="24"/>
          <w:szCs w:val="24"/>
          <w:lang w:eastAsia="en-GB"/>
        </w:rPr>
        <w:t xml:space="preserve">ese </w:t>
      </w:r>
      <w:r w:rsidR="00F56E71">
        <w:rPr>
          <w:rFonts w:ascii="Times New Roman" w:eastAsia="Times New Roman" w:hAnsi="Times New Roman" w:cs="Times New Roman"/>
          <w:color w:val="000000"/>
          <w:sz w:val="24"/>
          <w:szCs w:val="24"/>
          <w:lang w:eastAsia="en-GB"/>
        </w:rPr>
        <w:t xml:space="preserve">functional </w:t>
      </w:r>
      <w:proofErr w:type="gramStart"/>
      <w:r w:rsidR="00F56E71">
        <w:rPr>
          <w:rFonts w:ascii="Times New Roman" w:eastAsia="Times New Roman" w:hAnsi="Times New Roman" w:cs="Times New Roman"/>
          <w:color w:val="000000"/>
          <w:sz w:val="24"/>
          <w:szCs w:val="24"/>
          <w:lang w:eastAsia="en-GB"/>
        </w:rPr>
        <w:t xml:space="preserve">awareness </w:t>
      </w:r>
      <w:r w:rsidR="00EE190C">
        <w:rPr>
          <w:rFonts w:ascii="Times New Roman" w:eastAsia="Times New Roman" w:hAnsi="Times New Roman" w:cs="Times New Roman"/>
          <w:color w:val="000000"/>
          <w:sz w:val="24"/>
          <w:szCs w:val="24"/>
          <w:lang w:eastAsia="en-GB"/>
        </w:rPr>
        <w:t xml:space="preserve"> </w:t>
      </w:r>
      <w:r w:rsidR="00CA4E5B">
        <w:rPr>
          <w:rFonts w:ascii="Times New Roman" w:eastAsia="Times New Roman" w:hAnsi="Times New Roman" w:cs="Times New Roman"/>
          <w:color w:val="000000"/>
          <w:sz w:val="24"/>
          <w:szCs w:val="24"/>
          <w:lang w:eastAsia="en-GB"/>
        </w:rPr>
        <w:t>helps</w:t>
      </w:r>
      <w:proofErr w:type="gramEnd"/>
      <w:r w:rsidR="00CA4E5B">
        <w:rPr>
          <w:rFonts w:ascii="Times New Roman" w:eastAsia="Times New Roman" w:hAnsi="Times New Roman" w:cs="Times New Roman"/>
          <w:color w:val="000000"/>
          <w:sz w:val="24"/>
          <w:szCs w:val="24"/>
          <w:lang w:eastAsia="en-GB"/>
        </w:rPr>
        <w:t xml:space="preserve"> </w:t>
      </w:r>
      <w:r w:rsidR="00C26792">
        <w:rPr>
          <w:rFonts w:ascii="Times New Roman" w:eastAsia="Times New Roman" w:hAnsi="Times New Roman" w:cs="Times New Roman"/>
          <w:color w:val="000000"/>
          <w:sz w:val="24"/>
          <w:szCs w:val="24"/>
          <w:lang w:eastAsia="en-GB"/>
        </w:rPr>
        <w:t xml:space="preserve">in </w:t>
      </w:r>
      <w:r w:rsidR="00F56E71">
        <w:rPr>
          <w:rFonts w:ascii="Times New Roman" w:eastAsia="Times New Roman" w:hAnsi="Times New Roman" w:cs="Times New Roman"/>
          <w:color w:val="000000"/>
          <w:sz w:val="24"/>
          <w:szCs w:val="24"/>
          <w:lang w:eastAsia="en-GB"/>
        </w:rPr>
        <w:t>designing</w:t>
      </w:r>
      <w:r w:rsidR="006A51F4">
        <w:rPr>
          <w:rFonts w:ascii="Times New Roman" w:eastAsia="Times New Roman" w:hAnsi="Times New Roman" w:cs="Times New Roman"/>
          <w:color w:val="000000"/>
          <w:sz w:val="24"/>
          <w:szCs w:val="24"/>
          <w:lang w:eastAsia="en-GB"/>
        </w:rPr>
        <w:t xml:space="preserve"> </w:t>
      </w:r>
      <w:r w:rsidR="00C26792">
        <w:rPr>
          <w:rFonts w:ascii="Times New Roman" w:eastAsia="Times New Roman" w:hAnsi="Times New Roman" w:cs="Times New Roman"/>
          <w:color w:val="000000"/>
          <w:sz w:val="24"/>
          <w:szCs w:val="24"/>
          <w:lang w:eastAsia="en-GB"/>
        </w:rPr>
        <w:t xml:space="preserve">the L-asparaginase </w:t>
      </w:r>
      <w:r w:rsidR="006A51F4">
        <w:rPr>
          <w:rFonts w:ascii="Times New Roman" w:eastAsia="Times New Roman" w:hAnsi="Times New Roman" w:cs="Times New Roman"/>
          <w:color w:val="000000"/>
          <w:sz w:val="24"/>
          <w:szCs w:val="24"/>
          <w:lang w:eastAsia="en-GB"/>
        </w:rPr>
        <w:t xml:space="preserve">drug to </w:t>
      </w:r>
      <w:r w:rsidR="00E901E3">
        <w:rPr>
          <w:rFonts w:ascii="Times New Roman" w:eastAsia="Times New Roman" w:hAnsi="Times New Roman" w:cs="Times New Roman"/>
          <w:color w:val="000000"/>
          <w:sz w:val="24"/>
          <w:szCs w:val="24"/>
          <w:lang w:eastAsia="en-GB"/>
        </w:rPr>
        <w:t>specifically target cancer cells. In summary it is a multidisciplinary approach that combines bioinformatics</w:t>
      </w:r>
      <w:r w:rsidR="00C26792">
        <w:rPr>
          <w:rFonts w:ascii="Times New Roman" w:eastAsia="Times New Roman" w:hAnsi="Times New Roman" w:cs="Times New Roman"/>
          <w:color w:val="000000"/>
          <w:sz w:val="24"/>
          <w:szCs w:val="24"/>
          <w:lang w:eastAsia="en-GB"/>
        </w:rPr>
        <w:t xml:space="preserve">, molecular and structural biology to understand </w:t>
      </w:r>
      <w:r w:rsidR="00030AF8">
        <w:rPr>
          <w:rFonts w:ascii="Times New Roman" w:eastAsia="Times New Roman" w:hAnsi="Times New Roman" w:cs="Times New Roman"/>
          <w:color w:val="000000"/>
          <w:sz w:val="24"/>
          <w:szCs w:val="24"/>
          <w:lang w:eastAsia="en-GB"/>
        </w:rPr>
        <w:t xml:space="preserve">the </w:t>
      </w:r>
      <w:r w:rsidR="00C26792">
        <w:rPr>
          <w:rFonts w:ascii="Times New Roman" w:eastAsia="Times New Roman" w:hAnsi="Times New Roman" w:cs="Times New Roman"/>
          <w:color w:val="000000"/>
          <w:sz w:val="24"/>
          <w:szCs w:val="24"/>
          <w:lang w:eastAsia="en-GB"/>
        </w:rPr>
        <w:t>function and application in cancer treatment.</w:t>
      </w:r>
      <w:r w:rsidR="00A836E8">
        <w:rPr>
          <w:rFonts w:ascii="Times New Roman" w:eastAsia="Times New Roman" w:hAnsi="Times New Roman" w:cs="Times New Roman"/>
          <w:color w:val="000000"/>
          <w:sz w:val="24"/>
          <w:szCs w:val="24"/>
          <w:lang w:eastAsia="en-GB"/>
        </w:rPr>
        <w:t xml:space="preserve"> </w:t>
      </w:r>
      <w:r w:rsidRPr="003040CC">
        <w:rPr>
          <w:rFonts w:ascii="Times New Roman" w:eastAsia="Times New Roman" w:hAnsi="Times New Roman" w:cs="Times New Roman"/>
          <w:color w:val="000000"/>
          <w:sz w:val="24"/>
          <w:szCs w:val="24"/>
          <w:lang w:eastAsia="en-GB"/>
        </w:rPr>
        <w:t xml:space="preserve"> </w:t>
      </w:r>
    </w:p>
    <w:p w14:paraId="41A31DE2" w14:textId="4478EB6A" w:rsidR="00716C00" w:rsidRPr="00736A4E" w:rsidRDefault="00716C00" w:rsidP="008F160F">
      <w:pPr>
        <w:spacing w:line="276" w:lineRule="auto"/>
        <w:jc w:val="both"/>
        <w:rPr>
          <w:rFonts w:ascii="Times New Roman" w:hAnsi="Times New Roman" w:cs="Times New Roman"/>
          <w:color w:val="000000"/>
          <w:sz w:val="24"/>
          <w:szCs w:val="24"/>
        </w:rPr>
      </w:pPr>
      <w:r w:rsidRPr="00736A4E">
        <w:rPr>
          <w:rFonts w:ascii="Times New Roman" w:hAnsi="Times New Roman" w:cs="Times New Roman"/>
          <w:noProof/>
          <w:sz w:val="24"/>
          <w:szCs w:val="24"/>
          <w:lang w:val="en-US"/>
        </w:rPr>
        <w:lastRenderedPageBreak/>
        <w:drawing>
          <wp:inline distT="0" distB="0" distL="0" distR="0" wp14:anchorId="6DEC2CCD" wp14:editId="50C88C34">
            <wp:extent cx="5969611" cy="34801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8026" cy="3485085"/>
                    </a:xfrm>
                    <a:prstGeom prst="rect">
                      <a:avLst/>
                    </a:prstGeom>
                    <a:noFill/>
                    <a:ln>
                      <a:noFill/>
                    </a:ln>
                  </pic:spPr>
                </pic:pic>
              </a:graphicData>
            </a:graphic>
          </wp:inline>
        </w:drawing>
      </w:r>
    </w:p>
    <w:p w14:paraId="3F4E97F7" w14:textId="263E1054" w:rsidR="00BD1F24" w:rsidRPr="00736A4E" w:rsidRDefault="003F03A6" w:rsidP="008F160F">
      <w:pPr>
        <w:spacing w:line="276" w:lineRule="auto"/>
        <w:jc w:val="both"/>
        <w:rPr>
          <w:rFonts w:ascii="Times New Roman" w:hAnsi="Times New Roman" w:cs="Times New Roman"/>
          <w:sz w:val="24"/>
          <w:szCs w:val="24"/>
        </w:rPr>
      </w:pPr>
      <w:r w:rsidRPr="00736A4E">
        <w:rPr>
          <w:rFonts w:ascii="Times New Roman" w:hAnsi="Times New Roman" w:cs="Times New Roman"/>
          <w:b/>
          <w:bCs/>
          <w:sz w:val="24"/>
          <w:szCs w:val="24"/>
        </w:rPr>
        <w:t xml:space="preserve">Fig. </w:t>
      </w:r>
      <w:proofErr w:type="gramStart"/>
      <w:r w:rsidRPr="00736A4E">
        <w:rPr>
          <w:rFonts w:ascii="Times New Roman" w:hAnsi="Times New Roman" w:cs="Times New Roman"/>
          <w:b/>
          <w:bCs/>
          <w:sz w:val="24"/>
          <w:szCs w:val="24"/>
        </w:rPr>
        <w:t xml:space="preserve">3 </w:t>
      </w:r>
      <w:r w:rsidRPr="00736A4E">
        <w:rPr>
          <w:rFonts w:ascii="Times New Roman" w:hAnsi="Times New Roman" w:cs="Times New Roman"/>
          <w:sz w:val="24"/>
          <w:szCs w:val="24"/>
        </w:rPr>
        <w:t xml:space="preserve"> G</w:t>
      </w:r>
      <w:r w:rsidR="002205D5" w:rsidRPr="00736A4E">
        <w:rPr>
          <w:rFonts w:ascii="Times New Roman" w:hAnsi="Times New Roman" w:cs="Times New Roman"/>
          <w:sz w:val="24"/>
          <w:szCs w:val="24"/>
        </w:rPr>
        <w:t>eneral</w:t>
      </w:r>
      <w:proofErr w:type="gramEnd"/>
      <w:r w:rsidR="002205D5" w:rsidRPr="00736A4E">
        <w:rPr>
          <w:rFonts w:ascii="Times New Roman" w:hAnsi="Times New Roman" w:cs="Times New Roman"/>
          <w:sz w:val="24"/>
          <w:szCs w:val="24"/>
        </w:rPr>
        <w:t xml:space="preserve"> overview </w:t>
      </w:r>
      <w:r w:rsidR="00F866AD" w:rsidRPr="00736A4E">
        <w:rPr>
          <w:rFonts w:ascii="Times New Roman" w:hAnsi="Times New Roman" w:cs="Times New Roman"/>
          <w:sz w:val="24"/>
          <w:szCs w:val="24"/>
        </w:rPr>
        <w:t>of</w:t>
      </w:r>
      <w:r w:rsidR="002205D5" w:rsidRPr="00736A4E">
        <w:rPr>
          <w:rFonts w:ascii="Times New Roman" w:hAnsi="Times New Roman" w:cs="Times New Roman"/>
          <w:sz w:val="24"/>
          <w:szCs w:val="24"/>
        </w:rPr>
        <w:t xml:space="preserve"> cloning and expression of fungal </w:t>
      </w:r>
      <w:r w:rsidR="0072111C" w:rsidRPr="00736A4E">
        <w:rPr>
          <w:rFonts w:ascii="Times New Roman" w:hAnsi="Times New Roman" w:cs="Times New Roman"/>
          <w:sz w:val="24"/>
          <w:szCs w:val="24"/>
        </w:rPr>
        <w:t>a</w:t>
      </w:r>
      <w:r w:rsidR="002205D5" w:rsidRPr="00736A4E">
        <w:rPr>
          <w:rFonts w:ascii="Times New Roman" w:hAnsi="Times New Roman" w:cs="Times New Roman"/>
          <w:sz w:val="24"/>
          <w:szCs w:val="24"/>
        </w:rPr>
        <w:t>sparaginase gene</w:t>
      </w:r>
    </w:p>
    <w:p w14:paraId="57D09CBA" w14:textId="77777777" w:rsidR="00411819" w:rsidRDefault="00411819" w:rsidP="00415D46">
      <w:pPr>
        <w:shd w:val="clear" w:color="auto" w:fill="FFFFFF"/>
        <w:spacing w:line="253" w:lineRule="atLeast"/>
        <w:jc w:val="both"/>
        <w:rPr>
          <w:rFonts w:ascii="Times New Roman" w:eastAsia="Times New Roman" w:hAnsi="Times New Roman" w:cs="Times New Roman"/>
          <w:b/>
          <w:bCs/>
          <w:color w:val="000000"/>
          <w:sz w:val="24"/>
          <w:szCs w:val="24"/>
          <w:lang w:val="en-US" w:eastAsia="en-GB"/>
        </w:rPr>
      </w:pPr>
      <w:r w:rsidRPr="00411819">
        <w:rPr>
          <w:rFonts w:ascii="Times New Roman" w:eastAsia="Times New Roman" w:hAnsi="Times New Roman" w:cs="Times New Roman"/>
          <w:b/>
          <w:bCs/>
          <w:color w:val="000000"/>
          <w:sz w:val="24"/>
          <w:szCs w:val="24"/>
          <w:lang w:eastAsia="en-GB"/>
        </w:rPr>
        <w:t>Analysis of biocompatibility and anticancer potential of L-asparaginase</w:t>
      </w:r>
      <w:r w:rsidRPr="00411819">
        <w:rPr>
          <w:rFonts w:ascii="Times New Roman" w:eastAsia="Times New Roman" w:hAnsi="Times New Roman" w:cs="Times New Roman"/>
          <w:b/>
          <w:bCs/>
          <w:color w:val="000000"/>
          <w:sz w:val="24"/>
          <w:szCs w:val="24"/>
          <w:lang w:val="en-US" w:eastAsia="en-GB"/>
        </w:rPr>
        <w:t xml:space="preserve"> </w:t>
      </w:r>
    </w:p>
    <w:p w14:paraId="0771210E" w14:textId="49A4F179" w:rsidR="00415D46" w:rsidRPr="00736A4E" w:rsidRDefault="00415D46"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val="en-US" w:eastAsia="en-GB"/>
        </w:rPr>
        <w:t xml:space="preserve">A toxicological evaluation of asparaginase </w:t>
      </w:r>
      <w:r w:rsidR="008A6072">
        <w:rPr>
          <w:rFonts w:ascii="Times New Roman" w:eastAsia="Times New Roman" w:hAnsi="Times New Roman" w:cs="Times New Roman"/>
          <w:color w:val="000000"/>
          <w:sz w:val="24"/>
          <w:szCs w:val="24"/>
          <w:lang w:val="en-US" w:eastAsia="en-GB"/>
        </w:rPr>
        <w:t>can be</w:t>
      </w:r>
      <w:r w:rsidRPr="00736A4E">
        <w:rPr>
          <w:rFonts w:ascii="Times New Roman" w:eastAsia="Times New Roman" w:hAnsi="Times New Roman" w:cs="Times New Roman"/>
          <w:color w:val="000000"/>
          <w:sz w:val="24"/>
          <w:szCs w:val="24"/>
          <w:lang w:val="en-US" w:eastAsia="en-GB"/>
        </w:rPr>
        <w:t xml:space="preserve"> performed to investigate the</w:t>
      </w:r>
      <w:r w:rsidR="0012326E">
        <w:rPr>
          <w:rFonts w:ascii="Times New Roman" w:eastAsia="Times New Roman" w:hAnsi="Times New Roman" w:cs="Times New Roman"/>
          <w:color w:val="000000"/>
          <w:sz w:val="24"/>
          <w:szCs w:val="24"/>
          <w:lang w:val="en-US" w:eastAsia="en-GB"/>
        </w:rPr>
        <w:t xml:space="preserve"> </w:t>
      </w:r>
      <w:proofErr w:type="spellStart"/>
      <w:r w:rsidR="0012326E">
        <w:rPr>
          <w:rFonts w:ascii="Times New Roman" w:eastAsia="Times New Roman" w:hAnsi="Times New Roman" w:cs="Times New Roman"/>
          <w:color w:val="000000"/>
          <w:sz w:val="24"/>
          <w:szCs w:val="24"/>
          <w:lang w:val="en-US" w:eastAsia="en-GB"/>
        </w:rPr>
        <w:t>erythrolytic</w:t>
      </w:r>
      <w:proofErr w:type="spellEnd"/>
      <w:r w:rsidR="0012326E">
        <w:rPr>
          <w:rFonts w:ascii="Times New Roman" w:eastAsia="Times New Roman" w:hAnsi="Times New Roman" w:cs="Times New Roman"/>
          <w:color w:val="000000"/>
          <w:sz w:val="24"/>
          <w:szCs w:val="24"/>
          <w:lang w:val="en-US" w:eastAsia="en-GB"/>
        </w:rPr>
        <w:t xml:space="preserve"> effect</w:t>
      </w:r>
      <w:r w:rsidRPr="00736A4E">
        <w:rPr>
          <w:rFonts w:ascii="Times New Roman" w:eastAsia="Times New Roman" w:hAnsi="Times New Roman" w:cs="Times New Roman"/>
          <w:color w:val="000000"/>
          <w:sz w:val="24"/>
          <w:szCs w:val="24"/>
          <w:lang w:val="en-US" w:eastAsia="en-GB"/>
        </w:rPr>
        <w:t xml:space="preserve"> on human blood. </w:t>
      </w:r>
      <w:r w:rsidR="00F94D7D">
        <w:rPr>
          <w:rFonts w:ascii="Times New Roman" w:eastAsia="Times New Roman" w:hAnsi="Times New Roman" w:cs="Times New Roman"/>
          <w:color w:val="000000"/>
          <w:sz w:val="24"/>
          <w:szCs w:val="24"/>
          <w:lang w:val="en-US" w:eastAsia="en-GB"/>
        </w:rPr>
        <w:t>For testing the antitumor property of a drug</w:t>
      </w:r>
      <w:r w:rsidRPr="00736A4E">
        <w:rPr>
          <w:rFonts w:ascii="Times New Roman" w:eastAsia="Times New Roman" w:hAnsi="Times New Roman" w:cs="Times New Roman"/>
          <w:color w:val="000000"/>
          <w:sz w:val="24"/>
          <w:szCs w:val="24"/>
          <w:lang w:val="en-US" w:eastAsia="en-GB"/>
        </w:rPr>
        <w:t>, </w:t>
      </w:r>
      <w:r w:rsidRPr="00736A4E">
        <w:rPr>
          <w:rFonts w:ascii="Times New Roman" w:eastAsia="Times New Roman" w:hAnsi="Times New Roman" w:cs="Times New Roman"/>
          <w:color w:val="000000"/>
          <w:sz w:val="24"/>
          <w:szCs w:val="24"/>
          <w:lang w:eastAsia="en-GB"/>
        </w:rPr>
        <w:t xml:space="preserve">the US National Cancer Institute (NCI) </w:t>
      </w:r>
      <w:r w:rsidR="004466AB">
        <w:rPr>
          <w:rFonts w:ascii="Times New Roman" w:eastAsia="Times New Roman" w:hAnsi="Times New Roman" w:cs="Times New Roman"/>
          <w:color w:val="000000"/>
          <w:sz w:val="24"/>
          <w:szCs w:val="24"/>
          <w:lang w:eastAsia="en-GB"/>
        </w:rPr>
        <w:t xml:space="preserve">has suggested an </w:t>
      </w:r>
      <w:r w:rsidR="004466AB" w:rsidRPr="00736A4E">
        <w:rPr>
          <w:rFonts w:ascii="Times New Roman" w:eastAsia="Times New Roman" w:hAnsi="Times New Roman" w:cs="Times New Roman"/>
          <w:i/>
          <w:iCs/>
          <w:color w:val="000000"/>
          <w:sz w:val="24"/>
          <w:szCs w:val="24"/>
          <w:lang w:eastAsia="en-GB"/>
        </w:rPr>
        <w:t>in vitro</w:t>
      </w:r>
      <w:r w:rsidR="004466AB" w:rsidRPr="00736A4E">
        <w:rPr>
          <w:rFonts w:ascii="Times New Roman" w:eastAsia="Times New Roman" w:hAnsi="Times New Roman" w:cs="Times New Roman"/>
          <w:color w:val="000000"/>
          <w:sz w:val="24"/>
          <w:szCs w:val="24"/>
          <w:lang w:eastAsia="en-GB"/>
        </w:rPr>
        <w:t> </w:t>
      </w:r>
      <w:proofErr w:type="spellStart"/>
      <w:r w:rsidR="00DE1DF0">
        <w:rPr>
          <w:rFonts w:ascii="Times New Roman" w:eastAsia="Times New Roman" w:hAnsi="Times New Roman" w:cs="Times New Roman"/>
          <w:color w:val="000000"/>
          <w:sz w:val="24"/>
          <w:szCs w:val="24"/>
          <w:lang w:eastAsia="en-GB"/>
        </w:rPr>
        <w:t>s</w:t>
      </w:r>
      <w:r w:rsidR="004466AB" w:rsidRPr="00736A4E">
        <w:rPr>
          <w:rFonts w:ascii="Times New Roman" w:eastAsia="Times New Roman" w:hAnsi="Times New Roman" w:cs="Times New Roman"/>
          <w:color w:val="000000"/>
          <w:sz w:val="24"/>
          <w:szCs w:val="24"/>
          <w:lang w:eastAsia="en-GB"/>
        </w:rPr>
        <w:t>reen</w:t>
      </w:r>
      <w:r w:rsidR="003337F2">
        <w:rPr>
          <w:rFonts w:ascii="Times New Roman" w:eastAsia="Times New Roman" w:hAnsi="Times New Roman" w:cs="Times New Roman"/>
          <w:color w:val="000000"/>
          <w:sz w:val="24"/>
          <w:szCs w:val="24"/>
          <w:lang w:eastAsia="en-GB"/>
        </w:rPr>
        <w:t>ing</w:t>
      </w:r>
      <w:proofErr w:type="spellEnd"/>
      <w:r w:rsidR="004466AB" w:rsidRPr="00736A4E">
        <w:rPr>
          <w:rFonts w:ascii="Times New Roman" w:eastAsia="Times New Roman" w:hAnsi="Times New Roman" w:cs="Times New Roman"/>
          <w:color w:val="000000"/>
          <w:sz w:val="24"/>
          <w:szCs w:val="24"/>
          <w:lang w:eastAsia="en-GB"/>
        </w:rPr>
        <w:t xml:space="preserve"> </w:t>
      </w:r>
      <w:r w:rsidR="006413DF">
        <w:rPr>
          <w:rFonts w:ascii="Times New Roman" w:eastAsia="Times New Roman" w:hAnsi="Times New Roman" w:cs="Times New Roman"/>
          <w:color w:val="000000"/>
          <w:sz w:val="24"/>
          <w:szCs w:val="24"/>
          <w:lang w:eastAsia="en-GB"/>
        </w:rPr>
        <w:t>cell line cluster</w:t>
      </w:r>
      <w:r w:rsidR="004466AB">
        <w:rPr>
          <w:rFonts w:ascii="Times New Roman" w:eastAsia="Times New Roman" w:hAnsi="Times New Roman" w:cs="Times New Roman"/>
          <w:color w:val="000000"/>
          <w:sz w:val="24"/>
          <w:szCs w:val="24"/>
          <w:lang w:eastAsia="en-GB"/>
        </w:rPr>
        <w:t xml:space="preserve"> </w:t>
      </w:r>
      <w:r w:rsidR="00EF20EF">
        <w:rPr>
          <w:rFonts w:ascii="Times New Roman" w:eastAsia="Times New Roman" w:hAnsi="Times New Roman" w:cs="Times New Roman"/>
          <w:color w:val="000000"/>
          <w:sz w:val="24"/>
          <w:szCs w:val="24"/>
          <w:lang w:eastAsia="en-GB"/>
        </w:rPr>
        <w:t xml:space="preserve">involving about </w:t>
      </w:r>
      <w:r w:rsidR="00B01854">
        <w:rPr>
          <w:rFonts w:ascii="Times New Roman" w:eastAsia="Times New Roman" w:hAnsi="Times New Roman" w:cs="Times New Roman"/>
          <w:color w:val="000000"/>
          <w:sz w:val="24"/>
          <w:szCs w:val="24"/>
          <w:lang w:eastAsia="en-GB"/>
        </w:rPr>
        <w:t>sixty</w:t>
      </w:r>
      <w:r w:rsidR="00EF20EF">
        <w:rPr>
          <w:rFonts w:ascii="Times New Roman" w:eastAsia="Times New Roman" w:hAnsi="Times New Roman" w:cs="Times New Roman"/>
          <w:color w:val="000000"/>
          <w:sz w:val="24"/>
          <w:szCs w:val="24"/>
          <w:lang w:eastAsia="en-GB"/>
        </w:rPr>
        <w:t xml:space="preserve"> </w:t>
      </w:r>
      <w:proofErr w:type="spellStart"/>
      <w:r w:rsidR="00EF20EF">
        <w:rPr>
          <w:rFonts w:ascii="Times New Roman" w:eastAsia="Times New Roman" w:hAnsi="Times New Roman" w:cs="Times New Roman"/>
          <w:color w:val="000000"/>
          <w:sz w:val="24"/>
          <w:szCs w:val="24"/>
          <w:lang w:eastAsia="en-GB"/>
        </w:rPr>
        <w:t>tumor</w:t>
      </w:r>
      <w:proofErr w:type="spellEnd"/>
      <w:r w:rsidR="00EF20EF">
        <w:rPr>
          <w:rFonts w:ascii="Times New Roman" w:eastAsia="Times New Roman" w:hAnsi="Times New Roman" w:cs="Times New Roman"/>
          <w:color w:val="000000"/>
          <w:sz w:val="24"/>
          <w:szCs w:val="24"/>
          <w:lang w:eastAsia="en-GB"/>
        </w:rPr>
        <w:t xml:space="preserve"> cell line </w:t>
      </w:r>
      <w:proofErr w:type="gramStart"/>
      <w:r w:rsidR="00226D18">
        <w:rPr>
          <w:rFonts w:ascii="Times New Roman" w:eastAsia="Times New Roman" w:hAnsi="Times New Roman" w:cs="Times New Roman"/>
          <w:color w:val="000000"/>
          <w:sz w:val="24"/>
          <w:szCs w:val="24"/>
          <w:lang w:eastAsia="en-GB"/>
        </w:rPr>
        <w:t>of</w:t>
      </w:r>
      <w:r w:rsidR="00E30A5C">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 xml:space="preserve"> </w:t>
      </w:r>
      <w:r w:rsidR="00E30A5C">
        <w:rPr>
          <w:rFonts w:ascii="Times New Roman" w:eastAsia="Times New Roman" w:hAnsi="Times New Roman" w:cs="Times New Roman"/>
          <w:color w:val="000000"/>
          <w:sz w:val="24"/>
          <w:szCs w:val="24"/>
          <w:lang w:eastAsia="en-GB"/>
        </w:rPr>
        <w:t>9</w:t>
      </w:r>
      <w:proofErr w:type="gramEnd"/>
      <w:r w:rsidR="00E30A5C">
        <w:rPr>
          <w:rFonts w:ascii="Times New Roman" w:eastAsia="Times New Roman" w:hAnsi="Times New Roman" w:cs="Times New Roman"/>
          <w:color w:val="000000"/>
          <w:sz w:val="24"/>
          <w:szCs w:val="24"/>
          <w:lang w:eastAsia="en-GB"/>
        </w:rPr>
        <w:t xml:space="preserve"> cancer origin</w:t>
      </w:r>
      <w:r w:rsidR="003337F2">
        <w:rPr>
          <w:rFonts w:ascii="Times New Roman" w:eastAsia="Times New Roman" w:hAnsi="Times New Roman" w:cs="Times New Roman"/>
          <w:color w:val="000000"/>
          <w:sz w:val="24"/>
          <w:szCs w:val="24"/>
          <w:lang w:eastAsia="en-GB"/>
        </w:rPr>
        <w:t xml:space="preserve">. </w:t>
      </w:r>
      <w:r w:rsidR="00C54EB6">
        <w:rPr>
          <w:rFonts w:ascii="Times New Roman" w:eastAsia="Times New Roman" w:hAnsi="Times New Roman" w:cs="Times New Roman"/>
          <w:color w:val="000000"/>
          <w:sz w:val="24"/>
          <w:szCs w:val="24"/>
          <w:lang w:eastAsia="en-GB"/>
        </w:rPr>
        <w:t xml:space="preserve">This </w:t>
      </w:r>
      <w:proofErr w:type="gramStart"/>
      <w:r w:rsidR="00C54EB6">
        <w:rPr>
          <w:rFonts w:ascii="Times New Roman" w:eastAsia="Times New Roman" w:hAnsi="Times New Roman" w:cs="Times New Roman"/>
          <w:color w:val="000000"/>
          <w:sz w:val="24"/>
          <w:szCs w:val="24"/>
          <w:lang w:eastAsia="en-GB"/>
        </w:rPr>
        <w:t>include</w:t>
      </w:r>
      <w:proofErr w:type="gramEnd"/>
      <w:r w:rsidR="00C54EB6">
        <w:rPr>
          <w:rFonts w:ascii="Times New Roman" w:eastAsia="Times New Roman" w:hAnsi="Times New Roman" w:cs="Times New Roman"/>
          <w:color w:val="000000"/>
          <w:sz w:val="24"/>
          <w:szCs w:val="24"/>
          <w:lang w:eastAsia="en-GB"/>
        </w:rPr>
        <w:t xml:space="preserve"> cancer </w:t>
      </w:r>
      <w:r w:rsidR="009D224A">
        <w:rPr>
          <w:rFonts w:ascii="Times New Roman" w:eastAsia="Times New Roman" w:hAnsi="Times New Roman" w:cs="Times New Roman"/>
          <w:color w:val="000000"/>
          <w:sz w:val="24"/>
          <w:szCs w:val="24"/>
          <w:lang w:eastAsia="en-GB"/>
        </w:rPr>
        <w:t xml:space="preserve">of </w:t>
      </w:r>
      <w:r w:rsidR="002C06B4">
        <w:rPr>
          <w:rFonts w:ascii="Times New Roman" w:eastAsia="Times New Roman" w:hAnsi="Times New Roman" w:cs="Times New Roman"/>
          <w:color w:val="000000"/>
          <w:sz w:val="24"/>
          <w:szCs w:val="24"/>
          <w:lang w:eastAsia="en-GB"/>
        </w:rPr>
        <w:t>Bronch</w:t>
      </w:r>
      <w:r w:rsidR="00077786">
        <w:rPr>
          <w:rFonts w:ascii="Times New Roman" w:eastAsia="Times New Roman" w:hAnsi="Times New Roman" w:cs="Times New Roman"/>
          <w:color w:val="000000"/>
          <w:sz w:val="24"/>
          <w:szCs w:val="24"/>
          <w:lang w:eastAsia="en-GB"/>
        </w:rPr>
        <w:t>us</w:t>
      </w:r>
      <w:r w:rsidRPr="00736A4E">
        <w:rPr>
          <w:rFonts w:ascii="Times New Roman" w:eastAsia="Times New Roman" w:hAnsi="Times New Roman" w:cs="Times New Roman"/>
          <w:color w:val="000000"/>
          <w:sz w:val="24"/>
          <w:szCs w:val="24"/>
          <w:lang w:eastAsia="en-GB"/>
        </w:rPr>
        <w:t xml:space="preserve">, </w:t>
      </w:r>
      <w:proofErr w:type="spellStart"/>
      <w:r w:rsidR="008E7D63">
        <w:rPr>
          <w:rFonts w:ascii="Times New Roman" w:eastAsia="Times New Roman" w:hAnsi="Times New Roman" w:cs="Times New Roman"/>
          <w:color w:val="000000"/>
          <w:sz w:val="24"/>
          <w:szCs w:val="24"/>
          <w:lang w:eastAsia="en-GB"/>
        </w:rPr>
        <w:t>instestine</w:t>
      </w:r>
      <w:proofErr w:type="spellEnd"/>
      <w:r w:rsidR="008E7D63">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Melan</w:t>
      </w:r>
      <w:r w:rsidR="00CF0189">
        <w:rPr>
          <w:rFonts w:ascii="Times New Roman" w:eastAsia="Times New Roman" w:hAnsi="Times New Roman" w:cs="Times New Roman"/>
          <w:color w:val="000000"/>
          <w:sz w:val="24"/>
          <w:szCs w:val="24"/>
          <w:lang w:eastAsia="en-GB"/>
        </w:rPr>
        <w:t>ocytes</w:t>
      </w:r>
      <w:r w:rsidRPr="00736A4E">
        <w:rPr>
          <w:rFonts w:ascii="Times New Roman" w:eastAsia="Times New Roman" w:hAnsi="Times New Roman" w:cs="Times New Roman"/>
          <w:color w:val="000000"/>
          <w:sz w:val="24"/>
          <w:szCs w:val="24"/>
          <w:lang w:eastAsia="en-GB"/>
        </w:rPr>
        <w:t xml:space="preserve">, </w:t>
      </w:r>
      <w:r w:rsidR="00CF0189">
        <w:rPr>
          <w:rFonts w:ascii="Times New Roman" w:eastAsia="Times New Roman" w:hAnsi="Times New Roman" w:cs="Times New Roman"/>
          <w:color w:val="000000"/>
          <w:sz w:val="24"/>
          <w:szCs w:val="24"/>
          <w:lang w:eastAsia="en-GB"/>
        </w:rPr>
        <w:t>Kidney</w:t>
      </w:r>
      <w:r w:rsidRPr="00736A4E">
        <w:rPr>
          <w:rFonts w:ascii="Times New Roman" w:eastAsia="Times New Roman" w:hAnsi="Times New Roman" w:cs="Times New Roman"/>
          <w:color w:val="000000"/>
          <w:sz w:val="24"/>
          <w:szCs w:val="24"/>
          <w:lang w:eastAsia="en-GB"/>
        </w:rPr>
        <w:t>, Ovar</w:t>
      </w:r>
      <w:r w:rsidR="002013D4">
        <w:rPr>
          <w:rFonts w:ascii="Times New Roman" w:eastAsia="Times New Roman" w:hAnsi="Times New Roman" w:cs="Times New Roman"/>
          <w:color w:val="000000"/>
          <w:sz w:val="24"/>
          <w:szCs w:val="24"/>
          <w:lang w:eastAsia="en-GB"/>
        </w:rPr>
        <w:t>y</w:t>
      </w:r>
      <w:r w:rsidRPr="00736A4E">
        <w:rPr>
          <w:rFonts w:ascii="Times New Roman" w:eastAsia="Times New Roman" w:hAnsi="Times New Roman" w:cs="Times New Roman"/>
          <w:color w:val="000000"/>
          <w:sz w:val="24"/>
          <w:szCs w:val="24"/>
          <w:lang w:eastAsia="en-GB"/>
        </w:rPr>
        <w:t xml:space="preserve">, </w:t>
      </w:r>
      <w:r w:rsidR="00990BD2">
        <w:rPr>
          <w:rFonts w:ascii="Times New Roman" w:eastAsia="Times New Roman" w:hAnsi="Times New Roman" w:cs="Times New Roman"/>
          <w:color w:val="000000"/>
          <w:sz w:val="24"/>
          <w:szCs w:val="24"/>
          <w:lang w:eastAsia="en-GB"/>
        </w:rPr>
        <w:t>Central nervous system</w:t>
      </w:r>
      <w:r w:rsidRPr="00736A4E">
        <w:rPr>
          <w:rFonts w:ascii="Times New Roman" w:eastAsia="Times New Roman" w:hAnsi="Times New Roman" w:cs="Times New Roman"/>
          <w:color w:val="000000"/>
          <w:sz w:val="24"/>
          <w:szCs w:val="24"/>
          <w:lang w:eastAsia="en-GB"/>
        </w:rPr>
        <w:t xml:space="preserve">, </w:t>
      </w:r>
      <w:r w:rsidR="00F81F48">
        <w:rPr>
          <w:rFonts w:ascii="Times New Roman" w:eastAsia="Times New Roman" w:hAnsi="Times New Roman" w:cs="Times New Roman"/>
          <w:color w:val="000000"/>
          <w:sz w:val="24"/>
          <w:szCs w:val="24"/>
          <w:lang w:eastAsia="en-GB"/>
        </w:rPr>
        <w:t xml:space="preserve">blood, </w:t>
      </w:r>
      <w:r w:rsidR="00A16D24">
        <w:rPr>
          <w:rFonts w:ascii="Times New Roman" w:eastAsia="Times New Roman" w:hAnsi="Times New Roman" w:cs="Times New Roman"/>
          <w:color w:val="000000"/>
          <w:sz w:val="24"/>
          <w:szCs w:val="24"/>
          <w:lang w:eastAsia="en-GB"/>
        </w:rPr>
        <w:t>b</w:t>
      </w:r>
      <w:r w:rsidRPr="00736A4E">
        <w:rPr>
          <w:rFonts w:ascii="Times New Roman" w:eastAsia="Times New Roman" w:hAnsi="Times New Roman" w:cs="Times New Roman"/>
          <w:color w:val="000000"/>
          <w:sz w:val="24"/>
          <w:szCs w:val="24"/>
          <w:lang w:eastAsia="en-GB"/>
        </w:rPr>
        <w:t xml:space="preserve">reast, and </w:t>
      </w:r>
      <w:r w:rsidR="00E07952">
        <w:rPr>
          <w:rFonts w:ascii="Times New Roman" w:eastAsia="Times New Roman" w:hAnsi="Times New Roman" w:cs="Times New Roman"/>
          <w:color w:val="000000"/>
          <w:sz w:val="24"/>
          <w:szCs w:val="24"/>
          <w:lang w:eastAsia="en-GB"/>
        </w:rPr>
        <w:t>endocrine glands</w:t>
      </w:r>
      <w:r w:rsidRPr="00736A4E">
        <w:rPr>
          <w:rFonts w:ascii="Times New Roman" w:eastAsia="Times New Roman" w:hAnsi="Times New Roman" w:cs="Times New Roman"/>
          <w:color w:val="000000"/>
          <w:sz w:val="24"/>
          <w:szCs w:val="24"/>
          <w:lang w:eastAsia="en-GB"/>
        </w:rPr>
        <w:t xml:space="preserve"> (Boyd and Paull </w:t>
      </w:r>
      <w:r w:rsidRPr="00736A4E">
        <w:rPr>
          <w:rFonts w:ascii="Times New Roman" w:eastAsia="Times New Roman" w:hAnsi="Times New Roman" w:cs="Times New Roman"/>
          <w:color w:val="0070C0"/>
          <w:sz w:val="24"/>
          <w:szCs w:val="24"/>
          <w:lang w:eastAsia="en-GB"/>
        </w:rPr>
        <w:t>1995</w:t>
      </w:r>
      <w:r w:rsidRPr="00736A4E">
        <w:rPr>
          <w:rFonts w:ascii="Times New Roman" w:eastAsia="Times New Roman" w:hAnsi="Times New Roman" w:cs="Times New Roman"/>
          <w:color w:val="000000"/>
          <w:sz w:val="24"/>
          <w:szCs w:val="24"/>
          <w:lang w:eastAsia="en-GB"/>
        </w:rPr>
        <w:t>). Cytotoxicity evaluation can be performed using different cell viability assays. </w:t>
      </w:r>
      <w:r w:rsidR="00A10198">
        <w:rPr>
          <w:rFonts w:ascii="Times New Roman" w:eastAsia="Times New Roman" w:hAnsi="Times New Roman" w:cs="Times New Roman"/>
          <w:color w:val="000000"/>
          <w:sz w:val="24"/>
          <w:szCs w:val="24"/>
          <w:lang w:eastAsia="en-GB"/>
        </w:rPr>
        <w:t>C</w:t>
      </w:r>
      <w:r w:rsidRPr="00736A4E">
        <w:rPr>
          <w:rFonts w:ascii="Times New Roman" w:eastAsia="Times New Roman" w:hAnsi="Times New Roman" w:cs="Times New Roman"/>
          <w:color w:val="000000"/>
          <w:sz w:val="24"/>
          <w:szCs w:val="24"/>
          <w:lang w:eastAsia="en-GB"/>
        </w:rPr>
        <w:t xml:space="preserve">ell viability were </w:t>
      </w:r>
      <w:r w:rsidR="00A10198">
        <w:rPr>
          <w:rFonts w:ascii="Times New Roman" w:eastAsia="Times New Roman" w:hAnsi="Times New Roman" w:cs="Times New Roman"/>
          <w:color w:val="000000"/>
          <w:sz w:val="24"/>
          <w:szCs w:val="24"/>
          <w:lang w:eastAsia="en-GB"/>
        </w:rPr>
        <w:t xml:space="preserve">analysed </w:t>
      </w:r>
      <w:r w:rsidR="00E5046A">
        <w:rPr>
          <w:rFonts w:ascii="Times New Roman" w:eastAsia="Times New Roman" w:hAnsi="Times New Roman" w:cs="Times New Roman"/>
          <w:color w:val="000000"/>
          <w:sz w:val="24"/>
          <w:szCs w:val="24"/>
          <w:lang w:eastAsia="en-GB"/>
        </w:rPr>
        <w:t>using tetrazolium reduction</w:t>
      </w:r>
      <w:r w:rsidR="00F71BE8">
        <w:rPr>
          <w:rFonts w:ascii="Times New Roman" w:eastAsia="Times New Roman" w:hAnsi="Times New Roman" w:cs="Times New Roman"/>
          <w:color w:val="000000"/>
          <w:sz w:val="24"/>
          <w:szCs w:val="24"/>
          <w:lang w:eastAsia="en-GB"/>
        </w:rPr>
        <w:t xml:space="preserve"> assay (</w:t>
      </w:r>
      <w:r w:rsidR="00B66AFD" w:rsidRPr="00B66AFD">
        <w:rPr>
          <w:rFonts w:ascii="Times New Roman" w:eastAsia="Times New Roman" w:hAnsi="Times New Roman" w:cs="Times New Roman"/>
          <w:color w:val="000000"/>
          <w:sz w:val="24"/>
          <w:szCs w:val="24"/>
          <w:lang w:eastAsia="en-GB"/>
        </w:rPr>
        <w:t>MTT</w:t>
      </w:r>
      <w:r w:rsidR="00E05FD6" w:rsidRPr="00E05FD6">
        <w:rPr>
          <w:rFonts w:ascii="Times New Roman" w:eastAsia="Times New Roman" w:hAnsi="Times New Roman" w:cs="Times New Roman"/>
          <w:color w:val="000000"/>
          <w:sz w:val="24"/>
          <w:szCs w:val="24"/>
          <w:lang w:eastAsia="en-GB"/>
        </w:rPr>
        <w:t xml:space="preserve"> </w:t>
      </w:r>
      <w:r w:rsidR="00E05FD6" w:rsidRPr="00B66AFD">
        <w:rPr>
          <w:rFonts w:ascii="Times New Roman" w:eastAsia="Times New Roman" w:hAnsi="Times New Roman" w:cs="Times New Roman"/>
          <w:color w:val="000000"/>
          <w:sz w:val="24"/>
          <w:szCs w:val="24"/>
          <w:lang w:eastAsia="en-GB"/>
        </w:rPr>
        <w:t>assay</w:t>
      </w:r>
      <w:r w:rsidR="00B66AFD" w:rsidRPr="00B66AFD">
        <w:rPr>
          <w:rFonts w:ascii="Times New Roman" w:eastAsia="Times New Roman" w:hAnsi="Times New Roman" w:cs="Times New Roman"/>
          <w:color w:val="000000"/>
          <w:sz w:val="24"/>
          <w:szCs w:val="24"/>
          <w:lang w:eastAsia="en-GB"/>
        </w:rPr>
        <w:t xml:space="preserve"> (3-[4,5-dimethylthiazol-2-yl]-2,5 diphenyl tetrazolium bromide)</w:t>
      </w:r>
      <w:r w:rsidRPr="00736A4E">
        <w:rPr>
          <w:rFonts w:ascii="Times New Roman" w:eastAsia="Times New Roman" w:hAnsi="Times New Roman" w:cs="Times New Roman"/>
          <w:color w:val="000000"/>
          <w:sz w:val="24"/>
          <w:szCs w:val="24"/>
          <w:lang w:eastAsia="en-GB"/>
        </w:rPr>
        <w:t>,</w:t>
      </w:r>
      <w:r w:rsidR="00BB7F7B">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XTT</w:t>
      </w:r>
      <w:r w:rsidR="00D1701A" w:rsidRPr="00D1701A">
        <w:t xml:space="preserve"> </w:t>
      </w:r>
      <w:proofErr w:type="spellStart"/>
      <w:r w:rsidR="00D1701A" w:rsidRPr="00D1701A">
        <w:rPr>
          <w:rFonts w:ascii="Times New Roman" w:eastAsia="Times New Roman" w:hAnsi="Times New Roman" w:cs="Times New Roman"/>
          <w:color w:val="000000"/>
          <w:sz w:val="24"/>
          <w:szCs w:val="24"/>
          <w:lang w:eastAsia="en-GB"/>
        </w:rPr>
        <w:t>methoxynitrosulfophenyl</w:t>
      </w:r>
      <w:proofErr w:type="spellEnd"/>
      <w:r w:rsidR="00D1701A" w:rsidRPr="00D1701A">
        <w:rPr>
          <w:rFonts w:ascii="Times New Roman" w:eastAsia="Times New Roman" w:hAnsi="Times New Roman" w:cs="Times New Roman"/>
          <w:color w:val="000000"/>
          <w:sz w:val="24"/>
          <w:szCs w:val="24"/>
          <w:lang w:eastAsia="en-GB"/>
        </w:rPr>
        <w:t xml:space="preserve">-tetrazolium </w:t>
      </w:r>
      <w:proofErr w:type="spellStart"/>
      <w:r w:rsidR="00D1701A" w:rsidRPr="00D1701A">
        <w:rPr>
          <w:rFonts w:ascii="Times New Roman" w:eastAsia="Times New Roman" w:hAnsi="Times New Roman" w:cs="Times New Roman"/>
          <w:color w:val="000000"/>
          <w:sz w:val="24"/>
          <w:szCs w:val="24"/>
          <w:lang w:eastAsia="en-GB"/>
        </w:rPr>
        <w:t>carboxanilide</w:t>
      </w:r>
      <w:proofErr w:type="spellEnd"/>
      <w:r w:rsidR="00D1701A">
        <w:rPr>
          <w:rFonts w:ascii="Times New Roman" w:eastAsia="Times New Roman" w:hAnsi="Times New Roman" w:cs="Times New Roman"/>
          <w:color w:val="000000"/>
          <w:sz w:val="24"/>
          <w:szCs w:val="24"/>
          <w:lang w:eastAsia="en-GB"/>
        </w:rPr>
        <w:t xml:space="preserve"> assay</w:t>
      </w:r>
      <w:r w:rsidRPr="00736A4E">
        <w:rPr>
          <w:rFonts w:ascii="Times New Roman" w:eastAsia="Times New Roman" w:hAnsi="Times New Roman" w:cs="Times New Roman"/>
          <w:color w:val="000000"/>
          <w:sz w:val="24"/>
          <w:szCs w:val="24"/>
          <w:lang w:eastAsia="en-GB"/>
        </w:rPr>
        <w:t xml:space="preserve">, </w:t>
      </w:r>
      <w:proofErr w:type="spellStart"/>
      <w:r w:rsidRPr="00736A4E">
        <w:rPr>
          <w:rFonts w:ascii="Times New Roman" w:eastAsia="Times New Roman" w:hAnsi="Times New Roman" w:cs="Times New Roman"/>
          <w:color w:val="000000"/>
          <w:sz w:val="24"/>
          <w:szCs w:val="24"/>
          <w:lang w:eastAsia="en-GB"/>
        </w:rPr>
        <w:t>Sulforhodamine</w:t>
      </w:r>
      <w:proofErr w:type="spellEnd"/>
      <w:r w:rsidRPr="00736A4E">
        <w:rPr>
          <w:rFonts w:ascii="Times New Roman" w:eastAsia="Times New Roman" w:hAnsi="Times New Roman" w:cs="Times New Roman"/>
          <w:color w:val="000000"/>
          <w:sz w:val="24"/>
          <w:szCs w:val="24"/>
          <w:lang w:eastAsia="en-GB"/>
        </w:rPr>
        <w:t xml:space="preserve"> B assay</w:t>
      </w:r>
      <w:r w:rsidR="00F71BE8">
        <w:rPr>
          <w:rFonts w:ascii="Times New Roman" w:eastAsia="Times New Roman" w:hAnsi="Times New Roman" w:cs="Times New Roman"/>
          <w:color w:val="000000"/>
          <w:sz w:val="24"/>
          <w:szCs w:val="24"/>
          <w:lang w:eastAsia="en-GB"/>
        </w:rPr>
        <w:t>)</w:t>
      </w:r>
      <w:r w:rsidR="00BB7F7B">
        <w:rPr>
          <w:rFonts w:ascii="Times New Roman" w:eastAsia="Times New Roman" w:hAnsi="Times New Roman" w:cs="Times New Roman"/>
          <w:color w:val="000000"/>
          <w:sz w:val="24"/>
          <w:szCs w:val="24"/>
          <w:lang w:eastAsia="en-GB"/>
        </w:rPr>
        <w:t xml:space="preserve">, </w:t>
      </w:r>
      <w:r w:rsidR="000039BF">
        <w:rPr>
          <w:rFonts w:ascii="Times New Roman" w:eastAsia="Times New Roman" w:hAnsi="Times New Roman" w:cs="Times New Roman"/>
          <w:color w:val="000000"/>
          <w:sz w:val="24"/>
          <w:szCs w:val="24"/>
          <w:lang w:eastAsia="en-GB"/>
        </w:rPr>
        <w:t>DNA fragmentation</w:t>
      </w:r>
      <w:r w:rsidR="00FA1241">
        <w:rPr>
          <w:rFonts w:ascii="Times New Roman" w:eastAsia="Times New Roman" w:hAnsi="Times New Roman" w:cs="Times New Roman"/>
          <w:color w:val="000000"/>
          <w:sz w:val="24"/>
          <w:szCs w:val="24"/>
          <w:lang w:eastAsia="en-GB"/>
        </w:rPr>
        <w:t xml:space="preserve">, </w:t>
      </w:r>
      <w:r w:rsidR="00A1006D">
        <w:rPr>
          <w:rFonts w:ascii="Times New Roman" w:eastAsia="Times New Roman" w:hAnsi="Times New Roman" w:cs="Times New Roman"/>
          <w:color w:val="000000"/>
          <w:sz w:val="24"/>
          <w:szCs w:val="24"/>
          <w:lang w:eastAsia="en-GB"/>
        </w:rPr>
        <w:t>C</w:t>
      </w:r>
      <w:r w:rsidR="00FA1241">
        <w:rPr>
          <w:rFonts w:ascii="Times New Roman" w:eastAsia="Times New Roman" w:hAnsi="Times New Roman" w:cs="Times New Roman"/>
          <w:color w:val="000000"/>
          <w:sz w:val="24"/>
          <w:szCs w:val="24"/>
          <w:lang w:eastAsia="en-GB"/>
        </w:rPr>
        <w:t xml:space="preserve">omet assay, Necrosis </w:t>
      </w:r>
      <w:r w:rsidR="00C76E27">
        <w:rPr>
          <w:rFonts w:ascii="Times New Roman" w:eastAsia="Times New Roman" w:hAnsi="Times New Roman" w:cs="Times New Roman"/>
          <w:color w:val="000000"/>
          <w:sz w:val="24"/>
          <w:szCs w:val="24"/>
          <w:lang w:eastAsia="en-GB"/>
        </w:rPr>
        <w:t>as</w:t>
      </w:r>
      <w:r w:rsidRPr="00736A4E">
        <w:rPr>
          <w:rFonts w:ascii="Times New Roman" w:eastAsia="Times New Roman" w:hAnsi="Times New Roman" w:cs="Times New Roman"/>
          <w:color w:val="000000"/>
          <w:sz w:val="24"/>
          <w:szCs w:val="24"/>
          <w:lang w:eastAsia="en-GB"/>
        </w:rPr>
        <w:t>s</w:t>
      </w:r>
      <w:r w:rsidR="00C76E27">
        <w:rPr>
          <w:rFonts w:ascii="Times New Roman" w:eastAsia="Times New Roman" w:hAnsi="Times New Roman" w:cs="Times New Roman"/>
          <w:color w:val="000000"/>
          <w:sz w:val="24"/>
          <w:szCs w:val="24"/>
          <w:lang w:eastAsia="en-GB"/>
        </w:rPr>
        <w:t>ays</w:t>
      </w:r>
      <w:r w:rsidR="00F71BE8">
        <w:rPr>
          <w:rFonts w:ascii="Times New Roman" w:eastAsia="Times New Roman" w:hAnsi="Times New Roman" w:cs="Times New Roman"/>
          <w:color w:val="000000"/>
          <w:sz w:val="24"/>
          <w:szCs w:val="24"/>
          <w:lang w:eastAsia="en-GB"/>
        </w:rPr>
        <w:t xml:space="preserve">, enzyme assays, proteomics assays, </w:t>
      </w:r>
      <w:r w:rsidR="00E05FD6">
        <w:rPr>
          <w:rFonts w:ascii="Times New Roman" w:eastAsia="Times New Roman" w:hAnsi="Times New Roman" w:cs="Times New Roman"/>
          <w:color w:val="000000"/>
          <w:sz w:val="24"/>
          <w:szCs w:val="24"/>
          <w:lang w:eastAsia="en-GB"/>
        </w:rPr>
        <w:t>expression array assays etc</w:t>
      </w:r>
      <w:r w:rsidRPr="00736A4E">
        <w:rPr>
          <w:rFonts w:ascii="Times New Roman" w:eastAsia="Times New Roman" w:hAnsi="Times New Roman" w:cs="Times New Roman"/>
          <w:color w:val="000000"/>
          <w:sz w:val="24"/>
          <w:szCs w:val="24"/>
          <w:lang w:eastAsia="en-GB"/>
        </w:rPr>
        <w:t>. </w:t>
      </w:r>
    </w:p>
    <w:p w14:paraId="1A0DC43F" w14:textId="08F3930B" w:rsidR="00415D46" w:rsidRPr="00736A4E" w:rsidRDefault="00415D46"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Furthermore, </w:t>
      </w:r>
      <w:r w:rsidR="00C00537">
        <w:rPr>
          <w:rFonts w:ascii="Times New Roman" w:eastAsia="Times New Roman" w:hAnsi="Times New Roman" w:cs="Times New Roman"/>
          <w:color w:val="000000"/>
          <w:sz w:val="24"/>
          <w:szCs w:val="24"/>
          <w:lang w:eastAsia="en-GB"/>
        </w:rPr>
        <w:t>p</w:t>
      </w:r>
      <w:r w:rsidRPr="00736A4E">
        <w:rPr>
          <w:rFonts w:ascii="Times New Roman" w:eastAsia="Times New Roman" w:hAnsi="Times New Roman" w:cs="Times New Roman"/>
          <w:color w:val="000000"/>
          <w:sz w:val="24"/>
          <w:szCs w:val="24"/>
          <w:lang w:eastAsia="en-GB"/>
        </w:rPr>
        <w:t>urified asparaginases can be tested for their anti</w:t>
      </w:r>
      <w:r w:rsidR="00C00537">
        <w:rPr>
          <w:rFonts w:ascii="Times New Roman" w:eastAsia="Times New Roman" w:hAnsi="Times New Roman" w:cs="Times New Roman"/>
          <w:color w:val="000000"/>
          <w:sz w:val="24"/>
          <w:szCs w:val="24"/>
          <w:lang w:eastAsia="en-GB"/>
        </w:rPr>
        <w:t xml:space="preserve">neoplastic </w:t>
      </w:r>
      <w:r w:rsidRPr="00736A4E">
        <w:rPr>
          <w:rFonts w:ascii="Times New Roman" w:eastAsia="Times New Roman" w:hAnsi="Times New Roman" w:cs="Times New Roman"/>
          <w:color w:val="000000"/>
          <w:sz w:val="24"/>
          <w:szCs w:val="24"/>
          <w:lang w:eastAsia="en-GB"/>
        </w:rPr>
        <w:t>activity against leukaemia</w:t>
      </w:r>
      <w:r w:rsidR="00666DE1">
        <w:rPr>
          <w:rFonts w:ascii="Times New Roman" w:eastAsia="Times New Roman" w:hAnsi="Times New Roman" w:cs="Times New Roman"/>
          <w:color w:val="000000"/>
          <w:sz w:val="24"/>
          <w:szCs w:val="24"/>
          <w:lang w:eastAsia="en-GB"/>
        </w:rPr>
        <w:t xml:space="preserve"> (</w:t>
      </w:r>
      <w:r w:rsidR="00AE34A5" w:rsidRPr="00AE34A5">
        <w:rPr>
          <w:rFonts w:ascii="Times New Roman" w:eastAsia="Times New Roman" w:hAnsi="Times New Roman" w:cs="Times New Roman"/>
          <w:color w:val="000000"/>
          <w:sz w:val="24"/>
          <w:szCs w:val="24"/>
          <w:lang w:eastAsia="en-GB"/>
        </w:rPr>
        <w:t>U937, and K562</w:t>
      </w:r>
      <w:r w:rsidR="00CA0FAA">
        <w:rPr>
          <w:rFonts w:ascii="Times New Roman" w:eastAsia="Times New Roman" w:hAnsi="Times New Roman" w:cs="Times New Roman"/>
          <w:color w:val="000000"/>
          <w:sz w:val="24"/>
          <w:szCs w:val="24"/>
          <w:lang w:eastAsia="en-GB"/>
        </w:rPr>
        <w:t xml:space="preserve"> cell lines</w:t>
      </w:r>
      <w:r w:rsidR="00666DE1">
        <w:rPr>
          <w:rFonts w:ascii="Times New Roman" w:eastAsia="Times New Roman" w:hAnsi="Times New Roman" w:cs="Times New Roman"/>
          <w:color w:val="000000"/>
          <w:sz w:val="24"/>
          <w:szCs w:val="24"/>
          <w:lang w:eastAsia="en-GB"/>
        </w:rPr>
        <w:t>)</w:t>
      </w:r>
      <w:r w:rsidR="000316E0">
        <w:rPr>
          <w:rFonts w:ascii="Times New Roman" w:eastAsia="Times New Roman" w:hAnsi="Times New Roman" w:cs="Times New Roman"/>
          <w:color w:val="000000"/>
          <w:sz w:val="24"/>
          <w:szCs w:val="24"/>
          <w:lang w:eastAsia="en-GB"/>
        </w:rPr>
        <w:t xml:space="preserve"> and c</w:t>
      </w:r>
      <w:r w:rsidR="00001E1F" w:rsidRPr="00001E1F">
        <w:rPr>
          <w:rFonts w:ascii="Times New Roman" w:eastAsia="Times New Roman" w:hAnsi="Times New Roman" w:cs="Times New Roman"/>
          <w:color w:val="000000"/>
          <w:sz w:val="24"/>
          <w:szCs w:val="24"/>
          <w:lang w:eastAsia="en-GB"/>
        </w:rPr>
        <w:t>arcinoma</w:t>
      </w:r>
      <w:r w:rsidR="00911AFA">
        <w:rPr>
          <w:rFonts w:ascii="Times New Roman" w:eastAsia="Times New Roman" w:hAnsi="Times New Roman" w:cs="Times New Roman"/>
          <w:color w:val="000000"/>
          <w:sz w:val="24"/>
          <w:szCs w:val="24"/>
          <w:lang w:eastAsia="en-GB"/>
        </w:rPr>
        <w:t xml:space="preserve">s of </w:t>
      </w:r>
      <w:r w:rsidR="00523686">
        <w:rPr>
          <w:rFonts w:ascii="Times New Roman" w:eastAsia="Times New Roman" w:hAnsi="Times New Roman" w:cs="Times New Roman"/>
          <w:color w:val="000000"/>
          <w:sz w:val="24"/>
          <w:szCs w:val="24"/>
          <w:lang w:eastAsia="en-GB"/>
        </w:rPr>
        <w:t xml:space="preserve">kidney, </w:t>
      </w:r>
      <w:proofErr w:type="gramStart"/>
      <w:r w:rsidR="00523686">
        <w:rPr>
          <w:rFonts w:ascii="Times New Roman" w:eastAsia="Times New Roman" w:hAnsi="Times New Roman" w:cs="Times New Roman"/>
          <w:color w:val="000000"/>
          <w:sz w:val="24"/>
          <w:szCs w:val="24"/>
          <w:lang w:eastAsia="en-GB"/>
        </w:rPr>
        <w:t>breast</w:t>
      </w:r>
      <w:proofErr w:type="gramEnd"/>
      <w:r w:rsidR="00523686">
        <w:rPr>
          <w:rFonts w:ascii="Times New Roman" w:eastAsia="Times New Roman" w:hAnsi="Times New Roman" w:cs="Times New Roman"/>
          <w:color w:val="000000"/>
          <w:sz w:val="24"/>
          <w:szCs w:val="24"/>
          <w:lang w:eastAsia="en-GB"/>
        </w:rPr>
        <w:t xml:space="preserve"> and </w:t>
      </w:r>
      <w:proofErr w:type="spellStart"/>
      <w:r w:rsidR="00523686">
        <w:rPr>
          <w:rFonts w:ascii="Times New Roman" w:eastAsia="Times New Roman" w:hAnsi="Times New Roman" w:cs="Times New Roman"/>
          <w:color w:val="000000"/>
          <w:sz w:val="24"/>
          <w:szCs w:val="24"/>
          <w:lang w:eastAsia="en-GB"/>
        </w:rPr>
        <w:t>prostrate</w:t>
      </w:r>
      <w:proofErr w:type="spellEnd"/>
      <w:r w:rsidR="00523686">
        <w:rPr>
          <w:rFonts w:ascii="Times New Roman" w:eastAsia="Times New Roman" w:hAnsi="Times New Roman" w:cs="Times New Roman"/>
          <w:color w:val="000000"/>
          <w:sz w:val="24"/>
          <w:szCs w:val="24"/>
          <w:lang w:eastAsia="en-GB"/>
        </w:rPr>
        <w:t xml:space="preserve"> </w:t>
      </w:r>
      <w:r w:rsidR="000316E0">
        <w:rPr>
          <w:rFonts w:ascii="Times New Roman" w:eastAsia="Times New Roman" w:hAnsi="Times New Roman" w:cs="Times New Roman"/>
          <w:color w:val="000000"/>
          <w:sz w:val="24"/>
          <w:szCs w:val="24"/>
          <w:lang w:eastAsia="en-GB"/>
        </w:rPr>
        <w:t xml:space="preserve">origin </w:t>
      </w:r>
      <w:r w:rsidR="00001E1F" w:rsidRPr="00001E1F">
        <w:rPr>
          <w:rFonts w:ascii="Times New Roman" w:eastAsia="Times New Roman" w:hAnsi="Times New Roman" w:cs="Times New Roman"/>
          <w:color w:val="000000"/>
          <w:sz w:val="24"/>
          <w:szCs w:val="24"/>
          <w:lang w:eastAsia="en-GB"/>
        </w:rPr>
        <w:t>(Hep-G2</w:t>
      </w:r>
      <w:r w:rsidR="00523686">
        <w:rPr>
          <w:rFonts w:ascii="Times New Roman" w:eastAsia="Times New Roman" w:hAnsi="Times New Roman" w:cs="Times New Roman"/>
          <w:color w:val="000000"/>
          <w:sz w:val="24"/>
          <w:szCs w:val="24"/>
          <w:lang w:eastAsia="en-GB"/>
        </w:rPr>
        <w:t xml:space="preserve">, </w:t>
      </w:r>
      <w:r w:rsidR="00001E1F" w:rsidRPr="00001E1F">
        <w:rPr>
          <w:rFonts w:ascii="Times New Roman" w:eastAsia="Times New Roman" w:hAnsi="Times New Roman" w:cs="Times New Roman"/>
          <w:color w:val="000000"/>
          <w:sz w:val="24"/>
          <w:szCs w:val="24"/>
          <w:lang w:eastAsia="en-GB"/>
        </w:rPr>
        <w:t>MCF-7</w:t>
      </w:r>
      <w:r w:rsidR="00523686">
        <w:rPr>
          <w:rFonts w:ascii="Times New Roman" w:eastAsia="Times New Roman" w:hAnsi="Times New Roman" w:cs="Times New Roman"/>
          <w:color w:val="000000"/>
          <w:sz w:val="24"/>
          <w:szCs w:val="24"/>
          <w:lang w:eastAsia="en-GB"/>
        </w:rPr>
        <w:t xml:space="preserve">, </w:t>
      </w:r>
      <w:r w:rsidR="00001E1F" w:rsidRPr="00001E1F">
        <w:rPr>
          <w:rFonts w:ascii="Times New Roman" w:eastAsia="Times New Roman" w:hAnsi="Times New Roman" w:cs="Times New Roman"/>
          <w:color w:val="000000"/>
          <w:sz w:val="24"/>
          <w:szCs w:val="24"/>
          <w:lang w:eastAsia="en-GB"/>
        </w:rPr>
        <w:t>PC3)</w:t>
      </w:r>
      <w:r w:rsidRPr="00736A4E">
        <w:rPr>
          <w:rFonts w:ascii="Times New Roman" w:eastAsia="Times New Roman" w:hAnsi="Times New Roman" w:cs="Times New Roman"/>
          <w:color w:val="000000"/>
          <w:sz w:val="24"/>
          <w:szCs w:val="24"/>
          <w:lang w:eastAsia="en-GB"/>
        </w:rPr>
        <w:t xml:space="preserve"> (</w:t>
      </w:r>
      <w:r w:rsidR="00666DE1" w:rsidRPr="00736A4E">
        <w:rPr>
          <w:rFonts w:ascii="Times New Roman" w:eastAsia="Times New Roman" w:hAnsi="Times New Roman" w:cs="Times New Roman"/>
          <w:color w:val="000000"/>
          <w:sz w:val="24"/>
          <w:szCs w:val="24"/>
          <w:lang w:eastAsia="en-GB"/>
        </w:rPr>
        <w:t>Huang et al. </w:t>
      </w:r>
      <w:r w:rsidR="00666DE1" w:rsidRPr="00736A4E">
        <w:rPr>
          <w:rFonts w:ascii="Times New Roman" w:eastAsia="Times New Roman" w:hAnsi="Times New Roman" w:cs="Times New Roman"/>
          <w:color w:val="0070C0"/>
          <w:sz w:val="24"/>
          <w:szCs w:val="24"/>
          <w:lang w:eastAsia="en-GB"/>
        </w:rPr>
        <w:t>2014</w:t>
      </w:r>
      <w:r w:rsidR="00666DE1">
        <w:rPr>
          <w:rFonts w:ascii="Times New Roman" w:eastAsia="Times New Roman" w:hAnsi="Times New Roman" w:cs="Times New Roman"/>
          <w:color w:val="000000"/>
          <w:sz w:val="24"/>
          <w:szCs w:val="24"/>
          <w:lang w:eastAsia="en-GB"/>
        </w:rPr>
        <w:t xml:space="preserve">; </w:t>
      </w:r>
      <w:r w:rsidRPr="00736A4E">
        <w:rPr>
          <w:rFonts w:ascii="Times New Roman" w:eastAsia="Times New Roman" w:hAnsi="Times New Roman" w:cs="Times New Roman"/>
          <w:color w:val="000000"/>
          <w:sz w:val="24"/>
          <w:szCs w:val="24"/>
          <w:lang w:eastAsia="en-GB"/>
        </w:rPr>
        <w:t>Shafei et al. </w:t>
      </w:r>
      <w:r w:rsidRPr="00736A4E">
        <w:rPr>
          <w:rFonts w:ascii="Times New Roman" w:eastAsia="Times New Roman" w:hAnsi="Times New Roman" w:cs="Times New Roman"/>
          <w:color w:val="0070C0"/>
          <w:sz w:val="24"/>
          <w:szCs w:val="24"/>
          <w:lang w:eastAsia="en-GB"/>
        </w:rPr>
        <w:t>2015</w:t>
      </w:r>
      <w:r w:rsidRPr="00736A4E">
        <w:rPr>
          <w:rFonts w:ascii="Times New Roman" w:eastAsia="Times New Roman" w:hAnsi="Times New Roman" w:cs="Times New Roman"/>
          <w:color w:val="000000"/>
          <w:sz w:val="24"/>
          <w:szCs w:val="24"/>
          <w:lang w:eastAsia="en-GB"/>
        </w:rPr>
        <w:t xml:space="preserve">). The relation between the </w:t>
      </w:r>
      <w:proofErr w:type="gramStart"/>
      <w:r w:rsidR="009A075A">
        <w:rPr>
          <w:rFonts w:ascii="Times New Roman" w:eastAsia="Times New Roman" w:hAnsi="Times New Roman" w:cs="Times New Roman"/>
          <w:color w:val="000000"/>
          <w:sz w:val="24"/>
          <w:szCs w:val="24"/>
          <w:lang w:eastAsia="en-GB"/>
        </w:rPr>
        <w:t>amount</w:t>
      </w:r>
      <w:proofErr w:type="gramEnd"/>
      <w:r w:rsidR="009A075A">
        <w:rPr>
          <w:rFonts w:ascii="Times New Roman" w:eastAsia="Times New Roman" w:hAnsi="Times New Roman" w:cs="Times New Roman"/>
          <w:color w:val="000000"/>
          <w:sz w:val="24"/>
          <w:szCs w:val="24"/>
          <w:lang w:eastAsia="en-GB"/>
        </w:rPr>
        <w:t xml:space="preserve"> of </w:t>
      </w:r>
      <w:r w:rsidR="00C605A1">
        <w:rPr>
          <w:rFonts w:ascii="Times New Roman" w:eastAsia="Times New Roman" w:hAnsi="Times New Roman" w:cs="Times New Roman"/>
          <w:color w:val="000000"/>
          <w:sz w:val="24"/>
          <w:szCs w:val="24"/>
          <w:lang w:eastAsia="en-GB"/>
        </w:rPr>
        <w:t>viable</w:t>
      </w:r>
      <w:r w:rsidRPr="00736A4E">
        <w:rPr>
          <w:rFonts w:ascii="Times New Roman" w:eastAsia="Times New Roman" w:hAnsi="Times New Roman" w:cs="Times New Roman"/>
          <w:color w:val="000000"/>
          <w:sz w:val="24"/>
          <w:szCs w:val="24"/>
          <w:lang w:eastAsia="en-GB"/>
        </w:rPr>
        <w:t xml:space="preserve"> cells and </w:t>
      </w:r>
      <w:r w:rsidR="00F65EB0">
        <w:rPr>
          <w:rFonts w:ascii="Times New Roman" w:eastAsia="Times New Roman" w:hAnsi="Times New Roman" w:cs="Times New Roman"/>
          <w:color w:val="000000"/>
          <w:sz w:val="24"/>
          <w:szCs w:val="24"/>
          <w:lang w:eastAsia="en-GB"/>
        </w:rPr>
        <w:t xml:space="preserve">asparagine </w:t>
      </w:r>
      <w:r w:rsidRPr="00736A4E">
        <w:rPr>
          <w:rFonts w:ascii="Times New Roman" w:eastAsia="Times New Roman" w:hAnsi="Times New Roman" w:cs="Times New Roman"/>
          <w:color w:val="000000"/>
          <w:sz w:val="24"/>
          <w:szCs w:val="24"/>
          <w:lang w:eastAsia="en-GB"/>
        </w:rPr>
        <w:t xml:space="preserve">was plotted to get the </w:t>
      </w:r>
      <w:r w:rsidR="00D92BA9">
        <w:rPr>
          <w:rFonts w:ascii="Times New Roman" w:eastAsia="Times New Roman" w:hAnsi="Times New Roman" w:cs="Times New Roman"/>
          <w:color w:val="000000"/>
          <w:sz w:val="24"/>
          <w:szCs w:val="24"/>
          <w:lang w:eastAsia="en-GB"/>
        </w:rPr>
        <w:t>viab</w:t>
      </w:r>
      <w:r w:rsidR="00854FC7">
        <w:rPr>
          <w:rFonts w:ascii="Times New Roman" w:eastAsia="Times New Roman" w:hAnsi="Times New Roman" w:cs="Times New Roman"/>
          <w:color w:val="000000"/>
          <w:sz w:val="24"/>
          <w:szCs w:val="24"/>
          <w:lang w:eastAsia="en-GB"/>
        </w:rPr>
        <w:t>ility</w:t>
      </w:r>
      <w:r w:rsidRPr="00736A4E">
        <w:rPr>
          <w:rFonts w:ascii="Times New Roman" w:eastAsia="Times New Roman" w:hAnsi="Times New Roman" w:cs="Times New Roman"/>
          <w:color w:val="000000"/>
          <w:sz w:val="24"/>
          <w:szCs w:val="24"/>
          <w:lang w:eastAsia="en-GB"/>
        </w:rPr>
        <w:t xml:space="preserve"> curve of each </w:t>
      </w:r>
      <w:r w:rsidR="00E07ED1">
        <w:rPr>
          <w:rFonts w:ascii="Times New Roman" w:eastAsia="Times New Roman" w:hAnsi="Times New Roman" w:cs="Times New Roman"/>
          <w:color w:val="000000"/>
          <w:sz w:val="24"/>
          <w:szCs w:val="24"/>
          <w:lang w:eastAsia="en-GB"/>
        </w:rPr>
        <w:t>cancer</w:t>
      </w:r>
      <w:r w:rsidRPr="00736A4E">
        <w:rPr>
          <w:rFonts w:ascii="Times New Roman" w:eastAsia="Times New Roman" w:hAnsi="Times New Roman" w:cs="Times New Roman"/>
          <w:color w:val="000000"/>
          <w:sz w:val="24"/>
          <w:szCs w:val="24"/>
          <w:lang w:eastAsia="en-GB"/>
        </w:rPr>
        <w:t xml:space="preserve"> cell line after treatment</w:t>
      </w:r>
      <w:r w:rsidR="00285C4A">
        <w:rPr>
          <w:rFonts w:ascii="Times New Roman" w:eastAsia="Times New Roman" w:hAnsi="Times New Roman" w:cs="Times New Roman"/>
          <w:color w:val="000000"/>
          <w:sz w:val="24"/>
          <w:szCs w:val="24"/>
          <w:lang w:eastAsia="en-GB"/>
        </w:rPr>
        <w:t xml:space="preserve"> and t</w:t>
      </w:r>
      <w:r w:rsidRPr="00736A4E">
        <w:rPr>
          <w:rFonts w:ascii="Times New Roman" w:eastAsia="Times New Roman" w:hAnsi="Times New Roman" w:cs="Times New Roman"/>
          <w:color w:val="000000"/>
          <w:sz w:val="24"/>
          <w:szCs w:val="24"/>
          <w:lang w:eastAsia="en-GB"/>
        </w:rPr>
        <w:t xml:space="preserve">he </w:t>
      </w:r>
      <w:r w:rsidR="00CD489D">
        <w:rPr>
          <w:rFonts w:ascii="Times New Roman" w:eastAsia="Times New Roman" w:hAnsi="Times New Roman" w:cs="Times New Roman"/>
          <w:color w:val="000000"/>
          <w:sz w:val="24"/>
          <w:szCs w:val="24"/>
          <w:lang w:eastAsia="en-GB"/>
        </w:rPr>
        <w:t>Inhibitory</w:t>
      </w:r>
      <w:r w:rsidRPr="00736A4E">
        <w:rPr>
          <w:rFonts w:ascii="Times New Roman" w:eastAsia="Times New Roman" w:hAnsi="Times New Roman" w:cs="Times New Roman"/>
          <w:color w:val="000000"/>
          <w:sz w:val="24"/>
          <w:szCs w:val="24"/>
          <w:lang w:eastAsia="en-GB"/>
        </w:rPr>
        <w:t xml:space="preserve"> </w:t>
      </w:r>
      <w:r w:rsidR="005A71D5">
        <w:rPr>
          <w:rFonts w:ascii="Times New Roman" w:eastAsia="Times New Roman" w:hAnsi="Times New Roman" w:cs="Times New Roman"/>
          <w:color w:val="000000"/>
          <w:sz w:val="24"/>
          <w:szCs w:val="24"/>
          <w:lang w:eastAsia="en-GB"/>
        </w:rPr>
        <w:t>C</w:t>
      </w:r>
      <w:r w:rsidRPr="00736A4E">
        <w:rPr>
          <w:rFonts w:ascii="Times New Roman" w:eastAsia="Times New Roman" w:hAnsi="Times New Roman" w:cs="Times New Roman"/>
          <w:color w:val="000000"/>
          <w:sz w:val="24"/>
          <w:szCs w:val="24"/>
          <w:lang w:eastAsia="en-GB"/>
        </w:rPr>
        <w:t>oncentration (</w:t>
      </w:r>
      <w:r w:rsidR="00B51C2A">
        <w:rPr>
          <w:rFonts w:ascii="Times New Roman" w:eastAsia="Times New Roman" w:hAnsi="Times New Roman" w:cs="Times New Roman"/>
          <w:color w:val="000000"/>
          <w:sz w:val="24"/>
          <w:szCs w:val="24"/>
          <w:lang w:eastAsia="en-GB"/>
        </w:rPr>
        <w:t>I</w:t>
      </w:r>
      <w:r w:rsidRPr="00736A4E">
        <w:rPr>
          <w:rFonts w:ascii="Times New Roman" w:eastAsia="Times New Roman" w:hAnsi="Times New Roman" w:cs="Times New Roman"/>
          <w:color w:val="000000"/>
          <w:sz w:val="24"/>
          <w:szCs w:val="24"/>
          <w:lang w:eastAsia="en-GB"/>
        </w:rPr>
        <w:t>C</w:t>
      </w:r>
      <w:r w:rsidRPr="00B51C2A">
        <w:rPr>
          <w:rFonts w:ascii="Times New Roman" w:eastAsia="Times New Roman" w:hAnsi="Times New Roman" w:cs="Times New Roman"/>
          <w:color w:val="000000"/>
          <w:sz w:val="24"/>
          <w:szCs w:val="24"/>
          <w:vertAlign w:val="subscript"/>
          <w:lang w:eastAsia="en-GB"/>
        </w:rPr>
        <w:t>50</w:t>
      </w:r>
      <w:r w:rsidRPr="00736A4E">
        <w:rPr>
          <w:rFonts w:ascii="Times New Roman" w:eastAsia="Times New Roman" w:hAnsi="Times New Roman" w:cs="Times New Roman"/>
          <w:color w:val="000000"/>
          <w:sz w:val="24"/>
          <w:szCs w:val="24"/>
          <w:lang w:eastAsia="en-GB"/>
        </w:rPr>
        <w:t>)</w:t>
      </w:r>
      <w:r w:rsidR="00285C4A">
        <w:rPr>
          <w:rFonts w:ascii="Times New Roman" w:eastAsia="Times New Roman" w:hAnsi="Times New Roman" w:cs="Times New Roman"/>
          <w:color w:val="000000"/>
          <w:sz w:val="24"/>
          <w:szCs w:val="24"/>
          <w:lang w:eastAsia="en-GB"/>
        </w:rPr>
        <w:t xml:space="preserve"> will be noted. It </w:t>
      </w:r>
      <w:r w:rsidR="00120AC8">
        <w:rPr>
          <w:rFonts w:ascii="Times New Roman" w:eastAsia="Times New Roman" w:hAnsi="Times New Roman" w:cs="Times New Roman"/>
          <w:color w:val="000000"/>
          <w:sz w:val="24"/>
          <w:szCs w:val="24"/>
          <w:lang w:eastAsia="en-GB"/>
        </w:rPr>
        <w:t xml:space="preserve">is </w:t>
      </w:r>
      <w:r w:rsidRPr="00736A4E">
        <w:rPr>
          <w:rFonts w:ascii="Times New Roman" w:eastAsia="Times New Roman" w:hAnsi="Times New Roman" w:cs="Times New Roman"/>
          <w:color w:val="000000"/>
          <w:sz w:val="24"/>
          <w:szCs w:val="24"/>
          <w:lang w:eastAsia="en-GB"/>
        </w:rPr>
        <w:t xml:space="preserve">the concentration required to </w:t>
      </w:r>
      <w:r w:rsidR="00702119">
        <w:rPr>
          <w:rFonts w:ascii="Times New Roman" w:eastAsia="Times New Roman" w:hAnsi="Times New Roman" w:cs="Times New Roman"/>
          <w:color w:val="000000"/>
          <w:sz w:val="24"/>
          <w:szCs w:val="24"/>
          <w:lang w:eastAsia="en-GB"/>
        </w:rPr>
        <w:t xml:space="preserve">inhibit </w:t>
      </w:r>
      <w:r w:rsidRPr="00736A4E">
        <w:rPr>
          <w:rFonts w:ascii="Times New Roman" w:eastAsia="Times New Roman" w:hAnsi="Times New Roman" w:cs="Times New Roman"/>
          <w:color w:val="000000"/>
          <w:sz w:val="24"/>
          <w:szCs w:val="24"/>
          <w:lang w:eastAsia="en-GB"/>
        </w:rPr>
        <w:t xml:space="preserve">50% of intact cells, </w:t>
      </w:r>
      <w:r w:rsidR="00120AC8">
        <w:rPr>
          <w:rFonts w:ascii="Times New Roman" w:eastAsia="Times New Roman" w:hAnsi="Times New Roman" w:cs="Times New Roman"/>
          <w:color w:val="000000"/>
          <w:sz w:val="24"/>
          <w:szCs w:val="24"/>
          <w:lang w:eastAsia="en-GB"/>
        </w:rPr>
        <w:t xml:space="preserve">and </w:t>
      </w:r>
      <w:r w:rsidRPr="00736A4E">
        <w:rPr>
          <w:rFonts w:ascii="Times New Roman" w:eastAsia="Times New Roman" w:hAnsi="Times New Roman" w:cs="Times New Roman"/>
          <w:color w:val="000000"/>
          <w:sz w:val="24"/>
          <w:szCs w:val="24"/>
          <w:lang w:eastAsia="en-GB"/>
        </w:rPr>
        <w:t xml:space="preserve">can be estimated </w:t>
      </w:r>
      <w:r w:rsidR="00587152">
        <w:rPr>
          <w:rFonts w:ascii="Times New Roman" w:eastAsia="Times New Roman" w:hAnsi="Times New Roman" w:cs="Times New Roman"/>
          <w:color w:val="000000"/>
          <w:sz w:val="24"/>
          <w:szCs w:val="24"/>
          <w:lang w:eastAsia="en-GB"/>
        </w:rPr>
        <w:t xml:space="preserve">for </w:t>
      </w:r>
      <w:r w:rsidRPr="00736A4E">
        <w:rPr>
          <w:rFonts w:ascii="Times New Roman" w:eastAsia="Times New Roman" w:hAnsi="Times New Roman" w:cs="Times New Roman"/>
          <w:color w:val="000000"/>
          <w:sz w:val="24"/>
          <w:szCs w:val="24"/>
          <w:lang w:eastAsia="en-GB"/>
        </w:rPr>
        <w:t>dose-</w:t>
      </w:r>
      <w:r w:rsidR="00587152">
        <w:rPr>
          <w:rFonts w:ascii="Times New Roman" w:eastAsia="Times New Roman" w:hAnsi="Times New Roman" w:cs="Times New Roman"/>
          <w:color w:val="000000"/>
          <w:sz w:val="24"/>
          <w:szCs w:val="24"/>
          <w:lang w:eastAsia="en-GB"/>
        </w:rPr>
        <w:t>dependent c</w:t>
      </w:r>
      <w:r w:rsidRPr="00736A4E">
        <w:rPr>
          <w:rFonts w:ascii="Times New Roman" w:eastAsia="Times New Roman" w:hAnsi="Times New Roman" w:cs="Times New Roman"/>
          <w:color w:val="000000"/>
          <w:sz w:val="24"/>
          <w:szCs w:val="24"/>
          <w:lang w:eastAsia="en-GB"/>
        </w:rPr>
        <w:t xml:space="preserve">urve, using </w:t>
      </w:r>
      <w:r w:rsidR="009D4340">
        <w:rPr>
          <w:rFonts w:ascii="Times New Roman" w:eastAsia="Times New Roman" w:hAnsi="Times New Roman" w:cs="Times New Roman"/>
          <w:color w:val="000000"/>
          <w:sz w:val="24"/>
          <w:szCs w:val="24"/>
          <w:lang w:eastAsia="en-GB"/>
        </w:rPr>
        <w:t>Probit analysis</w:t>
      </w:r>
      <w:r w:rsidRPr="00736A4E">
        <w:rPr>
          <w:rFonts w:ascii="Times New Roman" w:eastAsia="Times New Roman" w:hAnsi="Times New Roman" w:cs="Times New Roman"/>
          <w:color w:val="000000"/>
          <w:sz w:val="24"/>
          <w:szCs w:val="24"/>
          <w:lang w:eastAsia="en-GB"/>
        </w:rPr>
        <w:t xml:space="preserve">. Cell morphology and DNA fragmentation pattern can be used as an initial confirmation for the apoptotic action of L-asparaginase on tumour cells. </w:t>
      </w:r>
      <w:r w:rsidR="004A22D6">
        <w:rPr>
          <w:rFonts w:ascii="Times New Roman" w:eastAsia="Times New Roman" w:hAnsi="Times New Roman" w:cs="Times New Roman"/>
          <w:color w:val="000000"/>
          <w:sz w:val="24"/>
          <w:szCs w:val="24"/>
          <w:lang w:eastAsia="en-GB"/>
        </w:rPr>
        <w:t>C</w:t>
      </w:r>
      <w:r w:rsidR="00282DE0">
        <w:rPr>
          <w:rFonts w:ascii="Times New Roman" w:eastAsia="Times New Roman" w:hAnsi="Times New Roman" w:cs="Times New Roman"/>
          <w:color w:val="000000"/>
          <w:sz w:val="24"/>
          <w:szCs w:val="24"/>
          <w:lang w:eastAsia="en-GB"/>
        </w:rPr>
        <w:t>a</w:t>
      </w:r>
      <w:r w:rsidR="004A22D6">
        <w:rPr>
          <w:rFonts w:ascii="Times New Roman" w:eastAsia="Times New Roman" w:hAnsi="Times New Roman" w:cs="Times New Roman"/>
          <w:color w:val="000000"/>
          <w:sz w:val="24"/>
          <w:szCs w:val="24"/>
          <w:lang w:eastAsia="en-GB"/>
        </w:rPr>
        <w:t xml:space="preserve">ncer regulating </w:t>
      </w:r>
      <w:r w:rsidR="00282DE0">
        <w:rPr>
          <w:rFonts w:ascii="Times New Roman" w:eastAsia="Times New Roman" w:hAnsi="Times New Roman" w:cs="Times New Roman"/>
          <w:color w:val="000000"/>
          <w:sz w:val="24"/>
          <w:szCs w:val="24"/>
          <w:lang w:eastAsia="en-GB"/>
        </w:rPr>
        <w:t>ge</w:t>
      </w:r>
      <w:r w:rsidRPr="00736A4E">
        <w:rPr>
          <w:rFonts w:ascii="Times New Roman" w:eastAsia="Times New Roman" w:hAnsi="Times New Roman" w:cs="Times New Roman"/>
          <w:color w:val="000000"/>
          <w:sz w:val="24"/>
          <w:szCs w:val="24"/>
          <w:lang w:eastAsia="en-GB"/>
        </w:rPr>
        <w:t xml:space="preserve">ne </w:t>
      </w:r>
      <w:r w:rsidR="00282DE0">
        <w:rPr>
          <w:rFonts w:ascii="Times New Roman" w:eastAsia="Times New Roman" w:hAnsi="Times New Roman" w:cs="Times New Roman"/>
          <w:color w:val="000000"/>
          <w:sz w:val="24"/>
          <w:szCs w:val="24"/>
          <w:lang w:eastAsia="en-GB"/>
        </w:rPr>
        <w:t xml:space="preserve">profiling </w:t>
      </w:r>
      <w:r w:rsidR="004C4BE7">
        <w:rPr>
          <w:rFonts w:ascii="Times New Roman" w:eastAsia="Times New Roman" w:hAnsi="Times New Roman" w:cs="Times New Roman"/>
          <w:color w:val="000000"/>
          <w:sz w:val="24"/>
          <w:szCs w:val="24"/>
          <w:lang w:eastAsia="en-GB"/>
        </w:rPr>
        <w:t xml:space="preserve">by </w:t>
      </w:r>
      <w:r w:rsidRPr="00736A4E">
        <w:rPr>
          <w:rFonts w:ascii="Times New Roman" w:eastAsia="Times New Roman" w:hAnsi="Times New Roman" w:cs="Times New Roman"/>
          <w:color w:val="000000"/>
          <w:sz w:val="24"/>
          <w:szCs w:val="24"/>
          <w:lang w:eastAsia="en-GB"/>
        </w:rPr>
        <w:t>RT-PCR and protein analysis (Western blotting</w:t>
      </w:r>
      <w:r w:rsidR="004C4BE7">
        <w:rPr>
          <w:rFonts w:ascii="Times New Roman" w:eastAsia="Times New Roman" w:hAnsi="Times New Roman" w:cs="Times New Roman"/>
          <w:color w:val="000000"/>
          <w:sz w:val="24"/>
          <w:szCs w:val="24"/>
          <w:lang w:eastAsia="en-GB"/>
        </w:rPr>
        <w:t>)</w:t>
      </w:r>
      <w:r w:rsidRPr="00736A4E">
        <w:rPr>
          <w:rFonts w:ascii="Times New Roman" w:eastAsia="Times New Roman" w:hAnsi="Times New Roman" w:cs="Times New Roman"/>
          <w:color w:val="000000"/>
          <w:sz w:val="24"/>
          <w:szCs w:val="24"/>
          <w:lang w:eastAsia="en-GB"/>
        </w:rPr>
        <w:t xml:space="preserve"> </w:t>
      </w:r>
      <w:r w:rsidR="00EA6E98">
        <w:rPr>
          <w:rFonts w:ascii="Times New Roman" w:eastAsia="Times New Roman" w:hAnsi="Times New Roman" w:cs="Times New Roman"/>
          <w:color w:val="000000"/>
          <w:sz w:val="24"/>
          <w:szCs w:val="24"/>
          <w:lang w:eastAsia="en-GB"/>
        </w:rPr>
        <w:t>validate the</w:t>
      </w:r>
      <w:r w:rsidRPr="00736A4E">
        <w:rPr>
          <w:rFonts w:ascii="Times New Roman" w:eastAsia="Times New Roman" w:hAnsi="Times New Roman" w:cs="Times New Roman"/>
          <w:color w:val="000000"/>
          <w:sz w:val="24"/>
          <w:szCs w:val="24"/>
          <w:lang w:eastAsia="en-GB"/>
        </w:rPr>
        <w:t xml:space="preserve"> </w:t>
      </w:r>
      <w:r w:rsidR="00EA6E98">
        <w:rPr>
          <w:rFonts w:ascii="Times New Roman" w:eastAsia="Times New Roman" w:hAnsi="Times New Roman" w:cs="Times New Roman"/>
          <w:color w:val="000000"/>
          <w:sz w:val="24"/>
          <w:szCs w:val="24"/>
          <w:lang w:eastAsia="en-GB"/>
        </w:rPr>
        <w:t>potential of L-asparaginase enzyme to undergo</w:t>
      </w:r>
      <w:r w:rsidRPr="00736A4E">
        <w:rPr>
          <w:rFonts w:ascii="Times New Roman" w:eastAsia="Times New Roman" w:hAnsi="Times New Roman" w:cs="Times New Roman"/>
          <w:color w:val="000000"/>
          <w:sz w:val="24"/>
          <w:szCs w:val="24"/>
          <w:lang w:eastAsia="en-GB"/>
        </w:rPr>
        <w:t xml:space="preserve"> proapoptotic</w:t>
      </w:r>
      <w:r w:rsidR="00EA6E98">
        <w:rPr>
          <w:rFonts w:ascii="Times New Roman" w:eastAsia="Times New Roman" w:hAnsi="Times New Roman" w:cs="Times New Roman"/>
          <w:color w:val="000000"/>
          <w:sz w:val="24"/>
          <w:szCs w:val="24"/>
          <w:lang w:eastAsia="en-GB"/>
        </w:rPr>
        <w:t xml:space="preserve"> activity</w:t>
      </w:r>
      <w:r w:rsidRPr="00736A4E">
        <w:rPr>
          <w:rFonts w:ascii="Times New Roman" w:eastAsia="Times New Roman" w:hAnsi="Times New Roman" w:cs="Times New Roman"/>
          <w:color w:val="000000"/>
          <w:sz w:val="24"/>
          <w:szCs w:val="24"/>
          <w:lang w:eastAsia="en-GB"/>
        </w:rPr>
        <w:t xml:space="preserve"> (Fig. 4). </w:t>
      </w:r>
    </w:p>
    <w:p w14:paraId="1D2E542B" w14:textId="507F588D" w:rsidR="00415D46" w:rsidRPr="00736A4E" w:rsidRDefault="00415D46"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Similarly specific </w:t>
      </w:r>
      <w:r w:rsidRPr="00736A4E">
        <w:rPr>
          <w:rFonts w:ascii="Times New Roman" w:eastAsia="Times New Roman" w:hAnsi="Times New Roman" w:cs="Times New Roman"/>
          <w:i/>
          <w:iCs/>
          <w:color w:val="000000"/>
          <w:sz w:val="24"/>
          <w:szCs w:val="24"/>
          <w:lang w:eastAsia="en-GB"/>
        </w:rPr>
        <w:t>in vitro</w:t>
      </w:r>
      <w:r w:rsidRPr="00736A4E">
        <w:rPr>
          <w:rFonts w:ascii="Times New Roman" w:eastAsia="Times New Roman" w:hAnsi="Times New Roman" w:cs="Times New Roman"/>
          <w:color w:val="000000"/>
          <w:sz w:val="24"/>
          <w:szCs w:val="24"/>
          <w:lang w:eastAsia="en-GB"/>
        </w:rPr>
        <w:t xml:space="preserve"> cell-based assays like flow cytometric cell cycle analysis, topoisomerase inhibition assay, Hoechst 33342 staining, </w:t>
      </w:r>
      <w:proofErr w:type="spellStart"/>
      <w:r w:rsidRPr="00736A4E">
        <w:rPr>
          <w:rFonts w:ascii="Times New Roman" w:eastAsia="Times New Roman" w:hAnsi="Times New Roman" w:cs="Times New Roman"/>
          <w:color w:val="000000"/>
          <w:sz w:val="24"/>
          <w:szCs w:val="24"/>
          <w:lang w:eastAsia="en-GB"/>
        </w:rPr>
        <w:t>dUTP</w:t>
      </w:r>
      <w:proofErr w:type="spellEnd"/>
      <w:r w:rsidRPr="00736A4E">
        <w:rPr>
          <w:rFonts w:ascii="Times New Roman" w:eastAsia="Times New Roman" w:hAnsi="Times New Roman" w:cs="Times New Roman"/>
          <w:color w:val="000000"/>
          <w:sz w:val="24"/>
          <w:szCs w:val="24"/>
          <w:lang w:eastAsia="en-GB"/>
        </w:rPr>
        <w:t xml:space="preserve"> Nick End Labelling </w:t>
      </w:r>
      <w:r w:rsidR="00673D93">
        <w:rPr>
          <w:rFonts w:ascii="Times New Roman" w:eastAsia="Times New Roman" w:hAnsi="Times New Roman" w:cs="Times New Roman"/>
          <w:color w:val="000000"/>
          <w:sz w:val="24"/>
          <w:szCs w:val="24"/>
          <w:lang w:eastAsia="en-GB"/>
        </w:rPr>
        <w:t>a</w:t>
      </w:r>
      <w:r w:rsidRPr="00736A4E">
        <w:rPr>
          <w:rFonts w:ascii="Times New Roman" w:eastAsia="Times New Roman" w:hAnsi="Times New Roman" w:cs="Times New Roman"/>
          <w:color w:val="000000"/>
          <w:sz w:val="24"/>
          <w:szCs w:val="24"/>
          <w:lang w:eastAsia="en-GB"/>
        </w:rPr>
        <w:t xml:space="preserve">ssay, Annexin V– PI double staining, Caspase activation analysis, Immunocytochemistry staining methods can be </w:t>
      </w:r>
      <w:r w:rsidR="00D501EC">
        <w:rPr>
          <w:rFonts w:ascii="Times New Roman" w:eastAsia="Times New Roman" w:hAnsi="Times New Roman" w:cs="Times New Roman"/>
          <w:color w:val="000000"/>
          <w:sz w:val="24"/>
          <w:szCs w:val="24"/>
          <w:lang w:eastAsia="en-GB"/>
        </w:rPr>
        <w:t>employed</w:t>
      </w:r>
      <w:r w:rsidRPr="00736A4E">
        <w:rPr>
          <w:rFonts w:ascii="Times New Roman" w:eastAsia="Times New Roman" w:hAnsi="Times New Roman" w:cs="Times New Roman"/>
          <w:color w:val="000000"/>
          <w:sz w:val="24"/>
          <w:szCs w:val="24"/>
          <w:lang w:eastAsia="en-GB"/>
        </w:rPr>
        <w:t xml:space="preserve"> to establish the </w:t>
      </w:r>
      <w:r w:rsidR="00186527">
        <w:rPr>
          <w:rFonts w:ascii="Times New Roman" w:eastAsia="Times New Roman" w:hAnsi="Times New Roman" w:cs="Times New Roman"/>
          <w:color w:val="000000"/>
          <w:sz w:val="24"/>
          <w:szCs w:val="24"/>
          <w:lang w:eastAsia="en-GB"/>
        </w:rPr>
        <w:t>cytotoxic</w:t>
      </w:r>
      <w:r w:rsidR="00F60406">
        <w:rPr>
          <w:rFonts w:ascii="Times New Roman" w:eastAsia="Times New Roman" w:hAnsi="Times New Roman" w:cs="Times New Roman"/>
          <w:color w:val="000000"/>
          <w:sz w:val="24"/>
          <w:szCs w:val="24"/>
          <w:lang w:eastAsia="en-GB"/>
        </w:rPr>
        <w:t xml:space="preserve"> ability</w:t>
      </w:r>
      <w:r w:rsidRPr="00736A4E">
        <w:rPr>
          <w:rFonts w:ascii="Times New Roman" w:eastAsia="Times New Roman" w:hAnsi="Times New Roman" w:cs="Times New Roman"/>
          <w:color w:val="000000"/>
          <w:sz w:val="24"/>
          <w:szCs w:val="24"/>
          <w:lang w:eastAsia="en-GB"/>
        </w:rPr>
        <w:t xml:space="preserve"> of the enzyme</w:t>
      </w:r>
      <w:r w:rsidR="00073D1E">
        <w:rPr>
          <w:rFonts w:ascii="Times New Roman" w:eastAsia="Times New Roman" w:hAnsi="Times New Roman" w:cs="Times New Roman"/>
          <w:color w:val="000000"/>
          <w:sz w:val="24"/>
          <w:szCs w:val="24"/>
          <w:lang w:eastAsia="en-GB"/>
        </w:rPr>
        <w:t>. C</w:t>
      </w:r>
      <w:r w:rsidRPr="00736A4E">
        <w:rPr>
          <w:rFonts w:ascii="Times New Roman" w:eastAsia="Times New Roman" w:hAnsi="Times New Roman" w:cs="Times New Roman"/>
          <w:color w:val="000000"/>
          <w:sz w:val="24"/>
          <w:szCs w:val="24"/>
          <w:lang w:eastAsia="en-GB"/>
        </w:rPr>
        <w:t xml:space="preserve">ytotoxicity </w:t>
      </w:r>
      <w:r w:rsidR="00D8573D">
        <w:rPr>
          <w:rFonts w:ascii="Times New Roman" w:eastAsia="Times New Roman" w:hAnsi="Times New Roman" w:cs="Times New Roman"/>
          <w:color w:val="000000"/>
          <w:sz w:val="24"/>
          <w:szCs w:val="24"/>
          <w:lang w:eastAsia="en-GB"/>
        </w:rPr>
        <w:t xml:space="preserve">may be due to sudden cell damage or </w:t>
      </w:r>
      <w:r w:rsidRPr="00736A4E">
        <w:rPr>
          <w:rFonts w:ascii="Times New Roman" w:eastAsia="Times New Roman" w:hAnsi="Times New Roman" w:cs="Times New Roman"/>
          <w:color w:val="000000"/>
          <w:sz w:val="24"/>
          <w:szCs w:val="24"/>
          <w:lang w:eastAsia="en-GB"/>
        </w:rPr>
        <w:t xml:space="preserve">necrosis, and it is </w:t>
      </w:r>
      <w:r w:rsidR="00E32D4B">
        <w:rPr>
          <w:rFonts w:ascii="Times New Roman" w:eastAsia="Times New Roman" w:hAnsi="Times New Roman" w:cs="Times New Roman"/>
          <w:color w:val="000000"/>
          <w:sz w:val="24"/>
          <w:szCs w:val="24"/>
          <w:lang w:eastAsia="en-GB"/>
        </w:rPr>
        <w:t>essential</w:t>
      </w:r>
      <w:r w:rsidRPr="00736A4E">
        <w:rPr>
          <w:rFonts w:ascii="Times New Roman" w:eastAsia="Times New Roman" w:hAnsi="Times New Roman" w:cs="Times New Roman"/>
          <w:color w:val="000000"/>
          <w:sz w:val="24"/>
          <w:szCs w:val="24"/>
          <w:lang w:eastAsia="en-GB"/>
        </w:rPr>
        <w:t xml:space="preserve"> to prove that the mode of cell lysis is </w:t>
      </w:r>
      <w:r w:rsidR="00E32D4B">
        <w:rPr>
          <w:rFonts w:ascii="Times New Roman" w:eastAsia="Times New Roman" w:hAnsi="Times New Roman" w:cs="Times New Roman"/>
          <w:color w:val="000000"/>
          <w:sz w:val="24"/>
          <w:szCs w:val="24"/>
          <w:lang w:eastAsia="en-GB"/>
        </w:rPr>
        <w:lastRenderedPageBreak/>
        <w:t>by</w:t>
      </w:r>
      <w:r w:rsidR="00D8573D">
        <w:rPr>
          <w:rFonts w:ascii="Times New Roman" w:eastAsia="Times New Roman" w:hAnsi="Times New Roman" w:cs="Times New Roman"/>
          <w:color w:val="000000"/>
          <w:sz w:val="24"/>
          <w:szCs w:val="24"/>
          <w:lang w:eastAsia="en-GB"/>
        </w:rPr>
        <w:t xml:space="preserve"> apoptosis</w:t>
      </w:r>
      <w:r w:rsidR="004F731F">
        <w:rPr>
          <w:rFonts w:ascii="Times New Roman" w:eastAsia="Times New Roman" w:hAnsi="Times New Roman" w:cs="Times New Roman"/>
          <w:color w:val="000000"/>
          <w:sz w:val="24"/>
          <w:szCs w:val="24"/>
          <w:lang w:eastAsia="en-GB"/>
        </w:rPr>
        <w:t xml:space="preserve"> accompanied by </w:t>
      </w:r>
      <w:r w:rsidR="00304CFC">
        <w:rPr>
          <w:rFonts w:ascii="Times New Roman" w:eastAsia="Times New Roman" w:hAnsi="Times New Roman" w:cs="Times New Roman"/>
          <w:color w:val="000000"/>
          <w:sz w:val="24"/>
          <w:szCs w:val="24"/>
          <w:lang w:eastAsia="en-GB"/>
        </w:rPr>
        <w:t xml:space="preserve">cell shrinkage, </w:t>
      </w:r>
      <w:r w:rsidR="005E1B79" w:rsidRPr="005E1B79">
        <w:rPr>
          <w:rFonts w:ascii="Times New Roman" w:eastAsia="Times New Roman" w:hAnsi="Times New Roman" w:cs="Times New Roman"/>
          <w:color w:val="000000"/>
          <w:sz w:val="24"/>
          <w:szCs w:val="24"/>
          <w:lang w:eastAsia="en-GB"/>
        </w:rPr>
        <w:t>Karyorrhexis</w:t>
      </w:r>
      <w:r w:rsidR="004F731F">
        <w:rPr>
          <w:rFonts w:ascii="Times New Roman" w:eastAsia="Times New Roman" w:hAnsi="Times New Roman" w:cs="Times New Roman"/>
          <w:color w:val="000000"/>
          <w:sz w:val="24"/>
          <w:szCs w:val="24"/>
          <w:lang w:eastAsia="en-GB"/>
        </w:rPr>
        <w:t>,</w:t>
      </w:r>
      <w:r w:rsidR="00304CFC">
        <w:rPr>
          <w:rFonts w:ascii="Times New Roman" w:eastAsia="Times New Roman" w:hAnsi="Times New Roman" w:cs="Times New Roman"/>
          <w:color w:val="000000"/>
          <w:sz w:val="24"/>
          <w:szCs w:val="24"/>
          <w:lang w:eastAsia="en-GB"/>
        </w:rPr>
        <w:t xml:space="preserve"> activation of caspases etc</w:t>
      </w:r>
      <w:r w:rsidRPr="00736A4E">
        <w:rPr>
          <w:rFonts w:ascii="Times New Roman" w:eastAsia="Times New Roman" w:hAnsi="Times New Roman" w:cs="Times New Roman"/>
          <w:color w:val="000000"/>
          <w:sz w:val="24"/>
          <w:szCs w:val="24"/>
          <w:lang w:eastAsia="en-GB"/>
        </w:rPr>
        <w:t xml:space="preserve">. </w:t>
      </w:r>
      <w:r w:rsidR="005D555F">
        <w:rPr>
          <w:rFonts w:ascii="Times New Roman" w:eastAsia="Times New Roman" w:hAnsi="Times New Roman" w:cs="Times New Roman"/>
          <w:color w:val="000000"/>
          <w:sz w:val="24"/>
          <w:szCs w:val="24"/>
          <w:lang w:eastAsia="en-GB"/>
        </w:rPr>
        <w:t xml:space="preserve">RT- </w:t>
      </w:r>
      <w:proofErr w:type="gramStart"/>
      <w:r w:rsidRPr="00736A4E">
        <w:rPr>
          <w:rFonts w:ascii="Times New Roman" w:eastAsia="Times New Roman" w:hAnsi="Times New Roman" w:cs="Times New Roman"/>
          <w:color w:val="000000"/>
          <w:sz w:val="24"/>
          <w:szCs w:val="24"/>
          <w:lang w:eastAsia="en-GB"/>
        </w:rPr>
        <w:t>PCR</w:t>
      </w:r>
      <w:r w:rsidR="005D555F">
        <w:rPr>
          <w:rFonts w:ascii="Times New Roman" w:eastAsia="Times New Roman" w:hAnsi="Times New Roman" w:cs="Times New Roman"/>
          <w:color w:val="000000"/>
          <w:sz w:val="24"/>
          <w:szCs w:val="24"/>
          <w:lang w:eastAsia="en-GB"/>
        </w:rPr>
        <w:t xml:space="preserve">  is</w:t>
      </w:r>
      <w:proofErr w:type="gramEnd"/>
      <w:r w:rsidR="005D555F">
        <w:rPr>
          <w:rFonts w:ascii="Times New Roman" w:eastAsia="Times New Roman" w:hAnsi="Times New Roman" w:cs="Times New Roman"/>
          <w:color w:val="000000"/>
          <w:sz w:val="24"/>
          <w:szCs w:val="24"/>
          <w:lang w:eastAsia="en-GB"/>
        </w:rPr>
        <w:t xml:space="preserve"> an essential tool </w:t>
      </w:r>
      <w:r w:rsidRPr="00736A4E">
        <w:rPr>
          <w:rFonts w:ascii="Times New Roman" w:eastAsia="Times New Roman" w:hAnsi="Times New Roman" w:cs="Times New Roman"/>
          <w:color w:val="000000"/>
          <w:sz w:val="24"/>
          <w:szCs w:val="24"/>
          <w:lang w:eastAsia="en-GB"/>
        </w:rPr>
        <w:t xml:space="preserve">to </w:t>
      </w:r>
      <w:proofErr w:type="spellStart"/>
      <w:r w:rsidRPr="00736A4E">
        <w:rPr>
          <w:rFonts w:ascii="Times New Roman" w:eastAsia="Times New Roman" w:hAnsi="Times New Roman" w:cs="Times New Roman"/>
          <w:color w:val="000000"/>
          <w:sz w:val="24"/>
          <w:szCs w:val="24"/>
          <w:lang w:eastAsia="en-GB"/>
        </w:rPr>
        <w:t>analyze</w:t>
      </w:r>
      <w:proofErr w:type="spellEnd"/>
      <w:r w:rsidRPr="00736A4E">
        <w:rPr>
          <w:rFonts w:ascii="Times New Roman" w:eastAsia="Times New Roman" w:hAnsi="Times New Roman" w:cs="Times New Roman"/>
          <w:color w:val="000000"/>
          <w:sz w:val="24"/>
          <w:szCs w:val="24"/>
          <w:lang w:eastAsia="en-GB"/>
        </w:rPr>
        <w:t xml:space="preserve"> the expression pattern of cancer-controlling genes, cell cycle-associated genes, non-caspase protease genes, interferon-induced immune genes, and cytokine-associated immune genes in compound-treated cell lines, which will be compared with untreated control.</w:t>
      </w:r>
    </w:p>
    <w:p w14:paraId="75013B3E" w14:textId="65C36381" w:rsidR="00B76A05" w:rsidRPr="00736A4E" w:rsidRDefault="007A10A0" w:rsidP="00895361">
      <w:pPr>
        <w:spacing w:line="276" w:lineRule="auto"/>
        <w:jc w:val="both"/>
        <w:rPr>
          <w:rFonts w:ascii="Times New Roman" w:hAnsi="Times New Roman" w:cs="Times New Roman"/>
          <w:b/>
          <w:bCs/>
          <w:sz w:val="24"/>
          <w:szCs w:val="24"/>
        </w:rPr>
      </w:pPr>
      <w:r w:rsidRPr="00736A4E">
        <w:rPr>
          <w:rFonts w:ascii="Times New Roman" w:hAnsi="Times New Roman" w:cs="Times New Roman"/>
          <w:b/>
          <w:bCs/>
          <w:sz w:val="24"/>
          <w:szCs w:val="24"/>
        </w:rPr>
        <w:t xml:space="preserve">Table 1 </w:t>
      </w:r>
      <w:r w:rsidR="00B76A05" w:rsidRPr="00736A4E">
        <w:rPr>
          <w:rFonts w:ascii="Times New Roman" w:hAnsi="Times New Roman" w:cs="Times New Roman"/>
          <w:sz w:val="24"/>
          <w:szCs w:val="24"/>
        </w:rPr>
        <w:t>NCI 60 cell line panel (</w:t>
      </w:r>
      <w:r w:rsidR="002D7892" w:rsidRPr="00736A4E">
        <w:rPr>
          <w:rFonts w:ascii="Times New Roman" w:hAnsi="Times New Roman" w:cs="Times New Roman"/>
          <w:bCs/>
          <w:sz w:val="24"/>
          <w:szCs w:val="24"/>
        </w:rPr>
        <w:t>Boyd</w:t>
      </w:r>
      <w:r w:rsidR="00B76A05" w:rsidRPr="00736A4E">
        <w:rPr>
          <w:rFonts w:ascii="Times New Roman" w:hAnsi="Times New Roman" w:cs="Times New Roman"/>
          <w:sz w:val="24"/>
          <w:szCs w:val="24"/>
        </w:rPr>
        <w:t xml:space="preserve"> and Paull </w:t>
      </w:r>
      <w:r w:rsidR="00B76A05" w:rsidRPr="00736A4E">
        <w:rPr>
          <w:rFonts w:ascii="Times New Roman" w:hAnsi="Times New Roman" w:cs="Times New Roman"/>
          <w:color w:val="0070C0"/>
          <w:sz w:val="24"/>
          <w:szCs w:val="24"/>
        </w:rPr>
        <w:t>1995</w:t>
      </w:r>
      <w:r w:rsidR="00B76A05" w:rsidRPr="00736A4E">
        <w:rPr>
          <w:rFonts w:ascii="Times New Roman" w:hAnsi="Times New Roman" w:cs="Times New Roman"/>
          <w:sz w:val="24"/>
          <w:szCs w:val="24"/>
        </w:rPr>
        <w:t>)</w:t>
      </w:r>
    </w:p>
    <w:tbl>
      <w:tblPr>
        <w:tblStyle w:val="PlainTable21"/>
        <w:tblW w:w="0" w:type="auto"/>
        <w:tblLook w:val="04A0" w:firstRow="1" w:lastRow="0" w:firstColumn="1" w:lastColumn="0" w:noHBand="0" w:noVBand="1"/>
      </w:tblPr>
      <w:tblGrid>
        <w:gridCol w:w="1443"/>
        <w:gridCol w:w="6352"/>
      </w:tblGrid>
      <w:tr w:rsidR="00793918" w:rsidRPr="00736A4E" w14:paraId="7FBD6982" w14:textId="77777777" w:rsidTr="00F07429">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18" w:type="dxa"/>
          </w:tcPr>
          <w:p w14:paraId="4B4AB874" w14:textId="77777777" w:rsidR="00793918" w:rsidRPr="00736A4E" w:rsidRDefault="00793918" w:rsidP="0080698F">
            <w:pPr>
              <w:spacing w:line="276" w:lineRule="auto"/>
              <w:ind w:right="429"/>
              <w:jc w:val="both"/>
              <w:rPr>
                <w:rFonts w:ascii="Times New Roman" w:hAnsi="Times New Roman" w:cs="Times New Roman"/>
                <w:sz w:val="24"/>
                <w:szCs w:val="24"/>
              </w:rPr>
            </w:pPr>
            <w:r w:rsidRPr="00736A4E">
              <w:rPr>
                <w:rFonts w:ascii="Times New Roman" w:hAnsi="Times New Roman" w:cs="Times New Roman"/>
                <w:sz w:val="24"/>
                <w:szCs w:val="24"/>
              </w:rPr>
              <w:t xml:space="preserve">Tissue of origin </w:t>
            </w:r>
          </w:p>
        </w:tc>
        <w:tc>
          <w:tcPr>
            <w:tcW w:w="6352" w:type="dxa"/>
          </w:tcPr>
          <w:p w14:paraId="0C930898" w14:textId="77777777" w:rsidR="00793918" w:rsidRPr="00736A4E" w:rsidRDefault="00793918" w:rsidP="0080698F">
            <w:pPr>
              <w:spacing w:line="276" w:lineRule="auto"/>
              <w:ind w:firstLine="5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Cell lines</w:t>
            </w:r>
          </w:p>
        </w:tc>
      </w:tr>
      <w:tr w:rsidR="00793918" w:rsidRPr="00736A4E" w14:paraId="26D49B67" w14:textId="77777777" w:rsidTr="00F07429">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418" w:type="dxa"/>
          </w:tcPr>
          <w:p w14:paraId="2085AC92" w14:textId="6760CC0B" w:rsidR="00793918" w:rsidRPr="00736A4E" w:rsidRDefault="006F2136" w:rsidP="00895361">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A</w:t>
            </w:r>
            <w:r w:rsidRPr="006F2136">
              <w:rPr>
                <w:rFonts w:ascii="Times New Roman" w:hAnsi="Times New Roman" w:cs="Times New Roman"/>
                <w:b w:val="0"/>
                <w:bCs w:val="0"/>
                <w:sz w:val="24"/>
                <w:szCs w:val="24"/>
              </w:rPr>
              <w:t>lveolar</w:t>
            </w:r>
            <w:r w:rsidR="00F07429">
              <w:rPr>
                <w:rFonts w:ascii="Times New Roman" w:hAnsi="Times New Roman" w:cs="Times New Roman"/>
                <w:b w:val="0"/>
                <w:bCs w:val="0"/>
                <w:sz w:val="24"/>
                <w:szCs w:val="24"/>
              </w:rPr>
              <w:t xml:space="preserve"> &amp;</w:t>
            </w:r>
            <w:r>
              <w:rPr>
                <w:rFonts w:ascii="Times New Roman" w:hAnsi="Times New Roman" w:cs="Times New Roman"/>
                <w:b w:val="0"/>
                <w:bCs w:val="0"/>
                <w:sz w:val="24"/>
                <w:szCs w:val="24"/>
              </w:rPr>
              <w:t xml:space="preserve"> Bron</w:t>
            </w:r>
            <w:r w:rsidR="00951403">
              <w:rPr>
                <w:rFonts w:ascii="Times New Roman" w:hAnsi="Times New Roman" w:cs="Times New Roman"/>
                <w:b w:val="0"/>
                <w:bCs w:val="0"/>
                <w:sz w:val="24"/>
                <w:szCs w:val="24"/>
              </w:rPr>
              <w:t>c</w:t>
            </w:r>
            <w:r>
              <w:rPr>
                <w:rFonts w:ascii="Times New Roman" w:hAnsi="Times New Roman" w:cs="Times New Roman"/>
                <w:b w:val="0"/>
                <w:bCs w:val="0"/>
                <w:sz w:val="24"/>
                <w:szCs w:val="24"/>
              </w:rPr>
              <w:t>hial</w:t>
            </w:r>
            <w:r w:rsidR="00EE0C22">
              <w:rPr>
                <w:rFonts w:ascii="Times New Roman" w:hAnsi="Times New Roman" w:cs="Times New Roman"/>
                <w:b w:val="0"/>
                <w:bCs w:val="0"/>
                <w:sz w:val="24"/>
                <w:szCs w:val="24"/>
              </w:rPr>
              <w:t xml:space="preserve"> </w:t>
            </w:r>
          </w:p>
        </w:tc>
        <w:tc>
          <w:tcPr>
            <w:tcW w:w="6352" w:type="dxa"/>
          </w:tcPr>
          <w:p w14:paraId="433A18C2" w14:textId="77777777" w:rsidR="00793918" w:rsidRPr="00736A4E" w:rsidRDefault="00793918" w:rsidP="0089536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NCI-H23, NCI-H522, A549-ATCC, EKVX, NCI-H226, NCI-H332M, H460, H0P62, HOP9</w:t>
            </w:r>
          </w:p>
        </w:tc>
      </w:tr>
      <w:tr w:rsidR="00793918" w:rsidRPr="00736A4E" w14:paraId="6AFD710D" w14:textId="77777777" w:rsidTr="00F07429">
        <w:trPr>
          <w:trHeight w:val="384"/>
        </w:trPr>
        <w:tc>
          <w:tcPr>
            <w:cnfStyle w:val="001000000000" w:firstRow="0" w:lastRow="0" w:firstColumn="1" w:lastColumn="0" w:oddVBand="0" w:evenVBand="0" w:oddHBand="0" w:evenHBand="0" w:firstRowFirstColumn="0" w:firstRowLastColumn="0" w:lastRowFirstColumn="0" w:lastRowLastColumn="0"/>
            <w:tcW w:w="1418" w:type="dxa"/>
          </w:tcPr>
          <w:p w14:paraId="455A787D" w14:textId="6DC05BB1" w:rsidR="00793918" w:rsidRPr="00736A4E" w:rsidRDefault="00EE0C22" w:rsidP="00793918">
            <w:pPr>
              <w:spacing w:line="276" w:lineRule="auto"/>
              <w:jc w:val="both"/>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Instestinal</w:t>
            </w:r>
            <w:proofErr w:type="spellEnd"/>
            <w:r>
              <w:rPr>
                <w:rFonts w:ascii="Times New Roman" w:hAnsi="Times New Roman" w:cs="Times New Roman"/>
                <w:b w:val="0"/>
                <w:bCs w:val="0"/>
                <w:sz w:val="24"/>
                <w:szCs w:val="24"/>
              </w:rPr>
              <w:t xml:space="preserve"> </w:t>
            </w:r>
            <w:r w:rsidR="00793918" w:rsidRPr="00736A4E">
              <w:rPr>
                <w:rFonts w:ascii="Times New Roman" w:hAnsi="Times New Roman" w:cs="Times New Roman"/>
                <w:b w:val="0"/>
                <w:bCs w:val="0"/>
                <w:sz w:val="24"/>
                <w:szCs w:val="24"/>
              </w:rPr>
              <w:t xml:space="preserve"> </w:t>
            </w:r>
          </w:p>
        </w:tc>
        <w:tc>
          <w:tcPr>
            <w:tcW w:w="6352" w:type="dxa"/>
          </w:tcPr>
          <w:p w14:paraId="3ACD247C" w14:textId="77777777" w:rsidR="00793918" w:rsidRPr="00736A4E" w:rsidRDefault="00793918" w:rsidP="0079391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HT29, HCC-2998, HCT116, SW620, COLO205, HCT15, KM12</w:t>
            </w:r>
          </w:p>
        </w:tc>
      </w:tr>
      <w:tr w:rsidR="00793918" w:rsidRPr="00736A4E" w14:paraId="6F8891C6" w14:textId="77777777" w:rsidTr="00F07429">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418" w:type="dxa"/>
          </w:tcPr>
          <w:p w14:paraId="17E6EEEB" w14:textId="77777777" w:rsidR="00793918" w:rsidRPr="00736A4E" w:rsidRDefault="00793918" w:rsidP="00895361">
            <w:pPr>
              <w:spacing w:line="276" w:lineRule="auto"/>
              <w:jc w:val="both"/>
              <w:rPr>
                <w:rFonts w:ascii="Times New Roman" w:hAnsi="Times New Roman" w:cs="Times New Roman"/>
                <w:b w:val="0"/>
                <w:bCs w:val="0"/>
                <w:sz w:val="24"/>
                <w:szCs w:val="24"/>
              </w:rPr>
            </w:pPr>
            <w:r w:rsidRPr="00736A4E">
              <w:rPr>
                <w:rFonts w:ascii="Times New Roman" w:hAnsi="Times New Roman" w:cs="Times New Roman"/>
                <w:b w:val="0"/>
                <w:bCs w:val="0"/>
                <w:sz w:val="24"/>
                <w:szCs w:val="24"/>
              </w:rPr>
              <w:t xml:space="preserve">Breast </w:t>
            </w:r>
          </w:p>
        </w:tc>
        <w:tc>
          <w:tcPr>
            <w:tcW w:w="6352" w:type="dxa"/>
          </w:tcPr>
          <w:p w14:paraId="11687621" w14:textId="77777777" w:rsidR="00793918" w:rsidRPr="00736A4E" w:rsidRDefault="00793918" w:rsidP="0089536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MCF7, MCF7ADRr, MDAMB231, HS578T, MDAMB435, MDN, BT549, T47D</w:t>
            </w:r>
          </w:p>
        </w:tc>
      </w:tr>
      <w:tr w:rsidR="00793918" w:rsidRPr="00736A4E" w14:paraId="0F947B87" w14:textId="77777777" w:rsidTr="00F07429">
        <w:trPr>
          <w:trHeight w:val="410"/>
        </w:trPr>
        <w:tc>
          <w:tcPr>
            <w:cnfStyle w:val="001000000000" w:firstRow="0" w:lastRow="0" w:firstColumn="1" w:lastColumn="0" w:oddVBand="0" w:evenVBand="0" w:oddHBand="0" w:evenHBand="0" w:firstRowFirstColumn="0" w:firstRowLastColumn="0" w:lastRowFirstColumn="0" w:lastRowLastColumn="0"/>
            <w:tcW w:w="1418" w:type="dxa"/>
          </w:tcPr>
          <w:p w14:paraId="654D4533" w14:textId="16CE6372" w:rsidR="00793918" w:rsidRPr="00736A4E" w:rsidRDefault="00793918" w:rsidP="00895361">
            <w:pPr>
              <w:spacing w:line="276" w:lineRule="auto"/>
              <w:jc w:val="both"/>
              <w:rPr>
                <w:rFonts w:ascii="Times New Roman" w:hAnsi="Times New Roman" w:cs="Times New Roman"/>
                <w:b w:val="0"/>
                <w:bCs w:val="0"/>
                <w:sz w:val="24"/>
                <w:szCs w:val="24"/>
              </w:rPr>
            </w:pPr>
            <w:r w:rsidRPr="00736A4E">
              <w:rPr>
                <w:rFonts w:ascii="Times New Roman" w:hAnsi="Times New Roman" w:cs="Times New Roman"/>
                <w:b w:val="0"/>
                <w:bCs w:val="0"/>
                <w:sz w:val="24"/>
                <w:szCs w:val="24"/>
              </w:rPr>
              <w:t>Ovar</w:t>
            </w:r>
            <w:r w:rsidR="00685222">
              <w:rPr>
                <w:rFonts w:ascii="Times New Roman" w:hAnsi="Times New Roman" w:cs="Times New Roman"/>
                <w:b w:val="0"/>
                <w:bCs w:val="0"/>
                <w:sz w:val="24"/>
                <w:szCs w:val="24"/>
              </w:rPr>
              <w:t>y</w:t>
            </w:r>
          </w:p>
        </w:tc>
        <w:tc>
          <w:tcPr>
            <w:tcW w:w="6352" w:type="dxa"/>
          </w:tcPr>
          <w:p w14:paraId="6064A17F" w14:textId="77777777" w:rsidR="00793918" w:rsidRPr="00736A4E" w:rsidRDefault="00793918" w:rsidP="0089536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OVCAR3, OVCAR4, OVCAR5, OVCAR8, IGROV1, SKOV3</w:t>
            </w:r>
          </w:p>
        </w:tc>
      </w:tr>
      <w:tr w:rsidR="00793918" w:rsidRPr="00736A4E" w14:paraId="76E7C3BC" w14:textId="77777777" w:rsidTr="00F07429">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18" w:type="dxa"/>
          </w:tcPr>
          <w:p w14:paraId="4E539D38" w14:textId="71AA47B9" w:rsidR="00793918" w:rsidRPr="00736A4E" w:rsidRDefault="00685222" w:rsidP="00793918">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Blood</w:t>
            </w:r>
          </w:p>
        </w:tc>
        <w:tc>
          <w:tcPr>
            <w:tcW w:w="6352" w:type="dxa"/>
          </w:tcPr>
          <w:p w14:paraId="78C34981" w14:textId="77777777" w:rsidR="00793918" w:rsidRPr="00736A4E" w:rsidRDefault="00793918" w:rsidP="0079391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CCRFCEM, K562, MOLT4, HL60, RPMI8266, SR</w:t>
            </w:r>
          </w:p>
        </w:tc>
      </w:tr>
      <w:tr w:rsidR="005006D3" w:rsidRPr="00736A4E" w14:paraId="6A88B344" w14:textId="77777777" w:rsidTr="00F07429">
        <w:trPr>
          <w:trHeight w:val="384"/>
        </w:trPr>
        <w:tc>
          <w:tcPr>
            <w:cnfStyle w:val="001000000000" w:firstRow="0" w:lastRow="0" w:firstColumn="1" w:lastColumn="0" w:oddVBand="0" w:evenVBand="0" w:oddHBand="0" w:evenHBand="0" w:firstRowFirstColumn="0" w:firstRowLastColumn="0" w:lastRowFirstColumn="0" w:lastRowLastColumn="0"/>
            <w:tcW w:w="1418" w:type="dxa"/>
          </w:tcPr>
          <w:p w14:paraId="344CF676" w14:textId="28829760" w:rsidR="005006D3" w:rsidRPr="00736A4E" w:rsidRDefault="00685222" w:rsidP="005006D3">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Kidney</w:t>
            </w:r>
            <w:r w:rsidR="005006D3" w:rsidRPr="00736A4E">
              <w:rPr>
                <w:rFonts w:ascii="Times New Roman" w:hAnsi="Times New Roman" w:cs="Times New Roman"/>
                <w:b w:val="0"/>
                <w:bCs w:val="0"/>
                <w:sz w:val="24"/>
                <w:szCs w:val="24"/>
              </w:rPr>
              <w:t xml:space="preserve"> </w:t>
            </w:r>
          </w:p>
        </w:tc>
        <w:tc>
          <w:tcPr>
            <w:tcW w:w="6352" w:type="dxa"/>
          </w:tcPr>
          <w:p w14:paraId="0797EDC1" w14:textId="77777777" w:rsidR="005006D3" w:rsidRPr="00736A4E" w:rsidRDefault="005006D3" w:rsidP="005006D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UO31, SN12C, A498, CAKI1, RXF393, 7860, ACHN, TK10</w:t>
            </w:r>
          </w:p>
        </w:tc>
      </w:tr>
      <w:tr w:rsidR="005006D3" w:rsidRPr="00736A4E" w14:paraId="09599028" w14:textId="77777777" w:rsidTr="00F07429">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418" w:type="dxa"/>
          </w:tcPr>
          <w:p w14:paraId="195233B6" w14:textId="1057645B" w:rsidR="005006D3" w:rsidRPr="00736A4E" w:rsidRDefault="005006D3" w:rsidP="005006D3">
            <w:pPr>
              <w:spacing w:line="276" w:lineRule="auto"/>
              <w:jc w:val="both"/>
              <w:rPr>
                <w:rFonts w:ascii="Times New Roman" w:hAnsi="Times New Roman" w:cs="Times New Roman"/>
                <w:b w:val="0"/>
                <w:bCs w:val="0"/>
                <w:sz w:val="24"/>
                <w:szCs w:val="24"/>
              </w:rPr>
            </w:pPr>
            <w:r w:rsidRPr="00736A4E">
              <w:rPr>
                <w:rFonts w:ascii="Times New Roman" w:hAnsi="Times New Roman" w:cs="Times New Roman"/>
                <w:b w:val="0"/>
                <w:bCs w:val="0"/>
                <w:sz w:val="24"/>
                <w:szCs w:val="24"/>
              </w:rPr>
              <w:t>Melan</w:t>
            </w:r>
            <w:r w:rsidR="00685222">
              <w:rPr>
                <w:rFonts w:ascii="Times New Roman" w:hAnsi="Times New Roman" w:cs="Times New Roman"/>
                <w:b w:val="0"/>
                <w:bCs w:val="0"/>
                <w:sz w:val="24"/>
                <w:szCs w:val="24"/>
              </w:rPr>
              <w:t>ocytes</w:t>
            </w:r>
            <w:r w:rsidRPr="00736A4E">
              <w:rPr>
                <w:rFonts w:ascii="Times New Roman" w:hAnsi="Times New Roman" w:cs="Times New Roman"/>
                <w:b w:val="0"/>
                <w:bCs w:val="0"/>
                <w:sz w:val="24"/>
                <w:szCs w:val="24"/>
              </w:rPr>
              <w:t xml:space="preserve"> </w:t>
            </w:r>
          </w:p>
        </w:tc>
        <w:tc>
          <w:tcPr>
            <w:tcW w:w="6352" w:type="dxa"/>
          </w:tcPr>
          <w:p w14:paraId="01969833" w14:textId="77777777" w:rsidR="005006D3" w:rsidRPr="00736A4E" w:rsidRDefault="005006D3" w:rsidP="005006D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LOXIMVI, MALME3M, SKMEL2, SKMEL5, SKMEL28, M14, UACC62, UACC257</w:t>
            </w:r>
          </w:p>
        </w:tc>
      </w:tr>
      <w:tr w:rsidR="005006D3" w:rsidRPr="00736A4E" w14:paraId="4292B036" w14:textId="77777777" w:rsidTr="00F07429">
        <w:trPr>
          <w:trHeight w:val="384"/>
        </w:trPr>
        <w:tc>
          <w:tcPr>
            <w:cnfStyle w:val="001000000000" w:firstRow="0" w:lastRow="0" w:firstColumn="1" w:lastColumn="0" w:oddVBand="0" w:evenVBand="0" w:oddHBand="0" w:evenHBand="0" w:firstRowFirstColumn="0" w:firstRowLastColumn="0" w:lastRowFirstColumn="0" w:lastRowLastColumn="0"/>
            <w:tcW w:w="1418" w:type="dxa"/>
          </w:tcPr>
          <w:p w14:paraId="4BFC07C7" w14:textId="7D3E5BF9" w:rsidR="005006D3" w:rsidRPr="00736A4E" w:rsidRDefault="00685222" w:rsidP="005006D3">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Endocrine</w:t>
            </w:r>
            <w:r w:rsidR="005006D3" w:rsidRPr="00736A4E">
              <w:rPr>
                <w:rFonts w:ascii="Times New Roman" w:hAnsi="Times New Roman" w:cs="Times New Roman"/>
                <w:b w:val="0"/>
                <w:bCs w:val="0"/>
                <w:sz w:val="24"/>
                <w:szCs w:val="24"/>
              </w:rPr>
              <w:t xml:space="preserve"> </w:t>
            </w:r>
          </w:p>
        </w:tc>
        <w:tc>
          <w:tcPr>
            <w:tcW w:w="6352" w:type="dxa"/>
          </w:tcPr>
          <w:p w14:paraId="1EC339F2" w14:textId="77777777" w:rsidR="005006D3" w:rsidRPr="00736A4E" w:rsidRDefault="005006D3" w:rsidP="005006D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 xml:space="preserve">PC3, DU145 </w:t>
            </w:r>
          </w:p>
        </w:tc>
      </w:tr>
      <w:tr w:rsidR="005006D3" w:rsidRPr="00736A4E" w14:paraId="2858B3E5" w14:textId="77777777" w:rsidTr="00F0742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8" w:type="dxa"/>
          </w:tcPr>
          <w:p w14:paraId="107EE368" w14:textId="506C183C" w:rsidR="005006D3" w:rsidRPr="00736A4E" w:rsidRDefault="00685222" w:rsidP="005006D3">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Brain</w:t>
            </w:r>
            <w:r w:rsidR="005006D3" w:rsidRPr="00736A4E">
              <w:rPr>
                <w:rFonts w:ascii="Times New Roman" w:hAnsi="Times New Roman" w:cs="Times New Roman"/>
                <w:b w:val="0"/>
                <w:bCs w:val="0"/>
                <w:sz w:val="24"/>
                <w:szCs w:val="24"/>
              </w:rPr>
              <w:t xml:space="preserve"> </w:t>
            </w:r>
          </w:p>
        </w:tc>
        <w:tc>
          <w:tcPr>
            <w:tcW w:w="6352" w:type="dxa"/>
          </w:tcPr>
          <w:p w14:paraId="6EE6D3D0" w14:textId="77777777" w:rsidR="005006D3" w:rsidRPr="00736A4E" w:rsidRDefault="005006D3" w:rsidP="005006D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6A4E">
              <w:rPr>
                <w:rFonts w:ascii="Times New Roman" w:hAnsi="Times New Roman" w:cs="Times New Roman"/>
                <w:sz w:val="24"/>
                <w:szCs w:val="24"/>
              </w:rPr>
              <w:t>SNB19, SNB75, U251, SF268, SF295, SM539</w:t>
            </w:r>
          </w:p>
        </w:tc>
      </w:tr>
    </w:tbl>
    <w:p w14:paraId="6DFA303B" w14:textId="77777777" w:rsidR="00793918" w:rsidRPr="00736A4E" w:rsidRDefault="00793918" w:rsidP="00895361">
      <w:pPr>
        <w:spacing w:line="276" w:lineRule="auto"/>
        <w:jc w:val="both"/>
        <w:rPr>
          <w:rFonts w:ascii="Times New Roman" w:hAnsi="Times New Roman" w:cs="Times New Roman"/>
          <w:sz w:val="24"/>
          <w:szCs w:val="24"/>
        </w:rPr>
      </w:pPr>
    </w:p>
    <w:p w14:paraId="321931AF" w14:textId="77777777" w:rsidR="00474B94" w:rsidRPr="00736A4E" w:rsidRDefault="00384A7D" w:rsidP="008F160F">
      <w:pPr>
        <w:spacing w:line="276" w:lineRule="auto"/>
        <w:jc w:val="both"/>
        <w:rPr>
          <w:rFonts w:ascii="Times New Roman" w:hAnsi="Times New Roman" w:cs="Times New Roman"/>
          <w:color w:val="000000"/>
          <w:sz w:val="24"/>
          <w:szCs w:val="24"/>
        </w:rPr>
      </w:pPr>
      <w:r w:rsidRPr="00736A4E">
        <w:rPr>
          <w:rFonts w:ascii="Times New Roman" w:hAnsi="Times New Roman" w:cs="Times New Roman"/>
          <w:noProof/>
          <w:sz w:val="24"/>
          <w:szCs w:val="24"/>
          <w:lang w:val="en-US"/>
        </w:rPr>
        <w:lastRenderedPageBreak/>
        <w:drawing>
          <wp:inline distT="0" distB="0" distL="0" distR="0" wp14:anchorId="3433336F" wp14:editId="43986AB2">
            <wp:extent cx="5731510" cy="41789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178935"/>
                    </a:xfrm>
                    <a:prstGeom prst="rect">
                      <a:avLst/>
                    </a:prstGeom>
                    <a:noFill/>
                    <a:ln>
                      <a:noFill/>
                    </a:ln>
                  </pic:spPr>
                </pic:pic>
              </a:graphicData>
            </a:graphic>
          </wp:inline>
        </w:drawing>
      </w:r>
    </w:p>
    <w:p w14:paraId="0B93CFEF" w14:textId="5FE2D4E3" w:rsidR="00474B94" w:rsidRPr="00736A4E" w:rsidRDefault="00C352DC" w:rsidP="008F160F">
      <w:pPr>
        <w:spacing w:line="276" w:lineRule="auto"/>
        <w:jc w:val="both"/>
        <w:rPr>
          <w:rFonts w:ascii="Times New Roman" w:hAnsi="Times New Roman" w:cs="Times New Roman"/>
          <w:sz w:val="24"/>
          <w:szCs w:val="24"/>
        </w:rPr>
      </w:pPr>
      <w:r w:rsidRPr="00736A4E">
        <w:rPr>
          <w:rFonts w:ascii="Times New Roman" w:hAnsi="Times New Roman" w:cs="Times New Roman"/>
          <w:b/>
          <w:bCs/>
          <w:sz w:val="24"/>
          <w:szCs w:val="24"/>
        </w:rPr>
        <w:t>Fig.</w:t>
      </w:r>
      <w:r w:rsidR="00067E69" w:rsidRPr="00736A4E">
        <w:rPr>
          <w:rFonts w:ascii="Times New Roman" w:hAnsi="Times New Roman" w:cs="Times New Roman"/>
          <w:b/>
          <w:bCs/>
          <w:sz w:val="24"/>
          <w:szCs w:val="24"/>
        </w:rPr>
        <w:t xml:space="preserve"> </w:t>
      </w:r>
      <w:r w:rsidR="00771239" w:rsidRPr="00736A4E">
        <w:rPr>
          <w:rFonts w:ascii="Times New Roman" w:hAnsi="Times New Roman" w:cs="Times New Roman"/>
          <w:b/>
          <w:bCs/>
          <w:sz w:val="24"/>
          <w:szCs w:val="24"/>
        </w:rPr>
        <w:t>4</w:t>
      </w:r>
      <w:r w:rsidRPr="00736A4E">
        <w:rPr>
          <w:rFonts w:ascii="Times New Roman" w:hAnsi="Times New Roman" w:cs="Times New Roman"/>
          <w:sz w:val="24"/>
          <w:szCs w:val="24"/>
        </w:rPr>
        <w:t xml:space="preserve"> A</w:t>
      </w:r>
      <w:r w:rsidR="00067E69" w:rsidRPr="00736A4E">
        <w:rPr>
          <w:rFonts w:ascii="Times New Roman" w:hAnsi="Times New Roman" w:cs="Times New Roman"/>
          <w:sz w:val="24"/>
          <w:szCs w:val="24"/>
        </w:rPr>
        <w:t xml:space="preserve"> g</w:t>
      </w:r>
      <w:r w:rsidR="00474B94" w:rsidRPr="00736A4E">
        <w:rPr>
          <w:rFonts w:ascii="Times New Roman" w:hAnsi="Times New Roman" w:cs="Times New Roman"/>
          <w:sz w:val="24"/>
          <w:szCs w:val="24"/>
        </w:rPr>
        <w:t>eneral approach for screening</w:t>
      </w:r>
      <w:r w:rsidR="00316FD5">
        <w:rPr>
          <w:rFonts w:ascii="Times New Roman" w:hAnsi="Times New Roman" w:cs="Times New Roman"/>
          <w:sz w:val="24"/>
          <w:szCs w:val="24"/>
        </w:rPr>
        <w:t xml:space="preserve"> </w:t>
      </w:r>
      <w:r w:rsidR="00C51273">
        <w:rPr>
          <w:rFonts w:ascii="Times New Roman" w:hAnsi="Times New Roman" w:cs="Times New Roman"/>
          <w:sz w:val="24"/>
          <w:szCs w:val="24"/>
        </w:rPr>
        <w:t xml:space="preserve">and downstream processing </w:t>
      </w:r>
      <w:r w:rsidR="00474B94" w:rsidRPr="00736A4E">
        <w:rPr>
          <w:rFonts w:ascii="Times New Roman" w:hAnsi="Times New Roman" w:cs="Times New Roman"/>
          <w:sz w:val="24"/>
          <w:szCs w:val="24"/>
        </w:rPr>
        <w:t xml:space="preserve">of L-asparaginase from </w:t>
      </w:r>
      <w:bookmarkStart w:id="12" w:name="_Hlk122866592"/>
      <w:r w:rsidR="00474B94" w:rsidRPr="00736A4E">
        <w:rPr>
          <w:rFonts w:ascii="Times New Roman" w:hAnsi="Times New Roman" w:cs="Times New Roman"/>
          <w:sz w:val="24"/>
          <w:szCs w:val="24"/>
        </w:rPr>
        <w:t>mang</w:t>
      </w:r>
      <w:r w:rsidR="005568CF">
        <w:rPr>
          <w:rFonts w:ascii="Times New Roman" w:hAnsi="Times New Roman" w:cs="Times New Roman"/>
          <w:sz w:val="24"/>
          <w:szCs w:val="24"/>
        </w:rPr>
        <w:t xml:space="preserve">rove </w:t>
      </w:r>
      <w:bookmarkEnd w:id="12"/>
      <w:r w:rsidR="00474B94" w:rsidRPr="00736A4E">
        <w:rPr>
          <w:rFonts w:ascii="Times New Roman" w:hAnsi="Times New Roman" w:cs="Times New Roman"/>
          <w:sz w:val="24"/>
          <w:szCs w:val="24"/>
        </w:rPr>
        <w:t>endophytic fungi</w:t>
      </w:r>
      <w:r w:rsidR="00B00AD0" w:rsidRPr="00736A4E">
        <w:rPr>
          <w:rFonts w:ascii="Times New Roman" w:hAnsi="Times New Roman" w:cs="Times New Roman"/>
          <w:sz w:val="24"/>
          <w:szCs w:val="24"/>
        </w:rPr>
        <w:t>.</w:t>
      </w:r>
    </w:p>
    <w:p w14:paraId="4D554F1C" w14:textId="77777777" w:rsidR="00415D46" w:rsidRPr="00736A4E" w:rsidRDefault="00415D46"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bookmarkStart w:id="13" w:name="_Hlk122803263"/>
      <w:bookmarkStart w:id="14" w:name="_Hlk122803316"/>
      <w:r w:rsidRPr="00736A4E">
        <w:rPr>
          <w:rFonts w:ascii="Times New Roman" w:eastAsia="Times New Roman" w:hAnsi="Times New Roman" w:cs="Times New Roman"/>
          <w:b/>
          <w:bCs/>
          <w:color w:val="000000"/>
          <w:sz w:val="24"/>
          <w:szCs w:val="24"/>
          <w:lang w:eastAsia="en-GB"/>
        </w:rPr>
        <w:t>Conclusion</w:t>
      </w:r>
      <w:bookmarkEnd w:id="13"/>
    </w:p>
    <w:p w14:paraId="5CC8B4E5" w14:textId="6F614394" w:rsidR="00415D46" w:rsidRPr="00736A4E" w:rsidRDefault="00415D46"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r w:rsidRPr="00736A4E">
        <w:rPr>
          <w:rFonts w:ascii="Times New Roman" w:eastAsia="Times New Roman" w:hAnsi="Times New Roman" w:cs="Times New Roman"/>
          <w:color w:val="000000"/>
          <w:sz w:val="24"/>
          <w:szCs w:val="24"/>
          <w:lang w:eastAsia="en-GB"/>
        </w:rPr>
        <w:t xml:space="preserve">In this review, we have presented a general method to screen and characterize the economically relevant enzyme </w:t>
      </w:r>
      <w:r w:rsidR="00D9325C">
        <w:rPr>
          <w:rFonts w:ascii="Times New Roman" w:eastAsia="Times New Roman" w:hAnsi="Times New Roman" w:cs="Times New Roman"/>
          <w:color w:val="000000"/>
          <w:sz w:val="24"/>
          <w:szCs w:val="24"/>
          <w:lang w:eastAsia="en-GB"/>
        </w:rPr>
        <w:t xml:space="preserve">L-asparaginase </w:t>
      </w:r>
      <w:r w:rsidR="0094644D">
        <w:rPr>
          <w:rFonts w:ascii="Times New Roman" w:eastAsia="Times New Roman" w:hAnsi="Times New Roman" w:cs="Times New Roman"/>
          <w:color w:val="000000"/>
          <w:sz w:val="24"/>
          <w:szCs w:val="24"/>
          <w:lang w:eastAsia="en-GB"/>
        </w:rPr>
        <w:t>that found its application</w:t>
      </w:r>
      <w:r w:rsidRPr="00736A4E">
        <w:rPr>
          <w:rFonts w:ascii="Times New Roman" w:eastAsia="Times New Roman" w:hAnsi="Times New Roman" w:cs="Times New Roman"/>
          <w:color w:val="000000"/>
          <w:sz w:val="24"/>
          <w:szCs w:val="24"/>
          <w:lang w:eastAsia="en-GB"/>
        </w:rPr>
        <w:t xml:space="preserve"> in the clinical and food </w:t>
      </w:r>
      <w:r w:rsidR="00D9325C">
        <w:rPr>
          <w:rFonts w:ascii="Times New Roman" w:eastAsia="Times New Roman" w:hAnsi="Times New Roman" w:cs="Times New Roman"/>
          <w:color w:val="000000"/>
          <w:sz w:val="24"/>
          <w:szCs w:val="24"/>
          <w:lang w:eastAsia="en-GB"/>
        </w:rPr>
        <w:t xml:space="preserve">processing </w:t>
      </w:r>
      <w:r w:rsidRPr="00736A4E">
        <w:rPr>
          <w:rFonts w:ascii="Times New Roman" w:eastAsia="Times New Roman" w:hAnsi="Times New Roman" w:cs="Times New Roman"/>
          <w:color w:val="000000"/>
          <w:sz w:val="24"/>
          <w:szCs w:val="24"/>
          <w:lang w:eastAsia="en-GB"/>
        </w:rPr>
        <w:t xml:space="preserve">industry. Due to the deamination property of L-asparaginase, a lot of research has been conducted to show their role in cancer therapy. Besides, this enzyme also benefits the food </w:t>
      </w:r>
      <w:r w:rsidR="00FF6233">
        <w:rPr>
          <w:rFonts w:ascii="Times New Roman" w:eastAsia="Times New Roman" w:hAnsi="Times New Roman" w:cs="Times New Roman"/>
          <w:color w:val="000000"/>
          <w:sz w:val="24"/>
          <w:szCs w:val="24"/>
          <w:lang w:eastAsia="en-GB"/>
        </w:rPr>
        <w:t>sector</w:t>
      </w:r>
      <w:r w:rsidRPr="00736A4E">
        <w:rPr>
          <w:rFonts w:ascii="Times New Roman" w:eastAsia="Times New Roman" w:hAnsi="Times New Roman" w:cs="Times New Roman"/>
          <w:color w:val="000000"/>
          <w:sz w:val="24"/>
          <w:szCs w:val="24"/>
          <w:lang w:eastAsia="en-GB"/>
        </w:rPr>
        <w:t xml:space="preserve"> in the </w:t>
      </w:r>
      <w:r w:rsidR="00FF6233">
        <w:rPr>
          <w:rFonts w:ascii="Times New Roman" w:eastAsia="Times New Roman" w:hAnsi="Times New Roman" w:cs="Times New Roman"/>
          <w:color w:val="000000"/>
          <w:sz w:val="24"/>
          <w:szCs w:val="24"/>
          <w:lang w:eastAsia="en-GB"/>
        </w:rPr>
        <w:t>neutralization</w:t>
      </w:r>
      <w:r w:rsidRPr="00736A4E">
        <w:rPr>
          <w:rFonts w:ascii="Times New Roman" w:eastAsia="Times New Roman" w:hAnsi="Times New Roman" w:cs="Times New Roman"/>
          <w:color w:val="000000"/>
          <w:sz w:val="24"/>
          <w:szCs w:val="24"/>
          <w:lang w:eastAsia="en-GB"/>
        </w:rPr>
        <w:t xml:space="preserve"> of carcinogenic acrylamide. Though these enzymes are widely studied in bacteria, their production in </w:t>
      </w:r>
      <w:proofErr w:type="spellStart"/>
      <w:r w:rsidRPr="00736A4E">
        <w:rPr>
          <w:rFonts w:ascii="Times New Roman" w:eastAsia="Times New Roman" w:hAnsi="Times New Roman" w:cs="Times New Roman"/>
          <w:color w:val="000000"/>
          <w:sz w:val="24"/>
          <w:szCs w:val="24"/>
          <w:lang w:eastAsia="en-GB"/>
        </w:rPr>
        <w:t>manglicolous</w:t>
      </w:r>
      <w:proofErr w:type="spellEnd"/>
      <w:r w:rsidRPr="00736A4E">
        <w:rPr>
          <w:rFonts w:ascii="Times New Roman" w:eastAsia="Times New Roman" w:hAnsi="Times New Roman" w:cs="Times New Roman"/>
          <w:color w:val="000000"/>
          <w:sz w:val="24"/>
          <w:szCs w:val="24"/>
          <w:lang w:eastAsia="en-GB"/>
        </w:rPr>
        <w:t xml:space="preserve"> endophytic fungi is considered significant as they reduce several side effects and the short life of enzymes in association with their applications. As we are using different screening procedures to select a potent strain that solely produces L-asparaginase enzyme, various undesirable allergic reactions such as hypersensitive effects, and immunogenic complications, of the drug, can be eliminated. L-asparaginase is often found associated with glutaminase, urease, and other contaminants, hence it induces different side effects that can be fatal. This review will give a comprehensive insight and will be a benchmark study that describes the preliminary screening of </w:t>
      </w:r>
      <w:proofErr w:type="spellStart"/>
      <w:r w:rsidRPr="00736A4E">
        <w:rPr>
          <w:rFonts w:ascii="Times New Roman" w:eastAsia="Times New Roman" w:hAnsi="Times New Roman" w:cs="Times New Roman"/>
          <w:color w:val="000000"/>
          <w:sz w:val="24"/>
          <w:szCs w:val="24"/>
          <w:lang w:eastAsia="en-GB"/>
        </w:rPr>
        <w:t>manglicolous</w:t>
      </w:r>
      <w:proofErr w:type="spellEnd"/>
      <w:r w:rsidRPr="00736A4E">
        <w:rPr>
          <w:rFonts w:ascii="Times New Roman" w:eastAsia="Times New Roman" w:hAnsi="Times New Roman" w:cs="Times New Roman"/>
          <w:color w:val="000000"/>
          <w:sz w:val="24"/>
          <w:szCs w:val="24"/>
          <w:lang w:eastAsia="en-GB"/>
        </w:rPr>
        <w:t xml:space="preserve"> endophytic mycobionts living in extreme </w:t>
      </w:r>
      <w:r w:rsidR="00440B0C">
        <w:rPr>
          <w:rFonts w:ascii="Times New Roman" w:eastAsia="Times New Roman" w:hAnsi="Times New Roman" w:cs="Times New Roman"/>
          <w:color w:val="000000"/>
          <w:sz w:val="24"/>
          <w:szCs w:val="24"/>
          <w:lang w:eastAsia="en-GB"/>
        </w:rPr>
        <w:t xml:space="preserve">harsh </w:t>
      </w:r>
      <w:r w:rsidRPr="00736A4E">
        <w:rPr>
          <w:rFonts w:ascii="Times New Roman" w:eastAsia="Times New Roman" w:hAnsi="Times New Roman" w:cs="Times New Roman"/>
          <w:color w:val="000000"/>
          <w:sz w:val="24"/>
          <w:szCs w:val="24"/>
          <w:lang w:eastAsia="en-GB"/>
        </w:rPr>
        <w:t xml:space="preserve">environment as a source of L-asparaginase, </w:t>
      </w:r>
      <w:r w:rsidR="00C17727">
        <w:rPr>
          <w:rFonts w:ascii="Times New Roman" w:eastAsia="Times New Roman" w:hAnsi="Times New Roman" w:cs="Times New Roman"/>
          <w:color w:val="000000"/>
          <w:sz w:val="24"/>
          <w:szCs w:val="24"/>
          <w:lang w:eastAsia="en-GB"/>
        </w:rPr>
        <w:t xml:space="preserve">its </w:t>
      </w:r>
      <w:r w:rsidRPr="00736A4E">
        <w:rPr>
          <w:rFonts w:ascii="Times New Roman" w:eastAsia="Times New Roman" w:hAnsi="Times New Roman" w:cs="Times New Roman"/>
          <w:color w:val="000000"/>
          <w:sz w:val="24"/>
          <w:szCs w:val="24"/>
          <w:lang w:eastAsia="en-GB"/>
        </w:rPr>
        <w:t xml:space="preserve">quantification protocols, media optimization, enzyme kinetics, and purification parameters. To increase the yields of L-asparaginase, genetic engineering and cloning strategies can be made possible to increase the expression rate of this enzyme. </w:t>
      </w:r>
      <w:r w:rsidR="002B6666" w:rsidRPr="00736A4E">
        <w:rPr>
          <w:rFonts w:ascii="Times New Roman" w:eastAsia="Times New Roman" w:hAnsi="Times New Roman" w:cs="Times New Roman"/>
          <w:color w:val="000000"/>
          <w:sz w:val="24"/>
          <w:szCs w:val="24"/>
          <w:lang w:eastAsia="en-GB"/>
        </w:rPr>
        <w:t>Towards</w:t>
      </w:r>
      <w:r w:rsidRPr="00736A4E">
        <w:rPr>
          <w:rFonts w:ascii="Times New Roman" w:eastAsia="Times New Roman" w:hAnsi="Times New Roman" w:cs="Times New Roman"/>
          <w:color w:val="000000"/>
          <w:sz w:val="24"/>
          <w:szCs w:val="24"/>
          <w:lang w:eastAsia="en-GB"/>
        </w:rPr>
        <w:t xml:space="preserve"> </w:t>
      </w:r>
      <w:r w:rsidR="002B6666" w:rsidRPr="00736A4E">
        <w:rPr>
          <w:rFonts w:ascii="Times New Roman" w:eastAsia="Times New Roman" w:hAnsi="Times New Roman" w:cs="Times New Roman"/>
          <w:color w:val="000000"/>
          <w:sz w:val="24"/>
          <w:szCs w:val="24"/>
          <w:lang w:eastAsia="en-GB"/>
        </w:rPr>
        <w:t>improv</w:t>
      </w:r>
      <w:r w:rsidR="002B6666">
        <w:rPr>
          <w:rFonts w:ascii="Times New Roman" w:eastAsia="Times New Roman" w:hAnsi="Times New Roman" w:cs="Times New Roman"/>
          <w:color w:val="000000"/>
          <w:sz w:val="24"/>
          <w:szCs w:val="24"/>
          <w:lang w:eastAsia="en-GB"/>
        </w:rPr>
        <w:t>ing</w:t>
      </w:r>
      <w:r w:rsidR="002A6196">
        <w:rPr>
          <w:rFonts w:ascii="Times New Roman" w:eastAsia="Times New Roman" w:hAnsi="Times New Roman" w:cs="Times New Roman"/>
          <w:color w:val="000000"/>
          <w:sz w:val="24"/>
          <w:szCs w:val="24"/>
          <w:lang w:eastAsia="en-GB"/>
        </w:rPr>
        <w:t xml:space="preserve"> the knowledge</w:t>
      </w:r>
      <w:r w:rsidR="00A42F93">
        <w:rPr>
          <w:rFonts w:ascii="Times New Roman" w:eastAsia="Times New Roman" w:hAnsi="Times New Roman" w:cs="Times New Roman"/>
          <w:color w:val="000000"/>
          <w:sz w:val="24"/>
          <w:szCs w:val="24"/>
          <w:lang w:eastAsia="en-GB"/>
        </w:rPr>
        <w:t xml:space="preserve"> about the</w:t>
      </w:r>
      <w:r w:rsidRPr="00736A4E">
        <w:rPr>
          <w:rFonts w:ascii="Times New Roman" w:eastAsia="Times New Roman" w:hAnsi="Times New Roman" w:cs="Times New Roman"/>
          <w:color w:val="000000"/>
          <w:sz w:val="24"/>
          <w:szCs w:val="24"/>
          <w:lang w:eastAsia="en-GB"/>
        </w:rPr>
        <w:t xml:space="preserve"> mode of action of this enzyme as an anticancer source, biocompatibility tests, cell cytotoxicity assays, and various anticancer assays along with the importance of in vitro gene expression analysis of cancer-controlling genes were discussed. Currently, the available </w:t>
      </w:r>
      <w:r w:rsidRPr="00736A4E">
        <w:rPr>
          <w:rFonts w:ascii="Times New Roman" w:eastAsia="Times New Roman" w:hAnsi="Times New Roman" w:cs="Times New Roman"/>
          <w:color w:val="000000"/>
          <w:sz w:val="24"/>
          <w:szCs w:val="24"/>
          <w:lang w:eastAsia="en-GB"/>
        </w:rPr>
        <w:lastRenderedPageBreak/>
        <w:t xml:space="preserve">strategy was collected and summarized here to initiate a study on L-asparaginase to </w:t>
      </w:r>
      <w:r w:rsidR="00CF3B7E">
        <w:rPr>
          <w:rFonts w:ascii="Times New Roman" w:eastAsia="Times New Roman" w:hAnsi="Times New Roman" w:cs="Times New Roman"/>
          <w:color w:val="000000"/>
          <w:sz w:val="24"/>
          <w:szCs w:val="24"/>
          <w:lang w:eastAsia="en-GB"/>
        </w:rPr>
        <w:t>widen</w:t>
      </w:r>
      <w:r w:rsidRPr="00736A4E">
        <w:rPr>
          <w:rFonts w:ascii="Times New Roman" w:eastAsia="Times New Roman" w:hAnsi="Times New Roman" w:cs="Times New Roman"/>
          <w:color w:val="000000"/>
          <w:sz w:val="24"/>
          <w:szCs w:val="24"/>
          <w:lang w:eastAsia="en-GB"/>
        </w:rPr>
        <w:t xml:space="preserve"> the scope of non-immunogenic </w:t>
      </w:r>
      <w:r w:rsidR="00CF3B7E">
        <w:rPr>
          <w:rFonts w:ascii="Times New Roman" w:eastAsia="Times New Roman" w:hAnsi="Times New Roman" w:cs="Times New Roman"/>
          <w:color w:val="000000"/>
          <w:sz w:val="24"/>
          <w:szCs w:val="24"/>
          <w:lang w:eastAsia="en-GB"/>
        </w:rPr>
        <w:t xml:space="preserve">L-asparaginase </w:t>
      </w:r>
      <w:r w:rsidRPr="00736A4E">
        <w:rPr>
          <w:rFonts w:ascii="Times New Roman" w:eastAsia="Times New Roman" w:hAnsi="Times New Roman" w:cs="Times New Roman"/>
          <w:color w:val="000000"/>
          <w:sz w:val="24"/>
          <w:szCs w:val="24"/>
          <w:lang w:eastAsia="en-GB"/>
        </w:rPr>
        <w:t xml:space="preserve">production and </w:t>
      </w:r>
      <w:r w:rsidR="00DD0D97">
        <w:rPr>
          <w:rFonts w:ascii="Times New Roman" w:eastAsia="Times New Roman" w:hAnsi="Times New Roman" w:cs="Times New Roman"/>
          <w:color w:val="000000"/>
          <w:sz w:val="24"/>
          <w:szCs w:val="24"/>
          <w:lang w:eastAsia="en-GB"/>
        </w:rPr>
        <w:t>downstream processing</w:t>
      </w:r>
      <w:r w:rsidRPr="00736A4E">
        <w:rPr>
          <w:rFonts w:ascii="Times New Roman" w:eastAsia="Times New Roman" w:hAnsi="Times New Roman" w:cs="Times New Roman"/>
          <w:color w:val="000000"/>
          <w:sz w:val="24"/>
          <w:szCs w:val="24"/>
          <w:lang w:eastAsia="en-GB"/>
        </w:rPr>
        <w:t>.</w:t>
      </w:r>
    </w:p>
    <w:p w14:paraId="1AD09939" w14:textId="77777777" w:rsidR="00415D46" w:rsidRPr="00736A4E" w:rsidRDefault="00415D46"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bookmarkStart w:id="15" w:name="_Hlk122803295"/>
      <w:r w:rsidRPr="00736A4E">
        <w:rPr>
          <w:rFonts w:ascii="Times New Roman" w:eastAsia="Times New Roman" w:hAnsi="Times New Roman" w:cs="Times New Roman"/>
          <w:b/>
          <w:bCs/>
          <w:color w:val="000000"/>
          <w:sz w:val="24"/>
          <w:szCs w:val="24"/>
          <w:lang w:eastAsia="en-GB"/>
        </w:rPr>
        <w:t>Acknowledgment</w:t>
      </w:r>
      <w:bookmarkEnd w:id="15"/>
    </w:p>
    <w:p w14:paraId="4F92E5FD" w14:textId="3DAD0DED" w:rsidR="00415D46" w:rsidRPr="00736A4E" w:rsidRDefault="006F1441" w:rsidP="00415D46">
      <w:pPr>
        <w:shd w:val="clear" w:color="auto" w:fill="FFFFFF"/>
        <w:spacing w:line="253" w:lineRule="atLeast"/>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We extend our sincere gratitude towards </w:t>
      </w:r>
      <w:r w:rsidR="00415D46" w:rsidRPr="00736A4E">
        <w:rPr>
          <w:rFonts w:ascii="Times New Roman" w:eastAsia="Times New Roman" w:hAnsi="Times New Roman" w:cs="Times New Roman"/>
          <w:color w:val="000000"/>
          <w:sz w:val="24"/>
          <w:szCs w:val="24"/>
          <w:lang w:eastAsia="en-GB"/>
        </w:rPr>
        <w:t>the </w:t>
      </w:r>
      <w:r w:rsidR="00415D46" w:rsidRPr="00736A4E">
        <w:rPr>
          <w:rFonts w:ascii="Times New Roman" w:eastAsia="Times New Roman" w:hAnsi="Times New Roman" w:cs="Times New Roman"/>
          <w:color w:val="000000"/>
          <w:sz w:val="24"/>
          <w:szCs w:val="24"/>
          <w:lang w:val="en-US" w:eastAsia="en-GB"/>
        </w:rPr>
        <w:t>Directorate of Environment and Climate Change, Government of Kerala, India</w:t>
      </w:r>
      <w:r>
        <w:rPr>
          <w:rFonts w:ascii="Times New Roman" w:eastAsia="Times New Roman" w:hAnsi="Times New Roman" w:cs="Times New Roman"/>
          <w:color w:val="000000"/>
          <w:sz w:val="24"/>
          <w:szCs w:val="24"/>
          <w:lang w:val="en-US" w:eastAsia="en-GB"/>
        </w:rPr>
        <w:t xml:space="preserve"> for providing the </w:t>
      </w:r>
      <w:r w:rsidR="00002D2D">
        <w:rPr>
          <w:rFonts w:ascii="Times New Roman" w:eastAsia="Times New Roman" w:hAnsi="Times New Roman" w:cs="Times New Roman"/>
          <w:color w:val="000000"/>
          <w:sz w:val="24"/>
          <w:szCs w:val="24"/>
          <w:lang w:val="en-US" w:eastAsia="en-GB"/>
        </w:rPr>
        <w:t xml:space="preserve">Ujjwal fellowship as </w:t>
      </w:r>
      <w:proofErr w:type="gramStart"/>
      <w:r w:rsidR="00002D2D">
        <w:rPr>
          <w:rFonts w:ascii="Times New Roman" w:eastAsia="Times New Roman" w:hAnsi="Times New Roman" w:cs="Times New Roman"/>
          <w:color w:val="000000"/>
          <w:sz w:val="24"/>
          <w:szCs w:val="24"/>
          <w:lang w:val="en-US" w:eastAsia="en-GB"/>
        </w:rPr>
        <w:t>F</w:t>
      </w:r>
      <w:r>
        <w:rPr>
          <w:rFonts w:ascii="Times New Roman" w:eastAsia="Times New Roman" w:hAnsi="Times New Roman" w:cs="Times New Roman"/>
          <w:color w:val="000000"/>
          <w:sz w:val="24"/>
          <w:szCs w:val="24"/>
          <w:lang w:val="en-US" w:eastAsia="en-GB"/>
        </w:rPr>
        <w:t>inancial</w:t>
      </w:r>
      <w:proofErr w:type="gramEnd"/>
      <w:r>
        <w:rPr>
          <w:rFonts w:ascii="Times New Roman" w:eastAsia="Times New Roman" w:hAnsi="Times New Roman" w:cs="Times New Roman"/>
          <w:color w:val="000000"/>
          <w:sz w:val="24"/>
          <w:szCs w:val="24"/>
          <w:lang w:val="en-US" w:eastAsia="en-GB"/>
        </w:rPr>
        <w:t xml:space="preserve"> support</w:t>
      </w:r>
      <w:r w:rsidR="00415D46" w:rsidRPr="00736A4E">
        <w:rPr>
          <w:rFonts w:ascii="Times New Roman" w:eastAsia="Times New Roman" w:hAnsi="Times New Roman" w:cs="Times New Roman"/>
          <w:color w:val="000000"/>
          <w:sz w:val="24"/>
          <w:szCs w:val="24"/>
          <w:lang w:val="en-US" w:eastAsia="en-GB"/>
        </w:rPr>
        <w:t>. </w:t>
      </w:r>
      <w:r w:rsidR="00415D46" w:rsidRPr="00736A4E">
        <w:rPr>
          <w:rFonts w:ascii="Times New Roman" w:eastAsia="Times New Roman" w:hAnsi="Times New Roman" w:cs="Times New Roman"/>
          <w:color w:val="000000"/>
          <w:sz w:val="24"/>
          <w:szCs w:val="24"/>
          <w:lang w:eastAsia="en-GB"/>
        </w:rPr>
        <w:t>We also thank the Faculty of Ocean Studies and Technology, Kerala University of Fisheries and Ocean Studies, India for providing the</w:t>
      </w:r>
      <w:r w:rsidR="00002D2D">
        <w:rPr>
          <w:rFonts w:ascii="Times New Roman" w:eastAsia="Times New Roman" w:hAnsi="Times New Roman" w:cs="Times New Roman"/>
          <w:color w:val="000000"/>
          <w:sz w:val="24"/>
          <w:szCs w:val="24"/>
          <w:lang w:eastAsia="en-GB"/>
        </w:rPr>
        <w:t xml:space="preserve"> </w:t>
      </w:r>
      <w:r w:rsidR="00DD1A81">
        <w:rPr>
          <w:rFonts w:ascii="Times New Roman" w:eastAsia="Times New Roman" w:hAnsi="Times New Roman" w:cs="Times New Roman"/>
          <w:color w:val="000000"/>
          <w:sz w:val="24"/>
          <w:szCs w:val="24"/>
          <w:lang w:eastAsia="en-GB"/>
        </w:rPr>
        <w:t xml:space="preserve">support and </w:t>
      </w:r>
      <w:r w:rsidR="00002D2D">
        <w:rPr>
          <w:rFonts w:ascii="Times New Roman" w:eastAsia="Times New Roman" w:hAnsi="Times New Roman" w:cs="Times New Roman"/>
          <w:color w:val="000000"/>
          <w:sz w:val="24"/>
          <w:szCs w:val="24"/>
          <w:lang w:eastAsia="en-GB"/>
        </w:rPr>
        <w:t>lab facility</w:t>
      </w:r>
      <w:r w:rsidR="00415D46" w:rsidRPr="00736A4E">
        <w:rPr>
          <w:rFonts w:ascii="Times New Roman" w:eastAsia="Times New Roman" w:hAnsi="Times New Roman" w:cs="Times New Roman"/>
          <w:color w:val="000000"/>
          <w:sz w:val="24"/>
          <w:szCs w:val="24"/>
          <w:lang w:eastAsia="en-GB"/>
        </w:rPr>
        <w:t>.</w:t>
      </w:r>
    </w:p>
    <w:p w14:paraId="683B0FB8" w14:textId="77777777" w:rsidR="00D1522D" w:rsidRPr="00736A4E" w:rsidRDefault="00067E69" w:rsidP="00552E20">
      <w:pPr>
        <w:spacing w:line="276" w:lineRule="auto"/>
        <w:jc w:val="both"/>
        <w:rPr>
          <w:rFonts w:ascii="Times New Roman" w:hAnsi="Times New Roman" w:cs="Times New Roman"/>
          <w:b/>
          <w:color w:val="000000"/>
          <w:sz w:val="24"/>
          <w:szCs w:val="24"/>
        </w:rPr>
      </w:pPr>
      <w:r w:rsidRPr="00736A4E">
        <w:rPr>
          <w:rFonts w:ascii="Times New Roman" w:hAnsi="Times New Roman" w:cs="Times New Roman"/>
          <w:b/>
          <w:color w:val="000000"/>
          <w:sz w:val="24"/>
          <w:szCs w:val="24"/>
        </w:rPr>
        <w:t>References</w:t>
      </w:r>
    </w:p>
    <w:bookmarkEnd w:id="14"/>
    <w:p w14:paraId="3CD6F09E"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Adamson R H, Fabro S (1968) Antitumor activity and other biologic properties of L-asparaginase (NSC-109229)-a review. Cancer Chemotherapy Reports 52(6): 617-626.</w:t>
      </w:r>
    </w:p>
    <w:p w14:paraId="1CD9B105"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Aghaiypour</w:t>
      </w:r>
      <w:proofErr w:type="spellEnd"/>
      <w:r w:rsidRPr="00736A4E">
        <w:rPr>
          <w:rFonts w:ascii="Times New Roman" w:hAnsi="Times New Roman" w:cs="Times New Roman"/>
          <w:bCs/>
          <w:color w:val="000000"/>
          <w:sz w:val="24"/>
          <w:szCs w:val="24"/>
        </w:rPr>
        <w:t xml:space="preserve"> K, </w:t>
      </w:r>
      <w:proofErr w:type="spellStart"/>
      <w:r w:rsidRPr="00736A4E">
        <w:rPr>
          <w:rFonts w:ascii="Times New Roman" w:hAnsi="Times New Roman" w:cs="Times New Roman"/>
          <w:bCs/>
          <w:color w:val="000000"/>
          <w:sz w:val="24"/>
          <w:szCs w:val="24"/>
        </w:rPr>
        <w:t>Wlodawer</w:t>
      </w:r>
      <w:proofErr w:type="spellEnd"/>
      <w:r w:rsidRPr="00736A4E">
        <w:rPr>
          <w:rFonts w:ascii="Times New Roman" w:hAnsi="Times New Roman" w:cs="Times New Roman"/>
          <w:bCs/>
          <w:color w:val="000000"/>
          <w:sz w:val="24"/>
          <w:szCs w:val="24"/>
        </w:rPr>
        <w:t xml:space="preserve"> A, </w:t>
      </w:r>
      <w:proofErr w:type="spellStart"/>
      <w:r w:rsidRPr="00736A4E">
        <w:rPr>
          <w:rFonts w:ascii="Times New Roman" w:hAnsi="Times New Roman" w:cs="Times New Roman"/>
          <w:bCs/>
          <w:color w:val="000000"/>
          <w:sz w:val="24"/>
          <w:szCs w:val="24"/>
        </w:rPr>
        <w:t>Lubkowski</w:t>
      </w:r>
      <w:proofErr w:type="spellEnd"/>
      <w:r w:rsidRPr="00736A4E">
        <w:rPr>
          <w:rFonts w:ascii="Times New Roman" w:hAnsi="Times New Roman" w:cs="Times New Roman"/>
          <w:bCs/>
          <w:color w:val="000000"/>
          <w:sz w:val="24"/>
          <w:szCs w:val="24"/>
        </w:rPr>
        <w:t xml:space="preserve"> J (2001) Structural basis for the activity and substrate specificity of </w:t>
      </w:r>
      <w:r w:rsidRPr="00230435">
        <w:rPr>
          <w:rFonts w:ascii="Times New Roman" w:hAnsi="Times New Roman" w:cs="Times New Roman"/>
          <w:bCs/>
          <w:i/>
          <w:iCs/>
          <w:color w:val="000000"/>
          <w:sz w:val="24"/>
          <w:szCs w:val="24"/>
        </w:rPr>
        <w:t xml:space="preserve">Erwinia </w:t>
      </w:r>
      <w:proofErr w:type="spellStart"/>
      <w:r w:rsidRPr="00230435">
        <w:rPr>
          <w:rFonts w:ascii="Times New Roman" w:hAnsi="Times New Roman" w:cs="Times New Roman"/>
          <w:bCs/>
          <w:i/>
          <w:iCs/>
          <w:color w:val="000000"/>
          <w:sz w:val="24"/>
          <w:szCs w:val="24"/>
        </w:rPr>
        <w:t>chrysanthemi</w:t>
      </w:r>
      <w:proofErr w:type="spellEnd"/>
      <w:r w:rsidRPr="00736A4E">
        <w:rPr>
          <w:rFonts w:ascii="Times New Roman" w:hAnsi="Times New Roman" w:cs="Times New Roman"/>
          <w:bCs/>
          <w:color w:val="000000"/>
          <w:sz w:val="24"/>
          <w:szCs w:val="24"/>
        </w:rPr>
        <w:t xml:space="preserve"> L-asparaginase. Biochemistry 40(19): 5655-5664.</w:t>
      </w:r>
    </w:p>
    <w:p w14:paraId="6668DB90"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Ahmed I, Hussain H, Schulz B, Draeger S, Padula D, </w:t>
      </w:r>
      <w:proofErr w:type="spellStart"/>
      <w:r w:rsidRPr="00736A4E">
        <w:rPr>
          <w:rFonts w:ascii="Times New Roman" w:hAnsi="Times New Roman" w:cs="Times New Roman"/>
          <w:bCs/>
          <w:color w:val="000000"/>
          <w:sz w:val="24"/>
          <w:szCs w:val="24"/>
        </w:rPr>
        <w:t>Pescitelli</w:t>
      </w:r>
      <w:proofErr w:type="spellEnd"/>
      <w:r w:rsidRPr="00736A4E">
        <w:rPr>
          <w:rFonts w:ascii="Times New Roman" w:hAnsi="Times New Roman" w:cs="Times New Roman"/>
          <w:bCs/>
          <w:color w:val="000000"/>
          <w:sz w:val="24"/>
          <w:szCs w:val="24"/>
        </w:rPr>
        <w:t xml:space="preserve"> G, Ree V, Krohn K (2011) Three new antimicrobial metabolites from the endophytic fungu</w:t>
      </w:r>
      <w:r w:rsidR="00C611AC" w:rsidRPr="00736A4E">
        <w:rPr>
          <w:rFonts w:ascii="Times New Roman" w:hAnsi="Times New Roman" w:cs="Times New Roman"/>
          <w:bCs/>
          <w:color w:val="000000"/>
          <w:sz w:val="24"/>
          <w:szCs w:val="24"/>
        </w:rPr>
        <w:t xml:space="preserve">s </w:t>
      </w:r>
      <w:r w:rsidR="00C611AC" w:rsidRPr="001F1914">
        <w:rPr>
          <w:rFonts w:ascii="Times New Roman" w:hAnsi="Times New Roman" w:cs="Times New Roman"/>
          <w:bCs/>
          <w:i/>
          <w:iCs/>
          <w:color w:val="000000"/>
          <w:sz w:val="24"/>
          <w:szCs w:val="24"/>
        </w:rPr>
        <w:t>Phomopsis</w:t>
      </w:r>
      <w:r w:rsidR="00C611AC" w:rsidRPr="00736A4E">
        <w:rPr>
          <w:rFonts w:ascii="Times New Roman" w:hAnsi="Times New Roman" w:cs="Times New Roman"/>
          <w:bCs/>
          <w:color w:val="000000"/>
          <w:sz w:val="24"/>
          <w:szCs w:val="24"/>
        </w:rPr>
        <w:t xml:space="preserve"> sp. </w:t>
      </w:r>
      <w:proofErr w:type="spellStart"/>
      <w:r w:rsidR="00C611AC" w:rsidRPr="00736A4E">
        <w:rPr>
          <w:rFonts w:ascii="Times New Roman" w:hAnsi="Times New Roman" w:cs="Times New Roman"/>
          <w:bCs/>
          <w:color w:val="000000"/>
          <w:sz w:val="24"/>
          <w:szCs w:val="24"/>
        </w:rPr>
        <w:t>Eur</w:t>
      </w:r>
      <w:proofErr w:type="spellEnd"/>
      <w:r w:rsidR="00C611AC" w:rsidRPr="00736A4E">
        <w:rPr>
          <w:rFonts w:ascii="Times New Roman" w:hAnsi="Times New Roman" w:cs="Times New Roman"/>
          <w:bCs/>
          <w:color w:val="000000"/>
          <w:sz w:val="24"/>
          <w:szCs w:val="24"/>
        </w:rPr>
        <w:t xml:space="preserve"> J Org Chem 15: </w:t>
      </w:r>
      <w:r w:rsidRPr="00736A4E">
        <w:rPr>
          <w:rFonts w:ascii="Times New Roman" w:hAnsi="Times New Roman" w:cs="Times New Roman"/>
          <w:bCs/>
          <w:color w:val="000000"/>
          <w:sz w:val="24"/>
          <w:szCs w:val="24"/>
        </w:rPr>
        <w:t>808–812.</w:t>
      </w:r>
    </w:p>
    <w:p w14:paraId="5FBC1FD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Ali S </w:t>
      </w:r>
      <w:proofErr w:type="spellStart"/>
      <w:r w:rsidRPr="00736A4E">
        <w:rPr>
          <w:rFonts w:ascii="Times New Roman" w:hAnsi="Times New Roman" w:cs="Times New Roman"/>
          <w:bCs/>
          <w:color w:val="000000"/>
          <w:sz w:val="24"/>
          <w:szCs w:val="24"/>
        </w:rPr>
        <w:t>S</w:t>
      </w:r>
      <w:proofErr w:type="spellEnd"/>
      <w:r w:rsidRPr="00736A4E">
        <w:rPr>
          <w:rFonts w:ascii="Times New Roman" w:hAnsi="Times New Roman" w:cs="Times New Roman"/>
          <w:bCs/>
          <w:color w:val="000000"/>
          <w:sz w:val="24"/>
          <w:szCs w:val="24"/>
        </w:rPr>
        <w:t>, Rai V, Soni K, Kulshrestha P (1994) A fungal L-asparaginase with potential antitumor activity. Indian Journal of Microbiology 34: 73-73.</w:t>
      </w:r>
    </w:p>
    <w:p w14:paraId="4F1E76F6"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Allas S, Sahakian P, Fichtner I, Abribat T (2009) Pharmacokinetics and Pharmacodynamics in Mice of a Pegylated Recombinant </w:t>
      </w:r>
      <w:r w:rsidRPr="001F1914">
        <w:rPr>
          <w:rFonts w:ascii="Times New Roman" w:hAnsi="Times New Roman" w:cs="Times New Roman"/>
          <w:bCs/>
          <w:i/>
          <w:iCs/>
          <w:color w:val="000000"/>
          <w:sz w:val="24"/>
          <w:szCs w:val="24"/>
        </w:rPr>
        <w:t xml:space="preserve">Erwinia </w:t>
      </w:r>
      <w:proofErr w:type="spellStart"/>
      <w:r w:rsidRPr="001F1914">
        <w:rPr>
          <w:rFonts w:ascii="Times New Roman" w:hAnsi="Times New Roman" w:cs="Times New Roman"/>
          <w:bCs/>
          <w:i/>
          <w:iCs/>
          <w:color w:val="000000"/>
          <w:sz w:val="24"/>
          <w:szCs w:val="24"/>
        </w:rPr>
        <w:t>chrysanthemi</w:t>
      </w:r>
      <w:proofErr w:type="spellEnd"/>
      <w:r w:rsidRPr="00736A4E">
        <w:rPr>
          <w:rFonts w:ascii="Times New Roman" w:hAnsi="Times New Roman" w:cs="Times New Roman"/>
          <w:bCs/>
          <w:color w:val="000000"/>
          <w:sz w:val="24"/>
          <w:szCs w:val="24"/>
        </w:rPr>
        <w:t>-Derived L-Asparaginase. Blood 114(22): 2033.</w:t>
      </w:r>
    </w:p>
    <w:p w14:paraId="5EC69EDF"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Alpar H O, Lewis D A (1985) Therapeutic efficacy of asparaginase encapsulated in intact erythrocytes. Biochemical pharmacology 34(2): 257-261.</w:t>
      </w:r>
    </w:p>
    <w:p w14:paraId="04C9B33F"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Bascomb S, Banks G T, </w:t>
      </w:r>
      <w:proofErr w:type="spellStart"/>
      <w:r w:rsidRPr="00736A4E">
        <w:rPr>
          <w:rFonts w:ascii="Times New Roman" w:hAnsi="Times New Roman" w:cs="Times New Roman"/>
          <w:bCs/>
          <w:color w:val="000000"/>
          <w:sz w:val="24"/>
          <w:szCs w:val="24"/>
        </w:rPr>
        <w:t>Skarstedt</w:t>
      </w:r>
      <w:proofErr w:type="spellEnd"/>
      <w:r w:rsidRPr="00736A4E">
        <w:rPr>
          <w:rFonts w:ascii="Times New Roman" w:hAnsi="Times New Roman" w:cs="Times New Roman"/>
          <w:bCs/>
          <w:color w:val="000000"/>
          <w:sz w:val="24"/>
          <w:szCs w:val="24"/>
        </w:rPr>
        <w:t xml:space="preserve"> M T, Fleming A, Bettelheim K A, Connors T A (1975) The properties and large-scale production of L-asparaginase from </w:t>
      </w:r>
      <w:r w:rsidRPr="00541DF2">
        <w:rPr>
          <w:rFonts w:ascii="Times New Roman" w:hAnsi="Times New Roman" w:cs="Times New Roman"/>
          <w:bCs/>
          <w:i/>
          <w:iCs/>
          <w:color w:val="000000"/>
          <w:sz w:val="24"/>
          <w:szCs w:val="24"/>
        </w:rPr>
        <w:t>Citrobacter</w:t>
      </w:r>
      <w:r w:rsidRPr="00736A4E">
        <w:rPr>
          <w:rFonts w:ascii="Times New Roman" w:hAnsi="Times New Roman" w:cs="Times New Roman"/>
          <w:bCs/>
          <w:color w:val="000000"/>
          <w:sz w:val="24"/>
          <w:szCs w:val="24"/>
        </w:rPr>
        <w:t>. Microbiology 91(1): 1-16.</w:t>
      </w:r>
    </w:p>
    <w:p w14:paraId="48EE3062"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Baskar G, Renganathan S (2009) Statistical screening of process variables for the production of L-asparaginase from cornflour by </w:t>
      </w:r>
      <w:r w:rsidRPr="00541DF2">
        <w:rPr>
          <w:rFonts w:ascii="Times New Roman" w:hAnsi="Times New Roman" w:cs="Times New Roman"/>
          <w:bCs/>
          <w:i/>
          <w:iCs/>
          <w:color w:val="000000"/>
          <w:sz w:val="24"/>
          <w:szCs w:val="24"/>
        </w:rPr>
        <w:t xml:space="preserve">Aspergillus </w:t>
      </w:r>
      <w:proofErr w:type="spellStart"/>
      <w:r w:rsidRPr="00541DF2">
        <w:rPr>
          <w:rFonts w:ascii="Times New Roman" w:hAnsi="Times New Roman" w:cs="Times New Roman"/>
          <w:bCs/>
          <w:i/>
          <w:iCs/>
          <w:color w:val="000000"/>
          <w:sz w:val="24"/>
          <w:szCs w:val="24"/>
        </w:rPr>
        <w:t>terreus</w:t>
      </w:r>
      <w:proofErr w:type="spellEnd"/>
      <w:r w:rsidRPr="00736A4E">
        <w:rPr>
          <w:rFonts w:ascii="Times New Roman" w:hAnsi="Times New Roman" w:cs="Times New Roman"/>
          <w:bCs/>
          <w:color w:val="000000"/>
          <w:sz w:val="24"/>
          <w:szCs w:val="24"/>
        </w:rPr>
        <w:t xml:space="preserve"> MTCC 1782 in submerged fermentation. Indian J Sci </w:t>
      </w:r>
      <w:proofErr w:type="spellStart"/>
      <w:r w:rsidRPr="00736A4E">
        <w:rPr>
          <w:rFonts w:ascii="Times New Roman" w:hAnsi="Times New Roman" w:cs="Times New Roman"/>
          <w:bCs/>
          <w:color w:val="000000"/>
          <w:sz w:val="24"/>
          <w:szCs w:val="24"/>
        </w:rPr>
        <w:t>Technol</w:t>
      </w:r>
      <w:proofErr w:type="spellEnd"/>
      <w:r w:rsidRPr="00736A4E">
        <w:rPr>
          <w:rFonts w:ascii="Times New Roman" w:hAnsi="Times New Roman" w:cs="Times New Roman"/>
          <w:bCs/>
          <w:color w:val="000000"/>
          <w:sz w:val="24"/>
          <w:szCs w:val="24"/>
        </w:rPr>
        <w:t xml:space="preserve"> 2(5): 45-48.</w:t>
      </w:r>
    </w:p>
    <w:p w14:paraId="74C2F7CA"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Baskar G, Renganathan S (2009a) Production of L-asparaginase from natural substrates by </w:t>
      </w:r>
      <w:r w:rsidRPr="00541DF2">
        <w:rPr>
          <w:rFonts w:ascii="Times New Roman" w:hAnsi="Times New Roman" w:cs="Times New Roman"/>
          <w:bCs/>
          <w:i/>
          <w:iCs/>
          <w:color w:val="000000"/>
          <w:sz w:val="24"/>
          <w:szCs w:val="24"/>
        </w:rPr>
        <w:t xml:space="preserve">Aspergillus </w:t>
      </w:r>
      <w:proofErr w:type="spellStart"/>
      <w:r w:rsidRPr="00541DF2">
        <w:rPr>
          <w:rFonts w:ascii="Times New Roman" w:hAnsi="Times New Roman" w:cs="Times New Roman"/>
          <w:bCs/>
          <w:i/>
          <w:iCs/>
          <w:color w:val="000000"/>
          <w:sz w:val="24"/>
          <w:szCs w:val="24"/>
        </w:rPr>
        <w:t>terreus</w:t>
      </w:r>
      <w:proofErr w:type="spellEnd"/>
      <w:r w:rsidRPr="00736A4E">
        <w:rPr>
          <w:rFonts w:ascii="Times New Roman" w:hAnsi="Times New Roman" w:cs="Times New Roman"/>
          <w:bCs/>
          <w:color w:val="000000"/>
          <w:sz w:val="24"/>
          <w:szCs w:val="24"/>
        </w:rPr>
        <w:t xml:space="preserve"> MTCC 1782: Effect of substrate, supplementary nitrogen source and L-asparagine. International Journal of Chemical Reactor Engineering 7(1).</w:t>
      </w:r>
    </w:p>
    <w:p w14:paraId="76A8F891"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Baskar G, Renganathan S (2011) Statistical and evolutionary optimisation of operating conditions for enhanced production of fungal l-asparaginase. Chemical Papers 65(6): 798-804.</w:t>
      </w:r>
    </w:p>
    <w:p w14:paraId="4B54BA00"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Baskar G, Rengana</w:t>
      </w:r>
      <w:r w:rsidR="00E70056" w:rsidRPr="00736A4E">
        <w:rPr>
          <w:rFonts w:ascii="Times New Roman" w:hAnsi="Times New Roman" w:cs="Times New Roman"/>
          <w:bCs/>
          <w:color w:val="000000"/>
          <w:sz w:val="24"/>
          <w:szCs w:val="24"/>
        </w:rPr>
        <w:t>than S (2012) Optimization of L-</w:t>
      </w:r>
      <w:r w:rsidRPr="00736A4E">
        <w:rPr>
          <w:rFonts w:ascii="Times New Roman" w:hAnsi="Times New Roman" w:cs="Times New Roman"/>
          <w:bCs/>
          <w:color w:val="000000"/>
          <w:sz w:val="24"/>
          <w:szCs w:val="24"/>
        </w:rPr>
        <w:t xml:space="preserve">asparaginase production by </w:t>
      </w:r>
      <w:r w:rsidRPr="00541DF2">
        <w:rPr>
          <w:rFonts w:ascii="Times New Roman" w:hAnsi="Times New Roman" w:cs="Times New Roman"/>
          <w:bCs/>
          <w:i/>
          <w:iCs/>
          <w:color w:val="000000"/>
          <w:sz w:val="24"/>
          <w:szCs w:val="24"/>
        </w:rPr>
        <w:t xml:space="preserve">Aspergillus </w:t>
      </w:r>
      <w:proofErr w:type="spellStart"/>
      <w:r w:rsidRPr="00541DF2">
        <w:rPr>
          <w:rFonts w:ascii="Times New Roman" w:hAnsi="Times New Roman" w:cs="Times New Roman"/>
          <w:bCs/>
          <w:i/>
          <w:iCs/>
          <w:color w:val="000000"/>
          <w:sz w:val="24"/>
          <w:szCs w:val="24"/>
        </w:rPr>
        <w:t>terreus</w:t>
      </w:r>
      <w:proofErr w:type="spellEnd"/>
      <w:r w:rsidRPr="00736A4E">
        <w:rPr>
          <w:rFonts w:ascii="Times New Roman" w:hAnsi="Times New Roman" w:cs="Times New Roman"/>
          <w:bCs/>
          <w:color w:val="000000"/>
          <w:sz w:val="24"/>
          <w:szCs w:val="24"/>
        </w:rPr>
        <w:t xml:space="preserve"> MTCC 1782 using response surface methodolog</w:t>
      </w:r>
      <w:r w:rsidR="00E70056" w:rsidRPr="00736A4E">
        <w:rPr>
          <w:rFonts w:ascii="Times New Roman" w:hAnsi="Times New Roman" w:cs="Times New Roman"/>
          <w:bCs/>
          <w:color w:val="000000"/>
          <w:sz w:val="24"/>
          <w:szCs w:val="24"/>
        </w:rPr>
        <w:t>y and artificial neural network-linked genetic algorithm. Asia-</w:t>
      </w:r>
      <w:r w:rsidRPr="00736A4E">
        <w:rPr>
          <w:rFonts w:ascii="Times New Roman" w:hAnsi="Times New Roman" w:cs="Times New Roman"/>
          <w:bCs/>
          <w:color w:val="000000"/>
          <w:sz w:val="24"/>
          <w:szCs w:val="24"/>
        </w:rPr>
        <w:t>Pacific Journal of Chemical Engineering 7(2): 212-220.</w:t>
      </w:r>
    </w:p>
    <w:p w14:paraId="0C707E6D"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lastRenderedPageBreak/>
        <w:t xml:space="preserve">Baskar G, Sriharini C, Sripriya R, Renganathan S (2010) Statistical screening of supplementary nitrogen source for enhanced production of L-Asparaginase by </w:t>
      </w:r>
      <w:r w:rsidRPr="00541DF2">
        <w:rPr>
          <w:rFonts w:ascii="Times New Roman" w:hAnsi="Times New Roman" w:cs="Times New Roman"/>
          <w:bCs/>
          <w:i/>
          <w:iCs/>
          <w:color w:val="000000"/>
          <w:sz w:val="24"/>
          <w:szCs w:val="24"/>
        </w:rPr>
        <w:t xml:space="preserve">Aspergillus </w:t>
      </w:r>
      <w:proofErr w:type="spellStart"/>
      <w:r w:rsidRPr="00541DF2">
        <w:rPr>
          <w:rFonts w:ascii="Times New Roman" w:hAnsi="Times New Roman" w:cs="Times New Roman"/>
          <w:bCs/>
          <w:i/>
          <w:iCs/>
          <w:color w:val="000000"/>
          <w:sz w:val="24"/>
          <w:szCs w:val="24"/>
        </w:rPr>
        <w:t>terreus</w:t>
      </w:r>
      <w:proofErr w:type="spellEnd"/>
      <w:r w:rsidRPr="00736A4E">
        <w:rPr>
          <w:rFonts w:ascii="Times New Roman" w:hAnsi="Times New Roman" w:cs="Times New Roman"/>
          <w:bCs/>
          <w:color w:val="000000"/>
          <w:sz w:val="24"/>
          <w:szCs w:val="24"/>
        </w:rPr>
        <w:t xml:space="preserve"> 1782. Chemical and Biochemical Engineering Quarterly 24(4): 467-472.</w:t>
      </w:r>
    </w:p>
    <w:p w14:paraId="52AEC8B4"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Blain F, Tkalec A L, Shao Z, Poulin C, </w:t>
      </w:r>
      <w:proofErr w:type="spellStart"/>
      <w:r w:rsidRPr="00736A4E">
        <w:rPr>
          <w:rFonts w:ascii="Times New Roman" w:hAnsi="Times New Roman" w:cs="Times New Roman"/>
          <w:bCs/>
          <w:color w:val="000000"/>
          <w:sz w:val="24"/>
          <w:szCs w:val="24"/>
        </w:rPr>
        <w:t>Pedneault</w:t>
      </w:r>
      <w:proofErr w:type="spellEnd"/>
      <w:r w:rsidRPr="00736A4E">
        <w:rPr>
          <w:rFonts w:ascii="Times New Roman" w:hAnsi="Times New Roman" w:cs="Times New Roman"/>
          <w:bCs/>
          <w:color w:val="000000"/>
          <w:sz w:val="24"/>
          <w:szCs w:val="24"/>
        </w:rPr>
        <w:t xml:space="preserve"> M, Gu K, </w:t>
      </w:r>
      <w:proofErr w:type="gramStart"/>
      <w:r w:rsidRPr="00736A4E">
        <w:rPr>
          <w:rFonts w:ascii="Times New Roman" w:hAnsi="Times New Roman" w:cs="Times New Roman"/>
          <w:bCs/>
          <w:color w:val="000000"/>
          <w:sz w:val="24"/>
          <w:szCs w:val="24"/>
        </w:rPr>
        <w:t>.....</w:t>
      </w:r>
      <w:proofErr w:type="gramEnd"/>
      <w:r w:rsidRPr="00736A4E">
        <w:rPr>
          <w:rFonts w:ascii="Times New Roman" w:hAnsi="Times New Roman" w:cs="Times New Roman"/>
          <w:bCs/>
          <w:color w:val="000000"/>
          <w:sz w:val="24"/>
          <w:szCs w:val="24"/>
        </w:rPr>
        <w:t xml:space="preserve">, Su H (2002) Expression system for high levels of GAG lyase gene expression and study of the </w:t>
      </w:r>
      <w:proofErr w:type="spellStart"/>
      <w:r w:rsidRPr="00736A4E">
        <w:rPr>
          <w:rFonts w:ascii="Times New Roman" w:hAnsi="Times New Roman" w:cs="Times New Roman"/>
          <w:bCs/>
          <w:color w:val="000000"/>
          <w:sz w:val="24"/>
          <w:szCs w:val="24"/>
        </w:rPr>
        <w:t>hepA</w:t>
      </w:r>
      <w:proofErr w:type="spellEnd"/>
      <w:r w:rsidRPr="00736A4E">
        <w:rPr>
          <w:rFonts w:ascii="Times New Roman" w:hAnsi="Times New Roman" w:cs="Times New Roman"/>
          <w:bCs/>
          <w:color w:val="000000"/>
          <w:sz w:val="24"/>
          <w:szCs w:val="24"/>
        </w:rPr>
        <w:t xml:space="preserve"> upstream region in </w:t>
      </w:r>
      <w:r w:rsidRPr="00541DF2">
        <w:rPr>
          <w:rFonts w:ascii="Times New Roman" w:hAnsi="Times New Roman" w:cs="Times New Roman"/>
          <w:bCs/>
          <w:i/>
          <w:iCs/>
          <w:color w:val="000000"/>
          <w:sz w:val="24"/>
          <w:szCs w:val="24"/>
        </w:rPr>
        <w:t xml:space="preserve">Flavobacterium </w:t>
      </w:r>
      <w:proofErr w:type="spellStart"/>
      <w:r w:rsidRPr="00541DF2">
        <w:rPr>
          <w:rFonts w:ascii="Times New Roman" w:hAnsi="Times New Roman" w:cs="Times New Roman"/>
          <w:bCs/>
          <w:i/>
          <w:iCs/>
          <w:color w:val="000000"/>
          <w:sz w:val="24"/>
          <w:szCs w:val="24"/>
        </w:rPr>
        <w:t>heparinum</w:t>
      </w:r>
      <w:proofErr w:type="spellEnd"/>
      <w:r w:rsidRPr="00736A4E">
        <w:rPr>
          <w:rFonts w:ascii="Times New Roman" w:hAnsi="Times New Roman" w:cs="Times New Roman"/>
          <w:bCs/>
          <w:color w:val="000000"/>
          <w:sz w:val="24"/>
          <w:szCs w:val="24"/>
        </w:rPr>
        <w:t>. Journal of bacteriology 184(12): 3242-3252.</w:t>
      </w:r>
    </w:p>
    <w:p w14:paraId="16568892"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Bonugli-Santos R C, dos Santos Vasconcelos M R, </w:t>
      </w:r>
      <w:proofErr w:type="spellStart"/>
      <w:r w:rsidRPr="00736A4E">
        <w:rPr>
          <w:rFonts w:ascii="Times New Roman" w:hAnsi="Times New Roman" w:cs="Times New Roman"/>
          <w:bCs/>
          <w:color w:val="000000"/>
          <w:sz w:val="24"/>
          <w:szCs w:val="24"/>
        </w:rPr>
        <w:t>Passarini</w:t>
      </w:r>
      <w:proofErr w:type="spellEnd"/>
      <w:r w:rsidRPr="00736A4E">
        <w:rPr>
          <w:rFonts w:ascii="Times New Roman" w:hAnsi="Times New Roman" w:cs="Times New Roman"/>
          <w:bCs/>
          <w:color w:val="000000"/>
          <w:sz w:val="24"/>
          <w:szCs w:val="24"/>
        </w:rPr>
        <w:t xml:space="preserve"> M R, Vieira G A, Lopes V C, Mainardi P H, </w:t>
      </w:r>
      <w:proofErr w:type="gramStart"/>
      <w:r w:rsidRPr="00736A4E">
        <w:rPr>
          <w:rFonts w:ascii="Times New Roman" w:hAnsi="Times New Roman" w:cs="Times New Roman"/>
          <w:bCs/>
          <w:color w:val="000000"/>
          <w:sz w:val="24"/>
          <w:szCs w:val="24"/>
        </w:rPr>
        <w:t>.....</w:t>
      </w:r>
      <w:proofErr w:type="gramEnd"/>
      <w:r w:rsidRPr="00736A4E">
        <w:rPr>
          <w:rFonts w:ascii="Times New Roman" w:hAnsi="Times New Roman" w:cs="Times New Roman"/>
          <w:bCs/>
          <w:color w:val="000000"/>
          <w:sz w:val="24"/>
          <w:szCs w:val="24"/>
        </w:rPr>
        <w:t>, Sette L D (2015) Marine-derived fungi: diversity of enzymes and biotechnological applications. Frontiers in microbiology 6: 269.</w:t>
      </w:r>
    </w:p>
    <w:p w14:paraId="10C2011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Borek D, Jaskólski M (2001) Sequence analysis of enzymes with asparaginase activity. Acta </w:t>
      </w:r>
      <w:proofErr w:type="spellStart"/>
      <w:r w:rsidRPr="00736A4E">
        <w:rPr>
          <w:rFonts w:ascii="Times New Roman" w:hAnsi="Times New Roman" w:cs="Times New Roman"/>
          <w:bCs/>
          <w:color w:val="000000"/>
          <w:sz w:val="24"/>
          <w:szCs w:val="24"/>
        </w:rPr>
        <w:t>Biochimica</w:t>
      </w:r>
      <w:proofErr w:type="spellEnd"/>
      <w:r w:rsidRPr="00736A4E">
        <w:rPr>
          <w:rFonts w:ascii="Times New Roman" w:hAnsi="Times New Roman" w:cs="Times New Roman"/>
          <w:bCs/>
          <w:color w:val="000000"/>
          <w:sz w:val="24"/>
          <w:szCs w:val="24"/>
        </w:rPr>
        <w:t xml:space="preserve"> Polonica 48(4): 893-902.</w:t>
      </w:r>
    </w:p>
    <w:p w14:paraId="7DB07DBC"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Boyd M R, Paull K D (1995) Some practical considerations and applications of the National Cancer Institute in vitro anticancer drug discovery screen. Drug development research 34(2): 91-109.</w:t>
      </w:r>
    </w:p>
    <w:p w14:paraId="76D47FD8"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Boyse E A, Old L J, Campbell H A, Mashburn L T (1967) Suppression of murine Leukemias By L-asparaginase: Incidence of sensitivity among </w:t>
      </w:r>
      <w:proofErr w:type="spellStart"/>
      <w:r w:rsidRPr="00736A4E">
        <w:rPr>
          <w:rFonts w:ascii="Times New Roman" w:hAnsi="Times New Roman" w:cs="Times New Roman"/>
          <w:bCs/>
          <w:color w:val="000000"/>
          <w:sz w:val="24"/>
          <w:szCs w:val="24"/>
        </w:rPr>
        <w:t>leukemias</w:t>
      </w:r>
      <w:proofErr w:type="spellEnd"/>
      <w:r w:rsidRPr="00736A4E">
        <w:rPr>
          <w:rFonts w:ascii="Times New Roman" w:hAnsi="Times New Roman" w:cs="Times New Roman"/>
          <w:bCs/>
          <w:color w:val="000000"/>
          <w:sz w:val="24"/>
          <w:szCs w:val="24"/>
        </w:rPr>
        <w:t xml:space="preserve"> of various types: comparative inhibitory activities of guinea pig serum L-asparaginase and </w:t>
      </w:r>
      <w:r w:rsidRPr="00541DF2">
        <w:rPr>
          <w:rFonts w:ascii="Times New Roman" w:hAnsi="Times New Roman" w:cs="Times New Roman"/>
          <w:bCs/>
          <w:i/>
          <w:iCs/>
          <w:color w:val="000000"/>
          <w:sz w:val="24"/>
          <w:szCs w:val="24"/>
        </w:rPr>
        <w:t>Escherichia coli</w:t>
      </w:r>
      <w:r w:rsidRPr="00736A4E">
        <w:rPr>
          <w:rFonts w:ascii="Times New Roman" w:hAnsi="Times New Roman" w:cs="Times New Roman"/>
          <w:bCs/>
          <w:color w:val="000000"/>
          <w:sz w:val="24"/>
          <w:szCs w:val="24"/>
        </w:rPr>
        <w:t xml:space="preserve"> L-asparaginase. The Journal of experimental medicine 125(1): 17-31.</w:t>
      </w:r>
    </w:p>
    <w:p w14:paraId="513966B2"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Broome J D (1963) Evidence that the L-asparaginase of guinea pig serum is responsible for its </w:t>
      </w:r>
      <w:proofErr w:type="spellStart"/>
      <w:r w:rsidRPr="00736A4E">
        <w:rPr>
          <w:rFonts w:ascii="Times New Roman" w:hAnsi="Times New Roman" w:cs="Times New Roman"/>
          <w:bCs/>
          <w:color w:val="000000"/>
          <w:sz w:val="24"/>
          <w:szCs w:val="24"/>
        </w:rPr>
        <w:t>antilymphoma</w:t>
      </w:r>
      <w:proofErr w:type="spellEnd"/>
      <w:r w:rsidRPr="00736A4E">
        <w:rPr>
          <w:rFonts w:ascii="Times New Roman" w:hAnsi="Times New Roman" w:cs="Times New Roman"/>
          <w:bCs/>
          <w:color w:val="000000"/>
          <w:sz w:val="24"/>
          <w:szCs w:val="24"/>
        </w:rPr>
        <w:t xml:space="preserve"> effects: I. properties of the L-asparaginase of guinea pig serum in relation to those of the </w:t>
      </w:r>
      <w:proofErr w:type="spellStart"/>
      <w:r w:rsidRPr="00736A4E">
        <w:rPr>
          <w:rFonts w:ascii="Times New Roman" w:hAnsi="Times New Roman" w:cs="Times New Roman"/>
          <w:bCs/>
          <w:color w:val="000000"/>
          <w:sz w:val="24"/>
          <w:szCs w:val="24"/>
        </w:rPr>
        <w:t>antilymphoma</w:t>
      </w:r>
      <w:proofErr w:type="spellEnd"/>
      <w:r w:rsidRPr="00736A4E">
        <w:rPr>
          <w:rFonts w:ascii="Times New Roman" w:hAnsi="Times New Roman" w:cs="Times New Roman"/>
          <w:bCs/>
          <w:color w:val="000000"/>
          <w:sz w:val="24"/>
          <w:szCs w:val="24"/>
        </w:rPr>
        <w:t xml:space="preserve"> substance. The Journal of experimental medicine 118(1): 99-120. </w:t>
      </w:r>
    </w:p>
    <w:p w14:paraId="2225A3CA"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Broome J D (1968) Studies on the mechanism of </w:t>
      </w:r>
      <w:proofErr w:type="spellStart"/>
      <w:r w:rsidRPr="00736A4E">
        <w:rPr>
          <w:rFonts w:ascii="Times New Roman" w:hAnsi="Times New Roman" w:cs="Times New Roman"/>
          <w:bCs/>
          <w:color w:val="000000"/>
          <w:sz w:val="24"/>
          <w:szCs w:val="24"/>
        </w:rPr>
        <w:t>tumor</w:t>
      </w:r>
      <w:proofErr w:type="spellEnd"/>
      <w:r w:rsidRPr="00736A4E">
        <w:rPr>
          <w:rFonts w:ascii="Times New Roman" w:hAnsi="Times New Roman" w:cs="Times New Roman"/>
          <w:bCs/>
          <w:color w:val="000000"/>
          <w:sz w:val="24"/>
          <w:szCs w:val="24"/>
        </w:rPr>
        <w:t xml:space="preserve"> inhibition by L-asparaginase: effects of the enzyme on asparagine levels in the blood, normal tissues, and 6C3HED lymphomas of mice: differences in asparagine formation and utilization in asparaginase-sensitive and-resistant lymphoma cells. The Journal of experimental medicine 127(6): 1055-1072.</w:t>
      </w:r>
    </w:p>
    <w:p w14:paraId="19095028"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Bruneau L, Chapman R, Marsolais F (2006) Co-occurrence of both L-asparaginase subtypes in Arabidopsis: At3g16150 encodes a K+-dependent L-asparaginase. Planta 224(3): 668-679.</w:t>
      </w:r>
    </w:p>
    <w:p w14:paraId="1554C4DB"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Cedar H, Schwartz J H (1967) Localization of the two L-asparaginases in anaerobically grown </w:t>
      </w:r>
      <w:r w:rsidRPr="00F0614D">
        <w:rPr>
          <w:rFonts w:ascii="Times New Roman" w:hAnsi="Times New Roman" w:cs="Times New Roman"/>
          <w:bCs/>
          <w:i/>
          <w:iCs/>
          <w:color w:val="000000"/>
          <w:sz w:val="24"/>
          <w:szCs w:val="24"/>
        </w:rPr>
        <w:t>Escherichia coli</w:t>
      </w:r>
      <w:r w:rsidRPr="00736A4E">
        <w:rPr>
          <w:rFonts w:ascii="Times New Roman" w:hAnsi="Times New Roman" w:cs="Times New Roman"/>
          <w:bCs/>
          <w:color w:val="000000"/>
          <w:sz w:val="24"/>
          <w:szCs w:val="24"/>
        </w:rPr>
        <w:t>. Journal of Biological Chemistry 242(16): 3753-3755.</w:t>
      </w:r>
    </w:p>
    <w:p w14:paraId="7010D37B"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Clementi A (1922) Presence of L-asparaginase in animals and its significance. Arch Int </w:t>
      </w:r>
      <w:proofErr w:type="spellStart"/>
      <w:r w:rsidRPr="00736A4E">
        <w:rPr>
          <w:rFonts w:ascii="Times New Roman" w:hAnsi="Times New Roman" w:cs="Times New Roman"/>
          <w:bCs/>
          <w:color w:val="000000"/>
          <w:sz w:val="24"/>
          <w:szCs w:val="24"/>
        </w:rPr>
        <w:t>Physiol</w:t>
      </w:r>
      <w:proofErr w:type="spellEnd"/>
      <w:r w:rsidRPr="00736A4E">
        <w:rPr>
          <w:rFonts w:ascii="Times New Roman" w:hAnsi="Times New Roman" w:cs="Times New Roman"/>
          <w:bCs/>
          <w:color w:val="000000"/>
          <w:sz w:val="24"/>
          <w:szCs w:val="24"/>
        </w:rPr>
        <w:t xml:space="preserve"> 19: 369-398.</w:t>
      </w:r>
    </w:p>
    <w:p w14:paraId="508E124A"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Cooney D A, Handschumacher R E (1970) L-asparaginase and L-asparagine metabolism. Annual review of pharmacology 10(1): 421-440.</w:t>
      </w:r>
    </w:p>
    <w:p w14:paraId="75607D6B"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De Groot N, Lichtenstein N (1960) The action of mammalian liver enzyme preparations on asparagine and asparagine derivatives. </w:t>
      </w:r>
      <w:proofErr w:type="spellStart"/>
      <w:r w:rsidRPr="00736A4E">
        <w:rPr>
          <w:rFonts w:ascii="Times New Roman" w:hAnsi="Times New Roman" w:cs="Times New Roman"/>
          <w:bCs/>
          <w:color w:val="000000"/>
          <w:sz w:val="24"/>
          <w:szCs w:val="24"/>
        </w:rPr>
        <w:t>Biochimica</w:t>
      </w:r>
      <w:proofErr w:type="spellEnd"/>
      <w:r w:rsidRPr="00736A4E">
        <w:rPr>
          <w:rFonts w:ascii="Times New Roman" w:hAnsi="Times New Roman" w:cs="Times New Roman"/>
          <w:bCs/>
          <w:color w:val="000000"/>
          <w:sz w:val="24"/>
          <w:szCs w:val="24"/>
        </w:rPr>
        <w:t xml:space="preserve"> et </w:t>
      </w:r>
      <w:proofErr w:type="spellStart"/>
      <w:r w:rsidRPr="00736A4E">
        <w:rPr>
          <w:rFonts w:ascii="Times New Roman" w:hAnsi="Times New Roman" w:cs="Times New Roman"/>
          <w:bCs/>
          <w:color w:val="000000"/>
          <w:sz w:val="24"/>
          <w:szCs w:val="24"/>
        </w:rPr>
        <w:t>biophysica</w:t>
      </w:r>
      <w:proofErr w:type="spellEnd"/>
      <w:r w:rsidRPr="00736A4E">
        <w:rPr>
          <w:rFonts w:ascii="Times New Roman" w:hAnsi="Times New Roman" w:cs="Times New Roman"/>
          <w:bCs/>
          <w:color w:val="000000"/>
          <w:sz w:val="24"/>
          <w:szCs w:val="24"/>
        </w:rPr>
        <w:t xml:space="preserve"> acta 40: 92-98.</w:t>
      </w:r>
    </w:p>
    <w:p w14:paraId="11B8583A"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De Groot N, Lichtenstein N (1960) The action of </w:t>
      </w:r>
      <w:r w:rsidRPr="00F0614D">
        <w:rPr>
          <w:rFonts w:ascii="Times New Roman" w:hAnsi="Times New Roman" w:cs="Times New Roman"/>
          <w:bCs/>
          <w:i/>
          <w:iCs/>
          <w:color w:val="000000"/>
          <w:sz w:val="24"/>
          <w:szCs w:val="24"/>
        </w:rPr>
        <w:t>Pseudomonas fluorescens</w:t>
      </w:r>
      <w:r w:rsidRPr="00736A4E">
        <w:rPr>
          <w:rFonts w:ascii="Times New Roman" w:hAnsi="Times New Roman" w:cs="Times New Roman"/>
          <w:bCs/>
          <w:color w:val="000000"/>
          <w:sz w:val="24"/>
          <w:szCs w:val="24"/>
        </w:rPr>
        <w:t xml:space="preserve"> extracts on asparagine and asparagine derivatives. </w:t>
      </w:r>
      <w:proofErr w:type="spellStart"/>
      <w:r w:rsidRPr="00736A4E">
        <w:rPr>
          <w:rFonts w:ascii="Times New Roman" w:hAnsi="Times New Roman" w:cs="Times New Roman"/>
          <w:bCs/>
          <w:color w:val="000000"/>
          <w:sz w:val="24"/>
          <w:szCs w:val="24"/>
        </w:rPr>
        <w:t>Biochimica</w:t>
      </w:r>
      <w:proofErr w:type="spellEnd"/>
      <w:r w:rsidRPr="00736A4E">
        <w:rPr>
          <w:rFonts w:ascii="Times New Roman" w:hAnsi="Times New Roman" w:cs="Times New Roman"/>
          <w:bCs/>
          <w:color w:val="000000"/>
          <w:sz w:val="24"/>
          <w:szCs w:val="24"/>
        </w:rPr>
        <w:t xml:space="preserve"> et </w:t>
      </w:r>
      <w:proofErr w:type="spellStart"/>
      <w:r w:rsidRPr="00736A4E">
        <w:rPr>
          <w:rFonts w:ascii="Times New Roman" w:hAnsi="Times New Roman" w:cs="Times New Roman"/>
          <w:bCs/>
          <w:color w:val="000000"/>
          <w:sz w:val="24"/>
          <w:szCs w:val="24"/>
        </w:rPr>
        <w:t>biophysica</w:t>
      </w:r>
      <w:proofErr w:type="spellEnd"/>
      <w:r w:rsidRPr="00736A4E">
        <w:rPr>
          <w:rFonts w:ascii="Times New Roman" w:hAnsi="Times New Roman" w:cs="Times New Roman"/>
          <w:bCs/>
          <w:color w:val="000000"/>
          <w:sz w:val="24"/>
          <w:szCs w:val="24"/>
        </w:rPr>
        <w:t xml:space="preserve"> acta 40: 99-110.</w:t>
      </w:r>
    </w:p>
    <w:p w14:paraId="681D615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lastRenderedPageBreak/>
        <w:t>Debashish G, Malay S, Barindra S, Joydeep M (2005) Marine enzymes. Marine Biotechnology I: 189-218.</w:t>
      </w:r>
    </w:p>
    <w:p w14:paraId="4A2C3041"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Dias F </w:t>
      </w:r>
      <w:proofErr w:type="spellStart"/>
      <w:r w:rsidRPr="00736A4E">
        <w:rPr>
          <w:rFonts w:ascii="Times New Roman" w:hAnsi="Times New Roman" w:cs="Times New Roman"/>
          <w:bCs/>
          <w:color w:val="000000"/>
          <w:sz w:val="24"/>
          <w:szCs w:val="24"/>
        </w:rPr>
        <w:t>F</w:t>
      </w:r>
      <w:proofErr w:type="spellEnd"/>
      <w:r w:rsidRPr="00736A4E">
        <w:rPr>
          <w:rFonts w:ascii="Times New Roman" w:hAnsi="Times New Roman" w:cs="Times New Roman"/>
          <w:bCs/>
          <w:color w:val="000000"/>
          <w:sz w:val="24"/>
          <w:szCs w:val="24"/>
        </w:rPr>
        <w:t xml:space="preserve"> G, de Castro R J S, Ohara A, </w:t>
      </w:r>
      <w:proofErr w:type="spellStart"/>
      <w:r w:rsidRPr="00736A4E">
        <w:rPr>
          <w:rFonts w:ascii="Times New Roman" w:hAnsi="Times New Roman" w:cs="Times New Roman"/>
          <w:bCs/>
          <w:color w:val="000000"/>
          <w:sz w:val="24"/>
          <w:szCs w:val="24"/>
        </w:rPr>
        <w:t>Nishide</w:t>
      </w:r>
      <w:proofErr w:type="spellEnd"/>
      <w:r w:rsidRPr="00736A4E">
        <w:rPr>
          <w:rFonts w:ascii="Times New Roman" w:hAnsi="Times New Roman" w:cs="Times New Roman"/>
          <w:bCs/>
          <w:color w:val="000000"/>
          <w:sz w:val="24"/>
          <w:szCs w:val="24"/>
        </w:rPr>
        <w:t xml:space="preserve"> T G, </w:t>
      </w:r>
      <w:proofErr w:type="spellStart"/>
      <w:r w:rsidRPr="00736A4E">
        <w:rPr>
          <w:rFonts w:ascii="Times New Roman" w:hAnsi="Times New Roman" w:cs="Times New Roman"/>
          <w:bCs/>
          <w:color w:val="000000"/>
          <w:sz w:val="24"/>
          <w:szCs w:val="24"/>
        </w:rPr>
        <w:t>Bagagli</w:t>
      </w:r>
      <w:proofErr w:type="spellEnd"/>
      <w:r w:rsidRPr="00736A4E">
        <w:rPr>
          <w:rFonts w:ascii="Times New Roman" w:hAnsi="Times New Roman" w:cs="Times New Roman"/>
          <w:bCs/>
          <w:color w:val="000000"/>
          <w:sz w:val="24"/>
          <w:szCs w:val="24"/>
        </w:rPr>
        <w:t xml:space="preserve"> M P, Sato H </w:t>
      </w:r>
      <w:proofErr w:type="spellStart"/>
      <w:r w:rsidRPr="00736A4E">
        <w:rPr>
          <w:rFonts w:ascii="Times New Roman" w:hAnsi="Times New Roman" w:cs="Times New Roman"/>
          <w:bCs/>
          <w:color w:val="000000"/>
          <w:sz w:val="24"/>
          <w:szCs w:val="24"/>
        </w:rPr>
        <w:t>H</w:t>
      </w:r>
      <w:proofErr w:type="spellEnd"/>
      <w:r w:rsidRPr="00736A4E">
        <w:rPr>
          <w:rFonts w:ascii="Times New Roman" w:hAnsi="Times New Roman" w:cs="Times New Roman"/>
          <w:bCs/>
          <w:color w:val="000000"/>
          <w:sz w:val="24"/>
          <w:szCs w:val="24"/>
        </w:rPr>
        <w:t xml:space="preserve"> (2015) Simplex centroid mixture design to improve L-asparaginase production in solid-state fermentation using </w:t>
      </w:r>
      <w:proofErr w:type="spellStart"/>
      <w:r w:rsidRPr="00736A4E">
        <w:rPr>
          <w:rFonts w:ascii="Times New Roman" w:hAnsi="Times New Roman" w:cs="Times New Roman"/>
          <w:bCs/>
          <w:color w:val="000000"/>
          <w:sz w:val="24"/>
          <w:szCs w:val="24"/>
        </w:rPr>
        <w:t>agroindustrial</w:t>
      </w:r>
      <w:proofErr w:type="spellEnd"/>
      <w:r w:rsidRPr="00736A4E">
        <w:rPr>
          <w:rFonts w:ascii="Times New Roman" w:hAnsi="Times New Roman" w:cs="Times New Roman"/>
          <w:bCs/>
          <w:color w:val="000000"/>
          <w:sz w:val="24"/>
          <w:szCs w:val="24"/>
        </w:rPr>
        <w:t xml:space="preserve"> wastes. </w:t>
      </w:r>
      <w:proofErr w:type="spellStart"/>
      <w:r w:rsidRPr="00736A4E">
        <w:rPr>
          <w:rFonts w:ascii="Times New Roman" w:hAnsi="Times New Roman" w:cs="Times New Roman"/>
          <w:bCs/>
          <w:color w:val="000000"/>
          <w:sz w:val="24"/>
          <w:szCs w:val="24"/>
        </w:rPr>
        <w:t>Biocatalysis</w:t>
      </w:r>
      <w:proofErr w:type="spellEnd"/>
      <w:r w:rsidRPr="00736A4E">
        <w:rPr>
          <w:rFonts w:ascii="Times New Roman" w:hAnsi="Times New Roman" w:cs="Times New Roman"/>
          <w:bCs/>
          <w:color w:val="000000"/>
          <w:sz w:val="24"/>
          <w:szCs w:val="24"/>
        </w:rPr>
        <w:t xml:space="preserve"> and Agricultural Biotechnology 4(4): 528-534.</w:t>
      </w:r>
    </w:p>
    <w:p w14:paraId="1C440BCD"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Dias F </w:t>
      </w:r>
      <w:proofErr w:type="spellStart"/>
      <w:r w:rsidRPr="00736A4E">
        <w:rPr>
          <w:rFonts w:ascii="Times New Roman" w:hAnsi="Times New Roman" w:cs="Times New Roman"/>
          <w:bCs/>
          <w:color w:val="000000"/>
          <w:sz w:val="24"/>
          <w:szCs w:val="24"/>
        </w:rPr>
        <w:t>F</w:t>
      </w:r>
      <w:proofErr w:type="spellEnd"/>
      <w:r w:rsidRPr="00736A4E">
        <w:rPr>
          <w:rFonts w:ascii="Times New Roman" w:hAnsi="Times New Roman" w:cs="Times New Roman"/>
          <w:bCs/>
          <w:color w:val="000000"/>
          <w:sz w:val="24"/>
          <w:szCs w:val="24"/>
        </w:rPr>
        <w:t xml:space="preserve"> G, Santos Aguilar J G D, Sato H </w:t>
      </w:r>
      <w:proofErr w:type="spellStart"/>
      <w:r w:rsidRPr="00736A4E">
        <w:rPr>
          <w:rFonts w:ascii="Times New Roman" w:hAnsi="Times New Roman" w:cs="Times New Roman"/>
          <w:bCs/>
          <w:color w:val="000000"/>
          <w:sz w:val="24"/>
          <w:szCs w:val="24"/>
        </w:rPr>
        <w:t>H</w:t>
      </w:r>
      <w:proofErr w:type="spellEnd"/>
      <w:r w:rsidRPr="00736A4E">
        <w:rPr>
          <w:rFonts w:ascii="Times New Roman" w:hAnsi="Times New Roman" w:cs="Times New Roman"/>
          <w:bCs/>
          <w:color w:val="000000"/>
          <w:sz w:val="24"/>
          <w:szCs w:val="24"/>
        </w:rPr>
        <w:t xml:space="preserve"> (2019) l-Asparaginase from </w:t>
      </w:r>
      <w:r w:rsidRPr="00695C00">
        <w:rPr>
          <w:rFonts w:ascii="Times New Roman" w:hAnsi="Times New Roman" w:cs="Times New Roman"/>
          <w:bCs/>
          <w:i/>
          <w:iCs/>
          <w:color w:val="000000"/>
          <w:sz w:val="24"/>
          <w:szCs w:val="24"/>
        </w:rPr>
        <w:t>Aspergillus</w:t>
      </w:r>
      <w:r w:rsidRPr="00736A4E">
        <w:rPr>
          <w:rFonts w:ascii="Times New Roman" w:hAnsi="Times New Roman" w:cs="Times New Roman"/>
          <w:bCs/>
          <w:color w:val="000000"/>
          <w:sz w:val="24"/>
          <w:szCs w:val="24"/>
        </w:rPr>
        <w:t xml:space="preserve"> spp.: production based on kinetics, thermal </w:t>
      </w:r>
      <w:proofErr w:type="gramStart"/>
      <w:r w:rsidRPr="00736A4E">
        <w:rPr>
          <w:rFonts w:ascii="Times New Roman" w:hAnsi="Times New Roman" w:cs="Times New Roman"/>
          <w:bCs/>
          <w:color w:val="000000"/>
          <w:sz w:val="24"/>
          <w:szCs w:val="24"/>
        </w:rPr>
        <w:t>stability</w:t>
      </w:r>
      <w:proofErr w:type="gramEnd"/>
      <w:r w:rsidRPr="00736A4E">
        <w:rPr>
          <w:rFonts w:ascii="Times New Roman" w:hAnsi="Times New Roman" w:cs="Times New Roman"/>
          <w:bCs/>
          <w:color w:val="000000"/>
          <w:sz w:val="24"/>
          <w:szCs w:val="24"/>
        </w:rPr>
        <w:t xml:space="preserve"> and biochemical characterization. 3 Biotech 9(7): 1-10.</w:t>
      </w:r>
    </w:p>
    <w:p w14:paraId="7985774F"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Drainas</w:t>
      </w:r>
      <w:proofErr w:type="spellEnd"/>
      <w:r w:rsidRPr="00736A4E">
        <w:rPr>
          <w:rFonts w:ascii="Times New Roman" w:hAnsi="Times New Roman" w:cs="Times New Roman"/>
          <w:bCs/>
          <w:color w:val="000000"/>
          <w:sz w:val="24"/>
          <w:szCs w:val="24"/>
        </w:rPr>
        <w:t xml:space="preserve"> D, </w:t>
      </w:r>
      <w:proofErr w:type="spellStart"/>
      <w:r w:rsidRPr="00736A4E">
        <w:rPr>
          <w:rFonts w:ascii="Times New Roman" w:hAnsi="Times New Roman" w:cs="Times New Roman"/>
          <w:bCs/>
          <w:color w:val="000000"/>
          <w:sz w:val="24"/>
          <w:szCs w:val="24"/>
        </w:rPr>
        <w:t>Drainas</w:t>
      </w:r>
      <w:proofErr w:type="spellEnd"/>
      <w:r w:rsidRPr="00736A4E">
        <w:rPr>
          <w:rFonts w:ascii="Times New Roman" w:hAnsi="Times New Roman" w:cs="Times New Roman"/>
          <w:bCs/>
          <w:color w:val="000000"/>
          <w:sz w:val="24"/>
          <w:szCs w:val="24"/>
        </w:rPr>
        <w:t xml:space="preserve"> C (1985) A conductimetric method for assaying asparaginase activity in </w:t>
      </w:r>
      <w:r w:rsidRPr="00695C00">
        <w:rPr>
          <w:rFonts w:ascii="Times New Roman" w:hAnsi="Times New Roman" w:cs="Times New Roman"/>
          <w:bCs/>
          <w:i/>
          <w:iCs/>
          <w:color w:val="000000"/>
          <w:sz w:val="24"/>
          <w:szCs w:val="24"/>
        </w:rPr>
        <w:t xml:space="preserve">Aspergillus </w:t>
      </w:r>
      <w:proofErr w:type="spellStart"/>
      <w:r w:rsidRPr="00695C00">
        <w:rPr>
          <w:rFonts w:ascii="Times New Roman" w:hAnsi="Times New Roman" w:cs="Times New Roman"/>
          <w:bCs/>
          <w:i/>
          <w:iCs/>
          <w:color w:val="000000"/>
          <w:sz w:val="24"/>
          <w:szCs w:val="24"/>
        </w:rPr>
        <w:t>nidulans</w:t>
      </w:r>
      <w:proofErr w:type="spellEnd"/>
      <w:r w:rsidRPr="00736A4E">
        <w:rPr>
          <w:rFonts w:ascii="Times New Roman" w:hAnsi="Times New Roman" w:cs="Times New Roman"/>
          <w:bCs/>
          <w:color w:val="000000"/>
          <w:sz w:val="24"/>
          <w:szCs w:val="24"/>
        </w:rPr>
        <w:t>. European journal of biochemistry 151(3): 591-593.</w:t>
      </w:r>
    </w:p>
    <w:p w14:paraId="103F089D"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Dutta S., Ghosh, S., &amp;Pramanik, S. (2015). L-asparaginase and L-glutaminase from </w:t>
      </w:r>
      <w:r w:rsidRPr="00695C00">
        <w:rPr>
          <w:rFonts w:ascii="Times New Roman" w:hAnsi="Times New Roman" w:cs="Times New Roman"/>
          <w:bCs/>
          <w:i/>
          <w:iCs/>
          <w:color w:val="000000"/>
          <w:sz w:val="24"/>
          <w:szCs w:val="24"/>
        </w:rPr>
        <w:t>Aspergillus fumigatus</w:t>
      </w:r>
      <w:r w:rsidRPr="00736A4E">
        <w:rPr>
          <w:rFonts w:ascii="Times New Roman" w:hAnsi="Times New Roman" w:cs="Times New Roman"/>
          <w:bCs/>
          <w:color w:val="000000"/>
          <w:sz w:val="24"/>
          <w:szCs w:val="24"/>
        </w:rPr>
        <w:t xml:space="preserve"> WL002: Production and some physicochemical properties. Applied biochemistry and microbiology, 51(4), 425-431.</w:t>
      </w:r>
    </w:p>
    <w:p w14:paraId="5D3A2CB3"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Duval M, Suciu S, Ferster A, </w:t>
      </w:r>
      <w:proofErr w:type="spellStart"/>
      <w:r w:rsidRPr="00736A4E">
        <w:rPr>
          <w:rFonts w:ascii="Times New Roman" w:hAnsi="Times New Roman" w:cs="Times New Roman"/>
          <w:bCs/>
          <w:color w:val="000000"/>
          <w:sz w:val="24"/>
          <w:szCs w:val="24"/>
        </w:rPr>
        <w:t>Rialland</w:t>
      </w:r>
      <w:proofErr w:type="spellEnd"/>
      <w:r w:rsidRPr="00736A4E">
        <w:rPr>
          <w:rFonts w:ascii="Times New Roman" w:hAnsi="Times New Roman" w:cs="Times New Roman"/>
          <w:bCs/>
          <w:color w:val="000000"/>
          <w:sz w:val="24"/>
          <w:szCs w:val="24"/>
        </w:rPr>
        <w:t xml:space="preserve"> X, Nelken B, Lutz P, </w:t>
      </w:r>
      <w:proofErr w:type="gramStart"/>
      <w:r w:rsidRPr="00736A4E">
        <w:rPr>
          <w:rFonts w:ascii="Times New Roman" w:hAnsi="Times New Roman" w:cs="Times New Roman"/>
          <w:bCs/>
          <w:color w:val="000000"/>
          <w:sz w:val="24"/>
          <w:szCs w:val="24"/>
        </w:rPr>
        <w:t>.....</w:t>
      </w:r>
      <w:proofErr w:type="gramEnd"/>
      <w:r w:rsidRPr="00736A4E">
        <w:rPr>
          <w:rFonts w:ascii="Times New Roman" w:hAnsi="Times New Roman" w:cs="Times New Roman"/>
          <w:bCs/>
          <w:color w:val="000000"/>
          <w:sz w:val="24"/>
          <w:szCs w:val="24"/>
        </w:rPr>
        <w:t xml:space="preserve">, Philippe N (2002) Comparison of </w:t>
      </w:r>
      <w:r w:rsidRPr="00695C00">
        <w:rPr>
          <w:rFonts w:ascii="Times New Roman" w:hAnsi="Times New Roman" w:cs="Times New Roman"/>
          <w:bCs/>
          <w:i/>
          <w:iCs/>
          <w:color w:val="000000"/>
          <w:sz w:val="24"/>
          <w:szCs w:val="24"/>
        </w:rPr>
        <w:t>Escherichia coli</w:t>
      </w:r>
      <w:r w:rsidRPr="00736A4E">
        <w:rPr>
          <w:rFonts w:ascii="Times New Roman" w:hAnsi="Times New Roman" w:cs="Times New Roman"/>
          <w:bCs/>
          <w:color w:val="000000"/>
          <w:sz w:val="24"/>
          <w:szCs w:val="24"/>
        </w:rPr>
        <w:t xml:space="preserve">–asparaginase with </w:t>
      </w:r>
      <w:r w:rsidRPr="00695C00">
        <w:rPr>
          <w:rFonts w:ascii="Times New Roman" w:hAnsi="Times New Roman" w:cs="Times New Roman"/>
          <w:bCs/>
          <w:i/>
          <w:iCs/>
          <w:color w:val="000000"/>
          <w:sz w:val="24"/>
          <w:szCs w:val="24"/>
        </w:rPr>
        <w:t>Erwinia</w:t>
      </w:r>
      <w:r w:rsidRPr="00736A4E">
        <w:rPr>
          <w:rFonts w:ascii="Times New Roman" w:hAnsi="Times New Roman" w:cs="Times New Roman"/>
          <w:bCs/>
          <w:color w:val="000000"/>
          <w:sz w:val="24"/>
          <w:szCs w:val="24"/>
        </w:rPr>
        <w:t xml:space="preserve">-asparaginase in the treatment of childhood lymphoid malignancies: results of a randomized European Organisation for Research and Treatment of Cancer- Children's </w:t>
      </w:r>
      <w:proofErr w:type="spellStart"/>
      <w:r w:rsidRPr="00736A4E">
        <w:rPr>
          <w:rFonts w:ascii="Times New Roman" w:hAnsi="Times New Roman" w:cs="Times New Roman"/>
          <w:bCs/>
          <w:color w:val="000000"/>
          <w:sz w:val="24"/>
          <w:szCs w:val="24"/>
        </w:rPr>
        <w:t>Leukemia</w:t>
      </w:r>
      <w:proofErr w:type="spellEnd"/>
      <w:r w:rsidRPr="00736A4E">
        <w:rPr>
          <w:rFonts w:ascii="Times New Roman" w:hAnsi="Times New Roman" w:cs="Times New Roman"/>
          <w:bCs/>
          <w:color w:val="000000"/>
          <w:sz w:val="24"/>
          <w:szCs w:val="24"/>
        </w:rPr>
        <w:t xml:space="preserve"> Group phase 3 trial. Blood, The Journal of the American Society of </w:t>
      </w:r>
      <w:proofErr w:type="spellStart"/>
      <w:r w:rsidRPr="00736A4E">
        <w:rPr>
          <w:rFonts w:ascii="Times New Roman" w:hAnsi="Times New Roman" w:cs="Times New Roman"/>
          <w:bCs/>
          <w:color w:val="000000"/>
          <w:sz w:val="24"/>
          <w:szCs w:val="24"/>
        </w:rPr>
        <w:t>Hematology</w:t>
      </w:r>
      <w:proofErr w:type="spellEnd"/>
      <w:r w:rsidRPr="00736A4E">
        <w:rPr>
          <w:rFonts w:ascii="Times New Roman" w:hAnsi="Times New Roman" w:cs="Times New Roman"/>
          <w:bCs/>
          <w:color w:val="000000"/>
          <w:sz w:val="24"/>
          <w:szCs w:val="24"/>
        </w:rPr>
        <w:t xml:space="preserve"> 99(8): 2734-2739.</w:t>
      </w:r>
    </w:p>
    <w:p w14:paraId="1BD1BBAD"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Ehrman M, Cedar H, Schwartz J H (1971) L-Asparaginase II of </w:t>
      </w:r>
      <w:r w:rsidRPr="00695C00">
        <w:rPr>
          <w:rFonts w:ascii="Times New Roman" w:hAnsi="Times New Roman" w:cs="Times New Roman"/>
          <w:bCs/>
          <w:i/>
          <w:iCs/>
          <w:color w:val="000000"/>
          <w:sz w:val="24"/>
          <w:szCs w:val="24"/>
        </w:rPr>
        <w:t>Escherichia coli</w:t>
      </w:r>
      <w:r w:rsidRPr="00736A4E">
        <w:rPr>
          <w:rFonts w:ascii="Times New Roman" w:hAnsi="Times New Roman" w:cs="Times New Roman"/>
          <w:bCs/>
          <w:color w:val="000000"/>
          <w:sz w:val="24"/>
          <w:szCs w:val="24"/>
        </w:rPr>
        <w:t>: Studies on the enzymatic mechanism of action. Journal of Biological Chemistry 246(1): 88-94.</w:t>
      </w:r>
    </w:p>
    <w:p w14:paraId="58199DDC"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Eisele N, Linke D, Bitzer K, </w:t>
      </w:r>
      <w:proofErr w:type="spellStart"/>
      <w:r w:rsidRPr="00736A4E">
        <w:rPr>
          <w:rFonts w:ascii="Times New Roman" w:hAnsi="Times New Roman" w:cs="Times New Roman"/>
          <w:bCs/>
          <w:color w:val="000000"/>
          <w:sz w:val="24"/>
          <w:szCs w:val="24"/>
        </w:rPr>
        <w:t>Na’amnieh</w:t>
      </w:r>
      <w:proofErr w:type="spellEnd"/>
      <w:r w:rsidRPr="00736A4E">
        <w:rPr>
          <w:rFonts w:ascii="Times New Roman" w:hAnsi="Times New Roman" w:cs="Times New Roman"/>
          <w:bCs/>
          <w:color w:val="000000"/>
          <w:sz w:val="24"/>
          <w:szCs w:val="24"/>
        </w:rPr>
        <w:t xml:space="preserve"> S, Nimtz M, Berger R G (2011) The first characterized asparaginase from a basidiomycete, </w:t>
      </w:r>
      <w:proofErr w:type="spellStart"/>
      <w:r w:rsidRPr="00736A4E">
        <w:rPr>
          <w:rFonts w:ascii="Times New Roman" w:hAnsi="Times New Roman" w:cs="Times New Roman"/>
          <w:bCs/>
          <w:color w:val="000000"/>
          <w:sz w:val="24"/>
          <w:szCs w:val="24"/>
        </w:rPr>
        <w:t>Flammulinavelutipes</w:t>
      </w:r>
      <w:proofErr w:type="spellEnd"/>
      <w:r w:rsidRPr="00736A4E">
        <w:rPr>
          <w:rFonts w:ascii="Times New Roman" w:hAnsi="Times New Roman" w:cs="Times New Roman"/>
          <w:bCs/>
          <w:color w:val="000000"/>
          <w:sz w:val="24"/>
          <w:szCs w:val="24"/>
        </w:rPr>
        <w:t>. Bioresource technology 102(3): 3316-3321.</w:t>
      </w:r>
    </w:p>
    <w:p w14:paraId="69C9DBBC"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Elfita</w:t>
      </w:r>
      <w:proofErr w:type="spellEnd"/>
      <w:r w:rsidRPr="00736A4E">
        <w:rPr>
          <w:rFonts w:ascii="Times New Roman" w:hAnsi="Times New Roman" w:cs="Times New Roman"/>
          <w:bCs/>
          <w:color w:val="000000"/>
          <w:sz w:val="24"/>
          <w:szCs w:val="24"/>
        </w:rPr>
        <w:t xml:space="preserve"> E, </w:t>
      </w:r>
      <w:proofErr w:type="spellStart"/>
      <w:r w:rsidRPr="00736A4E">
        <w:rPr>
          <w:rFonts w:ascii="Times New Roman" w:hAnsi="Times New Roman" w:cs="Times New Roman"/>
          <w:bCs/>
          <w:color w:val="000000"/>
          <w:sz w:val="24"/>
          <w:szCs w:val="24"/>
        </w:rPr>
        <w:t>Muharni</w:t>
      </w:r>
      <w:proofErr w:type="spellEnd"/>
      <w:r w:rsidRPr="00736A4E">
        <w:rPr>
          <w:rFonts w:ascii="Times New Roman" w:hAnsi="Times New Roman" w:cs="Times New Roman"/>
          <w:bCs/>
          <w:color w:val="000000"/>
          <w:sz w:val="24"/>
          <w:szCs w:val="24"/>
        </w:rPr>
        <w:t xml:space="preserve"> M, Munawar M, </w:t>
      </w:r>
      <w:proofErr w:type="spellStart"/>
      <w:r w:rsidRPr="00736A4E">
        <w:rPr>
          <w:rFonts w:ascii="Times New Roman" w:hAnsi="Times New Roman" w:cs="Times New Roman"/>
          <w:bCs/>
          <w:color w:val="000000"/>
          <w:sz w:val="24"/>
          <w:szCs w:val="24"/>
        </w:rPr>
        <w:t>Legasari</w:t>
      </w:r>
      <w:proofErr w:type="spellEnd"/>
      <w:r w:rsidRPr="00736A4E">
        <w:rPr>
          <w:rFonts w:ascii="Times New Roman" w:hAnsi="Times New Roman" w:cs="Times New Roman"/>
          <w:bCs/>
          <w:color w:val="000000"/>
          <w:sz w:val="24"/>
          <w:szCs w:val="24"/>
        </w:rPr>
        <w:t xml:space="preserve"> L, </w:t>
      </w:r>
      <w:proofErr w:type="spellStart"/>
      <w:r w:rsidRPr="00736A4E">
        <w:rPr>
          <w:rFonts w:ascii="Times New Roman" w:hAnsi="Times New Roman" w:cs="Times New Roman"/>
          <w:bCs/>
          <w:color w:val="000000"/>
          <w:sz w:val="24"/>
          <w:szCs w:val="24"/>
        </w:rPr>
        <w:t>Darwati</w:t>
      </w:r>
      <w:proofErr w:type="spellEnd"/>
      <w:r w:rsidRPr="00736A4E">
        <w:rPr>
          <w:rFonts w:ascii="Times New Roman" w:hAnsi="Times New Roman" w:cs="Times New Roman"/>
          <w:bCs/>
          <w:color w:val="000000"/>
          <w:sz w:val="24"/>
          <w:szCs w:val="24"/>
        </w:rPr>
        <w:t xml:space="preserve"> D (2011) Antimalarial compounds from endophytic fungi of </w:t>
      </w:r>
      <w:proofErr w:type="spellStart"/>
      <w:r w:rsidRPr="00736A4E">
        <w:rPr>
          <w:rFonts w:ascii="Times New Roman" w:hAnsi="Times New Roman" w:cs="Times New Roman"/>
          <w:bCs/>
          <w:color w:val="000000"/>
          <w:sz w:val="24"/>
          <w:szCs w:val="24"/>
        </w:rPr>
        <w:t>Brotowali</w:t>
      </w:r>
      <w:proofErr w:type="spellEnd"/>
      <w:r w:rsidRPr="00736A4E">
        <w:rPr>
          <w:rFonts w:ascii="Times New Roman" w:hAnsi="Times New Roman" w:cs="Times New Roman"/>
          <w:bCs/>
          <w:color w:val="000000"/>
          <w:sz w:val="24"/>
          <w:szCs w:val="24"/>
        </w:rPr>
        <w:t xml:space="preserve"> (</w:t>
      </w:r>
      <w:proofErr w:type="spellStart"/>
      <w:r w:rsidRPr="00695C00">
        <w:rPr>
          <w:rFonts w:ascii="Times New Roman" w:hAnsi="Times New Roman" w:cs="Times New Roman"/>
          <w:bCs/>
          <w:i/>
          <w:iCs/>
          <w:color w:val="000000"/>
          <w:sz w:val="24"/>
          <w:szCs w:val="24"/>
        </w:rPr>
        <w:t>Tinasporacrispa</w:t>
      </w:r>
      <w:proofErr w:type="spellEnd"/>
      <w:r w:rsidRPr="00695C00">
        <w:rPr>
          <w:rFonts w:ascii="Times New Roman" w:hAnsi="Times New Roman" w:cs="Times New Roman"/>
          <w:bCs/>
          <w:i/>
          <w:iCs/>
          <w:color w:val="000000"/>
          <w:sz w:val="24"/>
          <w:szCs w:val="24"/>
        </w:rPr>
        <w:t xml:space="preserve"> L</w:t>
      </w:r>
      <w:r w:rsidRPr="00736A4E">
        <w:rPr>
          <w:rFonts w:ascii="Times New Roman" w:hAnsi="Times New Roman" w:cs="Times New Roman"/>
          <w:bCs/>
          <w:color w:val="000000"/>
          <w:sz w:val="24"/>
          <w:szCs w:val="24"/>
        </w:rPr>
        <w:t>). Indonesian Journal of Chemistry 11(1): 53-58.</w:t>
      </w:r>
    </w:p>
    <w:p w14:paraId="7FFF9AD4"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Firáková</w:t>
      </w:r>
      <w:proofErr w:type="spellEnd"/>
      <w:r w:rsidRPr="00736A4E">
        <w:rPr>
          <w:rFonts w:ascii="Times New Roman" w:hAnsi="Times New Roman" w:cs="Times New Roman"/>
          <w:bCs/>
          <w:color w:val="000000"/>
          <w:sz w:val="24"/>
          <w:szCs w:val="24"/>
        </w:rPr>
        <w:t xml:space="preserve"> S, </w:t>
      </w:r>
      <w:proofErr w:type="spellStart"/>
      <w:proofErr w:type="gramStart"/>
      <w:r w:rsidRPr="00736A4E">
        <w:rPr>
          <w:rFonts w:ascii="Times New Roman" w:hAnsi="Times New Roman" w:cs="Times New Roman"/>
          <w:bCs/>
          <w:color w:val="000000"/>
          <w:sz w:val="24"/>
          <w:szCs w:val="24"/>
        </w:rPr>
        <w:t>ŠturdíkováM</w:t>
      </w:r>
      <w:proofErr w:type="spellEnd"/>
      <w:r w:rsidRPr="00736A4E">
        <w:rPr>
          <w:rFonts w:ascii="Times New Roman" w:hAnsi="Times New Roman" w:cs="Times New Roman"/>
          <w:bCs/>
          <w:color w:val="000000"/>
          <w:sz w:val="24"/>
          <w:szCs w:val="24"/>
        </w:rPr>
        <w:t xml:space="preserve">,  </w:t>
      </w:r>
      <w:proofErr w:type="spellStart"/>
      <w:r w:rsidRPr="00736A4E">
        <w:rPr>
          <w:rFonts w:ascii="Times New Roman" w:hAnsi="Times New Roman" w:cs="Times New Roman"/>
          <w:bCs/>
          <w:color w:val="000000"/>
          <w:sz w:val="24"/>
          <w:szCs w:val="24"/>
        </w:rPr>
        <w:t>Múčková</w:t>
      </w:r>
      <w:proofErr w:type="spellEnd"/>
      <w:proofErr w:type="gramEnd"/>
      <w:r w:rsidRPr="00736A4E">
        <w:rPr>
          <w:rFonts w:ascii="Times New Roman" w:hAnsi="Times New Roman" w:cs="Times New Roman"/>
          <w:bCs/>
          <w:color w:val="000000"/>
          <w:sz w:val="24"/>
          <w:szCs w:val="24"/>
        </w:rPr>
        <w:t xml:space="preserve"> M (2007) Bioactive secondary metabolites produced by microorganisms associated with plants. </w:t>
      </w:r>
      <w:proofErr w:type="spellStart"/>
      <w:r w:rsidRPr="00736A4E">
        <w:rPr>
          <w:rFonts w:ascii="Times New Roman" w:hAnsi="Times New Roman" w:cs="Times New Roman"/>
          <w:bCs/>
          <w:color w:val="000000"/>
          <w:sz w:val="24"/>
          <w:szCs w:val="24"/>
        </w:rPr>
        <w:t>Biologia</w:t>
      </w:r>
      <w:proofErr w:type="spellEnd"/>
      <w:r w:rsidRPr="00736A4E">
        <w:rPr>
          <w:rFonts w:ascii="Times New Roman" w:hAnsi="Times New Roman" w:cs="Times New Roman"/>
          <w:bCs/>
          <w:color w:val="000000"/>
          <w:sz w:val="24"/>
          <w:szCs w:val="24"/>
        </w:rPr>
        <w:t xml:space="preserve"> 62(3): 251-257.</w:t>
      </w:r>
    </w:p>
    <w:p w14:paraId="0BE3A790" w14:textId="55035706"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Fisher S H, Wray Jr L V (2002)</w:t>
      </w:r>
      <w:r w:rsidR="00695C00">
        <w:rPr>
          <w:rFonts w:ascii="Times New Roman" w:hAnsi="Times New Roman" w:cs="Times New Roman"/>
          <w:bCs/>
          <w:color w:val="000000"/>
          <w:sz w:val="24"/>
          <w:szCs w:val="24"/>
        </w:rPr>
        <w:t xml:space="preserve"> </w:t>
      </w:r>
      <w:r w:rsidRPr="000D07A1">
        <w:rPr>
          <w:rFonts w:ascii="Times New Roman" w:hAnsi="Times New Roman" w:cs="Times New Roman"/>
          <w:bCs/>
          <w:i/>
          <w:iCs/>
          <w:color w:val="000000"/>
          <w:sz w:val="24"/>
          <w:szCs w:val="24"/>
        </w:rPr>
        <w:t>Bacillus subtilis</w:t>
      </w:r>
      <w:r w:rsidRPr="00736A4E">
        <w:rPr>
          <w:rFonts w:ascii="Times New Roman" w:hAnsi="Times New Roman" w:cs="Times New Roman"/>
          <w:bCs/>
          <w:color w:val="000000"/>
          <w:sz w:val="24"/>
          <w:szCs w:val="24"/>
        </w:rPr>
        <w:t xml:space="preserve"> 168 contains two differentially regulated genes encoding L-asparaginase. Journal of Bacteriology 184(8): 2148-2154. </w:t>
      </w:r>
    </w:p>
    <w:p w14:paraId="379FEC32"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Gentili D, </w:t>
      </w:r>
      <w:proofErr w:type="spellStart"/>
      <w:r w:rsidRPr="00736A4E">
        <w:rPr>
          <w:rFonts w:ascii="Times New Roman" w:hAnsi="Times New Roman" w:cs="Times New Roman"/>
          <w:bCs/>
          <w:color w:val="000000"/>
          <w:sz w:val="24"/>
          <w:szCs w:val="24"/>
        </w:rPr>
        <w:t>Zucchetti</w:t>
      </w:r>
      <w:proofErr w:type="spellEnd"/>
      <w:r w:rsidRPr="00736A4E">
        <w:rPr>
          <w:rFonts w:ascii="Times New Roman" w:hAnsi="Times New Roman" w:cs="Times New Roman"/>
          <w:bCs/>
          <w:color w:val="000000"/>
          <w:sz w:val="24"/>
          <w:szCs w:val="24"/>
        </w:rPr>
        <w:t xml:space="preserve"> M, Conter V, </w:t>
      </w:r>
      <w:proofErr w:type="spellStart"/>
      <w:r w:rsidRPr="00736A4E">
        <w:rPr>
          <w:rFonts w:ascii="Times New Roman" w:hAnsi="Times New Roman" w:cs="Times New Roman"/>
          <w:bCs/>
          <w:color w:val="000000"/>
          <w:sz w:val="24"/>
          <w:szCs w:val="24"/>
        </w:rPr>
        <w:t>Masera</w:t>
      </w:r>
      <w:proofErr w:type="spellEnd"/>
      <w:r w:rsidRPr="00736A4E">
        <w:rPr>
          <w:rFonts w:ascii="Times New Roman" w:hAnsi="Times New Roman" w:cs="Times New Roman"/>
          <w:bCs/>
          <w:color w:val="000000"/>
          <w:sz w:val="24"/>
          <w:szCs w:val="24"/>
        </w:rPr>
        <w:t xml:space="preserve"> G, </w:t>
      </w:r>
      <w:proofErr w:type="spellStart"/>
      <w:r w:rsidRPr="00736A4E">
        <w:rPr>
          <w:rFonts w:ascii="Times New Roman" w:hAnsi="Times New Roman" w:cs="Times New Roman"/>
          <w:bCs/>
          <w:color w:val="000000"/>
          <w:sz w:val="24"/>
          <w:szCs w:val="24"/>
        </w:rPr>
        <w:t>D'Incalci</w:t>
      </w:r>
      <w:proofErr w:type="spellEnd"/>
      <w:r w:rsidRPr="00736A4E">
        <w:rPr>
          <w:rFonts w:ascii="Times New Roman" w:hAnsi="Times New Roman" w:cs="Times New Roman"/>
          <w:bCs/>
          <w:color w:val="000000"/>
          <w:sz w:val="24"/>
          <w:szCs w:val="24"/>
        </w:rPr>
        <w:t xml:space="preserve"> M (1994) Determination of L-asparagine in biological samples in the presence of L-asparaginase. Journal of Chromatography B: Biomedical Sciences and Applications 657(1): 47-52.</w:t>
      </w:r>
    </w:p>
    <w:p w14:paraId="0D350C70"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Geuenich</w:t>
      </w:r>
      <w:proofErr w:type="spellEnd"/>
      <w:r w:rsidRPr="00736A4E">
        <w:rPr>
          <w:rFonts w:ascii="Times New Roman" w:hAnsi="Times New Roman" w:cs="Times New Roman"/>
          <w:bCs/>
          <w:color w:val="000000"/>
          <w:sz w:val="24"/>
          <w:szCs w:val="24"/>
        </w:rPr>
        <w:t xml:space="preserve"> S, Haberl C, Egger D, Kaspers U, </w:t>
      </w:r>
      <w:proofErr w:type="spellStart"/>
      <w:r w:rsidRPr="00736A4E">
        <w:rPr>
          <w:rFonts w:ascii="Times New Roman" w:hAnsi="Times New Roman" w:cs="Times New Roman"/>
          <w:bCs/>
          <w:color w:val="000000"/>
          <w:sz w:val="24"/>
          <w:szCs w:val="24"/>
        </w:rPr>
        <w:t>Hültner</w:t>
      </w:r>
      <w:proofErr w:type="spellEnd"/>
      <w:r w:rsidRPr="00736A4E">
        <w:rPr>
          <w:rFonts w:ascii="Times New Roman" w:hAnsi="Times New Roman" w:cs="Times New Roman"/>
          <w:bCs/>
          <w:color w:val="000000"/>
          <w:sz w:val="24"/>
          <w:szCs w:val="24"/>
        </w:rPr>
        <w:t xml:space="preserve"> L, </w:t>
      </w:r>
      <w:proofErr w:type="spellStart"/>
      <w:r w:rsidRPr="00736A4E">
        <w:rPr>
          <w:rFonts w:ascii="Times New Roman" w:hAnsi="Times New Roman" w:cs="Times New Roman"/>
          <w:bCs/>
          <w:color w:val="000000"/>
          <w:sz w:val="24"/>
          <w:szCs w:val="24"/>
        </w:rPr>
        <w:t>Wilmanns</w:t>
      </w:r>
      <w:proofErr w:type="spellEnd"/>
      <w:r w:rsidRPr="00736A4E">
        <w:rPr>
          <w:rFonts w:ascii="Times New Roman" w:hAnsi="Times New Roman" w:cs="Times New Roman"/>
          <w:bCs/>
          <w:color w:val="000000"/>
          <w:sz w:val="24"/>
          <w:szCs w:val="24"/>
        </w:rPr>
        <w:t xml:space="preserve"> W, </w:t>
      </w:r>
      <w:proofErr w:type="spellStart"/>
      <w:r w:rsidRPr="00736A4E">
        <w:rPr>
          <w:rFonts w:ascii="Times New Roman" w:hAnsi="Times New Roman" w:cs="Times New Roman"/>
          <w:bCs/>
          <w:color w:val="000000"/>
          <w:sz w:val="24"/>
          <w:szCs w:val="24"/>
        </w:rPr>
        <w:t>Denzlinger</w:t>
      </w:r>
      <w:proofErr w:type="spellEnd"/>
      <w:r w:rsidRPr="00736A4E">
        <w:rPr>
          <w:rFonts w:ascii="Times New Roman" w:hAnsi="Times New Roman" w:cs="Times New Roman"/>
          <w:bCs/>
          <w:color w:val="000000"/>
          <w:sz w:val="24"/>
          <w:szCs w:val="24"/>
        </w:rPr>
        <w:t xml:space="preserve"> C (1998) Induction of leukotriene production by bleomycin and asparaginase in mast cells in vitro and in patients in vivo. Biochemical pharmacology 55(4): 447-453.</w:t>
      </w:r>
    </w:p>
    <w:p w14:paraId="472AE919"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Goodsell D S (2005) The Molecular Perspective: l‐Asparaginase. Stem Cells 23(5): 710-711.</w:t>
      </w:r>
    </w:p>
    <w:p w14:paraId="543D37B3"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lastRenderedPageBreak/>
        <w:t>Gordien</w:t>
      </w:r>
      <w:proofErr w:type="spellEnd"/>
      <w:r w:rsidRPr="00736A4E">
        <w:rPr>
          <w:rFonts w:ascii="Times New Roman" w:hAnsi="Times New Roman" w:cs="Times New Roman"/>
          <w:bCs/>
          <w:color w:val="000000"/>
          <w:sz w:val="24"/>
          <w:szCs w:val="24"/>
        </w:rPr>
        <w:t xml:space="preserve"> A Y, Gray A I, Ingleby K, Franzblau S G, Seidel V (2010) Activity of Scottish plant, lichen and fungal endophyte extracts against </w:t>
      </w:r>
      <w:r w:rsidRPr="000D07A1">
        <w:rPr>
          <w:rFonts w:ascii="Times New Roman" w:hAnsi="Times New Roman" w:cs="Times New Roman"/>
          <w:bCs/>
          <w:i/>
          <w:iCs/>
          <w:color w:val="000000"/>
          <w:sz w:val="24"/>
          <w:szCs w:val="24"/>
        </w:rPr>
        <w:t xml:space="preserve">Mycobacterium </w:t>
      </w:r>
      <w:proofErr w:type="spellStart"/>
      <w:r w:rsidRPr="000D07A1">
        <w:rPr>
          <w:rFonts w:ascii="Times New Roman" w:hAnsi="Times New Roman" w:cs="Times New Roman"/>
          <w:bCs/>
          <w:i/>
          <w:iCs/>
          <w:color w:val="000000"/>
          <w:sz w:val="24"/>
          <w:szCs w:val="24"/>
        </w:rPr>
        <w:t>aurum</w:t>
      </w:r>
      <w:proofErr w:type="spellEnd"/>
      <w:r w:rsidRPr="00736A4E">
        <w:rPr>
          <w:rFonts w:ascii="Times New Roman" w:hAnsi="Times New Roman" w:cs="Times New Roman"/>
          <w:bCs/>
          <w:color w:val="000000"/>
          <w:sz w:val="24"/>
          <w:szCs w:val="24"/>
        </w:rPr>
        <w:t xml:space="preserve"> and </w:t>
      </w:r>
      <w:r w:rsidRPr="000D07A1">
        <w:rPr>
          <w:rFonts w:ascii="Times New Roman" w:hAnsi="Times New Roman" w:cs="Times New Roman"/>
          <w:bCs/>
          <w:i/>
          <w:iCs/>
          <w:color w:val="000000"/>
          <w:sz w:val="24"/>
          <w:szCs w:val="24"/>
        </w:rPr>
        <w:t>Mycobacterium tuberculosis</w:t>
      </w:r>
      <w:r w:rsidRPr="00736A4E">
        <w:rPr>
          <w:rFonts w:ascii="Times New Roman" w:hAnsi="Times New Roman" w:cs="Times New Roman"/>
          <w:bCs/>
          <w:color w:val="000000"/>
          <w:sz w:val="24"/>
          <w:szCs w:val="24"/>
        </w:rPr>
        <w:t>. Phytotherapy Research: An International Journal Devoted to Pharmacological and Toxicological Evaluation of Natural Product Derivatives 24(5): 692-698.</w:t>
      </w:r>
    </w:p>
    <w:p w14:paraId="4B8EC324"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Grossowicz</w:t>
      </w:r>
      <w:proofErr w:type="spellEnd"/>
      <w:r w:rsidRPr="00736A4E">
        <w:rPr>
          <w:rFonts w:ascii="Times New Roman" w:hAnsi="Times New Roman" w:cs="Times New Roman"/>
          <w:bCs/>
          <w:color w:val="000000"/>
          <w:sz w:val="24"/>
          <w:szCs w:val="24"/>
        </w:rPr>
        <w:t xml:space="preserve"> N, </w:t>
      </w:r>
      <w:proofErr w:type="spellStart"/>
      <w:r w:rsidRPr="00736A4E">
        <w:rPr>
          <w:rFonts w:ascii="Times New Roman" w:hAnsi="Times New Roman" w:cs="Times New Roman"/>
          <w:bCs/>
          <w:color w:val="000000"/>
          <w:sz w:val="24"/>
          <w:szCs w:val="24"/>
        </w:rPr>
        <w:t>Wainfan</w:t>
      </w:r>
      <w:proofErr w:type="spellEnd"/>
      <w:r w:rsidRPr="00736A4E">
        <w:rPr>
          <w:rFonts w:ascii="Times New Roman" w:hAnsi="Times New Roman" w:cs="Times New Roman"/>
          <w:bCs/>
          <w:color w:val="000000"/>
          <w:sz w:val="24"/>
          <w:szCs w:val="24"/>
        </w:rPr>
        <w:t xml:space="preserve"> E, Borek E, </w:t>
      </w:r>
      <w:proofErr w:type="spellStart"/>
      <w:r w:rsidRPr="00736A4E">
        <w:rPr>
          <w:rFonts w:ascii="Times New Roman" w:hAnsi="Times New Roman" w:cs="Times New Roman"/>
          <w:bCs/>
          <w:color w:val="000000"/>
          <w:sz w:val="24"/>
          <w:szCs w:val="24"/>
        </w:rPr>
        <w:t>Waelsch</w:t>
      </w:r>
      <w:proofErr w:type="spellEnd"/>
      <w:r w:rsidRPr="00736A4E">
        <w:rPr>
          <w:rFonts w:ascii="Times New Roman" w:hAnsi="Times New Roman" w:cs="Times New Roman"/>
          <w:bCs/>
          <w:color w:val="000000"/>
          <w:sz w:val="24"/>
          <w:szCs w:val="24"/>
        </w:rPr>
        <w:t xml:space="preserve"> H (1950) The enzymatic formation of hydroxamic acids from glutamine and asparagine. J </w:t>
      </w:r>
      <w:proofErr w:type="spellStart"/>
      <w:r w:rsidRPr="00736A4E">
        <w:rPr>
          <w:rFonts w:ascii="Times New Roman" w:hAnsi="Times New Roman" w:cs="Times New Roman"/>
          <w:bCs/>
          <w:color w:val="000000"/>
          <w:sz w:val="24"/>
          <w:szCs w:val="24"/>
        </w:rPr>
        <w:t>Biol</w:t>
      </w:r>
      <w:proofErr w:type="spellEnd"/>
      <w:r w:rsidRPr="00736A4E">
        <w:rPr>
          <w:rFonts w:ascii="Times New Roman" w:hAnsi="Times New Roman" w:cs="Times New Roman"/>
          <w:bCs/>
          <w:color w:val="000000"/>
          <w:sz w:val="24"/>
          <w:szCs w:val="24"/>
        </w:rPr>
        <w:t xml:space="preserve"> Chem 187(1): 111-125.</w:t>
      </w:r>
    </w:p>
    <w:p w14:paraId="3EE1123F"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Gunatilaka</w:t>
      </w:r>
      <w:proofErr w:type="spellEnd"/>
      <w:r w:rsidRPr="00736A4E">
        <w:rPr>
          <w:rFonts w:ascii="Times New Roman" w:hAnsi="Times New Roman" w:cs="Times New Roman"/>
          <w:bCs/>
          <w:color w:val="000000"/>
          <w:sz w:val="24"/>
          <w:szCs w:val="24"/>
        </w:rPr>
        <w:t xml:space="preserve"> A L (2006) Natural products from plant-associated microorganisms: distribution, structural diversity, bioactivity, and implications of their occurrence. Journal of natural products 69(3): 509-526.</w:t>
      </w:r>
    </w:p>
    <w:p w14:paraId="5B85D061"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Gurunathan B, Sahadevan R (2011) Production of L-asparaginase from natural substrates by </w:t>
      </w:r>
      <w:r w:rsidRPr="000D07A1">
        <w:rPr>
          <w:rFonts w:ascii="Times New Roman" w:hAnsi="Times New Roman" w:cs="Times New Roman"/>
          <w:bCs/>
          <w:i/>
          <w:iCs/>
          <w:color w:val="000000"/>
          <w:sz w:val="24"/>
          <w:szCs w:val="24"/>
        </w:rPr>
        <w:t xml:space="preserve">Aspergillus </w:t>
      </w:r>
      <w:proofErr w:type="spellStart"/>
      <w:r w:rsidRPr="000D07A1">
        <w:rPr>
          <w:rFonts w:ascii="Times New Roman" w:hAnsi="Times New Roman" w:cs="Times New Roman"/>
          <w:bCs/>
          <w:i/>
          <w:iCs/>
          <w:color w:val="000000"/>
          <w:sz w:val="24"/>
          <w:szCs w:val="24"/>
        </w:rPr>
        <w:t>terreus</w:t>
      </w:r>
      <w:proofErr w:type="spellEnd"/>
      <w:r w:rsidRPr="00736A4E">
        <w:rPr>
          <w:rFonts w:ascii="Times New Roman" w:hAnsi="Times New Roman" w:cs="Times New Roman"/>
          <w:bCs/>
          <w:color w:val="000000"/>
          <w:sz w:val="24"/>
          <w:szCs w:val="24"/>
        </w:rPr>
        <w:t xml:space="preserve"> MTCC 1782: Optimization of carbon source and operating conditions. International Journal of Chemical Reactor Engineering 9(1).</w:t>
      </w:r>
    </w:p>
    <w:p w14:paraId="3797FCBE"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Handschumacher R E, Bates C J, Chang P K, Andrews A T, Fischer G A (1968) 5-Diazo-4-oxo-L-norvaline: Reactive asparagine </w:t>
      </w:r>
      <w:proofErr w:type="spellStart"/>
      <w:r w:rsidRPr="00736A4E">
        <w:rPr>
          <w:rFonts w:ascii="Times New Roman" w:hAnsi="Times New Roman" w:cs="Times New Roman"/>
          <w:bCs/>
          <w:color w:val="000000"/>
          <w:sz w:val="24"/>
          <w:szCs w:val="24"/>
        </w:rPr>
        <w:t>analog</w:t>
      </w:r>
      <w:proofErr w:type="spellEnd"/>
      <w:r w:rsidRPr="00736A4E">
        <w:rPr>
          <w:rFonts w:ascii="Times New Roman" w:hAnsi="Times New Roman" w:cs="Times New Roman"/>
          <w:bCs/>
          <w:color w:val="000000"/>
          <w:sz w:val="24"/>
          <w:szCs w:val="24"/>
        </w:rPr>
        <w:t xml:space="preserve"> with biological specificity. Science 161(3836): 62-63.</w:t>
      </w:r>
    </w:p>
    <w:p w14:paraId="5CC7E741"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Hazalin</w:t>
      </w:r>
      <w:proofErr w:type="spellEnd"/>
      <w:r w:rsidRPr="00736A4E">
        <w:rPr>
          <w:rFonts w:ascii="Times New Roman" w:hAnsi="Times New Roman" w:cs="Times New Roman"/>
          <w:bCs/>
          <w:color w:val="000000"/>
          <w:sz w:val="24"/>
          <w:szCs w:val="24"/>
        </w:rPr>
        <w:t xml:space="preserve"> N A, Ramasamy K, Lim S </w:t>
      </w:r>
      <w:proofErr w:type="spellStart"/>
      <w:r w:rsidRPr="00736A4E">
        <w:rPr>
          <w:rFonts w:ascii="Times New Roman" w:hAnsi="Times New Roman" w:cs="Times New Roman"/>
          <w:bCs/>
          <w:color w:val="000000"/>
          <w:sz w:val="24"/>
          <w:szCs w:val="24"/>
        </w:rPr>
        <w:t>S</w:t>
      </w:r>
      <w:proofErr w:type="spellEnd"/>
      <w:r w:rsidRPr="00736A4E">
        <w:rPr>
          <w:rFonts w:ascii="Times New Roman" w:hAnsi="Times New Roman" w:cs="Times New Roman"/>
          <w:bCs/>
          <w:color w:val="000000"/>
          <w:sz w:val="24"/>
          <w:szCs w:val="24"/>
        </w:rPr>
        <w:t xml:space="preserve"> M, Wahab I </w:t>
      </w:r>
      <w:proofErr w:type="gramStart"/>
      <w:r w:rsidRPr="00736A4E">
        <w:rPr>
          <w:rFonts w:ascii="Times New Roman" w:hAnsi="Times New Roman" w:cs="Times New Roman"/>
          <w:bCs/>
          <w:color w:val="000000"/>
          <w:sz w:val="24"/>
          <w:szCs w:val="24"/>
        </w:rPr>
        <w:t>A</w:t>
      </w:r>
      <w:proofErr w:type="gramEnd"/>
      <w:r w:rsidRPr="00736A4E">
        <w:rPr>
          <w:rFonts w:ascii="Times New Roman" w:hAnsi="Times New Roman" w:cs="Times New Roman"/>
          <w:bCs/>
          <w:color w:val="000000"/>
          <w:sz w:val="24"/>
          <w:szCs w:val="24"/>
        </w:rPr>
        <w:t>, Cole A L, Abdul Majeed A B (2009) Cytotoxic and antibacterial activities of endophytic fungi isolated from plants at the National Park, Pahang, Malaysia. BMC complementary and alternative medicine 9(1): 1-5.</w:t>
      </w:r>
    </w:p>
    <w:p w14:paraId="7BFF8778" w14:textId="50556BDA"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Huang L, Liu Y, Sun Y, Yan Q, Jiang Z (2014) Biochemical characterization of a novel L-Asparaginase with low glutaminase activity from </w:t>
      </w:r>
      <w:proofErr w:type="spellStart"/>
      <w:r w:rsidRPr="00E80E11">
        <w:rPr>
          <w:rFonts w:ascii="Times New Roman" w:hAnsi="Times New Roman" w:cs="Times New Roman"/>
          <w:bCs/>
          <w:i/>
          <w:iCs/>
          <w:color w:val="000000"/>
          <w:sz w:val="24"/>
          <w:szCs w:val="24"/>
        </w:rPr>
        <w:t>Rhizomucor</w:t>
      </w:r>
      <w:proofErr w:type="spellEnd"/>
      <w:r w:rsidR="00E80E11" w:rsidRPr="00E80E11">
        <w:rPr>
          <w:rFonts w:ascii="Times New Roman" w:hAnsi="Times New Roman" w:cs="Times New Roman"/>
          <w:bCs/>
          <w:i/>
          <w:iCs/>
          <w:color w:val="000000"/>
          <w:sz w:val="24"/>
          <w:szCs w:val="24"/>
        </w:rPr>
        <w:t xml:space="preserve"> </w:t>
      </w:r>
      <w:proofErr w:type="spellStart"/>
      <w:r w:rsidRPr="00E80E11">
        <w:rPr>
          <w:rFonts w:ascii="Times New Roman" w:hAnsi="Times New Roman" w:cs="Times New Roman"/>
          <w:bCs/>
          <w:i/>
          <w:iCs/>
          <w:color w:val="000000"/>
          <w:sz w:val="24"/>
          <w:szCs w:val="24"/>
        </w:rPr>
        <w:t>miehei</w:t>
      </w:r>
      <w:proofErr w:type="spellEnd"/>
      <w:r w:rsidRPr="00736A4E">
        <w:rPr>
          <w:rFonts w:ascii="Times New Roman" w:hAnsi="Times New Roman" w:cs="Times New Roman"/>
          <w:bCs/>
          <w:color w:val="000000"/>
          <w:sz w:val="24"/>
          <w:szCs w:val="24"/>
        </w:rPr>
        <w:t xml:space="preserve"> and its application in food safety and </w:t>
      </w:r>
      <w:proofErr w:type="spellStart"/>
      <w:r w:rsidRPr="00736A4E">
        <w:rPr>
          <w:rFonts w:ascii="Times New Roman" w:hAnsi="Times New Roman" w:cs="Times New Roman"/>
          <w:bCs/>
          <w:color w:val="000000"/>
          <w:sz w:val="24"/>
          <w:szCs w:val="24"/>
        </w:rPr>
        <w:t>leukemia</w:t>
      </w:r>
      <w:proofErr w:type="spellEnd"/>
      <w:r w:rsidRPr="00736A4E">
        <w:rPr>
          <w:rFonts w:ascii="Times New Roman" w:hAnsi="Times New Roman" w:cs="Times New Roman"/>
          <w:bCs/>
          <w:color w:val="000000"/>
          <w:sz w:val="24"/>
          <w:szCs w:val="24"/>
        </w:rPr>
        <w:t xml:space="preserve"> treatment. Applied and environmental microbiology 80(5): 1561-1569.</w:t>
      </w:r>
    </w:p>
    <w:p w14:paraId="14FD052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Imada A, </w:t>
      </w:r>
      <w:proofErr w:type="spellStart"/>
      <w:r w:rsidRPr="00736A4E">
        <w:rPr>
          <w:rFonts w:ascii="Times New Roman" w:hAnsi="Times New Roman" w:cs="Times New Roman"/>
          <w:bCs/>
          <w:color w:val="000000"/>
          <w:sz w:val="24"/>
          <w:szCs w:val="24"/>
        </w:rPr>
        <w:t>Igarasi</w:t>
      </w:r>
      <w:proofErr w:type="spellEnd"/>
      <w:r w:rsidRPr="00736A4E">
        <w:rPr>
          <w:rFonts w:ascii="Times New Roman" w:hAnsi="Times New Roman" w:cs="Times New Roman"/>
          <w:bCs/>
          <w:color w:val="000000"/>
          <w:sz w:val="24"/>
          <w:szCs w:val="24"/>
        </w:rPr>
        <w:t xml:space="preserve"> S, Nakahama K, Isono M (1973) Asparaginase and glutaminase activities of micro-organisms. Microbiology 76(1): 85-99.</w:t>
      </w:r>
    </w:p>
    <w:p w14:paraId="49BB54B3"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Jain R, Zaidi K U, Verma Y, Saxena P (2012) L-asparaginase: A promising enzyme for treatment of acute lymphoblastic </w:t>
      </w:r>
      <w:proofErr w:type="spellStart"/>
      <w:r w:rsidRPr="00736A4E">
        <w:rPr>
          <w:rFonts w:ascii="Times New Roman" w:hAnsi="Times New Roman" w:cs="Times New Roman"/>
          <w:bCs/>
          <w:color w:val="000000"/>
          <w:sz w:val="24"/>
          <w:szCs w:val="24"/>
        </w:rPr>
        <w:t>leukiemia</w:t>
      </w:r>
      <w:proofErr w:type="spellEnd"/>
      <w:r w:rsidRPr="00736A4E">
        <w:rPr>
          <w:rFonts w:ascii="Times New Roman" w:hAnsi="Times New Roman" w:cs="Times New Roman"/>
          <w:bCs/>
          <w:color w:val="000000"/>
          <w:sz w:val="24"/>
          <w:szCs w:val="24"/>
        </w:rPr>
        <w:t>. People’s Journal of Scientific Research 5(1): 29-35.</w:t>
      </w:r>
    </w:p>
    <w:p w14:paraId="32AD4553"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Kelo E, </w:t>
      </w:r>
      <w:proofErr w:type="spellStart"/>
      <w:r w:rsidRPr="00736A4E">
        <w:rPr>
          <w:rFonts w:ascii="Times New Roman" w:hAnsi="Times New Roman" w:cs="Times New Roman"/>
          <w:bCs/>
          <w:color w:val="000000"/>
          <w:sz w:val="24"/>
          <w:szCs w:val="24"/>
        </w:rPr>
        <w:t>Noronkoski</w:t>
      </w:r>
      <w:proofErr w:type="spellEnd"/>
      <w:r w:rsidRPr="00736A4E">
        <w:rPr>
          <w:rFonts w:ascii="Times New Roman" w:hAnsi="Times New Roman" w:cs="Times New Roman"/>
          <w:bCs/>
          <w:color w:val="000000"/>
          <w:sz w:val="24"/>
          <w:szCs w:val="24"/>
        </w:rPr>
        <w:t xml:space="preserve"> T, </w:t>
      </w:r>
      <w:proofErr w:type="spellStart"/>
      <w:r w:rsidRPr="00736A4E">
        <w:rPr>
          <w:rFonts w:ascii="Times New Roman" w:hAnsi="Times New Roman" w:cs="Times New Roman"/>
          <w:bCs/>
          <w:color w:val="000000"/>
          <w:sz w:val="24"/>
          <w:szCs w:val="24"/>
        </w:rPr>
        <w:t>Stoineva</w:t>
      </w:r>
      <w:proofErr w:type="spellEnd"/>
      <w:r w:rsidRPr="00736A4E">
        <w:rPr>
          <w:rFonts w:ascii="Times New Roman" w:hAnsi="Times New Roman" w:cs="Times New Roman"/>
          <w:bCs/>
          <w:color w:val="000000"/>
          <w:sz w:val="24"/>
          <w:szCs w:val="24"/>
        </w:rPr>
        <w:t xml:space="preserve"> I B, Petkov D </w:t>
      </w:r>
      <w:proofErr w:type="spellStart"/>
      <w:proofErr w:type="gramStart"/>
      <w:r w:rsidRPr="00736A4E">
        <w:rPr>
          <w:rFonts w:ascii="Times New Roman" w:hAnsi="Times New Roman" w:cs="Times New Roman"/>
          <w:bCs/>
          <w:color w:val="000000"/>
          <w:sz w:val="24"/>
          <w:szCs w:val="24"/>
        </w:rPr>
        <w:t>D</w:t>
      </w:r>
      <w:proofErr w:type="spellEnd"/>
      <w:r w:rsidRPr="00736A4E">
        <w:rPr>
          <w:rFonts w:ascii="Times New Roman" w:hAnsi="Times New Roman" w:cs="Times New Roman"/>
          <w:bCs/>
          <w:color w:val="000000"/>
          <w:sz w:val="24"/>
          <w:szCs w:val="24"/>
        </w:rPr>
        <w:t>,  Mononen</w:t>
      </w:r>
      <w:proofErr w:type="gramEnd"/>
      <w:r w:rsidRPr="00736A4E">
        <w:rPr>
          <w:rFonts w:ascii="Times New Roman" w:hAnsi="Times New Roman" w:cs="Times New Roman"/>
          <w:bCs/>
          <w:color w:val="000000"/>
          <w:sz w:val="24"/>
          <w:szCs w:val="24"/>
        </w:rPr>
        <w:t xml:space="preserve"> I (2002) β-</w:t>
      </w:r>
      <w:proofErr w:type="spellStart"/>
      <w:r w:rsidRPr="00736A4E">
        <w:rPr>
          <w:rFonts w:ascii="Times New Roman" w:hAnsi="Times New Roman" w:cs="Times New Roman"/>
          <w:bCs/>
          <w:color w:val="000000"/>
          <w:sz w:val="24"/>
          <w:szCs w:val="24"/>
        </w:rPr>
        <w:t>Aspartylpeptides</w:t>
      </w:r>
      <w:proofErr w:type="spellEnd"/>
      <w:r w:rsidRPr="00736A4E">
        <w:rPr>
          <w:rFonts w:ascii="Times New Roman" w:hAnsi="Times New Roman" w:cs="Times New Roman"/>
          <w:bCs/>
          <w:color w:val="000000"/>
          <w:sz w:val="24"/>
          <w:szCs w:val="24"/>
        </w:rPr>
        <w:t xml:space="preserve"> as substrates of L-asparaginases from </w:t>
      </w:r>
      <w:r w:rsidRPr="00337C04">
        <w:rPr>
          <w:rFonts w:ascii="Times New Roman" w:hAnsi="Times New Roman" w:cs="Times New Roman"/>
          <w:bCs/>
          <w:i/>
          <w:iCs/>
          <w:color w:val="000000"/>
          <w:sz w:val="24"/>
          <w:szCs w:val="24"/>
        </w:rPr>
        <w:t>Escherichia coli</w:t>
      </w:r>
      <w:r w:rsidRPr="00736A4E">
        <w:rPr>
          <w:rFonts w:ascii="Times New Roman" w:hAnsi="Times New Roman" w:cs="Times New Roman"/>
          <w:bCs/>
          <w:color w:val="000000"/>
          <w:sz w:val="24"/>
          <w:szCs w:val="24"/>
        </w:rPr>
        <w:t xml:space="preserve"> and </w:t>
      </w:r>
      <w:r w:rsidRPr="00337C04">
        <w:rPr>
          <w:rFonts w:ascii="Times New Roman" w:hAnsi="Times New Roman" w:cs="Times New Roman"/>
          <w:bCs/>
          <w:i/>
          <w:iCs/>
          <w:color w:val="000000"/>
          <w:sz w:val="24"/>
          <w:szCs w:val="24"/>
        </w:rPr>
        <w:t xml:space="preserve">Erwinia </w:t>
      </w:r>
      <w:proofErr w:type="spellStart"/>
      <w:r w:rsidRPr="00337C04">
        <w:rPr>
          <w:rFonts w:ascii="Times New Roman" w:hAnsi="Times New Roman" w:cs="Times New Roman"/>
          <w:bCs/>
          <w:i/>
          <w:iCs/>
          <w:color w:val="000000"/>
          <w:sz w:val="24"/>
          <w:szCs w:val="24"/>
        </w:rPr>
        <w:t>chrysanthemi</w:t>
      </w:r>
      <w:proofErr w:type="spellEnd"/>
      <w:r w:rsidRPr="00736A4E">
        <w:rPr>
          <w:rFonts w:ascii="Times New Roman" w:hAnsi="Times New Roman" w:cs="Times New Roman"/>
          <w:bCs/>
          <w:color w:val="000000"/>
          <w:sz w:val="24"/>
          <w:szCs w:val="24"/>
        </w:rPr>
        <w:t>. FEBS letters 528(1-3): 130-132.</w:t>
      </w:r>
    </w:p>
    <w:p w14:paraId="3C494304"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Kidd J G (1953) Regression of transplanted lymphomas induced in vivo by means of normal guinea pig serum: I. course of transplanted cancers of various kinds in mice and rats given guinea pig serum, horse serum, or rabbit serum. The Journal of experimental medicine 98(6): 565-582.</w:t>
      </w:r>
    </w:p>
    <w:p w14:paraId="619CBD54"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Kohlmeyer J, Volkmann-Kohlmeyer B (1991) Illustrated key to the filamentous higher marine fungi.</w:t>
      </w:r>
    </w:p>
    <w:p w14:paraId="5518274A"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Kohlmeyer J, Volkmann-Kohlmeyer B (1998) A new marine </w:t>
      </w:r>
      <w:proofErr w:type="spellStart"/>
      <w:r w:rsidRPr="00736A4E">
        <w:rPr>
          <w:rFonts w:ascii="Times New Roman" w:hAnsi="Times New Roman" w:cs="Times New Roman"/>
          <w:bCs/>
          <w:color w:val="000000"/>
          <w:sz w:val="24"/>
          <w:szCs w:val="24"/>
        </w:rPr>
        <w:t>Xylomyces</w:t>
      </w:r>
      <w:proofErr w:type="spellEnd"/>
      <w:r w:rsidRPr="00736A4E">
        <w:rPr>
          <w:rFonts w:ascii="Times New Roman" w:hAnsi="Times New Roman" w:cs="Times New Roman"/>
          <w:bCs/>
          <w:color w:val="000000"/>
          <w:sz w:val="24"/>
          <w:szCs w:val="24"/>
        </w:rPr>
        <w:t xml:space="preserve"> on </w:t>
      </w:r>
      <w:r w:rsidRPr="00BC16C0">
        <w:rPr>
          <w:rFonts w:ascii="Times New Roman" w:hAnsi="Times New Roman" w:cs="Times New Roman"/>
          <w:bCs/>
          <w:i/>
          <w:iCs/>
          <w:color w:val="000000"/>
          <w:sz w:val="24"/>
          <w:szCs w:val="24"/>
        </w:rPr>
        <w:t>Rhizophora</w:t>
      </w:r>
      <w:r w:rsidRPr="00736A4E">
        <w:rPr>
          <w:rFonts w:ascii="Times New Roman" w:hAnsi="Times New Roman" w:cs="Times New Roman"/>
          <w:bCs/>
          <w:color w:val="000000"/>
          <w:sz w:val="24"/>
          <w:szCs w:val="24"/>
        </w:rPr>
        <w:t xml:space="preserve"> from the Caribbean and Hawaii. Fungal Diversity 1: 159-164.</w:t>
      </w:r>
    </w:p>
    <w:p w14:paraId="1AA831AE" w14:textId="77777777" w:rsidR="00BB17B1" w:rsidRPr="00736A4E" w:rsidRDefault="00BB17B1" w:rsidP="00DE2687">
      <w:pPr>
        <w:spacing w:line="276" w:lineRule="auto"/>
        <w:jc w:val="both"/>
        <w:rPr>
          <w:rFonts w:ascii="Times New Roman" w:hAnsi="Times New Roman" w:cs="Times New Roman"/>
          <w:bCs/>
          <w:color w:val="000000"/>
          <w:sz w:val="24"/>
          <w:szCs w:val="24"/>
          <w:highlight w:val="yellow"/>
        </w:rPr>
      </w:pPr>
      <w:r w:rsidRPr="00736A4E">
        <w:rPr>
          <w:rFonts w:ascii="Times New Roman" w:hAnsi="Times New Roman" w:cs="Times New Roman"/>
          <w:bCs/>
          <w:color w:val="000000"/>
          <w:sz w:val="24"/>
          <w:szCs w:val="24"/>
        </w:rPr>
        <w:lastRenderedPageBreak/>
        <w:t>Konrad A S, Kenneth W J, Robert J (1988) The metabolism of asparagine in plants. </w:t>
      </w:r>
      <w:r w:rsidRPr="00736A4E">
        <w:rPr>
          <w:rFonts w:ascii="Times New Roman" w:hAnsi="Times New Roman" w:cs="Times New Roman"/>
          <w:bCs/>
          <w:iCs/>
          <w:color w:val="000000"/>
          <w:sz w:val="24"/>
          <w:szCs w:val="24"/>
        </w:rPr>
        <w:t>Phytochemistry</w:t>
      </w:r>
      <w:r w:rsidRPr="00736A4E">
        <w:rPr>
          <w:rFonts w:ascii="Times New Roman" w:hAnsi="Times New Roman" w:cs="Times New Roman"/>
          <w:bCs/>
          <w:color w:val="000000"/>
          <w:sz w:val="24"/>
          <w:szCs w:val="24"/>
        </w:rPr>
        <w:t xml:space="preserve"> </w:t>
      </w:r>
      <w:r w:rsidRPr="00736A4E">
        <w:rPr>
          <w:rFonts w:ascii="Times New Roman" w:hAnsi="Times New Roman" w:cs="Times New Roman"/>
          <w:bCs/>
          <w:iCs/>
          <w:color w:val="000000"/>
          <w:sz w:val="24"/>
          <w:szCs w:val="24"/>
        </w:rPr>
        <w:t>27</w:t>
      </w:r>
      <w:r w:rsidRPr="00736A4E">
        <w:rPr>
          <w:rFonts w:ascii="Times New Roman" w:hAnsi="Times New Roman" w:cs="Times New Roman"/>
          <w:bCs/>
          <w:color w:val="000000"/>
          <w:sz w:val="24"/>
          <w:szCs w:val="24"/>
        </w:rPr>
        <w:t>(3): 663-671.</w:t>
      </w:r>
    </w:p>
    <w:p w14:paraId="418693FD" w14:textId="77777777" w:rsidR="00DE2687" w:rsidRPr="00736A4E" w:rsidRDefault="00A33373"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Kotzia</w:t>
      </w:r>
      <w:proofErr w:type="spellEnd"/>
      <w:r w:rsidRPr="00736A4E">
        <w:rPr>
          <w:rFonts w:ascii="Times New Roman" w:hAnsi="Times New Roman" w:cs="Times New Roman"/>
          <w:bCs/>
          <w:color w:val="000000"/>
          <w:sz w:val="24"/>
          <w:szCs w:val="24"/>
        </w:rPr>
        <w:t xml:space="preserve"> G A, </w:t>
      </w:r>
      <w:proofErr w:type="spellStart"/>
      <w:r w:rsidRPr="00736A4E">
        <w:rPr>
          <w:rFonts w:ascii="Times New Roman" w:hAnsi="Times New Roman" w:cs="Times New Roman"/>
          <w:bCs/>
          <w:color w:val="000000"/>
          <w:sz w:val="24"/>
          <w:szCs w:val="24"/>
        </w:rPr>
        <w:t>Labrou</w:t>
      </w:r>
      <w:proofErr w:type="spellEnd"/>
      <w:r w:rsidRPr="00736A4E">
        <w:rPr>
          <w:rFonts w:ascii="Times New Roman" w:hAnsi="Times New Roman" w:cs="Times New Roman"/>
          <w:bCs/>
          <w:color w:val="000000"/>
          <w:sz w:val="24"/>
          <w:szCs w:val="24"/>
        </w:rPr>
        <w:t xml:space="preserve"> N E (2007) L-Asparaginase from </w:t>
      </w:r>
      <w:r w:rsidRPr="00736A4E">
        <w:rPr>
          <w:rFonts w:ascii="Times New Roman" w:hAnsi="Times New Roman" w:cs="Times New Roman"/>
          <w:bCs/>
          <w:i/>
          <w:color w:val="000000"/>
          <w:sz w:val="24"/>
          <w:szCs w:val="24"/>
        </w:rPr>
        <w:t xml:space="preserve">Erwinia </w:t>
      </w:r>
      <w:proofErr w:type="spellStart"/>
      <w:r w:rsidRPr="00736A4E">
        <w:rPr>
          <w:rFonts w:ascii="Times New Roman" w:hAnsi="Times New Roman" w:cs="Times New Roman"/>
          <w:bCs/>
          <w:i/>
          <w:color w:val="000000"/>
          <w:sz w:val="24"/>
          <w:szCs w:val="24"/>
        </w:rPr>
        <w:t>chrysanthemi</w:t>
      </w:r>
      <w:proofErr w:type="spellEnd"/>
      <w:r w:rsidRPr="00736A4E">
        <w:rPr>
          <w:rFonts w:ascii="Times New Roman" w:hAnsi="Times New Roman" w:cs="Times New Roman"/>
          <w:bCs/>
          <w:i/>
          <w:color w:val="000000"/>
          <w:sz w:val="24"/>
          <w:szCs w:val="24"/>
        </w:rPr>
        <w:t xml:space="preserve"> </w:t>
      </w:r>
      <w:r w:rsidRPr="00736A4E">
        <w:rPr>
          <w:rFonts w:ascii="Times New Roman" w:hAnsi="Times New Roman" w:cs="Times New Roman"/>
          <w:bCs/>
          <w:color w:val="000000"/>
          <w:sz w:val="24"/>
          <w:szCs w:val="24"/>
        </w:rPr>
        <w:t xml:space="preserve">3937: cloning, </w:t>
      </w:r>
      <w:proofErr w:type="gramStart"/>
      <w:r w:rsidRPr="00736A4E">
        <w:rPr>
          <w:rFonts w:ascii="Times New Roman" w:hAnsi="Times New Roman" w:cs="Times New Roman"/>
          <w:bCs/>
          <w:color w:val="000000"/>
          <w:sz w:val="24"/>
          <w:szCs w:val="24"/>
        </w:rPr>
        <w:t>expression</w:t>
      </w:r>
      <w:proofErr w:type="gramEnd"/>
      <w:r w:rsidRPr="00736A4E">
        <w:rPr>
          <w:rFonts w:ascii="Times New Roman" w:hAnsi="Times New Roman" w:cs="Times New Roman"/>
          <w:bCs/>
          <w:color w:val="000000"/>
          <w:sz w:val="24"/>
          <w:szCs w:val="24"/>
        </w:rPr>
        <w:t xml:space="preserve"> and characterization. </w:t>
      </w:r>
      <w:r w:rsidRPr="00736A4E">
        <w:rPr>
          <w:rFonts w:ascii="Times New Roman" w:hAnsi="Times New Roman" w:cs="Times New Roman"/>
          <w:bCs/>
          <w:iCs/>
          <w:color w:val="000000"/>
          <w:sz w:val="24"/>
          <w:szCs w:val="24"/>
        </w:rPr>
        <w:t>Journal of biotechnology</w:t>
      </w:r>
      <w:r w:rsidRPr="00736A4E">
        <w:rPr>
          <w:rFonts w:ascii="Times New Roman" w:hAnsi="Times New Roman" w:cs="Times New Roman"/>
          <w:bCs/>
          <w:color w:val="000000"/>
          <w:sz w:val="24"/>
          <w:szCs w:val="24"/>
        </w:rPr>
        <w:t xml:space="preserve"> </w:t>
      </w:r>
      <w:r w:rsidRPr="00736A4E">
        <w:rPr>
          <w:rFonts w:ascii="Times New Roman" w:hAnsi="Times New Roman" w:cs="Times New Roman"/>
          <w:bCs/>
          <w:iCs/>
          <w:color w:val="000000"/>
          <w:sz w:val="24"/>
          <w:szCs w:val="24"/>
        </w:rPr>
        <w:t>127</w:t>
      </w:r>
      <w:r w:rsidRPr="00736A4E">
        <w:rPr>
          <w:rFonts w:ascii="Times New Roman" w:hAnsi="Times New Roman" w:cs="Times New Roman"/>
          <w:bCs/>
          <w:color w:val="000000"/>
          <w:sz w:val="24"/>
          <w:szCs w:val="24"/>
        </w:rPr>
        <w:t>(4): 657-669.</w:t>
      </w:r>
    </w:p>
    <w:p w14:paraId="62E8181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Kravchenko O V, </w:t>
      </w:r>
      <w:proofErr w:type="spellStart"/>
      <w:r w:rsidRPr="00736A4E">
        <w:rPr>
          <w:rFonts w:ascii="Times New Roman" w:hAnsi="Times New Roman" w:cs="Times New Roman"/>
          <w:bCs/>
          <w:color w:val="000000"/>
          <w:sz w:val="24"/>
          <w:szCs w:val="24"/>
        </w:rPr>
        <w:t>Kislitsin</w:t>
      </w:r>
      <w:proofErr w:type="spellEnd"/>
      <w:r w:rsidRPr="00736A4E">
        <w:rPr>
          <w:rFonts w:ascii="Times New Roman" w:hAnsi="Times New Roman" w:cs="Times New Roman"/>
          <w:bCs/>
          <w:color w:val="000000"/>
          <w:sz w:val="24"/>
          <w:szCs w:val="24"/>
        </w:rPr>
        <w:t xml:space="preserve"> Y A, Popov A N, Nikonov S V, </w:t>
      </w:r>
      <w:proofErr w:type="spellStart"/>
      <w:r w:rsidRPr="00736A4E">
        <w:rPr>
          <w:rFonts w:ascii="Times New Roman" w:hAnsi="Times New Roman" w:cs="Times New Roman"/>
          <w:bCs/>
          <w:color w:val="000000"/>
          <w:sz w:val="24"/>
          <w:szCs w:val="24"/>
        </w:rPr>
        <w:t>Kuranova</w:t>
      </w:r>
      <w:proofErr w:type="spellEnd"/>
      <w:r w:rsidRPr="00736A4E">
        <w:rPr>
          <w:rFonts w:ascii="Times New Roman" w:hAnsi="Times New Roman" w:cs="Times New Roman"/>
          <w:bCs/>
          <w:color w:val="000000"/>
          <w:sz w:val="24"/>
          <w:szCs w:val="24"/>
        </w:rPr>
        <w:t xml:space="preserve"> I P (2008) Three-dimensional structures of L-asparaginase from </w:t>
      </w:r>
      <w:r w:rsidRPr="00BC16C0">
        <w:rPr>
          <w:rFonts w:ascii="Times New Roman" w:hAnsi="Times New Roman" w:cs="Times New Roman"/>
          <w:bCs/>
          <w:i/>
          <w:iCs/>
          <w:color w:val="000000"/>
          <w:sz w:val="24"/>
          <w:szCs w:val="24"/>
        </w:rPr>
        <w:t xml:space="preserve">Erwinia </w:t>
      </w:r>
      <w:proofErr w:type="spellStart"/>
      <w:r w:rsidRPr="00BC16C0">
        <w:rPr>
          <w:rFonts w:ascii="Times New Roman" w:hAnsi="Times New Roman" w:cs="Times New Roman"/>
          <w:bCs/>
          <w:i/>
          <w:iCs/>
          <w:color w:val="000000"/>
          <w:sz w:val="24"/>
          <w:szCs w:val="24"/>
        </w:rPr>
        <w:t>carotovora</w:t>
      </w:r>
      <w:proofErr w:type="spellEnd"/>
      <w:r w:rsidRPr="00736A4E">
        <w:rPr>
          <w:rFonts w:ascii="Times New Roman" w:hAnsi="Times New Roman" w:cs="Times New Roman"/>
          <w:bCs/>
          <w:color w:val="000000"/>
          <w:sz w:val="24"/>
          <w:szCs w:val="24"/>
        </w:rPr>
        <w:t xml:space="preserve"> complexed with aspartate and glutamate. Acta </w:t>
      </w:r>
      <w:proofErr w:type="spellStart"/>
      <w:r w:rsidRPr="00736A4E">
        <w:rPr>
          <w:rFonts w:ascii="Times New Roman" w:hAnsi="Times New Roman" w:cs="Times New Roman"/>
          <w:bCs/>
          <w:color w:val="000000"/>
          <w:sz w:val="24"/>
          <w:szCs w:val="24"/>
        </w:rPr>
        <w:t>Crystallographica</w:t>
      </w:r>
      <w:proofErr w:type="spellEnd"/>
      <w:r w:rsidRPr="00736A4E">
        <w:rPr>
          <w:rFonts w:ascii="Times New Roman" w:hAnsi="Times New Roman" w:cs="Times New Roman"/>
          <w:bCs/>
          <w:color w:val="000000"/>
          <w:sz w:val="24"/>
          <w:szCs w:val="24"/>
        </w:rPr>
        <w:t xml:space="preserve"> Section D: Biological Crystallography 64(3): 248-256.</w:t>
      </w:r>
    </w:p>
    <w:p w14:paraId="7CF1199F"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Kudryashova E V, </w:t>
      </w:r>
      <w:proofErr w:type="spellStart"/>
      <w:r w:rsidRPr="00736A4E">
        <w:rPr>
          <w:rFonts w:ascii="Times New Roman" w:hAnsi="Times New Roman" w:cs="Times New Roman"/>
          <w:bCs/>
          <w:color w:val="000000"/>
          <w:sz w:val="24"/>
          <w:szCs w:val="24"/>
        </w:rPr>
        <w:t>Sukhoverkov</w:t>
      </w:r>
      <w:proofErr w:type="spellEnd"/>
      <w:r w:rsidRPr="00736A4E">
        <w:rPr>
          <w:rFonts w:ascii="Times New Roman" w:hAnsi="Times New Roman" w:cs="Times New Roman"/>
          <w:bCs/>
          <w:color w:val="000000"/>
          <w:sz w:val="24"/>
          <w:szCs w:val="24"/>
        </w:rPr>
        <w:t xml:space="preserve"> K V (2016) “Reagent-free” L-asparaginase activity assay based on CD spectroscopy and conductometry. Analytical and bioanalytical chemistry 408(4): 1183-1189.</w:t>
      </w:r>
    </w:p>
    <w:p w14:paraId="4870DED9"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Kumar D S, Sobha K (2012) L-asparaginase from microbes: a comprehensive review. Advances in Bioresearch 3(4).</w:t>
      </w:r>
    </w:p>
    <w:p w14:paraId="2D220EDD"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Kumar N M, Ramasamy R, Manonmani H K (2013) Production and optimization of L-asparaginase from </w:t>
      </w:r>
      <w:r w:rsidRPr="00BC16C0">
        <w:rPr>
          <w:rFonts w:ascii="Times New Roman" w:hAnsi="Times New Roman" w:cs="Times New Roman"/>
          <w:bCs/>
          <w:i/>
          <w:iCs/>
          <w:color w:val="000000"/>
          <w:sz w:val="24"/>
          <w:szCs w:val="24"/>
        </w:rPr>
        <w:t xml:space="preserve">Cladosporium </w:t>
      </w:r>
      <w:r w:rsidRPr="00736A4E">
        <w:rPr>
          <w:rFonts w:ascii="Times New Roman" w:hAnsi="Times New Roman" w:cs="Times New Roman"/>
          <w:bCs/>
          <w:color w:val="000000"/>
          <w:sz w:val="24"/>
          <w:szCs w:val="24"/>
        </w:rPr>
        <w:t>sp. using agricultural residues in solid state fermentation. Industrial Crops and Products 43: 150-158.</w:t>
      </w:r>
    </w:p>
    <w:p w14:paraId="0EA0FA92" w14:textId="7BFAB56F"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Kumar S, Dasu V </w:t>
      </w:r>
      <w:proofErr w:type="spellStart"/>
      <w:r w:rsidRPr="00736A4E">
        <w:rPr>
          <w:rFonts w:ascii="Times New Roman" w:hAnsi="Times New Roman" w:cs="Times New Roman"/>
          <w:bCs/>
          <w:color w:val="000000"/>
          <w:sz w:val="24"/>
          <w:szCs w:val="24"/>
        </w:rPr>
        <w:t>V</w:t>
      </w:r>
      <w:proofErr w:type="spellEnd"/>
      <w:r w:rsidRPr="00736A4E">
        <w:rPr>
          <w:rFonts w:ascii="Times New Roman" w:hAnsi="Times New Roman" w:cs="Times New Roman"/>
          <w:bCs/>
          <w:color w:val="000000"/>
          <w:sz w:val="24"/>
          <w:szCs w:val="24"/>
        </w:rPr>
        <w:t xml:space="preserve">, </w:t>
      </w:r>
      <w:proofErr w:type="spellStart"/>
      <w:r w:rsidRPr="00736A4E">
        <w:rPr>
          <w:rFonts w:ascii="Times New Roman" w:hAnsi="Times New Roman" w:cs="Times New Roman"/>
          <w:bCs/>
          <w:color w:val="000000"/>
          <w:sz w:val="24"/>
          <w:szCs w:val="24"/>
        </w:rPr>
        <w:t>Pakshirajan</w:t>
      </w:r>
      <w:proofErr w:type="spellEnd"/>
      <w:r w:rsidRPr="00736A4E">
        <w:rPr>
          <w:rFonts w:ascii="Times New Roman" w:hAnsi="Times New Roman" w:cs="Times New Roman"/>
          <w:bCs/>
          <w:color w:val="000000"/>
          <w:sz w:val="24"/>
          <w:szCs w:val="24"/>
        </w:rPr>
        <w:t xml:space="preserve"> K (2011) Purification and characterization of glutaminase-free L-asparaginase from </w:t>
      </w:r>
      <w:proofErr w:type="spellStart"/>
      <w:r w:rsidRPr="00637EA3">
        <w:rPr>
          <w:rFonts w:ascii="Times New Roman" w:hAnsi="Times New Roman" w:cs="Times New Roman"/>
          <w:bCs/>
          <w:i/>
          <w:iCs/>
          <w:color w:val="000000"/>
          <w:sz w:val="24"/>
          <w:szCs w:val="24"/>
        </w:rPr>
        <w:t>Pectobacterium</w:t>
      </w:r>
      <w:proofErr w:type="spellEnd"/>
      <w:r w:rsidR="00637EA3">
        <w:rPr>
          <w:rFonts w:ascii="Times New Roman" w:hAnsi="Times New Roman" w:cs="Times New Roman"/>
          <w:bCs/>
          <w:i/>
          <w:iCs/>
          <w:color w:val="000000"/>
          <w:sz w:val="24"/>
          <w:szCs w:val="24"/>
        </w:rPr>
        <w:t xml:space="preserve"> </w:t>
      </w:r>
      <w:proofErr w:type="spellStart"/>
      <w:r w:rsidRPr="00637EA3">
        <w:rPr>
          <w:rFonts w:ascii="Times New Roman" w:hAnsi="Times New Roman" w:cs="Times New Roman"/>
          <w:bCs/>
          <w:i/>
          <w:iCs/>
          <w:color w:val="000000"/>
          <w:sz w:val="24"/>
          <w:szCs w:val="24"/>
        </w:rPr>
        <w:t>carotovorum</w:t>
      </w:r>
      <w:proofErr w:type="spellEnd"/>
      <w:r w:rsidRPr="00736A4E">
        <w:rPr>
          <w:rFonts w:ascii="Times New Roman" w:hAnsi="Times New Roman" w:cs="Times New Roman"/>
          <w:bCs/>
          <w:color w:val="000000"/>
          <w:sz w:val="24"/>
          <w:szCs w:val="24"/>
        </w:rPr>
        <w:t xml:space="preserve"> MTCC 1428. Bioresource technology 102(2): 2077-2082.</w:t>
      </w:r>
    </w:p>
    <w:p w14:paraId="50B9750D"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Kumaresan V, Suryanarayanan T S (2002) Endophyte assemblages in young, </w:t>
      </w:r>
      <w:proofErr w:type="gramStart"/>
      <w:r w:rsidRPr="00736A4E">
        <w:rPr>
          <w:rFonts w:ascii="Times New Roman" w:hAnsi="Times New Roman" w:cs="Times New Roman"/>
          <w:bCs/>
          <w:color w:val="000000"/>
          <w:sz w:val="24"/>
          <w:szCs w:val="24"/>
        </w:rPr>
        <w:t>mature</w:t>
      </w:r>
      <w:proofErr w:type="gramEnd"/>
      <w:r w:rsidRPr="00736A4E">
        <w:rPr>
          <w:rFonts w:ascii="Times New Roman" w:hAnsi="Times New Roman" w:cs="Times New Roman"/>
          <w:bCs/>
          <w:color w:val="000000"/>
          <w:sz w:val="24"/>
          <w:szCs w:val="24"/>
        </w:rPr>
        <w:t xml:space="preserve"> and senescent leaves of </w:t>
      </w:r>
      <w:r w:rsidRPr="00637EA3">
        <w:rPr>
          <w:rFonts w:ascii="Times New Roman" w:hAnsi="Times New Roman" w:cs="Times New Roman"/>
          <w:bCs/>
          <w:i/>
          <w:iCs/>
          <w:color w:val="000000"/>
          <w:sz w:val="24"/>
          <w:szCs w:val="24"/>
        </w:rPr>
        <w:t xml:space="preserve">Rhizophora </w:t>
      </w:r>
      <w:proofErr w:type="spellStart"/>
      <w:r w:rsidRPr="00637EA3">
        <w:rPr>
          <w:rFonts w:ascii="Times New Roman" w:hAnsi="Times New Roman" w:cs="Times New Roman"/>
          <w:bCs/>
          <w:i/>
          <w:iCs/>
          <w:color w:val="000000"/>
          <w:sz w:val="24"/>
          <w:szCs w:val="24"/>
        </w:rPr>
        <w:t>apiculata</w:t>
      </w:r>
      <w:proofErr w:type="spellEnd"/>
      <w:r w:rsidRPr="00736A4E">
        <w:rPr>
          <w:rFonts w:ascii="Times New Roman" w:hAnsi="Times New Roman" w:cs="Times New Roman"/>
          <w:bCs/>
          <w:color w:val="000000"/>
          <w:sz w:val="24"/>
          <w:szCs w:val="24"/>
        </w:rPr>
        <w:t>: evidence for the role of endophytes in mangrove litter degradation. Fungal Diversity 9: 81-91.</w:t>
      </w:r>
    </w:p>
    <w:p w14:paraId="75CC4E88" w14:textId="77777777" w:rsidR="00DE2687" w:rsidRPr="00736A4E" w:rsidRDefault="00735A60"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Kurtzberg</w:t>
      </w:r>
      <w:proofErr w:type="spellEnd"/>
      <w:r w:rsidRPr="00736A4E">
        <w:rPr>
          <w:rFonts w:ascii="Times New Roman" w:hAnsi="Times New Roman" w:cs="Times New Roman"/>
          <w:bCs/>
          <w:color w:val="000000"/>
          <w:sz w:val="24"/>
          <w:szCs w:val="24"/>
        </w:rPr>
        <w:t xml:space="preserve"> J, </w:t>
      </w:r>
      <w:proofErr w:type="spellStart"/>
      <w:r w:rsidRPr="00736A4E">
        <w:rPr>
          <w:rFonts w:ascii="Times New Roman" w:hAnsi="Times New Roman" w:cs="Times New Roman"/>
          <w:bCs/>
          <w:color w:val="000000"/>
          <w:sz w:val="24"/>
          <w:szCs w:val="24"/>
        </w:rPr>
        <w:t>Yousem</w:t>
      </w:r>
      <w:proofErr w:type="spellEnd"/>
      <w:r w:rsidRPr="00736A4E">
        <w:rPr>
          <w:rFonts w:ascii="Times New Roman" w:hAnsi="Times New Roman" w:cs="Times New Roman"/>
          <w:bCs/>
          <w:color w:val="000000"/>
          <w:sz w:val="24"/>
          <w:szCs w:val="24"/>
        </w:rPr>
        <w:t xml:space="preserve"> D, Beauchamp N (2003)</w:t>
      </w:r>
      <w:r w:rsidR="00DE2687" w:rsidRPr="00736A4E">
        <w:rPr>
          <w:rFonts w:ascii="Times New Roman" w:hAnsi="Times New Roman" w:cs="Times New Roman"/>
          <w:bCs/>
          <w:color w:val="000000"/>
          <w:sz w:val="24"/>
          <w:szCs w:val="24"/>
        </w:rPr>
        <w:t xml:space="preserve"> Cancer Medicine. Holland J, Fries E, </w:t>
      </w:r>
      <w:proofErr w:type="spellStart"/>
      <w:r w:rsidR="00DE2687" w:rsidRPr="00736A4E">
        <w:rPr>
          <w:rFonts w:ascii="Times New Roman" w:hAnsi="Times New Roman" w:cs="Times New Roman"/>
          <w:bCs/>
          <w:color w:val="000000"/>
          <w:sz w:val="24"/>
          <w:szCs w:val="24"/>
        </w:rPr>
        <w:t>Kurtzberg</w:t>
      </w:r>
      <w:proofErr w:type="spellEnd"/>
      <w:r w:rsidR="00DE2687" w:rsidRPr="00736A4E">
        <w:rPr>
          <w:rFonts w:ascii="Times New Roman" w:hAnsi="Times New Roman" w:cs="Times New Roman"/>
          <w:bCs/>
          <w:color w:val="000000"/>
          <w:sz w:val="24"/>
          <w:szCs w:val="24"/>
        </w:rPr>
        <w:t xml:space="preserve"> J, edi</w:t>
      </w:r>
      <w:r w:rsidR="00145297" w:rsidRPr="00736A4E">
        <w:rPr>
          <w:rFonts w:ascii="Times New Roman" w:hAnsi="Times New Roman" w:cs="Times New Roman"/>
          <w:bCs/>
          <w:color w:val="000000"/>
          <w:sz w:val="24"/>
          <w:szCs w:val="24"/>
        </w:rPr>
        <w:t>tors, American Chemical Society IV: 699-</w:t>
      </w:r>
      <w:r w:rsidR="00DE2687" w:rsidRPr="00736A4E">
        <w:rPr>
          <w:rFonts w:ascii="Times New Roman" w:hAnsi="Times New Roman" w:cs="Times New Roman"/>
          <w:bCs/>
          <w:color w:val="000000"/>
          <w:sz w:val="24"/>
          <w:szCs w:val="24"/>
        </w:rPr>
        <w:t>705.</w:t>
      </w:r>
    </w:p>
    <w:p w14:paraId="39EDBD4E"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Lanvers</w:t>
      </w:r>
      <w:proofErr w:type="spellEnd"/>
      <w:r w:rsidRPr="00736A4E">
        <w:rPr>
          <w:rFonts w:ascii="Times New Roman" w:hAnsi="Times New Roman" w:cs="Times New Roman"/>
          <w:bCs/>
          <w:color w:val="000000"/>
          <w:sz w:val="24"/>
          <w:szCs w:val="24"/>
        </w:rPr>
        <w:t xml:space="preserve"> C, Pinheiro J P V, Hempel G, </w:t>
      </w:r>
      <w:proofErr w:type="spellStart"/>
      <w:r w:rsidRPr="00736A4E">
        <w:rPr>
          <w:rFonts w:ascii="Times New Roman" w:hAnsi="Times New Roman" w:cs="Times New Roman"/>
          <w:bCs/>
          <w:color w:val="000000"/>
          <w:sz w:val="24"/>
          <w:szCs w:val="24"/>
        </w:rPr>
        <w:t>Wuerthwein</w:t>
      </w:r>
      <w:proofErr w:type="spellEnd"/>
      <w:r w:rsidRPr="00736A4E">
        <w:rPr>
          <w:rFonts w:ascii="Times New Roman" w:hAnsi="Times New Roman" w:cs="Times New Roman"/>
          <w:bCs/>
          <w:color w:val="000000"/>
          <w:sz w:val="24"/>
          <w:szCs w:val="24"/>
        </w:rPr>
        <w:t xml:space="preserve"> G, Boos J (2002) Analytical validation of a microplate reader-based method for the therapeutic drug monitoring of L-asparaginase in human serum. Analytical biochemistry 309(1): 117-126.</w:t>
      </w:r>
    </w:p>
    <w:p w14:paraId="70842396"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Lee J M, Tan W S, Ting A S (2014) Revealing the antimicrobial and enzymatic potentials of culturable fungal endophytes from tropical pitcher plants (Nepenthes spp.). </w:t>
      </w:r>
      <w:proofErr w:type="spellStart"/>
      <w:r w:rsidRPr="00736A4E">
        <w:rPr>
          <w:rFonts w:ascii="Times New Roman" w:hAnsi="Times New Roman" w:cs="Times New Roman"/>
          <w:bCs/>
          <w:color w:val="000000"/>
          <w:sz w:val="24"/>
          <w:szCs w:val="24"/>
        </w:rPr>
        <w:t>Mycosphere</w:t>
      </w:r>
      <w:proofErr w:type="spellEnd"/>
      <w:r w:rsidRPr="00736A4E">
        <w:rPr>
          <w:rFonts w:ascii="Times New Roman" w:hAnsi="Times New Roman" w:cs="Times New Roman"/>
          <w:bCs/>
          <w:color w:val="000000"/>
          <w:sz w:val="24"/>
          <w:szCs w:val="24"/>
        </w:rPr>
        <w:t xml:space="preserve"> 5(2): 364-377.</w:t>
      </w:r>
    </w:p>
    <w:p w14:paraId="185631EC"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Magri A, Soler M F, Lopes A M, Cilli E M, Barber P S, Pessoa A, Pereira J F (2018) A critical analysis of L-asparaginase activity quantification methods—colorimetric methods versus high-performance liquid chromatography. Analytical and bioanalytical chemistry 410(27): 6985-6990.</w:t>
      </w:r>
    </w:p>
    <w:p w14:paraId="3DC5EB19"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Meister A (1955) Glutaminase, Asparaginase and Alpha-keto acid-omega-amidase. Methods in enzymology 2: 380-385.</w:t>
      </w:r>
    </w:p>
    <w:p w14:paraId="6CD8F90B"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Mesas J M, Gil J A, </w:t>
      </w:r>
      <w:proofErr w:type="spellStart"/>
      <w:r w:rsidRPr="00736A4E">
        <w:rPr>
          <w:rFonts w:ascii="Times New Roman" w:hAnsi="Times New Roman" w:cs="Times New Roman"/>
          <w:bCs/>
          <w:color w:val="000000"/>
          <w:sz w:val="24"/>
          <w:szCs w:val="24"/>
        </w:rPr>
        <w:t>Martn</w:t>
      </w:r>
      <w:proofErr w:type="spellEnd"/>
      <w:r w:rsidRPr="00736A4E">
        <w:rPr>
          <w:rFonts w:ascii="Times New Roman" w:hAnsi="Times New Roman" w:cs="Times New Roman"/>
          <w:bCs/>
          <w:color w:val="000000"/>
          <w:sz w:val="24"/>
          <w:szCs w:val="24"/>
        </w:rPr>
        <w:t xml:space="preserve">, J F (1990) Characterization and partial purification of L-asparaginase from </w:t>
      </w:r>
      <w:r w:rsidRPr="006C57EE">
        <w:rPr>
          <w:rFonts w:ascii="Times New Roman" w:hAnsi="Times New Roman" w:cs="Times New Roman"/>
          <w:bCs/>
          <w:i/>
          <w:iCs/>
          <w:color w:val="000000"/>
          <w:sz w:val="24"/>
          <w:szCs w:val="24"/>
        </w:rPr>
        <w:t xml:space="preserve">Corynebacterium </w:t>
      </w:r>
      <w:proofErr w:type="spellStart"/>
      <w:r w:rsidRPr="006C57EE">
        <w:rPr>
          <w:rFonts w:ascii="Times New Roman" w:hAnsi="Times New Roman" w:cs="Times New Roman"/>
          <w:bCs/>
          <w:i/>
          <w:iCs/>
          <w:color w:val="000000"/>
          <w:sz w:val="24"/>
          <w:szCs w:val="24"/>
        </w:rPr>
        <w:t>glutamicum</w:t>
      </w:r>
      <w:proofErr w:type="spellEnd"/>
      <w:r w:rsidRPr="00736A4E">
        <w:rPr>
          <w:rFonts w:ascii="Times New Roman" w:hAnsi="Times New Roman" w:cs="Times New Roman"/>
          <w:bCs/>
          <w:color w:val="000000"/>
          <w:sz w:val="24"/>
          <w:szCs w:val="24"/>
        </w:rPr>
        <w:t>. Microbiology 136(3): 515-519.</w:t>
      </w:r>
    </w:p>
    <w:p w14:paraId="5AD7087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lastRenderedPageBreak/>
        <w:t xml:space="preserve">Miller G L, Miller E </w:t>
      </w:r>
      <w:proofErr w:type="spellStart"/>
      <w:r w:rsidRPr="00736A4E">
        <w:rPr>
          <w:rFonts w:ascii="Times New Roman" w:hAnsi="Times New Roman" w:cs="Times New Roman"/>
          <w:bCs/>
          <w:color w:val="000000"/>
          <w:sz w:val="24"/>
          <w:szCs w:val="24"/>
        </w:rPr>
        <w:t>E</w:t>
      </w:r>
      <w:proofErr w:type="spellEnd"/>
      <w:r w:rsidRPr="00736A4E">
        <w:rPr>
          <w:rFonts w:ascii="Times New Roman" w:hAnsi="Times New Roman" w:cs="Times New Roman"/>
          <w:bCs/>
          <w:color w:val="000000"/>
          <w:sz w:val="24"/>
          <w:szCs w:val="24"/>
        </w:rPr>
        <w:t xml:space="preserve"> (1948) Determination of nitrogen in biological materials. Analytical Chemistry 20(5): 481-488.</w:t>
      </w:r>
    </w:p>
    <w:p w14:paraId="066CA59C"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Mohan Kumar N S, Manonmani H K (2013) Purification, </w:t>
      </w:r>
      <w:proofErr w:type="gramStart"/>
      <w:r w:rsidRPr="00736A4E">
        <w:rPr>
          <w:rFonts w:ascii="Times New Roman" w:hAnsi="Times New Roman" w:cs="Times New Roman"/>
          <w:bCs/>
          <w:color w:val="000000"/>
          <w:sz w:val="24"/>
          <w:szCs w:val="24"/>
        </w:rPr>
        <w:t>characterization</w:t>
      </w:r>
      <w:proofErr w:type="gramEnd"/>
      <w:r w:rsidRPr="00736A4E">
        <w:rPr>
          <w:rFonts w:ascii="Times New Roman" w:hAnsi="Times New Roman" w:cs="Times New Roman"/>
          <w:bCs/>
          <w:color w:val="000000"/>
          <w:sz w:val="24"/>
          <w:szCs w:val="24"/>
        </w:rPr>
        <w:t xml:space="preserve"> and kinetic properties of extracellular L-asparaginase produced by </w:t>
      </w:r>
      <w:r w:rsidRPr="007F01B4">
        <w:rPr>
          <w:rFonts w:ascii="Times New Roman" w:hAnsi="Times New Roman" w:cs="Times New Roman"/>
          <w:bCs/>
          <w:i/>
          <w:iCs/>
          <w:color w:val="000000"/>
          <w:sz w:val="24"/>
          <w:szCs w:val="24"/>
        </w:rPr>
        <w:t>Cladosporium</w:t>
      </w:r>
      <w:r w:rsidRPr="00736A4E">
        <w:rPr>
          <w:rFonts w:ascii="Times New Roman" w:hAnsi="Times New Roman" w:cs="Times New Roman"/>
          <w:bCs/>
          <w:color w:val="000000"/>
          <w:sz w:val="24"/>
          <w:szCs w:val="24"/>
        </w:rPr>
        <w:t xml:space="preserve"> sp. World Journal of Microbiology and Biotechnology 29(4): 577-587.</w:t>
      </w:r>
    </w:p>
    <w:p w14:paraId="111A0620"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Mohana Kumara P, Zuehlke S, Priti V, Ramesha B T, Shweta S, Ravikanth G, ..., Uma </w:t>
      </w:r>
      <w:proofErr w:type="spellStart"/>
      <w:r w:rsidRPr="00736A4E">
        <w:rPr>
          <w:rFonts w:ascii="Times New Roman" w:hAnsi="Times New Roman" w:cs="Times New Roman"/>
          <w:bCs/>
          <w:color w:val="000000"/>
          <w:sz w:val="24"/>
          <w:szCs w:val="24"/>
        </w:rPr>
        <w:t>Shaanker</w:t>
      </w:r>
      <w:proofErr w:type="spellEnd"/>
      <w:r w:rsidRPr="00736A4E">
        <w:rPr>
          <w:rFonts w:ascii="Times New Roman" w:hAnsi="Times New Roman" w:cs="Times New Roman"/>
          <w:bCs/>
          <w:color w:val="000000"/>
          <w:sz w:val="24"/>
          <w:szCs w:val="24"/>
        </w:rPr>
        <w:t xml:space="preserve"> R (2012) </w:t>
      </w:r>
      <w:r w:rsidRPr="00736A4E">
        <w:rPr>
          <w:rFonts w:ascii="Times New Roman" w:hAnsi="Times New Roman" w:cs="Times New Roman"/>
          <w:bCs/>
          <w:i/>
          <w:iCs/>
          <w:color w:val="000000"/>
          <w:sz w:val="24"/>
          <w:szCs w:val="24"/>
        </w:rPr>
        <w:t xml:space="preserve">Fusarium </w:t>
      </w:r>
      <w:proofErr w:type="spellStart"/>
      <w:r w:rsidRPr="00736A4E">
        <w:rPr>
          <w:rFonts w:ascii="Times New Roman" w:hAnsi="Times New Roman" w:cs="Times New Roman"/>
          <w:bCs/>
          <w:i/>
          <w:iCs/>
          <w:color w:val="000000"/>
          <w:sz w:val="24"/>
          <w:szCs w:val="24"/>
        </w:rPr>
        <w:t>proliferatum</w:t>
      </w:r>
      <w:proofErr w:type="spellEnd"/>
      <w:r w:rsidRPr="00736A4E">
        <w:rPr>
          <w:rFonts w:ascii="Times New Roman" w:hAnsi="Times New Roman" w:cs="Times New Roman"/>
          <w:bCs/>
          <w:color w:val="000000"/>
          <w:sz w:val="24"/>
          <w:szCs w:val="24"/>
        </w:rPr>
        <w:t xml:space="preserve">, an endophytic fungus from </w:t>
      </w:r>
      <w:proofErr w:type="spellStart"/>
      <w:r w:rsidRPr="00736A4E">
        <w:rPr>
          <w:rFonts w:ascii="Times New Roman" w:hAnsi="Times New Roman" w:cs="Times New Roman"/>
          <w:bCs/>
          <w:color w:val="000000"/>
          <w:sz w:val="24"/>
          <w:szCs w:val="24"/>
        </w:rPr>
        <w:t>Dysoxylumbinectariferum</w:t>
      </w:r>
      <w:proofErr w:type="spellEnd"/>
      <w:r w:rsidRPr="00736A4E">
        <w:rPr>
          <w:rFonts w:ascii="Times New Roman" w:hAnsi="Times New Roman" w:cs="Times New Roman"/>
          <w:bCs/>
          <w:color w:val="000000"/>
          <w:sz w:val="24"/>
          <w:szCs w:val="24"/>
        </w:rPr>
        <w:t xml:space="preserve"> Hook. f, produces rohitukine, a </w:t>
      </w:r>
      <w:proofErr w:type="spellStart"/>
      <w:r w:rsidRPr="00736A4E">
        <w:rPr>
          <w:rFonts w:ascii="Times New Roman" w:hAnsi="Times New Roman" w:cs="Times New Roman"/>
          <w:bCs/>
          <w:color w:val="000000"/>
          <w:sz w:val="24"/>
          <w:szCs w:val="24"/>
        </w:rPr>
        <w:t>chromane</w:t>
      </w:r>
      <w:proofErr w:type="spellEnd"/>
      <w:r w:rsidRPr="00736A4E">
        <w:rPr>
          <w:rFonts w:ascii="Times New Roman" w:hAnsi="Times New Roman" w:cs="Times New Roman"/>
          <w:bCs/>
          <w:color w:val="000000"/>
          <w:sz w:val="24"/>
          <w:szCs w:val="24"/>
        </w:rPr>
        <w:t xml:space="preserve"> alkaloid possessing anti-cancer activity. Antonie Van Leeuwenhoek 101(2): 323-329.</w:t>
      </w:r>
    </w:p>
    <w:p w14:paraId="2E69B2CC"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Moor</w:t>
      </w:r>
      <w:r w:rsidR="00E75340" w:rsidRPr="00736A4E">
        <w:rPr>
          <w:rFonts w:ascii="Times New Roman" w:hAnsi="Times New Roman" w:cs="Times New Roman"/>
          <w:bCs/>
          <w:color w:val="000000"/>
          <w:sz w:val="24"/>
          <w:szCs w:val="24"/>
        </w:rPr>
        <w:t xml:space="preserve">thy V, Ramalingam A, </w:t>
      </w:r>
      <w:proofErr w:type="gramStart"/>
      <w:r w:rsidR="00E75340" w:rsidRPr="00736A4E">
        <w:rPr>
          <w:rFonts w:ascii="Times New Roman" w:hAnsi="Times New Roman" w:cs="Times New Roman"/>
          <w:bCs/>
          <w:color w:val="000000"/>
          <w:sz w:val="24"/>
          <w:szCs w:val="24"/>
        </w:rPr>
        <w:t>Sumantha  A</w:t>
      </w:r>
      <w:proofErr w:type="gramEnd"/>
      <w:r w:rsidR="00E75340" w:rsidRPr="00736A4E">
        <w:rPr>
          <w:rFonts w:ascii="Times New Roman" w:hAnsi="Times New Roman" w:cs="Times New Roman"/>
          <w:bCs/>
          <w:color w:val="000000"/>
          <w:sz w:val="24"/>
          <w:szCs w:val="24"/>
        </w:rPr>
        <w:t xml:space="preserve">, </w:t>
      </w:r>
      <w:proofErr w:type="spellStart"/>
      <w:r w:rsidR="00E75340" w:rsidRPr="00736A4E">
        <w:rPr>
          <w:rFonts w:ascii="Times New Roman" w:hAnsi="Times New Roman" w:cs="Times New Roman"/>
          <w:bCs/>
          <w:color w:val="000000"/>
          <w:sz w:val="24"/>
          <w:szCs w:val="24"/>
        </w:rPr>
        <w:t>Shankaranaya</w:t>
      </w:r>
      <w:proofErr w:type="spellEnd"/>
      <w:r w:rsidR="00E75340" w:rsidRPr="00736A4E">
        <w:rPr>
          <w:rFonts w:ascii="Times New Roman" w:hAnsi="Times New Roman" w:cs="Times New Roman"/>
          <w:bCs/>
          <w:color w:val="000000"/>
          <w:sz w:val="24"/>
          <w:szCs w:val="24"/>
        </w:rPr>
        <w:t xml:space="preserve">  R T</w:t>
      </w:r>
      <w:r w:rsidRPr="00736A4E">
        <w:rPr>
          <w:rFonts w:ascii="Times New Roman" w:hAnsi="Times New Roman" w:cs="Times New Roman"/>
          <w:bCs/>
          <w:color w:val="000000"/>
          <w:sz w:val="24"/>
          <w:szCs w:val="24"/>
        </w:rPr>
        <w:t xml:space="preserve"> </w:t>
      </w:r>
      <w:r w:rsidR="00E75340" w:rsidRPr="00736A4E">
        <w:rPr>
          <w:rFonts w:ascii="Times New Roman" w:hAnsi="Times New Roman" w:cs="Times New Roman"/>
          <w:bCs/>
          <w:color w:val="000000"/>
          <w:sz w:val="24"/>
          <w:szCs w:val="24"/>
        </w:rPr>
        <w:t>(2010)</w:t>
      </w:r>
      <w:r w:rsidRPr="00736A4E">
        <w:rPr>
          <w:rFonts w:ascii="Times New Roman" w:hAnsi="Times New Roman" w:cs="Times New Roman"/>
          <w:bCs/>
          <w:color w:val="000000"/>
          <w:sz w:val="24"/>
          <w:szCs w:val="24"/>
        </w:rPr>
        <w:t xml:space="preserve"> Production, purification and characterization of extracellular L- asparaginase from a soil isolate of Bacill</w:t>
      </w:r>
      <w:r w:rsidR="00E75340" w:rsidRPr="00736A4E">
        <w:rPr>
          <w:rFonts w:ascii="Times New Roman" w:hAnsi="Times New Roman" w:cs="Times New Roman"/>
          <w:bCs/>
          <w:color w:val="000000"/>
          <w:sz w:val="24"/>
          <w:szCs w:val="24"/>
        </w:rPr>
        <w:t xml:space="preserve">us sp. African J </w:t>
      </w:r>
      <w:proofErr w:type="spellStart"/>
      <w:r w:rsidR="00E75340" w:rsidRPr="00736A4E">
        <w:rPr>
          <w:rFonts w:ascii="Times New Roman" w:hAnsi="Times New Roman" w:cs="Times New Roman"/>
          <w:bCs/>
          <w:color w:val="000000"/>
          <w:sz w:val="24"/>
          <w:szCs w:val="24"/>
        </w:rPr>
        <w:t>Microbiol</w:t>
      </w:r>
      <w:proofErr w:type="spellEnd"/>
      <w:r w:rsidR="00E75340" w:rsidRPr="00736A4E">
        <w:rPr>
          <w:rFonts w:ascii="Times New Roman" w:hAnsi="Times New Roman" w:cs="Times New Roman"/>
          <w:bCs/>
          <w:color w:val="000000"/>
          <w:sz w:val="24"/>
          <w:szCs w:val="24"/>
        </w:rPr>
        <w:t xml:space="preserve"> Res 4(1): </w:t>
      </w:r>
      <w:r w:rsidRPr="00736A4E">
        <w:rPr>
          <w:rFonts w:ascii="Times New Roman" w:hAnsi="Times New Roman" w:cs="Times New Roman"/>
          <w:bCs/>
          <w:color w:val="000000"/>
          <w:sz w:val="24"/>
          <w:szCs w:val="24"/>
        </w:rPr>
        <w:t>1862-1867.</w:t>
      </w:r>
    </w:p>
    <w:p w14:paraId="27FD064A" w14:textId="77777777" w:rsidR="00DE2687" w:rsidRPr="00736A4E" w:rsidRDefault="00E75340"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Morales F, Capuano E, Fogliano V (2008) Mitigation strategies to reduce acrylamide formation in fried potato products. </w:t>
      </w:r>
      <w:r w:rsidRPr="00736A4E">
        <w:rPr>
          <w:rFonts w:ascii="Times New Roman" w:hAnsi="Times New Roman" w:cs="Times New Roman"/>
          <w:bCs/>
          <w:iCs/>
          <w:color w:val="000000"/>
          <w:sz w:val="24"/>
          <w:szCs w:val="24"/>
        </w:rPr>
        <w:t>Annals of the New York Academy of Sciences</w:t>
      </w:r>
      <w:r w:rsidRPr="00736A4E">
        <w:rPr>
          <w:rFonts w:ascii="Times New Roman" w:hAnsi="Times New Roman" w:cs="Times New Roman"/>
          <w:bCs/>
          <w:color w:val="000000"/>
          <w:sz w:val="24"/>
          <w:szCs w:val="24"/>
        </w:rPr>
        <w:t xml:space="preserve"> </w:t>
      </w:r>
      <w:r w:rsidRPr="00736A4E">
        <w:rPr>
          <w:rFonts w:ascii="Times New Roman" w:hAnsi="Times New Roman" w:cs="Times New Roman"/>
          <w:bCs/>
          <w:iCs/>
          <w:color w:val="000000"/>
          <w:sz w:val="24"/>
          <w:szCs w:val="24"/>
        </w:rPr>
        <w:t>1126</w:t>
      </w:r>
      <w:r w:rsidRPr="00736A4E">
        <w:rPr>
          <w:rFonts w:ascii="Times New Roman" w:hAnsi="Times New Roman" w:cs="Times New Roman"/>
          <w:bCs/>
          <w:color w:val="000000"/>
          <w:sz w:val="24"/>
          <w:szCs w:val="24"/>
        </w:rPr>
        <w:t>(1):  89-100.</w:t>
      </w:r>
    </w:p>
    <w:p w14:paraId="30E717FB"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Mottram D S, </w:t>
      </w:r>
      <w:proofErr w:type="spellStart"/>
      <w:r w:rsidRPr="00736A4E">
        <w:rPr>
          <w:rFonts w:ascii="Times New Roman" w:hAnsi="Times New Roman" w:cs="Times New Roman"/>
          <w:bCs/>
          <w:color w:val="000000"/>
          <w:sz w:val="24"/>
          <w:szCs w:val="24"/>
        </w:rPr>
        <w:t>Wedzicha</w:t>
      </w:r>
      <w:proofErr w:type="spellEnd"/>
      <w:r w:rsidRPr="00736A4E">
        <w:rPr>
          <w:rFonts w:ascii="Times New Roman" w:hAnsi="Times New Roman" w:cs="Times New Roman"/>
          <w:bCs/>
          <w:color w:val="000000"/>
          <w:sz w:val="24"/>
          <w:szCs w:val="24"/>
        </w:rPr>
        <w:t xml:space="preserve"> B L, Dodson A T (2002) Acrylamide is formed in the Maillard reaction. Nature 419(6906): 448-449.</w:t>
      </w:r>
    </w:p>
    <w:p w14:paraId="2C8FBC85"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Narayana K J P, Kumar K G, Vijayalakshmi M (2008) L-asparaginase production by </w:t>
      </w:r>
      <w:r w:rsidRPr="00EB1060">
        <w:rPr>
          <w:rFonts w:ascii="Times New Roman" w:hAnsi="Times New Roman" w:cs="Times New Roman"/>
          <w:bCs/>
          <w:i/>
          <w:iCs/>
          <w:color w:val="000000"/>
          <w:sz w:val="24"/>
          <w:szCs w:val="24"/>
        </w:rPr>
        <w:t xml:space="preserve">Streptomyces </w:t>
      </w:r>
      <w:proofErr w:type="spellStart"/>
      <w:r w:rsidRPr="00EB1060">
        <w:rPr>
          <w:rFonts w:ascii="Times New Roman" w:hAnsi="Times New Roman" w:cs="Times New Roman"/>
          <w:bCs/>
          <w:i/>
          <w:iCs/>
          <w:color w:val="000000"/>
          <w:sz w:val="24"/>
          <w:szCs w:val="24"/>
        </w:rPr>
        <w:t>albidoflavus</w:t>
      </w:r>
      <w:proofErr w:type="spellEnd"/>
      <w:r w:rsidRPr="00736A4E">
        <w:rPr>
          <w:rFonts w:ascii="Times New Roman" w:hAnsi="Times New Roman" w:cs="Times New Roman"/>
          <w:bCs/>
          <w:color w:val="000000"/>
          <w:sz w:val="24"/>
          <w:szCs w:val="24"/>
        </w:rPr>
        <w:t>. Indian Journal of Microbiology 48(3): 331-336.</w:t>
      </w:r>
    </w:p>
    <w:p w14:paraId="214006F8"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Nath C E, </w:t>
      </w:r>
      <w:proofErr w:type="spellStart"/>
      <w:r w:rsidRPr="00736A4E">
        <w:rPr>
          <w:rFonts w:ascii="Times New Roman" w:hAnsi="Times New Roman" w:cs="Times New Roman"/>
          <w:bCs/>
          <w:color w:val="000000"/>
          <w:sz w:val="24"/>
          <w:szCs w:val="24"/>
        </w:rPr>
        <w:t>Dallapozza</w:t>
      </w:r>
      <w:proofErr w:type="spellEnd"/>
      <w:r w:rsidRPr="00736A4E">
        <w:rPr>
          <w:rFonts w:ascii="Times New Roman" w:hAnsi="Times New Roman" w:cs="Times New Roman"/>
          <w:bCs/>
          <w:color w:val="000000"/>
          <w:sz w:val="24"/>
          <w:szCs w:val="24"/>
        </w:rPr>
        <w:t xml:space="preserve"> L, Eslick A E, Misra A, Carr D, Earl J W (2009) An isocratic fluorescence HPLC assay for the monitoring o</w:t>
      </w:r>
      <w:r w:rsidR="00EC2C12" w:rsidRPr="00736A4E">
        <w:rPr>
          <w:rFonts w:ascii="Times New Roman" w:hAnsi="Times New Roman" w:cs="Times New Roman"/>
          <w:bCs/>
          <w:color w:val="000000"/>
          <w:sz w:val="24"/>
          <w:szCs w:val="24"/>
        </w:rPr>
        <w:t>f l‐asparaginase activity and l-</w:t>
      </w:r>
      <w:r w:rsidRPr="00736A4E">
        <w:rPr>
          <w:rFonts w:ascii="Times New Roman" w:hAnsi="Times New Roman" w:cs="Times New Roman"/>
          <w:bCs/>
          <w:color w:val="000000"/>
          <w:sz w:val="24"/>
          <w:szCs w:val="24"/>
        </w:rPr>
        <w:t>asparagine depletion in children receiving E. coli l‐asparaginase for the treatment of acute lymphoblastic leukaemia. Biomedical Chromatography 23(2): 152-159.</w:t>
      </w:r>
    </w:p>
    <w:p w14:paraId="30582AF7"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Oettgen</w:t>
      </w:r>
      <w:proofErr w:type="spellEnd"/>
      <w:r w:rsidRPr="00736A4E">
        <w:rPr>
          <w:rFonts w:ascii="Times New Roman" w:hAnsi="Times New Roman" w:cs="Times New Roman"/>
          <w:bCs/>
          <w:color w:val="000000"/>
          <w:sz w:val="24"/>
          <w:szCs w:val="24"/>
        </w:rPr>
        <w:t xml:space="preserve"> H F, Old L J, Boyse E A, Campbell H A, Philips F S (1967) Clarkson, BD. In </w:t>
      </w:r>
      <w:proofErr w:type="spellStart"/>
      <w:r w:rsidRPr="00736A4E">
        <w:rPr>
          <w:rFonts w:ascii="Times New Roman" w:hAnsi="Times New Roman" w:cs="Times New Roman"/>
          <w:bCs/>
          <w:color w:val="000000"/>
          <w:sz w:val="24"/>
          <w:szCs w:val="24"/>
        </w:rPr>
        <w:t>Tallal</w:t>
      </w:r>
      <w:proofErr w:type="spellEnd"/>
      <w:r w:rsidRPr="00736A4E">
        <w:rPr>
          <w:rFonts w:ascii="Times New Roman" w:hAnsi="Times New Roman" w:cs="Times New Roman"/>
          <w:bCs/>
          <w:color w:val="000000"/>
          <w:sz w:val="24"/>
          <w:szCs w:val="24"/>
        </w:rPr>
        <w:t xml:space="preserve"> L, Leeper RD, </w:t>
      </w:r>
      <w:proofErr w:type="spellStart"/>
      <w:r w:rsidRPr="00736A4E">
        <w:rPr>
          <w:rFonts w:ascii="Times New Roman" w:hAnsi="Times New Roman" w:cs="Times New Roman"/>
          <w:bCs/>
          <w:color w:val="000000"/>
          <w:sz w:val="24"/>
          <w:szCs w:val="24"/>
        </w:rPr>
        <w:t>Schwarta</w:t>
      </w:r>
      <w:proofErr w:type="spellEnd"/>
      <w:r w:rsidRPr="00736A4E">
        <w:rPr>
          <w:rFonts w:ascii="Times New Roman" w:hAnsi="Times New Roman" w:cs="Times New Roman"/>
          <w:bCs/>
          <w:color w:val="000000"/>
          <w:sz w:val="24"/>
          <w:szCs w:val="24"/>
        </w:rPr>
        <w:t xml:space="preserve"> MD, Kim JH: Inhibition of Leukemias in Man by L-asparaginase. ACS-NCI Conference on Acute </w:t>
      </w:r>
      <w:proofErr w:type="spellStart"/>
      <w:r w:rsidRPr="00736A4E">
        <w:rPr>
          <w:rFonts w:ascii="Times New Roman" w:hAnsi="Times New Roman" w:cs="Times New Roman"/>
          <w:bCs/>
          <w:color w:val="000000"/>
          <w:sz w:val="24"/>
          <w:szCs w:val="24"/>
        </w:rPr>
        <w:t>Leukemia</w:t>
      </w:r>
      <w:proofErr w:type="spellEnd"/>
      <w:r w:rsidRPr="00736A4E">
        <w:rPr>
          <w:rFonts w:ascii="Times New Roman" w:hAnsi="Times New Roman" w:cs="Times New Roman"/>
          <w:bCs/>
          <w:color w:val="000000"/>
          <w:sz w:val="24"/>
          <w:szCs w:val="24"/>
        </w:rPr>
        <w:t xml:space="preserve"> and Burkitt's </w:t>
      </w:r>
      <w:proofErr w:type="spellStart"/>
      <w:r w:rsidRPr="00736A4E">
        <w:rPr>
          <w:rFonts w:ascii="Times New Roman" w:hAnsi="Times New Roman" w:cs="Times New Roman"/>
          <w:bCs/>
          <w:color w:val="000000"/>
          <w:sz w:val="24"/>
          <w:szCs w:val="24"/>
        </w:rPr>
        <w:t>Tumor</w:t>
      </w:r>
      <w:proofErr w:type="spellEnd"/>
      <w:r w:rsidRPr="00736A4E">
        <w:rPr>
          <w:rFonts w:ascii="Times New Roman" w:hAnsi="Times New Roman" w:cs="Times New Roman"/>
          <w:bCs/>
          <w:color w:val="000000"/>
          <w:sz w:val="24"/>
          <w:szCs w:val="24"/>
        </w:rPr>
        <w:t xml:space="preserve"> (Rye 1967), Cancer Res (Vol. 27, p. 2619).</w:t>
      </w:r>
    </w:p>
    <w:p w14:paraId="41751B86" w14:textId="77777777" w:rsidR="00CB6A5A" w:rsidRPr="00736A4E" w:rsidRDefault="00DE2687" w:rsidP="00CB6A5A">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Offman M N, Krol M, Patel N,</w:t>
      </w:r>
      <w:r w:rsidR="00CB6A5A" w:rsidRPr="00736A4E">
        <w:rPr>
          <w:rFonts w:ascii="Times New Roman" w:hAnsi="Times New Roman" w:cs="Times New Roman"/>
          <w:bCs/>
          <w:color w:val="000000"/>
          <w:sz w:val="24"/>
          <w:szCs w:val="24"/>
        </w:rPr>
        <w:t xml:space="preserve"> Krishnan S, Liu J, Saha V, </w:t>
      </w:r>
      <w:r w:rsidRPr="00736A4E">
        <w:rPr>
          <w:rFonts w:ascii="Times New Roman" w:hAnsi="Times New Roman" w:cs="Times New Roman"/>
          <w:bCs/>
          <w:color w:val="000000"/>
          <w:sz w:val="24"/>
          <w:szCs w:val="24"/>
        </w:rPr>
        <w:t xml:space="preserve">Bates P A (2011) Rational engineering of L-asparaginase reveals importance of dual activity for cancer cell toxicity. </w:t>
      </w:r>
      <w:r w:rsidR="00CB6A5A" w:rsidRPr="00736A4E">
        <w:rPr>
          <w:rFonts w:ascii="Times New Roman" w:hAnsi="Times New Roman" w:cs="Times New Roman"/>
          <w:bCs/>
          <w:iCs/>
          <w:color w:val="000000"/>
          <w:sz w:val="24"/>
          <w:szCs w:val="24"/>
        </w:rPr>
        <w:t xml:space="preserve">Blood, The Journal of the American Society of </w:t>
      </w:r>
      <w:proofErr w:type="spellStart"/>
      <w:r w:rsidR="00CB6A5A" w:rsidRPr="00736A4E">
        <w:rPr>
          <w:rFonts w:ascii="Times New Roman" w:hAnsi="Times New Roman" w:cs="Times New Roman"/>
          <w:bCs/>
          <w:iCs/>
          <w:color w:val="000000"/>
          <w:sz w:val="24"/>
          <w:szCs w:val="24"/>
        </w:rPr>
        <w:t>Hematology</w:t>
      </w:r>
      <w:proofErr w:type="spellEnd"/>
      <w:r w:rsidR="00CB6A5A" w:rsidRPr="00736A4E">
        <w:rPr>
          <w:rFonts w:ascii="Times New Roman" w:hAnsi="Times New Roman" w:cs="Times New Roman"/>
          <w:bCs/>
          <w:color w:val="000000"/>
          <w:sz w:val="24"/>
          <w:szCs w:val="24"/>
        </w:rPr>
        <w:t xml:space="preserve"> </w:t>
      </w:r>
      <w:r w:rsidR="00CB6A5A" w:rsidRPr="00736A4E">
        <w:rPr>
          <w:rFonts w:ascii="Times New Roman" w:hAnsi="Times New Roman" w:cs="Times New Roman"/>
          <w:bCs/>
          <w:iCs/>
          <w:color w:val="000000"/>
          <w:sz w:val="24"/>
          <w:szCs w:val="24"/>
        </w:rPr>
        <w:t>117</w:t>
      </w:r>
      <w:r w:rsidR="00CB6A5A" w:rsidRPr="00736A4E">
        <w:rPr>
          <w:rFonts w:ascii="Times New Roman" w:hAnsi="Times New Roman" w:cs="Times New Roman"/>
          <w:bCs/>
          <w:color w:val="000000"/>
          <w:sz w:val="24"/>
          <w:szCs w:val="24"/>
        </w:rPr>
        <w:t>(5): 1614-1621.</w:t>
      </w:r>
    </w:p>
    <w:p w14:paraId="44ADBCB2"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Patil M P, Patil R H, Maheshwari V L (2012) A novel and sensitive agar plug assay for screening of asparaginase-producing endophytic fungi from </w:t>
      </w:r>
      <w:r w:rsidRPr="00EB1060">
        <w:rPr>
          <w:rFonts w:ascii="Times New Roman" w:hAnsi="Times New Roman" w:cs="Times New Roman"/>
          <w:bCs/>
          <w:i/>
          <w:iCs/>
          <w:color w:val="000000"/>
          <w:sz w:val="24"/>
          <w:szCs w:val="24"/>
        </w:rPr>
        <w:t xml:space="preserve">Aegle </w:t>
      </w:r>
      <w:proofErr w:type="spellStart"/>
      <w:r w:rsidRPr="00EB1060">
        <w:rPr>
          <w:rFonts w:ascii="Times New Roman" w:hAnsi="Times New Roman" w:cs="Times New Roman"/>
          <w:bCs/>
          <w:i/>
          <w:iCs/>
          <w:color w:val="000000"/>
          <w:sz w:val="24"/>
          <w:szCs w:val="24"/>
        </w:rPr>
        <w:t>marmelos</w:t>
      </w:r>
      <w:proofErr w:type="spellEnd"/>
      <w:r w:rsidRPr="00736A4E">
        <w:rPr>
          <w:rFonts w:ascii="Times New Roman" w:hAnsi="Times New Roman" w:cs="Times New Roman"/>
          <w:bCs/>
          <w:color w:val="000000"/>
          <w:sz w:val="24"/>
          <w:szCs w:val="24"/>
        </w:rPr>
        <w:t xml:space="preserve">. Acta </w:t>
      </w:r>
      <w:proofErr w:type="spellStart"/>
      <w:r w:rsidRPr="00736A4E">
        <w:rPr>
          <w:rFonts w:ascii="Times New Roman" w:hAnsi="Times New Roman" w:cs="Times New Roman"/>
          <w:bCs/>
          <w:color w:val="000000"/>
          <w:sz w:val="24"/>
          <w:szCs w:val="24"/>
        </w:rPr>
        <w:t>BiologicaSzegediensis</w:t>
      </w:r>
      <w:proofErr w:type="spellEnd"/>
      <w:r w:rsidRPr="00736A4E">
        <w:rPr>
          <w:rFonts w:ascii="Times New Roman" w:hAnsi="Times New Roman" w:cs="Times New Roman"/>
          <w:bCs/>
          <w:color w:val="000000"/>
          <w:sz w:val="24"/>
          <w:szCs w:val="24"/>
        </w:rPr>
        <w:t xml:space="preserve"> 56(2): 175-177.</w:t>
      </w:r>
    </w:p>
    <w:p w14:paraId="582CCA69"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Patro K R, Basak U C, Mohapatra A K, Gupta N (2014) Development of new medium composition for end production of L-asparaginase by Aspergillus ﬂavus. Journal of environmental biology 35: 295-300.</w:t>
      </w:r>
    </w:p>
    <w:p w14:paraId="495DFE81"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Paul J H (1982) Isolation and characterization of a </w:t>
      </w:r>
      <w:r w:rsidRPr="00044FBB">
        <w:rPr>
          <w:rFonts w:ascii="Times New Roman" w:hAnsi="Times New Roman" w:cs="Times New Roman"/>
          <w:bCs/>
          <w:i/>
          <w:iCs/>
          <w:color w:val="000000"/>
          <w:sz w:val="24"/>
          <w:szCs w:val="24"/>
        </w:rPr>
        <w:t>Chlamydomonas</w:t>
      </w:r>
      <w:r w:rsidRPr="00736A4E">
        <w:rPr>
          <w:rFonts w:ascii="Times New Roman" w:hAnsi="Times New Roman" w:cs="Times New Roman"/>
          <w:bCs/>
          <w:color w:val="000000"/>
          <w:sz w:val="24"/>
          <w:szCs w:val="24"/>
        </w:rPr>
        <w:t xml:space="preserve"> L-asparaginase. Biochemical Journal 203(1): 109-115.</w:t>
      </w:r>
    </w:p>
    <w:p w14:paraId="35F964F8"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lastRenderedPageBreak/>
        <w:t>Pedreschi</w:t>
      </w:r>
      <w:proofErr w:type="spellEnd"/>
      <w:r w:rsidRPr="00736A4E">
        <w:rPr>
          <w:rFonts w:ascii="Times New Roman" w:hAnsi="Times New Roman" w:cs="Times New Roman"/>
          <w:bCs/>
          <w:color w:val="000000"/>
          <w:sz w:val="24"/>
          <w:szCs w:val="24"/>
        </w:rPr>
        <w:t xml:space="preserve"> F, </w:t>
      </w:r>
      <w:proofErr w:type="spellStart"/>
      <w:r w:rsidRPr="00736A4E">
        <w:rPr>
          <w:rFonts w:ascii="Times New Roman" w:hAnsi="Times New Roman" w:cs="Times New Roman"/>
          <w:bCs/>
          <w:color w:val="000000"/>
          <w:sz w:val="24"/>
          <w:szCs w:val="24"/>
        </w:rPr>
        <w:t>Kaack</w:t>
      </w:r>
      <w:proofErr w:type="spellEnd"/>
      <w:r w:rsidRPr="00736A4E">
        <w:rPr>
          <w:rFonts w:ascii="Times New Roman" w:hAnsi="Times New Roman" w:cs="Times New Roman"/>
          <w:bCs/>
          <w:color w:val="000000"/>
          <w:sz w:val="24"/>
          <w:szCs w:val="24"/>
        </w:rPr>
        <w:t xml:space="preserve"> K, Granby K (2008) The effect of asparaginase on acrylamide formation in French fries. Food chemistry 109(2): 386-392.</w:t>
      </w:r>
    </w:p>
    <w:p w14:paraId="3BA34A39"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Pimentel M R, Molina G, Dionísio A P, </w:t>
      </w:r>
      <w:proofErr w:type="spellStart"/>
      <w:r w:rsidRPr="00736A4E">
        <w:rPr>
          <w:rFonts w:ascii="Times New Roman" w:hAnsi="Times New Roman" w:cs="Times New Roman"/>
          <w:bCs/>
          <w:color w:val="000000"/>
          <w:sz w:val="24"/>
          <w:szCs w:val="24"/>
        </w:rPr>
        <w:t>Maróstica</w:t>
      </w:r>
      <w:proofErr w:type="spellEnd"/>
      <w:r w:rsidRPr="00736A4E">
        <w:rPr>
          <w:rFonts w:ascii="Times New Roman" w:hAnsi="Times New Roman" w:cs="Times New Roman"/>
          <w:bCs/>
          <w:color w:val="000000"/>
          <w:sz w:val="24"/>
          <w:szCs w:val="24"/>
        </w:rPr>
        <w:t xml:space="preserve"> Junior M </w:t>
      </w:r>
      <w:proofErr w:type="gramStart"/>
      <w:r w:rsidRPr="00736A4E">
        <w:rPr>
          <w:rFonts w:ascii="Times New Roman" w:hAnsi="Times New Roman" w:cs="Times New Roman"/>
          <w:bCs/>
          <w:color w:val="000000"/>
          <w:sz w:val="24"/>
          <w:szCs w:val="24"/>
        </w:rPr>
        <w:t>R,  Pastore</w:t>
      </w:r>
      <w:proofErr w:type="gramEnd"/>
      <w:r w:rsidRPr="00736A4E">
        <w:rPr>
          <w:rFonts w:ascii="Times New Roman" w:hAnsi="Times New Roman" w:cs="Times New Roman"/>
          <w:bCs/>
          <w:color w:val="000000"/>
          <w:sz w:val="24"/>
          <w:szCs w:val="24"/>
        </w:rPr>
        <w:t xml:space="preserve"> G M (2011)  The use of endophytes to obtain bioactive compounds and their application in biotransformation process. Biotechnology research international 2011.</w:t>
      </w:r>
    </w:p>
    <w:p w14:paraId="0263352B" w14:textId="12F81A11"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Pinheiro I O, Araujo J M, Ximenes E C P A, Pinto J C S, </w:t>
      </w:r>
      <w:proofErr w:type="spellStart"/>
      <w:r w:rsidRPr="00736A4E">
        <w:rPr>
          <w:rFonts w:ascii="Times New Roman" w:hAnsi="Times New Roman" w:cs="Times New Roman"/>
          <w:bCs/>
          <w:color w:val="000000"/>
          <w:sz w:val="24"/>
          <w:szCs w:val="24"/>
        </w:rPr>
        <w:t>AlvesT</w:t>
      </w:r>
      <w:proofErr w:type="spellEnd"/>
      <w:r w:rsidRPr="00736A4E">
        <w:rPr>
          <w:rFonts w:ascii="Times New Roman" w:hAnsi="Times New Roman" w:cs="Times New Roman"/>
          <w:bCs/>
          <w:color w:val="000000"/>
          <w:sz w:val="24"/>
          <w:szCs w:val="24"/>
        </w:rPr>
        <w:t xml:space="preserve"> L M (2001) Production of L-asparaginase by </w:t>
      </w:r>
      <w:proofErr w:type="spellStart"/>
      <w:r w:rsidRPr="005966D4">
        <w:rPr>
          <w:rFonts w:ascii="Times New Roman" w:hAnsi="Times New Roman" w:cs="Times New Roman"/>
          <w:bCs/>
          <w:i/>
          <w:iCs/>
          <w:color w:val="000000"/>
          <w:sz w:val="24"/>
          <w:szCs w:val="24"/>
        </w:rPr>
        <w:t>Zymomonas</w:t>
      </w:r>
      <w:proofErr w:type="spellEnd"/>
      <w:r w:rsidR="005966D4" w:rsidRPr="005966D4">
        <w:rPr>
          <w:rFonts w:ascii="Times New Roman" w:hAnsi="Times New Roman" w:cs="Times New Roman"/>
          <w:bCs/>
          <w:i/>
          <w:iCs/>
          <w:color w:val="000000"/>
          <w:sz w:val="24"/>
          <w:szCs w:val="24"/>
        </w:rPr>
        <w:t xml:space="preserve"> </w:t>
      </w:r>
      <w:proofErr w:type="spellStart"/>
      <w:r w:rsidRPr="005966D4">
        <w:rPr>
          <w:rFonts w:ascii="Times New Roman" w:hAnsi="Times New Roman" w:cs="Times New Roman"/>
          <w:bCs/>
          <w:i/>
          <w:iCs/>
          <w:color w:val="000000"/>
          <w:sz w:val="24"/>
          <w:szCs w:val="24"/>
        </w:rPr>
        <w:t>mobilis</w:t>
      </w:r>
      <w:proofErr w:type="spellEnd"/>
      <w:r w:rsidR="005966D4">
        <w:rPr>
          <w:rFonts w:ascii="Times New Roman" w:hAnsi="Times New Roman" w:cs="Times New Roman"/>
          <w:bCs/>
          <w:color w:val="000000"/>
          <w:sz w:val="24"/>
          <w:szCs w:val="24"/>
        </w:rPr>
        <w:t xml:space="preserve"> </w:t>
      </w:r>
      <w:r w:rsidRPr="00736A4E">
        <w:rPr>
          <w:rFonts w:ascii="Times New Roman" w:hAnsi="Times New Roman" w:cs="Times New Roman"/>
          <w:bCs/>
          <w:color w:val="000000"/>
          <w:sz w:val="24"/>
          <w:szCs w:val="24"/>
        </w:rPr>
        <w:t>strain CP4. Biomaterial and Diagnostic BD6: 243-244.</w:t>
      </w:r>
    </w:p>
    <w:p w14:paraId="32FB5889"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Praptiwi</w:t>
      </w:r>
      <w:proofErr w:type="spellEnd"/>
      <w:r w:rsidRPr="00736A4E">
        <w:rPr>
          <w:rFonts w:ascii="Times New Roman" w:hAnsi="Times New Roman" w:cs="Times New Roman"/>
          <w:bCs/>
          <w:color w:val="000000"/>
          <w:sz w:val="24"/>
          <w:szCs w:val="24"/>
        </w:rPr>
        <w:t xml:space="preserve"> P, Jamal Y, </w:t>
      </w:r>
      <w:proofErr w:type="spellStart"/>
      <w:r w:rsidRPr="00736A4E">
        <w:rPr>
          <w:rFonts w:ascii="Times New Roman" w:hAnsi="Times New Roman" w:cs="Times New Roman"/>
          <w:bCs/>
          <w:color w:val="000000"/>
          <w:sz w:val="24"/>
          <w:szCs w:val="24"/>
        </w:rPr>
        <w:t>Fathoni</w:t>
      </w:r>
      <w:proofErr w:type="spellEnd"/>
      <w:r w:rsidRPr="00736A4E">
        <w:rPr>
          <w:rFonts w:ascii="Times New Roman" w:hAnsi="Times New Roman" w:cs="Times New Roman"/>
          <w:bCs/>
          <w:color w:val="000000"/>
          <w:sz w:val="24"/>
          <w:szCs w:val="24"/>
        </w:rPr>
        <w:t xml:space="preserve"> A, </w:t>
      </w:r>
      <w:proofErr w:type="spellStart"/>
      <w:r w:rsidRPr="00736A4E">
        <w:rPr>
          <w:rFonts w:ascii="Times New Roman" w:hAnsi="Times New Roman" w:cs="Times New Roman"/>
          <w:bCs/>
          <w:color w:val="000000"/>
          <w:sz w:val="24"/>
          <w:szCs w:val="24"/>
        </w:rPr>
        <w:t>Nurkanto</w:t>
      </w:r>
      <w:proofErr w:type="spellEnd"/>
      <w:r w:rsidRPr="00736A4E">
        <w:rPr>
          <w:rFonts w:ascii="Times New Roman" w:hAnsi="Times New Roman" w:cs="Times New Roman"/>
          <w:bCs/>
          <w:color w:val="000000"/>
          <w:sz w:val="24"/>
          <w:szCs w:val="24"/>
        </w:rPr>
        <w:t xml:space="preserve"> A, Agusta A (2013) Antibacterial activity of </w:t>
      </w:r>
      <w:proofErr w:type="spellStart"/>
      <w:r w:rsidRPr="00736A4E">
        <w:rPr>
          <w:rFonts w:ascii="Times New Roman" w:hAnsi="Times New Roman" w:cs="Times New Roman"/>
          <w:bCs/>
          <w:color w:val="000000"/>
          <w:sz w:val="24"/>
          <w:szCs w:val="24"/>
        </w:rPr>
        <w:t>Bisanthraquinone</w:t>
      </w:r>
      <w:proofErr w:type="spellEnd"/>
      <w:r w:rsidRPr="00736A4E">
        <w:rPr>
          <w:rFonts w:ascii="Times New Roman" w:hAnsi="Times New Roman" w:cs="Times New Roman"/>
          <w:bCs/>
          <w:color w:val="000000"/>
          <w:sz w:val="24"/>
          <w:szCs w:val="24"/>
        </w:rPr>
        <w:t xml:space="preserve"> (+)-1, 1’-bislunatin. Microbiology Indonesia 7(4): 4-4.</w:t>
      </w:r>
    </w:p>
    <w:p w14:paraId="6F805629"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Prista</w:t>
      </w:r>
      <w:proofErr w:type="spellEnd"/>
      <w:r w:rsidRPr="00736A4E">
        <w:rPr>
          <w:rFonts w:ascii="Times New Roman" w:hAnsi="Times New Roman" w:cs="Times New Roman"/>
          <w:bCs/>
          <w:color w:val="000000"/>
          <w:sz w:val="24"/>
          <w:szCs w:val="24"/>
        </w:rPr>
        <w:t xml:space="preserve"> A </w:t>
      </w:r>
      <w:proofErr w:type="spellStart"/>
      <w:r w:rsidRPr="00736A4E">
        <w:rPr>
          <w:rFonts w:ascii="Times New Roman" w:hAnsi="Times New Roman" w:cs="Times New Roman"/>
          <w:bCs/>
          <w:color w:val="000000"/>
          <w:sz w:val="24"/>
          <w:szCs w:val="24"/>
        </w:rPr>
        <w:t>A</w:t>
      </w:r>
      <w:proofErr w:type="spellEnd"/>
      <w:r w:rsidRPr="00736A4E">
        <w:rPr>
          <w:rFonts w:ascii="Times New Roman" w:hAnsi="Times New Roman" w:cs="Times New Roman"/>
          <w:bCs/>
          <w:color w:val="000000"/>
          <w:sz w:val="24"/>
          <w:szCs w:val="24"/>
        </w:rPr>
        <w:t xml:space="preserve">, </w:t>
      </w:r>
      <w:proofErr w:type="spellStart"/>
      <w:r w:rsidRPr="00736A4E">
        <w:rPr>
          <w:rFonts w:ascii="Times New Roman" w:hAnsi="Times New Roman" w:cs="Times New Roman"/>
          <w:bCs/>
          <w:color w:val="000000"/>
          <w:sz w:val="24"/>
          <w:szCs w:val="24"/>
        </w:rPr>
        <w:t>Kyridio</w:t>
      </w:r>
      <w:proofErr w:type="spellEnd"/>
      <w:r w:rsidRPr="00736A4E">
        <w:rPr>
          <w:rFonts w:ascii="Times New Roman" w:hAnsi="Times New Roman" w:cs="Times New Roman"/>
          <w:bCs/>
          <w:color w:val="000000"/>
          <w:sz w:val="24"/>
          <w:szCs w:val="24"/>
        </w:rPr>
        <w:t xml:space="preserve"> D A (2001) L-asparaginase of </w:t>
      </w:r>
      <w:r w:rsidRPr="00536A0A">
        <w:rPr>
          <w:rFonts w:ascii="Times New Roman" w:hAnsi="Times New Roman" w:cs="Times New Roman"/>
          <w:bCs/>
          <w:i/>
          <w:iCs/>
          <w:color w:val="000000"/>
          <w:sz w:val="24"/>
          <w:szCs w:val="24"/>
        </w:rPr>
        <w:t>Thermus thermophilus</w:t>
      </w:r>
      <w:r w:rsidRPr="00736A4E">
        <w:rPr>
          <w:rFonts w:ascii="Times New Roman" w:hAnsi="Times New Roman" w:cs="Times New Roman"/>
          <w:bCs/>
          <w:color w:val="000000"/>
          <w:sz w:val="24"/>
          <w:szCs w:val="24"/>
        </w:rPr>
        <w:t xml:space="preserve">: purification, </w:t>
      </w:r>
      <w:proofErr w:type="gramStart"/>
      <w:r w:rsidRPr="00736A4E">
        <w:rPr>
          <w:rFonts w:ascii="Times New Roman" w:hAnsi="Times New Roman" w:cs="Times New Roman"/>
          <w:bCs/>
          <w:color w:val="000000"/>
          <w:sz w:val="24"/>
          <w:szCs w:val="24"/>
        </w:rPr>
        <w:t>properties</w:t>
      </w:r>
      <w:proofErr w:type="gramEnd"/>
      <w:r w:rsidRPr="00736A4E">
        <w:rPr>
          <w:rFonts w:ascii="Times New Roman" w:hAnsi="Times New Roman" w:cs="Times New Roman"/>
          <w:bCs/>
          <w:color w:val="000000"/>
          <w:sz w:val="24"/>
          <w:szCs w:val="24"/>
        </w:rPr>
        <w:t xml:space="preserve"> and identification of essential amino acids for catalytic activity. Mol Cell </w:t>
      </w:r>
      <w:proofErr w:type="spellStart"/>
      <w:r w:rsidRPr="00736A4E">
        <w:rPr>
          <w:rFonts w:ascii="Times New Roman" w:hAnsi="Times New Roman" w:cs="Times New Roman"/>
          <w:bCs/>
          <w:color w:val="000000"/>
          <w:sz w:val="24"/>
          <w:szCs w:val="24"/>
        </w:rPr>
        <w:t>Biochem</w:t>
      </w:r>
      <w:proofErr w:type="spellEnd"/>
      <w:r w:rsidRPr="00736A4E">
        <w:rPr>
          <w:rFonts w:ascii="Times New Roman" w:hAnsi="Times New Roman" w:cs="Times New Roman"/>
          <w:bCs/>
          <w:color w:val="000000"/>
          <w:sz w:val="24"/>
          <w:szCs w:val="24"/>
        </w:rPr>
        <w:t xml:space="preserve"> 216: 93-101.</w:t>
      </w:r>
    </w:p>
    <w:p w14:paraId="2976644C"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Raghukumar C (2008) Marine fungal biotechnology: an ecological perspective. Fungal Divers. 31, 19–35.</w:t>
      </w:r>
    </w:p>
    <w:p w14:paraId="3DF285C3" w14:textId="2FC0DF5C"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Ramakrishnan M S, Joseph R (1996) Characterization of an extracellular asparaginase of </w:t>
      </w:r>
      <w:proofErr w:type="spellStart"/>
      <w:r w:rsidRPr="00620D55">
        <w:rPr>
          <w:rFonts w:ascii="Times New Roman" w:hAnsi="Times New Roman" w:cs="Times New Roman"/>
          <w:bCs/>
          <w:i/>
          <w:iCs/>
          <w:color w:val="000000"/>
          <w:sz w:val="24"/>
          <w:szCs w:val="24"/>
        </w:rPr>
        <w:t>Rhodosporidium</w:t>
      </w:r>
      <w:proofErr w:type="spellEnd"/>
      <w:r w:rsidR="00620D55" w:rsidRPr="00620D55">
        <w:rPr>
          <w:rFonts w:ascii="Times New Roman" w:hAnsi="Times New Roman" w:cs="Times New Roman"/>
          <w:bCs/>
          <w:i/>
          <w:iCs/>
          <w:color w:val="000000"/>
          <w:sz w:val="24"/>
          <w:szCs w:val="24"/>
        </w:rPr>
        <w:t xml:space="preserve"> </w:t>
      </w:r>
      <w:proofErr w:type="spellStart"/>
      <w:r w:rsidRPr="00620D55">
        <w:rPr>
          <w:rFonts w:ascii="Times New Roman" w:hAnsi="Times New Roman" w:cs="Times New Roman"/>
          <w:bCs/>
          <w:i/>
          <w:iCs/>
          <w:color w:val="000000"/>
          <w:sz w:val="24"/>
          <w:szCs w:val="24"/>
        </w:rPr>
        <w:t>toruloides</w:t>
      </w:r>
      <w:proofErr w:type="spellEnd"/>
      <w:r w:rsidRPr="00736A4E">
        <w:rPr>
          <w:rFonts w:ascii="Times New Roman" w:hAnsi="Times New Roman" w:cs="Times New Roman"/>
          <w:bCs/>
          <w:color w:val="000000"/>
          <w:sz w:val="24"/>
          <w:szCs w:val="24"/>
        </w:rPr>
        <w:t xml:space="preserve"> CBS14 exhibiting unique physicochemical properties. Canadian Journal of microbiology 42(4): 316-325.</w:t>
      </w:r>
    </w:p>
    <w:p w14:paraId="1C024EA0"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Ramya L N, Doble M, Rekha V P B, </w:t>
      </w:r>
      <w:proofErr w:type="spellStart"/>
      <w:r w:rsidRPr="00736A4E">
        <w:rPr>
          <w:rFonts w:ascii="Times New Roman" w:hAnsi="Times New Roman" w:cs="Times New Roman"/>
          <w:bCs/>
          <w:color w:val="000000"/>
          <w:sz w:val="24"/>
          <w:szCs w:val="24"/>
        </w:rPr>
        <w:t>Pulicherla</w:t>
      </w:r>
      <w:proofErr w:type="spellEnd"/>
      <w:r w:rsidRPr="00736A4E">
        <w:rPr>
          <w:rFonts w:ascii="Times New Roman" w:hAnsi="Times New Roman" w:cs="Times New Roman"/>
          <w:bCs/>
          <w:color w:val="000000"/>
          <w:sz w:val="24"/>
          <w:szCs w:val="24"/>
        </w:rPr>
        <w:t xml:space="preserve"> K </w:t>
      </w:r>
      <w:proofErr w:type="spellStart"/>
      <w:r w:rsidRPr="00736A4E">
        <w:rPr>
          <w:rFonts w:ascii="Times New Roman" w:hAnsi="Times New Roman" w:cs="Times New Roman"/>
          <w:bCs/>
          <w:color w:val="000000"/>
          <w:sz w:val="24"/>
          <w:szCs w:val="24"/>
        </w:rPr>
        <w:t>K</w:t>
      </w:r>
      <w:proofErr w:type="spellEnd"/>
      <w:r w:rsidRPr="00736A4E">
        <w:rPr>
          <w:rFonts w:ascii="Times New Roman" w:hAnsi="Times New Roman" w:cs="Times New Roman"/>
          <w:bCs/>
          <w:color w:val="000000"/>
          <w:sz w:val="24"/>
          <w:szCs w:val="24"/>
        </w:rPr>
        <w:t xml:space="preserve"> (2011) In silico engineering of L-asparaginase to have reduced glutaminase side activity for effective treatment of acute lymphoblastic </w:t>
      </w:r>
      <w:proofErr w:type="spellStart"/>
      <w:r w:rsidRPr="00736A4E">
        <w:rPr>
          <w:rFonts w:ascii="Times New Roman" w:hAnsi="Times New Roman" w:cs="Times New Roman"/>
          <w:bCs/>
          <w:color w:val="000000"/>
          <w:sz w:val="24"/>
          <w:szCs w:val="24"/>
        </w:rPr>
        <w:t>leukemia</w:t>
      </w:r>
      <w:proofErr w:type="spellEnd"/>
      <w:r w:rsidRPr="00736A4E">
        <w:rPr>
          <w:rFonts w:ascii="Times New Roman" w:hAnsi="Times New Roman" w:cs="Times New Roman"/>
          <w:bCs/>
          <w:color w:val="000000"/>
          <w:sz w:val="24"/>
          <w:szCs w:val="24"/>
        </w:rPr>
        <w:t xml:space="preserve">. Journal of </w:t>
      </w:r>
      <w:proofErr w:type="spellStart"/>
      <w:r w:rsidRPr="00736A4E">
        <w:rPr>
          <w:rFonts w:ascii="Times New Roman" w:hAnsi="Times New Roman" w:cs="Times New Roman"/>
          <w:bCs/>
          <w:color w:val="000000"/>
          <w:sz w:val="24"/>
          <w:szCs w:val="24"/>
        </w:rPr>
        <w:t>PediatricHematology</w:t>
      </w:r>
      <w:proofErr w:type="spellEnd"/>
      <w:r w:rsidRPr="00736A4E">
        <w:rPr>
          <w:rFonts w:ascii="Times New Roman" w:hAnsi="Times New Roman" w:cs="Times New Roman"/>
          <w:bCs/>
          <w:color w:val="000000"/>
          <w:sz w:val="24"/>
          <w:szCs w:val="24"/>
        </w:rPr>
        <w:t>/Oncology 33(8): 617-621.</w:t>
      </w:r>
    </w:p>
    <w:p w14:paraId="1F8F203A"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Rateb M E, Ebel R (2011) Secondary metabolites of fungi from marine habitats. Natural product reports 28(2): 290-344.</w:t>
      </w:r>
    </w:p>
    <w:p w14:paraId="50D40B37"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Schwartz J H, Reeves J Y, Broome J D (1966) Two L-asparaginases from </w:t>
      </w:r>
      <w:r w:rsidRPr="00FF70C8">
        <w:rPr>
          <w:rFonts w:ascii="Times New Roman" w:hAnsi="Times New Roman" w:cs="Times New Roman"/>
          <w:bCs/>
          <w:i/>
          <w:iCs/>
          <w:color w:val="000000"/>
          <w:sz w:val="24"/>
          <w:szCs w:val="24"/>
        </w:rPr>
        <w:t>E. coli</w:t>
      </w:r>
      <w:r w:rsidRPr="00736A4E">
        <w:rPr>
          <w:rFonts w:ascii="Times New Roman" w:hAnsi="Times New Roman" w:cs="Times New Roman"/>
          <w:bCs/>
          <w:color w:val="000000"/>
          <w:sz w:val="24"/>
          <w:szCs w:val="24"/>
        </w:rPr>
        <w:t xml:space="preserve"> and their action against </w:t>
      </w:r>
      <w:proofErr w:type="spellStart"/>
      <w:r w:rsidRPr="00736A4E">
        <w:rPr>
          <w:rFonts w:ascii="Times New Roman" w:hAnsi="Times New Roman" w:cs="Times New Roman"/>
          <w:bCs/>
          <w:color w:val="000000"/>
          <w:sz w:val="24"/>
          <w:szCs w:val="24"/>
        </w:rPr>
        <w:t>tumors</w:t>
      </w:r>
      <w:proofErr w:type="spellEnd"/>
      <w:r w:rsidRPr="00736A4E">
        <w:rPr>
          <w:rFonts w:ascii="Times New Roman" w:hAnsi="Times New Roman" w:cs="Times New Roman"/>
          <w:bCs/>
          <w:color w:val="000000"/>
          <w:sz w:val="24"/>
          <w:szCs w:val="24"/>
        </w:rPr>
        <w:t>. Proceedings of the National Academy of Sciences 56(5): 1516-1519.</w:t>
      </w:r>
    </w:p>
    <w:p w14:paraId="71BF1505"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Shafei M S, El-Refai H A, Mostafa H, El-Refai A M H, El-</w:t>
      </w:r>
      <w:proofErr w:type="spellStart"/>
      <w:r w:rsidRPr="00736A4E">
        <w:rPr>
          <w:rFonts w:ascii="Times New Roman" w:hAnsi="Times New Roman" w:cs="Times New Roman"/>
          <w:bCs/>
          <w:color w:val="000000"/>
          <w:sz w:val="24"/>
          <w:szCs w:val="24"/>
        </w:rPr>
        <w:t>Beih</w:t>
      </w:r>
      <w:proofErr w:type="spellEnd"/>
      <w:r w:rsidRPr="00736A4E">
        <w:rPr>
          <w:rFonts w:ascii="Times New Roman" w:hAnsi="Times New Roman" w:cs="Times New Roman"/>
          <w:bCs/>
          <w:color w:val="000000"/>
          <w:sz w:val="24"/>
          <w:szCs w:val="24"/>
        </w:rPr>
        <w:t xml:space="preserve"> F M, </w:t>
      </w:r>
      <w:proofErr w:type="spellStart"/>
      <w:r w:rsidRPr="00736A4E">
        <w:rPr>
          <w:rFonts w:ascii="Times New Roman" w:hAnsi="Times New Roman" w:cs="Times New Roman"/>
          <w:bCs/>
          <w:color w:val="000000"/>
          <w:sz w:val="24"/>
          <w:szCs w:val="24"/>
        </w:rPr>
        <w:t>Easa</w:t>
      </w:r>
      <w:proofErr w:type="spellEnd"/>
      <w:r w:rsidRPr="00736A4E">
        <w:rPr>
          <w:rFonts w:ascii="Times New Roman" w:hAnsi="Times New Roman" w:cs="Times New Roman"/>
          <w:bCs/>
          <w:color w:val="000000"/>
          <w:sz w:val="24"/>
          <w:szCs w:val="24"/>
        </w:rPr>
        <w:t xml:space="preserve"> S M, Gomaa S K (2015) Purification, </w:t>
      </w:r>
      <w:proofErr w:type="gramStart"/>
      <w:r w:rsidRPr="00736A4E">
        <w:rPr>
          <w:rFonts w:ascii="Times New Roman" w:hAnsi="Times New Roman" w:cs="Times New Roman"/>
          <w:bCs/>
          <w:color w:val="000000"/>
          <w:sz w:val="24"/>
          <w:szCs w:val="24"/>
        </w:rPr>
        <w:t>characterization</w:t>
      </w:r>
      <w:proofErr w:type="gramEnd"/>
      <w:r w:rsidRPr="00736A4E">
        <w:rPr>
          <w:rFonts w:ascii="Times New Roman" w:hAnsi="Times New Roman" w:cs="Times New Roman"/>
          <w:bCs/>
          <w:color w:val="000000"/>
          <w:sz w:val="24"/>
          <w:szCs w:val="24"/>
        </w:rPr>
        <w:t xml:space="preserve"> and kinetic properties of </w:t>
      </w:r>
      <w:r w:rsidRPr="007E4FB7">
        <w:rPr>
          <w:rFonts w:ascii="Times New Roman" w:hAnsi="Times New Roman" w:cs="Times New Roman"/>
          <w:bCs/>
          <w:i/>
          <w:iCs/>
          <w:color w:val="000000"/>
          <w:sz w:val="24"/>
          <w:szCs w:val="24"/>
        </w:rPr>
        <w:t xml:space="preserve">Penicillium </w:t>
      </w:r>
      <w:proofErr w:type="spellStart"/>
      <w:r w:rsidRPr="007E4FB7">
        <w:rPr>
          <w:rFonts w:ascii="Times New Roman" w:hAnsi="Times New Roman" w:cs="Times New Roman"/>
          <w:bCs/>
          <w:i/>
          <w:iCs/>
          <w:color w:val="000000"/>
          <w:sz w:val="24"/>
          <w:szCs w:val="24"/>
        </w:rPr>
        <w:t>cyclopium</w:t>
      </w:r>
      <w:proofErr w:type="spellEnd"/>
      <w:r w:rsidRPr="00736A4E">
        <w:rPr>
          <w:rFonts w:ascii="Times New Roman" w:hAnsi="Times New Roman" w:cs="Times New Roman"/>
          <w:bCs/>
          <w:color w:val="000000"/>
          <w:sz w:val="24"/>
          <w:szCs w:val="24"/>
        </w:rPr>
        <w:t xml:space="preserve"> L-asparaginase: Impact of L-asparaginase on acrylamide content in potato products and its cytotoxic activity. Current trends in biotechnology and pharmacy 9(2): 132-140.</w:t>
      </w:r>
    </w:p>
    <w:p w14:paraId="4A964B10"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Sieburth</w:t>
      </w:r>
      <w:proofErr w:type="spellEnd"/>
      <w:r w:rsidRPr="00736A4E">
        <w:rPr>
          <w:rFonts w:ascii="Times New Roman" w:hAnsi="Times New Roman" w:cs="Times New Roman"/>
          <w:bCs/>
          <w:color w:val="000000"/>
          <w:sz w:val="24"/>
          <w:szCs w:val="24"/>
        </w:rPr>
        <w:t xml:space="preserve"> J M (1979) Sea microbes: a survey of the habitats, field and laboratory methods, morphology, nutrition, taxonomy, and ecology of marine bacteria, fungi, microalgae, and protozoa.</w:t>
      </w:r>
    </w:p>
    <w:p w14:paraId="02CA9489"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Sieciechowicz</w:t>
      </w:r>
      <w:proofErr w:type="spellEnd"/>
      <w:r w:rsidRPr="00736A4E">
        <w:rPr>
          <w:rFonts w:ascii="Times New Roman" w:hAnsi="Times New Roman" w:cs="Times New Roman"/>
          <w:bCs/>
          <w:color w:val="000000"/>
          <w:sz w:val="24"/>
          <w:szCs w:val="24"/>
        </w:rPr>
        <w:t xml:space="preserve"> K A, Ireland R J (1989) Isolation and properties of an asparaginase from leaves of </w:t>
      </w:r>
      <w:r w:rsidRPr="00DB5B71">
        <w:rPr>
          <w:rFonts w:ascii="Times New Roman" w:hAnsi="Times New Roman" w:cs="Times New Roman"/>
          <w:bCs/>
          <w:i/>
          <w:iCs/>
          <w:color w:val="000000"/>
          <w:sz w:val="24"/>
          <w:szCs w:val="24"/>
        </w:rPr>
        <w:t>Pisum sativum</w:t>
      </w:r>
      <w:r w:rsidRPr="00736A4E">
        <w:rPr>
          <w:rFonts w:ascii="Times New Roman" w:hAnsi="Times New Roman" w:cs="Times New Roman"/>
          <w:bCs/>
          <w:color w:val="000000"/>
          <w:sz w:val="24"/>
          <w:szCs w:val="24"/>
        </w:rPr>
        <w:t>. Phytochemistry 28(9): 2275-2279.</w:t>
      </w:r>
    </w:p>
    <w:p w14:paraId="30B0F894"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Sinha A M, Manna, S U, Roy S K, Chakrabarty S L (1991) Induction of L-asparaginase synthesis in </w:t>
      </w:r>
      <w:r w:rsidRPr="006F49DF">
        <w:rPr>
          <w:rFonts w:ascii="Times New Roman" w:hAnsi="Times New Roman" w:cs="Times New Roman"/>
          <w:bCs/>
          <w:i/>
          <w:iCs/>
          <w:color w:val="000000"/>
          <w:sz w:val="24"/>
          <w:szCs w:val="24"/>
        </w:rPr>
        <w:t>Vibrio proteus</w:t>
      </w:r>
      <w:r w:rsidRPr="00736A4E">
        <w:rPr>
          <w:rFonts w:ascii="Times New Roman" w:hAnsi="Times New Roman" w:cs="Times New Roman"/>
          <w:bCs/>
          <w:color w:val="000000"/>
          <w:sz w:val="24"/>
          <w:szCs w:val="24"/>
        </w:rPr>
        <w:t>. The Indian Journal of Medical Research 93: 289-292.</w:t>
      </w:r>
    </w:p>
    <w:p w14:paraId="103D1113"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Stern M L, Phillips A W, Gottlieb A J (1976) Physical properties of L-asparaginase from </w:t>
      </w:r>
      <w:r w:rsidRPr="00417B51">
        <w:rPr>
          <w:rFonts w:ascii="Times New Roman" w:hAnsi="Times New Roman" w:cs="Times New Roman"/>
          <w:bCs/>
          <w:i/>
          <w:iCs/>
          <w:color w:val="000000"/>
          <w:sz w:val="24"/>
          <w:szCs w:val="24"/>
        </w:rPr>
        <w:t>Serratia marcescens</w:t>
      </w:r>
      <w:r w:rsidRPr="00736A4E">
        <w:rPr>
          <w:rFonts w:ascii="Times New Roman" w:hAnsi="Times New Roman" w:cs="Times New Roman"/>
          <w:bCs/>
          <w:color w:val="000000"/>
          <w:sz w:val="24"/>
          <w:szCs w:val="24"/>
        </w:rPr>
        <w:t>. Journal of bacteriology 125(2): 719-727.</w:t>
      </w:r>
    </w:p>
    <w:p w14:paraId="11C4BF13"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lastRenderedPageBreak/>
        <w:t>Thatoi</w:t>
      </w:r>
      <w:proofErr w:type="spellEnd"/>
      <w:r w:rsidRPr="00736A4E">
        <w:rPr>
          <w:rFonts w:ascii="Times New Roman" w:hAnsi="Times New Roman" w:cs="Times New Roman"/>
          <w:bCs/>
          <w:color w:val="000000"/>
          <w:sz w:val="24"/>
          <w:szCs w:val="24"/>
        </w:rPr>
        <w:t xml:space="preserve"> H N, Behera B C, Dangar T K, Mishra R </w:t>
      </w:r>
      <w:proofErr w:type="spellStart"/>
      <w:r w:rsidRPr="00736A4E">
        <w:rPr>
          <w:rFonts w:ascii="Times New Roman" w:hAnsi="Times New Roman" w:cs="Times New Roman"/>
          <w:bCs/>
          <w:color w:val="000000"/>
          <w:sz w:val="24"/>
          <w:szCs w:val="24"/>
        </w:rPr>
        <w:t>R</w:t>
      </w:r>
      <w:proofErr w:type="spellEnd"/>
      <w:r w:rsidRPr="00736A4E">
        <w:rPr>
          <w:rFonts w:ascii="Times New Roman" w:hAnsi="Times New Roman" w:cs="Times New Roman"/>
          <w:bCs/>
          <w:color w:val="000000"/>
          <w:sz w:val="24"/>
          <w:szCs w:val="24"/>
        </w:rPr>
        <w:t xml:space="preserve"> (2012) Microbial biodiversity in mangrove soils of </w:t>
      </w:r>
      <w:proofErr w:type="spellStart"/>
      <w:r w:rsidRPr="00736A4E">
        <w:rPr>
          <w:rFonts w:ascii="Times New Roman" w:hAnsi="Times New Roman" w:cs="Times New Roman"/>
          <w:bCs/>
          <w:color w:val="000000"/>
          <w:sz w:val="24"/>
          <w:szCs w:val="24"/>
        </w:rPr>
        <w:t>Bhitarkanika</w:t>
      </w:r>
      <w:proofErr w:type="spellEnd"/>
      <w:r w:rsidRPr="00736A4E">
        <w:rPr>
          <w:rFonts w:ascii="Times New Roman" w:hAnsi="Times New Roman" w:cs="Times New Roman"/>
          <w:bCs/>
          <w:color w:val="000000"/>
          <w:sz w:val="24"/>
          <w:szCs w:val="24"/>
        </w:rPr>
        <w:t>, Odisha, India.</w:t>
      </w:r>
    </w:p>
    <w:p w14:paraId="43E30615"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Theantana</w:t>
      </w:r>
      <w:proofErr w:type="spellEnd"/>
      <w:r w:rsidRPr="00736A4E">
        <w:rPr>
          <w:rFonts w:ascii="Times New Roman" w:hAnsi="Times New Roman" w:cs="Times New Roman"/>
          <w:bCs/>
          <w:color w:val="000000"/>
          <w:sz w:val="24"/>
          <w:szCs w:val="24"/>
        </w:rPr>
        <w:t xml:space="preserve"> T, Hyde K D, </w:t>
      </w:r>
      <w:proofErr w:type="spellStart"/>
      <w:r w:rsidRPr="00736A4E">
        <w:rPr>
          <w:rFonts w:ascii="Times New Roman" w:hAnsi="Times New Roman" w:cs="Times New Roman"/>
          <w:bCs/>
          <w:color w:val="000000"/>
          <w:sz w:val="24"/>
          <w:szCs w:val="24"/>
        </w:rPr>
        <w:t>Lumyong</w:t>
      </w:r>
      <w:proofErr w:type="spellEnd"/>
      <w:r w:rsidRPr="00736A4E">
        <w:rPr>
          <w:rFonts w:ascii="Times New Roman" w:hAnsi="Times New Roman" w:cs="Times New Roman"/>
          <w:bCs/>
          <w:color w:val="000000"/>
          <w:sz w:val="24"/>
          <w:szCs w:val="24"/>
        </w:rPr>
        <w:t xml:space="preserve"> S (2007) Asparaginase production by endophytic fungi isolated from some Thai medicinal plants. Current Applied Science and Technology 7(1-1): 13-18.</w:t>
      </w:r>
    </w:p>
    <w:p w14:paraId="776D26B9"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Uppuluri K B, Dasari R K V, Sajja V, Jacob A S, Reddy D S R (2013) Optimization of L-asparaginase production by isolated </w:t>
      </w:r>
      <w:r w:rsidRPr="00FE6C4B">
        <w:rPr>
          <w:rFonts w:ascii="Times New Roman" w:hAnsi="Times New Roman" w:cs="Times New Roman"/>
          <w:bCs/>
          <w:i/>
          <w:iCs/>
          <w:color w:val="000000"/>
          <w:sz w:val="24"/>
          <w:szCs w:val="24"/>
        </w:rPr>
        <w:t xml:space="preserve">Aspergillus </w:t>
      </w:r>
      <w:proofErr w:type="spellStart"/>
      <w:r w:rsidRPr="00FE6C4B">
        <w:rPr>
          <w:rFonts w:ascii="Times New Roman" w:hAnsi="Times New Roman" w:cs="Times New Roman"/>
          <w:bCs/>
          <w:i/>
          <w:iCs/>
          <w:color w:val="000000"/>
          <w:sz w:val="24"/>
          <w:szCs w:val="24"/>
        </w:rPr>
        <w:t>niger</w:t>
      </w:r>
      <w:proofErr w:type="spellEnd"/>
      <w:r w:rsidRPr="00736A4E">
        <w:rPr>
          <w:rFonts w:ascii="Times New Roman" w:hAnsi="Times New Roman" w:cs="Times New Roman"/>
          <w:bCs/>
          <w:color w:val="000000"/>
          <w:sz w:val="24"/>
          <w:szCs w:val="24"/>
        </w:rPr>
        <w:t xml:space="preserve"> C4 from sesame (black) oil cake under SSF using Box–Behnken design in column bioreactor. International Journal of Chemical Reactor Engineering 11(1): 103-109.</w:t>
      </w:r>
    </w:p>
    <w:p w14:paraId="317371E8"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Verma N, Kumar K, Kaur G, Anand S (2007) L-asparaginase: a promising chemotherapeutic agent. Critical reviews in biotechnology 27(1): 45-62.</w:t>
      </w:r>
    </w:p>
    <w:p w14:paraId="34E59DEF" w14:textId="77777777" w:rsidR="00DE2687" w:rsidRPr="00736A4E" w:rsidRDefault="00DE2687" w:rsidP="00DE2687">
      <w:pPr>
        <w:spacing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Warangkar</w:t>
      </w:r>
      <w:proofErr w:type="spellEnd"/>
      <w:r w:rsidRPr="00736A4E">
        <w:rPr>
          <w:rFonts w:ascii="Times New Roman" w:hAnsi="Times New Roman" w:cs="Times New Roman"/>
          <w:bCs/>
          <w:color w:val="000000"/>
          <w:sz w:val="24"/>
          <w:szCs w:val="24"/>
        </w:rPr>
        <w:t xml:space="preserve"> S C, Khobragade C N, Dawane B S, Bhosale R B (2009) Effect of </w:t>
      </w:r>
      <w:proofErr w:type="spellStart"/>
      <w:r w:rsidRPr="00736A4E">
        <w:rPr>
          <w:rFonts w:ascii="Times New Roman" w:hAnsi="Times New Roman" w:cs="Times New Roman"/>
          <w:bCs/>
          <w:color w:val="000000"/>
          <w:sz w:val="24"/>
          <w:szCs w:val="24"/>
        </w:rPr>
        <w:t>dihydropyrimidine</w:t>
      </w:r>
      <w:proofErr w:type="spellEnd"/>
      <w:r w:rsidRPr="00736A4E">
        <w:rPr>
          <w:rFonts w:ascii="Times New Roman" w:hAnsi="Times New Roman" w:cs="Times New Roman"/>
          <w:bCs/>
          <w:color w:val="000000"/>
          <w:sz w:val="24"/>
          <w:szCs w:val="24"/>
        </w:rPr>
        <w:t xml:space="preserve"> derivatives on kinetic parameters of </w:t>
      </w:r>
      <w:r w:rsidRPr="002108C9">
        <w:rPr>
          <w:rFonts w:ascii="Times New Roman" w:hAnsi="Times New Roman" w:cs="Times New Roman"/>
          <w:bCs/>
          <w:i/>
          <w:iCs/>
          <w:color w:val="000000"/>
          <w:sz w:val="24"/>
          <w:szCs w:val="24"/>
        </w:rPr>
        <w:t xml:space="preserve">E. </w:t>
      </w:r>
      <w:proofErr w:type="spellStart"/>
      <w:r w:rsidRPr="002108C9">
        <w:rPr>
          <w:rFonts w:ascii="Times New Roman" w:hAnsi="Times New Roman" w:cs="Times New Roman"/>
          <w:bCs/>
          <w:i/>
          <w:iCs/>
          <w:color w:val="000000"/>
          <w:sz w:val="24"/>
          <w:szCs w:val="24"/>
        </w:rPr>
        <w:t>carotovora</w:t>
      </w:r>
      <w:proofErr w:type="spellEnd"/>
      <w:r w:rsidRPr="00736A4E">
        <w:rPr>
          <w:rFonts w:ascii="Times New Roman" w:hAnsi="Times New Roman" w:cs="Times New Roman"/>
          <w:bCs/>
          <w:color w:val="000000"/>
          <w:sz w:val="24"/>
          <w:szCs w:val="24"/>
        </w:rPr>
        <w:t xml:space="preserve"> L-asparaginase. Int J </w:t>
      </w:r>
      <w:proofErr w:type="spellStart"/>
      <w:r w:rsidRPr="00736A4E">
        <w:rPr>
          <w:rFonts w:ascii="Times New Roman" w:hAnsi="Times New Roman" w:cs="Times New Roman"/>
          <w:bCs/>
          <w:color w:val="000000"/>
          <w:sz w:val="24"/>
          <w:szCs w:val="24"/>
        </w:rPr>
        <w:t>BiotechnolAppl</w:t>
      </w:r>
      <w:proofErr w:type="spellEnd"/>
      <w:r w:rsidRPr="00736A4E">
        <w:rPr>
          <w:rFonts w:ascii="Times New Roman" w:hAnsi="Times New Roman" w:cs="Times New Roman"/>
          <w:bCs/>
          <w:color w:val="000000"/>
          <w:sz w:val="24"/>
          <w:szCs w:val="24"/>
        </w:rPr>
        <w:t xml:space="preserve"> 1(1): 05-13.</w:t>
      </w:r>
    </w:p>
    <w:p w14:paraId="67E8ACB1"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 xml:space="preserve">Wehner A, Harms E, Jennings M P, Beacham I R, Derst </w:t>
      </w:r>
      <w:r w:rsidR="00BF0842" w:rsidRPr="00736A4E">
        <w:rPr>
          <w:rFonts w:ascii="Times New Roman" w:hAnsi="Times New Roman" w:cs="Times New Roman"/>
          <w:bCs/>
          <w:color w:val="000000"/>
          <w:sz w:val="24"/>
          <w:szCs w:val="24"/>
        </w:rPr>
        <w:t xml:space="preserve">C, Bast P, Rohm K H (1992) Site- </w:t>
      </w:r>
      <w:r w:rsidRPr="00736A4E">
        <w:rPr>
          <w:rFonts w:ascii="Times New Roman" w:hAnsi="Times New Roman" w:cs="Times New Roman"/>
          <w:bCs/>
          <w:color w:val="000000"/>
          <w:sz w:val="24"/>
          <w:szCs w:val="24"/>
        </w:rPr>
        <w:t xml:space="preserve">specific mutagenesis of </w:t>
      </w:r>
      <w:r w:rsidRPr="002108C9">
        <w:rPr>
          <w:rFonts w:ascii="Times New Roman" w:hAnsi="Times New Roman" w:cs="Times New Roman"/>
          <w:bCs/>
          <w:i/>
          <w:iCs/>
          <w:color w:val="000000"/>
          <w:sz w:val="24"/>
          <w:szCs w:val="24"/>
        </w:rPr>
        <w:t>Escherichia coli</w:t>
      </w:r>
      <w:r w:rsidRPr="00736A4E">
        <w:rPr>
          <w:rFonts w:ascii="Times New Roman" w:hAnsi="Times New Roman" w:cs="Times New Roman"/>
          <w:bCs/>
          <w:color w:val="000000"/>
          <w:sz w:val="24"/>
          <w:szCs w:val="24"/>
        </w:rPr>
        <w:t xml:space="preserve"> asparaginase II: None of the three histidine residues is required for catalysis. European journal of biochemistry 208(2): 475-480.</w:t>
      </w:r>
    </w:p>
    <w:p w14:paraId="6435FE74" w14:textId="77777777" w:rsidR="00DE2687" w:rsidRPr="00736A4E" w:rsidRDefault="00BF0842" w:rsidP="00BF0842">
      <w:pPr>
        <w:spacing w:before="240" w:line="276" w:lineRule="auto"/>
        <w:jc w:val="both"/>
        <w:rPr>
          <w:rFonts w:ascii="Times New Roman" w:hAnsi="Times New Roman" w:cs="Times New Roman"/>
          <w:bCs/>
          <w:color w:val="000000"/>
          <w:sz w:val="24"/>
          <w:szCs w:val="24"/>
        </w:rPr>
      </w:pPr>
      <w:proofErr w:type="spellStart"/>
      <w:r w:rsidRPr="00736A4E">
        <w:rPr>
          <w:rFonts w:ascii="Times New Roman" w:hAnsi="Times New Roman" w:cs="Times New Roman"/>
          <w:bCs/>
          <w:color w:val="000000"/>
          <w:sz w:val="24"/>
          <w:szCs w:val="24"/>
        </w:rPr>
        <w:t>Ylikangas</w:t>
      </w:r>
      <w:proofErr w:type="spellEnd"/>
      <w:r w:rsidRPr="00736A4E">
        <w:rPr>
          <w:rFonts w:ascii="Times New Roman" w:hAnsi="Times New Roman" w:cs="Times New Roman"/>
          <w:bCs/>
          <w:color w:val="000000"/>
          <w:sz w:val="24"/>
          <w:szCs w:val="24"/>
        </w:rPr>
        <w:t xml:space="preserve"> P, Mononen I (2000)</w:t>
      </w:r>
      <w:r w:rsidR="00DE2687" w:rsidRPr="00736A4E">
        <w:rPr>
          <w:rFonts w:ascii="Times New Roman" w:hAnsi="Times New Roman" w:cs="Times New Roman"/>
          <w:bCs/>
          <w:color w:val="000000"/>
          <w:sz w:val="24"/>
          <w:szCs w:val="24"/>
        </w:rPr>
        <w:t xml:space="preserve"> A fluorometric assay for L-asparaginase activity and monitoring of L-asp</w:t>
      </w:r>
      <w:r w:rsidRPr="00736A4E">
        <w:rPr>
          <w:rFonts w:ascii="Times New Roman" w:hAnsi="Times New Roman" w:cs="Times New Roman"/>
          <w:bCs/>
          <w:color w:val="000000"/>
          <w:sz w:val="24"/>
          <w:szCs w:val="24"/>
        </w:rPr>
        <w:t xml:space="preserve">araginase therapy. Anal </w:t>
      </w:r>
      <w:proofErr w:type="spellStart"/>
      <w:r w:rsidRPr="00736A4E">
        <w:rPr>
          <w:rFonts w:ascii="Times New Roman" w:hAnsi="Times New Roman" w:cs="Times New Roman"/>
          <w:bCs/>
          <w:color w:val="000000"/>
          <w:sz w:val="24"/>
          <w:szCs w:val="24"/>
        </w:rPr>
        <w:t>Biochem</w:t>
      </w:r>
      <w:proofErr w:type="spellEnd"/>
      <w:r w:rsidRPr="00736A4E">
        <w:rPr>
          <w:rFonts w:ascii="Times New Roman" w:hAnsi="Times New Roman" w:cs="Times New Roman"/>
          <w:bCs/>
          <w:color w:val="000000"/>
          <w:sz w:val="24"/>
          <w:szCs w:val="24"/>
        </w:rPr>
        <w:t xml:space="preserve"> </w:t>
      </w:r>
      <w:r w:rsidR="00DE2687" w:rsidRPr="00736A4E">
        <w:rPr>
          <w:rFonts w:ascii="Times New Roman" w:hAnsi="Times New Roman" w:cs="Times New Roman"/>
          <w:bCs/>
          <w:color w:val="000000"/>
          <w:sz w:val="24"/>
          <w:szCs w:val="24"/>
        </w:rPr>
        <w:t>280</w:t>
      </w:r>
      <w:r w:rsidRPr="00736A4E">
        <w:rPr>
          <w:rFonts w:ascii="Times New Roman" w:hAnsi="Times New Roman" w:cs="Times New Roman"/>
          <w:bCs/>
          <w:color w:val="000000"/>
          <w:sz w:val="24"/>
          <w:szCs w:val="24"/>
        </w:rPr>
        <w:t>(</w:t>
      </w:r>
      <w:r w:rsidRPr="00736A4E">
        <w:rPr>
          <w:rFonts w:ascii="Times New Roman" w:hAnsi="Times New Roman" w:cs="Times New Roman"/>
          <w:color w:val="222222"/>
          <w:sz w:val="24"/>
          <w:szCs w:val="24"/>
          <w:shd w:val="clear" w:color="auto" w:fill="FFFFFF"/>
        </w:rPr>
        <w:t>1)</w:t>
      </w:r>
      <w:r w:rsidR="00DE2687" w:rsidRPr="00736A4E">
        <w:rPr>
          <w:rFonts w:ascii="Times New Roman" w:hAnsi="Times New Roman" w:cs="Times New Roman"/>
          <w:bCs/>
          <w:color w:val="000000"/>
          <w:sz w:val="24"/>
          <w:szCs w:val="24"/>
        </w:rPr>
        <w:t>:</w:t>
      </w:r>
      <w:r w:rsidRPr="00736A4E">
        <w:rPr>
          <w:rFonts w:ascii="Times New Roman" w:hAnsi="Times New Roman" w:cs="Times New Roman"/>
          <w:bCs/>
          <w:color w:val="000000"/>
          <w:sz w:val="24"/>
          <w:szCs w:val="24"/>
        </w:rPr>
        <w:t xml:space="preserve"> </w:t>
      </w:r>
      <w:r w:rsidR="00DE2687" w:rsidRPr="00736A4E">
        <w:rPr>
          <w:rFonts w:ascii="Times New Roman" w:hAnsi="Times New Roman" w:cs="Times New Roman"/>
          <w:bCs/>
          <w:color w:val="000000"/>
          <w:sz w:val="24"/>
          <w:szCs w:val="24"/>
        </w:rPr>
        <w:t>42–5</w:t>
      </w:r>
      <w:r w:rsidR="00135B78" w:rsidRPr="00736A4E">
        <w:rPr>
          <w:rFonts w:ascii="Times New Roman" w:hAnsi="Times New Roman" w:cs="Times New Roman"/>
          <w:bCs/>
          <w:color w:val="000000"/>
          <w:sz w:val="24"/>
          <w:szCs w:val="24"/>
        </w:rPr>
        <w:t>.</w:t>
      </w:r>
      <w:r w:rsidRPr="00736A4E">
        <w:rPr>
          <w:rFonts w:ascii="Times New Roman" w:hAnsi="Times New Roman" w:cs="Times New Roman"/>
          <w:color w:val="222222"/>
          <w:sz w:val="24"/>
          <w:szCs w:val="24"/>
          <w:shd w:val="clear" w:color="auto" w:fill="FFFFFF"/>
        </w:rPr>
        <w:t xml:space="preserve"> </w:t>
      </w:r>
    </w:p>
    <w:p w14:paraId="066FA786" w14:textId="77777777" w:rsidR="00DE2687" w:rsidRPr="00736A4E" w:rsidRDefault="00DE2687" w:rsidP="00DE2687">
      <w:pPr>
        <w:spacing w:line="276" w:lineRule="auto"/>
        <w:jc w:val="both"/>
        <w:rPr>
          <w:rFonts w:ascii="Times New Roman" w:hAnsi="Times New Roman" w:cs="Times New Roman"/>
          <w:bCs/>
          <w:color w:val="000000"/>
          <w:sz w:val="24"/>
          <w:szCs w:val="24"/>
        </w:rPr>
      </w:pPr>
      <w:r w:rsidRPr="00736A4E">
        <w:rPr>
          <w:rFonts w:ascii="Times New Roman" w:hAnsi="Times New Roman" w:cs="Times New Roman"/>
          <w:bCs/>
          <w:color w:val="000000"/>
          <w:sz w:val="24"/>
          <w:szCs w:val="24"/>
        </w:rPr>
        <w:t>Zhang C, Kim S K (2012) Application of marine microbial enzymes in the food and pharmaceutical industries. Advances in food and nutrition research 65: 423-435.</w:t>
      </w:r>
    </w:p>
    <w:p w14:paraId="047A6B11" w14:textId="77777777" w:rsidR="00DE2687" w:rsidRPr="00736A4E" w:rsidRDefault="00DE2687" w:rsidP="00DE2687">
      <w:pPr>
        <w:spacing w:line="276" w:lineRule="auto"/>
        <w:jc w:val="both"/>
        <w:rPr>
          <w:rFonts w:ascii="Times New Roman" w:hAnsi="Times New Roman" w:cs="Times New Roman"/>
          <w:b/>
          <w:color w:val="000000"/>
          <w:sz w:val="24"/>
          <w:szCs w:val="24"/>
        </w:rPr>
      </w:pPr>
      <w:r w:rsidRPr="00736A4E">
        <w:rPr>
          <w:rFonts w:ascii="Times New Roman" w:hAnsi="Times New Roman" w:cs="Times New Roman"/>
          <w:bCs/>
          <w:color w:val="000000"/>
          <w:sz w:val="24"/>
          <w:szCs w:val="24"/>
        </w:rPr>
        <w:t xml:space="preserve">Zhang Q, Zhang J, Yang L, Zhang L, Jiang D, Chen W, Li G (2014) Diversity and biocontrol potential of endophytic fungi in </w:t>
      </w:r>
      <w:r w:rsidRPr="003A5670">
        <w:rPr>
          <w:rFonts w:ascii="Times New Roman" w:hAnsi="Times New Roman" w:cs="Times New Roman"/>
          <w:bCs/>
          <w:i/>
          <w:iCs/>
          <w:color w:val="000000"/>
          <w:sz w:val="24"/>
          <w:szCs w:val="24"/>
        </w:rPr>
        <w:t>Brassica napus</w:t>
      </w:r>
      <w:r w:rsidRPr="00736A4E">
        <w:rPr>
          <w:rFonts w:ascii="Times New Roman" w:hAnsi="Times New Roman" w:cs="Times New Roman"/>
          <w:bCs/>
          <w:color w:val="000000"/>
          <w:sz w:val="24"/>
          <w:szCs w:val="24"/>
        </w:rPr>
        <w:t>. Biological control 72: 98-108.</w:t>
      </w:r>
    </w:p>
    <w:p w14:paraId="676A252B" w14:textId="77777777" w:rsidR="009D77A2" w:rsidRPr="00736A4E" w:rsidRDefault="009D77A2" w:rsidP="00552E20">
      <w:pPr>
        <w:spacing w:line="276" w:lineRule="auto"/>
        <w:jc w:val="both"/>
        <w:rPr>
          <w:rFonts w:ascii="Times New Roman" w:hAnsi="Times New Roman" w:cs="Times New Roman"/>
          <w:i/>
          <w:color w:val="000000"/>
          <w:sz w:val="24"/>
          <w:szCs w:val="24"/>
        </w:rPr>
      </w:pPr>
    </w:p>
    <w:p w14:paraId="6E20D316" w14:textId="77777777" w:rsidR="009D77A2" w:rsidRPr="00736A4E" w:rsidRDefault="009D77A2" w:rsidP="00552E20">
      <w:pPr>
        <w:spacing w:line="276" w:lineRule="auto"/>
        <w:jc w:val="both"/>
        <w:rPr>
          <w:rFonts w:ascii="Times New Roman" w:hAnsi="Times New Roman" w:cs="Times New Roman"/>
          <w:i/>
          <w:color w:val="000000"/>
          <w:sz w:val="24"/>
          <w:szCs w:val="24"/>
        </w:rPr>
      </w:pPr>
    </w:p>
    <w:sectPr w:rsidR="009D77A2" w:rsidRPr="00736A4E" w:rsidSect="00AB48D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E4654" w14:textId="77777777" w:rsidR="00C22FDC" w:rsidRDefault="00C22FDC" w:rsidP="00162A88">
      <w:pPr>
        <w:spacing w:after="0" w:line="240" w:lineRule="auto"/>
      </w:pPr>
      <w:r>
        <w:separator/>
      </w:r>
    </w:p>
  </w:endnote>
  <w:endnote w:type="continuationSeparator" w:id="0">
    <w:p w14:paraId="47F79D60" w14:textId="77777777" w:rsidR="00C22FDC" w:rsidRDefault="00C22FDC" w:rsidP="0016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99688"/>
      <w:docPartObj>
        <w:docPartGallery w:val="Page Numbers (Bottom of Page)"/>
        <w:docPartUnique/>
      </w:docPartObj>
    </w:sdtPr>
    <w:sdtEndPr>
      <w:rPr>
        <w:noProof/>
      </w:rPr>
    </w:sdtEndPr>
    <w:sdtContent>
      <w:p w14:paraId="49AEA957" w14:textId="3296A9AE" w:rsidR="00162A88" w:rsidRDefault="00162A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EDD4C" w14:textId="77777777" w:rsidR="00162A88" w:rsidRDefault="0016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C061" w14:textId="77777777" w:rsidR="00C22FDC" w:rsidRDefault="00C22FDC" w:rsidP="00162A88">
      <w:pPr>
        <w:spacing w:after="0" w:line="240" w:lineRule="auto"/>
      </w:pPr>
      <w:r>
        <w:separator/>
      </w:r>
    </w:p>
  </w:footnote>
  <w:footnote w:type="continuationSeparator" w:id="0">
    <w:p w14:paraId="73D0CC63" w14:textId="77777777" w:rsidR="00C22FDC" w:rsidRDefault="00C22FDC" w:rsidP="0016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2D96"/>
    <w:multiLevelType w:val="hybridMultilevel"/>
    <w:tmpl w:val="FCBA379A"/>
    <w:lvl w:ilvl="0" w:tplc="87D8126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19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NTIxM7EwtDCwMLZU0lEKTi0uzszPAykwrAUAd3b6nCwAAAA="/>
  </w:docVars>
  <w:rsids>
    <w:rsidRoot w:val="00864927"/>
    <w:rsid w:val="00001E1F"/>
    <w:rsid w:val="00002D2D"/>
    <w:rsid w:val="000039BF"/>
    <w:rsid w:val="00006AD9"/>
    <w:rsid w:val="00010898"/>
    <w:rsid w:val="00013307"/>
    <w:rsid w:val="00013DAF"/>
    <w:rsid w:val="00020A72"/>
    <w:rsid w:val="00020B34"/>
    <w:rsid w:val="00023407"/>
    <w:rsid w:val="000242AB"/>
    <w:rsid w:val="000244C4"/>
    <w:rsid w:val="00027102"/>
    <w:rsid w:val="00027D0B"/>
    <w:rsid w:val="00030AF8"/>
    <w:rsid w:val="000316E0"/>
    <w:rsid w:val="00034B3F"/>
    <w:rsid w:val="000415CF"/>
    <w:rsid w:val="000444FE"/>
    <w:rsid w:val="00044CDD"/>
    <w:rsid w:val="00044FBB"/>
    <w:rsid w:val="00047443"/>
    <w:rsid w:val="0005607F"/>
    <w:rsid w:val="00056EBE"/>
    <w:rsid w:val="000606E8"/>
    <w:rsid w:val="00060FDE"/>
    <w:rsid w:val="00061E66"/>
    <w:rsid w:val="00063A6C"/>
    <w:rsid w:val="00063D7F"/>
    <w:rsid w:val="0006462E"/>
    <w:rsid w:val="00064E82"/>
    <w:rsid w:val="00067E69"/>
    <w:rsid w:val="0007039F"/>
    <w:rsid w:val="0007112B"/>
    <w:rsid w:val="000734E2"/>
    <w:rsid w:val="00073D1E"/>
    <w:rsid w:val="000745CA"/>
    <w:rsid w:val="00074C5C"/>
    <w:rsid w:val="00076514"/>
    <w:rsid w:val="000770DD"/>
    <w:rsid w:val="00077786"/>
    <w:rsid w:val="00080BF0"/>
    <w:rsid w:val="00087A58"/>
    <w:rsid w:val="00091B6E"/>
    <w:rsid w:val="00094214"/>
    <w:rsid w:val="0009611A"/>
    <w:rsid w:val="00096584"/>
    <w:rsid w:val="000A1735"/>
    <w:rsid w:val="000A30CF"/>
    <w:rsid w:val="000A35E6"/>
    <w:rsid w:val="000A6559"/>
    <w:rsid w:val="000A6956"/>
    <w:rsid w:val="000A7374"/>
    <w:rsid w:val="000B31C6"/>
    <w:rsid w:val="000B479D"/>
    <w:rsid w:val="000B69E9"/>
    <w:rsid w:val="000B76DE"/>
    <w:rsid w:val="000C1D34"/>
    <w:rsid w:val="000C51F3"/>
    <w:rsid w:val="000C5BFD"/>
    <w:rsid w:val="000C6568"/>
    <w:rsid w:val="000C6BE5"/>
    <w:rsid w:val="000D07A1"/>
    <w:rsid w:val="000D0E87"/>
    <w:rsid w:val="000D1994"/>
    <w:rsid w:val="000D1BD4"/>
    <w:rsid w:val="000D31B3"/>
    <w:rsid w:val="000E0E7F"/>
    <w:rsid w:val="000E1078"/>
    <w:rsid w:val="000E14DD"/>
    <w:rsid w:val="000E71F2"/>
    <w:rsid w:val="000F0AAD"/>
    <w:rsid w:val="000F51D7"/>
    <w:rsid w:val="000F5A53"/>
    <w:rsid w:val="000F63F5"/>
    <w:rsid w:val="00100F76"/>
    <w:rsid w:val="00101B00"/>
    <w:rsid w:val="00102972"/>
    <w:rsid w:val="00103BA0"/>
    <w:rsid w:val="00104355"/>
    <w:rsid w:val="0010585C"/>
    <w:rsid w:val="00113D05"/>
    <w:rsid w:val="001154C1"/>
    <w:rsid w:val="001162FA"/>
    <w:rsid w:val="0011757B"/>
    <w:rsid w:val="00120AC8"/>
    <w:rsid w:val="00121284"/>
    <w:rsid w:val="00121341"/>
    <w:rsid w:val="0012326E"/>
    <w:rsid w:val="001237DA"/>
    <w:rsid w:val="00123C9F"/>
    <w:rsid w:val="00124E6E"/>
    <w:rsid w:val="0012638C"/>
    <w:rsid w:val="0012798B"/>
    <w:rsid w:val="001325C0"/>
    <w:rsid w:val="00132E01"/>
    <w:rsid w:val="00134859"/>
    <w:rsid w:val="00134944"/>
    <w:rsid w:val="00134CCE"/>
    <w:rsid w:val="00135B78"/>
    <w:rsid w:val="00137B17"/>
    <w:rsid w:val="00142AD2"/>
    <w:rsid w:val="001442FB"/>
    <w:rsid w:val="00144A58"/>
    <w:rsid w:val="00145118"/>
    <w:rsid w:val="00145297"/>
    <w:rsid w:val="001453FD"/>
    <w:rsid w:val="00151781"/>
    <w:rsid w:val="0015318B"/>
    <w:rsid w:val="00153758"/>
    <w:rsid w:val="00155D00"/>
    <w:rsid w:val="00156327"/>
    <w:rsid w:val="00156B9D"/>
    <w:rsid w:val="00162A88"/>
    <w:rsid w:val="00163174"/>
    <w:rsid w:val="001636F9"/>
    <w:rsid w:val="00163ED0"/>
    <w:rsid w:val="00164A5C"/>
    <w:rsid w:val="00164A91"/>
    <w:rsid w:val="00171976"/>
    <w:rsid w:val="0017667E"/>
    <w:rsid w:val="0018243A"/>
    <w:rsid w:val="0018303D"/>
    <w:rsid w:val="00183B52"/>
    <w:rsid w:val="001848ED"/>
    <w:rsid w:val="00186527"/>
    <w:rsid w:val="00186F47"/>
    <w:rsid w:val="00190047"/>
    <w:rsid w:val="001968A5"/>
    <w:rsid w:val="00196949"/>
    <w:rsid w:val="001A0CB1"/>
    <w:rsid w:val="001A178C"/>
    <w:rsid w:val="001A49D8"/>
    <w:rsid w:val="001B0449"/>
    <w:rsid w:val="001B330F"/>
    <w:rsid w:val="001B36E1"/>
    <w:rsid w:val="001B7F04"/>
    <w:rsid w:val="001C1BE6"/>
    <w:rsid w:val="001C2A93"/>
    <w:rsid w:val="001C4427"/>
    <w:rsid w:val="001C6116"/>
    <w:rsid w:val="001C63C2"/>
    <w:rsid w:val="001C64C0"/>
    <w:rsid w:val="001C6E2B"/>
    <w:rsid w:val="001D046C"/>
    <w:rsid w:val="001D0F75"/>
    <w:rsid w:val="001D6243"/>
    <w:rsid w:val="001E2BE0"/>
    <w:rsid w:val="001E3910"/>
    <w:rsid w:val="001E5E02"/>
    <w:rsid w:val="001E790D"/>
    <w:rsid w:val="001E791C"/>
    <w:rsid w:val="001F0173"/>
    <w:rsid w:val="001F1914"/>
    <w:rsid w:val="001F194A"/>
    <w:rsid w:val="001F2E66"/>
    <w:rsid w:val="001F341F"/>
    <w:rsid w:val="001F728D"/>
    <w:rsid w:val="001F7839"/>
    <w:rsid w:val="002004EC"/>
    <w:rsid w:val="00200C15"/>
    <w:rsid w:val="002013D4"/>
    <w:rsid w:val="0020190C"/>
    <w:rsid w:val="002055FC"/>
    <w:rsid w:val="002101CB"/>
    <w:rsid w:val="002108C9"/>
    <w:rsid w:val="00214CE6"/>
    <w:rsid w:val="00216D89"/>
    <w:rsid w:val="002205D5"/>
    <w:rsid w:val="002236BC"/>
    <w:rsid w:val="00226ADE"/>
    <w:rsid w:val="00226D18"/>
    <w:rsid w:val="002300B1"/>
    <w:rsid w:val="00230435"/>
    <w:rsid w:val="00230668"/>
    <w:rsid w:val="002311C8"/>
    <w:rsid w:val="00231530"/>
    <w:rsid w:val="002329B3"/>
    <w:rsid w:val="00233857"/>
    <w:rsid w:val="00233946"/>
    <w:rsid w:val="0023526D"/>
    <w:rsid w:val="002353F2"/>
    <w:rsid w:val="00236BAB"/>
    <w:rsid w:val="002414E0"/>
    <w:rsid w:val="002438E1"/>
    <w:rsid w:val="00250951"/>
    <w:rsid w:val="002512B2"/>
    <w:rsid w:val="002519A0"/>
    <w:rsid w:val="00252B07"/>
    <w:rsid w:val="00253326"/>
    <w:rsid w:val="00256DBA"/>
    <w:rsid w:val="0026094D"/>
    <w:rsid w:val="00263E59"/>
    <w:rsid w:val="0026510A"/>
    <w:rsid w:val="002654C5"/>
    <w:rsid w:val="002673AC"/>
    <w:rsid w:val="00267C6E"/>
    <w:rsid w:val="00270436"/>
    <w:rsid w:val="0027332E"/>
    <w:rsid w:val="00275554"/>
    <w:rsid w:val="00282DE0"/>
    <w:rsid w:val="00285C4A"/>
    <w:rsid w:val="00286EA8"/>
    <w:rsid w:val="00290527"/>
    <w:rsid w:val="002959B5"/>
    <w:rsid w:val="00295F0B"/>
    <w:rsid w:val="00297BA1"/>
    <w:rsid w:val="00297DB6"/>
    <w:rsid w:val="002A0B31"/>
    <w:rsid w:val="002A238B"/>
    <w:rsid w:val="002A3902"/>
    <w:rsid w:val="002A489E"/>
    <w:rsid w:val="002A6196"/>
    <w:rsid w:val="002A67D9"/>
    <w:rsid w:val="002B05E1"/>
    <w:rsid w:val="002B11E9"/>
    <w:rsid w:val="002B1B69"/>
    <w:rsid w:val="002B417C"/>
    <w:rsid w:val="002B4692"/>
    <w:rsid w:val="002B6490"/>
    <w:rsid w:val="002B6666"/>
    <w:rsid w:val="002C06B4"/>
    <w:rsid w:val="002C1C31"/>
    <w:rsid w:val="002C2CC0"/>
    <w:rsid w:val="002C2F6D"/>
    <w:rsid w:val="002C3427"/>
    <w:rsid w:val="002C5233"/>
    <w:rsid w:val="002D1CE2"/>
    <w:rsid w:val="002D5391"/>
    <w:rsid w:val="002D54EB"/>
    <w:rsid w:val="002D70B7"/>
    <w:rsid w:val="002D744F"/>
    <w:rsid w:val="002D77CB"/>
    <w:rsid w:val="002D7892"/>
    <w:rsid w:val="002D7CB9"/>
    <w:rsid w:val="002E2C61"/>
    <w:rsid w:val="002E373C"/>
    <w:rsid w:val="002E54D7"/>
    <w:rsid w:val="002E5F28"/>
    <w:rsid w:val="002E6938"/>
    <w:rsid w:val="002F00F8"/>
    <w:rsid w:val="002F0A56"/>
    <w:rsid w:val="002F0E2C"/>
    <w:rsid w:val="002F0FC5"/>
    <w:rsid w:val="002F2251"/>
    <w:rsid w:val="002F5917"/>
    <w:rsid w:val="002F6922"/>
    <w:rsid w:val="003006A3"/>
    <w:rsid w:val="00301C6B"/>
    <w:rsid w:val="0030328F"/>
    <w:rsid w:val="003040CC"/>
    <w:rsid w:val="00304CFC"/>
    <w:rsid w:val="00310E0E"/>
    <w:rsid w:val="003110AE"/>
    <w:rsid w:val="00312657"/>
    <w:rsid w:val="00312EFD"/>
    <w:rsid w:val="00314195"/>
    <w:rsid w:val="0031443C"/>
    <w:rsid w:val="00314C61"/>
    <w:rsid w:val="00316FD5"/>
    <w:rsid w:val="003204DF"/>
    <w:rsid w:val="00322B09"/>
    <w:rsid w:val="0032311E"/>
    <w:rsid w:val="00325ED8"/>
    <w:rsid w:val="00331A5D"/>
    <w:rsid w:val="003337F2"/>
    <w:rsid w:val="00334AC9"/>
    <w:rsid w:val="00334EE2"/>
    <w:rsid w:val="00337C04"/>
    <w:rsid w:val="0034019E"/>
    <w:rsid w:val="00346476"/>
    <w:rsid w:val="00350888"/>
    <w:rsid w:val="00350B9B"/>
    <w:rsid w:val="00354011"/>
    <w:rsid w:val="00355635"/>
    <w:rsid w:val="003612A4"/>
    <w:rsid w:val="003617B7"/>
    <w:rsid w:val="00363BC5"/>
    <w:rsid w:val="00366EC1"/>
    <w:rsid w:val="00370867"/>
    <w:rsid w:val="003735BF"/>
    <w:rsid w:val="00376E56"/>
    <w:rsid w:val="00377657"/>
    <w:rsid w:val="00383AEA"/>
    <w:rsid w:val="00384A7D"/>
    <w:rsid w:val="00386E5A"/>
    <w:rsid w:val="00390D0B"/>
    <w:rsid w:val="003914AD"/>
    <w:rsid w:val="003916D3"/>
    <w:rsid w:val="0039417C"/>
    <w:rsid w:val="00395760"/>
    <w:rsid w:val="00396603"/>
    <w:rsid w:val="00397B00"/>
    <w:rsid w:val="003A0339"/>
    <w:rsid w:val="003A5438"/>
    <w:rsid w:val="003A5670"/>
    <w:rsid w:val="003B04CF"/>
    <w:rsid w:val="003B2EC4"/>
    <w:rsid w:val="003B5B9B"/>
    <w:rsid w:val="003C0C66"/>
    <w:rsid w:val="003C0FE6"/>
    <w:rsid w:val="003C157E"/>
    <w:rsid w:val="003C1F96"/>
    <w:rsid w:val="003C55F2"/>
    <w:rsid w:val="003C65CE"/>
    <w:rsid w:val="003D0547"/>
    <w:rsid w:val="003D51E1"/>
    <w:rsid w:val="003D5412"/>
    <w:rsid w:val="003E018A"/>
    <w:rsid w:val="003E240C"/>
    <w:rsid w:val="003E65F1"/>
    <w:rsid w:val="003E6C48"/>
    <w:rsid w:val="003F03A6"/>
    <w:rsid w:val="003F07B1"/>
    <w:rsid w:val="003F2E2B"/>
    <w:rsid w:val="003F5634"/>
    <w:rsid w:val="003F7960"/>
    <w:rsid w:val="004002A8"/>
    <w:rsid w:val="0040189D"/>
    <w:rsid w:val="00405500"/>
    <w:rsid w:val="00407A89"/>
    <w:rsid w:val="004106E0"/>
    <w:rsid w:val="00411819"/>
    <w:rsid w:val="00411F6D"/>
    <w:rsid w:val="00414F2A"/>
    <w:rsid w:val="00415D46"/>
    <w:rsid w:val="00417B51"/>
    <w:rsid w:val="00423ED4"/>
    <w:rsid w:val="00424A06"/>
    <w:rsid w:val="00425190"/>
    <w:rsid w:val="00426007"/>
    <w:rsid w:val="00432BBD"/>
    <w:rsid w:val="00432C30"/>
    <w:rsid w:val="00433C89"/>
    <w:rsid w:val="0043677D"/>
    <w:rsid w:val="00436D38"/>
    <w:rsid w:val="00437306"/>
    <w:rsid w:val="00440B0C"/>
    <w:rsid w:val="00441D8C"/>
    <w:rsid w:val="00442C89"/>
    <w:rsid w:val="00444809"/>
    <w:rsid w:val="004466AB"/>
    <w:rsid w:val="00450700"/>
    <w:rsid w:val="004515A1"/>
    <w:rsid w:val="00451C35"/>
    <w:rsid w:val="004529DF"/>
    <w:rsid w:val="004536B1"/>
    <w:rsid w:val="004546FF"/>
    <w:rsid w:val="00456559"/>
    <w:rsid w:val="004569CC"/>
    <w:rsid w:val="0045733E"/>
    <w:rsid w:val="004576B9"/>
    <w:rsid w:val="00465A97"/>
    <w:rsid w:val="00466BAC"/>
    <w:rsid w:val="00474B94"/>
    <w:rsid w:val="00475395"/>
    <w:rsid w:val="004760E2"/>
    <w:rsid w:val="004779C6"/>
    <w:rsid w:val="004831AF"/>
    <w:rsid w:val="00483706"/>
    <w:rsid w:val="00484647"/>
    <w:rsid w:val="00486CBB"/>
    <w:rsid w:val="00487586"/>
    <w:rsid w:val="00493865"/>
    <w:rsid w:val="00493C3B"/>
    <w:rsid w:val="0049573D"/>
    <w:rsid w:val="0049636F"/>
    <w:rsid w:val="004A028A"/>
    <w:rsid w:val="004A1EAD"/>
    <w:rsid w:val="004A22D6"/>
    <w:rsid w:val="004A44D9"/>
    <w:rsid w:val="004A6286"/>
    <w:rsid w:val="004B1326"/>
    <w:rsid w:val="004B3818"/>
    <w:rsid w:val="004B5C5E"/>
    <w:rsid w:val="004B7768"/>
    <w:rsid w:val="004B783E"/>
    <w:rsid w:val="004C04D5"/>
    <w:rsid w:val="004C0691"/>
    <w:rsid w:val="004C145C"/>
    <w:rsid w:val="004C1CA9"/>
    <w:rsid w:val="004C4BE7"/>
    <w:rsid w:val="004C5756"/>
    <w:rsid w:val="004C6038"/>
    <w:rsid w:val="004D1040"/>
    <w:rsid w:val="004D17EB"/>
    <w:rsid w:val="004D2B88"/>
    <w:rsid w:val="004D5AE3"/>
    <w:rsid w:val="004D63A8"/>
    <w:rsid w:val="004D66C8"/>
    <w:rsid w:val="004E37C5"/>
    <w:rsid w:val="004E39AC"/>
    <w:rsid w:val="004E4C29"/>
    <w:rsid w:val="004E5019"/>
    <w:rsid w:val="004E5C6B"/>
    <w:rsid w:val="004E7D1E"/>
    <w:rsid w:val="004E7D53"/>
    <w:rsid w:val="004F1F01"/>
    <w:rsid w:val="004F42A2"/>
    <w:rsid w:val="004F4853"/>
    <w:rsid w:val="004F731F"/>
    <w:rsid w:val="005006D3"/>
    <w:rsid w:val="005013D7"/>
    <w:rsid w:val="005049F4"/>
    <w:rsid w:val="0051310C"/>
    <w:rsid w:val="00513D98"/>
    <w:rsid w:val="00516DE2"/>
    <w:rsid w:val="00521780"/>
    <w:rsid w:val="00521F2A"/>
    <w:rsid w:val="00523686"/>
    <w:rsid w:val="00535296"/>
    <w:rsid w:val="00536A0A"/>
    <w:rsid w:val="00537499"/>
    <w:rsid w:val="00537D7D"/>
    <w:rsid w:val="005412EF"/>
    <w:rsid w:val="00541DF2"/>
    <w:rsid w:val="0054451C"/>
    <w:rsid w:val="00544C18"/>
    <w:rsid w:val="00547C79"/>
    <w:rsid w:val="005501E0"/>
    <w:rsid w:val="00552E20"/>
    <w:rsid w:val="00554515"/>
    <w:rsid w:val="005568CF"/>
    <w:rsid w:val="00556F30"/>
    <w:rsid w:val="005624DD"/>
    <w:rsid w:val="005631E7"/>
    <w:rsid w:val="00564FA2"/>
    <w:rsid w:val="00565931"/>
    <w:rsid w:val="00566388"/>
    <w:rsid w:val="0056647D"/>
    <w:rsid w:val="0057025F"/>
    <w:rsid w:val="00570A40"/>
    <w:rsid w:val="0057290E"/>
    <w:rsid w:val="0057308B"/>
    <w:rsid w:val="005746CB"/>
    <w:rsid w:val="00575CF2"/>
    <w:rsid w:val="0057693B"/>
    <w:rsid w:val="00587152"/>
    <w:rsid w:val="00587698"/>
    <w:rsid w:val="00587CF4"/>
    <w:rsid w:val="00591894"/>
    <w:rsid w:val="00592636"/>
    <w:rsid w:val="00593692"/>
    <w:rsid w:val="00594C68"/>
    <w:rsid w:val="005966D4"/>
    <w:rsid w:val="0059689B"/>
    <w:rsid w:val="005A08E6"/>
    <w:rsid w:val="005A0B34"/>
    <w:rsid w:val="005A0B9C"/>
    <w:rsid w:val="005A45E4"/>
    <w:rsid w:val="005A71D5"/>
    <w:rsid w:val="005A7504"/>
    <w:rsid w:val="005B1CAA"/>
    <w:rsid w:val="005B4D8E"/>
    <w:rsid w:val="005C026A"/>
    <w:rsid w:val="005C17C6"/>
    <w:rsid w:val="005C1B92"/>
    <w:rsid w:val="005C1DB5"/>
    <w:rsid w:val="005C3A38"/>
    <w:rsid w:val="005C40D9"/>
    <w:rsid w:val="005C6D11"/>
    <w:rsid w:val="005C79A2"/>
    <w:rsid w:val="005D1656"/>
    <w:rsid w:val="005D3A0E"/>
    <w:rsid w:val="005D45F0"/>
    <w:rsid w:val="005D479F"/>
    <w:rsid w:val="005D555F"/>
    <w:rsid w:val="005D56DB"/>
    <w:rsid w:val="005D622B"/>
    <w:rsid w:val="005D7131"/>
    <w:rsid w:val="005E0651"/>
    <w:rsid w:val="005E1249"/>
    <w:rsid w:val="005E1B79"/>
    <w:rsid w:val="005E1FF3"/>
    <w:rsid w:val="005E2523"/>
    <w:rsid w:val="005E2C61"/>
    <w:rsid w:val="005E2D06"/>
    <w:rsid w:val="005E7FA1"/>
    <w:rsid w:val="005F447D"/>
    <w:rsid w:val="005F4529"/>
    <w:rsid w:val="005F45D2"/>
    <w:rsid w:val="006014A9"/>
    <w:rsid w:val="006074E5"/>
    <w:rsid w:val="00607E99"/>
    <w:rsid w:val="006169CE"/>
    <w:rsid w:val="00620D55"/>
    <w:rsid w:val="0062108D"/>
    <w:rsid w:val="00621227"/>
    <w:rsid w:val="00621BA1"/>
    <w:rsid w:val="0062274F"/>
    <w:rsid w:val="00626344"/>
    <w:rsid w:val="006263DD"/>
    <w:rsid w:val="00637EA3"/>
    <w:rsid w:val="006413DF"/>
    <w:rsid w:val="00641C34"/>
    <w:rsid w:val="006420DE"/>
    <w:rsid w:val="00643588"/>
    <w:rsid w:val="006472E5"/>
    <w:rsid w:val="00647F62"/>
    <w:rsid w:val="006520F8"/>
    <w:rsid w:val="00653A97"/>
    <w:rsid w:val="00653C93"/>
    <w:rsid w:val="006551E5"/>
    <w:rsid w:val="006652E1"/>
    <w:rsid w:val="00666DE1"/>
    <w:rsid w:val="0067055E"/>
    <w:rsid w:val="0067061F"/>
    <w:rsid w:val="00671EF2"/>
    <w:rsid w:val="00673D93"/>
    <w:rsid w:val="006749F0"/>
    <w:rsid w:val="00674D43"/>
    <w:rsid w:val="00680869"/>
    <w:rsid w:val="006809D9"/>
    <w:rsid w:val="006825D7"/>
    <w:rsid w:val="00684B7F"/>
    <w:rsid w:val="006850FF"/>
    <w:rsid w:val="00685222"/>
    <w:rsid w:val="00691636"/>
    <w:rsid w:val="0069250E"/>
    <w:rsid w:val="00692B50"/>
    <w:rsid w:val="00692EF7"/>
    <w:rsid w:val="0069302E"/>
    <w:rsid w:val="006944F3"/>
    <w:rsid w:val="00694E9F"/>
    <w:rsid w:val="00695C00"/>
    <w:rsid w:val="0069775E"/>
    <w:rsid w:val="006A0D4E"/>
    <w:rsid w:val="006A2F55"/>
    <w:rsid w:val="006A3598"/>
    <w:rsid w:val="006A51F4"/>
    <w:rsid w:val="006B2085"/>
    <w:rsid w:val="006B21DC"/>
    <w:rsid w:val="006B2598"/>
    <w:rsid w:val="006B2A8B"/>
    <w:rsid w:val="006B3203"/>
    <w:rsid w:val="006B715F"/>
    <w:rsid w:val="006B7C1B"/>
    <w:rsid w:val="006C1518"/>
    <w:rsid w:val="006C3FD6"/>
    <w:rsid w:val="006C43CD"/>
    <w:rsid w:val="006C57EE"/>
    <w:rsid w:val="006D2795"/>
    <w:rsid w:val="006D565A"/>
    <w:rsid w:val="006E0277"/>
    <w:rsid w:val="006E2A71"/>
    <w:rsid w:val="006E3972"/>
    <w:rsid w:val="006E59BE"/>
    <w:rsid w:val="006E67E8"/>
    <w:rsid w:val="006F0F98"/>
    <w:rsid w:val="006F1441"/>
    <w:rsid w:val="006F1A5B"/>
    <w:rsid w:val="006F2136"/>
    <w:rsid w:val="006F3B1B"/>
    <w:rsid w:val="006F49DF"/>
    <w:rsid w:val="006F5B52"/>
    <w:rsid w:val="007004CF"/>
    <w:rsid w:val="00702119"/>
    <w:rsid w:val="00703429"/>
    <w:rsid w:val="00705998"/>
    <w:rsid w:val="00705A61"/>
    <w:rsid w:val="00710FEF"/>
    <w:rsid w:val="00711C0A"/>
    <w:rsid w:val="00712445"/>
    <w:rsid w:val="00712C0D"/>
    <w:rsid w:val="0071439B"/>
    <w:rsid w:val="00715BCA"/>
    <w:rsid w:val="00716869"/>
    <w:rsid w:val="00716C00"/>
    <w:rsid w:val="0071727B"/>
    <w:rsid w:val="00720353"/>
    <w:rsid w:val="0072111C"/>
    <w:rsid w:val="00724724"/>
    <w:rsid w:val="00724FDF"/>
    <w:rsid w:val="00727FFC"/>
    <w:rsid w:val="007315DD"/>
    <w:rsid w:val="00734CFF"/>
    <w:rsid w:val="0073530A"/>
    <w:rsid w:val="00735730"/>
    <w:rsid w:val="00735A60"/>
    <w:rsid w:val="00735C2F"/>
    <w:rsid w:val="00736A4E"/>
    <w:rsid w:val="00742A1F"/>
    <w:rsid w:val="00745012"/>
    <w:rsid w:val="00746D5B"/>
    <w:rsid w:val="00751A2E"/>
    <w:rsid w:val="00751EB8"/>
    <w:rsid w:val="007532B4"/>
    <w:rsid w:val="007545D4"/>
    <w:rsid w:val="00757CF9"/>
    <w:rsid w:val="00761E12"/>
    <w:rsid w:val="0076353E"/>
    <w:rsid w:val="00765062"/>
    <w:rsid w:val="00767431"/>
    <w:rsid w:val="007679C6"/>
    <w:rsid w:val="00771239"/>
    <w:rsid w:val="007771D8"/>
    <w:rsid w:val="00777CEC"/>
    <w:rsid w:val="007821A5"/>
    <w:rsid w:val="00782379"/>
    <w:rsid w:val="00782ED2"/>
    <w:rsid w:val="00783AAD"/>
    <w:rsid w:val="00784D38"/>
    <w:rsid w:val="0079015E"/>
    <w:rsid w:val="00792603"/>
    <w:rsid w:val="00793918"/>
    <w:rsid w:val="00793B77"/>
    <w:rsid w:val="007A0D00"/>
    <w:rsid w:val="007A10A0"/>
    <w:rsid w:val="007A2BE8"/>
    <w:rsid w:val="007A2FCE"/>
    <w:rsid w:val="007A3DFE"/>
    <w:rsid w:val="007A4A12"/>
    <w:rsid w:val="007A4BE6"/>
    <w:rsid w:val="007B059D"/>
    <w:rsid w:val="007B602A"/>
    <w:rsid w:val="007B6E34"/>
    <w:rsid w:val="007B7233"/>
    <w:rsid w:val="007B7AF8"/>
    <w:rsid w:val="007C1AF3"/>
    <w:rsid w:val="007C599C"/>
    <w:rsid w:val="007C6129"/>
    <w:rsid w:val="007C64E1"/>
    <w:rsid w:val="007D1F8D"/>
    <w:rsid w:val="007D2293"/>
    <w:rsid w:val="007D230B"/>
    <w:rsid w:val="007D66E9"/>
    <w:rsid w:val="007E4EE1"/>
    <w:rsid w:val="007E4FB7"/>
    <w:rsid w:val="007E70DD"/>
    <w:rsid w:val="007F01B4"/>
    <w:rsid w:val="007F08DB"/>
    <w:rsid w:val="007F31AD"/>
    <w:rsid w:val="007F5B1C"/>
    <w:rsid w:val="007F5BB7"/>
    <w:rsid w:val="00801B8F"/>
    <w:rsid w:val="00802DCD"/>
    <w:rsid w:val="00805F3E"/>
    <w:rsid w:val="0080698F"/>
    <w:rsid w:val="00807793"/>
    <w:rsid w:val="008100CD"/>
    <w:rsid w:val="00814317"/>
    <w:rsid w:val="008162FD"/>
    <w:rsid w:val="00822970"/>
    <w:rsid w:val="008232AF"/>
    <w:rsid w:val="00824C85"/>
    <w:rsid w:val="00831756"/>
    <w:rsid w:val="00831FD5"/>
    <w:rsid w:val="0083563A"/>
    <w:rsid w:val="008365F8"/>
    <w:rsid w:val="00837DE4"/>
    <w:rsid w:val="008418EF"/>
    <w:rsid w:val="008444CB"/>
    <w:rsid w:val="008469E2"/>
    <w:rsid w:val="00847606"/>
    <w:rsid w:val="008502FC"/>
    <w:rsid w:val="00851D96"/>
    <w:rsid w:val="00853235"/>
    <w:rsid w:val="00854FC7"/>
    <w:rsid w:val="008557E2"/>
    <w:rsid w:val="00855DD6"/>
    <w:rsid w:val="00856178"/>
    <w:rsid w:val="008563C6"/>
    <w:rsid w:val="0086395D"/>
    <w:rsid w:val="00864927"/>
    <w:rsid w:val="0087139A"/>
    <w:rsid w:val="008721F7"/>
    <w:rsid w:val="008806A1"/>
    <w:rsid w:val="00883419"/>
    <w:rsid w:val="0088544E"/>
    <w:rsid w:val="00886D12"/>
    <w:rsid w:val="008910B0"/>
    <w:rsid w:val="008927FD"/>
    <w:rsid w:val="008936A9"/>
    <w:rsid w:val="00895361"/>
    <w:rsid w:val="00897ABB"/>
    <w:rsid w:val="008A237D"/>
    <w:rsid w:val="008A6072"/>
    <w:rsid w:val="008A6722"/>
    <w:rsid w:val="008A750A"/>
    <w:rsid w:val="008A7AFE"/>
    <w:rsid w:val="008B3E95"/>
    <w:rsid w:val="008B4806"/>
    <w:rsid w:val="008B5F2E"/>
    <w:rsid w:val="008B64AF"/>
    <w:rsid w:val="008B66F1"/>
    <w:rsid w:val="008B6CE5"/>
    <w:rsid w:val="008B76D1"/>
    <w:rsid w:val="008C0548"/>
    <w:rsid w:val="008C3AC5"/>
    <w:rsid w:val="008C4890"/>
    <w:rsid w:val="008C4944"/>
    <w:rsid w:val="008C6D7A"/>
    <w:rsid w:val="008C7084"/>
    <w:rsid w:val="008D0FD5"/>
    <w:rsid w:val="008D4BF8"/>
    <w:rsid w:val="008E072F"/>
    <w:rsid w:val="008E3B40"/>
    <w:rsid w:val="008E616E"/>
    <w:rsid w:val="008E7303"/>
    <w:rsid w:val="008E7CB2"/>
    <w:rsid w:val="008E7D63"/>
    <w:rsid w:val="008F09D5"/>
    <w:rsid w:val="008F160F"/>
    <w:rsid w:val="008F435D"/>
    <w:rsid w:val="008F66E2"/>
    <w:rsid w:val="0090311A"/>
    <w:rsid w:val="00904179"/>
    <w:rsid w:val="009046E9"/>
    <w:rsid w:val="00905D18"/>
    <w:rsid w:val="009075A6"/>
    <w:rsid w:val="0091079D"/>
    <w:rsid w:val="00911AFA"/>
    <w:rsid w:val="00913A9C"/>
    <w:rsid w:val="0091485B"/>
    <w:rsid w:val="00914FD2"/>
    <w:rsid w:val="00915B3C"/>
    <w:rsid w:val="00915DA4"/>
    <w:rsid w:val="009167D5"/>
    <w:rsid w:val="009175A3"/>
    <w:rsid w:val="009179C1"/>
    <w:rsid w:val="009179C9"/>
    <w:rsid w:val="00917D3A"/>
    <w:rsid w:val="00923CC6"/>
    <w:rsid w:val="00924164"/>
    <w:rsid w:val="009267E6"/>
    <w:rsid w:val="00933432"/>
    <w:rsid w:val="00934C46"/>
    <w:rsid w:val="0093756F"/>
    <w:rsid w:val="0094098B"/>
    <w:rsid w:val="00940DCD"/>
    <w:rsid w:val="00941E17"/>
    <w:rsid w:val="0094644D"/>
    <w:rsid w:val="00950271"/>
    <w:rsid w:val="00950346"/>
    <w:rsid w:val="009511AC"/>
    <w:rsid w:val="00951403"/>
    <w:rsid w:val="00954B7F"/>
    <w:rsid w:val="0095542C"/>
    <w:rsid w:val="0096085A"/>
    <w:rsid w:val="00961540"/>
    <w:rsid w:val="00961C0B"/>
    <w:rsid w:val="00963271"/>
    <w:rsid w:val="009653BA"/>
    <w:rsid w:val="009669D7"/>
    <w:rsid w:val="00967118"/>
    <w:rsid w:val="00971970"/>
    <w:rsid w:val="0097246F"/>
    <w:rsid w:val="00972664"/>
    <w:rsid w:val="0097470C"/>
    <w:rsid w:val="00980ACE"/>
    <w:rsid w:val="00983857"/>
    <w:rsid w:val="009846F2"/>
    <w:rsid w:val="00985A35"/>
    <w:rsid w:val="00985BAE"/>
    <w:rsid w:val="00987C14"/>
    <w:rsid w:val="00990BD2"/>
    <w:rsid w:val="00990D84"/>
    <w:rsid w:val="009924BA"/>
    <w:rsid w:val="00994CA9"/>
    <w:rsid w:val="00995360"/>
    <w:rsid w:val="009968F1"/>
    <w:rsid w:val="009A075A"/>
    <w:rsid w:val="009A0FB7"/>
    <w:rsid w:val="009A2E02"/>
    <w:rsid w:val="009A3488"/>
    <w:rsid w:val="009A3C84"/>
    <w:rsid w:val="009A5BD9"/>
    <w:rsid w:val="009A5E10"/>
    <w:rsid w:val="009A6D37"/>
    <w:rsid w:val="009B31B4"/>
    <w:rsid w:val="009B37C4"/>
    <w:rsid w:val="009B416C"/>
    <w:rsid w:val="009B791A"/>
    <w:rsid w:val="009C2BB4"/>
    <w:rsid w:val="009C6A57"/>
    <w:rsid w:val="009D1058"/>
    <w:rsid w:val="009D224A"/>
    <w:rsid w:val="009D4340"/>
    <w:rsid w:val="009D479A"/>
    <w:rsid w:val="009D77A2"/>
    <w:rsid w:val="009E6080"/>
    <w:rsid w:val="009F0141"/>
    <w:rsid w:val="00A0271C"/>
    <w:rsid w:val="00A03D69"/>
    <w:rsid w:val="00A03E72"/>
    <w:rsid w:val="00A04474"/>
    <w:rsid w:val="00A045DB"/>
    <w:rsid w:val="00A06AAA"/>
    <w:rsid w:val="00A071B1"/>
    <w:rsid w:val="00A1006D"/>
    <w:rsid w:val="00A10198"/>
    <w:rsid w:val="00A11699"/>
    <w:rsid w:val="00A1665E"/>
    <w:rsid w:val="00A16D24"/>
    <w:rsid w:val="00A17A1F"/>
    <w:rsid w:val="00A20107"/>
    <w:rsid w:val="00A2452E"/>
    <w:rsid w:val="00A27108"/>
    <w:rsid w:val="00A27AD5"/>
    <w:rsid w:val="00A30EB9"/>
    <w:rsid w:val="00A33252"/>
    <w:rsid w:val="00A33373"/>
    <w:rsid w:val="00A34250"/>
    <w:rsid w:val="00A36254"/>
    <w:rsid w:val="00A401A9"/>
    <w:rsid w:val="00A40669"/>
    <w:rsid w:val="00A408F1"/>
    <w:rsid w:val="00A40A55"/>
    <w:rsid w:val="00A41940"/>
    <w:rsid w:val="00A41A3F"/>
    <w:rsid w:val="00A42F93"/>
    <w:rsid w:val="00A4603D"/>
    <w:rsid w:val="00A468F6"/>
    <w:rsid w:val="00A477D0"/>
    <w:rsid w:val="00A50638"/>
    <w:rsid w:val="00A50765"/>
    <w:rsid w:val="00A51DD1"/>
    <w:rsid w:val="00A537CD"/>
    <w:rsid w:val="00A53FFE"/>
    <w:rsid w:val="00A5439A"/>
    <w:rsid w:val="00A5447F"/>
    <w:rsid w:val="00A549BD"/>
    <w:rsid w:val="00A56180"/>
    <w:rsid w:val="00A5768F"/>
    <w:rsid w:val="00A65823"/>
    <w:rsid w:val="00A66B34"/>
    <w:rsid w:val="00A67E3A"/>
    <w:rsid w:val="00A67F0C"/>
    <w:rsid w:val="00A71BAF"/>
    <w:rsid w:val="00A72F64"/>
    <w:rsid w:val="00A7378F"/>
    <w:rsid w:val="00A73A6E"/>
    <w:rsid w:val="00A75B0D"/>
    <w:rsid w:val="00A76558"/>
    <w:rsid w:val="00A76A7E"/>
    <w:rsid w:val="00A76E28"/>
    <w:rsid w:val="00A77A7C"/>
    <w:rsid w:val="00A836E8"/>
    <w:rsid w:val="00A86790"/>
    <w:rsid w:val="00A9194C"/>
    <w:rsid w:val="00AA3477"/>
    <w:rsid w:val="00AA4CDE"/>
    <w:rsid w:val="00AA6460"/>
    <w:rsid w:val="00AA747D"/>
    <w:rsid w:val="00AB043C"/>
    <w:rsid w:val="00AB0A2C"/>
    <w:rsid w:val="00AB48DA"/>
    <w:rsid w:val="00AB57F3"/>
    <w:rsid w:val="00AB7941"/>
    <w:rsid w:val="00AC0415"/>
    <w:rsid w:val="00AC075F"/>
    <w:rsid w:val="00AC3EB7"/>
    <w:rsid w:val="00AC5162"/>
    <w:rsid w:val="00AC658A"/>
    <w:rsid w:val="00AC74CF"/>
    <w:rsid w:val="00AD1E5D"/>
    <w:rsid w:val="00AD7945"/>
    <w:rsid w:val="00AE0756"/>
    <w:rsid w:val="00AE22EB"/>
    <w:rsid w:val="00AE2966"/>
    <w:rsid w:val="00AE34A5"/>
    <w:rsid w:val="00AE5BD3"/>
    <w:rsid w:val="00AE7307"/>
    <w:rsid w:val="00AE7711"/>
    <w:rsid w:val="00AE7D93"/>
    <w:rsid w:val="00AF2499"/>
    <w:rsid w:val="00AF475D"/>
    <w:rsid w:val="00AF4E88"/>
    <w:rsid w:val="00AF64B2"/>
    <w:rsid w:val="00AF7159"/>
    <w:rsid w:val="00B00AD0"/>
    <w:rsid w:val="00B0125F"/>
    <w:rsid w:val="00B01854"/>
    <w:rsid w:val="00B038F2"/>
    <w:rsid w:val="00B04479"/>
    <w:rsid w:val="00B0637C"/>
    <w:rsid w:val="00B063FD"/>
    <w:rsid w:val="00B106E2"/>
    <w:rsid w:val="00B10C19"/>
    <w:rsid w:val="00B10CBA"/>
    <w:rsid w:val="00B11073"/>
    <w:rsid w:val="00B12B19"/>
    <w:rsid w:val="00B14BA5"/>
    <w:rsid w:val="00B14D04"/>
    <w:rsid w:val="00B15E19"/>
    <w:rsid w:val="00B16A40"/>
    <w:rsid w:val="00B173DC"/>
    <w:rsid w:val="00B21379"/>
    <w:rsid w:val="00B223DE"/>
    <w:rsid w:val="00B245F3"/>
    <w:rsid w:val="00B25C96"/>
    <w:rsid w:val="00B32758"/>
    <w:rsid w:val="00B33702"/>
    <w:rsid w:val="00B35DF5"/>
    <w:rsid w:val="00B360E4"/>
    <w:rsid w:val="00B37008"/>
    <w:rsid w:val="00B37F97"/>
    <w:rsid w:val="00B41DA0"/>
    <w:rsid w:val="00B422AD"/>
    <w:rsid w:val="00B51C2A"/>
    <w:rsid w:val="00B5476A"/>
    <w:rsid w:val="00B54835"/>
    <w:rsid w:val="00B54A1E"/>
    <w:rsid w:val="00B603C5"/>
    <w:rsid w:val="00B60C0F"/>
    <w:rsid w:val="00B6165D"/>
    <w:rsid w:val="00B62206"/>
    <w:rsid w:val="00B64B6E"/>
    <w:rsid w:val="00B66AFD"/>
    <w:rsid w:val="00B70227"/>
    <w:rsid w:val="00B720D2"/>
    <w:rsid w:val="00B73901"/>
    <w:rsid w:val="00B747DE"/>
    <w:rsid w:val="00B74F94"/>
    <w:rsid w:val="00B76A05"/>
    <w:rsid w:val="00B8025C"/>
    <w:rsid w:val="00B80991"/>
    <w:rsid w:val="00B82DEE"/>
    <w:rsid w:val="00B8331A"/>
    <w:rsid w:val="00B83AA3"/>
    <w:rsid w:val="00B83E4B"/>
    <w:rsid w:val="00B85109"/>
    <w:rsid w:val="00B860CD"/>
    <w:rsid w:val="00B90445"/>
    <w:rsid w:val="00B9127A"/>
    <w:rsid w:val="00B91BC6"/>
    <w:rsid w:val="00B91EEC"/>
    <w:rsid w:val="00B93D82"/>
    <w:rsid w:val="00B95A60"/>
    <w:rsid w:val="00B95AD6"/>
    <w:rsid w:val="00BA1400"/>
    <w:rsid w:val="00BA2F3C"/>
    <w:rsid w:val="00BB17B1"/>
    <w:rsid w:val="00BB2168"/>
    <w:rsid w:val="00BB7737"/>
    <w:rsid w:val="00BB7F7B"/>
    <w:rsid w:val="00BC125D"/>
    <w:rsid w:val="00BC16C0"/>
    <w:rsid w:val="00BC5C49"/>
    <w:rsid w:val="00BC646D"/>
    <w:rsid w:val="00BC69EB"/>
    <w:rsid w:val="00BD0166"/>
    <w:rsid w:val="00BD030D"/>
    <w:rsid w:val="00BD1F24"/>
    <w:rsid w:val="00BD338F"/>
    <w:rsid w:val="00BD6B79"/>
    <w:rsid w:val="00BE0FE5"/>
    <w:rsid w:val="00BE57FD"/>
    <w:rsid w:val="00BE739A"/>
    <w:rsid w:val="00BE754C"/>
    <w:rsid w:val="00BF0842"/>
    <w:rsid w:val="00BF21DA"/>
    <w:rsid w:val="00BF3379"/>
    <w:rsid w:val="00BF3665"/>
    <w:rsid w:val="00BF4182"/>
    <w:rsid w:val="00BF4633"/>
    <w:rsid w:val="00BF545C"/>
    <w:rsid w:val="00C00508"/>
    <w:rsid w:val="00C00537"/>
    <w:rsid w:val="00C113F5"/>
    <w:rsid w:val="00C11869"/>
    <w:rsid w:val="00C118AB"/>
    <w:rsid w:val="00C138DD"/>
    <w:rsid w:val="00C17727"/>
    <w:rsid w:val="00C213F1"/>
    <w:rsid w:val="00C22FDC"/>
    <w:rsid w:val="00C24757"/>
    <w:rsid w:val="00C24DC9"/>
    <w:rsid w:val="00C260AA"/>
    <w:rsid w:val="00C26792"/>
    <w:rsid w:val="00C352DC"/>
    <w:rsid w:val="00C37DC4"/>
    <w:rsid w:val="00C40712"/>
    <w:rsid w:val="00C4167E"/>
    <w:rsid w:val="00C41B5B"/>
    <w:rsid w:val="00C42791"/>
    <w:rsid w:val="00C43CC4"/>
    <w:rsid w:val="00C45052"/>
    <w:rsid w:val="00C46251"/>
    <w:rsid w:val="00C5011F"/>
    <w:rsid w:val="00C51273"/>
    <w:rsid w:val="00C525BC"/>
    <w:rsid w:val="00C54EB6"/>
    <w:rsid w:val="00C559EF"/>
    <w:rsid w:val="00C571A9"/>
    <w:rsid w:val="00C605A1"/>
    <w:rsid w:val="00C60F07"/>
    <w:rsid w:val="00C611AC"/>
    <w:rsid w:val="00C6150B"/>
    <w:rsid w:val="00C618E1"/>
    <w:rsid w:val="00C6356C"/>
    <w:rsid w:val="00C71411"/>
    <w:rsid w:val="00C71624"/>
    <w:rsid w:val="00C71B40"/>
    <w:rsid w:val="00C72B2A"/>
    <w:rsid w:val="00C72F7C"/>
    <w:rsid w:val="00C736EA"/>
    <w:rsid w:val="00C7496B"/>
    <w:rsid w:val="00C75790"/>
    <w:rsid w:val="00C76E27"/>
    <w:rsid w:val="00C77D0A"/>
    <w:rsid w:val="00C80291"/>
    <w:rsid w:val="00C8219F"/>
    <w:rsid w:val="00C8249A"/>
    <w:rsid w:val="00C82E9E"/>
    <w:rsid w:val="00C91159"/>
    <w:rsid w:val="00C92434"/>
    <w:rsid w:val="00C92468"/>
    <w:rsid w:val="00CA0C16"/>
    <w:rsid w:val="00CA0FAA"/>
    <w:rsid w:val="00CA2138"/>
    <w:rsid w:val="00CA2618"/>
    <w:rsid w:val="00CA4E5B"/>
    <w:rsid w:val="00CA56EF"/>
    <w:rsid w:val="00CB6A5A"/>
    <w:rsid w:val="00CB75BA"/>
    <w:rsid w:val="00CB75E6"/>
    <w:rsid w:val="00CC1337"/>
    <w:rsid w:val="00CD11B4"/>
    <w:rsid w:val="00CD3E3B"/>
    <w:rsid w:val="00CD42C8"/>
    <w:rsid w:val="00CD489D"/>
    <w:rsid w:val="00CD52AE"/>
    <w:rsid w:val="00CD71BE"/>
    <w:rsid w:val="00CE038B"/>
    <w:rsid w:val="00CE217A"/>
    <w:rsid w:val="00CE5828"/>
    <w:rsid w:val="00CE58F1"/>
    <w:rsid w:val="00CE63DA"/>
    <w:rsid w:val="00CF0189"/>
    <w:rsid w:val="00CF0F74"/>
    <w:rsid w:val="00CF10D5"/>
    <w:rsid w:val="00CF2024"/>
    <w:rsid w:val="00CF3B7E"/>
    <w:rsid w:val="00CF693D"/>
    <w:rsid w:val="00CF713C"/>
    <w:rsid w:val="00CF7B3F"/>
    <w:rsid w:val="00D025AA"/>
    <w:rsid w:val="00D044D9"/>
    <w:rsid w:val="00D05675"/>
    <w:rsid w:val="00D07105"/>
    <w:rsid w:val="00D07A7E"/>
    <w:rsid w:val="00D07D62"/>
    <w:rsid w:val="00D103F6"/>
    <w:rsid w:val="00D12CD0"/>
    <w:rsid w:val="00D133A1"/>
    <w:rsid w:val="00D1360F"/>
    <w:rsid w:val="00D1522D"/>
    <w:rsid w:val="00D1701A"/>
    <w:rsid w:val="00D20ED9"/>
    <w:rsid w:val="00D2308C"/>
    <w:rsid w:val="00D24C95"/>
    <w:rsid w:val="00D24F91"/>
    <w:rsid w:val="00D25BF4"/>
    <w:rsid w:val="00D26F4B"/>
    <w:rsid w:val="00D308D1"/>
    <w:rsid w:val="00D31057"/>
    <w:rsid w:val="00D33709"/>
    <w:rsid w:val="00D33EC7"/>
    <w:rsid w:val="00D345DB"/>
    <w:rsid w:val="00D34A41"/>
    <w:rsid w:val="00D41742"/>
    <w:rsid w:val="00D422B0"/>
    <w:rsid w:val="00D430CD"/>
    <w:rsid w:val="00D44229"/>
    <w:rsid w:val="00D44CD1"/>
    <w:rsid w:val="00D4518E"/>
    <w:rsid w:val="00D4638D"/>
    <w:rsid w:val="00D50183"/>
    <w:rsid w:val="00D501EC"/>
    <w:rsid w:val="00D50284"/>
    <w:rsid w:val="00D53F96"/>
    <w:rsid w:val="00D57B93"/>
    <w:rsid w:val="00D60086"/>
    <w:rsid w:val="00D61F45"/>
    <w:rsid w:val="00D62EC1"/>
    <w:rsid w:val="00D70836"/>
    <w:rsid w:val="00D7254E"/>
    <w:rsid w:val="00D76BAA"/>
    <w:rsid w:val="00D808CB"/>
    <w:rsid w:val="00D822B8"/>
    <w:rsid w:val="00D82325"/>
    <w:rsid w:val="00D8258E"/>
    <w:rsid w:val="00D8573D"/>
    <w:rsid w:val="00D92BA9"/>
    <w:rsid w:val="00D9325C"/>
    <w:rsid w:val="00D939AD"/>
    <w:rsid w:val="00D958A5"/>
    <w:rsid w:val="00D96E7A"/>
    <w:rsid w:val="00D97D7C"/>
    <w:rsid w:val="00DA04E4"/>
    <w:rsid w:val="00DA1A2F"/>
    <w:rsid w:val="00DA1E7D"/>
    <w:rsid w:val="00DA497E"/>
    <w:rsid w:val="00DA53F4"/>
    <w:rsid w:val="00DB06A0"/>
    <w:rsid w:val="00DB4887"/>
    <w:rsid w:val="00DB5B71"/>
    <w:rsid w:val="00DB678A"/>
    <w:rsid w:val="00DC13E0"/>
    <w:rsid w:val="00DC2FCE"/>
    <w:rsid w:val="00DC34A0"/>
    <w:rsid w:val="00DD0D97"/>
    <w:rsid w:val="00DD116C"/>
    <w:rsid w:val="00DD14E3"/>
    <w:rsid w:val="00DD1A81"/>
    <w:rsid w:val="00DD3D42"/>
    <w:rsid w:val="00DD4187"/>
    <w:rsid w:val="00DD52FE"/>
    <w:rsid w:val="00DD59E3"/>
    <w:rsid w:val="00DE1C05"/>
    <w:rsid w:val="00DE1DF0"/>
    <w:rsid w:val="00DE2687"/>
    <w:rsid w:val="00DE2728"/>
    <w:rsid w:val="00DE4087"/>
    <w:rsid w:val="00DE4518"/>
    <w:rsid w:val="00DE5BCF"/>
    <w:rsid w:val="00DE75C5"/>
    <w:rsid w:val="00DF15C5"/>
    <w:rsid w:val="00DF2014"/>
    <w:rsid w:val="00DF3BEA"/>
    <w:rsid w:val="00DF6D02"/>
    <w:rsid w:val="00E01DD3"/>
    <w:rsid w:val="00E05FD6"/>
    <w:rsid w:val="00E07952"/>
    <w:rsid w:val="00E07ED1"/>
    <w:rsid w:val="00E10576"/>
    <w:rsid w:val="00E1063A"/>
    <w:rsid w:val="00E13FBF"/>
    <w:rsid w:val="00E166A1"/>
    <w:rsid w:val="00E226DE"/>
    <w:rsid w:val="00E26CEF"/>
    <w:rsid w:val="00E27C37"/>
    <w:rsid w:val="00E303AB"/>
    <w:rsid w:val="00E30767"/>
    <w:rsid w:val="00E30A5C"/>
    <w:rsid w:val="00E30D59"/>
    <w:rsid w:val="00E31F0A"/>
    <w:rsid w:val="00E32D4B"/>
    <w:rsid w:val="00E35856"/>
    <w:rsid w:val="00E403F9"/>
    <w:rsid w:val="00E41A0E"/>
    <w:rsid w:val="00E46DDD"/>
    <w:rsid w:val="00E47951"/>
    <w:rsid w:val="00E5046A"/>
    <w:rsid w:val="00E551C6"/>
    <w:rsid w:val="00E57BFC"/>
    <w:rsid w:val="00E60DE1"/>
    <w:rsid w:val="00E61030"/>
    <w:rsid w:val="00E6428A"/>
    <w:rsid w:val="00E6489F"/>
    <w:rsid w:val="00E64973"/>
    <w:rsid w:val="00E66D22"/>
    <w:rsid w:val="00E70056"/>
    <w:rsid w:val="00E706B3"/>
    <w:rsid w:val="00E70C9C"/>
    <w:rsid w:val="00E7136F"/>
    <w:rsid w:val="00E75340"/>
    <w:rsid w:val="00E808BB"/>
    <w:rsid w:val="00E80E11"/>
    <w:rsid w:val="00E86297"/>
    <w:rsid w:val="00E901E3"/>
    <w:rsid w:val="00E953EB"/>
    <w:rsid w:val="00E95B59"/>
    <w:rsid w:val="00E971F2"/>
    <w:rsid w:val="00E9789B"/>
    <w:rsid w:val="00EA0183"/>
    <w:rsid w:val="00EA4D29"/>
    <w:rsid w:val="00EA533F"/>
    <w:rsid w:val="00EA56E1"/>
    <w:rsid w:val="00EA6E98"/>
    <w:rsid w:val="00EA7308"/>
    <w:rsid w:val="00EB1060"/>
    <w:rsid w:val="00EB3BE0"/>
    <w:rsid w:val="00EB5DE2"/>
    <w:rsid w:val="00EB6613"/>
    <w:rsid w:val="00EB709B"/>
    <w:rsid w:val="00EC139C"/>
    <w:rsid w:val="00EC1AB3"/>
    <w:rsid w:val="00EC2C12"/>
    <w:rsid w:val="00EC44D2"/>
    <w:rsid w:val="00ED4485"/>
    <w:rsid w:val="00ED59A6"/>
    <w:rsid w:val="00EE0C22"/>
    <w:rsid w:val="00EE11B9"/>
    <w:rsid w:val="00EE190C"/>
    <w:rsid w:val="00EE3AC8"/>
    <w:rsid w:val="00EE55C6"/>
    <w:rsid w:val="00EE686D"/>
    <w:rsid w:val="00EE6FF7"/>
    <w:rsid w:val="00EE7BD1"/>
    <w:rsid w:val="00EE7DF9"/>
    <w:rsid w:val="00EF18B8"/>
    <w:rsid w:val="00EF1DDD"/>
    <w:rsid w:val="00EF20EF"/>
    <w:rsid w:val="00EF3536"/>
    <w:rsid w:val="00EF3668"/>
    <w:rsid w:val="00EF6360"/>
    <w:rsid w:val="00EF6405"/>
    <w:rsid w:val="00F00B5F"/>
    <w:rsid w:val="00F01388"/>
    <w:rsid w:val="00F023B1"/>
    <w:rsid w:val="00F03839"/>
    <w:rsid w:val="00F04E91"/>
    <w:rsid w:val="00F0614D"/>
    <w:rsid w:val="00F07429"/>
    <w:rsid w:val="00F11483"/>
    <w:rsid w:val="00F116E4"/>
    <w:rsid w:val="00F11B7E"/>
    <w:rsid w:val="00F12719"/>
    <w:rsid w:val="00F14C15"/>
    <w:rsid w:val="00F165EC"/>
    <w:rsid w:val="00F17043"/>
    <w:rsid w:val="00F21EA6"/>
    <w:rsid w:val="00F22F62"/>
    <w:rsid w:val="00F23B38"/>
    <w:rsid w:val="00F255BE"/>
    <w:rsid w:val="00F25A14"/>
    <w:rsid w:val="00F27197"/>
    <w:rsid w:val="00F2787A"/>
    <w:rsid w:val="00F3067B"/>
    <w:rsid w:val="00F316F9"/>
    <w:rsid w:val="00F3386C"/>
    <w:rsid w:val="00F34896"/>
    <w:rsid w:val="00F34B9D"/>
    <w:rsid w:val="00F371E6"/>
    <w:rsid w:val="00F416A9"/>
    <w:rsid w:val="00F446CE"/>
    <w:rsid w:val="00F456F8"/>
    <w:rsid w:val="00F45B0D"/>
    <w:rsid w:val="00F51166"/>
    <w:rsid w:val="00F53598"/>
    <w:rsid w:val="00F56E71"/>
    <w:rsid w:val="00F56ED5"/>
    <w:rsid w:val="00F60406"/>
    <w:rsid w:val="00F60C50"/>
    <w:rsid w:val="00F62170"/>
    <w:rsid w:val="00F65543"/>
    <w:rsid w:val="00F65582"/>
    <w:rsid w:val="00F65B8F"/>
    <w:rsid w:val="00F65EB0"/>
    <w:rsid w:val="00F71BE8"/>
    <w:rsid w:val="00F72D28"/>
    <w:rsid w:val="00F77226"/>
    <w:rsid w:val="00F774C0"/>
    <w:rsid w:val="00F81F48"/>
    <w:rsid w:val="00F83C32"/>
    <w:rsid w:val="00F866AD"/>
    <w:rsid w:val="00F86A59"/>
    <w:rsid w:val="00F909F5"/>
    <w:rsid w:val="00F922E2"/>
    <w:rsid w:val="00F94D7D"/>
    <w:rsid w:val="00FA002F"/>
    <w:rsid w:val="00FA01D7"/>
    <w:rsid w:val="00FA0EAE"/>
    <w:rsid w:val="00FA1241"/>
    <w:rsid w:val="00FA14E7"/>
    <w:rsid w:val="00FA15D1"/>
    <w:rsid w:val="00FA1DEE"/>
    <w:rsid w:val="00FA1E59"/>
    <w:rsid w:val="00FA31EA"/>
    <w:rsid w:val="00FA37B6"/>
    <w:rsid w:val="00FA3EDD"/>
    <w:rsid w:val="00FA4068"/>
    <w:rsid w:val="00FA500A"/>
    <w:rsid w:val="00FA5326"/>
    <w:rsid w:val="00FA576B"/>
    <w:rsid w:val="00FA5A59"/>
    <w:rsid w:val="00FA7387"/>
    <w:rsid w:val="00FB01DD"/>
    <w:rsid w:val="00FB088F"/>
    <w:rsid w:val="00FB1EAA"/>
    <w:rsid w:val="00FB403B"/>
    <w:rsid w:val="00FB715E"/>
    <w:rsid w:val="00FB7C16"/>
    <w:rsid w:val="00FC13BE"/>
    <w:rsid w:val="00FC396E"/>
    <w:rsid w:val="00FC6411"/>
    <w:rsid w:val="00FC7724"/>
    <w:rsid w:val="00FD19B5"/>
    <w:rsid w:val="00FD1A41"/>
    <w:rsid w:val="00FD1F66"/>
    <w:rsid w:val="00FD25C9"/>
    <w:rsid w:val="00FD28A1"/>
    <w:rsid w:val="00FD2A1F"/>
    <w:rsid w:val="00FD2B08"/>
    <w:rsid w:val="00FD4C12"/>
    <w:rsid w:val="00FD535D"/>
    <w:rsid w:val="00FD64F3"/>
    <w:rsid w:val="00FD6FF3"/>
    <w:rsid w:val="00FD75EE"/>
    <w:rsid w:val="00FD76DF"/>
    <w:rsid w:val="00FE0066"/>
    <w:rsid w:val="00FE0272"/>
    <w:rsid w:val="00FE6C4B"/>
    <w:rsid w:val="00FE7035"/>
    <w:rsid w:val="00FF32C5"/>
    <w:rsid w:val="00FF4DEF"/>
    <w:rsid w:val="00FF5A01"/>
    <w:rsid w:val="00FF6233"/>
    <w:rsid w:val="00FF6A3B"/>
    <w:rsid w:val="00FF70C8"/>
    <w:rsid w:val="00FF73D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062A"/>
  <w15:docId w15:val="{B1CA1EBD-87E7-489D-B228-0D22C0D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DA"/>
  </w:style>
  <w:style w:type="paragraph" w:styleId="Heading4">
    <w:name w:val="heading 4"/>
    <w:basedOn w:val="Normal"/>
    <w:next w:val="Normal"/>
    <w:link w:val="Heading4Char"/>
    <w:uiPriority w:val="9"/>
    <w:semiHidden/>
    <w:unhideWhenUsed/>
    <w:qFormat/>
    <w:rsid w:val="005C17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7D23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5C17C6"/>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C3A38"/>
    <w:rPr>
      <w:sz w:val="16"/>
      <w:szCs w:val="16"/>
    </w:rPr>
  </w:style>
  <w:style w:type="paragraph" w:styleId="CommentText">
    <w:name w:val="annotation text"/>
    <w:basedOn w:val="Normal"/>
    <w:link w:val="CommentTextChar"/>
    <w:uiPriority w:val="99"/>
    <w:semiHidden/>
    <w:unhideWhenUsed/>
    <w:rsid w:val="005C3A38"/>
    <w:pPr>
      <w:spacing w:line="240" w:lineRule="auto"/>
    </w:pPr>
    <w:rPr>
      <w:sz w:val="20"/>
      <w:szCs w:val="20"/>
    </w:rPr>
  </w:style>
  <w:style w:type="character" w:customStyle="1" w:styleId="CommentTextChar">
    <w:name w:val="Comment Text Char"/>
    <w:basedOn w:val="DefaultParagraphFont"/>
    <w:link w:val="CommentText"/>
    <w:uiPriority w:val="99"/>
    <w:semiHidden/>
    <w:rsid w:val="005C3A38"/>
    <w:rPr>
      <w:sz w:val="20"/>
      <w:szCs w:val="20"/>
    </w:rPr>
  </w:style>
  <w:style w:type="paragraph" w:styleId="CommentSubject">
    <w:name w:val="annotation subject"/>
    <w:basedOn w:val="CommentText"/>
    <w:next w:val="CommentText"/>
    <w:link w:val="CommentSubjectChar"/>
    <w:uiPriority w:val="99"/>
    <w:semiHidden/>
    <w:unhideWhenUsed/>
    <w:rsid w:val="005C3A38"/>
    <w:rPr>
      <w:b/>
      <w:bCs/>
    </w:rPr>
  </w:style>
  <w:style w:type="character" w:customStyle="1" w:styleId="CommentSubjectChar">
    <w:name w:val="Comment Subject Char"/>
    <w:basedOn w:val="CommentTextChar"/>
    <w:link w:val="CommentSubject"/>
    <w:uiPriority w:val="99"/>
    <w:semiHidden/>
    <w:rsid w:val="005C3A38"/>
    <w:rPr>
      <w:b/>
      <w:bCs/>
      <w:sz w:val="20"/>
      <w:szCs w:val="20"/>
    </w:rPr>
  </w:style>
  <w:style w:type="paragraph" w:styleId="BalloonText">
    <w:name w:val="Balloon Text"/>
    <w:basedOn w:val="Normal"/>
    <w:link w:val="BalloonTextChar"/>
    <w:uiPriority w:val="99"/>
    <w:semiHidden/>
    <w:unhideWhenUsed/>
    <w:rsid w:val="0095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7F"/>
    <w:rPr>
      <w:rFonts w:ascii="Tahoma" w:hAnsi="Tahoma" w:cs="Tahoma"/>
      <w:sz w:val="16"/>
      <w:szCs w:val="16"/>
    </w:rPr>
  </w:style>
  <w:style w:type="paragraph" w:styleId="ListParagraph">
    <w:name w:val="List Paragraph"/>
    <w:basedOn w:val="Normal"/>
    <w:uiPriority w:val="34"/>
    <w:qFormat/>
    <w:rsid w:val="00954B7F"/>
    <w:pPr>
      <w:ind w:left="720"/>
      <w:contextualSpacing/>
    </w:pPr>
  </w:style>
  <w:style w:type="character" w:styleId="Hyperlink">
    <w:name w:val="Hyperlink"/>
    <w:basedOn w:val="DefaultParagraphFont"/>
    <w:uiPriority w:val="99"/>
    <w:unhideWhenUsed/>
    <w:rsid w:val="00C113F5"/>
    <w:rPr>
      <w:color w:val="0563C1" w:themeColor="hyperlink"/>
      <w:u w:val="single"/>
    </w:rPr>
  </w:style>
  <w:style w:type="character" w:customStyle="1" w:styleId="UnresolvedMention1">
    <w:name w:val="Unresolved Mention1"/>
    <w:basedOn w:val="DefaultParagraphFont"/>
    <w:uiPriority w:val="99"/>
    <w:semiHidden/>
    <w:unhideWhenUsed/>
    <w:rsid w:val="00C113F5"/>
    <w:rPr>
      <w:color w:val="605E5C"/>
      <w:shd w:val="clear" w:color="auto" w:fill="E1DFDD"/>
    </w:rPr>
  </w:style>
  <w:style w:type="paragraph" w:styleId="Header">
    <w:name w:val="header"/>
    <w:basedOn w:val="Normal"/>
    <w:link w:val="HeaderChar"/>
    <w:uiPriority w:val="99"/>
    <w:unhideWhenUsed/>
    <w:rsid w:val="0016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A88"/>
  </w:style>
  <w:style w:type="paragraph" w:styleId="Footer">
    <w:name w:val="footer"/>
    <w:basedOn w:val="Normal"/>
    <w:link w:val="FooterChar"/>
    <w:uiPriority w:val="99"/>
    <w:unhideWhenUsed/>
    <w:rsid w:val="0016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A88"/>
  </w:style>
  <w:style w:type="character" w:customStyle="1" w:styleId="gmail-apple-converted-space">
    <w:name w:val="gmail-apple-converted-space"/>
    <w:basedOn w:val="DefaultParagraphFont"/>
    <w:rsid w:val="009175A3"/>
  </w:style>
  <w:style w:type="table" w:styleId="PlainTable3">
    <w:name w:val="Plain Table 3"/>
    <w:basedOn w:val="TableNormal"/>
    <w:uiPriority w:val="43"/>
    <w:rsid w:val="00F074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2361">
      <w:bodyDiv w:val="1"/>
      <w:marLeft w:val="0"/>
      <w:marRight w:val="0"/>
      <w:marTop w:val="0"/>
      <w:marBottom w:val="0"/>
      <w:divBdr>
        <w:top w:val="none" w:sz="0" w:space="0" w:color="auto"/>
        <w:left w:val="none" w:sz="0" w:space="0" w:color="auto"/>
        <w:bottom w:val="none" w:sz="0" w:space="0" w:color="auto"/>
        <w:right w:val="none" w:sz="0" w:space="0" w:color="auto"/>
      </w:divBdr>
    </w:div>
    <w:div w:id="718359197">
      <w:bodyDiv w:val="1"/>
      <w:marLeft w:val="0"/>
      <w:marRight w:val="0"/>
      <w:marTop w:val="0"/>
      <w:marBottom w:val="0"/>
      <w:divBdr>
        <w:top w:val="none" w:sz="0" w:space="0" w:color="auto"/>
        <w:left w:val="none" w:sz="0" w:space="0" w:color="auto"/>
        <w:bottom w:val="none" w:sz="0" w:space="0" w:color="auto"/>
        <w:right w:val="none" w:sz="0" w:space="0" w:color="auto"/>
      </w:divBdr>
    </w:div>
    <w:div w:id="718476045">
      <w:bodyDiv w:val="1"/>
      <w:marLeft w:val="0"/>
      <w:marRight w:val="0"/>
      <w:marTop w:val="0"/>
      <w:marBottom w:val="0"/>
      <w:divBdr>
        <w:top w:val="none" w:sz="0" w:space="0" w:color="auto"/>
        <w:left w:val="none" w:sz="0" w:space="0" w:color="auto"/>
        <w:bottom w:val="none" w:sz="0" w:space="0" w:color="auto"/>
        <w:right w:val="none" w:sz="0" w:space="0" w:color="auto"/>
      </w:divBdr>
      <w:divsChild>
        <w:div w:id="460152232">
          <w:marLeft w:val="0"/>
          <w:marRight w:val="0"/>
          <w:marTop w:val="0"/>
          <w:marBottom w:val="0"/>
          <w:divBdr>
            <w:top w:val="none" w:sz="0" w:space="0" w:color="auto"/>
            <w:left w:val="none" w:sz="0" w:space="0" w:color="auto"/>
            <w:bottom w:val="none" w:sz="0" w:space="0" w:color="auto"/>
            <w:right w:val="none" w:sz="0" w:space="0" w:color="auto"/>
          </w:divBdr>
          <w:divsChild>
            <w:div w:id="4967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0486">
      <w:bodyDiv w:val="1"/>
      <w:marLeft w:val="0"/>
      <w:marRight w:val="0"/>
      <w:marTop w:val="0"/>
      <w:marBottom w:val="0"/>
      <w:divBdr>
        <w:top w:val="none" w:sz="0" w:space="0" w:color="auto"/>
        <w:left w:val="none" w:sz="0" w:space="0" w:color="auto"/>
        <w:bottom w:val="none" w:sz="0" w:space="0" w:color="auto"/>
        <w:right w:val="none" w:sz="0" w:space="0" w:color="auto"/>
      </w:divBdr>
    </w:div>
    <w:div w:id="1263488938">
      <w:bodyDiv w:val="1"/>
      <w:marLeft w:val="0"/>
      <w:marRight w:val="0"/>
      <w:marTop w:val="0"/>
      <w:marBottom w:val="0"/>
      <w:divBdr>
        <w:top w:val="none" w:sz="0" w:space="0" w:color="auto"/>
        <w:left w:val="none" w:sz="0" w:space="0" w:color="auto"/>
        <w:bottom w:val="none" w:sz="0" w:space="0" w:color="auto"/>
        <w:right w:val="none" w:sz="0" w:space="0" w:color="auto"/>
      </w:divBdr>
    </w:div>
    <w:div w:id="1376009581">
      <w:bodyDiv w:val="1"/>
      <w:marLeft w:val="0"/>
      <w:marRight w:val="0"/>
      <w:marTop w:val="0"/>
      <w:marBottom w:val="0"/>
      <w:divBdr>
        <w:top w:val="none" w:sz="0" w:space="0" w:color="auto"/>
        <w:left w:val="none" w:sz="0" w:space="0" w:color="auto"/>
        <w:bottom w:val="none" w:sz="0" w:space="0" w:color="auto"/>
        <w:right w:val="none" w:sz="0" w:space="0" w:color="auto"/>
      </w:divBdr>
    </w:div>
    <w:div w:id="1520583771">
      <w:bodyDiv w:val="1"/>
      <w:marLeft w:val="0"/>
      <w:marRight w:val="0"/>
      <w:marTop w:val="0"/>
      <w:marBottom w:val="0"/>
      <w:divBdr>
        <w:top w:val="none" w:sz="0" w:space="0" w:color="auto"/>
        <w:left w:val="none" w:sz="0" w:space="0" w:color="auto"/>
        <w:bottom w:val="none" w:sz="0" w:space="0" w:color="auto"/>
        <w:right w:val="none" w:sz="0" w:space="0" w:color="auto"/>
      </w:divBdr>
    </w:div>
    <w:div w:id="1522892458">
      <w:bodyDiv w:val="1"/>
      <w:marLeft w:val="0"/>
      <w:marRight w:val="0"/>
      <w:marTop w:val="0"/>
      <w:marBottom w:val="0"/>
      <w:divBdr>
        <w:top w:val="none" w:sz="0" w:space="0" w:color="auto"/>
        <w:left w:val="none" w:sz="0" w:space="0" w:color="auto"/>
        <w:bottom w:val="none" w:sz="0" w:space="0" w:color="auto"/>
        <w:right w:val="none" w:sz="0" w:space="0" w:color="auto"/>
      </w:divBdr>
      <w:divsChild>
        <w:div w:id="1226140592">
          <w:marLeft w:val="0"/>
          <w:marRight w:val="0"/>
          <w:marTop w:val="0"/>
          <w:marBottom w:val="0"/>
          <w:divBdr>
            <w:top w:val="none" w:sz="0" w:space="0" w:color="auto"/>
            <w:left w:val="none" w:sz="0" w:space="0" w:color="auto"/>
            <w:bottom w:val="none" w:sz="0" w:space="0" w:color="auto"/>
            <w:right w:val="none" w:sz="0" w:space="0" w:color="auto"/>
          </w:divBdr>
          <w:divsChild>
            <w:div w:id="1018964470">
              <w:marLeft w:val="0"/>
              <w:marRight w:val="0"/>
              <w:marTop w:val="0"/>
              <w:marBottom w:val="0"/>
              <w:divBdr>
                <w:top w:val="none" w:sz="0" w:space="0" w:color="auto"/>
                <w:left w:val="none" w:sz="0" w:space="0" w:color="auto"/>
                <w:bottom w:val="none" w:sz="0" w:space="0" w:color="auto"/>
                <w:right w:val="none" w:sz="0" w:space="0" w:color="auto"/>
              </w:divBdr>
              <w:divsChild>
                <w:div w:id="12737799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08700991">
          <w:marLeft w:val="0"/>
          <w:marRight w:val="0"/>
          <w:marTop w:val="0"/>
          <w:marBottom w:val="0"/>
          <w:divBdr>
            <w:top w:val="none" w:sz="0" w:space="0" w:color="auto"/>
            <w:left w:val="none" w:sz="0" w:space="0" w:color="auto"/>
            <w:bottom w:val="none" w:sz="0" w:space="0" w:color="auto"/>
            <w:right w:val="none" w:sz="0" w:space="0" w:color="auto"/>
          </w:divBdr>
          <w:divsChild>
            <w:div w:id="1947350015">
              <w:marLeft w:val="0"/>
              <w:marRight w:val="0"/>
              <w:marTop w:val="0"/>
              <w:marBottom w:val="0"/>
              <w:divBdr>
                <w:top w:val="none" w:sz="0" w:space="0" w:color="auto"/>
                <w:left w:val="none" w:sz="0" w:space="0" w:color="auto"/>
                <w:bottom w:val="none" w:sz="0" w:space="0" w:color="auto"/>
                <w:right w:val="none" w:sz="0" w:space="0" w:color="auto"/>
              </w:divBdr>
              <w:divsChild>
                <w:div w:id="1568490594">
                  <w:marLeft w:val="0"/>
                  <w:marRight w:val="0"/>
                  <w:marTop w:val="0"/>
                  <w:marBottom w:val="0"/>
                  <w:divBdr>
                    <w:top w:val="none" w:sz="0" w:space="0" w:color="auto"/>
                    <w:left w:val="none" w:sz="0" w:space="0" w:color="auto"/>
                    <w:bottom w:val="none" w:sz="0" w:space="0" w:color="auto"/>
                    <w:right w:val="none" w:sz="0" w:space="0" w:color="auto"/>
                  </w:divBdr>
                  <w:divsChild>
                    <w:div w:id="1460340051">
                      <w:marLeft w:val="0"/>
                      <w:marRight w:val="0"/>
                      <w:marTop w:val="0"/>
                      <w:marBottom w:val="0"/>
                      <w:divBdr>
                        <w:top w:val="none" w:sz="0" w:space="0" w:color="auto"/>
                        <w:left w:val="none" w:sz="0" w:space="0" w:color="auto"/>
                        <w:bottom w:val="none" w:sz="0" w:space="0" w:color="auto"/>
                        <w:right w:val="none" w:sz="0" w:space="0" w:color="auto"/>
                      </w:divBdr>
                      <w:divsChild>
                        <w:div w:id="901409068">
                          <w:marLeft w:val="0"/>
                          <w:marRight w:val="0"/>
                          <w:marTop w:val="0"/>
                          <w:marBottom w:val="0"/>
                          <w:divBdr>
                            <w:top w:val="none" w:sz="0" w:space="0" w:color="auto"/>
                            <w:left w:val="none" w:sz="0" w:space="0" w:color="auto"/>
                            <w:bottom w:val="none" w:sz="0" w:space="0" w:color="auto"/>
                            <w:right w:val="none" w:sz="0" w:space="0" w:color="auto"/>
                          </w:divBdr>
                          <w:divsChild>
                            <w:div w:id="17088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5805">
      <w:bodyDiv w:val="1"/>
      <w:marLeft w:val="0"/>
      <w:marRight w:val="0"/>
      <w:marTop w:val="0"/>
      <w:marBottom w:val="0"/>
      <w:divBdr>
        <w:top w:val="none" w:sz="0" w:space="0" w:color="auto"/>
        <w:left w:val="none" w:sz="0" w:space="0" w:color="auto"/>
        <w:bottom w:val="none" w:sz="0" w:space="0" w:color="auto"/>
        <w:right w:val="none" w:sz="0" w:space="0" w:color="auto"/>
      </w:divBdr>
      <w:divsChild>
        <w:div w:id="470949845">
          <w:marLeft w:val="0"/>
          <w:marRight w:val="0"/>
          <w:marTop w:val="0"/>
          <w:marBottom w:val="0"/>
          <w:divBdr>
            <w:top w:val="none" w:sz="0" w:space="0" w:color="auto"/>
            <w:left w:val="none" w:sz="0" w:space="0" w:color="auto"/>
            <w:bottom w:val="none" w:sz="0" w:space="0" w:color="auto"/>
            <w:right w:val="none" w:sz="0" w:space="0" w:color="auto"/>
          </w:divBdr>
          <w:divsChild>
            <w:div w:id="1992827206">
              <w:marLeft w:val="0"/>
              <w:marRight w:val="0"/>
              <w:marTop w:val="0"/>
              <w:marBottom w:val="0"/>
              <w:divBdr>
                <w:top w:val="none" w:sz="0" w:space="0" w:color="auto"/>
                <w:left w:val="none" w:sz="0" w:space="0" w:color="auto"/>
                <w:bottom w:val="none" w:sz="0" w:space="0" w:color="auto"/>
                <w:right w:val="none" w:sz="0" w:space="0" w:color="auto"/>
              </w:divBdr>
              <w:divsChild>
                <w:div w:id="19696258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1237220">
          <w:marLeft w:val="0"/>
          <w:marRight w:val="0"/>
          <w:marTop w:val="0"/>
          <w:marBottom w:val="0"/>
          <w:divBdr>
            <w:top w:val="none" w:sz="0" w:space="0" w:color="auto"/>
            <w:left w:val="none" w:sz="0" w:space="0" w:color="auto"/>
            <w:bottom w:val="none" w:sz="0" w:space="0" w:color="auto"/>
            <w:right w:val="none" w:sz="0" w:space="0" w:color="auto"/>
          </w:divBdr>
          <w:divsChild>
            <w:div w:id="1891065332">
              <w:marLeft w:val="0"/>
              <w:marRight w:val="0"/>
              <w:marTop w:val="0"/>
              <w:marBottom w:val="0"/>
              <w:divBdr>
                <w:top w:val="none" w:sz="0" w:space="0" w:color="auto"/>
                <w:left w:val="none" w:sz="0" w:space="0" w:color="auto"/>
                <w:bottom w:val="none" w:sz="0" w:space="0" w:color="auto"/>
                <w:right w:val="none" w:sz="0" w:space="0" w:color="auto"/>
              </w:divBdr>
              <w:divsChild>
                <w:div w:id="1667126454">
                  <w:marLeft w:val="0"/>
                  <w:marRight w:val="0"/>
                  <w:marTop w:val="0"/>
                  <w:marBottom w:val="0"/>
                  <w:divBdr>
                    <w:top w:val="none" w:sz="0" w:space="0" w:color="auto"/>
                    <w:left w:val="none" w:sz="0" w:space="0" w:color="auto"/>
                    <w:bottom w:val="none" w:sz="0" w:space="0" w:color="auto"/>
                    <w:right w:val="none" w:sz="0" w:space="0" w:color="auto"/>
                  </w:divBdr>
                  <w:divsChild>
                    <w:div w:id="148450246">
                      <w:marLeft w:val="0"/>
                      <w:marRight w:val="0"/>
                      <w:marTop w:val="0"/>
                      <w:marBottom w:val="0"/>
                      <w:divBdr>
                        <w:top w:val="none" w:sz="0" w:space="0" w:color="auto"/>
                        <w:left w:val="none" w:sz="0" w:space="0" w:color="auto"/>
                        <w:bottom w:val="none" w:sz="0" w:space="0" w:color="auto"/>
                        <w:right w:val="none" w:sz="0" w:space="0" w:color="auto"/>
                      </w:divBdr>
                      <w:divsChild>
                        <w:div w:id="955136888">
                          <w:marLeft w:val="0"/>
                          <w:marRight w:val="0"/>
                          <w:marTop w:val="0"/>
                          <w:marBottom w:val="0"/>
                          <w:divBdr>
                            <w:top w:val="none" w:sz="0" w:space="0" w:color="auto"/>
                            <w:left w:val="none" w:sz="0" w:space="0" w:color="auto"/>
                            <w:bottom w:val="none" w:sz="0" w:space="0" w:color="auto"/>
                            <w:right w:val="none" w:sz="0" w:space="0" w:color="auto"/>
                          </w:divBdr>
                          <w:divsChild>
                            <w:div w:id="13208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4160-A795-45E4-A783-1C7BC53D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21</Pages>
  <Words>8478</Words>
  <Characters>48329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Neema Job</dc:creator>
  <cp:keywords/>
  <dc:description/>
  <cp:lastModifiedBy>SAHRC Kumbalanghy</cp:lastModifiedBy>
  <cp:revision>1031</cp:revision>
  <dcterms:created xsi:type="dcterms:W3CDTF">2023-09-05T10:27:00Z</dcterms:created>
  <dcterms:modified xsi:type="dcterms:W3CDTF">2023-09-14T10:48:00Z</dcterms:modified>
</cp:coreProperties>
</file>