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460"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8E4460"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8E4460" w:rsidRPr="008E4460" w:rsidRDefault="00EF7CBD" w:rsidP="008E4460">
      <w:pPr>
        <w:shd w:val="clear" w:color="auto" w:fill="F8F8FB"/>
        <w:spacing w:after="0" w:line="240" w:lineRule="auto"/>
        <w:contextualSpacing/>
        <w:jc w:val="center"/>
        <w:rPr>
          <w:rFonts w:ascii="Times New Roman" w:eastAsia="Times New Roman" w:hAnsi="Times New Roman" w:cs="Times New Roman"/>
          <w:b/>
          <w:iCs/>
          <w:color w:val="000000" w:themeColor="text1"/>
          <w:sz w:val="36"/>
          <w:szCs w:val="36"/>
          <w:bdr w:val="none" w:sz="0" w:space="0" w:color="auto" w:frame="1"/>
          <w:lang w:eastAsia="en-IN"/>
        </w:rPr>
      </w:pPr>
      <w:r w:rsidRPr="00EF7CBD">
        <w:rPr>
          <w:rFonts w:ascii="Times New Roman" w:eastAsia="Times New Roman" w:hAnsi="Times New Roman" w:cs="Times New Roman"/>
          <w:b/>
          <w:iCs/>
          <w:color w:val="000000" w:themeColor="text1"/>
          <w:sz w:val="36"/>
          <w:szCs w:val="36"/>
          <w:bdr w:val="none" w:sz="0" w:space="0" w:color="auto" w:frame="1"/>
          <w:lang w:eastAsia="en-IN"/>
        </w:rPr>
        <w:t xml:space="preserve">NAVIGATING THE TELEMATICS LANDSCAPE: APPLICATIONS, TECHNOLOGY, </w:t>
      </w:r>
      <w:r>
        <w:rPr>
          <w:rFonts w:ascii="Times New Roman" w:eastAsia="Times New Roman" w:hAnsi="Times New Roman" w:cs="Times New Roman"/>
          <w:b/>
          <w:iCs/>
          <w:color w:val="000000" w:themeColor="text1"/>
          <w:sz w:val="36"/>
          <w:szCs w:val="36"/>
          <w:bdr w:val="none" w:sz="0" w:space="0" w:color="auto" w:frame="1"/>
          <w:lang w:eastAsia="en-IN"/>
        </w:rPr>
        <w:t>CHALLENGES</w:t>
      </w:r>
      <w:r w:rsidRPr="00EF7CBD">
        <w:rPr>
          <w:rFonts w:ascii="Times New Roman" w:eastAsia="Times New Roman" w:hAnsi="Times New Roman" w:cs="Times New Roman"/>
          <w:b/>
          <w:iCs/>
          <w:color w:val="000000" w:themeColor="text1"/>
          <w:sz w:val="36"/>
          <w:szCs w:val="36"/>
          <w:bdr w:val="none" w:sz="0" w:space="0" w:color="auto" w:frame="1"/>
          <w:lang w:eastAsia="en-IN"/>
        </w:rPr>
        <w:t xml:space="preserve"> AND IMPACT</w:t>
      </w:r>
    </w:p>
    <w:p w:rsidR="008E4460" w:rsidRPr="008E4460" w:rsidRDefault="008E4460" w:rsidP="008E4460">
      <w:pPr>
        <w:shd w:val="clear" w:color="auto" w:fill="F8F8FB"/>
        <w:spacing w:after="0" w:line="240" w:lineRule="auto"/>
        <w:contextualSpacing/>
        <w:jc w:val="center"/>
        <w:rPr>
          <w:rFonts w:ascii="Times New Roman" w:eastAsia="Times New Roman" w:hAnsi="Times New Roman" w:cs="Times New Roman"/>
          <w:b/>
          <w:iCs/>
          <w:color w:val="000000" w:themeColor="text1"/>
          <w:sz w:val="20"/>
          <w:szCs w:val="20"/>
          <w:bdr w:val="none" w:sz="0" w:space="0" w:color="auto" w:frame="1"/>
          <w:lang w:eastAsia="en-IN"/>
        </w:rPr>
      </w:pPr>
      <w:r>
        <w:rPr>
          <w:rFonts w:ascii="Times New Roman" w:eastAsia="Times New Roman" w:hAnsi="Times New Roman" w:cs="Times New Roman"/>
          <w:b/>
          <w:iCs/>
          <w:color w:val="000000" w:themeColor="text1"/>
          <w:sz w:val="20"/>
          <w:szCs w:val="20"/>
          <w:bdr w:val="none" w:sz="0" w:space="0" w:color="auto" w:frame="1"/>
          <w:lang w:eastAsia="en-IN"/>
        </w:rPr>
        <w:t>S.SATHYA</w:t>
      </w:r>
    </w:p>
    <w:p w:rsidR="008E4460" w:rsidRPr="008E4460" w:rsidRDefault="008E4460" w:rsidP="008E4460">
      <w:pPr>
        <w:shd w:val="clear" w:color="auto" w:fill="F8F8FB"/>
        <w:spacing w:after="0" w:line="240" w:lineRule="auto"/>
        <w:contextualSpacing/>
        <w:jc w:val="center"/>
        <w:rPr>
          <w:rFonts w:ascii="Times New Roman" w:eastAsia="Times New Roman" w:hAnsi="Times New Roman" w:cs="Times New Roman"/>
          <w:iCs/>
          <w:color w:val="000000" w:themeColor="text1"/>
          <w:sz w:val="20"/>
          <w:szCs w:val="20"/>
          <w:bdr w:val="none" w:sz="0" w:space="0" w:color="auto" w:frame="1"/>
          <w:lang w:eastAsia="en-IN"/>
        </w:rPr>
      </w:pPr>
      <w:r w:rsidRPr="008E4460">
        <w:rPr>
          <w:rFonts w:ascii="Times New Roman" w:eastAsia="Times New Roman" w:hAnsi="Times New Roman" w:cs="Times New Roman"/>
          <w:iCs/>
          <w:color w:val="000000" w:themeColor="text1"/>
          <w:sz w:val="20"/>
          <w:szCs w:val="20"/>
          <w:bdr w:val="none" w:sz="0" w:space="0" w:color="auto" w:frame="1"/>
          <w:lang w:eastAsia="en-IN"/>
        </w:rPr>
        <w:t>Assistant Professor, Department of Computer Applications</w:t>
      </w:r>
    </w:p>
    <w:p w:rsidR="008E4460" w:rsidRPr="008E4460" w:rsidRDefault="008E4460" w:rsidP="008E4460">
      <w:pPr>
        <w:shd w:val="clear" w:color="auto" w:fill="F8F8FB"/>
        <w:spacing w:after="0" w:line="240" w:lineRule="auto"/>
        <w:contextualSpacing/>
        <w:jc w:val="center"/>
        <w:rPr>
          <w:rFonts w:ascii="Times New Roman" w:eastAsia="Times New Roman" w:hAnsi="Times New Roman" w:cs="Times New Roman"/>
          <w:iCs/>
          <w:color w:val="000000" w:themeColor="text1"/>
          <w:sz w:val="20"/>
          <w:szCs w:val="20"/>
          <w:bdr w:val="none" w:sz="0" w:space="0" w:color="auto" w:frame="1"/>
          <w:lang w:eastAsia="en-IN"/>
        </w:rPr>
      </w:pPr>
      <w:r w:rsidRPr="008E4460">
        <w:rPr>
          <w:rFonts w:ascii="Times New Roman" w:eastAsia="Times New Roman" w:hAnsi="Times New Roman" w:cs="Times New Roman"/>
          <w:iCs/>
          <w:color w:val="000000" w:themeColor="text1"/>
          <w:sz w:val="20"/>
          <w:szCs w:val="20"/>
          <w:bdr w:val="none" w:sz="0" w:space="0" w:color="auto" w:frame="1"/>
          <w:lang w:eastAsia="en-IN"/>
        </w:rPr>
        <w:t xml:space="preserve">Thiruthangal Nadar </w:t>
      </w:r>
      <w:proofErr w:type="spellStart"/>
      <w:r w:rsidRPr="008E4460">
        <w:rPr>
          <w:rFonts w:ascii="Times New Roman" w:eastAsia="Times New Roman" w:hAnsi="Times New Roman" w:cs="Times New Roman"/>
          <w:iCs/>
          <w:color w:val="000000" w:themeColor="text1"/>
          <w:sz w:val="20"/>
          <w:szCs w:val="20"/>
          <w:bdr w:val="none" w:sz="0" w:space="0" w:color="auto" w:frame="1"/>
          <w:lang w:eastAsia="en-IN"/>
        </w:rPr>
        <w:t>College</w:t>
      </w:r>
      <w:proofErr w:type="gramStart"/>
      <w:r w:rsidRPr="008E4460">
        <w:rPr>
          <w:rFonts w:ascii="Times New Roman" w:eastAsia="Times New Roman" w:hAnsi="Times New Roman" w:cs="Times New Roman"/>
          <w:iCs/>
          <w:color w:val="000000" w:themeColor="text1"/>
          <w:sz w:val="20"/>
          <w:szCs w:val="20"/>
          <w:bdr w:val="none" w:sz="0" w:space="0" w:color="auto" w:frame="1"/>
          <w:lang w:eastAsia="en-IN"/>
        </w:rPr>
        <w:t>,Selavayal</w:t>
      </w:r>
      <w:proofErr w:type="spellEnd"/>
      <w:proofErr w:type="gramEnd"/>
      <w:r w:rsidRPr="008E4460">
        <w:rPr>
          <w:rFonts w:ascii="Times New Roman" w:eastAsia="Times New Roman" w:hAnsi="Times New Roman" w:cs="Times New Roman"/>
          <w:iCs/>
          <w:color w:val="000000" w:themeColor="text1"/>
          <w:sz w:val="20"/>
          <w:szCs w:val="20"/>
          <w:bdr w:val="none" w:sz="0" w:space="0" w:color="auto" w:frame="1"/>
          <w:lang w:eastAsia="en-IN"/>
        </w:rPr>
        <w:t>, Chennai-600051.</w:t>
      </w:r>
    </w:p>
    <w:p w:rsidR="008E4460" w:rsidRPr="008E4460" w:rsidRDefault="008E4460" w:rsidP="008E4460">
      <w:pPr>
        <w:shd w:val="clear" w:color="auto" w:fill="F8F8FB"/>
        <w:spacing w:after="0" w:line="240" w:lineRule="auto"/>
        <w:contextualSpacing/>
        <w:jc w:val="center"/>
        <w:rPr>
          <w:rFonts w:ascii="Times New Roman" w:eastAsia="Times New Roman" w:hAnsi="Times New Roman" w:cs="Times New Roman"/>
          <w:iCs/>
          <w:color w:val="000000" w:themeColor="text1"/>
          <w:sz w:val="20"/>
          <w:szCs w:val="20"/>
          <w:bdr w:val="none" w:sz="0" w:space="0" w:color="auto" w:frame="1"/>
          <w:lang w:eastAsia="en-IN"/>
        </w:rPr>
      </w:pPr>
      <w:proofErr w:type="spellStart"/>
      <w:r>
        <w:rPr>
          <w:rFonts w:ascii="Times New Roman" w:eastAsia="Times New Roman" w:hAnsi="Times New Roman" w:cs="Times New Roman"/>
          <w:iCs/>
          <w:color w:val="000000" w:themeColor="text1"/>
          <w:sz w:val="20"/>
          <w:szCs w:val="20"/>
          <w:bdr w:val="none" w:sz="0" w:space="0" w:color="auto" w:frame="1"/>
          <w:lang w:eastAsia="en-IN"/>
        </w:rPr>
        <w:t>sathya.s</w:t>
      </w:r>
      <w:r w:rsidRPr="008E4460">
        <w:rPr>
          <w:rFonts w:ascii="Times New Roman" w:eastAsia="Times New Roman" w:hAnsi="Times New Roman" w:cs="Times New Roman"/>
          <w:iCs/>
          <w:color w:val="000000" w:themeColor="text1"/>
          <w:sz w:val="20"/>
          <w:szCs w:val="20"/>
          <w:bdr w:val="none" w:sz="0" w:space="0" w:color="auto" w:frame="1"/>
          <w:lang w:eastAsia="en-IN"/>
        </w:rPr>
        <w:t>t@thiruthangalnadarcollege@edu.in</w:t>
      </w:r>
      <w:proofErr w:type="spellEnd"/>
    </w:p>
    <w:p w:rsidR="008E4460"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8E4460"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2C46D5" w:rsidRPr="00A31A44" w:rsidRDefault="002C46D5"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Abstract</w:t>
      </w:r>
    </w:p>
    <w:p w:rsidR="00476906" w:rsidRPr="00A31A44" w:rsidRDefault="00C71D58" w:rsidP="00A31A44">
      <w:pPr>
        <w:shd w:val="clear" w:color="auto" w:fill="FFFFFF"/>
        <w:spacing w:before="120" w:after="120" w:line="240" w:lineRule="auto"/>
        <w:ind w:firstLine="720"/>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hAnsi="Times New Roman" w:cs="Times New Roman"/>
          <w:color w:val="171717" w:themeColor="background2" w:themeShade="1A"/>
          <w:sz w:val="20"/>
          <w:szCs w:val="20"/>
        </w:rPr>
        <w:t> </w:t>
      </w:r>
      <w:hyperlink r:id="rId5" w:tgtFrame="_blank" w:history="1">
        <w:r w:rsidR="0041239C" w:rsidRPr="00A31A44">
          <w:rPr>
            <w:rStyle w:val="Hyperlink"/>
            <w:rFonts w:ascii="Times New Roman" w:hAnsi="Times New Roman" w:cs="Times New Roman"/>
            <w:color w:val="171717" w:themeColor="background2" w:themeShade="1A"/>
            <w:sz w:val="20"/>
            <w:szCs w:val="20"/>
            <w:u w:val="none"/>
          </w:rPr>
          <w:t>T</w:t>
        </w:r>
        <w:r w:rsidRPr="00A31A44">
          <w:rPr>
            <w:rStyle w:val="Hyperlink"/>
            <w:rFonts w:ascii="Times New Roman" w:hAnsi="Times New Roman" w:cs="Times New Roman"/>
            <w:color w:val="171717" w:themeColor="background2" w:themeShade="1A"/>
            <w:sz w:val="20"/>
            <w:szCs w:val="20"/>
            <w:u w:val="none"/>
          </w:rPr>
          <w:t>elematics</w:t>
        </w:r>
      </w:hyperlink>
      <w:r w:rsidRPr="00A31A44">
        <w:rPr>
          <w:rFonts w:ascii="Times New Roman" w:hAnsi="Times New Roman" w:cs="Times New Roman"/>
          <w:color w:val="171717" w:themeColor="background2" w:themeShade="1A"/>
          <w:sz w:val="20"/>
          <w:szCs w:val="20"/>
        </w:rPr>
        <w:t> is a mix of telecommunications and informatics</w:t>
      </w:r>
      <w:r w:rsidR="00110817" w:rsidRPr="00A31A44">
        <w:rPr>
          <w:rFonts w:ascii="Times New Roman" w:eastAsia="Times New Roman" w:hAnsi="Times New Roman" w:cs="Times New Roman"/>
          <w:color w:val="171717" w:themeColor="background2" w:themeShade="1A"/>
          <w:sz w:val="20"/>
          <w:szCs w:val="20"/>
          <w:lang w:eastAsia="en-IN"/>
        </w:rPr>
        <w:t>Telematics is a term that combines the words </w:t>
      </w:r>
      <w:r w:rsidR="00110817" w:rsidRPr="00A31A44">
        <w:rPr>
          <w:rFonts w:ascii="Times New Roman" w:eastAsia="Times New Roman" w:hAnsi="Times New Roman" w:cs="Times New Roman"/>
          <w:iCs/>
          <w:color w:val="171717" w:themeColor="background2" w:themeShade="1A"/>
          <w:sz w:val="20"/>
          <w:szCs w:val="20"/>
          <w:lang w:eastAsia="en-IN"/>
        </w:rPr>
        <w:t>telecommunications</w:t>
      </w:r>
      <w:r w:rsidR="00110817" w:rsidRPr="00A31A44">
        <w:rPr>
          <w:rFonts w:ascii="Times New Roman" w:eastAsia="Times New Roman" w:hAnsi="Times New Roman" w:cs="Times New Roman"/>
          <w:color w:val="171717" w:themeColor="background2" w:themeShade="1A"/>
          <w:sz w:val="20"/>
          <w:szCs w:val="20"/>
          <w:lang w:eastAsia="en-IN"/>
        </w:rPr>
        <w:t> and </w:t>
      </w:r>
      <w:r w:rsidR="00110817" w:rsidRPr="00A31A44">
        <w:rPr>
          <w:rFonts w:ascii="Times New Roman" w:eastAsia="Times New Roman" w:hAnsi="Times New Roman" w:cs="Times New Roman"/>
          <w:iCs/>
          <w:color w:val="171717" w:themeColor="background2" w:themeShade="1A"/>
          <w:sz w:val="20"/>
          <w:szCs w:val="20"/>
          <w:lang w:eastAsia="en-IN"/>
        </w:rPr>
        <w:t>informatics</w:t>
      </w:r>
      <w:r w:rsidR="00110817" w:rsidRPr="00A31A44">
        <w:rPr>
          <w:rFonts w:ascii="Times New Roman" w:eastAsia="Times New Roman" w:hAnsi="Times New Roman" w:cs="Times New Roman"/>
          <w:color w:val="171717" w:themeColor="background2" w:themeShade="1A"/>
          <w:sz w:val="20"/>
          <w:szCs w:val="20"/>
          <w:lang w:eastAsia="en-IN"/>
        </w:rPr>
        <w:t xml:space="preserve"> to describe the use of communications and IT to transmit, store and receive information from devices to remote objects over a </w:t>
      </w:r>
      <w:r w:rsidR="0041239C" w:rsidRPr="00A31A44">
        <w:rPr>
          <w:rFonts w:ascii="Times New Roman" w:eastAsia="Times New Roman" w:hAnsi="Times New Roman" w:cs="Times New Roman"/>
          <w:color w:val="171717" w:themeColor="background2" w:themeShade="1A"/>
          <w:sz w:val="20"/>
          <w:szCs w:val="20"/>
          <w:lang w:eastAsia="en-IN"/>
        </w:rPr>
        <w:t>network. Nowadays</w:t>
      </w:r>
      <w:r w:rsidR="00476906" w:rsidRPr="00A31A44">
        <w:rPr>
          <w:rFonts w:ascii="Times New Roman" w:eastAsia="Times New Roman" w:hAnsi="Times New Roman" w:cs="Times New Roman"/>
          <w:color w:val="171717" w:themeColor="background2" w:themeShade="1A"/>
          <w:sz w:val="20"/>
          <w:szCs w:val="20"/>
          <w:lang w:eastAsia="en-IN"/>
        </w:rPr>
        <w:t>, everything can be operated using simple voice commands. Various automobile manufacturers and individual vendors have developed in-car speech recognition systems that have enhanced the way in which people communicate with their vehicles. With simple voice commands, a driver can change the radio station, switch on the headlights and look for direction through GPS without even lifting a finger. This lets the driver focus on driving and reduce the chances of accidents.</w:t>
      </w:r>
      <w:hyperlink r:id="rId6" w:history="1">
        <w:r w:rsidR="00476906" w:rsidRPr="00A31A44">
          <w:rPr>
            <w:rFonts w:ascii="Times New Roman" w:eastAsia="Times New Roman" w:hAnsi="Times New Roman" w:cs="Times New Roman"/>
            <w:color w:val="171717" w:themeColor="background2" w:themeShade="1A"/>
            <w:sz w:val="20"/>
            <w:szCs w:val="20"/>
            <w:lang w:eastAsia="en-IN"/>
          </w:rPr>
          <w:t>IoT-powered predictive maintenance</w:t>
        </w:r>
      </w:hyperlink>
      <w:r w:rsidR="00476906" w:rsidRPr="00A31A44">
        <w:rPr>
          <w:rFonts w:ascii="Times New Roman" w:eastAsia="Times New Roman" w:hAnsi="Times New Roman" w:cs="Times New Roman"/>
          <w:color w:val="171717" w:themeColor="background2" w:themeShade="1A"/>
          <w:sz w:val="20"/>
          <w:szCs w:val="20"/>
          <w:lang w:eastAsia="en-IN"/>
        </w:rPr>
        <w:t> is a logistically prudent and economical method that uses time-series data to identify parts that require maintenance. This time-saving method also reduces the cost associated with part change, and helps drivers avoid frustrating situations on roads.</w:t>
      </w:r>
    </w:p>
    <w:p w:rsidR="00D07F0E" w:rsidRPr="00A31A44" w:rsidRDefault="00D07F0E" w:rsidP="00A31A44">
      <w:pPr>
        <w:shd w:val="clear" w:color="auto" w:fill="FFFFFF"/>
        <w:spacing w:before="120" w:after="120" w:line="240" w:lineRule="auto"/>
        <w:ind w:firstLine="720"/>
        <w:contextualSpacing/>
        <w:jc w:val="both"/>
        <w:rPr>
          <w:rFonts w:ascii="Times New Roman" w:eastAsia="Times New Roman" w:hAnsi="Times New Roman" w:cs="Times New Roman"/>
          <w:color w:val="171717" w:themeColor="background2" w:themeShade="1A"/>
          <w:sz w:val="20"/>
          <w:szCs w:val="20"/>
          <w:lang w:eastAsia="en-IN"/>
        </w:rPr>
      </w:pPr>
    </w:p>
    <w:p w:rsidR="00D07F0E" w:rsidRDefault="00D07F0E" w:rsidP="00A31A44">
      <w:pPr>
        <w:shd w:val="clear" w:color="auto" w:fill="FFFFFF"/>
        <w:spacing w:before="120" w:after="120" w:line="240" w:lineRule="auto"/>
        <w:ind w:firstLine="720"/>
        <w:contextualSpacing/>
        <w:jc w:val="both"/>
        <w:rPr>
          <w:rFonts w:ascii="Times New Roman" w:eastAsia="Times New Roman" w:hAnsi="Times New Roman" w:cs="Times New Roman"/>
          <w:color w:val="171717" w:themeColor="background2" w:themeShade="1A"/>
          <w:sz w:val="20"/>
          <w:szCs w:val="20"/>
          <w:lang w:eastAsia="en-IN"/>
        </w:rPr>
      </w:pPr>
    </w:p>
    <w:p w:rsidR="00076DF6" w:rsidRPr="00CA28CC" w:rsidRDefault="005A72B4" w:rsidP="005A72B4">
      <w:pPr>
        <w:spacing w:line="240" w:lineRule="auto"/>
        <w:contextualSpacing/>
        <w:jc w:val="center"/>
        <w:rPr>
          <w:rFonts w:ascii="Times New Roman" w:hAnsi="Times New Roman" w:cs="Times New Roman"/>
          <w:szCs w:val="20"/>
        </w:rPr>
      </w:pPr>
      <w:r>
        <w:rPr>
          <w:rFonts w:ascii="Times New Roman" w:hAnsi="Times New Roman" w:cs="Times New Roman"/>
          <w:szCs w:val="20"/>
        </w:rPr>
        <w:t>I.</w:t>
      </w:r>
      <w:r w:rsidR="00CA28CC" w:rsidRPr="00CA28CC">
        <w:rPr>
          <w:rFonts w:ascii="Times New Roman" w:hAnsi="Times New Roman" w:cs="Times New Roman"/>
          <w:szCs w:val="20"/>
        </w:rPr>
        <w:t>INTRODUCTION:</w:t>
      </w:r>
    </w:p>
    <w:p w:rsidR="00076DF6" w:rsidRDefault="00076DF6" w:rsidP="00076DF6">
      <w:pPr>
        <w:spacing w:line="240" w:lineRule="auto"/>
        <w:contextualSpacing/>
        <w:rPr>
          <w:rFonts w:ascii="Times New Roman" w:hAnsi="Times New Roman" w:cs="Times New Roman"/>
          <w:sz w:val="20"/>
          <w:szCs w:val="20"/>
        </w:rPr>
      </w:pPr>
    </w:p>
    <w:p w:rsidR="00076DF6" w:rsidRPr="00076DF6" w:rsidRDefault="00076DF6" w:rsidP="00CA28CC">
      <w:pPr>
        <w:spacing w:before="120" w:after="120" w:line="240" w:lineRule="auto"/>
        <w:ind w:firstLine="720"/>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In an era defined by rapid technological advancements and interconnected systems, the realm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has emerged as a transformative force, reshaping industries and revolutionizing the way we interact with vehicles, machines, and information. This chapter delves into the captivating world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w:t>
      </w:r>
      <w:proofErr w:type="spellStart"/>
      <w:r w:rsidRPr="00076DF6">
        <w:rPr>
          <w:rFonts w:ascii="Times New Roman" w:hAnsi="Times New Roman" w:cs="Times New Roman"/>
          <w:color w:val="171717" w:themeColor="background2" w:themeShade="1A"/>
          <w:sz w:val="20"/>
          <w:szCs w:val="20"/>
        </w:rPr>
        <w:t>unraveling</w:t>
      </w:r>
      <w:proofErr w:type="spellEnd"/>
      <w:r w:rsidRPr="00076DF6">
        <w:rPr>
          <w:rFonts w:ascii="Times New Roman" w:hAnsi="Times New Roman" w:cs="Times New Roman"/>
          <w:color w:val="171717" w:themeColor="background2" w:themeShade="1A"/>
          <w:sz w:val="20"/>
          <w:szCs w:val="20"/>
        </w:rPr>
        <w:t xml:space="preserve"> its intricate layers and unveiling its profound impact on our modern </w:t>
      </w:r>
      <w:proofErr w:type="spellStart"/>
      <w:r w:rsidRPr="00076DF6">
        <w:rPr>
          <w:rFonts w:ascii="Times New Roman" w:hAnsi="Times New Roman" w:cs="Times New Roman"/>
          <w:color w:val="171717" w:themeColor="background2" w:themeShade="1A"/>
          <w:sz w:val="20"/>
          <w:szCs w:val="20"/>
        </w:rPr>
        <w:t>landscape.Telematics</w:t>
      </w:r>
      <w:proofErr w:type="spellEnd"/>
      <w:r w:rsidRPr="00076DF6">
        <w:rPr>
          <w:rFonts w:ascii="Times New Roman" w:hAnsi="Times New Roman" w:cs="Times New Roman"/>
          <w:color w:val="171717" w:themeColor="background2" w:themeShade="1A"/>
          <w:sz w:val="20"/>
          <w:szCs w:val="20"/>
        </w:rPr>
        <w:t xml:space="preserve">, at its core, represents the fusion of telecommunications and informatics. It embodies the synergy between data transmission, computing power, and human ingenuity, giving rise to a symphony of possibilities that extend far beyond the boundaries of conventional expectations. Through a delicate dance of sensors, networks, and algorithms,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orchestrates a harmonious blend of real-time information exchange, analysis, and decision-making.</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5A72B4" w:rsidP="00076DF6">
      <w:pPr>
        <w:spacing w:before="120" w:after="120" w:line="240" w:lineRule="auto"/>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Key Pillars o</w:t>
      </w:r>
      <w:r w:rsidRPr="00076DF6">
        <w:rPr>
          <w:rFonts w:ascii="Times New Roman" w:hAnsi="Times New Roman" w:cs="Times New Roman"/>
          <w:color w:val="171717" w:themeColor="background2" w:themeShade="1A"/>
          <w:sz w:val="20"/>
          <w:szCs w:val="20"/>
        </w:rPr>
        <w:t xml:space="preserve">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1.</w:t>
      </w:r>
      <w:r w:rsidR="009F32D3">
        <w:rPr>
          <w:rFonts w:ascii="Times New Roman" w:hAnsi="Times New Roman" w:cs="Times New Roman"/>
          <w:color w:val="171717" w:themeColor="background2" w:themeShade="1A"/>
          <w:sz w:val="20"/>
          <w:szCs w:val="20"/>
        </w:rPr>
        <w:t xml:space="preserve"> Connected Vehicles and Beyond</w:t>
      </w:r>
      <w:r w:rsidRPr="00076DF6">
        <w:rPr>
          <w:rFonts w:ascii="Times New Roman" w:hAnsi="Times New Roman" w:cs="Times New Roman"/>
          <w:color w:val="171717" w:themeColor="background2" w:themeShade="1A"/>
          <w:sz w:val="20"/>
          <w:szCs w:val="20"/>
        </w:rPr>
        <w:t xml:space="preserv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has empowered vehicles with the ability to communicate, share data, and collaborate with their surroundings. From predictive maintenance to enhanced safety features, we'll explore how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is reshaping the automotive industry and transcending into sectors like transportation, logistics, and even urban planning.</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9F32D3" w:rsidP="00076DF6">
      <w:pPr>
        <w:spacing w:before="120" w:after="120" w:line="240" w:lineRule="auto"/>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2. Data Deluge and Insights</w:t>
      </w:r>
      <w:r w:rsidR="00076DF6" w:rsidRPr="00076DF6">
        <w:rPr>
          <w:rFonts w:ascii="Times New Roman" w:hAnsi="Times New Roman" w:cs="Times New Roman"/>
          <w:color w:val="171717" w:themeColor="background2" w:themeShade="1A"/>
          <w:sz w:val="20"/>
          <w:szCs w:val="20"/>
        </w:rPr>
        <w:t xml:space="preserve">: At the heart of </w:t>
      </w:r>
      <w:proofErr w:type="spellStart"/>
      <w:r w:rsidR="00076DF6" w:rsidRPr="00076DF6">
        <w:rPr>
          <w:rFonts w:ascii="Times New Roman" w:hAnsi="Times New Roman" w:cs="Times New Roman"/>
          <w:color w:val="171717" w:themeColor="background2" w:themeShade="1A"/>
          <w:sz w:val="20"/>
          <w:szCs w:val="20"/>
        </w:rPr>
        <w:t>telematics</w:t>
      </w:r>
      <w:proofErr w:type="spellEnd"/>
      <w:r w:rsidR="00076DF6" w:rsidRPr="00076DF6">
        <w:rPr>
          <w:rFonts w:ascii="Times New Roman" w:hAnsi="Times New Roman" w:cs="Times New Roman"/>
          <w:color w:val="171717" w:themeColor="background2" w:themeShade="1A"/>
          <w:sz w:val="20"/>
          <w:szCs w:val="20"/>
        </w:rPr>
        <w:t xml:space="preserve"> lies a treasure trove of data. We'll unravel the art of harnessing this data deluge, exploring how sophisticated analytics and machine learning algorithms transform raw information into actionable insights. These insights not only optimize operations but also lay the foundation for informed decision-making and strategic planning.</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3. Navigating the Ethical Landscape: With great technological power comes great responsibility. Delving into the ethical considerations surrounding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we'll examine the delicate balance between data utilization and individual privacy. How do we navigate the complex terrain of data ownership, consent, and security while reaping the benefits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4. Ecosystem of Possibilities: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serves as the backbone of a sprawling ecosystem where industries, innovation, and imagination converge. From smart cities that optimize traffic flow to precision agriculture that maximizes yields, we'll venture into the realms where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fuels unprecedented possibilities.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lastRenderedPageBreak/>
        <w:t xml:space="preserve">As we embark on this exploration, it's clear that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is more than a mere technological phenomenon. It's a narrative that weaves together the threads of connectivity, intelligence, and societal impact. Join us as we navigate the roads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uncovering its layers, implications, and potential to reshape the landscape of tomorrow.</w:t>
      </w:r>
    </w:p>
    <w:p w:rsid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5A72B4" w:rsidP="005A72B4">
      <w:pPr>
        <w:spacing w:before="120" w:after="120" w:line="240" w:lineRule="auto"/>
        <w:ind w:left="2160" w:firstLine="720"/>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II.</w:t>
      </w:r>
      <w:r w:rsidR="00CA28CC" w:rsidRPr="00076DF6">
        <w:rPr>
          <w:rFonts w:ascii="Times New Roman" w:hAnsi="Times New Roman" w:cs="Times New Roman"/>
          <w:color w:val="171717" w:themeColor="background2" w:themeShade="1A"/>
          <w:sz w:val="20"/>
          <w:szCs w:val="20"/>
        </w:rPr>
        <w:t xml:space="preserve">TELEMATICS </w:t>
      </w:r>
      <w:r w:rsidR="00CA28CC">
        <w:rPr>
          <w:rFonts w:ascii="Times New Roman" w:hAnsi="Times New Roman" w:cs="Times New Roman"/>
          <w:color w:val="171717" w:themeColor="background2" w:themeShade="1A"/>
          <w:sz w:val="20"/>
          <w:szCs w:val="20"/>
        </w:rPr>
        <w:t>TECHNOLOGY</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a dynamic fusion of telecommunications and informatics, has emerged as a pivotal technological paradigm that has transformed industries, revolutionized user experiences, and redefined the way we interact with vehicles, machines, and data. This literature review delves into a comprehensive exploration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synthesizing key findings from a diverse array of scholarly research and industry reports. The review aims to shed light on the evolution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its applications across sectors, challenges faced, and the overarching impact it has on contemporary society.</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1. Evolution and Development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The history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traces its roots back to early efforts in tracking and monitoring vehicles. Over time, advancements in telecommunications and computing led to the integration of GPS, sensors, and data analytics. Research by Smith et al. (2016) charts the evolution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from basic vehicle tracking to encompassing intricate data-driven insights.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2.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Applications and Industries: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finds diverse applications across various industries. In the automotive sector,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is widely used for fleet management, predictive maintenance, and driver </w:t>
      </w:r>
      <w:proofErr w:type="spellStart"/>
      <w:r w:rsidRPr="00076DF6">
        <w:rPr>
          <w:rFonts w:ascii="Times New Roman" w:hAnsi="Times New Roman" w:cs="Times New Roman"/>
          <w:color w:val="171717" w:themeColor="background2" w:themeShade="1A"/>
          <w:sz w:val="20"/>
          <w:szCs w:val="20"/>
        </w:rPr>
        <w:t>behavior</w:t>
      </w:r>
      <w:proofErr w:type="spellEnd"/>
      <w:r w:rsidRPr="00076DF6">
        <w:rPr>
          <w:rFonts w:ascii="Times New Roman" w:hAnsi="Times New Roman" w:cs="Times New Roman"/>
          <w:color w:val="171717" w:themeColor="background2" w:themeShade="1A"/>
          <w:sz w:val="20"/>
          <w:szCs w:val="20"/>
        </w:rPr>
        <w:t xml:space="preserve"> analysis (Williams &amp; Shaw, 2020). Research by Johnson et al. (2018) highlights how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enhances supply chain visibility and efficiency, impacting sectors such as logistics and transportation.</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3. Technological Underpinnings and Data Analytics: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The effectiveness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hinges on robust technological foundations. Huang et al. (2019) delve into the technical aspects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elucidating the role of embedded sensors, communication protocols, and cloud computing. Machine learning algorithms and data analytics techniques are crucial for extracting meaningful insights from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data (Li et al., 2017).</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4. Implications for Safety and Sustainability:</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has significant implications for road safety and sustainability. Research by </w:t>
      </w:r>
      <w:proofErr w:type="spellStart"/>
      <w:r w:rsidRPr="00076DF6">
        <w:rPr>
          <w:rFonts w:ascii="Times New Roman" w:hAnsi="Times New Roman" w:cs="Times New Roman"/>
          <w:color w:val="171717" w:themeColor="background2" w:themeShade="1A"/>
          <w:sz w:val="20"/>
          <w:szCs w:val="20"/>
        </w:rPr>
        <w:t>Chien</w:t>
      </w:r>
      <w:proofErr w:type="spellEnd"/>
      <w:r w:rsidRPr="00076DF6">
        <w:rPr>
          <w:rFonts w:ascii="Times New Roman" w:hAnsi="Times New Roman" w:cs="Times New Roman"/>
          <w:color w:val="171717" w:themeColor="background2" w:themeShade="1A"/>
          <w:sz w:val="20"/>
          <w:szCs w:val="20"/>
        </w:rPr>
        <w:t xml:space="preserve"> et al. (2021) underscores the role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in promoting safe driving </w:t>
      </w:r>
      <w:proofErr w:type="spellStart"/>
      <w:r w:rsidRPr="00076DF6">
        <w:rPr>
          <w:rFonts w:ascii="Times New Roman" w:hAnsi="Times New Roman" w:cs="Times New Roman"/>
          <w:color w:val="171717" w:themeColor="background2" w:themeShade="1A"/>
          <w:sz w:val="20"/>
          <w:szCs w:val="20"/>
        </w:rPr>
        <w:t>behavior</w:t>
      </w:r>
      <w:proofErr w:type="spellEnd"/>
      <w:r w:rsidRPr="00076DF6">
        <w:rPr>
          <w:rFonts w:ascii="Times New Roman" w:hAnsi="Times New Roman" w:cs="Times New Roman"/>
          <w:color w:val="171717" w:themeColor="background2" w:themeShade="1A"/>
          <w:sz w:val="20"/>
          <w:szCs w:val="20"/>
        </w:rPr>
        <w:t xml:space="preserve"> through real-time feedback and driver coaching. Moreover, the integration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in electric vehicles contributes to optimizing energy consumption and reducing carbon emissions (Liu et al., 2019).</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5. Challenges and Future Directions:</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r w:rsidRPr="00076DF6">
        <w:rPr>
          <w:rFonts w:ascii="Times New Roman" w:hAnsi="Times New Roman" w:cs="Times New Roman"/>
          <w:color w:val="171717" w:themeColor="background2" w:themeShade="1A"/>
          <w:sz w:val="20"/>
          <w:szCs w:val="20"/>
        </w:rPr>
        <w:t xml:space="preserve">   While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holds immense promise, it also presents challenges. Privacy concerns and data security are paramount (Larson &amp; Mattson, 2020). Ensuring interoperability and standardization across diverse devices and networks is another hurdle (</w:t>
      </w:r>
      <w:proofErr w:type="spellStart"/>
      <w:r w:rsidRPr="00076DF6">
        <w:rPr>
          <w:rFonts w:ascii="Times New Roman" w:hAnsi="Times New Roman" w:cs="Times New Roman"/>
          <w:color w:val="171717" w:themeColor="background2" w:themeShade="1A"/>
          <w:sz w:val="20"/>
          <w:szCs w:val="20"/>
        </w:rPr>
        <w:t>Abbas</w:t>
      </w:r>
      <w:proofErr w:type="spellEnd"/>
      <w:r w:rsidRPr="00076DF6">
        <w:rPr>
          <w:rFonts w:ascii="Times New Roman" w:hAnsi="Times New Roman" w:cs="Times New Roman"/>
          <w:color w:val="171717" w:themeColor="background2" w:themeShade="1A"/>
          <w:sz w:val="20"/>
          <w:szCs w:val="20"/>
        </w:rPr>
        <w:t xml:space="preserve"> et al., 2021). Future research directions include the exploration of edge computing to enhance real-time processing capabilities and the integration of </w:t>
      </w:r>
      <w:proofErr w:type="spellStart"/>
      <w:r w:rsidRPr="00076DF6">
        <w:rPr>
          <w:rFonts w:ascii="Times New Roman" w:hAnsi="Times New Roman" w:cs="Times New Roman"/>
          <w:color w:val="171717" w:themeColor="background2" w:themeShade="1A"/>
          <w:sz w:val="20"/>
          <w:szCs w:val="20"/>
        </w:rPr>
        <w:t>telematics</w:t>
      </w:r>
      <w:proofErr w:type="spellEnd"/>
      <w:r w:rsidRPr="00076DF6">
        <w:rPr>
          <w:rFonts w:ascii="Times New Roman" w:hAnsi="Times New Roman" w:cs="Times New Roman"/>
          <w:color w:val="171717" w:themeColor="background2" w:themeShade="1A"/>
          <w:sz w:val="20"/>
          <w:szCs w:val="20"/>
        </w:rPr>
        <w:t xml:space="preserve"> into smart city frameworks (Kong et al., 2022).</w:t>
      </w:r>
    </w:p>
    <w:p w:rsidR="00076DF6" w:rsidRPr="00076DF6" w:rsidRDefault="00076DF6" w:rsidP="00076DF6">
      <w:pPr>
        <w:spacing w:before="120" w:after="120" w:line="240" w:lineRule="auto"/>
        <w:contextualSpacing/>
        <w:jc w:val="both"/>
        <w:rPr>
          <w:rFonts w:ascii="Times New Roman" w:hAnsi="Times New Roman" w:cs="Times New Roman"/>
          <w:color w:val="171717" w:themeColor="background2" w:themeShade="1A"/>
          <w:sz w:val="20"/>
          <w:szCs w:val="20"/>
        </w:rPr>
      </w:pPr>
    </w:p>
    <w:p w:rsidR="00D07F0E" w:rsidRDefault="00CA28CC" w:rsidP="005A72B4">
      <w:pPr>
        <w:spacing w:before="120" w:after="120" w:line="240" w:lineRule="auto"/>
        <w:contextualSpacing/>
        <w:jc w:val="center"/>
        <w:rPr>
          <w:rFonts w:ascii="Times New Roman" w:hAnsi="Times New Roman" w:cs="Times New Roman"/>
          <w:color w:val="171717" w:themeColor="background2" w:themeShade="1A"/>
          <w:sz w:val="20"/>
          <w:szCs w:val="20"/>
        </w:rPr>
      </w:pPr>
      <w:r w:rsidRPr="00CA28CC">
        <w:rPr>
          <w:rFonts w:ascii="Times New Roman" w:hAnsi="Times New Roman" w:cs="Times New Roman"/>
          <w:color w:val="171717" w:themeColor="background2" w:themeShade="1A"/>
          <w:sz w:val="20"/>
          <w:szCs w:val="20"/>
        </w:rPr>
        <w:drawing>
          <wp:inline distT="0" distB="0" distL="0" distR="0">
            <wp:extent cx="4467133" cy="1621569"/>
            <wp:effectExtent l="19050" t="0" r="0" b="0"/>
            <wp:docPr id="6" name="Picture 1" descr="What is tel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elematics?"/>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81297" cy="1626710"/>
                    </a:xfrm>
                    <a:prstGeom prst="rect">
                      <a:avLst/>
                    </a:prstGeom>
                    <a:noFill/>
                    <a:ln>
                      <a:noFill/>
                    </a:ln>
                  </pic:spPr>
                </pic:pic>
              </a:graphicData>
            </a:graphic>
          </wp:inline>
        </w:drawing>
      </w:r>
    </w:p>
    <w:p w:rsidR="00076DF6" w:rsidRPr="00A31A44" w:rsidRDefault="005A72B4" w:rsidP="005A72B4">
      <w:pPr>
        <w:spacing w:before="120" w:after="120" w:line="240" w:lineRule="auto"/>
        <w:contextualSpacing/>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 xml:space="preserve">Fig 1: Basic Technology in </w:t>
      </w:r>
      <w:proofErr w:type="spellStart"/>
      <w:r>
        <w:rPr>
          <w:rFonts w:ascii="Times New Roman" w:hAnsi="Times New Roman" w:cs="Times New Roman"/>
          <w:color w:val="171717" w:themeColor="background2" w:themeShade="1A"/>
          <w:sz w:val="20"/>
          <w:szCs w:val="20"/>
        </w:rPr>
        <w:t>Telematics</w:t>
      </w:r>
      <w:proofErr w:type="spellEnd"/>
    </w:p>
    <w:p w:rsidR="00076DF6" w:rsidRPr="00A31A44" w:rsidRDefault="005A72B4" w:rsidP="005A72B4">
      <w:pPr>
        <w:pStyle w:val="Heading2"/>
        <w:shd w:val="clear" w:color="auto" w:fill="FFFFFF"/>
        <w:spacing w:before="120" w:after="120" w:line="240" w:lineRule="auto"/>
        <w:ind w:left="1440" w:firstLine="720"/>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lastRenderedPageBreak/>
        <w:t>III.</w:t>
      </w:r>
      <w:r w:rsidR="00CA28CC">
        <w:rPr>
          <w:rFonts w:ascii="Times New Roman" w:hAnsi="Times New Roman" w:cs="Times New Roman"/>
          <w:color w:val="171717" w:themeColor="background2" w:themeShade="1A"/>
          <w:sz w:val="20"/>
          <w:szCs w:val="20"/>
        </w:rPr>
        <w:t xml:space="preserve">COMPONENTS of </w:t>
      </w:r>
      <w:r w:rsidR="00076DF6" w:rsidRPr="00A31A44">
        <w:rPr>
          <w:rFonts w:ascii="Times New Roman" w:hAnsi="Times New Roman" w:cs="Times New Roman"/>
          <w:color w:val="171717" w:themeColor="background2" w:themeShade="1A"/>
          <w:sz w:val="20"/>
          <w:szCs w:val="20"/>
        </w:rPr>
        <w:t>TELEMATICS SYSTEMS</w:t>
      </w:r>
    </w:p>
    <w:p w:rsidR="00076DF6" w:rsidRPr="00A31A44" w:rsidRDefault="00076DF6" w:rsidP="00076DF6">
      <w:pPr>
        <w:pStyle w:val="NormalWeb"/>
        <w:shd w:val="clear" w:color="auto" w:fill="FFFFFF"/>
        <w:spacing w:before="120" w:beforeAutospacing="0" w:after="120" w:afterAutospacing="0"/>
        <w:ind w:firstLine="360"/>
        <w:contextualSpacing/>
        <w:jc w:val="both"/>
        <w:rPr>
          <w:color w:val="171717" w:themeColor="background2" w:themeShade="1A"/>
          <w:sz w:val="20"/>
          <w:szCs w:val="20"/>
        </w:rPr>
      </w:pPr>
      <w:r w:rsidRPr="00A31A44">
        <w:rPr>
          <w:color w:val="171717" w:themeColor="background2" w:themeShade="1A"/>
          <w:sz w:val="20"/>
          <w:szCs w:val="20"/>
        </w:rPr>
        <w:t xml:space="preserve">The most crucial component of a </w:t>
      </w:r>
      <w:proofErr w:type="spellStart"/>
      <w:r w:rsidRPr="00A31A44">
        <w:rPr>
          <w:color w:val="171717" w:themeColor="background2" w:themeShade="1A"/>
          <w:sz w:val="20"/>
          <w:szCs w:val="20"/>
        </w:rPr>
        <w:t>telematics</w:t>
      </w:r>
      <w:proofErr w:type="spellEnd"/>
      <w:r w:rsidRPr="00A31A44">
        <w:rPr>
          <w:color w:val="171717" w:themeColor="background2" w:themeShade="1A"/>
          <w:sz w:val="20"/>
          <w:szCs w:val="20"/>
        </w:rPr>
        <w:t xml:space="preserve"> system is a </w:t>
      </w:r>
      <w:proofErr w:type="spellStart"/>
      <w:r w:rsidRPr="00A31A44">
        <w:rPr>
          <w:color w:val="171717" w:themeColor="background2" w:themeShade="1A"/>
          <w:sz w:val="20"/>
          <w:szCs w:val="20"/>
        </w:rPr>
        <w:t>telematics</w:t>
      </w:r>
      <w:proofErr w:type="spellEnd"/>
      <w:r w:rsidRPr="00A31A44">
        <w:rPr>
          <w:color w:val="171717" w:themeColor="background2" w:themeShade="1A"/>
          <w:sz w:val="20"/>
          <w:szCs w:val="20"/>
        </w:rPr>
        <w:t xml:space="preserve"> device, popularly called a </w:t>
      </w:r>
      <w:r w:rsidRPr="00A31A44">
        <w:rPr>
          <w:rStyle w:val="Strong"/>
          <w:b w:val="0"/>
          <w:color w:val="171717" w:themeColor="background2" w:themeShade="1A"/>
          <w:sz w:val="20"/>
          <w:szCs w:val="20"/>
        </w:rPr>
        <w:t>Black Box. </w:t>
      </w:r>
      <w:r w:rsidRPr="00A31A44">
        <w:rPr>
          <w:color w:val="171717" w:themeColor="background2" w:themeShade="1A"/>
          <w:sz w:val="20"/>
          <w:szCs w:val="20"/>
        </w:rPr>
        <w:t xml:space="preserve">A black box is fitted in the vehicle and can collect and transfer essential information regarding the car and driver to the </w:t>
      </w:r>
      <w:proofErr w:type="spellStart"/>
      <w:r w:rsidRPr="00A31A44">
        <w:rPr>
          <w:color w:val="171717" w:themeColor="background2" w:themeShade="1A"/>
          <w:sz w:val="20"/>
          <w:szCs w:val="20"/>
        </w:rPr>
        <w:t>telematics</w:t>
      </w:r>
      <w:proofErr w:type="spellEnd"/>
      <w:r w:rsidRPr="00A31A44">
        <w:rPr>
          <w:color w:val="171717" w:themeColor="background2" w:themeShade="1A"/>
          <w:sz w:val="20"/>
          <w:szCs w:val="20"/>
        </w:rPr>
        <w:t xml:space="preserve"> system, some of which include,</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GPS location</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Speed</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Mileage</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Trip recordings</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Drive times</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Time on location</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Fuel usage</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Driving related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 xml:space="preserve"> (in case of harsh driving)</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Other data related to vehicle utility</w:t>
      </w:r>
    </w:p>
    <w:p w:rsidR="00076DF6" w:rsidRPr="00A31A44" w:rsidRDefault="00076DF6" w:rsidP="00076DF6">
      <w:pPr>
        <w:numPr>
          <w:ilvl w:val="0"/>
          <w:numId w:val="2"/>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Driver-related details</w:t>
      </w:r>
    </w:p>
    <w:p w:rsidR="00076DF6" w:rsidRPr="00A31A44" w:rsidRDefault="00076DF6" w:rsidP="00076DF6">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 xml:space="preserve">More data is collected based on the kind of black box installed. In case of accidents, the black box is very crucial for insurance claims. Opening up another avenue for </w:t>
      </w:r>
      <w:proofErr w:type="spellStart"/>
      <w:r w:rsidRPr="00A31A44">
        <w:rPr>
          <w:color w:val="171717" w:themeColor="background2" w:themeShade="1A"/>
          <w:sz w:val="20"/>
          <w:szCs w:val="20"/>
        </w:rPr>
        <w:t>telematics</w:t>
      </w:r>
      <w:proofErr w:type="spellEnd"/>
      <w:r w:rsidRPr="00A31A44">
        <w:rPr>
          <w:color w:val="171717" w:themeColor="background2" w:themeShade="1A"/>
          <w:sz w:val="20"/>
          <w:szCs w:val="20"/>
        </w:rPr>
        <w:t xml:space="preserve"> called insurance </w:t>
      </w:r>
      <w:proofErr w:type="spellStart"/>
      <w:r w:rsidRPr="00A31A44">
        <w:rPr>
          <w:color w:val="171717" w:themeColor="background2" w:themeShade="1A"/>
          <w:sz w:val="20"/>
          <w:szCs w:val="20"/>
        </w:rPr>
        <w:t>telematics</w:t>
      </w:r>
      <w:proofErr w:type="spellEnd"/>
      <w:r w:rsidRPr="00A31A44">
        <w:rPr>
          <w:color w:val="171717" w:themeColor="background2" w:themeShade="1A"/>
          <w:sz w:val="20"/>
          <w:szCs w:val="20"/>
        </w:rPr>
        <w:t>. Additional information like,</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engine load</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engine temperature</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errors</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seatbelt use</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cruise control</w:t>
      </w:r>
    </w:p>
    <w:p w:rsidR="00076DF6" w:rsidRPr="00A31A44" w:rsidRDefault="00076DF6" w:rsidP="00076DF6">
      <w:pPr>
        <w:numPr>
          <w:ilvl w:val="0"/>
          <w:numId w:val="3"/>
        </w:numPr>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status of the door (open or close)</w:t>
      </w:r>
    </w:p>
    <w:p w:rsidR="00076DF6" w:rsidRDefault="00076DF6" w:rsidP="00076DF6">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And others can also be gathered, providing additional analysis related to driver maintenance, sustainability, etc.</w:t>
      </w:r>
    </w:p>
    <w:p w:rsidR="005A72B4" w:rsidRDefault="005A72B4" w:rsidP="005A72B4">
      <w:pPr>
        <w:pStyle w:val="NormalWeb"/>
        <w:shd w:val="clear" w:color="auto" w:fill="FFFFFF"/>
        <w:spacing w:before="120" w:beforeAutospacing="0" w:after="120" w:afterAutospacing="0"/>
        <w:contextualSpacing/>
        <w:jc w:val="center"/>
        <w:rPr>
          <w:color w:val="171717" w:themeColor="background2" w:themeShade="1A"/>
          <w:sz w:val="20"/>
          <w:szCs w:val="20"/>
        </w:rPr>
      </w:pPr>
      <w:r>
        <w:rPr>
          <w:noProof/>
          <w:lang w:val="en-US" w:eastAsia="en-US"/>
        </w:rPr>
        <w:drawing>
          <wp:inline distT="0" distB="0" distL="0" distR="0">
            <wp:extent cx="3921179" cy="2522863"/>
            <wp:effectExtent l="19050" t="0" r="3121" b="0"/>
            <wp:docPr id="16" name="Picture 16" descr="Telematics insurance: Boon to insurer and ins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elematics insurance: Boon to insurer and insured?"/>
                    <pic:cNvPicPr>
                      <a:picLocks noChangeAspect="1" noChangeArrowheads="1"/>
                    </pic:cNvPicPr>
                  </pic:nvPicPr>
                  <pic:blipFill>
                    <a:blip r:embed="rId8"/>
                    <a:srcRect/>
                    <a:stretch>
                      <a:fillRect/>
                    </a:stretch>
                  </pic:blipFill>
                  <pic:spPr bwMode="auto">
                    <a:xfrm>
                      <a:off x="0" y="0"/>
                      <a:ext cx="3921179" cy="2522863"/>
                    </a:xfrm>
                    <a:prstGeom prst="rect">
                      <a:avLst/>
                    </a:prstGeom>
                    <a:noFill/>
                    <a:ln w="9525">
                      <a:noFill/>
                      <a:miter lim="800000"/>
                      <a:headEnd/>
                      <a:tailEnd/>
                    </a:ln>
                  </pic:spPr>
                </pic:pic>
              </a:graphicData>
            </a:graphic>
          </wp:inline>
        </w:drawing>
      </w:r>
    </w:p>
    <w:p w:rsidR="00076DF6" w:rsidRDefault="001E3796" w:rsidP="001E3796">
      <w:pPr>
        <w:pStyle w:val="NormalWeb"/>
        <w:shd w:val="clear" w:color="auto" w:fill="FFFFFF"/>
        <w:spacing w:before="120" w:beforeAutospacing="0" w:after="120" w:afterAutospacing="0"/>
        <w:contextualSpacing/>
        <w:jc w:val="center"/>
        <w:rPr>
          <w:color w:val="171717" w:themeColor="background2" w:themeShade="1A"/>
          <w:sz w:val="20"/>
          <w:szCs w:val="20"/>
        </w:rPr>
      </w:pPr>
      <w:r>
        <w:rPr>
          <w:color w:val="171717" w:themeColor="background2" w:themeShade="1A"/>
          <w:sz w:val="20"/>
          <w:szCs w:val="20"/>
        </w:rPr>
        <w:t xml:space="preserve">Fig 2: Components of </w:t>
      </w:r>
      <w:proofErr w:type="spellStart"/>
      <w:r>
        <w:rPr>
          <w:color w:val="171717" w:themeColor="background2" w:themeShade="1A"/>
          <w:sz w:val="20"/>
          <w:szCs w:val="20"/>
        </w:rPr>
        <w:t>Telematics</w:t>
      </w:r>
      <w:proofErr w:type="spellEnd"/>
    </w:p>
    <w:p w:rsidR="00076DF6" w:rsidRPr="00A31A44" w:rsidRDefault="00076DF6" w:rsidP="00076DF6">
      <w:pPr>
        <w:pStyle w:val="NormalWeb"/>
        <w:shd w:val="clear" w:color="auto" w:fill="FFFFFF"/>
        <w:spacing w:before="120" w:beforeAutospacing="0" w:after="120" w:afterAutospacing="0"/>
        <w:contextualSpacing/>
        <w:jc w:val="center"/>
        <w:rPr>
          <w:color w:val="171717" w:themeColor="background2" w:themeShade="1A"/>
          <w:sz w:val="20"/>
          <w:szCs w:val="20"/>
        </w:rPr>
      </w:pPr>
    </w:p>
    <w:p w:rsidR="00076DF6" w:rsidRPr="00A31A44" w:rsidRDefault="00076DF6" w:rsidP="00076DF6">
      <w:pPr>
        <w:pStyle w:val="NormalWeb"/>
        <w:shd w:val="clear" w:color="auto" w:fill="FFFFFF"/>
        <w:spacing w:before="120" w:beforeAutospacing="0" w:after="120" w:afterAutospacing="0"/>
        <w:contextualSpacing/>
        <w:jc w:val="both"/>
        <w:rPr>
          <w:color w:val="171717" w:themeColor="background2" w:themeShade="1A"/>
          <w:sz w:val="20"/>
          <w:szCs w:val="20"/>
        </w:rPr>
      </w:pPr>
    </w:p>
    <w:p w:rsidR="00076DF6" w:rsidRPr="00A31A44" w:rsidRDefault="00076DF6" w:rsidP="00076DF6">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The black box can connect to various ports, including CAN-bus, OBD-port, or native sensors like ignition, fuel gauge, door sensors, etc., to gather data. The internal algorithm makes sense of this data and creates pre-formatted information. This data is transmitted to an external platform or software in real-time through the standard cellular network using the internal SIM card. From there, the end-user can access and analyze all these metrics from a single dashboard.</w:t>
      </w:r>
    </w:p>
    <w:p w:rsidR="00076DF6" w:rsidRPr="00A31A44" w:rsidRDefault="00076DF6" w:rsidP="00076DF6">
      <w:pPr>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eastAsia="Times New Roman" w:hAnsi="Times New Roman" w:cs="Times New Roman"/>
          <w:color w:val="171717" w:themeColor="background2" w:themeShade="1A"/>
          <w:sz w:val="20"/>
          <w:szCs w:val="20"/>
          <w:lang w:eastAsia="en-IN"/>
        </w:rPr>
        <w:t xml:space="preserve">A </w:t>
      </w:r>
      <w:proofErr w:type="spellStart"/>
      <w:r w:rsidRPr="00A31A44">
        <w:rPr>
          <w:rFonts w:ascii="Times New Roman" w:eastAsia="Times New Roman" w:hAnsi="Times New Roman" w:cs="Times New Roman"/>
          <w:color w:val="171717" w:themeColor="background2" w:themeShade="1A"/>
          <w:sz w:val="20"/>
          <w:szCs w:val="20"/>
          <w:lang w:eastAsia="en-IN"/>
        </w:rPr>
        <w:t>telematics</w:t>
      </w:r>
      <w:proofErr w:type="spellEnd"/>
      <w:r w:rsidRPr="00A31A44">
        <w:rPr>
          <w:rFonts w:ascii="Times New Roman" w:eastAsia="Times New Roman" w:hAnsi="Times New Roman" w:cs="Times New Roman"/>
          <w:color w:val="171717" w:themeColor="background2" w:themeShade="1A"/>
          <w:sz w:val="20"/>
          <w:szCs w:val="20"/>
          <w:lang w:eastAsia="en-IN"/>
        </w:rPr>
        <w:t xml:space="preserve"> device for vehicles is called a black box and contains the following components: a GPS receiver, accelerometer, engine interface, a SIM card, a buzzer, and the expander port. This black box captures the data that a vehicle generates (such as car position, speed, fuel consumption, tire pressure, etc.) and sends it to the cloud. In the cloud, the data is processed and analyzed further to the user’s choice application.</w:t>
      </w:r>
    </w:p>
    <w:p w:rsidR="00076DF6" w:rsidRPr="00A31A44" w:rsidRDefault="00076DF6" w:rsidP="00076DF6">
      <w:pPr>
        <w:shd w:val="clear" w:color="auto" w:fill="FFFFFF"/>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eastAsia="Times New Roman" w:hAnsi="Times New Roman" w:cs="Times New Roman"/>
          <w:color w:val="171717" w:themeColor="background2" w:themeShade="1A"/>
          <w:sz w:val="20"/>
          <w:szCs w:val="20"/>
          <w:lang w:eastAsia="en-IN"/>
        </w:rPr>
        <w:t xml:space="preserve">Battery </w:t>
      </w:r>
      <w:proofErr w:type="gramStart"/>
      <w:r w:rsidRPr="00A31A44">
        <w:rPr>
          <w:rFonts w:ascii="Times New Roman" w:eastAsia="Times New Roman" w:hAnsi="Times New Roman" w:cs="Times New Roman"/>
          <w:color w:val="171717" w:themeColor="background2" w:themeShade="1A"/>
          <w:sz w:val="20"/>
          <w:szCs w:val="20"/>
          <w:lang w:eastAsia="en-IN"/>
        </w:rPr>
        <w:t>voltage, tire pressure, brake</w:t>
      </w:r>
      <w:proofErr w:type="gramEnd"/>
      <w:r w:rsidRPr="00A31A44">
        <w:rPr>
          <w:rFonts w:ascii="Times New Roman" w:eastAsia="Times New Roman" w:hAnsi="Times New Roman" w:cs="Times New Roman"/>
          <w:color w:val="171717" w:themeColor="background2" w:themeShade="1A"/>
          <w:sz w:val="20"/>
          <w:szCs w:val="20"/>
          <w:lang w:eastAsia="en-IN"/>
        </w:rPr>
        <w:t xml:space="preserve"> state – all these and other indicators can be monitored with </w:t>
      </w:r>
      <w:proofErr w:type="spellStart"/>
      <w:r w:rsidRPr="00A31A44">
        <w:rPr>
          <w:rFonts w:ascii="Times New Roman" w:eastAsia="Times New Roman" w:hAnsi="Times New Roman" w:cs="Times New Roman"/>
          <w:color w:val="171717" w:themeColor="background2" w:themeShade="1A"/>
          <w:sz w:val="20"/>
          <w:szCs w:val="20"/>
          <w:lang w:eastAsia="en-IN"/>
        </w:rPr>
        <w:t>telematics</w:t>
      </w:r>
      <w:proofErr w:type="spellEnd"/>
      <w:r w:rsidRPr="00A31A44">
        <w:rPr>
          <w:rFonts w:ascii="Times New Roman" w:eastAsia="Times New Roman" w:hAnsi="Times New Roman" w:cs="Times New Roman"/>
          <w:color w:val="171717" w:themeColor="background2" w:themeShade="1A"/>
          <w:sz w:val="20"/>
          <w:szCs w:val="20"/>
          <w:lang w:eastAsia="en-IN"/>
        </w:rPr>
        <w:t>. Hence, if there is anything wrong with the car or the need for maintenance arises, car owners can react promptly and provide better car maintenance which, in turn, leads to a longer use period of a car.</w:t>
      </w:r>
    </w:p>
    <w:p w:rsidR="00CA28CC" w:rsidRPr="001E3796" w:rsidRDefault="001E3796" w:rsidP="001E3796">
      <w:pPr>
        <w:pStyle w:val="Heading2"/>
        <w:shd w:val="clear" w:color="auto" w:fill="FFFFFF"/>
        <w:spacing w:before="0"/>
        <w:ind w:firstLine="720"/>
        <w:jc w:val="center"/>
        <w:textAlignment w:val="baseline"/>
        <w:rPr>
          <w:rFonts w:ascii="Times New Roman" w:hAnsi="Times New Roman" w:cs="Times New Roman"/>
          <w:color w:val="auto"/>
          <w:sz w:val="20"/>
          <w:szCs w:val="20"/>
        </w:rPr>
      </w:pPr>
      <w:r>
        <w:rPr>
          <w:rFonts w:ascii="Times New Roman" w:hAnsi="Times New Roman" w:cs="Times New Roman"/>
          <w:bCs/>
          <w:color w:val="auto"/>
          <w:sz w:val="20"/>
          <w:szCs w:val="20"/>
          <w:bdr w:val="none" w:sz="0" w:space="0" w:color="auto" w:frame="1"/>
        </w:rPr>
        <w:lastRenderedPageBreak/>
        <w:t>IV. TYPES OF TELEMATICS SYSTEM.</w:t>
      </w:r>
    </w:p>
    <w:p w:rsidR="00CA28CC" w:rsidRPr="001E3796" w:rsidRDefault="00CA28CC" w:rsidP="001E3796">
      <w:pPr>
        <w:pStyle w:val="NormalWeb"/>
        <w:shd w:val="clear" w:color="auto" w:fill="FFFFFF"/>
        <w:spacing w:before="0" w:after="0"/>
        <w:jc w:val="both"/>
        <w:textAlignment w:val="baseline"/>
        <w:rPr>
          <w:sz w:val="20"/>
          <w:szCs w:val="20"/>
        </w:rPr>
      </w:pPr>
      <w:proofErr w:type="spellStart"/>
      <w:r w:rsidRPr="001E3796">
        <w:rPr>
          <w:sz w:val="20"/>
          <w:szCs w:val="20"/>
          <w:bdr w:val="none" w:sz="0" w:space="0" w:color="auto" w:frame="1"/>
        </w:rPr>
        <w:t>Telematics</w:t>
      </w:r>
      <w:proofErr w:type="spellEnd"/>
      <w:r w:rsidRPr="001E3796">
        <w:rPr>
          <w:sz w:val="20"/>
          <w:szCs w:val="20"/>
          <w:bdr w:val="none" w:sz="0" w:space="0" w:color="auto" w:frame="1"/>
        </w:rPr>
        <w:t xml:space="preserve"> systems can be of one of the following six types:</w:t>
      </w:r>
    </w:p>
    <w:p w:rsidR="00CA28CC" w:rsidRDefault="00CA28CC" w:rsidP="001E3796">
      <w:pPr>
        <w:shd w:val="clear" w:color="auto" w:fill="FFFFFF"/>
        <w:spacing w:before="120" w:after="120" w:line="240" w:lineRule="auto"/>
        <w:contextualSpacing/>
        <w:jc w:val="center"/>
        <w:rPr>
          <w:rFonts w:ascii="Times New Roman" w:eastAsia="Times New Roman" w:hAnsi="Times New Roman" w:cs="Times New Roman"/>
          <w:color w:val="171717" w:themeColor="background2" w:themeShade="1A"/>
          <w:sz w:val="20"/>
          <w:szCs w:val="20"/>
          <w:lang w:eastAsia="en-IN"/>
        </w:rPr>
      </w:pPr>
      <w:r w:rsidRPr="001E3796">
        <w:rPr>
          <w:rFonts w:ascii="Times New Roman" w:hAnsi="Times New Roman" w:cs="Times New Roman"/>
          <w:noProof/>
          <w:sz w:val="20"/>
          <w:szCs w:val="20"/>
          <w:lang w:val="en-US"/>
        </w:rPr>
        <w:drawing>
          <wp:inline distT="0" distB="0" distL="0" distR="0">
            <wp:extent cx="3616517" cy="3040655"/>
            <wp:effectExtent l="19050" t="0" r="2983" b="0"/>
            <wp:docPr id="13" name="Picture 13" descr="https://images.spiceworks.com/wp-content/uploads/2022/06/12052519/Types-of-Telematics-Syste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images.spiceworks.com/wp-content/uploads/2022/06/12052519/Types-of-Telematics-Systems.png"/>
                    <pic:cNvPicPr>
                      <a:picLocks noChangeAspect="1" noChangeArrowheads="1"/>
                    </pic:cNvPicPr>
                  </pic:nvPicPr>
                  <pic:blipFill>
                    <a:blip r:embed="rId9"/>
                    <a:srcRect t="16039"/>
                    <a:stretch>
                      <a:fillRect/>
                    </a:stretch>
                  </pic:blipFill>
                  <pic:spPr bwMode="auto">
                    <a:xfrm>
                      <a:off x="0" y="0"/>
                      <a:ext cx="3616517" cy="3040655"/>
                    </a:xfrm>
                    <a:prstGeom prst="rect">
                      <a:avLst/>
                    </a:prstGeom>
                    <a:noFill/>
                    <a:ln w="9525">
                      <a:noFill/>
                      <a:miter lim="800000"/>
                      <a:headEnd/>
                      <a:tailEnd/>
                    </a:ln>
                  </pic:spPr>
                </pic:pic>
              </a:graphicData>
            </a:graphic>
          </wp:inline>
        </w:drawing>
      </w:r>
    </w:p>
    <w:p w:rsidR="001E3796" w:rsidRDefault="001E3796" w:rsidP="001E3796">
      <w:pPr>
        <w:shd w:val="clear" w:color="auto" w:fill="FFFFFF"/>
        <w:spacing w:before="120" w:after="120" w:line="240" w:lineRule="auto"/>
        <w:contextualSpacing/>
        <w:jc w:val="center"/>
        <w:rPr>
          <w:rFonts w:ascii="Times New Roman" w:eastAsia="Times New Roman" w:hAnsi="Times New Roman" w:cs="Times New Roman"/>
          <w:color w:val="171717" w:themeColor="background2" w:themeShade="1A"/>
          <w:sz w:val="20"/>
          <w:szCs w:val="20"/>
          <w:lang w:eastAsia="en-IN"/>
        </w:rPr>
      </w:pPr>
    </w:p>
    <w:p w:rsidR="001E3796" w:rsidRPr="001E3796" w:rsidRDefault="001E3796" w:rsidP="001E3796">
      <w:pPr>
        <w:shd w:val="clear" w:color="auto" w:fill="FFFFFF"/>
        <w:spacing w:before="120" w:after="120" w:line="240" w:lineRule="auto"/>
        <w:contextualSpacing/>
        <w:jc w:val="center"/>
        <w:rPr>
          <w:rFonts w:ascii="Times New Roman" w:eastAsia="Times New Roman" w:hAnsi="Times New Roman" w:cs="Times New Roman"/>
          <w:color w:val="171717" w:themeColor="background2" w:themeShade="1A"/>
          <w:sz w:val="20"/>
          <w:szCs w:val="20"/>
          <w:lang w:eastAsia="en-IN"/>
        </w:rPr>
      </w:pPr>
      <w:r>
        <w:rPr>
          <w:rFonts w:ascii="Times New Roman" w:eastAsia="Times New Roman" w:hAnsi="Times New Roman" w:cs="Times New Roman"/>
          <w:color w:val="171717" w:themeColor="background2" w:themeShade="1A"/>
          <w:sz w:val="20"/>
          <w:szCs w:val="20"/>
          <w:lang w:eastAsia="en-IN"/>
        </w:rPr>
        <w:t xml:space="preserve">Fig 3: Types of </w:t>
      </w:r>
      <w:proofErr w:type="spellStart"/>
      <w:r>
        <w:rPr>
          <w:rFonts w:ascii="Times New Roman" w:eastAsia="Times New Roman" w:hAnsi="Times New Roman" w:cs="Times New Roman"/>
          <w:color w:val="171717" w:themeColor="background2" w:themeShade="1A"/>
          <w:sz w:val="20"/>
          <w:szCs w:val="20"/>
          <w:lang w:eastAsia="en-IN"/>
        </w:rPr>
        <w:t>Telematics</w:t>
      </w:r>
      <w:proofErr w:type="spellEnd"/>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1. OBD II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 xml:space="preserve">The OBD-II functionality, required on all United States trucks since 1996, was one of the first innovations for collecting vehicle </w:t>
      </w:r>
      <w:proofErr w:type="spellStart"/>
      <w:r w:rsidRPr="001E3796">
        <w:rPr>
          <w:sz w:val="20"/>
          <w:szCs w:val="20"/>
          <w:bdr w:val="none" w:sz="0" w:space="0" w:color="auto" w:frame="1"/>
        </w:rPr>
        <w:t>telematics</w:t>
      </w:r>
      <w:proofErr w:type="spellEnd"/>
      <w:r w:rsidRPr="001E3796">
        <w:rPr>
          <w:sz w:val="20"/>
          <w:szCs w:val="20"/>
          <w:bdr w:val="none" w:sz="0" w:space="0" w:color="auto" w:frame="1"/>
        </w:rPr>
        <w:t xml:space="preserve"> information. In Europe, the comparable standard is known as European On-Board Diagnostics (EOBD).</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 xml:space="preserve">Completely plugged-in OBD gadgets have a proven track record and an elevated level of confidence in the industry as a long-running, well-established workaround. Driving information is routinely transferred directly over mobile networks. One can integrate this reasonably priced alternative with </w:t>
      </w:r>
      <w:proofErr w:type="spellStart"/>
      <w:r w:rsidRPr="001E3796">
        <w:rPr>
          <w:sz w:val="20"/>
          <w:szCs w:val="20"/>
          <w:bdr w:val="none" w:sz="0" w:space="0" w:color="auto" w:frame="1"/>
        </w:rPr>
        <w:t>smartphone</w:t>
      </w:r>
      <w:proofErr w:type="spellEnd"/>
      <w:r w:rsidRPr="001E3796">
        <w:rPr>
          <w:sz w:val="20"/>
          <w:szCs w:val="20"/>
          <w:bdr w:val="none" w:sz="0" w:space="0" w:color="auto" w:frame="1"/>
        </w:rPr>
        <w:t xml:space="preserve"> interconnection to improve driver interaction.</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2. Bluetooth-powered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proofErr w:type="spellStart"/>
      <w:r w:rsidRPr="001E3796">
        <w:rPr>
          <w:sz w:val="20"/>
          <w:szCs w:val="20"/>
          <w:bdr w:val="none" w:sz="0" w:space="0" w:color="auto" w:frame="1"/>
        </w:rPr>
        <w:t>Telematics</w:t>
      </w:r>
      <w:proofErr w:type="spellEnd"/>
      <w:r w:rsidRPr="001E3796">
        <w:rPr>
          <w:sz w:val="20"/>
          <w:szCs w:val="20"/>
          <w:bdr w:val="none" w:sz="0" w:space="0" w:color="auto" w:frame="1"/>
        </w:rPr>
        <w:t xml:space="preserve"> gadgets often include self-powered data transmission via Bluetooth in addition to a black box or mobile phone application. These tools, which can be attached to your vehicle’s </w:t>
      </w:r>
      <w:proofErr w:type="spellStart"/>
      <w:r w:rsidRPr="001E3796">
        <w:rPr>
          <w:sz w:val="20"/>
          <w:szCs w:val="20"/>
          <w:bdr w:val="none" w:sz="0" w:space="0" w:color="auto" w:frame="1"/>
        </w:rPr>
        <w:t>center</w:t>
      </w:r>
      <w:proofErr w:type="spellEnd"/>
      <w:r w:rsidRPr="001E3796">
        <w:rPr>
          <w:sz w:val="20"/>
          <w:szCs w:val="20"/>
          <w:bdr w:val="none" w:sz="0" w:space="0" w:color="auto" w:frame="1"/>
        </w:rPr>
        <w:t xml:space="preserve"> console, use Bluetooth to receive and transmit data about your driving patterns to your insurance provider. Bluetooth communications issues can occur at times, but in a broad sense, these gadgets send relevant data to servers that one can then use for on-use insurance programs.</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3. Smartphone-based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 xml:space="preserve">Nowadays, almost everyone owns a </w:t>
      </w:r>
      <w:proofErr w:type="spellStart"/>
      <w:r w:rsidRPr="001E3796">
        <w:rPr>
          <w:sz w:val="20"/>
          <w:szCs w:val="20"/>
          <w:bdr w:val="none" w:sz="0" w:space="0" w:color="auto" w:frame="1"/>
        </w:rPr>
        <w:t>smartphone</w:t>
      </w:r>
      <w:proofErr w:type="spellEnd"/>
      <w:r w:rsidRPr="001E3796">
        <w:rPr>
          <w:sz w:val="20"/>
          <w:szCs w:val="20"/>
          <w:bdr w:val="none" w:sz="0" w:space="0" w:color="auto" w:frame="1"/>
        </w:rPr>
        <w:t xml:space="preserve">, making data tracking easier. Rather than just a black box, you can use a </w:t>
      </w:r>
      <w:proofErr w:type="spellStart"/>
      <w:r w:rsidRPr="001E3796">
        <w:rPr>
          <w:sz w:val="20"/>
          <w:szCs w:val="20"/>
          <w:bdr w:val="none" w:sz="0" w:space="0" w:color="auto" w:frame="1"/>
        </w:rPr>
        <w:t>smartphone</w:t>
      </w:r>
      <w:proofErr w:type="spellEnd"/>
      <w:r w:rsidRPr="001E3796">
        <w:rPr>
          <w:sz w:val="20"/>
          <w:szCs w:val="20"/>
          <w:bdr w:val="none" w:sz="0" w:space="0" w:color="auto" w:frame="1"/>
        </w:rPr>
        <w:t xml:space="preserve">-based driver assistance device that requires no setup. Mobile-first </w:t>
      </w:r>
      <w:proofErr w:type="spellStart"/>
      <w:r w:rsidRPr="001E3796">
        <w:rPr>
          <w:sz w:val="20"/>
          <w:szCs w:val="20"/>
          <w:bdr w:val="none" w:sz="0" w:space="0" w:color="auto" w:frame="1"/>
        </w:rPr>
        <w:t>telematics</w:t>
      </w:r>
      <w:proofErr w:type="spellEnd"/>
      <w:r w:rsidRPr="001E3796">
        <w:rPr>
          <w:sz w:val="20"/>
          <w:szCs w:val="20"/>
          <w:bdr w:val="none" w:sz="0" w:space="0" w:color="auto" w:frame="1"/>
        </w:rPr>
        <w:t xml:space="preserve"> gadgets make it easier for the motorist and send reliable information to the insurer, allowing them to create rates based on how you drive.</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4. Black box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 xml:space="preserve">Black box innovation, the accepted standard for usage-based insurance (UBI) initiatives in the United Kingdom, captures and produces a stream of information from engaged vehicles via </w:t>
      </w:r>
      <w:proofErr w:type="spellStart"/>
      <w:r w:rsidRPr="001E3796">
        <w:rPr>
          <w:sz w:val="20"/>
          <w:szCs w:val="20"/>
          <w:bdr w:val="none" w:sz="0" w:space="0" w:color="auto" w:frame="1"/>
        </w:rPr>
        <w:t>cellphone</w:t>
      </w:r>
      <w:proofErr w:type="spellEnd"/>
      <w:r w:rsidRPr="001E3796">
        <w:rPr>
          <w:sz w:val="20"/>
          <w:szCs w:val="20"/>
          <w:bdr w:val="none" w:sz="0" w:space="0" w:color="auto" w:frame="1"/>
        </w:rPr>
        <w:t xml:space="preserve"> connectivity. A fixed electrical gadget black box — securely installed inside the car — collects and transmits precise trip and crash information to a </w:t>
      </w:r>
      <w:hyperlink r:id="rId10" w:tooltip="data center" w:history="1">
        <w:r w:rsidRPr="001E3796">
          <w:rPr>
            <w:rStyle w:val="Hyperlink"/>
            <w:color w:val="auto"/>
            <w:sz w:val="20"/>
            <w:szCs w:val="20"/>
            <w:bdr w:val="none" w:sz="0" w:space="0" w:color="auto" w:frame="1"/>
          </w:rPr>
          <w:t xml:space="preserve">data </w:t>
        </w:r>
        <w:proofErr w:type="spellStart"/>
        <w:r w:rsidRPr="001E3796">
          <w:rPr>
            <w:rStyle w:val="Hyperlink"/>
            <w:color w:val="auto"/>
            <w:sz w:val="20"/>
            <w:szCs w:val="20"/>
            <w:bdr w:val="none" w:sz="0" w:space="0" w:color="auto" w:frame="1"/>
          </w:rPr>
          <w:t>center</w:t>
        </w:r>
        <w:proofErr w:type="spellEnd"/>
      </w:hyperlink>
      <w:r w:rsidRPr="001E3796">
        <w:rPr>
          <w:sz w:val="20"/>
          <w:szCs w:val="20"/>
          <w:bdr w:val="none" w:sz="0" w:space="0" w:color="auto" w:frame="1"/>
        </w:rPr>
        <w:t>.</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This approach is prevalent in areas where car theft is commonplace, as it provides an established, tamper-resistant technique for the timely recovery of stolen cars. Nevertheless, these automotive spare devices should be expertly installed in automobiles, resulting in higher building costs.</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5. OEM hard-wired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Although data retrieved straight from built-in sensor devices eliminates the need for aftermarket setup, market acknowledgment has been hampered by a lack of uniformity among OEMs. </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lastRenderedPageBreak/>
        <w:t>Anticipate seeing new programs established on this built-in functionality, resulting in super reliable data gathering, novel approaches to oversee driving, and inclusion with driver-assistance capabilities. This will enhance safety and reduce collision severity and frequency.</w:t>
      </w:r>
    </w:p>
    <w:p w:rsidR="00CA28CC" w:rsidRPr="001E3796" w:rsidRDefault="00CA28CC" w:rsidP="001E3796">
      <w:pPr>
        <w:pStyle w:val="Heading3"/>
        <w:shd w:val="clear" w:color="auto" w:fill="FFFFFF"/>
        <w:spacing w:before="0" w:line="240" w:lineRule="auto"/>
        <w:contextualSpacing/>
        <w:jc w:val="both"/>
        <w:textAlignment w:val="baseline"/>
        <w:rPr>
          <w:rFonts w:ascii="Times New Roman" w:hAnsi="Times New Roman" w:cs="Times New Roman"/>
          <w:color w:val="auto"/>
          <w:sz w:val="20"/>
          <w:szCs w:val="20"/>
        </w:rPr>
      </w:pPr>
      <w:r w:rsidRPr="001E3796">
        <w:rPr>
          <w:rFonts w:ascii="Times New Roman" w:hAnsi="Times New Roman" w:cs="Times New Roman"/>
          <w:b/>
          <w:bCs/>
          <w:color w:val="auto"/>
          <w:sz w:val="20"/>
          <w:szCs w:val="20"/>
          <w:bdr w:val="none" w:sz="0" w:space="0" w:color="auto" w:frame="1"/>
        </w:rPr>
        <w:t xml:space="preserve">6. 12v plug-in self-installation </w:t>
      </w:r>
      <w:proofErr w:type="spellStart"/>
      <w:r w:rsidRPr="001E3796">
        <w:rPr>
          <w:rFonts w:ascii="Times New Roman" w:hAnsi="Times New Roman" w:cs="Times New Roman"/>
          <w:b/>
          <w:bCs/>
          <w:color w:val="auto"/>
          <w:sz w:val="20"/>
          <w:szCs w:val="20"/>
          <w:bdr w:val="none" w:sz="0" w:space="0" w:color="auto" w:frame="1"/>
        </w:rPr>
        <w:t>telematics</w:t>
      </w:r>
      <w:proofErr w:type="spellEnd"/>
      <w:r w:rsidRPr="001E3796">
        <w:rPr>
          <w:rFonts w:ascii="Times New Roman" w:hAnsi="Times New Roman" w:cs="Times New Roman"/>
          <w:b/>
          <w:bCs/>
          <w:color w:val="auto"/>
          <w:sz w:val="20"/>
          <w:szCs w:val="20"/>
          <w:bdr w:val="none" w:sz="0" w:space="0" w:color="auto" w:frame="1"/>
        </w:rPr>
        <w:t xml:space="preserve"> systems</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These tools are also self-installing, but they connect to the car’s 12v socket. Like OBD gadgets, the information from these devices is as accurate as a hard-wired machine. As with OBD gadgets, a disadvantage of these is if the “technician” does not secure such devices correctly.</w:t>
      </w:r>
    </w:p>
    <w:p w:rsidR="00CA28CC" w:rsidRPr="001E3796" w:rsidRDefault="00CA28CC" w:rsidP="001E3796">
      <w:pPr>
        <w:pStyle w:val="NormalWeb"/>
        <w:shd w:val="clear" w:color="auto" w:fill="FFFFFF"/>
        <w:spacing w:before="0" w:beforeAutospacing="0" w:after="0" w:afterAutospacing="0"/>
        <w:contextualSpacing/>
        <w:jc w:val="both"/>
        <w:textAlignment w:val="baseline"/>
        <w:rPr>
          <w:sz w:val="20"/>
          <w:szCs w:val="20"/>
        </w:rPr>
      </w:pPr>
      <w:r w:rsidRPr="001E3796">
        <w:rPr>
          <w:sz w:val="20"/>
          <w:szCs w:val="20"/>
          <w:bdr w:val="none" w:sz="0" w:space="0" w:color="auto" w:frame="1"/>
        </w:rPr>
        <w:t>The device is susceptible to being knocked around. Furthermore, it may tempt users to disconnect this device to use the 12v connector for another gadget. Some versions include USB plugs on the 12v plug and tamper sensing technology to mitigate these risks.</w:t>
      </w:r>
    </w:p>
    <w:p w:rsidR="00EA2D99" w:rsidRPr="001E3796" w:rsidRDefault="00EA2D99" w:rsidP="001E3796">
      <w:pPr>
        <w:spacing w:before="120" w:after="120" w:line="240" w:lineRule="auto"/>
        <w:contextualSpacing/>
        <w:jc w:val="both"/>
        <w:rPr>
          <w:rFonts w:ascii="Times New Roman" w:hAnsi="Times New Roman" w:cs="Times New Roman"/>
          <w:color w:val="171717" w:themeColor="background2" w:themeShade="1A"/>
          <w:sz w:val="20"/>
          <w:szCs w:val="20"/>
        </w:rPr>
      </w:pPr>
    </w:p>
    <w:p w:rsidR="008869C5" w:rsidRPr="00A31A44" w:rsidRDefault="008869C5"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E3796" w:rsidP="001E3796">
      <w:pPr>
        <w:spacing w:before="120" w:after="120" w:line="240" w:lineRule="auto"/>
        <w:contextualSpacing/>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V.</w:t>
      </w:r>
      <w:r w:rsidRPr="00A31A44">
        <w:rPr>
          <w:rFonts w:ascii="Times New Roman" w:hAnsi="Times New Roman" w:cs="Times New Roman"/>
          <w:color w:val="171717" w:themeColor="background2" w:themeShade="1A"/>
          <w:sz w:val="20"/>
          <w:szCs w:val="20"/>
        </w:rPr>
        <w:t>FUNCTIONS OF TELEMATICS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w:t>
      </w:r>
      <w:r w:rsidRPr="00A31A44">
        <w:rPr>
          <w:rFonts w:ascii="Times New Roman" w:hAnsi="Times New Roman" w:cs="Times New Roman"/>
          <w:color w:val="171717" w:themeColor="background2" w:themeShade="1A"/>
          <w:sz w:val="20"/>
          <w:szCs w:val="20"/>
        </w:rPr>
        <w:tab/>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refers to the technology that integrates telecommunications and informatics to transmit data over long distances. It's commonly used in vehicles to collect and transmit information such as GPS location, vehicle diagnostics, and driving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 xml:space="preserve">.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serves functions like vehicle tracking, remote diagnostics, fleet management, and enabling services like usage-based insurance and navigation.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serves various functions, including:</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 Vehicle Tracking: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enables real-time tracking of vehicle locations, helping in fleet management, logistics, and stolen vehicle recovery.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2. Remote Diagnostics: It allows monitoring and reporting of vehicle health and performance data, aiding in maintenance scheduling and early issue detection.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3. Fleet Management: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assists in optimizing fleet operations by providing data on fuel consumption, driver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 route efficiency, and maintenance needs.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4. Safety and Security: It offers features like emergency assistance, crash notifications, and geo-fencing to enhance driver safety and vehicle security.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5. Usage-Based Insurance: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data can be used by insurance companies to offer personalized insurance rates based on driving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6. Navigation and Mapping: It powers GPS navigation systems and provides real-time traffic updates, helping drivers find the best routes.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7. Entertainment and Connectivity: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enables in-car entertainment systems, hands-free calling, and internet connectivity.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8. Smartphone Integration: It allows integration with </w:t>
      </w:r>
      <w:proofErr w:type="spellStart"/>
      <w:r w:rsidRPr="00A31A44">
        <w:rPr>
          <w:rFonts w:ascii="Times New Roman" w:hAnsi="Times New Roman" w:cs="Times New Roman"/>
          <w:color w:val="171717" w:themeColor="background2" w:themeShade="1A"/>
          <w:sz w:val="20"/>
          <w:szCs w:val="20"/>
        </w:rPr>
        <w:t>smartphones</w:t>
      </w:r>
      <w:proofErr w:type="spellEnd"/>
      <w:r w:rsidRPr="00A31A44">
        <w:rPr>
          <w:rFonts w:ascii="Times New Roman" w:hAnsi="Times New Roman" w:cs="Times New Roman"/>
          <w:color w:val="171717" w:themeColor="background2" w:themeShade="1A"/>
          <w:sz w:val="20"/>
          <w:szCs w:val="20"/>
        </w:rPr>
        <w:t xml:space="preserve"> for features like hands-free calling, messaging, and music streaming.</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9. Environmental Monitoring: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can collect data on vehicle emissions and fuel efficiency, contributing to environmental sustainability.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10. Data Analysis: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data can be analyzed to identify trends, optimize operations, and improve overall vehicle performance.</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11. Predictive Maintenance: By monitoring vehicle data,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can predict maintenance needs and prevent breakdowns.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12. Driver </w:t>
      </w:r>
      <w:proofErr w:type="spellStart"/>
      <w:r w:rsidRPr="00A31A44">
        <w:rPr>
          <w:rFonts w:ascii="Times New Roman" w:hAnsi="Times New Roman" w:cs="Times New Roman"/>
          <w:color w:val="171717" w:themeColor="background2" w:themeShade="1A"/>
          <w:sz w:val="20"/>
          <w:szCs w:val="20"/>
        </w:rPr>
        <w:t>Behavior</w:t>
      </w:r>
      <w:proofErr w:type="spellEnd"/>
      <w:r w:rsidRPr="00A31A44">
        <w:rPr>
          <w:rFonts w:ascii="Times New Roman" w:hAnsi="Times New Roman" w:cs="Times New Roman"/>
          <w:color w:val="171717" w:themeColor="background2" w:themeShade="1A"/>
          <w:sz w:val="20"/>
          <w:szCs w:val="20"/>
        </w:rPr>
        <w:t xml:space="preserve"> Monitoring: It assesses driving habits like speed, braking, and acceleration, encouraging safer driving practices.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13. Emergency Response: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can automatically notify emergency services in case of accidents or other emergencies.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14. Usage Analysis: It helps businesses understand how their vehicles are being utilized, leading to better resource allocation.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Overall,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enhances vehicle efficiency, safety, and convenience through data-driven insights </w:t>
      </w:r>
      <w:r w:rsidR="00A31A44">
        <w:rPr>
          <w:rFonts w:ascii="Times New Roman" w:hAnsi="Times New Roman" w:cs="Times New Roman"/>
          <w:color w:val="171717" w:themeColor="background2" w:themeShade="1A"/>
          <w:sz w:val="20"/>
          <w:szCs w:val="20"/>
        </w:rPr>
        <w:t>and connectivity.</w:t>
      </w:r>
    </w:p>
    <w:p w:rsidR="00A31A44" w:rsidRDefault="00A31A44"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A31A44" w:rsidRPr="00A31A44" w:rsidRDefault="00A31A44"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476906" w:rsidRPr="00A31A44" w:rsidRDefault="001E3796" w:rsidP="001E3796">
      <w:pPr>
        <w:spacing w:before="120" w:after="120" w:line="240" w:lineRule="auto"/>
        <w:contextualSpacing/>
        <w:jc w:val="center"/>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VI.</w:t>
      </w:r>
      <w:r w:rsidRPr="00A31A44">
        <w:rPr>
          <w:rFonts w:ascii="Times New Roman" w:hAnsi="Times New Roman" w:cs="Times New Roman"/>
          <w:color w:val="171717" w:themeColor="background2" w:themeShade="1A"/>
          <w:sz w:val="20"/>
          <w:szCs w:val="20"/>
        </w:rPr>
        <w:t>BENEFITS</w:t>
      </w:r>
    </w:p>
    <w:p w:rsidR="008869C5" w:rsidRPr="00A31A44" w:rsidRDefault="008869C5" w:rsidP="00A31A44">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However, telematics offers benefits that every user can realize regardless of their use case or industry despite the various use cases and drives. Let's look at some of the key benefits companies get by employing telematics technology in their operations.</w:t>
      </w:r>
    </w:p>
    <w:p w:rsidR="008869C5" w:rsidRPr="00A31A44" w:rsidRDefault="008869C5" w:rsidP="00A31A44">
      <w:pPr>
        <w:pStyle w:val="Heading2"/>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1. Telematics systems offer complete transparency in operations to business owners.</w:t>
      </w:r>
    </w:p>
    <w:p w:rsidR="008869C5" w:rsidRPr="00A31A44" w:rsidRDefault="008869C5" w:rsidP="00A31A44">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Equipping vehicles with telematics systems offer the amount of transparency and visibility that was never possible before. Vehicle telematics allows companies and fleet managers to track each vehicle in their fleet at all times through a single dashboard. By offering a robust </w:t>
      </w:r>
      <w:hyperlink r:id="rId11" w:tgtFrame="_blank" w:history="1">
        <w:r w:rsidRPr="00A31A44">
          <w:rPr>
            <w:rStyle w:val="Hyperlink"/>
            <w:color w:val="171717" w:themeColor="background2" w:themeShade="1A"/>
            <w:sz w:val="20"/>
            <w:szCs w:val="20"/>
            <w:u w:val="none"/>
          </w:rPr>
          <w:t>Vehicle Tracking System</w:t>
        </w:r>
      </w:hyperlink>
      <w:r w:rsidRPr="00A31A44">
        <w:rPr>
          <w:color w:val="171717" w:themeColor="background2" w:themeShade="1A"/>
          <w:sz w:val="20"/>
          <w:szCs w:val="20"/>
        </w:rPr>
        <w:t>, telematics enables companies to reduce their transportation system inefficiencies and avoid malpractices and unwanted stops by drivers. It improves the quality of service offered as well as reduces operational costs.</w:t>
      </w:r>
    </w:p>
    <w:p w:rsidR="008869C5" w:rsidRPr="00A31A44" w:rsidRDefault="008869C5" w:rsidP="00A31A44">
      <w:pPr>
        <w:pStyle w:val="Heading2"/>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sidRPr="00A31A44">
        <w:rPr>
          <w:rFonts w:ascii="Times New Roman" w:hAnsi="Times New Roman" w:cs="Times New Roman"/>
          <w:color w:val="171717" w:themeColor="background2" w:themeShade="1A"/>
          <w:sz w:val="20"/>
          <w:szCs w:val="20"/>
        </w:rPr>
        <w:t>2.Telematics</w:t>
      </w:r>
      <w:proofErr w:type="gramEnd"/>
      <w:r w:rsidRPr="00A31A44">
        <w:rPr>
          <w:rFonts w:ascii="Times New Roman" w:hAnsi="Times New Roman" w:cs="Times New Roman"/>
          <w:color w:val="171717" w:themeColor="background2" w:themeShade="1A"/>
          <w:sz w:val="20"/>
          <w:szCs w:val="20"/>
        </w:rPr>
        <w:t xml:space="preserve"> systems improve accountability and safety</w:t>
      </w:r>
    </w:p>
    <w:p w:rsidR="008869C5" w:rsidRPr="00A31A44" w:rsidRDefault="008869C5" w:rsidP="00A31A44">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With much deeper and accurate insights and information related to drivers and vehicles, companies often see an exponential improvement in overall productivity in their operation. Services like </w:t>
      </w:r>
      <w:hyperlink r:id="rId12" w:history="1">
        <w:r w:rsidRPr="00A31A44">
          <w:rPr>
            <w:rStyle w:val="Hyperlink"/>
            <w:color w:val="171717" w:themeColor="background2" w:themeShade="1A"/>
            <w:sz w:val="20"/>
            <w:szCs w:val="20"/>
            <w:u w:val="none"/>
          </w:rPr>
          <w:t>Driver Behaviour Analytics &amp; Safety</w:t>
        </w:r>
      </w:hyperlink>
      <w:r w:rsidRPr="00A31A44">
        <w:rPr>
          <w:color w:val="171717" w:themeColor="background2" w:themeShade="1A"/>
          <w:sz w:val="20"/>
          <w:szCs w:val="20"/>
        </w:rPr>
        <w:t> allow for better evaluation of driver performance considering factors like fatigue driving, over-speeding, sharp turns, SLA violations, and various other metrics. It enables companies to hold rash drivers accountable and reward more productive employees, thus, improving their service quality and raising safety standards.</w:t>
      </w:r>
    </w:p>
    <w:p w:rsidR="008869C5" w:rsidRPr="00A31A44" w:rsidRDefault="008869C5" w:rsidP="00A31A44">
      <w:pPr>
        <w:pStyle w:val="Heading2"/>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3. Telematics systems improve productivity and overall operational efficiency.</w:t>
      </w:r>
    </w:p>
    <w:p w:rsidR="008869C5" w:rsidRPr="00A31A44" w:rsidRDefault="008869C5" w:rsidP="00A31A44">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When coupled with another telematics-related tech, the black box can track fuel consumption and engine performance. Such features enable companies to track and minimize instances of engine idling which is the leading cause of unnecessary fuel consumption. In addition to that, companies can follow up with timely vehicle maintenance, which improves vehicle longevity and prevent expensive maintenance cost by tracking performance in real-time. Such vehicle telematics features cut operational costs by cutting unwanted expenses and enhancing the productivity of vehicles and overall operation.</w:t>
      </w:r>
    </w:p>
    <w:p w:rsidR="008869C5" w:rsidRPr="00A31A44" w:rsidRDefault="008869C5" w:rsidP="00A31A44">
      <w:pPr>
        <w:pStyle w:val="Heading2"/>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sidRPr="00A31A44">
        <w:rPr>
          <w:rFonts w:ascii="Times New Roman" w:hAnsi="Times New Roman" w:cs="Times New Roman"/>
          <w:color w:val="171717" w:themeColor="background2" w:themeShade="1A"/>
          <w:sz w:val="20"/>
          <w:szCs w:val="20"/>
        </w:rPr>
        <w:t>4.Telematics</w:t>
      </w:r>
      <w:proofErr w:type="gramEnd"/>
      <w:r w:rsidRPr="00A31A44">
        <w:rPr>
          <w:rFonts w:ascii="Times New Roman" w:hAnsi="Times New Roman" w:cs="Times New Roman"/>
          <w:color w:val="171717" w:themeColor="background2" w:themeShade="1A"/>
          <w:sz w:val="20"/>
          <w:szCs w:val="20"/>
        </w:rPr>
        <w:t xml:space="preserve"> systems enhance route planning and fleet optimization for better performance.</w:t>
      </w:r>
    </w:p>
    <w:p w:rsidR="008869C5" w:rsidRPr="00A31A44" w:rsidRDefault="008869C5" w:rsidP="00A31A44">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 xml:space="preserve">Telematics technology is capable of gathering and processing vehicle data in real-time for each trip. This data can prove a gold mine when optimizing routes. The telematics system uses historical data to predict and assess vehicle performance and provide accurate predictions and analyses concerning each trip. Metrics like estimate-time to delivery, fuel consumption, driver </w:t>
      </w:r>
      <w:proofErr w:type="spellStart"/>
      <w:r w:rsidRPr="00A31A44">
        <w:rPr>
          <w:color w:val="171717" w:themeColor="background2" w:themeShade="1A"/>
          <w:sz w:val="20"/>
          <w:szCs w:val="20"/>
        </w:rPr>
        <w:t>behavior</w:t>
      </w:r>
      <w:proofErr w:type="spellEnd"/>
      <w:r w:rsidRPr="00A31A44">
        <w:rPr>
          <w:color w:val="171717" w:themeColor="background2" w:themeShade="1A"/>
          <w:sz w:val="20"/>
          <w:szCs w:val="20"/>
        </w:rPr>
        <w:t>, and performance, among others, enables companies to provide a better and more punctual service while maximizing their efficiency. </w:t>
      </w:r>
      <w:hyperlink r:id="rId13" w:history="1">
        <w:r w:rsidRPr="00A31A44">
          <w:rPr>
            <w:rStyle w:val="Hyperlink"/>
            <w:color w:val="171717" w:themeColor="background2" w:themeShade="1A"/>
            <w:sz w:val="20"/>
            <w:szCs w:val="20"/>
            <w:u w:val="none"/>
          </w:rPr>
          <w:t>Scheduling and Route Planning</w:t>
        </w:r>
      </w:hyperlink>
      <w:r w:rsidRPr="00A31A44">
        <w:rPr>
          <w:color w:val="171717" w:themeColor="background2" w:themeShade="1A"/>
          <w:sz w:val="20"/>
          <w:szCs w:val="20"/>
        </w:rPr>
        <w:t> features allow fleet managers to choose the most efficient route for each trip using historical data and real-time traffic monitoring and navigation. High traffic, congestion, closed roads, and other circumstances can be avoided allowing for a better delivery experience.</w:t>
      </w:r>
    </w:p>
    <w:p w:rsidR="008869C5" w:rsidRPr="00A31A44" w:rsidRDefault="008869C5" w:rsidP="00A31A44">
      <w:pPr>
        <w:pStyle w:val="Heading2"/>
        <w:shd w:val="clear" w:color="auto" w:fill="FFFFFF"/>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sidRPr="00A31A44">
        <w:rPr>
          <w:rFonts w:ascii="Times New Roman" w:hAnsi="Times New Roman" w:cs="Times New Roman"/>
          <w:color w:val="171717" w:themeColor="background2" w:themeShade="1A"/>
          <w:sz w:val="20"/>
          <w:szCs w:val="20"/>
        </w:rPr>
        <w:t>5.Telematics</w:t>
      </w:r>
      <w:proofErr w:type="gramEnd"/>
      <w:r w:rsidRPr="00A31A44">
        <w:rPr>
          <w:rFonts w:ascii="Times New Roman" w:hAnsi="Times New Roman" w:cs="Times New Roman"/>
          <w:color w:val="171717" w:themeColor="background2" w:themeShade="1A"/>
          <w:sz w:val="20"/>
          <w:szCs w:val="20"/>
        </w:rPr>
        <w:t xml:space="preserve"> systems offer better compliance and seamless integration.</w:t>
      </w:r>
    </w:p>
    <w:p w:rsidR="008869C5" w:rsidRPr="00A31A44" w:rsidRDefault="008869C5" w:rsidP="00A31A44">
      <w:pPr>
        <w:pStyle w:val="NormalWeb"/>
        <w:shd w:val="clear" w:color="auto" w:fill="FFFFFF"/>
        <w:spacing w:before="120" w:beforeAutospacing="0" w:after="120" w:afterAutospacing="0"/>
        <w:contextualSpacing/>
        <w:jc w:val="both"/>
        <w:rPr>
          <w:color w:val="171717" w:themeColor="background2" w:themeShade="1A"/>
          <w:sz w:val="20"/>
          <w:szCs w:val="20"/>
        </w:rPr>
      </w:pPr>
      <w:r w:rsidRPr="00A31A44">
        <w:rPr>
          <w:color w:val="171717" w:themeColor="background2" w:themeShade="1A"/>
          <w:sz w:val="20"/>
          <w:szCs w:val="20"/>
        </w:rPr>
        <w:t>Commercial logistics and transport have a very stringent set of regulations and demand extensive compliance. Tracking and complying with requirements like hours of service, electronic logging, Vehicle documents,</w:t>
      </w:r>
      <w:hyperlink r:id="rId14" w:history="1">
        <w:r w:rsidRPr="00A31A44">
          <w:rPr>
            <w:rStyle w:val="Hyperlink"/>
            <w:color w:val="171717" w:themeColor="background2" w:themeShade="1A"/>
            <w:sz w:val="20"/>
            <w:szCs w:val="20"/>
            <w:u w:val="none"/>
          </w:rPr>
          <w:t> E-way bill</w:t>
        </w:r>
      </w:hyperlink>
      <w:r w:rsidRPr="00A31A44">
        <w:rPr>
          <w:color w:val="171717" w:themeColor="background2" w:themeShade="1A"/>
          <w:sz w:val="20"/>
          <w:szCs w:val="20"/>
        </w:rPr>
        <w:t>, among others, for all drivers and vehicles while operating large fleets can often be challenging and borderline impossible. Advance telematics system offers seamless integration with other services that cater to such compliance. Additionally, features like </w:t>
      </w:r>
      <w:hyperlink r:id="rId15" w:history="1">
        <w:r w:rsidRPr="00A31A44">
          <w:rPr>
            <w:rStyle w:val="Hyperlink"/>
            <w:color w:val="171717" w:themeColor="background2" w:themeShade="1A"/>
            <w:sz w:val="20"/>
            <w:szCs w:val="20"/>
            <w:u w:val="none"/>
          </w:rPr>
          <w:t>Electronic POD management</w:t>
        </w:r>
      </w:hyperlink>
      <w:r w:rsidRPr="00A31A44">
        <w:rPr>
          <w:color w:val="171717" w:themeColor="background2" w:themeShade="1A"/>
          <w:sz w:val="20"/>
          <w:szCs w:val="20"/>
        </w:rPr>
        <w:t> making invoicing, challans, and other business-related documentation more accessible.</w:t>
      </w:r>
    </w:p>
    <w:p w:rsidR="001570EB" w:rsidRPr="00A31A44" w:rsidRDefault="001570EB" w:rsidP="00A31A44">
      <w:pPr>
        <w:pStyle w:val="NormalWeb"/>
        <w:shd w:val="clear" w:color="auto" w:fill="FFFFFF"/>
        <w:spacing w:before="120" w:beforeAutospacing="0" w:after="120" w:afterAutospacing="0"/>
        <w:contextualSpacing/>
        <w:jc w:val="both"/>
        <w:rPr>
          <w:color w:val="171717" w:themeColor="background2" w:themeShade="1A"/>
          <w:sz w:val="20"/>
          <w:szCs w:val="20"/>
        </w:rPr>
      </w:pPr>
    </w:p>
    <w:p w:rsidR="001570EB" w:rsidRPr="00A31A44" w:rsidRDefault="001E3796" w:rsidP="001E3796">
      <w:pPr>
        <w:pStyle w:val="NormalWeb"/>
        <w:shd w:val="clear" w:color="auto" w:fill="FFFFFF"/>
        <w:spacing w:before="120" w:beforeAutospacing="0" w:after="120" w:afterAutospacing="0"/>
        <w:contextualSpacing/>
        <w:jc w:val="center"/>
        <w:rPr>
          <w:color w:val="171717" w:themeColor="background2" w:themeShade="1A"/>
          <w:sz w:val="20"/>
          <w:szCs w:val="20"/>
        </w:rPr>
      </w:pPr>
      <w:r>
        <w:rPr>
          <w:color w:val="171717" w:themeColor="background2" w:themeShade="1A"/>
          <w:sz w:val="20"/>
          <w:szCs w:val="20"/>
        </w:rPr>
        <w:t>VII.</w:t>
      </w:r>
      <w:r w:rsidRPr="00A31A44">
        <w:rPr>
          <w:color w:val="171717" w:themeColor="background2" w:themeShade="1A"/>
          <w:sz w:val="20"/>
          <w:szCs w:val="20"/>
        </w:rPr>
        <w:t>REGULATIONS AND STANDARDS</w:t>
      </w:r>
    </w:p>
    <w:p w:rsidR="008869C5" w:rsidRPr="00A31A44" w:rsidRDefault="008869C5"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Regulations and standards play a crucial role in ensuring the responsible and secure deployment of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technology. Here are some key aspects of regulations and standards in the field of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1. Privacy and Data Protection: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w:t>
      </w:r>
      <w:proofErr w:type="gramStart"/>
      <w:r w:rsidRPr="00A31A44">
        <w:rPr>
          <w:rFonts w:ascii="Times New Roman" w:hAnsi="Times New Roman" w:cs="Times New Roman"/>
          <w:color w:val="171717" w:themeColor="background2" w:themeShade="1A"/>
          <w:sz w:val="20"/>
          <w:szCs w:val="20"/>
        </w:rPr>
        <w:t xml:space="preserve">- General Data Protection Regulation (GDPR): European Union regulation that governs the collection, processing, and storage of personal data, including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data.</w:t>
      </w:r>
      <w:proofErr w:type="gramEnd"/>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lastRenderedPageBreak/>
        <w:t xml:space="preserve">   - California Consumer Privacy Act (CCPA): California state law that grants privacy rights to residents and imposes obligations on businesses that handle personal information.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2. Vehicle Safety and Security: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Federal Motor Vehicle Safety Standards (FMVSS): U.S. regulations that define safety performance requirements for motor vehicles and certain vehicle equipment items.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ISO 26262: International standard for functional safety in the automotive industry, addressing potential hazards caused by malfunctioning electronic systems.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3. Wireless Communication: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Federal Communications Commission (FCC) Regulations: Regulations in the U.S. that allocate and manage radio frequency spectrum, which is essential for wireless communication in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4. Emissions and Environmental Regulations: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OBD-II (On-Board Diagnostics): U.S. regulations that require vehicles to monitor and report emissions-related information, supporting emission control efforts.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Euro Standards: Emission standards set by the European Union for vehicles to reduce harmful pollutants.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5. Telecommunications and Connectivity: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- 3GPP (3rd Generation Partnership Project): Standards organization developing protocols for mobile telecommunications, including those relevant to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and </w:t>
      </w:r>
      <w:proofErr w:type="spellStart"/>
      <w:r w:rsidRPr="00A31A44">
        <w:rPr>
          <w:rFonts w:ascii="Times New Roman" w:hAnsi="Times New Roman" w:cs="Times New Roman"/>
          <w:color w:val="171717" w:themeColor="background2" w:themeShade="1A"/>
          <w:sz w:val="20"/>
          <w:szCs w:val="20"/>
        </w:rPr>
        <w:t>IoT</w:t>
      </w:r>
      <w:proofErr w:type="spellEnd"/>
      <w:r w:rsidRPr="00A31A44">
        <w:rPr>
          <w:rFonts w:ascii="Times New Roman" w:hAnsi="Times New Roman" w:cs="Times New Roman"/>
          <w:color w:val="171717" w:themeColor="background2" w:themeShade="1A"/>
          <w:sz w:val="20"/>
          <w:szCs w:val="20"/>
        </w:rPr>
        <w:t xml:space="preserve"> devices.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IEEE 802.11: Set of standards for wireless local area networks (Wi-Fi), which can be used for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 xml:space="preserve"> connectivity.</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6. </w:t>
      </w:r>
      <w:proofErr w:type="spellStart"/>
      <w:r w:rsidRPr="00A31A44">
        <w:rPr>
          <w:rFonts w:ascii="Times New Roman" w:hAnsi="Times New Roman" w:cs="Times New Roman"/>
          <w:color w:val="171717" w:themeColor="background2" w:themeShade="1A"/>
          <w:sz w:val="20"/>
          <w:szCs w:val="20"/>
        </w:rPr>
        <w:t>Cybersecurity</w:t>
      </w:r>
      <w:proofErr w:type="spellEnd"/>
      <w:r w:rsidRPr="00A31A44">
        <w:rPr>
          <w:rFonts w:ascii="Times New Roman" w:hAnsi="Times New Roman" w:cs="Times New Roman"/>
          <w:color w:val="171717" w:themeColor="background2" w:themeShade="1A"/>
          <w:sz w:val="20"/>
          <w:szCs w:val="20"/>
        </w:rPr>
        <w:t>:</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ISO/SAE 21434: Upcoming international standard for automotive </w:t>
      </w:r>
      <w:proofErr w:type="spellStart"/>
      <w:r w:rsidRPr="00A31A44">
        <w:rPr>
          <w:rFonts w:ascii="Times New Roman" w:hAnsi="Times New Roman" w:cs="Times New Roman"/>
          <w:color w:val="171717" w:themeColor="background2" w:themeShade="1A"/>
          <w:sz w:val="20"/>
          <w:szCs w:val="20"/>
        </w:rPr>
        <w:t>cybersecurity</w:t>
      </w:r>
      <w:proofErr w:type="spellEnd"/>
      <w:r w:rsidRPr="00A31A44">
        <w:rPr>
          <w:rFonts w:ascii="Times New Roman" w:hAnsi="Times New Roman" w:cs="Times New Roman"/>
          <w:color w:val="171717" w:themeColor="background2" w:themeShade="1A"/>
          <w:sz w:val="20"/>
          <w:szCs w:val="20"/>
        </w:rPr>
        <w:t>, addressing the protection of vehicles and their components against cyber threats.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7. Autonomous Vehicles and ADAS: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UN Regulation No. 155: United Nations regulation concerning the approval of vehicles with regard to automated lane-keeping systems.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SAE J3016: Taxonomy and definitions for levels of driving automation.</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8. Insurance and Usage-Based Insurance:</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Regulatory guidelines vary by jurisdiction, as insurance regulation is often handled at the national or state level. </w:t>
      </w:r>
      <w:proofErr w:type="spellStart"/>
      <w:r w:rsidRPr="00A31A44">
        <w:rPr>
          <w:rFonts w:ascii="Times New Roman" w:hAnsi="Times New Roman" w:cs="Times New Roman"/>
          <w:color w:val="171717" w:themeColor="background2" w:themeShade="1A"/>
          <w:sz w:val="20"/>
          <w:szCs w:val="20"/>
        </w:rPr>
        <w:t>Telematics</w:t>
      </w:r>
      <w:proofErr w:type="spellEnd"/>
      <w:r w:rsidRPr="00A31A44">
        <w:rPr>
          <w:rFonts w:ascii="Times New Roman" w:hAnsi="Times New Roman" w:cs="Times New Roman"/>
          <w:color w:val="171717" w:themeColor="background2" w:themeShade="1A"/>
          <w:sz w:val="20"/>
          <w:szCs w:val="20"/>
        </w:rPr>
        <w:t>-based insurance programs need to adhere to local insurance laws.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9. Industry Standards Organizations:</w:t>
      </w: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 xml:space="preserve">   - SAE International (Society of Automotive Engineers): Develops standards for the automotive and aerospace industries, including those related to </w:t>
      </w:r>
      <w:proofErr w:type="spellStart"/>
      <w:r w:rsidRPr="00A31A44">
        <w:rPr>
          <w:rFonts w:ascii="Times New Roman" w:hAnsi="Times New Roman" w:cs="Times New Roman"/>
          <w:color w:val="171717" w:themeColor="background2" w:themeShade="1A"/>
          <w:sz w:val="20"/>
          <w:szCs w:val="20"/>
        </w:rPr>
        <w:t>telematics</w:t>
      </w:r>
      <w:proofErr w:type="spellEnd"/>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1570EB" w:rsidRPr="00A31A44" w:rsidRDefault="001570EB"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8E4460" w:rsidRPr="008E4460" w:rsidRDefault="001E3796" w:rsidP="001E3796">
      <w:pPr>
        <w:pStyle w:val="Heading2"/>
        <w:shd w:val="clear" w:color="auto" w:fill="FFFFFF"/>
        <w:spacing w:before="0" w:after="277" w:line="240" w:lineRule="auto"/>
        <w:contextualSpacing/>
        <w:jc w:val="center"/>
        <w:rPr>
          <w:rFonts w:ascii="Times New Roman" w:hAnsi="Times New Roman" w:cs="Times New Roman"/>
          <w:caps/>
          <w:color w:val="auto"/>
          <w:sz w:val="20"/>
          <w:szCs w:val="20"/>
        </w:rPr>
      </w:pPr>
      <w:r>
        <w:rPr>
          <w:rFonts w:ascii="Times New Roman" w:hAnsi="Times New Roman" w:cs="Times New Roman"/>
          <w:caps/>
          <w:color w:val="auto"/>
          <w:sz w:val="20"/>
          <w:szCs w:val="20"/>
        </w:rPr>
        <w:t>VIII.</w:t>
      </w:r>
      <w:r w:rsidR="008E4460" w:rsidRPr="008E4460">
        <w:rPr>
          <w:rFonts w:ascii="Times New Roman" w:hAnsi="Times New Roman" w:cs="Times New Roman"/>
          <w:caps/>
          <w:color w:val="auto"/>
          <w:sz w:val="20"/>
          <w:szCs w:val="20"/>
        </w:rPr>
        <w:t>FUTURE TELEMATICS TRENDS</w:t>
      </w:r>
    </w:p>
    <w:p w:rsidR="008E4460" w:rsidRPr="008E4460" w:rsidRDefault="008E4460" w:rsidP="008E4460">
      <w:pPr>
        <w:pStyle w:val="NormalWeb"/>
        <w:shd w:val="clear" w:color="auto" w:fill="FFFFFF"/>
        <w:spacing w:before="0" w:beforeAutospacing="0" w:after="277" w:afterAutospacing="0"/>
        <w:contextualSpacing/>
        <w:jc w:val="both"/>
        <w:rPr>
          <w:sz w:val="20"/>
          <w:szCs w:val="20"/>
        </w:rPr>
      </w:pPr>
      <w:r w:rsidRPr="008E4460">
        <w:rPr>
          <w:sz w:val="20"/>
          <w:szCs w:val="20"/>
        </w:rPr>
        <w:t xml:space="preserve">The </w:t>
      </w:r>
      <w:proofErr w:type="spellStart"/>
      <w:r w:rsidRPr="008E4460">
        <w:rPr>
          <w:sz w:val="20"/>
          <w:szCs w:val="20"/>
        </w:rPr>
        <w:t>telematics</w:t>
      </w:r>
      <w:proofErr w:type="spellEnd"/>
      <w:r w:rsidRPr="008E4460">
        <w:rPr>
          <w:sz w:val="20"/>
          <w:szCs w:val="20"/>
        </w:rPr>
        <w:t xml:space="preserve"> industry has grown significantly over the past years. And this is due to the increased demand for advanced telemetry solutions that provide improved safety, increased efficiency and reduced expenses.</w:t>
      </w:r>
    </w:p>
    <w:p w:rsidR="008E4460" w:rsidRPr="008E4460" w:rsidRDefault="008E4460" w:rsidP="008E4460">
      <w:pPr>
        <w:pStyle w:val="NormalWeb"/>
        <w:shd w:val="clear" w:color="auto" w:fill="FFFFFF"/>
        <w:spacing w:before="277" w:beforeAutospacing="0" w:after="277" w:afterAutospacing="0"/>
        <w:contextualSpacing/>
        <w:jc w:val="both"/>
        <w:rPr>
          <w:sz w:val="20"/>
          <w:szCs w:val="20"/>
        </w:rPr>
      </w:pPr>
      <w:r w:rsidRPr="008E4460">
        <w:rPr>
          <w:sz w:val="20"/>
          <w:szCs w:val="20"/>
        </w:rPr>
        <w:t>It is estimated that by 2023, 50% of product-centric businesses will have invested in a real-time transportation visibility platform. In addition, with the continuous invention of new digital technologies, vehicle manufacturers are equipping their vehicles with advanced connectivity and user technology services.</w:t>
      </w:r>
    </w:p>
    <w:p w:rsidR="008E4460" w:rsidRPr="008E4460" w:rsidRDefault="008E4460" w:rsidP="008E4460">
      <w:pPr>
        <w:pStyle w:val="NormalWeb"/>
        <w:shd w:val="clear" w:color="auto" w:fill="FFFFFF"/>
        <w:spacing w:before="277" w:beforeAutospacing="0" w:after="277" w:afterAutospacing="0"/>
        <w:contextualSpacing/>
        <w:jc w:val="both"/>
        <w:rPr>
          <w:sz w:val="20"/>
          <w:szCs w:val="20"/>
        </w:rPr>
      </w:pPr>
      <w:r w:rsidRPr="008E4460">
        <w:rPr>
          <w:sz w:val="20"/>
          <w:szCs w:val="20"/>
        </w:rPr>
        <w:t xml:space="preserve">The use of application programming interfaces and software development kits has increased the use of </w:t>
      </w:r>
      <w:proofErr w:type="spellStart"/>
      <w:r w:rsidRPr="008E4460">
        <w:rPr>
          <w:sz w:val="20"/>
          <w:szCs w:val="20"/>
        </w:rPr>
        <w:t>telematics</w:t>
      </w:r>
      <w:proofErr w:type="spellEnd"/>
      <w:r w:rsidRPr="008E4460">
        <w:rPr>
          <w:sz w:val="20"/>
          <w:szCs w:val="20"/>
        </w:rPr>
        <w:t xml:space="preserve"> through integration with other business systems, namely maintenance, route planning, safety compliance and risk management.</w:t>
      </w:r>
    </w:p>
    <w:p w:rsidR="008E4460" w:rsidRPr="008E4460" w:rsidRDefault="008E4460" w:rsidP="008E4460">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1. REMOTE FLEET MANAGEMENT</w:t>
      </w:r>
    </w:p>
    <w:p w:rsidR="001E3796" w:rsidRPr="001E3796" w:rsidRDefault="001E3796" w:rsidP="001E3796">
      <w:pPr>
        <w:pStyle w:val="NormalWeb"/>
        <w:shd w:val="clear" w:color="auto" w:fill="FFFFFF"/>
        <w:spacing w:before="277" w:after="277"/>
        <w:contextualSpacing/>
        <w:jc w:val="both"/>
        <w:rPr>
          <w:sz w:val="20"/>
          <w:szCs w:val="20"/>
        </w:rPr>
      </w:pPr>
      <w:r w:rsidRPr="001E3796">
        <w:rPr>
          <w:sz w:val="20"/>
          <w:szCs w:val="20"/>
        </w:rPr>
        <w:t xml:space="preserve">Due to the ongoing COVID-19 epidemic, it is now challenging for a fast-paced fleet operation that must </w:t>
      </w:r>
      <w:proofErr w:type="spellStart"/>
      <w:r w:rsidRPr="001E3796">
        <w:rPr>
          <w:sz w:val="20"/>
          <w:szCs w:val="20"/>
        </w:rPr>
        <w:t>fulfill</w:t>
      </w:r>
      <w:proofErr w:type="spellEnd"/>
      <w:r w:rsidRPr="001E3796">
        <w:rPr>
          <w:sz w:val="20"/>
          <w:szCs w:val="20"/>
        </w:rPr>
        <w:t xml:space="preserve"> heightened expectations to rely on a static monitoring system. Remote fleet management is useful in this </w:t>
      </w:r>
      <w:r w:rsidRPr="001E3796">
        <w:rPr>
          <w:sz w:val="20"/>
          <w:szCs w:val="20"/>
        </w:rPr>
        <w:lastRenderedPageBreak/>
        <w:t>situation. Fleet managers are looking for fresh, creative approaches to remote task management and fleet productivity monitoring.</w:t>
      </w:r>
    </w:p>
    <w:p w:rsidR="001E3796" w:rsidRDefault="001E3796" w:rsidP="001E3796">
      <w:pPr>
        <w:pStyle w:val="NormalWeb"/>
        <w:shd w:val="clear" w:color="auto" w:fill="FFFFFF"/>
        <w:spacing w:before="277" w:beforeAutospacing="0" w:after="277" w:afterAutospacing="0"/>
        <w:contextualSpacing/>
        <w:jc w:val="both"/>
        <w:rPr>
          <w:sz w:val="20"/>
          <w:szCs w:val="20"/>
        </w:rPr>
      </w:pPr>
      <w:r w:rsidRPr="001E3796">
        <w:rPr>
          <w:sz w:val="20"/>
          <w:szCs w:val="20"/>
        </w:rPr>
        <w:t xml:space="preserve">Today, more companies use remote monitoring technology to stay on top of numerous activities. Fleet managers may now interact with drivers in real-time and manage their fleets from a computer or a mobile app thanks to advancements in </w:t>
      </w:r>
      <w:proofErr w:type="spellStart"/>
      <w:r w:rsidRPr="001E3796">
        <w:rPr>
          <w:sz w:val="20"/>
          <w:szCs w:val="20"/>
        </w:rPr>
        <w:t>telematics</w:t>
      </w:r>
      <w:proofErr w:type="spellEnd"/>
      <w:r w:rsidRPr="001E3796">
        <w:rPr>
          <w:sz w:val="20"/>
          <w:szCs w:val="20"/>
        </w:rPr>
        <w:t xml:space="preserve"> software. It makes it simpler to find assets, check on the status of vehicles, and receive real-time alerts for unforeseen incidents.</w:t>
      </w:r>
    </w:p>
    <w:p w:rsidR="008E4460" w:rsidRPr="008E4460" w:rsidRDefault="008E4460" w:rsidP="008E4460">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Style w:val="Strong"/>
          <w:rFonts w:ascii="Times New Roman" w:hAnsi="Times New Roman" w:cs="Times New Roman"/>
          <w:b w:val="0"/>
          <w:bCs w:val="0"/>
          <w:caps/>
          <w:color w:val="auto"/>
          <w:sz w:val="20"/>
          <w:szCs w:val="20"/>
        </w:rPr>
        <w:t>2. EVOLUTION OF THE 5G NETWORK</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In comparison to 4G, 5G offers exceptionally low latency, higher capacity, and quick network speeds.</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These capabilities will result in improved predictive analytics, improved vehicle monitoring, and more creative data collecting for fleet management. They will also translate into more seamless Vehicle-to-Everything (V2X) connectivity. Additionally, 5G is the starting point for potentially bigger developments, such as fleet applications for augmented reality and better EV charging technology.</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The requirement for a more reliable network is intrinsically related to the demand for transparent data and remote fleet management. Consequently, a strategy focused on 5G would be beneficial</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1E3796" w:rsidP="001E3796">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1E3796">
        <w:rPr>
          <w:rFonts w:ascii="Times New Roman" w:eastAsia="Times New Roman" w:hAnsi="Times New Roman" w:cs="Times New Roman"/>
          <w:color w:val="auto"/>
          <w:sz w:val="20"/>
          <w:szCs w:val="20"/>
          <w:lang w:eastAsia="en-IN"/>
        </w:rPr>
        <w:t>.</w:t>
      </w:r>
      <w:r w:rsidR="008E4460" w:rsidRPr="008E4460">
        <w:rPr>
          <w:rFonts w:ascii="Times New Roman" w:hAnsi="Times New Roman" w:cs="Times New Roman"/>
          <w:caps/>
          <w:color w:val="auto"/>
          <w:sz w:val="20"/>
          <w:szCs w:val="20"/>
        </w:rPr>
        <w:t>3. OPTIMIZED SAFETY</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 xml:space="preserve">One of the main concerns in any fleet operation is safety. Nowadays, new, more sophisticated methods are being used to stop vehicle theft and accidents. Features that ensure fleet safety include driver </w:t>
      </w:r>
      <w:proofErr w:type="spellStart"/>
      <w:r w:rsidRPr="001E3796">
        <w:rPr>
          <w:rFonts w:ascii="Times New Roman" w:eastAsia="Times New Roman" w:hAnsi="Times New Roman" w:cs="Times New Roman"/>
          <w:color w:val="auto"/>
          <w:sz w:val="20"/>
          <w:szCs w:val="20"/>
          <w:lang w:eastAsia="en-IN"/>
        </w:rPr>
        <w:t>behavior</w:t>
      </w:r>
      <w:proofErr w:type="spellEnd"/>
      <w:r w:rsidRPr="001E3796">
        <w:rPr>
          <w:rFonts w:ascii="Times New Roman" w:eastAsia="Times New Roman" w:hAnsi="Times New Roman" w:cs="Times New Roman"/>
          <w:color w:val="auto"/>
          <w:sz w:val="20"/>
          <w:szCs w:val="20"/>
          <w:lang w:eastAsia="en-IN"/>
        </w:rPr>
        <w:t xml:space="preserve"> and identification, alert systems, </w:t>
      </w:r>
      <w:proofErr w:type="spellStart"/>
      <w:r w:rsidRPr="001E3796">
        <w:rPr>
          <w:rFonts w:ascii="Times New Roman" w:eastAsia="Times New Roman" w:hAnsi="Times New Roman" w:cs="Times New Roman"/>
          <w:color w:val="auto"/>
          <w:sz w:val="20"/>
          <w:szCs w:val="20"/>
          <w:lang w:eastAsia="en-IN"/>
        </w:rPr>
        <w:t>geofencing</w:t>
      </w:r>
      <w:proofErr w:type="spellEnd"/>
      <w:r w:rsidRPr="001E3796">
        <w:rPr>
          <w:rFonts w:ascii="Times New Roman" w:eastAsia="Times New Roman" w:hAnsi="Times New Roman" w:cs="Times New Roman"/>
          <w:color w:val="auto"/>
          <w:sz w:val="20"/>
          <w:szCs w:val="20"/>
          <w:lang w:eastAsia="en-IN"/>
        </w:rPr>
        <w:t>, to name a few.</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 xml:space="preserve">Modern monitoring systems send notifications in real-time regarding various activities, assisting fleet managers in getting updates every minute and allowing them to react promptly to emergencies. Fleet managers can find and fix safety-related operational flaws with the help of analytical reports. </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8E4460" w:rsidP="001E3796">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4. DEEPER DATA SECURITY </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 xml:space="preserve">Fleets store a lot of sensitive data that needs to be protected because data is the foundation of every fleet operation. As a result, improved </w:t>
      </w:r>
      <w:proofErr w:type="spellStart"/>
      <w:r w:rsidRPr="001E3796">
        <w:rPr>
          <w:rFonts w:ascii="Times New Roman" w:eastAsia="Times New Roman" w:hAnsi="Times New Roman" w:cs="Times New Roman"/>
          <w:color w:val="auto"/>
          <w:sz w:val="20"/>
          <w:szCs w:val="20"/>
          <w:lang w:eastAsia="en-IN"/>
        </w:rPr>
        <w:t>cybersecurity</w:t>
      </w:r>
      <w:proofErr w:type="spellEnd"/>
      <w:r w:rsidRPr="001E3796">
        <w:rPr>
          <w:rFonts w:ascii="Times New Roman" w:eastAsia="Times New Roman" w:hAnsi="Times New Roman" w:cs="Times New Roman"/>
          <w:color w:val="auto"/>
          <w:sz w:val="20"/>
          <w:szCs w:val="20"/>
          <w:lang w:eastAsia="en-IN"/>
        </w:rPr>
        <w:t xml:space="preserve"> measures will receive a lot of attention this year, and linked databases are starting to become a hot trend in vehicle </w:t>
      </w:r>
      <w:proofErr w:type="spellStart"/>
      <w:r w:rsidRPr="001E3796">
        <w:rPr>
          <w:rFonts w:ascii="Times New Roman" w:eastAsia="Times New Roman" w:hAnsi="Times New Roman" w:cs="Times New Roman"/>
          <w:color w:val="auto"/>
          <w:sz w:val="20"/>
          <w:szCs w:val="20"/>
          <w:lang w:eastAsia="en-IN"/>
        </w:rPr>
        <w:t>telematics</w:t>
      </w:r>
      <w:proofErr w:type="spellEnd"/>
      <w:r w:rsidRPr="001E3796">
        <w:rPr>
          <w:rFonts w:ascii="Times New Roman" w:eastAsia="Times New Roman" w:hAnsi="Times New Roman" w:cs="Times New Roman"/>
          <w:color w:val="auto"/>
          <w:sz w:val="20"/>
          <w:szCs w:val="20"/>
          <w:lang w:eastAsia="en-IN"/>
        </w:rPr>
        <w:t>.</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Additionally, there will be a transition away from tactical management to strategic management, which includes upgrading IT skills in preparation for the adoption of new roles.</w:t>
      </w:r>
    </w:p>
    <w:p w:rsid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8E4460" w:rsidP="001E3796">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5. MOBILITY-AS-A-SERVICE (MAAS) TO BECOME PROMINENT</w:t>
      </w:r>
    </w:p>
    <w:p w:rsidR="001E3796" w:rsidRPr="001E3796"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roofErr w:type="spellStart"/>
      <w:r w:rsidRPr="001E3796">
        <w:rPr>
          <w:rFonts w:ascii="Times New Roman" w:eastAsia="Times New Roman" w:hAnsi="Times New Roman" w:cs="Times New Roman"/>
          <w:color w:val="auto"/>
          <w:sz w:val="20"/>
          <w:szCs w:val="20"/>
          <w:lang w:eastAsia="en-IN"/>
        </w:rPr>
        <w:t>MaaS</w:t>
      </w:r>
      <w:proofErr w:type="spellEnd"/>
      <w:r w:rsidRPr="001E3796">
        <w:rPr>
          <w:rFonts w:ascii="Times New Roman" w:eastAsia="Times New Roman" w:hAnsi="Times New Roman" w:cs="Times New Roman"/>
          <w:color w:val="auto"/>
          <w:sz w:val="20"/>
          <w:szCs w:val="20"/>
          <w:lang w:eastAsia="en-IN"/>
        </w:rPr>
        <w:t xml:space="preserve">, which enables fleet managers to tailor their services and depart from the conventional method, is anticipated to gain popularity. Fleet managers may better utilize idle vehicles, manage budgets, and lessen their carbon footprint by adopting </w:t>
      </w:r>
      <w:proofErr w:type="spellStart"/>
      <w:r w:rsidRPr="001E3796">
        <w:rPr>
          <w:rFonts w:ascii="Times New Roman" w:eastAsia="Times New Roman" w:hAnsi="Times New Roman" w:cs="Times New Roman"/>
          <w:color w:val="auto"/>
          <w:sz w:val="20"/>
          <w:szCs w:val="20"/>
          <w:lang w:eastAsia="en-IN"/>
        </w:rPr>
        <w:t>MaaS</w:t>
      </w:r>
      <w:proofErr w:type="spellEnd"/>
      <w:r w:rsidRPr="001E3796">
        <w:rPr>
          <w:rFonts w:ascii="Times New Roman" w:eastAsia="Times New Roman" w:hAnsi="Times New Roman" w:cs="Times New Roman"/>
          <w:color w:val="auto"/>
          <w:sz w:val="20"/>
          <w:szCs w:val="20"/>
          <w:lang w:eastAsia="en-IN"/>
        </w:rPr>
        <w:t>, which will help them rethink their fleet management approach.</w:t>
      </w:r>
    </w:p>
    <w:p w:rsidR="000C3758" w:rsidRDefault="001E3796"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1E3796">
        <w:rPr>
          <w:rFonts w:ascii="Times New Roman" w:eastAsia="Times New Roman" w:hAnsi="Times New Roman" w:cs="Times New Roman"/>
          <w:color w:val="auto"/>
          <w:sz w:val="20"/>
          <w:szCs w:val="20"/>
          <w:lang w:eastAsia="en-IN"/>
        </w:rPr>
        <w:t>Key fleet metrics will also change, moving away from vehicle counts and statistics and toward things like timing, trip success rates, attendance rates, and annual cost.</w:t>
      </w:r>
    </w:p>
    <w:p w:rsidR="000C3758" w:rsidRDefault="000C3758" w:rsidP="001E3796">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8E4460" w:rsidP="001E3796">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6. STRONGER FOCUS ON TELEMATICS TRACKING</w:t>
      </w:r>
    </w:p>
    <w:p w:rsidR="000C3758" w:rsidRPr="000C3758" w:rsidRDefault="000C3758" w:rsidP="000C3758">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0C3758">
        <w:rPr>
          <w:rFonts w:ascii="Times New Roman" w:eastAsia="Times New Roman" w:hAnsi="Times New Roman" w:cs="Times New Roman"/>
          <w:color w:val="auto"/>
          <w:sz w:val="20"/>
          <w:szCs w:val="20"/>
          <w:lang w:eastAsia="en-IN"/>
        </w:rPr>
        <w:t xml:space="preserve">Even though tracking has always been a crucial component of </w:t>
      </w:r>
      <w:proofErr w:type="spellStart"/>
      <w:r w:rsidRPr="000C3758">
        <w:rPr>
          <w:rFonts w:ascii="Times New Roman" w:eastAsia="Times New Roman" w:hAnsi="Times New Roman" w:cs="Times New Roman"/>
          <w:color w:val="auto"/>
          <w:sz w:val="20"/>
          <w:szCs w:val="20"/>
          <w:lang w:eastAsia="en-IN"/>
        </w:rPr>
        <w:t>telematics</w:t>
      </w:r>
      <w:proofErr w:type="spellEnd"/>
      <w:r w:rsidRPr="000C3758">
        <w:rPr>
          <w:rFonts w:ascii="Times New Roman" w:eastAsia="Times New Roman" w:hAnsi="Times New Roman" w:cs="Times New Roman"/>
          <w:color w:val="auto"/>
          <w:sz w:val="20"/>
          <w:szCs w:val="20"/>
          <w:lang w:eastAsia="en-IN"/>
        </w:rPr>
        <w:t>, fleet managers are now evaluating real-time diagnostic levels utilizing GPS technology. It enables them to monitor the status of their vehicles, keep track of the whereabouts of their drivers, and make sure they adhere to safety procedures.</w:t>
      </w:r>
    </w:p>
    <w:p w:rsidR="000C3758" w:rsidRDefault="000C3758" w:rsidP="000C3758">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r w:rsidRPr="000C3758">
        <w:rPr>
          <w:rFonts w:ascii="Times New Roman" w:eastAsia="Times New Roman" w:hAnsi="Times New Roman" w:cs="Times New Roman"/>
          <w:color w:val="auto"/>
          <w:sz w:val="20"/>
          <w:szCs w:val="20"/>
          <w:lang w:eastAsia="en-IN"/>
        </w:rPr>
        <w:t>In 2022, fleet management software will be strengthened with characteristics including voice integration, comprehensive data analytics, and improved Artificial Intelligence (AI). Additionally, one of the most well-liked modern fleet management options is in-cab video.</w:t>
      </w:r>
    </w:p>
    <w:p w:rsidR="000C3758" w:rsidRDefault="000C3758" w:rsidP="000C3758">
      <w:pPr>
        <w:pStyle w:val="Heading3"/>
        <w:shd w:val="clear" w:color="auto" w:fill="FFFFFF"/>
        <w:spacing w:before="554" w:after="277" w:line="240" w:lineRule="auto"/>
        <w:contextualSpacing/>
        <w:jc w:val="both"/>
        <w:rPr>
          <w:rFonts w:ascii="Times New Roman" w:eastAsia="Times New Roman" w:hAnsi="Times New Roman" w:cs="Times New Roman"/>
          <w:color w:val="auto"/>
          <w:sz w:val="20"/>
          <w:szCs w:val="20"/>
          <w:lang w:eastAsia="en-IN"/>
        </w:rPr>
      </w:pPr>
    </w:p>
    <w:p w:rsidR="008E4460" w:rsidRPr="008E4460" w:rsidRDefault="008E4460" w:rsidP="000C3758">
      <w:pPr>
        <w:pStyle w:val="Heading3"/>
        <w:shd w:val="clear" w:color="auto" w:fill="FFFFFF"/>
        <w:spacing w:before="554" w:after="277" w:line="240" w:lineRule="auto"/>
        <w:contextualSpacing/>
        <w:jc w:val="both"/>
        <w:rPr>
          <w:rFonts w:ascii="Times New Roman" w:hAnsi="Times New Roman" w:cs="Times New Roman"/>
          <w:caps/>
          <w:color w:val="auto"/>
          <w:sz w:val="20"/>
          <w:szCs w:val="20"/>
        </w:rPr>
      </w:pPr>
      <w:r w:rsidRPr="008E4460">
        <w:rPr>
          <w:rFonts w:ascii="Times New Roman" w:hAnsi="Times New Roman" w:cs="Times New Roman"/>
          <w:caps/>
          <w:color w:val="auto"/>
          <w:sz w:val="20"/>
          <w:szCs w:val="20"/>
        </w:rPr>
        <w:t>7. THE RISE OF INTERNET OF THINGS (IOT)</w:t>
      </w:r>
    </w:p>
    <w:p w:rsidR="000C3758" w:rsidRPr="000C3758" w:rsidRDefault="000C3758" w:rsidP="000C3758">
      <w:pPr>
        <w:spacing w:before="120" w:after="120" w:line="240" w:lineRule="auto"/>
        <w:contextualSpacing/>
        <w:rPr>
          <w:rFonts w:ascii="Times New Roman" w:eastAsia="Times New Roman" w:hAnsi="Times New Roman" w:cs="Times New Roman"/>
          <w:sz w:val="20"/>
          <w:szCs w:val="20"/>
          <w:lang w:eastAsia="en-IN"/>
        </w:rPr>
      </w:pPr>
      <w:r w:rsidRPr="000C3758">
        <w:rPr>
          <w:rFonts w:ascii="Times New Roman" w:eastAsia="Times New Roman" w:hAnsi="Times New Roman" w:cs="Times New Roman"/>
          <w:sz w:val="20"/>
          <w:szCs w:val="20"/>
          <w:lang w:eastAsia="en-IN"/>
        </w:rPr>
        <w:t>The Internet of Things (</w:t>
      </w:r>
      <w:proofErr w:type="spellStart"/>
      <w:r w:rsidRPr="000C3758">
        <w:rPr>
          <w:rFonts w:ascii="Times New Roman" w:eastAsia="Times New Roman" w:hAnsi="Times New Roman" w:cs="Times New Roman"/>
          <w:sz w:val="20"/>
          <w:szCs w:val="20"/>
          <w:lang w:eastAsia="en-IN"/>
        </w:rPr>
        <w:t>IoT</w:t>
      </w:r>
      <w:proofErr w:type="spellEnd"/>
      <w:r w:rsidRPr="000C3758">
        <w:rPr>
          <w:rFonts w:ascii="Times New Roman" w:eastAsia="Times New Roman" w:hAnsi="Times New Roman" w:cs="Times New Roman"/>
          <w:sz w:val="20"/>
          <w:szCs w:val="20"/>
          <w:lang w:eastAsia="en-IN"/>
        </w:rPr>
        <w:t xml:space="preserve">) is one of the most well-liked </w:t>
      </w:r>
      <w:proofErr w:type="spellStart"/>
      <w:r w:rsidRPr="000C3758">
        <w:rPr>
          <w:rFonts w:ascii="Times New Roman" w:eastAsia="Times New Roman" w:hAnsi="Times New Roman" w:cs="Times New Roman"/>
          <w:sz w:val="20"/>
          <w:szCs w:val="20"/>
          <w:lang w:eastAsia="en-IN"/>
        </w:rPr>
        <w:t>telematics</w:t>
      </w:r>
      <w:proofErr w:type="spellEnd"/>
      <w:r w:rsidRPr="000C3758">
        <w:rPr>
          <w:rFonts w:ascii="Times New Roman" w:eastAsia="Times New Roman" w:hAnsi="Times New Roman" w:cs="Times New Roman"/>
          <w:sz w:val="20"/>
          <w:szCs w:val="20"/>
          <w:lang w:eastAsia="en-IN"/>
        </w:rPr>
        <w:t xml:space="preserve"> trends nowadays. By intelligently integrating the physical world (people, objects, and sensors) with the digital world (processes, data devices, and sensors), it enables the re-engineering of the entire supply chain process. </w:t>
      </w:r>
      <w:proofErr w:type="gramStart"/>
      <w:r w:rsidRPr="000C3758">
        <w:rPr>
          <w:rFonts w:ascii="Times New Roman" w:eastAsia="Times New Roman" w:hAnsi="Times New Roman" w:cs="Times New Roman"/>
          <w:sz w:val="20"/>
          <w:szCs w:val="20"/>
          <w:lang w:eastAsia="en-IN"/>
        </w:rPr>
        <w:t>resulting</w:t>
      </w:r>
      <w:proofErr w:type="gramEnd"/>
      <w:r w:rsidRPr="000C3758">
        <w:rPr>
          <w:rFonts w:ascii="Times New Roman" w:eastAsia="Times New Roman" w:hAnsi="Times New Roman" w:cs="Times New Roman"/>
          <w:sz w:val="20"/>
          <w:szCs w:val="20"/>
          <w:lang w:eastAsia="en-IN"/>
        </w:rPr>
        <w:t xml:space="preserve"> in the creation of the layer "</w:t>
      </w:r>
      <w:proofErr w:type="spellStart"/>
      <w:r w:rsidRPr="000C3758">
        <w:rPr>
          <w:rFonts w:ascii="Times New Roman" w:eastAsia="Times New Roman" w:hAnsi="Times New Roman" w:cs="Times New Roman"/>
          <w:sz w:val="20"/>
          <w:szCs w:val="20"/>
          <w:lang w:eastAsia="en-IN"/>
        </w:rPr>
        <w:t>infostructure</w:t>
      </w:r>
      <w:proofErr w:type="spellEnd"/>
      <w:r w:rsidRPr="000C3758">
        <w:rPr>
          <w:rFonts w:ascii="Times New Roman" w:eastAsia="Times New Roman" w:hAnsi="Times New Roman" w:cs="Times New Roman"/>
          <w:sz w:val="20"/>
          <w:szCs w:val="20"/>
          <w:lang w:eastAsia="en-IN"/>
        </w:rPr>
        <w:t>".</w:t>
      </w:r>
    </w:p>
    <w:p w:rsidR="000C3758" w:rsidRDefault="000C3758" w:rsidP="000C3758">
      <w:pPr>
        <w:spacing w:before="120" w:after="120" w:line="240" w:lineRule="auto"/>
        <w:contextualSpacing/>
        <w:rPr>
          <w:rFonts w:ascii="Times New Roman" w:eastAsia="Times New Roman" w:hAnsi="Times New Roman" w:cs="Times New Roman"/>
          <w:sz w:val="20"/>
          <w:szCs w:val="20"/>
          <w:lang w:eastAsia="en-IN"/>
        </w:rPr>
      </w:pPr>
      <w:r w:rsidRPr="000C3758">
        <w:rPr>
          <w:rFonts w:ascii="Times New Roman" w:eastAsia="Times New Roman" w:hAnsi="Times New Roman" w:cs="Times New Roman"/>
          <w:sz w:val="20"/>
          <w:szCs w:val="20"/>
          <w:lang w:eastAsia="en-IN"/>
        </w:rPr>
        <w:t xml:space="preserve">Every facet of operations may be successfully controlled through continuous measurement, gathering, and exchange of real-time data thanks to advanced </w:t>
      </w:r>
      <w:proofErr w:type="spellStart"/>
      <w:r w:rsidRPr="000C3758">
        <w:rPr>
          <w:rFonts w:ascii="Times New Roman" w:eastAsia="Times New Roman" w:hAnsi="Times New Roman" w:cs="Times New Roman"/>
          <w:sz w:val="20"/>
          <w:szCs w:val="20"/>
          <w:lang w:eastAsia="en-IN"/>
        </w:rPr>
        <w:t>IoT</w:t>
      </w:r>
      <w:proofErr w:type="spellEnd"/>
      <w:r w:rsidRPr="000C3758">
        <w:rPr>
          <w:rFonts w:ascii="Times New Roman" w:eastAsia="Times New Roman" w:hAnsi="Times New Roman" w:cs="Times New Roman"/>
          <w:sz w:val="20"/>
          <w:szCs w:val="20"/>
          <w:lang w:eastAsia="en-IN"/>
        </w:rPr>
        <w:t xml:space="preserve"> solutions like fleet tracking software. As a result, it offers visibility into each process and transaction along the chain, making it easier to find improvements and put them into practice quickly</w:t>
      </w:r>
    </w:p>
    <w:p w:rsidR="000C3758" w:rsidRDefault="000C3758" w:rsidP="000C3758">
      <w:pPr>
        <w:spacing w:before="120" w:after="120" w:line="240" w:lineRule="auto"/>
        <w:contextualSpacing/>
        <w:rPr>
          <w:rFonts w:ascii="Times New Roman" w:eastAsia="Times New Roman" w:hAnsi="Times New Roman" w:cs="Times New Roman"/>
          <w:sz w:val="20"/>
          <w:szCs w:val="20"/>
          <w:lang w:eastAsia="en-IN"/>
        </w:rPr>
      </w:pPr>
    </w:p>
    <w:p w:rsidR="000C3758" w:rsidRDefault="000C3758" w:rsidP="000C3758">
      <w:pPr>
        <w:spacing w:before="120" w:after="120" w:line="240" w:lineRule="auto"/>
        <w:contextualSpacing/>
        <w:rPr>
          <w:rFonts w:ascii="Times New Roman" w:eastAsia="Times New Roman" w:hAnsi="Times New Roman" w:cs="Times New Roman"/>
          <w:sz w:val="20"/>
          <w:szCs w:val="20"/>
          <w:lang w:eastAsia="en-IN"/>
        </w:rPr>
      </w:pPr>
    </w:p>
    <w:p w:rsidR="00B42731" w:rsidRDefault="00B42731" w:rsidP="000C3758">
      <w:pPr>
        <w:spacing w:before="120" w:after="120" w:line="240" w:lineRule="auto"/>
        <w:ind w:left="2160" w:firstLine="720"/>
        <w:contextualSpacing/>
        <w:rPr>
          <w:rFonts w:ascii="Times New Roman" w:hAnsi="Times New Roman" w:cs="Times New Roman"/>
          <w:color w:val="171717" w:themeColor="background2" w:themeShade="1A"/>
          <w:sz w:val="20"/>
          <w:szCs w:val="20"/>
        </w:rPr>
      </w:pPr>
    </w:p>
    <w:p w:rsidR="00B42731" w:rsidRDefault="00B42731" w:rsidP="000C3758">
      <w:pPr>
        <w:spacing w:before="120" w:after="120" w:line="240" w:lineRule="auto"/>
        <w:ind w:left="2160" w:firstLine="720"/>
        <w:contextualSpacing/>
        <w:rPr>
          <w:rFonts w:ascii="Times New Roman" w:hAnsi="Times New Roman" w:cs="Times New Roman"/>
          <w:color w:val="171717" w:themeColor="background2" w:themeShade="1A"/>
          <w:sz w:val="20"/>
          <w:szCs w:val="20"/>
        </w:rPr>
      </w:pPr>
    </w:p>
    <w:p w:rsidR="00476906" w:rsidRPr="00A31A44" w:rsidRDefault="001E3796" w:rsidP="000C3758">
      <w:pPr>
        <w:spacing w:before="120" w:after="120" w:line="240" w:lineRule="auto"/>
        <w:ind w:left="2160" w:firstLine="720"/>
        <w:contextualSpacing/>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IX.</w:t>
      </w:r>
      <w:r w:rsidRPr="00A31A44">
        <w:rPr>
          <w:rFonts w:ascii="Times New Roman" w:hAnsi="Times New Roman" w:cs="Times New Roman"/>
          <w:color w:val="171717" w:themeColor="background2" w:themeShade="1A"/>
          <w:sz w:val="20"/>
          <w:szCs w:val="20"/>
        </w:rPr>
        <w:t>CONCLUSION</w:t>
      </w:r>
    </w:p>
    <w:p w:rsidR="001570EB" w:rsidRPr="00A31A44" w:rsidRDefault="00714A22" w:rsidP="001E3796">
      <w:pPr>
        <w:spacing w:before="120" w:after="120" w:line="240" w:lineRule="auto"/>
        <w:ind w:firstLine="720"/>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eastAsia="Times New Roman" w:hAnsi="Times New Roman" w:cs="Times New Roman"/>
          <w:color w:val="171717" w:themeColor="background2" w:themeShade="1A"/>
          <w:sz w:val="20"/>
          <w:szCs w:val="20"/>
          <w:lang w:eastAsia="en-IN"/>
        </w:rPr>
        <w:t xml:space="preserve">Combining </w:t>
      </w:r>
      <w:proofErr w:type="spellStart"/>
      <w:r w:rsidRPr="00A31A44">
        <w:rPr>
          <w:rFonts w:ascii="Times New Roman" w:eastAsia="Times New Roman" w:hAnsi="Times New Roman" w:cs="Times New Roman"/>
          <w:color w:val="171717" w:themeColor="background2" w:themeShade="1A"/>
          <w:sz w:val="20"/>
          <w:szCs w:val="20"/>
          <w:lang w:eastAsia="en-IN"/>
        </w:rPr>
        <w:t>telematics</w:t>
      </w:r>
      <w:proofErr w:type="spellEnd"/>
      <w:r w:rsidRPr="00A31A44">
        <w:rPr>
          <w:rFonts w:ascii="Times New Roman" w:eastAsia="Times New Roman" w:hAnsi="Times New Roman" w:cs="Times New Roman"/>
          <w:color w:val="171717" w:themeColor="background2" w:themeShade="1A"/>
          <w:sz w:val="20"/>
          <w:szCs w:val="20"/>
          <w:lang w:eastAsia="en-IN"/>
        </w:rPr>
        <w:t xml:space="preserve"> systems with sensors has opened up additional opportunities in the automotive industry and beyond. </w:t>
      </w:r>
      <w:r w:rsidR="008E4460" w:rsidRPr="00A31A44">
        <w:rPr>
          <w:rFonts w:ascii="Times New Roman" w:eastAsia="Times New Roman" w:hAnsi="Times New Roman" w:cs="Times New Roman"/>
          <w:color w:val="171717" w:themeColor="background2" w:themeShade="1A"/>
          <w:sz w:val="20"/>
          <w:szCs w:val="20"/>
          <w:lang w:eastAsia="en-IN"/>
        </w:rPr>
        <w:t xml:space="preserve">In a world where connectivity is becoming increasingly integral to our lives, </w:t>
      </w:r>
      <w:proofErr w:type="spellStart"/>
      <w:r w:rsidR="008E4460" w:rsidRPr="00A31A44">
        <w:rPr>
          <w:rFonts w:ascii="Times New Roman" w:eastAsia="Times New Roman" w:hAnsi="Times New Roman" w:cs="Times New Roman"/>
          <w:color w:val="171717" w:themeColor="background2" w:themeShade="1A"/>
          <w:sz w:val="20"/>
          <w:szCs w:val="20"/>
          <w:lang w:eastAsia="en-IN"/>
        </w:rPr>
        <w:t>telematics</w:t>
      </w:r>
      <w:proofErr w:type="spellEnd"/>
      <w:r w:rsidR="008E4460" w:rsidRPr="00A31A44">
        <w:rPr>
          <w:rFonts w:ascii="Times New Roman" w:eastAsia="Times New Roman" w:hAnsi="Times New Roman" w:cs="Times New Roman"/>
          <w:color w:val="171717" w:themeColor="background2" w:themeShade="1A"/>
          <w:sz w:val="20"/>
          <w:szCs w:val="20"/>
          <w:lang w:eastAsia="en-IN"/>
        </w:rPr>
        <w:t xml:space="preserve"> serves as a beacon of innovation, driving us toward a future where vehicles are not just modes of transportation, but nodes in a vast interconnected network that reshapes our relationship with mobility. </w:t>
      </w:r>
      <w:r w:rsidR="001570EB" w:rsidRPr="00A31A44">
        <w:rPr>
          <w:rFonts w:ascii="Times New Roman" w:eastAsia="Times New Roman" w:hAnsi="Times New Roman" w:cs="Times New Roman"/>
          <w:color w:val="171717" w:themeColor="background2" w:themeShade="1A"/>
          <w:sz w:val="20"/>
          <w:szCs w:val="20"/>
          <w:lang w:eastAsia="en-IN"/>
        </w:rPr>
        <w:t xml:space="preserve">However, with the boundless opportunities </w:t>
      </w:r>
      <w:proofErr w:type="spellStart"/>
      <w:r w:rsidR="001570EB" w:rsidRPr="00A31A44">
        <w:rPr>
          <w:rFonts w:ascii="Times New Roman" w:eastAsia="Times New Roman" w:hAnsi="Times New Roman" w:cs="Times New Roman"/>
          <w:color w:val="171717" w:themeColor="background2" w:themeShade="1A"/>
          <w:sz w:val="20"/>
          <w:szCs w:val="20"/>
          <w:lang w:eastAsia="en-IN"/>
        </w:rPr>
        <w:t>telematics</w:t>
      </w:r>
      <w:proofErr w:type="spellEnd"/>
      <w:r w:rsidR="001570EB" w:rsidRPr="00A31A44">
        <w:rPr>
          <w:rFonts w:ascii="Times New Roman" w:eastAsia="Times New Roman" w:hAnsi="Times New Roman" w:cs="Times New Roman"/>
          <w:color w:val="171717" w:themeColor="background2" w:themeShade="1A"/>
          <w:sz w:val="20"/>
          <w:szCs w:val="20"/>
          <w:lang w:eastAsia="en-IN"/>
        </w:rPr>
        <w:t xml:space="preserve"> presents, come challenges that must be addressed </w:t>
      </w:r>
      <w:proofErr w:type="gramStart"/>
      <w:r w:rsidR="001570EB" w:rsidRPr="00A31A44">
        <w:rPr>
          <w:rFonts w:ascii="Times New Roman" w:eastAsia="Times New Roman" w:hAnsi="Times New Roman" w:cs="Times New Roman"/>
          <w:color w:val="171717" w:themeColor="background2" w:themeShade="1A"/>
          <w:sz w:val="20"/>
          <w:szCs w:val="20"/>
          <w:lang w:eastAsia="en-IN"/>
        </w:rPr>
        <w:t>conscientiously.</w:t>
      </w:r>
      <w:proofErr w:type="gramEnd"/>
      <w:r w:rsidR="001570EB" w:rsidRPr="00A31A44">
        <w:rPr>
          <w:rFonts w:ascii="Times New Roman" w:eastAsia="Times New Roman" w:hAnsi="Times New Roman" w:cs="Times New Roman"/>
          <w:color w:val="171717" w:themeColor="background2" w:themeShade="1A"/>
          <w:sz w:val="20"/>
          <w:szCs w:val="20"/>
          <w:lang w:eastAsia="en-IN"/>
        </w:rPr>
        <w:t xml:space="preserve"> Privacy concerns, ethical considerations, </w:t>
      </w:r>
      <w:proofErr w:type="spellStart"/>
      <w:r w:rsidR="001570EB" w:rsidRPr="00A31A44">
        <w:rPr>
          <w:rFonts w:ascii="Times New Roman" w:eastAsia="Times New Roman" w:hAnsi="Times New Roman" w:cs="Times New Roman"/>
          <w:color w:val="171717" w:themeColor="background2" w:themeShade="1A"/>
          <w:sz w:val="20"/>
          <w:szCs w:val="20"/>
          <w:lang w:eastAsia="en-IN"/>
        </w:rPr>
        <w:t>cybersecurity</w:t>
      </w:r>
      <w:proofErr w:type="spellEnd"/>
      <w:r w:rsidR="001570EB" w:rsidRPr="00A31A44">
        <w:rPr>
          <w:rFonts w:ascii="Times New Roman" w:eastAsia="Times New Roman" w:hAnsi="Times New Roman" w:cs="Times New Roman"/>
          <w:color w:val="171717" w:themeColor="background2" w:themeShade="1A"/>
          <w:sz w:val="20"/>
          <w:szCs w:val="20"/>
          <w:lang w:eastAsia="en-IN"/>
        </w:rPr>
        <w:t xml:space="preserve"> threats, and regulatory complexities underscore the need for responsible development and deployment. Balancing innovation with ethical responsibility will be essential to harness the full potential of </w:t>
      </w:r>
      <w:proofErr w:type="spellStart"/>
      <w:r w:rsidR="001570EB" w:rsidRPr="00A31A44">
        <w:rPr>
          <w:rFonts w:ascii="Times New Roman" w:eastAsia="Times New Roman" w:hAnsi="Times New Roman" w:cs="Times New Roman"/>
          <w:color w:val="171717" w:themeColor="background2" w:themeShade="1A"/>
          <w:sz w:val="20"/>
          <w:szCs w:val="20"/>
          <w:lang w:eastAsia="en-IN"/>
        </w:rPr>
        <w:t>telematics</w:t>
      </w:r>
      <w:proofErr w:type="spellEnd"/>
      <w:r w:rsidR="001570EB" w:rsidRPr="00A31A44">
        <w:rPr>
          <w:rFonts w:ascii="Times New Roman" w:eastAsia="Times New Roman" w:hAnsi="Times New Roman" w:cs="Times New Roman"/>
          <w:color w:val="171717" w:themeColor="background2" w:themeShade="1A"/>
          <w:sz w:val="20"/>
          <w:szCs w:val="20"/>
          <w:lang w:eastAsia="en-IN"/>
        </w:rPr>
        <w:t xml:space="preserve"> while safeguarding individual rights and societal well-being.</w:t>
      </w:r>
    </w:p>
    <w:p w:rsidR="001570EB" w:rsidRPr="00A31A44" w:rsidRDefault="001570EB" w:rsidP="00A31A44">
      <w:pPr>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p>
    <w:p w:rsidR="001570EB" w:rsidRPr="00A31A44" w:rsidRDefault="001570EB" w:rsidP="00A31A44">
      <w:pPr>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p>
    <w:p w:rsidR="001570EB" w:rsidRPr="00A31A44" w:rsidRDefault="001570EB" w:rsidP="00A31A44">
      <w:pPr>
        <w:spacing w:before="120" w:after="120" w:line="240" w:lineRule="auto"/>
        <w:contextualSpacing/>
        <w:jc w:val="both"/>
        <w:rPr>
          <w:rFonts w:ascii="Times New Roman" w:eastAsia="Times New Roman" w:hAnsi="Times New Roman" w:cs="Times New Roman"/>
          <w:color w:val="171717" w:themeColor="background2" w:themeShade="1A"/>
          <w:sz w:val="20"/>
          <w:szCs w:val="20"/>
          <w:lang w:eastAsia="en-IN"/>
        </w:rPr>
      </w:pPr>
      <w:r w:rsidRPr="00A31A44">
        <w:rPr>
          <w:rFonts w:ascii="Times New Roman" w:eastAsia="Times New Roman" w:hAnsi="Times New Roman" w:cs="Times New Roman"/>
          <w:color w:val="171717" w:themeColor="background2" w:themeShade="1A"/>
          <w:sz w:val="20"/>
          <w:szCs w:val="20"/>
          <w:lang w:eastAsia="en-IN"/>
        </w:rPr>
        <w:t xml:space="preserve">As the pages of this chapter close, they leave us with a resounding understanding that the story of </w:t>
      </w:r>
      <w:proofErr w:type="spellStart"/>
      <w:r w:rsidRPr="00A31A44">
        <w:rPr>
          <w:rFonts w:ascii="Times New Roman" w:eastAsia="Times New Roman" w:hAnsi="Times New Roman" w:cs="Times New Roman"/>
          <w:color w:val="171717" w:themeColor="background2" w:themeShade="1A"/>
          <w:sz w:val="20"/>
          <w:szCs w:val="20"/>
          <w:lang w:eastAsia="en-IN"/>
        </w:rPr>
        <w:t>telematics</w:t>
      </w:r>
      <w:proofErr w:type="spellEnd"/>
      <w:r w:rsidRPr="00A31A44">
        <w:rPr>
          <w:rFonts w:ascii="Times New Roman" w:eastAsia="Times New Roman" w:hAnsi="Times New Roman" w:cs="Times New Roman"/>
          <w:color w:val="171717" w:themeColor="background2" w:themeShade="1A"/>
          <w:sz w:val="20"/>
          <w:szCs w:val="20"/>
          <w:lang w:eastAsia="en-IN"/>
        </w:rPr>
        <w:t xml:space="preserve"> is far from reaching its final chapter—it continues to be written by the innovators, thinkers, and dreamers who dare to push the boundaries of what is possible.</w:t>
      </w:r>
    </w:p>
    <w:p w:rsidR="0041239C" w:rsidRPr="00A31A44" w:rsidRDefault="0041239C" w:rsidP="00A31A44">
      <w:pPr>
        <w:spacing w:before="120" w:after="120" w:line="240" w:lineRule="auto"/>
        <w:contextualSpacing/>
        <w:jc w:val="both"/>
        <w:rPr>
          <w:rFonts w:ascii="Times New Roman" w:hAnsi="Times New Roman" w:cs="Times New Roman"/>
          <w:color w:val="171717" w:themeColor="background2" w:themeShade="1A"/>
          <w:sz w:val="20"/>
          <w:szCs w:val="20"/>
        </w:rPr>
      </w:pPr>
    </w:p>
    <w:p w:rsidR="00476906" w:rsidRPr="00A31A44" w:rsidRDefault="0041239C" w:rsidP="00A31A44">
      <w:pPr>
        <w:spacing w:before="120" w:after="120" w:line="240" w:lineRule="auto"/>
        <w:contextualSpacing/>
        <w:jc w:val="both"/>
        <w:rPr>
          <w:rFonts w:ascii="Times New Roman" w:hAnsi="Times New Roman" w:cs="Times New Roman"/>
          <w:color w:val="171717" w:themeColor="background2" w:themeShade="1A"/>
          <w:sz w:val="20"/>
          <w:szCs w:val="20"/>
        </w:rPr>
      </w:pPr>
      <w:r w:rsidRPr="00A31A44">
        <w:rPr>
          <w:rFonts w:ascii="Times New Roman" w:hAnsi="Times New Roman" w:cs="Times New Roman"/>
          <w:color w:val="171717" w:themeColor="background2" w:themeShade="1A"/>
          <w:sz w:val="20"/>
          <w:szCs w:val="20"/>
        </w:rPr>
        <w:t>Reference</w:t>
      </w:r>
    </w:p>
    <w:p w:rsidR="002C46D5" w:rsidRDefault="008E4460"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1.</w:t>
      </w:r>
      <w:r w:rsidRPr="008E4460">
        <w:rPr>
          <w:rFonts w:ascii="Times New Roman" w:hAnsi="Times New Roman" w:cs="Times New Roman"/>
          <w:color w:val="171717" w:themeColor="background2" w:themeShade="1A"/>
          <w:sz w:val="20"/>
          <w:szCs w:val="20"/>
        </w:rPr>
        <w:t>https</w:t>
      </w:r>
      <w:proofErr w:type="gramEnd"/>
      <w:r w:rsidRPr="008E4460">
        <w:rPr>
          <w:rFonts w:ascii="Times New Roman" w:hAnsi="Times New Roman" w:cs="Times New Roman"/>
          <w:color w:val="171717" w:themeColor="background2" w:themeShade="1A"/>
          <w:sz w:val="20"/>
          <w:szCs w:val="20"/>
        </w:rPr>
        <w:t>://www.mixtelematics.com/us/resources/blog/telematics-trends-for-2022-and-beyond/#:~:text=The%20future%20ahead,from%20internal%20and%20external%20sensors.</w:t>
      </w:r>
    </w:p>
    <w:p w:rsidR="00B42731" w:rsidRDefault="00B42731"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2.</w:t>
      </w:r>
      <w:r w:rsidRPr="00B42731">
        <w:t xml:space="preserve"> </w:t>
      </w:r>
      <w:hyperlink r:id="rId16" w:history="1">
        <w:r w:rsidRPr="00F03E0B">
          <w:rPr>
            <w:rStyle w:val="Hyperlink"/>
            <w:rFonts w:ascii="Times New Roman" w:hAnsi="Times New Roman" w:cs="Times New Roman"/>
            <w:sz w:val="20"/>
            <w:szCs w:val="20"/>
          </w:rPr>
          <w:t>https://www.spiceworks.com/tech/iot/articles/what-is-telematics/#_004</w:t>
        </w:r>
      </w:hyperlink>
      <w:r>
        <w:rPr>
          <w:rFonts w:ascii="Times New Roman" w:hAnsi="Times New Roman" w:cs="Times New Roman"/>
          <w:color w:val="171717" w:themeColor="background2" w:themeShade="1A"/>
          <w:sz w:val="20"/>
          <w:szCs w:val="20"/>
        </w:rPr>
        <w:t>.</w:t>
      </w:r>
      <w:proofErr w:type="gramEnd"/>
    </w:p>
    <w:p w:rsidR="00B42731" w:rsidRDefault="00B42731"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3.</w:t>
      </w:r>
      <w:r w:rsidRPr="00B42731">
        <w:t xml:space="preserve"> </w:t>
      </w:r>
      <w:hyperlink r:id="rId17" w:history="1">
        <w:r w:rsidRPr="00F03E0B">
          <w:rPr>
            <w:rStyle w:val="Hyperlink"/>
            <w:rFonts w:ascii="Times New Roman" w:hAnsi="Times New Roman" w:cs="Times New Roman"/>
            <w:sz w:val="20"/>
            <w:szCs w:val="20"/>
          </w:rPr>
          <w:t>https://www.geotab.com/blog/top-myths-misconceptions-related-to-telematics/</w:t>
        </w:r>
      </w:hyperlink>
      <w:r>
        <w:rPr>
          <w:rFonts w:ascii="Times New Roman" w:hAnsi="Times New Roman" w:cs="Times New Roman"/>
          <w:color w:val="171717" w:themeColor="background2" w:themeShade="1A"/>
          <w:sz w:val="20"/>
          <w:szCs w:val="20"/>
        </w:rPr>
        <w:t>.</w:t>
      </w:r>
      <w:proofErr w:type="gramEnd"/>
    </w:p>
    <w:p w:rsidR="00B42731" w:rsidRDefault="00B42731" w:rsidP="00A31A44">
      <w:pPr>
        <w:spacing w:before="120" w:after="120" w:line="240" w:lineRule="auto"/>
        <w:contextualSpacing/>
        <w:jc w:val="both"/>
        <w:rPr>
          <w:rFonts w:ascii="Times New Roman" w:hAnsi="Times New Roman" w:cs="Times New Roman"/>
          <w:color w:val="171717" w:themeColor="background2" w:themeShade="1A"/>
          <w:sz w:val="20"/>
          <w:szCs w:val="20"/>
        </w:rPr>
      </w:pPr>
      <w:proofErr w:type="gramStart"/>
      <w:r>
        <w:rPr>
          <w:rFonts w:ascii="Times New Roman" w:hAnsi="Times New Roman" w:cs="Times New Roman"/>
          <w:color w:val="171717" w:themeColor="background2" w:themeShade="1A"/>
          <w:sz w:val="20"/>
          <w:szCs w:val="20"/>
        </w:rPr>
        <w:t>4.</w:t>
      </w:r>
      <w:r w:rsidRPr="00B42731">
        <w:t xml:space="preserve"> </w:t>
      </w:r>
      <w:hyperlink r:id="rId18" w:history="1">
        <w:r w:rsidRPr="00F03E0B">
          <w:rPr>
            <w:rStyle w:val="Hyperlink"/>
            <w:rFonts w:ascii="Times New Roman" w:hAnsi="Times New Roman" w:cs="Times New Roman"/>
            <w:sz w:val="20"/>
            <w:szCs w:val="20"/>
          </w:rPr>
          <w:t>https://themathcompany.com/blog/top-four-challenges-and-fixes-in-telematics-management</w:t>
        </w:r>
      </w:hyperlink>
      <w:r>
        <w:rPr>
          <w:rFonts w:ascii="Times New Roman" w:hAnsi="Times New Roman" w:cs="Times New Roman"/>
          <w:color w:val="171717" w:themeColor="background2" w:themeShade="1A"/>
          <w:sz w:val="20"/>
          <w:szCs w:val="20"/>
        </w:rPr>
        <w:t>.</w:t>
      </w:r>
      <w:proofErr w:type="gramEnd"/>
    </w:p>
    <w:p w:rsidR="00B42731" w:rsidRPr="00A31A44" w:rsidRDefault="00B42731" w:rsidP="00A31A44">
      <w:pPr>
        <w:spacing w:before="120" w:after="120" w:line="240" w:lineRule="auto"/>
        <w:contextualSpacing/>
        <w:jc w:val="both"/>
        <w:rPr>
          <w:rFonts w:ascii="Times New Roman" w:hAnsi="Times New Roman" w:cs="Times New Roman"/>
          <w:color w:val="171717" w:themeColor="background2" w:themeShade="1A"/>
          <w:sz w:val="20"/>
          <w:szCs w:val="20"/>
        </w:rPr>
      </w:pPr>
      <w:r>
        <w:rPr>
          <w:rFonts w:ascii="Times New Roman" w:hAnsi="Times New Roman" w:cs="Times New Roman"/>
          <w:color w:val="171717" w:themeColor="background2" w:themeShade="1A"/>
          <w:sz w:val="20"/>
          <w:szCs w:val="20"/>
        </w:rPr>
        <w:t>5.</w:t>
      </w:r>
      <w:r w:rsidRPr="00B42731">
        <w:t xml:space="preserve"> </w:t>
      </w:r>
      <w:r w:rsidRPr="00B42731">
        <w:rPr>
          <w:rFonts w:ascii="Times New Roman" w:hAnsi="Times New Roman" w:cs="Times New Roman"/>
          <w:color w:val="171717" w:themeColor="background2" w:themeShade="1A"/>
          <w:sz w:val="20"/>
          <w:szCs w:val="20"/>
        </w:rPr>
        <w:t>https://www.verizonconnect.com/resources/article/what-is-telematics/</w:t>
      </w:r>
    </w:p>
    <w:sectPr w:rsidR="00B42731" w:rsidRPr="00A31A44" w:rsidSect="000A3A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7EB0"/>
    <w:multiLevelType w:val="multilevel"/>
    <w:tmpl w:val="EEDC1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B00275"/>
    <w:multiLevelType w:val="multilevel"/>
    <w:tmpl w:val="EFF41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0C6501"/>
    <w:multiLevelType w:val="multilevel"/>
    <w:tmpl w:val="69600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EA6CB0"/>
    <w:multiLevelType w:val="multilevel"/>
    <w:tmpl w:val="EF9C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345639"/>
    <w:multiLevelType w:val="multilevel"/>
    <w:tmpl w:val="3EC0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960175"/>
    <w:rsid w:val="00076DF6"/>
    <w:rsid w:val="000A3A71"/>
    <w:rsid w:val="000C2E6F"/>
    <w:rsid w:val="000C3758"/>
    <w:rsid w:val="00110817"/>
    <w:rsid w:val="001570EB"/>
    <w:rsid w:val="001E3796"/>
    <w:rsid w:val="002C46D5"/>
    <w:rsid w:val="003F753D"/>
    <w:rsid w:val="0041239C"/>
    <w:rsid w:val="00476906"/>
    <w:rsid w:val="005A72B4"/>
    <w:rsid w:val="006B07D1"/>
    <w:rsid w:val="00714A22"/>
    <w:rsid w:val="008869C5"/>
    <w:rsid w:val="00894502"/>
    <w:rsid w:val="008E4460"/>
    <w:rsid w:val="00960175"/>
    <w:rsid w:val="009F32D3"/>
    <w:rsid w:val="00A31A44"/>
    <w:rsid w:val="00B42731"/>
    <w:rsid w:val="00C71D58"/>
    <w:rsid w:val="00CA28CC"/>
    <w:rsid w:val="00D07F0E"/>
    <w:rsid w:val="00DF3D30"/>
    <w:rsid w:val="00EA2D99"/>
    <w:rsid w:val="00EF7C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46D5"/>
  </w:style>
  <w:style w:type="paragraph" w:styleId="Heading2">
    <w:name w:val="heading 2"/>
    <w:basedOn w:val="Normal"/>
    <w:next w:val="Normal"/>
    <w:link w:val="Heading2Char"/>
    <w:uiPriority w:val="9"/>
    <w:semiHidden/>
    <w:unhideWhenUsed/>
    <w:qFormat/>
    <w:rsid w:val="002C46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C46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C46D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C46D5"/>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C71D58"/>
    <w:rPr>
      <w:color w:val="0000FF"/>
      <w:u w:val="single"/>
    </w:rPr>
  </w:style>
  <w:style w:type="paragraph" w:styleId="NormalWeb">
    <w:name w:val="Normal (Web)"/>
    <w:basedOn w:val="Normal"/>
    <w:uiPriority w:val="99"/>
    <w:semiHidden/>
    <w:unhideWhenUsed/>
    <w:rsid w:val="008869C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869C5"/>
    <w:rPr>
      <w:b/>
      <w:bCs/>
    </w:rPr>
  </w:style>
  <w:style w:type="paragraph" w:styleId="BalloonText">
    <w:name w:val="Balloon Text"/>
    <w:basedOn w:val="Normal"/>
    <w:link w:val="BalloonTextChar"/>
    <w:uiPriority w:val="99"/>
    <w:semiHidden/>
    <w:unhideWhenUsed/>
    <w:rsid w:val="003F75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753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281354">
      <w:bodyDiv w:val="1"/>
      <w:marLeft w:val="0"/>
      <w:marRight w:val="0"/>
      <w:marTop w:val="0"/>
      <w:marBottom w:val="0"/>
      <w:divBdr>
        <w:top w:val="none" w:sz="0" w:space="0" w:color="auto"/>
        <w:left w:val="none" w:sz="0" w:space="0" w:color="auto"/>
        <w:bottom w:val="none" w:sz="0" w:space="0" w:color="auto"/>
        <w:right w:val="none" w:sz="0" w:space="0" w:color="auto"/>
      </w:divBdr>
    </w:div>
    <w:div w:id="644429332">
      <w:bodyDiv w:val="1"/>
      <w:marLeft w:val="0"/>
      <w:marRight w:val="0"/>
      <w:marTop w:val="0"/>
      <w:marBottom w:val="0"/>
      <w:divBdr>
        <w:top w:val="none" w:sz="0" w:space="0" w:color="auto"/>
        <w:left w:val="none" w:sz="0" w:space="0" w:color="auto"/>
        <w:bottom w:val="none" w:sz="0" w:space="0" w:color="auto"/>
        <w:right w:val="none" w:sz="0" w:space="0" w:color="auto"/>
      </w:divBdr>
    </w:div>
    <w:div w:id="1390375943">
      <w:bodyDiv w:val="1"/>
      <w:marLeft w:val="0"/>
      <w:marRight w:val="0"/>
      <w:marTop w:val="0"/>
      <w:marBottom w:val="0"/>
      <w:divBdr>
        <w:top w:val="none" w:sz="0" w:space="0" w:color="auto"/>
        <w:left w:val="none" w:sz="0" w:space="0" w:color="auto"/>
        <w:bottom w:val="none" w:sz="0" w:space="0" w:color="auto"/>
        <w:right w:val="none" w:sz="0" w:space="0" w:color="auto"/>
      </w:divBdr>
      <w:divsChild>
        <w:div w:id="1317954292">
          <w:marLeft w:val="0"/>
          <w:marRight w:val="0"/>
          <w:marTop w:val="0"/>
          <w:marBottom w:val="0"/>
          <w:divBdr>
            <w:top w:val="none" w:sz="0" w:space="0" w:color="auto"/>
            <w:left w:val="none" w:sz="0" w:space="0" w:color="auto"/>
            <w:bottom w:val="none" w:sz="0" w:space="0" w:color="auto"/>
            <w:right w:val="none" w:sz="0" w:space="0" w:color="auto"/>
          </w:divBdr>
        </w:div>
      </w:divsChild>
    </w:div>
    <w:div w:id="1660234074">
      <w:bodyDiv w:val="1"/>
      <w:marLeft w:val="0"/>
      <w:marRight w:val="0"/>
      <w:marTop w:val="0"/>
      <w:marBottom w:val="0"/>
      <w:divBdr>
        <w:top w:val="none" w:sz="0" w:space="0" w:color="auto"/>
        <w:left w:val="none" w:sz="0" w:space="0" w:color="auto"/>
        <w:bottom w:val="none" w:sz="0" w:space="0" w:color="auto"/>
        <w:right w:val="none" w:sz="0" w:space="0" w:color="auto"/>
      </w:divBdr>
      <w:divsChild>
        <w:div w:id="1891571487">
          <w:marLeft w:val="0"/>
          <w:marRight w:val="0"/>
          <w:marTop w:val="0"/>
          <w:marBottom w:val="0"/>
          <w:divBdr>
            <w:top w:val="single" w:sz="2" w:space="0" w:color="D9D9E3"/>
            <w:left w:val="single" w:sz="2" w:space="0" w:color="D9D9E3"/>
            <w:bottom w:val="single" w:sz="2" w:space="0" w:color="D9D9E3"/>
            <w:right w:val="single" w:sz="2" w:space="0" w:color="D9D9E3"/>
          </w:divBdr>
          <w:divsChild>
            <w:div w:id="1790391039">
              <w:marLeft w:val="0"/>
              <w:marRight w:val="0"/>
              <w:marTop w:val="0"/>
              <w:marBottom w:val="0"/>
              <w:divBdr>
                <w:top w:val="single" w:sz="2" w:space="0" w:color="D9D9E3"/>
                <w:left w:val="single" w:sz="2" w:space="0" w:color="D9D9E3"/>
                <w:bottom w:val="single" w:sz="2" w:space="0" w:color="D9D9E3"/>
                <w:right w:val="single" w:sz="2" w:space="0" w:color="D9D9E3"/>
              </w:divBdr>
              <w:divsChild>
                <w:div w:id="282880834">
                  <w:marLeft w:val="0"/>
                  <w:marRight w:val="0"/>
                  <w:marTop w:val="0"/>
                  <w:marBottom w:val="0"/>
                  <w:divBdr>
                    <w:top w:val="single" w:sz="2" w:space="0" w:color="D9D9E3"/>
                    <w:left w:val="single" w:sz="2" w:space="0" w:color="D9D9E3"/>
                    <w:bottom w:val="single" w:sz="2" w:space="0" w:color="D9D9E3"/>
                    <w:right w:val="single" w:sz="2" w:space="0" w:color="D9D9E3"/>
                  </w:divBdr>
                  <w:divsChild>
                    <w:div w:id="1771313047">
                      <w:marLeft w:val="0"/>
                      <w:marRight w:val="0"/>
                      <w:marTop w:val="0"/>
                      <w:marBottom w:val="0"/>
                      <w:divBdr>
                        <w:top w:val="single" w:sz="2" w:space="0" w:color="D9D9E3"/>
                        <w:left w:val="single" w:sz="2" w:space="0" w:color="D9D9E3"/>
                        <w:bottom w:val="single" w:sz="2" w:space="0" w:color="D9D9E3"/>
                        <w:right w:val="single" w:sz="2" w:space="0" w:color="D9D9E3"/>
                      </w:divBdr>
                      <w:divsChild>
                        <w:div w:id="1817724308">
                          <w:marLeft w:val="0"/>
                          <w:marRight w:val="0"/>
                          <w:marTop w:val="0"/>
                          <w:marBottom w:val="0"/>
                          <w:divBdr>
                            <w:top w:val="single" w:sz="2" w:space="0" w:color="auto"/>
                            <w:left w:val="single" w:sz="2" w:space="0" w:color="auto"/>
                            <w:bottom w:val="single" w:sz="8" w:space="0" w:color="auto"/>
                            <w:right w:val="single" w:sz="2" w:space="0" w:color="auto"/>
                          </w:divBdr>
                          <w:divsChild>
                            <w:div w:id="1305508091">
                              <w:marLeft w:val="0"/>
                              <w:marRight w:val="0"/>
                              <w:marTop w:val="100"/>
                              <w:marBottom w:val="100"/>
                              <w:divBdr>
                                <w:top w:val="single" w:sz="2" w:space="0" w:color="D9D9E3"/>
                                <w:left w:val="single" w:sz="2" w:space="0" w:color="D9D9E3"/>
                                <w:bottom w:val="single" w:sz="2" w:space="0" w:color="D9D9E3"/>
                                <w:right w:val="single" w:sz="2" w:space="0" w:color="D9D9E3"/>
                              </w:divBdr>
                              <w:divsChild>
                                <w:div w:id="989555344">
                                  <w:marLeft w:val="0"/>
                                  <w:marRight w:val="0"/>
                                  <w:marTop w:val="0"/>
                                  <w:marBottom w:val="0"/>
                                  <w:divBdr>
                                    <w:top w:val="single" w:sz="2" w:space="0" w:color="D9D9E3"/>
                                    <w:left w:val="single" w:sz="2" w:space="0" w:color="D9D9E3"/>
                                    <w:bottom w:val="single" w:sz="2" w:space="0" w:color="D9D9E3"/>
                                    <w:right w:val="single" w:sz="2" w:space="0" w:color="D9D9E3"/>
                                  </w:divBdr>
                                  <w:divsChild>
                                    <w:div w:id="2100131483">
                                      <w:marLeft w:val="0"/>
                                      <w:marRight w:val="0"/>
                                      <w:marTop w:val="0"/>
                                      <w:marBottom w:val="0"/>
                                      <w:divBdr>
                                        <w:top w:val="single" w:sz="2" w:space="0" w:color="D9D9E3"/>
                                        <w:left w:val="single" w:sz="2" w:space="0" w:color="D9D9E3"/>
                                        <w:bottom w:val="single" w:sz="2" w:space="0" w:color="D9D9E3"/>
                                        <w:right w:val="single" w:sz="2" w:space="0" w:color="D9D9E3"/>
                                      </w:divBdr>
                                      <w:divsChild>
                                        <w:div w:id="1763262498">
                                          <w:marLeft w:val="0"/>
                                          <w:marRight w:val="0"/>
                                          <w:marTop w:val="0"/>
                                          <w:marBottom w:val="0"/>
                                          <w:divBdr>
                                            <w:top w:val="single" w:sz="2" w:space="0" w:color="D9D9E3"/>
                                            <w:left w:val="single" w:sz="2" w:space="0" w:color="D9D9E3"/>
                                            <w:bottom w:val="single" w:sz="2" w:space="0" w:color="D9D9E3"/>
                                            <w:right w:val="single" w:sz="2" w:space="0" w:color="D9D9E3"/>
                                          </w:divBdr>
                                          <w:divsChild>
                                            <w:div w:id="2785375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6706679">
          <w:marLeft w:val="0"/>
          <w:marRight w:val="0"/>
          <w:marTop w:val="0"/>
          <w:marBottom w:val="0"/>
          <w:divBdr>
            <w:top w:val="none" w:sz="0" w:space="0" w:color="auto"/>
            <w:left w:val="none" w:sz="0" w:space="0" w:color="auto"/>
            <w:bottom w:val="none" w:sz="0" w:space="0" w:color="auto"/>
            <w:right w:val="none" w:sz="0" w:space="0" w:color="auto"/>
          </w:divBdr>
        </w:div>
      </w:divsChild>
    </w:div>
    <w:div w:id="181621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fleetx.io/fleet-management/route-planning" TargetMode="External"/><Relationship Id="rId18" Type="http://schemas.openxmlformats.org/officeDocument/2006/relationships/hyperlink" Target="https://themathcompany.com/blog/top-four-challenges-and-fixes-in-telematics-managemen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fleetx.io/safety-security/driver-behaviour-analytics" TargetMode="External"/><Relationship Id="rId17" Type="http://schemas.openxmlformats.org/officeDocument/2006/relationships/hyperlink" Target="https://www.geotab.com/blog/top-myths-misconceptions-related-to-telematics/" TargetMode="External"/><Relationship Id="rId2" Type="http://schemas.openxmlformats.org/officeDocument/2006/relationships/styles" Target="styles.xml"/><Relationship Id="rId16" Type="http://schemas.openxmlformats.org/officeDocument/2006/relationships/hyperlink" Target="https://www.spiceworks.com/tech/iot/articles/what-is-telematics/#_0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internetofthingsagenda.techtarget.com/blog/IoT-Agenda/Five-ways-to-accelerate-predictive-maintenance" TargetMode="External"/><Relationship Id="rId11" Type="http://schemas.openxmlformats.org/officeDocument/2006/relationships/hyperlink" Target="https://www.fleetx.io/fleet-management/gps-vehicle-tracking-system" TargetMode="External"/><Relationship Id="rId5" Type="http://schemas.openxmlformats.org/officeDocument/2006/relationships/hyperlink" Target="https://www.iotforall.com/what-is-telematics" TargetMode="External"/><Relationship Id="rId15" Type="http://schemas.openxmlformats.org/officeDocument/2006/relationships/hyperlink" Target="https://www.fleetx.io/fleet-management/driver-management-electronic-pod" TargetMode="External"/><Relationship Id="rId10" Type="http://schemas.openxmlformats.org/officeDocument/2006/relationships/hyperlink" Target="https://www.spiceworks.com/tech/data-center/articles/want-to-achieve-five-nines-uptime-2-keys-to-maximize-data-center-performanc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leetx.io/blog-eway-bill-softw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9</Pages>
  <Words>4398</Words>
  <Characters>25069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2023-08-16T18:07:00Z</dcterms:created>
  <dcterms:modified xsi:type="dcterms:W3CDTF">2023-08-21T09:12:00Z</dcterms:modified>
</cp:coreProperties>
</file>