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52E" w:rsidRDefault="0077552E" w:rsidP="0077552E">
      <w:pPr>
        <w:spacing w:line="360" w:lineRule="auto"/>
        <w:jc w:val="center"/>
        <w:rPr>
          <w:rFonts w:ascii="Times New Roman" w:hAnsi="Times New Roman" w:cs="Times New Roman"/>
          <w:b/>
          <w:sz w:val="28"/>
          <w:szCs w:val="24"/>
        </w:rPr>
      </w:pPr>
      <w:r w:rsidRPr="0077552E">
        <w:rPr>
          <w:rFonts w:ascii="Times New Roman" w:hAnsi="Times New Roman" w:cs="Times New Roman"/>
          <w:b/>
          <w:sz w:val="28"/>
          <w:szCs w:val="24"/>
        </w:rPr>
        <w:t>THE STATE OF KIDNEY TRANSPLANTATION: A REVIEW</w:t>
      </w:r>
    </w:p>
    <w:p w:rsidR="0077552E" w:rsidRPr="00EE2A9B" w:rsidRDefault="0077552E" w:rsidP="0077552E">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Dr </w:t>
      </w:r>
      <w:proofErr w:type="spellStart"/>
      <w:r>
        <w:rPr>
          <w:rFonts w:ascii="Times New Roman" w:hAnsi="Times New Roman" w:cs="Times New Roman"/>
          <w:sz w:val="24"/>
          <w:szCs w:val="24"/>
          <w:lang w:val="en-IN"/>
        </w:rPr>
        <w:t>Juveria</w:t>
      </w:r>
      <w:proofErr w:type="spellEnd"/>
      <w:r>
        <w:rPr>
          <w:rFonts w:ascii="Times New Roman" w:hAnsi="Times New Roman" w:cs="Times New Roman"/>
          <w:sz w:val="24"/>
          <w:szCs w:val="24"/>
          <w:lang w:val="en-IN"/>
        </w:rPr>
        <w:t xml:space="preserve"> Badar</w:t>
      </w:r>
      <w:r w:rsidRPr="00EE2A9B">
        <w:rPr>
          <w:rFonts w:ascii="Times New Roman" w:hAnsi="Times New Roman" w:cs="Times New Roman"/>
          <w:sz w:val="24"/>
          <w:szCs w:val="24"/>
          <w:vertAlign w:val="superscript"/>
          <w:lang w:val="en-IN"/>
        </w:rPr>
        <w:t>1*</w:t>
      </w:r>
      <w:r w:rsidRPr="00EE2A9B">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Atika</w:t>
      </w:r>
      <w:proofErr w:type="spellEnd"/>
      <w:r>
        <w:rPr>
          <w:rFonts w:ascii="Times New Roman" w:hAnsi="Times New Roman" w:cs="Times New Roman"/>
          <w:sz w:val="24"/>
          <w:szCs w:val="24"/>
          <w:lang w:val="en-IN"/>
        </w:rPr>
        <w:t xml:space="preserve"> Amrooz</w:t>
      </w:r>
      <w:r w:rsidRPr="000E47A2">
        <w:rPr>
          <w:rFonts w:ascii="Times New Roman" w:hAnsi="Times New Roman" w:cs="Times New Roman"/>
          <w:sz w:val="24"/>
          <w:szCs w:val="24"/>
          <w:vertAlign w:val="superscript"/>
          <w:lang w:val="en-IN"/>
        </w:rPr>
        <w:t>1</w:t>
      </w:r>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Adiba</w:t>
      </w:r>
      <w:proofErr w:type="spellEnd"/>
      <w:r>
        <w:rPr>
          <w:rFonts w:ascii="Times New Roman" w:hAnsi="Times New Roman" w:cs="Times New Roman"/>
          <w:sz w:val="24"/>
          <w:szCs w:val="24"/>
          <w:lang w:val="en-IN"/>
        </w:rPr>
        <w:t xml:space="preserve"> Mehrooz</w:t>
      </w:r>
      <w:r w:rsidRPr="000E47A2">
        <w:rPr>
          <w:rFonts w:ascii="Times New Roman" w:hAnsi="Times New Roman" w:cs="Times New Roman"/>
          <w:sz w:val="24"/>
          <w:szCs w:val="24"/>
          <w:vertAlign w:val="superscript"/>
          <w:lang w:val="en-IN"/>
        </w:rPr>
        <w:t>1</w:t>
      </w:r>
      <w:r w:rsidRPr="00EE2A9B">
        <w:rPr>
          <w:rFonts w:ascii="Times New Roman" w:hAnsi="Times New Roman" w:cs="Times New Roman"/>
          <w:sz w:val="24"/>
          <w:szCs w:val="24"/>
          <w:lang w:val="en-IN"/>
        </w:rPr>
        <w:t>, Dr Syed Mohammed Kazim</w:t>
      </w:r>
      <w:r w:rsidRPr="00EE2A9B">
        <w:rPr>
          <w:rFonts w:ascii="Times New Roman" w:hAnsi="Times New Roman" w:cs="Times New Roman"/>
          <w:sz w:val="24"/>
          <w:szCs w:val="24"/>
          <w:vertAlign w:val="superscript"/>
          <w:lang w:val="en-IN"/>
        </w:rPr>
        <w:t>2</w:t>
      </w:r>
      <w:r w:rsidRPr="00EE2A9B">
        <w:rPr>
          <w:rFonts w:ascii="Times New Roman" w:hAnsi="Times New Roman" w:cs="Times New Roman"/>
          <w:sz w:val="24"/>
          <w:szCs w:val="24"/>
          <w:lang w:val="en-IN"/>
        </w:rPr>
        <w:t>, Dr M A Aleem</w:t>
      </w:r>
      <w:r w:rsidRPr="00EE2A9B">
        <w:rPr>
          <w:rFonts w:ascii="Times New Roman" w:hAnsi="Times New Roman" w:cs="Times New Roman"/>
          <w:sz w:val="24"/>
          <w:szCs w:val="24"/>
          <w:vertAlign w:val="superscript"/>
          <w:lang w:val="en-IN"/>
        </w:rPr>
        <w:t>2</w:t>
      </w:r>
      <w:r w:rsidRPr="00EE2A9B">
        <w:rPr>
          <w:rFonts w:ascii="Times New Roman" w:hAnsi="Times New Roman" w:cs="Times New Roman"/>
          <w:sz w:val="24"/>
          <w:szCs w:val="24"/>
          <w:lang w:val="en-IN"/>
        </w:rPr>
        <w:t xml:space="preserve">, Dr </w:t>
      </w:r>
      <w:proofErr w:type="spellStart"/>
      <w:r w:rsidRPr="00EE2A9B">
        <w:rPr>
          <w:rFonts w:ascii="Times New Roman" w:hAnsi="Times New Roman" w:cs="Times New Roman"/>
          <w:sz w:val="24"/>
          <w:szCs w:val="24"/>
          <w:lang w:val="en-IN"/>
        </w:rPr>
        <w:t>Nabeela</w:t>
      </w:r>
      <w:proofErr w:type="spellEnd"/>
      <w:r w:rsidRPr="00EE2A9B">
        <w:rPr>
          <w:rFonts w:ascii="Times New Roman" w:hAnsi="Times New Roman" w:cs="Times New Roman"/>
          <w:sz w:val="24"/>
          <w:szCs w:val="24"/>
          <w:lang w:val="en-IN"/>
        </w:rPr>
        <w:t xml:space="preserve"> Fatima</w:t>
      </w:r>
      <w:r w:rsidRPr="00EE2A9B">
        <w:rPr>
          <w:rFonts w:ascii="Times New Roman" w:hAnsi="Times New Roman" w:cs="Times New Roman"/>
          <w:sz w:val="24"/>
          <w:szCs w:val="24"/>
          <w:vertAlign w:val="superscript"/>
          <w:lang w:val="en-IN"/>
        </w:rPr>
        <w:t>2</w:t>
      </w:r>
    </w:p>
    <w:p w:rsidR="0077552E" w:rsidRPr="00EE2A9B" w:rsidRDefault="0077552E" w:rsidP="0077552E">
      <w:pPr>
        <w:spacing w:line="360" w:lineRule="auto"/>
        <w:ind w:left="-709" w:right="-330"/>
        <w:jc w:val="center"/>
        <w:rPr>
          <w:rFonts w:ascii="Times New Roman" w:eastAsia="Times New Roman" w:hAnsi="Times New Roman" w:cs="Times New Roman"/>
          <w:color w:val="000000"/>
          <w:sz w:val="24"/>
          <w:szCs w:val="24"/>
        </w:rPr>
      </w:pPr>
      <w:r w:rsidRPr="00EE2A9B">
        <w:rPr>
          <w:rFonts w:ascii="Times New Roman" w:eastAsia="Times New Roman" w:hAnsi="Times New Roman" w:cs="Times New Roman"/>
          <w:color w:val="000000"/>
          <w:sz w:val="24"/>
          <w:szCs w:val="24"/>
          <w:vertAlign w:val="superscript"/>
        </w:rPr>
        <w:t>1</w:t>
      </w:r>
      <w:r w:rsidRPr="00EE2A9B">
        <w:rPr>
          <w:rFonts w:ascii="Times New Roman" w:eastAsia="Times New Roman" w:hAnsi="Times New Roman" w:cs="Times New Roman"/>
          <w:color w:val="000000"/>
          <w:sz w:val="24"/>
          <w:szCs w:val="24"/>
        </w:rPr>
        <w:t xml:space="preserve">Department of Pharmacy, </w:t>
      </w:r>
      <w:proofErr w:type="spellStart"/>
      <w:r w:rsidRPr="00EE2A9B">
        <w:rPr>
          <w:rFonts w:ascii="Times New Roman" w:eastAsia="Times New Roman" w:hAnsi="Times New Roman" w:cs="Times New Roman"/>
          <w:color w:val="000000"/>
          <w:sz w:val="24"/>
          <w:szCs w:val="24"/>
        </w:rPr>
        <w:t>Nizam</w:t>
      </w:r>
      <w:proofErr w:type="spellEnd"/>
      <w:r w:rsidRPr="00EE2A9B">
        <w:rPr>
          <w:rFonts w:ascii="Times New Roman" w:eastAsia="Times New Roman" w:hAnsi="Times New Roman" w:cs="Times New Roman"/>
          <w:color w:val="000000"/>
          <w:sz w:val="24"/>
          <w:szCs w:val="24"/>
        </w:rPr>
        <w:t xml:space="preserve"> Institute of Pharmacy, </w:t>
      </w:r>
      <w:proofErr w:type="spellStart"/>
      <w:r w:rsidRPr="00EE2A9B">
        <w:rPr>
          <w:rFonts w:ascii="Times New Roman" w:eastAsia="Times New Roman" w:hAnsi="Times New Roman" w:cs="Times New Roman"/>
          <w:color w:val="000000"/>
          <w:sz w:val="24"/>
          <w:szCs w:val="24"/>
        </w:rPr>
        <w:t>Deshmukhi</w:t>
      </w:r>
      <w:proofErr w:type="spellEnd"/>
      <w:r w:rsidRPr="00EE2A9B">
        <w:rPr>
          <w:rFonts w:ascii="Times New Roman" w:eastAsia="Times New Roman" w:hAnsi="Times New Roman" w:cs="Times New Roman"/>
          <w:color w:val="000000"/>
          <w:sz w:val="24"/>
          <w:szCs w:val="24"/>
        </w:rPr>
        <w:t xml:space="preserve">, </w:t>
      </w:r>
      <w:proofErr w:type="spellStart"/>
      <w:r w:rsidRPr="00EE2A9B">
        <w:rPr>
          <w:rFonts w:ascii="Times New Roman" w:eastAsia="Times New Roman" w:hAnsi="Times New Roman" w:cs="Times New Roman"/>
          <w:color w:val="000000"/>
          <w:sz w:val="24"/>
          <w:szCs w:val="24"/>
        </w:rPr>
        <w:t>Telangana</w:t>
      </w:r>
      <w:proofErr w:type="spellEnd"/>
      <w:r w:rsidRPr="00EE2A9B">
        <w:rPr>
          <w:rFonts w:ascii="Times New Roman" w:eastAsia="Times New Roman" w:hAnsi="Times New Roman" w:cs="Times New Roman"/>
          <w:color w:val="000000"/>
          <w:sz w:val="24"/>
          <w:szCs w:val="24"/>
        </w:rPr>
        <w:t>, India-508284</w:t>
      </w:r>
    </w:p>
    <w:p w:rsidR="0077552E" w:rsidRPr="00EE2A9B" w:rsidRDefault="0077552E" w:rsidP="0077552E">
      <w:pPr>
        <w:spacing w:line="360" w:lineRule="auto"/>
        <w:ind w:left="-709" w:right="-330"/>
        <w:jc w:val="center"/>
        <w:rPr>
          <w:rFonts w:ascii="Times New Roman" w:eastAsia="Times New Roman" w:hAnsi="Times New Roman" w:cs="Times New Roman"/>
          <w:color w:val="000000"/>
          <w:sz w:val="24"/>
          <w:szCs w:val="24"/>
        </w:rPr>
      </w:pPr>
      <w:r w:rsidRPr="00EE2A9B">
        <w:rPr>
          <w:rFonts w:ascii="Times New Roman" w:eastAsia="Times New Roman" w:hAnsi="Times New Roman" w:cs="Times New Roman"/>
          <w:color w:val="000000"/>
          <w:sz w:val="24"/>
          <w:szCs w:val="24"/>
          <w:vertAlign w:val="superscript"/>
        </w:rPr>
        <w:t>2</w:t>
      </w:r>
      <w:r w:rsidRPr="00EE2A9B">
        <w:rPr>
          <w:rFonts w:ascii="Times New Roman" w:eastAsia="Times New Roman" w:hAnsi="Times New Roman" w:cs="Times New Roman"/>
          <w:color w:val="000000"/>
          <w:sz w:val="24"/>
          <w:szCs w:val="24"/>
        </w:rPr>
        <w:t xml:space="preserve">Department of Pharmacy Practice, </w:t>
      </w:r>
      <w:proofErr w:type="spellStart"/>
      <w:r w:rsidRPr="00EE2A9B">
        <w:rPr>
          <w:rFonts w:ascii="Times New Roman" w:eastAsia="Times New Roman" w:hAnsi="Times New Roman" w:cs="Times New Roman"/>
          <w:color w:val="000000"/>
          <w:sz w:val="24"/>
          <w:szCs w:val="24"/>
        </w:rPr>
        <w:t>Nizam</w:t>
      </w:r>
      <w:proofErr w:type="spellEnd"/>
      <w:r w:rsidRPr="00EE2A9B">
        <w:rPr>
          <w:rFonts w:ascii="Times New Roman" w:eastAsia="Times New Roman" w:hAnsi="Times New Roman" w:cs="Times New Roman"/>
          <w:color w:val="000000"/>
          <w:sz w:val="24"/>
          <w:szCs w:val="24"/>
        </w:rPr>
        <w:t xml:space="preserve"> Institute of Pharmacy, </w:t>
      </w:r>
      <w:proofErr w:type="spellStart"/>
      <w:r w:rsidRPr="00EE2A9B">
        <w:rPr>
          <w:rFonts w:ascii="Times New Roman" w:eastAsia="Times New Roman" w:hAnsi="Times New Roman" w:cs="Times New Roman"/>
          <w:color w:val="000000"/>
          <w:sz w:val="24"/>
          <w:szCs w:val="24"/>
        </w:rPr>
        <w:t>Deshmukhi</w:t>
      </w:r>
      <w:proofErr w:type="spellEnd"/>
      <w:r w:rsidRPr="00EE2A9B">
        <w:rPr>
          <w:rFonts w:ascii="Times New Roman" w:eastAsia="Times New Roman" w:hAnsi="Times New Roman" w:cs="Times New Roman"/>
          <w:color w:val="000000"/>
          <w:sz w:val="24"/>
          <w:szCs w:val="24"/>
        </w:rPr>
        <w:t xml:space="preserve">, </w:t>
      </w:r>
      <w:proofErr w:type="spellStart"/>
      <w:r w:rsidRPr="00EE2A9B">
        <w:rPr>
          <w:rFonts w:ascii="Times New Roman" w:eastAsia="Times New Roman" w:hAnsi="Times New Roman" w:cs="Times New Roman"/>
          <w:color w:val="000000"/>
          <w:sz w:val="24"/>
          <w:szCs w:val="24"/>
        </w:rPr>
        <w:t>Telangana</w:t>
      </w:r>
      <w:proofErr w:type="spellEnd"/>
      <w:r w:rsidRPr="00EE2A9B">
        <w:rPr>
          <w:rFonts w:ascii="Times New Roman" w:eastAsia="Times New Roman" w:hAnsi="Times New Roman" w:cs="Times New Roman"/>
          <w:color w:val="000000"/>
          <w:sz w:val="24"/>
          <w:szCs w:val="24"/>
        </w:rPr>
        <w:t>, India-508284</w:t>
      </w:r>
    </w:p>
    <w:p w:rsidR="0077552E" w:rsidRPr="00EE2A9B" w:rsidRDefault="0077552E" w:rsidP="0077552E">
      <w:pPr>
        <w:spacing w:line="360" w:lineRule="auto"/>
        <w:ind w:left="-709" w:right="-330"/>
        <w:rPr>
          <w:rFonts w:ascii="Times New Roman" w:eastAsia="Times New Roman" w:hAnsi="Times New Roman" w:cs="Times New Roman"/>
          <w:b/>
          <w:color w:val="000000"/>
          <w:sz w:val="24"/>
          <w:szCs w:val="24"/>
        </w:rPr>
      </w:pPr>
      <w:r w:rsidRPr="00EE2A9B">
        <w:rPr>
          <w:rFonts w:ascii="Times New Roman" w:eastAsia="Times New Roman" w:hAnsi="Times New Roman" w:cs="Times New Roman"/>
          <w:b/>
          <w:color w:val="000000"/>
          <w:sz w:val="24"/>
          <w:szCs w:val="24"/>
        </w:rPr>
        <w:t>Corresponding Author:</w:t>
      </w:r>
    </w:p>
    <w:p w:rsidR="0077552E" w:rsidRPr="00EE2A9B" w:rsidRDefault="0077552E" w:rsidP="0077552E">
      <w:pPr>
        <w:spacing w:line="360" w:lineRule="auto"/>
        <w:ind w:left="-709" w:right="-330"/>
        <w:rPr>
          <w:rFonts w:ascii="Times New Roman" w:eastAsia="Times New Roman" w:hAnsi="Times New Roman" w:cs="Times New Roman"/>
          <w:color w:val="000000"/>
          <w:sz w:val="24"/>
          <w:szCs w:val="24"/>
        </w:rPr>
      </w:pPr>
      <w:proofErr w:type="spellStart"/>
      <w:r w:rsidRPr="00EE2A9B">
        <w:rPr>
          <w:rFonts w:ascii="Times New Roman" w:eastAsia="Times New Roman" w:hAnsi="Times New Roman" w:cs="Times New Roman"/>
          <w:color w:val="000000"/>
          <w:sz w:val="24"/>
          <w:szCs w:val="24"/>
        </w:rPr>
        <w:t>Dr</w:t>
      </w:r>
      <w:proofErr w:type="spellEnd"/>
      <w:r w:rsidRPr="00EE2A9B">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Juveria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Badar</w:t>
      </w:r>
      <w:proofErr w:type="spellEnd"/>
      <w:r>
        <w:rPr>
          <w:rFonts w:ascii="Times New Roman" w:eastAsia="Times New Roman" w:hAnsi="Times New Roman" w:cs="Times New Roman"/>
          <w:color w:val="000000"/>
          <w:sz w:val="24"/>
          <w:szCs w:val="24"/>
        </w:rPr>
        <w:t>,</w:t>
      </w:r>
    </w:p>
    <w:p w:rsidR="0077552E" w:rsidRPr="00EE2A9B" w:rsidRDefault="0077552E" w:rsidP="0077552E">
      <w:pPr>
        <w:spacing w:line="360" w:lineRule="auto"/>
        <w:ind w:left="-709" w:right="-330"/>
        <w:rPr>
          <w:rFonts w:ascii="Times New Roman" w:eastAsia="Times New Roman" w:hAnsi="Times New Roman" w:cs="Times New Roman"/>
          <w:color w:val="000000"/>
          <w:sz w:val="24"/>
          <w:szCs w:val="24"/>
        </w:rPr>
      </w:pPr>
      <w:r w:rsidRPr="00EE2A9B">
        <w:rPr>
          <w:rFonts w:ascii="Times New Roman" w:eastAsia="Times New Roman" w:hAnsi="Times New Roman" w:cs="Times New Roman"/>
          <w:color w:val="000000"/>
          <w:sz w:val="24"/>
          <w:szCs w:val="24"/>
        </w:rPr>
        <w:t>Department of Pharmacy Practice,</w:t>
      </w:r>
    </w:p>
    <w:p w:rsidR="0077552E" w:rsidRPr="00EE2A9B" w:rsidRDefault="0077552E" w:rsidP="0077552E">
      <w:pPr>
        <w:spacing w:line="360" w:lineRule="auto"/>
        <w:ind w:left="-709" w:right="-330"/>
        <w:rPr>
          <w:rFonts w:ascii="Times New Roman" w:eastAsia="Times New Roman" w:hAnsi="Times New Roman" w:cs="Times New Roman"/>
          <w:color w:val="000000"/>
          <w:sz w:val="24"/>
          <w:szCs w:val="24"/>
        </w:rPr>
      </w:pPr>
      <w:proofErr w:type="spellStart"/>
      <w:r w:rsidRPr="00EE2A9B">
        <w:rPr>
          <w:rFonts w:ascii="Times New Roman" w:eastAsia="Times New Roman" w:hAnsi="Times New Roman" w:cs="Times New Roman"/>
          <w:color w:val="000000"/>
          <w:sz w:val="24"/>
          <w:szCs w:val="24"/>
        </w:rPr>
        <w:t>Nizam</w:t>
      </w:r>
      <w:proofErr w:type="spellEnd"/>
      <w:r w:rsidRPr="00EE2A9B">
        <w:rPr>
          <w:rFonts w:ascii="Times New Roman" w:eastAsia="Times New Roman" w:hAnsi="Times New Roman" w:cs="Times New Roman"/>
          <w:color w:val="000000"/>
          <w:sz w:val="24"/>
          <w:szCs w:val="24"/>
        </w:rPr>
        <w:t xml:space="preserve"> Institute of Pharmacy, </w:t>
      </w:r>
      <w:proofErr w:type="spellStart"/>
      <w:r w:rsidRPr="00EE2A9B">
        <w:rPr>
          <w:rFonts w:ascii="Times New Roman" w:eastAsia="Times New Roman" w:hAnsi="Times New Roman" w:cs="Times New Roman"/>
          <w:color w:val="000000"/>
          <w:sz w:val="24"/>
          <w:szCs w:val="24"/>
        </w:rPr>
        <w:t>Deshmukhi</w:t>
      </w:r>
      <w:proofErr w:type="spellEnd"/>
      <w:r w:rsidRPr="00EE2A9B">
        <w:rPr>
          <w:rFonts w:ascii="Times New Roman" w:eastAsia="Times New Roman" w:hAnsi="Times New Roman" w:cs="Times New Roman"/>
          <w:color w:val="000000"/>
          <w:sz w:val="24"/>
          <w:szCs w:val="24"/>
        </w:rPr>
        <w:t>.</w:t>
      </w:r>
    </w:p>
    <w:p w:rsidR="0077552E" w:rsidRPr="00EE2A9B" w:rsidRDefault="0077552E" w:rsidP="0077552E">
      <w:pPr>
        <w:spacing w:line="360" w:lineRule="auto"/>
        <w:ind w:left="-709" w:right="-330"/>
        <w:rPr>
          <w:rFonts w:ascii="Times New Roman" w:eastAsia="Times New Roman" w:hAnsi="Times New Roman" w:cs="Times New Roman"/>
          <w:color w:val="000000"/>
          <w:sz w:val="24"/>
          <w:szCs w:val="24"/>
        </w:rPr>
      </w:pPr>
      <w:r w:rsidRPr="00EE2A9B">
        <w:rPr>
          <w:rFonts w:ascii="Times New Roman" w:eastAsia="Times New Roman" w:hAnsi="Times New Roman" w:cs="Times New Roman"/>
          <w:color w:val="000000"/>
          <w:sz w:val="24"/>
          <w:szCs w:val="24"/>
        </w:rPr>
        <w:t xml:space="preserve">Email: </w:t>
      </w:r>
      <w:r w:rsidR="00764CED">
        <w:rPr>
          <w:rFonts w:ascii="Times New Roman" w:eastAsia="Times New Roman" w:hAnsi="Times New Roman" w:cs="Times New Roman"/>
          <w:color w:val="000000"/>
          <w:sz w:val="24"/>
          <w:szCs w:val="24"/>
        </w:rPr>
        <w:t>juveriabadar23@gmail.com</w:t>
      </w:r>
    </w:p>
    <w:p w:rsidR="0077552E" w:rsidRPr="00EE07DC" w:rsidRDefault="0077552E" w:rsidP="0077552E">
      <w:pPr>
        <w:spacing w:line="360" w:lineRule="auto"/>
        <w:ind w:left="-709" w:right="-330"/>
        <w:rPr>
          <w:rFonts w:ascii="Times New Roman" w:eastAsia="Times New Roman" w:hAnsi="Times New Roman" w:cs="Times New Roman"/>
          <w:color w:val="000000"/>
          <w:sz w:val="24"/>
          <w:szCs w:val="24"/>
        </w:rPr>
      </w:pPr>
      <w:r w:rsidRPr="00EE2A9B">
        <w:rPr>
          <w:rFonts w:ascii="Times New Roman" w:eastAsia="Times New Roman" w:hAnsi="Times New Roman" w:cs="Times New Roman"/>
          <w:color w:val="000000"/>
          <w:sz w:val="24"/>
          <w:szCs w:val="24"/>
        </w:rPr>
        <w:t xml:space="preserve">Phone: </w:t>
      </w:r>
      <w:r>
        <w:rPr>
          <w:rFonts w:ascii="Times New Roman" w:eastAsia="Times New Roman" w:hAnsi="Times New Roman" w:cs="Times New Roman"/>
          <w:color w:val="000000"/>
          <w:sz w:val="24"/>
          <w:szCs w:val="24"/>
        </w:rPr>
        <w:t>+91-8688611200</w:t>
      </w:r>
    </w:p>
    <w:p w:rsidR="0077552E" w:rsidRPr="0077552E" w:rsidRDefault="0077552E" w:rsidP="0077552E">
      <w:pPr>
        <w:spacing w:line="360" w:lineRule="auto"/>
        <w:jc w:val="center"/>
        <w:rPr>
          <w:rFonts w:ascii="Times New Roman" w:hAnsi="Times New Roman" w:cs="Times New Roman"/>
          <w:b/>
          <w:sz w:val="28"/>
          <w:szCs w:val="24"/>
        </w:rPr>
      </w:pPr>
    </w:p>
    <w:p w:rsidR="00213029" w:rsidRPr="00EB5CC6" w:rsidRDefault="00213029" w:rsidP="00EB5CC6">
      <w:pPr>
        <w:spacing w:line="360" w:lineRule="auto"/>
        <w:rPr>
          <w:rFonts w:ascii="Times New Roman" w:hAnsi="Times New Roman" w:cs="Times New Roman"/>
          <w:b/>
          <w:sz w:val="24"/>
          <w:szCs w:val="24"/>
        </w:rPr>
      </w:pPr>
      <w:r w:rsidRPr="00EB5CC6">
        <w:rPr>
          <w:rFonts w:ascii="Times New Roman" w:hAnsi="Times New Roman" w:cs="Times New Roman"/>
          <w:b/>
          <w:sz w:val="24"/>
          <w:szCs w:val="24"/>
        </w:rPr>
        <w:t>ABSTRACT:</w:t>
      </w:r>
    </w:p>
    <w:p w:rsidR="00E27DE6" w:rsidRPr="00C04DB7" w:rsidRDefault="00E27DE6" w:rsidP="00C04DB7">
      <w:pPr>
        <w:spacing w:line="360" w:lineRule="auto"/>
        <w:rPr>
          <w:rFonts w:cstheme="minorHAnsi"/>
          <w:b/>
          <w:sz w:val="24"/>
          <w:szCs w:val="24"/>
        </w:rPr>
      </w:pPr>
      <w:r w:rsidRPr="00C04DB7">
        <w:rPr>
          <w:rFonts w:cstheme="minorHAnsi"/>
          <w:color w:val="202020"/>
          <w:sz w:val="24"/>
          <w:szCs w:val="24"/>
          <w:shd w:val="clear" w:color="auto" w:fill="FFFFFF"/>
        </w:rPr>
        <w:t xml:space="preserve">Treatment of choice for those with end- stage renal illness is constantly </w:t>
      </w:r>
      <w:proofErr w:type="spellStart"/>
      <w:proofErr w:type="gramStart"/>
      <w:r w:rsidRPr="00C04DB7">
        <w:rPr>
          <w:rFonts w:cstheme="minorHAnsi"/>
          <w:color w:val="202020"/>
          <w:sz w:val="24"/>
          <w:szCs w:val="24"/>
          <w:shd w:val="clear" w:color="auto" w:fill="FFFFFF"/>
        </w:rPr>
        <w:t>a</w:t>
      </w:r>
      <w:proofErr w:type="spellEnd"/>
      <w:proofErr w:type="gramEnd"/>
      <w:r w:rsidR="00E64172">
        <w:rPr>
          <w:rFonts w:cstheme="minorHAnsi"/>
          <w:color w:val="202020"/>
          <w:sz w:val="24"/>
          <w:szCs w:val="24"/>
          <w:shd w:val="clear" w:color="auto" w:fill="FFFFFF"/>
        </w:rPr>
        <w:t xml:space="preserve"> order transplant. Over the</w:t>
      </w:r>
      <w:r w:rsidRPr="00C04DB7">
        <w:rPr>
          <w:rFonts w:cstheme="minorHAnsi"/>
          <w:color w:val="202020"/>
          <w:sz w:val="24"/>
          <w:szCs w:val="24"/>
          <w:shd w:val="clear" w:color="auto" w:fill="FFFFFF"/>
        </w:rPr>
        <w:t xml:space="preserve"> 5 decades, the field of order transplantation has been expanded. End- stage renal complaint cases that are on the waiting list and latterly admit </w:t>
      </w:r>
      <w:proofErr w:type="spellStart"/>
      <w:proofErr w:type="gramStart"/>
      <w:r w:rsidRPr="00C04DB7">
        <w:rPr>
          <w:rFonts w:cstheme="minorHAnsi"/>
          <w:color w:val="202020"/>
          <w:sz w:val="24"/>
          <w:szCs w:val="24"/>
          <w:shd w:val="clear" w:color="auto" w:fill="FFFFFF"/>
        </w:rPr>
        <w:t>a</w:t>
      </w:r>
      <w:proofErr w:type="spellEnd"/>
      <w:proofErr w:type="gramEnd"/>
      <w:r w:rsidRPr="00C04DB7">
        <w:rPr>
          <w:rFonts w:cstheme="minorHAnsi"/>
          <w:color w:val="202020"/>
          <w:sz w:val="24"/>
          <w:szCs w:val="24"/>
          <w:shd w:val="clear" w:color="auto" w:fill="FFFFFF"/>
        </w:rPr>
        <w:t xml:space="preserve"> order transplant have </w:t>
      </w:r>
      <w:proofErr w:type="spellStart"/>
      <w:r w:rsidRPr="00C04DB7">
        <w:rPr>
          <w:rFonts w:cstheme="minorHAnsi"/>
          <w:color w:val="202020"/>
          <w:sz w:val="24"/>
          <w:szCs w:val="24"/>
          <w:shd w:val="clear" w:color="auto" w:fill="FFFFFF"/>
        </w:rPr>
        <w:t>a</w:t>
      </w:r>
      <w:proofErr w:type="spellEnd"/>
      <w:r w:rsidRPr="00C04DB7">
        <w:rPr>
          <w:rFonts w:cstheme="minorHAnsi"/>
          <w:color w:val="202020"/>
          <w:sz w:val="24"/>
          <w:szCs w:val="24"/>
          <w:shd w:val="clear" w:color="auto" w:fill="FFFFFF"/>
        </w:rPr>
        <w:t xml:space="preserve"> advanced chance of long- term survival than those who continue entering dialysis</w:t>
      </w:r>
      <w:r w:rsidR="004403B6" w:rsidRPr="00C04DB7">
        <w:rPr>
          <w:rFonts w:cstheme="minorHAnsi"/>
          <w:color w:val="202020"/>
          <w:sz w:val="24"/>
          <w:szCs w:val="24"/>
          <w:shd w:val="clear" w:color="auto" w:fill="FFFFFF"/>
        </w:rPr>
        <w:t>. In addition, transplant reci</w:t>
      </w:r>
      <w:r w:rsidRPr="00C04DB7">
        <w:rPr>
          <w:rFonts w:cstheme="minorHAnsi"/>
          <w:color w:val="202020"/>
          <w:sz w:val="24"/>
          <w:szCs w:val="24"/>
          <w:shd w:val="clear" w:color="auto" w:fill="FFFFFF"/>
        </w:rPr>
        <w:t>pient constantly have advanced qua</w:t>
      </w:r>
      <w:r w:rsidR="004403B6" w:rsidRPr="00C04DB7">
        <w:rPr>
          <w:rFonts w:cstheme="minorHAnsi"/>
          <w:color w:val="202020"/>
          <w:sz w:val="24"/>
          <w:szCs w:val="24"/>
          <w:shd w:val="clear" w:color="auto" w:fill="FFFFFF"/>
        </w:rPr>
        <w:t>lity of life and have a 1 decade</w:t>
      </w:r>
      <w:r w:rsidRPr="00C04DB7">
        <w:rPr>
          <w:rFonts w:cstheme="minorHAnsi"/>
          <w:color w:val="202020"/>
          <w:sz w:val="24"/>
          <w:szCs w:val="24"/>
          <w:shd w:val="clear" w:color="auto" w:fill="FFFFFF"/>
        </w:rPr>
        <w:t xml:space="preserve"> surviva</w:t>
      </w:r>
      <w:r w:rsidR="004403B6" w:rsidRPr="00C04DB7">
        <w:rPr>
          <w:rFonts w:cstheme="minorHAnsi"/>
          <w:color w:val="202020"/>
          <w:sz w:val="24"/>
          <w:szCs w:val="24"/>
          <w:shd w:val="clear" w:color="auto" w:fill="FFFFFF"/>
        </w:rPr>
        <w:t>l advantage over dialysis recipients</w:t>
      </w:r>
      <w:r w:rsidRPr="00C04DB7">
        <w:rPr>
          <w:rFonts w:cstheme="minorHAnsi"/>
          <w:color w:val="202020"/>
          <w:sz w:val="24"/>
          <w:szCs w:val="24"/>
          <w:shd w:val="clear" w:color="auto" w:fill="FFFFFF"/>
        </w:rPr>
        <w:t xml:space="preserve">. The liability of surviving order comity is constantly loftiest among family members. Successful living- patron transplants, still, are also constantly performed using feathers from unconnected benefactors, similar as familiarity, associates, or members of a religious community. Preemptive order transplantation, frequently known as a transplant before dialysis is needed, may also be profitable for some cases. The health enterprises connected to </w:t>
      </w:r>
      <w:proofErr w:type="spellStart"/>
      <w:proofErr w:type="gramStart"/>
      <w:r w:rsidRPr="00C04DB7">
        <w:rPr>
          <w:rFonts w:cstheme="minorHAnsi"/>
          <w:color w:val="202020"/>
          <w:sz w:val="24"/>
          <w:szCs w:val="24"/>
          <w:shd w:val="clear" w:color="auto" w:fill="FFFFFF"/>
        </w:rPr>
        <w:t>a</w:t>
      </w:r>
      <w:proofErr w:type="spellEnd"/>
      <w:proofErr w:type="gramEnd"/>
      <w:r w:rsidRPr="00C04DB7">
        <w:rPr>
          <w:rFonts w:cstheme="minorHAnsi"/>
          <w:color w:val="202020"/>
          <w:sz w:val="24"/>
          <w:szCs w:val="24"/>
          <w:shd w:val="clear" w:color="auto" w:fill="FFFFFF"/>
        </w:rPr>
        <w:t xml:space="preserve"> order transplant include those directly related to the procedure and organ </w:t>
      </w:r>
      <w:r w:rsidRPr="00C04DB7">
        <w:rPr>
          <w:rFonts w:cstheme="minorHAnsi"/>
          <w:color w:val="202020"/>
          <w:sz w:val="24"/>
          <w:szCs w:val="24"/>
          <w:shd w:val="clear" w:color="auto" w:fill="FFFFFF"/>
        </w:rPr>
        <w:lastRenderedPageBreak/>
        <w:t>rejection. The adverse consequences of taking immunosuppressive medicines, which are used to stop the body from rejecting a given order, are another threat.</w:t>
      </w:r>
    </w:p>
    <w:p w:rsidR="00213029" w:rsidRPr="00EB5CC6" w:rsidRDefault="00213029" w:rsidP="00EB5CC6">
      <w:pPr>
        <w:pStyle w:val="ListParagraph"/>
        <w:numPr>
          <w:ilvl w:val="0"/>
          <w:numId w:val="1"/>
        </w:numPr>
        <w:spacing w:line="360" w:lineRule="auto"/>
        <w:rPr>
          <w:rFonts w:ascii="Times New Roman" w:hAnsi="Times New Roman" w:cs="Times New Roman"/>
          <w:b/>
          <w:sz w:val="24"/>
          <w:szCs w:val="24"/>
        </w:rPr>
      </w:pPr>
      <w:r w:rsidRPr="00EB5CC6">
        <w:rPr>
          <w:rFonts w:ascii="Times New Roman" w:hAnsi="Times New Roman" w:cs="Times New Roman"/>
          <w:b/>
          <w:sz w:val="24"/>
          <w:szCs w:val="24"/>
        </w:rPr>
        <w:t>INTRODUCTION:</w:t>
      </w:r>
    </w:p>
    <w:p w:rsidR="004403B6" w:rsidRDefault="004403B6" w:rsidP="00EB5CC6">
      <w:pPr>
        <w:pStyle w:val="ListParagraph"/>
        <w:spacing w:line="360" w:lineRule="auto"/>
        <w:rPr>
          <w:rFonts w:ascii="poppinsregular" w:hAnsi="poppinsregular"/>
          <w:color w:val="202020"/>
          <w:sz w:val="21"/>
          <w:szCs w:val="21"/>
          <w:shd w:val="clear" w:color="auto" w:fill="FFFFFF"/>
        </w:rPr>
      </w:pPr>
      <w:r>
        <w:rPr>
          <w:rFonts w:ascii="poppinsregular" w:hAnsi="poppinsregular"/>
          <w:color w:val="202020"/>
          <w:sz w:val="21"/>
          <w:szCs w:val="21"/>
          <w:shd w:val="clear" w:color="auto" w:fill="FFFFFF"/>
        </w:rPr>
        <w:t>People with end- stage renal complaint can live longer and have better quality of life because to order transplantation. The two surgical ways used for both procurement and broadcasting are open and laparoscopic. End- stage renal complaint is the primary surgical suggestion.</w:t>
      </w:r>
    </w:p>
    <w:p w:rsidR="00213029" w:rsidRPr="00EB5CC6" w:rsidRDefault="004403B6" w:rsidP="00EB5CC6">
      <w:pPr>
        <w:pStyle w:val="ListParagraph"/>
        <w:spacing w:line="360" w:lineRule="auto"/>
        <w:rPr>
          <w:rFonts w:ascii="Times New Roman" w:hAnsi="Times New Roman" w:cs="Times New Roman"/>
          <w:sz w:val="24"/>
          <w:szCs w:val="24"/>
        </w:rPr>
      </w:pPr>
      <w:r>
        <w:rPr>
          <w:rFonts w:ascii="poppinsregular" w:hAnsi="poppinsregular"/>
          <w:color w:val="202020"/>
          <w:sz w:val="21"/>
          <w:szCs w:val="21"/>
          <w:shd w:val="clear" w:color="auto" w:fill="FFFFFF"/>
        </w:rPr>
        <w:t xml:space="preserve">                       </w:t>
      </w:r>
      <w:r w:rsidR="00213029" w:rsidRPr="00EB5CC6">
        <w:rPr>
          <w:rFonts w:ascii="Times New Roman" w:hAnsi="Times New Roman" w:cs="Times New Roman"/>
          <w:sz w:val="24"/>
          <w:szCs w:val="24"/>
        </w:rPr>
        <w:t>The ideal therapy strategy for peo</w:t>
      </w:r>
      <w:r>
        <w:rPr>
          <w:rFonts w:ascii="Times New Roman" w:hAnsi="Times New Roman" w:cs="Times New Roman"/>
          <w:sz w:val="24"/>
          <w:szCs w:val="24"/>
        </w:rPr>
        <w:t>ple with dialysis</w:t>
      </w:r>
      <w:r w:rsidR="00213029" w:rsidRPr="00EB5CC6">
        <w:rPr>
          <w:rFonts w:ascii="Times New Roman" w:hAnsi="Times New Roman" w:cs="Times New Roman"/>
          <w:sz w:val="24"/>
          <w:szCs w:val="24"/>
        </w:rPr>
        <w:t xml:space="preserve"> is</w:t>
      </w:r>
      <w:r>
        <w:rPr>
          <w:rFonts w:ascii="Times New Roman" w:hAnsi="Times New Roman" w:cs="Times New Roman"/>
          <w:sz w:val="24"/>
          <w:szCs w:val="24"/>
        </w:rPr>
        <w:t xml:space="preserve"> kidney transplantation. </w:t>
      </w:r>
      <w:proofErr w:type="spellStart"/>
      <w:r>
        <w:rPr>
          <w:rFonts w:ascii="Times New Roman" w:hAnsi="Times New Roman" w:cs="Times New Roman"/>
          <w:sz w:val="24"/>
          <w:szCs w:val="24"/>
        </w:rPr>
        <w:t>Inspite</w:t>
      </w:r>
      <w:proofErr w:type="spellEnd"/>
      <w:r>
        <w:rPr>
          <w:rFonts w:ascii="Times New Roman" w:hAnsi="Times New Roman" w:cs="Times New Roman"/>
          <w:sz w:val="24"/>
          <w:szCs w:val="24"/>
        </w:rPr>
        <w:t xml:space="preserve"> of</w:t>
      </w:r>
      <w:r w:rsidR="00213029" w:rsidRPr="00EB5CC6">
        <w:rPr>
          <w:rFonts w:ascii="Times New Roman" w:hAnsi="Times New Roman" w:cs="Times New Roman"/>
          <w:sz w:val="24"/>
          <w:szCs w:val="24"/>
        </w:rPr>
        <w:t xml:space="preserve"> many issues to be resolved, such as the scarcity of organ donors, immunological challenges, and the requirement for long-term immunosuppression, which is linked to an elevated risk of infections and cancers.</w:t>
      </w:r>
    </w:p>
    <w:p w:rsidR="00092FD0" w:rsidRPr="00092FD0" w:rsidRDefault="00213029" w:rsidP="0077552E">
      <w:pPr>
        <w:pStyle w:val="ListParagraph"/>
        <w:numPr>
          <w:ilvl w:val="0"/>
          <w:numId w:val="1"/>
        </w:numPr>
        <w:spacing w:line="360" w:lineRule="auto"/>
        <w:rPr>
          <w:rFonts w:ascii="Times New Roman" w:hAnsi="Times New Roman" w:cs="Times New Roman"/>
          <w:b/>
          <w:sz w:val="24"/>
          <w:szCs w:val="24"/>
        </w:rPr>
      </w:pPr>
      <w:r w:rsidRPr="00EB5CC6">
        <w:rPr>
          <w:rFonts w:ascii="Times New Roman" w:hAnsi="Times New Roman" w:cs="Times New Roman"/>
          <w:b/>
          <w:sz w:val="24"/>
          <w:szCs w:val="24"/>
        </w:rPr>
        <w:t>ANATOMY OF KIDNEY:</w:t>
      </w:r>
      <w:r w:rsidR="00092FD0" w:rsidRPr="00092FD0">
        <w:rPr>
          <w:rFonts w:ascii="poppinsregular" w:hAnsi="poppinsregular"/>
          <w:color w:val="202020"/>
          <w:sz w:val="21"/>
          <w:szCs w:val="21"/>
          <w:shd w:val="clear" w:color="auto" w:fill="FFFFFF"/>
        </w:rPr>
        <w:t xml:space="preserve"> </w:t>
      </w:r>
    </w:p>
    <w:p w:rsidR="00213029" w:rsidRPr="00092FD0" w:rsidRDefault="00092FD0" w:rsidP="00092FD0">
      <w:pPr>
        <w:pStyle w:val="ListParagraph"/>
        <w:spacing w:line="360" w:lineRule="auto"/>
        <w:rPr>
          <w:rFonts w:cstheme="minorHAnsi"/>
          <w:b/>
          <w:sz w:val="24"/>
          <w:szCs w:val="24"/>
        </w:rPr>
      </w:pPr>
      <w:r>
        <w:rPr>
          <w:rFonts w:cstheme="minorHAnsi"/>
          <w:color w:val="202020"/>
          <w:sz w:val="24"/>
          <w:szCs w:val="24"/>
          <w:shd w:val="clear" w:color="auto" w:fill="FFFFFF"/>
        </w:rPr>
        <w:t>The feathers are placed on either side of the chine, in</w:t>
      </w:r>
      <w:r w:rsidRPr="00092FD0">
        <w:rPr>
          <w:rFonts w:cstheme="minorHAnsi"/>
          <w:color w:val="202020"/>
          <w:sz w:val="24"/>
          <w:szCs w:val="24"/>
          <w:shd w:val="clear" w:color="auto" w:fill="FFFFFF"/>
        </w:rPr>
        <w:t xml:space="preserve"> retroperitoneal space. The </w:t>
      </w:r>
      <w:r>
        <w:rPr>
          <w:rFonts w:cstheme="minorHAnsi"/>
          <w:color w:val="202020"/>
          <w:sz w:val="24"/>
          <w:szCs w:val="24"/>
          <w:shd w:val="clear" w:color="auto" w:fill="FFFFFF"/>
        </w:rPr>
        <w:t>left order is deposited slightly advanced than the right part</w:t>
      </w:r>
      <w:r w:rsidRPr="00092FD0">
        <w:rPr>
          <w:rFonts w:cstheme="minorHAnsi"/>
          <w:color w:val="202020"/>
          <w:sz w:val="24"/>
          <w:szCs w:val="24"/>
          <w:shd w:val="clear" w:color="auto" w:fill="FFFFFF"/>
        </w:rPr>
        <w:t xml:space="preserve">, </w:t>
      </w:r>
      <w:r>
        <w:rPr>
          <w:rFonts w:cstheme="minorHAnsi"/>
          <w:color w:val="202020"/>
          <w:sz w:val="24"/>
          <w:szCs w:val="24"/>
          <w:shd w:val="clear" w:color="auto" w:fill="FFFFFF"/>
        </w:rPr>
        <w:t>since the liver is placed on the right axis</w:t>
      </w:r>
      <w:r w:rsidRPr="00092FD0">
        <w:rPr>
          <w:rFonts w:cstheme="minorHAnsi"/>
          <w:color w:val="202020"/>
          <w:sz w:val="24"/>
          <w:szCs w:val="24"/>
          <w:shd w:val="clear" w:color="auto" w:fill="FFFFFF"/>
        </w:rPr>
        <w:t xml:space="preserve"> of the abdominal </w:t>
      </w:r>
      <w:r>
        <w:rPr>
          <w:rFonts w:cstheme="minorHAnsi"/>
          <w:color w:val="202020"/>
          <w:sz w:val="24"/>
          <w:szCs w:val="24"/>
          <w:shd w:val="clear" w:color="auto" w:fill="FFFFFF"/>
        </w:rPr>
        <w:t>depression, over the right order</w:t>
      </w:r>
      <w:r w:rsidR="00F927D0">
        <w:rPr>
          <w:rFonts w:cstheme="minorHAnsi"/>
          <w:color w:val="202020"/>
          <w:sz w:val="24"/>
          <w:szCs w:val="24"/>
          <w:shd w:val="clear" w:color="auto" w:fill="FFFFFF"/>
        </w:rPr>
        <w:t>. Each of the part weighs about 0.125 to 0.175 kilogram and 0.1</w:t>
      </w:r>
      <w:r w:rsidRPr="00092FD0">
        <w:rPr>
          <w:rFonts w:cstheme="minorHAnsi"/>
          <w:color w:val="202020"/>
          <w:sz w:val="24"/>
          <w:szCs w:val="24"/>
          <w:shd w:val="clear" w:color="auto" w:fill="FFFFFF"/>
        </w:rPr>
        <w:t>15</w:t>
      </w:r>
      <w:r w:rsidR="00F927D0">
        <w:rPr>
          <w:rFonts w:cstheme="minorHAnsi"/>
          <w:color w:val="202020"/>
          <w:sz w:val="24"/>
          <w:szCs w:val="24"/>
          <w:shd w:val="clear" w:color="auto" w:fill="FFFFFF"/>
        </w:rPr>
        <w:t xml:space="preserve"> to 0.155 kilograms in men</w:t>
      </w:r>
      <w:r w:rsidRPr="00092FD0">
        <w:rPr>
          <w:rFonts w:cstheme="minorHAnsi"/>
          <w:color w:val="202020"/>
          <w:sz w:val="24"/>
          <w:szCs w:val="24"/>
          <w:shd w:val="clear" w:color="auto" w:fill="FFFFFF"/>
        </w:rPr>
        <w:t xml:space="preserve"> and ladies sing</w:t>
      </w:r>
      <w:r w:rsidR="00F927D0">
        <w:rPr>
          <w:rFonts w:cstheme="minorHAnsi"/>
          <w:color w:val="202020"/>
          <w:sz w:val="24"/>
          <w:szCs w:val="24"/>
          <w:shd w:val="clear" w:color="auto" w:fill="FFFFFF"/>
        </w:rPr>
        <w:t>ly. The order generally estimates</w:t>
      </w:r>
      <w:r w:rsidRPr="00092FD0">
        <w:rPr>
          <w:rFonts w:cstheme="minorHAnsi"/>
          <w:color w:val="202020"/>
          <w:sz w:val="24"/>
          <w:szCs w:val="24"/>
          <w:shd w:val="clear" w:color="auto" w:fill="FFFFFF"/>
        </w:rPr>
        <w:t xml:space="preserve"> roughly </w:t>
      </w:r>
      <w:r w:rsidR="00F927D0">
        <w:rPr>
          <w:rFonts w:cstheme="minorHAnsi"/>
          <w:color w:val="202020"/>
          <w:sz w:val="24"/>
          <w:szCs w:val="24"/>
          <w:shd w:val="clear" w:color="auto" w:fill="FFFFFF"/>
        </w:rPr>
        <w:t>0.</w:t>
      </w:r>
      <w:r w:rsidRPr="00092FD0">
        <w:rPr>
          <w:rFonts w:cstheme="minorHAnsi"/>
          <w:color w:val="202020"/>
          <w:sz w:val="24"/>
          <w:szCs w:val="24"/>
          <w:shd w:val="clear" w:color="auto" w:fill="FFFFFF"/>
        </w:rPr>
        <w:t xml:space="preserve">11 to </w:t>
      </w:r>
      <w:r w:rsidR="00F927D0">
        <w:rPr>
          <w:rFonts w:cstheme="minorHAnsi"/>
          <w:color w:val="202020"/>
          <w:sz w:val="24"/>
          <w:szCs w:val="24"/>
          <w:shd w:val="clear" w:color="auto" w:fill="FFFFFF"/>
        </w:rPr>
        <w:t xml:space="preserve">0.14 </w:t>
      </w:r>
      <w:r w:rsidRPr="00092FD0">
        <w:rPr>
          <w:rFonts w:cstheme="minorHAnsi"/>
          <w:color w:val="202020"/>
          <w:sz w:val="24"/>
          <w:szCs w:val="24"/>
          <w:shd w:val="clear" w:color="auto" w:fill="FFFFFF"/>
        </w:rPr>
        <w:t xml:space="preserve">meters in length, </w:t>
      </w:r>
      <w:r w:rsidR="00F927D0">
        <w:rPr>
          <w:rFonts w:cstheme="minorHAnsi"/>
          <w:color w:val="202020"/>
          <w:sz w:val="24"/>
          <w:szCs w:val="24"/>
          <w:shd w:val="clear" w:color="auto" w:fill="FFFFFF"/>
        </w:rPr>
        <w:t>0.0</w:t>
      </w:r>
      <w:r w:rsidRPr="00092FD0">
        <w:rPr>
          <w:rFonts w:cstheme="minorHAnsi"/>
          <w:color w:val="202020"/>
          <w:sz w:val="24"/>
          <w:szCs w:val="24"/>
          <w:shd w:val="clear" w:color="auto" w:fill="FFFFFF"/>
        </w:rPr>
        <w:t xml:space="preserve">6 centimeters in range and is about </w:t>
      </w:r>
      <w:r w:rsidR="00F927D0">
        <w:rPr>
          <w:rFonts w:cstheme="minorHAnsi"/>
          <w:color w:val="202020"/>
          <w:sz w:val="24"/>
          <w:szCs w:val="24"/>
          <w:shd w:val="clear" w:color="auto" w:fill="FFFFFF"/>
        </w:rPr>
        <w:t>0.04 meters broad</w:t>
      </w:r>
      <w:r w:rsidRPr="00092FD0">
        <w:rPr>
          <w:rFonts w:cstheme="minorHAnsi"/>
          <w:color w:val="202020"/>
          <w:sz w:val="24"/>
          <w:szCs w:val="24"/>
          <w:shd w:val="clear" w:color="auto" w:fill="FFFFFF"/>
        </w:rPr>
        <w:t>. The feathers are defended by fat</w:t>
      </w:r>
      <w:r w:rsidR="00F927D0">
        <w:rPr>
          <w:rFonts w:cstheme="minorHAnsi"/>
          <w:color w:val="202020"/>
          <w:sz w:val="24"/>
          <w:szCs w:val="24"/>
          <w:shd w:val="clear" w:color="auto" w:fill="FFFFFF"/>
        </w:rPr>
        <w:t xml:space="preserve">ty tissue, </w:t>
      </w:r>
      <w:proofErr w:type="spellStart"/>
      <w:r w:rsidR="00F927D0">
        <w:rPr>
          <w:rFonts w:cstheme="minorHAnsi"/>
          <w:color w:val="202020"/>
          <w:sz w:val="24"/>
          <w:szCs w:val="24"/>
          <w:shd w:val="clear" w:color="auto" w:fill="FFFFFF"/>
        </w:rPr>
        <w:t>thew</w:t>
      </w:r>
      <w:proofErr w:type="spellEnd"/>
      <w:r w:rsidR="00F927D0">
        <w:rPr>
          <w:rFonts w:cstheme="minorHAnsi"/>
          <w:color w:val="202020"/>
          <w:sz w:val="24"/>
          <w:szCs w:val="24"/>
          <w:shd w:val="clear" w:color="auto" w:fill="FFFFFF"/>
        </w:rPr>
        <w:t>, and caricatures of</w:t>
      </w:r>
      <w:r w:rsidRPr="00092FD0">
        <w:rPr>
          <w:rFonts w:cstheme="minorHAnsi"/>
          <w:color w:val="202020"/>
          <w:sz w:val="24"/>
          <w:szCs w:val="24"/>
          <w:shd w:val="clear" w:color="auto" w:fill="FFFFFF"/>
        </w:rPr>
        <w:t xml:space="preserve"> reverse. </w:t>
      </w:r>
      <w:proofErr w:type="spellStart"/>
      <w:r w:rsidRPr="00092FD0">
        <w:rPr>
          <w:rFonts w:cstheme="minorHAnsi"/>
          <w:color w:val="202020"/>
          <w:sz w:val="24"/>
          <w:szCs w:val="24"/>
          <w:shd w:val="clear" w:color="auto" w:fill="FFFFFF"/>
        </w:rPr>
        <w:t>Perirenal</w:t>
      </w:r>
      <w:proofErr w:type="spellEnd"/>
      <w:r w:rsidRPr="00092FD0">
        <w:rPr>
          <w:rFonts w:cstheme="minorHAnsi"/>
          <w:color w:val="202020"/>
          <w:sz w:val="24"/>
          <w:szCs w:val="24"/>
          <w:shd w:val="clear" w:color="auto" w:fill="FFFFFF"/>
        </w:rPr>
        <w:t xml:space="preserve"> fat</w:t>
      </w:r>
      <w:r w:rsidR="00C139FA">
        <w:rPr>
          <w:rFonts w:cstheme="minorHAnsi"/>
          <w:color w:val="202020"/>
          <w:sz w:val="24"/>
          <w:szCs w:val="24"/>
          <w:shd w:val="clear" w:color="auto" w:fill="FFFFFF"/>
        </w:rPr>
        <w:t>ty tissues, additionally known as the renal fat pad, safeguard</w:t>
      </w:r>
      <w:r w:rsidRPr="00092FD0">
        <w:rPr>
          <w:rFonts w:cstheme="minorHAnsi"/>
          <w:color w:val="202020"/>
          <w:sz w:val="24"/>
          <w:szCs w:val="24"/>
          <w:shd w:val="clear" w:color="auto" w:fill="FFFFFF"/>
        </w:rPr>
        <w:t xml:space="preserve"> the feathe</w:t>
      </w:r>
      <w:r w:rsidR="00C139FA">
        <w:rPr>
          <w:rFonts w:cstheme="minorHAnsi"/>
          <w:color w:val="202020"/>
          <w:sz w:val="24"/>
          <w:szCs w:val="24"/>
          <w:shd w:val="clear" w:color="auto" w:fill="FFFFFF"/>
        </w:rPr>
        <w:t>rs from exterior strength or harm</w:t>
      </w:r>
      <w:r w:rsidRPr="00092FD0">
        <w:rPr>
          <w:rFonts w:cstheme="minorHAnsi"/>
          <w:color w:val="202020"/>
          <w:sz w:val="24"/>
          <w:szCs w:val="24"/>
          <w:shd w:val="clear" w:color="auto" w:fill="FFFFFF"/>
        </w:rPr>
        <w:t>. T</w:t>
      </w:r>
      <w:r w:rsidR="00C139FA">
        <w:rPr>
          <w:rFonts w:cstheme="minorHAnsi"/>
          <w:color w:val="202020"/>
          <w:sz w:val="24"/>
          <w:szCs w:val="24"/>
          <w:shd w:val="clear" w:color="auto" w:fill="FFFFFF"/>
        </w:rPr>
        <w:t>he feathers possess a medium dent</w:t>
      </w:r>
      <w:r w:rsidRPr="00092FD0">
        <w:rPr>
          <w:rFonts w:cstheme="minorHAnsi"/>
          <w:color w:val="202020"/>
          <w:sz w:val="24"/>
          <w:szCs w:val="24"/>
          <w:shd w:val="clear" w:color="auto" w:fill="FFFFFF"/>
        </w:rPr>
        <w:t xml:space="preserve"> call</w:t>
      </w:r>
      <w:r w:rsidR="00C139FA">
        <w:rPr>
          <w:rFonts w:cstheme="minorHAnsi"/>
          <w:color w:val="202020"/>
          <w:sz w:val="24"/>
          <w:szCs w:val="24"/>
          <w:shd w:val="clear" w:color="auto" w:fill="FFFFFF"/>
        </w:rPr>
        <w:t>ed the renal hilum, which is inlet and outlet</w:t>
      </w:r>
      <w:r w:rsidRPr="00092FD0">
        <w:rPr>
          <w:rFonts w:cstheme="minorHAnsi"/>
          <w:color w:val="202020"/>
          <w:sz w:val="24"/>
          <w:szCs w:val="24"/>
          <w:shd w:val="clear" w:color="auto" w:fill="FFFFFF"/>
        </w:rPr>
        <w:t xml:space="preserve"> </w:t>
      </w:r>
      <w:r w:rsidR="00C139FA">
        <w:rPr>
          <w:rFonts w:cstheme="minorHAnsi"/>
          <w:color w:val="202020"/>
          <w:sz w:val="24"/>
          <w:szCs w:val="24"/>
          <w:shd w:val="clear" w:color="auto" w:fill="FFFFFF"/>
        </w:rPr>
        <w:t>point for structures that provide or refuse</w:t>
      </w:r>
      <w:r w:rsidR="00E9645D">
        <w:rPr>
          <w:rFonts w:cstheme="minorHAnsi"/>
          <w:color w:val="202020"/>
          <w:sz w:val="24"/>
          <w:szCs w:val="24"/>
          <w:shd w:val="clear" w:color="auto" w:fill="FFFFFF"/>
        </w:rPr>
        <w:t xml:space="preserve"> the feathers similar as the jitters.</w:t>
      </w:r>
    </w:p>
    <w:p w:rsidR="00092FD0" w:rsidRDefault="00092FD0" w:rsidP="00EB5CC6">
      <w:pPr>
        <w:spacing w:line="360" w:lineRule="auto"/>
        <w:jc w:val="center"/>
        <w:rPr>
          <w:rFonts w:ascii="Times New Roman" w:hAnsi="Times New Roman" w:cs="Times New Roman"/>
          <w:color w:val="202020"/>
          <w:sz w:val="24"/>
          <w:szCs w:val="24"/>
          <w:shd w:val="clear" w:color="auto" w:fill="FFFFFF"/>
        </w:rPr>
      </w:pPr>
    </w:p>
    <w:p w:rsidR="00213029" w:rsidRPr="00EB5CC6" w:rsidRDefault="00213029" w:rsidP="00EB5CC6">
      <w:pPr>
        <w:spacing w:line="360" w:lineRule="auto"/>
        <w:jc w:val="center"/>
        <w:rPr>
          <w:rFonts w:ascii="Times New Roman" w:hAnsi="Times New Roman" w:cs="Times New Roman"/>
          <w:color w:val="202020"/>
          <w:sz w:val="24"/>
          <w:szCs w:val="24"/>
          <w:shd w:val="clear" w:color="auto" w:fill="FFFFFF"/>
        </w:rPr>
      </w:pPr>
      <w:r w:rsidRPr="00EB5CC6">
        <w:rPr>
          <w:rFonts w:ascii="Times New Roman" w:hAnsi="Times New Roman" w:cs="Times New Roman"/>
          <w:noProof/>
          <w:sz w:val="24"/>
          <w:szCs w:val="24"/>
        </w:rPr>
        <w:lastRenderedPageBreak/>
        <w:drawing>
          <wp:inline distT="0" distB="0" distL="0" distR="0" wp14:anchorId="7801FA0D" wp14:editId="7EE2C166">
            <wp:extent cx="2770854" cy="2647950"/>
            <wp:effectExtent l="0" t="0" r="0" b="0"/>
            <wp:docPr id="2" name="Picture 2" descr="Diagram of Human Kidney Anatomy. Stock Vector - Illustration of papilla,  medulla: 69685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of Human Kidney Anatomy. Stock Vector - Illustration of papilla,  medulla: 69685307"/>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9525"/>
                    <a:stretch/>
                  </pic:blipFill>
                  <pic:spPr bwMode="auto">
                    <a:xfrm>
                      <a:off x="0" y="0"/>
                      <a:ext cx="2797790" cy="2673691"/>
                    </a:xfrm>
                    <a:prstGeom prst="rect">
                      <a:avLst/>
                    </a:prstGeom>
                    <a:noFill/>
                    <a:ln>
                      <a:noFill/>
                    </a:ln>
                    <a:extLst>
                      <a:ext uri="{53640926-AAD7-44D8-BBD7-CCE9431645EC}">
                        <a14:shadowObscured xmlns:a14="http://schemas.microsoft.com/office/drawing/2010/main"/>
                      </a:ext>
                    </a:extLst>
                  </pic:spPr>
                </pic:pic>
              </a:graphicData>
            </a:graphic>
          </wp:inline>
        </w:drawing>
      </w:r>
    </w:p>
    <w:p w:rsidR="00213029" w:rsidRPr="00EB5CC6" w:rsidRDefault="00213029" w:rsidP="00EB5CC6">
      <w:pPr>
        <w:spacing w:line="360" w:lineRule="auto"/>
        <w:jc w:val="center"/>
        <w:rPr>
          <w:rFonts w:ascii="Times New Roman" w:hAnsi="Times New Roman" w:cs="Times New Roman"/>
          <w:b/>
          <w:color w:val="202020"/>
          <w:sz w:val="24"/>
          <w:szCs w:val="24"/>
          <w:shd w:val="clear" w:color="auto" w:fill="FFFFFF"/>
        </w:rPr>
      </w:pPr>
      <w:r w:rsidRPr="00EB5CC6">
        <w:rPr>
          <w:rFonts w:ascii="Times New Roman" w:hAnsi="Times New Roman" w:cs="Times New Roman"/>
          <w:color w:val="202020"/>
          <w:sz w:val="24"/>
          <w:szCs w:val="24"/>
          <w:shd w:val="clear" w:color="auto" w:fill="FFFFFF"/>
        </w:rPr>
        <w:t xml:space="preserve"> </w:t>
      </w:r>
      <w:r w:rsidRPr="00EB5CC6">
        <w:rPr>
          <w:rFonts w:ascii="Times New Roman" w:hAnsi="Times New Roman" w:cs="Times New Roman"/>
          <w:b/>
          <w:color w:val="202020"/>
          <w:sz w:val="24"/>
          <w:szCs w:val="24"/>
          <w:shd w:val="clear" w:color="auto" w:fill="FFFFFF"/>
        </w:rPr>
        <w:t>Fig-1: Anatomy of kidney [Adapted from dreamstime.com]</w:t>
      </w:r>
    </w:p>
    <w:p w:rsidR="00C04DB7" w:rsidRDefault="00213029" w:rsidP="00C04DB7">
      <w:pPr>
        <w:pStyle w:val="ListParagraph"/>
        <w:numPr>
          <w:ilvl w:val="0"/>
          <w:numId w:val="1"/>
        </w:numPr>
        <w:spacing w:line="360" w:lineRule="auto"/>
        <w:rPr>
          <w:rFonts w:ascii="Times New Roman" w:hAnsi="Times New Roman" w:cs="Times New Roman"/>
          <w:b/>
          <w:color w:val="202020"/>
          <w:sz w:val="24"/>
          <w:szCs w:val="24"/>
          <w:shd w:val="clear" w:color="auto" w:fill="FFFFFF"/>
        </w:rPr>
      </w:pPr>
      <w:r w:rsidRPr="00EB5CC6">
        <w:rPr>
          <w:rFonts w:ascii="Times New Roman" w:hAnsi="Times New Roman" w:cs="Times New Roman"/>
          <w:b/>
          <w:color w:val="202020"/>
          <w:sz w:val="24"/>
          <w:szCs w:val="24"/>
          <w:shd w:val="clear" w:color="auto" w:fill="FFFFFF"/>
        </w:rPr>
        <w:t>INDICATIONS FOR KIDNEY TRANSPLANTATION:</w:t>
      </w:r>
    </w:p>
    <w:p w:rsidR="00213029" w:rsidRPr="00C04DB7" w:rsidRDefault="00C04DB7" w:rsidP="00C04DB7">
      <w:pPr>
        <w:pStyle w:val="ListParagraph"/>
        <w:spacing w:line="360" w:lineRule="auto"/>
        <w:rPr>
          <w:rFonts w:cstheme="minorHAnsi"/>
          <w:color w:val="202020"/>
          <w:sz w:val="24"/>
          <w:szCs w:val="24"/>
          <w:shd w:val="clear" w:color="auto" w:fill="FFFFFF"/>
        </w:rPr>
      </w:pPr>
      <w:r w:rsidRPr="00C04DB7">
        <w:rPr>
          <w:rFonts w:cstheme="minorHAnsi"/>
          <w:sz w:val="24"/>
          <w:szCs w:val="24"/>
        </w:rPr>
        <w:t xml:space="preserve"> </w:t>
      </w:r>
      <w:r w:rsidR="00C20784">
        <w:rPr>
          <w:rFonts w:cstheme="minorHAnsi"/>
          <w:color w:val="202020"/>
          <w:sz w:val="24"/>
          <w:szCs w:val="24"/>
          <w:shd w:val="clear" w:color="auto" w:fill="FFFFFF"/>
        </w:rPr>
        <w:t>End- stage renal</w:t>
      </w:r>
      <w:r>
        <w:rPr>
          <w:rFonts w:cstheme="minorHAnsi"/>
          <w:color w:val="202020"/>
          <w:sz w:val="24"/>
          <w:szCs w:val="24"/>
          <w:shd w:val="clear" w:color="auto" w:fill="FFFFFF"/>
        </w:rPr>
        <w:t xml:space="preserve"> disease </w:t>
      </w:r>
      <w:proofErr w:type="gramStart"/>
      <w:r w:rsidRPr="00C04DB7">
        <w:rPr>
          <w:rFonts w:cstheme="minorHAnsi"/>
          <w:color w:val="202020"/>
          <w:sz w:val="24"/>
          <w:szCs w:val="24"/>
          <w:shd w:val="clear" w:color="auto" w:fill="FFFFFF"/>
        </w:rPr>
        <w:t>(</w:t>
      </w:r>
      <w:r w:rsidR="00C20784">
        <w:rPr>
          <w:rFonts w:cstheme="minorHAnsi"/>
          <w:color w:val="202020"/>
          <w:sz w:val="24"/>
          <w:szCs w:val="24"/>
          <w:shd w:val="clear" w:color="auto" w:fill="FFFFFF"/>
        </w:rPr>
        <w:t xml:space="preserve"> ESRD</w:t>
      </w:r>
      <w:proofErr w:type="gramEnd"/>
      <w:r w:rsidR="00C20784">
        <w:rPr>
          <w:rFonts w:cstheme="minorHAnsi"/>
          <w:color w:val="202020"/>
          <w:sz w:val="24"/>
          <w:szCs w:val="24"/>
          <w:shd w:val="clear" w:color="auto" w:fill="FFFFFF"/>
        </w:rPr>
        <w:t>) is  flattering</w:t>
      </w:r>
      <w:r>
        <w:rPr>
          <w:rFonts w:cstheme="minorHAnsi"/>
          <w:color w:val="202020"/>
          <w:sz w:val="24"/>
          <w:szCs w:val="24"/>
          <w:shd w:val="clear" w:color="auto" w:fill="FFFFFF"/>
        </w:rPr>
        <w:t xml:space="preserve"> more</w:t>
      </w:r>
      <w:r w:rsidR="00C20784">
        <w:rPr>
          <w:rFonts w:cstheme="minorHAnsi"/>
          <w:color w:val="202020"/>
          <w:sz w:val="24"/>
          <w:szCs w:val="24"/>
          <w:shd w:val="clear" w:color="auto" w:fill="FFFFFF"/>
        </w:rPr>
        <w:t xml:space="preserve"> prevalent</w:t>
      </w:r>
      <w:r w:rsidRPr="00C04DB7">
        <w:rPr>
          <w:rFonts w:cstheme="minorHAnsi"/>
          <w:color w:val="202020"/>
          <w:sz w:val="24"/>
          <w:szCs w:val="24"/>
          <w:shd w:val="clear" w:color="auto" w:fill="FFFFFF"/>
        </w:rPr>
        <w:t>. Diabetes a</w:t>
      </w:r>
      <w:r w:rsidR="00C20784">
        <w:rPr>
          <w:rFonts w:cstheme="minorHAnsi"/>
          <w:color w:val="202020"/>
          <w:sz w:val="24"/>
          <w:szCs w:val="24"/>
          <w:shd w:val="clear" w:color="auto" w:fill="FFFFFF"/>
        </w:rPr>
        <w:t>nd hypertension are the two main</w:t>
      </w:r>
      <w:r w:rsidRPr="00C04DB7">
        <w:rPr>
          <w:rFonts w:cstheme="minorHAnsi"/>
          <w:color w:val="202020"/>
          <w:sz w:val="24"/>
          <w:szCs w:val="24"/>
          <w:shd w:val="clear" w:color="auto" w:fill="FFFFFF"/>
        </w:rPr>
        <w:t xml:space="preserve"> etiologies of renal failure</w:t>
      </w:r>
      <w:proofErr w:type="gramStart"/>
      <w:r w:rsidRPr="00C04DB7">
        <w:rPr>
          <w:rFonts w:cstheme="minorHAnsi"/>
          <w:color w:val="202020"/>
          <w:sz w:val="24"/>
          <w:szCs w:val="24"/>
          <w:shd w:val="clear" w:color="auto" w:fill="FFFFFF"/>
        </w:rPr>
        <w:t>.(</w:t>
      </w:r>
      <w:proofErr w:type="gramEnd"/>
      <w:r w:rsidRPr="00C04DB7">
        <w:rPr>
          <w:rFonts w:cstheme="minorHAnsi"/>
          <w:color w:val="202020"/>
          <w:sz w:val="24"/>
          <w:szCs w:val="24"/>
          <w:shd w:val="clear" w:color="auto" w:fill="FFFFFF"/>
        </w:rPr>
        <w:t xml:space="preserve"> 1) Pre</w:t>
      </w:r>
      <w:r w:rsidR="00C20784">
        <w:rPr>
          <w:rFonts w:cstheme="minorHAnsi"/>
          <w:color w:val="202020"/>
          <w:sz w:val="24"/>
          <w:szCs w:val="24"/>
          <w:shd w:val="clear" w:color="auto" w:fill="FFFFFF"/>
        </w:rPr>
        <w:t xml:space="preserve"> </w:t>
      </w:r>
      <w:r w:rsidR="002B328C">
        <w:rPr>
          <w:rFonts w:cstheme="minorHAnsi"/>
          <w:color w:val="202020"/>
          <w:sz w:val="24"/>
          <w:szCs w:val="24"/>
          <w:shd w:val="clear" w:color="auto" w:fill="FFFFFF"/>
        </w:rPr>
        <w:t>renal (ch</w:t>
      </w:r>
      <w:r w:rsidR="00E64172">
        <w:rPr>
          <w:rFonts w:cstheme="minorHAnsi"/>
          <w:color w:val="202020"/>
          <w:sz w:val="24"/>
          <w:szCs w:val="24"/>
          <w:shd w:val="clear" w:color="auto" w:fill="FFFFFF"/>
        </w:rPr>
        <w:t>ronic or acute ischemia),  intri</w:t>
      </w:r>
      <w:r w:rsidR="002B328C">
        <w:rPr>
          <w:rFonts w:cstheme="minorHAnsi"/>
          <w:color w:val="202020"/>
          <w:sz w:val="24"/>
          <w:szCs w:val="24"/>
          <w:shd w:val="clear" w:color="auto" w:fill="FFFFFF"/>
        </w:rPr>
        <w:t>nsic</w:t>
      </w:r>
      <w:r w:rsidRPr="00C04DB7">
        <w:rPr>
          <w:rFonts w:cstheme="minorHAnsi"/>
          <w:color w:val="202020"/>
          <w:sz w:val="24"/>
          <w:szCs w:val="24"/>
          <w:shd w:val="clear" w:color="auto" w:fill="FFFFFF"/>
        </w:rPr>
        <w:t xml:space="preserve"> renal</w:t>
      </w:r>
      <w:r w:rsidR="002B328C">
        <w:rPr>
          <w:rFonts w:cstheme="minorHAnsi"/>
          <w:color w:val="202020"/>
          <w:sz w:val="24"/>
          <w:szCs w:val="24"/>
          <w:shd w:val="clear" w:color="auto" w:fill="FFFFFF"/>
        </w:rPr>
        <w:t xml:space="preserve"> </w:t>
      </w:r>
      <w:r w:rsidRPr="00C04DB7">
        <w:rPr>
          <w:rFonts w:cstheme="minorHAnsi"/>
          <w:color w:val="202020"/>
          <w:sz w:val="24"/>
          <w:szCs w:val="24"/>
          <w:shd w:val="clear" w:color="auto" w:fill="FFFFFF"/>
        </w:rPr>
        <w:t xml:space="preserve">( glomerulonephritis, focal- segmental </w:t>
      </w:r>
      <w:proofErr w:type="spellStart"/>
      <w:r w:rsidRPr="00C04DB7">
        <w:rPr>
          <w:rFonts w:cstheme="minorHAnsi"/>
          <w:color w:val="202020"/>
          <w:sz w:val="24"/>
          <w:szCs w:val="24"/>
          <w:shd w:val="clear" w:color="auto" w:fill="FFFFFF"/>
        </w:rPr>
        <w:t>glomerulosclerosis</w:t>
      </w:r>
      <w:proofErr w:type="spellEnd"/>
      <w:r w:rsidRPr="00C04DB7">
        <w:rPr>
          <w:rFonts w:cstheme="minorHAnsi"/>
          <w:color w:val="202020"/>
          <w:sz w:val="24"/>
          <w:szCs w:val="24"/>
          <w:shd w:val="clear" w:color="auto" w:fill="FFFFFF"/>
        </w:rPr>
        <w:t>), or post</w:t>
      </w:r>
      <w:r w:rsidR="00E64172">
        <w:rPr>
          <w:rFonts w:cstheme="minorHAnsi"/>
          <w:color w:val="202020"/>
          <w:sz w:val="24"/>
          <w:szCs w:val="24"/>
          <w:shd w:val="clear" w:color="auto" w:fill="FFFFFF"/>
        </w:rPr>
        <w:t xml:space="preserve"> </w:t>
      </w:r>
      <w:r w:rsidRPr="00C04DB7">
        <w:rPr>
          <w:rFonts w:cstheme="minorHAnsi"/>
          <w:color w:val="202020"/>
          <w:sz w:val="24"/>
          <w:szCs w:val="24"/>
          <w:shd w:val="clear" w:color="auto" w:fill="FFFFFF"/>
        </w:rPr>
        <w:t>renal( influx nephropathy,  inhibition)  orders are used to classify other causes of CK</w:t>
      </w:r>
      <w:r w:rsidR="004838F5">
        <w:rPr>
          <w:rFonts w:cstheme="minorHAnsi"/>
          <w:color w:val="202020"/>
          <w:sz w:val="24"/>
          <w:szCs w:val="24"/>
          <w:shd w:val="clear" w:color="auto" w:fill="FFFFFF"/>
        </w:rPr>
        <w:t xml:space="preserve">D/ ESRD. If a person with </w:t>
      </w:r>
      <w:r w:rsidR="002B328C">
        <w:rPr>
          <w:rFonts w:cstheme="minorHAnsi"/>
          <w:color w:val="202020"/>
          <w:sz w:val="24"/>
          <w:szCs w:val="24"/>
          <w:shd w:val="clear" w:color="auto" w:fill="FFFFFF"/>
        </w:rPr>
        <w:t>chronic kidney disease (</w:t>
      </w:r>
      <w:r w:rsidR="004838F5">
        <w:rPr>
          <w:rFonts w:cstheme="minorHAnsi"/>
          <w:color w:val="202020"/>
          <w:sz w:val="24"/>
          <w:szCs w:val="24"/>
          <w:shd w:val="clear" w:color="auto" w:fill="FFFFFF"/>
        </w:rPr>
        <w:t xml:space="preserve">CKD) developed </w:t>
      </w:r>
      <w:r w:rsidR="009E2475">
        <w:rPr>
          <w:rFonts w:cstheme="minorHAnsi"/>
          <w:color w:val="202020"/>
          <w:sz w:val="24"/>
          <w:szCs w:val="24"/>
          <w:shd w:val="clear" w:color="auto" w:fill="FFFFFF"/>
        </w:rPr>
        <w:t xml:space="preserve"> to stage</w:t>
      </w:r>
      <w:r w:rsidR="004838F5">
        <w:rPr>
          <w:rFonts w:cstheme="minorHAnsi"/>
          <w:color w:val="202020"/>
          <w:sz w:val="24"/>
          <w:szCs w:val="24"/>
          <w:shd w:val="clear" w:color="auto" w:fill="FFFFFF"/>
        </w:rPr>
        <w:t xml:space="preserve"> 4, which is identified by decreasing in GFR levels</w:t>
      </w:r>
      <w:r w:rsidRPr="00C04DB7">
        <w:rPr>
          <w:rFonts w:cstheme="minorHAnsi"/>
          <w:color w:val="202020"/>
          <w:sz w:val="24"/>
          <w:szCs w:val="24"/>
          <w:shd w:val="clear" w:color="auto" w:fill="FFFFFF"/>
        </w:rPr>
        <w:t xml:space="preserve">  lower than 30 mL/ min/1.73 m, they should </w:t>
      </w:r>
      <w:r w:rsidR="004838F5">
        <w:rPr>
          <w:rFonts w:cstheme="minorHAnsi"/>
          <w:color w:val="202020"/>
          <w:sz w:val="24"/>
          <w:szCs w:val="24"/>
          <w:shd w:val="clear" w:color="auto" w:fill="FFFFFF"/>
        </w:rPr>
        <w:t>seek advice from</w:t>
      </w:r>
      <w:r w:rsidRPr="00C04DB7">
        <w:rPr>
          <w:rFonts w:cstheme="minorHAnsi"/>
          <w:color w:val="202020"/>
          <w:sz w:val="24"/>
          <w:szCs w:val="24"/>
          <w:shd w:val="clear" w:color="auto" w:fill="FFFFFF"/>
        </w:rPr>
        <w:t xml:space="preserve"> </w:t>
      </w:r>
      <w:r w:rsidR="004838F5">
        <w:rPr>
          <w:rFonts w:cstheme="minorHAnsi"/>
          <w:color w:val="202020"/>
          <w:sz w:val="24"/>
          <w:szCs w:val="24"/>
          <w:shd w:val="clear" w:color="auto" w:fill="FFFFFF"/>
        </w:rPr>
        <w:t xml:space="preserve">health care experts </w:t>
      </w:r>
      <w:r w:rsidRPr="00C04DB7">
        <w:rPr>
          <w:rFonts w:cstheme="minorHAnsi"/>
          <w:color w:val="202020"/>
          <w:sz w:val="24"/>
          <w:szCs w:val="24"/>
          <w:shd w:val="clear" w:color="auto" w:fill="FFFFFF"/>
        </w:rPr>
        <w:t>and ad</w:t>
      </w:r>
      <w:r w:rsidR="009E2475">
        <w:rPr>
          <w:rFonts w:cstheme="minorHAnsi"/>
          <w:color w:val="202020"/>
          <w:sz w:val="24"/>
          <w:szCs w:val="24"/>
          <w:shd w:val="clear" w:color="auto" w:fill="FFFFFF"/>
        </w:rPr>
        <w:t>mit information regarding  renal</w:t>
      </w:r>
      <w:r w:rsidR="004838F5">
        <w:rPr>
          <w:rFonts w:cstheme="minorHAnsi"/>
          <w:color w:val="202020"/>
          <w:sz w:val="24"/>
          <w:szCs w:val="24"/>
          <w:shd w:val="clear" w:color="auto" w:fill="FFFFFF"/>
        </w:rPr>
        <w:t xml:space="preserve"> failure and treatment possibility, including grafts</w:t>
      </w:r>
      <w:r w:rsidRPr="00C04DB7">
        <w:rPr>
          <w:rFonts w:cstheme="minorHAnsi"/>
          <w:color w:val="202020"/>
          <w:sz w:val="24"/>
          <w:szCs w:val="24"/>
          <w:shd w:val="clear" w:color="auto" w:fill="FFFFFF"/>
        </w:rPr>
        <w:t>.( 2)</w:t>
      </w:r>
    </w:p>
    <w:p w:rsidR="00213029" w:rsidRPr="00C04DB7" w:rsidRDefault="00C04DB7" w:rsidP="00C04DB7">
      <w:pPr>
        <w:spacing w:line="360" w:lineRule="auto"/>
        <w:ind w:left="360"/>
        <w:rPr>
          <w:rFonts w:ascii="Times New Roman" w:hAnsi="Times New Roman" w:cs="Times New Roman"/>
          <w:b/>
          <w:sz w:val="24"/>
          <w:szCs w:val="24"/>
        </w:rPr>
      </w:pPr>
      <w:r>
        <w:rPr>
          <w:rFonts w:ascii="Times New Roman" w:hAnsi="Times New Roman" w:cs="Times New Roman"/>
          <w:b/>
          <w:sz w:val="24"/>
          <w:szCs w:val="24"/>
        </w:rPr>
        <w:t xml:space="preserve">4.  </w:t>
      </w:r>
      <w:r w:rsidR="00213029" w:rsidRPr="00C04DB7">
        <w:rPr>
          <w:rFonts w:ascii="Times New Roman" w:hAnsi="Times New Roman" w:cs="Times New Roman"/>
          <w:b/>
          <w:sz w:val="24"/>
          <w:szCs w:val="24"/>
        </w:rPr>
        <w:t>ANASTOMOSIS:</w:t>
      </w:r>
    </w:p>
    <w:p w:rsidR="00213029" w:rsidRPr="00EB5CC6" w:rsidRDefault="00C50A5B" w:rsidP="00EB5CC6">
      <w:pPr>
        <w:pStyle w:val="ListParagraph"/>
        <w:spacing w:line="360" w:lineRule="auto"/>
        <w:rPr>
          <w:rFonts w:ascii="Times New Roman" w:hAnsi="Times New Roman" w:cs="Times New Roman"/>
          <w:sz w:val="24"/>
          <w:szCs w:val="24"/>
        </w:rPr>
      </w:pPr>
      <w:r>
        <w:rPr>
          <w:rFonts w:ascii="Times New Roman" w:hAnsi="Times New Roman" w:cs="Times New Roman"/>
          <w:color w:val="202020"/>
          <w:sz w:val="24"/>
          <w:szCs w:val="24"/>
          <w:shd w:val="clear" w:color="auto" w:fill="FFFFFF"/>
        </w:rPr>
        <w:t>Problems linked</w:t>
      </w:r>
      <w:r w:rsidR="007E23FF">
        <w:rPr>
          <w:rFonts w:ascii="Times New Roman" w:hAnsi="Times New Roman" w:cs="Times New Roman"/>
          <w:color w:val="202020"/>
          <w:sz w:val="24"/>
          <w:szCs w:val="24"/>
          <w:shd w:val="clear" w:color="auto" w:fill="FFFFFF"/>
        </w:rPr>
        <w:t xml:space="preserve"> with ureteral junction</w:t>
      </w:r>
      <w:r w:rsidR="00213029" w:rsidRPr="00EB5CC6">
        <w:rPr>
          <w:rFonts w:ascii="Times New Roman" w:hAnsi="Times New Roman" w:cs="Times New Roman"/>
          <w:color w:val="202020"/>
          <w:sz w:val="24"/>
          <w:szCs w:val="24"/>
          <w:shd w:val="clear" w:color="auto" w:fill="FFFFFF"/>
        </w:rPr>
        <w:t xml:space="preserve"> in order </w:t>
      </w:r>
      <w:proofErr w:type="spellStart"/>
      <w:r w:rsidR="007E23FF">
        <w:rPr>
          <w:rFonts w:ascii="Times New Roman" w:hAnsi="Times New Roman" w:cs="Times New Roman"/>
          <w:color w:val="202020"/>
          <w:sz w:val="24"/>
          <w:szCs w:val="24"/>
          <w:shd w:val="clear" w:color="auto" w:fill="FFFFFF"/>
        </w:rPr>
        <w:t>graftings</w:t>
      </w:r>
      <w:proofErr w:type="spellEnd"/>
      <w:r w:rsidR="007E23FF">
        <w:rPr>
          <w:rFonts w:ascii="Times New Roman" w:hAnsi="Times New Roman" w:cs="Times New Roman"/>
          <w:color w:val="202020"/>
          <w:sz w:val="24"/>
          <w:szCs w:val="24"/>
          <w:shd w:val="clear" w:color="auto" w:fill="FFFFFF"/>
        </w:rPr>
        <w:t xml:space="preserve"> are largely current, </w:t>
      </w:r>
      <w:proofErr w:type="spellStart"/>
      <w:r w:rsidR="007E23FF">
        <w:rPr>
          <w:rFonts w:ascii="Times New Roman" w:hAnsi="Times New Roman" w:cs="Times New Roman"/>
          <w:color w:val="202020"/>
          <w:sz w:val="24"/>
          <w:szCs w:val="24"/>
          <w:shd w:val="clear" w:color="auto" w:fill="FFFFFF"/>
        </w:rPr>
        <w:t>inspite</w:t>
      </w:r>
      <w:proofErr w:type="spellEnd"/>
      <w:r w:rsidR="007E23FF">
        <w:rPr>
          <w:rFonts w:ascii="Times New Roman" w:hAnsi="Times New Roman" w:cs="Times New Roman"/>
          <w:color w:val="202020"/>
          <w:sz w:val="24"/>
          <w:szCs w:val="24"/>
          <w:shd w:val="clear" w:color="auto" w:fill="FFFFFF"/>
        </w:rPr>
        <w:t xml:space="preserve"> of occurrence of colorful variety of catheter. The contemporary catheter accoutrements and </w:t>
      </w:r>
      <w:proofErr w:type="spellStart"/>
      <w:r w:rsidR="007E23FF">
        <w:rPr>
          <w:rFonts w:ascii="Times New Roman" w:hAnsi="Times New Roman" w:cs="Times New Roman"/>
          <w:color w:val="202020"/>
          <w:sz w:val="24"/>
          <w:szCs w:val="24"/>
          <w:shd w:val="clear" w:color="auto" w:fill="FFFFFF"/>
        </w:rPr>
        <w:t>arrangment</w:t>
      </w:r>
      <w:proofErr w:type="spellEnd"/>
      <w:r w:rsidR="007E23FF">
        <w:rPr>
          <w:rFonts w:ascii="Times New Roman" w:hAnsi="Times New Roman" w:cs="Times New Roman"/>
          <w:color w:val="202020"/>
          <w:sz w:val="24"/>
          <w:szCs w:val="24"/>
          <w:shd w:val="clear" w:color="auto" w:fill="FFFFFF"/>
        </w:rPr>
        <w:t xml:space="preserve"> styles possess few drawbacks. This research </w:t>
      </w:r>
      <w:proofErr w:type="gramStart"/>
      <w:r w:rsidR="007E23FF">
        <w:rPr>
          <w:rFonts w:ascii="Times New Roman" w:hAnsi="Times New Roman" w:cs="Times New Roman"/>
          <w:color w:val="202020"/>
          <w:sz w:val="24"/>
          <w:szCs w:val="24"/>
          <w:shd w:val="clear" w:color="auto" w:fill="FFFFFF"/>
        </w:rPr>
        <w:t>practices  to</w:t>
      </w:r>
      <w:proofErr w:type="gramEnd"/>
      <w:r w:rsidR="007E23FF">
        <w:rPr>
          <w:rFonts w:ascii="Times New Roman" w:hAnsi="Times New Roman" w:cs="Times New Roman"/>
          <w:color w:val="202020"/>
          <w:sz w:val="24"/>
          <w:szCs w:val="24"/>
          <w:shd w:val="clear" w:color="auto" w:fill="FFFFFF"/>
        </w:rPr>
        <w:t xml:space="preserve"> give a volition next to probing ure</w:t>
      </w:r>
      <w:r w:rsidR="00175E37">
        <w:rPr>
          <w:rFonts w:ascii="Times New Roman" w:hAnsi="Times New Roman" w:cs="Times New Roman"/>
          <w:color w:val="202020"/>
          <w:sz w:val="24"/>
          <w:szCs w:val="24"/>
          <w:shd w:val="clear" w:color="auto" w:fill="FFFFFF"/>
        </w:rPr>
        <w:t>teral junctions with a numerous</w:t>
      </w:r>
      <w:r w:rsidR="007E23FF">
        <w:rPr>
          <w:rFonts w:ascii="Times New Roman" w:hAnsi="Times New Roman" w:cs="Times New Roman"/>
          <w:color w:val="202020"/>
          <w:sz w:val="24"/>
          <w:szCs w:val="24"/>
          <w:shd w:val="clear" w:color="auto" w:fill="FFFFFF"/>
        </w:rPr>
        <w:t xml:space="preserve"> catheter</w:t>
      </w:r>
      <w:r w:rsidR="00175E37">
        <w:rPr>
          <w:rFonts w:ascii="Times New Roman" w:hAnsi="Times New Roman" w:cs="Times New Roman"/>
          <w:color w:val="202020"/>
          <w:sz w:val="24"/>
          <w:szCs w:val="24"/>
          <w:shd w:val="clear" w:color="auto" w:fill="FFFFFF"/>
        </w:rPr>
        <w:t xml:space="preserve">s and alter arrangement system in a mice </w:t>
      </w:r>
      <w:proofErr w:type="spellStart"/>
      <w:r w:rsidR="00175E37">
        <w:rPr>
          <w:rFonts w:ascii="Times New Roman" w:hAnsi="Times New Roman" w:cs="Times New Roman"/>
          <w:color w:val="202020"/>
          <w:sz w:val="24"/>
          <w:szCs w:val="24"/>
          <w:shd w:val="clear" w:color="auto" w:fill="FFFFFF"/>
        </w:rPr>
        <w:t>prtotype</w:t>
      </w:r>
      <w:proofErr w:type="spellEnd"/>
      <w:r w:rsidR="00175E37">
        <w:rPr>
          <w:rFonts w:ascii="Times New Roman" w:hAnsi="Times New Roman" w:cs="Times New Roman"/>
          <w:color w:val="202020"/>
          <w:sz w:val="24"/>
          <w:szCs w:val="24"/>
          <w:shd w:val="clear" w:color="auto" w:fill="FFFFFF"/>
        </w:rPr>
        <w:t xml:space="preserve"> of order grafts. Procedures in outbred mice</w:t>
      </w:r>
      <w:r w:rsidR="00213029" w:rsidRPr="00EB5CC6">
        <w:rPr>
          <w:rFonts w:ascii="Times New Roman" w:hAnsi="Times New Roman" w:cs="Times New Roman"/>
          <w:color w:val="202020"/>
          <w:sz w:val="24"/>
          <w:szCs w:val="24"/>
          <w:shd w:val="clear" w:color="auto" w:fill="FFFFFF"/>
        </w:rPr>
        <w:t xml:space="preserve"> w</w:t>
      </w:r>
      <w:r w:rsidR="00175E37">
        <w:rPr>
          <w:rFonts w:ascii="Times New Roman" w:hAnsi="Times New Roman" w:cs="Times New Roman"/>
          <w:color w:val="202020"/>
          <w:sz w:val="24"/>
          <w:szCs w:val="24"/>
          <w:shd w:val="clear" w:color="auto" w:fill="FFFFFF"/>
        </w:rPr>
        <w:t xml:space="preserve">hich aimlessly split to </w:t>
      </w:r>
      <w:proofErr w:type="gramStart"/>
      <w:r w:rsidR="00175E37">
        <w:rPr>
          <w:rFonts w:ascii="Times New Roman" w:hAnsi="Times New Roman" w:cs="Times New Roman"/>
          <w:color w:val="202020"/>
          <w:sz w:val="24"/>
          <w:szCs w:val="24"/>
          <w:shd w:val="clear" w:color="auto" w:fill="FFFFFF"/>
        </w:rPr>
        <w:t>Set</w:t>
      </w:r>
      <w:proofErr w:type="gramEnd"/>
      <w:r w:rsidR="00175E37">
        <w:rPr>
          <w:rFonts w:ascii="Times New Roman" w:hAnsi="Times New Roman" w:cs="Times New Roman"/>
          <w:color w:val="202020"/>
          <w:sz w:val="24"/>
          <w:szCs w:val="24"/>
          <w:shd w:val="clear" w:color="auto" w:fill="FFFFFF"/>
        </w:rPr>
        <w:t xml:space="preserve"> I sham operation, Set</w:t>
      </w:r>
      <w:r w:rsidR="00213029" w:rsidRPr="00EB5CC6">
        <w:rPr>
          <w:rFonts w:ascii="Times New Roman" w:hAnsi="Times New Roman" w:cs="Times New Roman"/>
          <w:color w:val="202020"/>
          <w:sz w:val="24"/>
          <w:szCs w:val="24"/>
          <w:shd w:val="clear" w:color="auto" w:fill="FFFFFF"/>
        </w:rPr>
        <w:t xml:space="preserve"> II autologous</w:t>
      </w:r>
      <w:r w:rsidR="00175E37">
        <w:rPr>
          <w:rFonts w:ascii="Times New Roman" w:hAnsi="Times New Roman" w:cs="Times New Roman"/>
          <w:color w:val="202020"/>
          <w:sz w:val="24"/>
          <w:szCs w:val="24"/>
          <w:shd w:val="clear" w:color="auto" w:fill="FFFFFF"/>
        </w:rPr>
        <w:t xml:space="preserve"> ureteral anastomosis, and Set</w:t>
      </w:r>
      <w:r w:rsidR="00213029" w:rsidRPr="00EB5CC6">
        <w:rPr>
          <w:rFonts w:ascii="Times New Roman" w:hAnsi="Times New Roman" w:cs="Times New Roman"/>
          <w:color w:val="202020"/>
          <w:sz w:val="24"/>
          <w:szCs w:val="24"/>
          <w:shd w:val="clear" w:color="auto" w:fill="FFFFFF"/>
        </w:rPr>
        <w:t xml:space="preserve"> II</w:t>
      </w:r>
      <w:r w:rsidR="00175E37">
        <w:rPr>
          <w:rFonts w:ascii="Times New Roman" w:hAnsi="Times New Roman" w:cs="Times New Roman"/>
          <w:color w:val="202020"/>
          <w:sz w:val="24"/>
          <w:szCs w:val="24"/>
          <w:shd w:val="clear" w:color="auto" w:fill="FFFFFF"/>
        </w:rPr>
        <w:t>I isogenic order grafting with ureteral junctions</w:t>
      </w:r>
      <w:r w:rsidR="00213029" w:rsidRPr="00EB5CC6">
        <w:rPr>
          <w:rFonts w:ascii="Times New Roman" w:hAnsi="Times New Roman" w:cs="Times New Roman"/>
          <w:color w:val="202020"/>
          <w:sz w:val="24"/>
          <w:szCs w:val="24"/>
          <w:shd w:val="clear" w:color="auto" w:fill="FFFFFF"/>
        </w:rPr>
        <w:t xml:space="preserve">. </w:t>
      </w:r>
      <w:r w:rsidR="00175E37">
        <w:rPr>
          <w:rFonts w:ascii="Times New Roman" w:hAnsi="Times New Roman" w:cs="Times New Roman"/>
          <w:color w:val="202020"/>
          <w:sz w:val="24"/>
          <w:szCs w:val="24"/>
          <w:shd w:val="clear" w:color="auto" w:fill="FFFFFF"/>
        </w:rPr>
        <w:t xml:space="preserve">For the anastomosis, a numerous catheter </w:t>
      </w:r>
      <w:r w:rsidR="0008578F">
        <w:rPr>
          <w:rFonts w:ascii="Times New Roman" w:hAnsi="Times New Roman" w:cs="Times New Roman"/>
          <w:color w:val="202020"/>
          <w:sz w:val="24"/>
          <w:szCs w:val="24"/>
          <w:shd w:val="clear" w:color="auto" w:fill="FFFFFF"/>
        </w:rPr>
        <w:t>escorted by preliminarily set</w:t>
      </w:r>
      <w:r w:rsidR="00213029" w:rsidRPr="00EB5CC6">
        <w:rPr>
          <w:rFonts w:ascii="Times New Roman" w:hAnsi="Times New Roman" w:cs="Times New Roman"/>
          <w:color w:val="202020"/>
          <w:sz w:val="24"/>
          <w:szCs w:val="24"/>
          <w:shd w:val="clear" w:color="auto" w:fill="FFFFFF"/>
        </w:rPr>
        <w:t xml:space="preserve"> 11- 0 silk was f</w:t>
      </w:r>
      <w:r w:rsidR="0008578F">
        <w:rPr>
          <w:rFonts w:ascii="Times New Roman" w:hAnsi="Times New Roman" w:cs="Times New Roman"/>
          <w:color w:val="202020"/>
          <w:sz w:val="24"/>
          <w:szCs w:val="24"/>
          <w:shd w:val="clear" w:color="auto" w:fill="FFFFFF"/>
        </w:rPr>
        <w:t>itted with in the ureter. The catheter</w:t>
      </w:r>
      <w:r w:rsidR="00213029" w:rsidRPr="00EB5CC6">
        <w:rPr>
          <w:rFonts w:ascii="Times New Roman" w:hAnsi="Times New Roman" w:cs="Times New Roman"/>
          <w:color w:val="202020"/>
          <w:sz w:val="24"/>
          <w:szCs w:val="24"/>
          <w:shd w:val="clear" w:color="auto" w:fill="FFFFFF"/>
        </w:rPr>
        <w:t xml:space="preserve"> and ureter were </w:t>
      </w:r>
      <w:r w:rsidR="00213029" w:rsidRPr="00EB5CC6">
        <w:rPr>
          <w:rFonts w:ascii="Times New Roman" w:hAnsi="Times New Roman" w:cs="Times New Roman"/>
          <w:color w:val="202020"/>
          <w:sz w:val="24"/>
          <w:szCs w:val="24"/>
          <w:shd w:val="clear" w:color="auto" w:fill="FFFFFF"/>
        </w:rPr>
        <w:lastRenderedPageBreak/>
        <w:t xml:space="preserve">fixed with 11- </w:t>
      </w:r>
      <w:r w:rsidR="0008578F">
        <w:rPr>
          <w:rFonts w:ascii="Times New Roman" w:hAnsi="Times New Roman" w:cs="Times New Roman"/>
          <w:color w:val="202020"/>
          <w:sz w:val="24"/>
          <w:szCs w:val="24"/>
          <w:shd w:val="clear" w:color="auto" w:fill="FFFFFF"/>
        </w:rPr>
        <w:t>0 silk sutures. The order mass</w:t>
      </w:r>
      <w:r w:rsidR="00213029" w:rsidRPr="00EB5CC6">
        <w:rPr>
          <w:rFonts w:ascii="Times New Roman" w:hAnsi="Times New Roman" w:cs="Times New Roman"/>
          <w:color w:val="202020"/>
          <w:sz w:val="24"/>
          <w:szCs w:val="24"/>
          <w:shd w:val="clear" w:color="auto" w:fill="FFFFFF"/>
        </w:rPr>
        <w:t xml:space="preserve"> an</w:t>
      </w:r>
      <w:r w:rsidR="0008578F">
        <w:rPr>
          <w:rFonts w:ascii="Times New Roman" w:hAnsi="Times New Roman" w:cs="Times New Roman"/>
          <w:color w:val="202020"/>
          <w:sz w:val="24"/>
          <w:szCs w:val="24"/>
          <w:shd w:val="clear" w:color="auto" w:fill="FFFFFF"/>
        </w:rPr>
        <w:t>d serum creatinine investigated</w:t>
      </w:r>
      <w:r w:rsidR="00213029" w:rsidRPr="00EB5CC6">
        <w:rPr>
          <w:rFonts w:ascii="Times New Roman" w:hAnsi="Times New Roman" w:cs="Times New Roman"/>
          <w:color w:val="202020"/>
          <w:sz w:val="24"/>
          <w:szCs w:val="24"/>
          <w:shd w:val="clear" w:color="auto" w:fill="FFFFFF"/>
        </w:rPr>
        <w:t xml:space="preserve">. </w:t>
      </w:r>
      <w:r w:rsidR="0008578F">
        <w:rPr>
          <w:rFonts w:ascii="Times New Roman" w:hAnsi="Times New Roman" w:cs="Times New Roman"/>
          <w:sz w:val="24"/>
          <w:szCs w:val="24"/>
        </w:rPr>
        <w:t>The ureteral and kidney sections was cut out for biological examinations.</w:t>
      </w:r>
    </w:p>
    <w:p w:rsidR="0077552E" w:rsidRDefault="00B032C8" w:rsidP="00EB5CC6">
      <w:pPr>
        <w:pStyle w:val="ListParagraph"/>
        <w:spacing w:line="360" w:lineRule="auto"/>
        <w:jc w:val="center"/>
        <w:rPr>
          <w:rFonts w:ascii="Times New Roman" w:hAnsi="Times New Roman" w:cs="Times New Roman"/>
          <w:b/>
          <w:sz w:val="24"/>
          <w:szCs w:val="24"/>
        </w:rPr>
      </w:pPr>
      <w:r w:rsidRPr="00EB5CC6">
        <w:rPr>
          <w:rFonts w:ascii="Times New Roman" w:hAnsi="Times New Roman" w:cs="Times New Roman"/>
          <w:noProof/>
          <w:sz w:val="24"/>
          <w:szCs w:val="24"/>
        </w:rPr>
        <w:drawing>
          <wp:inline distT="0" distB="0" distL="0" distR="0">
            <wp:extent cx="3562350" cy="31316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6">
                      <a:extLst>
                        <a:ext uri="{28A0092B-C50C-407E-A947-70E740481C1C}">
                          <a14:useLocalDpi xmlns:a14="http://schemas.microsoft.com/office/drawing/2010/main" val="0"/>
                        </a:ext>
                      </a:extLst>
                    </a:blip>
                    <a:stretch>
                      <a:fillRect/>
                    </a:stretch>
                  </pic:blipFill>
                  <pic:spPr>
                    <a:xfrm>
                      <a:off x="0" y="0"/>
                      <a:ext cx="3567359" cy="3136069"/>
                    </a:xfrm>
                    <a:prstGeom prst="rect">
                      <a:avLst/>
                    </a:prstGeom>
                  </pic:spPr>
                </pic:pic>
              </a:graphicData>
            </a:graphic>
          </wp:inline>
        </w:drawing>
      </w:r>
    </w:p>
    <w:p w:rsidR="00B032C8" w:rsidRPr="00EB5CC6" w:rsidRDefault="0008578F" w:rsidP="00EB5CC6">
      <w:pPr>
        <w:pStyle w:val="ListParagraph"/>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Figure-2: </w:t>
      </w:r>
      <w:proofErr w:type="spellStart"/>
      <w:r>
        <w:rPr>
          <w:rFonts w:ascii="Times New Roman" w:hAnsi="Times New Roman" w:cs="Times New Roman"/>
          <w:b/>
          <w:sz w:val="24"/>
          <w:szCs w:val="24"/>
        </w:rPr>
        <w:t>Diagramatic</w:t>
      </w:r>
      <w:proofErr w:type="spellEnd"/>
      <w:r>
        <w:rPr>
          <w:rFonts w:ascii="Times New Roman" w:hAnsi="Times New Roman" w:cs="Times New Roman"/>
          <w:b/>
          <w:sz w:val="24"/>
          <w:szCs w:val="24"/>
        </w:rPr>
        <w:t xml:space="preserve"> representation of a kidney transplant shows the positions</w:t>
      </w:r>
      <w:r w:rsidR="00B032C8" w:rsidRPr="00EB5CC6">
        <w:rPr>
          <w:rFonts w:ascii="Times New Roman" w:hAnsi="Times New Roman" w:cs="Times New Roman"/>
          <w:b/>
          <w:sz w:val="24"/>
          <w:szCs w:val="24"/>
        </w:rPr>
        <w:t xml:space="preserve"> of vascular and urologic anastomoses [Adapted from </w:t>
      </w:r>
      <w:r w:rsidR="00B032C8" w:rsidRPr="009D0FE1">
        <w:rPr>
          <w:rFonts w:ascii="Times New Roman" w:hAnsi="Times New Roman" w:cs="Times New Roman"/>
          <w:b/>
          <w:sz w:val="24"/>
          <w:szCs w:val="24"/>
          <w:shd w:val="clear" w:color="auto" w:fill="FFFFFF"/>
        </w:rPr>
        <w:t xml:space="preserve">Low G et </w:t>
      </w:r>
      <w:proofErr w:type="gramStart"/>
      <w:r w:rsidR="00B032C8" w:rsidRPr="009D0FE1">
        <w:rPr>
          <w:rFonts w:ascii="Times New Roman" w:hAnsi="Times New Roman" w:cs="Times New Roman"/>
          <w:b/>
          <w:sz w:val="24"/>
          <w:szCs w:val="24"/>
          <w:shd w:val="clear" w:color="auto" w:fill="FFFFFF"/>
        </w:rPr>
        <w:t>al</w:t>
      </w:r>
      <w:r w:rsidR="009D0FE1" w:rsidRPr="009D0FE1">
        <w:rPr>
          <w:rFonts w:ascii="Times New Roman" w:hAnsi="Times New Roman" w:cs="Times New Roman"/>
          <w:b/>
          <w:sz w:val="24"/>
          <w:szCs w:val="24"/>
          <w:shd w:val="clear" w:color="auto" w:fill="FFFFFF"/>
        </w:rPr>
        <w:t>[</w:t>
      </w:r>
      <w:proofErr w:type="gramEnd"/>
      <w:r w:rsidR="009D0FE1" w:rsidRPr="009D0FE1">
        <w:rPr>
          <w:rFonts w:ascii="Times New Roman" w:hAnsi="Times New Roman" w:cs="Times New Roman"/>
          <w:b/>
          <w:sz w:val="24"/>
          <w:szCs w:val="24"/>
          <w:shd w:val="clear" w:color="auto" w:fill="FFFFFF"/>
        </w:rPr>
        <w:t>3]</w:t>
      </w:r>
      <w:r w:rsidR="00B032C8" w:rsidRPr="0077552E">
        <w:rPr>
          <w:rFonts w:ascii="Times New Roman" w:hAnsi="Times New Roman" w:cs="Times New Roman"/>
          <w:b/>
          <w:sz w:val="24"/>
          <w:szCs w:val="24"/>
          <w:shd w:val="clear" w:color="auto" w:fill="FFFFFF"/>
        </w:rPr>
        <w:t>]</w:t>
      </w:r>
    </w:p>
    <w:p w:rsidR="00B032C8" w:rsidRPr="00EB5CC6" w:rsidRDefault="00B032C8" w:rsidP="00EB5CC6">
      <w:pPr>
        <w:pStyle w:val="ListParagraph"/>
        <w:spacing w:line="360" w:lineRule="auto"/>
        <w:rPr>
          <w:rFonts w:ascii="Times New Roman" w:hAnsi="Times New Roman" w:cs="Times New Roman"/>
          <w:sz w:val="24"/>
          <w:szCs w:val="24"/>
        </w:rPr>
      </w:pPr>
    </w:p>
    <w:p w:rsidR="00213029" w:rsidRPr="00EB5CC6" w:rsidRDefault="0008578F" w:rsidP="00EB5CC6">
      <w:pPr>
        <w:pStyle w:val="ListParagraph"/>
        <w:spacing w:line="360" w:lineRule="auto"/>
        <w:rPr>
          <w:rFonts w:ascii="Times New Roman" w:hAnsi="Times New Roman" w:cs="Times New Roman"/>
          <w:b/>
          <w:sz w:val="24"/>
          <w:szCs w:val="24"/>
        </w:rPr>
      </w:pPr>
      <w:r>
        <w:rPr>
          <w:rFonts w:ascii="Times New Roman" w:hAnsi="Times New Roman" w:cs="Times New Roman"/>
          <w:color w:val="202020"/>
          <w:sz w:val="24"/>
          <w:szCs w:val="24"/>
          <w:shd w:val="clear" w:color="auto" w:fill="FFFFFF"/>
        </w:rPr>
        <w:t>This research requires swapping benefactors which</w:t>
      </w:r>
      <w:r w:rsidR="00213029" w:rsidRPr="00EB5CC6">
        <w:rPr>
          <w:rFonts w:ascii="Times New Roman" w:hAnsi="Times New Roman" w:cs="Times New Roman"/>
          <w:color w:val="202020"/>
          <w:sz w:val="24"/>
          <w:szCs w:val="24"/>
          <w:shd w:val="clear" w:color="auto" w:fill="FFFFFF"/>
        </w:rPr>
        <w:t xml:space="preserve"> are </w:t>
      </w:r>
      <w:r w:rsidR="00930AF1">
        <w:rPr>
          <w:rFonts w:ascii="Times New Roman" w:hAnsi="Times New Roman" w:cs="Times New Roman"/>
          <w:color w:val="202020"/>
          <w:sz w:val="24"/>
          <w:szCs w:val="24"/>
          <w:shd w:val="clear" w:color="auto" w:fill="FFFFFF"/>
        </w:rPr>
        <w:t>inharmonious escorted by donors therefore, rather, particular devote</w:t>
      </w:r>
      <w:r w:rsidR="00213029" w:rsidRPr="00EB5CC6">
        <w:rPr>
          <w:rFonts w:ascii="Times New Roman" w:hAnsi="Times New Roman" w:cs="Times New Roman"/>
          <w:color w:val="202020"/>
          <w:sz w:val="24"/>
          <w:szCs w:val="24"/>
          <w:shd w:val="clear" w:color="auto" w:fill="FFFFFF"/>
        </w:rPr>
        <w:t xml:space="preserve"> </w:t>
      </w:r>
      <w:proofErr w:type="spellStart"/>
      <w:proofErr w:type="gramStart"/>
      <w:r w:rsidR="00930AF1">
        <w:rPr>
          <w:rFonts w:ascii="Times New Roman" w:hAnsi="Times New Roman" w:cs="Times New Roman"/>
          <w:color w:val="202020"/>
          <w:sz w:val="24"/>
          <w:szCs w:val="24"/>
          <w:shd w:val="clear" w:color="auto" w:fill="FFFFFF"/>
        </w:rPr>
        <w:t>a</w:t>
      </w:r>
      <w:proofErr w:type="spellEnd"/>
      <w:proofErr w:type="gramEnd"/>
      <w:r w:rsidR="00930AF1">
        <w:rPr>
          <w:rFonts w:ascii="Times New Roman" w:hAnsi="Times New Roman" w:cs="Times New Roman"/>
          <w:color w:val="202020"/>
          <w:sz w:val="24"/>
          <w:szCs w:val="24"/>
          <w:shd w:val="clear" w:color="auto" w:fill="FFFFFF"/>
        </w:rPr>
        <w:t xml:space="preserve"> order to suitable</w:t>
      </w:r>
      <w:r w:rsidR="00213029" w:rsidRPr="00EB5CC6">
        <w:rPr>
          <w:rFonts w:ascii="Times New Roman" w:hAnsi="Times New Roman" w:cs="Times New Roman"/>
          <w:color w:val="202020"/>
          <w:sz w:val="24"/>
          <w:szCs w:val="24"/>
          <w:shd w:val="clear" w:color="auto" w:fill="FFFFFF"/>
        </w:rPr>
        <w:t xml:space="preserve"> philanthropist</w:t>
      </w:r>
      <w:r w:rsidR="009D0FE1">
        <w:rPr>
          <w:rFonts w:ascii="Times New Roman" w:hAnsi="Times New Roman" w:cs="Times New Roman"/>
          <w:color w:val="202020"/>
          <w:sz w:val="24"/>
          <w:szCs w:val="24"/>
          <w:shd w:val="clear" w:color="auto" w:fill="FFFFFF"/>
        </w:rPr>
        <w:t>. [4]</w:t>
      </w:r>
      <w:r w:rsidR="00930AF1">
        <w:rPr>
          <w:rFonts w:ascii="Times New Roman" w:hAnsi="Times New Roman" w:cs="Times New Roman"/>
          <w:color w:val="202020"/>
          <w:sz w:val="24"/>
          <w:szCs w:val="24"/>
          <w:shd w:val="clear" w:color="auto" w:fill="FFFFFF"/>
        </w:rPr>
        <w:t xml:space="preserve"> The interchange obtain satisfaction of alive devotion but </w:t>
      </w:r>
      <w:r w:rsidR="0093637E">
        <w:rPr>
          <w:rFonts w:ascii="Times New Roman" w:hAnsi="Times New Roman" w:cs="Times New Roman"/>
          <w:color w:val="202020"/>
          <w:sz w:val="24"/>
          <w:szCs w:val="24"/>
          <w:shd w:val="clear" w:color="auto" w:fill="FFFFFF"/>
        </w:rPr>
        <w:t>evade the threat of incongruity</w:t>
      </w:r>
      <w:r w:rsidR="009D0FE1">
        <w:rPr>
          <w:rFonts w:ascii="Times New Roman" w:hAnsi="Times New Roman" w:cs="Times New Roman"/>
          <w:color w:val="202020"/>
          <w:sz w:val="24"/>
          <w:szCs w:val="24"/>
          <w:shd w:val="clear" w:color="auto" w:fill="FFFFFF"/>
        </w:rPr>
        <w:t>. [5]</w:t>
      </w:r>
      <w:r w:rsidR="00213029" w:rsidRPr="00EB5CC6">
        <w:rPr>
          <w:rFonts w:ascii="Times New Roman" w:hAnsi="Times New Roman" w:cs="Times New Roman"/>
          <w:color w:val="FF0000"/>
          <w:sz w:val="24"/>
          <w:szCs w:val="24"/>
          <w:shd w:val="clear" w:color="auto" w:fill="FFFFFF"/>
        </w:rPr>
        <w:t xml:space="preserve"> </w:t>
      </w:r>
      <w:r w:rsidR="00B032C8" w:rsidRPr="00EB5CC6">
        <w:rPr>
          <w:rFonts w:ascii="Times New Roman" w:hAnsi="Times New Roman" w:cs="Times New Roman"/>
          <w:color w:val="202020"/>
          <w:sz w:val="24"/>
          <w:szCs w:val="24"/>
          <w:shd w:val="clear" w:color="auto" w:fill="FFFFFF"/>
        </w:rPr>
        <w:t>Benefactors</w:t>
      </w:r>
      <w:r w:rsidR="0093637E">
        <w:rPr>
          <w:rFonts w:ascii="Times New Roman" w:hAnsi="Times New Roman" w:cs="Times New Roman"/>
          <w:color w:val="202020"/>
          <w:sz w:val="24"/>
          <w:szCs w:val="24"/>
          <w:shd w:val="clear" w:color="auto" w:fill="FFFFFF"/>
        </w:rPr>
        <w:t xml:space="preserve"> navigates to philanthropist areas and suffer renal </w:t>
      </w:r>
      <w:proofErr w:type="spellStart"/>
      <w:r w:rsidR="0093637E">
        <w:rPr>
          <w:rFonts w:ascii="Times New Roman" w:hAnsi="Times New Roman" w:cs="Times New Roman"/>
          <w:color w:val="202020"/>
          <w:sz w:val="24"/>
          <w:szCs w:val="24"/>
          <w:shd w:val="clear" w:color="auto" w:fill="FFFFFF"/>
        </w:rPr>
        <w:t>extripation</w:t>
      </w:r>
      <w:proofErr w:type="spellEnd"/>
      <w:r w:rsidR="00213029" w:rsidRPr="00EB5CC6">
        <w:rPr>
          <w:rFonts w:ascii="Times New Roman" w:hAnsi="Times New Roman" w:cs="Times New Roman"/>
          <w:color w:val="202020"/>
          <w:sz w:val="24"/>
          <w:szCs w:val="24"/>
          <w:shd w:val="clear" w:color="auto" w:fill="FFFFFF"/>
        </w:rPr>
        <w:t xml:space="preserve"> contemporaneously indeed whe</w:t>
      </w:r>
      <w:r w:rsidR="0093637E">
        <w:rPr>
          <w:rFonts w:ascii="Times New Roman" w:hAnsi="Times New Roman" w:cs="Times New Roman"/>
          <w:color w:val="202020"/>
          <w:sz w:val="24"/>
          <w:szCs w:val="24"/>
          <w:shd w:val="clear" w:color="auto" w:fill="FFFFFF"/>
        </w:rPr>
        <w:t>n execute in other areas and at far locales. Live- patron interchange policy</w:t>
      </w:r>
      <w:r w:rsidR="00515FD2">
        <w:rPr>
          <w:rFonts w:ascii="Times New Roman" w:hAnsi="Times New Roman" w:cs="Times New Roman"/>
          <w:color w:val="202020"/>
          <w:sz w:val="24"/>
          <w:szCs w:val="24"/>
          <w:shd w:val="clear" w:color="auto" w:fill="FFFFFF"/>
        </w:rPr>
        <w:t xml:space="preserve"> </w:t>
      </w:r>
      <w:r w:rsidR="0093637E">
        <w:rPr>
          <w:rFonts w:ascii="Times New Roman" w:hAnsi="Times New Roman" w:cs="Times New Roman"/>
          <w:color w:val="202020"/>
          <w:sz w:val="24"/>
          <w:szCs w:val="24"/>
          <w:shd w:val="clear" w:color="auto" w:fill="FFFFFF"/>
        </w:rPr>
        <w:t>represent</w:t>
      </w:r>
      <w:r w:rsidR="00515FD2">
        <w:rPr>
          <w:rFonts w:ascii="Times New Roman" w:hAnsi="Times New Roman" w:cs="Times New Roman"/>
          <w:color w:val="202020"/>
          <w:sz w:val="24"/>
          <w:szCs w:val="24"/>
          <w:shd w:val="clear" w:color="auto" w:fill="FFFFFF"/>
        </w:rPr>
        <w:t xml:space="preserve">s </w:t>
      </w:r>
      <w:r w:rsidR="00213029" w:rsidRPr="00EB5CC6">
        <w:rPr>
          <w:rFonts w:ascii="Times New Roman" w:hAnsi="Times New Roman" w:cs="Times New Roman"/>
          <w:color w:val="202020"/>
          <w:sz w:val="24"/>
          <w:szCs w:val="24"/>
          <w:shd w:val="clear" w:color="auto" w:fill="FFFFFF"/>
        </w:rPr>
        <w:t>worldwide</w:t>
      </w:r>
      <w:r w:rsidR="009D0FE1">
        <w:rPr>
          <w:rFonts w:ascii="Times New Roman" w:hAnsi="Times New Roman" w:cs="Times New Roman"/>
          <w:color w:val="202020"/>
          <w:sz w:val="24"/>
          <w:szCs w:val="24"/>
          <w:shd w:val="clear" w:color="auto" w:fill="FFFFFF"/>
        </w:rPr>
        <w:t>. [6</w:t>
      </w:r>
      <w:proofErr w:type="gramStart"/>
      <w:r w:rsidR="009D0FE1">
        <w:rPr>
          <w:rFonts w:ascii="Times New Roman" w:hAnsi="Times New Roman" w:cs="Times New Roman"/>
          <w:color w:val="202020"/>
          <w:sz w:val="24"/>
          <w:szCs w:val="24"/>
          <w:shd w:val="clear" w:color="auto" w:fill="FFFFFF"/>
        </w:rPr>
        <w:t>,7</w:t>
      </w:r>
      <w:proofErr w:type="gramEnd"/>
      <w:r w:rsidR="009D0FE1">
        <w:rPr>
          <w:rFonts w:ascii="Times New Roman" w:hAnsi="Times New Roman" w:cs="Times New Roman"/>
          <w:color w:val="202020"/>
          <w:sz w:val="24"/>
          <w:szCs w:val="24"/>
          <w:shd w:val="clear" w:color="auto" w:fill="FFFFFF"/>
        </w:rPr>
        <w:t>]</w:t>
      </w:r>
    </w:p>
    <w:p w:rsidR="00213029" w:rsidRPr="00EB5CC6" w:rsidRDefault="00213029" w:rsidP="00EB5CC6">
      <w:pPr>
        <w:pStyle w:val="ListParagraph"/>
        <w:numPr>
          <w:ilvl w:val="0"/>
          <w:numId w:val="1"/>
        </w:numPr>
        <w:spacing w:line="360" w:lineRule="auto"/>
        <w:rPr>
          <w:rFonts w:ascii="Times New Roman" w:hAnsi="Times New Roman" w:cs="Times New Roman"/>
          <w:b/>
          <w:color w:val="202020"/>
          <w:sz w:val="24"/>
          <w:szCs w:val="24"/>
          <w:shd w:val="clear" w:color="auto" w:fill="FFFFFF"/>
        </w:rPr>
      </w:pPr>
      <w:r w:rsidRPr="00EB5CC6">
        <w:rPr>
          <w:rFonts w:ascii="Times New Roman" w:hAnsi="Times New Roman" w:cs="Times New Roman"/>
          <w:b/>
          <w:color w:val="202020"/>
          <w:sz w:val="24"/>
          <w:szCs w:val="24"/>
          <w:shd w:val="clear" w:color="auto" w:fill="FFFFFF"/>
        </w:rPr>
        <w:t>TYPES OF TRANSPLANTS:</w:t>
      </w:r>
    </w:p>
    <w:p w:rsidR="00213029" w:rsidRPr="00EB5CC6" w:rsidRDefault="00213029" w:rsidP="00EB5CC6">
      <w:pPr>
        <w:pStyle w:val="ListParagraph"/>
        <w:spacing w:line="360" w:lineRule="auto"/>
        <w:rPr>
          <w:rFonts w:ascii="Times New Roman" w:hAnsi="Times New Roman" w:cs="Times New Roman"/>
          <w:color w:val="202020"/>
          <w:sz w:val="24"/>
          <w:szCs w:val="24"/>
          <w:shd w:val="clear" w:color="auto" w:fill="FFFFFF"/>
        </w:rPr>
      </w:pPr>
      <w:r w:rsidRPr="00EB5CC6">
        <w:rPr>
          <w:rFonts w:ascii="Times New Roman" w:hAnsi="Times New Roman" w:cs="Times New Roman"/>
          <w:color w:val="202020"/>
          <w:sz w:val="24"/>
          <w:szCs w:val="24"/>
          <w:shd w:val="clear" w:color="auto" w:fill="FFFFFF"/>
        </w:rPr>
        <w:t xml:space="preserve">There are two different types of transplant: </w:t>
      </w:r>
    </w:p>
    <w:p w:rsidR="00213029" w:rsidRPr="00EB5CC6" w:rsidRDefault="00213029" w:rsidP="00EB5CC6">
      <w:pPr>
        <w:pStyle w:val="ListParagraph"/>
        <w:numPr>
          <w:ilvl w:val="0"/>
          <w:numId w:val="2"/>
        </w:numPr>
        <w:spacing w:line="360" w:lineRule="auto"/>
        <w:rPr>
          <w:rFonts w:ascii="Times New Roman" w:hAnsi="Times New Roman" w:cs="Times New Roman"/>
          <w:color w:val="202020"/>
          <w:sz w:val="24"/>
          <w:szCs w:val="24"/>
          <w:shd w:val="clear" w:color="auto" w:fill="FFFFFF"/>
        </w:rPr>
      </w:pPr>
      <w:r w:rsidRPr="00EB5CC6">
        <w:rPr>
          <w:rFonts w:ascii="Times New Roman" w:hAnsi="Times New Roman" w:cs="Times New Roman"/>
          <w:color w:val="202020"/>
          <w:sz w:val="24"/>
          <w:szCs w:val="24"/>
          <w:shd w:val="clear" w:color="auto" w:fill="FFFFFF"/>
        </w:rPr>
        <w:t xml:space="preserve">Live </w:t>
      </w:r>
    </w:p>
    <w:p w:rsidR="00213029" w:rsidRPr="00EB5CC6" w:rsidRDefault="00213029" w:rsidP="00EB5CC6">
      <w:pPr>
        <w:pStyle w:val="ListParagraph"/>
        <w:numPr>
          <w:ilvl w:val="0"/>
          <w:numId w:val="2"/>
        </w:numPr>
        <w:spacing w:line="360" w:lineRule="auto"/>
        <w:rPr>
          <w:rFonts w:ascii="Times New Roman" w:hAnsi="Times New Roman" w:cs="Times New Roman"/>
          <w:color w:val="202020"/>
          <w:sz w:val="24"/>
          <w:szCs w:val="24"/>
          <w:shd w:val="clear" w:color="auto" w:fill="FFFFFF"/>
        </w:rPr>
      </w:pPr>
      <w:r w:rsidRPr="00EB5CC6">
        <w:rPr>
          <w:rFonts w:ascii="Times New Roman" w:hAnsi="Times New Roman" w:cs="Times New Roman"/>
          <w:color w:val="202020"/>
          <w:sz w:val="24"/>
          <w:szCs w:val="24"/>
          <w:shd w:val="clear" w:color="auto" w:fill="FFFFFF"/>
        </w:rPr>
        <w:t>Diseased or cadaveric</w:t>
      </w:r>
    </w:p>
    <w:p w:rsidR="00213029" w:rsidRPr="00EB5CC6" w:rsidRDefault="00295179" w:rsidP="00EB5CC6">
      <w:pPr>
        <w:pStyle w:val="ListParagraph"/>
        <w:spacing w:line="360" w:lineRule="auto"/>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Over cadaveric grafts</w:t>
      </w:r>
      <w:r w:rsidR="00087B26" w:rsidRPr="00087B26">
        <w:rPr>
          <w:rFonts w:ascii="Times New Roman" w:hAnsi="Times New Roman" w:cs="Times New Roman"/>
          <w:color w:val="202020"/>
          <w:sz w:val="24"/>
          <w:szCs w:val="24"/>
          <w:shd w:val="clear" w:color="auto" w:fill="FFFFFF"/>
        </w:rPr>
        <w:t>, living-associated kidn</w:t>
      </w:r>
      <w:r>
        <w:rPr>
          <w:rFonts w:ascii="Times New Roman" w:hAnsi="Times New Roman" w:cs="Times New Roman"/>
          <w:color w:val="202020"/>
          <w:sz w:val="24"/>
          <w:szCs w:val="24"/>
          <w:shd w:val="clear" w:color="auto" w:fill="FFFFFF"/>
        </w:rPr>
        <w:t>ey transplantation remarkably ameliorate</w:t>
      </w:r>
      <w:r w:rsidR="00087B26" w:rsidRPr="00087B26">
        <w:rPr>
          <w:rFonts w:ascii="Times New Roman" w:hAnsi="Times New Roman" w:cs="Times New Roman"/>
          <w:color w:val="202020"/>
          <w:sz w:val="24"/>
          <w:szCs w:val="24"/>
          <w:shd w:val="clear" w:color="auto" w:fill="FFFFFF"/>
        </w:rPr>
        <w:t xml:space="preserve"> graft survival. This advantage has historically been attributed to superior histocompatibility matching in living related transplants, which are shared by first-degree relatives, as opposed to cadaveric transplants, which have comparatively poor </w:t>
      </w:r>
      <w:r w:rsidR="00087B26" w:rsidRPr="00087B26">
        <w:rPr>
          <w:rFonts w:ascii="Times New Roman" w:hAnsi="Times New Roman" w:cs="Times New Roman"/>
          <w:color w:val="202020"/>
          <w:sz w:val="24"/>
          <w:szCs w:val="24"/>
          <w:shd w:val="clear" w:color="auto" w:fill="FFFFFF"/>
        </w:rPr>
        <w:lastRenderedPageBreak/>
        <w:t xml:space="preserve">histocompatibility matching. This opinion is reinforced by data demonstrating that recipients of live related donor grafts experience chronic rejection less frequently than recipients of cadaveric transplants. </w:t>
      </w:r>
      <w:r w:rsidR="009D0FE1">
        <w:rPr>
          <w:rFonts w:ascii="Times New Roman" w:hAnsi="Times New Roman" w:cs="Times New Roman"/>
          <w:color w:val="202020"/>
          <w:sz w:val="24"/>
          <w:szCs w:val="24"/>
          <w:shd w:val="clear" w:color="auto" w:fill="FFFFFF"/>
        </w:rPr>
        <w:t xml:space="preserve"> [8</w:t>
      </w:r>
      <w:proofErr w:type="gramStart"/>
      <w:r w:rsidR="009D0FE1">
        <w:rPr>
          <w:rFonts w:ascii="Times New Roman" w:hAnsi="Times New Roman" w:cs="Times New Roman"/>
          <w:color w:val="202020"/>
          <w:sz w:val="24"/>
          <w:szCs w:val="24"/>
          <w:shd w:val="clear" w:color="auto" w:fill="FFFFFF"/>
        </w:rPr>
        <w:t>,9</w:t>
      </w:r>
      <w:proofErr w:type="gramEnd"/>
      <w:r w:rsidR="009D0FE1">
        <w:rPr>
          <w:rFonts w:ascii="Times New Roman" w:hAnsi="Times New Roman" w:cs="Times New Roman"/>
          <w:color w:val="202020"/>
          <w:sz w:val="24"/>
          <w:szCs w:val="24"/>
          <w:shd w:val="clear" w:color="auto" w:fill="FFFFFF"/>
        </w:rPr>
        <w:t>]</w:t>
      </w:r>
      <w:r w:rsidR="00213029" w:rsidRPr="00EB5CC6">
        <w:rPr>
          <w:rFonts w:ascii="Times New Roman" w:hAnsi="Times New Roman" w:cs="Times New Roman"/>
          <w:color w:val="202020"/>
          <w:sz w:val="24"/>
          <w:szCs w:val="24"/>
          <w:shd w:val="clear" w:color="auto" w:fill="FFFFFF"/>
        </w:rPr>
        <w:t xml:space="preserve"> </w:t>
      </w:r>
      <w:r w:rsidR="00213029" w:rsidRPr="00EB5CC6">
        <w:rPr>
          <w:rFonts w:ascii="Times New Roman" w:hAnsi="Times New Roman" w:cs="Times New Roman"/>
          <w:color w:val="202020"/>
          <w:sz w:val="24"/>
          <w:szCs w:val="24"/>
        </w:rPr>
        <w:br/>
      </w:r>
      <w:r w:rsidR="00087B26" w:rsidRPr="00087B26">
        <w:rPr>
          <w:rFonts w:ascii="Times New Roman" w:hAnsi="Times New Roman" w:cs="Times New Roman"/>
          <w:color w:val="202020"/>
          <w:sz w:val="24"/>
          <w:szCs w:val="24"/>
          <w:shd w:val="clear" w:color="auto" w:fill="FFFFFF"/>
        </w:rPr>
        <w:t xml:space="preserve">The majority concur that the primary risk factor for the emergence of chronic rejection is an acute rejection episode. </w:t>
      </w:r>
      <w:r w:rsidR="009D0FE1">
        <w:rPr>
          <w:rFonts w:ascii="Times New Roman" w:hAnsi="Times New Roman" w:cs="Times New Roman"/>
          <w:color w:val="202020"/>
          <w:sz w:val="24"/>
          <w:szCs w:val="24"/>
          <w:shd w:val="clear" w:color="auto" w:fill="FFFFFF"/>
        </w:rPr>
        <w:t>[10]</w:t>
      </w:r>
      <w:r w:rsidR="00213029" w:rsidRPr="00EB5CC6">
        <w:rPr>
          <w:rFonts w:ascii="Times New Roman" w:hAnsi="Times New Roman" w:cs="Times New Roman"/>
          <w:color w:val="202020"/>
          <w:sz w:val="24"/>
          <w:szCs w:val="24"/>
          <w:shd w:val="clear" w:color="auto" w:fill="FFFFFF"/>
        </w:rPr>
        <w:t xml:space="preserve"> </w:t>
      </w:r>
      <w:r w:rsidR="00087B26" w:rsidRPr="00087B26">
        <w:rPr>
          <w:rFonts w:ascii="Times New Roman" w:hAnsi="Times New Roman" w:cs="Times New Roman"/>
          <w:color w:val="202020"/>
          <w:sz w:val="24"/>
          <w:szCs w:val="24"/>
          <w:shd w:val="clear" w:color="auto" w:fill="FFFFFF"/>
        </w:rPr>
        <w:t xml:space="preserve">Recent research from a single location found that non-immunologic variables are crucial for cadaver recipients but not for living donor grafts, where an episode of acute rejection is the sole substantial risk factor for long-term graft loss. </w:t>
      </w:r>
      <w:r w:rsidR="009D0FE1">
        <w:rPr>
          <w:rFonts w:ascii="Times New Roman" w:hAnsi="Times New Roman" w:cs="Times New Roman"/>
          <w:color w:val="202020"/>
          <w:sz w:val="24"/>
          <w:szCs w:val="24"/>
          <w:shd w:val="clear" w:color="auto" w:fill="FFFFFF"/>
        </w:rPr>
        <w:t>[11]</w:t>
      </w:r>
      <w:r w:rsidR="00213029" w:rsidRPr="00EB5CC6">
        <w:rPr>
          <w:rFonts w:ascii="Times New Roman" w:hAnsi="Times New Roman" w:cs="Times New Roman"/>
          <w:color w:val="202020"/>
          <w:sz w:val="24"/>
          <w:szCs w:val="24"/>
          <w:shd w:val="clear" w:color="auto" w:fill="FFFFFF"/>
        </w:rPr>
        <w:t xml:space="preserve"> </w:t>
      </w:r>
      <w:r w:rsidR="00087B26" w:rsidRPr="00087B26">
        <w:rPr>
          <w:rFonts w:ascii="Times New Roman" w:hAnsi="Times New Roman" w:cs="Times New Roman"/>
          <w:color w:val="202020"/>
          <w:sz w:val="24"/>
          <w:szCs w:val="24"/>
          <w:shd w:val="clear" w:color="auto" w:fill="FFFFFF"/>
        </w:rPr>
        <w:t xml:space="preserve">Good long-term results with living unrelated grafts have shown the significant role that alloantigen-independent variables play in the development of chronic rejection in this regard. </w:t>
      </w:r>
      <w:r w:rsidR="009D0FE1">
        <w:rPr>
          <w:rFonts w:ascii="Times New Roman" w:hAnsi="Times New Roman" w:cs="Times New Roman"/>
          <w:color w:val="202020"/>
          <w:sz w:val="24"/>
          <w:szCs w:val="24"/>
          <w:shd w:val="clear" w:color="auto" w:fill="FFFFFF"/>
        </w:rPr>
        <w:t>[12]</w:t>
      </w:r>
      <w:r w:rsidR="00213029" w:rsidRPr="00EB5CC6">
        <w:rPr>
          <w:rFonts w:ascii="Times New Roman" w:hAnsi="Times New Roman" w:cs="Times New Roman"/>
          <w:color w:val="202020"/>
          <w:sz w:val="24"/>
          <w:szCs w:val="24"/>
          <w:shd w:val="clear" w:color="auto" w:fill="FFFFFF"/>
        </w:rPr>
        <w:t xml:space="preserve"> </w:t>
      </w:r>
      <w:r w:rsidRPr="00295179">
        <w:rPr>
          <w:rFonts w:ascii="Times New Roman" w:hAnsi="Times New Roman" w:cs="Times New Roman"/>
          <w:color w:val="202020"/>
          <w:sz w:val="24"/>
          <w:szCs w:val="24"/>
          <w:shd w:val="clear" w:color="auto" w:fill="FFFFFF"/>
        </w:rPr>
        <w:t xml:space="preserve">These characteristics, which appear to work in concert with early acute rejection episodes to speed the course of long-term graft failure in cadaveric transplantation, include cold ischemia preservation injury and older donor age. </w:t>
      </w:r>
      <w:r w:rsidR="009D0FE1">
        <w:rPr>
          <w:rFonts w:ascii="Times New Roman" w:hAnsi="Times New Roman" w:cs="Times New Roman"/>
          <w:color w:val="202020"/>
          <w:sz w:val="24"/>
          <w:szCs w:val="24"/>
          <w:shd w:val="clear" w:color="auto" w:fill="FFFFFF"/>
        </w:rPr>
        <w:t>[13</w:t>
      </w:r>
      <w:proofErr w:type="gramStart"/>
      <w:r w:rsidR="009D0FE1">
        <w:rPr>
          <w:rFonts w:ascii="Times New Roman" w:hAnsi="Times New Roman" w:cs="Times New Roman"/>
          <w:color w:val="202020"/>
          <w:sz w:val="24"/>
          <w:szCs w:val="24"/>
          <w:shd w:val="clear" w:color="auto" w:fill="FFFFFF"/>
        </w:rPr>
        <w:t>,14</w:t>
      </w:r>
      <w:proofErr w:type="gramEnd"/>
      <w:r w:rsidR="009D0FE1">
        <w:rPr>
          <w:rFonts w:ascii="Times New Roman" w:hAnsi="Times New Roman" w:cs="Times New Roman"/>
          <w:color w:val="202020"/>
          <w:sz w:val="24"/>
          <w:szCs w:val="24"/>
          <w:shd w:val="clear" w:color="auto" w:fill="FFFFFF"/>
        </w:rPr>
        <w:t>]</w:t>
      </w:r>
    </w:p>
    <w:p w:rsidR="00213029" w:rsidRPr="00EB5CC6" w:rsidRDefault="00213029" w:rsidP="00EB5CC6">
      <w:pPr>
        <w:pStyle w:val="ListParagraph"/>
        <w:numPr>
          <w:ilvl w:val="0"/>
          <w:numId w:val="1"/>
        </w:numPr>
        <w:spacing w:line="360" w:lineRule="auto"/>
        <w:rPr>
          <w:rFonts w:ascii="Times New Roman" w:hAnsi="Times New Roman" w:cs="Times New Roman"/>
          <w:b/>
          <w:color w:val="202020"/>
          <w:sz w:val="24"/>
          <w:szCs w:val="24"/>
          <w:shd w:val="clear" w:color="auto" w:fill="FFFFFF"/>
        </w:rPr>
      </w:pPr>
      <w:r w:rsidRPr="00EB5CC6">
        <w:rPr>
          <w:rFonts w:ascii="Times New Roman" w:hAnsi="Times New Roman" w:cs="Times New Roman"/>
          <w:b/>
          <w:color w:val="202020"/>
          <w:sz w:val="24"/>
          <w:szCs w:val="24"/>
          <w:shd w:val="clear" w:color="auto" w:fill="FFFFFF"/>
        </w:rPr>
        <w:t>TYPES OF DONORS:</w:t>
      </w:r>
    </w:p>
    <w:p w:rsidR="00CA2977" w:rsidRDefault="00295179" w:rsidP="00CA2977">
      <w:pPr>
        <w:pStyle w:val="ListParagraph"/>
        <w:spacing w:line="360" w:lineRule="auto"/>
        <w:rPr>
          <w:rFonts w:ascii="Times New Roman" w:hAnsi="Times New Roman" w:cs="Times New Roman"/>
          <w:color w:val="202020"/>
          <w:sz w:val="24"/>
          <w:szCs w:val="24"/>
          <w:shd w:val="clear" w:color="auto" w:fill="FFFFFF"/>
        </w:rPr>
      </w:pPr>
      <w:r w:rsidRPr="00295179">
        <w:rPr>
          <w:rFonts w:ascii="Times New Roman" w:hAnsi="Times New Roman" w:cs="Times New Roman"/>
          <w:color w:val="202020"/>
          <w:sz w:val="24"/>
          <w:szCs w:val="24"/>
          <w:shd w:val="clear" w:color="auto" w:fill="FFFFFF"/>
        </w:rPr>
        <w:t>A young individual who experiences a major head injury that is insulated from the brain and results in death is the ultimate deceased organ patron, whose thoracic and abdom</w:t>
      </w:r>
      <w:r>
        <w:rPr>
          <w:rFonts w:ascii="Times New Roman" w:hAnsi="Times New Roman" w:cs="Times New Roman"/>
          <w:color w:val="202020"/>
          <w:sz w:val="24"/>
          <w:szCs w:val="24"/>
          <w:shd w:val="clear" w:color="auto" w:fill="FFFFFF"/>
        </w:rPr>
        <w:t>inal organ function is complete</w:t>
      </w:r>
      <w:r w:rsidR="00213029" w:rsidRPr="00EB5CC6">
        <w:rPr>
          <w:rFonts w:ascii="Times New Roman" w:hAnsi="Times New Roman" w:cs="Times New Roman"/>
          <w:color w:val="202020"/>
          <w:sz w:val="24"/>
          <w:szCs w:val="24"/>
          <w:shd w:val="clear" w:color="auto" w:fill="FFFFFF"/>
        </w:rPr>
        <w:t>.</w:t>
      </w:r>
      <w:r>
        <w:rPr>
          <w:rFonts w:ascii="Times New Roman" w:hAnsi="Times New Roman" w:cs="Times New Roman"/>
          <w:color w:val="202020"/>
          <w:sz w:val="24"/>
          <w:szCs w:val="24"/>
          <w:shd w:val="clear" w:color="auto" w:fill="FFFFFF"/>
        </w:rPr>
        <w:t xml:space="preserve"> Such a departed patron supply magnificent </w:t>
      </w:r>
      <w:proofErr w:type="spellStart"/>
      <w:r>
        <w:rPr>
          <w:rFonts w:ascii="Times New Roman" w:hAnsi="Times New Roman" w:cs="Times New Roman"/>
          <w:color w:val="202020"/>
          <w:sz w:val="24"/>
          <w:szCs w:val="24"/>
          <w:shd w:val="clear" w:color="auto" w:fill="FFFFFF"/>
        </w:rPr>
        <w:t>graftable</w:t>
      </w:r>
      <w:proofErr w:type="spellEnd"/>
      <w:r>
        <w:rPr>
          <w:rFonts w:ascii="Times New Roman" w:hAnsi="Times New Roman" w:cs="Times New Roman"/>
          <w:color w:val="202020"/>
          <w:sz w:val="24"/>
          <w:szCs w:val="24"/>
          <w:shd w:val="clear" w:color="auto" w:fill="FFFFFF"/>
        </w:rPr>
        <w:t xml:space="preserve"> </w:t>
      </w:r>
      <w:proofErr w:type="gramStart"/>
      <w:r>
        <w:rPr>
          <w:rFonts w:ascii="Times New Roman" w:hAnsi="Times New Roman" w:cs="Times New Roman"/>
          <w:color w:val="202020"/>
          <w:sz w:val="24"/>
          <w:szCs w:val="24"/>
          <w:shd w:val="clear" w:color="auto" w:fill="FFFFFF"/>
        </w:rPr>
        <w:t>organs  escorted</w:t>
      </w:r>
      <w:proofErr w:type="gramEnd"/>
      <w:r>
        <w:rPr>
          <w:rFonts w:ascii="Times New Roman" w:hAnsi="Times New Roman" w:cs="Times New Roman"/>
          <w:color w:val="202020"/>
          <w:sz w:val="24"/>
          <w:szCs w:val="24"/>
          <w:shd w:val="clear" w:color="auto" w:fill="FFFFFF"/>
        </w:rPr>
        <w:t xml:space="preserve"> by occasion</w:t>
      </w:r>
      <w:r w:rsidR="00102C8C">
        <w:rPr>
          <w:rFonts w:ascii="Times New Roman" w:hAnsi="Times New Roman" w:cs="Times New Roman"/>
          <w:color w:val="202020"/>
          <w:sz w:val="24"/>
          <w:szCs w:val="24"/>
          <w:shd w:val="clear" w:color="auto" w:fill="FFFFFF"/>
        </w:rPr>
        <w:t xml:space="preserve"> to attain prompt allograft coro</w:t>
      </w:r>
      <w:r>
        <w:rPr>
          <w:rFonts w:ascii="Times New Roman" w:hAnsi="Times New Roman" w:cs="Times New Roman"/>
          <w:color w:val="202020"/>
          <w:sz w:val="24"/>
          <w:szCs w:val="24"/>
          <w:shd w:val="clear" w:color="auto" w:fill="FFFFFF"/>
        </w:rPr>
        <w:t>llary</w:t>
      </w:r>
      <w:r w:rsidR="00102C8C">
        <w:rPr>
          <w:rFonts w:ascii="Times New Roman" w:hAnsi="Times New Roman" w:cs="Times New Roman"/>
          <w:color w:val="202020"/>
          <w:sz w:val="24"/>
          <w:szCs w:val="24"/>
          <w:shd w:val="clear" w:color="auto" w:fill="FFFFFF"/>
        </w:rPr>
        <w:t xml:space="preserve"> and abiding case constancy</w:t>
      </w:r>
      <w:r w:rsidR="00213029" w:rsidRPr="00EB5CC6">
        <w:rPr>
          <w:rFonts w:ascii="Times New Roman" w:hAnsi="Times New Roman" w:cs="Times New Roman"/>
          <w:color w:val="202020"/>
          <w:sz w:val="24"/>
          <w:szCs w:val="24"/>
          <w:shd w:val="clear" w:color="auto" w:fill="FFFFFF"/>
        </w:rPr>
        <w:t>. As the size of</w:t>
      </w:r>
      <w:r w:rsidR="00102C8C">
        <w:rPr>
          <w:rFonts w:ascii="Times New Roman" w:hAnsi="Times New Roman" w:cs="Times New Roman"/>
          <w:color w:val="202020"/>
          <w:sz w:val="24"/>
          <w:szCs w:val="24"/>
          <w:shd w:val="clear" w:color="auto" w:fill="FFFFFF"/>
        </w:rPr>
        <w:t xml:space="preserve"> the philanthropist staying inventory and the numeral of staying list mortality</w:t>
      </w:r>
      <w:r w:rsidR="00213029" w:rsidRPr="00EB5CC6">
        <w:rPr>
          <w:rFonts w:ascii="Times New Roman" w:hAnsi="Times New Roman" w:cs="Times New Roman"/>
          <w:color w:val="202020"/>
          <w:sz w:val="24"/>
          <w:szCs w:val="24"/>
          <w:shd w:val="clear" w:color="auto" w:fill="FFFFFF"/>
        </w:rPr>
        <w:t xml:space="preserve"> increase</w:t>
      </w:r>
      <w:r w:rsidR="00102C8C">
        <w:rPr>
          <w:rFonts w:ascii="Times New Roman" w:hAnsi="Times New Roman" w:cs="Times New Roman"/>
          <w:color w:val="202020"/>
          <w:sz w:val="24"/>
          <w:szCs w:val="24"/>
          <w:shd w:val="clear" w:color="auto" w:fill="FFFFFF"/>
        </w:rPr>
        <w:t>s</w:t>
      </w:r>
      <w:r w:rsidR="00213029" w:rsidRPr="00EB5CC6">
        <w:rPr>
          <w:rFonts w:ascii="Times New Roman" w:hAnsi="Times New Roman" w:cs="Times New Roman"/>
          <w:color w:val="202020"/>
          <w:sz w:val="24"/>
          <w:szCs w:val="24"/>
          <w:shd w:val="clear" w:color="auto" w:fill="FFFFFF"/>
        </w:rPr>
        <w:t xml:space="preserve">, aged </w:t>
      </w:r>
      <w:r w:rsidR="00102C8C">
        <w:rPr>
          <w:rFonts w:ascii="Times New Roman" w:hAnsi="Times New Roman" w:cs="Times New Roman"/>
          <w:color w:val="202020"/>
          <w:sz w:val="24"/>
          <w:szCs w:val="24"/>
          <w:shd w:val="clear" w:color="auto" w:fill="FFFFFF"/>
        </w:rPr>
        <w:t>benefactors and benefactors escorted by attribute previously</w:t>
      </w:r>
      <w:r w:rsidR="00213029" w:rsidRPr="00EB5CC6">
        <w:rPr>
          <w:rFonts w:ascii="Times New Roman" w:hAnsi="Times New Roman" w:cs="Times New Roman"/>
          <w:color w:val="202020"/>
          <w:sz w:val="24"/>
          <w:szCs w:val="24"/>
          <w:shd w:val="clear" w:color="auto" w:fill="FFFFFF"/>
        </w:rPr>
        <w:t xml:space="preserve"> allowed</w:t>
      </w:r>
      <w:r w:rsidR="00102C8C">
        <w:rPr>
          <w:rFonts w:ascii="Times New Roman" w:hAnsi="Times New Roman" w:cs="Times New Roman"/>
          <w:color w:val="202020"/>
          <w:sz w:val="24"/>
          <w:szCs w:val="24"/>
        </w:rPr>
        <w:t xml:space="preserve"> </w:t>
      </w:r>
      <w:r w:rsidR="00213029" w:rsidRPr="00EB5CC6">
        <w:rPr>
          <w:rFonts w:ascii="Times New Roman" w:hAnsi="Times New Roman" w:cs="Times New Roman"/>
          <w:color w:val="202020"/>
          <w:sz w:val="24"/>
          <w:szCs w:val="24"/>
          <w:shd w:val="clear" w:color="auto" w:fill="FFFFFF"/>
        </w:rPr>
        <w:t>to avert</w:t>
      </w:r>
      <w:r w:rsidR="00102C8C" w:rsidRPr="00102C8C">
        <w:t xml:space="preserve"> </w:t>
      </w:r>
      <w:r w:rsidR="00102C8C" w:rsidRPr="00102C8C">
        <w:rPr>
          <w:rFonts w:ascii="Times New Roman" w:hAnsi="Times New Roman" w:cs="Times New Roman"/>
          <w:color w:val="202020"/>
          <w:sz w:val="24"/>
          <w:szCs w:val="24"/>
          <w:shd w:val="clear" w:color="auto" w:fill="FFFFFF"/>
        </w:rPr>
        <w:t>More and more peopl</w:t>
      </w:r>
      <w:r w:rsidR="00102C8C">
        <w:rPr>
          <w:rFonts w:ascii="Times New Roman" w:hAnsi="Times New Roman" w:cs="Times New Roman"/>
          <w:color w:val="202020"/>
          <w:sz w:val="24"/>
          <w:szCs w:val="24"/>
          <w:shd w:val="clear" w:color="auto" w:fill="FFFFFF"/>
        </w:rPr>
        <w:t>e are relying on organ donation</w:t>
      </w:r>
      <w:r w:rsidR="00B032C8" w:rsidRPr="00EB5CC6">
        <w:rPr>
          <w:rFonts w:ascii="Times New Roman" w:hAnsi="Times New Roman" w:cs="Times New Roman"/>
          <w:color w:val="202020"/>
          <w:sz w:val="24"/>
          <w:szCs w:val="24"/>
          <w:shd w:val="clear" w:color="auto" w:fill="FFFFFF"/>
        </w:rPr>
        <w:t>.</w:t>
      </w:r>
      <w:r w:rsidR="009D0FE1">
        <w:rPr>
          <w:rFonts w:ascii="Times New Roman" w:hAnsi="Times New Roman" w:cs="Times New Roman"/>
          <w:color w:val="202020"/>
          <w:sz w:val="24"/>
          <w:szCs w:val="24"/>
          <w:shd w:val="clear" w:color="auto" w:fill="FFFFFF"/>
        </w:rPr>
        <w:t>[15]</w:t>
      </w:r>
      <w:r w:rsidR="00102C8C">
        <w:rPr>
          <w:rFonts w:ascii="Times New Roman" w:hAnsi="Times New Roman" w:cs="Times New Roman"/>
          <w:color w:val="202020"/>
          <w:sz w:val="24"/>
          <w:szCs w:val="24"/>
          <w:shd w:val="clear" w:color="auto" w:fill="FFFFFF"/>
        </w:rPr>
        <w:t xml:space="preserve"> </w:t>
      </w:r>
      <w:r w:rsidR="00102C8C" w:rsidRPr="00102C8C">
        <w:rPr>
          <w:rFonts w:ascii="Times New Roman" w:hAnsi="Times New Roman" w:cs="Times New Roman"/>
          <w:color w:val="202020"/>
          <w:sz w:val="24"/>
          <w:szCs w:val="24"/>
          <w:shd w:val="clear" w:color="auto" w:fill="FFFFFF"/>
        </w:rPr>
        <w:t>The client's social and medical history (age, history of hypertension or diabetes, risk of spreading contagious illness and/or malice), the cause of death (traumas, cerebrovascular accident), the mode of death (brain deaths, cardiac death), the deconstruction of the allograft (vessel abnormalities), and the morphology on vivisection (</w:t>
      </w:r>
      <w:proofErr w:type="spellStart"/>
      <w:r w:rsidR="00102C8C" w:rsidRPr="00102C8C">
        <w:rPr>
          <w:rFonts w:ascii="Times New Roman" w:hAnsi="Times New Roman" w:cs="Times New Roman"/>
          <w:color w:val="202020"/>
          <w:sz w:val="24"/>
          <w:szCs w:val="24"/>
          <w:shd w:val="clear" w:color="auto" w:fill="FFFFFF"/>
        </w:rPr>
        <w:t>glomerulosclerosis</w:t>
      </w:r>
      <w:proofErr w:type="spellEnd"/>
      <w:r w:rsidR="00102C8C" w:rsidRPr="00102C8C">
        <w:rPr>
          <w:rFonts w:ascii="Times New Roman" w:hAnsi="Times New Roman" w:cs="Times New Roman"/>
          <w:color w:val="202020"/>
          <w:sz w:val="24"/>
          <w:szCs w:val="24"/>
          <w:shd w:val="clear" w:color="auto" w:fill="FFFFFF"/>
        </w:rPr>
        <w:t>, interstitial nephritis) are used to determine the clinical attribute separate "borderline"</w:t>
      </w:r>
      <w:r w:rsidR="009D0FE1">
        <w:rPr>
          <w:rFonts w:ascii="Times New Roman" w:hAnsi="Times New Roman" w:cs="Times New Roman"/>
          <w:color w:val="202020"/>
          <w:sz w:val="24"/>
          <w:szCs w:val="24"/>
          <w:shd w:val="clear" w:color="auto" w:fill="FFFFFF"/>
        </w:rPr>
        <w:t>[16,17]</w:t>
      </w:r>
      <w:r w:rsidR="00102C8C" w:rsidRPr="00102C8C">
        <w:t xml:space="preserve"> </w:t>
      </w:r>
      <w:r w:rsidR="00102C8C" w:rsidRPr="00102C8C">
        <w:rPr>
          <w:rFonts w:ascii="Times New Roman" w:hAnsi="Times New Roman" w:cs="Times New Roman"/>
          <w:color w:val="202020"/>
          <w:sz w:val="24"/>
          <w:szCs w:val="24"/>
          <w:shd w:val="clear" w:color="auto" w:fill="FFFFFF"/>
        </w:rPr>
        <w:t>Kauffman advises using the term "expanded" to refer to the patron whose organs may be linked to poorer outgrowth because the term "borderline" may be viewed negatively by both the instanc</w:t>
      </w:r>
      <w:r w:rsidR="00102C8C">
        <w:rPr>
          <w:rFonts w:ascii="Times New Roman" w:hAnsi="Times New Roman" w:cs="Times New Roman"/>
          <w:color w:val="202020"/>
          <w:sz w:val="24"/>
          <w:szCs w:val="24"/>
          <w:shd w:val="clear" w:color="auto" w:fill="FFFFFF"/>
        </w:rPr>
        <w:t>es and programs that plant them</w:t>
      </w:r>
      <w:r w:rsidR="00B032C8" w:rsidRPr="00EB5CC6">
        <w:rPr>
          <w:rFonts w:ascii="Times New Roman" w:hAnsi="Times New Roman" w:cs="Times New Roman"/>
          <w:color w:val="202020"/>
          <w:sz w:val="24"/>
          <w:szCs w:val="24"/>
          <w:shd w:val="clear" w:color="auto" w:fill="FFFFFF"/>
        </w:rPr>
        <w:t>.</w:t>
      </w:r>
      <w:r w:rsidR="009D0FE1">
        <w:rPr>
          <w:rFonts w:ascii="Times New Roman" w:hAnsi="Times New Roman" w:cs="Times New Roman"/>
          <w:color w:val="202020"/>
          <w:sz w:val="24"/>
          <w:szCs w:val="24"/>
          <w:shd w:val="clear" w:color="auto" w:fill="FFFFFF"/>
        </w:rPr>
        <w:t>[18]</w:t>
      </w:r>
      <w:r w:rsidR="00213029" w:rsidRPr="00EB5CC6">
        <w:rPr>
          <w:rFonts w:ascii="Times New Roman" w:hAnsi="Times New Roman" w:cs="Times New Roman"/>
          <w:color w:val="202020"/>
          <w:sz w:val="24"/>
          <w:szCs w:val="24"/>
          <w:shd w:val="clear" w:color="auto" w:fill="FFFFFF"/>
        </w:rPr>
        <w:t xml:space="preserve"> </w:t>
      </w:r>
      <w:r w:rsidR="00CA2977" w:rsidRPr="00CA2977">
        <w:rPr>
          <w:rFonts w:ascii="Times New Roman" w:hAnsi="Times New Roman" w:cs="Times New Roman"/>
          <w:color w:val="202020"/>
          <w:sz w:val="24"/>
          <w:szCs w:val="24"/>
          <w:shd w:val="clear" w:color="auto" w:fill="FFFFFF"/>
        </w:rPr>
        <w:t xml:space="preserve">Because these allografts have a higher rate of delayed graft function, more frequent acute rejection events, and decreased long-term graft performance, they are regarded as coming from the enlarged pool. This may be caused by a number of variables, including as a prolonged cold ischemia time </w:t>
      </w:r>
      <w:r w:rsidR="00CA2977" w:rsidRPr="00CA2977">
        <w:rPr>
          <w:rFonts w:ascii="Times New Roman" w:hAnsi="Times New Roman" w:cs="Times New Roman"/>
          <w:color w:val="202020"/>
          <w:sz w:val="24"/>
          <w:szCs w:val="24"/>
          <w:shd w:val="clear" w:color="auto" w:fill="FFFFFF"/>
        </w:rPr>
        <w:lastRenderedPageBreak/>
        <w:t>(CIT), elevated immunogenicity, impaired ability to repair towels, and impaired function with decreased nephron ma</w:t>
      </w:r>
      <w:r w:rsidR="00CA2977">
        <w:rPr>
          <w:rFonts w:ascii="Times New Roman" w:hAnsi="Times New Roman" w:cs="Times New Roman"/>
          <w:color w:val="202020"/>
          <w:sz w:val="24"/>
          <w:szCs w:val="24"/>
          <w:shd w:val="clear" w:color="auto" w:fill="FFFFFF"/>
        </w:rPr>
        <w:t>ss</w:t>
      </w:r>
      <w:proofErr w:type="gramStart"/>
      <w:r w:rsidR="00CA2977">
        <w:rPr>
          <w:rFonts w:ascii="Times New Roman" w:hAnsi="Times New Roman" w:cs="Times New Roman"/>
          <w:color w:val="202020"/>
          <w:sz w:val="24"/>
          <w:szCs w:val="24"/>
          <w:shd w:val="clear" w:color="auto" w:fill="FFFFFF"/>
        </w:rPr>
        <w:t>.</w:t>
      </w:r>
      <w:r w:rsidR="009D0FE1">
        <w:rPr>
          <w:rFonts w:ascii="Times New Roman" w:hAnsi="Times New Roman" w:cs="Times New Roman"/>
          <w:color w:val="202020"/>
          <w:sz w:val="24"/>
          <w:szCs w:val="24"/>
          <w:shd w:val="clear" w:color="auto" w:fill="FFFFFF"/>
        </w:rPr>
        <w:t>[</w:t>
      </w:r>
      <w:proofErr w:type="gramEnd"/>
      <w:r w:rsidR="009D0FE1">
        <w:rPr>
          <w:rFonts w:ascii="Times New Roman" w:hAnsi="Times New Roman" w:cs="Times New Roman"/>
          <w:color w:val="202020"/>
          <w:sz w:val="24"/>
          <w:szCs w:val="24"/>
          <w:shd w:val="clear" w:color="auto" w:fill="FFFFFF"/>
        </w:rPr>
        <w:t>19]</w:t>
      </w:r>
      <w:r w:rsidR="00213029" w:rsidRPr="00EB5CC6">
        <w:rPr>
          <w:rFonts w:ascii="Times New Roman" w:hAnsi="Times New Roman" w:cs="Times New Roman"/>
          <w:color w:val="202020"/>
          <w:sz w:val="24"/>
          <w:szCs w:val="24"/>
          <w:shd w:val="clear" w:color="auto" w:fill="FFFFFF"/>
        </w:rPr>
        <w:t xml:space="preserve"> </w:t>
      </w:r>
      <w:r w:rsidR="00CA2977" w:rsidRPr="00CA2977">
        <w:rPr>
          <w:rFonts w:ascii="Times New Roman" w:hAnsi="Times New Roman" w:cs="Times New Roman"/>
          <w:color w:val="202020"/>
          <w:sz w:val="24"/>
          <w:szCs w:val="24"/>
          <w:shd w:val="clear" w:color="auto" w:fill="FFFFFF"/>
        </w:rPr>
        <w:t xml:space="preserve">But recently, </w:t>
      </w:r>
      <w:proofErr w:type="spellStart"/>
      <w:r w:rsidR="00CA2977" w:rsidRPr="00CA2977">
        <w:rPr>
          <w:rFonts w:ascii="Times New Roman" w:hAnsi="Times New Roman" w:cs="Times New Roman"/>
          <w:color w:val="202020"/>
          <w:sz w:val="24"/>
          <w:szCs w:val="24"/>
          <w:shd w:val="clear" w:color="auto" w:fill="FFFFFF"/>
        </w:rPr>
        <w:t>Ojo</w:t>
      </w:r>
      <w:proofErr w:type="spellEnd"/>
      <w:r w:rsidR="00CA2977" w:rsidRPr="00CA2977">
        <w:rPr>
          <w:rFonts w:ascii="Times New Roman" w:hAnsi="Times New Roman" w:cs="Times New Roman"/>
          <w:color w:val="202020"/>
          <w:sz w:val="24"/>
          <w:szCs w:val="24"/>
          <w:shd w:val="clear" w:color="auto" w:fill="FFFFFF"/>
        </w:rPr>
        <w:t xml:space="preserve"> et al. shown that, in contrast to stay-listed dialysis cases, expanded feather donors recognize the benefit of redundant life-times.</w:t>
      </w:r>
      <w:r w:rsidR="009D0FE1">
        <w:rPr>
          <w:rFonts w:ascii="Times New Roman" w:hAnsi="Times New Roman" w:cs="Times New Roman"/>
          <w:color w:val="202020"/>
          <w:sz w:val="24"/>
          <w:szCs w:val="24"/>
          <w:shd w:val="clear" w:color="auto" w:fill="FFFFFF"/>
        </w:rPr>
        <w:t>[20]</w:t>
      </w:r>
      <w:r w:rsidR="00213029" w:rsidRPr="00EB5CC6">
        <w:rPr>
          <w:rFonts w:ascii="Times New Roman" w:hAnsi="Times New Roman" w:cs="Times New Roman"/>
          <w:color w:val="202020"/>
          <w:sz w:val="24"/>
          <w:szCs w:val="24"/>
          <w:shd w:val="clear" w:color="auto" w:fill="FFFFFF"/>
        </w:rPr>
        <w:t xml:space="preserve"> </w:t>
      </w:r>
      <w:r w:rsidR="00CA2977" w:rsidRPr="00CA2977">
        <w:rPr>
          <w:rFonts w:ascii="Times New Roman" w:hAnsi="Times New Roman" w:cs="Times New Roman"/>
          <w:color w:val="202020"/>
          <w:sz w:val="24"/>
          <w:szCs w:val="24"/>
          <w:shd w:val="clear" w:color="auto" w:fill="FFFFFF"/>
        </w:rPr>
        <w:t>Even so, some centers continue to prefer not to utilize them because their placement is frequently sensitive and takes a long time.</w:t>
      </w:r>
    </w:p>
    <w:p w:rsidR="00213029" w:rsidRPr="00EB5CC6" w:rsidRDefault="00213029" w:rsidP="00CA2977">
      <w:pPr>
        <w:pStyle w:val="ListParagraph"/>
        <w:spacing w:line="360" w:lineRule="auto"/>
        <w:rPr>
          <w:rFonts w:ascii="Times New Roman" w:hAnsi="Times New Roman" w:cs="Times New Roman"/>
          <w:b/>
          <w:color w:val="202020"/>
          <w:sz w:val="24"/>
          <w:szCs w:val="24"/>
          <w:shd w:val="clear" w:color="auto" w:fill="FFFFFF"/>
        </w:rPr>
      </w:pPr>
      <w:r w:rsidRPr="00EB5CC6">
        <w:rPr>
          <w:rFonts w:ascii="Times New Roman" w:hAnsi="Times New Roman" w:cs="Times New Roman"/>
          <w:b/>
          <w:color w:val="202020"/>
          <w:sz w:val="24"/>
          <w:szCs w:val="24"/>
          <w:shd w:val="clear" w:color="auto" w:fill="FFFFFF"/>
        </w:rPr>
        <w:t>USE OF ANTI THYMOCYTE GLOBULIN (ATG):</w:t>
      </w:r>
    </w:p>
    <w:p w:rsidR="00213029" w:rsidRPr="00EB5CC6" w:rsidRDefault="00CA2977" w:rsidP="00EB5CC6">
      <w:pPr>
        <w:pStyle w:val="ListParagraph"/>
        <w:spacing w:line="360" w:lineRule="auto"/>
        <w:rPr>
          <w:rFonts w:ascii="Times New Roman" w:hAnsi="Times New Roman" w:cs="Times New Roman"/>
          <w:color w:val="202020"/>
          <w:sz w:val="24"/>
          <w:szCs w:val="24"/>
          <w:shd w:val="clear" w:color="auto" w:fill="FFFFFF"/>
        </w:rPr>
      </w:pPr>
      <w:proofErr w:type="spellStart"/>
      <w:r w:rsidRPr="00CA2977">
        <w:rPr>
          <w:rFonts w:ascii="Times New Roman" w:hAnsi="Times New Roman" w:cs="Times New Roman"/>
          <w:color w:val="202020"/>
          <w:sz w:val="24"/>
          <w:szCs w:val="24"/>
          <w:shd w:val="clear" w:color="auto" w:fill="FFFFFF"/>
        </w:rPr>
        <w:t>Antithymocyte</w:t>
      </w:r>
      <w:proofErr w:type="spellEnd"/>
      <w:r w:rsidRPr="00CA2977">
        <w:rPr>
          <w:rFonts w:ascii="Times New Roman" w:hAnsi="Times New Roman" w:cs="Times New Roman"/>
          <w:color w:val="202020"/>
          <w:sz w:val="24"/>
          <w:szCs w:val="24"/>
          <w:shd w:val="clear" w:color="auto" w:fill="FFFFFF"/>
        </w:rPr>
        <w:t xml:space="preserve"> globulin (ATG) is a good seeker drug to help and treat both acute T cell (TCMR) and antibody- intermediated rejection (ABMR) due to its capacity to deplete T and B cells, to inhibit B and T cell cooperation as well as leucocyte adhesion, and to induce </w:t>
      </w:r>
      <w:proofErr w:type="spellStart"/>
      <w:r w:rsidRPr="00CA2977">
        <w:rPr>
          <w:rFonts w:ascii="Times New Roman" w:hAnsi="Times New Roman" w:cs="Times New Roman"/>
          <w:color w:val="202020"/>
          <w:sz w:val="24"/>
          <w:szCs w:val="24"/>
          <w:shd w:val="clear" w:color="auto" w:fill="FFFFFF"/>
        </w:rPr>
        <w:t>certain'tolerogenic'nonsupervisory</w:t>
      </w:r>
      <w:proofErr w:type="spellEnd"/>
      <w:r w:rsidRPr="00CA2977">
        <w:rPr>
          <w:rFonts w:ascii="Times New Roman" w:hAnsi="Times New Roman" w:cs="Times New Roman"/>
          <w:color w:val="202020"/>
          <w:sz w:val="24"/>
          <w:szCs w:val="24"/>
          <w:shd w:val="clear" w:color="auto" w:fill="FFFFFF"/>
        </w:rPr>
        <w:t xml:space="preserve"> T cell and dendritic cell(DC) populations. ATGs have been widely utilized as an induction treatment in renal transplantation for high-risk immunological conditions for many years, despite little support from randomized clinical trials. As a first-line treatment for TCMR, ATG has also been employed, particularly in cases of severe acute TCMR with vascular lesions (Banff II orders) and as a deliverance treatment for steroid-resistant acute TCMR. Nevertheless, its advantage over others</w:t>
      </w:r>
      <w:r>
        <w:rPr>
          <w:rFonts w:ascii="Times New Roman" w:hAnsi="Times New Roman" w:cs="Times New Roman"/>
          <w:color w:val="202020"/>
          <w:sz w:val="24"/>
          <w:szCs w:val="24"/>
          <w:shd w:val="clear" w:color="auto" w:fill="FFFFFF"/>
        </w:rPr>
        <w:t>. Anew</w:t>
      </w:r>
      <w:r w:rsidR="00213029" w:rsidRPr="00EB5CC6">
        <w:rPr>
          <w:rFonts w:ascii="Times New Roman" w:hAnsi="Times New Roman" w:cs="Times New Roman"/>
          <w:color w:val="202020"/>
          <w:sz w:val="24"/>
          <w:szCs w:val="24"/>
          <w:shd w:val="clear" w:color="auto" w:fill="FFFFFF"/>
        </w:rPr>
        <w:t>,</w:t>
      </w:r>
      <w:r>
        <w:rPr>
          <w:rFonts w:ascii="Times New Roman" w:hAnsi="Times New Roman" w:cs="Times New Roman"/>
          <w:color w:val="202020"/>
          <w:sz w:val="24"/>
          <w:szCs w:val="24"/>
          <w:shd w:val="clear" w:color="auto" w:fill="FFFFFF"/>
        </w:rPr>
        <w:t xml:space="preserve"> there's </w:t>
      </w:r>
      <w:proofErr w:type="gramStart"/>
      <w:r>
        <w:rPr>
          <w:rFonts w:ascii="Times New Roman" w:hAnsi="Times New Roman" w:cs="Times New Roman"/>
          <w:color w:val="202020"/>
          <w:sz w:val="24"/>
          <w:szCs w:val="24"/>
          <w:shd w:val="clear" w:color="auto" w:fill="FFFFFF"/>
        </w:rPr>
        <w:t>a</w:t>
      </w:r>
      <w:proofErr w:type="gramEnd"/>
      <w:r>
        <w:rPr>
          <w:rFonts w:ascii="Times New Roman" w:hAnsi="Times New Roman" w:cs="Times New Roman"/>
          <w:color w:val="202020"/>
          <w:sz w:val="24"/>
          <w:szCs w:val="24"/>
          <w:shd w:val="clear" w:color="auto" w:fill="FFFFFF"/>
        </w:rPr>
        <w:t xml:space="preserve"> absence of sufficiently generated</w:t>
      </w:r>
      <w:r w:rsidR="00213029" w:rsidRPr="00EB5CC6">
        <w:rPr>
          <w:rFonts w:ascii="Times New Roman" w:hAnsi="Times New Roman" w:cs="Times New Roman"/>
          <w:color w:val="202020"/>
          <w:sz w:val="24"/>
          <w:szCs w:val="24"/>
          <w:shd w:val="clear" w:color="auto" w:fill="FFFFFF"/>
        </w:rPr>
        <w:t xml:space="preserve"> c</w:t>
      </w:r>
      <w:r>
        <w:rPr>
          <w:rFonts w:ascii="Times New Roman" w:hAnsi="Times New Roman" w:cs="Times New Roman"/>
          <w:color w:val="202020"/>
          <w:sz w:val="24"/>
          <w:szCs w:val="24"/>
          <w:shd w:val="clear" w:color="auto" w:fill="FFFFFF"/>
        </w:rPr>
        <w:t>linical trials with abreast</w:t>
      </w:r>
      <w:r w:rsidR="00213029" w:rsidRPr="00EB5CC6">
        <w:rPr>
          <w:rFonts w:ascii="Times New Roman" w:hAnsi="Times New Roman" w:cs="Times New Roman"/>
          <w:color w:val="202020"/>
          <w:sz w:val="24"/>
          <w:szCs w:val="24"/>
          <w:shd w:val="clear" w:color="auto" w:fill="FFFFFF"/>
        </w:rPr>
        <w:t xml:space="preserve"> immunosuppression.</w:t>
      </w:r>
      <w:r>
        <w:rPr>
          <w:rFonts w:ascii="Times New Roman" w:hAnsi="Times New Roman" w:cs="Times New Roman"/>
          <w:color w:val="202020"/>
          <w:sz w:val="24"/>
          <w:szCs w:val="24"/>
          <w:shd w:val="clear" w:color="auto" w:fill="FFFFFF"/>
        </w:rPr>
        <w:t xml:space="preserve"> While </w:t>
      </w:r>
      <w:proofErr w:type="spellStart"/>
      <w:r>
        <w:rPr>
          <w:rFonts w:ascii="Times New Roman" w:hAnsi="Times New Roman" w:cs="Times New Roman"/>
          <w:color w:val="202020"/>
          <w:sz w:val="24"/>
          <w:szCs w:val="24"/>
          <w:shd w:val="clear" w:color="auto" w:fill="FFFFFF"/>
        </w:rPr>
        <w:t>efficacity</w:t>
      </w:r>
      <w:proofErr w:type="spellEnd"/>
      <w:r>
        <w:rPr>
          <w:rFonts w:ascii="Times New Roman" w:hAnsi="Times New Roman" w:cs="Times New Roman"/>
          <w:color w:val="202020"/>
          <w:sz w:val="24"/>
          <w:szCs w:val="24"/>
          <w:shd w:val="clear" w:color="auto" w:fill="FFFFFF"/>
        </w:rPr>
        <w:t xml:space="preserve"> isn't disagree, the multitudinous brief- and everlasting side goods create a threat – aid evaluation</w:t>
      </w:r>
      <w:r w:rsidR="003D11F6">
        <w:rPr>
          <w:rFonts w:ascii="Times New Roman" w:hAnsi="Times New Roman" w:cs="Times New Roman"/>
          <w:color w:val="202020"/>
          <w:sz w:val="24"/>
          <w:szCs w:val="24"/>
          <w:shd w:val="clear" w:color="auto" w:fill="FFFFFF"/>
        </w:rPr>
        <w:t xml:space="preserve"> against additional</w:t>
      </w:r>
      <w:r w:rsidR="00213029" w:rsidRPr="00EB5CC6">
        <w:rPr>
          <w:rFonts w:ascii="Times New Roman" w:hAnsi="Times New Roman" w:cs="Times New Roman"/>
          <w:color w:val="202020"/>
          <w:sz w:val="24"/>
          <w:szCs w:val="24"/>
          <w:shd w:val="clear" w:color="auto" w:fill="FFFFFF"/>
        </w:rPr>
        <w:t xml:space="preserve"> lower poisonous curatives delicat</w:t>
      </w:r>
      <w:r w:rsidR="003D11F6">
        <w:rPr>
          <w:rFonts w:ascii="Times New Roman" w:hAnsi="Times New Roman" w:cs="Times New Roman"/>
          <w:color w:val="202020"/>
          <w:sz w:val="24"/>
          <w:szCs w:val="24"/>
          <w:shd w:val="clear" w:color="auto" w:fill="FFFFFF"/>
        </w:rPr>
        <w:t xml:space="preserve">e, and </w:t>
      </w:r>
      <w:proofErr w:type="spellStart"/>
      <w:r w:rsidR="003D11F6">
        <w:rPr>
          <w:rFonts w:ascii="Times New Roman" w:hAnsi="Times New Roman" w:cs="Times New Roman"/>
          <w:color w:val="202020"/>
          <w:sz w:val="24"/>
          <w:szCs w:val="24"/>
          <w:shd w:val="clear" w:color="auto" w:fill="FFFFFF"/>
        </w:rPr>
        <w:t>regretably</w:t>
      </w:r>
      <w:proofErr w:type="spellEnd"/>
      <w:r w:rsidR="00213029" w:rsidRPr="00EB5CC6">
        <w:rPr>
          <w:rFonts w:ascii="Times New Roman" w:hAnsi="Times New Roman" w:cs="Times New Roman"/>
          <w:color w:val="202020"/>
          <w:sz w:val="24"/>
          <w:szCs w:val="24"/>
          <w:shd w:val="clear" w:color="auto" w:fill="FFFFFF"/>
        </w:rPr>
        <w:t xml:space="preserve"> some </w:t>
      </w:r>
      <w:r w:rsidR="003D11F6">
        <w:rPr>
          <w:rFonts w:ascii="Times New Roman" w:hAnsi="Times New Roman" w:cs="Times New Roman"/>
          <w:color w:val="202020"/>
          <w:sz w:val="24"/>
          <w:szCs w:val="24"/>
          <w:shd w:val="clear" w:color="auto" w:fill="FFFFFF"/>
        </w:rPr>
        <w:t xml:space="preserve">of the side goods are </w:t>
      </w:r>
      <w:proofErr w:type="spellStart"/>
      <w:r w:rsidR="003D11F6">
        <w:rPr>
          <w:rFonts w:ascii="Times New Roman" w:hAnsi="Times New Roman" w:cs="Times New Roman"/>
          <w:color w:val="202020"/>
          <w:sz w:val="24"/>
          <w:szCs w:val="24"/>
          <w:shd w:val="clear" w:color="auto" w:fill="FFFFFF"/>
        </w:rPr>
        <w:t>correalated</w:t>
      </w:r>
      <w:proofErr w:type="spellEnd"/>
      <w:r w:rsidR="003D11F6">
        <w:rPr>
          <w:rFonts w:ascii="Times New Roman" w:hAnsi="Times New Roman" w:cs="Times New Roman"/>
          <w:color w:val="202020"/>
          <w:sz w:val="24"/>
          <w:szCs w:val="24"/>
          <w:shd w:val="clear" w:color="auto" w:fill="FFFFFF"/>
        </w:rPr>
        <w:t xml:space="preserve"> with subordinate everlasting issues with contemplate</w:t>
      </w:r>
      <w:r w:rsidR="00213029" w:rsidRPr="00EB5CC6">
        <w:rPr>
          <w:rFonts w:ascii="Times New Roman" w:hAnsi="Times New Roman" w:cs="Times New Roman"/>
          <w:color w:val="202020"/>
          <w:sz w:val="24"/>
          <w:szCs w:val="24"/>
          <w:shd w:val="clear" w:color="auto" w:fill="FFFFFF"/>
        </w:rPr>
        <w:t xml:space="preserve"> to case and gra</w:t>
      </w:r>
      <w:r w:rsidR="003D11F6">
        <w:rPr>
          <w:rFonts w:ascii="Times New Roman" w:hAnsi="Times New Roman" w:cs="Times New Roman"/>
          <w:color w:val="202020"/>
          <w:sz w:val="24"/>
          <w:szCs w:val="24"/>
          <w:shd w:val="clear" w:color="auto" w:fill="FFFFFF"/>
        </w:rPr>
        <w:t>ft survival. Indeed, ATG sequel in intense</w:t>
      </w:r>
      <w:r w:rsidR="00213029" w:rsidRPr="00EB5CC6">
        <w:rPr>
          <w:rFonts w:ascii="Times New Roman" w:hAnsi="Times New Roman" w:cs="Times New Roman"/>
          <w:color w:val="202020"/>
          <w:sz w:val="24"/>
          <w:szCs w:val="24"/>
          <w:shd w:val="clear" w:color="auto" w:fill="FFFFFF"/>
        </w:rPr>
        <w:t xml:space="preserve"> reduction and revision of the ph</w:t>
      </w:r>
      <w:r w:rsidR="003D11F6">
        <w:rPr>
          <w:rFonts w:ascii="Times New Roman" w:hAnsi="Times New Roman" w:cs="Times New Roman"/>
          <w:color w:val="202020"/>
          <w:sz w:val="24"/>
          <w:szCs w:val="24"/>
          <w:shd w:val="clear" w:color="auto" w:fill="FFFFFF"/>
        </w:rPr>
        <w:t>ilanthropist's vulnerable structure, which presumably describe</w:t>
      </w:r>
      <w:r w:rsidR="00213029" w:rsidRPr="00EB5CC6">
        <w:rPr>
          <w:rFonts w:ascii="Times New Roman" w:hAnsi="Times New Roman" w:cs="Times New Roman"/>
          <w:color w:val="202020"/>
          <w:sz w:val="24"/>
          <w:szCs w:val="24"/>
          <w:shd w:val="clear" w:color="auto" w:fill="FFFFFF"/>
        </w:rPr>
        <w:t xml:space="preserve"> the advanced threat of opportunistic infections and cancer.</w:t>
      </w:r>
      <w:r w:rsidR="009D0FE1">
        <w:rPr>
          <w:rFonts w:ascii="Times New Roman" w:hAnsi="Times New Roman" w:cs="Times New Roman"/>
          <w:color w:val="202020"/>
          <w:sz w:val="24"/>
          <w:szCs w:val="24"/>
          <w:shd w:val="clear" w:color="auto" w:fill="FFFFFF"/>
        </w:rPr>
        <w:t xml:space="preserve"> [21]</w:t>
      </w:r>
    </w:p>
    <w:p w:rsidR="00213029" w:rsidRPr="00EB5CC6" w:rsidRDefault="00213029" w:rsidP="00EB5CC6">
      <w:pPr>
        <w:pStyle w:val="ListParagraph"/>
        <w:spacing w:line="360" w:lineRule="auto"/>
        <w:rPr>
          <w:rFonts w:ascii="Times New Roman" w:hAnsi="Times New Roman" w:cs="Times New Roman"/>
          <w:b/>
          <w:color w:val="202124"/>
          <w:sz w:val="24"/>
          <w:szCs w:val="24"/>
          <w:shd w:val="clear" w:color="auto" w:fill="FFFFFF"/>
        </w:rPr>
      </w:pPr>
      <w:r w:rsidRPr="00EB5CC6">
        <w:rPr>
          <w:rFonts w:ascii="Times New Roman" w:hAnsi="Times New Roman" w:cs="Times New Roman"/>
          <w:b/>
          <w:color w:val="202020"/>
          <w:sz w:val="24"/>
          <w:szCs w:val="24"/>
          <w:shd w:val="clear" w:color="auto" w:fill="FFFFFF"/>
        </w:rPr>
        <w:t xml:space="preserve">7.1 </w:t>
      </w:r>
      <w:r w:rsidRPr="00EB5CC6">
        <w:rPr>
          <w:rFonts w:ascii="Times New Roman" w:hAnsi="Times New Roman" w:cs="Times New Roman"/>
          <w:b/>
          <w:color w:val="202124"/>
          <w:sz w:val="24"/>
          <w:szCs w:val="24"/>
          <w:shd w:val="clear" w:color="auto" w:fill="FFFFFF"/>
        </w:rPr>
        <w:t>WARM ISCHEMIC TIME:</w:t>
      </w:r>
    </w:p>
    <w:p w:rsidR="00213029" w:rsidRPr="00EB5CC6" w:rsidRDefault="003D11F6" w:rsidP="00EB5CC6">
      <w:pPr>
        <w:pStyle w:val="ListParagraph"/>
        <w:spacing w:line="360" w:lineRule="auto"/>
        <w:rPr>
          <w:rFonts w:ascii="Times New Roman" w:hAnsi="Times New Roman" w:cs="Times New Roman"/>
          <w:color w:val="202020"/>
          <w:sz w:val="24"/>
          <w:szCs w:val="24"/>
          <w:shd w:val="clear" w:color="auto" w:fill="FFFFFF"/>
        </w:rPr>
      </w:pPr>
      <w:r w:rsidRPr="003D11F6">
        <w:rPr>
          <w:rFonts w:ascii="Times New Roman" w:hAnsi="Times New Roman" w:cs="Times New Roman"/>
          <w:color w:val="202020"/>
          <w:sz w:val="24"/>
          <w:szCs w:val="24"/>
          <w:shd w:val="clear" w:color="auto" w:fill="FFFFFF"/>
        </w:rPr>
        <w:t xml:space="preserve">Although warm ischemia has the ability to change the personality of transplanted feathers, nothing is known about how it will affect long-term problems. Then, we studied United States order transplant donors to ascertain the relationship between warm ischemia time—the interval between an organ being removed from a cold storage facility and being </w:t>
      </w:r>
      <w:proofErr w:type="spellStart"/>
      <w:r w:rsidRPr="003D11F6">
        <w:rPr>
          <w:rFonts w:ascii="Times New Roman" w:hAnsi="Times New Roman" w:cs="Times New Roman"/>
          <w:color w:val="202020"/>
          <w:sz w:val="24"/>
          <w:szCs w:val="24"/>
          <w:shd w:val="clear" w:color="auto" w:fill="FFFFFF"/>
        </w:rPr>
        <w:t>reinfused</w:t>
      </w:r>
      <w:proofErr w:type="spellEnd"/>
      <w:r w:rsidRPr="003D11F6">
        <w:rPr>
          <w:rFonts w:ascii="Times New Roman" w:hAnsi="Times New Roman" w:cs="Times New Roman"/>
          <w:color w:val="202020"/>
          <w:sz w:val="24"/>
          <w:szCs w:val="24"/>
          <w:shd w:val="clear" w:color="auto" w:fill="FFFFFF"/>
        </w:rPr>
        <w:t xml:space="preserve"> with warm blood—and death or graft failure. Possible rendering fault was attributed to twinkle counts under ten. Thus, the reference group was decided to be the 10- to-under-20-minute span. Mortality and graft failure (return to regular dialysis or </w:t>
      </w:r>
      <w:r w:rsidRPr="003D11F6">
        <w:rPr>
          <w:rFonts w:ascii="Times New Roman" w:hAnsi="Times New Roman" w:cs="Times New Roman"/>
          <w:color w:val="202020"/>
          <w:sz w:val="24"/>
          <w:szCs w:val="24"/>
          <w:shd w:val="clear" w:color="auto" w:fill="FFFFFF"/>
        </w:rPr>
        <w:lastRenderedPageBreak/>
        <w:t xml:space="preserve">preventive </w:t>
      </w:r>
      <w:proofErr w:type="spellStart"/>
      <w:r w:rsidRPr="003D11F6">
        <w:rPr>
          <w:rFonts w:ascii="Times New Roman" w:hAnsi="Times New Roman" w:cs="Times New Roman"/>
          <w:color w:val="202020"/>
          <w:sz w:val="24"/>
          <w:szCs w:val="24"/>
          <w:shd w:val="clear" w:color="auto" w:fill="FFFFFF"/>
        </w:rPr>
        <w:t>retransplantation</w:t>
      </w:r>
      <w:proofErr w:type="spellEnd"/>
      <w:r w:rsidRPr="003D11F6">
        <w:rPr>
          <w:rFonts w:ascii="Times New Roman" w:hAnsi="Times New Roman" w:cs="Times New Roman"/>
          <w:color w:val="202020"/>
          <w:sz w:val="24"/>
          <w:szCs w:val="24"/>
          <w:shd w:val="clear" w:color="auto" w:fill="FFFFFF"/>
        </w:rPr>
        <w:t>) adjusted for benefactor, patron, immunologic, and surgical variables were the main outcomes.</w:t>
      </w:r>
    </w:p>
    <w:p w:rsidR="00213029" w:rsidRPr="00EB5CC6" w:rsidRDefault="003D11F6" w:rsidP="00EB5CC6">
      <w:pPr>
        <w:pStyle w:val="ListParagraph"/>
        <w:spacing w:line="360" w:lineRule="auto"/>
        <w:rPr>
          <w:rFonts w:ascii="Times New Roman" w:hAnsi="Times New Roman" w:cs="Times New Roman"/>
          <w:sz w:val="24"/>
          <w:szCs w:val="24"/>
          <w:shd w:val="clear" w:color="auto" w:fill="FFFFFF"/>
        </w:rPr>
      </w:pPr>
      <w:r w:rsidRPr="003D11F6">
        <w:rPr>
          <w:rFonts w:ascii="Times New Roman" w:hAnsi="Times New Roman" w:cs="Times New Roman"/>
          <w:sz w:val="24"/>
          <w:szCs w:val="24"/>
          <w:shd w:val="clear" w:color="auto" w:fill="FFFFFF"/>
        </w:rPr>
        <w:t xml:space="preserve">An essential contribution to medicine and the treatment of patients with terminal organ failure has been transplantation. Strategies to extend graft and patient survival are an essential topic of investigation given the relative failure of organs. The ischemia-reperfusion injury that all solid organs experience after implantation is one of the topics that has received more in-depth research. Previous research has demonstrated that unfavorable ischemic responses impair organ recovery. Reactive oxygen species production, apoptosis activation, and stimulation of the innate and adaptive susceptible system are some of the apparent molecular pathways. </w:t>
      </w:r>
      <w:r w:rsidR="009D0FE1">
        <w:rPr>
          <w:rFonts w:ascii="Times New Roman" w:hAnsi="Times New Roman" w:cs="Times New Roman"/>
          <w:sz w:val="24"/>
          <w:szCs w:val="24"/>
          <w:shd w:val="clear" w:color="auto" w:fill="FFFFFF"/>
        </w:rPr>
        <w:t>[22</w:t>
      </w:r>
      <w:proofErr w:type="gramStart"/>
      <w:r w:rsidR="009D0FE1">
        <w:rPr>
          <w:rFonts w:ascii="Times New Roman" w:hAnsi="Times New Roman" w:cs="Times New Roman"/>
          <w:sz w:val="24"/>
          <w:szCs w:val="24"/>
          <w:shd w:val="clear" w:color="auto" w:fill="FFFFFF"/>
        </w:rPr>
        <w:t>,23,24</w:t>
      </w:r>
      <w:proofErr w:type="gramEnd"/>
      <w:r>
        <w:rPr>
          <w:rFonts w:ascii="Times New Roman" w:hAnsi="Times New Roman" w:cs="Times New Roman"/>
          <w:sz w:val="24"/>
          <w:szCs w:val="24"/>
          <w:shd w:val="clear" w:color="auto" w:fill="FFFFFF"/>
        </w:rPr>
        <w:t xml:space="preserve">] </w:t>
      </w:r>
      <w:r w:rsidRPr="003D11F6">
        <w:rPr>
          <w:rFonts w:ascii="Times New Roman" w:hAnsi="Times New Roman" w:cs="Times New Roman"/>
          <w:sz w:val="24"/>
          <w:szCs w:val="24"/>
          <w:shd w:val="clear" w:color="auto" w:fill="FFFFFF"/>
        </w:rPr>
        <w:t xml:space="preserve">These pathways may cause delayed graft function, which is linked to poor long-term graft and case survival, and order transplants that do not work immediately after surgery. </w:t>
      </w:r>
      <w:r w:rsidR="009D0FE1">
        <w:rPr>
          <w:rFonts w:ascii="Times New Roman" w:hAnsi="Times New Roman" w:cs="Times New Roman"/>
          <w:sz w:val="24"/>
          <w:szCs w:val="24"/>
          <w:shd w:val="clear" w:color="auto" w:fill="FFFFFF"/>
        </w:rPr>
        <w:t xml:space="preserve"> </w:t>
      </w:r>
      <w:r w:rsidR="0077552E">
        <w:rPr>
          <w:rFonts w:ascii="Times New Roman" w:hAnsi="Times New Roman" w:cs="Times New Roman"/>
          <w:sz w:val="24"/>
          <w:szCs w:val="24"/>
          <w:shd w:val="clear" w:color="auto" w:fill="FFFFFF"/>
        </w:rPr>
        <w:t>[25</w:t>
      </w:r>
      <w:proofErr w:type="gramStart"/>
      <w:r w:rsidR="0077552E">
        <w:rPr>
          <w:rFonts w:ascii="Times New Roman" w:hAnsi="Times New Roman" w:cs="Times New Roman"/>
          <w:sz w:val="24"/>
          <w:szCs w:val="24"/>
          <w:shd w:val="clear" w:color="auto" w:fill="FFFFFF"/>
        </w:rPr>
        <w:t>,2</w:t>
      </w:r>
      <w:r w:rsidR="009D0FE1">
        <w:rPr>
          <w:rFonts w:ascii="Times New Roman" w:hAnsi="Times New Roman" w:cs="Times New Roman"/>
          <w:sz w:val="24"/>
          <w:szCs w:val="24"/>
          <w:shd w:val="clear" w:color="auto" w:fill="FFFFFF"/>
        </w:rPr>
        <w:t>6</w:t>
      </w:r>
      <w:proofErr w:type="gramEnd"/>
      <w:r w:rsidR="009D0FE1">
        <w:rPr>
          <w:rFonts w:ascii="Times New Roman" w:hAnsi="Times New Roman" w:cs="Times New Roman"/>
          <w:sz w:val="24"/>
          <w:szCs w:val="24"/>
          <w:shd w:val="clear" w:color="auto" w:fill="FFFFFF"/>
        </w:rPr>
        <w:t xml:space="preserve">] </w:t>
      </w:r>
    </w:p>
    <w:p w:rsidR="00213029" w:rsidRPr="00EB5CC6" w:rsidRDefault="00213029" w:rsidP="00EB5CC6">
      <w:pPr>
        <w:pStyle w:val="ListParagraph"/>
        <w:spacing w:line="360" w:lineRule="auto"/>
        <w:rPr>
          <w:rFonts w:ascii="Times New Roman" w:hAnsi="Times New Roman" w:cs="Times New Roman"/>
          <w:b/>
          <w:color w:val="202020"/>
          <w:sz w:val="24"/>
          <w:szCs w:val="24"/>
          <w:shd w:val="clear" w:color="auto" w:fill="FFFFFF"/>
        </w:rPr>
      </w:pPr>
      <w:r w:rsidRPr="00EB5CC6">
        <w:rPr>
          <w:rFonts w:ascii="Times New Roman" w:hAnsi="Times New Roman" w:cs="Times New Roman"/>
          <w:b/>
          <w:color w:val="202020"/>
          <w:sz w:val="24"/>
          <w:szCs w:val="24"/>
          <w:shd w:val="clear" w:color="auto" w:fill="FFFFFF"/>
        </w:rPr>
        <w:t>7.2 COLD ISCHEMIC TIME:</w:t>
      </w:r>
    </w:p>
    <w:p w:rsidR="00213029" w:rsidRPr="00702876" w:rsidRDefault="003D11F6" w:rsidP="00702876">
      <w:pPr>
        <w:pStyle w:val="ListParagraph"/>
        <w:spacing w:line="360" w:lineRule="auto"/>
        <w:rPr>
          <w:rFonts w:ascii="Times New Roman" w:hAnsi="Times New Roman" w:cs="Times New Roman"/>
          <w:color w:val="202020"/>
          <w:sz w:val="24"/>
          <w:szCs w:val="24"/>
          <w:shd w:val="clear" w:color="auto" w:fill="FFFFFF"/>
        </w:rPr>
      </w:pPr>
      <w:r w:rsidRPr="003D11F6">
        <w:rPr>
          <w:rFonts w:ascii="Times New Roman" w:hAnsi="Times New Roman" w:cs="Times New Roman"/>
          <w:color w:val="202020"/>
          <w:sz w:val="24"/>
          <w:szCs w:val="24"/>
          <w:shd w:val="clear" w:color="auto" w:fill="FFFFFF"/>
        </w:rPr>
        <w:t>A patient is kept in cold storage after laparoscopic junking for transplanting to preserve the viability of their cells. Cold ischemia can lessen cellular harm, but it cannot completely reverse it. The production of reactive oxygen species boosts mitochondria in response to hypoxia. Because oxygen is required to produce adenosine triphosphate (ATP), ischemia cells often use glycolysis to produce ATP, which produces lactic acid as a byproduct and causes intracellular acidosis. Following the depletion of glycolytic substrates, this anaerobic energy production halts. Poor ATP synthesis leads to excessive Na/K ATPase pump activity, which disturbs the balance between intracellular potassium ions and external sodium ions required for cell function. Injury to all aspects of cells up to the cell cycle can occur from these changes.</w:t>
      </w:r>
      <w:r w:rsidR="00702876" w:rsidRPr="00702876">
        <w:t xml:space="preserve"> </w:t>
      </w:r>
      <w:r w:rsidR="00702876" w:rsidRPr="00702876">
        <w:rPr>
          <w:rFonts w:ascii="Times New Roman" w:hAnsi="Times New Roman" w:cs="Times New Roman"/>
          <w:color w:val="202020"/>
          <w:sz w:val="24"/>
          <w:szCs w:val="24"/>
          <w:shd w:val="clear" w:color="auto" w:fill="FFFFFF"/>
        </w:rPr>
        <w:t xml:space="preserve">Inflammation and oxidative damage may result from the reperfusion of an ischemic condition, which is known as a paradoxical miracle recognized as ischemia-reperfusion injury. Ischemia-induced microvascular damage increases leukocyte clogging and fluid filtration in capillaries and </w:t>
      </w:r>
      <w:proofErr w:type="spellStart"/>
      <w:r w:rsidR="00702876" w:rsidRPr="00702876">
        <w:rPr>
          <w:rFonts w:ascii="Times New Roman" w:hAnsi="Times New Roman" w:cs="Times New Roman"/>
          <w:color w:val="202020"/>
          <w:sz w:val="24"/>
          <w:szCs w:val="24"/>
          <w:shd w:val="clear" w:color="auto" w:fill="FFFFFF"/>
        </w:rPr>
        <w:t>postcapillary</w:t>
      </w:r>
      <w:proofErr w:type="spellEnd"/>
      <w:r w:rsidR="00702876" w:rsidRPr="00702876">
        <w:rPr>
          <w:rFonts w:ascii="Times New Roman" w:hAnsi="Times New Roman" w:cs="Times New Roman"/>
          <w:color w:val="202020"/>
          <w:sz w:val="24"/>
          <w:szCs w:val="24"/>
          <w:shd w:val="clear" w:color="auto" w:fill="FFFFFF"/>
        </w:rPr>
        <w:t xml:space="preserve"> </w:t>
      </w:r>
      <w:proofErr w:type="spellStart"/>
      <w:r w:rsidR="00702876" w:rsidRPr="00702876">
        <w:rPr>
          <w:rFonts w:ascii="Times New Roman" w:hAnsi="Times New Roman" w:cs="Times New Roman"/>
          <w:color w:val="202020"/>
          <w:sz w:val="24"/>
          <w:szCs w:val="24"/>
          <w:shd w:val="clear" w:color="auto" w:fill="FFFFFF"/>
        </w:rPr>
        <w:t>venules</w:t>
      </w:r>
      <w:proofErr w:type="spellEnd"/>
      <w:r w:rsidR="00702876" w:rsidRPr="00702876">
        <w:rPr>
          <w:rFonts w:ascii="Times New Roman" w:hAnsi="Times New Roman" w:cs="Times New Roman"/>
          <w:color w:val="202020"/>
          <w:sz w:val="24"/>
          <w:szCs w:val="24"/>
          <w:shd w:val="clear" w:color="auto" w:fill="FFFFFF"/>
        </w:rPr>
        <w:t xml:space="preserve">. The injured endothelial cells urge the release of seditious intercessors and </w:t>
      </w:r>
      <w:proofErr w:type="spellStart"/>
      <w:r w:rsidR="00702876" w:rsidRPr="00702876">
        <w:rPr>
          <w:rFonts w:ascii="Times New Roman" w:hAnsi="Times New Roman" w:cs="Times New Roman"/>
          <w:color w:val="202020"/>
          <w:sz w:val="24"/>
          <w:szCs w:val="24"/>
          <w:shd w:val="clear" w:color="auto" w:fill="FFFFFF"/>
        </w:rPr>
        <w:t>proteolytic</w:t>
      </w:r>
      <w:proofErr w:type="spellEnd"/>
      <w:r w:rsidR="00702876" w:rsidRPr="00702876">
        <w:rPr>
          <w:rFonts w:ascii="Times New Roman" w:hAnsi="Times New Roman" w:cs="Times New Roman"/>
          <w:color w:val="202020"/>
          <w:sz w:val="24"/>
          <w:szCs w:val="24"/>
          <w:shd w:val="clear" w:color="auto" w:fill="FFFFFF"/>
        </w:rPr>
        <w:t xml:space="preserve"> enzymes and store new reactive oxygen species. A large percentage of </w:t>
      </w:r>
      <w:proofErr w:type="spellStart"/>
      <w:r w:rsidR="00702876" w:rsidRPr="00702876">
        <w:rPr>
          <w:rFonts w:ascii="Times New Roman" w:hAnsi="Times New Roman" w:cs="Times New Roman"/>
          <w:color w:val="202020"/>
          <w:sz w:val="24"/>
          <w:szCs w:val="24"/>
          <w:shd w:val="clear" w:color="auto" w:fill="FFFFFF"/>
        </w:rPr>
        <w:t>sublethally</w:t>
      </w:r>
      <w:proofErr w:type="spellEnd"/>
      <w:r w:rsidR="00702876" w:rsidRPr="00702876">
        <w:rPr>
          <w:rFonts w:ascii="Times New Roman" w:hAnsi="Times New Roman" w:cs="Times New Roman"/>
          <w:color w:val="202020"/>
          <w:sz w:val="24"/>
          <w:szCs w:val="24"/>
          <w:shd w:val="clear" w:color="auto" w:fill="FFFFFF"/>
        </w:rPr>
        <w:t xml:space="preserve"> injured cells can be prevented from heading on apoptosis </w:t>
      </w:r>
      <w:r w:rsidR="00702876">
        <w:rPr>
          <w:rFonts w:ascii="Times New Roman" w:hAnsi="Times New Roman" w:cs="Times New Roman"/>
          <w:color w:val="202020"/>
          <w:sz w:val="24"/>
          <w:szCs w:val="24"/>
          <w:shd w:val="clear" w:color="auto" w:fill="FFFFFF"/>
        </w:rPr>
        <w:t xml:space="preserve">by one of them, titled </w:t>
      </w:r>
      <w:proofErr w:type="spellStart"/>
      <w:r w:rsidR="00702876">
        <w:rPr>
          <w:rFonts w:ascii="Times New Roman" w:hAnsi="Times New Roman" w:cs="Times New Roman"/>
          <w:color w:val="202020"/>
          <w:sz w:val="24"/>
          <w:szCs w:val="24"/>
          <w:shd w:val="clear" w:color="auto" w:fill="FFFFFF"/>
        </w:rPr>
        <w:t>caspases</w:t>
      </w:r>
      <w:proofErr w:type="spellEnd"/>
      <w:r w:rsidR="00702876">
        <w:rPr>
          <w:rFonts w:ascii="Times New Roman" w:hAnsi="Times New Roman" w:cs="Times New Roman"/>
          <w:color w:val="202020"/>
          <w:sz w:val="24"/>
          <w:szCs w:val="24"/>
          <w:shd w:val="clear" w:color="auto" w:fill="FFFFFF"/>
        </w:rPr>
        <w:t xml:space="preserve">. </w:t>
      </w:r>
      <w:r w:rsidR="00702876" w:rsidRPr="00702876">
        <w:rPr>
          <w:rFonts w:ascii="Times New Roman" w:hAnsi="Times New Roman" w:cs="Times New Roman"/>
          <w:color w:val="202020"/>
          <w:sz w:val="24"/>
          <w:szCs w:val="24"/>
          <w:shd w:val="clear" w:color="auto" w:fill="FFFFFF"/>
        </w:rPr>
        <w:t xml:space="preserve">Those alterations could have an impact on delayed graft function (DGF) after transplantation. The clinical assessment of acute rejection in DGF instances may be </w:t>
      </w:r>
      <w:r w:rsidR="00702876" w:rsidRPr="00702876">
        <w:rPr>
          <w:rFonts w:ascii="Times New Roman" w:hAnsi="Times New Roman" w:cs="Times New Roman"/>
          <w:color w:val="202020"/>
          <w:sz w:val="24"/>
          <w:szCs w:val="24"/>
          <w:shd w:val="clear" w:color="auto" w:fill="FFFFFF"/>
        </w:rPr>
        <w:lastRenderedPageBreak/>
        <w:t xml:space="preserve">challenging. Rejection may occasionally be discovered too late, after irreversible lesions develop. On the other hand, this unusual type of acute order injury can also be accompanied by a poor graft outcome or perhaps a single instance of rejection. </w:t>
      </w:r>
      <w:r w:rsidR="00213029" w:rsidRPr="00702876">
        <w:rPr>
          <w:rFonts w:ascii="Times New Roman" w:hAnsi="Times New Roman" w:cs="Times New Roman"/>
          <w:color w:val="202020"/>
          <w:sz w:val="24"/>
          <w:szCs w:val="24"/>
          <w:shd w:val="clear" w:color="auto" w:fill="FFFFFF"/>
        </w:rPr>
        <w:t>When the order injury is mild and the bestowed order isn't affected by natural morbidity, the form process can be adaptive with many consequences.</w:t>
      </w:r>
      <w:r w:rsidR="00702876" w:rsidRPr="00702876">
        <w:t xml:space="preserve"> </w:t>
      </w:r>
      <w:r w:rsidR="00702876" w:rsidRPr="00702876">
        <w:rPr>
          <w:rFonts w:ascii="Times New Roman" w:hAnsi="Times New Roman" w:cs="Times New Roman"/>
          <w:color w:val="202020"/>
          <w:sz w:val="24"/>
          <w:szCs w:val="24"/>
          <w:shd w:val="clear" w:color="auto" w:fill="FFFFFF"/>
        </w:rPr>
        <w:t xml:space="preserve">The form process can be maladaptive and may contribute to the development of </w:t>
      </w:r>
      <w:proofErr w:type="spellStart"/>
      <w:r w:rsidR="00702876" w:rsidRPr="00702876">
        <w:rPr>
          <w:rFonts w:ascii="Times New Roman" w:hAnsi="Times New Roman" w:cs="Times New Roman"/>
          <w:color w:val="202020"/>
          <w:sz w:val="24"/>
          <w:szCs w:val="24"/>
          <w:shd w:val="clear" w:color="auto" w:fill="FFFFFF"/>
        </w:rPr>
        <w:t>tubulointerstitial</w:t>
      </w:r>
      <w:proofErr w:type="spellEnd"/>
      <w:r w:rsidR="00702876" w:rsidRPr="00702876">
        <w:rPr>
          <w:rFonts w:ascii="Times New Roman" w:hAnsi="Times New Roman" w:cs="Times New Roman"/>
          <w:color w:val="202020"/>
          <w:sz w:val="24"/>
          <w:szCs w:val="24"/>
          <w:shd w:val="clear" w:color="auto" w:fill="FFFFFF"/>
        </w:rPr>
        <w:t xml:space="preserve"> fibrosis when the injury is more severe or when there are preceding order anomalies. </w:t>
      </w:r>
      <w:proofErr w:type="spellStart"/>
      <w:r w:rsidR="00702876" w:rsidRPr="00702876">
        <w:rPr>
          <w:rFonts w:ascii="Times New Roman" w:hAnsi="Times New Roman" w:cs="Times New Roman"/>
          <w:color w:val="202020"/>
          <w:sz w:val="24"/>
          <w:szCs w:val="24"/>
          <w:shd w:val="clear" w:color="auto" w:fill="FFFFFF"/>
        </w:rPr>
        <w:t>Transsubstantiating</w:t>
      </w:r>
      <w:proofErr w:type="spellEnd"/>
      <w:r w:rsidR="00702876" w:rsidRPr="00702876">
        <w:rPr>
          <w:rFonts w:ascii="Times New Roman" w:hAnsi="Times New Roman" w:cs="Times New Roman"/>
          <w:color w:val="202020"/>
          <w:sz w:val="24"/>
          <w:szCs w:val="24"/>
          <w:shd w:val="clear" w:color="auto" w:fill="FFFFFF"/>
        </w:rPr>
        <w:t xml:space="preserve"> growth factor- and other </w:t>
      </w:r>
      <w:proofErr w:type="spellStart"/>
      <w:r w:rsidR="00702876" w:rsidRPr="00702876">
        <w:rPr>
          <w:rFonts w:ascii="Times New Roman" w:hAnsi="Times New Roman" w:cs="Times New Roman"/>
          <w:color w:val="202020"/>
          <w:sz w:val="24"/>
          <w:szCs w:val="24"/>
          <w:shd w:val="clear" w:color="auto" w:fill="FFFFFF"/>
        </w:rPr>
        <w:t>profibrotic</w:t>
      </w:r>
      <w:proofErr w:type="spellEnd"/>
      <w:r w:rsidR="00702876" w:rsidRPr="00702876">
        <w:rPr>
          <w:rFonts w:ascii="Times New Roman" w:hAnsi="Times New Roman" w:cs="Times New Roman"/>
          <w:color w:val="202020"/>
          <w:sz w:val="24"/>
          <w:szCs w:val="24"/>
          <w:shd w:val="clear" w:color="auto" w:fill="FFFFFF"/>
        </w:rPr>
        <w:t xml:space="preserve"> factors have increased levels that can promote fibroblast differentiation, extracellular matrix fusion, and epith</w:t>
      </w:r>
      <w:r w:rsidR="00702876">
        <w:rPr>
          <w:rFonts w:ascii="Times New Roman" w:hAnsi="Times New Roman" w:cs="Times New Roman"/>
          <w:color w:val="202020"/>
          <w:sz w:val="24"/>
          <w:szCs w:val="24"/>
          <w:shd w:val="clear" w:color="auto" w:fill="FFFFFF"/>
        </w:rPr>
        <w:t>elial-to-mesenchymal transition</w:t>
      </w:r>
      <w:proofErr w:type="gramStart"/>
      <w:r w:rsidR="00213029" w:rsidRPr="00702876">
        <w:rPr>
          <w:rFonts w:ascii="Times New Roman" w:hAnsi="Times New Roman" w:cs="Times New Roman"/>
          <w:sz w:val="24"/>
          <w:szCs w:val="24"/>
          <w:shd w:val="clear" w:color="auto" w:fill="FFFFFF"/>
        </w:rPr>
        <w:t>.</w:t>
      </w:r>
      <w:r w:rsidR="009D0FE1" w:rsidRPr="00702876">
        <w:rPr>
          <w:rFonts w:ascii="Times New Roman" w:hAnsi="Times New Roman" w:cs="Times New Roman"/>
          <w:sz w:val="24"/>
          <w:szCs w:val="24"/>
          <w:shd w:val="clear" w:color="auto" w:fill="FFFFFF"/>
        </w:rPr>
        <w:t>[</w:t>
      </w:r>
      <w:proofErr w:type="gramEnd"/>
      <w:r w:rsidR="009D0FE1" w:rsidRPr="00702876">
        <w:rPr>
          <w:rFonts w:ascii="Times New Roman" w:hAnsi="Times New Roman" w:cs="Times New Roman"/>
          <w:sz w:val="24"/>
          <w:szCs w:val="24"/>
          <w:shd w:val="clear" w:color="auto" w:fill="FFFFFF"/>
        </w:rPr>
        <w:t xml:space="preserve">27] </w:t>
      </w:r>
    </w:p>
    <w:p w:rsidR="00213029" w:rsidRPr="00EB5CC6" w:rsidRDefault="00213029" w:rsidP="00EB5CC6">
      <w:pPr>
        <w:pStyle w:val="ListParagraph"/>
        <w:numPr>
          <w:ilvl w:val="0"/>
          <w:numId w:val="1"/>
        </w:numPr>
        <w:spacing w:line="360" w:lineRule="auto"/>
        <w:rPr>
          <w:rFonts w:ascii="Times New Roman" w:hAnsi="Times New Roman" w:cs="Times New Roman"/>
          <w:b/>
          <w:color w:val="202020"/>
          <w:sz w:val="24"/>
          <w:szCs w:val="24"/>
          <w:shd w:val="clear" w:color="auto" w:fill="FFFFFF"/>
        </w:rPr>
      </w:pPr>
      <w:r w:rsidRPr="00EB5CC6">
        <w:rPr>
          <w:rFonts w:ascii="Times New Roman" w:hAnsi="Times New Roman" w:cs="Times New Roman"/>
          <w:b/>
          <w:color w:val="202020"/>
          <w:sz w:val="24"/>
          <w:szCs w:val="24"/>
          <w:shd w:val="clear" w:color="auto" w:fill="FFFFFF"/>
        </w:rPr>
        <w:t>COMPLICATIONS:</w:t>
      </w:r>
    </w:p>
    <w:p w:rsidR="00213029" w:rsidRPr="00EB5CC6" w:rsidRDefault="00213029" w:rsidP="00EB5CC6">
      <w:pPr>
        <w:pStyle w:val="ListParagraph"/>
        <w:spacing w:line="360" w:lineRule="auto"/>
        <w:rPr>
          <w:rFonts w:ascii="Times New Roman" w:hAnsi="Times New Roman" w:cs="Times New Roman"/>
          <w:color w:val="202020"/>
          <w:sz w:val="24"/>
          <w:szCs w:val="24"/>
          <w:shd w:val="clear" w:color="auto" w:fill="FFFFFF"/>
        </w:rPr>
      </w:pPr>
      <w:r w:rsidRPr="00EB5CC6">
        <w:rPr>
          <w:rFonts w:ascii="Times New Roman" w:hAnsi="Times New Roman" w:cs="Times New Roman"/>
          <w:b/>
          <w:color w:val="202020"/>
          <w:sz w:val="24"/>
          <w:szCs w:val="24"/>
          <w:shd w:val="clear" w:color="auto" w:fill="FFFFFF"/>
        </w:rPr>
        <w:t xml:space="preserve">8.1 </w:t>
      </w:r>
      <w:r w:rsidRPr="00EB5CC6">
        <w:rPr>
          <w:rFonts w:ascii="Times New Roman" w:hAnsi="Times New Roman" w:cs="Times New Roman"/>
          <w:b/>
          <w:i/>
          <w:color w:val="202020"/>
          <w:sz w:val="24"/>
          <w:szCs w:val="24"/>
          <w:shd w:val="clear" w:color="auto" w:fill="FFFFFF"/>
        </w:rPr>
        <w:t>Hemorrhage:</w:t>
      </w:r>
      <w:r w:rsidRPr="00EB5CC6">
        <w:rPr>
          <w:rFonts w:ascii="Times New Roman" w:hAnsi="Times New Roman" w:cs="Times New Roman"/>
          <w:b/>
          <w:color w:val="202020"/>
          <w:sz w:val="24"/>
          <w:szCs w:val="24"/>
          <w:shd w:val="clear" w:color="auto" w:fill="FFFFFF"/>
        </w:rPr>
        <w:t xml:space="preserve">  </w:t>
      </w:r>
      <w:r w:rsidRPr="00EB5CC6">
        <w:rPr>
          <w:rFonts w:ascii="Times New Roman" w:hAnsi="Times New Roman" w:cs="Times New Roman"/>
          <w:color w:val="202020"/>
          <w:sz w:val="24"/>
          <w:szCs w:val="24"/>
          <w:shd w:val="clear" w:color="auto" w:fill="FFFFFF"/>
        </w:rPr>
        <w:t>In any surgery, hemorrhage is always a possibility, both during surgery and in the immediate aftermath. There may be no classic bleeding symptoms. Patients who frequently take beta-blockers may not have characteristic tachycardia in reaction to hypovolemia. Furthermore, due to parenchymal compression, they may be hypertensive rather than hypotensive. There may be a palpable tumor or protrusion close to the incision, and they frequently report of sudden, severe flank pain. Maintaining a high level of clinical suspicion is important and can call for another operation. It's cruci</w:t>
      </w:r>
      <w:r w:rsidR="008B43E9">
        <w:rPr>
          <w:rFonts w:ascii="Times New Roman" w:hAnsi="Times New Roman" w:cs="Times New Roman"/>
          <w:color w:val="202020"/>
          <w:sz w:val="24"/>
          <w:szCs w:val="24"/>
          <w:shd w:val="clear" w:color="auto" w:fill="FFFFFF"/>
        </w:rPr>
        <w:t xml:space="preserve">al to keep in mind that </w:t>
      </w:r>
      <w:proofErr w:type="spellStart"/>
      <w:r w:rsidR="008B43E9">
        <w:rPr>
          <w:rFonts w:ascii="Times New Roman" w:hAnsi="Times New Roman" w:cs="Times New Roman"/>
          <w:color w:val="202020"/>
          <w:sz w:val="24"/>
          <w:szCs w:val="24"/>
          <w:shd w:val="clear" w:color="auto" w:fill="FFFFFF"/>
        </w:rPr>
        <w:t>haemorrhage</w:t>
      </w:r>
      <w:proofErr w:type="spellEnd"/>
      <w:r w:rsidRPr="00EB5CC6">
        <w:rPr>
          <w:rFonts w:ascii="Times New Roman" w:hAnsi="Times New Roman" w:cs="Times New Roman"/>
          <w:color w:val="202020"/>
          <w:sz w:val="24"/>
          <w:szCs w:val="24"/>
          <w:shd w:val="clear" w:color="auto" w:fill="FFFFFF"/>
        </w:rPr>
        <w:t xml:space="preserve"> </w:t>
      </w:r>
      <w:r w:rsidR="008B43E9">
        <w:rPr>
          <w:rFonts w:ascii="Times New Roman" w:hAnsi="Times New Roman" w:cs="Times New Roman"/>
          <w:color w:val="202020"/>
          <w:sz w:val="24"/>
          <w:szCs w:val="24"/>
          <w:shd w:val="clear" w:color="auto" w:fill="FFFFFF"/>
        </w:rPr>
        <w:t>perhaps obstruct</w:t>
      </w:r>
      <w:r w:rsidR="00C53355">
        <w:rPr>
          <w:rFonts w:ascii="Times New Roman" w:hAnsi="Times New Roman" w:cs="Times New Roman"/>
          <w:color w:val="202020"/>
          <w:sz w:val="24"/>
          <w:szCs w:val="24"/>
          <w:shd w:val="clear" w:color="auto" w:fill="FFFFFF"/>
        </w:rPr>
        <w:t xml:space="preserve"> beyond</w:t>
      </w:r>
      <w:r w:rsidRPr="00EB5CC6">
        <w:rPr>
          <w:rFonts w:ascii="Times New Roman" w:hAnsi="Times New Roman" w:cs="Times New Roman"/>
          <w:color w:val="202020"/>
          <w:sz w:val="24"/>
          <w:szCs w:val="24"/>
          <w:shd w:val="clear" w:color="auto" w:fill="FFFFFF"/>
        </w:rPr>
        <w:t xml:space="preserve"> </w:t>
      </w:r>
      <w:r w:rsidR="00C53355">
        <w:rPr>
          <w:rFonts w:ascii="Times New Roman" w:hAnsi="Times New Roman" w:cs="Times New Roman"/>
          <w:color w:val="202020"/>
          <w:sz w:val="24"/>
          <w:szCs w:val="24"/>
          <w:shd w:val="clear" w:color="auto" w:fill="FFFFFF"/>
        </w:rPr>
        <w:t xml:space="preserve">sectionalize </w:t>
      </w:r>
      <w:r w:rsidRPr="00EB5CC6">
        <w:rPr>
          <w:rFonts w:ascii="Times New Roman" w:hAnsi="Times New Roman" w:cs="Times New Roman"/>
          <w:color w:val="202020"/>
          <w:sz w:val="24"/>
          <w:szCs w:val="24"/>
          <w:shd w:val="clear" w:color="auto" w:fill="FFFFFF"/>
        </w:rPr>
        <w:t>area of the kidney i</w:t>
      </w:r>
      <w:r w:rsidR="00C53355">
        <w:rPr>
          <w:rFonts w:ascii="Times New Roman" w:hAnsi="Times New Roman" w:cs="Times New Roman"/>
          <w:color w:val="202020"/>
          <w:sz w:val="24"/>
          <w:szCs w:val="24"/>
          <w:shd w:val="clear" w:color="auto" w:fill="FFFFFF"/>
        </w:rPr>
        <w:t xml:space="preserve">n the </w:t>
      </w:r>
      <w:proofErr w:type="spellStart"/>
      <w:r w:rsidR="00C53355">
        <w:rPr>
          <w:rFonts w:ascii="Times New Roman" w:hAnsi="Times New Roman" w:cs="Times New Roman"/>
          <w:color w:val="202020"/>
          <w:sz w:val="24"/>
          <w:szCs w:val="24"/>
          <w:shd w:val="clear" w:color="auto" w:fill="FFFFFF"/>
        </w:rPr>
        <w:t>retroperitoneum</w:t>
      </w:r>
      <w:proofErr w:type="spellEnd"/>
      <w:r w:rsidR="00C53355">
        <w:rPr>
          <w:rFonts w:ascii="Times New Roman" w:hAnsi="Times New Roman" w:cs="Times New Roman"/>
          <w:color w:val="202020"/>
          <w:sz w:val="24"/>
          <w:szCs w:val="24"/>
          <w:shd w:val="clear" w:color="auto" w:fill="FFFFFF"/>
        </w:rPr>
        <w:t xml:space="preserve">, </w:t>
      </w:r>
      <w:proofErr w:type="gramStart"/>
      <w:r w:rsidR="00C53355">
        <w:rPr>
          <w:rFonts w:ascii="Times New Roman" w:hAnsi="Times New Roman" w:cs="Times New Roman"/>
          <w:color w:val="202020"/>
          <w:sz w:val="24"/>
          <w:szCs w:val="24"/>
          <w:shd w:val="clear" w:color="auto" w:fill="FFFFFF"/>
        </w:rPr>
        <w:t>an</w:t>
      </w:r>
      <w:proofErr w:type="gramEnd"/>
      <w:r w:rsidR="00C53355">
        <w:rPr>
          <w:rFonts w:ascii="Times New Roman" w:hAnsi="Times New Roman" w:cs="Times New Roman"/>
          <w:color w:val="202020"/>
          <w:sz w:val="24"/>
          <w:szCs w:val="24"/>
          <w:shd w:val="clear" w:color="auto" w:fill="FFFFFF"/>
        </w:rPr>
        <w:t xml:space="preserve"> result</w:t>
      </w:r>
      <w:r w:rsidRPr="00EB5CC6">
        <w:rPr>
          <w:rFonts w:ascii="Times New Roman" w:hAnsi="Times New Roman" w:cs="Times New Roman"/>
          <w:color w:val="202020"/>
          <w:sz w:val="24"/>
          <w:szCs w:val="24"/>
          <w:shd w:val="clear" w:color="auto" w:fill="FFFFFF"/>
        </w:rPr>
        <w:t xml:space="preserve"> that would not be anticipated after the allograft was placed </w:t>
      </w:r>
      <w:proofErr w:type="spellStart"/>
      <w:r w:rsidRPr="00EB5CC6">
        <w:rPr>
          <w:rFonts w:ascii="Times New Roman" w:hAnsi="Times New Roman" w:cs="Times New Roman"/>
          <w:color w:val="202020"/>
          <w:sz w:val="24"/>
          <w:szCs w:val="24"/>
          <w:shd w:val="clear" w:color="auto" w:fill="FFFFFF"/>
        </w:rPr>
        <w:t>intraperitoneally</w:t>
      </w:r>
      <w:proofErr w:type="spellEnd"/>
      <w:r w:rsidRPr="00EB5CC6">
        <w:rPr>
          <w:rFonts w:ascii="Times New Roman" w:hAnsi="Times New Roman" w:cs="Times New Roman"/>
          <w:color w:val="202020"/>
          <w:sz w:val="24"/>
          <w:szCs w:val="24"/>
          <w:shd w:val="clear" w:color="auto" w:fill="FFFFFF"/>
        </w:rPr>
        <w:t>.</w:t>
      </w:r>
      <w:r w:rsidR="009D0FE1">
        <w:rPr>
          <w:rFonts w:ascii="Times New Roman" w:hAnsi="Times New Roman" w:cs="Times New Roman"/>
          <w:color w:val="202020"/>
          <w:sz w:val="24"/>
          <w:szCs w:val="24"/>
          <w:shd w:val="clear" w:color="auto" w:fill="FFFFFF"/>
        </w:rPr>
        <w:t xml:space="preserve"> [29]</w:t>
      </w:r>
      <w:r w:rsidRPr="00EB5CC6">
        <w:rPr>
          <w:rFonts w:ascii="Times New Roman" w:hAnsi="Times New Roman" w:cs="Times New Roman"/>
          <w:color w:val="202020"/>
          <w:sz w:val="24"/>
          <w:szCs w:val="24"/>
          <w:shd w:val="clear" w:color="auto" w:fill="FFFFFF"/>
        </w:rPr>
        <w:t xml:space="preserve"> </w:t>
      </w:r>
    </w:p>
    <w:p w:rsidR="00213029" w:rsidRPr="00EB5CC6" w:rsidRDefault="00213029" w:rsidP="00EB5CC6">
      <w:pPr>
        <w:pStyle w:val="ListParagraph"/>
        <w:spacing w:line="360" w:lineRule="auto"/>
        <w:rPr>
          <w:rFonts w:ascii="Times New Roman" w:hAnsi="Times New Roman" w:cs="Times New Roman"/>
          <w:color w:val="202020"/>
          <w:sz w:val="24"/>
          <w:szCs w:val="24"/>
          <w:shd w:val="clear" w:color="auto" w:fill="FFFFFF"/>
        </w:rPr>
      </w:pPr>
      <w:r w:rsidRPr="00EB5CC6">
        <w:rPr>
          <w:rFonts w:ascii="Times New Roman" w:hAnsi="Times New Roman" w:cs="Times New Roman"/>
          <w:b/>
          <w:color w:val="202020"/>
          <w:sz w:val="24"/>
          <w:szCs w:val="24"/>
          <w:shd w:val="clear" w:color="auto" w:fill="FFFFFF"/>
        </w:rPr>
        <w:t xml:space="preserve">8.2 Thrombosis: </w:t>
      </w:r>
      <w:r w:rsidRPr="00EB5CC6">
        <w:rPr>
          <w:rFonts w:ascii="Times New Roman" w:hAnsi="Times New Roman" w:cs="Times New Roman"/>
          <w:color w:val="202020"/>
          <w:sz w:val="24"/>
          <w:szCs w:val="24"/>
          <w:shd w:val="clear" w:color="auto" w:fill="FFFFFF"/>
        </w:rPr>
        <w:t>Although very uncommon, renal vein thrombosis carries a substantial risk of transplant loss. This phenomena may show up as new-onset hematuria, abrupt-onset oliguria/anuria, and/or graft failure in the early postoperative phase. Even rarer, but frequently just as damaging, and manifesting identically in the receiver, is a</w:t>
      </w:r>
      <w:r w:rsidR="00C53355">
        <w:rPr>
          <w:rFonts w:ascii="Times New Roman" w:hAnsi="Times New Roman" w:cs="Times New Roman"/>
          <w:color w:val="202020"/>
          <w:sz w:val="24"/>
          <w:szCs w:val="24"/>
          <w:shd w:val="clear" w:color="auto" w:fill="FFFFFF"/>
        </w:rPr>
        <w:t>rterial thrombosis. In the crises</w:t>
      </w:r>
      <w:r w:rsidRPr="00EB5CC6">
        <w:rPr>
          <w:rFonts w:ascii="Times New Roman" w:hAnsi="Times New Roman" w:cs="Times New Roman"/>
          <w:color w:val="202020"/>
          <w:sz w:val="24"/>
          <w:szCs w:val="24"/>
          <w:shd w:val="clear" w:color="auto" w:fill="FFFFFF"/>
        </w:rPr>
        <w:t xml:space="preserve"> of a r</w:t>
      </w:r>
      <w:r w:rsidR="00C53355">
        <w:rPr>
          <w:rFonts w:ascii="Times New Roman" w:hAnsi="Times New Roman" w:cs="Times New Roman"/>
          <w:color w:val="202020"/>
          <w:sz w:val="24"/>
          <w:szCs w:val="24"/>
          <w:shd w:val="clear" w:color="auto" w:fill="FFFFFF"/>
        </w:rPr>
        <w:t>apid fall in UOP in a formerly</w:t>
      </w:r>
      <w:r w:rsidRPr="00EB5CC6">
        <w:rPr>
          <w:rFonts w:ascii="Times New Roman" w:hAnsi="Times New Roman" w:cs="Times New Roman"/>
          <w:color w:val="202020"/>
          <w:sz w:val="24"/>
          <w:szCs w:val="24"/>
          <w:shd w:val="clear" w:color="auto" w:fill="FFFFFF"/>
        </w:rPr>
        <w:t xml:space="preserve"> working allograft, ultrasound should be requested as it is frequently diagnostic. Due to technical fa</w:t>
      </w:r>
      <w:r w:rsidR="00C53355">
        <w:rPr>
          <w:rFonts w:ascii="Times New Roman" w:hAnsi="Times New Roman" w:cs="Times New Roman"/>
          <w:color w:val="202020"/>
          <w:sz w:val="24"/>
          <w:szCs w:val="24"/>
          <w:shd w:val="clear" w:color="auto" w:fill="FFFFFF"/>
        </w:rPr>
        <w:t xml:space="preserve">ults and/or clamp injury, </w:t>
      </w:r>
      <w:proofErr w:type="spellStart"/>
      <w:proofErr w:type="gramStart"/>
      <w:r w:rsidR="00C53355">
        <w:rPr>
          <w:rFonts w:ascii="Times New Roman" w:hAnsi="Times New Roman" w:cs="Times New Roman"/>
          <w:color w:val="202020"/>
          <w:sz w:val="24"/>
          <w:szCs w:val="24"/>
          <w:shd w:val="clear" w:color="auto" w:fill="FFFFFF"/>
        </w:rPr>
        <w:t>a</w:t>
      </w:r>
      <w:proofErr w:type="spellEnd"/>
      <w:proofErr w:type="gramEnd"/>
      <w:r w:rsidR="00C53355">
        <w:rPr>
          <w:rFonts w:ascii="Times New Roman" w:hAnsi="Times New Roman" w:cs="Times New Roman"/>
          <w:color w:val="202020"/>
          <w:sz w:val="24"/>
          <w:szCs w:val="24"/>
          <w:shd w:val="clear" w:color="auto" w:fill="FFFFFF"/>
        </w:rPr>
        <w:t xml:space="preserve"> elevated</w:t>
      </w:r>
      <w:r w:rsidRPr="00EB5CC6">
        <w:rPr>
          <w:rFonts w:ascii="Times New Roman" w:hAnsi="Times New Roman" w:cs="Times New Roman"/>
          <w:color w:val="202020"/>
          <w:sz w:val="24"/>
          <w:szCs w:val="24"/>
          <w:shd w:val="clear" w:color="auto" w:fill="FFFFFF"/>
        </w:rPr>
        <w:t xml:space="preserve"> suspicion for vascular problems should be kept during the early postoperative phase. </w:t>
      </w:r>
      <w:r w:rsidR="009D0FE1">
        <w:rPr>
          <w:rFonts w:ascii="Times New Roman" w:hAnsi="Times New Roman" w:cs="Times New Roman"/>
          <w:color w:val="202020"/>
          <w:sz w:val="24"/>
          <w:szCs w:val="24"/>
          <w:shd w:val="clear" w:color="auto" w:fill="FFFFFF"/>
        </w:rPr>
        <w:t>[29]</w:t>
      </w:r>
    </w:p>
    <w:p w:rsidR="00213029" w:rsidRPr="00EB5CC6" w:rsidRDefault="00213029" w:rsidP="00EB5CC6">
      <w:pPr>
        <w:pStyle w:val="ListParagraph"/>
        <w:spacing w:line="360" w:lineRule="auto"/>
        <w:rPr>
          <w:rFonts w:ascii="Times New Roman" w:hAnsi="Times New Roman" w:cs="Times New Roman"/>
          <w:color w:val="202020"/>
          <w:sz w:val="24"/>
          <w:szCs w:val="24"/>
          <w:shd w:val="clear" w:color="auto" w:fill="FFFFFF"/>
        </w:rPr>
      </w:pPr>
      <w:r w:rsidRPr="00EB5CC6">
        <w:rPr>
          <w:rFonts w:ascii="Times New Roman" w:hAnsi="Times New Roman" w:cs="Times New Roman"/>
          <w:b/>
          <w:color w:val="202020"/>
          <w:sz w:val="24"/>
          <w:szCs w:val="24"/>
          <w:shd w:val="clear" w:color="auto" w:fill="FFFFFF"/>
        </w:rPr>
        <w:t xml:space="preserve">8.3 Infection: </w:t>
      </w:r>
      <w:r w:rsidRPr="00EB5CC6">
        <w:rPr>
          <w:rFonts w:ascii="Times New Roman" w:hAnsi="Times New Roman" w:cs="Times New Roman"/>
          <w:color w:val="202020"/>
          <w:sz w:val="24"/>
          <w:szCs w:val="24"/>
          <w:shd w:val="clear" w:color="auto" w:fill="FFFFFF"/>
        </w:rPr>
        <w:t xml:space="preserve"> Since patients are immediately put on immunosuppression following surgery, infections are frequent. They are most severely immunosuppressed in the first three to six months following surgery, </w:t>
      </w:r>
      <w:proofErr w:type="gramStart"/>
      <w:r w:rsidR="00625B34" w:rsidRPr="00625B34">
        <w:rPr>
          <w:rFonts w:ascii="Times New Roman" w:hAnsi="Times New Roman" w:cs="Times New Roman"/>
          <w:color w:val="202020"/>
          <w:sz w:val="24"/>
          <w:szCs w:val="24"/>
          <w:shd w:val="clear" w:color="auto" w:fill="FFFFFF"/>
        </w:rPr>
        <w:t>It</w:t>
      </w:r>
      <w:proofErr w:type="gramEnd"/>
      <w:r w:rsidR="00625B34" w:rsidRPr="00625B34">
        <w:rPr>
          <w:rFonts w:ascii="Times New Roman" w:hAnsi="Times New Roman" w:cs="Times New Roman"/>
          <w:color w:val="202020"/>
          <w:sz w:val="24"/>
          <w:szCs w:val="24"/>
          <w:shd w:val="clear" w:color="auto" w:fill="FFFFFF"/>
        </w:rPr>
        <w:t xml:space="preserve"> makes them more susceptible to getting sick at </w:t>
      </w:r>
      <w:r w:rsidR="00625B34" w:rsidRPr="00625B34">
        <w:rPr>
          <w:rFonts w:ascii="Times New Roman" w:hAnsi="Times New Roman" w:cs="Times New Roman"/>
          <w:color w:val="202020"/>
          <w:sz w:val="24"/>
          <w:szCs w:val="24"/>
          <w:shd w:val="clear" w:color="auto" w:fill="FFFFFF"/>
        </w:rPr>
        <w:lastRenderedPageBreak/>
        <w:t xml:space="preserve">that time. The two common nosocomial and bacterial illnesses are urinary tract infections (UTIs) and </w:t>
      </w:r>
      <w:r w:rsidR="00625B34">
        <w:rPr>
          <w:rFonts w:ascii="Times New Roman" w:hAnsi="Times New Roman" w:cs="Times New Roman"/>
          <w:color w:val="202020"/>
          <w:sz w:val="24"/>
          <w:szCs w:val="24"/>
          <w:shd w:val="clear" w:color="auto" w:fill="FFFFFF"/>
        </w:rPr>
        <w:t>surgical site infections (SSIs)</w:t>
      </w:r>
      <w:r w:rsidR="00625B34" w:rsidRPr="00625B34">
        <w:rPr>
          <w:rFonts w:ascii="Times New Roman" w:hAnsi="Times New Roman" w:cs="Times New Roman"/>
          <w:color w:val="202020"/>
          <w:sz w:val="24"/>
          <w:szCs w:val="24"/>
          <w:shd w:val="clear" w:color="auto" w:fill="FFFFFF"/>
        </w:rPr>
        <w:t xml:space="preserve"> </w:t>
      </w:r>
      <w:r w:rsidRPr="00EB5CC6">
        <w:rPr>
          <w:rFonts w:ascii="Times New Roman" w:hAnsi="Times New Roman" w:cs="Times New Roman"/>
          <w:color w:val="202020"/>
          <w:sz w:val="24"/>
          <w:szCs w:val="24"/>
          <w:shd w:val="clear" w:color="auto" w:fill="FFFFFF"/>
        </w:rPr>
        <w:t xml:space="preserve">that are most frequently seen in the first month following transplantation. For unusual or opportunistic pathogens, high suspicion must be maintained, especially in the months that follow. The cytomegalovirus, Epstein-Barr virus, and </w:t>
      </w:r>
      <w:proofErr w:type="spellStart"/>
      <w:r w:rsidRPr="00EB5CC6">
        <w:rPr>
          <w:rFonts w:ascii="Times New Roman" w:hAnsi="Times New Roman" w:cs="Times New Roman"/>
          <w:color w:val="202020"/>
          <w:sz w:val="24"/>
          <w:szCs w:val="24"/>
          <w:shd w:val="clear" w:color="auto" w:fill="FFFFFF"/>
        </w:rPr>
        <w:t>polyomavirus</w:t>
      </w:r>
      <w:proofErr w:type="spellEnd"/>
      <w:r w:rsidRPr="00EB5CC6">
        <w:rPr>
          <w:rFonts w:ascii="Times New Roman" w:hAnsi="Times New Roman" w:cs="Times New Roman"/>
          <w:color w:val="202020"/>
          <w:sz w:val="24"/>
          <w:szCs w:val="24"/>
          <w:shd w:val="clear" w:color="auto" w:fill="FFFFFF"/>
        </w:rPr>
        <w:t xml:space="preserve"> (BK-type) are among the viral infections that are frequently tested. In order </w:t>
      </w:r>
      <w:r w:rsidR="00625B34" w:rsidRPr="00625B34">
        <w:rPr>
          <w:rFonts w:ascii="Times New Roman" w:hAnsi="Times New Roman" w:cs="Times New Roman"/>
          <w:color w:val="202020"/>
          <w:sz w:val="24"/>
          <w:szCs w:val="24"/>
          <w:shd w:val="clear" w:color="auto" w:fill="FFFFFF"/>
        </w:rPr>
        <w:t xml:space="preserve">to lessen the possibility of infection in the </w:t>
      </w:r>
      <w:r w:rsidRPr="00EB5CC6">
        <w:rPr>
          <w:rFonts w:ascii="Times New Roman" w:hAnsi="Times New Roman" w:cs="Times New Roman"/>
          <w:color w:val="202020"/>
          <w:sz w:val="24"/>
          <w:szCs w:val="24"/>
          <w:shd w:val="clear" w:color="auto" w:fill="FFFFFF"/>
        </w:rPr>
        <w:t xml:space="preserve">first three to six months, patients are frequently prescribed preventive doses of antibiotics and antivirals, most frequently Bactrim for PCP and </w:t>
      </w:r>
      <w:proofErr w:type="spellStart"/>
      <w:r w:rsidRPr="00EB5CC6">
        <w:rPr>
          <w:rFonts w:ascii="Times New Roman" w:hAnsi="Times New Roman" w:cs="Times New Roman"/>
          <w:color w:val="202020"/>
          <w:sz w:val="24"/>
          <w:szCs w:val="24"/>
          <w:shd w:val="clear" w:color="auto" w:fill="FFFFFF"/>
        </w:rPr>
        <w:t>Valcyte</w:t>
      </w:r>
      <w:proofErr w:type="spellEnd"/>
      <w:r w:rsidRPr="00EB5CC6">
        <w:rPr>
          <w:rFonts w:ascii="Times New Roman" w:hAnsi="Times New Roman" w:cs="Times New Roman"/>
          <w:color w:val="202020"/>
          <w:sz w:val="24"/>
          <w:szCs w:val="24"/>
          <w:shd w:val="clear" w:color="auto" w:fill="FFFFFF"/>
        </w:rPr>
        <w:t xml:space="preserve"> for CMV, as well as some kind of anti-fungal </w:t>
      </w:r>
      <w:proofErr w:type="gramStart"/>
      <w:r w:rsidRPr="00EB5CC6">
        <w:rPr>
          <w:rFonts w:ascii="Times New Roman" w:hAnsi="Times New Roman" w:cs="Times New Roman"/>
          <w:color w:val="202020"/>
          <w:sz w:val="24"/>
          <w:szCs w:val="24"/>
          <w:shd w:val="clear" w:color="auto" w:fill="FFFFFF"/>
        </w:rPr>
        <w:t>protection</w:t>
      </w:r>
      <w:r w:rsidR="009D0FE1">
        <w:rPr>
          <w:rFonts w:ascii="Times New Roman" w:hAnsi="Times New Roman" w:cs="Times New Roman"/>
          <w:color w:val="202020"/>
          <w:sz w:val="24"/>
          <w:szCs w:val="24"/>
          <w:shd w:val="clear" w:color="auto" w:fill="FFFFFF"/>
        </w:rPr>
        <w:t>[</w:t>
      </w:r>
      <w:proofErr w:type="gramEnd"/>
      <w:r w:rsidR="009D0FE1">
        <w:rPr>
          <w:rFonts w:ascii="Times New Roman" w:hAnsi="Times New Roman" w:cs="Times New Roman"/>
          <w:color w:val="202020"/>
          <w:sz w:val="24"/>
          <w:szCs w:val="24"/>
          <w:shd w:val="clear" w:color="auto" w:fill="FFFFFF"/>
        </w:rPr>
        <w:t>29]</w:t>
      </w:r>
    </w:p>
    <w:p w:rsidR="00213029" w:rsidRPr="00EB5CC6" w:rsidRDefault="00213029" w:rsidP="00EB5CC6">
      <w:pPr>
        <w:pStyle w:val="ListParagraph"/>
        <w:spacing w:line="360" w:lineRule="auto"/>
        <w:rPr>
          <w:rFonts w:ascii="Times New Roman" w:hAnsi="Times New Roman" w:cs="Times New Roman"/>
          <w:color w:val="202020"/>
          <w:sz w:val="24"/>
          <w:szCs w:val="24"/>
          <w:shd w:val="clear" w:color="auto" w:fill="FFFFFF"/>
        </w:rPr>
      </w:pPr>
      <w:r w:rsidRPr="00EB5CC6">
        <w:rPr>
          <w:rFonts w:ascii="Times New Roman" w:hAnsi="Times New Roman" w:cs="Times New Roman"/>
          <w:b/>
          <w:color w:val="202020"/>
          <w:sz w:val="24"/>
          <w:szCs w:val="24"/>
          <w:shd w:val="clear" w:color="auto" w:fill="FFFFFF"/>
        </w:rPr>
        <w:t>8.4 Arterial stenosis:</w:t>
      </w:r>
      <w:r w:rsidRPr="00EB5CC6">
        <w:rPr>
          <w:rFonts w:ascii="Times New Roman" w:hAnsi="Times New Roman" w:cs="Times New Roman"/>
          <w:color w:val="202020"/>
          <w:sz w:val="24"/>
          <w:szCs w:val="24"/>
          <w:shd w:val="clear" w:color="auto" w:fill="FFFFFF"/>
        </w:rPr>
        <w:t xml:space="preserve"> This late consequence frequently has no symptoms. When there is decreased graft function (higher serum creatinine), ultrasonography examination frequently leads to its identification. Angiography can be used for transluminal angioplasty and is both diagnostic and therapeutic. </w:t>
      </w:r>
      <w:r w:rsidR="009D0FE1">
        <w:rPr>
          <w:rFonts w:ascii="Times New Roman" w:hAnsi="Times New Roman" w:cs="Times New Roman"/>
          <w:color w:val="202020"/>
          <w:sz w:val="24"/>
          <w:szCs w:val="24"/>
          <w:shd w:val="clear" w:color="auto" w:fill="FFFFFF"/>
        </w:rPr>
        <w:t>[29]</w:t>
      </w:r>
    </w:p>
    <w:p w:rsidR="00213029" w:rsidRPr="00EB5CC6" w:rsidRDefault="00213029" w:rsidP="00EB5CC6">
      <w:pPr>
        <w:pStyle w:val="ListParagraph"/>
        <w:spacing w:line="360" w:lineRule="auto"/>
        <w:rPr>
          <w:rFonts w:ascii="Times New Roman" w:hAnsi="Times New Roman" w:cs="Times New Roman"/>
          <w:sz w:val="24"/>
          <w:szCs w:val="24"/>
        </w:rPr>
      </w:pPr>
      <w:r w:rsidRPr="00EB5CC6">
        <w:rPr>
          <w:rFonts w:ascii="Times New Roman" w:hAnsi="Times New Roman" w:cs="Times New Roman"/>
          <w:b/>
          <w:color w:val="202020"/>
          <w:sz w:val="24"/>
          <w:szCs w:val="24"/>
          <w:shd w:val="clear" w:color="auto" w:fill="FFFFFF"/>
        </w:rPr>
        <w:t xml:space="preserve">8.5 </w:t>
      </w:r>
      <w:proofErr w:type="spellStart"/>
      <w:r w:rsidRPr="00EB5CC6">
        <w:rPr>
          <w:rFonts w:ascii="Times New Roman" w:hAnsi="Times New Roman" w:cs="Times New Roman"/>
          <w:b/>
          <w:color w:val="202020"/>
          <w:sz w:val="24"/>
          <w:szCs w:val="24"/>
          <w:shd w:val="clear" w:color="auto" w:fill="FFFFFF"/>
        </w:rPr>
        <w:t>Lymphocele</w:t>
      </w:r>
      <w:proofErr w:type="spellEnd"/>
      <w:r w:rsidRPr="00EB5CC6">
        <w:rPr>
          <w:rFonts w:ascii="Times New Roman" w:hAnsi="Times New Roman" w:cs="Times New Roman"/>
          <w:b/>
          <w:color w:val="202020"/>
          <w:sz w:val="24"/>
          <w:szCs w:val="24"/>
          <w:shd w:val="clear" w:color="auto" w:fill="FFFFFF"/>
        </w:rPr>
        <w:t>:</w:t>
      </w:r>
      <w:r w:rsidRPr="00EB5CC6">
        <w:rPr>
          <w:rFonts w:ascii="Times New Roman" w:hAnsi="Times New Roman" w:cs="Times New Roman"/>
          <w:color w:val="202020"/>
          <w:sz w:val="24"/>
          <w:szCs w:val="24"/>
          <w:shd w:val="clear" w:color="auto" w:fill="FFFFFF"/>
        </w:rPr>
        <w:t xml:space="preserve"> During the exposure of the iliac vessels, the concomitant </w:t>
      </w:r>
      <w:proofErr w:type="spellStart"/>
      <w:r w:rsidRPr="00EB5CC6">
        <w:rPr>
          <w:rFonts w:ascii="Times New Roman" w:hAnsi="Times New Roman" w:cs="Times New Roman"/>
          <w:color w:val="202020"/>
          <w:sz w:val="24"/>
          <w:szCs w:val="24"/>
          <w:shd w:val="clear" w:color="auto" w:fill="FFFFFF"/>
        </w:rPr>
        <w:t>lymphatics</w:t>
      </w:r>
      <w:proofErr w:type="spellEnd"/>
      <w:r w:rsidRPr="00EB5CC6">
        <w:rPr>
          <w:rFonts w:ascii="Times New Roman" w:hAnsi="Times New Roman" w:cs="Times New Roman"/>
          <w:color w:val="202020"/>
          <w:sz w:val="24"/>
          <w:szCs w:val="24"/>
          <w:shd w:val="clear" w:color="auto" w:fill="FFFFFF"/>
        </w:rPr>
        <w:t xml:space="preserve"> are disrupted, which results in this complication. When doing this dissection, lymphatic tissue should be ligated carefully whenever possible. Patients could exhibit swelling and soreness above the transplanted kidney. As an alternative, the collection can infect the graft, compress it, and impair its function. Percutaneous drainage is used to treat </w:t>
      </w:r>
      <w:proofErr w:type="spellStart"/>
      <w:r w:rsidRPr="00EB5CC6">
        <w:rPr>
          <w:rFonts w:ascii="Times New Roman" w:hAnsi="Times New Roman" w:cs="Times New Roman"/>
          <w:color w:val="202020"/>
          <w:sz w:val="24"/>
          <w:szCs w:val="24"/>
          <w:shd w:val="clear" w:color="auto" w:fill="FFFFFF"/>
        </w:rPr>
        <w:t>lymphoceles</w:t>
      </w:r>
      <w:proofErr w:type="spellEnd"/>
      <w:r w:rsidRPr="00EB5CC6">
        <w:rPr>
          <w:rFonts w:ascii="Times New Roman" w:hAnsi="Times New Roman" w:cs="Times New Roman"/>
          <w:color w:val="202020"/>
          <w:sz w:val="24"/>
          <w:szCs w:val="24"/>
          <w:shd w:val="clear" w:color="auto" w:fill="FFFFFF"/>
        </w:rPr>
        <w:t xml:space="preserve"> that are symptomatic. To rule out a urine leak, fluid creatinine in the drain aspirate should also be evaluated.  Peritoneal window drainage surgery may be used to treat persistent </w:t>
      </w:r>
      <w:proofErr w:type="spellStart"/>
      <w:r w:rsidRPr="00EB5CC6">
        <w:rPr>
          <w:rFonts w:ascii="Times New Roman" w:hAnsi="Times New Roman" w:cs="Times New Roman"/>
          <w:color w:val="202020"/>
          <w:sz w:val="24"/>
          <w:szCs w:val="24"/>
          <w:shd w:val="clear" w:color="auto" w:fill="FFFFFF"/>
        </w:rPr>
        <w:t>lymphocele</w:t>
      </w:r>
      <w:proofErr w:type="spellEnd"/>
      <w:r w:rsidRPr="00EB5CC6">
        <w:rPr>
          <w:rFonts w:ascii="Times New Roman" w:hAnsi="Times New Roman" w:cs="Times New Roman"/>
          <w:color w:val="202020"/>
          <w:sz w:val="24"/>
          <w:szCs w:val="24"/>
          <w:shd w:val="clear" w:color="auto" w:fill="FFFFFF"/>
        </w:rPr>
        <w:t>.</w:t>
      </w:r>
      <w:r w:rsidRPr="00EB5CC6">
        <w:rPr>
          <w:rFonts w:ascii="Times New Roman" w:hAnsi="Times New Roman" w:cs="Times New Roman"/>
          <w:sz w:val="24"/>
          <w:szCs w:val="24"/>
        </w:rPr>
        <w:t xml:space="preserve"> </w:t>
      </w:r>
      <w:r w:rsidR="009D0FE1">
        <w:rPr>
          <w:rFonts w:ascii="Times New Roman" w:hAnsi="Times New Roman" w:cs="Times New Roman"/>
          <w:color w:val="202020"/>
          <w:sz w:val="24"/>
          <w:szCs w:val="24"/>
          <w:shd w:val="clear" w:color="auto" w:fill="FFFFFF"/>
        </w:rPr>
        <w:t>[29]</w:t>
      </w:r>
    </w:p>
    <w:p w:rsidR="00213029" w:rsidRPr="00EB5CC6" w:rsidRDefault="00213029" w:rsidP="00EB5CC6">
      <w:pPr>
        <w:pStyle w:val="ListParagraph"/>
        <w:spacing w:line="360" w:lineRule="auto"/>
        <w:rPr>
          <w:rFonts w:ascii="Times New Roman" w:hAnsi="Times New Roman" w:cs="Times New Roman"/>
          <w:color w:val="FF0000"/>
          <w:sz w:val="24"/>
          <w:szCs w:val="24"/>
          <w:shd w:val="clear" w:color="auto" w:fill="FFFFFF"/>
        </w:rPr>
      </w:pPr>
      <w:r w:rsidRPr="00EB5CC6">
        <w:rPr>
          <w:rFonts w:ascii="Times New Roman" w:hAnsi="Times New Roman" w:cs="Times New Roman"/>
          <w:b/>
          <w:color w:val="202020"/>
          <w:sz w:val="24"/>
          <w:szCs w:val="24"/>
          <w:shd w:val="clear" w:color="auto" w:fill="FFFFFF"/>
        </w:rPr>
        <w:t xml:space="preserve">8.6 </w:t>
      </w:r>
      <w:proofErr w:type="spellStart"/>
      <w:r w:rsidRPr="00EB5CC6">
        <w:rPr>
          <w:rFonts w:ascii="Times New Roman" w:hAnsi="Times New Roman" w:cs="Times New Roman"/>
          <w:b/>
          <w:color w:val="202020"/>
          <w:sz w:val="24"/>
          <w:szCs w:val="24"/>
          <w:shd w:val="clear" w:color="auto" w:fill="FFFFFF"/>
        </w:rPr>
        <w:t>Urinoma</w:t>
      </w:r>
      <w:proofErr w:type="spellEnd"/>
      <w:r w:rsidRPr="00EB5CC6">
        <w:rPr>
          <w:rFonts w:ascii="Times New Roman" w:hAnsi="Times New Roman" w:cs="Times New Roman"/>
          <w:b/>
          <w:color w:val="202020"/>
          <w:sz w:val="24"/>
          <w:szCs w:val="24"/>
          <w:shd w:val="clear" w:color="auto" w:fill="FFFFFF"/>
        </w:rPr>
        <w:t>:</w:t>
      </w:r>
      <w:r w:rsidRPr="00EB5CC6">
        <w:rPr>
          <w:rFonts w:ascii="Times New Roman" w:hAnsi="Times New Roman" w:cs="Times New Roman"/>
          <w:color w:val="202020"/>
          <w:sz w:val="24"/>
          <w:szCs w:val="24"/>
          <w:shd w:val="clear" w:color="auto" w:fill="FFFFFF"/>
        </w:rPr>
        <w:t xml:space="preserve"> This condition typically develops </w:t>
      </w:r>
      <w:r w:rsidR="00AD6124">
        <w:rPr>
          <w:rFonts w:ascii="Times New Roman" w:hAnsi="Times New Roman" w:cs="Times New Roman"/>
          <w:color w:val="202020"/>
          <w:sz w:val="24"/>
          <w:szCs w:val="24"/>
          <w:shd w:val="clear" w:color="auto" w:fill="FFFFFF"/>
        </w:rPr>
        <w:t>t</w:t>
      </w:r>
      <w:r w:rsidR="00AD6124" w:rsidRPr="00AD6124">
        <w:rPr>
          <w:rFonts w:ascii="Times New Roman" w:hAnsi="Times New Roman" w:cs="Times New Roman"/>
          <w:color w:val="202020"/>
          <w:sz w:val="24"/>
          <w:szCs w:val="24"/>
          <w:shd w:val="clear" w:color="auto" w:fill="FFFFFF"/>
        </w:rPr>
        <w:t xml:space="preserve">hroughout the initial week </w:t>
      </w:r>
      <w:r w:rsidRPr="00EB5CC6">
        <w:rPr>
          <w:rFonts w:ascii="Times New Roman" w:hAnsi="Times New Roman" w:cs="Times New Roman"/>
          <w:color w:val="202020"/>
          <w:sz w:val="24"/>
          <w:szCs w:val="24"/>
          <w:shd w:val="clear" w:color="auto" w:fill="FFFFFF"/>
        </w:rPr>
        <w:t xml:space="preserve">after transplantation. Patients may experience pain and edema where the incision is made, reduced graft function from compression, or infection, similar to </w:t>
      </w:r>
      <w:proofErr w:type="spellStart"/>
      <w:r w:rsidRPr="00EB5CC6">
        <w:rPr>
          <w:rFonts w:ascii="Times New Roman" w:hAnsi="Times New Roman" w:cs="Times New Roman"/>
          <w:color w:val="202020"/>
          <w:sz w:val="24"/>
          <w:szCs w:val="24"/>
          <w:shd w:val="clear" w:color="auto" w:fill="FFFFFF"/>
        </w:rPr>
        <w:t>lymphocele</w:t>
      </w:r>
      <w:proofErr w:type="spellEnd"/>
      <w:r w:rsidRPr="00EB5CC6">
        <w:rPr>
          <w:rFonts w:ascii="Times New Roman" w:hAnsi="Times New Roman" w:cs="Times New Roman"/>
          <w:color w:val="202020"/>
          <w:sz w:val="24"/>
          <w:szCs w:val="24"/>
          <w:shd w:val="clear" w:color="auto" w:fill="FFFFFF"/>
        </w:rPr>
        <w:t xml:space="preserve">. Usually, an increased creatinine level in the fluid aspirate supports the diagnosis. </w:t>
      </w:r>
      <w:proofErr w:type="gramStart"/>
      <w:r w:rsidR="00AD6124" w:rsidRPr="00AD6124">
        <w:rPr>
          <w:rFonts w:ascii="Times New Roman" w:hAnsi="Times New Roman" w:cs="Times New Roman"/>
          <w:color w:val="202020"/>
          <w:sz w:val="24"/>
          <w:szCs w:val="24"/>
          <w:shd w:val="clear" w:color="auto" w:fill="FFFFFF"/>
        </w:rPr>
        <w:t>also</w:t>
      </w:r>
      <w:proofErr w:type="gramEnd"/>
      <w:r w:rsidR="00AD6124" w:rsidRPr="00AD6124">
        <w:rPr>
          <w:rFonts w:ascii="Times New Roman" w:hAnsi="Times New Roman" w:cs="Times New Roman"/>
          <w:color w:val="202020"/>
          <w:sz w:val="24"/>
          <w:szCs w:val="24"/>
          <w:shd w:val="clear" w:color="auto" w:fill="FFFFFF"/>
        </w:rPr>
        <w:t xml:space="preserve"> to reduce this danger </w:t>
      </w:r>
      <w:r w:rsidRPr="00EB5CC6">
        <w:rPr>
          <w:rFonts w:ascii="Times New Roman" w:hAnsi="Times New Roman" w:cs="Times New Roman"/>
          <w:color w:val="202020"/>
          <w:sz w:val="24"/>
          <w:szCs w:val="24"/>
          <w:shd w:val="clear" w:color="auto" w:fill="FFFFFF"/>
        </w:rPr>
        <w:t xml:space="preserve">as the delayed complication of ureteral stenosis, several centers preemptively insert a ureteral stent at the moment of anastomosis. Urine leaks usually only require bladder decompression and the insertion of a Foley catheter. However, </w:t>
      </w:r>
      <w:proofErr w:type="spellStart"/>
      <w:r w:rsidRPr="00EB5CC6">
        <w:rPr>
          <w:rFonts w:ascii="Times New Roman" w:hAnsi="Times New Roman" w:cs="Times New Roman"/>
          <w:color w:val="202020"/>
          <w:sz w:val="24"/>
          <w:szCs w:val="24"/>
          <w:shd w:val="clear" w:color="auto" w:fill="FFFFFF"/>
        </w:rPr>
        <w:t>ureteroneocystostomy</w:t>
      </w:r>
      <w:proofErr w:type="spellEnd"/>
      <w:r w:rsidRPr="00EB5CC6">
        <w:rPr>
          <w:rFonts w:ascii="Times New Roman" w:hAnsi="Times New Roman" w:cs="Times New Roman"/>
          <w:color w:val="202020"/>
          <w:sz w:val="24"/>
          <w:szCs w:val="24"/>
          <w:shd w:val="clear" w:color="auto" w:fill="FFFFFF"/>
        </w:rPr>
        <w:t xml:space="preserve"> correction and surgical intervention may be required.</w:t>
      </w:r>
      <w:r w:rsidR="009D0FE1" w:rsidRPr="009D0FE1">
        <w:rPr>
          <w:rFonts w:ascii="Times New Roman" w:hAnsi="Times New Roman" w:cs="Times New Roman"/>
          <w:color w:val="202020"/>
          <w:sz w:val="24"/>
          <w:szCs w:val="24"/>
          <w:shd w:val="clear" w:color="auto" w:fill="FFFFFF"/>
        </w:rPr>
        <w:t xml:space="preserve"> </w:t>
      </w:r>
      <w:r w:rsidR="009D0FE1">
        <w:rPr>
          <w:rFonts w:ascii="Times New Roman" w:hAnsi="Times New Roman" w:cs="Times New Roman"/>
          <w:color w:val="202020"/>
          <w:sz w:val="24"/>
          <w:szCs w:val="24"/>
          <w:shd w:val="clear" w:color="auto" w:fill="FFFFFF"/>
        </w:rPr>
        <w:t>[29]</w:t>
      </w:r>
    </w:p>
    <w:p w:rsidR="00213029" w:rsidRPr="00EB5CC6" w:rsidRDefault="00213029" w:rsidP="00EB5CC6">
      <w:pPr>
        <w:pStyle w:val="ListParagraph"/>
        <w:numPr>
          <w:ilvl w:val="0"/>
          <w:numId w:val="1"/>
        </w:numPr>
        <w:spacing w:line="360" w:lineRule="auto"/>
        <w:rPr>
          <w:rFonts w:ascii="Times New Roman" w:hAnsi="Times New Roman" w:cs="Times New Roman"/>
          <w:b/>
          <w:color w:val="202020"/>
          <w:sz w:val="24"/>
          <w:szCs w:val="24"/>
          <w:shd w:val="clear" w:color="auto" w:fill="FFFFFF"/>
        </w:rPr>
      </w:pPr>
      <w:r w:rsidRPr="00EB5CC6">
        <w:rPr>
          <w:rFonts w:ascii="Times New Roman" w:hAnsi="Times New Roman" w:cs="Times New Roman"/>
          <w:b/>
          <w:color w:val="202020"/>
          <w:sz w:val="24"/>
          <w:szCs w:val="24"/>
          <w:shd w:val="clear" w:color="auto" w:fill="FFFFFF"/>
        </w:rPr>
        <w:t>GRAFT REJECTION AND APOPTOSIS:</w:t>
      </w:r>
      <w:bookmarkStart w:id="0" w:name="_GoBack"/>
      <w:bookmarkEnd w:id="0"/>
    </w:p>
    <w:p w:rsidR="00213029" w:rsidRPr="00EB5CC6" w:rsidRDefault="008B43E9" w:rsidP="00EB5CC6">
      <w:pPr>
        <w:pStyle w:val="ListParagraph"/>
        <w:spacing w:line="360" w:lineRule="auto"/>
        <w:rPr>
          <w:rFonts w:ascii="Times New Roman" w:hAnsi="Times New Roman" w:cs="Times New Roman"/>
          <w:sz w:val="24"/>
          <w:szCs w:val="24"/>
          <w:shd w:val="clear" w:color="auto" w:fill="FFFFFF"/>
        </w:rPr>
      </w:pPr>
      <w:r w:rsidRPr="008B43E9">
        <w:rPr>
          <w:rFonts w:ascii="Times New Roman" w:hAnsi="Times New Roman" w:cs="Times New Roman"/>
          <w:sz w:val="24"/>
          <w:szCs w:val="24"/>
          <w:shd w:val="clear" w:color="auto" w:fill="FFFFFF"/>
        </w:rPr>
        <w:lastRenderedPageBreak/>
        <w:t>Recent research investigated into whether apoptosis contributes to the demise of organs during acute and/or chronic transplant rejection. The TUNEL approach is typically used to identify apoptotic cells, and in certain investigations, the presence of Fas and/or Fas-L expression was also checked. If apoptotic and Fas-expressing cells are present in the transplanted organ, one can presume that the Fas/Fas-L system plays a part in graft degradation. According to one theory, T cells and mononuclear cells that invade the allograft may express Fas-L, which could cause Fas-positive graft cells to undergo apoptosis. Due to this strategy, Wang and colleagues found Fas-L mRNA by reverse transcriptase-polymerase chain reaction during acute rejection but not in chronic rejection in a rat model of renal allograft rejection.</w:t>
      </w:r>
      <w:r w:rsidR="0077552E">
        <w:rPr>
          <w:rFonts w:ascii="Times New Roman" w:hAnsi="Times New Roman" w:cs="Times New Roman"/>
          <w:sz w:val="24"/>
          <w:szCs w:val="24"/>
          <w:shd w:val="clear" w:color="auto" w:fill="FFFFFF"/>
        </w:rPr>
        <w:t>[30]</w:t>
      </w:r>
      <w:r w:rsidR="00213029" w:rsidRPr="00EB5CC6">
        <w:rPr>
          <w:rFonts w:ascii="Times New Roman" w:hAnsi="Times New Roman" w:cs="Times New Roman"/>
          <w:sz w:val="24"/>
          <w:szCs w:val="24"/>
          <w:shd w:val="clear" w:color="auto" w:fill="FFFFFF"/>
        </w:rPr>
        <w:t xml:space="preserve"> </w:t>
      </w:r>
      <w:r w:rsidRPr="008B43E9">
        <w:rPr>
          <w:rFonts w:ascii="Times New Roman" w:hAnsi="Times New Roman" w:cs="Times New Roman"/>
          <w:sz w:val="24"/>
          <w:szCs w:val="24"/>
          <w:shd w:val="clear" w:color="auto" w:fill="FFFFFF"/>
        </w:rPr>
        <w:t>TUNEL-positive (i.e., apoptotic) cells have been documented following rejection occurrences in biopsies of human kidney allografts. However, there is still debate regarding whether such cells show up during acute vs chronic rejection. Yet in particular instances acute rejection was primarily associated with tu</w:t>
      </w:r>
      <w:r>
        <w:rPr>
          <w:rFonts w:ascii="Times New Roman" w:hAnsi="Times New Roman" w:cs="Times New Roman"/>
          <w:sz w:val="24"/>
          <w:szCs w:val="24"/>
          <w:shd w:val="clear" w:color="auto" w:fill="FFFFFF"/>
        </w:rPr>
        <w:t>bular epithelial cell apoptosis</w:t>
      </w:r>
      <w:proofErr w:type="gramStart"/>
      <w:r>
        <w:rPr>
          <w:rFonts w:ascii="Times New Roman" w:hAnsi="Times New Roman" w:cs="Times New Roman"/>
          <w:sz w:val="24"/>
          <w:szCs w:val="24"/>
          <w:shd w:val="clear" w:color="auto" w:fill="FFFFFF"/>
        </w:rPr>
        <w:t>.</w:t>
      </w:r>
      <w:r w:rsidR="0077552E">
        <w:rPr>
          <w:rFonts w:ascii="Times New Roman" w:hAnsi="Times New Roman" w:cs="Times New Roman"/>
          <w:sz w:val="24"/>
          <w:szCs w:val="24"/>
          <w:shd w:val="clear" w:color="auto" w:fill="FFFFFF"/>
        </w:rPr>
        <w:t>[</w:t>
      </w:r>
      <w:proofErr w:type="gramEnd"/>
      <w:r w:rsidR="0077552E">
        <w:rPr>
          <w:rFonts w:ascii="Times New Roman" w:hAnsi="Times New Roman" w:cs="Times New Roman"/>
          <w:sz w:val="24"/>
          <w:szCs w:val="24"/>
          <w:shd w:val="clear" w:color="auto" w:fill="FFFFFF"/>
        </w:rPr>
        <w:t>31,32]</w:t>
      </w:r>
      <w:r w:rsidR="00213029" w:rsidRPr="00EB5CC6">
        <w:rPr>
          <w:rFonts w:ascii="Times New Roman" w:hAnsi="Times New Roman" w:cs="Times New Roman"/>
          <w:sz w:val="24"/>
          <w:szCs w:val="24"/>
          <w:shd w:val="clear" w:color="auto" w:fill="FFFFFF"/>
        </w:rPr>
        <w:t xml:space="preserve">, </w:t>
      </w:r>
      <w:r w:rsidRPr="008B43E9">
        <w:rPr>
          <w:rFonts w:ascii="Times New Roman" w:hAnsi="Times New Roman" w:cs="Times New Roman"/>
          <w:sz w:val="24"/>
          <w:szCs w:val="24"/>
          <w:shd w:val="clear" w:color="auto" w:fill="FFFFFF"/>
        </w:rPr>
        <w:t>In other probes, it was predominantly detected with chronic kidney allograft rejection. [33] Reverse transcriptase-polymerase chain reaction can detect Fas-L mRNA in acute but not chronic rejection of human kidney transplants, which is consistent with experimental findings</w:t>
      </w:r>
      <w:proofErr w:type="gramStart"/>
      <w:r w:rsidRPr="008B43E9">
        <w:rPr>
          <w:rFonts w:ascii="Times New Roman" w:hAnsi="Times New Roman" w:cs="Times New Roman"/>
          <w:sz w:val="24"/>
          <w:szCs w:val="24"/>
          <w:shd w:val="clear" w:color="auto" w:fill="FFFFFF"/>
        </w:rPr>
        <w:t>.</w:t>
      </w:r>
      <w:r w:rsidR="0077552E">
        <w:rPr>
          <w:rFonts w:ascii="Times New Roman" w:hAnsi="Times New Roman" w:cs="Times New Roman"/>
          <w:sz w:val="24"/>
          <w:szCs w:val="24"/>
          <w:shd w:val="clear" w:color="auto" w:fill="FFFFFF"/>
        </w:rPr>
        <w:t>[</w:t>
      </w:r>
      <w:proofErr w:type="gramEnd"/>
      <w:r w:rsidR="0077552E">
        <w:rPr>
          <w:rFonts w:ascii="Times New Roman" w:hAnsi="Times New Roman" w:cs="Times New Roman"/>
          <w:sz w:val="24"/>
          <w:szCs w:val="24"/>
          <w:shd w:val="clear" w:color="auto" w:fill="FFFFFF"/>
        </w:rPr>
        <w:t>30,34]</w:t>
      </w:r>
      <w:r w:rsidR="00213029" w:rsidRPr="00EB5CC6">
        <w:rPr>
          <w:rFonts w:ascii="Times New Roman" w:hAnsi="Times New Roman" w:cs="Times New Roman"/>
          <w:sz w:val="24"/>
          <w:szCs w:val="24"/>
          <w:shd w:val="clear" w:color="auto" w:fill="FFFFFF"/>
        </w:rPr>
        <w:t xml:space="preserve"> </w:t>
      </w:r>
    </w:p>
    <w:p w:rsidR="00213029" w:rsidRPr="00EB5CC6" w:rsidRDefault="00213029" w:rsidP="00EB5CC6">
      <w:pPr>
        <w:pStyle w:val="ListParagraph"/>
        <w:numPr>
          <w:ilvl w:val="0"/>
          <w:numId w:val="1"/>
        </w:numPr>
        <w:spacing w:line="360" w:lineRule="auto"/>
        <w:rPr>
          <w:rFonts w:ascii="Times New Roman" w:hAnsi="Times New Roman" w:cs="Times New Roman"/>
          <w:sz w:val="24"/>
          <w:szCs w:val="24"/>
          <w:shd w:val="clear" w:color="auto" w:fill="FFFFFF"/>
        </w:rPr>
      </w:pPr>
      <w:r w:rsidRPr="00EB5CC6">
        <w:rPr>
          <w:rFonts w:ascii="Times New Roman" w:hAnsi="Times New Roman" w:cs="Times New Roman"/>
          <w:b/>
          <w:sz w:val="24"/>
          <w:szCs w:val="24"/>
          <w:shd w:val="clear" w:color="auto" w:fill="FFFFFF"/>
        </w:rPr>
        <w:t>MAINTENANCE THERAPY</w:t>
      </w:r>
      <w:r w:rsidRPr="00EB5CC6">
        <w:rPr>
          <w:rFonts w:ascii="Times New Roman" w:hAnsi="Times New Roman" w:cs="Times New Roman"/>
          <w:sz w:val="24"/>
          <w:szCs w:val="24"/>
          <w:shd w:val="clear" w:color="auto" w:fill="FFFFFF"/>
        </w:rPr>
        <w:t>:</w:t>
      </w:r>
    </w:p>
    <w:p w:rsidR="00213029" w:rsidRDefault="004D3AFE" w:rsidP="00EB5CC6">
      <w:pPr>
        <w:pStyle w:val="ListParagraph"/>
        <w:spacing w:line="360" w:lineRule="auto"/>
        <w:rPr>
          <w:rFonts w:ascii="Times New Roman" w:hAnsi="Times New Roman" w:cs="Times New Roman"/>
          <w:sz w:val="24"/>
          <w:szCs w:val="24"/>
          <w:shd w:val="clear" w:color="auto" w:fill="FFFFFF"/>
        </w:rPr>
      </w:pPr>
      <w:r w:rsidRPr="004D3AFE">
        <w:rPr>
          <w:rFonts w:ascii="Times New Roman" w:hAnsi="Times New Roman" w:cs="Times New Roman"/>
          <w:sz w:val="24"/>
          <w:szCs w:val="24"/>
          <w:shd w:val="clear" w:color="auto" w:fill="FFFFFF"/>
        </w:rPr>
        <w:t>Today, compared to just a few decades ago, the first-time outcomes of organ transplantation are noticeably better, and early acute rejection rates are much lower.[35,36] These developments mostly result from treatment plans that combine powerful oral immunosuppressant elements. However, [37] graft survival rates after the initial graft have not improved correspondingly</w:t>
      </w:r>
      <w:proofErr w:type="gramStart"/>
      <w:r w:rsidRPr="004D3AFE">
        <w:rPr>
          <w:rFonts w:ascii="Times New Roman" w:hAnsi="Times New Roman" w:cs="Times New Roman"/>
          <w:sz w:val="24"/>
          <w:szCs w:val="24"/>
          <w:shd w:val="clear" w:color="auto" w:fill="FFFFFF"/>
        </w:rPr>
        <w:t>.[</w:t>
      </w:r>
      <w:proofErr w:type="gramEnd"/>
      <w:r w:rsidRPr="004D3AFE">
        <w:rPr>
          <w:rFonts w:ascii="Times New Roman" w:hAnsi="Times New Roman" w:cs="Times New Roman"/>
          <w:sz w:val="24"/>
          <w:szCs w:val="24"/>
          <w:shd w:val="clear" w:color="auto" w:fill="FFFFFF"/>
        </w:rPr>
        <w:t xml:space="preserve">36] The most common cause of late graft loss is now recognized to be </w:t>
      </w:r>
      <w:proofErr w:type="spellStart"/>
      <w:r w:rsidRPr="004D3AFE">
        <w:rPr>
          <w:rFonts w:ascii="Times New Roman" w:hAnsi="Times New Roman" w:cs="Times New Roman"/>
          <w:sz w:val="24"/>
          <w:szCs w:val="24"/>
          <w:shd w:val="clear" w:color="auto" w:fill="FFFFFF"/>
        </w:rPr>
        <w:t>alloimmunity</w:t>
      </w:r>
      <w:proofErr w:type="spellEnd"/>
      <w:r w:rsidRPr="004D3AFE">
        <w:rPr>
          <w:rFonts w:ascii="Times New Roman" w:hAnsi="Times New Roman" w:cs="Times New Roman"/>
          <w:sz w:val="24"/>
          <w:szCs w:val="24"/>
          <w:shd w:val="clear" w:color="auto" w:fill="FFFFFF"/>
        </w:rPr>
        <w:t xml:space="preserve"> presenting as late rejection, both clinically and </w:t>
      </w:r>
      <w:proofErr w:type="spellStart"/>
      <w:r w:rsidRPr="004D3AFE">
        <w:rPr>
          <w:rFonts w:ascii="Times New Roman" w:hAnsi="Times New Roman" w:cs="Times New Roman"/>
          <w:sz w:val="24"/>
          <w:szCs w:val="24"/>
          <w:shd w:val="clear" w:color="auto" w:fill="FFFFFF"/>
        </w:rPr>
        <w:t>subclinically</w:t>
      </w:r>
      <w:proofErr w:type="spellEnd"/>
      <w:r w:rsidRPr="004D3AFE">
        <w:rPr>
          <w:rFonts w:ascii="Times New Roman" w:hAnsi="Times New Roman" w:cs="Times New Roman"/>
          <w:sz w:val="24"/>
          <w:szCs w:val="24"/>
          <w:shd w:val="clear" w:color="auto" w:fill="FFFFFF"/>
        </w:rPr>
        <w:t xml:space="preserve">, mostly related with patron-specific antibodies (DSAs).4 Class 2 HLA mismatching, young age, and medication </w:t>
      </w:r>
      <w:proofErr w:type="spellStart"/>
      <w:r w:rsidRPr="004D3AFE">
        <w:rPr>
          <w:rFonts w:ascii="Times New Roman" w:hAnsi="Times New Roman" w:cs="Times New Roman"/>
          <w:sz w:val="24"/>
          <w:szCs w:val="24"/>
          <w:shd w:val="clear" w:color="auto" w:fill="FFFFFF"/>
        </w:rPr>
        <w:t>nonadherence</w:t>
      </w:r>
      <w:proofErr w:type="spellEnd"/>
      <w:r w:rsidRPr="004D3AFE">
        <w:rPr>
          <w:rFonts w:ascii="Times New Roman" w:hAnsi="Times New Roman" w:cs="Times New Roman"/>
          <w:sz w:val="24"/>
          <w:szCs w:val="24"/>
          <w:shd w:val="clear" w:color="auto" w:fill="FFFFFF"/>
        </w:rPr>
        <w:t xml:space="preserve"> (MNA) are the main independent factors of late rejection and de novo DSAs. [38,39] In fact, a hypothesis has emerged that suggests HLA mismatching, particularly class 2 mismatching, creates the conditions for de novo DSA conformation and/or T cell - intermediated rejection (TCMR).</w:t>
      </w:r>
      <w:r>
        <w:rPr>
          <w:rFonts w:ascii="Times New Roman" w:hAnsi="Times New Roman" w:cs="Times New Roman"/>
          <w:sz w:val="24"/>
          <w:szCs w:val="24"/>
          <w:shd w:val="clear" w:color="auto" w:fill="FFFFFF"/>
        </w:rPr>
        <w:t xml:space="preserve"> [40]</w:t>
      </w:r>
      <w:r w:rsidRPr="004D3AFE">
        <w:t xml:space="preserve"> </w:t>
      </w:r>
      <w:r w:rsidRPr="004D3AFE">
        <w:rPr>
          <w:rFonts w:ascii="Times New Roman" w:hAnsi="Times New Roman" w:cs="Times New Roman"/>
          <w:sz w:val="24"/>
          <w:szCs w:val="24"/>
          <w:shd w:val="clear" w:color="auto" w:fill="FFFFFF"/>
        </w:rPr>
        <w:t xml:space="preserve">In more than half of the cases when a de novo DSA develops, it causes antibody- intermediated rejection (ABMR), which simmers over </w:t>
      </w:r>
      <w:r w:rsidRPr="004D3AFE">
        <w:rPr>
          <w:rFonts w:ascii="Times New Roman" w:hAnsi="Times New Roman" w:cs="Times New Roman"/>
          <w:sz w:val="24"/>
          <w:szCs w:val="24"/>
          <w:shd w:val="clear" w:color="auto" w:fill="FFFFFF"/>
        </w:rPr>
        <w:lastRenderedPageBreak/>
        <w:t xml:space="preserve">time and eventually leads to habitual ABMR, which is reflected in the vivisection as transplant </w:t>
      </w:r>
      <w:proofErr w:type="spellStart"/>
      <w:r w:rsidRPr="004D3AFE">
        <w:rPr>
          <w:rFonts w:ascii="Times New Roman" w:hAnsi="Times New Roman" w:cs="Times New Roman"/>
          <w:sz w:val="24"/>
          <w:szCs w:val="24"/>
          <w:shd w:val="clear" w:color="auto" w:fill="FFFFFF"/>
        </w:rPr>
        <w:t>glomerulopathy</w:t>
      </w:r>
      <w:proofErr w:type="spellEnd"/>
      <w:r w:rsidRPr="004D3AFE">
        <w:rPr>
          <w:rFonts w:ascii="Times New Roman" w:hAnsi="Times New Roman" w:cs="Times New Roman"/>
          <w:sz w:val="24"/>
          <w:szCs w:val="24"/>
          <w:shd w:val="clear" w:color="auto" w:fill="FFFFFF"/>
        </w:rPr>
        <w:t xml:space="preserve">. Early TCMR and MNA are used to identify the interstitial fibrosis and tubular atrophy that are found in late post-transplant necropsies for reason. [39] According to the model, continuous ABMR and/or TCMR lead to </w:t>
      </w:r>
      <w:proofErr w:type="spellStart"/>
      <w:r w:rsidRPr="004D3AFE">
        <w:rPr>
          <w:rFonts w:ascii="Times New Roman" w:hAnsi="Times New Roman" w:cs="Times New Roman"/>
          <w:sz w:val="24"/>
          <w:szCs w:val="24"/>
          <w:shd w:val="clear" w:color="auto" w:fill="FFFFFF"/>
        </w:rPr>
        <w:t>alloimmune</w:t>
      </w:r>
      <w:proofErr w:type="spellEnd"/>
      <w:r w:rsidRPr="004D3AFE">
        <w:rPr>
          <w:rFonts w:ascii="Times New Roman" w:hAnsi="Times New Roman" w:cs="Times New Roman"/>
          <w:sz w:val="24"/>
          <w:szCs w:val="24"/>
          <w:shd w:val="clear" w:color="auto" w:fill="FFFFFF"/>
        </w:rPr>
        <w:t>- intermediated late graft loss, and both of these processes are sped up in the presence of patient MNA or croaker-guided immunosuppressive reduction. Two key methods emerge from this approach to address long-term transplant problems: class 2 HLA matching and early identification/reversal of patient MNA</w:t>
      </w:r>
      <w:r w:rsidR="00213029" w:rsidRPr="00EB5CC6">
        <w:rPr>
          <w:rFonts w:ascii="Times New Roman" w:hAnsi="Times New Roman" w:cs="Times New Roman"/>
          <w:sz w:val="24"/>
          <w:szCs w:val="24"/>
          <w:shd w:val="clear" w:color="auto" w:fill="FFFFFF"/>
        </w:rPr>
        <w:t>.</w:t>
      </w:r>
      <w:r w:rsidR="0077552E">
        <w:rPr>
          <w:rFonts w:ascii="Times New Roman" w:hAnsi="Times New Roman" w:cs="Times New Roman"/>
          <w:sz w:val="24"/>
          <w:szCs w:val="24"/>
          <w:shd w:val="clear" w:color="auto" w:fill="FFFFFF"/>
        </w:rPr>
        <w:t xml:space="preserve"> [40]</w:t>
      </w:r>
    </w:p>
    <w:p w:rsidR="0077552E" w:rsidRPr="002E751C" w:rsidRDefault="0077552E" w:rsidP="0077552E">
      <w:pPr>
        <w:spacing w:line="360" w:lineRule="auto"/>
        <w:rPr>
          <w:rFonts w:ascii="Times New Roman" w:hAnsi="Times New Roman" w:cs="Times New Roman"/>
          <w:b/>
          <w:color w:val="222222"/>
          <w:sz w:val="24"/>
          <w:szCs w:val="24"/>
          <w:shd w:val="clear" w:color="auto" w:fill="FFFFFF"/>
        </w:rPr>
      </w:pPr>
      <w:r w:rsidRPr="002E751C">
        <w:rPr>
          <w:rFonts w:ascii="Times New Roman" w:hAnsi="Times New Roman" w:cs="Times New Roman"/>
          <w:b/>
          <w:color w:val="222222"/>
          <w:sz w:val="24"/>
          <w:szCs w:val="24"/>
          <w:shd w:val="clear" w:color="auto" w:fill="FFFFFF"/>
        </w:rPr>
        <w:t>REFERENCES:</w:t>
      </w:r>
    </w:p>
    <w:p w:rsidR="0077552E" w:rsidRPr="002E751C" w:rsidRDefault="0077552E" w:rsidP="0077552E">
      <w:pPr>
        <w:pStyle w:val="ListParagraph"/>
        <w:numPr>
          <w:ilvl w:val="0"/>
          <w:numId w:val="6"/>
        </w:numPr>
        <w:spacing w:line="360" w:lineRule="auto"/>
        <w:rPr>
          <w:rFonts w:ascii="Times New Roman" w:hAnsi="Times New Roman" w:cs="Times New Roman"/>
          <w:color w:val="303030"/>
          <w:sz w:val="24"/>
          <w:szCs w:val="24"/>
          <w:shd w:val="clear" w:color="auto" w:fill="FFFFFF"/>
        </w:rPr>
      </w:pPr>
      <w:proofErr w:type="spellStart"/>
      <w:r w:rsidRPr="002E751C">
        <w:rPr>
          <w:rFonts w:ascii="Times New Roman" w:hAnsi="Times New Roman" w:cs="Times New Roman"/>
          <w:color w:val="303030"/>
          <w:sz w:val="24"/>
          <w:szCs w:val="24"/>
          <w:shd w:val="clear" w:color="auto" w:fill="FFFFFF"/>
        </w:rPr>
        <w:t>Leichtman</w:t>
      </w:r>
      <w:proofErr w:type="spellEnd"/>
      <w:r w:rsidRPr="002E751C">
        <w:rPr>
          <w:rFonts w:ascii="Times New Roman" w:hAnsi="Times New Roman" w:cs="Times New Roman"/>
          <w:color w:val="303030"/>
          <w:sz w:val="24"/>
          <w:szCs w:val="24"/>
          <w:shd w:val="clear" w:color="auto" w:fill="FFFFFF"/>
        </w:rPr>
        <w:t xml:space="preserve"> AB, Cohen D, Keith D, O'Connor K, Goldstein M, McBride V, Gould CJ, Christensen LL, Ashby VB. Kidney and pancreas transplantation in the United States, 1997-2006: the HRSA Breakthrough </w:t>
      </w:r>
      <w:proofErr w:type="spellStart"/>
      <w:r w:rsidRPr="002E751C">
        <w:rPr>
          <w:rFonts w:ascii="Times New Roman" w:hAnsi="Times New Roman" w:cs="Times New Roman"/>
          <w:color w:val="303030"/>
          <w:sz w:val="24"/>
          <w:szCs w:val="24"/>
          <w:shd w:val="clear" w:color="auto" w:fill="FFFFFF"/>
        </w:rPr>
        <w:t>Collaboratives</w:t>
      </w:r>
      <w:proofErr w:type="spellEnd"/>
      <w:r w:rsidRPr="002E751C">
        <w:rPr>
          <w:rFonts w:ascii="Times New Roman" w:hAnsi="Times New Roman" w:cs="Times New Roman"/>
          <w:color w:val="303030"/>
          <w:sz w:val="24"/>
          <w:szCs w:val="24"/>
          <w:shd w:val="clear" w:color="auto" w:fill="FFFFFF"/>
        </w:rPr>
        <w:t xml:space="preserve"> and the 58 DSA Challenge. </w:t>
      </w:r>
      <w:r w:rsidRPr="002E751C">
        <w:rPr>
          <w:rStyle w:val="ref-journal"/>
          <w:rFonts w:ascii="Times New Roman" w:hAnsi="Times New Roman" w:cs="Times New Roman"/>
          <w:color w:val="303030"/>
          <w:sz w:val="24"/>
          <w:szCs w:val="24"/>
          <w:shd w:val="clear" w:color="auto" w:fill="FFFFFF"/>
        </w:rPr>
        <w:t>Am J Transplant. </w:t>
      </w:r>
      <w:r w:rsidRPr="002E751C">
        <w:rPr>
          <w:rFonts w:ascii="Times New Roman" w:hAnsi="Times New Roman" w:cs="Times New Roman"/>
          <w:color w:val="303030"/>
          <w:sz w:val="24"/>
          <w:szCs w:val="24"/>
          <w:shd w:val="clear" w:color="auto" w:fill="FFFFFF"/>
        </w:rPr>
        <w:t>2008 Apr</w:t>
      </w:r>
      <w:proofErr w:type="gramStart"/>
      <w:r w:rsidRPr="002E751C">
        <w:rPr>
          <w:rFonts w:ascii="Times New Roman" w:hAnsi="Times New Roman" w:cs="Times New Roman"/>
          <w:color w:val="303030"/>
          <w:sz w:val="24"/>
          <w:szCs w:val="24"/>
          <w:shd w:val="clear" w:color="auto" w:fill="FFFFFF"/>
        </w:rPr>
        <w:t>;</w:t>
      </w:r>
      <w:r w:rsidRPr="002E751C">
        <w:rPr>
          <w:rStyle w:val="ref-vol"/>
          <w:rFonts w:ascii="Times New Roman" w:hAnsi="Times New Roman" w:cs="Times New Roman"/>
          <w:color w:val="303030"/>
          <w:sz w:val="24"/>
          <w:szCs w:val="24"/>
          <w:shd w:val="clear" w:color="auto" w:fill="FFFFFF"/>
        </w:rPr>
        <w:t>8</w:t>
      </w:r>
      <w:proofErr w:type="gramEnd"/>
      <w:r w:rsidRPr="002E751C">
        <w:rPr>
          <w:rFonts w:ascii="Times New Roman" w:hAnsi="Times New Roman" w:cs="Times New Roman"/>
          <w:color w:val="303030"/>
          <w:sz w:val="24"/>
          <w:szCs w:val="24"/>
          <w:shd w:val="clear" w:color="auto" w:fill="FFFFFF"/>
        </w:rPr>
        <w:t>(4 Pt 2):946-57.</w:t>
      </w:r>
    </w:p>
    <w:p w:rsidR="0077552E" w:rsidRPr="002E751C" w:rsidRDefault="0077552E" w:rsidP="0077552E">
      <w:pPr>
        <w:pStyle w:val="ListParagraph"/>
        <w:numPr>
          <w:ilvl w:val="0"/>
          <w:numId w:val="6"/>
        </w:numPr>
        <w:spacing w:line="360" w:lineRule="auto"/>
        <w:rPr>
          <w:rFonts w:ascii="Times New Roman" w:hAnsi="Times New Roman" w:cs="Times New Roman"/>
          <w:color w:val="303030"/>
          <w:sz w:val="24"/>
          <w:szCs w:val="24"/>
          <w:shd w:val="clear" w:color="auto" w:fill="FFFFFF"/>
        </w:rPr>
      </w:pPr>
      <w:r w:rsidRPr="002E751C">
        <w:rPr>
          <w:rFonts w:ascii="Times New Roman" w:hAnsi="Times New Roman" w:cs="Times New Roman"/>
          <w:color w:val="303030"/>
          <w:sz w:val="24"/>
          <w:szCs w:val="24"/>
          <w:shd w:val="clear" w:color="auto" w:fill="FFFFFF"/>
        </w:rPr>
        <w:t>National Kidney Foundation. KDOQI Clinical Practice Guideline for Hemodialysis Adequacy: 2015 update. </w:t>
      </w:r>
      <w:r w:rsidRPr="002E751C">
        <w:rPr>
          <w:rStyle w:val="ref-journal"/>
          <w:rFonts w:ascii="Times New Roman" w:hAnsi="Times New Roman" w:cs="Times New Roman"/>
          <w:color w:val="303030"/>
          <w:sz w:val="24"/>
          <w:szCs w:val="24"/>
          <w:shd w:val="clear" w:color="auto" w:fill="FFFFFF"/>
        </w:rPr>
        <w:t>Am J Kidney Dis. </w:t>
      </w:r>
      <w:r w:rsidRPr="002E751C">
        <w:rPr>
          <w:rFonts w:ascii="Times New Roman" w:hAnsi="Times New Roman" w:cs="Times New Roman"/>
          <w:color w:val="303030"/>
          <w:sz w:val="24"/>
          <w:szCs w:val="24"/>
          <w:shd w:val="clear" w:color="auto" w:fill="FFFFFF"/>
        </w:rPr>
        <w:t>2015 Nov</w:t>
      </w:r>
      <w:proofErr w:type="gramStart"/>
      <w:r w:rsidRPr="002E751C">
        <w:rPr>
          <w:rFonts w:ascii="Times New Roman" w:hAnsi="Times New Roman" w:cs="Times New Roman"/>
          <w:color w:val="303030"/>
          <w:sz w:val="24"/>
          <w:szCs w:val="24"/>
          <w:shd w:val="clear" w:color="auto" w:fill="FFFFFF"/>
        </w:rPr>
        <w:t>;</w:t>
      </w:r>
      <w:r w:rsidRPr="002E751C">
        <w:rPr>
          <w:rStyle w:val="ref-vol"/>
          <w:rFonts w:ascii="Times New Roman" w:hAnsi="Times New Roman" w:cs="Times New Roman"/>
          <w:color w:val="303030"/>
          <w:sz w:val="24"/>
          <w:szCs w:val="24"/>
          <w:shd w:val="clear" w:color="auto" w:fill="FFFFFF"/>
        </w:rPr>
        <w:t>66</w:t>
      </w:r>
      <w:proofErr w:type="gramEnd"/>
      <w:r w:rsidRPr="002E751C">
        <w:rPr>
          <w:rFonts w:ascii="Times New Roman" w:hAnsi="Times New Roman" w:cs="Times New Roman"/>
          <w:color w:val="303030"/>
          <w:sz w:val="24"/>
          <w:szCs w:val="24"/>
          <w:shd w:val="clear" w:color="auto" w:fill="FFFFFF"/>
        </w:rPr>
        <w:t>(5):884-930.</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r w:rsidRPr="002E751C">
        <w:rPr>
          <w:rFonts w:ascii="Times New Roman" w:hAnsi="Times New Roman" w:cs="Times New Roman"/>
          <w:color w:val="222222"/>
          <w:sz w:val="24"/>
          <w:szCs w:val="24"/>
          <w:shd w:val="clear" w:color="auto" w:fill="FFFFFF"/>
        </w:rPr>
        <w:t xml:space="preserve">Low G, Crockett AM, Leung K, </w:t>
      </w:r>
      <w:proofErr w:type="spellStart"/>
      <w:r w:rsidRPr="002E751C">
        <w:rPr>
          <w:rFonts w:ascii="Times New Roman" w:hAnsi="Times New Roman" w:cs="Times New Roman"/>
          <w:color w:val="222222"/>
          <w:sz w:val="24"/>
          <w:szCs w:val="24"/>
          <w:shd w:val="clear" w:color="auto" w:fill="FFFFFF"/>
        </w:rPr>
        <w:t>Walji</w:t>
      </w:r>
      <w:proofErr w:type="spellEnd"/>
      <w:r w:rsidRPr="002E751C">
        <w:rPr>
          <w:rFonts w:ascii="Times New Roman" w:hAnsi="Times New Roman" w:cs="Times New Roman"/>
          <w:color w:val="222222"/>
          <w:sz w:val="24"/>
          <w:szCs w:val="24"/>
          <w:shd w:val="clear" w:color="auto" w:fill="FFFFFF"/>
        </w:rPr>
        <w:t xml:space="preserve"> AH, Patel VH, Shapiro AJ, Lomas DJ, </w:t>
      </w:r>
      <w:proofErr w:type="spellStart"/>
      <w:r w:rsidRPr="002E751C">
        <w:rPr>
          <w:rFonts w:ascii="Times New Roman" w:hAnsi="Times New Roman" w:cs="Times New Roman"/>
          <w:color w:val="222222"/>
          <w:sz w:val="24"/>
          <w:szCs w:val="24"/>
          <w:shd w:val="clear" w:color="auto" w:fill="FFFFFF"/>
        </w:rPr>
        <w:t>Coulden</w:t>
      </w:r>
      <w:proofErr w:type="spellEnd"/>
      <w:r w:rsidRPr="002E751C">
        <w:rPr>
          <w:rFonts w:ascii="Times New Roman" w:hAnsi="Times New Roman" w:cs="Times New Roman"/>
          <w:color w:val="222222"/>
          <w:sz w:val="24"/>
          <w:szCs w:val="24"/>
          <w:shd w:val="clear" w:color="auto" w:fill="FFFFFF"/>
        </w:rPr>
        <w:t xml:space="preserve"> RA. Imaging of vascular complications and their consequences following transplantation in the abdomen. </w:t>
      </w:r>
      <w:proofErr w:type="spellStart"/>
      <w:r w:rsidRPr="002E751C">
        <w:rPr>
          <w:rFonts w:ascii="Times New Roman" w:hAnsi="Times New Roman" w:cs="Times New Roman"/>
          <w:color w:val="222222"/>
          <w:sz w:val="24"/>
          <w:szCs w:val="24"/>
          <w:shd w:val="clear" w:color="auto" w:fill="FFFFFF"/>
        </w:rPr>
        <w:t>Radiographics</w:t>
      </w:r>
      <w:proofErr w:type="spellEnd"/>
      <w:r w:rsidRPr="002E751C">
        <w:rPr>
          <w:rFonts w:ascii="Times New Roman" w:hAnsi="Times New Roman" w:cs="Times New Roman"/>
          <w:color w:val="222222"/>
          <w:sz w:val="24"/>
          <w:szCs w:val="24"/>
          <w:shd w:val="clear" w:color="auto" w:fill="FFFFFF"/>
        </w:rPr>
        <w:t>. 2013 May</w:t>
      </w:r>
      <w:proofErr w:type="gramStart"/>
      <w:r w:rsidRPr="002E751C">
        <w:rPr>
          <w:rFonts w:ascii="Times New Roman" w:hAnsi="Times New Roman" w:cs="Times New Roman"/>
          <w:color w:val="222222"/>
          <w:sz w:val="24"/>
          <w:szCs w:val="24"/>
          <w:shd w:val="clear" w:color="auto" w:fill="FFFFFF"/>
        </w:rPr>
        <w:t>;33</w:t>
      </w:r>
      <w:proofErr w:type="gramEnd"/>
      <w:r w:rsidRPr="002E751C">
        <w:rPr>
          <w:rFonts w:ascii="Times New Roman" w:hAnsi="Times New Roman" w:cs="Times New Roman"/>
          <w:color w:val="222222"/>
          <w:sz w:val="24"/>
          <w:szCs w:val="24"/>
          <w:shd w:val="clear" w:color="auto" w:fill="FFFFFF"/>
        </w:rPr>
        <w:t>(3):633-52.</w:t>
      </w:r>
    </w:p>
    <w:p w:rsidR="0077552E" w:rsidRPr="002E751C" w:rsidRDefault="0077552E" w:rsidP="0077552E">
      <w:pPr>
        <w:pStyle w:val="ListParagraph"/>
        <w:numPr>
          <w:ilvl w:val="0"/>
          <w:numId w:val="6"/>
        </w:numPr>
        <w:spacing w:line="360" w:lineRule="auto"/>
        <w:rPr>
          <w:rFonts w:ascii="Times New Roman" w:hAnsi="Times New Roman" w:cs="Times New Roman"/>
          <w:sz w:val="24"/>
          <w:szCs w:val="24"/>
        </w:rPr>
      </w:pPr>
      <w:r w:rsidRPr="002E751C">
        <w:rPr>
          <w:rFonts w:ascii="Times New Roman" w:hAnsi="Times New Roman" w:cs="Times New Roman"/>
          <w:sz w:val="24"/>
          <w:szCs w:val="24"/>
        </w:rPr>
        <w:t xml:space="preserve">Delmonico FL: Exchanging kidneys—Advances in living-donor transplantation. N </w:t>
      </w:r>
      <w:proofErr w:type="spellStart"/>
      <w:r w:rsidRPr="002E751C">
        <w:rPr>
          <w:rFonts w:ascii="Times New Roman" w:hAnsi="Times New Roman" w:cs="Times New Roman"/>
          <w:sz w:val="24"/>
          <w:szCs w:val="24"/>
        </w:rPr>
        <w:t>Engl</w:t>
      </w:r>
      <w:proofErr w:type="spellEnd"/>
      <w:r w:rsidRPr="002E751C">
        <w:rPr>
          <w:rFonts w:ascii="Times New Roman" w:hAnsi="Times New Roman" w:cs="Times New Roman"/>
          <w:sz w:val="24"/>
          <w:szCs w:val="24"/>
        </w:rPr>
        <w:t xml:space="preserve"> J Med 350: 1812 –1814, 2004</w:t>
      </w:r>
    </w:p>
    <w:p w:rsidR="0077552E" w:rsidRPr="002E751C" w:rsidRDefault="0077552E" w:rsidP="0077552E">
      <w:pPr>
        <w:pStyle w:val="ListParagraph"/>
        <w:numPr>
          <w:ilvl w:val="0"/>
          <w:numId w:val="6"/>
        </w:numPr>
        <w:spacing w:line="360" w:lineRule="auto"/>
        <w:rPr>
          <w:rFonts w:ascii="Times New Roman" w:hAnsi="Times New Roman" w:cs="Times New Roman"/>
          <w:sz w:val="24"/>
          <w:szCs w:val="24"/>
        </w:rPr>
      </w:pPr>
      <w:r w:rsidRPr="002E751C">
        <w:rPr>
          <w:rFonts w:ascii="Times New Roman" w:hAnsi="Times New Roman" w:cs="Times New Roman"/>
          <w:sz w:val="24"/>
          <w:szCs w:val="24"/>
        </w:rPr>
        <w:t xml:space="preserve">Roth AE, </w:t>
      </w:r>
      <w:proofErr w:type="spellStart"/>
      <w:r w:rsidRPr="002E751C">
        <w:rPr>
          <w:rFonts w:ascii="Times New Roman" w:hAnsi="Times New Roman" w:cs="Times New Roman"/>
          <w:sz w:val="24"/>
          <w:szCs w:val="24"/>
        </w:rPr>
        <w:t>Sonmez</w:t>
      </w:r>
      <w:proofErr w:type="spellEnd"/>
      <w:r w:rsidRPr="002E751C">
        <w:rPr>
          <w:rFonts w:ascii="Times New Roman" w:hAnsi="Times New Roman" w:cs="Times New Roman"/>
          <w:sz w:val="24"/>
          <w:szCs w:val="24"/>
        </w:rPr>
        <w:t xml:space="preserve"> T, </w:t>
      </w:r>
      <w:proofErr w:type="spellStart"/>
      <w:r w:rsidRPr="002E751C">
        <w:rPr>
          <w:rFonts w:ascii="Times New Roman" w:hAnsi="Times New Roman" w:cs="Times New Roman"/>
          <w:sz w:val="24"/>
          <w:szCs w:val="24"/>
        </w:rPr>
        <w:t>Unver</w:t>
      </w:r>
      <w:proofErr w:type="spellEnd"/>
      <w:r w:rsidRPr="002E751C">
        <w:rPr>
          <w:rFonts w:ascii="Times New Roman" w:hAnsi="Times New Roman" w:cs="Times New Roman"/>
          <w:sz w:val="24"/>
          <w:szCs w:val="24"/>
        </w:rPr>
        <w:t xml:space="preserve"> MU: Kidney exchange. Q J Economics 119: 457 –488, 2004</w:t>
      </w:r>
    </w:p>
    <w:p w:rsidR="0077552E" w:rsidRPr="002E751C" w:rsidRDefault="0077552E" w:rsidP="0077552E">
      <w:pPr>
        <w:pStyle w:val="ListParagraph"/>
        <w:numPr>
          <w:ilvl w:val="0"/>
          <w:numId w:val="6"/>
        </w:numPr>
        <w:spacing w:line="360" w:lineRule="auto"/>
        <w:rPr>
          <w:rFonts w:ascii="Times New Roman" w:hAnsi="Times New Roman" w:cs="Times New Roman"/>
          <w:sz w:val="24"/>
          <w:szCs w:val="24"/>
        </w:rPr>
      </w:pPr>
      <w:r w:rsidRPr="002E751C">
        <w:rPr>
          <w:rFonts w:ascii="Times New Roman" w:hAnsi="Times New Roman" w:cs="Times New Roman"/>
          <w:sz w:val="24"/>
          <w:szCs w:val="24"/>
        </w:rPr>
        <w:t xml:space="preserve">Park K, Moon JI, Kim SI, </w:t>
      </w:r>
      <w:proofErr w:type="gramStart"/>
      <w:r w:rsidRPr="002E751C">
        <w:rPr>
          <w:rFonts w:ascii="Times New Roman" w:hAnsi="Times New Roman" w:cs="Times New Roman"/>
          <w:sz w:val="24"/>
          <w:szCs w:val="24"/>
        </w:rPr>
        <w:t>Kim</w:t>
      </w:r>
      <w:proofErr w:type="gramEnd"/>
      <w:r w:rsidRPr="002E751C">
        <w:rPr>
          <w:rFonts w:ascii="Times New Roman" w:hAnsi="Times New Roman" w:cs="Times New Roman"/>
          <w:sz w:val="24"/>
          <w:szCs w:val="24"/>
        </w:rPr>
        <w:t xml:space="preserve"> YS: Exchange donor program in kidney transplantation. Transplantation 67: 336 –338, 1999</w:t>
      </w:r>
    </w:p>
    <w:p w:rsidR="0077552E" w:rsidRPr="002E751C" w:rsidRDefault="0077552E" w:rsidP="0077552E">
      <w:pPr>
        <w:pStyle w:val="ListParagraph"/>
        <w:numPr>
          <w:ilvl w:val="0"/>
          <w:numId w:val="6"/>
        </w:numPr>
        <w:spacing w:line="360" w:lineRule="auto"/>
        <w:rPr>
          <w:rFonts w:ascii="Times New Roman" w:hAnsi="Times New Roman" w:cs="Times New Roman"/>
          <w:sz w:val="24"/>
          <w:szCs w:val="24"/>
        </w:rPr>
      </w:pPr>
      <w:proofErr w:type="spellStart"/>
      <w:r w:rsidRPr="002E751C">
        <w:rPr>
          <w:rFonts w:ascii="Times New Roman" w:hAnsi="Times New Roman" w:cs="Times New Roman"/>
          <w:sz w:val="24"/>
          <w:szCs w:val="24"/>
        </w:rPr>
        <w:t>Kranenburg</w:t>
      </w:r>
      <w:proofErr w:type="spellEnd"/>
      <w:r w:rsidRPr="002E751C">
        <w:rPr>
          <w:rFonts w:ascii="Times New Roman" w:hAnsi="Times New Roman" w:cs="Times New Roman"/>
          <w:sz w:val="24"/>
          <w:szCs w:val="24"/>
        </w:rPr>
        <w:t xml:space="preserve"> LW, </w:t>
      </w:r>
      <w:proofErr w:type="spellStart"/>
      <w:r w:rsidRPr="002E751C">
        <w:rPr>
          <w:rFonts w:ascii="Times New Roman" w:hAnsi="Times New Roman" w:cs="Times New Roman"/>
          <w:sz w:val="24"/>
          <w:szCs w:val="24"/>
        </w:rPr>
        <w:t>Visak</w:t>
      </w:r>
      <w:proofErr w:type="spellEnd"/>
      <w:r w:rsidRPr="002E751C">
        <w:rPr>
          <w:rFonts w:ascii="Times New Roman" w:hAnsi="Times New Roman" w:cs="Times New Roman"/>
          <w:sz w:val="24"/>
          <w:szCs w:val="24"/>
        </w:rPr>
        <w:t xml:space="preserve"> T, Weimar W, </w:t>
      </w:r>
      <w:proofErr w:type="spellStart"/>
      <w:r w:rsidRPr="002E751C">
        <w:rPr>
          <w:rFonts w:ascii="Times New Roman" w:hAnsi="Times New Roman" w:cs="Times New Roman"/>
          <w:sz w:val="24"/>
          <w:szCs w:val="24"/>
        </w:rPr>
        <w:t>Zuidema</w:t>
      </w:r>
      <w:proofErr w:type="spellEnd"/>
      <w:r w:rsidRPr="002E751C">
        <w:rPr>
          <w:rFonts w:ascii="Times New Roman" w:hAnsi="Times New Roman" w:cs="Times New Roman"/>
          <w:sz w:val="24"/>
          <w:szCs w:val="24"/>
        </w:rPr>
        <w:t xml:space="preserve"> W, de Klerk M, </w:t>
      </w:r>
      <w:proofErr w:type="spellStart"/>
      <w:r w:rsidRPr="002E751C">
        <w:rPr>
          <w:rFonts w:ascii="Times New Roman" w:hAnsi="Times New Roman" w:cs="Times New Roman"/>
          <w:sz w:val="24"/>
          <w:szCs w:val="24"/>
        </w:rPr>
        <w:t>Hilhorst</w:t>
      </w:r>
      <w:proofErr w:type="spellEnd"/>
      <w:r w:rsidRPr="002E751C">
        <w:rPr>
          <w:rFonts w:ascii="Times New Roman" w:hAnsi="Times New Roman" w:cs="Times New Roman"/>
          <w:sz w:val="24"/>
          <w:szCs w:val="24"/>
        </w:rPr>
        <w:t xml:space="preserve"> M, </w:t>
      </w:r>
      <w:proofErr w:type="spellStart"/>
      <w:r w:rsidRPr="002E751C">
        <w:rPr>
          <w:rFonts w:ascii="Times New Roman" w:hAnsi="Times New Roman" w:cs="Times New Roman"/>
          <w:sz w:val="24"/>
          <w:szCs w:val="24"/>
        </w:rPr>
        <w:t>Passchier</w:t>
      </w:r>
      <w:proofErr w:type="spellEnd"/>
      <w:r w:rsidRPr="002E751C">
        <w:rPr>
          <w:rFonts w:ascii="Times New Roman" w:hAnsi="Times New Roman" w:cs="Times New Roman"/>
          <w:sz w:val="24"/>
          <w:szCs w:val="24"/>
        </w:rPr>
        <w:t xml:space="preserve"> J, </w:t>
      </w:r>
      <w:proofErr w:type="spellStart"/>
      <w:r w:rsidRPr="002E751C">
        <w:rPr>
          <w:rFonts w:ascii="Times New Roman" w:hAnsi="Times New Roman" w:cs="Times New Roman"/>
          <w:sz w:val="24"/>
          <w:szCs w:val="24"/>
        </w:rPr>
        <w:t>IJzermans</w:t>
      </w:r>
      <w:proofErr w:type="spellEnd"/>
      <w:r w:rsidRPr="002E751C">
        <w:rPr>
          <w:rFonts w:ascii="Times New Roman" w:hAnsi="Times New Roman" w:cs="Times New Roman"/>
          <w:sz w:val="24"/>
          <w:szCs w:val="24"/>
        </w:rPr>
        <w:t xml:space="preserve"> JN, </w:t>
      </w:r>
      <w:proofErr w:type="spellStart"/>
      <w:r w:rsidRPr="002E751C">
        <w:rPr>
          <w:rFonts w:ascii="Times New Roman" w:hAnsi="Times New Roman" w:cs="Times New Roman"/>
          <w:sz w:val="24"/>
          <w:szCs w:val="24"/>
        </w:rPr>
        <w:t>Busschbach</w:t>
      </w:r>
      <w:proofErr w:type="spellEnd"/>
      <w:r w:rsidRPr="002E751C">
        <w:rPr>
          <w:rFonts w:ascii="Times New Roman" w:hAnsi="Times New Roman" w:cs="Times New Roman"/>
          <w:sz w:val="24"/>
          <w:szCs w:val="24"/>
        </w:rPr>
        <w:t xml:space="preserve"> JJ: Starting a crossover kidney transplantation program in the Netherlands: Ethical and psychological considerations. Transplantation 78: 194 –197, 2004</w:t>
      </w:r>
    </w:p>
    <w:p w:rsidR="0077552E" w:rsidRPr="002E751C" w:rsidRDefault="0077552E" w:rsidP="0077552E">
      <w:pPr>
        <w:pStyle w:val="ListParagraph"/>
        <w:numPr>
          <w:ilvl w:val="0"/>
          <w:numId w:val="6"/>
        </w:numPr>
        <w:shd w:val="clear" w:color="auto" w:fill="FFFFFF"/>
        <w:spacing w:line="360" w:lineRule="auto"/>
        <w:rPr>
          <w:rFonts w:ascii="Times New Roman" w:hAnsi="Times New Roman" w:cs="Times New Roman"/>
          <w:color w:val="232323"/>
          <w:sz w:val="24"/>
          <w:szCs w:val="24"/>
        </w:rPr>
      </w:pPr>
      <w:r w:rsidRPr="002E751C">
        <w:rPr>
          <w:rFonts w:ascii="Times New Roman" w:hAnsi="Times New Roman" w:cs="Times New Roman"/>
          <w:color w:val="232323"/>
          <w:sz w:val="24"/>
          <w:szCs w:val="24"/>
        </w:rPr>
        <w:t xml:space="preserve">Knight RJ, Kerman RH, Welsh M, </w:t>
      </w:r>
      <w:proofErr w:type="gramStart"/>
      <w:r w:rsidRPr="002E751C">
        <w:rPr>
          <w:rFonts w:ascii="Times New Roman" w:hAnsi="Times New Roman" w:cs="Times New Roman"/>
          <w:color w:val="232323"/>
          <w:sz w:val="24"/>
          <w:szCs w:val="24"/>
        </w:rPr>
        <w:t>et</w:t>
      </w:r>
      <w:proofErr w:type="gramEnd"/>
      <w:r w:rsidRPr="002E751C">
        <w:rPr>
          <w:rFonts w:ascii="Times New Roman" w:hAnsi="Times New Roman" w:cs="Times New Roman"/>
          <w:color w:val="232323"/>
          <w:sz w:val="24"/>
          <w:szCs w:val="24"/>
        </w:rPr>
        <w:t xml:space="preserve"> al. Chronic rejection in primary renal allograft recipients under cyclosporine-prednisone immunosuppressive therapy. Transplantation 1991; 51: 355.</w:t>
      </w:r>
    </w:p>
    <w:p w:rsidR="0077552E" w:rsidRPr="002E751C" w:rsidRDefault="0077552E" w:rsidP="0077552E">
      <w:pPr>
        <w:pStyle w:val="ListParagraph"/>
        <w:numPr>
          <w:ilvl w:val="0"/>
          <w:numId w:val="6"/>
        </w:numPr>
        <w:shd w:val="clear" w:color="auto" w:fill="FFFFFF"/>
        <w:spacing w:after="0" w:line="360" w:lineRule="auto"/>
        <w:rPr>
          <w:rFonts w:ascii="Times New Roman" w:hAnsi="Times New Roman" w:cs="Times New Roman"/>
          <w:color w:val="232323"/>
          <w:sz w:val="24"/>
          <w:szCs w:val="24"/>
        </w:rPr>
      </w:pPr>
      <w:proofErr w:type="spellStart"/>
      <w:r w:rsidRPr="002E751C">
        <w:rPr>
          <w:rFonts w:ascii="Times New Roman" w:hAnsi="Times New Roman" w:cs="Times New Roman"/>
          <w:color w:val="232323"/>
          <w:sz w:val="24"/>
          <w:szCs w:val="24"/>
        </w:rPr>
        <w:lastRenderedPageBreak/>
        <w:t>Matas</w:t>
      </w:r>
      <w:proofErr w:type="spellEnd"/>
      <w:r w:rsidRPr="002E751C">
        <w:rPr>
          <w:rFonts w:ascii="Times New Roman" w:hAnsi="Times New Roman" w:cs="Times New Roman"/>
          <w:color w:val="232323"/>
          <w:sz w:val="24"/>
          <w:szCs w:val="24"/>
        </w:rPr>
        <w:t xml:space="preserve"> AJ, </w:t>
      </w:r>
      <w:proofErr w:type="spellStart"/>
      <w:r w:rsidRPr="002E751C">
        <w:rPr>
          <w:rFonts w:ascii="Times New Roman" w:hAnsi="Times New Roman" w:cs="Times New Roman"/>
          <w:color w:val="232323"/>
          <w:sz w:val="24"/>
          <w:szCs w:val="24"/>
        </w:rPr>
        <w:t>Humar</w:t>
      </w:r>
      <w:proofErr w:type="spellEnd"/>
      <w:r w:rsidRPr="002E751C">
        <w:rPr>
          <w:rFonts w:ascii="Times New Roman" w:hAnsi="Times New Roman" w:cs="Times New Roman"/>
          <w:color w:val="232323"/>
          <w:sz w:val="24"/>
          <w:szCs w:val="24"/>
        </w:rPr>
        <w:t xml:space="preserve"> A, Payne WD, et al. Decreased acute rejection in kidney transplant recipients is associated with decreased chronic rejection. Ann Surg. 1999; 230: 493.</w:t>
      </w:r>
    </w:p>
    <w:p w:rsidR="0077552E" w:rsidRPr="002E751C" w:rsidRDefault="0077552E" w:rsidP="0077552E">
      <w:pPr>
        <w:pStyle w:val="ListParagraph"/>
        <w:numPr>
          <w:ilvl w:val="0"/>
          <w:numId w:val="6"/>
        </w:numPr>
        <w:shd w:val="clear" w:color="auto" w:fill="FFFFFF"/>
        <w:spacing w:after="0" w:line="360" w:lineRule="auto"/>
        <w:rPr>
          <w:rFonts w:ascii="Times New Roman" w:hAnsi="Times New Roman" w:cs="Times New Roman"/>
          <w:color w:val="232323"/>
          <w:sz w:val="24"/>
          <w:szCs w:val="24"/>
        </w:rPr>
      </w:pPr>
      <w:r w:rsidRPr="002E751C">
        <w:rPr>
          <w:rFonts w:ascii="Times New Roman" w:hAnsi="Times New Roman" w:cs="Times New Roman"/>
          <w:color w:val="232323"/>
          <w:sz w:val="24"/>
          <w:szCs w:val="24"/>
        </w:rPr>
        <w:t xml:space="preserve">Almond PS, </w:t>
      </w:r>
      <w:proofErr w:type="spellStart"/>
      <w:r w:rsidRPr="002E751C">
        <w:rPr>
          <w:rFonts w:ascii="Times New Roman" w:hAnsi="Times New Roman" w:cs="Times New Roman"/>
          <w:color w:val="232323"/>
          <w:sz w:val="24"/>
          <w:szCs w:val="24"/>
        </w:rPr>
        <w:t>Matas</w:t>
      </w:r>
      <w:proofErr w:type="spellEnd"/>
      <w:r w:rsidRPr="002E751C">
        <w:rPr>
          <w:rFonts w:ascii="Times New Roman" w:hAnsi="Times New Roman" w:cs="Times New Roman"/>
          <w:color w:val="232323"/>
          <w:sz w:val="24"/>
          <w:szCs w:val="24"/>
        </w:rPr>
        <w:t xml:space="preserve"> A, </w:t>
      </w:r>
      <w:proofErr w:type="spellStart"/>
      <w:r w:rsidRPr="002E751C">
        <w:rPr>
          <w:rFonts w:ascii="Times New Roman" w:hAnsi="Times New Roman" w:cs="Times New Roman"/>
          <w:color w:val="232323"/>
          <w:sz w:val="24"/>
          <w:szCs w:val="24"/>
        </w:rPr>
        <w:t>Gillingham</w:t>
      </w:r>
      <w:proofErr w:type="spellEnd"/>
      <w:r w:rsidRPr="002E751C">
        <w:rPr>
          <w:rFonts w:ascii="Times New Roman" w:hAnsi="Times New Roman" w:cs="Times New Roman"/>
          <w:color w:val="232323"/>
          <w:sz w:val="24"/>
          <w:szCs w:val="24"/>
        </w:rPr>
        <w:t xml:space="preserve"> K, et al. Risk factors for chronic rejection in renal allograft recipients. Transplantation 1993; 55: 752.</w:t>
      </w:r>
    </w:p>
    <w:p w:rsidR="0077552E" w:rsidRPr="002E751C" w:rsidRDefault="0077552E" w:rsidP="0077552E">
      <w:pPr>
        <w:pStyle w:val="ListParagraph"/>
        <w:numPr>
          <w:ilvl w:val="0"/>
          <w:numId w:val="6"/>
        </w:numPr>
        <w:shd w:val="clear" w:color="auto" w:fill="FFFFFF"/>
        <w:spacing w:after="0" w:line="360" w:lineRule="auto"/>
        <w:rPr>
          <w:rFonts w:ascii="Times New Roman" w:hAnsi="Times New Roman" w:cs="Times New Roman"/>
          <w:color w:val="232323"/>
          <w:sz w:val="24"/>
          <w:szCs w:val="24"/>
        </w:rPr>
      </w:pPr>
      <w:proofErr w:type="spellStart"/>
      <w:r w:rsidRPr="002E751C">
        <w:rPr>
          <w:rFonts w:ascii="Times New Roman" w:hAnsi="Times New Roman" w:cs="Times New Roman"/>
          <w:color w:val="232323"/>
          <w:sz w:val="24"/>
          <w:szCs w:val="24"/>
        </w:rPr>
        <w:t>Matas</w:t>
      </w:r>
      <w:proofErr w:type="spellEnd"/>
      <w:r w:rsidRPr="002E751C">
        <w:rPr>
          <w:rFonts w:ascii="Times New Roman" w:hAnsi="Times New Roman" w:cs="Times New Roman"/>
          <w:color w:val="232323"/>
          <w:sz w:val="24"/>
          <w:szCs w:val="24"/>
        </w:rPr>
        <w:t xml:space="preserve"> AJ, </w:t>
      </w:r>
      <w:proofErr w:type="spellStart"/>
      <w:r w:rsidRPr="002E751C">
        <w:rPr>
          <w:rFonts w:ascii="Times New Roman" w:hAnsi="Times New Roman" w:cs="Times New Roman"/>
          <w:color w:val="232323"/>
          <w:sz w:val="24"/>
          <w:szCs w:val="24"/>
        </w:rPr>
        <w:t>Gillingham</w:t>
      </w:r>
      <w:proofErr w:type="spellEnd"/>
      <w:r w:rsidRPr="002E751C">
        <w:rPr>
          <w:rFonts w:ascii="Times New Roman" w:hAnsi="Times New Roman" w:cs="Times New Roman"/>
          <w:color w:val="232323"/>
          <w:sz w:val="24"/>
          <w:szCs w:val="24"/>
        </w:rPr>
        <w:t xml:space="preserve"> KF, </w:t>
      </w:r>
      <w:proofErr w:type="spellStart"/>
      <w:r w:rsidRPr="002E751C">
        <w:rPr>
          <w:rFonts w:ascii="Times New Roman" w:hAnsi="Times New Roman" w:cs="Times New Roman"/>
          <w:color w:val="232323"/>
          <w:sz w:val="24"/>
          <w:szCs w:val="24"/>
        </w:rPr>
        <w:t>Humar</w:t>
      </w:r>
      <w:proofErr w:type="spellEnd"/>
      <w:r w:rsidRPr="002E751C">
        <w:rPr>
          <w:rFonts w:ascii="Times New Roman" w:hAnsi="Times New Roman" w:cs="Times New Roman"/>
          <w:color w:val="232323"/>
          <w:sz w:val="24"/>
          <w:szCs w:val="24"/>
        </w:rPr>
        <w:t xml:space="preserve"> A, Dunn DL, Sutherland DER, </w:t>
      </w:r>
      <w:proofErr w:type="spellStart"/>
      <w:r w:rsidRPr="002E751C">
        <w:rPr>
          <w:rFonts w:ascii="Times New Roman" w:hAnsi="Times New Roman" w:cs="Times New Roman"/>
          <w:color w:val="232323"/>
          <w:sz w:val="24"/>
          <w:szCs w:val="24"/>
        </w:rPr>
        <w:t>Najarian</w:t>
      </w:r>
      <w:proofErr w:type="spellEnd"/>
      <w:r w:rsidRPr="002E751C">
        <w:rPr>
          <w:rFonts w:ascii="Times New Roman" w:hAnsi="Times New Roman" w:cs="Times New Roman"/>
          <w:color w:val="232323"/>
          <w:sz w:val="24"/>
          <w:szCs w:val="24"/>
        </w:rPr>
        <w:t xml:space="preserve"> JS. Immunologic and </w:t>
      </w:r>
      <w:proofErr w:type="spellStart"/>
      <w:r w:rsidRPr="002E751C">
        <w:rPr>
          <w:rFonts w:ascii="Times New Roman" w:hAnsi="Times New Roman" w:cs="Times New Roman"/>
          <w:color w:val="232323"/>
          <w:sz w:val="24"/>
          <w:szCs w:val="24"/>
        </w:rPr>
        <w:t>nonimmunologic</w:t>
      </w:r>
      <w:proofErr w:type="spellEnd"/>
      <w:r w:rsidRPr="002E751C">
        <w:rPr>
          <w:rFonts w:ascii="Times New Roman" w:hAnsi="Times New Roman" w:cs="Times New Roman"/>
          <w:color w:val="232323"/>
          <w:sz w:val="24"/>
          <w:szCs w:val="24"/>
        </w:rPr>
        <w:t xml:space="preserve"> factors: different risks for cadaver and living donor transplantation. Transplantation 2000; 69: 54.</w:t>
      </w:r>
    </w:p>
    <w:p w:rsidR="0077552E" w:rsidRPr="002E751C" w:rsidRDefault="0077552E" w:rsidP="0077552E">
      <w:pPr>
        <w:pStyle w:val="ListParagraph"/>
        <w:numPr>
          <w:ilvl w:val="0"/>
          <w:numId w:val="6"/>
        </w:numPr>
        <w:shd w:val="clear" w:color="auto" w:fill="FFFFFF"/>
        <w:spacing w:after="0" w:line="360" w:lineRule="auto"/>
        <w:rPr>
          <w:rFonts w:ascii="Times New Roman" w:hAnsi="Times New Roman" w:cs="Times New Roman"/>
          <w:color w:val="232323"/>
          <w:sz w:val="24"/>
          <w:szCs w:val="24"/>
        </w:rPr>
      </w:pPr>
      <w:proofErr w:type="spellStart"/>
      <w:r w:rsidRPr="002E751C">
        <w:rPr>
          <w:rFonts w:ascii="Times New Roman" w:hAnsi="Times New Roman" w:cs="Times New Roman"/>
          <w:color w:val="232323"/>
          <w:sz w:val="24"/>
          <w:szCs w:val="24"/>
        </w:rPr>
        <w:t>Terasaki</w:t>
      </w:r>
      <w:proofErr w:type="spellEnd"/>
      <w:r w:rsidRPr="002E751C">
        <w:rPr>
          <w:rFonts w:ascii="Times New Roman" w:hAnsi="Times New Roman" w:cs="Times New Roman"/>
          <w:color w:val="232323"/>
          <w:sz w:val="24"/>
          <w:szCs w:val="24"/>
        </w:rPr>
        <w:t xml:space="preserve"> PI, </w:t>
      </w:r>
      <w:proofErr w:type="spellStart"/>
      <w:r w:rsidRPr="002E751C">
        <w:rPr>
          <w:rFonts w:ascii="Times New Roman" w:hAnsi="Times New Roman" w:cs="Times New Roman"/>
          <w:color w:val="232323"/>
          <w:sz w:val="24"/>
          <w:szCs w:val="24"/>
        </w:rPr>
        <w:t>Cecka</w:t>
      </w:r>
      <w:proofErr w:type="spellEnd"/>
      <w:r w:rsidRPr="002E751C">
        <w:rPr>
          <w:rFonts w:ascii="Times New Roman" w:hAnsi="Times New Roman" w:cs="Times New Roman"/>
          <w:color w:val="232323"/>
          <w:sz w:val="24"/>
          <w:szCs w:val="24"/>
        </w:rPr>
        <w:t xml:space="preserve"> JM, </w:t>
      </w:r>
      <w:proofErr w:type="spellStart"/>
      <w:r w:rsidRPr="002E751C">
        <w:rPr>
          <w:rFonts w:ascii="Times New Roman" w:hAnsi="Times New Roman" w:cs="Times New Roman"/>
          <w:color w:val="232323"/>
          <w:sz w:val="24"/>
          <w:szCs w:val="24"/>
        </w:rPr>
        <w:t>Gjertson</w:t>
      </w:r>
      <w:proofErr w:type="spellEnd"/>
      <w:r w:rsidRPr="002E751C">
        <w:rPr>
          <w:rFonts w:ascii="Times New Roman" w:hAnsi="Times New Roman" w:cs="Times New Roman"/>
          <w:color w:val="232323"/>
          <w:sz w:val="24"/>
          <w:szCs w:val="24"/>
        </w:rPr>
        <w:t xml:space="preserve"> DW, Takemoto S. High survival rates of kidney transplants from spousal and living unrelated donors. N </w:t>
      </w:r>
      <w:proofErr w:type="spellStart"/>
      <w:r w:rsidRPr="002E751C">
        <w:rPr>
          <w:rFonts w:ascii="Times New Roman" w:hAnsi="Times New Roman" w:cs="Times New Roman"/>
          <w:color w:val="232323"/>
          <w:sz w:val="24"/>
          <w:szCs w:val="24"/>
        </w:rPr>
        <w:t>Engl</w:t>
      </w:r>
      <w:proofErr w:type="spellEnd"/>
      <w:r w:rsidRPr="002E751C">
        <w:rPr>
          <w:rFonts w:ascii="Times New Roman" w:hAnsi="Times New Roman" w:cs="Times New Roman"/>
          <w:color w:val="232323"/>
          <w:sz w:val="24"/>
          <w:szCs w:val="24"/>
        </w:rPr>
        <w:t xml:space="preserve"> J Med 1995; 333: 333.</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proofErr w:type="spellStart"/>
      <w:r w:rsidRPr="002E751C">
        <w:rPr>
          <w:rFonts w:ascii="Times New Roman" w:hAnsi="Times New Roman" w:cs="Times New Roman"/>
          <w:color w:val="222222"/>
          <w:sz w:val="24"/>
          <w:szCs w:val="24"/>
          <w:shd w:val="clear" w:color="auto" w:fill="FFFFFF"/>
        </w:rPr>
        <w:t>Troppmann</w:t>
      </w:r>
      <w:proofErr w:type="spellEnd"/>
      <w:r w:rsidRPr="002E751C">
        <w:rPr>
          <w:rFonts w:ascii="Times New Roman" w:hAnsi="Times New Roman" w:cs="Times New Roman"/>
          <w:color w:val="222222"/>
          <w:sz w:val="24"/>
          <w:szCs w:val="24"/>
          <w:shd w:val="clear" w:color="auto" w:fill="FFFFFF"/>
        </w:rPr>
        <w:t xml:space="preserve"> C, </w:t>
      </w:r>
      <w:proofErr w:type="spellStart"/>
      <w:r w:rsidRPr="002E751C">
        <w:rPr>
          <w:rFonts w:ascii="Times New Roman" w:hAnsi="Times New Roman" w:cs="Times New Roman"/>
          <w:color w:val="222222"/>
          <w:sz w:val="24"/>
          <w:szCs w:val="24"/>
          <w:shd w:val="clear" w:color="auto" w:fill="FFFFFF"/>
        </w:rPr>
        <w:t>Gillingham</w:t>
      </w:r>
      <w:proofErr w:type="spellEnd"/>
      <w:r w:rsidRPr="002E751C">
        <w:rPr>
          <w:rFonts w:ascii="Times New Roman" w:hAnsi="Times New Roman" w:cs="Times New Roman"/>
          <w:color w:val="222222"/>
          <w:sz w:val="24"/>
          <w:szCs w:val="24"/>
          <w:shd w:val="clear" w:color="auto" w:fill="FFFFFF"/>
        </w:rPr>
        <w:t xml:space="preserve"> KJ, Benedetti E, Almond PS, </w:t>
      </w:r>
      <w:proofErr w:type="spellStart"/>
      <w:r w:rsidRPr="002E751C">
        <w:rPr>
          <w:rFonts w:ascii="Times New Roman" w:hAnsi="Times New Roman" w:cs="Times New Roman"/>
          <w:color w:val="222222"/>
          <w:sz w:val="24"/>
          <w:szCs w:val="24"/>
          <w:shd w:val="clear" w:color="auto" w:fill="FFFFFF"/>
        </w:rPr>
        <w:t>Gruessner</w:t>
      </w:r>
      <w:proofErr w:type="spellEnd"/>
      <w:r w:rsidRPr="002E751C">
        <w:rPr>
          <w:rFonts w:ascii="Times New Roman" w:hAnsi="Times New Roman" w:cs="Times New Roman"/>
          <w:color w:val="222222"/>
          <w:sz w:val="24"/>
          <w:szCs w:val="24"/>
          <w:shd w:val="clear" w:color="auto" w:fill="FFFFFF"/>
        </w:rPr>
        <w:t xml:space="preserve"> RW, </w:t>
      </w:r>
      <w:proofErr w:type="spellStart"/>
      <w:r w:rsidRPr="002E751C">
        <w:rPr>
          <w:rFonts w:ascii="Times New Roman" w:hAnsi="Times New Roman" w:cs="Times New Roman"/>
          <w:color w:val="222222"/>
          <w:sz w:val="24"/>
          <w:szCs w:val="24"/>
          <w:shd w:val="clear" w:color="auto" w:fill="FFFFFF"/>
        </w:rPr>
        <w:t>Najarian</w:t>
      </w:r>
      <w:proofErr w:type="spellEnd"/>
      <w:r w:rsidRPr="002E751C">
        <w:rPr>
          <w:rFonts w:ascii="Times New Roman" w:hAnsi="Times New Roman" w:cs="Times New Roman"/>
          <w:color w:val="222222"/>
          <w:sz w:val="24"/>
          <w:szCs w:val="24"/>
          <w:shd w:val="clear" w:color="auto" w:fill="FFFFFF"/>
        </w:rPr>
        <w:t xml:space="preserve"> JS, </w:t>
      </w:r>
      <w:proofErr w:type="spellStart"/>
      <w:r w:rsidRPr="002E751C">
        <w:rPr>
          <w:rFonts w:ascii="Times New Roman" w:hAnsi="Times New Roman" w:cs="Times New Roman"/>
          <w:color w:val="222222"/>
          <w:sz w:val="24"/>
          <w:szCs w:val="24"/>
          <w:shd w:val="clear" w:color="auto" w:fill="FFFFFF"/>
        </w:rPr>
        <w:t>Matas</w:t>
      </w:r>
      <w:proofErr w:type="spellEnd"/>
      <w:r w:rsidRPr="002E751C">
        <w:rPr>
          <w:rFonts w:ascii="Times New Roman" w:hAnsi="Times New Roman" w:cs="Times New Roman"/>
          <w:color w:val="222222"/>
          <w:sz w:val="24"/>
          <w:szCs w:val="24"/>
          <w:shd w:val="clear" w:color="auto" w:fill="FFFFFF"/>
        </w:rPr>
        <w:t xml:space="preserve"> AJ. Delayed graft function, acute rejection, and outcome after cadaver renal transplantation. The multivariate analysis. Transplantation. 1995 Apr 1</w:t>
      </w:r>
      <w:proofErr w:type="gramStart"/>
      <w:r w:rsidRPr="002E751C">
        <w:rPr>
          <w:rFonts w:ascii="Times New Roman" w:hAnsi="Times New Roman" w:cs="Times New Roman"/>
          <w:color w:val="222222"/>
          <w:sz w:val="24"/>
          <w:szCs w:val="24"/>
          <w:shd w:val="clear" w:color="auto" w:fill="FFFFFF"/>
        </w:rPr>
        <w:t>;59</w:t>
      </w:r>
      <w:proofErr w:type="gramEnd"/>
      <w:r w:rsidRPr="002E751C">
        <w:rPr>
          <w:rFonts w:ascii="Times New Roman" w:hAnsi="Times New Roman" w:cs="Times New Roman"/>
          <w:color w:val="222222"/>
          <w:sz w:val="24"/>
          <w:szCs w:val="24"/>
          <w:shd w:val="clear" w:color="auto" w:fill="FFFFFF"/>
        </w:rPr>
        <w:t>(7):962-8.</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r w:rsidRPr="002E751C">
        <w:rPr>
          <w:rFonts w:ascii="Times New Roman" w:hAnsi="Times New Roman" w:cs="Times New Roman"/>
          <w:color w:val="222222"/>
          <w:sz w:val="24"/>
          <w:szCs w:val="24"/>
          <w:shd w:val="clear" w:color="auto" w:fill="FFFFFF"/>
        </w:rPr>
        <w:t>Knight RJ, Burrows L. The combined impact of donor age and acute rejection on long-term cadaver renal allograft survival. Surgery. 1999 Mar 1</w:t>
      </w:r>
      <w:proofErr w:type="gramStart"/>
      <w:r w:rsidRPr="002E751C">
        <w:rPr>
          <w:rFonts w:ascii="Times New Roman" w:hAnsi="Times New Roman" w:cs="Times New Roman"/>
          <w:color w:val="222222"/>
          <w:sz w:val="24"/>
          <w:szCs w:val="24"/>
          <w:shd w:val="clear" w:color="auto" w:fill="FFFFFF"/>
        </w:rPr>
        <w:t>;125</w:t>
      </w:r>
      <w:proofErr w:type="gramEnd"/>
      <w:r w:rsidRPr="002E751C">
        <w:rPr>
          <w:rFonts w:ascii="Times New Roman" w:hAnsi="Times New Roman" w:cs="Times New Roman"/>
          <w:color w:val="222222"/>
          <w:sz w:val="24"/>
          <w:szCs w:val="24"/>
          <w:shd w:val="clear" w:color="auto" w:fill="FFFFFF"/>
        </w:rPr>
        <w:t>(3):318-24.</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r w:rsidRPr="002E751C">
        <w:rPr>
          <w:rFonts w:ascii="Times New Roman" w:hAnsi="Times New Roman" w:cs="Times New Roman"/>
          <w:color w:val="222222"/>
          <w:sz w:val="24"/>
          <w:szCs w:val="24"/>
          <w:shd w:val="clear" w:color="auto" w:fill="FFFFFF"/>
        </w:rPr>
        <w:t>Kauffman HM, Bennett LE, McBride MA, Ellison MD. The expanded donor. Transplantation Reviews. 1997 Oct 1</w:t>
      </w:r>
      <w:proofErr w:type="gramStart"/>
      <w:r w:rsidRPr="002E751C">
        <w:rPr>
          <w:rFonts w:ascii="Times New Roman" w:hAnsi="Times New Roman" w:cs="Times New Roman"/>
          <w:color w:val="222222"/>
          <w:sz w:val="24"/>
          <w:szCs w:val="24"/>
          <w:shd w:val="clear" w:color="auto" w:fill="FFFFFF"/>
        </w:rPr>
        <w:t>;11</w:t>
      </w:r>
      <w:proofErr w:type="gramEnd"/>
      <w:r w:rsidRPr="002E751C">
        <w:rPr>
          <w:rFonts w:ascii="Times New Roman" w:hAnsi="Times New Roman" w:cs="Times New Roman"/>
          <w:color w:val="222222"/>
          <w:sz w:val="24"/>
          <w:szCs w:val="24"/>
          <w:shd w:val="clear" w:color="auto" w:fill="FFFFFF"/>
        </w:rPr>
        <w:t>(4):165-90.</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r w:rsidRPr="002E751C">
        <w:rPr>
          <w:rFonts w:ascii="Times New Roman" w:hAnsi="Times New Roman" w:cs="Times New Roman"/>
          <w:color w:val="222222"/>
          <w:sz w:val="24"/>
          <w:szCs w:val="24"/>
          <w:shd w:val="clear" w:color="auto" w:fill="FFFFFF"/>
        </w:rPr>
        <w:t>Becker YT. Use of marginal donors in kidney transplantation. Graft. 2000</w:t>
      </w:r>
      <w:proofErr w:type="gramStart"/>
      <w:r w:rsidRPr="002E751C">
        <w:rPr>
          <w:rFonts w:ascii="Times New Roman" w:hAnsi="Times New Roman" w:cs="Times New Roman"/>
          <w:color w:val="222222"/>
          <w:sz w:val="24"/>
          <w:szCs w:val="24"/>
          <w:shd w:val="clear" w:color="auto" w:fill="FFFFFF"/>
        </w:rPr>
        <w:t>;3:216</w:t>
      </w:r>
      <w:proofErr w:type="gramEnd"/>
      <w:r w:rsidRPr="002E751C">
        <w:rPr>
          <w:rFonts w:ascii="Times New Roman" w:hAnsi="Times New Roman" w:cs="Times New Roman"/>
          <w:color w:val="222222"/>
          <w:sz w:val="24"/>
          <w:szCs w:val="24"/>
          <w:shd w:val="clear" w:color="auto" w:fill="FFFFFF"/>
        </w:rPr>
        <w:t>-0.</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r w:rsidRPr="002E751C">
        <w:rPr>
          <w:rFonts w:ascii="Times New Roman" w:hAnsi="Times New Roman" w:cs="Times New Roman"/>
          <w:color w:val="222222"/>
          <w:sz w:val="24"/>
          <w:szCs w:val="24"/>
          <w:shd w:val="clear" w:color="auto" w:fill="FFFFFF"/>
        </w:rPr>
        <w:t>Randhawa P. Role of donor kidney biopsies in renal transplantation. Transplantation. 2001 May 27</w:t>
      </w:r>
      <w:proofErr w:type="gramStart"/>
      <w:r w:rsidRPr="002E751C">
        <w:rPr>
          <w:rFonts w:ascii="Times New Roman" w:hAnsi="Times New Roman" w:cs="Times New Roman"/>
          <w:color w:val="222222"/>
          <w:sz w:val="24"/>
          <w:szCs w:val="24"/>
          <w:shd w:val="clear" w:color="auto" w:fill="FFFFFF"/>
        </w:rPr>
        <w:t>;71</w:t>
      </w:r>
      <w:proofErr w:type="gramEnd"/>
      <w:r w:rsidRPr="002E751C">
        <w:rPr>
          <w:rFonts w:ascii="Times New Roman" w:hAnsi="Times New Roman" w:cs="Times New Roman"/>
          <w:color w:val="222222"/>
          <w:sz w:val="24"/>
          <w:szCs w:val="24"/>
          <w:shd w:val="clear" w:color="auto" w:fill="FFFFFF"/>
        </w:rPr>
        <w:t>(10):1361-5.</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r w:rsidRPr="002E751C">
        <w:rPr>
          <w:rFonts w:ascii="Times New Roman" w:hAnsi="Times New Roman" w:cs="Times New Roman"/>
          <w:color w:val="222222"/>
          <w:sz w:val="24"/>
          <w:szCs w:val="24"/>
          <w:shd w:val="clear" w:color="auto" w:fill="FFFFFF"/>
        </w:rPr>
        <w:t xml:space="preserve">DE FIJTER JW, </w:t>
      </w:r>
      <w:proofErr w:type="spellStart"/>
      <w:r w:rsidRPr="002E751C">
        <w:rPr>
          <w:rFonts w:ascii="Times New Roman" w:hAnsi="Times New Roman" w:cs="Times New Roman"/>
          <w:color w:val="222222"/>
          <w:sz w:val="24"/>
          <w:szCs w:val="24"/>
          <w:shd w:val="clear" w:color="auto" w:fill="FFFFFF"/>
        </w:rPr>
        <w:t>Mallat</w:t>
      </w:r>
      <w:proofErr w:type="spellEnd"/>
      <w:r w:rsidRPr="002E751C">
        <w:rPr>
          <w:rFonts w:ascii="Times New Roman" w:hAnsi="Times New Roman" w:cs="Times New Roman"/>
          <w:color w:val="222222"/>
          <w:sz w:val="24"/>
          <w:szCs w:val="24"/>
          <w:shd w:val="clear" w:color="auto" w:fill="FFFFFF"/>
        </w:rPr>
        <w:t xml:space="preserve"> MJ, </w:t>
      </w:r>
      <w:proofErr w:type="spellStart"/>
      <w:r w:rsidRPr="002E751C">
        <w:rPr>
          <w:rFonts w:ascii="Times New Roman" w:hAnsi="Times New Roman" w:cs="Times New Roman"/>
          <w:color w:val="222222"/>
          <w:sz w:val="24"/>
          <w:szCs w:val="24"/>
          <w:shd w:val="clear" w:color="auto" w:fill="FFFFFF"/>
        </w:rPr>
        <w:t>Doxiadis</w:t>
      </w:r>
      <w:proofErr w:type="spellEnd"/>
      <w:r w:rsidRPr="002E751C">
        <w:rPr>
          <w:rFonts w:ascii="Times New Roman" w:hAnsi="Times New Roman" w:cs="Times New Roman"/>
          <w:color w:val="222222"/>
          <w:sz w:val="24"/>
          <w:szCs w:val="24"/>
          <w:shd w:val="clear" w:color="auto" w:fill="FFFFFF"/>
        </w:rPr>
        <w:t xml:space="preserve"> II, Ringers J, </w:t>
      </w:r>
      <w:proofErr w:type="spellStart"/>
      <w:r w:rsidRPr="002E751C">
        <w:rPr>
          <w:rFonts w:ascii="Times New Roman" w:hAnsi="Times New Roman" w:cs="Times New Roman"/>
          <w:color w:val="222222"/>
          <w:sz w:val="24"/>
          <w:szCs w:val="24"/>
          <w:shd w:val="clear" w:color="auto" w:fill="FFFFFF"/>
        </w:rPr>
        <w:t>Rosendaal</w:t>
      </w:r>
      <w:proofErr w:type="spellEnd"/>
      <w:r w:rsidRPr="002E751C">
        <w:rPr>
          <w:rFonts w:ascii="Times New Roman" w:hAnsi="Times New Roman" w:cs="Times New Roman"/>
          <w:color w:val="222222"/>
          <w:sz w:val="24"/>
          <w:szCs w:val="24"/>
          <w:shd w:val="clear" w:color="auto" w:fill="FFFFFF"/>
        </w:rPr>
        <w:t xml:space="preserve"> FR, </w:t>
      </w:r>
      <w:proofErr w:type="spellStart"/>
      <w:r w:rsidRPr="002E751C">
        <w:rPr>
          <w:rFonts w:ascii="Times New Roman" w:hAnsi="Times New Roman" w:cs="Times New Roman"/>
          <w:color w:val="222222"/>
          <w:sz w:val="24"/>
          <w:szCs w:val="24"/>
          <w:shd w:val="clear" w:color="auto" w:fill="FFFFFF"/>
        </w:rPr>
        <w:t>Claas</w:t>
      </w:r>
      <w:proofErr w:type="spellEnd"/>
      <w:r w:rsidRPr="002E751C">
        <w:rPr>
          <w:rFonts w:ascii="Times New Roman" w:hAnsi="Times New Roman" w:cs="Times New Roman"/>
          <w:color w:val="222222"/>
          <w:sz w:val="24"/>
          <w:szCs w:val="24"/>
          <w:shd w:val="clear" w:color="auto" w:fill="FFFFFF"/>
        </w:rPr>
        <w:t xml:space="preserve"> FH, Paul LC. Increased immunogenicity and cause of graft loss of old donor kidneys. Journal of the American Society of Nephrology. 2001 Jul 1</w:t>
      </w:r>
      <w:proofErr w:type="gramStart"/>
      <w:r w:rsidRPr="002E751C">
        <w:rPr>
          <w:rFonts w:ascii="Times New Roman" w:hAnsi="Times New Roman" w:cs="Times New Roman"/>
          <w:color w:val="222222"/>
          <w:sz w:val="24"/>
          <w:szCs w:val="24"/>
          <w:shd w:val="clear" w:color="auto" w:fill="FFFFFF"/>
        </w:rPr>
        <w:t>;12</w:t>
      </w:r>
      <w:proofErr w:type="gramEnd"/>
      <w:r w:rsidRPr="002E751C">
        <w:rPr>
          <w:rFonts w:ascii="Times New Roman" w:hAnsi="Times New Roman" w:cs="Times New Roman"/>
          <w:color w:val="222222"/>
          <w:sz w:val="24"/>
          <w:szCs w:val="24"/>
          <w:shd w:val="clear" w:color="auto" w:fill="FFFFFF"/>
        </w:rPr>
        <w:t>(7):1538-46.</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proofErr w:type="spellStart"/>
      <w:r w:rsidRPr="002E751C">
        <w:rPr>
          <w:rFonts w:ascii="Times New Roman" w:hAnsi="Times New Roman" w:cs="Times New Roman"/>
          <w:color w:val="222222"/>
          <w:sz w:val="24"/>
          <w:szCs w:val="24"/>
          <w:shd w:val="clear" w:color="auto" w:fill="FFFFFF"/>
        </w:rPr>
        <w:t>Ojo</w:t>
      </w:r>
      <w:proofErr w:type="spellEnd"/>
      <w:r w:rsidRPr="002E751C">
        <w:rPr>
          <w:rFonts w:ascii="Times New Roman" w:hAnsi="Times New Roman" w:cs="Times New Roman"/>
          <w:color w:val="222222"/>
          <w:sz w:val="24"/>
          <w:szCs w:val="24"/>
          <w:shd w:val="clear" w:color="auto" w:fill="FFFFFF"/>
        </w:rPr>
        <w:t xml:space="preserve"> AO, Hanson JA, Meier-</w:t>
      </w:r>
      <w:proofErr w:type="spellStart"/>
      <w:r w:rsidRPr="002E751C">
        <w:rPr>
          <w:rFonts w:ascii="Times New Roman" w:hAnsi="Times New Roman" w:cs="Times New Roman"/>
          <w:color w:val="222222"/>
          <w:sz w:val="24"/>
          <w:szCs w:val="24"/>
          <w:shd w:val="clear" w:color="auto" w:fill="FFFFFF"/>
        </w:rPr>
        <w:t>Kriesche</w:t>
      </w:r>
      <w:proofErr w:type="spellEnd"/>
      <w:r w:rsidRPr="002E751C">
        <w:rPr>
          <w:rFonts w:ascii="Times New Roman" w:hAnsi="Times New Roman" w:cs="Times New Roman"/>
          <w:color w:val="222222"/>
          <w:sz w:val="24"/>
          <w:szCs w:val="24"/>
          <w:shd w:val="clear" w:color="auto" w:fill="FFFFFF"/>
        </w:rPr>
        <w:t xml:space="preserve"> HU, </w:t>
      </w:r>
      <w:proofErr w:type="spellStart"/>
      <w:r w:rsidRPr="002E751C">
        <w:rPr>
          <w:rFonts w:ascii="Times New Roman" w:hAnsi="Times New Roman" w:cs="Times New Roman"/>
          <w:color w:val="222222"/>
          <w:sz w:val="24"/>
          <w:szCs w:val="24"/>
          <w:shd w:val="clear" w:color="auto" w:fill="FFFFFF"/>
        </w:rPr>
        <w:t>Okechukwu</w:t>
      </w:r>
      <w:proofErr w:type="spellEnd"/>
      <w:r w:rsidRPr="002E751C">
        <w:rPr>
          <w:rFonts w:ascii="Times New Roman" w:hAnsi="Times New Roman" w:cs="Times New Roman"/>
          <w:color w:val="222222"/>
          <w:sz w:val="24"/>
          <w:szCs w:val="24"/>
          <w:shd w:val="clear" w:color="auto" w:fill="FFFFFF"/>
        </w:rPr>
        <w:t xml:space="preserve"> CN, Wolfe RA, </w:t>
      </w:r>
      <w:proofErr w:type="spellStart"/>
      <w:r w:rsidRPr="002E751C">
        <w:rPr>
          <w:rFonts w:ascii="Times New Roman" w:hAnsi="Times New Roman" w:cs="Times New Roman"/>
          <w:color w:val="222222"/>
          <w:sz w:val="24"/>
          <w:szCs w:val="24"/>
          <w:shd w:val="clear" w:color="auto" w:fill="FFFFFF"/>
        </w:rPr>
        <w:t>Leichtman</w:t>
      </w:r>
      <w:proofErr w:type="spellEnd"/>
      <w:r w:rsidRPr="002E751C">
        <w:rPr>
          <w:rFonts w:ascii="Times New Roman" w:hAnsi="Times New Roman" w:cs="Times New Roman"/>
          <w:color w:val="222222"/>
          <w:sz w:val="24"/>
          <w:szCs w:val="24"/>
          <w:shd w:val="clear" w:color="auto" w:fill="FFFFFF"/>
        </w:rPr>
        <w:t xml:space="preserve"> AB, </w:t>
      </w:r>
      <w:proofErr w:type="spellStart"/>
      <w:r w:rsidRPr="002E751C">
        <w:rPr>
          <w:rFonts w:ascii="Times New Roman" w:hAnsi="Times New Roman" w:cs="Times New Roman"/>
          <w:color w:val="222222"/>
          <w:sz w:val="24"/>
          <w:szCs w:val="24"/>
          <w:shd w:val="clear" w:color="auto" w:fill="FFFFFF"/>
        </w:rPr>
        <w:t>Agodoa</w:t>
      </w:r>
      <w:proofErr w:type="spellEnd"/>
      <w:r w:rsidRPr="002E751C">
        <w:rPr>
          <w:rFonts w:ascii="Times New Roman" w:hAnsi="Times New Roman" w:cs="Times New Roman"/>
          <w:color w:val="222222"/>
          <w:sz w:val="24"/>
          <w:szCs w:val="24"/>
          <w:shd w:val="clear" w:color="auto" w:fill="FFFFFF"/>
        </w:rPr>
        <w:t xml:space="preserve"> LY, Kaplan B, Port FK. Survival in recipients of marginal cadaveric donor kidneys compared with other recipients and wait-listed transplant candidates. Journal of the American Society of Nephrology. 2001 Mar 1</w:t>
      </w:r>
      <w:proofErr w:type="gramStart"/>
      <w:r w:rsidRPr="002E751C">
        <w:rPr>
          <w:rFonts w:ascii="Times New Roman" w:hAnsi="Times New Roman" w:cs="Times New Roman"/>
          <w:color w:val="222222"/>
          <w:sz w:val="24"/>
          <w:szCs w:val="24"/>
          <w:shd w:val="clear" w:color="auto" w:fill="FFFFFF"/>
        </w:rPr>
        <w:t>;12</w:t>
      </w:r>
      <w:proofErr w:type="gramEnd"/>
      <w:r w:rsidRPr="002E751C">
        <w:rPr>
          <w:rFonts w:ascii="Times New Roman" w:hAnsi="Times New Roman" w:cs="Times New Roman"/>
          <w:color w:val="222222"/>
          <w:sz w:val="24"/>
          <w:szCs w:val="24"/>
          <w:shd w:val="clear" w:color="auto" w:fill="FFFFFF"/>
        </w:rPr>
        <w:t>(3):589-97.</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r w:rsidRPr="002E751C">
        <w:rPr>
          <w:rFonts w:ascii="Times New Roman" w:hAnsi="Times New Roman" w:cs="Times New Roman"/>
          <w:color w:val="222222"/>
          <w:sz w:val="24"/>
          <w:szCs w:val="24"/>
          <w:shd w:val="clear" w:color="auto" w:fill="FFFFFF"/>
        </w:rPr>
        <w:t xml:space="preserve">Lee CM, </w:t>
      </w:r>
      <w:proofErr w:type="spellStart"/>
      <w:r w:rsidRPr="002E751C">
        <w:rPr>
          <w:rFonts w:ascii="Times New Roman" w:hAnsi="Times New Roman" w:cs="Times New Roman"/>
          <w:color w:val="222222"/>
          <w:sz w:val="24"/>
          <w:szCs w:val="24"/>
          <w:shd w:val="clear" w:color="auto" w:fill="FFFFFF"/>
        </w:rPr>
        <w:t>Scandling</w:t>
      </w:r>
      <w:proofErr w:type="spellEnd"/>
      <w:r w:rsidRPr="002E751C">
        <w:rPr>
          <w:rFonts w:ascii="Times New Roman" w:hAnsi="Times New Roman" w:cs="Times New Roman"/>
          <w:color w:val="222222"/>
          <w:sz w:val="24"/>
          <w:szCs w:val="24"/>
          <w:shd w:val="clear" w:color="auto" w:fill="FFFFFF"/>
        </w:rPr>
        <w:t xml:space="preserve"> JD, </w:t>
      </w:r>
      <w:proofErr w:type="spellStart"/>
      <w:r w:rsidRPr="002E751C">
        <w:rPr>
          <w:rFonts w:ascii="Times New Roman" w:hAnsi="Times New Roman" w:cs="Times New Roman"/>
          <w:color w:val="222222"/>
          <w:sz w:val="24"/>
          <w:szCs w:val="24"/>
          <w:shd w:val="clear" w:color="auto" w:fill="FFFFFF"/>
        </w:rPr>
        <w:t>Pavlakis</w:t>
      </w:r>
      <w:proofErr w:type="spellEnd"/>
      <w:r w:rsidRPr="002E751C">
        <w:rPr>
          <w:rFonts w:ascii="Times New Roman" w:hAnsi="Times New Roman" w:cs="Times New Roman"/>
          <w:color w:val="222222"/>
          <w:sz w:val="24"/>
          <w:szCs w:val="24"/>
          <w:shd w:val="clear" w:color="auto" w:fill="FFFFFF"/>
        </w:rPr>
        <w:t xml:space="preserve"> M, </w:t>
      </w:r>
      <w:proofErr w:type="spellStart"/>
      <w:r w:rsidRPr="002E751C">
        <w:rPr>
          <w:rFonts w:ascii="Times New Roman" w:hAnsi="Times New Roman" w:cs="Times New Roman"/>
          <w:color w:val="222222"/>
          <w:sz w:val="24"/>
          <w:szCs w:val="24"/>
          <w:shd w:val="clear" w:color="auto" w:fill="FFFFFF"/>
        </w:rPr>
        <w:t>Markezich</w:t>
      </w:r>
      <w:proofErr w:type="spellEnd"/>
      <w:r w:rsidRPr="002E751C">
        <w:rPr>
          <w:rFonts w:ascii="Times New Roman" w:hAnsi="Times New Roman" w:cs="Times New Roman"/>
          <w:color w:val="222222"/>
          <w:sz w:val="24"/>
          <w:szCs w:val="24"/>
          <w:shd w:val="clear" w:color="auto" w:fill="FFFFFF"/>
        </w:rPr>
        <w:t xml:space="preserve"> AJ, Dafoe DC, </w:t>
      </w:r>
      <w:proofErr w:type="spellStart"/>
      <w:r w:rsidRPr="002E751C">
        <w:rPr>
          <w:rFonts w:ascii="Times New Roman" w:hAnsi="Times New Roman" w:cs="Times New Roman"/>
          <w:color w:val="222222"/>
          <w:sz w:val="24"/>
          <w:szCs w:val="24"/>
          <w:shd w:val="clear" w:color="auto" w:fill="FFFFFF"/>
        </w:rPr>
        <w:t>Alfrey</w:t>
      </w:r>
      <w:proofErr w:type="spellEnd"/>
      <w:r w:rsidRPr="002E751C">
        <w:rPr>
          <w:rFonts w:ascii="Times New Roman" w:hAnsi="Times New Roman" w:cs="Times New Roman"/>
          <w:color w:val="222222"/>
          <w:sz w:val="24"/>
          <w:szCs w:val="24"/>
          <w:shd w:val="clear" w:color="auto" w:fill="FFFFFF"/>
        </w:rPr>
        <w:t xml:space="preserve"> EJ. A REVIEW OF THE KIDNEYS THAT NOBODY WANTED: Determinants of Optimal Outcome: 1. Transplantation. 1998 Jan 27</w:t>
      </w:r>
      <w:proofErr w:type="gramStart"/>
      <w:r w:rsidRPr="002E751C">
        <w:rPr>
          <w:rFonts w:ascii="Times New Roman" w:hAnsi="Times New Roman" w:cs="Times New Roman"/>
          <w:color w:val="222222"/>
          <w:sz w:val="24"/>
          <w:szCs w:val="24"/>
          <w:shd w:val="clear" w:color="auto" w:fill="FFFFFF"/>
        </w:rPr>
        <w:t>;65</w:t>
      </w:r>
      <w:proofErr w:type="gramEnd"/>
      <w:r w:rsidRPr="002E751C">
        <w:rPr>
          <w:rFonts w:ascii="Times New Roman" w:hAnsi="Times New Roman" w:cs="Times New Roman"/>
          <w:color w:val="222222"/>
          <w:sz w:val="24"/>
          <w:szCs w:val="24"/>
          <w:shd w:val="clear" w:color="auto" w:fill="FFFFFF"/>
        </w:rPr>
        <w:t>(2):213-9.</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proofErr w:type="spellStart"/>
      <w:r w:rsidRPr="002E751C">
        <w:rPr>
          <w:rFonts w:ascii="Times New Roman" w:hAnsi="Times New Roman" w:cs="Times New Roman"/>
          <w:color w:val="222222"/>
          <w:sz w:val="24"/>
          <w:szCs w:val="24"/>
          <w:shd w:val="clear" w:color="auto" w:fill="FFFFFF"/>
        </w:rPr>
        <w:t>Couvrat-Desvergnes</w:t>
      </w:r>
      <w:proofErr w:type="spellEnd"/>
      <w:r w:rsidRPr="002E751C">
        <w:rPr>
          <w:rFonts w:ascii="Times New Roman" w:hAnsi="Times New Roman" w:cs="Times New Roman"/>
          <w:color w:val="222222"/>
          <w:sz w:val="24"/>
          <w:szCs w:val="24"/>
          <w:shd w:val="clear" w:color="auto" w:fill="FFFFFF"/>
        </w:rPr>
        <w:t xml:space="preserve"> G, </w:t>
      </w:r>
      <w:proofErr w:type="spellStart"/>
      <w:r w:rsidRPr="002E751C">
        <w:rPr>
          <w:rFonts w:ascii="Times New Roman" w:hAnsi="Times New Roman" w:cs="Times New Roman"/>
          <w:color w:val="222222"/>
          <w:sz w:val="24"/>
          <w:szCs w:val="24"/>
          <w:shd w:val="clear" w:color="auto" w:fill="FFFFFF"/>
        </w:rPr>
        <w:t>Salama</w:t>
      </w:r>
      <w:proofErr w:type="spellEnd"/>
      <w:r w:rsidRPr="002E751C">
        <w:rPr>
          <w:rFonts w:ascii="Times New Roman" w:hAnsi="Times New Roman" w:cs="Times New Roman"/>
          <w:color w:val="222222"/>
          <w:sz w:val="24"/>
          <w:szCs w:val="24"/>
          <w:shd w:val="clear" w:color="auto" w:fill="FFFFFF"/>
        </w:rPr>
        <w:t xml:space="preserve"> A, Le </w:t>
      </w:r>
      <w:proofErr w:type="spellStart"/>
      <w:r w:rsidRPr="002E751C">
        <w:rPr>
          <w:rFonts w:ascii="Times New Roman" w:hAnsi="Times New Roman" w:cs="Times New Roman"/>
          <w:color w:val="222222"/>
          <w:sz w:val="24"/>
          <w:szCs w:val="24"/>
          <w:shd w:val="clear" w:color="auto" w:fill="FFFFFF"/>
        </w:rPr>
        <w:t>Berre</w:t>
      </w:r>
      <w:proofErr w:type="spellEnd"/>
      <w:r w:rsidRPr="002E751C">
        <w:rPr>
          <w:rFonts w:ascii="Times New Roman" w:hAnsi="Times New Roman" w:cs="Times New Roman"/>
          <w:color w:val="222222"/>
          <w:sz w:val="24"/>
          <w:szCs w:val="24"/>
          <w:shd w:val="clear" w:color="auto" w:fill="FFFFFF"/>
        </w:rPr>
        <w:t xml:space="preserve"> L, </w:t>
      </w:r>
      <w:proofErr w:type="spellStart"/>
      <w:r w:rsidRPr="002E751C">
        <w:rPr>
          <w:rFonts w:ascii="Times New Roman" w:hAnsi="Times New Roman" w:cs="Times New Roman"/>
          <w:color w:val="222222"/>
          <w:sz w:val="24"/>
          <w:szCs w:val="24"/>
          <w:shd w:val="clear" w:color="auto" w:fill="FFFFFF"/>
        </w:rPr>
        <w:t>Evanno</w:t>
      </w:r>
      <w:proofErr w:type="spellEnd"/>
      <w:r w:rsidRPr="002E751C">
        <w:rPr>
          <w:rFonts w:ascii="Times New Roman" w:hAnsi="Times New Roman" w:cs="Times New Roman"/>
          <w:color w:val="222222"/>
          <w:sz w:val="24"/>
          <w:szCs w:val="24"/>
          <w:shd w:val="clear" w:color="auto" w:fill="FFFFFF"/>
        </w:rPr>
        <w:t xml:space="preserve"> G, </w:t>
      </w:r>
      <w:proofErr w:type="spellStart"/>
      <w:r w:rsidRPr="002E751C">
        <w:rPr>
          <w:rFonts w:ascii="Times New Roman" w:hAnsi="Times New Roman" w:cs="Times New Roman"/>
          <w:color w:val="222222"/>
          <w:sz w:val="24"/>
          <w:szCs w:val="24"/>
          <w:shd w:val="clear" w:color="auto" w:fill="FFFFFF"/>
        </w:rPr>
        <w:t>Viklicky</w:t>
      </w:r>
      <w:proofErr w:type="spellEnd"/>
      <w:r w:rsidRPr="002E751C">
        <w:rPr>
          <w:rFonts w:ascii="Times New Roman" w:hAnsi="Times New Roman" w:cs="Times New Roman"/>
          <w:color w:val="222222"/>
          <w:sz w:val="24"/>
          <w:szCs w:val="24"/>
          <w:shd w:val="clear" w:color="auto" w:fill="FFFFFF"/>
        </w:rPr>
        <w:t xml:space="preserve"> O, </w:t>
      </w:r>
      <w:proofErr w:type="spellStart"/>
      <w:r w:rsidRPr="002E751C">
        <w:rPr>
          <w:rFonts w:ascii="Times New Roman" w:hAnsi="Times New Roman" w:cs="Times New Roman"/>
          <w:color w:val="222222"/>
          <w:sz w:val="24"/>
          <w:szCs w:val="24"/>
          <w:shd w:val="clear" w:color="auto" w:fill="FFFFFF"/>
        </w:rPr>
        <w:t>Hruba</w:t>
      </w:r>
      <w:proofErr w:type="spellEnd"/>
      <w:r w:rsidRPr="002E751C">
        <w:rPr>
          <w:rFonts w:ascii="Times New Roman" w:hAnsi="Times New Roman" w:cs="Times New Roman"/>
          <w:color w:val="222222"/>
          <w:sz w:val="24"/>
          <w:szCs w:val="24"/>
          <w:shd w:val="clear" w:color="auto" w:fill="FFFFFF"/>
        </w:rPr>
        <w:t xml:space="preserve"> P, </w:t>
      </w:r>
      <w:proofErr w:type="spellStart"/>
      <w:r w:rsidRPr="002E751C">
        <w:rPr>
          <w:rFonts w:ascii="Times New Roman" w:hAnsi="Times New Roman" w:cs="Times New Roman"/>
          <w:color w:val="222222"/>
          <w:sz w:val="24"/>
          <w:szCs w:val="24"/>
          <w:shd w:val="clear" w:color="auto" w:fill="FFFFFF"/>
        </w:rPr>
        <w:t>Vesely</w:t>
      </w:r>
      <w:proofErr w:type="spellEnd"/>
      <w:r w:rsidRPr="002E751C">
        <w:rPr>
          <w:rFonts w:ascii="Times New Roman" w:hAnsi="Times New Roman" w:cs="Times New Roman"/>
          <w:color w:val="222222"/>
          <w:sz w:val="24"/>
          <w:szCs w:val="24"/>
          <w:shd w:val="clear" w:color="auto" w:fill="FFFFFF"/>
        </w:rPr>
        <w:t xml:space="preserve"> P, </w:t>
      </w:r>
      <w:proofErr w:type="spellStart"/>
      <w:r w:rsidRPr="002E751C">
        <w:rPr>
          <w:rFonts w:ascii="Times New Roman" w:hAnsi="Times New Roman" w:cs="Times New Roman"/>
          <w:color w:val="222222"/>
          <w:sz w:val="24"/>
          <w:szCs w:val="24"/>
          <w:shd w:val="clear" w:color="auto" w:fill="FFFFFF"/>
        </w:rPr>
        <w:t>Guerif</w:t>
      </w:r>
      <w:proofErr w:type="spellEnd"/>
      <w:r w:rsidRPr="002E751C">
        <w:rPr>
          <w:rFonts w:ascii="Times New Roman" w:hAnsi="Times New Roman" w:cs="Times New Roman"/>
          <w:color w:val="222222"/>
          <w:sz w:val="24"/>
          <w:szCs w:val="24"/>
          <w:shd w:val="clear" w:color="auto" w:fill="FFFFFF"/>
        </w:rPr>
        <w:t xml:space="preserve"> P, </w:t>
      </w:r>
      <w:proofErr w:type="spellStart"/>
      <w:r w:rsidRPr="002E751C">
        <w:rPr>
          <w:rFonts w:ascii="Times New Roman" w:hAnsi="Times New Roman" w:cs="Times New Roman"/>
          <w:color w:val="222222"/>
          <w:sz w:val="24"/>
          <w:szCs w:val="24"/>
          <w:shd w:val="clear" w:color="auto" w:fill="FFFFFF"/>
        </w:rPr>
        <w:t>Dejoie</w:t>
      </w:r>
      <w:proofErr w:type="spellEnd"/>
      <w:r w:rsidRPr="002E751C">
        <w:rPr>
          <w:rFonts w:ascii="Times New Roman" w:hAnsi="Times New Roman" w:cs="Times New Roman"/>
          <w:color w:val="222222"/>
          <w:sz w:val="24"/>
          <w:szCs w:val="24"/>
          <w:shd w:val="clear" w:color="auto" w:fill="FFFFFF"/>
        </w:rPr>
        <w:t xml:space="preserve"> T, Rousse J, </w:t>
      </w:r>
      <w:proofErr w:type="spellStart"/>
      <w:r w:rsidRPr="002E751C">
        <w:rPr>
          <w:rFonts w:ascii="Times New Roman" w:hAnsi="Times New Roman" w:cs="Times New Roman"/>
          <w:color w:val="222222"/>
          <w:sz w:val="24"/>
          <w:szCs w:val="24"/>
          <w:shd w:val="clear" w:color="auto" w:fill="FFFFFF"/>
        </w:rPr>
        <w:t>Nicot</w:t>
      </w:r>
      <w:proofErr w:type="spellEnd"/>
      <w:r w:rsidRPr="002E751C">
        <w:rPr>
          <w:rFonts w:ascii="Times New Roman" w:hAnsi="Times New Roman" w:cs="Times New Roman"/>
          <w:color w:val="222222"/>
          <w:sz w:val="24"/>
          <w:szCs w:val="24"/>
          <w:shd w:val="clear" w:color="auto" w:fill="FFFFFF"/>
        </w:rPr>
        <w:t xml:space="preserve"> A. Rabbit </w:t>
      </w:r>
      <w:proofErr w:type="spellStart"/>
      <w:r w:rsidRPr="002E751C">
        <w:rPr>
          <w:rFonts w:ascii="Times New Roman" w:hAnsi="Times New Roman" w:cs="Times New Roman"/>
          <w:color w:val="222222"/>
          <w:sz w:val="24"/>
          <w:szCs w:val="24"/>
          <w:shd w:val="clear" w:color="auto" w:fill="FFFFFF"/>
        </w:rPr>
        <w:t>antithymocyte</w:t>
      </w:r>
      <w:proofErr w:type="spellEnd"/>
      <w:r w:rsidRPr="002E751C">
        <w:rPr>
          <w:rFonts w:ascii="Times New Roman" w:hAnsi="Times New Roman" w:cs="Times New Roman"/>
          <w:color w:val="222222"/>
          <w:sz w:val="24"/>
          <w:szCs w:val="24"/>
          <w:shd w:val="clear" w:color="auto" w:fill="FFFFFF"/>
        </w:rPr>
        <w:t xml:space="preserve"> globulin–induced serum </w:t>
      </w:r>
      <w:r w:rsidRPr="002E751C">
        <w:rPr>
          <w:rFonts w:ascii="Times New Roman" w:hAnsi="Times New Roman" w:cs="Times New Roman"/>
          <w:color w:val="222222"/>
          <w:sz w:val="24"/>
          <w:szCs w:val="24"/>
          <w:shd w:val="clear" w:color="auto" w:fill="FFFFFF"/>
        </w:rPr>
        <w:lastRenderedPageBreak/>
        <w:t>sickness disease and human kidney graft survival. The Journal of Clinical Investigation. 2015 Dec 1</w:t>
      </w:r>
      <w:proofErr w:type="gramStart"/>
      <w:r w:rsidRPr="002E751C">
        <w:rPr>
          <w:rFonts w:ascii="Times New Roman" w:hAnsi="Times New Roman" w:cs="Times New Roman"/>
          <w:color w:val="222222"/>
          <w:sz w:val="24"/>
          <w:szCs w:val="24"/>
          <w:shd w:val="clear" w:color="auto" w:fill="FFFFFF"/>
        </w:rPr>
        <w:t>;125</w:t>
      </w:r>
      <w:proofErr w:type="gramEnd"/>
      <w:r w:rsidRPr="002E751C">
        <w:rPr>
          <w:rFonts w:ascii="Times New Roman" w:hAnsi="Times New Roman" w:cs="Times New Roman"/>
          <w:color w:val="222222"/>
          <w:sz w:val="24"/>
          <w:szCs w:val="24"/>
          <w:shd w:val="clear" w:color="auto" w:fill="FFFFFF"/>
        </w:rPr>
        <w:t>(12):4655-65.</w:t>
      </w:r>
    </w:p>
    <w:p w:rsidR="0077552E" w:rsidRPr="002E751C" w:rsidRDefault="0077552E" w:rsidP="0077552E">
      <w:pPr>
        <w:pStyle w:val="ListParagraph"/>
        <w:numPr>
          <w:ilvl w:val="0"/>
          <w:numId w:val="6"/>
        </w:numPr>
        <w:spacing w:after="240" w:line="360" w:lineRule="auto"/>
        <w:rPr>
          <w:rFonts w:ascii="Times New Roman" w:hAnsi="Times New Roman" w:cs="Times New Roman"/>
          <w:color w:val="1F1F1F"/>
          <w:sz w:val="24"/>
          <w:szCs w:val="24"/>
        </w:rPr>
      </w:pPr>
      <w:r w:rsidRPr="002E751C">
        <w:rPr>
          <w:rFonts w:ascii="Times New Roman" w:hAnsi="Times New Roman" w:cs="Times New Roman"/>
          <w:color w:val="1F1F1F"/>
          <w:sz w:val="24"/>
          <w:szCs w:val="24"/>
        </w:rPr>
        <w:t>A. </w:t>
      </w:r>
      <w:proofErr w:type="spellStart"/>
      <w:r w:rsidRPr="002E751C">
        <w:rPr>
          <w:rFonts w:ascii="Times New Roman" w:hAnsi="Times New Roman" w:cs="Times New Roman"/>
          <w:color w:val="1F1F1F"/>
          <w:sz w:val="24"/>
          <w:szCs w:val="24"/>
        </w:rPr>
        <w:t>Siedlecki</w:t>
      </w:r>
      <w:proofErr w:type="spellEnd"/>
      <w:r w:rsidRPr="002E751C">
        <w:rPr>
          <w:rFonts w:ascii="Times New Roman" w:hAnsi="Times New Roman" w:cs="Times New Roman"/>
          <w:color w:val="1F1F1F"/>
          <w:sz w:val="24"/>
          <w:szCs w:val="24"/>
        </w:rPr>
        <w:t xml:space="preserve">, W. Irish, D.C. Brennan. Delayed graft function in the kidney transplant. </w:t>
      </w:r>
      <w:r w:rsidRPr="002E751C">
        <w:rPr>
          <w:rFonts w:ascii="Times New Roman" w:hAnsi="Times New Roman" w:cs="Times New Roman"/>
          <w:sz w:val="24"/>
          <w:szCs w:val="24"/>
        </w:rPr>
        <w:t>Am J Transplant, 11 (2011), pp. 2279-2296</w:t>
      </w:r>
    </w:p>
    <w:p w:rsidR="0077552E" w:rsidRPr="002E751C" w:rsidRDefault="0077552E" w:rsidP="0077552E">
      <w:pPr>
        <w:pStyle w:val="ListParagraph"/>
        <w:numPr>
          <w:ilvl w:val="0"/>
          <w:numId w:val="6"/>
        </w:numPr>
        <w:spacing w:after="240" w:line="360" w:lineRule="auto"/>
        <w:rPr>
          <w:rStyle w:val="reference"/>
          <w:rFonts w:ascii="Times New Roman" w:hAnsi="Times New Roman" w:cs="Times New Roman"/>
          <w:sz w:val="24"/>
          <w:szCs w:val="24"/>
        </w:rPr>
      </w:pPr>
      <w:r w:rsidRPr="002E751C">
        <w:rPr>
          <w:rFonts w:ascii="Times New Roman" w:hAnsi="Times New Roman" w:cs="Times New Roman"/>
          <w:color w:val="1F1F1F"/>
          <w:sz w:val="24"/>
          <w:szCs w:val="24"/>
        </w:rPr>
        <w:t xml:space="preserve"> C. </w:t>
      </w:r>
      <w:proofErr w:type="spellStart"/>
      <w:r w:rsidRPr="002E751C">
        <w:rPr>
          <w:rFonts w:ascii="Times New Roman" w:hAnsi="Times New Roman" w:cs="Times New Roman"/>
          <w:color w:val="1F1F1F"/>
          <w:sz w:val="24"/>
          <w:szCs w:val="24"/>
        </w:rPr>
        <w:t>Ponticelli</w:t>
      </w:r>
      <w:proofErr w:type="spellEnd"/>
      <w:r w:rsidRPr="002E751C">
        <w:rPr>
          <w:rFonts w:ascii="Times New Roman" w:hAnsi="Times New Roman" w:cs="Times New Roman"/>
          <w:sz w:val="24"/>
          <w:szCs w:val="24"/>
        </w:rPr>
        <w:t xml:space="preserve">. </w:t>
      </w:r>
      <w:proofErr w:type="spellStart"/>
      <w:r w:rsidRPr="002E751C">
        <w:rPr>
          <w:rFonts w:ascii="Times New Roman" w:hAnsi="Times New Roman" w:cs="Times New Roman"/>
          <w:color w:val="1F1F1F"/>
          <w:sz w:val="24"/>
          <w:szCs w:val="24"/>
        </w:rPr>
        <w:t>Ischaemia</w:t>
      </w:r>
      <w:proofErr w:type="spellEnd"/>
      <w:r w:rsidRPr="002E751C">
        <w:rPr>
          <w:rFonts w:ascii="Times New Roman" w:hAnsi="Times New Roman" w:cs="Times New Roman"/>
          <w:color w:val="1F1F1F"/>
          <w:sz w:val="24"/>
          <w:szCs w:val="24"/>
        </w:rPr>
        <w:t>-reperfusion injury: a major protagonist in kidney transplantation</w:t>
      </w:r>
      <w:r w:rsidRPr="002E751C">
        <w:rPr>
          <w:rFonts w:ascii="Times New Roman" w:hAnsi="Times New Roman" w:cs="Times New Roman"/>
          <w:sz w:val="24"/>
          <w:szCs w:val="24"/>
        </w:rPr>
        <w:t xml:space="preserve"> </w:t>
      </w:r>
      <w:proofErr w:type="spellStart"/>
      <w:r w:rsidRPr="002E751C">
        <w:rPr>
          <w:rFonts w:ascii="Times New Roman" w:hAnsi="Times New Roman" w:cs="Times New Roman"/>
          <w:sz w:val="24"/>
          <w:szCs w:val="24"/>
        </w:rPr>
        <w:t>Nephrol</w:t>
      </w:r>
      <w:proofErr w:type="spellEnd"/>
      <w:r w:rsidRPr="002E751C">
        <w:rPr>
          <w:rFonts w:ascii="Times New Roman" w:hAnsi="Times New Roman" w:cs="Times New Roman"/>
          <w:sz w:val="24"/>
          <w:szCs w:val="24"/>
        </w:rPr>
        <w:t xml:space="preserve"> Dial Transplant, 29 (2014), pp. 1134-1140</w:t>
      </w:r>
    </w:p>
    <w:p w:rsidR="0077552E" w:rsidRPr="002E751C" w:rsidRDefault="0077552E" w:rsidP="0077552E">
      <w:pPr>
        <w:pStyle w:val="ListParagraph"/>
        <w:numPr>
          <w:ilvl w:val="0"/>
          <w:numId w:val="6"/>
        </w:numPr>
        <w:spacing w:after="0" w:line="360" w:lineRule="auto"/>
        <w:rPr>
          <w:rFonts w:ascii="Times New Roman" w:hAnsi="Times New Roman" w:cs="Times New Roman"/>
          <w:sz w:val="24"/>
          <w:szCs w:val="24"/>
        </w:rPr>
      </w:pPr>
      <w:r w:rsidRPr="002E751C">
        <w:rPr>
          <w:rFonts w:ascii="Times New Roman" w:hAnsi="Times New Roman" w:cs="Times New Roman"/>
          <w:color w:val="1F1F1F"/>
          <w:sz w:val="24"/>
          <w:szCs w:val="24"/>
        </w:rPr>
        <w:t>M. </w:t>
      </w:r>
      <w:proofErr w:type="spellStart"/>
      <w:r w:rsidRPr="002E751C">
        <w:rPr>
          <w:rFonts w:ascii="Times New Roman" w:hAnsi="Times New Roman" w:cs="Times New Roman"/>
          <w:color w:val="1F1F1F"/>
          <w:sz w:val="24"/>
          <w:szCs w:val="24"/>
        </w:rPr>
        <w:t>Cavaille-Coll</w:t>
      </w:r>
      <w:proofErr w:type="spellEnd"/>
      <w:r w:rsidRPr="002E751C">
        <w:rPr>
          <w:rFonts w:ascii="Times New Roman" w:hAnsi="Times New Roman" w:cs="Times New Roman"/>
          <w:color w:val="1F1F1F"/>
          <w:sz w:val="24"/>
          <w:szCs w:val="24"/>
        </w:rPr>
        <w:t>, S. </w:t>
      </w:r>
      <w:proofErr w:type="spellStart"/>
      <w:r w:rsidRPr="002E751C">
        <w:rPr>
          <w:rFonts w:ascii="Times New Roman" w:hAnsi="Times New Roman" w:cs="Times New Roman"/>
          <w:color w:val="1F1F1F"/>
          <w:sz w:val="24"/>
          <w:szCs w:val="24"/>
        </w:rPr>
        <w:t>Bala</w:t>
      </w:r>
      <w:proofErr w:type="spellEnd"/>
      <w:r w:rsidRPr="002E751C">
        <w:rPr>
          <w:rFonts w:ascii="Times New Roman" w:hAnsi="Times New Roman" w:cs="Times New Roman"/>
          <w:color w:val="1F1F1F"/>
          <w:sz w:val="24"/>
          <w:szCs w:val="24"/>
        </w:rPr>
        <w:t>, E. </w:t>
      </w:r>
      <w:proofErr w:type="spellStart"/>
      <w:r w:rsidRPr="002E751C">
        <w:rPr>
          <w:rFonts w:ascii="Times New Roman" w:hAnsi="Times New Roman" w:cs="Times New Roman"/>
          <w:color w:val="1F1F1F"/>
          <w:sz w:val="24"/>
          <w:szCs w:val="24"/>
        </w:rPr>
        <w:t>Velidedeoglu</w:t>
      </w:r>
      <w:proofErr w:type="spellEnd"/>
      <w:r w:rsidRPr="002E751C">
        <w:rPr>
          <w:rFonts w:ascii="Times New Roman" w:hAnsi="Times New Roman" w:cs="Times New Roman"/>
          <w:color w:val="1F1F1F"/>
          <w:sz w:val="24"/>
          <w:szCs w:val="24"/>
        </w:rPr>
        <w:t>, </w:t>
      </w:r>
      <w:r w:rsidRPr="002E751C">
        <w:rPr>
          <w:rStyle w:val="Emphasis"/>
          <w:rFonts w:ascii="Times New Roman" w:hAnsi="Times New Roman" w:cs="Times New Roman"/>
          <w:color w:val="1F1F1F"/>
          <w:sz w:val="24"/>
          <w:szCs w:val="24"/>
        </w:rPr>
        <w:t>et al.</w:t>
      </w:r>
    </w:p>
    <w:p w:rsidR="0077552E" w:rsidRPr="002E751C" w:rsidRDefault="0077552E" w:rsidP="0077552E">
      <w:pPr>
        <w:pStyle w:val="ListParagraph"/>
        <w:numPr>
          <w:ilvl w:val="0"/>
          <w:numId w:val="6"/>
        </w:numPr>
        <w:spacing w:line="360" w:lineRule="auto"/>
        <w:rPr>
          <w:rStyle w:val="reference"/>
          <w:rFonts w:ascii="Times New Roman" w:hAnsi="Times New Roman" w:cs="Times New Roman"/>
          <w:color w:val="1F1F1F"/>
          <w:sz w:val="24"/>
          <w:szCs w:val="24"/>
        </w:rPr>
      </w:pPr>
      <w:r w:rsidRPr="002E751C">
        <w:rPr>
          <w:rFonts w:ascii="Times New Roman" w:hAnsi="Times New Roman" w:cs="Times New Roman"/>
          <w:color w:val="1F1F1F"/>
          <w:sz w:val="24"/>
          <w:szCs w:val="24"/>
        </w:rPr>
        <w:t xml:space="preserve">Summary of FDA workshop on ischemia reperfusion injury in kidney </w:t>
      </w:r>
      <w:proofErr w:type="gramStart"/>
      <w:r w:rsidRPr="002E751C">
        <w:rPr>
          <w:rFonts w:ascii="Times New Roman" w:hAnsi="Times New Roman" w:cs="Times New Roman"/>
          <w:color w:val="1F1F1F"/>
          <w:sz w:val="24"/>
          <w:szCs w:val="24"/>
        </w:rPr>
        <w:t>transplantation  .</w:t>
      </w:r>
      <w:proofErr w:type="gramEnd"/>
      <w:r w:rsidRPr="002E751C">
        <w:rPr>
          <w:rFonts w:ascii="Times New Roman" w:hAnsi="Times New Roman" w:cs="Times New Roman"/>
          <w:color w:val="1F1F1F"/>
          <w:sz w:val="24"/>
          <w:szCs w:val="24"/>
        </w:rPr>
        <w:t xml:space="preserve"> </w:t>
      </w:r>
      <w:r w:rsidRPr="002E751C">
        <w:rPr>
          <w:rFonts w:ascii="Times New Roman" w:hAnsi="Times New Roman" w:cs="Times New Roman"/>
          <w:sz w:val="24"/>
          <w:szCs w:val="24"/>
        </w:rPr>
        <w:t>Am J Transplant, 13 (2013), pp. 1134-1148</w:t>
      </w:r>
    </w:p>
    <w:p w:rsidR="0077552E" w:rsidRPr="002E751C" w:rsidRDefault="0077552E" w:rsidP="0077552E">
      <w:pPr>
        <w:pStyle w:val="ListParagraph"/>
        <w:numPr>
          <w:ilvl w:val="0"/>
          <w:numId w:val="6"/>
        </w:numPr>
        <w:spacing w:line="360" w:lineRule="auto"/>
        <w:rPr>
          <w:rFonts w:ascii="Times New Roman" w:hAnsi="Times New Roman" w:cs="Times New Roman"/>
          <w:color w:val="1F1F1F"/>
          <w:sz w:val="24"/>
          <w:szCs w:val="24"/>
        </w:rPr>
      </w:pPr>
      <w:r w:rsidRPr="002E751C">
        <w:rPr>
          <w:rFonts w:ascii="Times New Roman" w:hAnsi="Times New Roman" w:cs="Times New Roman"/>
          <w:color w:val="1F1F1F"/>
          <w:sz w:val="24"/>
          <w:szCs w:val="24"/>
        </w:rPr>
        <w:t>S.G. </w:t>
      </w:r>
      <w:proofErr w:type="spellStart"/>
      <w:r w:rsidRPr="002E751C">
        <w:rPr>
          <w:rFonts w:ascii="Times New Roman" w:hAnsi="Times New Roman" w:cs="Times New Roman"/>
          <w:color w:val="1F1F1F"/>
          <w:sz w:val="24"/>
          <w:szCs w:val="24"/>
        </w:rPr>
        <w:t>Yarlagadda</w:t>
      </w:r>
      <w:proofErr w:type="spellEnd"/>
      <w:r w:rsidRPr="002E751C">
        <w:rPr>
          <w:rFonts w:ascii="Times New Roman" w:hAnsi="Times New Roman" w:cs="Times New Roman"/>
          <w:color w:val="1F1F1F"/>
          <w:sz w:val="24"/>
          <w:szCs w:val="24"/>
        </w:rPr>
        <w:t>, S.G. Coca, R.N. Formica Jr., </w:t>
      </w:r>
      <w:r w:rsidRPr="002E751C">
        <w:rPr>
          <w:rStyle w:val="Emphasis"/>
          <w:rFonts w:ascii="Times New Roman" w:hAnsi="Times New Roman" w:cs="Times New Roman"/>
          <w:color w:val="1F1F1F"/>
          <w:sz w:val="24"/>
          <w:szCs w:val="24"/>
        </w:rPr>
        <w:t>et al.</w:t>
      </w:r>
      <w:r w:rsidRPr="002E751C">
        <w:rPr>
          <w:rFonts w:ascii="Times New Roman" w:hAnsi="Times New Roman" w:cs="Times New Roman"/>
          <w:color w:val="1F1F1F"/>
          <w:sz w:val="24"/>
          <w:szCs w:val="24"/>
        </w:rPr>
        <w:t xml:space="preserve">  Association between delayed graft function and allograft and patient survival: a systematic review and meta-analysis  </w:t>
      </w:r>
      <w:proofErr w:type="spellStart"/>
      <w:r w:rsidRPr="002E751C">
        <w:rPr>
          <w:rFonts w:ascii="Times New Roman" w:hAnsi="Times New Roman" w:cs="Times New Roman"/>
          <w:sz w:val="24"/>
          <w:szCs w:val="24"/>
        </w:rPr>
        <w:t>Nephrol</w:t>
      </w:r>
      <w:proofErr w:type="spellEnd"/>
      <w:r w:rsidRPr="002E751C">
        <w:rPr>
          <w:rFonts w:ascii="Times New Roman" w:hAnsi="Times New Roman" w:cs="Times New Roman"/>
          <w:sz w:val="24"/>
          <w:szCs w:val="24"/>
        </w:rPr>
        <w:t xml:space="preserve"> Dial Transplant, 24 (2009), pp. 1039-1047</w:t>
      </w:r>
    </w:p>
    <w:p w:rsidR="0077552E" w:rsidRPr="002E751C" w:rsidRDefault="0077552E" w:rsidP="0077552E">
      <w:pPr>
        <w:pStyle w:val="ListParagraph"/>
        <w:numPr>
          <w:ilvl w:val="0"/>
          <w:numId w:val="6"/>
        </w:numPr>
        <w:spacing w:after="0" w:line="360" w:lineRule="auto"/>
        <w:rPr>
          <w:rFonts w:ascii="Times New Roman" w:hAnsi="Times New Roman" w:cs="Times New Roman"/>
          <w:sz w:val="24"/>
          <w:szCs w:val="24"/>
        </w:rPr>
      </w:pPr>
      <w:r w:rsidRPr="002E751C">
        <w:rPr>
          <w:rFonts w:ascii="Times New Roman" w:hAnsi="Times New Roman" w:cs="Times New Roman"/>
          <w:color w:val="1F1F1F"/>
          <w:sz w:val="24"/>
          <w:szCs w:val="24"/>
        </w:rPr>
        <w:t>S.N. </w:t>
      </w:r>
      <w:proofErr w:type="spellStart"/>
      <w:r w:rsidRPr="002E751C">
        <w:rPr>
          <w:rFonts w:ascii="Times New Roman" w:hAnsi="Times New Roman" w:cs="Times New Roman"/>
          <w:color w:val="1F1F1F"/>
          <w:sz w:val="24"/>
          <w:szCs w:val="24"/>
        </w:rPr>
        <w:t>Tapiawala</w:t>
      </w:r>
      <w:proofErr w:type="spellEnd"/>
      <w:r w:rsidRPr="002E751C">
        <w:rPr>
          <w:rFonts w:ascii="Times New Roman" w:hAnsi="Times New Roman" w:cs="Times New Roman"/>
          <w:color w:val="1F1F1F"/>
          <w:sz w:val="24"/>
          <w:szCs w:val="24"/>
        </w:rPr>
        <w:t>, K.J. </w:t>
      </w:r>
      <w:proofErr w:type="spellStart"/>
      <w:r w:rsidRPr="002E751C">
        <w:rPr>
          <w:rFonts w:ascii="Times New Roman" w:hAnsi="Times New Roman" w:cs="Times New Roman"/>
          <w:color w:val="1F1F1F"/>
          <w:sz w:val="24"/>
          <w:szCs w:val="24"/>
        </w:rPr>
        <w:t>Tinckam</w:t>
      </w:r>
      <w:proofErr w:type="spellEnd"/>
      <w:r w:rsidRPr="002E751C">
        <w:rPr>
          <w:rFonts w:ascii="Times New Roman" w:hAnsi="Times New Roman" w:cs="Times New Roman"/>
          <w:color w:val="1F1F1F"/>
          <w:sz w:val="24"/>
          <w:szCs w:val="24"/>
        </w:rPr>
        <w:t>, C.J. </w:t>
      </w:r>
      <w:proofErr w:type="spellStart"/>
      <w:r w:rsidRPr="002E751C">
        <w:rPr>
          <w:rFonts w:ascii="Times New Roman" w:hAnsi="Times New Roman" w:cs="Times New Roman"/>
          <w:color w:val="1F1F1F"/>
          <w:sz w:val="24"/>
          <w:szCs w:val="24"/>
        </w:rPr>
        <w:t>Cardella</w:t>
      </w:r>
      <w:proofErr w:type="spellEnd"/>
      <w:r w:rsidRPr="002E751C">
        <w:rPr>
          <w:rFonts w:ascii="Times New Roman" w:hAnsi="Times New Roman" w:cs="Times New Roman"/>
          <w:color w:val="1F1F1F"/>
          <w:sz w:val="24"/>
          <w:szCs w:val="24"/>
        </w:rPr>
        <w:t>, </w:t>
      </w:r>
      <w:r w:rsidRPr="002E751C">
        <w:rPr>
          <w:rStyle w:val="Emphasis"/>
          <w:rFonts w:ascii="Times New Roman" w:hAnsi="Times New Roman" w:cs="Times New Roman"/>
          <w:color w:val="1F1F1F"/>
          <w:sz w:val="24"/>
          <w:szCs w:val="24"/>
        </w:rPr>
        <w:t>et al.</w:t>
      </w:r>
    </w:p>
    <w:p w:rsidR="0077552E" w:rsidRPr="002E751C" w:rsidRDefault="0077552E" w:rsidP="0077552E">
      <w:pPr>
        <w:pStyle w:val="ListParagraph"/>
        <w:numPr>
          <w:ilvl w:val="0"/>
          <w:numId w:val="6"/>
        </w:numPr>
        <w:spacing w:line="360" w:lineRule="auto"/>
        <w:rPr>
          <w:rFonts w:ascii="Times New Roman" w:hAnsi="Times New Roman" w:cs="Times New Roman"/>
          <w:sz w:val="24"/>
          <w:szCs w:val="24"/>
        </w:rPr>
      </w:pPr>
      <w:r w:rsidRPr="002E751C">
        <w:rPr>
          <w:rFonts w:ascii="Times New Roman" w:hAnsi="Times New Roman" w:cs="Times New Roman"/>
          <w:color w:val="1F1F1F"/>
          <w:sz w:val="24"/>
          <w:szCs w:val="24"/>
        </w:rPr>
        <w:t xml:space="preserve">Delayed graft function and the risk for death with a functioning graft.   </w:t>
      </w:r>
      <w:r w:rsidRPr="002E751C">
        <w:rPr>
          <w:rFonts w:ascii="Times New Roman" w:hAnsi="Times New Roman" w:cs="Times New Roman"/>
          <w:sz w:val="24"/>
          <w:szCs w:val="24"/>
        </w:rPr>
        <w:t xml:space="preserve">J Am </w:t>
      </w:r>
      <w:proofErr w:type="spellStart"/>
      <w:r w:rsidRPr="002E751C">
        <w:rPr>
          <w:rFonts w:ascii="Times New Roman" w:hAnsi="Times New Roman" w:cs="Times New Roman"/>
          <w:sz w:val="24"/>
          <w:szCs w:val="24"/>
        </w:rPr>
        <w:t>Soc</w:t>
      </w:r>
      <w:proofErr w:type="spellEnd"/>
      <w:r w:rsidRPr="002E751C">
        <w:rPr>
          <w:rFonts w:ascii="Times New Roman" w:hAnsi="Times New Roman" w:cs="Times New Roman"/>
          <w:sz w:val="24"/>
          <w:szCs w:val="24"/>
        </w:rPr>
        <w:t xml:space="preserve"> </w:t>
      </w:r>
      <w:proofErr w:type="spellStart"/>
      <w:r w:rsidRPr="002E751C">
        <w:rPr>
          <w:rFonts w:ascii="Times New Roman" w:hAnsi="Times New Roman" w:cs="Times New Roman"/>
          <w:sz w:val="24"/>
          <w:szCs w:val="24"/>
        </w:rPr>
        <w:t>Nephrol</w:t>
      </w:r>
      <w:proofErr w:type="spellEnd"/>
      <w:r w:rsidRPr="002E751C">
        <w:rPr>
          <w:rFonts w:ascii="Times New Roman" w:hAnsi="Times New Roman" w:cs="Times New Roman"/>
          <w:sz w:val="24"/>
          <w:szCs w:val="24"/>
        </w:rPr>
        <w:t>,  21 (2010), pp. 153-161</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proofErr w:type="spellStart"/>
      <w:r w:rsidRPr="002E751C">
        <w:rPr>
          <w:rFonts w:ascii="Times New Roman" w:hAnsi="Times New Roman" w:cs="Times New Roman"/>
          <w:color w:val="222222"/>
          <w:sz w:val="24"/>
          <w:szCs w:val="24"/>
          <w:shd w:val="clear" w:color="auto" w:fill="FFFFFF"/>
        </w:rPr>
        <w:t>Abramyan</w:t>
      </w:r>
      <w:proofErr w:type="spellEnd"/>
      <w:r w:rsidRPr="002E751C">
        <w:rPr>
          <w:rFonts w:ascii="Times New Roman" w:hAnsi="Times New Roman" w:cs="Times New Roman"/>
          <w:color w:val="222222"/>
          <w:sz w:val="24"/>
          <w:szCs w:val="24"/>
          <w:shd w:val="clear" w:color="auto" w:fill="FFFFFF"/>
        </w:rPr>
        <w:t xml:space="preserve"> S, Hanlon M. Kidney transplantation.</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r w:rsidRPr="002E751C">
        <w:rPr>
          <w:rFonts w:ascii="Times New Roman" w:hAnsi="Times New Roman" w:cs="Times New Roman"/>
          <w:color w:val="232323"/>
          <w:sz w:val="24"/>
          <w:szCs w:val="24"/>
        </w:rPr>
        <w:t xml:space="preserve">Wang J, </w:t>
      </w:r>
      <w:proofErr w:type="spellStart"/>
      <w:r w:rsidRPr="002E751C">
        <w:rPr>
          <w:rFonts w:ascii="Times New Roman" w:hAnsi="Times New Roman" w:cs="Times New Roman"/>
          <w:color w:val="232323"/>
          <w:sz w:val="24"/>
          <w:szCs w:val="24"/>
        </w:rPr>
        <w:t>Nonomura</w:t>
      </w:r>
      <w:proofErr w:type="spellEnd"/>
      <w:r w:rsidRPr="002E751C">
        <w:rPr>
          <w:rFonts w:ascii="Times New Roman" w:hAnsi="Times New Roman" w:cs="Times New Roman"/>
          <w:color w:val="232323"/>
          <w:sz w:val="24"/>
          <w:szCs w:val="24"/>
        </w:rPr>
        <w:t xml:space="preserve"> N, </w:t>
      </w:r>
      <w:proofErr w:type="spellStart"/>
      <w:r w:rsidRPr="002E751C">
        <w:rPr>
          <w:rFonts w:ascii="Times New Roman" w:hAnsi="Times New Roman" w:cs="Times New Roman"/>
          <w:color w:val="232323"/>
          <w:sz w:val="24"/>
          <w:szCs w:val="24"/>
        </w:rPr>
        <w:t>Ichimaru</w:t>
      </w:r>
      <w:proofErr w:type="spellEnd"/>
      <w:r w:rsidRPr="002E751C">
        <w:rPr>
          <w:rFonts w:ascii="Times New Roman" w:hAnsi="Times New Roman" w:cs="Times New Roman"/>
          <w:color w:val="232323"/>
          <w:sz w:val="24"/>
          <w:szCs w:val="24"/>
        </w:rPr>
        <w:t xml:space="preserve"> N, et al. Expression of Fas and Fas ligand in renal grafts with acute and chronic rejection in the rat model. J Interferon Cytokine Res 1997; 17: 369.</w:t>
      </w:r>
    </w:p>
    <w:p w:rsidR="0077552E" w:rsidRPr="002E751C" w:rsidRDefault="0077552E" w:rsidP="0077552E">
      <w:pPr>
        <w:pStyle w:val="ListParagraph"/>
        <w:numPr>
          <w:ilvl w:val="0"/>
          <w:numId w:val="6"/>
        </w:numPr>
        <w:shd w:val="clear" w:color="auto" w:fill="FFFFFF"/>
        <w:spacing w:after="0" w:line="360" w:lineRule="auto"/>
        <w:rPr>
          <w:rFonts w:ascii="Times New Roman" w:hAnsi="Times New Roman" w:cs="Times New Roman"/>
          <w:color w:val="232323"/>
          <w:sz w:val="24"/>
          <w:szCs w:val="24"/>
        </w:rPr>
      </w:pPr>
      <w:r w:rsidRPr="002E751C">
        <w:rPr>
          <w:rFonts w:ascii="Times New Roman" w:hAnsi="Times New Roman" w:cs="Times New Roman"/>
          <w:color w:val="232323"/>
          <w:sz w:val="24"/>
          <w:szCs w:val="24"/>
        </w:rPr>
        <w:t xml:space="preserve">Kato S, </w:t>
      </w:r>
      <w:proofErr w:type="spellStart"/>
      <w:r w:rsidRPr="002E751C">
        <w:rPr>
          <w:rFonts w:ascii="Times New Roman" w:hAnsi="Times New Roman" w:cs="Times New Roman"/>
          <w:color w:val="232323"/>
          <w:sz w:val="24"/>
          <w:szCs w:val="24"/>
        </w:rPr>
        <w:t>Akasaka</w:t>
      </w:r>
      <w:proofErr w:type="spellEnd"/>
      <w:r w:rsidRPr="002E751C">
        <w:rPr>
          <w:rFonts w:ascii="Times New Roman" w:hAnsi="Times New Roman" w:cs="Times New Roman"/>
          <w:color w:val="232323"/>
          <w:sz w:val="24"/>
          <w:szCs w:val="24"/>
        </w:rPr>
        <w:t xml:space="preserve"> Y, Kawamura S. </w:t>
      </w:r>
      <w:proofErr w:type="gramStart"/>
      <w:r w:rsidRPr="002E751C">
        <w:rPr>
          <w:rFonts w:ascii="Times New Roman" w:hAnsi="Times New Roman" w:cs="Times New Roman"/>
          <w:color w:val="232323"/>
          <w:sz w:val="24"/>
          <w:szCs w:val="24"/>
        </w:rPr>
        <w:t>Fas</w:t>
      </w:r>
      <w:proofErr w:type="gramEnd"/>
      <w:r w:rsidRPr="002E751C">
        <w:rPr>
          <w:rFonts w:ascii="Times New Roman" w:hAnsi="Times New Roman" w:cs="Times New Roman"/>
          <w:color w:val="232323"/>
          <w:sz w:val="24"/>
          <w:szCs w:val="24"/>
        </w:rPr>
        <w:t xml:space="preserve"> antigen expression and its relationship with apoptosis in transplanted kidney. </w:t>
      </w:r>
      <w:proofErr w:type="spellStart"/>
      <w:r w:rsidRPr="002E751C">
        <w:rPr>
          <w:rFonts w:ascii="Times New Roman" w:hAnsi="Times New Roman" w:cs="Times New Roman"/>
          <w:color w:val="232323"/>
          <w:sz w:val="24"/>
          <w:szCs w:val="24"/>
        </w:rPr>
        <w:t>Pathol</w:t>
      </w:r>
      <w:proofErr w:type="spellEnd"/>
      <w:r w:rsidRPr="002E751C">
        <w:rPr>
          <w:rFonts w:ascii="Times New Roman" w:hAnsi="Times New Roman" w:cs="Times New Roman"/>
          <w:color w:val="232323"/>
          <w:sz w:val="24"/>
          <w:szCs w:val="24"/>
        </w:rPr>
        <w:t xml:space="preserve"> </w:t>
      </w:r>
      <w:proofErr w:type="spellStart"/>
      <w:r w:rsidRPr="002E751C">
        <w:rPr>
          <w:rFonts w:ascii="Times New Roman" w:hAnsi="Times New Roman" w:cs="Times New Roman"/>
          <w:color w:val="232323"/>
          <w:sz w:val="24"/>
          <w:szCs w:val="24"/>
        </w:rPr>
        <w:t>Int</w:t>
      </w:r>
      <w:proofErr w:type="spellEnd"/>
      <w:r w:rsidRPr="002E751C">
        <w:rPr>
          <w:rFonts w:ascii="Times New Roman" w:hAnsi="Times New Roman" w:cs="Times New Roman"/>
          <w:color w:val="232323"/>
          <w:sz w:val="24"/>
          <w:szCs w:val="24"/>
        </w:rPr>
        <w:t xml:space="preserve"> 1997; 47: 230.</w:t>
      </w:r>
    </w:p>
    <w:p w:rsidR="0077552E" w:rsidRPr="002E751C" w:rsidRDefault="0077552E" w:rsidP="0077552E">
      <w:pPr>
        <w:pStyle w:val="ListParagraph"/>
        <w:numPr>
          <w:ilvl w:val="0"/>
          <w:numId w:val="6"/>
        </w:numPr>
        <w:shd w:val="clear" w:color="auto" w:fill="FFFFFF"/>
        <w:spacing w:after="0" w:line="360" w:lineRule="auto"/>
        <w:rPr>
          <w:rFonts w:ascii="Times New Roman" w:hAnsi="Times New Roman" w:cs="Times New Roman"/>
          <w:color w:val="232323"/>
          <w:sz w:val="24"/>
          <w:szCs w:val="24"/>
        </w:rPr>
      </w:pPr>
      <w:r w:rsidRPr="002E751C">
        <w:rPr>
          <w:rFonts w:ascii="Times New Roman" w:hAnsi="Times New Roman" w:cs="Times New Roman"/>
          <w:color w:val="232323"/>
          <w:sz w:val="24"/>
          <w:szCs w:val="24"/>
        </w:rPr>
        <w:t xml:space="preserve">Ito H, </w:t>
      </w:r>
      <w:proofErr w:type="spellStart"/>
      <w:r w:rsidRPr="002E751C">
        <w:rPr>
          <w:rFonts w:ascii="Times New Roman" w:hAnsi="Times New Roman" w:cs="Times New Roman"/>
          <w:color w:val="232323"/>
          <w:sz w:val="24"/>
          <w:szCs w:val="24"/>
        </w:rPr>
        <w:t>Kasagi</w:t>
      </w:r>
      <w:proofErr w:type="spellEnd"/>
      <w:r w:rsidRPr="002E751C">
        <w:rPr>
          <w:rFonts w:ascii="Times New Roman" w:hAnsi="Times New Roman" w:cs="Times New Roman"/>
          <w:color w:val="232323"/>
          <w:sz w:val="24"/>
          <w:szCs w:val="24"/>
        </w:rPr>
        <w:t xml:space="preserve"> N, </w:t>
      </w:r>
      <w:proofErr w:type="spellStart"/>
      <w:r w:rsidRPr="002E751C">
        <w:rPr>
          <w:rFonts w:ascii="Times New Roman" w:hAnsi="Times New Roman" w:cs="Times New Roman"/>
          <w:color w:val="232323"/>
          <w:sz w:val="24"/>
          <w:szCs w:val="24"/>
        </w:rPr>
        <w:t>Shomori</w:t>
      </w:r>
      <w:proofErr w:type="spellEnd"/>
      <w:r w:rsidRPr="002E751C">
        <w:rPr>
          <w:rFonts w:ascii="Times New Roman" w:hAnsi="Times New Roman" w:cs="Times New Roman"/>
          <w:color w:val="232323"/>
          <w:sz w:val="24"/>
          <w:szCs w:val="24"/>
        </w:rPr>
        <w:t xml:space="preserve"> K, Osaki M, </w:t>
      </w:r>
      <w:proofErr w:type="gramStart"/>
      <w:r w:rsidRPr="002E751C">
        <w:rPr>
          <w:rFonts w:ascii="Times New Roman" w:hAnsi="Times New Roman" w:cs="Times New Roman"/>
          <w:color w:val="232323"/>
          <w:sz w:val="24"/>
          <w:szCs w:val="24"/>
        </w:rPr>
        <w:t>Adachi</w:t>
      </w:r>
      <w:proofErr w:type="gramEnd"/>
      <w:r w:rsidRPr="002E751C">
        <w:rPr>
          <w:rFonts w:ascii="Times New Roman" w:hAnsi="Times New Roman" w:cs="Times New Roman"/>
          <w:color w:val="232323"/>
          <w:sz w:val="24"/>
          <w:szCs w:val="24"/>
        </w:rPr>
        <w:t xml:space="preserve"> H. Apoptosis in the human </w:t>
      </w:r>
      <w:proofErr w:type="spellStart"/>
      <w:r w:rsidRPr="002E751C">
        <w:rPr>
          <w:rFonts w:ascii="Times New Roman" w:hAnsi="Times New Roman" w:cs="Times New Roman"/>
          <w:color w:val="232323"/>
          <w:sz w:val="24"/>
          <w:szCs w:val="24"/>
        </w:rPr>
        <w:t>allografted</w:t>
      </w:r>
      <w:proofErr w:type="spellEnd"/>
      <w:r w:rsidRPr="002E751C">
        <w:rPr>
          <w:rFonts w:ascii="Times New Roman" w:hAnsi="Times New Roman" w:cs="Times New Roman"/>
          <w:color w:val="232323"/>
          <w:sz w:val="24"/>
          <w:szCs w:val="24"/>
        </w:rPr>
        <w:t xml:space="preserve"> kidney: analysis by terminal </w:t>
      </w:r>
      <w:proofErr w:type="spellStart"/>
      <w:r w:rsidRPr="002E751C">
        <w:rPr>
          <w:rFonts w:ascii="Times New Roman" w:hAnsi="Times New Roman" w:cs="Times New Roman"/>
          <w:color w:val="232323"/>
          <w:sz w:val="24"/>
          <w:szCs w:val="24"/>
        </w:rPr>
        <w:t>deoxynucleotidyl</w:t>
      </w:r>
      <w:proofErr w:type="spellEnd"/>
      <w:r w:rsidRPr="002E751C">
        <w:rPr>
          <w:rFonts w:ascii="Times New Roman" w:hAnsi="Times New Roman" w:cs="Times New Roman"/>
          <w:color w:val="232323"/>
          <w:sz w:val="24"/>
          <w:szCs w:val="24"/>
        </w:rPr>
        <w:t xml:space="preserve"> </w:t>
      </w:r>
      <w:proofErr w:type="spellStart"/>
      <w:r w:rsidRPr="002E751C">
        <w:rPr>
          <w:rFonts w:ascii="Times New Roman" w:hAnsi="Times New Roman" w:cs="Times New Roman"/>
          <w:color w:val="232323"/>
          <w:sz w:val="24"/>
          <w:szCs w:val="24"/>
        </w:rPr>
        <w:t>transferase</w:t>
      </w:r>
      <w:proofErr w:type="spellEnd"/>
      <w:r w:rsidRPr="002E751C">
        <w:rPr>
          <w:rFonts w:ascii="Times New Roman" w:hAnsi="Times New Roman" w:cs="Times New Roman"/>
          <w:color w:val="232323"/>
          <w:sz w:val="24"/>
          <w:szCs w:val="24"/>
        </w:rPr>
        <w:t xml:space="preserve">-mediated </w:t>
      </w:r>
      <w:proofErr w:type="spellStart"/>
      <w:r w:rsidRPr="002E751C">
        <w:rPr>
          <w:rFonts w:ascii="Times New Roman" w:hAnsi="Times New Roman" w:cs="Times New Roman"/>
          <w:color w:val="232323"/>
          <w:sz w:val="24"/>
          <w:szCs w:val="24"/>
        </w:rPr>
        <w:t>dUTP</w:t>
      </w:r>
      <w:proofErr w:type="spellEnd"/>
      <w:r w:rsidRPr="002E751C">
        <w:rPr>
          <w:rFonts w:ascii="Times New Roman" w:hAnsi="Times New Roman" w:cs="Times New Roman"/>
          <w:color w:val="232323"/>
          <w:sz w:val="24"/>
          <w:szCs w:val="24"/>
        </w:rPr>
        <w:t>-biotin nick end labeling. Transplantation 1995; 60: 794.</w:t>
      </w:r>
    </w:p>
    <w:p w:rsidR="0077552E" w:rsidRPr="002E751C" w:rsidRDefault="0077552E" w:rsidP="0077552E">
      <w:pPr>
        <w:pStyle w:val="ListParagraph"/>
        <w:numPr>
          <w:ilvl w:val="0"/>
          <w:numId w:val="6"/>
        </w:numPr>
        <w:shd w:val="clear" w:color="auto" w:fill="FFFFFF"/>
        <w:spacing w:after="0" w:line="360" w:lineRule="auto"/>
        <w:rPr>
          <w:rFonts w:ascii="Times New Roman" w:hAnsi="Times New Roman" w:cs="Times New Roman"/>
          <w:color w:val="232323"/>
          <w:sz w:val="24"/>
          <w:szCs w:val="24"/>
        </w:rPr>
      </w:pPr>
      <w:proofErr w:type="spellStart"/>
      <w:r w:rsidRPr="002E751C">
        <w:rPr>
          <w:rFonts w:ascii="Times New Roman" w:hAnsi="Times New Roman" w:cs="Times New Roman"/>
          <w:color w:val="232323"/>
          <w:sz w:val="24"/>
          <w:szCs w:val="24"/>
        </w:rPr>
        <w:t>Laine</w:t>
      </w:r>
      <w:proofErr w:type="spellEnd"/>
      <w:r w:rsidRPr="002E751C">
        <w:rPr>
          <w:rFonts w:ascii="Times New Roman" w:hAnsi="Times New Roman" w:cs="Times New Roman"/>
          <w:color w:val="232323"/>
          <w:sz w:val="24"/>
          <w:szCs w:val="24"/>
        </w:rPr>
        <w:t xml:space="preserve"> J, </w:t>
      </w:r>
      <w:proofErr w:type="spellStart"/>
      <w:r w:rsidRPr="002E751C">
        <w:rPr>
          <w:rFonts w:ascii="Times New Roman" w:hAnsi="Times New Roman" w:cs="Times New Roman"/>
          <w:color w:val="232323"/>
          <w:sz w:val="24"/>
          <w:szCs w:val="24"/>
        </w:rPr>
        <w:t>Etelaemaeki</w:t>
      </w:r>
      <w:proofErr w:type="spellEnd"/>
      <w:r w:rsidRPr="002E751C">
        <w:rPr>
          <w:rFonts w:ascii="Times New Roman" w:hAnsi="Times New Roman" w:cs="Times New Roman"/>
          <w:color w:val="232323"/>
          <w:sz w:val="24"/>
          <w:szCs w:val="24"/>
        </w:rPr>
        <w:t xml:space="preserve"> P, Holmberg C, </w:t>
      </w:r>
      <w:proofErr w:type="spellStart"/>
      <w:r w:rsidRPr="002E751C">
        <w:rPr>
          <w:rFonts w:ascii="Times New Roman" w:hAnsi="Times New Roman" w:cs="Times New Roman"/>
          <w:color w:val="232323"/>
          <w:sz w:val="24"/>
          <w:szCs w:val="24"/>
        </w:rPr>
        <w:t>Dunkel</w:t>
      </w:r>
      <w:proofErr w:type="spellEnd"/>
      <w:r w:rsidRPr="002E751C">
        <w:rPr>
          <w:rFonts w:ascii="Times New Roman" w:hAnsi="Times New Roman" w:cs="Times New Roman"/>
          <w:color w:val="232323"/>
          <w:sz w:val="24"/>
          <w:szCs w:val="24"/>
        </w:rPr>
        <w:t xml:space="preserve"> L. Apoptotic cell death in human chronic renal allograft rejection. Transplantation 1997; 63: 101</w:t>
      </w:r>
    </w:p>
    <w:p w:rsidR="0077552E" w:rsidRPr="002E751C" w:rsidRDefault="0077552E" w:rsidP="0077552E">
      <w:pPr>
        <w:pStyle w:val="ListParagraph"/>
        <w:numPr>
          <w:ilvl w:val="0"/>
          <w:numId w:val="6"/>
        </w:numPr>
        <w:shd w:val="clear" w:color="auto" w:fill="FFFFFF"/>
        <w:spacing w:after="0" w:line="360" w:lineRule="auto"/>
        <w:rPr>
          <w:rFonts w:ascii="Times New Roman" w:hAnsi="Times New Roman" w:cs="Times New Roman"/>
          <w:color w:val="232323"/>
          <w:sz w:val="24"/>
          <w:szCs w:val="24"/>
        </w:rPr>
      </w:pPr>
      <w:r w:rsidRPr="002E751C">
        <w:rPr>
          <w:rFonts w:ascii="Times New Roman" w:hAnsi="Times New Roman" w:cs="Times New Roman"/>
          <w:color w:val="232323"/>
          <w:sz w:val="24"/>
          <w:szCs w:val="24"/>
        </w:rPr>
        <w:t xml:space="preserve">Sharma VK, </w:t>
      </w:r>
      <w:proofErr w:type="spellStart"/>
      <w:r w:rsidRPr="002E751C">
        <w:rPr>
          <w:rFonts w:ascii="Times New Roman" w:hAnsi="Times New Roman" w:cs="Times New Roman"/>
          <w:color w:val="232323"/>
          <w:sz w:val="24"/>
          <w:szCs w:val="24"/>
        </w:rPr>
        <w:t>Bologa</w:t>
      </w:r>
      <w:proofErr w:type="spellEnd"/>
      <w:r w:rsidRPr="002E751C">
        <w:rPr>
          <w:rFonts w:ascii="Times New Roman" w:hAnsi="Times New Roman" w:cs="Times New Roman"/>
          <w:color w:val="232323"/>
          <w:sz w:val="24"/>
          <w:szCs w:val="24"/>
        </w:rPr>
        <w:t xml:space="preserve"> RM, Li B, et al. Molecular executors of cell death: differential </w:t>
      </w:r>
      <w:proofErr w:type="spellStart"/>
      <w:r w:rsidRPr="002E751C">
        <w:rPr>
          <w:rFonts w:ascii="Times New Roman" w:hAnsi="Times New Roman" w:cs="Times New Roman"/>
          <w:color w:val="232323"/>
          <w:sz w:val="24"/>
          <w:szCs w:val="24"/>
        </w:rPr>
        <w:t>intrarenal</w:t>
      </w:r>
      <w:proofErr w:type="spellEnd"/>
      <w:r w:rsidRPr="002E751C">
        <w:rPr>
          <w:rFonts w:ascii="Times New Roman" w:hAnsi="Times New Roman" w:cs="Times New Roman"/>
          <w:color w:val="232323"/>
          <w:sz w:val="24"/>
          <w:szCs w:val="24"/>
        </w:rPr>
        <w:t xml:space="preserve"> expression of Fas ligand, Fas, </w:t>
      </w:r>
      <w:proofErr w:type="spellStart"/>
      <w:r w:rsidRPr="002E751C">
        <w:rPr>
          <w:rFonts w:ascii="Times New Roman" w:hAnsi="Times New Roman" w:cs="Times New Roman"/>
          <w:color w:val="232323"/>
          <w:sz w:val="24"/>
          <w:szCs w:val="24"/>
        </w:rPr>
        <w:t>granzyme</w:t>
      </w:r>
      <w:proofErr w:type="spellEnd"/>
      <w:r w:rsidRPr="002E751C">
        <w:rPr>
          <w:rFonts w:ascii="Times New Roman" w:hAnsi="Times New Roman" w:cs="Times New Roman"/>
          <w:color w:val="232323"/>
          <w:sz w:val="24"/>
          <w:szCs w:val="24"/>
        </w:rPr>
        <w:t xml:space="preserve"> B, and </w:t>
      </w:r>
      <w:proofErr w:type="spellStart"/>
      <w:r w:rsidRPr="002E751C">
        <w:rPr>
          <w:rFonts w:ascii="Times New Roman" w:hAnsi="Times New Roman" w:cs="Times New Roman"/>
          <w:color w:val="232323"/>
          <w:sz w:val="24"/>
          <w:szCs w:val="24"/>
        </w:rPr>
        <w:t>perforin</w:t>
      </w:r>
      <w:proofErr w:type="spellEnd"/>
      <w:r w:rsidRPr="002E751C">
        <w:rPr>
          <w:rFonts w:ascii="Times New Roman" w:hAnsi="Times New Roman" w:cs="Times New Roman"/>
          <w:color w:val="232323"/>
          <w:sz w:val="24"/>
          <w:szCs w:val="24"/>
        </w:rPr>
        <w:t xml:space="preserve"> during acute and/or chronic rejection of human renal allograft. Transplantation 1996; 62: 1860.</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proofErr w:type="spellStart"/>
      <w:r w:rsidRPr="002E751C">
        <w:rPr>
          <w:rFonts w:ascii="Times New Roman" w:hAnsi="Times New Roman" w:cs="Times New Roman"/>
          <w:color w:val="222222"/>
          <w:sz w:val="24"/>
          <w:szCs w:val="24"/>
          <w:shd w:val="clear" w:color="auto" w:fill="FFFFFF"/>
        </w:rPr>
        <w:lastRenderedPageBreak/>
        <w:t>Srinivas</w:t>
      </w:r>
      <w:proofErr w:type="spellEnd"/>
      <w:r w:rsidRPr="002E751C">
        <w:rPr>
          <w:rFonts w:ascii="Times New Roman" w:hAnsi="Times New Roman" w:cs="Times New Roman"/>
          <w:color w:val="222222"/>
          <w:sz w:val="24"/>
          <w:szCs w:val="24"/>
          <w:shd w:val="clear" w:color="auto" w:fill="FFFFFF"/>
        </w:rPr>
        <w:t xml:space="preserve"> MK. TR Kaplan B 2004 Lack of improvement in renal allograft survival despite a marked decrease in acute rejection rates over the most recent era. Am. J. Transplant. 2004 Mar</w:t>
      </w:r>
      <w:proofErr w:type="gramStart"/>
      <w:r w:rsidRPr="002E751C">
        <w:rPr>
          <w:rFonts w:ascii="Times New Roman" w:hAnsi="Times New Roman" w:cs="Times New Roman"/>
          <w:color w:val="222222"/>
          <w:sz w:val="24"/>
          <w:szCs w:val="24"/>
          <w:shd w:val="clear" w:color="auto" w:fill="FFFFFF"/>
        </w:rPr>
        <w:t>;4</w:t>
      </w:r>
      <w:proofErr w:type="gramEnd"/>
      <w:r w:rsidRPr="002E751C">
        <w:rPr>
          <w:rFonts w:ascii="Times New Roman" w:hAnsi="Times New Roman" w:cs="Times New Roman"/>
          <w:color w:val="222222"/>
          <w:sz w:val="24"/>
          <w:szCs w:val="24"/>
          <w:shd w:val="clear" w:color="auto" w:fill="FFFFFF"/>
        </w:rPr>
        <w:t>(3):378.</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r w:rsidRPr="002E751C">
        <w:rPr>
          <w:rFonts w:ascii="Times New Roman" w:hAnsi="Times New Roman" w:cs="Times New Roman"/>
          <w:color w:val="222222"/>
          <w:sz w:val="24"/>
          <w:szCs w:val="24"/>
          <w:shd w:val="clear" w:color="auto" w:fill="FFFFFF"/>
        </w:rPr>
        <w:t xml:space="preserve">Lamb KE, </w:t>
      </w:r>
      <w:proofErr w:type="spellStart"/>
      <w:r w:rsidRPr="002E751C">
        <w:rPr>
          <w:rFonts w:ascii="Times New Roman" w:hAnsi="Times New Roman" w:cs="Times New Roman"/>
          <w:color w:val="222222"/>
          <w:sz w:val="24"/>
          <w:szCs w:val="24"/>
          <w:shd w:val="clear" w:color="auto" w:fill="FFFFFF"/>
        </w:rPr>
        <w:t>Lodhi</w:t>
      </w:r>
      <w:proofErr w:type="spellEnd"/>
      <w:r w:rsidRPr="002E751C">
        <w:rPr>
          <w:rFonts w:ascii="Times New Roman" w:hAnsi="Times New Roman" w:cs="Times New Roman"/>
          <w:color w:val="222222"/>
          <w:sz w:val="24"/>
          <w:szCs w:val="24"/>
          <w:shd w:val="clear" w:color="auto" w:fill="FFFFFF"/>
        </w:rPr>
        <w:t xml:space="preserve"> S, Meier‐</w:t>
      </w:r>
      <w:proofErr w:type="spellStart"/>
      <w:r w:rsidRPr="002E751C">
        <w:rPr>
          <w:rFonts w:ascii="Times New Roman" w:hAnsi="Times New Roman" w:cs="Times New Roman"/>
          <w:color w:val="222222"/>
          <w:sz w:val="24"/>
          <w:szCs w:val="24"/>
          <w:shd w:val="clear" w:color="auto" w:fill="FFFFFF"/>
        </w:rPr>
        <w:t>Kriesche</w:t>
      </w:r>
      <w:proofErr w:type="spellEnd"/>
      <w:r w:rsidRPr="002E751C">
        <w:rPr>
          <w:rFonts w:ascii="Times New Roman" w:hAnsi="Times New Roman" w:cs="Times New Roman"/>
          <w:color w:val="222222"/>
          <w:sz w:val="24"/>
          <w:szCs w:val="24"/>
          <w:shd w:val="clear" w:color="auto" w:fill="FFFFFF"/>
        </w:rPr>
        <w:t xml:space="preserve"> HU. Long‐term renal allograft survival in the United States: a critical reappraisal. American journal of transplantation. 2011 Mar</w:t>
      </w:r>
      <w:proofErr w:type="gramStart"/>
      <w:r w:rsidRPr="002E751C">
        <w:rPr>
          <w:rFonts w:ascii="Times New Roman" w:hAnsi="Times New Roman" w:cs="Times New Roman"/>
          <w:color w:val="222222"/>
          <w:sz w:val="24"/>
          <w:szCs w:val="24"/>
          <w:shd w:val="clear" w:color="auto" w:fill="FFFFFF"/>
        </w:rPr>
        <w:t>;11</w:t>
      </w:r>
      <w:proofErr w:type="gramEnd"/>
      <w:r w:rsidRPr="002E751C">
        <w:rPr>
          <w:rFonts w:ascii="Times New Roman" w:hAnsi="Times New Roman" w:cs="Times New Roman"/>
          <w:color w:val="222222"/>
          <w:sz w:val="24"/>
          <w:szCs w:val="24"/>
          <w:shd w:val="clear" w:color="auto" w:fill="FFFFFF"/>
        </w:rPr>
        <w:t>(3):450-62.</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r w:rsidRPr="002E751C">
        <w:rPr>
          <w:rFonts w:ascii="Times New Roman" w:hAnsi="Times New Roman" w:cs="Times New Roman"/>
          <w:color w:val="222222"/>
          <w:sz w:val="24"/>
          <w:szCs w:val="24"/>
          <w:shd w:val="clear" w:color="auto" w:fill="FFFFFF"/>
        </w:rPr>
        <w:t xml:space="preserve">Ekberg H, Tedesco-Silva H, </w:t>
      </w:r>
      <w:proofErr w:type="spellStart"/>
      <w:r w:rsidRPr="002E751C">
        <w:rPr>
          <w:rFonts w:ascii="Times New Roman" w:hAnsi="Times New Roman" w:cs="Times New Roman"/>
          <w:color w:val="222222"/>
          <w:sz w:val="24"/>
          <w:szCs w:val="24"/>
          <w:shd w:val="clear" w:color="auto" w:fill="FFFFFF"/>
        </w:rPr>
        <w:t>Demirbas</w:t>
      </w:r>
      <w:proofErr w:type="spellEnd"/>
      <w:r w:rsidRPr="002E751C">
        <w:rPr>
          <w:rFonts w:ascii="Times New Roman" w:hAnsi="Times New Roman" w:cs="Times New Roman"/>
          <w:color w:val="222222"/>
          <w:sz w:val="24"/>
          <w:szCs w:val="24"/>
          <w:shd w:val="clear" w:color="auto" w:fill="FFFFFF"/>
        </w:rPr>
        <w:t xml:space="preserve"> A, </w:t>
      </w:r>
      <w:proofErr w:type="spellStart"/>
      <w:r w:rsidRPr="002E751C">
        <w:rPr>
          <w:rFonts w:ascii="Times New Roman" w:hAnsi="Times New Roman" w:cs="Times New Roman"/>
          <w:color w:val="222222"/>
          <w:sz w:val="24"/>
          <w:szCs w:val="24"/>
          <w:shd w:val="clear" w:color="auto" w:fill="FFFFFF"/>
        </w:rPr>
        <w:t>Vítko</w:t>
      </w:r>
      <w:proofErr w:type="spellEnd"/>
      <w:r w:rsidRPr="002E751C">
        <w:rPr>
          <w:rFonts w:ascii="Times New Roman" w:hAnsi="Times New Roman" w:cs="Times New Roman"/>
          <w:color w:val="222222"/>
          <w:sz w:val="24"/>
          <w:szCs w:val="24"/>
          <w:shd w:val="clear" w:color="auto" w:fill="FFFFFF"/>
        </w:rPr>
        <w:t xml:space="preserve"> Š, </w:t>
      </w:r>
      <w:proofErr w:type="spellStart"/>
      <w:r w:rsidRPr="002E751C">
        <w:rPr>
          <w:rFonts w:ascii="Times New Roman" w:hAnsi="Times New Roman" w:cs="Times New Roman"/>
          <w:color w:val="222222"/>
          <w:sz w:val="24"/>
          <w:szCs w:val="24"/>
          <w:shd w:val="clear" w:color="auto" w:fill="FFFFFF"/>
        </w:rPr>
        <w:t>Nashan</w:t>
      </w:r>
      <w:proofErr w:type="spellEnd"/>
      <w:r w:rsidRPr="002E751C">
        <w:rPr>
          <w:rFonts w:ascii="Times New Roman" w:hAnsi="Times New Roman" w:cs="Times New Roman"/>
          <w:color w:val="222222"/>
          <w:sz w:val="24"/>
          <w:szCs w:val="24"/>
          <w:shd w:val="clear" w:color="auto" w:fill="FFFFFF"/>
        </w:rPr>
        <w:t xml:space="preserve"> B, </w:t>
      </w:r>
      <w:proofErr w:type="spellStart"/>
      <w:r w:rsidRPr="002E751C">
        <w:rPr>
          <w:rFonts w:ascii="Times New Roman" w:hAnsi="Times New Roman" w:cs="Times New Roman"/>
          <w:color w:val="222222"/>
          <w:sz w:val="24"/>
          <w:szCs w:val="24"/>
          <w:shd w:val="clear" w:color="auto" w:fill="FFFFFF"/>
        </w:rPr>
        <w:t>Gürkan</w:t>
      </w:r>
      <w:proofErr w:type="spellEnd"/>
      <w:r w:rsidRPr="002E751C">
        <w:rPr>
          <w:rFonts w:ascii="Times New Roman" w:hAnsi="Times New Roman" w:cs="Times New Roman"/>
          <w:color w:val="222222"/>
          <w:sz w:val="24"/>
          <w:szCs w:val="24"/>
          <w:shd w:val="clear" w:color="auto" w:fill="FFFFFF"/>
        </w:rPr>
        <w:t xml:space="preserve"> A, </w:t>
      </w:r>
      <w:proofErr w:type="spellStart"/>
      <w:r w:rsidRPr="002E751C">
        <w:rPr>
          <w:rFonts w:ascii="Times New Roman" w:hAnsi="Times New Roman" w:cs="Times New Roman"/>
          <w:color w:val="222222"/>
          <w:sz w:val="24"/>
          <w:szCs w:val="24"/>
          <w:shd w:val="clear" w:color="auto" w:fill="FFFFFF"/>
        </w:rPr>
        <w:t>Margreiter</w:t>
      </w:r>
      <w:proofErr w:type="spellEnd"/>
      <w:r w:rsidRPr="002E751C">
        <w:rPr>
          <w:rFonts w:ascii="Times New Roman" w:hAnsi="Times New Roman" w:cs="Times New Roman"/>
          <w:color w:val="222222"/>
          <w:sz w:val="24"/>
          <w:szCs w:val="24"/>
          <w:shd w:val="clear" w:color="auto" w:fill="FFFFFF"/>
        </w:rPr>
        <w:t xml:space="preserve"> R, Hugo C, </w:t>
      </w:r>
      <w:proofErr w:type="spellStart"/>
      <w:r w:rsidRPr="002E751C">
        <w:rPr>
          <w:rFonts w:ascii="Times New Roman" w:hAnsi="Times New Roman" w:cs="Times New Roman"/>
          <w:color w:val="222222"/>
          <w:sz w:val="24"/>
          <w:szCs w:val="24"/>
          <w:shd w:val="clear" w:color="auto" w:fill="FFFFFF"/>
        </w:rPr>
        <w:t>Grinyó</w:t>
      </w:r>
      <w:proofErr w:type="spellEnd"/>
      <w:r w:rsidRPr="002E751C">
        <w:rPr>
          <w:rFonts w:ascii="Times New Roman" w:hAnsi="Times New Roman" w:cs="Times New Roman"/>
          <w:color w:val="222222"/>
          <w:sz w:val="24"/>
          <w:szCs w:val="24"/>
          <w:shd w:val="clear" w:color="auto" w:fill="FFFFFF"/>
        </w:rPr>
        <w:t xml:space="preserve"> JM, </w:t>
      </w:r>
      <w:proofErr w:type="spellStart"/>
      <w:r w:rsidRPr="002E751C">
        <w:rPr>
          <w:rFonts w:ascii="Times New Roman" w:hAnsi="Times New Roman" w:cs="Times New Roman"/>
          <w:color w:val="222222"/>
          <w:sz w:val="24"/>
          <w:szCs w:val="24"/>
          <w:shd w:val="clear" w:color="auto" w:fill="FFFFFF"/>
        </w:rPr>
        <w:t>Frei</w:t>
      </w:r>
      <w:proofErr w:type="spellEnd"/>
      <w:r w:rsidRPr="002E751C">
        <w:rPr>
          <w:rFonts w:ascii="Times New Roman" w:hAnsi="Times New Roman" w:cs="Times New Roman"/>
          <w:color w:val="222222"/>
          <w:sz w:val="24"/>
          <w:szCs w:val="24"/>
          <w:shd w:val="clear" w:color="auto" w:fill="FFFFFF"/>
        </w:rPr>
        <w:t xml:space="preserve"> U, </w:t>
      </w:r>
      <w:proofErr w:type="spellStart"/>
      <w:r w:rsidRPr="002E751C">
        <w:rPr>
          <w:rFonts w:ascii="Times New Roman" w:hAnsi="Times New Roman" w:cs="Times New Roman"/>
          <w:color w:val="222222"/>
          <w:sz w:val="24"/>
          <w:szCs w:val="24"/>
          <w:shd w:val="clear" w:color="auto" w:fill="FFFFFF"/>
        </w:rPr>
        <w:t>Vanrenterghem</w:t>
      </w:r>
      <w:proofErr w:type="spellEnd"/>
      <w:r w:rsidRPr="002E751C">
        <w:rPr>
          <w:rFonts w:ascii="Times New Roman" w:hAnsi="Times New Roman" w:cs="Times New Roman"/>
          <w:color w:val="222222"/>
          <w:sz w:val="24"/>
          <w:szCs w:val="24"/>
          <w:shd w:val="clear" w:color="auto" w:fill="FFFFFF"/>
        </w:rPr>
        <w:t xml:space="preserve"> Y. Reduced exposure to </w:t>
      </w:r>
      <w:proofErr w:type="spellStart"/>
      <w:r w:rsidRPr="002E751C">
        <w:rPr>
          <w:rFonts w:ascii="Times New Roman" w:hAnsi="Times New Roman" w:cs="Times New Roman"/>
          <w:color w:val="222222"/>
          <w:sz w:val="24"/>
          <w:szCs w:val="24"/>
          <w:shd w:val="clear" w:color="auto" w:fill="FFFFFF"/>
        </w:rPr>
        <w:t>calcineurin</w:t>
      </w:r>
      <w:proofErr w:type="spellEnd"/>
      <w:r w:rsidRPr="002E751C">
        <w:rPr>
          <w:rFonts w:ascii="Times New Roman" w:hAnsi="Times New Roman" w:cs="Times New Roman"/>
          <w:color w:val="222222"/>
          <w:sz w:val="24"/>
          <w:szCs w:val="24"/>
          <w:shd w:val="clear" w:color="auto" w:fill="FFFFFF"/>
        </w:rPr>
        <w:t xml:space="preserve"> inhibitors in renal transplantation. New England Journal of Medicine. 2007 Dec 20</w:t>
      </w:r>
      <w:proofErr w:type="gramStart"/>
      <w:r w:rsidRPr="002E751C">
        <w:rPr>
          <w:rFonts w:ascii="Times New Roman" w:hAnsi="Times New Roman" w:cs="Times New Roman"/>
          <w:color w:val="222222"/>
          <w:sz w:val="24"/>
          <w:szCs w:val="24"/>
          <w:shd w:val="clear" w:color="auto" w:fill="FFFFFF"/>
        </w:rPr>
        <w:t>;357</w:t>
      </w:r>
      <w:proofErr w:type="gramEnd"/>
      <w:r w:rsidRPr="002E751C">
        <w:rPr>
          <w:rFonts w:ascii="Times New Roman" w:hAnsi="Times New Roman" w:cs="Times New Roman"/>
          <w:color w:val="222222"/>
          <w:sz w:val="24"/>
          <w:szCs w:val="24"/>
          <w:shd w:val="clear" w:color="auto" w:fill="FFFFFF"/>
        </w:rPr>
        <w:t>(25):2562-75.</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proofErr w:type="spellStart"/>
      <w:r w:rsidRPr="002E751C">
        <w:rPr>
          <w:rFonts w:ascii="Times New Roman" w:hAnsi="Times New Roman" w:cs="Times New Roman"/>
          <w:color w:val="222222"/>
          <w:sz w:val="24"/>
          <w:szCs w:val="24"/>
          <w:shd w:val="clear" w:color="auto" w:fill="FFFFFF"/>
        </w:rPr>
        <w:t>Wiebe</w:t>
      </w:r>
      <w:proofErr w:type="spellEnd"/>
      <w:r w:rsidRPr="002E751C">
        <w:rPr>
          <w:rFonts w:ascii="Times New Roman" w:hAnsi="Times New Roman" w:cs="Times New Roman"/>
          <w:color w:val="222222"/>
          <w:sz w:val="24"/>
          <w:szCs w:val="24"/>
          <w:shd w:val="clear" w:color="auto" w:fill="FFFFFF"/>
        </w:rPr>
        <w:t xml:space="preserve"> C, Gibson IW, </w:t>
      </w:r>
      <w:proofErr w:type="spellStart"/>
      <w:r w:rsidRPr="002E751C">
        <w:rPr>
          <w:rFonts w:ascii="Times New Roman" w:hAnsi="Times New Roman" w:cs="Times New Roman"/>
          <w:color w:val="222222"/>
          <w:sz w:val="24"/>
          <w:szCs w:val="24"/>
          <w:shd w:val="clear" w:color="auto" w:fill="FFFFFF"/>
        </w:rPr>
        <w:t>Blydt</w:t>
      </w:r>
      <w:proofErr w:type="spellEnd"/>
      <w:r w:rsidRPr="002E751C">
        <w:rPr>
          <w:rFonts w:ascii="Times New Roman" w:hAnsi="Times New Roman" w:cs="Times New Roman"/>
          <w:color w:val="222222"/>
          <w:sz w:val="24"/>
          <w:szCs w:val="24"/>
          <w:shd w:val="clear" w:color="auto" w:fill="FFFFFF"/>
        </w:rPr>
        <w:t xml:space="preserve">-Hansen TD, </w:t>
      </w:r>
      <w:proofErr w:type="spellStart"/>
      <w:r w:rsidRPr="002E751C">
        <w:rPr>
          <w:rFonts w:ascii="Times New Roman" w:hAnsi="Times New Roman" w:cs="Times New Roman"/>
          <w:color w:val="222222"/>
          <w:sz w:val="24"/>
          <w:szCs w:val="24"/>
          <w:shd w:val="clear" w:color="auto" w:fill="FFFFFF"/>
        </w:rPr>
        <w:t>Pochinco</w:t>
      </w:r>
      <w:proofErr w:type="spellEnd"/>
      <w:r w:rsidRPr="002E751C">
        <w:rPr>
          <w:rFonts w:ascii="Times New Roman" w:hAnsi="Times New Roman" w:cs="Times New Roman"/>
          <w:color w:val="222222"/>
          <w:sz w:val="24"/>
          <w:szCs w:val="24"/>
          <w:shd w:val="clear" w:color="auto" w:fill="FFFFFF"/>
        </w:rPr>
        <w:t xml:space="preserve"> D, </w:t>
      </w:r>
      <w:proofErr w:type="spellStart"/>
      <w:r w:rsidRPr="002E751C">
        <w:rPr>
          <w:rFonts w:ascii="Times New Roman" w:hAnsi="Times New Roman" w:cs="Times New Roman"/>
          <w:color w:val="222222"/>
          <w:sz w:val="24"/>
          <w:szCs w:val="24"/>
          <w:shd w:val="clear" w:color="auto" w:fill="FFFFFF"/>
        </w:rPr>
        <w:t>Birk</w:t>
      </w:r>
      <w:proofErr w:type="spellEnd"/>
      <w:r w:rsidRPr="002E751C">
        <w:rPr>
          <w:rFonts w:ascii="Times New Roman" w:hAnsi="Times New Roman" w:cs="Times New Roman"/>
          <w:color w:val="222222"/>
          <w:sz w:val="24"/>
          <w:szCs w:val="24"/>
          <w:shd w:val="clear" w:color="auto" w:fill="FFFFFF"/>
        </w:rPr>
        <w:t xml:space="preserve"> PE, Ho J, </w:t>
      </w:r>
      <w:proofErr w:type="spellStart"/>
      <w:r w:rsidRPr="002E751C">
        <w:rPr>
          <w:rFonts w:ascii="Times New Roman" w:hAnsi="Times New Roman" w:cs="Times New Roman"/>
          <w:color w:val="222222"/>
          <w:sz w:val="24"/>
          <w:szCs w:val="24"/>
          <w:shd w:val="clear" w:color="auto" w:fill="FFFFFF"/>
        </w:rPr>
        <w:t>Karpinski</w:t>
      </w:r>
      <w:proofErr w:type="spellEnd"/>
      <w:r w:rsidRPr="002E751C">
        <w:rPr>
          <w:rFonts w:ascii="Times New Roman" w:hAnsi="Times New Roman" w:cs="Times New Roman"/>
          <w:color w:val="222222"/>
          <w:sz w:val="24"/>
          <w:szCs w:val="24"/>
          <w:shd w:val="clear" w:color="auto" w:fill="FFFFFF"/>
        </w:rPr>
        <w:t xml:space="preserve"> M, Goldberg A, </w:t>
      </w:r>
      <w:proofErr w:type="spellStart"/>
      <w:r w:rsidRPr="002E751C">
        <w:rPr>
          <w:rFonts w:ascii="Times New Roman" w:hAnsi="Times New Roman" w:cs="Times New Roman"/>
          <w:color w:val="222222"/>
          <w:sz w:val="24"/>
          <w:szCs w:val="24"/>
          <w:shd w:val="clear" w:color="auto" w:fill="FFFFFF"/>
        </w:rPr>
        <w:t>Storsley</w:t>
      </w:r>
      <w:proofErr w:type="spellEnd"/>
      <w:r w:rsidRPr="002E751C">
        <w:rPr>
          <w:rFonts w:ascii="Times New Roman" w:hAnsi="Times New Roman" w:cs="Times New Roman"/>
          <w:color w:val="222222"/>
          <w:sz w:val="24"/>
          <w:szCs w:val="24"/>
          <w:shd w:val="clear" w:color="auto" w:fill="FFFFFF"/>
        </w:rPr>
        <w:t xml:space="preserve"> L, Rush DN, Nickerson PW. Rates and determinants of progression to graft failure in kidney allograft recipients with de novo donor-specific antibody. American Journal of Transplantation. 2015 Nov 1</w:t>
      </w:r>
      <w:proofErr w:type="gramStart"/>
      <w:r w:rsidRPr="002E751C">
        <w:rPr>
          <w:rFonts w:ascii="Times New Roman" w:hAnsi="Times New Roman" w:cs="Times New Roman"/>
          <w:color w:val="222222"/>
          <w:sz w:val="24"/>
          <w:szCs w:val="24"/>
          <w:shd w:val="clear" w:color="auto" w:fill="FFFFFF"/>
        </w:rPr>
        <w:t>;15</w:t>
      </w:r>
      <w:proofErr w:type="gramEnd"/>
      <w:r w:rsidRPr="002E751C">
        <w:rPr>
          <w:rFonts w:ascii="Times New Roman" w:hAnsi="Times New Roman" w:cs="Times New Roman"/>
          <w:color w:val="222222"/>
          <w:sz w:val="24"/>
          <w:szCs w:val="24"/>
          <w:shd w:val="clear" w:color="auto" w:fill="FFFFFF"/>
        </w:rPr>
        <w:t>(11):2921-30.</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proofErr w:type="spellStart"/>
      <w:r w:rsidRPr="002E751C">
        <w:rPr>
          <w:rFonts w:ascii="Times New Roman" w:hAnsi="Times New Roman" w:cs="Times New Roman"/>
          <w:color w:val="222222"/>
          <w:sz w:val="24"/>
          <w:szCs w:val="24"/>
          <w:shd w:val="clear" w:color="auto" w:fill="FFFFFF"/>
        </w:rPr>
        <w:t>Wiebe</w:t>
      </w:r>
      <w:proofErr w:type="spellEnd"/>
      <w:r w:rsidRPr="002E751C">
        <w:rPr>
          <w:rFonts w:ascii="Times New Roman" w:hAnsi="Times New Roman" w:cs="Times New Roman"/>
          <w:color w:val="222222"/>
          <w:sz w:val="24"/>
          <w:szCs w:val="24"/>
          <w:shd w:val="clear" w:color="auto" w:fill="FFFFFF"/>
        </w:rPr>
        <w:t xml:space="preserve"> C, Gibson IW, </w:t>
      </w:r>
      <w:proofErr w:type="spellStart"/>
      <w:r w:rsidRPr="002E751C">
        <w:rPr>
          <w:rFonts w:ascii="Times New Roman" w:hAnsi="Times New Roman" w:cs="Times New Roman"/>
          <w:color w:val="222222"/>
          <w:sz w:val="24"/>
          <w:szCs w:val="24"/>
          <w:shd w:val="clear" w:color="auto" w:fill="FFFFFF"/>
        </w:rPr>
        <w:t>Blydt</w:t>
      </w:r>
      <w:proofErr w:type="spellEnd"/>
      <w:r w:rsidRPr="002E751C">
        <w:rPr>
          <w:rFonts w:ascii="Times New Roman" w:hAnsi="Times New Roman" w:cs="Times New Roman"/>
          <w:color w:val="222222"/>
          <w:sz w:val="24"/>
          <w:szCs w:val="24"/>
          <w:shd w:val="clear" w:color="auto" w:fill="FFFFFF"/>
        </w:rPr>
        <w:t xml:space="preserve">-Hansen TD, </w:t>
      </w:r>
      <w:proofErr w:type="spellStart"/>
      <w:r w:rsidRPr="002E751C">
        <w:rPr>
          <w:rFonts w:ascii="Times New Roman" w:hAnsi="Times New Roman" w:cs="Times New Roman"/>
          <w:color w:val="222222"/>
          <w:sz w:val="24"/>
          <w:szCs w:val="24"/>
          <w:shd w:val="clear" w:color="auto" w:fill="FFFFFF"/>
        </w:rPr>
        <w:t>Karpinski</w:t>
      </w:r>
      <w:proofErr w:type="spellEnd"/>
      <w:r w:rsidRPr="002E751C">
        <w:rPr>
          <w:rFonts w:ascii="Times New Roman" w:hAnsi="Times New Roman" w:cs="Times New Roman"/>
          <w:color w:val="222222"/>
          <w:sz w:val="24"/>
          <w:szCs w:val="24"/>
          <w:shd w:val="clear" w:color="auto" w:fill="FFFFFF"/>
        </w:rPr>
        <w:t xml:space="preserve"> M, Ho J, </w:t>
      </w:r>
      <w:proofErr w:type="spellStart"/>
      <w:r w:rsidRPr="002E751C">
        <w:rPr>
          <w:rFonts w:ascii="Times New Roman" w:hAnsi="Times New Roman" w:cs="Times New Roman"/>
          <w:color w:val="222222"/>
          <w:sz w:val="24"/>
          <w:szCs w:val="24"/>
          <w:shd w:val="clear" w:color="auto" w:fill="FFFFFF"/>
        </w:rPr>
        <w:t>Storsley</w:t>
      </w:r>
      <w:proofErr w:type="spellEnd"/>
      <w:r w:rsidRPr="002E751C">
        <w:rPr>
          <w:rFonts w:ascii="Times New Roman" w:hAnsi="Times New Roman" w:cs="Times New Roman"/>
          <w:color w:val="222222"/>
          <w:sz w:val="24"/>
          <w:szCs w:val="24"/>
          <w:shd w:val="clear" w:color="auto" w:fill="FFFFFF"/>
        </w:rPr>
        <w:t xml:space="preserve"> LJ, Goldberg A, </w:t>
      </w:r>
      <w:proofErr w:type="spellStart"/>
      <w:r w:rsidRPr="002E751C">
        <w:rPr>
          <w:rFonts w:ascii="Times New Roman" w:hAnsi="Times New Roman" w:cs="Times New Roman"/>
          <w:color w:val="222222"/>
          <w:sz w:val="24"/>
          <w:szCs w:val="24"/>
          <w:shd w:val="clear" w:color="auto" w:fill="FFFFFF"/>
        </w:rPr>
        <w:t>Birk</w:t>
      </w:r>
      <w:proofErr w:type="spellEnd"/>
      <w:r w:rsidRPr="002E751C">
        <w:rPr>
          <w:rFonts w:ascii="Times New Roman" w:hAnsi="Times New Roman" w:cs="Times New Roman"/>
          <w:color w:val="222222"/>
          <w:sz w:val="24"/>
          <w:szCs w:val="24"/>
          <w:shd w:val="clear" w:color="auto" w:fill="FFFFFF"/>
        </w:rPr>
        <w:t xml:space="preserve"> PE, Rush DN, Nickerson PW. Evolution and clinical pathologic correlations of de novo donor-specific HLA antibody post kidney transplant. American journal of transplantation. 2012 May 1</w:t>
      </w:r>
      <w:proofErr w:type="gramStart"/>
      <w:r w:rsidRPr="002E751C">
        <w:rPr>
          <w:rFonts w:ascii="Times New Roman" w:hAnsi="Times New Roman" w:cs="Times New Roman"/>
          <w:color w:val="222222"/>
          <w:sz w:val="24"/>
          <w:szCs w:val="24"/>
          <w:shd w:val="clear" w:color="auto" w:fill="FFFFFF"/>
        </w:rPr>
        <w:t>;12</w:t>
      </w:r>
      <w:proofErr w:type="gramEnd"/>
      <w:r w:rsidRPr="002E751C">
        <w:rPr>
          <w:rFonts w:ascii="Times New Roman" w:hAnsi="Times New Roman" w:cs="Times New Roman"/>
          <w:color w:val="222222"/>
          <w:sz w:val="24"/>
          <w:szCs w:val="24"/>
          <w:shd w:val="clear" w:color="auto" w:fill="FFFFFF"/>
        </w:rPr>
        <w:t>(5):1157-67.</w:t>
      </w:r>
    </w:p>
    <w:p w:rsidR="0077552E" w:rsidRPr="002E751C" w:rsidRDefault="0077552E" w:rsidP="0077552E">
      <w:pPr>
        <w:pStyle w:val="ListParagraph"/>
        <w:numPr>
          <w:ilvl w:val="0"/>
          <w:numId w:val="6"/>
        </w:numPr>
        <w:spacing w:line="360" w:lineRule="auto"/>
        <w:rPr>
          <w:rFonts w:ascii="Times New Roman" w:hAnsi="Times New Roman" w:cs="Times New Roman"/>
          <w:color w:val="222222"/>
          <w:sz w:val="24"/>
          <w:szCs w:val="24"/>
          <w:shd w:val="clear" w:color="auto" w:fill="FFFFFF"/>
        </w:rPr>
      </w:pPr>
      <w:proofErr w:type="spellStart"/>
      <w:r w:rsidRPr="002E751C">
        <w:rPr>
          <w:rFonts w:ascii="Times New Roman" w:hAnsi="Times New Roman" w:cs="Times New Roman"/>
          <w:color w:val="222222"/>
          <w:sz w:val="24"/>
          <w:szCs w:val="24"/>
          <w:shd w:val="clear" w:color="auto" w:fill="FFFFFF"/>
        </w:rPr>
        <w:t>Wiebe</w:t>
      </w:r>
      <w:proofErr w:type="spellEnd"/>
      <w:r w:rsidRPr="002E751C">
        <w:rPr>
          <w:rFonts w:ascii="Times New Roman" w:hAnsi="Times New Roman" w:cs="Times New Roman"/>
          <w:color w:val="222222"/>
          <w:sz w:val="24"/>
          <w:szCs w:val="24"/>
          <w:shd w:val="clear" w:color="auto" w:fill="FFFFFF"/>
        </w:rPr>
        <w:t xml:space="preserve"> C, Nickerson P. Strategic use of epitope matching to improve outcomes. Transplantation. 2016 Oct 1</w:t>
      </w:r>
      <w:proofErr w:type="gramStart"/>
      <w:r w:rsidRPr="002E751C">
        <w:rPr>
          <w:rFonts w:ascii="Times New Roman" w:hAnsi="Times New Roman" w:cs="Times New Roman"/>
          <w:color w:val="222222"/>
          <w:sz w:val="24"/>
          <w:szCs w:val="24"/>
          <w:shd w:val="clear" w:color="auto" w:fill="FFFFFF"/>
        </w:rPr>
        <w:t>;100</w:t>
      </w:r>
      <w:proofErr w:type="gramEnd"/>
      <w:r w:rsidRPr="002E751C">
        <w:rPr>
          <w:rFonts w:ascii="Times New Roman" w:hAnsi="Times New Roman" w:cs="Times New Roman"/>
          <w:color w:val="222222"/>
          <w:sz w:val="24"/>
          <w:szCs w:val="24"/>
          <w:shd w:val="clear" w:color="auto" w:fill="FFFFFF"/>
        </w:rPr>
        <w:t>(10):2048-52.</w:t>
      </w:r>
    </w:p>
    <w:p w:rsidR="0077552E" w:rsidRPr="0077552E" w:rsidRDefault="0077552E" w:rsidP="0077552E">
      <w:pPr>
        <w:spacing w:line="360" w:lineRule="auto"/>
        <w:ind w:left="360"/>
        <w:rPr>
          <w:rFonts w:ascii="Times New Roman" w:hAnsi="Times New Roman" w:cs="Times New Roman"/>
          <w:sz w:val="24"/>
          <w:szCs w:val="24"/>
          <w:shd w:val="clear" w:color="auto" w:fill="FFFFFF"/>
        </w:rPr>
      </w:pPr>
    </w:p>
    <w:p w:rsidR="00213029" w:rsidRPr="00EB5CC6" w:rsidRDefault="00213029" w:rsidP="00EB5CC6">
      <w:pPr>
        <w:pStyle w:val="ListParagraph"/>
        <w:spacing w:line="360" w:lineRule="auto"/>
        <w:rPr>
          <w:rFonts w:ascii="Times New Roman" w:hAnsi="Times New Roman" w:cs="Times New Roman"/>
          <w:color w:val="202020"/>
          <w:sz w:val="24"/>
          <w:szCs w:val="24"/>
          <w:shd w:val="clear" w:color="auto" w:fill="FFFFFF"/>
        </w:rPr>
      </w:pPr>
    </w:p>
    <w:p w:rsidR="00213029" w:rsidRPr="00EB5CC6" w:rsidRDefault="00213029" w:rsidP="00EB5CC6">
      <w:pPr>
        <w:pStyle w:val="ListParagraph"/>
        <w:spacing w:line="360" w:lineRule="auto"/>
        <w:rPr>
          <w:rFonts w:ascii="Times New Roman" w:hAnsi="Times New Roman" w:cs="Times New Roman"/>
          <w:color w:val="202020"/>
          <w:sz w:val="24"/>
          <w:szCs w:val="24"/>
          <w:shd w:val="clear" w:color="auto" w:fill="FFFFFF"/>
        </w:rPr>
      </w:pPr>
    </w:p>
    <w:p w:rsidR="00CF10C5" w:rsidRPr="00EB5CC6" w:rsidRDefault="00CF10C5" w:rsidP="00EB5CC6">
      <w:pPr>
        <w:spacing w:line="360" w:lineRule="auto"/>
        <w:rPr>
          <w:rFonts w:ascii="Times New Roman" w:hAnsi="Times New Roman" w:cs="Times New Roman"/>
          <w:sz w:val="24"/>
          <w:szCs w:val="24"/>
        </w:rPr>
      </w:pPr>
    </w:p>
    <w:sectPr w:rsidR="00CF10C5" w:rsidRPr="00EB5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B7D67"/>
    <w:multiLevelType w:val="hybridMultilevel"/>
    <w:tmpl w:val="BB6A4B34"/>
    <w:lvl w:ilvl="0" w:tplc="5F1AC31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D3A99"/>
    <w:multiLevelType w:val="hybridMultilevel"/>
    <w:tmpl w:val="7B1C60C4"/>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nsid w:val="3C2774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40234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4095C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65D28B4"/>
    <w:multiLevelType w:val="hybridMultilevel"/>
    <w:tmpl w:val="2BCA5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29"/>
    <w:rsid w:val="0008578F"/>
    <w:rsid w:val="00087B26"/>
    <w:rsid w:val="00092FD0"/>
    <w:rsid w:val="00102C8C"/>
    <w:rsid w:val="00175E37"/>
    <w:rsid w:val="00213029"/>
    <w:rsid w:val="00295179"/>
    <w:rsid w:val="002B328C"/>
    <w:rsid w:val="003D11F6"/>
    <w:rsid w:val="004403B6"/>
    <w:rsid w:val="004838F5"/>
    <w:rsid w:val="004D3AFE"/>
    <w:rsid w:val="00515FD2"/>
    <w:rsid w:val="00625B34"/>
    <w:rsid w:val="00702876"/>
    <w:rsid w:val="00764CED"/>
    <w:rsid w:val="0077552E"/>
    <w:rsid w:val="007E23FF"/>
    <w:rsid w:val="0083680C"/>
    <w:rsid w:val="008B43E9"/>
    <w:rsid w:val="00930AF1"/>
    <w:rsid w:val="0093637E"/>
    <w:rsid w:val="009D0FE1"/>
    <w:rsid w:val="009E2475"/>
    <w:rsid w:val="00A45816"/>
    <w:rsid w:val="00AD6124"/>
    <w:rsid w:val="00B032C8"/>
    <w:rsid w:val="00C04DB7"/>
    <w:rsid w:val="00C139FA"/>
    <w:rsid w:val="00C20784"/>
    <w:rsid w:val="00C50A5B"/>
    <w:rsid w:val="00C53355"/>
    <w:rsid w:val="00CA2977"/>
    <w:rsid w:val="00CF10C5"/>
    <w:rsid w:val="00E27DE6"/>
    <w:rsid w:val="00E64172"/>
    <w:rsid w:val="00E9645D"/>
    <w:rsid w:val="00EB5CC6"/>
    <w:rsid w:val="00F92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925B6-0494-4257-9966-6B45715B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029"/>
  </w:style>
  <w:style w:type="paragraph" w:styleId="Heading1">
    <w:name w:val="heading 1"/>
    <w:basedOn w:val="Normal"/>
    <w:link w:val="Heading1Char"/>
    <w:uiPriority w:val="9"/>
    <w:qFormat/>
    <w:rsid w:val="00B032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029"/>
    <w:pPr>
      <w:ind w:left="720"/>
      <w:contextualSpacing/>
    </w:pPr>
  </w:style>
  <w:style w:type="character" w:customStyle="1" w:styleId="Heading1Char">
    <w:name w:val="Heading 1 Char"/>
    <w:basedOn w:val="DefaultParagraphFont"/>
    <w:link w:val="Heading1"/>
    <w:uiPriority w:val="9"/>
    <w:rsid w:val="00B032C8"/>
    <w:rPr>
      <w:rFonts w:ascii="Times New Roman" w:eastAsia="Times New Roman" w:hAnsi="Times New Roman" w:cs="Times New Roman"/>
      <w:b/>
      <w:bCs/>
      <w:kern w:val="36"/>
      <w:sz w:val="48"/>
      <w:szCs w:val="48"/>
    </w:rPr>
  </w:style>
  <w:style w:type="character" w:customStyle="1" w:styleId="ref-journal">
    <w:name w:val="ref-journal"/>
    <w:basedOn w:val="DefaultParagraphFont"/>
    <w:rsid w:val="0077552E"/>
  </w:style>
  <w:style w:type="character" w:customStyle="1" w:styleId="ref-vol">
    <w:name w:val="ref-vol"/>
    <w:basedOn w:val="DefaultParagraphFont"/>
    <w:rsid w:val="0077552E"/>
  </w:style>
  <w:style w:type="character" w:customStyle="1" w:styleId="reference">
    <w:name w:val="reference"/>
    <w:basedOn w:val="DefaultParagraphFont"/>
    <w:rsid w:val="0077552E"/>
  </w:style>
  <w:style w:type="character" w:styleId="Emphasis">
    <w:name w:val="Emphasis"/>
    <w:basedOn w:val="DefaultParagraphFont"/>
    <w:uiPriority w:val="20"/>
    <w:qFormat/>
    <w:rsid w:val="0077552E"/>
    <w:rPr>
      <w:i/>
      <w:iCs/>
    </w:rPr>
  </w:style>
  <w:style w:type="character" w:customStyle="1" w:styleId="multisyn">
    <w:name w:val="multi_syn"/>
    <w:basedOn w:val="DefaultParagraphFont"/>
    <w:rsid w:val="00C04DB7"/>
  </w:style>
  <w:style w:type="character" w:customStyle="1" w:styleId="singlesyn">
    <w:name w:val="single_syn"/>
    <w:basedOn w:val="DefaultParagraphFont"/>
    <w:rsid w:val="00C0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Pages>
  <Words>4252</Words>
  <Characters>24240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dc:creator>
  <cp:keywords/>
  <dc:description/>
  <cp:lastModifiedBy>home-pc</cp:lastModifiedBy>
  <cp:revision>10</cp:revision>
  <dcterms:created xsi:type="dcterms:W3CDTF">2023-09-25T09:09:00Z</dcterms:created>
  <dcterms:modified xsi:type="dcterms:W3CDTF">2023-10-10T12:56:00Z</dcterms:modified>
</cp:coreProperties>
</file>