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11" w:rsidRDefault="00861A61" w:rsidP="009A0F29">
      <w:pPr>
        <w:pStyle w:val="Default"/>
        <w:jc w:val="center"/>
        <w:rPr>
          <w:b/>
          <w:bCs/>
          <w:color w:val="auto"/>
          <w:sz w:val="48"/>
          <w:szCs w:val="48"/>
        </w:rPr>
      </w:pPr>
      <w:r w:rsidRPr="00950842">
        <w:rPr>
          <w:b/>
          <w:bCs/>
          <w:color w:val="auto"/>
          <w:sz w:val="48"/>
          <w:szCs w:val="48"/>
        </w:rPr>
        <w:t xml:space="preserve">COMPARITIVE </w:t>
      </w:r>
      <w:r w:rsidR="00057FAD">
        <w:rPr>
          <w:b/>
          <w:bCs/>
          <w:color w:val="auto"/>
          <w:sz w:val="48"/>
          <w:szCs w:val="48"/>
        </w:rPr>
        <w:t>ANALYSIS</w:t>
      </w:r>
      <w:r w:rsidRPr="00950842">
        <w:rPr>
          <w:b/>
          <w:bCs/>
          <w:color w:val="auto"/>
          <w:sz w:val="48"/>
          <w:szCs w:val="48"/>
        </w:rPr>
        <w:t xml:space="preserve"> OF </w:t>
      </w:r>
      <w:r w:rsidR="00210CDB" w:rsidRPr="00950842">
        <w:rPr>
          <w:b/>
          <w:bCs/>
          <w:color w:val="auto"/>
          <w:sz w:val="48"/>
          <w:szCs w:val="48"/>
        </w:rPr>
        <w:t xml:space="preserve">OPTICAL PROPERTIES </w:t>
      </w:r>
      <w:proofErr w:type="gramStart"/>
      <w:r w:rsidR="00210CDB" w:rsidRPr="00950842">
        <w:rPr>
          <w:b/>
          <w:bCs/>
          <w:color w:val="auto"/>
          <w:sz w:val="48"/>
          <w:szCs w:val="48"/>
        </w:rPr>
        <w:t xml:space="preserve">OF  </w:t>
      </w:r>
      <w:proofErr w:type="spellStart"/>
      <w:r w:rsidR="00210CDB" w:rsidRPr="00950842">
        <w:rPr>
          <w:b/>
          <w:bCs/>
          <w:color w:val="auto"/>
          <w:sz w:val="48"/>
          <w:szCs w:val="48"/>
        </w:rPr>
        <w:t>CdSe</w:t>
      </w:r>
      <w:proofErr w:type="spellEnd"/>
      <w:proofErr w:type="gramEnd"/>
      <w:r w:rsidR="00210CDB" w:rsidRPr="00950842">
        <w:rPr>
          <w:b/>
          <w:bCs/>
          <w:color w:val="auto"/>
          <w:sz w:val="48"/>
          <w:szCs w:val="48"/>
        </w:rPr>
        <w:t xml:space="preserve"> AND  </w:t>
      </w:r>
      <w:proofErr w:type="spellStart"/>
      <w:r w:rsidR="00210CDB" w:rsidRPr="00950842">
        <w:rPr>
          <w:b/>
          <w:bCs/>
          <w:color w:val="auto"/>
          <w:sz w:val="48"/>
          <w:szCs w:val="48"/>
        </w:rPr>
        <w:t>CdS</w:t>
      </w:r>
      <w:proofErr w:type="spellEnd"/>
      <w:r w:rsidR="00210CDB" w:rsidRPr="00950842">
        <w:rPr>
          <w:b/>
          <w:bCs/>
          <w:color w:val="auto"/>
          <w:sz w:val="48"/>
          <w:szCs w:val="48"/>
        </w:rPr>
        <w:t xml:space="preserve"> </w:t>
      </w:r>
      <w:r w:rsidR="00487958">
        <w:rPr>
          <w:b/>
          <w:bCs/>
          <w:color w:val="auto"/>
          <w:sz w:val="48"/>
          <w:szCs w:val="48"/>
        </w:rPr>
        <w:t xml:space="preserve">ANNEALED </w:t>
      </w:r>
      <w:r w:rsidR="0067054E" w:rsidRPr="00950842">
        <w:rPr>
          <w:b/>
          <w:bCs/>
          <w:color w:val="auto"/>
          <w:sz w:val="48"/>
          <w:szCs w:val="48"/>
        </w:rPr>
        <w:t>THIN FILMS</w:t>
      </w:r>
      <w:r w:rsidR="00446062" w:rsidRPr="00950842">
        <w:rPr>
          <w:b/>
          <w:bCs/>
          <w:color w:val="auto"/>
          <w:sz w:val="48"/>
          <w:szCs w:val="48"/>
        </w:rPr>
        <w:t xml:space="preserve"> </w:t>
      </w:r>
      <w:r w:rsidR="00487958">
        <w:rPr>
          <w:b/>
          <w:bCs/>
          <w:color w:val="auto"/>
          <w:sz w:val="48"/>
          <w:szCs w:val="48"/>
        </w:rPr>
        <w:t xml:space="preserve">USING </w:t>
      </w:r>
      <w:r w:rsidR="00446062" w:rsidRPr="00950842">
        <w:rPr>
          <w:b/>
          <w:bCs/>
          <w:color w:val="auto"/>
          <w:sz w:val="48"/>
          <w:szCs w:val="48"/>
        </w:rPr>
        <w:t xml:space="preserve">SPRAY PYROLYSIS </w:t>
      </w:r>
      <w:r w:rsidR="00487958">
        <w:rPr>
          <w:b/>
          <w:bCs/>
          <w:color w:val="auto"/>
          <w:sz w:val="48"/>
          <w:szCs w:val="48"/>
        </w:rPr>
        <w:t>TECHNIQUE</w:t>
      </w:r>
    </w:p>
    <w:p w:rsidR="009F2E79" w:rsidRPr="00950842" w:rsidRDefault="009F2E79" w:rsidP="009A0F29">
      <w:pPr>
        <w:pStyle w:val="Default"/>
        <w:jc w:val="center"/>
        <w:rPr>
          <w:b/>
          <w:bCs/>
          <w:color w:val="auto"/>
          <w:sz w:val="28"/>
          <w:szCs w:val="28"/>
        </w:rPr>
      </w:pPr>
    </w:p>
    <w:p w:rsidR="00AD6D2B" w:rsidRPr="00D900CC" w:rsidRDefault="00487958" w:rsidP="009A0F29">
      <w:pPr>
        <w:pStyle w:val="Default"/>
        <w:jc w:val="center"/>
        <w:rPr>
          <w:color w:val="auto"/>
          <w:sz w:val="20"/>
          <w:szCs w:val="20"/>
        </w:rPr>
      </w:pPr>
      <w:r>
        <w:rPr>
          <w:color w:val="auto"/>
          <w:sz w:val="20"/>
          <w:szCs w:val="20"/>
        </w:rPr>
        <w:t xml:space="preserve">Dr. </w:t>
      </w:r>
      <w:proofErr w:type="spellStart"/>
      <w:r>
        <w:rPr>
          <w:color w:val="auto"/>
          <w:sz w:val="20"/>
          <w:szCs w:val="20"/>
        </w:rPr>
        <w:t>L.M.Shanware</w:t>
      </w:r>
      <w:proofErr w:type="spellEnd"/>
      <w:r>
        <w:rPr>
          <w:color w:val="auto"/>
          <w:sz w:val="20"/>
          <w:szCs w:val="20"/>
        </w:rPr>
        <w:t xml:space="preserve"> </w:t>
      </w:r>
    </w:p>
    <w:p w:rsidR="0067054E" w:rsidRPr="00D900CC" w:rsidRDefault="0067054E" w:rsidP="009A0F29">
      <w:pPr>
        <w:pStyle w:val="Default"/>
        <w:jc w:val="center"/>
        <w:rPr>
          <w:color w:val="auto"/>
          <w:sz w:val="20"/>
          <w:szCs w:val="20"/>
        </w:rPr>
      </w:pPr>
      <w:proofErr w:type="spellStart"/>
      <w:r w:rsidRPr="00D900CC">
        <w:rPr>
          <w:color w:val="auto"/>
          <w:sz w:val="20"/>
          <w:szCs w:val="20"/>
        </w:rPr>
        <w:t>N.S.</w:t>
      </w:r>
      <w:r w:rsidR="00487958">
        <w:rPr>
          <w:color w:val="auto"/>
          <w:sz w:val="20"/>
          <w:szCs w:val="20"/>
        </w:rPr>
        <w:t>Science</w:t>
      </w:r>
      <w:proofErr w:type="spellEnd"/>
      <w:r w:rsidR="00487958">
        <w:rPr>
          <w:color w:val="auto"/>
          <w:sz w:val="20"/>
          <w:szCs w:val="20"/>
        </w:rPr>
        <w:t xml:space="preserve"> College, </w:t>
      </w:r>
      <w:proofErr w:type="spellStart"/>
      <w:proofErr w:type="gramStart"/>
      <w:r w:rsidR="00487958">
        <w:rPr>
          <w:color w:val="auto"/>
          <w:sz w:val="20"/>
          <w:szCs w:val="20"/>
        </w:rPr>
        <w:t>Mulchera</w:t>
      </w:r>
      <w:proofErr w:type="spellEnd"/>
      <w:r w:rsidR="00487958">
        <w:rPr>
          <w:color w:val="auto"/>
          <w:sz w:val="20"/>
          <w:szCs w:val="20"/>
        </w:rPr>
        <w:t xml:space="preserve"> ,</w:t>
      </w:r>
      <w:proofErr w:type="gramEnd"/>
      <w:r w:rsidR="00487958">
        <w:rPr>
          <w:color w:val="auto"/>
          <w:sz w:val="20"/>
          <w:szCs w:val="20"/>
        </w:rPr>
        <w:t xml:space="preserve"> District </w:t>
      </w:r>
      <w:r w:rsidRPr="00D900CC">
        <w:rPr>
          <w:color w:val="auto"/>
          <w:sz w:val="20"/>
          <w:szCs w:val="20"/>
        </w:rPr>
        <w:t xml:space="preserve"> </w:t>
      </w:r>
      <w:proofErr w:type="spellStart"/>
      <w:r w:rsidRPr="00D900CC">
        <w:rPr>
          <w:color w:val="auto"/>
          <w:sz w:val="20"/>
          <w:szCs w:val="20"/>
        </w:rPr>
        <w:t>Gadchiroli</w:t>
      </w:r>
      <w:proofErr w:type="spellEnd"/>
      <w:r w:rsidRPr="00D900CC">
        <w:rPr>
          <w:color w:val="auto"/>
          <w:sz w:val="20"/>
          <w:szCs w:val="20"/>
        </w:rPr>
        <w:t>.</w:t>
      </w:r>
    </w:p>
    <w:p w:rsidR="0067054E" w:rsidRDefault="0067054E" w:rsidP="009A0F29">
      <w:pPr>
        <w:jc w:val="center"/>
        <w:rPr>
          <w:sz w:val="20"/>
          <w:szCs w:val="20"/>
        </w:rPr>
      </w:pPr>
      <w:r w:rsidRPr="00D900CC">
        <w:rPr>
          <w:sz w:val="20"/>
          <w:szCs w:val="20"/>
        </w:rPr>
        <w:t xml:space="preserve">Email: </w:t>
      </w:r>
      <w:hyperlink r:id="rId6" w:history="1">
        <w:r w:rsidRPr="00D900CC">
          <w:rPr>
            <w:rStyle w:val="Hyperlink"/>
            <w:sz w:val="20"/>
            <w:szCs w:val="20"/>
          </w:rPr>
          <w:t>lshanware@gmail.com</w:t>
        </w:r>
      </w:hyperlink>
    </w:p>
    <w:p w:rsidR="001B5AF5" w:rsidRPr="00D900CC" w:rsidRDefault="001B5AF5" w:rsidP="009A0F29">
      <w:pPr>
        <w:jc w:val="center"/>
        <w:rPr>
          <w:b/>
          <w:sz w:val="20"/>
          <w:szCs w:val="20"/>
        </w:rPr>
      </w:pPr>
    </w:p>
    <w:p w:rsidR="0039666D" w:rsidRPr="005019E4" w:rsidRDefault="00E90293" w:rsidP="001B5AF5">
      <w:pPr>
        <w:jc w:val="center"/>
        <w:rPr>
          <w:b/>
          <w:sz w:val="20"/>
          <w:szCs w:val="20"/>
        </w:rPr>
      </w:pPr>
      <w:r w:rsidRPr="005019E4">
        <w:rPr>
          <w:b/>
          <w:sz w:val="20"/>
          <w:szCs w:val="20"/>
        </w:rPr>
        <w:t>ABSTRACT</w:t>
      </w:r>
    </w:p>
    <w:p w:rsidR="001B5AF5" w:rsidRDefault="00861A61" w:rsidP="009A0F29">
      <w:pPr>
        <w:ind w:firstLine="720"/>
        <w:jc w:val="both"/>
        <w:rPr>
          <w:sz w:val="20"/>
          <w:szCs w:val="20"/>
        </w:rPr>
      </w:pPr>
      <w:r w:rsidRPr="00D900CC">
        <w:rPr>
          <w:sz w:val="20"/>
          <w:szCs w:val="20"/>
        </w:rPr>
        <w:t xml:space="preserve">A comparative study of </w:t>
      </w:r>
      <w:proofErr w:type="spellStart"/>
      <w:r w:rsidRPr="00D900CC">
        <w:rPr>
          <w:sz w:val="20"/>
          <w:szCs w:val="20"/>
        </w:rPr>
        <w:t>CdS</w:t>
      </w:r>
      <w:r w:rsidR="001B5AF5">
        <w:rPr>
          <w:sz w:val="20"/>
          <w:szCs w:val="20"/>
        </w:rPr>
        <w:t>e</w:t>
      </w:r>
      <w:proofErr w:type="spellEnd"/>
      <w:r w:rsidRPr="00D900CC">
        <w:rPr>
          <w:sz w:val="20"/>
          <w:szCs w:val="20"/>
        </w:rPr>
        <w:t xml:space="preserve">  and </w:t>
      </w:r>
      <w:proofErr w:type="spellStart"/>
      <w:r w:rsidRPr="00D900CC">
        <w:rPr>
          <w:sz w:val="20"/>
          <w:szCs w:val="20"/>
        </w:rPr>
        <w:t>CdS</w:t>
      </w:r>
      <w:proofErr w:type="spellEnd"/>
      <w:r w:rsidRPr="00D900CC">
        <w:rPr>
          <w:sz w:val="20"/>
          <w:szCs w:val="20"/>
        </w:rPr>
        <w:t xml:space="preserve"> thin films</w:t>
      </w:r>
      <w:r w:rsidR="00BA796E" w:rsidRPr="00D900CC">
        <w:rPr>
          <w:sz w:val="20"/>
          <w:szCs w:val="20"/>
        </w:rPr>
        <w:t xml:space="preserve"> 0.025 M molar concentration </w:t>
      </w:r>
      <w:r w:rsidRPr="00D900CC">
        <w:rPr>
          <w:sz w:val="20"/>
          <w:szCs w:val="20"/>
        </w:rPr>
        <w:t xml:space="preserve">deposited by spray </w:t>
      </w:r>
      <w:proofErr w:type="spellStart"/>
      <w:r w:rsidRPr="00D900CC">
        <w:rPr>
          <w:sz w:val="20"/>
          <w:szCs w:val="20"/>
        </w:rPr>
        <w:t>pyrolysis</w:t>
      </w:r>
      <w:proofErr w:type="spellEnd"/>
      <w:r w:rsidRPr="00D900CC">
        <w:rPr>
          <w:sz w:val="20"/>
          <w:szCs w:val="20"/>
        </w:rPr>
        <w:t xml:space="preserve"> technique were studied .</w:t>
      </w:r>
      <w:r w:rsidR="00E90293" w:rsidRPr="00D900CC">
        <w:rPr>
          <w:sz w:val="20"/>
          <w:szCs w:val="20"/>
        </w:rPr>
        <w:t xml:space="preserve">The energy band gaps of these </w:t>
      </w:r>
      <w:r w:rsidR="00487958">
        <w:rPr>
          <w:sz w:val="20"/>
          <w:szCs w:val="20"/>
        </w:rPr>
        <w:t xml:space="preserve">annealed </w:t>
      </w:r>
      <w:r w:rsidR="00E90293" w:rsidRPr="00D900CC">
        <w:rPr>
          <w:sz w:val="20"/>
          <w:szCs w:val="20"/>
        </w:rPr>
        <w:t xml:space="preserve">films </w:t>
      </w:r>
      <w:r w:rsidRPr="00D900CC">
        <w:rPr>
          <w:sz w:val="20"/>
          <w:szCs w:val="20"/>
        </w:rPr>
        <w:t>were</w:t>
      </w:r>
      <w:r w:rsidR="00E90293" w:rsidRPr="00D900CC">
        <w:rPr>
          <w:sz w:val="20"/>
          <w:szCs w:val="20"/>
        </w:rPr>
        <w:t xml:space="preserve"> </w:t>
      </w:r>
      <w:r w:rsidR="00487958" w:rsidRPr="00487958">
        <w:rPr>
          <w:sz w:val="20"/>
          <w:szCs w:val="20"/>
        </w:rPr>
        <w:t>found out</w:t>
      </w:r>
      <w:r w:rsidR="00E90293" w:rsidRPr="00D900CC">
        <w:rPr>
          <w:sz w:val="20"/>
          <w:szCs w:val="20"/>
        </w:rPr>
        <w:t xml:space="preserve"> from reflection spectra. </w:t>
      </w:r>
      <w:proofErr w:type="spellStart"/>
      <w:r w:rsidRPr="00D900CC">
        <w:rPr>
          <w:sz w:val="20"/>
          <w:szCs w:val="20"/>
        </w:rPr>
        <w:t>CdS</w:t>
      </w:r>
      <w:proofErr w:type="spellEnd"/>
      <w:r w:rsidRPr="00D900CC">
        <w:rPr>
          <w:sz w:val="20"/>
          <w:szCs w:val="20"/>
        </w:rPr>
        <w:t xml:space="preserve"> have the direct band gap 2.47 </w:t>
      </w:r>
      <w:proofErr w:type="spellStart"/>
      <w:r w:rsidRPr="00D900CC">
        <w:rPr>
          <w:sz w:val="20"/>
          <w:szCs w:val="20"/>
        </w:rPr>
        <w:t>eV</w:t>
      </w:r>
      <w:proofErr w:type="spellEnd"/>
      <w:r w:rsidRPr="00D900CC">
        <w:rPr>
          <w:sz w:val="20"/>
          <w:szCs w:val="20"/>
        </w:rPr>
        <w:t xml:space="preserve"> and </w:t>
      </w:r>
      <w:proofErr w:type="spellStart"/>
      <w:r w:rsidR="00B60011" w:rsidRPr="00D900CC">
        <w:rPr>
          <w:sz w:val="20"/>
          <w:szCs w:val="20"/>
        </w:rPr>
        <w:t>CdSe</w:t>
      </w:r>
      <w:proofErr w:type="spellEnd"/>
      <w:r w:rsidR="00B60011" w:rsidRPr="00D900CC">
        <w:rPr>
          <w:sz w:val="20"/>
          <w:szCs w:val="20"/>
        </w:rPr>
        <w:t xml:space="preserve"> thin films</w:t>
      </w:r>
      <w:r w:rsidR="006D1A32" w:rsidRPr="00D900CC">
        <w:rPr>
          <w:sz w:val="20"/>
          <w:szCs w:val="20"/>
        </w:rPr>
        <w:t xml:space="preserve">  which has a direct band gap of 1.7</w:t>
      </w:r>
      <w:r w:rsidR="006B6019" w:rsidRPr="00D900CC">
        <w:rPr>
          <w:sz w:val="20"/>
          <w:szCs w:val="20"/>
        </w:rPr>
        <w:t>5</w:t>
      </w:r>
      <w:r w:rsidR="006D1A32" w:rsidRPr="00D900CC">
        <w:rPr>
          <w:sz w:val="20"/>
          <w:szCs w:val="20"/>
        </w:rPr>
        <w:t xml:space="preserve">eV </w:t>
      </w:r>
      <w:r w:rsidR="00B60011" w:rsidRPr="00D900CC">
        <w:rPr>
          <w:sz w:val="20"/>
          <w:szCs w:val="20"/>
        </w:rPr>
        <w:t xml:space="preserve"> used in IR optics, </w:t>
      </w:r>
      <w:proofErr w:type="spellStart"/>
      <w:r w:rsidR="00B60011" w:rsidRPr="00D900CC">
        <w:rPr>
          <w:sz w:val="20"/>
          <w:szCs w:val="20"/>
        </w:rPr>
        <w:t>polarizers</w:t>
      </w:r>
      <w:proofErr w:type="spellEnd"/>
      <w:r w:rsidR="00B60011" w:rsidRPr="00D900CC">
        <w:rPr>
          <w:sz w:val="20"/>
          <w:szCs w:val="20"/>
        </w:rPr>
        <w:t xml:space="preserve"> and X-Ray detector </w:t>
      </w:r>
      <w:r w:rsidR="00487958">
        <w:rPr>
          <w:sz w:val="20"/>
          <w:szCs w:val="20"/>
        </w:rPr>
        <w:t>.These t</w:t>
      </w:r>
      <w:r w:rsidR="00E90293" w:rsidRPr="00D900CC">
        <w:rPr>
          <w:sz w:val="20"/>
          <w:szCs w:val="20"/>
        </w:rPr>
        <w:t xml:space="preserve">hin films of semi conducting materials are </w:t>
      </w:r>
      <w:r w:rsidR="00487958" w:rsidRPr="00487958">
        <w:rPr>
          <w:sz w:val="20"/>
          <w:szCs w:val="20"/>
        </w:rPr>
        <w:t>relevant</w:t>
      </w:r>
      <w:r w:rsidR="00487958">
        <w:rPr>
          <w:sz w:val="20"/>
          <w:szCs w:val="20"/>
        </w:rPr>
        <w:t xml:space="preserve"> use  in </w:t>
      </w:r>
      <w:r w:rsidR="00E90293" w:rsidRPr="00D900CC">
        <w:rPr>
          <w:sz w:val="20"/>
          <w:szCs w:val="20"/>
        </w:rPr>
        <w:t xml:space="preserve"> </w:t>
      </w:r>
      <w:r w:rsidR="00487958">
        <w:rPr>
          <w:sz w:val="20"/>
          <w:szCs w:val="20"/>
        </w:rPr>
        <w:t>opto</w:t>
      </w:r>
      <w:r w:rsidR="00E90293" w:rsidRPr="00D900CC">
        <w:rPr>
          <w:sz w:val="20"/>
          <w:szCs w:val="20"/>
        </w:rPr>
        <w:t>electronic</w:t>
      </w:r>
      <w:r w:rsidR="00487958">
        <w:rPr>
          <w:sz w:val="20"/>
          <w:szCs w:val="20"/>
        </w:rPr>
        <w:t>,</w:t>
      </w:r>
      <w:r w:rsidR="00E90293" w:rsidRPr="00D900CC">
        <w:rPr>
          <w:sz w:val="20"/>
          <w:szCs w:val="20"/>
        </w:rPr>
        <w:t xml:space="preserve"> </w:t>
      </w:r>
      <w:r w:rsidR="00487958" w:rsidRPr="00487958">
        <w:rPr>
          <w:sz w:val="20"/>
          <w:szCs w:val="20"/>
        </w:rPr>
        <w:t>communicating</w:t>
      </w:r>
      <w:r w:rsidR="00487958">
        <w:rPr>
          <w:sz w:val="20"/>
          <w:szCs w:val="20"/>
        </w:rPr>
        <w:t xml:space="preserve">  devices and solar</w:t>
      </w:r>
      <w:r w:rsidR="00E90293" w:rsidRPr="00D900CC">
        <w:rPr>
          <w:sz w:val="20"/>
          <w:szCs w:val="20"/>
        </w:rPr>
        <w:t xml:space="preserve"> energy </w:t>
      </w:r>
      <w:r w:rsidR="00487958">
        <w:rPr>
          <w:sz w:val="20"/>
          <w:szCs w:val="20"/>
        </w:rPr>
        <w:t>.</w:t>
      </w:r>
    </w:p>
    <w:p w:rsidR="00487958" w:rsidRPr="00D900CC" w:rsidRDefault="00487958" w:rsidP="009A0F29">
      <w:pPr>
        <w:ind w:firstLine="720"/>
        <w:jc w:val="both"/>
        <w:rPr>
          <w:sz w:val="20"/>
          <w:szCs w:val="20"/>
        </w:rPr>
      </w:pPr>
    </w:p>
    <w:p w:rsidR="0067054E" w:rsidRPr="00D900CC" w:rsidRDefault="0067054E" w:rsidP="009A0F29">
      <w:pPr>
        <w:pStyle w:val="Default"/>
        <w:rPr>
          <w:color w:val="auto"/>
          <w:sz w:val="20"/>
          <w:szCs w:val="20"/>
        </w:rPr>
      </w:pPr>
      <w:r w:rsidRPr="00D900CC">
        <w:rPr>
          <w:b/>
          <w:bCs/>
          <w:color w:val="auto"/>
          <w:sz w:val="20"/>
          <w:szCs w:val="20"/>
        </w:rPr>
        <w:t>KEYWORDS:</w:t>
      </w:r>
      <w:r w:rsidRPr="00D900CC">
        <w:rPr>
          <w:color w:val="auto"/>
          <w:sz w:val="20"/>
          <w:szCs w:val="20"/>
        </w:rPr>
        <w:t xml:space="preserve">  Thin film, optical properties, Energy </w:t>
      </w:r>
      <w:proofErr w:type="gramStart"/>
      <w:r w:rsidRPr="00D900CC">
        <w:rPr>
          <w:color w:val="auto"/>
          <w:sz w:val="20"/>
          <w:szCs w:val="20"/>
        </w:rPr>
        <w:t xml:space="preserve">gap </w:t>
      </w:r>
      <w:r w:rsidR="00B60011" w:rsidRPr="00D900CC">
        <w:rPr>
          <w:color w:val="auto"/>
          <w:sz w:val="20"/>
          <w:szCs w:val="20"/>
        </w:rPr>
        <w:t>,Spray</w:t>
      </w:r>
      <w:proofErr w:type="gramEnd"/>
      <w:r w:rsidR="00B60011" w:rsidRPr="00D900CC">
        <w:rPr>
          <w:color w:val="auto"/>
          <w:sz w:val="20"/>
          <w:szCs w:val="20"/>
        </w:rPr>
        <w:t xml:space="preserve"> </w:t>
      </w:r>
      <w:proofErr w:type="spellStart"/>
      <w:r w:rsidR="00B60011" w:rsidRPr="00D900CC">
        <w:rPr>
          <w:color w:val="auto"/>
          <w:sz w:val="20"/>
          <w:szCs w:val="20"/>
        </w:rPr>
        <w:t>pyrolysis</w:t>
      </w:r>
      <w:proofErr w:type="spellEnd"/>
      <w:r w:rsidR="006D1A32" w:rsidRPr="00D900CC">
        <w:rPr>
          <w:color w:val="auto"/>
          <w:sz w:val="20"/>
          <w:szCs w:val="20"/>
        </w:rPr>
        <w:t>,</w:t>
      </w:r>
      <w:r w:rsidR="001B5AF5">
        <w:rPr>
          <w:color w:val="auto"/>
          <w:sz w:val="20"/>
          <w:szCs w:val="20"/>
        </w:rPr>
        <w:tab/>
      </w:r>
      <w:r w:rsidR="001B5AF5">
        <w:rPr>
          <w:color w:val="auto"/>
          <w:sz w:val="20"/>
          <w:szCs w:val="20"/>
        </w:rPr>
        <w:tab/>
      </w:r>
      <w:r w:rsidR="001B5AF5">
        <w:rPr>
          <w:color w:val="auto"/>
          <w:sz w:val="20"/>
          <w:szCs w:val="20"/>
        </w:rPr>
        <w:tab/>
      </w:r>
      <w:r w:rsidR="001B5AF5">
        <w:rPr>
          <w:color w:val="auto"/>
          <w:sz w:val="20"/>
          <w:szCs w:val="20"/>
        </w:rPr>
        <w:tab/>
      </w:r>
      <w:r w:rsidR="001B5AF5">
        <w:rPr>
          <w:color w:val="auto"/>
          <w:sz w:val="20"/>
          <w:szCs w:val="20"/>
        </w:rPr>
        <w:tab/>
      </w:r>
      <w:r w:rsidR="001B5AF5">
        <w:rPr>
          <w:color w:val="auto"/>
          <w:sz w:val="20"/>
          <w:szCs w:val="20"/>
        </w:rPr>
        <w:tab/>
      </w:r>
    </w:p>
    <w:p w:rsidR="00F27D4C" w:rsidRDefault="001B5AF5" w:rsidP="001B5AF5">
      <w:pPr>
        <w:jc w:val="center"/>
        <w:rPr>
          <w:b/>
          <w:sz w:val="20"/>
          <w:szCs w:val="20"/>
        </w:rPr>
      </w:pPr>
      <w:r>
        <w:rPr>
          <w:b/>
          <w:sz w:val="20"/>
          <w:szCs w:val="20"/>
        </w:rPr>
        <w:t xml:space="preserve">I. </w:t>
      </w:r>
      <w:r w:rsidR="0039666D" w:rsidRPr="00D900CC">
        <w:rPr>
          <w:b/>
          <w:sz w:val="20"/>
          <w:szCs w:val="20"/>
        </w:rPr>
        <w:t>INTRODUCTION</w:t>
      </w:r>
    </w:p>
    <w:p w:rsidR="001B5AF5" w:rsidRPr="00D900CC" w:rsidRDefault="001B5AF5" w:rsidP="001B5AF5">
      <w:pPr>
        <w:jc w:val="center"/>
        <w:rPr>
          <w:b/>
          <w:sz w:val="20"/>
          <w:szCs w:val="20"/>
        </w:rPr>
      </w:pPr>
    </w:p>
    <w:p w:rsidR="0039666D" w:rsidRPr="00D900CC" w:rsidRDefault="0039666D" w:rsidP="001B5AF5">
      <w:pPr>
        <w:ind w:firstLine="720"/>
        <w:jc w:val="both"/>
        <w:rPr>
          <w:b/>
          <w:sz w:val="20"/>
          <w:szCs w:val="20"/>
        </w:rPr>
      </w:pPr>
      <w:r w:rsidRPr="00D900CC">
        <w:rPr>
          <w:sz w:val="20"/>
          <w:szCs w:val="20"/>
        </w:rPr>
        <w:t xml:space="preserve">The II-VI compound semiconductor such as </w:t>
      </w:r>
      <w:proofErr w:type="spellStart"/>
      <w:r w:rsidRPr="00D900CC">
        <w:rPr>
          <w:sz w:val="20"/>
          <w:szCs w:val="20"/>
        </w:rPr>
        <w:t>CdSe</w:t>
      </w:r>
      <w:proofErr w:type="spellEnd"/>
      <w:r w:rsidRPr="00D900CC">
        <w:rPr>
          <w:sz w:val="20"/>
          <w:szCs w:val="20"/>
        </w:rPr>
        <w:t xml:space="preserve"> </w:t>
      </w:r>
      <w:r w:rsidR="00446062" w:rsidRPr="00D900CC">
        <w:rPr>
          <w:sz w:val="20"/>
          <w:szCs w:val="20"/>
        </w:rPr>
        <w:t>of IV–VI layer structured semiconductor</w:t>
      </w:r>
      <w:r w:rsidR="00EB7800">
        <w:rPr>
          <w:sz w:val="20"/>
        </w:rPr>
        <w:t xml:space="preserve"> </w:t>
      </w:r>
      <w:r w:rsidR="00B0263E">
        <w:rPr>
          <w:sz w:val="20"/>
        </w:rPr>
        <w:fldChar w:fldCharType="begin"/>
      </w:r>
      <w:r w:rsidR="00EB7800">
        <w:rPr>
          <w:sz w:val="20"/>
        </w:rPr>
        <w:instrText xml:space="preserve"> ADDIN ZOTERO_ITEM CSL_CITATION {"citationID":"HoUqQjid","properties":{"formattedCitation":"[1]","plainCitation":"[1]","noteIndex":0},"citationItems":[{"id":102,"uris":["http://zotero.org/users/local/MRajXExh/items/IJ4NS7SI"],"itemData":{"id":102,"type":"article-journal","container-title":"Journal of Materials Science Letters","DOI":"10.1007/BF00540183","ISSN":"1573-4811","issue":"7","journalAbbreviation":"J Mater Sci Lett","language":"en","page":"512-513","source":"Springer Link","title":"Photoconductivity of solid-state-reacted SnSe thin films","volume":"13","author":[{"family":"Siddiqui","given":"S. S."},{"family":"Desai","given":"C. F."}],"issued":{"date-parts":[["1994",1,1]]}}}],"schema":"https://github.com/citation-style-language/schema/raw/master/csl-citation.json"} </w:instrText>
      </w:r>
      <w:r w:rsidR="00B0263E">
        <w:rPr>
          <w:sz w:val="20"/>
        </w:rPr>
        <w:fldChar w:fldCharType="separate"/>
      </w:r>
      <w:r w:rsidR="00EB7800" w:rsidRPr="00EB7800">
        <w:rPr>
          <w:sz w:val="20"/>
        </w:rPr>
        <w:t>[1]</w:t>
      </w:r>
      <w:r w:rsidR="00B0263E">
        <w:rPr>
          <w:sz w:val="20"/>
        </w:rPr>
        <w:fldChar w:fldCharType="end"/>
      </w:r>
      <w:r w:rsidR="00EB7800">
        <w:rPr>
          <w:sz w:val="20"/>
        </w:rPr>
        <w:t>.I</w:t>
      </w:r>
      <w:r w:rsidR="00446062" w:rsidRPr="00D900CC">
        <w:rPr>
          <w:sz w:val="20"/>
          <w:szCs w:val="20"/>
        </w:rPr>
        <w:t xml:space="preserve">n general they are used as holographic recording, switching photo conducting </w:t>
      </w:r>
      <w:r w:rsidR="00B0263E">
        <w:rPr>
          <w:sz w:val="20"/>
          <w:szCs w:val="20"/>
        </w:rPr>
        <w:fldChar w:fldCharType="begin"/>
      </w:r>
      <w:r w:rsidR="00EB7800">
        <w:rPr>
          <w:sz w:val="20"/>
          <w:szCs w:val="20"/>
        </w:rPr>
        <w:instrText xml:space="preserve"> ADDIN ZOTERO_ITEM CSL_CITATION {"citationID":"6EXLMnOa","properties":{"formattedCitation":"[2]","plainCitation":"[2]","noteIndex":0},"citationItems":[{"id":103,"uris":["http://zotero.org/users/local/MRajXExh/items/45QXDGFK"],"itemData":{"id":103,"type":"article-journal","abstract":"The synthesis of cadmium sulfide (CdS) and zinc sulfide (ZnS) thin films materials was carried out in three electrode configurations on electrically conductive fluorine doped tin oxide (FTO) substrates. The materials were synthesized due to their wide range of applications in photovoltaic devices. Despite the potentials of the materials in heterojunction-based devices, little efforts have been made to place the materials side by side to be able to suggest the most environmentally friendly with good potentials for solar cell applications. In this paper, we synthesized and characterized the materials using electrodeposition (ED) technique for materials’ synthesis, X-Ray Diffractometer (XRD) for structural properties, Scanning Electron Microscopy (SEM) for morphological properties, Energy Dispersive X-ray (EDX) with X-Ray Fluorescence (XRF) for elemental composition and Ultraviolet Visible spectrophotometer (UV–vis) for optical properties. The XRD results show an increase in the crystallite sizes of the materials with increasing cathodic voltages from 10.30 to 15.20 nm; the SEM results show evenly distributed and adherent materials on the substrate; the EDX and XRF results show the qualitative and quantitative elements present; and the UV-vis results show a decrease in the energy band gap with increasing cathodic voltage of both CdS and ZnS thin films from 2.53 to 2.29 eV and 3.78–3.56 eV, respectively.","container-title":"Results in Engineering","DOI":"10.1016/j.rineng.2022.100622","ISSN":"2590-1230","journalAbbreviation":"Results in Engineering","language":"en","page":"100622","source":"ScienceDirect","title":"Engineering of window layer cadmium sulphide and zinc sulphide thin films for solar cell applications","volume":"16","author":[{"family":"Faremi","given":"Abass A."},{"family":"Akindadelo","given":"Adedeji T."},{"family":"Adekoya","given":"Mathew Adefuika"},{"family":"Adebayo","given":"A. J."},{"family":"Salau","given":"Ayodeji Olalekan"},{"family":"Oluyamo","given":"Sunday Samuel"},{"family":"Olubambi","given":"Peter Apata"}],"issued":{"date-parts":[["2022",12,1]]}}}],"schema":"https://github.com/citation-style-language/schema/raw/master/csl-citation.json"} </w:instrText>
      </w:r>
      <w:r w:rsidR="00B0263E">
        <w:rPr>
          <w:sz w:val="20"/>
          <w:szCs w:val="20"/>
        </w:rPr>
        <w:fldChar w:fldCharType="separate"/>
      </w:r>
      <w:r w:rsidR="00EB7800" w:rsidRPr="00EB7800">
        <w:rPr>
          <w:sz w:val="20"/>
        </w:rPr>
        <w:t>[2]</w:t>
      </w:r>
      <w:r w:rsidR="00B0263E">
        <w:rPr>
          <w:sz w:val="20"/>
          <w:szCs w:val="20"/>
        </w:rPr>
        <w:fldChar w:fldCharType="end"/>
      </w:r>
      <w:r w:rsidR="00446062" w:rsidRPr="00D900CC">
        <w:rPr>
          <w:sz w:val="20"/>
          <w:szCs w:val="20"/>
        </w:rPr>
        <w:t xml:space="preserve">and photovoltaic materials . </w:t>
      </w:r>
      <w:r w:rsidRPr="00D900CC">
        <w:rPr>
          <w:sz w:val="20"/>
          <w:szCs w:val="20"/>
        </w:rPr>
        <w:t>which has a direct band gap of 1.7</w:t>
      </w:r>
      <w:r w:rsidR="006B6019" w:rsidRPr="00D900CC">
        <w:rPr>
          <w:sz w:val="20"/>
          <w:szCs w:val="20"/>
        </w:rPr>
        <w:t>5</w:t>
      </w:r>
      <w:r w:rsidRPr="00D900CC">
        <w:rPr>
          <w:sz w:val="20"/>
          <w:szCs w:val="20"/>
        </w:rPr>
        <w:t>eV</w:t>
      </w:r>
      <w:r w:rsidR="00B0263E">
        <w:rPr>
          <w:sz w:val="20"/>
          <w:szCs w:val="20"/>
        </w:rPr>
        <w:fldChar w:fldCharType="begin"/>
      </w:r>
      <w:r w:rsidR="00D257E3">
        <w:rPr>
          <w:sz w:val="20"/>
          <w:szCs w:val="20"/>
        </w:rPr>
        <w:instrText xml:space="preserve"> ADDIN ZOTERO_ITEM CSL_CITATION {"citationID":"MxfnHY8b","properties":{"formattedCitation":"[3]","plainCitation":"[3]","noteIndex":0},"citationItems":[{"id":105,"uris":["http://zotero.org/users/local/MRajXExh/items/TKJAC3W9"],"itemData":{"id":105,"type":"article-journal","abstract":"CdSe is one of the significant members of II-VI type semiconducting family and it has a wide range of technological applications in which optoelectronic devices take a special position. The present paper reports the structural and optical characteristics of thermally evaporated CdSe thin films. XRD pattern exhibited preferential orientation along (111) plane while atomic composition analyses resulted in the ratio of Cd/Se as closer to 1.0. Temperature-dependent band gap characteristics of CdSe thin films were investigated for the first time by carrying out transmission experiments in the 10–300 K range. The analyses showed that direct band gap energy of the compound decreases from 1.750 (at 10 K) to 1.705 eV (at 300 K). Varshni model was successfully applied to the temperature-band gap energy dependency and various optical constants were determined. Raman spectrum of CdSe thin films was also presented to understand the vibrational characteristics of the compound. The present paper would provide worthwhile data to researchers especially studying on optoelectronic device applications of CdSe thin films.","container-title":"Materials Science in Semiconductor Processing","DOI":"10.1016/j.mssp.2020.105559","ISSN":"1369-8001","journalAbbreviation":"Materials Science in Semiconductor Processing","language":"en","page":"105559","source":"ScienceDirect","title":"Temperature effects on optical characteristics of CdSe thin films","volume":"123","author":[{"family":"Gullu","given":"H. H."},{"family":"Isik","given":"M."},{"family":"Surucu","given":"O."},{"family":"Gasanly","given":"N. M."},{"family":"Parlak","given":"M."}],"issued":{"date-parts":[["2021",3,1]]}}}],"schema":"https://github.com/citation-style-language/schema/raw/master/csl-citation.json"} </w:instrText>
      </w:r>
      <w:r w:rsidR="00B0263E">
        <w:rPr>
          <w:sz w:val="20"/>
          <w:szCs w:val="20"/>
        </w:rPr>
        <w:fldChar w:fldCharType="separate"/>
      </w:r>
      <w:r w:rsidR="00D257E3" w:rsidRPr="00D257E3">
        <w:rPr>
          <w:sz w:val="20"/>
        </w:rPr>
        <w:t>[3]</w:t>
      </w:r>
      <w:r w:rsidR="00B0263E">
        <w:rPr>
          <w:sz w:val="20"/>
          <w:szCs w:val="20"/>
        </w:rPr>
        <w:fldChar w:fldCharType="end"/>
      </w:r>
      <w:r w:rsidRPr="00D900CC">
        <w:rPr>
          <w:sz w:val="20"/>
          <w:szCs w:val="20"/>
        </w:rPr>
        <w:t xml:space="preserve"> is suitable for solar cell and solar control coating</w:t>
      </w:r>
      <w:r w:rsidR="006D1A32" w:rsidRPr="00D900CC">
        <w:rPr>
          <w:sz w:val="20"/>
          <w:szCs w:val="20"/>
        </w:rPr>
        <w:t xml:space="preserve"> and </w:t>
      </w:r>
      <w:r w:rsidRPr="00D900CC">
        <w:rPr>
          <w:sz w:val="20"/>
          <w:szCs w:val="20"/>
        </w:rPr>
        <w:t>applicable for windows</w:t>
      </w:r>
      <w:r w:rsidR="00D257E3">
        <w:rPr>
          <w:sz w:val="20"/>
          <w:szCs w:val="20"/>
        </w:rPr>
        <w:t xml:space="preserve"> layer</w:t>
      </w:r>
      <w:r w:rsidR="00B0263E">
        <w:rPr>
          <w:sz w:val="20"/>
          <w:szCs w:val="20"/>
        </w:rPr>
        <w:fldChar w:fldCharType="begin"/>
      </w:r>
      <w:r w:rsidR="00D257E3">
        <w:rPr>
          <w:sz w:val="20"/>
          <w:szCs w:val="20"/>
        </w:rPr>
        <w:instrText xml:space="preserve"> ADDIN ZOTERO_ITEM CSL_CITATION {"citationID":"37qCSCiz","properties":{"formattedCitation":"[4]","plainCitation":"[4]","noteIndex":0},"citationItems":[{"id":107,"uris":["http://zotero.org/users/local/MRajXExh/items/UZLZHER2"],"itemData":{"id":107,"type":"article-journal","abstract":"Cu doped CdSe thin films of thickness 300 ± 20 nm were grown on glass substrates by thermal co-evaporation technique with high purity CdSe and Cu2Se powders as source materials. Different spectroscopic analysis technique was adopted to study the impact of Cu incorporation on the properties of the CdSe films. As Cu concentrations increased in the system, XRD peak position and optical absorption edge have shifted systematically. The formation of Cu acceptor levels and occurrence of radiative transitions from defect levels to valence band were confirmed by photoluminescence. The chemical state and crystal phase of deposited films were investigated by Raman analysis. XPS spectra showed a minor quantity of oxygen present in the doped films. Hall measurement revealed that Cu dopant altered the majority carrier type from n to p. The prepared films are photosensitive materials, and sample with 15 at% Cu showed good photoresponse and is suitable for photodetector applications.","container-title":"Micro and Nanostructures","DOI":"10.1016/j.micrna.2022.207335","ISSN":"2773-0123","journalAbbreviation":"Micro and Nanostructures","language":"en","page":"207335","source":"ScienceDirect","title":"Investigation on copper doped CdSe thin films for photodetector applications","volume":"168","author":[{"family":"Moger","given":"Sahana Nagappa"},{"family":"Mahesha","given":"M. G."}],"issued":{"date-parts":[["2022",8,1]]}}}],"schema":"https://github.com/citation-style-language/schema/raw/master/csl-citation.json"} </w:instrText>
      </w:r>
      <w:r w:rsidR="00B0263E">
        <w:rPr>
          <w:sz w:val="20"/>
          <w:szCs w:val="20"/>
        </w:rPr>
        <w:fldChar w:fldCharType="separate"/>
      </w:r>
      <w:r w:rsidR="00D257E3" w:rsidRPr="00D257E3">
        <w:rPr>
          <w:sz w:val="20"/>
        </w:rPr>
        <w:t>[4]</w:t>
      </w:r>
      <w:r w:rsidR="00B0263E">
        <w:rPr>
          <w:sz w:val="20"/>
          <w:szCs w:val="20"/>
        </w:rPr>
        <w:fldChar w:fldCharType="end"/>
      </w:r>
      <w:r w:rsidRPr="00D900CC">
        <w:rPr>
          <w:sz w:val="20"/>
          <w:szCs w:val="20"/>
        </w:rPr>
        <w:t xml:space="preserve">  </w:t>
      </w:r>
      <w:r w:rsidR="006D1A32" w:rsidRPr="00D900CC">
        <w:rPr>
          <w:sz w:val="20"/>
          <w:szCs w:val="20"/>
        </w:rPr>
        <w:t>T</w:t>
      </w:r>
      <w:r w:rsidRPr="00D900CC">
        <w:rPr>
          <w:sz w:val="20"/>
          <w:szCs w:val="20"/>
        </w:rPr>
        <w:t xml:space="preserve">hin films are highly structure sensitive which influence the device performance. Thin films are </w:t>
      </w:r>
      <w:r w:rsidR="00D25CDC" w:rsidRPr="00D25CDC">
        <w:rPr>
          <w:sz w:val="20"/>
          <w:szCs w:val="20"/>
        </w:rPr>
        <w:t>wide</w:t>
      </w:r>
      <w:r w:rsidRPr="00D900CC">
        <w:rPr>
          <w:sz w:val="20"/>
          <w:szCs w:val="20"/>
        </w:rPr>
        <w:t xml:space="preserve"> used </w:t>
      </w:r>
      <w:r w:rsidR="00D25CDC">
        <w:rPr>
          <w:sz w:val="20"/>
          <w:szCs w:val="20"/>
        </w:rPr>
        <w:t>in</w:t>
      </w:r>
      <w:r w:rsidRPr="00D900CC">
        <w:rPr>
          <w:sz w:val="20"/>
          <w:szCs w:val="20"/>
        </w:rPr>
        <w:t xml:space="preserve"> optical coating on the lenses to reduce </w:t>
      </w:r>
      <w:r w:rsidR="00FA32CC">
        <w:rPr>
          <w:sz w:val="20"/>
          <w:szCs w:val="20"/>
        </w:rPr>
        <w:t xml:space="preserve">the </w:t>
      </w:r>
      <w:r w:rsidRPr="00D900CC">
        <w:rPr>
          <w:sz w:val="20"/>
          <w:szCs w:val="20"/>
        </w:rPr>
        <w:t xml:space="preserve">reflected </w:t>
      </w:r>
      <w:r w:rsidR="00FA32CC">
        <w:rPr>
          <w:sz w:val="20"/>
          <w:szCs w:val="20"/>
        </w:rPr>
        <w:t xml:space="preserve">light </w:t>
      </w:r>
      <w:r w:rsidRPr="00D900CC">
        <w:rPr>
          <w:sz w:val="20"/>
          <w:szCs w:val="20"/>
        </w:rPr>
        <w:t xml:space="preserve">from the lenses </w:t>
      </w:r>
      <w:r w:rsidR="00FA32CC">
        <w:rPr>
          <w:sz w:val="20"/>
          <w:szCs w:val="20"/>
        </w:rPr>
        <w:t>.</w:t>
      </w:r>
      <w:r w:rsidRPr="00D900CC">
        <w:rPr>
          <w:sz w:val="20"/>
          <w:szCs w:val="20"/>
        </w:rPr>
        <w:t xml:space="preserve">In this thin films, cadmium </w:t>
      </w:r>
      <w:proofErr w:type="spellStart"/>
      <w:r w:rsidRPr="00D900CC">
        <w:rPr>
          <w:sz w:val="20"/>
          <w:szCs w:val="20"/>
        </w:rPr>
        <w:t>chalcognides</w:t>
      </w:r>
      <w:proofErr w:type="spellEnd"/>
      <w:r w:rsidRPr="00D900CC">
        <w:rPr>
          <w:sz w:val="20"/>
          <w:szCs w:val="20"/>
        </w:rPr>
        <w:t xml:space="preserve"> have </w:t>
      </w:r>
      <w:r w:rsidR="00FA32CC">
        <w:rPr>
          <w:sz w:val="20"/>
          <w:szCs w:val="20"/>
        </w:rPr>
        <w:t xml:space="preserve">gain more attention </w:t>
      </w:r>
      <w:r w:rsidRPr="00D900CC">
        <w:rPr>
          <w:sz w:val="20"/>
          <w:szCs w:val="20"/>
        </w:rPr>
        <w:t xml:space="preserve"> due to their band gap </w:t>
      </w:r>
      <w:r w:rsidR="00FA32CC">
        <w:rPr>
          <w:sz w:val="20"/>
          <w:szCs w:val="20"/>
        </w:rPr>
        <w:t>which gives maximum</w:t>
      </w:r>
      <w:r w:rsidRPr="00D900CC">
        <w:rPr>
          <w:sz w:val="20"/>
          <w:szCs w:val="20"/>
        </w:rPr>
        <w:t xml:space="preserve"> </w:t>
      </w:r>
      <w:r w:rsidR="00FA32CC" w:rsidRPr="00D900CC">
        <w:rPr>
          <w:sz w:val="20"/>
          <w:szCs w:val="20"/>
        </w:rPr>
        <w:t>efficien</w:t>
      </w:r>
      <w:r w:rsidR="00FA32CC">
        <w:rPr>
          <w:sz w:val="20"/>
          <w:szCs w:val="20"/>
        </w:rPr>
        <w:t>c</w:t>
      </w:r>
      <w:r w:rsidR="00FA32CC" w:rsidRPr="00D900CC">
        <w:rPr>
          <w:sz w:val="20"/>
          <w:szCs w:val="20"/>
        </w:rPr>
        <w:t>y</w:t>
      </w:r>
      <w:r w:rsidR="00B0263E">
        <w:rPr>
          <w:sz w:val="20"/>
          <w:szCs w:val="20"/>
        </w:rPr>
        <w:fldChar w:fldCharType="begin"/>
      </w:r>
      <w:r w:rsidR="00D257E3">
        <w:rPr>
          <w:sz w:val="20"/>
          <w:szCs w:val="20"/>
        </w:rPr>
        <w:instrText xml:space="preserve"> ADDIN ZOTERO_ITEM CSL_CITATION {"citationID":"uHuN6hBY","properties":{"formattedCitation":"[5]","plainCitation":"[5]","noteIndex":0},"citationItems":[{"id":109,"uris":["http://zotero.org/users/local/MRajXExh/items/JWMBTP8U"],"itemData":{"id":109,"type":"article-journal","abstract":"Over the past few years, the studies of CdS/CdTe solar cells have become the mainstream, which have achieved good performance of exceeding 20 %. Here, we prepare CdSe thin films by pulsed laser deposition (PLD) which is one of promising techniques to synthesize semiconductor thin films. In this paper, the optical and electrical properties as well as the crystal structure of CdSe thin films deposited under different temperatures are investigated. We find that the deposition rate adds firstly, and then decreases with the increase of substrate temperature. Transmittance spectrum suggests the absorption edges of CdSe thin films under the condition of high temperature move towards short wavelength. The band gaps of CdSe thin films are 1.948, 1.976, 2.013 and 1.978 eV at the deposition temperature of 150, 250, 350, 450 °C, respectively. X-ray diffraction analysis indicates the formation of cubic phase with a strong (111) preferential orientation. The surface morphology of CdSe thin film and the cross-sectional structure of CdSe/CdTe layer are also analyzed. Based on these studies, we further fabricate the CdSe (PLD)/CdTe solar cells that present excellent performance of response in the range of long wavelength over 900 nm and a good efficiency of near 10 % has been realized.","container-title":"Journal of Materials Science: Materials in Electronics","DOI":"10.1007/s10854-016-4689-9","ISSN":"1573-482X","issue":"7","journalAbbreviation":"J Mater Sci: Mater Electron","language":"en","page":"7233-7239","source":"Springer Link","title":"The study of CdSe thin film prepared by pulsed laser deposition for CdSe/CdTe solar cell","volume":"27","author":[{"family":"Bao","given":"Zheng"},{"family":"Yang","given":"Xiaoyan"},{"family":"Li","given":"Bing"},{"family":"Luo","given":"Run"},{"family":"Liu","given":"Bo"},{"family":"Tang","given":"Ping"},{"family":"Zhang","given":"Jingquan"},{"family":"Wu","given":"Lili"},{"family":"Li","given":"Wei"},{"family":"Feng","given":"Lianghuan"}],"issued":{"date-parts":[["2016",7,1]]}}}],"schema":"https://github.com/citation-style-language/schema/raw/master/csl-citation.json"} </w:instrText>
      </w:r>
      <w:r w:rsidR="00B0263E">
        <w:rPr>
          <w:sz w:val="20"/>
          <w:szCs w:val="20"/>
        </w:rPr>
        <w:fldChar w:fldCharType="separate"/>
      </w:r>
      <w:r w:rsidR="00D257E3" w:rsidRPr="00D257E3">
        <w:rPr>
          <w:sz w:val="20"/>
        </w:rPr>
        <w:t>[5]</w:t>
      </w:r>
      <w:r w:rsidR="00B0263E">
        <w:rPr>
          <w:sz w:val="20"/>
          <w:szCs w:val="20"/>
        </w:rPr>
        <w:fldChar w:fldCharType="end"/>
      </w:r>
      <w:r w:rsidRPr="00D900CC">
        <w:rPr>
          <w:sz w:val="20"/>
          <w:szCs w:val="20"/>
        </w:rPr>
        <w:t xml:space="preserve"> With th</w:t>
      </w:r>
      <w:r w:rsidR="00FA32CC">
        <w:rPr>
          <w:sz w:val="20"/>
          <w:szCs w:val="20"/>
        </w:rPr>
        <w:t>is</w:t>
      </w:r>
      <w:r w:rsidRPr="00D900CC">
        <w:rPr>
          <w:sz w:val="20"/>
          <w:szCs w:val="20"/>
        </w:rPr>
        <w:t xml:space="preserve"> it is possible to convert visible light energy directly into electrical </w:t>
      </w:r>
      <w:r w:rsidR="00FA32CC">
        <w:rPr>
          <w:sz w:val="20"/>
          <w:szCs w:val="20"/>
        </w:rPr>
        <w:t xml:space="preserve">,used in </w:t>
      </w:r>
      <w:r w:rsidRPr="00D900CC">
        <w:rPr>
          <w:sz w:val="20"/>
          <w:szCs w:val="20"/>
        </w:rPr>
        <w:t xml:space="preserve"> semiconductor photoelectrical </w:t>
      </w:r>
      <w:r w:rsidR="00FA32CC">
        <w:rPr>
          <w:sz w:val="20"/>
          <w:szCs w:val="20"/>
        </w:rPr>
        <w:t>and</w:t>
      </w:r>
      <w:r w:rsidRPr="00D900CC">
        <w:rPr>
          <w:sz w:val="20"/>
          <w:szCs w:val="20"/>
        </w:rPr>
        <w:t xml:space="preserve"> electrolyte hetero</w:t>
      </w:r>
      <w:r w:rsidR="00FA32CC">
        <w:rPr>
          <w:sz w:val="20"/>
          <w:szCs w:val="20"/>
        </w:rPr>
        <w:t>-j</w:t>
      </w:r>
      <w:r w:rsidRPr="00D900CC">
        <w:rPr>
          <w:sz w:val="20"/>
          <w:szCs w:val="20"/>
        </w:rPr>
        <w:t>unction system,</w:t>
      </w:r>
      <w:r w:rsidR="00B0263E">
        <w:rPr>
          <w:sz w:val="20"/>
          <w:szCs w:val="20"/>
        </w:rPr>
        <w:fldChar w:fldCharType="begin"/>
      </w:r>
      <w:r w:rsidR="00D257E3">
        <w:rPr>
          <w:sz w:val="20"/>
          <w:szCs w:val="20"/>
        </w:rPr>
        <w:instrText xml:space="preserve"> ADDIN ZOTERO_ITEM CSL_CITATION {"citationID":"rceQohtV","properties":{"formattedCitation":"[6]","plainCitation":"[6]","noteIndex":0},"citationItems":[{"id":110,"uris":["http://zotero.org/users/local/MRajXExh/items/J54DV44X"],"itemData":{"id":110,"type":"article-journal","abstract":"Nanocrystalline CdSe thin films have been deposited by arrested precipitation technique (APT) and utilized as the photoanode for solar cell application. The effect of deposition time on photoelectrochemical (PEC) properties of CdSe thin films have been investigated. The optical band gap of CdSe thin films decreases with an increase in deposition time. CdSe crystallize in a cubic crystal structure with spherical particles having an almost uniform size and distributed all over the substrate surface. The presence of Cd and Se in the CdSe was confirmed by EDS spectrum. Based on the PEC properties, the improvement in conversion efficiency is observed with increase in deposition time. Maximum photoconversion efficiency recorded is 0.62%.","container-title":"Materials Letters","DOI":"10.1016/j.matlet.2015.10.099","ISSN":"0167-577X","journalAbbreviation":"Materials Letters","language":"en","page":"52-55","source":"ScienceDirect","title":"Efficient improvement of photoelectrochemical performance of CdSe thin film deposited via arrested precipitation technique","volume":"164","author":[{"family":"Bagade","given":"Chaitali S."},{"family":"Ghanwat","given":"Vishvanath B."},{"family":"Khot","given":"Kishorkumar V."},{"family":"Bhosale","given":"Popatrao N."}],"issued":{"date-parts":[["2016",2,1]]}}}],"schema":"https://github.com/citation-style-language/schema/raw/master/csl-citation.json"} </w:instrText>
      </w:r>
      <w:r w:rsidR="00B0263E">
        <w:rPr>
          <w:sz w:val="20"/>
          <w:szCs w:val="20"/>
        </w:rPr>
        <w:fldChar w:fldCharType="separate"/>
      </w:r>
      <w:r w:rsidR="00D257E3" w:rsidRPr="00D257E3">
        <w:rPr>
          <w:sz w:val="20"/>
        </w:rPr>
        <w:t>[6]</w:t>
      </w:r>
      <w:r w:rsidR="00B0263E">
        <w:rPr>
          <w:sz w:val="20"/>
          <w:szCs w:val="20"/>
        </w:rPr>
        <w:fldChar w:fldCharType="end"/>
      </w:r>
      <w:r w:rsidRPr="00D900CC">
        <w:rPr>
          <w:sz w:val="20"/>
          <w:szCs w:val="20"/>
        </w:rPr>
        <w:t xml:space="preserve"> </w:t>
      </w:r>
      <w:r w:rsidR="00DF3DED" w:rsidRPr="00D900CC">
        <w:rPr>
          <w:sz w:val="20"/>
          <w:szCs w:val="20"/>
        </w:rPr>
        <w:t xml:space="preserve"> </w:t>
      </w:r>
      <w:r w:rsidRPr="00D900CC">
        <w:rPr>
          <w:sz w:val="20"/>
          <w:szCs w:val="20"/>
        </w:rPr>
        <w:t>The efficiency of solar cell is found to improve with the increase in conductivity of the films. The structure is closely related to that of zinc-</w:t>
      </w:r>
      <w:proofErr w:type="spellStart"/>
      <w:r w:rsidRPr="00D900CC">
        <w:rPr>
          <w:sz w:val="20"/>
          <w:szCs w:val="20"/>
        </w:rPr>
        <w:t>blende</w:t>
      </w:r>
      <w:proofErr w:type="spellEnd"/>
      <w:r w:rsidRPr="00D900CC">
        <w:rPr>
          <w:sz w:val="20"/>
          <w:szCs w:val="20"/>
        </w:rPr>
        <w:t>.  The binary semiconductors</w:t>
      </w:r>
      <w:r w:rsidR="00DF3DED" w:rsidRPr="00D900CC">
        <w:rPr>
          <w:sz w:val="20"/>
          <w:szCs w:val="20"/>
        </w:rPr>
        <w:t xml:space="preserve"> </w:t>
      </w:r>
      <w:proofErr w:type="spellStart"/>
      <w:r w:rsidRPr="00D900CC">
        <w:rPr>
          <w:sz w:val="20"/>
          <w:szCs w:val="20"/>
        </w:rPr>
        <w:t>CdS</w:t>
      </w:r>
      <w:proofErr w:type="spellEnd"/>
      <w:r w:rsidRPr="00D900CC">
        <w:rPr>
          <w:sz w:val="20"/>
          <w:szCs w:val="20"/>
        </w:rPr>
        <w:t xml:space="preserve"> have the direct band gap 2.47 </w:t>
      </w:r>
      <w:proofErr w:type="spellStart"/>
      <w:r w:rsidRPr="00D900CC">
        <w:rPr>
          <w:sz w:val="20"/>
          <w:szCs w:val="20"/>
        </w:rPr>
        <w:t>eV</w:t>
      </w:r>
      <w:proofErr w:type="spellEnd"/>
      <w:r w:rsidRPr="00D900CC">
        <w:rPr>
          <w:sz w:val="20"/>
          <w:szCs w:val="20"/>
        </w:rPr>
        <w:t xml:space="preserve"> </w:t>
      </w:r>
      <w:r w:rsidR="00B0263E">
        <w:rPr>
          <w:sz w:val="20"/>
          <w:szCs w:val="20"/>
        </w:rPr>
        <w:fldChar w:fldCharType="begin"/>
      </w:r>
      <w:r w:rsidR="00BB70FD">
        <w:rPr>
          <w:sz w:val="20"/>
          <w:szCs w:val="20"/>
        </w:rPr>
        <w:instrText xml:space="preserve"> ADDIN ZOTERO_ITEM CSL_CITATION {"citationID":"tlrRuzh1","properties":{"formattedCitation":"[7]","plainCitation":"[7]","noteIndex":0},"citationItems":[{"id":112,"uris":["http://zotero.org/users/local/MRajXExh/items/PN35DM5N"],"itemData":{"id":112,"type":"webpage","title":"Structural and optical properties of cadmium sulfide thin films on flexible polymer substrates by chemical spray pyrolysis technique | SpringerLink","URL":"https://link.springer.com/article/10.1007/s10854-017-6353-4","accessed":{"date-parts":[["2023",8,12]]}}}],"schema":"https://github.com/citation-style-language/schema/raw/master/csl-citation.json"} </w:instrText>
      </w:r>
      <w:r w:rsidR="00B0263E">
        <w:rPr>
          <w:sz w:val="20"/>
          <w:szCs w:val="20"/>
        </w:rPr>
        <w:fldChar w:fldCharType="separate"/>
      </w:r>
      <w:r w:rsidR="00BB70FD" w:rsidRPr="00BB70FD">
        <w:rPr>
          <w:sz w:val="20"/>
        </w:rPr>
        <w:t>[7]</w:t>
      </w:r>
      <w:r w:rsidR="00B0263E">
        <w:rPr>
          <w:sz w:val="20"/>
          <w:szCs w:val="20"/>
        </w:rPr>
        <w:fldChar w:fldCharType="end"/>
      </w:r>
      <w:r w:rsidRPr="00D900CC">
        <w:rPr>
          <w:sz w:val="20"/>
          <w:szCs w:val="20"/>
        </w:rPr>
        <w:t xml:space="preserve"> Several authors pointed out that </w:t>
      </w:r>
      <w:proofErr w:type="spellStart"/>
      <w:r w:rsidRPr="00D900CC">
        <w:rPr>
          <w:sz w:val="20"/>
          <w:szCs w:val="20"/>
        </w:rPr>
        <w:t>CdS</w:t>
      </w:r>
      <w:proofErr w:type="spellEnd"/>
      <w:r w:rsidRPr="00D900CC">
        <w:rPr>
          <w:sz w:val="20"/>
          <w:szCs w:val="20"/>
        </w:rPr>
        <w:t xml:space="preserve"> could </w:t>
      </w:r>
      <w:r w:rsidR="00FA32CC">
        <w:rPr>
          <w:sz w:val="20"/>
          <w:szCs w:val="20"/>
        </w:rPr>
        <w:t>is</w:t>
      </w:r>
      <w:r w:rsidRPr="00D900CC">
        <w:rPr>
          <w:sz w:val="20"/>
          <w:szCs w:val="20"/>
        </w:rPr>
        <w:t xml:space="preserve"> a n-type window material </w:t>
      </w:r>
      <w:r w:rsidR="00FA32CC" w:rsidRPr="00FA32CC">
        <w:rPr>
          <w:sz w:val="20"/>
          <w:szCs w:val="20"/>
        </w:rPr>
        <w:t>implemented</w:t>
      </w:r>
      <w:r w:rsidR="00FA32CC">
        <w:rPr>
          <w:sz w:val="20"/>
          <w:szCs w:val="20"/>
        </w:rPr>
        <w:t xml:space="preserve"> in </w:t>
      </w:r>
      <w:r w:rsidRPr="00D900CC">
        <w:rPr>
          <w:sz w:val="20"/>
          <w:szCs w:val="20"/>
        </w:rPr>
        <w:t xml:space="preserve"> hetero-junction solar cells</w:t>
      </w:r>
      <w:r w:rsidR="00B0263E">
        <w:rPr>
          <w:sz w:val="20"/>
          <w:szCs w:val="20"/>
        </w:rPr>
        <w:fldChar w:fldCharType="begin"/>
      </w:r>
      <w:r w:rsidR="00BB70FD">
        <w:rPr>
          <w:sz w:val="20"/>
          <w:szCs w:val="20"/>
        </w:rPr>
        <w:instrText xml:space="preserve"> ADDIN ZOTERO_ITEM CSL_CITATION {"citationID":"a7BYCWSj","properties":{"formattedCitation":"[8]","plainCitation":"[8]","noteIndex":0},"citationItems":[{"id":116,"uris":["http://zotero.org/users/local/MRajXExh/items/YGRZGYN2"],"itemData":{"id":116,"type":"paper-conference","abstract":"The CdS thin film is widely used for numerous applications such as in optoelectronic devices, solar cells, LEDs, photonics devices etc. The ultra-thin CdS layer is commonly used as by layer or as window layer for CdTe, CIS, CIGS, CZTS thin-film solar cells. The CdS has high bandgap of 2.42 eV and transparent after 510 nm wavelength. The excellent optoelectronics properties of CdS material are very attractive as hetero-junction partner (n-type) in thin-film solar cells. There are several fabrication techniques used to deposit thin CdS layer such as Screen Printing, Thermal Evaporation (TE), Molecular Beam Epitaxy (MBE), Chemical Vapour Deposition (CVD), Pulsed Laser Deposition (PLD), Sol-Gel, Spray Pyrolysis, Electrochemical Deposition, Close Space Sublimation (CSS), Sputtering, Chemical Bath Deposition (CBD) etc. Among them TE is low cost, faster and the complete set-up is ready to be used in the Lab. In this work, the CdS thin films were grown on borosilicate glass substrate by thermal evaporation techniques using VCM 600 V1 in a high vacuum condition at room temperature. Around 200 nm CdS thin film were fabricated on BSG substrate and it took 35 minutes only. As grown CdS thin film were characterized to evaluate its properties for the possible application in CdS/CdTe thin-film solar cell. The as-deposited CdS film characterization results showed lower resistivity with higher mobility and carrier concentration which are good enough to be used in thin-film solar cells, LEDs and photonic devices.","container-title":"2019 International Conference on Electrical, Computer and Communication Engineering (ECCE)","DOI":"10.1109/ECACE.2019.8679325","event-title":"2019 International Conference on Electrical, Computer and Communication Engineering (ECCE)","page":"1-5","source":"IEEE Xplore","title":"Deposition of CdS Thin Film by Thermal Evaporation","author":[{"family":"Dey","given":"Maitry"},{"family":"Das","given":"N. K."},{"family":"Sen Gupta","given":"A. K."},{"family":"Dey","given":"Mrinmoy"},{"family":"Hossain","given":"M. S."},{"family":"Matin","given":"M. A."},{"family":"Amin","given":"N."}],"issued":{"date-parts":[["2019",2]]}}}],"schema":"https://github.com/citation-style-language/schema/raw/master/csl-citation.json"} </w:instrText>
      </w:r>
      <w:r w:rsidR="00B0263E">
        <w:rPr>
          <w:sz w:val="20"/>
          <w:szCs w:val="20"/>
        </w:rPr>
        <w:fldChar w:fldCharType="separate"/>
      </w:r>
      <w:r w:rsidR="00BB70FD" w:rsidRPr="00BB70FD">
        <w:rPr>
          <w:sz w:val="20"/>
        </w:rPr>
        <w:t>[8]</w:t>
      </w:r>
      <w:r w:rsidR="00B0263E">
        <w:rPr>
          <w:sz w:val="20"/>
          <w:szCs w:val="20"/>
        </w:rPr>
        <w:fldChar w:fldCharType="end"/>
      </w:r>
      <w:r w:rsidRPr="00D900CC">
        <w:rPr>
          <w:sz w:val="20"/>
          <w:szCs w:val="20"/>
        </w:rPr>
        <w:t xml:space="preserve"> [</w:t>
      </w:r>
      <w:r w:rsidR="00214300" w:rsidRPr="00D900CC">
        <w:rPr>
          <w:sz w:val="20"/>
          <w:szCs w:val="20"/>
        </w:rPr>
        <w:t>9]</w:t>
      </w:r>
      <w:r w:rsidRPr="00D900CC">
        <w:rPr>
          <w:sz w:val="20"/>
          <w:szCs w:val="20"/>
        </w:rPr>
        <w:t xml:space="preserve">. </w:t>
      </w:r>
    </w:p>
    <w:p w:rsidR="00E40294" w:rsidRPr="00D900CC" w:rsidRDefault="00E40294" w:rsidP="009A0F29">
      <w:pPr>
        <w:pStyle w:val="ListParagraph"/>
        <w:tabs>
          <w:tab w:val="left" w:pos="0"/>
        </w:tabs>
        <w:ind w:left="0"/>
        <w:jc w:val="both"/>
        <w:rPr>
          <w:b/>
          <w:sz w:val="20"/>
          <w:szCs w:val="20"/>
        </w:rPr>
      </w:pPr>
    </w:p>
    <w:p w:rsidR="001B5AF5" w:rsidRPr="00D900CC" w:rsidRDefault="001B5AF5" w:rsidP="001B5AF5">
      <w:pPr>
        <w:pStyle w:val="ListParagraph"/>
        <w:tabs>
          <w:tab w:val="left" w:pos="0"/>
        </w:tabs>
        <w:ind w:left="0"/>
        <w:jc w:val="center"/>
        <w:rPr>
          <w:b/>
          <w:sz w:val="20"/>
          <w:szCs w:val="20"/>
        </w:rPr>
      </w:pPr>
      <w:r>
        <w:rPr>
          <w:b/>
          <w:sz w:val="20"/>
          <w:szCs w:val="20"/>
        </w:rPr>
        <w:t>II.</w:t>
      </w:r>
      <w:r w:rsidR="00304460" w:rsidRPr="00D900CC">
        <w:rPr>
          <w:b/>
          <w:sz w:val="20"/>
          <w:szCs w:val="20"/>
        </w:rPr>
        <w:t>EXPERIMENTAL</w:t>
      </w:r>
    </w:p>
    <w:p w:rsidR="001D5A96" w:rsidRPr="00D900CC" w:rsidRDefault="00F75E34" w:rsidP="009A0F29">
      <w:pPr>
        <w:ind w:firstLine="720"/>
        <w:jc w:val="both"/>
        <w:rPr>
          <w:sz w:val="20"/>
          <w:szCs w:val="20"/>
        </w:rPr>
      </w:pPr>
      <w:proofErr w:type="spellStart"/>
      <w:r w:rsidRPr="00D900CC">
        <w:rPr>
          <w:sz w:val="20"/>
          <w:szCs w:val="20"/>
        </w:rPr>
        <w:t>CdS</w:t>
      </w:r>
      <w:r w:rsidR="001B5AF5">
        <w:rPr>
          <w:sz w:val="20"/>
          <w:szCs w:val="20"/>
        </w:rPr>
        <w:t>e</w:t>
      </w:r>
      <w:proofErr w:type="spellEnd"/>
      <w:r w:rsidRPr="00D900CC">
        <w:rPr>
          <w:sz w:val="20"/>
          <w:szCs w:val="20"/>
        </w:rPr>
        <w:t xml:space="preserve"> </w:t>
      </w:r>
      <w:r w:rsidR="00A3702E" w:rsidRPr="00D900CC">
        <w:rPr>
          <w:sz w:val="20"/>
          <w:szCs w:val="20"/>
        </w:rPr>
        <w:t xml:space="preserve"> and </w:t>
      </w:r>
      <w:proofErr w:type="spellStart"/>
      <w:r w:rsidR="00A3702E" w:rsidRPr="00D900CC">
        <w:rPr>
          <w:sz w:val="20"/>
          <w:szCs w:val="20"/>
        </w:rPr>
        <w:t>CdS</w:t>
      </w:r>
      <w:proofErr w:type="spellEnd"/>
      <w:r w:rsidR="00A3702E" w:rsidRPr="00D900CC">
        <w:rPr>
          <w:sz w:val="20"/>
          <w:szCs w:val="20"/>
        </w:rPr>
        <w:t xml:space="preserve"> </w:t>
      </w:r>
      <w:r w:rsidR="006D59C0">
        <w:rPr>
          <w:sz w:val="20"/>
          <w:szCs w:val="20"/>
        </w:rPr>
        <w:t xml:space="preserve">annealed </w:t>
      </w:r>
      <w:r w:rsidRPr="00D900CC">
        <w:rPr>
          <w:sz w:val="20"/>
          <w:szCs w:val="20"/>
        </w:rPr>
        <w:t>thin films were deposited by</w:t>
      </w:r>
      <w:r w:rsidR="006D59C0">
        <w:rPr>
          <w:sz w:val="20"/>
          <w:szCs w:val="20"/>
        </w:rPr>
        <w:t xml:space="preserve"> using </w:t>
      </w:r>
      <w:r w:rsidRPr="00D900CC">
        <w:rPr>
          <w:sz w:val="20"/>
          <w:szCs w:val="20"/>
        </w:rPr>
        <w:t xml:space="preserve"> spray </w:t>
      </w:r>
      <w:proofErr w:type="spellStart"/>
      <w:r w:rsidRPr="00D900CC">
        <w:rPr>
          <w:sz w:val="20"/>
          <w:szCs w:val="20"/>
        </w:rPr>
        <w:t>pyrolysis</w:t>
      </w:r>
      <w:proofErr w:type="spellEnd"/>
      <w:r w:rsidRPr="00D900CC">
        <w:rPr>
          <w:sz w:val="20"/>
          <w:szCs w:val="20"/>
        </w:rPr>
        <w:t xml:space="preserve"> technique</w:t>
      </w:r>
      <w:r w:rsidR="00B0263E">
        <w:rPr>
          <w:sz w:val="20"/>
          <w:szCs w:val="20"/>
        </w:rPr>
        <w:fldChar w:fldCharType="begin"/>
      </w:r>
      <w:r w:rsidR="00BB70FD">
        <w:rPr>
          <w:sz w:val="20"/>
          <w:szCs w:val="20"/>
        </w:rPr>
        <w:instrText xml:space="preserve"> ADDIN ZOTERO_ITEM CSL_CITATION {"citationID":"L3opZpNB","properties":{"formattedCitation":"[9]","plainCitation":"[9]","noteIndex":0},"citationItems":[{"id":63,"uris":["http://zotero.org/users/local/MRajXExh/items/AMP8ZLD5"],"itemData":{"id":63,"type":"article-journal","abstract":"Cadmium oxide transparent thin film is deposited by spray pyrolysis technique on glass subtract at 4000C and annealed at a temperature of 100 °C for one hour. The band gap was found depend on varius parameters is studied. It is noted that the shift in band gap i.e. decrease with the increasing film thickness in the range 2.15 eV to 2.40 eV. The optical constants such as, band gap, refractive index, extinction coefficient as a function of photon energy for all prepared films were calculated. also studied The XRD revealed of thin film of CdO shows polycrystalline in nature","container-title":"International Journal Of Chemistry, Mathematics And Physics(IJCMP)","ISSN":"2456-866X","issue":"4","language":"en","license":"Copyright (c)","note":"number: 4","source":"www.journal-repository.theshillonga.com","title":"Comparative Analysis of Optical Properties of Cdo Annealed thin Film deposited by Spray Pyrolysis Method","URL":"http://www.journal-repository.theshillonga.com/index.php/ijcmp/article/view/6535","volume":"7","author":[{"family":"Shanware","given":"Dr L. M."}],"accessed":{"date-parts":[["2023",8,10]]},"issued":{"date-parts":[["2023",8,5]]}}}],"schema":"https://github.com/citation-style-language/schema/raw/master/csl-citation.json"} </w:instrText>
      </w:r>
      <w:r w:rsidR="00B0263E">
        <w:rPr>
          <w:sz w:val="20"/>
          <w:szCs w:val="20"/>
        </w:rPr>
        <w:fldChar w:fldCharType="separate"/>
      </w:r>
      <w:r w:rsidR="00BB70FD" w:rsidRPr="00BB70FD">
        <w:rPr>
          <w:sz w:val="20"/>
        </w:rPr>
        <w:t>[9]</w:t>
      </w:r>
      <w:r w:rsidR="00B0263E">
        <w:rPr>
          <w:sz w:val="20"/>
          <w:szCs w:val="20"/>
        </w:rPr>
        <w:fldChar w:fldCharType="end"/>
      </w:r>
      <w:r w:rsidRPr="00D900CC">
        <w:rPr>
          <w:sz w:val="20"/>
          <w:szCs w:val="20"/>
        </w:rPr>
        <w:t xml:space="preserve"> on a pre cleaned hot glass</w:t>
      </w:r>
      <w:r w:rsidR="006D59C0">
        <w:rPr>
          <w:sz w:val="20"/>
          <w:szCs w:val="20"/>
        </w:rPr>
        <w:t xml:space="preserve"> as a </w:t>
      </w:r>
      <w:r w:rsidRPr="00D900CC">
        <w:rPr>
          <w:sz w:val="20"/>
          <w:szCs w:val="20"/>
        </w:rPr>
        <w:t xml:space="preserve">substrate of molar concentration 0.025M  The </w:t>
      </w:r>
      <w:proofErr w:type="spellStart"/>
      <w:r w:rsidRPr="00D900CC">
        <w:rPr>
          <w:sz w:val="20"/>
          <w:szCs w:val="20"/>
        </w:rPr>
        <w:t>aqueus</w:t>
      </w:r>
      <w:proofErr w:type="spellEnd"/>
      <w:r w:rsidRPr="00D900CC">
        <w:rPr>
          <w:sz w:val="20"/>
          <w:szCs w:val="20"/>
        </w:rPr>
        <w:t xml:space="preserve"> solutions are prepared in double distilled </w:t>
      </w:r>
      <w:proofErr w:type="spellStart"/>
      <w:r w:rsidRPr="00D900CC">
        <w:rPr>
          <w:sz w:val="20"/>
          <w:szCs w:val="20"/>
        </w:rPr>
        <w:t>water.The</w:t>
      </w:r>
      <w:proofErr w:type="spellEnd"/>
      <w:r w:rsidRPr="00D900CC">
        <w:rPr>
          <w:sz w:val="20"/>
          <w:szCs w:val="20"/>
        </w:rPr>
        <w:t xml:space="preserve"> source of </w:t>
      </w:r>
      <w:proofErr w:type="spellStart"/>
      <w:r w:rsidRPr="00D900CC">
        <w:rPr>
          <w:sz w:val="20"/>
          <w:szCs w:val="20"/>
        </w:rPr>
        <w:t>Cd</w:t>
      </w:r>
      <w:proofErr w:type="spellEnd"/>
      <w:r w:rsidRPr="00D900CC">
        <w:rPr>
          <w:sz w:val="20"/>
          <w:szCs w:val="20"/>
        </w:rPr>
        <w:t xml:space="preserve"> and S are cadmium chloride </w:t>
      </w:r>
      <w:r w:rsidR="006D59C0">
        <w:rPr>
          <w:sz w:val="20"/>
          <w:szCs w:val="20"/>
        </w:rPr>
        <w:t>-</w:t>
      </w:r>
      <w:r w:rsidRPr="00D900CC">
        <w:rPr>
          <w:sz w:val="20"/>
          <w:szCs w:val="20"/>
        </w:rPr>
        <w:t>CdCl</w:t>
      </w:r>
      <w:r w:rsidRPr="00D900CC">
        <w:rPr>
          <w:sz w:val="20"/>
          <w:szCs w:val="20"/>
          <w:vertAlign w:val="subscript"/>
        </w:rPr>
        <w:t>2</w:t>
      </w:r>
      <w:r w:rsidRPr="00D900CC">
        <w:rPr>
          <w:sz w:val="20"/>
          <w:szCs w:val="20"/>
        </w:rPr>
        <w:t xml:space="preserve"> and </w:t>
      </w:r>
      <w:proofErr w:type="spellStart"/>
      <w:r w:rsidRPr="00D900CC">
        <w:rPr>
          <w:sz w:val="20"/>
          <w:szCs w:val="20"/>
        </w:rPr>
        <w:t>thiourea</w:t>
      </w:r>
      <w:proofErr w:type="spellEnd"/>
      <w:r w:rsidRPr="00D900CC">
        <w:rPr>
          <w:sz w:val="20"/>
          <w:szCs w:val="20"/>
        </w:rPr>
        <w:t xml:space="preserve"> (NH–CS–NH</w:t>
      </w:r>
      <w:r w:rsidRPr="00D900CC">
        <w:rPr>
          <w:sz w:val="20"/>
          <w:szCs w:val="20"/>
          <w:vertAlign w:val="subscript"/>
        </w:rPr>
        <w:t>2</w:t>
      </w:r>
      <w:r w:rsidRPr="00D900CC">
        <w:rPr>
          <w:sz w:val="20"/>
          <w:szCs w:val="20"/>
        </w:rPr>
        <w:t>)</w:t>
      </w:r>
      <w:r w:rsidR="00A3702E" w:rsidRPr="00D900CC">
        <w:rPr>
          <w:sz w:val="20"/>
          <w:szCs w:val="20"/>
        </w:rPr>
        <w:t xml:space="preserve"> and the source of </w:t>
      </w:r>
      <w:proofErr w:type="spellStart"/>
      <w:r w:rsidR="00A3702E" w:rsidRPr="00D900CC">
        <w:rPr>
          <w:sz w:val="20"/>
          <w:szCs w:val="20"/>
        </w:rPr>
        <w:t>Cd</w:t>
      </w:r>
      <w:proofErr w:type="spellEnd"/>
      <w:r w:rsidR="00A3702E" w:rsidRPr="00D900CC">
        <w:rPr>
          <w:sz w:val="20"/>
          <w:szCs w:val="20"/>
        </w:rPr>
        <w:t xml:space="preserve"> and Se are cadmium chloride (CdCl</w:t>
      </w:r>
      <w:r w:rsidR="00A3702E" w:rsidRPr="00D900CC">
        <w:rPr>
          <w:sz w:val="20"/>
          <w:szCs w:val="20"/>
          <w:vertAlign w:val="subscript"/>
        </w:rPr>
        <w:t>2</w:t>
      </w:r>
      <w:r w:rsidR="00A3702E" w:rsidRPr="00D900CC">
        <w:rPr>
          <w:sz w:val="20"/>
          <w:szCs w:val="20"/>
        </w:rPr>
        <w:t>) and selenium dioxide (Se</w:t>
      </w:r>
      <w:r w:rsidR="00A3702E" w:rsidRPr="00D900CC">
        <w:rPr>
          <w:sz w:val="20"/>
          <w:szCs w:val="20"/>
          <w:vertAlign w:val="subscript"/>
        </w:rPr>
        <w:t>2</w:t>
      </w:r>
      <w:r w:rsidR="00A3702E" w:rsidRPr="00D900CC">
        <w:rPr>
          <w:sz w:val="20"/>
          <w:szCs w:val="20"/>
        </w:rPr>
        <w:t xml:space="preserve">). </w:t>
      </w:r>
      <w:r w:rsidRPr="00D900CC">
        <w:rPr>
          <w:sz w:val="20"/>
          <w:szCs w:val="20"/>
        </w:rPr>
        <w:t xml:space="preserve">The </w:t>
      </w:r>
      <w:proofErr w:type="spellStart"/>
      <w:r w:rsidRPr="00D900CC">
        <w:rPr>
          <w:sz w:val="20"/>
          <w:szCs w:val="20"/>
        </w:rPr>
        <w:t>aqneus</w:t>
      </w:r>
      <w:proofErr w:type="spellEnd"/>
      <w:r w:rsidRPr="00D900CC">
        <w:rPr>
          <w:sz w:val="20"/>
          <w:szCs w:val="20"/>
        </w:rPr>
        <w:t xml:space="preserve"> solutions of CdCl</w:t>
      </w:r>
      <w:r w:rsidRPr="00D900CC">
        <w:rPr>
          <w:sz w:val="20"/>
          <w:szCs w:val="20"/>
          <w:vertAlign w:val="subscript"/>
        </w:rPr>
        <w:t>2</w:t>
      </w:r>
      <w:r w:rsidRPr="00D900CC">
        <w:rPr>
          <w:sz w:val="20"/>
          <w:szCs w:val="20"/>
        </w:rPr>
        <w:t xml:space="preserve"> and </w:t>
      </w:r>
      <w:proofErr w:type="spellStart"/>
      <w:r w:rsidRPr="00D900CC">
        <w:rPr>
          <w:sz w:val="20"/>
          <w:szCs w:val="20"/>
        </w:rPr>
        <w:t>thiourea</w:t>
      </w:r>
      <w:proofErr w:type="spellEnd"/>
      <w:r w:rsidRPr="00D900CC">
        <w:rPr>
          <w:sz w:val="20"/>
          <w:szCs w:val="20"/>
        </w:rPr>
        <w:t xml:space="preserve"> were taken in the ratio 1:1 in the specially designed sprayer</w:t>
      </w:r>
      <w:r w:rsidR="00B0263E">
        <w:rPr>
          <w:sz w:val="20"/>
          <w:szCs w:val="20"/>
        </w:rPr>
        <w:fldChar w:fldCharType="begin"/>
      </w:r>
      <w:r w:rsidR="00BB70FD">
        <w:rPr>
          <w:sz w:val="20"/>
          <w:szCs w:val="20"/>
        </w:rPr>
        <w:instrText xml:space="preserve"> ADDIN ZOTERO_ITEM CSL_CITATION {"citationID":"NyfEyhLI","properties":{"formattedCitation":"[10]","plainCitation":"[10]","noteIndex":0},"citationItems":[{"id":71,"uris":["http://zotero.org/users/local/MRajXExh/items/QNPUPBDV"],"itemData":{"id":71,"type":"article-journal","abstract":"The CdS shows the direct band gap 2.4 eV and indirect band gap 2.35 eV CdS thin films were deposited by \nspray pyrolysis technique on glass substrate of different thicknesses. CdS thin films were annealed in air \nfrom 1000C about 3 hours.. Rhe XRD reveled that the films were polycrystalline in nature and with \nhexagonal phase. The crysternality of the films was improved by annealing in air at 1000 C. The optical \ntransmittances, reflectance’s and absorption of annealed CdS thin films are studied and found to be different \nthickness and the refractive index varies from 2.15 to 2.85","container-title":"International Journal of Scientific Research in Science and Technology","DOI":"10.32628/IJSRST219909","ISSN":"2395-602X","issue":"4","journalAbbreviation":"Int. j. sci. res. sci. technol.","language":"en","page":"46-48","source":"ijsrst.com","title":"Study on Optical Properties of CDS Annealed Thin Films by Spray Pyrolysis","volume":"9","author":[{"family":"Shanware","given":"Dr L. M."},{"family":"Meshram","given":"Dr R. S."},{"family":"Thombre","given":"Dr R. M."}],"issued":{"date-parts":[["2021",4,15]]}}}],"schema":"https://github.com/citation-style-language/schema/raw/master/csl-citation.json"} </w:instrText>
      </w:r>
      <w:r w:rsidR="00B0263E">
        <w:rPr>
          <w:sz w:val="20"/>
          <w:szCs w:val="20"/>
        </w:rPr>
        <w:fldChar w:fldCharType="separate"/>
      </w:r>
      <w:r w:rsidR="00BB70FD" w:rsidRPr="00BB70FD">
        <w:rPr>
          <w:sz w:val="20"/>
        </w:rPr>
        <w:t>[10]</w:t>
      </w:r>
      <w:r w:rsidR="00B0263E">
        <w:rPr>
          <w:sz w:val="20"/>
          <w:szCs w:val="20"/>
        </w:rPr>
        <w:fldChar w:fldCharType="end"/>
      </w:r>
      <w:r w:rsidRPr="00D900CC">
        <w:rPr>
          <w:sz w:val="20"/>
          <w:szCs w:val="20"/>
        </w:rPr>
        <w:t>. The specially designed glass spray nozzle was used for thin spray of solution on the hot substrate maintained at 400</w:t>
      </w:r>
      <w:r w:rsidRPr="00D900CC">
        <w:rPr>
          <w:sz w:val="20"/>
          <w:szCs w:val="20"/>
          <w:vertAlign w:val="superscript"/>
        </w:rPr>
        <w:t>0</w:t>
      </w:r>
      <w:r w:rsidRPr="00D900CC">
        <w:rPr>
          <w:sz w:val="20"/>
          <w:szCs w:val="20"/>
        </w:rPr>
        <w:t>C with an accuracy ±5</w:t>
      </w:r>
      <w:r w:rsidRPr="00D900CC">
        <w:rPr>
          <w:sz w:val="20"/>
          <w:szCs w:val="20"/>
          <w:vertAlign w:val="superscript"/>
        </w:rPr>
        <w:t>0</w:t>
      </w:r>
      <w:r w:rsidRPr="00D900CC">
        <w:rPr>
          <w:sz w:val="20"/>
          <w:szCs w:val="20"/>
        </w:rPr>
        <w:t xml:space="preserve">C. </w:t>
      </w:r>
      <w:proofErr w:type="gramStart"/>
      <w:r w:rsidRPr="00D900CC">
        <w:rPr>
          <w:sz w:val="20"/>
          <w:szCs w:val="20"/>
        </w:rPr>
        <w:t xml:space="preserve">The </w:t>
      </w:r>
      <w:r w:rsidR="007C3A8A">
        <w:rPr>
          <w:sz w:val="20"/>
          <w:szCs w:val="20"/>
        </w:rPr>
        <w:t xml:space="preserve"> special</w:t>
      </w:r>
      <w:proofErr w:type="gramEnd"/>
      <w:r w:rsidR="007C3A8A">
        <w:rPr>
          <w:sz w:val="20"/>
          <w:szCs w:val="20"/>
        </w:rPr>
        <w:t xml:space="preserve"> </w:t>
      </w:r>
      <w:r w:rsidR="006D59C0">
        <w:rPr>
          <w:sz w:val="20"/>
          <w:szCs w:val="20"/>
        </w:rPr>
        <w:t xml:space="preserve">designed </w:t>
      </w:r>
      <w:r w:rsidRPr="00D900CC">
        <w:rPr>
          <w:sz w:val="20"/>
          <w:szCs w:val="20"/>
        </w:rPr>
        <w:t>glass sprayer was mechanically moved to and fro</w:t>
      </w:r>
      <w:r w:rsidR="007C3A8A">
        <w:rPr>
          <w:sz w:val="20"/>
          <w:szCs w:val="20"/>
        </w:rPr>
        <w:t xml:space="preserve"> </w:t>
      </w:r>
      <w:r w:rsidRPr="00D900CC">
        <w:rPr>
          <w:sz w:val="20"/>
          <w:szCs w:val="20"/>
        </w:rPr>
        <w:t>on hot substrate</w:t>
      </w:r>
      <w:r w:rsidR="007C3A8A">
        <w:rPr>
          <w:sz w:val="20"/>
          <w:szCs w:val="20"/>
        </w:rPr>
        <w:t xml:space="preserve"> </w:t>
      </w:r>
      <w:r w:rsidRPr="00D900CC">
        <w:rPr>
          <w:sz w:val="20"/>
          <w:szCs w:val="20"/>
        </w:rPr>
        <w:t>.</w:t>
      </w:r>
      <w:r w:rsidR="00A3702E" w:rsidRPr="00D900CC">
        <w:rPr>
          <w:sz w:val="20"/>
          <w:szCs w:val="20"/>
        </w:rPr>
        <w:t>T</w:t>
      </w:r>
      <w:r w:rsidRPr="00D900CC">
        <w:rPr>
          <w:sz w:val="20"/>
          <w:szCs w:val="20"/>
        </w:rPr>
        <w:t>hen all the films</w:t>
      </w:r>
      <w:r w:rsidR="00A3702E" w:rsidRPr="00D900CC">
        <w:rPr>
          <w:sz w:val="20"/>
          <w:szCs w:val="20"/>
        </w:rPr>
        <w:t xml:space="preserve"> </w:t>
      </w:r>
      <w:proofErr w:type="spellStart"/>
      <w:r w:rsidR="00A3702E" w:rsidRPr="00D900CC">
        <w:rPr>
          <w:sz w:val="20"/>
          <w:szCs w:val="20"/>
        </w:rPr>
        <w:t>CdS</w:t>
      </w:r>
      <w:proofErr w:type="spellEnd"/>
      <w:r w:rsidR="00A3702E" w:rsidRPr="00D900CC">
        <w:rPr>
          <w:sz w:val="20"/>
          <w:szCs w:val="20"/>
        </w:rPr>
        <w:t xml:space="preserve">  and </w:t>
      </w:r>
      <w:proofErr w:type="spellStart"/>
      <w:r w:rsidR="00A3702E" w:rsidRPr="00D900CC">
        <w:rPr>
          <w:sz w:val="20"/>
          <w:szCs w:val="20"/>
        </w:rPr>
        <w:t>CdSe</w:t>
      </w:r>
      <w:proofErr w:type="spellEnd"/>
      <w:r w:rsidRPr="00D900CC">
        <w:rPr>
          <w:sz w:val="20"/>
          <w:szCs w:val="20"/>
        </w:rPr>
        <w:t xml:space="preserve"> are annealed for 2 hr. at </w:t>
      </w:r>
      <w:r w:rsidR="00861A61" w:rsidRPr="00D900CC">
        <w:rPr>
          <w:sz w:val="20"/>
          <w:szCs w:val="20"/>
        </w:rPr>
        <w:t>1</w:t>
      </w:r>
      <w:r w:rsidRPr="00D900CC">
        <w:rPr>
          <w:sz w:val="20"/>
          <w:szCs w:val="20"/>
        </w:rPr>
        <w:t>00</w:t>
      </w:r>
      <w:r w:rsidRPr="00D900CC">
        <w:rPr>
          <w:sz w:val="20"/>
          <w:szCs w:val="20"/>
          <w:vertAlign w:val="superscript"/>
        </w:rPr>
        <w:t>0</w:t>
      </w:r>
      <w:r w:rsidRPr="00D900CC">
        <w:rPr>
          <w:sz w:val="20"/>
          <w:szCs w:val="20"/>
        </w:rPr>
        <w:t>C constant temperature.</w:t>
      </w:r>
      <w:r w:rsidR="0039666D" w:rsidRPr="00D900CC">
        <w:rPr>
          <w:sz w:val="20"/>
          <w:szCs w:val="20"/>
        </w:rPr>
        <w:t xml:space="preserve"> </w:t>
      </w:r>
      <w:r w:rsidR="00D97C4E" w:rsidRPr="00D900CC">
        <w:rPr>
          <w:sz w:val="20"/>
          <w:szCs w:val="20"/>
        </w:rPr>
        <w:t xml:space="preserve">The </w:t>
      </w:r>
      <w:r w:rsidR="00D97C4E" w:rsidRPr="007C3A8A">
        <w:rPr>
          <w:sz w:val="20"/>
          <w:szCs w:val="20"/>
        </w:rPr>
        <w:t>Experimental setup</w:t>
      </w:r>
      <w:r w:rsidR="00D97C4E" w:rsidRPr="00D900CC">
        <w:rPr>
          <w:sz w:val="20"/>
          <w:szCs w:val="20"/>
        </w:rPr>
        <w:t xml:space="preserve"> for spraying is shown in Fig. (1)</w:t>
      </w:r>
      <w:r w:rsidR="0039666D" w:rsidRPr="00D900CC">
        <w:rPr>
          <w:sz w:val="20"/>
          <w:szCs w:val="20"/>
        </w:rPr>
        <w:t xml:space="preserve">The distance between the </w:t>
      </w:r>
      <w:r w:rsidR="007C3A8A">
        <w:rPr>
          <w:sz w:val="20"/>
          <w:szCs w:val="20"/>
        </w:rPr>
        <w:t xml:space="preserve">special designed </w:t>
      </w:r>
      <w:r w:rsidR="007C3A8A" w:rsidRPr="00D900CC">
        <w:rPr>
          <w:sz w:val="20"/>
          <w:szCs w:val="20"/>
        </w:rPr>
        <w:t xml:space="preserve">glass sprayer </w:t>
      </w:r>
      <w:r w:rsidR="0039666D" w:rsidRPr="00D900CC">
        <w:rPr>
          <w:sz w:val="20"/>
          <w:szCs w:val="20"/>
        </w:rPr>
        <w:t xml:space="preserve">and </w:t>
      </w:r>
      <w:r w:rsidR="007C3A8A">
        <w:rPr>
          <w:sz w:val="20"/>
          <w:szCs w:val="20"/>
        </w:rPr>
        <w:t xml:space="preserve">the glass </w:t>
      </w:r>
      <w:r w:rsidR="0039666D" w:rsidRPr="00D900CC">
        <w:rPr>
          <w:sz w:val="20"/>
          <w:szCs w:val="20"/>
        </w:rPr>
        <w:t xml:space="preserve">substrate was </w:t>
      </w:r>
      <w:r w:rsidR="007C3A8A">
        <w:rPr>
          <w:sz w:val="20"/>
          <w:szCs w:val="20"/>
        </w:rPr>
        <w:t xml:space="preserve"> about </w:t>
      </w:r>
      <w:r w:rsidR="0039666D" w:rsidRPr="00D900CC">
        <w:rPr>
          <w:sz w:val="20"/>
          <w:szCs w:val="20"/>
        </w:rPr>
        <w:t xml:space="preserve">25–30 cm </w:t>
      </w:r>
      <w:r w:rsidR="007C3A8A">
        <w:rPr>
          <w:sz w:val="20"/>
          <w:szCs w:val="20"/>
        </w:rPr>
        <w:t xml:space="preserve">with </w:t>
      </w:r>
      <w:r w:rsidR="0039666D" w:rsidRPr="00D900CC">
        <w:rPr>
          <w:sz w:val="20"/>
          <w:szCs w:val="20"/>
        </w:rPr>
        <w:t xml:space="preserve"> air </w:t>
      </w:r>
      <w:r w:rsidR="007C3A8A" w:rsidRPr="00D900CC">
        <w:rPr>
          <w:sz w:val="20"/>
          <w:szCs w:val="20"/>
        </w:rPr>
        <w:t xml:space="preserve">pressure </w:t>
      </w:r>
      <w:r w:rsidR="0039666D" w:rsidRPr="00D900CC">
        <w:rPr>
          <w:sz w:val="20"/>
          <w:szCs w:val="20"/>
        </w:rPr>
        <w:t>at 12 Kg/cm</w:t>
      </w:r>
      <w:r w:rsidR="0039666D" w:rsidRPr="00D900CC">
        <w:rPr>
          <w:sz w:val="20"/>
          <w:szCs w:val="20"/>
          <w:vertAlign w:val="superscript"/>
        </w:rPr>
        <w:t>2</w:t>
      </w:r>
      <w:r w:rsidR="0039666D" w:rsidRPr="00D900CC">
        <w:rPr>
          <w:sz w:val="20"/>
          <w:szCs w:val="20"/>
        </w:rPr>
        <w:t>.</w:t>
      </w:r>
      <w:r w:rsidR="00B0263E">
        <w:rPr>
          <w:sz w:val="20"/>
          <w:szCs w:val="20"/>
        </w:rPr>
        <w:fldChar w:fldCharType="begin"/>
      </w:r>
      <w:r w:rsidR="00D97C4E">
        <w:rPr>
          <w:sz w:val="20"/>
          <w:szCs w:val="20"/>
        </w:rPr>
        <w:instrText xml:space="preserve"> ADDIN ZOTERO_ITEM CSL_CITATION {"citationID":"33M6NBNI","properties":{"formattedCitation":"[11]","plainCitation":"[11]","noteIndex":0},"citationItems":[{"id":67,"uris":["http://zotero.org/users/local/MRajXExh/items/5GU3YZAW"],"itemData":{"id":67,"type":"article-journal","abstract":"UGC-CARE list, New UGC-CARE Reference List, UGC CARE Journals, ugc care list of journal, ugc care list, UGC Approved list, list of ugc approved journal, ugc approved journal,IJSRST - international Research Journal,ijsrst.com,ijsrst.com, International Journal of Scientific Research in Science and Technology (IJSRST) , UGC Approved journal, ugc approved,ugc, ugc certify, publish free of cost, free publication, UGC and ISSN Approved, International Peer Reviewed, Open Access Journal, eISSN 2395-602X, Print ISSN 2395-6011, ISSN: 2395-602X, Impact Factor : 5.75 , E- journal, Low Cost INR 500, Free Publication","container-title":"International Journal of Scientific Research in Science and Technology","DOI":"10.32628/IJSRST219658","ISSN":"2395-602X","issue":"6","journalAbbreviation":"Int. j. sci. res. sci. technol.","language":"en","page":"333-336","source":"ijsrst.com","title":"Study of Structural Impact on Annealed CDs Thin Films by Spray Pyrolysis Method","volume":"9","author":[{"family":"Shanware","given":"Dr L. M."}],"issued":{"date-parts":[["2021",10,13]]}}}],"schema":"https://github.com/citation-style-language/schema/raw/master/csl-citation.json"} </w:instrText>
      </w:r>
      <w:r w:rsidR="00B0263E">
        <w:rPr>
          <w:sz w:val="20"/>
          <w:szCs w:val="20"/>
        </w:rPr>
        <w:fldChar w:fldCharType="separate"/>
      </w:r>
      <w:r w:rsidR="00D97C4E" w:rsidRPr="00D97C4E">
        <w:rPr>
          <w:sz w:val="20"/>
        </w:rPr>
        <w:t>[11]</w:t>
      </w:r>
      <w:r w:rsidR="00B0263E">
        <w:rPr>
          <w:sz w:val="20"/>
          <w:szCs w:val="20"/>
        </w:rPr>
        <w:fldChar w:fldCharType="end"/>
      </w:r>
      <w:r w:rsidR="0039666D" w:rsidRPr="00D900CC">
        <w:rPr>
          <w:sz w:val="20"/>
          <w:szCs w:val="20"/>
        </w:rPr>
        <w:t xml:space="preserve"> </w:t>
      </w:r>
    </w:p>
    <w:p w:rsidR="00E90293" w:rsidRPr="00D900CC" w:rsidRDefault="000B07EA" w:rsidP="009A0F29">
      <w:pPr>
        <w:pStyle w:val="Bodytext"/>
        <w:ind w:firstLine="0"/>
        <w:jc w:val="center"/>
        <w:rPr>
          <w:szCs w:val="20"/>
        </w:rPr>
      </w:pPr>
      <w:r w:rsidRPr="00D900CC">
        <w:rPr>
          <w:szCs w:val="20"/>
        </w:rPr>
        <w:object w:dxaOrig="14257" w:dyaOrig="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2pt;height:118.65pt" o:ole="">
            <v:imagedata r:id="rId7" o:title=""/>
          </v:shape>
          <o:OLEObject Type="Embed" ProgID="CorelDRAW.Graphic.11" ShapeID="_x0000_i1025" DrawAspect="Content" ObjectID="_1753624394" r:id="rId8"/>
        </w:object>
      </w:r>
    </w:p>
    <w:p w:rsidR="00E90293" w:rsidRPr="00D900CC" w:rsidRDefault="00E90293" w:rsidP="009F2E79">
      <w:pPr>
        <w:pStyle w:val="Bodytext"/>
        <w:ind w:firstLine="0"/>
        <w:jc w:val="center"/>
        <w:rPr>
          <w:color w:val="auto"/>
          <w:szCs w:val="20"/>
        </w:rPr>
      </w:pPr>
      <w:proofErr w:type="gramStart"/>
      <w:r w:rsidRPr="00D900CC">
        <w:rPr>
          <w:color w:val="auto"/>
          <w:szCs w:val="20"/>
        </w:rPr>
        <w:t>Fig.</w:t>
      </w:r>
      <w:proofErr w:type="gramEnd"/>
      <w:r w:rsidRPr="00D900CC">
        <w:rPr>
          <w:color w:val="auto"/>
          <w:szCs w:val="20"/>
        </w:rPr>
        <w:t xml:space="preserve"> (1) Experimental setup</w:t>
      </w:r>
    </w:p>
    <w:p w:rsidR="006516E6" w:rsidRPr="00D900CC" w:rsidRDefault="006516E6" w:rsidP="009F2E79">
      <w:pPr>
        <w:pStyle w:val="Bodytext"/>
        <w:ind w:firstLine="0"/>
        <w:jc w:val="center"/>
        <w:rPr>
          <w:szCs w:val="20"/>
        </w:rPr>
      </w:pPr>
    </w:p>
    <w:p w:rsidR="005019E4" w:rsidRDefault="005019E4" w:rsidP="009A0F29">
      <w:pPr>
        <w:jc w:val="both"/>
        <w:rPr>
          <w:b/>
          <w:bCs/>
          <w:sz w:val="20"/>
          <w:szCs w:val="20"/>
        </w:rPr>
      </w:pPr>
    </w:p>
    <w:p w:rsidR="006516E6" w:rsidRDefault="00433BFB" w:rsidP="00433BFB">
      <w:pPr>
        <w:jc w:val="center"/>
        <w:rPr>
          <w:b/>
          <w:bCs/>
          <w:sz w:val="20"/>
          <w:szCs w:val="20"/>
        </w:rPr>
      </w:pPr>
      <w:r>
        <w:rPr>
          <w:b/>
          <w:bCs/>
          <w:sz w:val="20"/>
          <w:szCs w:val="20"/>
        </w:rPr>
        <w:t xml:space="preserve">III. </w:t>
      </w:r>
      <w:r w:rsidR="006516E6" w:rsidRPr="00D900CC">
        <w:rPr>
          <w:b/>
          <w:bCs/>
          <w:sz w:val="20"/>
          <w:szCs w:val="20"/>
        </w:rPr>
        <w:t>OPTICAL</w:t>
      </w:r>
      <w:r w:rsidR="00AB79BC">
        <w:rPr>
          <w:b/>
          <w:bCs/>
          <w:sz w:val="20"/>
          <w:szCs w:val="20"/>
        </w:rPr>
        <w:t xml:space="preserve"> AND </w:t>
      </w:r>
      <w:proofErr w:type="gramStart"/>
      <w:r w:rsidR="00AB79BC">
        <w:rPr>
          <w:b/>
          <w:bCs/>
          <w:sz w:val="20"/>
          <w:szCs w:val="20"/>
        </w:rPr>
        <w:t xml:space="preserve">STRUCTURAL </w:t>
      </w:r>
      <w:r w:rsidR="006516E6" w:rsidRPr="00D900CC">
        <w:rPr>
          <w:b/>
          <w:bCs/>
          <w:sz w:val="20"/>
          <w:szCs w:val="20"/>
        </w:rPr>
        <w:t xml:space="preserve"> PROPERTIES</w:t>
      </w:r>
      <w:proofErr w:type="gramEnd"/>
    </w:p>
    <w:p w:rsidR="00433BFB" w:rsidRPr="00D900CC" w:rsidRDefault="00433BFB" w:rsidP="00433BFB">
      <w:pPr>
        <w:jc w:val="center"/>
        <w:rPr>
          <w:b/>
          <w:bCs/>
          <w:sz w:val="20"/>
          <w:szCs w:val="20"/>
        </w:rPr>
      </w:pPr>
    </w:p>
    <w:p w:rsidR="006516E6" w:rsidRPr="00D900CC" w:rsidRDefault="006516E6" w:rsidP="009A0F29">
      <w:pPr>
        <w:ind w:firstLine="720"/>
        <w:jc w:val="both"/>
        <w:rPr>
          <w:sz w:val="20"/>
          <w:szCs w:val="20"/>
        </w:rPr>
      </w:pPr>
      <w:r w:rsidRPr="00D900CC">
        <w:rPr>
          <w:sz w:val="20"/>
          <w:szCs w:val="20"/>
        </w:rPr>
        <w:t xml:space="preserve">Absorption spectra of </w:t>
      </w:r>
      <w:proofErr w:type="spellStart"/>
      <w:r w:rsidR="007C3A8A" w:rsidRPr="00D900CC">
        <w:rPr>
          <w:sz w:val="20"/>
          <w:szCs w:val="20"/>
        </w:rPr>
        <w:t>CdS</w:t>
      </w:r>
      <w:proofErr w:type="spellEnd"/>
      <w:r w:rsidR="007C3A8A">
        <w:rPr>
          <w:sz w:val="20"/>
          <w:szCs w:val="20"/>
        </w:rPr>
        <w:t xml:space="preserve"> and </w:t>
      </w:r>
      <w:proofErr w:type="spellStart"/>
      <w:proofErr w:type="gramStart"/>
      <w:r w:rsidR="007C3A8A">
        <w:rPr>
          <w:sz w:val="20"/>
          <w:szCs w:val="20"/>
        </w:rPr>
        <w:t>CdSe</w:t>
      </w:r>
      <w:proofErr w:type="spellEnd"/>
      <w:r w:rsidR="007C3A8A">
        <w:rPr>
          <w:sz w:val="20"/>
          <w:szCs w:val="20"/>
        </w:rPr>
        <w:t xml:space="preserve"> </w:t>
      </w:r>
      <w:r w:rsidRPr="00D900CC">
        <w:rPr>
          <w:sz w:val="20"/>
          <w:szCs w:val="20"/>
        </w:rPr>
        <w:t xml:space="preserve"> are</w:t>
      </w:r>
      <w:proofErr w:type="gramEnd"/>
      <w:r w:rsidRPr="00D900CC">
        <w:rPr>
          <w:sz w:val="20"/>
          <w:szCs w:val="20"/>
        </w:rPr>
        <w:t xml:space="preserve"> taken </w:t>
      </w:r>
      <w:r w:rsidR="007C3A8A">
        <w:rPr>
          <w:sz w:val="20"/>
          <w:szCs w:val="20"/>
        </w:rPr>
        <w:t xml:space="preserve">in the lab </w:t>
      </w:r>
      <w:r w:rsidRPr="00D900CC">
        <w:rPr>
          <w:sz w:val="20"/>
          <w:szCs w:val="20"/>
        </w:rPr>
        <w:t xml:space="preserve"> </w:t>
      </w:r>
      <w:r w:rsidR="007C3A8A">
        <w:rPr>
          <w:sz w:val="20"/>
          <w:szCs w:val="20"/>
        </w:rPr>
        <w:t>by using</w:t>
      </w:r>
      <w:r w:rsidRPr="00D900CC">
        <w:rPr>
          <w:sz w:val="20"/>
          <w:szCs w:val="20"/>
        </w:rPr>
        <w:t xml:space="preserve"> ELICO </w:t>
      </w:r>
      <w:r w:rsidR="007C3A8A" w:rsidRPr="00D900CC">
        <w:rPr>
          <w:sz w:val="20"/>
          <w:szCs w:val="20"/>
        </w:rPr>
        <w:t>SL 159</w:t>
      </w:r>
      <w:r w:rsidRPr="00D900CC">
        <w:rPr>
          <w:sz w:val="20"/>
          <w:szCs w:val="20"/>
        </w:rPr>
        <w:t xml:space="preserve">spectrophotometer </w:t>
      </w:r>
      <w:r w:rsidR="007C3A8A">
        <w:rPr>
          <w:sz w:val="20"/>
          <w:szCs w:val="20"/>
        </w:rPr>
        <w:t>in</w:t>
      </w:r>
      <w:r w:rsidRPr="00D900CC">
        <w:rPr>
          <w:sz w:val="20"/>
          <w:szCs w:val="20"/>
        </w:rPr>
        <w:t xml:space="preserve"> wavelength range 380-1000 nm. Energy band gap </w:t>
      </w:r>
      <w:proofErr w:type="spellStart"/>
      <w:r w:rsidR="00214300" w:rsidRPr="00D900CC">
        <w:rPr>
          <w:sz w:val="20"/>
          <w:szCs w:val="20"/>
        </w:rPr>
        <w:t>Eg</w:t>
      </w:r>
      <w:proofErr w:type="spellEnd"/>
      <w:r w:rsidRPr="00D900CC">
        <w:rPr>
          <w:sz w:val="20"/>
          <w:szCs w:val="20"/>
        </w:rPr>
        <w:t xml:space="preserve"> </w:t>
      </w:r>
      <w:r w:rsidR="007C3A8A">
        <w:rPr>
          <w:sz w:val="20"/>
          <w:szCs w:val="20"/>
        </w:rPr>
        <w:t>and</w:t>
      </w:r>
      <w:r w:rsidRPr="00D900CC">
        <w:rPr>
          <w:sz w:val="20"/>
          <w:szCs w:val="20"/>
        </w:rPr>
        <w:t xml:space="preserve"> absorption coefficient</w:t>
      </w:r>
      <w:r w:rsidR="00B0263E">
        <w:rPr>
          <w:sz w:val="20"/>
          <w:szCs w:val="20"/>
        </w:rPr>
        <w:fldChar w:fldCharType="begin"/>
      </w:r>
      <w:r w:rsidR="00D97C4E">
        <w:rPr>
          <w:sz w:val="20"/>
          <w:szCs w:val="20"/>
        </w:rPr>
        <w:instrText xml:space="preserve"> ADDIN ZOTERO_ITEM CSL_CITATION {"citationID":"1C4XZtW4","properties":{"formattedCitation":"[12]","plainCitation":"[12]","noteIndex":0},"citationItems":[{"id":73,"uris":["http://zotero.org/users/local/MRajXExh/items/BXN8YKKE"],"itemData":{"id":73,"type":"article-journal","abstract":"CdS thin films were deposited by spray pyrolysis technique on glass substrate of different   thicknesses. Deposited films were annealed in air from 1000C   from two to   five hours. The XRD studies revealed that the um chloride and NH2- CS-NH2  (Thiourea) of 0.01 M concentration. The reaction mechanisms involve the films were   polycrystalline in nature and with hexagonal phase.  The source of Cd and S are Cadmium chloride and NH2- CS-NH2, preheated glass substrate by Cd++ and S -- in an solution. The crysternality of the films was improved by annealing in air at 1000 C. The CdS shows the direct band gap 2.4 eV and indirect bandgap 2.35 eV. The optical transmittances, reflectance’s and absorption of annealed CdS thin films are studied and found to be different thickness have the same maximum transmitter intensity at same wavelength and the refractive index varies from 2.15 to 2.85 and the electrical registivity of different thickness in measured have found to be changed. And this result is useful for low cost photosensor devices application","container-title":"ACTA CIENCIA INDICA PHYSICS","issue":"3","note":"publisher: PRAGATI PRAKASHAN MEERUT","page":"409","source":"Google Scholar","title":"Optical and Electrical properties of CDS thin film of spray pyrolysis as function of annelead effect","volume":"31","author":[{"family":"Thombare","given":"R. M."},{"family":"Shanware","given":"L. M."},{"family":"Survanshi","given":"B. M."}],"issued":{"date-parts":[["2005"]]}}}],"schema":"https://github.com/citation-style-language/schema/raw/master/csl-citation.json"} </w:instrText>
      </w:r>
      <w:r w:rsidR="00B0263E">
        <w:rPr>
          <w:sz w:val="20"/>
          <w:szCs w:val="20"/>
        </w:rPr>
        <w:fldChar w:fldCharType="separate"/>
      </w:r>
      <w:r w:rsidR="00D97C4E" w:rsidRPr="00D97C4E">
        <w:rPr>
          <w:sz w:val="20"/>
        </w:rPr>
        <w:t>[12]</w:t>
      </w:r>
      <w:r w:rsidR="00B0263E">
        <w:rPr>
          <w:sz w:val="20"/>
          <w:szCs w:val="20"/>
        </w:rPr>
        <w:fldChar w:fldCharType="end"/>
      </w:r>
      <w:r w:rsidRPr="00D900CC">
        <w:rPr>
          <w:sz w:val="20"/>
          <w:szCs w:val="20"/>
        </w:rPr>
        <w:t xml:space="preserve"> </w:t>
      </w:r>
      <w:r w:rsidR="007C3A8A">
        <w:rPr>
          <w:sz w:val="20"/>
          <w:szCs w:val="20"/>
        </w:rPr>
        <w:t xml:space="preserve">are used by using the </w:t>
      </w:r>
      <w:proofErr w:type="spellStart"/>
      <w:r w:rsidR="007C3A8A">
        <w:rPr>
          <w:sz w:val="20"/>
          <w:szCs w:val="20"/>
        </w:rPr>
        <w:t>Tauc</w:t>
      </w:r>
      <w:proofErr w:type="spellEnd"/>
      <w:r w:rsidR="007C3A8A">
        <w:rPr>
          <w:sz w:val="20"/>
          <w:szCs w:val="20"/>
        </w:rPr>
        <w:t xml:space="preserve"> relation </w:t>
      </w:r>
      <w:r w:rsidRPr="00D900CC">
        <w:rPr>
          <w:sz w:val="20"/>
          <w:szCs w:val="20"/>
        </w:rPr>
        <w:t xml:space="preserve"> is given by </w:t>
      </w:r>
      <w:r w:rsidR="00D97C4E">
        <w:rPr>
          <w:sz w:val="20"/>
          <w:szCs w:val="20"/>
        </w:rPr>
        <w:t xml:space="preserve">equation 1 </w:t>
      </w:r>
    </w:p>
    <w:p w:rsidR="006516E6" w:rsidRPr="00D900CC" w:rsidRDefault="00861A61" w:rsidP="00CB5B46">
      <w:pPr>
        <w:jc w:val="center"/>
        <w:rPr>
          <w:sz w:val="20"/>
          <w:szCs w:val="20"/>
        </w:rPr>
      </w:pPr>
      <m:oMath>
        <m:r>
          <w:rPr>
            <w:rFonts w:ascii="Cambria Math" w:hAnsi="Cambria Math"/>
            <w:sz w:val="20"/>
            <w:szCs w:val="20"/>
          </w:rPr>
          <m:t>α</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A</m:t>
            </m:r>
          </m:num>
          <m:den>
            <m:r>
              <w:rPr>
                <w:sz w:val="20"/>
                <w:szCs w:val="20"/>
              </w:rPr>
              <m:t>h</m:t>
            </m:r>
            <m:r>
              <w:rPr>
                <w:rFonts w:ascii="Cambria Math"/>
                <w:sz w:val="20"/>
                <w:szCs w:val="20"/>
              </w:rPr>
              <m:t>ν</m:t>
            </m:r>
          </m:den>
        </m:f>
        <m:sSup>
          <m:sSupPr>
            <m:ctrlPr>
              <w:rPr>
                <w:rFonts w:ascii="Cambria Math" w:hAnsi="Cambria Math"/>
                <w:i/>
                <w:sz w:val="20"/>
                <w:szCs w:val="20"/>
              </w:rPr>
            </m:ctrlPr>
          </m:sSupPr>
          <m:e>
            <m:r>
              <w:rPr>
                <w:rFonts w:ascii="Cambria Math"/>
                <w:sz w:val="20"/>
                <w:szCs w:val="20"/>
              </w:rPr>
              <m:t>(</m:t>
            </m:r>
            <m:r>
              <w:rPr>
                <w:sz w:val="20"/>
                <w:szCs w:val="20"/>
              </w:rPr>
              <m:t>h</m:t>
            </m:r>
            <m:r>
              <w:rPr>
                <w:rFonts w:ascii="Cambria Math"/>
                <w:sz w:val="20"/>
                <w:szCs w:val="20"/>
              </w:rPr>
              <m:t>ν</m:t>
            </m:r>
            <m:r>
              <w:rPr>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g</m:t>
                </m:r>
              </m:sub>
            </m:sSub>
            <m:r>
              <w:rPr>
                <w:rFonts w:ascii="Cambria Math"/>
                <w:sz w:val="20"/>
                <w:szCs w:val="20"/>
              </w:rPr>
              <m:t>)</m:t>
            </m:r>
          </m:e>
          <m:sup>
            <m:r>
              <w:rPr>
                <w:rFonts w:ascii="Cambria Math"/>
                <w:sz w:val="20"/>
                <w:szCs w:val="20"/>
              </w:rPr>
              <m:t>1/2</m:t>
            </m:r>
          </m:sup>
        </m:sSup>
        <w:proofErr w:type="gramStart"/>
      </m:oMath>
      <w:r w:rsidR="006516E6" w:rsidRPr="00D900CC">
        <w:rPr>
          <w:sz w:val="20"/>
          <w:szCs w:val="20"/>
        </w:rPr>
        <w:t>-------------------(</w:t>
      </w:r>
      <w:proofErr w:type="gramEnd"/>
      <w:r w:rsidR="006516E6" w:rsidRPr="00D900CC">
        <w:rPr>
          <w:sz w:val="20"/>
          <w:szCs w:val="20"/>
        </w:rPr>
        <w:t>1)</w:t>
      </w:r>
    </w:p>
    <w:p w:rsidR="007856FF" w:rsidRPr="00D900CC" w:rsidRDefault="006516E6" w:rsidP="00D97C4E">
      <w:pPr>
        <w:jc w:val="both"/>
        <w:rPr>
          <w:sz w:val="20"/>
          <w:szCs w:val="20"/>
        </w:rPr>
      </w:pPr>
      <w:r w:rsidRPr="00D900CC">
        <w:rPr>
          <w:sz w:val="20"/>
          <w:szCs w:val="20"/>
        </w:rPr>
        <w:t xml:space="preserve">Where A is a constant, </w:t>
      </w:r>
      <m:oMath>
        <m:r>
          <w:rPr>
            <w:rFonts w:ascii="Cambria Math" w:hAnsi="Cambria Math"/>
            <w:sz w:val="20"/>
            <w:szCs w:val="20"/>
          </w:rPr>
          <m:t>hv</m:t>
        </m:r>
      </m:oMath>
      <w:r w:rsidRPr="00D900CC">
        <w:rPr>
          <w:sz w:val="20"/>
          <w:szCs w:val="20"/>
        </w:rPr>
        <w:t xml:space="preserve"> is the photon energy, </w:t>
      </w:r>
      <m:oMath>
        <m:r>
          <w:rPr>
            <w:rFonts w:ascii="Cambria Math" w:hAnsi="Cambria Math"/>
            <w:sz w:val="20"/>
            <w:szCs w:val="20"/>
          </w:rPr>
          <m:t>Eg</m:t>
        </m:r>
      </m:oMath>
      <w:r w:rsidRPr="00D900CC">
        <w:rPr>
          <w:sz w:val="20"/>
          <w:szCs w:val="20"/>
        </w:rPr>
        <w:t xml:space="preserve"> the band gap and </w:t>
      </w:r>
      <m:oMath>
        <m:r>
          <w:rPr>
            <w:rFonts w:ascii="Cambria Math" w:hAnsi="Cambria Math"/>
            <w:sz w:val="20"/>
            <w:szCs w:val="20"/>
          </w:rPr>
          <m:t>n</m:t>
        </m:r>
      </m:oMath>
      <w:r w:rsidRPr="00D900CC">
        <w:rPr>
          <w:sz w:val="20"/>
          <w:szCs w:val="20"/>
        </w:rPr>
        <w:t xml:space="preserve"> is an index</w:t>
      </w:r>
      <w:r w:rsidR="007A6745">
        <w:rPr>
          <w:sz w:val="20"/>
          <w:szCs w:val="20"/>
        </w:rPr>
        <w:t xml:space="preserve"> In </w:t>
      </w:r>
      <w:proofErr w:type="gramStart"/>
      <w:r w:rsidR="007A6745">
        <w:rPr>
          <w:sz w:val="20"/>
          <w:szCs w:val="20"/>
        </w:rPr>
        <w:t>this  paper</w:t>
      </w:r>
      <w:proofErr w:type="gramEnd"/>
      <w:r w:rsidR="007A6745">
        <w:rPr>
          <w:sz w:val="20"/>
          <w:szCs w:val="20"/>
        </w:rPr>
        <w:t xml:space="preserve"> </w:t>
      </w:r>
      <m:oMath>
        <m:r>
          <w:rPr>
            <w:rFonts w:ascii="Cambria Math" w:hAnsi="Cambria Math"/>
            <w:sz w:val="20"/>
            <w:szCs w:val="20"/>
          </w:rPr>
          <m:t>n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r w:rsidRPr="00D900CC">
        <w:rPr>
          <w:sz w:val="20"/>
          <w:szCs w:val="20"/>
        </w:rPr>
        <w:t xml:space="preserve"> is </w:t>
      </w:r>
      <w:r w:rsidR="001B480C" w:rsidRPr="001B480C">
        <w:rPr>
          <w:sz w:val="20"/>
          <w:szCs w:val="20"/>
        </w:rPr>
        <w:t>chosen</w:t>
      </w:r>
      <w:r w:rsidRPr="00D900CC">
        <w:rPr>
          <w:sz w:val="20"/>
          <w:szCs w:val="20"/>
        </w:rPr>
        <w:t xml:space="preserve"> for an allowed direct transition. </w:t>
      </w:r>
      <w:r w:rsidR="001B480C">
        <w:rPr>
          <w:sz w:val="20"/>
          <w:szCs w:val="20"/>
        </w:rPr>
        <w:t>A</w:t>
      </w:r>
      <w:r w:rsidRPr="00D900CC">
        <w:rPr>
          <w:sz w:val="20"/>
          <w:szCs w:val="20"/>
        </w:rPr>
        <w:t xml:space="preserve"> graph </w:t>
      </w:r>
      <w:r w:rsidR="001B480C">
        <w:rPr>
          <w:sz w:val="20"/>
          <w:szCs w:val="20"/>
        </w:rPr>
        <w:t xml:space="preserve"> is plotted </w:t>
      </w:r>
      <w:r w:rsidRPr="00D900CC">
        <w:rPr>
          <w:sz w:val="20"/>
          <w:szCs w:val="20"/>
        </w:rPr>
        <w:t xml:space="preserve">between </w:t>
      </w:r>
      <m:oMath>
        <m:r>
          <w:rPr>
            <w:rFonts w:ascii="Cambria Math" w:hAnsi="Cambria Math"/>
            <w:sz w:val="20"/>
            <w:szCs w:val="20"/>
          </w:rPr>
          <m:t>(αhν)</m:t>
        </m:r>
      </m:oMath>
      <w:r w:rsidR="001B480C" w:rsidRPr="001B480C">
        <w:rPr>
          <w:sz w:val="20"/>
          <w:szCs w:val="20"/>
          <w:vertAlign w:val="superscript"/>
        </w:rPr>
        <w:t>2</w:t>
      </w:r>
      <w:r w:rsidRPr="00D900CC">
        <w:rPr>
          <w:sz w:val="20"/>
          <w:szCs w:val="20"/>
        </w:rPr>
        <w:t xml:space="preserve"> and </w:t>
      </w:r>
      <m:oMath>
        <m:r>
          <w:rPr>
            <w:rFonts w:ascii="Cambria Math" w:hAnsi="Cambria Math"/>
            <w:sz w:val="20"/>
            <w:szCs w:val="20"/>
          </w:rPr>
          <m:t>hν</m:t>
        </m:r>
      </m:oMath>
      <w:r w:rsidRPr="00D900CC">
        <w:rPr>
          <w:sz w:val="20"/>
          <w:szCs w:val="20"/>
        </w:rPr>
        <w:t>, a straight line</w:t>
      </w:r>
      <w:r w:rsidR="001B480C">
        <w:rPr>
          <w:sz w:val="20"/>
          <w:szCs w:val="20"/>
        </w:rPr>
        <w:t xml:space="preserve"> tangent to a slope </w:t>
      </w:r>
      <w:r w:rsidRPr="00D900CC">
        <w:rPr>
          <w:sz w:val="20"/>
          <w:szCs w:val="20"/>
        </w:rPr>
        <w:t xml:space="preserve"> which gives the value of the direct band gap</w:t>
      </w:r>
      <w:r w:rsidR="001B480C">
        <w:rPr>
          <w:sz w:val="20"/>
          <w:szCs w:val="20"/>
        </w:rPr>
        <w:t xml:space="preserve"> as shown in </w:t>
      </w:r>
      <w:proofErr w:type="spellStart"/>
      <w:r w:rsidR="001B480C">
        <w:rPr>
          <w:sz w:val="20"/>
          <w:szCs w:val="20"/>
        </w:rPr>
        <w:t>graph</w:t>
      </w:r>
      <w:r w:rsidRPr="00D900CC">
        <w:rPr>
          <w:sz w:val="20"/>
          <w:szCs w:val="20"/>
        </w:rPr>
        <w:t>.</w:t>
      </w:r>
      <w:r w:rsidR="00214300" w:rsidRPr="00D900CC">
        <w:rPr>
          <w:sz w:val="20"/>
          <w:szCs w:val="20"/>
        </w:rPr>
        <w:t>The</w:t>
      </w:r>
      <w:proofErr w:type="spellEnd"/>
      <w:r w:rsidR="00214300" w:rsidRPr="00D900CC">
        <w:rPr>
          <w:sz w:val="20"/>
          <w:szCs w:val="20"/>
        </w:rPr>
        <w:t xml:space="preserve"> sample were </w:t>
      </w:r>
      <w:r w:rsidR="00D97C4E" w:rsidRPr="00D900CC">
        <w:rPr>
          <w:sz w:val="20"/>
          <w:szCs w:val="20"/>
        </w:rPr>
        <w:t>annealed</w:t>
      </w:r>
      <w:r w:rsidR="00214300" w:rsidRPr="00D900CC">
        <w:rPr>
          <w:sz w:val="20"/>
          <w:szCs w:val="20"/>
        </w:rPr>
        <w:t xml:space="preserve"> </w:t>
      </w:r>
      <w:r w:rsidR="00D97C4E" w:rsidRPr="00D900CC">
        <w:rPr>
          <w:sz w:val="20"/>
          <w:szCs w:val="20"/>
        </w:rPr>
        <w:t>because</w:t>
      </w:r>
      <w:r w:rsidR="00214300" w:rsidRPr="00D900CC">
        <w:rPr>
          <w:sz w:val="20"/>
          <w:szCs w:val="20"/>
        </w:rPr>
        <w:t xml:space="preserve"> </w:t>
      </w:r>
      <w:r w:rsidR="0039666D" w:rsidRPr="00D900CC">
        <w:rPr>
          <w:sz w:val="20"/>
          <w:szCs w:val="20"/>
        </w:rPr>
        <w:t xml:space="preserve"> </w:t>
      </w:r>
      <w:r w:rsidR="001B480C">
        <w:rPr>
          <w:sz w:val="20"/>
          <w:szCs w:val="20"/>
        </w:rPr>
        <w:t xml:space="preserve">of </w:t>
      </w:r>
      <w:proofErr w:type="spellStart"/>
      <w:r w:rsidR="0039666D" w:rsidRPr="00D900CC">
        <w:rPr>
          <w:sz w:val="20"/>
          <w:szCs w:val="20"/>
        </w:rPr>
        <w:t>anneating</w:t>
      </w:r>
      <w:proofErr w:type="spellEnd"/>
      <w:r w:rsidR="0039666D" w:rsidRPr="00D900CC">
        <w:rPr>
          <w:sz w:val="20"/>
          <w:szCs w:val="20"/>
        </w:rPr>
        <w:t xml:space="preserve"> the samp</w:t>
      </w:r>
      <w:r w:rsidR="00B56C7C" w:rsidRPr="00D900CC">
        <w:rPr>
          <w:sz w:val="20"/>
          <w:szCs w:val="20"/>
        </w:rPr>
        <w:t xml:space="preserve">les at </w:t>
      </w:r>
      <w:r w:rsidR="001B480C">
        <w:rPr>
          <w:sz w:val="20"/>
          <w:szCs w:val="20"/>
        </w:rPr>
        <w:t>1</w:t>
      </w:r>
      <w:r w:rsidR="00B56C7C" w:rsidRPr="00D900CC">
        <w:rPr>
          <w:sz w:val="20"/>
          <w:szCs w:val="20"/>
        </w:rPr>
        <w:t xml:space="preserve">00 </w:t>
      </w:r>
      <w:r w:rsidR="00B56C7C" w:rsidRPr="00D900CC">
        <w:rPr>
          <w:sz w:val="20"/>
          <w:szCs w:val="20"/>
          <w:vertAlign w:val="superscript"/>
        </w:rPr>
        <w:t>0</w:t>
      </w:r>
      <w:r w:rsidR="00B56C7C" w:rsidRPr="00D900CC">
        <w:rPr>
          <w:sz w:val="20"/>
          <w:szCs w:val="20"/>
        </w:rPr>
        <w:t>C</w:t>
      </w:r>
      <w:r w:rsidR="0039666D" w:rsidRPr="00D900CC">
        <w:rPr>
          <w:sz w:val="20"/>
          <w:szCs w:val="20"/>
        </w:rPr>
        <w:t xml:space="preserve"> the </w:t>
      </w:r>
      <w:proofErr w:type="spellStart"/>
      <w:r w:rsidR="0039666D" w:rsidRPr="00D900CC">
        <w:rPr>
          <w:sz w:val="20"/>
          <w:szCs w:val="20"/>
        </w:rPr>
        <w:t>cry</w:t>
      </w:r>
      <w:r w:rsidR="001B480C">
        <w:rPr>
          <w:sz w:val="20"/>
          <w:szCs w:val="20"/>
        </w:rPr>
        <w:t>s</w:t>
      </w:r>
      <w:r w:rsidR="0039666D" w:rsidRPr="00D900CC">
        <w:rPr>
          <w:sz w:val="20"/>
          <w:szCs w:val="20"/>
        </w:rPr>
        <w:t>tanal</w:t>
      </w:r>
      <w:r w:rsidR="001B480C">
        <w:rPr>
          <w:sz w:val="20"/>
          <w:szCs w:val="20"/>
        </w:rPr>
        <w:t>ity</w:t>
      </w:r>
      <w:proofErr w:type="spellEnd"/>
      <w:r w:rsidR="001B480C">
        <w:rPr>
          <w:sz w:val="20"/>
          <w:szCs w:val="20"/>
        </w:rPr>
        <w:t xml:space="preserve"> </w:t>
      </w:r>
      <w:proofErr w:type="spellStart"/>
      <w:r w:rsidR="001B480C">
        <w:rPr>
          <w:sz w:val="20"/>
          <w:szCs w:val="20"/>
        </w:rPr>
        <w:t>prperties</w:t>
      </w:r>
      <w:proofErr w:type="spellEnd"/>
      <w:r w:rsidR="0039666D" w:rsidRPr="00D900CC">
        <w:rPr>
          <w:sz w:val="20"/>
          <w:szCs w:val="20"/>
        </w:rPr>
        <w:t xml:space="preserve"> increases</w:t>
      </w:r>
      <w:r w:rsidR="00B0263E">
        <w:rPr>
          <w:sz w:val="20"/>
          <w:szCs w:val="20"/>
        </w:rPr>
        <w:fldChar w:fldCharType="begin"/>
      </w:r>
      <w:r w:rsidR="00D97C4E">
        <w:rPr>
          <w:sz w:val="20"/>
          <w:szCs w:val="20"/>
        </w:rPr>
        <w:instrText xml:space="preserve"> ADDIN ZOTERO_ITEM CSL_CITATION {"citationID":"FWBmc3pE","properties":{"formattedCitation":"[13]","plainCitation":"[13]","noteIndex":0},"citationItems":[{"id":118,"uris":["http://zotero.org/users/local/MRajXExh/items/D495IL7F"],"itemData":{"id":118,"type":"article-journal","abstract":"Cadmium sulfide (CdS) thin films were deposited on glass and silicon (100) substrates by thermal evaporation method. The structure and microstructure of the CdS thin films were investigated by X-ray diffraction and scanning electron microscopy and Raman spectra. The optical properties were studied using transmittance spectra. The optical band gap energy was estimated at different annealing temperatures by Tauc’s method. The refractive index of the films was estimated by the envelope method. The optical band gap energy was found to be 2.427 eV for films deposited on glass at room temperature. CdS thin films were also prepared by the spray pyrolysis method and the optical properties of the films were compared.","container-title":"Journal of Optics","DOI":"10.1007/s12596-022-00887-z","ISSN":"0974-6900","issue":"3","journalAbbreviation":"J Opt","language":"en","page":"736-740","source":"Springer Link","title":"Comparison of optical properties of CdS thin films synthesized by spray pyrolysis and thermal evaporation method","volume":"51","author":[{"family":"Vishwas","given":"M."},{"family":"Shamala","given":"K. S."},{"family":"Gandla","given":"Satheesh Babu"}],"issued":{"date-parts":[["2022",9,1]]}}}],"schema":"https://github.com/citation-style-language/schema/raw/master/csl-citation.json"} </w:instrText>
      </w:r>
      <w:r w:rsidR="00B0263E">
        <w:rPr>
          <w:sz w:val="20"/>
          <w:szCs w:val="20"/>
        </w:rPr>
        <w:fldChar w:fldCharType="separate"/>
      </w:r>
      <w:r w:rsidR="00D97C4E" w:rsidRPr="00D97C4E">
        <w:rPr>
          <w:sz w:val="20"/>
        </w:rPr>
        <w:t>[13]</w:t>
      </w:r>
      <w:r w:rsidR="00B0263E">
        <w:rPr>
          <w:sz w:val="20"/>
          <w:szCs w:val="20"/>
        </w:rPr>
        <w:fldChar w:fldCharType="end"/>
      </w:r>
      <w:r w:rsidR="0039666D" w:rsidRPr="00D900CC">
        <w:rPr>
          <w:sz w:val="20"/>
          <w:szCs w:val="20"/>
        </w:rPr>
        <w:t xml:space="preserve"> </w:t>
      </w:r>
      <w:r w:rsidR="002B5B74">
        <w:rPr>
          <w:sz w:val="20"/>
          <w:szCs w:val="20"/>
        </w:rPr>
        <w:t>From fig  2,</w:t>
      </w:r>
      <w:r w:rsidR="007856FF" w:rsidRPr="00D900CC">
        <w:rPr>
          <w:sz w:val="20"/>
          <w:szCs w:val="20"/>
        </w:rPr>
        <w:t xml:space="preserve"> found </w:t>
      </w:r>
      <w:r w:rsidR="0039666D" w:rsidRPr="00D900CC">
        <w:rPr>
          <w:sz w:val="20"/>
          <w:szCs w:val="20"/>
        </w:rPr>
        <w:t xml:space="preserve">band gap of </w:t>
      </w:r>
      <w:proofErr w:type="spellStart"/>
      <w:r w:rsidR="0039666D" w:rsidRPr="00D900CC">
        <w:rPr>
          <w:sz w:val="20"/>
          <w:szCs w:val="20"/>
        </w:rPr>
        <w:t>CdS</w:t>
      </w:r>
      <w:proofErr w:type="spellEnd"/>
      <w:r w:rsidR="0039666D" w:rsidRPr="00D900CC">
        <w:rPr>
          <w:sz w:val="20"/>
          <w:szCs w:val="20"/>
        </w:rPr>
        <w:t xml:space="preserve"> in </w:t>
      </w:r>
      <w:r w:rsidR="007856FF" w:rsidRPr="00D900CC">
        <w:rPr>
          <w:sz w:val="20"/>
          <w:szCs w:val="20"/>
        </w:rPr>
        <w:t xml:space="preserve">the range </w:t>
      </w:r>
      <w:r w:rsidR="0039666D" w:rsidRPr="00D900CC">
        <w:rPr>
          <w:sz w:val="20"/>
          <w:szCs w:val="20"/>
        </w:rPr>
        <w:t xml:space="preserve">2.4 </w:t>
      </w:r>
      <w:proofErr w:type="spellStart"/>
      <w:r w:rsidR="0039666D" w:rsidRPr="00D900CC">
        <w:rPr>
          <w:sz w:val="20"/>
          <w:szCs w:val="20"/>
        </w:rPr>
        <w:t>eV</w:t>
      </w:r>
      <w:proofErr w:type="spellEnd"/>
      <w:r w:rsidR="007856FF" w:rsidRPr="00D900CC">
        <w:rPr>
          <w:sz w:val="20"/>
          <w:szCs w:val="20"/>
        </w:rPr>
        <w:t xml:space="preserve">  </w:t>
      </w:r>
      <w:r w:rsidR="00B0263E">
        <w:rPr>
          <w:sz w:val="20"/>
          <w:szCs w:val="20"/>
        </w:rPr>
        <w:fldChar w:fldCharType="begin"/>
      </w:r>
      <w:r w:rsidR="00BA309F">
        <w:rPr>
          <w:sz w:val="20"/>
          <w:szCs w:val="20"/>
        </w:rPr>
        <w:instrText xml:space="preserve"> ADDIN ZOTERO_ITEM CSL_CITATION {"citationID":"vzeVzNyl","properties":{"formattedCitation":"[14]","plainCitation":"[14]","noteIndex":0},"citationItems":[{"id":119,"uris":["http://zotero.org/users/local/MRajXExh/items/7QFNKGCC"],"itemData":{"id":119,"type":"article-journal","abstract":"Thin films of CdS have been prepared by chemical spray pyrolysis by spraying precursor solution directly onto soda lime glass (SLG) substrates. Influence of substrate temperature on structural, optical, morphological and electrical properties have been investigated by using various techniques such as low angle X-ray diffraction (XRD), Raman spectroscopy, X-ray photoelectron spectroscopy (XPS), field emission scanning electron microscopy (FESEM), atomic force microscopy (AFM), transmission electron microscopy (TEM), UV–visible spectroscopy photoluminescence (PL) spectroscopy etc. Formation of CdS has been confirmed by low angle XRD, Raman spectroscopy and XPS analysis. XRD pattern showed that CdS films are polycrystalline, have hexagonal structure and prefer orientation of crystallites shifts from (101) to (002) with increase in substrate temperature. Raman spectroscopy revealed that exciton-phonon coupling depends on substrate temperature and hence on crystallite size. Optical band gap increased from 2.43 to 2.99 eV when substrate temperature increased from 325 to . Transmittance of the film also showed an increasing trend from to with increase in substrate temperature. Such high band gap and transmittance values of CdS films prepared at make it a useful window material in CdS/CdTe and CdS/Cu2S heterojunction solar cells.","container-title":"Journal of Semiconductors","DOI":"10.1088/1674-4926/38/2/023001","ISSN":"1674-4926","issue":"2","journalAbbreviation":"J. Semicond.","language":"en","note":"publisher: Chinese Institute of Electronics","page":"023001","source":"Institute of Physics","title":"Substrate temperature dependent studies on properties of chemical spray pyrolysis deposited CdS thin films for solar cell applications*","volume":"38","author":[{"family":"Diwate","given":"Kiran"},{"family":"Pawbake","given":"Amit"},{"family":"Rondiya","given":"Sachin"},{"family":"Kulkarni","given":"Rupali"},{"family":"Waykar","given":"Ravi"},{"family":"Jadhavar","given":"Ashok"},{"family":"Rokade","given":"Avinash"},{"family":"Funde","given":"Adinath"},{"family":"Mohite","given":"Kakasaheb"},{"family":"Shinde","given":"Manish"},{"family":"Pathan","given":"Habib"},{"family":"Devan","given":"Rupesh"},{"family":"Jadkar","given":"Sandesh"}],"issued":{"date-parts":[["2017",2]]}}}],"schema":"https://github.com/citation-style-language/schema/raw/master/csl-citation.json"} </w:instrText>
      </w:r>
      <w:r w:rsidR="00B0263E">
        <w:rPr>
          <w:sz w:val="20"/>
          <w:szCs w:val="20"/>
        </w:rPr>
        <w:fldChar w:fldCharType="separate"/>
      </w:r>
      <w:r w:rsidR="00BA309F" w:rsidRPr="00BA309F">
        <w:rPr>
          <w:sz w:val="20"/>
        </w:rPr>
        <w:t>[14]</w:t>
      </w:r>
      <w:r w:rsidR="00B0263E">
        <w:rPr>
          <w:sz w:val="20"/>
          <w:szCs w:val="20"/>
        </w:rPr>
        <w:fldChar w:fldCharType="end"/>
      </w:r>
      <w:r w:rsidR="002B5B74">
        <w:rPr>
          <w:sz w:val="20"/>
          <w:szCs w:val="20"/>
        </w:rPr>
        <w:t xml:space="preserve"> </w:t>
      </w:r>
      <w:r w:rsidR="001B480C">
        <w:rPr>
          <w:sz w:val="20"/>
          <w:szCs w:val="20"/>
        </w:rPr>
        <w:t xml:space="preserve">and </w:t>
      </w:r>
      <w:r w:rsidR="002B5B74">
        <w:rPr>
          <w:sz w:val="20"/>
          <w:szCs w:val="20"/>
        </w:rPr>
        <w:t>from fig  4,</w:t>
      </w:r>
      <w:r w:rsidR="007856FF" w:rsidRPr="00D900CC">
        <w:rPr>
          <w:sz w:val="20"/>
          <w:szCs w:val="20"/>
        </w:rPr>
        <w:t xml:space="preserve"> </w:t>
      </w:r>
      <w:proofErr w:type="spellStart"/>
      <w:r w:rsidR="007856FF" w:rsidRPr="00D900CC">
        <w:rPr>
          <w:sz w:val="20"/>
          <w:szCs w:val="20"/>
        </w:rPr>
        <w:t>CdSe</w:t>
      </w:r>
      <w:proofErr w:type="spellEnd"/>
      <w:r w:rsidR="007856FF" w:rsidRPr="00D900CC">
        <w:rPr>
          <w:sz w:val="20"/>
          <w:szCs w:val="20"/>
        </w:rPr>
        <w:t xml:space="preserve"> thin film with a band gap 1.7</w:t>
      </w:r>
      <w:r w:rsidR="00BA309F">
        <w:rPr>
          <w:sz w:val="20"/>
          <w:szCs w:val="20"/>
        </w:rPr>
        <w:t>5</w:t>
      </w:r>
      <w:r w:rsidR="007856FF" w:rsidRPr="00D900CC">
        <w:rPr>
          <w:sz w:val="20"/>
          <w:szCs w:val="20"/>
        </w:rPr>
        <w:t xml:space="preserve"> </w:t>
      </w:r>
      <w:proofErr w:type="spellStart"/>
      <w:r w:rsidR="007856FF" w:rsidRPr="00D900CC">
        <w:rPr>
          <w:sz w:val="20"/>
          <w:szCs w:val="20"/>
        </w:rPr>
        <w:t>eV</w:t>
      </w:r>
      <w:proofErr w:type="spellEnd"/>
      <w:r w:rsidR="007856FF" w:rsidRPr="00D900CC">
        <w:rPr>
          <w:sz w:val="20"/>
          <w:szCs w:val="20"/>
        </w:rPr>
        <w:t>.</w:t>
      </w:r>
      <w:r w:rsidR="00B0263E">
        <w:rPr>
          <w:sz w:val="20"/>
          <w:szCs w:val="20"/>
        </w:rPr>
        <w:fldChar w:fldCharType="begin"/>
      </w:r>
      <w:r w:rsidR="00BA309F">
        <w:rPr>
          <w:sz w:val="20"/>
          <w:szCs w:val="20"/>
        </w:rPr>
        <w:instrText xml:space="preserve"> ADDIN ZOTERO_ITEM CSL_CITATION {"citationID":"y2hVZDr6","properties":{"formattedCitation":"[15]","plainCitation":"[15]","noteIndex":0},"citationItems":[{"id":121,"uris":["http://zotero.org/users/local/MRajXExh/items/ZL8AVU9Z"],"itemData":{"id":121,"type":"article-journal","abstract":"The CdSe thin film was deposited on glass substrate by homemade spray pyrolysis technique at substrate temperature 3000C. Further the film was characterized through X-ray diffraction (XRD), Field emission scanning electron microscopy (FESEM), Energy dispersive X-ray analysis (EDAX), UV-Visible optical spectroscopy and Electrical. The XRD pattern of CdSe film shows polycrystalline hexagonal crystal structure with average crystalline size of the film was 16.3 nm. The SEM micrograph shows the film was uniform, adherent, without pin-hole and crack free. From EDAX analysis conform that the presence of Cd and Se in prepared film with elemental stoichiometry of Cd and Se was 49.30% and 50.70%, respectively. The optical band gap was direct band gap and it was found 1.78 eV. The electrical resistivity of the film at room temperature was 6.9 × 106 Ωcm.","container-title":"Ferroelectrics Letters Section","DOI":"10.1080/07315171.2022.2076470","ISSN":"0731-5171","issue":"4-6","note":"publisher: Taylor &amp; Francis\n_eprint: https://doi.org/10.1080/07315171.2022.2076470","page":"62-71","source":"Taylor and Francis+NEJM","title":"CdSe thin films prepared by the homemade and cost effective spray pyrolysis technique","volume":"49","author":[{"family":"Kanwate","given":"A. D."},{"family":"Panse","given":"V.R."},{"family":"Masumdar","given":"E. U."},{"family":"Palupi","given":"Endah Kinarya"},{"family":"Umam","given":"Rofiqul"},{"literal":"Ardimas"},{"family":"Antarnusa","given":"Ganesha"}],"issued":{"date-parts":[["2022",11,2]]}}}],"schema":"https://github.com/citation-style-language/schema/raw/master/csl-citation.json"} </w:instrText>
      </w:r>
      <w:r w:rsidR="00B0263E">
        <w:rPr>
          <w:sz w:val="20"/>
          <w:szCs w:val="20"/>
        </w:rPr>
        <w:fldChar w:fldCharType="separate"/>
      </w:r>
      <w:r w:rsidR="00BA309F" w:rsidRPr="00BA309F">
        <w:rPr>
          <w:sz w:val="20"/>
        </w:rPr>
        <w:t>[15]</w:t>
      </w:r>
      <w:r w:rsidR="00B0263E">
        <w:rPr>
          <w:sz w:val="20"/>
          <w:szCs w:val="20"/>
        </w:rPr>
        <w:fldChar w:fldCharType="end"/>
      </w:r>
      <w:r w:rsidR="007856FF" w:rsidRPr="00D900CC">
        <w:rPr>
          <w:sz w:val="20"/>
          <w:szCs w:val="20"/>
        </w:rPr>
        <w:t xml:space="preserve"> </w:t>
      </w:r>
      <w:r w:rsidR="001B480C">
        <w:rPr>
          <w:sz w:val="20"/>
          <w:szCs w:val="20"/>
        </w:rPr>
        <w:t xml:space="preserve">From all this data </w:t>
      </w:r>
      <w:r w:rsidR="00BC7E49">
        <w:rPr>
          <w:sz w:val="20"/>
          <w:szCs w:val="20"/>
        </w:rPr>
        <w:t>a</w:t>
      </w:r>
      <w:r w:rsidR="004B1D89" w:rsidRPr="00D900CC">
        <w:rPr>
          <w:sz w:val="20"/>
          <w:szCs w:val="20"/>
        </w:rPr>
        <w:t xml:space="preserve"> computer program  </w:t>
      </w:r>
      <w:r w:rsidR="001B480C">
        <w:rPr>
          <w:sz w:val="20"/>
          <w:szCs w:val="20"/>
        </w:rPr>
        <w:t xml:space="preserve">for calculation is used </w:t>
      </w:r>
      <w:r w:rsidR="004B1D89" w:rsidRPr="00D900CC">
        <w:rPr>
          <w:sz w:val="20"/>
          <w:szCs w:val="20"/>
        </w:rPr>
        <w:t xml:space="preserve">in lab to calculate the refractive index µ, and absorption </w:t>
      </w:r>
      <w:r w:rsidR="004B1D89" w:rsidRPr="00D900CC">
        <w:rPr>
          <w:rFonts w:ascii="Cambria Math" w:hAnsi="Cambria Math"/>
          <w:sz w:val="20"/>
          <w:szCs w:val="20"/>
        </w:rPr>
        <w:t>𝛂</w:t>
      </w:r>
      <w:r w:rsidR="00664A6C">
        <w:rPr>
          <w:rFonts w:ascii="Cambria Math" w:hAnsi="Cambria Math"/>
          <w:sz w:val="20"/>
          <w:szCs w:val="20"/>
        </w:rPr>
        <w:t>.</w:t>
      </w:r>
      <w:r w:rsidR="00B0263E">
        <w:rPr>
          <w:rFonts w:ascii="Cambria Math" w:hAnsi="Cambria Math"/>
          <w:sz w:val="20"/>
          <w:szCs w:val="20"/>
        </w:rPr>
        <w:fldChar w:fldCharType="begin"/>
      </w:r>
      <w:r w:rsidR="00BC7E49">
        <w:rPr>
          <w:rFonts w:ascii="Cambria Math" w:hAnsi="Cambria Math"/>
          <w:sz w:val="20"/>
          <w:szCs w:val="20"/>
        </w:rPr>
        <w:instrText xml:space="preserve"> ADDIN ZOTERO_ITEM CSL_CITATION {"citationID":"VsdKxhHc","properties":{"formattedCitation":"[16]","plainCitation":"[16]","noteIndex":0},"citationItems":[{"id":122,"uris":["http://zotero.org/users/local/MRajXExh/items/SUXLVMN4"],"itemData":{"id":122,"type":"article-journal","abstract":"The rigorous expression for the transmission of a thin absorbing film on a transparent substrate is manipulated to yield formulae in closed form for the refractive index and absorption coefficient. A procedure is presented to calculate the thickness to an accuracy of better than 1% with similar accuracies in the values of n. A method to correct for errors due to slit width is also given. Various formulae to calculate the absorption coefficient accurately over almost three orders of magnitude are discussed. Only data from the transmission spectrum are used and the procedure is simple, fast and very accurate. All formulae are in closed form and can be used on a programmable pocket calculator.","container-title":"Journal of Physics E: Scientific Instruments","DOI":"10.1088/0022-3735/16/12/023","ISSN":"0022-3735","issue":"12","journalAbbreviation":"J. Phys. E: Sci. Instrum.","language":"en","page":"1214","source":"Institute of Physics","title":"Determination of the thickness and optical constants of amorphous silicon","volume":"16","author":[{"family":"Swanepoel","given":"R."}],"issued":{"date-parts":[["1983",12]]}}}],"schema":"https://github.com/citation-style-language/schema/raw/master/csl-citation.json"} </w:instrText>
      </w:r>
      <w:r w:rsidR="00B0263E">
        <w:rPr>
          <w:rFonts w:ascii="Cambria Math" w:hAnsi="Cambria Math"/>
          <w:sz w:val="20"/>
          <w:szCs w:val="20"/>
        </w:rPr>
        <w:fldChar w:fldCharType="separate"/>
      </w:r>
      <w:r w:rsidR="00BC7E49" w:rsidRPr="00BC7E49">
        <w:rPr>
          <w:rFonts w:ascii="Cambria Math" w:hAnsi="Cambria Math"/>
          <w:sz w:val="20"/>
        </w:rPr>
        <w:t>[16]</w:t>
      </w:r>
      <w:r w:rsidR="00B0263E">
        <w:rPr>
          <w:rFonts w:ascii="Cambria Math" w:hAnsi="Cambria Math"/>
          <w:sz w:val="20"/>
          <w:szCs w:val="20"/>
        </w:rPr>
        <w:fldChar w:fldCharType="end"/>
      </w:r>
    </w:p>
    <w:p w:rsidR="0039666D" w:rsidRPr="00D900CC" w:rsidRDefault="0039666D" w:rsidP="009A0F29">
      <w:pPr>
        <w:jc w:val="both"/>
        <w:rPr>
          <w:sz w:val="20"/>
          <w:szCs w:val="20"/>
        </w:rPr>
      </w:pPr>
      <w:r w:rsidRPr="00D900CC">
        <w:rPr>
          <w:sz w:val="20"/>
          <w:szCs w:val="20"/>
        </w:rPr>
        <w:t xml:space="preserve"> </w:t>
      </w:r>
    </w:p>
    <w:p w:rsidR="00FB2E0C" w:rsidRPr="00D900CC" w:rsidRDefault="00FB2E0C" w:rsidP="009A0F29">
      <w:pPr>
        <w:ind w:firstLine="720"/>
        <w:jc w:val="both"/>
        <w:rPr>
          <w:sz w:val="20"/>
          <w:szCs w:val="20"/>
        </w:rPr>
      </w:pPr>
      <w:r w:rsidRPr="00D900CC">
        <w:rPr>
          <w:noProof/>
          <w:sz w:val="20"/>
          <w:szCs w:val="20"/>
        </w:rPr>
        <w:drawing>
          <wp:inline distT="0" distB="0" distL="0" distR="0">
            <wp:extent cx="2628194" cy="2833511"/>
            <wp:effectExtent l="19050" t="0" r="19756" b="4939"/>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A126C9" w:rsidRPr="00D900CC">
        <w:rPr>
          <w:noProof/>
          <w:sz w:val="20"/>
          <w:szCs w:val="20"/>
        </w:rPr>
        <w:drawing>
          <wp:inline distT="0" distB="0" distL="0" distR="0">
            <wp:extent cx="2360789" cy="2839155"/>
            <wp:effectExtent l="19050" t="0" r="20461"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310A7" w:rsidRPr="00D900CC" w:rsidRDefault="00D310A7" w:rsidP="009A0F29">
      <w:pPr>
        <w:ind w:firstLine="720"/>
        <w:jc w:val="both"/>
        <w:rPr>
          <w:sz w:val="20"/>
          <w:szCs w:val="20"/>
        </w:rPr>
      </w:pPr>
      <w:r w:rsidRPr="00D900CC">
        <w:rPr>
          <w:noProof/>
          <w:sz w:val="20"/>
          <w:szCs w:val="20"/>
        </w:rPr>
        <w:drawing>
          <wp:inline distT="0" distB="0" distL="0" distR="0">
            <wp:extent cx="2669822" cy="2404533"/>
            <wp:effectExtent l="19050" t="0" r="16228"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A126C9" w:rsidRPr="00D900CC">
        <w:rPr>
          <w:noProof/>
          <w:sz w:val="20"/>
          <w:szCs w:val="20"/>
        </w:rPr>
        <w:drawing>
          <wp:inline distT="0" distB="0" distL="0" distR="0">
            <wp:extent cx="2362905" cy="2393244"/>
            <wp:effectExtent l="19050" t="0" r="18345" b="7056"/>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856FF" w:rsidRPr="00D900CC" w:rsidRDefault="007856FF" w:rsidP="009A0F29">
      <w:pPr>
        <w:ind w:firstLine="720"/>
        <w:jc w:val="both"/>
        <w:rPr>
          <w:sz w:val="20"/>
          <w:szCs w:val="20"/>
        </w:rPr>
      </w:pPr>
    </w:p>
    <w:p w:rsidR="00B179CB" w:rsidRPr="00D900CC" w:rsidRDefault="00B179CB" w:rsidP="00BC7E49">
      <w:pPr>
        <w:ind w:firstLine="720"/>
        <w:jc w:val="both"/>
        <w:rPr>
          <w:sz w:val="20"/>
          <w:szCs w:val="20"/>
        </w:rPr>
      </w:pPr>
      <w:r w:rsidRPr="00D900CC">
        <w:rPr>
          <w:sz w:val="20"/>
          <w:szCs w:val="20"/>
        </w:rPr>
        <w:t xml:space="preserve">The </w:t>
      </w:r>
      <w:r w:rsidR="004E5BF4" w:rsidRPr="00D900CC">
        <w:rPr>
          <w:sz w:val="20"/>
          <w:szCs w:val="20"/>
        </w:rPr>
        <w:t>s</w:t>
      </w:r>
      <w:r w:rsidRPr="00D900CC">
        <w:rPr>
          <w:sz w:val="20"/>
          <w:szCs w:val="20"/>
        </w:rPr>
        <w:t xml:space="preserve">tudy of optical properties of the thin films is very important when these are to be used in devises particularly in solar cell. </w:t>
      </w:r>
      <w:proofErr w:type="gramStart"/>
      <w:r w:rsidRPr="00D900CC">
        <w:rPr>
          <w:sz w:val="20"/>
          <w:szCs w:val="20"/>
        </w:rPr>
        <w:t>Because the optical properties determine the part of the efficiency of the devices.</w:t>
      </w:r>
      <w:proofErr w:type="gramEnd"/>
      <w:r w:rsidR="001B480C">
        <w:rPr>
          <w:sz w:val="20"/>
          <w:szCs w:val="20"/>
        </w:rPr>
        <w:t xml:space="preserve"> </w:t>
      </w:r>
      <w:r w:rsidRPr="00D900CC">
        <w:rPr>
          <w:sz w:val="20"/>
          <w:szCs w:val="20"/>
        </w:rPr>
        <w:t xml:space="preserve">The refractive index </w:t>
      </w:r>
      <m:oMath>
        <m:r>
          <w:rPr>
            <w:rFonts w:ascii="Cambria Math" w:hAnsi="Cambria Math"/>
            <w:sz w:val="20"/>
            <w:szCs w:val="20"/>
          </w:rPr>
          <m:t>η</m:t>
        </m:r>
      </m:oMath>
      <w:r w:rsidR="001B480C">
        <w:rPr>
          <w:sz w:val="20"/>
          <w:szCs w:val="20"/>
        </w:rPr>
        <w:t xml:space="preserve"> </w:t>
      </w:r>
      <w:r w:rsidR="001B480C" w:rsidRPr="00D900CC">
        <w:rPr>
          <w:sz w:val="20"/>
          <w:szCs w:val="20"/>
        </w:rPr>
        <w:t xml:space="preserve">and </w:t>
      </w:r>
      <w:r w:rsidRPr="00D900CC">
        <w:rPr>
          <w:sz w:val="20"/>
          <w:szCs w:val="20"/>
        </w:rPr>
        <w:t xml:space="preserve">extinction coefficient </w:t>
      </w:r>
      <w:r w:rsidR="001B480C">
        <w:rPr>
          <w:rFonts w:ascii="Cambria Math" w:hAnsi="Cambria Math"/>
          <w:sz w:val="20"/>
          <w:szCs w:val="20"/>
        </w:rPr>
        <w:t>κ</w:t>
      </w:r>
      <w:r w:rsidR="001B480C">
        <w:rPr>
          <w:sz w:val="20"/>
          <w:szCs w:val="20"/>
        </w:rPr>
        <w:t xml:space="preserve"> </w:t>
      </w:r>
      <w:r w:rsidRPr="00D900CC">
        <w:rPr>
          <w:sz w:val="20"/>
          <w:szCs w:val="20"/>
        </w:rPr>
        <w:t xml:space="preserve">were </w:t>
      </w:r>
      <w:r w:rsidR="001B480C" w:rsidRPr="001B480C">
        <w:rPr>
          <w:sz w:val="20"/>
          <w:szCs w:val="20"/>
        </w:rPr>
        <w:t>found out</w:t>
      </w:r>
      <w:r w:rsidRPr="00D900CC">
        <w:rPr>
          <w:sz w:val="20"/>
          <w:szCs w:val="20"/>
        </w:rPr>
        <w:t xml:space="preserve"> from the transmittance</w:t>
      </w:r>
      <w:r w:rsidR="001B480C">
        <w:rPr>
          <w:sz w:val="20"/>
          <w:szCs w:val="20"/>
        </w:rPr>
        <w:t xml:space="preserve"> data</w:t>
      </w:r>
      <w:r w:rsidRPr="00D900CC">
        <w:rPr>
          <w:sz w:val="20"/>
          <w:szCs w:val="20"/>
        </w:rPr>
        <w:t>.</w:t>
      </w:r>
      <w:r w:rsidR="00511109" w:rsidRPr="00D900CC">
        <w:rPr>
          <w:sz w:val="20"/>
          <w:szCs w:val="20"/>
        </w:rPr>
        <w:t xml:space="preserve"> </w:t>
      </w:r>
      <w:r w:rsidR="00265B7F">
        <w:rPr>
          <w:sz w:val="20"/>
          <w:szCs w:val="20"/>
        </w:rPr>
        <w:t>From fig  3 and Fig 5 it was</w:t>
      </w:r>
      <w:r w:rsidR="004E5BF4" w:rsidRPr="00D900CC">
        <w:rPr>
          <w:sz w:val="20"/>
          <w:szCs w:val="20"/>
        </w:rPr>
        <w:t xml:space="preserve"> found that</w:t>
      </w:r>
      <w:r w:rsidR="00511109" w:rsidRPr="00D900CC">
        <w:rPr>
          <w:sz w:val="20"/>
          <w:szCs w:val="20"/>
        </w:rPr>
        <w:t xml:space="preserve"> the dependences of refractive index </w:t>
      </w:r>
      <w:r w:rsidR="004E5BF4" w:rsidRPr="00D900CC">
        <w:rPr>
          <w:sz w:val="20"/>
          <w:szCs w:val="20"/>
        </w:rPr>
        <w:t>on</w:t>
      </w:r>
      <w:r w:rsidR="00511109" w:rsidRPr="00D900CC">
        <w:rPr>
          <w:sz w:val="20"/>
          <w:szCs w:val="20"/>
        </w:rPr>
        <w:t xml:space="preserve"> incident </w:t>
      </w:r>
      <w:r w:rsidR="00BC7E49" w:rsidRPr="00D900CC">
        <w:rPr>
          <w:sz w:val="20"/>
          <w:szCs w:val="20"/>
        </w:rPr>
        <w:t>photon</w:t>
      </w:r>
      <w:r w:rsidR="00511109" w:rsidRPr="00D900CC">
        <w:rPr>
          <w:sz w:val="20"/>
          <w:szCs w:val="20"/>
        </w:rPr>
        <w:t xml:space="preserve"> energy </w:t>
      </w:r>
      <w:r w:rsidR="00B0263E">
        <w:rPr>
          <w:sz w:val="20"/>
          <w:szCs w:val="20"/>
        </w:rPr>
        <w:fldChar w:fldCharType="begin"/>
      </w:r>
      <w:r w:rsidR="00BC7E49">
        <w:rPr>
          <w:sz w:val="20"/>
          <w:szCs w:val="20"/>
        </w:rPr>
        <w:instrText xml:space="preserve"> ADDIN ZOTERO_ITEM CSL_CITATION {"citationID":"T8nqaFk5","properties":{"formattedCitation":"[17]","plainCitation":"[17]","noteIndex":0},"citationItems":[{"id":123,"uris":["http://zotero.org/users/local/MRajXExh/items/DVNNFJ77"],"itemData":{"id":123,"type":"article-journal","abstract":"The structural and optoelectronic properties of polycrystalline cadmium sulfide (CdS) films grown by electron beam evaporation have been optimized through thermal annealing treatment. The direct band gap is decreased from 2.57eV to 2.43eV with the treatment and various optical, dielectric, material characteristic energy parameters/constants have also been determined. X-ray diffraction (XRD) analysis revealed the zinc blende cubic structure of the films and an indication of phase change is observed at 500°C. The electrical conductivity is found to be increased with annealing temperature while the Fourier transform infrared (FTIR) analysis revealed an increment in IR transmittance. The surface morphology is found to be homogeneous with uniform circle-shaped grains and the presence of Cd and S elements in the grown film is confirmed by the energy-dispersive spectroscopy analysis. From optimized results, it can be figured that the CdS films annealed at 500°C are suitable for window and hole-blocking layers in CdTe-based and perovskite solar cells respectively.","container-title":"Thin Solid Films","DOI":"10.1016/j.tsf.2017.07.048","ISSN":"0040-6090","journalAbbreviation":"Thin Solid Films","language":"en","page":"179-188","source":"ScienceDirect","title":"Optical and structural constants of CdS thin films grown by electron beam vacuum evaporation for solar cells","volume":"638","author":[{"family":"Chander","given":"Subhash"},{"family":"Dhaka","given":"M. S."}],"issued":{"date-parts":[["2017",9,30]]}}}],"schema":"https://github.com/citation-style-language/schema/raw/master/csl-citation.json"} </w:instrText>
      </w:r>
      <w:r w:rsidR="00B0263E">
        <w:rPr>
          <w:sz w:val="20"/>
          <w:szCs w:val="20"/>
        </w:rPr>
        <w:fldChar w:fldCharType="separate"/>
      </w:r>
      <w:r w:rsidR="00BC7E49" w:rsidRPr="00BC7E49">
        <w:rPr>
          <w:sz w:val="20"/>
        </w:rPr>
        <w:t>[17]</w:t>
      </w:r>
      <w:r w:rsidR="00B0263E">
        <w:rPr>
          <w:sz w:val="20"/>
          <w:szCs w:val="20"/>
        </w:rPr>
        <w:fldChar w:fldCharType="end"/>
      </w:r>
      <w:r w:rsidR="00511109" w:rsidRPr="00D900CC">
        <w:rPr>
          <w:sz w:val="20"/>
          <w:szCs w:val="20"/>
        </w:rPr>
        <w:t xml:space="preserve"> deposited on glass substrate</w:t>
      </w:r>
      <w:r w:rsidR="009F4C97" w:rsidRPr="00D900CC">
        <w:rPr>
          <w:sz w:val="20"/>
          <w:szCs w:val="20"/>
        </w:rPr>
        <w:t xml:space="preserve"> .The thin film of </w:t>
      </w:r>
      <w:proofErr w:type="spellStart"/>
      <w:r w:rsidR="009F4C97" w:rsidRPr="00D900CC">
        <w:rPr>
          <w:sz w:val="20"/>
          <w:szCs w:val="20"/>
        </w:rPr>
        <w:t>CdS</w:t>
      </w:r>
      <w:proofErr w:type="spellEnd"/>
      <w:r w:rsidR="009F4C97" w:rsidRPr="00D900CC">
        <w:rPr>
          <w:sz w:val="20"/>
          <w:szCs w:val="20"/>
        </w:rPr>
        <w:t xml:space="preserve"> </w:t>
      </w:r>
      <w:r w:rsidR="006E078D">
        <w:rPr>
          <w:sz w:val="20"/>
          <w:szCs w:val="20"/>
        </w:rPr>
        <w:t xml:space="preserve">has </w:t>
      </w:r>
      <w:r w:rsidR="006E078D" w:rsidRPr="006E078D">
        <w:rPr>
          <w:sz w:val="20"/>
          <w:szCs w:val="20"/>
        </w:rPr>
        <w:t>significant</w:t>
      </w:r>
      <w:r w:rsidR="009F4C97" w:rsidRPr="00D900CC">
        <w:rPr>
          <w:sz w:val="20"/>
          <w:szCs w:val="20"/>
        </w:rPr>
        <w:t xml:space="preserve"> interest for the efficient use in the solar cells </w:t>
      </w:r>
      <w:r w:rsidR="00B0263E">
        <w:rPr>
          <w:sz w:val="20"/>
          <w:szCs w:val="20"/>
        </w:rPr>
        <w:fldChar w:fldCharType="begin"/>
      </w:r>
      <w:r w:rsidR="00367E7D">
        <w:rPr>
          <w:sz w:val="20"/>
          <w:szCs w:val="20"/>
        </w:rPr>
        <w:instrText xml:space="preserve"> ADDIN ZOTERO_ITEM CSL_CITATION {"citationID":"ja8bB1Cy","properties":{"formattedCitation":"[18], [19]","plainCitation":"[18], [19]","dontUpdate":true,"noteIndex":0},"citationItems":[{"id":127,"uris":["http://zotero.org/users/local/MRajXExh/items/DJ57UKJY"],"itemData":{"id":127,"type":"article-journal","abstract":"In this work, authors review the current state of research in chalcogenide thin films in order to study the use of films for\nthe fabrication of cost-effective solar cells. As far as we know, various techniques have been employed to prepare thin films\nsuch as electro deposition, chemical bath deposition, flash evaporation, spray pyrolysis, successive ionic layer adsorption\nand reaction and so on. The obtained films showed that the band gap values are ranged from one to two eV which match\nto solar spectrum.","container-title":"Indian Journal of Science and Technology","ISSN":"0974-5645","issue":"12","language":"en","note":"number: 12\npublisher: Informatics Publishing Limited","source":"eprints.intimal.edu.my","title":"A Review of Chalcogenide Thin Films for Solar Cell Applications","URL":"http://www.indjst.org","volume":"8","author":[{"family":"Ho","given":"Soon Min"},{"family":"Anand","given":"T. Joseph Sahaya"}],"accessed":{"date-parts":[["2023",8,13]]},"issued":{"date-parts":[["2015"]]}},"label":"page"},{"id":130,"uris":["http://zotero.org/users/local/MRajXExh/items/S84C9I7T"],"itemData":{"id":130,"type":"article-journal","abstract":"The indispensability and innovations in thin-film-based solar cells are gaining attention among researchers due to their tremendous growth as a sustainable energy source. The development of solar cells instigates in the 19th century after confirming usable electrical energy from sunlight. Currently, the solar cell holds a replaceable position in many applications. Solar cells stand as an easier way to use the enormous source of renewable energy. This review addresses the exceptional physicochemical properties of thin-film materials deposited via spray pyrolysis technique, followed by its effective use in solar cell applications. The study rolled over the various generations of solar cells and discoursed the relevant approaches in the field in detail. As the review proceeds, the copper and non-copper thin film-based discussion took the way and explained its advancements, pros, and cons in photovoltaics. Finally, the review elucidates the recent proceedings, the impending scopes, and the recycling of thin-film based Photovoltaics. Succinctly, the investigation visualizes the state of photovoltaics and persuading further research in this field.","container-title":"Solar Energy","DOI":"10.1016/j.solener.2022.01.070","ISSN":"0038-092X","journalAbbreviation":"Solar Energy","language":"en","page":"81-102","source":"ScienceDirect","title":"A review on advancements, challenges, and prospective of copper and non-copper based thin-film solar cells using facile spray pyrolysis technique","volume":"234","author":[{"family":"Vijayan","given":"Karthikeyan"},{"family":"Vijayachamundeeswari","given":"S. P."},{"family":"Sivaperuman","given":"Kalainathan"},{"family":"Ahsan","given":"Nazmul"},{"family":"Logu","given":"Thirumalaisamy"},{"family":"Okada","given":"Yoshitaka"}],"issued":{"date-parts":[["2022",3,1]]}},"label":"page"}],"schema":"https://github.com/citation-style-language/schema/raw/master/csl-citation.json"} </w:instrText>
      </w:r>
      <w:r w:rsidR="00B0263E">
        <w:rPr>
          <w:sz w:val="20"/>
          <w:szCs w:val="20"/>
        </w:rPr>
        <w:fldChar w:fldCharType="separate"/>
      </w:r>
      <w:r w:rsidR="00B529AA" w:rsidRPr="00B529AA">
        <w:rPr>
          <w:sz w:val="20"/>
        </w:rPr>
        <w:t>[18</w:t>
      </w:r>
      <w:r w:rsidR="00B529AA">
        <w:rPr>
          <w:sz w:val="20"/>
        </w:rPr>
        <w:t>-</w:t>
      </w:r>
      <w:r w:rsidR="00B529AA" w:rsidRPr="00B529AA">
        <w:rPr>
          <w:sz w:val="20"/>
        </w:rPr>
        <w:t>19]</w:t>
      </w:r>
      <w:r w:rsidR="00B0263E">
        <w:rPr>
          <w:sz w:val="20"/>
          <w:szCs w:val="20"/>
        </w:rPr>
        <w:fldChar w:fldCharType="end"/>
      </w:r>
      <w:r w:rsidR="009F4C97" w:rsidRPr="00D900CC">
        <w:rPr>
          <w:sz w:val="20"/>
          <w:szCs w:val="20"/>
        </w:rPr>
        <w:t>.</w:t>
      </w:r>
      <w:r w:rsidR="00265B7F" w:rsidRPr="00265B7F">
        <w:rPr>
          <w:sz w:val="20"/>
          <w:szCs w:val="20"/>
        </w:rPr>
        <w:t xml:space="preserve"> Fig 6 and 7</w:t>
      </w:r>
      <w:r w:rsidR="00265B7F">
        <w:rPr>
          <w:sz w:val="20"/>
          <w:szCs w:val="20"/>
        </w:rPr>
        <w:t xml:space="preserve"> shows the </w:t>
      </w:r>
      <w:r w:rsidR="00265B7F" w:rsidRPr="00265B7F">
        <w:rPr>
          <w:sz w:val="20"/>
          <w:szCs w:val="20"/>
        </w:rPr>
        <w:t xml:space="preserve"> XRD of </w:t>
      </w:r>
      <w:proofErr w:type="spellStart"/>
      <w:r w:rsidR="00265B7F" w:rsidRPr="00265B7F">
        <w:rPr>
          <w:sz w:val="20"/>
          <w:szCs w:val="20"/>
        </w:rPr>
        <w:t>CdS</w:t>
      </w:r>
      <w:proofErr w:type="spellEnd"/>
      <w:r w:rsidR="00265B7F">
        <w:rPr>
          <w:sz w:val="20"/>
          <w:szCs w:val="20"/>
        </w:rPr>
        <w:t xml:space="preserve"> and </w:t>
      </w:r>
      <w:proofErr w:type="spellStart"/>
      <w:r w:rsidR="00265B7F">
        <w:rPr>
          <w:sz w:val="20"/>
          <w:szCs w:val="20"/>
        </w:rPr>
        <w:t>CdSe</w:t>
      </w:r>
      <w:proofErr w:type="spellEnd"/>
      <w:r w:rsidR="00265B7F" w:rsidRPr="00265B7F">
        <w:rPr>
          <w:sz w:val="20"/>
          <w:szCs w:val="20"/>
        </w:rPr>
        <w:t xml:space="preserve"> thin film</w:t>
      </w:r>
      <w:r w:rsidR="00265B7F">
        <w:rPr>
          <w:sz w:val="20"/>
          <w:szCs w:val="20"/>
        </w:rPr>
        <w:t xml:space="preserve">s of </w:t>
      </w:r>
      <w:r w:rsidR="00265B7F" w:rsidRPr="00265B7F">
        <w:rPr>
          <w:sz w:val="20"/>
          <w:szCs w:val="20"/>
        </w:rPr>
        <w:t xml:space="preserve"> annealed </w:t>
      </w:r>
      <w:r w:rsidR="00265B7F">
        <w:rPr>
          <w:sz w:val="20"/>
          <w:szCs w:val="20"/>
        </w:rPr>
        <w:t xml:space="preserve"> samples </w:t>
      </w:r>
      <w:r w:rsidR="00265B7F" w:rsidRPr="00265B7F">
        <w:rPr>
          <w:sz w:val="20"/>
          <w:szCs w:val="20"/>
        </w:rPr>
        <w:t>was used to confirm the crystal structure</w:t>
      </w:r>
      <w:r w:rsidR="00367E7D">
        <w:rPr>
          <w:sz w:val="20"/>
          <w:szCs w:val="20"/>
        </w:rPr>
        <w:t xml:space="preserve"> </w:t>
      </w:r>
      <w:r w:rsidR="00367E7D">
        <w:rPr>
          <w:sz w:val="20"/>
          <w:szCs w:val="20"/>
        </w:rPr>
        <w:fldChar w:fldCharType="begin"/>
      </w:r>
      <w:r w:rsidR="00367E7D">
        <w:rPr>
          <w:sz w:val="20"/>
          <w:szCs w:val="20"/>
        </w:rPr>
        <w:instrText xml:space="preserve"> ADDIN ZOTERO_ITEM CSL_CITATION {"citationID":"LwmsaWlO","properties":{"formattedCitation":"[20]","plainCitation":"[20]","noteIndex":0},"citationItems":[{"id":133,"uris":["http://zotero.org/users/local/MRajXExh/items/YQY2JGCJ"],"itemData":{"id":133,"type":"article-journal","abstract":"In the present study, the spray pyrolysis technique was used to prepare pure CdS, 4 at.% Al-doped CdS, 4 at.% Na-doped CdS and (4 at.% Al, 4 at.% Na)-co-doped CdS thin films. It was found from X-ray diffraction data that all the specimens showed hexagonal wurtzite structure with the preferred orientation of (101). Scanning electron microscopy results indicated that 4 at.% Al-doping caused a grain growth in the morphology of CdS thin films whereas the 4 at.% Na-doping and (4 at.% Al, 4 at.% Na)-co-doping led to porous structure with small grains. The band gap value of CdS thin films increased to 2.42 eV after 4 at.% Al-doping. However, it reduced to 2.30 eV and 2.08 eV for 4 at.% Na-doping and (4 at.% Al, 4 at.% Na)-co-doping, respectively. The room temperature photoluminescence measurements illustrated that the peak intensity of CdS thin films enhanced with 4 at.% Al-doping while 4 at.% Na-doping and (4 at.% Al, 4 at.% Na)-co-doping caused a decline in the intensity. The maximum carrier concentration and minimum resistivity were obtained for 4 at.% Al-doped CdS thin films, which is associated with the grain growth. Furthermore, (4 at.% Al, 4 at.% Na)-co-doping gave rise to a slight reduction in the carrier concentration and a slight increment in the resistivity. As a result, it can be said that 4 at.% Al-doped CdS thin films exhibited the best electrical and optical properties, which is important for the opto-electronic applications.","container-title":"Superlattices and Microstructures","DOI":"10.1016/j.spmi.2015.09.021","ISSN":"0749-6036","journalAbbreviation":"Superlattices and Microstructures","language":"en","page":"299-307","source":"ScienceDirect","title":"Comparative studies of CdS, CdS:Al, CdS:Na and CdS:(Al–Na) thin films prepared by spray pyrolysis","title-short":"Comparative studies of CdS, CdS","volume":"88","author":[{"family":"Yılmaz","given":"S."},{"family":"Atasoy","given":"Y."},{"family":"Tomakin","given":"M."},{"family":"Bacaksız","given":"E."}],"issued":{"date-parts":[["2015",12,1]]}}}],"schema":"https://github.com/citation-style-language/schema/raw/master/csl-citation.json"} </w:instrText>
      </w:r>
      <w:r w:rsidR="00367E7D">
        <w:rPr>
          <w:sz w:val="20"/>
          <w:szCs w:val="20"/>
        </w:rPr>
        <w:fldChar w:fldCharType="separate"/>
      </w:r>
      <w:r w:rsidR="00367E7D" w:rsidRPr="00367E7D">
        <w:rPr>
          <w:sz w:val="20"/>
        </w:rPr>
        <w:t>[20]</w:t>
      </w:r>
      <w:r w:rsidR="00367E7D">
        <w:rPr>
          <w:sz w:val="20"/>
          <w:szCs w:val="20"/>
        </w:rPr>
        <w:fldChar w:fldCharType="end"/>
      </w:r>
      <w:r w:rsidR="00367E7D">
        <w:rPr>
          <w:sz w:val="20"/>
          <w:szCs w:val="20"/>
        </w:rPr>
        <w:t xml:space="preserve"> </w:t>
      </w:r>
    </w:p>
    <w:p w:rsidR="00A126C9" w:rsidRPr="00D900CC" w:rsidRDefault="00984F5C" w:rsidP="009A0F29">
      <w:pPr>
        <w:rPr>
          <w:sz w:val="20"/>
          <w:szCs w:val="20"/>
        </w:rPr>
      </w:pPr>
      <w:r w:rsidRPr="00D900CC">
        <w:rPr>
          <w:noProof/>
          <w:sz w:val="20"/>
          <w:szCs w:val="20"/>
        </w:rPr>
        <w:lastRenderedPageBreak/>
        <w:drawing>
          <wp:inline distT="0" distB="0" distL="0" distR="0">
            <wp:extent cx="2921706" cy="1929051"/>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927200" cy="1932678"/>
                    </a:xfrm>
                    <a:prstGeom prst="rect">
                      <a:avLst/>
                    </a:prstGeom>
                    <a:noFill/>
                    <a:ln w="9525">
                      <a:noFill/>
                      <a:miter lim="800000"/>
                      <a:headEnd/>
                      <a:tailEnd/>
                    </a:ln>
                  </pic:spPr>
                </pic:pic>
              </a:graphicData>
            </a:graphic>
          </wp:inline>
        </w:drawing>
      </w:r>
      <w:r w:rsidR="0070128B" w:rsidRPr="00D900CC">
        <w:rPr>
          <w:noProof/>
          <w:sz w:val="20"/>
          <w:szCs w:val="20"/>
        </w:rPr>
        <w:drawing>
          <wp:inline distT="0" distB="0" distL="0" distR="0">
            <wp:extent cx="2754489" cy="1810868"/>
            <wp:effectExtent l="19050" t="0" r="7761"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srcRect/>
                    <a:stretch>
                      <a:fillRect/>
                    </a:stretch>
                  </pic:blipFill>
                  <pic:spPr bwMode="auto">
                    <a:xfrm>
                      <a:off x="0" y="0"/>
                      <a:ext cx="2758537" cy="1813530"/>
                    </a:xfrm>
                    <a:prstGeom prst="rect">
                      <a:avLst/>
                    </a:prstGeom>
                    <a:noFill/>
                    <a:ln w="9525">
                      <a:noFill/>
                      <a:miter lim="800000"/>
                      <a:headEnd/>
                      <a:tailEnd/>
                    </a:ln>
                  </pic:spPr>
                </pic:pic>
              </a:graphicData>
            </a:graphic>
          </wp:inline>
        </w:drawing>
      </w:r>
    </w:p>
    <w:p w:rsidR="00984F5C" w:rsidRPr="00D900CC" w:rsidRDefault="00984F5C" w:rsidP="009A0F29">
      <w:pPr>
        <w:rPr>
          <w:sz w:val="20"/>
          <w:szCs w:val="20"/>
        </w:rPr>
      </w:pPr>
      <w:r w:rsidRPr="00D900CC">
        <w:rPr>
          <w:sz w:val="20"/>
          <w:szCs w:val="20"/>
        </w:rPr>
        <w:t xml:space="preserve">Fig </w:t>
      </w:r>
      <w:r w:rsidR="00404BA1">
        <w:rPr>
          <w:sz w:val="20"/>
          <w:szCs w:val="20"/>
        </w:rPr>
        <w:t xml:space="preserve">6 </w:t>
      </w:r>
      <w:r w:rsidRPr="00D900CC">
        <w:rPr>
          <w:sz w:val="20"/>
          <w:szCs w:val="20"/>
        </w:rPr>
        <w:t xml:space="preserve">.XRD of </w:t>
      </w:r>
      <w:proofErr w:type="spellStart"/>
      <w:r w:rsidRPr="00D900CC">
        <w:rPr>
          <w:sz w:val="20"/>
          <w:szCs w:val="20"/>
        </w:rPr>
        <w:t>CdS</w:t>
      </w:r>
      <w:proofErr w:type="spellEnd"/>
      <w:r w:rsidRPr="00D900CC">
        <w:rPr>
          <w:sz w:val="20"/>
          <w:szCs w:val="20"/>
        </w:rPr>
        <w:t xml:space="preserve"> thin film                               </w:t>
      </w:r>
      <w:r w:rsidR="00404BA1">
        <w:rPr>
          <w:sz w:val="20"/>
          <w:szCs w:val="20"/>
        </w:rPr>
        <w:t xml:space="preserve">                      </w:t>
      </w:r>
      <w:r w:rsidRPr="00D900CC">
        <w:rPr>
          <w:sz w:val="20"/>
          <w:szCs w:val="20"/>
        </w:rPr>
        <w:t xml:space="preserve">    Fig </w:t>
      </w:r>
      <w:r w:rsidR="00404BA1">
        <w:rPr>
          <w:sz w:val="20"/>
          <w:szCs w:val="20"/>
        </w:rPr>
        <w:t xml:space="preserve">7 </w:t>
      </w:r>
      <w:r w:rsidRPr="00D900CC">
        <w:rPr>
          <w:sz w:val="20"/>
          <w:szCs w:val="20"/>
        </w:rPr>
        <w:t xml:space="preserve">.XRD of </w:t>
      </w:r>
      <w:proofErr w:type="spellStart"/>
      <w:r w:rsidRPr="00D900CC">
        <w:rPr>
          <w:sz w:val="20"/>
          <w:szCs w:val="20"/>
        </w:rPr>
        <w:t>CdSe</w:t>
      </w:r>
      <w:proofErr w:type="spellEnd"/>
      <w:r w:rsidRPr="00D900CC">
        <w:rPr>
          <w:sz w:val="20"/>
          <w:szCs w:val="20"/>
        </w:rPr>
        <w:t xml:space="preserve"> thin film</w:t>
      </w:r>
    </w:p>
    <w:p w:rsidR="00F27D4C" w:rsidRPr="00D900CC" w:rsidRDefault="00F27D4C" w:rsidP="009A0F29">
      <w:pPr>
        <w:rPr>
          <w:sz w:val="20"/>
          <w:szCs w:val="20"/>
        </w:rPr>
      </w:pPr>
    </w:p>
    <w:p w:rsidR="00A37B5A" w:rsidRDefault="00BB64AE" w:rsidP="00BB64AE">
      <w:pPr>
        <w:jc w:val="center"/>
        <w:rPr>
          <w:b/>
          <w:bCs/>
          <w:sz w:val="20"/>
          <w:szCs w:val="20"/>
        </w:rPr>
      </w:pPr>
      <w:r>
        <w:rPr>
          <w:b/>
          <w:bCs/>
          <w:sz w:val="20"/>
          <w:szCs w:val="20"/>
        </w:rPr>
        <w:t>IV.</w:t>
      </w:r>
      <w:r w:rsidR="00AB79BC">
        <w:rPr>
          <w:b/>
          <w:bCs/>
          <w:sz w:val="20"/>
          <w:szCs w:val="20"/>
        </w:rPr>
        <w:t>CONCLUSION</w:t>
      </w:r>
    </w:p>
    <w:p w:rsidR="00BB64AE" w:rsidRPr="00D900CC" w:rsidRDefault="00BB64AE" w:rsidP="00BB64AE">
      <w:pPr>
        <w:jc w:val="center"/>
        <w:rPr>
          <w:b/>
          <w:bCs/>
          <w:sz w:val="20"/>
          <w:szCs w:val="20"/>
        </w:rPr>
      </w:pPr>
    </w:p>
    <w:p w:rsidR="00997AA9" w:rsidRPr="00D900CC" w:rsidRDefault="00511109" w:rsidP="009A0F29">
      <w:pPr>
        <w:ind w:firstLine="720"/>
        <w:jc w:val="both"/>
        <w:rPr>
          <w:sz w:val="20"/>
          <w:szCs w:val="20"/>
        </w:rPr>
      </w:pPr>
      <w:r w:rsidRPr="00D900CC">
        <w:rPr>
          <w:sz w:val="20"/>
          <w:szCs w:val="20"/>
        </w:rPr>
        <w:t xml:space="preserve">Cadmium </w:t>
      </w:r>
      <w:proofErr w:type="spellStart"/>
      <w:r w:rsidRPr="00D900CC">
        <w:rPr>
          <w:sz w:val="20"/>
          <w:szCs w:val="20"/>
        </w:rPr>
        <w:t>sulphide</w:t>
      </w:r>
      <w:proofErr w:type="spellEnd"/>
      <w:r w:rsidR="007251A5">
        <w:rPr>
          <w:sz w:val="20"/>
          <w:szCs w:val="20"/>
        </w:rPr>
        <w:t xml:space="preserve"> </w:t>
      </w:r>
      <w:proofErr w:type="gramStart"/>
      <w:r w:rsidR="007251A5">
        <w:rPr>
          <w:sz w:val="20"/>
          <w:szCs w:val="20"/>
        </w:rPr>
        <w:t xml:space="preserve">is </w:t>
      </w:r>
      <w:r w:rsidRPr="00D900CC">
        <w:rPr>
          <w:sz w:val="20"/>
          <w:szCs w:val="20"/>
        </w:rPr>
        <w:t xml:space="preserve"> </w:t>
      </w:r>
      <w:r w:rsidR="007251A5" w:rsidRPr="00D900CC">
        <w:rPr>
          <w:sz w:val="20"/>
          <w:szCs w:val="20"/>
        </w:rPr>
        <w:t>II</w:t>
      </w:r>
      <w:proofErr w:type="gramEnd"/>
      <w:r w:rsidR="007251A5" w:rsidRPr="00D900CC">
        <w:rPr>
          <w:sz w:val="20"/>
          <w:szCs w:val="20"/>
        </w:rPr>
        <w:t xml:space="preserve">–VI group </w:t>
      </w:r>
      <w:r w:rsidR="007251A5">
        <w:rPr>
          <w:sz w:val="20"/>
          <w:szCs w:val="20"/>
        </w:rPr>
        <w:t xml:space="preserve">and it is </w:t>
      </w:r>
      <w:r w:rsidR="007251A5" w:rsidRPr="007251A5">
        <w:rPr>
          <w:sz w:val="20"/>
          <w:szCs w:val="20"/>
        </w:rPr>
        <w:t>almost</w:t>
      </w:r>
      <w:r w:rsidRPr="00D900CC">
        <w:rPr>
          <w:sz w:val="20"/>
          <w:szCs w:val="20"/>
        </w:rPr>
        <w:t xml:space="preserve"> used material for </w:t>
      </w:r>
      <w:r w:rsidR="007251A5">
        <w:rPr>
          <w:sz w:val="20"/>
          <w:szCs w:val="20"/>
        </w:rPr>
        <w:t xml:space="preserve">the </w:t>
      </w:r>
      <w:proofErr w:type="spellStart"/>
      <w:r w:rsidRPr="00D900CC">
        <w:rPr>
          <w:sz w:val="20"/>
          <w:szCs w:val="20"/>
        </w:rPr>
        <w:t>heterojunction</w:t>
      </w:r>
      <w:proofErr w:type="spellEnd"/>
      <w:r w:rsidRPr="00D900CC">
        <w:rPr>
          <w:sz w:val="20"/>
          <w:szCs w:val="20"/>
        </w:rPr>
        <w:t xml:space="preserve"> solar cells. </w:t>
      </w:r>
      <w:r w:rsidR="007251A5">
        <w:rPr>
          <w:sz w:val="20"/>
          <w:szCs w:val="20"/>
        </w:rPr>
        <w:t>The</w:t>
      </w:r>
      <w:r w:rsidRPr="00D900CC">
        <w:rPr>
          <w:sz w:val="20"/>
          <w:szCs w:val="20"/>
        </w:rPr>
        <w:t xml:space="preserve"> </w:t>
      </w:r>
      <w:proofErr w:type="spellStart"/>
      <w:r w:rsidRPr="00D900CC">
        <w:rPr>
          <w:sz w:val="20"/>
          <w:szCs w:val="20"/>
        </w:rPr>
        <w:t>CdS</w:t>
      </w:r>
      <w:proofErr w:type="spellEnd"/>
      <w:r w:rsidRPr="00D900CC">
        <w:rPr>
          <w:sz w:val="20"/>
          <w:szCs w:val="20"/>
        </w:rPr>
        <w:t xml:space="preserve"> has </w:t>
      </w:r>
      <w:r w:rsidR="007251A5">
        <w:rPr>
          <w:sz w:val="20"/>
          <w:szCs w:val="20"/>
        </w:rPr>
        <w:t xml:space="preserve">nearly the </w:t>
      </w:r>
      <w:proofErr w:type="gramStart"/>
      <w:r w:rsidR="007251A5">
        <w:rPr>
          <w:sz w:val="20"/>
          <w:szCs w:val="20"/>
        </w:rPr>
        <w:t xml:space="preserve">same </w:t>
      </w:r>
      <w:r w:rsidRPr="00D900CC">
        <w:rPr>
          <w:sz w:val="20"/>
          <w:szCs w:val="20"/>
        </w:rPr>
        <w:t xml:space="preserve"> energy</w:t>
      </w:r>
      <w:proofErr w:type="gramEnd"/>
      <w:r w:rsidRPr="00D900CC">
        <w:rPr>
          <w:sz w:val="20"/>
          <w:szCs w:val="20"/>
        </w:rPr>
        <w:t xml:space="preserve"> band </w:t>
      </w:r>
      <w:proofErr w:type="spellStart"/>
      <w:r w:rsidRPr="00D900CC">
        <w:rPr>
          <w:sz w:val="20"/>
          <w:szCs w:val="20"/>
        </w:rPr>
        <w:t>gap</w:t>
      </w:r>
      <w:r w:rsidR="007251A5">
        <w:rPr>
          <w:sz w:val="20"/>
          <w:szCs w:val="20"/>
        </w:rPr>
        <w:t>which</w:t>
      </w:r>
      <w:proofErr w:type="spellEnd"/>
      <w:r w:rsidR="007251A5">
        <w:rPr>
          <w:sz w:val="20"/>
          <w:szCs w:val="20"/>
        </w:rPr>
        <w:t xml:space="preserve"> is necessary for maximum</w:t>
      </w:r>
      <w:r w:rsidRPr="00D900CC">
        <w:rPr>
          <w:sz w:val="20"/>
          <w:szCs w:val="20"/>
        </w:rPr>
        <w:t xml:space="preserve"> conversion </w:t>
      </w:r>
      <w:proofErr w:type="spellStart"/>
      <w:r w:rsidRPr="00D900CC">
        <w:rPr>
          <w:sz w:val="20"/>
          <w:szCs w:val="20"/>
        </w:rPr>
        <w:t>efficiency</w:t>
      </w:r>
      <w:r w:rsidR="007251A5">
        <w:rPr>
          <w:sz w:val="20"/>
          <w:szCs w:val="20"/>
        </w:rPr>
        <w:t>.CdS</w:t>
      </w:r>
      <w:proofErr w:type="spellEnd"/>
      <w:r w:rsidR="007251A5">
        <w:rPr>
          <w:sz w:val="20"/>
          <w:szCs w:val="20"/>
        </w:rPr>
        <w:t xml:space="preserve"> is   stable </w:t>
      </w:r>
      <w:r w:rsidRPr="00D900CC">
        <w:rPr>
          <w:sz w:val="20"/>
          <w:szCs w:val="20"/>
        </w:rPr>
        <w:t xml:space="preserve"> and low cost</w:t>
      </w:r>
      <w:r w:rsidR="007251A5">
        <w:rPr>
          <w:sz w:val="20"/>
          <w:szCs w:val="20"/>
        </w:rPr>
        <w:t xml:space="preserve"> thin film </w:t>
      </w:r>
      <w:r w:rsidR="00265B7F">
        <w:rPr>
          <w:sz w:val="20"/>
          <w:szCs w:val="20"/>
        </w:rPr>
        <w:t xml:space="preserve">. The XRD of these thin films samples are shows </w:t>
      </w:r>
      <w:proofErr w:type="spellStart"/>
      <w:r w:rsidR="00265B7F">
        <w:rPr>
          <w:sz w:val="20"/>
          <w:szCs w:val="20"/>
        </w:rPr>
        <w:t>crysraline</w:t>
      </w:r>
      <w:proofErr w:type="spellEnd"/>
      <w:r w:rsidR="00265B7F">
        <w:rPr>
          <w:sz w:val="20"/>
          <w:szCs w:val="20"/>
        </w:rPr>
        <w:t xml:space="preserve"> in nature and hence used in solar cell and </w:t>
      </w:r>
      <w:proofErr w:type="spellStart"/>
      <w:r w:rsidR="00265B7F">
        <w:rPr>
          <w:sz w:val="20"/>
          <w:szCs w:val="20"/>
        </w:rPr>
        <w:t>nano</w:t>
      </w:r>
      <w:proofErr w:type="spellEnd"/>
      <w:r w:rsidR="00265B7F">
        <w:rPr>
          <w:sz w:val="20"/>
          <w:szCs w:val="20"/>
        </w:rPr>
        <w:t xml:space="preserve"> </w:t>
      </w:r>
      <w:proofErr w:type="spellStart"/>
      <w:r w:rsidR="00265B7F">
        <w:rPr>
          <w:sz w:val="20"/>
          <w:szCs w:val="20"/>
        </w:rPr>
        <w:t>technology.</w:t>
      </w:r>
      <w:r w:rsidR="00A37B5A" w:rsidRPr="00D900CC">
        <w:rPr>
          <w:sz w:val="20"/>
          <w:szCs w:val="20"/>
        </w:rPr>
        <w:t>The</w:t>
      </w:r>
      <w:proofErr w:type="spellEnd"/>
      <w:r w:rsidR="00A37B5A" w:rsidRPr="00D900CC">
        <w:rPr>
          <w:sz w:val="20"/>
          <w:szCs w:val="20"/>
        </w:rPr>
        <w:t xml:space="preserve"> </w:t>
      </w:r>
      <w:proofErr w:type="spellStart"/>
      <w:r w:rsidR="00A37B5A" w:rsidRPr="00D900CC">
        <w:rPr>
          <w:sz w:val="20"/>
          <w:szCs w:val="20"/>
        </w:rPr>
        <w:t>CdS</w:t>
      </w:r>
      <w:proofErr w:type="spellEnd"/>
      <w:r w:rsidR="00A37B5A" w:rsidRPr="00D900CC">
        <w:rPr>
          <w:sz w:val="20"/>
          <w:szCs w:val="20"/>
        </w:rPr>
        <w:t xml:space="preserve"> thin films of </w:t>
      </w:r>
      <w:r w:rsidRPr="00D900CC">
        <w:rPr>
          <w:sz w:val="20"/>
          <w:szCs w:val="20"/>
        </w:rPr>
        <w:t xml:space="preserve">0.025 M </w:t>
      </w:r>
      <w:r w:rsidR="00A37B5A" w:rsidRPr="00D900CC">
        <w:rPr>
          <w:sz w:val="20"/>
          <w:szCs w:val="20"/>
        </w:rPr>
        <w:t xml:space="preserve">molar concentration </w:t>
      </w:r>
      <w:proofErr w:type="spellStart"/>
      <w:r w:rsidR="00A37B5A" w:rsidRPr="00D900CC">
        <w:rPr>
          <w:sz w:val="20"/>
          <w:szCs w:val="20"/>
        </w:rPr>
        <w:t>prepeary</w:t>
      </w:r>
      <w:proofErr w:type="spellEnd"/>
      <w:r w:rsidR="00A37B5A" w:rsidRPr="00D900CC">
        <w:rPr>
          <w:sz w:val="20"/>
          <w:szCs w:val="20"/>
        </w:rPr>
        <w:t xml:space="preserve"> by spray </w:t>
      </w:r>
      <w:proofErr w:type="spellStart"/>
      <w:r w:rsidR="00A37B5A" w:rsidRPr="00D900CC">
        <w:rPr>
          <w:sz w:val="20"/>
          <w:szCs w:val="20"/>
        </w:rPr>
        <w:t>pyrolysis</w:t>
      </w:r>
      <w:proofErr w:type="spellEnd"/>
      <w:r w:rsidR="00A37B5A" w:rsidRPr="00D900CC">
        <w:rPr>
          <w:sz w:val="20"/>
          <w:szCs w:val="20"/>
        </w:rPr>
        <w:t xml:space="preserve"> method scanned in the visible region the energy gap was found that the band gap for </w:t>
      </w:r>
      <w:proofErr w:type="spellStart"/>
      <w:r w:rsidR="00A37B5A" w:rsidRPr="00D900CC">
        <w:rPr>
          <w:sz w:val="20"/>
          <w:szCs w:val="20"/>
        </w:rPr>
        <w:t>CdS</w:t>
      </w:r>
      <w:proofErr w:type="spellEnd"/>
      <w:r w:rsidR="00A37B5A" w:rsidRPr="00D900CC">
        <w:rPr>
          <w:sz w:val="20"/>
          <w:szCs w:val="20"/>
        </w:rPr>
        <w:t xml:space="preserve"> thins films of molar concentration 0.025M are nearly 2.4 </w:t>
      </w:r>
      <w:proofErr w:type="spellStart"/>
      <w:r w:rsidR="00A37B5A" w:rsidRPr="00D900CC">
        <w:rPr>
          <w:sz w:val="20"/>
          <w:szCs w:val="20"/>
        </w:rPr>
        <w:t>eV</w:t>
      </w:r>
      <w:proofErr w:type="spellEnd"/>
      <w:r w:rsidR="00A37B5A" w:rsidRPr="00D900CC">
        <w:rPr>
          <w:sz w:val="20"/>
          <w:szCs w:val="20"/>
        </w:rPr>
        <w:t xml:space="preserve"> It was found that the thin films samples prepared by spray </w:t>
      </w:r>
      <w:proofErr w:type="spellStart"/>
      <w:r w:rsidR="00A37B5A" w:rsidRPr="00D900CC">
        <w:rPr>
          <w:sz w:val="20"/>
          <w:szCs w:val="20"/>
        </w:rPr>
        <w:t>pyrolysis</w:t>
      </w:r>
      <w:proofErr w:type="spellEnd"/>
      <w:r w:rsidR="00A37B5A" w:rsidRPr="00D900CC">
        <w:rPr>
          <w:sz w:val="20"/>
          <w:szCs w:val="20"/>
        </w:rPr>
        <w:t xml:space="preserve"> </w:t>
      </w:r>
      <w:proofErr w:type="gramStart"/>
      <w:r w:rsidR="007251A5">
        <w:rPr>
          <w:sz w:val="20"/>
          <w:szCs w:val="20"/>
        </w:rPr>
        <w:t>method</w:t>
      </w:r>
      <w:r w:rsidR="00A37B5A" w:rsidRPr="00D900CC">
        <w:rPr>
          <w:sz w:val="20"/>
          <w:szCs w:val="20"/>
        </w:rPr>
        <w:t xml:space="preserve"> </w:t>
      </w:r>
      <w:r w:rsidR="00C20DAB" w:rsidRPr="00D900CC">
        <w:rPr>
          <w:sz w:val="20"/>
          <w:szCs w:val="20"/>
        </w:rPr>
        <w:t xml:space="preserve"> </w:t>
      </w:r>
      <w:r w:rsidR="00A37B5A" w:rsidRPr="00D900CC">
        <w:rPr>
          <w:sz w:val="20"/>
          <w:szCs w:val="20"/>
        </w:rPr>
        <w:t>at</w:t>
      </w:r>
      <w:proofErr w:type="gramEnd"/>
      <w:r w:rsidR="00A37B5A" w:rsidRPr="00D900CC">
        <w:rPr>
          <w:sz w:val="20"/>
          <w:szCs w:val="20"/>
        </w:rPr>
        <w:t xml:space="preserve"> constant substrate temperature</w:t>
      </w:r>
      <w:r w:rsidR="00C52066" w:rsidRPr="00D900CC">
        <w:rPr>
          <w:sz w:val="20"/>
          <w:szCs w:val="20"/>
        </w:rPr>
        <w:t xml:space="preserve"> were more stable</w:t>
      </w:r>
      <w:r w:rsidR="00A37B5A" w:rsidRPr="00D900CC">
        <w:rPr>
          <w:sz w:val="20"/>
          <w:szCs w:val="20"/>
        </w:rPr>
        <w:t>.</w:t>
      </w:r>
      <w:r w:rsidR="007251A5">
        <w:rPr>
          <w:sz w:val="20"/>
          <w:szCs w:val="20"/>
        </w:rPr>
        <w:t xml:space="preserve"> </w:t>
      </w:r>
      <w:proofErr w:type="spellStart"/>
      <w:r w:rsidR="00C52066" w:rsidRPr="00D900CC">
        <w:rPr>
          <w:sz w:val="20"/>
          <w:szCs w:val="20"/>
        </w:rPr>
        <w:t>CdS</w:t>
      </w:r>
      <w:proofErr w:type="spellEnd"/>
      <w:r w:rsidR="007251A5">
        <w:rPr>
          <w:sz w:val="20"/>
          <w:szCs w:val="20"/>
        </w:rPr>
        <w:t xml:space="preserve"> </w:t>
      </w:r>
      <w:r w:rsidR="00C52066" w:rsidRPr="00D900CC">
        <w:rPr>
          <w:sz w:val="20"/>
          <w:szCs w:val="20"/>
        </w:rPr>
        <w:t xml:space="preserve">thin </w:t>
      </w:r>
      <w:proofErr w:type="gramStart"/>
      <w:r w:rsidR="00C52066" w:rsidRPr="00D900CC">
        <w:rPr>
          <w:sz w:val="20"/>
          <w:szCs w:val="20"/>
        </w:rPr>
        <w:t xml:space="preserve">film </w:t>
      </w:r>
      <w:r w:rsidR="00A37B5A" w:rsidRPr="00D900CC">
        <w:rPr>
          <w:sz w:val="20"/>
          <w:szCs w:val="20"/>
        </w:rPr>
        <w:t xml:space="preserve"> can</w:t>
      </w:r>
      <w:proofErr w:type="gramEnd"/>
      <w:r w:rsidR="00A37B5A" w:rsidRPr="00D900CC">
        <w:rPr>
          <w:sz w:val="20"/>
          <w:szCs w:val="20"/>
        </w:rPr>
        <w:t xml:space="preserve"> be used as visibly transmitting material and buffer layer in chalcopyrite </w:t>
      </w:r>
      <w:proofErr w:type="spellStart"/>
      <w:r w:rsidR="00A37B5A" w:rsidRPr="00D900CC">
        <w:rPr>
          <w:sz w:val="20"/>
          <w:szCs w:val="20"/>
        </w:rPr>
        <w:t>hetrojunction</w:t>
      </w:r>
      <w:proofErr w:type="spellEnd"/>
      <w:r w:rsidR="00A37B5A" w:rsidRPr="00D900CC">
        <w:rPr>
          <w:sz w:val="20"/>
          <w:szCs w:val="20"/>
        </w:rPr>
        <w:t xml:space="preserve"> solar cell.</w:t>
      </w:r>
      <w:r w:rsidR="007251A5" w:rsidRPr="007251A5">
        <w:rPr>
          <w:sz w:val="20"/>
          <w:szCs w:val="20"/>
        </w:rPr>
        <w:t xml:space="preserve"> </w:t>
      </w:r>
      <w:r w:rsidR="001556EA">
        <w:rPr>
          <w:sz w:val="20"/>
          <w:szCs w:val="20"/>
        </w:rPr>
        <w:t xml:space="preserve">Hence </w:t>
      </w:r>
      <w:proofErr w:type="spellStart"/>
      <w:r w:rsidR="007251A5" w:rsidRPr="00D900CC">
        <w:rPr>
          <w:sz w:val="20"/>
          <w:szCs w:val="20"/>
        </w:rPr>
        <w:t>CdS</w:t>
      </w:r>
      <w:proofErr w:type="spellEnd"/>
      <w:r w:rsidR="007251A5" w:rsidRPr="00D900CC">
        <w:rPr>
          <w:sz w:val="20"/>
          <w:szCs w:val="20"/>
        </w:rPr>
        <w:t xml:space="preserve"> </w:t>
      </w:r>
      <w:r w:rsidR="001556EA">
        <w:rPr>
          <w:sz w:val="20"/>
          <w:szCs w:val="20"/>
        </w:rPr>
        <w:t>gain more interest for the</w:t>
      </w:r>
      <w:r w:rsidR="007251A5" w:rsidRPr="00D900CC">
        <w:rPr>
          <w:sz w:val="20"/>
          <w:szCs w:val="20"/>
        </w:rPr>
        <w:t xml:space="preserve"> efficient </w:t>
      </w:r>
      <w:proofErr w:type="gramStart"/>
      <w:r w:rsidR="001556EA">
        <w:rPr>
          <w:sz w:val="20"/>
          <w:szCs w:val="20"/>
        </w:rPr>
        <w:t xml:space="preserve">component </w:t>
      </w:r>
      <w:r w:rsidR="007251A5" w:rsidRPr="00D900CC">
        <w:rPr>
          <w:sz w:val="20"/>
          <w:szCs w:val="20"/>
        </w:rPr>
        <w:t xml:space="preserve"> of</w:t>
      </w:r>
      <w:proofErr w:type="gramEnd"/>
      <w:r w:rsidR="007251A5" w:rsidRPr="00D900CC">
        <w:rPr>
          <w:sz w:val="20"/>
          <w:szCs w:val="20"/>
        </w:rPr>
        <w:t xml:space="preserve"> solar cells</w:t>
      </w:r>
      <w:r w:rsidR="001556EA">
        <w:rPr>
          <w:sz w:val="20"/>
          <w:szCs w:val="20"/>
        </w:rPr>
        <w:t>.</w:t>
      </w:r>
      <w:r w:rsidR="007251A5" w:rsidRPr="00D900CC">
        <w:rPr>
          <w:sz w:val="20"/>
          <w:szCs w:val="20"/>
        </w:rPr>
        <w:t xml:space="preserve"> </w:t>
      </w:r>
      <w:r w:rsidR="00A37B5A" w:rsidRPr="00D900CC">
        <w:rPr>
          <w:sz w:val="20"/>
          <w:szCs w:val="20"/>
        </w:rPr>
        <w:t xml:space="preserve">The values of energy gap of </w:t>
      </w:r>
      <w:proofErr w:type="spellStart"/>
      <w:r w:rsidR="00A37B5A" w:rsidRPr="00D900CC">
        <w:rPr>
          <w:sz w:val="20"/>
          <w:szCs w:val="20"/>
        </w:rPr>
        <w:t>CdSe</w:t>
      </w:r>
      <w:proofErr w:type="spellEnd"/>
      <w:r w:rsidR="00A37B5A" w:rsidRPr="00D900CC">
        <w:rPr>
          <w:sz w:val="20"/>
          <w:szCs w:val="20"/>
        </w:rPr>
        <w:t xml:space="preserve"> are 1.7 </w:t>
      </w:r>
      <w:proofErr w:type="spellStart"/>
      <w:r w:rsidR="00A37B5A" w:rsidRPr="00D900CC">
        <w:rPr>
          <w:sz w:val="20"/>
          <w:szCs w:val="20"/>
        </w:rPr>
        <w:t>eV</w:t>
      </w:r>
      <w:proofErr w:type="spellEnd"/>
      <w:r w:rsidR="00C52066" w:rsidRPr="00D900CC">
        <w:rPr>
          <w:sz w:val="20"/>
          <w:szCs w:val="20"/>
        </w:rPr>
        <w:t xml:space="preserve"> can be</w:t>
      </w:r>
      <w:r w:rsidR="00A37B5A" w:rsidRPr="00D900CC">
        <w:rPr>
          <w:sz w:val="20"/>
          <w:szCs w:val="20"/>
        </w:rPr>
        <w:t xml:space="preserve"> used in IR optics, </w:t>
      </w:r>
      <w:proofErr w:type="spellStart"/>
      <w:r w:rsidR="00A37B5A" w:rsidRPr="00D900CC">
        <w:rPr>
          <w:sz w:val="20"/>
          <w:szCs w:val="20"/>
        </w:rPr>
        <w:t>polarizers</w:t>
      </w:r>
      <w:proofErr w:type="spellEnd"/>
      <w:r w:rsidR="00A37B5A" w:rsidRPr="00D900CC">
        <w:rPr>
          <w:sz w:val="20"/>
          <w:szCs w:val="20"/>
        </w:rPr>
        <w:t xml:space="preserve"> and X-Ray detector</w:t>
      </w:r>
      <w:r w:rsidR="006D1A32" w:rsidRPr="00D900CC">
        <w:rPr>
          <w:sz w:val="20"/>
          <w:szCs w:val="20"/>
        </w:rPr>
        <w:t xml:space="preserve"> </w:t>
      </w:r>
      <w:r w:rsidR="00B25967" w:rsidRPr="00D900CC">
        <w:rPr>
          <w:sz w:val="20"/>
          <w:szCs w:val="20"/>
        </w:rPr>
        <w:t xml:space="preserve">In </w:t>
      </w:r>
      <w:proofErr w:type="spellStart"/>
      <w:r w:rsidR="00B25967" w:rsidRPr="00D900CC">
        <w:rPr>
          <w:sz w:val="20"/>
          <w:szCs w:val="20"/>
        </w:rPr>
        <w:t>summry</w:t>
      </w:r>
      <w:proofErr w:type="spellEnd"/>
      <w:r w:rsidR="00B25967" w:rsidRPr="00D900CC">
        <w:rPr>
          <w:sz w:val="20"/>
          <w:szCs w:val="20"/>
        </w:rPr>
        <w:t xml:space="preserve"> </w:t>
      </w:r>
      <w:proofErr w:type="spellStart"/>
      <w:r w:rsidR="00D32C43" w:rsidRPr="00D900CC">
        <w:rPr>
          <w:sz w:val="20"/>
          <w:szCs w:val="20"/>
        </w:rPr>
        <w:t>CdSe</w:t>
      </w:r>
      <w:proofErr w:type="spellEnd"/>
      <w:r w:rsidR="00D32C43" w:rsidRPr="00D900CC">
        <w:rPr>
          <w:sz w:val="20"/>
          <w:szCs w:val="20"/>
        </w:rPr>
        <w:t xml:space="preserve"> is the bette</w:t>
      </w:r>
      <w:r w:rsidR="003B3C1B" w:rsidRPr="00D900CC">
        <w:rPr>
          <w:sz w:val="20"/>
          <w:szCs w:val="20"/>
        </w:rPr>
        <w:t>r</w:t>
      </w:r>
      <w:r w:rsidR="00D32C43" w:rsidRPr="00D900CC">
        <w:rPr>
          <w:sz w:val="20"/>
          <w:szCs w:val="20"/>
        </w:rPr>
        <w:t xml:space="preserve"> windo</w:t>
      </w:r>
      <w:r w:rsidR="00B25967" w:rsidRPr="00D900CC">
        <w:rPr>
          <w:sz w:val="20"/>
          <w:szCs w:val="20"/>
        </w:rPr>
        <w:t>w</w:t>
      </w:r>
      <w:r w:rsidR="00D32C43" w:rsidRPr="00D900CC">
        <w:rPr>
          <w:sz w:val="20"/>
          <w:szCs w:val="20"/>
        </w:rPr>
        <w:t xml:space="preserve"> layer material for solar cell</w:t>
      </w:r>
      <w:r w:rsidR="004E5BF4" w:rsidRPr="00D900CC">
        <w:rPr>
          <w:sz w:val="20"/>
          <w:szCs w:val="20"/>
        </w:rPr>
        <w:t xml:space="preserve"> and.</w:t>
      </w:r>
    </w:p>
    <w:p w:rsidR="004250FF" w:rsidRPr="00D900CC" w:rsidRDefault="004250FF" w:rsidP="009A0F29">
      <w:pPr>
        <w:ind w:firstLine="720"/>
        <w:jc w:val="both"/>
        <w:rPr>
          <w:sz w:val="20"/>
          <w:szCs w:val="20"/>
        </w:rPr>
      </w:pPr>
    </w:p>
    <w:p w:rsidR="0039666D" w:rsidRDefault="00F27D4C" w:rsidP="00BB64AE">
      <w:pPr>
        <w:jc w:val="center"/>
        <w:rPr>
          <w:b/>
          <w:sz w:val="20"/>
          <w:szCs w:val="20"/>
        </w:rPr>
      </w:pPr>
      <w:r w:rsidRPr="00D900CC">
        <w:rPr>
          <w:b/>
          <w:sz w:val="20"/>
          <w:szCs w:val="20"/>
        </w:rPr>
        <w:t>REFERENCES</w:t>
      </w:r>
    </w:p>
    <w:p w:rsidR="00367E7D" w:rsidRPr="00367E7D" w:rsidRDefault="00B0263E" w:rsidP="00367E7D">
      <w:pPr>
        <w:pStyle w:val="Bibliography"/>
        <w:rPr>
          <w:sz w:val="20"/>
        </w:rPr>
      </w:pPr>
      <w:r>
        <w:rPr>
          <w:b/>
          <w:sz w:val="20"/>
          <w:szCs w:val="20"/>
        </w:rPr>
        <w:fldChar w:fldCharType="begin"/>
      </w:r>
      <w:r w:rsidR="00E85E4F">
        <w:rPr>
          <w:b/>
          <w:sz w:val="20"/>
          <w:szCs w:val="20"/>
        </w:rPr>
        <w:instrText xml:space="preserve"> ADDIN ZOTERO_BIBL {"uncited":[],"omitted":[],"custom":[]} CSL_BIBLIOGRAPHY </w:instrText>
      </w:r>
      <w:r>
        <w:rPr>
          <w:b/>
          <w:sz w:val="20"/>
          <w:szCs w:val="20"/>
        </w:rPr>
        <w:fldChar w:fldCharType="separate"/>
      </w:r>
      <w:proofErr w:type="gramStart"/>
      <w:r w:rsidR="00367E7D" w:rsidRPr="00367E7D">
        <w:rPr>
          <w:sz w:val="20"/>
        </w:rPr>
        <w:t>[1]</w:t>
      </w:r>
      <w:r w:rsidR="00367E7D" w:rsidRPr="00367E7D">
        <w:rPr>
          <w:sz w:val="20"/>
        </w:rPr>
        <w:tab/>
        <w:t xml:space="preserve">S. S. </w:t>
      </w:r>
      <w:proofErr w:type="spellStart"/>
      <w:r w:rsidR="00367E7D" w:rsidRPr="00367E7D">
        <w:rPr>
          <w:sz w:val="20"/>
        </w:rPr>
        <w:t>Siddiqui</w:t>
      </w:r>
      <w:proofErr w:type="spellEnd"/>
      <w:r w:rsidR="00367E7D" w:rsidRPr="00367E7D">
        <w:rPr>
          <w:sz w:val="20"/>
        </w:rPr>
        <w:t xml:space="preserve"> and C. F. Desai, “Photoconductivity of solid-state-reacted </w:t>
      </w:r>
      <w:proofErr w:type="spellStart"/>
      <w:r w:rsidR="00367E7D" w:rsidRPr="00367E7D">
        <w:rPr>
          <w:sz w:val="20"/>
        </w:rPr>
        <w:t>SnSe</w:t>
      </w:r>
      <w:proofErr w:type="spellEnd"/>
      <w:r w:rsidR="00367E7D" w:rsidRPr="00367E7D">
        <w:rPr>
          <w:sz w:val="20"/>
        </w:rPr>
        <w:t xml:space="preserve"> thin films,” </w:t>
      </w:r>
      <w:r w:rsidR="00367E7D" w:rsidRPr="00367E7D">
        <w:rPr>
          <w:i/>
          <w:iCs/>
          <w:sz w:val="20"/>
        </w:rPr>
        <w:t>J. Mater.</w:t>
      </w:r>
      <w:proofErr w:type="gramEnd"/>
      <w:r w:rsidR="00367E7D" w:rsidRPr="00367E7D">
        <w:rPr>
          <w:i/>
          <w:iCs/>
          <w:sz w:val="20"/>
        </w:rPr>
        <w:t xml:space="preserve"> Sci. </w:t>
      </w:r>
      <w:proofErr w:type="spellStart"/>
      <w:r w:rsidR="00367E7D" w:rsidRPr="00367E7D">
        <w:rPr>
          <w:i/>
          <w:iCs/>
          <w:sz w:val="20"/>
        </w:rPr>
        <w:t>Lett</w:t>
      </w:r>
      <w:proofErr w:type="spellEnd"/>
      <w:r w:rsidR="00367E7D" w:rsidRPr="00367E7D">
        <w:rPr>
          <w:i/>
          <w:iCs/>
          <w:sz w:val="20"/>
        </w:rPr>
        <w:t>.</w:t>
      </w:r>
      <w:r w:rsidR="00367E7D" w:rsidRPr="00367E7D">
        <w:rPr>
          <w:sz w:val="20"/>
        </w:rPr>
        <w:t xml:space="preserve">, vol. 13, no. 7, pp. 512–513, Jan. 1994, </w:t>
      </w:r>
      <w:proofErr w:type="spellStart"/>
      <w:r w:rsidR="00367E7D" w:rsidRPr="00367E7D">
        <w:rPr>
          <w:sz w:val="20"/>
        </w:rPr>
        <w:t>doi</w:t>
      </w:r>
      <w:proofErr w:type="spellEnd"/>
      <w:r w:rsidR="00367E7D" w:rsidRPr="00367E7D">
        <w:rPr>
          <w:sz w:val="20"/>
        </w:rPr>
        <w:t>: 10.1007/BF00540183.</w:t>
      </w:r>
    </w:p>
    <w:p w:rsidR="00367E7D" w:rsidRPr="00367E7D" w:rsidRDefault="00367E7D" w:rsidP="00367E7D">
      <w:pPr>
        <w:pStyle w:val="Bibliography"/>
        <w:rPr>
          <w:sz w:val="20"/>
        </w:rPr>
      </w:pPr>
      <w:r w:rsidRPr="00367E7D">
        <w:rPr>
          <w:sz w:val="20"/>
        </w:rPr>
        <w:t>[2]</w:t>
      </w:r>
      <w:r w:rsidRPr="00367E7D">
        <w:rPr>
          <w:sz w:val="20"/>
        </w:rPr>
        <w:tab/>
        <w:t xml:space="preserve">A. A. </w:t>
      </w:r>
      <w:proofErr w:type="spellStart"/>
      <w:r w:rsidRPr="00367E7D">
        <w:rPr>
          <w:sz w:val="20"/>
        </w:rPr>
        <w:t>Faremi</w:t>
      </w:r>
      <w:proofErr w:type="spellEnd"/>
      <w:r w:rsidRPr="00367E7D">
        <w:rPr>
          <w:sz w:val="20"/>
        </w:rPr>
        <w:t xml:space="preserve"> </w:t>
      </w:r>
      <w:r w:rsidRPr="00367E7D">
        <w:rPr>
          <w:i/>
          <w:iCs/>
          <w:sz w:val="20"/>
        </w:rPr>
        <w:t>et al.</w:t>
      </w:r>
      <w:r w:rsidRPr="00367E7D">
        <w:rPr>
          <w:sz w:val="20"/>
        </w:rPr>
        <w:t xml:space="preserve">, “Engineering of window layer cadmium </w:t>
      </w:r>
      <w:proofErr w:type="spellStart"/>
      <w:r w:rsidRPr="00367E7D">
        <w:rPr>
          <w:sz w:val="20"/>
        </w:rPr>
        <w:t>sulphide</w:t>
      </w:r>
      <w:proofErr w:type="spellEnd"/>
      <w:r w:rsidRPr="00367E7D">
        <w:rPr>
          <w:sz w:val="20"/>
        </w:rPr>
        <w:t xml:space="preserve"> and zinc </w:t>
      </w:r>
      <w:proofErr w:type="spellStart"/>
      <w:r w:rsidRPr="00367E7D">
        <w:rPr>
          <w:sz w:val="20"/>
        </w:rPr>
        <w:t>sulphide</w:t>
      </w:r>
      <w:proofErr w:type="spellEnd"/>
      <w:r w:rsidRPr="00367E7D">
        <w:rPr>
          <w:sz w:val="20"/>
        </w:rPr>
        <w:t xml:space="preserve"> thin films for solar cell applications,” </w:t>
      </w:r>
      <w:r w:rsidRPr="00367E7D">
        <w:rPr>
          <w:i/>
          <w:iCs/>
          <w:sz w:val="20"/>
        </w:rPr>
        <w:t>Results Eng.</w:t>
      </w:r>
      <w:r w:rsidRPr="00367E7D">
        <w:rPr>
          <w:sz w:val="20"/>
        </w:rPr>
        <w:t xml:space="preserve">, vol. 16, p. 100622, Dec. 2022, </w:t>
      </w:r>
      <w:proofErr w:type="spellStart"/>
      <w:r w:rsidRPr="00367E7D">
        <w:rPr>
          <w:sz w:val="20"/>
        </w:rPr>
        <w:t>doi</w:t>
      </w:r>
      <w:proofErr w:type="spellEnd"/>
      <w:r w:rsidRPr="00367E7D">
        <w:rPr>
          <w:sz w:val="20"/>
        </w:rPr>
        <w:t>: 10.1016/j.rineng.2022.100622.</w:t>
      </w:r>
    </w:p>
    <w:p w:rsidR="00367E7D" w:rsidRPr="00367E7D" w:rsidRDefault="00367E7D" w:rsidP="00367E7D">
      <w:pPr>
        <w:pStyle w:val="Bibliography"/>
        <w:rPr>
          <w:sz w:val="20"/>
        </w:rPr>
      </w:pPr>
      <w:r w:rsidRPr="00367E7D">
        <w:rPr>
          <w:sz w:val="20"/>
        </w:rPr>
        <w:t>[3]</w:t>
      </w:r>
      <w:r w:rsidRPr="00367E7D">
        <w:rPr>
          <w:sz w:val="20"/>
        </w:rPr>
        <w:tab/>
        <w:t xml:space="preserve">H. H. </w:t>
      </w:r>
      <w:proofErr w:type="spellStart"/>
      <w:r w:rsidRPr="00367E7D">
        <w:rPr>
          <w:sz w:val="20"/>
        </w:rPr>
        <w:t>Gullu</w:t>
      </w:r>
      <w:proofErr w:type="spellEnd"/>
      <w:r w:rsidRPr="00367E7D">
        <w:rPr>
          <w:sz w:val="20"/>
        </w:rPr>
        <w:t xml:space="preserve">, M. </w:t>
      </w:r>
      <w:proofErr w:type="spellStart"/>
      <w:r w:rsidRPr="00367E7D">
        <w:rPr>
          <w:sz w:val="20"/>
        </w:rPr>
        <w:t>Isik</w:t>
      </w:r>
      <w:proofErr w:type="spellEnd"/>
      <w:r w:rsidRPr="00367E7D">
        <w:rPr>
          <w:sz w:val="20"/>
        </w:rPr>
        <w:t xml:space="preserve">, O. </w:t>
      </w:r>
      <w:proofErr w:type="spellStart"/>
      <w:r w:rsidRPr="00367E7D">
        <w:rPr>
          <w:sz w:val="20"/>
        </w:rPr>
        <w:t>Surucu</w:t>
      </w:r>
      <w:proofErr w:type="spellEnd"/>
      <w:r w:rsidRPr="00367E7D">
        <w:rPr>
          <w:sz w:val="20"/>
        </w:rPr>
        <w:t xml:space="preserve">, N. M. </w:t>
      </w:r>
      <w:proofErr w:type="spellStart"/>
      <w:r w:rsidRPr="00367E7D">
        <w:rPr>
          <w:sz w:val="20"/>
        </w:rPr>
        <w:t>Gasanly</w:t>
      </w:r>
      <w:proofErr w:type="spellEnd"/>
      <w:r w:rsidRPr="00367E7D">
        <w:rPr>
          <w:sz w:val="20"/>
        </w:rPr>
        <w:t xml:space="preserve">, and M. </w:t>
      </w:r>
      <w:proofErr w:type="spellStart"/>
      <w:r w:rsidRPr="00367E7D">
        <w:rPr>
          <w:sz w:val="20"/>
        </w:rPr>
        <w:t>Parlak</w:t>
      </w:r>
      <w:proofErr w:type="spellEnd"/>
      <w:r w:rsidRPr="00367E7D">
        <w:rPr>
          <w:sz w:val="20"/>
        </w:rPr>
        <w:t xml:space="preserve">, “Temperature effects on optical characteristics of </w:t>
      </w:r>
      <w:proofErr w:type="spellStart"/>
      <w:r w:rsidRPr="00367E7D">
        <w:rPr>
          <w:sz w:val="20"/>
        </w:rPr>
        <w:t>CdSe</w:t>
      </w:r>
      <w:proofErr w:type="spellEnd"/>
      <w:r w:rsidRPr="00367E7D">
        <w:rPr>
          <w:sz w:val="20"/>
        </w:rPr>
        <w:t xml:space="preserve"> thin films,” </w:t>
      </w:r>
      <w:r w:rsidRPr="00367E7D">
        <w:rPr>
          <w:i/>
          <w:iCs/>
          <w:sz w:val="20"/>
        </w:rPr>
        <w:t xml:space="preserve">Mater. Sci. </w:t>
      </w:r>
      <w:proofErr w:type="spellStart"/>
      <w:r w:rsidRPr="00367E7D">
        <w:rPr>
          <w:i/>
          <w:iCs/>
          <w:sz w:val="20"/>
        </w:rPr>
        <w:t>Semicond</w:t>
      </w:r>
      <w:proofErr w:type="spellEnd"/>
      <w:r w:rsidRPr="00367E7D">
        <w:rPr>
          <w:i/>
          <w:iCs/>
          <w:sz w:val="20"/>
        </w:rPr>
        <w:t xml:space="preserve">. </w:t>
      </w:r>
      <w:proofErr w:type="gramStart"/>
      <w:r w:rsidRPr="00367E7D">
        <w:rPr>
          <w:i/>
          <w:iCs/>
          <w:sz w:val="20"/>
        </w:rPr>
        <w:t>Process.</w:t>
      </w:r>
      <w:r w:rsidRPr="00367E7D">
        <w:rPr>
          <w:sz w:val="20"/>
        </w:rPr>
        <w:t>,</w:t>
      </w:r>
      <w:proofErr w:type="gramEnd"/>
      <w:r w:rsidRPr="00367E7D">
        <w:rPr>
          <w:sz w:val="20"/>
        </w:rPr>
        <w:t xml:space="preserve"> vol. 123, p. 105559, Mar. 2021, </w:t>
      </w:r>
      <w:proofErr w:type="spellStart"/>
      <w:r w:rsidRPr="00367E7D">
        <w:rPr>
          <w:sz w:val="20"/>
        </w:rPr>
        <w:t>doi</w:t>
      </w:r>
      <w:proofErr w:type="spellEnd"/>
      <w:r w:rsidRPr="00367E7D">
        <w:rPr>
          <w:sz w:val="20"/>
        </w:rPr>
        <w:t>: 10.1016/j.mssp.2020.105559.</w:t>
      </w:r>
    </w:p>
    <w:p w:rsidR="00367E7D" w:rsidRPr="00367E7D" w:rsidRDefault="00367E7D" w:rsidP="00367E7D">
      <w:pPr>
        <w:pStyle w:val="Bibliography"/>
        <w:rPr>
          <w:sz w:val="20"/>
        </w:rPr>
      </w:pPr>
      <w:r w:rsidRPr="00367E7D">
        <w:rPr>
          <w:sz w:val="20"/>
        </w:rPr>
        <w:t>[4]</w:t>
      </w:r>
      <w:r w:rsidRPr="00367E7D">
        <w:rPr>
          <w:sz w:val="20"/>
        </w:rPr>
        <w:tab/>
        <w:t xml:space="preserve">S. N. </w:t>
      </w:r>
      <w:proofErr w:type="spellStart"/>
      <w:r w:rsidRPr="00367E7D">
        <w:rPr>
          <w:sz w:val="20"/>
        </w:rPr>
        <w:t>Moger</w:t>
      </w:r>
      <w:proofErr w:type="spellEnd"/>
      <w:r w:rsidRPr="00367E7D">
        <w:rPr>
          <w:sz w:val="20"/>
        </w:rPr>
        <w:t xml:space="preserve"> and M. G. </w:t>
      </w:r>
      <w:proofErr w:type="spellStart"/>
      <w:r w:rsidRPr="00367E7D">
        <w:rPr>
          <w:sz w:val="20"/>
        </w:rPr>
        <w:t>Mahesha</w:t>
      </w:r>
      <w:proofErr w:type="spellEnd"/>
      <w:r w:rsidRPr="00367E7D">
        <w:rPr>
          <w:sz w:val="20"/>
        </w:rPr>
        <w:t xml:space="preserve">, “Investigation on copper doped </w:t>
      </w:r>
      <w:proofErr w:type="spellStart"/>
      <w:r w:rsidRPr="00367E7D">
        <w:rPr>
          <w:sz w:val="20"/>
        </w:rPr>
        <w:t>CdSe</w:t>
      </w:r>
      <w:proofErr w:type="spellEnd"/>
      <w:r w:rsidRPr="00367E7D">
        <w:rPr>
          <w:sz w:val="20"/>
        </w:rPr>
        <w:t xml:space="preserve"> thin films for </w:t>
      </w:r>
      <w:proofErr w:type="spellStart"/>
      <w:r w:rsidRPr="00367E7D">
        <w:rPr>
          <w:sz w:val="20"/>
        </w:rPr>
        <w:t>photodetector</w:t>
      </w:r>
      <w:proofErr w:type="spellEnd"/>
      <w:r w:rsidRPr="00367E7D">
        <w:rPr>
          <w:sz w:val="20"/>
        </w:rPr>
        <w:t xml:space="preserve"> applications,” </w:t>
      </w:r>
      <w:r w:rsidRPr="00367E7D">
        <w:rPr>
          <w:i/>
          <w:iCs/>
          <w:sz w:val="20"/>
        </w:rPr>
        <w:t>Micro Nanostructures</w:t>
      </w:r>
      <w:r w:rsidRPr="00367E7D">
        <w:rPr>
          <w:sz w:val="20"/>
        </w:rPr>
        <w:t xml:space="preserve">, vol. 168, p. 207335, Aug. 2022, </w:t>
      </w:r>
      <w:proofErr w:type="spellStart"/>
      <w:r w:rsidRPr="00367E7D">
        <w:rPr>
          <w:sz w:val="20"/>
        </w:rPr>
        <w:t>doi</w:t>
      </w:r>
      <w:proofErr w:type="spellEnd"/>
      <w:r w:rsidRPr="00367E7D">
        <w:rPr>
          <w:sz w:val="20"/>
        </w:rPr>
        <w:t>: 10.1016/j.micrna.2022.207335.</w:t>
      </w:r>
    </w:p>
    <w:p w:rsidR="00367E7D" w:rsidRPr="00367E7D" w:rsidRDefault="00367E7D" w:rsidP="00367E7D">
      <w:pPr>
        <w:pStyle w:val="Bibliography"/>
        <w:rPr>
          <w:sz w:val="20"/>
        </w:rPr>
      </w:pPr>
      <w:r w:rsidRPr="00367E7D">
        <w:rPr>
          <w:sz w:val="20"/>
        </w:rPr>
        <w:t>[5]</w:t>
      </w:r>
      <w:r w:rsidRPr="00367E7D">
        <w:rPr>
          <w:sz w:val="20"/>
        </w:rPr>
        <w:tab/>
        <w:t xml:space="preserve">Z. </w:t>
      </w:r>
      <w:proofErr w:type="spellStart"/>
      <w:r w:rsidRPr="00367E7D">
        <w:rPr>
          <w:sz w:val="20"/>
        </w:rPr>
        <w:t>Bao</w:t>
      </w:r>
      <w:proofErr w:type="spellEnd"/>
      <w:r w:rsidRPr="00367E7D">
        <w:rPr>
          <w:sz w:val="20"/>
        </w:rPr>
        <w:t xml:space="preserve"> </w:t>
      </w:r>
      <w:r w:rsidRPr="00367E7D">
        <w:rPr>
          <w:i/>
          <w:iCs/>
          <w:sz w:val="20"/>
        </w:rPr>
        <w:t>et al.</w:t>
      </w:r>
      <w:r w:rsidRPr="00367E7D">
        <w:rPr>
          <w:sz w:val="20"/>
        </w:rPr>
        <w:t xml:space="preserve">, “The study of </w:t>
      </w:r>
      <w:proofErr w:type="spellStart"/>
      <w:r w:rsidRPr="00367E7D">
        <w:rPr>
          <w:sz w:val="20"/>
        </w:rPr>
        <w:t>CdSe</w:t>
      </w:r>
      <w:proofErr w:type="spellEnd"/>
      <w:r w:rsidRPr="00367E7D">
        <w:rPr>
          <w:sz w:val="20"/>
        </w:rPr>
        <w:t xml:space="preserve"> thin film prepared by pulsed laser deposition for </w:t>
      </w:r>
      <w:proofErr w:type="spellStart"/>
      <w:r w:rsidRPr="00367E7D">
        <w:rPr>
          <w:sz w:val="20"/>
        </w:rPr>
        <w:t>CdSe</w:t>
      </w:r>
      <w:proofErr w:type="spellEnd"/>
      <w:r w:rsidRPr="00367E7D">
        <w:rPr>
          <w:sz w:val="20"/>
        </w:rPr>
        <w:t>/</w:t>
      </w:r>
      <w:proofErr w:type="spellStart"/>
      <w:r w:rsidRPr="00367E7D">
        <w:rPr>
          <w:sz w:val="20"/>
        </w:rPr>
        <w:t>CdTe</w:t>
      </w:r>
      <w:proofErr w:type="spellEnd"/>
      <w:r w:rsidRPr="00367E7D">
        <w:rPr>
          <w:sz w:val="20"/>
        </w:rPr>
        <w:t xml:space="preserve"> solar cell,” </w:t>
      </w:r>
      <w:r w:rsidRPr="00367E7D">
        <w:rPr>
          <w:i/>
          <w:iCs/>
          <w:sz w:val="20"/>
        </w:rPr>
        <w:t xml:space="preserve">J. Mater. Sci. Mater. </w:t>
      </w:r>
      <w:proofErr w:type="gramStart"/>
      <w:r w:rsidRPr="00367E7D">
        <w:rPr>
          <w:i/>
          <w:iCs/>
          <w:sz w:val="20"/>
        </w:rPr>
        <w:t>Electron.</w:t>
      </w:r>
      <w:r w:rsidRPr="00367E7D">
        <w:rPr>
          <w:sz w:val="20"/>
        </w:rPr>
        <w:t>,</w:t>
      </w:r>
      <w:proofErr w:type="gramEnd"/>
      <w:r w:rsidRPr="00367E7D">
        <w:rPr>
          <w:sz w:val="20"/>
        </w:rPr>
        <w:t xml:space="preserve"> vol. 27, no. 7, pp. 7233–7239, Jul. 2016, </w:t>
      </w:r>
      <w:proofErr w:type="spellStart"/>
      <w:r w:rsidRPr="00367E7D">
        <w:rPr>
          <w:sz w:val="20"/>
        </w:rPr>
        <w:t>doi</w:t>
      </w:r>
      <w:proofErr w:type="spellEnd"/>
      <w:r w:rsidRPr="00367E7D">
        <w:rPr>
          <w:sz w:val="20"/>
        </w:rPr>
        <w:t>: 10.1007/s10854-016-4689-9.</w:t>
      </w:r>
    </w:p>
    <w:p w:rsidR="00367E7D" w:rsidRPr="00367E7D" w:rsidRDefault="00367E7D" w:rsidP="00367E7D">
      <w:pPr>
        <w:pStyle w:val="Bibliography"/>
        <w:rPr>
          <w:sz w:val="20"/>
        </w:rPr>
      </w:pPr>
      <w:r w:rsidRPr="00367E7D">
        <w:rPr>
          <w:sz w:val="20"/>
        </w:rPr>
        <w:t>[6]</w:t>
      </w:r>
      <w:r w:rsidRPr="00367E7D">
        <w:rPr>
          <w:sz w:val="20"/>
        </w:rPr>
        <w:tab/>
        <w:t xml:space="preserve">C. S. </w:t>
      </w:r>
      <w:proofErr w:type="spellStart"/>
      <w:r w:rsidRPr="00367E7D">
        <w:rPr>
          <w:sz w:val="20"/>
        </w:rPr>
        <w:t>Bagade</w:t>
      </w:r>
      <w:proofErr w:type="spellEnd"/>
      <w:r w:rsidRPr="00367E7D">
        <w:rPr>
          <w:sz w:val="20"/>
        </w:rPr>
        <w:t xml:space="preserve">, V. B. </w:t>
      </w:r>
      <w:proofErr w:type="spellStart"/>
      <w:r w:rsidRPr="00367E7D">
        <w:rPr>
          <w:sz w:val="20"/>
        </w:rPr>
        <w:t>Ghanwat</w:t>
      </w:r>
      <w:proofErr w:type="spellEnd"/>
      <w:r w:rsidRPr="00367E7D">
        <w:rPr>
          <w:sz w:val="20"/>
        </w:rPr>
        <w:t xml:space="preserve">, K. V. </w:t>
      </w:r>
      <w:proofErr w:type="spellStart"/>
      <w:r w:rsidRPr="00367E7D">
        <w:rPr>
          <w:sz w:val="20"/>
        </w:rPr>
        <w:t>Khot</w:t>
      </w:r>
      <w:proofErr w:type="spellEnd"/>
      <w:r w:rsidRPr="00367E7D">
        <w:rPr>
          <w:sz w:val="20"/>
        </w:rPr>
        <w:t xml:space="preserve">, and P. N. </w:t>
      </w:r>
      <w:proofErr w:type="spellStart"/>
      <w:r w:rsidRPr="00367E7D">
        <w:rPr>
          <w:sz w:val="20"/>
        </w:rPr>
        <w:t>Bhosale</w:t>
      </w:r>
      <w:proofErr w:type="spellEnd"/>
      <w:r w:rsidRPr="00367E7D">
        <w:rPr>
          <w:sz w:val="20"/>
        </w:rPr>
        <w:t xml:space="preserve">, “Efficient improvement of </w:t>
      </w:r>
      <w:proofErr w:type="spellStart"/>
      <w:r w:rsidRPr="00367E7D">
        <w:rPr>
          <w:sz w:val="20"/>
        </w:rPr>
        <w:t>photoelectrochemical</w:t>
      </w:r>
      <w:proofErr w:type="spellEnd"/>
      <w:r w:rsidRPr="00367E7D">
        <w:rPr>
          <w:sz w:val="20"/>
        </w:rPr>
        <w:t xml:space="preserve"> performance of </w:t>
      </w:r>
      <w:proofErr w:type="spellStart"/>
      <w:r w:rsidRPr="00367E7D">
        <w:rPr>
          <w:sz w:val="20"/>
        </w:rPr>
        <w:t>CdSe</w:t>
      </w:r>
      <w:proofErr w:type="spellEnd"/>
      <w:r w:rsidRPr="00367E7D">
        <w:rPr>
          <w:sz w:val="20"/>
        </w:rPr>
        <w:t xml:space="preserve"> thin film deposited via arrested precipitation technique,” </w:t>
      </w:r>
      <w:r w:rsidRPr="00367E7D">
        <w:rPr>
          <w:i/>
          <w:iCs/>
          <w:sz w:val="20"/>
        </w:rPr>
        <w:t xml:space="preserve">Mater. </w:t>
      </w:r>
      <w:proofErr w:type="spellStart"/>
      <w:proofErr w:type="gramStart"/>
      <w:r w:rsidRPr="00367E7D">
        <w:rPr>
          <w:i/>
          <w:iCs/>
          <w:sz w:val="20"/>
        </w:rPr>
        <w:t>Lett</w:t>
      </w:r>
      <w:proofErr w:type="spellEnd"/>
      <w:r w:rsidRPr="00367E7D">
        <w:rPr>
          <w:i/>
          <w:iCs/>
          <w:sz w:val="20"/>
        </w:rPr>
        <w:t>.</w:t>
      </w:r>
      <w:r w:rsidRPr="00367E7D">
        <w:rPr>
          <w:sz w:val="20"/>
        </w:rPr>
        <w:t>,</w:t>
      </w:r>
      <w:proofErr w:type="gramEnd"/>
      <w:r w:rsidRPr="00367E7D">
        <w:rPr>
          <w:sz w:val="20"/>
        </w:rPr>
        <w:t xml:space="preserve"> vol. 164, pp. 52–55, Feb. 2016, </w:t>
      </w:r>
      <w:proofErr w:type="spellStart"/>
      <w:r w:rsidRPr="00367E7D">
        <w:rPr>
          <w:sz w:val="20"/>
        </w:rPr>
        <w:t>doi</w:t>
      </w:r>
      <w:proofErr w:type="spellEnd"/>
      <w:r w:rsidRPr="00367E7D">
        <w:rPr>
          <w:sz w:val="20"/>
        </w:rPr>
        <w:t>: 10.1016/j.matlet.2015.10.099.</w:t>
      </w:r>
    </w:p>
    <w:p w:rsidR="00367E7D" w:rsidRPr="00367E7D" w:rsidRDefault="00367E7D" w:rsidP="00367E7D">
      <w:pPr>
        <w:pStyle w:val="Bibliography"/>
        <w:rPr>
          <w:sz w:val="20"/>
        </w:rPr>
      </w:pPr>
      <w:r w:rsidRPr="00367E7D">
        <w:rPr>
          <w:sz w:val="20"/>
        </w:rPr>
        <w:t>[7]</w:t>
      </w:r>
      <w:r w:rsidRPr="00367E7D">
        <w:rPr>
          <w:sz w:val="20"/>
        </w:rPr>
        <w:tab/>
        <w:t xml:space="preserve">“Structural and optical properties of cadmium sulfide thin films on flexible polymer substrates by chemical spray </w:t>
      </w:r>
      <w:proofErr w:type="spellStart"/>
      <w:r w:rsidRPr="00367E7D">
        <w:rPr>
          <w:sz w:val="20"/>
        </w:rPr>
        <w:t>pyrolysis</w:t>
      </w:r>
      <w:proofErr w:type="spellEnd"/>
      <w:r w:rsidRPr="00367E7D">
        <w:rPr>
          <w:sz w:val="20"/>
        </w:rPr>
        <w:t xml:space="preserve"> technique | </w:t>
      </w:r>
      <w:proofErr w:type="spellStart"/>
      <w:r w:rsidRPr="00367E7D">
        <w:rPr>
          <w:sz w:val="20"/>
        </w:rPr>
        <w:t>SpringerLink</w:t>
      </w:r>
      <w:proofErr w:type="spellEnd"/>
      <w:r w:rsidRPr="00367E7D">
        <w:rPr>
          <w:sz w:val="20"/>
        </w:rPr>
        <w:t>.” https://link.springer.com/article/10.1007/s10854-017-6353-4 (accessed Aug. 12, 2023).</w:t>
      </w:r>
    </w:p>
    <w:p w:rsidR="00367E7D" w:rsidRPr="00367E7D" w:rsidRDefault="00367E7D" w:rsidP="00367E7D">
      <w:pPr>
        <w:pStyle w:val="Bibliography"/>
        <w:rPr>
          <w:sz w:val="20"/>
        </w:rPr>
      </w:pPr>
      <w:r w:rsidRPr="00367E7D">
        <w:rPr>
          <w:sz w:val="20"/>
        </w:rPr>
        <w:t>[8]</w:t>
      </w:r>
      <w:r w:rsidRPr="00367E7D">
        <w:rPr>
          <w:sz w:val="20"/>
        </w:rPr>
        <w:tab/>
        <w:t xml:space="preserve">M. </w:t>
      </w:r>
      <w:proofErr w:type="spellStart"/>
      <w:r w:rsidRPr="00367E7D">
        <w:rPr>
          <w:sz w:val="20"/>
        </w:rPr>
        <w:t>Dey</w:t>
      </w:r>
      <w:proofErr w:type="spellEnd"/>
      <w:r w:rsidRPr="00367E7D">
        <w:rPr>
          <w:sz w:val="20"/>
        </w:rPr>
        <w:t xml:space="preserve"> </w:t>
      </w:r>
      <w:r w:rsidRPr="00367E7D">
        <w:rPr>
          <w:i/>
          <w:iCs/>
          <w:sz w:val="20"/>
        </w:rPr>
        <w:t>et al.</w:t>
      </w:r>
      <w:r w:rsidRPr="00367E7D">
        <w:rPr>
          <w:sz w:val="20"/>
        </w:rPr>
        <w:t xml:space="preserve">, “Deposition of </w:t>
      </w:r>
      <w:proofErr w:type="spellStart"/>
      <w:r w:rsidRPr="00367E7D">
        <w:rPr>
          <w:sz w:val="20"/>
        </w:rPr>
        <w:t>CdS</w:t>
      </w:r>
      <w:proofErr w:type="spellEnd"/>
      <w:r w:rsidRPr="00367E7D">
        <w:rPr>
          <w:sz w:val="20"/>
        </w:rPr>
        <w:t xml:space="preserve"> Thin Film by Thermal Evaporation,” in </w:t>
      </w:r>
      <w:r w:rsidRPr="00367E7D">
        <w:rPr>
          <w:i/>
          <w:iCs/>
          <w:sz w:val="20"/>
        </w:rPr>
        <w:t>2019 International Conference on Electrical, Computer and Communication Engineering (ECCE)</w:t>
      </w:r>
      <w:r w:rsidRPr="00367E7D">
        <w:rPr>
          <w:sz w:val="20"/>
        </w:rPr>
        <w:t xml:space="preserve">, Feb. 2019, pp. 1–5. </w:t>
      </w:r>
      <w:proofErr w:type="spellStart"/>
      <w:proofErr w:type="gramStart"/>
      <w:r w:rsidRPr="00367E7D">
        <w:rPr>
          <w:sz w:val="20"/>
        </w:rPr>
        <w:t>doi</w:t>
      </w:r>
      <w:proofErr w:type="spellEnd"/>
      <w:proofErr w:type="gramEnd"/>
      <w:r w:rsidRPr="00367E7D">
        <w:rPr>
          <w:sz w:val="20"/>
        </w:rPr>
        <w:t>: 10.1109/ECACE.2019.8679325.</w:t>
      </w:r>
    </w:p>
    <w:p w:rsidR="00367E7D" w:rsidRPr="00367E7D" w:rsidRDefault="00367E7D" w:rsidP="00367E7D">
      <w:pPr>
        <w:pStyle w:val="Bibliography"/>
        <w:rPr>
          <w:sz w:val="20"/>
        </w:rPr>
      </w:pPr>
      <w:r w:rsidRPr="00367E7D">
        <w:rPr>
          <w:sz w:val="20"/>
        </w:rPr>
        <w:t>[9]</w:t>
      </w:r>
      <w:r w:rsidRPr="00367E7D">
        <w:rPr>
          <w:sz w:val="20"/>
        </w:rPr>
        <w:tab/>
        <w:t xml:space="preserve">D. L. M. </w:t>
      </w:r>
      <w:proofErr w:type="spellStart"/>
      <w:r w:rsidRPr="00367E7D">
        <w:rPr>
          <w:sz w:val="20"/>
        </w:rPr>
        <w:t>Shanware</w:t>
      </w:r>
      <w:proofErr w:type="spellEnd"/>
      <w:r w:rsidRPr="00367E7D">
        <w:rPr>
          <w:sz w:val="20"/>
        </w:rPr>
        <w:t xml:space="preserve">, “Comparative Analysis of Optical Properties of </w:t>
      </w:r>
      <w:proofErr w:type="spellStart"/>
      <w:r w:rsidRPr="00367E7D">
        <w:rPr>
          <w:sz w:val="20"/>
        </w:rPr>
        <w:t>Cdo</w:t>
      </w:r>
      <w:proofErr w:type="spellEnd"/>
      <w:r w:rsidRPr="00367E7D">
        <w:rPr>
          <w:sz w:val="20"/>
        </w:rPr>
        <w:t xml:space="preserve"> Annealed thin Film deposited by Spray </w:t>
      </w:r>
      <w:proofErr w:type="spellStart"/>
      <w:r w:rsidRPr="00367E7D">
        <w:rPr>
          <w:sz w:val="20"/>
        </w:rPr>
        <w:t>Pyrolysis</w:t>
      </w:r>
      <w:proofErr w:type="spellEnd"/>
      <w:r w:rsidRPr="00367E7D">
        <w:rPr>
          <w:sz w:val="20"/>
        </w:rPr>
        <w:t xml:space="preserve"> Method,” </w:t>
      </w:r>
      <w:r w:rsidRPr="00367E7D">
        <w:rPr>
          <w:i/>
          <w:iCs/>
          <w:sz w:val="20"/>
        </w:rPr>
        <w:t xml:space="preserve">Int. J. Chem. Math. </w:t>
      </w:r>
      <w:proofErr w:type="spellStart"/>
      <w:proofErr w:type="gramStart"/>
      <w:r w:rsidRPr="00367E7D">
        <w:rPr>
          <w:i/>
          <w:iCs/>
          <w:sz w:val="20"/>
        </w:rPr>
        <w:t>PhysicsIJCMP</w:t>
      </w:r>
      <w:proofErr w:type="spellEnd"/>
      <w:r w:rsidRPr="00367E7D">
        <w:rPr>
          <w:sz w:val="20"/>
        </w:rPr>
        <w:t>, vol. 7, no. 4, Art.</w:t>
      </w:r>
      <w:proofErr w:type="gramEnd"/>
      <w:r w:rsidRPr="00367E7D">
        <w:rPr>
          <w:sz w:val="20"/>
        </w:rPr>
        <w:t xml:space="preserve"> </w:t>
      </w:r>
      <w:proofErr w:type="gramStart"/>
      <w:r w:rsidRPr="00367E7D">
        <w:rPr>
          <w:sz w:val="20"/>
        </w:rPr>
        <w:t>no</w:t>
      </w:r>
      <w:proofErr w:type="gramEnd"/>
      <w:r w:rsidRPr="00367E7D">
        <w:rPr>
          <w:sz w:val="20"/>
        </w:rPr>
        <w:t xml:space="preserve">. 4, Aug. 2023, Accessed: Aug. 10, 2023. </w:t>
      </w:r>
      <w:proofErr w:type="gramStart"/>
      <w:r w:rsidRPr="00367E7D">
        <w:rPr>
          <w:sz w:val="20"/>
        </w:rPr>
        <w:t>[Online].</w:t>
      </w:r>
      <w:proofErr w:type="gramEnd"/>
      <w:r w:rsidRPr="00367E7D">
        <w:rPr>
          <w:sz w:val="20"/>
        </w:rPr>
        <w:t xml:space="preserve"> Available: http://www.journal-repository.theshillonga.com/index.php/ijcmp/article/view/6535</w:t>
      </w:r>
    </w:p>
    <w:p w:rsidR="00367E7D" w:rsidRPr="00367E7D" w:rsidRDefault="00367E7D" w:rsidP="00367E7D">
      <w:pPr>
        <w:pStyle w:val="Bibliography"/>
        <w:rPr>
          <w:sz w:val="20"/>
        </w:rPr>
      </w:pPr>
      <w:r w:rsidRPr="00367E7D">
        <w:rPr>
          <w:sz w:val="20"/>
        </w:rPr>
        <w:t>[10]</w:t>
      </w:r>
      <w:r w:rsidRPr="00367E7D">
        <w:rPr>
          <w:sz w:val="20"/>
        </w:rPr>
        <w:tab/>
        <w:t xml:space="preserve">D. L. M. </w:t>
      </w:r>
      <w:proofErr w:type="spellStart"/>
      <w:r w:rsidRPr="00367E7D">
        <w:rPr>
          <w:sz w:val="20"/>
        </w:rPr>
        <w:t>Shanware</w:t>
      </w:r>
      <w:proofErr w:type="spellEnd"/>
      <w:r w:rsidRPr="00367E7D">
        <w:rPr>
          <w:sz w:val="20"/>
        </w:rPr>
        <w:t xml:space="preserve">, D. R. S. </w:t>
      </w:r>
      <w:proofErr w:type="spellStart"/>
      <w:r w:rsidRPr="00367E7D">
        <w:rPr>
          <w:sz w:val="20"/>
        </w:rPr>
        <w:t>Meshram</w:t>
      </w:r>
      <w:proofErr w:type="spellEnd"/>
      <w:r w:rsidRPr="00367E7D">
        <w:rPr>
          <w:sz w:val="20"/>
        </w:rPr>
        <w:t xml:space="preserve">, and D. R. M. </w:t>
      </w:r>
      <w:proofErr w:type="spellStart"/>
      <w:r w:rsidRPr="00367E7D">
        <w:rPr>
          <w:sz w:val="20"/>
        </w:rPr>
        <w:t>Thombre</w:t>
      </w:r>
      <w:proofErr w:type="spellEnd"/>
      <w:r w:rsidRPr="00367E7D">
        <w:rPr>
          <w:sz w:val="20"/>
        </w:rPr>
        <w:t xml:space="preserve">, “Study on Optical Properties of CDS Annealed Thin Films by Spray </w:t>
      </w:r>
      <w:proofErr w:type="spellStart"/>
      <w:r w:rsidRPr="00367E7D">
        <w:rPr>
          <w:sz w:val="20"/>
        </w:rPr>
        <w:t>Pyrolysis</w:t>
      </w:r>
      <w:proofErr w:type="spellEnd"/>
      <w:r w:rsidRPr="00367E7D">
        <w:rPr>
          <w:sz w:val="20"/>
        </w:rPr>
        <w:t xml:space="preserve">,” </w:t>
      </w:r>
      <w:r w:rsidRPr="00367E7D">
        <w:rPr>
          <w:i/>
          <w:iCs/>
          <w:sz w:val="20"/>
        </w:rPr>
        <w:t>Int. J. Sci. Res. Sci. Technol.</w:t>
      </w:r>
      <w:r w:rsidRPr="00367E7D">
        <w:rPr>
          <w:sz w:val="20"/>
        </w:rPr>
        <w:t xml:space="preserve">, vol. 9, no. 4, pp. 46–48, Apr. 2021, </w:t>
      </w:r>
      <w:proofErr w:type="spellStart"/>
      <w:r w:rsidRPr="00367E7D">
        <w:rPr>
          <w:sz w:val="20"/>
        </w:rPr>
        <w:t>doi</w:t>
      </w:r>
      <w:proofErr w:type="spellEnd"/>
      <w:r w:rsidRPr="00367E7D">
        <w:rPr>
          <w:sz w:val="20"/>
        </w:rPr>
        <w:t>: 10.32628/IJSRST219909.</w:t>
      </w:r>
    </w:p>
    <w:p w:rsidR="00367E7D" w:rsidRPr="00367E7D" w:rsidRDefault="00367E7D" w:rsidP="00367E7D">
      <w:pPr>
        <w:pStyle w:val="Bibliography"/>
        <w:rPr>
          <w:sz w:val="20"/>
        </w:rPr>
      </w:pPr>
      <w:r w:rsidRPr="00367E7D">
        <w:rPr>
          <w:sz w:val="20"/>
        </w:rPr>
        <w:t>[11]</w:t>
      </w:r>
      <w:r w:rsidRPr="00367E7D">
        <w:rPr>
          <w:sz w:val="20"/>
        </w:rPr>
        <w:tab/>
        <w:t xml:space="preserve">D. L. M. </w:t>
      </w:r>
      <w:proofErr w:type="spellStart"/>
      <w:r w:rsidRPr="00367E7D">
        <w:rPr>
          <w:sz w:val="20"/>
        </w:rPr>
        <w:t>Shanware</w:t>
      </w:r>
      <w:proofErr w:type="spellEnd"/>
      <w:r w:rsidRPr="00367E7D">
        <w:rPr>
          <w:sz w:val="20"/>
        </w:rPr>
        <w:t xml:space="preserve">, “Study of Structural Impact on Annealed CDs Thin Films by Spray </w:t>
      </w:r>
      <w:proofErr w:type="spellStart"/>
      <w:r w:rsidRPr="00367E7D">
        <w:rPr>
          <w:sz w:val="20"/>
        </w:rPr>
        <w:t>Pyrolysis</w:t>
      </w:r>
      <w:proofErr w:type="spellEnd"/>
      <w:r w:rsidRPr="00367E7D">
        <w:rPr>
          <w:sz w:val="20"/>
        </w:rPr>
        <w:t xml:space="preserve"> Method,” </w:t>
      </w:r>
      <w:r w:rsidRPr="00367E7D">
        <w:rPr>
          <w:i/>
          <w:iCs/>
          <w:sz w:val="20"/>
        </w:rPr>
        <w:t>Int. J. Sci. Res. Sci. Technol.</w:t>
      </w:r>
      <w:r w:rsidRPr="00367E7D">
        <w:rPr>
          <w:sz w:val="20"/>
        </w:rPr>
        <w:t xml:space="preserve">, vol. 9, no. 6, pp. 333–336, Oct. 2021, </w:t>
      </w:r>
      <w:proofErr w:type="spellStart"/>
      <w:r w:rsidRPr="00367E7D">
        <w:rPr>
          <w:sz w:val="20"/>
        </w:rPr>
        <w:t>doi</w:t>
      </w:r>
      <w:proofErr w:type="spellEnd"/>
      <w:r w:rsidRPr="00367E7D">
        <w:rPr>
          <w:sz w:val="20"/>
        </w:rPr>
        <w:t>: 10.32628/IJSRST219658.</w:t>
      </w:r>
    </w:p>
    <w:p w:rsidR="00367E7D" w:rsidRPr="00367E7D" w:rsidRDefault="00367E7D" w:rsidP="00367E7D">
      <w:pPr>
        <w:pStyle w:val="Bibliography"/>
        <w:rPr>
          <w:sz w:val="20"/>
        </w:rPr>
      </w:pPr>
      <w:proofErr w:type="gramStart"/>
      <w:r w:rsidRPr="00367E7D">
        <w:rPr>
          <w:sz w:val="20"/>
        </w:rPr>
        <w:lastRenderedPageBreak/>
        <w:t>[12]</w:t>
      </w:r>
      <w:r w:rsidRPr="00367E7D">
        <w:rPr>
          <w:sz w:val="20"/>
        </w:rPr>
        <w:tab/>
        <w:t xml:space="preserve">R. M. </w:t>
      </w:r>
      <w:proofErr w:type="spellStart"/>
      <w:r w:rsidRPr="00367E7D">
        <w:rPr>
          <w:sz w:val="20"/>
        </w:rPr>
        <w:t>Thombare</w:t>
      </w:r>
      <w:proofErr w:type="spellEnd"/>
      <w:r w:rsidRPr="00367E7D">
        <w:rPr>
          <w:sz w:val="20"/>
        </w:rPr>
        <w:t xml:space="preserve">, L. M. </w:t>
      </w:r>
      <w:proofErr w:type="spellStart"/>
      <w:r w:rsidRPr="00367E7D">
        <w:rPr>
          <w:sz w:val="20"/>
        </w:rPr>
        <w:t>Shanware</w:t>
      </w:r>
      <w:proofErr w:type="spellEnd"/>
      <w:r w:rsidRPr="00367E7D">
        <w:rPr>
          <w:sz w:val="20"/>
        </w:rPr>
        <w:t xml:space="preserve">, and B. M. </w:t>
      </w:r>
      <w:proofErr w:type="spellStart"/>
      <w:r w:rsidRPr="00367E7D">
        <w:rPr>
          <w:sz w:val="20"/>
        </w:rPr>
        <w:t>Survanshi</w:t>
      </w:r>
      <w:proofErr w:type="spellEnd"/>
      <w:r w:rsidRPr="00367E7D">
        <w:rPr>
          <w:sz w:val="20"/>
        </w:rPr>
        <w:t xml:space="preserve">, “Optical and Electrical properties of CDS thin film of spray </w:t>
      </w:r>
      <w:proofErr w:type="spellStart"/>
      <w:r w:rsidRPr="00367E7D">
        <w:rPr>
          <w:sz w:val="20"/>
        </w:rPr>
        <w:t>pyrolysis</w:t>
      </w:r>
      <w:proofErr w:type="spellEnd"/>
      <w:r w:rsidRPr="00367E7D">
        <w:rPr>
          <w:sz w:val="20"/>
        </w:rPr>
        <w:t xml:space="preserve"> as function of </w:t>
      </w:r>
      <w:proofErr w:type="spellStart"/>
      <w:r w:rsidRPr="00367E7D">
        <w:rPr>
          <w:sz w:val="20"/>
        </w:rPr>
        <w:t>annelead</w:t>
      </w:r>
      <w:proofErr w:type="spellEnd"/>
      <w:r w:rsidRPr="00367E7D">
        <w:rPr>
          <w:sz w:val="20"/>
        </w:rPr>
        <w:t xml:space="preserve"> effect,” </w:t>
      </w:r>
      <w:r w:rsidRPr="00367E7D">
        <w:rPr>
          <w:i/>
          <w:iCs/>
          <w:sz w:val="20"/>
        </w:rPr>
        <w:t xml:space="preserve">ACTA </w:t>
      </w:r>
      <w:proofErr w:type="spellStart"/>
      <w:r w:rsidRPr="00367E7D">
        <w:rPr>
          <w:i/>
          <w:iCs/>
          <w:sz w:val="20"/>
        </w:rPr>
        <w:t>Cienc</w:t>
      </w:r>
      <w:proofErr w:type="spellEnd"/>
      <w:r w:rsidRPr="00367E7D">
        <w:rPr>
          <w:i/>
          <w:iCs/>
          <w:sz w:val="20"/>
        </w:rPr>
        <w:t>.</w:t>
      </w:r>
      <w:proofErr w:type="gramEnd"/>
      <w:r w:rsidRPr="00367E7D">
        <w:rPr>
          <w:i/>
          <w:iCs/>
          <w:sz w:val="20"/>
        </w:rPr>
        <w:t xml:space="preserve"> INDICA Phys.</w:t>
      </w:r>
      <w:r w:rsidRPr="00367E7D">
        <w:rPr>
          <w:sz w:val="20"/>
        </w:rPr>
        <w:t>, vol. 31, no. 3, p. 409, 2005.</w:t>
      </w:r>
    </w:p>
    <w:p w:rsidR="00367E7D" w:rsidRPr="00367E7D" w:rsidRDefault="00367E7D" w:rsidP="00367E7D">
      <w:pPr>
        <w:pStyle w:val="Bibliography"/>
        <w:rPr>
          <w:sz w:val="20"/>
        </w:rPr>
      </w:pPr>
      <w:r w:rsidRPr="00367E7D">
        <w:rPr>
          <w:sz w:val="20"/>
        </w:rPr>
        <w:t>[13]</w:t>
      </w:r>
      <w:r w:rsidRPr="00367E7D">
        <w:rPr>
          <w:sz w:val="20"/>
        </w:rPr>
        <w:tab/>
        <w:t xml:space="preserve">M. </w:t>
      </w:r>
      <w:proofErr w:type="spellStart"/>
      <w:r w:rsidRPr="00367E7D">
        <w:rPr>
          <w:sz w:val="20"/>
        </w:rPr>
        <w:t>Vishwas</w:t>
      </w:r>
      <w:proofErr w:type="spellEnd"/>
      <w:r w:rsidRPr="00367E7D">
        <w:rPr>
          <w:sz w:val="20"/>
        </w:rPr>
        <w:t xml:space="preserve">, K. S. </w:t>
      </w:r>
      <w:proofErr w:type="spellStart"/>
      <w:r w:rsidRPr="00367E7D">
        <w:rPr>
          <w:sz w:val="20"/>
        </w:rPr>
        <w:t>Shamala</w:t>
      </w:r>
      <w:proofErr w:type="spellEnd"/>
      <w:r w:rsidRPr="00367E7D">
        <w:rPr>
          <w:sz w:val="20"/>
        </w:rPr>
        <w:t xml:space="preserve">, and S. B. </w:t>
      </w:r>
      <w:proofErr w:type="spellStart"/>
      <w:r w:rsidRPr="00367E7D">
        <w:rPr>
          <w:sz w:val="20"/>
        </w:rPr>
        <w:t>Gandla</w:t>
      </w:r>
      <w:proofErr w:type="spellEnd"/>
      <w:r w:rsidRPr="00367E7D">
        <w:rPr>
          <w:sz w:val="20"/>
        </w:rPr>
        <w:t xml:space="preserve">, “Comparison of optical properties of </w:t>
      </w:r>
      <w:proofErr w:type="spellStart"/>
      <w:r w:rsidRPr="00367E7D">
        <w:rPr>
          <w:sz w:val="20"/>
        </w:rPr>
        <w:t>CdS</w:t>
      </w:r>
      <w:proofErr w:type="spellEnd"/>
      <w:r w:rsidRPr="00367E7D">
        <w:rPr>
          <w:sz w:val="20"/>
        </w:rPr>
        <w:t xml:space="preserve"> thin films synthesized by spray </w:t>
      </w:r>
      <w:proofErr w:type="spellStart"/>
      <w:r w:rsidRPr="00367E7D">
        <w:rPr>
          <w:sz w:val="20"/>
        </w:rPr>
        <w:t>pyrolysis</w:t>
      </w:r>
      <w:proofErr w:type="spellEnd"/>
      <w:r w:rsidRPr="00367E7D">
        <w:rPr>
          <w:sz w:val="20"/>
        </w:rPr>
        <w:t xml:space="preserve"> and thermal evaporation method,” </w:t>
      </w:r>
      <w:r w:rsidRPr="00367E7D">
        <w:rPr>
          <w:i/>
          <w:iCs/>
          <w:sz w:val="20"/>
        </w:rPr>
        <w:t>J. Opt.</w:t>
      </w:r>
      <w:r w:rsidRPr="00367E7D">
        <w:rPr>
          <w:sz w:val="20"/>
        </w:rPr>
        <w:t xml:space="preserve">, vol. 51, no. 3, pp. 736–740, Sep. 2022, </w:t>
      </w:r>
      <w:proofErr w:type="spellStart"/>
      <w:r w:rsidRPr="00367E7D">
        <w:rPr>
          <w:sz w:val="20"/>
        </w:rPr>
        <w:t>doi</w:t>
      </w:r>
      <w:proofErr w:type="spellEnd"/>
      <w:r w:rsidRPr="00367E7D">
        <w:rPr>
          <w:sz w:val="20"/>
        </w:rPr>
        <w:t>: 10.1007/s12596-022-00887-z.</w:t>
      </w:r>
    </w:p>
    <w:p w:rsidR="00367E7D" w:rsidRPr="00367E7D" w:rsidRDefault="00367E7D" w:rsidP="00367E7D">
      <w:pPr>
        <w:pStyle w:val="Bibliography"/>
        <w:rPr>
          <w:sz w:val="20"/>
        </w:rPr>
      </w:pPr>
      <w:r w:rsidRPr="00367E7D">
        <w:rPr>
          <w:sz w:val="20"/>
        </w:rPr>
        <w:t>[14]</w:t>
      </w:r>
      <w:r w:rsidRPr="00367E7D">
        <w:rPr>
          <w:sz w:val="20"/>
        </w:rPr>
        <w:tab/>
        <w:t xml:space="preserve">K. </w:t>
      </w:r>
      <w:proofErr w:type="spellStart"/>
      <w:r w:rsidRPr="00367E7D">
        <w:rPr>
          <w:sz w:val="20"/>
        </w:rPr>
        <w:t>Diwate</w:t>
      </w:r>
      <w:proofErr w:type="spellEnd"/>
      <w:r w:rsidRPr="00367E7D">
        <w:rPr>
          <w:sz w:val="20"/>
        </w:rPr>
        <w:t xml:space="preserve"> </w:t>
      </w:r>
      <w:r w:rsidRPr="00367E7D">
        <w:rPr>
          <w:i/>
          <w:iCs/>
          <w:sz w:val="20"/>
        </w:rPr>
        <w:t>et al.</w:t>
      </w:r>
      <w:r w:rsidRPr="00367E7D">
        <w:rPr>
          <w:sz w:val="20"/>
        </w:rPr>
        <w:t xml:space="preserve">, “Substrate temperature dependent studies on properties of chemical spray </w:t>
      </w:r>
      <w:proofErr w:type="spellStart"/>
      <w:r w:rsidRPr="00367E7D">
        <w:rPr>
          <w:sz w:val="20"/>
        </w:rPr>
        <w:t>pyrolysis</w:t>
      </w:r>
      <w:proofErr w:type="spellEnd"/>
      <w:r w:rsidRPr="00367E7D">
        <w:rPr>
          <w:sz w:val="20"/>
        </w:rPr>
        <w:t xml:space="preserve"> deposited </w:t>
      </w:r>
      <w:proofErr w:type="spellStart"/>
      <w:r w:rsidRPr="00367E7D">
        <w:rPr>
          <w:sz w:val="20"/>
        </w:rPr>
        <w:t>CdS</w:t>
      </w:r>
      <w:proofErr w:type="spellEnd"/>
      <w:r w:rsidRPr="00367E7D">
        <w:rPr>
          <w:sz w:val="20"/>
        </w:rPr>
        <w:t xml:space="preserve"> thin films for solar cell applications*,” </w:t>
      </w:r>
      <w:r w:rsidRPr="00367E7D">
        <w:rPr>
          <w:i/>
          <w:iCs/>
          <w:sz w:val="20"/>
        </w:rPr>
        <w:t xml:space="preserve">J. </w:t>
      </w:r>
      <w:proofErr w:type="spellStart"/>
      <w:r w:rsidRPr="00367E7D">
        <w:rPr>
          <w:i/>
          <w:iCs/>
          <w:sz w:val="20"/>
        </w:rPr>
        <w:t>Semicond</w:t>
      </w:r>
      <w:proofErr w:type="spellEnd"/>
      <w:r w:rsidRPr="00367E7D">
        <w:rPr>
          <w:i/>
          <w:iCs/>
          <w:sz w:val="20"/>
        </w:rPr>
        <w:t>.</w:t>
      </w:r>
      <w:r w:rsidRPr="00367E7D">
        <w:rPr>
          <w:sz w:val="20"/>
        </w:rPr>
        <w:t xml:space="preserve">, vol. 38, no. 2, p. 023001, Feb. 2017, </w:t>
      </w:r>
      <w:proofErr w:type="spellStart"/>
      <w:r w:rsidRPr="00367E7D">
        <w:rPr>
          <w:sz w:val="20"/>
        </w:rPr>
        <w:t>doi</w:t>
      </w:r>
      <w:proofErr w:type="spellEnd"/>
      <w:r w:rsidRPr="00367E7D">
        <w:rPr>
          <w:sz w:val="20"/>
        </w:rPr>
        <w:t>: 10.1088/1674-4926/38/2/023001.</w:t>
      </w:r>
    </w:p>
    <w:p w:rsidR="00367E7D" w:rsidRPr="00367E7D" w:rsidRDefault="00367E7D" w:rsidP="00367E7D">
      <w:pPr>
        <w:pStyle w:val="Bibliography"/>
        <w:rPr>
          <w:sz w:val="20"/>
        </w:rPr>
      </w:pPr>
      <w:r w:rsidRPr="00367E7D">
        <w:rPr>
          <w:sz w:val="20"/>
        </w:rPr>
        <w:t>[15]</w:t>
      </w:r>
      <w:r w:rsidRPr="00367E7D">
        <w:rPr>
          <w:sz w:val="20"/>
        </w:rPr>
        <w:tab/>
        <w:t xml:space="preserve">A. D. </w:t>
      </w:r>
      <w:proofErr w:type="spellStart"/>
      <w:r w:rsidRPr="00367E7D">
        <w:rPr>
          <w:sz w:val="20"/>
        </w:rPr>
        <w:t>Kanwate</w:t>
      </w:r>
      <w:proofErr w:type="spellEnd"/>
      <w:r w:rsidRPr="00367E7D">
        <w:rPr>
          <w:sz w:val="20"/>
        </w:rPr>
        <w:t xml:space="preserve"> </w:t>
      </w:r>
      <w:r w:rsidRPr="00367E7D">
        <w:rPr>
          <w:i/>
          <w:iCs/>
          <w:sz w:val="20"/>
        </w:rPr>
        <w:t>et al.</w:t>
      </w:r>
      <w:r w:rsidRPr="00367E7D">
        <w:rPr>
          <w:sz w:val="20"/>
        </w:rPr>
        <w:t>, “</w:t>
      </w:r>
      <w:proofErr w:type="spellStart"/>
      <w:r w:rsidRPr="00367E7D">
        <w:rPr>
          <w:sz w:val="20"/>
        </w:rPr>
        <w:t>CdSe</w:t>
      </w:r>
      <w:proofErr w:type="spellEnd"/>
      <w:r w:rsidRPr="00367E7D">
        <w:rPr>
          <w:sz w:val="20"/>
        </w:rPr>
        <w:t xml:space="preserve"> thin films prepared by the homemade and cost effective spray </w:t>
      </w:r>
      <w:proofErr w:type="spellStart"/>
      <w:r w:rsidRPr="00367E7D">
        <w:rPr>
          <w:sz w:val="20"/>
        </w:rPr>
        <w:t>pyrolysis</w:t>
      </w:r>
      <w:proofErr w:type="spellEnd"/>
      <w:r w:rsidRPr="00367E7D">
        <w:rPr>
          <w:sz w:val="20"/>
        </w:rPr>
        <w:t xml:space="preserve"> technique,” </w:t>
      </w:r>
      <w:proofErr w:type="spellStart"/>
      <w:r w:rsidRPr="00367E7D">
        <w:rPr>
          <w:i/>
          <w:iCs/>
          <w:sz w:val="20"/>
        </w:rPr>
        <w:t>Ferroelectr</w:t>
      </w:r>
      <w:proofErr w:type="spellEnd"/>
      <w:r w:rsidRPr="00367E7D">
        <w:rPr>
          <w:i/>
          <w:iCs/>
          <w:sz w:val="20"/>
        </w:rPr>
        <w:t xml:space="preserve">. </w:t>
      </w:r>
      <w:proofErr w:type="spellStart"/>
      <w:proofErr w:type="gramStart"/>
      <w:r w:rsidRPr="00367E7D">
        <w:rPr>
          <w:i/>
          <w:iCs/>
          <w:sz w:val="20"/>
        </w:rPr>
        <w:t>Lett</w:t>
      </w:r>
      <w:proofErr w:type="spellEnd"/>
      <w:r w:rsidRPr="00367E7D">
        <w:rPr>
          <w:i/>
          <w:iCs/>
          <w:sz w:val="20"/>
        </w:rPr>
        <w:t>.</w:t>
      </w:r>
      <w:proofErr w:type="gramEnd"/>
      <w:r w:rsidRPr="00367E7D">
        <w:rPr>
          <w:i/>
          <w:iCs/>
          <w:sz w:val="20"/>
        </w:rPr>
        <w:t xml:space="preserve"> Sect.</w:t>
      </w:r>
      <w:r w:rsidRPr="00367E7D">
        <w:rPr>
          <w:sz w:val="20"/>
        </w:rPr>
        <w:t xml:space="preserve">, vol. 49, no. 4–6, pp. 62–71, Nov. 2022, </w:t>
      </w:r>
      <w:proofErr w:type="spellStart"/>
      <w:r w:rsidRPr="00367E7D">
        <w:rPr>
          <w:sz w:val="20"/>
        </w:rPr>
        <w:t>doi</w:t>
      </w:r>
      <w:proofErr w:type="spellEnd"/>
      <w:r w:rsidRPr="00367E7D">
        <w:rPr>
          <w:sz w:val="20"/>
        </w:rPr>
        <w:t>: 10.1080/07315171.2022.2076470.</w:t>
      </w:r>
    </w:p>
    <w:p w:rsidR="00367E7D" w:rsidRPr="00367E7D" w:rsidRDefault="00367E7D" w:rsidP="00367E7D">
      <w:pPr>
        <w:pStyle w:val="Bibliography"/>
        <w:rPr>
          <w:sz w:val="20"/>
        </w:rPr>
      </w:pPr>
      <w:r w:rsidRPr="00367E7D">
        <w:rPr>
          <w:sz w:val="20"/>
        </w:rPr>
        <w:t>[16]</w:t>
      </w:r>
      <w:r w:rsidRPr="00367E7D">
        <w:rPr>
          <w:sz w:val="20"/>
        </w:rPr>
        <w:tab/>
        <w:t xml:space="preserve">R. </w:t>
      </w:r>
      <w:proofErr w:type="spellStart"/>
      <w:r w:rsidRPr="00367E7D">
        <w:rPr>
          <w:sz w:val="20"/>
        </w:rPr>
        <w:t>Swanepoel</w:t>
      </w:r>
      <w:proofErr w:type="spellEnd"/>
      <w:r w:rsidRPr="00367E7D">
        <w:rPr>
          <w:sz w:val="20"/>
        </w:rPr>
        <w:t xml:space="preserve">, “Determination of the thickness and optical constants of amorphous silicon,” </w:t>
      </w:r>
      <w:r w:rsidRPr="00367E7D">
        <w:rPr>
          <w:i/>
          <w:iCs/>
          <w:sz w:val="20"/>
        </w:rPr>
        <w:t>J. Phys. [E]</w:t>
      </w:r>
      <w:r w:rsidRPr="00367E7D">
        <w:rPr>
          <w:sz w:val="20"/>
        </w:rPr>
        <w:t xml:space="preserve">, vol. 16, no. 12, p. 1214, Dec. 1983, </w:t>
      </w:r>
      <w:proofErr w:type="spellStart"/>
      <w:r w:rsidRPr="00367E7D">
        <w:rPr>
          <w:sz w:val="20"/>
        </w:rPr>
        <w:t>doi</w:t>
      </w:r>
      <w:proofErr w:type="spellEnd"/>
      <w:r w:rsidRPr="00367E7D">
        <w:rPr>
          <w:sz w:val="20"/>
        </w:rPr>
        <w:t>: 10.1088/0022-3735/16/12/023.</w:t>
      </w:r>
    </w:p>
    <w:p w:rsidR="00367E7D" w:rsidRPr="00367E7D" w:rsidRDefault="00367E7D" w:rsidP="00367E7D">
      <w:pPr>
        <w:pStyle w:val="Bibliography"/>
        <w:rPr>
          <w:sz w:val="20"/>
        </w:rPr>
      </w:pPr>
      <w:r w:rsidRPr="00367E7D">
        <w:rPr>
          <w:sz w:val="20"/>
        </w:rPr>
        <w:t>[17]</w:t>
      </w:r>
      <w:r w:rsidRPr="00367E7D">
        <w:rPr>
          <w:sz w:val="20"/>
        </w:rPr>
        <w:tab/>
        <w:t xml:space="preserve">S. </w:t>
      </w:r>
      <w:proofErr w:type="spellStart"/>
      <w:r w:rsidRPr="00367E7D">
        <w:rPr>
          <w:sz w:val="20"/>
        </w:rPr>
        <w:t>Chander</w:t>
      </w:r>
      <w:proofErr w:type="spellEnd"/>
      <w:r w:rsidRPr="00367E7D">
        <w:rPr>
          <w:sz w:val="20"/>
        </w:rPr>
        <w:t xml:space="preserve"> and M. S. Dhaka, “Optical and structural constants of </w:t>
      </w:r>
      <w:proofErr w:type="spellStart"/>
      <w:r w:rsidRPr="00367E7D">
        <w:rPr>
          <w:sz w:val="20"/>
        </w:rPr>
        <w:t>CdS</w:t>
      </w:r>
      <w:proofErr w:type="spellEnd"/>
      <w:r w:rsidRPr="00367E7D">
        <w:rPr>
          <w:sz w:val="20"/>
        </w:rPr>
        <w:t xml:space="preserve"> thin films grown by electron beam vacuum evaporation for solar cells,” </w:t>
      </w:r>
      <w:r w:rsidRPr="00367E7D">
        <w:rPr>
          <w:i/>
          <w:iCs/>
          <w:sz w:val="20"/>
        </w:rPr>
        <w:t>Thin Solid Films</w:t>
      </w:r>
      <w:r w:rsidRPr="00367E7D">
        <w:rPr>
          <w:sz w:val="20"/>
        </w:rPr>
        <w:t xml:space="preserve">, vol. 638, pp. 179–188, Sep. 2017, </w:t>
      </w:r>
      <w:proofErr w:type="spellStart"/>
      <w:r w:rsidRPr="00367E7D">
        <w:rPr>
          <w:sz w:val="20"/>
        </w:rPr>
        <w:t>doi</w:t>
      </w:r>
      <w:proofErr w:type="spellEnd"/>
      <w:r w:rsidRPr="00367E7D">
        <w:rPr>
          <w:sz w:val="20"/>
        </w:rPr>
        <w:t>: 10.1016/j.tsf.2017.07.048.</w:t>
      </w:r>
    </w:p>
    <w:p w:rsidR="00367E7D" w:rsidRPr="00367E7D" w:rsidRDefault="00367E7D" w:rsidP="00367E7D">
      <w:pPr>
        <w:pStyle w:val="Bibliography"/>
        <w:rPr>
          <w:sz w:val="20"/>
        </w:rPr>
      </w:pPr>
      <w:r w:rsidRPr="00367E7D">
        <w:rPr>
          <w:sz w:val="20"/>
        </w:rPr>
        <w:t>[18]</w:t>
      </w:r>
      <w:r w:rsidRPr="00367E7D">
        <w:rPr>
          <w:sz w:val="20"/>
        </w:rPr>
        <w:tab/>
        <w:t xml:space="preserve">S. M. Ho and T. J. S. </w:t>
      </w:r>
      <w:proofErr w:type="spellStart"/>
      <w:r w:rsidRPr="00367E7D">
        <w:rPr>
          <w:sz w:val="20"/>
        </w:rPr>
        <w:t>Anand</w:t>
      </w:r>
      <w:proofErr w:type="spellEnd"/>
      <w:r w:rsidRPr="00367E7D">
        <w:rPr>
          <w:sz w:val="20"/>
        </w:rPr>
        <w:t xml:space="preserve">, “A Review of </w:t>
      </w:r>
      <w:proofErr w:type="spellStart"/>
      <w:r w:rsidRPr="00367E7D">
        <w:rPr>
          <w:sz w:val="20"/>
        </w:rPr>
        <w:t>Chalcogenide</w:t>
      </w:r>
      <w:proofErr w:type="spellEnd"/>
      <w:r w:rsidRPr="00367E7D">
        <w:rPr>
          <w:sz w:val="20"/>
        </w:rPr>
        <w:t xml:space="preserve"> Thin Films for Solar Cell Applications,” </w:t>
      </w:r>
      <w:r w:rsidRPr="00367E7D">
        <w:rPr>
          <w:i/>
          <w:iCs/>
          <w:sz w:val="20"/>
        </w:rPr>
        <w:t>Indian J. Sci. Technol.</w:t>
      </w:r>
      <w:r w:rsidRPr="00367E7D">
        <w:rPr>
          <w:sz w:val="20"/>
        </w:rPr>
        <w:t xml:space="preserve">, vol. 8, no. 12, Art. </w:t>
      </w:r>
      <w:proofErr w:type="gramStart"/>
      <w:r w:rsidRPr="00367E7D">
        <w:rPr>
          <w:sz w:val="20"/>
        </w:rPr>
        <w:t>no</w:t>
      </w:r>
      <w:proofErr w:type="gramEnd"/>
      <w:r w:rsidRPr="00367E7D">
        <w:rPr>
          <w:sz w:val="20"/>
        </w:rPr>
        <w:t xml:space="preserve">. 12, 2015, Accessed: Aug. 13, 2023. </w:t>
      </w:r>
      <w:proofErr w:type="gramStart"/>
      <w:r w:rsidRPr="00367E7D">
        <w:rPr>
          <w:sz w:val="20"/>
        </w:rPr>
        <w:t>[Online].</w:t>
      </w:r>
      <w:proofErr w:type="gramEnd"/>
      <w:r w:rsidRPr="00367E7D">
        <w:rPr>
          <w:sz w:val="20"/>
        </w:rPr>
        <w:t xml:space="preserve"> Available: http://www.indjst.org</w:t>
      </w:r>
    </w:p>
    <w:p w:rsidR="00367E7D" w:rsidRPr="00367E7D" w:rsidRDefault="00367E7D" w:rsidP="00367E7D">
      <w:pPr>
        <w:pStyle w:val="Bibliography"/>
        <w:rPr>
          <w:sz w:val="20"/>
        </w:rPr>
      </w:pPr>
      <w:r w:rsidRPr="00367E7D">
        <w:rPr>
          <w:sz w:val="20"/>
        </w:rPr>
        <w:t>[19]</w:t>
      </w:r>
      <w:r w:rsidRPr="00367E7D">
        <w:rPr>
          <w:sz w:val="20"/>
        </w:rPr>
        <w:tab/>
        <w:t xml:space="preserve">K. </w:t>
      </w:r>
      <w:proofErr w:type="spellStart"/>
      <w:r w:rsidRPr="00367E7D">
        <w:rPr>
          <w:sz w:val="20"/>
        </w:rPr>
        <w:t>Vijayan</w:t>
      </w:r>
      <w:proofErr w:type="spellEnd"/>
      <w:r w:rsidRPr="00367E7D">
        <w:rPr>
          <w:sz w:val="20"/>
        </w:rPr>
        <w:t xml:space="preserve">, S. P. </w:t>
      </w:r>
      <w:proofErr w:type="spellStart"/>
      <w:r w:rsidRPr="00367E7D">
        <w:rPr>
          <w:sz w:val="20"/>
        </w:rPr>
        <w:t>Vijayachamundeeswari</w:t>
      </w:r>
      <w:proofErr w:type="spellEnd"/>
      <w:r w:rsidRPr="00367E7D">
        <w:rPr>
          <w:sz w:val="20"/>
        </w:rPr>
        <w:t xml:space="preserve">, K. </w:t>
      </w:r>
      <w:proofErr w:type="spellStart"/>
      <w:r w:rsidRPr="00367E7D">
        <w:rPr>
          <w:sz w:val="20"/>
        </w:rPr>
        <w:t>Sivaperuman</w:t>
      </w:r>
      <w:proofErr w:type="spellEnd"/>
      <w:r w:rsidRPr="00367E7D">
        <w:rPr>
          <w:sz w:val="20"/>
        </w:rPr>
        <w:t xml:space="preserve">, N. </w:t>
      </w:r>
      <w:proofErr w:type="spellStart"/>
      <w:r w:rsidRPr="00367E7D">
        <w:rPr>
          <w:sz w:val="20"/>
        </w:rPr>
        <w:t>Ahsan</w:t>
      </w:r>
      <w:proofErr w:type="spellEnd"/>
      <w:r w:rsidRPr="00367E7D">
        <w:rPr>
          <w:sz w:val="20"/>
        </w:rPr>
        <w:t xml:space="preserve">, T. </w:t>
      </w:r>
      <w:proofErr w:type="spellStart"/>
      <w:r w:rsidRPr="00367E7D">
        <w:rPr>
          <w:sz w:val="20"/>
        </w:rPr>
        <w:t>Logu</w:t>
      </w:r>
      <w:proofErr w:type="spellEnd"/>
      <w:r w:rsidRPr="00367E7D">
        <w:rPr>
          <w:sz w:val="20"/>
        </w:rPr>
        <w:t xml:space="preserve">, and Y. Okada, “A review on advancements, challenges, and prospective of copper and non-copper based thin-film solar cells using facile spray </w:t>
      </w:r>
      <w:proofErr w:type="spellStart"/>
      <w:r w:rsidRPr="00367E7D">
        <w:rPr>
          <w:sz w:val="20"/>
        </w:rPr>
        <w:t>pyrolysis</w:t>
      </w:r>
      <w:proofErr w:type="spellEnd"/>
      <w:r w:rsidRPr="00367E7D">
        <w:rPr>
          <w:sz w:val="20"/>
        </w:rPr>
        <w:t xml:space="preserve"> technique,” </w:t>
      </w:r>
      <w:r w:rsidRPr="00367E7D">
        <w:rPr>
          <w:i/>
          <w:iCs/>
          <w:sz w:val="20"/>
        </w:rPr>
        <w:t>Sol. Energy</w:t>
      </w:r>
      <w:r w:rsidRPr="00367E7D">
        <w:rPr>
          <w:sz w:val="20"/>
        </w:rPr>
        <w:t xml:space="preserve">, vol. 234, pp. 81–102, Mar. 2022, </w:t>
      </w:r>
      <w:proofErr w:type="spellStart"/>
      <w:r w:rsidRPr="00367E7D">
        <w:rPr>
          <w:sz w:val="20"/>
        </w:rPr>
        <w:t>doi</w:t>
      </w:r>
      <w:proofErr w:type="spellEnd"/>
      <w:r w:rsidRPr="00367E7D">
        <w:rPr>
          <w:sz w:val="20"/>
        </w:rPr>
        <w:t>: 10.1016/j.solener.2022.01.070.</w:t>
      </w:r>
    </w:p>
    <w:p w:rsidR="00367E7D" w:rsidRPr="00367E7D" w:rsidRDefault="00367E7D" w:rsidP="00367E7D">
      <w:pPr>
        <w:pStyle w:val="Bibliography"/>
        <w:rPr>
          <w:sz w:val="20"/>
        </w:rPr>
      </w:pPr>
      <w:r w:rsidRPr="00367E7D">
        <w:rPr>
          <w:sz w:val="20"/>
        </w:rPr>
        <w:t>[20]</w:t>
      </w:r>
      <w:r w:rsidRPr="00367E7D">
        <w:rPr>
          <w:sz w:val="20"/>
        </w:rPr>
        <w:tab/>
        <w:t xml:space="preserve">S. </w:t>
      </w:r>
      <w:proofErr w:type="spellStart"/>
      <w:r w:rsidRPr="00367E7D">
        <w:rPr>
          <w:sz w:val="20"/>
        </w:rPr>
        <w:t>Yılmaz</w:t>
      </w:r>
      <w:proofErr w:type="spellEnd"/>
      <w:r w:rsidRPr="00367E7D">
        <w:rPr>
          <w:sz w:val="20"/>
        </w:rPr>
        <w:t xml:space="preserve">, Y. </w:t>
      </w:r>
      <w:proofErr w:type="spellStart"/>
      <w:r w:rsidRPr="00367E7D">
        <w:rPr>
          <w:sz w:val="20"/>
        </w:rPr>
        <w:t>Atasoy</w:t>
      </w:r>
      <w:proofErr w:type="spellEnd"/>
      <w:r w:rsidRPr="00367E7D">
        <w:rPr>
          <w:sz w:val="20"/>
        </w:rPr>
        <w:t xml:space="preserve">, M. </w:t>
      </w:r>
      <w:proofErr w:type="spellStart"/>
      <w:r w:rsidRPr="00367E7D">
        <w:rPr>
          <w:sz w:val="20"/>
        </w:rPr>
        <w:t>Tomakin</w:t>
      </w:r>
      <w:proofErr w:type="spellEnd"/>
      <w:r w:rsidRPr="00367E7D">
        <w:rPr>
          <w:sz w:val="20"/>
        </w:rPr>
        <w:t xml:space="preserve">, and E. </w:t>
      </w:r>
      <w:proofErr w:type="spellStart"/>
      <w:r w:rsidRPr="00367E7D">
        <w:rPr>
          <w:sz w:val="20"/>
        </w:rPr>
        <w:t>Bacaksız</w:t>
      </w:r>
      <w:proofErr w:type="spellEnd"/>
      <w:r w:rsidRPr="00367E7D">
        <w:rPr>
          <w:sz w:val="20"/>
        </w:rPr>
        <w:t xml:space="preserve">, “Comparative studies of </w:t>
      </w:r>
      <w:proofErr w:type="spellStart"/>
      <w:r w:rsidRPr="00367E7D">
        <w:rPr>
          <w:sz w:val="20"/>
        </w:rPr>
        <w:t>CdS</w:t>
      </w:r>
      <w:proofErr w:type="spellEnd"/>
      <w:r w:rsidRPr="00367E7D">
        <w:rPr>
          <w:sz w:val="20"/>
        </w:rPr>
        <w:t xml:space="preserve">, </w:t>
      </w:r>
      <w:proofErr w:type="spellStart"/>
      <w:r w:rsidRPr="00367E7D">
        <w:rPr>
          <w:sz w:val="20"/>
        </w:rPr>
        <w:t>CdS</w:t>
      </w:r>
      <w:proofErr w:type="gramStart"/>
      <w:r w:rsidRPr="00367E7D">
        <w:rPr>
          <w:sz w:val="20"/>
        </w:rPr>
        <w:t>:Al</w:t>
      </w:r>
      <w:proofErr w:type="spellEnd"/>
      <w:proofErr w:type="gramEnd"/>
      <w:r w:rsidRPr="00367E7D">
        <w:rPr>
          <w:sz w:val="20"/>
        </w:rPr>
        <w:t xml:space="preserve">, </w:t>
      </w:r>
      <w:proofErr w:type="spellStart"/>
      <w:r w:rsidRPr="00367E7D">
        <w:rPr>
          <w:sz w:val="20"/>
        </w:rPr>
        <w:t>CdS:Na</w:t>
      </w:r>
      <w:proofErr w:type="spellEnd"/>
      <w:r w:rsidRPr="00367E7D">
        <w:rPr>
          <w:sz w:val="20"/>
        </w:rPr>
        <w:t xml:space="preserve"> and </w:t>
      </w:r>
      <w:proofErr w:type="spellStart"/>
      <w:r w:rsidRPr="00367E7D">
        <w:rPr>
          <w:sz w:val="20"/>
        </w:rPr>
        <w:t>CdS</w:t>
      </w:r>
      <w:proofErr w:type="spellEnd"/>
      <w:r w:rsidRPr="00367E7D">
        <w:rPr>
          <w:sz w:val="20"/>
        </w:rPr>
        <w:t xml:space="preserve">:(Al–Na) thin films prepared by spray </w:t>
      </w:r>
      <w:proofErr w:type="spellStart"/>
      <w:r w:rsidRPr="00367E7D">
        <w:rPr>
          <w:sz w:val="20"/>
        </w:rPr>
        <w:t>pyrolysis</w:t>
      </w:r>
      <w:proofErr w:type="spellEnd"/>
      <w:r w:rsidRPr="00367E7D">
        <w:rPr>
          <w:sz w:val="20"/>
        </w:rPr>
        <w:t xml:space="preserve">,” </w:t>
      </w:r>
      <w:proofErr w:type="spellStart"/>
      <w:r w:rsidRPr="00367E7D">
        <w:rPr>
          <w:i/>
          <w:iCs/>
          <w:sz w:val="20"/>
        </w:rPr>
        <w:t>Superlattices</w:t>
      </w:r>
      <w:proofErr w:type="spellEnd"/>
      <w:r w:rsidRPr="00367E7D">
        <w:rPr>
          <w:i/>
          <w:iCs/>
          <w:sz w:val="20"/>
        </w:rPr>
        <w:t xml:space="preserve"> </w:t>
      </w:r>
      <w:proofErr w:type="spellStart"/>
      <w:r w:rsidRPr="00367E7D">
        <w:rPr>
          <w:i/>
          <w:iCs/>
          <w:sz w:val="20"/>
        </w:rPr>
        <w:t>Microstruct</w:t>
      </w:r>
      <w:proofErr w:type="spellEnd"/>
      <w:r w:rsidRPr="00367E7D">
        <w:rPr>
          <w:i/>
          <w:iCs/>
          <w:sz w:val="20"/>
        </w:rPr>
        <w:t>.</w:t>
      </w:r>
      <w:r w:rsidRPr="00367E7D">
        <w:rPr>
          <w:sz w:val="20"/>
        </w:rPr>
        <w:t xml:space="preserve">, vol. 88, pp. 299–307, Dec. 2015, </w:t>
      </w:r>
      <w:proofErr w:type="spellStart"/>
      <w:r w:rsidRPr="00367E7D">
        <w:rPr>
          <w:sz w:val="20"/>
        </w:rPr>
        <w:t>doi</w:t>
      </w:r>
      <w:proofErr w:type="spellEnd"/>
      <w:r w:rsidRPr="00367E7D">
        <w:rPr>
          <w:sz w:val="20"/>
        </w:rPr>
        <w:t>: 10.1016/j.spmi.2015.09.021.</w:t>
      </w:r>
    </w:p>
    <w:p w:rsidR="00E85E4F" w:rsidRDefault="00B0263E" w:rsidP="00BB64AE">
      <w:pPr>
        <w:jc w:val="center"/>
        <w:rPr>
          <w:b/>
          <w:sz w:val="20"/>
          <w:szCs w:val="20"/>
        </w:rPr>
      </w:pPr>
      <w:r>
        <w:rPr>
          <w:b/>
          <w:sz w:val="20"/>
          <w:szCs w:val="20"/>
        </w:rPr>
        <w:fldChar w:fldCharType="end"/>
      </w:r>
    </w:p>
    <w:sectPr w:rsidR="00E85E4F" w:rsidSect="00CB2956">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3FA"/>
    <w:multiLevelType w:val="hybridMultilevel"/>
    <w:tmpl w:val="099882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21038"/>
    <w:multiLevelType w:val="hybridMultilevel"/>
    <w:tmpl w:val="5BC408B8"/>
    <w:lvl w:ilvl="0" w:tplc="DA0A4CAE">
      <w:start w:val="1"/>
      <w:numFmt w:val="lowerLetter"/>
      <w:lvlText w:val="(%1)"/>
      <w:lvlJc w:val="left"/>
      <w:pPr>
        <w:tabs>
          <w:tab w:val="num" w:pos="900"/>
        </w:tabs>
        <w:ind w:left="900" w:hanging="360"/>
      </w:pPr>
      <w:rPr>
        <w:rFonts w:hint="default"/>
      </w:rPr>
    </w:lvl>
    <w:lvl w:ilvl="1" w:tplc="B67E8DBA">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B5122B7"/>
    <w:multiLevelType w:val="multilevel"/>
    <w:tmpl w:val="18802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971F99"/>
    <w:multiLevelType w:val="hybridMultilevel"/>
    <w:tmpl w:val="D646C4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62D0C"/>
    <w:multiLevelType w:val="hybridMultilevel"/>
    <w:tmpl w:val="25022B12"/>
    <w:lvl w:ilvl="0" w:tplc="B0AAFC98">
      <w:start w:val="19"/>
      <w:numFmt w:val="decimal"/>
      <w:lvlText w:val="%1)"/>
      <w:lvlJc w:val="left"/>
      <w:pPr>
        <w:tabs>
          <w:tab w:val="num" w:pos="720"/>
        </w:tabs>
        <w:ind w:left="720" w:hanging="720"/>
      </w:pPr>
      <w:rPr>
        <w:rFonts w:hint="default"/>
      </w:rPr>
    </w:lvl>
    <w:lvl w:ilvl="1" w:tplc="B8C27B1A">
      <w:start w:val="20"/>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9E3C46"/>
    <w:multiLevelType w:val="hybridMultilevel"/>
    <w:tmpl w:val="FBF47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644E5"/>
    <w:multiLevelType w:val="hybridMultilevel"/>
    <w:tmpl w:val="95BCF044"/>
    <w:lvl w:ilvl="0" w:tplc="658AEA4E">
      <w:start w:val="1"/>
      <w:numFmt w:val="decimal"/>
      <w:lvlText w:val="%1)"/>
      <w:lvlJc w:val="left"/>
      <w:pPr>
        <w:tabs>
          <w:tab w:val="num" w:pos="720"/>
        </w:tabs>
        <w:ind w:left="720" w:hanging="720"/>
      </w:pPr>
      <w:rPr>
        <w:rFonts w:hint="default"/>
      </w:rPr>
    </w:lvl>
    <w:lvl w:ilvl="1" w:tplc="71AC7004">
      <w:start w:val="2"/>
      <w:numFmt w:val="decimal"/>
      <w:lvlText w:val="%2)"/>
      <w:lvlJc w:val="left"/>
      <w:pPr>
        <w:tabs>
          <w:tab w:val="num" w:pos="720"/>
        </w:tabs>
        <w:ind w:left="720" w:hanging="720"/>
      </w:pPr>
      <w:rPr>
        <w:rFonts w:hint="default"/>
      </w:rPr>
    </w:lvl>
    <w:lvl w:ilvl="2" w:tplc="65AABEB0">
      <w:start w:val="7"/>
      <w:numFmt w:val="decimal"/>
      <w:lvlText w:val="%3)"/>
      <w:lvlJc w:val="left"/>
      <w:pPr>
        <w:tabs>
          <w:tab w:val="num" w:pos="720"/>
        </w:tabs>
        <w:ind w:left="72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22076F"/>
    <w:multiLevelType w:val="hybridMultilevel"/>
    <w:tmpl w:val="D6DAE84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F9119A"/>
    <w:multiLevelType w:val="hybridMultilevel"/>
    <w:tmpl w:val="7F08DAB6"/>
    <w:lvl w:ilvl="0" w:tplc="1D12A5BA">
      <w:start w:val="2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048EA"/>
    <w:multiLevelType w:val="hybridMultilevel"/>
    <w:tmpl w:val="D970356C"/>
    <w:lvl w:ilvl="0" w:tplc="07B86DFA">
      <w:start w:val="68"/>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55443"/>
    <w:multiLevelType w:val="hybridMultilevel"/>
    <w:tmpl w:val="8BF6FDAA"/>
    <w:lvl w:ilvl="0" w:tplc="2BBC56A6">
      <w:start w:val="13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C60B99"/>
    <w:multiLevelType w:val="multilevel"/>
    <w:tmpl w:val="4F6C571C"/>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AA098D"/>
    <w:multiLevelType w:val="multilevel"/>
    <w:tmpl w:val="0BDAF8A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0007A90"/>
    <w:multiLevelType w:val="hybridMultilevel"/>
    <w:tmpl w:val="53AC6D8C"/>
    <w:lvl w:ilvl="0" w:tplc="DE2E43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3"/>
  </w:num>
  <w:num w:numId="5">
    <w:abstractNumId w:val="8"/>
  </w:num>
  <w:num w:numId="6">
    <w:abstractNumId w:val="1"/>
  </w:num>
  <w:num w:numId="7">
    <w:abstractNumId w:val="11"/>
  </w:num>
  <w:num w:numId="8">
    <w:abstractNumId w:val="6"/>
  </w:num>
  <w:num w:numId="9">
    <w:abstractNumId w:val="10"/>
  </w:num>
  <w:num w:numId="10">
    <w:abstractNumId w:val="9"/>
  </w:num>
  <w:num w:numId="11">
    <w:abstractNumId w:val="7"/>
  </w:num>
  <w:num w:numId="12">
    <w:abstractNumId w:val="0"/>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drawingGridHorizontalSpacing w:val="120"/>
  <w:displayHorizontalDrawingGridEvery w:val="2"/>
  <w:characterSpacingControl w:val="doNotCompress"/>
  <w:compat/>
  <w:rsids>
    <w:rsidRoot w:val="0039666D"/>
    <w:rsid w:val="00057FAD"/>
    <w:rsid w:val="0006176D"/>
    <w:rsid w:val="0007201C"/>
    <w:rsid w:val="000B07EA"/>
    <w:rsid w:val="00147080"/>
    <w:rsid w:val="001556EA"/>
    <w:rsid w:val="001B480C"/>
    <w:rsid w:val="001B5AF5"/>
    <w:rsid w:val="001D5A96"/>
    <w:rsid w:val="00210CDB"/>
    <w:rsid w:val="00214300"/>
    <w:rsid w:val="002313FB"/>
    <w:rsid w:val="00247634"/>
    <w:rsid w:val="00262AF4"/>
    <w:rsid w:val="00265B7F"/>
    <w:rsid w:val="002B5B74"/>
    <w:rsid w:val="00304460"/>
    <w:rsid w:val="00315EB3"/>
    <w:rsid w:val="00367E7D"/>
    <w:rsid w:val="003936BB"/>
    <w:rsid w:val="0039666D"/>
    <w:rsid w:val="003A0159"/>
    <w:rsid w:val="003B1CC2"/>
    <w:rsid w:val="003B3C1B"/>
    <w:rsid w:val="00404BA1"/>
    <w:rsid w:val="00406A76"/>
    <w:rsid w:val="00407AEF"/>
    <w:rsid w:val="004250FF"/>
    <w:rsid w:val="00433BFB"/>
    <w:rsid w:val="00446062"/>
    <w:rsid w:val="00487958"/>
    <w:rsid w:val="004B1D89"/>
    <w:rsid w:val="004E5BF4"/>
    <w:rsid w:val="005019E4"/>
    <w:rsid w:val="00511109"/>
    <w:rsid w:val="0053442D"/>
    <w:rsid w:val="005422E7"/>
    <w:rsid w:val="00553FD7"/>
    <w:rsid w:val="0057154F"/>
    <w:rsid w:val="005C509D"/>
    <w:rsid w:val="006516E6"/>
    <w:rsid w:val="00664A6C"/>
    <w:rsid w:val="0067054E"/>
    <w:rsid w:val="006B6019"/>
    <w:rsid w:val="006D1A32"/>
    <w:rsid w:val="006D59C0"/>
    <w:rsid w:val="006E078D"/>
    <w:rsid w:val="0070128B"/>
    <w:rsid w:val="007251A5"/>
    <w:rsid w:val="007856FF"/>
    <w:rsid w:val="007A6745"/>
    <w:rsid w:val="007C3A8A"/>
    <w:rsid w:val="007D4423"/>
    <w:rsid w:val="007D7DCF"/>
    <w:rsid w:val="00861A61"/>
    <w:rsid w:val="00863CA8"/>
    <w:rsid w:val="00877454"/>
    <w:rsid w:val="008A58B4"/>
    <w:rsid w:val="008B166E"/>
    <w:rsid w:val="008C7F22"/>
    <w:rsid w:val="00950842"/>
    <w:rsid w:val="00984F5C"/>
    <w:rsid w:val="009924D8"/>
    <w:rsid w:val="00997AA9"/>
    <w:rsid w:val="009A0F29"/>
    <w:rsid w:val="009C4B3A"/>
    <w:rsid w:val="009F2E79"/>
    <w:rsid w:val="009F2ED5"/>
    <w:rsid w:val="009F4C97"/>
    <w:rsid w:val="00A126C9"/>
    <w:rsid w:val="00A3702E"/>
    <w:rsid w:val="00A37B5A"/>
    <w:rsid w:val="00A718A1"/>
    <w:rsid w:val="00AB79BC"/>
    <w:rsid w:val="00AD6D2B"/>
    <w:rsid w:val="00B0263E"/>
    <w:rsid w:val="00B11746"/>
    <w:rsid w:val="00B179CB"/>
    <w:rsid w:val="00B25967"/>
    <w:rsid w:val="00B529AA"/>
    <w:rsid w:val="00B56C7C"/>
    <w:rsid w:val="00B60011"/>
    <w:rsid w:val="00B966CD"/>
    <w:rsid w:val="00BA309F"/>
    <w:rsid w:val="00BA796E"/>
    <w:rsid w:val="00BB64AE"/>
    <w:rsid w:val="00BB70FD"/>
    <w:rsid w:val="00BC7E49"/>
    <w:rsid w:val="00C20DAB"/>
    <w:rsid w:val="00C21E4B"/>
    <w:rsid w:val="00C2546D"/>
    <w:rsid w:val="00C43D51"/>
    <w:rsid w:val="00C52066"/>
    <w:rsid w:val="00C949CA"/>
    <w:rsid w:val="00CA51F4"/>
    <w:rsid w:val="00CB2956"/>
    <w:rsid w:val="00CB5B46"/>
    <w:rsid w:val="00CC4F23"/>
    <w:rsid w:val="00D257E3"/>
    <w:rsid w:val="00D25CDC"/>
    <w:rsid w:val="00D26BC0"/>
    <w:rsid w:val="00D310A7"/>
    <w:rsid w:val="00D32C43"/>
    <w:rsid w:val="00D900CC"/>
    <w:rsid w:val="00D97C4E"/>
    <w:rsid w:val="00DB0C56"/>
    <w:rsid w:val="00DF3DED"/>
    <w:rsid w:val="00E06602"/>
    <w:rsid w:val="00E40294"/>
    <w:rsid w:val="00E42720"/>
    <w:rsid w:val="00E85E4F"/>
    <w:rsid w:val="00E8775C"/>
    <w:rsid w:val="00E90293"/>
    <w:rsid w:val="00EB7800"/>
    <w:rsid w:val="00ED0CB5"/>
    <w:rsid w:val="00EF46DD"/>
    <w:rsid w:val="00F16C0D"/>
    <w:rsid w:val="00F17617"/>
    <w:rsid w:val="00F22CE4"/>
    <w:rsid w:val="00F27D4C"/>
    <w:rsid w:val="00F416EF"/>
    <w:rsid w:val="00F5032E"/>
    <w:rsid w:val="00F75E34"/>
    <w:rsid w:val="00F82365"/>
    <w:rsid w:val="00FA32CC"/>
    <w:rsid w:val="00FB2E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6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rsid w:val="0039666D"/>
    <w:pPr>
      <w:autoSpaceDE w:val="0"/>
      <w:autoSpaceDN w:val="0"/>
      <w:adjustRightInd w:val="0"/>
      <w:spacing w:after="0" w:line="240" w:lineRule="auto"/>
      <w:ind w:firstLine="480"/>
    </w:pPr>
    <w:rPr>
      <w:rFonts w:ascii="Times New Roman" w:eastAsia="Times New Roman" w:hAnsi="Times New Roman" w:cs="Times New Roman"/>
      <w:color w:val="000000"/>
      <w:sz w:val="20"/>
      <w:szCs w:val="24"/>
      <w:lang w:bidi="ar-SA"/>
    </w:rPr>
  </w:style>
  <w:style w:type="character" w:customStyle="1" w:styleId="hit">
    <w:name w:val="hit"/>
    <w:basedOn w:val="DefaultParagraphFont"/>
    <w:rsid w:val="0039666D"/>
  </w:style>
  <w:style w:type="character" w:customStyle="1" w:styleId="it">
    <w:name w:val="it"/>
    <w:basedOn w:val="DefaultParagraphFont"/>
    <w:rsid w:val="0039666D"/>
  </w:style>
  <w:style w:type="paragraph" w:styleId="Header">
    <w:name w:val="header"/>
    <w:basedOn w:val="Normal"/>
    <w:link w:val="HeaderChar"/>
    <w:rsid w:val="0039666D"/>
    <w:pPr>
      <w:tabs>
        <w:tab w:val="center" w:pos="4320"/>
        <w:tab w:val="right" w:pos="8640"/>
      </w:tabs>
    </w:pPr>
  </w:style>
  <w:style w:type="character" w:customStyle="1" w:styleId="HeaderChar">
    <w:name w:val="Header Char"/>
    <w:basedOn w:val="DefaultParagraphFont"/>
    <w:link w:val="Header"/>
    <w:rsid w:val="0039666D"/>
    <w:rPr>
      <w:rFonts w:ascii="Times New Roman" w:eastAsia="Times New Roman" w:hAnsi="Times New Roman" w:cs="Times New Roman"/>
      <w:sz w:val="24"/>
      <w:szCs w:val="24"/>
      <w:lang w:bidi="ar-SA"/>
    </w:rPr>
  </w:style>
  <w:style w:type="paragraph" w:styleId="BodyText0">
    <w:name w:val="Body Text"/>
    <w:basedOn w:val="Normal"/>
    <w:link w:val="BodyTextChar"/>
    <w:rsid w:val="0039666D"/>
    <w:pPr>
      <w:jc w:val="both"/>
    </w:pPr>
  </w:style>
  <w:style w:type="character" w:customStyle="1" w:styleId="BodyTextChar">
    <w:name w:val="Body Text Char"/>
    <w:basedOn w:val="DefaultParagraphFont"/>
    <w:link w:val="BodyText0"/>
    <w:rsid w:val="0039666D"/>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39666D"/>
    <w:pPr>
      <w:ind w:left="720"/>
      <w:contextualSpacing/>
    </w:pPr>
  </w:style>
  <w:style w:type="paragraph" w:styleId="BodyText2">
    <w:name w:val="Body Text 2"/>
    <w:basedOn w:val="Normal"/>
    <w:link w:val="BodyText2Char"/>
    <w:uiPriority w:val="99"/>
    <w:semiHidden/>
    <w:unhideWhenUsed/>
    <w:rsid w:val="00B11746"/>
    <w:pPr>
      <w:spacing w:after="120" w:line="480" w:lineRule="auto"/>
    </w:pPr>
  </w:style>
  <w:style w:type="character" w:customStyle="1" w:styleId="BodyText2Char">
    <w:name w:val="Body Text 2 Char"/>
    <w:basedOn w:val="DefaultParagraphFont"/>
    <w:link w:val="BodyText2"/>
    <w:uiPriority w:val="99"/>
    <w:semiHidden/>
    <w:rsid w:val="00B11746"/>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37B5A"/>
    <w:rPr>
      <w:rFonts w:ascii="Tahoma" w:hAnsi="Tahoma" w:cs="Tahoma"/>
      <w:sz w:val="16"/>
      <w:szCs w:val="16"/>
    </w:rPr>
  </w:style>
  <w:style w:type="character" w:customStyle="1" w:styleId="BalloonTextChar">
    <w:name w:val="Balloon Text Char"/>
    <w:basedOn w:val="DefaultParagraphFont"/>
    <w:link w:val="BalloonText"/>
    <w:uiPriority w:val="99"/>
    <w:semiHidden/>
    <w:rsid w:val="00A37B5A"/>
    <w:rPr>
      <w:rFonts w:ascii="Tahoma" w:eastAsia="Times New Roman" w:hAnsi="Tahoma" w:cs="Tahoma"/>
      <w:sz w:val="16"/>
      <w:szCs w:val="16"/>
      <w:lang w:bidi="ar-SA"/>
    </w:rPr>
  </w:style>
  <w:style w:type="paragraph" w:customStyle="1" w:styleId="Default">
    <w:name w:val="Default"/>
    <w:rsid w:val="0067054E"/>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character" w:styleId="Hyperlink">
    <w:name w:val="Hyperlink"/>
    <w:basedOn w:val="DefaultParagraphFont"/>
    <w:uiPriority w:val="99"/>
    <w:unhideWhenUsed/>
    <w:rsid w:val="0067054E"/>
    <w:rPr>
      <w:color w:val="0000FF" w:themeColor="hyperlink"/>
      <w:u w:val="single"/>
    </w:rPr>
  </w:style>
  <w:style w:type="character" w:styleId="PlaceholderText">
    <w:name w:val="Placeholder Text"/>
    <w:basedOn w:val="DefaultParagraphFont"/>
    <w:uiPriority w:val="99"/>
    <w:semiHidden/>
    <w:rsid w:val="001B480C"/>
    <w:rPr>
      <w:color w:val="808080"/>
    </w:rPr>
  </w:style>
  <w:style w:type="paragraph" w:styleId="Bibliography">
    <w:name w:val="Bibliography"/>
    <w:basedOn w:val="Normal"/>
    <w:next w:val="Normal"/>
    <w:uiPriority w:val="37"/>
    <w:unhideWhenUsed/>
    <w:rsid w:val="00E85E4F"/>
    <w:pPr>
      <w:tabs>
        <w:tab w:val="left" w:pos="504"/>
      </w:tabs>
      <w:ind w:left="504" w:hanging="504"/>
    </w:pPr>
  </w:style>
</w:styles>
</file>

<file path=word/webSettings.xml><?xml version="1.0" encoding="utf-8"?>
<w:webSettings xmlns:r="http://schemas.openxmlformats.org/officeDocument/2006/relationships" xmlns:w="http://schemas.openxmlformats.org/wordprocessingml/2006/main">
  <w:divs>
    <w:div w:id="472143964">
      <w:bodyDiv w:val="1"/>
      <w:marLeft w:val="0"/>
      <w:marRight w:val="0"/>
      <w:marTop w:val="0"/>
      <w:marBottom w:val="0"/>
      <w:divBdr>
        <w:top w:val="none" w:sz="0" w:space="0" w:color="auto"/>
        <w:left w:val="none" w:sz="0" w:space="0" w:color="auto"/>
        <w:bottom w:val="none" w:sz="0" w:space="0" w:color="auto"/>
        <w:right w:val="none" w:sz="0" w:space="0" w:color="auto"/>
      </w:divBdr>
    </w:div>
    <w:div w:id="759643520">
      <w:bodyDiv w:val="1"/>
      <w:marLeft w:val="0"/>
      <w:marRight w:val="0"/>
      <w:marTop w:val="0"/>
      <w:marBottom w:val="0"/>
      <w:divBdr>
        <w:top w:val="none" w:sz="0" w:space="0" w:color="auto"/>
        <w:left w:val="none" w:sz="0" w:space="0" w:color="auto"/>
        <w:bottom w:val="none" w:sz="0" w:space="0" w:color="auto"/>
        <w:right w:val="none" w:sz="0" w:space="0" w:color="auto"/>
      </w:divBdr>
    </w:div>
    <w:div w:id="11583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lshanware@gmail.com" TargetMode="Externa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AA%20Research%20paper\acta%20indica_2\Xel%20Data%20of%20film\CdS(1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AAA%20Research%20paper\acta%20indica_2\Xel%20Data%20of%20film\CdS(18)140V.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AAA%20Research%20paper\acta%20indica_2\Xel%20Data%20of%20film\CdSe%202%20Thin%20FIlms.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AAA%20Research%20paper\acta%20indica_2\Xel%20Data%20of%20film\CdS(18)140V.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66667768690882"/>
          <c:y val="4.8128342245989247E-2"/>
          <c:w val="0.76041705343478461"/>
          <c:h val="0.71390374331550865"/>
        </c:manualLayout>
      </c:layout>
      <c:scatterChart>
        <c:scatterStyle val="smoothMarker"/>
        <c:ser>
          <c:idx val="1"/>
          <c:order val="1"/>
          <c:tx>
            <c:strRef>
              <c:f>Sheet1!$I$1</c:f>
              <c:strCache>
                <c:ptCount val="1"/>
                <c:pt idx="0">
                  <c:v>(alpha)^2</c:v>
                </c:pt>
              </c:strCache>
            </c:strRef>
          </c:tx>
          <c:spPr>
            <a:ln w="12700">
              <a:solidFill>
                <a:srgbClr val="000080"/>
              </a:solidFill>
              <a:prstDash val="solid"/>
            </a:ln>
          </c:spPr>
          <c:marker>
            <c:symbol val="none"/>
          </c:marker>
          <c:xVal>
            <c:numRef>
              <c:f>Sheet1!$B$2:$B$105</c:f>
              <c:numCache>
                <c:formatCode>General</c:formatCode>
                <c:ptCount val="104"/>
                <c:pt idx="0">
                  <c:v>3.232894736842105</c:v>
                </c:pt>
                <c:pt idx="1">
                  <c:v>3.1826424870466323</c:v>
                </c:pt>
                <c:pt idx="2">
                  <c:v>3.1339285714285716</c:v>
                </c:pt>
                <c:pt idx="3">
                  <c:v>3.0866834170854269</c:v>
                </c:pt>
                <c:pt idx="4">
                  <c:v>3.0408415841584158</c:v>
                </c:pt>
                <c:pt idx="5">
                  <c:v>2.9963414634146313</c:v>
                </c:pt>
                <c:pt idx="6">
                  <c:v>2.953125</c:v>
                </c:pt>
                <c:pt idx="7">
                  <c:v>2.9111374407582939</c:v>
                </c:pt>
                <c:pt idx="8">
                  <c:v>2.8703271028037385</c:v>
                </c:pt>
                <c:pt idx="9">
                  <c:v>2.830645161290319</c:v>
                </c:pt>
                <c:pt idx="10">
                  <c:v>2.7920454545454527</c:v>
                </c:pt>
                <c:pt idx="11">
                  <c:v>2.7544843049327352</c:v>
                </c:pt>
                <c:pt idx="12">
                  <c:v>2.717920353982306</c:v>
                </c:pt>
                <c:pt idx="13">
                  <c:v>2.6823144104803491</c:v>
                </c:pt>
                <c:pt idx="14">
                  <c:v>2.6476293103448274</c:v>
                </c:pt>
                <c:pt idx="15">
                  <c:v>2.6138297872340432</c:v>
                </c:pt>
                <c:pt idx="16">
                  <c:v>2.5808823529411797</c:v>
                </c:pt>
                <c:pt idx="17">
                  <c:v>2.5487551867219915</c:v>
                </c:pt>
                <c:pt idx="18">
                  <c:v>2.5174180327868827</c:v>
                </c:pt>
                <c:pt idx="19">
                  <c:v>2.4868421052631517</c:v>
                </c:pt>
                <c:pt idx="20">
                  <c:v>2.4569999999999967</c:v>
                </c:pt>
                <c:pt idx="21">
                  <c:v>2.4278656126482177</c:v>
                </c:pt>
                <c:pt idx="22">
                  <c:v>2.3994140625</c:v>
                </c:pt>
                <c:pt idx="23">
                  <c:v>2.3716216216216197</c:v>
                </c:pt>
                <c:pt idx="24">
                  <c:v>2.3444656488549618</c:v>
                </c:pt>
                <c:pt idx="25">
                  <c:v>2.3179245283018872</c:v>
                </c:pt>
                <c:pt idx="26">
                  <c:v>2.2919776119402986</c:v>
                </c:pt>
                <c:pt idx="27">
                  <c:v>2.2666051660516597</c:v>
                </c:pt>
                <c:pt idx="28">
                  <c:v>2.2417883211678831</c:v>
                </c:pt>
                <c:pt idx="29">
                  <c:v>2.2175090252707581</c:v>
                </c:pt>
                <c:pt idx="30">
                  <c:v>2.1937500000000001</c:v>
                </c:pt>
                <c:pt idx="31">
                  <c:v>2.170494699646643</c:v>
                </c:pt>
                <c:pt idx="32">
                  <c:v>2.1477272727272809</c:v>
                </c:pt>
                <c:pt idx="33">
                  <c:v>2.1254325259515592</c:v>
                </c:pt>
                <c:pt idx="34">
                  <c:v>2.1035958904109622</c:v>
                </c:pt>
                <c:pt idx="35">
                  <c:v>2.0822033898305077</c:v>
                </c:pt>
                <c:pt idx="36">
                  <c:v>2.0612416107382527</c:v>
                </c:pt>
                <c:pt idx="37">
                  <c:v>2.0406976744186047</c:v>
                </c:pt>
                <c:pt idx="38">
                  <c:v>2.0205592105263199</c:v>
                </c:pt>
                <c:pt idx="39">
                  <c:v>2.0008143322475602</c:v>
                </c:pt>
                <c:pt idx="40">
                  <c:v>1.981451612903226</c:v>
                </c:pt>
                <c:pt idx="41">
                  <c:v>1.9624600638977658</c:v>
                </c:pt>
                <c:pt idx="42">
                  <c:v>1.9438291139240498</c:v>
                </c:pt>
                <c:pt idx="43">
                  <c:v>1.9255485893416944</c:v>
                </c:pt>
                <c:pt idx="44">
                  <c:v>1.9076086956521716</c:v>
                </c:pt>
                <c:pt idx="45">
                  <c:v>1.8900000000000001</c:v>
                </c:pt>
                <c:pt idx="46">
                  <c:v>1.8727134146341464</c:v>
                </c:pt>
                <c:pt idx="47">
                  <c:v>1.8557401812688821</c:v>
                </c:pt>
                <c:pt idx="48">
                  <c:v>1.8390718562874238</c:v>
                </c:pt>
                <c:pt idx="49">
                  <c:v>1.8227002967359038</c:v>
                </c:pt>
                <c:pt idx="50">
                  <c:v>1.806617647058824</c:v>
                </c:pt>
                <c:pt idx="51">
                  <c:v>1.7908163265306123</c:v>
                </c:pt>
                <c:pt idx="52">
                  <c:v>1.7752890173410398</c:v>
                </c:pt>
                <c:pt idx="53">
                  <c:v>1.7600286532951273</c:v>
                </c:pt>
                <c:pt idx="54">
                  <c:v>1.7450284090909092</c:v>
                </c:pt>
                <c:pt idx="55">
                  <c:v>1.7302816901408438</c:v>
                </c:pt>
                <c:pt idx="56">
                  <c:v>1.7157821229050281</c:v>
                </c:pt>
                <c:pt idx="57">
                  <c:v>1.7015235457063698</c:v>
                </c:pt>
                <c:pt idx="58">
                  <c:v>1.6875</c:v>
                </c:pt>
                <c:pt idx="59">
                  <c:v>1.6737057220708447</c:v>
                </c:pt>
                <c:pt idx="60">
                  <c:v>1.6601351351351361</c:v>
                </c:pt>
                <c:pt idx="61">
                  <c:v>1.646782841823059</c:v>
                </c:pt>
                <c:pt idx="62">
                  <c:v>1.6336436170212758</c:v>
                </c:pt>
                <c:pt idx="63">
                  <c:v>1.6207124010554101</c:v>
                </c:pt>
                <c:pt idx="64">
                  <c:v>1.6079842931937174</c:v>
                </c:pt>
                <c:pt idx="65">
                  <c:v>1.5954545454545455</c:v>
                </c:pt>
                <c:pt idx="66">
                  <c:v>1.5831185567010324</c:v>
                </c:pt>
                <c:pt idx="67">
                  <c:v>1.5709718670076718</c:v>
                </c:pt>
                <c:pt idx="68">
                  <c:v>1.5590101522842639</c:v>
                </c:pt>
                <c:pt idx="69">
                  <c:v>1.547229219143575</c:v>
                </c:pt>
                <c:pt idx="70">
                  <c:v>1.5356249999999978</c:v>
                </c:pt>
                <c:pt idx="71">
                  <c:v>1.5241935483870968</c:v>
                </c:pt>
                <c:pt idx="72">
                  <c:v>1.5129310344827587</c:v>
                </c:pt>
                <c:pt idx="73">
                  <c:v>1.5018337408312958</c:v>
                </c:pt>
                <c:pt idx="74">
                  <c:v>1.4908980582524249</c:v>
                </c:pt>
                <c:pt idx="75">
                  <c:v>1.4801204819277121</c:v>
                </c:pt>
                <c:pt idx="76">
                  <c:v>1.4694976076555009</c:v>
                </c:pt>
                <c:pt idx="77">
                  <c:v>1.4590261282660333</c:v>
                </c:pt>
                <c:pt idx="78">
                  <c:v>1.4487028301886793</c:v>
                </c:pt>
                <c:pt idx="79">
                  <c:v>1.4385245901639323</c:v>
                </c:pt>
                <c:pt idx="80">
                  <c:v>1.4284883720930233</c:v>
                </c:pt>
                <c:pt idx="81">
                  <c:v>1.4185912240184742</c:v>
                </c:pt>
                <c:pt idx="82">
                  <c:v>1.4088302752293553</c:v>
                </c:pt>
                <c:pt idx="83">
                  <c:v>1.3992027334851935</c:v>
                </c:pt>
                <c:pt idx="84">
                  <c:v>1.3897058823529398</c:v>
                </c:pt>
                <c:pt idx="85">
                  <c:v>1.3803370786516871</c:v>
                </c:pt>
                <c:pt idx="86">
                  <c:v>1.3710937499999998</c:v>
                </c:pt>
                <c:pt idx="87">
                  <c:v>1.3619733924611954</c:v>
                </c:pt>
                <c:pt idx="88">
                  <c:v>1.3529735682819399</c:v>
                </c:pt>
                <c:pt idx="89">
                  <c:v>1.3440919037199124</c:v>
                </c:pt>
                <c:pt idx="90">
                  <c:v>1.335326086956522</c:v>
                </c:pt>
                <c:pt idx="91">
                  <c:v>1.3266738660907147</c:v>
                </c:pt>
                <c:pt idx="92">
                  <c:v>1.3181330472102999</c:v>
                </c:pt>
                <c:pt idx="93">
                  <c:v>1.3097014925373112</c:v>
                </c:pt>
                <c:pt idx="94">
                  <c:v>1.3013771186440677</c:v>
                </c:pt>
                <c:pt idx="95">
                  <c:v>1.2931578947368441</c:v>
                </c:pt>
                <c:pt idx="96">
                  <c:v>1.2850418410041826</c:v>
                </c:pt>
                <c:pt idx="97">
                  <c:v>1.277027027027027</c:v>
                </c:pt>
                <c:pt idx="98">
                  <c:v>1.2691115702479339</c:v>
                </c:pt>
                <c:pt idx="99">
                  <c:v>1.2612936344969199</c:v>
                </c:pt>
                <c:pt idx="100">
                  <c:v>1.2535714285714286</c:v>
                </c:pt>
                <c:pt idx="101">
                  <c:v>1.2459432048681538</c:v>
                </c:pt>
                <c:pt idx="102">
                  <c:v>1.2384072580645158</c:v>
                </c:pt>
                <c:pt idx="103">
                  <c:v>1.2309619238476954</c:v>
                </c:pt>
              </c:numCache>
            </c:numRef>
          </c:xVal>
          <c:yVal>
            <c:numRef>
              <c:f>Sheet1!$I$2:$I$105</c:f>
              <c:numCache>
                <c:formatCode>General</c:formatCode>
                <c:ptCount val="104"/>
                <c:pt idx="0">
                  <c:v>879381808.82266951</c:v>
                </c:pt>
                <c:pt idx="1">
                  <c:v>866269794.39445186</c:v>
                </c:pt>
                <c:pt idx="2">
                  <c:v>949735807.98314106</c:v>
                </c:pt>
                <c:pt idx="3">
                  <c:v>1020862943.6723435</c:v>
                </c:pt>
                <c:pt idx="4">
                  <c:v>1073128967.7687993</c:v>
                </c:pt>
                <c:pt idx="5">
                  <c:v>1160161907.1567936</c:v>
                </c:pt>
                <c:pt idx="6">
                  <c:v>1247915662.3093655</c:v>
                </c:pt>
                <c:pt idx="7">
                  <c:v>1191810819.8173864</c:v>
                </c:pt>
                <c:pt idx="8">
                  <c:v>1073128967.7687993</c:v>
                </c:pt>
                <c:pt idx="9">
                  <c:v>920587670.70890951</c:v>
                </c:pt>
                <c:pt idx="10">
                  <c:v>765719773.74065578</c:v>
                </c:pt>
                <c:pt idx="11">
                  <c:v>625268541.29697645</c:v>
                </c:pt>
                <c:pt idx="12">
                  <c:v>505245267.86293411</c:v>
                </c:pt>
                <c:pt idx="13">
                  <c:v>410725916.06060445</c:v>
                </c:pt>
                <c:pt idx="14">
                  <c:v>332885381.15606755</c:v>
                </c:pt>
                <c:pt idx="15">
                  <c:v>275793692.69060075</c:v>
                </c:pt>
                <c:pt idx="16">
                  <c:v>232838378.23800787</c:v>
                </c:pt>
                <c:pt idx="17">
                  <c:v>198867008.2136482</c:v>
                </c:pt>
                <c:pt idx="18">
                  <c:v>173542481.26582015</c:v>
                </c:pt>
                <c:pt idx="19">
                  <c:v>152986431.67297658</c:v>
                </c:pt>
                <c:pt idx="20">
                  <c:v>136970512.04158795</c:v>
                </c:pt>
                <c:pt idx="21">
                  <c:v>124565950.557862</c:v>
                </c:pt>
                <c:pt idx="22">
                  <c:v>112523732.51984321</c:v>
                </c:pt>
                <c:pt idx="23">
                  <c:v>104466676.89672624</c:v>
                </c:pt>
                <c:pt idx="24">
                  <c:v>97470927.201228246</c:v>
                </c:pt>
                <c:pt idx="25">
                  <c:v>91408061.940334335</c:v>
                </c:pt>
                <c:pt idx="26">
                  <c:v>87198153.400909036</c:v>
                </c:pt>
                <c:pt idx="27">
                  <c:v>82653610.011167988</c:v>
                </c:pt>
                <c:pt idx="28">
                  <c:v>78303471.630197272</c:v>
                </c:pt>
                <c:pt idx="29">
                  <c:v>75049097.581346154</c:v>
                </c:pt>
                <c:pt idx="30">
                  <c:v>72346408.068766207</c:v>
                </c:pt>
                <c:pt idx="31">
                  <c:v>69291354.043004453</c:v>
                </c:pt>
                <c:pt idx="32">
                  <c:v>65925026.360241003</c:v>
                </c:pt>
                <c:pt idx="33">
                  <c:v>64290472.628973372</c:v>
                </c:pt>
                <c:pt idx="34">
                  <c:v>61115646.103302822</c:v>
                </c:pt>
                <c:pt idx="35">
                  <c:v>59956763.392052054</c:v>
                </c:pt>
                <c:pt idx="36">
                  <c:v>56948493.741127811</c:v>
                </c:pt>
                <c:pt idx="37">
                  <c:v>53000789.922446653</c:v>
                </c:pt>
                <c:pt idx="38">
                  <c:v>52305775.819397822</c:v>
                </c:pt>
                <c:pt idx="39">
                  <c:v>51276074.07689672</c:v>
                </c:pt>
                <c:pt idx="40">
                  <c:v>50936228.844601795</c:v>
                </c:pt>
                <c:pt idx="41">
                  <c:v>48932225.506237172</c:v>
                </c:pt>
                <c:pt idx="42">
                  <c:v>48604002.277673572</c:v>
                </c:pt>
                <c:pt idx="43">
                  <c:v>46987221.072628297</c:v>
                </c:pt>
                <c:pt idx="44">
                  <c:v>46351735.255539551</c:v>
                </c:pt>
                <c:pt idx="45">
                  <c:v>44483061.001230486</c:v>
                </c:pt>
                <c:pt idx="46">
                  <c:v>42968334.345102623</c:v>
                </c:pt>
                <c:pt idx="47">
                  <c:v>42968334.345102623</c:v>
                </c:pt>
                <c:pt idx="48">
                  <c:v>42077680.919684097</c:v>
                </c:pt>
                <c:pt idx="49">
                  <c:v>40911001.244481251</c:v>
                </c:pt>
                <c:pt idx="50">
                  <c:v>40051417.946985967</c:v>
                </c:pt>
                <c:pt idx="51">
                  <c:v>38925562.949809395</c:v>
                </c:pt>
                <c:pt idx="52">
                  <c:v>38096154.66790013</c:v>
                </c:pt>
                <c:pt idx="53">
                  <c:v>37279412.836326279</c:v>
                </c:pt>
                <c:pt idx="54">
                  <c:v>35945902.265127987</c:v>
                </c:pt>
                <c:pt idx="55">
                  <c:v>35422070.16191069</c:v>
                </c:pt>
                <c:pt idx="56">
                  <c:v>34136032.311996527</c:v>
                </c:pt>
                <c:pt idx="57">
                  <c:v>33630919.90526709</c:v>
                </c:pt>
                <c:pt idx="58">
                  <c:v>32636407.362911176</c:v>
                </c:pt>
                <c:pt idx="59">
                  <c:v>31904105.830326043</c:v>
                </c:pt>
                <c:pt idx="60">
                  <c:v>31662564.899596829</c:v>
                </c:pt>
                <c:pt idx="61">
                  <c:v>30709063.051336084</c:v>
                </c:pt>
                <c:pt idx="62">
                  <c:v>30007090.829593066</c:v>
                </c:pt>
                <c:pt idx="63">
                  <c:v>28861797.072192285</c:v>
                </c:pt>
                <c:pt idx="64">
                  <c:v>28861797.072192285</c:v>
                </c:pt>
                <c:pt idx="65">
                  <c:v>28189203.360843498</c:v>
                </c:pt>
                <c:pt idx="66">
                  <c:v>27309158.246588022</c:v>
                </c:pt>
                <c:pt idx="67">
                  <c:v>27092106.214451578</c:v>
                </c:pt>
                <c:pt idx="68">
                  <c:v>26235596.792407814</c:v>
                </c:pt>
                <c:pt idx="69">
                  <c:v>25605371.24963861</c:v>
                </c:pt>
                <c:pt idx="70">
                  <c:v>25397587.65703892</c:v>
                </c:pt>
                <c:pt idx="71">
                  <c:v>24781049.664188839</c:v>
                </c:pt>
                <c:pt idx="72">
                  <c:v>24375657.880821217</c:v>
                </c:pt>
                <c:pt idx="73">
                  <c:v>23775933.949230317</c:v>
                </c:pt>
                <c:pt idx="74">
                  <c:v>23186144.03191267</c:v>
                </c:pt>
                <c:pt idx="75">
                  <c:v>23186144.03191267</c:v>
                </c:pt>
                <c:pt idx="76">
                  <c:v>22606174.401461639</c:v>
                </c:pt>
                <c:pt idx="77">
                  <c:v>21847964.12481261</c:v>
                </c:pt>
                <c:pt idx="78">
                  <c:v>21475249.423920427</c:v>
                </c:pt>
                <c:pt idx="79">
                  <c:v>21475249.423920427</c:v>
                </c:pt>
                <c:pt idx="80">
                  <c:v>21106752.031745937</c:v>
                </c:pt>
                <c:pt idx="81">
                  <c:v>20561843.819674324</c:v>
                </c:pt>
                <c:pt idx="82">
                  <c:v>20026246.79167591</c:v>
                </c:pt>
                <c:pt idx="83">
                  <c:v>20026246.79167591</c:v>
                </c:pt>
                <c:pt idx="84">
                  <c:v>19674303.247098632</c:v>
                </c:pt>
                <c:pt idx="85">
                  <c:v>18982569.211069304</c:v>
                </c:pt>
                <c:pt idx="86">
                  <c:v>18982569.211069304</c:v>
                </c:pt>
                <c:pt idx="87">
                  <c:v>18474283.859654099</c:v>
                </c:pt>
                <c:pt idx="88">
                  <c:v>18306838.434687331</c:v>
                </c:pt>
                <c:pt idx="89">
                  <c:v>17810399.772774696</c:v>
                </c:pt>
                <c:pt idx="90">
                  <c:v>17810399.772774696</c:v>
                </c:pt>
                <c:pt idx="91">
                  <c:v>17484318.975238211</c:v>
                </c:pt>
                <c:pt idx="92">
                  <c:v>17162107.204845242</c:v>
                </c:pt>
                <c:pt idx="93">
                  <c:v>17162107.204845242</c:v>
                </c:pt>
                <c:pt idx="94">
                  <c:v>16843735.94971374</c:v>
                </c:pt>
                <c:pt idx="95">
                  <c:v>16529176.966659497</c:v>
                </c:pt>
                <c:pt idx="96">
                  <c:v>15911384.168539532</c:v>
                </c:pt>
                <c:pt idx="97">
                  <c:v>16064425.372925336</c:v>
                </c:pt>
                <c:pt idx="98">
                  <c:v>15608095.182261676</c:v>
                </c:pt>
                <c:pt idx="99">
                  <c:v>15457840.600497751</c:v>
                </c:pt>
                <c:pt idx="100">
                  <c:v>15457840.600497751</c:v>
                </c:pt>
                <c:pt idx="101">
                  <c:v>15457840.600497751</c:v>
                </c:pt>
                <c:pt idx="102">
                  <c:v>15308508.11951405</c:v>
                </c:pt>
                <c:pt idx="103">
                  <c:v>15012596.033900319</c:v>
                </c:pt>
              </c:numCache>
            </c:numRef>
          </c:yVal>
          <c:smooth val="1"/>
        </c:ser>
        <c:ser>
          <c:idx val="0"/>
          <c:order val="0"/>
          <c:tx>
            <c:strRef>
              <c:f>Sheet1!$I$1</c:f>
              <c:strCache>
                <c:ptCount val="1"/>
                <c:pt idx="0">
                  <c:v>(alpha)^2</c:v>
                </c:pt>
              </c:strCache>
            </c:strRef>
          </c:tx>
          <c:spPr>
            <a:ln w="12700">
              <a:solidFill>
                <a:srgbClr val="000080"/>
              </a:solidFill>
              <a:prstDash val="solid"/>
            </a:ln>
          </c:spPr>
          <c:marker>
            <c:symbol val="none"/>
          </c:marker>
          <c:xVal>
            <c:numRef>
              <c:f>Sheet1!$B$2:$B$105</c:f>
              <c:numCache>
                <c:formatCode>General</c:formatCode>
                <c:ptCount val="104"/>
                <c:pt idx="0">
                  <c:v>3.232894736842105</c:v>
                </c:pt>
                <c:pt idx="1">
                  <c:v>3.1826424870466323</c:v>
                </c:pt>
                <c:pt idx="2">
                  <c:v>3.1339285714285716</c:v>
                </c:pt>
                <c:pt idx="3">
                  <c:v>3.0866834170854269</c:v>
                </c:pt>
                <c:pt idx="4">
                  <c:v>3.0408415841584158</c:v>
                </c:pt>
                <c:pt idx="5">
                  <c:v>2.9963414634146313</c:v>
                </c:pt>
                <c:pt idx="6">
                  <c:v>2.953125</c:v>
                </c:pt>
                <c:pt idx="7">
                  <c:v>2.9111374407582939</c:v>
                </c:pt>
                <c:pt idx="8">
                  <c:v>2.8703271028037385</c:v>
                </c:pt>
                <c:pt idx="9">
                  <c:v>2.830645161290319</c:v>
                </c:pt>
                <c:pt idx="10">
                  <c:v>2.7920454545454527</c:v>
                </c:pt>
                <c:pt idx="11">
                  <c:v>2.7544843049327352</c:v>
                </c:pt>
                <c:pt idx="12">
                  <c:v>2.717920353982306</c:v>
                </c:pt>
                <c:pt idx="13">
                  <c:v>2.6823144104803491</c:v>
                </c:pt>
                <c:pt idx="14">
                  <c:v>2.6476293103448274</c:v>
                </c:pt>
                <c:pt idx="15">
                  <c:v>2.6138297872340432</c:v>
                </c:pt>
                <c:pt idx="16">
                  <c:v>2.5808823529411797</c:v>
                </c:pt>
                <c:pt idx="17">
                  <c:v>2.5487551867219915</c:v>
                </c:pt>
                <c:pt idx="18">
                  <c:v>2.5174180327868827</c:v>
                </c:pt>
                <c:pt idx="19">
                  <c:v>2.4868421052631517</c:v>
                </c:pt>
                <c:pt idx="20">
                  <c:v>2.4569999999999967</c:v>
                </c:pt>
                <c:pt idx="21">
                  <c:v>2.4278656126482177</c:v>
                </c:pt>
                <c:pt idx="22">
                  <c:v>2.3994140625</c:v>
                </c:pt>
                <c:pt idx="23">
                  <c:v>2.3716216216216197</c:v>
                </c:pt>
                <c:pt idx="24">
                  <c:v>2.3444656488549618</c:v>
                </c:pt>
                <c:pt idx="25">
                  <c:v>2.3179245283018872</c:v>
                </c:pt>
                <c:pt idx="26">
                  <c:v>2.2919776119402986</c:v>
                </c:pt>
                <c:pt idx="27">
                  <c:v>2.2666051660516597</c:v>
                </c:pt>
                <c:pt idx="28">
                  <c:v>2.2417883211678831</c:v>
                </c:pt>
                <c:pt idx="29">
                  <c:v>2.2175090252707581</c:v>
                </c:pt>
                <c:pt idx="30">
                  <c:v>2.1937500000000001</c:v>
                </c:pt>
                <c:pt idx="31">
                  <c:v>2.170494699646643</c:v>
                </c:pt>
                <c:pt idx="32">
                  <c:v>2.1477272727272809</c:v>
                </c:pt>
                <c:pt idx="33">
                  <c:v>2.1254325259515592</c:v>
                </c:pt>
                <c:pt idx="34">
                  <c:v>2.1035958904109622</c:v>
                </c:pt>
                <c:pt idx="35">
                  <c:v>2.0822033898305077</c:v>
                </c:pt>
                <c:pt idx="36">
                  <c:v>2.0612416107382527</c:v>
                </c:pt>
                <c:pt idx="37">
                  <c:v>2.0406976744186047</c:v>
                </c:pt>
                <c:pt idx="38">
                  <c:v>2.0205592105263199</c:v>
                </c:pt>
                <c:pt idx="39">
                  <c:v>2.0008143322475602</c:v>
                </c:pt>
                <c:pt idx="40">
                  <c:v>1.981451612903226</c:v>
                </c:pt>
                <c:pt idx="41">
                  <c:v>1.9624600638977658</c:v>
                </c:pt>
                <c:pt idx="42">
                  <c:v>1.9438291139240498</c:v>
                </c:pt>
                <c:pt idx="43">
                  <c:v>1.9255485893416944</c:v>
                </c:pt>
                <c:pt idx="44">
                  <c:v>1.9076086956521716</c:v>
                </c:pt>
                <c:pt idx="45">
                  <c:v>1.8900000000000001</c:v>
                </c:pt>
                <c:pt idx="46">
                  <c:v>1.8727134146341464</c:v>
                </c:pt>
                <c:pt idx="47">
                  <c:v>1.8557401812688821</c:v>
                </c:pt>
                <c:pt idx="48">
                  <c:v>1.8390718562874238</c:v>
                </c:pt>
                <c:pt idx="49">
                  <c:v>1.8227002967359038</c:v>
                </c:pt>
                <c:pt idx="50">
                  <c:v>1.806617647058824</c:v>
                </c:pt>
                <c:pt idx="51">
                  <c:v>1.7908163265306123</c:v>
                </c:pt>
                <c:pt idx="52">
                  <c:v>1.7752890173410398</c:v>
                </c:pt>
                <c:pt idx="53">
                  <c:v>1.7600286532951273</c:v>
                </c:pt>
                <c:pt idx="54">
                  <c:v>1.7450284090909092</c:v>
                </c:pt>
                <c:pt idx="55">
                  <c:v>1.7302816901408438</c:v>
                </c:pt>
                <c:pt idx="56">
                  <c:v>1.7157821229050281</c:v>
                </c:pt>
                <c:pt idx="57">
                  <c:v>1.7015235457063698</c:v>
                </c:pt>
                <c:pt idx="58">
                  <c:v>1.6875</c:v>
                </c:pt>
                <c:pt idx="59">
                  <c:v>1.6737057220708447</c:v>
                </c:pt>
                <c:pt idx="60">
                  <c:v>1.6601351351351361</c:v>
                </c:pt>
                <c:pt idx="61">
                  <c:v>1.646782841823059</c:v>
                </c:pt>
                <c:pt idx="62">
                  <c:v>1.6336436170212758</c:v>
                </c:pt>
                <c:pt idx="63">
                  <c:v>1.6207124010554101</c:v>
                </c:pt>
                <c:pt idx="64">
                  <c:v>1.6079842931937174</c:v>
                </c:pt>
                <c:pt idx="65">
                  <c:v>1.5954545454545455</c:v>
                </c:pt>
                <c:pt idx="66">
                  <c:v>1.5831185567010324</c:v>
                </c:pt>
                <c:pt idx="67">
                  <c:v>1.5709718670076718</c:v>
                </c:pt>
                <c:pt idx="68">
                  <c:v>1.5590101522842639</c:v>
                </c:pt>
                <c:pt idx="69">
                  <c:v>1.547229219143575</c:v>
                </c:pt>
                <c:pt idx="70">
                  <c:v>1.5356249999999978</c:v>
                </c:pt>
                <c:pt idx="71">
                  <c:v>1.5241935483870968</c:v>
                </c:pt>
                <c:pt idx="72">
                  <c:v>1.5129310344827587</c:v>
                </c:pt>
                <c:pt idx="73">
                  <c:v>1.5018337408312958</c:v>
                </c:pt>
                <c:pt idx="74">
                  <c:v>1.4908980582524249</c:v>
                </c:pt>
                <c:pt idx="75">
                  <c:v>1.4801204819277121</c:v>
                </c:pt>
                <c:pt idx="76">
                  <c:v>1.4694976076555009</c:v>
                </c:pt>
                <c:pt idx="77">
                  <c:v>1.4590261282660333</c:v>
                </c:pt>
                <c:pt idx="78">
                  <c:v>1.4487028301886793</c:v>
                </c:pt>
                <c:pt idx="79">
                  <c:v>1.4385245901639323</c:v>
                </c:pt>
                <c:pt idx="80">
                  <c:v>1.4284883720930233</c:v>
                </c:pt>
                <c:pt idx="81">
                  <c:v>1.4185912240184742</c:v>
                </c:pt>
                <c:pt idx="82">
                  <c:v>1.4088302752293553</c:v>
                </c:pt>
                <c:pt idx="83">
                  <c:v>1.3992027334851935</c:v>
                </c:pt>
                <c:pt idx="84">
                  <c:v>1.3897058823529398</c:v>
                </c:pt>
                <c:pt idx="85">
                  <c:v>1.3803370786516871</c:v>
                </c:pt>
                <c:pt idx="86">
                  <c:v>1.3710937499999998</c:v>
                </c:pt>
                <c:pt idx="87">
                  <c:v>1.3619733924611954</c:v>
                </c:pt>
                <c:pt idx="88">
                  <c:v>1.3529735682819399</c:v>
                </c:pt>
                <c:pt idx="89">
                  <c:v>1.3440919037199124</c:v>
                </c:pt>
                <c:pt idx="90">
                  <c:v>1.335326086956522</c:v>
                </c:pt>
                <c:pt idx="91">
                  <c:v>1.3266738660907147</c:v>
                </c:pt>
                <c:pt idx="92">
                  <c:v>1.3181330472102999</c:v>
                </c:pt>
                <c:pt idx="93">
                  <c:v>1.3097014925373112</c:v>
                </c:pt>
                <c:pt idx="94">
                  <c:v>1.3013771186440677</c:v>
                </c:pt>
                <c:pt idx="95">
                  <c:v>1.2931578947368441</c:v>
                </c:pt>
                <c:pt idx="96">
                  <c:v>1.2850418410041826</c:v>
                </c:pt>
                <c:pt idx="97">
                  <c:v>1.277027027027027</c:v>
                </c:pt>
                <c:pt idx="98">
                  <c:v>1.2691115702479339</c:v>
                </c:pt>
                <c:pt idx="99">
                  <c:v>1.2612936344969199</c:v>
                </c:pt>
                <c:pt idx="100">
                  <c:v>1.2535714285714286</c:v>
                </c:pt>
                <c:pt idx="101">
                  <c:v>1.2459432048681538</c:v>
                </c:pt>
                <c:pt idx="102">
                  <c:v>1.2384072580645158</c:v>
                </c:pt>
                <c:pt idx="103">
                  <c:v>1.2309619238476954</c:v>
                </c:pt>
              </c:numCache>
            </c:numRef>
          </c:xVal>
          <c:yVal>
            <c:numRef>
              <c:f>Sheet1!$I$2:$I$105</c:f>
              <c:numCache>
                <c:formatCode>General</c:formatCode>
                <c:ptCount val="104"/>
                <c:pt idx="0">
                  <c:v>879381808.82266951</c:v>
                </c:pt>
                <c:pt idx="1">
                  <c:v>866269794.39445186</c:v>
                </c:pt>
                <c:pt idx="2">
                  <c:v>949735807.98314106</c:v>
                </c:pt>
                <c:pt idx="3">
                  <c:v>1020862943.6723435</c:v>
                </c:pt>
                <c:pt idx="4">
                  <c:v>1073128967.7687993</c:v>
                </c:pt>
                <c:pt idx="5">
                  <c:v>1160161907.1567936</c:v>
                </c:pt>
                <c:pt idx="6">
                  <c:v>1247915662.3093655</c:v>
                </c:pt>
                <c:pt idx="7">
                  <c:v>1191810819.8173864</c:v>
                </c:pt>
                <c:pt idx="8">
                  <c:v>1073128967.7687993</c:v>
                </c:pt>
                <c:pt idx="9">
                  <c:v>920587670.70890951</c:v>
                </c:pt>
                <c:pt idx="10">
                  <c:v>765719773.74065578</c:v>
                </c:pt>
                <c:pt idx="11">
                  <c:v>625268541.29697645</c:v>
                </c:pt>
                <c:pt idx="12">
                  <c:v>505245267.86293411</c:v>
                </c:pt>
                <c:pt idx="13">
                  <c:v>410725916.06060445</c:v>
                </c:pt>
                <c:pt idx="14">
                  <c:v>332885381.15606755</c:v>
                </c:pt>
                <c:pt idx="15">
                  <c:v>275793692.69060075</c:v>
                </c:pt>
                <c:pt idx="16">
                  <c:v>232838378.23800787</c:v>
                </c:pt>
                <c:pt idx="17">
                  <c:v>198867008.2136482</c:v>
                </c:pt>
                <c:pt idx="18">
                  <c:v>173542481.26582015</c:v>
                </c:pt>
                <c:pt idx="19">
                  <c:v>152986431.67297658</c:v>
                </c:pt>
                <c:pt idx="20">
                  <c:v>136970512.04158795</c:v>
                </c:pt>
                <c:pt idx="21">
                  <c:v>124565950.557862</c:v>
                </c:pt>
                <c:pt idx="22">
                  <c:v>112523732.51984321</c:v>
                </c:pt>
                <c:pt idx="23">
                  <c:v>104466676.89672624</c:v>
                </c:pt>
                <c:pt idx="24">
                  <c:v>97470927.201228246</c:v>
                </c:pt>
                <c:pt idx="25">
                  <c:v>91408061.940334335</c:v>
                </c:pt>
                <c:pt idx="26">
                  <c:v>87198153.400909036</c:v>
                </c:pt>
                <c:pt idx="27">
                  <c:v>82653610.011167988</c:v>
                </c:pt>
                <c:pt idx="28">
                  <c:v>78303471.630197272</c:v>
                </c:pt>
                <c:pt idx="29">
                  <c:v>75049097.581346154</c:v>
                </c:pt>
                <c:pt idx="30">
                  <c:v>72346408.068766207</c:v>
                </c:pt>
                <c:pt idx="31">
                  <c:v>69291354.043004453</c:v>
                </c:pt>
                <c:pt idx="32">
                  <c:v>65925026.360241003</c:v>
                </c:pt>
                <c:pt idx="33">
                  <c:v>64290472.628973372</c:v>
                </c:pt>
                <c:pt idx="34">
                  <c:v>61115646.103302822</c:v>
                </c:pt>
                <c:pt idx="35">
                  <c:v>59956763.392052054</c:v>
                </c:pt>
                <c:pt idx="36">
                  <c:v>56948493.741127811</c:v>
                </c:pt>
                <c:pt idx="37">
                  <c:v>53000789.922446653</c:v>
                </c:pt>
                <c:pt idx="38">
                  <c:v>52305775.819397822</c:v>
                </c:pt>
                <c:pt idx="39">
                  <c:v>51276074.07689672</c:v>
                </c:pt>
                <c:pt idx="40">
                  <c:v>50936228.844601795</c:v>
                </c:pt>
                <c:pt idx="41">
                  <c:v>48932225.506237172</c:v>
                </c:pt>
                <c:pt idx="42">
                  <c:v>48604002.277673572</c:v>
                </c:pt>
                <c:pt idx="43">
                  <c:v>46987221.072628297</c:v>
                </c:pt>
                <c:pt idx="44">
                  <c:v>46351735.255539551</c:v>
                </c:pt>
                <c:pt idx="45">
                  <c:v>44483061.001230486</c:v>
                </c:pt>
                <c:pt idx="46">
                  <c:v>42968334.345102623</c:v>
                </c:pt>
                <c:pt idx="47">
                  <c:v>42968334.345102623</c:v>
                </c:pt>
                <c:pt idx="48">
                  <c:v>42077680.919684097</c:v>
                </c:pt>
                <c:pt idx="49">
                  <c:v>40911001.244481251</c:v>
                </c:pt>
                <c:pt idx="50">
                  <c:v>40051417.946985967</c:v>
                </c:pt>
                <c:pt idx="51">
                  <c:v>38925562.949809395</c:v>
                </c:pt>
                <c:pt idx="52">
                  <c:v>38096154.66790013</c:v>
                </c:pt>
                <c:pt idx="53">
                  <c:v>37279412.836326279</c:v>
                </c:pt>
                <c:pt idx="54">
                  <c:v>35945902.265127987</c:v>
                </c:pt>
                <c:pt idx="55">
                  <c:v>35422070.16191069</c:v>
                </c:pt>
                <c:pt idx="56">
                  <c:v>34136032.311996527</c:v>
                </c:pt>
                <c:pt idx="57">
                  <c:v>33630919.90526709</c:v>
                </c:pt>
                <c:pt idx="58">
                  <c:v>32636407.362911176</c:v>
                </c:pt>
                <c:pt idx="59">
                  <c:v>31904105.830326043</c:v>
                </c:pt>
                <c:pt idx="60">
                  <c:v>31662564.899596829</c:v>
                </c:pt>
                <c:pt idx="61">
                  <c:v>30709063.051336084</c:v>
                </c:pt>
                <c:pt idx="62">
                  <c:v>30007090.829593066</c:v>
                </c:pt>
                <c:pt idx="63">
                  <c:v>28861797.072192285</c:v>
                </c:pt>
                <c:pt idx="64">
                  <c:v>28861797.072192285</c:v>
                </c:pt>
                <c:pt idx="65">
                  <c:v>28189203.360843498</c:v>
                </c:pt>
                <c:pt idx="66">
                  <c:v>27309158.246588022</c:v>
                </c:pt>
                <c:pt idx="67">
                  <c:v>27092106.214451578</c:v>
                </c:pt>
                <c:pt idx="68">
                  <c:v>26235596.792407814</c:v>
                </c:pt>
                <c:pt idx="69">
                  <c:v>25605371.24963861</c:v>
                </c:pt>
                <c:pt idx="70">
                  <c:v>25397587.65703892</c:v>
                </c:pt>
                <c:pt idx="71">
                  <c:v>24781049.664188839</c:v>
                </c:pt>
                <c:pt idx="72">
                  <c:v>24375657.880821217</c:v>
                </c:pt>
                <c:pt idx="73">
                  <c:v>23775933.949230317</c:v>
                </c:pt>
                <c:pt idx="74">
                  <c:v>23186144.03191267</c:v>
                </c:pt>
                <c:pt idx="75">
                  <c:v>23186144.03191267</c:v>
                </c:pt>
                <c:pt idx="76">
                  <c:v>22606174.401461639</c:v>
                </c:pt>
                <c:pt idx="77">
                  <c:v>21847964.12481261</c:v>
                </c:pt>
                <c:pt idx="78">
                  <c:v>21475249.423920427</c:v>
                </c:pt>
                <c:pt idx="79">
                  <c:v>21475249.423920427</c:v>
                </c:pt>
                <c:pt idx="80">
                  <c:v>21106752.031745937</c:v>
                </c:pt>
                <c:pt idx="81">
                  <c:v>20561843.819674324</c:v>
                </c:pt>
                <c:pt idx="82">
                  <c:v>20026246.79167591</c:v>
                </c:pt>
                <c:pt idx="83">
                  <c:v>20026246.79167591</c:v>
                </c:pt>
                <c:pt idx="84">
                  <c:v>19674303.247098632</c:v>
                </c:pt>
                <c:pt idx="85">
                  <c:v>18982569.211069304</c:v>
                </c:pt>
                <c:pt idx="86">
                  <c:v>18982569.211069304</c:v>
                </c:pt>
                <c:pt idx="87">
                  <c:v>18474283.859654099</c:v>
                </c:pt>
                <c:pt idx="88">
                  <c:v>18306838.434687331</c:v>
                </c:pt>
                <c:pt idx="89">
                  <c:v>17810399.772774696</c:v>
                </c:pt>
                <c:pt idx="90">
                  <c:v>17810399.772774696</c:v>
                </c:pt>
                <c:pt idx="91">
                  <c:v>17484318.975238211</c:v>
                </c:pt>
                <c:pt idx="92">
                  <c:v>17162107.204845242</c:v>
                </c:pt>
                <c:pt idx="93">
                  <c:v>17162107.204845242</c:v>
                </c:pt>
                <c:pt idx="94">
                  <c:v>16843735.94971374</c:v>
                </c:pt>
                <c:pt idx="95">
                  <c:v>16529176.966659497</c:v>
                </c:pt>
                <c:pt idx="96">
                  <c:v>15911384.168539532</c:v>
                </c:pt>
                <c:pt idx="97">
                  <c:v>16064425.372925336</c:v>
                </c:pt>
                <c:pt idx="98">
                  <c:v>15608095.182261676</c:v>
                </c:pt>
                <c:pt idx="99">
                  <c:v>15457840.600497751</c:v>
                </c:pt>
                <c:pt idx="100">
                  <c:v>15457840.600497751</c:v>
                </c:pt>
                <c:pt idx="101">
                  <c:v>15457840.600497751</c:v>
                </c:pt>
                <c:pt idx="102">
                  <c:v>15308508.11951405</c:v>
                </c:pt>
                <c:pt idx="103">
                  <c:v>15012596.033900319</c:v>
                </c:pt>
              </c:numCache>
            </c:numRef>
          </c:yVal>
          <c:smooth val="1"/>
        </c:ser>
        <c:axId val="75953280"/>
        <c:axId val="75955200"/>
      </c:scatterChart>
      <c:valAx>
        <c:axId val="75953280"/>
        <c:scaling>
          <c:orientation val="minMax"/>
        </c:scaling>
        <c:axPos val="b"/>
        <c:title>
          <c:tx>
            <c:rich>
              <a:bodyPr/>
              <a:lstStyle/>
              <a:p>
                <a:pPr>
                  <a:defRPr sz="800" b="0" i="0" u="none" strike="noStrike" baseline="0">
                    <a:solidFill>
                      <a:srgbClr val="000000"/>
                    </a:solidFill>
                    <a:latin typeface="Arial"/>
                    <a:ea typeface="Arial"/>
                    <a:cs typeface="Arial"/>
                  </a:defRPr>
                </a:pPr>
                <a:r>
                  <a:rPr lang="en-US"/>
                  <a:t>Photon Energy hv.</a:t>
                </a:r>
              </a:p>
            </c:rich>
          </c:tx>
          <c:layout>
            <c:manualLayout>
              <c:xMode val="edge"/>
              <c:yMode val="edge"/>
              <c:x val="0.28125027340332459"/>
              <c:y val="0.83422459893048162"/>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5955200"/>
        <c:crosses val="autoZero"/>
        <c:crossBetween val="midCat"/>
        <c:majorUnit val="1"/>
        <c:minorUnit val="0.2"/>
      </c:valAx>
      <c:valAx>
        <c:axId val="75955200"/>
        <c:scaling>
          <c:orientation val="minMax"/>
        </c:scaling>
        <c:axPos val="l"/>
        <c:title>
          <c:tx>
            <c:rich>
              <a:bodyPr/>
              <a:lstStyle/>
              <a:p>
                <a:pPr>
                  <a:defRPr sz="800" b="0" i="0" u="none" strike="noStrike" baseline="0">
                    <a:solidFill>
                      <a:srgbClr val="000000"/>
                    </a:solidFill>
                    <a:latin typeface="Arial"/>
                    <a:ea typeface="Arial"/>
                    <a:cs typeface="Arial"/>
                  </a:defRPr>
                </a:pPr>
                <a:r>
                  <a:rPr lang="en-US"/>
                  <a:t>alpha^2</a:t>
                </a:r>
              </a:p>
            </c:rich>
          </c:tx>
          <c:layout>
            <c:manualLayout>
              <c:xMode val="edge"/>
              <c:yMode val="edge"/>
              <c:x val="2.0833333333333485E-2"/>
              <c:y val="0.54545454545454541"/>
            </c:manualLayout>
          </c:layout>
          <c:spPr>
            <a:noFill/>
            <a:ln w="25400">
              <a:noFill/>
            </a:ln>
          </c:spPr>
        </c:title>
        <c:numFmt formatCode="0.00E+00" sourceLinked="0"/>
        <c:majorTickMark val="in"/>
        <c:minorTickMark val="in"/>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5953280"/>
        <c:crosses val="autoZero"/>
        <c:crossBetween val="midCat"/>
      </c:valAx>
      <c:spPr>
        <a:noFill/>
        <a:ln w="25400">
          <a:noFill/>
        </a:ln>
      </c:spPr>
    </c:plotArea>
    <c:plotVisOnly val="1"/>
    <c:dispBlanksAs val="gap"/>
  </c:chart>
  <c:spPr>
    <a:solidFill>
      <a:srgbClr val="FFFFFF"/>
    </a:solidFill>
    <a:ln w="3175">
      <a:solidFill>
        <a:schemeClr val="bg1"/>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9077621838414788"/>
          <c:y val="7.046082115412583E-2"/>
          <c:w val="0.71711237217726675"/>
          <c:h val="0.68909798866211969"/>
        </c:manualLayout>
      </c:layout>
      <c:scatterChart>
        <c:scatterStyle val="smoothMarker"/>
        <c:ser>
          <c:idx val="0"/>
          <c:order val="0"/>
          <c:tx>
            <c:strRef>
              <c:f>Sheet1!$H$4</c:f>
              <c:strCache>
                <c:ptCount val="1"/>
                <c:pt idx="0">
                  <c:v>u</c:v>
                </c:pt>
              </c:strCache>
            </c:strRef>
          </c:tx>
          <c:spPr>
            <a:ln w="12700">
              <a:solidFill>
                <a:srgbClr val="000080"/>
              </a:solidFill>
              <a:prstDash val="solid"/>
            </a:ln>
          </c:spPr>
          <c:marker>
            <c:symbol val="none"/>
          </c:marker>
          <c:xVal>
            <c:numRef>
              <c:f>Sheet1!$A$5:$A$108</c:f>
              <c:numCache>
                <c:formatCode>General</c:formatCode>
                <c:ptCount val="104"/>
                <c:pt idx="0">
                  <c:v>380</c:v>
                </c:pt>
                <c:pt idx="1">
                  <c:v>386</c:v>
                </c:pt>
                <c:pt idx="2">
                  <c:v>392</c:v>
                </c:pt>
                <c:pt idx="3">
                  <c:v>398</c:v>
                </c:pt>
                <c:pt idx="4">
                  <c:v>404</c:v>
                </c:pt>
                <c:pt idx="5">
                  <c:v>410</c:v>
                </c:pt>
                <c:pt idx="6">
                  <c:v>416</c:v>
                </c:pt>
                <c:pt idx="7">
                  <c:v>422</c:v>
                </c:pt>
                <c:pt idx="8">
                  <c:v>428</c:v>
                </c:pt>
                <c:pt idx="9">
                  <c:v>434</c:v>
                </c:pt>
                <c:pt idx="10">
                  <c:v>440</c:v>
                </c:pt>
                <c:pt idx="11">
                  <c:v>446</c:v>
                </c:pt>
                <c:pt idx="12">
                  <c:v>452</c:v>
                </c:pt>
                <c:pt idx="13">
                  <c:v>458</c:v>
                </c:pt>
                <c:pt idx="14">
                  <c:v>464</c:v>
                </c:pt>
                <c:pt idx="15">
                  <c:v>470</c:v>
                </c:pt>
                <c:pt idx="16">
                  <c:v>476</c:v>
                </c:pt>
                <c:pt idx="17">
                  <c:v>482</c:v>
                </c:pt>
                <c:pt idx="18">
                  <c:v>488</c:v>
                </c:pt>
                <c:pt idx="19">
                  <c:v>494</c:v>
                </c:pt>
                <c:pt idx="20">
                  <c:v>500</c:v>
                </c:pt>
                <c:pt idx="21">
                  <c:v>506</c:v>
                </c:pt>
                <c:pt idx="22">
                  <c:v>512</c:v>
                </c:pt>
                <c:pt idx="23">
                  <c:v>518</c:v>
                </c:pt>
                <c:pt idx="24">
                  <c:v>524</c:v>
                </c:pt>
                <c:pt idx="25">
                  <c:v>530</c:v>
                </c:pt>
                <c:pt idx="26">
                  <c:v>536</c:v>
                </c:pt>
                <c:pt idx="27">
                  <c:v>542</c:v>
                </c:pt>
                <c:pt idx="28">
                  <c:v>548</c:v>
                </c:pt>
                <c:pt idx="29">
                  <c:v>554</c:v>
                </c:pt>
                <c:pt idx="30">
                  <c:v>560</c:v>
                </c:pt>
                <c:pt idx="31">
                  <c:v>566</c:v>
                </c:pt>
                <c:pt idx="32">
                  <c:v>572</c:v>
                </c:pt>
                <c:pt idx="33">
                  <c:v>578</c:v>
                </c:pt>
                <c:pt idx="34">
                  <c:v>584</c:v>
                </c:pt>
                <c:pt idx="35">
                  <c:v>590</c:v>
                </c:pt>
                <c:pt idx="36">
                  <c:v>596</c:v>
                </c:pt>
                <c:pt idx="37">
                  <c:v>602</c:v>
                </c:pt>
                <c:pt idx="38">
                  <c:v>608</c:v>
                </c:pt>
                <c:pt idx="39">
                  <c:v>614</c:v>
                </c:pt>
                <c:pt idx="40">
                  <c:v>620</c:v>
                </c:pt>
                <c:pt idx="41">
                  <c:v>626</c:v>
                </c:pt>
                <c:pt idx="42">
                  <c:v>632</c:v>
                </c:pt>
                <c:pt idx="43">
                  <c:v>638</c:v>
                </c:pt>
                <c:pt idx="44">
                  <c:v>644</c:v>
                </c:pt>
                <c:pt idx="45">
                  <c:v>650</c:v>
                </c:pt>
                <c:pt idx="46">
                  <c:v>656</c:v>
                </c:pt>
                <c:pt idx="47">
                  <c:v>662</c:v>
                </c:pt>
                <c:pt idx="48">
                  <c:v>668</c:v>
                </c:pt>
                <c:pt idx="49">
                  <c:v>674</c:v>
                </c:pt>
                <c:pt idx="50">
                  <c:v>680</c:v>
                </c:pt>
                <c:pt idx="51">
                  <c:v>686</c:v>
                </c:pt>
                <c:pt idx="52">
                  <c:v>692</c:v>
                </c:pt>
                <c:pt idx="53">
                  <c:v>698</c:v>
                </c:pt>
                <c:pt idx="54">
                  <c:v>704</c:v>
                </c:pt>
                <c:pt idx="55">
                  <c:v>710</c:v>
                </c:pt>
                <c:pt idx="56">
                  <c:v>716</c:v>
                </c:pt>
                <c:pt idx="57">
                  <c:v>722</c:v>
                </c:pt>
                <c:pt idx="58">
                  <c:v>728</c:v>
                </c:pt>
                <c:pt idx="59">
                  <c:v>734</c:v>
                </c:pt>
                <c:pt idx="60">
                  <c:v>740</c:v>
                </c:pt>
                <c:pt idx="61">
                  <c:v>746</c:v>
                </c:pt>
                <c:pt idx="62">
                  <c:v>752</c:v>
                </c:pt>
                <c:pt idx="63">
                  <c:v>758</c:v>
                </c:pt>
                <c:pt idx="64">
                  <c:v>764</c:v>
                </c:pt>
                <c:pt idx="65">
                  <c:v>770</c:v>
                </c:pt>
                <c:pt idx="66">
                  <c:v>776</c:v>
                </c:pt>
                <c:pt idx="67">
                  <c:v>782</c:v>
                </c:pt>
                <c:pt idx="68">
                  <c:v>788</c:v>
                </c:pt>
                <c:pt idx="69">
                  <c:v>794</c:v>
                </c:pt>
                <c:pt idx="70">
                  <c:v>800</c:v>
                </c:pt>
                <c:pt idx="71">
                  <c:v>806</c:v>
                </c:pt>
                <c:pt idx="72">
                  <c:v>812</c:v>
                </c:pt>
                <c:pt idx="73">
                  <c:v>818</c:v>
                </c:pt>
                <c:pt idx="74">
                  <c:v>824</c:v>
                </c:pt>
                <c:pt idx="75">
                  <c:v>830</c:v>
                </c:pt>
                <c:pt idx="76">
                  <c:v>836</c:v>
                </c:pt>
                <c:pt idx="77">
                  <c:v>842</c:v>
                </c:pt>
                <c:pt idx="78">
                  <c:v>848</c:v>
                </c:pt>
                <c:pt idx="79">
                  <c:v>854</c:v>
                </c:pt>
                <c:pt idx="80">
                  <c:v>860</c:v>
                </c:pt>
                <c:pt idx="81">
                  <c:v>866</c:v>
                </c:pt>
                <c:pt idx="82">
                  <c:v>872</c:v>
                </c:pt>
                <c:pt idx="83">
                  <c:v>878</c:v>
                </c:pt>
                <c:pt idx="84">
                  <c:v>884</c:v>
                </c:pt>
                <c:pt idx="85">
                  <c:v>890</c:v>
                </c:pt>
                <c:pt idx="86">
                  <c:v>896</c:v>
                </c:pt>
                <c:pt idx="87">
                  <c:v>902</c:v>
                </c:pt>
                <c:pt idx="88">
                  <c:v>908</c:v>
                </c:pt>
                <c:pt idx="89">
                  <c:v>914</c:v>
                </c:pt>
                <c:pt idx="90">
                  <c:v>920</c:v>
                </c:pt>
                <c:pt idx="91">
                  <c:v>926</c:v>
                </c:pt>
                <c:pt idx="92">
                  <c:v>932</c:v>
                </c:pt>
                <c:pt idx="93">
                  <c:v>938</c:v>
                </c:pt>
                <c:pt idx="94">
                  <c:v>944</c:v>
                </c:pt>
                <c:pt idx="95">
                  <c:v>950</c:v>
                </c:pt>
                <c:pt idx="96">
                  <c:v>956</c:v>
                </c:pt>
                <c:pt idx="97">
                  <c:v>962</c:v>
                </c:pt>
                <c:pt idx="98">
                  <c:v>968</c:v>
                </c:pt>
                <c:pt idx="99">
                  <c:v>974</c:v>
                </c:pt>
                <c:pt idx="100">
                  <c:v>980</c:v>
                </c:pt>
                <c:pt idx="101">
                  <c:v>986</c:v>
                </c:pt>
                <c:pt idx="102">
                  <c:v>992</c:v>
                </c:pt>
                <c:pt idx="103">
                  <c:v>998</c:v>
                </c:pt>
              </c:numCache>
            </c:numRef>
          </c:xVal>
          <c:yVal>
            <c:numRef>
              <c:f>Sheet1!$H$5:$H$108</c:f>
              <c:numCache>
                <c:formatCode>General</c:formatCode>
                <c:ptCount val="104"/>
                <c:pt idx="0">
                  <c:v>6.1334779014933094</c:v>
                </c:pt>
                <c:pt idx="1">
                  <c:v>6.2067354239640826</c:v>
                </c:pt>
                <c:pt idx="2">
                  <c:v>6.2168109696689768</c:v>
                </c:pt>
                <c:pt idx="3">
                  <c:v>6.1750384509739096</c:v>
                </c:pt>
                <c:pt idx="4">
                  <c:v>6.1527888904106556</c:v>
                </c:pt>
                <c:pt idx="5">
                  <c:v>6.1798590191913512</c:v>
                </c:pt>
                <c:pt idx="6">
                  <c:v>6.1911273625593344</c:v>
                </c:pt>
                <c:pt idx="7">
                  <c:v>6.1234129084485387</c:v>
                </c:pt>
                <c:pt idx="8">
                  <c:v>6.0980871036223183</c:v>
                </c:pt>
                <c:pt idx="9">
                  <c:v>6.0246955152665755</c:v>
                </c:pt>
                <c:pt idx="10">
                  <c:v>5.9531906744194698</c:v>
                </c:pt>
                <c:pt idx="11">
                  <c:v>5.8838424147467423</c:v>
                </c:pt>
                <c:pt idx="12">
                  <c:v>5.7818619766935173</c:v>
                </c:pt>
                <c:pt idx="13">
                  <c:v>5.7119869096828637</c:v>
                </c:pt>
                <c:pt idx="14">
                  <c:v>5.6113156556141384</c:v>
                </c:pt>
                <c:pt idx="15">
                  <c:v>5.4808212588438794</c:v>
                </c:pt>
                <c:pt idx="16">
                  <c:v>5.3233201826574081</c:v>
                </c:pt>
                <c:pt idx="17">
                  <c:v>5.0868692443993782</c:v>
                </c:pt>
                <c:pt idx="18">
                  <c:v>4.7853823424222108</c:v>
                </c:pt>
                <c:pt idx="19">
                  <c:v>4.4222546148555795</c:v>
                </c:pt>
                <c:pt idx="20">
                  <c:v>4.0585798668295645</c:v>
                </c:pt>
                <c:pt idx="21">
                  <c:v>3.7851413806352752</c:v>
                </c:pt>
                <c:pt idx="22">
                  <c:v>3.5668222479322891</c:v>
                </c:pt>
                <c:pt idx="23">
                  <c:v>3.4046110846605693</c:v>
                </c:pt>
                <c:pt idx="24">
                  <c:v>3.3005134172565231</c:v>
                </c:pt>
                <c:pt idx="25">
                  <c:v>3.2156372180017812</c:v>
                </c:pt>
                <c:pt idx="26">
                  <c:v>3.1492612617644506</c:v>
                </c:pt>
                <c:pt idx="27">
                  <c:v>3.1002966755304802</c:v>
                </c:pt>
                <c:pt idx="28">
                  <c:v>3.0681809164558072</c:v>
                </c:pt>
                <c:pt idx="29">
                  <c:v>3.0120982959291767</c:v>
                </c:pt>
                <c:pt idx="30">
                  <c:v>3.0285821120005685</c:v>
                </c:pt>
                <c:pt idx="31">
                  <c:v>2.9730507783913462</c:v>
                </c:pt>
                <c:pt idx="32">
                  <c:v>2.9495974997889025</c:v>
                </c:pt>
                <c:pt idx="33">
                  <c:v>2.9263576607917483</c:v>
                </c:pt>
                <c:pt idx="34">
                  <c:v>2.9110680992206119</c:v>
                </c:pt>
                <c:pt idx="35">
                  <c:v>2.8956793736420368</c:v>
                </c:pt>
                <c:pt idx="36">
                  <c:v>2.8571087364030427</c:v>
                </c:pt>
                <c:pt idx="37">
                  <c:v>2.8117776583309602</c:v>
                </c:pt>
                <c:pt idx="38">
                  <c:v>2.842457249407107</c:v>
                </c:pt>
                <c:pt idx="39">
                  <c:v>2.7967490691554797</c:v>
                </c:pt>
                <c:pt idx="40">
                  <c:v>2.804447469676437</c:v>
                </c:pt>
                <c:pt idx="41">
                  <c:v>2.7895206129336012</c:v>
                </c:pt>
                <c:pt idx="42">
                  <c:v>2.7592928014341234</c:v>
                </c:pt>
                <c:pt idx="43">
                  <c:v>2.752126633033769</c:v>
                </c:pt>
                <c:pt idx="44">
                  <c:v>2.7072089809946007</c:v>
                </c:pt>
                <c:pt idx="45">
                  <c:v>2.6924605512709672</c:v>
                </c:pt>
                <c:pt idx="46">
                  <c:v>2.6704277661962292</c:v>
                </c:pt>
                <c:pt idx="47">
                  <c:v>2.6705757790315401</c:v>
                </c:pt>
                <c:pt idx="48">
                  <c:v>2.6707237966585602</c:v>
                </c:pt>
                <c:pt idx="49">
                  <c:v>2.6413617186435205</c:v>
                </c:pt>
                <c:pt idx="50">
                  <c:v>2.6196441405726674</c:v>
                </c:pt>
                <c:pt idx="51">
                  <c:v>2.6271898870063626</c:v>
                </c:pt>
                <c:pt idx="52">
                  <c:v>2.6053183492241607</c:v>
                </c:pt>
                <c:pt idx="53">
                  <c:v>2.5836190654121451</c:v>
                </c:pt>
                <c:pt idx="54">
                  <c:v>2.5693273278300612</c:v>
                </c:pt>
                <c:pt idx="55">
                  <c:v>2.5622331982084559</c:v>
                </c:pt>
                <c:pt idx="56">
                  <c:v>2.5477867923802084</c:v>
                </c:pt>
                <c:pt idx="57">
                  <c:v>2.5407952845831678</c:v>
                </c:pt>
                <c:pt idx="58">
                  <c:v>2.5122088280966377</c:v>
                </c:pt>
                <c:pt idx="59">
                  <c:v>2.4981176289440041</c:v>
                </c:pt>
                <c:pt idx="60">
                  <c:v>2.5054088321873711</c:v>
                </c:pt>
                <c:pt idx="61">
                  <c:v>2.46976317589696</c:v>
                </c:pt>
                <c:pt idx="62">
                  <c:v>2.4699052869404752</c:v>
                </c:pt>
                <c:pt idx="63">
                  <c:v>2.4630881396284567</c:v>
                </c:pt>
                <c:pt idx="64">
                  <c:v>2.4489128952761887</c:v>
                </c:pt>
                <c:pt idx="65">
                  <c:v>2.4489836812434742</c:v>
                </c:pt>
                <c:pt idx="66">
                  <c:v>2.4350560968497819</c:v>
                </c:pt>
                <c:pt idx="67">
                  <c:v>2.4280698995557177</c:v>
                </c:pt>
                <c:pt idx="68">
                  <c:v>2.4210217888379226</c:v>
                </c:pt>
                <c:pt idx="69">
                  <c:v>2.4071620526192192</c:v>
                </c:pt>
                <c:pt idx="70">
                  <c:v>2.3791896813274489</c:v>
                </c:pt>
                <c:pt idx="71">
                  <c:v>2.3652863413614091</c:v>
                </c:pt>
                <c:pt idx="72">
                  <c:v>2.351413668672365</c:v>
                </c:pt>
                <c:pt idx="73">
                  <c:v>2.3516225810185567</c:v>
                </c:pt>
                <c:pt idx="74">
                  <c:v>2.3448015980425656</c:v>
                </c:pt>
                <c:pt idx="75">
                  <c:v>2.3379182475968632</c:v>
                </c:pt>
                <c:pt idx="76">
                  <c:v>2.3240342268422602</c:v>
                </c:pt>
                <c:pt idx="77">
                  <c:v>2.3033301600360212</c:v>
                </c:pt>
                <c:pt idx="78">
                  <c:v>2.2965574671057869</c:v>
                </c:pt>
                <c:pt idx="79">
                  <c:v>2.3035375888641059</c:v>
                </c:pt>
                <c:pt idx="80">
                  <c:v>2.2759326697701487</c:v>
                </c:pt>
                <c:pt idx="81">
                  <c:v>2.28296209851402</c:v>
                </c:pt>
                <c:pt idx="82">
                  <c:v>2.2693226930801393</c:v>
                </c:pt>
                <c:pt idx="83">
                  <c:v>2.2624433243615667</c:v>
                </c:pt>
                <c:pt idx="84">
                  <c:v>2.2557073900900639</c:v>
                </c:pt>
                <c:pt idx="85">
                  <c:v>2.2489084794940397</c:v>
                </c:pt>
                <c:pt idx="86">
                  <c:v>2.2420466451758108</c:v>
                </c:pt>
                <c:pt idx="87">
                  <c:v>2.2283398165219324</c:v>
                </c:pt>
                <c:pt idx="88">
                  <c:v>2.2078880724900802</c:v>
                </c:pt>
                <c:pt idx="89">
                  <c:v>2.2148597119781233</c:v>
                </c:pt>
                <c:pt idx="90">
                  <c:v>2.1943696394252377</c:v>
                </c:pt>
                <c:pt idx="91">
                  <c:v>2.1876174611070875</c:v>
                </c:pt>
                <c:pt idx="92">
                  <c:v>2.2013312924628439</c:v>
                </c:pt>
                <c:pt idx="93">
                  <c:v>2.1876856421269966</c:v>
                </c:pt>
                <c:pt idx="94">
                  <c:v>2.1741946105774175</c:v>
                </c:pt>
                <c:pt idx="95">
                  <c:v>2.1537856648489497</c:v>
                </c:pt>
                <c:pt idx="96">
                  <c:v>2.1537856648489497</c:v>
                </c:pt>
                <c:pt idx="97">
                  <c:v>2.1470586158615053</c:v>
                </c:pt>
                <c:pt idx="98">
                  <c:v>2.1607885779375695</c:v>
                </c:pt>
                <c:pt idx="99">
                  <c:v>2.1472624109695944</c:v>
                </c:pt>
                <c:pt idx="100">
                  <c:v>2.1405389372840351</c:v>
                </c:pt>
                <c:pt idx="101">
                  <c:v>2.1201180256213612</c:v>
                </c:pt>
                <c:pt idx="102">
                  <c:v>2.1404710417384885</c:v>
                </c:pt>
                <c:pt idx="103">
                  <c:v>2.1202536136386727</c:v>
                </c:pt>
              </c:numCache>
            </c:numRef>
          </c:yVal>
          <c:smooth val="1"/>
        </c:ser>
        <c:axId val="116229248"/>
        <c:axId val="134955392"/>
      </c:scatterChart>
      <c:valAx>
        <c:axId val="116229248"/>
        <c:scaling>
          <c:orientation val="minMax"/>
          <c:max val="1000"/>
          <c:min val="500"/>
        </c:scaling>
        <c:axPos val="b"/>
        <c:title>
          <c:tx>
            <c:rich>
              <a:bodyPr/>
              <a:lstStyle/>
              <a:p>
                <a:pPr>
                  <a:defRPr sz="800" b="1" i="0" u="none" strike="noStrike" baseline="0">
                    <a:solidFill>
                      <a:srgbClr val="000000"/>
                    </a:solidFill>
                    <a:latin typeface="Arial"/>
                    <a:ea typeface="Arial"/>
                    <a:cs typeface="Arial"/>
                  </a:defRPr>
                </a:pPr>
                <a:r>
                  <a:rPr lang="en-US"/>
                  <a:t>Wavelength  </a:t>
                </a:r>
                <a:r>
                  <a:rPr lang="en-US">
                    <a:latin typeface="Cambria Math"/>
                    <a:ea typeface="Cambria Math"/>
                  </a:rPr>
                  <a:t>𝜆  </a:t>
                </a:r>
                <a:r>
                  <a:rPr lang="en-US"/>
                  <a:t>nm</a:t>
                </a:r>
              </a:p>
            </c:rich>
          </c:tx>
          <c:layout>
            <c:manualLayout>
              <c:xMode val="edge"/>
              <c:yMode val="edge"/>
              <c:x val="0.39622751558571045"/>
              <c:y val="0.66666773360647524"/>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34955392"/>
        <c:crosses val="autoZero"/>
        <c:crossBetween val="midCat"/>
        <c:majorUnit val="100"/>
        <c:minorUnit val="10"/>
      </c:valAx>
      <c:valAx>
        <c:axId val="134955392"/>
        <c:scaling>
          <c:orientation val="minMax"/>
        </c:scaling>
        <c:axPos val="l"/>
        <c:title>
          <c:tx>
            <c:rich>
              <a:bodyPr/>
              <a:lstStyle/>
              <a:p>
                <a:pPr>
                  <a:defRPr sz="800" b="1" i="0" u="none" strike="noStrike" baseline="0">
                    <a:solidFill>
                      <a:srgbClr val="000000"/>
                    </a:solidFill>
                    <a:latin typeface="Arial"/>
                    <a:ea typeface="Arial"/>
                    <a:cs typeface="Arial"/>
                  </a:defRPr>
                </a:pPr>
                <a:r>
                  <a:rPr lang="en-US">
                    <a:latin typeface="Arial"/>
                    <a:cs typeface="Arial"/>
                  </a:rPr>
                  <a:t>µ   </a:t>
                </a:r>
                <a:r>
                  <a:rPr lang="en-US"/>
                  <a:t> </a:t>
                </a:r>
              </a:p>
            </c:rich>
          </c:tx>
          <c:layout>
            <c:manualLayout>
              <c:xMode val="edge"/>
              <c:yMode val="edge"/>
              <c:x val="3.0971848818340128E-2"/>
              <c:y val="0.29268321032138078"/>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116229248"/>
        <c:crosses val="autoZero"/>
        <c:crossBetween val="midCat"/>
      </c:valAx>
      <c:spPr>
        <a:noFill/>
        <a:ln w="25400">
          <a:noFill/>
        </a:ln>
      </c:spPr>
    </c:plotArea>
    <c:plotVisOnly val="1"/>
    <c:dispBlanksAs val="gap"/>
  </c:chart>
  <c:spPr>
    <a:solidFill>
      <a:srgbClr val="FFFFFF"/>
    </a:solidFill>
    <a:ln w="3175">
      <a:solidFill>
        <a:schemeClr val="bg1"/>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591335341134001"/>
          <c:y val="8.6567542710221351E-2"/>
          <c:w val="0.5789480248207397"/>
          <c:h val="0.63582367576817789"/>
        </c:manualLayout>
      </c:layout>
      <c:scatterChart>
        <c:scatterStyle val="smoothMarker"/>
        <c:ser>
          <c:idx val="0"/>
          <c:order val="0"/>
          <c:tx>
            <c:strRef>
              <c:f>Sheet1!$J$4</c:f>
              <c:strCache>
                <c:ptCount val="1"/>
                <c:pt idx="0">
                  <c:v>(alpha)^2</c:v>
                </c:pt>
              </c:strCache>
            </c:strRef>
          </c:tx>
          <c:spPr>
            <a:ln w="12700">
              <a:solidFill>
                <a:srgbClr val="000080"/>
              </a:solidFill>
              <a:prstDash val="solid"/>
            </a:ln>
          </c:spPr>
          <c:marker>
            <c:symbol val="none"/>
          </c:marker>
          <c:xVal>
            <c:numRef>
              <c:f>Sheet1!$B$5:$B$107</c:f>
              <c:numCache>
                <c:formatCode>General</c:formatCode>
                <c:ptCount val="103"/>
                <c:pt idx="0">
                  <c:v>3.232894736842105</c:v>
                </c:pt>
                <c:pt idx="1">
                  <c:v>3.0866834170854269</c:v>
                </c:pt>
                <c:pt idx="2">
                  <c:v>2.953125</c:v>
                </c:pt>
                <c:pt idx="3">
                  <c:v>2.8306451612903167</c:v>
                </c:pt>
                <c:pt idx="4">
                  <c:v>2.7179203539823207</c:v>
                </c:pt>
                <c:pt idx="5">
                  <c:v>2.6138297872340432</c:v>
                </c:pt>
                <c:pt idx="6">
                  <c:v>2.5174180327868827</c:v>
                </c:pt>
                <c:pt idx="7">
                  <c:v>2.4278656126482177</c:v>
                </c:pt>
                <c:pt idx="8">
                  <c:v>2.3444656488549618</c:v>
                </c:pt>
                <c:pt idx="9">
                  <c:v>2.2666051660516597</c:v>
                </c:pt>
                <c:pt idx="10">
                  <c:v>2.1937500000000001</c:v>
                </c:pt>
                <c:pt idx="11">
                  <c:v>2.1254325259515592</c:v>
                </c:pt>
                <c:pt idx="12">
                  <c:v>2.0612416107382527</c:v>
                </c:pt>
                <c:pt idx="13">
                  <c:v>2.0008143322475602</c:v>
                </c:pt>
                <c:pt idx="14">
                  <c:v>1.9438291139240498</c:v>
                </c:pt>
                <c:pt idx="15">
                  <c:v>1.8900000000000001</c:v>
                </c:pt>
                <c:pt idx="16">
                  <c:v>1.8390718562874238</c:v>
                </c:pt>
                <c:pt idx="17">
                  <c:v>1.7908163265306123</c:v>
                </c:pt>
                <c:pt idx="18">
                  <c:v>1.7450284090909092</c:v>
                </c:pt>
                <c:pt idx="19">
                  <c:v>1.7015235457063698</c:v>
                </c:pt>
                <c:pt idx="20">
                  <c:v>1.6601351351351361</c:v>
                </c:pt>
                <c:pt idx="21">
                  <c:v>1.6207124010554101</c:v>
                </c:pt>
                <c:pt idx="22">
                  <c:v>1.583118556701036</c:v>
                </c:pt>
                <c:pt idx="23">
                  <c:v>1.547229219143571</c:v>
                </c:pt>
                <c:pt idx="24">
                  <c:v>1.5129310344827587</c:v>
                </c:pt>
                <c:pt idx="25">
                  <c:v>1.4801204819277121</c:v>
                </c:pt>
                <c:pt idx="26">
                  <c:v>1.4487028301886793</c:v>
                </c:pt>
                <c:pt idx="27">
                  <c:v>1.4185912240184706</c:v>
                </c:pt>
                <c:pt idx="28">
                  <c:v>1.3897058823529398</c:v>
                </c:pt>
                <c:pt idx="29">
                  <c:v>1.361973392461191</c:v>
                </c:pt>
                <c:pt idx="30">
                  <c:v>1.335326086956522</c:v>
                </c:pt>
                <c:pt idx="31">
                  <c:v>1.3097014925373056</c:v>
                </c:pt>
                <c:pt idx="32">
                  <c:v>1.2850418410041791</c:v>
                </c:pt>
                <c:pt idx="33">
                  <c:v>1.2612936344969199</c:v>
                </c:pt>
                <c:pt idx="34">
                  <c:v>1.2309619238476954</c:v>
                </c:pt>
              </c:numCache>
            </c:numRef>
          </c:xVal>
          <c:yVal>
            <c:numRef>
              <c:f>Sheet1!$J$5:$J$107</c:f>
              <c:numCache>
                <c:formatCode>General</c:formatCode>
                <c:ptCount val="103"/>
                <c:pt idx="0">
                  <c:v>29047770426.2001</c:v>
                </c:pt>
                <c:pt idx="1">
                  <c:v>30863830177.617836</c:v>
                </c:pt>
                <c:pt idx="2">
                  <c:v>36533584969.594795</c:v>
                </c:pt>
                <c:pt idx="3">
                  <c:v>39253192179.624054</c:v>
                </c:pt>
                <c:pt idx="4">
                  <c:v>39671622570.5858</c:v>
                </c:pt>
                <c:pt idx="5">
                  <c:v>38842706118.573586</c:v>
                </c:pt>
                <c:pt idx="6">
                  <c:v>38842706118.573586</c:v>
                </c:pt>
                <c:pt idx="7">
                  <c:v>34456753076.152611</c:v>
                </c:pt>
                <c:pt idx="8">
                  <c:v>29296299572.076374</c:v>
                </c:pt>
                <c:pt idx="9">
                  <c:v>23781515469.117016</c:v>
                </c:pt>
                <c:pt idx="10">
                  <c:v>19173304376.24984</c:v>
                </c:pt>
                <c:pt idx="11">
                  <c:v>15738312070.522552</c:v>
                </c:pt>
                <c:pt idx="12">
                  <c:v>13156853805.866299</c:v>
                </c:pt>
                <c:pt idx="13">
                  <c:v>11023838275.454453</c:v>
                </c:pt>
                <c:pt idx="14">
                  <c:v>9557469359.557209</c:v>
                </c:pt>
                <c:pt idx="15">
                  <c:v>8310928063.3243179</c:v>
                </c:pt>
                <c:pt idx="16">
                  <c:v>7321510406.0249977</c:v>
                </c:pt>
                <c:pt idx="17">
                  <c:v>6421836207.9380045</c:v>
                </c:pt>
                <c:pt idx="18">
                  <c:v>5697446735.5495205</c:v>
                </c:pt>
                <c:pt idx="19">
                  <c:v>5021940550.4928465</c:v>
                </c:pt>
                <c:pt idx="20">
                  <c:v>4431504528.6707125</c:v>
                </c:pt>
                <c:pt idx="21">
                  <c:v>3906921481.0825934</c:v>
                </c:pt>
                <c:pt idx="22">
                  <c:v>3439747674.7806373</c:v>
                </c:pt>
                <c:pt idx="23">
                  <c:v>3022935509.0902615</c:v>
                </c:pt>
                <c:pt idx="24">
                  <c:v>2650551913.4774842</c:v>
                </c:pt>
                <c:pt idx="25">
                  <c:v>2317563126.6345754</c:v>
                </c:pt>
                <c:pt idx="26">
                  <c:v>2019668114.5211332</c:v>
                </c:pt>
                <c:pt idx="27">
                  <c:v>1753168145.4909241</c:v>
                </c:pt>
                <c:pt idx="28">
                  <c:v>1514863598.9970291</c:v>
                </c:pt>
                <c:pt idx="29">
                  <c:v>1301971534.1605899</c:v>
                </c:pt>
                <c:pt idx="30">
                  <c:v>1112059258.3766966</c:v>
                </c:pt>
                <c:pt idx="31">
                  <c:v>942990352.94522107</c:v>
                </c:pt>
                <c:pt idx="32">
                  <c:v>792880488.38110745</c:v>
                </c:pt>
                <c:pt idx="33">
                  <c:v>660061000.1351974</c:v>
                </c:pt>
                <c:pt idx="34">
                  <c:v>507324397.39522469</c:v>
                </c:pt>
              </c:numCache>
            </c:numRef>
          </c:yVal>
          <c:smooth val="1"/>
        </c:ser>
        <c:axId val="134992256"/>
        <c:axId val="135004160"/>
      </c:scatterChart>
      <c:valAx>
        <c:axId val="134992256"/>
        <c:scaling>
          <c:orientation val="minMax"/>
        </c:scaling>
        <c:axPos val="b"/>
        <c:title>
          <c:tx>
            <c:rich>
              <a:bodyPr/>
              <a:lstStyle/>
              <a:p>
                <a:pPr>
                  <a:defRPr/>
                </a:pPr>
                <a:r>
                  <a:rPr lang="en-US"/>
                  <a:t>photon enrgy hv.</a:t>
                </a:r>
              </a:p>
            </c:rich>
          </c:tx>
          <c:layout>
            <c:manualLayout>
              <c:xMode val="edge"/>
              <c:yMode val="edge"/>
              <c:x val="0.42105310896053794"/>
              <c:y val="0.80000349814962468"/>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a:pPr>
            <a:endParaRPr lang="en-US"/>
          </a:p>
        </c:txPr>
        <c:crossAx val="135004160"/>
        <c:crosses val="autoZero"/>
        <c:crossBetween val="midCat"/>
        <c:majorUnit val="1"/>
        <c:minorUnit val="0.2"/>
      </c:valAx>
      <c:valAx>
        <c:axId val="135004160"/>
        <c:scaling>
          <c:orientation val="minMax"/>
        </c:scaling>
        <c:axPos val="l"/>
        <c:numFmt formatCode="0.00E+00" sourceLinked="0"/>
        <c:majorTickMark val="in"/>
        <c:minorTickMark val="in"/>
        <c:tickLblPos val="nextTo"/>
        <c:spPr>
          <a:ln w="3175">
            <a:solidFill>
              <a:srgbClr val="000000"/>
            </a:solidFill>
            <a:prstDash val="solid"/>
          </a:ln>
        </c:spPr>
        <c:txPr>
          <a:bodyPr rot="0" vert="horz"/>
          <a:lstStyle/>
          <a:p>
            <a:pPr>
              <a:defRPr/>
            </a:pPr>
            <a:endParaRPr lang="en-US"/>
          </a:p>
        </c:txPr>
        <c:crossAx val="134992256"/>
        <c:crosses val="autoZero"/>
        <c:crossBetween val="midCat"/>
      </c:valAx>
      <c:spPr>
        <a:noFill/>
        <a:ln w="25400">
          <a:noFill/>
        </a:ln>
      </c:spPr>
    </c:plotArea>
    <c:plotVisOnly val="1"/>
    <c:dispBlanksAs val="gap"/>
  </c:chart>
  <c:spPr>
    <a:solidFill>
      <a:srgbClr val="FFFFFF"/>
    </a:solidFill>
    <a:ln w="3175">
      <a:solidFill>
        <a:schemeClr val="bg1"/>
      </a:solidFill>
      <a:prstDash val="solid"/>
    </a:ln>
  </c:spPr>
  <c:txPr>
    <a:bodyPr/>
    <a:lstStyle/>
    <a:p>
      <a:pPr>
        <a:defRPr sz="900" b="1" i="0" u="none" strike="noStrike" baseline="0">
          <a:solidFill>
            <a:srgbClr val="000000"/>
          </a:solidFill>
          <a:latin typeface="Arial"/>
          <a:ea typeface="Arial"/>
          <a:cs typeface="Arial"/>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0" i="0" u="none" strike="noStrike" baseline="0">
                <a:solidFill>
                  <a:srgbClr val="000000"/>
                </a:solidFill>
                <a:latin typeface="Arial"/>
                <a:ea typeface="Arial"/>
                <a:cs typeface="Arial"/>
              </a:defRPr>
            </a:pPr>
            <a:r>
              <a:rPr lang="en-US" sz="800" b="0" i="0" u="none" strike="noStrike" baseline="0">
                <a:solidFill>
                  <a:srgbClr val="000000"/>
                </a:solidFill>
                <a:latin typeface="Arial"/>
                <a:cs typeface="Arial"/>
              </a:rPr>
              <a:t>     Fig.5  Refractive Index vs   </a:t>
            </a:r>
            <a:r>
              <a:rPr lang="en-US" sz="800" b="0" i="0" u="none" strike="noStrike" baseline="0">
                <a:solidFill>
                  <a:srgbClr val="000000"/>
                </a:solidFill>
                <a:latin typeface="Symbol"/>
              </a:rPr>
              <a:t>l</a:t>
            </a:r>
          </a:p>
        </c:rich>
      </c:tx>
      <c:layout>
        <c:manualLayout>
          <c:xMode val="edge"/>
          <c:yMode val="edge"/>
          <c:x val="0.35822388119708637"/>
          <c:y val="0.11107308740771943"/>
        </c:manualLayout>
      </c:layout>
      <c:spPr>
        <a:noFill/>
        <a:ln w="25400">
          <a:noFill/>
        </a:ln>
      </c:spPr>
    </c:title>
    <c:plotArea>
      <c:layout>
        <c:manualLayout>
          <c:layoutTarget val="inner"/>
          <c:xMode val="edge"/>
          <c:yMode val="edge"/>
          <c:x val="0.19354901067241706"/>
          <c:y val="5.6213078656343902E-2"/>
          <c:w val="0.73607275270873473"/>
          <c:h val="0.65088827917872205"/>
        </c:manualLayout>
      </c:layout>
      <c:scatterChart>
        <c:scatterStyle val="smoothMarker"/>
        <c:ser>
          <c:idx val="0"/>
          <c:order val="0"/>
          <c:tx>
            <c:strRef>
              <c:f>Sheet1!$H$4</c:f>
              <c:strCache>
                <c:ptCount val="1"/>
                <c:pt idx="0">
                  <c:v>n</c:v>
                </c:pt>
              </c:strCache>
            </c:strRef>
          </c:tx>
          <c:spPr>
            <a:ln w="12700">
              <a:solidFill>
                <a:srgbClr val="000080"/>
              </a:solidFill>
              <a:prstDash val="solid"/>
            </a:ln>
          </c:spPr>
          <c:marker>
            <c:symbol val="none"/>
          </c:marker>
          <c:xVal>
            <c:numRef>
              <c:f>Sheet1!$A$6:$A$112</c:f>
              <c:numCache>
                <c:formatCode>General</c:formatCode>
                <c:ptCount val="107"/>
                <c:pt idx="0">
                  <c:v>380</c:v>
                </c:pt>
                <c:pt idx="1">
                  <c:v>398</c:v>
                </c:pt>
                <c:pt idx="2">
                  <c:v>416</c:v>
                </c:pt>
                <c:pt idx="3">
                  <c:v>434</c:v>
                </c:pt>
                <c:pt idx="4">
                  <c:v>452</c:v>
                </c:pt>
                <c:pt idx="5">
                  <c:v>470</c:v>
                </c:pt>
                <c:pt idx="6">
                  <c:v>488</c:v>
                </c:pt>
                <c:pt idx="7">
                  <c:v>506</c:v>
                </c:pt>
                <c:pt idx="8">
                  <c:v>524</c:v>
                </c:pt>
                <c:pt idx="9">
                  <c:v>542</c:v>
                </c:pt>
                <c:pt idx="10">
                  <c:v>560</c:v>
                </c:pt>
                <c:pt idx="11">
                  <c:v>578</c:v>
                </c:pt>
                <c:pt idx="12">
                  <c:v>596</c:v>
                </c:pt>
                <c:pt idx="13">
                  <c:v>614</c:v>
                </c:pt>
                <c:pt idx="14">
                  <c:v>632</c:v>
                </c:pt>
                <c:pt idx="15">
                  <c:v>650</c:v>
                </c:pt>
                <c:pt idx="16">
                  <c:v>668</c:v>
                </c:pt>
                <c:pt idx="17">
                  <c:v>686</c:v>
                </c:pt>
                <c:pt idx="18">
                  <c:v>704</c:v>
                </c:pt>
                <c:pt idx="19">
                  <c:v>722</c:v>
                </c:pt>
                <c:pt idx="20">
                  <c:v>740</c:v>
                </c:pt>
                <c:pt idx="21">
                  <c:v>758</c:v>
                </c:pt>
                <c:pt idx="22">
                  <c:v>776</c:v>
                </c:pt>
                <c:pt idx="23">
                  <c:v>794</c:v>
                </c:pt>
                <c:pt idx="24">
                  <c:v>812</c:v>
                </c:pt>
                <c:pt idx="25">
                  <c:v>830</c:v>
                </c:pt>
                <c:pt idx="26">
                  <c:v>848</c:v>
                </c:pt>
                <c:pt idx="27">
                  <c:v>866</c:v>
                </c:pt>
                <c:pt idx="28">
                  <c:v>884</c:v>
                </c:pt>
                <c:pt idx="29">
                  <c:v>902</c:v>
                </c:pt>
                <c:pt idx="30">
                  <c:v>920</c:v>
                </c:pt>
                <c:pt idx="31">
                  <c:v>938</c:v>
                </c:pt>
                <c:pt idx="32">
                  <c:v>956</c:v>
                </c:pt>
                <c:pt idx="33">
                  <c:v>968</c:v>
                </c:pt>
                <c:pt idx="34">
                  <c:v>986</c:v>
                </c:pt>
                <c:pt idx="35">
                  <c:v>998</c:v>
                </c:pt>
              </c:numCache>
            </c:numRef>
          </c:xVal>
          <c:yVal>
            <c:numRef>
              <c:f>Sheet1!$H$6:$H$112</c:f>
              <c:numCache>
                <c:formatCode>General</c:formatCode>
                <c:ptCount val="107"/>
                <c:pt idx="0">
                  <c:v>15.438398893701548</c:v>
                </c:pt>
                <c:pt idx="1">
                  <c:v>15.667455842899416</c:v>
                </c:pt>
                <c:pt idx="2">
                  <c:v>17.268563740080829</c:v>
                </c:pt>
                <c:pt idx="3">
                  <c:v>17.17717633728363</c:v>
                </c:pt>
                <c:pt idx="4">
                  <c:v>16.475845241387166</c:v>
                </c:pt>
                <c:pt idx="5">
                  <c:v>15.363344496945174</c:v>
                </c:pt>
                <c:pt idx="6">
                  <c:v>14.242335223067432</c:v>
                </c:pt>
                <c:pt idx="7">
                  <c:v>12.587614618848026</c:v>
                </c:pt>
                <c:pt idx="8">
                  <c:v>10.763455324231591</c:v>
                </c:pt>
                <c:pt idx="9">
                  <c:v>9.2370045659716133</c:v>
                </c:pt>
                <c:pt idx="10">
                  <c:v>8.0256223763989727</c:v>
                </c:pt>
                <c:pt idx="11">
                  <c:v>7.1257876914424747</c:v>
                </c:pt>
                <c:pt idx="12">
                  <c:v>6.4591881563798026</c:v>
                </c:pt>
                <c:pt idx="13">
                  <c:v>5.8773349901856475</c:v>
                </c:pt>
                <c:pt idx="14">
                  <c:v>5.452819550912344</c:v>
                </c:pt>
                <c:pt idx="15">
                  <c:v>5.1222015655048505</c:v>
                </c:pt>
                <c:pt idx="16">
                  <c:v>4.8165822687530691</c:v>
                </c:pt>
                <c:pt idx="17">
                  <c:v>4.5567613763584855</c:v>
                </c:pt>
                <c:pt idx="18">
                  <c:v>4.3357803412545506</c:v>
                </c:pt>
                <c:pt idx="19">
                  <c:v>4.1374856825720041</c:v>
                </c:pt>
                <c:pt idx="20">
                  <c:v>3.9697060669888007</c:v>
                </c:pt>
                <c:pt idx="21">
                  <c:v>3.8090184264377327</c:v>
                </c:pt>
                <c:pt idx="22">
                  <c:v>3.6548650610234343</c:v>
                </c:pt>
                <c:pt idx="23">
                  <c:v>3.5432415043442735</c:v>
                </c:pt>
                <c:pt idx="24">
                  <c:v>3.4171586558086782</c:v>
                </c:pt>
                <c:pt idx="25">
                  <c:v>3.3123731221038724</c:v>
                </c:pt>
                <c:pt idx="26">
                  <c:v>3.2186816455316092</c:v>
                </c:pt>
                <c:pt idx="27">
                  <c:v>3.1437810112375768</c:v>
                </c:pt>
                <c:pt idx="28">
                  <c:v>3.0540450434534328</c:v>
                </c:pt>
                <c:pt idx="29">
                  <c:v>2.9742429248815498</c:v>
                </c:pt>
                <c:pt idx="30">
                  <c:v>2.9037180713161956</c:v>
                </c:pt>
                <c:pt idx="31">
                  <c:v>2.8650728922838771</c:v>
                </c:pt>
                <c:pt idx="32">
                  <c:v>2.7812418684544307</c:v>
                </c:pt>
                <c:pt idx="33">
                  <c:v>2.7512222689689696</c:v>
                </c:pt>
                <c:pt idx="34">
                  <c:v>2.7063883509858839</c:v>
                </c:pt>
                <c:pt idx="35">
                  <c:v>2.6768707634566264</c:v>
                </c:pt>
              </c:numCache>
            </c:numRef>
          </c:yVal>
          <c:smooth val="1"/>
        </c:ser>
        <c:axId val="135413120"/>
        <c:axId val="135437696"/>
      </c:scatterChart>
      <c:valAx>
        <c:axId val="135413120"/>
        <c:scaling>
          <c:orientation val="minMax"/>
          <c:max val="1000"/>
          <c:min val="800"/>
        </c:scaling>
        <c:axPos val="b"/>
        <c:title>
          <c:tx>
            <c:rich>
              <a:bodyPr/>
              <a:lstStyle/>
              <a:p>
                <a:pPr>
                  <a:defRPr sz="825" b="0" i="0" u="none" strike="noStrike" baseline="0">
                    <a:solidFill>
                      <a:srgbClr val="000000"/>
                    </a:solidFill>
                    <a:latin typeface="Arial"/>
                    <a:ea typeface="Arial"/>
                    <a:cs typeface="Arial"/>
                  </a:defRPr>
                </a:pPr>
                <a:r>
                  <a:rPr lang="en-US" sz="825" b="0" i="0" u="none" strike="noStrike" baseline="0">
                    <a:solidFill>
                      <a:srgbClr val="000000"/>
                    </a:solidFill>
                    <a:latin typeface="Arial"/>
                    <a:cs typeface="Arial"/>
                  </a:rPr>
                  <a:t>Wavelength </a:t>
                </a:r>
                <a:r>
                  <a:rPr lang="en-US" sz="825" b="0" i="0" u="none" strike="noStrike" baseline="0">
                    <a:solidFill>
                      <a:srgbClr val="000000"/>
                    </a:solidFill>
                    <a:latin typeface="Symbol"/>
                  </a:rPr>
                  <a:t>l</a:t>
                </a:r>
                <a:r>
                  <a:rPr lang="en-US" sz="825" b="0" i="0" u="none" strike="noStrike" baseline="0">
                    <a:solidFill>
                      <a:srgbClr val="000000"/>
                    </a:solidFill>
                    <a:latin typeface="Arial"/>
                    <a:cs typeface="Arial"/>
                  </a:rPr>
                  <a:t> nm,</a:t>
                </a:r>
              </a:p>
            </c:rich>
          </c:tx>
          <c:layout>
            <c:manualLayout>
              <c:xMode val="edge"/>
              <c:yMode val="edge"/>
              <c:x val="0.36657009597048829"/>
              <c:y val="0.78994168427599065"/>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135437696"/>
        <c:crosses val="autoZero"/>
        <c:crossBetween val="midCat"/>
        <c:majorUnit val="50"/>
        <c:minorUnit val="20"/>
      </c:valAx>
      <c:valAx>
        <c:axId val="135437696"/>
        <c:scaling>
          <c:orientation val="minMax"/>
          <c:max val="7"/>
        </c:scaling>
        <c:axPos val="l"/>
        <c:numFmt formatCode="General" sourceLinked="1"/>
        <c:majorTickMark val="in"/>
        <c:minorTickMark val="in"/>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135413120"/>
        <c:crosses val="autoZero"/>
        <c:crossBetween val="midCat"/>
        <c:majorUnit val="1"/>
        <c:minorUnit val="0.2"/>
      </c:valAx>
      <c:spPr>
        <a:noFill/>
        <a:ln w="25400">
          <a:noFill/>
        </a:ln>
      </c:spPr>
    </c:plotArea>
    <c:plotVisOnly val="1"/>
    <c:dispBlanksAs val="gap"/>
  </c:chart>
  <c:spPr>
    <a:solidFill>
      <a:srgbClr val="FFFFFF"/>
    </a:solidFill>
    <a:ln w="3175">
      <a:solidFill>
        <a:schemeClr val="bg1"/>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0.69167</cdr:x>
      <cdr:y>0.24064</cdr:y>
    </cdr:from>
    <cdr:to>
      <cdr:x>0.75625</cdr:x>
      <cdr:y>0.75936</cdr:y>
    </cdr:to>
    <cdr:sp macro="" textlink="">
      <cdr:nvSpPr>
        <cdr:cNvPr id="3" name="Straight Connector 2"/>
        <cdr:cNvSpPr/>
      </cdr:nvSpPr>
      <cdr:spPr bwMode="auto">
        <a:xfrm xmlns:a="http://schemas.openxmlformats.org/drawingml/2006/main" rot="5400000">
          <a:off x="1908810" y="1306832"/>
          <a:ext cx="1478282" cy="236221"/>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en-US"/>
        </a:p>
      </cdr:txBody>
    </cdr:sp>
  </cdr:relSizeAnchor>
  <cdr:relSizeAnchor xmlns:cdr="http://schemas.openxmlformats.org/drawingml/2006/chartDrawing">
    <cdr:from>
      <cdr:x>0.69167</cdr:x>
      <cdr:y>0.24064</cdr:y>
    </cdr:from>
    <cdr:to>
      <cdr:x>0.75625</cdr:x>
      <cdr:y>0.75936</cdr:y>
    </cdr:to>
    <cdr:sp macro="" textlink="">
      <cdr:nvSpPr>
        <cdr:cNvPr id="2" name="Straight Connector 2"/>
        <cdr:cNvSpPr/>
      </cdr:nvSpPr>
      <cdr:spPr bwMode="auto">
        <a:xfrm xmlns:a="http://schemas.openxmlformats.org/drawingml/2006/main" rot="5400000">
          <a:off x="1908810" y="1306832"/>
          <a:ext cx="1478282" cy="236221"/>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en-US"/>
        </a:p>
      </cdr:txBody>
    </cdr:sp>
  </cdr:relSizeAnchor>
  <cdr:relSizeAnchor xmlns:cdr="http://schemas.openxmlformats.org/drawingml/2006/chartDrawing">
    <cdr:from>
      <cdr:x>0.03221</cdr:x>
      <cdr:y>0.88845</cdr:y>
    </cdr:from>
    <cdr:to>
      <cdr:x>0.87114</cdr:x>
      <cdr:y>0.98485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4667" y="2517422"/>
          <a:ext cx="2204861" cy="27316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0.01324</cdr:x>
      <cdr:y>0.86282</cdr:y>
    </cdr:from>
    <cdr:to>
      <cdr:x>1</cdr:x>
      <cdr:y>0.97018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3867" y="2449689"/>
          <a:ext cx="2329537" cy="3048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0.61668</cdr:x>
      <cdr:y>0.22654</cdr:y>
    </cdr:from>
    <cdr:to>
      <cdr:x>0.71804</cdr:x>
      <cdr:y>0.71854</cdr:y>
    </cdr:to>
    <cdr:sp macro="" textlink="">
      <cdr:nvSpPr>
        <cdr:cNvPr id="3" name="Straight Connector 2"/>
        <cdr:cNvSpPr/>
      </cdr:nvSpPr>
      <cdr:spPr bwMode="auto">
        <a:xfrm xmlns:a="http://schemas.openxmlformats.org/drawingml/2006/main" rot="5400000">
          <a:off x="1437216" y="1010355"/>
          <a:ext cx="1213555" cy="310445"/>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a:p>
      </cdr:txBody>
    </cdr:sp>
  </cdr:relSizeAnchor>
  <cdr:relSizeAnchor xmlns:cdr="http://schemas.openxmlformats.org/drawingml/2006/chartDrawing">
    <cdr:from>
      <cdr:x>0.0592</cdr:x>
      <cdr:y>0.86385</cdr:y>
    </cdr:from>
    <cdr:to>
      <cdr:x>0.9231</cdr:x>
      <cdr:y>0.98357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58044" y="2077155"/>
          <a:ext cx="2306462" cy="287867"/>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0.03822</cdr:x>
      <cdr:y>0.88679</cdr:y>
    </cdr:from>
    <cdr:to>
      <cdr:x>0.99964</cdr:x>
      <cdr:y>0.99508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0311" y="2122311"/>
          <a:ext cx="2271748" cy="25916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2A93B-A5C5-489A-A064-69FA9D7DA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7014</Words>
  <Characters>39983</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SSi</cp:lastModifiedBy>
  <cp:revision>8</cp:revision>
  <dcterms:created xsi:type="dcterms:W3CDTF">2023-08-12T16:07:00Z</dcterms:created>
  <dcterms:modified xsi:type="dcterms:W3CDTF">2023-08-15T11:37:00Z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id="J5mWONX6"/&gt;&lt;style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