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7D" w:rsidRPr="00AC6624" w:rsidRDefault="007F2409" w:rsidP="00AC6624">
      <w:pPr>
        <w:spacing w:line="240" w:lineRule="auto"/>
        <w:jc w:val="center"/>
        <w:rPr>
          <w:rFonts w:ascii="Times New Roman" w:hAnsi="Times New Roman" w:cs="Times New Roman"/>
          <w:b/>
          <w:bCs/>
          <w:sz w:val="48"/>
          <w:szCs w:val="48"/>
        </w:rPr>
      </w:pPr>
      <w:r w:rsidRPr="00AC6624">
        <w:rPr>
          <w:rFonts w:ascii="Times New Roman" w:hAnsi="Times New Roman" w:cs="Times New Roman"/>
          <w:b/>
          <w:bCs/>
          <w:sz w:val="48"/>
          <w:szCs w:val="48"/>
        </w:rPr>
        <w:t>COMPARATIVE STUDY OF DRY EYE STATUS IN NORMAL HEALTHY INDIVIDUAL AND TYPE</w:t>
      </w:r>
      <w:r w:rsidR="002218A0" w:rsidRPr="00AC6624">
        <w:rPr>
          <w:rFonts w:ascii="Times New Roman" w:hAnsi="Times New Roman" w:cs="Times New Roman"/>
          <w:b/>
          <w:bCs/>
          <w:sz w:val="48"/>
          <w:szCs w:val="48"/>
        </w:rPr>
        <w:t>-II</w:t>
      </w:r>
      <w:r w:rsidRPr="00AC6624">
        <w:rPr>
          <w:rFonts w:ascii="Times New Roman" w:hAnsi="Times New Roman" w:cs="Times New Roman"/>
          <w:b/>
          <w:bCs/>
          <w:sz w:val="48"/>
          <w:szCs w:val="48"/>
        </w:rPr>
        <w:t xml:space="preserve"> DIABETES MELLITUS</w:t>
      </w:r>
    </w:p>
    <w:p w:rsidR="00F57834" w:rsidRDefault="00A7547D" w:rsidP="00F57834">
      <w:pPr>
        <w:spacing w:after="0" w:line="240" w:lineRule="auto"/>
        <w:jc w:val="center"/>
        <w:rPr>
          <w:rFonts w:ascii="Times New Roman" w:hAnsi="Times New Roman" w:cs="Times New Roman"/>
          <w:b/>
          <w:bCs/>
          <w:sz w:val="20"/>
          <w:szCs w:val="20"/>
        </w:rPr>
      </w:pPr>
      <w:r w:rsidRPr="00855F02">
        <w:rPr>
          <w:rFonts w:ascii="Times New Roman" w:hAnsi="Times New Roman" w:cs="Times New Roman"/>
          <w:sz w:val="20"/>
          <w:szCs w:val="20"/>
        </w:rPr>
        <w:t xml:space="preserve">Mrs.Vennila Selvaraj, Assistant </w:t>
      </w:r>
      <w:r w:rsidR="00F57834">
        <w:rPr>
          <w:rFonts w:ascii="Times New Roman" w:hAnsi="Times New Roman" w:cs="Times New Roman"/>
          <w:sz w:val="20"/>
          <w:szCs w:val="20"/>
        </w:rPr>
        <w:t>P</w:t>
      </w:r>
      <w:r w:rsidRPr="00855F02">
        <w:rPr>
          <w:rFonts w:ascii="Times New Roman" w:hAnsi="Times New Roman" w:cs="Times New Roman"/>
          <w:sz w:val="20"/>
          <w:szCs w:val="20"/>
        </w:rPr>
        <w:t>rofessor</w:t>
      </w:r>
      <w:r w:rsidRPr="00855F02">
        <w:rPr>
          <w:rFonts w:ascii="Times New Roman" w:hAnsi="Times New Roman" w:cs="Times New Roman"/>
          <w:b/>
          <w:bCs/>
          <w:sz w:val="20"/>
          <w:szCs w:val="20"/>
        </w:rPr>
        <w:t xml:space="preserve">, </w:t>
      </w:r>
    </w:p>
    <w:p w:rsidR="00F57834" w:rsidRDefault="00A7547D" w:rsidP="00F57834">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Department of optometry</w:t>
      </w:r>
      <w:r w:rsidRPr="00855F02">
        <w:rPr>
          <w:rFonts w:ascii="Times New Roman" w:hAnsi="Times New Roman" w:cs="Times New Roman"/>
          <w:b/>
          <w:bCs/>
          <w:sz w:val="20"/>
          <w:szCs w:val="20"/>
        </w:rPr>
        <w:t xml:space="preserve">, </w:t>
      </w:r>
      <w:r w:rsidRPr="00855F02">
        <w:rPr>
          <w:rFonts w:ascii="Times New Roman" w:hAnsi="Times New Roman" w:cs="Times New Roman"/>
          <w:sz w:val="20"/>
          <w:szCs w:val="20"/>
        </w:rPr>
        <w:t xml:space="preserve">School of Allied Health Sciences, AarupadaiVeedu Medical College and Hospital campus, </w:t>
      </w:r>
    </w:p>
    <w:p w:rsidR="00A7547D" w:rsidRDefault="00A7547D" w:rsidP="00F57834">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Vinayaka Mission</w:t>
      </w:r>
      <w:r w:rsidR="00F57834">
        <w:rPr>
          <w:rFonts w:ascii="Times New Roman" w:hAnsi="Times New Roman" w:cs="Times New Roman"/>
          <w:sz w:val="20"/>
          <w:szCs w:val="20"/>
        </w:rPr>
        <w:t>’s</w:t>
      </w:r>
      <w:r w:rsidRPr="00855F02">
        <w:rPr>
          <w:rFonts w:ascii="Times New Roman" w:hAnsi="Times New Roman" w:cs="Times New Roman"/>
          <w:sz w:val="20"/>
          <w:szCs w:val="20"/>
        </w:rPr>
        <w:t xml:space="preserve"> Research Foundation</w:t>
      </w:r>
      <w:r w:rsidR="00F57834">
        <w:rPr>
          <w:rFonts w:ascii="Times New Roman" w:hAnsi="Times New Roman" w:cs="Times New Roman"/>
          <w:sz w:val="20"/>
          <w:szCs w:val="20"/>
        </w:rPr>
        <w:t xml:space="preserve"> - DU</w:t>
      </w:r>
      <w:r w:rsidRPr="00855F02">
        <w:rPr>
          <w:rFonts w:ascii="Times New Roman" w:hAnsi="Times New Roman" w:cs="Times New Roman"/>
          <w:sz w:val="20"/>
          <w:szCs w:val="20"/>
        </w:rPr>
        <w:t>, Puducherry,607403 India.</w:t>
      </w:r>
    </w:p>
    <w:p w:rsidR="00F57834" w:rsidRPr="00855F02" w:rsidRDefault="00F57834" w:rsidP="00F57834">
      <w:pPr>
        <w:spacing w:after="0" w:line="240" w:lineRule="auto"/>
        <w:jc w:val="center"/>
        <w:rPr>
          <w:rFonts w:ascii="Times New Roman" w:hAnsi="Times New Roman" w:cs="Times New Roman"/>
          <w:sz w:val="20"/>
          <w:szCs w:val="20"/>
        </w:rPr>
      </w:pPr>
    </w:p>
    <w:p w:rsidR="00F57834" w:rsidRDefault="00A7547D" w:rsidP="00D74E23">
      <w:pPr>
        <w:pStyle w:val="Heading2"/>
        <w:spacing w:line="240" w:lineRule="auto"/>
        <w:ind w:right="49"/>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A. Charumathi, B. Optometry (4th year),</w:t>
      </w:r>
    </w:p>
    <w:p w:rsidR="00F57834" w:rsidRDefault="00A7547D" w:rsidP="00AC6624">
      <w:pPr>
        <w:pStyle w:val="Heading2"/>
        <w:spacing w:line="240" w:lineRule="auto"/>
        <w:ind w:right="-93"/>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 xml:space="preserve">Department of Optometry, School of Allied Health Sciences, Aarupadai Veedu Medical College and Hospital Campus, </w:t>
      </w:r>
    </w:p>
    <w:p w:rsidR="00A7547D" w:rsidRPr="00855F02" w:rsidRDefault="00A7547D" w:rsidP="00AC6624">
      <w:pPr>
        <w:pStyle w:val="Heading2"/>
        <w:spacing w:line="240" w:lineRule="auto"/>
        <w:ind w:right="-93"/>
        <w:jc w:val="center"/>
        <w:rPr>
          <w:rFonts w:ascii="Times New Roman" w:hAnsi="Times New Roman" w:cs="Times New Roman"/>
          <w:b/>
          <w:bCs/>
          <w:color w:val="auto"/>
          <w:sz w:val="20"/>
          <w:szCs w:val="20"/>
        </w:rPr>
      </w:pPr>
      <w:r w:rsidRPr="00855F02">
        <w:rPr>
          <w:rFonts w:ascii="Times New Roman" w:hAnsi="Times New Roman" w:cs="Times New Roman"/>
          <w:color w:val="auto"/>
          <w:sz w:val="20"/>
          <w:szCs w:val="20"/>
        </w:rPr>
        <w:t>Vinayaka Mission</w:t>
      </w:r>
      <w:r w:rsidR="00F57834">
        <w:rPr>
          <w:rFonts w:ascii="Times New Roman" w:hAnsi="Times New Roman" w:cs="Times New Roman"/>
          <w:color w:val="auto"/>
          <w:sz w:val="20"/>
          <w:szCs w:val="20"/>
        </w:rPr>
        <w:t xml:space="preserve">’s </w:t>
      </w:r>
      <w:r w:rsidR="00A37F10" w:rsidRPr="00855F02">
        <w:rPr>
          <w:rFonts w:ascii="Times New Roman" w:hAnsi="Times New Roman" w:cs="Times New Roman"/>
          <w:color w:val="auto"/>
          <w:sz w:val="20"/>
          <w:szCs w:val="20"/>
        </w:rPr>
        <w:t>Research Foundation</w:t>
      </w:r>
      <w:r w:rsidR="00F57834">
        <w:rPr>
          <w:rFonts w:ascii="Times New Roman" w:hAnsi="Times New Roman" w:cs="Times New Roman"/>
          <w:color w:val="auto"/>
          <w:sz w:val="20"/>
          <w:szCs w:val="20"/>
        </w:rPr>
        <w:t xml:space="preserve"> – DU, </w:t>
      </w:r>
      <w:r w:rsidRPr="00855F02">
        <w:rPr>
          <w:rFonts w:ascii="Times New Roman" w:hAnsi="Times New Roman" w:cs="Times New Roman"/>
          <w:color w:val="auto"/>
          <w:sz w:val="20"/>
          <w:szCs w:val="20"/>
        </w:rPr>
        <w:t>Puducherry, 607403, India.</w:t>
      </w:r>
    </w:p>
    <w:p w:rsidR="00A7547D" w:rsidRPr="00855F02" w:rsidRDefault="00A7547D" w:rsidP="00AC6624">
      <w:pPr>
        <w:pStyle w:val="Heading2"/>
        <w:spacing w:line="240" w:lineRule="auto"/>
        <w:ind w:right="-93"/>
        <w:jc w:val="center"/>
        <w:rPr>
          <w:rFonts w:ascii="Times New Roman" w:hAnsi="Times New Roman" w:cs="Times New Roman"/>
          <w:b/>
          <w:bCs/>
          <w:color w:val="auto"/>
          <w:sz w:val="20"/>
          <w:szCs w:val="20"/>
        </w:rPr>
      </w:pPr>
    </w:p>
    <w:p w:rsidR="00F57834" w:rsidRDefault="00A7547D" w:rsidP="00AC6624">
      <w:pPr>
        <w:pStyle w:val="Heading2"/>
        <w:spacing w:line="240" w:lineRule="auto"/>
        <w:ind w:right="-93"/>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 xml:space="preserve">Mrs.B. Iyyamma, </w:t>
      </w:r>
    </w:p>
    <w:p w:rsidR="00F57834" w:rsidRDefault="00A7547D" w:rsidP="00AC6624">
      <w:pPr>
        <w:pStyle w:val="Heading2"/>
        <w:spacing w:line="240" w:lineRule="auto"/>
        <w:ind w:right="-93"/>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 xml:space="preserve">Department of Optometry, School of Allied Health Sciences, Aarupadai Veedu Medical College and Hospital Campus, </w:t>
      </w:r>
    </w:p>
    <w:p w:rsidR="00A7547D" w:rsidRPr="00855F02" w:rsidRDefault="00F57834" w:rsidP="00AC6624">
      <w:pPr>
        <w:pStyle w:val="Heading2"/>
        <w:spacing w:line="240" w:lineRule="auto"/>
        <w:ind w:right="-93"/>
        <w:jc w:val="center"/>
        <w:rPr>
          <w:rFonts w:ascii="Times New Roman" w:hAnsi="Times New Roman" w:cs="Times New Roman"/>
          <w:b/>
          <w:bCs/>
          <w:color w:val="auto"/>
          <w:sz w:val="20"/>
          <w:szCs w:val="20"/>
        </w:rPr>
      </w:pPr>
      <w:r w:rsidRPr="00855F02">
        <w:rPr>
          <w:rFonts w:ascii="Times New Roman" w:hAnsi="Times New Roman" w:cs="Times New Roman"/>
          <w:color w:val="auto"/>
          <w:sz w:val="20"/>
          <w:szCs w:val="20"/>
        </w:rPr>
        <w:t>Vinayaka Mission</w:t>
      </w:r>
      <w:r>
        <w:rPr>
          <w:rFonts w:ascii="Times New Roman" w:hAnsi="Times New Roman" w:cs="Times New Roman"/>
          <w:color w:val="auto"/>
          <w:sz w:val="20"/>
          <w:szCs w:val="20"/>
        </w:rPr>
        <w:t xml:space="preserve">’s </w:t>
      </w:r>
      <w:r w:rsidRPr="00855F02">
        <w:rPr>
          <w:rFonts w:ascii="Times New Roman" w:hAnsi="Times New Roman" w:cs="Times New Roman"/>
          <w:color w:val="auto"/>
          <w:sz w:val="20"/>
          <w:szCs w:val="20"/>
        </w:rPr>
        <w:t>Research Foundation</w:t>
      </w:r>
      <w:r>
        <w:rPr>
          <w:rFonts w:ascii="Times New Roman" w:hAnsi="Times New Roman" w:cs="Times New Roman"/>
          <w:color w:val="auto"/>
          <w:sz w:val="20"/>
          <w:szCs w:val="20"/>
        </w:rPr>
        <w:t xml:space="preserve"> – DU, </w:t>
      </w:r>
      <w:r w:rsidRPr="00855F02">
        <w:rPr>
          <w:rFonts w:ascii="Times New Roman" w:hAnsi="Times New Roman" w:cs="Times New Roman"/>
          <w:color w:val="auto"/>
          <w:sz w:val="20"/>
          <w:szCs w:val="20"/>
        </w:rPr>
        <w:t>Puducherry, 607403, India.</w:t>
      </w:r>
    </w:p>
    <w:p w:rsidR="00A7547D" w:rsidRPr="00855F02" w:rsidRDefault="00A7547D" w:rsidP="00AC6624">
      <w:pPr>
        <w:pStyle w:val="Heading2"/>
        <w:spacing w:line="240" w:lineRule="auto"/>
        <w:ind w:right="-93"/>
        <w:jc w:val="center"/>
        <w:rPr>
          <w:rFonts w:ascii="Times New Roman" w:hAnsi="Times New Roman" w:cs="Times New Roman"/>
          <w:b/>
          <w:bCs/>
          <w:color w:val="auto"/>
          <w:sz w:val="20"/>
          <w:szCs w:val="20"/>
        </w:rPr>
      </w:pPr>
    </w:p>
    <w:p w:rsidR="00F57834" w:rsidRDefault="00A7547D" w:rsidP="00AC6624">
      <w:pPr>
        <w:pStyle w:val="Heading2"/>
        <w:spacing w:line="240" w:lineRule="auto"/>
        <w:ind w:right="-93"/>
        <w:jc w:val="center"/>
        <w:rPr>
          <w:rFonts w:ascii="Times New Roman" w:hAnsi="Times New Roman" w:cs="Times New Roman"/>
          <w:b/>
          <w:bCs/>
          <w:color w:val="auto"/>
          <w:sz w:val="20"/>
          <w:szCs w:val="20"/>
        </w:rPr>
      </w:pPr>
      <w:r w:rsidRPr="00855F02">
        <w:rPr>
          <w:rFonts w:ascii="Times New Roman" w:hAnsi="Times New Roman" w:cs="Times New Roman"/>
          <w:color w:val="auto"/>
          <w:sz w:val="20"/>
          <w:szCs w:val="20"/>
        </w:rPr>
        <w:t>Mr. Anbunilavan</w:t>
      </w:r>
      <w:r w:rsidRPr="00855F02">
        <w:rPr>
          <w:rFonts w:ascii="Times New Roman" w:hAnsi="Times New Roman" w:cs="Times New Roman"/>
          <w:b/>
          <w:bCs/>
          <w:color w:val="auto"/>
          <w:sz w:val="20"/>
          <w:szCs w:val="20"/>
        </w:rPr>
        <w:t xml:space="preserve">, </w:t>
      </w:r>
    </w:p>
    <w:p w:rsidR="00F57834" w:rsidRDefault="00A7547D" w:rsidP="00AC6624">
      <w:pPr>
        <w:pStyle w:val="Heading2"/>
        <w:spacing w:line="240" w:lineRule="auto"/>
        <w:ind w:right="-93"/>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 xml:space="preserve">Department of Optometry, School of Allied Health Sciences, Aarupadai Veedu Medical College and Hospital Campus, </w:t>
      </w:r>
    </w:p>
    <w:p w:rsidR="00A7547D" w:rsidRPr="00855F02" w:rsidRDefault="00F57834" w:rsidP="00AC6624">
      <w:pPr>
        <w:pStyle w:val="Heading2"/>
        <w:spacing w:line="240" w:lineRule="auto"/>
        <w:ind w:right="-93"/>
        <w:jc w:val="center"/>
        <w:rPr>
          <w:rFonts w:ascii="Times New Roman" w:hAnsi="Times New Roman" w:cs="Times New Roman"/>
          <w:sz w:val="20"/>
          <w:szCs w:val="20"/>
        </w:rPr>
      </w:pPr>
      <w:r w:rsidRPr="00855F02">
        <w:rPr>
          <w:rFonts w:ascii="Times New Roman" w:hAnsi="Times New Roman" w:cs="Times New Roman"/>
          <w:color w:val="auto"/>
          <w:sz w:val="20"/>
          <w:szCs w:val="20"/>
        </w:rPr>
        <w:t>Vinayaka Mission</w:t>
      </w:r>
      <w:r>
        <w:rPr>
          <w:rFonts w:ascii="Times New Roman" w:hAnsi="Times New Roman" w:cs="Times New Roman"/>
          <w:color w:val="auto"/>
          <w:sz w:val="20"/>
          <w:szCs w:val="20"/>
        </w:rPr>
        <w:t xml:space="preserve">’s </w:t>
      </w:r>
      <w:r w:rsidRPr="00855F02">
        <w:rPr>
          <w:rFonts w:ascii="Times New Roman" w:hAnsi="Times New Roman" w:cs="Times New Roman"/>
          <w:color w:val="auto"/>
          <w:sz w:val="20"/>
          <w:szCs w:val="20"/>
        </w:rPr>
        <w:t>Research Foundation</w:t>
      </w:r>
      <w:r>
        <w:rPr>
          <w:rFonts w:ascii="Times New Roman" w:hAnsi="Times New Roman" w:cs="Times New Roman"/>
          <w:color w:val="auto"/>
          <w:sz w:val="20"/>
          <w:szCs w:val="20"/>
        </w:rPr>
        <w:t xml:space="preserve"> – DU, </w:t>
      </w:r>
      <w:r w:rsidRPr="00855F02">
        <w:rPr>
          <w:rFonts w:ascii="Times New Roman" w:hAnsi="Times New Roman" w:cs="Times New Roman"/>
          <w:color w:val="auto"/>
          <w:sz w:val="20"/>
          <w:szCs w:val="20"/>
        </w:rPr>
        <w:t>Puducherry, 607403, India.</w:t>
      </w:r>
    </w:p>
    <w:p w:rsidR="00F57834" w:rsidRDefault="00F57834" w:rsidP="00AC6624">
      <w:pPr>
        <w:spacing w:line="240" w:lineRule="auto"/>
        <w:ind w:right="-93"/>
        <w:rPr>
          <w:rFonts w:ascii="Times New Roman" w:hAnsi="Times New Roman" w:cs="Times New Roman"/>
          <w:b/>
          <w:sz w:val="20"/>
          <w:szCs w:val="20"/>
        </w:rPr>
      </w:pPr>
    </w:p>
    <w:p w:rsidR="00A7547D" w:rsidRPr="00855F02" w:rsidRDefault="007F2409" w:rsidP="00666BDA">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ABSTRACT</w:t>
      </w:r>
    </w:p>
    <w:p w:rsidR="00B210FD" w:rsidRDefault="007F2409" w:rsidP="00666BDA">
      <w:pPr>
        <w:spacing w:line="240" w:lineRule="auto"/>
        <w:jc w:val="both"/>
        <w:rPr>
          <w:rFonts w:ascii="Times New Roman" w:hAnsi="Times New Roman" w:cs="Times New Roman"/>
          <w:sz w:val="20"/>
          <w:szCs w:val="20"/>
        </w:rPr>
      </w:pPr>
      <w:r w:rsidRPr="00855F02">
        <w:rPr>
          <w:rFonts w:ascii="Times New Roman" w:hAnsi="Times New Roman" w:cs="Times New Roman"/>
          <w:b/>
          <w:sz w:val="20"/>
          <w:szCs w:val="20"/>
        </w:rPr>
        <w:t>PURPOSE:</w:t>
      </w:r>
      <w:r w:rsidR="00B210FD">
        <w:rPr>
          <w:rFonts w:ascii="Times New Roman" w:hAnsi="Times New Roman" w:cs="Times New Roman"/>
          <w:b/>
          <w:sz w:val="20"/>
          <w:szCs w:val="20"/>
        </w:rPr>
        <w:t xml:space="preserve"> </w:t>
      </w:r>
      <w:r w:rsidR="00B210FD" w:rsidRPr="00B210FD">
        <w:rPr>
          <w:rFonts w:ascii="Times New Roman" w:hAnsi="Times New Roman" w:cs="Times New Roman"/>
          <w:sz w:val="20"/>
          <w:szCs w:val="20"/>
        </w:rPr>
        <w:t xml:space="preserve">The current study's goal is to use the </w:t>
      </w:r>
      <w:proofErr w:type="spellStart"/>
      <w:r w:rsidR="00B210FD" w:rsidRPr="00B210FD">
        <w:rPr>
          <w:rFonts w:ascii="Times New Roman" w:hAnsi="Times New Roman" w:cs="Times New Roman"/>
          <w:sz w:val="20"/>
          <w:szCs w:val="20"/>
        </w:rPr>
        <w:t>Schirmer's</w:t>
      </w:r>
      <w:proofErr w:type="spellEnd"/>
      <w:r w:rsidR="00B210FD" w:rsidRPr="00B210FD">
        <w:rPr>
          <w:rFonts w:ascii="Times New Roman" w:hAnsi="Times New Roman" w:cs="Times New Roman"/>
          <w:sz w:val="20"/>
          <w:szCs w:val="20"/>
        </w:rPr>
        <w:t xml:space="preserve"> strip to assess the dry eye state in people with Type II diabetes mellitus and in otherwise healthy people.</w:t>
      </w:r>
    </w:p>
    <w:p w:rsidR="005575B6" w:rsidRDefault="007F2409" w:rsidP="005575B6">
      <w:pPr>
        <w:spacing w:line="240" w:lineRule="auto"/>
        <w:jc w:val="both"/>
        <w:rPr>
          <w:rFonts w:ascii="Times New Roman" w:hAnsi="Times New Roman" w:cs="Times New Roman"/>
          <w:sz w:val="20"/>
          <w:szCs w:val="20"/>
        </w:rPr>
      </w:pPr>
      <w:r w:rsidRPr="00855F02">
        <w:rPr>
          <w:rFonts w:ascii="Times New Roman" w:hAnsi="Times New Roman" w:cs="Times New Roman"/>
          <w:b/>
          <w:sz w:val="20"/>
          <w:szCs w:val="20"/>
        </w:rPr>
        <w:t>OBJECTIVE:</w:t>
      </w:r>
      <w:r w:rsidR="00B210FD">
        <w:rPr>
          <w:rFonts w:ascii="Times New Roman" w:hAnsi="Times New Roman" w:cs="Times New Roman"/>
          <w:b/>
          <w:sz w:val="20"/>
          <w:szCs w:val="20"/>
        </w:rPr>
        <w:t xml:space="preserve"> </w:t>
      </w:r>
      <w:r w:rsidR="005575B6" w:rsidRPr="005575B6">
        <w:rPr>
          <w:rFonts w:ascii="Times New Roman" w:hAnsi="Times New Roman" w:cs="Times New Roman"/>
          <w:sz w:val="20"/>
          <w:szCs w:val="20"/>
        </w:rPr>
        <w:t xml:space="preserve">to investigate the frequency of ocular surface diseases associated with dry eyes and diabetes in both healthy individuals and those without the condition. </w:t>
      </w:r>
    </w:p>
    <w:p w:rsidR="007F2409" w:rsidRPr="00855F02" w:rsidRDefault="007F2409" w:rsidP="005575B6">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METHODS:</w:t>
      </w:r>
      <w:r w:rsidRPr="00855F02">
        <w:rPr>
          <w:rFonts w:ascii="Times New Roman" w:hAnsi="Times New Roman" w:cs="Times New Roman"/>
          <w:b/>
          <w:sz w:val="20"/>
          <w:szCs w:val="20"/>
        </w:rPr>
        <w:tab/>
      </w:r>
    </w:p>
    <w:p w:rsidR="00CF7D31" w:rsidRPr="00CF7D31" w:rsidRDefault="00CF7D31" w:rsidP="00666BDA">
      <w:pPr>
        <w:spacing w:line="240" w:lineRule="auto"/>
        <w:jc w:val="both"/>
        <w:rPr>
          <w:rFonts w:ascii="Times New Roman" w:hAnsi="Times New Roman" w:cs="Times New Roman"/>
          <w:sz w:val="20"/>
          <w:szCs w:val="20"/>
        </w:rPr>
      </w:pPr>
      <w:r w:rsidRPr="00CF7D31">
        <w:rPr>
          <w:rFonts w:ascii="Times New Roman" w:hAnsi="Times New Roman" w:cs="Times New Roman"/>
          <w:sz w:val="20"/>
          <w:szCs w:val="20"/>
        </w:rPr>
        <w:t xml:space="preserve">A cross-sectional study was conducted at </w:t>
      </w:r>
      <w:proofErr w:type="spellStart"/>
      <w:r w:rsidRPr="00CF7D31">
        <w:rPr>
          <w:rFonts w:ascii="Times New Roman" w:hAnsi="Times New Roman" w:cs="Times New Roman"/>
          <w:sz w:val="20"/>
          <w:szCs w:val="20"/>
        </w:rPr>
        <w:t>Aarupadai</w:t>
      </w:r>
      <w:proofErr w:type="spellEnd"/>
      <w:r w:rsidRPr="00CF7D31">
        <w:rPr>
          <w:rFonts w:ascii="Times New Roman" w:hAnsi="Times New Roman" w:cs="Times New Roman"/>
          <w:sz w:val="20"/>
          <w:szCs w:val="20"/>
        </w:rPr>
        <w:t xml:space="preserve"> </w:t>
      </w:r>
      <w:proofErr w:type="spellStart"/>
      <w:r w:rsidRPr="00CF7D31">
        <w:rPr>
          <w:rFonts w:ascii="Times New Roman" w:hAnsi="Times New Roman" w:cs="Times New Roman"/>
          <w:sz w:val="20"/>
          <w:szCs w:val="20"/>
        </w:rPr>
        <w:t>Veedu</w:t>
      </w:r>
      <w:proofErr w:type="spellEnd"/>
      <w:r w:rsidRPr="00CF7D31">
        <w:rPr>
          <w:rFonts w:ascii="Times New Roman" w:hAnsi="Times New Roman" w:cs="Times New Roman"/>
          <w:sz w:val="20"/>
          <w:szCs w:val="20"/>
        </w:rPr>
        <w:t xml:space="preserve"> Medical College to assess the dry eye status in a total of 175 patients with diabetes mellitus (88 male and 87 female), as well as 175 healthy individuals who presented with ocular discomfort and had a history of Type 2 Diabetes mellitus. Dry eye symptoms were evaluated through a questionnaire and classified based on their severity. Dry eye conditions were suspected based on historical factors such as ocular discomfort, redness, blurred vision, gritty sensations, and other discomfort that improved with blinking. The evaluation for dry eye was performed using the </w:t>
      </w:r>
      <w:proofErr w:type="spellStart"/>
      <w:r w:rsidRPr="00CF7D31">
        <w:rPr>
          <w:rFonts w:ascii="Times New Roman" w:hAnsi="Times New Roman" w:cs="Times New Roman"/>
          <w:sz w:val="20"/>
          <w:szCs w:val="20"/>
        </w:rPr>
        <w:t>Schirmer's</w:t>
      </w:r>
      <w:proofErr w:type="spellEnd"/>
      <w:r w:rsidRPr="00CF7D31">
        <w:rPr>
          <w:rFonts w:ascii="Times New Roman" w:hAnsi="Times New Roman" w:cs="Times New Roman"/>
          <w:sz w:val="20"/>
          <w:szCs w:val="20"/>
        </w:rPr>
        <w:t xml:space="preserve"> test.</w:t>
      </w:r>
    </w:p>
    <w:p w:rsidR="007F2409" w:rsidRPr="00855F02" w:rsidRDefault="007F2409" w:rsidP="00666BDA">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RESULTS:</w:t>
      </w:r>
    </w:p>
    <w:p w:rsidR="00DD77AD" w:rsidRPr="00DD77AD" w:rsidRDefault="007F2409"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 </w:t>
      </w:r>
      <w:r w:rsidR="00DD77AD" w:rsidRPr="00DD77AD">
        <w:rPr>
          <w:rFonts w:ascii="Times New Roman" w:hAnsi="Times New Roman" w:cs="Times New Roman"/>
          <w:sz w:val="20"/>
          <w:szCs w:val="20"/>
        </w:rPr>
        <w:t>The occurrence of dry eye among diabetes patients was observed in 51% (177 cases), while it was noted in 24.85% (87 cases) of normal, healthy individuals. The majority of the study participants fell within the age bracket of 31-80 years. Although dry eye syndrome was more prevalent in older individuals and among females, there was a notable association between age, gender, and the duration of diabetes.</w:t>
      </w:r>
    </w:p>
    <w:p w:rsidR="00E731E2" w:rsidRPr="00666BDA" w:rsidRDefault="00E731E2" w:rsidP="00666BDA">
      <w:pPr>
        <w:pStyle w:val="ListParagraph"/>
        <w:numPr>
          <w:ilvl w:val="0"/>
          <w:numId w:val="5"/>
        </w:numPr>
        <w:spacing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t>INTRODUCTION</w:t>
      </w:r>
    </w:p>
    <w:p w:rsidR="004C4CE7" w:rsidRDefault="004C4CE7" w:rsidP="00666BDA">
      <w:pPr>
        <w:spacing w:line="240" w:lineRule="auto"/>
        <w:jc w:val="both"/>
        <w:rPr>
          <w:rFonts w:ascii="Times New Roman" w:hAnsi="Times New Roman" w:cs="Times New Roman"/>
          <w:sz w:val="20"/>
          <w:szCs w:val="20"/>
        </w:rPr>
      </w:pPr>
      <w:r w:rsidRPr="004C4CE7">
        <w:rPr>
          <w:rFonts w:ascii="Times New Roman" w:hAnsi="Times New Roman" w:cs="Times New Roman"/>
          <w:sz w:val="20"/>
          <w:szCs w:val="20"/>
        </w:rPr>
        <w:t>Diabetes is a class of metabolic diseases characterized by hyperglycemia resulting from insufficient insulin secretion, action, or both. Diabetes's chronic hyperglycemia is associated with long-term damage, dysfunction, and failure of many organs, including the kidneys, eyes, nerves, heart, and blood vessels [1].</w:t>
      </w:r>
    </w:p>
    <w:p w:rsidR="00C148CE" w:rsidRPr="00C148CE" w:rsidRDefault="00C148CE" w:rsidP="00C148CE">
      <w:pPr>
        <w:spacing w:line="240" w:lineRule="auto"/>
        <w:jc w:val="both"/>
        <w:rPr>
          <w:rFonts w:ascii="Times New Roman" w:hAnsi="Times New Roman" w:cs="Times New Roman"/>
          <w:sz w:val="20"/>
          <w:szCs w:val="20"/>
        </w:rPr>
      </w:pPr>
      <w:r w:rsidRPr="00C148CE">
        <w:rPr>
          <w:rFonts w:ascii="Times New Roman" w:hAnsi="Times New Roman" w:cs="Times New Roman"/>
          <w:sz w:val="20"/>
          <w:szCs w:val="20"/>
        </w:rPr>
        <w:t>There are two main forms of diabetes mellitus: Type 1 diabetes mellitus (T1 DM) and Type 2 diabetes mellitus (T2 DM), both of which are typically triggered by defects in insulin secretion (T1 DM) and insulin action (T2 DM). T1 DM frequently affects children or adolescents, while T2 DM is more commonly observed in middle-aged and older individuals who develop chronic hyperglycemia due to unhealthy dietary and lifestyle habits.</w:t>
      </w:r>
    </w:p>
    <w:p w:rsidR="00C148CE" w:rsidRPr="00C148CE" w:rsidRDefault="00C148CE" w:rsidP="00666BDA">
      <w:pPr>
        <w:spacing w:line="240" w:lineRule="auto"/>
        <w:jc w:val="both"/>
        <w:rPr>
          <w:rFonts w:ascii="Times New Roman" w:hAnsi="Times New Roman" w:cs="Times New Roman"/>
          <w:sz w:val="8"/>
          <w:szCs w:val="20"/>
        </w:rPr>
      </w:pPr>
    </w:p>
    <w:p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In T2 DM, an imbalance between insulin levels and insulin sensitivity results in a functional deficit of insulin, this has a more subtly developing start. The causes of insulin resistance are numerous, but fat and ageing are the two most prominent ones [2]</w:t>
      </w:r>
    </w:p>
    <w:p w:rsidR="00DD7563" w:rsidRDefault="00DD7563" w:rsidP="00666BDA">
      <w:pPr>
        <w:spacing w:line="240" w:lineRule="auto"/>
        <w:jc w:val="both"/>
        <w:rPr>
          <w:rFonts w:ascii="Times New Roman" w:hAnsi="Times New Roman" w:cs="Times New Roman"/>
          <w:sz w:val="20"/>
          <w:szCs w:val="20"/>
        </w:rPr>
      </w:pPr>
      <w:r w:rsidRPr="00DD7563">
        <w:rPr>
          <w:rFonts w:ascii="Times New Roman" w:hAnsi="Times New Roman" w:cs="Times New Roman"/>
          <w:sz w:val="20"/>
          <w:szCs w:val="20"/>
        </w:rPr>
        <w:lastRenderedPageBreak/>
        <w:t>One of the most prevalent systemic risk factors for dry eyes is diabetes. According to the Global Fact Sheet (2019), India is the second-largest diabetic population after China, with around 77 million individuals living with the disease. [/3]</w:t>
      </w:r>
    </w:p>
    <w:p w:rsidR="00375AD2" w:rsidRDefault="00375AD2" w:rsidP="00666BDA">
      <w:pPr>
        <w:spacing w:line="240" w:lineRule="auto"/>
        <w:jc w:val="both"/>
        <w:rPr>
          <w:rFonts w:ascii="Times New Roman" w:hAnsi="Times New Roman" w:cs="Times New Roman"/>
          <w:sz w:val="20"/>
          <w:szCs w:val="20"/>
        </w:rPr>
      </w:pPr>
      <w:r w:rsidRPr="00375AD2">
        <w:rPr>
          <w:rFonts w:ascii="Times New Roman" w:hAnsi="Times New Roman" w:cs="Times New Roman"/>
          <w:sz w:val="20"/>
          <w:szCs w:val="20"/>
        </w:rPr>
        <w:t xml:space="preserve">Dry eye is a </w:t>
      </w:r>
      <w:proofErr w:type="spellStart"/>
      <w:r w:rsidRPr="00375AD2">
        <w:rPr>
          <w:rFonts w:ascii="Times New Roman" w:hAnsi="Times New Roman" w:cs="Times New Roman"/>
          <w:sz w:val="20"/>
          <w:szCs w:val="20"/>
        </w:rPr>
        <w:t>multifactorial</w:t>
      </w:r>
      <w:proofErr w:type="spellEnd"/>
      <w:r w:rsidRPr="00375AD2">
        <w:rPr>
          <w:rFonts w:ascii="Times New Roman" w:hAnsi="Times New Roman" w:cs="Times New Roman"/>
          <w:sz w:val="20"/>
          <w:szCs w:val="20"/>
        </w:rPr>
        <w:t xml:space="preserve"> ocular surface disorder. It is characterized by the breakdown of tear film homeostasis, which is followed by ocular symptoms. Ocular surface inflammation, tear film instability and </w:t>
      </w:r>
      <w:proofErr w:type="spellStart"/>
      <w:r w:rsidRPr="00375AD2">
        <w:rPr>
          <w:rFonts w:ascii="Times New Roman" w:hAnsi="Times New Roman" w:cs="Times New Roman"/>
          <w:sz w:val="20"/>
          <w:szCs w:val="20"/>
        </w:rPr>
        <w:t>hyperosmolarity</w:t>
      </w:r>
      <w:proofErr w:type="spellEnd"/>
      <w:r w:rsidRPr="00375AD2">
        <w:rPr>
          <w:rFonts w:ascii="Times New Roman" w:hAnsi="Times New Roman" w:cs="Times New Roman"/>
          <w:sz w:val="20"/>
          <w:szCs w:val="20"/>
        </w:rPr>
        <w:t>, and abnormalities related to the nervous system are the sources of these symptoms. *[4]</w:t>
      </w:r>
    </w:p>
    <w:p w:rsidR="00331589" w:rsidRDefault="00331589" w:rsidP="00666BDA">
      <w:pPr>
        <w:spacing w:line="240" w:lineRule="auto"/>
        <w:jc w:val="both"/>
        <w:rPr>
          <w:rFonts w:ascii="Times New Roman" w:hAnsi="Times New Roman" w:cs="Times New Roman"/>
          <w:sz w:val="20"/>
          <w:szCs w:val="20"/>
        </w:rPr>
      </w:pPr>
      <w:r w:rsidRPr="00331589">
        <w:rPr>
          <w:rFonts w:ascii="Times New Roman" w:hAnsi="Times New Roman" w:cs="Times New Roman"/>
          <w:sz w:val="20"/>
          <w:szCs w:val="20"/>
        </w:rPr>
        <w:t xml:space="preserve">The tear film, the regular operation of the ocular surface, the nerves connecting their sensory and motor systems, the cornea, conjunctiva, </w:t>
      </w:r>
      <w:proofErr w:type="spellStart"/>
      <w:r w:rsidRPr="00331589">
        <w:rPr>
          <w:rFonts w:ascii="Times New Roman" w:hAnsi="Times New Roman" w:cs="Times New Roman"/>
          <w:sz w:val="20"/>
          <w:szCs w:val="20"/>
        </w:rPr>
        <w:t>lacrimal</w:t>
      </w:r>
      <w:proofErr w:type="spellEnd"/>
      <w:r w:rsidRPr="00331589">
        <w:rPr>
          <w:rFonts w:ascii="Times New Roman" w:hAnsi="Times New Roman" w:cs="Times New Roman"/>
          <w:sz w:val="20"/>
          <w:szCs w:val="20"/>
        </w:rPr>
        <w:t xml:space="preserve"> gland, </w:t>
      </w:r>
      <w:proofErr w:type="spellStart"/>
      <w:r w:rsidRPr="00331589">
        <w:rPr>
          <w:rFonts w:ascii="Times New Roman" w:hAnsi="Times New Roman" w:cs="Times New Roman"/>
          <w:sz w:val="20"/>
          <w:szCs w:val="20"/>
        </w:rPr>
        <w:t>meibomian</w:t>
      </w:r>
      <w:proofErr w:type="spellEnd"/>
      <w:r w:rsidRPr="00331589">
        <w:rPr>
          <w:rFonts w:ascii="Times New Roman" w:hAnsi="Times New Roman" w:cs="Times New Roman"/>
          <w:sz w:val="20"/>
          <w:szCs w:val="20"/>
        </w:rPr>
        <w:t xml:space="preserve"> gland, lids, and LFU are all protected and maintained by these structures. The human tear film is composed of three layers: the aqueous layer (secreted by the </w:t>
      </w:r>
      <w:proofErr w:type="spellStart"/>
      <w:r w:rsidRPr="00331589">
        <w:rPr>
          <w:rFonts w:ascii="Times New Roman" w:hAnsi="Times New Roman" w:cs="Times New Roman"/>
          <w:sz w:val="20"/>
          <w:szCs w:val="20"/>
        </w:rPr>
        <w:t>lacrimal</w:t>
      </w:r>
      <w:proofErr w:type="spellEnd"/>
      <w:r w:rsidRPr="00331589">
        <w:rPr>
          <w:rFonts w:ascii="Times New Roman" w:hAnsi="Times New Roman" w:cs="Times New Roman"/>
          <w:sz w:val="20"/>
          <w:szCs w:val="20"/>
        </w:rPr>
        <w:t xml:space="preserve"> gland), </w:t>
      </w:r>
      <w:proofErr w:type="spellStart"/>
      <w:r w:rsidRPr="00331589">
        <w:rPr>
          <w:rFonts w:ascii="Times New Roman" w:hAnsi="Times New Roman" w:cs="Times New Roman"/>
          <w:sz w:val="20"/>
          <w:szCs w:val="20"/>
        </w:rPr>
        <w:t>mucin</w:t>
      </w:r>
      <w:proofErr w:type="spellEnd"/>
      <w:r w:rsidRPr="00331589">
        <w:rPr>
          <w:rFonts w:ascii="Times New Roman" w:hAnsi="Times New Roman" w:cs="Times New Roman"/>
          <w:sz w:val="20"/>
          <w:szCs w:val="20"/>
        </w:rPr>
        <w:t xml:space="preserve"> (secreted by the cornea, conjunctiva, and watery </w:t>
      </w:r>
      <w:proofErr w:type="spellStart"/>
      <w:r w:rsidRPr="00331589">
        <w:rPr>
          <w:rFonts w:ascii="Times New Roman" w:hAnsi="Times New Roman" w:cs="Times New Roman"/>
          <w:sz w:val="20"/>
          <w:szCs w:val="20"/>
        </w:rPr>
        <w:t>meibomian</w:t>
      </w:r>
      <w:proofErr w:type="spellEnd"/>
      <w:r w:rsidRPr="00331589">
        <w:rPr>
          <w:rFonts w:ascii="Times New Roman" w:hAnsi="Times New Roman" w:cs="Times New Roman"/>
          <w:sz w:val="20"/>
          <w:szCs w:val="20"/>
        </w:rPr>
        <w:t xml:space="preserve"> gland), and lipid (secreted by the </w:t>
      </w:r>
      <w:proofErr w:type="spellStart"/>
      <w:r w:rsidRPr="00331589">
        <w:rPr>
          <w:rFonts w:ascii="Times New Roman" w:hAnsi="Times New Roman" w:cs="Times New Roman"/>
          <w:sz w:val="20"/>
          <w:szCs w:val="20"/>
        </w:rPr>
        <w:t>lacrimal</w:t>
      </w:r>
      <w:proofErr w:type="spellEnd"/>
      <w:r w:rsidRPr="00331589">
        <w:rPr>
          <w:rFonts w:ascii="Times New Roman" w:hAnsi="Times New Roman" w:cs="Times New Roman"/>
          <w:sz w:val="20"/>
          <w:szCs w:val="20"/>
        </w:rPr>
        <w:t xml:space="preserve"> gland). These three levels—enzymes, metabolites, and signaling molecules—all have an important role to play in maintaining the physiological function of the ocular surface [5].</w:t>
      </w:r>
    </w:p>
    <w:p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Inflammation, blurred vision, grittiness and irritation, instability of the tear film, and latent ocular surface degradation are all symptoms of the multifactorial condition known as dry eye syndrome, which also affects the lacrimal gland and ocular surface [6]</w:t>
      </w:r>
    </w:p>
    <w:p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International Dry Eye Work Shop (DEWS) claims that the diminished corneal sensitivity supports the development of DES. In two ways: first, by lowering the reflex-induced lacrimal secretion and second, slowing down blinking, and increasing evaporative tear loss [7]</w:t>
      </w:r>
    </w:p>
    <w:p w:rsidR="00DC153C"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Insulin has significant impact on the growth, proliferation, and metabolism of the corneal and lacrimal glands. Diabetes patients with low insulin levels have biomechanical problems. Hyperglycemia causes inflammatory changes, which in turn cause subsequently affects the regular tear secretion. </w:t>
      </w:r>
      <w:r w:rsidR="00DC153C" w:rsidRPr="00DC153C">
        <w:rPr>
          <w:rFonts w:ascii="Times New Roman" w:hAnsi="Times New Roman" w:cs="Times New Roman"/>
          <w:sz w:val="20"/>
          <w:szCs w:val="20"/>
        </w:rPr>
        <w:t xml:space="preserve">When diabetic corneas are exposed to elevated glucose concentrations, advanced </w:t>
      </w:r>
      <w:proofErr w:type="spellStart"/>
      <w:r w:rsidR="00DC153C" w:rsidRPr="00DC153C">
        <w:rPr>
          <w:rFonts w:ascii="Times New Roman" w:hAnsi="Times New Roman" w:cs="Times New Roman"/>
          <w:sz w:val="20"/>
          <w:szCs w:val="20"/>
        </w:rPr>
        <w:t>glycation</w:t>
      </w:r>
      <w:proofErr w:type="spellEnd"/>
      <w:r w:rsidR="00DC153C" w:rsidRPr="00DC153C">
        <w:rPr>
          <w:rFonts w:ascii="Times New Roman" w:hAnsi="Times New Roman" w:cs="Times New Roman"/>
          <w:sz w:val="20"/>
          <w:szCs w:val="20"/>
        </w:rPr>
        <w:t xml:space="preserve"> end products build up on the basement membrane lamina.(8)</w:t>
      </w:r>
    </w:p>
    <w:p w:rsidR="003E410B" w:rsidRPr="003E410B" w:rsidRDefault="003E410B" w:rsidP="003E410B">
      <w:pPr>
        <w:pStyle w:val="ListParagraph"/>
        <w:spacing w:line="240" w:lineRule="auto"/>
        <w:rPr>
          <w:rFonts w:ascii="Times New Roman" w:hAnsi="Times New Roman" w:cs="Times New Roman"/>
          <w:b/>
          <w:sz w:val="20"/>
          <w:szCs w:val="20"/>
        </w:rPr>
      </w:pPr>
      <w:r w:rsidRPr="003E410B">
        <w:rPr>
          <w:rFonts w:ascii="Times New Roman" w:hAnsi="Times New Roman" w:cs="Times New Roman"/>
          <w:sz w:val="20"/>
          <w:szCs w:val="20"/>
        </w:rPr>
        <w:t xml:space="preserve">For cases of </w:t>
      </w:r>
      <w:proofErr w:type="spellStart"/>
      <w:r w:rsidRPr="003E410B">
        <w:rPr>
          <w:rFonts w:ascii="Times New Roman" w:hAnsi="Times New Roman" w:cs="Times New Roman"/>
          <w:sz w:val="20"/>
          <w:szCs w:val="20"/>
        </w:rPr>
        <w:t>Sjogren's</w:t>
      </w:r>
      <w:proofErr w:type="spellEnd"/>
      <w:r w:rsidRPr="003E410B">
        <w:rPr>
          <w:rFonts w:ascii="Times New Roman" w:hAnsi="Times New Roman" w:cs="Times New Roman"/>
          <w:sz w:val="20"/>
          <w:szCs w:val="20"/>
        </w:rPr>
        <w:t xml:space="preserve"> or non-</w:t>
      </w:r>
      <w:proofErr w:type="spellStart"/>
      <w:r w:rsidRPr="003E410B">
        <w:rPr>
          <w:rFonts w:ascii="Times New Roman" w:hAnsi="Times New Roman" w:cs="Times New Roman"/>
          <w:sz w:val="20"/>
          <w:szCs w:val="20"/>
        </w:rPr>
        <w:t>Sjogren's</w:t>
      </w:r>
      <w:proofErr w:type="spellEnd"/>
      <w:r w:rsidRPr="003E410B">
        <w:rPr>
          <w:rFonts w:ascii="Times New Roman" w:hAnsi="Times New Roman" w:cs="Times New Roman"/>
          <w:sz w:val="20"/>
          <w:szCs w:val="20"/>
        </w:rPr>
        <w:t xml:space="preserve"> aqueous-deficient dry eyes, artificial tears, </w:t>
      </w:r>
      <w:proofErr w:type="spellStart"/>
      <w:r w:rsidRPr="003E410B">
        <w:rPr>
          <w:rFonts w:ascii="Times New Roman" w:hAnsi="Times New Roman" w:cs="Times New Roman"/>
          <w:sz w:val="20"/>
          <w:szCs w:val="20"/>
        </w:rPr>
        <w:t>hyaluronic</w:t>
      </w:r>
      <w:proofErr w:type="spellEnd"/>
      <w:r w:rsidRPr="003E410B">
        <w:rPr>
          <w:rFonts w:ascii="Times New Roman" w:hAnsi="Times New Roman" w:cs="Times New Roman"/>
          <w:sz w:val="20"/>
          <w:szCs w:val="20"/>
        </w:rPr>
        <w:t xml:space="preserve"> acid, tear </w:t>
      </w:r>
      <w:proofErr w:type="spellStart"/>
      <w:r w:rsidRPr="003E410B">
        <w:rPr>
          <w:rFonts w:ascii="Times New Roman" w:hAnsi="Times New Roman" w:cs="Times New Roman"/>
          <w:sz w:val="20"/>
          <w:szCs w:val="20"/>
        </w:rPr>
        <w:t>secretagogues</w:t>
      </w:r>
      <w:proofErr w:type="spellEnd"/>
      <w:r w:rsidRPr="003E410B">
        <w:rPr>
          <w:rFonts w:ascii="Times New Roman" w:hAnsi="Times New Roman" w:cs="Times New Roman"/>
          <w:sz w:val="20"/>
          <w:szCs w:val="20"/>
        </w:rPr>
        <w:t xml:space="preserve"> such </w:t>
      </w:r>
      <w:proofErr w:type="spellStart"/>
      <w:r w:rsidRPr="003E410B">
        <w:rPr>
          <w:rFonts w:ascii="Times New Roman" w:hAnsi="Times New Roman" w:cs="Times New Roman"/>
          <w:sz w:val="20"/>
          <w:szCs w:val="20"/>
        </w:rPr>
        <w:t>diquafosal</w:t>
      </w:r>
      <w:proofErr w:type="spellEnd"/>
      <w:r w:rsidRPr="003E410B">
        <w:rPr>
          <w:rFonts w:ascii="Times New Roman" w:hAnsi="Times New Roman" w:cs="Times New Roman"/>
          <w:sz w:val="20"/>
          <w:szCs w:val="20"/>
        </w:rPr>
        <w:t xml:space="preserve"> sodium, or the use of punctual plugs in conjunction with eye drops should be used to supply the aqueous component. In [9]</w:t>
      </w:r>
    </w:p>
    <w:p w:rsidR="00E731E2" w:rsidRPr="00666BDA" w:rsidRDefault="00E731E2" w:rsidP="00666BDA">
      <w:pPr>
        <w:pStyle w:val="ListParagraph"/>
        <w:numPr>
          <w:ilvl w:val="0"/>
          <w:numId w:val="5"/>
        </w:numPr>
        <w:spacing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t>AIM AND OBJECTIVES</w:t>
      </w:r>
    </w:p>
    <w:p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My long-term objective with this project is determined whether or not Diabetes cause dry eye.</w:t>
      </w:r>
    </w:p>
    <w:p w:rsidR="00E731E2" w:rsidRPr="00855F02" w:rsidRDefault="00E731E2" w:rsidP="00666BDA">
      <w:pPr>
        <w:pStyle w:val="ListParagraph"/>
        <w:numPr>
          <w:ilvl w:val="0"/>
          <w:numId w:val="1"/>
        </w:num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To study the prevalence of dry eyes and dry eye related ocular surface disorders in diabetic patients and normal healthy individual.</w:t>
      </w:r>
    </w:p>
    <w:p w:rsidR="00666BDA" w:rsidRPr="00666BDA" w:rsidRDefault="00E731E2" w:rsidP="00666BDA">
      <w:pPr>
        <w:pStyle w:val="ListParagraph"/>
        <w:numPr>
          <w:ilvl w:val="0"/>
          <w:numId w:val="1"/>
        </w:num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Compare the dry eye for Diabetes Patients and non-Diabetes patients.</w:t>
      </w:r>
    </w:p>
    <w:p w:rsidR="00977A97" w:rsidRPr="00855F02" w:rsidRDefault="00977A97" w:rsidP="00666BDA">
      <w:pPr>
        <w:tabs>
          <w:tab w:val="left" w:pos="2562"/>
        </w:tabs>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OBJECTIVES:</w:t>
      </w:r>
    </w:p>
    <w:p w:rsidR="00977A97" w:rsidRDefault="00977A97"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aim of the study is prevalence of dry eyes and dry eye related ocular surface disorders in diabetic patients and normal healthy individual.</w:t>
      </w:r>
    </w:p>
    <w:p w:rsidR="00666BDA" w:rsidRPr="00666BDA" w:rsidRDefault="00666BDA" w:rsidP="00666BDA">
      <w:pPr>
        <w:pStyle w:val="ListParagraph"/>
        <w:numPr>
          <w:ilvl w:val="0"/>
          <w:numId w:val="5"/>
        </w:numPr>
        <w:tabs>
          <w:tab w:val="left" w:pos="2562"/>
        </w:tabs>
        <w:spacing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t>METHODOLOGY</w:t>
      </w:r>
    </w:p>
    <w:p w:rsidR="00977A97" w:rsidRPr="00855F02" w:rsidRDefault="00977A97" w:rsidP="00977A97">
      <w:pPr>
        <w:spacing w:line="240" w:lineRule="auto"/>
        <w:rPr>
          <w:rFonts w:ascii="Times New Roman" w:hAnsi="Times New Roman" w:cs="Times New Roman"/>
          <w:b/>
          <w:sz w:val="20"/>
          <w:szCs w:val="20"/>
        </w:rPr>
      </w:pPr>
      <w:r w:rsidRPr="00855F02">
        <w:rPr>
          <w:rFonts w:ascii="Times New Roman" w:hAnsi="Times New Roman" w:cs="Times New Roman"/>
          <w:b/>
          <w:sz w:val="20"/>
          <w:szCs w:val="20"/>
        </w:rPr>
        <w:t>STEPS INVOLVED IN THIS STUDY:</w:t>
      </w:r>
    </w:p>
    <w:p w:rsidR="00977A97" w:rsidRPr="00855F02" w:rsidRDefault="00977A97" w:rsidP="00666BDA">
      <w:pPr>
        <w:spacing w:after="0" w:line="240" w:lineRule="auto"/>
        <w:rPr>
          <w:rFonts w:ascii="Times New Roman" w:hAnsi="Times New Roman" w:cs="Times New Roman"/>
          <w:sz w:val="20"/>
          <w:szCs w:val="20"/>
        </w:rPr>
      </w:pPr>
      <w:r w:rsidRPr="00855F02">
        <w:rPr>
          <w:rFonts w:ascii="Times New Roman" w:hAnsi="Times New Roman" w:cs="Times New Roman"/>
          <w:b/>
          <w:sz w:val="20"/>
          <w:szCs w:val="20"/>
        </w:rPr>
        <w:t>SELECTION OF SUBJECTS</w:t>
      </w:r>
      <w:r w:rsidRPr="00855F02">
        <w:rPr>
          <w:rFonts w:ascii="Times New Roman" w:hAnsi="Times New Roman" w:cs="Times New Roman"/>
          <w:sz w:val="20"/>
          <w:szCs w:val="20"/>
        </w:rPr>
        <w:t xml:space="preserve">: </w:t>
      </w:r>
    </w:p>
    <w:p w:rsidR="00977A97" w:rsidRPr="00855F02" w:rsidRDefault="00977A97" w:rsidP="00977A97">
      <w:pPr>
        <w:spacing w:line="240" w:lineRule="auto"/>
        <w:rPr>
          <w:rFonts w:ascii="Times New Roman" w:hAnsi="Times New Roman" w:cs="Times New Roman"/>
          <w:sz w:val="20"/>
          <w:szCs w:val="20"/>
        </w:rPr>
      </w:pPr>
      <w:r w:rsidRPr="00855F02">
        <w:rPr>
          <w:rFonts w:ascii="Times New Roman" w:hAnsi="Times New Roman" w:cs="Times New Roman"/>
          <w:sz w:val="20"/>
          <w:szCs w:val="20"/>
        </w:rPr>
        <w:t>This study comprises of 350 eyes with age group of 31 to 80 years.</w:t>
      </w:r>
    </w:p>
    <w:p w:rsidR="00977A97" w:rsidRPr="00855F02" w:rsidRDefault="00977A97" w:rsidP="00666BDA">
      <w:pPr>
        <w:spacing w:after="0" w:line="240" w:lineRule="auto"/>
        <w:rPr>
          <w:rFonts w:ascii="Times New Roman" w:hAnsi="Times New Roman" w:cs="Times New Roman"/>
          <w:sz w:val="20"/>
          <w:szCs w:val="20"/>
        </w:rPr>
      </w:pPr>
      <w:r w:rsidRPr="00855F02">
        <w:rPr>
          <w:rFonts w:ascii="Times New Roman" w:hAnsi="Times New Roman" w:cs="Times New Roman"/>
          <w:b/>
          <w:sz w:val="20"/>
          <w:szCs w:val="20"/>
        </w:rPr>
        <w:t>STUDY AREA:</w:t>
      </w:r>
    </w:p>
    <w:p w:rsidR="00977A97" w:rsidRPr="00855F02" w:rsidRDefault="00977A97" w:rsidP="00977A97">
      <w:pPr>
        <w:spacing w:line="240" w:lineRule="auto"/>
        <w:rPr>
          <w:rFonts w:ascii="Times New Roman" w:hAnsi="Times New Roman" w:cs="Times New Roman"/>
          <w:sz w:val="20"/>
          <w:szCs w:val="20"/>
        </w:rPr>
      </w:pPr>
      <w:r w:rsidRPr="00855F02">
        <w:rPr>
          <w:rFonts w:ascii="Times New Roman" w:hAnsi="Times New Roman" w:cs="Times New Roman"/>
          <w:sz w:val="20"/>
          <w:szCs w:val="20"/>
        </w:rPr>
        <w:t>Aarupadai Veedu Medical college Hospital, Pondicherry</w:t>
      </w:r>
    </w:p>
    <w:p w:rsidR="00977A97" w:rsidRPr="00855F02" w:rsidRDefault="00977A97" w:rsidP="00666BDA">
      <w:pPr>
        <w:spacing w:after="0" w:line="240" w:lineRule="auto"/>
        <w:rPr>
          <w:rFonts w:ascii="Times New Roman" w:hAnsi="Times New Roman" w:cs="Times New Roman"/>
          <w:b/>
          <w:sz w:val="20"/>
          <w:szCs w:val="20"/>
        </w:rPr>
      </w:pPr>
      <w:r w:rsidRPr="00855F02">
        <w:rPr>
          <w:rFonts w:ascii="Times New Roman" w:hAnsi="Times New Roman" w:cs="Times New Roman"/>
          <w:b/>
          <w:sz w:val="20"/>
          <w:szCs w:val="20"/>
        </w:rPr>
        <w:t xml:space="preserve"> STUDY DESIGN:</w:t>
      </w:r>
    </w:p>
    <w:p w:rsidR="00977A97" w:rsidRPr="00855F02" w:rsidRDefault="00977A97" w:rsidP="00977A97">
      <w:pPr>
        <w:spacing w:line="240" w:lineRule="auto"/>
        <w:rPr>
          <w:rFonts w:ascii="Times New Roman" w:hAnsi="Times New Roman" w:cs="Times New Roman"/>
          <w:b/>
          <w:sz w:val="20"/>
          <w:szCs w:val="20"/>
        </w:rPr>
      </w:pPr>
      <w:r w:rsidRPr="00855F02">
        <w:rPr>
          <w:rFonts w:ascii="Times New Roman" w:hAnsi="Times New Roman" w:cs="Times New Roman"/>
          <w:sz w:val="20"/>
          <w:szCs w:val="20"/>
        </w:rPr>
        <w:t>ACross sectional study consisting 350 patients was undertaken to study the dry eye status in DM patients and normal healthy patients</w:t>
      </w:r>
      <w:r w:rsidRPr="00855F02">
        <w:rPr>
          <w:rFonts w:ascii="Times New Roman" w:hAnsi="Times New Roman" w:cs="Times New Roman"/>
          <w:b/>
          <w:sz w:val="20"/>
          <w:szCs w:val="20"/>
        </w:rPr>
        <w:t>.</w:t>
      </w:r>
    </w:p>
    <w:p w:rsidR="00977A97" w:rsidRPr="00855F02" w:rsidRDefault="00977A97" w:rsidP="00977A97">
      <w:pPr>
        <w:spacing w:line="240" w:lineRule="auto"/>
        <w:rPr>
          <w:rFonts w:ascii="Times New Roman" w:hAnsi="Times New Roman" w:cs="Times New Roman"/>
          <w:b/>
          <w:sz w:val="20"/>
          <w:szCs w:val="20"/>
        </w:rPr>
      </w:pPr>
      <w:r w:rsidRPr="00855F02">
        <w:rPr>
          <w:rFonts w:ascii="Times New Roman" w:hAnsi="Times New Roman" w:cs="Times New Roman"/>
          <w:b/>
          <w:sz w:val="20"/>
          <w:szCs w:val="20"/>
        </w:rPr>
        <w:t>SAMPLE SIZE:</w:t>
      </w:r>
    </w:p>
    <w:p w:rsidR="00977A97" w:rsidRPr="00855F02" w:rsidRDefault="00977A97" w:rsidP="00977A97">
      <w:pPr>
        <w:spacing w:line="240" w:lineRule="auto"/>
        <w:rPr>
          <w:rFonts w:ascii="Times New Roman" w:hAnsi="Times New Roman" w:cs="Times New Roman"/>
          <w:sz w:val="20"/>
          <w:szCs w:val="20"/>
        </w:rPr>
      </w:pPr>
      <w:r w:rsidRPr="00855F02">
        <w:rPr>
          <w:rFonts w:ascii="Times New Roman" w:hAnsi="Times New Roman" w:cs="Times New Roman"/>
          <w:sz w:val="20"/>
          <w:szCs w:val="20"/>
        </w:rPr>
        <w:t>A total of 175 diabetic patients and 175 normal healthy patients attending AVMC ophthalmology OPD type II DM of either sex were screened for dry eye with and without diabetes.</w:t>
      </w:r>
    </w:p>
    <w:p w:rsidR="00977A97" w:rsidRPr="00855F02" w:rsidRDefault="00977A97" w:rsidP="00977A97">
      <w:pPr>
        <w:tabs>
          <w:tab w:val="left" w:pos="3152"/>
        </w:tabs>
        <w:spacing w:line="240" w:lineRule="auto"/>
        <w:rPr>
          <w:rFonts w:ascii="Times New Roman" w:hAnsi="Times New Roman" w:cs="Times New Roman"/>
          <w:b/>
          <w:sz w:val="20"/>
          <w:szCs w:val="20"/>
        </w:rPr>
      </w:pPr>
      <w:r w:rsidRPr="00855F02">
        <w:rPr>
          <w:rFonts w:ascii="Times New Roman" w:hAnsi="Times New Roman" w:cs="Times New Roman"/>
          <w:b/>
          <w:sz w:val="20"/>
          <w:szCs w:val="20"/>
        </w:rPr>
        <w:t xml:space="preserve"> INCLUSION CRITERIA</w:t>
      </w:r>
      <w:r w:rsidRPr="00855F02">
        <w:rPr>
          <w:rFonts w:ascii="Times New Roman" w:hAnsi="Times New Roman" w:cs="Times New Roman"/>
          <w:b/>
          <w:sz w:val="20"/>
          <w:szCs w:val="20"/>
        </w:rPr>
        <w:tab/>
      </w:r>
    </w:p>
    <w:p w:rsidR="00977A97" w:rsidRPr="00855F02" w:rsidRDefault="00977A97" w:rsidP="00977A97">
      <w:pPr>
        <w:pStyle w:val="ListParagraph"/>
        <w:spacing w:line="240" w:lineRule="auto"/>
        <w:rPr>
          <w:rFonts w:ascii="Times New Roman" w:hAnsi="Times New Roman" w:cs="Times New Roman"/>
          <w:sz w:val="20"/>
          <w:szCs w:val="20"/>
        </w:rPr>
      </w:pPr>
      <w:r w:rsidRPr="00855F02">
        <w:rPr>
          <w:rFonts w:ascii="Times New Roman" w:hAnsi="Times New Roman" w:cs="Times New Roman"/>
          <w:sz w:val="20"/>
          <w:szCs w:val="20"/>
        </w:rPr>
        <w:t>1.  Both diabetes and Non diabetes patient.</w:t>
      </w:r>
    </w:p>
    <w:p w:rsidR="00977A97" w:rsidRPr="00855F02" w:rsidRDefault="00977A97" w:rsidP="00977A97">
      <w:pPr>
        <w:pStyle w:val="ListParagraph"/>
        <w:spacing w:line="240" w:lineRule="auto"/>
        <w:rPr>
          <w:rFonts w:ascii="Times New Roman" w:hAnsi="Times New Roman" w:cs="Times New Roman"/>
          <w:sz w:val="20"/>
          <w:szCs w:val="20"/>
        </w:rPr>
      </w:pPr>
      <w:r w:rsidRPr="00855F02">
        <w:rPr>
          <w:rFonts w:ascii="Times New Roman" w:hAnsi="Times New Roman" w:cs="Times New Roman"/>
          <w:sz w:val="20"/>
          <w:szCs w:val="20"/>
        </w:rPr>
        <w:t xml:space="preserve">2.  Definite type 2 diagnosis of diabetes patient.  </w:t>
      </w:r>
    </w:p>
    <w:p w:rsidR="00855F02" w:rsidRDefault="00977A97" w:rsidP="00855F02">
      <w:pPr>
        <w:pStyle w:val="ListParagraph"/>
        <w:spacing w:line="240" w:lineRule="auto"/>
        <w:rPr>
          <w:rFonts w:ascii="Times New Roman" w:hAnsi="Times New Roman" w:cs="Times New Roman"/>
          <w:sz w:val="20"/>
          <w:szCs w:val="20"/>
        </w:rPr>
      </w:pPr>
      <w:r w:rsidRPr="00855F02">
        <w:rPr>
          <w:rFonts w:ascii="Times New Roman" w:hAnsi="Times New Roman" w:cs="Times New Roman"/>
          <w:sz w:val="20"/>
          <w:szCs w:val="20"/>
        </w:rPr>
        <w:t>3.  Patients of either sex, in age group between 35- 80 years.</w:t>
      </w:r>
    </w:p>
    <w:p w:rsidR="00666BDA" w:rsidRDefault="00666BDA" w:rsidP="00855F02">
      <w:pPr>
        <w:pStyle w:val="ListParagraph"/>
        <w:spacing w:line="240" w:lineRule="auto"/>
        <w:rPr>
          <w:rFonts w:ascii="Times New Roman" w:hAnsi="Times New Roman" w:cs="Times New Roman"/>
          <w:sz w:val="20"/>
          <w:szCs w:val="20"/>
        </w:rPr>
      </w:pPr>
    </w:p>
    <w:p w:rsidR="00977A97" w:rsidRPr="00855F02" w:rsidRDefault="00977A97" w:rsidP="00666BDA">
      <w:pPr>
        <w:pStyle w:val="ListParagraph"/>
        <w:spacing w:line="240" w:lineRule="auto"/>
        <w:ind w:left="0"/>
        <w:rPr>
          <w:rFonts w:ascii="Times New Roman" w:hAnsi="Times New Roman" w:cs="Times New Roman"/>
          <w:sz w:val="20"/>
          <w:szCs w:val="20"/>
        </w:rPr>
      </w:pPr>
      <w:r w:rsidRPr="00855F02">
        <w:rPr>
          <w:rFonts w:ascii="Times New Roman" w:hAnsi="Times New Roman" w:cs="Times New Roman"/>
          <w:b/>
          <w:sz w:val="20"/>
          <w:szCs w:val="20"/>
        </w:rPr>
        <w:t>EXCLUSION CRITERIA</w:t>
      </w:r>
    </w:p>
    <w:p w:rsidR="00977A97" w:rsidRPr="00855F02" w:rsidRDefault="00977A97" w:rsidP="00977A97">
      <w:pPr>
        <w:pStyle w:val="ListParagraph"/>
        <w:numPr>
          <w:ilvl w:val="0"/>
          <w:numId w:val="2"/>
        </w:numPr>
        <w:spacing w:line="240" w:lineRule="auto"/>
        <w:rPr>
          <w:rFonts w:ascii="Times New Roman" w:hAnsi="Times New Roman" w:cs="Times New Roman"/>
          <w:sz w:val="20"/>
          <w:szCs w:val="20"/>
        </w:rPr>
      </w:pPr>
      <w:r w:rsidRPr="00855F02">
        <w:rPr>
          <w:rFonts w:ascii="Times New Roman" w:hAnsi="Times New Roman" w:cs="Times New Roman"/>
          <w:sz w:val="20"/>
          <w:szCs w:val="20"/>
        </w:rPr>
        <w:t>Patients who wear Contact lens user</w:t>
      </w:r>
    </w:p>
    <w:p w:rsidR="00977A97" w:rsidRPr="00855F02" w:rsidRDefault="00977A97" w:rsidP="00977A97">
      <w:pPr>
        <w:pStyle w:val="ListParagraph"/>
        <w:numPr>
          <w:ilvl w:val="0"/>
          <w:numId w:val="2"/>
        </w:numPr>
        <w:spacing w:line="240" w:lineRule="auto"/>
        <w:rPr>
          <w:rFonts w:ascii="Times New Roman" w:hAnsi="Times New Roman" w:cs="Times New Roman"/>
          <w:sz w:val="20"/>
          <w:szCs w:val="20"/>
        </w:rPr>
      </w:pPr>
      <w:r w:rsidRPr="00855F02">
        <w:rPr>
          <w:rFonts w:ascii="Times New Roman" w:hAnsi="Times New Roman" w:cs="Times New Roman"/>
          <w:sz w:val="20"/>
          <w:szCs w:val="20"/>
        </w:rPr>
        <w:lastRenderedPageBreak/>
        <w:t>Patients who have undergone ocular surgeries in the past.</w:t>
      </w:r>
    </w:p>
    <w:p w:rsidR="00977A97" w:rsidRPr="00855F02" w:rsidRDefault="00977A97" w:rsidP="00977A97">
      <w:pPr>
        <w:pStyle w:val="ListParagraph"/>
        <w:numPr>
          <w:ilvl w:val="0"/>
          <w:numId w:val="2"/>
        </w:numPr>
        <w:spacing w:line="240" w:lineRule="auto"/>
        <w:rPr>
          <w:rFonts w:ascii="Times New Roman" w:hAnsi="Times New Roman" w:cs="Times New Roman"/>
          <w:sz w:val="20"/>
          <w:szCs w:val="20"/>
        </w:rPr>
      </w:pPr>
      <w:r w:rsidRPr="00855F02">
        <w:rPr>
          <w:rFonts w:ascii="Times New Roman" w:hAnsi="Times New Roman" w:cs="Times New Roman"/>
          <w:sz w:val="20"/>
          <w:szCs w:val="20"/>
        </w:rPr>
        <w:t>Amblyopia</w:t>
      </w:r>
    </w:p>
    <w:p w:rsidR="00977A97" w:rsidRPr="00855F02" w:rsidRDefault="00977A97" w:rsidP="00977A97">
      <w:pPr>
        <w:pStyle w:val="ListParagraph"/>
        <w:numPr>
          <w:ilvl w:val="0"/>
          <w:numId w:val="2"/>
        </w:numPr>
        <w:spacing w:line="240" w:lineRule="auto"/>
        <w:rPr>
          <w:rFonts w:ascii="Times New Roman" w:hAnsi="Times New Roman" w:cs="Times New Roman"/>
          <w:sz w:val="20"/>
          <w:szCs w:val="20"/>
        </w:rPr>
      </w:pPr>
      <w:r w:rsidRPr="00855F02">
        <w:rPr>
          <w:rFonts w:ascii="Times New Roman" w:hAnsi="Times New Roman" w:cs="Times New Roman"/>
          <w:sz w:val="20"/>
          <w:szCs w:val="20"/>
        </w:rPr>
        <w:t>Allergies</w:t>
      </w:r>
    </w:p>
    <w:p w:rsidR="00666BDA" w:rsidRDefault="00666BDA" w:rsidP="00977A97">
      <w:pPr>
        <w:spacing w:line="240" w:lineRule="auto"/>
        <w:rPr>
          <w:rFonts w:ascii="Times New Roman" w:hAnsi="Times New Roman" w:cs="Times New Roman"/>
          <w:b/>
          <w:sz w:val="20"/>
          <w:szCs w:val="20"/>
        </w:rPr>
      </w:pPr>
    </w:p>
    <w:p w:rsidR="00977A97" w:rsidRPr="00666BDA" w:rsidRDefault="00977A97" w:rsidP="00666BDA">
      <w:pPr>
        <w:pStyle w:val="ListParagraph"/>
        <w:numPr>
          <w:ilvl w:val="0"/>
          <w:numId w:val="5"/>
        </w:numPr>
        <w:spacing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t>PROCEDURE</w:t>
      </w:r>
    </w:p>
    <w:p w:rsidR="00977A97" w:rsidRPr="00855F02" w:rsidRDefault="00977A97" w:rsidP="00666BDA">
      <w:pPr>
        <w:spacing w:line="240" w:lineRule="auto"/>
        <w:rPr>
          <w:rFonts w:ascii="Times New Roman" w:hAnsi="Times New Roman" w:cs="Times New Roman"/>
          <w:sz w:val="20"/>
          <w:szCs w:val="20"/>
        </w:rPr>
      </w:pPr>
      <w:r w:rsidRPr="00855F02">
        <w:rPr>
          <w:rFonts w:ascii="Times New Roman" w:hAnsi="Times New Roman" w:cs="Times New Roman"/>
          <w:sz w:val="20"/>
          <w:szCs w:val="20"/>
        </w:rPr>
        <w:t>This is a Prospective cross-sectional study which will performed at Department of Ophthalmology in AVMC Hospital, Pondicherry. This study will include totally 700 eyes.</w:t>
      </w:r>
    </w:p>
    <w:p w:rsidR="00D91190" w:rsidRDefault="00D91190" w:rsidP="00666BDA">
      <w:pPr>
        <w:spacing w:line="240" w:lineRule="auto"/>
        <w:jc w:val="both"/>
        <w:rPr>
          <w:rFonts w:ascii="Times New Roman" w:hAnsi="Times New Roman" w:cs="Times New Roman"/>
          <w:sz w:val="20"/>
          <w:szCs w:val="20"/>
        </w:rPr>
      </w:pPr>
      <w:r w:rsidRPr="00D91190">
        <w:rPr>
          <w:rFonts w:ascii="Times New Roman" w:hAnsi="Times New Roman" w:cs="Times New Roman"/>
          <w:sz w:val="20"/>
          <w:szCs w:val="20"/>
        </w:rPr>
        <w:t>Each participant completed a subjective symptoms questionnaire at the start of the study.</w:t>
      </w:r>
    </w:p>
    <w:p w:rsidR="005556D8" w:rsidRDefault="005556D8" w:rsidP="00666BDA">
      <w:pPr>
        <w:spacing w:line="240" w:lineRule="auto"/>
        <w:jc w:val="both"/>
        <w:rPr>
          <w:rFonts w:ascii="Times New Roman" w:hAnsi="Times New Roman" w:cs="Times New Roman"/>
          <w:sz w:val="20"/>
          <w:szCs w:val="20"/>
        </w:rPr>
      </w:pPr>
      <w:r w:rsidRPr="005556D8">
        <w:rPr>
          <w:rFonts w:ascii="Times New Roman" w:hAnsi="Times New Roman" w:cs="Times New Roman"/>
          <w:sz w:val="20"/>
          <w:szCs w:val="20"/>
        </w:rPr>
        <w:t xml:space="preserve">The following subjective complaints were evaluated: photophobia, </w:t>
      </w:r>
      <w:proofErr w:type="spellStart"/>
      <w:r w:rsidRPr="005556D8">
        <w:rPr>
          <w:rFonts w:ascii="Times New Roman" w:hAnsi="Times New Roman" w:cs="Times New Roman"/>
          <w:sz w:val="20"/>
          <w:szCs w:val="20"/>
        </w:rPr>
        <w:t>lacrimation</w:t>
      </w:r>
      <w:proofErr w:type="spellEnd"/>
      <w:r w:rsidRPr="005556D8">
        <w:rPr>
          <w:rFonts w:ascii="Times New Roman" w:hAnsi="Times New Roman" w:cs="Times New Roman"/>
          <w:sz w:val="20"/>
          <w:szCs w:val="20"/>
        </w:rPr>
        <w:t>, dry eyes, burning, itching, and alien body sensation. The participant was labeled as having subjective complaints if they displayed two or more of these symptoms.</w:t>
      </w:r>
    </w:p>
    <w:p w:rsidR="00B10CB9" w:rsidRDefault="00B10CB9" w:rsidP="00666BDA">
      <w:pPr>
        <w:spacing w:line="240" w:lineRule="auto"/>
        <w:jc w:val="both"/>
        <w:rPr>
          <w:rFonts w:ascii="Times New Roman" w:hAnsi="Times New Roman" w:cs="Times New Roman"/>
          <w:sz w:val="20"/>
          <w:szCs w:val="20"/>
        </w:rPr>
      </w:pPr>
      <w:r w:rsidRPr="00B10CB9">
        <w:rPr>
          <w:rFonts w:ascii="Times New Roman" w:hAnsi="Times New Roman" w:cs="Times New Roman"/>
          <w:sz w:val="20"/>
          <w:szCs w:val="20"/>
        </w:rPr>
        <w:t xml:space="preserve">Subsequently, the participants underwent a comprehensive interview during which they answered questions about their age, gender, employment status, and past medical histories related to systemic diseases such as diabetes, hypertension, and rheumatoid arthritis. </w:t>
      </w:r>
    </w:p>
    <w:p w:rsidR="00977A97" w:rsidRPr="00855F02" w:rsidRDefault="00977A97"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duration of illnesses and medication were noted. The subject also underwent the Schirmer’s examination to evaluate whether the patient having dry eye or not</w:t>
      </w:r>
    </w:p>
    <w:p w:rsidR="00977A97" w:rsidRPr="00855F02" w:rsidRDefault="00977A97" w:rsidP="00666BDA">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PLAN FOR ANALYSIS:</w:t>
      </w:r>
    </w:p>
    <w:p w:rsidR="00977A97" w:rsidRPr="00855F02" w:rsidRDefault="00977A97"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Analysis the prevalence of dry eye status by using Schirmer’s test with age group of 31-80 years.</w:t>
      </w:r>
    </w:p>
    <w:p w:rsidR="00977A97" w:rsidRPr="00855F02" w:rsidRDefault="00977A97" w:rsidP="00666BDA">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STATISTICAL TOOL DETAILS:</w:t>
      </w:r>
    </w:p>
    <w:p w:rsidR="00C63DEC" w:rsidRDefault="00C63DEC" w:rsidP="00A37F10">
      <w:pPr>
        <w:spacing w:line="240" w:lineRule="auto"/>
        <w:jc w:val="both"/>
        <w:rPr>
          <w:rFonts w:ascii="Times New Roman" w:hAnsi="Times New Roman" w:cs="Times New Roman"/>
          <w:sz w:val="20"/>
          <w:szCs w:val="20"/>
        </w:rPr>
      </w:pPr>
      <w:r w:rsidRPr="00C63DEC">
        <w:rPr>
          <w:rFonts w:ascii="Times New Roman" w:hAnsi="Times New Roman" w:cs="Times New Roman"/>
          <w:sz w:val="20"/>
          <w:szCs w:val="20"/>
        </w:rPr>
        <w:t>The collected data will be subjected to analysis using SPSS statistical software version 23.0. To provide descriptive statistical information about the data, categorical variables will be analyzed using frequency analysis, percentage analysis, and mean and standard deviation for continuous variables. A significance level of 0.05 will be applied to all statistical tools.</w:t>
      </w:r>
    </w:p>
    <w:p w:rsidR="00977A97" w:rsidRPr="00855F02" w:rsidRDefault="00977A97" w:rsidP="00A37F10">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CONFLICT OF INTEREST:</w:t>
      </w:r>
    </w:p>
    <w:p w:rsidR="00977A97" w:rsidRPr="00855F02" w:rsidRDefault="00977A97" w:rsidP="00A37F10">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There is no conflict of interest released to this study.</w:t>
      </w:r>
    </w:p>
    <w:p w:rsidR="00201491" w:rsidRPr="00855F02" w:rsidRDefault="00977A97" w:rsidP="00A37F10">
      <w:pPr>
        <w:rPr>
          <w:rFonts w:ascii="Times New Roman" w:hAnsi="Times New Roman" w:cs="Times New Roman"/>
          <w:b/>
          <w:sz w:val="20"/>
          <w:szCs w:val="20"/>
        </w:rPr>
      </w:pPr>
      <w:r w:rsidRPr="00855F02">
        <w:rPr>
          <w:rFonts w:ascii="Times New Roman" w:hAnsi="Times New Roman" w:cs="Times New Roman"/>
          <w:b/>
          <w:sz w:val="20"/>
          <w:szCs w:val="20"/>
        </w:rPr>
        <w:t xml:space="preserve">FUNDING: </w:t>
      </w:r>
      <w:r w:rsidRPr="00855F02">
        <w:rPr>
          <w:rFonts w:ascii="Times New Roman" w:hAnsi="Times New Roman" w:cs="Times New Roman"/>
          <w:sz w:val="20"/>
          <w:szCs w:val="20"/>
        </w:rPr>
        <w:t>No funding is sought; only research and ethics approval are sough</w:t>
      </w:r>
      <w:r w:rsidR="00201491" w:rsidRPr="00855F02">
        <w:rPr>
          <w:rFonts w:ascii="Times New Roman" w:hAnsi="Times New Roman" w:cs="Times New Roman"/>
          <w:sz w:val="20"/>
          <w:szCs w:val="20"/>
        </w:rPr>
        <w:t>.</w:t>
      </w:r>
    </w:p>
    <w:p w:rsidR="00201491" w:rsidRPr="00855F02" w:rsidRDefault="00201491" w:rsidP="00201491">
      <w:pPr>
        <w:rPr>
          <w:rFonts w:ascii="Times New Roman" w:hAnsi="Times New Roman" w:cs="Times New Roman"/>
          <w:b/>
          <w:sz w:val="20"/>
          <w:szCs w:val="20"/>
        </w:rPr>
      </w:pPr>
      <w:r w:rsidRPr="00855F02">
        <w:rPr>
          <w:rFonts w:ascii="Times New Roman" w:hAnsi="Times New Roman" w:cs="Times New Roman"/>
          <w:b/>
          <w:sz w:val="20"/>
          <w:szCs w:val="20"/>
        </w:rPr>
        <w:t>STATISTICAL ANALYSIS:</w:t>
      </w:r>
    </w:p>
    <w:p w:rsidR="00816953" w:rsidRDefault="00816953" w:rsidP="00816953">
      <w:pPr>
        <w:pStyle w:val="ListParagraph"/>
        <w:spacing w:after="0" w:line="240" w:lineRule="auto"/>
        <w:rPr>
          <w:rFonts w:ascii="Times New Roman" w:hAnsi="Times New Roman" w:cs="Times New Roman"/>
          <w:sz w:val="20"/>
          <w:szCs w:val="20"/>
        </w:rPr>
      </w:pPr>
      <w:r w:rsidRPr="00816953">
        <w:rPr>
          <w:rFonts w:ascii="Times New Roman" w:hAnsi="Times New Roman" w:cs="Times New Roman"/>
          <w:sz w:val="20"/>
          <w:szCs w:val="20"/>
        </w:rPr>
        <w:t>Excel was used to examine the gathered data. The outcomes were represented graphically using percentage charts, pie charts, and tabular columns.</w:t>
      </w:r>
    </w:p>
    <w:p w:rsidR="00816953" w:rsidRPr="00816953" w:rsidRDefault="00816953" w:rsidP="00816953">
      <w:pPr>
        <w:pStyle w:val="ListParagraph"/>
        <w:spacing w:after="0" w:line="240" w:lineRule="auto"/>
        <w:rPr>
          <w:rFonts w:ascii="Times New Roman" w:hAnsi="Times New Roman" w:cs="Times New Roman"/>
          <w:b/>
          <w:sz w:val="20"/>
          <w:szCs w:val="20"/>
        </w:rPr>
      </w:pPr>
    </w:p>
    <w:p w:rsidR="00201491" w:rsidRPr="00666BDA" w:rsidRDefault="00201491" w:rsidP="00202E4E">
      <w:pPr>
        <w:pStyle w:val="ListParagraph"/>
        <w:numPr>
          <w:ilvl w:val="0"/>
          <w:numId w:val="5"/>
        </w:numPr>
        <w:spacing w:after="0"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t>RESULTS</w:t>
      </w:r>
    </w:p>
    <w:p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Table 1: Sex wise distribution of cases and controls taken into the study</w:t>
      </w:r>
    </w:p>
    <w:tbl>
      <w:tblPr>
        <w:tblStyle w:val="TableGrid"/>
        <w:tblpPr w:leftFromText="180" w:rightFromText="180" w:vertAnchor="text" w:horzAnchor="margin" w:tblpX="279" w:tblpY="239"/>
        <w:tblW w:w="0" w:type="auto"/>
        <w:tblLook w:val="04A0"/>
      </w:tblPr>
      <w:tblGrid>
        <w:gridCol w:w="2314"/>
        <w:gridCol w:w="2593"/>
        <w:gridCol w:w="2593"/>
        <w:gridCol w:w="2593"/>
      </w:tblGrid>
      <w:tr w:rsidR="00201491" w:rsidRPr="00855F02" w:rsidTr="006C0DCD">
        <w:trPr>
          <w:trHeight w:val="178"/>
        </w:trPr>
        <w:tc>
          <w:tcPr>
            <w:tcW w:w="2314" w:type="dxa"/>
            <w:vAlign w:val="center"/>
          </w:tcPr>
          <w:p w:rsidR="00201491" w:rsidRPr="00855F02" w:rsidRDefault="00201491" w:rsidP="006C0DCD">
            <w:pPr>
              <w:spacing w:after="0" w:line="240" w:lineRule="auto"/>
              <w:ind w:firstLine="720"/>
              <w:jc w:val="center"/>
              <w:rPr>
                <w:rFonts w:ascii="Times New Roman" w:hAnsi="Times New Roman" w:cs="Times New Roman"/>
                <w:b/>
                <w:sz w:val="20"/>
                <w:szCs w:val="20"/>
              </w:rPr>
            </w:pPr>
          </w:p>
        </w:tc>
        <w:tc>
          <w:tcPr>
            <w:tcW w:w="2593" w:type="dxa"/>
            <w:vAlign w:val="center"/>
          </w:tcPr>
          <w:p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MALE</w:t>
            </w:r>
          </w:p>
        </w:tc>
        <w:tc>
          <w:tcPr>
            <w:tcW w:w="2593" w:type="dxa"/>
            <w:vAlign w:val="center"/>
          </w:tcPr>
          <w:p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FEMALE</w:t>
            </w:r>
          </w:p>
        </w:tc>
        <w:tc>
          <w:tcPr>
            <w:tcW w:w="2593" w:type="dxa"/>
            <w:vAlign w:val="center"/>
          </w:tcPr>
          <w:p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r>
      <w:tr w:rsidR="00201491" w:rsidRPr="00855F02" w:rsidTr="006C0DCD">
        <w:trPr>
          <w:trHeight w:val="178"/>
        </w:trPr>
        <w:tc>
          <w:tcPr>
            <w:tcW w:w="2314" w:type="dxa"/>
            <w:vAlign w:val="center"/>
          </w:tcPr>
          <w:p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CASE</w:t>
            </w:r>
          </w:p>
        </w:tc>
        <w:tc>
          <w:tcPr>
            <w:tcW w:w="2593" w:type="dxa"/>
            <w:vAlign w:val="center"/>
          </w:tcPr>
          <w:p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88</w:t>
            </w:r>
          </w:p>
        </w:tc>
        <w:tc>
          <w:tcPr>
            <w:tcW w:w="2593" w:type="dxa"/>
            <w:vAlign w:val="center"/>
          </w:tcPr>
          <w:p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87</w:t>
            </w:r>
          </w:p>
        </w:tc>
        <w:tc>
          <w:tcPr>
            <w:tcW w:w="2593" w:type="dxa"/>
            <w:vAlign w:val="center"/>
          </w:tcPr>
          <w:p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175</w:t>
            </w:r>
          </w:p>
        </w:tc>
      </w:tr>
      <w:tr w:rsidR="00201491" w:rsidRPr="00855F02" w:rsidTr="006C0DCD">
        <w:trPr>
          <w:trHeight w:val="178"/>
        </w:trPr>
        <w:tc>
          <w:tcPr>
            <w:tcW w:w="2314" w:type="dxa"/>
            <w:vAlign w:val="center"/>
          </w:tcPr>
          <w:p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CONTROL</w:t>
            </w:r>
          </w:p>
        </w:tc>
        <w:tc>
          <w:tcPr>
            <w:tcW w:w="2593" w:type="dxa"/>
            <w:vAlign w:val="center"/>
          </w:tcPr>
          <w:p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77</w:t>
            </w:r>
          </w:p>
        </w:tc>
        <w:tc>
          <w:tcPr>
            <w:tcW w:w="2593" w:type="dxa"/>
            <w:vAlign w:val="center"/>
          </w:tcPr>
          <w:p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98</w:t>
            </w:r>
          </w:p>
        </w:tc>
        <w:tc>
          <w:tcPr>
            <w:tcW w:w="2593" w:type="dxa"/>
            <w:vAlign w:val="center"/>
          </w:tcPr>
          <w:p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175</w:t>
            </w:r>
          </w:p>
        </w:tc>
      </w:tr>
      <w:tr w:rsidR="00201491" w:rsidRPr="00855F02" w:rsidTr="006C0DCD">
        <w:trPr>
          <w:trHeight w:val="259"/>
        </w:trPr>
        <w:tc>
          <w:tcPr>
            <w:tcW w:w="2314" w:type="dxa"/>
            <w:vAlign w:val="center"/>
          </w:tcPr>
          <w:p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c>
          <w:tcPr>
            <w:tcW w:w="2593" w:type="dxa"/>
            <w:vAlign w:val="center"/>
          </w:tcPr>
          <w:p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165</w:t>
            </w:r>
          </w:p>
        </w:tc>
        <w:tc>
          <w:tcPr>
            <w:tcW w:w="2593" w:type="dxa"/>
            <w:vAlign w:val="center"/>
          </w:tcPr>
          <w:p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185</w:t>
            </w:r>
          </w:p>
        </w:tc>
        <w:tc>
          <w:tcPr>
            <w:tcW w:w="2593" w:type="dxa"/>
            <w:vAlign w:val="center"/>
          </w:tcPr>
          <w:p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350</w:t>
            </w:r>
          </w:p>
        </w:tc>
      </w:tr>
    </w:tbl>
    <w:p w:rsidR="00201491" w:rsidRDefault="00201491" w:rsidP="00201491">
      <w:pPr>
        <w:spacing w:line="240" w:lineRule="auto"/>
        <w:rPr>
          <w:rFonts w:ascii="Times New Roman" w:hAnsi="Times New Roman" w:cs="Times New Roman"/>
          <w:b/>
          <w:sz w:val="20"/>
          <w:szCs w:val="20"/>
        </w:rPr>
      </w:pPr>
    </w:p>
    <w:p w:rsidR="008F3414" w:rsidRDefault="008F3414" w:rsidP="00201491">
      <w:pPr>
        <w:spacing w:line="240" w:lineRule="auto"/>
        <w:rPr>
          <w:rFonts w:ascii="Times New Roman" w:hAnsi="Times New Roman" w:cs="Times New Roman"/>
          <w:b/>
          <w:sz w:val="20"/>
          <w:szCs w:val="20"/>
        </w:rPr>
      </w:pPr>
    </w:p>
    <w:p w:rsidR="008F3414" w:rsidRPr="00855F02" w:rsidRDefault="008F3414" w:rsidP="00201491">
      <w:pPr>
        <w:spacing w:line="240" w:lineRule="auto"/>
        <w:rPr>
          <w:rFonts w:ascii="Times New Roman" w:hAnsi="Times New Roman" w:cs="Times New Roman"/>
          <w:b/>
          <w:sz w:val="20"/>
          <w:szCs w:val="20"/>
        </w:rPr>
      </w:pPr>
    </w:p>
    <w:p w:rsidR="00591F68" w:rsidRDefault="00591F68" w:rsidP="006C0DCD">
      <w:pPr>
        <w:spacing w:line="240" w:lineRule="auto"/>
        <w:jc w:val="center"/>
        <w:rPr>
          <w:rFonts w:ascii="Times New Roman" w:hAnsi="Times New Roman" w:cs="Times New Roman"/>
          <w:sz w:val="20"/>
          <w:szCs w:val="20"/>
        </w:rPr>
      </w:pPr>
      <w:r w:rsidRPr="00591F68">
        <w:rPr>
          <w:rFonts w:ascii="Times New Roman" w:hAnsi="Times New Roman" w:cs="Times New Roman"/>
          <w:sz w:val="20"/>
          <w:szCs w:val="20"/>
        </w:rPr>
        <w:t>The sex-wise distribution of cases (diabetes) and controls (non-diabetes) is shown in Table 1. A total of 350 eyes are made up of male 88 (176 eyes), female 87 (174 eyes), male 77 (154 eyes), and female 98 (196 eyes) (700 eyes).</w:t>
      </w:r>
    </w:p>
    <w:p w:rsidR="00201491" w:rsidRPr="00855F02" w:rsidRDefault="00201491" w:rsidP="006C0DCD">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Table 2: Duration of diabetes and age in year</w:t>
      </w:r>
    </w:p>
    <w:tbl>
      <w:tblPr>
        <w:tblStyle w:val="TableGrid"/>
        <w:tblW w:w="0" w:type="auto"/>
        <w:tblLook w:val="04A0"/>
      </w:tblPr>
      <w:tblGrid>
        <w:gridCol w:w="1778"/>
        <w:gridCol w:w="1778"/>
        <w:gridCol w:w="1778"/>
        <w:gridCol w:w="1778"/>
        <w:gridCol w:w="1778"/>
        <w:gridCol w:w="1778"/>
      </w:tblGrid>
      <w:tr w:rsidR="00201491" w:rsidRPr="00855F02" w:rsidTr="006C0DCD">
        <w:trPr>
          <w:trHeight w:val="384"/>
        </w:trPr>
        <w:tc>
          <w:tcPr>
            <w:tcW w:w="1778" w:type="dxa"/>
            <w:vMerge w:val="restart"/>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Age of cases in year</w:t>
            </w:r>
          </w:p>
        </w:tc>
        <w:tc>
          <w:tcPr>
            <w:tcW w:w="1778" w:type="dxa"/>
            <w:vMerge w:val="restart"/>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No. of patients</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Duration of diabetes in year</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Duration of diabetes in year</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Duration of diabetes in year</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Duration of diabetes in year</w:t>
            </w:r>
          </w:p>
        </w:tc>
      </w:tr>
      <w:tr w:rsidR="00201491" w:rsidRPr="00855F02" w:rsidTr="006C0DCD">
        <w:trPr>
          <w:trHeight w:val="295"/>
        </w:trPr>
        <w:tc>
          <w:tcPr>
            <w:tcW w:w="1778" w:type="dxa"/>
            <w:vMerge/>
            <w:vAlign w:val="center"/>
          </w:tcPr>
          <w:p w:rsidR="00201491" w:rsidRPr="00855F02" w:rsidRDefault="00201491" w:rsidP="008A39F5">
            <w:pPr>
              <w:spacing w:after="0" w:line="240" w:lineRule="auto"/>
              <w:jc w:val="center"/>
              <w:rPr>
                <w:rFonts w:ascii="Times New Roman" w:hAnsi="Times New Roman" w:cs="Times New Roman"/>
                <w:b/>
                <w:sz w:val="20"/>
                <w:szCs w:val="20"/>
              </w:rPr>
            </w:pPr>
          </w:p>
        </w:tc>
        <w:tc>
          <w:tcPr>
            <w:tcW w:w="1778" w:type="dxa"/>
            <w:vMerge/>
            <w:vAlign w:val="center"/>
          </w:tcPr>
          <w:p w:rsidR="00201491" w:rsidRPr="00855F02" w:rsidRDefault="00201491" w:rsidP="008A39F5">
            <w:pPr>
              <w:spacing w:after="0" w:line="240" w:lineRule="auto"/>
              <w:jc w:val="center"/>
              <w:rPr>
                <w:rFonts w:ascii="Times New Roman" w:hAnsi="Times New Roman" w:cs="Times New Roman"/>
                <w:b/>
                <w:sz w:val="20"/>
                <w:szCs w:val="20"/>
              </w:rPr>
            </w:pP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0 – 5</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6 – 10</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11 - 15</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15 – 20</w:t>
            </w:r>
          </w:p>
        </w:tc>
      </w:tr>
      <w:tr w:rsidR="00201491" w:rsidRPr="00855F02" w:rsidTr="006C0DCD">
        <w:trPr>
          <w:trHeight w:val="438"/>
        </w:trPr>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31 – 40</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40</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32</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7</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w:t>
            </w:r>
          </w:p>
        </w:tc>
      </w:tr>
      <w:tr w:rsidR="00201491" w:rsidRPr="00855F02" w:rsidTr="006C0DCD">
        <w:trPr>
          <w:trHeight w:val="429"/>
        </w:trPr>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41 – 50</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42</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24</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16</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2</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w:t>
            </w:r>
          </w:p>
        </w:tc>
      </w:tr>
      <w:tr w:rsidR="00201491" w:rsidRPr="00855F02" w:rsidTr="006C0DCD">
        <w:trPr>
          <w:trHeight w:val="421"/>
        </w:trPr>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51 – 60</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43</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21</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14</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5</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w:t>
            </w:r>
          </w:p>
        </w:tc>
      </w:tr>
      <w:tr w:rsidR="00201491" w:rsidRPr="00855F02" w:rsidTr="006C0DCD">
        <w:trPr>
          <w:trHeight w:val="413"/>
        </w:trPr>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lastRenderedPageBreak/>
              <w:t>61 – 70</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36</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10</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16</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8</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2</w:t>
            </w:r>
          </w:p>
        </w:tc>
      </w:tr>
      <w:tr w:rsidR="00201491" w:rsidRPr="00855F02" w:rsidTr="006C0DCD">
        <w:trPr>
          <w:trHeight w:val="406"/>
        </w:trPr>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71 – 80</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14</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10</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w:t>
            </w:r>
          </w:p>
        </w:tc>
      </w:tr>
      <w:tr w:rsidR="00201491" w:rsidRPr="00855F02" w:rsidTr="006C0DCD">
        <w:trPr>
          <w:trHeight w:val="425"/>
        </w:trPr>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175</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87</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63</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19</w:t>
            </w:r>
          </w:p>
        </w:tc>
        <w:tc>
          <w:tcPr>
            <w:tcW w:w="1778"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6</w:t>
            </w:r>
          </w:p>
        </w:tc>
      </w:tr>
    </w:tbl>
    <w:p w:rsidR="00201491" w:rsidRPr="00855F02" w:rsidRDefault="00201491" w:rsidP="006C0DCD">
      <w:pPr>
        <w:spacing w:line="240" w:lineRule="auto"/>
        <w:jc w:val="both"/>
        <w:rPr>
          <w:rFonts w:ascii="Times New Roman" w:hAnsi="Times New Roman" w:cs="Times New Roman"/>
          <w:b/>
          <w:sz w:val="20"/>
          <w:szCs w:val="20"/>
        </w:rPr>
      </w:pPr>
    </w:p>
    <w:p w:rsidR="00591F68" w:rsidRDefault="00591F68" w:rsidP="006C0DCD">
      <w:pPr>
        <w:spacing w:line="240" w:lineRule="auto"/>
        <w:jc w:val="center"/>
        <w:rPr>
          <w:rFonts w:ascii="Times New Roman" w:hAnsi="Times New Roman" w:cs="Times New Roman"/>
          <w:sz w:val="20"/>
          <w:szCs w:val="20"/>
        </w:rPr>
      </w:pPr>
      <w:r w:rsidRPr="00591F68">
        <w:rPr>
          <w:rFonts w:ascii="Times New Roman" w:hAnsi="Times New Roman" w:cs="Times New Roman"/>
          <w:sz w:val="20"/>
          <w:szCs w:val="20"/>
        </w:rPr>
        <w:t>Table 2 shows that 175 individuals in the study had diabetes for a length of between (87 cases in the 0–5 year age group, 63 cases in the 6–10 year age group, 19 cases in the 11–15 year age group, and 6 cases in the 15–20 year age group). Patients with a history of diabetes for 0–5 years comprised 87 (49.71%), 6–10 years, 63 (36%), 11–15 years, 19 (10.8%), and the final group, comprising 6 (3.4%) of patients with a history of 15-20 years, made up the total cases.</w:t>
      </w:r>
    </w:p>
    <w:p w:rsidR="00201491" w:rsidRPr="00855F02" w:rsidRDefault="00201491" w:rsidP="006C0DCD">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Table 3: Gender characteristics [Diabetes patients]</w:t>
      </w:r>
    </w:p>
    <w:tbl>
      <w:tblPr>
        <w:tblStyle w:val="TableGrid"/>
        <w:tblW w:w="0" w:type="auto"/>
        <w:jc w:val="center"/>
        <w:tblLook w:val="04A0"/>
      </w:tblPr>
      <w:tblGrid>
        <w:gridCol w:w="2510"/>
        <w:gridCol w:w="2510"/>
        <w:gridCol w:w="2510"/>
        <w:gridCol w:w="2510"/>
      </w:tblGrid>
      <w:tr w:rsidR="00201491" w:rsidRPr="00855F02" w:rsidTr="006C0DCD">
        <w:trPr>
          <w:trHeight w:val="400"/>
          <w:jc w:val="center"/>
        </w:trPr>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Gender</w:t>
            </w:r>
          </w:p>
        </w:tc>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Dry eye</w:t>
            </w:r>
          </w:p>
        </w:tc>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Non- dry eyes</w:t>
            </w:r>
          </w:p>
        </w:tc>
      </w:tr>
      <w:tr w:rsidR="00201491" w:rsidRPr="00855F02" w:rsidTr="006C0DCD">
        <w:trPr>
          <w:trHeight w:val="389"/>
          <w:jc w:val="center"/>
        </w:trPr>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Male</w:t>
            </w:r>
          </w:p>
        </w:tc>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176</w:t>
            </w:r>
          </w:p>
        </w:tc>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74</w:t>
            </w:r>
          </w:p>
        </w:tc>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102</w:t>
            </w:r>
          </w:p>
        </w:tc>
      </w:tr>
      <w:tr w:rsidR="00201491" w:rsidRPr="00855F02" w:rsidTr="006C0DCD">
        <w:trPr>
          <w:trHeight w:val="400"/>
          <w:jc w:val="center"/>
        </w:trPr>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Female</w:t>
            </w:r>
          </w:p>
        </w:tc>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174</w:t>
            </w:r>
          </w:p>
        </w:tc>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103</w:t>
            </w:r>
          </w:p>
        </w:tc>
        <w:tc>
          <w:tcPr>
            <w:tcW w:w="2510"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71</w:t>
            </w:r>
          </w:p>
        </w:tc>
      </w:tr>
    </w:tbl>
    <w:p w:rsidR="00C97414" w:rsidRDefault="00C97414" w:rsidP="00201491">
      <w:pPr>
        <w:spacing w:line="240" w:lineRule="auto"/>
        <w:rPr>
          <w:rFonts w:ascii="Times New Roman" w:hAnsi="Times New Roman" w:cs="Times New Roman"/>
          <w:sz w:val="20"/>
          <w:szCs w:val="20"/>
        </w:rPr>
      </w:pPr>
      <w:r w:rsidRPr="00C97414">
        <w:rPr>
          <w:rFonts w:ascii="Times New Roman" w:hAnsi="Times New Roman" w:cs="Times New Roman"/>
          <w:sz w:val="20"/>
          <w:szCs w:val="20"/>
        </w:rPr>
        <w:t xml:space="preserve">Table 3 details the gender characteristics of all research participants, who are classified into two groups: those with dry eyes and those without. Women are more likely to test positive for dry eyes than males are (42.02% vs. 60%), indicating that women are more vulnerable. Diabetes value according to </w:t>
      </w:r>
      <w:proofErr w:type="spellStart"/>
      <w:r w:rsidRPr="00C97414">
        <w:rPr>
          <w:rFonts w:ascii="Times New Roman" w:hAnsi="Times New Roman" w:cs="Times New Roman"/>
          <w:sz w:val="20"/>
          <w:szCs w:val="20"/>
        </w:rPr>
        <w:t>Schirmer</w:t>
      </w:r>
      <w:proofErr w:type="spellEnd"/>
      <w:r w:rsidRPr="00C97414">
        <w:rPr>
          <w:rFonts w:ascii="Times New Roman" w:hAnsi="Times New Roman" w:cs="Times New Roman"/>
          <w:sz w:val="20"/>
          <w:szCs w:val="20"/>
        </w:rPr>
        <w:t xml:space="preserve"> (p=0.371).</w:t>
      </w:r>
    </w:p>
    <w:p w:rsidR="00201491" w:rsidRPr="00855F02" w:rsidRDefault="00201491" w:rsidP="00201491">
      <w:pPr>
        <w:spacing w:line="240" w:lineRule="auto"/>
        <w:rPr>
          <w:rFonts w:ascii="Times New Roman" w:hAnsi="Times New Roman" w:cs="Times New Roman"/>
          <w:b/>
          <w:sz w:val="20"/>
          <w:szCs w:val="20"/>
        </w:rPr>
      </w:pPr>
      <w:r w:rsidRPr="00855F02">
        <w:rPr>
          <w:rFonts w:ascii="Times New Roman" w:hAnsi="Times New Roman" w:cs="Times New Roman"/>
          <w:b/>
          <w:sz w:val="20"/>
          <w:szCs w:val="20"/>
        </w:rPr>
        <w:t xml:space="preserve">Table 4: </w:t>
      </w:r>
      <w:proofErr w:type="spellStart"/>
      <w:r w:rsidRPr="00855F02">
        <w:rPr>
          <w:rFonts w:ascii="Times New Roman" w:hAnsi="Times New Roman" w:cs="Times New Roman"/>
          <w:b/>
          <w:sz w:val="20"/>
          <w:szCs w:val="20"/>
        </w:rPr>
        <w:t>Schirmer’s</w:t>
      </w:r>
      <w:proofErr w:type="spellEnd"/>
      <w:r w:rsidRPr="00855F02">
        <w:rPr>
          <w:rFonts w:ascii="Times New Roman" w:hAnsi="Times New Roman" w:cs="Times New Roman"/>
          <w:b/>
          <w:sz w:val="20"/>
          <w:szCs w:val="20"/>
        </w:rPr>
        <w:t xml:space="preserve"> test for diabetes patient</w:t>
      </w:r>
    </w:p>
    <w:tbl>
      <w:tblPr>
        <w:tblStyle w:val="TableGrid"/>
        <w:tblW w:w="0" w:type="auto"/>
        <w:jc w:val="center"/>
        <w:tblLook w:val="04A0"/>
      </w:tblPr>
      <w:tblGrid>
        <w:gridCol w:w="3203"/>
        <w:gridCol w:w="3203"/>
        <w:gridCol w:w="3203"/>
      </w:tblGrid>
      <w:tr w:rsidR="00201491" w:rsidRPr="00855F02" w:rsidTr="006C0DCD">
        <w:trPr>
          <w:trHeight w:val="284"/>
          <w:jc w:val="center"/>
        </w:trPr>
        <w:tc>
          <w:tcPr>
            <w:tcW w:w="3203" w:type="dxa"/>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Type</w:t>
            </w:r>
          </w:p>
        </w:tc>
        <w:tc>
          <w:tcPr>
            <w:tcW w:w="3203" w:type="dxa"/>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Range</w:t>
            </w:r>
          </w:p>
        </w:tc>
        <w:tc>
          <w:tcPr>
            <w:tcW w:w="3203" w:type="dxa"/>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 xml:space="preserve">% of </w:t>
            </w:r>
            <w:r w:rsidR="00F401BB" w:rsidRPr="00855F02">
              <w:rPr>
                <w:rFonts w:ascii="Times New Roman" w:hAnsi="Times New Roman" w:cs="Times New Roman"/>
                <w:b/>
                <w:sz w:val="20"/>
                <w:szCs w:val="20"/>
              </w:rPr>
              <w:t>patient</w:t>
            </w:r>
            <w:r w:rsidRPr="00855F02">
              <w:rPr>
                <w:rFonts w:ascii="Times New Roman" w:hAnsi="Times New Roman" w:cs="Times New Roman"/>
                <w:b/>
                <w:sz w:val="20"/>
                <w:szCs w:val="20"/>
              </w:rPr>
              <w:t xml:space="preserve"> eyes</w:t>
            </w:r>
          </w:p>
        </w:tc>
      </w:tr>
      <w:tr w:rsidR="00201491" w:rsidRPr="00855F02" w:rsidTr="006C0DCD">
        <w:trPr>
          <w:trHeight w:val="284"/>
          <w:jc w:val="center"/>
        </w:trPr>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Normal</w:t>
            </w:r>
          </w:p>
        </w:tc>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&gt;10 mm</w:t>
            </w:r>
          </w:p>
        </w:tc>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173</w:t>
            </w:r>
          </w:p>
        </w:tc>
      </w:tr>
      <w:tr w:rsidR="00201491" w:rsidRPr="00855F02" w:rsidTr="006C0DCD">
        <w:trPr>
          <w:trHeight w:val="284"/>
          <w:jc w:val="center"/>
        </w:trPr>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Mild</w:t>
            </w:r>
          </w:p>
        </w:tc>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8 - 10 mm</w:t>
            </w:r>
          </w:p>
        </w:tc>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30</w:t>
            </w:r>
          </w:p>
        </w:tc>
      </w:tr>
      <w:tr w:rsidR="00201491" w:rsidRPr="00855F02" w:rsidTr="006C0DCD">
        <w:trPr>
          <w:trHeight w:val="284"/>
          <w:jc w:val="center"/>
        </w:trPr>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Moderate</w:t>
            </w:r>
          </w:p>
        </w:tc>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5 - 7 mm</w:t>
            </w:r>
          </w:p>
        </w:tc>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55</w:t>
            </w:r>
          </w:p>
        </w:tc>
      </w:tr>
      <w:tr w:rsidR="00201491" w:rsidRPr="00855F02" w:rsidTr="006C0DCD">
        <w:trPr>
          <w:trHeight w:val="284"/>
          <w:jc w:val="center"/>
        </w:trPr>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Severe</w:t>
            </w:r>
          </w:p>
        </w:tc>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&lt;5 mm</w:t>
            </w:r>
          </w:p>
        </w:tc>
        <w:tc>
          <w:tcPr>
            <w:tcW w:w="3203" w:type="dxa"/>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92</w:t>
            </w:r>
          </w:p>
        </w:tc>
      </w:tr>
    </w:tbl>
    <w:p w:rsidR="00551507" w:rsidRDefault="00551507" w:rsidP="005B4EFD">
      <w:pPr>
        <w:spacing w:line="240" w:lineRule="auto"/>
        <w:rPr>
          <w:rFonts w:ascii="Times New Roman" w:hAnsi="Times New Roman" w:cs="Times New Roman"/>
          <w:sz w:val="20"/>
          <w:szCs w:val="20"/>
        </w:rPr>
      </w:pPr>
      <w:r w:rsidRPr="00551507">
        <w:rPr>
          <w:rFonts w:ascii="Times New Roman" w:hAnsi="Times New Roman" w:cs="Times New Roman"/>
          <w:sz w:val="20"/>
          <w:szCs w:val="20"/>
        </w:rPr>
        <w:t xml:space="preserve">The </w:t>
      </w:r>
      <w:proofErr w:type="spellStart"/>
      <w:r w:rsidRPr="00551507">
        <w:rPr>
          <w:rFonts w:ascii="Times New Roman" w:hAnsi="Times New Roman" w:cs="Times New Roman"/>
          <w:sz w:val="20"/>
          <w:szCs w:val="20"/>
        </w:rPr>
        <w:t>Schirmer's</w:t>
      </w:r>
      <w:proofErr w:type="spellEnd"/>
      <w:r w:rsidRPr="00551507">
        <w:rPr>
          <w:rFonts w:ascii="Times New Roman" w:hAnsi="Times New Roman" w:cs="Times New Roman"/>
          <w:sz w:val="20"/>
          <w:szCs w:val="20"/>
        </w:rPr>
        <w:t xml:space="preserve"> test results are shown in (table 4). The results of the </w:t>
      </w:r>
      <w:proofErr w:type="spellStart"/>
      <w:r w:rsidRPr="00551507">
        <w:rPr>
          <w:rFonts w:ascii="Times New Roman" w:hAnsi="Times New Roman" w:cs="Times New Roman"/>
          <w:sz w:val="20"/>
          <w:szCs w:val="20"/>
        </w:rPr>
        <w:t>Schirmer's</w:t>
      </w:r>
      <w:proofErr w:type="spellEnd"/>
      <w:r w:rsidRPr="00551507">
        <w:rPr>
          <w:rFonts w:ascii="Times New Roman" w:hAnsi="Times New Roman" w:cs="Times New Roman"/>
          <w:sz w:val="20"/>
          <w:szCs w:val="20"/>
        </w:rPr>
        <w:t xml:space="preserve"> strip were used to classify the results into four categories: normal (&gt; 10 mm), mild (8-10 mm), moderate (5-7 mm), and severe (&lt;5 mm). The percentages indicated how many persons fell into each category. Diabetes is frequently associated with mild to severe dry eyes, as evidenced by the observation that 51% of patients experience this condition.</w:t>
      </w:r>
    </w:p>
    <w:p w:rsidR="00201491" w:rsidRPr="00855F02" w:rsidRDefault="00201491" w:rsidP="005B4EFD">
      <w:pPr>
        <w:spacing w:line="240" w:lineRule="auto"/>
        <w:rPr>
          <w:rFonts w:ascii="Times New Roman" w:hAnsi="Times New Roman" w:cs="Times New Roman"/>
          <w:b/>
          <w:sz w:val="20"/>
          <w:szCs w:val="20"/>
        </w:rPr>
      </w:pPr>
      <w:r w:rsidRPr="00855F02">
        <w:rPr>
          <w:rFonts w:ascii="Times New Roman" w:hAnsi="Times New Roman" w:cs="Times New Roman"/>
          <w:b/>
          <w:noProof/>
          <w:sz w:val="20"/>
          <w:szCs w:val="20"/>
        </w:rPr>
        <w:drawing>
          <wp:anchor distT="0" distB="0" distL="114300" distR="114300" simplePos="0" relativeHeight="251659264" behindDoc="0" locked="0" layoutInCell="1" allowOverlap="1">
            <wp:simplePos x="0" y="0"/>
            <wp:positionH relativeFrom="margin">
              <wp:posOffset>904875</wp:posOffset>
            </wp:positionH>
            <wp:positionV relativeFrom="paragraph">
              <wp:posOffset>52070</wp:posOffset>
            </wp:positionV>
            <wp:extent cx="4991100" cy="2453640"/>
            <wp:effectExtent l="0" t="0" r="0" b="381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201491" w:rsidRPr="00855F02" w:rsidRDefault="00201491" w:rsidP="00201491">
      <w:pPr>
        <w:spacing w:line="240" w:lineRule="auto"/>
        <w:jc w:val="center"/>
        <w:rPr>
          <w:rFonts w:ascii="Times New Roman" w:hAnsi="Times New Roman" w:cs="Times New Roman"/>
          <w:b/>
          <w:sz w:val="20"/>
          <w:szCs w:val="20"/>
        </w:rPr>
      </w:pPr>
    </w:p>
    <w:p w:rsidR="00201491" w:rsidRPr="00855F02" w:rsidRDefault="00201491" w:rsidP="00201491">
      <w:pPr>
        <w:spacing w:line="240" w:lineRule="auto"/>
        <w:jc w:val="center"/>
        <w:rPr>
          <w:rFonts w:ascii="Times New Roman" w:hAnsi="Times New Roman" w:cs="Times New Roman"/>
          <w:b/>
          <w:sz w:val="20"/>
          <w:szCs w:val="20"/>
        </w:rPr>
      </w:pPr>
    </w:p>
    <w:p w:rsidR="00201491" w:rsidRPr="00855F02" w:rsidRDefault="00201491" w:rsidP="00201491">
      <w:pPr>
        <w:spacing w:line="240" w:lineRule="auto"/>
        <w:jc w:val="center"/>
        <w:rPr>
          <w:rFonts w:ascii="Times New Roman" w:hAnsi="Times New Roman" w:cs="Times New Roman"/>
          <w:b/>
          <w:sz w:val="20"/>
          <w:szCs w:val="20"/>
        </w:rPr>
      </w:pPr>
    </w:p>
    <w:p w:rsidR="00201491" w:rsidRPr="00855F02" w:rsidRDefault="00201491" w:rsidP="00201491">
      <w:pPr>
        <w:spacing w:line="240" w:lineRule="auto"/>
        <w:jc w:val="center"/>
        <w:rPr>
          <w:rFonts w:ascii="Times New Roman" w:hAnsi="Times New Roman" w:cs="Times New Roman"/>
          <w:b/>
          <w:sz w:val="20"/>
          <w:szCs w:val="20"/>
        </w:rPr>
      </w:pPr>
    </w:p>
    <w:p w:rsidR="00201491" w:rsidRPr="00855F02" w:rsidRDefault="00201491" w:rsidP="00201491">
      <w:pPr>
        <w:spacing w:line="240" w:lineRule="auto"/>
        <w:jc w:val="center"/>
        <w:rPr>
          <w:rFonts w:ascii="Times New Roman" w:hAnsi="Times New Roman" w:cs="Times New Roman"/>
          <w:b/>
          <w:sz w:val="20"/>
          <w:szCs w:val="20"/>
        </w:rPr>
      </w:pPr>
    </w:p>
    <w:p w:rsidR="00201491" w:rsidRPr="00855F02" w:rsidRDefault="00201491" w:rsidP="00201491">
      <w:pPr>
        <w:spacing w:line="240" w:lineRule="auto"/>
        <w:jc w:val="center"/>
        <w:rPr>
          <w:rFonts w:ascii="Times New Roman" w:hAnsi="Times New Roman" w:cs="Times New Roman"/>
          <w:b/>
          <w:sz w:val="20"/>
          <w:szCs w:val="20"/>
        </w:rPr>
      </w:pPr>
    </w:p>
    <w:p w:rsidR="00201491" w:rsidRPr="00855F02" w:rsidRDefault="00201491" w:rsidP="00201491">
      <w:pPr>
        <w:spacing w:line="240" w:lineRule="auto"/>
        <w:jc w:val="center"/>
        <w:rPr>
          <w:rFonts w:ascii="Times New Roman" w:hAnsi="Times New Roman" w:cs="Times New Roman"/>
          <w:b/>
          <w:sz w:val="20"/>
          <w:szCs w:val="20"/>
        </w:rPr>
      </w:pPr>
    </w:p>
    <w:p w:rsidR="005B4EFD" w:rsidRDefault="005B4EFD" w:rsidP="00201491">
      <w:pPr>
        <w:spacing w:line="240" w:lineRule="auto"/>
        <w:rPr>
          <w:rFonts w:ascii="Times New Roman" w:hAnsi="Times New Roman" w:cs="Times New Roman"/>
          <w:b/>
          <w:sz w:val="20"/>
          <w:szCs w:val="20"/>
        </w:rPr>
      </w:pPr>
    </w:p>
    <w:p w:rsidR="00EF365B" w:rsidRPr="00855F02" w:rsidRDefault="00EF365B" w:rsidP="00201491">
      <w:pPr>
        <w:spacing w:line="240" w:lineRule="auto"/>
        <w:rPr>
          <w:rFonts w:ascii="Times New Roman" w:hAnsi="Times New Roman" w:cs="Times New Roman"/>
          <w:b/>
          <w:sz w:val="20"/>
          <w:szCs w:val="20"/>
        </w:rPr>
      </w:pPr>
    </w:p>
    <w:p w:rsidR="005B4EFD" w:rsidRPr="00855F02" w:rsidRDefault="00201491" w:rsidP="006C0DCD">
      <w:pPr>
        <w:spacing w:line="240" w:lineRule="auto"/>
        <w:jc w:val="center"/>
        <w:rPr>
          <w:rFonts w:ascii="Times New Roman" w:hAnsi="Times New Roman" w:cs="Times New Roman"/>
          <w:sz w:val="20"/>
          <w:szCs w:val="20"/>
        </w:rPr>
      </w:pPr>
      <w:r w:rsidRPr="00855F02">
        <w:rPr>
          <w:rFonts w:ascii="Times New Roman" w:hAnsi="Times New Roman" w:cs="Times New Roman"/>
          <w:b/>
          <w:sz w:val="20"/>
          <w:szCs w:val="20"/>
        </w:rPr>
        <w:t>Fig</w:t>
      </w:r>
      <w:r w:rsidR="006C0DCD">
        <w:rPr>
          <w:rFonts w:ascii="Times New Roman" w:hAnsi="Times New Roman" w:cs="Times New Roman"/>
          <w:b/>
          <w:sz w:val="20"/>
          <w:szCs w:val="20"/>
        </w:rPr>
        <w:t xml:space="preserve">ure </w:t>
      </w:r>
      <w:r w:rsidR="005B4EFD" w:rsidRPr="00855F02">
        <w:rPr>
          <w:rFonts w:ascii="Times New Roman" w:hAnsi="Times New Roman" w:cs="Times New Roman"/>
          <w:b/>
          <w:sz w:val="20"/>
          <w:szCs w:val="20"/>
        </w:rPr>
        <w:t>1: Agecharacteristics</w:t>
      </w:r>
    </w:p>
    <w:p w:rsidR="002D0D2E" w:rsidRDefault="002D0D2E" w:rsidP="00EF365B">
      <w:pPr>
        <w:spacing w:line="240" w:lineRule="auto"/>
        <w:jc w:val="center"/>
        <w:rPr>
          <w:rFonts w:ascii="Times New Roman" w:hAnsi="Times New Roman" w:cs="Times New Roman"/>
          <w:sz w:val="20"/>
          <w:szCs w:val="20"/>
        </w:rPr>
      </w:pPr>
      <w:r w:rsidRPr="002D0D2E">
        <w:rPr>
          <w:rFonts w:ascii="Times New Roman" w:hAnsi="Times New Roman" w:cs="Times New Roman"/>
          <w:sz w:val="20"/>
          <w:szCs w:val="20"/>
        </w:rPr>
        <w:t>[Fig. 1] displays the age distribution of patients with dry eyes. Forty patients fell between the ages of thirty and forty, forty-two between forty and fifty, forty-three between fifty and sixty, thirty-six between sixty and seventy, and fourteen between seventy-one and eighty.</w:t>
      </w:r>
    </w:p>
    <w:p w:rsidR="002D0D2E" w:rsidRDefault="002D0D2E" w:rsidP="00EF365B">
      <w:pPr>
        <w:spacing w:line="240" w:lineRule="auto"/>
        <w:jc w:val="center"/>
        <w:rPr>
          <w:rFonts w:ascii="Times New Roman" w:hAnsi="Times New Roman" w:cs="Times New Roman"/>
          <w:sz w:val="20"/>
          <w:szCs w:val="20"/>
        </w:rPr>
      </w:pPr>
    </w:p>
    <w:p w:rsidR="00201491" w:rsidRPr="00855F02" w:rsidRDefault="00201491" w:rsidP="00EF365B">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Table 5: Gender characteristics [non-Diabetes patients]</w:t>
      </w:r>
    </w:p>
    <w:tbl>
      <w:tblPr>
        <w:tblStyle w:val="TableGrid"/>
        <w:tblW w:w="9716" w:type="dxa"/>
        <w:jc w:val="center"/>
        <w:tblLook w:val="04A0"/>
      </w:tblPr>
      <w:tblGrid>
        <w:gridCol w:w="2429"/>
        <w:gridCol w:w="2429"/>
        <w:gridCol w:w="2429"/>
        <w:gridCol w:w="2429"/>
      </w:tblGrid>
      <w:tr w:rsidR="00201491" w:rsidRPr="00855F02" w:rsidTr="00EF365B">
        <w:trPr>
          <w:trHeight w:val="370"/>
          <w:jc w:val="center"/>
        </w:trPr>
        <w:tc>
          <w:tcPr>
            <w:tcW w:w="2429"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lastRenderedPageBreak/>
              <w:t>Gender</w:t>
            </w:r>
          </w:p>
        </w:tc>
        <w:tc>
          <w:tcPr>
            <w:tcW w:w="2429"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c>
          <w:tcPr>
            <w:tcW w:w="2429"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Dry Eye</w:t>
            </w:r>
          </w:p>
        </w:tc>
        <w:tc>
          <w:tcPr>
            <w:tcW w:w="2429"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Non-Dry eye</w:t>
            </w:r>
          </w:p>
        </w:tc>
      </w:tr>
      <w:tr w:rsidR="00201491" w:rsidRPr="00855F02" w:rsidTr="00EF365B">
        <w:trPr>
          <w:trHeight w:val="370"/>
          <w:jc w:val="center"/>
        </w:trPr>
        <w:tc>
          <w:tcPr>
            <w:tcW w:w="2429"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Male</w:t>
            </w:r>
          </w:p>
        </w:tc>
        <w:tc>
          <w:tcPr>
            <w:tcW w:w="2429" w:type="dxa"/>
            <w:vAlign w:val="center"/>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196</w:t>
            </w:r>
          </w:p>
        </w:tc>
        <w:tc>
          <w:tcPr>
            <w:tcW w:w="2429" w:type="dxa"/>
            <w:vAlign w:val="center"/>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46</w:t>
            </w:r>
          </w:p>
        </w:tc>
        <w:tc>
          <w:tcPr>
            <w:tcW w:w="2429" w:type="dxa"/>
            <w:vAlign w:val="center"/>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150</w:t>
            </w:r>
          </w:p>
        </w:tc>
      </w:tr>
      <w:tr w:rsidR="00201491" w:rsidRPr="00855F02" w:rsidTr="00EF365B">
        <w:trPr>
          <w:trHeight w:val="389"/>
          <w:jc w:val="center"/>
        </w:trPr>
        <w:tc>
          <w:tcPr>
            <w:tcW w:w="2429" w:type="dxa"/>
            <w:vAlign w:val="center"/>
          </w:tcPr>
          <w:p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Female</w:t>
            </w:r>
          </w:p>
        </w:tc>
        <w:tc>
          <w:tcPr>
            <w:tcW w:w="2429" w:type="dxa"/>
            <w:vAlign w:val="center"/>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154</w:t>
            </w:r>
          </w:p>
        </w:tc>
        <w:tc>
          <w:tcPr>
            <w:tcW w:w="2429" w:type="dxa"/>
            <w:vAlign w:val="center"/>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41</w:t>
            </w:r>
          </w:p>
        </w:tc>
        <w:tc>
          <w:tcPr>
            <w:tcW w:w="2429" w:type="dxa"/>
            <w:vAlign w:val="center"/>
          </w:tcPr>
          <w:p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113</w:t>
            </w:r>
          </w:p>
        </w:tc>
      </w:tr>
    </w:tbl>
    <w:p w:rsidR="00201491" w:rsidRPr="00855F02" w:rsidRDefault="00201491" w:rsidP="00201491">
      <w:pPr>
        <w:spacing w:line="240" w:lineRule="auto"/>
        <w:rPr>
          <w:rFonts w:ascii="Times New Roman" w:hAnsi="Times New Roman" w:cs="Times New Roman"/>
          <w:sz w:val="20"/>
          <w:szCs w:val="20"/>
        </w:rPr>
      </w:pPr>
    </w:p>
    <w:p w:rsidR="009C685F" w:rsidRDefault="009C685F" w:rsidP="009C685F">
      <w:pPr>
        <w:spacing w:line="240" w:lineRule="auto"/>
        <w:rPr>
          <w:rFonts w:ascii="Times New Roman" w:hAnsi="Times New Roman" w:cs="Times New Roman"/>
          <w:sz w:val="20"/>
          <w:szCs w:val="20"/>
        </w:rPr>
      </w:pPr>
      <w:r w:rsidRPr="009C685F">
        <w:rPr>
          <w:rFonts w:ascii="Times New Roman" w:hAnsi="Times New Roman" w:cs="Times New Roman"/>
          <w:sz w:val="20"/>
          <w:szCs w:val="20"/>
        </w:rPr>
        <w:t xml:space="preserve">Table 5 details the gender characteristics of all research participants who do not have diabetes and are classified into two groups: those with dry eyes and those without. </w:t>
      </w:r>
      <w:proofErr w:type="gramStart"/>
      <w:r w:rsidRPr="009C685F">
        <w:rPr>
          <w:rFonts w:ascii="Times New Roman" w:hAnsi="Times New Roman" w:cs="Times New Roman"/>
          <w:sz w:val="20"/>
          <w:szCs w:val="20"/>
        </w:rPr>
        <w:t>350 eyeballs in total, 196 ± 46 male and 154 ± 41 female.</w:t>
      </w:r>
      <w:proofErr w:type="gramEnd"/>
    </w:p>
    <w:p w:rsidR="00201491" w:rsidRPr="00855F02" w:rsidRDefault="00201491" w:rsidP="00EF365B">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 xml:space="preserve">Table 6: </w:t>
      </w:r>
      <w:proofErr w:type="spellStart"/>
      <w:r w:rsidRPr="00855F02">
        <w:rPr>
          <w:rFonts w:ascii="Times New Roman" w:hAnsi="Times New Roman" w:cs="Times New Roman"/>
          <w:b/>
          <w:sz w:val="20"/>
          <w:szCs w:val="20"/>
        </w:rPr>
        <w:t>Schirmer’s</w:t>
      </w:r>
      <w:proofErr w:type="spellEnd"/>
      <w:r w:rsidRPr="00855F02">
        <w:rPr>
          <w:rFonts w:ascii="Times New Roman" w:hAnsi="Times New Roman" w:cs="Times New Roman"/>
          <w:b/>
          <w:sz w:val="20"/>
          <w:szCs w:val="20"/>
        </w:rPr>
        <w:t xml:space="preserve"> test for non-diabetes patient</w:t>
      </w:r>
    </w:p>
    <w:tbl>
      <w:tblPr>
        <w:tblStyle w:val="TableGrid"/>
        <w:tblW w:w="0" w:type="auto"/>
        <w:jc w:val="center"/>
        <w:tblLook w:val="04A0"/>
      </w:tblPr>
      <w:tblGrid>
        <w:gridCol w:w="3225"/>
        <w:gridCol w:w="3225"/>
        <w:gridCol w:w="3225"/>
      </w:tblGrid>
      <w:tr w:rsidR="00201491" w:rsidRPr="00855F02" w:rsidTr="00EF365B">
        <w:trPr>
          <w:trHeight w:val="401"/>
          <w:jc w:val="center"/>
        </w:trPr>
        <w:tc>
          <w:tcPr>
            <w:tcW w:w="3225" w:type="dxa"/>
            <w:vAlign w:val="center"/>
          </w:tcPr>
          <w:p w:rsidR="00201491" w:rsidRPr="00855F02" w:rsidRDefault="00201491" w:rsidP="00EF365B">
            <w:pPr>
              <w:tabs>
                <w:tab w:val="center" w:pos="1488"/>
              </w:tabs>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Type</w:t>
            </w:r>
          </w:p>
        </w:tc>
        <w:tc>
          <w:tcPr>
            <w:tcW w:w="3225" w:type="dxa"/>
            <w:vAlign w:val="center"/>
          </w:tcPr>
          <w:p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Range</w:t>
            </w:r>
          </w:p>
        </w:tc>
        <w:tc>
          <w:tcPr>
            <w:tcW w:w="3225" w:type="dxa"/>
            <w:vAlign w:val="center"/>
          </w:tcPr>
          <w:p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 of patient eyes</w:t>
            </w:r>
          </w:p>
        </w:tc>
      </w:tr>
      <w:tr w:rsidR="00201491" w:rsidRPr="00855F02" w:rsidTr="00EF365B">
        <w:trPr>
          <w:trHeight w:val="401"/>
          <w:jc w:val="center"/>
        </w:trPr>
        <w:tc>
          <w:tcPr>
            <w:tcW w:w="3225" w:type="dxa"/>
            <w:vAlign w:val="center"/>
          </w:tcPr>
          <w:p w:rsidR="00201491" w:rsidRPr="00855F02" w:rsidRDefault="00201491" w:rsidP="00EF365B">
            <w:pPr>
              <w:tabs>
                <w:tab w:val="center" w:pos="1488"/>
              </w:tabs>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Normal</w:t>
            </w:r>
          </w:p>
        </w:tc>
        <w:tc>
          <w:tcPr>
            <w:tcW w:w="3225" w:type="dxa"/>
            <w:vAlign w:val="center"/>
          </w:tcPr>
          <w:p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&gt;10 mm</w:t>
            </w:r>
          </w:p>
        </w:tc>
        <w:tc>
          <w:tcPr>
            <w:tcW w:w="3225" w:type="dxa"/>
            <w:vAlign w:val="center"/>
          </w:tcPr>
          <w:p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263</w:t>
            </w:r>
          </w:p>
        </w:tc>
      </w:tr>
      <w:tr w:rsidR="00201491" w:rsidRPr="00855F02" w:rsidTr="00EF365B">
        <w:trPr>
          <w:trHeight w:val="401"/>
          <w:jc w:val="center"/>
        </w:trPr>
        <w:tc>
          <w:tcPr>
            <w:tcW w:w="3225" w:type="dxa"/>
            <w:vAlign w:val="center"/>
          </w:tcPr>
          <w:p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Mild</w:t>
            </w:r>
          </w:p>
        </w:tc>
        <w:tc>
          <w:tcPr>
            <w:tcW w:w="3225" w:type="dxa"/>
            <w:vAlign w:val="center"/>
          </w:tcPr>
          <w:p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8-10 mm</w:t>
            </w:r>
          </w:p>
        </w:tc>
        <w:tc>
          <w:tcPr>
            <w:tcW w:w="3225" w:type="dxa"/>
            <w:vAlign w:val="center"/>
          </w:tcPr>
          <w:p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25</w:t>
            </w:r>
          </w:p>
        </w:tc>
      </w:tr>
      <w:tr w:rsidR="00201491" w:rsidRPr="00855F02" w:rsidTr="00EF365B">
        <w:trPr>
          <w:trHeight w:val="401"/>
          <w:jc w:val="center"/>
        </w:trPr>
        <w:tc>
          <w:tcPr>
            <w:tcW w:w="3225" w:type="dxa"/>
            <w:vAlign w:val="center"/>
          </w:tcPr>
          <w:p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Moderate</w:t>
            </w:r>
          </w:p>
        </w:tc>
        <w:tc>
          <w:tcPr>
            <w:tcW w:w="3225" w:type="dxa"/>
            <w:vAlign w:val="center"/>
          </w:tcPr>
          <w:p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5-7 mm</w:t>
            </w:r>
          </w:p>
        </w:tc>
        <w:tc>
          <w:tcPr>
            <w:tcW w:w="3225" w:type="dxa"/>
            <w:vAlign w:val="center"/>
          </w:tcPr>
          <w:p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30</w:t>
            </w:r>
          </w:p>
        </w:tc>
      </w:tr>
      <w:tr w:rsidR="00201491" w:rsidRPr="00855F02" w:rsidTr="00EF365B">
        <w:trPr>
          <w:trHeight w:val="401"/>
          <w:jc w:val="center"/>
        </w:trPr>
        <w:tc>
          <w:tcPr>
            <w:tcW w:w="3225" w:type="dxa"/>
            <w:vAlign w:val="center"/>
          </w:tcPr>
          <w:p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Severe</w:t>
            </w:r>
          </w:p>
        </w:tc>
        <w:tc>
          <w:tcPr>
            <w:tcW w:w="3225" w:type="dxa"/>
            <w:vAlign w:val="center"/>
          </w:tcPr>
          <w:p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&lt;5 mm</w:t>
            </w:r>
          </w:p>
        </w:tc>
        <w:tc>
          <w:tcPr>
            <w:tcW w:w="3225" w:type="dxa"/>
            <w:vAlign w:val="center"/>
          </w:tcPr>
          <w:p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32</w:t>
            </w:r>
          </w:p>
        </w:tc>
      </w:tr>
    </w:tbl>
    <w:p w:rsidR="0037316B" w:rsidRPr="0037316B" w:rsidRDefault="0037316B" w:rsidP="0037316B">
      <w:pPr>
        <w:spacing w:line="240" w:lineRule="auto"/>
        <w:jc w:val="both"/>
        <w:rPr>
          <w:rFonts w:ascii="Times New Roman" w:hAnsi="Times New Roman" w:cs="Times New Roman"/>
          <w:sz w:val="20"/>
          <w:szCs w:val="20"/>
        </w:rPr>
      </w:pPr>
      <w:r w:rsidRPr="0037316B">
        <w:rPr>
          <w:rFonts w:ascii="Times New Roman" w:hAnsi="Times New Roman" w:cs="Times New Roman"/>
          <w:sz w:val="20"/>
          <w:szCs w:val="20"/>
        </w:rPr>
        <w:t xml:space="preserve">(Table 6) displays the findings from the </w:t>
      </w:r>
      <w:proofErr w:type="spellStart"/>
      <w:r w:rsidRPr="0037316B">
        <w:rPr>
          <w:rFonts w:ascii="Times New Roman" w:hAnsi="Times New Roman" w:cs="Times New Roman"/>
          <w:sz w:val="20"/>
          <w:szCs w:val="20"/>
        </w:rPr>
        <w:t>Schirmer's</w:t>
      </w:r>
      <w:proofErr w:type="spellEnd"/>
      <w:r w:rsidRPr="0037316B">
        <w:rPr>
          <w:rFonts w:ascii="Times New Roman" w:hAnsi="Times New Roman" w:cs="Times New Roman"/>
          <w:sz w:val="20"/>
          <w:szCs w:val="20"/>
        </w:rPr>
        <w:t xml:space="preserve"> test. The results were categorized based on the values obtained on the </w:t>
      </w:r>
      <w:proofErr w:type="spellStart"/>
      <w:r w:rsidRPr="0037316B">
        <w:rPr>
          <w:rFonts w:ascii="Times New Roman" w:hAnsi="Times New Roman" w:cs="Times New Roman"/>
          <w:sz w:val="20"/>
          <w:szCs w:val="20"/>
        </w:rPr>
        <w:t>Schirmer's</w:t>
      </w:r>
      <w:proofErr w:type="spellEnd"/>
      <w:r w:rsidRPr="0037316B">
        <w:rPr>
          <w:rFonts w:ascii="Times New Roman" w:hAnsi="Times New Roman" w:cs="Times New Roman"/>
          <w:sz w:val="20"/>
          <w:szCs w:val="20"/>
        </w:rPr>
        <w:t xml:space="preserve"> strip into the following groups: normal (&gt;10 mm), mild (8-10 mm), moderate (5-7 mm), and severe (&lt;5 mm). The distribution of individuals in each category was represented as percentages. Notably, it was observed that 24.85% of the patients exhibited mild to severe dry eyes, underscoring diabetes as a prevalent risk factor. The </w:t>
      </w:r>
      <w:proofErr w:type="spellStart"/>
      <w:r w:rsidRPr="0037316B">
        <w:rPr>
          <w:rFonts w:ascii="Times New Roman" w:hAnsi="Times New Roman" w:cs="Times New Roman"/>
          <w:sz w:val="20"/>
          <w:szCs w:val="20"/>
        </w:rPr>
        <w:t>Schirmer's</w:t>
      </w:r>
      <w:proofErr w:type="spellEnd"/>
      <w:r w:rsidRPr="0037316B">
        <w:rPr>
          <w:rFonts w:ascii="Times New Roman" w:hAnsi="Times New Roman" w:cs="Times New Roman"/>
          <w:sz w:val="20"/>
          <w:szCs w:val="20"/>
        </w:rPr>
        <w:t xml:space="preserve"> value for non-diabetic patients was noted to be (p=0.08).</w:t>
      </w:r>
    </w:p>
    <w:p w:rsidR="00201491" w:rsidRPr="00855F02" w:rsidRDefault="00201491" w:rsidP="00F401BB">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Symptoms of patients in the two groups</w:t>
      </w:r>
    </w:p>
    <w:p w:rsidR="005B4EFD" w:rsidRPr="00EF365B" w:rsidRDefault="005B4EFD" w:rsidP="00EF365B">
      <w:pPr>
        <w:spacing w:line="240" w:lineRule="auto"/>
        <w:jc w:val="center"/>
        <w:rPr>
          <w:rFonts w:ascii="Times New Roman" w:hAnsi="Times New Roman" w:cs="Times New Roman"/>
          <w:b/>
          <w:sz w:val="20"/>
          <w:szCs w:val="20"/>
        </w:rPr>
      </w:pPr>
      <w:r w:rsidRPr="00855F02">
        <w:rPr>
          <w:rFonts w:ascii="Times New Roman" w:hAnsi="Times New Roman" w:cs="Times New Roman"/>
          <w:b/>
          <w:noProof/>
          <w:sz w:val="20"/>
          <w:szCs w:val="20"/>
        </w:rPr>
        <w:drawing>
          <wp:inline distT="0" distB="0" distL="0" distR="0">
            <wp:extent cx="5895975" cy="2095500"/>
            <wp:effectExtent l="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4EFD"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Amongst the symptoms it was observed that foreign body sensation, blurry vision and grittiness were the most common symptoms. Amongst diabetics, grittiness was the predominant symptom being seen </w:t>
      </w:r>
    </w:p>
    <w:p w:rsidR="00201491" w:rsidRPr="00EF365B" w:rsidRDefault="00201491" w:rsidP="00F401BB">
      <w:pPr>
        <w:pStyle w:val="ListParagraph"/>
        <w:numPr>
          <w:ilvl w:val="0"/>
          <w:numId w:val="5"/>
        </w:numPr>
        <w:spacing w:line="240" w:lineRule="auto"/>
        <w:jc w:val="center"/>
        <w:rPr>
          <w:rFonts w:ascii="Times New Roman" w:hAnsi="Times New Roman" w:cs="Times New Roman"/>
          <w:b/>
          <w:sz w:val="20"/>
          <w:szCs w:val="20"/>
        </w:rPr>
      </w:pPr>
      <w:r w:rsidRPr="00EF365B">
        <w:rPr>
          <w:rFonts w:ascii="Times New Roman" w:hAnsi="Times New Roman" w:cs="Times New Roman"/>
          <w:b/>
          <w:sz w:val="20"/>
          <w:szCs w:val="20"/>
        </w:rPr>
        <w:t>DISCUSSION</w:t>
      </w:r>
    </w:p>
    <w:p w:rsidR="00427F1D" w:rsidRPr="00427F1D" w:rsidRDefault="00427F1D" w:rsidP="00427F1D">
      <w:pPr>
        <w:spacing w:line="240" w:lineRule="auto"/>
        <w:jc w:val="both"/>
        <w:rPr>
          <w:rFonts w:ascii="Times New Roman" w:hAnsi="Times New Roman" w:cs="Times New Roman"/>
          <w:sz w:val="20"/>
          <w:szCs w:val="20"/>
        </w:rPr>
      </w:pPr>
      <w:r w:rsidRPr="00427F1D">
        <w:rPr>
          <w:rFonts w:ascii="Times New Roman" w:hAnsi="Times New Roman" w:cs="Times New Roman"/>
          <w:sz w:val="20"/>
          <w:szCs w:val="20"/>
        </w:rPr>
        <w:t xml:space="preserve">Certain studies, such as those conducted by </w:t>
      </w:r>
      <w:proofErr w:type="spellStart"/>
      <w:r w:rsidRPr="00427F1D">
        <w:rPr>
          <w:rFonts w:ascii="Times New Roman" w:hAnsi="Times New Roman" w:cs="Times New Roman"/>
          <w:sz w:val="20"/>
          <w:szCs w:val="20"/>
        </w:rPr>
        <w:t>Dogru</w:t>
      </w:r>
      <w:proofErr w:type="spellEnd"/>
      <w:r w:rsidRPr="00427F1D">
        <w:rPr>
          <w:rFonts w:ascii="Times New Roman" w:hAnsi="Times New Roman" w:cs="Times New Roman"/>
          <w:sz w:val="20"/>
          <w:szCs w:val="20"/>
        </w:rPr>
        <w:t xml:space="preserve"> et al. and </w:t>
      </w:r>
      <w:proofErr w:type="spellStart"/>
      <w:r w:rsidRPr="00427F1D">
        <w:rPr>
          <w:rFonts w:ascii="Times New Roman" w:hAnsi="Times New Roman" w:cs="Times New Roman"/>
          <w:sz w:val="20"/>
          <w:szCs w:val="20"/>
        </w:rPr>
        <w:t>Ozdemir</w:t>
      </w:r>
      <w:proofErr w:type="spellEnd"/>
      <w:r w:rsidRPr="00427F1D">
        <w:rPr>
          <w:rFonts w:ascii="Times New Roman" w:hAnsi="Times New Roman" w:cs="Times New Roman"/>
          <w:sz w:val="20"/>
          <w:szCs w:val="20"/>
        </w:rPr>
        <w:t xml:space="preserve"> et al. [11], have reported no significant correlation between the duration of diabetes and the occurrence of dry eye. However, in our study, we have identified that as HbA1c levels increase, </w:t>
      </w:r>
      <w:proofErr w:type="spellStart"/>
      <w:r w:rsidRPr="00427F1D">
        <w:rPr>
          <w:rFonts w:ascii="Times New Roman" w:hAnsi="Times New Roman" w:cs="Times New Roman"/>
          <w:sz w:val="20"/>
          <w:szCs w:val="20"/>
        </w:rPr>
        <w:t>Schirmer's</w:t>
      </w:r>
      <w:proofErr w:type="spellEnd"/>
      <w:r w:rsidRPr="00427F1D">
        <w:rPr>
          <w:rFonts w:ascii="Times New Roman" w:hAnsi="Times New Roman" w:cs="Times New Roman"/>
          <w:sz w:val="20"/>
          <w:szCs w:val="20"/>
        </w:rPr>
        <w:t xml:space="preserve"> values tend to decrease. This suggests an inverse relationship between </w:t>
      </w:r>
      <w:proofErr w:type="spellStart"/>
      <w:r w:rsidRPr="00427F1D">
        <w:rPr>
          <w:rFonts w:ascii="Times New Roman" w:hAnsi="Times New Roman" w:cs="Times New Roman"/>
          <w:sz w:val="20"/>
          <w:szCs w:val="20"/>
        </w:rPr>
        <w:t>glycemic</w:t>
      </w:r>
      <w:proofErr w:type="spellEnd"/>
      <w:r w:rsidRPr="00427F1D">
        <w:rPr>
          <w:rFonts w:ascii="Times New Roman" w:hAnsi="Times New Roman" w:cs="Times New Roman"/>
          <w:sz w:val="20"/>
          <w:szCs w:val="20"/>
        </w:rPr>
        <w:t xml:space="preserve"> control and </w:t>
      </w:r>
      <w:proofErr w:type="spellStart"/>
      <w:r w:rsidRPr="00427F1D">
        <w:rPr>
          <w:rFonts w:ascii="Times New Roman" w:hAnsi="Times New Roman" w:cs="Times New Roman"/>
          <w:sz w:val="20"/>
          <w:szCs w:val="20"/>
        </w:rPr>
        <w:t>Schirmer's</w:t>
      </w:r>
      <w:proofErr w:type="spellEnd"/>
      <w:r w:rsidRPr="00427F1D">
        <w:rPr>
          <w:rFonts w:ascii="Times New Roman" w:hAnsi="Times New Roman" w:cs="Times New Roman"/>
          <w:sz w:val="20"/>
          <w:szCs w:val="20"/>
        </w:rPr>
        <w:t xml:space="preserve"> values.</w:t>
      </w:r>
    </w:p>
    <w:p w:rsidR="00427F1D" w:rsidRPr="00427F1D" w:rsidRDefault="00427F1D" w:rsidP="00EF365B">
      <w:pPr>
        <w:spacing w:line="240" w:lineRule="auto"/>
        <w:jc w:val="both"/>
        <w:rPr>
          <w:rFonts w:ascii="Times New Roman" w:hAnsi="Times New Roman" w:cs="Times New Roman"/>
          <w:sz w:val="4"/>
          <w:szCs w:val="20"/>
        </w:rPr>
      </w:pPr>
    </w:p>
    <w:p w:rsidR="006B134B" w:rsidRPr="006B134B" w:rsidRDefault="006B134B" w:rsidP="00EF365B">
      <w:pPr>
        <w:spacing w:line="240" w:lineRule="auto"/>
        <w:jc w:val="both"/>
        <w:rPr>
          <w:rFonts w:ascii="Times New Roman" w:hAnsi="Times New Roman" w:cs="Times New Roman"/>
          <w:sz w:val="20"/>
          <w:szCs w:val="20"/>
        </w:rPr>
      </w:pPr>
      <w:r w:rsidRPr="006B134B">
        <w:rPr>
          <w:rFonts w:ascii="Times New Roman" w:hAnsi="Times New Roman" w:cs="Times New Roman"/>
          <w:sz w:val="20"/>
          <w:szCs w:val="20"/>
        </w:rPr>
        <w:t xml:space="preserve">A study conducted by </w:t>
      </w:r>
      <w:proofErr w:type="spellStart"/>
      <w:r w:rsidRPr="006B134B">
        <w:rPr>
          <w:rFonts w:ascii="Times New Roman" w:hAnsi="Times New Roman" w:cs="Times New Roman"/>
          <w:sz w:val="20"/>
          <w:szCs w:val="20"/>
        </w:rPr>
        <w:t>Pradeep</w:t>
      </w:r>
      <w:proofErr w:type="spellEnd"/>
      <w:r w:rsidRPr="006B134B">
        <w:rPr>
          <w:rFonts w:ascii="Times New Roman" w:hAnsi="Times New Roman" w:cs="Times New Roman"/>
          <w:sz w:val="20"/>
          <w:szCs w:val="20"/>
        </w:rPr>
        <w:t xml:space="preserve"> et al. found that the prevalence of dry eye was 32% among individuals with type 2 diabetes. Their research indicated a higher prevalence in older age groups and among those with diabetes mellitus lasting more than 10 years [12]. In our study, we observed a dry eye prevalence of 51% among type 2 diabetes patients. Additionally, our findings align with the </w:t>
      </w:r>
      <w:proofErr w:type="gramStart"/>
      <w:r w:rsidRPr="006B134B">
        <w:rPr>
          <w:rFonts w:ascii="Times New Roman" w:hAnsi="Times New Roman" w:cs="Times New Roman"/>
          <w:sz w:val="20"/>
          <w:szCs w:val="20"/>
        </w:rPr>
        <w:t>notion that as age groups exceed</w:t>
      </w:r>
      <w:proofErr w:type="gramEnd"/>
      <w:r w:rsidRPr="006B134B">
        <w:rPr>
          <w:rFonts w:ascii="Times New Roman" w:hAnsi="Times New Roman" w:cs="Times New Roman"/>
          <w:sz w:val="20"/>
          <w:szCs w:val="20"/>
        </w:rPr>
        <w:t xml:space="preserve"> 10 years of diabetes duration, the prevalence of dry eye also tends to increase.</w:t>
      </w:r>
    </w:p>
    <w:p w:rsidR="00C41E24" w:rsidRDefault="00C41E24" w:rsidP="00EF365B">
      <w:pPr>
        <w:spacing w:line="240" w:lineRule="auto"/>
        <w:jc w:val="both"/>
        <w:rPr>
          <w:rFonts w:ascii="Times New Roman" w:hAnsi="Times New Roman" w:cs="Times New Roman"/>
          <w:sz w:val="20"/>
          <w:szCs w:val="20"/>
        </w:rPr>
      </w:pPr>
      <w:r w:rsidRPr="00C41E24">
        <w:rPr>
          <w:rFonts w:ascii="Times New Roman" w:hAnsi="Times New Roman" w:cs="Times New Roman"/>
          <w:sz w:val="20"/>
          <w:szCs w:val="20"/>
        </w:rPr>
        <w:t xml:space="preserve">In a study conducted by </w:t>
      </w:r>
      <w:proofErr w:type="spellStart"/>
      <w:r w:rsidRPr="00C41E24">
        <w:rPr>
          <w:rFonts w:ascii="Times New Roman" w:hAnsi="Times New Roman" w:cs="Times New Roman"/>
          <w:sz w:val="20"/>
          <w:szCs w:val="20"/>
        </w:rPr>
        <w:t>Seifart</w:t>
      </w:r>
      <w:proofErr w:type="spellEnd"/>
      <w:r w:rsidRPr="00C41E24">
        <w:rPr>
          <w:rFonts w:ascii="Times New Roman" w:hAnsi="Times New Roman" w:cs="Times New Roman"/>
          <w:sz w:val="20"/>
          <w:szCs w:val="20"/>
        </w:rPr>
        <w:t xml:space="preserve"> et al., a cohort of healthy, normal controls, matched in terms of numbers, ages, and genders, was compared to a group of 92 patients with both type I and type II diabetes, spanning an age range from 7 to 69 years. Their findings revealed that 52.8% of all diabetic subjects reported experiencing dry eye symptoms, in contrast to only 9.3% of the controls. Their conclusion emphasized the importance of vigilant monitoring of diabetic patients and effective blood sugar regulation in preventing dry eye syndrome and retinopathy [13]. I concur with the results of </w:t>
      </w:r>
      <w:proofErr w:type="spellStart"/>
      <w:r w:rsidRPr="00C41E24">
        <w:rPr>
          <w:rFonts w:ascii="Times New Roman" w:hAnsi="Times New Roman" w:cs="Times New Roman"/>
          <w:sz w:val="20"/>
          <w:szCs w:val="20"/>
        </w:rPr>
        <w:t>Seifart</w:t>
      </w:r>
      <w:proofErr w:type="spellEnd"/>
      <w:r w:rsidRPr="00C41E24">
        <w:rPr>
          <w:rFonts w:ascii="Times New Roman" w:hAnsi="Times New Roman" w:cs="Times New Roman"/>
          <w:sz w:val="20"/>
          <w:szCs w:val="20"/>
        </w:rPr>
        <w:t xml:space="preserve"> et al., as they align with the observations in my study, highlighting the notable difference between healthy individuals and diabetic patients in relation to dry eye symptoms.</w:t>
      </w:r>
    </w:p>
    <w:p w:rsidR="00F2112A" w:rsidRDefault="00F2112A" w:rsidP="00EF365B">
      <w:pPr>
        <w:spacing w:line="240" w:lineRule="auto"/>
        <w:jc w:val="both"/>
        <w:rPr>
          <w:rFonts w:ascii="Segoe UI" w:hAnsi="Segoe UI" w:cs="Segoe UI"/>
          <w:color w:val="374151"/>
          <w:shd w:val="clear" w:color="auto" w:fill="F7F7F8"/>
        </w:rPr>
      </w:pPr>
      <w:r w:rsidRPr="00F2112A">
        <w:rPr>
          <w:rFonts w:ascii="Times New Roman" w:hAnsi="Times New Roman" w:cs="Times New Roman"/>
          <w:sz w:val="20"/>
          <w:szCs w:val="20"/>
        </w:rPr>
        <w:lastRenderedPageBreak/>
        <w:t xml:space="preserve">The results of our study correspond with the investigations carried out by Moss et al. and </w:t>
      </w:r>
      <w:proofErr w:type="spellStart"/>
      <w:r w:rsidRPr="00F2112A">
        <w:rPr>
          <w:rFonts w:ascii="Times New Roman" w:hAnsi="Times New Roman" w:cs="Times New Roman"/>
          <w:sz w:val="20"/>
          <w:szCs w:val="20"/>
        </w:rPr>
        <w:t>Yazdani</w:t>
      </w:r>
      <w:proofErr w:type="spellEnd"/>
      <w:r w:rsidRPr="00F2112A">
        <w:rPr>
          <w:rFonts w:ascii="Times New Roman" w:hAnsi="Times New Roman" w:cs="Times New Roman"/>
          <w:sz w:val="20"/>
          <w:szCs w:val="20"/>
        </w:rPr>
        <w:t xml:space="preserve"> et al., demonstrating a connection between dry </w:t>
      </w:r>
      <w:proofErr w:type="gramStart"/>
      <w:r w:rsidRPr="00F2112A">
        <w:rPr>
          <w:rFonts w:ascii="Times New Roman" w:hAnsi="Times New Roman" w:cs="Times New Roman"/>
          <w:sz w:val="20"/>
          <w:szCs w:val="20"/>
        </w:rPr>
        <w:t>eye</w:t>
      </w:r>
      <w:proofErr w:type="gramEnd"/>
      <w:r w:rsidRPr="00F2112A">
        <w:rPr>
          <w:rFonts w:ascii="Times New Roman" w:hAnsi="Times New Roman" w:cs="Times New Roman"/>
          <w:sz w:val="20"/>
          <w:szCs w:val="20"/>
        </w:rPr>
        <w:t xml:space="preserve"> and advancing age [14]. Among the participants in our study, the most prevalent clinical features included eye redness, burning sensations, eye pain, blurred vision, and difficulties experienced in low-humidity environments</w:t>
      </w:r>
      <w:r>
        <w:rPr>
          <w:rFonts w:ascii="Segoe UI" w:hAnsi="Segoe UI" w:cs="Segoe UI"/>
          <w:color w:val="374151"/>
          <w:shd w:val="clear" w:color="auto" w:fill="F7F7F8"/>
        </w:rPr>
        <w:t>.</w:t>
      </w:r>
    </w:p>
    <w:p w:rsidR="00B444D2" w:rsidRDefault="00B444D2" w:rsidP="00EF365B">
      <w:pPr>
        <w:spacing w:line="240" w:lineRule="auto"/>
        <w:jc w:val="both"/>
        <w:rPr>
          <w:rFonts w:ascii="Times New Roman" w:hAnsi="Times New Roman" w:cs="Times New Roman"/>
          <w:sz w:val="20"/>
          <w:szCs w:val="20"/>
        </w:rPr>
      </w:pPr>
      <w:r w:rsidRPr="00B444D2">
        <w:rPr>
          <w:rFonts w:ascii="Times New Roman" w:hAnsi="Times New Roman" w:cs="Times New Roman"/>
          <w:sz w:val="20"/>
          <w:szCs w:val="20"/>
        </w:rPr>
        <w:t>The findings of the current investigation demonstrated a strong correlation between the length of diabetes and the prevalence of dry eye. Klein et al. also reported this type of association illness pattern. In [15]</w:t>
      </w:r>
    </w:p>
    <w:p w:rsidR="00B81CCC" w:rsidRPr="00B81CCC" w:rsidRDefault="00B81CCC" w:rsidP="00EF365B">
      <w:pPr>
        <w:spacing w:line="240" w:lineRule="auto"/>
        <w:jc w:val="both"/>
        <w:rPr>
          <w:rFonts w:ascii="Times New Roman" w:hAnsi="Times New Roman" w:cs="Times New Roman"/>
          <w:sz w:val="20"/>
          <w:szCs w:val="20"/>
        </w:rPr>
      </w:pPr>
      <w:proofErr w:type="spellStart"/>
      <w:r w:rsidRPr="00B81CCC">
        <w:rPr>
          <w:rFonts w:ascii="Times New Roman" w:hAnsi="Times New Roman" w:cs="Times New Roman"/>
          <w:sz w:val="20"/>
          <w:szCs w:val="20"/>
        </w:rPr>
        <w:t>Nepp</w:t>
      </w:r>
      <w:proofErr w:type="spellEnd"/>
      <w:r w:rsidRPr="00B81CCC">
        <w:rPr>
          <w:rFonts w:ascii="Times New Roman" w:hAnsi="Times New Roman" w:cs="Times New Roman"/>
          <w:sz w:val="20"/>
          <w:szCs w:val="20"/>
        </w:rPr>
        <w:t xml:space="preserve"> et al. and </w:t>
      </w:r>
      <w:proofErr w:type="spellStart"/>
      <w:r w:rsidRPr="00B81CCC">
        <w:rPr>
          <w:rFonts w:ascii="Times New Roman" w:hAnsi="Times New Roman" w:cs="Times New Roman"/>
          <w:sz w:val="20"/>
          <w:szCs w:val="20"/>
        </w:rPr>
        <w:t>Ozemir</w:t>
      </w:r>
      <w:proofErr w:type="spellEnd"/>
      <w:r w:rsidRPr="00B81CCC">
        <w:rPr>
          <w:rFonts w:ascii="Times New Roman" w:hAnsi="Times New Roman" w:cs="Times New Roman"/>
          <w:sz w:val="20"/>
          <w:szCs w:val="20"/>
        </w:rPr>
        <w:t xml:space="preserve"> et al. both observed that abnormal tear function tests were linked to suboptimal glucose control in metabolic terms. Our study likewise revealed that all tear function parameters, including total and basal secretions, were reduced in the diabetic group, and these irregularities were connected to subpar metabolic control [16].</w:t>
      </w:r>
    </w:p>
    <w:p w:rsidR="00614A96" w:rsidRDefault="00614A96" w:rsidP="00EF365B">
      <w:pPr>
        <w:spacing w:line="240" w:lineRule="auto"/>
        <w:jc w:val="both"/>
        <w:rPr>
          <w:rFonts w:ascii="Times New Roman" w:hAnsi="Times New Roman" w:cs="Times New Roman"/>
          <w:sz w:val="20"/>
          <w:szCs w:val="20"/>
        </w:rPr>
      </w:pPr>
      <w:proofErr w:type="spellStart"/>
      <w:r w:rsidRPr="00614A96">
        <w:rPr>
          <w:rFonts w:ascii="Times New Roman" w:hAnsi="Times New Roman" w:cs="Times New Roman"/>
          <w:sz w:val="20"/>
          <w:szCs w:val="20"/>
        </w:rPr>
        <w:t>Schirmer's</w:t>
      </w:r>
      <w:proofErr w:type="spellEnd"/>
      <w:r w:rsidRPr="00614A96">
        <w:rPr>
          <w:rFonts w:ascii="Times New Roman" w:hAnsi="Times New Roman" w:cs="Times New Roman"/>
          <w:sz w:val="20"/>
          <w:szCs w:val="20"/>
        </w:rPr>
        <w:t xml:space="preserve"> Test I and II outcomes in diabetes patients were considerably lower than those in controls in Goebel's study (37%, P&lt;0.001).(17) I disagree with Goebel's findings since in my research, the percentage of diabetes patients (51%) was much greater than that of the control group (24.85%).</w:t>
      </w:r>
    </w:p>
    <w:p w:rsidR="00BB23B5" w:rsidRPr="00BB23B5" w:rsidRDefault="00BB23B5" w:rsidP="00BB23B5">
      <w:pPr>
        <w:spacing w:line="240" w:lineRule="auto"/>
        <w:jc w:val="both"/>
        <w:rPr>
          <w:rFonts w:ascii="Times New Roman" w:hAnsi="Times New Roman" w:cs="Times New Roman"/>
          <w:sz w:val="20"/>
          <w:szCs w:val="20"/>
        </w:rPr>
      </w:pPr>
      <w:r w:rsidRPr="00BB23B5">
        <w:rPr>
          <w:rFonts w:ascii="Times New Roman" w:hAnsi="Times New Roman" w:cs="Times New Roman"/>
          <w:sz w:val="20"/>
          <w:szCs w:val="20"/>
        </w:rPr>
        <w:t xml:space="preserve">The research conducted by </w:t>
      </w:r>
      <w:proofErr w:type="spellStart"/>
      <w:r w:rsidRPr="00BB23B5">
        <w:rPr>
          <w:rFonts w:ascii="Times New Roman" w:hAnsi="Times New Roman" w:cs="Times New Roman"/>
          <w:sz w:val="20"/>
          <w:szCs w:val="20"/>
        </w:rPr>
        <w:t>Hom</w:t>
      </w:r>
      <w:proofErr w:type="spellEnd"/>
      <w:r w:rsidRPr="00BB23B5">
        <w:rPr>
          <w:rFonts w:ascii="Times New Roman" w:hAnsi="Times New Roman" w:cs="Times New Roman"/>
          <w:sz w:val="20"/>
          <w:szCs w:val="20"/>
        </w:rPr>
        <w:t xml:space="preserve"> and De Land in 2000 revealed that 52.9% of patients, whether diagnosed with diabetes or borderline diabetes, self-reported experiencing clinically significant dry eye disease. There was a notable correlation between dry eyes and type 2 diabetes mellitus [18]. Our study findings align with </w:t>
      </w:r>
      <w:proofErr w:type="spellStart"/>
      <w:r w:rsidRPr="00BB23B5">
        <w:rPr>
          <w:rFonts w:ascii="Times New Roman" w:hAnsi="Times New Roman" w:cs="Times New Roman"/>
          <w:sz w:val="20"/>
          <w:szCs w:val="20"/>
        </w:rPr>
        <w:t>Hom</w:t>
      </w:r>
      <w:proofErr w:type="spellEnd"/>
      <w:r w:rsidRPr="00BB23B5">
        <w:rPr>
          <w:rFonts w:ascii="Times New Roman" w:hAnsi="Times New Roman" w:cs="Times New Roman"/>
          <w:sz w:val="20"/>
          <w:szCs w:val="20"/>
        </w:rPr>
        <w:t xml:space="preserve"> and De Land's research, indicating that 52% of type 2 diabetes mellitus patients are affected by dry eye.</w:t>
      </w:r>
    </w:p>
    <w:p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The study by </w:t>
      </w:r>
      <w:proofErr w:type="spellStart"/>
      <w:r w:rsidRPr="00855F02">
        <w:rPr>
          <w:rFonts w:ascii="Times New Roman" w:hAnsi="Times New Roman" w:cs="Times New Roman"/>
          <w:sz w:val="20"/>
          <w:szCs w:val="20"/>
        </w:rPr>
        <w:t>Segun</w:t>
      </w:r>
      <w:proofErr w:type="spellEnd"/>
      <w:r w:rsidRPr="00855F02">
        <w:rPr>
          <w:rFonts w:ascii="Times New Roman" w:hAnsi="Times New Roman" w:cs="Times New Roman"/>
          <w:sz w:val="20"/>
          <w:szCs w:val="20"/>
        </w:rPr>
        <w:t xml:space="preserve"> Isaac Olaniyan et al reported Dry eye was more common among males (25.5%, 95% C.I, 14.3-36.5) than females (20.0%, 95% </w:t>
      </w:r>
      <w:proofErr w:type="spellStart"/>
      <w:r w:rsidRPr="00855F02">
        <w:rPr>
          <w:rFonts w:ascii="Times New Roman" w:hAnsi="Times New Roman" w:cs="Times New Roman"/>
          <w:sz w:val="20"/>
          <w:szCs w:val="20"/>
        </w:rPr>
        <w:t>C.i</w:t>
      </w:r>
      <w:proofErr w:type="spellEnd"/>
      <w:r w:rsidRPr="00855F02">
        <w:rPr>
          <w:rFonts w:ascii="Times New Roman" w:hAnsi="Times New Roman" w:cs="Times New Roman"/>
          <w:sz w:val="20"/>
          <w:szCs w:val="20"/>
        </w:rPr>
        <w:t>, 13.1-26.9) [19]. I will not agree with Segun Issac Olaniyan et al but this was not statistically significant with my result females (58.8%) than males (42.2%</w:t>
      </w:r>
      <w:r w:rsidR="002218A0" w:rsidRPr="00855F02">
        <w:rPr>
          <w:rFonts w:ascii="Times New Roman" w:hAnsi="Times New Roman" w:cs="Times New Roman"/>
          <w:sz w:val="20"/>
          <w:szCs w:val="20"/>
        </w:rPr>
        <w:t>). Kaisermann</w:t>
      </w:r>
      <w:r w:rsidRPr="00855F02">
        <w:rPr>
          <w:rFonts w:ascii="Times New Roman" w:hAnsi="Times New Roman" w:cs="Times New Roman"/>
          <w:sz w:val="20"/>
          <w:szCs w:val="20"/>
        </w:rPr>
        <w:t xml:space="preserve"> et al and Fuerst et al. also noted higher frequencies were found in females.</w:t>
      </w:r>
    </w:p>
    <w:p w:rsidR="00BB4515" w:rsidRDefault="00BB4515" w:rsidP="00BB4515">
      <w:pPr>
        <w:pStyle w:val="ListParagraph"/>
        <w:spacing w:line="240" w:lineRule="auto"/>
        <w:rPr>
          <w:rFonts w:ascii="Times New Roman" w:hAnsi="Times New Roman" w:cs="Times New Roman"/>
          <w:sz w:val="20"/>
          <w:szCs w:val="20"/>
        </w:rPr>
      </w:pPr>
      <w:r w:rsidRPr="00BB4515">
        <w:rPr>
          <w:rFonts w:ascii="Times New Roman" w:hAnsi="Times New Roman" w:cs="Times New Roman"/>
          <w:sz w:val="20"/>
          <w:szCs w:val="20"/>
        </w:rPr>
        <w:t xml:space="preserve">Our study's findings differ from a previous study by Beckman, which revealed no difference in the severity of dry eye symptoms between patients with and without diabetes.20] </w:t>
      </w:r>
      <w:proofErr w:type="gramStart"/>
      <w:r w:rsidRPr="00BB4515">
        <w:rPr>
          <w:rFonts w:ascii="Times New Roman" w:hAnsi="Times New Roman" w:cs="Times New Roman"/>
          <w:sz w:val="20"/>
          <w:szCs w:val="20"/>
        </w:rPr>
        <w:t>Additionally</w:t>
      </w:r>
      <w:proofErr w:type="gramEnd"/>
      <w:r w:rsidRPr="00BB4515">
        <w:rPr>
          <w:rFonts w:ascii="Times New Roman" w:hAnsi="Times New Roman" w:cs="Times New Roman"/>
          <w:sz w:val="20"/>
          <w:szCs w:val="20"/>
        </w:rPr>
        <w:t>, compared to non-diabetics, diabetics were shown to have a greater grade of dry eye illness.</w:t>
      </w:r>
    </w:p>
    <w:p w:rsidR="00BB4515" w:rsidRPr="00BB4515" w:rsidRDefault="00BB4515" w:rsidP="00BB4515">
      <w:pPr>
        <w:pStyle w:val="ListParagraph"/>
        <w:spacing w:line="240" w:lineRule="auto"/>
        <w:rPr>
          <w:rFonts w:ascii="Times New Roman" w:hAnsi="Times New Roman" w:cs="Times New Roman"/>
          <w:b/>
          <w:sz w:val="20"/>
          <w:szCs w:val="20"/>
        </w:rPr>
      </w:pPr>
    </w:p>
    <w:p w:rsidR="003B1320" w:rsidRPr="00EF365B" w:rsidRDefault="003B1320" w:rsidP="00EF365B">
      <w:pPr>
        <w:pStyle w:val="ListParagraph"/>
        <w:numPr>
          <w:ilvl w:val="0"/>
          <w:numId w:val="5"/>
        </w:numPr>
        <w:spacing w:line="240" w:lineRule="auto"/>
        <w:jc w:val="center"/>
        <w:rPr>
          <w:rFonts w:ascii="Times New Roman" w:hAnsi="Times New Roman" w:cs="Times New Roman"/>
          <w:b/>
          <w:sz w:val="20"/>
          <w:szCs w:val="20"/>
        </w:rPr>
      </w:pPr>
      <w:r w:rsidRPr="00EF365B">
        <w:rPr>
          <w:rFonts w:ascii="Times New Roman" w:hAnsi="Times New Roman" w:cs="Times New Roman"/>
          <w:b/>
          <w:sz w:val="20"/>
          <w:szCs w:val="20"/>
        </w:rPr>
        <w:t>CONCLUSION</w:t>
      </w:r>
    </w:p>
    <w:p w:rsidR="00342EB0" w:rsidRDefault="00342EB0" w:rsidP="00342EB0">
      <w:pPr>
        <w:spacing w:line="240" w:lineRule="auto"/>
        <w:rPr>
          <w:rFonts w:ascii="Times New Roman" w:hAnsi="Times New Roman" w:cs="Times New Roman"/>
          <w:sz w:val="20"/>
          <w:szCs w:val="20"/>
        </w:rPr>
      </w:pPr>
      <w:r w:rsidRPr="00342EB0">
        <w:rPr>
          <w:rFonts w:ascii="Times New Roman" w:hAnsi="Times New Roman" w:cs="Times New Roman"/>
          <w:sz w:val="20"/>
          <w:szCs w:val="20"/>
        </w:rPr>
        <w:t xml:space="preserve">This research establishes a strong correlation between dry eye and diabetes mellitus. A statistically significant positive connection was seen between the severity of dry eye and the length of diabetes. The quality of life can be enhanced by diabetes control through early diagnosis, prompt treatment, and management. In order to avoid potential corneal problems, people who test positive for dry eye should begin treatment as soon as possible. Tear replacements are the cornerstone of care for mild to moderate tear shortage. Timely occlusion can be used to preserve tears in the event that medical treatment is unsuccessful. In extreme situations, </w:t>
      </w:r>
      <w:proofErr w:type="spellStart"/>
      <w:r w:rsidRPr="00342EB0">
        <w:rPr>
          <w:rFonts w:ascii="Times New Roman" w:hAnsi="Times New Roman" w:cs="Times New Roman"/>
          <w:sz w:val="20"/>
          <w:szCs w:val="20"/>
        </w:rPr>
        <w:t>tarsorrhaphy</w:t>
      </w:r>
      <w:proofErr w:type="spellEnd"/>
      <w:r w:rsidRPr="00342EB0">
        <w:rPr>
          <w:rFonts w:ascii="Times New Roman" w:hAnsi="Times New Roman" w:cs="Times New Roman"/>
          <w:sz w:val="20"/>
          <w:szCs w:val="20"/>
        </w:rPr>
        <w:t xml:space="preserve"> is used to narrow the </w:t>
      </w:r>
      <w:proofErr w:type="spellStart"/>
      <w:r w:rsidRPr="00342EB0">
        <w:rPr>
          <w:rFonts w:ascii="Times New Roman" w:hAnsi="Times New Roman" w:cs="Times New Roman"/>
          <w:sz w:val="20"/>
          <w:szCs w:val="20"/>
        </w:rPr>
        <w:t>palpebral</w:t>
      </w:r>
      <w:proofErr w:type="spellEnd"/>
      <w:r w:rsidRPr="00342EB0">
        <w:rPr>
          <w:rFonts w:ascii="Times New Roman" w:hAnsi="Times New Roman" w:cs="Times New Roman"/>
          <w:sz w:val="20"/>
          <w:szCs w:val="20"/>
        </w:rPr>
        <w:t xml:space="preserve"> fissure, which lowers tear evaporation. Prevention of dry eye is mostly dependent on close observation of diabetic patients and appropriate blood sugar control. Antioxidants (diet), ant-inflammatory drugs (topical corticosteroids like </w:t>
      </w:r>
      <w:proofErr w:type="spellStart"/>
      <w:r w:rsidRPr="00342EB0">
        <w:rPr>
          <w:rFonts w:ascii="Times New Roman" w:hAnsi="Times New Roman" w:cs="Times New Roman"/>
          <w:sz w:val="20"/>
          <w:szCs w:val="20"/>
        </w:rPr>
        <w:t>loteprednol</w:t>
      </w:r>
      <w:proofErr w:type="spellEnd"/>
      <w:r w:rsidRPr="00342EB0">
        <w:rPr>
          <w:rFonts w:ascii="Times New Roman" w:hAnsi="Times New Roman" w:cs="Times New Roman"/>
          <w:sz w:val="20"/>
          <w:szCs w:val="20"/>
        </w:rPr>
        <w:t>), immunological modulators (topical cyclosporine), and anabolic drugs that imitate the effects of insulin (</w:t>
      </w:r>
      <w:proofErr w:type="spellStart"/>
      <w:r w:rsidRPr="00342EB0">
        <w:rPr>
          <w:rFonts w:ascii="Times New Roman" w:hAnsi="Times New Roman" w:cs="Times New Roman"/>
          <w:sz w:val="20"/>
          <w:szCs w:val="20"/>
        </w:rPr>
        <w:t>autologous</w:t>
      </w:r>
      <w:proofErr w:type="spellEnd"/>
      <w:r w:rsidRPr="00342EB0">
        <w:rPr>
          <w:rFonts w:ascii="Times New Roman" w:hAnsi="Times New Roman" w:cs="Times New Roman"/>
          <w:sz w:val="20"/>
          <w:szCs w:val="20"/>
        </w:rPr>
        <w:t xml:space="preserve"> serum) are examples of potential treatments.</w:t>
      </w:r>
    </w:p>
    <w:p w:rsidR="00342EB0" w:rsidRDefault="00342EB0" w:rsidP="00EF365B">
      <w:pPr>
        <w:spacing w:line="240" w:lineRule="auto"/>
        <w:jc w:val="center"/>
        <w:rPr>
          <w:rFonts w:ascii="Times New Roman" w:hAnsi="Times New Roman" w:cs="Times New Roman"/>
          <w:sz w:val="20"/>
          <w:szCs w:val="20"/>
        </w:rPr>
      </w:pPr>
    </w:p>
    <w:p w:rsidR="006E605E" w:rsidRDefault="006E605E" w:rsidP="00EF365B">
      <w:pPr>
        <w:spacing w:line="240" w:lineRule="auto"/>
        <w:jc w:val="center"/>
        <w:rPr>
          <w:rFonts w:ascii="Times New Roman" w:hAnsi="Times New Roman" w:cs="Times New Roman"/>
          <w:sz w:val="20"/>
          <w:szCs w:val="20"/>
        </w:rPr>
      </w:pPr>
    </w:p>
    <w:p w:rsidR="003B1320" w:rsidRPr="00855F02" w:rsidRDefault="003B1320" w:rsidP="00EF365B">
      <w:pPr>
        <w:spacing w:line="240" w:lineRule="auto"/>
        <w:jc w:val="center"/>
        <w:rPr>
          <w:rFonts w:ascii="Times New Roman" w:hAnsi="Times New Roman" w:cs="Times New Roman"/>
          <w:b/>
          <w:sz w:val="16"/>
          <w:szCs w:val="16"/>
        </w:rPr>
      </w:pPr>
      <w:r w:rsidRPr="00855F02">
        <w:rPr>
          <w:rFonts w:ascii="Times New Roman" w:hAnsi="Times New Roman" w:cs="Times New Roman"/>
          <w:b/>
          <w:sz w:val="16"/>
          <w:szCs w:val="16"/>
        </w:rPr>
        <w:t>REFERENCES</w:t>
      </w:r>
    </w:p>
    <w:p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 xml:space="preserve">I </w:t>
      </w:r>
      <w:r w:rsidR="002218A0" w:rsidRPr="00EF365B">
        <w:rPr>
          <w:rFonts w:ascii="Times New Roman" w:hAnsi="Times New Roman" w:cs="Times New Roman"/>
          <w:sz w:val="16"/>
          <w:szCs w:val="16"/>
        </w:rPr>
        <w:t>Silvio,</w:t>
      </w:r>
      <w:r w:rsidRPr="00EF365B">
        <w:rPr>
          <w:rFonts w:ascii="Times New Roman" w:hAnsi="Times New Roman" w:cs="Times New Roman"/>
          <w:sz w:val="16"/>
          <w:szCs w:val="16"/>
        </w:rPr>
        <w:t xml:space="preserve"> B </w:t>
      </w:r>
      <w:r w:rsidR="002218A0" w:rsidRPr="00EF365B">
        <w:rPr>
          <w:rFonts w:ascii="Times New Roman" w:hAnsi="Times New Roman" w:cs="Times New Roman"/>
          <w:sz w:val="16"/>
          <w:szCs w:val="16"/>
        </w:rPr>
        <w:t>Richard,</w:t>
      </w:r>
      <w:r w:rsidRPr="00EF365B">
        <w:rPr>
          <w:rFonts w:ascii="Times New Roman" w:hAnsi="Times New Roman" w:cs="Times New Roman"/>
          <w:sz w:val="16"/>
          <w:szCs w:val="16"/>
        </w:rPr>
        <w:t xml:space="preserve"> F </w:t>
      </w:r>
      <w:r w:rsidR="002218A0" w:rsidRPr="00EF365B">
        <w:rPr>
          <w:rFonts w:ascii="Times New Roman" w:hAnsi="Times New Roman" w:cs="Times New Roman"/>
          <w:sz w:val="16"/>
          <w:szCs w:val="16"/>
        </w:rPr>
        <w:t>Vivian,</w:t>
      </w:r>
      <w:r w:rsidRPr="00EF365B">
        <w:rPr>
          <w:rFonts w:ascii="Times New Roman" w:hAnsi="Times New Roman" w:cs="Times New Roman"/>
          <w:sz w:val="16"/>
          <w:szCs w:val="16"/>
        </w:rPr>
        <w:t xml:space="preserve"> G Edward. Diagnosis and classification of Diabetes mellitus. Diabetes Care. 2010 Jan; 33(suppl 1): S62-S69.doi:10.2337/dc10-S062.</w:t>
      </w:r>
    </w:p>
    <w:p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 xml:space="preserve">Sapra Amit, Bhandari </w:t>
      </w:r>
      <w:r w:rsidR="002218A0" w:rsidRPr="00EF365B">
        <w:rPr>
          <w:rFonts w:ascii="Times New Roman" w:hAnsi="Times New Roman" w:cs="Times New Roman"/>
          <w:sz w:val="16"/>
          <w:szCs w:val="16"/>
        </w:rPr>
        <w:t>Priyanka.</w:t>
      </w:r>
      <w:r w:rsidRPr="00EF365B">
        <w:rPr>
          <w:rFonts w:ascii="Times New Roman" w:hAnsi="Times New Roman" w:cs="Times New Roman"/>
          <w:sz w:val="16"/>
          <w:szCs w:val="16"/>
        </w:rPr>
        <w:t xml:space="preserve"> Diabetes mellitus [Updated 2022 Jun 26].</w:t>
      </w:r>
      <w:proofErr w:type="spellStart"/>
      <w:r w:rsidRPr="00EF365B">
        <w:rPr>
          <w:rFonts w:ascii="Times New Roman" w:hAnsi="Times New Roman" w:cs="Times New Roman"/>
          <w:sz w:val="16"/>
          <w:szCs w:val="16"/>
        </w:rPr>
        <w:t>in</w:t>
      </w:r>
      <w:proofErr w:type="gramStart"/>
      <w:r w:rsidRPr="00EF365B">
        <w:rPr>
          <w:rFonts w:ascii="Times New Roman" w:hAnsi="Times New Roman" w:cs="Times New Roman"/>
          <w:sz w:val="16"/>
          <w:szCs w:val="16"/>
        </w:rPr>
        <w:t>:startPearls</w:t>
      </w:r>
      <w:proofErr w:type="spellEnd"/>
      <w:proofErr w:type="gramEnd"/>
      <w:r w:rsidRPr="00EF365B">
        <w:rPr>
          <w:rFonts w:ascii="Times New Roman" w:hAnsi="Times New Roman" w:cs="Times New Roman"/>
          <w:sz w:val="16"/>
          <w:szCs w:val="16"/>
        </w:rPr>
        <w:t xml:space="preserve"> [Internet]. Treasure Island (FL).</w:t>
      </w:r>
    </w:p>
    <w:p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 xml:space="preserve">K, Midhuna. , N, </w:t>
      </w:r>
      <w:proofErr w:type="spellStart"/>
      <w:r w:rsidRPr="00EF365B">
        <w:rPr>
          <w:rFonts w:ascii="Times New Roman" w:hAnsi="Times New Roman" w:cs="Times New Roman"/>
          <w:sz w:val="16"/>
          <w:szCs w:val="16"/>
        </w:rPr>
        <w:t>Divya</w:t>
      </w:r>
      <w:proofErr w:type="spellEnd"/>
      <w:r w:rsidRPr="00EF365B">
        <w:rPr>
          <w:rFonts w:ascii="Times New Roman" w:hAnsi="Times New Roman" w:cs="Times New Roman"/>
          <w:sz w:val="16"/>
          <w:szCs w:val="16"/>
        </w:rPr>
        <w:t>.</w:t>
      </w:r>
      <w:proofErr w:type="gramStart"/>
      <w:r w:rsidRPr="00EF365B">
        <w:rPr>
          <w:rFonts w:ascii="Times New Roman" w:hAnsi="Times New Roman" w:cs="Times New Roman"/>
          <w:sz w:val="16"/>
          <w:szCs w:val="16"/>
        </w:rPr>
        <w:t xml:space="preserve">,  </w:t>
      </w:r>
      <w:proofErr w:type="spellStart"/>
      <w:r w:rsidRPr="00EF365B">
        <w:rPr>
          <w:rFonts w:ascii="Times New Roman" w:hAnsi="Times New Roman" w:cs="Times New Roman"/>
          <w:sz w:val="16"/>
          <w:szCs w:val="16"/>
        </w:rPr>
        <w:t>Pannimalar</w:t>
      </w:r>
      <w:proofErr w:type="spellEnd"/>
      <w:proofErr w:type="gramEnd"/>
      <w:r w:rsidRPr="00EF365B">
        <w:rPr>
          <w:rFonts w:ascii="Times New Roman" w:hAnsi="Times New Roman" w:cs="Times New Roman"/>
          <w:sz w:val="16"/>
          <w:szCs w:val="16"/>
        </w:rPr>
        <w:t xml:space="preserve">, V., Veeramani , A., Bhaskaran, Bindu., (2020). Assessment of the incidence and prevalence of dry eyes in diabetic individuals and </w:t>
      </w:r>
      <w:r w:rsidR="002218A0" w:rsidRPr="00EF365B">
        <w:rPr>
          <w:rFonts w:ascii="Times New Roman" w:hAnsi="Times New Roman" w:cs="Times New Roman"/>
          <w:sz w:val="16"/>
          <w:szCs w:val="16"/>
        </w:rPr>
        <w:t>its</w:t>
      </w:r>
      <w:r w:rsidRPr="00EF365B">
        <w:rPr>
          <w:rFonts w:ascii="Times New Roman" w:hAnsi="Times New Roman" w:cs="Times New Roman"/>
          <w:sz w:val="16"/>
          <w:szCs w:val="16"/>
        </w:rPr>
        <w:t xml:space="preserve"> effect on visual acuity.12,16,97-99.</w:t>
      </w:r>
    </w:p>
    <w:p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 xml:space="preserve">Dutra, </w:t>
      </w:r>
      <w:proofErr w:type="spellStart"/>
      <w:r w:rsidRPr="00EF365B">
        <w:rPr>
          <w:rFonts w:ascii="Times New Roman" w:hAnsi="Times New Roman" w:cs="Times New Roman"/>
          <w:sz w:val="16"/>
          <w:szCs w:val="16"/>
        </w:rPr>
        <w:t>BDAL.</w:t>
      </w:r>
      <w:proofErr w:type="gramStart"/>
      <w:r w:rsidRPr="00EF365B">
        <w:rPr>
          <w:rFonts w:ascii="Times New Roman" w:hAnsi="Times New Roman" w:cs="Times New Roman"/>
          <w:sz w:val="16"/>
          <w:szCs w:val="16"/>
        </w:rPr>
        <w:t>,Carneiro</w:t>
      </w:r>
      <w:proofErr w:type="spellEnd"/>
      <w:proofErr w:type="gramEnd"/>
      <w:r w:rsidRPr="00EF365B">
        <w:rPr>
          <w:rFonts w:ascii="Times New Roman" w:hAnsi="Times New Roman" w:cs="Times New Roman"/>
          <w:sz w:val="16"/>
          <w:szCs w:val="16"/>
        </w:rPr>
        <w:t xml:space="preserve">, </w:t>
      </w:r>
      <w:proofErr w:type="spellStart"/>
      <w:r w:rsidRPr="00EF365B">
        <w:rPr>
          <w:rFonts w:ascii="Times New Roman" w:hAnsi="Times New Roman" w:cs="Times New Roman"/>
          <w:sz w:val="16"/>
          <w:szCs w:val="16"/>
        </w:rPr>
        <w:t>CLB.,Gomest</w:t>
      </w:r>
      <w:proofErr w:type="spellEnd"/>
      <w:r w:rsidRPr="00EF365B">
        <w:rPr>
          <w:rFonts w:ascii="Times New Roman" w:hAnsi="Times New Roman" w:cs="Times New Roman"/>
          <w:sz w:val="16"/>
          <w:szCs w:val="16"/>
        </w:rPr>
        <w:t>, MSM.,(2019). Clinical Evaluation of Dry Eye Syndrome in Patients with Proliferative Diabetic Retinopathy and Laser Therapy Indication. DOI: 10.2174/1874364101913010001, 2019, 13, 1-7.</w:t>
      </w:r>
    </w:p>
    <w:p w:rsidR="003B1320" w:rsidRPr="00EF365B" w:rsidRDefault="002218A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Zhang,</w:t>
      </w:r>
      <w:r w:rsidR="003B1320" w:rsidRPr="00EF365B">
        <w:rPr>
          <w:rFonts w:ascii="Times New Roman" w:hAnsi="Times New Roman" w:cs="Times New Roman"/>
          <w:sz w:val="16"/>
          <w:szCs w:val="16"/>
        </w:rPr>
        <w:t xml:space="preserve"> </w:t>
      </w:r>
      <w:proofErr w:type="gramStart"/>
      <w:r w:rsidR="003B1320" w:rsidRPr="00EF365B">
        <w:rPr>
          <w:rFonts w:ascii="Times New Roman" w:hAnsi="Times New Roman" w:cs="Times New Roman"/>
          <w:sz w:val="16"/>
          <w:szCs w:val="16"/>
        </w:rPr>
        <w:t>Xinyuan.,</w:t>
      </w:r>
      <w:proofErr w:type="gramEnd"/>
      <w:r w:rsidR="003B1320" w:rsidRPr="00EF365B">
        <w:rPr>
          <w:rFonts w:ascii="Times New Roman" w:hAnsi="Times New Roman" w:cs="Times New Roman"/>
          <w:sz w:val="16"/>
          <w:szCs w:val="16"/>
        </w:rPr>
        <w:t xml:space="preserve"> Zhao, Lin., Deng, </w:t>
      </w:r>
      <w:proofErr w:type="spellStart"/>
      <w:r w:rsidR="003B1320" w:rsidRPr="00EF365B">
        <w:rPr>
          <w:rFonts w:ascii="Times New Roman" w:hAnsi="Times New Roman" w:cs="Times New Roman"/>
          <w:sz w:val="16"/>
          <w:szCs w:val="16"/>
        </w:rPr>
        <w:t>shijing</w:t>
      </w:r>
      <w:proofErr w:type="spellEnd"/>
      <w:r w:rsidR="003B1320" w:rsidRPr="00EF365B">
        <w:rPr>
          <w:rFonts w:ascii="Times New Roman" w:hAnsi="Times New Roman" w:cs="Times New Roman"/>
          <w:sz w:val="16"/>
          <w:szCs w:val="16"/>
        </w:rPr>
        <w:t xml:space="preserve">., Sun, </w:t>
      </w:r>
      <w:proofErr w:type="spellStart"/>
      <w:r w:rsidR="003B1320" w:rsidRPr="00EF365B">
        <w:rPr>
          <w:rFonts w:ascii="Times New Roman" w:hAnsi="Times New Roman" w:cs="Times New Roman"/>
          <w:sz w:val="16"/>
          <w:szCs w:val="16"/>
        </w:rPr>
        <w:t>Xuguang</w:t>
      </w:r>
      <w:proofErr w:type="spellEnd"/>
      <w:r w:rsidR="003B1320" w:rsidRPr="00EF365B">
        <w:rPr>
          <w:rFonts w:ascii="Times New Roman" w:hAnsi="Times New Roman" w:cs="Times New Roman"/>
          <w:sz w:val="16"/>
          <w:szCs w:val="16"/>
        </w:rPr>
        <w:t xml:space="preserve">.,(2016).Dry eye syndrome in patients with diabetes mellitus: prevalence, etiology, and clinical  characteristics. J </w:t>
      </w:r>
      <w:proofErr w:type="spellStart"/>
      <w:r w:rsidR="003B1320" w:rsidRPr="00EF365B">
        <w:rPr>
          <w:rFonts w:ascii="Times New Roman" w:hAnsi="Times New Roman" w:cs="Times New Roman"/>
          <w:sz w:val="16"/>
          <w:szCs w:val="16"/>
        </w:rPr>
        <w:t>Ophthalmol</w:t>
      </w:r>
      <w:proofErr w:type="spellEnd"/>
      <w:r w:rsidR="003B1320" w:rsidRPr="00EF365B">
        <w:rPr>
          <w:rFonts w:ascii="Times New Roman" w:hAnsi="Times New Roman" w:cs="Times New Roman"/>
          <w:sz w:val="16"/>
          <w:szCs w:val="16"/>
        </w:rPr>
        <w:t>. 2016;</w:t>
      </w:r>
      <w:r w:rsidR="00E73B43" w:rsidRPr="00EF365B">
        <w:rPr>
          <w:rFonts w:ascii="Times New Roman" w:hAnsi="Times New Roman" w:cs="Times New Roman"/>
          <w:sz w:val="16"/>
          <w:szCs w:val="16"/>
        </w:rPr>
        <w:t>2016: 8201053.doi</w:t>
      </w:r>
      <w:r w:rsidR="003B1320" w:rsidRPr="00EF365B">
        <w:rPr>
          <w:rFonts w:ascii="Times New Roman" w:hAnsi="Times New Roman" w:cs="Times New Roman"/>
          <w:sz w:val="16"/>
          <w:szCs w:val="16"/>
        </w:rPr>
        <w:t xml:space="preserve">: 10.1155/2016/8201053.Epub </w:t>
      </w:r>
      <w:r w:rsidR="00E73B43" w:rsidRPr="00EF365B">
        <w:rPr>
          <w:rFonts w:ascii="Times New Roman" w:hAnsi="Times New Roman" w:cs="Times New Roman"/>
          <w:sz w:val="16"/>
          <w:szCs w:val="16"/>
        </w:rPr>
        <w:t>2016 Apr</w:t>
      </w:r>
      <w:r w:rsidR="003B1320" w:rsidRPr="00EF365B">
        <w:rPr>
          <w:rFonts w:ascii="Times New Roman" w:hAnsi="Times New Roman" w:cs="Times New Roman"/>
          <w:sz w:val="16"/>
          <w:szCs w:val="16"/>
        </w:rPr>
        <w:t xml:space="preserve"> 26. -DOI-PMC </w:t>
      </w:r>
      <w:proofErr w:type="spellStart"/>
      <w:proofErr w:type="gramStart"/>
      <w:r w:rsidR="003B1320" w:rsidRPr="00EF365B">
        <w:rPr>
          <w:rFonts w:ascii="Times New Roman" w:hAnsi="Times New Roman" w:cs="Times New Roman"/>
          <w:sz w:val="16"/>
          <w:szCs w:val="16"/>
        </w:rPr>
        <w:t>Pubmed</w:t>
      </w:r>
      <w:proofErr w:type="spellEnd"/>
      <w:r w:rsidR="003B1320" w:rsidRPr="00EF365B">
        <w:rPr>
          <w:rFonts w:ascii="Times New Roman" w:hAnsi="Times New Roman" w:cs="Times New Roman"/>
          <w:sz w:val="16"/>
          <w:szCs w:val="16"/>
        </w:rPr>
        <w:t xml:space="preserve"> .</w:t>
      </w:r>
      <w:proofErr w:type="gramEnd"/>
    </w:p>
    <w:p w:rsidR="003B1320" w:rsidRPr="00EF365B" w:rsidRDefault="002218A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 xml:space="preserve">Shekar, </w:t>
      </w:r>
      <w:proofErr w:type="spellStart"/>
      <w:proofErr w:type="gramStart"/>
      <w:r w:rsidRPr="00EF365B">
        <w:rPr>
          <w:rFonts w:ascii="Times New Roman" w:hAnsi="Times New Roman" w:cs="Times New Roman"/>
          <w:sz w:val="16"/>
          <w:szCs w:val="16"/>
        </w:rPr>
        <w:t>Nithish</w:t>
      </w:r>
      <w:proofErr w:type="spellEnd"/>
      <w:r w:rsidRPr="00EF365B">
        <w:rPr>
          <w:rFonts w:ascii="Times New Roman" w:hAnsi="Times New Roman" w:cs="Times New Roman"/>
          <w:sz w:val="16"/>
          <w:szCs w:val="16"/>
        </w:rPr>
        <w:t>.,</w:t>
      </w:r>
      <w:proofErr w:type="gramEnd"/>
      <w:r w:rsidRPr="00EF365B">
        <w:rPr>
          <w:rFonts w:ascii="Times New Roman" w:hAnsi="Times New Roman" w:cs="Times New Roman"/>
          <w:sz w:val="16"/>
          <w:szCs w:val="16"/>
        </w:rPr>
        <w:t xml:space="preserve"> </w:t>
      </w:r>
      <w:proofErr w:type="spellStart"/>
      <w:r w:rsidRPr="00EF365B">
        <w:rPr>
          <w:rFonts w:ascii="Times New Roman" w:hAnsi="Times New Roman" w:cs="Times New Roman"/>
          <w:sz w:val="16"/>
          <w:szCs w:val="16"/>
        </w:rPr>
        <w:t>Gowda</w:t>
      </w:r>
      <w:r w:rsidR="003B1320" w:rsidRPr="00EF365B">
        <w:rPr>
          <w:rFonts w:ascii="Times New Roman" w:hAnsi="Times New Roman" w:cs="Times New Roman"/>
          <w:sz w:val="16"/>
          <w:szCs w:val="16"/>
        </w:rPr>
        <w:t>,DV.,Kumar,Hitesh</w:t>
      </w:r>
      <w:proofErr w:type="spellEnd"/>
      <w:r w:rsidR="003B1320" w:rsidRPr="00EF365B">
        <w:rPr>
          <w:rFonts w:ascii="Times New Roman" w:hAnsi="Times New Roman" w:cs="Times New Roman"/>
          <w:sz w:val="16"/>
          <w:szCs w:val="16"/>
        </w:rPr>
        <w:t xml:space="preserve">.,(2019).Recent trends in management of keratoconjunctivitis sicca . DOI: </w:t>
      </w:r>
      <w:r w:rsidR="003B1320" w:rsidRPr="00073E36">
        <w:rPr>
          <w:rFonts w:ascii="Times New Roman" w:hAnsi="Times New Roman" w:cs="Times New Roman"/>
          <w:sz w:val="16"/>
          <w:szCs w:val="16"/>
        </w:rPr>
        <w:t>http://dx.doi.org/10.22159/ijap.2019v11i6.36114</w:t>
      </w:r>
    </w:p>
    <w:p w:rsidR="003B1320" w:rsidRPr="00EF365B" w:rsidRDefault="003B1320" w:rsidP="00FC7587">
      <w:pPr>
        <w:pStyle w:val="ListParagraph"/>
        <w:numPr>
          <w:ilvl w:val="0"/>
          <w:numId w:val="4"/>
        </w:numPr>
        <w:tabs>
          <w:tab w:val="left" w:pos="5230"/>
        </w:tabs>
        <w:jc w:val="both"/>
        <w:rPr>
          <w:rFonts w:ascii="Times New Roman" w:hAnsi="Times New Roman" w:cs="Times New Roman"/>
          <w:sz w:val="16"/>
          <w:szCs w:val="16"/>
        </w:rPr>
      </w:pPr>
      <w:r w:rsidRPr="00EF365B">
        <w:rPr>
          <w:rFonts w:ascii="Times New Roman" w:hAnsi="Times New Roman" w:cs="Times New Roman"/>
          <w:sz w:val="16"/>
          <w:szCs w:val="16"/>
        </w:rPr>
        <w:t xml:space="preserve">A </w:t>
      </w:r>
      <w:proofErr w:type="spellStart"/>
      <w:r w:rsidRPr="00EF365B">
        <w:rPr>
          <w:rFonts w:ascii="Times New Roman" w:hAnsi="Times New Roman" w:cs="Times New Roman"/>
          <w:sz w:val="16"/>
          <w:szCs w:val="16"/>
        </w:rPr>
        <w:t>Vasilis</w:t>
      </w:r>
      <w:proofErr w:type="spellEnd"/>
      <w:r w:rsidRPr="00EF365B">
        <w:rPr>
          <w:rFonts w:ascii="Times New Roman" w:hAnsi="Times New Roman" w:cs="Times New Roman"/>
          <w:sz w:val="16"/>
          <w:szCs w:val="16"/>
        </w:rPr>
        <w:t xml:space="preserve">, E </w:t>
      </w:r>
      <w:proofErr w:type="spellStart"/>
      <w:r w:rsidRPr="00EF365B">
        <w:rPr>
          <w:rFonts w:ascii="Times New Roman" w:hAnsi="Times New Roman" w:cs="Times New Roman"/>
          <w:sz w:val="16"/>
          <w:szCs w:val="16"/>
        </w:rPr>
        <w:t>loanna</w:t>
      </w:r>
      <w:proofErr w:type="spellEnd"/>
      <w:r w:rsidRPr="00EF365B">
        <w:rPr>
          <w:rFonts w:ascii="Times New Roman" w:hAnsi="Times New Roman" w:cs="Times New Roman"/>
          <w:sz w:val="16"/>
          <w:szCs w:val="16"/>
        </w:rPr>
        <w:t xml:space="preserve">, K </w:t>
      </w:r>
      <w:proofErr w:type="spellStart"/>
      <w:r w:rsidRPr="00EF365B">
        <w:rPr>
          <w:rFonts w:ascii="Times New Roman" w:hAnsi="Times New Roman" w:cs="Times New Roman"/>
          <w:sz w:val="16"/>
          <w:szCs w:val="16"/>
        </w:rPr>
        <w:t>Eleftheria</w:t>
      </w:r>
      <w:proofErr w:type="spellEnd"/>
      <w:r w:rsidRPr="00EF365B">
        <w:rPr>
          <w:rFonts w:ascii="Times New Roman" w:hAnsi="Times New Roman" w:cs="Times New Roman"/>
          <w:sz w:val="16"/>
          <w:szCs w:val="16"/>
        </w:rPr>
        <w:t xml:space="preserve">, V </w:t>
      </w:r>
      <w:proofErr w:type="spellStart"/>
      <w:r w:rsidRPr="00EF365B">
        <w:rPr>
          <w:rFonts w:ascii="Times New Roman" w:hAnsi="Times New Roman" w:cs="Times New Roman"/>
          <w:sz w:val="16"/>
          <w:szCs w:val="16"/>
        </w:rPr>
        <w:t>Konzanidou</w:t>
      </w:r>
      <w:proofErr w:type="spellEnd"/>
      <w:r w:rsidRPr="00EF365B">
        <w:rPr>
          <w:rFonts w:ascii="Times New Roman" w:hAnsi="Times New Roman" w:cs="Times New Roman"/>
          <w:sz w:val="16"/>
          <w:szCs w:val="16"/>
        </w:rPr>
        <w:t xml:space="preserve">, S </w:t>
      </w:r>
      <w:proofErr w:type="spellStart"/>
      <w:r w:rsidRPr="00EF365B">
        <w:rPr>
          <w:rFonts w:ascii="Times New Roman" w:hAnsi="Times New Roman" w:cs="Times New Roman"/>
          <w:sz w:val="16"/>
          <w:szCs w:val="16"/>
        </w:rPr>
        <w:t>Eleftherios</w:t>
      </w:r>
      <w:proofErr w:type="spellEnd"/>
      <w:r w:rsidRPr="00EF365B">
        <w:rPr>
          <w:rFonts w:ascii="Times New Roman" w:hAnsi="Times New Roman" w:cs="Times New Roman"/>
          <w:sz w:val="16"/>
          <w:szCs w:val="16"/>
        </w:rPr>
        <w:t xml:space="preserve">, T Panos. Dry Eye Syndrome in Subjects </w:t>
      </w:r>
      <w:r w:rsidR="002218A0" w:rsidRPr="00EF365B">
        <w:rPr>
          <w:rFonts w:ascii="Times New Roman" w:hAnsi="Times New Roman" w:cs="Times New Roman"/>
          <w:sz w:val="16"/>
          <w:szCs w:val="16"/>
        </w:rPr>
        <w:t>with</w:t>
      </w:r>
      <w:r w:rsidRPr="00EF365B">
        <w:rPr>
          <w:rFonts w:ascii="Times New Roman" w:hAnsi="Times New Roman" w:cs="Times New Roman"/>
          <w:sz w:val="16"/>
          <w:szCs w:val="16"/>
        </w:rPr>
        <w:t xml:space="preserve"> Diabetes and Association </w:t>
      </w:r>
      <w:r w:rsidR="002218A0" w:rsidRPr="00EF365B">
        <w:rPr>
          <w:rFonts w:ascii="Times New Roman" w:hAnsi="Times New Roman" w:cs="Times New Roman"/>
          <w:sz w:val="16"/>
          <w:szCs w:val="16"/>
        </w:rPr>
        <w:t>with</w:t>
      </w:r>
      <w:r w:rsidRPr="00EF365B">
        <w:rPr>
          <w:rFonts w:ascii="Times New Roman" w:hAnsi="Times New Roman" w:cs="Times New Roman"/>
          <w:sz w:val="16"/>
          <w:szCs w:val="16"/>
        </w:rPr>
        <w:t xml:space="preserve"> Neuropathy. Diabetes Care 2014;</w:t>
      </w:r>
      <w:r w:rsidR="002218A0" w:rsidRPr="00EF365B">
        <w:rPr>
          <w:rFonts w:ascii="Times New Roman" w:hAnsi="Times New Roman" w:cs="Times New Roman"/>
          <w:sz w:val="16"/>
          <w:szCs w:val="16"/>
        </w:rPr>
        <w:t>37: e</w:t>
      </w:r>
      <w:r w:rsidRPr="00EF365B">
        <w:rPr>
          <w:rFonts w:ascii="Times New Roman" w:hAnsi="Times New Roman" w:cs="Times New Roman"/>
          <w:sz w:val="16"/>
          <w:szCs w:val="16"/>
        </w:rPr>
        <w:t>210–e211 | DOI: 10.2337/dc14-0860</w:t>
      </w:r>
      <w:r w:rsidRPr="00EF365B">
        <w:rPr>
          <w:rFonts w:ascii="Times New Roman" w:hAnsi="Times New Roman" w:cs="Times New Roman"/>
          <w:sz w:val="16"/>
          <w:szCs w:val="16"/>
        </w:rPr>
        <w:tab/>
      </w:r>
    </w:p>
    <w:p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Dhivya N. Evaluation of dry eye status in Type 2 diabetics and it association with severity of diabetic retinopathy.2015</w:t>
      </w:r>
      <w:proofErr w:type="gramStart"/>
      <w:r w:rsidRPr="00EF365B">
        <w:rPr>
          <w:rFonts w:ascii="Times New Roman" w:hAnsi="Times New Roman" w:cs="Times New Roman"/>
          <w:sz w:val="16"/>
          <w:szCs w:val="16"/>
        </w:rPr>
        <w:t>,15</w:t>
      </w:r>
      <w:proofErr w:type="gramEnd"/>
      <w:r w:rsidRPr="00EF365B">
        <w:rPr>
          <w:rFonts w:ascii="Times New Roman" w:hAnsi="Times New Roman" w:cs="Times New Roman"/>
          <w:sz w:val="16"/>
          <w:szCs w:val="16"/>
        </w:rPr>
        <w:t>-429.</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T Kazuo, Y </w:t>
      </w:r>
      <w:r w:rsidR="002218A0" w:rsidRPr="00EF365B">
        <w:rPr>
          <w:rFonts w:ascii="Times New Roman" w:hAnsi="Times New Roman" w:cs="Times New Roman"/>
          <w:sz w:val="16"/>
          <w:szCs w:val="16"/>
        </w:rPr>
        <w:t>Norihiko (</w:t>
      </w:r>
      <w:r w:rsidRPr="00EF365B">
        <w:rPr>
          <w:rFonts w:ascii="Times New Roman" w:hAnsi="Times New Roman" w:cs="Times New Roman"/>
          <w:sz w:val="16"/>
          <w:szCs w:val="16"/>
        </w:rPr>
        <w:t xml:space="preserve">2019). A New Perspective on Dry Eye Classification: Proposal by the Asia Dry Eye Society. Eye contact lens. 2020 </w:t>
      </w:r>
      <w:proofErr w:type="spellStart"/>
      <w:r w:rsidRPr="00EF365B">
        <w:rPr>
          <w:rFonts w:ascii="Times New Roman" w:hAnsi="Times New Roman" w:cs="Times New Roman"/>
          <w:sz w:val="16"/>
          <w:szCs w:val="16"/>
        </w:rPr>
        <w:t>jan</w:t>
      </w:r>
      <w:proofErr w:type="spellEnd"/>
      <w:r w:rsidRPr="00EF365B">
        <w:rPr>
          <w:rFonts w:ascii="Times New Roman" w:hAnsi="Times New Roman" w:cs="Times New Roman"/>
          <w:sz w:val="16"/>
          <w:szCs w:val="16"/>
        </w:rPr>
        <w:t>; 46(1</w:t>
      </w:r>
      <w:r w:rsidR="002218A0" w:rsidRPr="00EF365B">
        <w:rPr>
          <w:rFonts w:ascii="Times New Roman" w:hAnsi="Times New Roman" w:cs="Times New Roman"/>
          <w:sz w:val="16"/>
          <w:szCs w:val="16"/>
        </w:rPr>
        <w:t>): S</w:t>
      </w:r>
      <w:r w:rsidRPr="00EF365B">
        <w:rPr>
          <w:rFonts w:ascii="Times New Roman" w:hAnsi="Times New Roman" w:cs="Times New Roman"/>
          <w:sz w:val="16"/>
          <w:szCs w:val="16"/>
        </w:rPr>
        <w:t xml:space="preserve">2-S13. 2019 Dec 16. </w:t>
      </w:r>
      <w:r w:rsidR="002218A0" w:rsidRPr="00EF365B">
        <w:rPr>
          <w:rFonts w:ascii="Times New Roman" w:hAnsi="Times New Roman" w:cs="Times New Roman"/>
          <w:sz w:val="16"/>
          <w:szCs w:val="16"/>
        </w:rPr>
        <w:t>Doi: 10.1097/ICL.0000000000000643.PMCID: PMC</w:t>
      </w:r>
      <w:r w:rsidRPr="00EF365B">
        <w:rPr>
          <w:rFonts w:ascii="Times New Roman" w:hAnsi="Times New Roman" w:cs="Times New Roman"/>
          <w:sz w:val="16"/>
          <w:szCs w:val="16"/>
        </w:rPr>
        <w:t>7423530. PMID:31425351.</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A </w:t>
      </w:r>
      <w:r w:rsidR="002218A0" w:rsidRPr="00EF365B">
        <w:rPr>
          <w:rFonts w:ascii="Times New Roman" w:hAnsi="Times New Roman" w:cs="Times New Roman"/>
          <w:sz w:val="16"/>
          <w:szCs w:val="16"/>
        </w:rPr>
        <w:t>Mohammed,</w:t>
      </w:r>
      <w:r w:rsidRPr="00EF365B">
        <w:rPr>
          <w:rFonts w:ascii="Times New Roman" w:hAnsi="Times New Roman" w:cs="Times New Roman"/>
          <w:sz w:val="16"/>
          <w:szCs w:val="16"/>
        </w:rPr>
        <w:t xml:space="preserve"> E Z Noor, Z C A Mohd. Comparison of dry eye parameters between </w:t>
      </w:r>
      <w:proofErr w:type="spellStart"/>
      <w:r w:rsidRPr="00EF365B">
        <w:rPr>
          <w:rFonts w:ascii="Times New Roman" w:hAnsi="Times New Roman" w:cs="Times New Roman"/>
          <w:sz w:val="16"/>
          <w:szCs w:val="16"/>
        </w:rPr>
        <w:t>Daibetic</w:t>
      </w:r>
      <w:proofErr w:type="spellEnd"/>
      <w:r w:rsidRPr="00EF365B">
        <w:rPr>
          <w:rFonts w:ascii="Times New Roman" w:hAnsi="Times New Roman" w:cs="Times New Roman"/>
          <w:sz w:val="16"/>
          <w:szCs w:val="16"/>
        </w:rPr>
        <w:t xml:space="preserve"> and Non- Diabetics in District of Kuantan, Pahang.2016 May; 23(3): 72-77. PMID: 27418872.</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K D Saura, P </w:t>
      </w:r>
      <w:proofErr w:type="spellStart"/>
      <w:r w:rsidRPr="00EF365B">
        <w:rPr>
          <w:rFonts w:ascii="Times New Roman" w:hAnsi="Times New Roman" w:cs="Times New Roman"/>
          <w:sz w:val="16"/>
          <w:szCs w:val="16"/>
        </w:rPr>
        <w:t>Gautam</w:t>
      </w:r>
      <w:proofErr w:type="spellEnd"/>
      <w:r w:rsidRPr="00EF365B">
        <w:rPr>
          <w:rFonts w:ascii="Times New Roman" w:hAnsi="Times New Roman" w:cs="Times New Roman"/>
          <w:sz w:val="16"/>
          <w:szCs w:val="16"/>
        </w:rPr>
        <w:t xml:space="preserve">, P </w:t>
      </w:r>
      <w:proofErr w:type="spellStart"/>
      <w:r w:rsidRPr="00EF365B">
        <w:rPr>
          <w:rFonts w:ascii="Times New Roman" w:hAnsi="Times New Roman" w:cs="Times New Roman"/>
          <w:sz w:val="16"/>
          <w:szCs w:val="16"/>
        </w:rPr>
        <w:t>Gaurav.Correlation</w:t>
      </w:r>
      <w:proofErr w:type="spellEnd"/>
      <w:r w:rsidRPr="00EF365B">
        <w:rPr>
          <w:rFonts w:ascii="Times New Roman" w:hAnsi="Times New Roman" w:cs="Times New Roman"/>
          <w:sz w:val="16"/>
          <w:szCs w:val="16"/>
        </w:rPr>
        <w:t xml:space="preserve"> of dry eye and diabetes mellitus.2021; 7(1):25-30.</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V H Pooja, B K Subrahmanya, T V G H. Correlation of dry eye status with the duration of diabetes and the severity of diabetic retinopathy in type 2 diabetes mellitus patients.2019;5(1</w:t>
      </w:r>
      <w:r w:rsidR="002218A0" w:rsidRPr="00EF365B">
        <w:rPr>
          <w:rFonts w:ascii="Times New Roman" w:hAnsi="Times New Roman" w:cs="Times New Roman"/>
          <w:sz w:val="16"/>
          <w:szCs w:val="16"/>
        </w:rPr>
        <w:t>): 12-15.DOI</w:t>
      </w:r>
      <w:r w:rsidRPr="00EF365B">
        <w:rPr>
          <w:rFonts w:ascii="Times New Roman" w:hAnsi="Times New Roman" w:cs="Times New Roman"/>
          <w:sz w:val="16"/>
          <w:szCs w:val="16"/>
        </w:rPr>
        <w:t>:10.18231/2395-1451.2019.0002.</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lastRenderedPageBreak/>
        <w:t xml:space="preserve">R M Masoud, R </w:t>
      </w:r>
      <w:proofErr w:type="spellStart"/>
      <w:r w:rsidRPr="00EF365B">
        <w:rPr>
          <w:rFonts w:ascii="Times New Roman" w:hAnsi="Times New Roman" w:cs="Times New Roman"/>
          <w:sz w:val="16"/>
          <w:szCs w:val="16"/>
        </w:rPr>
        <w:t>Maryam</w:t>
      </w:r>
      <w:proofErr w:type="spellEnd"/>
      <w:r w:rsidRPr="00EF365B">
        <w:rPr>
          <w:rFonts w:ascii="Times New Roman" w:hAnsi="Times New Roman" w:cs="Times New Roman"/>
          <w:sz w:val="16"/>
          <w:szCs w:val="16"/>
        </w:rPr>
        <w:t xml:space="preserve">, A </w:t>
      </w:r>
      <w:proofErr w:type="spellStart"/>
      <w:r w:rsidRPr="00EF365B">
        <w:rPr>
          <w:rFonts w:ascii="Times New Roman" w:hAnsi="Times New Roman" w:cs="Times New Roman"/>
          <w:sz w:val="16"/>
          <w:szCs w:val="16"/>
        </w:rPr>
        <w:t>A</w:t>
      </w:r>
      <w:proofErr w:type="spellEnd"/>
      <w:r w:rsidRPr="00EF365B">
        <w:rPr>
          <w:rFonts w:ascii="Times New Roman" w:hAnsi="Times New Roman" w:cs="Times New Roman"/>
          <w:sz w:val="16"/>
          <w:szCs w:val="16"/>
        </w:rPr>
        <w:t xml:space="preserve"> Mohammad, and R S </w:t>
      </w:r>
      <w:proofErr w:type="spellStart"/>
      <w:r w:rsidRPr="00EF365B">
        <w:rPr>
          <w:rFonts w:ascii="Times New Roman" w:hAnsi="Times New Roman" w:cs="Times New Roman"/>
          <w:sz w:val="16"/>
          <w:szCs w:val="16"/>
        </w:rPr>
        <w:t>Mohammad.Prevalence</w:t>
      </w:r>
      <w:proofErr w:type="spellEnd"/>
      <w:r w:rsidRPr="00EF365B">
        <w:rPr>
          <w:rFonts w:ascii="Times New Roman" w:hAnsi="Times New Roman" w:cs="Times New Roman"/>
          <w:sz w:val="16"/>
          <w:szCs w:val="16"/>
        </w:rPr>
        <w:t xml:space="preserve"> of dry eye syndrome and </w:t>
      </w:r>
      <w:proofErr w:type="spellStart"/>
      <w:r w:rsidRPr="00EF365B">
        <w:rPr>
          <w:rFonts w:ascii="Times New Roman" w:hAnsi="Times New Roman" w:cs="Times New Roman"/>
          <w:sz w:val="16"/>
          <w:szCs w:val="16"/>
        </w:rPr>
        <w:t>dibetic</w:t>
      </w:r>
      <w:proofErr w:type="spellEnd"/>
      <w:r w:rsidRPr="00EF365B">
        <w:rPr>
          <w:rFonts w:ascii="Times New Roman" w:hAnsi="Times New Roman" w:cs="Times New Roman"/>
          <w:sz w:val="16"/>
          <w:szCs w:val="16"/>
        </w:rPr>
        <w:t xml:space="preserve"> retinopathy in type2 diabetes patients.2008, 8:10, doi:10.1 186/1471-2415-8-10.</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K </w:t>
      </w:r>
      <w:proofErr w:type="spellStart"/>
      <w:r w:rsidRPr="00EF365B">
        <w:rPr>
          <w:rFonts w:ascii="Times New Roman" w:hAnsi="Times New Roman" w:cs="Times New Roman"/>
          <w:sz w:val="16"/>
          <w:szCs w:val="16"/>
        </w:rPr>
        <w:t>Vivek</w:t>
      </w:r>
      <w:proofErr w:type="spellEnd"/>
      <w:r w:rsidRPr="00EF365B">
        <w:rPr>
          <w:rFonts w:ascii="Times New Roman" w:hAnsi="Times New Roman" w:cs="Times New Roman"/>
          <w:sz w:val="16"/>
          <w:szCs w:val="16"/>
        </w:rPr>
        <w:t xml:space="preserve">, </w:t>
      </w:r>
      <w:proofErr w:type="spellStart"/>
      <w:r w:rsidRPr="00EF365B">
        <w:rPr>
          <w:rFonts w:ascii="Times New Roman" w:hAnsi="Times New Roman" w:cs="Times New Roman"/>
          <w:sz w:val="16"/>
          <w:szCs w:val="16"/>
        </w:rPr>
        <w:t>Ratnesh</w:t>
      </w:r>
      <w:proofErr w:type="spellEnd"/>
      <w:r w:rsidRPr="00EF365B">
        <w:rPr>
          <w:rFonts w:ascii="Times New Roman" w:hAnsi="Times New Roman" w:cs="Times New Roman"/>
          <w:sz w:val="16"/>
          <w:szCs w:val="16"/>
        </w:rPr>
        <w:t xml:space="preserve">, </w:t>
      </w:r>
      <w:proofErr w:type="spellStart"/>
      <w:r w:rsidRPr="00EF365B">
        <w:rPr>
          <w:rFonts w:ascii="Times New Roman" w:hAnsi="Times New Roman" w:cs="Times New Roman"/>
          <w:sz w:val="16"/>
          <w:szCs w:val="16"/>
        </w:rPr>
        <w:t>swati.Study</w:t>
      </w:r>
      <w:proofErr w:type="spellEnd"/>
      <w:r w:rsidRPr="00EF365B">
        <w:rPr>
          <w:rFonts w:ascii="Times New Roman" w:hAnsi="Times New Roman" w:cs="Times New Roman"/>
          <w:sz w:val="16"/>
          <w:szCs w:val="16"/>
        </w:rPr>
        <w:t xml:space="preserve"> to find the burden of dry eye in diabetic patients in a tertiary care </w:t>
      </w:r>
      <w:proofErr w:type="spellStart"/>
      <w:r w:rsidRPr="00EF365B">
        <w:rPr>
          <w:rFonts w:ascii="Times New Roman" w:hAnsi="Times New Roman" w:cs="Times New Roman"/>
          <w:sz w:val="16"/>
          <w:szCs w:val="16"/>
        </w:rPr>
        <w:t>hospital.Vol</w:t>
      </w:r>
      <w:proofErr w:type="spellEnd"/>
      <w:r w:rsidRPr="00EF365B">
        <w:rPr>
          <w:rFonts w:ascii="Times New Roman" w:hAnsi="Times New Roman" w:cs="Times New Roman"/>
          <w:sz w:val="16"/>
          <w:szCs w:val="16"/>
        </w:rPr>
        <w:t xml:space="preserve"> 5; Issue: 2; April-</w:t>
      </w:r>
      <w:proofErr w:type="spellStart"/>
      <w:r w:rsidRPr="00EF365B">
        <w:rPr>
          <w:rFonts w:ascii="Times New Roman" w:hAnsi="Times New Roman" w:cs="Times New Roman"/>
          <w:sz w:val="16"/>
          <w:szCs w:val="16"/>
        </w:rPr>
        <w:t>june</w:t>
      </w:r>
      <w:proofErr w:type="spellEnd"/>
      <w:r w:rsidRPr="00EF365B">
        <w:rPr>
          <w:rFonts w:ascii="Times New Roman" w:hAnsi="Times New Roman" w:cs="Times New Roman"/>
          <w:sz w:val="16"/>
          <w:szCs w:val="16"/>
        </w:rPr>
        <w:t xml:space="preserve"> 2020.</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R </w:t>
      </w:r>
      <w:proofErr w:type="spellStart"/>
      <w:r w:rsidRPr="00EF365B">
        <w:rPr>
          <w:rFonts w:ascii="Times New Roman" w:hAnsi="Times New Roman" w:cs="Times New Roman"/>
          <w:sz w:val="16"/>
          <w:szCs w:val="16"/>
        </w:rPr>
        <w:t>R</w:t>
      </w:r>
      <w:proofErr w:type="spellEnd"/>
      <w:r w:rsidRPr="00EF365B">
        <w:rPr>
          <w:rFonts w:ascii="Times New Roman" w:hAnsi="Times New Roman" w:cs="Times New Roman"/>
          <w:sz w:val="16"/>
          <w:szCs w:val="16"/>
        </w:rPr>
        <w:t xml:space="preserve"> O, A B, S K. Study of dry eye in diabetes mellitus type II and </w:t>
      </w:r>
      <w:r w:rsidR="002218A0" w:rsidRPr="00EF365B">
        <w:rPr>
          <w:rFonts w:ascii="Times New Roman" w:hAnsi="Times New Roman" w:cs="Times New Roman"/>
          <w:sz w:val="16"/>
          <w:szCs w:val="16"/>
        </w:rPr>
        <w:t>its</w:t>
      </w:r>
      <w:r w:rsidRPr="00EF365B">
        <w:rPr>
          <w:rFonts w:ascii="Times New Roman" w:hAnsi="Times New Roman" w:cs="Times New Roman"/>
          <w:sz w:val="16"/>
          <w:szCs w:val="16"/>
        </w:rPr>
        <w:t xml:space="preserve"> association with diabetic retinopathy. https://doi.org/10.18231/j.ijceo.2020.131 2395-1443. 2020;6(4):626–628.</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C Y Kyung, K I </w:t>
      </w:r>
      <w:proofErr w:type="spellStart"/>
      <w:r w:rsidRPr="00EF365B">
        <w:rPr>
          <w:rFonts w:ascii="Times New Roman" w:hAnsi="Times New Roman" w:cs="Times New Roman"/>
          <w:sz w:val="16"/>
          <w:szCs w:val="16"/>
        </w:rPr>
        <w:t>Seong</w:t>
      </w:r>
      <w:proofErr w:type="spellEnd"/>
      <w:r w:rsidRPr="00EF365B">
        <w:rPr>
          <w:rFonts w:ascii="Times New Roman" w:hAnsi="Times New Roman" w:cs="Times New Roman"/>
          <w:sz w:val="16"/>
          <w:szCs w:val="16"/>
        </w:rPr>
        <w:t xml:space="preserve">, S </w:t>
      </w:r>
      <w:proofErr w:type="spellStart"/>
      <w:r w:rsidRPr="00EF365B">
        <w:rPr>
          <w:rFonts w:ascii="Times New Roman" w:hAnsi="Times New Roman" w:cs="Times New Roman"/>
          <w:sz w:val="16"/>
          <w:szCs w:val="16"/>
        </w:rPr>
        <w:t>S</w:t>
      </w:r>
      <w:proofErr w:type="spellEnd"/>
      <w:r w:rsidRPr="00EF365B">
        <w:rPr>
          <w:rFonts w:ascii="Times New Roman" w:hAnsi="Times New Roman" w:cs="Times New Roman"/>
          <w:sz w:val="16"/>
          <w:szCs w:val="16"/>
        </w:rPr>
        <w:t xml:space="preserve"> Man. Changes of Tear Film and Ocular Surface in Diabetes Mellitus. Vol. 18:168-174, 2004.</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K S Silviana, H M Thanaa, A E Z </w:t>
      </w:r>
      <w:r w:rsidR="002218A0" w:rsidRPr="00EF365B">
        <w:rPr>
          <w:rFonts w:ascii="Times New Roman" w:hAnsi="Times New Roman" w:cs="Times New Roman"/>
          <w:sz w:val="16"/>
          <w:szCs w:val="16"/>
        </w:rPr>
        <w:t>Yasser,</w:t>
      </w:r>
      <w:r w:rsidRPr="00EF365B">
        <w:rPr>
          <w:rFonts w:ascii="Times New Roman" w:hAnsi="Times New Roman" w:cs="Times New Roman"/>
          <w:sz w:val="16"/>
          <w:szCs w:val="16"/>
        </w:rPr>
        <w:t xml:space="preserve"> H S Ali. Prevalence </w:t>
      </w:r>
      <w:r w:rsidR="002218A0" w:rsidRPr="00EF365B">
        <w:rPr>
          <w:rFonts w:ascii="Times New Roman" w:hAnsi="Times New Roman" w:cs="Times New Roman"/>
          <w:sz w:val="16"/>
          <w:szCs w:val="16"/>
        </w:rPr>
        <w:t>of dry</w:t>
      </w:r>
      <w:r w:rsidRPr="00EF365B">
        <w:rPr>
          <w:rFonts w:ascii="Times New Roman" w:hAnsi="Times New Roman" w:cs="Times New Roman"/>
          <w:sz w:val="16"/>
          <w:szCs w:val="16"/>
        </w:rPr>
        <w:t xml:space="preserve"> eye in diabetics.2017, IP 213.160.139.38.110:77-82.</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S C </w:t>
      </w:r>
      <w:r w:rsidR="00073E36" w:rsidRPr="00EF365B">
        <w:rPr>
          <w:rFonts w:ascii="Times New Roman" w:hAnsi="Times New Roman" w:cs="Times New Roman"/>
          <w:sz w:val="16"/>
          <w:szCs w:val="16"/>
        </w:rPr>
        <w:t>Rajender,</w:t>
      </w:r>
      <w:r w:rsidRPr="00EF365B">
        <w:rPr>
          <w:rFonts w:ascii="Times New Roman" w:hAnsi="Times New Roman" w:cs="Times New Roman"/>
          <w:sz w:val="16"/>
          <w:szCs w:val="16"/>
        </w:rPr>
        <w:t xml:space="preserve"> R Ashok, P C J, G </w:t>
      </w:r>
      <w:r w:rsidR="00073E36" w:rsidRPr="00EF365B">
        <w:rPr>
          <w:rFonts w:ascii="Times New Roman" w:hAnsi="Times New Roman" w:cs="Times New Roman"/>
          <w:sz w:val="16"/>
          <w:szCs w:val="16"/>
        </w:rPr>
        <w:t>Neha,</w:t>
      </w:r>
      <w:r w:rsidRPr="00EF365B">
        <w:rPr>
          <w:rFonts w:ascii="Times New Roman" w:hAnsi="Times New Roman" w:cs="Times New Roman"/>
          <w:sz w:val="16"/>
          <w:szCs w:val="16"/>
        </w:rPr>
        <w:t xml:space="preserve"> G Apoorva. </w:t>
      </w:r>
      <w:r w:rsidR="002218A0" w:rsidRPr="00EF365B">
        <w:rPr>
          <w:rFonts w:ascii="Times New Roman" w:hAnsi="Times New Roman" w:cs="Times New Roman"/>
          <w:sz w:val="16"/>
          <w:szCs w:val="16"/>
        </w:rPr>
        <w:t>Comparative E</w:t>
      </w:r>
      <w:r w:rsidRPr="00EF365B">
        <w:rPr>
          <w:rFonts w:ascii="Times New Roman" w:hAnsi="Times New Roman" w:cs="Times New Roman"/>
          <w:sz w:val="16"/>
          <w:szCs w:val="16"/>
        </w:rPr>
        <w:t xml:space="preserve"> valuation of Incidence of Dry Eye in patients with and without Diabetes Mellitus. 2019;5(4): 353-360 DOI:10.21276/sjmps.2019.5.4.13.</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bookmarkStart w:id="0" w:name="_Hlk142054728"/>
      <w:r w:rsidRPr="00EF365B">
        <w:rPr>
          <w:rFonts w:ascii="Times New Roman" w:hAnsi="Times New Roman" w:cs="Times New Roman"/>
          <w:sz w:val="16"/>
          <w:szCs w:val="16"/>
        </w:rPr>
        <w:t xml:space="preserve">I O Segun, F Oluyemi, O B Charles, O </w:t>
      </w:r>
      <w:proofErr w:type="spellStart"/>
      <w:r w:rsidRPr="00EF365B">
        <w:rPr>
          <w:rFonts w:ascii="Times New Roman" w:hAnsi="Times New Roman" w:cs="Times New Roman"/>
          <w:sz w:val="16"/>
          <w:szCs w:val="16"/>
        </w:rPr>
        <w:t>OAyobade</w:t>
      </w:r>
      <w:proofErr w:type="spellEnd"/>
      <w:r w:rsidRPr="00EF365B">
        <w:rPr>
          <w:rFonts w:ascii="Times New Roman" w:hAnsi="Times New Roman" w:cs="Times New Roman"/>
          <w:sz w:val="16"/>
          <w:szCs w:val="16"/>
        </w:rPr>
        <w:t xml:space="preserve">. Relationship between dry eye and </w:t>
      </w:r>
      <w:proofErr w:type="spellStart"/>
      <w:r w:rsidRPr="00EF365B">
        <w:rPr>
          <w:rFonts w:ascii="Times New Roman" w:hAnsi="Times New Roman" w:cs="Times New Roman"/>
          <w:sz w:val="16"/>
          <w:szCs w:val="16"/>
        </w:rPr>
        <w:t>glycosylated</w:t>
      </w:r>
      <w:proofErr w:type="spellEnd"/>
      <w:r w:rsidRPr="00EF365B">
        <w:rPr>
          <w:rFonts w:ascii="Times New Roman" w:hAnsi="Times New Roman" w:cs="Times New Roman"/>
          <w:sz w:val="16"/>
          <w:szCs w:val="16"/>
        </w:rPr>
        <w:t xml:space="preserve"> </w:t>
      </w:r>
      <w:proofErr w:type="spellStart"/>
      <w:r w:rsidRPr="00EF365B">
        <w:rPr>
          <w:rFonts w:ascii="Times New Roman" w:hAnsi="Times New Roman" w:cs="Times New Roman"/>
          <w:sz w:val="16"/>
          <w:szCs w:val="16"/>
        </w:rPr>
        <w:t>haemoglobin</w:t>
      </w:r>
      <w:proofErr w:type="spellEnd"/>
      <w:r w:rsidRPr="00EF365B">
        <w:rPr>
          <w:rFonts w:ascii="Times New Roman" w:hAnsi="Times New Roman" w:cs="Times New Roman"/>
          <w:sz w:val="16"/>
          <w:szCs w:val="16"/>
        </w:rPr>
        <w:t xml:space="preserve"> among diabetics in Ibadan, Nigeria.2019;33:14. Doi:10.11604/ pamj.2019.33.14.14074.</w:t>
      </w:r>
    </w:p>
    <w:p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R </w:t>
      </w:r>
      <w:proofErr w:type="spellStart"/>
      <w:r w:rsidRPr="00EF365B">
        <w:rPr>
          <w:rFonts w:ascii="Times New Roman" w:hAnsi="Times New Roman" w:cs="Times New Roman"/>
          <w:sz w:val="16"/>
          <w:szCs w:val="16"/>
        </w:rPr>
        <w:t>Premnath</w:t>
      </w:r>
      <w:proofErr w:type="spellEnd"/>
      <w:r w:rsidRPr="00EF365B">
        <w:rPr>
          <w:rFonts w:ascii="Times New Roman" w:hAnsi="Times New Roman" w:cs="Times New Roman"/>
          <w:sz w:val="16"/>
          <w:szCs w:val="16"/>
        </w:rPr>
        <w:t xml:space="preserve">, J </w:t>
      </w:r>
      <w:proofErr w:type="spellStart"/>
      <w:r w:rsidRPr="00EF365B">
        <w:rPr>
          <w:rFonts w:ascii="Times New Roman" w:hAnsi="Times New Roman" w:cs="Times New Roman"/>
          <w:sz w:val="16"/>
          <w:szCs w:val="16"/>
        </w:rPr>
        <w:t>Mehak</w:t>
      </w:r>
      <w:proofErr w:type="spellEnd"/>
      <w:r w:rsidRPr="00EF365B">
        <w:rPr>
          <w:rFonts w:ascii="Times New Roman" w:hAnsi="Times New Roman" w:cs="Times New Roman"/>
          <w:sz w:val="16"/>
          <w:szCs w:val="16"/>
        </w:rPr>
        <w:t>, K S A Anuj. Dry Eye Occurrence in Type II Diabetics and Non-Diabetics: A Prospective Cohort Study. 2021 4.292021): 30-35.</w:t>
      </w:r>
    </w:p>
    <w:bookmarkEnd w:id="0"/>
    <w:p w:rsidR="003B1320" w:rsidRPr="00855F02" w:rsidRDefault="003B1320" w:rsidP="00FC7587">
      <w:pPr>
        <w:rPr>
          <w:rFonts w:ascii="Times New Roman" w:hAnsi="Times New Roman" w:cs="Times New Roman"/>
          <w:sz w:val="16"/>
          <w:szCs w:val="16"/>
        </w:rPr>
      </w:pPr>
    </w:p>
    <w:p w:rsidR="003B1320" w:rsidRPr="00855F02" w:rsidRDefault="003B1320" w:rsidP="003B1320">
      <w:pPr>
        <w:rPr>
          <w:rFonts w:ascii="Times New Roman" w:hAnsi="Times New Roman" w:cs="Times New Roman"/>
          <w:sz w:val="16"/>
          <w:szCs w:val="16"/>
        </w:rPr>
      </w:pPr>
    </w:p>
    <w:p w:rsidR="003B1320" w:rsidRPr="00855F02" w:rsidRDefault="003B1320" w:rsidP="003B1320">
      <w:pPr>
        <w:rPr>
          <w:rFonts w:ascii="Times New Roman" w:hAnsi="Times New Roman" w:cs="Times New Roman"/>
          <w:b/>
          <w:sz w:val="16"/>
          <w:szCs w:val="16"/>
        </w:rPr>
      </w:pPr>
    </w:p>
    <w:p w:rsidR="003B1320" w:rsidRPr="00855F02" w:rsidRDefault="003B1320" w:rsidP="003B1320">
      <w:pPr>
        <w:jc w:val="center"/>
        <w:rPr>
          <w:rFonts w:ascii="Times New Roman" w:hAnsi="Times New Roman" w:cs="Times New Roman"/>
          <w:b/>
          <w:sz w:val="20"/>
          <w:szCs w:val="20"/>
        </w:rPr>
      </w:pPr>
    </w:p>
    <w:sectPr w:rsidR="003B1320" w:rsidRPr="00855F02" w:rsidSect="00666BDA">
      <w:footnotePr>
        <w:numStart w:val="8"/>
      </w:footnotePr>
      <w:endnotePr>
        <w:numFmt w:val="decimal"/>
        <w:numStart w:val="11"/>
      </w:endnotePr>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90640"/>
    <w:multiLevelType w:val="hybridMultilevel"/>
    <w:tmpl w:val="0E6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87B77"/>
    <w:multiLevelType w:val="hybridMultilevel"/>
    <w:tmpl w:val="D512911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2BB745B"/>
    <w:multiLevelType w:val="hybridMultilevel"/>
    <w:tmpl w:val="0D4EA5B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2645F1A"/>
    <w:multiLevelType w:val="hybridMultilevel"/>
    <w:tmpl w:val="BA7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D55D3C"/>
    <w:multiLevelType w:val="hybridMultilevel"/>
    <w:tmpl w:val="13449C1E"/>
    <w:lvl w:ilvl="0" w:tplc="A7F4AC6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A1E1A92"/>
    <w:multiLevelType w:val="hybridMultilevel"/>
    <w:tmpl w:val="9CA04A3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numStart w:val="8"/>
  </w:footnotePr>
  <w:endnotePr>
    <w:numFmt w:val="decimal"/>
    <w:numStart w:val="11"/>
  </w:endnotePr>
  <w:compat/>
  <w:rsids>
    <w:rsidRoot w:val="007F2409"/>
    <w:rsid w:val="00073E36"/>
    <w:rsid w:val="00201491"/>
    <w:rsid w:val="00202E4E"/>
    <w:rsid w:val="002218A0"/>
    <w:rsid w:val="002D0D2E"/>
    <w:rsid w:val="00331589"/>
    <w:rsid w:val="00342EB0"/>
    <w:rsid w:val="0037316B"/>
    <w:rsid w:val="00375AD2"/>
    <w:rsid w:val="003B1320"/>
    <w:rsid w:val="003E410B"/>
    <w:rsid w:val="00427F1D"/>
    <w:rsid w:val="004C4CE7"/>
    <w:rsid w:val="00523EEC"/>
    <w:rsid w:val="00551507"/>
    <w:rsid w:val="005556D8"/>
    <w:rsid w:val="005575B6"/>
    <w:rsid w:val="00591F68"/>
    <w:rsid w:val="005B4EFD"/>
    <w:rsid w:val="005F1CD7"/>
    <w:rsid w:val="00614A96"/>
    <w:rsid w:val="0064390A"/>
    <w:rsid w:val="00666BDA"/>
    <w:rsid w:val="006B134B"/>
    <w:rsid w:val="006C0DCD"/>
    <w:rsid w:val="006E605E"/>
    <w:rsid w:val="00745D6F"/>
    <w:rsid w:val="007B17CF"/>
    <w:rsid w:val="007F2409"/>
    <w:rsid w:val="00816953"/>
    <w:rsid w:val="00855F02"/>
    <w:rsid w:val="008A39F5"/>
    <w:rsid w:val="008F3414"/>
    <w:rsid w:val="00977A97"/>
    <w:rsid w:val="009C685F"/>
    <w:rsid w:val="00A37F10"/>
    <w:rsid w:val="00A7547D"/>
    <w:rsid w:val="00AC6624"/>
    <w:rsid w:val="00B10CB9"/>
    <w:rsid w:val="00B210FD"/>
    <w:rsid w:val="00B444D2"/>
    <w:rsid w:val="00B81CCC"/>
    <w:rsid w:val="00BB23B5"/>
    <w:rsid w:val="00BB4515"/>
    <w:rsid w:val="00C148CE"/>
    <w:rsid w:val="00C41E24"/>
    <w:rsid w:val="00C63DEC"/>
    <w:rsid w:val="00C97414"/>
    <w:rsid w:val="00CF7D31"/>
    <w:rsid w:val="00D74E23"/>
    <w:rsid w:val="00D91190"/>
    <w:rsid w:val="00DC153C"/>
    <w:rsid w:val="00DD7563"/>
    <w:rsid w:val="00DD77AD"/>
    <w:rsid w:val="00E54357"/>
    <w:rsid w:val="00E731E2"/>
    <w:rsid w:val="00E73B43"/>
    <w:rsid w:val="00EF365B"/>
    <w:rsid w:val="00F2112A"/>
    <w:rsid w:val="00F401BB"/>
    <w:rsid w:val="00F57834"/>
    <w:rsid w:val="00FC75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09"/>
    <w:pPr>
      <w:spacing w:after="200" w:line="276" w:lineRule="auto"/>
    </w:pPr>
    <w:rPr>
      <w:lang w:val="en-US"/>
    </w:rPr>
  </w:style>
  <w:style w:type="paragraph" w:styleId="Heading1">
    <w:name w:val="heading 1"/>
    <w:basedOn w:val="Normal"/>
    <w:next w:val="Normal"/>
    <w:link w:val="Heading1Char"/>
    <w:uiPriority w:val="9"/>
    <w:qFormat/>
    <w:rsid w:val="00221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18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18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731E2"/>
    <w:rPr>
      <w:vertAlign w:val="superscript"/>
    </w:rPr>
  </w:style>
  <w:style w:type="paragraph" w:styleId="ListParagraph">
    <w:name w:val="List Paragraph"/>
    <w:basedOn w:val="Normal"/>
    <w:uiPriority w:val="34"/>
    <w:qFormat/>
    <w:rsid w:val="00E731E2"/>
    <w:pPr>
      <w:ind w:left="720"/>
      <w:contextualSpacing/>
    </w:pPr>
  </w:style>
  <w:style w:type="table" w:styleId="TableGrid">
    <w:name w:val="Table Grid"/>
    <w:basedOn w:val="TableNormal"/>
    <w:uiPriority w:val="59"/>
    <w:rsid w:val="0020149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1320"/>
    <w:rPr>
      <w:color w:val="0563C1" w:themeColor="hyperlink"/>
      <w:u w:val="single"/>
    </w:rPr>
  </w:style>
  <w:style w:type="paragraph" w:styleId="NoSpacing">
    <w:name w:val="No Spacing"/>
    <w:uiPriority w:val="1"/>
    <w:qFormat/>
    <w:rsid w:val="002218A0"/>
    <w:pPr>
      <w:spacing w:after="0" w:line="240" w:lineRule="auto"/>
    </w:pPr>
    <w:rPr>
      <w:lang w:val="en-US"/>
    </w:rPr>
  </w:style>
  <w:style w:type="character" w:customStyle="1" w:styleId="Heading1Char">
    <w:name w:val="Heading 1 Char"/>
    <w:basedOn w:val="DefaultParagraphFont"/>
    <w:link w:val="Heading1"/>
    <w:uiPriority w:val="9"/>
    <w:rsid w:val="002218A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2218A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218A0"/>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semiHidden/>
    <w:unhideWhenUsed/>
    <w:rsid w:val="00C148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5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6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45324296">
      <w:bodyDiv w:val="1"/>
      <w:marLeft w:val="0"/>
      <w:marRight w:val="0"/>
      <w:marTop w:val="0"/>
      <w:marBottom w:val="0"/>
      <w:divBdr>
        <w:top w:val="none" w:sz="0" w:space="0" w:color="auto"/>
        <w:left w:val="none" w:sz="0" w:space="0" w:color="auto"/>
        <w:bottom w:val="none" w:sz="0" w:space="0" w:color="auto"/>
        <w:right w:val="none" w:sz="0" w:space="0" w:color="auto"/>
      </w:divBdr>
      <w:divsChild>
        <w:div w:id="1587305005">
          <w:marLeft w:val="0"/>
          <w:marRight w:val="0"/>
          <w:marTop w:val="0"/>
          <w:marBottom w:val="0"/>
          <w:divBdr>
            <w:top w:val="single" w:sz="2" w:space="0" w:color="auto"/>
            <w:left w:val="single" w:sz="2" w:space="0" w:color="auto"/>
            <w:bottom w:val="single" w:sz="6" w:space="0" w:color="auto"/>
            <w:right w:val="single" w:sz="2" w:space="0" w:color="auto"/>
          </w:divBdr>
          <w:divsChild>
            <w:div w:id="15032018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85386630">
                  <w:marLeft w:val="0"/>
                  <w:marRight w:val="0"/>
                  <w:marTop w:val="0"/>
                  <w:marBottom w:val="0"/>
                  <w:divBdr>
                    <w:top w:val="single" w:sz="2" w:space="0" w:color="D9D9E3"/>
                    <w:left w:val="single" w:sz="2" w:space="0" w:color="D9D9E3"/>
                    <w:bottom w:val="single" w:sz="2" w:space="0" w:color="D9D9E3"/>
                    <w:right w:val="single" w:sz="2" w:space="0" w:color="D9D9E3"/>
                  </w:divBdr>
                  <w:divsChild>
                    <w:div w:id="925454203">
                      <w:marLeft w:val="0"/>
                      <w:marRight w:val="0"/>
                      <w:marTop w:val="0"/>
                      <w:marBottom w:val="0"/>
                      <w:divBdr>
                        <w:top w:val="single" w:sz="2" w:space="0" w:color="D9D9E3"/>
                        <w:left w:val="single" w:sz="2" w:space="0" w:color="D9D9E3"/>
                        <w:bottom w:val="single" w:sz="2" w:space="0" w:color="D9D9E3"/>
                        <w:right w:val="single" w:sz="2" w:space="0" w:color="D9D9E3"/>
                      </w:divBdr>
                      <w:divsChild>
                        <w:div w:id="1747459462">
                          <w:marLeft w:val="0"/>
                          <w:marRight w:val="0"/>
                          <w:marTop w:val="0"/>
                          <w:marBottom w:val="0"/>
                          <w:divBdr>
                            <w:top w:val="single" w:sz="2" w:space="0" w:color="D9D9E3"/>
                            <w:left w:val="single" w:sz="2" w:space="0" w:color="D9D9E3"/>
                            <w:bottom w:val="single" w:sz="2" w:space="0" w:color="D9D9E3"/>
                            <w:right w:val="single" w:sz="2" w:space="0" w:color="D9D9E3"/>
                          </w:divBdr>
                          <w:divsChild>
                            <w:div w:id="1724018715">
                              <w:marLeft w:val="0"/>
                              <w:marRight w:val="0"/>
                              <w:marTop w:val="0"/>
                              <w:marBottom w:val="0"/>
                              <w:divBdr>
                                <w:top w:val="single" w:sz="2" w:space="0" w:color="D9D9E3"/>
                                <w:left w:val="single" w:sz="2" w:space="0" w:color="D9D9E3"/>
                                <w:bottom w:val="single" w:sz="2" w:space="0" w:color="D9D9E3"/>
                                <w:right w:val="single" w:sz="2" w:space="0" w:color="D9D9E3"/>
                              </w:divBdr>
                              <w:divsChild>
                                <w:div w:id="1885097792">
                                  <w:marLeft w:val="0"/>
                                  <w:marRight w:val="0"/>
                                  <w:marTop w:val="0"/>
                                  <w:marBottom w:val="0"/>
                                  <w:divBdr>
                                    <w:top w:val="single" w:sz="2" w:space="0" w:color="D9D9E3"/>
                                    <w:left w:val="single" w:sz="2" w:space="0" w:color="D9D9E3"/>
                                    <w:bottom w:val="single" w:sz="2" w:space="0" w:color="D9D9E3"/>
                                    <w:right w:val="single" w:sz="2" w:space="0" w:color="D9D9E3"/>
                                  </w:divBdr>
                                  <w:divsChild>
                                    <w:div w:id="2136017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50258437">
      <w:bodyDiv w:val="1"/>
      <w:marLeft w:val="0"/>
      <w:marRight w:val="0"/>
      <w:marTop w:val="0"/>
      <w:marBottom w:val="0"/>
      <w:divBdr>
        <w:top w:val="none" w:sz="0" w:space="0" w:color="auto"/>
        <w:left w:val="none" w:sz="0" w:space="0" w:color="auto"/>
        <w:bottom w:val="none" w:sz="0" w:space="0" w:color="auto"/>
        <w:right w:val="none" w:sz="0" w:space="0" w:color="auto"/>
      </w:divBdr>
      <w:divsChild>
        <w:div w:id="943924541">
          <w:marLeft w:val="0"/>
          <w:marRight w:val="0"/>
          <w:marTop w:val="0"/>
          <w:marBottom w:val="0"/>
          <w:divBdr>
            <w:top w:val="single" w:sz="2" w:space="0" w:color="auto"/>
            <w:left w:val="single" w:sz="2" w:space="0" w:color="auto"/>
            <w:bottom w:val="single" w:sz="6" w:space="0" w:color="auto"/>
            <w:right w:val="single" w:sz="2" w:space="0" w:color="auto"/>
          </w:divBdr>
          <w:divsChild>
            <w:div w:id="196620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662416">
                  <w:marLeft w:val="0"/>
                  <w:marRight w:val="0"/>
                  <w:marTop w:val="0"/>
                  <w:marBottom w:val="0"/>
                  <w:divBdr>
                    <w:top w:val="single" w:sz="2" w:space="0" w:color="D9D9E3"/>
                    <w:left w:val="single" w:sz="2" w:space="0" w:color="D9D9E3"/>
                    <w:bottom w:val="single" w:sz="2" w:space="0" w:color="D9D9E3"/>
                    <w:right w:val="single" w:sz="2" w:space="0" w:color="D9D9E3"/>
                  </w:divBdr>
                  <w:divsChild>
                    <w:div w:id="1107892105">
                      <w:marLeft w:val="0"/>
                      <w:marRight w:val="0"/>
                      <w:marTop w:val="0"/>
                      <w:marBottom w:val="0"/>
                      <w:divBdr>
                        <w:top w:val="single" w:sz="2" w:space="0" w:color="D9D9E3"/>
                        <w:left w:val="single" w:sz="2" w:space="0" w:color="D9D9E3"/>
                        <w:bottom w:val="single" w:sz="2" w:space="0" w:color="D9D9E3"/>
                        <w:right w:val="single" w:sz="2" w:space="0" w:color="D9D9E3"/>
                      </w:divBdr>
                      <w:divsChild>
                        <w:div w:id="901402761">
                          <w:marLeft w:val="0"/>
                          <w:marRight w:val="0"/>
                          <w:marTop w:val="0"/>
                          <w:marBottom w:val="0"/>
                          <w:divBdr>
                            <w:top w:val="single" w:sz="2" w:space="0" w:color="D9D9E3"/>
                            <w:left w:val="single" w:sz="2" w:space="0" w:color="D9D9E3"/>
                            <w:bottom w:val="single" w:sz="2" w:space="0" w:color="D9D9E3"/>
                            <w:right w:val="single" w:sz="2" w:space="0" w:color="D9D9E3"/>
                          </w:divBdr>
                          <w:divsChild>
                            <w:div w:id="1704091236">
                              <w:marLeft w:val="0"/>
                              <w:marRight w:val="0"/>
                              <w:marTop w:val="0"/>
                              <w:marBottom w:val="0"/>
                              <w:divBdr>
                                <w:top w:val="single" w:sz="2" w:space="0" w:color="D9D9E3"/>
                                <w:left w:val="single" w:sz="2" w:space="0" w:color="D9D9E3"/>
                                <w:bottom w:val="single" w:sz="2" w:space="0" w:color="D9D9E3"/>
                                <w:right w:val="single" w:sz="2" w:space="0" w:color="D9D9E3"/>
                              </w:divBdr>
                              <w:divsChild>
                                <w:div w:id="150366088">
                                  <w:marLeft w:val="0"/>
                                  <w:marRight w:val="0"/>
                                  <w:marTop w:val="0"/>
                                  <w:marBottom w:val="0"/>
                                  <w:divBdr>
                                    <w:top w:val="single" w:sz="2" w:space="0" w:color="D9D9E3"/>
                                    <w:left w:val="single" w:sz="2" w:space="0" w:color="D9D9E3"/>
                                    <w:bottom w:val="single" w:sz="2" w:space="0" w:color="D9D9E3"/>
                                    <w:right w:val="single" w:sz="2" w:space="0" w:color="D9D9E3"/>
                                  </w:divBdr>
                                  <w:divsChild>
                                    <w:div w:id="2055159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74150265">
      <w:bodyDiv w:val="1"/>
      <w:marLeft w:val="0"/>
      <w:marRight w:val="0"/>
      <w:marTop w:val="0"/>
      <w:marBottom w:val="0"/>
      <w:divBdr>
        <w:top w:val="none" w:sz="0" w:space="0" w:color="auto"/>
        <w:left w:val="none" w:sz="0" w:space="0" w:color="auto"/>
        <w:bottom w:val="none" w:sz="0" w:space="0" w:color="auto"/>
        <w:right w:val="none" w:sz="0" w:space="0" w:color="auto"/>
      </w:divBdr>
      <w:divsChild>
        <w:div w:id="2000379867">
          <w:marLeft w:val="0"/>
          <w:marRight w:val="0"/>
          <w:marTop w:val="0"/>
          <w:marBottom w:val="0"/>
          <w:divBdr>
            <w:top w:val="single" w:sz="2" w:space="0" w:color="auto"/>
            <w:left w:val="single" w:sz="2" w:space="0" w:color="auto"/>
            <w:bottom w:val="single" w:sz="6" w:space="0" w:color="auto"/>
            <w:right w:val="single" w:sz="2" w:space="0" w:color="auto"/>
          </w:divBdr>
          <w:divsChild>
            <w:div w:id="1081634486">
              <w:marLeft w:val="0"/>
              <w:marRight w:val="0"/>
              <w:marTop w:val="100"/>
              <w:marBottom w:val="100"/>
              <w:divBdr>
                <w:top w:val="single" w:sz="2" w:space="0" w:color="D9D9E3"/>
                <w:left w:val="single" w:sz="2" w:space="0" w:color="D9D9E3"/>
                <w:bottom w:val="single" w:sz="2" w:space="0" w:color="D9D9E3"/>
                <w:right w:val="single" w:sz="2" w:space="0" w:color="D9D9E3"/>
              </w:divBdr>
              <w:divsChild>
                <w:div w:id="8142764">
                  <w:marLeft w:val="0"/>
                  <w:marRight w:val="0"/>
                  <w:marTop w:val="0"/>
                  <w:marBottom w:val="0"/>
                  <w:divBdr>
                    <w:top w:val="single" w:sz="2" w:space="0" w:color="D9D9E3"/>
                    <w:left w:val="single" w:sz="2" w:space="0" w:color="D9D9E3"/>
                    <w:bottom w:val="single" w:sz="2" w:space="0" w:color="D9D9E3"/>
                    <w:right w:val="single" w:sz="2" w:space="0" w:color="D9D9E3"/>
                  </w:divBdr>
                  <w:divsChild>
                    <w:div w:id="250354106">
                      <w:marLeft w:val="0"/>
                      <w:marRight w:val="0"/>
                      <w:marTop w:val="0"/>
                      <w:marBottom w:val="0"/>
                      <w:divBdr>
                        <w:top w:val="single" w:sz="2" w:space="0" w:color="D9D9E3"/>
                        <w:left w:val="single" w:sz="2" w:space="0" w:color="D9D9E3"/>
                        <w:bottom w:val="single" w:sz="2" w:space="0" w:color="D9D9E3"/>
                        <w:right w:val="single" w:sz="2" w:space="0" w:color="D9D9E3"/>
                      </w:divBdr>
                      <w:divsChild>
                        <w:div w:id="2051345216">
                          <w:marLeft w:val="0"/>
                          <w:marRight w:val="0"/>
                          <w:marTop w:val="0"/>
                          <w:marBottom w:val="0"/>
                          <w:divBdr>
                            <w:top w:val="single" w:sz="2" w:space="0" w:color="D9D9E3"/>
                            <w:left w:val="single" w:sz="2" w:space="0" w:color="D9D9E3"/>
                            <w:bottom w:val="single" w:sz="2" w:space="0" w:color="D9D9E3"/>
                            <w:right w:val="single" w:sz="2" w:space="0" w:color="D9D9E3"/>
                          </w:divBdr>
                          <w:divsChild>
                            <w:div w:id="1060514452">
                              <w:marLeft w:val="0"/>
                              <w:marRight w:val="0"/>
                              <w:marTop w:val="0"/>
                              <w:marBottom w:val="0"/>
                              <w:divBdr>
                                <w:top w:val="single" w:sz="2" w:space="0" w:color="D9D9E3"/>
                                <w:left w:val="single" w:sz="2" w:space="0" w:color="D9D9E3"/>
                                <w:bottom w:val="single" w:sz="2" w:space="0" w:color="D9D9E3"/>
                                <w:right w:val="single" w:sz="2" w:space="0" w:color="D9D9E3"/>
                              </w:divBdr>
                              <w:divsChild>
                                <w:div w:id="1017393133">
                                  <w:marLeft w:val="0"/>
                                  <w:marRight w:val="0"/>
                                  <w:marTop w:val="0"/>
                                  <w:marBottom w:val="0"/>
                                  <w:divBdr>
                                    <w:top w:val="single" w:sz="2" w:space="0" w:color="D9D9E3"/>
                                    <w:left w:val="single" w:sz="2" w:space="0" w:color="D9D9E3"/>
                                    <w:bottom w:val="single" w:sz="2" w:space="0" w:color="D9D9E3"/>
                                    <w:right w:val="single" w:sz="2" w:space="0" w:color="D9D9E3"/>
                                  </w:divBdr>
                                  <w:divsChild>
                                    <w:div w:id="987131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31-40 years</c:v>
                </c:pt>
                <c:pt idx="1">
                  <c:v>41-50 years</c:v>
                </c:pt>
                <c:pt idx="2">
                  <c:v>51-60 years</c:v>
                </c:pt>
                <c:pt idx="3">
                  <c:v>61-70 years</c:v>
                </c:pt>
                <c:pt idx="4">
                  <c:v>71-80 years</c:v>
                </c:pt>
              </c:strCache>
            </c:strRef>
          </c:cat>
          <c:val>
            <c:numRef>
              <c:f>Sheet1!$B$2:$B$6</c:f>
              <c:numCache>
                <c:formatCode>General</c:formatCode>
                <c:ptCount val="5"/>
                <c:pt idx="0">
                  <c:v>40</c:v>
                </c:pt>
                <c:pt idx="1">
                  <c:v>42</c:v>
                </c:pt>
                <c:pt idx="2">
                  <c:v>43</c:v>
                </c:pt>
                <c:pt idx="3">
                  <c:v>36</c:v>
                </c:pt>
                <c:pt idx="4">
                  <c:v>14</c:v>
                </c:pt>
              </c:numCache>
            </c:numRef>
          </c:val>
          <c:extLst xmlns:c16r2="http://schemas.microsoft.com/office/drawing/2015/06/chart">
            <c:ext xmlns:c16="http://schemas.microsoft.com/office/drawing/2014/chart" uri="{C3380CC4-5D6E-409C-BE32-E72D297353CC}">
              <c16:uniqueId val="{00000000-2D95-4112-B7CA-B9CA13174297}"/>
            </c:ext>
          </c:extLst>
        </c:ser>
        <c:dLbls>
          <c:showPercent val="1"/>
        </c:dLbls>
        <c:firstSliceAng val="0"/>
      </c:pie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Diabetes</c:v>
                </c:pt>
              </c:strCache>
            </c:strRef>
          </c:tx>
          <c:cat>
            <c:strRef>
              <c:f>Sheet1!$A$2:$A$6</c:f>
              <c:strCache>
                <c:ptCount val="5"/>
                <c:pt idx="0">
                  <c:v>Foreign body sensation</c:v>
                </c:pt>
                <c:pt idx="1">
                  <c:v>Grittiness</c:v>
                </c:pt>
                <c:pt idx="2">
                  <c:v>Watering</c:v>
                </c:pt>
                <c:pt idx="3">
                  <c:v>Redness</c:v>
                </c:pt>
                <c:pt idx="4">
                  <c:v>Blurry vision</c:v>
                </c:pt>
              </c:strCache>
            </c:strRef>
          </c:cat>
          <c:val>
            <c:numRef>
              <c:f>Sheet1!$B$2:$B$6</c:f>
              <c:numCache>
                <c:formatCode>General</c:formatCode>
                <c:ptCount val="5"/>
                <c:pt idx="0">
                  <c:v>49</c:v>
                </c:pt>
                <c:pt idx="1">
                  <c:v>63</c:v>
                </c:pt>
                <c:pt idx="2">
                  <c:v>42</c:v>
                </c:pt>
                <c:pt idx="3">
                  <c:v>30</c:v>
                </c:pt>
                <c:pt idx="4">
                  <c:v>88</c:v>
                </c:pt>
              </c:numCache>
            </c:numRef>
          </c:val>
          <c:extLst xmlns:c16r2="http://schemas.microsoft.com/office/drawing/2015/06/chart">
            <c:ext xmlns:c16="http://schemas.microsoft.com/office/drawing/2014/chart" uri="{C3380CC4-5D6E-409C-BE32-E72D297353CC}">
              <c16:uniqueId val="{00000000-4B8D-4E1E-93EA-8307EF5B02C2}"/>
            </c:ext>
          </c:extLst>
        </c:ser>
        <c:ser>
          <c:idx val="1"/>
          <c:order val="1"/>
          <c:tx>
            <c:strRef>
              <c:f>Sheet1!$C$1</c:f>
              <c:strCache>
                <c:ptCount val="1"/>
                <c:pt idx="0">
                  <c:v>Non diabetes</c:v>
                </c:pt>
              </c:strCache>
            </c:strRef>
          </c:tx>
          <c:cat>
            <c:strRef>
              <c:f>Sheet1!$A$2:$A$6</c:f>
              <c:strCache>
                <c:ptCount val="5"/>
                <c:pt idx="0">
                  <c:v>Foreign body sensation</c:v>
                </c:pt>
                <c:pt idx="1">
                  <c:v>Grittiness</c:v>
                </c:pt>
                <c:pt idx="2">
                  <c:v>Watering</c:v>
                </c:pt>
                <c:pt idx="3">
                  <c:v>Redness</c:v>
                </c:pt>
                <c:pt idx="4">
                  <c:v>Blurry vision</c:v>
                </c:pt>
              </c:strCache>
            </c:strRef>
          </c:cat>
          <c:val>
            <c:numRef>
              <c:f>Sheet1!$C$2:$C$6</c:f>
              <c:numCache>
                <c:formatCode>General</c:formatCode>
                <c:ptCount val="5"/>
                <c:pt idx="0">
                  <c:v>22</c:v>
                </c:pt>
                <c:pt idx="1">
                  <c:v>43</c:v>
                </c:pt>
                <c:pt idx="2">
                  <c:v>20</c:v>
                </c:pt>
                <c:pt idx="3">
                  <c:v>17</c:v>
                </c:pt>
                <c:pt idx="4">
                  <c:v>90</c:v>
                </c:pt>
              </c:numCache>
            </c:numRef>
          </c:val>
          <c:extLst xmlns:c16r2="http://schemas.microsoft.com/office/drawing/2015/06/chart">
            <c:ext xmlns:c16="http://schemas.microsoft.com/office/drawing/2014/chart" uri="{C3380CC4-5D6E-409C-BE32-E72D297353CC}">
              <c16:uniqueId val="{00000001-4B8D-4E1E-93EA-8307EF5B02C2}"/>
            </c:ext>
          </c:extLst>
        </c:ser>
        <c:ser>
          <c:idx val="2"/>
          <c:order val="2"/>
          <c:tx>
            <c:strRef>
              <c:f>Sheet1!$D$1</c:f>
              <c:strCache>
                <c:ptCount val="1"/>
                <c:pt idx="0">
                  <c:v>Column1</c:v>
                </c:pt>
              </c:strCache>
            </c:strRef>
          </c:tx>
          <c:cat>
            <c:strRef>
              <c:f>Sheet1!$A$2:$A$6</c:f>
              <c:strCache>
                <c:ptCount val="5"/>
                <c:pt idx="0">
                  <c:v>Foreign body sensation</c:v>
                </c:pt>
                <c:pt idx="1">
                  <c:v>Grittiness</c:v>
                </c:pt>
                <c:pt idx="2">
                  <c:v>Watering</c:v>
                </c:pt>
                <c:pt idx="3">
                  <c:v>Redness</c:v>
                </c:pt>
                <c:pt idx="4">
                  <c:v>Blurry vision</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4B8D-4E1E-93EA-8307EF5B02C2}"/>
            </c:ext>
          </c:extLst>
        </c:ser>
        <c:axId val="72575616"/>
        <c:axId val="72946048"/>
      </c:barChart>
      <c:catAx>
        <c:axId val="72575616"/>
        <c:scaling>
          <c:orientation val="minMax"/>
        </c:scaling>
        <c:axPos val="b"/>
        <c:numFmt formatCode="General" sourceLinked="0"/>
        <c:majorTickMark val="none"/>
        <c:tickLblPos val="nextTo"/>
        <c:crossAx val="72946048"/>
        <c:crosses val="autoZero"/>
        <c:auto val="1"/>
        <c:lblAlgn val="ctr"/>
        <c:lblOffset val="100"/>
      </c:catAx>
      <c:valAx>
        <c:axId val="72946048"/>
        <c:scaling>
          <c:orientation val="minMax"/>
        </c:scaling>
        <c:axPos val="l"/>
        <c:majorGridlines/>
        <c:title>
          <c:tx>
            <c:rich>
              <a:bodyPr/>
              <a:lstStyle/>
              <a:p>
                <a:pPr>
                  <a:defRPr/>
                </a:pPr>
                <a:r>
                  <a:rPr lang="en-US"/>
                  <a:t>Percentage of study participants</a:t>
                </a:r>
              </a:p>
            </c:rich>
          </c:tx>
        </c:title>
        <c:numFmt formatCode="General" sourceLinked="1"/>
        <c:majorTickMark val="none"/>
        <c:tickLblPos val="nextTo"/>
        <c:crossAx val="72575616"/>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A817-4ED1-4549-8F0A-F9A6708E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SAHS-OPTOM</dc:creator>
  <cp:keywords/>
  <dc:description/>
  <cp:lastModifiedBy>admin</cp:lastModifiedBy>
  <cp:revision>76</cp:revision>
  <dcterms:created xsi:type="dcterms:W3CDTF">2023-08-04T06:28:00Z</dcterms:created>
  <dcterms:modified xsi:type="dcterms:W3CDTF">2023-10-17T06:22:00Z</dcterms:modified>
</cp:coreProperties>
</file>