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39F" w14:textId="1B8C2B90" w:rsidR="000E3F17" w:rsidRPr="00534770" w:rsidRDefault="00534770" w:rsidP="00534770">
      <w:pPr>
        <w:jc w:val="center"/>
        <w:rPr>
          <w:rFonts w:ascii="Times New Roman" w:hAnsi="Times New Roman" w:cs="Times New Roman"/>
          <w:b/>
          <w:bCs/>
          <w:sz w:val="32"/>
          <w:szCs w:val="32"/>
          <w:lang w:val="en-US"/>
        </w:rPr>
      </w:pPr>
      <w:r w:rsidRPr="00534770">
        <w:rPr>
          <w:rFonts w:ascii="Times New Roman" w:hAnsi="Times New Roman" w:cs="Times New Roman"/>
          <w:b/>
          <w:bCs/>
          <w:sz w:val="32"/>
          <w:szCs w:val="32"/>
          <w:lang w:val="en-US"/>
        </w:rPr>
        <w:t xml:space="preserve">The Moral Imperative </w:t>
      </w:r>
      <w:r>
        <w:rPr>
          <w:rFonts w:ascii="Times New Roman" w:hAnsi="Times New Roman" w:cs="Times New Roman"/>
          <w:b/>
          <w:bCs/>
          <w:sz w:val="32"/>
          <w:szCs w:val="32"/>
          <w:lang w:val="en-US"/>
        </w:rPr>
        <w:t>a</w:t>
      </w:r>
      <w:r w:rsidRPr="00534770">
        <w:rPr>
          <w:rFonts w:ascii="Times New Roman" w:hAnsi="Times New Roman" w:cs="Times New Roman"/>
          <w:b/>
          <w:bCs/>
          <w:sz w:val="32"/>
          <w:szCs w:val="32"/>
          <w:lang w:val="en-US"/>
        </w:rPr>
        <w:t>nd Pricing Pressures:</w:t>
      </w:r>
      <w:r>
        <w:rPr>
          <w:rFonts w:ascii="Times New Roman" w:hAnsi="Times New Roman" w:cs="Times New Roman"/>
          <w:b/>
          <w:bCs/>
          <w:sz w:val="32"/>
          <w:szCs w:val="32"/>
          <w:lang w:val="en-US"/>
        </w:rPr>
        <w:t xml:space="preserve"> </w:t>
      </w:r>
      <w:r w:rsidRPr="00534770">
        <w:rPr>
          <w:rFonts w:ascii="Times New Roman" w:hAnsi="Times New Roman" w:cs="Times New Roman"/>
          <w:b/>
          <w:bCs/>
          <w:sz w:val="32"/>
          <w:szCs w:val="32"/>
          <w:lang w:val="en-US"/>
        </w:rPr>
        <w:t xml:space="preserve">Shaping </w:t>
      </w:r>
      <w:r>
        <w:rPr>
          <w:rFonts w:ascii="Times New Roman" w:hAnsi="Times New Roman" w:cs="Times New Roman"/>
          <w:b/>
          <w:bCs/>
          <w:sz w:val="32"/>
          <w:szCs w:val="32"/>
          <w:lang w:val="en-US"/>
        </w:rPr>
        <w:t>t</w:t>
      </w:r>
      <w:r w:rsidRPr="00534770">
        <w:rPr>
          <w:rFonts w:ascii="Times New Roman" w:hAnsi="Times New Roman" w:cs="Times New Roman"/>
          <w:b/>
          <w:bCs/>
          <w:sz w:val="32"/>
          <w:szCs w:val="32"/>
          <w:lang w:val="en-US"/>
        </w:rPr>
        <w:t xml:space="preserve">he Public Perception </w:t>
      </w:r>
      <w:r>
        <w:rPr>
          <w:rFonts w:ascii="Times New Roman" w:hAnsi="Times New Roman" w:cs="Times New Roman"/>
          <w:b/>
          <w:bCs/>
          <w:sz w:val="32"/>
          <w:szCs w:val="32"/>
          <w:lang w:val="en-US"/>
        </w:rPr>
        <w:t>o</w:t>
      </w:r>
      <w:r w:rsidRPr="00534770">
        <w:rPr>
          <w:rFonts w:ascii="Times New Roman" w:hAnsi="Times New Roman" w:cs="Times New Roman"/>
          <w:b/>
          <w:bCs/>
          <w:sz w:val="32"/>
          <w:szCs w:val="32"/>
          <w:lang w:val="en-US"/>
        </w:rPr>
        <w:t xml:space="preserve">f </w:t>
      </w:r>
      <w:r>
        <w:rPr>
          <w:rFonts w:ascii="Times New Roman" w:hAnsi="Times New Roman" w:cs="Times New Roman"/>
          <w:b/>
          <w:bCs/>
          <w:sz w:val="32"/>
          <w:szCs w:val="32"/>
          <w:lang w:val="en-US"/>
        </w:rPr>
        <w:t>t</w:t>
      </w:r>
      <w:r w:rsidRPr="00534770">
        <w:rPr>
          <w:rFonts w:ascii="Times New Roman" w:hAnsi="Times New Roman" w:cs="Times New Roman"/>
          <w:b/>
          <w:bCs/>
          <w:sz w:val="32"/>
          <w:szCs w:val="32"/>
          <w:lang w:val="en-US"/>
        </w:rPr>
        <w:t xml:space="preserve">he Pharmaceutical </w:t>
      </w:r>
      <w:r>
        <w:rPr>
          <w:rFonts w:ascii="Times New Roman" w:hAnsi="Times New Roman" w:cs="Times New Roman"/>
          <w:b/>
          <w:bCs/>
          <w:sz w:val="32"/>
          <w:szCs w:val="32"/>
          <w:lang w:val="en-US"/>
        </w:rPr>
        <w:t>Industry</w:t>
      </w:r>
    </w:p>
    <w:p w14:paraId="12F87D8E" w14:textId="3D42C734" w:rsidR="00D0710A" w:rsidRDefault="00534770"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1</w:t>
      </w:r>
      <w:r w:rsidR="00926962" w:rsidRPr="00534770">
        <w:rPr>
          <w:rFonts w:ascii="Times New Roman" w:hAnsi="Times New Roman" w:cs="Times New Roman"/>
          <w:b/>
          <w:bCs/>
          <w:sz w:val="24"/>
          <w:szCs w:val="24"/>
          <w:lang w:val="en-US"/>
        </w:rPr>
        <w:t xml:space="preserve">Clemence Bernard </w:t>
      </w:r>
      <w:proofErr w:type="spellStart"/>
      <w:r w:rsidR="00926962" w:rsidRPr="00534770">
        <w:rPr>
          <w:rFonts w:ascii="Times New Roman" w:hAnsi="Times New Roman" w:cs="Times New Roman"/>
          <w:b/>
          <w:bCs/>
          <w:sz w:val="24"/>
          <w:szCs w:val="24"/>
          <w:lang w:val="en-US"/>
        </w:rPr>
        <w:t>Mtunze</w:t>
      </w:r>
      <w:proofErr w:type="spellEnd"/>
      <w:r w:rsidR="00926962">
        <w:rPr>
          <w:rFonts w:ascii="Times New Roman" w:hAnsi="Times New Roman" w:cs="Times New Roman"/>
          <w:sz w:val="24"/>
          <w:szCs w:val="24"/>
          <w:lang w:val="en-US"/>
        </w:rPr>
        <w:t xml:space="preserve"> </w:t>
      </w:r>
    </w:p>
    <w:p w14:paraId="60813DB6" w14:textId="45E0DA60" w:rsidR="00706097" w:rsidRDefault="00534770" w:rsidP="00FE33D9">
      <w:pPr>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A6108A">
        <w:rPr>
          <w:rFonts w:ascii="Times New Roman" w:hAnsi="Times New Roman" w:cs="Times New Roman"/>
          <w:sz w:val="24"/>
          <w:szCs w:val="24"/>
          <w:lang w:val="en-US"/>
        </w:rPr>
        <w:t xml:space="preserve">Glocal University </w:t>
      </w:r>
      <w:r>
        <w:rPr>
          <w:rFonts w:ascii="Times New Roman" w:hAnsi="Times New Roman" w:cs="Times New Roman"/>
          <w:sz w:val="24"/>
          <w:szCs w:val="24"/>
          <w:lang w:val="en-US"/>
        </w:rPr>
        <w:t>P</w:t>
      </w:r>
      <w:r w:rsidR="00A6108A">
        <w:rPr>
          <w:rFonts w:ascii="Times New Roman" w:hAnsi="Times New Roman" w:cs="Times New Roman"/>
          <w:sz w:val="24"/>
          <w:szCs w:val="24"/>
          <w:lang w:val="en-US"/>
        </w:rPr>
        <w:t xml:space="preserve">harmacy </w:t>
      </w:r>
      <w:r w:rsidR="002350A2">
        <w:rPr>
          <w:rFonts w:ascii="Times New Roman" w:hAnsi="Times New Roman" w:cs="Times New Roman"/>
          <w:sz w:val="24"/>
          <w:szCs w:val="24"/>
          <w:lang w:val="en-US"/>
        </w:rPr>
        <w:t>College</w:t>
      </w:r>
      <w:r>
        <w:rPr>
          <w:rFonts w:ascii="Times New Roman" w:hAnsi="Times New Roman" w:cs="Times New Roman"/>
          <w:sz w:val="24"/>
          <w:szCs w:val="24"/>
          <w:lang w:val="en-US"/>
        </w:rPr>
        <w:t>,</w:t>
      </w:r>
      <w:r w:rsidR="002350A2">
        <w:rPr>
          <w:rFonts w:ascii="Times New Roman" w:hAnsi="Times New Roman" w:cs="Times New Roman"/>
          <w:sz w:val="24"/>
          <w:szCs w:val="24"/>
          <w:lang w:val="en-US"/>
        </w:rPr>
        <w:t xml:space="preserve"> Saharanpur India</w:t>
      </w:r>
    </w:p>
    <w:p w14:paraId="1C459358" w14:textId="504CFA6D" w:rsidR="00EF0576" w:rsidRPr="00EC4771" w:rsidRDefault="00EF0576" w:rsidP="00FE33D9">
      <w:pPr>
        <w:jc w:val="both"/>
        <w:rPr>
          <w:rFonts w:ascii="Times New Roman" w:hAnsi="Times New Roman" w:cs="Times New Roman"/>
          <w:sz w:val="24"/>
          <w:szCs w:val="24"/>
          <w:lang w:val="en-US"/>
        </w:rPr>
      </w:pPr>
    </w:p>
    <w:p w14:paraId="0CC71816" w14:textId="6E896406" w:rsidR="005A3467" w:rsidRPr="007808E3" w:rsidRDefault="00745296" w:rsidP="001B44CF">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ABSTRACT</w:t>
      </w:r>
    </w:p>
    <w:p w14:paraId="7343AEE7" w14:textId="3AC61C6C" w:rsidR="000721E7" w:rsidRPr="007808E3" w:rsidRDefault="00D640BD"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growth of the pharmaceutical industry is mostly based on the perception of the public </w:t>
      </w:r>
      <w:r w:rsidR="00C80FB8" w:rsidRPr="007808E3">
        <w:rPr>
          <w:rFonts w:ascii="Times New Roman" w:hAnsi="Times New Roman" w:cs="Times New Roman"/>
          <w:sz w:val="20"/>
          <w:szCs w:val="20"/>
          <w:lang w:val="en-US"/>
        </w:rPr>
        <w:t xml:space="preserve">about </w:t>
      </w:r>
      <w:r w:rsidR="0007293C" w:rsidRPr="007808E3">
        <w:rPr>
          <w:rFonts w:ascii="Times New Roman" w:hAnsi="Times New Roman" w:cs="Times New Roman"/>
          <w:sz w:val="20"/>
          <w:szCs w:val="20"/>
          <w:lang w:val="en-US"/>
        </w:rPr>
        <w:t xml:space="preserve">the </w:t>
      </w:r>
      <w:r w:rsidR="00C80FB8" w:rsidRPr="007808E3">
        <w:rPr>
          <w:rFonts w:ascii="Times New Roman" w:hAnsi="Times New Roman" w:cs="Times New Roman"/>
          <w:sz w:val="20"/>
          <w:szCs w:val="20"/>
          <w:lang w:val="en-US"/>
        </w:rPr>
        <w:t xml:space="preserve">industry and </w:t>
      </w:r>
      <w:r w:rsidR="002F6425" w:rsidRPr="007808E3">
        <w:rPr>
          <w:rFonts w:ascii="Times New Roman" w:hAnsi="Times New Roman" w:cs="Times New Roman"/>
          <w:sz w:val="20"/>
          <w:szCs w:val="20"/>
          <w:lang w:val="en-US"/>
        </w:rPr>
        <w:t xml:space="preserve">also depends on the attitude of the people towards the </w:t>
      </w:r>
      <w:r w:rsidR="0007293C" w:rsidRPr="007808E3">
        <w:rPr>
          <w:rFonts w:ascii="Times New Roman" w:hAnsi="Times New Roman" w:cs="Times New Roman"/>
          <w:sz w:val="20"/>
          <w:szCs w:val="20"/>
          <w:lang w:val="en-US"/>
        </w:rPr>
        <w:t>Pharmaceutical</w:t>
      </w:r>
      <w:r w:rsidR="002F6425" w:rsidRPr="007808E3">
        <w:rPr>
          <w:rFonts w:ascii="Times New Roman" w:hAnsi="Times New Roman" w:cs="Times New Roman"/>
          <w:sz w:val="20"/>
          <w:szCs w:val="20"/>
          <w:lang w:val="en-US"/>
        </w:rPr>
        <w:t xml:space="preserve"> Industry</w:t>
      </w:r>
      <w:r w:rsidR="008474C9" w:rsidRPr="007808E3">
        <w:rPr>
          <w:rFonts w:ascii="Times New Roman" w:hAnsi="Times New Roman" w:cs="Times New Roman"/>
          <w:sz w:val="20"/>
          <w:szCs w:val="20"/>
          <w:lang w:val="en-US"/>
        </w:rPr>
        <w:t xml:space="preserve">. </w:t>
      </w:r>
      <w:r w:rsidR="00820F49" w:rsidRPr="007808E3">
        <w:rPr>
          <w:rFonts w:ascii="Times New Roman" w:hAnsi="Times New Roman" w:cs="Times New Roman"/>
          <w:sz w:val="20"/>
          <w:szCs w:val="20"/>
          <w:lang w:val="en-US"/>
        </w:rPr>
        <w:t xml:space="preserve">Building </w:t>
      </w:r>
      <w:r w:rsidR="008474C9" w:rsidRPr="007808E3">
        <w:rPr>
          <w:rFonts w:ascii="Times New Roman" w:hAnsi="Times New Roman" w:cs="Times New Roman"/>
          <w:sz w:val="20"/>
          <w:szCs w:val="20"/>
          <w:lang w:val="en-US"/>
        </w:rPr>
        <w:t xml:space="preserve">and maintaining a positive attitude of the public towards the </w:t>
      </w:r>
      <w:r w:rsidR="00820F49" w:rsidRPr="007808E3">
        <w:rPr>
          <w:rFonts w:ascii="Times New Roman" w:hAnsi="Times New Roman" w:cs="Times New Roman"/>
          <w:sz w:val="20"/>
          <w:szCs w:val="20"/>
          <w:lang w:val="en-US"/>
        </w:rPr>
        <w:t xml:space="preserve">pharmaceutical </w:t>
      </w:r>
      <w:r w:rsidR="0074536F" w:rsidRPr="007808E3">
        <w:rPr>
          <w:rFonts w:ascii="Times New Roman" w:hAnsi="Times New Roman" w:cs="Times New Roman"/>
          <w:sz w:val="20"/>
          <w:szCs w:val="20"/>
          <w:lang w:val="en-US"/>
        </w:rPr>
        <w:t xml:space="preserve">will help to continually </w:t>
      </w:r>
      <w:r w:rsidR="00834FF7" w:rsidRPr="007808E3">
        <w:rPr>
          <w:rFonts w:ascii="Times New Roman" w:hAnsi="Times New Roman" w:cs="Times New Roman"/>
          <w:sz w:val="20"/>
          <w:szCs w:val="20"/>
          <w:lang w:val="en-US"/>
        </w:rPr>
        <w:t xml:space="preserve">guarantee </w:t>
      </w:r>
      <w:r w:rsidR="00496B8F" w:rsidRPr="007808E3">
        <w:rPr>
          <w:rFonts w:ascii="Times New Roman" w:hAnsi="Times New Roman" w:cs="Times New Roman"/>
          <w:sz w:val="20"/>
          <w:szCs w:val="20"/>
          <w:lang w:val="en-US"/>
        </w:rPr>
        <w:t xml:space="preserve">the </w:t>
      </w:r>
      <w:r w:rsidR="00FA40BC" w:rsidRPr="007808E3">
        <w:rPr>
          <w:rFonts w:ascii="Times New Roman" w:hAnsi="Times New Roman" w:cs="Times New Roman"/>
          <w:sz w:val="20"/>
          <w:szCs w:val="20"/>
          <w:lang w:val="en-US"/>
        </w:rPr>
        <w:t>healthy</w:t>
      </w:r>
      <w:r w:rsidR="00834FF7" w:rsidRPr="007808E3">
        <w:rPr>
          <w:rFonts w:ascii="Times New Roman" w:hAnsi="Times New Roman" w:cs="Times New Roman"/>
          <w:sz w:val="20"/>
          <w:szCs w:val="20"/>
          <w:lang w:val="en-US"/>
        </w:rPr>
        <w:t xml:space="preserve"> growth of the industry</w:t>
      </w:r>
      <w:r w:rsidR="00372720" w:rsidRPr="007808E3">
        <w:rPr>
          <w:rFonts w:ascii="Times New Roman" w:hAnsi="Times New Roman" w:cs="Times New Roman"/>
          <w:sz w:val="20"/>
          <w:szCs w:val="20"/>
          <w:lang w:val="en-US"/>
        </w:rPr>
        <w:t xml:space="preserve">. The negative thoughts in people when it comes to the pharmaceutical industry </w:t>
      </w:r>
      <w:r w:rsidR="0007293C" w:rsidRPr="007808E3">
        <w:rPr>
          <w:rFonts w:ascii="Times New Roman" w:hAnsi="Times New Roman" w:cs="Times New Roman"/>
          <w:sz w:val="20"/>
          <w:szCs w:val="20"/>
          <w:lang w:val="en-US"/>
        </w:rPr>
        <w:t>have</w:t>
      </w:r>
      <w:r w:rsidR="00372720" w:rsidRPr="007808E3">
        <w:rPr>
          <w:rFonts w:ascii="Times New Roman" w:hAnsi="Times New Roman" w:cs="Times New Roman"/>
          <w:sz w:val="20"/>
          <w:szCs w:val="20"/>
          <w:lang w:val="en-US"/>
        </w:rPr>
        <w:t xml:space="preserve"> been caused by certain dangerous drugs like</w:t>
      </w:r>
      <w:r w:rsidR="00D31BAC" w:rsidRPr="007808E3">
        <w:rPr>
          <w:rFonts w:ascii="Times New Roman" w:hAnsi="Times New Roman" w:cs="Times New Roman"/>
          <w:sz w:val="20"/>
          <w:szCs w:val="20"/>
          <w:lang w:val="en-US"/>
        </w:rPr>
        <w:t xml:space="preserve"> thalidomide and many</w:t>
      </w:r>
      <w:r w:rsidR="007A66CB" w:rsidRPr="007808E3">
        <w:rPr>
          <w:rFonts w:ascii="Times New Roman" w:hAnsi="Times New Roman" w:cs="Times New Roman"/>
          <w:sz w:val="20"/>
          <w:szCs w:val="20"/>
          <w:lang w:val="en-US"/>
        </w:rPr>
        <w:t xml:space="preserve"> other</w:t>
      </w:r>
      <w:r w:rsidR="0007293C" w:rsidRPr="007808E3">
        <w:rPr>
          <w:rFonts w:ascii="Times New Roman" w:hAnsi="Times New Roman" w:cs="Times New Roman"/>
          <w:sz w:val="20"/>
          <w:szCs w:val="20"/>
          <w:lang w:val="en-US"/>
        </w:rPr>
        <w:t xml:space="preserve"> </w:t>
      </w:r>
      <w:r w:rsidR="00D31BAC" w:rsidRPr="007808E3">
        <w:rPr>
          <w:rFonts w:ascii="Times New Roman" w:hAnsi="Times New Roman" w:cs="Times New Roman"/>
          <w:sz w:val="20"/>
          <w:szCs w:val="20"/>
          <w:lang w:val="en-US"/>
        </w:rPr>
        <w:t xml:space="preserve">drugs that </w:t>
      </w:r>
      <w:r w:rsidR="00496B8F" w:rsidRPr="007808E3">
        <w:rPr>
          <w:rFonts w:ascii="Times New Roman" w:hAnsi="Times New Roman" w:cs="Times New Roman"/>
          <w:sz w:val="20"/>
          <w:szCs w:val="20"/>
          <w:lang w:val="en-US"/>
        </w:rPr>
        <w:t>cause</w:t>
      </w:r>
      <w:r w:rsidR="00D31BAC" w:rsidRPr="007808E3">
        <w:rPr>
          <w:rFonts w:ascii="Times New Roman" w:hAnsi="Times New Roman" w:cs="Times New Roman"/>
          <w:sz w:val="20"/>
          <w:szCs w:val="20"/>
          <w:lang w:val="en-US"/>
        </w:rPr>
        <w:t xml:space="preserve"> serious side effects when they are not properly used</w:t>
      </w:r>
      <w:r w:rsidR="00B60DA3" w:rsidRPr="007808E3">
        <w:rPr>
          <w:rFonts w:ascii="Times New Roman" w:hAnsi="Times New Roman" w:cs="Times New Roman"/>
          <w:sz w:val="20"/>
          <w:szCs w:val="20"/>
          <w:lang w:val="en-US"/>
        </w:rPr>
        <w:t xml:space="preserve">. Education of the people is a great need as it </w:t>
      </w:r>
      <w:r w:rsidR="006D359A" w:rsidRPr="007808E3">
        <w:rPr>
          <w:rFonts w:ascii="Times New Roman" w:hAnsi="Times New Roman" w:cs="Times New Roman"/>
          <w:sz w:val="20"/>
          <w:szCs w:val="20"/>
          <w:lang w:val="en-US"/>
        </w:rPr>
        <w:t xml:space="preserve">will help to supply the public with enough information to </w:t>
      </w:r>
      <w:r w:rsidR="00F36222" w:rsidRPr="007808E3">
        <w:rPr>
          <w:rFonts w:ascii="Times New Roman" w:hAnsi="Times New Roman" w:cs="Times New Roman"/>
          <w:sz w:val="20"/>
          <w:szCs w:val="20"/>
          <w:lang w:val="en-US"/>
        </w:rPr>
        <w:t xml:space="preserve">help them know about the medication </w:t>
      </w:r>
      <w:r w:rsidR="00131B0C" w:rsidRPr="007808E3">
        <w:rPr>
          <w:rFonts w:ascii="Times New Roman" w:hAnsi="Times New Roman" w:cs="Times New Roman"/>
          <w:sz w:val="20"/>
          <w:szCs w:val="20"/>
          <w:lang w:val="en-US"/>
        </w:rPr>
        <w:t xml:space="preserve">that </w:t>
      </w:r>
      <w:r w:rsidR="00F36222" w:rsidRPr="007808E3">
        <w:rPr>
          <w:rFonts w:ascii="Times New Roman" w:hAnsi="Times New Roman" w:cs="Times New Roman"/>
          <w:sz w:val="20"/>
          <w:szCs w:val="20"/>
          <w:lang w:val="en-US"/>
        </w:rPr>
        <w:t xml:space="preserve">they take and guide them to use drugs properly in a way that will protect them from side effects.  </w:t>
      </w:r>
      <w:r w:rsidR="00E722C2" w:rsidRPr="007808E3">
        <w:rPr>
          <w:rFonts w:ascii="Times New Roman" w:hAnsi="Times New Roman" w:cs="Times New Roman"/>
          <w:sz w:val="20"/>
          <w:szCs w:val="20"/>
          <w:lang w:val="en-US"/>
        </w:rPr>
        <w:t xml:space="preserve">Dug food interactions is one of the big </w:t>
      </w:r>
      <w:r w:rsidR="00496B8F" w:rsidRPr="007808E3">
        <w:rPr>
          <w:rFonts w:ascii="Times New Roman" w:hAnsi="Times New Roman" w:cs="Times New Roman"/>
          <w:sz w:val="20"/>
          <w:szCs w:val="20"/>
          <w:lang w:val="en-US"/>
        </w:rPr>
        <w:t>problems</w:t>
      </w:r>
      <w:r w:rsidR="00E722C2" w:rsidRPr="007808E3">
        <w:rPr>
          <w:rFonts w:ascii="Times New Roman" w:hAnsi="Times New Roman" w:cs="Times New Roman"/>
          <w:sz w:val="20"/>
          <w:szCs w:val="20"/>
          <w:lang w:val="en-US"/>
        </w:rPr>
        <w:t xml:space="preserve"> that is affecting the effect of the drugs </w:t>
      </w:r>
      <w:r w:rsidR="000F31CD" w:rsidRPr="007808E3">
        <w:rPr>
          <w:rFonts w:ascii="Times New Roman" w:hAnsi="Times New Roman" w:cs="Times New Roman"/>
          <w:sz w:val="20"/>
          <w:szCs w:val="20"/>
          <w:lang w:val="en-US"/>
        </w:rPr>
        <w:t xml:space="preserve">and teaching the public about the safe foods they should eat while taking medication will help to alleviate side effects and at the same time lower the </w:t>
      </w:r>
      <w:r w:rsidR="0082289C" w:rsidRPr="007808E3">
        <w:rPr>
          <w:rFonts w:ascii="Times New Roman" w:hAnsi="Times New Roman" w:cs="Times New Roman"/>
          <w:sz w:val="20"/>
          <w:szCs w:val="20"/>
          <w:lang w:val="en-US"/>
        </w:rPr>
        <w:t>costs</w:t>
      </w:r>
      <w:r w:rsidR="000F31CD" w:rsidRPr="007808E3">
        <w:rPr>
          <w:rFonts w:ascii="Times New Roman" w:hAnsi="Times New Roman" w:cs="Times New Roman"/>
          <w:sz w:val="20"/>
          <w:szCs w:val="20"/>
          <w:lang w:val="en-US"/>
        </w:rPr>
        <w:t xml:space="preserve"> </w:t>
      </w:r>
      <w:r w:rsidR="0082289C" w:rsidRPr="007808E3">
        <w:rPr>
          <w:rFonts w:ascii="Times New Roman" w:hAnsi="Times New Roman" w:cs="Times New Roman"/>
          <w:sz w:val="20"/>
          <w:szCs w:val="20"/>
          <w:lang w:val="en-US"/>
        </w:rPr>
        <w:t xml:space="preserve">in the industry </w:t>
      </w:r>
      <w:r w:rsidR="000F31CD" w:rsidRPr="007808E3">
        <w:rPr>
          <w:rFonts w:ascii="Times New Roman" w:hAnsi="Times New Roman" w:cs="Times New Roman"/>
          <w:sz w:val="20"/>
          <w:szCs w:val="20"/>
          <w:lang w:val="en-US"/>
        </w:rPr>
        <w:t xml:space="preserve">that can be caused by the </w:t>
      </w:r>
      <w:r w:rsidR="00172232" w:rsidRPr="007808E3">
        <w:rPr>
          <w:rFonts w:ascii="Times New Roman" w:hAnsi="Times New Roman" w:cs="Times New Roman"/>
          <w:sz w:val="20"/>
          <w:szCs w:val="20"/>
          <w:lang w:val="en-US"/>
        </w:rPr>
        <w:t>increase of side effects in patients.</w:t>
      </w:r>
      <w:r w:rsidR="00AF4315" w:rsidRPr="007808E3">
        <w:rPr>
          <w:rFonts w:ascii="Times New Roman" w:hAnsi="Times New Roman" w:cs="Times New Roman"/>
          <w:sz w:val="20"/>
          <w:szCs w:val="20"/>
          <w:lang w:val="en-US"/>
        </w:rPr>
        <w:t xml:space="preserve"> When the </w:t>
      </w:r>
      <w:r w:rsidR="00020106" w:rsidRPr="007808E3">
        <w:rPr>
          <w:rFonts w:ascii="Times New Roman" w:hAnsi="Times New Roman" w:cs="Times New Roman"/>
          <w:sz w:val="20"/>
          <w:szCs w:val="20"/>
          <w:lang w:val="en-US"/>
        </w:rPr>
        <w:t>pat</w:t>
      </w:r>
      <w:r w:rsidR="00675644" w:rsidRPr="007808E3">
        <w:rPr>
          <w:rFonts w:ascii="Times New Roman" w:hAnsi="Times New Roman" w:cs="Times New Roman"/>
          <w:sz w:val="20"/>
          <w:szCs w:val="20"/>
          <w:lang w:val="en-US"/>
        </w:rPr>
        <w:t xml:space="preserve">ients </w:t>
      </w:r>
      <w:r w:rsidR="00AF4315" w:rsidRPr="007808E3">
        <w:rPr>
          <w:rFonts w:ascii="Times New Roman" w:hAnsi="Times New Roman" w:cs="Times New Roman"/>
          <w:sz w:val="20"/>
          <w:szCs w:val="20"/>
          <w:lang w:val="en-US"/>
        </w:rPr>
        <w:t xml:space="preserve">have good positive attitude towards the drugs being supplied by the pharmaceutical </w:t>
      </w:r>
      <w:r w:rsidR="00496B8F" w:rsidRPr="007808E3">
        <w:rPr>
          <w:rFonts w:ascii="Times New Roman" w:hAnsi="Times New Roman" w:cs="Times New Roman"/>
          <w:sz w:val="20"/>
          <w:szCs w:val="20"/>
          <w:lang w:val="en-US"/>
        </w:rPr>
        <w:t>industry,</w:t>
      </w:r>
      <w:r w:rsidR="00AF4315" w:rsidRPr="007808E3">
        <w:rPr>
          <w:rFonts w:ascii="Times New Roman" w:hAnsi="Times New Roman" w:cs="Times New Roman"/>
          <w:sz w:val="20"/>
          <w:szCs w:val="20"/>
          <w:lang w:val="en-US"/>
        </w:rPr>
        <w:t xml:space="preserve"> </w:t>
      </w:r>
      <w:r w:rsidR="00675644" w:rsidRPr="007808E3">
        <w:rPr>
          <w:rFonts w:ascii="Times New Roman" w:hAnsi="Times New Roman" w:cs="Times New Roman"/>
          <w:sz w:val="20"/>
          <w:szCs w:val="20"/>
          <w:lang w:val="en-US"/>
        </w:rPr>
        <w:t xml:space="preserve">they will happily accept the drugs and </w:t>
      </w:r>
      <w:r w:rsidR="00883229" w:rsidRPr="007808E3">
        <w:rPr>
          <w:rFonts w:ascii="Times New Roman" w:hAnsi="Times New Roman" w:cs="Times New Roman"/>
          <w:sz w:val="20"/>
          <w:szCs w:val="20"/>
          <w:lang w:val="en-US"/>
        </w:rPr>
        <w:t xml:space="preserve">fully experience the </w:t>
      </w:r>
      <w:r w:rsidR="00764465" w:rsidRPr="007808E3">
        <w:rPr>
          <w:rFonts w:ascii="Times New Roman" w:hAnsi="Times New Roman" w:cs="Times New Roman"/>
          <w:sz w:val="20"/>
          <w:szCs w:val="20"/>
          <w:lang w:val="en-US"/>
        </w:rPr>
        <w:t xml:space="preserve">effects of the medication.  </w:t>
      </w:r>
      <w:r w:rsidR="001B05BB" w:rsidRPr="007808E3">
        <w:rPr>
          <w:rFonts w:ascii="Times New Roman" w:hAnsi="Times New Roman" w:cs="Times New Roman"/>
          <w:sz w:val="20"/>
          <w:szCs w:val="20"/>
          <w:lang w:val="en-US"/>
        </w:rPr>
        <w:t xml:space="preserve">Maintaining </w:t>
      </w:r>
      <w:r w:rsidR="00496B8F" w:rsidRPr="007808E3">
        <w:rPr>
          <w:rFonts w:ascii="Times New Roman" w:hAnsi="Times New Roman" w:cs="Times New Roman"/>
          <w:sz w:val="20"/>
          <w:szCs w:val="20"/>
          <w:lang w:val="en-US"/>
        </w:rPr>
        <w:t>a</w:t>
      </w:r>
      <w:r w:rsidR="00764465" w:rsidRPr="007808E3">
        <w:rPr>
          <w:rFonts w:ascii="Times New Roman" w:hAnsi="Times New Roman" w:cs="Times New Roman"/>
          <w:sz w:val="20"/>
          <w:szCs w:val="20"/>
          <w:lang w:val="en-US"/>
        </w:rPr>
        <w:t xml:space="preserve"> good relationship between the patients and the </w:t>
      </w:r>
      <w:r w:rsidR="00FD49DC" w:rsidRPr="007808E3">
        <w:rPr>
          <w:rFonts w:ascii="Times New Roman" w:hAnsi="Times New Roman" w:cs="Times New Roman"/>
          <w:sz w:val="20"/>
          <w:szCs w:val="20"/>
          <w:lang w:val="en-US"/>
        </w:rPr>
        <w:t xml:space="preserve">pharmacist and doctors will help to increase the health of the patients while also </w:t>
      </w:r>
      <w:r w:rsidR="00571AA4" w:rsidRPr="007808E3">
        <w:rPr>
          <w:rFonts w:ascii="Times New Roman" w:hAnsi="Times New Roman" w:cs="Times New Roman"/>
          <w:sz w:val="20"/>
          <w:szCs w:val="20"/>
          <w:lang w:val="en-US"/>
        </w:rPr>
        <w:t xml:space="preserve">increasing the growth of the industry. </w:t>
      </w:r>
    </w:p>
    <w:p w14:paraId="11899FF4" w14:textId="685CDDEA" w:rsidR="00751BB3" w:rsidRDefault="00496B8F" w:rsidP="00FE33D9">
      <w:pPr>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sidR="003F5D40" w:rsidRPr="0007293C">
        <w:rPr>
          <w:rFonts w:ascii="Times New Roman" w:hAnsi="Times New Roman" w:cs="Times New Roman"/>
          <w:b/>
          <w:bCs/>
          <w:sz w:val="24"/>
          <w:szCs w:val="24"/>
          <w:lang w:val="en-US"/>
        </w:rPr>
        <w:t>:</w:t>
      </w:r>
      <w:r w:rsidR="003F5D40">
        <w:rPr>
          <w:rFonts w:ascii="Times New Roman" w:hAnsi="Times New Roman" w:cs="Times New Roman"/>
          <w:sz w:val="24"/>
          <w:szCs w:val="24"/>
          <w:lang w:val="en-US"/>
        </w:rPr>
        <w:t xml:space="preserve"> </w:t>
      </w:r>
      <w:r w:rsidR="0007293C">
        <w:rPr>
          <w:rFonts w:ascii="Times New Roman" w:hAnsi="Times New Roman" w:cs="Times New Roman"/>
          <w:sz w:val="24"/>
          <w:szCs w:val="24"/>
          <w:lang w:val="en-US"/>
        </w:rPr>
        <w:t>P</w:t>
      </w:r>
      <w:r w:rsidR="003F5D40">
        <w:rPr>
          <w:rFonts w:ascii="Times New Roman" w:hAnsi="Times New Roman" w:cs="Times New Roman"/>
          <w:sz w:val="24"/>
          <w:szCs w:val="24"/>
          <w:lang w:val="en-US"/>
        </w:rPr>
        <w:t xml:space="preserve">ublic, health, attitude, drugs, </w:t>
      </w:r>
      <w:r w:rsidR="00257CC3">
        <w:rPr>
          <w:rFonts w:ascii="Times New Roman" w:hAnsi="Times New Roman" w:cs="Times New Roman"/>
          <w:sz w:val="24"/>
          <w:szCs w:val="24"/>
          <w:lang w:val="en-US"/>
        </w:rPr>
        <w:t>pricing,</w:t>
      </w:r>
      <w:r w:rsidR="003F5D40">
        <w:rPr>
          <w:rFonts w:ascii="Times New Roman" w:hAnsi="Times New Roman" w:cs="Times New Roman"/>
          <w:sz w:val="24"/>
          <w:szCs w:val="24"/>
          <w:lang w:val="en-US"/>
        </w:rPr>
        <w:t xml:space="preserve"> relationship, interactions, </w:t>
      </w:r>
      <w:r w:rsidR="00751BB3">
        <w:rPr>
          <w:rFonts w:ascii="Times New Roman" w:hAnsi="Times New Roman" w:cs="Times New Roman"/>
          <w:sz w:val="24"/>
          <w:szCs w:val="24"/>
          <w:lang w:val="en-US"/>
        </w:rPr>
        <w:t>acceptance.</w:t>
      </w:r>
    </w:p>
    <w:p w14:paraId="2C80031D" w14:textId="77777777" w:rsidR="0007293C" w:rsidRDefault="0007293C" w:rsidP="00FE33D9">
      <w:pPr>
        <w:jc w:val="both"/>
        <w:rPr>
          <w:rFonts w:ascii="Times New Roman" w:hAnsi="Times New Roman" w:cs="Times New Roman"/>
          <w:b/>
          <w:bCs/>
          <w:sz w:val="24"/>
          <w:szCs w:val="24"/>
          <w:lang w:val="en-US"/>
        </w:rPr>
      </w:pPr>
    </w:p>
    <w:p w14:paraId="0414569D" w14:textId="2B6DC089" w:rsidR="002E260C" w:rsidRPr="000721E7" w:rsidRDefault="002E260C" w:rsidP="00FE33D9">
      <w:pPr>
        <w:jc w:val="both"/>
        <w:rPr>
          <w:rFonts w:ascii="Times New Roman" w:hAnsi="Times New Roman" w:cs="Times New Roman"/>
          <w:sz w:val="24"/>
          <w:szCs w:val="24"/>
          <w:lang w:val="en-US"/>
        </w:rPr>
      </w:pPr>
      <w:r w:rsidRPr="00010D02">
        <w:rPr>
          <w:rFonts w:ascii="Times New Roman" w:hAnsi="Times New Roman" w:cs="Times New Roman"/>
          <w:b/>
          <w:bCs/>
          <w:sz w:val="24"/>
          <w:szCs w:val="24"/>
          <w:lang w:val="en-US"/>
        </w:rPr>
        <w:t xml:space="preserve">Public Perception of the </w:t>
      </w:r>
      <w:r w:rsidR="0007293C">
        <w:rPr>
          <w:rFonts w:ascii="Times New Roman" w:hAnsi="Times New Roman" w:cs="Times New Roman"/>
          <w:b/>
          <w:bCs/>
          <w:sz w:val="24"/>
          <w:szCs w:val="24"/>
          <w:lang w:val="en-US"/>
        </w:rPr>
        <w:t>Industry</w:t>
      </w:r>
      <w:r w:rsidRPr="00010D02">
        <w:rPr>
          <w:rFonts w:ascii="Times New Roman" w:hAnsi="Times New Roman" w:cs="Times New Roman"/>
          <w:b/>
          <w:bCs/>
          <w:sz w:val="24"/>
          <w:szCs w:val="24"/>
          <w:lang w:val="en-US"/>
        </w:rPr>
        <w:t xml:space="preserve"> </w:t>
      </w:r>
    </w:p>
    <w:p w14:paraId="561E1D11" w14:textId="1ACB3D52" w:rsidR="00571AA4" w:rsidRPr="007808E3" w:rsidRDefault="00571AA4"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rise of the pharmaceutical has been something </w:t>
      </w:r>
      <w:r w:rsidR="0090587D" w:rsidRPr="007808E3">
        <w:rPr>
          <w:rFonts w:ascii="Times New Roman" w:hAnsi="Times New Roman" w:cs="Times New Roman"/>
          <w:sz w:val="20"/>
          <w:szCs w:val="20"/>
          <w:lang w:val="en-US"/>
        </w:rPr>
        <w:t xml:space="preserve">that has been well noticed by everyone in this world and it has </w:t>
      </w:r>
      <w:r w:rsidR="00337106" w:rsidRPr="007808E3">
        <w:rPr>
          <w:rFonts w:ascii="Times New Roman" w:hAnsi="Times New Roman" w:cs="Times New Roman"/>
          <w:sz w:val="20"/>
          <w:szCs w:val="20"/>
          <w:lang w:val="en-US"/>
        </w:rPr>
        <w:t xml:space="preserve">led to the development of public </w:t>
      </w:r>
      <w:r w:rsidR="005A431F" w:rsidRPr="007808E3">
        <w:rPr>
          <w:rFonts w:ascii="Times New Roman" w:hAnsi="Times New Roman" w:cs="Times New Roman"/>
          <w:sz w:val="20"/>
          <w:szCs w:val="20"/>
          <w:lang w:val="en-US"/>
        </w:rPr>
        <w:t xml:space="preserve">health and also helped to eradicate </w:t>
      </w:r>
      <w:r w:rsidR="003B300E" w:rsidRPr="007808E3">
        <w:rPr>
          <w:rFonts w:ascii="Times New Roman" w:hAnsi="Times New Roman" w:cs="Times New Roman"/>
          <w:sz w:val="20"/>
          <w:szCs w:val="20"/>
          <w:lang w:val="en-US"/>
        </w:rPr>
        <w:t>a number of infectious and communicable diseases in this world</w:t>
      </w:r>
      <w:r w:rsidR="00886F95" w:rsidRPr="007808E3">
        <w:rPr>
          <w:rFonts w:ascii="Times New Roman" w:hAnsi="Times New Roman" w:cs="Times New Roman"/>
          <w:sz w:val="20"/>
          <w:szCs w:val="20"/>
          <w:lang w:val="en-US"/>
        </w:rPr>
        <w:t xml:space="preserve">. From the introduction of the discoveries </w:t>
      </w:r>
      <w:r w:rsidR="007415AF" w:rsidRPr="007808E3">
        <w:rPr>
          <w:rFonts w:ascii="Times New Roman" w:hAnsi="Times New Roman" w:cs="Times New Roman"/>
          <w:sz w:val="20"/>
          <w:szCs w:val="20"/>
          <w:lang w:val="en-US"/>
        </w:rPr>
        <w:t xml:space="preserve">of the die formulations </w:t>
      </w:r>
      <w:r w:rsidR="00DA156F" w:rsidRPr="007808E3">
        <w:rPr>
          <w:rFonts w:ascii="Times New Roman" w:hAnsi="Times New Roman" w:cs="Times New Roman"/>
          <w:sz w:val="20"/>
          <w:szCs w:val="20"/>
          <w:lang w:val="en-US"/>
        </w:rPr>
        <w:t xml:space="preserve">to the discoveries of the synthetic drugs and till today the pharmaceutical industry </w:t>
      </w:r>
      <w:r w:rsidR="005B3A07" w:rsidRPr="007808E3">
        <w:rPr>
          <w:rFonts w:ascii="Times New Roman" w:hAnsi="Times New Roman" w:cs="Times New Roman"/>
          <w:sz w:val="20"/>
          <w:szCs w:val="20"/>
          <w:lang w:val="en-US"/>
        </w:rPr>
        <w:t xml:space="preserve">has continued to have positive advancement </w:t>
      </w:r>
      <w:r w:rsidR="00287FB6" w:rsidRPr="007808E3">
        <w:rPr>
          <w:rFonts w:ascii="Times New Roman" w:hAnsi="Times New Roman" w:cs="Times New Roman"/>
          <w:sz w:val="20"/>
          <w:szCs w:val="20"/>
          <w:lang w:val="en-US"/>
        </w:rPr>
        <w:t xml:space="preserve">that has benefited mankind </w:t>
      </w:r>
      <w:r w:rsidR="0007293C" w:rsidRPr="007808E3">
        <w:rPr>
          <w:rFonts w:ascii="Times New Roman" w:hAnsi="Times New Roman" w:cs="Times New Roman"/>
          <w:sz w:val="20"/>
          <w:szCs w:val="20"/>
          <w:lang w:val="en-US"/>
        </w:rPr>
        <w:t>in numerous</w:t>
      </w:r>
      <w:r w:rsidR="00287FB6" w:rsidRPr="007808E3">
        <w:rPr>
          <w:rFonts w:ascii="Times New Roman" w:hAnsi="Times New Roman" w:cs="Times New Roman"/>
          <w:sz w:val="20"/>
          <w:szCs w:val="20"/>
          <w:lang w:val="en-US"/>
        </w:rPr>
        <w:t xml:space="preserve"> ways</w:t>
      </w:r>
      <w:r w:rsidR="00DE3257" w:rsidRPr="007808E3">
        <w:rPr>
          <w:rFonts w:ascii="Times New Roman" w:hAnsi="Times New Roman" w:cs="Times New Roman"/>
          <w:sz w:val="20"/>
          <w:szCs w:val="20"/>
          <w:lang w:val="en-US"/>
        </w:rPr>
        <w:t xml:space="preserve"> [1]</w:t>
      </w:r>
      <w:r w:rsidR="00196BA2" w:rsidRPr="007808E3">
        <w:rPr>
          <w:rFonts w:ascii="Times New Roman" w:hAnsi="Times New Roman" w:cs="Times New Roman"/>
          <w:sz w:val="20"/>
          <w:szCs w:val="20"/>
          <w:lang w:val="en-US"/>
        </w:rPr>
        <w:t>.</w:t>
      </w:r>
    </w:p>
    <w:p w14:paraId="3CE6675C" w14:textId="41A85961" w:rsidR="00455E17" w:rsidRPr="007808E3" w:rsidRDefault="0011764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progress in the pharmaceutical </w:t>
      </w:r>
      <w:r w:rsidR="00F13F3C" w:rsidRPr="007808E3">
        <w:rPr>
          <w:rFonts w:ascii="Times New Roman" w:hAnsi="Times New Roman" w:cs="Times New Roman"/>
          <w:sz w:val="20"/>
          <w:szCs w:val="20"/>
          <w:lang w:val="en-US"/>
        </w:rPr>
        <w:t>industry has</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brought </w:t>
      </w:r>
      <w:r w:rsidR="00BA7DDD" w:rsidRPr="007808E3">
        <w:rPr>
          <w:rFonts w:ascii="Times New Roman" w:hAnsi="Times New Roman" w:cs="Times New Roman"/>
          <w:sz w:val="20"/>
          <w:szCs w:val="20"/>
          <w:lang w:val="en-US"/>
        </w:rPr>
        <w:t xml:space="preserve">so many positive benefits yet at the same time has given rise to many problems like drug abuse and increase </w:t>
      </w:r>
      <w:r w:rsidR="00044D46" w:rsidRPr="007808E3">
        <w:rPr>
          <w:rFonts w:ascii="Times New Roman" w:hAnsi="Times New Roman" w:cs="Times New Roman"/>
          <w:sz w:val="20"/>
          <w:szCs w:val="20"/>
          <w:lang w:val="en-US"/>
        </w:rPr>
        <w:t xml:space="preserve">the need of </w:t>
      </w:r>
      <w:r w:rsidR="00993BD7" w:rsidRPr="007808E3">
        <w:rPr>
          <w:rFonts w:ascii="Times New Roman" w:hAnsi="Times New Roman" w:cs="Times New Roman"/>
          <w:sz w:val="20"/>
          <w:szCs w:val="20"/>
          <w:lang w:val="en-US"/>
        </w:rPr>
        <w:t xml:space="preserve">education regarding the use of medicines and </w:t>
      </w:r>
      <w:r w:rsidR="0023497B" w:rsidRPr="007808E3">
        <w:rPr>
          <w:rFonts w:ascii="Times New Roman" w:hAnsi="Times New Roman" w:cs="Times New Roman"/>
          <w:sz w:val="20"/>
          <w:szCs w:val="20"/>
          <w:lang w:val="en-US"/>
        </w:rPr>
        <w:t>protection of the general public from the same drugs.</w:t>
      </w:r>
      <w:r w:rsidR="00496B8F" w:rsidRPr="007808E3">
        <w:rPr>
          <w:rFonts w:ascii="Times New Roman" w:hAnsi="Times New Roman" w:cs="Times New Roman"/>
          <w:sz w:val="20"/>
          <w:szCs w:val="20"/>
          <w:lang w:val="en-US"/>
        </w:rPr>
        <w:t xml:space="preserve"> </w:t>
      </w:r>
      <w:r w:rsidR="009327AB" w:rsidRPr="007808E3">
        <w:rPr>
          <w:rFonts w:ascii="Times New Roman" w:hAnsi="Times New Roman" w:cs="Times New Roman"/>
          <w:sz w:val="20"/>
          <w:szCs w:val="20"/>
          <w:lang w:val="en-US"/>
        </w:rPr>
        <w:t>Since the 19</w:t>
      </w:r>
      <w:r w:rsidR="009327AB" w:rsidRPr="007808E3">
        <w:rPr>
          <w:rFonts w:ascii="Times New Roman" w:hAnsi="Times New Roman" w:cs="Times New Roman"/>
          <w:sz w:val="20"/>
          <w:szCs w:val="20"/>
          <w:vertAlign w:val="superscript"/>
          <w:lang w:val="en-US"/>
        </w:rPr>
        <w:t>th</w:t>
      </w:r>
      <w:r w:rsidR="009327AB" w:rsidRPr="007808E3">
        <w:rPr>
          <w:rFonts w:ascii="Times New Roman" w:hAnsi="Times New Roman" w:cs="Times New Roman"/>
          <w:sz w:val="20"/>
          <w:szCs w:val="20"/>
          <w:lang w:val="en-US"/>
        </w:rPr>
        <w:t xml:space="preserve"> </w:t>
      </w:r>
      <w:r w:rsidR="00496B8F" w:rsidRPr="007808E3">
        <w:rPr>
          <w:rFonts w:ascii="Times New Roman" w:hAnsi="Times New Roman" w:cs="Times New Roman"/>
          <w:sz w:val="20"/>
          <w:szCs w:val="20"/>
          <w:lang w:val="en-US"/>
        </w:rPr>
        <w:t>century, the</w:t>
      </w:r>
      <w:r w:rsidR="00E41DAD" w:rsidRPr="007808E3">
        <w:rPr>
          <w:rFonts w:ascii="Times New Roman" w:hAnsi="Times New Roman" w:cs="Times New Roman"/>
          <w:sz w:val="20"/>
          <w:szCs w:val="20"/>
          <w:lang w:val="en-US"/>
        </w:rPr>
        <w:t xml:space="preserve"> Era</w:t>
      </w:r>
      <w:r w:rsidR="00EE1EA2" w:rsidRPr="007808E3">
        <w:rPr>
          <w:rFonts w:ascii="Times New Roman" w:hAnsi="Times New Roman" w:cs="Times New Roman"/>
          <w:sz w:val="20"/>
          <w:szCs w:val="20"/>
          <w:lang w:val="en-US"/>
        </w:rPr>
        <w:t xml:space="preserve"> of isolation and purification of so many </w:t>
      </w:r>
      <w:r w:rsidR="007A7233" w:rsidRPr="007808E3">
        <w:rPr>
          <w:rFonts w:ascii="Times New Roman" w:hAnsi="Times New Roman" w:cs="Times New Roman"/>
          <w:sz w:val="20"/>
          <w:szCs w:val="20"/>
          <w:lang w:val="en-US"/>
        </w:rPr>
        <w:t xml:space="preserve">chemical compounds, the industry has grown big facing so </w:t>
      </w:r>
      <w:r w:rsidR="00C64DE3" w:rsidRPr="007808E3">
        <w:rPr>
          <w:rFonts w:ascii="Times New Roman" w:hAnsi="Times New Roman" w:cs="Times New Roman"/>
          <w:sz w:val="20"/>
          <w:szCs w:val="20"/>
          <w:lang w:val="en-US"/>
        </w:rPr>
        <w:t>much opposition</w:t>
      </w:r>
      <w:r w:rsidR="007A7233" w:rsidRPr="007808E3">
        <w:rPr>
          <w:rFonts w:ascii="Times New Roman" w:hAnsi="Times New Roman" w:cs="Times New Roman"/>
          <w:sz w:val="20"/>
          <w:szCs w:val="20"/>
          <w:lang w:val="en-US"/>
        </w:rPr>
        <w:t xml:space="preserve"> that</w:t>
      </w:r>
      <w:r w:rsidR="00575C3F" w:rsidRPr="007808E3">
        <w:rPr>
          <w:rFonts w:ascii="Times New Roman" w:hAnsi="Times New Roman" w:cs="Times New Roman"/>
          <w:sz w:val="20"/>
          <w:szCs w:val="20"/>
          <w:lang w:val="en-US"/>
        </w:rPr>
        <w:t xml:space="preserve"> mainly come from</w:t>
      </w:r>
      <w:r w:rsidR="007953F1" w:rsidRPr="007808E3">
        <w:rPr>
          <w:rFonts w:ascii="Times New Roman" w:hAnsi="Times New Roman" w:cs="Times New Roman"/>
          <w:sz w:val="20"/>
          <w:szCs w:val="20"/>
          <w:lang w:val="en-US"/>
        </w:rPr>
        <w:t xml:space="preserve"> the public and this includes the question of whether the pharmaceutical industry </w:t>
      </w:r>
      <w:r w:rsidR="005C5707" w:rsidRPr="007808E3">
        <w:rPr>
          <w:rFonts w:ascii="Times New Roman" w:hAnsi="Times New Roman" w:cs="Times New Roman"/>
          <w:sz w:val="20"/>
          <w:szCs w:val="20"/>
          <w:lang w:val="en-US"/>
        </w:rPr>
        <w:t xml:space="preserve">has the </w:t>
      </w:r>
      <w:r w:rsidR="0007293C" w:rsidRPr="007808E3">
        <w:rPr>
          <w:rFonts w:ascii="Times New Roman" w:hAnsi="Times New Roman" w:cs="Times New Roman"/>
          <w:sz w:val="20"/>
          <w:szCs w:val="20"/>
          <w:lang w:val="en-US"/>
        </w:rPr>
        <w:t>loved</w:t>
      </w:r>
      <w:r w:rsidR="005C5707" w:rsidRPr="007808E3">
        <w:rPr>
          <w:rFonts w:ascii="Times New Roman" w:hAnsi="Times New Roman" w:cs="Times New Roman"/>
          <w:sz w:val="20"/>
          <w:szCs w:val="20"/>
          <w:lang w:val="en-US"/>
        </w:rPr>
        <w:t xml:space="preserve"> of the health of the public as the fundamental impetus</w:t>
      </w:r>
      <w:r w:rsidR="007C5F61" w:rsidRPr="007808E3">
        <w:rPr>
          <w:rFonts w:ascii="Times New Roman" w:hAnsi="Times New Roman" w:cs="Times New Roman"/>
          <w:sz w:val="20"/>
          <w:szCs w:val="20"/>
          <w:lang w:val="en-US"/>
        </w:rPr>
        <w:t xml:space="preserve"> for </w:t>
      </w:r>
      <w:r w:rsidR="00C64DE3" w:rsidRPr="007808E3">
        <w:rPr>
          <w:rFonts w:ascii="Times New Roman" w:hAnsi="Times New Roman" w:cs="Times New Roman"/>
          <w:sz w:val="20"/>
          <w:szCs w:val="20"/>
          <w:lang w:val="en-US"/>
        </w:rPr>
        <w:t>it to</w:t>
      </w:r>
      <w:r w:rsidR="005C5707" w:rsidRPr="007808E3">
        <w:rPr>
          <w:rFonts w:ascii="Times New Roman" w:hAnsi="Times New Roman" w:cs="Times New Roman"/>
          <w:sz w:val="20"/>
          <w:szCs w:val="20"/>
          <w:lang w:val="en-US"/>
        </w:rPr>
        <w:t xml:space="preserve"> work hard or it is the </w:t>
      </w:r>
      <w:r w:rsidR="00053457" w:rsidRPr="007808E3">
        <w:rPr>
          <w:rFonts w:ascii="Times New Roman" w:hAnsi="Times New Roman" w:cs="Times New Roman"/>
          <w:sz w:val="20"/>
          <w:szCs w:val="20"/>
          <w:lang w:val="en-US"/>
        </w:rPr>
        <w:t xml:space="preserve">acquisition </w:t>
      </w:r>
      <w:r w:rsidR="005C5707" w:rsidRPr="007808E3">
        <w:rPr>
          <w:rFonts w:ascii="Times New Roman" w:hAnsi="Times New Roman" w:cs="Times New Roman"/>
          <w:sz w:val="20"/>
          <w:szCs w:val="20"/>
          <w:lang w:val="en-US"/>
        </w:rPr>
        <w:t xml:space="preserve">of money that </w:t>
      </w:r>
      <w:r w:rsidR="00FA0705" w:rsidRPr="007808E3">
        <w:rPr>
          <w:rFonts w:ascii="Times New Roman" w:hAnsi="Times New Roman" w:cs="Times New Roman"/>
          <w:sz w:val="20"/>
          <w:szCs w:val="20"/>
          <w:lang w:val="en-US"/>
        </w:rPr>
        <w:t>motivates</w:t>
      </w:r>
      <w:r w:rsidR="00053457" w:rsidRPr="007808E3">
        <w:rPr>
          <w:rFonts w:ascii="Times New Roman" w:hAnsi="Times New Roman" w:cs="Times New Roman"/>
          <w:sz w:val="20"/>
          <w:szCs w:val="20"/>
          <w:lang w:val="en-US"/>
        </w:rPr>
        <w:t xml:space="preserve"> it to work hard</w:t>
      </w:r>
      <w:r w:rsidR="00FA0705" w:rsidRPr="007808E3">
        <w:rPr>
          <w:rFonts w:ascii="Times New Roman" w:hAnsi="Times New Roman" w:cs="Times New Roman"/>
          <w:sz w:val="20"/>
          <w:szCs w:val="20"/>
          <w:lang w:val="en-US"/>
        </w:rPr>
        <w:t xml:space="preserve">.  This question is seen mostly </w:t>
      </w:r>
      <w:r w:rsidR="006350EA" w:rsidRPr="007808E3">
        <w:rPr>
          <w:rFonts w:ascii="Times New Roman" w:hAnsi="Times New Roman" w:cs="Times New Roman"/>
          <w:sz w:val="20"/>
          <w:szCs w:val="20"/>
          <w:lang w:val="en-US"/>
        </w:rPr>
        <w:t xml:space="preserve">in </w:t>
      </w:r>
      <w:r w:rsidR="00535C61" w:rsidRPr="007808E3">
        <w:rPr>
          <w:rFonts w:ascii="Times New Roman" w:hAnsi="Times New Roman" w:cs="Times New Roman"/>
          <w:sz w:val="20"/>
          <w:szCs w:val="20"/>
          <w:lang w:val="en-US"/>
        </w:rPr>
        <w:t>different parts of the world,</w:t>
      </w:r>
      <w:r w:rsidR="00496B8F" w:rsidRPr="007808E3">
        <w:rPr>
          <w:rFonts w:ascii="Times New Roman" w:hAnsi="Times New Roman" w:cs="Times New Roman"/>
          <w:sz w:val="20"/>
          <w:szCs w:val="20"/>
          <w:lang w:val="en-US"/>
        </w:rPr>
        <w:t xml:space="preserve"> </w:t>
      </w:r>
      <w:r w:rsidR="00535C61" w:rsidRPr="007808E3">
        <w:rPr>
          <w:rFonts w:ascii="Times New Roman" w:hAnsi="Times New Roman" w:cs="Times New Roman"/>
          <w:sz w:val="20"/>
          <w:szCs w:val="20"/>
          <w:lang w:val="en-US"/>
        </w:rPr>
        <w:t xml:space="preserve">different societies and religious groups, </w:t>
      </w:r>
      <w:r w:rsidR="00F57386" w:rsidRPr="007808E3">
        <w:rPr>
          <w:rFonts w:ascii="Times New Roman" w:hAnsi="Times New Roman" w:cs="Times New Roman"/>
          <w:sz w:val="20"/>
          <w:szCs w:val="20"/>
          <w:lang w:val="en-US"/>
        </w:rPr>
        <w:t xml:space="preserve">due to this </w:t>
      </w:r>
      <w:r w:rsidR="00AC57BB" w:rsidRPr="007808E3">
        <w:rPr>
          <w:rFonts w:ascii="Times New Roman" w:hAnsi="Times New Roman" w:cs="Times New Roman"/>
          <w:sz w:val="20"/>
          <w:szCs w:val="20"/>
          <w:lang w:val="en-US"/>
        </w:rPr>
        <w:t xml:space="preserve">question we see </w:t>
      </w:r>
      <w:r w:rsidR="006350EA" w:rsidRPr="007808E3">
        <w:rPr>
          <w:rFonts w:ascii="Times New Roman" w:hAnsi="Times New Roman" w:cs="Times New Roman"/>
          <w:sz w:val="20"/>
          <w:szCs w:val="20"/>
          <w:lang w:val="en-US"/>
        </w:rPr>
        <w:t xml:space="preserve">that </w:t>
      </w:r>
      <w:r w:rsidR="00AC57BB" w:rsidRPr="007808E3">
        <w:rPr>
          <w:rFonts w:ascii="Times New Roman" w:hAnsi="Times New Roman" w:cs="Times New Roman"/>
          <w:sz w:val="20"/>
          <w:szCs w:val="20"/>
          <w:lang w:val="en-US"/>
        </w:rPr>
        <w:t>some groups of the people are not experiencing the full benefits that the pharmaceutical industry is offering</w:t>
      </w:r>
      <w:r w:rsidR="002E7025" w:rsidRPr="007808E3">
        <w:rPr>
          <w:rFonts w:ascii="Times New Roman" w:hAnsi="Times New Roman" w:cs="Times New Roman"/>
          <w:sz w:val="20"/>
          <w:szCs w:val="20"/>
          <w:lang w:val="en-US"/>
        </w:rPr>
        <w:t xml:space="preserve"> [2]</w:t>
      </w:r>
      <w:r w:rsidR="00AC57BB" w:rsidRPr="007808E3">
        <w:rPr>
          <w:rFonts w:ascii="Times New Roman" w:hAnsi="Times New Roman" w:cs="Times New Roman"/>
          <w:sz w:val="20"/>
          <w:szCs w:val="20"/>
          <w:lang w:val="en-US"/>
        </w:rPr>
        <w:t xml:space="preserve">. </w:t>
      </w:r>
    </w:p>
    <w:p w14:paraId="6E181753" w14:textId="7E2A09D2" w:rsidR="008A500F" w:rsidRPr="007808E3" w:rsidRDefault="00CD11C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There</w:t>
      </w:r>
      <w:r w:rsidR="00AC57BB" w:rsidRPr="007808E3">
        <w:rPr>
          <w:rFonts w:ascii="Times New Roman" w:hAnsi="Times New Roman" w:cs="Times New Roman"/>
          <w:sz w:val="20"/>
          <w:szCs w:val="20"/>
          <w:lang w:val="en-US"/>
        </w:rPr>
        <w:t xml:space="preserve"> is need to create awareness of the </w:t>
      </w:r>
      <w:r w:rsidR="00390A85" w:rsidRPr="007808E3">
        <w:rPr>
          <w:rFonts w:ascii="Times New Roman" w:hAnsi="Times New Roman" w:cs="Times New Roman"/>
          <w:sz w:val="20"/>
          <w:szCs w:val="20"/>
          <w:lang w:val="en-US"/>
        </w:rPr>
        <w:t>morality of the pharmaceutical industry and let people know and understand that the</w:t>
      </w:r>
      <w:r w:rsidR="0007293C" w:rsidRPr="007808E3">
        <w:rPr>
          <w:rFonts w:ascii="Times New Roman" w:hAnsi="Times New Roman" w:cs="Times New Roman"/>
          <w:sz w:val="20"/>
          <w:szCs w:val="20"/>
          <w:lang w:val="en-US"/>
        </w:rPr>
        <w:t xml:space="preserve"> </w:t>
      </w:r>
      <w:r w:rsidR="00390A85" w:rsidRPr="007808E3">
        <w:rPr>
          <w:rFonts w:ascii="Times New Roman" w:hAnsi="Times New Roman" w:cs="Times New Roman"/>
          <w:sz w:val="20"/>
          <w:szCs w:val="20"/>
          <w:lang w:val="en-US"/>
        </w:rPr>
        <w:t xml:space="preserve">love of </w:t>
      </w:r>
      <w:r w:rsidR="00115CC3" w:rsidRPr="007808E3">
        <w:rPr>
          <w:rFonts w:ascii="Times New Roman" w:hAnsi="Times New Roman" w:cs="Times New Roman"/>
          <w:sz w:val="20"/>
          <w:szCs w:val="20"/>
          <w:lang w:val="en-US"/>
        </w:rPr>
        <w:t xml:space="preserve">the </w:t>
      </w:r>
      <w:r w:rsidR="00390A85" w:rsidRPr="007808E3">
        <w:rPr>
          <w:rFonts w:ascii="Times New Roman" w:hAnsi="Times New Roman" w:cs="Times New Roman"/>
          <w:sz w:val="20"/>
          <w:szCs w:val="20"/>
          <w:lang w:val="en-US"/>
        </w:rPr>
        <w:t xml:space="preserve">health </w:t>
      </w:r>
      <w:r w:rsidR="00115CC3" w:rsidRPr="007808E3">
        <w:rPr>
          <w:rFonts w:ascii="Times New Roman" w:hAnsi="Times New Roman" w:cs="Times New Roman"/>
          <w:sz w:val="20"/>
          <w:szCs w:val="20"/>
          <w:lang w:val="en-US"/>
        </w:rPr>
        <w:t xml:space="preserve">of the public is the </w:t>
      </w:r>
      <w:r w:rsidR="0035249F" w:rsidRPr="007808E3">
        <w:rPr>
          <w:rFonts w:ascii="Times New Roman" w:hAnsi="Times New Roman" w:cs="Times New Roman"/>
          <w:sz w:val="20"/>
          <w:szCs w:val="20"/>
          <w:lang w:val="en-US"/>
        </w:rPr>
        <w:t xml:space="preserve">foundation of the industry, this </w:t>
      </w:r>
      <w:r w:rsidR="00462ACC" w:rsidRPr="007808E3">
        <w:rPr>
          <w:rFonts w:ascii="Times New Roman" w:hAnsi="Times New Roman" w:cs="Times New Roman"/>
          <w:sz w:val="20"/>
          <w:szCs w:val="20"/>
          <w:lang w:val="en-US"/>
        </w:rPr>
        <w:t xml:space="preserve">is the </w:t>
      </w:r>
      <w:r w:rsidR="0035249F" w:rsidRPr="007808E3">
        <w:rPr>
          <w:rFonts w:ascii="Times New Roman" w:hAnsi="Times New Roman" w:cs="Times New Roman"/>
          <w:sz w:val="20"/>
          <w:szCs w:val="20"/>
          <w:lang w:val="en-US"/>
        </w:rPr>
        <w:t xml:space="preserve">key </w:t>
      </w:r>
      <w:r w:rsidR="00462ACC" w:rsidRPr="007808E3">
        <w:rPr>
          <w:rFonts w:ascii="Times New Roman" w:hAnsi="Times New Roman" w:cs="Times New Roman"/>
          <w:sz w:val="20"/>
          <w:szCs w:val="20"/>
          <w:lang w:val="en-US"/>
        </w:rPr>
        <w:t xml:space="preserve">to the healthy growth of the pharmaceutical industry. </w:t>
      </w:r>
      <w:r w:rsidR="00500D8C" w:rsidRPr="007808E3">
        <w:rPr>
          <w:rFonts w:ascii="Times New Roman" w:hAnsi="Times New Roman" w:cs="Times New Roman"/>
          <w:sz w:val="20"/>
          <w:szCs w:val="20"/>
          <w:lang w:val="en-US"/>
        </w:rPr>
        <w:t xml:space="preserve">The industry is </w:t>
      </w:r>
      <w:r w:rsidR="006B197F" w:rsidRPr="007808E3">
        <w:rPr>
          <w:rFonts w:ascii="Times New Roman" w:hAnsi="Times New Roman" w:cs="Times New Roman"/>
          <w:sz w:val="20"/>
          <w:szCs w:val="20"/>
          <w:lang w:val="en-US"/>
        </w:rPr>
        <w:t xml:space="preserve">facing </w:t>
      </w:r>
      <w:r w:rsidR="0007293C" w:rsidRPr="007808E3">
        <w:rPr>
          <w:rFonts w:ascii="Times New Roman" w:hAnsi="Times New Roman" w:cs="Times New Roman"/>
          <w:sz w:val="20"/>
          <w:szCs w:val="20"/>
          <w:lang w:val="en-US"/>
        </w:rPr>
        <w:t>a number</w:t>
      </w:r>
      <w:r w:rsidR="00500D8C" w:rsidRPr="007808E3">
        <w:rPr>
          <w:rFonts w:ascii="Times New Roman" w:hAnsi="Times New Roman" w:cs="Times New Roman"/>
          <w:sz w:val="20"/>
          <w:szCs w:val="20"/>
          <w:lang w:val="en-US"/>
        </w:rPr>
        <w:t xml:space="preserve"> of problems and one of them is </w:t>
      </w:r>
      <w:r w:rsidR="00CA679B" w:rsidRPr="007808E3">
        <w:rPr>
          <w:rFonts w:ascii="Times New Roman" w:hAnsi="Times New Roman" w:cs="Times New Roman"/>
          <w:sz w:val="20"/>
          <w:szCs w:val="20"/>
          <w:lang w:val="en-US"/>
        </w:rPr>
        <w:t xml:space="preserve">the pricing pressure. Since the </w:t>
      </w:r>
      <w:r w:rsidR="00B72C44" w:rsidRPr="007808E3">
        <w:rPr>
          <w:rFonts w:ascii="Times New Roman" w:hAnsi="Times New Roman" w:cs="Times New Roman"/>
          <w:sz w:val="20"/>
          <w:szCs w:val="20"/>
          <w:lang w:val="en-US"/>
        </w:rPr>
        <w:t>industry is mainly focused on the health of the general public of which that</w:t>
      </w:r>
      <w:r w:rsidR="00541239" w:rsidRPr="007808E3">
        <w:rPr>
          <w:rFonts w:ascii="Times New Roman" w:hAnsi="Times New Roman" w:cs="Times New Roman"/>
          <w:sz w:val="20"/>
          <w:szCs w:val="20"/>
          <w:lang w:val="en-US"/>
        </w:rPr>
        <w:t xml:space="preserve"> is the </w:t>
      </w:r>
      <w:r w:rsidR="00AE51FF" w:rsidRPr="007808E3">
        <w:rPr>
          <w:rFonts w:ascii="Times New Roman" w:hAnsi="Times New Roman" w:cs="Times New Roman"/>
          <w:sz w:val="20"/>
          <w:szCs w:val="20"/>
          <w:lang w:val="en-US"/>
        </w:rPr>
        <w:t>basic need of every person</w:t>
      </w:r>
      <w:r w:rsidR="00541239" w:rsidRPr="007808E3">
        <w:rPr>
          <w:rFonts w:ascii="Times New Roman" w:hAnsi="Times New Roman" w:cs="Times New Roman"/>
          <w:sz w:val="20"/>
          <w:szCs w:val="20"/>
          <w:lang w:val="en-US"/>
        </w:rPr>
        <w:t>. Now t</w:t>
      </w:r>
      <w:r w:rsidR="00562F90" w:rsidRPr="007808E3">
        <w:rPr>
          <w:rFonts w:ascii="Times New Roman" w:hAnsi="Times New Roman" w:cs="Times New Roman"/>
          <w:sz w:val="20"/>
          <w:szCs w:val="20"/>
          <w:lang w:val="en-US"/>
        </w:rPr>
        <w:t xml:space="preserve">he question arises whether charging large prices for medicines is morality right or wrong, many </w:t>
      </w:r>
      <w:r w:rsidR="0082434B" w:rsidRPr="007808E3">
        <w:rPr>
          <w:rFonts w:ascii="Times New Roman" w:hAnsi="Times New Roman" w:cs="Times New Roman"/>
          <w:sz w:val="20"/>
          <w:szCs w:val="20"/>
          <w:lang w:val="en-US"/>
        </w:rPr>
        <w:t xml:space="preserve">people do not understand the pricing of the pharmaceutical products and as a result it becomes difficult for them to understand </w:t>
      </w:r>
      <w:r w:rsidR="00BC0723" w:rsidRPr="007808E3">
        <w:rPr>
          <w:rFonts w:ascii="Times New Roman" w:hAnsi="Times New Roman" w:cs="Times New Roman"/>
          <w:sz w:val="20"/>
          <w:szCs w:val="20"/>
          <w:lang w:val="en-US"/>
        </w:rPr>
        <w:t xml:space="preserve">why there </w:t>
      </w:r>
      <w:r w:rsidR="003E4267" w:rsidRPr="007808E3">
        <w:rPr>
          <w:rFonts w:ascii="Times New Roman" w:hAnsi="Times New Roman" w:cs="Times New Roman"/>
          <w:sz w:val="20"/>
          <w:szCs w:val="20"/>
          <w:lang w:val="en-US"/>
        </w:rPr>
        <w:t>are</w:t>
      </w:r>
      <w:r w:rsidR="00392C63" w:rsidRPr="007808E3">
        <w:rPr>
          <w:rFonts w:ascii="Times New Roman" w:hAnsi="Times New Roman" w:cs="Times New Roman"/>
          <w:sz w:val="20"/>
          <w:szCs w:val="20"/>
          <w:lang w:val="en-US"/>
        </w:rPr>
        <w:t xml:space="preserve"> pharmaceutical products with high prices </w:t>
      </w:r>
      <w:r w:rsidR="003E4267" w:rsidRPr="007808E3">
        <w:rPr>
          <w:rFonts w:ascii="Times New Roman" w:hAnsi="Times New Roman" w:cs="Times New Roman"/>
          <w:sz w:val="20"/>
          <w:szCs w:val="20"/>
          <w:lang w:val="en-US"/>
        </w:rPr>
        <w:t>.</w:t>
      </w:r>
      <w:r w:rsidR="008D2BC0" w:rsidRPr="007808E3">
        <w:rPr>
          <w:rFonts w:ascii="Times New Roman" w:hAnsi="Times New Roman" w:cs="Times New Roman"/>
          <w:sz w:val="20"/>
          <w:szCs w:val="20"/>
          <w:lang w:val="en-US"/>
        </w:rPr>
        <w:t xml:space="preserve">This pressure affect the industry as </w:t>
      </w:r>
      <w:r w:rsidR="005B6636" w:rsidRPr="007808E3">
        <w:rPr>
          <w:rFonts w:ascii="Times New Roman" w:hAnsi="Times New Roman" w:cs="Times New Roman"/>
          <w:sz w:val="20"/>
          <w:szCs w:val="20"/>
          <w:lang w:val="en-US"/>
        </w:rPr>
        <w:t>it needs to make sure the prices charged will not cause any loss</w:t>
      </w:r>
      <w:r w:rsidR="009E58ED" w:rsidRPr="007808E3">
        <w:rPr>
          <w:rFonts w:ascii="Times New Roman" w:hAnsi="Times New Roman" w:cs="Times New Roman"/>
          <w:sz w:val="20"/>
          <w:szCs w:val="20"/>
          <w:lang w:val="en-US"/>
        </w:rPr>
        <w:t>es</w:t>
      </w:r>
      <w:r w:rsidR="005B6636" w:rsidRPr="007808E3">
        <w:rPr>
          <w:rFonts w:ascii="Times New Roman" w:hAnsi="Times New Roman" w:cs="Times New Roman"/>
          <w:sz w:val="20"/>
          <w:szCs w:val="20"/>
          <w:lang w:val="en-US"/>
        </w:rPr>
        <w:t xml:space="preserve"> and also </w:t>
      </w:r>
      <w:r w:rsidR="00A348B3" w:rsidRPr="007808E3">
        <w:rPr>
          <w:rFonts w:ascii="Times New Roman" w:hAnsi="Times New Roman" w:cs="Times New Roman"/>
          <w:sz w:val="20"/>
          <w:szCs w:val="20"/>
          <w:lang w:val="en-US"/>
        </w:rPr>
        <w:t xml:space="preserve">still keeping in mind that charging high prices will be something to be under attack by the public because health is a basic need that everyone should afford without </w:t>
      </w:r>
      <w:r w:rsidR="00CF1113" w:rsidRPr="007808E3">
        <w:rPr>
          <w:rFonts w:ascii="Times New Roman" w:hAnsi="Times New Roman" w:cs="Times New Roman"/>
          <w:sz w:val="20"/>
          <w:szCs w:val="20"/>
          <w:lang w:val="en-US"/>
        </w:rPr>
        <w:t xml:space="preserve">difficulty. </w:t>
      </w:r>
      <w:r w:rsidR="0007293C" w:rsidRPr="007808E3">
        <w:rPr>
          <w:rFonts w:ascii="Times New Roman" w:hAnsi="Times New Roman" w:cs="Times New Roman"/>
          <w:sz w:val="20"/>
          <w:szCs w:val="20"/>
          <w:lang w:val="en-US"/>
        </w:rPr>
        <w:t>The pressure</w:t>
      </w:r>
      <w:r w:rsidR="0052424C" w:rsidRPr="007808E3">
        <w:rPr>
          <w:rFonts w:ascii="Times New Roman" w:hAnsi="Times New Roman" w:cs="Times New Roman"/>
          <w:sz w:val="20"/>
          <w:szCs w:val="20"/>
          <w:lang w:val="en-US"/>
        </w:rPr>
        <w:t xml:space="preserve"> arises when the pharmaceutical companies are faced with the fact that there is need to </w:t>
      </w:r>
      <w:r w:rsidR="00081856" w:rsidRPr="007808E3">
        <w:rPr>
          <w:rFonts w:ascii="Times New Roman" w:hAnsi="Times New Roman" w:cs="Times New Roman"/>
          <w:sz w:val="20"/>
          <w:szCs w:val="20"/>
          <w:lang w:val="en-US"/>
        </w:rPr>
        <w:t>charge prices that allow f</w:t>
      </w:r>
      <w:r w:rsidR="001E02E6" w:rsidRPr="007808E3">
        <w:rPr>
          <w:rFonts w:ascii="Times New Roman" w:hAnsi="Times New Roman" w:cs="Times New Roman"/>
          <w:sz w:val="20"/>
          <w:szCs w:val="20"/>
          <w:lang w:val="en-US"/>
        </w:rPr>
        <w:t>o</w:t>
      </w:r>
      <w:r w:rsidR="00081856" w:rsidRPr="007808E3">
        <w:rPr>
          <w:rFonts w:ascii="Times New Roman" w:hAnsi="Times New Roman" w:cs="Times New Roman"/>
          <w:sz w:val="20"/>
          <w:szCs w:val="20"/>
          <w:lang w:val="en-US"/>
        </w:rPr>
        <w:t xml:space="preserve">r the return of a good profit yet at the same time not negatively </w:t>
      </w:r>
      <w:r w:rsidR="0078098A" w:rsidRPr="007808E3">
        <w:rPr>
          <w:rFonts w:ascii="Times New Roman" w:hAnsi="Times New Roman" w:cs="Times New Roman"/>
          <w:sz w:val="20"/>
          <w:szCs w:val="20"/>
          <w:lang w:val="en-US"/>
        </w:rPr>
        <w:t xml:space="preserve">attacking the </w:t>
      </w:r>
      <w:r w:rsidR="004E127D" w:rsidRPr="007808E3">
        <w:rPr>
          <w:rFonts w:ascii="Times New Roman" w:hAnsi="Times New Roman" w:cs="Times New Roman"/>
          <w:sz w:val="20"/>
          <w:szCs w:val="20"/>
          <w:lang w:val="en-US"/>
        </w:rPr>
        <w:t>sentiments</w:t>
      </w:r>
      <w:r w:rsidR="0078098A" w:rsidRPr="007808E3">
        <w:rPr>
          <w:rFonts w:ascii="Times New Roman" w:hAnsi="Times New Roman" w:cs="Times New Roman"/>
          <w:sz w:val="20"/>
          <w:szCs w:val="20"/>
          <w:lang w:val="en-US"/>
        </w:rPr>
        <w:t xml:space="preserve"> of the public who sees the drugs as something that should be given to them for </w:t>
      </w:r>
      <w:r w:rsidR="0007293C" w:rsidRPr="007808E3">
        <w:rPr>
          <w:rFonts w:ascii="Times New Roman" w:hAnsi="Times New Roman" w:cs="Times New Roman"/>
          <w:sz w:val="20"/>
          <w:szCs w:val="20"/>
          <w:lang w:val="en-US"/>
        </w:rPr>
        <w:t>free</w:t>
      </w:r>
      <w:r w:rsidR="002E7025" w:rsidRPr="007808E3">
        <w:rPr>
          <w:rFonts w:ascii="Times New Roman" w:hAnsi="Times New Roman" w:cs="Times New Roman"/>
          <w:sz w:val="20"/>
          <w:szCs w:val="20"/>
          <w:lang w:val="en-US"/>
        </w:rPr>
        <w:t xml:space="preserve"> [3]</w:t>
      </w:r>
      <w:r w:rsidR="0007293C" w:rsidRPr="007808E3">
        <w:rPr>
          <w:rFonts w:ascii="Times New Roman" w:hAnsi="Times New Roman" w:cs="Times New Roman"/>
          <w:sz w:val="20"/>
          <w:szCs w:val="20"/>
          <w:lang w:val="en-US"/>
        </w:rPr>
        <w:t>.</w:t>
      </w:r>
    </w:p>
    <w:p w14:paraId="2D43C25D" w14:textId="205DBECC" w:rsidR="00A36B4A" w:rsidRPr="007808E3" w:rsidRDefault="00CF1113"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This big pressure is something that need to be dealt with by the use if education of the public</w:t>
      </w:r>
      <w:r w:rsidR="007248FA" w:rsidRPr="007808E3">
        <w:rPr>
          <w:rFonts w:ascii="Times New Roman" w:hAnsi="Times New Roman" w:cs="Times New Roman"/>
          <w:sz w:val="20"/>
          <w:szCs w:val="20"/>
          <w:lang w:val="en-US"/>
        </w:rPr>
        <w:t xml:space="preserve"> about </w:t>
      </w:r>
      <w:r w:rsidRPr="007808E3">
        <w:rPr>
          <w:rFonts w:ascii="Times New Roman" w:hAnsi="Times New Roman" w:cs="Times New Roman"/>
          <w:sz w:val="20"/>
          <w:szCs w:val="20"/>
          <w:lang w:val="en-US"/>
        </w:rPr>
        <w:t xml:space="preserve">the process that the </w:t>
      </w:r>
      <w:r w:rsidR="00611B29" w:rsidRPr="007808E3">
        <w:rPr>
          <w:rFonts w:ascii="Times New Roman" w:hAnsi="Times New Roman" w:cs="Times New Roman"/>
          <w:sz w:val="20"/>
          <w:szCs w:val="20"/>
          <w:lang w:val="en-US"/>
        </w:rPr>
        <w:t>drugs go through from the discoveries stages till their entry into the market .</w:t>
      </w:r>
      <w:r w:rsidR="00FD4F5D" w:rsidRPr="007808E3">
        <w:rPr>
          <w:rFonts w:ascii="Times New Roman" w:hAnsi="Times New Roman" w:cs="Times New Roman"/>
          <w:sz w:val="20"/>
          <w:szCs w:val="20"/>
          <w:lang w:val="en-US"/>
        </w:rPr>
        <w:t>Without this understand</w:t>
      </w:r>
      <w:r w:rsidR="00DE41F3" w:rsidRPr="007808E3">
        <w:rPr>
          <w:rFonts w:ascii="Times New Roman" w:hAnsi="Times New Roman" w:cs="Times New Roman"/>
          <w:sz w:val="20"/>
          <w:szCs w:val="20"/>
          <w:lang w:val="en-US"/>
        </w:rPr>
        <w:t>,</w:t>
      </w:r>
      <w:r w:rsidR="00FD4F5D" w:rsidRPr="007808E3">
        <w:rPr>
          <w:rFonts w:ascii="Times New Roman" w:hAnsi="Times New Roman" w:cs="Times New Roman"/>
          <w:sz w:val="20"/>
          <w:szCs w:val="20"/>
          <w:lang w:val="en-US"/>
        </w:rPr>
        <w:t xml:space="preserve"> this  question of right and wrong will negatively affect the growth of the pharmaceutical industry and also lead to the </w:t>
      </w:r>
      <w:r w:rsidR="00A36B4A" w:rsidRPr="007808E3">
        <w:rPr>
          <w:rFonts w:ascii="Times New Roman" w:hAnsi="Times New Roman" w:cs="Times New Roman"/>
          <w:sz w:val="20"/>
          <w:szCs w:val="20"/>
          <w:lang w:val="en-US"/>
        </w:rPr>
        <w:t xml:space="preserve">decline of the profits in pharmacies around the world and also leading to rise in deaths as the individuals continue to see the pharmaceutical industry as a group of people who are after people’s money </w:t>
      </w:r>
      <w:r w:rsidR="00377B0B" w:rsidRPr="007808E3">
        <w:rPr>
          <w:rFonts w:ascii="Times New Roman" w:hAnsi="Times New Roman" w:cs="Times New Roman"/>
          <w:sz w:val="20"/>
          <w:szCs w:val="20"/>
          <w:lang w:val="en-US"/>
        </w:rPr>
        <w:t xml:space="preserve">and not after the health of the public. </w:t>
      </w:r>
      <w:r w:rsidR="00E9396C" w:rsidRPr="007808E3">
        <w:rPr>
          <w:rFonts w:ascii="Times New Roman" w:hAnsi="Times New Roman" w:cs="Times New Roman"/>
          <w:sz w:val="20"/>
          <w:szCs w:val="20"/>
          <w:lang w:val="en-US"/>
        </w:rPr>
        <w:t>There</w:t>
      </w:r>
      <w:r w:rsidR="00D14C23" w:rsidRPr="007808E3">
        <w:rPr>
          <w:rFonts w:ascii="Times New Roman" w:hAnsi="Times New Roman" w:cs="Times New Roman"/>
          <w:sz w:val="20"/>
          <w:szCs w:val="20"/>
          <w:lang w:val="en-US"/>
        </w:rPr>
        <w:t xml:space="preserve"> is need to see that the public understands and appreciate the pricing of the pharmaceutical products, </w:t>
      </w:r>
      <w:r w:rsidR="00071F99" w:rsidRPr="007808E3">
        <w:rPr>
          <w:rFonts w:ascii="Times New Roman" w:hAnsi="Times New Roman" w:cs="Times New Roman"/>
          <w:sz w:val="20"/>
          <w:szCs w:val="20"/>
          <w:lang w:val="en-US"/>
        </w:rPr>
        <w:t xml:space="preserve">this will lead to rise in the sells of the pharmaceutical products and also at the same time </w:t>
      </w:r>
      <w:r w:rsidR="00D43EBA" w:rsidRPr="007808E3">
        <w:rPr>
          <w:rFonts w:ascii="Times New Roman" w:hAnsi="Times New Roman" w:cs="Times New Roman"/>
          <w:sz w:val="20"/>
          <w:szCs w:val="20"/>
          <w:lang w:val="en-US"/>
        </w:rPr>
        <w:t xml:space="preserve">positively improving the health of people as many individuals will now gladly buy the pharmaceutical products without any doubt of the negative motives behind the production of the </w:t>
      </w:r>
      <w:r w:rsidR="00611A84" w:rsidRPr="007808E3">
        <w:rPr>
          <w:rFonts w:ascii="Times New Roman" w:hAnsi="Times New Roman" w:cs="Times New Roman"/>
          <w:sz w:val="20"/>
          <w:szCs w:val="20"/>
          <w:lang w:val="en-US"/>
        </w:rPr>
        <w:t>drugs. Education</w:t>
      </w:r>
      <w:r w:rsidR="00AC523A" w:rsidRPr="007808E3">
        <w:rPr>
          <w:rFonts w:ascii="Times New Roman" w:hAnsi="Times New Roman" w:cs="Times New Roman"/>
          <w:sz w:val="20"/>
          <w:szCs w:val="20"/>
          <w:lang w:val="en-US"/>
        </w:rPr>
        <w:t xml:space="preserve"> of the public not only about the benefits </w:t>
      </w:r>
      <w:r w:rsidR="00166EF6" w:rsidRPr="007808E3">
        <w:rPr>
          <w:rFonts w:ascii="Times New Roman" w:hAnsi="Times New Roman" w:cs="Times New Roman"/>
          <w:sz w:val="20"/>
          <w:szCs w:val="20"/>
          <w:lang w:val="en-US"/>
        </w:rPr>
        <w:t>of th</w:t>
      </w:r>
      <w:r w:rsidR="00252C5A" w:rsidRPr="007808E3">
        <w:rPr>
          <w:rFonts w:ascii="Times New Roman" w:hAnsi="Times New Roman" w:cs="Times New Roman"/>
          <w:sz w:val="20"/>
          <w:szCs w:val="20"/>
          <w:lang w:val="en-US"/>
        </w:rPr>
        <w:t xml:space="preserve">e </w:t>
      </w:r>
      <w:r w:rsidR="00E9396C" w:rsidRPr="007808E3">
        <w:rPr>
          <w:rFonts w:ascii="Times New Roman" w:hAnsi="Times New Roman" w:cs="Times New Roman"/>
          <w:sz w:val="20"/>
          <w:szCs w:val="20"/>
          <w:lang w:val="en-US"/>
        </w:rPr>
        <w:t xml:space="preserve">pharmaceutical </w:t>
      </w:r>
      <w:r w:rsidR="00166EF6" w:rsidRPr="007808E3">
        <w:rPr>
          <w:rFonts w:ascii="Times New Roman" w:hAnsi="Times New Roman" w:cs="Times New Roman"/>
          <w:sz w:val="20"/>
          <w:szCs w:val="20"/>
          <w:lang w:val="en-US"/>
        </w:rPr>
        <w:t xml:space="preserve">products but also about the reason behind what many considers not good about the pharmaceutical industry is a very essential </w:t>
      </w:r>
      <w:r w:rsidR="00636362" w:rsidRPr="007808E3">
        <w:rPr>
          <w:rFonts w:ascii="Times New Roman" w:hAnsi="Times New Roman" w:cs="Times New Roman"/>
          <w:sz w:val="20"/>
          <w:szCs w:val="20"/>
          <w:lang w:val="en-US"/>
        </w:rPr>
        <w:t xml:space="preserve">thing to do to ensure the success of the industry.  When people understand </w:t>
      </w:r>
      <w:r w:rsidR="002E55B9" w:rsidRPr="007808E3">
        <w:rPr>
          <w:rFonts w:ascii="Times New Roman" w:hAnsi="Times New Roman" w:cs="Times New Roman"/>
          <w:sz w:val="20"/>
          <w:szCs w:val="20"/>
          <w:lang w:val="en-US"/>
        </w:rPr>
        <w:t xml:space="preserve">the industry including how it works then they will easily accept the products that they take into their bodies without any subconscious rejection that lead to the </w:t>
      </w:r>
      <w:r w:rsidR="00DD66BA" w:rsidRPr="007808E3">
        <w:rPr>
          <w:rFonts w:ascii="Times New Roman" w:hAnsi="Times New Roman" w:cs="Times New Roman"/>
          <w:sz w:val="20"/>
          <w:szCs w:val="20"/>
          <w:lang w:val="en-US"/>
        </w:rPr>
        <w:t xml:space="preserve">ineffectiveness of many pharmaceutical products. </w:t>
      </w:r>
      <w:r w:rsidR="00E86F8C" w:rsidRPr="007808E3">
        <w:rPr>
          <w:rFonts w:ascii="Times New Roman" w:hAnsi="Times New Roman" w:cs="Times New Roman"/>
          <w:sz w:val="20"/>
          <w:szCs w:val="20"/>
          <w:lang w:val="en-US"/>
        </w:rPr>
        <w:t xml:space="preserve">When the attitude of </w:t>
      </w:r>
      <w:r w:rsidR="006B06F2" w:rsidRPr="007808E3">
        <w:rPr>
          <w:rFonts w:ascii="Times New Roman" w:hAnsi="Times New Roman" w:cs="Times New Roman"/>
          <w:sz w:val="20"/>
          <w:szCs w:val="20"/>
          <w:lang w:val="en-US"/>
        </w:rPr>
        <w:t xml:space="preserve">the </w:t>
      </w:r>
      <w:r w:rsidR="00E86F8C" w:rsidRPr="007808E3">
        <w:rPr>
          <w:rFonts w:ascii="Times New Roman" w:hAnsi="Times New Roman" w:cs="Times New Roman"/>
          <w:sz w:val="20"/>
          <w:szCs w:val="20"/>
          <w:lang w:val="en-US"/>
        </w:rPr>
        <w:t xml:space="preserve">public </w:t>
      </w:r>
      <w:r w:rsidR="006B06F2" w:rsidRPr="007808E3">
        <w:rPr>
          <w:rFonts w:ascii="Times New Roman" w:hAnsi="Times New Roman" w:cs="Times New Roman"/>
          <w:sz w:val="20"/>
          <w:szCs w:val="20"/>
          <w:lang w:val="en-US"/>
        </w:rPr>
        <w:t xml:space="preserve">towards the pharmaceutical Industry improves positively then there will be a mutual benefit between the </w:t>
      </w:r>
      <w:r w:rsidR="0050703F" w:rsidRPr="007808E3">
        <w:rPr>
          <w:rFonts w:ascii="Times New Roman" w:hAnsi="Times New Roman" w:cs="Times New Roman"/>
          <w:sz w:val="20"/>
          <w:szCs w:val="20"/>
          <w:lang w:val="en-US"/>
        </w:rPr>
        <w:t xml:space="preserve">industry and those </w:t>
      </w:r>
      <w:r w:rsidR="004E166E" w:rsidRPr="007808E3">
        <w:rPr>
          <w:rFonts w:ascii="Times New Roman" w:hAnsi="Times New Roman" w:cs="Times New Roman"/>
          <w:sz w:val="20"/>
          <w:szCs w:val="20"/>
          <w:lang w:val="en-US"/>
        </w:rPr>
        <w:t>been</w:t>
      </w:r>
      <w:r w:rsidR="0050703F" w:rsidRPr="007808E3">
        <w:rPr>
          <w:rFonts w:ascii="Times New Roman" w:hAnsi="Times New Roman" w:cs="Times New Roman"/>
          <w:sz w:val="20"/>
          <w:szCs w:val="20"/>
          <w:lang w:val="en-US"/>
        </w:rPr>
        <w:t xml:space="preserve"> served by the industry because </w:t>
      </w:r>
      <w:r w:rsidR="00E278E9" w:rsidRPr="007808E3">
        <w:rPr>
          <w:rFonts w:ascii="Times New Roman" w:hAnsi="Times New Roman" w:cs="Times New Roman"/>
          <w:sz w:val="20"/>
          <w:szCs w:val="20"/>
          <w:lang w:val="en-US"/>
        </w:rPr>
        <w:t xml:space="preserve">according to the development of the knowledge of the mind we now understand that </w:t>
      </w:r>
      <w:r w:rsidR="00933916" w:rsidRPr="007808E3">
        <w:rPr>
          <w:rFonts w:ascii="Times New Roman" w:hAnsi="Times New Roman" w:cs="Times New Roman"/>
          <w:sz w:val="20"/>
          <w:szCs w:val="20"/>
          <w:lang w:val="en-US"/>
        </w:rPr>
        <w:t>the mind has the power to reject the power of the drugs rendering i</w:t>
      </w:r>
      <w:r w:rsidR="00DE09FA" w:rsidRPr="007808E3">
        <w:rPr>
          <w:rFonts w:ascii="Times New Roman" w:hAnsi="Times New Roman" w:cs="Times New Roman"/>
          <w:sz w:val="20"/>
          <w:szCs w:val="20"/>
          <w:lang w:val="en-US"/>
        </w:rPr>
        <w:t xml:space="preserve">t </w:t>
      </w:r>
      <w:r w:rsidR="00933916" w:rsidRPr="007808E3">
        <w:rPr>
          <w:rFonts w:ascii="Times New Roman" w:hAnsi="Times New Roman" w:cs="Times New Roman"/>
          <w:sz w:val="20"/>
          <w:szCs w:val="20"/>
          <w:lang w:val="en-US"/>
        </w:rPr>
        <w:t>effective in the body of the individual</w:t>
      </w:r>
      <w:r w:rsidR="00B274EB" w:rsidRPr="007808E3">
        <w:rPr>
          <w:rFonts w:ascii="Times New Roman" w:hAnsi="Times New Roman" w:cs="Times New Roman"/>
          <w:sz w:val="20"/>
          <w:szCs w:val="20"/>
          <w:lang w:val="en-US"/>
        </w:rPr>
        <w:t>,</w:t>
      </w:r>
      <w:r w:rsidR="00933916" w:rsidRPr="007808E3">
        <w:rPr>
          <w:rFonts w:ascii="Times New Roman" w:hAnsi="Times New Roman" w:cs="Times New Roman"/>
          <w:sz w:val="20"/>
          <w:szCs w:val="20"/>
          <w:lang w:val="en-US"/>
        </w:rPr>
        <w:t xml:space="preserve"> their </w:t>
      </w:r>
      <w:r w:rsidR="00B274EB" w:rsidRPr="007808E3">
        <w:rPr>
          <w:rFonts w:ascii="Times New Roman" w:hAnsi="Times New Roman" w:cs="Times New Roman"/>
          <w:sz w:val="20"/>
          <w:szCs w:val="20"/>
          <w:lang w:val="en-US"/>
        </w:rPr>
        <w:t xml:space="preserve">for </w:t>
      </w:r>
      <w:r w:rsidR="00907D2F" w:rsidRPr="007808E3">
        <w:rPr>
          <w:rFonts w:ascii="Times New Roman" w:hAnsi="Times New Roman" w:cs="Times New Roman"/>
          <w:sz w:val="20"/>
          <w:szCs w:val="20"/>
          <w:lang w:val="en-US"/>
        </w:rPr>
        <w:t>positive attitude and understanding of the good of the pharmaceutical products is necessary for the continual</w:t>
      </w:r>
      <w:r w:rsidR="002B299F" w:rsidRPr="007808E3">
        <w:rPr>
          <w:rFonts w:ascii="Times New Roman" w:hAnsi="Times New Roman" w:cs="Times New Roman"/>
          <w:sz w:val="20"/>
          <w:szCs w:val="20"/>
          <w:lang w:val="en-US"/>
        </w:rPr>
        <w:t xml:space="preserve"> growth </w:t>
      </w:r>
      <w:r w:rsidR="00907D2F" w:rsidRPr="007808E3">
        <w:rPr>
          <w:rFonts w:ascii="Times New Roman" w:hAnsi="Times New Roman" w:cs="Times New Roman"/>
          <w:sz w:val="20"/>
          <w:szCs w:val="20"/>
          <w:lang w:val="en-US"/>
        </w:rPr>
        <w:t xml:space="preserve">of the </w:t>
      </w:r>
      <w:r w:rsidR="002B299F"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[4]</w:t>
      </w:r>
      <w:r w:rsidR="002B299F" w:rsidRPr="007808E3">
        <w:rPr>
          <w:rFonts w:ascii="Times New Roman" w:hAnsi="Times New Roman" w:cs="Times New Roman"/>
          <w:sz w:val="20"/>
          <w:szCs w:val="20"/>
          <w:lang w:val="en-US"/>
        </w:rPr>
        <w:t xml:space="preserve">. </w:t>
      </w:r>
    </w:p>
    <w:p w14:paraId="1B844354" w14:textId="77777777" w:rsidR="002B299F" w:rsidRPr="007808E3" w:rsidRDefault="002B299F" w:rsidP="00FE33D9">
      <w:pPr>
        <w:jc w:val="both"/>
        <w:rPr>
          <w:rFonts w:ascii="Times New Roman" w:hAnsi="Times New Roman" w:cs="Times New Roman"/>
          <w:sz w:val="20"/>
          <w:szCs w:val="20"/>
          <w:lang w:val="en-US"/>
        </w:rPr>
      </w:pPr>
    </w:p>
    <w:p w14:paraId="3C17A351" w14:textId="77777777" w:rsidR="00D92CC4" w:rsidRPr="007808E3" w:rsidRDefault="002B299F" w:rsidP="00FE33D9">
      <w:pPr>
        <w:jc w:val="both"/>
        <w:rPr>
          <w:rFonts w:ascii="Times New Roman" w:hAnsi="Times New Roman" w:cs="Times New Roman"/>
          <w:sz w:val="20"/>
          <w:szCs w:val="20"/>
          <w:lang w:val="en-US"/>
        </w:rPr>
      </w:pPr>
      <w:r w:rsidRPr="007808E3">
        <w:rPr>
          <w:rFonts w:ascii="Times New Roman" w:hAnsi="Times New Roman" w:cs="Times New Roman"/>
          <w:b/>
          <w:bCs/>
          <w:sz w:val="20"/>
          <w:szCs w:val="20"/>
          <w:lang w:val="en-US"/>
        </w:rPr>
        <w:t xml:space="preserve">Dangerous drugs </w:t>
      </w:r>
      <w:r w:rsidR="00AB6D65" w:rsidRPr="007808E3">
        <w:rPr>
          <w:rFonts w:ascii="Times New Roman" w:hAnsi="Times New Roman" w:cs="Times New Roman"/>
          <w:b/>
          <w:bCs/>
          <w:sz w:val="20"/>
          <w:szCs w:val="20"/>
          <w:lang w:val="en-US"/>
        </w:rPr>
        <w:t>thalidom</w:t>
      </w:r>
      <w:r w:rsidR="00D92CC4" w:rsidRPr="007808E3">
        <w:rPr>
          <w:rFonts w:ascii="Times New Roman" w:hAnsi="Times New Roman" w:cs="Times New Roman"/>
          <w:b/>
          <w:bCs/>
          <w:sz w:val="20"/>
          <w:szCs w:val="20"/>
          <w:lang w:val="en-US"/>
        </w:rPr>
        <w:t>ide</w:t>
      </w:r>
      <w:r w:rsidR="00D95357" w:rsidRPr="007808E3">
        <w:rPr>
          <w:rFonts w:ascii="Times New Roman" w:hAnsi="Times New Roman" w:cs="Times New Roman"/>
          <w:sz w:val="20"/>
          <w:szCs w:val="20"/>
          <w:lang w:val="en-US"/>
        </w:rPr>
        <w:t xml:space="preserve">, </w:t>
      </w:r>
    </w:p>
    <w:p w14:paraId="71E11DEF" w14:textId="2D2591D3" w:rsidR="00FF4C22" w:rsidRPr="007808E3" w:rsidRDefault="00A66EF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 fear for the side effects of drugs has been a big subject of concern that need</w:t>
      </w:r>
      <w:r w:rsidR="002433A8" w:rsidRPr="007808E3">
        <w:rPr>
          <w:rFonts w:ascii="Times New Roman" w:hAnsi="Times New Roman" w:cs="Times New Roman"/>
          <w:sz w:val="20"/>
          <w:szCs w:val="20"/>
          <w:lang w:val="en-US"/>
        </w:rPr>
        <w:t xml:space="preserve"> to</w:t>
      </w:r>
      <w:r w:rsidRPr="007808E3">
        <w:rPr>
          <w:rFonts w:ascii="Times New Roman" w:hAnsi="Times New Roman" w:cs="Times New Roman"/>
          <w:sz w:val="20"/>
          <w:szCs w:val="20"/>
          <w:lang w:val="en-US"/>
        </w:rPr>
        <w:t xml:space="preserve"> be dealt with to allow for </w:t>
      </w:r>
      <w:r w:rsidR="00C643A4" w:rsidRPr="007808E3">
        <w:rPr>
          <w:rFonts w:ascii="Times New Roman" w:hAnsi="Times New Roman" w:cs="Times New Roman"/>
          <w:sz w:val="20"/>
          <w:szCs w:val="20"/>
          <w:lang w:val="en-US"/>
        </w:rPr>
        <w:t>t</w:t>
      </w:r>
      <w:r w:rsidRPr="007808E3">
        <w:rPr>
          <w:rFonts w:ascii="Times New Roman" w:hAnsi="Times New Roman" w:cs="Times New Roman"/>
          <w:sz w:val="20"/>
          <w:szCs w:val="20"/>
          <w:lang w:val="en-US"/>
        </w:rPr>
        <w:t xml:space="preserve">he success of the industry, </w:t>
      </w:r>
      <w:r w:rsidR="00F001B6" w:rsidRPr="007808E3">
        <w:rPr>
          <w:rFonts w:ascii="Times New Roman" w:hAnsi="Times New Roman" w:cs="Times New Roman"/>
          <w:sz w:val="20"/>
          <w:szCs w:val="20"/>
          <w:lang w:val="en-US"/>
        </w:rPr>
        <w:t xml:space="preserve">drugs like thalidomide </w:t>
      </w:r>
      <w:r w:rsidR="002433A8" w:rsidRPr="007808E3">
        <w:rPr>
          <w:rFonts w:ascii="Times New Roman" w:hAnsi="Times New Roman" w:cs="Times New Roman"/>
          <w:sz w:val="20"/>
          <w:szCs w:val="20"/>
          <w:lang w:val="en-US"/>
        </w:rPr>
        <w:t xml:space="preserve">affected many pregnant women in </w:t>
      </w:r>
      <w:r w:rsidR="00637BCF" w:rsidRPr="007808E3">
        <w:rPr>
          <w:rFonts w:ascii="Times New Roman" w:hAnsi="Times New Roman" w:cs="Times New Roman"/>
          <w:sz w:val="20"/>
          <w:szCs w:val="20"/>
          <w:lang w:val="en-US"/>
        </w:rPr>
        <w:t xml:space="preserve">1950s and resulted </w:t>
      </w:r>
      <w:r w:rsidR="00EB7A16" w:rsidRPr="007808E3">
        <w:rPr>
          <w:rFonts w:ascii="Times New Roman" w:hAnsi="Times New Roman" w:cs="Times New Roman"/>
          <w:sz w:val="20"/>
          <w:szCs w:val="20"/>
          <w:lang w:val="en-US"/>
        </w:rPr>
        <w:t xml:space="preserve">in </w:t>
      </w:r>
      <w:r w:rsidR="00070D20" w:rsidRPr="007808E3">
        <w:rPr>
          <w:rFonts w:ascii="Times New Roman" w:hAnsi="Times New Roman" w:cs="Times New Roman"/>
          <w:sz w:val="20"/>
          <w:szCs w:val="20"/>
          <w:lang w:val="en-US"/>
        </w:rPr>
        <w:t xml:space="preserve">at least 10000 </w:t>
      </w:r>
      <w:r w:rsidR="00611653" w:rsidRPr="007808E3">
        <w:rPr>
          <w:rFonts w:ascii="Times New Roman" w:hAnsi="Times New Roman" w:cs="Times New Roman"/>
          <w:sz w:val="20"/>
          <w:szCs w:val="20"/>
          <w:lang w:val="en-US"/>
        </w:rPr>
        <w:t xml:space="preserve">innocent children being born with deformities </w:t>
      </w:r>
      <w:r w:rsidR="00D1743C" w:rsidRPr="007808E3">
        <w:rPr>
          <w:rFonts w:ascii="Times New Roman" w:hAnsi="Times New Roman" w:cs="Times New Roman"/>
          <w:sz w:val="20"/>
          <w:szCs w:val="20"/>
          <w:lang w:val="en-US"/>
        </w:rPr>
        <w:t xml:space="preserve">and also </w:t>
      </w:r>
      <w:r w:rsidR="00E36142" w:rsidRPr="007808E3">
        <w:rPr>
          <w:rFonts w:ascii="Times New Roman" w:hAnsi="Times New Roman" w:cs="Times New Roman"/>
          <w:sz w:val="20"/>
          <w:szCs w:val="20"/>
          <w:lang w:val="en-US"/>
        </w:rPr>
        <w:t>caused</w:t>
      </w:r>
      <w:r w:rsidR="00D1743C" w:rsidRPr="007808E3">
        <w:rPr>
          <w:rFonts w:ascii="Times New Roman" w:hAnsi="Times New Roman" w:cs="Times New Roman"/>
          <w:sz w:val="20"/>
          <w:szCs w:val="20"/>
          <w:lang w:val="en-US"/>
        </w:rPr>
        <w:t xml:space="preserve"> a lot of miscarriages</w:t>
      </w:r>
      <w:r w:rsidR="00E36142" w:rsidRPr="007808E3">
        <w:rPr>
          <w:rFonts w:ascii="Times New Roman" w:hAnsi="Times New Roman" w:cs="Times New Roman"/>
          <w:sz w:val="20"/>
          <w:szCs w:val="20"/>
          <w:lang w:val="en-US"/>
        </w:rPr>
        <w:t xml:space="preserve"> has </w:t>
      </w:r>
      <w:r w:rsidR="00E55CA1" w:rsidRPr="007808E3">
        <w:rPr>
          <w:rFonts w:ascii="Times New Roman" w:hAnsi="Times New Roman" w:cs="Times New Roman"/>
          <w:sz w:val="20"/>
          <w:szCs w:val="20"/>
          <w:lang w:val="en-US"/>
        </w:rPr>
        <w:t>left a negative thought about</w:t>
      </w:r>
      <w:r w:rsidR="008030CF" w:rsidRPr="007808E3">
        <w:rPr>
          <w:rFonts w:ascii="Times New Roman" w:hAnsi="Times New Roman" w:cs="Times New Roman"/>
          <w:sz w:val="20"/>
          <w:szCs w:val="20"/>
          <w:lang w:val="en-US"/>
        </w:rPr>
        <w:t xml:space="preserve"> </w:t>
      </w:r>
      <w:r w:rsidR="00E55CA1" w:rsidRPr="007808E3">
        <w:rPr>
          <w:rFonts w:ascii="Times New Roman" w:hAnsi="Times New Roman" w:cs="Times New Roman"/>
          <w:sz w:val="20"/>
          <w:szCs w:val="20"/>
          <w:lang w:val="en-US"/>
        </w:rPr>
        <w:t xml:space="preserve">drugs in </w:t>
      </w:r>
      <w:r w:rsidR="00D42B41" w:rsidRPr="007808E3">
        <w:rPr>
          <w:rFonts w:ascii="Times New Roman" w:hAnsi="Times New Roman" w:cs="Times New Roman"/>
          <w:sz w:val="20"/>
          <w:szCs w:val="20"/>
          <w:lang w:val="en-US"/>
        </w:rPr>
        <w:t>people’s minds</w:t>
      </w:r>
      <w:r w:rsidR="00D1743C" w:rsidRPr="007808E3">
        <w:rPr>
          <w:rFonts w:ascii="Times New Roman" w:hAnsi="Times New Roman" w:cs="Times New Roman"/>
          <w:sz w:val="20"/>
          <w:szCs w:val="20"/>
          <w:lang w:val="en-US"/>
        </w:rPr>
        <w:t>.</w:t>
      </w:r>
      <w:r w:rsidR="000B3744" w:rsidRPr="007808E3">
        <w:rPr>
          <w:rFonts w:ascii="Times New Roman" w:hAnsi="Times New Roman" w:cs="Times New Roman"/>
          <w:sz w:val="20"/>
          <w:szCs w:val="20"/>
          <w:lang w:val="en-US"/>
        </w:rPr>
        <w:t xml:space="preserve"> The fear of such </w:t>
      </w:r>
      <w:r w:rsidR="00AF28CB" w:rsidRPr="007808E3">
        <w:rPr>
          <w:rFonts w:ascii="Times New Roman" w:hAnsi="Times New Roman" w:cs="Times New Roman"/>
          <w:sz w:val="20"/>
          <w:szCs w:val="20"/>
          <w:lang w:val="en-US"/>
        </w:rPr>
        <w:t xml:space="preserve">situations </w:t>
      </w:r>
      <w:r w:rsidR="00D42B41" w:rsidRPr="007808E3">
        <w:rPr>
          <w:rFonts w:ascii="Times New Roman" w:hAnsi="Times New Roman" w:cs="Times New Roman"/>
          <w:sz w:val="20"/>
          <w:szCs w:val="20"/>
          <w:lang w:val="en-US"/>
        </w:rPr>
        <w:t>ha</w:t>
      </w:r>
      <w:r w:rsidR="00AF28CB" w:rsidRPr="007808E3">
        <w:rPr>
          <w:rFonts w:ascii="Times New Roman" w:hAnsi="Times New Roman" w:cs="Times New Roman"/>
          <w:sz w:val="20"/>
          <w:szCs w:val="20"/>
          <w:lang w:val="en-US"/>
        </w:rPr>
        <w:t>s led to severe caution being taken by the pregnant women and one of</w:t>
      </w:r>
      <w:r w:rsidR="0066273A" w:rsidRPr="007808E3">
        <w:rPr>
          <w:rFonts w:ascii="Times New Roman" w:hAnsi="Times New Roman" w:cs="Times New Roman"/>
          <w:sz w:val="20"/>
          <w:szCs w:val="20"/>
          <w:lang w:val="en-US"/>
        </w:rPr>
        <w:t xml:space="preserve"> understanding inc</w:t>
      </w:r>
      <w:r w:rsidR="00AF28CB" w:rsidRPr="007808E3">
        <w:rPr>
          <w:rFonts w:ascii="Times New Roman" w:hAnsi="Times New Roman" w:cs="Times New Roman"/>
          <w:sz w:val="20"/>
          <w:szCs w:val="20"/>
          <w:lang w:val="en-US"/>
        </w:rPr>
        <w:t xml:space="preserve">ludes having the hatred for drugs </w:t>
      </w:r>
      <w:r w:rsidR="00C643A4" w:rsidRPr="007808E3">
        <w:rPr>
          <w:rFonts w:ascii="Times New Roman" w:hAnsi="Times New Roman" w:cs="Times New Roman"/>
          <w:sz w:val="20"/>
          <w:szCs w:val="20"/>
          <w:lang w:val="en-US"/>
        </w:rPr>
        <w:t xml:space="preserve">that are considered safe for </w:t>
      </w:r>
      <w:r w:rsidR="0007293C" w:rsidRPr="007808E3">
        <w:rPr>
          <w:rFonts w:ascii="Times New Roman" w:hAnsi="Times New Roman" w:cs="Times New Roman"/>
          <w:sz w:val="20"/>
          <w:szCs w:val="20"/>
          <w:lang w:val="en-US"/>
        </w:rPr>
        <w:t>them.</w:t>
      </w:r>
      <w:r w:rsidR="00C643A4" w:rsidRPr="007808E3">
        <w:rPr>
          <w:rFonts w:ascii="Times New Roman" w:hAnsi="Times New Roman" w:cs="Times New Roman"/>
          <w:sz w:val="20"/>
          <w:szCs w:val="20"/>
          <w:lang w:val="en-US"/>
        </w:rPr>
        <w:t xml:space="preserve"> The only thing</w:t>
      </w:r>
      <w:r w:rsidR="00051E2E" w:rsidRPr="007808E3">
        <w:rPr>
          <w:rFonts w:ascii="Times New Roman" w:hAnsi="Times New Roman" w:cs="Times New Roman"/>
          <w:sz w:val="20"/>
          <w:szCs w:val="20"/>
          <w:lang w:val="en-US"/>
        </w:rPr>
        <w:t xml:space="preserve"> </w:t>
      </w:r>
      <w:r w:rsidR="0066273A" w:rsidRPr="007808E3">
        <w:rPr>
          <w:rFonts w:ascii="Times New Roman" w:hAnsi="Times New Roman" w:cs="Times New Roman"/>
          <w:sz w:val="20"/>
          <w:szCs w:val="20"/>
          <w:lang w:val="en-US"/>
        </w:rPr>
        <w:t>that now</w:t>
      </w:r>
      <w:r w:rsidR="00C643A4" w:rsidRPr="007808E3">
        <w:rPr>
          <w:rFonts w:ascii="Times New Roman" w:hAnsi="Times New Roman" w:cs="Times New Roman"/>
          <w:sz w:val="20"/>
          <w:szCs w:val="20"/>
          <w:lang w:val="en-US"/>
        </w:rPr>
        <w:t xml:space="preserve"> keeps the </w:t>
      </w:r>
      <w:r w:rsidR="00AD67C5" w:rsidRPr="007808E3">
        <w:rPr>
          <w:rFonts w:ascii="Times New Roman" w:hAnsi="Times New Roman" w:cs="Times New Roman"/>
          <w:sz w:val="20"/>
          <w:szCs w:val="20"/>
          <w:lang w:val="en-US"/>
        </w:rPr>
        <w:t xml:space="preserve">sells of </w:t>
      </w:r>
      <w:r w:rsidR="00051E2E" w:rsidRPr="007808E3">
        <w:rPr>
          <w:rFonts w:ascii="Times New Roman" w:hAnsi="Times New Roman" w:cs="Times New Roman"/>
          <w:sz w:val="20"/>
          <w:szCs w:val="20"/>
          <w:lang w:val="en-US"/>
        </w:rPr>
        <w:t>the drugs</w:t>
      </w:r>
      <w:r w:rsidR="00AD67C5" w:rsidRPr="007808E3">
        <w:rPr>
          <w:rFonts w:ascii="Times New Roman" w:hAnsi="Times New Roman" w:cs="Times New Roman"/>
          <w:sz w:val="20"/>
          <w:szCs w:val="20"/>
          <w:lang w:val="en-US"/>
        </w:rPr>
        <w:t xml:space="preserve"> high</w:t>
      </w:r>
      <w:r w:rsidR="00051E2E" w:rsidRPr="007808E3">
        <w:rPr>
          <w:rFonts w:ascii="Times New Roman" w:hAnsi="Times New Roman" w:cs="Times New Roman"/>
          <w:sz w:val="20"/>
          <w:szCs w:val="20"/>
          <w:lang w:val="en-US"/>
        </w:rPr>
        <w:t xml:space="preserve"> is</w:t>
      </w:r>
      <w:r w:rsidR="00AD67C5" w:rsidRPr="007808E3">
        <w:rPr>
          <w:rFonts w:ascii="Times New Roman" w:hAnsi="Times New Roman" w:cs="Times New Roman"/>
          <w:sz w:val="20"/>
          <w:szCs w:val="20"/>
          <w:lang w:val="en-US"/>
        </w:rPr>
        <w:t xml:space="preserve"> the good relationship between the pharmacist, doctors and the </w:t>
      </w:r>
      <w:r w:rsidR="008030CF" w:rsidRPr="007808E3">
        <w:rPr>
          <w:rFonts w:ascii="Times New Roman" w:hAnsi="Times New Roman" w:cs="Times New Roman"/>
          <w:sz w:val="20"/>
          <w:szCs w:val="20"/>
          <w:lang w:val="en-US"/>
        </w:rPr>
        <w:t>patients.</w:t>
      </w:r>
      <w:r w:rsidR="00AD67C5" w:rsidRPr="007808E3">
        <w:rPr>
          <w:rFonts w:ascii="Times New Roman" w:hAnsi="Times New Roman" w:cs="Times New Roman"/>
          <w:sz w:val="20"/>
          <w:szCs w:val="20"/>
          <w:lang w:val="en-US"/>
        </w:rPr>
        <w:t xml:space="preserve"> Without this </w:t>
      </w:r>
      <w:r w:rsidR="00430D75" w:rsidRPr="007808E3">
        <w:rPr>
          <w:rFonts w:ascii="Times New Roman" w:hAnsi="Times New Roman" w:cs="Times New Roman"/>
          <w:sz w:val="20"/>
          <w:szCs w:val="20"/>
          <w:lang w:val="en-US"/>
        </w:rPr>
        <w:t xml:space="preserve">good relationship that helps to build the trust and assure the patient of the safety of the </w:t>
      </w:r>
      <w:r w:rsidR="0007293C" w:rsidRPr="007808E3">
        <w:rPr>
          <w:rFonts w:ascii="Times New Roman" w:hAnsi="Times New Roman" w:cs="Times New Roman"/>
          <w:sz w:val="20"/>
          <w:szCs w:val="20"/>
          <w:lang w:val="en-US"/>
        </w:rPr>
        <w:t>drugs, the</w:t>
      </w:r>
      <w:r w:rsidR="00430D75" w:rsidRPr="007808E3">
        <w:rPr>
          <w:rFonts w:ascii="Times New Roman" w:hAnsi="Times New Roman" w:cs="Times New Roman"/>
          <w:sz w:val="20"/>
          <w:szCs w:val="20"/>
          <w:lang w:val="en-US"/>
        </w:rPr>
        <w:t xml:space="preserve"> sells of the products of the pharmaceutical industry would </w:t>
      </w:r>
      <w:r w:rsidR="006E690C" w:rsidRPr="007808E3">
        <w:rPr>
          <w:rFonts w:ascii="Times New Roman" w:hAnsi="Times New Roman" w:cs="Times New Roman"/>
          <w:sz w:val="20"/>
          <w:szCs w:val="20"/>
          <w:lang w:val="en-US"/>
        </w:rPr>
        <w:t xml:space="preserve">be </w:t>
      </w:r>
      <w:r w:rsidR="00BD0B18" w:rsidRPr="007808E3">
        <w:rPr>
          <w:rFonts w:ascii="Times New Roman" w:hAnsi="Times New Roman" w:cs="Times New Roman"/>
          <w:sz w:val="20"/>
          <w:szCs w:val="20"/>
          <w:lang w:val="en-US"/>
        </w:rPr>
        <w:t>affected negatively</w:t>
      </w:r>
      <w:r w:rsidR="00B7121C" w:rsidRPr="007808E3">
        <w:rPr>
          <w:rFonts w:ascii="Times New Roman" w:hAnsi="Times New Roman" w:cs="Times New Roman"/>
          <w:sz w:val="20"/>
          <w:szCs w:val="20"/>
          <w:lang w:val="en-US"/>
        </w:rPr>
        <w:t xml:space="preserve"> [5]</w:t>
      </w:r>
      <w:r w:rsidR="00BD0B18" w:rsidRPr="007808E3">
        <w:rPr>
          <w:rFonts w:ascii="Times New Roman" w:hAnsi="Times New Roman" w:cs="Times New Roman"/>
          <w:sz w:val="20"/>
          <w:szCs w:val="20"/>
          <w:lang w:val="en-US"/>
        </w:rPr>
        <w:t>.</w:t>
      </w:r>
    </w:p>
    <w:p w14:paraId="64464CEA" w14:textId="2B3087C6" w:rsidR="00585502" w:rsidRPr="007808E3" w:rsidRDefault="00BD0B1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Education of the public regarding the safe use of the drugs and also about the potential harm of the </w:t>
      </w:r>
      <w:r w:rsidR="00B57B2B" w:rsidRPr="007808E3">
        <w:rPr>
          <w:rFonts w:ascii="Times New Roman" w:hAnsi="Times New Roman" w:cs="Times New Roman"/>
          <w:sz w:val="20"/>
          <w:szCs w:val="20"/>
          <w:lang w:val="en-US"/>
        </w:rPr>
        <w:t xml:space="preserve">drugs is very important as it gives the patient full </w:t>
      </w:r>
      <w:r w:rsidR="001E1931" w:rsidRPr="007808E3">
        <w:rPr>
          <w:rFonts w:ascii="Times New Roman" w:hAnsi="Times New Roman" w:cs="Times New Roman"/>
          <w:sz w:val="20"/>
          <w:szCs w:val="20"/>
          <w:lang w:val="en-US"/>
        </w:rPr>
        <w:t xml:space="preserve">responsibility of choosing whether </w:t>
      </w:r>
      <w:r w:rsidR="000317B0" w:rsidRPr="007808E3">
        <w:rPr>
          <w:rFonts w:ascii="Times New Roman" w:hAnsi="Times New Roman" w:cs="Times New Roman"/>
          <w:sz w:val="20"/>
          <w:szCs w:val="20"/>
          <w:lang w:val="en-US"/>
        </w:rPr>
        <w:t>to</w:t>
      </w:r>
      <w:r w:rsidR="001E1931" w:rsidRPr="007808E3">
        <w:rPr>
          <w:rFonts w:ascii="Times New Roman" w:hAnsi="Times New Roman" w:cs="Times New Roman"/>
          <w:sz w:val="20"/>
          <w:szCs w:val="20"/>
          <w:lang w:val="en-US"/>
        </w:rPr>
        <w:t xml:space="preserve"> accept the medication or </w:t>
      </w:r>
      <w:r w:rsidR="0066273A" w:rsidRPr="007808E3">
        <w:rPr>
          <w:rFonts w:ascii="Times New Roman" w:hAnsi="Times New Roman" w:cs="Times New Roman"/>
          <w:sz w:val="20"/>
          <w:szCs w:val="20"/>
          <w:lang w:val="en-US"/>
        </w:rPr>
        <w:t>not.</w:t>
      </w:r>
      <w:r w:rsidR="0007293C" w:rsidRPr="007808E3">
        <w:rPr>
          <w:rFonts w:ascii="Times New Roman" w:hAnsi="Times New Roman" w:cs="Times New Roman"/>
          <w:sz w:val="20"/>
          <w:szCs w:val="20"/>
          <w:lang w:val="en-US"/>
        </w:rPr>
        <w:t xml:space="preserve"> </w:t>
      </w:r>
      <w:r w:rsidR="001E1931" w:rsidRPr="007808E3">
        <w:rPr>
          <w:rFonts w:ascii="Times New Roman" w:hAnsi="Times New Roman" w:cs="Times New Roman"/>
          <w:sz w:val="20"/>
          <w:szCs w:val="20"/>
          <w:lang w:val="en-US"/>
        </w:rPr>
        <w:t xml:space="preserve">Many patients take drugs from the pharmacies but end up not completing all the medications as </w:t>
      </w:r>
      <w:r w:rsidR="008F3BC4" w:rsidRPr="007808E3">
        <w:rPr>
          <w:rFonts w:ascii="Times New Roman" w:hAnsi="Times New Roman" w:cs="Times New Roman"/>
          <w:sz w:val="20"/>
          <w:szCs w:val="20"/>
          <w:lang w:val="en-US"/>
        </w:rPr>
        <w:t>recommended</w:t>
      </w:r>
      <w:r w:rsidR="0007293C" w:rsidRPr="007808E3">
        <w:rPr>
          <w:rFonts w:ascii="Times New Roman" w:hAnsi="Times New Roman" w:cs="Times New Roman"/>
          <w:sz w:val="20"/>
          <w:szCs w:val="20"/>
          <w:lang w:val="en-US"/>
        </w:rPr>
        <w:t xml:space="preserve"> </w:t>
      </w:r>
      <w:r w:rsidR="008F3BC4" w:rsidRPr="007808E3">
        <w:rPr>
          <w:rFonts w:ascii="Times New Roman" w:hAnsi="Times New Roman" w:cs="Times New Roman"/>
          <w:sz w:val="20"/>
          <w:szCs w:val="20"/>
          <w:lang w:val="en-US"/>
        </w:rPr>
        <w:t xml:space="preserve">on the prescription because of the lack of information that is in many patients </w:t>
      </w:r>
      <w:r w:rsidR="000317B0"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B3045F" w:rsidRPr="007808E3">
        <w:rPr>
          <w:rFonts w:ascii="Times New Roman" w:hAnsi="Times New Roman" w:cs="Times New Roman"/>
          <w:sz w:val="20"/>
          <w:szCs w:val="20"/>
          <w:lang w:val="en-US"/>
        </w:rPr>
        <w:t xml:space="preserve">Good relationship between the pharmacist, doctors and patients need to be improved and </w:t>
      </w:r>
      <w:r w:rsidR="0071513A" w:rsidRPr="007808E3">
        <w:rPr>
          <w:rFonts w:ascii="Times New Roman" w:hAnsi="Times New Roman" w:cs="Times New Roman"/>
          <w:sz w:val="20"/>
          <w:szCs w:val="20"/>
          <w:lang w:val="en-US"/>
        </w:rPr>
        <w:t xml:space="preserve">maintained to ensure safe use and acceptance of drugs by patients. </w:t>
      </w:r>
      <w:r w:rsidR="00AA0BE8" w:rsidRPr="007808E3">
        <w:rPr>
          <w:rFonts w:ascii="Times New Roman" w:hAnsi="Times New Roman" w:cs="Times New Roman"/>
          <w:sz w:val="20"/>
          <w:szCs w:val="20"/>
          <w:lang w:val="en-US"/>
        </w:rPr>
        <w:t>When patients collect medication wh</w:t>
      </w:r>
      <w:r w:rsidR="003B6CA4" w:rsidRPr="007808E3">
        <w:rPr>
          <w:rFonts w:ascii="Times New Roman" w:hAnsi="Times New Roman" w:cs="Times New Roman"/>
          <w:sz w:val="20"/>
          <w:szCs w:val="20"/>
          <w:lang w:val="en-US"/>
        </w:rPr>
        <w:t>il</w:t>
      </w:r>
      <w:r w:rsidR="00AA0BE8" w:rsidRPr="007808E3">
        <w:rPr>
          <w:rFonts w:ascii="Times New Roman" w:hAnsi="Times New Roman" w:cs="Times New Roman"/>
          <w:sz w:val="20"/>
          <w:szCs w:val="20"/>
          <w:lang w:val="en-US"/>
        </w:rPr>
        <w:t xml:space="preserve">e they subconsciously reject the power of the </w:t>
      </w:r>
      <w:r w:rsidR="0007293C" w:rsidRPr="007808E3">
        <w:rPr>
          <w:rFonts w:ascii="Times New Roman" w:hAnsi="Times New Roman" w:cs="Times New Roman"/>
          <w:sz w:val="20"/>
          <w:szCs w:val="20"/>
          <w:lang w:val="en-US"/>
        </w:rPr>
        <w:t>drugs. We</w:t>
      </w:r>
      <w:r w:rsidR="00AA0BE8" w:rsidRPr="007808E3">
        <w:rPr>
          <w:rFonts w:ascii="Times New Roman" w:hAnsi="Times New Roman" w:cs="Times New Roman"/>
          <w:sz w:val="20"/>
          <w:szCs w:val="20"/>
          <w:lang w:val="en-US"/>
        </w:rPr>
        <w:t xml:space="preserve"> have now come to the understanding </w:t>
      </w:r>
      <w:r w:rsidR="0007293C" w:rsidRPr="007808E3">
        <w:rPr>
          <w:rFonts w:ascii="Times New Roman" w:hAnsi="Times New Roman" w:cs="Times New Roman"/>
          <w:sz w:val="20"/>
          <w:szCs w:val="20"/>
          <w:lang w:val="en-US"/>
        </w:rPr>
        <w:t>that the</w:t>
      </w:r>
      <w:r w:rsidR="00AA0BE8" w:rsidRPr="007808E3">
        <w:rPr>
          <w:rFonts w:ascii="Times New Roman" w:hAnsi="Times New Roman" w:cs="Times New Roman"/>
          <w:sz w:val="20"/>
          <w:szCs w:val="20"/>
          <w:lang w:val="en-US"/>
        </w:rPr>
        <w:t xml:space="preserve"> mind has the power to </w:t>
      </w:r>
      <w:r w:rsidR="00D607C4" w:rsidRPr="007808E3">
        <w:rPr>
          <w:rFonts w:ascii="Times New Roman" w:hAnsi="Times New Roman" w:cs="Times New Roman"/>
          <w:sz w:val="20"/>
          <w:szCs w:val="20"/>
          <w:lang w:val="en-US"/>
        </w:rPr>
        <w:t xml:space="preserve">suppress the potency of the drugs if it negatively accept them as wrong for the </w:t>
      </w:r>
      <w:r w:rsidR="0066273A" w:rsidRPr="007808E3">
        <w:rPr>
          <w:rFonts w:ascii="Times New Roman" w:hAnsi="Times New Roman" w:cs="Times New Roman"/>
          <w:sz w:val="20"/>
          <w:szCs w:val="20"/>
          <w:lang w:val="en-US"/>
        </w:rPr>
        <w:t>body.</w:t>
      </w:r>
      <w:r w:rsidR="004B6527" w:rsidRPr="007808E3">
        <w:rPr>
          <w:rFonts w:ascii="Times New Roman" w:hAnsi="Times New Roman" w:cs="Times New Roman"/>
          <w:sz w:val="20"/>
          <w:szCs w:val="20"/>
          <w:lang w:val="en-US"/>
        </w:rPr>
        <w:t xml:space="preserve"> Education and supply of </w:t>
      </w:r>
      <w:r w:rsidR="0020616E" w:rsidRPr="007808E3">
        <w:rPr>
          <w:rFonts w:ascii="Times New Roman" w:hAnsi="Times New Roman" w:cs="Times New Roman"/>
          <w:sz w:val="20"/>
          <w:szCs w:val="20"/>
          <w:lang w:val="en-US"/>
        </w:rPr>
        <w:t>i</w:t>
      </w:r>
      <w:r w:rsidR="004B6527" w:rsidRPr="007808E3">
        <w:rPr>
          <w:rFonts w:ascii="Times New Roman" w:hAnsi="Times New Roman" w:cs="Times New Roman"/>
          <w:sz w:val="20"/>
          <w:szCs w:val="20"/>
          <w:lang w:val="en-US"/>
        </w:rPr>
        <w:t>nformation</w:t>
      </w:r>
      <w:r w:rsidR="0020616E" w:rsidRPr="007808E3">
        <w:rPr>
          <w:rFonts w:ascii="Times New Roman" w:hAnsi="Times New Roman" w:cs="Times New Roman"/>
          <w:sz w:val="20"/>
          <w:szCs w:val="20"/>
          <w:lang w:val="en-US"/>
        </w:rPr>
        <w:t xml:space="preserve"> about drugs </w:t>
      </w:r>
      <w:r w:rsidR="004B6527" w:rsidRPr="007808E3">
        <w:rPr>
          <w:rFonts w:ascii="Times New Roman" w:hAnsi="Times New Roman" w:cs="Times New Roman"/>
          <w:sz w:val="20"/>
          <w:szCs w:val="20"/>
          <w:lang w:val="en-US"/>
        </w:rPr>
        <w:t xml:space="preserve">will mentally prepare the patients to be </w:t>
      </w:r>
      <w:r w:rsidR="00774342" w:rsidRPr="007808E3">
        <w:rPr>
          <w:rFonts w:ascii="Times New Roman" w:hAnsi="Times New Roman" w:cs="Times New Roman"/>
          <w:sz w:val="20"/>
          <w:szCs w:val="20"/>
          <w:lang w:val="en-US"/>
        </w:rPr>
        <w:t>ready a</w:t>
      </w:r>
      <w:r w:rsidR="004B6527" w:rsidRPr="007808E3">
        <w:rPr>
          <w:rFonts w:ascii="Times New Roman" w:hAnsi="Times New Roman" w:cs="Times New Roman"/>
          <w:sz w:val="20"/>
          <w:szCs w:val="20"/>
          <w:lang w:val="en-US"/>
        </w:rPr>
        <w:t xml:space="preserve">nd </w:t>
      </w:r>
      <w:r w:rsidR="00774342" w:rsidRPr="007808E3">
        <w:rPr>
          <w:rFonts w:ascii="Times New Roman" w:hAnsi="Times New Roman" w:cs="Times New Roman"/>
          <w:sz w:val="20"/>
          <w:szCs w:val="20"/>
          <w:lang w:val="en-US"/>
        </w:rPr>
        <w:t xml:space="preserve">to </w:t>
      </w:r>
      <w:r w:rsidR="004B6527" w:rsidRPr="007808E3">
        <w:rPr>
          <w:rFonts w:ascii="Times New Roman" w:hAnsi="Times New Roman" w:cs="Times New Roman"/>
          <w:sz w:val="20"/>
          <w:szCs w:val="20"/>
          <w:lang w:val="en-US"/>
        </w:rPr>
        <w:t xml:space="preserve">expect </w:t>
      </w:r>
      <w:r w:rsidR="0007293C" w:rsidRPr="007808E3">
        <w:rPr>
          <w:rFonts w:ascii="Times New Roman" w:hAnsi="Times New Roman" w:cs="Times New Roman"/>
          <w:sz w:val="20"/>
          <w:szCs w:val="20"/>
          <w:lang w:val="en-US"/>
        </w:rPr>
        <w:t>the positive</w:t>
      </w:r>
      <w:r w:rsidR="004B6527" w:rsidRPr="007808E3">
        <w:rPr>
          <w:rFonts w:ascii="Times New Roman" w:hAnsi="Times New Roman" w:cs="Times New Roman"/>
          <w:sz w:val="20"/>
          <w:szCs w:val="20"/>
          <w:lang w:val="en-US"/>
        </w:rPr>
        <w:t xml:space="preserve"> effect of the drugs without </w:t>
      </w:r>
      <w:r w:rsidR="00CD460B" w:rsidRPr="007808E3">
        <w:rPr>
          <w:rFonts w:ascii="Times New Roman" w:hAnsi="Times New Roman" w:cs="Times New Roman"/>
          <w:sz w:val="20"/>
          <w:szCs w:val="20"/>
          <w:lang w:val="en-US"/>
        </w:rPr>
        <w:t>inner rejection</w:t>
      </w:r>
      <w:r w:rsidR="00B7121C" w:rsidRPr="007808E3">
        <w:rPr>
          <w:rFonts w:ascii="Times New Roman" w:hAnsi="Times New Roman" w:cs="Times New Roman"/>
          <w:sz w:val="20"/>
          <w:szCs w:val="20"/>
          <w:lang w:val="en-US"/>
        </w:rPr>
        <w:t xml:space="preserve"> [6]</w:t>
      </w:r>
      <w:r w:rsidR="00CD460B" w:rsidRPr="007808E3">
        <w:rPr>
          <w:rFonts w:ascii="Times New Roman" w:hAnsi="Times New Roman" w:cs="Times New Roman"/>
          <w:sz w:val="20"/>
          <w:szCs w:val="20"/>
          <w:lang w:val="en-US"/>
        </w:rPr>
        <w:t>.</w:t>
      </w:r>
    </w:p>
    <w:p w14:paraId="05AAC47B" w14:textId="2F02CCEF" w:rsidR="00D426C1" w:rsidRPr="00785F3E" w:rsidRDefault="00CD460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Good counseling and supply of the negative and positive information about drugs helps to remove the subconscious rejection of </w:t>
      </w:r>
      <w:r w:rsidR="0007293C" w:rsidRPr="007808E3">
        <w:rPr>
          <w:rFonts w:ascii="Times New Roman" w:hAnsi="Times New Roman" w:cs="Times New Roman"/>
          <w:sz w:val="20"/>
          <w:szCs w:val="20"/>
          <w:lang w:val="en-US"/>
        </w:rPr>
        <w:t>drugs that</w:t>
      </w:r>
      <w:r w:rsidRPr="007808E3">
        <w:rPr>
          <w:rFonts w:ascii="Times New Roman" w:hAnsi="Times New Roman" w:cs="Times New Roman"/>
          <w:sz w:val="20"/>
          <w:szCs w:val="20"/>
          <w:lang w:val="en-US"/>
        </w:rPr>
        <w:t xml:space="preserve"> many patients </w:t>
      </w:r>
      <w:r w:rsidR="0084661E" w:rsidRPr="007808E3">
        <w:rPr>
          <w:rFonts w:ascii="Times New Roman" w:hAnsi="Times New Roman" w:cs="Times New Roman"/>
          <w:sz w:val="20"/>
          <w:szCs w:val="20"/>
          <w:lang w:val="en-US"/>
        </w:rPr>
        <w:t xml:space="preserve">have leading to the in effectiveness of the medication. This might seem like a very small issue in the pharmaceutical industry but it is a very big problem because </w:t>
      </w:r>
      <w:r w:rsidR="005306A2" w:rsidRPr="007808E3">
        <w:rPr>
          <w:rFonts w:ascii="Times New Roman" w:hAnsi="Times New Roman" w:cs="Times New Roman"/>
          <w:sz w:val="20"/>
          <w:szCs w:val="20"/>
          <w:lang w:val="en-US"/>
        </w:rPr>
        <w:t xml:space="preserve">unless the patients are mentally ready to accept the power of the drugs then </w:t>
      </w:r>
      <w:r w:rsidR="0057504A" w:rsidRPr="007808E3">
        <w:rPr>
          <w:rFonts w:ascii="Times New Roman" w:hAnsi="Times New Roman" w:cs="Times New Roman"/>
          <w:sz w:val="20"/>
          <w:szCs w:val="20"/>
          <w:lang w:val="en-US"/>
        </w:rPr>
        <w:t xml:space="preserve">the </w:t>
      </w:r>
      <w:r w:rsidR="001A4DC9" w:rsidRPr="007808E3">
        <w:rPr>
          <w:rFonts w:ascii="Times New Roman" w:hAnsi="Times New Roman" w:cs="Times New Roman"/>
          <w:sz w:val="20"/>
          <w:szCs w:val="20"/>
          <w:lang w:val="en-US"/>
        </w:rPr>
        <w:t>growth of the industry will be stunted</w:t>
      </w:r>
      <w:r w:rsidR="00DC4925" w:rsidRPr="007808E3">
        <w:rPr>
          <w:rFonts w:ascii="Times New Roman" w:hAnsi="Times New Roman" w:cs="Times New Roman"/>
          <w:sz w:val="20"/>
          <w:szCs w:val="20"/>
          <w:lang w:val="en-US"/>
        </w:rPr>
        <w:t xml:space="preserve">. So many drugs have </w:t>
      </w:r>
      <w:r w:rsidR="008F0508" w:rsidRPr="007808E3">
        <w:rPr>
          <w:rFonts w:ascii="Times New Roman" w:hAnsi="Times New Roman" w:cs="Times New Roman"/>
          <w:sz w:val="20"/>
          <w:szCs w:val="20"/>
          <w:lang w:val="en-US"/>
        </w:rPr>
        <w:t>been known to cause serious negative</w:t>
      </w:r>
      <w:r w:rsidR="00C76A87" w:rsidRPr="007808E3">
        <w:rPr>
          <w:rFonts w:ascii="Times New Roman" w:hAnsi="Times New Roman" w:cs="Times New Roman"/>
          <w:sz w:val="20"/>
          <w:szCs w:val="20"/>
          <w:lang w:val="en-US"/>
        </w:rPr>
        <w:t xml:space="preserve"> side</w:t>
      </w:r>
      <w:r w:rsidR="0007293C" w:rsidRPr="007808E3">
        <w:rPr>
          <w:rFonts w:ascii="Times New Roman" w:hAnsi="Times New Roman" w:cs="Times New Roman"/>
          <w:sz w:val="20"/>
          <w:szCs w:val="20"/>
          <w:lang w:val="en-US"/>
        </w:rPr>
        <w:t xml:space="preserve"> </w:t>
      </w:r>
      <w:r w:rsidR="008F0508" w:rsidRPr="007808E3">
        <w:rPr>
          <w:rFonts w:ascii="Times New Roman" w:hAnsi="Times New Roman" w:cs="Times New Roman"/>
          <w:sz w:val="20"/>
          <w:szCs w:val="20"/>
          <w:lang w:val="en-US"/>
        </w:rPr>
        <w:t xml:space="preserve">effects and this knowledge is deep in people’s </w:t>
      </w:r>
      <w:r w:rsidR="009D226B" w:rsidRPr="007808E3">
        <w:rPr>
          <w:rFonts w:ascii="Times New Roman" w:hAnsi="Times New Roman" w:cs="Times New Roman"/>
          <w:sz w:val="20"/>
          <w:szCs w:val="20"/>
          <w:lang w:val="en-US"/>
        </w:rPr>
        <w:t>minds</w:t>
      </w:r>
      <w:r w:rsidR="008F0508" w:rsidRPr="007808E3">
        <w:rPr>
          <w:rFonts w:ascii="Times New Roman" w:hAnsi="Times New Roman" w:cs="Times New Roman"/>
          <w:sz w:val="20"/>
          <w:szCs w:val="20"/>
          <w:lang w:val="en-US"/>
        </w:rPr>
        <w:t xml:space="preserve"> and this has caused </w:t>
      </w:r>
      <w:r w:rsidR="002A1C90" w:rsidRPr="007808E3">
        <w:rPr>
          <w:rFonts w:ascii="Times New Roman" w:hAnsi="Times New Roman" w:cs="Times New Roman"/>
          <w:sz w:val="20"/>
          <w:szCs w:val="20"/>
          <w:lang w:val="en-US"/>
        </w:rPr>
        <w:t xml:space="preserve">a development of the subconscious rejection of drugs causing many drugs to be in effective </w:t>
      </w:r>
      <w:r w:rsidR="00407E17" w:rsidRPr="007808E3">
        <w:rPr>
          <w:rFonts w:ascii="Times New Roman" w:hAnsi="Times New Roman" w:cs="Times New Roman"/>
          <w:sz w:val="20"/>
          <w:szCs w:val="20"/>
          <w:lang w:val="en-US"/>
        </w:rPr>
        <w:t>in patients</w:t>
      </w:r>
      <w:r w:rsidR="00B7121C" w:rsidRPr="007808E3">
        <w:rPr>
          <w:rFonts w:ascii="Times New Roman" w:hAnsi="Times New Roman" w:cs="Times New Roman"/>
          <w:sz w:val="20"/>
          <w:szCs w:val="20"/>
          <w:lang w:val="en-US"/>
        </w:rPr>
        <w:t xml:space="preserve"> [6]</w:t>
      </w:r>
      <w:r w:rsidR="00407E17" w:rsidRPr="007808E3">
        <w:rPr>
          <w:rFonts w:ascii="Times New Roman" w:hAnsi="Times New Roman" w:cs="Times New Roman"/>
          <w:sz w:val="20"/>
          <w:szCs w:val="20"/>
          <w:lang w:val="en-US"/>
        </w:rPr>
        <w:t xml:space="preserve">. </w:t>
      </w:r>
    </w:p>
    <w:p w14:paraId="087CA242" w14:textId="6D3AD92F" w:rsidR="00C872F6" w:rsidRPr="007808E3" w:rsidRDefault="00C872F6"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Side effects of drugs </w:t>
      </w:r>
    </w:p>
    <w:p w14:paraId="306965EA" w14:textId="65E1FE46" w:rsidR="00C872F6" w:rsidRPr="007808E3" w:rsidRDefault="00931A7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w:t>
      </w:r>
      <w:r w:rsidR="00C872F6" w:rsidRPr="007808E3">
        <w:rPr>
          <w:rFonts w:ascii="Times New Roman" w:hAnsi="Times New Roman" w:cs="Times New Roman"/>
          <w:sz w:val="20"/>
          <w:szCs w:val="20"/>
          <w:lang w:val="en-US"/>
        </w:rPr>
        <w:t xml:space="preserve">he problem of the side effects of drugs is of great concern as it is </w:t>
      </w:r>
      <w:r w:rsidR="007B11E7" w:rsidRPr="007808E3">
        <w:rPr>
          <w:rFonts w:ascii="Times New Roman" w:hAnsi="Times New Roman" w:cs="Times New Roman"/>
          <w:sz w:val="20"/>
          <w:szCs w:val="20"/>
          <w:lang w:val="en-US"/>
        </w:rPr>
        <w:t xml:space="preserve">causing a lot of challenges in both patients and the industry. </w:t>
      </w:r>
      <w:r w:rsidR="0018704C" w:rsidRPr="007808E3">
        <w:rPr>
          <w:rFonts w:ascii="Times New Roman" w:hAnsi="Times New Roman" w:cs="Times New Roman"/>
          <w:sz w:val="20"/>
          <w:szCs w:val="20"/>
          <w:lang w:val="en-US"/>
        </w:rPr>
        <w:t xml:space="preserve">The big loss faced by the industry as a result of side effects comes from </w:t>
      </w:r>
      <w:r w:rsidR="00BC7F3F" w:rsidRPr="007808E3">
        <w:rPr>
          <w:rFonts w:ascii="Times New Roman" w:hAnsi="Times New Roman" w:cs="Times New Roman"/>
          <w:sz w:val="20"/>
          <w:szCs w:val="20"/>
          <w:lang w:val="en-US"/>
        </w:rPr>
        <w:t xml:space="preserve">trying to fix the negative effects caused by drugs and this is mostly caused by the lack of information </w:t>
      </w:r>
      <w:r w:rsidR="00C30655" w:rsidRPr="007808E3">
        <w:rPr>
          <w:rFonts w:ascii="Times New Roman" w:hAnsi="Times New Roman" w:cs="Times New Roman"/>
          <w:sz w:val="20"/>
          <w:szCs w:val="20"/>
          <w:lang w:val="en-US"/>
        </w:rPr>
        <w:t>in patients on how to use the drugs properly. Good education of the public regarding the use of certain specific drugs will definitely help to minimize the losses that the industry is facing when it comes to dealing with the side effects of drugs</w:t>
      </w:r>
      <w:r w:rsidR="00DF16F0" w:rsidRPr="007808E3">
        <w:rPr>
          <w:rFonts w:ascii="Times New Roman" w:hAnsi="Times New Roman" w:cs="Times New Roman"/>
          <w:sz w:val="20"/>
          <w:szCs w:val="20"/>
          <w:lang w:val="en-US"/>
        </w:rPr>
        <w:t xml:space="preserve">. OTC drugs are the one that </w:t>
      </w:r>
      <w:r w:rsidR="0007293C" w:rsidRPr="007808E3">
        <w:rPr>
          <w:rFonts w:ascii="Times New Roman" w:hAnsi="Times New Roman" w:cs="Times New Roman"/>
          <w:sz w:val="20"/>
          <w:szCs w:val="20"/>
          <w:lang w:val="en-US"/>
        </w:rPr>
        <w:t>are of</w:t>
      </w:r>
      <w:r w:rsidR="00D17819" w:rsidRPr="007808E3">
        <w:rPr>
          <w:rFonts w:ascii="Times New Roman" w:hAnsi="Times New Roman" w:cs="Times New Roman"/>
          <w:sz w:val="20"/>
          <w:szCs w:val="20"/>
          <w:lang w:val="en-US"/>
        </w:rPr>
        <w:t xml:space="preserve"> easy access to the public and this </w:t>
      </w:r>
      <w:r w:rsidR="00021E12" w:rsidRPr="007808E3">
        <w:rPr>
          <w:rFonts w:ascii="Times New Roman" w:hAnsi="Times New Roman" w:cs="Times New Roman"/>
          <w:sz w:val="20"/>
          <w:szCs w:val="20"/>
          <w:lang w:val="en-US"/>
        </w:rPr>
        <w:t xml:space="preserve">rises a great alert of the need to educate the public about the side effects of different </w:t>
      </w:r>
      <w:r w:rsidR="00996604" w:rsidRPr="007808E3">
        <w:rPr>
          <w:rFonts w:ascii="Times New Roman" w:hAnsi="Times New Roman" w:cs="Times New Roman"/>
          <w:sz w:val="20"/>
          <w:szCs w:val="20"/>
          <w:lang w:val="en-US"/>
        </w:rPr>
        <w:t>types</w:t>
      </w:r>
      <w:r w:rsidR="007251A6" w:rsidRPr="007808E3">
        <w:rPr>
          <w:rFonts w:ascii="Times New Roman" w:hAnsi="Times New Roman" w:cs="Times New Roman"/>
          <w:sz w:val="20"/>
          <w:szCs w:val="20"/>
          <w:lang w:val="en-US"/>
        </w:rPr>
        <w:t xml:space="preserve"> </w:t>
      </w:r>
      <w:r w:rsidR="00B7121C" w:rsidRPr="007808E3">
        <w:rPr>
          <w:rFonts w:ascii="Times New Roman" w:hAnsi="Times New Roman" w:cs="Times New Roman"/>
          <w:sz w:val="20"/>
          <w:szCs w:val="20"/>
          <w:lang w:val="en-US"/>
        </w:rPr>
        <w:t>of drugs</w:t>
      </w:r>
      <w:r w:rsidR="00996604" w:rsidRPr="007808E3">
        <w:rPr>
          <w:rFonts w:ascii="Times New Roman" w:hAnsi="Times New Roman" w:cs="Times New Roman"/>
          <w:sz w:val="20"/>
          <w:szCs w:val="20"/>
          <w:lang w:val="en-US"/>
        </w:rPr>
        <w:t xml:space="preserve"> because if there is no proper education that help the </w:t>
      </w:r>
      <w:r w:rsidR="00810C41" w:rsidRPr="007808E3">
        <w:rPr>
          <w:rFonts w:ascii="Times New Roman" w:hAnsi="Times New Roman" w:cs="Times New Roman"/>
          <w:sz w:val="20"/>
          <w:szCs w:val="20"/>
          <w:lang w:val="en-US"/>
        </w:rPr>
        <w:t>public to be cautious of the wrong use of the drugs then the cost of solving the problems comes on the pharmaceutical industry leading to greater losses</w:t>
      </w:r>
      <w:r w:rsidR="008C2D16" w:rsidRPr="007808E3">
        <w:rPr>
          <w:rFonts w:ascii="Times New Roman" w:hAnsi="Times New Roman" w:cs="Times New Roman"/>
          <w:sz w:val="20"/>
          <w:szCs w:val="20"/>
          <w:lang w:val="en-US"/>
        </w:rPr>
        <w:t xml:space="preserve"> and attack of the industry</w:t>
      </w:r>
      <w:r w:rsidR="00B7121C" w:rsidRPr="007808E3">
        <w:rPr>
          <w:rFonts w:ascii="Times New Roman" w:hAnsi="Times New Roman" w:cs="Times New Roman"/>
          <w:sz w:val="20"/>
          <w:szCs w:val="20"/>
          <w:lang w:val="en-US"/>
        </w:rPr>
        <w:t xml:space="preserve"> [7]</w:t>
      </w:r>
      <w:r w:rsidR="008C2D16" w:rsidRPr="007808E3">
        <w:rPr>
          <w:rFonts w:ascii="Times New Roman" w:hAnsi="Times New Roman" w:cs="Times New Roman"/>
          <w:sz w:val="20"/>
          <w:szCs w:val="20"/>
          <w:lang w:val="en-US"/>
        </w:rPr>
        <w:t xml:space="preserve">. </w:t>
      </w:r>
    </w:p>
    <w:p w14:paraId="4293C6D6" w14:textId="77173A18" w:rsidR="0007293C" w:rsidRPr="007808E3" w:rsidRDefault="008C2D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Pain killers such at </w:t>
      </w:r>
      <w:r w:rsidR="00EF4CB1" w:rsidRPr="007808E3">
        <w:rPr>
          <w:rFonts w:ascii="Times New Roman" w:hAnsi="Times New Roman" w:cs="Times New Roman"/>
          <w:sz w:val="20"/>
          <w:szCs w:val="20"/>
          <w:lang w:val="en-US"/>
        </w:rPr>
        <w:t xml:space="preserve">acetaminophen and steroidal </w:t>
      </w:r>
      <w:r w:rsidR="0007293C" w:rsidRPr="007808E3">
        <w:rPr>
          <w:rFonts w:ascii="Times New Roman" w:hAnsi="Times New Roman" w:cs="Times New Roman"/>
          <w:sz w:val="20"/>
          <w:szCs w:val="20"/>
          <w:lang w:val="en-US"/>
        </w:rPr>
        <w:t>anti-inflammatory</w:t>
      </w:r>
      <w:r w:rsidR="00EF4CB1" w:rsidRPr="007808E3">
        <w:rPr>
          <w:rFonts w:ascii="Times New Roman" w:hAnsi="Times New Roman" w:cs="Times New Roman"/>
          <w:sz w:val="20"/>
          <w:szCs w:val="20"/>
          <w:lang w:val="en-US"/>
        </w:rPr>
        <w:t xml:space="preserve"> drugs</w:t>
      </w:r>
      <w:r w:rsidR="0007293C" w:rsidRPr="007808E3">
        <w:rPr>
          <w:rFonts w:ascii="Times New Roman" w:hAnsi="Times New Roman" w:cs="Times New Roman"/>
          <w:sz w:val="20"/>
          <w:szCs w:val="20"/>
          <w:lang w:val="en-US"/>
        </w:rPr>
        <w:t xml:space="preserve"> </w:t>
      </w:r>
      <w:r w:rsidR="00EF4CB1" w:rsidRPr="007808E3">
        <w:rPr>
          <w:rFonts w:ascii="Times New Roman" w:hAnsi="Times New Roman" w:cs="Times New Roman"/>
          <w:sz w:val="20"/>
          <w:szCs w:val="20"/>
          <w:lang w:val="en-US"/>
        </w:rPr>
        <w:t>(</w:t>
      </w:r>
      <w:r w:rsidR="00AA6906" w:rsidRPr="007808E3">
        <w:rPr>
          <w:rFonts w:ascii="Times New Roman" w:hAnsi="Times New Roman" w:cs="Times New Roman"/>
          <w:sz w:val="20"/>
          <w:szCs w:val="20"/>
          <w:lang w:val="en-US"/>
        </w:rPr>
        <w:t xml:space="preserve">NSAIDS) like ibuprofen </w:t>
      </w:r>
      <w:r w:rsidR="00F41F58" w:rsidRPr="007808E3">
        <w:rPr>
          <w:rFonts w:ascii="Times New Roman" w:hAnsi="Times New Roman" w:cs="Times New Roman"/>
          <w:sz w:val="20"/>
          <w:szCs w:val="20"/>
          <w:lang w:val="en-US"/>
        </w:rPr>
        <w:t xml:space="preserve">and </w:t>
      </w:r>
      <w:r w:rsidR="002B4F04" w:rsidRPr="007808E3">
        <w:rPr>
          <w:rFonts w:ascii="Times New Roman" w:hAnsi="Times New Roman" w:cs="Times New Roman"/>
          <w:sz w:val="20"/>
          <w:szCs w:val="20"/>
          <w:lang w:val="en-US"/>
        </w:rPr>
        <w:t xml:space="preserve">Naproxen </w:t>
      </w:r>
      <w:r w:rsidR="00382ECF" w:rsidRPr="007808E3">
        <w:rPr>
          <w:rFonts w:ascii="Times New Roman" w:hAnsi="Times New Roman" w:cs="Times New Roman"/>
          <w:sz w:val="20"/>
          <w:szCs w:val="20"/>
          <w:lang w:val="en-US"/>
        </w:rPr>
        <w:t xml:space="preserve">are drugs </w:t>
      </w:r>
      <w:r w:rsidR="0007293C" w:rsidRPr="007808E3">
        <w:rPr>
          <w:rFonts w:ascii="Times New Roman" w:hAnsi="Times New Roman" w:cs="Times New Roman"/>
          <w:sz w:val="20"/>
          <w:szCs w:val="20"/>
          <w:lang w:val="en-US"/>
        </w:rPr>
        <w:t>used</w:t>
      </w:r>
      <w:r w:rsidR="00382ECF" w:rsidRPr="007808E3">
        <w:rPr>
          <w:rFonts w:ascii="Times New Roman" w:hAnsi="Times New Roman" w:cs="Times New Roman"/>
          <w:sz w:val="20"/>
          <w:szCs w:val="20"/>
          <w:lang w:val="en-US"/>
        </w:rPr>
        <w:t xml:space="preserve"> to</w:t>
      </w:r>
      <w:r w:rsidR="0033491F" w:rsidRPr="007808E3">
        <w:rPr>
          <w:rFonts w:ascii="Times New Roman" w:hAnsi="Times New Roman" w:cs="Times New Roman"/>
          <w:sz w:val="20"/>
          <w:szCs w:val="20"/>
          <w:lang w:val="en-US"/>
        </w:rPr>
        <w:t xml:space="preserve"> reduce </w:t>
      </w:r>
      <w:r w:rsidR="00F601A0" w:rsidRPr="007808E3">
        <w:rPr>
          <w:rFonts w:ascii="Times New Roman" w:hAnsi="Times New Roman" w:cs="Times New Roman"/>
          <w:sz w:val="20"/>
          <w:szCs w:val="20"/>
          <w:lang w:val="en-US"/>
        </w:rPr>
        <w:t xml:space="preserve">fever and pain in the body yet large doses of these drugs may cause liver </w:t>
      </w:r>
      <w:r w:rsidR="00F52D28" w:rsidRPr="007808E3">
        <w:rPr>
          <w:rFonts w:ascii="Times New Roman" w:hAnsi="Times New Roman" w:cs="Times New Roman"/>
          <w:sz w:val="20"/>
          <w:szCs w:val="20"/>
          <w:lang w:val="en-US"/>
        </w:rPr>
        <w:t>failure. To</w:t>
      </w:r>
      <w:r w:rsidR="00C81089" w:rsidRPr="007808E3">
        <w:rPr>
          <w:rFonts w:ascii="Times New Roman" w:hAnsi="Times New Roman" w:cs="Times New Roman"/>
          <w:sz w:val="20"/>
          <w:szCs w:val="20"/>
          <w:lang w:val="en-US"/>
        </w:rPr>
        <w:t xml:space="preserve"> those patients who drink alcohol</w:t>
      </w:r>
      <w:r w:rsidR="0007293C" w:rsidRPr="007808E3">
        <w:rPr>
          <w:rFonts w:ascii="Times New Roman" w:hAnsi="Times New Roman" w:cs="Times New Roman"/>
          <w:sz w:val="20"/>
          <w:szCs w:val="20"/>
          <w:lang w:val="en-US"/>
        </w:rPr>
        <w:t>,</w:t>
      </w:r>
      <w:r w:rsidR="00C81089"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these drugs can be serious problems when taken in large doses,</w:t>
      </w:r>
      <w:r w:rsidR="0007293C"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 xml:space="preserve">especially </w:t>
      </w:r>
      <w:r w:rsidR="00C06C91" w:rsidRPr="007808E3">
        <w:rPr>
          <w:rFonts w:ascii="Times New Roman" w:hAnsi="Times New Roman" w:cs="Times New Roman"/>
          <w:sz w:val="20"/>
          <w:szCs w:val="20"/>
          <w:lang w:val="en-US"/>
        </w:rPr>
        <w:t xml:space="preserve">NSAIDS </w:t>
      </w:r>
      <w:r w:rsidR="0007293C" w:rsidRPr="007808E3">
        <w:rPr>
          <w:rFonts w:ascii="Times New Roman" w:hAnsi="Times New Roman" w:cs="Times New Roman"/>
          <w:sz w:val="20"/>
          <w:szCs w:val="20"/>
          <w:lang w:val="en-US"/>
        </w:rPr>
        <w:t>which</w:t>
      </w:r>
      <w:r w:rsidR="00C06C91" w:rsidRPr="007808E3">
        <w:rPr>
          <w:rFonts w:ascii="Times New Roman" w:hAnsi="Times New Roman" w:cs="Times New Roman"/>
          <w:sz w:val="20"/>
          <w:szCs w:val="20"/>
          <w:lang w:val="en-US"/>
        </w:rPr>
        <w:t xml:space="preserve"> </w:t>
      </w:r>
      <w:r w:rsidR="0068358E" w:rsidRPr="007808E3">
        <w:rPr>
          <w:rFonts w:ascii="Times New Roman" w:hAnsi="Times New Roman" w:cs="Times New Roman"/>
          <w:sz w:val="20"/>
          <w:szCs w:val="20"/>
          <w:lang w:val="en-US"/>
        </w:rPr>
        <w:t>c</w:t>
      </w:r>
      <w:r w:rsidR="00C06C91" w:rsidRPr="007808E3">
        <w:rPr>
          <w:rFonts w:ascii="Times New Roman" w:hAnsi="Times New Roman" w:cs="Times New Roman"/>
          <w:sz w:val="20"/>
          <w:szCs w:val="20"/>
          <w:lang w:val="en-US"/>
        </w:rPr>
        <w:t xml:space="preserve">an cause gastric ulcers, </w:t>
      </w:r>
      <w:r w:rsidR="00DE2BFB" w:rsidRPr="007808E3">
        <w:rPr>
          <w:rFonts w:ascii="Times New Roman" w:hAnsi="Times New Roman" w:cs="Times New Roman"/>
          <w:sz w:val="20"/>
          <w:szCs w:val="20"/>
          <w:lang w:val="en-US"/>
        </w:rPr>
        <w:t xml:space="preserve">kidney damage, high blood pressure </w:t>
      </w:r>
      <w:r w:rsidR="00E34AA9" w:rsidRPr="007808E3">
        <w:rPr>
          <w:rFonts w:ascii="Times New Roman" w:hAnsi="Times New Roman" w:cs="Times New Roman"/>
          <w:sz w:val="20"/>
          <w:szCs w:val="20"/>
          <w:lang w:val="en-US"/>
        </w:rPr>
        <w:t xml:space="preserve">and bleeding in </w:t>
      </w:r>
      <w:r w:rsidR="0007293C" w:rsidRPr="007808E3">
        <w:rPr>
          <w:rFonts w:ascii="Times New Roman" w:hAnsi="Times New Roman" w:cs="Times New Roman"/>
          <w:sz w:val="20"/>
          <w:szCs w:val="20"/>
          <w:lang w:val="en-US"/>
        </w:rPr>
        <w:t xml:space="preserve">the </w:t>
      </w:r>
      <w:r w:rsidR="00E34AA9" w:rsidRPr="007808E3">
        <w:rPr>
          <w:rFonts w:ascii="Times New Roman" w:hAnsi="Times New Roman" w:cs="Times New Roman"/>
          <w:sz w:val="20"/>
          <w:szCs w:val="20"/>
          <w:lang w:val="en-US"/>
        </w:rPr>
        <w:t>stomach etc. Many patients have wrong</w:t>
      </w:r>
      <w:r w:rsidR="00C3263E" w:rsidRPr="007808E3">
        <w:rPr>
          <w:rFonts w:ascii="Times New Roman" w:hAnsi="Times New Roman" w:cs="Times New Roman"/>
          <w:sz w:val="20"/>
          <w:szCs w:val="20"/>
          <w:lang w:val="en-US"/>
        </w:rPr>
        <w:t xml:space="preserve"> </w:t>
      </w:r>
      <w:r w:rsidR="00E34AA9" w:rsidRPr="007808E3">
        <w:rPr>
          <w:rFonts w:ascii="Times New Roman" w:hAnsi="Times New Roman" w:cs="Times New Roman"/>
          <w:sz w:val="20"/>
          <w:szCs w:val="20"/>
          <w:lang w:val="en-US"/>
        </w:rPr>
        <w:t xml:space="preserve">information regarding the use of drugs </w:t>
      </w:r>
      <w:r w:rsidR="00DC076B" w:rsidRPr="007808E3">
        <w:rPr>
          <w:rFonts w:ascii="Times New Roman" w:hAnsi="Times New Roman" w:cs="Times New Roman"/>
          <w:sz w:val="20"/>
          <w:szCs w:val="20"/>
          <w:lang w:val="en-US"/>
        </w:rPr>
        <w:t xml:space="preserve">for example the thought that when pain killers are taken in large amounts then the </w:t>
      </w:r>
      <w:r w:rsidR="00F27113" w:rsidRPr="007808E3">
        <w:rPr>
          <w:rFonts w:ascii="Times New Roman" w:hAnsi="Times New Roman" w:cs="Times New Roman"/>
          <w:sz w:val="20"/>
          <w:szCs w:val="20"/>
          <w:lang w:val="en-US"/>
        </w:rPr>
        <w:t xml:space="preserve">pain </w:t>
      </w:r>
      <w:r w:rsidR="00DC076B" w:rsidRPr="007808E3">
        <w:rPr>
          <w:rFonts w:ascii="Times New Roman" w:hAnsi="Times New Roman" w:cs="Times New Roman"/>
          <w:sz w:val="20"/>
          <w:szCs w:val="20"/>
          <w:lang w:val="en-US"/>
        </w:rPr>
        <w:t xml:space="preserve">will </w:t>
      </w:r>
      <w:r w:rsidR="00F27113" w:rsidRPr="007808E3">
        <w:rPr>
          <w:rFonts w:ascii="Times New Roman" w:hAnsi="Times New Roman" w:cs="Times New Roman"/>
          <w:sz w:val="20"/>
          <w:szCs w:val="20"/>
          <w:lang w:val="en-US"/>
        </w:rPr>
        <w:t>alleviate</w:t>
      </w:r>
      <w:r w:rsidR="00DC076B" w:rsidRPr="007808E3">
        <w:rPr>
          <w:rFonts w:ascii="Times New Roman" w:hAnsi="Times New Roman" w:cs="Times New Roman"/>
          <w:sz w:val="20"/>
          <w:szCs w:val="20"/>
          <w:lang w:val="en-US"/>
        </w:rPr>
        <w:t xml:space="preserve"> immediately</w:t>
      </w:r>
      <w:r w:rsidR="006E3579" w:rsidRPr="007808E3">
        <w:rPr>
          <w:rFonts w:ascii="Times New Roman" w:hAnsi="Times New Roman" w:cs="Times New Roman"/>
          <w:sz w:val="20"/>
          <w:szCs w:val="20"/>
          <w:lang w:val="en-US"/>
        </w:rPr>
        <w:t xml:space="preserve">, this is a problem as it causes the same problem that </w:t>
      </w:r>
      <w:r w:rsidR="0007293C" w:rsidRPr="007808E3">
        <w:rPr>
          <w:rFonts w:ascii="Times New Roman" w:hAnsi="Times New Roman" w:cs="Times New Roman"/>
          <w:sz w:val="20"/>
          <w:szCs w:val="20"/>
          <w:lang w:val="en-US"/>
        </w:rPr>
        <w:t>has</w:t>
      </w:r>
      <w:r w:rsidR="006E3579" w:rsidRPr="007808E3">
        <w:rPr>
          <w:rFonts w:ascii="Times New Roman" w:hAnsi="Times New Roman" w:cs="Times New Roman"/>
          <w:sz w:val="20"/>
          <w:szCs w:val="20"/>
          <w:lang w:val="en-US"/>
        </w:rPr>
        <w:t xml:space="preserve"> been listed up regarding the side effects of pain killers. </w:t>
      </w:r>
      <w:r w:rsidR="00DA2673" w:rsidRPr="007808E3">
        <w:rPr>
          <w:rFonts w:ascii="Times New Roman" w:hAnsi="Times New Roman" w:cs="Times New Roman"/>
          <w:sz w:val="20"/>
          <w:szCs w:val="20"/>
          <w:lang w:val="en-US"/>
        </w:rPr>
        <w:t>Proper knowledge of the use of the drugs will help build trust between the industry and those been served by</w:t>
      </w:r>
      <w:r w:rsidR="0007293C" w:rsidRPr="007808E3">
        <w:rPr>
          <w:rFonts w:ascii="Times New Roman" w:hAnsi="Times New Roman" w:cs="Times New Roman"/>
          <w:sz w:val="20"/>
          <w:szCs w:val="20"/>
          <w:lang w:val="en-US"/>
        </w:rPr>
        <w:t xml:space="preserve"> </w:t>
      </w:r>
      <w:r w:rsidR="00111CF0" w:rsidRPr="007808E3">
        <w:rPr>
          <w:rFonts w:ascii="Times New Roman" w:hAnsi="Times New Roman" w:cs="Times New Roman"/>
          <w:sz w:val="20"/>
          <w:szCs w:val="20"/>
          <w:lang w:val="en-US"/>
        </w:rPr>
        <w:t>the industry</w:t>
      </w:r>
      <w:r w:rsidR="00DA2673" w:rsidRPr="007808E3">
        <w:rPr>
          <w:rFonts w:ascii="Times New Roman" w:hAnsi="Times New Roman" w:cs="Times New Roman"/>
          <w:sz w:val="20"/>
          <w:szCs w:val="20"/>
          <w:lang w:val="en-US"/>
        </w:rPr>
        <w:t>.  Also</w:t>
      </w:r>
      <w:r w:rsidR="0007293C" w:rsidRPr="007808E3">
        <w:rPr>
          <w:rFonts w:ascii="Times New Roman" w:hAnsi="Times New Roman" w:cs="Times New Roman"/>
          <w:sz w:val="20"/>
          <w:szCs w:val="20"/>
          <w:lang w:val="en-US"/>
        </w:rPr>
        <w:t>,</w:t>
      </w:r>
      <w:r w:rsidR="00DA2673"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DA2673" w:rsidRPr="007808E3">
        <w:rPr>
          <w:rFonts w:ascii="Times New Roman" w:hAnsi="Times New Roman" w:cs="Times New Roman"/>
          <w:sz w:val="20"/>
          <w:szCs w:val="20"/>
          <w:lang w:val="en-US"/>
        </w:rPr>
        <w:t xml:space="preserve">supply of information </w:t>
      </w:r>
      <w:r w:rsidR="00F02D93" w:rsidRPr="007808E3">
        <w:rPr>
          <w:rFonts w:ascii="Times New Roman" w:hAnsi="Times New Roman" w:cs="Times New Roman"/>
          <w:sz w:val="20"/>
          <w:szCs w:val="20"/>
          <w:lang w:val="en-US"/>
        </w:rPr>
        <w:t xml:space="preserve">will mutually lower the cost and expenses of both the </w:t>
      </w:r>
      <w:r w:rsidR="00915C29" w:rsidRPr="007808E3">
        <w:rPr>
          <w:rFonts w:ascii="Times New Roman" w:hAnsi="Times New Roman" w:cs="Times New Roman"/>
          <w:sz w:val="20"/>
          <w:szCs w:val="20"/>
          <w:lang w:val="en-US"/>
        </w:rPr>
        <w:t xml:space="preserve">industry and the patient and also lead to </w:t>
      </w:r>
      <w:r w:rsidR="00CF4C0D" w:rsidRPr="007808E3">
        <w:rPr>
          <w:rFonts w:ascii="Times New Roman" w:hAnsi="Times New Roman" w:cs="Times New Roman"/>
          <w:sz w:val="20"/>
          <w:szCs w:val="20"/>
          <w:lang w:val="en-US"/>
        </w:rPr>
        <w:t xml:space="preserve">improvement of public health and growth </w:t>
      </w:r>
      <w:r w:rsidR="00D426C1" w:rsidRPr="007808E3">
        <w:rPr>
          <w:rFonts w:ascii="Times New Roman" w:hAnsi="Times New Roman" w:cs="Times New Roman"/>
          <w:sz w:val="20"/>
          <w:szCs w:val="20"/>
          <w:lang w:val="en-US"/>
        </w:rPr>
        <w:t>of</w:t>
      </w:r>
      <w:r w:rsidR="00B46324"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C720D6"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[8]</w:t>
      </w:r>
      <w:r w:rsidR="00E75BAC" w:rsidRPr="007808E3">
        <w:rPr>
          <w:rFonts w:ascii="Times New Roman" w:hAnsi="Times New Roman" w:cs="Times New Roman"/>
          <w:sz w:val="20"/>
          <w:szCs w:val="20"/>
          <w:lang w:val="en-US"/>
        </w:rPr>
        <w:t>.</w:t>
      </w:r>
    </w:p>
    <w:p w14:paraId="449191CA" w14:textId="2BBB114F" w:rsidR="008C2D16" w:rsidRPr="007808E3" w:rsidRDefault="00207C14" w:rsidP="00FE33D9">
      <w:pPr>
        <w:jc w:val="both"/>
        <w:rPr>
          <w:rFonts w:ascii="Times New Roman" w:hAnsi="Times New Roman" w:cs="Times New Roman"/>
          <w:sz w:val="20"/>
          <w:szCs w:val="20"/>
          <w:lang w:val="en-US"/>
        </w:rPr>
      </w:pPr>
      <w:r w:rsidRPr="007808E3">
        <w:rPr>
          <w:rFonts w:ascii="Times New Roman" w:hAnsi="Times New Roman" w:cs="Times New Roman"/>
          <w:noProof/>
          <w:sz w:val="20"/>
          <w:szCs w:val="20"/>
          <w:lang w:val="en-US" w:eastAsia="en-US"/>
        </w:rPr>
        <w:drawing>
          <wp:inline distT="0" distB="0" distL="0" distR="0" wp14:anchorId="0724EBE5" wp14:editId="1493B169">
            <wp:extent cx="5721350" cy="4254500"/>
            <wp:effectExtent l="0" t="0" r="0" b="1270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15C29" w:rsidRPr="007808E3">
        <w:rPr>
          <w:rFonts w:ascii="Times New Roman" w:hAnsi="Times New Roman" w:cs="Times New Roman"/>
          <w:sz w:val="20"/>
          <w:szCs w:val="20"/>
          <w:lang w:val="en-US"/>
        </w:rPr>
        <w:t xml:space="preserve"> </w:t>
      </w:r>
    </w:p>
    <w:p w14:paraId="6C2C3820" w14:textId="6D686919" w:rsidR="007C7420" w:rsidRPr="007808E3" w:rsidRDefault="00BF596C" w:rsidP="00CA70FB">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Figure 1: Shaping Public Perception of the Pharmaceutical Industry</w:t>
      </w:r>
    </w:p>
    <w:p w14:paraId="1E101A60" w14:textId="77777777" w:rsidR="00CA70FB" w:rsidRPr="007808E3" w:rsidRDefault="00CA70FB" w:rsidP="00FE33D9">
      <w:pPr>
        <w:jc w:val="both"/>
        <w:rPr>
          <w:rFonts w:ascii="Times New Roman" w:hAnsi="Times New Roman" w:cs="Times New Roman"/>
          <w:b/>
          <w:bCs/>
          <w:sz w:val="20"/>
          <w:szCs w:val="20"/>
          <w:lang w:val="en-US"/>
        </w:rPr>
      </w:pPr>
    </w:p>
    <w:p w14:paraId="5ECE0B93" w14:textId="1667901B" w:rsidR="007C2E3F" w:rsidRPr="007808E3" w:rsidRDefault="007F04BA"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Drug food interactions.</w:t>
      </w:r>
    </w:p>
    <w:p w14:paraId="219EEDCE" w14:textId="50DE48EB" w:rsidR="00E46C4B" w:rsidRPr="007808E3" w:rsidRDefault="007C2E3F"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Food is one of the most important </w:t>
      </w:r>
      <w:r w:rsidR="00EA55C6" w:rsidRPr="007808E3">
        <w:rPr>
          <w:rFonts w:ascii="Times New Roman" w:hAnsi="Times New Roman" w:cs="Times New Roman"/>
          <w:sz w:val="20"/>
          <w:szCs w:val="20"/>
          <w:lang w:val="en-US"/>
        </w:rPr>
        <w:t>things</w:t>
      </w:r>
      <w:r w:rsidRPr="007808E3">
        <w:rPr>
          <w:rFonts w:ascii="Times New Roman" w:hAnsi="Times New Roman" w:cs="Times New Roman"/>
          <w:sz w:val="20"/>
          <w:szCs w:val="20"/>
          <w:lang w:val="en-US"/>
        </w:rPr>
        <w:t xml:space="preserve"> that affect the effect of the drugs but many of the</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patients have no idea about </w:t>
      </w:r>
      <w:r w:rsidR="00231FA7" w:rsidRPr="007808E3">
        <w:rPr>
          <w:rFonts w:ascii="Times New Roman" w:hAnsi="Times New Roman" w:cs="Times New Roman"/>
          <w:sz w:val="20"/>
          <w:szCs w:val="20"/>
          <w:lang w:val="en-US"/>
        </w:rPr>
        <w:t xml:space="preserve">serious problems caused by food and as result there is </w:t>
      </w:r>
      <w:r w:rsidR="00D45C19" w:rsidRPr="007808E3">
        <w:rPr>
          <w:rFonts w:ascii="Times New Roman" w:hAnsi="Times New Roman" w:cs="Times New Roman"/>
          <w:sz w:val="20"/>
          <w:szCs w:val="20"/>
          <w:lang w:val="en-US"/>
        </w:rPr>
        <w:t xml:space="preserve">reduction in </w:t>
      </w:r>
      <w:r w:rsidR="00BF596C" w:rsidRPr="007808E3">
        <w:rPr>
          <w:rFonts w:ascii="Times New Roman" w:hAnsi="Times New Roman" w:cs="Times New Roman"/>
          <w:sz w:val="20"/>
          <w:szCs w:val="20"/>
          <w:lang w:val="en-US"/>
        </w:rPr>
        <w:t>the positive</w:t>
      </w:r>
      <w:r w:rsidR="00D45C19" w:rsidRPr="007808E3">
        <w:rPr>
          <w:rFonts w:ascii="Times New Roman" w:hAnsi="Times New Roman" w:cs="Times New Roman"/>
          <w:sz w:val="20"/>
          <w:szCs w:val="20"/>
          <w:lang w:val="en-US"/>
        </w:rPr>
        <w:t xml:space="preserve"> effects of drugs</w:t>
      </w:r>
      <w:r w:rsidR="0029675D" w:rsidRPr="007808E3">
        <w:rPr>
          <w:rFonts w:ascii="Times New Roman" w:hAnsi="Times New Roman" w:cs="Times New Roman"/>
          <w:sz w:val="20"/>
          <w:szCs w:val="20"/>
          <w:lang w:val="en-US"/>
        </w:rPr>
        <w:t xml:space="preserve"> patients</w:t>
      </w:r>
      <w:r w:rsidR="00D45C19"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45C19" w:rsidRPr="007808E3">
        <w:rPr>
          <w:rFonts w:ascii="Times New Roman" w:hAnsi="Times New Roman" w:cs="Times New Roman"/>
          <w:sz w:val="20"/>
          <w:szCs w:val="20"/>
          <w:lang w:val="en-US"/>
        </w:rPr>
        <w:t xml:space="preserve">Food and Drugs interactions </w:t>
      </w:r>
      <w:r w:rsidR="008925FC" w:rsidRPr="007808E3">
        <w:rPr>
          <w:rFonts w:ascii="Times New Roman" w:hAnsi="Times New Roman" w:cs="Times New Roman"/>
          <w:sz w:val="20"/>
          <w:szCs w:val="20"/>
          <w:lang w:val="en-US"/>
        </w:rPr>
        <w:t xml:space="preserve">can be positive that is of benefit to the patient or it can be negative that is it causes unwanted effects in the body of the patient. </w:t>
      </w:r>
      <w:r w:rsidR="00C75ADC" w:rsidRPr="007808E3">
        <w:rPr>
          <w:rFonts w:ascii="Times New Roman" w:hAnsi="Times New Roman" w:cs="Times New Roman"/>
          <w:sz w:val="20"/>
          <w:szCs w:val="20"/>
          <w:lang w:val="en-US"/>
        </w:rPr>
        <w:t>There are so many drugs that need to be taken before eating food</w:t>
      </w:r>
      <w:r w:rsidR="00E025A6" w:rsidRPr="007808E3">
        <w:rPr>
          <w:rFonts w:ascii="Times New Roman" w:hAnsi="Times New Roman" w:cs="Times New Roman"/>
          <w:sz w:val="20"/>
          <w:szCs w:val="20"/>
          <w:lang w:val="en-US"/>
        </w:rPr>
        <w:t xml:space="preserve">, </w:t>
      </w:r>
      <w:r w:rsidR="00C75ADC" w:rsidRPr="007808E3">
        <w:rPr>
          <w:rFonts w:ascii="Times New Roman" w:hAnsi="Times New Roman" w:cs="Times New Roman"/>
          <w:sz w:val="20"/>
          <w:szCs w:val="20"/>
          <w:lang w:val="en-US"/>
        </w:rPr>
        <w:t xml:space="preserve">drugs that need to be taken after eating food </w:t>
      </w:r>
      <w:r w:rsidR="00917BD5" w:rsidRPr="007808E3">
        <w:rPr>
          <w:rFonts w:ascii="Times New Roman" w:hAnsi="Times New Roman" w:cs="Times New Roman"/>
          <w:sz w:val="20"/>
          <w:szCs w:val="20"/>
          <w:lang w:val="en-US"/>
        </w:rPr>
        <w:t xml:space="preserve">and some foods that shouldn’t be eaten at the same time while taking certain type of medication. </w:t>
      </w:r>
      <w:r w:rsidR="004144F8" w:rsidRPr="007808E3">
        <w:rPr>
          <w:rFonts w:ascii="Times New Roman" w:hAnsi="Times New Roman" w:cs="Times New Roman"/>
          <w:sz w:val="20"/>
          <w:szCs w:val="20"/>
          <w:lang w:val="en-US"/>
        </w:rPr>
        <w:t xml:space="preserve">This kind of information </w:t>
      </w:r>
      <w:r w:rsidR="007A5979" w:rsidRPr="007808E3">
        <w:rPr>
          <w:rFonts w:ascii="Times New Roman" w:hAnsi="Times New Roman" w:cs="Times New Roman"/>
          <w:sz w:val="20"/>
          <w:szCs w:val="20"/>
          <w:lang w:val="en-US"/>
        </w:rPr>
        <w:t>is very important</w:t>
      </w:r>
      <w:r w:rsidR="00D86472"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86472" w:rsidRPr="007808E3">
        <w:rPr>
          <w:rFonts w:ascii="Times New Roman" w:hAnsi="Times New Roman" w:cs="Times New Roman"/>
          <w:sz w:val="20"/>
          <w:szCs w:val="20"/>
          <w:lang w:val="en-US"/>
        </w:rPr>
        <w:t xml:space="preserve">it should be taught to both patients and all those who are taking medication because it </w:t>
      </w:r>
      <w:r w:rsidR="00EA55C6" w:rsidRPr="007808E3">
        <w:rPr>
          <w:rFonts w:ascii="Times New Roman" w:hAnsi="Times New Roman" w:cs="Times New Roman"/>
          <w:sz w:val="20"/>
          <w:szCs w:val="20"/>
          <w:lang w:val="en-US"/>
        </w:rPr>
        <w:t>helps</w:t>
      </w:r>
      <w:r w:rsidR="00D86472" w:rsidRPr="007808E3">
        <w:rPr>
          <w:rFonts w:ascii="Times New Roman" w:hAnsi="Times New Roman" w:cs="Times New Roman"/>
          <w:sz w:val="20"/>
          <w:szCs w:val="20"/>
          <w:lang w:val="en-US"/>
        </w:rPr>
        <w:t xml:space="preserve"> to increase the effect of the drugs and at the same time reduce the cost</w:t>
      </w:r>
      <w:r w:rsidR="00DB37F7" w:rsidRPr="007808E3">
        <w:rPr>
          <w:rFonts w:ascii="Times New Roman" w:hAnsi="Times New Roman" w:cs="Times New Roman"/>
          <w:sz w:val="20"/>
          <w:szCs w:val="20"/>
          <w:lang w:val="en-US"/>
        </w:rPr>
        <w:t>s</w:t>
      </w:r>
      <w:r w:rsidR="00D86472" w:rsidRPr="007808E3">
        <w:rPr>
          <w:rFonts w:ascii="Times New Roman" w:hAnsi="Times New Roman" w:cs="Times New Roman"/>
          <w:sz w:val="20"/>
          <w:szCs w:val="20"/>
          <w:lang w:val="en-US"/>
        </w:rPr>
        <w:t xml:space="preserve"> that come as a result of the ineffectiveness</w:t>
      </w:r>
      <w:r w:rsidR="00823842" w:rsidRPr="007808E3">
        <w:rPr>
          <w:rFonts w:ascii="Times New Roman" w:hAnsi="Times New Roman" w:cs="Times New Roman"/>
          <w:sz w:val="20"/>
          <w:szCs w:val="20"/>
          <w:lang w:val="en-US"/>
        </w:rPr>
        <w:t xml:space="preserve"> drugs</w:t>
      </w:r>
      <w:r w:rsidR="00D86472" w:rsidRPr="007808E3">
        <w:rPr>
          <w:rFonts w:ascii="Times New Roman" w:hAnsi="Times New Roman" w:cs="Times New Roman"/>
          <w:sz w:val="20"/>
          <w:szCs w:val="20"/>
          <w:lang w:val="en-US"/>
        </w:rPr>
        <w:t xml:space="preserve"> caused by the drug food interactions</w:t>
      </w:r>
      <w:r w:rsidR="006B32E1" w:rsidRPr="007808E3">
        <w:rPr>
          <w:rFonts w:ascii="Times New Roman" w:hAnsi="Times New Roman" w:cs="Times New Roman"/>
          <w:sz w:val="20"/>
          <w:szCs w:val="20"/>
          <w:lang w:val="en-US"/>
        </w:rPr>
        <w:t xml:space="preserve"> [9]</w:t>
      </w:r>
      <w:r w:rsidR="00D86472" w:rsidRPr="007808E3">
        <w:rPr>
          <w:rFonts w:ascii="Times New Roman" w:hAnsi="Times New Roman" w:cs="Times New Roman"/>
          <w:sz w:val="20"/>
          <w:szCs w:val="20"/>
          <w:lang w:val="en-US"/>
        </w:rPr>
        <w:t>.</w:t>
      </w:r>
    </w:p>
    <w:p w14:paraId="6915C4C9" w14:textId="0B8EDFDC" w:rsidR="00420B4D" w:rsidRPr="007808E3" w:rsidRDefault="00F62BE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When a patient take the food that reduce the effect of the drugs it is not </w:t>
      </w:r>
      <w:r w:rsidR="00BE5B75" w:rsidRPr="007808E3">
        <w:rPr>
          <w:rFonts w:ascii="Times New Roman" w:hAnsi="Times New Roman" w:cs="Times New Roman"/>
          <w:sz w:val="20"/>
          <w:szCs w:val="20"/>
          <w:lang w:val="en-US"/>
        </w:rPr>
        <w:t>a</w:t>
      </w:r>
      <w:r w:rsidR="00471BDB" w:rsidRPr="007808E3">
        <w:rPr>
          <w:rFonts w:ascii="Times New Roman" w:hAnsi="Times New Roman" w:cs="Times New Roman"/>
          <w:sz w:val="20"/>
          <w:szCs w:val="20"/>
          <w:lang w:val="en-US"/>
        </w:rPr>
        <w:t xml:space="preserve"> cost to the patient</w:t>
      </w:r>
      <w:r w:rsidR="00823842" w:rsidRPr="007808E3">
        <w:rPr>
          <w:rFonts w:ascii="Times New Roman" w:hAnsi="Times New Roman" w:cs="Times New Roman"/>
          <w:sz w:val="20"/>
          <w:szCs w:val="20"/>
          <w:lang w:val="en-US"/>
        </w:rPr>
        <w:t xml:space="preserve"> only </w:t>
      </w:r>
      <w:r w:rsidR="00471BDB" w:rsidRPr="007808E3">
        <w:rPr>
          <w:rFonts w:ascii="Times New Roman" w:hAnsi="Times New Roman" w:cs="Times New Roman"/>
          <w:sz w:val="20"/>
          <w:szCs w:val="20"/>
          <w:lang w:val="en-US"/>
        </w:rPr>
        <w:t xml:space="preserve"> but also to the pharmaceutical industry because this leads to generation of new </w:t>
      </w:r>
      <w:r w:rsidR="00066A89" w:rsidRPr="007808E3">
        <w:rPr>
          <w:rFonts w:ascii="Times New Roman" w:hAnsi="Times New Roman" w:cs="Times New Roman"/>
          <w:sz w:val="20"/>
          <w:szCs w:val="20"/>
          <w:lang w:val="en-US"/>
        </w:rPr>
        <w:t xml:space="preserve">problems that need to be solved ,for example </w:t>
      </w:r>
      <w:r w:rsidR="00BE5B75" w:rsidRPr="007808E3">
        <w:rPr>
          <w:rFonts w:ascii="Times New Roman" w:hAnsi="Times New Roman" w:cs="Times New Roman"/>
          <w:sz w:val="20"/>
          <w:szCs w:val="20"/>
          <w:lang w:val="en-US"/>
        </w:rPr>
        <w:t>effects</w:t>
      </w:r>
      <w:r w:rsidR="00580886" w:rsidRPr="007808E3">
        <w:rPr>
          <w:rFonts w:ascii="Times New Roman" w:hAnsi="Times New Roman" w:cs="Times New Roman"/>
          <w:sz w:val="20"/>
          <w:szCs w:val="20"/>
          <w:lang w:val="en-US"/>
        </w:rPr>
        <w:t xml:space="preserve"> of side effects cause</w:t>
      </w:r>
      <w:r w:rsidR="00BE5B75" w:rsidRPr="007808E3">
        <w:rPr>
          <w:rFonts w:ascii="Times New Roman" w:hAnsi="Times New Roman" w:cs="Times New Roman"/>
          <w:sz w:val="20"/>
          <w:szCs w:val="20"/>
          <w:lang w:val="en-US"/>
        </w:rPr>
        <w:t xml:space="preserve">d </w:t>
      </w:r>
      <w:r w:rsidR="00580886" w:rsidRPr="007808E3">
        <w:rPr>
          <w:rFonts w:ascii="Times New Roman" w:hAnsi="Times New Roman" w:cs="Times New Roman"/>
          <w:sz w:val="20"/>
          <w:szCs w:val="20"/>
          <w:lang w:val="en-US"/>
        </w:rPr>
        <w:t xml:space="preserve">by the accumulation of drugs in the body as a result of certain food taken at the same time with </w:t>
      </w:r>
      <w:r w:rsidR="00420B4D" w:rsidRPr="007808E3">
        <w:rPr>
          <w:rFonts w:ascii="Times New Roman" w:hAnsi="Times New Roman" w:cs="Times New Roman"/>
          <w:sz w:val="20"/>
          <w:szCs w:val="20"/>
          <w:lang w:val="en-US"/>
        </w:rPr>
        <w:t>drugs .</w:t>
      </w:r>
      <w:r w:rsidR="00C60099" w:rsidRPr="007808E3">
        <w:rPr>
          <w:rFonts w:ascii="Times New Roman" w:hAnsi="Times New Roman" w:cs="Times New Roman"/>
          <w:sz w:val="20"/>
          <w:szCs w:val="20"/>
          <w:lang w:val="en-US"/>
        </w:rPr>
        <w:t xml:space="preserve">Eating oat bran can decrease the absorption </w:t>
      </w:r>
      <w:r w:rsidR="007017B7" w:rsidRPr="007808E3">
        <w:rPr>
          <w:rFonts w:ascii="Times New Roman" w:hAnsi="Times New Roman" w:cs="Times New Roman"/>
          <w:sz w:val="20"/>
          <w:szCs w:val="20"/>
          <w:lang w:val="en-US"/>
        </w:rPr>
        <w:t xml:space="preserve">of certain medication </w:t>
      </w:r>
      <w:r w:rsidR="00C354CB" w:rsidRPr="007808E3">
        <w:rPr>
          <w:rFonts w:ascii="Times New Roman" w:hAnsi="Times New Roman" w:cs="Times New Roman"/>
          <w:sz w:val="20"/>
          <w:szCs w:val="20"/>
          <w:lang w:val="en-US"/>
        </w:rPr>
        <w:t xml:space="preserve">their for it should be avoided all the time when taking drugs that need quick or good absorption </w:t>
      </w:r>
      <w:r w:rsidR="007F27C7" w:rsidRPr="007808E3">
        <w:rPr>
          <w:rFonts w:ascii="Times New Roman" w:hAnsi="Times New Roman" w:cs="Times New Roman"/>
          <w:sz w:val="20"/>
          <w:szCs w:val="20"/>
          <w:lang w:val="en-US"/>
        </w:rPr>
        <w:t>for their full potential to be experienced</w:t>
      </w:r>
      <w:r w:rsidR="006B32E1" w:rsidRPr="007808E3">
        <w:rPr>
          <w:rFonts w:ascii="Times New Roman" w:hAnsi="Times New Roman" w:cs="Times New Roman"/>
          <w:sz w:val="20"/>
          <w:szCs w:val="20"/>
          <w:lang w:val="en-US"/>
        </w:rPr>
        <w:t xml:space="preserve"> [10]</w:t>
      </w:r>
      <w:r w:rsidR="007F27C7" w:rsidRPr="007808E3">
        <w:rPr>
          <w:rFonts w:ascii="Times New Roman" w:hAnsi="Times New Roman" w:cs="Times New Roman"/>
          <w:sz w:val="20"/>
          <w:szCs w:val="20"/>
          <w:lang w:val="en-US"/>
        </w:rPr>
        <w:t xml:space="preserve">. </w:t>
      </w:r>
    </w:p>
    <w:p w14:paraId="032B41C5" w14:textId="515CA609" w:rsidR="00552563" w:rsidRPr="007808E3" w:rsidRDefault="00D97C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Grapefruit is a very delicious juice but it should be avoided by a patient taking </w:t>
      </w:r>
      <w:r w:rsidR="00E7284D" w:rsidRPr="007808E3">
        <w:rPr>
          <w:rFonts w:ascii="Times New Roman" w:hAnsi="Times New Roman" w:cs="Times New Roman"/>
          <w:sz w:val="20"/>
          <w:szCs w:val="20"/>
          <w:lang w:val="en-US"/>
        </w:rPr>
        <w:t xml:space="preserve">medication because it </w:t>
      </w:r>
      <w:r w:rsidR="0007293C" w:rsidRPr="007808E3">
        <w:rPr>
          <w:rFonts w:ascii="Times New Roman" w:hAnsi="Times New Roman" w:cs="Times New Roman"/>
          <w:sz w:val="20"/>
          <w:szCs w:val="20"/>
          <w:lang w:val="en-US"/>
        </w:rPr>
        <w:t>tends</w:t>
      </w:r>
      <w:r w:rsidR="00E7284D" w:rsidRPr="007808E3">
        <w:rPr>
          <w:rFonts w:ascii="Times New Roman" w:hAnsi="Times New Roman" w:cs="Times New Roman"/>
          <w:sz w:val="20"/>
          <w:szCs w:val="20"/>
          <w:lang w:val="en-US"/>
        </w:rPr>
        <w:t xml:space="preserve"> to increase the level of certain medication in the </w:t>
      </w:r>
      <w:r w:rsidR="007F5496" w:rsidRPr="007808E3">
        <w:rPr>
          <w:rFonts w:ascii="Times New Roman" w:hAnsi="Times New Roman" w:cs="Times New Roman"/>
          <w:sz w:val="20"/>
          <w:szCs w:val="20"/>
          <w:lang w:val="en-US"/>
        </w:rPr>
        <w:t>blood and this can result in serious side effects that become a cost to both the patient and the pharmaceutical industry</w:t>
      </w:r>
      <w:r w:rsidR="00212400" w:rsidRPr="007808E3">
        <w:rPr>
          <w:rFonts w:ascii="Times New Roman" w:hAnsi="Times New Roman" w:cs="Times New Roman"/>
          <w:sz w:val="20"/>
          <w:szCs w:val="20"/>
          <w:lang w:val="en-US"/>
        </w:rPr>
        <w:t xml:space="preserve">. Statins are meant to reduce the level of cholesterol in the body </w:t>
      </w:r>
      <w:r w:rsidR="00F4459F" w:rsidRPr="007808E3">
        <w:rPr>
          <w:rFonts w:ascii="Times New Roman" w:hAnsi="Times New Roman" w:cs="Times New Roman"/>
          <w:sz w:val="20"/>
          <w:szCs w:val="20"/>
          <w:lang w:val="en-US"/>
        </w:rPr>
        <w:t xml:space="preserve">but drinking grapefruit juice </w:t>
      </w:r>
      <w:r w:rsidR="00C03C0C" w:rsidRPr="007808E3">
        <w:rPr>
          <w:rFonts w:ascii="Times New Roman" w:hAnsi="Times New Roman" w:cs="Times New Roman"/>
          <w:sz w:val="20"/>
          <w:szCs w:val="20"/>
          <w:lang w:val="en-US"/>
        </w:rPr>
        <w:t xml:space="preserve">increases the level of </w:t>
      </w:r>
      <w:r w:rsidR="005D63AA" w:rsidRPr="007808E3">
        <w:rPr>
          <w:rFonts w:ascii="Times New Roman" w:hAnsi="Times New Roman" w:cs="Times New Roman"/>
          <w:sz w:val="20"/>
          <w:szCs w:val="20"/>
          <w:lang w:val="en-US"/>
        </w:rPr>
        <w:t xml:space="preserve">these </w:t>
      </w:r>
      <w:r w:rsidR="00C03C0C" w:rsidRPr="007808E3">
        <w:rPr>
          <w:rFonts w:ascii="Times New Roman" w:hAnsi="Times New Roman" w:cs="Times New Roman"/>
          <w:sz w:val="20"/>
          <w:szCs w:val="20"/>
          <w:lang w:val="en-US"/>
        </w:rPr>
        <w:t xml:space="preserve">statins in the blood </w:t>
      </w:r>
      <w:r w:rsidR="007101D6" w:rsidRPr="007808E3">
        <w:rPr>
          <w:rFonts w:ascii="Times New Roman" w:hAnsi="Times New Roman" w:cs="Times New Roman"/>
          <w:sz w:val="20"/>
          <w:szCs w:val="20"/>
          <w:lang w:val="en-US"/>
        </w:rPr>
        <w:t>which result in serious side effects.</w:t>
      </w:r>
    </w:p>
    <w:p w14:paraId="2D86C183" w14:textId="05D15A96" w:rsidR="00973E02" w:rsidRPr="007808E3" w:rsidRDefault="007101D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So before taking grapefruit juice or any kind of juice the patient must consult the pharmacist or the doctor to get </w:t>
      </w:r>
      <w:r w:rsidR="0071601A" w:rsidRPr="007808E3">
        <w:rPr>
          <w:rFonts w:ascii="Times New Roman" w:hAnsi="Times New Roman" w:cs="Times New Roman"/>
          <w:sz w:val="20"/>
          <w:szCs w:val="20"/>
          <w:lang w:val="en-US"/>
        </w:rPr>
        <w:t xml:space="preserve">proper knowledge </w:t>
      </w:r>
      <w:r w:rsidRPr="007808E3">
        <w:rPr>
          <w:rFonts w:ascii="Times New Roman" w:hAnsi="Times New Roman" w:cs="Times New Roman"/>
          <w:sz w:val="20"/>
          <w:szCs w:val="20"/>
          <w:lang w:val="en-US"/>
        </w:rPr>
        <w:t xml:space="preserve">on the </w:t>
      </w:r>
      <w:r w:rsidR="00DD1AA8" w:rsidRPr="007808E3">
        <w:rPr>
          <w:rFonts w:ascii="Times New Roman" w:hAnsi="Times New Roman" w:cs="Times New Roman"/>
          <w:sz w:val="20"/>
          <w:szCs w:val="20"/>
          <w:lang w:val="en-US"/>
        </w:rPr>
        <w:t xml:space="preserve">possible dangers that can be caused by the </w:t>
      </w:r>
      <w:r w:rsidR="006D4773" w:rsidRPr="007808E3">
        <w:rPr>
          <w:rFonts w:ascii="Times New Roman" w:hAnsi="Times New Roman" w:cs="Times New Roman"/>
          <w:sz w:val="20"/>
          <w:szCs w:val="20"/>
          <w:lang w:val="en-US"/>
        </w:rPr>
        <w:t>food.</w:t>
      </w:r>
      <w:r w:rsidR="0007293C" w:rsidRPr="007808E3">
        <w:rPr>
          <w:rFonts w:ascii="Times New Roman" w:hAnsi="Times New Roman" w:cs="Times New Roman"/>
          <w:sz w:val="20"/>
          <w:szCs w:val="20"/>
          <w:lang w:val="en-US"/>
        </w:rPr>
        <w:t xml:space="preserve"> </w:t>
      </w:r>
      <w:r w:rsidR="006D4773" w:rsidRPr="007808E3">
        <w:rPr>
          <w:rFonts w:ascii="Times New Roman" w:hAnsi="Times New Roman" w:cs="Times New Roman"/>
          <w:sz w:val="20"/>
          <w:szCs w:val="20"/>
          <w:lang w:val="en-US"/>
        </w:rPr>
        <w:t>The other medication</w:t>
      </w:r>
      <w:r w:rsidR="00E04930" w:rsidRPr="007808E3">
        <w:rPr>
          <w:rFonts w:ascii="Times New Roman" w:hAnsi="Times New Roman" w:cs="Times New Roman"/>
          <w:sz w:val="20"/>
          <w:szCs w:val="20"/>
          <w:lang w:val="en-US"/>
        </w:rPr>
        <w:t xml:space="preserve"> that </w:t>
      </w:r>
      <w:r w:rsidR="00571DAB" w:rsidRPr="007808E3">
        <w:rPr>
          <w:rFonts w:ascii="Times New Roman" w:hAnsi="Times New Roman" w:cs="Times New Roman"/>
          <w:sz w:val="20"/>
          <w:szCs w:val="20"/>
          <w:lang w:val="en-US"/>
        </w:rPr>
        <w:t xml:space="preserve">is </w:t>
      </w:r>
      <w:r w:rsidR="00E04930" w:rsidRPr="007808E3">
        <w:rPr>
          <w:rFonts w:ascii="Times New Roman" w:hAnsi="Times New Roman" w:cs="Times New Roman"/>
          <w:sz w:val="20"/>
          <w:szCs w:val="20"/>
          <w:lang w:val="en-US"/>
        </w:rPr>
        <w:t xml:space="preserve">affected by grapefruit juice </w:t>
      </w:r>
      <w:r w:rsidR="00571DAB" w:rsidRPr="007808E3">
        <w:rPr>
          <w:rFonts w:ascii="Times New Roman" w:hAnsi="Times New Roman" w:cs="Times New Roman"/>
          <w:sz w:val="20"/>
          <w:szCs w:val="20"/>
          <w:lang w:val="en-US"/>
        </w:rPr>
        <w:t>is calcium channel blockers</w:t>
      </w:r>
      <w:r w:rsidR="00CC66BD"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CC66BD" w:rsidRPr="007808E3">
        <w:rPr>
          <w:rFonts w:ascii="Times New Roman" w:hAnsi="Times New Roman" w:cs="Times New Roman"/>
          <w:sz w:val="20"/>
          <w:szCs w:val="20"/>
          <w:lang w:val="en-US"/>
        </w:rPr>
        <w:t xml:space="preserve">it’s interaction with grapefruit juice increases the level of </w:t>
      </w:r>
      <w:r w:rsidR="008D4B4F" w:rsidRPr="007808E3">
        <w:rPr>
          <w:rFonts w:ascii="Times New Roman" w:hAnsi="Times New Roman" w:cs="Times New Roman"/>
          <w:sz w:val="20"/>
          <w:szCs w:val="20"/>
          <w:lang w:val="en-US"/>
        </w:rPr>
        <w:t>medication in the body</w:t>
      </w:r>
      <w:r w:rsidR="00E87ADA" w:rsidRPr="007808E3">
        <w:rPr>
          <w:rFonts w:ascii="Times New Roman" w:hAnsi="Times New Roman" w:cs="Times New Roman"/>
          <w:sz w:val="20"/>
          <w:szCs w:val="20"/>
          <w:lang w:val="en-US"/>
        </w:rPr>
        <w:t xml:space="preserve">.  If the patient is taking any of the medication listed </w:t>
      </w:r>
      <w:r w:rsidR="00BF596C" w:rsidRPr="007808E3">
        <w:rPr>
          <w:rFonts w:ascii="Times New Roman" w:hAnsi="Times New Roman" w:cs="Times New Roman"/>
          <w:sz w:val="20"/>
          <w:szCs w:val="20"/>
          <w:lang w:val="en-US"/>
        </w:rPr>
        <w:t>below,</w:t>
      </w:r>
      <w:r w:rsidR="00E87ADA" w:rsidRPr="007808E3">
        <w:rPr>
          <w:rFonts w:ascii="Times New Roman" w:hAnsi="Times New Roman" w:cs="Times New Roman"/>
          <w:sz w:val="20"/>
          <w:szCs w:val="20"/>
          <w:lang w:val="en-US"/>
        </w:rPr>
        <w:t xml:space="preserve"> he or she </w:t>
      </w:r>
      <w:r w:rsidR="00973E02" w:rsidRPr="007808E3">
        <w:rPr>
          <w:rFonts w:ascii="Times New Roman" w:hAnsi="Times New Roman" w:cs="Times New Roman"/>
          <w:sz w:val="20"/>
          <w:szCs w:val="20"/>
          <w:lang w:val="en-US"/>
        </w:rPr>
        <w:t xml:space="preserve">needs to </w:t>
      </w:r>
      <w:r w:rsidR="00DC1811" w:rsidRPr="007808E3">
        <w:rPr>
          <w:rFonts w:ascii="Times New Roman" w:hAnsi="Times New Roman" w:cs="Times New Roman"/>
          <w:sz w:val="20"/>
          <w:szCs w:val="20"/>
          <w:lang w:val="en-US"/>
        </w:rPr>
        <w:t>consider</w:t>
      </w:r>
      <w:r w:rsidR="00A5291E" w:rsidRPr="007808E3">
        <w:rPr>
          <w:rFonts w:ascii="Times New Roman" w:hAnsi="Times New Roman" w:cs="Times New Roman"/>
          <w:sz w:val="20"/>
          <w:szCs w:val="20"/>
          <w:lang w:val="en-US"/>
        </w:rPr>
        <w:t xml:space="preserve"> consulting </w:t>
      </w:r>
      <w:r w:rsidR="00DC1811" w:rsidRPr="007808E3">
        <w:rPr>
          <w:rFonts w:ascii="Times New Roman" w:hAnsi="Times New Roman" w:cs="Times New Roman"/>
          <w:sz w:val="20"/>
          <w:szCs w:val="20"/>
          <w:lang w:val="en-US"/>
        </w:rPr>
        <w:t xml:space="preserve">the </w:t>
      </w:r>
      <w:r w:rsidR="00973E02" w:rsidRPr="007808E3">
        <w:rPr>
          <w:rFonts w:ascii="Times New Roman" w:hAnsi="Times New Roman" w:cs="Times New Roman"/>
          <w:sz w:val="20"/>
          <w:szCs w:val="20"/>
          <w:lang w:val="en-US"/>
        </w:rPr>
        <w:t xml:space="preserve">doctor or pharmacist before including </w:t>
      </w:r>
      <w:r w:rsidR="006D5E3D" w:rsidRPr="007808E3">
        <w:rPr>
          <w:rFonts w:ascii="Times New Roman" w:hAnsi="Times New Roman" w:cs="Times New Roman"/>
          <w:sz w:val="20"/>
          <w:szCs w:val="20"/>
          <w:lang w:val="en-US"/>
        </w:rPr>
        <w:t xml:space="preserve">grapefruit </w:t>
      </w:r>
      <w:r w:rsidR="00973E02" w:rsidRPr="007808E3">
        <w:rPr>
          <w:rFonts w:ascii="Times New Roman" w:hAnsi="Times New Roman" w:cs="Times New Roman"/>
          <w:sz w:val="20"/>
          <w:szCs w:val="20"/>
          <w:lang w:val="en-US"/>
        </w:rPr>
        <w:t xml:space="preserve">juice into their diet </w:t>
      </w:r>
      <w:r w:rsidR="004E1DEC" w:rsidRPr="007808E3">
        <w:rPr>
          <w:rFonts w:ascii="Times New Roman" w:hAnsi="Times New Roman" w:cs="Times New Roman"/>
          <w:sz w:val="20"/>
          <w:szCs w:val="20"/>
          <w:lang w:val="en-US"/>
        </w:rPr>
        <w:t xml:space="preserve">so that they can always be safe from any side effects. </w:t>
      </w:r>
    </w:p>
    <w:p w14:paraId="25BA991C" w14:textId="77777777" w:rsidR="004E1DEC" w:rsidRPr="007808E3" w:rsidRDefault="004E1DEC"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Lercanidipine</w:t>
      </w:r>
    </w:p>
    <w:p w14:paraId="02907B7A" w14:textId="77777777" w:rsidR="004E1DEC"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Nifedipine</w:t>
      </w:r>
    </w:p>
    <w:p w14:paraId="7BDDA28D"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Nimodipine</w:t>
      </w:r>
    </w:p>
    <w:p w14:paraId="00B1F403"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Verapamil</w:t>
      </w:r>
    </w:p>
    <w:p w14:paraId="45EADA00" w14:textId="77777777" w:rsidR="00161933" w:rsidRPr="007808E3" w:rsidRDefault="00B81302"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Amlodipine</w:t>
      </w:r>
    </w:p>
    <w:p w14:paraId="5DBA13B5" w14:textId="6206D78E" w:rsidR="00552563" w:rsidRPr="007808E3" w:rsidRDefault="00A31A9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Some </w:t>
      </w:r>
      <w:r w:rsidR="00634701" w:rsidRPr="007808E3">
        <w:rPr>
          <w:rFonts w:ascii="Times New Roman" w:hAnsi="Times New Roman" w:cs="Times New Roman"/>
          <w:sz w:val="20"/>
          <w:szCs w:val="20"/>
          <w:lang w:val="en-US"/>
        </w:rPr>
        <w:t xml:space="preserve">Daily foods that people eat that affect the drugs includes the dairy products like </w:t>
      </w:r>
      <w:r w:rsidR="0007293C" w:rsidRPr="007808E3">
        <w:rPr>
          <w:rFonts w:ascii="Times New Roman" w:hAnsi="Times New Roman" w:cs="Times New Roman"/>
          <w:sz w:val="20"/>
          <w:szCs w:val="20"/>
          <w:lang w:val="en-US"/>
        </w:rPr>
        <w:t>milk, cheese</w:t>
      </w:r>
      <w:r w:rsidR="00634701" w:rsidRPr="007808E3">
        <w:rPr>
          <w:rFonts w:ascii="Times New Roman" w:hAnsi="Times New Roman" w:cs="Times New Roman"/>
          <w:sz w:val="20"/>
          <w:szCs w:val="20"/>
          <w:lang w:val="en-US"/>
        </w:rPr>
        <w:t xml:space="preserve"> and </w:t>
      </w:r>
      <w:r w:rsidR="0007293C" w:rsidRPr="007808E3">
        <w:rPr>
          <w:rFonts w:ascii="Times New Roman" w:hAnsi="Times New Roman" w:cs="Times New Roman"/>
          <w:sz w:val="20"/>
          <w:szCs w:val="20"/>
          <w:lang w:val="en-US"/>
        </w:rPr>
        <w:t>yogurt.</w:t>
      </w:r>
      <w:r w:rsidR="00634701" w:rsidRPr="007808E3">
        <w:rPr>
          <w:rFonts w:ascii="Times New Roman" w:hAnsi="Times New Roman" w:cs="Times New Roman"/>
          <w:sz w:val="20"/>
          <w:szCs w:val="20"/>
          <w:lang w:val="en-US"/>
        </w:rPr>
        <w:t xml:space="preserve"> These dairy products can cause the reduction of the</w:t>
      </w:r>
      <w:r w:rsidR="000372A0" w:rsidRPr="007808E3">
        <w:rPr>
          <w:rFonts w:ascii="Times New Roman" w:hAnsi="Times New Roman" w:cs="Times New Roman"/>
          <w:sz w:val="20"/>
          <w:szCs w:val="20"/>
          <w:lang w:val="en-US"/>
        </w:rPr>
        <w:t xml:space="preserve"> absorption of </w:t>
      </w:r>
      <w:r w:rsidR="00634701" w:rsidRPr="007808E3">
        <w:rPr>
          <w:rFonts w:ascii="Times New Roman" w:hAnsi="Times New Roman" w:cs="Times New Roman"/>
          <w:sz w:val="20"/>
          <w:szCs w:val="20"/>
          <w:lang w:val="en-US"/>
        </w:rPr>
        <w:t xml:space="preserve">antibiotics and </w:t>
      </w:r>
      <w:r w:rsidR="00E2365B" w:rsidRPr="007808E3">
        <w:rPr>
          <w:rFonts w:ascii="Times New Roman" w:hAnsi="Times New Roman" w:cs="Times New Roman"/>
          <w:sz w:val="20"/>
          <w:szCs w:val="20"/>
          <w:lang w:val="en-US"/>
        </w:rPr>
        <w:t xml:space="preserve">leads to reduction of the effects of the </w:t>
      </w:r>
      <w:r w:rsidR="0007293C" w:rsidRPr="007808E3">
        <w:rPr>
          <w:rFonts w:ascii="Times New Roman" w:hAnsi="Times New Roman" w:cs="Times New Roman"/>
          <w:sz w:val="20"/>
          <w:szCs w:val="20"/>
          <w:lang w:val="en-US"/>
        </w:rPr>
        <w:t>antibiotics, there</w:t>
      </w:r>
      <w:r w:rsidR="00E2365B" w:rsidRPr="007808E3">
        <w:rPr>
          <w:rFonts w:ascii="Times New Roman" w:hAnsi="Times New Roman" w:cs="Times New Roman"/>
          <w:sz w:val="20"/>
          <w:szCs w:val="20"/>
          <w:lang w:val="en-US"/>
        </w:rPr>
        <w:t xml:space="preserve"> for</w:t>
      </w:r>
      <w:r w:rsidR="00A22B7A" w:rsidRPr="007808E3">
        <w:rPr>
          <w:rFonts w:ascii="Times New Roman" w:hAnsi="Times New Roman" w:cs="Times New Roman"/>
          <w:sz w:val="20"/>
          <w:szCs w:val="20"/>
          <w:lang w:val="en-US"/>
        </w:rPr>
        <w:t>,</w:t>
      </w:r>
      <w:r w:rsidR="00BF596C" w:rsidRPr="007808E3">
        <w:rPr>
          <w:rFonts w:ascii="Times New Roman" w:hAnsi="Times New Roman" w:cs="Times New Roman"/>
          <w:sz w:val="20"/>
          <w:szCs w:val="20"/>
          <w:lang w:val="en-US"/>
        </w:rPr>
        <w:t xml:space="preserve"> </w:t>
      </w:r>
      <w:r w:rsidR="00E2365B" w:rsidRPr="007808E3">
        <w:rPr>
          <w:rFonts w:ascii="Times New Roman" w:hAnsi="Times New Roman" w:cs="Times New Roman"/>
          <w:sz w:val="20"/>
          <w:szCs w:val="20"/>
          <w:lang w:val="en-US"/>
        </w:rPr>
        <w:t xml:space="preserve">patients should either avoid eating these foods while taking </w:t>
      </w:r>
      <w:r w:rsidR="005F19B1" w:rsidRPr="007808E3">
        <w:rPr>
          <w:rFonts w:ascii="Times New Roman" w:hAnsi="Times New Roman" w:cs="Times New Roman"/>
          <w:sz w:val="20"/>
          <w:szCs w:val="20"/>
          <w:lang w:val="en-US"/>
        </w:rPr>
        <w:t xml:space="preserve">antibiotics or eat 2 to 3 hours before taking medication to avoid </w:t>
      </w:r>
      <w:r w:rsidR="0027097E" w:rsidRPr="007808E3">
        <w:rPr>
          <w:rFonts w:ascii="Times New Roman" w:hAnsi="Times New Roman" w:cs="Times New Roman"/>
          <w:sz w:val="20"/>
          <w:szCs w:val="20"/>
          <w:lang w:val="en-US"/>
        </w:rPr>
        <w:t>the effects of the interactions</w:t>
      </w:r>
      <w:r w:rsidR="00241DA7" w:rsidRPr="007808E3">
        <w:rPr>
          <w:rFonts w:ascii="Times New Roman" w:hAnsi="Times New Roman" w:cs="Times New Roman"/>
          <w:sz w:val="20"/>
          <w:szCs w:val="20"/>
          <w:lang w:val="en-US"/>
        </w:rPr>
        <w:t xml:space="preserve">.  </w:t>
      </w:r>
      <w:r w:rsidR="00C10803" w:rsidRPr="007808E3">
        <w:rPr>
          <w:rFonts w:ascii="Times New Roman" w:hAnsi="Times New Roman" w:cs="Times New Roman"/>
          <w:sz w:val="20"/>
          <w:szCs w:val="20"/>
          <w:lang w:val="en-US"/>
        </w:rPr>
        <w:t xml:space="preserve">The knowledge of the drug food interactions will help to increase the effect of the drugs and also reduce the </w:t>
      </w:r>
      <w:r w:rsidR="00631AA8" w:rsidRPr="007808E3">
        <w:rPr>
          <w:rFonts w:ascii="Times New Roman" w:hAnsi="Times New Roman" w:cs="Times New Roman"/>
          <w:sz w:val="20"/>
          <w:szCs w:val="20"/>
          <w:lang w:val="en-US"/>
        </w:rPr>
        <w:t>costs</w:t>
      </w:r>
      <w:r w:rsidR="00C10803" w:rsidRPr="007808E3">
        <w:rPr>
          <w:rFonts w:ascii="Times New Roman" w:hAnsi="Times New Roman" w:cs="Times New Roman"/>
          <w:sz w:val="20"/>
          <w:szCs w:val="20"/>
          <w:lang w:val="en-US"/>
        </w:rPr>
        <w:t xml:space="preserve"> that are </w:t>
      </w:r>
      <w:r w:rsidR="00656BD2" w:rsidRPr="007808E3">
        <w:rPr>
          <w:rFonts w:ascii="Times New Roman" w:hAnsi="Times New Roman" w:cs="Times New Roman"/>
          <w:sz w:val="20"/>
          <w:szCs w:val="20"/>
          <w:lang w:val="en-US"/>
        </w:rPr>
        <w:t xml:space="preserve">caused by the drug food interactions. Green vegetables </w:t>
      </w:r>
      <w:r w:rsidR="002B4A95" w:rsidRPr="007808E3">
        <w:rPr>
          <w:rFonts w:ascii="Times New Roman" w:hAnsi="Times New Roman" w:cs="Times New Roman"/>
          <w:sz w:val="20"/>
          <w:szCs w:val="20"/>
          <w:lang w:val="en-US"/>
        </w:rPr>
        <w:t xml:space="preserve">that </w:t>
      </w:r>
      <w:r w:rsidR="00BF596C" w:rsidRPr="007808E3">
        <w:rPr>
          <w:rFonts w:ascii="Times New Roman" w:hAnsi="Times New Roman" w:cs="Times New Roman"/>
          <w:sz w:val="20"/>
          <w:szCs w:val="20"/>
          <w:lang w:val="en-US"/>
        </w:rPr>
        <w:t>contain</w:t>
      </w:r>
      <w:r w:rsidR="002B4A9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high amounts</w:t>
      </w:r>
      <w:r w:rsidR="002B4A95" w:rsidRPr="007808E3">
        <w:rPr>
          <w:rFonts w:ascii="Times New Roman" w:hAnsi="Times New Roman" w:cs="Times New Roman"/>
          <w:sz w:val="20"/>
          <w:szCs w:val="20"/>
          <w:lang w:val="en-US"/>
        </w:rPr>
        <w:t xml:space="preserve"> of vitamin k</w:t>
      </w:r>
      <w:r w:rsidR="003309A5" w:rsidRPr="007808E3">
        <w:rPr>
          <w:rFonts w:ascii="Times New Roman" w:hAnsi="Times New Roman" w:cs="Times New Roman"/>
          <w:sz w:val="20"/>
          <w:szCs w:val="20"/>
          <w:lang w:val="en-US"/>
        </w:rPr>
        <w:t xml:space="preserve"> can </w:t>
      </w:r>
      <w:r w:rsidR="00C87A0E" w:rsidRPr="007808E3">
        <w:rPr>
          <w:rFonts w:ascii="Times New Roman" w:hAnsi="Times New Roman" w:cs="Times New Roman"/>
          <w:sz w:val="20"/>
          <w:szCs w:val="20"/>
          <w:lang w:val="en-US"/>
        </w:rPr>
        <w:t xml:space="preserve">decrease thinning of aspirin in the body </w:t>
      </w:r>
      <w:r w:rsidR="00264F1B" w:rsidRPr="007808E3">
        <w:rPr>
          <w:rFonts w:ascii="Times New Roman" w:hAnsi="Times New Roman" w:cs="Times New Roman"/>
          <w:sz w:val="20"/>
          <w:szCs w:val="20"/>
          <w:lang w:val="en-US"/>
        </w:rPr>
        <w:t xml:space="preserve">and also alcohol can affect </w:t>
      </w:r>
      <w:r w:rsidR="000A2723" w:rsidRPr="007808E3">
        <w:rPr>
          <w:rFonts w:ascii="Times New Roman" w:hAnsi="Times New Roman" w:cs="Times New Roman"/>
          <w:sz w:val="20"/>
          <w:szCs w:val="20"/>
          <w:lang w:val="en-US"/>
        </w:rPr>
        <w:t xml:space="preserve">insulin and diabetic pills. There is great need to educate the public on the effects of food on the drugs that they take so that </w:t>
      </w:r>
      <w:r w:rsidR="000B3C2D" w:rsidRPr="007808E3">
        <w:rPr>
          <w:rFonts w:ascii="Times New Roman" w:hAnsi="Times New Roman" w:cs="Times New Roman"/>
          <w:sz w:val="20"/>
          <w:szCs w:val="20"/>
          <w:lang w:val="en-US"/>
        </w:rPr>
        <w:t>Patients will take care of the type of food that they eat while taking medication</w:t>
      </w:r>
      <w:r w:rsidR="006B32E1" w:rsidRPr="007808E3">
        <w:rPr>
          <w:rFonts w:ascii="Times New Roman" w:hAnsi="Times New Roman" w:cs="Times New Roman"/>
          <w:sz w:val="20"/>
          <w:szCs w:val="20"/>
          <w:lang w:val="en-US"/>
        </w:rPr>
        <w:t xml:space="preserve"> [10]</w:t>
      </w:r>
      <w:r w:rsidR="000B3C2D" w:rsidRPr="007808E3">
        <w:rPr>
          <w:rFonts w:ascii="Times New Roman" w:hAnsi="Times New Roman" w:cs="Times New Roman"/>
          <w:sz w:val="20"/>
          <w:szCs w:val="20"/>
          <w:lang w:val="en-US"/>
        </w:rPr>
        <w:t xml:space="preserve">. </w:t>
      </w:r>
    </w:p>
    <w:p w14:paraId="0CA7CE6B" w14:textId="57D2047B" w:rsidR="007A082F" w:rsidRPr="007808E3" w:rsidRDefault="0007293C"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This knowledge</w:t>
      </w:r>
      <w:r w:rsidR="00995209" w:rsidRPr="007808E3">
        <w:rPr>
          <w:rFonts w:ascii="Times New Roman" w:hAnsi="Times New Roman" w:cs="Times New Roman"/>
          <w:sz w:val="20"/>
          <w:szCs w:val="20"/>
          <w:lang w:val="en-US"/>
        </w:rPr>
        <w:t xml:space="preserve"> </w:t>
      </w:r>
      <w:r w:rsidR="000B3C2D" w:rsidRPr="007808E3">
        <w:rPr>
          <w:rFonts w:ascii="Times New Roman" w:hAnsi="Times New Roman" w:cs="Times New Roman"/>
          <w:sz w:val="20"/>
          <w:szCs w:val="20"/>
          <w:lang w:val="en-US"/>
        </w:rPr>
        <w:t xml:space="preserve">will be of </w:t>
      </w:r>
      <w:r w:rsidR="00995209" w:rsidRPr="007808E3">
        <w:rPr>
          <w:rFonts w:ascii="Times New Roman" w:hAnsi="Times New Roman" w:cs="Times New Roman"/>
          <w:sz w:val="20"/>
          <w:szCs w:val="20"/>
          <w:lang w:val="en-US"/>
        </w:rPr>
        <w:t>great use to ensure there is maximum effect of medication in patients and at the same time reducing cost</w:t>
      </w:r>
      <w:r w:rsidR="00631AA8" w:rsidRPr="007808E3">
        <w:rPr>
          <w:rFonts w:ascii="Times New Roman" w:hAnsi="Times New Roman" w:cs="Times New Roman"/>
          <w:sz w:val="20"/>
          <w:szCs w:val="20"/>
          <w:lang w:val="en-US"/>
        </w:rPr>
        <w:t>s</w:t>
      </w:r>
      <w:r w:rsidR="00995209" w:rsidRPr="007808E3">
        <w:rPr>
          <w:rFonts w:ascii="Times New Roman" w:hAnsi="Times New Roman" w:cs="Times New Roman"/>
          <w:sz w:val="20"/>
          <w:szCs w:val="20"/>
          <w:lang w:val="en-US"/>
        </w:rPr>
        <w:t xml:space="preserve"> that are caused by </w:t>
      </w:r>
      <w:r w:rsidR="00071F92" w:rsidRPr="007808E3">
        <w:rPr>
          <w:rFonts w:ascii="Times New Roman" w:hAnsi="Times New Roman" w:cs="Times New Roman"/>
          <w:sz w:val="20"/>
          <w:szCs w:val="20"/>
          <w:lang w:val="en-US"/>
        </w:rPr>
        <w:t xml:space="preserve">food drug interactions and also help in the growth of the pharmaceutical industry. </w:t>
      </w:r>
      <w:r w:rsidR="00EC1828" w:rsidRPr="007808E3">
        <w:rPr>
          <w:rFonts w:ascii="Times New Roman" w:hAnsi="Times New Roman" w:cs="Times New Roman"/>
          <w:sz w:val="20"/>
          <w:szCs w:val="20"/>
          <w:lang w:val="en-US"/>
        </w:rPr>
        <w:t xml:space="preserve">To ensure the reduction of the negative effects caused by </w:t>
      </w:r>
      <w:r w:rsidR="00BE1CC9" w:rsidRPr="007808E3">
        <w:rPr>
          <w:rFonts w:ascii="Times New Roman" w:hAnsi="Times New Roman" w:cs="Times New Roman"/>
          <w:sz w:val="20"/>
          <w:szCs w:val="20"/>
          <w:lang w:val="en-US"/>
        </w:rPr>
        <w:t xml:space="preserve">drug food interactions education of the public is of </w:t>
      </w:r>
      <w:r w:rsidR="00CE1DA1" w:rsidRPr="007808E3">
        <w:rPr>
          <w:rFonts w:ascii="Times New Roman" w:hAnsi="Times New Roman" w:cs="Times New Roman"/>
          <w:sz w:val="20"/>
          <w:szCs w:val="20"/>
          <w:lang w:val="en-US"/>
        </w:rPr>
        <w:t xml:space="preserve">great </w:t>
      </w:r>
      <w:r w:rsidR="00BE1CC9" w:rsidRPr="007808E3">
        <w:rPr>
          <w:rFonts w:ascii="Times New Roman" w:hAnsi="Times New Roman" w:cs="Times New Roman"/>
          <w:sz w:val="20"/>
          <w:szCs w:val="20"/>
          <w:lang w:val="en-US"/>
        </w:rPr>
        <w:t xml:space="preserve">importance as it will help patients to manage their diet very well and adopt only to that </w:t>
      </w:r>
      <w:r w:rsidR="003D1393" w:rsidRPr="007808E3">
        <w:rPr>
          <w:rFonts w:ascii="Times New Roman" w:hAnsi="Times New Roman" w:cs="Times New Roman"/>
          <w:sz w:val="20"/>
          <w:szCs w:val="20"/>
          <w:lang w:val="en-US"/>
        </w:rPr>
        <w:t xml:space="preserve">diet which support the maximum positive effect of their </w:t>
      </w:r>
      <w:r w:rsidRPr="007808E3">
        <w:rPr>
          <w:rFonts w:ascii="Times New Roman" w:hAnsi="Times New Roman" w:cs="Times New Roman"/>
          <w:sz w:val="20"/>
          <w:szCs w:val="20"/>
          <w:lang w:val="en-US"/>
        </w:rPr>
        <w:t>drugs. This</w:t>
      </w:r>
      <w:r w:rsidR="002456C5" w:rsidRPr="007808E3">
        <w:rPr>
          <w:rFonts w:ascii="Times New Roman" w:hAnsi="Times New Roman" w:cs="Times New Roman"/>
          <w:sz w:val="20"/>
          <w:szCs w:val="20"/>
          <w:lang w:val="en-US"/>
        </w:rPr>
        <w:t xml:space="preserve"> will help to ensure </w:t>
      </w:r>
      <w:r w:rsidR="001932E2" w:rsidRPr="007808E3">
        <w:rPr>
          <w:rFonts w:ascii="Times New Roman" w:hAnsi="Times New Roman" w:cs="Times New Roman"/>
          <w:sz w:val="20"/>
          <w:szCs w:val="20"/>
          <w:lang w:val="en-US"/>
        </w:rPr>
        <w:t xml:space="preserve">continual growth of the industry </w:t>
      </w:r>
      <w:r w:rsidR="004116EE" w:rsidRPr="007808E3">
        <w:rPr>
          <w:rFonts w:ascii="Times New Roman" w:hAnsi="Times New Roman" w:cs="Times New Roman"/>
          <w:sz w:val="20"/>
          <w:szCs w:val="20"/>
          <w:lang w:val="en-US"/>
        </w:rPr>
        <w:t>and improve</w:t>
      </w:r>
      <w:r w:rsidR="007E7FB7" w:rsidRPr="007808E3">
        <w:rPr>
          <w:rFonts w:ascii="Times New Roman" w:hAnsi="Times New Roman" w:cs="Times New Roman"/>
          <w:sz w:val="20"/>
          <w:szCs w:val="20"/>
          <w:lang w:val="en-US"/>
        </w:rPr>
        <w:t xml:space="preserve"> the health of the </w:t>
      </w:r>
      <w:r w:rsidR="00D204B4" w:rsidRPr="007808E3">
        <w:rPr>
          <w:rFonts w:ascii="Times New Roman" w:hAnsi="Times New Roman" w:cs="Times New Roman"/>
          <w:sz w:val="20"/>
          <w:szCs w:val="20"/>
          <w:lang w:val="en-US"/>
        </w:rPr>
        <w:t>public.</w:t>
      </w:r>
    </w:p>
    <w:p w14:paraId="1CA69D5D" w14:textId="77777777" w:rsidR="004E127D" w:rsidRPr="007808E3" w:rsidRDefault="00EC1DB4"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Acceptance of the medication and counseling. </w:t>
      </w:r>
    </w:p>
    <w:p w14:paraId="3EEFBEFE" w14:textId="5478FA29" w:rsidR="0065498D" w:rsidRPr="007808E3" w:rsidRDefault="008E3D79"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Proper</w:t>
      </w:r>
      <w:r w:rsidR="00EC1DB4" w:rsidRPr="007808E3">
        <w:rPr>
          <w:rFonts w:ascii="Times New Roman" w:hAnsi="Times New Roman" w:cs="Times New Roman"/>
          <w:sz w:val="20"/>
          <w:szCs w:val="20"/>
          <w:lang w:val="en-US"/>
        </w:rPr>
        <w:t xml:space="preserve"> counseling of the patients in hospitals and pharmacies is of </w:t>
      </w:r>
      <w:r w:rsidR="006228CD" w:rsidRPr="007808E3">
        <w:rPr>
          <w:rFonts w:ascii="Times New Roman" w:hAnsi="Times New Roman" w:cs="Times New Roman"/>
          <w:sz w:val="20"/>
          <w:szCs w:val="20"/>
          <w:lang w:val="en-US"/>
        </w:rPr>
        <w:t>g</w:t>
      </w:r>
      <w:r w:rsidR="00EC1DB4" w:rsidRPr="007808E3">
        <w:rPr>
          <w:rFonts w:ascii="Times New Roman" w:hAnsi="Times New Roman" w:cs="Times New Roman"/>
          <w:sz w:val="20"/>
          <w:szCs w:val="20"/>
          <w:lang w:val="en-US"/>
        </w:rPr>
        <w:t>re</w:t>
      </w:r>
      <w:r w:rsidRPr="007808E3">
        <w:rPr>
          <w:rFonts w:ascii="Times New Roman" w:hAnsi="Times New Roman" w:cs="Times New Roman"/>
          <w:sz w:val="20"/>
          <w:szCs w:val="20"/>
          <w:lang w:val="en-US"/>
        </w:rPr>
        <w:t>at</w:t>
      </w:r>
      <w:r w:rsidR="00EC1DB4" w:rsidRPr="007808E3">
        <w:rPr>
          <w:rFonts w:ascii="Times New Roman" w:hAnsi="Times New Roman" w:cs="Times New Roman"/>
          <w:sz w:val="20"/>
          <w:szCs w:val="20"/>
          <w:lang w:val="en-US"/>
        </w:rPr>
        <w:t xml:space="preserve"> importance </w:t>
      </w:r>
      <w:r w:rsidRPr="007808E3">
        <w:rPr>
          <w:rFonts w:ascii="Times New Roman" w:hAnsi="Times New Roman" w:cs="Times New Roman"/>
          <w:sz w:val="20"/>
          <w:szCs w:val="20"/>
          <w:lang w:val="en-US"/>
        </w:rPr>
        <w:t xml:space="preserve">as it increases the knowledge about drugs </w:t>
      </w:r>
      <w:r w:rsidR="00386B5D" w:rsidRPr="007808E3">
        <w:rPr>
          <w:rFonts w:ascii="Times New Roman" w:hAnsi="Times New Roman" w:cs="Times New Roman"/>
          <w:sz w:val="20"/>
          <w:szCs w:val="20"/>
          <w:lang w:val="en-US"/>
        </w:rPr>
        <w:t xml:space="preserve">and help to </w:t>
      </w:r>
      <w:r w:rsidR="00BF5A56" w:rsidRPr="007808E3">
        <w:rPr>
          <w:rFonts w:ascii="Times New Roman" w:hAnsi="Times New Roman" w:cs="Times New Roman"/>
          <w:sz w:val="20"/>
          <w:szCs w:val="20"/>
          <w:lang w:val="en-US"/>
        </w:rPr>
        <w:t>alleviate</w:t>
      </w:r>
      <w:r w:rsidR="00386B5D" w:rsidRPr="007808E3">
        <w:rPr>
          <w:rFonts w:ascii="Times New Roman" w:hAnsi="Times New Roman" w:cs="Times New Roman"/>
          <w:sz w:val="20"/>
          <w:szCs w:val="20"/>
          <w:lang w:val="en-US"/>
        </w:rPr>
        <w:t xml:space="preserve"> the problems that are caused by the wrong use of medication</w:t>
      </w:r>
      <w:r w:rsidR="00BF5A56" w:rsidRPr="007808E3">
        <w:rPr>
          <w:rFonts w:ascii="Times New Roman" w:hAnsi="Times New Roman" w:cs="Times New Roman"/>
          <w:sz w:val="20"/>
          <w:szCs w:val="20"/>
          <w:lang w:val="en-US"/>
        </w:rPr>
        <w:t>.</w:t>
      </w:r>
      <w:r w:rsidR="00E6271E" w:rsidRPr="007808E3">
        <w:rPr>
          <w:rFonts w:ascii="Times New Roman" w:hAnsi="Times New Roman" w:cs="Times New Roman"/>
          <w:sz w:val="20"/>
          <w:szCs w:val="20"/>
          <w:lang w:val="en-US"/>
        </w:rPr>
        <w:t xml:space="preserve"> When the public is educated not only about the </w:t>
      </w:r>
      <w:r w:rsidR="001E2D77" w:rsidRPr="007808E3">
        <w:rPr>
          <w:rFonts w:ascii="Times New Roman" w:hAnsi="Times New Roman" w:cs="Times New Roman"/>
          <w:sz w:val="20"/>
          <w:szCs w:val="20"/>
          <w:lang w:val="en-US"/>
        </w:rPr>
        <w:t>u</w:t>
      </w:r>
      <w:r w:rsidR="00E6271E" w:rsidRPr="007808E3">
        <w:rPr>
          <w:rFonts w:ascii="Times New Roman" w:hAnsi="Times New Roman" w:cs="Times New Roman"/>
          <w:sz w:val="20"/>
          <w:szCs w:val="20"/>
          <w:lang w:val="en-US"/>
        </w:rPr>
        <w:t xml:space="preserve">ses of drugs but also about the </w:t>
      </w:r>
      <w:r w:rsidR="00401678" w:rsidRPr="007808E3">
        <w:rPr>
          <w:rFonts w:ascii="Times New Roman" w:hAnsi="Times New Roman" w:cs="Times New Roman"/>
          <w:sz w:val="20"/>
          <w:szCs w:val="20"/>
          <w:lang w:val="en-US"/>
        </w:rPr>
        <w:t xml:space="preserve">causes of side effects and drug food interactions, there will be greater level of acceptance of the medication </w:t>
      </w:r>
      <w:r w:rsidR="002D1CB7" w:rsidRPr="007808E3">
        <w:rPr>
          <w:rFonts w:ascii="Times New Roman" w:hAnsi="Times New Roman" w:cs="Times New Roman"/>
          <w:sz w:val="20"/>
          <w:szCs w:val="20"/>
          <w:lang w:val="en-US"/>
        </w:rPr>
        <w:t xml:space="preserve">which will result in the positive increase of the effects of medication in patients. </w:t>
      </w:r>
      <w:r w:rsidR="004F5AC7" w:rsidRPr="007808E3">
        <w:rPr>
          <w:rFonts w:ascii="Times New Roman" w:hAnsi="Times New Roman" w:cs="Times New Roman"/>
          <w:sz w:val="20"/>
          <w:szCs w:val="20"/>
          <w:lang w:val="en-US"/>
        </w:rPr>
        <w:t xml:space="preserve">It is not only useful to teach the patients on how to take medication but </w:t>
      </w:r>
      <w:r w:rsidR="00A745F9" w:rsidRPr="007808E3">
        <w:rPr>
          <w:rFonts w:ascii="Times New Roman" w:hAnsi="Times New Roman" w:cs="Times New Roman"/>
          <w:sz w:val="20"/>
          <w:szCs w:val="20"/>
          <w:lang w:val="en-US"/>
        </w:rPr>
        <w:t>also</w:t>
      </w:r>
      <w:r w:rsidR="004F5AC7" w:rsidRPr="007808E3">
        <w:rPr>
          <w:rFonts w:ascii="Times New Roman" w:hAnsi="Times New Roman" w:cs="Times New Roman"/>
          <w:sz w:val="20"/>
          <w:szCs w:val="20"/>
          <w:lang w:val="en-US"/>
        </w:rPr>
        <w:t xml:space="preserve"> about the effects of the wrong use of drugs</w:t>
      </w:r>
      <w:r w:rsidR="00B31769" w:rsidRPr="007808E3">
        <w:rPr>
          <w:rFonts w:ascii="Times New Roman" w:hAnsi="Times New Roman" w:cs="Times New Roman"/>
          <w:sz w:val="20"/>
          <w:szCs w:val="20"/>
          <w:lang w:val="en-US"/>
        </w:rPr>
        <w:t xml:space="preserve">. Posters related to food drug interactions should be found in public places so as to increase awareness of the </w:t>
      </w:r>
      <w:r w:rsidR="00A745F9" w:rsidRPr="007808E3">
        <w:rPr>
          <w:rFonts w:ascii="Times New Roman" w:hAnsi="Times New Roman" w:cs="Times New Roman"/>
          <w:sz w:val="20"/>
          <w:szCs w:val="20"/>
          <w:lang w:val="en-US"/>
        </w:rPr>
        <w:t xml:space="preserve">importance of </w:t>
      </w:r>
      <w:r w:rsidR="00B31769" w:rsidRPr="007808E3">
        <w:rPr>
          <w:rFonts w:ascii="Times New Roman" w:hAnsi="Times New Roman" w:cs="Times New Roman"/>
          <w:sz w:val="20"/>
          <w:szCs w:val="20"/>
          <w:lang w:val="en-US"/>
        </w:rPr>
        <w:t xml:space="preserve">safe use of medication. This will be of </w:t>
      </w:r>
      <w:r w:rsidR="00F42C20" w:rsidRPr="007808E3">
        <w:rPr>
          <w:rFonts w:ascii="Times New Roman" w:hAnsi="Times New Roman" w:cs="Times New Roman"/>
          <w:sz w:val="20"/>
          <w:szCs w:val="20"/>
          <w:lang w:val="en-US"/>
        </w:rPr>
        <w:t xml:space="preserve">enormous benefit to both the patients and the pharmaceutical industry because it will </w:t>
      </w:r>
      <w:r w:rsidR="00C54B3B" w:rsidRPr="007808E3">
        <w:rPr>
          <w:rFonts w:ascii="Times New Roman" w:hAnsi="Times New Roman" w:cs="Times New Roman"/>
          <w:sz w:val="20"/>
          <w:szCs w:val="20"/>
          <w:lang w:val="en-US"/>
        </w:rPr>
        <w:t xml:space="preserve">reduce the mini </w:t>
      </w:r>
      <w:r w:rsidR="008E28AD" w:rsidRPr="007808E3">
        <w:rPr>
          <w:rFonts w:ascii="Times New Roman" w:hAnsi="Times New Roman" w:cs="Times New Roman"/>
          <w:sz w:val="20"/>
          <w:szCs w:val="20"/>
          <w:lang w:val="en-US"/>
        </w:rPr>
        <w:t xml:space="preserve">costs </w:t>
      </w:r>
      <w:r w:rsidR="00C54B3B" w:rsidRPr="007808E3">
        <w:rPr>
          <w:rFonts w:ascii="Times New Roman" w:hAnsi="Times New Roman" w:cs="Times New Roman"/>
          <w:sz w:val="20"/>
          <w:szCs w:val="20"/>
          <w:lang w:val="en-US"/>
        </w:rPr>
        <w:t>that are being faced by the industry</w:t>
      </w:r>
      <w:r w:rsidR="006B32E1" w:rsidRPr="007808E3">
        <w:rPr>
          <w:rFonts w:ascii="Times New Roman" w:hAnsi="Times New Roman" w:cs="Times New Roman"/>
          <w:sz w:val="20"/>
          <w:szCs w:val="20"/>
          <w:lang w:val="en-US"/>
        </w:rPr>
        <w:t xml:space="preserve"> [11]</w:t>
      </w:r>
      <w:r w:rsidR="00C54B3B" w:rsidRPr="007808E3">
        <w:rPr>
          <w:rFonts w:ascii="Times New Roman" w:hAnsi="Times New Roman" w:cs="Times New Roman"/>
          <w:sz w:val="20"/>
          <w:szCs w:val="20"/>
          <w:lang w:val="en-US"/>
        </w:rPr>
        <w:t>.</w:t>
      </w:r>
    </w:p>
    <w:p w14:paraId="0E7EF7AF" w14:textId="484A44EE" w:rsidR="00F82015" w:rsidRPr="007808E3" w:rsidRDefault="00C54B3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The health of the </w:t>
      </w:r>
      <w:r w:rsidR="00953B86" w:rsidRPr="007808E3">
        <w:rPr>
          <w:rFonts w:ascii="Times New Roman" w:hAnsi="Times New Roman" w:cs="Times New Roman"/>
          <w:sz w:val="20"/>
          <w:szCs w:val="20"/>
          <w:lang w:val="en-US"/>
        </w:rPr>
        <w:t xml:space="preserve">public will </w:t>
      </w:r>
      <w:r w:rsidR="0007293C" w:rsidRPr="007808E3">
        <w:rPr>
          <w:rFonts w:ascii="Times New Roman" w:hAnsi="Times New Roman" w:cs="Times New Roman"/>
          <w:sz w:val="20"/>
          <w:szCs w:val="20"/>
          <w:lang w:val="en-US"/>
        </w:rPr>
        <w:t>be continuously</w:t>
      </w:r>
      <w:r w:rsidR="00823A29" w:rsidRPr="007808E3">
        <w:rPr>
          <w:rFonts w:ascii="Times New Roman" w:hAnsi="Times New Roman" w:cs="Times New Roman"/>
          <w:sz w:val="20"/>
          <w:szCs w:val="20"/>
          <w:lang w:val="en-US"/>
        </w:rPr>
        <w:t xml:space="preserve"> increased</w:t>
      </w:r>
      <w:r w:rsidR="00953B86" w:rsidRPr="007808E3">
        <w:rPr>
          <w:rFonts w:ascii="Times New Roman" w:hAnsi="Times New Roman" w:cs="Times New Roman"/>
          <w:sz w:val="20"/>
          <w:szCs w:val="20"/>
          <w:lang w:val="en-US"/>
        </w:rPr>
        <w:t xml:space="preserve"> when people understand the importance of right use of medication</w:t>
      </w:r>
      <w:r w:rsidR="00823A29" w:rsidRPr="007808E3">
        <w:rPr>
          <w:rFonts w:ascii="Times New Roman" w:hAnsi="Times New Roman" w:cs="Times New Roman"/>
          <w:sz w:val="20"/>
          <w:szCs w:val="20"/>
          <w:lang w:val="en-US"/>
        </w:rPr>
        <w:t xml:space="preserve"> and the side effects of the wrong </w:t>
      </w:r>
      <w:r w:rsidR="00A745F9" w:rsidRPr="007808E3">
        <w:rPr>
          <w:rFonts w:ascii="Times New Roman" w:hAnsi="Times New Roman" w:cs="Times New Roman"/>
          <w:sz w:val="20"/>
          <w:szCs w:val="20"/>
          <w:lang w:val="en-US"/>
        </w:rPr>
        <w:t xml:space="preserve">use of drugs. </w:t>
      </w:r>
      <w:r w:rsidR="008A6CE5" w:rsidRPr="007808E3">
        <w:rPr>
          <w:rFonts w:ascii="Times New Roman" w:hAnsi="Times New Roman" w:cs="Times New Roman"/>
          <w:sz w:val="20"/>
          <w:szCs w:val="20"/>
          <w:lang w:val="en-US"/>
        </w:rPr>
        <w:t>Sup</w:t>
      </w:r>
      <w:r w:rsidR="00FE0748" w:rsidRPr="007808E3">
        <w:rPr>
          <w:rFonts w:ascii="Times New Roman" w:hAnsi="Times New Roman" w:cs="Times New Roman"/>
          <w:sz w:val="20"/>
          <w:szCs w:val="20"/>
          <w:lang w:val="en-US"/>
        </w:rPr>
        <w:t xml:space="preserve">ply of </w:t>
      </w:r>
      <w:r w:rsidR="003520E6" w:rsidRPr="007808E3">
        <w:rPr>
          <w:rFonts w:ascii="Times New Roman" w:hAnsi="Times New Roman" w:cs="Times New Roman"/>
          <w:sz w:val="20"/>
          <w:szCs w:val="20"/>
          <w:lang w:val="en-US"/>
        </w:rPr>
        <w:t xml:space="preserve">the </w:t>
      </w:r>
      <w:r w:rsidR="00FE0748" w:rsidRPr="007808E3">
        <w:rPr>
          <w:rFonts w:ascii="Times New Roman" w:hAnsi="Times New Roman" w:cs="Times New Roman"/>
          <w:sz w:val="20"/>
          <w:szCs w:val="20"/>
          <w:lang w:val="en-US"/>
        </w:rPr>
        <w:t xml:space="preserve">right </w:t>
      </w:r>
      <w:r w:rsidR="00A25DDB" w:rsidRPr="007808E3">
        <w:rPr>
          <w:rFonts w:ascii="Times New Roman" w:hAnsi="Times New Roman" w:cs="Times New Roman"/>
          <w:sz w:val="20"/>
          <w:szCs w:val="20"/>
          <w:lang w:val="en-US"/>
        </w:rPr>
        <w:t>information about the drugs will mentally prepare the public to accept the medication and as a result</w:t>
      </w:r>
      <w:r w:rsidR="00BF596C" w:rsidRPr="007808E3">
        <w:rPr>
          <w:rFonts w:ascii="Times New Roman" w:hAnsi="Times New Roman" w:cs="Times New Roman"/>
          <w:sz w:val="20"/>
          <w:szCs w:val="20"/>
          <w:lang w:val="en-US"/>
        </w:rPr>
        <w:t>,</w:t>
      </w:r>
      <w:r w:rsidR="00A25DDB" w:rsidRPr="007808E3">
        <w:rPr>
          <w:rFonts w:ascii="Times New Roman" w:hAnsi="Times New Roman" w:cs="Times New Roman"/>
          <w:sz w:val="20"/>
          <w:szCs w:val="20"/>
          <w:lang w:val="en-US"/>
        </w:rPr>
        <w:t xml:space="preserve"> the full </w:t>
      </w:r>
      <w:r w:rsidR="00776D64" w:rsidRPr="007808E3">
        <w:rPr>
          <w:rFonts w:ascii="Times New Roman" w:hAnsi="Times New Roman" w:cs="Times New Roman"/>
          <w:sz w:val="20"/>
          <w:szCs w:val="20"/>
          <w:lang w:val="en-US"/>
        </w:rPr>
        <w:t xml:space="preserve">effects of the medication is </w:t>
      </w:r>
      <w:r w:rsidR="0007293C" w:rsidRPr="007808E3">
        <w:rPr>
          <w:rFonts w:ascii="Times New Roman" w:hAnsi="Times New Roman" w:cs="Times New Roman"/>
          <w:sz w:val="20"/>
          <w:szCs w:val="20"/>
          <w:lang w:val="en-US"/>
        </w:rPr>
        <w:t>experienced.</w:t>
      </w:r>
      <w:r w:rsidR="008315F5" w:rsidRPr="007808E3">
        <w:rPr>
          <w:rFonts w:ascii="Times New Roman" w:hAnsi="Times New Roman" w:cs="Times New Roman"/>
          <w:sz w:val="20"/>
          <w:szCs w:val="20"/>
          <w:lang w:val="en-US"/>
        </w:rPr>
        <w:t xml:space="preserve"> Awareness of the serious side effects that can arise due to the food drug interactions</w:t>
      </w:r>
      <w:r w:rsidR="00237591" w:rsidRPr="007808E3">
        <w:rPr>
          <w:rFonts w:ascii="Times New Roman" w:hAnsi="Times New Roman" w:cs="Times New Roman"/>
          <w:sz w:val="20"/>
          <w:szCs w:val="20"/>
          <w:lang w:val="en-US"/>
        </w:rPr>
        <w:t xml:space="preserve"> and the side effects of the medications is of great importance as it </w:t>
      </w:r>
      <w:r w:rsidR="007906C4" w:rsidRPr="007808E3">
        <w:rPr>
          <w:rFonts w:ascii="Times New Roman" w:hAnsi="Times New Roman" w:cs="Times New Roman"/>
          <w:sz w:val="20"/>
          <w:szCs w:val="20"/>
          <w:lang w:val="en-US"/>
        </w:rPr>
        <w:t xml:space="preserve">help both the patients and the pharmaceutical industry and support the continual growth of the industry </w:t>
      </w:r>
      <w:r w:rsidR="00E17A4F" w:rsidRPr="007808E3">
        <w:rPr>
          <w:rFonts w:ascii="Times New Roman" w:hAnsi="Times New Roman" w:cs="Times New Roman"/>
          <w:sz w:val="20"/>
          <w:szCs w:val="20"/>
          <w:lang w:val="en-US"/>
        </w:rPr>
        <w:t xml:space="preserve">without </w:t>
      </w:r>
      <w:r w:rsidR="007906C4" w:rsidRPr="007808E3">
        <w:rPr>
          <w:rFonts w:ascii="Times New Roman" w:hAnsi="Times New Roman" w:cs="Times New Roman"/>
          <w:sz w:val="20"/>
          <w:szCs w:val="20"/>
          <w:lang w:val="en-US"/>
        </w:rPr>
        <w:t>criticism</w:t>
      </w:r>
      <w:r w:rsidR="006B32E1" w:rsidRPr="007808E3">
        <w:rPr>
          <w:rFonts w:ascii="Times New Roman" w:hAnsi="Times New Roman" w:cs="Times New Roman"/>
          <w:sz w:val="20"/>
          <w:szCs w:val="20"/>
          <w:lang w:val="en-US"/>
        </w:rPr>
        <w:t xml:space="preserve"> [11]</w:t>
      </w:r>
      <w:r w:rsidR="007906C4" w:rsidRPr="007808E3">
        <w:rPr>
          <w:rFonts w:ascii="Times New Roman" w:hAnsi="Times New Roman" w:cs="Times New Roman"/>
          <w:sz w:val="20"/>
          <w:szCs w:val="20"/>
          <w:lang w:val="en-US"/>
        </w:rPr>
        <w:t xml:space="preserve">. </w:t>
      </w:r>
    </w:p>
    <w:p w14:paraId="37F0AD25" w14:textId="4BAFBA4A" w:rsidR="00C34CD2" w:rsidRPr="007808E3" w:rsidRDefault="00F21A4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pharmaceutical industry is a fast continually growing industry that has changed the lives of many people around the </w:t>
      </w:r>
      <w:r w:rsidR="0007293C" w:rsidRPr="007808E3">
        <w:rPr>
          <w:rFonts w:ascii="Times New Roman" w:hAnsi="Times New Roman" w:cs="Times New Roman"/>
          <w:sz w:val="20"/>
          <w:szCs w:val="20"/>
          <w:lang w:val="en-US"/>
        </w:rPr>
        <w:t>world, it</w:t>
      </w:r>
      <w:r w:rsidR="00182A70" w:rsidRPr="007808E3">
        <w:rPr>
          <w:rFonts w:ascii="Times New Roman" w:hAnsi="Times New Roman" w:cs="Times New Roman"/>
          <w:sz w:val="20"/>
          <w:szCs w:val="20"/>
          <w:lang w:val="en-US"/>
        </w:rPr>
        <w:t xml:space="preserve"> very important that as the industry grows the public is also mentally prepared to accept the drugs with a positive attitude so a to ensure proper use of medication and </w:t>
      </w:r>
      <w:r w:rsidR="001819AE" w:rsidRPr="007808E3">
        <w:rPr>
          <w:rFonts w:ascii="Times New Roman" w:hAnsi="Times New Roman" w:cs="Times New Roman"/>
          <w:sz w:val="20"/>
          <w:szCs w:val="20"/>
          <w:lang w:val="en-US"/>
        </w:rPr>
        <w:t>assure full effect of the drugs in patients. The rejection of medication due</w:t>
      </w:r>
      <w:r w:rsidR="00EC08FF" w:rsidRPr="007808E3">
        <w:rPr>
          <w:rFonts w:ascii="Times New Roman" w:hAnsi="Times New Roman" w:cs="Times New Roman"/>
          <w:sz w:val="20"/>
          <w:szCs w:val="20"/>
          <w:lang w:val="en-US"/>
        </w:rPr>
        <w:t xml:space="preserve"> to </w:t>
      </w:r>
      <w:r w:rsidR="001819AE" w:rsidRPr="007808E3">
        <w:rPr>
          <w:rFonts w:ascii="Times New Roman" w:hAnsi="Times New Roman" w:cs="Times New Roman"/>
          <w:sz w:val="20"/>
          <w:szCs w:val="20"/>
          <w:lang w:val="en-US"/>
        </w:rPr>
        <w:t xml:space="preserve">lack of proper knowledge results in people misusing the drugs </w:t>
      </w:r>
      <w:r w:rsidR="00EC08FF" w:rsidRPr="007808E3">
        <w:rPr>
          <w:rFonts w:ascii="Times New Roman" w:hAnsi="Times New Roman" w:cs="Times New Roman"/>
          <w:sz w:val="20"/>
          <w:szCs w:val="20"/>
          <w:lang w:val="en-US"/>
        </w:rPr>
        <w:t xml:space="preserve">and this is a source of numerous </w:t>
      </w:r>
      <w:r w:rsidR="000C1C33" w:rsidRPr="007808E3">
        <w:rPr>
          <w:rFonts w:ascii="Times New Roman" w:hAnsi="Times New Roman" w:cs="Times New Roman"/>
          <w:sz w:val="20"/>
          <w:szCs w:val="20"/>
          <w:lang w:val="en-US"/>
        </w:rPr>
        <w:t xml:space="preserve">costs </w:t>
      </w:r>
      <w:r w:rsidR="00EC08FF" w:rsidRPr="007808E3">
        <w:rPr>
          <w:rFonts w:ascii="Times New Roman" w:hAnsi="Times New Roman" w:cs="Times New Roman"/>
          <w:sz w:val="20"/>
          <w:szCs w:val="20"/>
          <w:lang w:val="en-US"/>
        </w:rPr>
        <w:t xml:space="preserve">that affect both the patients and the pharmaceutical industry. </w:t>
      </w:r>
    </w:p>
    <w:p w14:paraId="272F439A" w14:textId="77777777" w:rsidR="00F21A48" w:rsidRPr="007808E3" w:rsidRDefault="00391472"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OTC drugs are freely available to the public hence are more prone to abuse </w:t>
      </w:r>
      <w:r w:rsidR="00D61CE8" w:rsidRPr="007808E3">
        <w:rPr>
          <w:rFonts w:ascii="Times New Roman" w:hAnsi="Times New Roman" w:cs="Times New Roman"/>
          <w:sz w:val="20"/>
          <w:szCs w:val="20"/>
          <w:lang w:val="en-US"/>
        </w:rPr>
        <w:t xml:space="preserve">as compared to prescription drugs this means there is need to properly educate and counsel the patient on the safe use of medication so </w:t>
      </w:r>
      <w:r w:rsidR="000A0D85" w:rsidRPr="007808E3">
        <w:rPr>
          <w:rFonts w:ascii="Times New Roman" w:hAnsi="Times New Roman" w:cs="Times New Roman"/>
          <w:sz w:val="20"/>
          <w:szCs w:val="20"/>
          <w:lang w:val="en-US"/>
        </w:rPr>
        <w:t>as</w:t>
      </w:r>
      <w:r w:rsidR="00D61CE8" w:rsidRPr="007808E3">
        <w:rPr>
          <w:rFonts w:ascii="Times New Roman" w:hAnsi="Times New Roman" w:cs="Times New Roman"/>
          <w:sz w:val="20"/>
          <w:szCs w:val="20"/>
          <w:lang w:val="en-US"/>
        </w:rPr>
        <w:t xml:space="preserve"> to avoid </w:t>
      </w:r>
      <w:r w:rsidR="007B7607" w:rsidRPr="007808E3">
        <w:rPr>
          <w:rFonts w:ascii="Times New Roman" w:hAnsi="Times New Roman" w:cs="Times New Roman"/>
          <w:sz w:val="20"/>
          <w:szCs w:val="20"/>
          <w:lang w:val="en-US"/>
        </w:rPr>
        <w:t xml:space="preserve">side effects caused by these OTC medications.  Any food that can interact with the drugs should be discussed about </w:t>
      </w:r>
      <w:r w:rsidR="000A0D85" w:rsidRPr="007808E3">
        <w:rPr>
          <w:rFonts w:ascii="Times New Roman" w:hAnsi="Times New Roman" w:cs="Times New Roman"/>
          <w:sz w:val="20"/>
          <w:szCs w:val="20"/>
          <w:lang w:val="en-US"/>
        </w:rPr>
        <w:t xml:space="preserve">it </w:t>
      </w:r>
      <w:r w:rsidR="007B7607" w:rsidRPr="007808E3">
        <w:rPr>
          <w:rFonts w:ascii="Times New Roman" w:hAnsi="Times New Roman" w:cs="Times New Roman"/>
          <w:sz w:val="20"/>
          <w:szCs w:val="20"/>
          <w:lang w:val="en-US"/>
        </w:rPr>
        <w:t xml:space="preserve">during the period of counseling so that the patients will have </w:t>
      </w:r>
      <w:r w:rsidR="00DC444C" w:rsidRPr="007808E3">
        <w:rPr>
          <w:rFonts w:ascii="Times New Roman" w:hAnsi="Times New Roman" w:cs="Times New Roman"/>
          <w:sz w:val="20"/>
          <w:szCs w:val="20"/>
          <w:lang w:val="en-US"/>
        </w:rPr>
        <w:t xml:space="preserve">the results they desire after taking medication.  </w:t>
      </w:r>
    </w:p>
    <w:p w14:paraId="5B4138A5" w14:textId="77777777" w:rsidR="00404A80" w:rsidRPr="007808E3" w:rsidRDefault="00404A80"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Good image </w:t>
      </w:r>
      <w:r w:rsidR="00477022" w:rsidRPr="007808E3">
        <w:rPr>
          <w:rFonts w:ascii="Times New Roman" w:hAnsi="Times New Roman" w:cs="Times New Roman"/>
          <w:b/>
          <w:bCs/>
          <w:sz w:val="20"/>
          <w:szCs w:val="20"/>
          <w:lang w:val="en-US"/>
        </w:rPr>
        <w:t xml:space="preserve">of the industry </w:t>
      </w:r>
    </w:p>
    <w:p w14:paraId="7026F9A4" w14:textId="0A245DFC" w:rsidR="00165A61" w:rsidRPr="007808E3" w:rsidRDefault="00404A8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image of the pharmaceutical industry is of great importance to the public as it </w:t>
      </w:r>
      <w:r w:rsidR="0007293C" w:rsidRPr="007808E3">
        <w:rPr>
          <w:rFonts w:ascii="Times New Roman" w:hAnsi="Times New Roman" w:cs="Times New Roman"/>
          <w:sz w:val="20"/>
          <w:szCs w:val="20"/>
          <w:lang w:val="en-US"/>
        </w:rPr>
        <w:t>helps</w:t>
      </w:r>
      <w:r w:rsidRPr="007808E3">
        <w:rPr>
          <w:rFonts w:ascii="Times New Roman" w:hAnsi="Times New Roman" w:cs="Times New Roman"/>
          <w:sz w:val="20"/>
          <w:szCs w:val="20"/>
          <w:lang w:val="en-US"/>
        </w:rPr>
        <w:t xml:space="preserve"> to alleviate </w:t>
      </w:r>
      <w:r w:rsidR="00973391" w:rsidRPr="007808E3">
        <w:rPr>
          <w:rFonts w:ascii="Times New Roman" w:hAnsi="Times New Roman" w:cs="Times New Roman"/>
          <w:sz w:val="20"/>
          <w:szCs w:val="20"/>
          <w:lang w:val="en-US"/>
        </w:rPr>
        <w:t xml:space="preserve">the hatred for medication by those who do not trust the impetus behind the hard work of the pharmaceutical industry. </w:t>
      </w:r>
      <w:r w:rsidR="00C94E7D" w:rsidRPr="007808E3">
        <w:rPr>
          <w:rFonts w:ascii="Times New Roman" w:hAnsi="Times New Roman" w:cs="Times New Roman"/>
          <w:sz w:val="20"/>
          <w:szCs w:val="20"/>
          <w:lang w:val="en-US"/>
        </w:rPr>
        <w:t xml:space="preserve">There is need to work together with people, teach the good news that the pharmaceutical Industry </w:t>
      </w:r>
      <w:r w:rsidR="00EE25A4" w:rsidRPr="007808E3">
        <w:rPr>
          <w:rFonts w:ascii="Times New Roman" w:hAnsi="Times New Roman" w:cs="Times New Roman"/>
          <w:sz w:val="20"/>
          <w:szCs w:val="20"/>
          <w:lang w:val="en-US"/>
        </w:rPr>
        <w:t xml:space="preserve">has </w:t>
      </w:r>
      <w:r w:rsidR="00040D8E" w:rsidRPr="007808E3">
        <w:rPr>
          <w:rFonts w:ascii="Times New Roman" w:hAnsi="Times New Roman" w:cs="Times New Roman"/>
          <w:sz w:val="20"/>
          <w:szCs w:val="20"/>
          <w:lang w:val="en-US"/>
        </w:rPr>
        <w:t>for the</w:t>
      </w:r>
      <w:r w:rsidR="00EE25A4" w:rsidRPr="007808E3">
        <w:rPr>
          <w:rFonts w:ascii="Times New Roman" w:hAnsi="Times New Roman" w:cs="Times New Roman"/>
          <w:sz w:val="20"/>
          <w:szCs w:val="20"/>
          <w:lang w:val="en-US"/>
        </w:rPr>
        <w:t xml:space="preserve"> people around the world and by so doing patients are well convinced that when they take drugs from the pharmacy store it is </w:t>
      </w:r>
      <w:r w:rsidR="00466359" w:rsidRPr="007808E3">
        <w:rPr>
          <w:rFonts w:ascii="Times New Roman" w:hAnsi="Times New Roman" w:cs="Times New Roman"/>
          <w:sz w:val="20"/>
          <w:szCs w:val="20"/>
          <w:lang w:val="en-US"/>
        </w:rPr>
        <w:t xml:space="preserve">in </w:t>
      </w:r>
      <w:r w:rsidR="00EE25A4" w:rsidRPr="007808E3">
        <w:rPr>
          <w:rFonts w:ascii="Times New Roman" w:hAnsi="Times New Roman" w:cs="Times New Roman"/>
          <w:sz w:val="20"/>
          <w:szCs w:val="20"/>
          <w:lang w:val="en-US"/>
        </w:rPr>
        <w:t xml:space="preserve">the </w:t>
      </w:r>
      <w:r w:rsidR="00B53FC1" w:rsidRPr="007808E3">
        <w:rPr>
          <w:rFonts w:ascii="Times New Roman" w:hAnsi="Times New Roman" w:cs="Times New Roman"/>
          <w:sz w:val="20"/>
          <w:szCs w:val="20"/>
          <w:lang w:val="en-US"/>
        </w:rPr>
        <w:t>interest of the pharmacist and the doctors that the health of patient is improved.</w:t>
      </w:r>
    </w:p>
    <w:p w14:paraId="1BCC7892" w14:textId="12621526" w:rsidR="00C905EE" w:rsidRDefault="00040D8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Love for good health should be what is marketed mostly </w:t>
      </w:r>
      <w:r w:rsidR="00032C48" w:rsidRPr="007808E3">
        <w:rPr>
          <w:rFonts w:ascii="Times New Roman" w:hAnsi="Times New Roman" w:cs="Times New Roman"/>
          <w:sz w:val="20"/>
          <w:szCs w:val="20"/>
          <w:lang w:val="en-US"/>
        </w:rPr>
        <w:t xml:space="preserve">so that the people understand that the pharmaceutical industry is there as part of their lives to promote good health throughout the rest </w:t>
      </w:r>
      <w:r w:rsidR="00635755" w:rsidRPr="007808E3">
        <w:rPr>
          <w:rFonts w:ascii="Times New Roman" w:hAnsi="Times New Roman" w:cs="Times New Roman"/>
          <w:sz w:val="20"/>
          <w:szCs w:val="20"/>
          <w:lang w:val="en-US"/>
        </w:rPr>
        <w:t xml:space="preserve">of the days. A good relationship between the industry and the public will ensure continual growth </w:t>
      </w:r>
      <w:r w:rsidR="0007293C" w:rsidRPr="007808E3">
        <w:rPr>
          <w:rFonts w:ascii="Times New Roman" w:hAnsi="Times New Roman" w:cs="Times New Roman"/>
          <w:sz w:val="20"/>
          <w:szCs w:val="20"/>
          <w:lang w:val="en-US"/>
        </w:rPr>
        <w:t>of the</w:t>
      </w:r>
      <w:r w:rsidR="0063575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industry</w:t>
      </w:r>
      <w:r w:rsidR="00635755" w:rsidRPr="007808E3">
        <w:rPr>
          <w:rFonts w:ascii="Times New Roman" w:hAnsi="Times New Roman" w:cs="Times New Roman"/>
          <w:sz w:val="20"/>
          <w:szCs w:val="20"/>
          <w:lang w:val="en-US"/>
        </w:rPr>
        <w:t xml:space="preserve"> and also help to improve the health of each and every person around the world</w:t>
      </w:r>
      <w:r w:rsidR="006B32E1" w:rsidRPr="007808E3">
        <w:rPr>
          <w:rFonts w:ascii="Times New Roman" w:hAnsi="Times New Roman" w:cs="Times New Roman"/>
          <w:sz w:val="20"/>
          <w:szCs w:val="20"/>
          <w:lang w:val="en-US"/>
        </w:rPr>
        <w:t xml:space="preserve"> [12]</w:t>
      </w:r>
      <w:r w:rsidR="00635755" w:rsidRPr="007808E3">
        <w:rPr>
          <w:rFonts w:ascii="Times New Roman" w:hAnsi="Times New Roman" w:cs="Times New Roman"/>
          <w:sz w:val="20"/>
          <w:szCs w:val="20"/>
          <w:lang w:val="en-US"/>
        </w:rPr>
        <w:t>.</w:t>
      </w:r>
    </w:p>
    <w:p w14:paraId="6CB87F45" w14:textId="0D2EC88D" w:rsidR="00BB769D" w:rsidRPr="00C905EE" w:rsidRDefault="00C905EE" w:rsidP="00FE33D9">
      <w:pPr>
        <w:jc w:val="both"/>
        <w:rPr>
          <w:rFonts w:ascii="Times New Roman" w:hAnsi="Times New Roman" w:cs="Times New Roman"/>
          <w:b/>
          <w:bCs/>
          <w:sz w:val="24"/>
          <w:szCs w:val="24"/>
          <w:lang w:val="en-US"/>
        </w:rPr>
      </w:pPr>
      <w:r w:rsidRPr="00C905EE">
        <w:rPr>
          <w:rFonts w:ascii="Times New Roman" w:hAnsi="Times New Roman" w:cs="Times New Roman"/>
          <w:b/>
          <w:bCs/>
          <w:sz w:val="24"/>
          <w:szCs w:val="24"/>
          <w:lang w:val="en-US"/>
        </w:rPr>
        <w:t xml:space="preserve">Conclusion: </w:t>
      </w:r>
      <w:r w:rsidRPr="00C905EE">
        <w:rPr>
          <w:rFonts w:ascii="Times New Roman" w:hAnsi="Times New Roman" w:cs="Times New Roman"/>
          <w:sz w:val="20"/>
          <w:szCs w:val="20"/>
          <w:lang w:val="en-US"/>
        </w:rPr>
        <w:t>The growth of the pharmaceutical industry is influenced by public perception and attitude towards the industry. Negative perceptions are often linked to dangerous drugs and serious side effects resulting from improper usage. Educating the public about medications and proper drug-food interactions is crucial for ensuring the safe and effective use of drugs. The pricing of pharmaceutical products also affects public perception, and transparency and understanding of the reasons behind pricing can help build trust between the industry and consumers. Building a positive relationship between patients, pharmacists, and doctors is essential for increasing the health of patients and fostering industry growth. Proper counseling and education about drugs can alleviate subconscious rejection of medication, leading to better patient acceptance and improved medication effectiveness. Awareness of drug-food interactions can also minimize negative effects and reduce costs for both patients and the pharmaceutical industry. Maintaining a good image of the industry through promoting its dedication to public health will contribute to its continued success and benefit global health.</w:t>
      </w:r>
    </w:p>
    <w:p w14:paraId="3A547AAF" w14:textId="27FCD842" w:rsidR="00BB769D" w:rsidRDefault="00BB769D" w:rsidP="00FE33D9">
      <w:pPr>
        <w:jc w:val="both"/>
        <w:rPr>
          <w:rFonts w:ascii="Times New Roman" w:hAnsi="Times New Roman" w:cs="Times New Roman"/>
          <w:b/>
          <w:bCs/>
          <w:sz w:val="24"/>
          <w:szCs w:val="24"/>
          <w:lang w:val="en-US"/>
        </w:rPr>
      </w:pPr>
      <w:r w:rsidRPr="00BB769D">
        <w:rPr>
          <w:rFonts w:ascii="Times New Roman" w:hAnsi="Times New Roman" w:cs="Times New Roman"/>
          <w:b/>
          <w:bCs/>
          <w:sz w:val="24"/>
          <w:szCs w:val="24"/>
          <w:lang w:val="en-US"/>
        </w:rPr>
        <w:t xml:space="preserve">References: </w:t>
      </w:r>
    </w:p>
    <w:p w14:paraId="0ACDEC5C" w14:textId="24713EAA" w:rsidR="00BB769D" w:rsidRPr="0063788A" w:rsidRDefault="00BB769D"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w:t>
      </w:r>
      <w:r w:rsidR="00496B8F" w:rsidRPr="0063788A">
        <w:rPr>
          <w:sz w:val="20"/>
          <w:szCs w:val="20"/>
        </w:rPr>
        <w:t xml:space="preserve"> </w:t>
      </w:r>
      <w:proofErr w:type="spellStart"/>
      <w:r w:rsidR="00496B8F" w:rsidRPr="0063788A">
        <w:rPr>
          <w:rFonts w:ascii="Times New Roman" w:hAnsi="Times New Roman" w:cs="Times New Roman"/>
          <w:sz w:val="20"/>
          <w:szCs w:val="20"/>
          <w:lang w:val="en-US"/>
        </w:rPr>
        <w:t>Ekor</w:t>
      </w:r>
      <w:proofErr w:type="spellEnd"/>
      <w:r w:rsidR="00496B8F" w:rsidRPr="0063788A">
        <w:rPr>
          <w:rFonts w:ascii="Times New Roman" w:hAnsi="Times New Roman" w:cs="Times New Roman"/>
          <w:sz w:val="20"/>
          <w:szCs w:val="20"/>
          <w:lang w:val="en-US"/>
        </w:rPr>
        <w:t>, Martins. “The growing use of herbal medicines: issues relating to adverse reactions and challenges in monitoring safety.” Frontiers in pharmacology vol. 4 177. 10 Jan. 2014, doi:10.3389/fphar.2013.00177</w:t>
      </w:r>
    </w:p>
    <w:p w14:paraId="20094BAA" w14:textId="6DC4A30A" w:rsidR="00496B8F" w:rsidRPr="0063788A" w:rsidRDefault="00496B8F"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[2]. </w:t>
      </w:r>
      <w:r w:rsidR="002E7025" w:rsidRPr="0063788A">
        <w:rPr>
          <w:rFonts w:ascii="Times New Roman" w:hAnsi="Times New Roman" w:cs="Times New Roman"/>
          <w:sz w:val="20"/>
          <w:szCs w:val="20"/>
          <w:lang w:val="en-US"/>
        </w:rPr>
        <w:t>McLellan, A Thomas. “Substance Misuse and Substance use Disorders: Why do they Matter in Healthcare?.” Transactions of the American Clinical and Climatological Association vol. 128 (2017): 112-130.</w:t>
      </w:r>
    </w:p>
    <w:p w14:paraId="649A870D" w14:textId="33C47396" w:rsidR="002E7025" w:rsidRPr="0063788A" w:rsidRDefault="002E7025"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[3]. </w:t>
      </w:r>
      <w:r w:rsidR="00E446C9" w:rsidRPr="0063788A">
        <w:rPr>
          <w:rFonts w:ascii="Times New Roman" w:hAnsi="Times New Roman" w:cs="Times New Roman"/>
          <w:sz w:val="20"/>
          <w:szCs w:val="20"/>
          <w:lang w:val="en-US"/>
        </w:rPr>
        <w:t>14.</w:t>
      </w:r>
      <w:r w:rsidR="00E446C9" w:rsidRPr="0063788A">
        <w:rPr>
          <w:rFonts w:ascii="Times New Roman" w:hAnsi="Times New Roman" w:cs="Times New Roman"/>
          <w:sz w:val="20"/>
          <w:szCs w:val="20"/>
          <w:lang w:val="en-US"/>
        </w:rPr>
        <w:tab/>
        <w:t>Shmmon Ahmad Abdul Hafeez Ashok Kumar: Importance of data integrity &amp; its regulation in pharmaceutical industry. The Pharma Innovation Journal 2019; 8(1): 306-313(UGC referred Journal 2018).</w:t>
      </w:r>
    </w:p>
    <w:p w14:paraId="475866E5" w14:textId="42B71525"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[4]. </w:t>
      </w:r>
      <w:r w:rsidR="00E446C9" w:rsidRPr="0063788A">
        <w:rPr>
          <w:rFonts w:ascii="Times New Roman" w:hAnsi="Times New Roman" w:cs="Times New Roman"/>
          <w:sz w:val="20"/>
          <w:szCs w:val="20"/>
          <w:lang w:val="en-US"/>
        </w:rPr>
        <w:t>15.</w:t>
      </w:r>
      <w:r w:rsidR="00E446C9" w:rsidRPr="0063788A">
        <w:rPr>
          <w:rFonts w:ascii="Times New Roman" w:hAnsi="Times New Roman" w:cs="Times New Roman"/>
          <w:sz w:val="20"/>
          <w:szCs w:val="20"/>
          <w:lang w:val="en-US"/>
        </w:rPr>
        <w:tab/>
        <w:t xml:space="preserve">Abdul </w:t>
      </w:r>
      <w:proofErr w:type="spellStart"/>
      <w:r w:rsidR="00E446C9" w:rsidRPr="0063788A">
        <w:rPr>
          <w:rFonts w:ascii="Times New Roman" w:hAnsi="Times New Roman" w:cs="Times New Roman"/>
          <w:sz w:val="20"/>
          <w:szCs w:val="20"/>
          <w:lang w:val="en-US"/>
        </w:rPr>
        <w:t>Hafeez</w:t>
      </w:r>
      <w:proofErr w:type="spellEnd"/>
      <w:r w:rsidR="00E446C9" w:rsidRPr="0063788A">
        <w:rPr>
          <w:rFonts w:ascii="Times New Roman" w:hAnsi="Times New Roman" w:cs="Times New Roman"/>
          <w:sz w:val="20"/>
          <w:szCs w:val="20"/>
          <w:lang w:val="en-US"/>
        </w:rPr>
        <w:t xml:space="preserve">, </w:t>
      </w:r>
      <w:proofErr w:type="spellStart"/>
      <w:r w:rsidR="00E446C9" w:rsidRPr="0063788A">
        <w:rPr>
          <w:rFonts w:ascii="Times New Roman" w:hAnsi="Times New Roman" w:cs="Times New Roman"/>
          <w:sz w:val="20"/>
          <w:szCs w:val="20"/>
          <w:lang w:val="en-US"/>
        </w:rPr>
        <w:t>Shmmon</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Anjoo</w:t>
      </w:r>
      <w:proofErr w:type="spellEnd"/>
      <w:r w:rsidR="00E446C9" w:rsidRPr="0063788A">
        <w:rPr>
          <w:rFonts w:ascii="Times New Roman" w:hAnsi="Times New Roman" w:cs="Times New Roman"/>
          <w:sz w:val="20"/>
          <w:szCs w:val="20"/>
          <w:lang w:val="en-US"/>
        </w:rPr>
        <w:t xml:space="preserve"> Kamboj, </w:t>
      </w:r>
      <w:proofErr w:type="spellStart"/>
      <w:r w:rsidR="00E446C9" w:rsidRPr="0063788A">
        <w:rPr>
          <w:rFonts w:ascii="Times New Roman" w:hAnsi="Times New Roman" w:cs="Times New Roman"/>
          <w:sz w:val="20"/>
          <w:szCs w:val="20"/>
          <w:lang w:val="en-US"/>
        </w:rPr>
        <w:t>Mumtaz</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Anmar</w:t>
      </w:r>
      <w:proofErr w:type="spellEnd"/>
      <w:r w:rsidR="00E446C9" w:rsidRPr="0063788A">
        <w:rPr>
          <w:rFonts w:ascii="Times New Roman" w:hAnsi="Times New Roman" w:cs="Times New Roman"/>
          <w:sz w:val="20"/>
          <w:szCs w:val="20"/>
          <w:lang w:val="en-US"/>
        </w:rPr>
        <w:t xml:space="preserve"> AL-TAIE, </w:t>
      </w:r>
      <w:proofErr w:type="spellStart"/>
      <w:r w:rsidR="00E446C9" w:rsidRPr="0063788A">
        <w:rPr>
          <w:rFonts w:ascii="Times New Roman" w:hAnsi="Times New Roman" w:cs="Times New Roman"/>
          <w:sz w:val="20"/>
          <w:szCs w:val="20"/>
          <w:lang w:val="en-US"/>
        </w:rPr>
        <w:t>Sameera</w:t>
      </w:r>
      <w:proofErr w:type="spellEnd"/>
      <w:r w:rsidR="00E446C9" w:rsidRPr="0063788A">
        <w:rPr>
          <w:rFonts w:ascii="Times New Roman" w:hAnsi="Times New Roman" w:cs="Times New Roman"/>
          <w:sz w:val="20"/>
          <w:szCs w:val="20"/>
          <w:lang w:val="en-US"/>
        </w:rPr>
        <w:t xml:space="preserve"> Ali Siddiqui and Isha Talwar. Industrial hazards and safety management in pharmaceutical industry. International Journal of Applied Research. 2020; 6(5): 01-07.</w:t>
      </w:r>
    </w:p>
    <w:p w14:paraId="5351D0BD" w14:textId="348A06EF"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[5]. Kim JH, </w:t>
      </w:r>
      <w:proofErr w:type="spellStart"/>
      <w:r w:rsidRPr="0063788A">
        <w:rPr>
          <w:rFonts w:ascii="Times New Roman" w:hAnsi="Times New Roman" w:cs="Times New Roman"/>
          <w:sz w:val="20"/>
          <w:szCs w:val="20"/>
          <w:lang w:val="en-US"/>
        </w:rPr>
        <w:t>Scialli</w:t>
      </w:r>
      <w:proofErr w:type="spellEnd"/>
      <w:r w:rsidRPr="0063788A">
        <w:rPr>
          <w:rFonts w:ascii="Times New Roman" w:hAnsi="Times New Roman" w:cs="Times New Roman"/>
          <w:sz w:val="20"/>
          <w:szCs w:val="20"/>
          <w:lang w:val="en-US"/>
        </w:rPr>
        <w:t xml:space="preserve"> AR. Thalidomide: the tragedy of birth defects and the effective treatment of disease.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2011 Jul;122(1):1-6. </w:t>
      </w:r>
      <w:proofErr w:type="spellStart"/>
      <w:r w:rsidRPr="0063788A">
        <w:rPr>
          <w:rFonts w:ascii="Times New Roman" w:hAnsi="Times New Roman" w:cs="Times New Roman"/>
          <w:sz w:val="20"/>
          <w:szCs w:val="20"/>
          <w:lang w:val="en-US"/>
        </w:rPr>
        <w:t>doi</w:t>
      </w:r>
      <w:proofErr w:type="spellEnd"/>
      <w:r w:rsidRPr="0063788A">
        <w:rPr>
          <w:rFonts w:ascii="Times New Roman" w:hAnsi="Times New Roman" w:cs="Times New Roman"/>
          <w:sz w:val="20"/>
          <w:szCs w:val="20"/>
          <w:lang w:val="en-US"/>
        </w:rPr>
        <w:t>: 10.1093/</w:t>
      </w:r>
      <w:proofErr w:type="spellStart"/>
      <w:r w:rsidRPr="0063788A">
        <w:rPr>
          <w:rFonts w:ascii="Times New Roman" w:hAnsi="Times New Roman" w:cs="Times New Roman"/>
          <w:sz w:val="20"/>
          <w:szCs w:val="20"/>
          <w:lang w:val="en-US"/>
        </w:rPr>
        <w:t>toxsci</w:t>
      </w:r>
      <w:proofErr w:type="spellEnd"/>
      <w:r w:rsidRPr="0063788A">
        <w:rPr>
          <w:rFonts w:ascii="Times New Roman" w:hAnsi="Times New Roman" w:cs="Times New Roman"/>
          <w:sz w:val="20"/>
          <w:szCs w:val="20"/>
          <w:lang w:val="en-US"/>
        </w:rPr>
        <w:t xml:space="preserve">/kfr088. </w:t>
      </w:r>
      <w:proofErr w:type="spellStart"/>
      <w:r w:rsidRPr="0063788A">
        <w:rPr>
          <w:rFonts w:ascii="Times New Roman" w:hAnsi="Times New Roman" w:cs="Times New Roman"/>
          <w:sz w:val="20"/>
          <w:szCs w:val="20"/>
          <w:lang w:val="en-US"/>
        </w:rPr>
        <w:t>Epub</w:t>
      </w:r>
      <w:proofErr w:type="spellEnd"/>
      <w:r w:rsidRPr="0063788A">
        <w:rPr>
          <w:rFonts w:ascii="Times New Roman" w:hAnsi="Times New Roman" w:cs="Times New Roman"/>
          <w:sz w:val="20"/>
          <w:szCs w:val="20"/>
          <w:lang w:val="en-US"/>
        </w:rPr>
        <w:t xml:space="preserve"> 2011 Apr 19. Erratum in: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2012 Feb;125(2):613. PMID: 21507989.</w:t>
      </w:r>
    </w:p>
    <w:p w14:paraId="52534C2B" w14:textId="10E6CA97"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[6]. Jimmy, Beena, and Jimmy Jose. “Patient medication adherence: measures in daily practice.” Oman medical journal vol. 26,3 (2011): 155-9. doi:10.5001/omj.2011.38</w:t>
      </w:r>
    </w:p>
    <w:p w14:paraId="512F9000" w14:textId="286B9591"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[7].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3" w:history="1">
        <w:r w:rsidRPr="0063788A">
          <w:rPr>
            <w:rStyle w:val="Hyperlink"/>
            <w:rFonts w:ascii="Times New Roman" w:hAnsi="Times New Roman" w:cs="Times New Roman"/>
            <w:sz w:val="20"/>
            <w:szCs w:val="20"/>
            <w:lang w:val="en-US"/>
          </w:rPr>
          <w:t>https://www.ncbi.nlm.nih.gov/books/NBK519065/</w:t>
        </w:r>
      </w:hyperlink>
    </w:p>
    <w:p w14:paraId="6AF43273" w14:textId="2BB1F8FA"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[8]. Bindu, Samik et al. “Non-steroidal anti-inflammatory drugs (NSAIDs) and organ damage: A current perspective.” Biochemical pharmacology vol. 180 (2020): 114147. doi:10.1016/j.bcp.2020.114147</w:t>
      </w:r>
    </w:p>
    <w:p w14:paraId="7383FE26" w14:textId="0C35625E" w:rsidR="006B32E1" w:rsidRPr="0063788A" w:rsidRDefault="006B32E1"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[9]. Bushra, Rabia et al. “Food-drug interactions.” Oman medical journal vol. 26,2 (2011): 77-83. doi:10.5001/omj.2011.21</w:t>
      </w:r>
    </w:p>
    <w:p w14:paraId="504AB308" w14:textId="6DEF61FB"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[10]. </w:t>
      </w:r>
      <w:proofErr w:type="spellStart"/>
      <w:r w:rsidRPr="0063788A">
        <w:rPr>
          <w:rFonts w:ascii="Times New Roman" w:hAnsi="Times New Roman" w:cs="Times New Roman"/>
          <w:sz w:val="20"/>
          <w:szCs w:val="20"/>
          <w:lang w:val="en-US"/>
        </w:rPr>
        <w:t>Rozenberg</w:t>
      </w:r>
      <w:proofErr w:type="spellEnd"/>
      <w:r w:rsidRPr="0063788A">
        <w:rPr>
          <w:rFonts w:ascii="Times New Roman" w:hAnsi="Times New Roman" w:cs="Times New Roman"/>
          <w:sz w:val="20"/>
          <w:szCs w:val="20"/>
          <w:lang w:val="en-US"/>
        </w:rPr>
        <w:t>, Serge et al. “Effects of Dairy Products Consumption on Health: Benefits and Beliefs--A Commentary from the Belgian Bone Club and the European Society for Clinical and Economic Aspects of Osteoporosis, Osteoarthritis and Musculoskeletal Diseases.” Calcified tissue international vol. 98,1 (2016): 1-17. doi:10.1007/s00223-015-0062-x</w:t>
      </w:r>
    </w:p>
    <w:p w14:paraId="6AE6D380" w14:textId="524CCB26"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[11].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4" w:history="1">
        <w:r w:rsidRPr="0063788A">
          <w:rPr>
            <w:rStyle w:val="Hyperlink"/>
            <w:rFonts w:ascii="Times New Roman" w:hAnsi="Times New Roman" w:cs="Times New Roman"/>
            <w:sz w:val="20"/>
            <w:szCs w:val="20"/>
            <w:lang w:val="en-US"/>
          </w:rPr>
          <w:t>https://www.ncbi.nlm.nih.gov/books/NBK519065/</w:t>
        </w:r>
      </w:hyperlink>
    </w:p>
    <w:p w14:paraId="2564D53A" w14:textId="4A73C13A"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[12]. Moynihan, Ray et al. “Selling sickness: the pharmaceutical industry and disease mongering.” BMJ (Clinical research ed.) vol. 324,7342 (2002): 886-91. doi:10.1136/bmj.324.7342.886</w:t>
      </w:r>
    </w:p>
    <w:p w14:paraId="43574993" w14:textId="77777777" w:rsidR="006D0577" w:rsidRPr="0063788A" w:rsidRDefault="006D0577" w:rsidP="00FE33D9">
      <w:pPr>
        <w:jc w:val="both"/>
        <w:rPr>
          <w:sz w:val="20"/>
          <w:szCs w:val="20"/>
          <w:lang w:val="en-US"/>
        </w:rPr>
      </w:pPr>
    </w:p>
    <w:p w14:paraId="2390DAC1" w14:textId="77777777" w:rsidR="00823A29" w:rsidRPr="0023497B" w:rsidRDefault="00823A29" w:rsidP="00FE33D9">
      <w:pPr>
        <w:jc w:val="both"/>
        <w:rPr>
          <w:lang w:val="en-US"/>
        </w:rPr>
      </w:pPr>
    </w:p>
    <w:sectPr w:rsidR="00823A29" w:rsidRPr="0023497B" w:rsidSect="00F62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FFDB" w14:textId="77777777" w:rsidR="000E529A" w:rsidRDefault="000E529A" w:rsidP="00863A47">
      <w:pPr>
        <w:spacing w:after="0" w:line="240" w:lineRule="auto"/>
      </w:pPr>
      <w:r>
        <w:separator/>
      </w:r>
    </w:p>
  </w:endnote>
  <w:endnote w:type="continuationSeparator" w:id="0">
    <w:p w14:paraId="761575F4" w14:textId="77777777" w:rsidR="000E529A" w:rsidRDefault="000E529A" w:rsidP="0086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1AD2" w14:textId="77777777" w:rsidR="000E529A" w:rsidRDefault="000E529A" w:rsidP="00863A47">
      <w:pPr>
        <w:spacing w:after="0" w:line="240" w:lineRule="auto"/>
      </w:pPr>
      <w:r>
        <w:separator/>
      </w:r>
    </w:p>
  </w:footnote>
  <w:footnote w:type="continuationSeparator" w:id="0">
    <w:p w14:paraId="5447C5D4" w14:textId="77777777" w:rsidR="000E529A" w:rsidRDefault="000E529A" w:rsidP="0086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0BA"/>
    <w:multiLevelType w:val="hybridMultilevel"/>
    <w:tmpl w:val="FEB64E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25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17"/>
    <w:rsid w:val="00010D02"/>
    <w:rsid w:val="00020106"/>
    <w:rsid w:val="00021E12"/>
    <w:rsid w:val="000236F5"/>
    <w:rsid w:val="000256B5"/>
    <w:rsid w:val="000317B0"/>
    <w:rsid w:val="00032C48"/>
    <w:rsid w:val="000372A0"/>
    <w:rsid w:val="00040D8E"/>
    <w:rsid w:val="00044D46"/>
    <w:rsid w:val="00051E2E"/>
    <w:rsid w:val="00053457"/>
    <w:rsid w:val="00066A89"/>
    <w:rsid w:val="00070D20"/>
    <w:rsid w:val="000712E7"/>
    <w:rsid w:val="00071F92"/>
    <w:rsid w:val="00071F99"/>
    <w:rsid w:val="000721E7"/>
    <w:rsid w:val="0007293C"/>
    <w:rsid w:val="00081856"/>
    <w:rsid w:val="000A0D85"/>
    <w:rsid w:val="000A2723"/>
    <w:rsid w:val="000B3744"/>
    <w:rsid w:val="000B3C2D"/>
    <w:rsid w:val="000C1C33"/>
    <w:rsid w:val="000D56A1"/>
    <w:rsid w:val="000E3F17"/>
    <w:rsid w:val="000E529A"/>
    <w:rsid w:val="000F31CD"/>
    <w:rsid w:val="00107100"/>
    <w:rsid w:val="00111CF0"/>
    <w:rsid w:val="00115CC3"/>
    <w:rsid w:val="00117646"/>
    <w:rsid w:val="00131B0C"/>
    <w:rsid w:val="001575A2"/>
    <w:rsid w:val="00161933"/>
    <w:rsid w:val="00165A61"/>
    <w:rsid w:val="00166EF6"/>
    <w:rsid w:val="00172232"/>
    <w:rsid w:val="001728CC"/>
    <w:rsid w:val="001819AE"/>
    <w:rsid w:val="00182A70"/>
    <w:rsid w:val="00184C09"/>
    <w:rsid w:val="0018704C"/>
    <w:rsid w:val="001932E2"/>
    <w:rsid w:val="00196BA2"/>
    <w:rsid w:val="001A4DC9"/>
    <w:rsid w:val="001B05BB"/>
    <w:rsid w:val="001B44CF"/>
    <w:rsid w:val="001E02E6"/>
    <w:rsid w:val="001E1931"/>
    <w:rsid w:val="001E2D77"/>
    <w:rsid w:val="001E4876"/>
    <w:rsid w:val="0020616E"/>
    <w:rsid w:val="00207C14"/>
    <w:rsid w:val="00212400"/>
    <w:rsid w:val="00227539"/>
    <w:rsid w:val="00231FA7"/>
    <w:rsid w:val="0023497B"/>
    <w:rsid w:val="002350A2"/>
    <w:rsid w:val="002357E9"/>
    <w:rsid w:val="00237591"/>
    <w:rsid w:val="00241DA7"/>
    <w:rsid w:val="002433A8"/>
    <w:rsid w:val="002456C5"/>
    <w:rsid w:val="00252C5A"/>
    <w:rsid w:val="00257CC3"/>
    <w:rsid w:val="00264F1B"/>
    <w:rsid w:val="002679C9"/>
    <w:rsid w:val="0027097E"/>
    <w:rsid w:val="00287FB6"/>
    <w:rsid w:val="0029675D"/>
    <w:rsid w:val="002A1C90"/>
    <w:rsid w:val="002A380D"/>
    <w:rsid w:val="002B17A3"/>
    <w:rsid w:val="002B299F"/>
    <w:rsid w:val="002B4A95"/>
    <w:rsid w:val="002B4F04"/>
    <w:rsid w:val="002C37BC"/>
    <w:rsid w:val="002D1CB7"/>
    <w:rsid w:val="002E0879"/>
    <w:rsid w:val="002E260C"/>
    <w:rsid w:val="002E55B9"/>
    <w:rsid w:val="002E7025"/>
    <w:rsid w:val="002F5239"/>
    <w:rsid w:val="002F6425"/>
    <w:rsid w:val="00304AEB"/>
    <w:rsid w:val="00307A2F"/>
    <w:rsid w:val="00326D2C"/>
    <w:rsid w:val="003309A5"/>
    <w:rsid w:val="0033491F"/>
    <w:rsid w:val="00337106"/>
    <w:rsid w:val="003520E6"/>
    <w:rsid w:val="0035249F"/>
    <w:rsid w:val="00354D79"/>
    <w:rsid w:val="00372720"/>
    <w:rsid w:val="00377B0B"/>
    <w:rsid w:val="00382ECF"/>
    <w:rsid w:val="00384226"/>
    <w:rsid w:val="00386B5D"/>
    <w:rsid w:val="00390A85"/>
    <w:rsid w:val="00391472"/>
    <w:rsid w:val="00392C63"/>
    <w:rsid w:val="003B300E"/>
    <w:rsid w:val="003B6CA4"/>
    <w:rsid w:val="003B74BC"/>
    <w:rsid w:val="003D1393"/>
    <w:rsid w:val="003E4267"/>
    <w:rsid w:val="003F5D40"/>
    <w:rsid w:val="00401678"/>
    <w:rsid w:val="00404A80"/>
    <w:rsid w:val="00407E17"/>
    <w:rsid w:val="00410CE2"/>
    <w:rsid w:val="004116EE"/>
    <w:rsid w:val="004144F8"/>
    <w:rsid w:val="00420B4D"/>
    <w:rsid w:val="00422D8C"/>
    <w:rsid w:val="00430D75"/>
    <w:rsid w:val="00455E17"/>
    <w:rsid w:val="00462ACC"/>
    <w:rsid w:val="00466359"/>
    <w:rsid w:val="00471BDB"/>
    <w:rsid w:val="00477022"/>
    <w:rsid w:val="0048599C"/>
    <w:rsid w:val="00492221"/>
    <w:rsid w:val="00496B8F"/>
    <w:rsid w:val="004B6527"/>
    <w:rsid w:val="004B757D"/>
    <w:rsid w:val="004E127D"/>
    <w:rsid w:val="004E166E"/>
    <w:rsid w:val="004E1DEC"/>
    <w:rsid w:val="004F5AC7"/>
    <w:rsid w:val="00500D8C"/>
    <w:rsid w:val="0050703F"/>
    <w:rsid w:val="00522DB9"/>
    <w:rsid w:val="00523A58"/>
    <w:rsid w:val="0052424C"/>
    <w:rsid w:val="005306A2"/>
    <w:rsid w:val="00533240"/>
    <w:rsid w:val="00534770"/>
    <w:rsid w:val="00535C61"/>
    <w:rsid w:val="00541239"/>
    <w:rsid w:val="00552563"/>
    <w:rsid w:val="00562F90"/>
    <w:rsid w:val="00571AA4"/>
    <w:rsid w:val="00571DAB"/>
    <w:rsid w:val="0057504A"/>
    <w:rsid w:val="00575C3F"/>
    <w:rsid w:val="00580886"/>
    <w:rsid w:val="00585502"/>
    <w:rsid w:val="005A3467"/>
    <w:rsid w:val="005A431F"/>
    <w:rsid w:val="005B0493"/>
    <w:rsid w:val="005B3A07"/>
    <w:rsid w:val="005B6636"/>
    <w:rsid w:val="005C5707"/>
    <w:rsid w:val="005D62C3"/>
    <w:rsid w:val="005D63AA"/>
    <w:rsid w:val="005F19B1"/>
    <w:rsid w:val="00611653"/>
    <w:rsid w:val="00611A84"/>
    <w:rsid w:val="00611B29"/>
    <w:rsid w:val="006228CD"/>
    <w:rsid w:val="00631AA8"/>
    <w:rsid w:val="00634701"/>
    <w:rsid w:val="006350EA"/>
    <w:rsid w:val="00635755"/>
    <w:rsid w:val="00636362"/>
    <w:rsid w:val="0063788A"/>
    <w:rsid w:val="00637BCF"/>
    <w:rsid w:val="0065498D"/>
    <w:rsid w:val="00656BD2"/>
    <w:rsid w:val="0066273A"/>
    <w:rsid w:val="0067406D"/>
    <w:rsid w:val="00675644"/>
    <w:rsid w:val="0068358E"/>
    <w:rsid w:val="006B06F2"/>
    <w:rsid w:val="006B197F"/>
    <w:rsid w:val="006B32E1"/>
    <w:rsid w:val="006D0577"/>
    <w:rsid w:val="006D359A"/>
    <w:rsid w:val="006D4773"/>
    <w:rsid w:val="006D5E3D"/>
    <w:rsid w:val="006D7D5C"/>
    <w:rsid w:val="006E32BE"/>
    <w:rsid w:val="006E3579"/>
    <w:rsid w:val="006E690C"/>
    <w:rsid w:val="006E6BA7"/>
    <w:rsid w:val="007017B7"/>
    <w:rsid w:val="00705F2D"/>
    <w:rsid w:val="00706097"/>
    <w:rsid w:val="007101D6"/>
    <w:rsid w:val="0071268A"/>
    <w:rsid w:val="0071513A"/>
    <w:rsid w:val="0071601A"/>
    <w:rsid w:val="007248FA"/>
    <w:rsid w:val="007251A6"/>
    <w:rsid w:val="007415AF"/>
    <w:rsid w:val="00745296"/>
    <w:rsid w:val="0074536F"/>
    <w:rsid w:val="00751BB3"/>
    <w:rsid w:val="00764465"/>
    <w:rsid w:val="00773990"/>
    <w:rsid w:val="00774342"/>
    <w:rsid w:val="00776D64"/>
    <w:rsid w:val="007808E3"/>
    <w:rsid w:val="0078098A"/>
    <w:rsid w:val="00785F3E"/>
    <w:rsid w:val="007906C4"/>
    <w:rsid w:val="007953F1"/>
    <w:rsid w:val="007A082F"/>
    <w:rsid w:val="007A5979"/>
    <w:rsid w:val="007A66CB"/>
    <w:rsid w:val="007A7233"/>
    <w:rsid w:val="007A7BAE"/>
    <w:rsid w:val="007B11E7"/>
    <w:rsid w:val="007B7607"/>
    <w:rsid w:val="007C2E3F"/>
    <w:rsid w:val="007C5F61"/>
    <w:rsid w:val="007C67F6"/>
    <w:rsid w:val="007C7420"/>
    <w:rsid w:val="007E74FF"/>
    <w:rsid w:val="007E7FB7"/>
    <w:rsid w:val="007F04BA"/>
    <w:rsid w:val="007F27C7"/>
    <w:rsid w:val="007F5496"/>
    <w:rsid w:val="008030CF"/>
    <w:rsid w:val="00810C41"/>
    <w:rsid w:val="00813179"/>
    <w:rsid w:val="00816732"/>
    <w:rsid w:val="00820F49"/>
    <w:rsid w:val="0082289C"/>
    <w:rsid w:val="00823842"/>
    <w:rsid w:val="00823A29"/>
    <w:rsid w:val="0082434B"/>
    <w:rsid w:val="008315F5"/>
    <w:rsid w:val="00834FF7"/>
    <w:rsid w:val="0084661E"/>
    <w:rsid w:val="008474C9"/>
    <w:rsid w:val="00863A47"/>
    <w:rsid w:val="00883229"/>
    <w:rsid w:val="00886F95"/>
    <w:rsid w:val="008925FC"/>
    <w:rsid w:val="008A500F"/>
    <w:rsid w:val="008A6CE5"/>
    <w:rsid w:val="008A73F1"/>
    <w:rsid w:val="008C2D16"/>
    <w:rsid w:val="008D2BC0"/>
    <w:rsid w:val="008D4B4F"/>
    <w:rsid w:val="008E28AD"/>
    <w:rsid w:val="008E3D79"/>
    <w:rsid w:val="008F0508"/>
    <w:rsid w:val="008F3BC4"/>
    <w:rsid w:val="0090587D"/>
    <w:rsid w:val="00907D2F"/>
    <w:rsid w:val="00915C29"/>
    <w:rsid w:val="00916768"/>
    <w:rsid w:val="00917BD5"/>
    <w:rsid w:val="00922F50"/>
    <w:rsid w:val="00926962"/>
    <w:rsid w:val="00931A7B"/>
    <w:rsid w:val="009327AB"/>
    <w:rsid w:val="00933916"/>
    <w:rsid w:val="00953B86"/>
    <w:rsid w:val="00973391"/>
    <w:rsid w:val="00973E02"/>
    <w:rsid w:val="00993BD7"/>
    <w:rsid w:val="00995209"/>
    <w:rsid w:val="00996604"/>
    <w:rsid w:val="009A3A46"/>
    <w:rsid w:val="009C0DD7"/>
    <w:rsid w:val="009D226B"/>
    <w:rsid w:val="009E28CA"/>
    <w:rsid w:val="009E320A"/>
    <w:rsid w:val="009E58ED"/>
    <w:rsid w:val="00A063F9"/>
    <w:rsid w:val="00A15659"/>
    <w:rsid w:val="00A22B7A"/>
    <w:rsid w:val="00A25DDB"/>
    <w:rsid w:val="00A31A98"/>
    <w:rsid w:val="00A31B5E"/>
    <w:rsid w:val="00A348B3"/>
    <w:rsid w:val="00A36B4A"/>
    <w:rsid w:val="00A5291E"/>
    <w:rsid w:val="00A6108A"/>
    <w:rsid w:val="00A66EFE"/>
    <w:rsid w:val="00A745F9"/>
    <w:rsid w:val="00AA0BE8"/>
    <w:rsid w:val="00AA6906"/>
    <w:rsid w:val="00AB6D65"/>
    <w:rsid w:val="00AC523A"/>
    <w:rsid w:val="00AC57BB"/>
    <w:rsid w:val="00AD67C5"/>
    <w:rsid w:val="00AE51FF"/>
    <w:rsid w:val="00AF28CB"/>
    <w:rsid w:val="00AF4315"/>
    <w:rsid w:val="00AF60AD"/>
    <w:rsid w:val="00B0123D"/>
    <w:rsid w:val="00B168E8"/>
    <w:rsid w:val="00B274EB"/>
    <w:rsid w:val="00B3045F"/>
    <w:rsid w:val="00B31769"/>
    <w:rsid w:val="00B46324"/>
    <w:rsid w:val="00B53FC1"/>
    <w:rsid w:val="00B57B2B"/>
    <w:rsid w:val="00B60DA3"/>
    <w:rsid w:val="00B7121C"/>
    <w:rsid w:val="00B72C44"/>
    <w:rsid w:val="00B81302"/>
    <w:rsid w:val="00BA7103"/>
    <w:rsid w:val="00BA7DDD"/>
    <w:rsid w:val="00BB09CB"/>
    <w:rsid w:val="00BB769D"/>
    <w:rsid w:val="00BC0723"/>
    <w:rsid w:val="00BC7F3F"/>
    <w:rsid w:val="00BD0B18"/>
    <w:rsid w:val="00BE1CC9"/>
    <w:rsid w:val="00BE5B75"/>
    <w:rsid w:val="00BF596C"/>
    <w:rsid w:val="00BF5A56"/>
    <w:rsid w:val="00C03C0C"/>
    <w:rsid w:val="00C06C91"/>
    <w:rsid w:val="00C10803"/>
    <w:rsid w:val="00C22011"/>
    <w:rsid w:val="00C24C08"/>
    <w:rsid w:val="00C30655"/>
    <w:rsid w:val="00C3263E"/>
    <w:rsid w:val="00C34CD2"/>
    <w:rsid w:val="00C354CB"/>
    <w:rsid w:val="00C54B3B"/>
    <w:rsid w:val="00C60099"/>
    <w:rsid w:val="00C62DBC"/>
    <w:rsid w:val="00C643A4"/>
    <w:rsid w:val="00C64DE3"/>
    <w:rsid w:val="00C720D6"/>
    <w:rsid w:val="00C75ADC"/>
    <w:rsid w:val="00C76A87"/>
    <w:rsid w:val="00C80FB8"/>
    <w:rsid w:val="00C81089"/>
    <w:rsid w:val="00C81DA9"/>
    <w:rsid w:val="00C872F6"/>
    <w:rsid w:val="00C87A0E"/>
    <w:rsid w:val="00C905EE"/>
    <w:rsid w:val="00C94E7D"/>
    <w:rsid w:val="00C959B6"/>
    <w:rsid w:val="00CA679B"/>
    <w:rsid w:val="00CA70FB"/>
    <w:rsid w:val="00CC66BD"/>
    <w:rsid w:val="00CD11CE"/>
    <w:rsid w:val="00CD460B"/>
    <w:rsid w:val="00CE1DA1"/>
    <w:rsid w:val="00CF1113"/>
    <w:rsid w:val="00CF4C0D"/>
    <w:rsid w:val="00D067DC"/>
    <w:rsid w:val="00D0710A"/>
    <w:rsid w:val="00D14C23"/>
    <w:rsid w:val="00D1743C"/>
    <w:rsid w:val="00D17819"/>
    <w:rsid w:val="00D204B4"/>
    <w:rsid w:val="00D31BAC"/>
    <w:rsid w:val="00D426C1"/>
    <w:rsid w:val="00D42B41"/>
    <w:rsid w:val="00D43EBA"/>
    <w:rsid w:val="00D45C19"/>
    <w:rsid w:val="00D607C4"/>
    <w:rsid w:val="00D61CE8"/>
    <w:rsid w:val="00D61F4E"/>
    <w:rsid w:val="00D640BD"/>
    <w:rsid w:val="00D86472"/>
    <w:rsid w:val="00D92CC4"/>
    <w:rsid w:val="00D95357"/>
    <w:rsid w:val="00D968C3"/>
    <w:rsid w:val="00D97C16"/>
    <w:rsid w:val="00DA156F"/>
    <w:rsid w:val="00DA2673"/>
    <w:rsid w:val="00DB37F7"/>
    <w:rsid w:val="00DC076B"/>
    <w:rsid w:val="00DC1811"/>
    <w:rsid w:val="00DC444C"/>
    <w:rsid w:val="00DC4925"/>
    <w:rsid w:val="00DD1AA8"/>
    <w:rsid w:val="00DD66BA"/>
    <w:rsid w:val="00DE09FA"/>
    <w:rsid w:val="00DE2BFB"/>
    <w:rsid w:val="00DE3257"/>
    <w:rsid w:val="00DE41F3"/>
    <w:rsid w:val="00DF16F0"/>
    <w:rsid w:val="00DF7C2A"/>
    <w:rsid w:val="00E025A6"/>
    <w:rsid w:val="00E04930"/>
    <w:rsid w:val="00E17A4F"/>
    <w:rsid w:val="00E2365B"/>
    <w:rsid w:val="00E278E9"/>
    <w:rsid w:val="00E34AA9"/>
    <w:rsid w:val="00E36142"/>
    <w:rsid w:val="00E41DAD"/>
    <w:rsid w:val="00E446C9"/>
    <w:rsid w:val="00E46C4B"/>
    <w:rsid w:val="00E500A2"/>
    <w:rsid w:val="00E506AF"/>
    <w:rsid w:val="00E55CA1"/>
    <w:rsid w:val="00E6271E"/>
    <w:rsid w:val="00E722C2"/>
    <w:rsid w:val="00E7284D"/>
    <w:rsid w:val="00E75BAC"/>
    <w:rsid w:val="00E86F8C"/>
    <w:rsid w:val="00E87ADA"/>
    <w:rsid w:val="00E9396C"/>
    <w:rsid w:val="00EA1653"/>
    <w:rsid w:val="00EA55C6"/>
    <w:rsid w:val="00EB0902"/>
    <w:rsid w:val="00EB7A16"/>
    <w:rsid w:val="00EC08FF"/>
    <w:rsid w:val="00EC1828"/>
    <w:rsid w:val="00EC1DB4"/>
    <w:rsid w:val="00EC4771"/>
    <w:rsid w:val="00EE1EA2"/>
    <w:rsid w:val="00EE25A4"/>
    <w:rsid w:val="00EF0576"/>
    <w:rsid w:val="00EF4CB1"/>
    <w:rsid w:val="00EF7F17"/>
    <w:rsid w:val="00F001B6"/>
    <w:rsid w:val="00F02D93"/>
    <w:rsid w:val="00F13F3C"/>
    <w:rsid w:val="00F21A48"/>
    <w:rsid w:val="00F26774"/>
    <w:rsid w:val="00F27113"/>
    <w:rsid w:val="00F36222"/>
    <w:rsid w:val="00F41F58"/>
    <w:rsid w:val="00F42C20"/>
    <w:rsid w:val="00F4459F"/>
    <w:rsid w:val="00F52D28"/>
    <w:rsid w:val="00F57386"/>
    <w:rsid w:val="00F601A0"/>
    <w:rsid w:val="00F62BE0"/>
    <w:rsid w:val="00F62D67"/>
    <w:rsid w:val="00F82015"/>
    <w:rsid w:val="00FA0705"/>
    <w:rsid w:val="00FA40BC"/>
    <w:rsid w:val="00FD49DC"/>
    <w:rsid w:val="00FD4F5D"/>
    <w:rsid w:val="00FE0748"/>
    <w:rsid w:val="00FE33D9"/>
    <w:rsid w:val="00FF2ECB"/>
    <w:rsid w:val="00FF4C22"/>
    <w:rsid w:val="00FF6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414E"/>
  <w15:docId w15:val="{13AD256F-9274-E448-9345-72E1949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3D"/>
    <w:rPr>
      <w:rFonts w:ascii="Tahoma" w:hAnsi="Tahoma" w:cs="Tahoma"/>
      <w:sz w:val="16"/>
      <w:szCs w:val="16"/>
    </w:rPr>
  </w:style>
  <w:style w:type="paragraph" w:styleId="ListParagraph">
    <w:name w:val="List Paragraph"/>
    <w:basedOn w:val="Normal"/>
    <w:uiPriority w:val="34"/>
    <w:qFormat/>
    <w:rsid w:val="0007293C"/>
    <w:pPr>
      <w:ind w:left="720"/>
      <w:contextualSpacing/>
    </w:pPr>
  </w:style>
  <w:style w:type="character" w:styleId="Hyperlink">
    <w:name w:val="Hyperlink"/>
    <w:basedOn w:val="DefaultParagraphFont"/>
    <w:uiPriority w:val="99"/>
    <w:unhideWhenUsed/>
    <w:rsid w:val="00B7121C"/>
    <w:rPr>
      <w:color w:val="0563C1" w:themeColor="hyperlink"/>
      <w:u w:val="single"/>
    </w:rPr>
  </w:style>
  <w:style w:type="character" w:styleId="UnresolvedMention">
    <w:name w:val="Unresolved Mention"/>
    <w:basedOn w:val="DefaultParagraphFont"/>
    <w:uiPriority w:val="99"/>
    <w:semiHidden/>
    <w:unhideWhenUsed/>
    <w:rsid w:val="00B7121C"/>
    <w:rPr>
      <w:color w:val="605E5C"/>
      <w:shd w:val="clear" w:color="auto" w:fill="E1DFDD"/>
    </w:rPr>
  </w:style>
  <w:style w:type="paragraph" w:styleId="Header">
    <w:name w:val="header"/>
    <w:basedOn w:val="Normal"/>
    <w:link w:val="HeaderChar"/>
    <w:uiPriority w:val="99"/>
    <w:unhideWhenUsed/>
    <w:rsid w:val="0086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47"/>
  </w:style>
  <w:style w:type="paragraph" w:styleId="Footer">
    <w:name w:val="footer"/>
    <w:basedOn w:val="Normal"/>
    <w:link w:val="FooterChar"/>
    <w:uiPriority w:val="99"/>
    <w:unhideWhenUsed/>
    <w:rsid w:val="0086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https://www.ncbi.nlm.nih.gov/books/NBK519065/"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s://www.ncbi.nlm.nih.gov/books/NBK519065/"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399C4-6B06-4C54-9F29-E5AF895E7E0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1066DA7-0CEE-4EF7-943D-7F4291A39770}">
      <dgm:prSet phldrT="[Text]"/>
      <dgm:spPr/>
      <dgm:t>
        <a:bodyPr/>
        <a:lstStyle/>
        <a:p>
          <a:r>
            <a:rPr lang="en-US"/>
            <a:t>shaping public perception of the pharmaceutical industry </a:t>
          </a:r>
        </a:p>
      </dgm:t>
    </dgm:pt>
    <dgm:pt modelId="{EC6347B4-865F-4D15-BB51-F946296E3BF1}" type="parTrans" cxnId="{C5893628-8AA4-44AA-9D7A-C26AAB008BA4}">
      <dgm:prSet/>
      <dgm:spPr/>
      <dgm:t>
        <a:bodyPr/>
        <a:lstStyle/>
        <a:p>
          <a:endParaRPr lang="en-US"/>
        </a:p>
      </dgm:t>
    </dgm:pt>
    <dgm:pt modelId="{3BCF1B25-12BA-4393-A8D0-463CD02FCE63}" type="sibTrans" cxnId="{C5893628-8AA4-44AA-9D7A-C26AAB008BA4}">
      <dgm:prSet/>
      <dgm:spPr/>
      <dgm:t>
        <a:bodyPr/>
        <a:lstStyle/>
        <a:p>
          <a:endParaRPr lang="en-US"/>
        </a:p>
      </dgm:t>
    </dgm:pt>
    <dgm:pt modelId="{BD60551E-EC16-437C-BF57-DBE4A2DFAE0A}">
      <dgm:prSet phldrT="[Text]"/>
      <dgm:spPr/>
      <dgm:t>
        <a:bodyPr/>
        <a:lstStyle/>
        <a:p>
          <a:r>
            <a:rPr lang="en-US"/>
            <a:t>acceptence of medication and good image of industry</a:t>
          </a:r>
        </a:p>
      </dgm:t>
    </dgm:pt>
    <dgm:pt modelId="{98197A20-FF85-46CB-8503-0D8E6BDEF553}" type="sibTrans" cxnId="{909531CF-820F-4FF3-81DD-3BF43E8EF6F5}">
      <dgm:prSet/>
      <dgm:spPr/>
      <dgm:t>
        <a:bodyPr/>
        <a:lstStyle/>
        <a:p>
          <a:endParaRPr lang="en-US"/>
        </a:p>
      </dgm:t>
    </dgm:pt>
    <dgm:pt modelId="{3CD26424-E030-4877-A4E0-F26BC6C8A14A}" type="parTrans" cxnId="{909531CF-820F-4FF3-81DD-3BF43E8EF6F5}">
      <dgm:prSet/>
      <dgm:spPr/>
      <dgm:t>
        <a:bodyPr/>
        <a:lstStyle/>
        <a:p>
          <a:endParaRPr lang="en-US"/>
        </a:p>
      </dgm:t>
    </dgm:pt>
    <dgm:pt modelId="{C7AD6E50-AA7A-426A-A9C3-F4C32B03F4D7}">
      <dgm:prSet phldrT="[Text]"/>
      <dgm:spPr/>
      <dgm:t>
        <a:bodyPr/>
        <a:lstStyle/>
        <a:p>
          <a:r>
            <a:rPr lang="en-US"/>
            <a:t>drug food interactin</a:t>
          </a:r>
        </a:p>
      </dgm:t>
    </dgm:pt>
    <dgm:pt modelId="{FCA10F6F-1792-45AA-9061-53434D51C91E}" type="sibTrans" cxnId="{7AD4FCA6-FFF7-46FC-B0CD-C3BA84AFA2B5}">
      <dgm:prSet/>
      <dgm:spPr/>
      <dgm:t>
        <a:bodyPr/>
        <a:lstStyle/>
        <a:p>
          <a:endParaRPr lang="en-US"/>
        </a:p>
      </dgm:t>
    </dgm:pt>
    <dgm:pt modelId="{004EF792-0FE6-4D99-82F5-BCEF8B79AC8E}" type="parTrans" cxnId="{7AD4FCA6-FFF7-46FC-B0CD-C3BA84AFA2B5}">
      <dgm:prSet/>
      <dgm:spPr/>
      <dgm:t>
        <a:bodyPr/>
        <a:lstStyle/>
        <a:p>
          <a:endParaRPr lang="en-US"/>
        </a:p>
      </dgm:t>
    </dgm:pt>
    <dgm:pt modelId="{498DDDF8-ACF4-4DBC-B9F7-3537AD2F756C}">
      <dgm:prSet phldrT="[Text]"/>
      <dgm:spPr/>
      <dgm:t>
        <a:bodyPr/>
        <a:lstStyle/>
        <a:p>
          <a:r>
            <a:rPr lang="en-US"/>
            <a:t>side effects of drugs</a:t>
          </a:r>
        </a:p>
      </dgm:t>
    </dgm:pt>
    <dgm:pt modelId="{9EBFA67C-5D33-42E2-8CAA-C192CE9EA3E9}" type="sibTrans" cxnId="{93EA290E-FD52-47A5-ACC3-5B72654630F7}">
      <dgm:prSet/>
      <dgm:spPr/>
      <dgm:t>
        <a:bodyPr/>
        <a:lstStyle/>
        <a:p>
          <a:endParaRPr lang="en-US"/>
        </a:p>
      </dgm:t>
    </dgm:pt>
    <dgm:pt modelId="{1934E6F9-BFED-4235-8EFA-EB938937EC92}" type="parTrans" cxnId="{93EA290E-FD52-47A5-ACC3-5B72654630F7}">
      <dgm:prSet/>
      <dgm:spPr/>
      <dgm:t>
        <a:bodyPr/>
        <a:lstStyle/>
        <a:p>
          <a:endParaRPr lang="en-US"/>
        </a:p>
      </dgm:t>
    </dgm:pt>
    <dgm:pt modelId="{50D1FA9D-3AA7-4BE0-9D96-91F16AD98E0E}">
      <dgm:prSet phldrT="[Text]"/>
      <dgm:spPr/>
      <dgm:t>
        <a:bodyPr/>
        <a:lstStyle/>
        <a:p>
          <a:r>
            <a:rPr lang="en-US"/>
            <a:t>dangerrous drugs </a:t>
          </a:r>
        </a:p>
      </dgm:t>
    </dgm:pt>
    <dgm:pt modelId="{4DC9787C-ACB2-4EF3-96E1-9197EDC11A38}" type="sibTrans" cxnId="{708E18D6-A581-4187-BCB2-0D249951B805}">
      <dgm:prSet/>
      <dgm:spPr/>
      <dgm:t>
        <a:bodyPr/>
        <a:lstStyle/>
        <a:p>
          <a:endParaRPr lang="en-US"/>
        </a:p>
      </dgm:t>
    </dgm:pt>
    <dgm:pt modelId="{9F0F56FA-BC8E-4ACB-BB83-DACD9708EB8A}" type="parTrans" cxnId="{708E18D6-A581-4187-BCB2-0D249951B805}">
      <dgm:prSet/>
      <dgm:spPr/>
      <dgm:t>
        <a:bodyPr/>
        <a:lstStyle/>
        <a:p>
          <a:endParaRPr lang="en-US"/>
        </a:p>
      </dgm:t>
    </dgm:pt>
    <dgm:pt modelId="{D8DC8DD3-8820-48D3-8006-6DE82103892A}" type="pres">
      <dgm:prSet presAssocID="{1C7399C4-6B06-4C54-9F29-E5AF895E7E03}" presName="Name0" presStyleCnt="0">
        <dgm:presLayoutVars>
          <dgm:chMax val="1"/>
          <dgm:dir/>
          <dgm:animLvl val="ctr"/>
          <dgm:resizeHandles val="exact"/>
        </dgm:presLayoutVars>
      </dgm:prSet>
      <dgm:spPr/>
    </dgm:pt>
    <dgm:pt modelId="{401CD766-2E35-42B3-A91F-BA0549547EE4}" type="pres">
      <dgm:prSet presAssocID="{81066DA7-0CEE-4EF7-943D-7F4291A39770}" presName="centerShape" presStyleLbl="node0" presStyleIdx="0" presStyleCnt="1"/>
      <dgm:spPr/>
    </dgm:pt>
    <dgm:pt modelId="{E88A2634-8B7A-434E-BDB4-C264854A371E}" type="pres">
      <dgm:prSet presAssocID="{50D1FA9D-3AA7-4BE0-9D96-91F16AD98E0E}" presName="node" presStyleLbl="node1" presStyleIdx="0" presStyleCnt="4">
        <dgm:presLayoutVars>
          <dgm:bulletEnabled val="1"/>
        </dgm:presLayoutVars>
      </dgm:prSet>
      <dgm:spPr/>
    </dgm:pt>
    <dgm:pt modelId="{518C2345-1FD5-4319-B069-B9AF49981E62}" type="pres">
      <dgm:prSet presAssocID="{50D1FA9D-3AA7-4BE0-9D96-91F16AD98E0E}" presName="dummy" presStyleCnt="0"/>
      <dgm:spPr/>
    </dgm:pt>
    <dgm:pt modelId="{444274C8-2E2E-4CDF-B2DD-B18747E62F57}" type="pres">
      <dgm:prSet presAssocID="{4DC9787C-ACB2-4EF3-96E1-9197EDC11A38}" presName="sibTrans" presStyleLbl="sibTrans2D1" presStyleIdx="0" presStyleCnt="4"/>
      <dgm:spPr/>
    </dgm:pt>
    <dgm:pt modelId="{EA1F451B-C276-49D3-B534-FFAA775A6EFB}" type="pres">
      <dgm:prSet presAssocID="{498DDDF8-ACF4-4DBC-B9F7-3537AD2F756C}" presName="node" presStyleLbl="node1" presStyleIdx="1" presStyleCnt="4">
        <dgm:presLayoutVars>
          <dgm:bulletEnabled val="1"/>
        </dgm:presLayoutVars>
      </dgm:prSet>
      <dgm:spPr/>
    </dgm:pt>
    <dgm:pt modelId="{BA2BA4EC-6F23-4A3A-BCCE-A02377F7C92F}" type="pres">
      <dgm:prSet presAssocID="{498DDDF8-ACF4-4DBC-B9F7-3537AD2F756C}" presName="dummy" presStyleCnt="0"/>
      <dgm:spPr/>
    </dgm:pt>
    <dgm:pt modelId="{D7C3B256-5353-4CE1-8A0B-CFDCE6017813}" type="pres">
      <dgm:prSet presAssocID="{9EBFA67C-5D33-42E2-8CAA-C192CE9EA3E9}" presName="sibTrans" presStyleLbl="sibTrans2D1" presStyleIdx="1" presStyleCnt="4"/>
      <dgm:spPr/>
    </dgm:pt>
    <dgm:pt modelId="{B65030C7-A715-4265-BB1B-5815EEFF0666}" type="pres">
      <dgm:prSet presAssocID="{C7AD6E50-AA7A-426A-A9C3-F4C32B03F4D7}" presName="node" presStyleLbl="node1" presStyleIdx="2" presStyleCnt="4">
        <dgm:presLayoutVars>
          <dgm:bulletEnabled val="1"/>
        </dgm:presLayoutVars>
      </dgm:prSet>
      <dgm:spPr/>
    </dgm:pt>
    <dgm:pt modelId="{7F7D3BD6-9E78-43A0-831A-FC9788B746EC}" type="pres">
      <dgm:prSet presAssocID="{C7AD6E50-AA7A-426A-A9C3-F4C32B03F4D7}" presName="dummy" presStyleCnt="0"/>
      <dgm:spPr/>
    </dgm:pt>
    <dgm:pt modelId="{88EB6F88-7ECA-4435-A630-CD7D4AE2E509}" type="pres">
      <dgm:prSet presAssocID="{FCA10F6F-1792-45AA-9061-53434D51C91E}" presName="sibTrans" presStyleLbl="sibTrans2D1" presStyleIdx="2" presStyleCnt="4"/>
      <dgm:spPr/>
    </dgm:pt>
    <dgm:pt modelId="{E53BC2FE-3EF9-4B9C-822F-DA66682C9ACC}" type="pres">
      <dgm:prSet presAssocID="{BD60551E-EC16-437C-BF57-DBE4A2DFAE0A}" presName="node" presStyleLbl="node1" presStyleIdx="3" presStyleCnt="4">
        <dgm:presLayoutVars>
          <dgm:bulletEnabled val="1"/>
        </dgm:presLayoutVars>
      </dgm:prSet>
      <dgm:spPr/>
    </dgm:pt>
    <dgm:pt modelId="{E652BE02-F6E1-4386-BA2F-CCFD791CF551}" type="pres">
      <dgm:prSet presAssocID="{BD60551E-EC16-437C-BF57-DBE4A2DFAE0A}" presName="dummy" presStyleCnt="0"/>
      <dgm:spPr/>
    </dgm:pt>
    <dgm:pt modelId="{63237280-E1B7-402D-A425-08E4FD783258}" type="pres">
      <dgm:prSet presAssocID="{98197A20-FF85-46CB-8503-0D8E6BDEF553}" presName="sibTrans" presStyleLbl="sibTrans2D1" presStyleIdx="3" presStyleCnt="4"/>
      <dgm:spPr/>
    </dgm:pt>
  </dgm:ptLst>
  <dgm:cxnLst>
    <dgm:cxn modelId="{66A92607-16B7-43BB-B06D-58B4D27B1B01}" type="presOf" srcId="{4DC9787C-ACB2-4EF3-96E1-9197EDC11A38}" destId="{444274C8-2E2E-4CDF-B2DD-B18747E62F57}" srcOrd="0" destOrd="0" presId="urn:microsoft.com/office/officeart/2005/8/layout/radial6"/>
    <dgm:cxn modelId="{93EA290E-FD52-47A5-ACC3-5B72654630F7}" srcId="{81066DA7-0CEE-4EF7-943D-7F4291A39770}" destId="{498DDDF8-ACF4-4DBC-B9F7-3537AD2F756C}" srcOrd="1" destOrd="0" parTransId="{1934E6F9-BFED-4235-8EFA-EB938937EC92}" sibTransId="{9EBFA67C-5D33-42E2-8CAA-C192CE9EA3E9}"/>
    <dgm:cxn modelId="{1F2AC50E-6CC9-424F-A1A4-04B5C0212AAE}" type="presOf" srcId="{C7AD6E50-AA7A-426A-A9C3-F4C32B03F4D7}" destId="{B65030C7-A715-4265-BB1B-5815EEFF0666}" srcOrd="0" destOrd="0" presId="urn:microsoft.com/office/officeart/2005/8/layout/radial6"/>
    <dgm:cxn modelId="{3326C91D-C141-4999-B2FA-5CD232216DB8}" type="presOf" srcId="{FCA10F6F-1792-45AA-9061-53434D51C91E}" destId="{88EB6F88-7ECA-4435-A630-CD7D4AE2E509}" srcOrd="0" destOrd="0" presId="urn:microsoft.com/office/officeart/2005/8/layout/radial6"/>
    <dgm:cxn modelId="{48BDA023-378F-42AC-A245-802479E93B18}" type="presOf" srcId="{1C7399C4-6B06-4C54-9F29-E5AF895E7E03}" destId="{D8DC8DD3-8820-48D3-8006-6DE82103892A}" srcOrd="0" destOrd="0" presId="urn:microsoft.com/office/officeart/2005/8/layout/radial6"/>
    <dgm:cxn modelId="{C5893628-8AA4-44AA-9D7A-C26AAB008BA4}" srcId="{1C7399C4-6B06-4C54-9F29-E5AF895E7E03}" destId="{81066DA7-0CEE-4EF7-943D-7F4291A39770}" srcOrd="0" destOrd="0" parTransId="{EC6347B4-865F-4D15-BB51-F946296E3BF1}" sibTransId="{3BCF1B25-12BA-4393-A8D0-463CD02FCE63}"/>
    <dgm:cxn modelId="{83FF106E-513B-4FCF-87FE-87E87851D8EB}" type="presOf" srcId="{9EBFA67C-5D33-42E2-8CAA-C192CE9EA3E9}" destId="{D7C3B256-5353-4CE1-8A0B-CFDCE6017813}" srcOrd="0" destOrd="0" presId="urn:microsoft.com/office/officeart/2005/8/layout/radial6"/>
    <dgm:cxn modelId="{4178F757-E3B9-4A0F-B5E5-F1744958319B}" type="presOf" srcId="{498DDDF8-ACF4-4DBC-B9F7-3537AD2F756C}" destId="{EA1F451B-C276-49D3-B534-FFAA775A6EFB}" srcOrd="0" destOrd="0" presId="urn:microsoft.com/office/officeart/2005/8/layout/radial6"/>
    <dgm:cxn modelId="{5AD87F81-85E2-4DBF-BD70-1A87644035BB}" type="presOf" srcId="{81066DA7-0CEE-4EF7-943D-7F4291A39770}" destId="{401CD766-2E35-42B3-A91F-BA0549547EE4}" srcOrd="0" destOrd="0" presId="urn:microsoft.com/office/officeart/2005/8/layout/radial6"/>
    <dgm:cxn modelId="{7AD4FCA6-FFF7-46FC-B0CD-C3BA84AFA2B5}" srcId="{81066DA7-0CEE-4EF7-943D-7F4291A39770}" destId="{C7AD6E50-AA7A-426A-A9C3-F4C32B03F4D7}" srcOrd="2" destOrd="0" parTransId="{004EF792-0FE6-4D99-82F5-BCEF8B79AC8E}" sibTransId="{FCA10F6F-1792-45AA-9061-53434D51C91E}"/>
    <dgm:cxn modelId="{909531CF-820F-4FF3-81DD-3BF43E8EF6F5}" srcId="{81066DA7-0CEE-4EF7-943D-7F4291A39770}" destId="{BD60551E-EC16-437C-BF57-DBE4A2DFAE0A}" srcOrd="3" destOrd="0" parTransId="{3CD26424-E030-4877-A4E0-F26BC6C8A14A}" sibTransId="{98197A20-FF85-46CB-8503-0D8E6BDEF553}"/>
    <dgm:cxn modelId="{708E18D6-A581-4187-BCB2-0D249951B805}" srcId="{81066DA7-0CEE-4EF7-943D-7F4291A39770}" destId="{50D1FA9D-3AA7-4BE0-9D96-91F16AD98E0E}" srcOrd="0" destOrd="0" parTransId="{9F0F56FA-BC8E-4ACB-BB83-DACD9708EB8A}" sibTransId="{4DC9787C-ACB2-4EF3-96E1-9197EDC11A38}"/>
    <dgm:cxn modelId="{797A40DC-5A84-4B05-9EC7-64258AC51F13}" type="presOf" srcId="{BD60551E-EC16-437C-BF57-DBE4A2DFAE0A}" destId="{E53BC2FE-3EF9-4B9C-822F-DA66682C9ACC}" srcOrd="0" destOrd="0" presId="urn:microsoft.com/office/officeart/2005/8/layout/radial6"/>
    <dgm:cxn modelId="{DD6850E4-9140-43E1-83E9-7F1FEBABE880}" type="presOf" srcId="{50D1FA9D-3AA7-4BE0-9D96-91F16AD98E0E}" destId="{E88A2634-8B7A-434E-BDB4-C264854A371E}" srcOrd="0" destOrd="0" presId="urn:microsoft.com/office/officeart/2005/8/layout/radial6"/>
    <dgm:cxn modelId="{E298D8F1-AB95-4A09-9684-1310ACE194C7}" type="presOf" srcId="{98197A20-FF85-46CB-8503-0D8E6BDEF553}" destId="{63237280-E1B7-402D-A425-08E4FD783258}" srcOrd="0" destOrd="0" presId="urn:microsoft.com/office/officeart/2005/8/layout/radial6"/>
    <dgm:cxn modelId="{1C03983F-E17A-4B77-B274-A7C020C0A17E}" type="presParOf" srcId="{D8DC8DD3-8820-48D3-8006-6DE82103892A}" destId="{401CD766-2E35-42B3-A91F-BA0549547EE4}" srcOrd="0" destOrd="0" presId="urn:microsoft.com/office/officeart/2005/8/layout/radial6"/>
    <dgm:cxn modelId="{72F5A998-90B2-4BFA-AA04-B2C6617D66D4}" type="presParOf" srcId="{D8DC8DD3-8820-48D3-8006-6DE82103892A}" destId="{E88A2634-8B7A-434E-BDB4-C264854A371E}" srcOrd="1" destOrd="0" presId="urn:microsoft.com/office/officeart/2005/8/layout/radial6"/>
    <dgm:cxn modelId="{FB1AD346-1470-48B7-A9B0-3D73FC968FA3}" type="presParOf" srcId="{D8DC8DD3-8820-48D3-8006-6DE82103892A}" destId="{518C2345-1FD5-4319-B069-B9AF49981E62}" srcOrd="2" destOrd="0" presId="urn:microsoft.com/office/officeart/2005/8/layout/radial6"/>
    <dgm:cxn modelId="{987FD0FA-2E69-4430-9D89-89B0449804B2}" type="presParOf" srcId="{D8DC8DD3-8820-48D3-8006-6DE82103892A}" destId="{444274C8-2E2E-4CDF-B2DD-B18747E62F57}" srcOrd="3" destOrd="0" presId="urn:microsoft.com/office/officeart/2005/8/layout/radial6"/>
    <dgm:cxn modelId="{8CDD4D36-0BBE-4B0C-AC7A-092D6358C4CA}" type="presParOf" srcId="{D8DC8DD3-8820-48D3-8006-6DE82103892A}" destId="{EA1F451B-C276-49D3-B534-FFAA775A6EFB}" srcOrd="4" destOrd="0" presId="urn:microsoft.com/office/officeart/2005/8/layout/radial6"/>
    <dgm:cxn modelId="{C21BA71D-5A0C-4192-8B94-17A59EE6A714}" type="presParOf" srcId="{D8DC8DD3-8820-48D3-8006-6DE82103892A}" destId="{BA2BA4EC-6F23-4A3A-BCCE-A02377F7C92F}" srcOrd="5" destOrd="0" presId="urn:microsoft.com/office/officeart/2005/8/layout/radial6"/>
    <dgm:cxn modelId="{6654403B-B0B7-470F-9B2E-CC5255D546B8}" type="presParOf" srcId="{D8DC8DD3-8820-48D3-8006-6DE82103892A}" destId="{D7C3B256-5353-4CE1-8A0B-CFDCE6017813}" srcOrd="6" destOrd="0" presId="urn:microsoft.com/office/officeart/2005/8/layout/radial6"/>
    <dgm:cxn modelId="{C8A9D7E0-1E18-4905-B49D-5501F0D9DD60}" type="presParOf" srcId="{D8DC8DD3-8820-48D3-8006-6DE82103892A}" destId="{B65030C7-A715-4265-BB1B-5815EEFF0666}" srcOrd="7" destOrd="0" presId="urn:microsoft.com/office/officeart/2005/8/layout/radial6"/>
    <dgm:cxn modelId="{CECB49C4-8640-4209-B761-5B60F298167F}" type="presParOf" srcId="{D8DC8DD3-8820-48D3-8006-6DE82103892A}" destId="{7F7D3BD6-9E78-43A0-831A-FC9788B746EC}" srcOrd="8" destOrd="0" presId="urn:microsoft.com/office/officeart/2005/8/layout/radial6"/>
    <dgm:cxn modelId="{B7856F10-A2C1-466E-A557-2E788C974868}" type="presParOf" srcId="{D8DC8DD3-8820-48D3-8006-6DE82103892A}" destId="{88EB6F88-7ECA-4435-A630-CD7D4AE2E509}" srcOrd="9" destOrd="0" presId="urn:microsoft.com/office/officeart/2005/8/layout/radial6"/>
    <dgm:cxn modelId="{571CF7FA-FB4A-4AE3-AC23-FB9B09EA24CB}" type="presParOf" srcId="{D8DC8DD3-8820-48D3-8006-6DE82103892A}" destId="{E53BC2FE-3EF9-4B9C-822F-DA66682C9ACC}" srcOrd="10" destOrd="0" presId="urn:microsoft.com/office/officeart/2005/8/layout/radial6"/>
    <dgm:cxn modelId="{1195AD2A-3AB2-45A4-9D77-D272453DCC33}" type="presParOf" srcId="{D8DC8DD3-8820-48D3-8006-6DE82103892A}" destId="{E652BE02-F6E1-4386-BA2F-CCFD791CF551}" srcOrd="11" destOrd="0" presId="urn:microsoft.com/office/officeart/2005/8/layout/radial6"/>
    <dgm:cxn modelId="{72A9B285-8D03-4D4E-B018-E07F215E6A1E}" type="presParOf" srcId="{D8DC8DD3-8820-48D3-8006-6DE82103892A}" destId="{63237280-E1B7-402D-A425-08E4FD783258}"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37280-E1B7-402D-A425-08E4FD783258}">
      <dsp:nvSpPr>
        <dsp:cNvPr id="0" name=""/>
        <dsp:cNvSpPr/>
      </dsp:nvSpPr>
      <dsp:spPr>
        <a:xfrm>
          <a:off x="1224573" y="491148"/>
          <a:ext cx="3272202" cy="3272202"/>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B6F88-7ECA-4435-A630-CD7D4AE2E509}">
      <dsp:nvSpPr>
        <dsp:cNvPr id="0" name=""/>
        <dsp:cNvSpPr/>
      </dsp:nvSpPr>
      <dsp:spPr>
        <a:xfrm>
          <a:off x="1224573" y="491148"/>
          <a:ext cx="3272202" cy="3272202"/>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C3B256-5353-4CE1-8A0B-CFDCE6017813}">
      <dsp:nvSpPr>
        <dsp:cNvPr id="0" name=""/>
        <dsp:cNvSpPr/>
      </dsp:nvSpPr>
      <dsp:spPr>
        <a:xfrm>
          <a:off x="1224573" y="491148"/>
          <a:ext cx="3272202" cy="3272202"/>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4274C8-2E2E-4CDF-B2DD-B18747E62F57}">
      <dsp:nvSpPr>
        <dsp:cNvPr id="0" name=""/>
        <dsp:cNvSpPr/>
      </dsp:nvSpPr>
      <dsp:spPr>
        <a:xfrm>
          <a:off x="1224573" y="491148"/>
          <a:ext cx="3272202" cy="3272202"/>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1CD766-2E35-42B3-A91F-BA0549547EE4}">
      <dsp:nvSpPr>
        <dsp:cNvPr id="0" name=""/>
        <dsp:cNvSpPr/>
      </dsp:nvSpPr>
      <dsp:spPr>
        <a:xfrm>
          <a:off x="2107792" y="1374367"/>
          <a:ext cx="1505765" cy="1505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shaping public perception of the pharmaceutical industry </a:t>
          </a:r>
        </a:p>
      </dsp:txBody>
      <dsp:txXfrm>
        <a:off x="2328306" y="1594881"/>
        <a:ext cx="1064737" cy="1064737"/>
      </dsp:txXfrm>
    </dsp:sp>
    <dsp:sp modelId="{E88A2634-8B7A-434E-BDB4-C264854A371E}">
      <dsp:nvSpPr>
        <dsp:cNvPr id="0" name=""/>
        <dsp:cNvSpPr/>
      </dsp:nvSpPr>
      <dsp:spPr>
        <a:xfrm>
          <a:off x="2333657" y="2076"/>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dangerrous drugs </a:t>
          </a:r>
        </a:p>
      </dsp:txBody>
      <dsp:txXfrm>
        <a:off x="2488017" y="156436"/>
        <a:ext cx="745315" cy="745315"/>
      </dsp:txXfrm>
    </dsp:sp>
    <dsp:sp modelId="{EA1F451B-C276-49D3-B534-FFAA775A6EFB}">
      <dsp:nvSpPr>
        <dsp:cNvPr id="0" name=""/>
        <dsp:cNvSpPr/>
      </dsp:nvSpPr>
      <dsp:spPr>
        <a:xfrm>
          <a:off x="3931813"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side effects of drugs</a:t>
          </a:r>
        </a:p>
      </dsp:txBody>
      <dsp:txXfrm>
        <a:off x="4086173" y="1754592"/>
        <a:ext cx="745315" cy="745315"/>
      </dsp:txXfrm>
    </dsp:sp>
    <dsp:sp modelId="{B65030C7-A715-4265-BB1B-5815EEFF0666}">
      <dsp:nvSpPr>
        <dsp:cNvPr id="0" name=""/>
        <dsp:cNvSpPr/>
      </dsp:nvSpPr>
      <dsp:spPr>
        <a:xfrm>
          <a:off x="2333657" y="3198388"/>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drug food interactin</a:t>
          </a:r>
        </a:p>
      </dsp:txBody>
      <dsp:txXfrm>
        <a:off x="2488017" y="3352748"/>
        <a:ext cx="745315" cy="745315"/>
      </dsp:txXfrm>
    </dsp:sp>
    <dsp:sp modelId="{E53BC2FE-3EF9-4B9C-822F-DA66682C9ACC}">
      <dsp:nvSpPr>
        <dsp:cNvPr id="0" name=""/>
        <dsp:cNvSpPr/>
      </dsp:nvSpPr>
      <dsp:spPr>
        <a:xfrm>
          <a:off x="735501"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acceptence of medication and good image of industry</a:t>
          </a:r>
        </a:p>
      </dsp:txBody>
      <dsp:txXfrm>
        <a:off x="889861" y="1754592"/>
        <a:ext cx="745315" cy="7453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280A-2AEB-4668-8588-6DC6987ED0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 Mtunze</dc:creator>
  <cp:lastModifiedBy>Clemence Mtunze</cp:lastModifiedBy>
  <cp:revision>2</cp:revision>
  <dcterms:created xsi:type="dcterms:W3CDTF">2023-07-20T07:48:00Z</dcterms:created>
  <dcterms:modified xsi:type="dcterms:W3CDTF">2023-07-20T07:48:00Z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0db6d83816d346712193cdf8ef87a220284b4d92150f6eac3870a253a0c434ca</vt:lpwstr>
  </property>
</Properties>
</file>