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E6" w:rsidRPr="00CA10E6" w:rsidRDefault="002C0A89" w:rsidP="00CA10E6">
      <w:pPr>
        <w:widowControl w:val="0"/>
        <w:autoSpaceDE w:val="0"/>
        <w:autoSpaceDN w:val="0"/>
        <w:spacing w:before="79" w:after="0" w:line="276" w:lineRule="auto"/>
        <w:ind w:left="1012" w:right="487"/>
        <w:jc w:val="center"/>
        <w:rPr>
          <w:rFonts w:ascii="Times New Roman" w:eastAsia="Times New Roman" w:hAnsi="Times New Roman" w:cs="Times New Roman"/>
          <w:b/>
          <w:sz w:val="48"/>
          <w:lang w:val="en-US"/>
        </w:rPr>
      </w:pPr>
      <w:r>
        <w:rPr>
          <w:rFonts w:ascii="Times New Roman" w:eastAsia="Times New Roman" w:hAnsi="Times New Roman" w:cs="Times New Roman"/>
          <w:b/>
          <w:sz w:val="48"/>
          <w:lang w:val="en-US"/>
        </w:rPr>
        <w:t>New Age</w:t>
      </w:r>
      <w:r w:rsidR="00DD3771">
        <w:rPr>
          <w:rFonts w:ascii="Times New Roman" w:eastAsia="Times New Roman" w:hAnsi="Times New Roman" w:cs="Times New Roman"/>
          <w:b/>
          <w:sz w:val="48"/>
          <w:lang w:val="en-US"/>
        </w:rPr>
        <w:t xml:space="preserve"> Trend of </w:t>
      </w:r>
      <w:r w:rsidR="00CA10E6" w:rsidRPr="00CA10E6">
        <w:rPr>
          <w:rFonts w:ascii="Times New Roman" w:eastAsia="Times New Roman" w:hAnsi="Times New Roman" w:cs="Times New Roman"/>
          <w:b/>
          <w:sz w:val="48"/>
          <w:lang w:val="en-US"/>
        </w:rPr>
        <w:t>Recruiting</w:t>
      </w:r>
      <w:r w:rsidR="009359F7">
        <w:rPr>
          <w:rFonts w:ascii="Times New Roman" w:eastAsia="Times New Roman" w:hAnsi="Times New Roman" w:cs="Times New Roman"/>
          <w:b/>
          <w:sz w:val="48"/>
          <w:lang w:val="en-US"/>
        </w:rPr>
        <w:t xml:space="preserve"> </w:t>
      </w:r>
      <w:proofErr w:type="spellStart"/>
      <w:r w:rsidR="009359F7">
        <w:rPr>
          <w:rFonts w:ascii="Times New Roman" w:eastAsia="Times New Roman" w:hAnsi="Times New Roman" w:cs="Times New Roman"/>
          <w:b/>
          <w:sz w:val="48"/>
          <w:lang w:val="en-US"/>
        </w:rPr>
        <w:t>Millennials</w:t>
      </w:r>
      <w:proofErr w:type="spellEnd"/>
      <w:r w:rsidR="009359F7">
        <w:rPr>
          <w:rFonts w:ascii="Times New Roman" w:eastAsia="Times New Roman" w:hAnsi="Times New Roman" w:cs="Times New Roman"/>
          <w:b/>
          <w:sz w:val="48"/>
          <w:lang w:val="en-US"/>
        </w:rPr>
        <w:t xml:space="preserve"> from Universities </w:t>
      </w:r>
      <w:bookmarkStart w:id="0" w:name="_GoBack"/>
      <w:bookmarkEnd w:id="0"/>
    </w:p>
    <w:p w:rsidR="00CA10E6" w:rsidRPr="00CA10E6" w:rsidRDefault="00CA10E6" w:rsidP="00CA10E6">
      <w:pPr>
        <w:widowControl w:val="0"/>
        <w:autoSpaceDE w:val="0"/>
        <w:autoSpaceDN w:val="0"/>
        <w:spacing w:before="316" w:after="0" w:line="240" w:lineRule="auto"/>
        <w:ind w:left="1006" w:right="4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Dr.</w:t>
      </w:r>
      <w:r w:rsidRPr="00CA10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Arati</w:t>
      </w:r>
      <w:proofErr w:type="spellEnd"/>
      <w:r w:rsidRPr="00CA10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Deepak</w:t>
      </w:r>
      <w:r w:rsidRPr="00CA10E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Kale</w:t>
      </w:r>
    </w:p>
    <w:p w:rsidR="00CA10E6" w:rsidRPr="00CA10E6" w:rsidRDefault="00CA10E6" w:rsidP="00CA10E6">
      <w:pPr>
        <w:widowControl w:val="0"/>
        <w:autoSpaceDE w:val="0"/>
        <w:autoSpaceDN w:val="0"/>
        <w:spacing w:before="36" w:after="0" w:line="240" w:lineRule="auto"/>
        <w:ind w:left="1009" w:right="48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LalaLajpatrai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Institute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Management,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Mumbai-400034</w:t>
      </w:r>
    </w:p>
    <w:p w:rsidR="00CA10E6" w:rsidRPr="00CA10E6" w:rsidRDefault="00CA10E6" w:rsidP="00CA10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ind w:left="1004" w:right="48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Dr. Priyadarshini</w:t>
      </w:r>
      <w:r w:rsidRPr="00CA10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Nidhan</w:t>
      </w:r>
    </w:p>
    <w:p w:rsidR="00CA10E6" w:rsidRPr="00CA10E6" w:rsidRDefault="00CA10E6" w:rsidP="00CA10E6">
      <w:pPr>
        <w:widowControl w:val="0"/>
        <w:autoSpaceDE w:val="0"/>
        <w:autoSpaceDN w:val="0"/>
        <w:spacing w:before="37" w:after="0" w:line="240" w:lineRule="auto"/>
        <w:ind w:left="1009" w:right="487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LalaLajpatrai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Institute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Management,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Mumbai-400034</w:t>
      </w: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3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ABSTRACT</w:t>
      </w:r>
    </w:p>
    <w:p w:rsidR="00CA10E6" w:rsidRPr="00CA10E6" w:rsidRDefault="00CA10E6" w:rsidP="00CA10E6">
      <w:pPr>
        <w:widowControl w:val="0"/>
        <w:autoSpaceDE w:val="0"/>
        <w:autoSpaceDN w:val="0"/>
        <w:spacing w:before="36" w:after="0" w:line="276" w:lineRule="auto"/>
        <w:ind w:left="640" w:righ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Recruiting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 from the Universities has become a very important aspect to both the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organization as well as the Universities. The organization wants to understand whether it is worth</w:t>
      </w:r>
      <w:r w:rsidRPr="00CA10E6">
        <w:rPr>
          <w:rFonts w:ascii="Times New Roman" w:eastAsia="Times New Roman" w:hAnsi="Times New Roman" w:cs="Times New Roman"/>
          <w:color w:val="282829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recruiting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graduating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from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universities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who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proofErr w:type="gram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are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freshers</w:t>
      </w:r>
      <w:proofErr w:type="spellEnd"/>
      <w:proofErr w:type="gramEnd"/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eagerly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wanting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to</w:t>
      </w:r>
      <w:r w:rsidRPr="00CA10E6">
        <w:rPr>
          <w:rFonts w:ascii="Times New Roman" w:eastAsia="Times New Roman" w:hAnsi="Times New Roman" w:cs="Times New Roman"/>
          <w:color w:val="282829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commence their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careersalong</w:t>
      </w:r>
      <w:proofErr w:type="spellEnd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 with the willingness to take on challenges. The universities are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looking at their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 being placed in organizations with good compensation packages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which help in boosting the University Brand as well as building up of a strong relationship over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the years which can turn into a win-win situation for both.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Whilst few organizations feel that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hiring experienced people is more beneficial as they feel that the university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 are lazy,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less of people skills or more interested in their phones and social media which has been proved to</w:t>
      </w:r>
      <w:r w:rsidRPr="00CA10E6">
        <w:rPr>
          <w:rFonts w:ascii="Times New Roman" w:eastAsia="Times New Roman" w:hAnsi="Times New Roman" w:cs="Times New Roman"/>
          <w:color w:val="282829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a certain extent. The other organizations believe that graduating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 are a better catch as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they are multitalented and </w:t>
      </w:r>
      <w:proofErr w:type="spellStart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multiskilled</w:t>
      </w:r>
      <w:proofErr w:type="spellEnd"/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 xml:space="preserve"> filled with creativity and innovation not to mention of the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time and cost-saving factors. Recruiting out of universities brings several pros and cons and this</w:t>
      </w:r>
      <w:r w:rsidRPr="00CA10E6">
        <w:rPr>
          <w:rFonts w:ascii="Times New Roman" w:eastAsia="Times New Roman" w:hAnsi="Times New Roman" w:cs="Times New Roman"/>
          <w:color w:val="282829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paper</w:t>
      </w:r>
      <w:r w:rsidRPr="00CA10E6">
        <w:rPr>
          <w:rFonts w:ascii="Times New Roman" w:eastAsia="Times New Roman" w:hAnsi="Times New Roman" w:cs="Times New Roman"/>
          <w:color w:val="282829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is exactly</w:t>
      </w:r>
      <w:r w:rsidRPr="00CA10E6">
        <w:rPr>
          <w:rFonts w:ascii="Times New Roman" w:eastAsia="Times New Roman" w:hAnsi="Times New Roman" w:cs="Times New Roman"/>
          <w:color w:val="282829"/>
          <w:spacing w:val="-5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attempting</w:t>
      </w:r>
      <w:r w:rsidRPr="00CA10E6">
        <w:rPr>
          <w:rFonts w:ascii="Times New Roman" w:eastAsia="Times New Roman" w:hAnsi="Times New Roman" w:cs="Times New Roman"/>
          <w:color w:val="282829"/>
          <w:spacing w:val="-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to investigate the</w:t>
      </w:r>
      <w:r w:rsidRPr="00CA10E6">
        <w:rPr>
          <w:rFonts w:ascii="Times New Roman" w:eastAsia="Times New Roman" w:hAnsi="Times New Roman" w:cs="Times New Roman"/>
          <w:color w:val="282829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282829"/>
          <w:sz w:val="24"/>
          <w:szCs w:val="24"/>
          <w:lang w:val="en-US"/>
        </w:rPr>
        <w:t>same.</w:t>
      </w: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ind w:left="64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Keywords:</w:t>
      </w:r>
      <w:r w:rsidRPr="00CA10E6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Recruitment,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universities,</w:t>
      </w:r>
      <w:r w:rsidRPr="00CA10E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gram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,organizations</w:t>
      </w:r>
      <w:proofErr w:type="spellEnd"/>
      <w:proofErr w:type="gram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</w:p>
    <w:p w:rsidR="00CA10E6" w:rsidRPr="00CA10E6" w:rsidRDefault="00CA10E6" w:rsidP="00CA10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before="9" w:after="0" w:line="240" w:lineRule="auto"/>
        <w:rPr>
          <w:rFonts w:ascii="Cambria" w:eastAsia="Times New Roman" w:hAnsi="Times New Roman" w:cs="Times New Roman"/>
          <w:sz w:val="31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INTRODUCTION</w:t>
      </w:r>
    </w:p>
    <w:p w:rsidR="00CA10E6" w:rsidRPr="00CA10E6" w:rsidRDefault="00CA10E6" w:rsidP="00CA10E6">
      <w:pPr>
        <w:widowControl w:val="0"/>
        <w:autoSpaceDE w:val="0"/>
        <w:autoSpaceDN w:val="0"/>
        <w:spacing w:before="36" w:after="0" w:line="276" w:lineRule="auto"/>
        <w:ind w:left="640" w:right="11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/Students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being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recruited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corporates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integrated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management</w:t>
      </w:r>
      <w:r w:rsidRPr="00CA10E6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marketing strategy for the Universities. This strategy is becoming vital in the education sectors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around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globe.Parents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policymakers,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view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retention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graduating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both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effective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part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measure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indicator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performance and millennial success. Hallmark of management and marketing deficiency can be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witnessed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through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variation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retentions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strategies.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Hence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recruiting</w:t>
      </w:r>
      <w:r w:rsidRPr="00CA10E6">
        <w:rPr>
          <w:rFonts w:ascii="Times New Roman" w:eastAsia="Times New Roman" w:hAnsi="Times New Roman" w:cs="Times New Roman"/>
          <w:spacing w:val="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really</w:t>
      </w:r>
      <w:r w:rsidRPr="00CA10E6">
        <w:rPr>
          <w:rFonts w:ascii="Times New Roman" w:eastAsia="Times New Roman" w:hAnsi="Times New Roman" w:cs="Times New Roman"/>
          <w:spacing w:val="55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Brand</w:t>
      </w:r>
      <w:r w:rsidRPr="00CA10E6"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building.Many</w:t>
      </w:r>
      <w:proofErr w:type="spellEnd"/>
      <w:r w:rsidRPr="00CA10E6">
        <w:rPr>
          <w:rFonts w:ascii="Times New Roman" w:eastAsia="Times New Roman" w:hAnsi="Times New Roman" w:cs="Times New Roman"/>
          <w:spacing w:val="58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leaders</w:t>
      </w:r>
      <w:r w:rsidRPr="00CA10E6"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believe</w:t>
      </w:r>
      <w:r w:rsidRPr="00CA10E6"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CA10E6">
        <w:rPr>
          <w:rFonts w:ascii="Times New Roman" w:eastAsia="Times New Roman" w:hAnsi="Times New Roman" w:cs="Times New Roman"/>
          <w:spacing w:val="59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3"/>
          <w:sz w:val="24"/>
          <w:szCs w:val="24"/>
          <w:lang w:val="en-US"/>
        </w:rPr>
        <w:t xml:space="preserve"> </w:t>
      </w:r>
      <w:proofErr w:type="gram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  Business</w:t>
      </w:r>
      <w:proofErr w:type="gramEnd"/>
    </w:p>
    <w:p w:rsidR="00CA10E6" w:rsidRPr="00CA10E6" w:rsidRDefault="00CA10E6" w:rsidP="00CA10E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  <w:sectPr w:rsidR="00CA10E6" w:rsidRPr="00CA10E6" w:rsidSect="002B1913">
          <w:footerReference w:type="default" r:id="rId7"/>
          <w:pgSz w:w="11910" w:h="16840"/>
          <w:pgMar w:top="1660" w:right="960" w:bottom="1200" w:left="800" w:header="746" w:footer="1000" w:gutter="0"/>
          <w:pgNumType w:start="13132"/>
          <w:cols w:space="720"/>
        </w:sectPr>
      </w:pPr>
    </w:p>
    <w:p w:rsidR="00CA10E6" w:rsidRPr="00CA10E6" w:rsidRDefault="00CA10E6" w:rsidP="00CA10E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9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before="90" w:after="0" w:line="276" w:lineRule="auto"/>
        <w:ind w:left="640" w:right="11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graduates</w:t>
      </w:r>
      <w:proofErr w:type="gram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bring in new ideas, new perceptive along with freshness to the company because 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a different approach which is necessary for the business to evolve and grow.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They also believe that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the corporate acumen and data analytics skills essential to</w:t>
      </w:r>
      <w:r w:rsidRPr="00CA10E6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thrive. With these beliefs, more and more employers are recruiting business graduates than in 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past. Corporates are partnering with the Universities in the recruitment process through on-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campus visits and other means. This kind of partnership ensures that the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have enough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exposure and get organically absorbed into professional roles on graduating. The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find</w:t>
      </w:r>
      <w:r w:rsidRPr="00CA10E6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that the theoretical learning encompassed with experiential learning helps them to forge ahead 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their chosen career path with a positive attitude, the right</w:t>
      </w:r>
      <w:r w:rsidRPr="00CA10E6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competency and know-how which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could be beneficial to the corporates and hence recruiting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could be profitable to 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corporates at the same time it could prove otherwise also. The pros could be that the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are very technologically literate as they have grown up using it and hence a maestro. They are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also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very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ambitious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career-driven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thereby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very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passionate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about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their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work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well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as</w:t>
      </w:r>
      <w:r w:rsidRPr="00CA10E6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performance. Also, since </w:t>
      </w:r>
      <w:proofErr w:type="gram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its</w:t>
      </w:r>
      <w:proofErr w:type="gram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beginning of their career and hence the cost to the company is less.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Also,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its time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saving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saves a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significant</w:t>
      </w:r>
      <w:r w:rsidRPr="00CA10E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cost to the company.</w:t>
      </w:r>
    </w:p>
    <w:p w:rsidR="00CA10E6" w:rsidRPr="00CA10E6" w:rsidRDefault="00CA10E6" w:rsidP="00CA10E6">
      <w:pPr>
        <w:widowControl w:val="0"/>
        <w:autoSpaceDE w:val="0"/>
        <w:autoSpaceDN w:val="0"/>
        <w:spacing w:after="0" w:line="276" w:lineRule="auto"/>
        <w:ind w:left="640" w:right="1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color w:val="1F2021"/>
          <w:sz w:val="24"/>
          <w:szCs w:val="24"/>
          <w:lang w:val="en-US"/>
        </w:rPr>
        <w:t xml:space="preserve">Recruitment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refers to the overall process of identifying, attracting, screening, shortlisting, and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interviewing suitable candidates for jobs (either permanent or temporary) within an organization.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b/>
          <w:color w:val="1F2021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b/>
          <w:color w:val="1F2021"/>
          <w:sz w:val="24"/>
          <w:szCs w:val="24"/>
          <w:lang w:val="en-US"/>
        </w:rPr>
        <w:t xml:space="preserve">,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also known as Generation Y or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Gen Y, are the demographic cohort following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Generation X and preceding Generation Z. Researchers and popular media use the early 1980s as</w:t>
      </w:r>
      <w:r w:rsidRPr="00CA10E6">
        <w:rPr>
          <w:rFonts w:ascii="Times New Roman" w:eastAsia="Times New Roman" w:hAnsi="Times New Roman" w:cs="Times New Roman"/>
          <w:color w:val="1F2021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starting birth years and the mid-1990s to early 2000s as ending birth years, with 1981 to 1996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 xml:space="preserve">being a widely accepted defining range for the generation. Most </w:t>
      </w:r>
      <w:proofErr w:type="spellStart"/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 xml:space="preserve"> are the children of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baby boomers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early Gen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Xers</w:t>
      </w:r>
      <w:proofErr w:type="spellEnd"/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.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According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to</w:t>
      </w:r>
      <w:r w:rsidRPr="00CA10E6">
        <w:rPr>
          <w:rFonts w:ascii="Times New Roman" w:eastAsia="Times New Roman" w:hAnsi="Times New Roman" w:cs="Times New Roman"/>
          <w:color w:val="1F2021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this</w:t>
      </w:r>
      <w:r w:rsidRPr="00CA10E6">
        <w:rPr>
          <w:rFonts w:ascii="Times New Roman" w:eastAsia="Times New Roman" w:hAnsi="Times New Roman" w:cs="Times New Roman"/>
          <w:color w:val="1F2021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definition,</w:t>
      </w:r>
      <w:r w:rsidRPr="00CA10E6">
        <w:rPr>
          <w:rFonts w:ascii="Times New Roman" w:eastAsia="Times New Roman" w:hAnsi="Times New Roman" w:cs="Times New Roman"/>
          <w:color w:val="1F2021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color w:val="1F2021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oldest</w:t>
      </w:r>
      <w:r w:rsidRPr="00CA10E6">
        <w:rPr>
          <w:rFonts w:ascii="Times New Roman" w:eastAsia="Times New Roman" w:hAnsi="Times New Roman" w:cs="Times New Roman"/>
          <w:color w:val="1F2021"/>
          <w:spacing w:val="60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color w:val="1F2021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will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turn</w:t>
      </w:r>
      <w:r w:rsidRPr="00CA10E6">
        <w:rPr>
          <w:rFonts w:ascii="Times New Roman" w:eastAsia="Times New Roman" w:hAnsi="Times New Roman" w:cs="Times New Roman"/>
          <w:color w:val="1F2021"/>
          <w:spacing w:val="-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40</w:t>
      </w:r>
      <w:r w:rsidRPr="00CA10E6"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years old and</w:t>
      </w:r>
      <w:r w:rsidRPr="00CA10E6">
        <w:rPr>
          <w:rFonts w:ascii="Times New Roman" w:eastAsia="Times New Roman" w:hAnsi="Times New Roman" w:cs="Times New Roman"/>
          <w:color w:val="1F2021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youngest will turn</w:t>
      </w:r>
      <w:r w:rsidRPr="00CA10E6">
        <w:rPr>
          <w:rFonts w:ascii="Times New Roman" w:eastAsia="Times New Roman" w:hAnsi="Times New Roman" w:cs="Times New Roman"/>
          <w:color w:val="1F2021"/>
          <w:spacing w:val="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25</w:t>
      </w:r>
      <w:r w:rsidRPr="00CA10E6">
        <w:rPr>
          <w:rFonts w:ascii="Times New Roman" w:eastAsia="Times New Roman" w:hAnsi="Times New Roman" w:cs="Times New Roman"/>
          <w:color w:val="1F2021"/>
          <w:spacing w:val="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years old in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2021.</w:t>
      </w:r>
    </w:p>
    <w:p w:rsidR="00CA10E6" w:rsidRDefault="00CA10E6" w:rsidP="00CA10E6">
      <w:pPr>
        <w:widowControl w:val="0"/>
        <w:autoSpaceDE w:val="0"/>
        <w:autoSpaceDN w:val="0"/>
        <w:spacing w:after="0" w:line="278" w:lineRule="auto"/>
        <w:ind w:left="640" w:right="124"/>
        <w:jc w:val="both"/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The pros and cons are the variables that have been taken up to be investigated in this Research</w:t>
      </w:r>
      <w:r w:rsidRPr="00CA10E6">
        <w:rPr>
          <w:rFonts w:ascii="Times New Roman" w:eastAsia="Times New Roman" w:hAnsi="Times New Roman" w:cs="Times New Roman"/>
          <w:color w:val="1F2021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color w:val="1F2021"/>
          <w:sz w:val="24"/>
          <w:szCs w:val="24"/>
          <w:lang w:val="en-US"/>
        </w:rPr>
        <w:t>Paper.</w:t>
      </w:r>
    </w:p>
    <w:p w:rsidR="002B61AD" w:rsidRPr="00CA10E6" w:rsidRDefault="002B61AD" w:rsidP="00CA10E6">
      <w:pPr>
        <w:widowControl w:val="0"/>
        <w:autoSpaceDE w:val="0"/>
        <w:autoSpaceDN w:val="0"/>
        <w:spacing w:after="0" w:line="278" w:lineRule="auto"/>
        <w:ind w:left="640" w:right="12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0E6" w:rsidRPr="00CA10E6" w:rsidRDefault="002B61AD" w:rsidP="00CA10E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/>
        </w:rPr>
      </w:pPr>
      <w:r>
        <w:rPr>
          <w:noProof/>
          <w:lang w:eastAsia="en-IN"/>
        </w:rPr>
        <w:drawing>
          <wp:inline distT="0" distB="0" distL="0" distR="0" wp14:anchorId="09B3B07A" wp14:editId="663F6B56">
            <wp:extent cx="6445250" cy="3369398"/>
            <wp:effectExtent l="0" t="0" r="0" b="0"/>
            <wp:docPr id="2" name="Picture 2" descr="Everything You Need to Know About University Recruiting | Unta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verything You Need to Know About University Recruiting | Untapp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0" cy="336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ind w:left="64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lastRenderedPageBreak/>
        <w:t>LITERATURE</w:t>
      </w:r>
      <w:r w:rsidRPr="00CA10E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REVIEW</w:t>
      </w:r>
    </w:p>
    <w:p w:rsidR="00CA10E6" w:rsidRPr="00CA10E6" w:rsidRDefault="00CA10E6" w:rsidP="00CA10E6">
      <w:pPr>
        <w:widowControl w:val="0"/>
        <w:autoSpaceDE w:val="0"/>
        <w:autoSpaceDN w:val="0"/>
        <w:spacing w:before="36" w:after="0" w:line="276" w:lineRule="auto"/>
        <w:ind w:left="640" w:right="1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Marsh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Maclennan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(2020) found the challenge of designing an effective hiring process from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campus, shortlisting campus for a company visit and building brand, screening and shortlisting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candidates for interview in online recruitment from campus in their survey conducted in 2019-20.</w:t>
      </w:r>
      <w:r w:rsidRPr="00CA10E6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Dalal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Bondre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(2020) proposed online training and placement model for colleges which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reduces the chances of error in the manual campus recruitment process and saves time to notifies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all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updates instantly</w:t>
      </w:r>
      <w:r w:rsidRPr="00CA10E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on websites to students.</w:t>
      </w:r>
    </w:p>
    <w:p w:rsidR="00CA10E6" w:rsidRPr="00CA10E6" w:rsidRDefault="00CA10E6" w:rsidP="00CA10E6">
      <w:pPr>
        <w:widowControl w:val="0"/>
        <w:autoSpaceDE w:val="0"/>
        <w:autoSpaceDN w:val="0"/>
        <w:spacing w:before="2" w:after="0" w:line="276" w:lineRule="auto"/>
        <w:ind w:left="640" w:right="1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Xin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(2016) analyzed risk in campus recruitment in his research it was found that companies</w:t>
      </w:r>
      <w:r w:rsidRPr="00CA10E6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have shown cluster phenomenon in hiring candidates from universities which leads to wastage 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manpower and resources. He suggested a strategy for enterprises to first do human resource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analysis then recruit candidates considering different universities' specialties and geographical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locations.</w:t>
      </w:r>
    </w:p>
    <w:p w:rsidR="00CA10E6" w:rsidRDefault="00CA10E6" w:rsidP="00CA10E6">
      <w:pPr>
        <w:widowControl w:val="0"/>
        <w:autoSpaceDE w:val="0"/>
        <w:autoSpaceDN w:val="0"/>
        <w:spacing w:after="0" w:line="276" w:lineRule="auto"/>
        <w:ind w:left="64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Shashikanth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K and Panay G (2016) stated that campus placement surely one of the ways to solve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 problem of unemployment in India where there is job scarcity on one hand and scarcity 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skilled labor on the other hand. He suggested if universities provide student campus 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training</w:t>
      </w:r>
      <w:r w:rsidRPr="00CA10E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which helps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them to skilled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 job-related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proficiency, it is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 boon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CA10E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 students.</w:t>
      </w:r>
    </w:p>
    <w:p w:rsidR="00AC2B37" w:rsidRDefault="00AC2B37" w:rsidP="00CA10E6">
      <w:pPr>
        <w:widowControl w:val="0"/>
        <w:autoSpaceDE w:val="0"/>
        <w:autoSpaceDN w:val="0"/>
        <w:spacing w:after="0" w:line="276" w:lineRule="auto"/>
        <w:ind w:left="64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37" w:rsidRDefault="00AC2B37" w:rsidP="00CA10E6">
      <w:pPr>
        <w:widowControl w:val="0"/>
        <w:autoSpaceDE w:val="0"/>
        <w:autoSpaceDN w:val="0"/>
        <w:spacing w:after="0" w:line="276" w:lineRule="auto"/>
        <w:ind w:left="64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C2B37" w:rsidRPr="00CA10E6" w:rsidRDefault="00AC2B37" w:rsidP="00CA10E6">
      <w:pPr>
        <w:widowControl w:val="0"/>
        <w:autoSpaceDE w:val="0"/>
        <w:autoSpaceDN w:val="0"/>
        <w:spacing w:after="0" w:line="276" w:lineRule="auto"/>
        <w:ind w:left="640" w:right="11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0E6" w:rsidRDefault="00CA10E6" w:rsidP="00CA10E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AC2B37" w:rsidRPr="00CA10E6" w:rsidRDefault="00AC2B37" w:rsidP="00CA10E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  <w:sectPr w:rsidR="00AC2B37" w:rsidRPr="00CA10E6">
          <w:pgSz w:w="11910" w:h="16840"/>
          <w:pgMar w:top="1660" w:right="960" w:bottom="1200" w:left="800" w:header="746" w:footer="1000" w:gutter="0"/>
          <w:cols w:space="720"/>
        </w:sectPr>
      </w:pPr>
      <w:r>
        <w:rPr>
          <w:noProof/>
          <w:lang w:eastAsia="en-IN"/>
        </w:rPr>
        <w:drawing>
          <wp:inline distT="0" distB="0" distL="0" distR="0" wp14:anchorId="1A6902E0" wp14:editId="358A7A9F">
            <wp:extent cx="5524500" cy="3733800"/>
            <wp:effectExtent l="0" t="0" r="0" b="0"/>
            <wp:docPr id="3" name="Picture 3" descr="How Companies Can Attract the Best College Tal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Companies Can Attract the Best College Tal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E6" w:rsidRPr="00CA10E6" w:rsidRDefault="00CA10E6" w:rsidP="00CA10E6">
      <w:pPr>
        <w:widowControl w:val="0"/>
        <w:autoSpaceDE w:val="0"/>
        <w:autoSpaceDN w:val="0"/>
        <w:spacing w:before="90" w:after="0" w:line="276" w:lineRule="auto"/>
        <w:ind w:left="640" w:right="1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Aithal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Shenoy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(2016) proposed an "Online oriented industry placement model" for campus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 by companies as per this model, students studied the business model of the company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 their interest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competency along with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suggestions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how the company sustains</w:t>
      </w:r>
      <w:r w:rsidRPr="00CA10E6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survive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with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current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challenges.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company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recruiters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found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solutions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approaches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candidates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productive</w:t>
      </w:r>
      <w:r w:rsidRPr="00CA10E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for organization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growth,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they</w:t>
      </w:r>
      <w:r w:rsidRPr="00CA10E6">
        <w:rPr>
          <w:rFonts w:ascii="Times New Roman" w:eastAsia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will proceed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process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further.</w:t>
      </w:r>
    </w:p>
    <w:p w:rsidR="00CA10E6" w:rsidRPr="00CA10E6" w:rsidRDefault="00CA10E6" w:rsidP="00CA10E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76" w:lineRule="auto"/>
        <w:ind w:left="640" w:right="115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Sapra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Maheshwari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(2013) found the challenge of finding the right candidate, competition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among recruiters, and attracting students to work with a specific industry in a specific location in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campus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 in their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exploratory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research.</w:t>
      </w:r>
    </w:p>
    <w:p w:rsidR="00CA10E6" w:rsidRPr="00CA10E6" w:rsidRDefault="00CA10E6" w:rsidP="00CA10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76" w:lineRule="auto"/>
        <w:ind w:left="640" w:right="11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Saviour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Buabasah</w:t>
      </w:r>
      <w:proofErr w:type="spellEnd"/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Kafui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(2016) referred that campus recruiting is one of the cheapest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methods of recruitment of final year students. It requires the organization to visit the university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campus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 invite students to apply</w:t>
      </w:r>
      <w:r w:rsidRPr="00CA10E6">
        <w:rPr>
          <w:rFonts w:ascii="Times New Roman" w:eastAsia="Times New Roman" w:hAnsi="Times New Roman" w:cs="Times New Roman"/>
          <w:spacing w:val="-5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 desired</w:t>
      </w:r>
      <w:r w:rsidRPr="00CA10E6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job position.</w:t>
      </w:r>
    </w:p>
    <w:p w:rsidR="00CA10E6" w:rsidRPr="00CA10E6" w:rsidRDefault="00CA10E6" w:rsidP="00CA10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/>
        </w:rPr>
      </w:pPr>
    </w:p>
    <w:p w:rsidR="00CA10E6" w:rsidRDefault="00CA10E6" w:rsidP="00CA10E6">
      <w:pPr>
        <w:widowControl w:val="0"/>
        <w:autoSpaceDE w:val="0"/>
        <w:autoSpaceDN w:val="0"/>
        <w:spacing w:after="0" w:line="276" w:lineRule="auto"/>
        <w:ind w:left="640" w:right="12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Corporate recruiter's survey (2015) reported to increase in campus hiring by 75% from 2014 to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2015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coz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management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graduates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bring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fresh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energy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company,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innovation,</w:t>
      </w:r>
      <w:r w:rsidRPr="00CA10E6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perspectives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power-packed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enthusiasm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which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necessary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organization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growth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survival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 changing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environment.</w:t>
      </w:r>
    </w:p>
    <w:p w:rsidR="002C26F0" w:rsidRPr="00CA10E6" w:rsidRDefault="002C26F0" w:rsidP="00CA10E6">
      <w:pPr>
        <w:widowControl w:val="0"/>
        <w:autoSpaceDE w:val="0"/>
        <w:autoSpaceDN w:val="0"/>
        <w:spacing w:after="0" w:line="276" w:lineRule="auto"/>
        <w:ind w:left="640" w:right="12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A10E6" w:rsidRPr="00CA10E6" w:rsidRDefault="00DD246A" w:rsidP="00CA10E6">
      <w:pPr>
        <w:widowControl w:val="0"/>
        <w:autoSpaceDE w:val="0"/>
        <w:autoSpaceDN w:val="0"/>
        <w:spacing w:after="0" w:line="276" w:lineRule="auto"/>
        <w:ind w:left="640" w:right="121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  <w:lang w:eastAsia="en-IN"/>
        </w:rPr>
        <w:drawing>
          <wp:inline distT="0" distB="0" distL="0" distR="0" wp14:anchorId="189939AD" wp14:editId="4735CB5F">
            <wp:extent cx="4219575" cy="2390718"/>
            <wp:effectExtent l="0" t="0" r="0" b="0"/>
            <wp:docPr id="4" name="Picture 4" descr="65 Recruitment Statistics You Must Learn: 2023 Hiring, Benefits, &amp; Salary  Data Analysis - Financesonl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5 Recruitment Statistics You Must Learn: 2023 Hiring, Benefits, &amp; Salary  Data Analysis - Financesonline.co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175" cy="2404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F0" w:rsidRDefault="002C26F0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</w:pPr>
    </w:p>
    <w:p w:rsidR="002C26F0" w:rsidRDefault="002C26F0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</w:pPr>
    </w:p>
    <w:p w:rsidR="00CA10E6" w:rsidRDefault="00CA10E6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CONCLUSION</w:t>
      </w:r>
    </w:p>
    <w:p w:rsidR="002C26F0" w:rsidRPr="00CA10E6" w:rsidRDefault="002C26F0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before="36" w:after="0" w:line="276" w:lineRule="auto"/>
        <w:ind w:left="640" w:right="11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University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one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most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effective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methods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on-campus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recruiting is one of the best practices of university recruitment of fresher employees. Most of 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time employee gets the same salary whether they are recruited from campus or by any other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source, campus hiring is economic as compare to organizing walk-ins which is a most expensive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method of hiring and has highest employee turnover rate as recruitment like it has highest joining</w:t>
      </w:r>
      <w:r w:rsidRPr="00CA10E6">
        <w:rPr>
          <w:rFonts w:ascii="Times New Roman" w:eastAsia="Times New Roman" w:hAnsi="Times New Roman" w:cs="Times New Roman"/>
          <w:spacing w:val="-57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ratio, Mostly it takes three to six months for companies to train university graduates which get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hired on the parameter of good communication skill, teamwork skill and being honest to follow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work ethics whereas adaptability and flexibility are still considered to be the crucial factor for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 recruitment which decides many universities hired not only complete their probation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period in the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company successfully but also eligible for the promotion. These all benefits made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university hiring the most effective budget-friendly recruiting. It is found in this research study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seventy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percent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university-hired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candidates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leave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jobs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less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than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six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months</w:t>
      </w:r>
      <w:r w:rsidRPr="00CA10E6">
        <w:rPr>
          <w:rFonts w:ascii="Times New Roman" w:eastAsia="Times New Roman" w:hAnsi="Times New Roman" w:cs="Times New Roman"/>
          <w:spacing w:val="60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survived their notice period. The reason can be from not following the structural 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process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by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many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recruiters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less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transparency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pre-placement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talks;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mostly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recruiters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explained only job descriptions to candidates. Today's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are technological literates i.e.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they have practically grown up with it and hence they are more in tune with digitalization than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any previous generation. They all are very ambitious, inspired and driven when they love 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work they are doing and can be easily molded to blend with the company's culture. They bring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fresh eyes to projects which can be very beneficial to the </w:t>
      </w:r>
      <w:proofErr w:type="spellStart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Organisations</w:t>
      </w:r>
      <w:proofErr w:type="spellEnd"/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. This all is enough to say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that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campus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is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very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economic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effective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method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for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companies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it can be</w:t>
      </w:r>
      <w:r w:rsidRPr="00CA10E6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effective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if there</w:t>
      </w:r>
      <w:r w:rsidRPr="00CA10E6">
        <w:rPr>
          <w:rFonts w:ascii="Times New Roman" w:eastAsia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would be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more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transparency</w:t>
      </w:r>
      <w:r w:rsidRPr="00CA10E6">
        <w:rPr>
          <w:rFonts w:ascii="Times New Roman" w:eastAsia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in the</w:t>
      </w:r>
      <w:r w:rsidRPr="00CA10E6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szCs w:val="24"/>
          <w:lang w:val="en-US"/>
        </w:rPr>
        <w:t>process.</w:t>
      </w:r>
    </w:p>
    <w:p w:rsidR="00CA10E6" w:rsidRPr="00CA10E6" w:rsidRDefault="00CA10E6" w:rsidP="00CA10E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RECOMMENDATIONS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before="36" w:after="0" w:line="276" w:lineRule="auto"/>
        <w:ind w:right="12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Internships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are a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great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way to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build a bridge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between the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university and corporates.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It's</w:t>
      </w:r>
      <w:r w:rsidRPr="00CA10E6">
        <w:rPr>
          <w:rFonts w:ascii="Times New Roman" w:eastAsia="Times New Roman" w:hAnsi="Times New Roman" w:cs="Times New Roman"/>
          <w:spacing w:val="60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 lot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easier to convert the intern into a full-time employee thereby saving on recruitment, induction,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training,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etc</w:t>
      </w:r>
      <w:proofErr w:type="spellEnd"/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costs.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before="1" w:after="0" w:line="276" w:lineRule="auto"/>
        <w:ind w:right="11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The criteria to hire through campus can be broad by giving equal weightage to all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skills.So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>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paying</w:t>
      </w:r>
      <w:r w:rsidRPr="00CA10E6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them</w:t>
      </w:r>
      <w:r w:rsidRPr="00CA10E6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competitively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or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as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close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to the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market average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will be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advantageous.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Employee motivation is a crucial factor that could get more weightage during the hiring process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which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is one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of the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important factors in</w:t>
      </w:r>
      <w:r w:rsidRPr="00CA10E6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employee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job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performance.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before="90" w:after="0" w:line="276" w:lineRule="auto"/>
        <w:ind w:right="11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Companies who involve themselves with the University's events like career fairs, on-campus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interviews, tech/management talks, dynamic presentations, etc. at first establish credibility. It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would be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very</w:t>
      </w:r>
      <w:r w:rsidRPr="00CA10E6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beneficial in the long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run.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6" w:lineRule="auto"/>
        <w:ind w:right="122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An exit interview should be conducted to understand and minimize fresh graduates leaving the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company</w:t>
      </w:r>
      <w:r w:rsidRPr="00CA10E6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 the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first six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months.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6" w:lineRule="auto"/>
        <w:ind w:right="121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The recruitment process should be more structured and more transparent to reveal company rules,</w:t>
      </w:r>
      <w:r w:rsidRPr="00CA10E6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regulations,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policies and</w:t>
      </w:r>
      <w:r w:rsidRPr="00CA10E6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expectations from employees.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Feedback should be taken to understand the reason behind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millennials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>' declines in joining the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company</w:t>
      </w:r>
      <w:r w:rsidRPr="00CA10E6">
        <w:rPr>
          <w:rFonts w:ascii="Times New Roman" w:eastAsia="Times New Roman" w:hAnsi="Times New Roman" w:cs="Times New Roman"/>
          <w:spacing w:val="-6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after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getting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the job offer.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Recruiters should talk to candidates and understand what type of job role </w:t>
      </w:r>
      <w:proofErr w:type="gramStart"/>
      <w:r w:rsidRPr="00CA10E6">
        <w:rPr>
          <w:rFonts w:ascii="Times New Roman" w:eastAsia="Times New Roman" w:hAnsi="Times New Roman" w:cs="Times New Roman"/>
          <w:sz w:val="24"/>
          <w:lang w:val="en-US"/>
        </w:rPr>
        <w:t>would they</w:t>
      </w:r>
      <w:proofErr w:type="gram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like to take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or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are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suitable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for.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8" w:lineRule="auto"/>
        <w:ind w:right="12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Recruiters should also consider the aspirations of many fresh graduates who in long run want to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start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 start-up after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getting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some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exposure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 the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company.</w:t>
      </w:r>
    </w:p>
    <w:p w:rsidR="00CA10E6" w:rsidRPr="00CA10E6" w:rsidRDefault="00CA10E6" w:rsidP="00CA10E6">
      <w:pPr>
        <w:widowControl w:val="0"/>
        <w:numPr>
          <w:ilvl w:val="1"/>
          <w:numId w:val="2"/>
        </w:numPr>
        <w:tabs>
          <w:tab w:val="left" w:pos="641"/>
        </w:tabs>
        <w:autoSpaceDE w:val="0"/>
        <w:autoSpaceDN w:val="0"/>
        <w:spacing w:after="0" w:line="276" w:lineRule="auto"/>
        <w:ind w:right="513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Use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creative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strategies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stand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out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from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crowd.</w:t>
      </w:r>
      <w:r w:rsidRPr="00CA10E6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It's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not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about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having</w:t>
      </w:r>
      <w:r w:rsidRPr="00CA10E6">
        <w:rPr>
          <w:rFonts w:ascii="Times New Roman" w:eastAsia="Times New Roman" w:hAnsi="Times New Roman" w:cs="Times New Roman"/>
          <w:spacing w:val="-4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the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coolest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swag;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it's</w:t>
      </w:r>
      <w:r w:rsidRPr="00CA10E6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about being compelling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 every</w:t>
      </w:r>
      <w:r w:rsidRPr="00CA10E6">
        <w:rPr>
          <w:rFonts w:ascii="Times New Roman" w:eastAsia="Times New Roman" w:hAnsi="Times New Roman" w:cs="Times New Roman"/>
          <w:spacing w:val="-5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way.</w:t>
      </w:r>
    </w:p>
    <w:p w:rsidR="00CA10E6" w:rsidRPr="00CA10E6" w:rsidRDefault="00CA10E6" w:rsidP="00CA10E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ind w:left="64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A10E6">
        <w:rPr>
          <w:rFonts w:ascii="Times New Roman" w:eastAsia="Times New Roman" w:hAnsi="Times New Roman" w:cs="Times New Roman"/>
          <w:b/>
          <w:bCs/>
          <w:sz w:val="24"/>
          <w:szCs w:val="24"/>
          <w:u w:val="thick"/>
          <w:lang w:val="en-US"/>
        </w:rPr>
        <w:t>REFERENCES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36" w:after="0" w:line="276" w:lineRule="auto"/>
        <w:ind w:right="11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DalalSamiksha</w:t>
      </w:r>
      <w:proofErr w:type="spellEnd"/>
      <w:r w:rsidRPr="00CA10E6">
        <w:rPr>
          <w:rFonts w:ascii="Times New Roman" w:eastAsia="Times New Roman" w:hAnsi="Times New Roman" w:cs="Times New Roman"/>
          <w:spacing w:val="4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42"/>
          <w:sz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BondreAmruta</w:t>
      </w:r>
      <w:proofErr w:type="spellEnd"/>
      <w:r w:rsidRPr="00CA10E6">
        <w:rPr>
          <w:rFonts w:ascii="Times New Roman" w:eastAsia="Times New Roman" w:hAnsi="Times New Roman" w:cs="Times New Roman"/>
          <w:spacing w:val="4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2020</w:t>
      </w:r>
      <w:r w:rsidRPr="00CA10E6">
        <w:rPr>
          <w:rFonts w:ascii="Times New Roman" w:eastAsia="Times New Roman" w:hAnsi="Times New Roman" w:cs="Times New Roman"/>
          <w:spacing w:val="4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March,</w:t>
      </w:r>
      <w:r w:rsidRPr="00CA10E6">
        <w:rPr>
          <w:rFonts w:ascii="Times New Roman" w:eastAsia="Times New Roman" w:hAnsi="Times New Roman" w:cs="Times New Roman"/>
          <w:spacing w:val="46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International</w:t>
      </w:r>
      <w:r w:rsidRPr="00CA10E6">
        <w:rPr>
          <w:rFonts w:ascii="Times New Roman" w:eastAsia="Times New Roman" w:hAnsi="Times New Roman" w:cs="Times New Roman"/>
          <w:spacing w:val="4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research</w:t>
      </w:r>
      <w:r w:rsidRPr="00CA10E6">
        <w:rPr>
          <w:rFonts w:ascii="Times New Roman" w:eastAsia="Times New Roman" w:hAnsi="Times New Roman" w:cs="Times New Roman"/>
          <w:spacing w:val="4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journal</w:t>
      </w:r>
      <w:r w:rsidRPr="00CA10E6">
        <w:rPr>
          <w:rFonts w:ascii="Times New Roman" w:eastAsia="Times New Roman" w:hAnsi="Times New Roman" w:cs="Times New Roman"/>
          <w:spacing w:val="4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4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engineering</w:t>
      </w:r>
      <w:r w:rsidRPr="00CA10E6">
        <w:rPr>
          <w:rFonts w:ascii="Times New Roman" w:eastAsia="Times New Roman" w:hAnsi="Times New Roman" w:cs="Times New Roman"/>
          <w:spacing w:val="-58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technology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(IRJET),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2395-0072,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2395-0056,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Volume: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06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Issue: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25,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“Campus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recruitment system”.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 w:after="0" w:line="276" w:lineRule="auto"/>
        <w:ind w:right="12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Corporate recruiters survey 2015 by Graduate management admission council in partnership with</w:t>
      </w:r>
      <w:r w:rsidRPr="00CA10E6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lastRenderedPageBreak/>
        <w:t>MBA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career services and</w:t>
      </w:r>
      <w:r w:rsidRPr="00CA10E6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employer alliance.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https://mpra.ub.uni-muenchen.de/72245/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 w:after="0" w:line="278" w:lineRule="auto"/>
        <w:ind w:right="11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Marsh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Maclennan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companies 2020, Mercer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mettl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>, “Campus hiring 2019-20: Challenges,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trends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best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practices”.</w:t>
      </w:r>
    </w:p>
    <w:p w:rsidR="00CA10E6" w:rsidRPr="00CA10E6" w:rsidRDefault="000D63C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2" w:lineRule="exact"/>
        <w:ind w:hanging="361"/>
        <w:jc w:val="both"/>
        <w:rPr>
          <w:rFonts w:ascii="Times New Roman" w:eastAsia="Times New Roman" w:hAnsi="Times New Roman" w:cs="Times New Roman"/>
          <w:sz w:val="24"/>
          <w:lang w:val="en-US"/>
        </w:rPr>
      </w:pPr>
      <w:hyperlink r:id="rId11">
        <w:r w:rsidR="00CA10E6" w:rsidRPr="00CA10E6">
          <w:rPr>
            <w:rFonts w:ascii="Times New Roman" w:eastAsia="Times New Roman" w:hAnsi="Times New Roman" w:cs="Times New Roman"/>
            <w:sz w:val="24"/>
            <w:lang w:val="en-US"/>
          </w:rPr>
          <w:t>www.metlt.com</w:t>
        </w:r>
      </w:hyperlink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0" w:after="0" w:line="276" w:lineRule="auto"/>
        <w:ind w:right="11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SapraJayashree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Maheshwari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SP 2013 December, Global research analysis, ISSN No. 2277-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8160, Volume 2, Issue 12, "Campus recruitment: acquiring high-quality talent through corporate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presence".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 w:after="0" w:line="276" w:lineRule="auto"/>
        <w:ind w:right="11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Saviour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AW, Kofi A, Yao BD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Kafui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LA 2016, Global journal of management and business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research: </w:t>
      </w:r>
      <w:proofErr w:type="gramStart"/>
      <w:r w:rsidRPr="00CA10E6"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administration and management, Publisher: Global journals Inc. (USA), Volume 16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Issue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11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Version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1.0,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2249-4588,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0975-5853,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“The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impact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effective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recruitment and selection practice on organizational performance (A case study at university of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Ghana).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Shashikanth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K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Pranay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G 2016 February, International journal &amp; magazine of engineering,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technology, management and research, Volume No. 3, issue No. 2, page 420, A peer-reviewed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open access international journal, "A study report on the importance of "Campus placement"- A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boon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to students career.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6" w:lineRule="auto"/>
        <w:ind w:right="12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SreeramanAithal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ShenoyVarun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2016 June, Munich personal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RePEc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archive, MPRA paper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number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72245, “Changing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approaches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 campus</w:t>
      </w:r>
      <w:r w:rsidRPr="00CA10E6">
        <w:rPr>
          <w:rFonts w:ascii="Times New Roman" w:eastAsia="Times New Roman" w:hAnsi="Times New Roman" w:cs="Times New Roman"/>
          <w:spacing w:val="5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placements: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new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futuristic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model”.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36" w:after="0" w:line="276" w:lineRule="auto"/>
        <w:ind w:right="11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DalalSamiksha</w:t>
      </w:r>
      <w:proofErr w:type="spellEnd"/>
      <w:r w:rsidRPr="00CA10E6">
        <w:rPr>
          <w:rFonts w:ascii="Times New Roman" w:eastAsia="Times New Roman" w:hAnsi="Times New Roman" w:cs="Times New Roman"/>
          <w:spacing w:val="4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42"/>
          <w:sz w:val="24"/>
          <w:lang w:val="en-US"/>
        </w:rPr>
        <w:t xml:space="preserve">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BondreAmruta</w:t>
      </w:r>
      <w:proofErr w:type="spellEnd"/>
      <w:r w:rsidRPr="00CA10E6">
        <w:rPr>
          <w:rFonts w:ascii="Times New Roman" w:eastAsia="Times New Roman" w:hAnsi="Times New Roman" w:cs="Times New Roman"/>
          <w:spacing w:val="4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2020</w:t>
      </w:r>
      <w:r w:rsidRPr="00CA10E6">
        <w:rPr>
          <w:rFonts w:ascii="Times New Roman" w:eastAsia="Times New Roman" w:hAnsi="Times New Roman" w:cs="Times New Roman"/>
          <w:spacing w:val="4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March,</w:t>
      </w:r>
      <w:r w:rsidRPr="00CA10E6">
        <w:rPr>
          <w:rFonts w:ascii="Times New Roman" w:eastAsia="Times New Roman" w:hAnsi="Times New Roman" w:cs="Times New Roman"/>
          <w:spacing w:val="46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International</w:t>
      </w:r>
      <w:r w:rsidRPr="00CA10E6">
        <w:rPr>
          <w:rFonts w:ascii="Times New Roman" w:eastAsia="Times New Roman" w:hAnsi="Times New Roman" w:cs="Times New Roman"/>
          <w:spacing w:val="4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research</w:t>
      </w:r>
      <w:r w:rsidRPr="00CA10E6">
        <w:rPr>
          <w:rFonts w:ascii="Times New Roman" w:eastAsia="Times New Roman" w:hAnsi="Times New Roman" w:cs="Times New Roman"/>
          <w:spacing w:val="4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journal</w:t>
      </w:r>
      <w:r w:rsidRPr="00CA10E6">
        <w:rPr>
          <w:rFonts w:ascii="Times New Roman" w:eastAsia="Times New Roman" w:hAnsi="Times New Roman" w:cs="Times New Roman"/>
          <w:spacing w:val="4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4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engineering</w:t>
      </w:r>
      <w:r w:rsidRPr="00CA10E6">
        <w:rPr>
          <w:rFonts w:ascii="Times New Roman" w:eastAsia="Times New Roman" w:hAnsi="Times New Roman" w:cs="Times New Roman"/>
          <w:spacing w:val="-58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technology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(IRJET),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2395-0072,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2395-0056,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Volume: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06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Issue: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25,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“Campus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recruitment system”.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 w:after="0" w:line="276" w:lineRule="auto"/>
        <w:ind w:right="12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Corporate recruiters survey 2015 by Graduate management admission council in partnership with</w:t>
      </w:r>
      <w:r w:rsidRPr="00CA10E6">
        <w:rPr>
          <w:rFonts w:ascii="Times New Roman" w:eastAsia="Times New Roman" w:hAnsi="Times New Roman" w:cs="Times New Roman"/>
          <w:spacing w:val="-57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MBA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career services and</w:t>
      </w:r>
      <w:r w:rsidRPr="00CA10E6">
        <w:rPr>
          <w:rFonts w:ascii="Times New Roman" w:eastAsia="Times New Roman" w:hAnsi="Times New Roman" w:cs="Times New Roman"/>
          <w:spacing w:val="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employer alliance.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>https://mpra.ub.uni-muenchen.de/72245/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 w:after="0" w:line="278" w:lineRule="auto"/>
        <w:ind w:right="11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Marsh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Maclennan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companies 2020, Mercer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mettl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>, “Campus hiring 2019-20: Challenges,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trends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best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practices”.</w:t>
      </w:r>
    </w:p>
    <w:p w:rsidR="00CA10E6" w:rsidRPr="00CA10E6" w:rsidRDefault="000D63C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2" w:lineRule="exact"/>
        <w:ind w:hanging="361"/>
        <w:jc w:val="both"/>
        <w:rPr>
          <w:rFonts w:ascii="Times New Roman" w:eastAsia="Times New Roman" w:hAnsi="Times New Roman" w:cs="Times New Roman"/>
          <w:sz w:val="24"/>
          <w:lang w:val="en-US"/>
        </w:rPr>
      </w:pPr>
      <w:hyperlink r:id="rId12">
        <w:r w:rsidR="00CA10E6" w:rsidRPr="00CA10E6">
          <w:rPr>
            <w:rFonts w:ascii="Times New Roman" w:eastAsia="Times New Roman" w:hAnsi="Times New Roman" w:cs="Times New Roman"/>
            <w:sz w:val="24"/>
            <w:lang w:val="en-US"/>
          </w:rPr>
          <w:t>www.metlt.com</w:t>
        </w:r>
      </w:hyperlink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0" w:after="0" w:line="276" w:lineRule="auto"/>
        <w:ind w:right="119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SapraJayashree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Maheshwari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SP 2013 December, Global research analysis, ISSN No. 2277-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8160, Volume 2, Issue 12, "Campus recruitment: acquiring high-quality talent through corporate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presence".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1" w:after="0" w:line="276" w:lineRule="auto"/>
        <w:ind w:right="118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Saviour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AW, Kofi A, Yao BD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Kafui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LA 2016, Global journal of management and business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research: </w:t>
      </w:r>
      <w:proofErr w:type="gramStart"/>
      <w:r w:rsidRPr="00CA10E6">
        <w:rPr>
          <w:rFonts w:ascii="Times New Roman" w:eastAsia="Times New Roman" w:hAnsi="Times New Roman" w:cs="Times New Roman"/>
          <w:sz w:val="24"/>
          <w:lang w:val="en-US"/>
        </w:rPr>
        <w:t>A</w:t>
      </w:r>
      <w:proofErr w:type="gram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administration and management, Publisher: Global journals Inc. (USA), Volume 16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Issue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11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Version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1.0,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2249-4588,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p-ISSN: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0975-5853,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“The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impact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of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effective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recruitment and selection practice on organizational performance (A case study at university of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Ghana).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6" w:lineRule="auto"/>
        <w:ind w:right="117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Shashikanth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K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Pranay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G 2016 February, International journal &amp; magazine of engineering,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technology, management and research, Volume No. 3, issue No. 2, page 420, A peer-reviewed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open access international journal, "A study report on the importance of "Campus placement"- A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boon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to students career.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6" w:lineRule="auto"/>
        <w:ind w:right="12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SreeramanAithal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and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ShenoyVarun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2016 June, Munich personal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RePEc</w:t>
      </w:r>
      <w:proofErr w:type="spellEnd"/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 archive, MPRA paper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number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72245, “Changing</w:t>
      </w:r>
      <w:r w:rsidRPr="00CA10E6">
        <w:rPr>
          <w:rFonts w:ascii="Times New Roman" w:eastAsia="Times New Roman" w:hAnsi="Times New Roman" w:cs="Times New Roman"/>
          <w:spacing w:val="-3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approaches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 campus</w:t>
      </w:r>
      <w:r w:rsidRPr="00CA10E6">
        <w:rPr>
          <w:rFonts w:ascii="Times New Roman" w:eastAsia="Times New Roman" w:hAnsi="Times New Roman" w:cs="Times New Roman"/>
          <w:spacing w:val="5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placements: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new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futuristic</w:t>
      </w:r>
      <w:r w:rsidRPr="00CA10E6">
        <w:rPr>
          <w:rFonts w:ascii="Times New Roman" w:eastAsia="Times New Roman" w:hAnsi="Times New Roman" w:cs="Times New Roman"/>
          <w:spacing w:val="-2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model”.</w:t>
      </w:r>
    </w:p>
    <w:p w:rsidR="00CA10E6" w:rsidRPr="00CA10E6" w:rsidRDefault="00CA10E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76" w:lineRule="auto"/>
        <w:ind w:right="126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CA10E6">
        <w:rPr>
          <w:rFonts w:ascii="Times New Roman" w:eastAsia="Times New Roman" w:hAnsi="Times New Roman" w:cs="Times New Roman"/>
          <w:sz w:val="24"/>
          <w:lang w:val="en-US"/>
        </w:rPr>
        <w:t xml:space="preserve">Yang </w:t>
      </w:r>
      <w:proofErr w:type="spellStart"/>
      <w:r w:rsidRPr="00CA10E6">
        <w:rPr>
          <w:rFonts w:ascii="Times New Roman" w:eastAsia="Times New Roman" w:hAnsi="Times New Roman" w:cs="Times New Roman"/>
          <w:sz w:val="24"/>
          <w:lang w:val="en-US"/>
        </w:rPr>
        <w:t>Xin</w:t>
      </w:r>
      <w:proofErr w:type="spellEnd"/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2016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"Research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on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the risk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of campus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recruitment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"published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by Atlantis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Press,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presented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6th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International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Conference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on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electronic,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mechanical,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information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and</w:t>
      </w:r>
      <w:r w:rsidRPr="00CA10E6">
        <w:rPr>
          <w:rFonts w:ascii="Times New Roman" w:eastAsia="Times New Roman" w:hAnsi="Times New Roman" w:cs="Times New Roman"/>
          <w:spacing w:val="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t>management</w:t>
      </w:r>
      <w:r w:rsidRPr="00CA10E6">
        <w:rPr>
          <w:rFonts w:ascii="Times New Roman" w:eastAsia="Times New Roman" w:hAnsi="Times New Roman" w:cs="Times New Roman"/>
          <w:spacing w:val="-1"/>
          <w:sz w:val="24"/>
          <w:lang w:val="en-US"/>
        </w:rPr>
        <w:t xml:space="preserve"> </w:t>
      </w:r>
      <w:r w:rsidRPr="00CA10E6">
        <w:rPr>
          <w:rFonts w:ascii="Times New Roman" w:eastAsia="Times New Roman" w:hAnsi="Times New Roman" w:cs="Times New Roman"/>
          <w:sz w:val="24"/>
          <w:lang w:val="en-US"/>
        </w:rPr>
        <w:lastRenderedPageBreak/>
        <w:t>(EMIM).</w:t>
      </w:r>
    </w:p>
    <w:p w:rsidR="00CA10E6" w:rsidRPr="00CA10E6" w:rsidRDefault="000D63C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hyperlink r:id="rId13">
        <w:r w:rsidR="00CA10E6" w:rsidRPr="00CA10E6">
          <w:rPr>
            <w:rFonts w:ascii="Times New Roman" w:eastAsia="Times New Roman" w:hAnsi="Times New Roman" w:cs="Times New Roman"/>
            <w:sz w:val="24"/>
            <w:lang w:val="en-US"/>
          </w:rPr>
          <w:t>www.gmac.com</w:t>
        </w:r>
      </w:hyperlink>
    </w:p>
    <w:p w:rsidR="00CA10E6" w:rsidRPr="00CA10E6" w:rsidRDefault="000D63C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  <w:lang w:val="en-US"/>
        </w:rPr>
      </w:pPr>
      <w:hyperlink r:id="rId14">
        <w:r w:rsidR="00CA10E6" w:rsidRPr="00CA10E6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val="en-US"/>
          </w:rPr>
          <w:t>www.ijmetmr.com</w:t>
        </w:r>
      </w:hyperlink>
    </w:p>
    <w:p w:rsidR="00CA10E6" w:rsidRPr="00CA10E6" w:rsidRDefault="000D63C6" w:rsidP="00CA10E6">
      <w:pPr>
        <w:widowControl w:val="0"/>
        <w:numPr>
          <w:ilvl w:val="0"/>
          <w:numId w:val="1"/>
        </w:numPr>
        <w:tabs>
          <w:tab w:val="left" w:pos="641"/>
        </w:tabs>
        <w:autoSpaceDE w:val="0"/>
        <w:autoSpaceDN w:val="0"/>
        <w:spacing w:before="41" w:after="0" w:line="240" w:lineRule="auto"/>
        <w:ind w:hanging="361"/>
        <w:rPr>
          <w:rFonts w:ascii="Calibri" w:eastAsia="Times New Roman" w:hAnsi="Times New Roman" w:cs="Times New Roman"/>
          <w:sz w:val="24"/>
          <w:lang w:val="en-US"/>
        </w:rPr>
      </w:pPr>
      <w:hyperlink r:id="rId15">
        <w:r w:rsidR="00CA10E6" w:rsidRPr="00CA10E6">
          <w:rPr>
            <w:rFonts w:ascii="Times New Roman" w:eastAsia="Times New Roman" w:hAnsi="Times New Roman" w:cs="Times New Roman"/>
            <w:color w:val="0462C1"/>
            <w:sz w:val="24"/>
            <w:u w:val="single" w:color="0462C1"/>
            <w:lang w:val="en-US"/>
          </w:rPr>
          <w:t>www.irjet.net</w:t>
        </w:r>
      </w:hyperlink>
    </w:p>
    <w:p w:rsidR="00CA10E6" w:rsidRPr="00CA10E6" w:rsidRDefault="00CA10E6" w:rsidP="00CA10E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val="en-US"/>
        </w:rPr>
        <w:sectPr w:rsidR="00CA10E6" w:rsidRPr="00CA10E6">
          <w:pgSz w:w="11910" w:h="16840"/>
          <w:pgMar w:top="1660" w:right="960" w:bottom="1200" w:left="800" w:header="746" w:footer="1000" w:gutter="0"/>
          <w:cols w:space="720"/>
        </w:sectPr>
      </w:pPr>
    </w:p>
    <w:p w:rsidR="00CA10E6" w:rsidRPr="00CA10E6" w:rsidRDefault="00CA10E6" w:rsidP="00CA10E6">
      <w:pPr>
        <w:widowControl w:val="0"/>
        <w:tabs>
          <w:tab w:val="left" w:pos="641"/>
        </w:tabs>
        <w:autoSpaceDE w:val="0"/>
        <w:autoSpaceDN w:val="0"/>
        <w:spacing w:after="0" w:line="276" w:lineRule="auto"/>
        <w:ind w:right="126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CA10E6" w:rsidRPr="00CA10E6" w:rsidRDefault="00CA10E6" w:rsidP="00CA10E6">
      <w:pPr>
        <w:widowControl w:val="0"/>
        <w:tabs>
          <w:tab w:val="left" w:pos="641"/>
        </w:tabs>
        <w:autoSpaceDE w:val="0"/>
        <w:autoSpaceDN w:val="0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4"/>
          <w:lang w:val="en-US"/>
        </w:rPr>
      </w:pPr>
    </w:p>
    <w:p w:rsidR="00CA10E6" w:rsidRPr="00CA10E6" w:rsidRDefault="00CA10E6" w:rsidP="00CA10E6">
      <w:pPr>
        <w:widowControl w:val="0"/>
        <w:tabs>
          <w:tab w:val="left" w:pos="641"/>
        </w:tabs>
        <w:autoSpaceDE w:val="0"/>
        <w:autoSpaceDN w:val="0"/>
        <w:spacing w:after="0" w:line="276" w:lineRule="auto"/>
        <w:ind w:right="125"/>
        <w:jc w:val="both"/>
        <w:rPr>
          <w:rFonts w:ascii="Times New Roman" w:eastAsia="Times New Roman" w:hAnsi="Times New Roman" w:cs="Times New Roman"/>
          <w:sz w:val="24"/>
          <w:lang w:val="en-US"/>
        </w:rPr>
        <w:sectPr w:rsidR="00CA10E6" w:rsidRPr="00CA10E6">
          <w:pgSz w:w="11910" w:h="16840"/>
          <w:pgMar w:top="1660" w:right="960" w:bottom="1200" w:left="800" w:header="746" w:footer="1000" w:gutter="0"/>
          <w:cols w:space="720"/>
        </w:sect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9"/>
          <w:szCs w:val="24"/>
          <w:lang w:val="en-US"/>
        </w:rPr>
      </w:pPr>
    </w:p>
    <w:p w:rsidR="00CA10E6" w:rsidRPr="00CA10E6" w:rsidRDefault="00CA10E6" w:rsidP="00CA10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ED3A47" w:rsidRDefault="00ED3A47"/>
    <w:sectPr w:rsidR="00ED3A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3C6" w:rsidRDefault="000D63C6">
      <w:pPr>
        <w:spacing w:after="0" w:line="240" w:lineRule="auto"/>
      </w:pPr>
      <w:r>
        <w:separator/>
      </w:r>
    </w:p>
  </w:endnote>
  <w:endnote w:type="continuationSeparator" w:id="0">
    <w:p w:rsidR="000D63C6" w:rsidRDefault="000D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0E6" w:rsidRDefault="00CA10E6">
    <w:pPr>
      <w:pStyle w:val="BodyText"/>
      <w:spacing w:line="14" w:lineRule="auto"/>
      <w:rPr>
        <w:sz w:val="20"/>
      </w:rPr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68B2D5" wp14:editId="4CA190EF">
              <wp:simplePos x="0" y="0"/>
              <wp:positionH relativeFrom="page">
                <wp:posOffset>3662680</wp:posOffset>
              </wp:positionH>
              <wp:positionV relativeFrom="page">
                <wp:posOffset>9917430</wp:posOffset>
              </wp:positionV>
              <wp:extent cx="5048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0E6" w:rsidRDefault="00CA10E6" w:rsidP="002B1913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8B2D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780.9pt;width:39.7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" filled="f" stroked="f">
              <v:textbox inset="0,0,0,0">
                <w:txbxContent>
                  <w:p w:rsidR="00CA10E6" w:rsidRDefault="00CA10E6" w:rsidP="002B1913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3C6" w:rsidRDefault="000D63C6">
      <w:pPr>
        <w:spacing w:after="0" w:line="240" w:lineRule="auto"/>
      </w:pPr>
      <w:r>
        <w:separator/>
      </w:r>
    </w:p>
  </w:footnote>
  <w:footnote w:type="continuationSeparator" w:id="0">
    <w:p w:rsidR="000D63C6" w:rsidRDefault="000D6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C5B76"/>
    <w:multiLevelType w:val="hybridMultilevel"/>
    <w:tmpl w:val="FE664B84"/>
    <w:lvl w:ilvl="0" w:tplc="7D34C084">
      <w:start w:val="1"/>
      <w:numFmt w:val="decimal"/>
      <w:lvlText w:val="%1."/>
      <w:lvlJc w:val="left"/>
      <w:pPr>
        <w:ind w:left="640" w:hanging="5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38230C">
      <w:start w:val="1"/>
      <w:numFmt w:val="decimal"/>
      <w:lvlText w:val="%2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EA89D26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297E382A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0AD84D4A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9E00140C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4E3CDECE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218A1F94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CA780FEC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1">
    <w:nsid w:val="47012263"/>
    <w:multiLevelType w:val="hybridMultilevel"/>
    <w:tmpl w:val="FD903500"/>
    <w:lvl w:ilvl="0" w:tplc="58DC4168">
      <w:start w:val="1"/>
      <w:numFmt w:val="decimal"/>
      <w:lvlText w:val="%1."/>
      <w:lvlJc w:val="left"/>
      <w:pPr>
        <w:ind w:left="640" w:hanging="360"/>
        <w:jc w:val="left"/>
      </w:pPr>
      <w:rPr>
        <w:rFonts w:hint="default"/>
        <w:w w:val="100"/>
        <w:lang w:val="en-US" w:eastAsia="en-US" w:bidi="ar-SA"/>
      </w:rPr>
    </w:lvl>
    <w:lvl w:ilvl="1" w:tplc="9C7827A2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 w:tplc="CAAA55EE">
      <w:numFmt w:val="bullet"/>
      <w:lvlText w:val="•"/>
      <w:lvlJc w:val="left"/>
      <w:pPr>
        <w:ind w:left="2541" w:hanging="360"/>
      </w:pPr>
      <w:rPr>
        <w:rFonts w:hint="default"/>
        <w:lang w:val="en-US" w:eastAsia="en-US" w:bidi="ar-SA"/>
      </w:rPr>
    </w:lvl>
    <w:lvl w:ilvl="3" w:tplc="E6B694AE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64CA2BEC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5" w:tplc="84728680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871E3106"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 w:tplc="157C80CC">
      <w:numFmt w:val="bullet"/>
      <w:lvlText w:val="•"/>
      <w:lvlJc w:val="left"/>
      <w:pPr>
        <w:ind w:left="7294" w:hanging="360"/>
      </w:pPr>
      <w:rPr>
        <w:rFonts w:hint="default"/>
        <w:lang w:val="en-US" w:eastAsia="en-US" w:bidi="ar-SA"/>
      </w:rPr>
    </w:lvl>
    <w:lvl w:ilvl="8" w:tplc="A58EC1B8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42"/>
    <w:rsid w:val="000D63C6"/>
    <w:rsid w:val="002B61AD"/>
    <w:rsid w:val="002C0A89"/>
    <w:rsid w:val="002C26F0"/>
    <w:rsid w:val="00411A42"/>
    <w:rsid w:val="00661FB4"/>
    <w:rsid w:val="006E56D2"/>
    <w:rsid w:val="009359F7"/>
    <w:rsid w:val="00AC2B37"/>
    <w:rsid w:val="00CA10E6"/>
    <w:rsid w:val="00DD246A"/>
    <w:rsid w:val="00DD3771"/>
    <w:rsid w:val="00ED3A47"/>
    <w:rsid w:val="00F0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F54B0-F3E1-4824-80B4-8AAA049C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A10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1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mac.com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metlt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tl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rjet.net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hyperlink" Target="http://www.ijmetm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Priyadarshini Nidhan</dc:creator>
  <cp:keywords/>
  <dc:description/>
  <cp:lastModifiedBy>Priyadarshini Nidhan</cp:lastModifiedBy>
  <cp:revision>9</cp:revision>
  <dcterms:created xsi:type="dcterms:W3CDTF">2023-08-22T06:58:00Z</dcterms:created>
  <dcterms:modified xsi:type="dcterms:W3CDTF">2023-08-22T11:02:00Z</dcterms:modified>
</cp:coreProperties>
</file>