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0C9" w:rsidRDefault="000B00C9" w:rsidP="00C33CF0">
      <w:pPr>
        <w:pStyle w:val="Heading1"/>
        <w:ind w:left="0"/>
        <w:jc w:val="both"/>
        <w:rPr>
          <w:sz w:val="24"/>
          <w:szCs w:val="24"/>
          <w:lang w:bidi="sa-IN"/>
        </w:rPr>
      </w:pPr>
      <w:r w:rsidRPr="000B00C9">
        <w:rPr>
          <w:sz w:val="24"/>
          <w:szCs w:val="24"/>
          <w:lang w:bidi="sa-IN"/>
        </w:rPr>
        <w:t>IIPER1676566431</w:t>
      </w:r>
    </w:p>
    <w:p w:rsidR="000B00C9" w:rsidRDefault="000B00C9" w:rsidP="00C33CF0">
      <w:pPr>
        <w:pStyle w:val="Heading1"/>
        <w:ind w:left="0"/>
        <w:jc w:val="both"/>
        <w:rPr>
          <w:sz w:val="24"/>
          <w:szCs w:val="24"/>
          <w:cs/>
          <w:lang w:bidi="sa-IN"/>
        </w:rPr>
      </w:pPr>
    </w:p>
    <w:p w:rsidR="00BD1D9A" w:rsidRPr="00664ECF" w:rsidRDefault="00280C9D" w:rsidP="00C33CF0">
      <w:pPr>
        <w:pStyle w:val="Heading1"/>
        <w:ind w:left="0"/>
        <w:jc w:val="both"/>
        <w:rPr>
          <w:color w:val="202124"/>
          <w:sz w:val="24"/>
          <w:szCs w:val="24"/>
          <w:lang w:bidi="sa-IN"/>
        </w:rPr>
        <w:sectPr w:rsidR="00BD1D9A" w:rsidRPr="00664ECF">
          <w:type w:val="continuous"/>
          <w:pgSz w:w="12240" w:h="15840"/>
          <w:pgMar w:top="1400" w:right="1320" w:bottom="280" w:left="1220" w:header="720" w:footer="720" w:gutter="0"/>
          <w:cols w:space="720"/>
        </w:sectPr>
      </w:pPr>
      <w:r w:rsidRPr="00664ECF">
        <w:rPr>
          <w:sz w:val="24"/>
          <w:szCs w:val="24"/>
          <w:cs/>
          <w:lang w:bidi="sa-IN"/>
        </w:rPr>
        <w:t xml:space="preserve">“IMPACT OF SELF HELP GROUP </w:t>
      </w:r>
      <w:r w:rsidR="00AB56AB" w:rsidRPr="00664ECF">
        <w:rPr>
          <w:sz w:val="24"/>
          <w:szCs w:val="24"/>
          <w:cs/>
          <w:lang w:bidi="sa-IN"/>
        </w:rPr>
        <w:t>ON</w:t>
      </w:r>
      <w:r w:rsidRPr="00664ECF">
        <w:rPr>
          <w:sz w:val="24"/>
          <w:szCs w:val="24"/>
          <w:cs/>
          <w:lang w:bidi="sa-IN"/>
        </w:rPr>
        <w:t xml:space="preserve"> </w:t>
      </w:r>
      <w:r w:rsidR="00AB56AB" w:rsidRPr="00664ECF">
        <w:rPr>
          <w:sz w:val="24"/>
          <w:szCs w:val="24"/>
          <w:cs/>
          <w:lang w:bidi="sa-IN"/>
        </w:rPr>
        <w:t>SOCIO ECONOMIC</w:t>
      </w:r>
      <w:r w:rsidRPr="00664ECF">
        <w:rPr>
          <w:sz w:val="24"/>
          <w:szCs w:val="24"/>
          <w:cs/>
          <w:lang w:bidi="sa-IN"/>
        </w:rPr>
        <w:t xml:space="preserve"> </w:t>
      </w:r>
      <w:r w:rsidR="00AB56AB" w:rsidRPr="00664ECF">
        <w:rPr>
          <w:sz w:val="24"/>
          <w:szCs w:val="24"/>
          <w:cs/>
          <w:lang w:bidi="sa-IN"/>
        </w:rPr>
        <w:t>DEVElOPMENT OF</w:t>
      </w:r>
      <w:r w:rsidRPr="00664ECF">
        <w:rPr>
          <w:sz w:val="24"/>
          <w:szCs w:val="24"/>
          <w:cs/>
          <w:lang w:bidi="sa-IN"/>
        </w:rPr>
        <w:t xml:space="preserve"> WOMEN </w:t>
      </w:r>
      <w:r w:rsidR="00AB56AB" w:rsidRPr="00664ECF">
        <w:rPr>
          <w:sz w:val="24"/>
          <w:szCs w:val="24"/>
          <w:cs/>
          <w:lang w:bidi="sa-IN"/>
        </w:rPr>
        <w:t>IN</w:t>
      </w:r>
      <w:r w:rsidR="00E33748" w:rsidRPr="00664ECF">
        <w:rPr>
          <w:sz w:val="24"/>
          <w:szCs w:val="24"/>
          <w:cs/>
          <w:lang w:bidi="sa-IN"/>
        </w:rPr>
        <w:t xml:space="preserve"> </w:t>
      </w:r>
      <w:r w:rsidR="00095485">
        <w:rPr>
          <w:sz w:val="24"/>
          <w:szCs w:val="24"/>
          <w:lang w:bidi="sa-IN"/>
        </w:rPr>
        <w:t>ARANG</w:t>
      </w:r>
      <w:r w:rsidR="00E33748" w:rsidRPr="00664ECF">
        <w:rPr>
          <w:sz w:val="24"/>
          <w:szCs w:val="24"/>
          <w:cs/>
          <w:lang w:bidi="sa-IN"/>
        </w:rPr>
        <w:t xml:space="preserve"> BLOCK OF </w:t>
      </w:r>
      <w:r w:rsidR="00095485">
        <w:rPr>
          <w:sz w:val="24"/>
          <w:szCs w:val="24"/>
          <w:lang w:bidi="sa-IN"/>
        </w:rPr>
        <w:t>RAIPUR</w:t>
      </w:r>
      <w:r w:rsidR="00E33748" w:rsidRPr="00664ECF">
        <w:rPr>
          <w:sz w:val="24"/>
          <w:szCs w:val="24"/>
          <w:cs/>
          <w:lang w:bidi="sa-IN"/>
        </w:rPr>
        <w:t xml:space="preserve"> DISTRICT” </w:t>
      </w:r>
    </w:p>
    <w:p w:rsidR="00BD1D9A" w:rsidRPr="004C598A" w:rsidRDefault="00BD1D9A" w:rsidP="00C33CF0">
      <w:pPr>
        <w:tabs>
          <w:tab w:val="left" w:pos="1218"/>
          <w:tab w:val="left" w:pos="2817"/>
          <w:tab w:val="left" w:pos="4178"/>
          <w:tab w:val="left" w:pos="5331"/>
        </w:tabs>
        <w:spacing w:before="98"/>
        <w:jc w:val="both"/>
        <w:rPr>
          <w:b/>
          <w:spacing w:val="-6"/>
          <w:sz w:val="24"/>
          <w:szCs w:val="24"/>
          <w:lang w:bidi="sa-IN"/>
        </w:rPr>
        <w:sectPr w:rsidR="00BD1D9A" w:rsidRPr="004C598A">
          <w:type w:val="continuous"/>
          <w:pgSz w:w="12240" w:h="15840"/>
          <w:pgMar w:top="1400" w:right="1320" w:bottom="280" w:left="1220" w:header="720" w:footer="720" w:gutter="0"/>
          <w:cols w:num="2" w:space="720" w:equalWidth="0">
            <w:col w:w="2786" w:space="40"/>
            <w:col w:w="6874"/>
          </w:cols>
        </w:sectPr>
      </w:pPr>
    </w:p>
    <w:p w:rsidR="00BD1D9A" w:rsidRPr="004C598A" w:rsidRDefault="00A20718" w:rsidP="00C33CF0">
      <w:pPr>
        <w:pStyle w:val="Heading1"/>
        <w:ind w:left="0"/>
        <w:jc w:val="both"/>
        <w:rPr>
          <w:sz w:val="24"/>
          <w:szCs w:val="24"/>
          <w:lang w:bidi="sa-IN"/>
        </w:rPr>
      </w:pPr>
      <w:r w:rsidRPr="004C598A">
        <w:rPr>
          <w:sz w:val="24"/>
          <w:szCs w:val="24"/>
          <w:cs/>
          <w:lang w:bidi="sa-IN"/>
        </w:rPr>
        <w:lastRenderedPageBreak/>
        <w:t>Research Scholar: Soni Kumari Lodhi</w:t>
      </w:r>
    </w:p>
    <w:p w:rsidR="00A20718" w:rsidRPr="004C598A" w:rsidRDefault="00A20718" w:rsidP="00C33CF0">
      <w:pPr>
        <w:pStyle w:val="Heading1"/>
        <w:ind w:left="0"/>
        <w:jc w:val="both"/>
        <w:rPr>
          <w:sz w:val="24"/>
          <w:szCs w:val="24"/>
          <w:lang w:bidi="sa-IN"/>
        </w:rPr>
      </w:pPr>
      <w:r w:rsidRPr="004C598A">
        <w:rPr>
          <w:sz w:val="24"/>
          <w:szCs w:val="24"/>
          <w:cs/>
          <w:lang w:bidi="sa-IN"/>
        </w:rPr>
        <w:t>Guide:Dr.</w:t>
      </w:r>
      <w:r w:rsidR="00BD562E" w:rsidRPr="004C598A">
        <w:rPr>
          <w:sz w:val="24"/>
          <w:szCs w:val="24"/>
          <w:cs/>
          <w:lang w:bidi="sa-IN"/>
        </w:rPr>
        <w:t xml:space="preserve"> </w:t>
      </w:r>
      <w:r w:rsidRPr="004C598A">
        <w:rPr>
          <w:sz w:val="24"/>
          <w:szCs w:val="24"/>
          <w:cs/>
          <w:lang w:bidi="sa-IN"/>
        </w:rPr>
        <w:t>Satya Kis</w:t>
      </w:r>
      <w:r w:rsidR="00AB3C37" w:rsidRPr="004C598A">
        <w:rPr>
          <w:sz w:val="24"/>
          <w:szCs w:val="24"/>
          <w:cs/>
          <w:lang w:bidi="sa-IN"/>
        </w:rPr>
        <w:t>h</w:t>
      </w:r>
      <w:r w:rsidRPr="004C598A">
        <w:rPr>
          <w:sz w:val="24"/>
          <w:szCs w:val="24"/>
          <w:cs/>
          <w:lang w:bidi="sa-IN"/>
        </w:rPr>
        <w:t>an(Assi</w:t>
      </w:r>
      <w:r w:rsidR="00DD58AB">
        <w:rPr>
          <w:sz w:val="24"/>
          <w:szCs w:val="24"/>
          <w:cs/>
          <w:lang w:bidi="sa-IN"/>
        </w:rPr>
        <w:t>s</w:t>
      </w:r>
      <w:bookmarkStart w:id="0" w:name="_GoBack"/>
      <w:bookmarkEnd w:id="0"/>
      <w:r w:rsidRPr="004C598A">
        <w:rPr>
          <w:sz w:val="24"/>
          <w:szCs w:val="24"/>
          <w:cs/>
          <w:lang w:bidi="sa-IN"/>
        </w:rPr>
        <w:t>tant Profes</w:t>
      </w:r>
      <w:r w:rsidR="00291607" w:rsidRPr="004C598A">
        <w:rPr>
          <w:sz w:val="24"/>
          <w:szCs w:val="24"/>
          <w:cs/>
          <w:lang w:bidi="sa-IN"/>
        </w:rPr>
        <w:t>s</w:t>
      </w:r>
      <w:r w:rsidRPr="004C598A">
        <w:rPr>
          <w:sz w:val="24"/>
          <w:szCs w:val="24"/>
          <w:cs/>
          <w:lang w:bidi="sa-IN"/>
        </w:rPr>
        <w:t>or</w:t>
      </w:r>
      <w:r w:rsidR="00291607" w:rsidRPr="004C598A">
        <w:rPr>
          <w:sz w:val="24"/>
          <w:szCs w:val="24"/>
          <w:cs/>
          <w:lang w:bidi="sa-IN"/>
        </w:rPr>
        <w:t>)</w:t>
      </w:r>
    </w:p>
    <w:p w:rsidR="00291607" w:rsidRPr="004C598A" w:rsidRDefault="00291607" w:rsidP="00C33CF0">
      <w:pPr>
        <w:pStyle w:val="Heading1"/>
        <w:ind w:left="0"/>
        <w:jc w:val="both"/>
        <w:rPr>
          <w:sz w:val="24"/>
          <w:szCs w:val="24"/>
          <w:lang w:bidi="sa-IN"/>
        </w:rPr>
      </w:pPr>
      <w:r w:rsidRPr="004C598A">
        <w:rPr>
          <w:sz w:val="24"/>
          <w:szCs w:val="24"/>
          <w:cs/>
          <w:lang w:bidi="sa-IN"/>
        </w:rPr>
        <w:t>MATS University,</w:t>
      </w:r>
      <w:r w:rsidR="00095485">
        <w:rPr>
          <w:sz w:val="24"/>
          <w:szCs w:val="24"/>
          <w:lang w:bidi="sa-IN"/>
        </w:rPr>
        <w:t>Raipur</w:t>
      </w:r>
      <w:r w:rsidRPr="004C598A">
        <w:rPr>
          <w:sz w:val="24"/>
          <w:szCs w:val="24"/>
          <w:cs/>
          <w:lang w:bidi="sa-IN"/>
        </w:rPr>
        <w:t xml:space="preserve"> Chha</w:t>
      </w:r>
      <w:r w:rsidRPr="005108F6">
        <w:rPr>
          <w:sz w:val="24"/>
          <w:szCs w:val="24"/>
          <w:cs/>
          <w:lang w:bidi="sa-IN"/>
        </w:rPr>
        <w:t>ttisg</w:t>
      </w:r>
      <w:r w:rsidR="005108F6" w:rsidRPr="005108F6">
        <w:rPr>
          <w:sz w:val="24"/>
          <w:szCs w:val="24"/>
          <w:cs/>
          <w:lang w:bidi="sa-IN"/>
        </w:rPr>
        <w:t>a</w:t>
      </w:r>
      <w:r w:rsidRPr="005108F6">
        <w:rPr>
          <w:sz w:val="24"/>
          <w:szCs w:val="24"/>
          <w:cs/>
          <w:lang w:bidi="sa-IN"/>
        </w:rPr>
        <w:t>rh</w:t>
      </w:r>
    </w:p>
    <w:p w:rsidR="00BD1D9A" w:rsidRPr="004C598A" w:rsidRDefault="00BD1D9A" w:rsidP="00C33CF0">
      <w:pPr>
        <w:pStyle w:val="BodyText"/>
        <w:jc w:val="both"/>
        <w:rPr>
          <w:b/>
          <w:sz w:val="24"/>
          <w:szCs w:val="24"/>
        </w:rPr>
      </w:pPr>
    </w:p>
    <w:p w:rsidR="00BD1D9A" w:rsidRPr="004C598A" w:rsidRDefault="00BD1D9A" w:rsidP="00C33CF0">
      <w:pPr>
        <w:pStyle w:val="BodyText"/>
        <w:jc w:val="both"/>
        <w:rPr>
          <w:b/>
          <w:sz w:val="24"/>
          <w:szCs w:val="24"/>
        </w:rPr>
      </w:pPr>
    </w:p>
    <w:p w:rsidR="00BD1D9A" w:rsidRPr="004C598A" w:rsidRDefault="00BD1D9A" w:rsidP="00C33CF0">
      <w:pPr>
        <w:pStyle w:val="BodyText"/>
        <w:jc w:val="both"/>
        <w:rPr>
          <w:b/>
          <w:sz w:val="24"/>
          <w:szCs w:val="24"/>
        </w:rPr>
      </w:pPr>
    </w:p>
    <w:p w:rsidR="00BD1D9A" w:rsidRPr="004C598A" w:rsidRDefault="00BD1D9A" w:rsidP="00C33CF0">
      <w:pPr>
        <w:pStyle w:val="BodyText"/>
        <w:spacing w:before="6"/>
        <w:jc w:val="both"/>
        <w:rPr>
          <w:b/>
          <w:sz w:val="24"/>
          <w:szCs w:val="24"/>
        </w:rPr>
      </w:pPr>
    </w:p>
    <w:p w:rsidR="00BD1D9A" w:rsidRPr="004C598A" w:rsidRDefault="00CE29DC" w:rsidP="00C33CF0">
      <w:pPr>
        <w:pStyle w:val="BodyText"/>
        <w:jc w:val="both"/>
        <w:rPr>
          <w:b/>
          <w:bCs/>
          <w:sz w:val="24"/>
          <w:szCs w:val="24"/>
          <w:u w:val="single"/>
        </w:rPr>
      </w:pPr>
      <w:proofErr w:type="gramStart"/>
      <w:r w:rsidRPr="004C598A">
        <w:rPr>
          <w:b/>
          <w:bCs/>
          <w:sz w:val="24"/>
          <w:szCs w:val="24"/>
          <w:u w:val="single"/>
        </w:rPr>
        <w:t>Abstract :</w:t>
      </w:r>
      <w:proofErr w:type="gramEnd"/>
    </w:p>
    <w:p w:rsidR="00BD1D9A" w:rsidRPr="004C598A" w:rsidRDefault="00BD1D9A" w:rsidP="00C33CF0">
      <w:pPr>
        <w:pStyle w:val="BodyText"/>
        <w:jc w:val="both"/>
        <w:rPr>
          <w:sz w:val="24"/>
          <w:szCs w:val="24"/>
        </w:rPr>
      </w:pPr>
    </w:p>
    <w:p w:rsidR="00845032" w:rsidRPr="004C598A" w:rsidRDefault="008320D3" w:rsidP="00C33CF0">
      <w:pPr>
        <w:tabs>
          <w:tab w:val="left" w:pos="3690"/>
        </w:tabs>
        <w:jc w:val="both"/>
        <w:rPr>
          <w:sz w:val="24"/>
          <w:szCs w:val="24"/>
          <w:lang w:bidi="sa-IN"/>
        </w:rPr>
        <w:sectPr w:rsidR="00845032" w:rsidRPr="004C598A">
          <w:type w:val="continuous"/>
          <w:pgSz w:w="12240" w:h="15840"/>
          <w:pgMar w:top="1400" w:right="1320" w:bottom="280" w:left="1220" w:header="720" w:footer="720" w:gutter="0"/>
          <w:cols w:space="720"/>
        </w:sectPr>
      </w:pPr>
      <w:r w:rsidRPr="004C598A">
        <w:rPr>
          <w:sz w:val="24"/>
          <w:szCs w:val="24"/>
          <w:cs/>
          <w:lang w:bidi="sa-IN"/>
        </w:rPr>
        <w:t>I</w:t>
      </w:r>
      <w:r w:rsidR="00AB56AB" w:rsidRPr="004C598A">
        <w:rPr>
          <w:sz w:val="24"/>
          <w:szCs w:val="24"/>
        </w:rPr>
        <w:t>n</w:t>
      </w:r>
      <w:r w:rsidRPr="004C598A">
        <w:rPr>
          <w:sz w:val="24"/>
          <w:szCs w:val="24"/>
        </w:rPr>
        <w:t xml:space="preserve"> </w:t>
      </w:r>
      <w:proofErr w:type="spellStart"/>
      <w:r w:rsidRPr="004C598A">
        <w:rPr>
          <w:sz w:val="24"/>
          <w:szCs w:val="24"/>
        </w:rPr>
        <w:t>th</w:t>
      </w:r>
      <w:proofErr w:type="spellEnd"/>
      <w:r w:rsidRPr="004C598A">
        <w:rPr>
          <w:sz w:val="24"/>
          <w:szCs w:val="24"/>
          <w:cs/>
          <w:lang w:bidi="sa-IN"/>
        </w:rPr>
        <w:t>is</w:t>
      </w:r>
      <w:r w:rsidR="00AB56AB" w:rsidRPr="004C598A">
        <w:rPr>
          <w:sz w:val="24"/>
          <w:szCs w:val="24"/>
        </w:rPr>
        <w:t xml:space="preserve"> paper, </w:t>
      </w:r>
      <w:r w:rsidR="00AB56AB" w:rsidRPr="004C598A">
        <w:rPr>
          <w:sz w:val="24"/>
          <w:szCs w:val="24"/>
          <w:rtl/>
          <w:cs/>
        </w:rPr>
        <w:t>An</w:t>
      </w:r>
      <w:r w:rsidR="00AB56AB" w:rsidRPr="004C598A">
        <w:rPr>
          <w:sz w:val="24"/>
          <w:szCs w:val="24"/>
        </w:rPr>
        <w:t xml:space="preserve"> </w:t>
      </w:r>
      <w:r w:rsidR="00AB56AB" w:rsidRPr="004C598A">
        <w:rPr>
          <w:sz w:val="24"/>
          <w:szCs w:val="24"/>
          <w:rtl/>
          <w:cs/>
        </w:rPr>
        <w:t>I</w:t>
      </w:r>
      <w:proofErr w:type="spellStart"/>
      <w:r w:rsidR="00AB56AB" w:rsidRPr="004C598A">
        <w:rPr>
          <w:sz w:val="24"/>
          <w:szCs w:val="24"/>
        </w:rPr>
        <w:t>mpact</w:t>
      </w:r>
      <w:proofErr w:type="spellEnd"/>
      <w:r w:rsidR="00520620" w:rsidRPr="004C598A">
        <w:rPr>
          <w:sz w:val="24"/>
          <w:szCs w:val="24"/>
        </w:rPr>
        <w:t xml:space="preserve"> of</w:t>
      </w:r>
      <w:r w:rsidR="00AB56AB" w:rsidRPr="004C598A">
        <w:rPr>
          <w:sz w:val="24"/>
          <w:szCs w:val="24"/>
          <w:rtl/>
          <w:cs/>
        </w:rPr>
        <w:t xml:space="preserve"> </w:t>
      </w:r>
      <w:r w:rsidR="00DB4891" w:rsidRPr="004C598A">
        <w:rPr>
          <w:sz w:val="24"/>
          <w:szCs w:val="24"/>
          <w:cs/>
          <w:lang w:bidi="sa-IN"/>
        </w:rPr>
        <w:t xml:space="preserve">self help group </w:t>
      </w:r>
      <w:r w:rsidR="00520620" w:rsidRPr="004C598A">
        <w:rPr>
          <w:sz w:val="24"/>
          <w:szCs w:val="24"/>
        </w:rPr>
        <w:t xml:space="preserve">has been presented for </w:t>
      </w:r>
      <w:r w:rsidRPr="004C598A">
        <w:rPr>
          <w:sz w:val="24"/>
          <w:szCs w:val="24"/>
          <w:cs/>
          <w:lang w:bidi="sa-IN"/>
        </w:rPr>
        <w:t>socio</w:t>
      </w:r>
      <w:r w:rsidR="00E04BE5" w:rsidRPr="004C598A">
        <w:rPr>
          <w:sz w:val="24"/>
          <w:szCs w:val="24"/>
          <w:cs/>
          <w:lang w:bidi="sa-IN"/>
        </w:rPr>
        <w:t xml:space="preserve"> and </w:t>
      </w:r>
      <w:r w:rsidR="00520620" w:rsidRPr="004C598A">
        <w:rPr>
          <w:sz w:val="24"/>
          <w:szCs w:val="24"/>
        </w:rPr>
        <w:t xml:space="preserve">economic development of rural women of </w:t>
      </w:r>
      <w:proofErr w:type="spellStart"/>
      <w:r w:rsidR="00095485">
        <w:rPr>
          <w:sz w:val="24"/>
          <w:szCs w:val="24"/>
        </w:rPr>
        <w:t>Arang</w:t>
      </w:r>
      <w:proofErr w:type="spellEnd"/>
      <w:r w:rsidR="00520620" w:rsidRPr="004C598A">
        <w:rPr>
          <w:sz w:val="24"/>
          <w:szCs w:val="24"/>
        </w:rPr>
        <w:t xml:space="preserve"> block of </w:t>
      </w:r>
      <w:r w:rsidR="00095485">
        <w:rPr>
          <w:sz w:val="24"/>
          <w:szCs w:val="21"/>
          <w:lang w:bidi="sa-IN"/>
        </w:rPr>
        <w:t>Raipur</w:t>
      </w:r>
      <w:r w:rsidR="00520620" w:rsidRPr="00095485">
        <w:rPr>
          <w:sz w:val="24"/>
          <w:szCs w:val="24"/>
        </w:rPr>
        <w:t xml:space="preserve"> </w:t>
      </w:r>
      <w:r w:rsidR="00520620" w:rsidRPr="004C598A">
        <w:rPr>
          <w:sz w:val="24"/>
          <w:szCs w:val="24"/>
        </w:rPr>
        <w:t>district.</w:t>
      </w:r>
      <w:r w:rsidR="00520620" w:rsidRPr="004C598A">
        <w:rPr>
          <w:sz w:val="24"/>
          <w:szCs w:val="24"/>
          <w:rtl/>
          <w:cs/>
        </w:rPr>
        <w:t xml:space="preserve"> </w:t>
      </w:r>
      <w:r w:rsidR="00520620" w:rsidRPr="004C598A">
        <w:rPr>
          <w:sz w:val="24"/>
          <w:szCs w:val="24"/>
        </w:rPr>
        <w:t>Performing feats for the development of mankind since ancient times</w:t>
      </w:r>
      <w:r w:rsidR="00520620" w:rsidRPr="004C598A">
        <w:rPr>
          <w:sz w:val="24"/>
          <w:szCs w:val="24"/>
          <w:rtl/>
          <w:cs/>
        </w:rPr>
        <w:t xml:space="preserve"> </w:t>
      </w:r>
      <w:r w:rsidR="00520620" w:rsidRPr="004C598A">
        <w:rPr>
          <w:sz w:val="24"/>
          <w:szCs w:val="24"/>
        </w:rPr>
        <w:t>Poverty is one of the biggest hindrance in this inclusive development of the society.</w:t>
      </w:r>
      <w:r w:rsidR="00520620" w:rsidRPr="004C598A">
        <w:rPr>
          <w:sz w:val="24"/>
          <w:szCs w:val="24"/>
          <w:rtl/>
          <w:cs/>
        </w:rPr>
        <w:t xml:space="preserve"> </w:t>
      </w:r>
      <w:r w:rsidR="00CE29DC" w:rsidRPr="004C598A">
        <w:rPr>
          <w:sz w:val="24"/>
          <w:szCs w:val="24"/>
        </w:rPr>
        <w:t>Humans have been juggling for the advancement of the human species since prehistoric times. One of the main obstacles to the inclusive growth of the society is poverty. Although the contributions of men and women to the population is about  equal,  women’s  economic contribution, particularly in rural regions, falls short of that of men</w:t>
      </w:r>
      <w:r w:rsidR="003B68F0" w:rsidRPr="004C598A">
        <w:rPr>
          <w:sz w:val="24"/>
          <w:szCs w:val="24"/>
        </w:rPr>
        <w:t xml:space="preserve"> Consequently, the backwardness of women makes a major contribution to poverty.</w:t>
      </w:r>
      <w:r w:rsidR="003B68F0" w:rsidRPr="004C598A">
        <w:rPr>
          <w:sz w:val="24"/>
          <w:szCs w:val="24"/>
          <w:cs/>
          <w:lang w:bidi="sa-IN"/>
        </w:rPr>
        <w:t xml:space="preserve"> </w:t>
      </w:r>
      <w:r w:rsidR="00557995" w:rsidRPr="004C598A">
        <w:rPr>
          <w:sz w:val="24"/>
          <w:szCs w:val="24"/>
        </w:rPr>
        <w:t>The study article examines how</w:t>
      </w:r>
      <w:r w:rsidR="00E04BE5" w:rsidRPr="004C598A">
        <w:rPr>
          <w:sz w:val="24"/>
          <w:szCs w:val="24"/>
          <w:cs/>
          <w:lang w:bidi="sa-IN"/>
        </w:rPr>
        <w:t xml:space="preserve"> the</w:t>
      </w:r>
      <w:r w:rsidR="00557995" w:rsidRPr="004C598A">
        <w:rPr>
          <w:sz w:val="24"/>
          <w:szCs w:val="24"/>
        </w:rPr>
        <w:t xml:space="preserve"> </w:t>
      </w:r>
      <w:r w:rsidR="00FE5A67" w:rsidRPr="004C598A">
        <w:rPr>
          <w:sz w:val="24"/>
          <w:szCs w:val="24"/>
          <w:cs/>
          <w:lang w:bidi="sa-IN"/>
        </w:rPr>
        <w:t xml:space="preserve">self help group </w:t>
      </w:r>
      <w:r w:rsidR="00557995" w:rsidRPr="004C598A">
        <w:rPr>
          <w:sz w:val="24"/>
          <w:szCs w:val="24"/>
        </w:rPr>
        <w:t xml:space="preserve">has impacted the economic advancement of rural women in </w:t>
      </w:r>
      <w:proofErr w:type="spellStart"/>
      <w:r w:rsidR="00095485">
        <w:rPr>
          <w:sz w:val="24"/>
          <w:szCs w:val="21"/>
          <w:lang w:bidi="sa-IN"/>
        </w:rPr>
        <w:t>Arang</w:t>
      </w:r>
      <w:proofErr w:type="spellEnd"/>
      <w:r w:rsidR="00557995" w:rsidRPr="004C598A">
        <w:rPr>
          <w:sz w:val="24"/>
          <w:szCs w:val="24"/>
        </w:rPr>
        <w:t xml:space="preserve"> block, district </w:t>
      </w:r>
      <w:r w:rsidR="00095485">
        <w:rPr>
          <w:sz w:val="24"/>
          <w:szCs w:val="21"/>
          <w:lang w:bidi="sa-IN"/>
        </w:rPr>
        <w:t>Raipur</w:t>
      </w:r>
      <w:r w:rsidR="00557995" w:rsidRPr="004C598A">
        <w:rPr>
          <w:sz w:val="24"/>
          <w:szCs w:val="24"/>
        </w:rPr>
        <w:t>.</w:t>
      </w:r>
      <w:r w:rsidR="00B615B5" w:rsidRPr="004C598A">
        <w:rPr>
          <w:sz w:val="24"/>
          <w:szCs w:val="24"/>
          <w:cs/>
          <w:lang w:bidi="sa-IN"/>
        </w:rPr>
        <w:t xml:space="preserve">Various factor included as an empowerment indicator where discussed on the basis of </w:t>
      </w:r>
      <w:r w:rsidR="00B47756" w:rsidRPr="00B47756">
        <w:rPr>
          <w:sz w:val="24"/>
          <w:szCs w:val="24"/>
          <w:cs/>
          <w:lang w:bidi="sa-IN"/>
        </w:rPr>
        <w:t>20</w:t>
      </w:r>
      <w:r w:rsidR="00B615B5" w:rsidRPr="00B47756">
        <w:rPr>
          <w:sz w:val="24"/>
          <w:szCs w:val="24"/>
          <w:cs/>
          <w:lang w:bidi="sa-IN"/>
        </w:rPr>
        <w:t>0</w:t>
      </w:r>
      <w:r w:rsidR="00B615B5" w:rsidRPr="004C598A">
        <w:rPr>
          <w:sz w:val="24"/>
          <w:szCs w:val="24"/>
          <w:cs/>
          <w:lang w:bidi="sa-IN"/>
        </w:rPr>
        <w:t xml:space="preserve"> primary and some secondary data from website,magzin.</w:t>
      </w:r>
      <w:r w:rsidR="00557995" w:rsidRPr="004C598A">
        <w:rPr>
          <w:sz w:val="24"/>
          <w:szCs w:val="24"/>
          <w:rtl/>
          <w:cs/>
        </w:rPr>
        <w:t xml:space="preserve"> </w:t>
      </w:r>
    </w:p>
    <w:p w:rsidR="00321D99" w:rsidRDefault="00845032" w:rsidP="00C33CF0">
      <w:pPr>
        <w:pStyle w:val="BodyText"/>
        <w:jc w:val="both"/>
        <w:rPr>
          <w:rFonts w:cstheme="minorBidi"/>
          <w:sz w:val="24"/>
          <w:szCs w:val="21"/>
          <w:lang w:bidi="sa-IN"/>
        </w:rPr>
      </w:pPr>
      <w:r w:rsidRPr="004C598A">
        <w:rPr>
          <w:sz w:val="24"/>
          <w:szCs w:val="24"/>
          <w:lang w:bidi="sa-IN"/>
        </w:rPr>
        <w:lastRenderedPageBreak/>
        <w:t xml:space="preserve">The purpose of the study is to research the impact of the </w:t>
      </w:r>
      <w:proofErr w:type="spellStart"/>
      <w:r w:rsidRPr="004C598A">
        <w:rPr>
          <w:sz w:val="24"/>
          <w:szCs w:val="24"/>
          <w:lang w:bidi="sa-IN"/>
        </w:rPr>
        <w:t>self help</w:t>
      </w:r>
      <w:proofErr w:type="spellEnd"/>
      <w:r w:rsidRPr="004C598A">
        <w:rPr>
          <w:sz w:val="24"/>
          <w:szCs w:val="24"/>
          <w:lang w:bidi="sa-IN"/>
        </w:rPr>
        <w:t xml:space="preserve"> group on the social and economic development of women, providing employment to women through training, raising the standard of living and helping in eradicating poverty.</w:t>
      </w:r>
      <w:r w:rsidRPr="004C598A">
        <w:rPr>
          <w:sz w:val="24"/>
          <w:szCs w:val="24"/>
          <w:cs/>
          <w:lang w:bidi="sa-IN"/>
        </w:rPr>
        <w:t xml:space="preserve"> </w:t>
      </w:r>
      <w:r w:rsidR="00E01573" w:rsidRPr="004C598A">
        <w:rPr>
          <w:sz w:val="24"/>
          <w:szCs w:val="24"/>
        </w:rPr>
        <w:t xml:space="preserve">Detailed data analysis of individual factors and their impact on empowerment is discussed above. Its significance level is assessed using bar table and pie chart. Although the contribution of men and women in the population is almost equal, the economic contribution of </w:t>
      </w:r>
      <w:proofErr w:type="gramStart"/>
      <w:r w:rsidR="00E01573" w:rsidRPr="004C598A">
        <w:rPr>
          <w:sz w:val="24"/>
          <w:szCs w:val="24"/>
        </w:rPr>
        <w:t>women ,</w:t>
      </w:r>
      <w:proofErr w:type="gramEnd"/>
      <w:r w:rsidR="00E01573" w:rsidRPr="004C598A">
        <w:rPr>
          <w:sz w:val="24"/>
          <w:szCs w:val="24"/>
        </w:rPr>
        <w:t xml:space="preserve"> especially in rural areas, is lower than that of men. As a result, the backwardness of women contributes greatly to poverty. The initiative </w:t>
      </w:r>
      <w:r w:rsidR="007A781C" w:rsidRPr="004C598A">
        <w:rPr>
          <w:sz w:val="24"/>
          <w:szCs w:val="24"/>
        </w:rPr>
        <w:t>of the government "</w:t>
      </w:r>
      <w:r w:rsidR="002E3DAE" w:rsidRPr="004C598A">
        <w:rPr>
          <w:sz w:val="24"/>
          <w:szCs w:val="24"/>
          <w:rtl/>
          <w:cs/>
        </w:rPr>
        <w:t xml:space="preserve">self </w:t>
      </w:r>
      <w:proofErr w:type="gramStart"/>
      <w:r w:rsidR="002E3DAE" w:rsidRPr="004C598A">
        <w:rPr>
          <w:sz w:val="24"/>
          <w:szCs w:val="24"/>
          <w:rtl/>
          <w:cs/>
        </w:rPr>
        <w:t xml:space="preserve">help </w:t>
      </w:r>
      <w:r w:rsidR="00E04BE5" w:rsidRPr="004C598A">
        <w:rPr>
          <w:sz w:val="24"/>
          <w:szCs w:val="24"/>
          <w:cs/>
          <w:lang w:bidi="sa-IN"/>
        </w:rPr>
        <w:t xml:space="preserve"> group</w:t>
      </w:r>
      <w:proofErr w:type="gramEnd"/>
      <w:r w:rsidR="00E04BE5" w:rsidRPr="004C598A">
        <w:rPr>
          <w:sz w:val="24"/>
          <w:szCs w:val="24"/>
          <w:cs/>
          <w:lang w:bidi="sa-IN"/>
        </w:rPr>
        <w:t xml:space="preserve">” </w:t>
      </w:r>
      <w:r w:rsidR="00E01573" w:rsidRPr="004C598A">
        <w:rPr>
          <w:sz w:val="24"/>
          <w:szCs w:val="24"/>
        </w:rPr>
        <w:t xml:space="preserve">is beneficial for the empowerment of </w:t>
      </w:r>
      <w:r w:rsidR="00C6363A" w:rsidRPr="004C598A">
        <w:rPr>
          <w:sz w:val="24"/>
          <w:szCs w:val="24"/>
          <w:rtl/>
          <w:cs/>
        </w:rPr>
        <w:t xml:space="preserve"> women</w:t>
      </w:r>
      <w:r w:rsidR="00E01573" w:rsidRPr="004C598A">
        <w:rPr>
          <w:sz w:val="24"/>
          <w:szCs w:val="24"/>
        </w:rPr>
        <w:t>.</w:t>
      </w:r>
      <w:r w:rsidR="000A2AA6" w:rsidRPr="004C598A">
        <w:rPr>
          <w:sz w:val="24"/>
          <w:szCs w:val="24"/>
          <w:cs/>
          <w:lang w:bidi="sa-IN"/>
        </w:rPr>
        <w:t xml:space="preserve">The study article examines how self help group has self help group has improved the economic status of rural women in </w:t>
      </w:r>
      <w:r w:rsidR="009C0A1F" w:rsidRPr="009C0A1F">
        <w:rPr>
          <w:sz w:val="24"/>
          <w:szCs w:val="24"/>
          <w:cs/>
          <w:lang w:bidi="sa-IN"/>
        </w:rPr>
        <w:t>Arang</w:t>
      </w:r>
      <w:r w:rsidR="000A2AA6" w:rsidRPr="009C0A1F">
        <w:rPr>
          <w:sz w:val="24"/>
          <w:szCs w:val="24"/>
          <w:cs/>
          <w:lang w:bidi="sa-IN"/>
        </w:rPr>
        <w:t xml:space="preserve"> </w:t>
      </w:r>
      <w:r w:rsidR="000A2AA6" w:rsidRPr="004C598A">
        <w:rPr>
          <w:sz w:val="24"/>
          <w:szCs w:val="24"/>
          <w:cs/>
          <w:lang w:bidi="sa-IN"/>
        </w:rPr>
        <w:t xml:space="preserve">block,district </w:t>
      </w:r>
      <w:r w:rsidR="00095485" w:rsidRPr="009C0A1F">
        <w:rPr>
          <w:sz w:val="24"/>
          <w:szCs w:val="24"/>
          <w:lang w:bidi="sa-IN"/>
        </w:rPr>
        <w:t>R</w:t>
      </w:r>
      <w:r w:rsidR="009C0A1F" w:rsidRPr="009C0A1F">
        <w:rPr>
          <w:sz w:val="24"/>
          <w:szCs w:val="24"/>
          <w:cs/>
          <w:lang w:bidi="sa-IN"/>
        </w:rPr>
        <w:t>aipur</w:t>
      </w:r>
      <w:r w:rsidR="000A2AA6" w:rsidRPr="004C598A">
        <w:rPr>
          <w:sz w:val="24"/>
          <w:szCs w:val="24"/>
          <w:cs/>
          <w:lang w:bidi="sa-IN"/>
        </w:rPr>
        <w:t>.</w:t>
      </w:r>
      <w:r w:rsidR="00E01573" w:rsidRPr="004C598A">
        <w:rPr>
          <w:sz w:val="24"/>
          <w:szCs w:val="24"/>
        </w:rPr>
        <w:t xml:space="preserve"> To conclude how it has affected the advancement it is important to mention that </w:t>
      </w:r>
      <w:r w:rsidR="00C6363A" w:rsidRPr="004C598A">
        <w:rPr>
          <w:sz w:val="24"/>
          <w:szCs w:val="24"/>
          <w:rtl/>
          <w:cs/>
        </w:rPr>
        <w:t>self help group</w:t>
      </w:r>
      <w:r w:rsidR="00E01573" w:rsidRPr="004C598A">
        <w:rPr>
          <w:sz w:val="24"/>
          <w:szCs w:val="24"/>
        </w:rPr>
        <w:t xml:space="preserve"> has brought a new horizon in the </w:t>
      </w:r>
      <w:r w:rsidR="006E1E58" w:rsidRPr="004C598A">
        <w:rPr>
          <w:sz w:val="24"/>
          <w:szCs w:val="24"/>
        </w:rPr>
        <w:t>development of rural</w:t>
      </w:r>
      <w:r w:rsidR="006E1E58" w:rsidRPr="004C598A">
        <w:rPr>
          <w:sz w:val="24"/>
          <w:szCs w:val="24"/>
          <w:cs/>
          <w:lang w:bidi="sa-IN"/>
        </w:rPr>
        <w:t xml:space="preserve"> </w:t>
      </w:r>
      <w:r w:rsidR="00E01573" w:rsidRPr="004C598A">
        <w:rPr>
          <w:sz w:val="24"/>
          <w:szCs w:val="24"/>
        </w:rPr>
        <w:t>people especially rural women have to be more e</w:t>
      </w:r>
      <w:r w:rsidR="006E1E58" w:rsidRPr="004C598A">
        <w:rPr>
          <w:sz w:val="24"/>
          <w:szCs w:val="24"/>
        </w:rPr>
        <w:t>ducated,</w:t>
      </w:r>
      <w:r w:rsidR="008D160D" w:rsidRPr="004C598A">
        <w:rPr>
          <w:sz w:val="24"/>
          <w:szCs w:val="24"/>
          <w:cs/>
          <w:lang w:bidi="sa-IN"/>
        </w:rPr>
        <w:t xml:space="preserve"> </w:t>
      </w:r>
      <w:proofErr w:type="gramStart"/>
      <w:r w:rsidR="00F07494">
        <w:rPr>
          <w:sz w:val="24"/>
          <w:szCs w:val="24"/>
        </w:rPr>
        <w:t>Developed</w:t>
      </w:r>
      <w:proofErr w:type="gramEnd"/>
      <w:r w:rsidR="00F07494">
        <w:rPr>
          <w:sz w:val="24"/>
          <w:szCs w:val="24"/>
        </w:rPr>
        <w:t xml:space="preserve"> over all society</w:t>
      </w:r>
      <w:r w:rsidR="00F07494">
        <w:rPr>
          <w:rFonts w:cstheme="minorBidi" w:hint="cs"/>
          <w:sz w:val="24"/>
          <w:szCs w:val="21"/>
          <w:cs/>
          <w:lang w:bidi="sa-IN"/>
        </w:rPr>
        <w:t>.</w:t>
      </w:r>
    </w:p>
    <w:p w:rsidR="00F07494" w:rsidRPr="00F07494" w:rsidRDefault="00F07494" w:rsidP="00C33CF0">
      <w:pPr>
        <w:pStyle w:val="BodyText"/>
        <w:jc w:val="both"/>
        <w:rPr>
          <w:sz w:val="24"/>
          <w:szCs w:val="24"/>
          <w:lang w:bidi="sa-IN"/>
        </w:rPr>
      </w:pPr>
    </w:p>
    <w:p w:rsidR="00F07494" w:rsidRPr="00F07494" w:rsidRDefault="00F07494" w:rsidP="00C33CF0">
      <w:pPr>
        <w:pStyle w:val="BodyText"/>
        <w:jc w:val="both"/>
        <w:rPr>
          <w:b/>
          <w:bCs/>
          <w:sz w:val="24"/>
          <w:szCs w:val="24"/>
          <w:u w:val="single"/>
          <w:lang w:bidi="sa-IN"/>
        </w:rPr>
      </w:pPr>
      <w:r w:rsidRPr="00F07494">
        <w:rPr>
          <w:b/>
          <w:bCs/>
          <w:sz w:val="24"/>
          <w:szCs w:val="24"/>
          <w:u w:val="single"/>
          <w:cs/>
          <w:lang w:bidi="sa-IN"/>
        </w:rPr>
        <w:t>Keyword:</w:t>
      </w:r>
    </w:p>
    <w:p w:rsidR="00F07494" w:rsidRPr="006922D0" w:rsidRDefault="00F07494" w:rsidP="00C33CF0">
      <w:pPr>
        <w:pStyle w:val="BodyText"/>
        <w:jc w:val="both"/>
        <w:rPr>
          <w:rFonts w:cstheme="minorBidi"/>
          <w:sz w:val="24"/>
          <w:szCs w:val="24"/>
          <w:lang w:bidi="sa-IN"/>
        </w:rPr>
        <w:sectPr w:rsidR="00F07494" w:rsidRPr="006922D0">
          <w:type w:val="continuous"/>
          <w:pgSz w:w="12240" w:h="15840"/>
          <w:pgMar w:top="1400" w:right="1320" w:bottom="280" w:left="1220" w:header="720" w:footer="720" w:gutter="0"/>
          <w:cols w:space="720"/>
        </w:sectPr>
      </w:pPr>
      <w:r w:rsidRPr="00F07494">
        <w:rPr>
          <w:sz w:val="24"/>
          <w:szCs w:val="24"/>
          <w:cs/>
          <w:lang w:bidi="sa-IN"/>
        </w:rPr>
        <w:t xml:space="preserve">self-help groups,eradicating,proverty,employment,rural </w:t>
      </w:r>
      <w:r>
        <w:rPr>
          <w:sz w:val="24"/>
          <w:szCs w:val="24"/>
          <w:cs/>
          <w:lang w:bidi="sa-IN"/>
        </w:rPr>
        <w:t>women</w:t>
      </w:r>
      <w:r w:rsidR="006922D0">
        <w:rPr>
          <w:rFonts w:cstheme="minorBidi" w:hint="cs"/>
          <w:sz w:val="24"/>
          <w:szCs w:val="24"/>
          <w:cs/>
          <w:lang w:bidi="sa-IN"/>
        </w:rPr>
        <w:t>.</w:t>
      </w:r>
    </w:p>
    <w:p w:rsidR="00F07494" w:rsidRPr="00F07494" w:rsidRDefault="00F07494" w:rsidP="00F07494">
      <w:pPr>
        <w:pStyle w:val="BodyText"/>
        <w:jc w:val="both"/>
        <w:rPr>
          <w:rFonts w:cstheme="minorBidi"/>
          <w:sz w:val="24"/>
          <w:szCs w:val="24"/>
          <w:lang w:bidi="sa-IN"/>
        </w:rPr>
      </w:pPr>
    </w:p>
    <w:p w:rsidR="00BD1D9A" w:rsidRPr="004C598A" w:rsidRDefault="00CE29DC" w:rsidP="00C33CF0">
      <w:pPr>
        <w:pStyle w:val="BodyText"/>
        <w:spacing w:before="99"/>
        <w:jc w:val="both"/>
        <w:rPr>
          <w:b/>
          <w:bCs/>
          <w:sz w:val="24"/>
          <w:szCs w:val="24"/>
          <w:u w:val="single"/>
          <w:lang w:bidi="sa-IN"/>
        </w:rPr>
      </w:pPr>
      <w:proofErr w:type="gramStart"/>
      <w:r w:rsidRPr="004C598A">
        <w:rPr>
          <w:b/>
          <w:bCs/>
          <w:sz w:val="24"/>
          <w:szCs w:val="24"/>
          <w:u w:val="single"/>
        </w:rPr>
        <w:t>Introduction :</w:t>
      </w:r>
      <w:proofErr w:type="gramEnd"/>
    </w:p>
    <w:p w:rsidR="00531856" w:rsidRPr="004C598A" w:rsidRDefault="00531856" w:rsidP="00C33CF0">
      <w:pPr>
        <w:pStyle w:val="BodyText"/>
        <w:spacing w:before="99"/>
        <w:jc w:val="both"/>
        <w:rPr>
          <w:sz w:val="24"/>
          <w:szCs w:val="24"/>
          <w:u w:val="thick"/>
          <w:lang w:bidi="sa-IN"/>
        </w:rPr>
      </w:pPr>
    </w:p>
    <w:p w:rsidR="00F369CC" w:rsidRPr="004C598A" w:rsidRDefault="000D7230" w:rsidP="00C33CF0">
      <w:pPr>
        <w:pStyle w:val="HTMLPreformatted"/>
        <w:jc w:val="both"/>
        <w:rPr>
          <w:rFonts w:ascii="Times New Roman" w:hAnsi="Times New Roman" w:cs="Times New Roman"/>
          <w:color w:val="000000" w:themeColor="text1"/>
          <w:sz w:val="24"/>
          <w:szCs w:val="24"/>
        </w:rPr>
      </w:pPr>
      <w:r w:rsidRPr="004C598A">
        <w:rPr>
          <w:rFonts w:ascii="Times New Roman" w:hAnsi="Times New Roman" w:cs="Times New Roman"/>
          <w:color w:val="000000" w:themeColor="text1"/>
          <w:sz w:val="24"/>
          <w:szCs w:val="24"/>
          <w:cs/>
        </w:rPr>
        <w:t>Self-help groups(SHGs) are informal associations of people who choose to come together to find ways to improve their living conditions. It can be defined as self governed, peer controlled information group of people with similar socio-economic background and having a desire to collectively perform common purpose. Villages face numerous problems related to poverty,illteracy,lack of formal credit etc. The Genesis of SHG in india can be traced to formation of self-Employed women’s Association (SEWA) in 1970.</w:t>
      </w:r>
      <w:r w:rsidR="00B165BC" w:rsidRPr="004C598A">
        <w:rPr>
          <w:rFonts w:ascii="Times New Roman" w:hAnsi="Times New Roman" w:cs="Times New Roman"/>
          <w:color w:val="000000" w:themeColor="text1"/>
          <w:sz w:val="24"/>
          <w:szCs w:val="24"/>
          <w:cs/>
        </w:rPr>
        <w:t>The SHG bank linkage project launched by NABARD in 1992 has blossomed into the world’s largest microfinance project. NABARD alongwith RBI permitted SHGs to have a saving account in banks from the year of 1993. This action gave a considerable boost to the SHG movement and paved the way for the SHG bank linkage program. In 1999, Government of India, introduced Swarn Jayanti Gram Swarozgar Yojana(SGSY) to promote self-employment in rural areas through formation and skilling of SHGs. The programme evol</w:t>
      </w:r>
      <w:r w:rsidR="00ED5EB9" w:rsidRPr="004C598A">
        <w:rPr>
          <w:rFonts w:ascii="Times New Roman" w:hAnsi="Times New Roman" w:cs="Times New Roman"/>
          <w:color w:val="000000" w:themeColor="text1"/>
          <w:sz w:val="24"/>
          <w:szCs w:val="24"/>
          <w:cs/>
        </w:rPr>
        <w:t>ved as a national movement in 2011 and become National Rural Livelihood Mission (NRLM)- world’s largest poverty alleviation programme.Today, State Rural Livelihood Missions(SRLMs) are operational in 29 states and 5 UTs (except Delhi and chandigarh).</w:t>
      </w:r>
      <w:r w:rsidR="00AA0D22" w:rsidRPr="004C598A">
        <w:rPr>
          <w:rFonts w:ascii="Times New Roman" w:hAnsi="Times New Roman" w:cs="Times New Roman"/>
          <w:color w:val="000000" w:themeColor="text1"/>
          <w:sz w:val="24"/>
          <w:szCs w:val="24"/>
        </w:rPr>
        <w:t xml:space="preserve"> </w:t>
      </w:r>
      <w:r w:rsidR="00AA0D22" w:rsidRPr="004C598A">
        <w:rPr>
          <w:rStyle w:val="y2iqfc"/>
          <w:rFonts w:ascii="Times New Roman" w:hAnsi="Times New Roman" w:cs="Times New Roman"/>
          <w:color w:val="000000" w:themeColor="text1"/>
          <w:sz w:val="24"/>
          <w:szCs w:val="24"/>
        </w:rPr>
        <w:t xml:space="preserve">The number of new self-help groups in </w:t>
      </w:r>
      <w:r w:rsidR="009C0A1F" w:rsidRPr="009C0A1F">
        <w:rPr>
          <w:rStyle w:val="y2iqfc"/>
          <w:rFonts w:ascii="Times New Roman" w:hAnsi="Times New Roman" w:cs="Times New Roman"/>
          <w:color w:val="000000" w:themeColor="text1"/>
          <w:sz w:val="24"/>
          <w:szCs w:val="24"/>
        </w:rPr>
        <w:t>R</w:t>
      </w:r>
      <w:r w:rsidR="009C0A1F" w:rsidRPr="009C0A1F">
        <w:rPr>
          <w:rStyle w:val="y2iqfc"/>
          <w:rFonts w:ascii="Times New Roman" w:hAnsi="Times New Roman" w:cs="Times New Roman"/>
          <w:color w:val="000000" w:themeColor="text1"/>
          <w:sz w:val="24"/>
          <w:szCs w:val="24"/>
          <w:cs/>
        </w:rPr>
        <w:t>aipur</w:t>
      </w:r>
      <w:r w:rsidR="00AA0D22" w:rsidRPr="004C598A">
        <w:rPr>
          <w:rStyle w:val="y2iqfc"/>
          <w:rFonts w:ascii="Times New Roman" w:hAnsi="Times New Roman" w:cs="Times New Roman"/>
          <w:color w:val="000000" w:themeColor="text1"/>
          <w:sz w:val="24"/>
          <w:szCs w:val="24"/>
        </w:rPr>
        <w:t xml:space="preserve"> district </w:t>
      </w:r>
      <w:r w:rsidR="00AA0D22" w:rsidRPr="00095485">
        <w:rPr>
          <w:rStyle w:val="y2iqfc"/>
          <w:rFonts w:ascii="Times New Roman" w:hAnsi="Times New Roman" w:cs="Times New Roman"/>
          <w:sz w:val="24"/>
          <w:szCs w:val="24"/>
        </w:rPr>
        <w:t>is</w:t>
      </w:r>
      <w:r w:rsidR="00095485" w:rsidRPr="00095485">
        <w:rPr>
          <w:rStyle w:val="y2iqfc"/>
          <w:rFonts w:ascii="Times New Roman" w:hAnsi="Times New Roman" w:cs="Times New Roman"/>
          <w:sz w:val="24"/>
          <w:szCs w:val="24"/>
          <w:cs/>
        </w:rPr>
        <w:t xml:space="preserve"> 3429</w:t>
      </w:r>
      <w:r w:rsidR="00AA0D22" w:rsidRPr="00095485">
        <w:rPr>
          <w:rStyle w:val="y2iqfc"/>
          <w:rFonts w:ascii="Times New Roman" w:hAnsi="Times New Roman" w:cs="Times New Roman"/>
          <w:sz w:val="24"/>
          <w:szCs w:val="24"/>
        </w:rPr>
        <w:t xml:space="preserve"> and the total number is </w:t>
      </w:r>
      <w:r w:rsidR="00095485" w:rsidRPr="00095485">
        <w:rPr>
          <w:rStyle w:val="y2iqfc"/>
          <w:rFonts w:ascii="Times New Roman" w:hAnsi="Times New Roman" w:cs="Times New Roman"/>
          <w:sz w:val="24"/>
          <w:szCs w:val="24"/>
          <w:cs/>
        </w:rPr>
        <w:t>3876</w:t>
      </w:r>
      <w:r w:rsidR="00AA0D22" w:rsidRPr="00095485">
        <w:rPr>
          <w:rStyle w:val="y2iqfc"/>
          <w:rFonts w:ascii="Times New Roman" w:hAnsi="Times New Roman" w:cs="Times New Roman"/>
          <w:sz w:val="24"/>
          <w:szCs w:val="24"/>
        </w:rPr>
        <w:t xml:space="preserve">, in which the total number of associated members is </w:t>
      </w:r>
      <w:r w:rsidR="00095485" w:rsidRPr="00095485">
        <w:rPr>
          <w:rStyle w:val="y2iqfc"/>
          <w:rFonts w:ascii="Times New Roman" w:hAnsi="Times New Roman" w:cs="Times New Roman"/>
          <w:sz w:val="24"/>
          <w:szCs w:val="24"/>
          <w:cs/>
        </w:rPr>
        <w:t>39318</w:t>
      </w:r>
      <w:r w:rsidR="00AA0D22" w:rsidRPr="00095485">
        <w:rPr>
          <w:rStyle w:val="y2iqfc"/>
          <w:rFonts w:ascii="Times New Roman" w:hAnsi="Times New Roman" w:cs="Times New Roman"/>
          <w:sz w:val="24"/>
          <w:szCs w:val="24"/>
        </w:rPr>
        <w:t>. The whole India (rural area) scheme was started in 2007. The number of members should be 10 to 20</w:t>
      </w:r>
      <w:r w:rsidR="00AA0D22" w:rsidRPr="00095485">
        <w:rPr>
          <w:rStyle w:val="y2iqfc"/>
          <w:rFonts w:ascii="Times New Roman" w:hAnsi="Times New Roman" w:cs="Times New Roman"/>
          <w:sz w:val="24"/>
          <w:szCs w:val="24"/>
          <w:cs/>
        </w:rPr>
        <w:t>.</w:t>
      </w:r>
      <w:r w:rsidR="00AA0D22" w:rsidRPr="00095485">
        <w:rPr>
          <w:rStyle w:val="y2iqfc"/>
          <w:rFonts w:ascii="Times New Roman" w:hAnsi="Times New Roman" w:cs="Times New Roman"/>
          <w:sz w:val="24"/>
          <w:szCs w:val="24"/>
        </w:rPr>
        <w:t xml:space="preserve"> </w:t>
      </w:r>
      <w:r w:rsidR="00531856" w:rsidRPr="00095485">
        <w:rPr>
          <w:rStyle w:val="y2iqfc"/>
          <w:rFonts w:ascii="Times New Roman" w:hAnsi="Times New Roman" w:cs="Times New Roman"/>
          <w:sz w:val="24"/>
          <w:szCs w:val="24"/>
          <w:cs/>
        </w:rPr>
        <w:t>SHG is running</w:t>
      </w:r>
      <w:r w:rsidR="00531856" w:rsidRPr="00EA5B9A">
        <w:rPr>
          <w:rStyle w:val="y2iqfc"/>
          <w:rFonts w:ascii="Times New Roman" w:hAnsi="Times New Roman" w:cs="Times New Roman"/>
          <w:color w:val="000000" w:themeColor="text1"/>
          <w:sz w:val="24"/>
          <w:szCs w:val="24"/>
          <w:cs/>
        </w:rPr>
        <w:t xml:space="preserve"> with a target</w:t>
      </w:r>
      <w:r w:rsidR="00531856" w:rsidRPr="004C598A">
        <w:rPr>
          <w:rStyle w:val="y2iqfc"/>
          <w:rFonts w:ascii="Times New Roman" w:hAnsi="Times New Roman" w:cs="Times New Roman"/>
          <w:color w:val="000000" w:themeColor="text1"/>
          <w:sz w:val="24"/>
          <w:szCs w:val="24"/>
          <w:cs/>
        </w:rPr>
        <w:t xml:space="preserve"> of increasing the annual income of every woman in the government to Rs. 1 lakh by the year 2024.</w:t>
      </w:r>
    </w:p>
    <w:p w:rsidR="00F369CC" w:rsidRPr="004C598A" w:rsidRDefault="00F369CC" w:rsidP="00C33CF0">
      <w:pPr>
        <w:pStyle w:val="BodyText"/>
        <w:spacing w:before="174"/>
        <w:ind w:right="-20"/>
        <w:jc w:val="both"/>
        <w:rPr>
          <w:sz w:val="24"/>
          <w:szCs w:val="24"/>
          <w:cs/>
          <w:lang w:bidi="sa-IN"/>
        </w:rPr>
      </w:pPr>
      <w:proofErr w:type="spellStart"/>
      <w:r w:rsidRPr="004C598A">
        <w:rPr>
          <w:spacing w:val="-3"/>
          <w:sz w:val="24"/>
          <w:szCs w:val="24"/>
        </w:rPr>
        <w:t xml:space="preserve">Self </w:t>
      </w:r>
      <w:r w:rsidRPr="004C598A">
        <w:rPr>
          <w:sz w:val="24"/>
          <w:szCs w:val="24"/>
        </w:rPr>
        <w:t>help</w:t>
      </w:r>
      <w:proofErr w:type="spellEnd"/>
      <w:r w:rsidRPr="004C598A">
        <w:rPr>
          <w:sz w:val="24"/>
          <w:szCs w:val="24"/>
        </w:rPr>
        <w:t xml:space="preserve"> is used as a </w:t>
      </w:r>
      <w:r w:rsidRPr="004C598A">
        <w:rPr>
          <w:spacing w:val="-4"/>
          <w:sz w:val="24"/>
          <w:szCs w:val="24"/>
        </w:rPr>
        <w:t xml:space="preserve">medium </w:t>
      </w:r>
      <w:r w:rsidRPr="004C598A">
        <w:rPr>
          <w:sz w:val="24"/>
          <w:szCs w:val="24"/>
        </w:rPr>
        <w:t xml:space="preserve">in the Chhattisgarh </w:t>
      </w:r>
      <w:r w:rsidRPr="004C598A">
        <w:rPr>
          <w:spacing w:val="-3"/>
          <w:sz w:val="24"/>
          <w:szCs w:val="24"/>
        </w:rPr>
        <w:t xml:space="preserve">State Rural Livelihood </w:t>
      </w:r>
      <w:r w:rsidRPr="004C598A">
        <w:rPr>
          <w:sz w:val="24"/>
          <w:szCs w:val="24"/>
        </w:rPr>
        <w:t>Mission</w:t>
      </w:r>
      <w:r w:rsidRPr="004C598A">
        <w:rPr>
          <w:spacing w:val="-4"/>
          <w:sz w:val="24"/>
          <w:szCs w:val="24"/>
        </w:rPr>
        <w:t xml:space="preserve"> </w:t>
      </w:r>
      <w:r w:rsidRPr="004C598A">
        <w:rPr>
          <w:spacing w:val="-3"/>
          <w:sz w:val="24"/>
          <w:szCs w:val="24"/>
        </w:rPr>
        <w:t>activities.</w:t>
      </w:r>
      <w:r w:rsidRPr="004C598A">
        <w:rPr>
          <w:spacing w:val="-14"/>
          <w:sz w:val="24"/>
          <w:szCs w:val="24"/>
        </w:rPr>
        <w:t xml:space="preserve"> </w:t>
      </w:r>
      <w:r w:rsidRPr="004C598A">
        <w:rPr>
          <w:sz w:val="24"/>
          <w:szCs w:val="24"/>
        </w:rPr>
        <w:t>As</w:t>
      </w:r>
      <w:r w:rsidRPr="004C598A">
        <w:rPr>
          <w:spacing w:val="-6"/>
          <w:sz w:val="24"/>
          <w:szCs w:val="24"/>
        </w:rPr>
        <w:t xml:space="preserve"> </w:t>
      </w:r>
      <w:r w:rsidRPr="004C598A">
        <w:rPr>
          <w:spacing w:val="-3"/>
          <w:sz w:val="24"/>
          <w:szCs w:val="24"/>
        </w:rPr>
        <w:t>part</w:t>
      </w:r>
      <w:r w:rsidRPr="004C598A">
        <w:rPr>
          <w:spacing w:val="-7"/>
          <w:sz w:val="24"/>
          <w:szCs w:val="24"/>
        </w:rPr>
        <w:t xml:space="preserve"> </w:t>
      </w:r>
      <w:r w:rsidRPr="004C598A">
        <w:rPr>
          <w:sz w:val="24"/>
          <w:szCs w:val="24"/>
        </w:rPr>
        <w:t>of</w:t>
      </w:r>
      <w:r w:rsidRPr="004C598A">
        <w:rPr>
          <w:spacing w:val="-5"/>
          <w:sz w:val="24"/>
          <w:szCs w:val="24"/>
        </w:rPr>
        <w:t xml:space="preserve"> </w:t>
      </w:r>
      <w:r w:rsidRPr="004C598A">
        <w:rPr>
          <w:sz w:val="24"/>
          <w:szCs w:val="24"/>
        </w:rPr>
        <w:t>this</w:t>
      </w:r>
      <w:r w:rsidRPr="004C598A">
        <w:rPr>
          <w:spacing w:val="-5"/>
          <w:sz w:val="24"/>
          <w:szCs w:val="24"/>
        </w:rPr>
        <w:t xml:space="preserve"> </w:t>
      </w:r>
      <w:r w:rsidRPr="004C598A">
        <w:rPr>
          <w:sz w:val="24"/>
          <w:szCs w:val="24"/>
        </w:rPr>
        <w:t>purpose,</w:t>
      </w:r>
      <w:r w:rsidRPr="004C598A">
        <w:rPr>
          <w:spacing w:val="-8"/>
          <w:sz w:val="24"/>
          <w:szCs w:val="24"/>
        </w:rPr>
        <w:t xml:space="preserve"> </w:t>
      </w:r>
      <w:r w:rsidRPr="004C598A">
        <w:rPr>
          <w:sz w:val="24"/>
          <w:szCs w:val="24"/>
        </w:rPr>
        <w:t>it</w:t>
      </w:r>
      <w:r w:rsidRPr="004C598A">
        <w:rPr>
          <w:spacing w:val="-10"/>
          <w:sz w:val="24"/>
          <w:szCs w:val="24"/>
        </w:rPr>
        <w:t xml:space="preserve"> </w:t>
      </w:r>
      <w:r w:rsidRPr="004C598A">
        <w:rPr>
          <w:sz w:val="24"/>
          <w:szCs w:val="24"/>
        </w:rPr>
        <w:t>is</w:t>
      </w:r>
      <w:r w:rsidRPr="004C598A">
        <w:rPr>
          <w:spacing w:val="-6"/>
          <w:sz w:val="24"/>
          <w:szCs w:val="24"/>
        </w:rPr>
        <w:t xml:space="preserve"> </w:t>
      </w:r>
      <w:r w:rsidRPr="004C598A">
        <w:rPr>
          <w:sz w:val="24"/>
          <w:szCs w:val="24"/>
        </w:rPr>
        <w:t>required that</w:t>
      </w:r>
      <w:r w:rsidRPr="004C598A">
        <w:rPr>
          <w:spacing w:val="-7"/>
          <w:sz w:val="24"/>
          <w:szCs w:val="24"/>
        </w:rPr>
        <w:t xml:space="preserve"> </w:t>
      </w:r>
      <w:r w:rsidRPr="004C598A">
        <w:rPr>
          <w:sz w:val="24"/>
          <w:szCs w:val="24"/>
        </w:rPr>
        <w:t>one</w:t>
      </w:r>
      <w:r w:rsidRPr="004C598A">
        <w:rPr>
          <w:spacing w:val="-10"/>
          <w:sz w:val="24"/>
          <w:szCs w:val="24"/>
        </w:rPr>
        <w:t xml:space="preserve"> </w:t>
      </w:r>
      <w:r w:rsidRPr="004C598A">
        <w:rPr>
          <w:spacing w:val="-6"/>
          <w:sz w:val="24"/>
          <w:szCs w:val="24"/>
        </w:rPr>
        <w:t xml:space="preserve">member, </w:t>
      </w:r>
      <w:r w:rsidRPr="004C598A">
        <w:rPr>
          <w:spacing w:val="-3"/>
          <w:sz w:val="24"/>
          <w:szCs w:val="24"/>
        </w:rPr>
        <w:t xml:space="preserve">specifically </w:t>
      </w:r>
      <w:r w:rsidRPr="004C598A">
        <w:rPr>
          <w:sz w:val="24"/>
          <w:szCs w:val="24"/>
        </w:rPr>
        <w:t xml:space="preserve">a </w:t>
      </w:r>
      <w:r w:rsidRPr="004C598A">
        <w:rPr>
          <w:spacing w:val="-4"/>
          <w:sz w:val="24"/>
          <w:szCs w:val="24"/>
        </w:rPr>
        <w:t xml:space="preserve">woman, </w:t>
      </w:r>
      <w:r w:rsidRPr="004C598A">
        <w:rPr>
          <w:sz w:val="24"/>
          <w:szCs w:val="24"/>
        </w:rPr>
        <w:t xml:space="preserve">be added to </w:t>
      </w:r>
      <w:r w:rsidRPr="004C598A">
        <w:rPr>
          <w:spacing w:val="-3"/>
          <w:sz w:val="24"/>
          <w:szCs w:val="24"/>
        </w:rPr>
        <w:t xml:space="preserve">each rural </w:t>
      </w:r>
      <w:r w:rsidRPr="004C598A">
        <w:rPr>
          <w:spacing w:val="-5"/>
          <w:sz w:val="24"/>
          <w:szCs w:val="24"/>
        </w:rPr>
        <w:t xml:space="preserve">family’s </w:t>
      </w:r>
      <w:proofErr w:type="spellStart"/>
      <w:r w:rsidRPr="004C598A">
        <w:rPr>
          <w:sz w:val="24"/>
          <w:szCs w:val="24"/>
        </w:rPr>
        <w:t>self help</w:t>
      </w:r>
      <w:proofErr w:type="spellEnd"/>
      <w:r w:rsidRPr="004C598A">
        <w:rPr>
          <w:spacing w:val="26"/>
          <w:sz w:val="24"/>
          <w:szCs w:val="24"/>
        </w:rPr>
        <w:t xml:space="preserve"> </w:t>
      </w:r>
      <w:r w:rsidRPr="004C598A">
        <w:rPr>
          <w:sz w:val="24"/>
          <w:szCs w:val="24"/>
        </w:rPr>
        <w:t>group.</w:t>
      </w:r>
      <w:r w:rsidRPr="004C598A">
        <w:rPr>
          <w:sz w:val="24"/>
          <w:szCs w:val="24"/>
          <w:cs/>
          <w:lang w:bidi="sa-IN"/>
        </w:rPr>
        <w:t xml:space="preserve"> </w:t>
      </w:r>
      <w:r w:rsidRPr="004C598A">
        <w:rPr>
          <w:sz w:val="24"/>
          <w:szCs w:val="24"/>
        </w:rPr>
        <w:t xml:space="preserve">The </w:t>
      </w:r>
      <w:r w:rsidRPr="004C598A">
        <w:rPr>
          <w:spacing w:val="-4"/>
          <w:sz w:val="24"/>
          <w:szCs w:val="24"/>
        </w:rPr>
        <w:t xml:space="preserve">mission </w:t>
      </w:r>
      <w:r w:rsidRPr="004C598A">
        <w:rPr>
          <w:sz w:val="24"/>
          <w:szCs w:val="24"/>
        </w:rPr>
        <w:t xml:space="preserve">also </w:t>
      </w:r>
      <w:r w:rsidRPr="004C598A">
        <w:rPr>
          <w:spacing w:val="-3"/>
          <w:sz w:val="24"/>
          <w:szCs w:val="24"/>
        </w:rPr>
        <w:t xml:space="preserve">emphasis </w:t>
      </w:r>
      <w:r w:rsidRPr="004C598A">
        <w:rPr>
          <w:sz w:val="24"/>
          <w:szCs w:val="24"/>
        </w:rPr>
        <w:t xml:space="preserve">including those households that fall under the BPL ( below poverty </w:t>
      </w:r>
      <w:r w:rsidRPr="004C598A">
        <w:rPr>
          <w:spacing w:val="-3"/>
          <w:sz w:val="24"/>
          <w:szCs w:val="24"/>
        </w:rPr>
        <w:t xml:space="preserve">level </w:t>
      </w:r>
      <w:r w:rsidRPr="004C598A">
        <w:rPr>
          <w:sz w:val="24"/>
          <w:szCs w:val="24"/>
        </w:rPr>
        <w:t xml:space="preserve">), scheduled </w:t>
      </w:r>
      <w:r w:rsidRPr="004C598A">
        <w:rPr>
          <w:spacing w:val="-3"/>
          <w:sz w:val="24"/>
          <w:szCs w:val="24"/>
        </w:rPr>
        <w:t xml:space="preserve">class, </w:t>
      </w:r>
      <w:r w:rsidRPr="004C598A">
        <w:rPr>
          <w:sz w:val="24"/>
          <w:szCs w:val="24"/>
        </w:rPr>
        <w:t xml:space="preserve">tribes, </w:t>
      </w:r>
      <w:r w:rsidRPr="004C598A">
        <w:rPr>
          <w:spacing w:val="-3"/>
          <w:sz w:val="24"/>
          <w:szCs w:val="24"/>
        </w:rPr>
        <w:t xml:space="preserve">helpless laborers without </w:t>
      </w:r>
      <w:r w:rsidRPr="004C598A">
        <w:rPr>
          <w:sz w:val="24"/>
          <w:szCs w:val="24"/>
        </w:rPr>
        <w:t xml:space="preserve">land, and all those </w:t>
      </w:r>
      <w:r w:rsidRPr="004C598A">
        <w:rPr>
          <w:spacing w:val="-4"/>
          <w:sz w:val="24"/>
          <w:szCs w:val="24"/>
        </w:rPr>
        <w:t xml:space="preserve">community </w:t>
      </w:r>
      <w:r w:rsidRPr="004C598A">
        <w:rPr>
          <w:sz w:val="24"/>
          <w:szCs w:val="24"/>
        </w:rPr>
        <w:t xml:space="preserve">that are considered to be </w:t>
      </w:r>
      <w:r w:rsidRPr="004C598A">
        <w:rPr>
          <w:spacing w:val="-3"/>
          <w:sz w:val="24"/>
          <w:szCs w:val="24"/>
        </w:rPr>
        <w:t>backward.</w:t>
      </w:r>
    </w:p>
    <w:p w:rsidR="00BD1D9A" w:rsidRPr="004C598A" w:rsidRDefault="00CE29DC" w:rsidP="00C33CF0">
      <w:pPr>
        <w:pStyle w:val="BodyText"/>
        <w:spacing w:before="99"/>
        <w:jc w:val="both"/>
        <w:rPr>
          <w:sz w:val="24"/>
          <w:szCs w:val="24"/>
          <w:lang w:bidi="sa-IN"/>
        </w:rPr>
      </w:pPr>
      <w:r w:rsidRPr="004C598A">
        <w:rPr>
          <w:sz w:val="24"/>
          <w:szCs w:val="24"/>
        </w:rPr>
        <w:t xml:space="preserve">The </w:t>
      </w:r>
      <w:r w:rsidRPr="004C598A">
        <w:rPr>
          <w:spacing w:val="-3"/>
          <w:sz w:val="24"/>
          <w:szCs w:val="24"/>
        </w:rPr>
        <w:t xml:space="preserve">strata </w:t>
      </w:r>
      <w:r w:rsidRPr="004C598A">
        <w:rPr>
          <w:sz w:val="24"/>
          <w:szCs w:val="24"/>
        </w:rPr>
        <w:t xml:space="preserve">of </w:t>
      </w:r>
      <w:r w:rsidRPr="004C598A">
        <w:rPr>
          <w:spacing w:val="-4"/>
          <w:sz w:val="24"/>
          <w:szCs w:val="24"/>
        </w:rPr>
        <w:t xml:space="preserve">women </w:t>
      </w:r>
      <w:r w:rsidRPr="004C598A">
        <w:rPr>
          <w:sz w:val="24"/>
          <w:szCs w:val="24"/>
        </w:rPr>
        <w:t xml:space="preserve">in the </w:t>
      </w:r>
      <w:r w:rsidRPr="004C598A">
        <w:rPr>
          <w:spacing w:val="-3"/>
          <w:sz w:val="24"/>
          <w:szCs w:val="24"/>
        </w:rPr>
        <w:t xml:space="preserve">India </w:t>
      </w:r>
      <w:r w:rsidRPr="004C598A">
        <w:rPr>
          <w:sz w:val="24"/>
          <w:szCs w:val="24"/>
        </w:rPr>
        <w:t xml:space="preserve">have not </w:t>
      </w:r>
      <w:r w:rsidRPr="004C598A">
        <w:rPr>
          <w:spacing w:val="-3"/>
          <w:sz w:val="24"/>
          <w:szCs w:val="24"/>
        </w:rPr>
        <w:t xml:space="preserve">always </w:t>
      </w:r>
      <w:r w:rsidRPr="004C598A">
        <w:rPr>
          <w:sz w:val="24"/>
          <w:szCs w:val="24"/>
        </w:rPr>
        <w:t xml:space="preserve">been the </w:t>
      </w:r>
      <w:r w:rsidRPr="004C598A">
        <w:rPr>
          <w:spacing w:val="-4"/>
          <w:sz w:val="24"/>
          <w:szCs w:val="24"/>
        </w:rPr>
        <w:t xml:space="preserve">same, </w:t>
      </w:r>
      <w:r w:rsidRPr="004C598A">
        <w:rPr>
          <w:sz w:val="24"/>
          <w:szCs w:val="24"/>
        </w:rPr>
        <w:t xml:space="preserve">as is seen from </w:t>
      </w:r>
      <w:r w:rsidRPr="004C598A">
        <w:rPr>
          <w:spacing w:val="-5"/>
          <w:sz w:val="24"/>
          <w:szCs w:val="24"/>
        </w:rPr>
        <w:t xml:space="preserve">history. </w:t>
      </w:r>
      <w:r w:rsidRPr="004C598A">
        <w:rPr>
          <w:spacing w:val="-3"/>
          <w:sz w:val="24"/>
          <w:szCs w:val="24"/>
        </w:rPr>
        <w:t xml:space="preserve">When discussing </w:t>
      </w:r>
      <w:r w:rsidRPr="004C598A">
        <w:rPr>
          <w:sz w:val="24"/>
          <w:szCs w:val="24"/>
        </w:rPr>
        <w:t xml:space="preserve">the past, </w:t>
      </w:r>
      <w:r w:rsidRPr="004C598A">
        <w:rPr>
          <w:spacing w:val="-4"/>
          <w:sz w:val="24"/>
          <w:szCs w:val="24"/>
        </w:rPr>
        <w:t xml:space="preserve">women </w:t>
      </w:r>
      <w:r w:rsidRPr="004C598A">
        <w:rPr>
          <w:sz w:val="24"/>
          <w:szCs w:val="24"/>
        </w:rPr>
        <w:t xml:space="preserve">were respected as being on par </w:t>
      </w:r>
      <w:r w:rsidRPr="004C598A">
        <w:rPr>
          <w:spacing w:val="-3"/>
          <w:sz w:val="24"/>
          <w:szCs w:val="24"/>
        </w:rPr>
        <w:t xml:space="preserve">with </w:t>
      </w:r>
      <w:r w:rsidRPr="004C598A">
        <w:rPr>
          <w:sz w:val="24"/>
          <w:szCs w:val="24"/>
        </w:rPr>
        <w:t xml:space="preserve">Goddesses and </w:t>
      </w:r>
      <w:r w:rsidRPr="004C598A">
        <w:rPr>
          <w:spacing w:val="-3"/>
          <w:sz w:val="24"/>
          <w:szCs w:val="24"/>
        </w:rPr>
        <w:t xml:space="preserve">held </w:t>
      </w:r>
      <w:r w:rsidR="00520620" w:rsidRPr="004C598A">
        <w:rPr>
          <w:spacing w:val="-3"/>
          <w:sz w:val="24"/>
          <w:szCs w:val="24"/>
        </w:rPr>
        <w:t>honorable</w:t>
      </w:r>
      <w:r w:rsidRPr="004C598A">
        <w:rPr>
          <w:spacing w:val="-3"/>
          <w:sz w:val="24"/>
          <w:szCs w:val="24"/>
        </w:rPr>
        <w:t xml:space="preserve"> </w:t>
      </w:r>
      <w:r w:rsidRPr="004C598A">
        <w:rPr>
          <w:sz w:val="24"/>
          <w:szCs w:val="24"/>
        </w:rPr>
        <w:t xml:space="preserve">positions in </w:t>
      </w:r>
      <w:r w:rsidRPr="004C598A">
        <w:rPr>
          <w:spacing w:val="-3"/>
          <w:sz w:val="24"/>
          <w:szCs w:val="24"/>
        </w:rPr>
        <w:t xml:space="preserve">every </w:t>
      </w:r>
      <w:r w:rsidRPr="004C598A">
        <w:rPr>
          <w:sz w:val="24"/>
          <w:szCs w:val="24"/>
        </w:rPr>
        <w:t xml:space="preserve">aspect of </w:t>
      </w:r>
      <w:r w:rsidRPr="004C598A">
        <w:rPr>
          <w:spacing w:val="-6"/>
          <w:sz w:val="24"/>
          <w:szCs w:val="24"/>
        </w:rPr>
        <w:t xml:space="preserve">society. </w:t>
      </w:r>
      <w:r w:rsidRPr="004C598A">
        <w:rPr>
          <w:spacing w:val="-4"/>
          <w:sz w:val="24"/>
          <w:szCs w:val="24"/>
        </w:rPr>
        <w:t xml:space="preserve">However, </w:t>
      </w:r>
      <w:r w:rsidRPr="004C598A">
        <w:rPr>
          <w:sz w:val="24"/>
          <w:szCs w:val="24"/>
        </w:rPr>
        <w:t xml:space="preserve">over </w:t>
      </w:r>
      <w:r w:rsidRPr="004C598A">
        <w:rPr>
          <w:spacing w:val="-4"/>
          <w:sz w:val="24"/>
          <w:szCs w:val="24"/>
        </w:rPr>
        <w:t xml:space="preserve">time, </w:t>
      </w:r>
      <w:r w:rsidRPr="004C598A">
        <w:rPr>
          <w:spacing w:val="-3"/>
          <w:sz w:val="24"/>
          <w:szCs w:val="24"/>
        </w:rPr>
        <w:t xml:space="preserve">their </w:t>
      </w:r>
      <w:r w:rsidRPr="004C598A">
        <w:rPr>
          <w:sz w:val="24"/>
          <w:szCs w:val="24"/>
        </w:rPr>
        <w:t xml:space="preserve">position </w:t>
      </w:r>
      <w:r w:rsidRPr="004C598A">
        <w:rPr>
          <w:spacing w:val="-3"/>
          <w:sz w:val="24"/>
          <w:szCs w:val="24"/>
        </w:rPr>
        <w:t xml:space="preserve">unexpectedly declines </w:t>
      </w:r>
      <w:r w:rsidRPr="004C598A">
        <w:rPr>
          <w:sz w:val="24"/>
          <w:szCs w:val="24"/>
        </w:rPr>
        <w:t xml:space="preserve">to the point that they are treated </w:t>
      </w:r>
      <w:r w:rsidRPr="004C598A">
        <w:rPr>
          <w:spacing w:val="-6"/>
          <w:sz w:val="24"/>
          <w:szCs w:val="24"/>
        </w:rPr>
        <w:t xml:space="preserve">cruelly. </w:t>
      </w:r>
      <w:proofErr w:type="gramStart"/>
      <w:r w:rsidRPr="004C598A">
        <w:rPr>
          <w:spacing w:val="-3"/>
          <w:sz w:val="24"/>
          <w:szCs w:val="24"/>
        </w:rPr>
        <w:t xml:space="preserve">Which </w:t>
      </w:r>
      <w:r w:rsidRPr="004C598A">
        <w:rPr>
          <w:sz w:val="24"/>
          <w:szCs w:val="24"/>
        </w:rPr>
        <w:t xml:space="preserve">is visible </w:t>
      </w:r>
      <w:r w:rsidRPr="004C598A">
        <w:rPr>
          <w:spacing w:val="-3"/>
          <w:sz w:val="24"/>
          <w:szCs w:val="24"/>
        </w:rPr>
        <w:t xml:space="preserve">in marital </w:t>
      </w:r>
      <w:r w:rsidRPr="004C598A">
        <w:rPr>
          <w:sz w:val="24"/>
          <w:szCs w:val="24"/>
        </w:rPr>
        <w:t xml:space="preserve">abuse </w:t>
      </w:r>
      <w:r w:rsidRPr="004C598A">
        <w:rPr>
          <w:spacing w:val="-6"/>
          <w:sz w:val="24"/>
          <w:szCs w:val="24"/>
        </w:rPr>
        <w:t xml:space="preserve">polygamy, </w:t>
      </w:r>
      <w:r w:rsidRPr="004C598A">
        <w:rPr>
          <w:sz w:val="24"/>
          <w:szCs w:val="24"/>
        </w:rPr>
        <w:t xml:space="preserve">the slaughter of </w:t>
      </w:r>
      <w:r w:rsidRPr="004C598A">
        <w:rPr>
          <w:spacing w:val="-4"/>
          <w:sz w:val="24"/>
          <w:szCs w:val="24"/>
        </w:rPr>
        <w:t xml:space="preserve">female </w:t>
      </w:r>
      <w:r w:rsidR="00EA6FF0" w:rsidRPr="004C598A">
        <w:rPr>
          <w:sz w:val="24"/>
          <w:szCs w:val="24"/>
        </w:rPr>
        <w:t>fetuses</w:t>
      </w:r>
      <w:r w:rsidRPr="004C598A">
        <w:rPr>
          <w:sz w:val="24"/>
          <w:szCs w:val="24"/>
        </w:rPr>
        <w:t xml:space="preserve">, Dowry and </w:t>
      </w:r>
      <w:r w:rsidRPr="004C598A">
        <w:rPr>
          <w:spacing w:val="-3"/>
          <w:sz w:val="24"/>
          <w:szCs w:val="24"/>
        </w:rPr>
        <w:t xml:space="preserve">Sati (the </w:t>
      </w:r>
      <w:r w:rsidRPr="004C598A">
        <w:rPr>
          <w:sz w:val="24"/>
          <w:szCs w:val="24"/>
        </w:rPr>
        <w:t xml:space="preserve">burning of </w:t>
      </w:r>
      <w:r w:rsidRPr="004C598A">
        <w:rPr>
          <w:spacing w:val="-4"/>
          <w:sz w:val="24"/>
          <w:szCs w:val="24"/>
        </w:rPr>
        <w:t xml:space="preserve">women </w:t>
      </w:r>
      <w:r w:rsidRPr="004C598A">
        <w:rPr>
          <w:sz w:val="24"/>
          <w:szCs w:val="24"/>
        </w:rPr>
        <w:t xml:space="preserve">beside </w:t>
      </w:r>
      <w:r w:rsidRPr="004C598A">
        <w:rPr>
          <w:spacing w:val="-3"/>
          <w:sz w:val="24"/>
          <w:szCs w:val="24"/>
        </w:rPr>
        <w:t xml:space="preserve">their </w:t>
      </w:r>
      <w:r w:rsidRPr="004C598A">
        <w:rPr>
          <w:sz w:val="24"/>
          <w:szCs w:val="24"/>
        </w:rPr>
        <w:t>dead husbands).</w:t>
      </w:r>
      <w:proofErr w:type="gramEnd"/>
      <w:r w:rsidRPr="004C598A">
        <w:rPr>
          <w:sz w:val="24"/>
          <w:szCs w:val="24"/>
        </w:rPr>
        <w:t xml:space="preserve"> This </w:t>
      </w:r>
      <w:r w:rsidRPr="004C598A">
        <w:rPr>
          <w:spacing w:val="-3"/>
          <w:sz w:val="24"/>
          <w:szCs w:val="24"/>
        </w:rPr>
        <w:t xml:space="preserve">deplorable state </w:t>
      </w:r>
      <w:r w:rsidRPr="004C598A">
        <w:rPr>
          <w:sz w:val="24"/>
          <w:szCs w:val="24"/>
        </w:rPr>
        <w:t xml:space="preserve">of </w:t>
      </w:r>
      <w:r w:rsidRPr="004C598A">
        <w:rPr>
          <w:spacing w:val="-4"/>
          <w:sz w:val="24"/>
          <w:szCs w:val="24"/>
        </w:rPr>
        <w:t xml:space="preserve">women </w:t>
      </w:r>
      <w:r w:rsidRPr="004C598A">
        <w:rPr>
          <w:sz w:val="24"/>
          <w:szCs w:val="24"/>
        </w:rPr>
        <w:t xml:space="preserve">drives </w:t>
      </w:r>
      <w:r w:rsidRPr="004C598A">
        <w:rPr>
          <w:spacing w:val="-3"/>
          <w:sz w:val="24"/>
          <w:szCs w:val="24"/>
        </w:rPr>
        <w:t xml:space="preserve">their </w:t>
      </w:r>
      <w:r w:rsidRPr="004C598A">
        <w:rPr>
          <w:sz w:val="24"/>
          <w:szCs w:val="24"/>
        </w:rPr>
        <w:t xml:space="preserve">uplift, and it was their </w:t>
      </w:r>
      <w:r w:rsidR="00520620" w:rsidRPr="004C598A">
        <w:rPr>
          <w:spacing w:val="-2"/>
          <w:sz w:val="24"/>
          <w:szCs w:val="24"/>
        </w:rPr>
        <w:t>labor</w:t>
      </w:r>
      <w:r w:rsidRPr="004C598A">
        <w:rPr>
          <w:spacing w:val="-2"/>
          <w:sz w:val="24"/>
          <w:szCs w:val="24"/>
        </w:rPr>
        <w:t xml:space="preserve"> </w:t>
      </w:r>
      <w:r w:rsidRPr="004C598A">
        <w:rPr>
          <w:sz w:val="24"/>
          <w:szCs w:val="24"/>
        </w:rPr>
        <w:t xml:space="preserve">that </w:t>
      </w:r>
      <w:r w:rsidRPr="004C598A">
        <w:rPr>
          <w:spacing w:val="-5"/>
          <w:sz w:val="24"/>
          <w:szCs w:val="24"/>
        </w:rPr>
        <w:t xml:space="preserve">made </w:t>
      </w:r>
      <w:r w:rsidRPr="004C598A">
        <w:rPr>
          <w:sz w:val="24"/>
          <w:szCs w:val="24"/>
        </w:rPr>
        <w:t xml:space="preserve">this possible and gave them </w:t>
      </w:r>
      <w:r w:rsidRPr="004C598A">
        <w:rPr>
          <w:spacing w:val="-3"/>
          <w:sz w:val="24"/>
          <w:szCs w:val="24"/>
        </w:rPr>
        <w:t xml:space="preserve">better </w:t>
      </w:r>
      <w:r w:rsidRPr="004C598A">
        <w:rPr>
          <w:sz w:val="24"/>
          <w:szCs w:val="24"/>
        </w:rPr>
        <w:t xml:space="preserve">control over </w:t>
      </w:r>
      <w:r w:rsidRPr="004C598A">
        <w:rPr>
          <w:spacing w:val="-3"/>
          <w:sz w:val="24"/>
          <w:szCs w:val="24"/>
        </w:rPr>
        <w:t xml:space="preserve">their deteriorating </w:t>
      </w:r>
      <w:r w:rsidRPr="004C598A">
        <w:rPr>
          <w:sz w:val="24"/>
          <w:szCs w:val="24"/>
        </w:rPr>
        <w:t>situation.</w:t>
      </w:r>
    </w:p>
    <w:p w:rsidR="00BD1D9A" w:rsidRPr="004C598A" w:rsidRDefault="00CE29DC" w:rsidP="00C33CF0">
      <w:pPr>
        <w:pStyle w:val="BodyText"/>
        <w:spacing w:before="16"/>
        <w:ind w:right="-20"/>
        <w:jc w:val="both"/>
        <w:rPr>
          <w:sz w:val="24"/>
          <w:szCs w:val="24"/>
        </w:rPr>
      </w:pPr>
      <w:r w:rsidRPr="004C598A">
        <w:rPr>
          <w:spacing w:val="-5"/>
          <w:sz w:val="24"/>
          <w:szCs w:val="24"/>
        </w:rPr>
        <w:t xml:space="preserve">India’s </w:t>
      </w:r>
      <w:r w:rsidRPr="004C598A">
        <w:rPr>
          <w:spacing w:val="-3"/>
          <w:sz w:val="24"/>
          <w:szCs w:val="24"/>
        </w:rPr>
        <w:t xml:space="preserve">heart </w:t>
      </w:r>
      <w:r w:rsidRPr="004C598A">
        <w:rPr>
          <w:sz w:val="24"/>
          <w:szCs w:val="24"/>
        </w:rPr>
        <w:t xml:space="preserve">is in its </w:t>
      </w:r>
      <w:r w:rsidRPr="004C598A">
        <w:rPr>
          <w:spacing w:val="-3"/>
          <w:sz w:val="24"/>
          <w:szCs w:val="24"/>
        </w:rPr>
        <w:t xml:space="preserve">villages. </w:t>
      </w:r>
      <w:r w:rsidRPr="004C598A">
        <w:rPr>
          <w:sz w:val="24"/>
          <w:szCs w:val="24"/>
        </w:rPr>
        <w:t xml:space="preserve">The </w:t>
      </w:r>
      <w:r w:rsidRPr="004C598A">
        <w:rPr>
          <w:spacing w:val="-3"/>
          <w:sz w:val="24"/>
          <w:szCs w:val="24"/>
        </w:rPr>
        <w:t xml:space="preserve">country </w:t>
      </w:r>
      <w:r w:rsidRPr="004C598A">
        <w:rPr>
          <w:sz w:val="24"/>
          <w:szCs w:val="24"/>
        </w:rPr>
        <w:t xml:space="preserve">is known as </w:t>
      </w:r>
      <w:r w:rsidRPr="004C598A">
        <w:rPr>
          <w:spacing w:val="-3"/>
          <w:sz w:val="24"/>
          <w:szCs w:val="24"/>
        </w:rPr>
        <w:t xml:space="preserve">country </w:t>
      </w:r>
      <w:r w:rsidRPr="004C598A">
        <w:rPr>
          <w:sz w:val="24"/>
          <w:szCs w:val="24"/>
        </w:rPr>
        <w:t xml:space="preserve">of </w:t>
      </w:r>
      <w:r w:rsidRPr="004C598A">
        <w:rPr>
          <w:spacing w:val="-3"/>
          <w:sz w:val="24"/>
          <w:szCs w:val="24"/>
        </w:rPr>
        <w:t xml:space="preserve">villages </w:t>
      </w:r>
      <w:r w:rsidRPr="004C598A">
        <w:rPr>
          <w:sz w:val="24"/>
          <w:szCs w:val="24"/>
        </w:rPr>
        <w:t xml:space="preserve">since a significant portion of its population lives in </w:t>
      </w:r>
      <w:r w:rsidRPr="004C598A">
        <w:rPr>
          <w:spacing w:val="-3"/>
          <w:sz w:val="24"/>
          <w:szCs w:val="24"/>
        </w:rPr>
        <w:t xml:space="preserve">villages. Although </w:t>
      </w:r>
      <w:r w:rsidRPr="004C598A">
        <w:rPr>
          <w:sz w:val="24"/>
          <w:szCs w:val="24"/>
        </w:rPr>
        <w:t xml:space="preserve">it is </w:t>
      </w:r>
      <w:r w:rsidRPr="004C598A">
        <w:rPr>
          <w:spacing w:val="-3"/>
          <w:sz w:val="24"/>
          <w:szCs w:val="24"/>
        </w:rPr>
        <w:t xml:space="preserve">thought </w:t>
      </w:r>
      <w:r w:rsidRPr="004C598A">
        <w:rPr>
          <w:sz w:val="24"/>
          <w:szCs w:val="24"/>
        </w:rPr>
        <w:t xml:space="preserve">that villages can play a significant </w:t>
      </w:r>
      <w:r w:rsidRPr="004C598A">
        <w:rPr>
          <w:spacing w:val="-3"/>
          <w:sz w:val="24"/>
          <w:szCs w:val="24"/>
        </w:rPr>
        <w:t xml:space="preserve">role </w:t>
      </w:r>
      <w:r w:rsidRPr="004C598A">
        <w:rPr>
          <w:sz w:val="24"/>
          <w:szCs w:val="24"/>
        </w:rPr>
        <w:t xml:space="preserve">in the </w:t>
      </w:r>
      <w:r w:rsidRPr="004C598A">
        <w:rPr>
          <w:spacing w:val="-5"/>
          <w:sz w:val="24"/>
          <w:szCs w:val="24"/>
        </w:rPr>
        <w:t xml:space="preserve">country’s </w:t>
      </w:r>
      <w:r w:rsidRPr="004C598A">
        <w:rPr>
          <w:spacing w:val="-3"/>
          <w:sz w:val="24"/>
          <w:szCs w:val="24"/>
        </w:rPr>
        <w:t xml:space="preserve">development, </w:t>
      </w:r>
      <w:r w:rsidRPr="004C598A">
        <w:rPr>
          <w:sz w:val="24"/>
          <w:szCs w:val="24"/>
        </w:rPr>
        <w:t xml:space="preserve">it has been shown that the villages </w:t>
      </w:r>
      <w:r w:rsidRPr="004C598A">
        <w:rPr>
          <w:spacing w:val="-4"/>
          <w:sz w:val="24"/>
          <w:szCs w:val="24"/>
        </w:rPr>
        <w:t xml:space="preserve">themselves </w:t>
      </w:r>
      <w:r w:rsidRPr="004C598A">
        <w:rPr>
          <w:spacing w:val="-3"/>
          <w:sz w:val="24"/>
          <w:szCs w:val="24"/>
        </w:rPr>
        <w:t xml:space="preserve">struggle </w:t>
      </w:r>
      <w:r w:rsidRPr="004C598A">
        <w:rPr>
          <w:sz w:val="24"/>
          <w:szCs w:val="24"/>
        </w:rPr>
        <w:t xml:space="preserve">to </w:t>
      </w:r>
      <w:r w:rsidRPr="004C598A">
        <w:rPr>
          <w:spacing w:val="-5"/>
          <w:sz w:val="24"/>
          <w:szCs w:val="24"/>
        </w:rPr>
        <w:t xml:space="preserve">move </w:t>
      </w:r>
      <w:r w:rsidRPr="004C598A">
        <w:rPr>
          <w:sz w:val="24"/>
          <w:szCs w:val="24"/>
        </w:rPr>
        <w:t xml:space="preserve">in the </w:t>
      </w:r>
      <w:r w:rsidRPr="004C598A">
        <w:rPr>
          <w:spacing w:val="-3"/>
          <w:sz w:val="24"/>
          <w:szCs w:val="24"/>
        </w:rPr>
        <w:t xml:space="preserve">direction </w:t>
      </w:r>
      <w:r w:rsidRPr="004C598A">
        <w:rPr>
          <w:sz w:val="24"/>
          <w:szCs w:val="24"/>
        </w:rPr>
        <w:t xml:space="preserve">of </w:t>
      </w:r>
      <w:r w:rsidRPr="004C598A">
        <w:rPr>
          <w:spacing w:val="-3"/>
          <w:sz w:val="24"/>
          <w:szCs w:val="24"/>
        </w:rPr>
        <w:t xml:space="preserve">development. Men are </w:t>
      </w:r>
      <w:r w:rsidRPr="004C598A">
        <w:rPr>
          <w:sz w:val="24"/>
          <w:szCs w:val="24"/>
        </w:rPr>
        <w:t xml:space="preserve">unable to handle </w:t>
      </w:r>
      <w:r w:rsidRPr="004C598A">
        <w:rPr>
          <w:spacing w:val="-3"/>
          <w:sz w:val="24"/>
          <w:szCs w:val="24"/>
        </w:rPr>
        <w:t xml:space="preserve">their </w:t>
      </w:r>
      <w:r w:rsidRPr="004C598A">
        <w:rPr>
          <w:sz w:val="24"/>
          <w:szCs w:val="24"/>
        </w:rPr>
        <w:t xml:space="preserve">finances, whereas </w:t>
      </w:r>
      <w:r w:rsidRPr="004C598A">
        <w:rPr>
          <w:spacing w:val="-6"/>
          <w:sz w:val="24"/>
          <w:szCs w:val="24"/>
        </w:rPr>
        <w:t xml:space="preserve">men </w:t>
      </w:r>
      <w:r w:rsidRPr="004C598A">
        <w:rPr>
          <w:sz w:val="24"/>
          <w:szCs w:val="24"/>
        </w:rPr>
        <w:t xml:space="preserve">can </w:t>
      </w:r>
      <w:r w:rsidRPr="004C598A">
        <w:rPr>
          <w:spacing w:val="-4"/>
          <w:sz w:val="24"/>
          <w:szCs w:val="24"/>
        </w:rPr>
        <w:t xml:space="preserve">migrate </w:t>
      </w:r>
      <w:r w:rsidRPr="004C598A">
        <w:rPr>
          <w:sz w:val="24"/>
          <w:szCs w:val="24"/>
        </w:rPr>
        <w:t xml:space="preserve">to urban </w:t>
      </w:r>
      <w:r w:rsidRPr="004C598A">
        <w:rPr>
          <w:spacing w:val="-3"/>
          <w:sz w:val="24"/>
          <w:szCs w:val="24"/>
        </w:rPr>
        <w:t xml:space="preserve">areas </w:t>
      </w:r>
      <w:r w:rsidRPr="004C598A">
        <w:rPr>
          <w:sz w:val="24"/>
          <w:szCs w:val="24"/>
        </w:rPr>
        <w:t xml:space="preserve">and find </w:t>
      </w:r>
      <w:r w:rsidRPr="004C598A">
        <w:rPr>
          <w:spacing w:val="-3"/>
          <w:sz w:val="24"/>
          <w:szCs w:val="24"/>
        </w:rPr>
        <w:t xml:space="preserve">work, </w:t>
      </w:r>
      <w:r w:rsidRPr="004C598A">
        <w:rPr>
          <w:sz w:val="24"/>
          <w:szCs w:val="24"/>
        </w:rPr>
        <w:t xml:space="preserve">as </w:t>
      </w:r>
      <w:r w:rsidRPr="004C598A">
        <w:rPr>
          <w:spacing w:val="-3"/>
          <w:sz w:val="24"/>
          <w:szCs w:val="24"/>
        </w:rPr>
        <w:t xml:space="preserve">well </w:t>
      </w:r>
      <w:r w:rsidRPr="004C598A">
        <w:rPr>
          <w:sz w:val="24"/>
          <w:szCs w:val="24"/>
        </w:rPr>
        <w:t xml:space="preserve">as </w:t>
      </w:r>
      <w:r w:rsidRPr="004C598A">
        <w:rPr>
          <w:spacing w:val="-3"/>
          <w:sz w:val="24"/>
          <w:szCs w:val="24"/>
        </w:rPr>
        <w:t xml:space="preserve">work </w:t>
      </w:r>
      <w:r w:rsidRPr="004C598A">
        <w:rPr>
          <w:sz w:val="24"/>
          <w:szCs w:val="24"/>
        </w:rPr>
        <w:t xml:space="preserve">for </w:t>
      </w:r>
      <w:r w:rsidRPr="004C598A">
        <w:rPr>
          <w:spacing w:val="-4"/>
          <w:sz w:val="24"/>
          <w:szCs w:val="24"/>
        </w:rPr>
        <w:t xml:space="preserve">small </w:t>
      </w:r>
      <w:r w:rsidRPr="004C598A">
        <w:rPr>
          <w:sz w:val="24"/>
          <w:szCs w:val="24"/>
        </w:rPr>
        <w:t xml:space="preserve">business in the </w:t>
      </w:r>
      <w:r w:rsidRPr="004C598A">
        <w:rPr>
          <w:spacing w:val="-3"/>
          <w:sz w:val="24"/>
          <w:szCs w:val="24"/>
        </w:rPr>
        <w:t xml:space="preserve">village </w:t>
      </w:r>
      <w:r w:rsidRPr="004C598A">
        <w:rPr>
          <w:sz w:val="24"/>
          <w:szCs w:val="24"/>
        </w:rPr>
        <w:t xml:space="preserve">and </w:t>
      </w:r>
      <w:r w:rsidRPr="004C598A">
        <w:rPr>
          <w:spacing w:val="-3"/>
          <w:sz w:val="24"/>
          <w:szCs w:val="24"/>
        </w:rPr>
        <w:t xml:space="preserve">receive daily wages. Rural </w:t>
      </w:r>
      <w:r w:rsidRPr="004C598A">
        <w:rPr>
          <w:spacing w:val="-5"/>
          <w:sz w:val="24"/>
          <w:szCs w:val="24"/>
        </w:rPr>
        <w:t xml:space="preserve">women’s </w:t>
      </w:r>
      <w:r w:rsidRPr="004C598A">
        <w:rPr>
          <w:spacing w:val="-4"/>
          <w:sz w:val="24"/>
          <w:szCs w:val="24"/>
        </w:rPr>
        <w:t xml:space="preserve">development </w:t>
      </w:r>
      <w:r w:rsidRPr="004C598A">
        <w:rPr>
          <w:sz w:val="24"/>
          <w:szCs w:val="24"/>
        </w:rPr>
        <w:t xml:space="preserve">lags </w:t>
      </w:r>
      <w:r w:rsidRPr="004C598A">
        <w:rPr>
          <w:spacing w:val="-3"/>
          <w:sz w:val="24"/>
          <w:szCs w:val="24"/>
        </w:rPr>
        <w:t xml:space="preserve">well </w:t>
      </w:r>
      <w:r w:rsidRPr="004C598A">
        <w:rPr>
          <w:sz w:val="24"/>
          <w:szCs w:val="24"/>
        </w:rPr>
        <w:t xml:space="preserve">behind that of </w:t>
      </w:r>
      <w:r w:rsidRPr="004C598A">
        <w:rPr>
          <w:spacing w:val="-3"/>
          <w:sz w:val="24"/>
          <w:szCs w:val="24"/>
        </w:rPr>
        <w:t xml:space="preserve">metropolitan women. </w:t>
      </w:r>
      <w:r w:rsidRPr="004C598A">
        <w:rPr>
          <w:sz w:val="24"/>
          <w:szCs w:val="24"/>
        </w:rPr>
        <w:t xml:space="preserve">Rural </w:t>
      </w:r>
      <w:r w:rsidRPr="004C598A">
        <w:rPr>
          <w:spacing w:val="-4"/>
          <w:sz w:val="24"/>
          <w:szCs w:val="24"/>
        </w:rPr>
        <w:t xml:space="preserve">women </w:t>
      </w:r>
      <w:r w:rsidRPr="004C598A">
        <w:rPr>
          <w:sz w:val="24"/>
          <w:szCs w:val="24"/>
        </w:rPr>
        <w:t xml:space="preserve">are still </w:t>
      </w:r>
      <w:r w:rsidRPr="004C598A">
        <w:rPr>
          <w:spacing w:val="-3"/>
          <w:sz w:val="24"/>
          <w:szCs w:val="24"/>
        </w:rPr>
        <w:t xml:space="preserve">expected </w:t>
      </w:r>
      <w:r w:rsidRPr="004C598A">
        <w:rPr>
          <w:sz w:val="24"/>
          <w:szCs w:val="24"/>
        </w:rPr>
        <w:t xml:space="preserve">to perform </w:t>
      </w:r>
      <w:r w:rsidRPr="004C598A">
        <w:rPr>
          <w:spacing w:val="-4"/>
          <w:sz w:val="24"/>
          <w:szCs w:val="24"/>
        </w:rPr>
        <w:t xml:space="preserve">domestic </w:t>
      </w:r>
      <w:r w:rsidRPr="004C598A">
        <w:rPr>
          <w:spacing w:val="-3"/>
          <w:sz w:val="24"/>
          <w:szCs w:val="24"/>
        </w:rPr>
        <w:t xml:space="preserve">duties, </w:t>
      </w:r>
      <w:r w:rsidRPr="004C598A">
        <w:rPr>
          <w:sz w:val="24"/>
          <w:szCs w:val="24"/>
        </w:rPr>
        <w:t xml:space="preserve">and the </w:t>
      </w:r>
      <w:r w:rsidRPr="004C598A">
        <w:rPr>
          <w:spacing w:val="-3"/>
          <w:sz w:val="24"/>
          <w:szCs w:val="24"/>
        </w:rPr>
        <w:t xml:space="preserve">community </w:t>
      </w:r>
      <w:r w:rsidRPr="004C598A">
        <w:rPr>
          <w:sz w:val="24"/>
          <w:szCs w:val="24"/>
        </w:rPr>
        <w:t xml:space="preserve">still </w:t>
      </w:r>
      <w:r w:rsidRPr="004C598A">
        <w:rPr>
          <w:spacing w:val="-3"/>
          <w:sz w:val="24"/>
          <w:szCs w:val="24"/>
        </w:rPr>
        <w:t xml:space="preserve">adheres </w:t>
      </w:r>
      <w:r w:rsidRPr="004C598A">
        <w:rPr>
          <w:sz w:val="24"/>
          <w:szCs w:val="24"/>
        </w:rPr>
        <w:t xml:space="preserve">to the </w:t>
      </w:r>
      <w:r w:rsidRPr="004C598A">
        <w:rPr>
          <w:spacing w:val="-3"/>
          <w:sz w:val="24"/>
          <w:szCs w:val="24"/>
        </w:rPr>
        <w:t xml:space="preserve">traditional </w:t>
      </w:r>
      <w:r w:rsidRPr="004C598A">
        <w:rPr>
          <w:spacing w:val="-6"/>
          <w:sz w:val="24"/>
          <w:szCs w:val="24"/>
        </w:rPr>
        <w:t xml:space="preserve">male </w:t>
      </w:r>
      <w:r w:rsidRPr="004C598A">
        <w:rPr>
          <w:spacing w:val="-4"/>
          <w:sz w:val="24"/>
          <w:szCs w:val="24"/>
        </w:rPr>
        <w:t xml:space="preserve">dominated </w:t>
      </w:r>
      <w:r w:rsidRPr="004C598A">
        <w:rPr>
          <w:sz w:val="24"/>
          <w:szCs w:val="24"/>
        </w:rPr>
        <w:t xml:space="preserve">culture. This is </w:t>
      </w:r>
      <w:r w:rsidRPr="004C598A">
        <w:rPr>
          <w:spacing w:val="-3"/>
          <w:sz w:val="24"/>
          <w:szCs w:val="24"/>
        </w:rPr>
        <w:t xml:space="preserve">carried </w:t>
      </w:r>
      <w:r w:rsidRPr="004C598A">
        <w:rPr>
          <w:sz w:val="24"/>
          <w:szCs w:val="24"/>
        </w:rPr>
        <w:t xml:space="preserve">out to the </w:t>
      </w:r>
      <w:r w:rsidRPr="004C598A">
        <w:rPr>
          <w:spacing w:val="-3"/>
          <w:sz w:val="24"/>
          <w:szCs w:val="24"/>
        </w:rPr>
        <w:t xml:space="preserve">extent </w:t>
      </w:r>
      <w:r w:rsidRPr="004C598A">
        <w:rPr>
          <w:sz w:val="24"/>
          <w:szCs w:val="24"/>
        </w:rPr>
        <w:t xml:space="preserve">that </w:t>
      </w:r>
      <w:r w:rsidRPr="004C598A">
        <w:rPr>
          <w:spacing w:val="-4"/>
          <w:sz w:val="24"/>
          <w:szCs w:val="24"/>
        </w:rPr>
        <w:t xml:space="preserve">women </w:t>
      </w:r>
      <w:r w:rsidRPr="004C598A">
        <w:rPr>
          <w:spacing w:val="-3"/>
          <w:sz w:val="24"/>
          <w:szCs w:val="24"/>
        </w:rPr>
        <w:t xml:space="preserve">there continue </w:t>
      </w:r>
      <w:r w:rsidRPr="004C598A">
        <w:rPr>
          <w:sz w:val="24"/>
          <w:szCs w:val="24"/>
        </w:rPr>
        <w:t xml:space="preserve">to </w:t>
      </w:r>
      <w:r w:rsidRPr="004C598A">
        <w:rPr>
          <w:spacing w:val="-3"/>
          <w:sz w:val="24"/>
          <w:szCs w:val="24"/>
        </w:rPr>
        <w:t xml:space="preserve">lack access </w:t>
      </w:r>
      <w:r w:rsidRPr="004C598A">
        <w:rPr>
          <w:sz w:val="24"/>
          <w:szCs w:val="24"/>
        </w:rPr>
        <w:t xml:space="preserve">to basic rights like </w:t>
      </w:r>
      <w:r w:rsidRPr="004C598A">
        <w:rPr>
          <w:spacing w:val="-3"/>
          <w:sz w:val="24"/>
          <w:szCs w:val="24"/>
        </w:rPr>
        <w:t xml:space="preserve">health </w:t>
      </w:r>
      <w:r w:rsidRPr="004C598A">
        <w:rPr>
          <w:sz w:val="24"/>
          <w:szCs w:val="24"/>
        </w:rPr>
        <w:t xml:space="preserve">care and </w:t>
      </w:r>
      <w:r w:rsidRPr="004C598A">
        <w:rPr>
          <w:spacing w:val="-3"/>
          <w:sz w:val="24"/>
          <w:szCs w:val="24"/>
        </w:rPr>
        <w:t>education.</w:t>
      </w:r>
    </w:p>
    <w:p w:rsidR="00BD1D9A" w:rsidRPr="004C598A" w:rsidRDefault="00CE29DC" w:rsidP="00C33CF0">
      <w:pPr>
        <w:pStyle w:val="BodyText"/>
        <w:spacing w:before="138"/>
        <w:ind w:right="-20"/>
        <w:jc w:val="both"/>
        <w:rPr>
          <w:sz w:val="24"/>
          <w:szCs w:val="24"/>
        </w:rPr>
      </w:pPr>
      <w:r w:rsidRPr="004C598A">
        <w:rPr>
          <w:sz w:val="24"/>
          <w:szCs w:val="24"/>
        </w:rPr>
        <w:t xml:space="preserve">In </w:t>
      </w:r>
      <w:r w:rsidRPr="004C598A">
        <w:rPr>
          <w:spacing w:val="-3"/>
          <w:sz w:val="24"/>
          <w:szCs w:val="24"/>
        </w:rPr>
        <w:t xml:space="preserve">villages, </w:t>
      </w:r>
      <w:r w:rsidRPr="004C598A">
        <w:rPr>
          <w:spacing w:val="-4"/>
          <w:sz w:val="24"/>
          <w:szCs w:val="24"/>
        </w:rPr>
        <w:t xml:space="preserve">farming </w:t>
      </w:r>
      <w:r w:rsidRPr="004C598A">
        <w:rPr>
          <w:sz w:val="24"/>
          <w:szCs w:val="24"/>
        </w:rPr>
        <w:t xml:space="preserve">is the </w:t>
      </w:r>
      <w:r w:rsidRPr="004C598A">
        <w:rPr>
          <w:spacing w:val="-5"/>
          <w:sz w:val="24"/>
          <w:szCs w:val="24"/>
        </w:rPr>
        <w:t xml:space="preserve">main </w:t>
      </w:r>
      <w:r w:rsidRPr="004C598A">
        <w:rPr>
          <w:sz w:val="24"/>
          <w:szCs w:val="24"/>
        </w:rPr>
        <w:t xml:space="preserve">source of </w:t>
      </w:r>
      <w:r w:rsidRPr="004C598A">
        <w:rPr>
          <w:spacing w:val="-4"/>
          <w:sz w:val="24"/>
          <w:szCs w:val="24"/>
        </w:rPr>
        <w:t xml:space="preserve">income </w:t>
      </w:r>
      <w:r w:rsidRPr="004C598A">
        <w:rPr>
          <w:sz w:val="24"/>
          <w:szCs w:val="24"/>
        </w:rPr>
        <w:t xml:space="preserve">for </w:t>
      </w:r>
      <w:r w:rsidRPr="004C598A">
        <w:rPr>
          <w:spacing w:val="-4"/>
          <w:sz w:val="24"/>
          <w:szCs w:val="24"/>
        </w:rPr>
        <w:t xml:space="preserve">women, </w:t>
      </w:r>
      <w:r w:rsidRPr="004C598A">
        <w:rPr>
          <w:sz w:val="24"/>
          <w:szCs w:val="24"/>
        </w:rPr>
        <w:t xml:space="preserve">who </w:t>
      </w:r>
      <w:r w:rsidRPr="004C598A">
        <w:rPr>
          <w:spacing w:val="-5"/>
          <w:sz w:val="24"/>
          <w:szCs w:val="24"/>
        </w:rPr>
        <w:t xml:space="preserve">must </w:t>
      </w:r>
      <w:r w:rsidRPr="004C598A">
        <w:rPr>
          <w:sz w:val="24"/>
          <w:szCs w:val="24"/>
        </w:rPr>
        <w:t xml:space="preserve">perform the arduous task for roughly 15-16 hours </w:t>
      </w:r>
      <w:r w:rsidRPr="004C598A">
        <w:rPr>
          <w:spacing w:val="-3"/>
          <w:sz w:val="24"/>
          <w:szCs w:val="24"/>
        </w:rPr>
        <w:t xml:space="preserve">were each </w:t>
      </w:r>
      <w:r w:rsidRPr="004C598A">
        <w:rPr>
          <w:spacing w:val="-9"/>
          <w:sz w:val="24"/>
          <w:szCs w:val="24"/>
        </w:rPr>
        <w:t xml:space="preserve">day. </w:t>
      </w:r>
      <w:r w:rsidRPr="004C598A">
        <w:rPr>
          <w:spacing w:val="-3"/>
          <w:sz w:val="24"/>
          <w:szCs w:val="24"/>
        </w:rPr>
        <w:t xml:space="preserve">They </w:t>
      </w:r>
      <w:r w:rsidRPr="004C598A">
        <w:rPr>
          <w:sz w:val="24"/>
          <w:szCs w:val="24"/>
        </w:rPr>
        <w:t xml:space="preserve">suffer from </w:t>
      </w:r>
      <w:r w:rsidRPr="004C598A">
        <w:rPr>
          <w:spacing w:val="-2"/>
          <w:sz w:val="24"/>
          <w:szCs w:val="24"/>
        </w:rPr>
        <w:t xml:space="preserve">prejudice </w:t>
      </w:r>
      <w:r w:rsidRPr="004C598A">
        <w:rPr>
          <w:sz w:val="24"/>
          <w:szCs w:val="24"/>
        </w:rPr>
        <w:t xml:space="preserve">because they perform the </w:t>
      </w:r>
      <w:r w:rsidRPr="004C598A">
        <w:rPr>
          <w:spacing w:val="-5"/>
          <w:sz w:val="24"/>
          <w:szCs w:val="24"/>
        </w:rPr>
        <w:t xml:space="preserve">same </w:t>
      </w:r>
      <w:r w:rsidRPr="004C598A">
        <w:rPr>
          <w:sz w:val="24"/>
          <w:szCs w:val="24"/>
        </w:rPr>
        <w:t xml:space="preserve">tasks as </w:t>
      </w:r>
      <w:r w:rsidRPr="004C598A">
        <w:rPr>
          <w:spacing w:val="-6"/>
          <w:sz w:val="24"/>
          <w:szCs w:val="24"/>
        </w:rPr>
        <w:t xml:space="preserve">men </w:t>
      </w:r>
      <w:r w:rsidRPr="004C598A">
        <w:rPr>
          <w:sz w:val="24"/>
          <w:szCs w:val="24"/>
        </w:rPr>
        <w:t xml:space="preserve">but </w:t>
      </w:r>
      <w:r w:rsidRPr="004C598A">
        <w:rPr>
          <w:spacing w:val="-3"/>
          <w:sz w:val="24"/>
          <w:szCs w:val="24"/>
        </w:rPr>
        <w:t xml:space="preserve">are </w:t>
      </w:r>
      <w:r w:rsidRPr="004C598A">
        <w:rPr>
          <w:sz w:val="24"/>
          <w:szCs w:val="24"/>
        </w:rPr>
        <w:t xml:space="preserve">paid less as a result. Even nevertheless, the </w:t>
      </w:r>
      <w:r w:rsidRPr="004C598A">
        <w:rPr>
          <w:spacing w:val="-3"/>
          <w:sz w:val="24"/>
          <w:szCs w:val="24"/>
        </w:rPr>
        <w:t xml:space="preserve">majority </w:t>
      </w:r>
      <w:r w:rsidRPr="004C598A">
        <w:rPr>
          <w:sz w:val="24"/>
          <w:szCs w:val="24"/>
        </w:rPr>
        <w:t xml:space="preserve">of </w:t>
      </w:r>
      <w:r w:rsidRPr="004C598A">
        <w:rPr>
          <w:spacing w:val="-3"/>
          <w:sz w:val="24"/>
          <w:szCs w:val="24"/>
        </w:rPr>
        <w:t xml:space="preserve">NGOs are </w:t>
      </w:r>
      <w:r w:rsidRPr="004C598A">
        <w:rPr>
          <w:spacing w:val="-4"/>
          <w:sz w:val="24"/>
          <w:szCs w:val="24"/>
        </w:rPr>
        <w:t xml:space="preserve">promoting </w:t>
      </w:r>
      <w:r w:rsidRPr="004C598A">
        <w:rPr>
          <w:sz w:val="24"/>
          <w:szCs w:val="24"/>
        </w:rPr>
        <w:t xml:space="preserve">wage </w:t>
      </w:r>
      <w:r w:rsidRPr="004C598A">
        <w:rPr>
          <w:spacing w:val="-6"/>
          <w:sz w:val="24"/>
          <w:szCs w:val="24"/>
        </w:rPr>
        <w:t xml:space="preserve">parity. </w:t>
      </w:r>
      <w:r w:rsidRPr="004C598A">
        <w:rPr>
          <w:sz w:val="24"/>
          <w:szCs w:val="24"/>
        </w:rPr>
        <w:t xml:space="preserve">And the </w:t>
      </w:r>
      <w:r w:rsidRPr="004C598A">
        <w:rPr>
          <w:spacing w:val="-3"/>
          <w:sz w:val="24"/>
          <w:szCs w:val="24"/>
        </w:rPr>
        <w:t xml:space="preserve">Government </w:t>
      </w:r>
      <w:proofErr w:type="spellStart"/>
      <w:r w:rsidRPr="004C598A">
        <w:rPr>
          <w:sz w:val="24"/>
          <w:szCs w:val="24"/>
        </w:rPr>
        <w:t>it self</w:t>
      </w:r>
      <w:proofErr w:type="spellEnd"/>
      <w:r w:rsidRPr="004C598A">
        <w:rPr>
          <w:sz w:val="24"/>
          <w:szCs w:val="24"/>
        </w:rPr>
        <w:t xml:space="preserve"> is </w:t>
      </w:r>
      <w:r w:rsidRPr="004C598A">
        <w:rPr>
          <w:spacing w:val="-3"/>
          <w:sz w:val="24"/>
          <w:szCs w:val="24"/>
        </w:rPr>
        <w:t xml:space="preserve">implementing </w:t>
      </w:r>
      <w:r w:rsidRPr="004C598A">
        <w:rPr>
          <w:sz w:val="24"/>
          <w:szCs w:val="24"/>
        </w:rPr>
        <w:t xml:space="preserve">a </w:t>
      </w:r>
      <w:r w:rsidRPr="004C598A">
        <w:rPr>
          <w:spacing w:val="-4"/>
          <w:sz w:val="24"/>
          <w:szCs w:val="24"/>
        </w:rPr>
        <w:t xml:space="preserve">number </w:t>
      </w:r>
      <w:r w:rsidRPr="004C598A">
        <w:rPr>
          <w:sz w:val="24"/>
          <w:szCs w:val="24"/>
        </w:rPr>
        <w:t xml:space="preserve">of welfare </w:t>
      </w:r>
      <w:r w:rsidR="008D2F71" w:rsidRPr="004C598A">
        <w:rPr>
          <w:spacing w:val="-4"/>
          <w:sz w:val="24"/>
          <w:szCs w:val="24"/>
        </w:rPr>
        <w:t>programmers</w:t>
      </w:r>
      <w:r w:rsidRPr="004C598A">
        <w:rPr>
          <w:spacing w:val="-4"/>
          <w:sz w:val="24"/>
          <w:szCs w:val="24"/>
        </w:rPr>
        <w:t xml:space="preserve"> </w:t>
      </w:r>
      <w:r w:rsidRPr="004C598A">
        <w:rPr>
          <w:sz w:val="24"/>
          <w:szCs w:val="24"/>
        </w:rPr>
        <w:t xml:space="preserve">for the </w:t>
      </w:r>
      <w:r w:rsidRPr="004C598A">
        <w:rPr>
          <w:spacing w:val="-3"/>
          <w:sz w:val="24"/>
          <w:szCs w:val="24"/>
        </w:rPr>
        <w:t xml:space="preserve">advancement </w:t>
      </w:r>
      <w:r w:rsidRPr="004C598A">
        <w:rPr>
          <w:sz w:val="24"/>
          <w:szCs w:val="24"/>
        </w:rPr>
        <w:t xml:space="preserve">and </w:t>
      </w:r>
      <w:r w:rsidRPr="004C598A">
        <w:rPr>
          <w:spacing w:val="-4"/>
          <w:sz w:val="24"/>
          <w:szCs w:val="24"/>
        </w:rPr>
        <w:t xml:space="preserve">empowerment </w:t>
      </w:r>
      <w:r w:rsidRPr="004C598A">
        <w:rPr>
          <w:sz w:val="24"/>
          <w:szCs w:val="24"/>
        </w:rPr>
        <w:t xml:space="preserve">of </w:t>
      </w:r>
      <w:r w:rsidRPr="004C598A">
        <w:rPr>
          <w:spacing w:val="-4"/>
          <w:sz w:val="24"/>
          <w:szCs w:val="24"/>
        </w:rPr>
        <w:t xml:space="preserve">women. </w:t>
      </w:r>
      <w:proofErr w:type="gramStart"/>
      <w:r w:rsidRPr="004C598A">
        <w:rPr>
          <w:spacing w:val="-3"/>
          <w:sz w:val="24"/>
          <w:szCs w:val="24"/>
        </w:rPr>
        <w:t xml:space="preserve">Which </w:t>
      </w:r>
      <w:r w:rsidRPr="004C598A">
        <w:rPr>
          <w:sz w:val="24"/>
          <w:szCs w:val="24"/>
        </w:rPr>
        <w:t xml:space="preserve">the Chhattisgarh </w:t>
      </w:r>
      <w:r w:rsidRPr="004C598A">
        <w:rPr>
          <w:spacing w:val="-3"/>
          <w:sz w:val="24"/>
          <w:szCs w:val="24"/>
        </w:rPr>
        <w:t xml:space="preserve">State Rural livelihood </w:t>
      </w:r>
      <w:r w:rsidRPr="004C598A">
        <w:rPr>
          <w:spacing w:val="-4"/>
          <w:sz w:val="24"/>
          <w:szCs w:val="24"/>
        </w:rPr>
        <w:t xml:space="preserve">mission </w:t>
      </w:r>
      <w:r w:rsidRPr="004C598A">
        <w:rPr>
          <w:sz w:val="24"/>
          <w:szCs w:val="24"/>
        </w:rPr>
        <w:t xml:space="preserve">is </w:t>
      </w:r>
      <w:r w:rsidRPr="004C598A">
        <w:rPr>
          <w:spacing w:val="-3"/>
          <w:sz w:val="24"/>
          <w:szCs w:val="24"/>
        </w:rPr>
        <w:t xml:space="preserve">actively participating </w:t>
      </w:r>
      <w:r w:rsidRPr="004C598A">
        <w:rPr>
          <w:sz w:val="24"/>
          <w:szCs w:val="24"/>
        </w:rPr>
        <w:t>in.</w:t>
      </w:r>
      <w:proofErr w:type="gramEnd"/>
    </w:p>
    <w:p w:rsidR="00BD1D9A" w:rsidRPr="004C598A" w:rsidRDefault="00BD1D9A" w:rsidP="00C33CF0">
      <w:pPr>
        <w:jc w:val="both"/>
        <w:rPr>
          <w:sz w:val="24"/>
          <w:szCs w:val="24"/>
        </w:rPr>
        <w:sectPr w:rsidR="00BD1D9A" w:rsidRPr="004C598A">
          <w:pgSz w:w="12240" w:h="15840"/>
          <w:pgMar w:top="1500" w:right="1320" w:bottom="280" w:left="1220" w:header="720" w:footer="720" w:gutter="0"/>
          <w:cols w:space="720"/>
        </w:sectPr>
      </w:pPr>
    </w:p>
    <w:p w:rsidR="00BD1D9A" w:rsidRPr="004C598A" w:rsidRDefault="00CE29DC" w:rsidP="00C33CF0">
      <w:pPr>
        <w:pStyle w:val="BodyText"/>
        <w:spacing w:before="163"/>
        <w:ind w:right="-20"/>
        <w:jc w:val="both"/>
        <w:rPr>
          <w:sz w:val="24"/>
          <w:szCs w:val="24"/>
        </w:rPr>
      </w:pPr>
      <w:r w:rsidRPr="004C598A">
        <w:rPr>
          <w:spacing w:val="-3"/>
          <w:sz w:val="24"/>
          <w:szCs w:val="24"/>
        </w:rPr>
        <w:lastRenderedPageBreak/>
        <w:t xml:space="preserve">Since Chhattisgarh </w:t>
      </w:r>
      <w:r w:rsidRPr="004C598A">
        <w:rPr>
          <w:sz w:val="24"/>
          <w:szCs w:val="24"/>
        </w:rPr>
        <w:t xml:space="preserve">is a state of villages, </w:t>
      </w:r>
      <w:r w:rsidRPr="004C598A">
        <w:rPr>
          <w:spacing w:val="-3"/>
          <w:sz w:val="24"/>
          <w:szCs w:val="24"/>
        </w:rPr>
        <w:t xml:space="preserve">similar </w:t>
      </w:r>
      <w:r w:rsidRPr="004C598A">
        <w:rPr>
          <w:sz w:val="24"/>
          <w:szCs w:val="24"/>
        </w:rPr>
        <w:t xml:space="preserve">to our </w:t>
      </w:r>
      <w:r w:rsidRPr="004C598A">
        <w:rPr>
          <w:spacing w:val="-6"/>
          <w:sz w:val="24"/>
          <w:szCs w:val="24"/>
        </w:rPr>
        <w:t xml:space="preserve">country, </w:t>
      </w:r>
      <w:r w:rsidRPr="004C598A">
        <w:rPr>
          <w:sz w:val="24"/>
          <w:szCs w:val="24"/>
        </w:rPr>
        <w:t xml:space="preserve">its </w:t>
      </w:r>
      <w:r w:rsidRPr="004C598A">
        <w:rPr>
          <w:spacing w:val="-3"/>
          <w:sz w:val="24"/>
          <w:szCs w:val="24"/>
        </w:rPr>
        <w:t xml:space="preserve">development </w:t>
      </w:r>
      <w:r w:rsidRPr="004C598A">
        <w:rPr>
          <w:sz w:val="24"/>
          <w:szCs w:val="24"/>
        </w:rPr>
        <w:t xml:space="preserve">is </w:t>
      </w:r>
      <w:r w:rsidRPr="004C598A">
        <w:rPr>
          <w:spacing w:val="-3"/>
          <w:sz w:val="24"/>
          <w:szCs w:val="24"/>
        </w:rPr>
        <w:t xml:space="preserve">reliant </w:t>
      </w:r>
      <w:r w:rsidRPr="004C598A">
        <w:rPr>
          <w:sz w:val="24"/>
          <w:szCs w:val="24"/>
        </w:rPr>
        <w:t xml:space="preserve">on rural </w:t>
      </w:r>
      <w:r w:rsidRPr="004C598A">
        <w:rPr>
          <w:spacing w:val="-3"/>
          <w:sz w:val="24"/>
          <w:szCs w:val="24"/>
        </w:rPr>
        <w:t xml:space="preserve">development. </w:t>
      </w:r>
      <w:r w:rsidRPr="004C598A">
        <w:rPr>
          <w:sz w:val="24"/>
          <w:szCs w:val="24"/>
        </w:rPr>
        <w:t xml:space="preserve">Many </w:t>
      </w:r>
      <w:r w:rsidRPr="004C598A">
        <w:rPr>
          <w:spacing w:val="-3"/>
          <w:sz w:val="24"/>
          <w:szCs w:val="24"/>
        </w:rPr>
        <w:t xml:space="preserve">strategies </w:t>
      </w:r>
      <w:r w:rsidRPr="004C598A">
        <w:rPr>
          <w:sz w:val="24"/>
          <w:szCs w:val="24"/>
        </w:rPr>
        <w:t xml:space="preserve">are being </w:t>
      </w:r>
      <w:r w:rsidRPr="004C598A">
        <w:rPr>
          <w:spacing w:val="-3"/>
          <w:sz w:val="24"/>
          <w:szCs w:val="24"/>
        </w:rPr>
        <w:t xml:space="preserve">implemented </w:t>
      </w:r>
      <w:r w:rsidRPr="004C598A">
        <w:rPr>
          <w:sz w:val="24"/>
          <w:szCs w:val="24"/>
        </w:rPr>
        <w:t xml:space="preserve">in our </w:t>
      </w:r>
      <w:r w:rsidRPr="004C598A">
        <w:rPr>
          <w:spacing w:val="-3"/>
          <w:sz w:val="24"/>
          <w:szCs w:val="24"/>
        </w:rPr>
        <w:t xml:space="preserve">state </w:t>
      </w:r>
      <w:r w:rsidRPr="004C598A">
        <w:rPr>
          <w:sz w:val="24"/>
          <w:szCs w:val="24"/>
        </w:rPr>
        <w:t xml:space="preserve">to </w:t>
      </w:r>
      <w:r w:rsidRPr="004C598A">
        <w:rPr>
          <w:spacing w:val="-3"/>
          <w:sz w:val="24"/>
          <w:szCs w:val="24"/>
        </w:rPr>
        <w:t xml:space="preserve">increase </w:t>
      </w:r>
      <w:proofErr w:type="spellStart"/>
      <w:r w:rsidRPr="004C598A">
        <w:rPr>
          <w:sz w:val="24"/>
          <w:szCs w:val="24"/>
        </w:rPr>
        <w:t xml:space="preserve">self </w:t>
      </w:r>
      <w:r w:rsidRPr="004C598A">
        <w:rPr>
          <w:spacing w:val="-4"/>
          <w:sz w:val="24"/>
          <w:szCs w:val="24"/>
        </w:rPr>
        <w:t>employment</w:t>
      </w:r>
      <w:proofErr w:type="spellEnd"/>
      <w:r w:rsidRPr="004C598A">
        <w:rPr>
          <w:spacing w:val="-4"/>
          <w:sz w:val="24"/>
          <w:szCs w:val="24"/>
        </w:rPr>
        <w:t xml:space="preserve"> </w:t>
      </w:r>
      <w:r w:rsidRPr="004C598A">
        <w:rPr>
          <w:sz w:val="24"/>
          <w:szCs w:val="24"/>
        </w:rPr>
        <w:t xml:space="preserve">and </w:t>
      </w:r>
      <w:r w:rsidRPr="004C598A">
        <w:rPr>
          <w:spacing w:val="-4"/>
          <w:sz w:val="24"/>
          <w:szCs w:val="24"/>
        </w:rPr>
        <w:t xml:space="preserve">promote </w:t>
      </w:r>
      <w:r w:rsidRPr="004C598A">
        <w:rPr>
          <w:sz w:val="24"/>
          <w:szCs w:val="24"/>
        </w:rPr>
        <w:t xml:space="preserve">the social and </w:t>
      </w:r>
      <w:r w:rsidRPr="004C598A">
        <w:rPr>
          <w:spacing w:val="-4"/>
          <w:sz w:val="24"/>
          <w:szCs w:val="24"/>
        </w:rPr>
        <w:t xml:space="preserve">economic advancement </w:t>
      </w:r>
      <w:r w:rsidRPr="004C598A">
        <w:rPr>
          <w:sz w:val="24"/>
          <w:szCs w:val="24"/>
        </w:rPr>
        <w:t xml:space="preserve">of </w:t>
      </w:r>
      <w:r w:rsidRPr="004C598A">
        <w:rPr>
          <w:spacing w:val="-4"/>
          <w:sz w:val="24"/>
          <w:szCs w:val="24"/>
        </w:rPr>
        <w:t xml:space="preserve">women. </w:t>
      </w:r>
      <w:r w:rsidRPr="004C598A">
        <w:rPr>
          <w:spacing w:val="-2"/>
          <w:sz w:val="24"/>
          <w:szCs w:val="24"/>
        </w:rPr>
        <w:t xml:space="preserve">The </w:t>
      </w:r>
      <w:r w:rsidRPr="004C598A">
        <w:rPr>
          <w:spacing w:val="-3"/>
          <w:sz w:val="24"/>
          <w:szCs w:val="24"/>
        </w:rPr>
        <w:t xml:space="preserve">objective </w:t>
      </w:r>
      <w:r w:rsidRPr="004C598A">
        <w:rPr>
          <w:sz w:val="24"/>
          <w:szCs w:val="24"/>
        </w:rPr>
        <w:t xml:space="preserve">of </w:t>
      </w:r>
      <w:r w:rsidRPr="004C598A">
        <w:rPr>
          <w:spacing w:val="-3"/>
          <w:sz w:val="24"/>
          <w:szCs w:val="24"/>
        </w:rPr>
        <w:t xml:space="preserve">Chhattisgarh state </w:t>
      </w:r>
      <w:r w:rsidRPr="004C598A">
        <w:rPr>
          <w:sz w:val="24"/>
          <w:szCs w:val="24"/>
        </w:rPr>
        <w:t xml:space="preserve">to </w:t>
      </w:r>
      <w:r w:rsidRPr="004C598A">
        <w:rPr>
          <w:spacing w:val="-4"/>
          <w:sz w:val="24"/>
          <w:szCs w:val="24"/>
        </w:rPr>
        <w:t xml:space="preserve">improve </w:t>
      </w:r>
      <w:r w:rsidRPr="004C598A">
        <w:rPr>
          <w:spacing w:val="-3"/>
          <w:sz w:val="24"/>
          <w:szCs w:val="24"/>
        </w:rPr>
        <w:t xml:space="preserve">rural livelihood </w:t>
      </w:r>
      <w:r w:rsidRPr="004C598A">
        <w:rPr>
          <w:sz w:val="24"/>
          <w:szCs w:val="24"/>
        </w:rPr>
        <w:t xml:space="preserve">is </w:t>
      </w:r>
      <w:r w:rsidRPr="004C598A">
        <w:rPr>
          <w:spacing w:val="-3"/>
          <w:sz w:val="24"/>
          <w:szCs w:val="24"/>
        </w:rPr>
        <w:t xml:space="preserve">essential </w:t>
      </w:r>
      <w:r w:rsidRPr="004C598A">
        <w:rPr>
          <w:sz w:val="24"/>
          <w:szCs w:val="24"/>
        </w:rPr>
        <w:t xml:space="preserve">to the Indian </w:t>
      </w:r>
      <w:r w:rsidRPr="004C598A">
        <w:rPr>
          <w:spacing w:val="-4"/>
          <w:sz w:val="24"/>
          <w:szCs w:val="24"/>
        </w:rPr>
        <w:t xml:space="preserve">Government’s </w:t>
      </w:r>
      <w:r w:rsidRPr="004C598A">
        <w:rPr>
          <w:spacing w:val="-3"/>
          <w:sz w:val="24"/>
          <w:szCs w:val="24"/>
        </w:rPr>
        <w:t xml:space="preserve">efforts </w:t>
      </w:r>
      <w:r w:rsidRPr="004C598A">
        <w:rPr>
          <w:sz w:val="24"/>
          <w:szCs w:val="24"/>
        </w:rPr>
        <w:t xml:space="preserve">to end </w:t>
      </w:r>
      <w:r w:rsidRPr="004C598A">
        <w:rPr>
          <w:spacing w:val="-3"/>
          <w:sz w:val="24"/>
          <w:szCs w:val="24"/>
        </w:rPr>
        <w:t xml:space="preserve">poverty </w:t>
      </w:r>
      <w:r w:rsidRPr="004C598A">
        <w:rPr>
          <w:sz w:val="24"/>
          <w:szCs w:val="24"/>
        </w:rPr>
        <w:t xml:space="preserve">and </w:t>
      </w:r>
      <w:r w:rsidRPr="004C598A">
        <w:rPr>
          <w:spacing w:val="-4"/>
          <w:sz w:val="24"/>
          <w:szCs w:val="24"/>
        </w:rPr>
        <w:t>empower women.</w:t>
      </w:r>
    </w:p>
    <w:p w:rsidR="00BD1D9A" w:rsidRPr="004C598A" w:rsidRDefault="00CE29DC" w:rsidP="00C33CF0">
      <w:pPr>
        <w:pStyle w:val="BodyText"/>
        <w:spacing w:before="174"/>
        <w:ind w:right="-20"/>
        <w:jc w:val="both"/>
        <w:rPr>
          <w:sz w:val="24"/>
          <w:szCs w:val="24"/>
        </w:rPr>
      </w:pPr>
      <w:proofErr w:type="spellStart"/>
      <w:r w:rsidRPr="004C598A">
        <w:rPr>
          <w:spacing w:val="-3"/>
          <w:sz w:val="24"/>
          <w:szCs w:val="24"/>
        </w:rPr>
        <w:t xml:space="preserve">Self </w:t>
      </w:r>
      <w:r w:rsidRPr="004C598A">
        <w:rPr>
          <w:sz w:val="24"/>
          <w:szCs w:val="24"/>
        </w:rPr>
        <w:t>help</w:t>
      </w:r>
      <w:proofErr w:type="spellEnd"/>
      <w:r w:rsidRPr="004C598A">
        <w:rPr>
          <w:sz w:val="24"/>
          <w:szCs w:val="24"/>
        </w:rPr>
        <w:t xml:space="preserve"> is used as a </w:t>
      </w:r>
      <w:r w:rsidRPr="004C598A">
        <w:rPr>
          <w:spacing w:val="-4"/>
          <w:sz w:val="24"/>
          <w:szCs w:val="24"/>
        </w:rPr>
        <w:t xml:space="preserve">medium </w:t>
      </w:r>
      <w:r w:rsidRPr="004C598A">
        <w:rPr>
          <w:sz w:val="24"/>
          <w:szCs w:val="24"/>
        </w:rPr>
        <w:t xml:space="preserve">in the Chhattisgarh </w:t>
      </w:r>
      <w:r w:rsidRPr="004C598A">
        <w:rPr>
          <w:spacing w:val="-3"/>
          <w:sz w:val="24"/>
          <w:szCs w:val="24"/>
        </w:rPr>
        <w:t xml:space="preserve">State Rural Livelihood </w:t>
      </w:r>
      <w:r w:rsidRPr="004C598A">
        <w:rPr>
          <w:sz w:val="24"/>
          <w:szCs w:val="24"/>
        </w:rPr>
        <w:t>Mission</w:t>
      </w:r>
      <w:r w:rsidRPr="004C598A">
        <w:rPr>
          <w:spacing w:val="-4"/>
          <w:sz w:val="24"/>
          <w:szCs w:val="24"/>
        </w:rPr>
        <w:t xml:space="preserve"> </w:t>
      </w:r>
      <w:r w:rsidRPr="004C598A">
        <w:rPr>
          <w:spacing w:val="-3"/>
          <w:sz w:val="24"/>
          <w:szCs w:val="24"/>
        </w:rPr>
        <w:t>activities.</w:t>
      </w:r>
      <w:r w:rsidRPr="004C598A">
        <w:rPr>
          <w:spacing w:val="-14"/>
          <w:sz w:val="24"/>
          <w:szCs w:val="24"/>
        </w:rPr>
        <w:t xml:space="preserve"> </w:t>
      </w:r>
      <w:r w:rsidRPr="004C598A">
        <w:rPr>
          <w:sz w:val="24"/>
          <w:szCs w:val="24"/>
        </w:rPr>
        <w:t>As</w:t>
      </w:r>
      <w:r w:rsidRPr="004C598A">
        <w:rPr>
          <w:spacing w:val="-6"/>
          <w:sz w:val="24"/>
          <w:szCs w:val="24"/>
        </w:rPr>
        <w:t xml:space="preserve"> </w:t>
      </w:r>
      <w:r w:rsidRPr="004C598A">
        <w:rPr>
          <w:spacing w:val="-3"/>
          <w:sz w:val="24"/>
          <w:szCs w:val="24"/>
        </w:rPr>
        <w:t>part</w:t>
      </w:r>
      <w:r w:rsidRPr="004C598A">
        <w:rPr>
          <w:spacing w:val="-7"/>
          <w:sz w:val="24"/>
          <w:szCs w:val="24"/>
        </w:rPr>
        <w:t xml:space="preserve"> </w:t>
      </w:r>
      <w:r w:rsidRPr="004C598A">
        <w:rPr>
          <w:sz w:val="24"/>
          <w:szCs w:val="24"/>
        </w:rPr>
        <w:t>of</w:t>
      </w:r>
      <w:r w:rsidRPr="004C598A">
        <w:rPr>
          <w:spacing w:val="-5"/>
          <w:sz w:val="24"/>
          <w:szCs w:val="24"/>
        </w:rPr>
        <w:t xml:space="preserve"> </w:t>
      </w:r>
      <w:r w:rsidRPr="004C598A">
        <w:rPr>
          <w:sz w:val="24"/>
          <w:szCs w:val="24"/>
        </w:rPr>
        <w:t>this</w:t>
      </w:r>
      <w:r w:rsidRPr="004C598A">
        <w:rPr>
          <w:spacing w:val="-5"/>
          <w:sz w:val="24"/>
          <w:szCs w:val="24"/>
        </w:rPr>
        <w:t xml:space="preserve"> </w:t>
      </w:r>
      <w:r w:rsidRPr="004C598A">
        <w:rPr>
          <w:sz w:val="24"/>
          <w:szCs w:val="24"/>
        </w:rPr>
        <w:t>purpose,</w:t>
      </w:r>
      <w:r w:rsidRPr="004C598A">
        <w:rPr>
          <w:spacing w:val="-8"/>
          <w:sz w:val="24"/>
          <w:szCs w:val="24"/>
        </w:rPr>
        <w:t xml:space="preserve"> </w:t>
      </w:r>
      <w:r w:rsidRPr="004C598A">
        <w:rPr>
          <w:sz w:val="24"/>
          <w:szCs w:val="24"/>
        </w:rPr>
        <w:t>it</w:t>
      </w:r>
      <w:r w:rsidRPr="004C598A">
        <w:rPr>
          <w:spacing w:val="-10"/>
          <w:sz w:val="24"/>
          <w:szCs w:val="24"/>
        </w:rPr>
        <w:t xml:space="preserve"> </w:t>
      </w:r>
      <w:r w:rsidRPr="004C598A">
        <w:rPr>
          <w:sz w:val="24"/>
          <w:szCs w:val="24"/>
        </w:rPr>
        <w:t>is</w:t>
      </w:r>
      <w:r w:rsidRPr="004C598A">
        <w:rPr>
          <w:spacing w:val="-6"/>
          <w:sz w:val="24"/>
          <w:szCs w:val="24"/>
        </w:rPr>
        <w:t xml:space="preserve"> </w:t>
      </w:r>
      <w:r w:rsidRPr="004C598A">
        <w:rPr>
          <w:sz w:val="24"/>
          <w:szCs w:val="24"/>
        </w:rPr>
        <w:t>required that</w:t>
      </w:r>
      <w:r w:rsidRPr="004C598A">
        <w:rPr>
          <w:spacing w:val="-7"/>
          <w:sz w:val="24"/>
          <w:szCs w:val="24"/>
        </w:rPr>
        <w:t xml:space="preserve"> </w:t>
      </w:r>
      <w:r w:rsidRPr="004C598A">
        <w:rPr>
          <w:sz w:val="24"/>
          <w:szCs w:val="24"/>
        </w:rPr>
        <w:t>one</w:t>
      </w:r>
      <w:r w:rsidRPr="004C598A">
        <w:rPr>
          <w:spacing w:val="-10"/>
          <w:sz w:val="24"/>
          <w:szCs w:val="24"/>
        </w:rPr>
        <w:t xml:space="preserve"> </w:t>
      </w:r>
      <w:r w:rsidRPr="004C598A">
        <w:rPr>
          <w:spacing w:val="-6"/>
          <w:sz w:val="24"/>
          <w:szCs w:val="24"/>
        </w:rPr>
        <w:t xml:space="preserve">member, </w:t>
      </w:r>
      <w:r w:rsidRPr="004C598A">
        <w:rPr>
          <w:spacing w:val="-3"/>
          <w:sz w:val="24"/>
          <w:szCs w:val="24"/>
        </w:rPr>
        <w:t xml:space="preserve">specifically </w:t>
      </w:r>
      <w:r w:rsidRPr="004C598A">
        <w:rPr>
          <w:sz w:val="24"/>
          <w:szCs w:val="24"/>
        </w:rPr>
        <w:t xml:space="preserve">a </w:t>
      </w:r>
      <w:r w:rsidRPr="004C598A">
        <w:rPr>
          <w:spacing w:val="-4"/>
          <w:sz w:val="24"/>
          <w:szCs w:val="24"/>
        </w:rPr>
        <w:t xml:space="preserve">woman, </w:t>
      </w:r>
      <w:r w:rsidRPr="004C598A">
        <w:rPr>
          <w:sz w:val="24"/>
          <w:szCs w:val="24"/>
        </w:rPr>
        <w:t xml:space="preserve">be added to </w:t>
      </w:r>
      <w:r w:rsidRPr="004C598A">
        <w:rPr>
          <w:spacing w:val="-3"/>
          <w:sz w:val="24"/>
          <w:szCs w:val="24"/>
        </w:rPr>
        <w:t xml:space="preserve">each rural </w:t>
      </w:r>
      <w:r w:rsidRPr="004C598A">
        <w:rPr>
          <w:spacing w:val="-5"/>
          <w:sz w:val="24"/>
          <w:szCs w:val="24"/>
        </w:rPr>
        <w:t xml:space="preserve">family’s </w:t>
      </w:r>
      <w:proofErr w:type="spellStart"/>
      <w:r w:rsidRPr="004C598A">
        <w:rPr>
          <w:sz w:val="24"/>
          <w:szCs w:val="24"/>
        </w:rPr>
        <w:t>self help</w:t>
      </w:r>
      <w:proofErr w:type="spellEnd"/>
      <w:r w:rsidRPr="004C598A">
        <w:rPr>
          <w:spacing w:val="26"/>
          <w:sz w:val="24"/>
          <w:szCs w:val="24"/>
        </w:rPr>
        <w:t xml:space="preserve"> </w:t>
      </w:r>
      <w:r w:rsidRPr="004C598A">
        <w:rPr>
          <w:sz w:val="24"/>
          <w:szCs w:val="24"/>
        </w:rPr>
        <w:t>group.</w:t>
      </w:r>
      <w:r w:rsidR="00294AF7" w:rsidRPr="004C598A">
        <w:rPr>
          <w:sz w:val="24"/>
          <w:szCs w:val="24"/>
          <w:cs/>
          <w:lang w:bidi="sa-IN"/>
        </w:rPr>
        <w:t xml:space="preserve"> </w:t>
      </w:r>
      <w:r w:rsidRPr="004C598A">
        <w:rPr>
          <w:sz w:val="24"/>
          <w:szCs w:val="24"/>
        </w:rPr>
        <w:t xml:space="preserve">The </w:t>
      </w:r>
      <w:r w:rsidRPr="004C598A">
        <w:rPr>
          <w:spacing w:val="-4"/>
          <w:sz w:val="24"/>
          <w:szCs w:val="24"/>
        </w:rPr>
        <w:t xml:space="preserve">mission </w:t>
      </w:r>
      <w:r w:rsidRPr="004C598A">
        <w:rPr>
          <w:sz w:val="24"/>
          <w:szCs w:val="24"/>
        </w:rPr>
        <w:t xml:space="preserve">also </w:t>
      </w:r>
      <w:r w:rsidR="009F1BBE" w:rsidRPr="004C598A">
        <w:rPr>
          <w:spacing w:val="-3"/>
          <w:sz w:val="24"/>
          <w:szCs w:val="24"/>
        </w:rPr>
        <w:t>emphasis</w:t>
      </w:r>
      <w:r w:rsidRPr="004C598A">
        <w:rPr>
          <w:spacing w:val="-3"/>
          <w:sz w:val="24"/>
          <w:szCs w:val="24"/>
        </w:rPr>
        <w:t xml:space="preserve"> </w:t>
      </w:r>
      <w:r w:rsidRPr="004C598A">
        <w:rPr>
          <w:sz w:val="24"/>
          <w:szCs w:val="24"/>
        </w:rPr>
        <w:t xml:space="preserve">including those households that fall under the BPL ( below poverty </w:t>
      </w:r>
      <w:r w:rsidRPr="004C598A">
        <w:rPr>
          <w:spacing w:val="-3"/>
          <w:sz w:val="24"/>
          <w:szCs w:val="24"/>
        </w:rPr>
        <w:t xml:space="preserve">level </w:t>
      </w:r>
      <w:r w:rsidRPr="004C598A">
        <w:rPr>
          <w:sz w:val="24"/>
          <w:szCs w:val="24"/>
        </w:rPr>
        <w:t xml:space="preserve">), scheduled </w:t>
      </w:r>
      <w:r w:rsidRPr="004C598A">
        <w:rPr>
          <w:spacing w:val="-3"/>
          <w:sz w:val="24"/>
          <w:szCs w:val="24"/>
        </w:rPr>
        <w:t xml:space="preserve">class, </w:t>
      </w:r>
      <w:r w:rsidRPr="004C598A">
        <w:rPr>
          <w:sz w:val="24"/>
          <w:szCs w:val="24"/>
        </w:rPr>
        <w:t xml:space="preserve">tribes, </w:t>
      </w:r>
      <w:r w:rsidRPr="004C598A">
        <w:rPr>
          <w:spacing w:val="-3"/>
          <w:sz w:val="24"/>
          <w:szCs w:val="24"/>
        </w:rPr>
        <w:t xml:space="preserve">helpless </w:t>
      </w:r>
      <w:r w:rsidR="009F1BBE" w:rsidRPr="004C598A">
        <w:rPr>
          <w:spacing w:val="-3"/>
          <w:sz w:val="24"/>
          <w:szCs w:val="24"/>
        </w:rPr>
        <w:t>laborers</w:t>
      </w:r>
      <w:r w:rsidRPr="004C598A">
        <w:rPr>
          <w:spacing w:val="-3"/>
          <w:sz w:val="24"/>
          <w:szCs w:val="24"/>
        </w:rPr>
        <w:t xml:space="preserve"> without </w:t>
      </w:r>
      <w:r w:rsidRPr="004C598A">
        <w:rPr>
          <w:sz w:val="24"/>
          <w:szCs w:val="24"/>
        </w:rPr>
        <w:t xml:space="preserve">land, and all those </w:t>
      </w:r>
      <w:r w:rsidRPr="004C598A">
        <w:rPr>
          <w:spacing w:val="-4"/>
          <w:sz w:val="24"/>
          <w:szCs w:val="24"/>
        </w:rPr>
        <w:t xml:space="preserve">community </w:t>
      </w:r>
      <w:r w:rsidRPr="004C598A">
        <w:rPr>
          <w:sz w:val="24"/>
          <w:szCs w:val="24"/>
        </w:rPr>
        <w:t xml:space="preserve">that are considered to be </w:t>
      </w:r>
      <w:r w:rsidRPr="004C598A">
        <w:rPr>
          <w:spacing w:val="-3"/>
          <w:sz w:val="24"/>
          <w:szCs w:val="24"/>
        </w:rPr>
        <w:t>backward.</w:t>
      </w:r>
    </w:p>
    <w:p w:rsidR="00BD1D9A" w:rsidRPr="004C598A" w:rsidRDefault="00BD1D9A" w:rsidP="00C33CF0">
      <w:pPr>
        <w:pStyle w:val="BodyText"/>
        <w:jc w:val="both"/>
        <w:rPr>
          <w:sz w:val="24"/>
          <w:szCs w:val="24"/>
        </w:rPr>
      </w:pPr>
    </w:p>
    <w:p w:rsidR="00BD1D9A" w:rsidRPr="004C598A" w:rsidRDefault="00BD1D9A" w:rsidP="00C33CF0">
      <w:pPr>
        <w:pStyle w:val="BodyText"/>
        <w:spacing w:before="5"/>
        <w:jc w:val="both"/>
        <w:rPr>
          <w:sz w:val="24"/>
          <w:szCs w:val="24"/>
        </w:rPr>
      </w:pPr>
    </w:p>
    <w:p w:rsidR="007355D7" w:rsidRPr="004C598A" w:rsidRDefault="007355D7" w:rsidP="00C33CF0">
      <w:pPr>
        <w:pStyle w:val="BodyText"/>
        <w:tabs>
          <w:tab w:val="left" w:pos="180"/>
        </w:tabs>
        <w:spacing w:before="183"/>
        <w:ind w:right="-20"/>
        <w:jc w:val="both"/>
        <w:rPr>
          <w:b/>
          <w:bCs/>
          <w:sz w:val="24"/>
          <w:szCs w:val="24"/>
        </w:rPr>
      </w:pPr>
      <w:r w:rsidRPr="004C598A">
        <w:rPr>
          <w:b/>
          <w:bCs/>
          <w:sz w:val="24"/>
          <w:szCs w:val="24"/>
          <w:u w:val="single"/>
        </w:rPr>
        <w:t>Literature of Review</w:t>
      </w:r>
      <w:r w:rsidRPr="004C598A">
        <w:rPr>
          <w:b/>
          <w:bCs/>
          <w:sz w:val="24"/>
          <w:szCs w:val="24"/>
        </w:rPr>
        <w:t>:</w:t>
      </w:r>
    </w:p>
    <w:p w:rsidR="007355D7" w:rsidRPr="004C598A" w:rsidRDefault="00C54369" w:rsidP="00C33CF0">
      <w:pPr>
        <w:pStyle w:val="BodyText"/>
        <w:tabs>
          <w:tab w:val="left" w:pos="180"/>
        </w:tabs>
        <w:spacing w:before="183"/>
        <w:ind w:right="-20"/>
        <w:jc w:val="both"/>
        <w:rPr>
          <w:sz w:val="24"/>
          <w:szCs w:val="24"/>
        </w:rPr>
      </w:pPr>
      <w:r w:rsidRPr="004C598A">
        <w:rPr>
          <w:sz w:val="24"/>
          <w:szCs w:val="24"/>
          <w:cs/>
          <w:lang w:bidi="sa-IN"/>
        </w:rPr>
        <w:t>(</w:t>
      </w:r>
      <w:proofErr w:type="spellStart"/>
      <w:r w:rsidR="00794714" w:rsidRPr="004C598A">
        <w:rPr>
          <w:sz w:val="24"/>
          <w:szCs w:val="24"/>
        </w:rPr>
        <w:t>Narasimha</w:t>
      </w:r>
      <w:proofErr w:type="spellEnd"/>
      <w:r w:rsidR="00794714" w:rsidRPr="004C598A">
        <w:rPr>
          <w:sz w:val="24"/>
          <w:szCs w:val="24"/>
          <w:cs/>
          <w:lang w:bidi="sa-IN"/>
        </w:rPr>
        <w:t xml:space="preserve"> &amp;</w:t>
      </w:r>
      <w:r w:rsidR="00794714" w:rsidRPr="004C598A">
        <w:rPr>
          <w:sz w:val="24"/>
          <w:szCs w:val="24"/>
        </w:rPr>
        <w:t xml:space="preserve"> </w:t>
      </w:r>
      <w:proofErr w:type="spellStart"/>
      <w:r w:rsidR="00794714" w:rsidRPr="004C598A">
        <w:rPr>
          <w:sz w:val="24"/>
          <w:szCs w:val="24"/>
        </w:rPr>
        <w:t>Rangana</w:t>
      </w:r>
      <w:proofErr w:type="spellEnd"/>
      <w:r w:rsidRPr="004C598A">
        <w:rPr>
          <w:sz w:val="24"/>
          <w:szCs w:val="24"/>
          <w:cs/>
          <w:lang w:bidi="sa-IN"/>
        </w:rPr>
        <w:t>,</w:t>
      </w:r>
      <w:r w:rsidR="00794714" w:rsidRPr="004C598A">
        <w:rPr>
          <w:sz w:val="24"/>
          <w:szCs w:val="24"/>
          <w:cs/>
          <w:lang w:bidi="sa-IN"/>
        </w:rPr>
        <w:t xml:space="preserve"> </w:t>
      </w:r>
      <w:r w:rsidR="007355D7" w:rsidRPr="004C598A">
        <w:rPr>
          <w:sz w:val="24"/>
          <w:szCs w:val="24"/>
        </w:rPr>
        <w:t xml:space="preserve">2016) analyzed the "Role of Self Help Groups in Women's Empowerment and Health". </w:t>
      </w:r>
      <w:proofErr w:type="gramStart"/>
      <w:r w:rsidR="007355D7" w:rsidRPr="004C598A">
        <w:rPr>
          <w:sz w:val="24"/>
          <w:szCs w:val="24"/>
        </w:rPr>
        <w:t>Common problems through self-help and mutual aid.</w:t>
      </w:r>
      <w:proofErr w:type="gramEnd"/>
      <w:r w:rsidR="007355D7" w:rsidRPr="004C598A">
        <w:rPr>
          <w:sz w:val="24"/>
          <w:szCs w:val="24"/>
        </w:rPr>
        <w:t xml:space="preserve"> Since women empowerment and health are interlinked – women empowerment cannot be achieved by ignoring issues related to women's health. Fewer efforts have been made to address the issue of women's health in a way that affects their overall well-being. The present study therefore aimed to find out the extent to which SHGs are involved in health and also identify other possible ways to increase their involvement in health related matters. A community-based cross-sectional study was conducted in the urban area practice area of Bangalore Medical College and Research Institute. Bangalore, India. 95 women involved in SHG for 1 year were interviewed by a pre-validated questionnaire. 95 out of 98 women were interviewed, 62.1% were literate, 65.26% received financial support through this program, 26.3% found importance in family as well as community, 21% improved personal health, 68.4% individuals decided to seek medical attention on their own to take care of health related matters. Self-help groups are a useful platform for enhancing women's health through knowledge and awareness on health issues, and financial security during health emergencies, etc. It is very active in providing income generating activities. However there is no significant improvement in health behavior or knowledge about health issues</w:t>
      </w:r>
    </w:p>
    <w:p w:rsidR="007355D7" w:rsidRPr="004C598A" w:rsidRDefault="007355D7" w:rsidP="00C33CF0">
      <w:pPr>
        <w:pStyle w:val="BodyText"/>
        <w:tabs>
          <w:tab w:val="left" w:pos="180"/>
        </w:tabs>
        <w:spacing w:before="183"/>
        <w:ind w:right="-20"/>
        <w:jc w:val="both"/>
        <w:rPr>
          <w:sz w:val="24"/>
          <w:szCs w:val="24"/>
        </w:rPr>
      </w:pPr>
      <w:r w:rsidRPr="004C598A">
        <w:rPr>
          <w:sz w:val="24"/>
          <w:szCs w:val="24"/>
        </w:rPr>
        <w:t>(</w:t>
      </w:r>
      <w:proofErr w:type="spellStart"/>
      <w:r w:rsidRPr="004C598A">
        <w:rPr>
          <w:sz w:val="24"/>
          <w:szCs w:val="24"/>
        </w:rPr>
        <w:t>Devarapalli</w:t>
      </w:r>
      <w:proofErr w:type="spellEnd"/>
      <w:r w:rsidRPr="004C598A">
        <w:rPr>
          <w:sz w:val="24"/>
          <w:szCs w:val="24"/>
        </w:rPr>
        <w:t xml:space="preserve"> </w:t>
      </w:r>
      <w:r w:rsidR="00CF3377" w:rsidRPr="004C598A">
        <w:rPr>
          <w:sz w:val="24"/>
          <w:szCs w:val="24"/>
          <w:cs/>
          <w:lang w:bidi="sa-IN"/>
        </w:rPr>
        <w:t>&amp;</w:t>
      </w:r>
      <w:r w:rsidRPr="004C598A">
        <w:rPr>
          <w:sz w:val="24"/>
          <w:szCs w:val="24"/>
        </w:rPr>
        <w:t xml:space="preserve"> </w:t>
      </w:r>
      <w:proofErr w:type="spellStart"/>
      <w:r w:rsidRPr="004C598A">
        <w:rPr>
          <w:sz w:val="24"/>
          <w:szCs w:val="24"/>
        </w:rPr>
        <w:t>Rao</w:t>
      </w:r>
      <w:proofErr w:type="spellEnd"/>
      <w:r w:rsidRPr="004C598A">
        <w:rPr>
          <w:sz w:val="24"/>
          <w:szCs w:val="24"/>
        </w:rPr>
        <w:t xml:space="preserve">, 2016) attempted to evaluate the impact of self-help groups on women's empowerment in </w:t>
      </w:r>
      <w:proofErr w:type="spellStart"/>
      <w:r w:rsidRPr="004C598A">
        <w:rPr>
          <w:sz w:val="24"/>
          <w:szCs w:val="24"/>
        </w:rPr>
        <w:t>Prakasam</w:t>
      </w:r>
      <w:proofErr w:type="spellEnd"/>
      <w:r w:rsidRPr="004C598A">
        <w:rPr>
          <w:sz w:val="24"/>
          <w:szCs w:val="24"/>
        </w:rPr>
        <w:t xml:space="preserve"> district of Andhra Pradesh. The study threw light on the formation and functioning of sample women SHGs and income generating activities of SHG women. The study revealed that availability of raw materials and market demand for products are the major reasons for joining SHGs. It was also found that SHGs helped in eradicating poverty and improving the quality of life. However, insufficient institutional Finance creates problems for running the SHG.</w:t>
      </w:r>
    </w:p>
    <w:p w:rsidR="007355D7" w:rsidRPr="004C598A" w:rsidRDefault="00CF3377" w:rsidP="00C33CF0">
      <w:pPr>
        <w:pStyle w:val="BodyText"/>
        <w:tabs>
          <w:tab w:val="left" w:pos="180"/>
        </w:tabs>
        <w:spacing w:before="183"/>
        <w:ind w:right="-20"/>
        <w:jc w:val="both"/>
        <w:rPr>
          <w:sz w:val="24"/>
          <w:szCs w:val="24"/>
        </w:rPr>
      </w:pPr>
      <w:r w:rsidRPr="004C598A">
        <w:rPr>
          <w:sz w:val="24"/>
          <w:szCs w:val="24"/>
        </w:rPr>
        <w:t>(</w:t>
      </w:r>
      <w:proofErr w:type="spellStart"/>
      <w:r w:rsidRPr="004C598A">
        <w:rPr>
          <w:sz w:val="24"/>
          <w:szCs w:val="24"/>
        </w:rPr>
        <w:t>Samdarshani</w:t>
      </w:r>
      <w:proofErr w:type="spellEnd"/>
      <w:r w:rsidRPr="004C598A">
        <w:rPr>
          <w:sz w:val="24"/>
          <w:szCs w:val="24"/>
        </w:rPr>
        <w:t xml:space="preserve"> </w:t>
      </w:r>
      <w:r w:rsidRPr="004C598A">
        <w:rPr>
          <w:sz w:val="24"/>
          <w:szCs w:val="24"/>
          <w:cs/>
          <w:lang w:bidi="sa-IN"/>
        </w:rPr>
        <w:t>&amp;</w:t>
      </w:r>
      <w:r w:rsidR="007355D7" w:rsidRPr="004C598A">
        <w:rPr>
          <w:sz w:val="24"/>
          <w:szCs w:val="24"/>
        </w:rPr>
        <w:t xml:space="preserve"> </w:t>
      </w:r>
      <w:proofErr w:type="spellStart"/>
      <w:r w:rsidR="007355D7" w:rsidRPr="004C598A">
        <w:rPr>
          <w:sz w:val="24"/>
          <w:szCs w:val="24"/>
        </w:rPr>
        <w:t>Mallick</w:t>
      </w:r>
      <w:proofErr w:type="spellEnd"/>
      <w:r w:rsidR="007355D7" w:rsidRPr="004C598A">
        <w:rPr>
          <w:sz w:val="24"/>
          <w:szCs w:val="24"/>
        </w:rPr>
        <w:t xml:space="preserve">, 2017) in their paper studied the impact of SHGs on rural women in India from </w:t>
      </w:r>
      <w:proofErr w:type="spellStart"/>
      <w:r w:rsidR="007355D7" w:rsidRPr="004C598A">
        <w:rPr>
          <w:sz w:val="24"/>
          <w:szCs w:val="24"/>
        </w:rPr>
        <w:t>Madhupada</w:t>
      </w:r>
      <w:proofErr w:type="spellEnd"/>
      <w:r w:rsidR="007355D7" w:rsidRPr="004C598A">
        <w:rPr>
          <w:sz w:val="24"/>
          <w:szCs w:val="24"/>
        </w:rPr>
        <w:t xml:space="preserve"> village in </w:t>
      </w:r>
      <w:proofErr w:type="spellStart"/>
      <w:r w:rsidR="007355D7" w:rsidRPr="004C598A">
        <w:rPr>
          <w:sz w:val="24"/>
          <w:szCs w:val="24"/>
        </w:rPr>
        <w:t>Bhadrak</w:t>
      </w:r>
      <w:proofErr w:type="spellEnd"/>
      <w:r w:rsidR="007355D7" w:rsidRPr="004C598A">
        <w:rPr>
          <w:sz w:val="24"/>
          <w:szCs w:val="24"/>
        </w:rPr>
        <w:t xml:space="preserve"> district of </w:t>
      </w:r>
      <w:proofErr w:type="spellStart"/>
      <w:r w:rsidR="007355D7" w:rsidRPr="004C598A">
        <w:rPr>
          <w:sz w:val="24"/>
          <w:szCs w:val="24"/>
        </w:rPr>
        <w:t>Odisha</w:t>
      </w:r>
      <w:proofErr w:type="spellEnd"/>
      <w:r w:rsidR="007355D7" w:rsidRPr="004C598A">
        <w:rPr>
          <w:sz w:val="24"/>
          <w:szCs w:val="24"/>
        </w:rPr>
        <w:t>. She pointed out that SHGs are the biggest weapon to empower women in the study area. After joining SHG, women have become self-reliant, self-reliant and their standard of living has improved. They were also able to solve their financial problems by taking loans at low interest.</w:t>
      </w:r>
    </w:p>
    <w:p w:rsidR="007355D7" w:rsidRPr="004C598A" w:rsidRDefault="007355D7" w:rsidP="00C33CF0">
      <w:pPr>
        <w:pStyle w:val="BodyText"/>
        <w:tabs>
          <w:tab w:val="left" w:pos="180"/>
        </w:tabs>
        <w:spacing w:before="183"/>
        <w:ind w:right="-20"/>
        <w:jc w:val="both"/>
        <w:rPr>
          <w:sz w:val="24"/>
          <w:szCs w:val="24"/>
        </w:rPr>
      </w:pPr>
      <w:r w:rsidRPr="004C598A">
        <w:rPr>
          <w:sz w:val="24"/>
          <w:szCs w:val="24"/>
        </w:rPr>
        <w:t xml:space="preserve">(A. </w:t>
      </w:r>
      <w:proofErr w:type="spellStart"/>
      <w:r w:rsidRPr="004C598A">
        <w:rPr>
          <w:sz w:val="24"/>
          <w:szCs w:val="24"/>
        </w:rPr>
        <w:t>Mohanty</w:t>
      </w:r>
      <w:proofErr w:type="spellEnd"/>
      <w:r w:rsidRPr="004C598A">
        <w:rPr>
          <w:sz w:val="24"/>
          <w:szCs w:val="24"/>
        </w:rPr>
        <w:t xml:space="preserve"> &amp; Mishra, 2018) in their study attempted to analyze the operating system of SHGs and to understand the impact of SHGs on psychological, economic and social well-being in 5 selected blocks of </w:t>
      </w:r>
      <w:proofErr w:type="spellStart"/>
      <w:r w:rsidRPr="004C598A">
        <w:rPr>
          <w:sz w:val="24"/>
          <w:szCs w:val="24"/>
        </w:rPr>
        <w:t>Khurda</w:t>
      </w:r>
      <w:proofErr w:type="spellEnd"/>
      <w:r w:rsidRPr="004C598A">
        <w:rPr>
          <w:sz w:val="24"/>
          <w:szCs w:val="24"/>
        </w:rPr>
        <w:t xml:space="preserve"> district (</w:t>
      </w:r>
      <w:proofErr w:type="spellStart"/>
      <w:r w:rsidRPr="004C598A">
        <w:rPr>
          <w:sz w:val="24"/>
          <w:szCs w:val="24"/>
        </w:rPr>
        <w:t>Khordha</w:t>
      </w:r>
      <w:proofErr w:type="spellEnd"/>
      <w:r w:rsidRPr="004C598A">
        <w:rPr>
          <w:sz w:val="24"/>
          <w:szCs w:val="24"/>
        </w:rPr>
        <w:t xml:space="preserve"> , </w:t>
      </w:r>
      <w:proofErr w:type="spellStart"/>
      <w:r w:rsidRPr="004C598A">
        <w:rPr>
          <w:sz w:val="24"/>
          <w:szCs w:val="24"/>
        </w:rPr>
        <w:t>Begunia</w:t>
      </w:r>
      <w:proofErr w:type="spellEnd"/>
      <w:r w:rsidRPr="004C598A">
        <w:rPr>
          <w:sz w:val="24"/>
          <w:szCs w:val="24"/>
        </w:rPr>
        <w:t xml:space="preserve">, </w:t>
      </w:r>
      <w:proofErr w:type="spellStart"/>
      <w:r w:rsidRPr="004C598A">
        <w:rPr>
          <w:sz w:val="24"/>
          <w:szCs w:val="24"/>
        </w:rPr>
        <w:t>Balianta</w:t>
      </w:r>
      <w:proofErr w:type="spellEnd"/>
      <w:r w:rsidRPr="004C598A">
        <w:rPr>
          <w:sz w:val="24"/>
          <w:szCs w:val="24"/>
        </w:rPr>
        <w:t xml:space="preserve">, Bhubaneswar and </w:t>
      </w:r>
      <w:proofErr w:type="spellStart"/>
      <w:r w:rsidRPr="004C598A">
        <w:rPr>
          <w:sz w:val="24"/>
          <w:szCs w:val="24"/>
        </w:rPr>
        <w:t>Chilka</w:t>
      </w:r>
      <w:proofErr w:type="spellEnd"/>
      <w:r w:rsidRPr="004C598A">
        <w:rPr>
          <w:sz w:val="24"/>
          <w:szCs w:val="24"/>
        </w:rPr>
        <w:t xml:space="preserve">) of </w:t>
      </w:r>
      <w:proofErr w:type="spellStart"/>
      <w:r w:rsidRPr="004C598A">
        <w:rPr>
          <w:sz w:val="24"/>
          <w:szCs w:val="24"/>
        </w:rPr>
        <w:t>Odisha</w:t>
      </w:r>
      <w:proofErr w:type="spellEnd"/>
      <w:r w:rsidRPr="004C598A">
        <w:rPr>
          <w:sz w:val="24"/>
          <w:szCs w:val="24"/>
        </w:rPr>
        <w:t>. The study revealed that self-help groups have a positive impact on the psychological, economic and social aspects of women in the study area. They enhanced their self-confidence, literacy level, skill development, and awareness on health and hygiene in terms of psychological aspects. Similarly, inculcating savings habits, starting income generating activities and generating employment opportunities are some of the major aspects of economic empowerment through Self Help Groups.</w:t>
      </w:r>
    </w:p>
    <w:p w:rsidR="007355D7" w:rsidRPr="004C598A" w:rsidRDefault="007355D7" w:rsidP="00C33CF0">
      <w:pPr>
        <w:pStyle w:val="BodyText"/>
        <w:tabs>
          <w:tab w:val="left" w:pos="180"/>
        </w:tabs>
        <w:spacing w:before="183"/>
        <w:ind w:right="-20"/>
        <w:jc w:val="both"/>
        <w:rPr>
          <w:sz w:val="24"/>
          <w:szCs w:val="24"/>
        </w:rPr>
      </w:pPr>
      <w:proofErr w:type="gramStart"/>
      <w:r w:rsidRPr="004C598A">
        <w:rPr>
          <w:sz w:val="24"/>
          <w:szCs w:val="24"/>
        </w:rPr>
        <w:lastRenderedPageBreak/>
        <w:t>(</w:t>
      </w:r>
      <w:proofErr w:type="spellStart"/>
      <w:r w:rsidRPr="004C598A">
        <w:rPr>
          <w:sz w:val="24"/>
          <w:szCs w:val="24"/>
        </w:rPr>
        <w:t>Parhi</w:t>
      </w:r>
      <w:proofErr w:type="spellEnd"/>
      <w:r w:rsidRPr="004C598A">
        <w:rPr>
          <w:sz w:val="24"/>
          <w:szCs w:val="24"/>
        </w:rPr>
        <w:t xml:space="preserve"> et al., 2019) in their study attempted to identify the factors influencing the purchasing behavior of SHGs of food and non-food items in </w:t>
      </w:r>
      <w:proofErr w:type="spellStart"/>
      <w:r w:rsidRPr="004C598A">
        <w:rPr>
          <w:sz w:val="24"/>
          <w:szCs w:val="24"/>
        </w:rPr>
        <w:t>Puri</w:t>
      </w:r>
      <w:proofErr w:type="spellEnd"/>
      <w:r w:rsidRPr="004C598A">
        <w:rPr>
          <w:sz w:val="24"/>
          <w:szCs w:val="24"/>
        </w:rPr>
        <w:t xml:space="preserve"> district of </w:t>
      </w:r>
      <w:proofErr w:type="spellStart"/>
      <w:r w:rsidRPr="004C598A">
        <w:rPr>
          <w:sz w:val="24"/>
          <w:szCs w:val="24"/>
        </w:rPr>
        <w:t>Odisha</w:t>
      </w:r>
      <w:proofErr w:type="spellEnd"/>
      <w:r w:rsidRPr="004C598A">
        <w:rPr>
          <w:sz w:val="24"/>
          <w:szCs w:val="24"/>
        </w:rPr>
        <w:t>.</w:t>
      </w:r>
      <w:proofErr w:type="gramEnd"/>
      <w:r w:rsidRPr="004C598A">
        <w:rPr>
          <w:sz w:val="24"/>
          <w:szCs w:val="24"/>
        </w:rPr>
        <w:t xml:space="preserve"> The study findings revealed that fair and affordable price of the product and use of quality raw material are considered by most of the respondents while purchasing food and non-food items marketed by the SHGs in the study. The field study also revealed that </w:t>
      </w:r>
      <w:proofErr w:type="gramStart"/>
      <w:r w:rsidRPr="004C598A">
        <w:rPr>
          <w:sz w:val="24"/>
          <w:szCs w:val="24"/>
        </w:rPr>
        <w:t>The</w:t>
      </w:r>
      <w:proofErr w:type="gramEnd"/>
      <w:r w:rsidRPr="004C598A">
        <w:rPr>
          <w:sz w:val="24"/>
          <w:szCs w:val="24"/>
        </w:rPr>
        <w:t xml:space="preserve"> packaging of the products should be improved to attract more customers. Therefore, SHG products should be brought into mainstream use by the customers so as to empower the rural women.</w:t>
      </w:r>
    </w:p>
    <w:p w:rsidR="007355D7" w:rsidRPr="004C598A" w:rsidRDefault="00CF3377" w:rsidP="00C33CF0">
      <w:pPr>
        <w:pStyle w:val="BodyText"/>
        <w:tabs>
          <w:tab w:val="left" w:pos="180"/>
        </w:tabs>
        <w:spacing w:before="183"/>
        <w:ind w:right="-20"/>
        <w:jc w:val="both"/>
        <w:rPr>
          <w:sz w:val="24"/>
          <w:szCs w:val="24"/>
        </w:rPr>
      </w:pPr>
      <w:r w:rsidRPr="004C598A">
        <w:rPr>
          <w:sz w:val="24"/>
          <w:szCs w:val="24"/>
        </w:rPr>
        <w:t>(</w:t>
      </w:r>
      <w:proofErr w:type="spellStart"/>
      <w:r w:rsidR="007355D7" w:rsidRPr="004C598A">
        <w:rPr>
          <w:sz w:val="24"/>
          <w:szCs w:val="24"/>
        </w:rPr>
        <w:t>Mohanty</w:t>
      </w:r>
      <w:proofErr w:type="spellEnd"/>
      <w:r w:rsidRPr="004C598A">
        <w:rPr>
          <w:sz w:val="24"/>
          <w:szCs w:val="24"/>
        </w:rPr>
        <w:t xml:space="preserve"> </w:t>
      </w:r>
      <w:r w:rsidRPr="004C598A">
        <w:rPr>
          <w:sz w:val="24"/>
          <w:szCs w:val="24"/>
          <w:cs/>
          <w:lang w:bidi="sa-IN"/>
        </w:rPr>
        <w:t>&amp;</w:t>
      </w:r>
      <w:r w:rsidR="007355D7" w:rsidRPr="004C598A">
        <w:rPr>
          <w:sz w:val="24"/>
          <w:szCs w:val="24"/>
        </w:rPr>
        <w:t xml:space="preserve"> </w:t>
      </w:r>
      <w:proofErr w:type="spellStart"/>
      <w:r w:rsidR="007355D7" w:rsidRPr="004C598A">
        <w:rPr>
          <w:sz w:val="24"/>
          <w:szCs w:val="24"/>
        </w:rPr>
        <w:t>Sahu</w:t>
      </w:r>
      <w:proofErr w:type="spellEnd"/>
      <w:r w:rsidR="007355D7" w:rsidRPr="004C598A">
        <w:rPr>
          <w:sz w:val="24"/>
          <w:szCs w:val="24"/>
        </w:rPr>
        <w:t xml:space="preserve">, 2020) studied the role of self-help groups for the empowerment of rural areas. Women of </w:t>
      </w:r>
      <w:proofErr w:type="spellStart"/>
      <w:r w:rsidR="007355D7" w:rsidRPr="004C598A">
        <w:rPr>
          <w:sz w:val="24"/>
          <w:szCs w:val="24"/>
        </w:rPr>
        <w:t>Jagannath</w:t>
      </w:r>
      <w:proofErr w:type="spellEnd"/>
      <w:r w:rsidR="007355D7" w:rsidRPr="004C598A">
        <w:rPr>
          <w:sz w:val="24"/>
          <w:szCs w:val="24"/>
        </w:rPr>
        <w:t xml:space="preserve"> Prasad block of </w:t>
      </w:r>
      <w:proofErr w:type="spellStart"/>
      <w:r w:rsidR="007355D7" w:rsidRPr="004C598A">
        <w:rPr>
          <w:sz w:val="24"/>
          <w:szCs w:val="24"/>
        </w:rPr>
        <w:t>Ganjam</w:t>
      </w:r>
      <w:proofErr w:type="spellEnd"/>
      <w:r w:rsidR="007355D7" w:rsidRPr="004C598A">
        <w:rPr>
          <w:sz w:val="24"/>
          <w:szCs w:val="24"/>
        </w:rPr>
        <w:t xml:space="preserve"> district, </w:t>
      </w:r>
      <w:proofErr w:type="spellStart"/>
      <w:r w:rsidR="007355D7" w:rsidRPr="004C598A">
        <w:rPr>
          <w:sz w:val="24"/>
          <w:szCs w:val="24"/>
        </w:rPr>
        <w:t>Odisha</w:t>
      </w:r>
      <w:proofErr w:type="spellEnd"/>
      <w:r w:rsidR="007355D7" w:rsidRPr="004C598A">
        <w:rPr>
          <w:sz w:val="24"/>
          <w:szCs w:val="24"/>
        </w:rPr>
        <w:t>. The results of the study revealed that SHGs play an important role in the empowerment of women socially and economically. Microcredit also plays an important role in poverty alleviation and rural development of the area under study.</w:t>
      </w:r>
    </w:p>
    <w:p w:rsidR="007355D7" w:rsidRPr="004C598A" w:rsidRDefault="007355D7" w:rsidP="00C33CF0">
      <w:pPr>
        <w:pStyle w:val="BodyText"/>
        <w:tabs>
          <w:tab w:val="left" w:pos="180"/>
        </w:tabs>
        <w:spacing w:before="183"/>
        <w:ind w:right="-20"/>
        <w:jc w:val="both"/>
        <w:rPr>
          <w:b/>
          <w:bCs/>
          <w:sz w:val="24"/>
          <w:szCs w:val="24"/>
          <w:u w:val="single"/>
        </w:rPr>
      </w:pPr>
      <w:r w:rsidRPr="004C598A">
        <w:rPr>
          <w:b/>
          <w:bCs/>
          <w:sz w:val="24"/>
          <w:szCs w:val="24"/>
          <w:u w:val="single"/>
        </w:rPr>
        <w:t>Objectives of the study:</w:t>
      </w:r>
    </w:p>
    <w:p w:rsidR="007355D7" w:rsidRPr="004C598A" w:rsidRDefault="007355D7" w:rsidP="00C33CF0">
      <w:pPr>
        <w:pStyle w:val="BodyText"/>
        <w:tabs>
          <w:tab w:val="left" w:pos="180"/>
        </w:tabs>
        <w:spacing w:before="183"/>
        <w:ind w:right="-20"/>
        <w:jc w:val="both"/>
        <w:rPr>
          <w:sz w:val="24"/>
          <w:szCs w:val="24"/>
        </w:rPr>
      </w:pPr>
      <w:r w:rsidRPr="004C598A">
        <w:rPr>
          <w:sz w:val="24"/>
          <w:szCs w:val="24"/>
        </w:rPr>
        <w:t xml:space="preserve">• Research on development of </w:t>
      </w:r>
      <w:r w:rsidR="00B92744" w:rsidRPr="00B92744">
        <w:rPr>
          <w:sz w:val="24"/>
          <w:szCs w:val="24"/>
        </w:rPr>
        <w:t>A</w:t>
      </w:r>
      <w:r w:rsidR="00B92744" w:rsidRPr="00B32158">
        <w:rPr>
          <w:szCs w:val="24"/>
          <w:cs/>
          <w:lang w:bidi="sa-IN"/>
        </w:rPr>
        <w:t>rang</w:t>
      </w:r>
      <w:r w:rsidRPr="004C598A">
        <w:rPr>
          <w:sz w:val="24"/>
          <w:szCs w:val="24"/>
        </w:rPr>
        <w:t xml:space="preserve"> Block Rural Livelihood Mission in Chhattisgarh State.</w:t>
      </w:r>
    </w:p>
    <w:p w:rsidR="007355D7" w:rsidRPr="004C598A" w:rsidRDefault="007355D7" w:rsidP="00C33CF0">
      <w:pPr>
        <w:pStyle w:val="BodyText"/>
        <w:tabs>
          <w:tab w:val="left" w:pos="180"/>
        </w:tabs>
        <w:spacing w:before="183"/>
        <w:ind w:right="-20"/>
        <w:jc w:val="both"/>
        <w:rPr>
          <w:sz w:val="24"/>
          <w:szCs w:val="24"/>
        </w:rPr>
      </w:pPr>
      <w:r w:rsidRPr="004C598A">
        <w:rPr>
          <w:sz w:val="24"/>
          <w:szCs w:val="24"/>
        </w:rPr>
        <w:t>• Educational Empowerment Education is considered as one of the most important ways and means to empower women. Because education enhances knowledge, skills and confidence</w:t>
      </w:r>
    </w:p>
    <w:p w:rsidR="007355D7" w:rsidRPr="004C598A" w:rsidRDefault="007355D7" w:rsidP="00C33CF0">
      <w:pPr>
        <w:pStyle w:val="BodyText"/>
        <w:tabs>
          <w:tab w:val="left" w:pos="180"/>
        </w:tabs>
        <w:spacing w:before="183"/>
        <w:ind w:right="-20"/>
        <w:jc w:val="both"/>
        <w:rPr>
          <w:sz w:val="24"/>
          <w:szCs w:val="24"/>
        </w:rPr>
      </w:pPr>
      <w:r w:rsidRPr="004C598A">
        <w:rPr>
          <w:sz w:val="24"/>
          <w:szCs w:val="24"/>
        </w:rPr>
        <w:t>• Economic empowerment gives women the skills and resources to better themselves</w:t>
      </w:r>
    </w:p>
    <w:p w:rsidR="007355D7" w:rsidRPr="004C598A" w:rsidRDefault="007355D7" w:rsidP="00C33CF0">
      <w:pPr>
        <w:pStyle w:val="BodyText"/>
        <w:tabs>
          <w:tab w:val="left" w:pos="180"/>
        </w:tabs>
        <w:spacing w:before="183"/>
        <w:ind w:right="-20"/>
        <w:jc w:val="both"/>
        <w:rPr>
          <w:sz w:val="24"/>
          <w:szCs w:val="24"/>
        </w:rPr>
      </w:pPr>
      <w:r w:rsidRPr="004C598A">
        <w:rPr>
          <w:sz w:val="24"/>
          <w:szCs w:val="24"/>
        </w:rPr>
        <w:t>• Promotes savings habits among rural people.</w:t>
      </w:r>
    </w:p>
    <w:p w:rsidR="007355D7" w:rsidRPr="004C598A" w:rsidRDefault="007355D7" w:rsidP="00C33CF0">
      <w:pPr>
        <w:pStyle w:val="BodyText"/>
        <w:tabs>
          <w:tab w:val="left" w:pos="180"/>
        </w:tabs>
        <w:spacing w:before="183"/>
        <w:ind w:right="-20"/>
        <w:jc w:val="both"/>
        <w:rPr>
          <w:sz w:val="24"/>
          <w:szCs w:val="24"/>
        </w:rPr>
      </w:pPr>
      <w:r w:rsidRPr="004C598A">
        <w:rPr>
          <w:sz w:val="24"/>
          <w:szCs w:val="24"/>
        </w:rPr>
        <w:t>• Empowering women to take collective decisions on their savings.</w:t>
      </w:r>
    </w:p>
    <w:p w:rsidR="007355D7" w:rsidRPr="004C598A" w:rsidRDefault="007355D7" w:rsidP="00C33CF0">
      <w:pPr>
        <w:pStyle w:val="BodyText"/>
        <w:tabs>
          <w:tab w:val="left" w:pos="180"/>
        </w:tabs>
        <w:spacing w:before="183"/>
        <w:ind w:right="-20"/>
        <w:jc w:val="both"/>
        <w:rPr>
          <w:sz w:val="24"/>
          <w:szCs w:val="24"/>
        </w:rPr>
      </w:pPr>
      <w:r w:rsidRPr="004C598A">
        <w:rPr>
          <w:sz w:val="24"/>
          <w:szCs w:val="24"/>
        </w:rPr>
        <w:t>• To provide employment to women through training, uplift the standard of living and help in eradicating poverty.</w:t>
      </w:r>
    </w:p>
    <w:p w:rsidR="00BD1D9A" w:rsidRPr="004C598A" w:rsidRDefault="00BD1D9A" w:rsidP="00C33CF0">
      <w:pPr>
        <w:pStyle w:val="BodyText"/>
        <w:jc w:val="both"/>
        <w:rPr>
          <w:sz w:val="24"/>
          <w:szCs w:val="24"/>
        </w:rPr>
      </w:pPr>
    </w:p>
    <w:p w:rsidR="00BD1D9A" w:rsidRPr="004C598A" w:rsidRDefault="00BD1D9A" w:rsidP="00C33CF0">
      <w:pPr>
        <w:pStyle w:val="BodyText"/>
        <w:spacing w:before="3"/>
        <w:jc w:val="both"/>
        <w:rPr>
          <w:b/>
          <w:bCs/>
          <w:sz w:val="24"/>
          <w:szCs w:val="24"/>
          <w:u w:val="single"/>
        </w:rPr>
      </w:pPr>
    </w:p>
    <w:p w:rsidR="00BD1D9A" w:rsidRPr="004C598A" w:rsidRDefault="00CE29DC" w:rsidP="00C33CF0">
      <w:pPr>
        <w:pStyle w:val="BodyText"/>
        <w:ind w:left="220"/>
        <w:jc w:val="both"/>
        <w:rPr>
          <w:b/>
          <w:bCs/>
          <w:sz w:val="24"/>
          <w:szCs w:val="24"/>
          <w:u w:val="single"/>
        </w:rPr>
      </w:pPr>
      <w:proofErr w:type="gramStart"/>
      <w:r w:rsidRPr="004C598A">
        <w:rPr>
          <w:b/>
          <w:bCs/>
          <w:sz w:val="24"/>
          <w:szCs w:val="24"/>
          <w:u w:val="single"/>
        </w:rPr>
        <w:t>Hypothesis :</w:t>
      </w:r>
      <w:proofErr w:type="gramEnd"/>
    </w:p>
    <w:p w:rsidR="002B235D" w:rsidRPr="00465810" w:rsidRDefault="00CE29DC" w:rsidP="00C33CF0">
      <w:pPr>
        <w:pStyle w:val="Heading2"/>
        <w:spacing w:before="186"/>
        <w:ind w:right="226"/>
        <w:jc w:val="both"/>
        <w:rPr>
          <w:spacing w:val="-3"/>
          <w:sz w:val="24"/>
          <w:szCs w:val="24"/>
          <w:lang w:bidi="sa-IN"/>
        </w:rPr>
      </w:pPr>
      <w:r w:rsidRPr="004C598A">
        <w:rPr>
          <w:sz w:val="24"/>
          <w:szCs w:val="24"/>
        </w:rPr>
        <w:t xml:space="preserve">H0- </w:t>
      </w:r>
      <w:r w:rsidR="002B235D" w:rsidRPr="004C598A">
        <w:rPr>
          <w:spacing w:val="-3"/>
          <w:sz w:val="24"/>
          <w:szCs w:val="24"/>
          <w:cs/>
          <w:lang w:bidi="sa-IN"/>
        </w:rPr>
        <w:t xml:space="preserve">There is no impact of Self help group on the socio economic devlopment of women at </w:t>
      </w:r>
      <w:r w:rsidR="00465810" w:rsidRPr="00465810">
        <w:rPr>
          <w:spacing w:val="-3"/>
          <w:sz w:val="24"/>
          <w:szCs w:val="24"/>
          <w:lang w:bidi="sa-IN"/>
        </w:rPr>
        <w:t>A</w:t>
      </w:r>
      <w:r w:rsidR="00465810" w:rsidRPr="00465810">
        <w:rPr>
          <w:spacing w:val="-3"/>
          <w:sz w:val="24"/>
          <w:szCs w:val="24"/>
          <w:cs/>
          <w:lang w:bidi="sa-IN"/>
        </w:rPr>
        <w:t>rang</w:t>
      </w:r>
      <w:r w:rsidR="002B235D" w:rsidRPr="00465810">
        <w:rPr>
          <w:spacing w:val="-3"/>
          <w:sz w:val="24"/>
          <w:szCs w:val="24"/>
          <w:cs/>
          <w:lang w:bidi="sa-IN"/>
        </w:rPr>
        <w:t xml:space="preserve"> block in </w:t>
      </w:r>
      <w:r w:rsidR="00465810" w:rsidRPr="00465810">
        <w:rPr>
          <w:spacing w:val="-3"/>
          <w:sz w:val="24"/>
          <w:szCs w:val="24"/>
          <w:lang w:bidi="sa-IN"/>
        </w:rPr>
        <w:t>R</w:t>
      </w:r>
      <w:r w:rsidR="00465810" w:rsidRPr="00465810">
        <w:rPr>
          <w:spacing w:val="-3"/>
          <w:sz w:val="24"/>
          <w:szCs w:val="24"/>
          <w:cs/>
          <w:lang w:bidi="sa-IN"/>
        </w:rPr>
        <w:t>aipur</w:t>
      </w:r>
      <w:r w:rsidR="002B235D" w:rsidRPr="00465810">
        <w:rPr>
          <w:spacing w:val="-3"/>
          <w:sz w:val="24"/>
          <w:szCs w:val="24"/>
          <w:cs/>
          <w:lang w:bidi="sa-IN"/>
        </w:rPr>
        <w:t xml:space="preserve"> district.</w:t>
      </w:r>
    </w:p>
    <w:p w:rsidR="00BD1D9A" w:rsidRPr="007F0579" w:rsidRDefault="00C31FEC" w:rsidP="00465810">
      <w:pPr>
        <w:pStyle w:val="Heading2"/>
        <w:spacing w:before="186"/>
        <w:ind w:right="226"/>
        <w:jc w:val="both"/>
        <w:rPr>
          <w:rFonts w:cs="Mangal"/>
          <w:spacing w:val="-3"/>
          <w:sz w:val="24"/>
          <w:szCs w:val="24"/>
          <w:cs/>
          <w:lang w:bidi="sa-IN"/>
        </w:rPr>
        <w:sectPr w:rsidR="00BD1D9A" w:rsidRPr="007F0579">
          <w:pgSz w:w="12240" w:h="15840"/>
          <w:pgMar w:top="1380" w:right="1320" w:bottom="280" w:left="1220" w:header="720" w:footer="720" w:gutter="0"/>
          <w:cols w:space="720"/>
        </w:sectPr>
      </w:pPr>
      <w:r w:rsidRPr="004C598A">
        <w:rPr>
          <w:spacing w:val="-4"/>
          <w:sz w:val="24"/>
          <w:szCs w:val="24"/>
          <w:cs/>
          <w:lang w:bidi="sa-IN"/>
        </w:rPr>
        <w:t xml:space="preserve">H1- </w:t>
      </w:r>
      <w:r w:rsidR="00261937" w:rsidRPr="004C598A">
        <w:rPr>
          <w:spacing w:val="-3"/>
          <w:sz w:val="24"/>
          <w:szCs w:val="24"/>
          <w:cs/>
          <w:lang w:bidi="sa-IN"/>
        </w:rPr>
        <w:t xml:space="preserve">There is impact of Self help group on the socio economic devlopment of women at </w:t>
      </w:r>
      <w:r w:rsidR="00465810" w:rsidRPr="00465810">
        <w:rPr>
          <w:spacing w:val="-3"/>
          <w:sz w:val="24"/>
          <w:szCs w:val="24"/>
          <w:lang w:bidi="sa-IN"/>
        </w:rPr>
        <w:t>A</w:t>
      </w:r>
      <w:r w:rsidR="00465810" w:rsidRPr="00465810">
        <w:rPr>
          <w:spacing w:val="-3"/>
          <w:sz w:val="24"/>
          <w:szCs w:val="24"/>
          <w:cs/>
          <w:lang w:bidi="sa-IN"/>
        </w:rPr>
        <w:t>rang b</w:t>
      </w:r>
      <w:r w:rsidR="00465810" w:rsidRPr="007F0579">
        <w:rPr>
          <w:spacing w:val="-3"/>
          <w:sz w:val="24"/>
          <w:szCs w:val="24"/>
          <w:cs/>
          <w:lang w:bidi="sa-IN"/>
        </w:rPr>
        <w:t xml:space="preserve">lock in </w:t>
      </w:r>
      <w:r w:rsidR="00465810" w:rsidRPr="007F0579">
        <w:rPr>
          <w:spacing w:val="-3"/>
          <w:sz w:val="24"/>
          <w:szCs w:val="24"/>
          <w:lang w:bidi="sa-IN"/>
        </w:rPr>
        <w:t>R</w:t>
      </w:r>
      <w:r w:rsidR="00465810" w:rsidRPr="007F0579">
        <w:rPr>
          <w:spacing w:val="-3"/>
          <w:sz w:val="24"/>
          <w:szCs w:val="24"/>
          <w:cs/>
          <w:lang w:bidi="sa-IN"/>
        </w:rPr>
        <w:t>aipur district.</w:t>
      </w:r>
    </w:p>
    <w:p w:rsidR="00BD1D9A" w:rsidRPr="007F0579" w:rsidRDefault="00CE29DC" w:rsidP="00C33CF0">
      <w:pPr>
        <w:pStyle w:val="BodyText"/>
        <w:jc w:val="both"/>
        <w:rPr>
          <w:b/>
          <w:bCs/>
          <w:sz w:val="24"/>
          <w:szCs w:val="24"/>
        </w:rPr>
      </w:pPr>
      <w:r w:rsidRPr="007F0579">
        <w:rPr>
          <w:b/>
          <w:bCs/>
          <w:sz w:val="24"/>
          <w:szCs w:val="24"/>
          <w:u w:val="thick"/>
        </w:rPr>
        <w:lastRenderedPageBreak/>
        <w:t>Research Methodology:</w:t>
      </w:r>
    </w:p>
    <w:p w:rsidR="00C3224F" w:rsidRPr="007F0579" w:rsidRDefault="00CE29DC" w:rsidP="00C33CF0">
      <w:pPr>
        <w:pStyle w:val="BodyText"/>
        <w:spacing w:before="164"/>
        <w:ind w:left="220" w:right="100"/>
        <w:jc w:val="both"/>
        <w:rPr>
          <w:sz w:val="24"/>
          <w:szCs w:val="24"/>
          <w:cs/>
          <w:lang w:bidi="sa-IN"/>
        </w:rPr>
      </w:pPr>
      <w:r w:rsidRPr="007F0579">
        <w:rPr>
          <w:spacing w:val="-3"/>
          <w:sz w:val="24"/>
          <w:szCs w:val="24"/>
        </w:rPr>
        <w:t xml:space="preserve">Given </w:t>
      </w:r>
      <w:r w:rsidRPr="007F0579">
        <w:rPr>
          <w:sz w:val="24"/>
          <w:szCs w:val="24"/>
        </w:rPr>
        <w:t xml:space="preserve">study have been carried on </w:t>
      </w:r>
      <w:r w:rsidRPr="007F0579">
        <w:rPr>
          <w:spacing w:val="-3"/>
          <w:sz w:val="24"/>
          <w:szCs w:val="24"/>
        </w:rPr>
        <w:t>secondary data</w:t>
      </w:r>
      <w:r w:rsidR="00C72A33" w:rsidRPr="007F0579">
        <w:rPr>
          <w:spacing w:val="-3"/>
          <w:sz w:val="24"/>
          <w:szCs w:val="24"/>
          <w:cs/>
          <w:lang w:bidi="sa-IN"/>
        </w:rPr>
        <w:t xml:space="preserve"> </w:t>
      </w:r>
      <w:r w:rsidR="00C72A33" w:rsidRPr="007F0579">
        <w:rPr>
          <w:b/>
          <w:spacing w:val="-3"/>
          <w:sz w:val="24"/>
          <w:szCs w:val="24"/>
          <w:cs/>
          <w:lang w:bidi="sa-IN"/>
        </w:rPr>
        <w:t>Various factors included as an empowerment indicator where discussed on the basis of</w:t>
      </w:r>
      <w:r w:rsidR="004375D9" w:rsidRPr="007F0579">
        <w:rPr>
          <w:b/>
          <w:spacing w:val="-3"/>
          <w:sz w:val="24"/>
          <w:szCs w:val="24"/>
          <w:cs/>
          <w:lang w:bidi="sa-IN"/>
        </w:rPr>
        <w:t xml:space="preserve"> 200</w:t>
      </w:r>
      <w:r w:rsidR="00C72A33" w:rsidRPr="007F0579">
        <w:rPr>
          <w:b/>
          <w:spacing w:val="-3"/>
          <w:sz w:val="24"/>
          <w:szCs w:val="24"/>
          <w:cs/>
          <w:lang w:bidi="sa-IN"/>
        </w:rPr>
        <w:t xml:space="preserve"> data collection from women self help group </w:t>
      </w:r>
      <w:proofErr w:type="gramStart"/>
      <w:r w:rsidR="00C72A33" w:rsidRPr="007F0579">
        <w:rPr>
          <w:b/>
          <w:spacing w:val="-3"/>
          <w:sz w:val="24"/>
          <w:szCs w:val="24"/>
          <w:cs/>
          <w:lang w:bidi="sa-IN"/>
        </w:rPr>
        <w:t>members(</w:t>
      </w:r>
      <w:proofErr w:type="gramEnd"/>
      <w:r w:rsidR="00C72A33" w:rsidRPr="007F0579">
        <w:rPr>
          <w:b/>
          <w:spacing w:val="-3"/>
          <w:sz w:val="24"/>
          <w:szCs w:val="24"/>
          <w:cs/>
          <w:lang w:bidi="sa-IN"/>
        </w:rPr>
        <w:t>by random sampling)</w:t>
      </w:r>
      <w:r w:rsidRPr="007F0579">
        <w:rPr>
          <w:spacing w:val="-3"/>
          <w:sz w:val="24"/>
          <w:szCs w:val="24"/>
        </w:rPr>
        <w:t xml:space="preserve">. This </w:t>
      </w:r>
      <w:r w:rsidRPr="007F0579">
        <w:rPr>
          <w:spacing w:val="-4"/>
          <w:sz w:val="24"/>
          <w:szCs w:val="24"/>
        </w:rPr>
        <w:t xml:space="preserve">work </w:t>
      </w:r>
      <w:r w:rsidRPr="007F0579">
        <w:rPr>
          <w:spacing w:val="-3"/>
          <w:sz w:val="24"/>
          <w:szCs w:val="24"/>
        </w:rPr>
        <w:t xml:space="preserve">has been </w:t>
      </w:r>
      <w:r w:rsidRPr="007F0579">
        <w:rPr>
          <w:sz w:val="24"/>
          <w:szCs w:val="24"/>
        </w:rPr>
        <w:t xml:space="preserve">carried upon the data acquired from the office of Chhattisgarh state rural livelihood </w:t>
      </w:r>
      <w:r w:rsidRPr="007F0579">
        <w:rPr>
          <w:spacing w:val="-3"/>
          <w:sz w:val="24"/>
          <w:szCs w:val="24"/>
        </w:rPr>
        <w:t xml:space="preserve">mission </w:t>
      </w:r>
      <w:r w:rsidRPr="007F0579">
        <w:rPr>
          <w:sz w:val="24"/>
          <w:szCs w:val="24"/>
        </w:rPr>
        <w:t xml:space="preserve">received from the </w:t>
      </w:r>
      <w:proofErr w:type="spellStart"/>
      <w:r w:rsidRPr="007F0579">
        <w:rPr>
          <w:sz w:val="24"/>
          <w:szCs w:val="24"/>
        </w:rPr>
        <w:t>Janpad</w:t>
      </w:r>
      <w:proofErr w:type="spellEnd"/>
      <w:r w:rsidRPr="007F0579">
        <w:rPr>
          <w:sz w:val="24"/>
          <w:szCs w:val="24"/>
        </w:rPr>
        <w:t xml:space="preserve"> </w:t>
      </w:r>
      <w:proofErr w:type="spellStart"/>
      <w:r w:rsidRPr="007F0579">
        <w:rPr>
          <w:sz w:val="24"/>
          <w:szCs w:val="24"/>
        </w:rPr>
        <w:t>Panchayat</w:t>
      </w:r>
      <w:proofErr w:type="spellEnd"/>
      <w:r w:rsidRPr="007F0579">
        <w:rPr>
          <w:sz w:val="24"/>
          <w:szCs w:val="24"/>
        </w:rPr>
        <w:t xml:space="preserve"> </w:t>
      </w:r>
      <w:r w:rsidR="00B92744" w:rsidRPr="007F0579">
        <w:rPr>
          <w:sz w:val="24"/>
          <w:szCs w:val="24"/>
        </w:rPr>
        <w:t>A</w:t>
      </w:r>
      <w:r w:rsidR="00B92744" w:rsidRPr="007F0579">
        <w:rPr>
          <w:sz w:val="24"/>
          <w:szCs w:val="24"/>
          <w:cs/>
          <w:lang w:bidi="sa-IN"/>
        </w:rPr>
        <w:t>rang</w:t>
      </w:r>
      <w:r w:rsidRPr="007F0579">
        <w:rPr>
          <w:sz w:val="24"/>
          <w:szCs w:val="24"/>
        </w:rPr>
        <w:t xml:space="preserve"> of district </w:t>
      </w:r>
      <w:r w:rsidR="00B92744" w:rsidRPr="007F0579">
        <w:rPr>
          <w:spacing w:val="-4"/>
          <w:sz w:val="24"/>
          <w:szCs w:val="24"/>
        </w:rPr>
        <w:t>R</w:t>
      </w:r>
      <w:r w:rsidR="00B92744" w:rsidRPr="007F0579">
        <w:rPr>
          <w:spacing w:val="-4"/>
          <w:sz w:val="24"/>
          <w:szCs w:val="24"/>
          <w:cs/>
          <w:lang w:bidi="sa-IN"/>
        </w:rPr>
        <w:t>aipur</w:t>
      </w:r>
      <w:r w:rsidRPr="007F0579">
        <w:rPr>
          <w:spacing w:val="-4"/>
          <w:sz w:val="24"/>
          <w:szCs w:val="24"/>
        </w:rPr>
        <w:t xml:space="preserve"> </w:t>
      </w:r>
      <w:r w:rsidR="00803EE9" w:rsidRPr="007F0579">
        <w:rPr>
          <w:sz w:val="24"/>
          <w:szCs w:val="24"/>
        </w:rPr>
        <w:t xml:space="preserve">in the year </w:t>
      </w:r>
      <w:r w:rsidR="00803EE9" w:rsidRPr="007F0579">
        <w:rPr>
          <w:sz w:val="24"/>
          <w:szCs w:val="24"/>
          <w:cs/>
          <w:lang w:bidi="sa-IN"/>
        </w:rPr>
        <w:t xml:space="preserve">2013 </w:t>
      </w:r>
      <w:r w:rsidRPr="007F0579">
        <w:rPr>
          <w:spacing w:val="-3"/>
          <w:sz w:val="24"/>
          <w:szCs w:val="24"/>
        </w:rPr>
        <w:t xml:space="preserve">there </w:t>
      </w:r>
      <w:r w:rsidRPr="007F0579">
        <w:rPr>
          <w:sz w:val="24"/>
          <w:szCs w:val="24"/>
        </w:rPr>
        <w:t xml:space="preserve">were </w:t>
      </w:r>
      <w:r w:rsidR="007F0579" w:rsidRPr="007F0579">
        <w:rPr>
          <w:sz w:val="24"/>
          <w:szCs w:val="24"/>
          <w:cs/>
          <w:lang w:bidi="sa-IN"/>
        </w:rPr>
        <w:t>236</w:t>
      </w:r>
      <w:r w:rsidRPr="007F0579">
        <w:rPr>
          <w:sz w:val="24"/>
          <w:szCs w:val="24"/>
        </w:rPr>
        <w:t xml:space="preserve"> SHG </w:t>
      </w:r>
      <w:r w:rsidRPr="007F0579">
        <w:rPr>
          <w:spacing w:val="-3"/>
          <w:sz w:val="24"/>
          <w:szCs w:val="24"/>
        </w:rPr>
        <w:t xml:space="preserve">promoted </w:t>
      </w:r>
      <w:r w:rsidRPr="007F0579">
        <w:rPr>
          <w:sz w:val="24"/>
          <w:szCs w:val="24"/>
        </w:rPr>
        <w:t xml:space="preserve">with </w:t>
      </w:r>
      <w:r w:rsidR="007F0579" w:rsidRPr="007F0579">
        <w:rPr>
          <w:sz w:val="24"/>
          <w:szCs w:val="24"/>
          <w:cs/>
          <w:lang w:bidi="sa-IN"/>
        </w:rPr>
        <w:t xml:space="preserve">2305 </w:t>
      </w:r>
      <w:r w:rsidRPr="007F0579">
        <w:rPr>
          <w:sz w:val="24"/>
          <w:szCs w:val="24"/>
        </w:rPr>
        <w:t xml:space="preserve">household mobilized. The data increased </w:t>
      </w:r>
      <w:r w:rsidR="00803EE9" w:rsidRPr="007F0579">
        <w:rPr>
          <w:sz w:val="24"/>
          <w:szCs w:val="24"/>
        </w:rPr>
        <w:t xml:space="preserve">in the year </w:t>
      </w:r>
      <w:r w:rsidR="00803EE9" w:rsidRPr="007F0579">
        <w:rPr>
          <w:sz w:val="24"/>
          <w:szCs w:val="24"/>
          <w:cs/>
          <w:lang w:bidi="sa-IN"/>
        </w:rPr>
        <w:t>2014</w:t>
      </w:r>
      <w:r w:rsidRPr="007F0579">
        <w:rPr>
          <w:sz w:val="24"/>
          <w:szCs w:val="24"/>
        </w:rPr>
        <w:t xml:space="preserve"> were </w:t>
      </w:r>
      <w:r w:rsidR="007F0579" w:rsidRPr="007F0579">
        <w:rPr>
          <w:sz w:val="24"/>
          <w:szCs w:val="24"/>
          <w:cs/>
          <w:lang w:bidi="sa-IN"/>
        </w:rPr>
        <w:t>325</w:t>
      </w:r>
      <w:r w:rsidRPr="007F0579">
        <w:rPr>
          <w:sz w:val="24"/>
          <w:szCs w:val="24"/>
        </w:rPr>
        <w:t xml:space="preserve"> SHGs </w:t>
      </w:r>
      <w:r w:rsidRPr="007F0579">
        <w:rPr>
          <w:spacing w:val="-3"/>
          <w:sz w:val="24"/>
          <w:szCs w:val="24"/>
        </w:rPr>
        <w:t xml:space="preserve">promoted with </w:t>
      </w:r>
      <w:r w:rsidR="007F0579" w:rsidRPr="007F0579">
        <w:rPr>
          <w:sz w:val="24"/>
          <w:szCs w:val="24"/>
          <w:cs/>
          <w:lang w:bidi="sa-IN"/>
        </w:rPr>
        <w:t>3293</w:t>
      </w:r>
      <w:r w:rsidRPr="007F0579">
        <w:rPr>
          <w:sz w:val="24"/>
          <w:szCs w:val="24"/>
        </w:rPr>
        <w:t xml:space="preserve"> household </w:t>
      </w:r>
      <w:r w:rsidRPr="007F0579">
        <w:rPr>
          <w:spacing w:val="-3"/>
          <w:sz w:val="24"/>
          <w:szCs w:val="24"/>
        </w:rPr>
        <w:t xml:space="preserve">mobilized, in the </w:t>
      </w:r>
      <w:r w:rsidRPr="007F0579">
        <w:rPr>
          <w:spacing w:val="-4"/>
          <w:sz w:val="24"/>
          <w:szCs w:val="24"/>
        </w:rPr>
        <w:t>year</w:t>
      </w:r>
      <w:r w:rsidR="00803EE9" w:rsidRPr="007F0579">
        <w:rPr>
          <w:spacing w:val="-4"/>
          <w:sz w:val="24"/>
          <w:szCs w:val="24"/>
          <w:cs/>
          <w:lang w:bidi="sa-IN"/>
        </w:rPr>
        <w:t xml:space="preserve"> 2016</w:t>
      </w:r>
      <w:r w:rsidRPr="007F0579">
        <w:rPr>
          <w:spacing w:val="-3"/>
          <w:sz w:val="24"/>
          <w:szCs w:val="24"/>
        </w:rPr>
        <w:t xml:space="preserve"> </w:t>
      </w:r>
      <w:r w:rsidRPr="007F0579">
        <w:rPr>
          <w:spacing w:val="-4"/>
          <w:sz w:val="24"/>
          <w:szCs w:val="24"/>
        </w:rPr>
        <w:t xml:space="preserve">were </w:t>
      </w:r>
      <w:r w:rsidR="007F0579" w:rsidRPr="007F0579">
        <w:rPr>
          <w:spacing w:val="-3"/>
          <w:sz w:val="24"/>
          <w:szCs w:val="24"/>
          <w:cs/>
          <w:lang w:bidi="sa-IN"/>
        </w:rPr>
        <w:t>552</w:t>
      </w:r>
      <w:r w:rsidRPr="007F0579">
        <w:rPr>
          <w:spacing w:val="-3"/>
          <w:sz w:val="24"/>
          <w:szCs w:val="24"/>
        </w:rPr>
        <w:t xml:space="preserve"> </w:t>
      </w:r>
      <w:r w:rsidRPr="007F0579">
        <w:rPr>
          <w:spacing w:val="-5"/>
          <w:sz w:val="24"/>
          <w:szCs w:val="24"/>
        </w:rPr>
        <w:t xml:space="preserve">SHGs  </w:t>
      </w:r>
      <w:r w:rsidRPr="007F0579">
        <w:rPr>
          <w:spacing w:val="-3"/>
          <w:sz w:val="24"/>
          <w:szCs w:val="24"/>
        </w:rPr>
        <w:t xml:space="preserve">promoted </w:t>
      </w:r>
      <w:r w:rsidRPr="007F0579">
        <w:rPr>
          <w:sz w:val="24"/>
          <w:szCs w:val="24"/>
        </w:rPr>
        <w:t xml:space="preserve">with </w:t>
      </w:r>
      <w:r w:rsidR="007F0579" w:rsidRPr="007F0579">
        <w:rPr>
          <w:sz w:val="24"/>
          <w:szCs w:val="24"/>
          <w:cs/>
          <w:lang w:bidi="sa-IN"/>
        </w:rPr>
        <w:t>5911</w:t>
      </w:r>
      <w:r w:rsidRPr="007F0579">
        <w:rPr>
          <w:sz w:val="24"/>
          <w:szCs w:val="24"/>
        </w:rPr>
        <w:t xml:space="preserve"> household </w:t>
      </w:r>
      <w:r w:rsidRPr="007F0579">
        <w:rPr>
          <w:spacing w:val="-3"/>
          <w:sz w:val="24"/>
          <w:szCs w:val="24"/>
        </w:rPr>
        <w:t>mobilized</w:t>
      </w:r>
      <w:r w:rsidR="00803EE9" w:rsidRPr="007F0579">
        <w:rPr>
          <w:spacing w:val="-3"/>
          <w:sz w:val="24"/>
          <w:szCs w:val="24"/>
          <w:cs/>
          <w:lang w:bidi="sa-IN"/>
        </w:rPr>
        <w:t xml:space="preserve"> It is on peek point</w:t>
      </w:r>
      <w:r w:rsidRPr="007F0579">
        <w:rPr>
          <w:spacing w:val="-3"/>
          <w:sz w:val="24"/>
          <w:szCs w:val="24"/>
        </w:rPr>
        <w:t>.</w:t>
      </w:r>
      <w:r w:rsidR="00803EE9" w:rsidRPr="007F0579">
        <w:rPr>
          <w:spacing w:val="-3"/>
          <w:sz w:val="24"/>
          <w:szCs w:val="24"/>
          <w:cs/>
          <w:lang w:bidi="sa-IN"/>
        </w:rPr>
        <w:t xml:space="preserve"> than in the year 2017 were </w:t>
      </w:r>
      <w:r w:rsidR="007F0579" w:rsidRPr="007F0579">
        <w:rPr>
          <w:spacing w:val="-3"/>
          <w:sz w:val="24"/>
          <w:szCs w:val="24"/>
          <w:cs/>
          <w:lang w:bidi="sa-IN"/>
        </w:rPr>
        <w:t>1023</w:t>
      </w:r>
      <w:r w:rsidR="00803EE9" w:rsidRPr="007F0579">
        <w:rPr>
          <w:spacing w:val="-3"/>
          <w:sz w:val="24"/>
          <w:szCs w:val="24"/>
          <w:cs/>
          <w:lang w:bidi="sa-IN"/>
        </w:rPr>
        <w:t xml:space="preserve"> SHGs promoted with </w:t>
      </w:r>
      <w:r w:rsidR="007F0579" w:rsidRPr="007F0579">
        <w:rPr>
          <w:spacing w:val="-3"/>
          <w:sz w:val="24"/>
          <w:szCs w:val="24"/>
          <w:cs/>
          <w:lang w:bidi="sa-IN"/>
        </w:rPr>
        <w:t>11082</w:t>
      </w:r>
      <w:r w:rsidR="00803EE9" w:rsidRPr="007F0579">
        <w:rPr>
          <w:spacing w:val="-3"/>
          <w:sz w:val="24"/>
          <w:szCs w:val="24"/>
          <w:cs/>
          <w:lang w:bidi="sa-IN"/>
        </w:rPr>
        <w:t xml:space="preserve"> household moblized after year by year Number of SHGs will decrease</w:t>
      </w:r>
      <w:r w:rsidR="00045EF8" w:rsidRPr="007F0579">
        <w:rPr>
          <w:spacing w:val="-3"/>
          <w:sz w:val="24"/>
          <w:szCs w:val="24"/>
          <w:cs/>
          <w:lang w:bidi="sa-IN"/>
        </w:rPr>
        <w:t xml:space="preserve"> due to COVIDE Pendemic and some other situation.</w:t>
      </w:r>
      <w:r w:rsidR="00803EE9" w:rsidRPr="007F0579">
        <w:rPr>
          <w:spacing w:val="-3"/>
          <w:sz w:val="24"/>
          <w:szCs w:val="24"/>
          <w:cs/>
          <w:lang w:bidi="sa-IN"/>
        </w:rPr>
        <w:t xml:space="preserve"> </w:t>
      </w:r>
      <w:r w:rsidRPr="007F0579">
        <w:rPr>
          <w:spacing w:val="-3"/>
          <w:sz w:val="24"/>
          <w:szCs w:val="24"/>
        </w:rPr>
        <w:t xml:space="preserve"> </w:t>
      </w:r>
      <w:r w:rsidRPr="007F0579">
        <w:rPr>
          <w:spacing w:val="-4"/>
          <w:sz w:val="24"/>
          <w:szCs w:val="24"/>
        </w:rPr>
        <w:t xml:space="preserve">Hence, </w:t>
      </w:r>
      <w:r w:rsidRPr="007F0579">
        <w:rPr>
          <w:sz w:val="24"/>
          <w:szCs w:val="24"/>
        </w:rPr>
        <w:t xml:space="preserve">it </w:t>
      </w:r>
      <w:r w:rsidRPr="007F0579">
        <w:rPr>
          <w:spacing w:val="-3"/>
          <w:sz w:val="24"/>
          <w:szCs w:val="24"/>
        </w:rPr>
        <w:t xml:space="preserve">is clearly </w:t>
      </w:r>
      <w:r w:rsidRPr="007F0579">
        <w:rPr>
          <w:spacing w:val="-4"/>
          <w:sz w:val="24"/>
          <w:szCs w:val="24"/>
        </w:rPr>
        <w:t>evident</w:t>
      </w:r>
      <w:r w:rsidRPr="007F0579">
        <w:rPr>
          <w:spacing w:val="72"/>
          <w:sz w:val="24"/>
          <w:szCs w:val="24"/>
        </w:rPr>
        <w:t xml:space="preserve"> </w:t>
      </w:r>
      <w:r w:rsidRPr="007F0579">
        <w:rPr>
          <w:sz w:val="24"/>
          <w:szCs w:val="24"/>
        </w:rPr>
        <w:t xml:space="preserve">that the </w:t>
      </w:r>
      <w:r w:rsidRPr="007F0579">
        <w:rPr>
          <w:spacing w:val="-3"/>
          <w:sz w:val="24"/>
          <w:szCs w:val="24"/>
        </w:rPr>
        <w:t xml:space="preserve">number </w:t>
      </w:r>
      <w:r w:rsidRPr="007F0579">
        <w:rPr>
          <w:sz w:val="24"/>
          <w:szCs w:val="24"/>
        </w:rPr>
        <w:t xml:space="preserve">of </w:t>
      </w:r>
      <w:r w:rsidRPr="007F0579">
        <w:rPr>
          <w:spacing w:val="-3"/>
          <w:sz w:val="24"/>
          <w:szCs w:val="24"/>
        </w:rPr>
        <w:t xml:space="preserve">household mobilizes in </w:t>
      </w:r>
      <w:r w:rsidRPr="007F0579">
        <w:rPr>
          <w:spacing w:val="-5"/>
          <w:sz w:val="24"/>
          <w:szCs w:val="24"/>
        </w:rPr>
        <w:t xml:space="preserve">SHGs </w:t>
      </w:r>
      <w:r w:rsidRPr="007F0579">
        <w:rPr>
          <w:spacing w:val="-3"/>
          <w:sz w:val="24"/>
          <w:szCs w:val="24"/>
        </w:rPr>
        <w:t xml:space="preserve">is </w:t>
      </w:r>
      <w:r w:rsidRPr="007F0579">
        <w:rPr>
          <w:spacing w:val="-4"/>
          <w:sz w:val="24"/>
          <w:szCs w:val="24"/>
        </w:rPr>
        <w:t>increasing year</w:t>
      </w:r>
      <w:r w:rsidRPr="007F0579">
        <w:rPr>
          <w:spacing w:val="72"/>
          <w:sz w:val="24"/>
          <w:szCs w:val="24"/>
        </w:rPr>
        <w:t xml:space="preserve"> </w:t>
      </w:r>
      <w:r w:rsidRPr="007F0579">
        <w:rPr>
          <w:spacing w:val="-4"/>
          <w:sz w:val="24"/>
          <w:szCs w:val="24"/>
        </w:rPr>
        <w:t xml:space="preserve">by </w:t>
      </w:r>
      <w:r w:rsidRPr="007F0579">
        <w:rPr>
          <w:spacing w:val="-3"/>
          <w:sz w:val="24"/>
          <w:szCs w:val="24"/>
        </w:rPr>
        <w:t>year</w:t>
      </w:r>
      <w:proofErr w:type="gramStart"/>
      <w:r w:rsidR="007F0579" w:rsidRPr="007F0579">
        <w:rPr>
          <w:spacing w:val="-3"/>
          <w:sz w:val="24"/>
          <w:szCs w:val="24"/>
          <w:cs/>
          <w:lang w:bidi="sa-IN"/>
        </w:rPr>
        <w:t>.</w:t>
      </w:r>
      <w:r w:rsidRPr="007F0579">
        <w:rPr>
          <w:spacing w:val="-3"/>
          <w:sz w:val="24"/>
          <w:szCs w:val="24"/>
        </w:rPr>
        <w:t>(</w:t>
      </w:r>
      <w:proofErr w:type="gramEnd"/>
      <w:r w:rsidRPr="007F0579">
        <w:rPr>
          <w:spacing w:val="-3"/>
          <w:sz w:val="24"/>
          <w:szCs w:val="24"/>
        </w:rPr>
        <w:t>table</w:t>
      </w:r>
      <w:r w:rsidRPr="007F0579">
        <w:rPr>
          <w:spacing w:val="13"/>
          <w:sz w:val="24"/>
          <w:szCs w:val="24"/>
        </w:rPr>
        <w:t xml:space="preserve"> </w:t>
      </w:r>
      <w:r w:rsidRPr="007F0579">
        <w:rPr>
          <w:sz w:val="24"/>
          <w:szCs w:val="24"/>
        </w:rPr>
        <w:t>1)</w:t>
      </w:r>
    </w:p>
    <w:p w:rsidR="00BD1D9A" w:rsidRPr="004C598A" w:rsidRDefault="00CE29DC" w:rsidP="00C33CF0">
      <w:pPr>
        <w:spacing w:before="175"/>
        <w:ind w:left="220"/>
        <w:jc w:val="both"/>
        <w:rPr>
          <w:b/>
          <w:sz w:val="24"/>
          <w:szCs w:val="24"/>
        </w:rPr>
      </w:pPr>
      <w:r w:rsidRPr="004C598A">
        <w:rPr>
          <w:b/>
          <w:sz w:val="24"/>
          <w:szCs w:val="24"/>
          <w:u w:val="thick"/>
        </w:rPr>
        <w:t>Table 1: SHGs Promoted Table</w:t>
      </w:r>
    </w:p>
    <w:p w:rsidR="00BD1D9A" w:rsidRPr="004C598A" w:rsidRDefault="00BD1D9A" w:rsidP="00C33CF0">
      <w:pPr>
        <w:pStyle w:val="BodyText"/>
        <w:spacing w:before="7"/>
        <w:jc w:val="both"/>
        <w:rPr>
          <w:b/>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2095"/>
        <w:gridCol w:w="2091"/>
      </w:tblGrid>
      <w:tr w:rsidR="00BD1D9A" w:rsidRPr="004C598A" w:rsidTr="00CA0114">
        <w:trPr>
          <w:trHeight w:val="1436"/>
        </w:trPr>
        <w:tc>
          <w:tcPr>
            <w:tcW w:w="2093" w:type="dxa"/>
          </w:tcPr>
          <w:p w:rsidR="00BD1D9A" w:rsidRPr="004C598A" w:rsidRDefault="00CE29DC" w:rsidP="00C33CF0">
            <w:pPr>
              <w:pStyle w:val="TableParagraph"/>
              <w:spacing w:before="4"/>
              <w:ind w:left="102"/>
              <w:jc w:val="both"/>
              <w:rPr>
                <w:b/>
                <w:sz w:val="24"/>
                <w:szCs w:val="24"/>
              </w:rPr>
            </w:pPr>
            <w:r w:rsidRPr="004C598A">
              <w:rPr>
                <w:b/>
                <w:sz w:val="24"/>
                <w:szCs w:val="24"/>
              </w:rPr>
              <w:t>Year</w:t>
            </w:r>
          </w:p>
        </w:tc>
        <w:tc>
          <w:tcPr>
            <w:tcW w:w="2095" w:type="dxa"/>
          </w:tcPr>
          <w:p w:rsidR="00BD1D9A" w:rsidRPr="004C598A" w:rsidRDefault="00CE29DC" w:rsidP="00786E5B">
            <w:pPr>
              <w:pStyle w:val="TableParagraph"/>
              <w:spacing w:before="0"/>
              <w:ind w:left="101" w:right="246"/>
              <w:rPr>
                <w:b/>
                <w:sz w:val="24"/>
                <w:szCs w:val="24"/>
              </w:rPr>
            </w:pPr>
            <w:r w:rsidRPr="004C598A">
              <w:rPr>
                <w:b/>
                <w:sz w:val="24"/>
                <w:szCs w:val="24"/>
              </w:rPr>
              <w:t>No. of SHGs Promoted(in lakhs)</w:t>
            </w:r>
          </w:p>
        </w:tc>
        <w:tc>
          <w:tcPr>
            <w:tcW w:w="2091" w:type="dxa"/>
          </w:tcPr>
          <w:p w:rsidR="00BD1D9A" w:rsidRPr="004C598A" w:rsidRDefault="00CE29DC" w:rsidP="00786E5B">
            <w:pPr>
              <w:pStyle w:val="TableParagraph"/>
              <w:spacing w:before="0"/>
              <w:rPr>
                <w:b/>
                <w:sz w:val="24"/>
                <w:szCs w:val="24"/>
              </w:rPr>
            </w:pPr>
            <w:r w:rsidRPr="004C598A">
              <w:rPr>
                <w:b/>
                <w:sz w:val="24"/>
                <w:szCs w:val="24"/>
              </w:rPr>
              <w:t>No. of</w:t>
            </w:r>
          </w:p>
          <w:p w:rsidR="00BD1D9A" w:rsidRPr="004C598A" w:rsidRDefault="00CE29DC" w:rsidP="00786E5B">
            <w:pPr>
              <w:pStyle w:val="TableParagraph"/>
              <w:spacing w:before="2"/>
              <w:rPr>
                <w:b/>
                <w:sz w:val="24"/>
                <w:szCs w:val="24"/>
              </w:rPr>
            </w:pPr>
            <w:r w:rsidRPr="004C598A">
              <w:rPr>
                <w:b/>
                <w:sz w:val="24"/>
                <w:szCs w:val="24"/>
              </w:rPr>
              <w:t>Household</w:t>
            </w:r>
          </w:p>
          <w:p w:rsidR="00BD1D9A" w:rsidRPr="004C598A" w:rsidRDefault="00CE29DC" w:rsidP="00786E5B">
            <w:pPr>
              <w:pStyle w:val="TableParagraph"/>
              <w:spacing w:before="6"/>
              <w:rPr>
                <w:b/>
                <w:sz w:val="24"/>
                <w:szCs w:val="24"/>
              </w:rPr>
            </w:pPr>
            <w:r w:rsidRPr="004C598A">
              <w:rPr>
                <w:b/>
                <w:w w:val="95"/>
                <w:sz w:val="24"/>
                <w:szCs w:val="24"/>
              </w:rPr>
              <w:t xml:space="preserve">Mobilized(in </w:t>
            </w:r>
            <w:r w:rsidRPr="004C598A">
              <w:rPr>
                <w:b/>
                <w:sz w:val="24"/>
                <w:szCs w:val="24"/>
              </w:rPr>
              <w:t>lakhs)</w:t>
            </w:r>
          </w:p>
        </w:tc>
      </w:tr>
      <w:tr w:rsidR="00BD1D9A" w:rsidRPr="004C598A" w:rsidTr="00CA0114">
        <w:trPr>
          <w:trHeight w:val="412"/>
        </w:trPr>
        <w:tc>
          <w:tcPr>
            <w:tcW w:w="2093" w:type="dxa"/>
          </w:tcPr>
          <w:p w:rsidR="00BD1D9A"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2013</w:t>
            </w:r>
          </w:p>
        </w:tc>
        <w:tc>
          <w:tcPr>
            <w:tcW w:w="2095" w:type="dxa"/>
          </w:tcPr>
          <w:p w:rsidR="00BD1D9A" w:rsidRPr="00BF4869" w:rsidRDefault="00BF4869" w:rsidP="00C33CF0">
            <w:pPr>
              <w:pStyle w:val="TableParagraph"/>
              <w:ind w:left="101"/>
              <w:jc w:val="both"/>
              <w:rPr>
                <w:b/>
                <w:sz w:val="24"/>
                <w:szCs w:val="21"/>
                <w:lang w:bidi="sa-IN"/>
              </w:rPr>
            </w:pPr>
            <w:r w:rsidRPr="00BF4869">
              <w:rPr>
                <w:b/>
                <w:sz w:val="24"/>
                <w:szCs w:val="21"/>
                <w:cs/>
                <w:lang w:bidi="sa-IN"/>
              </w:rPr>
              <w:t>236</w:t>
            </w:r>
          </w:p>
        </w:tc>
        <w:tc>
          <w:tcPr>
            <w:tcW w:w="2091" w:type="dxa"/>
          </w:tcPr>
          <w:p w:rsidR="00BD1D9A" w:rsidRPr="00BF4869" w:rsidRDefault="00BF4869" w:rsidP="00C33CF0">
            <w:pPr>
              <w:pStyle w:val="TableParagraph"/>
              <w:jc w:val="both"/>
              <w:rPr>
                <w:b/>
                <w:sz w:val="24"/>
                <w:szCs w:val="21"/>
                <w:lang w:bidi="sa-IN"/>
              </w:rPr>
            </w:pPr>
            <w:r w:rsidRPr="00BF4869">
              <w:rPr>
                <w:b/>
                <w:sz w:val="24"/>
                <w:szCs w:val="21"/>
                <w:cs/>
                <w:lang w:bidi="sa-IN"/>
              </w:rPr>
              <w:t>2305</w:t>
            </w:r>
          </w:p>
        </w:tc>
      </w:tr>
      <w:tr w:rsidR="00695066" w:rsidRPr="004C598A" w:rsidTr="00CA0114">
        <w:trPr>
          <w:trHeight w:val="412"/>
        </w:trPr>
        <w:tc>
          <w:tcPr>
            <w:tcW w:w="2093" w:type="dxa"/>
          </w:tcPr>
          <w:p w:rsidR="00695066"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2014</w:t>
            </w:r>
          </w:p>
        </w:tc>
        <w:tc>
          <w:tcPr>
            <w:tcW w:w="2095" w:type="dxa"/>
          </w:tcPr>
          <w:p w:rsidR="00695066" w:rsidRPr="00BF4869" w:rsidRDefault="00BF4869" w:rsidP="00C33CF0">
            <w:pPr>
              <w:pStyle w:val="TableParagraph"/>
              <w:ind w:left="101"/>
              <w:jc w:val="both"/>
              <w:rPr>
                <w:b/>
                <w:sz w:val="24"/>
                <w:szCs w:val="21"/>
                <w:lang w:bidi="sa-IN"/>
              </w:rPr>
            </w:pPr>
            <w:r w:rsidRPr="00BF4869">
              <w:rPr>
                <w:b/>
                <w:sz w:val="24"/>
                <w:szCs w:val="21"/>
                <w:cs/>
                <w:lang w:bidi="sa-IN"/>
              </w:rPr>
              <w:t>325</w:t>
            </w:r>
          </w:p>
        </w:tc>
        <w:tc>
          <w:tcPr>
            <w:tcW w:w="2091" w:type="dxa"/>
          </w:tcPr>
          <w:p w:rsidR="00695066" w:rsidRPr="00BF4869" w:rsidRDefault="00BF4869" w:rsidP="00C33CF0">
            <w:pPr>
              <w:pStyle w:val="TableParagraph"/>
              <w:jc w:val="both"/>
              <w:rPr>
                <w:b/>
                <w:sz w:val="24"/>
                <w:szCs w:val="21"/>
                <w:lang w:bidi="sa-IN"/>
              </w:rPr>
            </w:pPr>
            <w:r w:rsidRPr="00BF4869">
              <w:rPr>
                <w:b/>
                <w:sz w:val="24"/>
                <w:szCs w:val="21"/>
                <w:cs/>
                <w:lang w:bidi="sa-IN"/>
              </w:rPr>
              <w:t>3293</w:t>
            </w:r>
          </w:p>
        </w:tc>
      </w:tr>
      <w:tr w:rsidR="00695066" w:rsidRPr="004C598A" w:rsidTr="00CA0114">
        <w:trPr>
          <w:trHeight w:val="412"/>
        </w:trPr>
        <w:tc>
          <w:tcPr>
            <w:tcW w:w="2093" w:type="dxa"/>
          </w:tcPr>
          <w:p w:rsidR="00695066"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2015</w:t>
            </w:r>
          </w:p>
        </w:tc>
        <w:tc>
          <w:tcPr>
            <w:tcW w:w="2095" w:type="dxa"/>
          </w:tcPr>
          <w:p w:rsidR="00695066" w:rsidRPr="00BF4869" w:rsidRDefault="00BF4869" w:rsidP="00C33CF0">
            <w:pPr>
              <w:pStyle w:val="TableParagraph"/>
              <w:ind w:left="101"/>
              <w:jc w:val="both"/>
              <w:rPr>
                <w:b/>
                <w:sz w:val="24"/>
                <w:szCs w:val="21"/>
                <w:cs/>
                <w:lang w:bidi="sa-IN"/>
              </w:rPr>
            </w:pPr>
            <w:r w:rsidRPr="00BF4869">
              <w:rPr>
                <w:b/>
                <w:sz w:val="24"/>
                <w:szCs w:val="21"/>
                <w:cs/>
                <w:lang w:bidi="sa-IN"/>
              </w:rPr>
              <w:t>374</w:t>
            </w:r>
          </w:p>
        </w:tc>
        <w:tc>
          <w:tcPr>
            <w:tcW w:w="2091" w:type="dxa"/>
          </w:tcPr>
          <w:p w:rsidR="00695066" w:rsidRPr="00BF4869" w:rsidRDefault="00BF4869" w:rsidP="00C33CF0">
            <w:pPr>
              <w:pStyle w:val="TableParagraph"/>
              <w:jc w:val="both"/>
              <w:rPr>
                <w:b/>
                <w:sz w:val="24"/>
                <w:szCs w:val="21"/>
                <w:cs/>
                <w:lang w:bidi="sa-IN"/>
              </w:rPr>
            </w:pPr>
            <w:r w:rsidRPr="00BF4869">
              <w:rPr>
                <w:b/>
                <w:sz w:val="24"/>
                <w:szCs w:val="21"/>
                <w:cs/>
                <w:lang w:bidi="sa-IN"/>
              </w:rPr>
              <w:t>3125</w:t>
            </w:r>
          </w:p>
        </w:tc>
      </w:tr>
      <w:tr w:rsidR="00695066" w:rsidRPr="004C598A" w:rsidTr="00CA0114">
        <w:trPr>
          <w:trHeight w:val="412"/>
        </w:trPr>
        <w:tc>
          <w:tcPr>
            <w:tcW w:w="2093" w:type="dxa"/>
          </w:tcPr>
          <w:p w:rsidR="00695066" w:rsidRPr="0001150C" w:rsidRDefault="00695066" w:rsidP="00914596">
            <w:pPr>
              <w:pStyle w:val="TableParagraph"/>
              <w:ind w:left="102"/>
              <w:jc w:val="both"/>
              <w:rPr>
                <w:bCs/>
                <w:sz w:val="24"/>
                <w:szCs w:val="24"/>
              </w:rPr>
            </w:pPr>
            <w:r w:rsidRPr="0001150C">
              <w:rPr>
                <w:bCs/>
                <w:sz w:val="24"/>
                <w:szCs w:val="24"/>
              </w:rPr>
              <w:t>2016</w:t>
            </w:r>
          </w:p>
        </w:tc>
        <w:tc>
          <w:tcPr>
            <w:tcW w:w="2095" w:type="dxa"/>
          </w:tcPr>
          <w:p w:rsidR="00695066" w:rsidRPr="00BF4869" w:rsidRDefault="00BF4869" w:rsidP="00914596">
            <w:pPr>
              <w:pStyle w:val="TableParagraph"/>
              <w:ind w:left="101"/>
              <w:jc w:val="both"/>
              <w:rPr>
                <w:b/>
                <w:sz w:val="24"/>
                <w:szCs w:val="21"/>
                <w:lang w:bidi="sa-IN"/>
              </w:rPr>
            </w:pPr>
            <w:r w:rsidRPr="00BF4869">
              <w:rPr>
                <w:b/>
                <w:sz w:val="24"/>
                <w:szCs w:val="21"/>
                <w:cs/>
                <w:lang w:bidi="sa-IN"/>
              </w:rPr>
              <w:t>552</w:t>
            </w:r>
          </w:p>
        </w:tc>
        <w:tc>
          <w:tcPr>
            <w:tcW w:w="2091" w:type="dxa"/>
          </w:tcPr>
          <w:p w:rsidR="00695066" w:rsidRPr="00BF4869" w:rsidRDefault="00BF4869" w:rsidP="00914596">
            <w:pPr>
              <w:pStyle w:val="TableParagraph"/>
              <w:jc w:val="both"/>
              <w:rPr>
                <w:b/>
                <w:sz w:val="24"/>
                <w:szCs w:val="21"/>
                <w:lang w:bidi="sa-IN"/>
              </w:rPr>
            </w:pPr>
            <w:r w:rsidRPr="00BF4869">
              <w:rPr>
                <w:b/>
                <w:sz w:val="24"/>
                <w:szCs w:val="21"/>
                <w:cs/>
                <w:lang w:bidi="sa-IN"/>
              </w:rPr>
              <w:t>5911</w:t>
            </w:r>
          </w:p>
        </w:tc>
      </w:tr>
      <w:tr w:rsidR="00695066" w:rsidRPr="004C598A" w:rsidTr="00CA0114">
        <w:trPr>
          <w:trHeight w:val="415"/>
        </w:trPr>
        <w:tc>
          <w:tcPr>
            <w:tcW w:w="2093" w:type="dxa"/>
          </w:tcPr>
          <w:p w:rsidR="00695066" w:rsidRPr="0001150C" w:rsidRDefault="00695066" w:rsidP="00C33CF0">
            <w:pPr>
              <w:pStyle w:val="TableParagraph"/>
              <w:ind w:left="102"/>
              <w:jc w:val="both"/>
              <w:rPr>
                <w:bCs/>
                <w:sz w:val="24"/>
                <w:szCs w:val="24"/>
              </w:rPr>
            </w:pPr>
            <w:r w:rsidRPr="0001150C">
              <w:rPr>
                <w:bCs/>
                <w:sz w:val="24"/>
                <w:szCs w:val="24"/>
              </w:rPr>
              <w:t>2017</w:t>
            </w:r>
          </w:p>
        </w:tc>
        <w:tc>
          <w:tcPr>
            <w:tcW w:w="2095" w:type="dxa"/>
          </w:tcPr>
          <w:p w:rsidR="00695066" w:rsidRPr="00BF4869" w:rsidRDefault="00BF4869" w:rsidP="00C33CF0">
            <w:pPr>
              <w:pStyle w:val="TableParagraph"/>
              <w:ind w:left="101"/>
              <w:jc w:val="both"/>
              <w:rPr>
                <w:b/>
                <w:sz w:val="24"/>
                <w:szCs w:val="21"/>
                <w:lang w:bidi="sa-IN"/>
              </w:rPr>
            </w:pPr>
            <w:r w:rsidRPr="00BF4869">
              <w:rPr>
                <w:b/>
                <w:sz w:val="24"/>
                <w:szCs w:val="21"/>
                <w:cs/>
                <w:lang w:bidi="sa-IN"/>
              </w:rPr>
              <w:t>1023</w:t>
            </w:r>
          </w:p>
        </w:tc>
        <w:tc>
          <w:tcPr>
            <w:tcW w:w="2091" w:type="dxa"/>
          </w:tcPr>
          <w:p w:rsidR="00695066" w:rsidRPr="00BF4869" w:rsidRDefault="00BF4869" w:rsidP="00C33CF0">
            <w:pPr>
              <w:pStyle w:val="TableParagraph"/>
              <w:jc w:val="both"/>
              <w:rPr>
                <w:b/>
                <w:sz w:val="24"/>
                <w:szCs w:val="21"/>
                <w:lang w:bidi="sa-IN"/>
              </w:rPr>
            </w:pPr>
            <w:r w:rsidRPr="00BF4869">
              <w:rPr>
                <w:b/>
                <w:sz w:val="24"/>
                <w:szCs w:val="21"/>
                <w:cs/>
                <w:lang w:bidi="sa-IN"/>
              </w:rPr>
              <w:t>11082</w:t>
            </w:r>
          </w:p>
        </w:tc>
      </w:tr>
      <w:tr w:rsidR="00695066" w:rsidRPr="004C598A" w:rsidTr="00CA0114">
        <w:trPr>
          <w:trHeight w:val="412"/>
        </w:trPr>
        <w:tc>
          <w:tcPr>
            <w:tcW w:w="2093" w:type="dxa"/>
          </w:tcPr>
          <w:p w:rsidR="00695066" w:rsidRPr="0001150C" w:rsidRDefault="00695066" w:rsidP="00C33CF0">
            <w:pPr>
              <w:pStyle w:val="TableParagraph"/>
              <w:ind w:left="102"/>
              <w:jc w:val="both"/>
              <w:rPr>
                <w:bCs/>
                <w:sz w:val="24"/>
                <w:szCs w:val="24"/>
              </w:rPr>
            </w:pPr>
            <w:r w:rsidRPr="0001150C">
              <w:rPr>
                <w:bCs/>
                <w:sz w:val="24"/>
                <w:szCs w:val="24"/>
              </w:rPr>
              <w:t>2018</w:t>
            </w:r>
          </w:p>
        </w:tc>
        <w:tc>
          <w:tcPr>
            <w:tcW w:w="2095" w:type="dxa"/>
          </w:tcPr>
          <w:p w:rsidR="00695066" w:rsidRPr="00BF4869" w:rsidRDefault="00BF4869" w:rsidP="00C33CF0">
            <w:pPr>
              <w:pStyle w:val="TableParagraph"/>
              <w:ind w:left="101"/>
              <w:jc w:val="both"/>
              <w:rPr>
                <w:b/>
                <w:sz w:val="24"/>
                <w:szCs w:val="21"/>
                <w:lang w:bidi="sa-IN"/>
              </w:rPr>
            </w:pPr>
            <w:r w:rsidRPr="00BF4869">
              <w:rPr>
                <w:b/>
                <w:sz w:val="24"/>
                <w:szCs w:val="21"/>
                <w:cs/>
                <w:lang w:bidi="sa-IN"/>
              </w:rPr>
              <w:t>383</w:t>
            </w:r>
          </w:p>
        </w:tc>
        <w:tc>
          <w:tcPr>
            <w:tcW w:w="2091" w:type="dxa"/>
          </w:tcPr>
          <w:p w:rsidR="00695066" w:rsidRPr="00BF4869" w:rsidRDefault="00BF4869" w:rsidP="00C33CF0">
            <w:pPr>
              <w:pStyle w:val="TableParagraph"/>
              <w:jc w:val="both"/>
              <w:rPr>
                <w:b/>
                <w:sz w:val="24"/>
                <w:szCs w:val="21"/>
                <w:lang w:bidi="sa-IN"/>
              </w:rPr>
            </w:pPr>
            <w:r w:rsidRPr="00BF4869">
              <w:rPr>
                <w:b/>
                <w:sz w:val="24"/>
                <w:szCs w:val="21"/>
                <w:cs/>
                <w:lang w:bidi="sa-IN"/>
              </w:rPr>
              <w:t>3803</w:t>
            </w:r>
          </w:p>
        </w:tc>
      </w:tr>
      <w:tr w:rsidR="00695066" w:rsidRPr="004C598A" w:rsidTr="00CA0114">
        <w:trPr>
          <w:trHeight w:val="415"/>
        </w:trPr>
        <w:tc>
          <w:tcPr>
            <w:tcW w:w="2093" w:type="dxa"/>
          </w:tcPr>
          <w:p w:rsidR="00695066" w:rsidRPr="0001150C" w:rsidRDefault="00695066" w:rsidP="00C33CF0">
            <w:pPr>
              <w:pStyle w:val="TableParagraph"/>
              <w:ind w:left="102"/>
              <w:jc w:val="both"/>
              <w:rPr>
                <w:bCs/>
                <w:sz w:val="24"/>
                <w:szCs w:val="24"/>
              </w:rPr>
            </w:pPr>
            <w:r w:rsidRPr="0001150C">
              <w:rPr>
                <w:bCs/>
                <w:sz w:val="24"/>
                <w:szCs w:val="24"/>
              </w:rPr>
              <w:t>2019</w:t>
            </w:r>
          </w:p>
        </w:tc>
        <w:tc>
          <w:tcPr>
            <w:tcW w:w="2095" w:type="dxa"/>
          </w:tcPr>
          <w:p w:rsidR="00695066" w:rsidRPr="00BF4869" w:rsidRDefault="00BF4869" w:rsidP="00C33CF0">
            <w:pPr>
              <w:pStyle w:val="TableParagraph"/>
              <w:ind w:left="101"/>
              <w:jc w:val="both"/>
              <w:rPr>
                <w:b/>
                <w:sz w:val="24"/>
                <w:szCs w:val="21"/>
                <w:lang w:bidi="sa-IN"/>
              </w:rPr>
            </w:pPr>
            <w:r w:rsidRPr="00BF4869">
              <w:rPr>
                <w:b/>
                <w:sz w:val="24"/>
                <w:szCs w:val="21"/>
                <w:cs/>
                <w:lang w:bidi="sa-IN"/>
              </w:rPr>
              <w:t>378</w:t>
            </w:r>
          </w:p>
        </w:tc>
        <w:tc>
          <w:tcPr>
            <w:tcW w:w="2091" w:type="dxa"/>
          </w:tcPr>
          <w:p w:rsidR="00695066" w:rsidRPr="00BF4869" w:rsidRDefault="00BF4869" w:rsidP="00C33CF0">
            <w:pPr>
              <w:pStyle w:val="TableParagraph"/>
              <w:jc w:val="both"/>
              <w:rPr>
                <w:b/>
                <w:sz w:val="24"/>
                <w:szCs w:val="21"/>
                <w:lang w:bidi="sa-IN"/>
              </w:rPr>
            </w:pPr>
            <w:r w:rsidRPr="00BF4869">
              <w:rPr>
                <w:b/>
                <w:sz w:val="24"/>
                <w:szCs w:val="21"/>
                <w:cs/>
                <w:lang w:bidi="sa-IN"/>
              </w:rPr>
              <w:t>3679</w:t>
            </w:r>
          </w:p>
        </w:tc>
      </w:tr>
      <w:tr w:rsidR="00695066" w:rsidRPr="004C598A" w:rsidTr="00CA0114">
        <w:trPr>
          <w:trHeight w:val="415"/>
        </w:trPr>
        <w:tc>
          <w:tcPr>
            <w:tcW w:w="2093" w:type="dxa"/>
          </w:tcPr>
          <w:p w:rsidR="00695066" w:rsidRPr="0001150C" w:rsidRDefault="00695066" w:rsidP="00C33CF0">
            <w:pPr>
              <w:pStyle w:val="TableParagraph"/>
              <w:ind w:left="102"/>
              <w:jc w:val="both"/>
              <w:rPr>
                <w:b/>
                <w:sz w:val="24"/>
                <w:szCs w:val="24"/>
                <w:lang w:bidi="sa-IN"/>
              </w:rPr>
            </w:pPr>
            <w:r w:rsidRPr="0001150C">
              <w:rPr>
                <w:b/>
                <w:sz w:val="24"/>
                <w:szCs w:val="24"/>
                <w:cs/>
                <w:lang w:bidi="sa-IN"/>
              </w:rPr>
              <w:t>2020</w:t>
            </w:r>
          </w:p>
        </w:tc>
        <w:tc>
          <w:tcPr>
            <w:tcW w:w="2095" w:type="dxa"/>
          </w:tcPr>
          <w:p w:rsidR="00695066" w:rsidRPr="00BF4869" w:rsidRDefault="00BF4869" w:rsidP="00C33CF0">
            <w:pPr>
              <w:pStyle w:val="TableParagraph"/>
              <w:ind w:left="101"/>
              <w:jc w:val="both"/>
              <w:rPr>
                <w:b/>
                <w:sz w:val="24"/>
                <w:szCs w:val="24"/>
                <w:lang w:bidi="sa-IN"/>
              </w:rPr>
            </w:pPr>
            <w:r w:rsidRPr="00BF4869">
              <w:rPr>
                <w:b/>
                <w:sz w:val="24"/>
                <w:szCs w:val="24"/>
                <w:cs/>
                <w:lang w:bidi="sa-IN"/>
              </w:rPr>
              <w:t>77</w:t>
            </w:r>
          </w:p>
        </w:tc>
        <w:tc>
          <w:tcPr>
            <w:tcW w:w="2091" w:type="dxa"/>
          </w:tcPr>
          <w:p w:rsidR="00695066" w:rsidRPr="00BF4869" w:rsidRDefault="00BF4869" w:rsidP="00C33CF0">
            <w:pPr>
              <w:pStyle w:val="TableParagraph"/>
              <w:jc w:val="both"/>
              <w:rPr>
                <w:b/>
                <w:sz w:val="24"/>
                <w:szCs w:val="24"/>
                <w:lang w:bidi="sa-IN"/>
              </w:rPr>
            </w:pPr>
            <w:r w:rsidRPr="00BF4869">
              <w:rPr>
                <w:b/>
                <w:sz w:val="24"/>
                <w:szCs w:val="24"/>
                <w:cs/>
                <w:lang w:bidi="sa-IN"/>
              </w:rPr>
              <w:t>824</w:t>
            </w:r>
          </w:p>
        </w:tc>
      </w:tr>
      <w:tr w:rsidR="00695066" w:rsidRPr="004C598A" w:rsidTr="00CA0114">
        <w:trPr>
          <w:trHeight w:val="415"/>
        </w:trPr>
        <w:tc>
          <w:tcPr>
            <w:tcW w:w="2093" w:type="dxa"/>
          </w:tcPr>
          <w:p w:rsidR="00695066" w:rsidRPr="0001150C" w:rsidRDefault="00695066" w:rsidP="00C33CF0">
            <w:pPr>
              <w:pStyle w:val="TableParagraph"/>
              <w:ind w:left="102"/>
              <w:jc w:val="both"/>
              <w:rPr>
                <w:b/>
                <w:sz w:val="24"/>
                <w:szCs w:val="24"/>
                <w:cs/>
                <w:lang w:bidi="sa-IN"/>
              </w:rPr>
            </w:pPr>
            <w:r w:rsidRPr="0001150C">
              <w:rPr>
                <w:b/>
                <w:sz w:val="24"/>
                <w:szCs w:val="24"/>
                <w:cs/>
                <w:lang w:bidi="sa-IN"/>
              </w:rPr>
              <w:t>2021</w:t>
            </w:r>
          </w:p>
        </w:tc>
        <w:tc>
          <w:tcPr>
            <w:tcW w:w="2095" w:type="dxa"/>
          </w:tcPr>
          <w:p w:rsidR="00695066" w:rsidRPr="00BF4869" w:rsidRDefault="00BF4869" w:rsidP="00C33CF0">
            <w:pPr>
              <w:pStyle w:val="TableParagraph"/>
              <w:ind w:left="101"/>
              <w:jc w:val="both"/>
              <w:rPr>
                <w:b/>
                <w:sz w:val="24"/>
                <w:szCs w:val="24"/>
                <w:cs/>
                <w:lang w:bidi="sa-IN"/>
              </w:rPr>
            </w:pPr>
            <w:r w:rsidRPr="00BF4869">
              <w:rPr>
                <w:b/>
                <w:sz w:val="24"/>
                <w:szCs w:val="24"/>
                <w:cs/>
                <w:lang w:bidi="sa-IN"/>
              </w:rPr>
              <w:t>2</w:t>
            </w:r>
          </w:p>
        </w:tc>
        <w:tc>
          <w:tcPr>
            <w:tcW w:w="2091" w:type="dxa"/>
          </w:tcPr>
          <w:p w:rsidR="00695066" w:rsidRPr="00BF4869" w:rsidRDefault="00BF4869" w:rsidP="00C33CF0">
            <w:pPr>
              <w:pStyle w:val="TableParagraph"/>
              <w:jc w:val="both"/>
              <w:rPr>
                <w:b/>
                <w:sz w:val="24"/>
                <w:szCs w:val="24"/>
                <w:cs/>
                <w:lang w:bidi="sa-IN"/>
              </w:rPr>
            </w:pPr>
            <w:r w:rsidRPr="00BF4869">
              <w:rPr>
                <w:b/>
                <w:sz w:val="24"/>
                <w:szCs w:val="24"/>
                <w:cs/>
                <w:lang w:bidi="sa-IN"/>
              </w:rPr>
              <w:t>18</w:t>
            </w:r>
          </w:p>
        </w:tc>
      </w:tr>
    </w:tbl>
    <w:p w:rsidR="00BD1D9A" w:rsidRPr="00786E5B" w:rsidRDefault="00786E5B" w:rsidP="00C33CF0">
      <w:pPr>
        <w:jc w:val="both"/>
        <w:rPr>
          <w:rFonts w:cstheme="minorBidi"/>
          <w:sz w:val="24"/>
          <w:szCs w:val="24"/>
          <w:lang w:bidi="sa-IN"/>
        </w:rPr>
      </w:pPr>
      <w:r>
        <w:rPr>
          <w:rFonts w:cstheme="minorBidi" w:hint="cs"/>
          <w:noProof/>
          <w:sz w:val="24"/>
          <w:szCs w:val="24"/>
        </w:rPr>
        <w:drawing>
          <wp:inline distT="0" distB="0" distL="0" distR="0">
            <wp:extent cx="5711911" cy="2405449"/>
            <wp:effectExtent l="19050" t="0" r="22139"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A0114" w:rsidRPr="004C598A" w:rsidRDefault="00CA0114" w:rsidP="00C33CF0">
      <w:pPr>
        <w:jc w:val="both"/>
        <w:rPr>
          <w:sz w:val="24"/>
          <w:szCs w:val="24"/>
          <w:lang w:bidi="sa-IN"/>
        </w:rPr>
      </w:pPr>
    </w:p>
    <w:p w:rsidR="00CA0114" w:rsidRPr="004C598A" w:rsidRDefault="00CA0114" w:rsidP="00C33CF0">
      <w:pPr>
        <w:spacing w:before="63"/>
        <w:jc w:val="both"/>
        <w:rPr>
          <w:sz w:val="24"/>
          <w:szCs w:val="24"/>
          <w:lang w:bidi="sa-IN"/>
        </w:rPr>
      </w:pPr>
      <w:r w:rsidRPr="004C598A">
        <w:rPr>
          <w:sz w:val="24"/>
          <w:szCs w:val="24"/>
        </w:rPr>
        <w:t>Figure 1 plot showing SHG Promoted and Number of Household Mobilized each year</w:t>
      </w:r>
      <w:r w:rsidRPr="004C598A">
        <w:rPr>
          <w:sz w:val="24"/>
          <w:szCs w:val="24"/>
          <w:cs/>
          <w:lang w:bidi="sa-IN"/>
        </w:rPr>
        <w:t>.</w:t>
      </w:r>
    </w:p>
    <w:p w:rsidR="00CA0114" w:rsidRPr="00855725" w:rsidRDefault="00CA0114" w:rsidP="00855725">
      <w:pPr>
        <w:spacing w:before="63"/>
        <w:jc w:val="both"/>
        <w:rPr>
          <w:rFonts w:cs="Mangal"/>
          <w:sz w:val="24"/>
          <w:szCs w:val="24"/>
          <w:cs/>
          <w:lang w:bidi="sa-IN"/>
        </w:rPr>
        <w:sectPr w:rsidR="00CA0114" w:rsidRPr="00855725">
          <w:pgSz w:w="12240" w:h="15840"/>
          <w:pgMar w:top="1400" w:right="1320" w:bottom="280" w:left="1220" w:header="720" w:footer="720" w:gutter="0"/>
          <w:cols w:space="720"/>
        </w:sectPr>
      </w:pPr>
      <w:r w:rsidRPr="004C598A">
        <w:rPr>
          <w:sz w:val="24"/>
          <w:szCs w:val="24"/>
          <w:cs/>
          <w:lang w:bidi="sa-IN"/>
        </w:rPr>
        <w:t xml:space="preserve">  (this data is taken from nrlm.gov.in)</w:t>
      </w:r>
    </w:p>
    <w:p w:rsidR="00BD1D9A" w:rsidRPr="00855725" w:rsidRDefault="00BD1D9A" w:rsidP="00C33CF0">
      <w:pPr>
        <w:pStyle w:val="BodyText"/>
        <w:jc w:val="both"/>
        <w:rPr>
          <w:rFonts w:cstheme="minorBidi"/>
          <w:sz w:val="24"/>
          <w:szCs w:val="21"/>
          <w:lang w:bidi="sa-IN"/>
        </w:rPr>
      </w:pPr>
    </w:p>
    <w:p w:rsidR="00BD1D9A" w:rsidRPr="004C598A" w:rsidRDefault="00CE29DC" w:rsidP="00C33CF0">
      <w:pPr>
        <w:pStyle w:val="Heading2"/>
        <w:spacing w:before="161"/>
        <w:jc w:val="both"/>
        <w:rPr>
          <w:sz w:val="24"/>
          <w:szCs w:val="24"/>
        </w:rPr>
      </w:pPr>
      <w:r w:rsidRPr="004C598A">
        <w:rPr>
          <w:sz w:val="24"/>
          <w:szCs w:val="24"/>
        </w:rPr>
        <w:t>Table 2: Information of Bank Linkage</w:t>
      </w:r>
    </w:p>
    <w:p w:rsidR="00BD1D9A" w:rsidRPr="004C598A" w:rsidRDefault="00BD1D9A" w:rsidP="00C33CF0">
      <w:pPr>
        <w:pStyle w:val="BodyText"/>
        <w:jc w:val="both"/>
        <w:rPr>
          <w:b/>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2"/>
        <w:gridCol w:w="2189"/>
        <w:gridCol w:w="2187"/>
      </w:tblGrid>
      <w:tr w:rsidR="00BD1D9A" w:rsidRPr="004C598A">
        <w:trPr>
          <w:trHeight w:val="842"/>
        </w:trPr>
        <w:tc>
          <w:tcPr>
            <w:tcW w:w="2192" w:type="dxa"/>
          </w:tcPr>
          <w:p w:rsidR="00BD1D9A" w:rsidRPr="004C598A" w:rsidRDefault="00FE48EA" w:rsidP="00C33CF0">
            <w:pPr>
              <w:pStyle w:val="TableParagraph"/>
              <w:spacing w:before="4"/>
              <w:ind w:left="371" w:right="375"/>
              <w:jc w:val="both"/>
              <w:rPr>
                <w:b/>
                <w:sz w:val="24"/>
                <w:szCs w:val="24"/>
              </w:rPr>
            </w:pPr>
            <w:r w:rsidRPr="004C598A">
              <w:rPr>
                <w:b/>
                <w:sz w:val="24"/>
                <w:szCs w:val="24"/>
              </w:rPr>
              <w:t>Y</w:t>
            </w:r>
            <w:r w:rsidR="00CE29DC" w:rsidRPr="004C598A">
              <w:rPr>
                <w:b/>
                <w:sz w:val="24"/>
                <w:szCs w:val="24"/>
              </w:rPr>
              <w:t>ears</w:t>
            </w:r>
          </w:p>
        </w:tc>
        <w:tc>
          <w:tcPr>
            <w:tcW w:w="2189" w:type="dxa"/>
          </w:tcPr>
          <w:p w:rsidR="00BD1D9A" w:rsidRPr="004C598A" w:rsidRDefault="00CE29DC" w:rsidP="00C33CF0">
            <w:pPr>
              <w:pStyle w:val="TableParagraph"/>
              <w:spacing w:before="4"/>
              <w:ind w:left="181" w:right="183"/>
              <w:jc w:val="both"/>
              <w:rPr>
                <w:b/>
                <w:sz w:val="24"/>
                <w:szCs w:val="24"/>
              </w:rPr>
            </w:pPr>
            <w:r w:rsidRPr="004C598A">
              <w:rPr>
                <w:b/>
                <w:sz w:val="24"/>
                <w:szCs w:val="24"/>
              </w:rPr>
              <w:t>Total SHG’S</w:t>
            </w:r>
          </w:p>
        </w:tc>
        <w:tc>
          <w:tcPr>
            <w:tcW w:w="2187" w:type="dxa"/>
          </w:tcPr>
          <w:p w:rsidR="00BD1D9A" w:rsidRPr="004C598A" w:rsidRDefault="00CE29DC" w:rsidP="00C33CF0">
            <w:pPr>
              <w:pStyle w:val="TableParagraph"/>
              <w:spacing w:before="0"/>
              <w:ind w:left="112" w:right="107"/>
              <w:jc w:val="both"/>
              <w:rPr>
                <w:b/>
                <w:sz w:val="24"/>
                <w:szCs w:val="24"/>
              </w:rPr>
            </w:pPr>
            <w:r w:rsidRPr="004C598A">
              <w:rPr>
                <w:b/>
                <w:sz w:val="24"/>
                <w:szCs w:val="24"/>
              </w:rPr>
              <w:t>Total</w:t>
            </w:r>
          </w:p>
          <w:p w:rsidR="00BD1D9A" w:rsidRPr="004C598A" w:rsidRDefault="00CE29DC" w:rsidP="00C33CF0">
            <w:pPr>
              <w:pStyle w:val="TableParagraph"/>
              <w:spacing w:before="11"/>
              <w:ind w:left="112" w:right="116"/>
              <w:jc w:val="both"/>
              <w:rPr>
                <w:b/>
                <w:sz w:val="24"/>
                <w:szCs w:val="24"/>
              </w:rPr>
            </w:pPr>
            <w:r w:rsidRPr="004C598A">
              <w:rPr>
                <w:b/>
                <w:sz w:val="24"/>
                <w:szCs w:val="24"/>
              </w:rPr>
              <w:t>Disbursement</w:t>
            </w:r>
          </w:p>
        </w:tc>
      </w:tr>
      <w:tr w:rsidR="00BD1D9A" w:rsidRPr="004C598A">
        <w:trPr>
          <w:trHeight w:val="841"/>
        </w:trPr>
        <w:tc>
          <w:tcPr>
            <w:tcW w:w="2192" w:type="dxa"/>
          </w:tcPr>
          <w:p w:rsidR="00BD1D9A" w:rsidRPr="007B1A12" w:rsidRDefault="00CE29DC" w:rsidP="007B1A12">
            <w:pPr>
              <w:pStyle w:val="TableParagraph"/>
              <w:spacing w:before="4"/>
              <w:ind w:left="375" w:right="375"/>
              <w:jc w:val="center"/>
              <w:rPr>
                <w:b/>
                <w:sz w:val="24"/>
                <w:szCs w:val="24"/>
              </w:rPr>
            </w:pPr>
            <w:r w:rsidRPr="007B1A12">
              <w:rPr>
                <w:b/>
                <w:sz w:val="24"/>
                <w:szCs w:val="24"/>
              </w:rPr>
              <w:t>2017-2018</w:t>
            </w:r>
          </w:p>
        </w:tc>
        <w:tc>
          <w:tcPr>
            <w:tcW w:w="2189" w:type="dxa"/>
          </w:tcPr>
          <w:p w:rsidR="00BD1D9A" w:rsidRPr="002905BD" w:rsidRDefault="0063125A" w:rsidP="002905BD">
            <w:pPr>
              <w:pStyle w:val="TableParagraph"/>
              <w:spacing w:before="4"/>
              <w:ind w:left="181" w:right="170"/>
              <w:jc w:val="center"/>
              <w:rPr>
                <w:b/>
                <w:sz w:val="24"/>
                <w:szCs w:val="21"/>
                <w:lang w:bidi="sa-IN"/>
              </w:rPr>
            </w:pPr>
            <w:r w:rsidRPr="002905BD">
              <w:rPr>
                <w:b/>
                <w:sz w:val="24"/>
                <w:szCs w:val="21"/>
                <w:cs/>
                <w:lang w:bidi="sa-IN"/>
              </w:rPr>
              <w:t>531</w:t>
            </w:r>
          </w:p>
        </w:tc>
        <w:tc>
          <w:tcPr>
            <w:tcW w:w="2187" w:type="dxa"/>
          </w:tcPr>
          <w:p w:rsidR="00BD1D9A" w:rsidRPr="002905BD" w:rsidRDefault="0063125A" w:rsidP="002905BD">
            <w:pPr>
              <w:pStyle w:val="TableParagraph"/>
              <w:spacing w:before="4"/>
              <w:jc w:val="center"/>
              <w:rPr>
                <w:b/>
                <w:lang w:bidi="sa-IN"/>
              </w:rPr>
            </w:pPr>
            <w:r w:rsidRPr="002905BD">
              <w:rPr>
                <w:b/>
                <w:cs/>
                <w:lang w:bidi="sa-IN"/>
              </w:rPr>
              <w:t>323.96</w:t>
            </w:r>
          </w:p>
        </w:tc>
      </w:tr>
      <w:tr w:rsidR="00BD1D9A" w:rsidRPr="004C598A">
        <w:trPr>
          <w:trHeight w:val="839"/>
        </w:trPr>
        <w:tc>
          <w:tcPr>
            <w:tcW w:w="2192" w:type="dxa"/>
          </w:tcPr>
          <w:p w:rsidR="00BD1D9A" w:rsidRPr="007B1A12" w:rsidRDefault="00CE29DC" w:rsidP="007B1A12">
            <w:pPr>
              <w:pStyle w:val="TableParagraph"/>
              <w:ind w:left="375" w:right="375"/>
              <w:jc w:val="center"/>
              <w:rPr>
                <w:b/>
                <w:sz w:val="24"/>
                <w:szCs w:val="24"/>
              </w:rPr>
            </w:pPr>
            <w:r w:rsidRPr="007B1A12">
              <w:rPr>
                <w:b/>
                <w:sz w:val="24"/>
                <w:szCs w:val="24"/>
              </w:rPr>
              <w:t>2018-2019</w:t>
            </w:r>
          </w:p>
        </w:tc>
        <w:tc>
          <w:tcPr>
            <w:tcW w:w="2189" w:type="dxa"/>
          </w:tcPr>
          <w:p w:rsidR="00BD1D9A" w:rsidRPr="002905BD" w:rsidRDefault="002905BD" w:rsidP="002905BD">
            <w:pPr>
              <w:pStyle w:val="TableParagraph"/>
              <w:ind w:left="181" w:right="170"/>
              <w:jc w:val="center"/>
              <w:rPr>
                <w:b/>
                <w:sz w:val="24"/>
                <w:szCs w:val="21"/>
                <w:lang w:bidi="sa-IN"/>
              </w:rPr>
            </w:pPr>
            <w:r w:rsidRPr="002905BD">
              <w:rPr>
                <w:b/>
                <w:sz w:val="24"/>
                <w:szCs w:val="21"/>
                <w:cs/>
                <w:lang w:bidi="sa-IN"/>
              </w:rPr>
              <w:t>824</w:t>
            </w:r>
          </w:p>
        </w:tc>
        <w:tc>
          <w:tcPr>
            <w:tcW w:w="2187" w:type="dxa"/>
          </w:tcPr>
          <w:p w:rsidR="00BD1D9A" w:rsidRPr="002905BD" w:rsidRDefault="002905BD" w:rsidP="002905BD">
            <w:pPr>
              <w:pStyle w:val="TableParagraph"/>
              <w:ind w:left="646"/>
              <w:jc w:val="center"/>
              <w:rPr>
                <w:b/>
                <w:sz w:val="24"/>
                <w:szCs w:val="21"/>
                <w:lang w:bidi="sa-IN"/>
              </w:rPr>
            </w:pPr>
            <w:r w:rsidRPr="002905BD">
              <w:rPr>
                <w:b/>
                <w:sz w:val="24"/>
                <w:szCs w:val="21"/>
                <w:cs/>
                <w:lang w:bidi="sa-IN"/>
              </w:rPr>
              <w:t>803.74</w:t>
            </w:r>
          </w:p>
        </w:tc>
      </w:tr>
      <w:tr w:rsidR="00BD1D9A" w:rsidRPr="004C598A">
        <w:trPr>
          <w:trHeight w:val="841"/>
        </w:trPr>
        <w:tc>
          <w:tcPr>
            <w:tcW w:w="2192" w:type="dxa"/>
          </w:tcPr>
          <w:p w:rsidR="00BD1D9A" w:rsidRPr="007B1A12" w:rsidRDefault="00CE29DC" w:rsidP="007B1A12">
            <w:pPr>
              <w:pStyle w:val="TableParagraph"/>
              <w:ind w:left="375" w:right="375"/>
              <w:jc w:val="center"/>
              <w:rPr>
                <w:b/>
                <w:sz w:val="24"/>
                <w:szCs w:val="24"/>
              </w:rPr>
            </w:pPr>
            <w:r w:rsidRPr="007B1A12">
              <w:rPr>
                <w:b/>
                <w:sz w:val="24"/>
                <w:szCs w:val="24"/>
              </w:rPr>
              <w:t>2019-2020</w:t>
            </w:r>
          </w:p>
        </w:tc>
        <w:tc>
          <w:tcPr>
            <w:tcW w:w="2189" w:type="dxa"/>
          </w:tcPr>
          <w:p w:rsidR="00BD1D9A" w:rsidRPr="002905BD" w:rsidRDefault="002905BD" w:rsidP="002905BD">
            <w:pPr>
              <w:pStyle w:val="TableParagraph"/>
              <w:ind w:left="181" w:right="170"/>
              <w:jc w:val="center"/>
              <w:rPr>
                <w:b/>
                <w:sz w:val="24"/>
                <w:szCs w:val="21"/>
                <w:lang w:bidi="sa-IN"/>
              </w:rPr>
            </w:pPr>
            <w:r w:rsidRPr="002905BD">
              <w:rPr>
                <w:b/>
                <w:sz w:val="24"/>
                <w:szCs w:val="21"/>
                <w:cs/>
                <w:lang w:bidi="sa-IN"/>
              </w:rPr>
              <w:t>641</w:t>
            </w:r>
          </w:p>
        </w:tc>
        <w:tc>
          <w:tcPr>
            <w:tcW w:w="2187" w:type="dxa"/>
          </w:tcPr>
          <w:p w:rsidR="00BD1D9A" w:rsidRPr="002905BD" w:rsidRDefault="002905BD" w:rsidP="002905BD">
            <w:pPr>
              <w:pStyle w:val="TableParagraph"/>
              <w:ind w:left="646"/>
              <w:jc w:val="center"/>
              <w:rPr>
                <w:b/>
                <w:sz w:val="24"/>
                <w:szCs w:val="21"/>
                <w:lang w:bidi="sa-IN"/>
              </w:rPr>
            </w:pPr>
            <w:r w:rsidRPr="002905BD">
              <w:rPr>
                <w:b/>
                <w:sz w:val="24"/>
                <w:szCs w:val="21"/>
                <w:cs/>
                <w:lang w:bidi="sa-IN"/>
              </w:rPr>
              <w:t>586.09</w:t>
            </w:r>
          </w:p>
        </w:tc>
      </w:tr>
      <w:tr w:rsidR="00BD1D9A" w:rsidRPr="004C598A">
        <w:trPr>
          <w:trHeight w:val="842"/>
        </w:trPr>
        <w:tc>
          <w:tcPr>
            <w:tcW w:w="2192" w:type="dxa"/>
          </w:tcPr>
          <w:p w:rsidR="00BD1D9A" w:rsidRPr="007B1A12" w:rsidRDefault="00CE29DC" w:rsidP="007B1A12">
            <w:pPr>
              <w:pStyle w:val="TableParagraph"/>
              <w:ind w:left="375" w:right="375"/>
              <w:jc w:val="center"/>
              <w:rPr>
                <w:b/>
                <w:sz w:val="24"/>
                <w:szCs w:val="24"/>
              </w:rPr>
            </w:pPr>
            <w:r w:rsidRPr="007B1A12">
              <w:rPr>
                <w:b/>
                <w:sz w:val="24"/>
                <w:szCs w:val="24"/>
              </w:rPr>
              <w:t>2020-2021</w:t>
            </w:r>
          </w:p>
        </w:tc>
        <w:tc>
          <w:tcPr>
            <w:tcW w:w="2189" w:type="dxa"/>
          </w:tcPr>
          <w:p w:rsidR="00BD1D9A" w:rsidRPr="002905BD" w:rsidRDefault="002905BD" w:rsidP="002905BD">
            <w:pPr>
              <w:pStyle w:val="TableParagraph"/>
              <w:ind w:left="181" w:right="170"/>
              <w:jc w:val="center"/>
              <w:rPr>
                <w:b/>
                <w:sz w:val="24"/>
                <w:szCs w:val="21"/>
                <w:lang w:bidi="sa-IN"/>
              </w:rPr>
            </w:pPr>
            <w:r w:rsidRPr="002905BD">
              <w:rPr>
                <w:b/>
                <w:sz w:val="24"/>
                <w:szCs w:val="21"/>
                <w:cs/>
                <w:lang w:bidi="sa-IN"/>
              </w:rPr>
              <w:t>681</w:t>
            </w:r>
          </w:p>
        </w:tc>
        <w:tc>
          <w:tcPr>
            <w:tcW w:w="2187" w:type="dxa"/>
          </w:tcPr>
          <w:p w:rsidR="00BD1D9A" w:rsidRPr="002905BD" w:rsidRDefault="002905BD" w:rsidP="002905BD">
            <w:pPr>
              <w:pStyle w:val="TableParagraph"/>
              <w:ind w:left="646"/>
              <w:jc w:val="center"/>
              <w:rPr>
                <w:b/>
                <w:sz w:val="24"/>
                <w:szCs w:val="21"/>
                <w:lang w:bidi="sa-IN"/>
              </w:rPr>
            </w:pPr>
            <w:r w:rsidRPr="002905BD">
              <w:rPr>
                <w:b/>
                <w:sz w:val="24"/>
                <w:szCs w:val="21"/>
                <w:cs/>
                <w:lang w:bidi="sa-IN"/>
              </w:rPr>
              <w:t>697.13</w:t>
            </w:r>
          </w:p>
        </w:tc>
      </w:tr>
      <w:tr w:rsidR="00BD1D9A" w:rsidRPr="004C598A">
        <w:trPr>
          <w:trHeight w:val="839"/>
        </w:trPr>
        <w:tc>
          <w:tcPr>
            <w:tcW w:w="2192" w:type="dxa"/>
          </w:tcPr>
          <w:p w:rsidR="00BD1D9A" w:rsidRPr="007B1A12" w:rsidRDefault="00CE29DC" w:rsidP="007B1A12">
            <w:pPr>
              <w:pStyle w:val="TableParagraph"/>
              <w:ind w:left="375" w:right="375"/>
              <w:jc w:val="center"/>
              <w:rPr>
                <w:b/>
                <w:sz w:val="24"/>
                <w:szCs w:val="24"/>
              </w:rPr>
            </w:pPr>
            <w:r w:rsidRPr="007B1A12">
              <w:rPr>
                <w:b/>
                <w:sz w:val="24"/>
                <w:szCs w:val="24"/>
              </w:rPr>
              <w:t>2021-2022</w:t>
            </w:r>
          </w:p>
        </w:tc>
        <w:tc>
          <w:tcPr>
            <w:tcW w:w="2189" w:type="dxa"/>
          </w:tcPr>
          <w:p w:rsidR="00BD1D9A" w:rsidRPr="002905BD" w:rsidRDefault="002905BD" w:rsidP="002905BD">
            <w:pPr>
              <w:pStyle w:val="TableParagraph"/>
              <w:ind w:left="181" w:right="170"/>
              <w:jc w:val="center"/>
              <w:rPr>
                <w:b/>
                <w:sz w:val="24"/>
                <w:szCs w:val="21"/>
                <w:lang w:bidi="sa-IN"/>
              </w:rPr>
            </w:pPr>
            <w:r w:rsidRPr="002905BD">
              <w:rPr>
                <w:b/>
                <w:sz w:val="24"/>
                <w:szCs w:val="21"/>
                <w:cs/>
                <w:lang w:bidi="sa-IN"/>
              </w:rPr>
              <w:t>707</w:t>
            </w:r>
          </w:p>
        </w:tc>
        <w:tc>
          <w:tcPr>
            <w:tcW w:w="2187" w:type="dxa"/>
          </w:tcPr>
          <w:p w:rsidR="00BD1D9A" w:rsidRPr="002905BD" w:rsidRDefault="002905BD" w:rsidP="002905BD">
            <w:pPr>
              <w:pStyle w:val="TableParagraph"/>
              <w:ind w:left="646"/>
              <w:jc w:val="center"/>
              <w:rPr>
                <w:b/>
                <w:sz w:val="24"/>
                <w:szCs w:val="21"/>
                <w:lang w:bidi="sa-IN"/>
              </w:rPr>
            </w:pPr>
            <w:r w:rsidRPr="002905BD">
              <w:rPr>
                <w:b/>
                <w:sz w:val="24"/>
                <w:szCs w:val="21"/>
                <w:cs/>
                <w:lang w:bidi="sa-IN"/>
              </w:rPr>
              <w:t>1071.14</w:t>
            </w:r>
          </w:p>
        </w:tc>
      </w:tr>
    </w:tbl>
    <w:p w:rsidR="00BD1D9A" w:rsidRPr="004C598A" w:rsidRDefault="00B974F3" w:rsidP="00C33CF0">
      <w:pPr>
        <w:jc w:val="both"/>
        <w:rPr>
          <w:sz w:val="24"/>
          <w:szCs w:val="24"/>
          <w:lang w:bidi="sa-IN"/>
        </w:rPr>
      </w:pPr>
      <w:r w:rsidRPr="004C598A">
        <w:rPr>
          <w:noProof/>
          <w:sz w:val="24"/>
          <w:szCs w:val="24"/>
        </w:rPr>
        <w:drawing>
          <wp:inline distT="0" distB="0" distL="0" distR="0">
            <wp:extent cx="5486400" cy="32004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92440" w:rsidRPr="004C598A" w:rsidRDefault="00592440" w:rsidP="00C33CF0">
      <w:pPr>
        <w:spacing w:before="90"/>
        <w:ind w:left="220"/>
        <w:jc w:val="both"/>
        <w:rPr>
          <w:b/>
          <w:sz w:val="24"/>
          <w:szCs w:val="24"/>
        </w:rPr>
      </w:pPr>
      <w:r w:rsidRPr="004C598A">
        <w:rPr>
          <w:b/>
          <w:sz w:val="24"/>
          <w:szCs w:val="24"/>
        </w:rPr>
        <w:t>Figure 2: Year wise SGH and Amount received against them.</w:t>
      </w:r>
    </w:p>
    <w:p w:rsidR="00592440" w:rsidRPr="004C598A" w:rsidRDefault="00592440" w:rsidP="00C33CF0">
      <w:pPr>
        <w:jc w:val="both"/>
        <w:rPr>
          <w:sz w:val="24"/>
          <w:szCs w:val="24"/>
          <w:lang w:bidi="sa-IN"/>
        </w:rPr>
      </w:pPr>
    </w:p>
    <w:p w:rsidR="00635451" w:rsidRPr="004C598A" w:rsidRDefault="00010CF9" w:rsidP="00C33CF0">
      <w:pPr>
        <w:jc w:val="both"/>
        <w:rPr>
          <w:sz w:val="24"/>
          <w:szCs w:val="24"/>
          <w:lang w:bidi="sa-IN"/>
        </w:rPr>
      </w:pPr>
      <w:r w:rsidRPr="004C598A">
        <w:rPr>
          <w:sz w:val="24"/>
          <w:szCs w:val="24"/>
          <w:cs/>
          <w:lang w:bidi="sa-IN"/>
        </w:rPr>
        <w:t>This</w:t>
      </w:r>
      <w:r w:rsidR="00635451" w:rsidRPr="004C598A">
        <w:rPr>
          <w:sz w:val="24"/>
          <w:szCs w:val="24"/>
          <w:cs/>
          <w:lang w:bidi="sa-IN"/>
        </w:rPr>
        <w:t xml:space="preserve"> data taken from (</w:t>
      </w:r>
      <w:r w:rsidR="0033383B" w:rsidRPr="004C598A">
        <w:rPr>
          <w:sz w:val="24"/>
          <w:szCs w:val="24"/>
          <w:cs/>
          <w:lang w:bidi="sa-IN"/>
        </w:rPr>
        <w:t>nrlm.gov.in)</w:t>
      </w:r>
    </w:p>
    <w:p w:rsidR="00582221" w:rsidRPr="004C598A" w:rsidRDefault="00582221" w:rsidP="00C33CF0">
      <w:pPr>
        <w:jc w:val="both"/>
        <w:rPr>
          <w:sz w:val="24"/>
          <w:szCs w:val="24"/>
          <w:lang w:bidi="sa-IN"/>
        </w:rPr>
      </w:pPr>
    </w:p>
    <w:p w:rsidR="00E032A8" w:rsidRPr="004C598A" w:rsidRDefault="00E032A8" w:rsidP="00C33CF0">
      <w:pPr>
        <w:spacing w:before="84"/>
        <w:jc w:val="both"/>
        <w:rPr>
          <w:b/>
          <w:sz w:val="24"/>
          <w:szCs w:val="24"/>
          <w:u w:val="thick"/>
          <w:lang w:bidi="sa-IN"/>
        </w:rPr>
      </w:pPr>
    </w:p>
    <w:p w:rsidR="00836976" w:rsidRDefault="00836976" w:rsidP="00C33CF0">
      <w:pPr>
        <w:spacing w:before="84"/>
        <w:jc w:val="both"/>
        <w:rPr>
          <w:rFonts w:cstheme="minorBidi"/>
          <w:b/>
          <w:sz w:val="24"/>
          <w:szCs w:val="24"/>
          <w:u w:val="thick"/>
          <w:lang w:bidi="sa-IN"/>
        </w:rPr>
      </w:pPr>
    </w:p>
    <w:p w:rsidR="00471B78" w:rsidRDefault="00471B78" w:rsidP="00C33CF0">
      <w:pPr>
        <w:spacing w:before="84"/>
        <w:jc w:val="both"/>
        <w:rPr>
          <w:rFonts w:cstheme="minorBidi"/>
          <w:b/>
          <w:sz w:val="24"/>
          <w:szCs w:val="24"/>
          <w:u w:val="thick"/>
          <w:lang w:bidi="sa-IN"/>
        </w:rPr>
      </w:pPr>
    </w:p>
    <w:p w:rsidR="00471B78" w:rsidRPr="00471B78" w:rsidRDefault="00471B78" w:rsidP="00C33CF0">
      <w:pPr>
        <w:spacing w:before="84"/>
        <w:jc w:val="both"/>
        <w:rPr>
          <w:rFonts w:cstheme="minorBidi"/>
          <w:b/>
          <w:sz w:val="24"/>
          <w:szCs w:val="24"/>
          <w:u w:val="thick"/>
          <w:lang w:bidi="sa-IN"/>
        </w:rPr>
      </w:pPr>
    </w:p>
    <w:p w:rsidR="00836976" w:rsidRPr="004C598A" w:rsidRDefault="00836976" w:rsidP="00C33CF0">
      <w:pPr>
        <w:spacing w:before="84"/>
        <w:jc w:val="both"/>
        <w:rPr>
          <w:b/>
          <w:sz w:val="24"/>
          <w:szCs w:val="24"/>
          <w:u w:val="thick"/>
          <w:lang w:bidi="sa-IN"/>
        </w:rPr>
      </w:pPr>
    </w:p>
    <w:p w:rsidR="00836976" w:rsidRPr="004C598A" w:rsidRDefault="00836976" w:rsidP="00C33CF0">
      <w:pPr>
        <w:spacing w:before="84"/>
        <w:jc w:val="both"/>
        <w:rPr>
          <w:bCs/>
          <w:sz w:val="24"/>
          <w:szCs w:val="24"/>
          <w:u w:val="thick"/>
          <w:lang w:bidi="sa-IN"/>
        </w:rPr>
      </w:pPr>
      <w:r w:rsidRPr="004C598A">
        <w:rPr>
          <w:bCs/>
          <w:sz w:val="24"/>
          <w:szCs w:val="24"/>
          <w:u w:val="thick"/>
          <w:cs/>
          <w:lang w:bidi="sa-IN"/>
        </w:rPr>
        <w:lastRenderedPageBreak/>
        <w:t>A.Number of members in SHGs on the basis of age:</w:t>
      </w:r>
    </w:p>
    <w:p w:rsidR="00836976" w:rsidRPr="004C598A" w:rsidRDefault="00836976" w:rsidP="00C33CF0">
      <w:pPr>
        <w:spacing w:before="84"/>
        <w:jc w:val="both"/>
        <w:rPr>
          <w:bCs/>
          <w:sz w:val="24"/>
          <w:szCs w:val="24"/>
          <w:u w:val="thick"/>
          <w:lang w:bidi="sa-IN"/>
        </w:rPr>
      </w:pPr>
    </w:p>
    <w:tbl>
      <w:tblPr>
        <w:tblStyle w:val="TableGrid"/>
        <w:tblW w:w="0" w:type="auto"/>
        <w:tblLook w:val="04A0" w:firstRow="1" w:lastRow="0" w:firstColumn="1" w:lastColumn="0" w:noHBand="0" w:noVBand="1"/>
      </w:tblPr>
      <w:tblGrid>
        <w:gridCol w:w="530"/>
        <w:gridCol w:w="829"/>
        <w:gridCol w:w="1163"/>
        <w:gridCol w:w="2539"/>
      </w:tblGrid>
      <w:tr w:rsidR="0018462F" w:rsidRPr="004C598A" w:rsidTr="0086054D">
        <w:trPr>
          <w:trHeight w:val="1119"/>
        </w:trPr>
        <w:tc>
          <w:tcPr>
            <w:tcW w:w="459" w:type="dxa"/>
          </w:tcPr>
          <w:p w:rsidR="00010CF9" w:rsidRPr="004C598A" w:rsidRDefault="00010CF9" w:rsidP="00C33CF0">
            <w:pPr>
              <w:spacing w:before="84"/>
              <w:jc w:val="both"/>
              <w:rPr>
                <w:bCs/>
                <w:sz w:val="24"/>
                <w:szCs w:val="24"/>
                <w:lang w:bidi="sa-IN"/>
              </w:rPr>
            </w:pPr>
            <w:r w:rsidRPr="004C598A">
              <w:rPr>
                <w:bCs/>
                <w:sz w:val="24"/>
                <w:szCs w:val="24"/>
                <w:cs/>
                <w:lang w:bidi="sa-IN"/>
              </w:rPr>
              <w:t>Sl no.</w:t>
            </w:r>
          </w:p>
        </w:tc>
        <w:tc>
          <w:tcPr>
            <w:tcW w:w="726" w:type="dxa"/>
          </w:tcPr>
          <w:p w:rsidR="00010CF9" w:rsidRPr="004C598A" w:rsidRDefault="00010CF9" w:rsidP="00C33CF0">
            <w:pPr>
              <w:spacing w:before="84"/>
              <w:jc w:val="both"/>
              <w:rPr>
                <w:bCs/>
                <w:sz w:val="24"/>
                <w:szCs w:val="24"/>
                <w:lang w:bidi="sa-IN"/>
              </w:rPr>
            </w:pPr>
            <w:r w:rsidRPr="004C598A">
              <w:rPr>
                <w:bCs/>
                <w:sz w:val="24"/>
                <w:szCs w:val="24"/>
                <w:cs/>
                <w:lang w:bidi="sa-IN"/>
              </w:rPr>
              <w:t>Age (year)</w:t>
            </w:r>
          </w:p>
        </w:tc>
        <w:tc>
          <w:tcPr>
            <w:tcW w:w="993" w:type="dxa"/>
          </w:tcPr>
          <w:p w:rsidR="00010CF9" w:rsidRPr="004C598A" w:rsidRDefault="00010CF9" w:rsidP="00C33CF0">
            <w:pPr>
              <w:spacing w:before="84"/>
              <w:jc w:val="both"/>
              <w:rPr>
                <w:bCs/>
                <w:sz w:val="24"/>
                <w:szCs w:val="24"/>
                <w:lang w:bidi="sa-IN"/>
              </w:rPr>
            </w:pPr>
            <w:r w:rsidRPr="004C598A">
              <w:rPr>
                <w:bCs/>
                <w:sz w:val="24"/>
                <w:szCs w:val="24"/>
                <w:cs/>
                <w:lang w:bidi="sa-IN"/>
              </w:rPr>
              <w:t>No. of members</w:t>
            </w:r>
          </w:p>
        </w:tc>
        <w:tc>
          <w:tcPr>
            <w:tcW w:w="2539" w:type="dxa"/>
          </w:tcPr>
          <w:p w:rsidR="00010CF9" w:rsidRPr="00680E05" w:rsidRDefault="00E9752C" w:rsidP="00680E05">
            <w:pPr>
              <w:spacing w:before="84"/>
              <w:rPr>
                <w:bCs/>
                <w:sz w:val="24"/>
                <w:szCs w:val="24"/>
                <w:lang w:bidi="sa-IN"/>
              </w:rPr>
            </w:pPr>
            <w:r w:rsidRPr="00680E05">
              <w:rPr>
                <w:bCs/>
                <w:noProof/>
                <w:sz w:val="24"/>
                <w:szCs w:val="24"/>
              </w:rPr>
              <w:drawing>
                <wp:anchor distT="0" distB="0" distL="114300" distR="114300" simplePos="0" relativeHeight="251658240" behindDoc="0" locked="0" layoutInCell="1" allowOverlap="1">
                  <wp:simplePos x="0" y="0"/>
                  <wp:positionH relativeFrom="column">
                    <wp:posOffset>1605279</wp:posOffset>
                  </wp:positionH>
                  <wp:positionV relativeFrom="paragraph">
                    <wp:posOffset>78740</wp:posOffset>
                  </wp:positionV>
                  <wp:extent cx="3057525" cy="3790950"/>
                  <wp:effectExtent l="19050" t="0" r="9525" b="0"/>
                  <wp:wrapNone/>
                  <wp:docPr id="4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010CF9" w:rsidRPr="00680E05">
              <w:rPr>
                <w:bCs/>
                <w:sz w:val="24"/>
                <w:szCs w:val="24"/>
                <w:cs/>
                <w:lang w:bidi="sa-IN"/>
              </w:rPr>
              <w:t>Percent</w:t>
            </w:r>
            <w:r w:rsidR="0086054D" w:rsidRPr="00680E05">
              <w:rPr>
                <w:bCs/>
                <w:sz w:val="24"/>
                <w:szCs w:val="24"/>
                <w:cs/>
                <w:lang w:bidi="sa-IN"/>
              </w:rPr>
              <w:t xml:space="preserve">age of total no. of members=No.of </w:t>
            </w:r>
            <w:r w:rsidR="00010CF9" w:rsidRPr="00680E05">
              <w:rPr>
                <w:bCs/>
                <w:sz w:val="24"/>
                <w:szCs w:val="24"/>
                <w:cs/>
                <w:lang w:bidi="sa-IN"/>
              </w:rPr>
              <w:t>members*100/Total Sample</w:t>
            </w:r>
          </w:p>
        </w:tc>
      </w:tr>
      <w:tr w:rsidR="0018462F" w:rsidRPr="004C598A" w:rsidTr="0086054D">
        <w:trPr>
          <w:trHeight w:val="488"/>
        </w:trPr>
        <w:tc>
          <w:tcPr>
            <w:tcW w:w="459" w:type="dxa"/>
          </w:tcPr>
          <w:p w:rsidR="00010CF9" w:rsidRPr="00EA5B9A" w:rsidRDefault="00010CF9" w:rsidP="00C33CF0">
            <w:pPr>
              <w:spacing w:before="84"/>
              <w:jc w:val="both"/>
              <w:rPr>
                <w:b/>
                <w:sz w:val="24"/>
                <w:szCs w:val="24"/>
                <w:lang w:bidi="sa-IN"/>
              </w:rPr>
            </w:pPr>
            <w:r w:rsidRPr="00EA5B9A">
              <w:rPr>
                <w:b/>
                <w:sz w:val="24"/>
                <w:szCs w:val="24"/>
                <w:cs/>
                <w:lang w:bidi="sa-IN"/>
              </w:rPr>
              <w:t>1</w:t>
            </w:r>
          </w:p>
        </w:tc>
        <w:tc>
          <w:tcPr>
            <w:tcW w:w="726" w:type="dxa"/>
          </w:tcPr>
          <w:p w:rsidR="00010CF9" w:rsidRPr="00EA5B9A" w:rsidRDefault="00EA5B9A" w:rsidP="00C33CF0">
            <w:pPr>
              <w:spacing w:before="84"/>
              <w:jc w:val="both"/>
              <w:rPr>
                <w:b/>
                <w:sz w:val="24"/>
                <w:szCs w:val="24"/>
                <w:lang w:bidi="sa-IN"/>
              </w:rPr>
            </w:pPr>
            <w:r w:rsidRPr="00EA5B9A">
              <w:rPr>
                <w:b/>
                <w:sz w:val="24"/>
                <w:szCs w:val="24"/>
                <w:cs/>
                <w:lang w:bidi="sa-IN"/>
              </w:rPr>
              <w:t>20-25</w:t>
            </w:r>
          </w:p>
        </w:tc>
        <w:tc>
          <w:tcPr>
            <w:tcW w:w="993" w:type="dxa"/>
          </w:tcPr>
          <w:p w:rsidR="00010CF9" w:rsidRPr="00203E48" w:rsidRDefault="00203E48" w:rsidP="00C33CF0">
            <w:pPr>
              <w:spacing w:before="84"/>
              <w:jc w:val="both"/>
              <w:rPr>
                <w:b/>
                <w:sz w:val="24"/>
                <w:szCs w:val="24"/>
                <w:lang w:bidi="sa-IN"/>
              </w:rPr>
            </w:pPr>
            <w:r w:rsidRPr="00203E48">
              <w:rPr>
                <w:b/>
                <w:sz w:val="24"/>
                <w:szCs w:val="24"/>
                <w:cs/>
                <w:lang w:bidi="sa-IN"/>
              </w:rPr>
              <w:t>12</w:t>
            </w:r>
          </w:p>
        </w:tc>
        <w:tc>
          <w:tcPr>
            <w:tcW w:w="2539" w:type="dxa"/>
          </w:tcPr>
          <w:p w:rsidR="00010CF9" w:rsidRPr="002F4248" w:rsidRDefault="00E32365" w:rsidP="00C33CF0">
            <w:pPr>
              <w:spacing w:before="84"/>
              <w:jc w:val="both"/>
              <w:rPr>
                <w:b/>
                <w:sz w:val="24"/>
                <w:szCs w:val="24"/>
                <w:lang w:bidi="sa-IN"/>
              </w:rPr>
            </w:pPr>
            <w:r w:rsidRPr="002F4248">
              <w:rPr>
                <w:b/>
                <w:sz w:val="24"/>
                <w:szCs w:val="24"/>
                <w:cs/>
                <w:lang w:bidi="sa-IN"/>
              </w:rPr>
              <w:t>6</w:t>
            </w:r>
          </w:p>
        </w:tc>
      </w:tr>
      <w:tr w:rsidR="00EA5B9A" w:rsidRPr="004C598A" w:rsidTr="0086054D">
        <w:trPr>
          <w:trHeight w:val="488"/>
        </w:trPr>
        <w:tc>
          <w:tcPr>
            <w:tcW w:w="459" w:type="dxa"/>
          </w:tcPr>
          <w:p w:rsidR="00EA5B9A" w:rsidRPr="00EA5B9A" w:rsidRDefault="00EA5B9A" w:rsidP="00C33CF0">
            <w:pPr>
              <w:spacing w:before="84"/>
              <w:jc w:val="both"/>
              <w:rPr>
                <w:b/>
                <w:sz w:val="24"/>
                <w:szCs w:val="24"/>
                <w:cs/>
                <w:lang w:bidi="sa-IN"/>
              </w:rPr>
            </w:pPr>
            <w:r w:rsidRPr="00EA5B9A">
              <w:rPr>
                <w:b/>
                <w:sz w:val="24"/>
                <w:szCs w:val="24"/>
                <w:cs/>
                <w:lang w:bidi="sa-IN"/>
              </w:rPr>
              <w:t>2</w:t>
            </w:r>
          </w:p>
        </w:tc>
        <w:tc>
          <w:tcPr>
            <w:tcW w:w="726" w:type="dxa"/>
          </w:tcPr>
          <w:p w:rsidR="00EA5B9A" w:rsidRPr="00EA5B9A" w:rsidRDefault="00EA5B9A" w:rsidP="00C33CF0">
            <w:pPr>
              <w:spacing w:before="84"/>
              <w:jc w:val="both"/>
              <w:rPr>
                <w:b/>
                <w:sz w:val="24"/>
                <w:szCs w:val="24"/>
                <w:cs/>
                <w:lang w:bidi="sa-IN"/>
              </w:rPr>
            </w:pPr>
            <w:r w:rsidRPr="00EA5B9A">
              <w:rPr>
                <w:b/>
                <w:sz w:val="24"/>
                <w:szCs w:val="24"/>
                <w:cs/>
                <w:lang w:bidi="sa-IN"/>
              </w:rPr>
              <w:t>25-30</w:t>
            </w:r>
          </w:p>
        </w:tc>
        <w:tc>
          <w:tcPr>
            <w:tcW w:w="993" w:type="dxa"/>
          </w:tcPr>
          <w:p w:rsidR="00EA5B9A" w:rsidRPr="00FF0FE4" w:rsidRDefault="00EA5B9A" w:rsidP="00C33CF0">
            <w:pPr>
              <w:spacing w:before="84"/>
              <w:jc w:val="both"/>
              <w:rPr>
                <w:b/>
                <w:sz w:val="24"/>
                <w:szCs w:val="24"/>
                <w:cs/>
                <w:lang w:bidi="sa-IN"/>
              </w:rPr>
            </w:pPr>
            <w:r w:rsidRPr="00FF0FE4">
              <w:rPr>
                <w:b/>
                <w:sz w:val="24"/>
                <w:szCs w:val="24"/>
                <w:cs/>
                <w:lang w:bidi="sa-IN"/>
              </w:rPr>
              <w:t>30</w:t>
            </w:r>
          </w:p>
        </w:tc>
        <w:tc>
          <w:tcPr>
            <w:tcW w:w="2539" w:type="dxa"/>
          </w:tcPr>
          <w:p w:rsidR="00EA5B9A" w:rsidRPr="0001599A" w:rsidRDefault="00CD60B9" w:rsidP="00C33CF0">
            <w:pPr>
              <w:spacing w:before="84"/>
              <w:jc w:val="both"/>
              <w:rPr>
                <w:b/>
                <w:sz w:val="24"/>
                <w:szCs w:val="24"/>
                <w:cs/>
                <w:lang w:bidi="sa-IN"/>
              </w:rPr>
            </w:pPr>
            <w:r w:rsidRPr="0001599A">
              <w:rPr>
                <w:b/>
                <w:sz w:val="24"/>
                <w:szCs w:val="24"/>
                <w:cs/>
                <w:lang w:bidi="sa-IN"/>
              </w:rPr>
              <w:t>15</w:t>
            </w:r>
          </w:p>
        </w:tc>
      </w:tr>
      <w:tr w:rsidR="00EA5B9A" w:rsidRPr="004C598A" w:rsidTr="0086054D">
        <w:trPr>
          <w:trHeight w:val="488"/>
        </w:trPr>
        <w:tc>
          <w:tcPr>
            <w:tcW w:w="459" w:type="dxa"/>
          </w:tcPr>
          <w:p w:rsidR="00EA5B9A" w:rsidRPr="00EA5B9A" w:rsidRDefault="00EA5B9A" w:rsidP="00C33CF0">
            <w:pPr>
              <w:spacing w:before="84"/>
              <w:jc w:val="both"/>
              <w:rPr>
                <w:b/>
                <w:sz w:val="24"/>
                <w:szCs w:val="24"/>
                <w:cs/>
                <w:lang w:bidi="sa-IN"/>
              </w:rPr>
            </w:pPr>
            <w:r w:rsidRPr="00EA5B9A">
              <w:rPr>
                <w:b/>
                <w:sz w:val="24"/>
                <w:szCs w:val="24"/>
                <w:cs/>
                <w:lang w:bidi="sa-IN"/>
              </w:rPr>
              <w:t>3</w:t>
            </w:r>
          </w:p>
        </w:tc>
        <w:tc>
          <w:tcPr>
            <w:tcW w:w="726" w:type="dxa"/>
          </w:tcPr>
          <w:p w:rsidR="00EA5B9A" w:rsidRPr="00EA5B9A" w:rsidRDefault="00EA5B9A" w:rsidP="00C33CF0">
            <w:pPr>
              <w:spacing w:before="84"/>
              <w:jc w:val="both"/>
              <w:rPr>
                <w:b/>
                <w:sz w:val="24"/>
                <w:szCs w:val="24"/>
                <w:cs/>
                <w:lang w:bidi="sa-IN"/>
              </w:rPr>
            </w:pPr>
            <w:r w:rsidRPr="00EA5B9A">
              <w:rPr>
                <w:b/>
                <w:sz w:val="24"/>
                <w:szCs w:val="24"/>
                <w:cs/>
                <w:lang w:bidi="sa-IN"/>
              </w:rPr>
              <w:t>30-35</w:t>
            </w:r>
          </w:p>
        </w:tc>
        <w:tc>
          <w:tcPr>
            <w:tcW w:w="993" w:type="dxa"/>
          </w:tcPr>
          <w:p w:rsidR="00EA5B9A" w:rsidRPr="00FF0FE4" w:rsidRDefault="00EA5B9A" w:rsidP="00C33CF0">
            <w:pPr>
              <w:spacing w:before="84"/>
              <w:jc w:val="both"/>
              <w:rPr>
                <w:b/>
                <w:sz w:val="24"/>
                <w:szCs w:val="24"/>
                <w:cs/>
                <w:lang w:bidi="sa-IN"/>
              </w:rPr>
            </w:pPr>
            <w:r w:rsidRPr="00FF0FE4">
              <w:rPr>
                <w:b/>
                <w:sz w:val="24"/>
                <w:szCs w:val="24"/>
                <w:cs/>
                <w:lang w:bidi="sa-IN"/>
              </w:rPr>
              <w:t>45</w:t>
            </w:r>
          </w:p>
        </w:tc>
        <w:tc>
          <w:tcPr>
            <w:tcW w:w="2539" w:type="dxa"/>
          </w:tcPr>
          <w:p w:rsidR="00EA5B9A" w:rsidRPr="0001599A" w:rsidRDefault="00CD60B9" w:rsidP="00C33CF0">
            <w:pPr>
              <w:spacing w:before="84"/>
              <w:jc w:val="both"/>
              <w:rPr>
                <w:b/>
                <w:sz w:val="24"/>
                <w:szCs w:val="24"/>
                <w:cs/>
                <w:lang w:bidi="sa-IN"/>
              </w:rPr>
            </w:pPr>
            <w:r w:rsidRPr="0001599A">
              <w:rPr>
                <w:b/>
                <w:sz w:val="24"/>
                <w:szCs w:val="24"/>
                <w:cs/>
                <w:lang w:bidi="sa-IN"/>
              </w:rPr>
              <w:t>22.5</w:t>
            </w:r>
          </w:p>
        </w:tc>
      </w:tr>
      <w:tr w:rsidR="00EA5B9A" w:rsidRPr="004C598A" w:rsidTr="0086054D">
        <w:trPr>
          <w:trHeight w:val="488"/>
        </w:trPr>
        <w:tc>
          <w:tcPr>
            <w:tcW w:w="459" w:type="dxa"/>
          </w:tcPr>
          <w:p w:rsidR="00EA5B9A" w:rsidRPr="00EA5B9A" w:rsidRDefault="00EA5B9A" w:rsidP="00C33CF0">
            <w:pPr>
              <w:spacing w:before="84"/>
              <w:jc w:val="both"/>
              <w:rPr>
                <w:b/>
                <w:sz w:val="24"/>
                <w:szCs w:val="24"/>
                <w:cs/>
                <w:lang w:bidi="sa-IN"/>
              </w:rPr>
            </w:pPr>
            <w:r w:rsidRPr="00EA5B9A">
              <w:rPr>
                <w:b/>
                <w:sz w:val="24"/>
                <w:szCs w:val="24"/>
                <w:cs/>
                <w:lang w:bidi="sa-IN"/>
              </w:rPr>
              <w:t>4</w:t>
            </w:r>
          </w:p>
        </w:tc>
        <w:tc>
          <w:tcPr>
            <w:tcW w:w="726" w:type="dxa"/>
          </w:tcPr>
          <w:p w:rsidR="00EA5B9A" w:rsidRPr="00EA5B9A" w:rsidRDefault="00EA5B9A" w:rsidP="00C33CF0">
            <w:pPr>
              <w:spacing w:before="84"/>
              <w:jc w:val="both"/>
              <w:rPr>
                <w:b/>
                <w:sz w:val="24"/>
                <w:szCs w:val="24"/>
                <w:cs/>
                <w:lang w:bidi="sa-IN"/>
              </w:rPr>
            </w:pPr>
            <w:r w:rsidRPr="00EA5B9A">
              <w:rPr>
                <w:b/>
                <w:sz w:val="24"/>
                <w:szCs w:val="24"/>
                <w:cs/>
                <w:lang w:bidi="sa-IN"/>
              </w:rPr>
              <w:t>35-40</w:t>
            </w:r>
          </w:p>
        </w:tc>
        <w:tc>
          <w:tcPr>
            <w:tcW w:w="993" w:type="dxa"/>
          </w:tcPr>
          <w:p w:rsidR="00EA5B9A" w:rsidRPr="00FF0FE4" w:rsidRDefault="00EA5B9A" w:rsidP="00C33CF0">
            <w:pPr>
              <w:spacing w:before="84"/>
              <w:jc w:val="both"/>
              <w:rPr>
                <w:b/>
                <w:sz w:val="24"/>
                <w:szCs w:val="24"/>
                <w:cs/>
                <w:lang w:bidi="sa-IN"/>
              </w:rPr>
            </w:pPr>
            <w:r w:rsidRPr="00FF0FE4">
              <w:rPr>
                <w:b/>
                <w:sz w:val="24"/>
                <w:szCs w:val="24"/>
                <w:cs/>
                <w:lang w:bidi="sa-IN"/>
              </w:rPr>
              <w:t>33</w:t>
            </w:r>
          </w:p>
        </w:tc>
        <w:tc>
          <w:tcPr>
            <w:tcW w:w="2539" w:type="dxa"/>
          </w:tcPr>
          <w:p w:rsidR="00EA5B9A" w:rsidRPr="0001599A" w:rsidRDefault="00CD60B9" w:rsidP="00C33CF0">
            <w:pPr>
              <w:spacing w:before="84"/>
              <w:jc w:val="both"/>
              <w:rPr>
                <w:b/>
                <w:sz w:val="24"/>
                <w:szCs w:val="24"/>
                <w:cs/>
                <w:lang w:bidi="sa-IN"/>
              </w:rPr>
            </w:pPr>
            <w:r w:rsidRPr="0001599A">
              <w:rPr>
                <w:b/>
                <w:sz w:val="24"/>
                <w:szCs w:val="24"/>
                <w:cs/>
                <w:lang w:bidi="sa-IN"/>
              </w:rPr>
              <w:t>16.5</w:t>
            </w:r>
          </w:p>
        </w:tc>
      </w:tr>
      <w:tr w:rsidR="00EA5B9A" w:rsidRPr="004C598A" w:rsidTr="0086054D">
        <w:trPr>
          <w:trHeight w:val="488"/>
        </w:trPr>
        <w:tc>
          <w:tcPr>
            <w:tcW w:w="459" w:type="dxa"/>
          </w:tcPr>
          <w:p w:rsidR="00EA5B9A" w:rsidRPr="00EA5B9A" w:rsidRDefault="00EA5B9A" w:rsidP="00C33CF0">
            <w:pPr>
              <w:spacing w:before="84"/>
              <w:jc w:val="both"/>
              <w:rPr>
                <w:b/>
                <w:sz w:val="24"/>
                <w:szCs w:val="24"/>
                <w:cs/>
                <w:lang w:bidi="sa-IN"/>
              </w:rPr>
            </w:pPr>
            <w:r w:rsidRPr="00EA5B9A">
              <w:rPr>
                <w:b/>
                <w:sz w:val="24"/>
                <w:szCs w:val="24"/>
                <w:cs/>
                <w:lang w:bidi="sa-IN"/>
              </w:rPr>
              <w:t>5</w:t>
            </w:r>
          </w:p>
        </w:tc>
        <w:tc>
          <w:tcPr>
            <w:tcW w:w="726" w:type="dxa"/>
          </w:tcPr>
          <w:p w:rsidR="00EA5B9A" w:rsidRPr="00EA5B9A" w:rsidRDefault="00EA5B9A" w:rsidP="00C33CF0">
            <w:pPr>
              <w:spacing w:before="84"/>
              <w:jc w:val="both"/>
              <w:rPr>
                <w:b/>
                <w:sz w:val="24"/>
                <w:szCs w:val="24"/>
                <w:cs/>
                <w:lang w:bidi="sa-IN"/>
              </w:rPr>
            </w:pPr>
            <w:r w:rsidRPr="00EA5B9A">
              <w:rPr>
                <w:b/>
                <w:sz w:val="24"/>
                <w:szCs w:val="24"/>
                <w:cs/>
                <w:lang w:bidi="sa-IN"/>
              </w:rPr>
              <w:t>40-45</w:t>
            </w:r>
          </w:p>
        </w:tc>
        <w:tc>
          <w:tcPr>
            <w:tcW w:w="993" w:type="dxa"/>
          </w:tcPr>
          <w:p w:rsidR="00EA5B9A" w:rsidRPr="00203E48" w:rsidRDefault="00203E48" w:rsidP="00C33CF0">
            <w:pPr>
              <w:spacing w:before="84"/>
              <w:jc w:val="both"/>
              <w:rPr>
                <w:b/>
                <w:sz w:val="24"/>
                <w:szCs w:val="24"/>
                <w:cs/>
                <w:lang w:bidi="sa-IN"/>
              </w:rPr>
            </w:pPr>
            <w:r w:rsidRPr="00203E48">
              <w:rPr>
                <w:b/>
                <w:sz w:val="24"/>
                <w:szCs w:val="24"/>
                <w:cs/>
                <w:lang w:bidi="sa-IN"/>
              </w:rPr>
              <w:t>2</w:t>
            </w:r>
            <w:r w:rsidR="00FF0FE4" w:rsidRPr="00203E48">
              <w:rPr>
                <w:b/>
                <w:sz w:val="24"/>
                <w:szCs w:val="24"/>
                <w:cs/>
                <w:lang w:bidi="sa-IN"/>
              </w:rPr>
              <w:t>1</w:t>
            </w:r>
          </w:p>
        </w:tc>
        <w:tc>
          <w:tcPr>
            <w:tcW w:w="2539" w:type="dxa"/>
          </w:tcPr>
          <w:p w:rsidR="00EA5B9A" w:rsidRPr="002F4248" w:rsidRDefault="002F4248" w:rsidP="00C33CF0">
            <w:pPr>
              <w:spacing w:before="84"/>
              <w:jc w:val="both"/>
              <w:rPr>
                <w:b/>
                <w:sz w:val="24"/>
                <w:szCs w:val="24"/>
                <w:cs/>
                <w:lang w:bidi="sa-IN"/>
              </w:rPr>
            </w:pPr>
            <w:r w:rsidRPr="002F4248">
              <w:rPr>
                <w:b/>
                <w:sz w:val="24"/>
                <w:szCs w:val="24"/>
                <w:cs/>
                <w:lang w:bidi="sa-IN"/>
              </w:rPr>
              <w:t>10</w:t>
            </w:r>
            <w:r w:rsidR="00CD60B9" w:rsidRPr="002F4248">
              <w:rPr>
                <w:b/>
                <w:sz w:val="24"/>
                <w:szCs w:val="24"/>
                <w:cs/>
                <w:lang w:bidi="sa-IN"/>
              </w:rPr>
              <w:t>.5</w:t>
            </w:r>
          </w:p>
        </w:tc>
      </w:tr>
      <w:tr w:rsidR="00EA5B9A" w:rsidRPr="002F4248" w:rsidTr="0086054D">
        <w:trPr>
          <w:trHeight w:val="488"/>
        </w:trPr>
        <w:tc>
          <w:tcPr>
            <w:tcW w:w="459" w:type="dxa"/>
          </w:tcPr>
          <w:p w:rsidR="00EA5B9A" w:rsidRPr="002F4248" w:rsidRDefault="00EA5B9A" w:rsidP="00C33CF0">
            <w:pPr>
              <w:spacing w:before="84"/>
              <w:jc w:val="both"/>
              <w:rPr>
                <w:b/>
                <w:sz w:val="24"/>
                <w:szCs w:val="24"/>
                <w:cs/>
                <w:lang w:bidi="sa-IN"/>
              </w:rPr>
            </w:pPr>
            <w:r w:rsidRPr="002F4248">
              <w:rPr>
                <w:b/>
                <w:sz w:val="24"/>
                <w:szCs w:val="24"/>
                <w:cs/>
                <w:lang w:bidi="sa-IN"/>
              </w:rPr>
              <w:t>6</w:t>
            </w:r>
          </w:p>
        </w:tc>
        <w:tc>
          <w:tcPr>
            <w:tcW w:w="726" w:type="dxa"/>
          </w:tcPr>
          <w:p w:rsidR="00EA5B9A" w:rsidRPr="002F4248" w:rsidRDefault="00EA5B9A" w:rsidP="00C33CF0">
            <w:pPr>
              <w:spacing w:before="84"/>
              <w:jc w:val="both"/>
              <w:rPr>
                <w:b/>
                <w:sz w:val="24"/>
                <w:szCs w:val="24"/>
                <w:cs/>
                <w:lang w:bidi="sa-IN"/>
              </w:rPr>
            </w:pPr>
            <w:r w:rsidRPr="002F4248">
              <w:rPr>
                <w:b/>
                <w:sz w:val="24"/>
                <w:szCs w:val="24"/>
                <w:cs/>
                <w:lang w:bidi="sa-IN"/>
              </w:rPr>
              <w:t>45-50</w:t>
            </w:r>
          </w:p>
        </w:tc>
        <w:tc>
          <w:tcPr>
            <w:tcW w:w="993" w:type="dxa"/>
          </w:tcPr>
          <w:p w:rsidR="00EA5B9A" w:rsidRPr="002F4248" w:rsidRDefault="00203E48" w:rsidP="00C33CF0">
            <w:pPr>
              <w:spacing w:before="84"/>
              <w:jc w:val="both"/>
              <w:rPr>
                <w:b/>
                <w:sz w:val="24"/>
                <w:szCs w:val="24"/>
                <w:cs/>
                <w:lang w:bidi="sa-IN"/>
              </w:rPr>
            </w:pPr>
            <w:r w:rsidRPr="002F4248">
              <w:rPr>
                <w:b/>
                <w:sz w:val="24"/>
                <w:szCs w:val="24"/>
                <w:cs/>
                <w:lang w:bidi="sa-IN"/>
              </w:rPr>
              <w:t>2</w:t>
            </w:r>
            <w:r w:rsidR="00FF0FE4" w:rsidRPr="002F4248">
              <w:rPr>
                <w:b/>
                <w:sz w:val="24"/>
                <w:szCs w:val="24"/>
                <w:cs/>
                <w:lang w:bidi="sa-IN"/>
              </w:rPr>
              <w:t>8</w:t>
            </w:r>
          </w:p>
        </w:tc>
        <w:tc>
          <w:tcPr>
            <w:tcW w:w="2539" w:type="dxa"/>
          </w:tcPr>
          <w:p w:rsidR="00EA5B9A" w:rsidRPr="002F4248" w:rsidRDefault="002F4248" w:rsidP="00C33CF0">
            <w:pPr>
              <w:spacing w:before="84"/>
              <w:jc w:val="both"/>
              <w:rPr>
                <w:b/>
                <w:sz w:val="24"/>
                <w:szCs w:val="24"/>
                <w:cs/>
                <w:lang w:bidi="sa-IN"/>
              </w:rPr>
            </w:pPr>
            <w:r w:rsidRPr="002F4248">
              <w:rPr>
                <w:b/>
                <w:sz w:val="24"/>
                <w:szCs w:val="24"/>
                <w:cs/>
                <w:lang w:bidi="sa-IN"/>
              </w:rPr>
              <w:t>14</w:t>
            </w:r>
          </w:p>
        </w:tc>
      </w:tr>
      <w:tr w:rsidR="00EA5B9A" w:rsidRPr="002F4248" w:rsidTr="0086054D">
        <w:trPr>
          <w:trHeight w:val="488"/>
        </w:trPr>
        <w:tc>
          <w:tcPr>
            <w:tcW w:w="459" w:type="dxa"/>
          </w:tcPr>
          <w:p w:rsidR="00EA5B9A" w:rsidRPr="002F4248" w:rsidRDefault="00EA5B9A" w:rsidP="00C33CF0">
            <w:pPr>
              <w:spacing w:before="84"/>
              <w:jc w:val="both"/>
              <w:rPr>
                <w:b/>
                <w:sz w:val="24"/>
                <w:szCs w:val="24"/>
                <w:cs/>
                <w:lang w:bidi="sa-IN"/>
              </w:rPr>
            </w:pPr>
            <w:r w:rsidRPr="002F4248">
              <w:rPr>
                <w:b/>
                <w:sz w:val="24"/>
                <w:szCs w:val="24"/>
                <w:cs/>
                <w:lang w:bidi="sa-IN"/>
              </w:rPr>
              <w:t>7</w:t>
            </w:r>
          </w:p>
        </w:tc>
        <w:tc>
          <w:tcPr>
            <w:tcW w:w="726" w:type="dxa"/>
          </w:tcPr>
          <w:p w:rsidR="00EA5B9A" w:rsidRPr="002F4248" w:rsidRDefault="00EA5B9A" w:rsidP="00C33CF0">
            <w:pPr>
              <w:spacing w:before="84"/>
              <w:jc w:val="both"/>
              <w:rPr>
                <w:b/>
                <w:sz w:val="24"/>
                <w:szCs w:val="24"/>
                <w:cs/>
                <w:lang w:bidi="sa-IN"/>
              </w:rPr>
            </w:pPr>
            <w:r w:rsidRPr="002F4248">
              <w:rPr>
                <w:b/>
                <w:sz w:val="24"/>
                <w:szCs w:val="24"/>
                <w:cs/>
                <w:lang w:bidi="sa-IN"/>
              </w:rPr>
              <w:t>50-55</w:t>
            </w:r>
          </w:p>
        </w:tc>
        <w:tc>
          <w:tcPr>
            <w:tcW w:w="993" w:type="dxa"/>
          </w:tcPr>
          <w:p w:rsidR="00EA5B9A" w:rsidRPr="002F4248" w:rsidRDefault="00FF0FE4" w:rsidP="00C33CF0">
            <w:pPr>
              <w:spacing w:before="84"/>
              <w:jc w:val="both"/>
              <w:rPr>
                <w:b/>
                <w:sz w:val="24"/>
                <w:szCs w:val="24"/>
                <w:cs/>
                <w:lang w:bidi="sa-IN"/>
              </w:rPr>
            </w:pPr>
            <w:r w:rsidRPr="002F4248">
              <w:rPr>
                <w:b/>
                <w:sz w:val="24"/>
                <w:szCs w:val="24"/>
                <w:cs/>
                <w:lang w:bidi="sa-IN"/>
              </w:rPr>
              <w:t>1</w:t>
            </w:r>
            <w:r w:rsidR="00203E48" w:rsidRPr="002F4248">
              <w:rPr>
                <w:b/>
                <w:sz w:val="24"/>
                <w:szCs w:val="24"/>
                <w:cs/>
                <w:lang w:bidi="sa-IN"/>
              </w:rPr>
              <w:t>0</w:t>
            </w:r>
          </w:p>
        </w:tc>
        <w:tc>
          <w:tcPr>
            <w:tcW w:w="2539" w:type="dxa"/>
          </w:tcPr>
          <w:p w:rsidR="00EA5B9A" w:rsidRPr="002F4248" w:rsidRDefault="002F4248" w:rsidP="00C33CF0">
            <w:pPr>
              <w:spacing w:before="84"/>
              <w:jc w:val="both"/>
              <w:rPr>
                <w:b/>
                <w:sz w:val="24"/>
                <w:szCs w:val="24"/>
                <w:cs/>
                <w:lang w:bidi="sa-IN"/>
              </w:rPr>
            </w:pPr>
            <w:r w:rsidRPr="002F4248">
              <w:rPr>
                <w:b/>
                <w:sz w:val="24"/>
                <w:szCs w:val="24"/>
                <w:cs/>
                <w:lang w:bidi="sa-IN"/>
              </w:rPr>
              <w:t>5</w:t>
            </w:r>
          </w:p>
        </w:tc>
      </w:tr>
      <w:tr w:rsidR="0018462F" w:rsidRPr="002F4248" w:rsidTr="0086054D">
        <w:trPr>
          <w:trHeight w:val="488"/>
        </w:trPr>
        <w:tc>
          <w:tcPr>
            <w:tcW w:w="459" w:type="dxa"/>
          </w:tcPr>
          <w:p w:rsidR="00010CF9" w:rsidRPr="002F4248" w:rsidRDefault="00FF0FE4" w:rsidP="00C33CF0">
            <w:pPr>
              <w:spacing w:before="84"/>
              <w:jc w:val="both"/>
              <w:rPr>
                <w:b/>
                <w:sz w:val="24"/>
                <w:szCs w:val="24"/>
                <w:lang w:bidi="sa-IN"/>
              </w:rPr>
            </w:pPr>
            <w:r w:rsidRPr="002F4248">
              <w:rPr>
                <w:b/>
                <w:sz w:val="24"/>
                <w:szCs w:val="24"/>
                <w:cs/>
                <w:lang w:bidi="sa-IN"/>
              </w:rPr>
              <w:t>8</w:t>
            </w:r>
          </w:p>
        </w:tc>
        <w:tc>
          <w:tcPr>
            <w:tcW w:w="726" w:type="dxa"/>
          </w:tcPr>
          <w:p w:rsidR="00010CF9" w:rsidRPr="002F4248" w:rsidRDefault="00FF0FE4" w:rsidP="00C33CF0">
            <w:pPr>
              <w:spacing w:before="84"/>
              <w:jc w:val="both"/>
              <w:rPr>
                <w:b/>
                <w:sz w:val="24"/>
                <w:szCs w:val="24"/>
                <w:lang w:bidi="sa-IN"/>
              </w:rPr>
            </w:pPr>
            <w:r w:rsidRPr="002F4248">
              <w:rPr>
                <w:b/>
                <w:sz w:val="24"/>
                <w:szCs w:val="24"/>
                <w:cs/>
                <w:lang w:bidi="sa-IN"/>
              </w:rPr>
              <w:t>55-60</w:t>
            </w:r>
          </w:p>
        </w:tc>
        <w:tc>
          <w:tcPr>
            <w:tcW w:w="993" w:type="dxa"/>
          </w:tcPr>
          <w:p w:rsidR="00010CF9" w:rsidRPr="002F4248" w:rsidRDefault="00FF0FE4" w:rsidP="00C33CF0">
            <w:pPr>
              <w:spacing w:before="84"/>
              <w:jc w:val="both"/>
              <w:rPr>
                <w:b/>
                <w:sz w:val="24"/>
                <w:szCs w:val="24"/>
                <w:lang w:bidi="sa-IN"/>
              </w:rPr>
            </w:pPr>
            <w:r w:rsidRPr="002F4248">
              <w:rPr>
                <w:b/>
                <w:sz w:val="24"/>
                <w:szCs w:val="24"/>
                <w:cs/>
                <w:lang w:bidi="sa-IN"/>
              </w:rPr>
              <w:t>6</w:t>
            </w:r>
          </w:p>
        </w:tc>
        <w:tc>
          <w:tcPr>
            <w:tcW w:w="2539" w:type="dxa"/>
          </w:tcPr>
          <w:p w:rsidR="00010CF9" w:rsidRPr="002F4248" w:rsidRDefault="0001599A" w:rsidP="00C33CF0">
            <w:pPr>
              <w:spacing w:before="84"/>
              <w:jc w:val="both"/>
              <w:rPr>
                <w:b/>
                <w:sz w:val="24"/>
                <w:szCs w:val="24"/>
                <w:lang w:bidi="sa-IN"/>
              </w:rPr>
            </w:pPr>
            <w:r w:rsidRPr="002F4248">
              <w:rPr>
                <w:b/>
                <w:sz w:val="24"/>
                <w:szCs w:val="24"/>
                <w:cs/>
                <w:lang w:bidi="sa-IN"/>
              </w:rPr>
              <w:t>3</w:t>
            </w:r>
          </w:p>
        </w:tc>
      </w:tr>
      <w:tr w:rsidR="0018462F" w:rsidRPr="002F4248" w:rsidTr="0086054D">
        <w:trPr>
          <w:trHeight w:val="488"/>
        </w:trPr>
        <w:tc>
          <w:tcPr>
            <w:tcW w:w="459" w:type="dxa"/>
          </w:tcPr>
          <w:p w:rsidR="00010CF9" w:rsidRPr="002F4248" w:rsidRDefault="00FF0FE4" w:rsidP="00C33CF0">
            <w:pPr>
              <w:spacing w:before="84"/>
              <w:jc w:val="both"/>
              <w:rPr>
                <w:b/>
                <w:sz w:val="24"/>
                <w:szCs w:val="24"/>
                <w:lang w:bidi="sa-IN"/>
              </w:rPr>
            </w:pPr>
            <w:r w:rsidRPr="002F4248">
              <w:rPr>
                <w:b/>
                <w:sz w:val="24"/>
                <w:szCs w:val="24"/>
                <w:cs/>
                <w:lang w:bidi="sa-IN"/>
              </w:rPr>
              <w:t>9</w:t>
            </w:r>
          </w:p>
        </w:tc>
        <w:tc>
          <w:tcPr>
            <w:tcW w:w="726" w:type="dxa"/>
          </w:tcPr>
          <w:p w:rsidR="00010CF9" w:rsidRPr="002F4248" w:rsidRDefault="00FF0FE4" w:rsidP="00C33CF0">
            <w:pPr>
              <w:spacing w:before="84"/>
              <w:jc w:val="both"/>
              <w:rPr>
                <w:b/>
                <w:sz w:val="24"/>
                <w:szCs w:val="24"/>
                <w:lang w:bidi="sa-IN"/>
              </w:rPr>
            </w:pPr>
            <w:r w:rsidRPr="002F4248">
              <w:rPr>
                <w:b/>
                <w:sz w:val="24"/>
                <w:szCs w:val="24"/>
                <w:cs/>
                <w:lang w:bidi="sa-IN"/>
              </w:rPr>
              <w:t>60-65</w:t>
            </w:r>
          </w:p>
        </w:tc>
        <w:tc>
          <w:tcPr>
            <w:tcW w:w="993" w:type="dxa"/>
          </w:tcPr>
          <w:p w:rsidR="00010CF9" w:rsidRPr="002F4248" w:rsidRDefault="00FF0FE4" w:rsidP="00C33CF0">
            <w:pPr>
              <w:spacing w:before="84"/>
              <w:jc w:val="both"/>
              <w:rPr>
                <w:b/>
                <w:sz w:val="24"/>
                <w:szCs w:val="24"/>
                <w:lang w:bidi="sa-IN"/>
              </w:rPr>
            </w:pPr>
            <w:r w:rsidRPr="002F4248">
              <w:rPr>
                <w:b/>
                <w:sz w:val="24"/>
                <w:szCs w:val="24"/>
                <w:cs/>
                <w:lang w:bidi="sa-IN"/>
              </w:rPr>
              <w:t>12</w:t>
            </w:r>
          </w:p>
        </w:tc>
        <w:tc>
          <w:tcPr>
            <w:tcW w:w="2539" w:type="dxa"/>
          </w:tcPr>
          <w:p w:rsidR="00010CF9" w:rsidRPr="002F4248" w:rsidRDefault="0001599A" w:rsidP="00C33CF0">
            <w:pPr>
              <w:spacing w:before="84"/>
              <w:jc w:val="both"/>
              <w:rPr>
                <w:b/>
                <w:sz w:val="24"/>
                <w:szCs w:val="24"/>
                <w:lang w:bidi="sa-IN"/>
              </w:rPr>
            </w:pPr>
            <w:r w:rsidRPr="002F4248">
              <w:rPr>
                <w:b/>
                <w:sz w:val="24"/>
                <w:szCs w:val="24"/>
                <w:cs/>
                <w:lang w:bidi="sa-IN"/>
              </w:rPr>
              <w:t>6</w:t>
            </w:r>
          </w:p>
        </w:tc>
      </w:tr>
      <w:tr w:rsidR="00010CF9" w:rsidRPr="002F4248" w:rsidTr="0086054D">
        <w:trPr>
          <w:trHeight w:val="488"/>
        </w:trPr>
        <w:tc>
          <w:tcPr>
            <w:tcW w:w="459" w:type="dxa"/>
          </w:tcPr>
          <w:p w:rsidR="00010CF9" w:rsidRPr="002F4248" w:rsidRDefault="00FF0FE4" w:rsidP="00C33CF0">
            <w:pPr>
              <w:spacing w:before="84"/>
              <w:jc w:val="both"/>
              <w:rPr>
                <w:b/>
                <w:sz w:val="24"/>
                <w:szCs w:val="24"/>
                <w:lang w:bidi="sa-IN"/>
              </w:rPr>
            </w:pPr>
            <w:r w:rsidRPr="002F4248">
              <w:rPr>
                <w:b/>
                <w:sz w:val="24"/>
                <w:szCs w:val="24"/>
                <w:cs/>
                <w:lang w:bidi="sa-IN"/>
              </w:rPr>
              <w:t>10</w:t>
            </w:r>
          </w:p>
        </w:tc>
        <w:tc>
          <w:tcPr>
            <w:tcW w:w="726" w:type="dxa"/>
          </w:tcPr>
          <w:p w:rsidR="00010CF9" w:rsidRPr="002F4248" w:rsidRDefault="00FF0FE4" w:rsidP="00C33CF0">
            <w:pPr>
              <w:spacing w:before="84"/>
              <w:jc w:val="both"/>
              <w:rPr>
                <w:b/>
                <w:sz w:val="24"/>
                <w:szCs w:val="24"/>
                <w:cs/>
                <w:lang w:bidi="sa-IN"/>
              </w:rPr>
            </w:pPr>
            <w:r w:rsidRPr="002F4248">
              <w:rPr>
                <w:b/>
                <w:sz w:val="24"/>
                <w:szCs w:val="24"/>
                <w:cs/>
                <w:lang w:bidi="sa-IN"/>
              </w:rPr>
              <w:t>65-70</w:t>
            </w:r>
          </w:p>
        </w:tc>
        <w:tc>
          <w:tcPr>
            <w:tcW w:w="993" w:type="dxa"/>
          </w:tcPr>
          <w:p w:rsidR="00010CF9" w:rsidRPr="002F4248" w:rsidRDefault="00E32365" w:rsidP="00C33CF0">
            <w:pPr>
              <w:spacing w:before="84"/>
              <w:jc w:val="both"/>
              <w:rPr>
                <w:b/>
                <w:sz w:val="24"/>
                <w:szCs w:val="24"/>
                <w:lang w:bidi="sa-IN"/>
              </w:rPr>
            </w:pPr>
            <w:r w:rsidRPr="002F4248">
              <w:rPr>
                <w:b/>
                <w:sz w:val="24"/>
                <w:szCs w:val="24"/>
                <w:cs/>
                <w:lang w:bidi="sa-IN"/>
              </w:rPr>
              <w:t>3</w:t>
            </w:r>
          </w:p>
        </w:tc>
        <w:tc>
          <w:tcPr>
            <w:tcW w:w="2539" w:type="dxa"/>
          </w:tcPr>
          <w:p w:rsidR="00010CF9" w:rsidRPr="002F4248" w:rsidRDefault="002F4248" w:rsidP="00C33CF0">
            <w:pPr>
              <w:spacing w:before="84"/>
              <w:jc w:val="both"/>
              <w:rPr>
                <w:b/>
                <w:sz w:val="24"/>
                <w:szCs w:val="24"/>
                <w:lang w:bidi="sa-IN"/>
              </w:rPr>
            </w:pPr>
            <w:r w:rsidRPr="002F4248">
              <w:rPr>
                <w:b/>
                <w:sz w:val="24"/>
                <w:szCs w:val="24"/>
                <w:cs/>
                <w:lang w:bidi="sa-IN"/>
              </w:rPr>
              <w:t>1.5</w:t>
            </w:r>
          </w:p>
        </w:tc>
      </w:tr>
    </w:tbl>
    <w:p w:rsidR="0018462F" w:rsidRPr="004C598A" w:rsidRDefault="00E9752C" w:rsidP="00C33CF0">
      <w:pPr>
        <w:pStyle w:val="HTMLPreformatted"/>
        <w:spacing w:line="540" w:lineRule="atLeast"/>
        <w:rPr>
          <w:rStyle w:val="y2iqfc"/>
          <w:rFonts w:ascii="Times New Roman" w:hAnsi="Times New Roman" w:cs="Times New Roman"/>
          <w:color w:val="202124"/>
          <w:sz w:val="24"/>
          <w:szCs w:val="24"/>
        </w:rPr>
      </w:pPr>
      <w:r w:rsidRPr="002F4248">
        <w:rPr>
          <w:rStyle w:val="y2iqfc"/>
          <w:rFonts w:ascii="Times New Roman" w:hAnsi="Times New Roman" w:cs="Times New Roman"/>
          <w:color w:val="202124"/>
          <w:sz w:val="24"/>
          <w:szCs w:val="24"/>
          <w:cs/>
        </w:rPr>
        <w:t xml:space="preserve">Figure:3 </w:t>
      </w:r>
      <w:r w:rsidR="0018462F" w:rsidRPr="002F4248">
        <w:rPr>
          <w:rStyle w:val="y2iqfc"/>
          <w:rFonts w:ascii="Times New Roman" w:hAnsi="Times New Roman" w:cs="Times New Roman"/>
          <w:color w:val="202124"/>
          <w:sz w:val="24"/>
          <w:szCs w:val="24"/>
          <w:cs/>
        </w:rPr>
        <w:t>(</w:t>
      </w:r>
      <w:r w:rsidR="0018462F" w:rsidRPr="002F4248">
        <w:rPr>
          <w:rStyle w:val="y2iqfc"/>
          <w:rFonts w:ascii="Times New Roman" w:hAnsi="Times New Roman" w:cs="Times New Roman"/>
          <w:color w:val="202124"/>
          <w:sz w:val="24"/>
          <w:szCs w:val="24"/>
        </w:rPr>
        <w:t>The data has been used</w:t>
      </w:r>
      <w:r w:rsidR="0018462F" w:rsidRPr="004C598A">
        <w:rPr>
          <w:rStyle w:val="y2iqfc"/>
          <w:rFonts w:ascii="Times New Roman" w:hAnsi="Times New Roman" w:cs="Times New Roman"/>
          <w:color w:val="202124"/>
          <w:sz w:val="24"/>
          <w:szCs w:val="24"/>
        </w:rPr>
        <w:t xml:space="preserve"> by myself by drawing the graph.</w:t>
      </w:r>
      <w:r w:rsidR="0018462F" w:rsidRPr="004C598A">
        <w:rPr>
          <w:rStyle w:val="y2iqfc"/>
          <w:rFonts w:ascii="Times New Roman" w:hAnsi="Times New Roman" w:cs="Times New Roman"/>
          <w:color w:val="202124"/>
          <w:sz w:val="24"/>
          <w:szCs w:val="24"/>
          <w:cs/>
        </w:rPr>
        <w:t>)</w:t>
      </w:r>
    </w:p>
    <w:p w:rsidR="0018462F" w:rsidRPr="004C598A" w:rsidRDefault="0018462F" w:rsidP="00C33CF0">
      <w:pPr>
        <w:pStyle w:val="HTMLPreformatted"/>
        <w:spacing w:line="540" w:lineRule="atLeast"/>
        <w:rPr>
          <w:rStyle w:val="y2iqfc"/>
          <w:rFonts w:ascii="Times New Roman" w:hAnsi="Times New Roman" w:cs="Times New Roman"/>
          <w:b/>
          <w:bCs/>
          <w:color w:val="202124"/>
          <w:sz w:val="24"/>
          <w:szCs w:val="24"/>
        </w:rPr>
      </w:pPr>
      <w:r w:rsidRPr="004C598A">
        <w:rPr>
          <w:rStyle w:val="y2iqfc"/>
          <w:rFonts w:ascii="Times New Roman" w:hAnsi="Times New Roman" w:cs="Times New Roman"/>
          <w:b/>
          <w:bCs/>
          <w:color w:val="202124"/>
          <w:sz w:val="24"/>
          <w:szCs w:val="24"/>
        </w:rPr>
        <w:t>B. According to the literacy level of the SHG members</w:t>
      </w:r>
      <w:r w:rsidRPr="004C598A">
        <w:rPr>
          <w:rStyle w:val="y2iqfc"/>
          <w:rFonts w:ascii="Times New Roman" w:hAnsi="Times New Roman" w:cs="Times New Roman"/>
          <w:b/>
          <w:bCs/>
          <w:color w:val="202124"/>
          <w:sz w:val="24"/>
          <w:szCs w:val="24"/>
          <w:cs/>
        </w:rPr>
        <w:t>:</w:t>
      </w:r>
    </w:p>
    <w:tbl>
      <w:tblPr>
        <w:tblStyle w:val="TableGrid"/>
        <w:tblW w:w="0" w:type="auto"/>
        <w:tblInd w:w="430" w:type="dxa"/>
        <w:tblLayout w:type="fixed"/>
        <w:tblLook w:val="04A0" w:firstRow="1" w:lastRow="0" w:firstColumn="1" w:lastColumn="0" w:noHBand="0" w:noVBand="1"/>
      </w:tblPr>
      <w:tblGrid>
        <w:gridCol w:w="570"/>
        <w:gridCol w:w="1808"/>
        <w:gridCol w:w="1260"/>
        <w:gridCol w:w="5848"/>
      </w:tblGrid>
      <w:tr w:rsidR="007316C0" w:rsidRPr="004C598A" w:rsidTr="00C47935">
        <w:trPr>
          <w:trHeight w:val="1358"/>
        </w:trPr>
        <w:tc>
          <w:tcPr>
            <w:tcW w:w="570" w:type="dxa"/>
          </w:tcPr>
          <w:p w:rsidR="0018462F" w:rsidRPr="004C598A" w:rsidRDefault="0018462F"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Sl No.</w:t>
            </w:r>
          </w:p>
        </w:tc>
        <w:tc>
          <w:tcPr>
            <w:tcW w:w="1808" w:type="dxa"/>
          </w:tcPr>
          <w:p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Style w:val="y2iqfc"/>
                <w:rFonts w:ascii="Times New Roman" w:hAnsi="Times New Roman" w:cs="Times New Roman"/>
                <w:b/>
                <w:bCs/>
                <w:color w:val="202124"/>
                <w:sz w:val="24"/>
                <w:szCs w:val="24"/>
              </w:rPr>
              <w:t>literacy</w:t>
            </w:r>
          </w:p>
        </w:tc>
        <w:tc>
          <w:tcPr>
            <w:tcW w:w="1260" w:type="dxa"/>
          </w:tcPr>
          <w:p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No. of members</w:t>
            </w:r>
          </w:p>
        </w:tc>
        <w:tc>
          <w:tcPr>
            <w:tcW w:w="5848" w:type="dxa"/>
          </w:tcPr>
          <w:p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Percentage of Total no. of members= No. of members*100/Total sample</w:t>
            </w:r>
          </w:p>
        </w:tc>
      </w:tr>
      <w:tr w:rsidR="007316C0" w:rsidRPr="002E39BA" w:rsidTr="00C47935">
        <w:tc>
          <w:tcPr>
            <w:tcW w:w="570"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w:t>
            </w:r>
          </w:p>
        </w:tc>
        <w:tc>
          <w:tcPr>
            <w:tcW w:w="1808"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post graduate</w:t>
            </w:r>
          </w:p>
        </w:tc>
        <w:tc>
          <w:tcPr>
            <w:tcW w:w="1260"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9</w:t>
            </w:r>
          </w:p>
        </w:tc>
        <w:tc>
          <w:tcPr>
            <w:tcW w:w="5848"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4.</w:t>
            </w:r>
            <w:r w:rsidR="00AC5013" w:rsidRPr="002E39BA">
              <w:rPr>
                <w:rFonts w:ascii="Times New Roman" w:hAnsi="Times New Roman" w:cs="Times New Roman"/>
                <w:sz w:val="24"/>
                <w:szCs w:val="24"/>
                <w:cs/>
              </w:rPr>
              <w:t>5</w:t>
            </w:r>
          </w:p>
        </w:tc>
      </w:tr>
      <w:tr w:rsidR="007316C0" w:rsidRPr="002E39BA" w:rsidTr="00C47935">
        <w:tc>
          <w:tcPr>
            <w:tcW w:w="570"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2</w:t>
            </w:r>
          </w:p>
        </w:tc>
        <w:tc>
          <w:tcPr>
            <w:tcW w:w="1808"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graduate</w:t>
            </w:r>
          </w:p>
        </w:tc>
        <w:tc>
          <w:tcPr>
            <w:tcW w:w="1260"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16</w:t>
            </w:r>
          </w:p>
        </w:tc>
        <w:tc>
          <w:tcPr>
            <w:tcW w:w="5848"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8</w:t>
            </w:r>
          </w:p>
        </w:tc>
      </w:tr>
      <w:tr w:rsidR="007316C0" w:rsidRPr="002E39BA" w:rsidTr="00C47935">
        <w:tc>
          <w:tcPr>
            <w:tcW w:w="570"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3</w:t>
            </w:r>
          </w:p>
        </w:tc>
        <w:tc>
          <w:tcPr>
            <w:tcW w:w="1808" w:type="dxa"/>
          </w:tcPr>
          <w:p w:rsidR="0018462F" w:rsidRPr="002E39BA" w:rsidRDefault="003C38C1"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10-12th</w:t>
            </w:r>
          </w:p>
        </w:tc>
        <w:tc>
          <w:tcPr>
            <w:tcW w:w="1260"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24</w:t>
            </w:r>
          </w:p>
        </w:tc>
        <w:tc>
          <w:tcPr>
            <w:tcW w:w="5848"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12</w:t>
            </w:r>
          </w:p>
        </w:tc>
      </w:tr>
      <w:tr w:rsidR="007316C0" w:rsidRPr="002E39BA" w:rsidTr="00C47935">
        <w:tc>
          <w:tcPr>
            <w:tcW w:w="570"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4</w:t>
            </w:r>
          </w:p>
        </w:tc>
        <w:tc>
          <w:tcPr>
            <w:tcW w:w="1808"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10th</w:t>
            </w:r>
            <w:r w:rsidR="003A7D0F" w:rsidRPr="002E39BA">
              <w:rPr>
                <w:rFonts w:ascii="Times New Roman" w:hAnsi="Times New Roman" w:cs="Times New Roman"/>
                <w:color w:val="202124"/>
                <w:sz w:val="24"/>
                <w:szCs w:val="24"/>
                <w:cs/>
              </w:rPr>
              <w:t>/board</w:t>
            </w:r>
            <w:r w:rsidR="003C38C1" w:rsidRPr="002E39BA">
              <w:rPr>
                <w:rFonts w:ascii="Times New Roman" w:hAnsi="Times New Roman" w:cs="Times New Roman"/>
                <w:color w:val="202124"/>
                <w:sz w:val="24"/>
                <w:szCs w:val="24"/>
                <w:cs/>
              </w:rPr>
              <w:t>-8th</w:t>
            </w:r>
          </w:p>
        </w:tc>
        <w:tc>
          <w:tcPr>
            <w:tcW w:w="1260" w:type="dxa"/>
          </w:tcPr>
          <w:p w:rsidR="0018462F" w:rsidRPr="002E39BA" w:rsidRDefault="002E39BA" w:rsidP="00AC5013">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26</w:t>
            </w:r>
          </w:p>
        </w:tc>
        <w:tc>
          <w:tcPr>
            <w:tcW w:w="5848"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13</w:t>
            </w:r>
          </w:p>
        </w:tc>
      </w:tr>
      <w:tr w:rsidR="007316C0" w:rsidRPr="002E39BA" w:rsidTr="00C47935">
        <w:tc>
          <w:tcPr>
            <w:tcW w:w="570"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5</w:t>
            </w:r>
          </w:p>
        </w:tc>
        <w:tc>
          <w:tcPr>
            <w:tcW w:w="1808" w:type="dxa"/>
          </w:tcPr>
          <w:p w:rsidR="0018462F" w:rsidRPr="002E39BA" w:rsidRDefault="005C25E5"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7th-8</w:t>
            </w:r>
            <w:r w:rsidR="003A7D0F" w:rsidRPr="002E39BA">
              <w:rPr>
                <w:rFonts w:ascii="Times New Roman" w:hAnsi="Times New Roman" w:cs="Times New Roman"/>
                <w:color w:val="202124"/>
                <w:sz w:val="24"/>
                <w:szCs w:val="24"/>
                <w:cs/>
              </w:rPr>
              <w:t xml:space="preserve">th class </w:t>
            </w:r>
          </w:p>
        </w:tc>
        <w:tc>
          <w:tcPr>
            <w:tcW w:w="1260" w:type="dxa"/>
          </w:tcPr>
          <w:p w:rsidR="0018462F" w:rsidRPr="002E39BA" w:rsidRDefault="00AC5013"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40</w:t>
            </w:r>
          </w:p>
        </w:tc>
        <w:tc>
          <w:tcPr>
            <w:tcW w:w="5848" w:type="dxa"/>
          </w:tcPr>
          <w:p w:rsidR="0018462F" w:rsidRPr="002E39BA" w:rsidRDefault="00AC5013"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20</w:t>
            </w:r>
          </w:p>
        </w:tc>
      </w:tr>
      <w:tr w:rsidR="007316C0" w:rsidRPr="002E39BA" w:rsidTr="00C47935">
        <w:tc>
          <w:tcPr>
            <w:tcW w:w="570"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6</w:t>
            </w:r>
          </w:p>
        </w:tc>
        <w:tc>
          <w:tcPr>
            <w:tcW w:w="1808" w:type="dxa"/>
          </w:tcPr>
          <w:p w:rsidR="0018462F" w:rsidRPr="002E39BA" w:rsidRDefault="003A7D0F"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0-7th class</w:t>
            </w:r>
          </w:p>
        </w:tc>
        <w:tc>
          <w:tcPr>
            <w:tcW w:w="1260"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19</w:t>
            </w:r>
          </w:p>
        </w:tc>
        <w:tc>
          <w:tcPr>
            <w:tcW w:w="5848"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9.5</w:t>
            </w:r>
          </w:p>
        </w:tc>
      </w:tr>
      <w:tr w:rsidR="007316C0" w:rsidRPr="002E39BA" w:rsidTr="00C47935">
        <w:tc>
          <w:tcPr>
            <w:tcW w:w="570"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7</w:t>
            </w:r>
          </w:p>
        </w:tc>
        <w:tc>
          <w:tcPr>
            <w:tcW w:w="1808" w:type="dxa"/>
          </w:tcPr>
          <w:p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illterate</w:t>
            </w:r>
          </w:p>
        </w:tc>
        <w:tc>
          <w:tcPr>
            <w:tcW w:w="1260"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66</w:t>
            </w:r>
          </w:p>
        </w:tc>
        <w:tc>
          <w:tcPr>
            <w:tcW w:w="5848" w:type="dxa"/>
          </w:tcPr>
          <w:p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33</w:t>
            </w:r>
          </w:p>
        </w:tc>
      </w:tr>
    </w:tbl>
    <w:p w:rsidR="00887617" w:rsidRPr="002E39BA" w:rsidRDefault="00887617" w:rsidP="00C33CF0">
      <w:pPr>
        <w:spacing w:before="84"/>
        <w:jc w:val="both"/>
        <w:rPr>
          <w:b/>
          <w:bCs/>
          <w:color w:val="202124"/>
          <w:sz w:val="24"/>
          <w:szCs w:val="24"/>
          <w:lang w:bidi="sa-IN"/>
        </w:rPr>
      </w:pPr>
    </w:p>
    <w:p w:rsidR="00BF6E66" w:rsidRPr="002E39BA" w:rsidRDefault="00BF6E66" w:rsidP="00C33CF0">
      <w:pPr>
        <w:spacing w:before="84"/>
        <w:jc w:val="both"/>
        <w:rPr>
          <w:b/>
          <w:sz w:val="24"/>
          <w:szCs w:val="24"/>
          <w:u w:val="thick"/>
          <w:lang w:bidi="sa-IN"/>
        </w:rPr>
      </w:pPr>
    </w:p>
    <w:p w:rsidR="0086054D" w:rsidRPr="00B20C3B" w:rsidRDefault="00B20C3B" w:rsidP="00C33CF0">
      <w:pPr>
        <w:spacing w:before="84"/>
        <w:jc w:val="both"/>
        <w:rPr>
          <w:b/>
          <w:sz w:val="24"/>
          <w:szCs w:val="24"/>
          <w:u w:val="thick"/>
          <w:lang w:bidi="sa-IN"/>
        </w:rPr>
      </w:pPr>
      <w:r w:rsidRPr="00B20C3B">
        <w:rPr>
          <w:b/>
          <w:sz w:val="24"/>
          <w:szCs w:val="24"/>
          <w:u w:val="thick"/>
          <w:cs/>
          <w:lang w:bidi="sa-IN"/>
        </w:rPr>
        <w:lastRenderedPageBreak/>
        <w:t>Figure:4</w:t>
      </w:r>
    </w:p>
    <w:p w:rsidR="0086054D" w:rsidRPr="004C598A" w:rsidRDefault="00BE2CD3" w:rsidP="00C33CF0">
      <w:pPr>
        <w:spacing w:before="84"/>
        <w:jc w:val="both"/>
        <w:rPr>
          <w:b/>
          <w:sz w:val="24"/>
          <w:szCs w:val="24"/>
          <w:u w:val="thick"/>
          <w:lang w:bidi="sa-IN"/>
        </w:rPr>
      </w:pPr>
      <w:r w:rsidRPr="004C598A">
        <w:rPr>
          <w:b/>
          <w:noProof/>
          <w:sz w:val="24"/>
          <w:szCs w:val="24"/>
          <w:u w:val="thick"/>
        </w:rPr>
        <w:drawing>
          <wp:anchor distT="0" distB="0" distL="114300" distR="114300" simplePos="0" relativeHeight="251659264" behindDoc="0" locked="0" layoutInCell="1" allowOverlap="1">
            <wp:simplePos x="0" y="0"/>
            <wp:positionH relativeFrom="column">
              <wp:posOffset>-250825</wp:posOffset>
            </wp:positionH>
            <wp:positionV relativeFrom="paragraph">
              <wp:posOffset>85090</wp:posOffset>
            </wp:positionV>
            <wp:extent cx="6781800" cy="1962150"/>
            <wp:effectExtent l="19050" t="0" r="19050" b="0"/>
            <wp:wrapNone/>
            <wp:docPr id="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86054D" w:rsidRPr="004C598A" w:rsidRDefault="0086054D" w:rsidP="00C33CF0">
      <w:pPr>
        <w:spacing w:before="84"/>
        <w:jc w:val="both"/>
        <w:rPr>
          <w:b/>
          <w:sz w:val="24"/>
          <w:szCs w:val="24"/>
          <w:u w:val="thick"/>
          <w:lang w:bidi="sa-IN"/>
        </w:rPr>
      </w:pPr>
    </w:p>
    <w:p w:rsidR="0086054D" w:rsidRPr="004C598A" w:rsidRDefault="0086054D" w:rsidP="00C33CF0">
      <w:pPr>
        <w:spacing w:before="84"/>
        <w:jc w:val="both"/>
        <w:rPr>
          <w:b/>
          <w:sz w:val="24"/>
          <w:szCs w:val="24"/>
          <w:u w:val="thick"/>
          <w:lang w:bidi="sa-IN"/>
        </w:rPr>
      </w:pPr>
    </w:p>
    <w:p w:rsidR="0086054D" w:rsidRPr="004C598A" w:rsidRDefault="0086054D" w:rsidP="00C33CF0">
      <w:pPr>
        <w:spacing w:before="84"/>
        <w:jc w:val="both"/>
        <w:rPr>
          <w:b/>
          <w:sz w:val="24"/>
          <w:szCs w:val="24"/>
          <w:u w:val="thick"/>
          <w:lang w:bidi="sa-IN"/>
        </w:rPr>
      </w:pPr>
    </w:p>
    <w:p w:rsidR="0086054D" w:rsidRPr="004C598A" w:rsidRDefault="0086054D" w:rsidP="00C33CF0">
      <w:pPr>
        <w:spacing w:before="84"/>
        <w:jc w:val="both"/>
        <w:rPr>
          <w:b/>
          <w:sz w:val="24"/>
          <w:szCs w:val="24"/>
          <w:u w:val="thick"/>
          <w:lang w:bidi="sa-IN"/>
        </w:rPr>
      </w:pPr>
    </w:p>
    <w:p w:rsidR="0086054D" w:rsidRPr="004C598A" w:rsidRDefault="0086054D" w:rsidP="00C33CF0">
      <w:pPr>
        <w:spacing w:before="84"/>
        <w:jc w:val="both"/>
        <w:rPr>
          <w:b/>
          <w:sz w:val="24"/>
          <w:szCs w:val="24"/>
          <w:u w:val="thick"/>
          <w:lang w:bidi="sa-IN"/>
        </w:rPr>
      </w:pPr>
    </w:p>
    <w:p w:rsidR="0086054D" w:rsidRPr="004C598A" w:rsidRDefault="0086054D" w:rsidP="00C33CF0">
      <w:pPr>
        <w:spacing w:before="84"/>
        <w:jc w:val="both"/>
        <w:rPr>
          <w:b/>
          <w:sz w:val="24"/>
          <w:szCs w:val="24"/>
          <w:u w:val="thick"/>
          <w:lang w:bidi="sa-IN"/>
        </w:rPr>
      </w:pPr>
    </w:p>
    <w:p w:rsidR="00E032A8" w:rsidRPr="004C598A" w:rsidRDefault="00E032A8" w:rsidP="00C33CF0">
      <w:pPr>
        <w:spacing w:before="84"/>
        <w:jc w:val="both"/>
        <w:rPr>
          <w:b/>
          <w:sz w:val="24"/>
          <w:szCs w:val="24"/>
          <w:u w:val="thick"/>
          <w:lang w:bidi="sa-IN"/>
        </w:rPr>
      </w:pPr>
    </w:p>
    <w:p w:rsidR="00BE2CD3" w:rsidRPr="004C598A" w:rsidRDefault="00BE2CD3" w:rsidP="00C33CF0">
      <w:pPr>
        <w:spacing w:before="84"/>
        <w:jc w:val="both"/>
        <w:rPr>
          <w:b/>
          <w:sz w:val="24"/>
          <w:szCs w:val="24"/>
          <w:u w:val="thick"/>
          <w:lang w:bidi="sa-IN"/>
        </w:rPr>
      </w:pPr>
    </w:p>
    <w:p w:rsidR="00BE2CD3" w:rsidRPr="004C598A" w:rsidRDefault="00BE2CD3" w:rsidP="00C33CF0">
      <w:pPr>
        <w:spacing w:before="84"/>
        <w:jc w:val="both"/>
        <w:rPr>
          <w:b/>
          <w:sz w:val="24"/>
          <w:szCs w:val="24"/>
          <w:u w:val="thick"/>
          <w:lang w:bidi="sa-IN"/>
        </w:rPr>
      </w:pPr>
    </w:p>
    <w:p w:rsidR="00AD2A6D" w:rsidRPr="004C598A" w:rsidRDefault="00AD2A6D" w:rsidP="00C33CF0">
      <w:pPr>
        <w:pStyle w:val="HTMLPreformatted"/>
        <w:spacing w:line="540" w:lineRule="atLeast"/>
        <w:rPr>
          <w:rStyle w:val="y2iqfc"/>
          <w:rFonts w:ascii="Times New Roman" w:hAnsi="Times New Roman" w:cs="Times New Roman"/>
          <w:b/>
          <w:bCs/>
          <w:color w:val="202124"/>
          <w:sz w:val="24"/>
          <w:szCs w:val="24"/>
          <w:u w:val="single"/>
        </w:rPr>
      </w:pPr>
      <w:proofErr w:type="spellStart"/>
      <w:r w:rsidRPr="004C598A">
        <w:rPr>
          <w:rStyle w:val="y2iqfc"/>
          <w:rFonts w:ascii="Times New Roman" w:hAnsi="Times New Roman" w:cs="Times New Roman"/>
          <w:b/>
          <w:bCs/>
          <w:color w:val="202124"/>
          <w:sz w:val="24"/>
          <w:szCs w:val="24"/>
          <w:u w:val="single"/>
        </w:rPr>
        <w:t>C.By</w:t>
      </w:r>
      <w:proofErr w:type="spellEnd"/>
      <w:r w:rsidRPr="004C598A">
        <w:rPr>
          <w:rStyle w:val="y2iqfc"/>
          <w:rFonts w:ascii="Times New Roman" w:hAnsi="Times New Roman" w:cs="Times New Roman"/>
          <w:b/>
          <w:bCs/>
          <w:color w:val="202124"/>
          <w:sz w:val="24"/>
          <w:szCs w:val="24"/>
          <w:u w:val="single"/>
        </w:rPr>
        <w:t xml:space="preserve"> type of household in SHG</w:t>
      </w:r>
      <w:r w:rsidRPr="004C598A">
        <w:rPr>
          <w:rStyle w:val="y2iqfc"/>
          <w:rFonts w:ascii="Times New Roman" w:hAnsi="Times New Roman" w:cs="Times New Roman"/>
          <w:b/>
          <w:bCs/>
          <w:color w:val="202124"/>
          <w:sz w:val="24"/>
          <w:szCs w:val="24"/>
          <w:u w:val="single"/>
          <w:cs/>
        </w:rPr>
        <w:t>:</w:t>
      </w:r>
    </w:p>
    <w:tbl>
      <w:tblPr>
        <w:tblStyle w:val="TableGrid"/>
        <w:tblW w:w="0" w:type="auto"/>
        <w:tblLook w:val="04A0" w:firstRow="1" w:lastRow="0" w:firstColumn="1" w:lastColumn="0" w:noHBand="0" w:noVBand="1"/>
      </w:tblPr>
      <w:tblGrid>
        <w:gridCol w:w="828"/>
        <w:gridCol w:w="2970"/>
        <w:gridCol w:w="2610"/>
        <w:gridCol w:w="3508"/>
      </w:tblGrid>
      <w:tr w:rsidR="00D75573" w:rsidRPr="004C598A" w:rsidTr="00D75573">
        <w:tc>
          <w:tcPr>
            <w:tcW w:w="828" w:type="dxa"/>
          </w:tcPr>
          <w:p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Sl No.</w:t>
            </w:r>
          </w:p>
        </w:tc>
        <w:tc>
          <w:tcPr>
            <w:tcW w:w="2970" w:type="dxa"/>
          </w:tcPr>
          <w:p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Type of family</w:t>
            </w:r>
          </w:p>
        </w:tc>
        <w:tc>
          <w:tcPr>
            <w:tcW w:w="2610" w:type="dxa"/>
          </w:tcPr>
          <w:p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No. of members</w:t>
            </w:r>
          </w:p>
        </w:tc>
        <w:tc>
          <w:tcPr>
            <w:tcW w:w="3508" w:type="dxa"/>
          </w:tcPr>
          <w:p w:rsidR="00D75573" w:rsidRPr="004C598A" w:rsidRDefault="00D75573" w:rsidP="00C33CF0">
            <w:pPr>
              <w:pStyle w:val="HTMLPreformatted"/>
              <w:spacing w:line="540" w:lineRule="atLeast"/>
              <w:rPr>
                <w:rFonts w:ascii="Times New Roman" w:hAnsi="Times New Roman" w:cs="Times New Roman"/>
                <w:b/>
                <w:bCs/>
                <w:color w:val="202124"/>
                <w:sz w:val="24"/>
                <w:szCs w:val="24"/>
                <w:u w:val="single"/>
              </w:rPr>
            </w:pPr>
            <w:r w:rsidRPr="004C598A">
              <w:rPr>
                <w:rFonts w:ascii="Times New Roman" w:hAnsi="Times New Roman" w:cs="Times New Roman"/>
                <w:b/>
                <w:bCs/>
                <w:color w:val="202124"/>
                <w:sz w:val="24"/>
                <w:szCs w:val="24"/>
                <w:u w:val="single"/>
                <w:cs/>
              </w:rPr>
              <w:t>Percentage of Total no. of members= No. of members*100/Total sample</w:t>
            </w:r>
          </w:p>
        </w:tc>
      </w:tr>
      <w:tr w:rsidR="00D75573" w:rsidRPr="004C598A" w:rsidTr="00D75573">
        <w:tc>
          <w:tcPr>
            <w:tcW w:w="828" w:type="dxa"/>
          </w:tcPr>
          <w:p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1</w:t>
            </w:r>
          </w:p>
        </w:tc>
        <w:tc>
          <w:tcPr>
            <w:tcW w:w="2970" w:type="dxa"/>
          </w:tcPr>
          <w:p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single family</w:t>
            </w:r>
          </w:p>
        </w:tc>
        <w:tc>
          <w:tcPr>
            <w:tcW w:w="2610" w:type="dxa"/>
          </w:tcPr>
          <w:p w:rsidR="00D75573" w:rsidRPr="002E39BA" w:rsidRDefault="00C71B90"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1</w:t>
            </w:r>
            <w:r w:rsidR="002E39BA" w:rsidRPr="002E39BA">
              <w:rPr>
                <w:rStyle w:val="y2iqfc"/>
                <w:rFonts w:ascii="Times New Roman" w:hAnsi="Times New Roman" w:cs="Times New Roman"/>
                <w:color w:val="202124"/>
                <w:sz w:val="24"/>
                <w:szCs w:val="24"/>
                <w:cs/>
              </w:rPr>
              <w:t>05</w:t>
            </w:r>
          </w:p>
        </w:tc>
        <w:tc>
          <w:tcPr>
            <w:tcW w:w="3508" w:type="dxa"/>
          </w:tcPr>
          <w:p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52</w:t>
            </w:r>
            <w:r w:rsidR="00C71B90" w:rsidRPr="002E39BA">
              <w:rPr>
                <w:rStyle w:val="y2iqfc"/>
                <w:rFonts w:ascii="Times New Roman" w:hAnsi="Times New Roman" w:cs="Times New Roman"/>
                <w:color w:val="202124"/>
                <w:sz w:val="24"/>
                <w:szCs w:val="24"/>
                <w:cs/>
              </w:rPr>
              <w:t>.5</w:t>
            </w:r>
          </w:p>
        </w:tc>
      </w:tr>
      <w:tr w:rsidR="00D75573" w:rsidRPr="004C598A" w:rsidTr="00D75573">
        <w:tc>
          <w:tcPr>
            <w:tcW w:w="828" w:type="dxa"/>
          </w:tcPr>
          <w:p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2</w:t>
            </w:r>
          </w:p>
        </w:tc>
        <w:tc>
          <w:tcPr>
            <w:tcW w:w="2970" w:type="dxa"/>
          </w:tcPr>
          <w:p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joint family</w:t>
            </w:r>
          </w:p>
        </w:tc>
        <w:tc>
          <w:tcPr>
            <w:tcW w:w="2610" w:type="dxa"/>
          </w:tcPr>
          <w:p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95</w:t>
            </w:r>
          </w:p>
        </w:tc>
        <w:tc>
          <w:tcPr>
            <w:tcW w:w="3508" w:type="dxa"/>
          </w:tcPr>
          <w:p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47</w:t>
            </w:r>
            <w:r w:rsidR="00C71B90" w:rsidRPr="002E39BA">
              <w:rPr>
                <w:rStyle w:val="y2iqfc"/>
                <w:rFonts w:ascii="Times New Roman" w:hAnsi="Times New Roman" w:cs="Times New Roman"/>
                <w:color w:val="202124"/>
                <w:sz w:val="24"/>
                <w:szCs w:val="24"/>
                <w:cs/>
              </w:rPr>
              <w:t>.5</w:t>
            </w:r>
          </w:p>
        </w:tc>
      </w:tr>
    </w:tbl>
    <w:p w:rsidR="000F21A0" w:rsidRPr="00BC67FA" w:rsidRDefault="00BC67FA" w:rsidP="00C33CF0">
      <w:pPr>
        <w:pStyle w:val="HTMLPreformatted"/>
        <w:spacing w:line="540" w:lineRule="atLeast"/>
        <w:rPr>
          <w:rStyle w:val="y2iqfc"/>
          <w:rFonts w:ascii="Times New Roman" w:hAnsi="Times New Roman" w:cs="Times New Roman"/>
          <w:b/>
          <w:bCs/>
          <w:color w:val="202124"/>
          <w:sz w:val="24"/>
          <w:szCs w:val="24"/>
          <w:u w:val="single"/>
        </w:rPr>
      </w:pPr>
      <w:r w:rsidRPr="00BC67FA">
        <w:rPr>
          <w:rStyle w:val="y2iqfc"/>
          <w:rFonts w:ascii="Times New Roman" w:hAnsi="Times New Roman" w:cs="Times New Roman"/>
          <w:b/>
          <w:bCs/>
          <w:color w:val="202124"/>
          <w:sz w:val="24"/>
          <w:szCs w:val="24"/>
          <w:u w:val="single"/>
          <w:cs/>
        </w:rPr>
        <w:t>Figure:5</w:t>
      </w:r>
    </w:p>
    <w:p w:rsidR="00C77B50" w:rsidRPr="00ED4E49" w:rsidRDefault="00C71B90" w:rsidP="00C33CF0">
      <w:pPr>
        <w:pStyle w:val="HTMLPreformatted"/>
        <w:spacing w:line="540" w:lineRule="atLeast"/>
        <w:rPr>
          <w:rStyle w:val="y2iqfc"/>
          <w:rFonts w:ascii="Times New Roman" w:hAnsi="Times New Roman" w:cstheme="minorBidi"/>
          <w:b/>
          <w:bCs/>
          <w:color w:val="202124"/>
          <w:sz w:val="24"/>
          <w:szCs w:val="24"/>
          <w:u w:val="single"/>
        </w:rPr>
      </w:pPr>
      <w:r>
        <w:rPr>
          <w:rFonts w:ascii="Times New Roman" w:hAnsi="Times New Roman" w:cstheme="minorBidi" w:hint="cs"/>
          <w:b/>
          <w:bCs/>
          <w:noProof/>
          <w:color w:val="202124"/>
          <w:sz w:val="24"/>
          <w:szCs w:val="24"/>
          <w:u w:val="single"/>
          <w:lang w:bidi="ar-SA"/>
        </w:rPr>
        <w:drawing>
          <wp:inline distT="0" distB="0" distL="0" distR="0">
            <wp:extent cx="5676900" cy="18002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61945" w:rsidRPr="004C598A" w:rsidRDefault="00761945" w:rsidP="00C33CF0">
      <w:pPr>
        <w:pStyle w:val="HTMLPreformatted"/>
        <w:spacing w:line="540" w:lineRule="atLeast"/>
        <w:rPr>
          <w:rStyle w:val="y2iqfc"/>
          <w:rFonts w:ascii="Times New Roman" w:hAnsi="Times New Roman" w:cs="Times New Roman"/>
          <w:b/>
          <w:bCs/>
          <w:color w:val="202124"/>
          <w:sz w:val="24"/>
          <w:szCs w:val="24"/>
          <w:u w:val="single"/>
        </w:rPr>
      </w:pPr>
      <w:proofErr w:type="spellStart"/>
      <w:r w:rsidRPr="004C598A">
        <w:rPr>
          <w:rStyle w:val="y2iqfc"/>
          <w:rFonts w:ascii="Times New Roman" w:hAnsi="Times New Roman" w:cs="Times New Roman"/>
          <w:b/>
          <w:bCs/>
          <w:color w:val="202124"/>
          <w:sz w:val="24"/>
          <w:szCs w:val="24"/>
          <w:u w:val="single"/>
        </w:rPr>
        <w:t>D.Reason</w:t>
      </w:r>
      <w:proofErr w:type="spellEnd"/>
      <w:r w:rsidRPr="004C598A">
        <w:rPr>
          <w:rStyle w:val="y2iqfc"/>
          <w:rFonts w:ascii="Times New Roman" w:hAnsi="Times New Roman" w:cs="Times New Roman"/>
          <w:b/>
          <w:bCs/>
          <w:color w:val="202124"/>
          <w:sz w:val="24"/>
          <w:szCs w:val="24"/>
          <w:u w:val="single"/>
        </w:rPr>
        <w:t xml:space="preserve"> for joining the SHG members</w:t>
      </w:r>
      <w:r w:rsidR="0018185A" w:rsidRPr="004C598A">
        <w:rPr>
          <w:rStyle w:val="y2iqfc"/>
          <w:rFonts w:ascii="Times New Roman" w:hAnsi="Times New Roman" w:cs="Times New Roman"/>
          <w:b/>
          <w:bCs/>
          <w:color w:val="202124"/>
          <w:sz w:val="24"/>
          <w:szCs w:val="24"/>
          <w:u w:val="single"/>
          <w:cs/>
        </w:rPr>
        <w:t>:</w:t>
      </w:r>
    </w:p>
    <w:p w:rsidR="00C77B50" w:rsidRPr="004C598A" w:rsidRDefault="003F4B71" w:rsidP="00C33CF0">
      <w:pPr>
        <w:pStyle w:val="HTMLPreformatted"/>
        <w:numPr>
          <w:ilvl w:val="0"/>
          <w:numId w:val="2"/>
        </w:numPr>
        <w:spacing w:line="540" w:lineRule="atLeast"/>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With the economic empowerment women have the skills and resources to better themselves, to promote savings habits among the rural people.</w:t>
      </w:r>
    </w:p>
    <w:p w:rsidR="00C77B50" w:rsidRPr="004C598A" w:rsidRDefault="003F4B71" w:rsidP="00C33CF0">
      <w:pPr>
        <w:pStyle w:val="HTMLPreformatted"/>
        <w:numPr>
          <w:ilvl w:val="0"/>
          <w:numId w:val="2"/>
        </w:numPr>
        <w:spacing w:line="540" w:lineRule="atLeast"/>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Empowering women to take collective decisions on their savings.</w:t>
      </w:r>
    </w:p>
    <w:p w:rsidR="00C77B50" w:rsidRPr="004C598A" w:rsidRDefault="003F4B71" w:rsidP="00C33CF0">
      <w:pPr>
        <w:pStyle w:val="HTMLPreformatted"/>
        <w:numPr>
          <w:ilvl w:val="0"/>
          <w:numId w:val="2"/>
        </w:numPr>
        <w:spacing w:line="540" w:lineRule="atLeast"/>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To provide employment to women through training, uplift the standard of living and help in eradicating poverty.</w:t>
      </w:r>
    </w:p>
    <w:p w:rsidR="00C77B50" w:rsidRPr="004C598A" w:rsidRDefault="003F4B71" w:rsidP="00C33CF0">
      <w:pPr>
        <w:pStyle w:val="HTMLPreformatted"/>
        <w:numPr>
          <w:ilvl w:val="0"/>
          <w:numId w:val="2"/>
        </w:numPr>
        <w:spacing w:line="540" w:lineRule="atLeast"/>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lastRenderedPageBreak/>
        <w:t>Social empowerment is the ability of women to build positive relationships, part</w:t>
      </w:r>
      <w:r w:rsidR="00C77B50" w:rsidRPr="004C598A">
        <w:rPr>
          <w:rStyle w:val="y2iqfc"/>
          <w:rFonts w:ascii="Times New Roman" w:hAnsi="Times New Roman" w:cs="Times New Roman"/>
          <w:color w:val="202124"/>
          <w:sz w:val="24"/>
          <w:szCs w:val="24"/>
        </w:rPr>
        <w:t>icipate in</w:t>
      </w:r>
    </w:p>
    <w:p w:rsidR="00C77B50" w:rsidRPr="004C598A" w:rsidRDefault="003F4B71" w:rsidP="00C33CF0">
      <w:pPr>
        <w:pStyle w:val="HTMLPreformatted"/>
        <w:numPr>
          <w:ilvl w:val="0"/>
          <w:numId w:val="2"/>
        </w:numPr>
        <w:spacing w:line="540" w:lineRule="atLeast"/>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social activities and economic status by involving themselves in</w:t>
      </w:r>
      <w:r w:rsidR="00C77B50" w:rsidRPr="004C598A">
        <w:rPr>
          <w:rStyle w:val="y2iqfc"/>
          <w:rFonts w:ascii="Times New Roman" w:hAnsi="Times New Roman" w:cs="Times New Roman"/>
          <w:color w:val="202124"/>
          <w:sz w:val="24"/>
          <w:szCs w:val="24"/>
        </w:rPr>
        <w:t xml:space="preserve"> productive activities, outside</w:t>
      </w:r>
    </w:p>
    <w:p w:rsidR="00C77B50" w:rsidRPr="004C598A" w:rsidRDefault="003F4B71" w:rsidP="00C33CF0">
      <w:pPr>
        <w:pStyle w:val="HTMLPreformatted"/>
        <w:numPr>
          <w:ilvl w:val="0"/>
          <w:numId w:val="2"/>
        </w:numPr>
        <w:spacing w:line="540" w:lineRule="atLeast"/>
        <w:jc w:val="both"/>
        <w:rPr>
          <w:rStyle w:val="y2iqfc"/>
          <w:rFonts w:ascii="Times New Roman" w:hAnsi="Times New Roman" w:cs="Times New Roman"/>
          <w:color w:val="202124"/>
          <w:sz w:val="24"/>
          <w:szCs w:val="24"/>
        </w:rPr>
      </w:pPr>
      <w:proofErr w:type="gramStart"/>
      <w:r w:rsidRPr="004C598A">
        <w:rPr>
          <w:rStyle w:val="y2iqfc"/>
          <w:rFonts w:ascii="Times New Roman" w:hAnsi="Times New Roman" w:cs="Times New Roman"/>
          <w:color w:val="202124"/>
          <w:sz w:val="24"/>
          <w:szCs w:val="24"/>
        </w:rPr>
        <w:t>decision-making</w:t>
      </w:r>
      <w:proofErr w:type="gramEnd"/>
      <w:r w:rsidRPr="004C598A">
        <w:rPr>
          <w:rStyle w:val="y2iqfc"/>
          <w:rFonts w:ascii="Times New Roman" w:hAnsi="Times New Roman" w:cs="Times New Roman"/>
          <w:color w:val="202124"/>
          <w:sz w:val="24"/>
          <w:szCs w:val="24"/>
        </w:rPr>
        <w:t xml:space="preserve"> along with the family. As a result, they can decide how to use their income.</w:t>
      </w:r>
    </w:p>
    <w:p w:rsidR="00C77B50" w:rsidRPr="004C598A" w:rsidRDefault="003F4B71" w:rsidP="00C33CF0">
      <w:pPr>
        <w:pStyle w:val="HTMLPreformatted"/>
        <w:numPr>
          <w:ilvl w:val="0"/>
          <w:numId w:val="2"/>
        </w:numPr>
        <w:spacing w:line="540" w:lineRule="atLeast"/>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Psychological empowerment is the process of developing the beliefs, feelings, self-confidence and ability of women to improve their status.</w:t>
      </w:r>
    </w:p>
    <w:p w:rsidR="00C77B50" w:rsidRPr="004C598A" w:rsidRDefault="003F4B71" w:rsidP="00C33CF0">
      <w:pPr>
        <w:pStyle w:val="HTMLPreformatted"/>
        <w:numPr>
          <w:ilvl w:val="0"/>
          <w:numId w:val="2"/>
        </w:numPr>
        <w:spacing w:line="540" w:lineRule="atLeast"/>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Political Empowerment Power sharing, co-decision making, right to vote besides active participation of women in co-policy making</w:t>
      </w:r>
    </w:p>
    <w:p w:rsidR="003F4B71" w:rsidRPr="004C598A" w:rsidRDefault="003F4B71" w:rsidP="00C33CF0">
      <w:pPr>
        <w:pStyle w:val="HTMLPreformatted"/>
        <w:numPr>
          <w:ilvl w:val="0"/>
          <w:numId w:val="2"/>
        </w:numPr>
        <w:spacing w:line="540" w:lineRule="atLeast"/>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 xml:space="preserve">other reasons (to join the livelihood activity conducted in </w:t>
      </w:r>
      <w:proofErr w:type="spellStart"/>
      <w:r w:rsidRPr="004C598A">
        <w:rPr>
          <w:rStyle w:val="y2iqfc"/>
          <w:rFonts w:ascii="Times New Roman" w:hAnsi="Times New Roman" w:cs="Times New Roman"/>
          <w:color w:val="202124"/>
          <w:sz w:val="24"/>
          <w:szCs w:val="24"/>
        </w:rPr>
        <w:t>Gauthan</w:t>
      </w:r>
      <w:proofErr w:type="spellEnd"/>
      <w:r w:rsidRPr="004C598A">
        <w:rPr>
          <w:rStyle w:val="y2iqfc"/>
          <w:rFonts w:ascii="Times New Roman" w:hAnsi="Times New Roman" w:cs="Times New Roman"/>
          <w:color w:val="202124"/>
          <w:sz w:val="24"/>
          <w:szCs w:val="24"/>
        </w:rPr>
        <w:t xml:space="preserve">, animal husbandry, to join Bank </w:t>
      </w:r>
      <w:proofErr w:type="spellStart"/>
      <w:r w:rsidRPr="004C598A">
        <w:rPr>
          <w:rStyle w:val="y2iqfc"/>
          <w:rFonts w:ascii="Times New Roman" w:hAnsi="Times New Roman" w:cs="Times New Roman"/>
          <w:color w:val="202124"/>
          <w:sz w:val="24"/>
          <w:szCs w:val="24"/>
        </w:rPr>
        <w:t>Sakhi</w:t>
      </w:r>
      <w:proofErr w:type="spellEnd"/>
      <w:r w:rsidRPr="004C598A">
        <w:rPr>
          <w:rStyle w:val="y2iqfc"/>
          <w:rFonts w:ascii="Times New Roman" w:hAnsi="Times New Roman" w:cs="Times New Roman"/>
          <w:color w:val="202124"/>
          <w:sz w:val="24"/>
          <w:szCs w:val="24"/>
        </w:rPr>
        <w:t>)</w:t>
      </w:r>
    </w:p>
    <w:p w:rsidR="00AD2A6D" w:rsidRPr="004C598A" w:rsidRDefault="00AD2A6D" w:rsidP="00C33CF0">
      <w:pPr>
        <w:pStyle w:val="HTMLPreformatted"/>
        <w:spacing w:line="540" w:lineRule="atLeast"/>
        <w:rPr>
          <w:rFonts w:ascii="Times New Roman" w:hAnsi="Times New Roman" w:cs="Times New Roman"/>
          <w:b/>
          <w:bCs/>
          <w:color w:val="202124"/>
          <w:sz w:val="24"/>
          <w:szCs w:val="24"/>
          <w:u w:val="single"/>
        </w:rPr>
      </w:pPr>
    </w:p>
    <w:p w:rsidR="001569DB" w:rsidRPr="004C598A" w:rsidRDefault="001569DB"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Limitations:</w:t>
      </w:r>
    </w:p>
    <w:p w:rsidR="00C77B50" w:rsidRPr="00A32020" w:rsidRDefault="001569DB" w:rsidP="00C33CF0">
      <w:pPr>
        <w:pStyle w:val="HTMLPreformatted"/>
        <w:spacing w:line="540" w:lineRule="atLeast"/>
        <w:rPr>
          <w:rStyle w:val="y2iqfc"/>
          <w:rFonts w:ascii="Times New Roman" w:hAnsi="Times New Roman" w:cs="Times New Roman"/>
          <w:color w:val="202124"/>
          <w:sz w:val="24"/>
          <w:szCs w:val="24"/>
        </w:rPr>
      </w:pPr>
      <w:r w:rsidRPr="00A32020">
        <w:rPr>
          <w:rStyle w:val="y2iqfc"/>
          <w:rFonts w:ascii="Times New Roman" w:hAnsi="Times New Roman" w:cs="Times New Roman"/>
          <w:color w:val="202124"/>
          <w:sz w:val="24"/>
          <w:szCs w:val="24"/>
        </w:rPr>
        <w:t xml:space="preserve">Due to lack of time, I have studied </w:t>
      </w:r>
      <w:r w:rsidR="00B92744" w:rsidRPr="00A32020">
        <w:rPr>
          <w:rStyle w:val="y2iqfc"/>
          <w:rFonts w:ascii="Times New Roman" w:hAnsi="Times New Roman" w:cs="Times New Roman"/>
          <w:color w:val="202124"/>
          <w:sz w:val="24"/>
          <w:szCs w:val="24"/>
        </w:rPr>
        <w:t>A</w:t>
      </w:r>
      <w:r w:rsidR="00B92744" w:rsidRPr="00A32020">
        <w:rPr>
          <w:rStyle w:val="y2iqfc"/>
          <w:rFonts w:ascii="Times New Roman" w:hAnsi="Times New Roman" w:cs="Times New Roman"/>
          <w:color w:val="202124"/>
          <w:sz w:val="24"/>
          <w:szCs w:val="24"/>
          <w:cs/>
        </w:rPr>
        <w:t>rang</w:t>
      </w:r>
      <w:r w:rsidRPr="00A32020">
        <w:rPr>
          <w:rStyle w:val="y2iqfc"/>
          <w:rFonts w:ascii="Times New Roman" w:hAnsi="Times New Roman" w:cs="Times New Roman"/>
          <w:color w:val="202124"/>
          <w:sz w:val="24"/>
          <w:szCs w:val="24"/>
        </w:rPr>
        <w:t xml:space="preserve"> development block only in the special context of </w:t>
      </w:r>
      <w:r w:rsidR="00B92744" w:rsidRPr="00A32020">
        <w:rPr>
          <w:rStyle w:val="y2iqfc"/>
          <w:rFonts w:ascii="Times New Roman" w:hAnsi="Times New Roman" w:cs="Times New Roman"/>
          <w:color w:val="202124"/>
          <w:sz w:val="24"/>
          <w:szCs w:val="24"/>
        </w:rPr>
        <w:t>R</w:t>
      </w:r>
      <w:r w:rsidR="00B92744" w:rsidRPr="00A32020">
        <w:rPr>
          <w:rStyle w:val="y2iqfc"/>
          <w:rFonts w:ascii="Times New Roman" w:hAnsi="Times New Roman" w:cs="Times New Roman"/>
          <w:color w:val="202124"/>
          <w:sz w:val="24"/>
          <w:szCs w:val="24"/>
          <w:cs/>
        </w:rPr>
        <w:t>aipur</w:t>
      </w:r>
      <w:r w:rsidRPr="00A32020">
        <w:rPr>
          <w:rStyle w:val="y2iqfc"/>
          <w:rFonts w:ascii="Times New Roman" w:hAnsi="Times New Roman" w:cs="Times New Roman"/>
          <w:color w:val="202124"/>
          <w:sz w:val="24"/>
          <w:szCs w:val="24"/>
        </w:rPr>
        <w:t xml:space="preserve"> district, </w:t>
      </w:r>
      <w:proofErr w:type="gramStart"/>
      <w:r w:rsidRPr="00A32020">
        <w:rPr>
          <w:rStyle w:val="y2iqfc"/>
          <w:rFonts w:ascii="Times New Roman" w:hAnsi="Times New Roman" w:cs="Times New Roman"/>
          <w:color w:val="202124"/>
          <w:sz w:val="24"/>
          <w:szCs w:val="24"/>
        </w:rPr>
        <w:t>if</w:t>
      </w:r>
      <w:r w:rsidR="00A32020" w:rsidRPr="00A32020">
        <w:rPr>
          <w:rStyle w:val="y2iqfc"/>
          <w:rFonts w:ascii="Times New Roman" w:hAnsi="Times New Roman" w:cs="Times New Roman"/>
          <w:color w:val="202124"/>
          <w:sz w:val="24"/>
          <w:szCs w:val="24"/>
          <w:cs/>
        </w:rPr>
        <w:t xml:space="preserve"> </w:t>
      </w:r>
      <w:r w:rsidRPr="00A32020">
        <w:rPr>
          <w:rStyle w:val="y2iqfc"/>
          <w:rFonts w:ascii="Times New Roman" w:hAnsi="Times New Roman" w:cs="Times New Roman"/>
          <w:color w:val="202124"/>
          <w:sz w:val="24"/>
          <w:szCs w:val="24"/>
        </w:rPr>
        <w:t xml:space="preserve"> it</w:t>
      </w:r>
      <w:proofErr w:type="gramEnd"/>
      <w:r w:rsidRPr="00A32020">
        <w:rPr>
          <w:rStyle w:val="y2iqfc"/>
          <w:rFonts w:ascii="Times New Roman" w:hAnsi="Times New Roman" w:cs="Times New Roman"/>
          <w:color w:val="202124"/>
          <w:sz w:val="24"/>
          <w:szCs w:val="24"/>
        </w:rPr>
        <w:t xml:space="preserve"> is done in larger areas outside it, its result can be shown even bigger.</w:t>
      </w:r>
    </w:p>
    <w:p w:rsidR="001569DB" w:rsidRPr="00A32020" w:rsidRDefault="001569DB" w:rsidP="00C33CF0">
      <w:pPr>
        <w:pStyle w:val="HTMLPreformatted"/>
        <w:spacing w:line="540" w:lineRule="atLeast"/>
        <w:rPr>
          <w:rStyle w:val="y2iqfc"/>
          <w:rFonts w:ascii="Times New Roman" w:hAnsi="Times New Roman" w:cs="Times New Roman"/>
          <w:b/>
          <w:bCs/>
          <w:color w:val="202124"/>
          <w:sz w:val="24"/>
          <w:szCs w:val="24"/>
          <w:u w:val="single"/>
        </w:rPr>
      </w:pPr>
      <w:r w:rsidRPr="00A32020">
        <w:rPr>
          <w:rFonts w:ascii="Times New Roman" w:hAnsi="Times New Roman" w:cs="Times New Roman"/>
          <w:b/>
          <w:bCs/>
          <w:color w:val="202124"/>
          <w:sz w:val="24"/>
          <w:szCs w:val="24"/>
          <w:u w:val="single"/>
        </w:rPr>
        <w:t xml:space="preserve"> </w:t>
      </w:r>
      <w:r w:rsidRPr="00A32020">
        <w:rPr>
          <w:rStyle w:val="y2iqfc"/>
          <w:rFonts w:ascii="Times New Roman" w:hAnsi="Times New Roman" w:cs="Times New Roman"/>
          <w:b/>
          <w:bCs/>
          <w:color w:val="202124"/>
          <w:sz w:val="24"/>
          <w:szCs w:val="24"/>
          <w:u w:val="single"/>
        </w:rPr>
        <w:t>Suggestion:</w:t>
      </w:r>
    </w:p>
    <w:p w:rsidR="000427C9" w:rsidRPr="004C598A" w:rsidRDefault="001569DB" w:rsidP="009D7E0B">
      <w:pPr>
        <w:pStyle w:val="HTMLPreformatted"/>
        <w:numPr>
          <w:ilvl w:val="0"/>
          <w:numId w:val="3"/>
        </w:numPr>
        <w:spacing w:line="540" w:lineRule="atLeast"/>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More and more training centers should be opened.</w:t>
      </w:r>
    </w:p>
    <w:p w:rsidR="000427C9" w:rsidRPr="004C598A" w:rsidRDefault="001569DB" w:rsidP="009D7E0B">
      <w:pPr>
        <w:pStyle w:val="HTMLPreformatted"/>
        <w:numPr>
          <w:ilvl w:val="0"/>
          <w:numId w:val="3"/>
        </w:numPr>
        <w:spacing w:line="540" w:lineRule="atLeast"/>
        <w:jc w:val="both"/>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Along with this, banks should give information about credit facility and subsidiary companies to the members of SHGs from time to time.</w:t>
      </w:r>
    </w:p>
    <w:p w:rsidR="00BE2CD3" w:rsidRPr="00A70C47" w:rsidRDefault="000427C9" w:rsidP="00A70C47">
      <w:pPr>
        <w:pStyle w:val="HTMLPreformatted"/>
        <w:numPr>
          <w:ilvl w:val="0"/>
          <w:numId w:val="3"/>
        </w:numPr>
        <w:spacing w:line="540" w:lineRule="atLeast"/>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Vocational education has to be promoted on all aspects like improving the level of education, skill development programs and making buttermilk, so that understanding their opinion about small scale industries can be developed, giving financial assistance to these groups. Bank branches will have to be opened in rural areas</w:t>
      </w:r>
      <w:r w:rsidRPr="004C598A">
        <w:rPr>
          <w:rStyle w:val="y2iqfc"/>
          <w:rFonts w:ascii="Times New Roman" w:hAnsi="Times New Roman" w:cs="Times New Roman"/>
          <w:color w:val="202124"/>
          <w:sz w:val="24"/>
          <w:szCs w:val="24"/>
          <w:cs/>
        </w:rPr>
        <w:t>.</w:t>
      </w:r>
    </w:p>
    <w:p w:rsidR="00582221" w:rsidRPr="004C598A" w:rsidRDefault="00582221" w:rsidP="00C33CF0">
      <w:pPr>
        <w:spacing w:before="84"/>
        <w:jc w:val="both"/>
        <w:rPr>
          <w:b/>
          <w:sz w:val="24"/>
          <w:szCs w:val="24"/>
        </w:rPr>
      </w:pPr>
      <w:r w:rsidRPr="004C598A">
        <w:rPr>
          <w:b/>
          <w:sz w:val="24"/>
          <w:szCs w:val="24"/>
          <w:u w:val="thick"/>
        </w:rPr>
        <w:t>Conclusion:</w:t>
      </w:r>
    </w:p>
    <w:p w:rsidR="00582221" w:rsidRPr="009D7E0B" w:rsidRDefault="00582221" w:rsidP="009D7E0B">
      <w:pPr>
        <w:pStyle w:val="BodyText"/>
        <w:spacing w:before="167"/>
        <w:ind w:right="-20"/>
        <w:jc w:val="both"/>
        <w:rPr>
          <w:sz w:val="24"/>
          <w:szCs w:val="24"/>
        </w:rPr>
        <w:sectPr w:rsidR="00582221" w:rsidRPr="009D7E0B">
          <w:pgSz w:w="12240" w:h="15840"/>
          <w:pgMar w:top="1440" w:right="1320" w:bottom="280" w:left="1220" w:header="720" w:footer="720" w:gutter="0"/>
          <w:cols w:space="720"/>
        </w:sectPr>
      </w:pPr>
      <w:r w:rsidRPr="009D7E0B">
        <w:rPr>
          <w:sz w:val="24"/>
          <w:szCs w:val="24"/>
        </w:rPr>
        <w:t>Those women who were suffering from the lack of money are in relief after joining the SHG from the acquir</w:t>
      </w:r>
      <w:r w:rsidR="00583925" w:rsidRPr="009D7E0B">
        <w:rPr>
          <w:sz w:val="24"/>
          <w:szCs w:val="24"/>
        </w:rPr>
        <w:t xml:space="preserve">ed data </w:t>
      </w:r>
      <w:proofErr w:type="spellStart"/>
      <w:r w:rsidR="00583925" w:rsidRPr="009D7E0B">
        <w:rPr>
          <w:sz w:val="24"/>
          <w:szCs w:val="24"/>
        </w:rPr>
        <w:t>its</w:t>
      </w:r>
      <w:proofErr w:type="spellEnd"/>
      <w:r w:rsidR="00583925" w:rsidRPr="009D7E0B">
        <w:rPr>
          <w:sz w:val="24"/>
          <w:szCs w:val="24"/>
        </w:rPr>
        <w:t xml:space="preserve"> clear that from </w:t>
      </w:r>
      <w:r w:rsidR="00583925" w:rsidRPr="009D7E0B">
        <w:rPr>
          <w:sz w:val="24"/>
          <w:szCs w:val="21"/>
          <w:cs/>
          <w:lang w:bidi="sa-IN"/>
        </w:rPr>
        <w:t>2013</w:t>
      </w:r>
      <w:r w:rsidRPr="009D7E0B">
        <w:rPr>
          <w:sz w:val="24"/>
          <w:szCs w:val="24"/>
        </w:rPr>
        <w:t>-</w:t>
      </w:r>
      <w:r w:rsidR="00583925" w:rsidRPr="009D7E0B">
        <w:rPr>
          <w:sz w:val="24"/>
          <w:szCs w:val="21"/>
          <w:cs/>
          <w:lang w:bidi="sa-IN"/>
        </w:rPr>
        <w:t>2014</w:t>
      </w:r>
      <w:r w:rsidRPr="009D7E0B">
        <w:rPr>
          <w:sz w:val="24"/>
          <w:szCs w:val="24"/>
        </w:rPr>
        <w:t xml:space="preserve"> to </w:t>
      </w:r>
      <w:r w:rsidR="00583925" w:rsidRPr="009D7E0B">
        <w:rPr>
          <w:sz w:val="24"/>
          <w:szCs w:val="21"/>
          <w:cs/>
          <w:lang w:bidi="sa-IN"/>
        </w:rPr>
        <w:t>2016-2017</w:t>
      </w:r>
      <w:r w:rsidRPr="009D7E0B">
        <w:rPr>
          <w:sz w:val="24"/>
          <w:szCs w:val="24"/>
        </w:rPr>
        <w:t xml:space="preserve"> every year </w:t>
      </w:r>
      <w:proofErr w:type="gramStart"/>
      <w:r w:rsidRPr="009D7E0B">
        <w:rPr>
          <w:sz w:val="24"/>
          <w:szCs w:val="24"/>
        </w:rPr>
        <w:t>an</w:t>
      </w:r>
      <w:proofErr w:type="gramEnd"/>
      <w:r w:rsidRPr="009D7E0B">
        <w:rPr>
          <w:sz w:val="24"/>
          <w:szCs w:val="24"/>
        </w:rPr>
        <w:t xml:space="preserve"> big amount is distributed among the female </w:t>
      </w:r>
      <w:proofErr w:type="spellStart"/>
      <w:r w:rsidRPr="009D7E0B">
        <w:rPr>
          <w:sz w:val="24"/>
          <w:szCs w:val="24"/>
        </w:rPr>
        <w:t>labours</w:t>
      </w:r>
      <w:proofErr w:type="spellEnd"/>
      <w:r w:rsidRPr="009D7E0B">
        <w:rPr>
          <w:sz w:val="24"/>
          <w:szCs w:val="24"/>
        </w:rPr>
        <w:t xml:space="preserve"> through “</w:t>
      </w:r>
      <w:proofErr w:type="spellStart"/>
      <w:r w:rsidRPr="009D7E0B">
        <w:rPr>
          <w:sz w:val="24"/>
          <w:szCs w:val="24"/>
        </w:rPr>
        <w:t>Bihan</w:t>
      </w:r>
      <w:proofErr w:type="spellEnd"/>
      <w:r w:rsidRPr="009D7E0B">
        <w:rPr>
          <w:sz w:val="24"/>
          <w:szCs w:val="24"/>
        </w:rPr>
        <w:t>”.</w:t>
      </w:r>
      <w:r w:rsidR="009D7E0B">
        <w:rPr>
          <w:rFonts w:cstheme="minorBidi" w:hint="cs"/>
          <w:sz w:val="24"/>
          <w:szCs w:val="21"/>
          <w:cs/>
          <w:lang w:bidi="sa-IN"/>
        </w:rPr>
        <w:t xml:space="preserve"> </w:t>
      </w:r>
      <w:r w:rsidRPr="009D7E0B">
        <w:rPr>
          <w:spacing w:val="-3"/>
          <w:sz w:val="24"/>
          <w:szCs w:val="24"/>
        </w:rPr>
        <w:t xml:space="preserve">Which </w:t>
      </w:r>
      <w:r w:rsidRPr="009D7E0B">
        <w:rPr>
          <w:sz w:val="24"/>
          <w:szCs w:val="24"/>
        </w:rPr>
        <w:t xml:space="preserve">have been used by them in various </w:t>
      </w:r>
      <w:proofErr w:type="gramStart"/>
      <w:r w:rsidRPr="009D7E0B">
        <w:rPr>
          <w:spacing w:val="-3"/>
          <w:sz w:val="24"/>
          <w:szCs w:val="24"/>
        </w:rPr>
        <w:t>activities.</w:t>
      </w:r>
      <w:proofErr w:type="gramEnd"/>
      <w:r w:rsidRPr="009D7E0B">
        <w:rPr>
          <w:spacing w:val="-3"/>
          <w:sz w:val="24"/>
          <w:szCs w:val="24"/>
        </w:rPr>
        <w:t xml:space="preserve"> </w:t>
      </w:r>
      <w:r w:rsidRPr="009D7E0B">
        <w:rPr>
          <w:sz w:val="24"/>
          <w:szCs w:val="24"/>
        </w:rPr>
        <w:t xml:space="preserve">According to data </w:t>
      </w:r>
      <w:r w:rsidRPr="009D7E0B">
        <w:rPr>
          <w:spacing w:val="-3"/>
          <w:sz w:val="24"/>
          <w:szCs w:val="24"/>
        </w:rPr>
        <w:t xml:space="preserve">received </w:t>
      </w:r>
      <w:r w:rsidRPr="009D7E0B">
        <w:rPr>
          <w:sz w:val="24"/>
          <w:szCs w:val="24"/>
        </w:rPr>
        <w:t xml:space="preserve">to data </w:t>
      </w:r>
      <w:r w:rsidRPr="009D7E0B">
        <w:rPr>
          <w:spacing w:val="-3"/>
          <w:sz w:val="24"/>
          <w:szCs w:val="24"/>
        </w:rPr>
        <w:t xml:space="preserve">received </w:t>
      </w:r>
      <w:r w:rsidRPr="009D7E0B">
        <w:rPr>
          <w:sz w:val="24"/>
          <w:szCs w:val="24"/>
        </w:rPr>
        <w:t xml:space="preserve">from the </w:t>
      </w:r>
      <w:proofErr w:type="spellStart"/>
      <w:r w:rsidRPr="009D7E0B">
        <w:rPr>
          <w:sz w:val="24"/>
          <w:szCs w:val="24"/>
        </w:rPr>
        <w:t>Janpad</w:t>
      </w:r>
      <w:proofErr w:type="spellEnd"/>
      <w:r w:rsidRPr="009D7E0B">
        <w:rPr>
          <w:sz w:val="24"/>
          <w:szCs w:val="24"/>
        </w:rPr>
        <w:t xml:space="preserve"> </w:t>
      </w:r>
      <w:proofErr w:type="spellStart"/>
      <w:r w:rsidRPr="009D7E0B">
        <w:rPr>
          <w:spacing w:val="-3"/>
          <w:sz w:val="24"/>
          <w:szCs w:val="24"/>
        </w:rPr>
        <w:t>Panchayat</w:t>
      </w:r>
      <w:proofErr w:type="spellEnd"/>
      <w:r w:rsidRPr="00B92744">
        <w:rPr>
          <w:spacing w:val="-3"/>
          <w:sz w:val="24"/>
          <w:szCs w:val="24"/>
        </w:rPr>
        <w:t xml:space="preserve"> </w:t>
      </w:r>
      <w:r w:rsidR="00B92744" w:rsidRPr="00B92744">
        <w:rPr>
          <w:sz w:val="24"/>
          <w:szCs w:val="24"/>
        </w:rPr>
        <w:t>A</w:t>
      </w:r>
      <w:r w:rsidR="00B92744" w:rsidRPr="00B92744">
        <w:rPr>
          <w:sz w:val="24"/>
          <w:szCs w:val="21"/>
          <w:cs/>
          <w:lang w:bidi="sa-IN"/>
        </w:rPr>
        <w:t>rang</w:t>
      </w:r>
      <w:r w:rsidRPr="009D7E0B">
        <w:rPr>
          <w:sz w:val="24"/>
          <w:szCs w:val="24"/>
        </w:rPr>
        <w:t xml:space="preserve">, the </w:t>
      </w:r>
      <w:r w:rsidRPr="009D7E0B">
        <w:rPr>
          <w:spacing w:val="-4"/>
          <w:sz w:val="24"/>
          <w:szCs w:val="24"/>
        </w:rPr>
        <w:t xml:space="preserve">number </w:t>
      </w:r>
      <w:r w:rsidRPr="009D7E0B">
        <w:rPr>
          <w:sz w:val="24"/>
          <w:szCs w:val="24"/>
        </w:rPr>
        <w:t xml:space="preserve">of </w:t>
      </w:r>
      <w:r w:rsidRPr="009D7E0B">
        <w:rPr>
          <w:spacing w:val="-5"/>
          <w:sz w:val="24"/>
          <w:szCs w:val="24"/>
        </w:rPr>
        <w:t xml:space="preserve">women </w:t>
      </w:r>
      <w:r w:rsidRPr="009D7E0B">
        <w:rPr>
          <w:sz w:val="24"/>
          <w:szCs w:val="24"/>
        </w:rPr>
        <w:t xml:space="preserve">involved in </w:t>
      </w:r>
      <w:r w:rsidRPr="009D7E0B">
        <w:rPr>
          <w:spacing w:val="-4"/>
          <w:sz w:val="24"/>
          <w:szCs w:val="24"/>
        </w:rPr>
        <w:t xml:space="preserve">farming </w:t>
      </w:r>
      <w:r w:rsidRPr="009D7E0B">
        <w:rPr>
          <w:sz w:val="24"/>
          <w:szCs w:val="24"/>
        </w:rPr>
        <w:t xml:space="preserve">and other </w:t>
      </w:r>
      <w:r w:rsidRPr="009D7E0B">
        <w:rPr>
          <w:spacing w:val="-3"/>
          <w:sz w:val="24"/>
          <w:szCs w:val="24"/>
        </w:rPr>
        <w:t xml:space="preserve">activities. </w:t>
      </w:r>
      <w:r w:rsidRPr="009D7E0B">
        <w:rPr>
          <w:sz w:val="24"/>
          <w:szCs w:val="24"/>
        </w:rPr>
        <w:t xml:space="preserve">Also </w:t>
      </w:r>
      <w:r w:rsidRPr="009D7E0B">
        <w:rPr>
          <w:spacing w:val="-4"/>
          <w:sz w:val="24"/>
          <w:szCs w:val="24"/>
        </w:rPr>
        <w:t xml:space="preserve">women </w:t>
      </w:r>
      <w:r w:rsidRPr="009D7E0B">
        <w:rPr>
          <w:sz w:val="24"/>
          <w:szCs w:val="24"/>
        </w:rPr>
        <w:t xml:space="preserve">have </w:t>
      </w:r>
      <w:r w:rsidRPr="009D7E0B">
        <w:rPr>
          <w:spacing w:val="-4"/>
          <w:sz w:val="24"/>
          <w:szCs w:val="24"/>
        </w:rPr>
        <w:t xml:space="preserve">become </w:t>
      </w:r>
      <w:r w:rsidRPr="009D7E0B">
        <w:rPr>
          <w:spacing w:val="-3"/>
          <w:sz w:val="24"/>
          <w:szCs w:val="24"/>
        </w:rPr>
        <w:t xml:space="preserve">aware </w:t>
      </w:r>
      <w:r w:rsidRPr="009D7E0B">
        <w:rPr>
          <w:sz w:val="24"/>
          <w:szCs w:val="24"/>
        </w:rPr>
        <w:t xml:space="preserve">after </w:t>
      </w:r>
      <w:r w:rsidRPr="009D7E0B">
        <w:rPr>
          <w:spacing w:val="-3"/>
          <w:sz w:val="24"/>
          <w:szCs w:val="24"/>
        </w:rPr>
        <w:t xml:space="preserve">joining </w:t>
      </w:r>
      <w:proofErr w:type="spellStart"/>
      <w:r w:rsidRPr="009D7E0B">
        <w:rPr>
          <w:sz w:val="24"/>
          <w:szCs w:val="24"/>
        </w:rPr>
        <w:t>Bihan</w:t>
      </w:r>
      <w:proofErr w:type="spellEnd"/>
      <w:r w:rsidRPr="009D7E0B">
        <w:rPr>
          <w:sz w:val="24"/>
          <w:szCs w:val="24"/>
        </w:rPr>
        <w:t xml:space="preserve">. </w:t>
      </w:r>
      <w:r w:rsidRPr="009D7E0B">
        <w:rPr>
          <w:spacing w:val="-3"/>
          <w:sz w:val="24"/>
          <w:szCs w:val="24"/>
        </w:rPr>
        <w:t xml:space="preserve">They </w:t>
      </w:r>
      <w:r w:rsidRPr="009D7E0B">
        <w:rPr>
          <w:sz w:val="24"/>
          <w:szCs w:val="24"/>
        </w:rPr>
        <w:t xml:space="preserve">have </w:t>
      </w:r>
      <w:r w:rsidRPr="009D7E0B">
        <w:rPr>
          <w:spacing w:val="-5"/>
          <w:sz w:val="24"/>
          <w:szCs w:val="24"/>
        </w:rPr>
        <w:t xml:space="preserve">more </w:t>
      </w:r>
      <w:r w:rsidRPr="009D7E0B">
        <w:rPr>
          <w:spacing w:val="-3"/>
          <w:sz w:val="24"/>
          <w:szCs w:val="24"/>
        </w:rPr>
        <w:t xml:space="preserve">educated, </w:t>
      </w:r>
      <w:r w:rsidRPr="009D7E0B">
        <w:rPr>
          <w:sz w:val="24"/>
          <w:szCs w:val="24"/>
        </w:rPr>
        <w:t xml:space="preserve">have </w:t>
      </w:r>
      <w:r w:rsidRPr="009D7E0B">
        <w:rPr>
          <w:spacing w:val="-3"/>
          <w:sz w:val="24"/>
          <w:szCs w:val="24"/>
        </w:rPr>
        <w:t xml:space="preserve">developed Entrepreneurship, Speaking </w:t>
      </w:r>
      <w:r w:rsidRPr="009D7E0B">
        <w:rPr>
          <w:sz w:val="24"/>
          <w:szCs w:val="24"/>
        </w:rPr>
        <w:t xml:space="preserve">skill and over </w:t>
      </w:r>
      <w:r w:rsidRPr="009D7E0B">
        <w:rPr>
          <w:spacing w:val="-3"/>
          <w:sz w:val="24"/>
          <w:szCs w:val="24"/>
        </w:rPr>
        <w:t xml:space="preserve">all </w:t>
      </w:r>
      <w:r w:rsidRPr="009D7E0B">
        <w:rPr>
          <w:sz w:val="24"/>
          <w:szCs w:val="24"/>
        </w:rPr>
        <w:t xml:space="preserve">Self- </w:t>
      </w:r>
      <w:r w:rsidRPr="009D7E0B">
        <w:rPr>
          <w:spacing w:val="-4"/>
          <w:sz w:val="24"/>
          <w:szCs w:val="24"/>
        </w:rPr>
        <w:t xml:space="preserve">development. </w:t>
      </w:r>
      <w:r w:rsidRPr="009D7E0B">
        <w:rPr>
          <w:spacing w:val="-13"/>
          <w:sz w:val="24"/>
          <w:szCs w:val="24"/>
        </w:rPr>
        <w:t xml:space="preserve">To </w:t>
      </w:r>
      <w:r w:rsidRPr="009D7E0B">
        <w:rPr>
          <w:sz w:val="24"/>
          <w:szCs w:val="24"/>
        </w:rPr>
        <w:t xml:space="preserve">conclude it is </w:t>
      </w:r>
      <w:r w:rsidRPr="006B27C4">
        <w:rPr>
          <w:spacing w:val="-3"/>
          <w:sz w:val="24"/>
          <w:szCs w:val="24"/>
        </w:rPr>
        <w:t xml:space="preserve">important </w:t>
      </w:r>
      <w:r w:rsidRPr="006B27C4">
        <w:rPr>
          <w:sz w:val="24"/>
          <w:szCs w:val="24"/>
        </w:rPr>
        <w:t xml:space="preserve">to </w:t>
      </w:r>
      <w:r w:rsidRPr="006B27C4">
        <w:rPr>
          <w:spacing w:val="-4"/>
          <w:sz w:val="24"/>
          <w:szCs w:val="24"/>
        </w:rPr>
        <w:t xml:space="preserve">mention </w:t>
      </w:r>
      <w:r w:rsidRPr="006B27C4">
        <w:rPr>
          <w:sz w:val="24"/>
          <w:szCs w:val="24"/>
        </w:rPr>
        <w:t>that “</w:t>
      </w:r>
      <w:r w:rsidRPr="006B27C4">
        <w:rPr>
          <w:sz w:val="24"/>
          <w:szCs w:val="24"/>
          <w:cs/>
          <w:lang w:bidi="sa-IN"/>
        </w:rPr>
        <w:t>Self help group</w:t>
      </w:r>
      <w:r w:rsidRPr="006B27C4">
        <w:rPr>
          <w:sz w:val="24"/>
          <w:szCs w:val="24"/>
        </w:rPr>
        <w:t xml:space="preserve">” has brought a new horizon in the </w:t>
      </w:r>
      <w:r w:rsidRPr="006B27C4">
        <w:rPr>
          <w:spacing w:val="-3"/>
          <w:sz w:val="24"/>
          <w:szCs w:val="24"/>
        </w:rPr>
        <w:t xml:space="preserve">development </w:t>
      </w:r>
      <w:r w:rsidRPr="006B27C4">
        <w:rPr>
          <w:sz w:val="24"/>
          <w:szCs w:val="24"/>
        </w:rPr>
        <w:t xml:space="preserve">of </w:t>
      </w:r>
      <w:r w:rsidRPr="006B27C4">
        <w:rPr>
          <w:spacing w:val="-3"/>
          <w:sz w:val="24"/>
          <w:szCs w:val="24"/>
        </w:rPr>
        <w:t xml:space="preserve">rural </w:t>
      </w:r>
      <w:r w:rsidRPr="006B27C4">
        <w:rPr>
          <w:sz w:val="24"/>
          <w:szCs w:val="24"/>
        </w:rPr>
        <w:t xml:space="preserve">people </w:t>
      </w:r>
      <w:r w:rsidRPr="006B27C4">
        <w:rPr>
          <w:spacing w:val="-3"/>
          <w:sz w:val="24"/>
          <w:szCs w:val="24"/>
        </w:rPr>
        <w:t xml:space="preserve">specifically </w:t>
      </w:r>
      <w:r w:rsidRPr="006B27C4">
        <w:rPr>
          <w:sz w:val="24"/>
          <w:szCs w:val="24"/>
        </w:rPr>
        <w:t xml:space="preserve">to </w:t>
      </w:r>
      <w:r w:rsidRPr="006B27C4">
        <w:rPr>
          <w:spacing w:val="-3"/>
          <w:sz w:val="24"/>
          <w:szCs w:val="24"/>
        </w:rPr>
        <w:t xml:space="preserve">rural </w:t>
      </w:r>
      <w:r w:rsidRPr="006B27C4">
        <w:rPr>
          <w:spacing w:val="-4"/>
          <w:sz w:val="24"/>
          <w:szCs w:val="24"/>
        </w:rPr>
        <w:t>women</w:t>
      </w:r>
      <w:r w:rsidR="00583925" w:rsidRPr="006B27C4">
        <w:rPr>
          <w:spacing w:val="-4"/>
          <w:sz w:val="24"/>
          <w:szCs w:val="21"/>
          <w:cs/>
          <w:lang w:bidi="sa-IN"/>
        </w:rPr>
        <w:t>.</w:t>
      </w:r>
    </w:p>
    <w:p w:rsidR="005772C3" w:rsidRDefault="005772C3" w:rsidP="00C33CF0">
      <w:pPr>
        <w:jc w:val="both"/>
        <w:rPr>
          <w:rFonts w:cstheme="minorBidi"/>
          <w:sz w:val="24"/>
          <w:szCs w:val="24"/>
          <w:lang w:bidi="sa-IN"/>
        </w:rPr>
      </w:pPr>
    </w:p>
    <w:p w:rsidR="00297FA5" w:rsidRPr="004C598A" w:rsidRDefault="00297FA5" w:rsidP="005772C3">
      <w:pPr>
        <w:spacing w:before="179"/>
        <w:ind w:left="2160" w:firstLine="720"/>
        <w:jc w:val="both"/>
        <w:rPr>
          <w:b/>
          <w:sz w:val="24"/>
          <w:szCs w:val="24"/>
        </w:rPr>
      </w:pPr>
      <w:r w:rsidRPr="004C598A">
        <w:rPr>
          <w:b/>
          <w:sz w:val="24"/>
          <w:szCs w:val="24"/>
          <w:u w:val="thick"/>
        </w:rPr>
        <w:t>References</w:t>
      </w:r>
      <w:r w:rsidRPr="004C598A">
        <w:rPr>
          <w:b/>
          <w:sz w:val="24"/>
          <w:szCs w:val="24"/>
        </w:rPr>
        <w:t>:</w:t>
      </w:r>
    </w:p>
    <w:p w:rsidR="00941216" w:rsidRPr="004C598A" w:rsidRDefault="00D1268D" w:rsidP="00941216">
      <w:pPr>
        <w:pStyle w:val="ListParagraph"/>
        <w:numPr>
          <w:ilvl w:val="0"/>
          <w:numId w:val="4"/>
        </w:numPr>
        <w:tabs>
          <w:tab w:val="left" w:pos="940"/>
        </w:tabs>
        <w:spacing w:before="4"/>
        <w:ind w:right="731"/>
        <w:jc w:val="both"/>
        <w:rPr>
          <w:sz w:val="24"/>
          <w:szCs w:val="24"/>
          <w:lang w:bidi="sa-IN"/>
        </w:rPr>
      </w:pPr>
      <w:hyperlink r:id="rId14" w:anchor="gsc.tab=0" w:history="1">
        <w:r w:rsidR="00941216" w:rsidRPr="004C598A">
          <w:rPr>
            <w:rStyle w:val="Hyperlink"/>
            <w:sz w:val="24"/>
            <w:szCs w:val="24"/>
          </w:rPr>
          <w:t>https://www.nrlm.gov.in/outerReportAction.do?methodName=showIndex#gsc.tab=0</w:t>
        </w:r>
      </w:hyperlink>
    </w:p>
    <w:p w:rsidR="00941216" w:rsidRPr="004C598A" w:rsidRDefault="00D1268D" w:rsidP="00941216">
      <w:pPr>
        <w:pStyle w:val="ListParagraph"/>
        <w:numPr>
          <w:ilvl w:val="0"/>
          <w:numId w:val="4"/>
        </w:numPr>
        <w:tabs>
          <w:tab w:val="left" w:pos="940"/>
        </w:tabs>
        <w:spacing w:before="4"/>
        <w:ind w:right="731"/>
        <w:jc w:val="both"/>
        <w:rPr>
          <w:sz w:val="24"/>
          <w:szCs w:val="24"/>
          <w:lang w:bidi="sa-IN"/>
        </w:rPr>
      </w:pPr>
      <w:hyperlink r:id="rId15" w:history="1">
        <w:r w:rsidR="00F90D79" w:rsidRPr="004C598A">
          <w:rPr>
            <w:rStyle w:val="Hyperlink"/>
            <w:sz w:val="24"/>
            <w:szCs w:val="24"/>
            <w:cs/>
            <w:lang w:bidi="sa-IN"/>
          </w:rPr>
          <w:t>https://www.kadwaghut.com</w:t>
        </w:r>
      </w:hyperlink>
    </w:p>
    <w:p w:rsidR="007C6392" w:rsidRPr="004C598A" w:rsidRDefault="00D1268D" w:rsidP="007C6392">
      <w:pPr>
        <w:pStyle w:val="ListParagraph"/>
        <w:numPr>
          <w:ilvl w:val="0"/>
          <w:numId w:val="4"/>
        </w:numPr>
        <w:tabs>
          <w:tab w:val="left" w:pos="940"/>
        </w:tabs>
        <w:spacing w:before="4"/>
        <w:ind w:right="731"/>
        <w:jc w:val="both"/>
        <w:rPr>
          <w:sz w:val="24"/>
          <w:szCs w:val="24"/>
          <w:lang w:bidi="sa-IN"/>
        </w:rPr>
      </w:pPr>
      <w:hyperlink r:id="rId16" w:history="1">
        <w:r w:rsidR="00941216" w:rsidRPr="004C598A">
          <w:rPr>
            <w:rStyle w:val="Hyperlink"/>
            <w:color w:val="354A58"/>
            <w:sz w:val="24"/>
            <w:szCs w:val="24"/>
            <w:bdr w:val="none" w:sz="0" w:space="0" w:color="auto" w:frame="1"/>
            <w:shd w:val="clear" w:color="auto" w:fill="F0F2F3"/>
          </w:rPr>
          <w:t>http://www.jetir.org/papers/JETIR1908896.pdf</w:t>
        </w:r>
      </w:hyperlink>
    </w:p>
    <w:p w:rsidR="007C6392" w:rsidRPr="004C598A" w:rsidRDefault="007C6392" w:rsidP="007C6392">
      <w:pPr>
        <w:pStyle w:val="ListParagraph"/>
        <w:numPr>
          <w:ilvl w:val="0"/>
          <w:numId w:val="4"/>
        </w:numPr>
        <w:tabs>
          <w:tab w:val="left" w:pos="940"/>
        </w:tabs>
        <w:spacing w:before="4"/>
        <w:ind w:right="731"/>
        <w:jc w:val="both"/>
        <w:rPr>
          <w:sz w:val="24"/>
          <w:szCs w:val="24"/>
          <w:lang w:bidi="sa-IN"/>
        </w:rPr>
      </w:pPr>
      <w:proofErr w:type="spellStart"/>
      <w:r w:rsidRPr="004C598A">
        <w:rPr>
          <w:color w:val="222222"/>
          <w:sz w:val="24"/>
          <w:szCs w:val="24"/>
          <w:shd w:val="clear" w:color="auto" w:fill="FFFFFF"/>
        </w:rPr>
        <w:t>Samantaray</w:t>
      </w:r>
      <w:proofErr w:type="spellEnd"/>
      <w:r w:rsidRPr="004C598A">
        <w:rPr>
          <w:color w:val="222222"/>
          <w:sz w:val="24"/>
          <w:szCs w:val="24"/>
          <w:shd w:val="clear" w:color="auto" w:fill="FFFFFF"/>
        </w:rPr>
        <w:t xml:space="preserve">, S. K., &amp; </w:t>
      </w:r>
      <w:proofErr w:type="spellStart"/>
      <w:r w:rsidRPr="004C598A">
        <w:rPr>
          <w:color w:val="222222"/>
          <w:sz w:val="24"/>
          <w:szCs w:val="24"/>
          <w:shd w:val="clear" w:color="auto" w:fill="FFFFFF"/>
        </w:rPr>
        <w:t>Ananth</w:t>
      </w:r>
      <w:proofErr w:type="spellEnd"/>
      <w:r w:rsidRPr="004C598A">
        <w:rPr>
          <w:color w:val="222222"/>
          <w:sz w:val="24"/>
          <w:szCs w:val="24"/>
          <w:shd w:val="clear" w:color="auto" w:fill="FFFFFF"/>
        </w:rPr>
        <w:t xml:space="preserve">, P. N. (2018). Empowerment of rural women through </w:t>
      </w:r>
      <w:proofErr w:type="spellStart"/>
      <w:r w:rsidRPr="004C598A">
        <w:rPr>
          <w:color w:val="222222"/>
          <w:sz w:val="24"/>
          <w:szCs w:val="24"/>
          <w:shd w:val="clear" w:color="auto" w:fill="FFFFFF"/>
        </w:rPr>
        <w:t>self help</w:t>
      </w:r>
      <w:proofErr w:type="spellEnd"/>
      <w:r w:rsidRPr="004C598A">
        <w:rPr>
          <w:color w:val="222222"/>
          <w:sz w:val="24"/>
          <w:szCs w:val="24"/>
          <w:shd w:val="clear" w:color="auto" w:fill="FFFFFF"/>
        </w:rPr>
        <w:t xml:space="preserve"> groups: A socio-economic analysis. </w:t>
      </w:r>
      <w:r w:rsidRPr="004C598A">
        <w:rPr>
          <w:i/>
          <w:iCs/>
          <w:color w:val="222222"/>
          <w:sz w:val="24"/>
          <w:szCs w:val="24"/>
          <w:shd w:val="clear" w:color="auto" w:fill="FFFFFF"/>
        </w:rPr>
        <w:t xml:space="preserve">Journal of </w:t>
      </w:r>
      <w:proofErr w:type="spellStart"/>
      <w:r w:rsidRPr="004C598A">
        <w:rPr>
          <w:i/>
          <w:iCs/>
          <w:color w:val="222222"/>
          <w:sz w:val="24"/>
          <w:szCs w:val="24"/>
          <w:shd w:val="clear" w:color="auto" w:fill="FFFFFF"/>
        </w:rPr>
        <w:t>Krishi</w:t>
      </w:r>
      <w:proofErr w:type="spellEnd"/>
      <w:r w:rsidRPr="004C598A">
        <w:rPr>
          <w:i/>
          <w:iCs/>
          <w:color w:val="222222"/>
          <w:sz w:val="24"/>
          <w:szCs w:val="24"/>
          <w:shd w:val="clear" w:color="auto" w:fill="FFFFFF"/>
        </w:rPr>
        <w:t xml:space="preserve"> </w:t>
      </w:r>
      <w:proofErr w:type="spellStart"/>
      <w:r w:rsidRPr="004C598A">
        <w:rPr>
          <w:i/>
          <w:iCs/>
          <w:color w:val="222222"/>
          <w:sz w:val="24"/>
          <w:szCs w:val="24"/>
          <w:shd w:val="clear" w:color="auto" w:fill="FFFFFF"/>
        </w:rPr>
        <w:t>Vigyan</w:t>
      </w:r>
      <w:proofErr w:type="spellEnd"/>
      <w:r w:rsidRPr="004C598A">
        <w:rPr>
          <w:color w:val="222222"/>
          <w:sz w:val="24"/>
          <w:szCs w:val="24"/>
          <w:shd w:val="clear" w:color="auto" w:fill="FFFFFF"/>
        </w:rPr>
        <w:t>, </w:t>
      </w:r>
      <w:r w:rsidRPr="004C598A">
        <w:rPr>
          <w:i/>
          <w:iCs/>
          <w:color w:val="222222"/>
          <w:sz w:val="24"/>
          <w:szCs w:val="24"/>
          <w:shd w:val="clear" w:color="auto" w:fill="FFFFFF"/>
        </w:rPr>
        <w:t>6</w:t>
      </w:r>
      <w:r w:rsidRPr="004C598A">
        <w:rPr>
          <w:color w:val="222222"/>
          <w:sz w:val="24"/>
          <w:szCs w:val="24"/>
          <w:shd w:val="clear" w:color="auto" w:fill="FFFFFF"/>
        </w:rPr>
        <w:t>(2), 84-87.</w:t>
      </w:r>
    </w:p>
    <w:p w:rsidR="007C6392" w:rsidRPr="004C598A" w:rsidRDefault="007C6392" w:rsidP="007C6392">
      <w:pPr>
        <w:pStyle w:val="ListParagraph"/>
        <w:numPr>
          <w:ilvl w:val="0"/>
          <w:numId w:val="4"/>
        </w:numPr>
        <w:tabs>
          <w:tab w:val="left" w:pos="940"/>
        </w:tabs>
        <w:spacing w:before="4"/>
        <w:ind w:right="731"/>
        <w:jc w:val="both"/>
        <w:rPr>
          <w:sz w:val="24"/>
          <w:szCs w:val="24"/>
          <w:lang w:bidi="sa-IN"/>
        </w:rPr>
      </w:pPr>
      <w:proofErr w:type="spellStart"/>
      <w:r w:rsidRPr="004C598A">
        <w:rPr>
          <w:color w:val="222222"/>
          <w:sz w:val="24"/>
          <w:szCs w:val="24"/>
          <w:shd w:val="clear" w:color="auto" w:fill="FFFFFF"/>
        </w:rPr>
        <w:t>Shettepannavar</w:t>
      </w:r>
      <w:proofErr w:type="spellEnd"/>
      <w:r w:rsidRPr="004C598A">
        <w:rPr>
          <w:color w:val="222222"/>
          <w:sz w:val="24"/>
          <w:szCs w:val="24"/>
          <w:shd w:val="clear" w:color="auto" w:fill="FFFFFF"/>
        </w:rPr>
        <w:t>, B. (2016). Role of SHGs in Women Empowerment. </w:t>
      </w:r>
      <w:r w:rsidRPr="004C598A">
        <w:rPr>
          <w:i/>
          <w:iCs/>
          <w:color w:val="222222"/>
          <w:sz w:val="24"/>
          <w:szCs w:val="24"/>
          <w:shd w:val="clear" w:color="auto" w:fill="FFFFFF"/>
        </w:rPr>
        <w:t>Journal of International Academic Research for Multidisciplinary</w:t>
      </w:r>
      <w:r w:rsidRPr="004C598A">
        <w:rPr>
          <w:color w:val="222222"/>
          <w:sz w:val="24"/>
          <w:szCs w:val="24"/>
          <w:shd w:val="clear" w:color="auto" w:fill="FFFFFF"/>
        </w:rPr>
        <w:t>, </w:t>
      </w:r>
      <w:r w:rsidRPr="004C598A">
        <w:rPr>
          <w:i/>
          <w:iCs/>
          <w:color w:val="222222"/>
          <w:sz w:val="24"/>
          <w:szCs w:val="24"/>
          <w:shd w:val="clear" w:color="auto" w:fill="FFFFFF"/>
        </w:rPr>
        <w:t>4</w:t>
      </w:r>
      <w:r w:rsidRPr="004C598A">
        <w:rPr>
          <w:color w:val="222222"/>
          <w:sz w:val="24"/>
          <w:szCs w:val="24"/>
          <w:shd w:val="clear" w:color="auto" w:fill="FFFFFF"/>
        </w:rPr>
        <w:t>(11).</w:t>
      </w:r>
    </w:p>
    <w:p w:rsidR="00424EC7" w:rsidRPr="004C598A" w:rsidRDefault="007C6392" w:rsidP="00424EC7">
      <w:pPr>
        <w:pStyle w:val="ListParagraph"/>
        <w:numPr>
          <w:ilvl w:val="0"/>
          <w:numId w:val="4"/>
        </w:numPr>
        <w:tabs>
          <w:tab w:val="left" w:pos="940"/>
        </w:tabs>
        <w:spacing w:before="4"/>
        <w:ind w:right="731"/>
        <w:jc w:val="both"/>
        <w:rPr>
          <w:sz w:val="24"/>
          <w:szCs w:val="24"/>
          <w:lang w:bidi="sa-IN"/>
        </w:rPr>
      </w:pPr>
      <w:proofErr w:type="spellStart"/>
      <w:r w:rsidRPr="004C598A">
        <w:rPr>
          <w:color w:val="000000"/>
          <w:sz w:val="24"/>
          <w:szCs w:val="24"/>
          <w:shd w:val="clear" w:color="auto" w:fill="FFFFFF"/>
        </w:rPr>
        <w:t>Krishnaveni</w:t>
      </w:r>
      <w:proofErr w:type="spellEnd"/>
      <w:r w:rsidRPr="004C598A">
        <w:rPr>
          <w:color w:val="000000"/>
          <w:sz w:val="24"/>
          <w:szCs w:val="24"/>
          <w:shd w:val="clear" w:color="auto" w:fill="FFFFFF"/>
        </w:rPr>
        <w:t xml:space="preserve">, V., &amp; </w:t>
      </w:r>
      <w:proofErr w:type="spellStart"/>
      <w:r w:rsidRPr="004C598A">
        <w:rPr>
          <w:color w:val="000000"/>
          <w:sz w:val="24"/>
          <w:szCs w:val="24"/>
          <w:shd w:val="clear" w:color="auto" w:fill="FFFFFF"/>
        </w:rPr>
        <w:t>Haridas</w:t>
      </w:r>
      <w:proofErr w:type="spellEnd"/>
      <w:r w:rsidRPr="004C598A">
        <w:rPr>
          <w:color w:val="000000"/>
          <w:sz w:val="24"/>
          <w:szCs w:val="24"/>
          <w:shd w:val="clear" w:color="auto" w:fill="FFFFFF"/>
        </w:rPr>
        <w:t>, R. (2014). Marketing Constraints of Women Self Help Groups. </w:t>
      </w:r>
      <w:r w:rsidRPr="004C598A">
        <w:rPr>
          <w:i/>
          <w:iCs/>
          <w:color w:val="000000"/>
          <w:sz w:val="24"/>
          <w:szCs w:val="24"/>
          <w:shd w:val="clear" w:color="auto" w:fill="FFFFFF"/>
        </w:rPr>
        <w:t>The International Journal of Business &amp; Management</w:t>
      </w:r>
      <w:r w:rsidRPr="004C598A">
        <w:rPr>
          <w:color w:val="000000"/>
          <w:sz w:val="24"/>
          <w:szCs w:val="24"/>
          <w:shd w:val="clear" w:color="auto" w:fill="FFFFFF"/>
        </w:rPr>
        <w:t>, </w:t>
      </w:r>
      <w:r w:rsidRPr="004C598A">
        <w:rPr>
          <w:i/>
          <w:iCs/>
          <w:color w:val="000000"/>
          <w:sz w:val="24"/>
          <w:szCs w:val="24"/>
          <w:shd w:val="clear" w:color="auto" w:fill="FFFFFF"/>
        </w:rPr>
        <w:t>2</w:t>
      </w:r>
      <w:r w:rsidRPr="004C598A">
        <w:rPr>
          <w:color w:val="000000"/>
          <w:sz w:val="24"/>
          <w:szCs w:val="24"/>
          <w:shd w:val="clear" w:color="auto" w:fill="FFFFFF"/>
        </w:rPr>
        <w:t>(9).</w:t>
      </w:r>
    </w:p>
    <w:p w:rsidR="001E1CAD" w:rsidRPr="004C598A" w:rsidRDefault="00D1268D" w:rsidP="001E1CAD">
      <w:pPr>
        <w:pStyle w:val="ListParagraph"/>
        <w:numPr>
          <w:ilvl w:val="0"/>
          <w:numId w:val="4"/>
        </w:numPr>
        <w:tabs>
          <w:tab w:val="left" w:pos="940"/>
        </w:tabs>
        <w:spacing w:before="4"/>
        <w:ind w:right="731"/>
        <w:jc w:val="both"/>
        <w:rPr>
          <w:sz w:val="24"/>
          <w:szCs w:val="24"/>
          <w:lang w:bidi="sa-IN"/>
        </w:rPr>
      </w:pPr>
      <w:hyperlink r:id="rId17" w:history="1">
        <w:r w:rsidR="00424EC7" w:rsidRPr="004C598A">
          <w:rPr>
            <w:rStyle w:val="Hyperlink"/>
            <w:spacing w:val="-3"/>
            <w:sz w:val="24"/>
            <w:szCs w:val="24"/>
            <w:lang w:bidi="sa-IN"/>
          </w:rPr>
          <w:t>https://dmsouthwest.delhi.gov.in/</w:t>
        </w:r>
      </w:hyperlink>
    </w:p>
    <w:p w:rsidR="001E1CAD" w:rsidRPr="004C598A" w:rsidRDefault="00D1268D" w:rsidP="001E1CAD">
      <w:pPr>
        <w:pStyle w:val="ListParagraph"/>
        <w:numPr>
          <w:ilvl w:val="0"/>
          <w:numId w:val="4"/>
        </w:numPr>
        <w:tabs>
          <w:tab w:val="left" w:pos="940"/>
        </w:tabs>
        <w:spacing w:before="4"/>
        <w:ind w:right="731"/>
        <w:jc w:val="both"/>
        <w:rPr>
          <w:sz w:val="24"/>
          <w:szCs w:val="24"/>
          <w:lang w:bidi="sa-IN"/>
        </w:rPr>
      </w:pPr>
      <w:hyperlink r:id="rId18" w:tgtFrame="_blank" w:history="1">
        <w:r w:rsidR="00915207" w:rsidRPr="004C598A">
          <w:rPr>
            <w:rStyle w:val="Hyperlink"/>
            <w:color w:val="1A0DAB"/>
            <w:sz w:val="24"/>
            <w:szCs w:val="24"/>
            <w:shd w:val="clear" w:color="auto" w:fill="FFFFFF"/>
          </w:rPr>
          <w:t>https://www.pnrjournal.com/index.php/home/article/download/3216/3155/4008</w:t>
        </w:r>
      </w:hyperlink>
    </w:p>
    <w:p w:rsidR="001E1CAD" w:rsidRPr="004C598A" w:rsidRDefault="00D1268D" w:rsidP="001E1CAD">
      <w:pPr>
        <w:pStyle w:val="ListParagraph"/>
        <w:numPr>
          <w:ilvl w:val="0"/>
          <w:numId w:val="4"/>
        </w:numPr>
        <w:tabs>
          <w:tab w:val="left" w:pos="940"/>
        </w:tabs>
        <w:spacing w:before="4"/>
        <w:ind w:right="731"/>
        <w:jc w:val="both"/>
        <w:rPr>
          <w:sz w:val="24"/>
          <w:szCs w:val="24"/>
          <w:lang w:bidi="sa-IN"/>
        </w:rPr>
      </w:pPr>
      <w:hyperlink r:id="rId19" w:tgtFrame="_blank" w:history="1">
        <w:r w:rsidR="00915207" w:rsidRPr="004C598A">
          <w:rPr>
            <w:rStyle w:val="Hyperlink"/>
            <w:color w:val="1A0DAB"/>
            <w:sz w:val="24"/>
            <w:szCs w:val="24"/>
            <w:shd w:val="clear" w:color="auto" w:fill="FFFFFF"/>
          </w:rPr>
          <w:t>https://www.researchgate.net/publication/318593377_Self_Help_Groups_and_Women_empowerment_Appraisal_of_Drang_Block_in_Mandi_District_of_HP</w:t>
        </w:r>
      </w:hyperlink>
    </w:p>
    <w:p w:rsidR="001E1CAD" w:rsidRPr="004C598A" w:rsidRDefault="001E1CAD" w:rsidP="001E1CAD">
      <w:pPr>
        <w:pStyle w:val="ListParagraph"/>
        <w:numPr>
          <w:ilvl w:val="0"/>
          <w:numId w:val="4"/>
        </w:numPr>
        <w:tabs>
          <w:tab w:val="left" w:pos="940"/>
        </w:tabs>
        <w:spacing w:before="4"/>
        <w:ind w:right="731"/>
        <w:jc w:val="both"/>
        <w:rPr>
          <w:sz w:val="24"/>
          <w:szCs w:val="24"/>
          <w:lang w:bidi="sa-IN"/>
        </w:rPr>
      </w:pPr>
      <w:proofErr w:type="spellStart"/>
      <w:r w:rsidRPr="004C598A">
        <w:rPr>
          <w:sz w:val="24"/>
          <w:szCs w:val="24"/>
        </w:rPr>
        <w:t>Soni</w:t>
      </w:r>
      <w:proofErr w:type="spellEnd"/>
      <w:r w:rsidRPr="004C598A">
        <w:rPr>
          <w:sz w:val="24"/>
          <w:szCs w:val="24"/>
        </w:rPr>
        <w:t>, Ravish. (2022). "Effect of Chhattisgarh State Rural Livelihood Mission '</w:t>
      </w:r>
      <w:proofErr w:type="spellStart"/>
      <w:r w:rsidRPr="004C598A">
        <w:rPr>
          <w:sz w:val="24"/>
          <w:szCs w:val="24"/>
        </w:rPr>
        <w:t>Bihan</w:t>
      </w:r>
      <w:proofErr w:type="spellEnd"/>
      <w:r w:rsidRPr="004C598A">
        <w:rPr>
          <w:sz w:val="24"/>
          <w:szCs w:val="24"/>
        </w:rPr>
        <w:t xml:space="preserve">' on the economic development of rural Women in </w:t>
      </w:r>
      <w:proofErr w:type="spellStart"/>
      <w:r w:rsidRPr="004C598A">
        <w:rPr>
          <w:sz w:val="24"/>
          <w:szCs w:val="24"/>
        </w:rPr>
        <w:t>Kurud</w:t>
      </w:r>
      <w:proofErr w:type="spellEnd"/>
      <w:r w:rsidRPr="004C598A">
        <w:rPr>
          <w:sz w:val="24"/>
          <w:szCs w:val="24"/>
        </w:rPr>
        <w:t xml:space="preserve"> Block of District </w:t>
      </w:r>
      <w:proofErr w:type="spellStart"/>
      <w:r w:rsidRPr="004C598A">
        <w:rPr>
          <w:sz w:val="24"/>
          <w:szCs w:val="24"/>
        </w:rPr>
        <w:t>Dhamtari</w:t>
      </w:r>
      <w:proofErr w:type="spellEnd"/>
      <w:r w:rsidRPr="004C598A">
        <w:rPr>
          <w:sz w:val="24"/>
          <w:szCs w:val="24"/>
        </w:rPr>
        <w:t xml:space="preserve">". </w:t>
      </w:r>
    </w:p>
    <w:p w:rsidR="001E1CAD" w:rsidRPr="004C598A" w:rsidRDefault="00D1268D" w:rsidP="001E1CAD">
      <w:pPr>
        <w:pStyle w:val="ListParagraph"/>
        <w:numPr>
          <w:ilvl w:val="0"/>
          <w:numId w:val="4"/>
        </w:numPr>
        <w:tabs>
          <w:tab w:val="left" w:pos="940"/>
        </w:tabs>
        <w:spacing w:before="4"/>
        <w:ind w:right="731"/>
        <w:jc w:val="both"/>
        <w:rPr>
          <w:sz w:val="24"/>
          <w:szCs w:val="24"/>
          <w:lang w:bidi="sa-IN"/>
        </w:rPr>
      </w:pPr>
      <w:hyperlink r:id="rId20" w:history="1">
        <w:r w:rsidR="001E1CAD" w:rsidRPr="004C598A">
          <w:rPr>
            <w:rStyle w:val="Hyperlink"/>
            <w:sz w:val="24"/>
            <w:szCs w:val="24"/>
          </w:rPr>
          <w:t>https://www.researchgate.net/publication/360810551_Effect_of_Chhattisgarh_State_Rural_Livelihood_Mission_'Bihan'_on_the_economic_development_of_rural_Women_in_Kurud_Block_of_District_Dhamtari</w:t>
        </w:r>
      </w:hyperlink>
    </w:p>
    <w:p w:rsidR="005B15AE" w:rsidRPr="004C598A" w:rsidRDefault="0041071C" w:rsidP="001E1CAD">
      <w:pPr>
        <w:pStyle w:val="ListParagraph"/>
        <w:tabs>
          <w:tab w:val="left" w:pos="940"/>
        </w:tabs>
        <w:spacing w:before="4"/>
        <w:ind w:right="731" w:firstLine="0"/>
        <w:jc w:val="both"/>
        <w:rPr>
          <w:sz w:val="24"/>
          <w:szCs w:val="24"/>
          <w:rtl/>
          <w:cs/>
        </w:rPr>
      </w:pPr>
      <w:r w:rsidRPr="004C598A">
        <w:rPr>
          <w:sz w:val="24"/>
          <w:szCs w:val="24"/>
        </w:rPr>
        <w:t xml:space="preserve"> </w:t>
      </w:r>
    </w:p>
    <w:sectPr w:rsidR="005B15AE" w:rsidRPr="004C598A" w:rsidSect="00BD1D9A">
      <w:pgSz w:w="12240" w:h="15840"/>
      <w:pgMar w:top="1400" w:right="1320" w:bottom="280" w:left="12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68D" w:rsidRDefault="00D1268D" w:rsidP="007868AA">
      <w:r>
        <w:separator/>
      </w:r>
    </w:p>
  </w:endnote>
  <w:endnote w:type="continuationSeparator" w:id="0">
    <w:p w:rsidR="00D1268D" w:rsidRDefault="00D1268D" w:rsidP="0078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68D" w:rsidRDefault="00D1268D" w:rsidP="007868AA">
      <w:r>
        <w:separator/>
      </w:r>
    </w:p>
  </w:footnote>
  <w:footnote w:type="continuationSeparator" w:id="0">
    <w:p w:rsidR="00D1268D" w:rsidRDefault="00D1268D" w:rsidP="007868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7234"/>
    <w:multiLevelType w:val="hybridMultilevel"/>
    <w:tmpl w:val="FE5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6162C"/>
    <w:multiLevelType w:val="hybridMultilevel"/>
    <w:tmpl w:val="92D6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F90E79"/>
    <w:multiLevelType w:val="hybridMultilevel"/>
    <w:tmpl w:val="EC9E2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563542D"/>
    <w:multiLevelType w:val="hybridMultilevel"/>
    <w:tmpl w:val="915E62F0"/>
    <w:lvl w:ilvl="0" w:tplc="09FC761A">
      <w:start w:val="1"/>
      <w:numFmt w:val="decimal"/>
      <w:lvlText w:val="%1."/>
      <w:lvlJc w:val="left"/>
      <w:pPr>
        <w:ind w:left="937" w:hanging="358"/>
      </w:pPr>
      <w:rPr>
        <w:rFonts w:hint="default"/>
        <w:b/>
        <w:bCs/>
        <w:spacing w:val="0"/>
        <w:w w:val="99"/>
        <w:lang w:val="en-US" w:eastAsia="en-US" w:bidi="ar-SA"/>
      </w:rPr>
    </w:lvl>
    <w:lvl w:ilvl="1" w:tplc="233CF91C">
      <w:numFmt w:val="bullet"/>
      <w:lvlText w:val="•"/>
      <w:lvlJc w:val="left"/>
      <w:pPr>
        <w:ind w:left="1816" w:hanging="358"/>
      </w:pPr>
      <w:rPr>
        <w:rFonts w:hint="default"/>
        <w:lang w:val="en-US" w:eastAsia="en-US" w:bidi="ar-SA"/>
      </w:rPr>
    </w:lvl>
    <w:lvl w:ilvl="2" w:tplc="34200824">
      <w:numFmt w:val="bullet"/>
      <w:lvlText w:val="•"/>
      <w:lvlJc w:val="left"/>
      <w:pPr>
        <w:ind w:left="2692" w:hanging="358"/>
      </w:pPr>
      <w:rPr>
        <w:rFonts w:hint="default"/>
        <w:lang w:val="en-US" w:eastAsia="en-US" w:bidi="ar-SA"/>
      </w:rPr>
    </w:lvl>
    <w:lvl w:ilvl="3" w:tplc="A5A060CA">
      <w:numFmt w:val="bullet"/>
      <w:lvlText w:val="•"/>
      <w:lvlJc w:val="left"/>
      <w:pPr>
        <w:ind w:left="3568" w:hanging="358"/>
      </w:pPr>
      <w:rPr>
        <w:rFonts w:hint="default"/>
        <w:lang w:val="en-US" w:eastAsia="en-US" w:bidi="ar-SA"/>
      </w:rPr>
    </w:lvl>
    <w:lvl w:ilvl="4" w:tplc="A01CDE48">
      <w:numFmt w:val="bullet"/>
      <w:lvlText w:val="•"/>
      <w:lvlJc w:val="left"/>
      <w:pPr>
        <w:ind w:left="4444" w:hanging="358"/>
      </w:pPr>
      <w:rPr>
        <w:rFonts w:hint="default"/>
        <w:lang w:val="en-US" w:eastAsia="en-US" w:bidi="ar-SA"/>
      </w:rPr>
    </w:lvl>
    <w:lvl w:ilvl="5" w:tplc="EC1442AA">
      <w:numFmt w:val="bullet"/>
      <w:lvlText w:val="•"/>
      <w:lvlJc w:val="left"/>
      <w:pPr>
        <w:ind w:left="5320" w:hanging="358"/>
      </w:pPr>
      <w:rPr>
        <w:rFonts w:hint="default"/>
        <w:lang w:val="en-US" w:eastAsia="en-US" w:bidi="ar-SA"/>
      </w:rPr>
    </w:lvl>
    <w:lvl w:ilvl="6" w:tplc="DEBED8C8">
      <w:numFmt w:val="bullet"/>
      <w:lvlText w:val="•"/>
      <w:lvlJc w:val="left"/>
      <w:pPr>
        <w:ind w:left="6196" w:hanging="358"/>
      </w:pPr>
      <w:rPr>
        <w:rFonts w:hint="default"/>
        <w:lang w:val="en-US" w:eastAsia="en-US" w:bidi="ar-SA"/>
      </w:rPr>
    </w:lvl>
    <w:lvl w:ilvl="7" w:tplc="EAF0B420">
      <w:numFmt w:val="bullet"/>
      <w:lvlText w:val="•"/>
      <w:lvlJc w:val="left"/>
      <w:pPr>
        <w:ind w:left="7072" w:hanging="358"/>
      </w:pPr>
      <w:rPr>
        <w:rFonts w:hint="default"/>
        <w:lang w:val="en-US" w:eastAsia="en-US" w:bidi="ar-SA"/>
      </w:rPr>
    </w:lvl>
    <w:lvl w:ilvl="8" w:tplc="A7FC1994">
      <w:numFmt w:val="bullet"/>
      <w:lvlText w:val="•"/>
      <w:lvlJc w:val="left"/>
      <w:pPr>
        <w:ind w:left="7948" w:hanging="358"/>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noLeading/>
    <w:ulTrailSpace/>
    <w:doNotExpandShiftReturn/>
    <w:shapeLayoutLikeWW8/>
    <w:compatSetting w:name="compatibilityMode" w:uri="http://schemas.microsoft.com/office/word" w:val="12"/>
  </w:compat>
  <w:rsids>
    <w:rsidRoot w:val="00BD1D9A"/>
    <w:rsid w:val="00010CF9"/>
    <w:rsid w:val="0001120F"/>
    <w:rsid w:val="0001150C"/>
    <w:rsid w:val="00012A8C"/>
    <w:rsid w:val="0001599A"/>
    <w:rsid w:val="00022FE7"/>
    <w:rsid w:val="00037781"/>
    <w:rsid w:val="00040723"/>
    <w:rsid w:val="00040737"/>
    <w:rsid w:val="000427C9"/>
    <w:rsid w:val="00045EF8"/>
    <w:rsid w:val="00057AAE"/>
    <w:rsid w:val="00082B9C"/>
    <w:rsid w:val="00091126"/>
    <w:rsid w:val="00095485"/>
    <w:rsid w:val="000A2888"/>
    <w:rsid w:val="000A2AA6"/>
    <w:rsid w:val="000B00C9"/>
    <w:rsid w:val="000B1043"/>
    <w:rsid w:val="000C07FA"/>
    <w:rsid w:val="000D7230"/>
    <w:rsid w:val="000F21A0"/>
    <w:rsid w:val="001031A0"/>
    <w:rsid w:val="00125035"/>
    <w:rsid w:val="001569DB"/>
    <w:rsid w:val="00160323"/>
    <w:rsid w:val="00172FA0"/>
    <w:rsid w:val="0018185A"/>
    <w:rsid w:val="0018462F"/>
    <w:rsid w:val="00194EA4"/>
    <w:rsid w:val="0019784A"/>
    <w:rsid w:val="001D0825"/>
    <w:rsid w:val="001D5838"/>
    <w:rsid w:val="001E1CAD"/>
    <w:rsid w:val="00203E48"/>
    <w:rsid w:val="0024614C"/>
    <w:rsid w:val="00261937"/>
    <w:rsid w:val="00267318"/>
    <w:rsid w:val="002745EE"/>
    <w:rsid w:val="00277B6C"/>
    <w:rsid w:val="00280C9D"/>
    <w:rsid w:val="0028481F"/>
    <w:rsid w:val="002905BD"/>
    <w:rsid w:val="00291607"/>
    <w:rsid w:val="002938AF"/>
    <w:rsid w:val="00294AF7"/>
    <w:rsid w:val="00294BB9"/>
    <w:rsid w:val="00297FA5"/>
    <w:rsid w:val="002B235D"/>
    <w:rsid w:val="002C066C"/>
    <w:rsid w:val="002E39BA"/>
    <w:rsid w:val="002E3DAE"/>
    <w:rsid w:val="002E55A7"/>
    <w:rsid w:val="002F1C52"/>
    <w:rsid w:val="002F3BD6"/>
    <w:rsid w:val="002F4248"/>
    <w:rsid w:val="002F73B3"/>
    <w:rsid w:val="00303DF9"/>
    <w:rsid w:val="003103E3"/>
    <w:rsid w:val="00321D99"/>
    <w:rsid w:val="00327BD4"/>
    <w:rsid w:val="0033383B"/>
    <w:rsid w:val="003347BF"/>
    <w:rsid w:val="00375F98"/>
    <w:rsid w:val="003870E7"/>
    <w:rsid w:val="003949DA"/>
    <w:rsid w:val="003A1ABB"/>
    <w:rsid w:val="003A7D0F"/>
    <w:rsid w:val="003B68F0"/>
    <w:rsid w:val="003C38C1"/>
    <w:rsid w:val="003F4B71"/>
    <w:rsid w:val="00407B1E"/>
    <w:rsid w:val="0041071C"/>
    <w:rsid w:val="00424EC7"/>
    <w:rsid w:val="004375D9"/>
    <w:rsid w:val="00465810"/>
    <w:rsid w:val="00471B78"/>
    <w:rsid w:val="004858C9"/>
    <w:rsid w:val="004C598A"/>
    <w:rsid w:val="005108F6"/>
    <w:rsid w:val="00514AC4"/>
    <w:rsid w:val="00520620"/>
    <w:rsid w:val="00531856"/>
    <w:rsid w:val="00533A2B"/>
    <w:rsid w:val="00545EE0"/>
    <w:rsid w:val="00551857"/>
    <w:rsid w:val="00557995"/>
    <w:rsid w:val="00566617"/>
    <w:rsid w:val="005725B2"/>
    <w:rsid w:val="00573F7D"/>
    <w:rsid w:val="00575366"/>
    <w:rsid w:val="0057698E"/>
    <w:rsid w:val="005772C3"/>
    <w:rsid w:val="00582221"/>
    <w:rsid w:val="00583925"/>
    <w:rsid w:val="00592440"/>
    <w:rsid w:val="005936B8"/>
    <w:rsid w:val="005A5B5E"/>
    <w:rsid w:val="005B15AE"/>
    <w:rsid w:val="005B5917"/>
    <w:rsid w:val="005C25E5"/>
    <w:rsid w:val="005F5944"/>
    <w:rsid w:val="005F6D56"/>
    <w:rsid w:val="00624195"/>
    <w:rsid w:val="0063115F"/>
    <w:rsid w:val="0063125A"/>
    <w:rsid w:val="00635451"/>
    <w:rsid w:val="006525FA"/>
    <w:rsid w:val="006578EE"/>
    <w:rsid w:val="00664ECF"/>
    <w:rsid w:val="00665BD3"/>
    <w:rsid w:val="00680E05"/>
    <w:rsid w:val="00686E6B"/>
    <w:rsid w:val="006922D0"/>
    <w:rsid w:val="00695066"/>
    <w:rsid w:val="006B09A5"/>
    <w:rsid w:val="006B27C4"/>
    <w:rsid w:val="006B5540"/>
    <w:rsid w:val="006D42FC"/>
    <w:rsid w:val="006D6A9D"/>
    <w:rsid w:val="006E0D74"/>
    <w:rsid w:val="006E1E58"/>
    <w:rsid w:val="006E3DD1"/>
    <w:rsid w:val="006F4FE1"/>
    <w:rsid w:val="007143E1"/>
    <w:rsid w:val="0072075E"/>
    <w:rsid w:val="0072343C"/>
    <w:rsid w:val="007316C0"/>
    <w:rsid w:val="007355D7"/>
    <w:rsid w:val="00761945"/>
    <w:rsid w:val="00762D8D"/>
    <w:rsid w:val="007824AD"/>
    <w:rsid w:val="00783CEC"/>
    <w:rsid w:val="007868AA"/>
    <w:rsid w:val="00786E5B"/>
    <w:rsid w:val="00790D80"/>
    <w:rsid w:val="00794714"/>
    <w:rsid w:val="007A781C"/>
    <w:rsid w:val="007B1A12"/>
    <w:rsid w:val="007B52D1"/>
    <w:rsid w:val="007C6392"/>
    <w:rsid w:val="007E4A1B"/>
    <w:rsid w:val="007E705D"/>
    <w:rsid w:val="007F0579"/>
    <w:rsid w:val="008022B0"/>
    <w:rsid w:val="00803EE9"/>
    <w:rsid w:val="00822432"/>
    <w:rsid w:val="00824BB7"/>
    <w:rsid w:val="008320D3"/>
    <w:rsid w:val="00836976"/>
    <w:rsid w:val="00845032"/>
    <w:rsid w:val="00855725"/>
    <w:rsid w:val="0086054D"/>
    <w:rsid w:val="00874181"/>
    <w:rsid w:val="00887617"/>
    <w:rsid w:val="0089581E"/>
    <w:rsid w:val="008B0DE0"/>
    <w:rsid w:val="008C5052"/>
    <w:rsid w:val="008C687B"/>
    <w:rsid w:val="008D06E8"/>
    <w:rsid w:val="008D160D"/>
    <w:rsid w:val="008D2D47"/>
    <w:rsid w:val="008D2F71"/>
    <w:rsid w:val="008E62F9"/>
    <w:rsid w:val="008F5AD7"/>
    <w:rsid w:val="008F5DC8"/>
    <w:rsid w:val="00915207"/>
    <w:rsid w:val="00932DF1"/>
    <w:rsid w:val="00941216"/>
    <w:rsid w:val="00967506"/>
    <w:rsid w:val="00971689"/>
    <w:rsid w:val="009810E9"/>
    <w:rsid w:val="009C0A1F"/>
    <w:rsid w:val="009D7E0B"/>
    <w:rsid w:val="009F1BBE"/>
    <w:rsid w:val="00A00E1F"/>
    <w:rsid w:val="00A20718"/>
    <w:rsid w:val="00A32020"/>
    <w:rsid w:val="00A47277"/>
    <w:rsid w:val="00A55BB1"/>
    <w:rsid w:val="00A70C47"/>
    <w:rsid w:val="00A80FED"/>
    <w:rsid w:val="00AA0D22"/>
    <w:rsid w:val="00AA1E37"/>
    <w:rsid w:val="00AA72D9"/>
    <w:rsid w:val="00AB3C37"/>
    <w:rsid w:val="00AB56AB"/>
    <w:rsid w:val="00AC5013"/>
    <w:rsid w:val="00AD2A6D"/>
    <w:rsid w:val="00AF529B"/>
    <w:rsid w:val="00AF7FFA"/>
    <w:rsid w:val="00B03ED3"/>
    <w:rsid w:val="00B12776"/>
    <w:rsid w:val="00B165BC"/>
    <w:rsid w:val="00B20C3B"/>
    <w:rsid w:val="00B32158"/>
    <w:rsid w:val="00B3373D"/>
    <w:rsid w:val="00B42CBC"/>
    <w:rsid w:val="00B47756"/>
    <w:rsid w:val="00B615B5"/>
    <w:rsid w:val="00B92744"/>
    <w:rsid w:val="00B974F3"/>
    <w:rsid w:val="00BA2500"/>
    <w:rsid w:val="00BA70CC"/>
    <w:rsid w:val="00BC64F5"/>
    <w:rsid w:val="00BC67FA"/>
    <w:rsid w:val="00BD1D9A"/>
    <w:rsid w:val="00BD34F3"/>
    <w:rsid w:val="00BD562E"/>
    <w:rsid w:val="00BE0BF5"/>
    <w:rsid w:val="00BE2CD3"/>
    <w:rsid w:val="00BF4869"/>
    <w:rsid w:val="00BF6E66"/>
    <w:rsid w:val="00C31FEC"/>
    <w:rsid w:val="00C3224F"/>
    <w:rsid w:val="00C33CF0"/>
    <w:rsid w:val="00C4513A"/>
    <w:rsid w:val="00C47935"/>
    <w:rsid w:val="00C54369"/>
    <w:rsid w:val="00C6363A"/>
    <w:rsid w:val="00C71B90"/>
    <w:rsid w:val="00C72A33"/>
    <w:rsid w:val="00C77AE9"/>
    <w:rsid w:val="00C77B50"/>
    <w:rsid w:val="00CA0114"/>
    <w:rsid w:val="00CA61A9"/>
    <w:rsid w:val="00CC1ECC"/>
    <w:rsid w:val="00CC4968"/>
    <w:rsid w:val="00CD60B9"/>
    <w:rsid w:val="00CE29DC"/>
    <w:rsid w:val="00CF3377"/>
    <w:rsid w:val="00D03155"/>
    <w:rsid w:val="00D1268D"/>
    <w:rsid w:val="00D21304"/>
    <w:rsid w:val="00D2381F"/>
    <w:rsid w:val="00D6136A"/>
    <w:rsid w:val="00D75573"/>
    <w:rsid w:val="00D94152"/>
    <w:rsid w:val="00DB4891"/>
    <w:rsid w:val="00DC0877"/>
    <w:rsid w:val="00DD58AB"/>
    <w:rsid w:val="00DD7C33"/>
    <w:rsid w:val="00E01573"/>
    <w:rsid w:val="00E032A8"/>
    <w:rsid w:val="00E04BE5"/>
    <w:rsid w:val="00E32365"/>
    <w:rsid w:val="00E33748"/>
    <w:rsid w:val="00E34688"/>
    <w:rsid w:val="00E46D97"/>
    <w:rsid w:val="00E5007D"/>
    <w:rsid w:val="00E71CE5"/>
    <w:rsid w:val="00E9752C"/>
    <w:rsid w:val="00EA13E9"/>
    <w:rsid w:val="00EA4375"/>
    <w:rsid w:val="00EA5B9A"/>
    <w:rsid w:val="00EA6FF0"/>
    <w:rsid w:val="00EB5E9D"/>
    <w:rsid w:val="00ED210E"/>
    <w:rsid w:val="00ED4E49"/>
    <w:rsid w:val="00ED5EB9"/>
    <w:rsid w:val="00F06C83"/>
    <w:rsid w:val="00F07494"/>
    <w:rsid w:val="00F23226"/>
    <w:rsid w:val="00F25D54"/>
    <w:rsid w:val="00F369CC"/>
    <w:rsid w:val="00F41FF4"/>
    <w:rsid w:val="00F45E6F"/>
    <w:rsid w:val="00F5529A"/>
    <w:rsid w:val="00F85F10"/>
    <w:rsid w:val="00F90D79"/>
    <w:rsid w:val="00F956E5"/>
    <w:rsid w:val="00FE247E"/>
    <w:rsid w:val="00FE48EA"/>
    <w:rsid w:val="00FE5A67"/>
    <w:rsid w:val="00FF0FE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D1D9A"/>
    <w:rPr>
      <w:rFonts w:ascii="Times New Roman" w:eastAsia="Times New Roman" w:hAnsi="Times New Roman" w:cs="Times New Roman"/>
    </w:rPr>
  </w:style>
  <w:style w:type="paragraph" w:styleId="Heading1">
    <w:name w:val="heading 1"/>
    <w:basedOn w:val="Normal"/>
    <w:uiPriority w:val="1"/>
    <w:qFormat/>
    <w:rsid w:val="00BD1D9A"/>
    <w:pPr>
      <w:ind w:left="580"/>
      <w:outlineLvl w:val="0"/>
    </w:pPr>
    <w:rPr>
      <w:b/>
      <w:bCs/>
      <w:sz w:val="40"/>
      <w:szCs w:val="40"/>
    </w:rPr>
  </w:style>
  <w:style w:type="paragraph" w:styleId="Heading2">
    <w:name w:val="heading 2"/>
    <w:basedOn w:val="Normal"/>
    <w:uiPriority w:val="1"/>
    <w:qFormat/>
    <w:rsid w:val="00BD1D9A"/>
    <w:pPr>
      <w:spacing w:before="71"/>
      <w:ind w:left="2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1D9A"/>
    <w:rPr>
      <w:sz w:val="32"/>
      <w:szCs w:val="32"/>
    </w:rPr>
  </w:style>
  <w:style w:type="paragraph" w:styleId="ListParagraph">
    <w:name w:val="List Paragraph"/>
    <w:basedOn w:val="Normal"/>
    <w:uiPriority w:val="1"/>
    <w:qFormat/>
    <w:rsid w:val="00BD1D9A"/>
    <w:pPr>
      <w:ind w:left="940" w:hanging="360"/>
    </w:pPr>
  </w:style>
  <w:style w:type="paragraph" w:customStyle="1" w:styleId="TableParagraph">
    <w:name w:val="Table Paragraph"/>
    <w:basedOn w:val="Normal"/>
    <w:uiPriority w:val="1"/>
    <w:qFormat/>
    <w:rsid w:val="00BD1D9A"/>
    <w:pPr>
      <w:spacing w:before="5"/>
      <w:ind w:left="97"/>
    </w:pPr>
  </w:style>
  <w:style w:type="paragraph" w:styleId="HTMLPreformatted">
    <w:name w:val="HTML Preformatted"/>
    <w:basedOn w:val="Normal"/>
    <w:link w:val="HTMLPreformattedChar"/>
    <w:uiPriority w:val="99"/>
    <w:unhideWhenUsed/>
    <w:rsid w:val="00557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sa-IN"/>
    </w:rPr>
  </w:style>
  <w:style w:type="character" w:customStyle="1" w:styleId="HTMLPreformattedChar">
    <w:name w:val="HTML Preformatted Char"/>
    <w:basedOn w:val="DefaultParagraphFont"/>
    <w:link w:val="HTMLPreformatted"/>
    <w:uiPriority w:val="99"/>
    <w:rsid w:val="00557995"/>
    <w:rPr>
      <w:rFonts w:ascii="Courier New" w:eastAsia="Times New Roman" w:hAnsi="Courier New" w:cs="Courier New"/>
      <w:sz w:val="20"/>
      <w:szCs w:val="20"/>
      <w:lang w:bidi="sa-IN"/>
    </w:rPr>
  </w:style>
  <w:style w:type="character" w:customStyle="1" w:styleId="y2iqfc">
    <w:name w:val="y2iqfc"/>
    <w:basedOn w:val="DefaultParagraphFont"/>
    <w:rsid w:val="00557995"/>
  </w:style>
  <w:style w:type="paragraph" w:styleId="Header">
    <w:name w:val="header"/>
    <w:basedOn w:val="Normal"/>
    <w:link w:val="HeaderChar"/>
    <w:uiPriority w:val="99"/>
    <w:semiHidden/>
    <w:unhideWhenUsed/>
    <w:rsid w:val="007868AA"/>
    <w:pPr>
      <w:tabs>
        <w:tab w:val="center" w:pos="4680"/>
        <w:tab w:val="right" w:pos="9360"/>
      </w:tabs>
    </w:pPr>
  </w:style>
  <w:style w:type="character" w:customStyle="1" w:styleId="HeaderChar">
    <w:name w:val="Header Char"/>
    <w:basedOn w:val="DefaultParagraphFont"/>
    <w:link w:val="Header"/>
    <w:uiPriority w:val="99"/>
    <w:semiHidden/>
    <w:rsid w:val="007868AA"/>
    <w:rPr>
      <w:rFonts w:ascii="Times New Roman" w:eastAsia="Times New Roman" w:hAnsi="Times New Roman" w:cs="Times New Roman"/>
    </w:rPr>
  </w:style>
  <w:style w:type="paragraph" w:styleId="Footer">
    <w:name w:val="footer"/>
    <w:basedOn w:val="Normal"/>
    <w:link w:val="FooterChar"/>
    <w:uiPriority w:val="99"/>
    <w:semiHidden/>
    <w:unhideWhenUsed/>
    <w:rsid w:val="007868AA"/>
    <w:pPr>
      <w:tabs>
        <w:tab w:val="center" w:pos="4680"/>
        <w:tab w:val="right" w:pos="9360"/>
      </w:tabs>
    </w:pPr>
  </w:style>
  <w:style w:type="character" w:customStyle="1" w:styleId="FooterChar">
    <w:name w:val="Footer Char"/>
    <w:basedOn w:val="DefaultParagraphFont"/>
    <w:link w:val="Footer"/>
    <w:uiPriority w:val="99"/>
    <w:semiHidden/>
    <w:rsid w:val="007868AA"/>
    <w:rPr>
      <w:rFonts w:ascii="Times New Roman" w:eastAsia="Times New Roman" w:hAnsi="Times New Roman" w:cs="Times New Roman"/>
    </w:rPr>
  </w:style>
  <w:style w:type="character" w:styleId="Hyperlink">
    <w:name w:val="Hyperlink"/>
    <w:basedOn w:val="DefaultParagraphFont"/>
    <w:uiPriority w:val="99"/>
    <w:unhideWhenUsed/>
    <w:rsid w:val="005B15AE"/>
    <w:rPr>
      <w:color w:val="0000FF" w:themeColor="hyperlink"/>
      <w:u w:val="single"/>
    </w:rPr>
  </w:style>
  <w:style w:type="paragraph" w:styleId="BalloonText">
    <w:name w:val="Balloon Text"/>
    <w:basedOn w:val="Normal"/>
    <w:link w:val="BalloonTextChar"/>
    <w:uiPriority w:val="99"/>
    <w:semiHidden/>
    <w:unhideWhenUsed/>
    <w:rsid w:val="00E46D97"/>
    <w:rPr>
      <w:rFonts w:ascii="Tahoma" w:hAnsi="Tahoma" w:cs="Tahoma"/>
      <w:sz w:val="16"/>
      <w:szCs w:val="16"/>
    </w:rPr>
  </w:style>
  <w:style w:type="character" w:customStyle="1" w:styleId="BalloonTextChar">
    <w:name w:val="Balloon Text Char"/>
    <w:basedOn w:val="DefaultParagraphFont"/>
    <w:link w:val="BalloonText"/>
    <w:uiPriority w:val="99"/>
    <w:semiHidden/>
    <w:rsid w:val="00E46D97"/>
    <w:rPr>
      <w:rFonts w:ascii="Tahoma" w:eastAsia="Times New Roman" w:hAnsi="Tahoma" w:cs="Tahoma"/>
      <w:sz w:val="16"/>
      <w:szCs w:val="16"/>
    </w:rPr>
  </w:style>
  <w:style w:type="table" w:styleId="TableGrid">
    <w:name w:val="Table Grid"/>
    <w:basedOn w:val="TableNormal"/>
    <w:uiPriority w:val="59"/>
    <w:unhideWhenUsed/>
    <w:rsid w:val="00010C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1E1C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0520">
      <w:bodyDiv w:val="1"/>
      <w:marLeft w:val="0"/>
      <w:marRight w:val="0"/>
      <w:marTop w:val="0"/>
      <w:marBottom w:val="0"/>
      <w:divBdr>
        <w:top w:val="none" w:sz="0" w:space="0" w:color="auto"/>
        <w:left w:val="none" w:sz="0" w:space="0" w:color="auto"/>
        <w:bottom w:val="none" w:sz="0" w:space="0" w:color="auto"/>
        <w:right w:val="none" w:sz="0" w:space="0" w:color="auto"/>
      </w:divBdr>
    </w:div>
    <w:div w:id="108402847">
      <w:bodyDiv w:val="1"/>
      <w:marLeft w:val="0"/>
      <w:marRight w:val="0"/>
      <w:marTop w:val="0"/>
      <w:marBottom w:val="0"/>
      <w:divBdr>
        <w:top w:val="none" w:sz="0" w:space="0" w:color="auto"/>
        <w:left w:val="none" w:sz="0" w:space="0" w:color="auto"/>
        <w:bottom w:val="none" w:sz="0" w:space="0" w:color="auto"/>
        <w:right w:val="none" w:sz="0" w:space="0" w:color="auto"/>
      </w:divBdr>
    </w:div>
    <w:div w:id="154418871">
      <w:bodyDiv w:val="1"/>
      <w:marLeft w:val="0"/>
      <w:marRight w:val="0"/>
      <w:marTop w:val="0"/>
      <w:marBottom w:val="0"/>
      <w:divBdr>
        <w:top w:val="none" w:sz="0" w:space="0" w:color="auto"/>
        <w:left w:val="none" w:sz="0" w:space="0" w:color="auto"/>
        <w:bottom w:val="none" w:sz="0" w:space="0" w:color="auto"/>
        <w:right w:val="none" w:sz="0" w:space="0" w:color="auto"/>
      </w:divBdr>
    </w:div>
    <w:div w:id="246616812">
      <w:bodyDiv w:val="1"/>
      <w:marLeft w:val="0"/>
      <w:marRight w:val="0"/>
      <w:marTop w:val="0"/>
      <w:marBottom w:val="0"/>
      <w:divBdr>
        <w:top w:val="none" w:sz="0" w:space="0" w:color="auto"/>
        <w:left w:val="none" w:sz="0" w:space="0" w:color="auto"/>
        <w:bottom w:val="none" w:sz="0" w:space="0" w:color="auto"/>
        <w:right w:val="none" w:sz="0" w:space="0" w:color="auto"/>
      </w:divBdr>
      <w:divsChild>
        <w:div w:id="56056549">
          <w:marLeft w:val="0"/>
          <w:marRight w:val="0"/>
          <w:marTop w:val="0"/>
          <w:marBottom w:val="0"/>
          <w:divBdr>
            <w:top w:val="none" w:sz="0" w:space="0" w:color="auto"/>
            <w:left w:val="none" w:sz="0" w:space="0" w:color="auto"/>
            <w:bottom w:val="single" w:sz="6" w:space="0" w:color="CCCCCC"/>
            <w:right w:val="none" w:sz="0" w:space="0" w:color="auto"/>
          </w:divBdr>
          <w:divsChild>
            <w:div w:id="1108768680">
              <w:marLeft w:val="0"/>
              <w:marRight w:val="0"/>
              <w:marTop w:val="0"/>
              <w:marBottom w:val="0"/>
              <w:divBdr>
                <w:top w:val="none" w:sz="0" w:space="0" w:color="auto"/>
                <w:left w:val="none" w:sz="0" w:space="0" w:color="auto"/>
                <w:bottom w:val="none" w:sz="0" w:space="0" w:color="auto"/>
                <w:right w:val="none" w:sz="0" w:space="0" w:color="auto"/>
              </w:divBdr>
              <w:divsChild>
                <w:div w:id="78254763">
                  <w:marLeft w:val="0"/>
                  <w:marRight w:val="0"/>
                  <w:marTop w:val="0"/>
                  <w:marBottom w:val="300"/>
                  <w:divBdr>
                    <w:top w:val="single" w:sz="6" w:space="0" w:color="EBEAEA"/>
                    <w:left w:val="single" w:sz="6" w:space="0" w:color="EBEAEA"/>
                    <w:bottom w:val="single" w:sz="6" w:space="0" w:color="EBEAEA"/>
                    <w:right w:val="single" w:sz="6" w:space="0" w:color="EBEAEA"/>
                  </w:divBdr>
                  <w:divsChild>
                    <w:div w:id="477067996">
                      <w:marLeft w:val="0"/>
                      <w:marRight w:val="0"/>
                      <w:marTop w:val="0"/>
                      <w:marBottom w:val="0"/>
                      <w:divBdr>
                        <w:top w:val="none" w:sz="0" w:space="0" w:color="auto"/>
                        <w:left w:val="none" w:sz="0" w:space="0" w:color="auto"/>
                        <w:bottom w:val="none" w:sz="0" w:space="0" w:color="auto"/>
                        <w:right w:val="none" w:sz="0" w:space="0" w:color="auto"/>
                      </w:divBdr>
                      <w:divsChild>
                        <w:div w:id="145171591">
                          <w:marLeft w:val="0"/>
                          <w:marRight w:val="0"/>
                          <w:marTop w:val="0"/>
                          <w:marBottom w:val="225"/>
                          <w:divBdr>
                            <w:top w:val="none" w:sz="0" w:space="0" w:color="auto"/>
                            <w:left w:val="none" w:sz="0" w:space="0" w:color="auto"/>
                            <w:bottom w:val="none" w:sz="0" w:space="0" w:color="auto"/>
                            <w:right w:val="none" w:sz="0" w:space="0" w:color="auto"/>
                          </w:divBdr>
                          <w:divsChild>
                            <w:div w:id="1793790644">
                              <w:marLeft w:val="0"/>
                              <w:marRight w:val="0"/>
                              <w:marTop w:val="0"/>
                              <w:marBottom w:val="0"/>
                              <w:divBdr>
                                <w:top w:val="none" w:sz="0" w:space="0" w:color="auto"/>
                                <w:left w:val="none" w:sz="0" w:space="0" w:color="auto"/>
                                <w:bottom w:val="none" w:sz="0" w:space="0" w:color="auto"/>
                                <w:right w:val="none" w:sz="0" w:space="0" w:color="auto"/>
                              </w:divBdr>
                              <w:divsChild>
                                <w:div w:id="12654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778">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38974354">
      <w:bodyDiv w:val="1"/>
      <w:marLeft w:val="0"/>
      <w:marRight w:val="0"/>
      <w:marTop w:val="0"/>
      <w:marBottom w:val="0"/>
      <w:divBdr>
        <w:top w:val="none" w:sz="0" w:space="0" w:color="auto"/>
        <w:left w:val="none" w:sz="0" w:space="0" w:color="auto"/>
        <w:bottom w:val="none" w:sz="0" w:space="0" w:color="auto"/>
        <w:right w:val="none" w:sz="0" w:space="0" w:color="auto"/>
      </w:divBdr>
    </w:div>
    <w:div w:id="587080140">
      <w:bodyDiv w:val="1"/>
      <w:marLeft w:val="0"/>
      <w:marRight w:val="0"/>
      <w:marTop w:val="0"/>
      <w:marBottom w:val="0"/>
      <w:divBdr>
        <w:top w:val="none" w:sz="0" w:space="0" w:color="auto"/>
        <w:left w:val="none" w:sz="0" w:space="0" w:color="auto"/>
        <w:bottom w:val="none" w:sz="0" w:space="0" w:color="auto"/>
        <w:right w:val="none" w:sz="0" w:space="0" w:color="auto"/>
      </w:divBdr>
    </w:div>
    <w:div w:id="685786018">
      <w:bodyDiv w:val="1"/>
      <w:marLeft w:val="0"/>
      <w:marRight w:val="0"/>
      <w:marTop w:val="0"/>
      <w:marBottom w:val="0"/>
      <w:divBdr>
        <w:top w:val="none" w:sz="0" w:space="0" w:color="auto"/>
        <w:left w:val="none" w:sz="0" w:space="0" w:color="auto"/>
        <w:bottom w:val="none" w:sz="0" w:space="0" w:color="auto"/>
        <w:right w:val="none" w:sz="0" w:space="0" w:color="auto"/>
      </w:divBdr>
    </w:div>
    <w:div w:id="799304107">
      <w:bodyDiv w:val="1"/>
      <w:marLeft w:val="0"/>
      <w:marRight w:val="0"/>
      <w:marTop w:val="0"/>
      <w:marBottom w:val="0"/>
      <w:divBdr>
        <w:top w:val="none" w:sz="0" w:space="0" w:color="auto"/>
        <w:left w:val="none" w:sz="0" w:space="0" w:color="auto"/>
        <w:bottom w:val="none" w:sz="0" w:space="0" w:color="auto"/>
        <w:right w:val="none" w:sz="0" w:space="0" w:color="auto"/>
      </w:divBdr>
    </w:div>
    <w:div w:id="930504461">
      <w:bodyDiv w:val="1"/>
      <w:marLeft w:val="0"/>
      <w:marRight w:val="0"/>
      <w:marTop w:val="0"/>
      <w:marBottom w:val="0"/>
      <w:divBdr>
        <w:top w:val="none" w:sz="0" w:space="0" w:color="auto"/>
        <w:left w:val="none" w:sz="0" w:space="0" w:color="auto"/>
        <w:bottom w:val="none" w:sz="0" w:space="0" w:color="auto"/>
        <w:right w:val="none" w:sz="0" w:space="0" w:color="auto"/>
      </w:divBdr>
    </w:div>
    <w:div w:id="1128087236">
      <w:bodyDiv w:val="1"/>
      <w:marLeft w:val="0"/>
      <w:marRight w:val="0"/>
      <w:marTop w:val="0"/>
      <w:marBottom w:val="0"/>
      <w:divBdr>
        <w:top w:val="none" w:sz="0" w:space="0" w:color="auto"/>
        <w:left w:val="none" w:sz="0" w:space="0" w:color="auto"/>
        <w:bottom w:val="none" w:sz="0" w:space="0" w:color="auto"/>
        <w:right w:val="none" w:sz="0" w:space="0" w:color="auto"/>
      </w:divBdr>
    </w:div>
    <w:div w:id="1524708226">
      <w:bodyDiv w:val="1"/>
      <w:marLeft w:val="0"/>
      <w:marRight w:val="0"/>
      <w:marTop w:val="0"/>
      <w:marBottom w:val="0"/>
      <w:divBdr>
        <w:top w:val="none" w:sz="0" w:space="0" w:color="auto"/>
        <w:left w:val="none" w:sz="0" w:space="0" w:color="auto"/>
        <w:bottom w:val="none" w:sz="0" w:space="0" w:color="auto"/>
        <w:right w:val="none" w:sz="0" w:space="0" w:color="auto"/>
      </w:divBdr>
    </w:div>
    <w:div w:id="1611011588">
      <w:bodyDiv w:val="1"/>
      <w:marLeft w:val="0"/>
      <w:marRight w:val="0"/>
      <w:marTop w:val="0"/>
      <w:marBottom w:val="0"/>
      <w:divBdr>
        <w:top w:val="none" w:sz="0" w:space="0" w:color="auto"/>
        <w:left w:val="none" w:sz="0" w:space="0" w:color="auto"/>
        <w:bottom w:val="none" w:sz="0" w:space="0" w:color="auto"/>
        <w:right w:val="none" w:sz="0" w:space="0" w:color="auto"/>
      </w:divBdr>
    </w:div>
    <w:div w:id="1778716079">
      <w:bodyDiv w:val="1"/>
      <w:marLeft w:val="0"/>
      <w:marRight w:val="0"/>
      <w:marTop w:val="0"/>
      <w:marBottom w:val="0"/>
      <w:divBdr>
        <w:top w:val="none" w:sz="0" w:space="0" w:color="auto"/>
        <w:left w:val="none" w:sz="0" w:space="0" w:color="auto"/>
        <w:bottom w:val="none" w:sz="0" w:space="0" w:color="auto"/>
        <w:right w:val="none" w:sz="0" w:space="0" w:color="auto"/>
      </w:divBdr>
      <w:divsChild>
        <w:div w:id="295569394">
          <w:marLeft w:val="0"/>
          <w:marRight w:val="0"/>
          <w:marTop w:val="0"/>
          <w:marBottom w:val="0"/>
          <w:divBdr>
            <w:top w:val="none" w:sz="0" w:space="0" w:color="auto"/>
            <w:left w:val="none" w:sz="0" w:space="0" w:color="auto"/>
            <w:bottom w:val="none" w:sz="0" w:space="0" w:color="auto"/>
            <w:right w:val="none" w:sz="0" w:space="0" w:color="auto"/>
          </w:divBdr>
        </w:div>
      </w:divsChild>
    </w:div>
    <w:div w:id="1894653968">
      <w:bodyDiv w:val="1"/>
      <w:marLeft w:val="0"/>
      <w:marRight w:val="0"/>
      <w:marTop w:val="0"/>
      <w:marBottom w:val="0"/>
      <w:divBdr>
        <w:top w:val="none" w:sz="0" w:space="0" w:color="auto"/>
        <w:left w:val="none" w:sz="0" w:space="0" w:color="auto"/>
        <w:bottom w:val="none" w:sz="0" w:space="0" w:color="auto"/>
        <w:right w:val="none" w:sz="0" w:space="0" w:color="auto"/>
      </w:divBdr>
    </w:div>
    <w:div w:id="193142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hyperlink" Target="https://www.pnrjournal.com/index.php/home/article/download/3216/3155/4008"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yperlink" Target="https://dmsouthwest.delhi.gov.in/" TargetMode="External"/><Relationship Id="rId2" Type="http://schemas.openxmlformats.org/officeDocument/2006/relationships/numbering" Target="numbering.xml"/><Relationship Id="rId16" Type="http://schemas.openxmlformats.org/officeDocument/2006/relationships/hyperlink" Target="https://www.jetir.org/papers/JETIR1908896.pdf" TargetMode="External"/><Relationship Id="rId20" Type="http://schemas.openxmlformats.org/officeDocument/2006/relationships/hyperlink" Target="https://www.researchgate.net/publication/360810551_Effect_of_Chhattisgarh_State_Rural_Livelihood_Mission_'Bihan'_on_the_economic_development_of_rural_Women_in_Kurud_Block_of_District_Dhamtar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yperlink" Target="https://www.kadwaghut.com" TargetMode="External"/><Relationship Id="rId10" Type="http://schemas.openxmlformats.org/officeDocument/2006/relationships/chart" Target="charts/chart2.xml"/><Relationship Id="rId19" Type="http://schemas.openxmlformats.org/officeDocument/2006/relationships/hyperlink" Target="https://www.researchgate.net/publication/318593377_Self_Help_Groups_and_Women_empowerment_Appraisal_of_Drang_Block_in_Mandi_District_of_HP"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yperlink" Target="https://www.nrlm.gov.in/outerReportAction.do?methodName=showIndex"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No. of SHGs Promoted(in lakhs)</c:v>
                </c:pt>
              </c:strCache>
            </c:strRef>
          </c:tx>
          <c:cat>
            <c:numRef>
              <c:f>Sheet1!$A$2:$A$12</c:f>
              <c:numCache>
                <c:formatCode>General</c:formatCode>
                <c:ptCount val="11"/>
                <c:pt idx="2">
                  <c:v>2013</c:v>
                </c:pt>
                <c:pt idx="3">
                  <c:v>2014</c:v>
                </c:pt>
                <c:pt idx="4">
                  <c:v>2015</c:v>
                </c:pt>
                <c:pt idx="5">
                  <c:v>2016</c:v>
                </c:pt>
                <c:pt idx="6">
                  <c:v>2017</c:v>
                </c:pt>
                <c:pt idx="7">
                  <c:v>2018</c:v>
                </c:pt>
                <c:pt idx="8">
                  <c:v>2019</c:v>
                </c:pt>
                <c:pt idx="9">
                  <c:v>2020</c:v>
                </c:pt>
                <c:pt idx="10">
                  <c:v>2021</c:v>
                </c:pt>
              </c:numCache>
            </c:numRef>
          </c:cat>
          <c:val>
            <c:numRef>
              <c:f>Sheet1!$B$2:$B$12</c:f>
              <c:numCache>
                <c:formatCode>General</c:formatCode>
                <c:ptCount val="11"/>
                <c:pt idx="2">
                  <c:v>236</c:v>
                </c:pt>
                <c:pt idx="3">
                  <c:v>325</c:v>
                </c:pt>
                <c:pt idx="4">
                  <c:v>374</c:v>
                </c:pt>
                <c:pt idx="5">
                  <c:v>552</c:v>
                </c:pt>
                <c:pt idx="6">
                  <c:v>1023</c:v>
                </c:pt>
                <c:pt idx="7">
                  <c:v>383</c:v>
                </c:pt>
                <c:pt idx="8">
                  <c:v>378</c:v>
                </c:pt>
                <c:pt idx="9">
                  <c:v>77</c:v>
                </c:pt>
                <c:pt idx="10">
                  <c:v>2</c:v>
                </c:pt>
              </c:numCache>
            </c:numRef>
          </c:val>
          <c:smooth val="0"/>
        </c:ser>
        <c:ser>
          <c:idx val="1"/>
          <c:order val="1"/>
          <c:tx>
            <c:strRef>
              <c:f>Sheet1!$C$1</c:f>
              <c:strCache>
                <c:ptCount val="1"/>
                <c:pt idx="0">
                  <c:v>No. of</c:v>
                </c:pt>
              </c:strCache>
            </c:strRef>
          </c:tx>
          <c:cat>
            <c:numRef>
              <c:f>Sheet1!$A$2:$A$12</c:f>
              <c:numCache>
                <c:formatCode>General</c:formatCode>
                <c:ptCount val="11"/>
                <c:pt idx="2">
                  <c:v>2013</c:v>
                </c:pt>
                <c:pt idx="3">
                  <c:v>2014</c:v>
                </c:pt>
                <c:pt idx="4">
                  <c:v>2015</c:v>
                </c:pt>
                <c:pt idx="5">
                  <c:v>2016</c:v>
                </c:pt>
                <c:pt idx="6">
                  <c:v>2017</c:v>
                </c:pt>
                <c:pt idx="7">
                  <c:v>2018</c:v>
                </c:pt>
                <c:pt idx="8">
                  <c:v>2019</c:v>
                </c:pt>
                <c:pt idx="9">
                  <c:v>2020</c:v>
                </c:pt>
                <c:pt idx="10">
                  <c:v>2021</c:v>
                </c:pt>
              </c:numCache>
            </c:numRef>
          </c:cat>
          <c:val>
            <c:numRef>
              <c:f>Sheet1!$C$2:$C$12</c:f>
              <c:numCache>
                <c:formatCode>General</c:formatCode>
                <c:ptCount val="11"/>
                <c:pt idx="0">
                  <c:v>0</c:v>
                </c:pt>
                <c:pt idx="1">
                  <c:v>0</c:v>
                </c:pt>
                <c:pt idx="2">
                  <c:v>2305</c:v>
                </c:pt>
                <c:pt idx="3">
                  <c:v>3293</c:v>
                </c:pt>
                <c:pt idx="4">
                  <c:v>3125</c:v>
                </c:pt>
                <c:pt idx="5">
                  <c:v>5911</c:v>
                </c:pt>
                <c:pt idx="6">
                  <c:v>11082</c:v>
                </c:pt>
                <c:pt idx="7">
                  <c:v>3803</c:v>
                </c:pt>
                <c:pt idx="8">
                  <c:v>3679</c:v>
                </c:pt>
                <c:pt idx="9">
                  <c:v>824</c:v>
                </c:pt>
                <c:pt idx="10">
                  <c:v>18</c:v>
                </c:pt>
              </c:numCache>
            </c:numRef>
          </c:val>
          <c:smooth val="0"/>
        </c:ser>
        <c:dLbls>
          <c:showLegendKey val="0"/>
          <c:showVal val="0"/>
          <c:showCatName val="0"/>
          <c:showSerName val="0"/>
          <c:showPercent val="0"/>
          <c:showBubbleSize val="0"/>
        </c:dLbls>
        <c:marker val="1"/>
        <c:smooth val="0"/>
        <c:axId val="150149760"/>
        <c:axId val="155748608"/>
      </c:lineChart>
      <c:catAx>
        <c:axId val="150149760"/>
        <c:scaling>
          <c:orientation val="minMax"/>
        </c:scaling>
        <c:delete val="0"/>
        <c:axPos val="b"/>
        <c:numFmt formatCode="General" sourceLinked="1"/>
        <c:majorTickMark val="out"/>
        <c:minorTickMark val="none"/>
        <c:tickLblPos val="nextTo"/>
        <c:crossAx val="155748608"/>
        <c:crosses val="autoZero"/>
        <c:auto val="1"/>
        <c:lblAlgn val="ctr"/>
        <c:lblOffset val="100"/>
        <c:noMultiLvlLbl val="0"/>
      </c:catAx>
      <c:valAx>
        <c:axId val="155748608"/>
        <c:scaling>
          <c:orientation val="minMax"/>
        </c:scaling>
        <c:delete val="0"/>
        <c:axPos val="l"/>
        <c:majorGridlines/>
        <c:numFmt formatCode="General" sourceLinked="1"/>
        <c:majorTickMark val="out"/>
        <c:minorTickMark val="none"/>
        <c:tickLblPos val="nextTo"/>
        <c:crossAx val="15014976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Years</c:v>
                </c:pt>
              </c:strCache>
            </c:strRef>
          </c:tx>
          <c:cat>
            <c:strRef>
              <c:f>Sheet1!$A$2:$A$7</c:f>
              <c:strCache>
                <c:ptCount val="6"/>
                <c:pt idx="0">
                  <c:v>2017-2018</c:v>
                </c:pt>
                <c:pt idx="1">
                  <c:v>2018-2019</c:v>
                </c:pt>
                <c:pt idx="2">
                  <c:v>2019-2020</c:v>
                </c:pt>
                <c:pt idx="3">
                  <c:v>2020-2021</c:v>
                </c:pt>
                <c:pt idx="5">
                  <c:v>2021-2022</c:v>
                </c:pt>
              </c:strCache>
            </c:strRef>
          </c:cat>
          <c:val>
            <c:numRef>
              <c:f>Sheet1!$B$2:$B$7</c:f>
              <c:numCache>
                <c:formatCode>General</c:formatCode>
                <c:ptCount val="6"/>
                <c:pt idx="1">
                  <c:v>0</c:v>
                </c:pt>
                <c:pt idx="2">
                  <c:v>0</c:v>
                </c:pt>
                <c:pt idx="3">
                  <c:v>0</c:v>
                </c:pt>
                <c:pt idx="4">
                  <c:v>0</c:v>
                </c:pt>
                <c:pt idx="5">
                  <c:v>0</c:v>
                </c:pt>
              </c:numCache>
            </c:numRef>
          </c:val>
          <c:smooth val="0"/>
        </c:ser>
        <c:ser>
          <c:idx val="1"/>
          <c:order val="1"/>
          <c:tx>
            <c:strRef>
              <c:f>Sheet1!$C$1</c:f>
              <c:strCache>
                <c:ptCount val="1"/>
                <c:pt idx="0">
                  <c:v>Total SHG’S</c:v>
                </c:pt>
              </c:strCache>
            </c:strRef>
          </c:tx>
          <c:cat>
            <c:strRef>
              <c:f>Sheet1!$A$2:$A$7</c:f>
              <c:strCache>
                <c:ptCount val="6"/>
                <c:pt idx="0">
                  <c:v>2017-2018</c:v>
                </c:pt>
                <c:pt idx="1">
                  <c:v>2018-2019</c:v>
                </c:pt>
                <c:pt idx="2">
                  <c:v>2019-2020</c:v>
                </c:pt>
                <c:pt idx="3">
                  <c:v>2020-2021</c:v>
                </c:pt>
                <c:pt idx="5">
                  <c:v>2021-2022</c:v>
                </c:pt>
              </c:strCache>
            </c:strRef>
          </c:cat>
          <c:val>
            <c:numRef>
              <c:f>Sheet1!$C$2:$C$7</c:f>
              <c:numCache>
                <c:formatCode>General</c:formatCode>
                <c:ptCount val="6"/>
                <c:pt idx="1">
                  <c:v>531</c:v>
                </c:pt>
                <c:pt idx="2">
                  <c:v>824</c:v>
                </c:pt>
                <c:pt idx="3">
                  <c:v>641</c:v>
                </c:pt>
                <c:pt idx="4">
                  <c:v>681</c:v>
                </c:pt>
                <c:pt idx="5">
                  <c:v>707</c:v>
                </c:pt>
              </c:numCache>
            </c:numRef>
          </c:val>
          <c:smooth val="0"/>
        </c:ser>
        <c:ser>
          <c:idx val="2"/>
          <c:order val="2"/>
          <c:tx>
            <c:strRef>
              <c:f>Sheet1!$D$1</c:f>
              <c:strCache>
                <c:ptCount val="1"/>
                <c:pt idx="0">
                  <c:v>Total</c:v>
                </c:pt>
              </c:strCache>
            </c:strRef>
          </c:tx>
          <c:cat>
            <c:strRef>
              <c:f>Sheet1!$A$2:$A$7</c:f>
              <c:strCache>
                <c:ptCount val="6"/>
                <c:pt idx="0">
                  <c:v>2017-2018</c:v>
                </c:pt>
                <c:pt idx="1">
                  <c:v>2018-2019</c:v>
                </c:pt>
                <c:pt idx="2">
                  <c:v>2019-2020</c:v>
                </c:pt>
                <c:pt idx="3">
                  <c:v>2020-2021</c:v>
                </c:pt>
                <c:pt idx="5">
                  <c:v>2021-2022</c:v>
                </c:pt>
              </c:strCache>
            </c:strRef>
          </c:cat>
          <c:val>
            <c:numRef>
              <c:f>Sheet1!$D$2:$D$7</c:f>
              <c:numCache>
                <c:formatCode>General</c:formatCode>
                <c:ptCount val="6"/>
                <c:pt idx="0">
                  <c:v>0</c:v>
                </c:pt>
                <c:pt idx="1">
                  <c:v>323.95999999999992</c:v>
                </c:pt>
                <c:pt idx="2">
                  <c:v>803.74</c:v>
                </c:pt>
                <c:pt idx="3">
                  <c:v>586.09</c:v>
                </c:pt>
                <c:pt idx="4">
                  <c:v>697.13</c:v>
                </c:pt>
                <c:pt idx="5">
                  <c:v>1071.1399999999999</c:v>
                </c:pt>
              </c:numCache>
            </c:numRef>
          </c:val>
          <c:smooth val="0"/>
        </c:ser>
        <c:dLbls>
          <c:showLegendKey val="0"/>
          <c:showVal val="0"/>
          <c:showCatName val="0"/>
          <c:showSerName val="0"/>
          <c:showPercent val="0"/>
          <c:showBubbleSize val="0"/>
        </c:dLbls>
        <c:marker val="1"/>
        <c:smooth val="0"/>
        <c:axId val="306279168"/>
        <c:axId val="306281856"/>
      </c:lineChart>
      <c:catAx>
        <c:axId val="306279168"/>
        <c:scaling>
          <c:orientation val="minMax"/>
        </c:scaling>
        <c:delete val="0"/>
        <c:axPos val="b"/>
        <c:majorTickMark val="out"/>
        <c:minorTickMark val="none"/>
        <c:tickLblPos val="nextTo"/>
        <c:crossAx val="306281856"/>
        <c:crosses val="autoZero"/>
        <c:auto val="1"/>
        <c:lblAlgn val="ctr"/>
        <c:lblOffset val="100"/>
        <c:noMultiLvlLbl val="0"/>
      </c:catAx>
      <c:valAx>
        <c:axId val="306281856"/>
        <c:scaling>
          <c:orientation val="minMax"/>
        </c:scaling>
        <c:delete val="0"/>
        <c:axPos val="l"/>
        <c:majorGridlines/>
        <c:numFmt formatCode="General" sourceLinked="1"/>
        <c:majorTickMark val="out"/>
        <c:minorTickMark val="none"/>
        <c:tickLblPos val="nextTo"/>
        <c:crossAx val="30627916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sa-IN" sz="1100" baseline="0" dirty="0"/>
              <a:t>No. of SHGs  on the basis of age:</a:t>
            </a:r>
            <a:endParaRPr lang="sa-IN" sz="1100" dirty="0"/>
          </a:p>
        </c:rich>
      </c:tx>
      <c:layout>
        <c:manualLayout>
          <c:xMode val="edge"/>
          <c:yMode val="edge"/>
          <c:x val="0.1150596976564873"/>
          <c:y val="0"/>
        </c:manualLayout>
      </c:layout>
      <c:overlay val="0"/>
    </c:title>
    <c:autoTitleDeleted val="0"/>
    <c:plotArea>
      <c:layout>
        <c:manualLayout>
          <c:layoutTarget val="inner"/>
          <c:xMode val="edge"/>
          <c:yMode val="edge"/>
          <c:x val="4.4715447154472121E-2"/>
          <c:y val="0.30773394397128928"/>
          <c:w val="0.51043691184942885"/>
          <c:h val="0.42710027318013832"/>
        </c:manualLayout>
      </c:layout>
      <c:pieChart>
        <c:varyColors val="1"/>
        <c:ser>
          <c:idx val="0"/>
          <c:order val="0"/>
          <c:tx>
            <c:strRef>
              <c:f>Sheet1!$B$1</c:f>
              <c:strCache>
                <c:ptCount val="1"/>
                <c:pt idx="0">
                  <c:v>Percentage of total Number of members</c:v>
                </c:pt>
              </c:strCache>
            </c:strRef>
          </c:tx>
          <c:dLbls>
            <c:spPr>
              <a:noFill/>
              <a:ln w="25405">
                <a:noFill/>
              </a:ln>
            </c:spPr>
            <c:showLegendKey val="0"/>
            <c:showVal val="1"/>
            <c:showCatName val="0"/>
            <c:showSerName val="0"/>
            <c:showPercent val="0"/>
            <c:showBubbleSize val="0"/>
            <c:showLeaderLines val="1"/>
          </c:dLbls>
          <c:cat>
            <c:strRef>
              <c:f>Sheet1!$A$2:$A$11</c:f>
              <c:strCache>
                <c:ptCount val="10"/>
                <c:pt idx="0">
                  <c:v>20-25</c:v>
                </c:pt>
                <c:pt idx="1">
                  <c:v>25-30</c:v>
                </c:pt>
                <c:pt idx="2">
                  <c:v>30-35</c:v>
                </c:pt>
                <c:pt idx="3">
                  <c:v>35-40</c:v>
                </c:pt>
                <c:pt idx="4">
                  <c:v>40-45</c:v>
                </c:pt>
                <c:pt idx="5">
                  <c:v>45-50</c:v>
                </c:pt>
                <c:pt idx="6">
                  <c:v>50-55</c:v>
                </c:pt>
                <c:pt idx="7">
                  <c:v>55-60</c:v>
                </c:pt>
                <c:pt idx="8">
                  <c:v>60-65</c:v>
                </c:pt>
                <c:pt idx="9">
                  <c:v>65-70</c:v>
                </c:pt>
              </c:strCache>
            </c:strRef>
          </c:cat>
          <c:val>
            <c:numRef>
              <c:f>Sheet1!$B$2:$B$11</c:f>
              <c:numCache>
                <c:formatCode>General</c:formatCode>
                <c:ptCount val="10"/>
                <c:pt idx="0">
                  <c:v>6</c:v>
                </c:pt>
                <c:pt idx="1">
                  <c:v>15</c:v>
                </c:pt>
                <c:pt idx="2">
                  <c:v>22.5</c:v>
                </c:pt>
                <c:pt idx="3">
                  <c:v>16.5</c:v>
                </c:pt>
                <c:pt idx="4">
                  <c:v>10.5</c:v>
                </c:pt>
                <c:pt idx="5">
                  <c:v>14</c:v>
                </c:pt>
                <c:pt idx="6">
                  <c:v>5</c:v>
                </c:pt>
                <c:pt idx="7">
                  <c:v>3</c:v>
                </c:pt>
                <c:pt idx="8">
                  <c:v>6</c:v>
                </c:pt>
                <c:pt idx="9">
                  <c:v>1.5</c:v>
                </c:pt>
              </c:numCache>
            </c:numRef>
          </c:val>
        </c:ser>
        <c:dLbls>
          <c:showLegendKey val="0"/>
          <c:showVal val="0"/>
          <c:showCatName val="0"/>
          <c:showSerName val="0"/>
          <c:showPercent val="0"/>
          <c:showBubbleSize val="0"/>
          <c:showLeaderLines val="1"/>
        </c:dLbls>
        <c:firstSliceAng val="0"/>
      </c:pieChart>
      <c:spPr>
        <a:noFill/>
        <a:ln w="25405">
          <a:noFill/>
        </a:ln>
      </c:spPr>
    </c:plotArea>
    <c:legend>
      <c:legendPos val="r"/>
      <c:layout>
        <c:manualLayout>
          <c:xMode val="edge"/>
          <c:yMode val="edge"/>
          <c:x val="0.55717376574218958"/>
          <c:y val="0.28451410863361731"/>
          <c:w val="0.4386451396839493"/>
          <c:h val="0.61344486144839683"/>
        </c:manualLayout>
      </c:layout>
      <c:overlay val="0"/>
      <c:txPr>
        <a:bodyPr/>
        <a:lstStyle/>
        <a:p>
          <a:pPr>
            <a:defRPr sz="900"/>
          </a:pPr>
          <a:endParaRPr lang="en-US"/>
        </a:p>
      </c:txPr>
    </c:legend>
    <c:plotVisOnly val="1"/>
    <c:dispBlanksAs val="zero"/>
    <c:showDLblsOverMax val="0"/>
  </c:chart>
  <c:txPr>
    <a:bodyPr/>
    <a:lstStyle/>
    <a:p>
      <a:pPr>
        <a:defRPr sz="1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According to the literacy level of the SHG members</a:t>
            </a:r>
            <a:r>
              <a:rPr lang="sa-IN"/>
              <a:t>:</a:t>
            </a:r>
            <a:endParaRPr lang="en-US"/>
          </a:p>
          <a:p>
            <a:pPr>
              <a:defRPr/>
            </a:pPr>
            <a:r>
              <a:rPr lang="sa-IN" sz="1400"/>
              <a:t>(</a:t>
            </a:r>
            <a:r>
              <a:rPr lang="en-US" sz="1400"/>
              <a:t>The data has been used by myself by drawing the graph.</a:t>
            </a:r>
            <a:r>
              <a:rPr lang="sa-IN" sz="1400"/>
              <a:t>)</a:t>
            </a:r>
            <a:endParaRPr lang="en-US" sz="1400"/>
          </a:p>
          <a:p>
            <a:pPr>
              <a:defRPr/>
            </a:pPr>
            <a:endParaRPr lang="sa-IN"/>
          </a:p>
        </c:rich>
      </c:tx>
      <c:layout>
        <c:manualLayout>
          <c:xMode val="edge"/>
          <c:yMode val="edge"/>
          <c:x val="5.6197322244831836E-2"/>
          <c:y val="7.6358076599648383E-2"/>
        </c:manualLayout>
      </c:layout>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No. Of members(%)
</c:v>
                </c:pt>
              </c:strCache>
            </c:strRef>
          </c:tx>
          <c:dLbls>
            <c:dLbl>
              <c:idx val="0"/>
              <c:layout>
                <c:manualLayout>
                  <c:x val="-3.2306983396738327E-2"/>
                  <c:y val="1.2027622760747141E-2"/>
                </c:manualLayout>
              </c:layout>
              <c:showLegendKey val="0"/>
              <c:showVal val="1"/>
              <c:showCatName val="0"/>
              <c:showSerName val="0"/>
              <c:showPercent val="0"/>
              <c:showBubbleSize val="0"/>
            </c:dLbl>
            <c:dLbl>
              <c:idx val="2"/>
              <c:showLegendKey val="0"/>
              <c:showVal val="1"/>
              <c:showCatName val="0"/>
              <c:showSerName val="0"/>
              <c:showPercent val="0"/>
              <c:showBubbleSize val="0"/>
            </c:dLbl>
            <c:dLbl>
              <c:idx val="3"/>
              <c:showLegendKey val="0"/>
              <c:showVal val="1"/>
              <c:showCatName val="0"/>
              <c:showSerName val="0"/>
              <c:showPercent val="0"/>
              <c:showBubbleSize val="0"/>
            </c:dLbl>
            <c:dLbl>
              <c:idx val="4"/>
              <c:showLegendKey val="0"/>
              <c:showVal val="1"/>
              <c:showCatName val="0"/>
              <c:showSerName val="0"/>
              <c:showPercent val="0"/>
              <c:showBubbleSize val="0"/>
            </c:dLbl>
            <c:dLbl>
              <c:idx val="5"/>
              <c:showLegendKey val="0"/>
              <c:showVal val="1"/>
              <c:showCatName val="0"/>
              <c:showSerName val="0"/>
              <c:showPercent val="0"/>
              <c:showBubbleSize val="0"/>
            </c:dLbl>
            <c:dLbl>
              <c:idx val="6"/>
              <c:dLblPos val="outEnd"/>
              <c:showLegendKey val="0"/>
              <c:showVal val="1"/>
              <c:showCatName val="0"/>
              <c:showSerName val="0"/>
              <c:showPercent val="0"/>
              <c:showBubbleSize val="0"/>
            </c:dLbl>
            <c:showLegendKey val="0"/>
            <c:showVal val="0"/>
            <c:showCatName val="0"/>
            <c:showSerName val="0"/>
            <c:showPercent val="0"/>
            <c:showBubbleSize val="0"/>
          </c:dLbls>
          <c:cat>
            <c:strRef>
              <c:f>Sheet1!$A$2:$A$8</c:f>
              <c:strCache>
                <c:ptCount val="7"/>
                <c:pt idx="0">
                  <c:v>post graduate</c:v>
                </c:pt>
                <c:pt idx="1">
                  <c:v>graduate</c:v>
                </c:pt>
                <c:pt idx="2">
                  <c:v>11th-12th/higher secondary</c:v>
                </c:pt>
                <c:pt idx="3">
                  <c:v>10th/board</c:v>
                </c:pt>
                <c:pt idx="4">
                  <c:v>7th-8th</c:v>
                </c:pt>
                <c:pt idx="5">
                  <c:v>0-7th class</c:v>
                </c:pt>
                <c:pt idx="6">
                  <c:v>iliterate</c:v>
                </c:pt>
              </c:strCache>
            </c:strRef>
          </c:cat>
          <c:val>
            <c:numRef>
              <c:f>Sheet1!$B$2:$B$8</c:f>
              <c:numCache>
                <c:formatCode>General</c:formatCode>
                <c:ptCount val="7"/>
                <c:pt idx="0">
                  <c:v>4.5</c:v>
                </c:pt>
                <c:pt idx="1">
                  <c:v>8</c:v>
                </c:pt>
                <c:pt idx="2">
                  <c:v>12</c:v>
                </c:pt>
                <c:pt idx="3">
                  <c:v>13</c:v>
                </c:pt>
                <c:pt idx="4">
                  <c:v>20</c:v>
                </c:pt>
                <c:pt idx="5">
                  <c:v>9.5</c:v>
                </c:pt>
                <c:pt idx="6">
                  <c:v>33</c:v>
                </c:pt>
              </c:numCache>
            </c:numRef>
          </c:val>
        </c:ser>
        <c:dLbls>
          <c:showLegendKey val="0"/>
          <c:showVal val="0"/>
          <c:showCatName val="0"/>
          <c:showSerName val="0"/>
          <c:showPercent val="0"/>
          <c:showBubbleSize val="0"/>
          <c:showLeaderLines val="1"/>
        </c:dLbls>
      </c:pie3DChart>
    </c:plotArea>
    <c:legend>
      <c:legendPos val="r"/>
      <c:layout>
        <c:manualLayout>
          <c:xMode val="edge"/>
          <c:yMode val="edge"/>
          <c:x val="0.66698996958213863"/>
          <c:y val="0.43465491923641886"/>
          <c:w val="0.32151562014268648"/>
          <c:h val="0.56262328442424869"/>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Percentage of Total no. of members= No. of members*100/Total </c:v>
                </c:pt>
              </c:strCache>
            </c:strRef>
          </c:tx>
          <c:dLbls>
            <c:showLegendKey val="0"/>
            <c:showVal val="1"/>
            <c:showCatName val="0"/>
            <c:showSerName val="0"/>
            <c:showPercent val="0"/>
            <c:showBubbleSize val="0"/>
            <c:showLeaderLines val="1"/>
          </c:dLbls>
          <c:cat>
            <c:strRef>
              <c:f>Sheet1!$A$2:$A$3</c:f>
              <c:strCache>
                <c:ptCount val="2"/>
                <c:pt idx="0">
                  <c:v>single family</c:v>
                </c:pt>
                <c:pt idx="1">
                  <c:v>joint family</c:v>
                </c:pt>
              </c:strCache>
            </c:strRef>
          </c:cat>
          <c:val>
            <c:numRef>
              <c:f>Sheet1!$B$2:$B$3</c:f>
              <c:numCache>
                <c:formatCode>General</c:formatCode>
                <c:ptCount val="2"/>
                <c:pt idx="0">
                  <c:v>52.5</c:v>
                </c:pt>
                <c:pt idx="1">
                  <c:v>47.5</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A793068-3A05-417E-A46C-E07B53FF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10</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&amp; work</dc:creator>
  <cp:lastModifiedBy>hp</cp:lastModifiedBy>
  <cp:revision>62</cp:revision>
  <dcterms:created xsi:type="dcterms:W3CDTF">2023-03-21T08:45:00Z</dcterms:created>
  <dcterms:modified xsi:type="dcterms:W3CDTF">2023-07-07T07:23:00Z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PowerPoint® for Microsoft 365</vt:lpwstr>
  </property>
  <property fmtid="{D5CDD505-2E9C-101B-9397-08002B2CF9AE}" pid="4" name="LastSaved">
    <vt:filetime>2023-03-06T00:00:00Z</vt:filetime>
  </property>
</Properties>
</file>