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E3" w:rsidRDefault="0015311C" w:rsidP="008374DE">
      <w:pPr>
        <w:spacing w:line="360" w:lineRule="auto"/>
        <w:jc w:val="center"/>
        <w:rPr>
          <w:rFonts w:ascii="Times New Roman" w:hAnsi="Times New Roman" w:cs="Times New Roman"/>
          <w:b/>
          <w:bCs/>
          <w:sz w:val="28"/>
          <w:szCs w:val="28"/>
        </w:rPr>
      </w:pPr>
      <w:r w:rsidRPr="008374DE">
        <w:rPr>
          <w:rFonts w:ascii="Times New Roman" w:hAnsi="Times New Roman" w:cs="Times New Roman"/>
          <w:b/>
          <w:bCs/>
          <w:sz w:val="28"/>
          <w:szCs w:val="28"/>
        </w:rPr>
        <w:t>Synbiotics in Aquaculture</w:t>
      </w:r>
    </w:p>
    <w:p w:rsidR="001651BE" w:rsidRPr="001651BE" w:rsidRDefault="001651BE" w:rsidP="001651BE">
      <w:pPr>
        <w:spacing w:line="360" w:lineRule="auto"/>
        <w:jc w:val="center"/>
        <w:rPr>
          <w:rFonts w:ascii="Times New Roman" w:hAnsi="Times New Roman" w:cs="Times New Roman"/>
          <w:sz w:val="24"/>
          <w:szCs w:val="24"/>
        </w:rPr>
      </w:pPr>
      <w:r w:rsidRPr="001651BE">
        <w:rPr>
          <w:rFonts w:ascii="Times New Roman" w:hAnsi="Times New Roman" w:cs="Times New Roman"/>
          <w:sz w:val="24"/>
          <w:szCs w:val="24"/>
        </w:rPr>
        <w:t>K. R. Amogha</w:t>
      </w:r>
      <w:r w:rsidRPr="001651BE">
        <w:rPr>
          <w:rFonts w:ascii="Times New Roman" w:hAnsi="Times New Roman" w:cs="Times New Roman"/>
          <w:sz w:val="24"/>
          <w:szCs w:val="24"/>
          <w:vertAlign w:val="superscript"/>
        </w:rPr>
        <w:t>1</w:t>
      </w:r>
      <w:r w:rsidRPr="001651BE">
        <w:rPr>
          <w:rFonts w:ascii="Times New Roman" w:hAnsi="Times New Roman" w:cs="Times New Roman"/>
          <w:sz w:val="24"/>
          <w:szCs w:val="24"/>
        </w:rPr>
        <w:t xml:space="preserve">, </w:t>
      </w:r>
      <w:proofErr w:type="spellStart"/>
      <w:r>
        <w:rPr>
          <w:rFonts w:ascii="Times New Roman" w:hAnsi="Times New Roman" w:cs="Times New Roman"/>
          <w:sz w:val="24"/>
          <w:szCs w:val="24"/>
        </w:rPr>
        <w:t>Sheethal</w:t>
      </w:r>
      <w:proofErr w:type="spellEnd"/>
      <w:r>
        <w:rPr>
          <w:rFonts w:ascii="Times New Roman" w:hAnsi="Times New Roman" w:cs="Times New Roman"/>
          <w:sz w:val="24"/>
          <w:szCs w:val="24"/>
        </w:rPr>
        <w:t xml:space="preserve"> K U</w:t>
      </w:r>
      <w:r w:rsidRPr="001651BE">
        <w:rPr>
          <w:rFonts w:ascii="Times New Roman" w:hAnsi="Times New Roman" w:cs="Times New Roman"/>
          <w:sz w:val="24"/>
          <w:szCs w:val="24"/>
          <w:vertAlign w:val="superscript"/>
        </w:rPr>
        <w:t>2</w:t>
      </w:r>
      <w:r w:rsidRPr="001651BE">
        <w:rPr>
          <w:rFonts w:ascii="Times New Roman" w:hAnsi="Times New Roman" w:cs="Times New Roman"/>
          <w:sz w:val="24"/>
          <w:szCs w:val="24"/>
        </w:rPr>
        <w:t xml:space="preserve">, </w:t>
      </w:r>
      <w:proofErr w:type="spellStart"/>
      <w:r w:rsidRPr="001651BE">
        <w:rPr>
          <w:rFonts w:ascii="Times New Roman" w:hAnsi="Times New Roman" w:cs="Times New Roman"/>
          <w:sz w:val="24"/>
          <w:szCs w:val="24"/>
        </w:rPr>
        <w:t>Jayashri</w:t>
      </w:r>
      <w:proofErr w:type="spellEnd"/>
      <w:r w:rsidRPr="001651BE">
        <w:rPr>
          <w:rFonts w:ascii="Times New Roman" w:hAnsi="Times New Roman" w:cs="Times New Roman"/>
          <w:sz w:val="24"/>
          <w:szCs w:val="24"/>
        </w:rPr>
        <w:t xml:space="preserve"> </w:t>
      </w:r>
      <w:proofErr w:type="spellStart"/>
      <w:r w:rsidRPr="001651BE">
        <w:rPr>
          <w:rFonts w:ascii="Times New Roman" w:hAnsi="Times New Roman" w:cs="Times New Roman"/>
          <w:sz w:val="24"/>
          <w:szCs w:val="24"/>
        </w:rPr>
        <w:t>Mahadev</w:t>
      </w:r>
      <w:proofErr w:type="spellEnd"/>
      <w:r w:rsidRPr="001651BE">
        <w:rPr>
          <w:rFonts w:ascii="Times New Roman" w:hAnsi="Times New Roman" w:cs="Times New Roman"/>
          <w:sz w:val="24"/>
          <w:szCs w:val="24"/>
        </w:rPr>
        <w:t xml:space="preserve"> Swamy</w:t>
      </w:r>
      <w:r w:rsidRPr="001651BE">
        <w:rPr>
          <w:rFonts w:ascii="Times New Roman" w:hAnsi="Times New Roman" w:cs="Times New Roman"/>
          <w:sz w:val="24"/>
          <w:szCs w:val="24"/>
          <w:vertAlign w:val="superscript"/>
        </w:rPr>
        <w:t>3</w:t>
      </w:r>
      <w:r w:rsidRPr="001651BE">
        <w:rPr>
          <w:rFonts w:ascii="Times New Roman" w:hAnsi="Times New Roman" w:cs="Times New Roman"/>
          <w:sz w:val="24"/>
          <w:szCs w:val="24"/>
        </w:rPr>
        <w:t xml:space="preserve"> </w:t>
      </w:r>
    </w:p>
    <w:p w:rsidR="001651BE" w:rsidRPr="001651BE" w:rsidRDefault="001651BE" w:rsidP="001651BE">
      <w:pPr>
        <w:spacing w:line="360" w:lineRule="auto"/>
        <w:jc w:val="center"/>
        <w:rPr>
          <w:rFonts w:ascii="Times New Roman" w:hAnsi="Times New Roman" w:cs="Times New Roman"/>
          <w:sz w:val="24"/>
          <w:szCs w:val="24"/>
        </w:rPr>
      </w:pPr>
      <w:r w:rsidRPr="001651BE">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&amp; 3 </w:t>
      </w:r>
      <w:r w:rsidRPr="001651BE">
        <w:rPr>
          <w:rFonts w:ascii="Times New Roman" w:hAnsi="Times New Roman" w:cs="Times New Roman"/>
          <w:sz w:val="24"/>
          <w:szCs w:val="24"/>
        </w:rPr>
        <w:t xml:space="preserve">Department of Aquaculture, College of Fisheries, Karnataka Veterinary, Animal and Fisheries Sciences University, </w:t>
      </w:r>
      <w:proofErr w:type="spellStart"/>
      <w:r w:rsidRPr="001651BE">
        <w:rPr>
          <w:rFonts w:ascii="Times New Roman" w:hAnsi="Times New Roman" w:cs="Times New Roman"/>
          <w:sz w:val="24"/>
          <w:szCs w:val="24"/>
        </w:rPr>
        <w:t>Mangaluru</w:t>
      </w:r>
      <w:proofErr w:type="spellEnd"/>
      <w:r w:rsidRPr="001651BE">
        <w:rPr>
          <w:rFonts w:ascii="Times New Roman" w:hAnsi="Times New Roman" w:cs="Times New Roman"/>
          <w:sz w:val="24"/>
          <w:szCs w:val="24"/>
        </w:rPr>
        <w:t xml:space="preserve"> - 575 002, India.</w:t>
      </w:r>
    </w:p>
    <w:p w:rsidR="008374DE" w:rsidRPr="008374DE" w:rsidRDefault="001651BE" w:rsidP="001651BE">
      <w:pPr>
        <w:spacing w:line="360" w:lineRule="auto"/>
        <w:jc w:val="center"/>
        <w:rPr>
          <w:rFonts w:ascii="Times New Roman" w:hAnsi="Times New Roman" w:cs="Times New Roman"/>
          <w:b/>
          <w:bCs/>
          <w:sz w:val="28"/>
          <w:szCs w:val="28"/>
        </w:rPr>
      </w:pPr>
      <w:r>
        <w:rPr>
          <w:rFonts w:ascii="Times New Roman" w:hAnsi="Times New Roman" w:cs="Times New Roman"/>
          <w:sz w:val="24"/>
          <w:szCs w:val="24"/>
          <w:vertAlign w:val="superscript"/>
        </w:rPr>
        <w:t>2</w:t>
      </w:r>
      <w:r w:rsidRPr="001651BE">
        <w:rPr>
          <w:rFonts w:ascii="Times New Roman" w:hAnsi="Times New Roman" w:cs="Times New Roman"/>
          <w:sz w:val="24"/>
          <w:szCs w:val="24"/>
        </w:rPr>
        <w:t xml:space="preserve">Department of Aquatic environment management, College of Fisheries, Karnataka Veterinary, Animal and Fisheries Sciences University, </w:t>
      </w:r>
      <w:proofErr w:type="spellStart"/>
      <w:r w:rsidRPr="001651BE">
        <w:rPr>
          <w:rFonts w:ascii="Times New Roman" w:hAnsi="Times New Roman" w:cs="Times New Roman"/>
          <w:sz w:val="24"/>
          <w:szCs w:val="24"/>
        </w:rPr>
        <w:t>Mangaluru</w:t>
      </w:r>
      <w:proofErr w:type="spellEnd"/>
      <w:r w:rsidRPr="001651BE">
        <w:rPr>
          <w:rFonts w:ascii="Times New Roman" w:hAnsi="Times New Roman" w:cs="Times New Roman"/>
          <w:sz w:val="24"/>
          <w:szCs w:val="24"/>
        </w:rPr>
        <w:t xml:space="preserve"> - 575 002, India.</w:t>
      </w:r>
    </w:p>
    <w:p w:rsidR="0015311C" w:rsidRDefault="0015311C" w:rsidP="008374D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15311C" w:rsidRDefault="0015311C" w:rsidP="008374DE">
      <w:pPr>
        <w:spacing w:line="360" w:lineRule="auto"/>
        <w:ind w:firstLine="720"/>
        <w:jc w:val="both"/>
        <w:rPr>
          <w:rFonts w:ascii="Times New Roman" w:hAnsi="Times New Roman" w:cs="Times New Roman"/>
          <w:sz w:val="24"/>
          <w:szCs w:val="24"/>
        </w:rPr>
      </w:pPr>
      <w:r w:rsidRPr="0015311C">
        <w:rPr>
          <w:rFonts w:ascii="Times New Roman" w:hAnsi="Times New Roman" w:cs="Times New Roman"/>
          <w:sz w:val="24"/>
          <w:szCs w:val="24"/>
        </w:rPr>
        <w:t>Aquaculture has grown tremendously over the</w:t>
      </w:r>
      <w:r>
        <w:rPr>
          <w:rFonts w:ascii="Times New Roman" w:hAnsi="Times New Roman" w:cs="Times New Roman"/>
          <w:sz w:val="24"/>
          <w:szCs w:val="24"/>
        </w:rPr>
        <w:t xml:space="preserve"> past decades and has become an </w:t>
      </w:r>
      <w:r w:rsidRPr="0015311C">
        <w:rPr>
          <w:rFonts w:ascii="Times New Roman" w:hAnsi="Times New Roman" w:cs="Times New Roman"/>
          <w:sz w:val="24"/>
          <w:szCs w:val="24"/>
        </w:rPr>
        <w:t>economically important industry</w:t>
      </w:r>
      <w:r>
        <w:rPr>
          <w:rFonts w:ascii="Times New Roman" w:hAnsi="Times New Roman" w:cs="Times New Roman"/>
          <w:sz w:val="24"/>
          <w:szCs w:val="24"/>
        </w:rPr>
        <w:t>. It is the fastest-growing</w:t>
      </w:r>
      <w:r w:rsidRPr="0015311C">
        <w:rPr>
          <w:rFonts w:ascii="Times New Roman" w:hAnsi="Times New Roman" w:cs="Times New Roman"/>
          <w:sz w:val="24"/>
          <w:szCs w:val="24"/>
        </w:rPr>
        <w:t xml:space="preserve"> </w:t>
      </w:r>
      <w:r>
        <w:rPr>
          <w:rFonts w:ascii="Times New Roman" w:hAnsi="Times New Roman" w:cs="Times New Roman"/>
          <w:sz w:val="24"/>
          <w:szCs w:val="24"/>
        </w:rPr>
        <w:t xml:space="preserve">food </w:t>
      </w:r>
      <w:r w:rsidRPr="0015311C">
        <w:rPr>
          <w:rFonts w:ascii="Times New Roman" w:hAnsi="Times New Roman" w:cs="Times New Roman"/>
          <w:sz w:val="24"/>
          <w:szCs w:val="24"/>
        </w:rPr>
        <w:t>producing sector globally with the greatest potential to</w:t>
      </w:r>
      <w:r>
        <w:rPr>
          <w:rFonts w:ascii="Times New Roman" w:hAnsi="Times New Roman" w:cs="Times New Roman"/>
          <w:sz w:val="24"/>
          <w:szCs w:val="24"/>
        </w:rPr>
        <w:t xml:space="preserve"> meet the increasing demand for </w:t>
      </w:r>
      <w:r w:rsidRPr="0015311C">
        <w:rPr>
          <w:rFonts w:ascii="Times New Roman" w:hAnsi="Times New Roman" w:cs="Times New Roman"/>
          <w:sz w:val="24"/>
          <w:szCs w:val="24"/>
        </w:rPr>
        <w:t xml:space="preserve">aquatic food. The intensive culture of aquatic organisms to fulfill the demands of </w:t>
      </w:r>
      <w:proofErr w:type="gramStart"/>
      <w:r w:rsidRPr="0015311C">
        <w:rPr>
          <w:rFonts w:ascii="Times New Roman" w:hAnsi="Times New Roman" w:cs="Times New Roman"/>
          <w:sz w:val="24"/>
          <w:szCs w:val="24"/>
        </w:rPr>
        <w:t>a</w:t>
      </w:r>
      <w:proofErr w:type="gramEnd"/>
      <w:r>
        <w:rPr>
          <w:rFonts w:ascii="Times New Roman" w:hAnsi="Times New Roman" w:cs="Times New Roman"/>
          <w:sz w:val="24"/>
          <w:szCs w:val="24"/>
        </w:rPr>
        <w:t xml:space="preserve"> </w:t>
      </w:r>
      <w:r w:rsidRPr="0015311C">
        <w:rPr>
          <w:rFonts w:ascii="Times New Roman" w:hAnsi="Times New Roman" w:cs="Times New Roman"/>
          <w:sz w:val="24"/>
          <w:szCs w:val="24"/>
        </w:rPr>
        <w:t>ever-increasing human population has come with a number of difficulties</w:t>
      </w:r>
      <w:r>
        <w:rPr>
          <w:rFonts w:ascii="Times New Roman" w:hAnsi="Times New Roman" w:cs="Times New Roman"/>
          <w:sz w:val="24"/>
          <w:szCs w:val="24"/>
        </w:rPr>
        <w:t xml:space="preserve">. </w:t>
      </w:r>
      <w:r w:rsidRPr="0015311C">
        <w:rPr>
          <w:rFonts w:ascii="Times New Roman" w:hAnsi="Times New Roman" w:cs="Times New Roman"/>
          <w:sz w:val="24"/>
          <w:szCs w:val="24"/>
        </w:rPr>
        <w:t xml:space="preserve">Aquaculture can have a negative impact on the environment by </w:t>
      </w:r>
      <w:r>
        <w:rPr>
          <w:rFonts w:ascii="Times New Roman" w:hAnsi="Times New Roman" w:cs="Times New Roman"/>
          <w:sz w:val="24"/>
          <w:szCs w:val="24"/>
        </w:rPr>
        <w:t xml:space="preserve">spreading illnesses, destroying </w:t>
      </w:r>
      <w:r w:rsidRPr="0015311C">
        <w:rPr>
          <w:rFonts w:ascii="Times New Roman" w:hAnsi="Times New Roman" w:cs="Times New Roman"/>
          <w:sz w:val="24"/>
          <w:szCs w:val="24"/>
        </w:rPr>
        <w:t>wetlands and mangroves, reducing the richness of wild fish pop</w:t>
      </w:r>
      <w:r>
        <w:rPr>
          <w:rFonts w:ascii="Times New Roman" w:hAnsi="Times New Roman" w:cs="Times New Roman"/>
          <w:sz w:val="24"/>
          <w:szCs w:val="24"/>
        </w:rPr>
        <w:t xml:space="preserve">ulations by allowing non-native </w:t>
      </w:r>
      <w:r w:rsidRPr="0015311C">
        <w:rPr>
          <w:rFonts w:ascii="Times New Roman" w:hAnsi="Times New Roman" w:cs="Times New Roman"/>
          <w:sz w:val="24"/>
          <w:szCs w:val="24"/>
        </w:rPr>
        <w:t>fish to escape, and polluting surface and groundwater through effluent discharge.</w:t>
      </w:r>
    </w:p>
    <w:p w:rsidR="0015311C" w:rsidRDefault="0015311C" w:rsidP="008374DE">
      <w:pPr>
        <w:spacing w:line="360" w:lineRule="auto"/>
        <w:ind w:firstLine="720"/>
        <w:jc w:val="both"/>
        <w:rPr>
          <w:rFonts w:ascii="Times New Roman" w:hAnsi="Times New Roman" w:cs="Times New Roman"/>
          <w:sz w:val="24"/>
          <w:szCs w:val="24"/>
        </w:rPr>
      </w:pPr>
      <w:r w:rsidRPr="0015311C">
        <w:rPr>
          <w:rFonts w:ascii="Times New Roman" w:hAnsi="Times New Roman" w:cs="Times New Roman"/>
          <w:sz w:val="24"/>
          <w:szCs w:val="24"/>
        </w:rPr>
        <w:t xml:space="preserve">The modernization of aquaculture, which includes extensive stocking, feeding and </w:t>
      </w:r>
      <w:proofErr w:type="spellStart"/>
      <w:r w:rsidRPr="0015311C">
        <w:rPr>
          <w:rFonts w:ascii="Times New Roman" w:hAnsi="Times New Roman" w:cs="Times New Roman"/>
          <w:sz w:val="24"/>
          <w:szCs w:val="24"/>
        </w:rPr>
        <w:t>manuring</w:t>
      </w:r>
      <w:proofErr w:type="spellEnd"/>
      <w:r w:rsidRPr="0015311C">
        <w:rPr>
          <w:rFonts w:ascii="Times New Roman" w:hAnsi="Times New Roman" w:cs="Times New Roman"/>
          <w:sz w:val="24"/>
          <w:szCs w:val="24"/>
        </w:rPr>
        <w:t xml:space="preserve"> for high fish production has resulted in a number of issues including drop in water quality, decline in fish health and resulting in occurrence of a range of diseases, which is the significant issue that makes aquaculture systems non-viable leading to economic losses. Several workers have identified a large number of disease causing organisms including bacteria, viruses and parasites which have been studied in greater detail. As a result, fish health management has become one of the most important factors i</w:t>
      </w:r>
      <w:r>
        <w:rPr>
          <w:rFonts w:ascii="Times New Roman" w:hAnsi="Times New Roman" w:cs="Times New Roman"/>
          <w:sz w:val="24"/>
          <w:szCs w:val="24"/>
        </w:rPr>
        <w:t xml:space="preserve">n achieving safe and well-grown </w:t>
      </w:r>
      <w:r w:rsidRPr="0015311C">
        <w:rPr>
          <w:rFonts w:ascii="Times New Roman" w:hAnsi="Times New Roman" w:cs="Times New Roman"/>
          <w:sz w:val="24"/>
          <w:szCs w:val="24"/>
        </w:rPr>
        <w:t xml:space="preserve">fish from aquaculture. </w:t>
      </w:r>
      <w:r w:rsidR="00E521B1" w:rsidRPr="00E521B1">
        <w:rPr>
          <w:rFonts w:ascii="Times New Roman" w:hAnsi="Times New Roman" w:cs="Times New Roman"/>
          <w:sz w:val="24"/>
          <w:szCs w:val="24"/>
        </w:rPr>
        <w:t xml:space="preserve">In recent years, almost 20% </w:t>
      </w:r>
      <w:proofErr w:type="gramStart"/>
      <w:r w:rsidR="00E521B1" w:rsidRPr="00E521B1">
        <w:rPr>
          <w:rFonts w:ascii="Times New Roman" w:hAnsi="Times New Roman" w:cs="Times New Roman"/>
          <w:sz w:val="24"/>
          <w:szCs w:val="24"/>
        </w:rPr>
        <w:t>of  production</w:t>
      </w:r>
      <w:proofErr w:type="gramEnd"/>
      <w:r w:rsidR="00E521B1" w:rsidRPr="00E521B1">
        <w:rPr>
          <w:rFonts w:ascii="Times New Roman" w:hAnsi="Times New Roman" w:cs="Times New Roman"/>
          <w:sz w:val="24"/>
          <w:szCs w:val="24"/>
        </w:rPr>
        <w:t xml:space="preserve"> was lost due to diseases that brought economic losses. For several decades, it has been common </w:t>
      </w:r>
      <w:proofErr w:type="gramStart"/>
      <w:r w:rsidR="00E521B1" w:rsidRPr="00E521B1">
        <w:rPr>
          <w:rFonts w:ascii="Times New Roman" w:hAnsi="Times New Roman" w:cs="Times New Roman"/>
          <w:sz w:val="24"/>
          <w:szCs w:val="24"/>
        </w:rPr>
        <w:t>practice  to</w:t>
      </w:r>
      <w:proofErr w:type="gramEnd"/>
      <w:r w:rsidR="00E521B1" w:rsidRPr="00E521B1">
        <w:rPr>
          <w:rFonts w:ascii="Times New Roman" w:hAnsi="Times New Roman" w:cs="Times New Roman"/>
          <w:sz w:val="24"/>
          <w:szCs w:val="24"/>
        </w:rPr>
        <w:t xml:space="preserve"> use chemotherapeutic/antimicrobial agents to prevent and control infectious diseases, but with little success in preventing or treating disease in aquatic animals. However, the routine use of these substances has several adverse consequences, such as environmental degradation, food safety problems, which have also led to the development of resistant bacterial strains.</w:t>
      </w:r>
      <w:r w:rsidRPr="0015311C">
        <w:rPr>
          <w:rFonts w:ascii="Times New Roman" w:hAnsi="Times New Roman" w:cs="Times New Roman"/>
          <w:sz w:val="24"/>
          <w:szCs w:val="24"/>
        </w:rPr>
        <w:t xml:space="preserve"> To address these </w:t>
      </w:r>
      <w:r w:rsidRPr="0015311C">
        <w:rPr>
          <w:rFonts w:ascii="Times New Roman" w:hAnsi="Times New Roman" w:cs="Times New Roman"/>
          <w:sz w:val="24"/>
          <w:szCs w:val="24"/>
        </w:rPr>
        <w:lastRenderedPageBreak/>
        <w:t xml:space="preserve">issues, </w:t>
      </w:r>
      <w:proofErr w:type="spellStart"/>
      <w:r>
        <w:rPr>
          <w:rFonts w:ascii="Times New Roman" w:hAnsi="Times New Roman" w:cs="Times New Roman"/>
          <w:sz w:val="24"/>
          <w:szCs w:val="24"/>
        </w:rPr>
        <w:t>immunostimulants</w:t>
      </w:r>
      <w:proofErr w:type="spellEnd"/>
      <w:r>
        <w:rPr>
          <w:rFonts w:ascii="Times New Roman" w:hAnsi="Times New Roman" w:cs="Times New Roman"/>
          <w:sz w:val="24"/>
          <w:szCs w:val="24"/>
        </w:rPr>
        <w:t xml:space="preserve"> such as </w:t>
      </w:r>
      <w:r w:rsidRPr="0015311C">
        <w:rPr>
          <w:rFonts w:ascii="Times New Roman" w:hAnsi="Times New Roman" w:cs="Times New Roman"/>
          <w:sz w:val="24"/>
          <w:szCs w:val="24"/>
        </w:rPr>
        <w:t xml:space="preserve">probiotics, </w:t>
      </w:r>
      <w:proofErr w:type="spellStart"/>
      <w:r w:rsidRPr="0015311C">
        <w:rPr>
          <w:rFonts w:ascii="Times New Roman" w:hAnsi="Times New Roman" w:cs="Times New Roman"/>
          <w:sz w:val="24"/>
          <w:szCs w:val="24"/>
        </w:rPr>
        <w:t>prebiotics</w:t>
      </w:r>
      <w:proofErr w:type="spellEnd"/>
      <w:r w:rsidRPr="0015311C">
        <w:rPr>
          <w:rFonts w:ascii="Times New Roman" w:hAnsi="Times New Roman" w:cs="Times New Roman"/>
          <w:sz w:val="24"/>
          <w:szCs w:val="24"/>
        </w:rPr>
        <w:t xml:space="preserve"> and their </w:t>
      </w:r>
      <w:proofErr w:type="spellStart"/>
      <w:r w:rsidRPr="0015311C">
        <w:rPr>
          <w:rFonts w:ascii="Times New Roman" w:hAnsi="Times New Roman" w:cs="Times New Roman"/>
          <w:sz w:val="24"/>
          <w:szCs w:val="24"/>
        </w:rPr>
        <w:t>synergistics</w:t>
      </w:r>
      <w:proofErr w:type="spellEnd"/>
      <w:r w:rsidRPr="0015311C">
        <w:rPr>
          <w:rFonts w:ascii="Times New Roman" w:hAnsi="Times New Roman" w:cs="Times New Roman"/>
          <w:sz w:val="24"/>
          <w:szCs w:val="24"/>
        </w:rPr>
        <w:t xml:space="preserve"> have been proposed as an alternative method for disease outbreak prevention and control.</w:t>
      </w:r>
    </w:p>
    <w:p w:rsidR="0015311C" w:rsidRPr="0015311C" w:rsidRDefault="0015311C" w:rsidP="008374DE">
      <w:pPr>
        <w:spacing w:line="360" w:lineRule="auto"/>
        <w:jc w:val="both"/>
        <w:rPr>
          <w:rFonts w:ascii="Times New Roman" w:hAnsi="Times New Roman" w:cs="Times New Roman"/>
          <w:sz w:val="24"/>
          <w:szCs w:val="24"/>
        </w:rPr>
      </w:pPr>
      <w:proofErr w:type="spellStart"/>
      <w:r w:rsidRPr="0015311C">
        <w:rPr>
          <w:rFonts w:ascii="Times New Roman" w:hAnsi="Times New Roman" w:cs="Times New Roman"/>
          <w:b/>
          <w:bCs/>
          <w:sz w:val="24"/>
          <w:szCs w:val="24"/>
        </w:rPr>
        <w:t>Immunostimulants</w:t>
      </w:r>
      <w:proofErr w:type="spellEnd"/>
      <w:r w:rsidRPr="0015311C">
        <w:rPr>
          <w:rFonts w:ascii="Times New Roman" w:hAnsi="Times New Roman" w:cs="Times New Roman"/>
          <w:b/>
          <w:bCs/>
          <w:sz w:val="24"/>
          <w:szCs w:val="24"/>
        </w:rPr>
        <w:t xml:space="preserve"> </w:t>
      </w:r>
    </w:p>
    <w:p w:rsidR="0015311C" w:rsidRDefault="00C67B4F" w:rsidP="008374DE">
      <w:pPr>
        <w:spacing w:line="360" w:lineRule="auto"/>
        <w:ind w:firstLine="720"/>
        <w:jc w:val="both"/>
        <w:rPr>
          <w:rFonts w:ascii="Times New Roman" w:hAnsi="Times New Roman" w:cs="Times New Roman"/>
          <w:sz w:val="24"/>
          <w:szCs w:val="24"/>
        </w:rPr>
      </w:pPr>
      <w:proofErr w:type="spellStart"/>
      <w:r w:rsidRPr="00C67B4F">
        <w:rPr>
          <w:rFonts w:ascii="Times New Roman" w:hAnsi="Times New Roman" w:cs="Times New Roman"/>
          <w:sz w:val="24"/>
          <w:szCs w:val="24"/>
        </w:rPr>
        <w:t>Immunostimulants</w:t>
      </w:r>
      <w:proofErr w:type="spellEnd"/>
      <w:r w:rsidRPr="00C67B4F">
        <w:rPr>
          <w:rFonts w:ascii="Times New Roman" w:hAnsi="Times New Roman" w:cs="Times New Roman"/>
          <w:sz w:val="24"/>
          <w:szCs w:val="24"/>
        </w:rPr>
        <w:t xml:space="preserve"> are substances that enhance nonspecific defense mechanisms by increasing </w:t>
      </w:r>
      <w:proofErr w:type="spellStart"/>
      <w:r w:rsidRPr="00C67B4F">
        <w:rPr>
          <w:rFonts w:ascii="Times New Roman" w:hAnsi="Times New Roman" w:cs="Times New Roman"/>
          <w:sz w:val="24"/>
          <w:szCs w:val="24"/>
        </w:rPr>
        <w:t>phagocytosis</w:t>
      </w:r>
      <w:proofErr w:type="spellEnd"/>
      <w:r w:rsidRPr="00C67B4F">
        <w:rPr>
          <w:rFonts w:ascii="Times New Roman" w:hAnsi="Times New Roman" w:cs="Times New Roman"/>
          <w:sz w:val="24"/>
          <w:szCs w:val="24"/>
        </w:rPr>
        <w:t xml:space="preserve">, leukocyte activity, macrophage and </w:t>
      </w:r>
      <w:proofErr w:type="spellStart"/>
      <w:r w:rsidRPr="00C67B4F">
        <w:rPr>
          <w:rFonts w:ascii="Times New Roman" w:hAnsi="Times New Roman" w:cs="Times New Roman"/>
          <w:sz w:val="24"/>
          <w:szCs w:val="24"/>
        </w:rPr>
        <w:t>neutrophil</w:t>
      </w:r>
      <w:proofErr w:type="spellEnd"/>
      <w:r w:rsidRPr="00C67B4F">
        <w:rPr>
          <w:rFonts w:ascii="Times New Roman" w:hAnsi="Times New Roman" w:cs="Times New Roman"/>
          <w:sz w:val="24"/>
          <w:szCs w:val="24"/>
        </w:rPr>
        <w:t xml:space="preserve"> migration, or a specific immune response. In addition, they also reduce the immunosuppressive effect of stress.</w:t>
      </w:r>
      <w:r>
        <w:rPr>
          <w:rFonts w:ascii="Times New Roman" w:hAnsi="Times New Roman" w:cs="Times New Roman"/>
          <w:sz w:val="24"/>
          <w:szCs w:val="24"/>
        </w:rPr>
        <w:t xml:space="preserve"> </w:t>
      </w:r>
      <w:proofErr w:type="spellStart"/>
      <w:r w:rsidR="0015311C" w:rsidRPr="0015311C">
        <w:rPr>
          <w:rFonts w:ascii="Times New Roman" w:hAnsi="Times New Roman" w:cs="Times New Roman"/>
          <w:sz w:val="24"/>
          <w:szCs w:val="24"/>
        </w:rPr>
        <w:t>Immunostimulants</w:t>
      </w:r>
      <w:proofErr w:type="spellEnd"/>
      <w:r w:rsidR="0015311C" w:rsidRPr="0015311C">
        <w:rPr>
          <w:rFonts w:ascii="Times New Roman" w:hAnsi="Times New Roman" w:cs="Times New Roman"/>
          <w:sz w:val="24"/>
          <w:szCs w:val="24"/>
        </w:rPr>
        <w:t xml:space="preserve"> have been derived from diverse natural sources and a large number were later synthesized chemically with the natural products as structural models. They show varying degrees of effectiveness in preventing disease caused by microbial pathogens. </w:t>
      </w:r>
      <w:r w:rsidRPr="00C67B4F">
        <w:rPr>
          <w:rFonts w:ascii="Times New Roman" w:hAnsi="Times New Roman" w:cs="Times New Roman"/>
          <w:sz w:val="24"/>
          <w:szCs w:val="24"/>
        </w:rPr>
        <w:t>Various compounds such as selected proteins, lipids, carbohydrate-based cell wall extracts and synthe</w:t>
      </w:r>
      <w:r>
        <w:rPr>
          <w:rFonts w:ascii="Times New Roman" w:hAnsi="Times New Roman" w:cs="Times New Roman"/>
          <w:sz w:val="24"/>
          <w:szCs w:val="24"/>
        </w:rPr>
        <w:t xml:space="preserve">tic compounds have been used as </w:t>
      </w:r>
      <w:proofErr w:type="spellStart"/>
      <w:r w:rsidRPr="00C67B4F">
        <w:rPr>
          <w:rFonts w:ascii="Times New Roman" w:hAnsi="Times New Roman" w:cs="Times New Roman"/>
          <w:sz w:val="24"/>
          <w:szCs w:val="24"/>
        </w:rPr>
        <w:t>immunostimulants</w:t>
      </w:r>
      <w:proofErr w:type="spellEnd"/>
      <w:r w:rsidRPr="00C67B4F">
        <w:rPr>
          <w:rFonts w:ascii="Times New Roman" w:hAnsi="Times New Roman" w:cs="Times New Roman"/>
          <w:sz w:val="24"/>
          <w:szCs w:val="24"/>
        </w:rPr>
        <w:t xml:space="preserve"> in farmed fish and crustaceans. </w:t>
      </w:r>
      <w:proofErr w:type="spellStart"/>
      <w:r w:rsidRPr="00C67B4F">
        <w:rPr>
          <w:rFonts w:ascii="Times New Roman" w:hAnsi="Times New Roman" w:cs="Times New Roman"/>
          <w:sz w:val="24"/>
          <w:szCs w:val="24"/>
        </w:rPr>
        <w:t>Immunostimulants</w:t>
      </w:r>
      <w:proofErr w:type="spellEnd"/>
      <w:r w:rsidRPr="00C67B4F">
        <w:rPr>
          <w:rFonts w:ascii="Times New Roman" w:hAnsi="Times New Roman" w:cs="Times New Roman"/>
          <w:sz w:val="24"/>
          <w:szCs w:val="24"/>
        </w:rPr>
        <w:t xml:space="preserve"> are classified by origin as bacteria and bacterial products, complex carbohydrates, drugs that enhance the immune response, nutritional factors, animal extracts, cytokines and </w:t>
      </w:r>
      <w:proofErr w:type="spellStart"/>
      <w:r w:rsidRPr="00C67B4F">
        <w:rPr>
          <w:rFonts w:ascii="Times New Roman" w:hAnsi="Times New Roman" w:cs="Times New Roman"/>
          <w:sz w:val="24"/>
          <w:szCs w:val="24"/>
        </w:rPr>
        <w:t>lectins</w:t>
      </w:r>
      <w:proofErr w:type="spellEnd"/>
      <w:r w:rsidRPr="00C67B4F">
        <w:rPr>
          <w:rFonts w:ascii="Times New Roman" w:hAnsi="Times New Roman" w:cs="Times New Roman"/>
          <w:sz w:val="24"/>
          <w:szCs w:val="24"/>
        </w:rPr>
        <w:t xml:space="preserve"> and plant extracts. The most common of these are </w:t>
      </w:r>
      <w:proofErr w:type="spellStart"/>
      <w:r w:rsidRPr="00C67B4F">
        <w:rPr>
          <w:rFonts w:ascii="Times New Roman" w:hAnsi="Times New Roman" w:cs="Times New Roman"/>
          <w:sz w:val="24"/>
          <w:szCs w:val="24"/>
        </w:rPr>
        <w:t>glycans</w:t>
      </w:r>
      <w:proofErr w:type="spellEnd"/>
      <w:r w:rsidRPr="00C67B4F">
        <w:rPr>
          <w:rFonts w:ascii="Times New Roman" w:hAnsi="Times New Roman" w:cs="Times New Roman"/>
          <w:sz w:val="24"/>
          <w:szCs w:val="24"/>
        </w:rPr>
        <w:t xml:space="preserve">, yeasts, yeast </w:t>
      </w:r>
      <w:proofErr w:type="spellStart"/>
      <w:r w:rsidRPr="00C67B4F">
        <w:rPr>
          <w:rFonts w:ascii="Times New Roman" w:hAnsi="Times New Roman" w:cs="Times New Roman"/>
          <w:sz w:val="24"/>
          <w:szCs w:val="24"/>
        </w:rPr>
        <w:t>glycans</w:t>
      </w:r>
      <w:proofErr w:type="spellEnd"/>
      <w:r w:rsidRPr="00C67B4F">
        <w:rPr>
          <w:rFonts w:ascii="Times New Roman" w:hAnsi="Times New Roman" w:cs="Times New Roman"/>
          <w:sz w:val="24"/>
          <w:szCs w:val="24"/>
        </w:rPr>
        <w:t xml:space="preserve">, abalone extracts, crude mutants, </w:t>
      </w:r>
      <w:proofErr w:type="spellStart"/>
      <w:r w:rsidRPr="00C67B4F">
        <w:rPr>
          <w:rFonts w:ascii="Times New Roman" w:hAnsi="Times New Roman" w:cs="Times New Roman"/>
          <w:sz w:val="24"/>
          <w:szCs w:val="24"/>
        </w:rPr>
        <w:t>levamisole</w:t>
      </w:r>
      <w:proofErr w:type="spellEnd"/>
      <w:r w:rsidRPr="00C67B4F">
        <w:rPr>
          <w:rFonts w:ascii="Times New Roman" w:hAnsi="Times New Roman" w:cs="Times New Roman"/>
          <w:sz w:val="24"/>
          <w:szCs w:val="24"/>
        </w:rPr>
        <w:t xml:space="preserve">, </w:t>
      </w:r>
      <w:proofErr w:type="spellStart"/>
      <w:r w:rsidRPr="00C67B4F">
        <w:rPr>
          <w:rFonts w:ascii="Times New Roman" w:hAnsi="Times New Roman" w:cs="Times New Roman"/>
          <w:sz w:val="24"/>
          <w:szCs w:val="24"/>
        </w:rPr>
        <w:t>Ferund</w:t>
      </w:r>
      <w:r>
        <w:rPr>
          <w:rFonts w:ascii="Times New Roman" w:hAnsi="Times New Roman" w:cs="Times New Roman"/>
          <w:sz w:val="24"/>
          <w:szCs w:val="24"/>
        </w:rPr>
        <w:t>’s</w:t>
      </w:r>
      <w:proofErr w:type="spellEnd"/>
      <w:r w:rsidRPr="00C67B4F">
        <w:rPr>
          <w:rFonts w:ascii="Times New Roman" w:hAnsi="Times New Roman" w:cs="Times New Roman"/>
          <w:sz w:val="24"/>
          <w:szCs w:val="24"/>
        </w:rPr>
        <w:t xml:space="preserve"> adjuvant and other naturally or synthetically produced substances.</w:t>
      </w:r>
    </w:p>
    <w:p w:rsidR="008711C7" w:rsidRPr="008711C7" w:rsidRDefault="008711C7" w:rsidP="008374DE">
      <w:pPr>
        <w:spacing w:line="360" w:lineRule="auto"/>
        <w:jc w:val="both"/>
        <w:rPr>
          <w:rFonts w:ascii="Times New Roman" w:hAnsi="Times New Roman" w:cs="Times New Roman"/>
          <w:b/>
          <w:bCs/>
          <w:sz w:val="24"/>
          <w:szCs w:val="24"/>
        </w:rPr>
      </w:pPr>
      <w:r w:rsidRPr="008711C7">
        <w:rPr>
          <w:rFonts w:ascii="Times New Roman" w:hAnsi="Times New Roman" w:cs="Times New Roman"/>
          <w:b/>
          <w:bCs/>
          <w:sz w:val="24"/>
          <w:szCs w:val="24"/>
        </w:rPr>
        <w:t>Probiotics</w:t>
      </w:r>
    </w:p>
    <w:p w:rsidR="00C67B4F" w:rsidRDefault="008711C7" w:rsidP="008374DE">
      <w:pPr>
        <w:spacing w:line="360" w:lineRule="auto"/>
        <w:ind w:firstLine="720"/>
        <w:jc w:val="both"/>
        <w:rPr>
          <w:rFonts w:ascii="Times New Roman" w:hAnsi="Times New Roman" w:cs="Times New Roman"/>
          <w:sz w:val="24"/>
          <w:szCs w:val="24"/>
        </w:rPr>
      </w:pPr>
      <w:r w:rsidRPr="008711C7">
        <w:rPr>
          <w:rFonts w:ascii="Times New Roman" w:hAnsi="Times New Roman" w:cs="Times New Roman"/>
          <w:sz w:val="24"/>
          <w:szCs w:val="24"/>
        </w:rPr>
        <w:t xml:space="preserve">The term probiotic was originated from the Greek words “pro” and “bios” which mean “for life” and are often called as promoter of life that help in a natural way to improve the overall health status of the host organism and is currently used to name bacteria associated with beneficial effects on human and animals. According to WHO/FAO (2002), the probiotics are defined as live microorganism which when administered in adequate amount confers a health benefit on the host. Probiotic bacteria were first studied by </w:t>
      </w:r>
      <w:proofErr w:type="spellStart"/>
      <w:r w:rsidRPr="008711C7">
        <w:rPr>
          <w:rFonts w:ascii="Times New Roman" w:hAnsi="Times New Roman" w:cs="Times New Roman"/>
          <w:sz w:val="24"/>
          <w:szCs w:val="24"/>
        </w:rPr>
        <w:t>Elie</w:t>
      </w:r>
      <w:proofErr w:type="spellEnd"/>
      <w:r w:rsidRPr="008711C7">
        <w:rPr>
          <w:rFonts w:ascii="Times New Roman" w:hAnsi="Times New Roman" w:cs="Times New Roman"/>
          <w:sz w:val="24"/>
          <w:szCs w:val="24"/>
        </w:rPr>
        <w:t xml:space="preserve"> Metchnikoff, a Nobel laureate of 1908 in the field of medicine. </w:t>
      </w:r>
      <w:r w:rsidR="00C67B4F" w:rsidRPr="00C67B4F">
        <w:rPr>
          <w:rFonts w:ascii="Times New Roman" w:hAnsi="Times New Roman" w:cs="Times New Roman"/>
          <w:sz w:val="24"/>
          <w:szCs w:val="24"/>
        </w:rPr>
        <w:t xml:space="preserve">The term probiotic was first mentioned by </w:t>
      </w:r>
      <w:proofErr w:type="spellStart"/>
      <w:r w:rsidR="00C67B4F" w:rsidRPr="00C67B4F">
        <w:rPr>
          <w:rFonts w:ascii="Times New Roman" w:hAnsi="Times New Roman" w:cs="Times New Roman"/>
          <w:sz w:val="24"/>
          <w:szCs w:val="24"/>
        </w:rPr>
        <w:t>Kollath</w:t>
      </w:r>
      <w:proofErr w:type="spellEnd"/>
      <w:r w:rsidR="00C67B4F" w:rsidRPr="00C67B4F">
        <w:rPr>
          <w:rFonts w:ascii="Times New Roman" w:hAnsi="Times New Roman" w:cs="Times New Roman"/>
          <w:sz w:val="24"/>
          <w:szCs w:val="24"/>
        </w:rPr>
        <w:t xml:space="preserve"> (1953), defined as organic and inorganic food additives necessary to </w:t>
      </w:r>
      <w:proofErr w:type="gramStart"/>
      <w:r w:rsidR="00C67B4F" w:rsidRPr="00C67B4F">
        <w:rPr>
          <w:rFonts w:ascii="Times New Roman" w:hAnsi="Times New Roman" w:cs="Times New Roman"/>
          <w:sz w:val="24"/>
          <w:szCs w:val="24"/>
        </w:rPr>
        <w:t>restore  health</w:t>
      </w:r>
      <w:proofErr w:type="gramEnd"/>
      <w:r w:rsidR="00C67B4F" w:rsidRPr="00C67B4F">
        <w:rPr>
          <w:rFonts w:ascii="Times New Roman" w:hAnsi="Times New Roman" w:cs="Times New Roman"/>
          <w:sz w:val="24"/>
          <w:szCs w:val="24"/>
        </w:rPr>
        <w:t xml:space="preserve"> in malnourished patients. In the 1960s, interest in </w:t>
      </w:r>
      <w:proofErr w:type="gramStart"/>
      <w:r w:rsidR="00C67B4F" w:rsidRPr="00C67B4F">
        <w:rPr>
          <w:rFonts w:ascii="Times New Roman" w:hAnsi="Times New Roman" w:cs="Times New Roman"/>
          <w:sz w:val="24"/>
          <w:szCs w:val="24"/>
        </w:rPr>
        <w:t>the  concept</w:t>
      </w:r>
      <w:proofErr w:type="gramEnd"/>
      <w:r w:rsidR="00C67B4F" w:rsidRPr="00C67B4F">
        <w:rPr>
          <w:rFonts w:ascii="Times New Roman" w:hAnsi="Times New Roman" w:cs="Times New Roman"/>
          <w:sz w:val="24"/>
          <w:szCs w:val="24"/>
        </w:rPr>
        <w:t xml:space="preserve"> of probiotics also extended to animal husbandry. Feed additives became available to farm animals when LAB were included as </w:t>
      </w:r>
      <w:proofErr w:type="gramStart"/>
      <w:r w:rsidR="00C67B4F" w:rsidRPr="00C67B4F">
        <w:rPr>
          <w:rFonts w:ascii="Times New Roman" w:hAnsi="Times New Roman" w:cs="Times New Roman"/>
          <w:sz w:val="24"/>
          <w:szCs w:val="24"/>
        </w:rPr>
        <w:t>health  agents</w:t>
      </w:r>
      <w:proofErr w:type="gramEnd"/>
      <w:r w:rsidR="00C67B4F" w:rsidRPr="00C67B4F">
        <w:rPr>
          <w:rFonts w:ascii="Times New Roman" w:hAnsi="Times New Roman" w:cs="Times New Roman"/>
          <w:sz w:val="24"/>
          <w:szCs w:val="24"/>
        </w:rPr>
        <w:t xml:space="preserve">. The use of probiotics in aquaculture has been associated with several beneficial effects, namely modulation of the gut </w:t>
      </w:r>
      <w:proofErr w:type="spellStart"/>
      <w:r w:rsidR="00C67B4F" w:rsidRPr="00C67B4F">
        <w:rPr>
          <w:rFonts w:ascii="Times New Roman" w:hAnsi="Times New Roman" w:cs="Times New Roman"/>
          <w:sz w:val="24"/>
          <w:szCs w:val="24"/>
        </w:rPr>
        <w:t>microbiota</w:t>
      </w:r>
      <w:proofErr w:type="spellEnd"/>
      <w:r w:rsidR="00C67B4F" w:rsidRPr="00C67B4F">
        <w:rPr>
          <w:rFonts w:ascii="Times New Roman" w:hAnsi="Times New Roman" w:cs="Times New Roman"/>
          <w:sz w:val="24"/>
          <w:szCs w:val="24"/>
        </w:rPr>
        <w:t xml:space="preserve"> and immune system, and improvement of survival, </w:t>
      </w:r>
      <w:r w:rsidR="00C67B4F" w:rsidRPr="00C67B4F">
        <w:rPr>
          <w:rFonts w:ascii="Times New Roman" w:hAnsi="Times New Roman" w:cs="Times New Roman"/>
          <w:sz w:val="24"/>
          <w:szCs w:val="24"/>
        </w:rPr>
        <w:lastRenderedPageBreak/>
        <w:t xml:space="preserve">development, and nutritional and disease resistance. However, further research is needed to determine their exact </w:t>
      </w:r>
      <w:proofErr w:type="spellStart"/>
      <w:r w:rsidR="00C67B4F" w:rsidRPr="00C67B4F">
        <w:rPr>
          <w:rFonts w:ascii="Times New Roman" w:hAnsi="Times New Roman" w:cs="Times New Roman"/>
          <w:sz w:val="24"/>
          <w:szCs w:val="24"/>
        </w:rPr>
        <w:t>operation.</w:t>
      </w:r>
      <w:proofErr w:type="spellEnd"/>
    </w:p>
    <w:p w:rsidR="008711C7" w:rsidRDefault="00C67B4F" w:rsidP="008374DE">
      <w:pPr>
        <w:spacing w:line="360" w:lineRule="auto"/>
        <w:ind w:firstLine="720"/>
        <w:jc w:val="both"/>
        <w:rPr>
          <w:rFonts w:ascii="Times New Roman" w:hAnsi="Times New Roman" w:cs="Times New Roman"/>
          <w:sz w:val="24"/>
          <w:szCs w:val="24"/>
        </w:rPr>
      </w:pPr>
      <w:r w:rsidRPr="00C67B4F">
        <w:rPr>
          <w:rFonts w:ascii="Times New Roman" w:hAnsi="Times New Roman" w:cs="Times New Roman"/>
          <w:sz w:val="24"/>
          <w:szCs w:val="24"/>
        </w:rPr>
        <w:t xml:space="preserve">Probiotics can play an important role as </w:t>
      </w:r>
      <w:proofErr w:type="spellStart"/>
      <w:r w:rsidRPr="00C67B4F">
        <w:rPr>
          <w:rFonts w:ascii="Times New Roman" w:hAnsi="Times New Roman" w:cs="Times New Roman"/>
          <w:sz w:val="24"/>
          <w:szCs w:val="24"/>
        </w:rPr>
        <w:t>immunostimulants</w:t>
      </w:r>
      <w:proofErr w:type="spellEnd"/>
      <w:r w:rsidRPr="00C67B4F">
        <w:rPr>
          <w:rFonts w:ascii="Times New Roman" w:hAnsi="Times New Roman" w:cs="Times New Roman"/>
          <w:sz w:val="24"/>
          <w:szCs w:val="24"/>
        </w:rPr>
        <w:t xml:space="preserve"> and antimicrobial agents. Merrifield et al. (2010) proposed a more comprehensive and broad definition of probiotic  for use in aquatic animals: "all microbial cells obtained through food or rearing water that provide benefits to the host fish, fish farmer or fish consumer, achieved at least in part  by improving the microbial balance of the </w:t>
      </w:r>
      <w:proofErr w:type="spellStart"/>
      <w:r w:rsidRPr="00C67B4F">
        <w:rPr>
          <w:rFonts w:ascii="Times New Roman" w:hAnsi="Times New Roman" w:cs="Times New Roman"/>
          <w:sz w:val="24"/>
          <w:szCs w:val="24"/>
        </w:rPr>
        <w:t>fish.Use</w:t>
      </w:r>
      <w:proofErr w:type="spellEnd"/>
      <w:r w:rsidRPr="00C67B4F">
        <w:rPr>
          <w:rFonts w:ascii="Times New Roman" w:hAnsi="Times New Roman" w:cs="Times New Roman"/>
          <w:sz w:val="24"/>
          <w:szCs w:val="24"/>
        </w:rPr>
        <w:t>, improved  carcass and meat quality and reduction of deformities Often, lactic acid bacteria (LAB) have been widely used and studied in humans and animals and  are  known to be present in the gut of  healthy fish.</w:t>
      </w:r>
      <w:r w:rsidR="008711C7" w:rsidRPr="008711C7">
        <w:rPr>
          <w:rFonts w:ascii="Times New Roman" w:hAnsi="Times New Roman" w:cs="Times New Roman"/>
          <w:sz w:val="24"/>
          <w:szCs w:val="24"/>
        </w:rPr>
        <w:t xml:space="preserve"> The increasing interest in the possible use of probiotics in aquaculture and thus, the research into the use of probiotics for aquatic animals is necessary owing to the demand for environment-friendly sustainable aquaculture. </w:t>
      </w:r>
      <w:r w:rsidRPr="00C67B4F">
        <w:rPr>
          <w:rFonts w:ascii="Times New Roman" w:hAnsi="Times New Roman" w:cs="Times New Roman"/>
          <w:sz w:val="24"/>
          <w:szCs w:val="24"/>
        </w:rPr>
        <w:t>The probiotic improves water quality and the host's immune response by balancing the microbial load. Some of the beneficial effects of probiotics appear in the improvement of nutritional utilization of cultured aquatic animals through the addition of digestive enzymes, improvement</w:t>
      </w:r>
      <w:r>
        <w:rPr>
          <w:rFonts w:ascii="Times New Roman" w:hAnsi="Times New Roman" w:cs="Times New Roman"/>
          <w:sz w:val="24"/>
          <w:szCs w:val="24"/>
        </w:rPr>
        <w:t xml:space="preserve"> of nutritional efficiency and growth, </w:t>
      </w:r>
      <w:r w:rsidRPr="00C67B4F">
        <w:rPr>
          <w:rFonts w:ascii="Times New Roman" w:hAnsi="Times New Roman" w:cs="Times New Roman"/>
          <w:sz w:val="24"/>
          <w:szCs w:val="24"/>
        </w:rPr>
        <w:t>prevent</w:t>
      </w:r>
      <w:r>
        <w:rPr>
          <w:rFonts w:ascii="Times New Roman" w:hAnsi="Times New Roman" w:cs="Times New Roman"/>
          <w:sz w:val="24"/>
          <w:szCs w:val="24"/>
        </w:rPr>
        <w:t xml:space="preserve">ion of intestinal disorders and </w:t>
      </w:r>
      <w:r w:rsidRPr="00C67B4F">
        <w:rPr>
          <w:rFonts w:ascii="Times New Roman" w:hAnsi="Times New Roman" w:cs="Times New Roman"/>
          <w:sz w:val="24"/>
          <w:szCs w:val="24"/>
        </w:rPr>
        <w:t>pre-diges</w:t>
      </w:r>
      <w:r>
        <w:rPr>
          <w:rFonts w:ascii="Times New Roman" w:hAnsi="Times New Roman" w:cs="Times New Roman"/>
          <w:sz w:val="24"/>
          <w:szCs w:val="24"/>
        </w:rPr>
        <w:t xml:space="preserve">tion of the nutritional factor </w:t>
      </w:r>
      <w:r w:rsidRPr="00C67B4F">
        <w:rPr>
          <w:rFonts w:ascii="Times New Roman" w:hAnsi="Times New Roman" w:cs="Times New Roman"/>
          <w:sz w:val="24"/>
          <w:szCs w:val="24"/>
        </w:rPr>
        <w:t>in the mixture.</w:t>
      </w:r>
      <w:r>
        <w:rPr>
          <w:rFonts w:ascii="Times New Roman" w:hAnsi="Times New Roman" w:cs="Times New Roman"/>
          <w:sz w:val="24"/>
          <w:szCs w:val="24"/>
        </w:rPr>
        <w:t xml:space="preserve"> M</w:t>
      </w:r>
      <w:r w:rsidRPr="00C67B4F">
        <w:rPr>
          <w:rFonts w:ascii="Times New Roman" w:hAnsi="Times New Roman" w:cs="Times New Roman"/>
          <w:sz w:val="24"/>
          <w:szCs w:val="24"/>
        </w:rPr>
        <w:t>ost probiot</w:t>
      </w:r>
      <w:r>
        <w:rPr>
          <w:rFonts w:ascii="Times New Roman" w:hAnsi="Times New Roman" w:cs="Times New Roman"/>
          <w:sz w:val="24"/>
          <w:szCs w:val="24"/>
        </w:rPr>
        <w:t xml:space="preserve">ics colonize </w:t>
      </w:r>
      <w:r w:rsidRPr="00C67B4F">
        <w:rPr>
          <w:rFonts w:ascii="Times New Roman" w:hAnsi="Times New Roman" w:cs="Times New Roman"/>
          <w:sz w:val="24"/>
          <w:szCs w:val="24"/>
        </w:rPr>
        <w:t>the host and affect the digestive processes by increasing the quantity and production of mi</w:t>
      </w:r>
      <w:r>
        <w:rPr>
          <w:rFonts w:ascii="Times New Roman" w:hAnsi="Times New Roman" w:cs="Times New Roman"/>
          <w:sz w:val="24"/>
          <w:szCs w:val="24"/>
        </w:rPr>
        <w:t xml:space="preserve">crobial enzymes, improving the </w:t>
      </w:r>
      <w:r w:rsidRPr="00C67B4F">
        <w:rPr>
          <w:rFonts w:ascii="Times New Roman" w:hAnsi="Times New Roman" w:cs="Times New Roman"/>
          <w:sz w:val="24"/>
          <w:szCs w:val="24"/>
        </w:rPr>
        <w:t>microbial balance of the gut and thus promoting digestibility and assimilation and nutrient utilization.</w:t>
      </w:r>
    </w:p>
    <w:p w:rsidR="008711C7" w:rsidRPr="008711C7" w:rsidRDefault="00C67B4F" w:rsidP="008374DE">
      <w:pPr>
        <w:spacing w:line="360" w:lineRule="auto"/>
        <w:ind w:firstLine="720"/>
        <w:jc w:val="both"/>
        <w:rPr>
          <w:rFonts w:ascii="Times New Roman" w:hAnsi="Times New Roman" w:cs="Times New Roman"/>
          <w:sz w:val="24"/>
          <w:szCs w:val="24"/>
        </w:rPr>
      </w:pPr>
      <w:r w:rsidRPr="00C67B4F">
        <w:rPr>
          <w:rFonts w:ascii="Times New Roman" w:hAnsi="Times New Roman" w:cs="Times New Roman"/>
          <w:sz w:val="24"/>
          <w:szCs w:val="24"/>
        </w:rPr>
        <w:t>Probiotics are marketed in two forms a) Dry forms: Dry probiotics, which are packaged, can be given with feed or applied in water and must be incubated on the farm before use. Each packet of dry probiotics contains a packet of dry powder and a packet of enzyme catalyst. After emptying the packages and mixing them, they should be done in clean, disinfected water. It is usually done at 27-32°C for 16-18 hours with continuous aeration. Finished products must be used within 72 hours. In semi-intensive culture ponds, maximum aeration is necessary. If aeration is low, probiotics should be administered on two consecutive days at 50% of the dose each time.</w:t>
      </w:r>
    </w:p>
    <w:p w:rsidR="00C67B4F" w:rsidRDefault="00C67B4F" w:rsidP="00C67B4F">
      <w:pPr>
        <w:spacing w:line="360" w:lineRule="auto"/>
        <w:ind w:firstLine="720"/>
        <w:jc w:val="both"/>
        <w:rPr>
          <w:rFonts w:ascii="Times New Roman" w:hAnsi="Times New Roman" w:cs="Times New Roman"/>
          <w:sz w:val="24"/>
          <w:szCs w:val="24"/>
        </w:rPr>
      </w:pPr>
      <w:r w:rsidRPr="00C67B4F">
        <w:rPr>
          <w:rFonts w:ascii="Times New Roman" w:hAnsi="Times New Roman" w:cs="Times New Roman"/>
          <w:sz w:val="24"/>
          <w:szCs w:val="24"/>
        </w:rPr>
        <w:t>b) Liquid forms:  hatcheries usually use liquid forms that are live and usable. These l</w:t>
      </w:r>
      <w:r>
        <w:rPr>
          <w:rFonts w:ascii="Times New Roman" w:hAnsi="Times New Roman" w:cs="Times New Roman"/>
          <w:sz w:val="24"/>
          <w:szCs w:val="24"/>
        </w:rPr>
        <w:t xml:space="preserve">iquid forms are added directly </w:t>
      </w:r>
      <w:r w:rsidRPr="00C67B4F">
        <w:rPr>
          <w:rFonts w:ascii="Times New Roman" w:hAnsi="Times New Roman" w:cs="Times New Roman"/>
          <w:sz w:val="24"/>
          <w:szCs w:val="24"/>
        </w:rPr>
        <w:t xml:space="preserve">to hatcheries or mixed with farm feed. In indoor containers, liquid forms can be applied at any time of the day, but in outdoor containers in the morning or evening. </w:t>
      </w:r>
      <w:r w:rsidRPr="00C67B4F">
        <w:rPr>
          <w:rFonts w:ascii="Times New Roman" w:hAnsi="Times New Roman" w:cs="Times New Roman"/>
          <w:sz w:val="24"/>
          <w:szCs w:val="24"/>
        </w:rPr>
        <w:lastRenderedPageBreak/>
        <w:t>Liquid forms give posi</w:t>
      </w:r>
      <w:r>
        <w:rPr>
          <w:rFonts w:ascii="Times New Roman" w:hAnsi="Times New Roman" w:cs="Times New Roman"/>
          <w:sz w:val="24"/>
          <w:szCs w:val="24"/>
        </w:rPr>
        <w:t xml:space="preserve">tive results in a shorter time compared to </w:t>
      </w:r>
      <w:r w:rsidRPr="00C67B4F">
        <w:rPr>
          <w:rFonts w:ascii="Times New Roman" w:hAnsi="Times New Roman" w:cs="Times New Roman"/>
          <w:sz w:val="24"/>
          <w:szCs w:val="24"/>
        </w:rPr>
        <w:t>dry and spore forms of bacteria, although their density is lower. Adverse effects of probiotics have not been reported,</w:t>
      </w:r>
      <w:r>
        <w:rPr>
          <w:rFonts w:ascii="Times New Roman" w:hAnsi="Times New Roman" w:cs="Times New Roman"/>
          <w:sz w:val="24"/>
          <w:szCs w:val="24"/>
        </w:rPr>
        <w:t xml:space="preserve"> but it has been observed that </w:t>
      </w:r>
      <w:r w:rsidRPr="00C67B4F">
        <w:rPr>
          <w:rFonts w:ascii="Times New Roman" w:hAnsi="Times New Roman" w:cs="Times New Roman"/>
          <w:sz w:val="24"/>
          <w:szCs w:val="24"/>
        </w:rPr>
        <w:t>biological</w:t>
      </w:r>
      <w:r>
        <w:rPr>
          <w:rFonts w:ascii="Times New Roman" w:hAnsi="Times New Roman" w:cs="Times New Roman"/>
          <w:sz w:val="24"/>
          <w:szCs w:val="24"/>
        </w:rPr>
        <w:t xml:space="preserve"> oxygen consumption levels may </w:t>
      </w:r>
      <w:r w:rsidRPr="00C67B4F">
        <w:rPr>
          <w:rFonts w:ascii="Times New Roman" w:hAnsi="Times New Roman" w:cs="Times New Roman"/>
          <w:sz w:val="24"/>
          <w:szCs w:val="24"/>
        </w:rPr>
        <w:t>temporarily increase with its use; therefore, underground aeration is recommended to accelerate the formation of probiotic organisms. A minimum dissolved oxygen level of 3 mg/l is recommended during probiotic treatment.</w:t>
      </w:r>
    </w:p>
    <w:p w:rsidR="0015311C" w:rsidRDefault="008711C7" w:rsidP="008374DE">
      <w:pPr>
        <w:spacing w:line="360" w:lineRule="auto"/>
        <w:jc w:val="both"/>
        <w:rPr>
          <w:rFonts w:ascii="Times New Roman" w:hAnsi="Times New Roman" w:cs="Times New Roman"/>
          <w:b/>
          <w:bCs/>
          <w:sz w:val="24"/>
          <w:szCs w:val="24"/>
        </w:rPr>
      </w:pPr>
      <w:proofErr w:type="spellStart"/>
      <w:r w:rsidRPr="008711C7">
        <w:rPr>
          <w:rFonts w:ascii="Times New Roman" w:hAnsi="Times New Roman" w:cs="Times New Roman"/>
          <w:b/>
          <w:bCs/>
          <w:sz w:val="24"/>
          <w:szCs w:val="24"/>
        </w:rPr>
        <w:t>Prebiotics</w:t>
      </w:r>
      <w:proofErr w:type="spellEnd"/>
    </w:p>
    <w:p w:rsidR="008711C7" w:rsidRDefault="005E1DFA" w:rsidP="008374DE">
      <w:pPr>
        <w:spacing w:line="360" w:lineRule="auto"/>
        <w:ind w:firstLine="720"/>
        <w:jc w:val="both"/>
        <w:rPr>
          <w:rFonts w:ascii="Times New Roman" w:hAnsi="Times New Roman" w:cs="Times New Roman"/>
          <w:sz w:val="24"/>
          <w:szCs w:val="24"/>
        </w:rPr>
      </w:pPr>
      <w:r w:rsidRPr="005E1DFA">
        <w:rPr>
          <w:rFonts w:ascii="Times New Roman" w:hAnsi="Times New Roman" w:cs="Times New Roman"/>
          <w:sz w:val="24"/>
          <w:szCs w:val="24"/>
        </w:rPr>
        <w:t xml:space="preserve">A </w:t>
      </w:r>
      <w:proofErr w:type="spellStart"/>
      <w:r w:rsidRPr="005E1DFA">
        <w:rPr>
          <w:rFonts w:ascii="Times New Roman" w:hAnsi="Times New Roman" w:cs="Times New Roman"/>
          <w:sz w:val="24"/>
          <w:szCs w:val="24"/>
        </w:rPr>
        <w:t>prebiotic</w:t>
      </w:r>
      <w:proofErr w:type="spellEnd"/>
      <w:r w:rsidRPr="005E1DFA">
        <w:rPr>
          <w:rFonts w:ascii="Times New Roman" w:hAnsi="Times New Roman" w:cs="Times New Roman"/>
          <w:sz w:val="24"/>
          <w:szCs w:val="24"/>
        </w:rPr>
        <w:t xml:space="preserve">, unlike a probiotic, is not an organism and has less impact on the natural environment. Based on the definition of Gibson and </w:t>
      </w:r>
      <w:proofErr w:type="spellStart"/>
      <w:r w:rsidRPr="005E1DFA">
        <w:rPr>
          <w:rFonts w:ascii="Times New Roman" w:hAnsi="Times New Roman" w:cs="Times New Roman"/>
          <w:sz w:val="24"/>
          <w:szCs w:val="24"/>
        </w:rPr>
        <w:t>Roberfroid</w:t>
      </w:r>
      <w:proofErr w:type="spellEnd"/>
      <w:r w:rsidRPr="005E1DFA">
        <w:rPr>
          <w:rFonts w:ascii="Times New Roman" w:hAnsi="Times New Roman" w:cs="Times New Roman"/>
          <w:sz w:val="24"/>
          <w:szCs w:val="24"/>
        </w:rPr>
        <w:t xml:space="preserve"> (1995), a </w:t>
      </w:r>
      <w:proofErr w:type="spellStart"/>
      <w:r w:rsidRPr="005E1DFA">
        <w:rPr>
          <w:rFonts w:ascii="Times New Roman" w:hAnsi="Times New Roman" w:cs="Times New Roman"/>
          <w:sz w:val="24"/>
          <w:szCs w:val="24"/>
        </w:rPr>
        <w:t>prebiotic</w:t>
      </w:r>
      <w:proofErr w:type="spellEnd"/>
      <w:r w:rsidRPr="005E1DFA">
        <w:rPr>
          <w:rFonts w:ascii="Times New Roman" w:hAnsi="Times New Roman" w:cs="Times New Roman"/>
          <w:sz w:val="24"/>
          <w:szCs w:val="24"/>
        </w:rPr>
        <w:t xml:space="preserve"> is an indigestible food ingredient that has a beneficial effect on the host by selectively stimulating the growth and activity of one or a limited number of bacteria in the colon, thus improving colonic health. . a host  Some  non-digestible carbohydrates  considered </w:t>
      </w:r>
      <w:proofErr w:type="spellStart"/>
      <w:r w:rsidRPr="005E1DFA">
        <w:rPr>
          <w:rFonts w:ascii="Times New Roman" w:hAnsi="Times New Roman" w:cs="Times New Roman"/>
          <w:sz w:val="24"/>
          <w:szCs w:val="24"/>
        </w:rPr>
        <w:t>prebiotics</w:t>
      </w:r>
      <w:proofErr w:type="spellEnd"/>
      <w:r w:rsidRPr="005E1DFA">
        <w:rPr>
          <w:rFonts w:ascii="Times New Roman" w:hAnsi="Times New Roman" w:cs="Times New Roman"/>
          <w:sz w:val="24"/>
          <w:szCs w:val="24"/>
        </w:rPr>
        <w:t xml:space="preserve"> include resistant </w:t>
      </w:r>
      <w:proofErr w:type="spellStart"/>
      <w:r w:rsidRPr="005E1DFA">
        <w:rPr>
          <w:rFonts w:ascii="Times New Roman" w:hAnsi="Times New Roman" w:cs="Times New Roman"/>
          <w:sz w:val="24"/>
          <w:szCs w:val="24"/>
        </w:rPr>
        <w:t>inulin</w:t>
      </w:r>
      <w:proofErr w:type="spellEnd"/>
      <w:r w:rsidRPr="005E1DFA">
        <w:rPr>
          <w:rFonts w:ascii="Times New Roman" w:hAnsi="Times New Roman" w:cs="Times New Roman"/>
          <w:sz w:val="24"/>
          <w:szCs w:val="24"/>
        </w:rPr>
        <w:t xml:space="preserve"> and </w:t>
      </w:r>
      <w:proofErr w:type="spellStart"/>
      <w:r w:rsidRPr="005E1DFA">
        <w:rPr>
          <w:rFonts w:ascii="Times New Roman" w:hAnsi="Times New Roman" w:cs="Times New Roman"/>
          <w:sz w:val="24"/>
          <w:szCs w:val="24"/>
        </w:rPr>
        <w:t>oligofructose</w:t>
      </w:r>
      <w:proofErr w:type="spellEnd"/>
      <w:r w:rsidRPr="005E1DFA">
        <w:rPr>
          <w:rFonts w:ascii="Times New Roman" w:hAnsi="Times New Roman" w:cs="Times New Roman"/>
          <w:sz w:val="24"/>
          <w:szCs w:val="24"/>
        </w:rPr>
        <w:t>, trans-</w:t>
      </w:r>
      <w:proofErr w:type="spellStart"/>
      <w:r w:rsidRPr="005E1DFA">
        <w:rPr>
          <w:rFonts w:ascii="Times New Roman" w:hAnsi="Times New Roman" w:cs="Times New Roman"/>
          <w:sz w:val="24"/>
          <w:szCs w:val="24"/>
        </w:rPr>
        <w:t>galacto</w:t>
      </w:r>
      <w:proofErr w:type="spellEnd"/>
      <w:r w:rsidRPr="005E1DFA">
        <w:rPr>
          <w:rFonts w:ascii="Times New Roman" w:hAnsi="Times New Roman" w:cs="Times New Roman"/>
          <w:sz w:val="24"/>
          <w:szCs w:val="24"/>
        </w:rPr>
        <w:t xml:space="preserve">-oligosaccharides (TOS), </w:t>
      </w:r>
      <w:proofErr w:type="spellStart"/>
      <w:r w:rsidRPr="005E1DFA">
        <w:rPr>
          <w:rFonts w:ascii="Times New Roman" w:hAnsi="Times New Roman" w:cs="Times New Roman"/>
          <w:sz w:val="24"/>
          <w:szCs w:val="24"/>
        </w:rPr>
        <w:t>lactulose</w:t>
      </w:r>
      <w:proofErr w:type="spellEnd"/>
      <w:r w:rsidRPr="005E1DFA">
        <w:rPr>
          <w:rFonts w:ascii="Times New Roman" w:hAnsi="Times New Roman" w:cs="Times New Roman"/>
          <w:sz w:val="24"/>
          <w:szCs w:val="24"/>
        </w:rPr>
        <w:t xml:space="preserve">, </w:t>
      </w:r>
      <w:proofErr w:type="spellStart"/>
      <w:r w:rsidRPr="005E1DFA">
        <w:rPr>
          <w:rFonts w:ascii="Times New Roman" w:hAnsi="Times New Roman" w:cs="Times New Roman"/>
          <w:sz w:val="24"/>
          <w:szCs w:val="24"/>
        </w:rPr>
        <w:t>isomalto</w:t>
      </w:r>
      <w:proofErr w:type="spellEnd"/>
      <w:r w:rsidRPr="005E1DFA">
        <w:rPr>
          <w:rFonts w:ascii="Times New Roman" w:hAnsi="Times New Roman" w:cs="Times New Roman"/>
          <w:sz w:val="24"/>
          <w:szCs w:val="24"/>
        </w:rPr>
        <w:t xml:space="preserve">-oligosaccharides (IMO), lactose, </w:t>
      </w:r>
      <w:proofErr w:type="spellStart"/>
      <w:r w:rsidRPr="005E1DFA">
        <w:rPr>
          <w:rFonts w:ascii="Times New Roman" w:hAnsi="Times New Roman" w:cs="Times New Roman"/>
          <w:sz w:val="24"/>
          <w:szCs w:val="24"/>
        </w:rPr>
        <w:t>xylo</w:t>
      </w:r>
      <w:proofErr w:type="spellEnd"/>
      <w:r w:rsidRPr="005E1DFA">
        <w:rPr>
          <w:rFonts w:ascii="Times New Roman" w:hAnsi="Times New Roman" w:cs="Times New Roman"/>
          <w:sz w:val="24"/>
          <w:szCs w:val="24"/>
        </w:rPr>
        <w:t xml:space="preserve">-oligosaccharides (XOS), soybean oligosaccharides and </w:t>
      </w:r>
      <w:proofErr w:type="spellStart"/>
      <w:r w:rsidRPr="005E1DFA">
        <w:rPr>
          <w:rFonts w:ascii="Times New Roman" w:hAnsi="Times New Roman" w:cs="Times New Roman"/>
          <w:sz w:val="24"/>
          <w:szCs w:val="24"/>
        </w:rPr>
        <w:t>glyco</w:t>
      </w:r>
      <w:proofErr w:type="spellEnd"/>
      <w:r w:rsidRPr="005E1DFA">
        <w:rPr>
          <w:rFonts w:ascii="Times New Roman" w:hAnsi="Times New Roman" w:cs="Times New Roman"/>
          <w:sz w:val="24"/>
          <w:szCs w:val="24"/>
        </w:rPr>
        <w:t>-oligosaccharides.</w:t>
      </w:r>
      <w:r w:rsidR="008711C7" w:rsidRPr="008711C7">
        <w:rPr>
          <w:rFonts w:ascii="Times New Roman" w:hAnsi="Times New Roman" w:cs="Times New Roman"/>
          <w:sz w:val="24"/>
          <w:szCs w:val="24"/>
        </w:rPr>
        <w:t xml:space="preserve"> </w:t>
      </w:r>
      <w:proofErr w:type="spellStart"/>
      <w:r w:rsidR="008711C7" w:rsidRPr="008711C7">
        <w:rPr>
          <w:rFonts w:ascii="Times New Roman" w:hAnsi="Times New Roman" w:cs="Times New Roman"/>
          <w:sz w:val="24"/>
          <w:szCs w:val="24"/>
        </w:rPr>
        <w:t>Bongers</w:t>
      </w:r>
      <w:proofErr w:type="spellEnd"/>
      <w:r w:rsidR="008711C7" w:rsidRPr="008711C7">
        <w:rPr>
          <w:rFonts w:ascii="Times New Roman" w:hAnsi="Times New Roman" w:cs="Times New Roman"/>
          <w:sz w:val="24"/>
          <w:szCs w:val="24"/>
        </w:rPr>
        <w:t xml:space="preserve"> and Van Den </w:t>
      </w:r>
      <w:proofErr w:type="spellStart"/>
      <w:r w:rsidR="008711C7" w:rsidRPr="008711C7">
        <w:rPr>
          <w:rFonts w:ascii="Times New Roman" w:hAnsi="Times New Roman" w:cs="Times New Roman"/>
          <w:sz w:val="24"/>
          <w:szCs w:val="24"/>
        </w:rPr>
        <w:t>Heuvel</w:t>
      </w:r>
      <w:proofErr w:type="spellEnd"/>
      <w:r w:rsidR="008711C7" w:rsidRPr="008711C7">
        <w:rPr>
          <w:rFonts w:ascii="Times New Roman" w:hAnsi="Times New Roman" w:cs="Times New Roman"/>
          <w:sz w:val="24"/>
          <w:szCs w:val="24"/>
        </w:rPr>
        <w:t xml:space="preserve"> (2003), demonstrated that increasing effect of </w:t>
      </w:r>
      <w:proofErr w:type="spellStart"/>
      <w:r w:rsidR="008711C7" w:rsidRPr="008711C7">
        <w:rPr>
          <w:rFonts w:ascii="Times New Roman" w:hAnsi="Times New Roman" w:cs="Times New Roman"/>
          <w:sz w:val="24"/>
          <w:szCs w:val="24"/>
        </w:rPr>
        <w:t>prebiotics</w:t>
      </w:r>
      <w:proofErr w:type="spellEnd"/>
      <w:r w:rsidR="008711C7" w:rsidRPr="008711C7">
        <w:rPr>
          <w:rFonts w:ascii="Times New Roman" w:hAnsi="Times New Roman" w:cs="Times New Roman"/>
          <w:sz w:val="24"/>
          <w:szCs w:val="24"/>
        </w:rPr>
        <w:t xml:space="preserve"> on mineral absorption, the osmotic effect of the exchange of protons and possible decrease in proteins such as calcium-binding protein which may increase the availability of trace elements in the small intestine, acidification of the colonic content due to fermentation and production of short-chain fatty acids (SCFA), formation of calcium and magnesium salts of these acids and hypertrophy of the colon wall. </w:t>
      </w:r>
      <w:proofErr w:type="spellStart"/>
      <w:r w:rsidRPr="005E1DFA">
        <w:rPr>
          <w:rFonts w:ascii="Times New Roman" w:hAnsi="Times New Roman" w:cs="Times New Roman"/>
          <w:sz w:val="24"/>
          <w:szCs w:val="24"/>
        </w:rPr>
        <w:t>Prebiotics</w:t>
      </w:r>
      <w:proofErr w:type="spellEnd"/>
      <w:r w:rsidRPr="005E1DFA">
        <w:rPr>
          <w:rFonts w:ascii="Times New Roman" w:hAnsi="Times New Roman" w:cs="Times New Roman"/>
          <w:sz w:val="24"/>
          <w:szCs w:val="24"/>
        </w:rPr>
        <w:t xml:space="preserve"> can alter the microbial community in the gastrointestinal tract to enhance nonspecific immune responses. </w:t>
      </w:r>
      <w:proofErr w:type="spellStart"/>
      <w:r w:rsidRPr="005E1DFA">
        <w:rPr>
          <w:rFonts w:ascii="Times New Roman" w:hAnsi="Times New Roman" w:cs="Times New Roman"/>
          <w:sz w:val="24"/>
          <w:szCs w:val="24"/>
        </w:rPr>
        <w:t>Mannan</w:t>
      </w:r>
      <w:proofErr w:type="spellEnd"/>
      <w:r w:rsidRPr="005E1DFA">
        <w:rPr>
          <w:rFonts w:ascii="Times New Roman" w:hAnsi="Times New Roman" w:cs="Times New Roman"/>
          <w:sz w:val="24"/>
          <w:szCs w:val="24"/>
        </w:rPr>
        <w:t>-oligosaccharide (MOS) extracte</w:t>
      </w:r>
      <w:r>
        <w:rPr>
          <w:rFonts w:ascii="Times New Roman" w:hAnsi="Times New Roman" w:cs="Times New Roman"/>
          <w:sz w:val="24"/>
          <w:szCs w:val="24"/>
        </w:rPr>
        <w:t xml:space="preserve">d from the outer wall of yeast </w:t>
      </w:r>
      <w:r w:rsidRPr="005E1DFA">
        <w:rPr>
          <w:rFonts w:ascii="Times New Roman" w:hAnsi="Times New Roman" w:cs="Times New Roman"/>
          <w:sz w:val="24"/>
          <w:szCs w:val="24"/>
        </w:rPr>
        <w:t>(</w:t>
      </w:r>
      <w:proofErr w:type="spellStart"/>
      <w:r w:rsidRPr="005E1DFA">
        <w:rPr>
          <w:rFonts w:ascii="Times New Roman" w:hAnsi="Times New Roman" w:cs="Times New Roman"/>
          <w:i/>
          <w:iCs/>
          <w:sz w:val="24"/>
          <w:szCs w:val="24"/>
        </w:rPr>
        <w:t>Saccharomyces</w:t>
      </w:r>
      <w:proofErr w:type="spellEnd"/>
      <w:r w:rsidRPr="005E1DFA">
        <w:rPr>
          <w:rFonts w:ascii="Times New Roman" w:hAnsi="Times New Roman" w:cs="Times New Roman"/>
          <w:sz w:val="24"/>
          <w:szCs w:val="24"/>
        </w:rPr>
        <w:t xml:space="preserve"> spp.) maintains intestinal health by adsorbing pathogenic bacteria containing type I </w:t>
      </w:r>
      <w:proofErr w:type="spellStart"/>
      <w:r w:rsidRPr="005E1DFA">
        <w:rPr>
          <w:rFonts w:ascii="Times New Roman" w:hAnsi="Times New Roman" w:cs="Times New Roman"/>
          <w:sz w:val="24"/>
          <w:szCs w:val="24"/>
        </w:rPr>
        <w:t>fimbriae</w:t>
      </w:r>
      <w:proofErr w:type="spellEnd"/>
      <w:r w:rsidRPr="005E1DFA">
        <w:rPr>
          <w:rFonts w:ascii="Times New Roman" w:hAnsi="Times New Roman" w:cs="Times New Roman"/>
          <w:sz w:val="24"/>
          <w:szCs w:val="24"/>
        </w:rPr>
        <w:t xml:space="preserve"> or by agglutination of different bacterial strains. Lowering col</w:t>
      </w:r>
      <w:r>
        <w:rPr>
          <w:rFonts w:ascii="Times New Roman" w:hAnsi="Times New Roman" w:cs="Times New Roman"/>
          <w:sz w:val="24"/>
          <w:szCs w:val="24"/>
        </w:rPr>
        <w:t xml:space="preserve">onic pH due to SCFA production </w:t>
      </w:r>
      <w:r w:rsidRPr="005E1DFA">
        <w:rPr>
          <w:rFonts w:ascii="Times New Roman" w:hAnsi="Times New Roman" w:cs="Times New Roman"/>
          <w:sz w:val="24"/>
          <w:szCs w:val="24"/>
        </w:rPr>
        <w:t>resulted in the inhibition of the growth of certain harmful pathog</w:t>
      </w:r>
      <w:r>
        <w:rPr>
          <w:rFonts w:ascii="Times New Roman" w:hAnsi="Times New Roman" w:cs="Times New Roman"/>
          <w:sz w:val="24"/>
          <w:szCs w:val="24"/>
        </w:rPr>
        <w:t>ens by increasing the growth of</w:t>
      </w:r>
      <w:r w:rsidRPr="005E1DFA">
        <w:rPr>
          <w:rFonts w:ascii="Times New Roman" w:hAnsi="Times New Roman" w:cs="Times New Roman"/>
          <w:sz w:val="24"/>
          <w:szCs w:val="24"/>
        </w:rPr>
        <w:t xml:space="preserve"> </w:t>
      </w:r>
      <w:proofErr w:type="spellStart"/>
      <w:r w:rsidRPr="005E1DFA">
        <w:rPr>
          <w:rFonts w:ascii="Times New Roman" w:hAnsi="Times New Roman" w:cs="Times New Roman"/>
          <w:sz w:val="24"/>
          <w:szCs w:val="24"/>
        </w:rPr>
        <w:t>bifidobacteria</w:t>
      </w:r>
      <w:proofErr w:type="spellEnd"/>
      <w:r w:rsidRPr="005E1DFA">
        <w:rPr>
          <w:rFonts w:ascii="Times New Roman" w:hAnsi="Times New Roman" w:cs="Times New Roman"/>
          <w:sz w:val="24"/>
          <w:szCs w:val="24"/>
        </w:rPr>
        <w:t xml:space="preserve"> and other lactic acid species. </w:t>
      </w:r>
      <w:proofErr w:type="spellStart"/>
      <w:r w:rsidRPr="005E1DFA">
        <w:rPr>
          <w:rFonts w:ascii="Times New Roman" w:hAnsi="Times New Roman" w:cs="Times New Roman"/>
          <w:sz w:val="24"/>
          <w:szCs w:val="24"/>
        </w:rPr>
        <w:t>Soleimani</w:t>
      </w:r>
      <w:proofErr w:type="spellEnd"/>
      <w:r w:rsidRPr="005E1DFA">
        <w:rPr>
          <w:rFonts w:ascii="Times New Roman" w:hAnsi="Times New Roman" w:cs="Times New Roman"/>
          <w:sz w:val="24"/>
          <w:szCs w:val="24"/>
        </w:rPr>
        <w:t xml:space="preserve"> </w:t>
      </w:r>
      <w:r w:rsidRPr="005E1DFA">
        <w:rPr>
          <w:rFonts w:ascii="Times New Roman" w:hAnsi="Times New Roman" w:cs="Times New Roman"/>
          <w:i/>
          <w:iCs/>
          <w:sz w:val="24"/>
          <w:szCs w:val="24"/>
        </w:rPr>
        <w:t>et al</w:t>
      </w:r>
      <w:r w:rsidRPr="005E1DFA">
        <w:rPr>
          <w:rFonts w:ascii="Times New Roman" w:hAnsi="Times New Roman" w:cs="Times New Roman"/>
          <w:sz w:val="24"/>
          <w:szCs w:val="24"/>
        </w:rPr>
        <w:t>. (</w:t>
      </w:r>
      <w:r>
        <w:rPr>
          <w:rFonts w:ascii="Times New Roman" w:hAnsi="Times New Roman" w:cs="Times New Roman"/>
          <w:sz w:val="24"/>
          <w:szCs w:val="24"/>
        </w:rPr>
        <w:t xml:space="preserve">2012) reported improved growth (final weight, SGR and FCR) </w:t>
      </w:r>
      <w:r w:rsidRPr="005E1DFA">
        <w:rPr>
          <w:rFonts w:ascii="Times New Roman" w:hAnsi="Times New Roman" w:cs="Times New Roman"/>
          <w:sz w:val="24"/>
          <w:szCs w:val="24"/>
        </w:rPr>
        <w:t xml:space="preserve">in fish </w:t>
      </w:r>
      <w:proofErr w:type="gramStart"/>
      <w:r w:rsidRPr="005E1DFA">
        <w:rPr>
          <w:rFonts w:ascii="Times New Roman" w:hAnsi="Times New Roman" w:cs="Times New Roman"/>
          <w:sz w:val="24"/>
          <w:szCs w:val="24"/>
        </w:rPr>
        <w:t>fed  2</w:t>
      </w:r>
      <w:proofErr w:type="gramEnd"/>
      <w:r w:rsidRPr="005E1DFA">
        <w:rPr>
          <w:rFonts w:ascii="Times New Roman" w:hAnsi="Times New Roman" w:cs="Times New Roman"/>
          <w:sz w:val="24"/>
          <w:szCs w:val="24"/>
        </w:rPr>
        <w:t>% and 3% FOS.</w:t>
      </w:r>
      <w:r w:rsidR="008711C7" w:rsidRPr="008711C7">
        <w:rPr>
          <w:rFonts w:ascii="Times New Roman" w:hAnsi="Times New Roman" w:cs="Times New Roman"/>
          <w:sz w:val="24"/>
          <w:szCs w:val="24"/>
        </w:rPr>
        <w:t xml:space="preserve"> So that FOS can be considered as a beneficial dietary supplement for improving the immune response, stress resistance, digestive enzyme activities and growth performance of Caspian roach fry. The fish</w:t>
      </w:r>
      <w:r w:rsidR="00394499">
        <w:rPr>
          <w:rFonts w:ascii="Times New Roman" w:hAnsi="Times New Roman" w:cs="Times New Roman"/>
          <w:sz w:val="24"/>
          <w:szCs w:val="24"/>
        </w:rPr>
        <w:t xml:space="preserve"> </w:t>
      </w:r>
      <w:r w:rsidR="008711C7" w:rsidRPr="008711C7">
        <w:rPr>
          <w:rFonts w:ascii="Times New Roman" w:hAnsi="Times New Roman" w:cs="Times New Roman"/>
          <w:sz w:val="24"/>
          <w:szCs w:val="24"/>
        </w:rPr>
        <w:t>blood profile and growth performance could be affected by probiotic</w:t>
      </w:r>
      <w:r w:rsidR="008711C7">
        <w:rPr>
          <w:rFonts w:ascii="Times New Roman" w:hAnsi="Times New Roman" w:cs="Times New Roman"/>
          <w:sz w:val="24"/>
          <w:szCs w:val="24"/>
        </w:rPr>
        <w:t xml:space="preserve"> </w:t>
      </w:r>
      <w:r w:rsidR="008711C7" w:rsidRPr="008711C7">
        <w:rPr>
          <w:rFonts w:ascii="Times New Roman" w:hAnsi="Times New Roman" w:cs="Times New Roman"/>
          <w:sz w:val="24"/>
          <w:szCs w:val="24"/>
        </w:rPr>
        <w:t>(</w:t>
      </w:r>
      <w:proofErr w:type="spellStart"/>
      <w:r w:rsidR="008711C7" w:rsidRPr="008711C7">
        <w:rPr>
          <w:rFonts w:ascii="Times New Roman" w:hAnsi="Times New Roman" w:cs="Times New Roman"/>
          <w:sz w:val="24"/>
          <w:szCs w:val="24"/>
        </w:rPr>
        <w:t>Gro</w:t>
      </w:r>
      <w:proofErr w:type="spellEnd"/>
      <w:r w:rsidR="008711C7" w:rsidRPr="008711C7">
        <w:rPr>
          <w:rFonts w:ascii="Times New Roman" w:hAnsi="Times New Roman" w:cs="Times New Roman"/>
          <w:sz w:val="24"/>
          <w:szCs w:val="24"/>
        </w:rPr>
        <w:t xml:space="preserve">-Biotic A, 1-3%). </w:t>
      </w:r>
      <w:proofErr w:type="spellStart"/>
      <w:r w:rsidR="008711C7" w:rsidRPr="008711C7">
        <w:rPr>
          <w:rFonts w:ascii="Times New Roman" w:hAnsi="Times New Roman" w:cs="Times New Roman"/>
          <w:sz w:val="24"/>
          <w:szCs w:val="24"/>
        </w:rPr>
        <w:t>Prebiotic</w:t>
      </w:r>
      <w:proofErr w:type="spellEnd"/>
      <w:r w:rsidR="008711C7" w:rsidRPr="008711C7">
        <w:rPr>
          <w:rFonts w:ascii="Times New Roman" w:hAnsi="Times New Roman" w:cs="Times New Roman"/>
          <w:sz w:val="24"/>
          <w:szCs w:val="24"/>
        </w:rPr>
        <w:t xml:space="preserve"> supplementation and lipid concentration </w:t>
      </w:r>
      <w:r w:rsidR="008711C7" w:rsidRPr="008711C7">
        <w:rPr>
          <w:rFonts w:ascii="Times New Roman" w:hAnsi="Times New Roman" w:cs="Times New Roman"/>
          <w:sz w:val="24"/>
          <w:szCs w:val="24"/>
        </w:rPr>
        <w:lastRenderedPageBreak/>
        <w:t>significantly affected several aspects of fish performance and body composi</w:t>
      </w:r>
      <w:r w:rsidR="00E75C7D">
        <w:rPr>
          <w:rFonts w:ascii="Times New Roman" w:hAnsi="Times New Roman" w:cs="Times New Roman"/>
          <w:sz w:val="24"/>
          <w:szCs w:val="24"/>
        </w:rPr>
        <w:t xml:space="preserve">tion </w:t>
      </w:r>
      <w:r w:rsidR="008711C7" w:rsidRPr="008711C7">
        <w:rPr>
          <w:rFonts w:ascii="Times New Roman" w:hAnsi="Times New Roman" w:cs="Times New Roman"/>
          <w:sz w:val="24"/>
          <w:szCs w:val="24"/>
        </w:rPr>
        <w:t xml:space="preserve">some of the differences were numerically small. Most of the information regarding the role of </w:t>
      </w:r>
      <w:proofErr w:type="spellStart"/>
      <w:r w:rsidR="008711C7" w:rsidRPr="008711C7">
        <w:rPr>
          <w:rFonts w:ascii="Times New Roman" w:hAnsi="Times New Roman" w:cs="Times New Roman"/>
          <w:sz w:val="24"/>
          <w:szCs w:val="24"/>
        </w:rPr>
        <w:t>prebiotics</w:t>
      </w:r>
      <w:proofErr w:type="spellEnd"/>
      <w:r w:rsidR="008711C7" w:rsidRPr="008711C7">
        <w:rPr>
          <w:rFonts w:ascii="Times New Roman" w:hAnsi="Times New Roman" w:cs="Times New Roman"/>
          <w:sz w:val="24"/>
          <w:szCs w:val="24"/>
        </w:rPr>
        <w:t xml:space="preserve"> in the gut physiology includes the study of the </w:t>
      </w:r>
      <w:proofErr w:type="spellStart"/>
      <w:r w:rsidR="008711C7" w:rsidRPr="008711C7">
        <w:rPr>
          <w:rFonts w:ascii="Times New Roman" w:hAnsi="Times New Roman" w:cs="Times New Roman"/>
          <w:sz w:val="24"/>
          <w:szCs w:val="24"/>
        </w:rPr>
        <w:t>microbiota</w:t>
      </w:r>
      <w:proofErr w:type="spellEnd"/>
      <w:r w:rsidR="008711C7" w:rsidRPr="008711C7">
        <w:rPr>
          <w:rFonts w:ascii="Times New Roman" w:hAnsi="Times New Roman" w:cs="Times New Roman"/>
          <w:sz w:val="24"/>
          <w:szCs w:val="24"/>
        </w:rPr>
        <w:t xml:space="preserve">. These microbial communities in the gut varied with the </w:t>
      </w:r>
      <w:proofErr w:type="spellStart"/>
      <w:r w:rsidR="008711C7" w:rsidRPr="008711C7">
        <w:rPr>
          <w:rFonts w:ascii="Times New Roman" w:hAnsi="Times New Roman" w:cs="Times New Roman"/>
          <w:sz w:val="24"/>
          <w:szCs w:val="24"/>
        </w:rPr>
        <w:t>prebiotic</w:t>
      </w:r>
      <w:proofErr w:type="spellEnd"/>
      <w:r w:rsidR="008711C7" w:rsidRPr="008711C7">
        <w:rPr>
          <w:rFonts w:ascii="Times New Roman" w:hAnsi="Times New Roman" w:cs="Times New Roman"/>
          <w:sz w:val="24"/>
          <w:szCs w:val="24"/>
        </w:rPr>
        <w:t xml:space="preserve"> used (nature, concentration, duration, etc.) and the fish species. In general, the dietary intake of </w:t>
      </w:r>
      <w:proofErr w:type="spellStart"/>
      <w:r w:rsidR="008711C7" w:rsidRPr="008711C7">
        <w:rPr>
          <w:rFonts w:ascii="Times New Roman" w:hAnsi="Times New Roman" w:cs="Times New Roman"/>
          <w:sz w:val="24"/>
          <w:szCs w:val="24"/>
        </w:rPr>
        <w:t>prebiotics</w:t>
      </w:r>
      <w:proofErr w:type="spellEnd"/>
      <w:r w:rsidR="008711C7" w:rsidRPr="008711C7">
        <w:rPr>
          <w:rFonts w:ascii="Times New Roman" w:hAnsi="Times New Roman" w:cs="Times New Roman"/>
          <w:sz w:val="24"/>
          <w:szCs w:val="24"/>
        </w:rPr>
        <w:t xml:space="preserve"> provokes the </w:t>
      </w:r>
      <w:proofErr w:type="spellStart"/>
      <w:r w:rsidR="008711C7" w:rsidRPr="008711C7">
        <w:rPr>
          <w:rFonts w:ascii="Times New Roman" w:hAnsi="Times New Roman" w:cs="Times New Roman"/>
          <w:sz w:val="24"/>
          <w:szCs w:val="24"/>
        </w:rPr>
        <w:t>microbiota</w:t>
      </w:r>
      <w:proofErr w:type="spellEnd"/>
      <w:r w:rsidR="008711C7" w:rsidRPr="008711C7">
        <w:rPr>
          <w:rFonts w:ascii="Times New Roman" w:hAnsi="Times New Roman" w:cs="Times New Roman"/>
          <w:sz w:val="24"/>
          <w:szCs w:val="24"/>
        </w:rPr>
        <w:t xml:space="preserve"> with a higher number of “good” bacteria (namely </w:t>
      </w:r>
      <w:r w:rsidR="008711C7" w:rsidRPr="008711C7">
        <w:rPr>
          <w:rFonts w:ascii="Times New Roman" w:hAnsi="Times New Roman" w:cs="Times New Roman"/>
          <w:i/>
          <w:iCs/>
          <w:sz w:val="24"/>
          <w:szCs w:val="24"/>
        </w:rPr>
        <w:t xml:space="preserve">Lactobacillus </w:t>
      </w:r>
      <w:r w:rsidR="008711C7" w:rsidRPr="008711C7">
        <w:rPr>
          <w:rFonts w:ascii="Times New Roman" w:hAnsi="Times New Roman" w:cs="Times New Roman"/>
          <w:sz w:val="24"/>
          <w:szCs w:val="24"/>
        </w:rPr>
        <w:t xml:space="preserve">and </w:t>
      </w:r>
      <w:proofErr w:type="spellStart"/>
      <w:r w:rsidR="008711C7" w:rsidRPr="008711C7">
        <w:rPr>
          <w:rFonts w:ascii="Times New Roman" w:hAnsi="Times New Roman" w:cs="Times New Roman"/>
          <w:i/>
          <w:iCs/>
          <w:sz w:val="24"/>
          <w:szCs w:val="24"/>
        </w:rPr>
        <w:t>Bifidobacterium</w:t>
      </w:r>
      <w:proofErr w:type="spellEnd"/>
      <w:r w:rsidR="008711C7" w:rsidRPr="008711C7">
        <w:rPr>
          <w:rFonts w:ascii="Times New Roman" w:hAnsi="Times New Roman" w:cs="Times New Roman"/>
          <w:i/>
          <w:iCs/>
          <w:sz w:val="24"/>
          <w:szCs w:val="24"/>
        </w:rPr>
        <w:t xml:space="preserve"> </w:t>
      </w:r>
      <w:r w:rsidR="008711C7" w:rsidRPr="008711C7">
        <w:rPr>
          <w:rFonts w:ascii="Times New Roman" w:hAnsi="Times New Roman" w:cs="Times New Roman"/>
          <w:sz w:val="24"/>
          <w:szCs w:val="24"/>
        </w:rPr>
        <w:t xml:space="preserve">species) and lower of “bad” bacteria (potential pathogenic bacteria such as </w:t>
      </w:r>
      <w:proofErr w:type="spellStart"/>
      <w:r w:rsidR="008711C7" w:rsidRPr="008711C7">
        <w:rPr>
          <w:rFonts w:ascii="Times New Roman" w:hAnsi="Times New Roman" w:cs="Times New Roman"/>
          <w:i/>
          <w:iCs/>
          <w:sz w:val="24"/>
          <w:szCs w:val="24"/>
        </w:rPr>
        <w:t>Aeromonas</w:t>
      </w:r>
      <w:proofErr w:type="spellEnd"/>
      <w:r w:rsidR="008711C7" w:rsidRPr="008711C7">
        <w:rPr>
          <w:rFonts w:ascii="Times New Roman" w:hAnsi="Times New Roman" w:cs="Times New Roman"/>
          <w:i/>
          <w:iCs/>
          <w:sz w:val="24"/>
          <w:szCs w:val="24"/>
        </w:rPr>
        <w:t xml:space="preserve"> </w:t>
      </w:r>
      <w:r w:rsidR="008711C7" w:rsidRPr="008711C7">
        <w:rPr>
          <w:rFonts w:ascii="Times New Roman" w:hAnsi="Times New Roman" w:cs="Times New Roman"/>
          <w:sz w:val="24"/>
          <w:szCs w:val="24"/>
        </w:rPr>
        <w:t xml:space="preserve">sp. or </w:t>
      </w:r>
      <w:proofErr w:type="spellStart"/>
      <w:r w:rsidR="008711C7" w:rsidRPr="008711C7">
        <w:rPr>
          <w:rFonts w:ascii="Times New Roman" w:hAnsi="Times New Roman" w:cs="Times New Roman"/>
          <w:i/>
          <w:iCs/>
          <w:sz w:val="24"/>
          <w:szCs w:val="24"/>
        </w:rPr>
        <w:t>Vibrio</w:t>
      </w:r>
      <w:proofErr w:type="spellEnd"/>
      <w:r w:rsidR="008711C7" w:rsidRPr="008711C7">
        <w:rPr>
          <w:rFonts w:ascii="Times New Roman" w:hAnsi="Times New Roman" w:cs="Times New Roman"/>
          <w:i/>
          <w:iCs/>
          <w:sz w:val="24"/>
          <w:szCs w:val="24"/>
        </w:rPr>
        <w:t xml:space="preserve"> </w:t>
      </w:r>
      <w:proofErr w:type="spellStart"/>
      <w:r w:rsidR="00394499">
        <w:rPr>
          <w:rFonts w:ascii="Times New Roman" w:hAnsi="Times New Roman" w:cs="Times New Roman"/>
          <w:sz w:val="24"/>
          <w:szCs w:val="24"/>
        </w:rPr>
        <w:t>spp</w:t>
      </w:r>
      <w:proofErr w:type="spellEnd"/>
      <w:r w:rsidR="008711C7" w:rsidRPr="008711C7">
        <w:rPr>
          <w:rFonts w:ascii="Times New Roman" w:hAnsi="Times New Roman" w:cs="Times New Roman"/>
          <w:sz w:val="24"/>
          <w:szCs w:val="24"/>
        </w:rPr>
        <w:t>).</w:t>
      </w:r>
    </w:p>
    <w:p w:rsidR="00394499" w:rsidRDefault="00394499" w:rsidP="008374DE">
      <w:pPr>
        <w:spacing w:line="360" w:lineRule="auto"/>
        <w:jc w:val="both"/>
        <w:rPr>
          <w:rFonts w:ascii="Times New Roman" w:hAnsi="Times New Roman" w:cs="Times New Roman"/>
          <w:b/>
          <w:bCs/>
          <w:sz w:val="24"/>
          <w:szCs w:val="24"/>
        </w:rPr>
      </w:pPr>
      <w:r w:rsidRPr="00394499">
        <w:rPr>
          <w:rFonts w:ascii="Times New Roman" w:hAnsi="Times New Roman" w:cs="Times New Roman"/>
          <w:b/>
          <w:bCs/>
          <w:sz w:val="24"/>
          <w:szCs w:val="24"/>
        </w:rPr>
        <w:t>Synbiotics</w:t>
      </w:r>
    </w:p>
    <w:p w:rsidR="001B6E00" w:rsidRDefault="005E1DFA" w:rsidP="008374DE">
      <w:pPr>
        <w:spacing w:line="360" w:lineRule="auto"/>
        <w:ind w:firstLine="720"/>
        <w:jc w:val="both"/>
        <w:rPr>
          <w:rFonts w:ascii="Times New Roman" w:hAnsi="Times New Roman" w:cs="Times New Roman"/>
          <w:sz w:val="24"/>
          <w:szCs w:val="24"/>
        </w:rPr>
      </w:pPr>
      <w:proofErr w:type="spellStart"/>
      <w:r w:rsidRPr="005E1DFA">
        <w:rPr>
          <w:rFonts w:ascii="Times New Roman" w:hAnsi="Times New Roman" w:cs="Times New Roman"/>
          <w:sz w:val="24"/>
          <w:szCs w:val="24"/>
        </w:rPr>
        <w:t>Synbiotic</w:t>
      </w:r>
      <w:proofErr w:type="spellEnd"/>
      <w:r w:rsidRPr="005E1DFA">
        <w:rPr>
          <w:rFonts w:ascii="Times New Roman" w:hAnsi="Times New Roman" w:cs="Times New Roman"/>
          <w:sz w:val="24"/>
          <w:szCs w:val="24"/>
        </w:rPr>
        <w:t xml:space="preserve"> means a dietary supplement that combines a mixture of probiotics and </w:t>
      </w:r>
      <w:proofErr w:type="spellStart"/>
      <w:r w:rsidRPr="005E1DFA">
        <w:rPr>
          <w:rFonts w:ascii="Times New Roman" w:hAnsi="Times New Roman" w:cs="Times New Roman"/>
          <w:sz w:val="24"/>
          <w:szCs w:val="24"/>
        </w:rPr>
        <w:t>prebiotics</w:t>
      </w:r>
      <w:proofErr w:type="spellEnd"/>
      <w:r w:rsidRPr="005E1DFA">
        <w:rPr>
          <w:rFonts w:ascii="Times New Roman" w:hAnsi="Times New Roman" w:cs="Times New Roman"/>
          <w:sz w:val="24"/>
          <w:szCs w:val="24"/>
        </w:rPr>
        <w:t xml:space="preserve"> in a synergistic form. The concept of </w:t>
      </w:r>
      <w:proofErr w:type="spellStart"/>
      <w:r w:rsidRPr="005E1DFA">
        <w:rPr>
          <w:rFonts w:ascii="Times New Roman" w:hAnsi="Times New Roman" w:cs="Times New Roman"/>
          <w:sz w:val="24"/>
          <w:szCs w:val="24"/>
        </w:rPr>
        <w:t>sybiotics</w:t>
      </w:r>
      <w:proofErr w:type="spellEnd"/>
      <w:r w:rsidRPr="005E1DFA">
        <w:rPr>
          <w:rFonts w:ascii="Times New Roman" w:hAnsi="Times New Roman" w:cs="Times New Roman"/>
          <w:sz w:val="24"/>
          <w:szCs w:val="24"/>
        </w:rPr>
        <w:t xml:space="preserve"> was proposed to characterize some colonic foods with interesting nutritional properties that make these compounds suitable for classification as health-promoting functional ingredients. A mixture of </w:t>
      </w:r>
      <w:proofErr w:type="spellStart"/>
      <w:r w:rsidRPr="005E1DFA">
        <w:rPr>
          <w:rFonts w:ascii="Times New Roman" w:hAnsi="Times New Roman" w:cs="Times New Roman"/>
          <w:sz w:val="24"/>
          <w:szCs w:val="24"/>
        </w:rPr>
        <w:t>prebiotics</w:t>
      </w:r>
      <w:proofErr w:type="spellEnd"/>
      <w:r w:rsidRPr="005E1DFA">
        <w:rPr>
          <w:rFonts w:ascii="Times New Roman" w:hAnsi="Times New Roman" w:cs="Times New Roman"/>
          <w:sz w:val="24"/>
          <w:szCs w:val="24"/>
        </w:rPr>
        <w:t xml:space="preserve"> and probiotics can have beneficial effects on the host by improving the survival and</w:t>
      </w:r>
      <w:r>
        <w:rPr>
          <w:rFonts w:ascii="Times New Roman" w:hAnsi="Times New Roman" w:cs="Times New Roman"/>
          <w:sz w:val="24"/>
          <w:szCs w:val="24"/>
        </w:rPr>
        <w:t xml:space="preserve"> engraftment of live microbial </w:t>
      </w:r>
      <w:r w:rsidRPr="005E1DFA">
        <w:rPr>
          <w:rFonts w:ascii="Times New Roman" w:hAnsi="Times New Roman" w:cs="Times New Roman"/>
          <w:sz w:val="24"/>
          <w:szCs w:val="24"/>
        </w:rPr>
        <w:t>supplements in the gastrointestinal tract, selectively stimulating the growth of one or a limited number of health-promoting bacteria, and activating me</w:t>
      </w:r>
      <w:r>
        <w:rPr>
          <w:rFonts w:ascii="Times New Roman" w:hAnsi="Times New Roman" w:cs="Times New Roman"/>
          <w:sz w:val="24"/>
          <w:szCs w:val="24"/>
        </w:rPr>
        <w:t>tabolism, improving health,</w:t>
      </w:r>
      <w:r w:rsidRPr="005E1DFA">
        <w:rPr>
          <w:rFonts w:ascii="Times New Roman" w:hAnsi="Times New Roman" w:cs="Times New Roman"/>
          <w:sz w:val="24"/>
          <w:szCs w:val="24"/>
        </w:rPr>
        <w:t xml:space="preserve"> welfare of the host.</w:t>
      </w:r>
      <w:r>
        <w:rPr>
          <w:rFonts w:ascii="Times New Roman" w:hAnsi="Times New Roman" w:cs="Times New Roman"/>
          <w:sz w:val="24"/>
          <w:szCs w:val="24"/>
        </w:rPr>
        <w:t xml:space="preserve"> Effective binding would allow </w:t>
      </w:r>
      <w:r w:rsidRPr="005E1DFA">
        <w:rPr>
          <w:rFonts w:ascii="Times New Roman" w:hAnsi="Times New Roman" w:cs="Times New Roman"/>
          <w:sz w:val="24"/>
          <w:szCs w:val="24"/>
        </w:rPr>
        <w:t xml:space="preserve">the intestinal environment to be altered by a </w:t>
      </w:r>
      <w:proofErr w:type="spellStart"/>
      <w:r w:rsidRPr="005E1DFA">
        <w:rPr>
          <w:rFonts w:ascii="Times New Roman" w:hAnsi="Times New Roman" w:cs="Times New Roman"/>
          <w:sz w:val="24"/>
          <w:szCs w:val="24"/>
        </w:rPr>
        <w:t>prebiotic</w:t>
      </w:r>
      <w:proofErr w:type="spellEnd"/>
      <w:r w:rsidRPr="005E1DFA">
        <w:rPr>
          <w:rFonts w:ascii="Times New Roman" w:hAnsi="Times New Roman" w:cs="Times New Roman"/>
          <w:sz w:val="24"/>
          <w:szCs w:val="24"/>
        </w:rPr>
        <w:t xml:space="preserve"> that selects favorable growth conditions for known beneficial probiotics. The advantage of this approach is that fish farmers are able to control and create favorable conditions for the colon and ensure that sufficient amounts of beneficial probiotics are present. Artichoke and L. </w:t>
      </w:r>
      <w:proofErr w:type="spellStart"/>
      <w:r w:rsidRPr="005E1DFA">
        <w:rPr>
          <w:rFonts w:ascii="Times New Roman" w:hAnsi="Times New Roman" w:cs="Times New Roman"/>
          <w:sz w:val="24"/>
          <w:szCs w:val="24"/>
        </w:rPr>
        <w:t>plantarum</w:t>
      </w:r>
      <w:proofErr w:type="spellEnd"/>
      <w:r w:rsidRPr="005E1DFA">
        <w:rPr>
          <w:rFonts w:ascii="Times New Roman" w:hAnsi="Times New Roman" w:cs="Times New Roman"/>
          <w:sz w:val="24"/>
          <w:szCs w:val="24"/>
        </w:rPr>
        <w:t xml:space="preserve"> combination diet showed significantly improved SGR, FCR, serum lysozyme activity, phagocytic activi</w:t>
      </w:r>
      <w:r w:rsidR="00E75C7D">
        <w:rPr>
          <w:rFonts w:ascii="Times New Roman" w:hAnsi="Times New Roman" w:cs="Times New Roman"/>
          <w:sz w:val="24"/>
          <w:szCs w:val="24"/>
        </w:rPr>
        <w:t xml:space="preserve">ty, respiratory burst activity </w:t>
      </w:r>
      <w:r w:rsidRPr="005E1DFA">
        <w:rPr>
          <w:rFonts w:ascii="Times New Roman" w:hAnsi="Times New Roman" w:cs="Times New Roman"/>
          <w:sz w:val="24"/>
          <w:szCs w:val="24"/>
        </w:rPr>
        <w:t>compared to control and individual applications.</w:t>
      </w:r>
      <w:r w:rsidR="00394499" w:rsidRPr="00394499">
        <w:rPr>
          <w:rFonts w:ascii="Times New Roman" w:hAnsi="Times New Roman" w:cs="Times New Roman"/>
          <w:sz w:val="24"/>
          <w:szCs w:val="24"/>
        </w:rPr>
        <w:t xml:space="preserve"> Dietary </w:t>
      </w:r>
      <w:r w:rsidR="00394499" w:rsidRPr="00394499">
        <w:rPr>
          <w:rFonts w:ascii="Times New Roman" w:hAnsi="Times New Roman" w:cs="Times New Roman"/>
          <w:i/>
          <w:iCs/>
          <w:sz w:val="24"/>
          <w:szCs w:val="24"/>
        </w:rPr>
        <w:t xml:space="preserve">Jerusalem artichoke </w:t>
      </w:r>
      <w:r w:rsidR="00394499" w:rsidRPr="00394499">
        <w:rPr>
          <w:rFonts w:ascii="Times New Roman" w:hAnsi="Times New Roman" w:cs="Times New Roman"/>
          <w:sz w:val="24"/>
          <w:szCs w:val="24"/>
        </w:rPr>
        <w:t xml:space="preserve">and </w:t>
      </w:r>
      <w:r w:rsidR="00394499" w:rsidRPr="00394499">
        <w:rPr>
          <w:rFonts w:ascii="Times New Roman" w:hAnsi="Times New Roman" w:cs="Times New Roman"/>
          <w:i/>
          <w:iCs/>
          <w:sz w:val="24"/>
          <w:szCs w:val="24"/>
        </w:rPr>
        <w:t xml:space="preserve">L. </w:t>
      </w:r>
      <w:proofErr w:type="spellStart"/>
      <w:r w:rsidR="00394499" w:rsidRPr="00394499">
        <w:rPr>
          <w:rFonts w:ascii="Times New Roman" w:hAnsi="Times New Roman" w:cs="Times New Roman"/>
          <w:i/>
          <w:iCs/>
          <w:sz w:val="24"/>
          <w:szCs w:val="24"/>
        </w:rPr>
        <w:t>plantarum</w:t>
      </w:r>
      <w:proofErr w:type="spellEnd"/>
      <w:r w:rsidR="00394499" w:rsidRPr="00394499">
        <w:rPr>
          <w:rFonts w:ascii="Times New Roman" w:hAnsi="Times New Roman" w:cs="Times New Roman"/>
          <w:i/>
          <w:iCs/>
          <w:sz w:val="24"/>
          <w:szCs w:val="24"/>
        </w:rPr>
        <w:t xml:space="preserve"> </w:t>
      </w:r>
      <w:r w:rsidR="00394499" w:rsidRPr="00394499">
        <w:rPr>
          <w:rFonts w:ascii="Times New Roman" w:hAnsi="Times New Roman" w:cs="Times New Roman"/>
          <w:sz w:val="24"/>
          <w:szCs w:val="24"/>
        </w:rPr>
        <w:t xml:space="preserve">significantly stimulated growth, immunity and disease resistance of </w:t>
      </w:r>
      <w:r w:rsidR="00394499" w:rsidRPr="00394499">
        <w:rPr>
          <w:rFonts w:ascii="Times New Roman" w:hAnsi="Times New Roman" w:cs="Times New Roman"/>
          <w:i/>
          <w:iCs/>
          <w:sz w:val="24"/>
          <w:szCs w:val="24"/>
        </w:rPr>
        <w:t xml:space="preserve">P. </w:t>
      </w:r>
      <w:proofErr w:type="spellStart"/>
      <w:r w:rsidR="00394499" w:rsidRPr="00394499">
        <w:rPr>
          <w:rFonts w:ascii="Times New Roman" w:hAnsi="Times New Roman" w:cs="Times New Roman"/>
          <w:i/>
          <w:iCs/>
          <w:sz w:val="24"/>
          <w:szCs w:val="24"/>
        </w:rPr>
        <w:t>bocourti</w:t>
      </w:r>
      <w:proofErr w:type="spellEnd"/>
      <w:r w:rsidR="00394499" w:rsidRPr="00394499">
        <w:rPr>
          <w:rFonts w:ascii="Times New Roman" w:hAnsi="Times New Roman" w:cs="Times New Roman"/>
          <w:i/>
          <w:iCs/>
          <w:sz w:val="24"/>
          <w:szCs w:val="24"/>
        </w:rPr>
        <w:t xml:space="preserve"> </w:t>
      </w:r>
      <w:r w:rsidR="00916F5B">
        <w:rPr>
          <w:rFonts w:ascii="Times New Roman" w:hAnsi="Times New Roman" w:cs="Times New Roman"/>
          <w:sz w:val="24"/>
          <w:szCs w:val="24"/>
        </w:rPr>
        <w:t>was reported by many authors</w:t>
      </w:r>
      <w:r w:rsidR="00394499" w:rsidRPr="00394499">
        <w:rPr>
          <w:rFonts w:ascii="Times New Roman" w:hAnsi="Times New Roman" w:cs="Times New Roman"/>
          <w:sz w:val="24"/>
          <w:szCs w:val="24"/>
        </w:rPr>
        <w:t xml:space="preserve">. The juvenile angelfish fed with </w:t>
      </w:r>
      <w:proofErr w:type="spellStart"/>
      <w:r w:rsidR="00394499" w:rsidRPr="00394499">
        <w:rPr>
          <w:rFonts w:ascii="Times New Roman" w:hAnsi="Times New Roman" w:cs="Times New Roman"/>
          <w:i/>
          <w:iCs/>
          <w:sz w:val="24"/>
          <w:szCs w:val="24"/>
        </w:rPr>
        <w:t>Artemia</w:t>
      </w:r>
      <w:proofErr w:type="spellEnd"/>
      <w:r w:rsidR="00394499" w:rsidRPr="00394499">
        <w:rPr>
          <w:rFonts w:ascii="Times New Roman" w:hAnsi="Times New Roman" w:cs="Times New Roman"/>
          <w:i/>
          <w:iCs/>
          <w:sz w:val="24"/>
          <w:szCs w:val="24"/>
        </w:rPr>
        <w:t xml:space="preserve"> </w:t>
      </w:r>
      <w:r w:rsidR="00394499" w:rsidRPr="00394499">
        <w:rPr>
          <w:rFonts w:ascii="Times New Roman" w:hAnsi="Times New Roman" w:cs="Times New Roman"/>
          <w:sz w:val="24"/>
          <w:szCs w:val="24"/>
        </w:rPr>
        <w:t>enriched with</w:t>
      </w:r>
      <w:r w:rsidR="00394499">
        <w:rPr>
          <w:rFonts w:ascii="Times New Roman" w:hAnsi="Times New Roman" w:cs="Times New Roman"/>
          <w:sz w:val="24"/>
          <w:szCs w:val="24"/>
        </w:rPr>
        <w:t xml:space="preserve"> </w:t>
      </w:r>
      <w:proofErr w:type="spellStart"/>
      <w:r w:rsidR="00394499" w:rsidRPr="00394499">
        <w:rPr>
          <w:rFonts w:ascii="Times New Roman" w:hAnsi="Times New Roman" w:cs="Times New Roman"/>
          <w:sz w:val="24"/>
          <w:szCs w:val="24"/>
        </w:rPr>
        <w:t>synbiotic</w:t>
      </w:r>
      <w:proofErr w:type="spellEnd"/>
      <w:r w:rsidR="00394499" w:rsidRPr="00394499">
        <w:rPr>
          <w:rFonts w:ascii="Times New Roman" w:hAnsi="Times New Roman" w:cs="Times New Roman"/>
          <w:sz w:val="24"/>
          <w:szCs w:val="24"/>
        </w:rPr>
        <w:t xml:space="preserve"> (</w:t>
      </w:r>
      <w:proofErr w:type="spellStart"/>
      <w:r w:rsidR="00394499" w:rsidRPr="00394499">
        <w:rPr>
          <w:rFonts w:ascii="Times New Roman" w:hAnsi="Times New Roman" w:cs="Times New Roman"/>
          <w:i/>
          <w:iCs/>
          <w:sz w:val="24"/>
          <w:szCs w:val="24"/>
        </w:rPr>
        <w:t>Pediococcus</w:t>
      </w:r>
      <w:proofErr w:type="spellEnd"/>
      <w:r w:rsidR="00394499" w:rsidRPr="00394499">
        <w:rPr>
          <w:rFonts w:ascii="Times New Roman" w:hAnsi="Times New Roman" w:cs="Times New Roman"/>
          <w:i/>
          <w:iCs/>
          <w:sz w:val="24"/>
          <w:szCs w:val="24"/>
        </w:rPr>
        <w:t xml:space="preserve"> </w:t>
      </w:r>
      <w:proofErr w:type="spellStart"/>
      <w:r w:rsidR="00394499" w:rsidRPr="00394499">
        <w:rPr>
          <w:rFonts w:ascii="Times New Roman" w:hAnsi="Times New Roman" w:cs="Times New Roman"/>
          <w:i/>
          <w:iCs/>
          <w:sz w:val="24"/>
          <w:szCs w:val="24"/>
        </w:rPr>
        <w:t>acidilactici</w:t>
      </w:r>
      <w:proofErr w:type="spellEnd"/>
      <w:r w:rsidR="00394499" w:rsidRPr="00394499">
        <w:rPr>
          <w:rFonts w:ascii="Times New Roman" w:hAnsi="Times New Roman" w:cs="Times New Roman"/>
          <w:i/>
          <w:iCs/>
          <w:sz w:val="24"/>
          <w:szCs w:val="24"/>
        </w:rPr>
        <w:t xml:space="preserve"> </w:t>
      </w:r>
      <w:r w:rsidR="00394499" w:rsidRPr="00394499">
        <w:rPr>
          <w:rFonts w:ascii="Times New Roman" w:hAnsi="Times New Roman" w:cs="Times New Roman"/>
          <w:sz w:val="24"/>
          <w:szCs w:val="24"/>
        </w:rPr>
        <w:t>and</w:t>
      </w:r>
      <w:r w:rsidR="00916F5B">
        <w:rPr>
          <w:rFonts w:ascii="Times New Roman" w:hAnsi="Times New Roman" w:cs="Times New Roman"/>
          <w:sz w:val="24"/>
          <w:szCs w:val="24"/>
        </w:rPr>
        <w:t xml:space="preserve"> </w:t>
      </w:r>
      <w:proofErr w:type="spellStart"/>
      <w:r w:rsidR="00916F5B">
        <w:rPr>
          <w:rFonts w:ascii="Times New Roman" w:hAnsi="Times New Roman" w:cs="Times New Roman"/>
          <w:sz w:val="24"/>
          <w:szCs w:val="24"/>
        </w:rPr>
        <w:t>fructooligosaccharide</w:t>
      </w:r>
      <w:proofErr w:type="spellEnd"/>
      <w:r w:rsidR="00916F5B">
        <w:rPr>
          <w:rFonts w:ascii="Times New Roman" w:hAnsi="Times New Roman" w:cs="Times New Roman"/>
          <w:sz w:val="24"/>
          <w:szCs w:val="24"/>
        </w:rPr>
        <w:t>) improved</w:t>
      </w:r>
      <w:r w:rsidR="00394499" w:rsidRPr="00394499">
        <w:rPr>
          <w:rFonts w:ascii="Times New Roman" w:hAnsi="Times New Roman" w:cs="Times New Roman"/>
          <w:sz w:val="24"/>
          <w:szCs w:val="24"/>
        </w:rPr>
        <w:t xml:space="preserve"> growth performance, mucosal immune response, stress resistance as well as modulation of intestinal </w:t>
      </w:r>
      <w:proofErr w:type="spellStart"/>
      <w:r w:rsidR="00394499" w:rsidRPr="00394499">
        <w:rPr>
          <w:rFonts w:ascii="Times New Roman" w:hAnsi="Times New Roman" w:cs="Times New Roman"/>
          <w:sz w:val="24"/>
          <w:szCs w:val="24"/>
        </w:rPr>
        <w:t>microbiota</w:t>
      </w:r>
      <w:proofErr w:type="spellEnd"/>
      <w:r w:rsidR="00394499" w:rsidRPr="00394499">
        <w:rPr>
          <w:rFonts w:ascii="Times New Roman" w:hAnsi="Times New Roman" w:cs="Times New Roman"/>
          <w:sz w:val="24"/>
          <w:szCs w:val="24"/>
        </w:rPr>
        <w:t xml:space="preserve"> toward potentially beneficial bacteria such as Lactic acid bacteria </w:t>
      </w:r>
      <w:r w:rsidR="00916F5B">
        <w:rPr>
          <w:rFonts w:ascii="Times New Roman" w:hAnsi="Times New Roman" w:cs="Times New Roman"/>
          <w:sz w:val="24"/>
          <w:szCs w:val="24"/>
        </w:rPr>
        <w:t>and t</w:t>
      </w:r>
      <w:r w:rsidR="00394499" w:rsidRPr="00394499">
        <w:rPr>
          <w:rFonts w:ascii="Times New Roman" w:hAnsi="Times New Roman" w:cs="Times New Roman"/>
          <w:sz w:val="24"/>
          <w:szCs w:val="24"/>
        </w:rPr>
        <w:t xml:space="preserve">he diet supplementation with </w:t>
      </w:r>
      <w:proofErr w:type="spellStart"/>
      <w:r w:rsidR="00394499" w:rsidRPr="00394499">
        <w:rPr>
          <w:rFonts w:ascii="Times New Roman" w:hAnsi="Times New Roman" w:cs="Times New Roman"/>
          <w:sz w:val="24"/>
          <w:szCs w:val="24"/>
        </w:rPr>
        <w:t>synbiotic</w:t>
      </w:r>
      <w:proofErr w:type="spellEnd"/>
      <w:r w:rsidR="00394499" w:rsidRPr="00394499">
        <w:rPr>
          <w:rFonts w:ascii="Times New Roman" w:hAnsi="Times New Roman" w:cs="Times New Roman"/>
          <w:sz w:val="24"/>
          <w:szCs w:val="24"/>
        </w:rPr>
        <w:t xml:space="preserve"> (</w:t>
      </w:r>
      <w:proofErr w:type="spellStart"/>
      <w:r w:rsidR="00394499" w:rsidRPr="00394499">
        <w:rPr>
          <w:rFonts w:ascii="Times New Roman" w:hAnsi="Times New Roman" w:cs="Times New Roman"/>
          <w:i/>
          <w:iCs/>
          <w:sz w:val="24"/>
          <w:szCs w:val="24"/>
        </w:rPr>
        <w:t>Enterococcus</w:t>
      </w:r>
      <w:proofErr w:type="spellEnd"/>
      <w:r w:rsidR="00394499" w:rsidRPr="00394499">
        <w:rPr>
          <w:rFonts w:ascii="Times New Roman" w:hAnsi="Times New Roman" w:cs="Times New Roman"/>
          <w:i/>
          <w:iCs/>
          <w:sz w:val="24"/>
          <w:szCs w:val="24"/>
        </w:rPr>
        <w:t xml:space="preserve"> </w:t>
      </w:r>
      <w:proofErr w:type="spellStart"/>
      <w:r w:rsidR="00394499" w:rsidRPr="00394499">
        <w:rPr>
          <w:rFonts w:ascii="Times New Roman" w:hAnsi="Times New Roman" w:cs="Times New Roman"/>
          <w:i/>
          <w:iCs/>
          <w:sz w:val="24"/>
          <w:szCs w:val="24"/>
        </w:rPr>
        <w:t>faecium</w:t>
      </w:r>
      <w:proofErr w:type="spellEnd"/>
      <w:r w:rsidR="00394499" w:rsidRPr="00394499">
        <w:rPr>
          <w:rFonts w:ascii="Times New Roman" w:hAnsi="Times New Roman" w:cs="Times New Roman"/>
          <w:i/>
          <w:iCs/>
          <w:sz w:val="24"/>
          <w:szCs w:val="24"/>
        </w:rPr>
        <w:t xml:space="preserve"> </w:t>
      </w:r>
      <w:r w:rsidR="00394499" w:rsidRPr="00394499">
        <w:rPr>
          <w:rFonts w:ascii="Times New Roman" w:hAnsi="Times New Roman" w:cs="Times New Roman"/>
          <w:sz w:val="24"/>
          <w:szCs w:val="24"/>
        </w:rPr>
        <w:t xml:space="preserve">and FOS) significantly increased blood factors at all treatments and the </w:t>
      </w:r>
      <w:proofErr w:type="spellStart"/>
      <w:r w:rsidR="00394499" w:rsidRPr="00394499">
        <w:rPr>
          <w:rFonts w:ascii="Times New Roman" w:hAnsi="Times New Roman" w:cs="Times New Roman"/>
          <w:sz w:val="24"/>
          <w:szCs w:val="24"/>
        </w:rPr>
        <w:t>synbiotic</w:t>
      </w:r>
      <w:proofErr w:type="spellEnd"/>
      <w:r w:rsidR="00394499" w:rsidRPr="00394499">
        <w:rPr>
          <w:rFonts w:ascii="Times New Roman" w:hAnsi="Times New Roman" w:cs="Times New Roman"/>
          <w:sz w:val="24"/>
          <w:szCs w:val="24"/>
        </w:rPr>
        <w:t xml:space="preserve"> fed groups showed significantly higher survival rate after challenges with </w:t>
      </w:r>
      <w:proofErr w:type="spellStart"/>
      <w:r w:rsidR="00394499" w:rsidRPr="00394499">
        <w:rPr>
          <w:rFonts w:ascii="Times New Roman" w:hAnsi="Times New Roman" w:cs="Times New Roman"/>
          <w:i/>
          <w:iCs/>
          <w:sz w:val="24"/>
          <w:szCs w:val="24"/>
        </w:rPr>
        <w:t>Saprolegnia</w:t>
      </w:r>
      <w:proofErr w:type="spellEnd"/>
      <w:r w:rsidR="00394499" w:rsidRPr="00394499">
        <w:rPr>
          <w:rFonts w:ascii="Times New Roman" w:hAnsi="Times New Roman" w:cs="Times New Roman"/>
          <w:i/>
          <w:iCs/>
          <w:sz w:val="24"/>
          <w:szCs w:val="24"/>
        </w:rPr>
        <w:t xml:space="preserve"> </w:t>
      </w:r>
      <w:proofErr w:type="spellStart"/>
      <w:r w:rsidR="00394499" w:rsidRPr="00394499">
        <w:rPr>
          <w:rFonts w:ascii="Times New Roman" w:hAnsi="Times New Roman" w:cs="Times New Roman"/>
          <w:i/>
          <w:iCs/>
          <w:sz w:val="24"/>
          <w:szCs w:val="24"/>
        </w:rPr>
        <w:t>parasitica</w:t>
      </w:r>
      <w:proofErr w:type="spellEnd"/>
      <w:r w:rsidR="00394499" w:rsidRPr="00394499">
        <w:rPr>
          <w:rFonts w:ascii="Times New Roman" w:hAnsi="Times New Roman" w:cs="Times New Roman"/>
          <w:sz w:val="24"/>
          <w:szCs w:val="24"/>
        </w:rPr>
        <w:t xml:space="preserve">. </w:t>
      </w:r>
      <w:proofErr w:type="spellStart"/>
      <w:r w:rsidR="001B6E00" w:rsidRPr="001B6E00">
        <w:rPr>
          <w:rFonts w:ascii="Times New Roman" w:hAnsi="Times New Roman" w:cs="Times New Roman"/>
          <w:sz w:val="24"/>
          <w:szCs w:val="24"/>
        </w:rPr>
        <w:t>Sybiotic</w:t>
      </w:r>
      <w:proofErr w:type="spellEnd"/>
      <w:r w:rsidR="001B6E00" w:rsidRPr="001B6E00">
        <w:rPr>
          <w:rFonts w:ascii="Times New Roman" w:hAnsi="Times New Roman" w:cs="Times New Roman"/>
          <w:sz w:val="24"/>
          <w:szCs w:val="24"/>
        </w:rPr>
        <w:t xml:space="preserve"> supplementation in the host has b</w:t>
      </w:r>
      <w:r w:rsidR="001B6E00">
        <w:rPr>
          <w:rFonts w:ascii="Times New Roman" w:hAnsi="Times New Roman" w:cs="Times New Roman"/>
          <w:sz w:val="24"/>
          <w:szCs w:val="24"/>
        </w:rPr>
        <w:t xml:space="preserve">eneficial effects by improving </w:t>
      </w:r>
      <w:r w:rsidR="001B6E00" w:rsidRPr="001B6E00">
        <w:rPr>
          <w:rFonts w:ascii="Times New Roman" w:hAnsi="Times New Roman" w:cs="Times New Roman"/>
          <w:sz w:val="24"/>
          <w:szCs w:val="24"/>
        </w:rPr>
        <w:t>survival and</w:t>
      </w:r>
      <w:r w:rsidR="00E75C7D">
        <w:rPr>
          <w:rFonts w:ascii="Times New Roman" w:hAnsi="Times New Roman" w:cs="Times New Roman"/>
          <w:sz w:val="24"/>
          <w:szCs w:val="24"/>
        </w:rPr>
        <w:t xml:space="preserve"> engraftment of live microbial </w:t>
      </w:r>
      <w:r w:rsidR="001B6E00" w:rsidRPr="001B6E00">
        <w:rPr>
          <w:rFonts w:ascii="Times New Roman" w:hAnsi="Times New Roman" w:cs="Times New Roman"/>
          <w:sz w:val="24"/>
          <w:szCs w:val="24"/>
        </w:rPr>
        <w:t xml:space="preserve">supplements in the </w:t>
      </w:r>
      <w:r w:rsidR="001B6E00" w:rsidRPr="001B6E00">
        <w:rPr>
          <w:rFonts w:ascii="Times New Roman" w:hAnsi="Times New Roman" w:cs="Times New Roman"/>
          <w:sz w:val="24"/>
          <w:szCs w:val="24"/>
        </w:rPr>
        <w:lastRenderedPageBreak/>
        <w:t xml:space="preserve">gastrointestinal tract by selectively stimulating the growth </w:t>
      </w:r>
      <w:proofErr w:type="gramStart"/>
      <w:r w:rsidR="001B6E00" w:rsidRPr="001B6E00">
        <w:rPr>
          <w:rFonts w:ascii="Times New Roman" w:hAnsi="Times New Roman" w:cs="Times New Roman"/>
          <w:sz w:val="24"/>
          <w:szCs w:val="24"/>
        </w:rPr>
        <w:t>and  metabolism</w:t>
      </w:r>
      <w:proofErr w:type="gramEnd"/>
      <w:r w:rsidR="001B6E00" w:rsidRPr="001B6E00">
        <w:rPr>
          <w:rFonts w:ascii="Times New Roman" w:hAnsi="Times New Roman" w:cs="Times New Roman"/>
          <w:sz w:val="24"/>
          <w:szCs w:val="24"/>
        </w:rPr>
        <w:t xml:space="preserve"> of a limited number of health-promoting bacteria studied in rainbow trout (</w:t>
      </w:r>
      <w:r w:rsidR="001B6E00" w:rsidRPr="001B6E00">
        <w:rPr>
          <w:rFonts w:ascii="Times New Roman" w:hAnsi="Times New Roman" w:cs="Times New Roman"/>
          <w:i/>
          <w:iCs/>
          <w:sz w:val="24"/>
          <w:szCs w:val="24"/>
        </w:rPr>
        <w:t>Oncorhynchus mykiss</w:t>
      </w:r>
      <w:r w:rsidR="001B6E00" w:rsidRPr="001B6E00">
        <w:rPr>
          <w:rFonts w:ascii="Times New Roman" w:hAnsi="Times New Roman" w:cs="Times New Roman"/>
          <w:sz w:val="24"/>
          <w:szCs w:val="24"/>
        </w:rPr>
        <w:t xml:space="preserve">). </w:t>
      </w:r>
      <w:proofErr w:type="spellStart"/>
      <w:r w:rsidR="001B6E00" w:rsidRPr="001B6E00">
        <w:rPr>
          <w:rFonts w:ascii="Times New Roman" w:hAnsi="Times New Roman" w:cs="Times New Roman"/>
          <w:sz w:val="24"/>
          <w:szCs w:val="24"/>
        </w:rPr>
        <w:t>Partida-Arangure</w:t>
      </w:r>
      <w:proofErr w:type="spellEnd"/>
      <w:r w:rsidR="001B6E00" w:rsidRPr="001B6E00">
        <w:rPr>
          <w:rFonts w:ascii="Times New Roman" w:hAnsi="Times New Roman" w:cs="Times New Roman"/>
          <w:sz w:val="24"/>
          <w:szCs w:val="24"/>
        </w:rPr>
        <w:t xml:space="preserve"> </w:t>
      </w:r>
      <w:r w:rsidR="001B6E00" w:rsidRPr="001B6E00">
        <w:rPr>
          <w:rFonts w:ascii="Times New Roman" w:hAnsi="Times New Roman" w:cs="Times New Roman"/>
          <w:i/>
          <w:iCs/>
          <w:sz w:val="24"/>
          <w:szCs w:val="24"/>
        </w:rPr>
        <w:t>et al</w:t>
      </w:r>
      <w:r w:rsidR="001B6E00" w:rsidRPr="001B6E00">
        <w:rPr>
          <w:rFonts w:ascii="Times New Roman" w:hAnsi="Times New Roman" w:cs="Times New Roman"/>
          <w:sz w:val="24"/>
          <w:szCs w:val="24"/>
        </w:rPr>
        <w:t>. (2013) found that insulin and</w:t>
      </w:r>
      <w:r w:rsidR="001B6E00">
        <w:rPr>
          <w:rFonts w:ascii="Times New Roman" w:hAnsi="Times New Roman" w:cs="Times New Roman"/>
          <w:sz w:val="24"/>
          <w:szCs w:val="24"/>
        </w:rPr>
        <w:t xml:space="preserve"> bacteria improved immunity in cultured </w:t>
      </w:r>
      <w:proofErr w:type="spellStart"/>
      <w:r w:rsidR="001B6E00" w:rsidRPr="001B6E00">
        <w:rPr>
          <w:rFonts w:ascii="Times New Roman" w:hAnsi="Times New Roman" w:cs="Times New Roman"/>
          <w:i/>
          <w:iCs/>
          <w:sz w:val="24"/>
          <w:szCs w:val="24"/>
        </w:rPr>
        <w:t>Litopenaeus</w:t>
      </w:r>
      <w:proofErr w:type="spellEnd"/>
      <w:r w:rsidR="001B6E00" w:rsidRPr="001B6E00">
        <w:rPr>
          <w:rFonts w:ascii="Times New Roman" w:hAnsi="Times New Roman" w:cs="Times New Roman"/>
          <w:i/>
          <w:iCs/>
          <w:sz w:val="24"/>
          <w:szCs w:val="24"/>
        </w:rPr>
        <w:t xml:space="preserve"> </w:t>
      </w:r>
      <w:proofErr w:type="spellStart"/>
      <w:r w:rsidR="001B6E00" w:rsidRPr="001B6E00">
        <w:rPr>
          <w:rFonts w:ascii="Times New Roman" w:hAnsi="Times New Roman" w:cs="Times New Roman"/>
          <w:i/>
          <w:iCs/>
          <w:sz w:val="24"/>
          <w:szCs w:val="24"/>
        </w:rPr>
        <w:t>vannamei</w:t>
      </w:r>
      <w:proofErr w:type="spellEnd"/>
      <w:r w:rsidR="001B6E00" w:rsidRPr="001B6E00">
        <w:rPr>
          <w:rFonts w:ascii="Times New Roman" w:hAnsi="Times New Roman" w:cs="Times New Roman"/>
          <w:sz w:val="24"/>
          <w:szCs w:val="24"/>
        </w:rPr>
        <w:t xml:space="preserve">. </w:t>
      </w:r>
      <w:proofErr w:type="spellStart"/>
      <w:r w:rsidR="001B6E00" w:rsidRPr="001B6E00">
        <w:rPr>
          <w:rFonts w:ascii="Times New Roman" w:hAnsi="Times New Roman" w:cs="Times New Roman"/>
          <w:sz w:val="24"/>
          <w:szCs w:val="24"/>
        </w:rPr>
        <w:t>Sybiotics</w:t>
      </w:r>
      <w:proofErr w:type="spellEnd"/>
      <w:r w:rsidR="001B6E00" w:rsidRPr="001B6E00">
        <w:rPr>
          <w:rFonts w:ascii="Times New Roman" w:hAnsi="Times New Roman" w:cs="Times New Roman"/>
          <w:sz w:val="24"/>
          <w:szCs w:val="24"/>
        </w:rPr>
        <w:t xml:space="preserve"> in combination with plant products or yeast have recently been used in aquaculture with promising results on gut </w:t>
      </w:r>
      <w:proofErr w:type="spellStart"/>
      <w:r w:rsidR="001B6E00" w:rsidRPr="001B6E00">
        <w:rPr>
          <w:rFonts w:ascii="Times New Roman" w:hAnsi="Times New Roman" w:cs="Times New Roman"/>
          <w:sz w:val="24"/>
          <w:szCs w:val="24"/>
        </w:rPr>
        <w:t>microbiota</w:t>
      </w:r>
      <w:proofErr w:type="spellEnd"/>
      <w:r w:rsidR="001B6E00" w:rsidRPr="001B6E00">
        <w:rPr>
          <w:rFonts w:ascii="Times New Roman" w:hAnsi="Times New Roman" w:cs="Times New Roman"/>
          <w:sz w:val="24"/>
          <w:szCs w:val="24"/>
        </w:rPr>
        <w:t xml:space="preserve">, gut morphology and mucosal immune responses. </w:t>
      </w:r>
      <w:proofErr w:type="spellStart"/>
      <w:r w:rsidR="001B6E00" w:rsidRPr="001B6E00">
        <w:rPr>
          <w:rFonts w:ascii="Times New Roman" w:hAnsi="Times New Roman" w:cs="Times New Roman"/>
          <w:sz w:val="24"/>
          <w:szCs w:val="24"/>
        </w:rPr>
        <w:t>Sybiotics</w:t>
      </w:r>
      <w:proofErr w:type="spellEnd"/>
      <w:r w:rsidR="001B6E00" w:rsidRPr="001B6E00">
        <w:rPr>
          <w:rFonts w:ascii="Times New Roman" w:hAnsi="Times New Roman" w:cs="Times New Roman"/>
          <w:sz w:val="24"/>
          <w:szCs w:val="24"/>
        </w:rPr>
        <w:t xml:space="preserve"> promote immunity by allowing beneficial bacteria to colonize the mucosa and preventing harmful bacteria from colonizing by competing for substrates and attachment sites. </w:t>
      </w:r>
      <w:proofErr w:type="spellStart"/>
      <w:r w:rsidR="001B6E00" w:rsidRPr="001B6E00">
        <w:rPr>
          <w:rFonts w:ascii="Times New Roman" w:hAnsi="Times New Roman" w:cs="Times New Roman"/>
          <w:sz w:val="24"/>
          <w:szCs w:val="24"/>
        </w:rPr>
        <w:t>Sybiotics</w:t>
      </w:r>
      <w:proofErr w:type="spellEnd"/>
      <w:r w:rsidR="001B6E00" w:rsidRPr="001B6E00">
        <w:rPr>
          <w:rFonts w:ascii="Times New Roman" w:hAnsi="Times New Roman" w:cs="Times New Roman"/>
          <w:sz w:val="24"/>
          <w:szCs w:val="24"/>
        </w:rPr>
        <w:t xml:space="preserve"> have been shown to improve growth performance by promoting fat breakdown.</w:t>
      </w:r>
    </w:p>
    <w:p w:rsidR="00916F5B" w:rsidRDefault="00916F5B" w:rsidP="008374DE">
      <w:pPr>
        <w:spacing w:line="360" w:lineRule="auto"/>
        <w:ind w:firstLine="720"/>
        <w:jc w:val="both"/>
        <w:rPr>
          <w:rFonts w:ascii="Times New Roman" w:hAnsi="Times New Roman" w:cs="Times New Roman"/>
          <w:sz w:val="24"/>
          <w:szCs w:val="24"/>
        </w:rPr>
      </w:pP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are now becoming an important aspect of aquaculture procedures in order to achieve high yield. Despite the promising potential benefits of these feed supplements as demonstrated in the current literature, the use of </w:t>
      </w: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in fish farms has been poorly investigated to date and the above account clearly summarizes a limited amount of work on the effect of </w:t>
      </w: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on carps as well as the influence of </w:t>
      </w:r>
      <w:proofErr w:type="spellStart"/>
      <w:r w:rsidRPr="00916F5B">
        <w:rPr>
          <w:rFonts w:ascii="Times New Roman" w:hAnsi="Times New Roman" w:cs="Times New Roman"/>
          <w:sz w:val="24"/>
          <w:szCs w:val="24"/>
        </w:rPr>
        <w:t>synbiotics</w:t>
      </w:r>
      <w:proofErr w:type="spellEnd"/>
      <w:r w:rsidRPr="00916F5B">
        <w:rPr>
          <w:rFonts w:ascii="Times New Roman" w:hAnsi="Times New Roman" w:cs="Times New Roman"/>
          <w:sz w:val="24"/>
          <w:szCs w:val="24"/>
        </w:rPr>
        <w:t xml:space="preserve"> on histo-pathological changes including the gut and other associated body organs.</w:t>
      </w:r>
    </w:p>
    <w:p w:rsidR="008374DE" w:rsidRDefault="008374DE" w:rsidP="008374DE">
      <w:pPr>
        <w:spacing w:line="360" w:lineRule="auto"/>
        <w:jc w:val="both"/>
        <w:rPr>
          <w:rFonts w:ascii="Times New Roman" w:hAnsi="Times New Roman" w:cs="Times New Roman"/>
          <w:sz w:val="24"/>
          <w:szCs w:val="24"/>
        </w:rPr>
      </w:pPr>
    </w:p>
    <w:p w:rsidR="008374DE" w:rsidRDefault="008374DE" w:rsidP="008374DE">
      <w:pPr>
        <w:spacing w:line="360" w:lineRule="auto"/>
        <w:jc w:val="both"/>
        <w:rPr>
          <w:rFonts w:ascii="Times New Roman" w:hAnsi="Times New Roman" w:cs="Times New Roman"/>
          <w:b/>
          <w:bCs/>
          <w:sz w:val="24"/>
          <w:szCs w:val="24"/>
        </w:rPr>
      </w:pPr>
      <w:r w:rsidRPr="008374DE">
        <w:rPr>
          <w:rFonts w:ascii="Times New Roman" w:hAnsi="Times New Roman" w:cs="Times New Roman"/>
          <w:b/>
          <w:bCs/>
          <w:sz w:val="24"/>
          <w:szCs w:val="24"/>
        </w:rPr>
        <w:t>References</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AWADIN, W., ZAHRAN, E. and ZAKI, V. H., 2012.</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Impact of some prevalent parasitic diseases on pathological alterations in African catfish (</w:t>
      </w:r>
      <w:proofErr w:type="spellStart"/>
      <w:r w:rsidRPr="008374DE">
        <w:rPr>
          <w:rFonts w:ascii="Times New Roman" w:hAnsi="Times New Roman" w:cs="Times New Roman"/>
          <w:i/>
          <w:iCs/>
          <w:sz w:val="24"/>
          <w:szCs w:val="24"/>
        </w:rPr>
        <w:t>Clarius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gariepinus</w:t>
      </w:r>
      <w:proofErr w:type="spellEnd"/>
      <w:r w:rsidRPr="008374DE">
        <w:rPr>
          <w:rFonts w:ascii="Times New Roman" w:hAnsi="Times New Roman" w:cs="Times New Roman"/>
          <w:sz w:val="24"/>
          <w:szCs w:val="24"/>
        </w:rPr>
        <w:t xml:space="preserve">) in </w:t>
      </w:r>
      <w:proofErr w:type="spellStart"/>
      <w:r w:rsidRPr="008374DE">
        <w:rPr>
          <w:rFonts w:ascii="Times New Roman" w:hAnsi="Times New Roman" w:cs="Times New Roman"/>
          <w:sz w:val="24"/>
          <w:szCs w:val="24"/>
        </w:rPr>
        <w:t>Dakahlyia</w:t>
      </w:r>
      <w:proofErr w:type="spellEnd"/>
      <w:r w:rsidRPr="008374DE">
        <w:rPr>
          <w:rFonts w:ascii="Times New Roman" w:hAnsi="Times New Roman" w:cs="Times New Roman"/>
          <w:sz w:val="24"/>
          <w:szCs w:val="24"/>
        </w:rPr>
        <w:t xml:space="preserve"> Governorate, Egypt.</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i/>
          <w:iCs/>
          <w:sz w:val="24"/>
          <w:szCs w:val="24"/>
        </w:rPr>
        <w:t xml:space="preserve">Global J. Fisheries and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Res., </w:t>
      </w:r>
      <w:r w:rsidRPr="008374DE">
        <w:rPr>
          <w:rFonts w:ascii="Times New Roman" w:hAnsi="Times New Roman" w:cs="Times New Roman"/>
          <w:sz w:val="24"/>
          <w:szCs w:val="24"/>
        </w:rPr>
        <w:t>5</w:t>
      </w:r>
      <w:proofErr w:type="gramStart"/>
      <w:r>
        <w:rPr>
          <w:rFonts w:ascii="Times New Roman" w:hAnsi="Times New Roman" w:cs="Times New Roman"/>
          <w:sz w:val="24"/>
          <w:szCs w:val="24"/>
        </w:rPr>
        <w:t>: ]5</w:t>
      </w:r>
      <w:proofErr w:type="gramEnd"/>
      <w:r>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AZIMIRAD, M., MESHKINI, S., AHMADIFARD, N. and HOSEINIFAR, S.H., 2016.</w:t>
      </w:r>
      <w:proofErr w:type="gramEnd"/>
      <w:r w:rsidRPr="008374DE">
        <w:rPr>
          <w:rFonts w:ascii="Times New Roman" w:hAnsi="Times New Roman" w:cs="Times New Roman"/>
          <w:sz w:val="24"/>
          <w:szCs w:val="24"/>
        </w:rPr>
        <w:t xml:space="preserve"> The effects of feeding with </w:t>
      </w:r>
      <w:proofErr w:type="spellStart"/>
      <w:r w:rsidRPr="008374DE">
        <w:rPr>
          <w:rFonts w:ascii="Times New Roman" w:hAnsi="Times New Roman" w:cs="Times New Roman"/>
          <w:sz w:val="24"/>
          <w:szCs w:val="24"/>
        </w:rPr>
        <w:t>synbiotic</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i/>
          <w:iCs/>
          <w:sz w:val="24"/>
          <w:szCs w:val="24"/>
        </w:rPr>
        <w:t>Pediococcus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acidilactici</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and </w:t>
      </w:r>
      <w:proofErr w:type="spellStart"/>
      <w:r w:rsidRPr="008374DE">
        <w:rPr>
          <w:rFonts w:ascii="Times New Roman" w:hAnsi="Times New Roman" w:cs="Times New Roman"/>
          <w:sz w:val="24"/>
          <w:szCs w:val="24"/>
        </w:rPr>
        <w:t>fructooligosaccharide</w:t>
      </w:r>
      <w:proofErr w:type="spellEnd"/>
      <w:r w:rsidRPr="008374DE">
        <w:rPr>
          <w:rFonts w:ascii="Times New Roman" w:hAnsi="Times New Roman" w:cs="Times New Roman"/>
          <w:sz w:val="24"/>
          <w:szCs w:val="24"/>
        </w:rPr>
        <w:t xml:space="preserve">) enriched adult </w:t>
      </w:r>
      <w:proofErr w:type="spellStart"/>
      <w:r w:rsidRPr="008374DE">
        <w:rPr>
          <w:rFonts w:ascii="Times New Roman" w:hAnsi="Times New Roman" w:cs="Times New Roman"/>
          <w:sz w:val="24"/>
          <w:szCs w:val="24"/>
        </w:rPr>
        <w:t>Artemia</w:t>
      </w:r>
      <w:proofErr w:type="spellEnd"/>
      <w:r w:rsidRPr="008374DE">
        <w:rPr>
          <w:rFonts w:ascii="Times New Roman" w:hAnsi="Times New Roman" w:cs="Times New Roman"/>
          <w:sz w:val="24"/>
          <w:szCs w:val="24"/>
        </w:rPr>
        <w:t xml:space="preserve"> on skin mucus immune responses, stress resistance, intestinal </w:t>
      </w:r>
      <w:proofErr w:type="spellStart"/>
      <w:r w:rsidRPr="008374DE">
        <w:rPr>
          <w:rFonts w:ascii="Times New Roman" w:hAnsi="Times New Roman" w:cs="Times New Roman"/>
          <w:sz w:val="24"/>
          <w:szCs w:val="24"/>
        </w:rPr>
        <w:t>microbiota</w:t>
      </w:r>
      <w:proofErr w:type="spellEnd"/>
      <w:r w:rsidRPr="008374DE">
        <w:rPr>
          <w:rFonts w:ascii="Times New Roman" w:hAnsi="Times New Roman" w:cs="Times New Roman"/>
          <w:sz w:val="24"/>
          <w:szCs w:val="24"/>
        </w:rPr>
        <w:t xml:space="preserve"> and performance of angelfish (</w:t>
      </w:r>
      <w:proofErr w:type="spellStart"/>
      <w:r w:rsidRPr="008374DE">
        <w:rPr>
          <w:rFonts w:ascii="Times New Roman" w:hAnsi="Times New Roman" w:cs="Times New Roman"/>
          <w:i/>
          <w:iCs/>
          <w:sz w:val="24"/>
          <w:szCs w:val="24"/>
        </w:rPr>
        <w:t>Pterophyllum</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scalare</w:t>
      </w:r>
      <w:proofErr w:type="spellEnd"/>
      <w:r w:rsidRPr="008374DE">
        <w:rPr>
          <w:rFonts w:ascii="Times New Roman" w:hAnsi="Times New Roman" w:cs="Times New Roman"/>
          <w:sz w:val="24"/>
          <w:szCs w:val="24"/>
        </w:rPr>
        <w:t xml:space="preserve">). </w:t>
      </w:r>
      <w:proofErr w:type="gramStart"/>
      <w:r w:rsidRPr="008374DE">
        <w:rPr>
          <w:rFonts w:ascii="Times New Roman" w:hAnsi="Times New Roman" w:cs="Times New Roman"/>
          <w:i/>
          <w:iCs/>
          <w:sz w:val="24"/>
          <w:szCs w:val="24"/>
        </w:rPr>
        <w:t>Fish.</w:t>
      </w:r>
      <w:proofErr w:type="gramEnd"/>
      <w:r w:rsidRPr="008374DE">
        <w:rPr>
          <w:rFonts w:ascii="Times New Roman" w:hAnsi="Times New Roman" w:cs="Times New Roman"/>
          <w:i/>
          <w:iCs/>
          <w:sz w:val="24"/>
          <w:szCs w:val="24"/>
        </w:rPr>
        <w:t xml:space="preserve"> Shellfish </w:t>
      </w:r>
      <w:proofErr w:type="spellStart"/>
      <w:proofErr w:type="gramStart"/>
      <w:r w:rsidRPr="008374DE">
        <w:rPr>
          <w:rFonts w:ascii="Times New Roman" w:hAnsi="Times New Roman" w:cs="Times New Roman"/>
          <w:i/>
          <w:iCs/>
          <w:sz w:val="24"/>
          <w:szCs w:val="24"/>
        </w:rPr>
        <w:t>Immunol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54: 516-522</w:t>
      </w:r>
      <w:r>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BUREL, C., RUYET, P. L., GAUMET, F., ROUX, A. L., SEVERE, A. and BOEUF, G., 1996.</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Effects of temperature on growth and metabolism in juvenile turbot.</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J. Fish Biol.</w:t>
      </w:r>
      <w:r w:rsidRPr="008374DE">
        <w:rPr>
          <w:rFonts w:ascii="Times New Roman" w:hAnsi="Times New Roman" w:cs="Times New Roman"/>
          <w:sz w:val="24"/>
          <w:szCs w:val="24"/>
        </w:rPr>
        <w:t>, 49: 678–692</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lastRenderedPageBreak/>
        <w:t>BUTT, U. D., LIN, N., AKHTER, N., SIDDIQUI, T., LI, S. and WU, B., 2021.</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Overview of the latest developments in the role of probiotics, </w:t>
      </w:r>
      <w:proofErr w:type="spellStart"/>
      <w:r w:rsidRPr="008374DE">
        <w:rPr>
          <w:rFonts w:ascii="Times New Roman" w:hAnsi="Times New Roman" w:cs="Times New Roman"/>
          <w:sz w:val="24"/>
          <w:szCs w:val="24"/>
        </w:rPr>
        <w:t>prebiotics</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synbiotics</w:t>
      </w:r>
      <w:proofErr w:type="spellEnd"/>
      <w:r w:rsidRPr="008374DE">
        <w:rPr>
          <w:rFonts w:ascii="Times New Roman" w:hAnsi="Times New Roman" w:cs="Times New Roman"/>
          <w:sz w:val="24"/>
          <w:szCs w:val="24"/>
        </w:rPr>
        <w:t xml:space="preserve"> in shrimp aquaculture.</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Fish Shellfish </w:t>
      </w:r>
      <w:proofErr w:type="spellStart"/>
      <w:proofErr w:type="gramStart"/>
      <w:r w:rsidRPr="008374DE">
        <w:rPr>
          <w:rFonts w:ascii="Times New Roman" w:hAnsi="Times New Roman" w:cs="Times New Roman"/>
          <w:i/>
          <w:iCs/>
          <w:sz w:val="24"/>
          <w:szCs w:val="24"/>
        </w:rPr>
        <w:t>Immunol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114</w:t>
      </w:r>
      <w:r>
        <w:rPr>
          <w:rFonts w:ascii="Times New Roman" w:hAnsi="Times New Roman" w:cs="Times New Roman"/>
          <w:sz w:val="24"/>
          <w:szCs w:val="24"/>
        </w:rPr>
        <w:t>: 263-281.</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CABELLO, F. C., 2006. Heavy use of prophylactic antibiotics in aquaculture: a growing problem for human and animal health and for the environment. </w:t>
      </w:r>
      <w:r w:rsidRPr="008374DE">
        <w:rPr>
          <w:rFonts w:ascii="Times New Roman" w:hAnsi="Times New Roman" w:cs="Times New Roman"/>
          <w:i/>
          <w:iCs/>
          <w:sz w:val="24"/>
          <w:szCs w:val="24"/>
        </w:rPr>
        <w:t xml:space="preserve">Environ. </w:t>
      </w:r>
      <w:proofErr w:type="spellStart"/>
      <w:proofErr w:type="gramStart"/>
      <w:r w:rsidRPr="008374DE">
        <w:rPr>
          <w:rFonts w:ascii="Times New Roman" w:hAnsi="Times New Roman" w:cs="Times New Roman"/>
          <w:i/>
          <w:iCs/>
          <w:sz w:val="24"/>
          <w:szCs w:val="24"/>
        </w:rPr>
        <w:t>Microbiol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8: 1137–1144</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CABALLERO M. J., IZQUIERDO M. S., KJØRSVIK E., MONTERO D., SOCORRO J., FERNÁNDEZ A. J., ROSENLUNDG., 2003 Morphological aspects of intestinal cells from gilthead </w:t>
      </w:r>
      <w:proofErr w:type="spellStart"/>
      <w:r w:rsidRPr="008374DE">
        <w:rPr>
          <w:rFonts w:ascii="Times New Roman" w:hAnsi="Times New Roman" w:cs="Times New Roman"/>
          <w:sz w:val="24"/>
          <w:szCs w:val="24"/>
        </w:rPr>
        <w:t>seabream</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i/>
          <w:iCs/>
          <w:sz w:val="24"/>
          <w:szCs w:val="24"/>
        </w:rPr>
        <w:t>Sparus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aurata</w:t>
      </w:r>
      <w:proofErr w:type="spellEnd"/>
      <w:r w:rsidRPr="008374DE">
        <w:rPr>
          <w:rFonts w:ascii="Times New Roman" w:hAnsi="Times New Roman" w:cs="Times New Roman"/>
          <w:sz w:val="24"/>
          <w:szCs w:val="24"/>
        </w:rPr>
        <w:t xml:space="preserve">) fed diets containing different lipid sources. Aquaculture, 225:325-340.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CAVALCANTE, R.B., TELLI, G.S., TACHIBANA, L., DE CARLA DIAS, D., OSHIRO, E., NATORI, M.M., DA SILVA, W.F. and RANZANI-PAIVA, M.J., 2020.</w:t>
      </w:r>
      <w:proofErr w:type="gramEnd"/>
      <w:r w:rsidRPr="008374DE">
        <w:rPr>
          <w:rFonts w:ascii="Times New Roman" w:hAnsi="Times New Roman" w:cs="Times New Roman"/>
          <w:sz w:val="24"/>
          <w:szCs w:val="24"/>
        </w:rPr>
        <w:t xml:space="preserve"> Probiotics, </w:t>
      </w:r>
      <w:proofErr w:type="spellStart"/>
      <w:r w:rsidRPr="008374DE">
        <w:rPr>
          <w:rFonts w:ascii="Times New Roman" w:hAnsi="Times New Roman" w:cs="Times New Roman"/>
          <w:sz w:val="24"/>
          <w:szCs w:val="24"/>
        </w:rPr>
        <w:t>Prebiotics</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Synbiotics</w:t>
      </w:r>
      <w:proofErr w:type="spellEnd"/>
      <w:r w:rsidRPr="008374DE">
        <w:rPr>
          <w:rFonts w:ascii="Times New Roman" w:hAnsi="Times New Roman" w:cs="Times New Roman"/>
          <w:sz w:val="24"/>
          <w:szCs w:val="24"/>
        </w:rPr>
        <w:t xml:space="preserve"> for Nile tilapia: Growth performance and protection against </w:t>
      </w:r>
      <w:proofErr w:type="spellStart"/>
      <w:r w:rsidRPr="008374DE">
        <w:rPr>
          <w:rFonts w:ascii="Times New Roman" w:hAnsi="Times New Roman" w:cs="Times New Roman"/>
          <w:i/>
          <w:iCs/>
          <w:sz w:val="24"/>
          <w:szCs w:val="24"/>
        </w:rPr>
        <w:t>Aeromonas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hydrophila</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infection. </w:t>
      </w:r>
      <w:proofErr w:type="spellStart"/>
      <w:proofErr w:type="gram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Rep</w:t>
      </w:r>
      <w:r w:rsidRPr="008374DE">
        <w:rPr>
          <w:rFonts w:ascii="Times New Roman" w:hAnsi="Times New Roman" w:cs="Times New Roman"/>
          <w:sz w:val="24"/>
          <w:szCs w:val="24"/>
        </w:rPr>
        <w:t xml:space="preserve">., 17: 100343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CEREZUELA, R., MESEGUER, J. and ESTEBAN, M. A., 2011.</w:t>
      </w:r>
      <w:proofErr w:type="gramEnd"/>
      <w:r w:rsidRPr="008374DE">
        <w:rPr>
          <w:rFonts w:ascii="Times New Roman" w:hAnsi="Times New Roman" w:cs="Times New Roman"/>
          <w:sz w:val="24"/>
          <w:szCs w:val="24"/>
        </w:rPr>
        <w:t xml:space="preserve"> Current knowledge in </w:t>
      </w:r>
      <w:proofErr w:type="spellStart"/>
      <w:r w:rsidRPr="008374DE">
        <w:rPr>
          <w:rFonts w:ascii="Times New Roman" w:hAnsi="Times New Roman" w:cs="Times New Roman"/>
          <w:sz w:val="24"/>
          <w:szCs w:val="24"/>
        </w:rPr>
        <w:t>Synbiotic</w:t>
      </w:r>
      <w:proofErr w:type="spellEnd"/>
      <w:r w:rsidRPr="008374DE">
        <w:rPr>
          <w:rFonts w:ascii="Times New Roman" w:hAnsi="Times New Roman" w:cs="Times New Roman"/>
          <w:sz w:val="24"/>
          <w:szCs w:val="24"/>
        </w:rPr>
        <w:t xml:space="preserve"> use for fish aquaculture: a review. </w:t>
      </w:r>
      <w:r w:rsidRPr="008374DE">
        <w:rPr>
          <w:rFonts w:ascii="Times New Roman" w:hAnsi="Times New Roman" w:cs="Times New Roman"/>
          <w:i/>
          <w:iCs/>
          <w:sz w:val="24"/>
          <w:szCs w:val="24"/>
        </w:rPr>
        <w:t xml:space="preserve">J.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 Res. Dev</w:t>
      </w:r>
      <w:r w:rsidRPr="008374DE">
        <w:rPr>
          <w:rFonts w:ascii="Times New Roman" w:hAnsi="Times New Roman" w:cs="Times New Roman"/>
          <w:sz w:val="24"/>
          <w:szCs w:val="24"/>
        </w:rPr>
        <w:t>., 1:1-7 101</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CHAKRABORTY, R. D., SEN, P. R., RAO, N. G. S. and GHOSH, S. R., 1976. Intensive culture of Indian major carps. </w:t>
      </w:r>
      <w:proofErr w:type="gramStart"/>
      <w:r w:rsidRPr="008374DE">
        <w:rPr>
          <w:rFonts w:ascii="Times New Roman" w:hAnsi="Times New Roman" w:cs="Times New Roman"/>
          <w:i/>
          <w:iCs/>
          <w:sz w:val="24"/>
          <w:szCs w:val="24"/>
        </w:rPr>
        <w:t>Advances in Aquaculture</w:t>
      </w:r>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FAO Fishing News Books Ltd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CHANG, C.I. and LIU, W.Y., 2002. An evaluation of two probiotic bacterial strains, </w:t>
      </w:r>
      <w:proofErr w:type="spellStart"/>
      <w:r w:rsidRPr="008374DE">
        <w:rPr>
          <w:rFonts w:ascii="Times New Roman" w:hAnsi="Times New Roman" w:cs="Times New Roman"/>
          <w:i/>
          <w:iCs/>
          <w:sz w:val="24"/>
          <w:szCs w:val="24"/>
        </w:rPr>
        <w:t>Enterococcus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faecium</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SF68 and </w:t>
      </w:r>
      <w:r w:rsidRPr="008374DE">
        <w:rPr>
          <w:rFonts w:ascii="Times New Roman" w:hAnsi="Times New Roman" w:cs="Times New Roman"/>
          <w:i/>
          <w:iCs/>
          <w:sz w:val="24"/>
          <w:szCs w:val="24"/>
        </w:rPr>
        <w:t xml:space="preserve">Bacillus </w:t>
      </w:r>
      <w:proofErr w:type="spellStart"/>
      <w:r w:rsidRPr="008374DE">
        <w:rPr>
          <w:rFonts w:ascii="Times New Roman" w:hAnsi="Times New Roman" w:cs="Times New Roman"/>
          <w:i/>
          <w:iCs/>
          <w:sz w:val="24"/>
          <w:szCs w:val="24"/>
        </w:rPr>
        <w:t>toyoi</w:t>
      </w:r>
      <w:proofErr w:type="spellEnd"/>
      <w:r w:rsidRPr="008374DE">
        <w:rPr>
          <w:rFonts w:ascii="Times New Roman" w:hAnsi="Times New Roman" w:cs="Times New Roman"/>
          <w:sz w:val="24"/>
          <w:szCs w:val="24"/>
        </w:rPr>
        <w:t xml:space="preserve">, for reducing </w:t>
      </w:r>
      <w:proofErr w:type="spellStart"/>
      <w:r w:rsidRPr="008374DE">
        <w:rPr>
          <w:rFonts w:ascii="Times New Roman" w:hAnsi="Times New Roman" w:cs="Times New Roman"/>
          <w:sz w:val="24"/>
          <w:szCs w:val="24"/>
        </w:rPr>
        <w:t>edwardsiellosis</w:t>
      </w:r>
      <w:proofErr w:type="spellEnd"/>
      <w:r w:rsidRPr="008374DE">
        <w:rPr>
          <w:rFonts w:ascii="Times New Roman" w:hAnsi="Times New Roman" w:cs="Times New Roman"/>
          <w:sz w:val="24"/>
          <w:szCs w:val="24"/>
        </w:rPr>
        <w:t xml:space="preserve"> in cultured European eel, </w:t>
      </w:r>
      <w:r w:rsidRPr="008374DE">
        <w:rPr>
          <w:rFonts w:ascii="Times New Roman" w:hAnsi="Times New Roman" w:cs="Times New Roman"/>
          <w:i/>
          <w:iCs/>
          <w:sz w:val="24"/>
          <w:szCs w:val="24"/>
        </w:rPr>
        <w:t xml:space="preserve">Anguilla </w:t>
      </w:r>
      <w:proofErr w:type="spellStart"/>
      <w:r w:rsidRPr="008374DE">
        <w:rPr>
          <w:rFonts w:ascii="Times New Roman" w:hAnsi="Times New Roman" w:cs="Times New Roman"/>
          <w:i/>
          <w:iCs/>
          <w:sz w:val="24"/>
          <w:szCs w:val="24"/>
        </w:rPr>
        <w:t>anguilla</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L. </w:t>
      </w:r>
      <w:r w:rsidRPr="008374DE">
        <w:rPr>
          <w:rFonts w:ascii="Times New Roman" w:hAnsi="Times New Roman" w:cs="Times New Roman"/>
          <w:i/>
          <w:iCs/>
          <w:sz w:val="24"/>
          <w:szCs w:val="24"/>
        </w:rPr>
        <w:t>J. Fish Dis</w:t>
      </w:r>
      <w:r w:rsidRPr="008374DE">
        <w:rPr>
          <w:rFonts w:ascii="Times New Roman" w:hAnsi="Times New Roman" w:cs="Times New Roman"/>
          <w:sz w:val="24"/>
          <w:szCs w:val="24"/>
        </w:rPr>
        <w:t xml:space="preserve">., 25:311-315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CHANG, Y. H., KIM, J. K., KIM, H. J., KIM, W. Y., KIM, Y. B. AND PARK, Y. H., 2001. </w:t>
      </w:r>
      <w:proofErr w:type="gramStart"/>
      <w:r w:rsidRPr="008374DE">
        <w:rPr>
          <w:rFonts w:ascii="Times New Roman" w:hAnsi="Times New Roman" w:cs="Times New Roman"/>
          <w:sz w:val="24"/>
          <w:szCs w:val="24"/>
        </w:rPr>
        <w:t xml:space="preserve">Selection of a potential probiotic </w:t>
      </w:r>
      <w:r w:rsidRPr="008374DE">
        <w:rPr>
          <w:rFonts w:ascii="Times New Roman" w:hAnsi="Times New Roman" w:cs="Times New Roman"/>
          <w:i/>
          <w:iCs/>
          <w:sz w:val="24"/>
          <w:szCs w:val="24"/>
        </w:rPr>
        <w:t xml:space="preserve">Lactobacillus </w:t>
      </w:r>
      <w:r w:rsidRPr="008374DE">
        <w:rPr>
          <w:rFonts w:ascii="Times New Roman" w:hAnsi="Times New Roman" w:cs="Times New Roman"/>
          <w:sz w:val="24"/>
          <w:szCs w:val="24"/>
        </w:rPr>
        <w:t>strain and subsequent in-vivo studies.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A. V. Leeuwenhoek</w:t>
      </w:r>
      <w:r w:rsidRPr="008374DE">
        <w:rPr>
          <w:rFonts w:ascii="Times New Roman" w:hAnsi="Times New Roman" w:cs="Times New Roman"/>
          <w:sz w:val="24"/>
          <w:szCs w:val="24"/>
        </w:rPr>
        <w:t>., 80(2): 193-199</w:t>
      </w:r>
      <w:r>
        <w:rPr>
          <w:rFonts w:ascii="Times New Roman" w:hAnsi="Times New Roman" w:cs="Times New Roman"/>
          <w:sz w:val="24"/>
          <w:szCs w:val="24"/>
        </w:rPr>
        <w:t>.</w:t>
      </w:r>
      <w:r w:rsidRPr="008374DE">
        <w:rPr>
          <w:rFonts w:ascii="Times New Roman" w:hAnsi="Times New Roman" w:cs="Times New Roman"/>
          <w:sz w:val="24"/>
          <w:szCs w:val="24"/>
        </w:rPr>
        <w:t xml:space="preserve"> </w:t>
      </w:r>
    </w:p>
    <w:p w:rsid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CHIU, C. H., GUU, Y. K., LIU, C. H., PAN, T. M. and CHENG, W., 2007. </w:t>
      </w:r>
      <w:proofErr w:type="gramStart"/>
      <w:r w:rsidRPr="008374DE">
        <w:rPr>
          <w:rFonts w:ascii="Times New Roman" w:hAnsi="Times New Roman" w:cs="Times New Roman"/>
          <w:sz w:val="24"/>
          <w:szCs w:val="24"/>
        </w:rPr>
        <w:t>Immune responses and gene expression in white shrimp</w:t>
      </w:r>
      <w:r w:rsidRPr="008374DE">
        <w:rPr>
          <w:rFonts w:ascii="Times New Roman" w:hAnsi="Times New Roman" w:cs="Times New Roman"/>
          <w:i/>
          <w:iCs/>
          <w:sz w:val="24"/>
          <w:szCs w:val="24"/>
        </w:rPr>
        <w:t>, (</w:t>
      </w:r>
      <w:proofErr w:type="spellStart"/>
      <w:r w:rsidRPr="008374DE">
        <w:rPr>
          <w:rFonts w:ascii="Times New Roman" w:hAnsi="Times New Roman" w:cs="Times New Roman"/>
          <w:i/>
          <w:iCs/>
          <w:sz w:val="24"/>
          <w:szCs w:val="24"/>
        </w:rPr>
        <w:t>Litopenaeus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vannamei</w:t>
      </w:r>
      <w:proofErr w:type="spellEnd"/>
      <w:r w:rsidRPr="008374DE">
        <w:rPr>
          <w:rFonts w:ascii="Times New Roman" w:hAnsi="Times New Roman" w:cs="Times New Roman"/>
          <w:i/>
          <w:iCs/>
          <w:sz w:val="24"/>
          <w:szCs w:val="24"/>
        </w:rPr>
        <w:t>)</w:t>
      </w:r>
      <w:r w:rsidRPr="008374DE">
        <w:rPr>
          <w:rFonts w:ascii="Times New Roman" w:hAnsi="Times New Roman" w:cs="Times New Roman"/>
          <w:sz w:val="24"/>
          <w:szCs w:val="24"/>
        </w:rPr>
        <w:t xml:space="preserve">, induced by </w:t>
      </w:r>
      <w:r w:rsidRPr="008374DE">
        <w:rPr>
          <w:rFonts w:ascii="Times New Roman" w:hAnsi="Times New Roman" w:cs="Times New Roman"/>
          <w:i/>
          <w:iCs/>
          <w:sz w:val="24"/>
          <w:szCs w:val="24"/>
        </w:rPr>
        <w:t xml:space="preserve">Lactobacillus </w:t>
      </w:r>
      <w:proofErr w:type="spellStart"/>
      <w:r w:rsidRPr="008374DE">
        <w:rPr>
          <w:rFonts w:ascii="Times New Roman" w:hAnsi="Times New Roman" w:cs="Times New Roman"/>
          <w:i/>
          <w:iCs/>
          <w:sz w:val="24"/>
          <w:szCs w:val="24"/>
        </w:rPr>
        <w:t>plantarum</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i/>
          <w:iCs/>
          <w:sz w:val="24"/>
          <w:szCs w:val="24"/>
        </w:rPr>
        <w:t>Fish.</w:t>
      </w:r>
      <w:proofErr w:type="gramEnd"/>
      <w:r w:rsidRPr="008374DE">
        <w:rPr>
          <w:rFonts w:ascii="Times New Roman" w:hAnsi="Times New Roman" w:cs="Times New Roman"/>
          <w:i/>
          <w:iCs/>
          <w:sz w:val="24"/>
          <w:szCs w:val="24"/>
        </w:rPr>
        <w:t xml:space="preserve"> Shellfish </w:t>
      </w:r>
      <w:proofErr w:type="spellStart"/>
      <w:proofErr w:type="gramStart"/>
      <w:r w:rsidRPr="008374DE">
        <w:rPr>
          <w:rFonts w:ascii="Times New Roman" w:hAnsi="Times New Roman" w:cs="Times New Roman"/>
          <w:i/>
          <w:iCs/>
          <w:sz w:val="24"/>
          <w:szCs w:val="24"/>
        </w:rPr>
        <w:t>Immunol</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23(2): 364-377</w:t>
      </w:r>
      <w:r>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lastRenderedPageBreak/>
        <w:t>EMERE, M. C. and EGBE, N. E. L., 2006.</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Protozoan Parasites of </w:t>
      </w:r>
      <w:proofErr w:type="spellStart"/>
      <w:r w:rsidRPr="008374DE">
        <w:rPr>
          <w:rFonts w:ascii="Times New Roman" w:hAnsi="Times New Roman" w:cs="Times New Roman"/>
          <w:i/>
          <w:iCs/>
          <w:sz w:val="24"/>
          <w:szCs w:val="24"/>
        </w:rPr>
        <w:t>Synodonits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clarias</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(A Fresh Water Fish in river Kaduna).</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Best journal. </w:t>
      </w:r>
      <w:r w:rsidRPr="008374DE">
        <w:rPr>
          <w:rFonts w:ascii="Times New Roman" w:hAnsi="Times New Roman" w:cs="Times New Roman"/>
          <w:b/>
          <w:bCs/>
          <w:sz w:val="24"/>
          <w:szCs w:val="24"/>
        </w:rPr>
        <w:t>3</w:t>
      </w:r>
      <w:r w:rsidRPr="008374DE">
        <w:rPr>
          <w:rFonts w:ascii="Times New Roman" w:hAnsi="Times New Roman" w:cs="Times New Roman"/>
          <w:sz w:val="24"/>
          <w:szCs w:val="24"/>
        </w:rPr>
        <w:t xml:space="preserve">(3): 58-64.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ESIOBU, N., ARMENTA, L. and IKE, J., 2002. </w:t>
      </w:r>
      <w:proofErr w:type="gramStart"/>
      <w:r w:rsidRPr="008374DE">
        <w:rPr>
          <w:rFonts w:ascii="Times New Roman" w:hAnsi="Times New Roman" w:cs="Times New Roman"/>
          <w:sz w:val="24"/>
          <w:szCs w:val="24"/>
        </w:rPr>
        <w:t>Antibiotic resistance in soil and water environments.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Int. J. Environ. Health Res</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12</w:t>
      </w:r>
      <w:r w:rsidRPr="008374DE">
        <w:rPr>
          <w:rFonts w:ascii="Times New Roman" w:hAnsi="Times New Roman" w:cs="Times New Roman"/>
          <w:sz w:val="24"/>
          <w:szCs w:val="24"/>
        </w:rPr>
        <w:t xml:space="preserve">: 133–144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FAO, 2018.</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The State of World Fisheries and Aquaculture 2018-Meeting the sustainable development goals.</w:t>
      </w:r>
      <w:proofErr w:type="gramEnd"/>
      <w:r w:rsidRPr="008374DE">
        <w:rPr>
          <w:rFonts w:ascii="Times New Roman" w:hAnsi="Times New Roman" w:cs="Times New Roman"/>
          <w:sz w:val="24"/>
          <w:szCs w:val="24"/>
        </w:rPr>
        <w:t xml:space="preserve"> Rome. </w:t>
      </w:r>
      <w:r w:rsidRPr="008374DE">
        <w:rPr>
          <w:rFonts w:ascii="Times New Roman" w:hAnsi="Times New Roman" w:cs="Times New Roman"/>
          <w:i/>
          <w:iCs/>
          <w:sz w:val="24"/>
          <w:szCs w:val="24"/>
        </w:rPr>
        <w:t xml:space="preserve">pp </w:t>
      </w:r>
      <w:r w:rsidRPr="008374DE">
        <w:rPr>
          <w:rFonts w:ascii="Times New Roman" w:hAnsi="Times New Roman" w:cs="Times New Roman"/>
          <w:sz w:val="24"/>
          <w:szCs w:val="24"/>
        </w:rPr>
        <w:t xml:space="preserve">17–30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FAO, 2016.</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The State of World Fisheries and Aquaculture 2018.</w:t>
      </w:r>
      <w:proofErr w:type="gramEnd"/>
      <w:r w:rsidRPr="008374DE">
        <w:rPr>
          <w:rFonts w:ascii="Times New Roman" w:hAnsi="Times New Roman" w:cs="Times New Roman"/>
          <w:sz w:val="24"/>
          <w:szCs w:val="24"/>
        </w:rPr>
        <w:t xml:space="preserve"> Rome. </w:t>
      </w:r>
      <w:r w:rsidRPr="008374DE">
        <w:rPr>
          <w:rFonts w:ascii="Times New Roman" w:hAnsi="Times New Roman" w:cs="Times New Roman"/>
          <w:i/>
          <w:iCs/>
          <w:sz w:val="24"/>
          <w:szCs w:val="24"/>
        </w:rPr>
        <w:t xml:space="preserve">pp </w:t>
      </w:r>
      <w:r w:rsidRPr="008374DE">
        <w:rPr>
          <w:rFonts w:ascii="Times New Roman" w:hAnsi="Times New Roman" w:cs="Times New Roman"/>
          <w:sz w:val="24"/>
          <w:szCs w:val="24"/>
        </w:rPr>
        <w:t xml:space="preserve">12-14 </w:t>
      </w:r>
    </w:p>
    <w:p w:rsid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FAZIO, F., MARAFIOTI, S., TORRE, A., SANFILIPPO, M., PANZERA, M. and FAGGIO, C., 2013.</w:t>
      </w:r>
      <w:proofErr w:type="gram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Haematological</w:t>
      </w:r>
      <w:proofErr w:type="spellEnd"/>
      <w:r w:rsidRPr="008374DE">
        <w:rPr>
          <w:rFonts w:ascii="Times New Roman" w:hAnsi="Times New Roman" w:cs="Times New Roman"/>
          <w:sz w:val="24"/>
          <w:szCs w:val="24"/>
        </w:rPr>
        <w:t xml:space="preserve"> and serum protein profiles of </w:t>
      </w:r>
      <w:proofErr w:type="spellStart"/>
      <w:r w:rsidRPr="008374DE">
        <w:rPr>
          <w:rFonts w:ascii="Times New Roman" w:hAnsi="Times New Roman" w:cs="Times New Roman"/>
          <w:sz w:val="24"/>
          <w:szCs w:val="24"/>
        </w:rPr>
        <w:t>Mugil</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cephalus</w:t>
      </w:r>
      <w:proofErr w:type="spellEnd"/>
      <w:r w:rsidRPr="008374DE">
        <w:rPr>
          <w:rFonts w:ascii="Times New Roman" w:hAnsi="Times New Roman" w:cs="Times New Roman"/>
          <w:sz w:val="24"/>
          <w:szCs w:val="24"/>
        </w:rPr>
        <w:t xml:space="preserve">: effect of two different habitats. </w:t>
      </w:r>
      <w:proofErr w:type="spellStart"/>
      <w:r w:rsidRPr="008374DE">
        <w:rPr>
          <w:rFonts w:ascii="Times New Roman" w:hAnsi="Times New Roman" w:cs="Times New Roman"/>
          <w:i/>
          <w:iCs/>
          <w:sz w:val="24"/>
          <w:szCs w:val="24"/>
        </w:rPr>
        <w:t>Ichthyol</w:t>
      </w:r>
      <w:proofErr w:type="spellEnd"/>
      <w:r w:rsidRPr="008374DE">
        <w:rPr>
          <w:rFonts w:ascii="Times New Roman" w:hAnsi="Times New Roman" w:cs="Times New Roman"/>
          <w:i/>
          <w:iCs/>
          <w:sz w:val="24"/>
          <w:szCs w:val="24"/>
        </w:rPr>
        <w:t xml:space="preserve"> Res</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60</w:t>
      </w:r>
      <w:r>
        <w:rPr>
          <w:rFonts w:ascii="Times New Roman" w:hAnsi="Times New Roman" w:cs="Times New Roman"/>
          <w:sz w:val="24"/>
          <w:szCs w:val="24"/>
        </w:rPr>
        <w:t>(1): 36-42.</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LOCHMANN, R. T., SINK, T. D. and PHILLIPS, H., 2009. </w:t>
      </w:r>
      <w:proofErr w:type="gramStart"/>
      <w:r w:rsidRPr="008374DE">
        <w:rPr>
          <w:rFonts w:ascii="Times New Roman" w:hAnsi="Times New Roman" w:cs="Times New Roman"/>
          <w:sz w:val="24"/>
          <w:szCs w:val="24"/>
        </w:rPr>
        <w:t xml:space="preserve">Effects of dietary lipid concentration, a dairy-yeast </w:t>
      </w:r>
      <w:proofErr w:type="spellStart"/>
      <w:r w:rsidRPr="008374DE">
        <w:rPr>
          <w:rFonts w:ascii="Times New Roman" w:hAnsi="Times New Roman" w:cs="Times New Roman"/>
          <w:sz w:val="24"/>
          <w:szCs w:val="24"/>
        </w:rPr>
        <w:t>prebiotic</w:t>
      </w:r>
      <w:proofErr w:type="spellEnd"/>
      <w:r w:rsidRPr="008374DE">
        <w:rPr>
          <w:rFonts w:ascii="Times New Roman" w:hAnsi="Times New Roman" w:cs="Times New Roman"/>
          <w:sz w:val="24"/>
          <w:szCs w:val="24"/>
        </w:rPr>
        <w:t>, and fish and non-fish protein sources on growth, survival, and nonspecific immune response of golden shiners in indoor tanks and outdoor pools.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N. Am. J.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71</w:t>
      </w:r>
      <w:r w:rsidRPr="008374DE">
        <w:rPr>
          <w:rFonts w:ascii="Times New Roman" w:hAnsi="Times New Roman" w:cs="Times New Roman"/>
          <w:sz w:val="24"/>
          <w:szCs w:val="24"/>
        </w:rPr>
        <w:t xml:space="preserve">(1): 16-23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LOVELL, R.T. and LIMSUWAN, T., 1982.</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Intestinal synthesis and dietary non-essentiality of vitamin B12 for </w:t>
      </w:r>
      <w:r w:rsidRPr="008374DE">
        <w:rPr>
          <w:rFonts w:ascii="Times New Roman" w:hAnsi="Times New Roman" w:cs="Times New Roman"/>
          <w:i/>
          <w:iCs/>
          <w:sz w:val="24"/>
          <w:szCs w:val="24"/>
        </w:rPr>
        <w:t>Tilapia niloticus</w:t>
      </w:r>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Trans. Am. Fish. Soc</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111</w:t>
      </w:r>
      <w:r w:rsidRPr="008374DE">
        <w:rPr>
          <w:rFonts w:ascii="Times New Roman" w:hAnsi="Times New Roman" w:cs="Times New Roman"/>
          <w:sz w:val="24"/>
          <w:szCs w:val="24"/>
        </w:rPr>
        <w:t xml:space="preserve">: 485–490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LOVELL, T., 1989.</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Nutrition and Feeding of Fish.</w:t>
      </w:r>
      <w:proofErr w:type="gramEnd"/>
      <w:r w:rsidRPr="008374DE">
        <w:rPr>
          <w:rFonts w:ascii="Times New Roman" w:hAnsi="Times New Roman" w:cs="Times New Roman"/>
          <w:sz w:val="24"/>
          <w:szCs w:val="24"/>
        </w:rPr>
        <w:t xml:space="preserve"> An AVI Book, Van </w:t>
      </w:r>
      <w:proofErr w:type="spellStart"/>
      <w:r w:rsidRPr="008374DE">
        <w:rPr>
          <w:rFonts w:ascii="Times New Roman" w:hAnsi="Times New Roman" w:cs="Times New Roman"/>
          <w:sz w:val="24"/>
          <w:szCs w:val="24"/>
        </w:rPr>
        <w:t>Nostrand</w:t>
      </w:r>
      <w:proofErr w:type="spellEnd"/>
      <w:r w:rsidRPr="008374DE">
        <w:rPr>
          <w:rFonts w:ascii="Times New Roman" w:hAnsi="Times New Roman" w:cs="Times New Roman"/>
          <w:sz w:val="24"/>
          <w:szCs w:val="24"/>
        </w:rPr>
        <w:t xml:space="preserve"> Reinhold, New </w:t>
      </w:r>
      <w:proofErr w:type="gramStart"/>
      <w:r w:rsidRPr="008374DE">
        <w:rPr>
          <w:rFonts w:ascii="Times New Roman" w:hAnsi="Times New Roman" w:cs="Times New Roman"/>
          <w:sz w:val="24"/>
          <w:szCs w:val="24"/>
        </w:rPr>
        <w:t>York.,</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pp </w:t>
      </w:r>
      <w:r w:rsidRPr="008374DE">
        <w:rPr>
          <w:rFonts w:ascii="Times New Roman" w:hAnsi="Times New Roman" w:cs="Times New Roman"/>
          <w:sz w:val="24"/>
          <w:szCs w:val="24"/>
        </w:rPr>
        <w:t xml:space="preserve">260 </w:t>
      </w:r>
    </w:p>
    <w:p w:rsid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MACEY, B.M. and COYNE, V.E., 2005.</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Improved growth rate and disease resistance in farmed </w:t>
      </w:r>
      <w:proofErr w:type="spellStart"/>
      <w:r w:rsidRPr="008374DE">
        <w:rPr>
          <w:rFonts w:ascii="Times New Roman" w:hAnsi="Times New Roman" w:cs="Times New Roman"/>
          <w:i/>
          <w:iCs/>
          <w:sz w:val="24"/>
          <w:szCs w:val="24"/>
        </w:rPr>
        <w:t>Haliotis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midae</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through probiotic treatment.</w:t>
      </w:r>
      <w:proofErr w:type="gramEnd"/>
      <w:r w:rsidRPr="008374DE">
        <w:rPr>
          <w:rFonts w:ascii="Times New Roman" w:hAnsi="Times New Roman" w:cs="Times New Roman"/>
          <w:sz w:val="24"/>
          <w:szCs w:val="24"/>
        </w:rPr>
        <w:t xml:space="preserve"> </w:t>
      </w:r>
      <w:proofErr w:type="spellStart"/>
      <w:proofErr w:type="gramStart"/>
      <w:r w:rsidRPr="008374DE">
        <w:rPr>
          <w:rFonts w:ascii="Times New Roman" w:hAnsi="Times New Roman" w:cs="Times New Roman"/>
          <w:i/>
          <w:iCs/>
          <w:sz w:val="24"/>
          <w:szCs w:val="24"/>
        </w:rPr>
        <w:t>Aquacult</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245(1-4): 249-261</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UMA, A., ABRAHAM, T. J., JEYASEELAN, M. J. P. and SUNDARARAJ, V., 1999.</w:t>
      </w:r>
      <w:proofErr w:type="gramEnd"/>
      <w:r w:rsidRPr="008374DE">
        <w:rPr>
          <w:rFonts w:ascii="Times New Roman" w:hAnsi="Times New Roman" w:cs="Times New Roman"/>
          <w:sz w:val="24"/>
          <w:szCs w:val="24"/>
        </w:rPr>
        <w:t xml:space="preserve"> Effect of probiotic feed supplement on performance and disease resistance of Indian white shrimp </w:t>
      </w:r>
      <w:proofErr w:type="spellStart"/>
      <w:r w:rsidRPr="008374DE">
        <w:rPr>
          <w:rFonts w:ascii="Times New Roman" w:hAnsi="Times New Roman" w:cs="Times New Roman"/>
          <w:i/>
          <w:iCs/>
          <w:sz w:val="24"/>
          <w:szCs w:val="24"/>
        </w:rPr>
        <w:t>Penaeus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indicus</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H. Milne Edwards. </w:t>
      </w:r>
      <w:r w:rsidRPr="008374DE">
        <w:rPr>
          <w:rFonts w:ascii="Times New Roman" w:hAnsi="Times New Roman" w:cs="Times New Roman"/>
          <w:i/>
          <w:iCs/>
          <w:sz w:val="24"/>
          <w:szCs w:val="24"/>
        </w:rPr>
        <w:t xml:space="preserve">J. </w:t>
      </w:r>
      <w:proofErr w:type="spell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 xml:space="preserve">. </w:t>
      </w:r>
      <w:proofErr w:type="gramStart"/>
      <w:r w:rsidRPr="008374DE">
        <w:rPr>
          <w:rFonts w:ascii="Times New Roman" w:hAnsi="Times New Roman" w:cs="Times New Roman"/>
          <w:i/>
          <w:iCs/>
          <w:sz w:val="24"/>
          <w:szCs w:val="24"/>
        </w:rPr>
        <w:t>Trop</w:t>
      </w:r>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USMAAN DAWOOD </w:t>
      </w:r>
      <w:proofErr w:type="gramStart"/>
      <w:r w:rsidRPr="008374DE">
        <w:rPr>
          <w:rFonts w:ascii="Times New Roman" w:hAnsi="Times New Roman" w:cs="Times New Roman"/>
          <w:sz w:val="24"/>
          <w:szCs w:val="24"/>
        </w:rPr>
        <w:t>BUTT.,</w:t>
      </w:r>
      <w:proofErr w:type="gramEnd"/>
      <w:r w:rsidRPr="008374DE">
        <w:rPr>
          <w:rFonts w:ascii="Times New Roman" w:hAnsi="Times New Roman" w:cs="Times New Roman"/>
          <w:sz w:val="24"/>
          <w:szCs w:val="24"/>
        </w:rPr>
        <w:t xml:space="preserve"> LIN, N., AKHTER, N., SIDDIQUI, T., LI, S., &amp; WU, B., 2021. </w:t>
      </w:r>
      <w:proofErr w:type="gramStart"/>
      <w:r w:rsidRPr="008374DE">
        <w:rPr>
          <w:rFonts w:ascii="Times New Roman" w:hAnsi="Times New Roman" w:cs="Times New Roman"/>
          <w:sz w:val="24"/>
          <w:szCs w:val="24"/>
        </w:rPr>
        <w:t xml:space="preserve">Overview of the latest developments in the role of probiotics, </w:t>
      </w:r>
      <w:proofErr w:type="spellStart"/>
      <w:r w:rsidRPr="008374DE">
        <w:rPr>
          <w:rFonts w:ascii="Times New Roman" w:hAnsi="Times New Roman" w:cs="Times New Roman"/>
          <w:sz w:val="24"/>
          <w:szCs w:val="24"/>
        </w:rPr>
        <w:t>prebiotics</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synbiotics</w:t>
      </w:r>
      <w:proofErr w:type="spellEnd"/>
      <w:r w:rsidRPr="008374DE">
        <w:rPr>
          <w:rFonts w:ascii="Times New Roman" w:hAnsi="Times New Roman" w:cs="Times New Roman"/>
          <w:sz w:val="24"/>
          <w:szCs w:val="24"/>
        </w:rPr>
        <w:t xml:space="preserve"> in shrimp aquaculture.</w:t>
      </w:r>
      <w:proofErr w:type="gramEnd"/>
      <w:r w:rsidRPr="008374DE">
        <w:rPr>
          <w:rFonts w:ascii="Times New Roman" w:hAnsi="Times New Roman" w:cs="Times New Roman"/>
          <w:sz w:val="24"/>
          <w:szCs w:val="24"/>
        </w:rPr>
        <w:t xml:space="preserve"> In </w:t>
      </w:r>
      <w:r w:rsidRPr="008374DE">
        <w:rPr>
          <w:rFonts w:ascii="Times New Roman" w:hAnsi="Times New Roman" w:cs="Times New Roman"/>
          <w:i/>
          <w:iCs/>
          <w:sz w:val="24"/>
          <w:szCs w:val="24"/>
        </w:rPr>
        <w:t>Fish and Shellfish Immunology</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114</w:t>
      </w:r>
      <w:r w:rsidRPr="008374DE">
        <w:rPr>
          <w:rFonts w:ascii="Times New Roman" w:hAnsi="Times New Roman" w:cs="Times New Roman"/>
          <w:sz w:val="24"/>
          <w:szCs w:val="24"/>
        </w:rPr>
        <w:t xml:space="preserve">: 263–281.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lastRenderedPageBreak/>
        <w:t>VAN DOAN, H., DOOLGINDACHBAPORN, S. and SUKSRI, A., 2014.</w:t>
      </w:r>
      <w:proofErr w:type="gramEnd"/>
      <w:r w:rsidRPr="008374DE">
        <w:rPr>
          <w:rFonts w:ascii="Times New Roman" w:hAnsi="Times New Roman" w:cs="Times New Roman"/>
          <w:sz w:val="24"/>
          <w:szCs w:val="24"/>
        </w:rPr>
        <w:t xml:space="preserve"> Effects of low molecular weight agar and </w:t>
      </w:r>
      <w:r w:rsidRPr="008374DE">
        <w:rPr>
          <w:rFonts w:ascii="Times New Roman" w:hAnsi="Times New Roman" w:cs="Times New Roman"/>
          <w:i/>
          <w:iCs/>
          <w:sz w:val="24"/>
          <w:szCs w:val="24"/>
        </w:rPr>
        <w:t xml:space="preserve">Lactobacillus </w:t>
      </w:r>
      <w:proofErr w:type="spellStart"/>
      <w:r w:rsidRPr="008374DE">
        <w:rPr>
          <w:rFonts w:ascii="Times New Roman" w:hAnsi="Times New Roman" w:cs="Times New Roman"/>
          <w:i/>
          <w:iCs/>
          <w:sz w:val="24"/>
          <w:szCs w:val="24"/>
        </w:rPr>
        <w:t>plantarum</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on growth performance, immunity, and disease resistance of </w:t>
      </w:r>
      <w:proofErr w:type="spellStart"/>
      <w:r w:rsidRPr="008374DE">
        <w:rPr>
          <w:rFonts w:ascii="Times New Roman" w:hAnsi="Times New Roman" w:cs="Times New Roman"/>
          <w:sz w:val="24"/>
          <w:szCs w:val="24"/>
        </w:rPr>
        <w:t>basa</w:t>
      </w:r>
      <w:proofErr w:type="spellEnd"/>
      <w:r w:rsidRPr="008374DE">
        <w:rPr>
          <w:rFonts w:ascii="Times New Roman" w:hAnsi="Times New Roman" w:cs="Times New Roman"/>
          <w:sz w:val="24"/>
          <w:szCs w:val="24"/>
        </w:rPr>
        <w:t xml:space="preserve"> fish (</w:t>
      </w:r>
      <w:proofErr w:type="spellStart"/>
      <w:r w:rsidRPr="008374DE">
        <w:rPr>
          <w:rFonts w:ascii="Times New Roman" w:hAnsi="Times New Roman" w:cs="Times New Roman"/>
          <w:i/>
          <w:iCs/>
          <w:sz w:val="24"/>
          <w:szCs w:val="24"/>
        </w:rPr>
        <w:t>Pangasius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bocourti</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sz w:val="24"/>
          <w:szCs w:val="24"/>
        </w:rPr>
        <w:t>Sauvage</w:t>
      </w:r>
      <w:proofErr w:type="spellEnd"/>
      <w:r w:rsidRPr="008374DE">
        <w:rPr>
          <w:rFonts w:ascii="Times New Roman" w:hAnsi="Times New Roman" w:cs="Times New Roman"/>
          <w:sz w:val="24"/>
          <w:szCs w:val="24"/>
        </w:rPr>
        <w:t xml:space="preserve"> 1880). </w:t>
      </w:r>
      <w:r w:rsidRPr="008374DE">
        <w:rPr>
          <w:rFonts w:ascii="Times New Roman" w:hAnsi="Times New Roman" w:cs="Times New Roman"/>
          <w:i/>
          <w:iCs/>
          <w:sz w:val="24"/>
          <w:szCs w:val="24"/>
        </w:rPr>
        <w:t xml:space="preserve">Fish Shellfish </w:t>
      </w:r>
      <w:proofErr w:type="spellStart"/>
      <w:proofErr w:type="gramStart"/>
      <w:r w:rsidRPr="008374DE">
        <w:rPr>
          <w:rFonts w:ascii="Times New Roman" w:hAnsi="Times New Roman" w:cs="Times New Roman"/>
          <w:i/>
          <w:iCs/>
          <w:sz w:val="24"/>
          <w:szCs w:val="24"/>
        </w:rPr>
        <w:t>Immunol</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41(2): 340-345.</w:t>
      </w:r>
    </w:p>
    <w:p w:rsid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VARGHESE, T. J., DEVRAJ, K. V., SANTHARAM, B. and SHETTY, H. P. C., 1976.</w:t>
      </w:r>
      <w:proofErr w:type="gramEnd"/>
      <w:r w:rsidRPr="008374DE">
        <w:rPr>
          <w:rFonts w:ascii="Times New Roman" w:hAnsi="Times New Roman" w:cs="Times New Roman"/>
          <w:sz w:val="24"/>
          <w:szCs w:val="24"/>
        </w:rPr>
        <w:t xml:space="preserve"> Growth response of common carp, </w:t>
      </w:r>
      <w:proofErr w:type="spellStart"/>
      <w:r w:rsidRPr="008374DE">
        <w:rPr>
          <w:rFonts w:ascii="Times New Roman" w:hAnsi="Times New Roman" w:cs="Times New Roman"/>
          <w:i/>
          <w:iCs/>
          <w:sz w:val="24"/>
          <w:szCs w:val="24"/>
        </w:rPr>
        <w:t>Cyprinus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carpio</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var. </w:t>
      </w:r>
      <w:proofErr w:type="spellStart"/>
      <w:r w:rsidRPr="008374DE">
        <w:rPr>
          <w:rFonts w:ascii="Times New Roman" w:hAnsi="Times New Roman" w:cs="Times New Roman"/>
          <w:i/>
          <w:iCs/>
          <w:sz w:val="24"/>
          <w:szCs w:val="24"/>
        </w:rPr>
        <w:t>communis</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to protein rich </w:t>
      </w:r>
      <w:proofErr w:type="spellStart"/>
      <w:r w:rsidRPr="008374DE">
        <w:rPr>
          <w:rFonts w:ascii="Times New Roman" w:hAnsi="Times New Roman" w:cs="Times New Roman"/>
          <w:sz w:val="24"/>
          <w:szCs w:val="24"/>
        </w:rPr>
        <w:t>pelleted</w:t>
      </w:r>
      <w:proofErr w:type="spellEnd"/>
      <w:r w:rsidRPr="008374DE">
        <w:rPr>
          <w:rFonts w:ascii="Times New Roman" w:hAnsi="Times New Roman" w:cs="Times New Roman"/>
          <w:sz w:val="24"/>
          <w:szCs w:val="24"/>
        </w:rPr>
        <w:t xml:space="preserve"> feed. The </w:t>
      </w:r>
      <w:r w:rsidRPr="008374DE">
        <w:rPr>
          <w:rFonts w:ascii="Times New Roman" w:hAnsi="Times New Roman" w:cs="Times New Roman"/>
          <w:i/>
          <w:iCs/>
          <w:sz w:val="24"/>
          <w:szCs w:val="24"/>
        </w:rPr>
        <w:t xml:space="preserve">symposium </w:t>
      </w:r>
      <w:r w:rsidRPr="008374DE">
        <w:rPr>
          <w:rFonts w:ascii="Times New Roman" w:hAnsi="Times New Roman" w:cs="Times New Roman"/>
          <w:sz w:val="24"/>
          <w:szCs w:val="24"/>
        </w:rPr>
        <w:t>on development and utilization of Inland Fisheries resources, Colombo (</w:t>
      </w:r>
      <w:proofErr w:type="spellStart"/>
      <w:r w:rsidRPr="008374DE">
        <w:rPr>
          <w:rFonts w:ascii="Times New Roman" w:hAnsi="Times New Roman" w:cs="Times New Roman"/>
          <w:sz w:val="24"/>
          <w:szCs w:val="24"/>
        </w:rPr>
        <w:t>Srilanka</w:t>
      </w:r>
      <w:proofErr w:type="spellEnd"/>
      <w:r w:rsidRPr="008374DE">
        <w:rPr>
          <w:rFonts w:ascii="Times New Roman" w:hAnsi="Times New Roman" w:cs="Times New Roman"/>
          <w:sz w:val="24"/>
          <w:szCs w:val="24"/>
        </w:rPr>
        <w:t>)</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YE, J. D., WANG, K., LI, F. D. and SUN, Y. Z., 2011.</w:t>
      </w:r>
      <w:proofErr w:type="gramEnd"/>
      <w:r w:rsidRPr="008374DE">
        <w:rPr>
          <w:rFonts w:ascii="Times New Roman" w:hAnsi="Times New Roman" w:cs="Times New Roman"/>
          <w:sz w:val="24"/>
          <w:szCs w:val="24"/>
        </w:rPr>
        <w:t xml:space="preserve"> Single or combined effects of </w:t>
      </w:r>
      <w:proofErr w:type="spellStart"/>
      <w:r w:rsidRPr="008374DE">
        <w:rPr>
          <w:rFonts w:ascii="Times New Roman" w:hAnsi="Times New Roman" w:cs="Times New Roman"/>
          <w:sz w:val="24"/>
          <w:szCs w:val="24"/>
        </w:rPr>
        <w:t>fructo</w:t>
      </w:r>
      <w:proofErr w:type="spellEnd"/>
      <w:r w:rsidRPr="008374DE">
        <w:rPr>
          <w:rFonts w:ascii="Times New Roman" w:hAnsi="Times New Roman" w:cs="Times New Roman"/>
          <w:sz w:val="24"/>
          <w:szCs w:val="24"/>
        </w:rPr>
        <w:t xml:space="preserve">- and </w:t>
      </w:r>
      <w:proofErr w:type="spellStart"/>
      <w:r w:rsidRPr="008374DE">
        <w:rPr>
          <w:rFonts w:ascii="Times New Roman" w:hAnsi="Times New Roman" w:cs="Times New Roman"/>
          <w:sz w:val="24"/>
          <w:szCs w:val="24"/>
        </w:rPr>
        <w:t>mannan</w:t>
      </w:r>
      <w:proofErr w:type="spellEnd"/>
      <w:r w:rsidRPr="008374DE">
        <w:rPr>
          <w:rFonts w:ascii="Times New Roman" w:hAnsi="Times New Roman" w:cs="Times New Roman"/>
          <w:sz w:val="24"/>
          <w:szCs w:val="24"/>
        </w:rPr>
        <w:t xml:space="preserve"> oligosaccharide supplements and </w:t>
      </w:r>
      <w:r w:rsidRPr="008374DE">
        <w:rPr>
          <w:rFonts w:ascii="Times New Roman" w:hAnsi="Times New Roman" w:cs="Times New Roman"/>
          <w:i/>
          <w:iCs/>
          <w:sz w:val="24"/>
          <w:szCs w:val="24"/>
        </w:rPr>
        <w:t xml:space="preserve">Bacillus </w:t>
      </w:r>
      <w:proofErr w:type="spellStart"/>
      <w:r w:rsidRPr="008374DE">
        <w:rPr>
          <w:rFonts w:ascii="Times New Roman" w:hAnsi="Times New Roman" w:cs="Times New Roman"/>
          <w:i/>
          <w:iCs/>
          <w:sz w:val="24"/>
          <w:szCs w:val="24"/>
        </w:rPr>
        <w:t>clausii</w:t>
      </w:r>
      <w:proofErr w:type="spellEnd"/>
      <w:r w:rsidRPr="008374DE">
        <w:rPr>
          <w:rFonts w:ascii="Times New Roman" w:hAnsi="Times New Roman" w:cs="Times New Roman"/>
          <w:i/>
          <w:iCs/>
          <w:sz w:val="24"/>
          <w:szCs w:val="24"/>
        </w:rPr>
        <w:t xml:space="preserve"> </w:t>
      </w:r>
      <w:r w:rsidRPr="008374DE">
        <w:rPr>
          <w:rFonts w:ascii="Times New Roman" w:hAnsi="Times New Roman" w:cs="Times New Roman"/>
          <w:sz w:val="24"/>
          <w:szCs w:val="24"/>
        </w:rPr>
        <w:t xml:space="preserve">on the growth, feed utilization, body composition, digestive enzyme activity, innate immune response and lipid metabolism of the Japanese </w:t>
      </w:r>
      <w:proofErr w:type="gramStart"/>
      <w:r w:rsidRPr="008374DE">
        <w:rPr>
          <w:rFonts w:ascii="Times New Roman" w:hAnsi="Times New Roman" w:cs="Times New Roman"/>
          <w:sz w:val="24"/>
          <w:szCs w:val="24"/>
        </w:rPr>
        <w:t>flounder</w:t>
      </w:r>
      <w:proofErr w:type="gramEnd"/>
      <w:r w:rsidRPr="008374DE">
        <w:rPr>
          <w:rFonts w:ascii="Times New Roman" w:hAnsi="Times New Roman" w:cs="Times New Roman"/>
          <w:sz w:val="24"/>
          <w:szCs w:val="24"/>
        </w:rPr>
        <w:t xml:space="preserve"> </w:t>
      </w:r>
      <w:proofErr w:type="spellStart"/>
      <w:r w:rsidRPr="008374DE">
        <w:rPr>
          <w:rFonts w:ascii="Times New Roman" w:hAnsi="Times New Roman" w:cs="Times New Roman"/>
          <w:i/>
          <w:iCs/>
          <w:sz w:val="24"/>
          <w:szCs w:val="24"/>
        </w:rPr>
        <w:t>Paralichthys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olivaceus</w:t>
      </w:r>
      <w:proofErr w:type="spellEnd"/>
      <w:r w:rsidRPr="008374DE">
        <w:rPr>
          <w:rFonts w:ascii="Times New Roman" w:hAnsi="Times New Roman" w:cs="Times New Roman"/>
          <w:sz w:val="24"/>
          <w:szCs w:val="24"/>
        </w:rPr>
        <w:t xml:space="preserve">. </w:t>
      </w:r>
      <w:proofErr w:type="spellStart"/>
      <w:proofErr w:type="gramStart"/>
      <w:r w:rsidRPr="008374DE">
        <w:rPr>
          <w:rFonts w:ascii="Times New Roman" w:hAnsi="Times New Roman" w:cs="Times New Roman"/>
          <w:i/>
          <w:iCs/>
          <w:sz w:val="24"/>
          <w:szCs w:val="24"/>
        </w:rPr>
        <w:t>Aquacult</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w:t>
      </w:r>
      <w:proofErr w:type="spellStart"/>
      <w:proofErr w:type="gramStart"/>
      <w:r w:rsidRPr="008374DE">
        <w:rPr>
          <w:rFonts w:ascii="Times New Roman" w:hAnsi="Times New Roman" w:cs="Times New Roman"/>
          <w:i/>
          <w:iCs/>
          <w:sz w:val="24"/>
          <w:szCs w:val="24"/>
        </w:rPr>
        <w:t>Nutr</w:t>
      </w:r>
      <w:proofErr w:type="spellEnd"/>
      <w:r w:rsidRPr="008374DE">
        <w:rPr>
          <w:rFonts w:ascii="Times New Roman" w:hAnsi="Times New Roman" w:cs="Times New Roman"/>
          <w:sz w:val="24"/>
          <w:szCs w:val="24"/>
        </w:rPr>
        <w:t>.,</w:t>
      </w:r>
      <w:proofErr w:type="gramEnd"/>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17</w:t>
      </w:r>
      <w:r w:rsidRPr="008374DE">
        <w:rPr>
          <w:rFonts w:ascii="Times New Roman" w:hAnsi="Times New Roman" w:cs="Times New Roman"/>
          <w:sz w:val="24"/>
          <w:szCs w:val="24"/>
        </w:rPr>
        <w:t xml:space="preserve">: 902-911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YOUNIS, A. A., GHARIB, ABD EL-TAWAB, F. and TANTAWY, E. A. A., 2008.</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Studies on some prevailing parasites affecting </w:t>
      </w:r>
      <w:r w:rsidRPr="008374DE">
        <w:rPr>
          <w:rFonts w:ascii="Times New Roman" w:hAnsi="Times New Roman" w:cs="Times New Roman"/>
          <w:i/>
          <w:iCs/>
          <w:sz w:val="24"/>
          <w:szCs w:val="24"/>
        </w:rPr>
        <w:t xml:space="preserve">Oreochromis niloticus </w:t>
      </w:r>
      <w:r w:rsidRPr="008374DE">
        <w:rPr>
          <w:rFonts w:ascii="Times New Roman" w:hAnsi="Times New Roman" w:cs="Times New Roman"/>
          <w:sz w:val="24"/>
          <w:szCs w:val="24"/>
        </w:rPr>
        <w:t>fingerlings with a trial of treatment.</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Egyptian J. Aquatic Biol. Fish</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13</w:t>
      </w:r>
      <w:r w:rsidRPr="008374DE">
        <w:rPr>
          <w:rFonts w:ascii="Times New Roman" w:hAnsi="Times New Roman" w:cs="Times New Roman"/>
          <w:sz w:val="24"/>
          <w:szCs w:val="24"/>
        </w:rPr>
        <w:t xml:space="preserve">: 135-148 </w:t>
      </w:r>
    </w:p>
    <w:p w:rsidR="008374DE" w:rsidRPr="008374DE" w:rsidRDefault="008374DE" w:rsidP="008374DE">
      <w:pPr>
        <w:spacing w:line="360" w:lineRule="auto"/>
        <w:ind w:left="720" w:hanging="720"/>
        <w:jc w:val="both"/>
        <w:rPr>
          <w:rFonts w:ascii="Times New Roman" w:hAnsi="Times New Roman" w:cs="Times New Roman"/>
          <w:sz w:val="24"/>
          <w:szCs w:val="24"/>
        </w:rPr>
      </w:pPr>
      <w:r w:rsidRPr="008374DE">
        <w:rPr>
          <w:rFonts w:ascii="Times New Roman" w:hAnsi="Times New Roman" w:cs="Times New Roman"/>
          <w:sz w:val="24"/>
          <w:szCs w:val="24"/>
        </w:rPr>
        <w:t xml:space="preserve">YU, M. C., Z. J. LI, H. Z. LIN, G. L. WEN, S. MA, Effects of dietary medicinal herbs and </w:t>
      </w:r>
      <w:r w:rsidRPr="008374DE">
        <w:rPr>
          <w:rFonts w:ascii="Times New Roman" w:hAnsi="Times New Roman" w:cs="Times New Roman"/>
          <w:i/>
          <w:iCs/>
          <w:sz w:val="24"/>
          <w:szCs w:val="24"/>
        </w:rPr>
        <w:t xml:space="preserve">Bacillus </w:t>
      </w:r>
      <w:r w:rsidRPr="008374DE">
        <w:rPr>
          <w:rFonts w:ascii="Times New Roman" w:hAnsi="Times New Roman" w:cs="Times New Roman"/>
          <w:sz w:val="24"/>
          <w:szCs w:val="24"/>
        </w:rPr>
        <w:t xml:space="preserve">on survival, growth, body composition, and digestive enzyme activity of the white shrimp </w:t>
      </w:r>
      <w:proofErr w:type="spellStart"/>
      <w:r w:rsidRPr="008374DE">
        <w:rPr>
          <w:rFonts w:ascii="Times New Roman" w:hAnsi="Times New Roman" w:cs="Times New Roman"/>
          <w:i/>
          <w:iCs/>
          <w:sz w:val="24"/>
          <w:szCs w:val="24"/>
        </w:rPr>
        <w:t>Litopenaeus</w:t>
      </w:r>
      <w:proofErr w:type="spellEnd"/>
      <w:r w:rsidRPr="008374DE">
        <w:rPr>
          <w:rFonts w:ascii="Times New Roman" w:hAnsi="Times New Roman" w:cs="Times New Roman"/>
          <w:i/>
          <w:iCs/>
          <w:sz w:val="24"/>
          <w:szCs w:val="24"/>
        </w:rPr>
        <w:t xml:space="preserve"> </w:t>
      </w:r>
      <w:proofErr w:type="spellStart"/>
      <w:r w:rsidRPr="008374DE">
        <w:rPr>
          <w:rFonts w:ascii="Times New Roman" w:hAnsi="Times New Roman" w:cs="Times New Roman"/>
          <w:i/>
          <w:iCs/>
          <w:sz w:val="24"/>
          <w:szCs w:val="24"/>
        </w:rPr>
        <w:t>vannamei</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Aquacult</w:t>
      </w:r>
      <w:proofErr w:type="spellEnd"/>
      <w:r w:rsidRPr="008374DE">
        <w:rPr>
          <w:rFonts w:ascii="Times New Roman" w:hAnsi="Times New Roman" w:cs="Times New Roman"/>
          <w:sz w:val="24"/>
          <w:szCs w:val="24"/>
        </w:rPr>
        <w:t xml:space="preserve">. Int. 17 (2009) 377–384. </w:t>
      </w:r>
    </w:p>
    <w:p w:rsidR="008374DE" w:rsidRPr="008374DE" w:rsidRDefault="008374DE" w:rsidP="008374DE">
      <w:pPr>
        <w:spacing w:line="360" w:lineRule="auto"/>
        <w:ind w:left="720" w:hanging="720"/>
        <w:jc w:val="both"/>
        <w:rPr>
          <w:rFonts w:ascii="Times New Roman" w:hAnsi="Times New Roman" w:cs="Times New Roman"/>
          <w:sz w:val="24"/>
          <w:szCs w:val="24"/>
        </w:rPr>
      </w:pPr>
      <w:proofErr w:type="gramStart"/>
      <w:r w:rsidRPr="008374DE">
        <w:rPr>
          <w:rFonts w:ascii="Times New Roman" w:hAnsi="Times New Roman" w:cs="Times New Roman"/>
          <w:sz w:val="24"/>
          <w:szCs w:val="24"/>
        </w:rPr>
        <w:t>ZEINAB, A. K., ALY, M. S., FAIZA, A. K. and FATMA, E. M., 2015.</w:t>
      </w:r>
      <w:proofErr w:type="gramEnd"/>
      <w:r w:rsidRPr="008374DE">
        <w:rPr>
          <w:rFonts w:ascii="Times New Roman" w:hAnsi="Times New Roman" w:cs="Times New Roman"/>
          <w:sz w:val="24"/>
          <w:szCs w:val="24"/>
        </w:rPr>
        <w:t xml:space="preserve"> </w:t>
      </w:r>
      <w:proofErr w:type="gramStart"/>
      <w:r w:rsidRPr="008374DE">
        <w:rPr>
          <w:rFonts w:ascii="Times New Roman" w:hAnsi="Times New Roman" w:cs="Times New Roman"/>
          <w:sz w:val="24"/>
          <w:szCs w:val="24"/>
        </w:rPr>
        <w:t xml:space="preserve">Effect of </w:t>
      </w:r>
      <w:proofErr w:type="spellStart"/>
      <w:r w:rsidRPr="008374DE">
        <w:rPr>
          <w:rFonts w:ascii="Times New Roman" w:hAnsi="Times New Roman" w:cs="Times New Roman"/>
          <w:sz w:val="24"/>
          <w:szCs w:val="24"/>
        </w:rPr>
        <w:t>Spirulina</w:t>
      </w:r>
      <w:proofErr w:type="spellEnd"/>
      <w:r w:rsidRPr="008374DE">
        <w:rPr>
          <w:rFonts w:ascii="Times New Roman" w:hAnsi="Times New Roman" w:cs="Times New Roman"/>
          <w:sz w:val="24"/>
          <w:szCs w:val="24"/>
        </w:rPr>
        <w:t xml:space="preserve"> </w:t>
      </w:r>
      <w:proofErr w:type="spellStart"/>
      <w:r w:rsidRPr="008374DE">
        <w:rPr>
          <w:rFonts w:ascii="Times New Roman" w:hAnsi="Times New Roman" w:cs="Times New Roman"/>
          <w:sz w:val="24"/>
          <w:szCs w:val="24"/>
        </w:rPr>
        <w:t>platensis</w:t>
      </w:r>
      <w:proofErr w:type="spellEnd"/>
      <w:r w:rsidRPr="008374DE">
        <w:rPr>
          <w:rFonts w:ascii="Times New Roman" w:hAnsi="Times New Roman" w:cs="Times New Roman"/>
          <w:sz w:val="24"/>
          <w:szCs w:val="24"/>
        </w:rPr>
        <w:t xml:space="preserve"> and </w:t>
      </w:r>
      <w:r w:rsidRPr="008374DE">
        <w:rPr>
          <w:rFonts w:ascii="Times New Roman" w:hAnsi="Times New Roman" w:cs="Times New Roman"/>
          <w:i/>
          <w:iCs/>
          <w:sz w:val="24"/>
          <w:szCs w:val="24"/>
        </w:rPr>
        <w:t xml:space="preserve">Lactobacillus rhamnosus </w:t>
      </w:r>
      <w:r w:rsidRPr="008374DE">
        <w:rPr>
          <w:rFonts w:ascii="Times New Roman" w:hAnsi="Times New Roman" w:cs="Times New Roman"/>
          <w:sz w:val="24"/>
          <w:szCs w:val="24"/>
        </w:rPr>
        <w:t>on growth and biochemical performance of Nile tilapia (</w:t>
      </w:r>
      <w:r w:rsidRPr="008374DE">
        <w:rPr>
          <w:rFonts w:ascii="Times New Roman" w:hAnsi="Times New Roman" w:cs="Times New Roman"/>
          <w:i/>
          <w:iCs/>
          <w:sz w:val="24"/>
          <w:szCs w:val="24"/>
        </w:rPr>
        <w:t>Oreochromis niloticus</w:t>
      </w:r>
      <w:r w:rsidRPr="008374DE">
        <w:rPr>
          <w:rFonts w:ascii="Times New Roman" w:hAnsi="Times New Roman" w:cs="Times New Roman"/>
          <w:sz w:val="24"/>
          <w:szCs w:val="24"/>
        </w:rPr>
        <w:t>) fingerlings.</w:t>
      </w:r>
      <w:proofErr w:type="gramEnd"/>
      <w:r w:rsidRPr="008374DE">
        <w:rPr>
          <w:rFonts w:ascii="Times New Roman" w:hAnsi="Times New Roman" w:cs="Times New Roman"/>
          <w:sz w:val="24"/>
          <w:szCs w:val="24"/>
        </w:rPr>
        <w:t xml:space="preserve"> </w:t>
      </w:r>
      <w:r w:rsidRPr="008374DE">
        <w:rPr>
          <w:rFonts w:ascii="Times New Roman" w:hAnsi="Times New Roman" w:cs="Times New Roman"/>
          <w:i/>
          <w:iCs/>
          <w:sz w:val="24"/>
          <w:szCs w:val="24"/>
        </w:rPr>
        <w:t xml:space="preserve">Int. J. </w:t>
      </w:r>
      <w:proofErr w:type="spellStart"/>
      <w:r w:rsidRPr="008374DE">
        <w:rPr>
          <w:rFonts w:ascii="Times New Roman" w:hAnsi="Times New Roman" w:cs="Times New Roman"/>
          <w:i/>
          <w:iCs/>
          <w:sz w:val="24"/>
          <w:szCs w:val="24"/>
        </w:rPr>
        <w:t>Curr</w:t>
      </w:r>
      <w:proofErr w:type="spellEnd"/>
      <w:r w:rsidRPr="008374DE">
        <w:rPr>
          <w:rFonts w:ascii="Times New Roman" w:hAnsi="Times New Roman" w:cs="Times New Roman"/>
          <w:i/>
          <w:iCs/>
          <w:sz w:val="24"/>
          <w:szCs w:val="24"/>
        </w:rPr>
        <w:t xml:space="preserve">. </w:t>
      </w:r>
      <w:proofErr w:type="spellStart"/>
      <w:proofErr w:type="gramStart"/>
      <w:r w:rsidRPr="008374DE">
        <w:rPr>
          <w:rFonts w:ascii="Times New Roman" w:hAnsi="Times New Roman" w:cs="Times New Roman"/>
          <w:i/>
          <w:iCs/>
          <w:sz w:val="24"/>
          <w:szCs w:val="24"/>
        </w:rPr>
        <w:t>Microbiol</w:t>
      </w:r>
      <w:proofErr w:type="spellEnd"/>
      <w:r w:rsidRPr="008374DE">
        <w:rPr>
          <w:rFonts w:ascii="Times New Roman" w:hAnsi="Times New Roman" w:cs="Times New Roman"/>
          <w:i/>
          <w:iCs/>
          <w:sz w:val="24"/>
          <w:szCs w:val="24"/>
        </w:rPr>
        <w:t>.</w:t>
      </w:r>
      <w:proofErr w:type="gramEnd"/>
      <w:r w:rsidRPr="008374DE">
        <w:rPr>
          <w:rFonts w:ascii="Times New Roman" w:hAnsi="Times New Roman" w:cs="Times New Roman"/>
          <w:i/>
          <w:iCs/>
          <w:sz w:val="24"/>
          <w:szCs w:val="24"/>
        </w:rPr>
        <w:t xml:space="preserve"> App. Sci</w:t>
      </w:r>
      <w:r w:rsidRPr="008374DE">
        <w:rPr>
          <w:rFonts w:ascii="Times New Roman" w:hAnsi="Times New Roman" w:cs="Times New Roman"/>
          <w:sz w:val="24"/>
          <w:szCs w:val="24"/>
        </w:rPr>
        <w:t xml:space="preserve">., </w:t>
      </w:r>
      <w:r w:rsidRPr="008374DE">
        <w:rPr>
          <w:rFonts w:ascii="Times New Roman" w:hAnsi="Times New Roman" w:cs="Times New Roman"/>
          <w:b/>
          <w:bCs/>
          <w:sz w:val="24"/>
          <w:szCs w:val="24"/>
        </w:rPr>
        <w:t>4</w:t>
      </w:r>
      <w:r w:rsidRPr="008374DE">
        <w:rPr>
          <w:rFonts w:ascii="Times New Roman" w:hAnsi="Times New Roman" w:cs="Times New Roman"/>
          <w:sz w:val="24"/>
          <w:szCs w:val="24"/>
        </w:rPr>
        <w:t>(4): 747-76</w:t>
      </w:r>
      <w:r>
        <w:rPr>
          <w:rFonts w:ascii="Times New Roman" w:hAnsi="Times New Roman" w:cs="Times New Roman"/>
          <w:sz w:val="24"/>
          <w:szCs w:val="24"/>
        </w:rPr>
        <w:t>3.</w:t>
      </w:r>
    </w:p>
    <w:sectPr w:rsidR="008374DE" w:rsidRPr="008374DE" w:rsidSect="00CA5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rsids>
    <w:rsidRoot w:val="0015311C"/>
    <w:rsid w:val="0015311C"/>
    <w:rsid w:val="001651BE"/>
    <w:rsid w:val="001B6E00"/>
    <w:rsid w:val="00394499"/>
    <w:rsid w:val="005E1DFA"/>
    <w:rsid w:val="006D671F"/>
    <w:rsid w:val="008374DE"/>
    <w:rsid w:val="008711C7"/>
    <w:rsid w:val="00916F5B"/>
    <w:rsid w:val="00BA4449"/>
    <w:rsid w:val="00C67B4F"/>
    <w:rsid w:val="00CA5FA6"/>
    <w:rsid w:val="00E521B1"/>
    <w:rsid w:val="00E75C7D"/>
    <w:rsid w:val="00EB15FF"/>
    <w:rsid w:val="00F925E1"/>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5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Pages>
  <Words>2992</Words>
  <Characters>17057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2023-11-27T15:29:00Z</dcterms:created>
  <dcterms:modified xsi:type="dcterms:W3CDTF">2023-12-08T10:31:00Z</dcterms:modified>
</cp:coreProperties>
</file>