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C58" w:rsidRPr="00A977D4" w:rsidRDefault="001D6374" w:rsidP="008A24EA">
      <w:pPr>
        <w:pStyle w:val="NormalWeb"/>
        <w:shd w:val="clear" w:color="auto" w:fill="FFFFFF"/>
        <w:spacing w:line="204" w:lineRule="atLeast"/>
        <w:jc w:val="center"/>
        <w:rPr>
          <w:rFonts w:ascii="Bookman Old Style" w:hAnsi="Bookman Old Style"/>
          <w:b/>
          <w:color w:val="3B3A39"/>
          <w:shd w:val="clear" w:color="auto" w:fill="FFFFFF"/>
        </w:rPr>
      </w:pPr>
      <w:r>
        <w:rPr>
          <w:rFonts w:ascii="Bookman Old Style" w:hAnsi="Bookman Old Style"/>
          <w:b/>
        </w:rPr>
        <w:t>Mechanised cultivation</w:t>
      </w:r>
      <w:r w:rsidR="00A977D4" w:rsidRPr="00A977D4">
        <w:rPr>
          <w:rFonts w:ascii="Bookman Old Style" w:hAnsi="Bookman Old Style"/>
          <w:b/>
        </w:rPr>
        <w:t xml:space="preserve"> </w:t>
      </w:r>
      <w:r w:rsidR="002A1C58" w:rsidRPr="00A977D4">
        <w:rPr>
          <w:rFonts w:ascii="Bookman Old Style" w:hAnsi="Bookman Old Style"/>
          <w:b/>
          <w:color w:val="3B3A39"/>
          <w:shd w:val="clear" w:color="auto" w:fill="FFFFFF"/>
        </w:rPr>
        <w:t xml:space="preserve">for Economic </w:t>
      </w:r>
      <w:r w:rsidR="002E625B" w:rsidRPr="00A977D4">
        <w:rPr>
          <w:rFonts w:ascii="Bookman Old Style" w:hAnsi="Bookman Old Style"/>
          <w:b/>
          <w:color w:val="3B3A39"/>
          <w:shd w:val="clear" w:color="auto" w:fill="FFFFFF"/>
        </w:rPr>
        <w:t xml:space="preserve">and Sustainable </w:t>
      </w:r>
      <w:r>
        <w:rPr>
          <w:rFonts w:ascii="Bookman Old Style" w:hAnsi="Bookman Old Style"/>
          <w:b/>
          <w:color w:val="3B3A39"/>
          <w:shd w:val="clear" w:color="auto" w:fill="FFFFFF"/>
        </w:rPr>
        <w:t>G</w:t>
      </w:r>
      <w:r w:rsidR="002A1C58" w:rsidRPr="00A977D4">
        <w:rPr>
          <w:rFonts w:ascii="Bookman Old Style" w:hAnsi="Bookman Old Style"/>
          <w:b/>
          <w:color w:val="3B3A39"/>
          <w:shd w:val="clear" w:color="auto" w:fill="FFFFFF"/>
        </w:rPr>
        <w:t>rowth</w:t>
      </w:r>
      <w:r w:rsidR="00A977D4" w:rsidRPr="00A977D4">
        <w:rPr>
          <w:rFonts w:ascii="Bookman Old Style" w:hAnsi="Bookman Old Style"/>
          <w:b/>
          <w:color w:val="3B3A39"/>
          <w:shd w:val="clear" w:color="auto" w:fill="FFFFFF"/>
        </w:rPr>
        <w:t xml:space="preserve"> of Agriculture</w:t>
      </w:r>
    </w:p>
    <w:p w:rsidR="00F51E60" w:rsidRPr="0053251A" w:rsidRDefault="00F51E60" w:rsidP="00A977D4">
      <w:pPr>
        <w:spacing w:line="240" w:lineRule="auto"/>
        <w:ind w:right="-450"/>
        <w:jc w:val="center"/>
        <w:rPr>
          <w:rFonts w:ascii="Bookman Old Style" w:hAnsi="Bookman Old Style"/>
          <w:bCs/>
          <w:sz w:val="20"/>
          <w:szCs w:val="20"/>
        </w:rPr>
      </w:pPr>
      <w:r w:rsidRPr="0053251A">
        <w:rPr>
          <w:rFonts w:ascii="Bookman Old Style" w:hAnsi="Bookman Old Style"/>
          <w:bCs/>
          <w:sz w:val="20"/>
          <w:szCs w:val="20"/>
        </w:rPr>
        <w:t>Veeraprasad G</w:t>
      </w:r>
      <w:r w:rsidRPr="0053251A">
        <w:rPr>
          <w:rFonts w:ascii="Bookman Old Style" w:hAnsi="Bookman Old Style"/>
          <w:bCs/>
          <w:sz w:val="20"/>
          <w:szCs w:val="20"/>
          <w:vertAlign w:val="superscript"/>
        </w:rPr>
        <w:t>1</w:t>
      </w:r>
      <w:r w:rsidR="00FF219C">
        <w:rPr>
          <w:rFonts w:ascii="Bookman Old Style" w:hAnsi="Bookman Old Style"/>
          <w:bCs/>
          <w:sz w:val="20"/>
          <w:szCs w:val="20"/>
        </w:rPr>
        <w:t xml:space="preserve"> and </w:t>
      </w:r>
      <w:r w:rsidRPr="0053251A">
        <w:rPr>
          <w:rFonts w:ascii="Bookman Old Style" w:hAnsi="Bookman Old Style"/>
          <w:bCs/>
          <w:sz w:val="20"/>
          <w:szCs w:val="20"/>
        </w:rPr>
        <w:t>Ramireddy KVS</w:t>
      </w:r>
      <w:r w:rsidR="00FF219C" w:rsidRPr="00FF219C">
        <w:rPr>
          <w:rFonts w:ascii="Bookman Old Style" w:hAnsi="Bookman Old Style"/>
          <w:bCs/>
          <w:sz w:val="20"/>
          <w:szCs w:val="20"/>
          <w:vertAlign w:val="superscript"/>
        </w:rPr>
        <w:t>1</w:t>
      </w:r>
      <w:r w:rsidR="00A977D4" w:rsidRPr="0053251A">
        <w:rPr>
          <w:rFonts w:ascii="Bookman Old Style" w:hAnsi="Bookman Old Style"/>
          <w:bCs/>
          <w:sz w:val="20"/>
          <w:szCs w:val="20"/>
        </w:rPr>
        <w:t>,</w:t>
      </w:r>
    </w:p>
    <w:p w:rsidR="00F51E60" w:rsidRPr="0053251A" w:rsidRDefault="00F51E60" w:rsidP="00F51E60">
      <w:pPr>
        <w:spacing w:after="0" w:line="240" w:lineRule="auto"/>
        <w:ind w:right="-446"/>
        <w:jc w:val="center"/>
        <w:rPr>
          <w:rFonts w:ascii="Bookman Old Style" w:hAnsi="Bookman Old Style"/>
          <w:bCs/>
          <w:sz w:val="20"/>
          <w:szCs w:val="20"/>
        </w:rPr>
      </w:pPr>
      <w:r w:rsidRPr="0053251A">
        <w:rPr>
          <w:rFonts w:ascii="Bookman Old Style" w:hAnsi="Bookman Old Style"/>
          <w:bCs/>
          <w:sz w:val="20"/>
          <w:szCs w:val="20"/>
          <w:vertAlign w:val="superscript"/>
        </w:rPr>
        <w:t>1,</w:t>
      </w:r>
      <w:r w:rsidRPr="0053251A">
        <w:rPr>
          <w:rFonts w:ascii="Bookman Old Style" w:hAnsi="Bookman Old Style"/>
          <w:bCs/>
          <w:sz w:val="20"/>
          <w:szCs w:val="20"/>
        </w:rPr>
        <w:t xml:space="preserve"> </w:t>
      </w:r>
      <w:r w:rsidR="00FF219C">
        <w:rPr>
          <w:rFonts w:ascii="Bookman Old Style" w:hAnsi="Bookman Old Style"/>
          <w:bCs/>
          <w:sz w:val="20"/>
          <w:szCs w:val="20"/>
        </w:rPr>
        <w:t xml:space="preserve">Dr. NTR </w:t>
      </w:r>
      <w:r w:rsidRPr="0053251A">
        <w:rPr>
          <w:rFonts w:ascii="Bookman Old Style" w:hAnsi="Bookman Old Style"/>
          <w:bCs/>
          <w:sz w:val="20"/>
          <w:szCs w:val="20"/>
        </w:rPr>
        <w:t>College of agricultural Engineering(CAE),ANGRAU, Bapatla, Andhra Pradesh</w:t>
      </w:r>
    </w:p>
    <w:p w:rsidR="00F51E60" w:rsidRPr="0053251A" w:rsidRDefault="00FF219C" w:rsidP="00F51E60">
      <w:pPr>
        <w:spacing w:after="0" w:line="240" w:lineRule="auto"/>
        <w:ind w:right="-446"/>
        <w:jc w:val="center"/>
        <w:rPr>
          <w:rFonts w:ascii="Bookman Old Style" w:hAnsi="Bookman Old Style"/>
          <w:b/>
          <w:sz w:val="20"/>
          <w:szCs w:val="20"/>
        </w:rPr>
      </w:pPr>
      <w:bookmarkStart w:id="0" w:name="_GoBack"/>
      <w:bookmarkEnd w:id="0"/>
      <w:r>
        <w:rPr>
          <w:rFonts w:ascii="Bookman Old Style" w:hAnsi="Bookman Old Style"/>
          <w:b/>
          <w:noProof/>
          <w:sz w:val="20"/>
          <w:szCs w:val="20"/>
          <w:lang w:val="en-IN" w:eastAsia="en-IN"/>
        </w:rPr>
        <mc:AlternateContent>
          <mc:Choice Requires="wps">
            <w:drawing>
              <wp:anchor distT="0" distB="0" distL="114300" distR="114300" simplePos="0" relativeHeight="251658240" behindDoc="0" locked="0" layoutInCell="1" allowOverlap="1">
                <wp:simplePos x="0" y="0"/>
                <wp:positionH relativeFrom="column">
                  <wp:posOffset>-26035</wp:posOffset>
                </wp:positionH>
                <wp:positionV relativeFrom="paragraph">
                  <wp:posOffset>66040</wp:posOffset>
                </wp:positionV>
                <wp:extent cx="6055995" cy="8255"/>
                <wp:effectExtent l="12065" t="7620" r="8890" b="1270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599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AA7F7D" id="_x0000_t32" coordsize="21600,21600" o:spt="32" o:oned="t" path="m,l21600,21600e" filled="f">
                <v:path arrowok="t" fillok="f" o:connecttype="none"/>
                <o:lock v:ext="edit" shapetype="t"/>
              </v:shapetype>
              <v:shape id="AutoShape 3" o:spid="_x0000_s1026" type="#_x0000_t32" style="position:absolute;margin-left:-2.05pt;margin-top:5.2pt;width:476.85pt;height:.6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"/>
            </w:pict>
          </mc:Fallback>
        </mc:AlternateContent>
      </w:r>
    </w:p>
    <w:p w:rsidR="00F51E60" w:rsidRDefault="00F51E60" w:rsidP="00F51E60">
      <w:pPr>
        <w:autoSpaceDE w:val="0"/>
        <w:autoSpaceDN w:val="0"/>
        <w:adjustRightInd w:val="0"/>
        <w:spacing w:after="0" w:line="240" w:lineRule="auto"/>
        <w:jc w:val="both"/>
        <w:rPr>
          <w:rFonts w:ascii="Bookman Old Style" w:hAnsi="Bookman Old Style"/>
          <w:sz w:val="24"/>
          <w:szCs w:val="24"/>
        </w:rPr>
      </w:pPr>
      <w:r w:rsidRPr="006613A1">
        <w:rPr>
          <w:rFonts w:ascii="Bookman Old Style" w:hAnsi="Bookman Old Style"/>
          <w:b/>
          <w:sz w:val="24"/>
          <w:szCs w:val="24"/>
        </w:rPr>
        <w:t>ABSTRACT</w:t>
      </w:r>
      <w:r w:rsidRPr="006613A1">
        <w:rPr>
          <w:rFonts w:ascii="Bookman Old Style" w:hAnsi="Bookman Old Style"/>
          <w:sz w:val="24"/>
          <w:szCs w:val="24"/>
        </w:rPr>
        <w:t xml:space="preserve"> </w:t>
      </w:r>
    </w:p>
    <w:p w:rsidR="00AA0780" w:rsidRPr="0053251A" w:rsidRDefault="00FF219C" w:rsidP="00AA0780">
      <w:pPr>
        <w:spacing w:before="100" w:beforeAutospacing="1" w:after="100" w:afterAutospacing="1" w:line="240" w:lineRule="auto"/>
        <w:ind w:firstLine="540"/>
        <w:jc w:val="both"/>
        <w:rPr>
          <w:rFonts w:ascii="Bookman Old Style" w:eastAsia="Calibri" w:hAnsi="Bookman Old Style" w:cs="Arial"/>
          <w:lang w:bidi="te-IN"/>
        </w:rPr>
      </w:pPr>
      <w:r>
        <w:rPr>
          <w:rFonts w:ascii="Bookman Old Style" w:hAnsi="Bookman Old Style"/>
          <w:noProof/>
          <w:sz w:val="24"/>
          <w:szCs w:val="24"/>
          <w:lang w:val="en-IN" w:eastAsia="en-IN"/>
        </w:rPr>
        <mc:AlternateContent>
          <mc:Choice Requires="wps">
            <w:drawing>
              <wp:anchor distT="0" distB="0" distL="114300" distR="114300" simplePos="0" relativeHeight="251659264" behindDoc="0" locked="0" layoutInCell="1" allowOverlap="1">
                <wp:simplePos x="0" y="0"/>
                <wp:positionH relativeFrom="column">
                  <wp:posOffset>-155575</wp:posOffset>
                </wp:positionH>
                <wp:positionV relativeFrom="paragraph">
                  <wp:posOffset>5875020</wp:posOffset>
                </wp:positionV>
                <wp:extent cx="6185535" cy="8890"/>
                <wp:effectExtent l="6350" t="10160" r="8890"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5535" cy="8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F14C2" id="AutoShape 4" o:spid="_x0000_s1026" type="#_x0000_t32" style="position:absolute;margin-left:-12.25pt;margin-top:462.6pt;width:487.05pt;height:.7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"/>
            </w:pict>
          </mc:Fallback>
        </mc:AlternateContent>
      </w:r>
      <w:r w:rsidR="00BA1323" w:rsidRPr="0053251A">
        <w:rPr>
          <w:rFonts w:ascii="Bookman Old Style" w:hAnsi="Bookman Old Style"/>
          <w:shd w:val="clear" w:color="auto" w:fill="FFFFFF"/>
        </w:rPr>
        <w:t xml:space="preserve">The country's agricultural production has stagnated at a time when the broader elements of the economy have grown. In order to sustain an overall growth rate of 9 per cent in </w:t>
      </w:r>
      <w:r w:rsidR="00AA0780" w:rsidRPr="0053251A">
        <w:rPr>
          <w:rFonts w:ascii="Bookman Old Style" w:hAnsi="Bookman Old Style"/>
          <w:shd w:val="clear" w:color="auto" w:fill="FFFFFF"/>
        </w:rPr>
        <w:t>I</w:t>
      </w:r>
      <w:r w:rsidR="00BA1323" w:rsidRPr="0053251A">
        <w:rPr>
          <w:rFonts w:ascii="Bookman Old Style" w:hAnsi="Bookman Old Style"/>
          <w:shd w:val="clear" w:color="auto" w:fill="FFFFFF"/>
        </w:rPr>
        <w:t xml:space="preserve">ndia, it is imperative for the agricultural sector to grow at 4 per cent. Though India has achieved self sufficiency in </w:t>
      </w:r>
      <w:r w:rsidR="00AA0780" w:rsidRPr="0053251A">
        <w:rPr>
          <w:rFonts w:ascii="Bookman Old Style" w:hAnsi="Bookman Old Style"/>
          <w:shd w:val="clear" w:color="auto" w:fill="FFFFFF"/>
        </w:rPr>
        <w:t>food grain</w:t>
      </w:r>
      <w:r w:rsidR="00BA1323" w:rsidRPr="0053251A">
        <w:rPr>
          <w:rFonts w:ascii="Bookman Old Style" w:hAnsi="Bookman Old Style"/>
          <w:shd w:val="clear" w:color="auto" w:fill="FFFFFF"/>
        </w:rPr>
        <w:t xml:space="preserve"> production, the last couple of decades have seen the growth rate of food grain production (1.5 per cent) lag behind that of population (1.9 per cent).</w:t>
      </w:r>
      <w:r w:rsidR="00BA1323" w:rsidRPr="0053251A">
        <w:rPr>
          <w:rFonts w:ascii="Bookman Old Style" w:hAnsi="Bookman Old Style"/>
        </w:rPr>
        <w:t xml:space="preserve"> W</w:t>
      </w:r>
      <w:r w:rsidR="00AA0780" w:rsidRPr="0053251A">
        <w:rPr>
          <w:rFonts w:ascii="Bookman Old Style" w:hAnsi="Bookman Old Style"/>
        </w:rPr>
        <w:t>ith the</w:t>
      </w:r>
      <w:r w:rsidR="00BA1323" w:rsidRPr="0053251A">
        <w:rPr>
          <w:rFonts w:ascii="Bookman Old Style" w:hAnsi="Bookman Old Style"/>
        </w:rPr>
        <w:t xml:space="preserve"> efforts such as introduction of high yielding varieties and expansion of irrigated area have played a crucial role in achieving the goal of food self sufficiency in the past, rapidly growing demand for food has brought the need for building efficiencies in agriculture to the </w:t>
      </w:r>
      <w:r w:rsidR="00AA0780" w:rsidRPr="0053251A">
        <w:rPr>
          <w:rFonts w:ascii="Bookman Old Style" w:hAnsi="Bookman Old Style"/>
        </w:rPr>
        <w:t>forefront. Towards</w:t>
      </w:r>
      <w:r w:rsidR="00BA1323" w:rsidRPr="0053251A">
        <w:rPr>
          <w:rFonts w:ascii="Bookman Old Style" w:hAnsi="Bookman Old Style"/>
        </w:rPr>
        <w:t xml:space="preserve"> this objective, it is imperative to focus on improving the intensity of farm mechanisation in the country. Agricultural Mechanization “removes the drudgery associated with agricultural labour, overcomes time and labour bottlenecks to perform tasks within optimum time windows and can influence the environmental footprint of agriculture leading to sustainable outcomes.” </w:t>
      </w:r>
      <w:r w:rsidR="00BA1323" w:rsidRPr="0053251A">
        <w:rPr>
          <w:rFonts w:ascii="Bookman Old Style" w:hAnsi="Bookman Old Style"/>
          <w:shd w:val="clear" w:color="auto" w:fill="FFFFFF" w:themeFill="background1"/>
        </w:rPr>
        <w:t>Hence there is need to increase access to environmentally sound agricultural Mechanisation strategy that both sustains and enhances rural livelihoods and reduces pressure on natural recourses that are the lifeblood for producing food.</w:t>
      </w:r>
      <w:r w:rsidR="00BA1323" w:rsidRPr="0053251A">
        <w:rPr>
          <w:rFonts w:ascii="Bookman Old Style" w:hAnsi="Bookman Old Style"/>
        </w:rPr>
        <w:t xml:space="preserve"> The ultimate objective of Agricultural Mechanization Strategies is to help increase the welfare of farm households and create positive dynamics and opportunities for economic growth in rural areas.</w:t>
      </w:r>
      <w:r w:rsidR="00BA1323" w:rsidRPr="0053251A">
        <w:rPr>
          <w:rFonts w:ascii="Bookman Old Style" w:hAnsi="Bookman Old Style" w:cs="Arial"/>
          <w:shd w:val="clear" w:color="auto" w:fill="FFFFFF"/>
        </w:rPr>
        <w:t xml:space="preserve"> The linkage between the farmer and other stakeholders </w:t>
      </w:r>
      <w:r w:rsidR="00A977D4" w:rsidRPr="0053251A">
        <w:rPr>
          <w:rFonts w:ascii="Bookman Old Style" w:hAnsi="Bookman Old Style" w:cs="Arial"/>
          <w:shd w:val="clear" w:color="auto" w:fill="FFFFFF"/>
        </w:rPr>
        <w:t xml:space="preserve">like </w:t>
      </w:r>
      <w:r w:rsidR="00A977D4" w:rsidRPr="0053251A">
        <w:rPr>
          <w:rFonts w:ascii="Bookman Old Style" w:eastAsia="Calibri" w:hAnsi="Bookman Old Style" w:cs="Arial"/>
          <w:lang w:bidi="te-IN"/>
        </w:rPr>
        <w:t>manufacturers, retailers, wholesalers, and importers</w:t>
      </w:r>
      <w:r w:rsidR="00A977D4" w:rsidRPr="0053251A">
        <w:rPr>
          <w:rFonts w:ascii="Bookman Old Style" w:hAnsi="Bookman Old Style" w:cs="Arial"/>
          <w:shd w:val="clear" w:color="auto" w:fill="FFFFFF"/>
        </w:rPr>
        <w:t xml:space="preserve"> </w:t>
      </w:r>
      <w:r w:rsidR="00BA1323" w:rsidRPr="0053251A">
        <w:rPr>
          <w:rFonts w:ascii="Bookman Old Style" w:hAnsi="Bookman Old Style" w:cs="Arial"/>
          <w:shd w:val="clear" w:color="auto" w:fill="FFFFFF"/>
        </w:rPr>
        <w:t>is of critical importance to the successful and sustainable development of agricultural mechanization.</w:t>
      </w:r>
      <w:r w:rsidR="00AA0780" w:rsidRPr="0053251A">
        <w:rPr>
          <w:rFonts w:ascii="Bookman Old Style" w:hAnsi="Bookman Old Style"/>
        </w:rPr>
        <w:t xml:space="preserve"> Sustainable Agricultural Mechanization (SAM) – a potentially beneficial, yet widely neglected element in agriculture-for-development agendas. </w:t>
      </w:r>
      <w:r w:rsidR="00BA1323" w:rsidRPr="0053251A">
        <w:rPr>
          <w:rFonts w:ascii="Bookman Old Style" w:hAnsi="Bookman Old Style" w:cs="Arial"/>
          <w:shd w:val="clear" w:color="auto" w:fill="FFFFFF"/>
        </w:rPr>
        <w:t xml:space="preserve"> A fundamental requirement is that stakeholder “businesses” are profitable. If farmers are not making money they will not be able to purchase inputs; if retailers cannot sell items at profit then they will not stock them and if manufacturers are not fabricating tools and machines at a price that is affordable by the farmer, then their business is unsustainable.</w:t>
      </w:r>
      <w:r w:rsidR="00AA0780" w:rsidRPr="0053251A">
        <w:rPr>
          <w:rFonts w:ascii="Bookman Old Style" w:eastAsia="Calibri" w:hAnsi="Bookman Old Style" w:cs="Arial"/>
          <w:lang w:bidi="te-IN"/>
        </w:rPr>
        <w:t xml:space="preserve"> </w:t>
      </w:r>
      <w:r w:rsidR="00A977D4" w:rsidRPr="0053251A">
        <w:rPr>
          <w:rFonts w:ascii="Bookman Old Style" w:eastAsia="Calibri" w:hAnsi="Bookman Old Style" w:cs="Arial"/>
          <w:lang w:bidi="te-IN"/>
        </w:rPr>
        <w:t xml:space="preserve">Agricultural engineering and environmental sustainability must be perceived to be sufficiently important by the broader community, to justify strategy formulation. They should be able to participate in a full and open exchange of views at all stages of SAM strategy development. </w:t>
      </w:r>
      <w:r w:rsidR="00AA0780" w:rsidRPr="0053251A">
        <w:rPr>
          <w:rFonts w:ascii="Bookman Old Style" w:eastAsia="Calibri" w:hAnsi="Bookman Old Style" w:cs="Arial"/>
          <w:lang w:bidi="te-IN"/>
        </w:rPr>
        <w:t>For the success of a SAMS, it is important to consider the pre-conditions that SAMS must emanate from a real need expressed by a political will</w:t>
      </w:r>
      <w:r w:rsidR="00A977D4" w:rsidRPr="0053251A">
        <w:rPr>
          <w:rFonts w:ascii="Bookman Old Style" w:eastAsia="Calibri" w:hAnsi="Bookman Old Style" w:cs="Arial"/>
          <w:lang w:bidi="te-IN"/>
        </w:rPr>
        <w:t xml:space="preserve"> </w:t>
      </w:r>
      <w:r w:rsidR="00D63648" w:rsidRPr="0053251A">
        <w:rPr>
          <w:rFonts w:ascii="Bookman Old Style" w:eastAsia="Calibri" w:hAnsi="Bookman Old Style" w:cs="Arial"/>
          <w:lang w:bidi="te-IN"/>
        </w:rPr>
        <w:t>which depends</w:t>
      </w:r>
      <w:r w:rsidR="00AA0780" w:rsidRPr="0053251A">
        <w:rPr>
          <w:rFonts w:ascii="Bookman Old Style" w:eastAsia="Calibri" w:hAnsi="Bookman Old Style" w:cs="Arial"/>
          <w:lang w:bidi="te-IN"/>
        </w:rPr>
        <w:t xml:space="preserve"> on the political, economic and sociological status of the </w:t>
      </w:r>
      <w:r w:rsidR="00D63648" w:rsidRPr="0053251A">
        <w:rPr>
          <w:rFonts w:ascii="Bookman Old Style" w:eastAsia="Calibri" w:hAnsi="Bookman Old Style" w:cs="Arial"/>
          <w:lang w:bidi="te-IN"/>
        </w:rPr>
        <w:t>state</w:t>
      </w:r>
      <w:r w:rsidR="00AA0780" w:rsidRPr="0053251A">
        <w:rPr>
          <w:rFonts w:ascii="Bookman Old Style" w:eastAsia="Calibri" w:hAnsi="Bookman Old Style" w:cs="Arial"/>
          <w:lang w:bidi="te-IN"/>
        </w:rPr>
        <w:t xml:space="preserve">. </w:t>
      </w:r>
    </w:p>
    <w:p w:rsidR="00F51E60" w:rsidRDefault="00A977D4" w:rsidP="00A977D4">
      <w:pPr>
        <w:pStyle w:val="NormalWeb"/>
        <w:shd w:val="clear" w:color="auto" w:fill="FFFFFF"/>
        <w:jc w:val="both"/>
        <w:rPr>
          <w:rFonts w:ascii="Bookman Old Style" w:hAnsi="Bookman Old Style"/>
          <w:bCs/>
        </w:rPr>
      </w:pPr>
      <w:r w:rsidRPr="00A977D4">
        <w:rPr>
          <w:rFonts w:ascii="Bookman Old Style" w:hAnsi="Bookman Old Style"/>
          <w:b/>
          <w:color w:val="46443D"/>
        </w:rPr>
        <w:t>KE</w:t>
      </w:r>
      <w:r w:rsidR="00F51E60" w:rsidRPr="00A977D4">
        <w:rPr>
          <w:rFonts w:ascii="Bookman Old Style" w:hAnsi="Bookman Old Style"/>
          <w:b/>
        </w:rPr>
        <w:t>YWORDS</w:t>
      </w:r>
      <w:r w:rsidR="00F51E60" w:rsidRPr="006613A1">
        <w:rPr>
          <w:rFonts w:ascii="Bookman Old Style" w:hAnsi="Bookman Old Style"/>
          <w:bCs/>
        </w:rPr>
        <w:t xml:space="preserve"> </w:t>
      </w:r>
      <w:r w:rsidR="00D63648" w:rsidRPr="00A977D4">
        <w:rPr>
          <w:rFonts w:ascii="Bookman Old Style" w:hAnsi="Bookman Old Style"/>
          <w:sz w:val="22"/>
          <w:szCs w:val="22"/>
        </w:rPr>
        <w:t>Mechanization</w:t>
      </w:r>
      <w:r w:rsidR="00D63648">
        <w:rPr>
          <w:rFonts w:ascii="Bookman Old Style" w:hAnsi="Bookman Old Style"/>
          <w:sz w:val="22"/>
          <w:szCs w:val="22"/>
        </w:rPr>
        <w:t>,</w:t>
      </w:r>
      <w:r w:rsidR="00D63648" w:rsidRPr="00D63648">
        <w:rPr>
          <w:rFonts w:ascii="Bookman Old Style" w:hAnsi="Bookman Old Style"/>
          <w:sz w:val="22"/>
          <w:szCs w:val="22"/>
        </w:rPr>
        <w:t xml:space="preserve"> </w:t>
      </w:r>
      <w:r w:rsidR="00D63648">
        <w:rPr>
          <w:rFonts w:ascii="Bookman Old Style" w:hAnsi="Bookman Old Style"/>
          <w:sz w:val="22"/>
          <w:szCs w:val="22"/>
        </w:rPr>
        <w:t>E</w:t>
      </w:r>
      <w:r w:rsidR="00D63648" w:rsidRPr="00A977D4">
        <w:rPr>
          <w:rFonts w:ascii="Bookman Old Style" w:hAnsi="Bookman Old Style"/>
          <w:sz w:val="22"/>
          <w:szCs w:val="22"/>
        </w:rPr>
        <w:t>conomic growth</w:t>
      </w:r>
      <w:r w:rsidR="00D63648">
        <w:rPr>
          <w:rFonts w:ascii="Bookman Old Style" w:hAnsi="Bookman Old Style"/>
          <w:sz w:val="22"/>
          <w:szCs w:val="22"/>
        </w:rPr>
        <w:t>,</w:t>
      </w:r>
      <w:r w:rsidR="00D63648" w:rsidRPr="00D63648">
        <w:rPr>
          <w:rFonts w:ascii="Bookman Old Style" w:hAnsi="Bookman Old Style"/>
          <w:sz w:val="22"/>
          <w:szCs w:val="22"/>
        </w:rPr>
        <w:t xml:space="preserve"> </w:t>
      </w:r>
      <w:r w:rsidR="00D63648" w:rsidRPr="00A977D4">
        <w:rPr>
          <w:rFonts w:ascii="Bookman Old Style" w:hAnsi="Bookman Old Style"/>
          <w:sz w:val="22"/>
          <w:szCs w:val="22"/>
        </w:rPr>
        <w:t>Sustainable Agricultural Mechanization</w:t>
      </w:r>
      <w:r w:rsidR="00D63648">
        <w:rPr>
          <w:rFonts w:ascii="Bookman Old Style" w:hAnsi="Bookman Old Style"/>
          <w:sz w:val="22"/>
          <w:szCs w:val="22"/>
        </w:rPr>
        <w:t>,</w:t>
      </w:r>
      <w:r w:rsidR="00D63648" w:rsidRPr="00D63648">
        <w:rPr>
          <w:rFonts w:ascii="Bookman Old Style" w:hAnsi="Bookman Old Style" w:cs="Arial"/>
          <w:color w:val="000000"/>
          <w:sz w:val="22"/>
          <w:szCs w:val="22"/>
          <w:shd w:val="clear" w:color="auto" w:fill="FFFFFF"/>
        </w:rPr>
        <w:t xml:space="preserve"> </w:t>
      </w:r>
      <w:r w:rsidR="00D63648">
        <w:rPr>
          <w:rFonts w:ascii="Bookman Old Style" w:hAnsi="Bookman Old Style" w:cs="Arial"/>
          <w:color w:val="000000"/>
          <w:sz w:val="22"/>
          <w:szCs w:val="22"/>
          <w:shd w:val="clear" w:color="auto" w:fill="FFFFFF"/>
        </w:rPr>
        <w:t>B</w:t>
      </w:r>
      <w:r w:rsidR="00D63648" w:rsidRPr="00A977D4">
        <w:rPr>
          <w:rFonts w:ascii="Bookman Old Style" w:hAnsi="Bookman Old Style" w:cs="Arial"/>
          <w:color w:val="000000"/>
          <w:sz w:val="22"/>
          <w:szCs w:val="22"/>
          <w:shd w:val="clear" w:color="auto" w:fill="FFFFFF"/>
        </w:rPr>
        <w:t>usiness</w:t>
      </w:r>
      <w:r w:rsidR="00D63648">
        <w:rPr>
          <w:rFonts w:ascii="Bookman Old Style" w:hAnsi="Bookman Old Style" w:cs="Arial"/>
          <w:color w:val="000000"/>
          <w:sz w:val="22"/>
          <w:szCs w:val="22"/>
          <w:shd w:val="clear" w:color="auto" w:fill="FFFFFF"/>
        </w:rPr>
        <w:t>,</w:t>
      </w:r>
      <w:r w:rsidR="00D63648">
        <w:rPr>
          <w:rFonts w:ascii="Bookman Old Style" w:hAnsi="Bookman Old Style"/>
          <w:sz w:val="22"/>
          <w:szCs w:val="22"/>
        </w:rPr>
        <w:t xml:space="preserve"> </w:t>
      </w:r>
      <w:r w:rsidR="00D63648">
        <w:rPr>
          <w:rFonts w:ascii="Bookman Old Style" w:eastAsia="Calibri" w:hAnsi="Bookman Old Style" w:cs="Arial"/>
          <w:color w:val="000000"/>
          <w:sz w:val="22"/>
          <w:szCs w:val="22"/>
          <w:lang w:bidi="te-IN"/>
        </w:rPr>
        <w:t xml:space="preserve">Agricultural engineering, </w:t>
      </w:r>
      <w:r w:rsidR="00D63648" w:rsidRPr="00A977D4">
        <w:rPr>
          <w:rFonts w:ascii="Bookman Old Style" w:eastAsia="Calibri" w:hAnsi="Bookman Old Style" w:cs="Arial"/>
          <w:color w:val="000000"/>
          <w:sz w:val="22"/>
          <w:szCs w:val="22"/>
          <w:lang w:bidi="te-IN"/>
        </w:rPr>
        <w:t>environmental sustainability</w:t>
      </w:r>
    </w:p>
    <w:p w:rsidR="00F51E60" w:rsidRDefault="00F51E60" w:rsidP="000C0862">
      <w:pPr>
        <w:pStyle w:val="NormalWeb"/>
        <w:shd w:val="clear" w:color="auto" w:fill="FFFFFF"/>
        <w:ind w:firstLine="720"/>
        <w:jc w:val="both"/>
        <w:rPr>
          <w:rFonts w:ascii="Bookman Old Style" w:hAnsi="Bookman Old Style"/>
          <w:color w:val="3B3A39"/>
          <w:shd w:val="clear" w:color="auto" w:fill="FFFFFF"/>
        </w:rPr>
      </w:pPr>
    </w:p>
    <w:p w:rsidR="00AA2C45" w:rsidRPr="00210018" w:rsidRDefault="005B34F3" w:rsidP="00210018">
      <w:pPr>
        <w:pStyle w:val="NormalWeb"/>
        <w:shd w:val="clear" w:color="auto" w:fill="FFFFFF"/>
        <w:spacing w:before="0"/>
        <w:ind w:firstLine="720"/>
        <w:jc w:val="both"/>
        <w:rPr>
          <w:rFonts w:ascii="Bookman Old Style" w:hAnsi="Bookman Old Style"/>
          <w:shd w:val="clear" w:color="auto" w:fill="FFFFFF"/>
        </w:rPr>
      </w:pPr>
      <w:r w:rsidRPr="00210018">
        <w:rPr>
          <w:rFonts w:ascii="Bookman Old Style" w:hAnsi="Bookman Old Style"/>
          <w:shd w:val="clear" w:color="auto" w:fill="FFFFFF"/>
        </w:rPr>
        <w:lastRenderedPageBreak/>
        <w:t xml:space="preserve">In the fast changing world and increasing competition in a globalised economy, there is a need for exploiting the available resources to the maximum level and use of best technologies available world over, to cope up with domestic demand of food and also to target export </w:t>
      </w:r>
      <w:r w:rsidR="00210018" w:rsidRPr="00210018">
        <w:rPr>
          <w:rFonts w:ascii="Bookman Old Style" w:hAnsi="Bookman Old Style"/>
          <w:shd w:val="clear" w:color="auto" w:fill="FFFFFF"/>
        </w:rPr>
        <w:t>market. This</w:t>
      </w:r>
      <w:r w:rsidRPr="00210018">
        <w:rPr>
          <w:rFonts w:ascii="Bookman Old Style" w:hAnsi="Bookman Old Style"/>
          <w:shd w:val="clear" w:color="auto" w:fill="FFFFFF"/>
        </w:rPr>
        <w:t xml:space="preserve"> will be particularly relevant in </w:t>
      </w:r>
      <w:r w:rsidR="00210018" w:rsidRPr="00210018">
        <w:rPr>
          <w:rFonts w:ascii="Bookman Old Style" w:hAnsi="Bookman Old Style"/>
          <w:shd w:val="clear" w:color="auto" w:fill="FFFFFF"/>
        </w:rPr>
        <w:t>India</w:t>
      </w:r>
      <w:r w:rsidRPr="00210018">
        <w:rPr>
          <w:rFonts w:ascii="Bookman Old Style" w:hAnsi="Bookman Old Style"/>
          <w:shd w:val="clear" w:color="auto" w:fill="FFFFFF"/>
        </w:rPr>
        <w:t xml:space="preserve">, where farmers grow a number of crops, but have technical constraints in enhancing production and productivity because of inadequate exposure to high technology &amp; inputs coupled with advanced production practices, logistics and marketing. </w:t>
      </w:r>
    </w:p>
    <w:p w:rsidR="00EA37BE" w:rsidRPr="00210018" w:rsidRDefault="006B0E40" w:rsidP="00D06DC7">
      <w:pPr>
        <w:pStyle w:val="NormalWeb"/>
        <w:shd w:val="clear" w:color="auto" w:fill="FFFFFF"/>
        <w:spacing w:before="0" w:beforeAutospacing="0" w:after="0" w:afterAutospacing="0"/>
        <w:ind w:firstLine="720"/>
        <w:jc w:val="both"/>
        <w:rPr>
          <w:rFonts w:ascii="Bookman Old Style" w:hAnsi="Bookman Old Style"/>
        </w:rPr>
      </w:pPr>
      <w:r w:rsidRPr="00210018">
        <w:rPr>
          <w:rFonts w:ascii="Bookman Old Style" w:hAnsi="Bookman Old Style"/>
          <w:shd w:val="clear" w:color="auto" w:fill="FFFFFF"/>
        </w:rPr>
        <w:t>The country's agricultural production has stagnated at a time when the broader elements of the economy have grown. In order to sustain an overall growth rate of 9 per cent</w:t>
      </w:r>
      <w:r w:rsidR="00D83D27" w:rsidRPr="00210018">
        <w:rPr>
          <w:rFonts w:ascii="Bookman Old Style" w:hAnsi="Bookman Old Style"/>
          <w:shd w:val="clear" w:color="auto" w:fill="FFFFFF"/>
        </w:rPr>
        <w:t xml:space="preserve"> in india,</w:t>
      </w:r>
      <w:r w:rsidRPr="00210018">
        <w:rPr>
          <w:rFonts w:ascii="Bookman Old Style" w:hAnsi="Bookman Old Style"/>
          <w:shd w:val="clear" w:color="auto" w:fill="FFFFFF"/>
        </w:rPr>
        <w:t xml:space="preserve"> it is imperative for the agricultural sector to grow at 4 per cent. Though India has achieved self sufficiency in foodgrain production, the last couple of decades have seen the growth rate of food grain production (1.5 per cent) lag behind that of population (1.9 per cent).</w:t>
      </w:r>
      <w:r w:rsidR="00EA37BE" w:rsidRPr="00210018">
        <w:rPr>
          <w:rFonts w:ascii="Bookman Old Style" w:hAnsi="Bookman Old Style"/>
        </w:rPr>
        <w:t xml:space="preserve"> </w:t>
      </w:r>
      <w:r w:rsidR="0007400C" w:rsidRPr="00210018">
        <w:rPr>
          <w:rFonts w:ascii="Bookman Old Style" w:hAnsi="Bookman Old Style"/>
        </w:rPr>
        <w:t>During 1980’s the land reforms measures along with agricultural extension programmes in the form of greater utilization of HYV seeds,  technological improvement etc., have led to increase the yield growth rate and that have resulted in the higher growth of agricultural production in the state. However, the growth performance of India agriculture is found to experience a serious set-back in 1990’s. There is a sharp deceleration trend in the growth rates of agricultural output.</w:t>
      </w:r>
      <w:r w:rsidR="00EA37BE" w:rsidRPr="00210018">
        <w:rPr>
          <w:rFonts w:ascii="Bookman Old Style" w:hAnsi="Bookman Old Style"/>
        </w:rPr>
        <w:t>While efforts such as introduction of high yielding varieties and expansion of irrigated area have played a crucial role in achieving the goal of food self sufficiency in the past, rapidly growing demand for food has brought the need for building efficiencies in agriculture to the forefront.</w:t>
      </w:r>
    </w:p>
    <w:p w:rsidR="00EA37BE" w:rsidRPr="00210018" w:rsidRDefault="00EA37BE" w:rsidP="00D06DC7">
      <w:pPr>
        <w:pStyle w:val="NormalWeb"/>
        <w:shd w:val="clear" w:color="auto" w:fill="FFFFFF"/>
        <w:spacing w:before="0" w:beforeAutospacing="0" w:after="0" w:afterAutospacing="0"/>
        <w:ind w:firstLine="720"/>
        <w:jc w:val="both"/>
        <w:rPr>
          <w:rFonts w:ascii="Bookman Old Style" w:hAnsi="Bookman Old Style"/>
        </w:rPr>
      </w:pPr>
      <w:r w:rsidRPr="00210018">
        <w:rPr>
          <w:rFonts w:ascii="Bookman Old Style" w:hAnsi="Bookman Old Style"/>
        </w:rPr>
        <w:t xml:space="preserve">Towards this objective, it is imperative to focus on improving the intensity of farm mechanisation in the country. It facilitates timely, precise and scientific farm operations, increasing farm </w:t>
      </w:r>
      <w:r w:rsidR="001B715B" w:rsidRPr="00210018">
        <w:rPr>
          <w:rFonts w:ascii="Bookman Old Style" w:hAnsi="Bookman Old Style"/>
        </w:rPr>
        <w:t>output</w:t>
      </w:r>
      <w:r w:rsidRPr="00210018">
        <w:rPr>
          <w:rFonts w:ascii="Bookman Old Style" w:hAnsi="Bookman Old Style"/>
        </w:rPr>
        <w:t xml:space="preserve"> and labor use efficiency. This would result in significant improvement of agricultural productivity.</w:t>
      </w:r>
    </w:p>
    <w:p w:rsidR="00EA37BE" w:rsidRPr="00210018" w:rsidRDefault="00D83D27" w:rsidP="00D06DC7">
      <w:pPr>
        <w:pStyle w:val="NormalWeb"/>
        <w:shd w:val="clear" w:color="auto" w:fill="FFFFFF"/>
        <w:spacing w:before="0" w:beforeAutospacing="0" w:after="0" w:afterAutospacing="0"/>
        <w:ind w:firstLine="720"/>
        <w:jc w:val="both"/>
        <w:rPr>
          <w:rFonts w:ascii="Bookman Old Style" w:hAnsi="Bookman Old Style"/>
        </w:rPr>
      </w:pPr>
      <w:r w:rsidRPr="00210018">
        <w:rPr>
          <w:rFonts w:ascii="Bookman Old Style" w:hAnsi="Bookman Old Style"/>
        </w:rPr>
        <w:t xml:space="preserve"> </w:t>
      </w:r>
      <w:r w:rsidR="00EA37BE" w:rsidRPr="00210018">
        <w:rPr>
          <w:rFonts w:ascii="Bookman Old Style" w:hAnsi="Bookman Old Style"/>
        </w:rPr>
        <w:t xml:space="preserve">Farmers </w:t>
      </w:r>
      <w:r w:rsidR="00BA1323" w:rsidRPr="00210018">
        <w:rPr>
          <w:rFonts w:ascii="Bookman Old Style" w:hAnsi="Bookman Old Style"/>
        </w:rPr>
        <w:t>mechanise</w:t>
      </w:r>
      <w:r w:rsidRPr="00210018">
        <w:rPr>
          <w:rFonts w:ascii="Bookman Old Style" w:hAnsi="Bookman Old Style"/>
        </w:rPr>
        <w:t xml:space="preserve"> </w:t>
      </w:r>
      <w:r w:rsidR="00EA37BE" w:rsidRPr="00210018">
        <w:rPr>
          <w:rFonts w:ascii="Bookman Old Style" w:hAnsi="Bookman Old Style"/>
        </w:rPr>
        <w:t xml:space="preserve"> farm operations when the biological sources of energy, e.g., human and animal labour become more costly than the mechanical sources. There is a secular tendency everywhere for the biological sources to become costlier than the mechanical sources. This is due, in part, to the increasing ease with which capital can be substituted for labour (rise in the elasticity of substitution) in agriculture and partly to the rise in the cost of human and animal labour relative to that of machines and fuel (</w:t>
      </w:r>
      <w:hyperlink r:id="rId6" w:anchor="552516_ja" w:history="1">
        <w:r w:rsidR="00EA37BE" w:rsidRPr="00210018">
          <w:rPr>
            <w:rStyle w:val="Hyperlink"/>
            <w:rFonts w:ascii="Bookman Old Style" w:hAnsi="Bookman Old Style"/>
            <w:color w:val="auto"/>
          </w:rPr>
          <w:t>Hanumantha Rao, 1972</w:t>
        </w:r>
      </w:hyperlink>
      <w:r w:rsidR="00EA37BE" w:rsidRPr="00210018">
        <w:rPr>
          <w:rFonts w:ascii="Bookman Old Style" w:hAnsi="Bookman Old Style"/>
        </w:rPr>
        <w:t>).</w:t>
      </w:r>
    </w:p>
    <w:p w:rsidR="00EA37BE" w:rsidRPr="00210018" w:rsidRDefault="00EA37BE" w:rsidP="00D06DC7">
      <w:pPr>
        <w:pStyle w:val="NormalWeb"/>
        <w:shd w:val="clear" w:color="auto" w:fill="FFFFFF"/>
        <w:spacing w:before="0" w:beforeAutospacing="0" w:after="0" w:afterAutospacing="0"/>
        <w:jc w:val="both"/>
        <w:rPr>
          <w:rFonts w:ascii="Bookman Old Style" w:hAnsi="Bookman Old Style"/>
        </w:rPr>
      </w:pPr>
      <w:r w:rsidRPr="00210018">
        <w:rPr>
          <w:rFonts w:ascii="Bookman Old Style" w:hAnsi="Bookman Old Style"/>
        </w:rPr>
        <w:t xml:space="preserve"> </w:t>
      </w:r>
      <w:r w:rsidR="0007400C" w:rsidRPr="00210018">
        <w:rPr>
          <w:rFonts w:ascii="Bookman Old Style" w:hAnsi="Bookman Old Style"/>
        </w:rPr>
        <w:tab/>
      </w:r>
      <w:r w:rsidRPr="00210018">
        <w:rPr>
          <w:rFonts w:ascii="Bookman Old Style" w:hAnsi="Bookman Old Style"/>
        </w:rPr>
        <w:t>Further, as a result of globalization and liberalization, the mechanization of the farm becomes utmost necessary because to have a comparative cost advantage of the farming practices. With the implementation of the modern farming machinery, the cost of cultivation may be reduced to a substantial level. Mechanization of farm is expected to generate enormous development opportunities for the agricultural sector. It will increase the marginal productivity of labour substantially and have a higher return per unit of land and labour (</w:t>
      </w:r>
      <w:hyperlink r:id="rId7" w:anchor="56969_b" w:history="1">
        <w:r w:rsidRPr="00210018">
          <w:rPr>
            <w:rStyle w:val="Hyperlink"/>
            <w:rFonts w:ascii="Bookman Old Style" w:hAnsi="Bookman Old Style"/>
            <w:color w:val="auto"/>
          </w:rPr>
          <w:t>Roy, 200</w:t>
        </w:r>
        <w:r w:rsidR="005B34F3">
          <w:rPr>
            <w:rStyle w:val="Hyperlink"/>
            <w:rFonts w:ascii="Bookman Old Style" w:hAnsi="Bookman Old Style"/>
            <w:color w:val="auto"/>
          </w:rPr>
          <w:t>7</w:t>
        </w:r>
      </w:hyperlink>
      <w:r w:rsidRPr="00210018">
        <w:rPr>
          <w:rFonts w:ascii="Bookman Old Style" w:hAnsi="Bookman Old Style"/>
        </w:rPr>
        <w:t>).</w:t>
      </w:r>
    </w:p>
    <w:p w:rsidR="002E625B" w:rsidRPr="00210018" w:rsidRDefault="0047421A" w:rsidP="00D06DC7">
      <w:pPr>
        <w:spacing w:line="240" w:lineRule="auto"/>
        <w:ind w:firstLine="360"/>
        <w:jc w:val="both"/>
        <w:rPr>
          <w:rFonts w:ascii="Bookman Old Style" w:hAnsi="Bookman Old Style"/>
          <w:sz w:val="24"/>
          <w:szCs w:val="24"/>
        </w:rPr>
      </w:pPr>
      <w:r w:rsidRPr="00210018">
        <w:rPr>
          <w:rFonts w:ascii="Bookman Old Style" w:hAnsi="Bookman Old Style"/>
          <w:sz w:val="24"/>
          <w:szCs w:val="24"/>
        </w:rPr>
        <w:lastRenderedPageBreak/>
        <w:t>The economic development and labour scarcity are the two major drivers for farm machinery and equipment demand. Presently, India is the largest manufacturer of tractors in the world accounting for about one third of the global production and more than 50 per cent of tractors in &lt;60 hp category (Singh and Mani 2009). During 1981, the average farm power available was about 0.47 kW/ha which increased up 1.46kW/ha in 2005 comprising of about 84 percent from mechanical and electrical sources and 16 per cent from animal power and human labour. Now it is estimated that average farm power available India is 1.9 kW/ha by 2011-12</w:t>
      </w:r>
      <w:r w:rsidR="000C0862" w:rsidRPr="00210018">
        <w:rPr>
          <w:rFonts w:ascii="Bookman Old Style" w:hAnsi="Bookman Old Style"/>
          <w:sz w:val="24"/>
          <w:szCs w:val="24"/>
        </w:rPr>
        <w:t>. (</w:t>
      </w:r>
      <w:r w:rsidRPr="00210018">
        <w:rPr>
          <w:rFonts w:ascii="Bookman Old Style" w:hAnsi="Bookman Old Style"/>
          <w:sz w:val="24"/>
          <w:szCs w:val="24"/>
        </w:rPr>
        <w:t>Kulakarni 20</w:t>
      </w:r>
      <w:r w:rsidR="000C0862" w:rsidRPr="00210018">
        <w:rPr>
          <w:rFonts w:ascii="Bookman Old Style" w:hAnsi="Bookman Old Style"/>
          <w:sz w:val="24"/>
          <w:szCs w:val="24"/>
        </w:rPr>
        <w:t>11</w:t>
      </w:r>
      <w:r w:rsidRPr="00210018">
        <w:rPr>
          <w:rFonts w:ascii="Bookman Old Style" w:hAnsi="Bookman Old Style"/>
          <w:sz w:val="24"/>
          <w:szCs w:val="24"/>
        </w:rPr>
        <w:t xml:space="preserve">) as there is a strong linear relationship between power available and agricultural productivity. Improved agricultural tools and equipment are estimated to contribute to the food and agricultural production in India by savings in seeds (15-20%), fertilizers (15-20%), time (20-30%), and labour (20-30%); and also by increase in cropping intensity (5-20%), and productivity (10-15%). </w:t>
      </w:r>
      <w:r w:rsidR="002E625B" w:rsidRPr="00210018">
        <w:rPr>
          <w:rFonts w:ascii="Bookman Old Style" w:hAnsi="Bookman Old Style"/>
          <w:sz w:val="24"/>
          <w:szCs w:val="24"/>
        </w:rPr>
        <w:t xml:space="preserve">Agricultural Mechanization can contribute to reaching this objective by: </w:t>
      </w:r>
    </w:p>
    <w:p w:rsidR="002E625B" w:rsidRPr="00210018" w:rsidRDefault="002E625B" w:rsidP="000C0862">
      <w:pPr>
        <w:pStyle w:val="ListParagraph"/>
        <w:numPr>
          <w:ilvl w:val="0"/>
          <w:numId w:val="5"/>
        </w:numPr>
        <w:spacing w:line="240" w:lineRule="auto"/>
        <w:jc w:val="both"/>
        <w:rPr>
          <w:rFonts w:ascii="Bookman Old Style" w:hAnsi="Bookman Old Style"/>
          <w:sz w:val="24"/>
          <w:szCs w:val="24"/>
        </w:rPr>
      </w:pPr>
      <w:r w:rsidRPr="00210018">
        <w:rPr>
          <w:rFonts w:ascii="Bookman Old Style" w:hAnsi="Bookman Old Style"/>
          <w:sz w:val="24"/>
          <w:szCs w:val="24"/>
        </w:rPr>
        <w:t>Increasing the efficiency of agricultural production and thus productivity</w:t>
      </w:r>
    </w:p>
    <w:p w:rsidR="002E625B" w:rsidRPr="00210018" w:rsidRDefault="002E625B" w:rsidP="000C0862">
      <w:pPr>
        <w:pStyle w:val="ListParagraph"/>
        <w:numPr>
          <w:ilvl w:val="0"/>
          <w:numId w:val="5"/>
        </w:numPr>
        <w:spacing w:line="240" w:lineRule="auto"/>
        <w:jc w:val="both"/>
        <w:rPr>
          <w:rFonts w:ascii="Bookman Old Style" w:hAnsi="Bookman Old Style"/>
          <w:sz w:val="24"/>
          <w:szCs w:val="24"/>
        </w:rPr>
      </w:pPr>
      <w:r w:rsidRPr="00210018">
        <w:rPr>
          <w:rFonts w:ascii="Bookman Old Style" w:hAnsi="Bookman Old Style" w:cs="Bookman Old Style"/>
          <w:sz w:val="24"/>
          <w:szCs w:val="24"/>
        </w:rPr>
        <w:t>Reducing post-harvest loss</w:t>
      </w:r>
      <w:r w:rsidRPr="00210018">
        <w:rPr>
          <w:rFonts w:ascii="Bookman Old Style" w:hAnsi="Bookman Old Style"/>
          <w:sz w:val="24"/>
          <w:szCs w:val="24"/>
        </w:rPr>
        <w:t>es</w:t>
      </w:r>
    </w:p>
    <w:p w:rsidR="002E625B" w:rsidRPr="00210018" w:rsidRDefault="002E625B" w:rsidP="000C0862">
      <w:pPr>
        <w:pStyle w:val="ListParagraph"/>
        <w:numPr>
          <w:ilvl w:val="0"/>
          <w:numId w:val="5"/>
        </w:numPr>
        <w:spacing w:line="240" w:lineRule="auto"/>
        <w:jc w:val="both"/>
        <w:rPr>
          <w:rFonts w:ascii="Bookman Old Style" w:hAnsi="Bookman Old Style"/>
          <w:sz w:val="24"/>
          <w:szCs w:val="24"/>
        </w:rPr>
      </w:pPr>
      <w:r w:rsidRPr="00210018">
        <w:rPr>
          <w:rFonts w:ascii="Bookman Old Style" w:hAnsi="Bookman Old Style" w:cs="Bookman Old Style"/>
          <w:sz w:val="24"/>
          <w:szCs w:val="24"/>
        </w:rPr>
        <w:t>Increasing value added to agricultural raw materials</w:t>
      </w:r>
    </w:p>
    <w:p w:rsidR="002E625B" w:rsidRPr="00210018" w:rsidRDefault="002E625B" w:rsidP="000C0862">
      <w:pPr>
        <w:pStyle w:val="ListParagraph"/>
        <w:numPr>
          <w:ilvl w:val="0"/>
          <w:numId w:val="5"/>
        </w:numPr>
        <w:spacing w:line="240" w:lineRule="auto"/>
        <w:jc w:val="both"/>
        <w:rPr>
          <w:rFonts w:ascii="Bookman Old Style" w:hAnsi="Bookman Old Style"/>
          <w:sz w:val="24"/>
          <w:szCs w:val="24"/>
        </w:rPr>
      </w:pPr>
      <w:r w:rsidRPr="00210018">
        <w:rPr>
          <w:rFonts w:ascii="Bookman Old Style" w:hAnsi="Bookman Old Style" w:cs="Bookman Old Style"/>
          <w:sz w:val="24"/>
          <w:szCs w:val="24"/>
        </w:rPr>
        <w:t>Maintaining the integrity and quality of farm products</w:t>
      </w:r>
    </w:p>
    <w:p w:rsidR="000C0862" w:rsidRPr="00210018" w:rsidRDefault="000C0862" w:rsidP="000C0862">
      <w:pPr>
        <w:spacing w:before="100" w:beforeAutospacing="1" w:after="100" w:afterAutospacing="1" w:line="240" w:lineRule="auto"/>
        <w:rPr>
          <w:rFonts w:ascii="Bookman Old Style" w:eastAsia="Calibri" w:hAnsi="Bookman Old Style" w:cs="Arial"/>
          <w:b/>
          <w:sz w:val="24"/>
          <w:szCs w:val="24"/>
          <w:lang w:bidi="te-IN"/>
        </w:rPr>
      </w:pPr>
      <w:r w:rsidRPr="00210018">
        <w:rPr>
          <w:rFonts w:ascii="Bookman Old Style" w:eastAsia="Calibri" w:hAnsi="Bookman Old Style" w:cs="Arial"/>
          <w:b/>
          <w:sz w:val="24"/>
          <w:szCs w:val="24"/>
          <w:lang w:bidi="te-IN"/>
        </w:rPr>
        <w:t>Farm Mechansiation in Andhra Pradesh</w:t>
      </w:r>
    </w:p>
    <w:p w:rsidR="000C0862" w:rsidRPr="00210018" w:rsidRDefault="000C0862" w:rsidP="00D06DC7">
      <w:pPr>
        <w:spacing w:after="0" w:line="240" w:lineRule="auto"/>
        <w:ind w:firstLine="547"/>
        <w:jc w:val="both"/>
        <w:rPr>
          <w:rFonts w:ascii="Bookman Old Style" w:eastAsia="Calibri" w:hAnsi="Bookman Old Style" w:cs="Arial"/>
          <w:sz w:val="24"/>
          <w:szCs w:val="24"/>
          <w:lang w:bidi="te-IN"/>
        </w:rPr>
      </w:pPr>
      <w:r w:rsidRPr="00210018">
        <w:rPr>
          <w:rFonts w:ascii="Bookman Old Style" w:eastAsia="Calibri" w:hAnsi="Bookman Old Style" w:cs="Arial"/>
          <w:sz w:val="24"/>
          <w:szCs w:val="24"/>
          <w:lang w:bidi="te-IN"/>
        </w:rPr>
        <w:t xml:space="preserve">Farm Mechanization in the Andhra Pradesh has played a significant role in the rapid transformation of agriculture; still there is a large scope for increasing agriculture production of per unit area and time by increasing cropping intensity through optimum resource use. Cropping intensity is further increased by speedy and timely operations. This increased cropping intensity calls for the extensive mechanization to ensure the variety of field operations to be performed at optimum time. This is possible only through the use of farm mechanization. </w:t>
      </w:r>
    </w:p>
    <w:p w:rsidR="000C0862" w:rsidRPr="00210018" w:rsidRDefault="000C0862" w:rsidP="00D06DC7">
      <w:pPr>
        <w:spacing w:after="0" w:line="240" w:lineRule="auto"/>
        <w:ind w:firstLine="547"/>
        <w:jc w:val="both"/>
        <w:rPr>
          <w:rFonts w:ascii="Bookman Old Style" w:eastAsia="Calibri" w:hAnsi="Bookman Old Style" w:cs="Arial"/>
          <w:sz w:val="24"/>
          <w:szCs w:val="24"/>
          <w:lang w:bidi="te-IN"/>
        </w:rPr>
      </w:pPr>
      <w:r w:rsidRPr="00210018">
        <w:rPr>
          <w:rFonts w:ascii="Bookman Old Style" w:eastAsia="Calibri" w:hAnsi="Bookman Old Style" w:cs="Arial"/>
          <w:sz w:val="24"/>
          <w:szCs w:val="24"/>
          <w:lang w:bidi="te-IN"/>
        </w:rPr>
        <w:t>One of the major constraints of increasing agricultural production and productivity is the inadequacy of farm power and machinery with the farmers. The average farm power availability needs to be increased from the current 1.6 kW/ha in Andhra Pradesh to at least 3.5 kW/ha to assure timeliness and quality in heavy field operations. The heavy field operations are possible to be attended only when adequate agricultural mechanization infrastructure is created.</w:t>
      </w:r>
    </w:p>
    <w:p w:rsidR="000C0862" w:rsidRPr="00210018" w:rsidRDefault="000C0862" w:rsidP="000C0862">
      <w:pPr>
        <w:spacing w:before="100" w:beforeAutospacing="1" w:after="100" w:afterAutospacing="1" w:line="240" w:lineRule="auto"/>
        <w:jc w:val="both"/>
        <w:rPr>
          <w:rFonts w:ascii="Bookman Old Style" w:eastAsia="Calibri" w:hAnsi="Bookman Old Style" w:cs="Arial"/>
          <w:sz w:val="24"/>
          <w:szCs w:val="24"/>
          <w:lang w:bidi="te-IN"/>
        </w:rPr>
      </w:pPr>
      <w:r w:rsidRPr="00210018">
        <w:rPr>
          <w:rFonts w:ascii="Bookman Old Style" w:eastAsia="Calibri" w:hAnsi="Bookman Old Style" w:cs="Arial"/>
          <w:b/>
          <w:sz w:val="24"/>
          <w:szCs w:val="24"/>
          <w:lang w:bidi="te-IN"/>
        </w:rPr>
        <w:t>Challenges for Agricultural mechanization in Andhra Pradesh:</w:t>
      </w:r>
    </w:p>
    <w:p w:rsidR="000C0862" w:rsidRPr="00210018" w:rsidRDefault="000C0862" w:rsidP="000C0862">
      <w:pPr>
        <w:pStyle w:val="ListParagraph"/>
        <w:numPr>
          <w:ilvl w:val="0"/>
          <w:numId w:val="2"/>
        </w:numPr>
        <w:spacing w:before="100" w:beforeAutospacing="1" w:after="100" w:afterAutospacing="1" w:line="240" w:lineRule="auto"/>
        <w:ind w:left="360" w:hanging="270"/>
        <w:jc w:val="both"/>
        <w:rPr>
          <w:rFonts w:ascii="Bookman Old Style" w:hAnsi="Bookman Old Style" w:cs="Arial"/>
          <w:sz w:val="24"/>
          <w:szCs w:val="24"/>
          <w:lang w:bidi="te-IN"/>
        </w:rPr>
      </w:pPr>
      <w:r w:rsidRPr="00210018">
        <w:rPr>
          <w:rFonts w:ascii="Bookman Old Style" w:hAnsi="Bookman Old Style" w:cs="Arial"/>
          <w:sz w:val="24"/>
          <w:szCs w:val="24"/>
          <w:lang w:bidi="te-IN"/>
        </w:rPr>
        <w:t xml:space="preserve">Land holding is going down so requirement of efficient but less costly agril. tools and equipment suitable for small farmers will continue to exist – whether owned or on hire. </w:t>
      </w:r>
    </w:p>
    <w:p w:rsidR="000C0862" w:rsidRPr="00210018" w:rsidRDefault="000C0862" w:rsidP="000C0862">
      <w:pPr>
        <w:pStyle w:val="ListParagraph"/>
        <w:numPr>
          <w:ilvl w:val="0"/>
          <w:numId w:val="2"/>
        </w:numPr>
        <w:spacing w:before="100" w:beforeAutospacing="1" w:after="100" w:afterAutospacing="1" w:line="240" w:lineRule="auto"/>
        <w:ind w:left="360" w:hanging="270"/>
        <w:jc w:val="both"/>
        <w:rPr>
          <w:rFonts w:ascii="Bookman Old Style" w:hAnsi="Bookman Old Style" w:cs="Arial"/>
          <w:sz w:val="24"/>
          <w:szCs w:val="24"/>
          <w:lang w:bidi="te-IN"/>
        </w:rPr>
      </w:pPr>
      <w:r w:rsidRPr="00210018">
        <w:rPr>
          <w:rFonts w:ascii="Bookman Old Style" w:hAnsi="Bookman Old Style" w:cs="Arial"/>
          <w:sz w:val="24"/>
          <w:szCs w:val="24"/>
          <w:lang w:bidi="te-IN"/>
        </w:rPr>
        <w:t xml:space="preserve">Plant protection equipment: Precision applicators to minimize excess application of pesticide to plants for good environment and soil health. </w:t>
      </w:r>
    </w:p>
    <w:p w:rsidR="000C0862" w:rsidRPr="00210018" w:rsidRDefault="000C0862" w:rsidP="000C0862">
      <w:pPr>
        <w:pStyle w:val="ListParagraph"/>
        <w:numPr>
          <w:ilvl w:val="0"/>
          <w:numId w:val="2"/>
        </w:numPr>
        <w:spacing w:before="100" w:beforeAutospacing="1" w:after="100" w:afterAutospacing="1" w:line="240" w:lineRule="auto"/>
        <w:ind w:left="360" w:hanging="270"/>
        <w:jc w:val="both"/>
        <w:rPr>
          <w:rFonts w:ascii="Bookman Old Style" w:hAnsi="Bookman Old Style" w:cs="Arial"/>
          <w:sz w:val="24"/>
          <w:szCs w:val="24"/>
          <w:lang w:bidi="te-IN"/>
        </w:rPr>
      </w:pPr>
      <w:r w:rsidRPr="00210018">
        <w:rPr>
          <w:rFonts w:ascii="Bookman Old Style" w:hAnsi="Bookman Old Style" w:cs="Arial"/>
          <w:sz w:val="24"/>
          <w:szCs w:val="24"/>
          <w:lang w:bidi="te-IN"/>
        </w:rPr>
        <w:t xml:space="preserve">The area under upland rice is expected to increase where rainfall is decreasing. Thus there is a need for implement set-up. </w:t>
      </w:r>
    </w:p>
    <w:p w:rsidR="000C0862" w:rsidRPr="00210018" w:rsidRDefault="000C0862" w:rsidP="000C0862">
      <w:pPr>
        <w:pStyle w:val="ListParagraph"/>
        <w:numPr>
          <w:ilvl w:val="0"/>
          <w:numId w:val="2"/>
        </w:numPr>
        <w:spacing w:before="100" w:beforeAutospacing="1" w:after="100" w:afterAutospacing="1" w:line="240" w:lineRule="auto"/>
        <w:ind w:left="360" w:hanging="270"/>
        <w:jc w:val="both"/>
        <w:rPr>
          <w:rFonts w:ascii="Bookman Old Style" w:hAnsi="Bookman Old Style" w:cs="Arial"/>
          <w:sz w:val="24"/>
          <w:szCs w:val="24"/>
          <w:lang w:bidi="te-IN"/>
        </w:rPr>
      </w:pPr>
      <w:r w:rsidRPr="00210018">
        <w:rPr>
          <w:rFonts w:ascii="Bookman Old Style" w:hAnsi="Bookman Old Style" w:cs="Arial"/>
          <w:sz w:val="24"/>
          <w:szCs w:val="24"/>
          <w:lang w:bidi="te-IN"/>
        </w:rPr>
        <w:lastRenderedPageBreak/>
        <w:t>Commodity specific mechanization package development.</w:t>
      </w:r>
    </w:p>
    <w:p w:rsidR="000C0862" w:rsidRPr="00210018" w:rsidRDefault="000C0862" w:rsidP="000C0862">
      <w:pPr>
        <w:pStyle w:val="ListParagraph"/>
        <w:numPr>
          <w:ilvl w:val="0"/>
          <w:numId w:val="2"/>
        </w:numPr>
        <w:spacing w:before="100" w:beforeAutospacing="1" w:after="100" w:afterAutospacing="1" w:line="240" w:lineRule="auto"/>
        <w:ind w:left="360" w:hanging="270"/>
        <w:jc w:val="both"/>
        <w:rPr>
          <w:rFonts w:ascii="Bookman Old Style" w:hAnsi="Bookman Old Style" w:cs="Arial"/>
          <w:sz w:val="24"/>
          <w:szCs w:val="24"/>
          <w:lang w:bidi="te-IN"/>
        </w:rPr>
      </w:pPr>
      <w:r w:rsidRPr="00210018">
        <w:rPr>
          <w:rFonts w:ascii="Bookman Old Style" w:hAnsi="Bookman Old Style" w:cs="Arial"/>
          <w:sz w:val="24"/>
          <w:szCs w:val="24"/>
          <w:lang w:bidi="te-IN"/>
        </w:rPr>
        <w:t>Package of practices based on Crop for efficient mechanization has to be studied and developed for different locations of Andhra Pradesh.</w:t>
      </w:r>
    </w:p>
    <w:p w:rsidR="000C0862" w:rsidRPr="00210018" w:rsidRDefault="000C0862" w:rsidP="000C0862">
      <w:pPr>
        <w:spacing w:before="100" w:beforeAutospacing="1" w:after="100" w:afterAutospacing="1" w:line="240" w:lineRule="auto"/>
        <w:ind w:firstLine="540"/>
        <w:jc w:val="both"/>
        <w:rPr>
          <w:rFonts w:ascii="Bookman Old Style" w:eastAsia="Calibri" w:hAnsi="Bookman Old Style" w:cs="Times New Roman"/>
          <w:sz w:val="24"/>
          <w:szCs w:val="24"/>
        </w:rPr>
      </w:pPr>
      <w:r w:rsidRPr="00210018">
        <w:rPr>
          <w:rFonts w:ascii="Bookman Old Style" w:eastAsia="Calibri" w:hAnsi="Bookman Old Style" w:cs="Arial"/>
          <w:sz w:val="24"/>
          <w:szCs w:val="24"/>
          <w:lang w:bidi="te-IN"/>
        </w:rPr>
        <w:t xml:space="preserve">To overcome these challenges/constraints of agricultural mechanization, there is a need to formulate mission with an aim to benefit small and marginal farmers, poorly </w:t>
      </w:r>
      <w:r w:rsidRPr="00210018">
        <w:rPr>
          <w:rFonts w:ascii="Bookman Old Style" w:eastAsia="+mn-ea" w:hAnsi="Bookman Old Style" w:cs="Times New Roman"/>
          <w:sz w:val="24"/>
          <w:szCs w:val="24"/>
        </w:rPr>
        <w:t xml:space="preserve">mechanized areas </w:t>
      </w:r>
      <w:r w:rsidRPr="00210018">
        <w:rPr>
          <w:rFonts w:ascii="Bookman Old Style" w:eastAsia="Calibri" w:hAnsi="Bookman Old Style" w:cs="Times New Roman"/>
          <w:sz w:val="24"/>
          <w:szCs w:val="24"/>
        </w:rPr>
        <w:t xml:space="preserve">and unemployed rural youth for creating ownership and </w:t>
      </w:r>
      <w:r w:rsidRPr="00210018">
        <w:rPr>
          <w:rFonts w:ascii="Bookman Old Style" w:eastAsia="+mn-ea" w:hAnsi="Bookman Old Style" w:cs="Times New Roman"/>
          <w:sz w:val="24"/>
          <w:szCs w:val="24"/>
        </w:rPr>
        <w:t>Entrepreneurship</w:t>
      </w:r>
      <w:r w:rsidRPr="00210018">
        <w:rPr>
          <w:rFonts w:ascii="Bookman Old Style" w:eastAsia="Calibri" w:hAnsi="Bookman Old Style" w:cs="Times New Roman"/>
          <w:sz w:val="24"/>
          <w:szCs w:val="24"/>
        </w:rPr>
        <w:t xml:space="preserve"> with the following goals:</w:t>
      </w:r>
    </w:p>
    <w:p w:rsidR="000C0862" w:rsidRPr="00210018" w:rsidRDefault="000C0862" w:rsidP="000C0862">
      <w:pPr>
        <w:pStyle w:val="ListParagraph"/>
        <w:numPr>
          <w:ilvl w:val="0"/>
          <w:numId w:val="3"/>
        </w:numPr>
        <w:spacing w:line="240" w:lineRule="auto"/>
        <w:ind w:left="360" w:hanging="270"/>
        <w:jc w:val="both"/>
        <w:rPr>
          <w:rFonts w:ascii="Bookman Old Style" w:hAnsi="Bookman Old Style"/>
          <w:sz w:val="24"/>
          <w:szCs w:val="24"/>
        </w:rPr>
      </w:pPr>
      <w:r w:rsidRPr="00210018">
        <w:rPr>
          <w:rFonts w:ascii="Bookman Old Style" w:hAnsi="Bookman Old Style"/>
          <w:sz w:val="24"/>
          <w:szCs w:val="24"/>
        </w:rPr>
        <w:t xml:space="preserve">Agricultural mechanization should lead to a sustainable increase in yields and cropping intensity with the objective of meeting the planned growth rate in agricultural production and maintaining it. </w:t>
      </w:r>
    </w:p>
    <w:p w:rsidR="000C0862" w:rsidRPr="00210018" w:rsidRDefault="000C0862" w:rsidP="000C0862">
      <w:pPr>
        <w:pStyle w:val="ListParagraph"/>
        <w:numPr>
          <w:ilvl w:val="0"/>
          <w:numId w:val="3"/>
        </w:numPr>
        <w:spacing w:line="240" w:lineRule="auto"/>
        <w:ind w:left="360" w:hanging="270"/>
        <w:jc w:val="both"/>
        <w:rPr>
          <w:rFonts w:ascii="Bookman Old Style" w:hAnsi="Bookman Old Style"/>
          <w:sz w:val="24"/>
          <w:szCs w:val="24"/>
        </w:rPr>
      </w:pPr>
      <w:r w:rsidRPr="00210018">
        <w:rPr>
          <w:rFonts w:ascii="Bookman Old Style" w:hAnsi="Bookman Old Style"/>
          <w:sz w:val="24"/>
          <w:szCs w:val="24"/>
        </w:rPr>
        <w:t xml:space="preserve">The income of agricultural workers should rise at a satisfactory rate so that the disparity between urban and rural incomes is contained and they get opportunity to lead a dignified life. </w:t>
      </w:r>
    </w:p>
    <w:p w:rsidR="000C0862" w:rsidRPr="00210018" w:rsidRDefault="000C0862" w:rsidP="000C0862">
      <w:pPr>
        <w:pStyle w:val="ListParagraph"/>
        <w:numPr>
          <w:ilvl w:val="0"/>
          <w:numId w:val="3"/>
        </w:numPr>
        <w:spacing w:line="240" w:lineRule="auto"/>
        <w:ind w:left="360" w:hanging="270"/>
        <w:jc w:val="both"/>
        <w:rPr>
          <w:rFonts w:ascii="Bookman Old Style" w:hAnsi="Bookman Old Style"/>
          <w:sz w:val="24"/>
          <w:szCs w:val="24"/>
        </w:rPr>
      </w:pPr>
      <w:r w:rsidRPr="00210018">
        <w:rPr>
          <w:rFonts w:ascii="Bookman Old Style" w:hAnsi="Bookman Old Style"/>
          <w:sz w:val="24"/>
          <w:szCs w:val="24"/>
        </w:rPr>
        <w:t xml:space="preserve">The benefits of agricultural mechanization should apply to all types of farmers including small and marginal ones in different regions of the state, particularly rain fed areas. </w:t>
      </w:r>
    </w:p>
    <w:p w:rsidR="000C0862" w:rsidRPr="00210018" w:rsidRDefault="000C0862" w:rsidP="000C0862">
      <w:pPr>
        <w:pStyle w:val="ListParagraph"/>
        <w:numPr>
          <w:ilvl w:val="0"/>
          <w:numId w:val="3"/>
        </w:numPr>
        <w:spacing w:line="240" w:lineRule="auto"/>
        <w:ind w:left="360" w:hanging="270"/>
        <w:jc w:val="both"/>
        <w:rPr>
          <w:rFonts w:ascii="Bookman Old Style" w:hAnsi="Bookman Old Style"/>
          <w:sz w:val="24"/>
          <w:szCs w:val="24"/>
        </w:rPr>
      </w:pPr>
      <w:r w:rsidRPr="00210018">
        <w:rPr>
          <w:rFonts w:ascii="Bookman Old Style" w:hAnsi="Bookman Old Style"/>
          <w:sz w:val="24"/>
          <w:szCs w:val="24"/>
        </w:rPr>
        <w:t xml:space="preserve">Agricultural mechanization should create a worker friendly environment especially for women workers by lessening hard labour, health hazards and improve safety in production operations. </w:t>
      </w:r>
    </w:p>
    <w:p w:rsidR="00A14C11" w:rsidRPr="00210018" w:rsidRDefault="000C0862" w:rsidP="00A14C11">
      <w:pPr>
        <w:pStyle w:val="ListParagraph"/>
        <w:spacing w:line="240" w:lineRule="auto"/>
        <w:ind w:left="360"/>
        <w:jc w:val="both"/>
        <w:rPr>
          <w:rFonts w:ascii="Bookman Old Style" w:hAnsi="Bookman Old Style"/>
          <w:sz w:val="24"/>
          <w:szCs w:val="24"/>
        </w:rPr>
      </w:pPr>
      <w:r w:rsidRPr="00210018">
        <w:rPr>
          <w:rFonts w:ascii="Bookman Old Style" w:hAnsi="Bookman Old Style"/>
          <w:sz w:val="24"/>
          <w:szCs w:val="24"/>
        </w:rPr>
        <w:t>Agricultural mechanization should lead to a reduced cost of production thereby increase the income of farmers and impart a price advantage while competing for export contracts in the international market WTO regime.</w:t>
      </w:r>
    </w:p>
    <w:p w:rsidR="00A14C11" w:rsidRPr="00210018" w:rsidRDefault="00A14C11" w:rsidP="00A14C11">
      <w:pPr>
        <w:spacing w:line="240" w:lineRule="auto"/>
        <w:jc w:val="both"/>
        <w:rPr>
          <w:rFonts w:ascii="Bookman Old Style" w:hAnsi="Bookman Old Style"/>
          <w:b/>
          <w:sz w:val="24"/>
          <w:szCs w:val="24"/>
        </w:rPr>
      </w:pPr>
      <w:r w:rsidRPr="00210018">
        <w:rPr>
          <w:rFonts w:ascii="Bookman Old Style" w:hAnsi="Bookman Old Style"/>
          <w:b/>
          <w:sz w:val="24"/>
          <w:szCs w:val="24"/>
        </w:rPr>
        <w:t xml:space="preserve">Case Study: </w:t>
      </w:r>
      <w:r w:rsidR="00D06DC7" w:rsidRPr="00210018">
        <w:rPr>
          <w:rFonts w:ascii="Bookman Old Style" w:hAnsi="Bookman Old Style"/>
          <w:b/>
          <w:sz w:val="24"/>
          <w:szCs w:val="24"/>
        </w:rPr>
        <w:t xml:space="preserve">Economics of Selective </w:t>
      </w:r>
      <w:r w:rsidRPr="00210018">
        <w:rPr>
          <w:rFonts w:ascii="Bookman Old Style" w:hAnsi="Bookman Old Style"/>
          <w:b/>
          <w:sz w:val="24"/>
          <w:szCs w:val="24"/>
        </w:rPr>
        <w:t>Mechanization in Paddy crop</w:t>
      </w:r>
    </w:p>
    <w:p w:rsidR="00A14C11" w:rsidRPr="00210018" w:rsidRDefault="00A14C11" w:rsidP="00A14C11">
      <w:pPr>
        <w:pStyle w:val="Standard"/>
        <w:ind w:firstLine="720"/>
        <w:jc w:val="both"/>
        <w:rPr>
          <w:rFonts w:ascii="Bookman Old Style" w:hAnsi="Bookman Old Style" w:cs="Times New Roman"/>
        </w:rPr>
      </w:pPr>
      <w:r w:rsidRPr="00210018">
        <w:rPr>
          <w:rFonts w:ascii="Bookman Old Style" w:hAnsi="Bookman Old Style" w:cs="Times New Roman"/>
        </w:rPr>
        <w:t>Rice is the Principal food crop cultivated throughout the coastal andhra pradesh providing food for its growing population, fodder to the cattle and employment to the rural masses. Any decline in its hectarage and production will have a perceivable impact on the state’s economy and food security. During the last few years the farmers in Guntur district are compelled to transplant the paddy crop late in the season with aged seedlings due to late onset of monsoons and late filling of the reservoirs and subsequently late release of canal water. To solve such problem during the recent years some farmers adopted a strategy i.e: dry seeding of rice directly in the filed with onset of monsoons and converting the dry field</w:t>
      </w:r>
      <w:r w:rsidRPr="00210018">
        <w:rPr>
          <w:rFonts w:ascii="Bookman Old Style" w:hAnsi="Bookman Old Style"/>
        </w:rPr>
        <w:t xml:space="preserve"> </w:t>
      </w:r>
      <w:r w:rsidRPr="00210018">
        <w:rPr>
          <w:rFonts w:ascii="Bookman Old Style" w:hAnsi="Bookman Old Style" w:cs="Times New Roman"/>
        </w:rPr>
        <w:t>into wet condition as soon as canal water is released.</w:t>
      </w:r>
    </w:p>
    <w:p w:rsidR="00A14C11" w:rsidRPr="00210018" w:rsidRDefault="00A14C11" w:rsidP="00A14C11">
      <w:pPr>
        <w:pStyle w:val="Standard"/>
        <w:ind w:firstLine="720"/>
        <w:jc w:val="both"/>
        <w:rPr>
          <w:rFonts w:ascii="Bookman Old Style" w:hAnsi="Bookman Old Style"/>
        </w:rPr>
      </w:pPr>
      <w:r w:rsidRPr="00210018">
        <w:rPr>
          <w:rFonts w:ascii="Bookman Old Style" w:hAnsi="Bookman Old Style" w:cs="Times New Roman"/>
        </w:rPr>
        <w:t>In the present scenario, paddy cultivation is not economical in the state due to high labour cost and shortage of labour.</w:t>
      </w:r>
      <w:r w:rsidRPr="00210018">
        <w:rPr>
          <w:rFonts w:ascii="Bookman Old Style" w:hAnsi="Bookman Old Style"/>
        </w:rPr>
        <w:t xml:space="preserve"> With the efforts of ANGRAU and  Departmet of Agriculture, AP </w:t>
      </w:r>
      <w:r w:rsidRPr="00210018">
        <w:rPr>
          <w:rFonts w:ascii="Bookman Old Style" w:hAnsi="Bookman Old Style" w:cs="Times New Roman"/>
        </w:rPr>
        <w:t xml:space="preserve">Considerable reduction in cost &amp; labour requirement can be achieved through selective mechanization with appropriate farm machinery systems to change rice production as economically viable.With the introduction of farm mechanisation in labour intensive operations </w:t>
      </w:r>
      <w:r w:rsidR="0053251A" w:rsidRPr="00210018">
        <w:rPr>
          <w:rFonts w:ascii="Bookman Old Style" w:hAnsi="Bookman Old Style" w:cs="Times New Roman"/>
        </w:rPr>
        <w:t>of</w:t>
      </w:r>
      <w:r w:rsidRPr="00210018">
        <w:rPr>
          <w:rFonts w:ascii="Bookman Old Style" w:hAnsi="Bookman Old Style" w:cs="Times New Roman"/>
        </w:rPr>
        <w:t xml:space="preserve"> paddy cultivation like sowing and harvesting,</w:t>
      </w:r>
      <w:r w:rsidR="00BA1323" w:rsidRPr="00210018">
        <w:rPr>
          <w:rFonts w:ascii="Bookman Old Style" w:hAnsi="Bookman Old Style"/>
        </w:rPr>
        <w:t xml:space="preserve"> The </w:t>
      </w:r>
      <w:r w:rsidRPr="00210018">
        <w:rPr>
          <w:rFonts w:ascii="Bookman Old Style" w:hAnsi="Bookman Old Style"/>
        </w:rPr>
        <w:t xml:space="preserve">economics of traditional method Vs Selective </w:t>
      </w:r>
      <w:r w:rsidRPr="00210018">
        <w:rPr>
          <w:rFonts w:ascii="Bookman Old Style" w:hAnsi="Bookman Old Style" w:cs="Times New Roman"/>
        </w:rPr>
        <w:t xml:space="preserve">mechanisation of  sowing and harvesting </w:t>
      </w:r>
      <w:r w:rsidRPr="00210018">
        <w:rPr>
          <w:rFonts w:ascii="Bookman Old Style" w:hAnsi="Bookman Old Style"/>
        </w:rPr>
        <w:t>are as follows:</w:t>
      </w:r>
    </w:p>
    <w:tbl>
      <w:tblPr>
        <w:tblStyle w:val="TableGrid"/>
        <w:tblW w:w="0" w:type="auto"/>
        <w:jc w:val="center"/>
        <w:tblLook w:val="04A0" w:firstRow="1" w:lastRow="0" w:firstColumn="1" w:lastColumn="0" w:noHBand="0" w:noVBand="1"/>
      </w:tblPr>
      <w:tblGrid>
        <w:gridCol w:w="2970"/>
        <w:gridCol w:w="2520"/>
        <w:gridCol w:w="2970"/>
      </w:tblGrid>
      <w:tr w:rsidR="00A14C11" w:rsidRPr="00210018" w:rsidTr="00567910">
        <w:trPr>
          <w:jc w:val="center"/>
        </w:trPr>
        <w:tc>
          <w:tcPr>
            <w:tcW w:w="2970" w:type="dxa"/>
          </w:tcPr>
          <w:p w:rsidR="00A14C11" w:rsidRPr="00210018" w:rsidRDefault="00A14C11" w:rsidP="00567910">
            <w:pPr>
              <w:tabs>
                <w:tab w:val="right" w:pos="1764"/>
              </w:tabs>
              <w:jc w:val="both"/>
              <w:rPr>
                <w:rFonts w:ascii="Bookman Old Style" w:eastAsia="Times New Roman" w:hAnsi="Bookman Old Style" w:cs="Times New Roman"/>
                <w:b/>
                <w:sz w:val="24"/>
                <w:szCs w:val="24"/>
              </w:rPr>
            </w:pPr>
            <w:r w:rsidRPr="00210018">
              <w:rPr>
                <w:rFonts w:ascii="Bookman Old Style" w:hAnsi="Bookman Old Style" w:cs="Times New Roman"/>
                <w:sz w:val="24"/>
                <w:szCs w:val="24"/>
              </w:rPr>
              <w:t xml:space="preserve"> </w:t>
            </w:r>
            <w:r w:rsidRPr="00210018">
              <w:rPr>
                <w:rFonts w:ascii="Bookman Old Style" w:eastAsia="Times New Roman" w:hAnsi="Bookman Old Style" w:cs="Times New Roman"/>
                <w:b/>
                <w:sz w:val="24"/>
                <w:szCs w:val="24"/>
              </w:rPr>
              <w:t>Operations</w:t>
            </w:r>
            <w:r w:rsidRPr="00210018">
              <w:rPr>
                <w:rFonts w:ascii="Bookman Old Style" w:eastAsia="Times New Roman" w:hAnsi="Bookman Old Style" w:cs="Times New Roman"/>
                <w:b/>
                <w:sz w:val="24"/>
                <w:szCs w:val="24"/>
              </w:rPr>
              <w:tab/>
            </w:r>
          </w:p>
        </w:tc>
        <w:tc>
          <w:tcPr>
            <w:tcW w:w="5490" w:type="dxa"/>
            <w:gridSpan w:val="2"/>
          </w:tcPr>
          <w:p w:rsidR="00A14C11" w:rsidRPr="00210018" w:rsidRDefault="00A14C11" w:rsidP="00567910">
            <w:pPr>
              <w:jc w:val="center"/>
              <w:rPr>
                <w:rFonts w:ascii="Bookman Old Style" w:eastAsia="Times New Roman" w:hAnsi="Bookman Old Style" w:cs="Times New Roman"/>
                <w:b/>
                <w:sz w:val="24"/>
                <w:szCs w:val="24"/>
              </w:rPr>
            </w:pPr>
            <w:r w:rsidRPr="00210018">
              <w:rPr>
                <w:rFonts w:ascii="Bookman Old Style" w:eastAsia="Times New Roman" w:hAnsi="Bookman Old Style" w:cs="Times New Roman"/>
                <w:b/>
                <w:sz w:val="24"/>
                <w:szCs w:val="24"/>
              </w:rPr>
              <w:t>Cost of Operation/acre ( Rs.)</w:t>
            </w: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b/>
                <w:sz w:val="24"/>
                <w:szCs w:val="24"/>
              </w:rPr>
            </w:pPr>
          </w:p>
        </w:tc>
        <w:tc>
          <w:tcPr>
            <w:tcW w:w="2520" w:type="dxa"/>
          </w:tcPr>
          <w:p w:rsidR="00A14C11" w:rsidRPr="00210018" w:rsidRDefault="00A14C11" w:rsidP="00567910">
            <w:pPr>
              <w:jc w:val="both"/>
              <w:rPr>
                <w:rFonts w:ascii="Bookman Old Style" w:eastAsia="Times New Roman" w:hAnsi="Bookman Old Style" w:cs="Times New Roman"/>
                <w:b/>
                <w:sz w:val="24"/>
                <w:szCs w:val="24"/>
              </w:rPr>
            </w:pPr>
            <w:r w:rsidRPr="00210018">
              <w:rPr>
                <w:rFonts w:ascii="Bookman Old Style" w:eastAsia="Times New Roman" w:hAnsi="Bookman Old Style" w:cs="Times New Roman"/>
                <w:b/>
                <w:sz w:val="24"/>
                <w:szCs w:val="24"/>
              </w:rPr>
              <w:t>Traditional method</w:t>
            </w:r>
          </w:p>
        </w:tc>
        <w:tc>
          <w:tcPr>
            <w:tcW w:w="2970" w:type="dxa"/>
          </w:tcPr>
          <w:p w:rsidR="00A14C11" w:rsidRPr="00210018" w:rsidRDefault="00A14C11" w:rsidP="00567910">
            <w:pPr>
              <w:jc w:val="both"/>
              <w:rPr>
                <w:rFonts w:ascii="Bookman Old Style" w:eastAsia="Times New Roman" w:hAnsi="Bookman Old Style" w:cs="Times New Roman"/>
                <w:b/>
                <w:sz w:val="24"/>
                <w:szCs w:val="24"/>
              </w:rPr>
            </w:pPr>
            <w:r w:rsidRPr="00210018">
              <w:rPr>
                <w:rFonts w:ascii="Bookman Old Style" w:eastAsia="Times New Roman" w:hAnsi="Bookman Old Style" w:cs="Times New Roman"/>
                <w:b/>
                <w:sz w:val="24"/>
                <w:szCs w:val="24"/>
              </w:rPr>
              <w:t>Mechanised Cultivation</w:t>
            </w: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Land Preparation</w:t>
            </w:r>
          </w:p>
        </w:tc>
        <w:tc>
          <w:tcPr>
            <w:tcW w:w="252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 xml:space="preserve"> 1000.00</w:t>
            </w:r>
          </w:p>
        </w:tc>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1500.00</w:t>
            </w: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 xml:space="preserve">Seed </w:t>
            </w:r>
          </w:p>
        </w:tc>
        <w:tc>
          <w:tcPr>
            <w:tcW w:w="252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 xml:space="preserve">   600.00 (30kg)</w:t>
            </w:r>
          </w:p>
        </w:tc>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 xml:space="preserve">  300.00 (15kg)</w:t>
            </w: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Nursery management</w:t>
            </w:r>
          </w:p>
        </w:tc>
        <w:tc>
          <w:tcPr>
            <w:tcW w:w="252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 xml:space="preserve"> 1500.00</w:t>
            </w:r>
          </w:p>
        </w:tc>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Nil</w:t>
            </w: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 xml:space="preserve">Direct sowing </w:t>
            </w:r>
          </w:p>
        </w:tc>
        <w:tc>
          <w:tcPr>
            <w:tcW w:w="252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 xml:space="preserve">    Nil</w:t>
            </w:r>
          </w:p>
        </w:tc>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 xml:space="preserve">  600.00</w:t>
            </w: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 xml:space="preserve">Puddling </w:t>
            </w:r>
          </w:p>
        </w:tc>
        <w:tc>
          <w:tcPr>
            <w:tcW w:w="252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 xml:space="preserve"> 2000.00</w:t>
            </w:r>
          </w:p>
        </w:tc>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 xml:space="preserve">   Nil</w:t>
            </w: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 xml:space="preserve">Transplantation </w:t>
            </w:r>
          </w:p>
        </w:tc>
        <w:tc>
          <w:tcPr>
            <w:tcW w:w="252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 xml:space="preserve"> 2500.00</w:t>
            </w:r>
          </w:p>
        </w:tc>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 xml:space="preserve">   Nil</w:t>
            </w:r>
          </w:p>
        </w:tc>
      </w:tr>
      <w:tr w:rsidR="00A14C11" w:rsidRPr="00210018" w:rsidTr="00567910">
        <w:trPr>
          <w:jc w:val="center"/>
        </w:trPr>
        <w:tc>
          <w:tcPr>
            <w:tcW w:w="2970" w:type="dxa"/>
          </w:tcPr>
          <w:p w:rsidR="00A14C11" w:rsidRPr="00210018" w:rsidRDefault="00A14C11" w:rsidP="00567910">
            <w:pPr>
              <w:jc w:val="right"/>
              <w:rPr>
                <w:rFonts w:ascii="Bookman Old Style" w:eastAsia="Times New Roman" w:hAnsi="Bookman Old Style" w:cs="Times New Roman"/>
                <w:b/>
                <w:sz w:val="24"/>
                <w:szCs w:val="24"/>
              </w:rPr>
            </w:pPr>
            <w:r w:rsidRPr="00210018">
              <w:rPr>
                <w:rFonts w:ascii="Bookman Old Style" w:eastAsia="Times New Roman" w:hAnsi="Bookman Old Style" w:cs="Times New Roman"/>
                <w:b/>
                <w:sz w:val="24"/>
                <w:szCs w:val="24"/>
              </w:rPr>
              <w:t>Sub Total</w:t>
            </w:r>
          </w:p>
        </w:tc>
        <w:tc>
          <w:tcPr>
            <w:tcW w:w="2520" w:type="dxa"/>
          </w:tcPr>
          <w:p w:rsidR="00A14C11" w:rsidRPr="00210018" w:rsidRDefault="00A14C11" w:rsidP="00567910">
            <w:pPr>
              <w:jc w:val="both"/>
              <w:rPr>
                <w:rFonts w:ascii="Bookman Old Style" w:eastAsia="Times New Roman" w:hAnsi="Bookman Old Style" w:cs="Times New Roman"/>
                <w:b/>
                <w:sz w:val="24"/>
                <w:szCs w:val="24"/>
              </w:rPr>
            </w:pPr>
            <w:r w:rsidRPr="00210018">
              <w:rPr>
                <w:rFonts w:ascii="Bookman Old Style" w:eastAsia="Times New Roman" w:hAnsi="Bookman Old Style" w:cs="Times New Roman"/>
                <w:b/>
                <w:sz w:val="24"/>
                <w:szCs w:val="24"/>
              </w:rPr>
              <w:t xml:space="preserve"> 7500.00</w:t>
            </w:r>
          </w:p>
        </w:tc>
        <w:tc>
          <w:tcPr>
            <w:tcW w:w="2970" w:type="dxa"/>
          </w:tcPr>
          <w:p w:rsidR="00A14C11" w:rsidRPr="00210018" w:rsidRDefault="00A14C11" w:rsidP="00567910">
            <w:pPr>
              <w:jc w:val="both"/>
              <w:rPr>
                <w:rFonts w:ascii="Bookman Old Style" w:eastAsia="Times New Roman" w:hAnsi="Bookman Old Style" w:cs="Times New Roman"/>
                <w:b/>
                <w:sz w:val="24"/>
                <w:szCs w:val="24"/>
              </w:rPr>
            </w:pPr>
            <w:r w:rsidRPr="00210018">
              <w:rPr>
                <w:rFonts w:ascii="Bookman Old Style" w:eastAsia="Times New Roman" w:hAnsi="Bookman Old Style" w:cs="Times New Roman"/>
                <w:b/>
                <w:sz w:val="24"/>
                <w:szCs w:val="24"/>
              </w:rPr>
              <w:t>2400.00</w:t>
            </w: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Harvesting</w:t>
            </w:r>
          </w:p>
        </w:tc>
        <w:tc>
          <w:tcPr>
            <w:tcW w:w="252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2000.00</w:t>
            </w:r>
          </w:p>
        </w:tc>
        <w:tc>
          <w:tcPr>
            <w:tcW w:w="2970" w:type="dxa"/>
          </w:tcPr>
          <w:p w:rsidR="00A14C11" w:rsidRPr="00210018" w:rsidRDefault="00A14C11" w:rsidP="00567910">
            <w:pPr>
              <w:jc w:val="both"/>
              <w:rPr>
                <w:rFonts w:ascii="Bookman Old Style" w:eastAsia="Times New Roman" w:hAnsi="Bookman Old Style" w:cs="Times New Roman"/>
                <w:sz w:val="24"/>
                <w:szCs w:val="24"/>
              </w:rPr>
            </w:pP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Gathering and heap Forming</w:t>
            </w:r>
          </w:p>
        </w:tc>
        <w:tc>
          <w:tcPr>
            <w:tcW w:w="252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3000.00</w:t>
            </w:r>
          </w:p>
        </w:tc>
        <w:tc>
          <w:tcPr>
            <w:tcW w:w="2970" w:type="dxa"/>
          </w:tcPr>
          <w:p w:rsidR="00A14C11" w:rsidRPr="00210018" w:rsidRDefault="00A14C11" w:rsidP="00567910">
            <w:pPr>
              <w:jc w:val="both"/>
              <w:rPr>
                <w:rFonts w:ascii="Bookman Old Style" w:eastAsia="Times New Roman" w:hAnsi="Bookman Old Style" w:cs="Times New Roman"/>
                <w:sz w:val="24"/>
                <w:szCs w:val="24"/>
              </w:rPr>
            </w:pP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Threshing</w:t>
            </w:r>
          </w:p>
        </w:tc>
        <w:tc>
          <w:tcPr>
            <w:tcW w:w="252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2500.00</w:t>
            </w:r>
          </w:p>
        </w:tc>
        <w:tc>
          <w:tcPr>
            <w:tcW w:w="2970" w:type="dxa"/>
          </w:tcPr>
          <w:p w:rsidR="00A14C11" w:rsidRPr="00210018" w:rsidRDefault="00A14C11" w:rsidP="00567910">
            <w:pPr>
              <w:jc w:val="both"/>
              <w:rPr>
                <w:rFonts w:ascii="Bookman Old Style" w:eastAsia="Times New Roman" w:hAnsi="Bookman Old Style" w:cs="Times New Roman"/>
                <w:sz w:val="24"/>
                <w:szCs w:val="24"/>
              </w:rPr>
            </w:pP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Combine Harvesting</w:t>
            </w:r>
          </w:p>
        </w:tc>
        <w:tc>
          <w:tcPr>
            <w:tcW w:w="252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Nil</w:t>
            </w:r>
          </w:p>
        </w:tc>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2100.00</w:t>
            </w: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Transportation</w:t>
            </w:r>
          </w:p>
        </w:tc>
        <w:tc>
          <w:tcPr>
            <w:tcW w:w="252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600.00</w:t>
            </w:r>
          </w:p>
        </w:tc>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600.00</w:t>
            </w: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Straw Collection</w:t>
            </w:r>
          </w:p>
        </w:tc>
        <w:tc>
          <w:tcPr>
            <w:tcW w:w="252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1000.00</w:t>
            </w:r>
          </w:p>
        </w:tc>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1000.00</w:t>
            </w: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income after selling paddy straw</w:t>
            </w:r>
          </w:p>
        </w:tc>
        <w:tc>
          <w:tcPr>
            <w:tcW w:w="252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-2000.00</w:t>
            </w:r>
          </w:p>
        </w:tc>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Nil.</w:t>
            </w: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Net Cost of Operation</w:t>
            </w:r>
          </w:p>
        </w:tc>
        <w:tc>
          <w:tcPr>
            <w:tcW w:w="252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7100.00</w:t>
            </w:r>
          </w:p>
        </w:tc>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3700.00</w:t>
            </w: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 xml:space="preserve">Total Cost of Operation(Sowing &amp; harvesting) </w:t>
            </w:r>
          </w:p>
        </w:tc>
        <w:tc>
          <w:tcPr>
            <w:tcW w:w="252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14600.00</w:t>
            </w:r>
          </w:p>
        </w:tc>
        <w:tc>
          <w:tcPr>
            <w:tcW w:w="2970" w:type="dxa"/>
          </w:tcPr>
          <w:p w:rsidR="00A14C11" w:rsidRPr="00210018" w:rsidRDefault="00A14C11" w:rsidP="00567910">
            <w:pPr>
              <w:jc w:val="both"/>
              <w:rPr>
                <w:rFonts w:ascii="Bookman Old Style" w:eastAsia="Times New Roman" w:hAnsi="Bookman Old Style" w:cs="Times New Roman"/>
                <w:sz w:val="24"/>
                <w:szCs w:val="24"/>
              </w:rPr>
            </w:pPr>
            <w:r w:rsidRPr="00210018">
              <w:rPr>
                <w:rFonts w:ascii="Bookman Old Style" w:eastAsia="Times New Roman" w:hAnsi="Bookman Old Style" w:cs="Times New Roman"/>
                <w:sz w:val="24"/>
                <w:szCs w:val="24"/>
              </w:rPr>
              <w:t>5100.00</w:t>
            </w:r>
          </w:p>
        </w:tc>
      </w:tr>
      <w:tr w:rsidR="00A14C11" w:rsidRPr="00210018" w:rsidTr="00567910">
        <w:trPr>
          <w:jc w:val="center"/>
        </w:trPr>
        <w:tc>
          <w:tcPr>
            <w:tcW w:w="2970" w:type="dxa"/>
          </w:tcPr>
          <w:p w:rsidR="00A14C11" w:rsidRPr="00210018" w:rsidRDefault="00A14C11" w:rsidP="00567910">
            <w:pPr>
              <w:jc w:val="both"/>
              <w:rPr>
                <w:rFonts w:ascii="Bookman Old Style" w:eastAsia="Times New Roman" w:hAnsi="Bookman Old Style" w:cs="Times New Roman"/>
                <w:b/>
                <w:sz w:val="24"/>
                <w:szCs w:val="24"/>
              </w:rPr>
            </w:pPr>
            <w:r w:rsidRPr="00210018">
              <w:rPr>
                <w:rFonts w:ascii="Bookman Old Style" w:eastAsia="Times New Roman" w:hAnsi="Bookman Old Style" w:cs="Times New Roman"/>
                <w:b/>
                <w:sz w:val="24"/>
                <w:szCs w:val="24"/>
              </w:rPr>
              <w:t>Net Savings</w:t>
            </w:r>
          </w:p>
        </w:tc>
        <w:tc>
          <w:tcPr>
            <w:tcW w:w="2520" w:type="dxa"/>
          </w:tcPr>
          <w:p w:rsidR="00A14C11" w:rsidRPr="00210018" w:rsidRDefault="00A14C11" w:rsidP="00567910">
            <w:pPr>
              <w:jc w:val="both"/>
              <w:rPr>
                <w:rFonts w:ascii="Bookman Old Style" w:eastAsia="Times New Roman" w:hAnsi="Bookman Old Style" w:cs="Times New Roman"/>
                <w:b/>
                <w:sz w:val="24"/>
                <w:szCs w:val="24"/>
              </w:rPr>
            </w:pPr>
          </w:p>
        </w:tc>
        <w:tc>
          <w:tcPr>
            <w:tcW w:w="2970" w:type="dxa"/>
          </w:tcPr>
          <w:p w:rsidR="00A14C11" w:rsidRPr="00210018" w:rsidRDefault="00A14C11" w:rsidP="00567910">
            <w:pPr>
              <w:jc w:val="both"/>
              <w:rPr>
                <w:rFonts w:ascii="Bookman Old Style" w:eastAsia="Times New Roman" w:hAnsi="Bookman Old Style" w:cs="Times New Roman"/>
                <w:b/>
                <w:sz w:val="24"/>
                <w:szCs w:val="24"/>
              </w:rPr>
            </w:pPr>
            <w:r w:rsidRPr="00210018">
              <w:rPr>
                <w:rFonts w:ascii="Bookman Old Style" w:eastAsia="Times New Roman" w:hAnsi="Bookman Old Style" w:cs="Times New Roman"/>
                <w:b/>
                <w:sz w:val="24"/>
                <w:szCs w:val="24"/>
              </w:rPr>
              <w:t>9500.00</w:t>
            </w:r>
          </w:p>
        </w:tc>
      </w:tr>
    </w:tbl>
    <w:p w:rsidR="00A14C11" w:rsidRPr="00210018" w:rsidRDefault="00A14C11" w:rsidP="00A14C11">
      <w:pPr>
        <w:pStyle w:val="Standard"/>
        <w:jc w:val="both"/>
        <w:rPr>
          <w:rFonts w:ascii="Bookman Old Style" w:hAnsi="Bookman Old Style" w:cs="Times New Roman"/>
          <w:b/>
        </w:rPr>
      </w:pPr>
      <w:r w:rsidRPr="00210018">
        <w:rPr>
          <w:rFonts w:ascii="Bookman Old Style" w:hAnsi="Bookman Old Style" w:cs="Times New Roman"/>
          <w:b/>
        </w:rPr>
        <w:t>Benefits of Mechnanisation In Paddy Crop:</w:t>
      </w:r>
    </w:p>
    <w:p w:rsidR="0053251A" w:rsidRPr="00210018" w:rsidRDefault="0053251A" w:rsidP="0053251A">
      <w:pPr>
        <w:pStyle w:val="Standard"/>
        <w:numPr>
          <w:ilvl w:val="0"/>
          <w:numId w:val="11"/>
        </w:numPr>
        <w:ind w:left="630"/>
        <w:jc w:val="both"/>
        <w:rPr>
          <w:rFonts w:ascii="Bookman Old Style" w:hAnsi="Bookman Old Style" w:cs="Times New Roman"/>
        </w:rPr>
      </w:pPr>
      <w:r w:rsidRPr="00210018">
        <w:rPr>
          <w:rFonts w:ascii="Bookman Old Style" w:hAnsi="Bookman Old Style" w:cs="Times New Roman"/>
        </w:rPr>
        <w:t>T</w:t>
      </w:r>
      <w:r w:rsidRPr="00210018">
        <w:rPr>
          <w:rFonts w:ascii="Bookman Old Style" w:hAnsi="Bookman Old Style"/>
        </w:rPr>
        <w:t>he operational cost has reduced to about Rs. 9500/- which help the farmers for getting profit and reducving drudgery in cultivation.</w:t>
      </w:r>
    </w:p>
    <w:p w:rsidR="00A14C11" w:rsidRPr="00210018" w:rsidRDefault="00A14C11" w:rsidP="0053251A">
      <w:pPr>
        <w:pStyle w:val="Standard"/>
        <w:numPr>
          <w:ilvl w:val="0"/>
          <w:numId w:val="11"/>
        </w:numPr>
        <w:ind w:left="630"/>
        <w:jc w:val="both"/>
        <w:rPr>
          <w:rFonts w:ascii="Bookman Old Style" w:hAnsi="Bookman Old Style" w:cs="Times New Roman"/>
        </w:rPr>
      </w:pPr>
      <w:r w:rsidRPr="00210018">
        <w:rPr>
          <w:rFonts w:ascii="Bookman Old Style" w:hAnsi="Bookman Old Style" w:cs="Times New Roman"/>
        </w:rPr>
        <w:t xml:space="preserve">Sowing with mechanical seed drill reducing the durgery involved in transplaning </w:t>
      </w:r>
    </w:p>
    <w:p w:rsidR="00A14C11" w:rsidRPr="00210018" w:rsidRDefault="00A14C11" w:rsidP="0053251A">
      <w:pPr>
        <w:pStyle w:val="Standard"/>
        <w:numPr>
          <w:ilvl w:val="0"/>
          <w:numId w:val="11"/>
        </w:numPr>
        <w:ind w:left="630"/>
        <w:jc w:val="both"/>
        <w:rPr>
          <w:rFonts w:ascii="Bookman Old Style" w:hAnsi="Bookman Old Style" w:cs="Times New Roman"/>
        </w:rPr>
      </w:pPr>
      <w:r w:rsidRPr="00210018">
        <w:rPr>
          <w:rFonts w:ascii="Bookman Old Style" w:hAnsi="Bookman Old Style" w:cs="Times New Roman"/>
        </w:rPr>
        <w:t>Early harvesting with Combine harvestor allowing Rabi Maize crop cultivation</w:t>
      </w:r>
    </w:p>
    <w:p w:rsidR="00D06DC7" w:rsidRPr="00210018" w:rsidRDefault="00D06DC7" w:rsidP="0053251A">
      <w:pPr>
        <w:pStyle w:val="Standard"/>
        <w:numPr>
          <w:ilvl w:val="0"/>
          <w:numId w:val="11"/>
        </w:numPr>
        <w:ind w:left="630"/>
        <w:jc w:val="both"/>
        <w:rPr>
          <w:rFonts w:ascii="Bookman Old Style" w:hAnsi="Bookman Old Style" w:cs="Times New Roman"/>
        </w:rPr>
      </w:pPr>
      <w:r w:rsidRPr="00210018">
        <w:rPr>
          <w:rFonts w:ascii="Bookman Old Style" w:hAnsi="Bookman Old Style" w:cs="Times New Roman"/>
        </w:rPr>
        <w:t xml:space="preserve">Saving of </w:t>
      </w:r>
      <w:r w:rsidR="0053251A" w:rsidRPr="00210018">
        <w:rPr>
          <w:rFonts w:ascii="Bookman Old Style" w:hAnsi="Bookman Old Style" w:cs="Times New Roman"/>
        </w:rPr>
        <w:t>time and reduction in post harvest losses.</w:t>
      </w:r>
    </w:p>
    <w:p w:rsidR="00D06DC7" w:rsidRPr="00210018" w:rsidRDefault="00D06DC7" w:rsidP="0053251A">
      <w:pPr>
        <w:pStyle w:val="Standard"/>
        <w:ind w:left="630"/>
        <w:jc w:val="both"/>
        <w:rPr>
          <w:rFonts w:ascii="Bookman Old Style" w:hAnsi="Bookman Old Style" w:cs="Times New Roman"/>
        </w:rPr>
      </w:pPr>
    </w:p>
    <w:p w:rsidR="00A14C11" w:rsidRPr="00210018" w:rsidRDefault="00A14C11" w:rsidP="00950B7E">
      <w:pPr>
        <w:pStyle w:val="ListParagraph"/>
        <w:spacing w:line="240" w:lineRule="auto"/>
        <w:ind w:left="0" w:firstLine="270"/>
        <w:jc w:val="both"/>
        <w:rPr>
          <w:rFonts w:ascii="Bookman Old Style" w:hAnsi="Bookman Old Style"/>
          <w:sz w:val="24"/>
          <w:szCs w:val="24"/>
        </w:rPr>
      </w:pPr>
      <w:r w:rsidRPr="00210018">
        <w:rPr>
          <w:rFonts w:ascii="Bookman Old Style" w:hAnsi="Bookman Old Style"/>
          <w:sz w:val="24"/>
          <w:szCs w:val="24"/>
        </w:rPr>
        <w:t>With the proven advantages of mechanization</w:t>
      </w:r>
      <w:r w:rsidR="00D63648" w:rsidRPr="00210018">
        <w:rPr>
          <w:rFonts w:ascii="Bookman Old Style" w:hAnsi="Bookman Old Style"/>
          <w:sz w:val="24"/>
          <w:szCs w:val="24"/>
        </w:rPr>
        <w:t>,</w:t>
      </w:r>
      <w:r w:rsidRPr="00210018">
        <w:rPr>
          <w:rFonts w:ascii="Bookman Old Style" w:hAnsi="Bookman Old Style"/>
          <w:sz w:val="24"/>
          <w:szCs w:val="24"/>
        </w:rPr>
        <w:t xml:space="preserve"> the agricultural mechanization strategy in Andhra </w:t>
      </w:r>
      <w:r w:rsidR="00D63648" w:rsidRPr="00210018">
        <w:rPr>
          <w:rFonts w:ascii="Bookman Old Style" w:hAnsi="Bookman Old Style"/>
          <w:sz w:val="24"/>
          <w:szCs w:val="24"/>
        </w:rPr>
        <w:t>Pradesh</w:t>
      </w:r>
      <w:r w:rsidRPr="00210018">
        <w:rPr>
          <w:rFonts w:ascii="Bookman Old Style" w:hAnsi="Bookman Old Style"/>
          <w:sz w:val="24"/>
          <w:szCs w:val="24"/>
        </w:rPr>
        <w:t xml:space="preserve"> </w:t>
      </w:r>
      <w:r w:rsidR="00950B7E" w:rsidRPr="00210018">
        <w:rPr>
          <w:rFonts w:ascii="Bookman Old Style" w:hAnsi="Bookman Old Style"/>
          <w:sz w:val="24"/>
          <w:szCs w:val="24"/>
        </w:rPr>
        <w:t>for economic development of state is as follows:</w:t>
      </w:r>
    </w:p>
    <w:p w:rsidR="00A14C11" w:rsidRPr="00210018" w:rsidRDefault="00A14C11" w:rsidP="0053251A">
      <w:pPr>
        <w:numPr>
          <w:ilvl w:val="0"/>
          <w:numId w:val="1"/>
        </w:numPr>
        <w:tabs>
          <w:tab w:val="left" w:pos="630"/>
        </w:tabs>
        <w:spacing w:after="0" w:line="240" w:lineRule="auto"/>
        <w:ind w:left="630"/>
        <w:jc w:val="both"/>
        <w:rPr>
          <w:rFonts w:ascii="Bookman Old Style" w:eastAsia="Calibri" w:hAnsi="Bookman Old Style" w:cs="Times New Roman"/>
          <w:sz w:val="24"/>
          <w:szCs w:val="24"/>
        </w:rPr>
      </w:pPr>
      <w:r w:rsidRPr="00210018">
        <w:rPr>
          <w:rFonts w:ascii="Bookman Old Style" w:eastAsia="+mn-ea" w:hAnsi="Bookman Old Style" w:cs="Times New Roman"/>
          <w:sz w:val="24"/>
          <w:szCs w:val="24"/>
        </w:rPr>
        <w:t>Increasing the reach of farm mechanization to the regions where av</w:t>
      </w:r>
      <w:r w:rsidRPr="00210018">
        <w:rPr>
          <w:rFonts w:ascii="Bookman Old Style" w:eastAsia="Calibri" w:hAnsi="Bookman Old Style" w:cs="Times New Roman"/>
          <w:sz w:val="24"/>
          <w:szCs w:val="24"/>
        </w:rPr>
        <w:t>ailability of farm power is low</w:t>
      </w:r>
      <w:r w:rsidRPr="00210018">
        <w:rPr>
          <w:rFonts w:ascii="Bookman Old Style" w:eastAsia="+mn-ea" w:hAnsi="Bookman Old Style" w:cs="Times New Roman"/>
          <w:sz w:val="24"/>
          <w:szCs w:val="24"/>
        </w:rPr>
        <w:t xml:space="preserve"> and to small and marginal farmers</w:t>
      </w:r>
    </w:p>
    <w:p w:rsidR="00A14C11" w:rsidRPr="00210018" w:rsidRDefault="00A14C11" w:rsidP="0053251A">
      <w:pPr>
        <w:numPr>
          <w:ilvl w:val="0"/>
          <w:numId w:val="1"/>
        </w:numPr>
        <w:tabs>
          <w:tab w:val="left" w:pos="630"/>
        </w:tabs>
        <w:spacing w:after="0" w:line="240" w:lineRule="auto"/>
        <w:ind w:left="630"/>
        <w:jc w:val="both"/>
        <w:rPr>
          <w:rFonts w:ascii="Bookman Old Style" w:eastAsia="Calibri" w:hAnsi="Bookman Old Style" w:cs="Times New Roman"/>
          <w:sz w:val="24"/>
          <w:szCs w:val="24"/>
        </w:rPr>
      </w:pPr>
      <w:r w:rsidRPr="00210018">
        <w:rPr>
          <w:rFonts w:ascii="Bookman Old Style" w:eastAsia="Calibri" w:hAnsi="Bookman Old Style" w:cs="Arial"/>
          <w:sz w:val="24"/>
          <w:szCs w:val="24"/>
          <w:lang w:bidi="te-IN"/>
        </w:rPr>
        <w:t>Feasibility of co-operative / contract farming in different parts of Andhra Pradesh to get benefit of</w:t>
      </w:r>
      <w:r w:rsidRPr="00210018">
        <w:rPr>
          <w:rFonts w:ascii="Bookman Old Style" w:eastAsia="Calibri" w:hAnsi="Bookman Old Style" w:cs="Times New Roman"/>
          <w:sz w:val="24"/>
          <w:szCs w:val="24"/>
        </w:rPr>
        <w:t xml:space="preserve"> </w:t>
      </w:r>
      <w:r w:rsidRPr="00210018">
        <w:rPr>
          <w:rFonts w:ascii="Bookman Old Style" w:eastAsia="Calibri" w:hAnsi="Bookman Old Style" w:cs="Arial"/>
          <w:sz w:val="24"/>
          <w:szCs w:val="24"/>
          <w:lang w:bidi="te-IN"/>
        </w:rPr>
        <w:t>higher economic efficiency of scale of operation</w:t>
      </w:r>
    </w:p>
    <w:p w:rsidR="00A14C11" w:rsidRPr="00210018" w:rsidRDefault="00A14C11" w:rsidP="0053251A">
      <w:pPr>
        <w:numPr>
          <w:ilvl w:val="0"/>
          <w:numId w:val="1"/>
        </w:numPr>
        <w:tabs>
          <w:tab w:val="left" w:pos="630"/>
        </w:tabs>
        <w:spacing w:after="0" w:line="240" w:lineRule="auto"/>
        <w:ind w:left="630"/>
        <w:jc w:val="both"/>
        <w:rPr>
          <w:rFonts w:ascii="Bookman Old Style" w:eastAsia="Calibri" w:hAnsi="Bookman Old Style" w:cs="Times New Roman"/>
          <w:sz w:val="24"/>
          <w:szCs w:val="24"/>
        </w:rPr>
      </w:pPr>
      <w:r w:rsidRPr="00210018">
        <w:rPr>
          <w:rFonts w:ascii="Bookman Old Style" w:eastAsia="Calibri" w:hAnsi="Bookman Old Style" w:cs="Times New Roman"/>
          <w:sz w:val="24"/>
          <w:szCs w:val="24"/>
        </w:rPr>
        <w:t xml:space="preserve">Development of Package of Practices of different operations and set of crop based machinery suitable to particular operation for different locations of Andhra Pradesh </w:t>
      </w:r>
    </w:p>
    <w:p w:rsidR="00A14C11" w:rsidRPr="00210018" w:rsidRDefault="00A14C11" w:rsidP="0053251A">
      <w:pPr>
        <w:numPr>
          <w:ilvl w:val="0"/>
          <w:numId w:val="1"/>
        </w:numPr>
        <w:tabs>
          <w:tab w:val="left" w:pos="630"/>
        </w:tabs>
        <w:spacing w:after="0" w:line="240" w:lineRule="auto"/>
        <w:ind w:left="630"/>
        <w:jc w:val="both"/>
        <w:rPr>
          <w:rFonts w:ascii="Bookman Old Style" w:eastAsia="Calibri" w:hAnsi="Bookman Old Style" w:cs="Times New Roman"/>
          <w:sz w:val="24"/>
          <w:szCs w:val="24"/>
        </w:rPr>
      </w:pPr>
      <w:r w:rsidRPr="00210018">
        <w:rPr>
          <w:rFonts w:ascii="Bookman Old Style" w:eastAsia="Calibri" w:hAnsi="Bookman Old Style" w:cs="Times New Roman"/>
          <w:sz w:val="24"/>
          <w:szCs w:val="24"/>
        </w:rPr>
        <w:t>Promoting the Custom Hiring Centers for Agricultural machinery either on crop or location cluster approach to overcome shortfall like high cost of farm equipment and economics of operation</w:t>
      </w:r>
    </w:p>
    <w:p w:rsidR="00A14C11" w:rsidRPr="00210018" w:rsidRDefault="00A14C11" w:rsidP="0053251A">
      <w:pPr>
        <w:numPr>
          <w:ilvl w:val="0"/>
          <w:numId w:val="1"/>
        </w:numPr>
        <w:tabs>
          <w:tab w:val="left" w:pos="630"/>
        </w:tabs>
        <w:spacing w:after="0" w:line="240" w:lineRule="auto"/>
        <w:ind w:left="630"/>
        <w:jc w:val="both"/>
        <w:rPr>
          <w:rFonts w:ascii="Bookman Old Style" w:eastAsia="Calibri" w:hAnsi="Bookman Old Style" w:cs="Times New Roman"/>
          <w:sz w:val="24"/>
          <w:szCs w:val="24"/>
        </w:rPr>
      </w:pPr>
      <w:r w:rsidRPr="00210018">
        <w:rPr>
          <w:rFonts w:ascii="Bookman Old Style" w:eastAsia="Calibri" w:hAnsi="Bookman Old Style" w:cs="Times New Roman"/>
          <w:sz w:val="24"/>
          <w:szCs w:val="24"/>
        </w:rPr>
        <w:lastRenderedPageBreak/>
        <w:t xml:space="preserve">Employment creation through </w:t>
      </w:r>
      <w:r w:rsidRPr="00210018">
        <w:rPr>
          <w:rFonts w:ascii="Bookman Old Style" w:eastAsia="+mn-ea" w:hAnsi="Bookman Old Style" w:cs="Times New Roman"/>
          <w:sz w:val="24"/>
          <w:szCs w:val="24"/>
        </w:rPr>
        <w:t xml:space="preserve">creating </w:t>
      </w:r>
      <w:r w:rsidRPr="00210018">
        <w:rPr>
          <w:rFonts w:ascii="Bookman Old Style" w:eastAsia="Calibri" w:hAnsi="Bookman Old Style" w:cs="Times New Roman"/>
          <w:sz w:val="24"/>
          <w:szCs w:val="24"/>
        </w:rPr>
        <w:t xml:space="preserve">farmers groups for purchasing and maintenance of </w:t>
      </w:r>
      <w:r w:rsidRPr="00210018">
        <w:rPr>
          <w:rFonts w:ascii="Bookman Old Style" w:eastAsia="+mn-ea" w:hAnsi="Bookman Old Style" w:cs="Times New Roman"/>
          <w:sz w:val="24"/>
          <w:szCs w:val="24"/>
        </w:rPr>
        <w:t>hi-tech, high value and hi-productive agricultural machinery</w:t>
      </w:r>
    </w:p>
    <w:p w:rsidR="00A14C11" w:rsidRPr="00210018" w:rsidRDefault="00A14C11" w:rsidP="0053251A">
      <w:pPr>
        <w:numPr>
          <w:ilvl w:val="0"/>
          <w:numId w:val="1"/>
        </w:numPr>
        <w:tabs>
          <w:tab w:val="left" w:pos="630"/>
        </w:tabs>
        <w:spacing w:after="0" w:line="240" w:lineRule="auto"/>
        <w:ind w:left="630"/>
        <w:jc w:val="both"/>
        <w:rPr>
          <w:rFonts w:ascii="Bookman Old Style" w:eastAsia="Calibri" w:hAnsi="Bookman Old Style" w:cs="Times New Roman"/>
          <w:sz w:val="24"/>
          <w:szCs w:val="24"/>
        </w:rPr>
      </w:pPr>
      <w:r w:rsidRPr="00210018">
        <w:rPr>
          <w:rFonts w:ascii="Bookman Old Style" w:eastAsia="+mn-ea" w:hAnsi="Bookman Old Style" w:cs="Times New Roman"/>
          <w:sz w:val="24"/>
          <w:szCs w:val="24"/>
        </w:rPr>
        <w:t>Promoting farm mechanization by creating awareness among stakeholders through demonstration and capacity building activities</w:t>
      </w:r>
      <w:r w:rsidRPr="00210018">
        <w:rPr>
          <w:rFonts w:ascii="Bookman Old Style" w:eastAsia="+mn-ea" w:hAnsi="Bookman Old Style" w:cs="Times New Roman"/>
          <w:sz w:val="24"/>
          <w:szCs w:val="24"/>
          <w:lang w:val="en-IN"/>
        </w:rPr>
        <w:t xml:space="preserve"> </w:t>
      </w:r>
    </w:p>
    <w:p w:rsidR="00D06DC7" w:rsidRPr="00210018" w:rsidRDefault="00D06DC7" w:rsidP="00D965BF">
      <w:pPr>
        <w:spacing w:line="240" w:lineRule="auto"/>
        <w:ind w:firstLine="360"/>
        <w:jc w:val="both"/>
        <w:rPr>
          <w:rFonts w:ascii="Bookman Old Style" w:hAnsi="Bookman Old Style"/>
          <w:sz w:val="24"/>
          <w:szCs w:val="24"/>
        </w:rPr>
      </w:pPr>
    </w:p>
    <w:p w:rsidR="00D06DC7" w:rsidRPr="00210018" w:rsidRDefault="00D965BF" w:rsidP="005B34F3">
      <w:pPr>
        <w:spacing w:after="0" w:line="240" w:lineRule="auto"/>
        <w:ind w:firstLine="360"/>
        <w:jc w:val="both"/>
        <w:rPr>
          <w:rFonts w:ascii="Bookman Old Style" w:hAnsi="Bookman Old Style"/>
          <w:sz w:val="24"/>
          <w:szCs w:val="24"/>
        </w:rPr>
      </w:pPr>
      <w:r w:rsidRPr="00210018">
        <w:rPr>
          <w:rFonts w:ascii="Bookman Old Style" w:hAnsi="Bookman Old Style"/>
          <w:sz w:val="24"/>
          <w:szCs w:val="24"/>
        </w:rPr>
        <w:t>Agricultural Mechanization is thus well placed to address many of the most fundamental farming challenges in a profound and comprehensive manner. Provided that suitable technology solutions are employed, Agricultural Mechanization “removes the drudgery associated with agricultural labour, overcomes time and labour bottlenecks to perform tasks within optimum time windows and can influence the environmental footprint of agriculture leading to sustainable outcomes.” Hence there is need to increase access to environmentally sound agricultural Mechanisation strategy that both sustains and enhances rural livelihoods and reduces pressure on natural recourses that are the lifeblood for producing food.</w:t>
      </w:r>
      <w:r w:rsidRPr="00210018">
        <w:rPr>
          <w:rFonts w:ascii="Bookman Old Style" w:hAnsi="Bookman Old Style"/>
          <w:sz w:val="24"/>
          <w:szCs w:val="24"/>
        </w:rPr>
        <w:cr/>
      </w:r>
    </w:p>
    <w:p w:rsidR="002E625B" w:rsidRPr="00210018" w:rsidRDefault="002E625B" w:rsidP="00D06DC7">
      <w:pPr>
        <w:spacing w:line="240" w:lineRule="auto"/>
        <w:jc w:val="both"/>
        <w:rPr>
          <w:rFonts w:ascii="Bookman Old Style" w:hAnsi="Bookman Old Style" w:cs="Arial"/>
          <w:b/>
          <w:sz w:val="24"/>
          <w:szCs w:val="24"/>
          <w:shd w:val="clear" w:color="auto" w:fill="FFFFFF"/>
        </w:rPr>
      </w:pPr>
      <w:r w:rsidRPr="00210018">
        <w:rPr>
          <w:rFonts w:ascii="Bookman Old Style" w:hAnsi="Bookman Old Style" w:cs="Arial"/>
          <w:b/>
          <w:sz w:val="24"/>
          <w:szCs w:val="24"/>
          <w:shd w:val="clear" w:color="auto" w:fill="FFFFFF"/>
        </w:rPr>
        <w:t>Sustainable Agricultural Mechanization Strategy Concept</w:t>
      </w:r>
    </w:p>
    <w:p w:rsidR="0047421A" w:rsidRPr="00210018" w:rsidRDefault="0047421A" w:rsidP="00D06DC7">
      <w:pPr>
        <w:spacing w:after="0" w:line="240" w:lineRule="auto"/>
        <w:ind w:firstLine="720"/>
        <w:jc w:val="both"/>
        <w:rPr>
          <w:rFonts w:ascii="Bookman Old Style" w:hAnsi="Bookman Old Style"/>
          <w:sz w:val="24"/>
          <w:szCs w:val="24"/>
        </w:rPr>
      </w:pPr>
      <w:r w:rsidRPr="00210018">
        <w:rPr>
          <w:rFonts w:ascii="Bookman Old Style" w:hAnsi="Bookman Old Style"/>
          <w:sz w:val="24"/>
          <w:szCs w:val="24"/>
        </w:rPr>
        <w:t xml:space="preserve">Sustainable Agricultural </w:t>
      </w:r>
      <w:r w:rsidR="002E625B" w:rsidRPr="00210018">
        <w:rPr>
          <w:rFonts w:ascii="Bookman Old Style" w:hAnsi="Bookman Old Style"/>
          <w:sz w:val="24"/>
          <w:szCs w:val="24"/>
        </w:rPr>
        <w:t>Mechanization (</w:t>
      </w:r>
      <w:r w:rsidRPr="00210018">
        <w:rPr>
          <w:rFonts w:ascii="Bookman Old Style" w:hAnsi="Bookman Old Style"/>
          <w:sz w:val="24"/>
          <w:szCs w:val="24"/>
        </w:rPr>
        <w:t>SAM) – a potentially beneficial, yet widely neglected element in agriculture-for-development agendas. The ultimate objective of Agricultural Mechanization Strategies is to help increase the welfare of farm households and create positive dynamics and opportunities for economic growth in rural areas.</w:t>
      </w:r>
    </w:p>
    <w:p w:rsidR="0047421A" w:rsidRPr="00210018" w:rsidRDefault="0047421A" w:rsidP="00D06DC7">
      <w:pPr>
        <w:spacing w:after="0" w:line="240" w:lineRule="auto"/>
        <w:ind w:firstLine="720"/>
        <w:jc w:val="both"/>
        <w:rPr>
          <w:rFonts w:ascii="Bookman Old Style" w:hAnsi="Bookman Old Style"/>
          <w:sz w:val="24"/>
          <w:szCs w:val="24"/>
        </w:rPr>
      </w:pPr>
      <w:r w:rsidRPr="00210018">
        <w:rPr>
          <w:rFonts w:ascii="Bookman Old Style" w:hAnsi="Bookman Old Style"/>
          <w:sz w:val="24"/>
          <w:szCs w:val="24"/>
        </w:rPr>
        <w:t>SAM should be considered as one element of sustainable development that integrates consideration for economic, social and environmental concerns (</w:t>
      </w:r>
      <w:r w:rsidR="000C0862" w:rsidRPr="00210018">
        <w:rPr>
          <w:rFonts w:ascii="Bookman Old Style" w:hAnsi="Bookman Old Style"/>
          <w:sz w:val="24"/>
          <w:szCs w:val="24"/>
        </w:rPr>
        <w:t>Fig.1).</w:t>
      </w:r>
    </w:p>
    <w:p w:rsidR="0047421A" w:rsidRPr="00210018" w:rsidRDefault="0047421A" w:rsidP="00D06DC7">
      <w:pPr>
        <w:spacing w:line="240" w:lineRule="auto"/>
        <w:ind w:firstLine="720"/>
        <w:jc w:val="both"/>
        <w:rPr>
          <w:rFonts w:ascii="Bookman Old Style" w:hAnsi="Bookman Old Style"/>
          <w:sz w:val="24"/>
          <w:szCs w:val="24"/>
        </w:rPr>
      </w:pPr>
      <w:r w:rsidRPr="00210018">
        <w:rPr>
          <w:rFonts w:ascii="Bookman Old Style" w:hAnsi="Bookman Old Style"/>
          <w:sz w:val="24"/>
          <w:szCs w:val="24"/>
        </w:rPr>
        <w:t>From an economic perspective, farmers must invest in mechanization and generate income and profit from their production. Productive agricultural income is required to fund input suppliers, such as the suppliers of income. Consideration must be given to the link between farmers and other stakeholders, including retailers, wholesalers manufacturers and importers of equipment. A fundamental requirement for a sustainable sub-sector is a strong linkage between these different stakeholders. All of these stakeholders must be able to make a livelihood from their businesses.</w:t>
      </w:r>
    </w:p>
    <w:p w:rsidR="0095799A" w:rsidRPr="00210018" w:rsidRDefault="0095799A" w:rsidP="000C0862">
      <w:pPr>
        <w:spacing w:line="240" w:lineRule="auto"/>
        <w:jc w:val="center"/>
        <w:rPr>
          <w:rFonts w:ascii="Bookman Old Style" w:hAnsi="Bookman Old Style"/>
          <w:sz w:val="24"/>
          <w:szCs w:val="24"/>
        </w:rPr>
      </w:pPr>
      <w:r w:rsidRPr="00210018">
        <w:rPr>
          <w:rFonts w:ascii="Bookman Old Style" w:hAnsi="Bookman Old Style"/>
          <w:noProof/>
          <w:sz w:val="24"/>
          <w:szCs w:val="24"/>
          <w:lang w:val="en-IN" w:eastAsia="en-IN"/>
        </w:rPr>
        <w:drawing>
          <wp:inline distT="0" distB="0" distL="0" distR="0">
            <wp:extent cx="2551621" cy="1627367"/>
            <wp:effectExtent l="0" t="0" r="0" b="0"/>
            <wp:docPr id="2" name="Picture 2" descr="C:\Users\admin\Desktop\240px-Sustainable_developmen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240px-Sustainable_development.svg.png"/>
                    <pic:cNvPicPr>
                      <a:picLocks noChangeAspect="1" noChangeArrowheads="1"/>
                    </pic:cNvPicPr>
                  </pic:nvPicPr>
                  <pic:blipFill>
                    <a:blip r:embed="rId8"/>
                    <a:srcRect/>
                    <a:stretch>
                      <a:fillRect/>
                    </a:stretch>
                  </pic:blipFill>
                  <pic:spPr bwMode="auto">
                    <a:xfrm>
                      <a:off x="0" y="0"/>
                      <a:ext cx="2553629" cy="1628648"/>
                    </a:xfrm>
                    <a:prstGeom prst="rect">
                      <a:avLst/>
                    </a:prstGeom>
                    <a:noFill/>
                    <a:ln w="9525">
                      <a:noFill/>
                      <a:miter lim="800000"/>
                      <a:headEnd/>
                      <a:tailEnd/>
                    </a:ln>
                  </pic:spPr>
                </pic:pic>
              </a:graphicData>
            </a:graphic>
          </wp:inline>
        </w:drawing>
      </w:r>
    </w:p>
    <w:p w:rsidR="0047421A" w:rsidRPr="00210018" w:rsidRDefault="000C0862" w:rsidP="000C0862">
      <w:pPr>
        <w:spacing w:line="240" w:lineRule="auto"/>
        <w:jc w:val="center"/>
        <w:rPr>
          <w:rFonts w:ascii="Bookman Old Style" w:hAnsi="Bookman Old Style"/>
          <w:sz w:val="24"/>
          <w:szCs w:val="24"/>
        </w:rPr>
      </w:pPr>
      <w:r w:rsidRPr="00210018">
        <w:rPr>
          <w:rFonts w:ascii="Bookman Old Style" w:hAnsi="Bookman Old Style"/>
          <w:sz w:val="24"/>
          <w:szCs w:val="24"/>
        </w:rPr>
        <w:lastRenderedPageBreak/>
        <w:t>Fig.</w:t>
      </w:r>
      <w:r w:rsidR="0047421A" w:rsidRPr="00210018">
        <w:rPr>
          <w:rFonts w:ascii="Bookman Old Style" w:hAnsi="Bookman Old Style"/>
          <w:sz w:val="24"/>
          <w:szCs w:val="24"/>
        </w:rPr>
        <w:t xml:space="preserve"> 1</w:t>
      </w:r>
      <w:r w:rsidRPr="00210018">
        <w:rPr>
          <w:rFonts w:ascii="Bookman Old Style" w:hAnsi="Bookman Old Style"/>
          <w:sz w:val="24"/>
          <w:szCs w:val="24"/>
        </w:rPr>
        <w:t>:</w:t>
      </w:r>
      <w:r w:rsidR="0047421A" w:rsidRPr="00210018">
        <w:rPr>
          <w:rFonts w:ascii="Bookman Old Style" w:hAnsi="Bookman Old Style"/>
          <w:sz w:val="24"/>
          <w:szCs w:val="24"/>
        </w:rPr>
        <w:t xml:space="preserve"> Schematic of sustainable development (Wikipedia 2006)</w:t>
      </w:r>
    </w:p>
    <w:p w:rsidR="00421A77" w:rsidRPr="00210018" w:rsidRDefault="0047421A" w:rsidP="00D06DC7">
      <w:pPr>
        <w:spacing w:after="0" w:line="240" w:lineRule="auto"/>
        <w:ind w:firstLine="720"/>
        <w:jc w:val="both"/>
        <w:rPr>
          <w:rFonts w:ascii="Bookman Old Style" w:hAnsi="Bookman Old Style"/>
          <w:sz w:val="24"/>
          <w:szCs w:val="24"/>
        </w:rPr>
      </w:pPr>
      <w:r w:rsidRPr="00210018">
        <w:rPr>
          <w:rFonts w:ascii="Bookman Old Style" w:hAnsi="Bookman Old Style"/>
          <w:sz w:val="24"/>
          <w:szCs w:val="24"/>
        </w:rPr>
        <w:t>SAMS must also be seen in a social context. In fact, agricultural mechanization aims to provide</w:t>
      </w:r>
      <w:r w:rsidR="0095799A" w:rsidRPr="00210018">
        <w:rPr>
          <w:rFonts w:ascii="Bookman Old Style" w:hAnsi="Bookman Old Style"/>
          <w:sz w:val="24"/>
          <w:szCs w:val="24"/>
        </w:rPr>
        <w:t xml:space="preserve"> </w:t>
      </w:r>
      <w:r w:rsidRPr="00210018">
        <w:rPr>
          <w:rFonts w:ascii="Bookman Old Style" w:hAnsi="Bookman Old Style"/>
          <w:sz w:val="24"/>
          <w:szCs w:val="24"/>
        </w:rPr>
        <w:t>additional benefits to the user, such as a reduction in the drudgery of farm work and increased</w:t>
      </w:r>
      <w:r w:rsidR="0095799A" w:rsidRPr="00210018">
        <w:rPr>
          <w:rFonts w:ascii="Bookman Old Style" w:hAnsi="Bookman Old Style"/>
          <w:sz w:val="24"/>
          <w:szCs w:val="24"/>
        </w:rPr>
        <w:t xml:space="preserve"> </w:t>
      </w:r>
      <w:r w:rsidRPr="00210018">
        <w:rPr>
          <w:rFonts w:ascii="Bookman Old Style" w:hAnsi="Bookman Old Style"/>
          <w:sz w:val="24"/>
          <w:szCs w:val="24"/>
        </w:rPr>
        <w:t xml:space="preserve">opportunity for leisure. These are subjective benefits and are difficult to translate into economic </w:t>
      </w:r>
      <w:r w:rsidR="00D06DC7" w:rsidRPr="00210018">
        <w:rPr>
          <w:rFonts w:ascii="Bookman Old Style" w:hAnsi="Bookman Old Style"/>
          <w:sz w:val="24"/>
          <w:szCs w:val="24"/>
        </w:rPr>
        <w:t>terms. The</w:t>
      </w:r>
      <w:r w:rsidRPr="00210018">
        <w:rPr>
          <w:rFonts w:ascii="Bookman Old Style" w:hAnsi="Bookman Old Style"/>
          <w:sz w:val="24"/>
          <w:szCs w:val="24"/>
        </w:rPr>
        <w:t xml:space="preserve"> impact of mechanisation on employment constitutes a very controversial issue in the social</w:t>
      </w:r>
      <w:r w:rsidR="0095799A" w:rsidRPr="00210018">
        <w:rPr>
          <w:rFonts w:ascii="Bookman Old Style" w:hAnsi="Bookman Old Style"/>
          <w:sz w:val="24"/>
          <w:szCs w:val="24"/>
        </w:rPr>
        <w:t xml:space="preserve"> </w:t>
      </w:r>
      <w:r w:rsidRPr="00210018">
        <w:rPr>
          <w:rFonts w:ascii="Bookman Old Style" w:hAnsi="Bookman Old Style"/>
          <w:sz w:val="24"/>
          <w:szCs w:val="24"/>
        </w:rPr>
        <w:t>context. While on one hand, mechanization is considered to be a key in reducing employment and deskilling</w:t>
      </w:r>
      <w:r w:rsidR="0095799A" w:rsidRPr="00210018">
        <w:rPr>
          <w:rFonts w:ascii="Bookman Old Style" w:hAnsi="Bookman Old Style"/>
          <w:sz w:val="24"/>
          <w:szCs w:val="24"/>
        </w:rPr>
        <w:t xml:space="preserve"> </w:t>
      </w:r>
      <w:r w:rsidRPr="00210018">
        <w:rPr>
          <w:rFonts w:ascii="Bookman Old Style" w:hAnsi="Bookman Old Style"/>
          <w:sz w:val="24"/>
          <w:szCs w:val="24"/>
        </w:rPr>
        <w:t>of labour, mechanization addresses rural labour shortages and conversely reduces</w:t>
      </w:r>
      <w:r w:rsidR="0095799A" w:rsidRPr="00210018">
        <w:rPr>
          <w:rFonts w:ascii="Bookman Old Style" w:hAnsi="Bookman Old Style"/>
          <w:sz w:val="24"/>
          <w:szCs w:val="24"/>
        </w:rPr>
        <w:t xml:space="preserve"> </w:t>
      </w:r>
      <w:r w:rsidRPr="00210018">
        <w:rPr>
          <w:rFonts w:ascii="Bookman Old Style" w:hAnsi="Bookman Old Style"/>
          <w:sz w:val="24"/>
          <w:szCs w:val="24"/>
        </w:rPr>
        <w:t>unemployment through the development of new employment opportunities such as in manufacturing,</w:t>
      </w:r>
      <w:r w:rsidR="0095799A" w:rsidRPr="00210018">
        <w:rPr>
          <w:rFonts w:ascii="Bookman Old Style" w:hAnsi="Bookman Old Style"/>
          <w:sz w:val="24"/>
          <w:szCs w:val="24"/>
        </w:rPr>
        <w:t xml:space="preserve"> </w:t>
      </w:r>
      <w:r w:rsidRPr="00210018">
        <w:rPr>
          <w:rFonts w:ascii="Bookman Old Style" w:hAnsi="Bookman Old Style"/>
          <w:sz w:val="24"/>
          <w:szCs w:val="24"/>
        </w:rPr>
        <w:t>and repair, mechanization services.</w:t>
      </w:r>
      <w:r w:rsidRPr="00210018">
        <w:rPr>
          <w:rFonts w:ascii="Bookman Old Style" w:hAnsi="Bookman Old Style"/>
          <w:sz w:val="24"/>
          <w:szCs w:val="24"/>
        </w:rPr>
        <w:cr/>
      </w:r>
      <w:r w:rsidR="0095799A" w:rsidRPr="00210018">
        <w:rPr>
          <w:rFonts w:ascii="Bookman Old Style" w:hAnsi="Bookman Old Style"/>
          <w:sz w:val="24"/>
          <w:szCs w:val="24"/>
        </w:rPr>
        <w:t xml:space="preserve"> </w:t>
      </w:r>
      <w:r w:rsidR="0095799A" w:rsidRPr="00210018">
        <w:rPr>
          <w:rFonts w:ascii="Bookman Old Style" w:hAnsi="Bookman Old Style"/>
          <w:sz w:val="24"/>
          <w:szCs w:val="24"/>
        </w:rPr>
        <w:tab/>
        <w:t>Environmental concerns are critical in a SAMS strategy. Agricultural mechanization has been criticised for its negative impact in particular with regard to the degradation of natural resources through intensive tillage, overuse of inputs, and its role in reducing biodiversity and particularly agricultural biodiversity.</w:t>
      </w:r>
    </w:p>
    <w:p w:rsidR="0095799A" w:rsidRPr="00210018" w:rsidRDefault="0095799A" w:rsidP="00D06DC7">
      <w:pPr>
        <w:spacing w:after="0" w:line="240" w:lineRule="auto"/>
        <w:ind w:firstLine="547"/>
        <w:jc w:val="both"/>
        <w:rPr>
          <w:rFonts w:ascii="Bookman Old Style" w:hAnsi="Bookman Old Style" w:cs="Arial"/>
          <w:sz w:val="24"/>
          <w:szCs w:val="24"/>
          <w:shd w:val="clear" w:color="auto" w:fill="FFFFFF"/>
        </w:rPr>
      </w:pPr>
      <w:r w:rsidRPr="00210018">
        <w:rPr>
          <w:rFonts w:ascii="Bookman Old Style" w:hAnsi="Bookman Old Style" w:cs="Arial"/>
          <w:sz w:val="24"/>
          <w:szCs w:val="24"/>
          <w:shd w:val="clear" w:color="auto" w:fill="FFFFFF"/>
        </w:rPr>
        <w:t>What is very important is that the technology adopted meets the real needs of the farmer and that it can</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be used efficiently and effectively, while contributing to environmental sustainability. In other words,</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mechanization doesn’t mean large investments in equipment such as tractors and combines but</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necessarily involves shifting to an alternative combination of land, capital and labour, which results in</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improved farm income without causing environmental degradation. This is achieved either through</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 xml:space="preserve">increasing output or through reducing costs, or through a combination of </w:t>
      </w:r>
      <w:r w:rsidR="00A977D4" w:rsidRPr="00210018">
        <w:rPr>
          <w:rFonts w:ascii="Bookman Old Style" w:hAnsi="Bookman Old Style" w:cs="Arial"/>
          <w:sz w:val="24"/>
          <w:szCs w:val="24"/>
          <w:shd w:val="clear" w:color="auto" w:fill="FFFFFF"/>
        </w:rPr>
        <w:t>both. Agricultural</w:t>
      </w:r>
      <w:r w:rsidRPr="00210018">
        <w:rPr>
          <w:rFonts w:ascii="Bookman Old Style" w:hAnsi="Bookman Old Style" w:cs="Arial"/>
          <w:sz w:val="24"/>
          <w:szCs w:val="24"/>
          <w:shd w:val="clear" w:color="auto" w:fill="FFFFFF"/>
        </w:rPr>
        <w:t xml:space="preserve"> mechanisation technology in developed countries has reached a very high level of</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sophistication and has resulted in increases in labour and land productivity while reducing production</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costs. Farm power and equipment have not, however, played as important a role as expected due to</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many constraints amongst which the institutional aspects are very crucial.</w:t>
      </w:r>
    </w:p>
    <w:p w:rsidR="0095799A" w:rsidRPr="00210018" w:rsidRDefault="0095799A" w:rsidP="00D06DC7">
      <w:pPr>
        <w:spacing w:after="0" w:line="240" w:lineRule="auto"/>
        <w:ind w:firstLine="547"/>
        <w:jc w:val="both"/>
        <w:rPr>
          <w:rFonts w:ascii="Bookman Old Style" w:hAnsi="Bookman Old Style" w:cs="Arial"/>
          <w:sz w:val="24"/>
          <w:szCs w:val="24"/>
          <w:shd w:val="clear" w:color="auto" w:fill="FFFFFF"/>
        </w:rPr>
      </w:pPr>
      <w:r w:rsidRPr="00210018">
        <w:rPr>
          <w:rFonts w:ascii="Bookman Old Style" w:hAnsi="Bookman Old Style" w:cs="Arial"/>
          <w:sz w:val="24"/>
          <w:szCs w:val="24"/>
          <w:shd w:val="clear" w:color="auto" w:fill="FFFFFF"/>
        </w:rPr>
        <w:t>Sustainable agricultural mechanisation is considered as a system where each component is dependent</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on those both before and after it in the flow of goods and services from the manufacturer to the final</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end user. The strength of the whole system, which is dynamic, depends on the effective function of all</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components and the linkages between them.</w:t>
      </w:r>
    </w:p>
    <w:p w:rsidR="0095799A" w:rsidRPr="00210018" w:rsidRDefault="0095799A" w:rsidP="00D06DC7">
      <w:pPr>
        <w:spacing w:after="0" w:line="240" w:lineRule="auto"/>
        <w:jc w:val="both"/>
        <w:rPr>
          <w:rFonts w:ascii="Bookman Old Style" w:hAnsi="Bookman Old Style" w:cs="Arial"/>
          <w:sz w:val="24"/>
          <w:szCs w:val="24"/>
          <w:shd w:val="clear" w:color="auto" w:fill="FFFFFF"/>
        </w:rPr>
      </w:pPr>
      <w:r w:rsidRPr="00210018">
        <w:rPr>
          <w:rFonts w:ascii="Bookman Old Style" w:hAnsi="Bookman Old Style" w:cs="Arial"/>
          <w:sz w:val="24"/>
          <w:szCs w:val="24"/>
          <w:shd w:val="clear" w:color="auto" w:fill="FFFFFF"/>
        </w:rPr>
        <w:t>The main groups of directly interested parties in the system are:</w:t>
      </w:r>
    </w:p>
    <w:p w:rsidR="0095799A" w:rsidRPr="00210018" w:rsidRDefault="0095799A" w:rsidP="00D06DC7">
      <w:pPr>
        <w:pStyle w:val="ListParagraph"/>
        <w:numPr>
          <w:ilvl w:val="0"/>
          <w:numId w:val="9"/>
        </w:numPr>
        <w:spacing w:after="0" w:line="240" w:lineRule="auto"/>
        <w:jc w:val="both"/>
        <w:rPr>
          <w:rFonts w:ascii="Bookman Old Style" w:hAnsi="Bookman Old Style" w:cs="Arial"/>
          <w:sz w:val="24"/>
          <w:szCs w:val="24"/>
          <w:shd w:val="clear" w:color="auto" w:fill="FFFFFF"/>
        </w:rPr>
      </w:pPr>
      <w:r w:rsidRPr="00210018">
        <w:rPr>
          <w:rFonts w:ascii="Bookman Old Style" w:hAnsi="Bookman Old Style" w:cs="Bookman Old Style"/>
          <w:sz w:val="24"/>
          <w:szCs w:val="24"/>
          <w:shd w:val="clear" w:color="auto" w:fill="FFFFFF"/>
        </w:rPr>
        <w:t>Farmers</w:t>
      </w:r>
    </w:p>
    <w:p w:rsidR="0095799A" w:rsidRPr="00210018" w:rsidRDefault="0095799A" w:rsidP="000C0862">
      <w:pPr>
        <w:pStyle w:val="ListParagraph"/>
        <w:numPr>
          <w:ilvl w:val="0"/>
          <w:numId w:val="9"/>
        </w:numPr>
        <w:spacing w:before="100" w:beforeAutospacing="1" w:after="100" w:afterAutospacing="1" w:line="240" w:lineRule="auto"/>
        <w:jc w:val="both"/>
        <w:rPr>
          <w:rFonts w:ascii="Bookman Old Style" w:hAnsi="Bookman Old Style" w:cs="Arial"/>
          <w:sz w:val="24"/>
          <w:szCs w:val="24"/>
          <w:shd w:val="clear" w:color="auto" w:fill="FFFFFF"/>
        </w:rPr>
      </w:pPr>
      <w:r w:rsidRPr="00210018">
        <w:rPr>
          <w:rFonts w:ascii="Bookman Old Style" w:hAnsi="Bookman Old Style" w:cs="Bookman Old Style"/>
          <w:sz w:val="24"/>
          <w:szCs w:val="24"/>
          <w:shd w:val="clear" w:color="auto" w:fill="FFFFFF"/>
        </w:rPr>
        <w:t>Retailers and Wholesalers</w:t>
      </w:r>
    </w:p>
    <w:p w:rsidR="0095799A" w:rsidRPr="00210018" w:rsidRDefault="0095799A" w:rsidP="000C0862">
      <w:pPr>
        <w:pStyle w:val="ListParagraph"/>
        <w:numPr>
          <w:ilvl w:val="0"/>
          <w:numId w:val="9"/>
        </w:numPr>
        <w:spacing w:before="100" w:beforeAutospacing="1" w:after="100" w:afterAutospacing="1" w:line="240" w:lineRule="auto"/>
        <w:jc w:val="both"/>
        <w:rPr>
          <w:rFonts w:ascii="Bookman Old Style" w:hAnsi="Bookman Old Style" w:cs="Arial"/>
          <w:sz w:val="24"/>
          <w:szCs w:val="24"/>
          <w:shd w:val="clear" w:color="auto" w:fill="FFFFFF"/>
        </w:rPr>
      </w:pPr>
      <w:r w:rsidRPr="00210018">
        <w:rPr>
          <w:rFonts w:ascii="Bookman Old Style" w:hAnsi="Bookman Old Style" w:cs="Bookman Old Style"/>
          <w:sz w:val="24"/>
          <w:szCs w:val="24"/>
          <w:shd w:val="clear" w:color="auto" w:fill="FFFFFF"/>
        </w:rPr>
        <w:t>Manufacturers</w:t>
      </w:r>
    </w:p>
    <w:p w:rsidR="0095799A" w:rsidRPr="00210018" w:rsidRDefault="0095799A" w:rsidP="000C0862">
      <w:pPr>
        <w:pStyle w:val="ListParagraph"/>
        <w:numPr>
          <w:ilvl w:val="0"/>
          <w:numId w:val="9"/>
        </w:numPr>
        <w:spacing w:before="100" w:beforeAutospacing="1" w:after="100" w:afterAutospacing="1" w:line="240" w:lineRule="auto"/>
        <w:jc w:val="both"/>
        <w:rPr>
          <w:rFonts w:ascii="Bookman Old Style" w:hAnsi="Bookman Old Style" w:cs="Arial"/>
          <w:sz w:val="24"/>
          <w:szCs w:val="24"/>
          <w:shd w:val="clear" w:color="auto" w:fill="FFFFFF"/>
        </w:rPr>
      </w:pPr>
      <w:r w:rsidRPr="00210018">
        <w:rPr>
          <w:rFonts w:ascii="Bookman Old Style" w:hAnsi="Bookman Old Style" w:cs="Bookman Old Style"/>
          <w:sz w:val="24"/>
          <w:szCs w:val="24"/>
          <w:shd w:val="clear" w:color="auto" w:fill="FFFFFF"/>
        </w:rPr>
        <w:t>Importers</w:t>
      </w:r>
    </w:p>
    <w:p w:rsidR="0095799A" w:rsidRPr="00210018" w:rsidRDefault="0095799A" w:rsidP="00D06DC7">
      <w:pPr>
        <w:spacing w:after="0" w:line="240" w:lineRule="auto"/>
        <w:ind w:firstLine="547"/>
        <w:jc w:val="both"/>
        <w:rPr>
          <w:rFonts w:ascii="Bookman Old Style" w:hAnsi="Bookman Old Style" w:cs="Arial"/>
          <w:sz w:val="24"/>
          <w:szCs w:val="24"/>
          <w:shd w:val="clear" w:color="auto" w:fill="FFFFFF"/>
        </w:rPr>
      </w:pPr>
      <w:r w:rsidRPr="00210018">
        <w:rPr>
          <w:rFonts w:ascii="Bookman Old Style" w:hAnsi="Bookman Old Style" w:cs="Arial"/>
          <w:sz w:val="24"/>
          <w:szCs w:val="24"/>
          <w:shd w:val="clear" w:color="auto" w:fill="FFFFFF"/>
        </w:rPr>
        <w:t xml:space="preserve">The farmer, the main stakeholder, is the first target in an agricultural mechanization strategy. In </w:t>
      </w:r>
      <w:r w:rsidR="00A977D4" w:rsidRPr="00210018">
        <w:rPr>
          <w:rFonts w:ascii="Bookman Old Style" w:hAnsi="Bookman Old Style" w:cs="Arial"/>
          <w:sz w:val="24"/>
          <w:szCs w:val="24"/>
          <w:shd w:val="clear" w:color="auto" w:fill="FFFFFF"/>
        </w:rPr>
        <w:t xml:space="preserve">different parts of </w:t>
      </w:r>
      <w:r w:rsidRPr="00210018">
        <w:rPr>
          <w:rFonts w:ascii="Bookman Old Style" w:hAnsi="Bookman Old Style" w:cs="Arial"/>
          <w:sz w:val="24"/>
          <w:szCs w:val="24"/>
          <w:shd w:val="clear" w:color="auto" w:fill="FFFFFF"/>
        </w:rPr>
        <w:t xml:space="preserve"> countr</w:t>
      </w:r>
      <w:r w:rsidR="00A977D4" w:rsidRPr="00210018">
        <w:rPr>
          <w:rFonts w:ascii="Bookman Old Style" w:hAnsi="Bookman Old Style" w:cs="Arial"/>
          <w:sz w:val="24"/>
          <w:szCs w:val="24"/>
          <w:shd w:val="clear" w:color="auto" w:fill="FFFFFF"/>
        </w:rPr>
        <w:t>y</w:t>
      </w:r>
      <w:r w:rsidRPr="00210018">
        <w:rPr>
          <w:rFonts w:ascii="Bookman Old Style" w:hAnsi="Bookman Old Style" w:cs="Arial"/>
          <w:sz w:val="24"/>
          <w:szCs w:val="24"/>
          <w:shd w:val="clear" w:color="auto" w:fill="FFFFFF"/>
        </w:rPr>
        <w:t>, farmer capacity varies widely from subsistence farmers whose farm output is</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adequate only for meeting the food requirements of the family to commercial farmers whose farm</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output consists mainly of cash crops.</w:t>
      </w:r>
    </w:p>
    <w:p w:rsidR="0095799A" w:rsidRPr="00210018" w:rsidRDefault="0095799A" w:rsidP="00D06DC7">
      <w:pPr>
        <w:spacing w:after="0" w:line="240" w:lineRule="auto"/>
        <w:ind w:firstLine="547"/>
        <w:jc w:val="both"/>
        <w:rPr>
          <w:rFonts w:ascii="Bookman Old Style" w:hAnsi="Bookman Old Style" w:cs="Arial"/>
          <w:sz w:val="24"/>
          <w:szCs w:val="24"/>
          <w:shd w:val="clear" w:color="auto" w:fill="FFFFFF"/>
        </w:rPr>
      </w:pPr>
      <w:r w:rsidRPr="00210018">
        <w:rPr>
          <w:rFonts w:ascii="Bookman Old Style" w:hAnsi="Bookman Old Style" w:cs="Arial"/>
          <w:sz w:val="24"/>
          <w:szCs w:val="24"/>
          <w:shd w:val="clear" w:color="auto" w:fill="FFFFFF"/>
        </w:rPr>
        <w:lastRenderedPageBreak/>
        <w:t>The linkage between the farmer and other stakeholders is of critical importance to the successful and</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sustainable development of agricultural mechanization. A fundamental requirement is that stakeholder</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“businesses” are profitable. If farmers are not making money they will not be able to purchase inputs;</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if retailers cannot sell items at profit then they will not stock them and if manufacturers are not</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fabricating tools and machines at a price that is affordable by the farmer, then their business is</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unsustainable.</w:t>
      </w:r>
    </w:p>
    <w:p w:rsidR="002E625B" w:rsidRPr="00210018" w:rsidRDefault="0095799A" w:rsidP="00D06DC7">
      <w:pPr>
        <w:spacing w:after="0" w:line="240" w:lineRule="auto"/>
        <w:ind w:firstLine="547"/>
        <w:jc w:val="both"/>
        <w:rPr>
          <w:rFonts w:ascii="Bookman Old Style" w:hAnsi="Bookman Old Style" w:cs="Arial"/>
          <w:sz w:val="24"/>
          <w:szCs w:val="24"/>
          <w:shd w:val="clear" w:color="auto" w:fill="FFFFFF"/>
        </w:rPr>
      </w:pPr>
      <w:r w:rsidRPr="00210018">
        <w:rPr>
          <w:rFonts w:ascii="Bookman Old Style" w:hAnsi="Bookman Old Style" w:cs="Arial"/>
          <w:sz w:val="24"/>
          <w:szCs w:val="24"/>
          <w:shd w:val="clear" w:color="auto" w:fill="FFFFFF"/>
        </w:rPr>
        <w:t>The purpose of a sustainable agricultural mechanisation strategy is to create linkages among</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stakeholders and to address issues that affect environmental sustainability as well as the profitability of</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one or more of these stakeholders. This dictates how national governments should provide the basic</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conditions for the largely self-sustaining development of agricultural mechanization within a policy of</w:t>
      </w:r>
      <w:r w:rsidR="002E625B" w:rsidRPr="00210018">
        <w:rPr>
          <w:rFonts w:ascii="Bookman Old Style" w:hAnsi="Bookman Old Style" w:cs="Arial"/>
          <w:sz w:val="24"/>
          <w:szCs w:val="24"/>
          <w:shd w:val="clear" w:color="auto" w:fill="FFFFFF"/>
        </w:rPr>
        <w:t xml:space="preserve"> </w:t>
      </w:r>
      <w:r w:rsidRPr="00210018">
        <w:rPr>
          <w:rFonts w:ascii="Bookman Old Style" w:hAnsi="Bookman Old Style" w:cs="Arial"/>
          <w:sz w:val="24"/>
          <w:szCs w:val="24"/>
          <w:shd w:val="clear" w:color="auto" w:fill="FFFFFF"/>
        </w:rPr>
        <w:t xml:space="preserve">minimum direct intervention. </w:t>
      </w:r>
    </w:p>
    <w:p w:rsidR="002E625B" w:rsidRPr="00210018" w:rsidRDefault="002E625B" w:rsidP="00D06DC7">
      <w:pPr>
        <w:spacing w:after="0" w:line="240" w:lineRule="auto"/>
        <w:ind w:firstLine="547"/>
        <w:jc w:val="both"/>
        <w:rPr>
          <w:rFonts w:ascii="Bookman Old Style" w:eastAsia="Calibri" w:hAnsi="Bookman Old Style" w:cs="Arial"/>
          <w:sz w:val="24"/>
          <w:szCs w:val="24"/>
          <w:lang w:bidi="te-IN"/>
        </w:rPr>
      </w:pPr>
      <w:r w:rsidRPr="00210018">
        <w:rPr>
          <w:rFonts w:ascii="Bookman Old Style" w:eastAsia="Calibri" w:hAnsi="Bookman Old Style" w:cs="Arial"/>
          <w:sz w:val="24"/>
          <w:szCs w:val="24"/>
          <w:lang w:bidi="te-IN"/>
        </w:rPr>
        <w:t>Farming systems are central to the analysis of sustainable agricultural mechanization. The pattern of production, the ownership of resources, participation by household members in farming, gender division of labour, environmental concerns and the profitability of farm enterprises influence the range and scope of sustainable agricultural mechanization.</w:t>
      </w:r>
    </w:p>
    <w:p w:rsidR="00D06DC7" w:rsidRPr="00210018" w:rsidRDefault="00D06DC7" w:rsidP="000C0862">
      <w:pPr>
        <w:spacing w:after="0" w:line="240" w:lineRule="auto"/>
        <w:jc w:val="both"/>
        <w:rPr>
          <w:rFonts w:ascii="Bookman Old Style" w:eastAsia="Calibri" w:hAnsi="Bookman Old Style" w:cs="Arial"/>
          <w:b/>
          <w:sz w:val="24"/>
          <w:szCs w:val="24"/>
          <w:lang w:bidi="te-IN"/>
        </w:rPr>
      </w:pPr>
    </w:p>
    <w:p w:rsidR="00460F55" w:rsidRPr="00210018" w:rsidRDefault="00460F55" w:rsidP="000C0862">
      <w:pPr>
        <w:spacing w:after="0" w:line="240" w:lineRule="auto"/>
        <w:jc w:val="both"/>
        <w:rPr>
          <w:rFonts w:ascii="Bookman Old Style" w:eastAsia="Calibri" w:hAnsi="Bookman Old Style" w:cs="Arial"/>
          <w:b/>
          <w:sz w:val="24"/>
          <w:szCs w:val="24"/>
          <w:lang w:bidi="te-IN"/>
        </w:rPr>
      </w:pPr>
      <w:r w:rsidRPr="00210018">
        <w:rPr>
          <w:rFonts w:ascii="Bookman Old Style" w:eastAsia="Calibri" w:hAnsi="Bookman Old Style" w:cs="Arial"/>
          <w:b/>
          <w:sz w:val="24"/>
          <w:szCs w:val="24"/>
          <w:lang w:bidi="te-IN"/>
        </w:rPr>
        <w:t>Sustainable Agricultural mechanization supply Chain</w:t>
      </w:r>
    </w:p>
    <w:p w:rsidR="00460F55" w:rsidRPr="00210018" w:rsidRDefault="00460F55" w:rsidP="00D06DC7">
      <w:pPr>
        <w:spacing w:after="0" w:line="240" w:lineRule="auto"/>
        <w:ind w:firstLine="540"/>
        <w:jc w:val="both"/>
        <w:rPr>
          <w:rFonts w:ascii="Bookman Old Style" w:eastAsia="Calibri" w:hAnsi="Bookman Old Style" w:cs="Arial"/>
          <w:sz w:val="24"/>
          <w:szCs w:val="24"/>
          <w:lang w:bidi="te-IN"/>
        </w:rPr>
      </w:pPr>
      <w:r w:rsidRPr="00210018">
        <w:rPr>
          <w:rFonts w:ascii="Bookman Old Style" w:eastAsia="Calibri" w:hAnsi="Bookman Old Style" w:cs="Arial"/>
          <w:sz w:val="24"/>
          <w:szCs w:val="24"/>
          <w:lang w:bidi="te-IN"/>
        </w:rPr>
        <w:t>It is important to analyse supplies from manufacturers, retailers, wholesalers, and importers. It is also essential that the existing farm machinery and equipment supply chain be thoroughly investigated and clearly understood. This will mean an in-depth collection of data about manufacturers, importers, artisanal activity, and national, regional and local distribution and retail systems. Others factors that can have a great influence on sustainable agricultural mechanisation, include:</w:t>
      </w:r>
    </w:p>
    <w:p w:rsidR="00460F55" w:rsidRPr="00210018" w:rsidRDefault="00460F55" w:rsidP="00D06DC7">
      <w:pPr>
        <w:pStyle w:val="ListParagraph"/>
        <w:numPr>
          <w:ilvl w:val="0"/>
          <w:numId w:val="8"/>
        </w:numPr>
        <w:spacing w:after="0" w:line="240" w:lineRule="auto"/>
        <w:jc w:val="both"/>
        <w:rPr>
          <w:rFonts w:ascii="Bookman Old Style" w:eastAsia="Calibri" w:hAnsi="Bookman Old Style" w:cs="Arial"/>
          <w:sz w:val="24"/>
          <w:szCs w:val="24"/>
          <w:lang w:bidi="te-IN"/>
        </w:rPr>
      </w:pPr>
      <w:r w:rsidRPr="00210018">
        <w:rPr>
          <w:rFonts w:ascii="Bookman Old Style" w:eastAsia="Calibri" w:hAnsi="Bookman Old Style" w:cs="Bookman Old Style"/>
          <w:sz w:val="24"/>
          <w:szCs w:val="24"/>
          <w:lang w:bidi="te-IN"/>
        </w:rPr>
        <w:t>Domestic and international markets for farm products</w:t>
      </w:r>
    </w:p>
    <w:p w:rsidR="00460F55" w:rsidRPr="00210018" w:rsidRDefault="00460F55" w:rsidP="000C0862">
      <w:pPr>
        <w:pStyle w:val="ListParagraph"/>
        <w:numPr>
          <w:ilvl w:val="0"/>
          <w:numId w:val="8"/>
        </w:numPr>
        <w:spacing w:before="100" w:beforeAutospacing="1" w:after="100" w:afterAutospacing="1" w:line="240" w:lineRule="auto"/>
        <w:jc w:val="both"/>
        <w:rPr>
          <w:rFonts w:ascii="Bookman Old Style" w:eastAsia="Calibri" w:hAnsi="Bookman Old Style" w:cs="Arial"/>
          <w:sz w:val="24"/>
          <w:szCs w:val="24"/>
          <w:lang w:bidi="te-IN"/>
        </w:rPr>
      </w:pPr>
      <w:r w:rsidRPr="00210018">
        <w:rPr>
          <w:rFonts w:ascii="Bookman Old Style" w:eastAsia="Calibri" w:hAnsi="Bookman Old Style" w:cs="Bookman Old Style"/>
          <w:sz w:val="24"/>
          <w:szCs w:val="24"/>
          <w:lang w:bidi="te-IN"/>
        </w:rPr>
        <w:t>National policies (trade, industry, fiscal, labour, environment..)</w:t>
      </w:r>
    </w:p>
    <w:p w:rsidR="00460F55" w:rsidRPr="00210018" w:rsidRDefault="00460F55" w:rsidP="000C0862">
      <w:pPr>
        <w:pStyle w:val="ListParagraph"/>
        <w:numPr>
          <w:ilvl w:val="0"/>
          <w:numId w:val="8"/>
        </w:numPr>
        <w:spacing w:before="100" w:beforeAutospacing="1" w:after="100" w:afterAutospacing="1" w:line="240" w:lineRule="auto"/>
        <w:jc w:val="both"/>
        <w:rPr>
          <w:rFonts w:ascii="Bookman Old Style" w:eastAsia="Calibri" w:hAnsi="Bookman Old Style" w:cs="Arial"/>
          <w:sz w:val="24"/>
          <w:szCs w:val="24"/>
          <w:lang w:bidi="te-IN"/>
        </w:rPr>
      </w:pPr>
      <w:r w:rsidRPr="00210018">
        <w:rPr>
          <w:rFonts w:ascii="Bookman Old Style" w:eastAsia="Calibri" w:hAnsi="Bookman Old Style" w:cs="Bookman Old Style"/>
          <w:sz w:val="24"/>
          <w:szCs w:val="24"/>
          <w:lang w:bidi="te-IN"/>
        </w:rPr>
        <w:t>International trade</w:t>
      </w:r>
    </w:p>
    <w:p w:rsidR="00460F55" w:rsidRPr="00210018" w:rsidRDefault="00460F55" w:rsidP="000C0862">
      <w:pPr>
        <w:pStyle w:val="ListParagraph"/>
        <w:numPr>
          <w:ilvl w:val="0"/>
          <w:numId w:val="8"/>
        </w:numPr>
        <w:spacing w:before="100" w:beforeAutospacing="1" w:after="100" w:afterAutospacing="1" w:line="240" w:lineRule="auto"/>
        <w:jc w:val="both"/>
        <w:rPr>
          <w:rFonts w:ascii="Bookman Old Style" w:eastAsia="Calibri" w:hAnsi="Bookman Old Style" w:cs="Arial"/>
          <w:sz w:val="24"/>
          <w:szCs w:val="24"/>
          <w:lang w:bidi="te-IN"/>
        </w:rPr>
      </w:pPr>
      <w:r w:rsidRPr="00210018">
        <w:rPr>
          <w:rFonts w:ascii="Bookman Old Style" w:eastAsia="Calibri" w:hAnsi="Bookman Old Style" w:cs="Bookman Old Style"/>
          <w:sz w:val="24"/>
          <w:szCs w:val="24"/>
          <w:lang w:bidi="te-IN"/>
        </w:rPr>
        <w:t>Infrastructure level</w:t>
      </w:r>
    </w:p>
    <w:p w:rsidR="00460F55" w:rsidRPr="00210018" w:rsidRDefault="00460F55" w:rsidP="000C0862">
      <w:pPr>
        <w:pStyle w:val="ListParagraph"/>
        <w:numPr>
          <w:ilvl w:val="0"/>
          <w:numId w:val="8"/>
        </w:numPr>
        <w:spacing w:before="100" w:beforeAutospacing="1" w:after="100" w:afterAutospacing="1" w:line="240" w:lineRule="auto"/>
        <w:jc w:val="both"/>
        <w:rPr>
          <w:rFonts w:ascii="Bookman Old Style" w:eastAsia="Calibri" w:hAnsi="Bookman Old Style" w:cs="Bookman Old Style"/>
          <w:sz w:val="24"/>
          <w:szCs w:val="24"/>
          <w:lang w:bidi="te-IN"/>
        </w:rPr>
      </w:pPr>
      <w:r w:rsidRPr="00210018">
        <w:rPr>
          <w:rFonts w:ascii="Bookman Old Style" w:eastAsia="Calibri" w:hAnsi="Bookman Old Style" w:cs="Bookman Old Style"/>
          <w:sz w:val="24"/>
          <w:szCs w:val="24"/>
          <w:lang w:bidi="te-IN"/>
        </w:rPr>
        <w:t>Institutional support</w:t>
      </w:r>
    </w:p>
    <w:p w:rsidR="00460F55" w:rsidRPr="00210018" w:rsidRDefault="00460F55" w:rsidP="000C0862">
      <w:pPr>
        <w:pStyle w:val="ListParagraph"/>
        <w:numPr>
          <w:ilvl w:val="0"/>
          <w:numId w:val="8"/>
        </w:numPr>
        <w:spacing w:before="100" w:beforeAutospacing="1" w:after="100" w:afterAutospacing="1" w:line="240" w:lineRule="auto"/>
        <w:jc w:val="both"/>
        <w:rPr>
          <w:rFonts w:ascii="Bookman Old Style" w:eastAsia="Calibri" w:hAnsi="Bookman Old Style" w:cs="Arial"/>
          <w:sz w:val="24"/>
          <w:szCs w:val="24"/>
          <w:lang w:bidi="te-IN"/>
        </w:rPr>
      </w:pPr>
      <w:r w:rsidRPr="00210018">
        <w:rPr>
          <w:rFonts w:ascii="Bookman Old Style" w:eastAsia="Calibri" w:hAnsi="Bookman Old Style" w:cs="Bookman Old Style"/>
          <w:sz w:val="24"/>
          <w:szCs w:val="24"/>
          <w:lang w:bidi="te-IN"/>
        </w:rPr>
        <w:t>Ra</w:t>
      </w:r>
      <w:r w:rsidRPr="00210018">
        <w:rPr>
          <w:rFonts w:ascii="Bookman Old Style" w:eastAsia="Calibri" w:hAnsi="Bookman Old Style" w:cs="Arial"/>
          <w:sz w:val="24"/>
          <w:szCs w:val="24"/>
          <w:lang w:bidi="te-IN"/>
        </w:rPr>
        <w:t>w material availability</w:t>
      </w:r>
    </w:p>
    <w:p w:rsidR="002E625B" w:rsidRPr="00210018" w:rsidRDefault="00460F55" w:rsidP="000C0862">
      <w:pPr>
        <w:spacing w:before="100" w:beforeAutospacing="1" w:after="100" w:afterAutospacing="1" w:line="240" w:lineRule="auto"/>
        <w:ind w:firstLine="540"/>
        <w:jc w:val="center"/>
        <w:rPr>
          <w:rFonts w:ascii="Bookman Old Style" w:eastAsia="Calibri" w:hAnsi="Bookman Old Style" w:cs="Arial"/>
          <w:sz w:val="24"/>
          <w:szCs w:val="24"/>
          <w:lang w:bidi="te-IN"/>
        </w:rPr>
      </w:pPr>
      <w:r w:rsidRPr="00210018">
        <w:rPr>
          <w:rFonts w:ascii="Bookman Old Style" w:eastAsia="Calibri" w:hAnsi="Bookman Old Style" w:cs="Arial"/>
          <w:noProof/>
          <w:sz w:val="24"/>
          <w:szCs w:val="24"/>
          <w:lang w:val="en-IN" w:eastAsia="en-IN"/>
        </w:rPr>
        <w:lastRenderedPageBreak/>
        <w:drawing>
          <wp:inline distT="0" distB="0" distL="0" distR="0">
            <wp:extent cx="3381291" cy="231993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3381661" cy="2320189"/>
                    </a:xfrm>
                    <a:prstGeom prst="rect">
                      <a:avLst/>
                    </a:prstGeom>
                    <a:noFill/>
                    <a:ln w="9525">
                      <a:noFill/>
                      <a:miter lim="800000"/>
                      <a:headEnd/>
                      <a:tailEnd/>
                    </a:ln>
                  </pic:spPr>
                </pic:pic>
              </a:graphicData>
            </a:graphic>
          </wp:inline>
        </w:drawing>
      </w:r>
    </w:p>
    <w:p w:rsidR="002E625B" w:rsidRPr="00210018" w:rsidRDefault="00460F55" w:rsidP="000C0862">
      <w:pPr>
        <w:spacing w:before="100" w:beforeAutospacing="1" w:after="100" w:afterAutospacing="1" w:line="240" w:lineRule="auto"/>
        <w:ind w:firstLine="540"/>
        <w:jc w:val="center"/>
        <w:rPr>
          <w:rFonts w:ascii="Bookman Old Style" w:eastAsia="Calibri" w:hAnsi="Bookman Old Style" w:cs="Arial"/>
          <w:sz w:val="24"/>
          <w:szCs w:val="24"/>
          <w:lang w:bidi="te-IN"/>
        </w:rPr>
      </w:pPr>
      <w:r w:rsidRPr="00210018">
        <w:rPr>
          <w:rFonts w:ascii="Bookman Old Style" w:eastAsia="Calibri" w:hAnsi="Bookman Old Style" w:cs="Arial"/>
          <w:sz w:val="24"/>
          <w:szCs w:val="24"/>
          <w:lang w:bidi="te-IN"/>
        </w:rPr>
        <w:t>Fig</w:t>
      </w:r>
      <w:r w:rsidR="000C0862" w:rsidRPr="00210018">
        <w:rPr>
          <w:rFonts w:ascii="Bookman Old Style" w:eastAsia="Calibri" w:hAnsi="Bookman Old Style" w:cs="Arial"/>
          <w:sz w:val="24"/>
          <w:szCs w:val="24"/>
          <w:lang w:bidi="te-IN"/>
        </w:rPr>
        <w:t>. 2</w:t>
      </w:r>
      <w:r w:rsidRPr="00210018">
        <w:rPr>
          <w:rFonts w:ascii="Bookman Old Style" w:eastAsia="Calibri" w:hAnsi="Bookman Old Style" w:cs="Arial"/>
          <w:sz w:val="24"/>
          <w:szCs w:val="24"/>
          <w:lang w:bidi="te-IN"/>
        </w:rPr>
        <w:t xml:space="preserve">: </w:t>
      </w:r>
      <w:r w:rsidR="00660FF4" w:rsidRPr="00210018">
        <w:rPr>
          <w:rFonts w:ascii="Bookman Old Style" w:eastAsia="Calibri" w:hAnsi="Bookman Old Style" w:cs="Arial"/>
          <w:sz w:val="24"/>
          <w:szCs w:val="24"/>
          <w:lang w:bidi="te-IN"/>
        </w:rPr>
        <w:t>Agricultural Mechanisation Supply System</w:t>
      </w:r>
    </w:p>
    <w:p w:rsidR="00A977D4" w:rsidRPr="00210018" w:rsidRDefault="00A977D4" w:rsidP="00A977D4">
      <w:pPr>
        <w:spacing w:before="100" w:beforeAutospacing="1" w:after="100" w:afterAutospacing="1" w:line="240" w:lineRule="auto"/>
        <w:ind w:firstLine="540"/>
        <w:jc w:val="both"/>
        <w:rPr>
          <w:rFonts w:ascii="Bookman Old Style" w:eastAsia="Calibri" w:hAnsi="Bookman Old Style" w:cs="Arial"/>
          <w:sz w:val="24"/>
          <w:szCs w:val="24"/>
          <w:lang w:bidi="te-IN"/>
        </w:rPr>
      </w:pPr>
      <w:r w:rsidRPr="00210018">
        <w:rPr>
          <w:rFonts w:ascii="Bookman Old Style" w:eastAsia="Calibri" w:hAnsi="Bookman Old Style" w:cs="Arial"/>
          <w:sz w:val="24"/>
          <w:szCs w:val="24"/>
          <w:lang w:bidi="te-IN"/>
        </w:rPr>
        <w:t xml:space="preserve">There must be broad consensus on the fact that bottlenecks and constraints exist within the agricultural engineering sector and that these hinder environmental sustainability and the development of the agricultural sector. This can guarantee the adherence of all partners and therefore enhance the opportunity for success of the strategy and its eventual implementation. </w:t>
      </w:r>
    </w:p>
    <w:p w:rsidR="00460F55" w:rsidRPr="00210018" w:rsidRDefault="00D06DC7" w:rsidP="000C0862">
      <w:pPr>
        <w:spacing w:before="100" w:beforeAutospacing="1" w:after="100" w:afterAutospacing="1" w:line="240" w:lineRule="auto"/>
        <w:ind w:firstLine="540"/>
        <w:jc w:val="both"/>
        <w:rPr>
          <w:rFonts w:ascii="Bookman Old Style" w:eastAsia="Calibri" w:hAnsi="Bookman Old Style" w:cs="Arial"/>
          <w:sz w:val="24"/>
          <w:szCs w:val="24"/>
          <w:lang w:bidi="te-IN"/>
        </w:rPr>
      </w:pPr>
      <w:r w:rsidRPr="00210018">
        <w:rPr>
          <w:rFonts w:ascii="Bookman Old Style" w:eastAsia="Calibri" w:hAnsi="Bookman Old Style" w:cs="Arial"/>
          <w:sz w:val="24"/>
          <w:szCs w:val="24"/>
          <w:lang w:bidi="te-IN"/>
        </w:rPr>
        <w:t xml:space="preserve">Agricultural engineering and environmental sustainability must be perceived to be sufficiently important by the broader community, to justify strategy formulation. They should be able to participate in a full and open exchange of views at all stages of strategy development. </w:t>
      </w:r>
      <w:r w:rsidR="00460F55" w:rsidRPr="00210018">
        <w:rPr>
          <w:rFonts w:ascii="Bookman Old Style" w:eastAsia="Calibri" w:hAnsi="Bookman Old Style" w:cs="Arial"/>
          <w:sz w:val="24"/>
          <w:szCs w:val="24"/>
          <w:lang w:bidi="te-IN"/>
        </w:rPr>
        <w:t>For the success of a SAMS, it is important to consider the pre-conditions that should be in place. First of all a SAMS must emanate from a real need expressed by a political will. This depends on the political, economic and sociological status of the country.</w:t>
      </w:r>
    </w:p>
    <w:p w:rsidR="0007400C" w:rsidRPr="00210018" w:rsidRDefault="002616D8" w:rsidP="000C0862">
      <w:pPr>
        <w:jc w:val="both"/>
        <w:rPr>
          <w:rFonts w:ascii="Bookman Old Style" w:hAnsi="Bookman Old Style"/>
          <w:b/>
          <w:sz w:val="24"/>
          <w:szCs w:val="24"/>
        </w:rPr>
      </w:pPr>
      <w:r>
        <w:rPr>
          <w:rFonts w:ascii="Bookman Old Style" w:hAnsi="Bookman Old Style"/>
          <w:b/>
          <w:sz w:val="24"/>
          <w:szCs w:val="24"/>
        </w:rPr>
        <w:t>References</w:t>
      </w:r>
    </w:p>
    <w:p w:rsidR="0007400C" w:rsidRPr="005B34F3" w:rsidRDefault="00210018" w:rsidP="005B34F3">
      <w:pPr>
        <w:spacing w:line="240" w:lineRule="auto"/>
        <w:ind w:right="-360"/>
        <w:jc w:val="both"/>
        <w:rPr>
          <w:rFonts w:ascii="Bookman Old Style" w:hAnsi="Bookman Old Style"/>
          <w:sz w:val="20"/>
          <w:szCs w:val="20"/>
        </w:rPr>
      </w:pPr>
      <w:r w:rsidRPr="005B34F3">
        <w:rPr>
          <w:rFonts w:ascii="Bookman Old Style" w:hAnsi="Bookman Old Style"/>
          <w:sz w:val="20"/>
          <w:szCs w:val="20"/>
        </w:rPr>
        <w:t>Asoegwu, S. (1998) ”Agricultural Field Implements and Mechanization” Choudhury, M. and Musa, H. (1984) “Agricultural Mechanization in Asia, Africa and Latin America”(AMA) 25(1); 57-64.</w:t>
      </w:r>
    </w:p>
    <w:p w:rsidR="005B34F3" w:rsidRPr="005B34F3" w:rsidRDefault="005B34F3" w:rsidP="005B34F3">
      <w:pPr>
        <w:spacing w:line="240" w:lineRule="auto"/>
        <w:jc w:val="both"/>
        <w:rPr>
          <w:rFonts w:ascii="Bookman Old Style" w:hAnsi="Bookman Old Style"/>
          <w:sz w:val="20"/>
          <w:szCs w:val="20"/>
        </w:rPr>
      </w:pPr>
      <w:r w:rsidRPr="005B34F3">
        <w:rPr>
          <w:rFonts w:ascii="Bookman Old Style" w:hAnsi="Bookman Old Style"/>
          <w:sz w:val="20"/>
          <w:szCs w:val="20"/>
        </w:rPr>
        <w:t>Choudhurg, M. and Musa, H. (1994) “Agricultural Mechanization in Asia, Africa and Latin   America” (AMAY 25(1); 57 – 64</w:t>
      </w:r>
    </w:p>
    <w:p w:rsidR="005B34F3" w:rsidRPr="005B34F3" w:rsidRDefault="005B34F3" w:rsidP="005B34F3">
      <w:pPr>
        <w:spacing w:line="240" w:lineRule="auto"/>
        <w:jc w:val="both"/>
        <w:rPr>
          <w:rFonts w:ascii="Bookman Old Style" w:hAnsi="Bookman Old Style"/>
          <w:sz w:val="20"/>
          <w:szCs w:val="20"/>
        </w:rPr>
      </w:pPr>
      <w:r w:rsidRPr="005B34F3">
        <w:rPr>
          <w:rFonts w:ascii="Bookman Old Style" w:hAnsi="Bookman Old Style"/>
          <w:sz w:val="20"/>
          <w:szCs w:val="20"/>
        </w:rPr>
        <w:t xml:space="preserve">Kulakarni S D (2005) “Mechanization of Agriculture – Indian Scenario” http://www.unapcaem.org/Activities%20Files/A09105thTC/PPT/in-doc.pdf </w:t>
      </w:r>
    </w:p>
    <w:p w:rsidR="005B34F3" w:rsidRPr="005B34F3" w:rsidRDefault="005B34F3" w:rsidP="005B34F3">
      <w:pPr>
        <w:spacing w:line="240" w:lineRule="auto"/>
        <w:ind w:right="-270"/>
        <w:jc w:val="both"/>
        <w:rPr>
          <w:rFonts w:ascii="Bookman Old Style" w:hAnsi="Bookman Old Style"/>
          <w:sz w:val="20"/>
          <w:szCs w:val="20"/>
        </w:rPr>
      </w:pPr>
      <w:r w:rsidRPr="005B34F3">
        <w:rPr>
          <w:rFonts w:ascii="Bookman Old Style" w:hAnsi="Bookman Old Style"/>
          <w:sz w:val="20"/>
          <w:szCs w:val="20"/>
        </w:rPr>
        <w:t>Roy, J (2007): “The Tenancy Ladder Revisited”, Indian Economic Journal, Vol. 54,No. 4, pp.74-84</w:t>
      </w:r>
    </w:p>
    <w:p w:rsidR="005B34F3" w:rsidRPr="005B34F3" w:rsidRDefault="005B34F3" w:rsidP="005B34F3">
      <w:pPr>
        <w:spacing w:line="240" w:lineRule="auto"/>
        <w:jc w:val="both"/>
        <w:rPr>
          <w:rFonts w:ascii="Bookman Old Style" w:hAnsi="Bookman Old Style"/>
          <w:sz w:val="20"/>
          <w:szCs w:val="20"/>
        </w:rPr>
      </w:pPr>
      <w:r w:rsidRPr="005B34F3">
        <w:rPr>
          <w:rFonts w:ascii="Bookman Old Style" w:hAnsi="Bookman Old Style"/>
          <w:sz w:val="20"/>
          <w:szCs w:val="20"/>
        </w:rPr>
        <w:t>Rudra, A (1979): “Organisation of Agriculture for Rural Development: The India Case” in Ghai, D., A. R. Khan, E. Lee and S. Radwan, (ed)  Agrarian Systems and Rural Developmen(London: Macmillan Press).</w:t>
      </w:r>
    </w:p>
    <w:p w:rsidR="005B34F3" w:rsidRPr="00210018" w:rsidRDefault="005B34F3" w:rsidP="005B34F3">
      <w:pPr>
        <w:jc w:val="both"/>
        <w:rPr>
          <w:rFonts w:ascii="Bookman Old Style" w:hAnsi="Bookman Old Style"/>
          <w:sz w:val="24"/>
          <w:szCs w:val="24"/>
        </w:rPr>
      </w:pPr>
      <w:r w:rsidRPr="005B34F3">
        <w:rPr>
          <w:rFonts w:ascii="Bookman Old Style" w:hAnsi="Bookman Old Style"/>
          <w:sz w:val="20"/>
          <w:szCs w:val="20"/>
        </w:rPr>
        <w:t xml:space="preserve">Singh G and Mani I (2009) “Agricultural Mechanization in India: Status and Future Challenges”, 10th International Agricultural Engineering Conference (IAEC Ref. 178) </w:t>
      </w:r>
    </w:p>
    <w:sectPr w:rsidR="005B34F3" w:rsidRPr="00210018" w:rsidSect="00174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209A"/>
    <w:multiLevelType w:val="hybridMultilevel"/>
    <w:tmpl w:val="BF90A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C2650"/>
    <w:multiLevelType w:val="hybridMultilevel"/>
    <w:tmpl w:val="5E821DFC"/>
    <w:lvl w:ilvl="0" w:tplc="05C0DD7C">
      <w:numFmt w:val="bullet"/>
      <w:lvlText w:val=""/>
      <w:lvlJc w:val="left"/>
      <w:pPr>
        <w:ind w:left="900" w:hanging="360"/>
      </w:pPr>
      <w:rPr>
        <w:rFonts w:ascii="Bookman Old Style" w:eastAsia="Calibri" w:hAnsi="Bookman Old Style" w:cs="Bookman Old Style"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28C6A80"/>
    <w:multiLevelType w:val="hybridMultilevel"/>
    <w:tmpl w:val="89028B7C"/>
    <w:lvl w:ilvl="0" w:tplc="DA408366">
      <w:numFmt w:val="bullet"/>
      <w:lvlText w:val=""/>
      <w:lvlJc w:val="left"/>
      <w:pPr>
        <w:ind w:left="900" w:hanging="360"/>
      </w:pPr>
      <w:rPr>
        <w:rFonts w:ascii="Bookman Old Style" w:eastAsiaTheme="minorHAnsi" w:hAnsi="Bookman Old Style" w:cs="Bookman Old Style"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692465B"/>
    <w:multiLevelType w:val="hybridMultilevel"/>
    <w:tmpl w:val="C46600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E377759"/>
    <w:multiLevelType w:val="hybridMultilevel"/>
    <w:tmpl w:val="0D14F994"/>
    <w:lvl w:ilvl="0" w:tplc="49B63C5E">
      <w:start w:val="1"/>
      <w:numFmt w:val="bullet"/>
      <w:lvlText w:val=""/>
      <w:lvlJc w:val="left"/>
      <w:pPr>
        <w:tabs>
          <w:tab w:val="num" w:pos="720"/>
        </w:tabs>
        <w:ind w:left="720" w:hanging="360"/>
      </w:pPr>
      <w:rPr>
        <w:rFonts w:ascii="Wingdings 2" w:hAnsi="Wingdings 2" w:hint="default"/>
      </w:rPr>
    </w:lvl>
    <w:lvl w:ilvl="1" w:tplc="6F0CADA8">
      <w:start w:val="1"/>
      <w:numFmt w:val="bullet"/>
      <w:lvlText w:val=""/>
      <w:lvlJc w:val="left"/>
      <w:pPr>
        <w:tabs>
          <w:tab w:val="num" w:pos="1440"/>
        </w:tabs>
        <w:ind w:left="1440" w:hanging="360"/>
      </w:pPr>
      <w:rPr>
        <w:rFonts w:ascii="Wingdings 2" w:hAnsi="Wingdings 2" w:hint="default"/>
      </w:rPr>
    </w:lvl>
    <w:lvl w:ilvl="2" w:tplc="AB0C765A" w:tentative="1">
      <w:start w:val="1"/>
      <w:numFmt w:val="bullet"/>
      <w:lvlText w:val=""/>
      <w:lvlJc w:val="left"/>
      <w:pPr>
        <w:tabs>
          <w:tab w:val="num" w:pos="2160"/>
        </w:tabs>
        <w:ind w:left="2160" w:hanging="360"/>
      </w:pPr>
      <w:rPr>
        <w:rFonts w:ascii="Wingdings 2" w:hAnsi="Wingdings 2" w:hint="default"/>
      </w:rPr>
    </w:lvl>
    <w:lvl w:ilvl="3" w:tplc="E6EA48FC" w:tentative="1">
      <w:start w:val="1"/>
      <w:numFmt w:val="bullet"/>
      <w:lvlText w:val=""/>
      <w:lvlJc w:val="left"/>
      <w:pPr>
        <w:tabs>
          <w:tab w:val="num" w:pos="2880"/>
        </w:tabs>
        <w:ind w:left="2880" w:hanging="360"/>
      </w:pPr>
      <w:rPr>
        <w:rFonts w:ascii="Wingdings 2" w:hAnsi="Wingdings 2" w:hint="default"/>
      </w:rPr>
    </w:lvl>
    <w:lvl w:ilvl="4" w:tplc="46D60778" w:tentative="1">
      <w:start w:val="1"/>
      <w:numFmt w:val="bullet"/>
      <w:lvlText w:val=""/>
      <w:lvlJc w:val="left"/>
      <w:pPr>
        <w:tabs>
          <w:tab w:val="num" w:pos="3600"/>
        </w:tabs>
        <w:ind w:left="3600" w:hanging="360"/>
      </w:pPr>
      <w:rPr>
        <w:rFonts w:ascii="Wingdings 2" w:hAnsi="Wingdings 2" w:hint="default"/>
      </w:rPr>
    </w:lvl>
    <w:lvl w:ilvl="5" w:tplc="F9363038" w:tentative="1">
      <w:start w:val="1"/>
      <w:numFmt w:val="bullet"/>
      <w:lvlText w:val=""/>
      <w:lvlJc w:val="left"/>
      <w:pPr>
        <w:tabs>
          <w:tab w:val="num" w:pos="4320"/>
        </w:tabs>
        <w:ind w:left="4320" w:hanging="360"/>
      </w:pPr>
      <w:rPr>
        <w:rFonts w:ascii="Wingdings 2" w:hAnsi="Wingdings 2" w:hint="default"/>
      </w:rPr>
    </w:lvl>
    <w:lvl w:ilvl="6" w:tplc="5E0C8CC0" w:tentative="1">
      <w:start w:val="1"/>
      <w:numFmt w:val="bullet"/>
      <w:lvlText w:val=""/>
      <w:lvlJc w:val="left"/>
      <w:pPr>
        <w:tabs>
          <w:tab w:val="num" w:pos="5040"/>
        </w:tabs>
        <w:ind w:left="5040" w:hanging="360"/>
      </w:pPr>
      <w:rPr>
        <w:rFonts w:ascii="Wingdings 2" w:hAnsi="Wingdings 2" w:hint="default"/>
      </w:rPr>
    </w:lvl>
    <w:lvl w:ilvl="7" w:tplc="49747020" w:tentative="1">
      <w:start w:val="1"/>
      <w:numFmt w:val="bullet"/>
      <w:lvlText w:val=""/>
      <w:lvlJc w:val="left"/>
      <w:pPr>
        <w:tabs>
          <w:tab w:val="num" w:pos="5760"/>
        </w:tabs>
        <w:ind w:left="5760" w:hanging="360"/>
      </w:pPr>
      <w:rPr>
        <w:rFonts w:ascii="Wingdings 2" w:hAnsi="Wingdings 2" w:hint="default"/>
      </w:rPr>
    </w:lvl>
    <w:lvl w:ilvl="8" w:tplc="EF204982"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1040785"/>
    <w:multiLevelType w:val="hybridMultilevel"/>
    <w:tmpl w:val="42DECC16"/>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AC14541"/>
    <w:multiLevelType w:val="hybridMultilevel"/>
    <w:tmpl w:val="6B5C24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7764F5"/>
    <w:multiLevelType w:val="hybridMultilevel"/>
    <w:tmpl w:val="ED0C90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F5058"/>
    <w:multiLevelType w:val="hybridMultilevel"/>
    <w:tmpl w:val="2A964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7A0FAE"/>
    <w:multiLevelType w:val="hybridMultilevel"/>
    <w:tmpl w:val="9724B4D0"/>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609F001F"/>
    <w:multiLevelType w:val="hybridMultilevel"/>
    <w:tmpl w:val="B39AC25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64822543"/>
    <w:multiLevelType w:val="hybridMultilevel"/>
    <w:tmpl w:val="522CF764"/>
    <w:lvl w:ilvl="0" w:tplc="5EFE8A64">
      <w:start w:val="1"/>
      <w:numFmt w:val="bullet"/>
      <w:lvlText w:val=""/>
      <w:lvlJc w:val="left"/>
      <w:pPr>
        <w:tabs>
          <w:tab w:val="num" w:pos="720"/>
        </w:tabs>
        <w:ind w:left="720" w:hanging="360"/>
      </w:pPr>
      <w:rPr>
        <w:rFonts w:ascii="Wingdings" w:hAnsi="Wingdings" w:hint="default"/>
      </w:rPr>
    </w:lvl>
    <w:lvl w:ilvl="1" w:tplc="B3E8831A" w:tentative="1">
      <w:start w:val="1"/>
      <w:numFmt w:val="bullet"/>
      <w:lvlText w:val=""/>
      <w:lvlJc w:val="left"/>
      <w:pPr>
        <w:tabs>
          <w:tab w:val="num" w:pos="1440"/>
        </w:tabs>
        <w:ind w:left="1440" w:hanging="360"/>
      </w:pPr>
      <w:rPr>
        <w:rFonts w:ascii="Wingdings" w:hAnsi="Wingdings" w:hint="default"/>
      </w:rPr>
    </w:lvl>
    <w:lvl w:ilvl="2" w:tplc="20526A16" w:tentative="1">
      <w:start w:val="1"/>
      <w:numFmt w:val="bullet"/>
      <w:lvlText w:val=""/>
      <w:lvlJc w:val="left"/>
      <w:pPr>
        <w:tabs>
          <w:tab w:val="num" w:pos="2160"/>
        </w:tabs>
        <w:ind w:left="2160" w:hanging="360"/>
      </w:pPr>
      <w:rPr>
        <w:rFonts w:ascii="Wingdings" w:hAnsi="Wingdings" w:hint="default"/>
      </w:rPr>
    </w:lvl>
    <w:lvl w:ilvl="3" w:tplc="45F63F98" w:tentative="1">
      <w:start w:val="1"/>
      <w:numFmt w:val="bullet"/>
      <w:lvlText w:val=""/>
      <w:lvlJc w:val="left"/>
      <w:pPr>
        <w:tabs>
          <w:tab w:val="num" w:pos="2880"/>
        </w:tabs>
        <w:ind w:left="2880" w:hanging="360"/>
      </w:pPr>
      <w:rPr>
        <w:rFonts w:ascii="Wingdings" w:hAnsi="Wingdings" w:hint="default"/>
      </w:rPr>
    </w:lvl>
    <w:lvl w:ilvl="4" w:tplc="1AB60C6A" w:tentative="1">
      <w:start w:val="1"/>
      <w:numFmt w:val="bullet"/>
      <w:lvlText w:val=""/>
      <w:lvlJc w:val="left"/>
      <w:pPr>
        <w:tabs>
          <w:tab w:val="num" w:pos="3600"/>
        </w:tabs>
        <w:ind w:left="3600" w:hanging="360"/>
      </w:pPr>
      <w:rPr>
        <w:rFonts w:ascii="Wingdings" w:hAnsi="Wingdings" w:hint="default"/>
      </w:rPr>
    </w:lvl>
    <w:lvl w:ilvl="5" w:tplc="857423B4" w:tentative="1">
      <w:start w:val="1"/>
      <w:numFmt w:val="bullet"/>
      <w:lvlText w:val=""/>
      <w:lvlJc w:val="left"/>
      <w:pPr>
        <w:tabs>
          <w:tab w:val="num" w:pos="4320"/>
        </w:tabs>
        <w:ind w:left="4320" w:hanging="360"/>
      </w:pPr>
      <w:rPr>
        <w:rFonts w:ascii="Wingdings" w:hAnsi="Wingdings" w:hint="default"/>
      </w:rPr>
    </w:lvl>
    <w:lvl w:ilvl="6" w:tplc="F40C3AE6" w:tentative="1">
      <w:start w:val="1"/>
      <w:numFmt w:val="bullet"/>
      <w:lvlText w:val=""/>
      <w:lvlJc w:val="left"/>
      <w:pPr>
        <w:tabs>
          <w:tab w:val="num" w:pos="5040"/>
        </w:tabs>
        <w:ind w:left="5040" w:hanging="360"/>
      </w:pPr>
      <w:rPr>
        <w:rFonts w:ascii="Wingdings" w:hAnsi="Wingdings" w:hint="default"/>
      </w:rPr>
    </w:lvl>
    <w:lvl w:ilvl="7" w:tplc="E998293C" w:tentative="1">
      <w:start w:val="1"/>
      <w:numFmt w:val="bullet"/>
      <w:lvlText w:val=""/>
      <w:lvlJc w:val="left"/>
      <w:pPr>
        <w:tabs>
          <w:tab w:val="num" w:pos="5760"/>
        </w:tabs>
        <w:ind w:left="5760" w:hanging="360"/>
      </w:pPr>
      <w:rPr>
        <w:rFonts w:ascii="Wingdings" w:hAnsi="Wingdings" w:hint="default"/>
      </w:rPr>
    </w:lvl>
    <w:lvl w:ilvl="8" w:tplc="60A0562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8"/>
  </w:num>
  <w:num w:numId="4">
    <w:abstractNumId w:val="0"/>
  </w:num>
  <w:num w:numId="5">
    <w:abstractNumId w:val="7"/>
  </w:num>
  <w:num w:numId="6">
    <w:abstractNumId w:val="9"/>
  </w:num>
  <w:num w:numId="7">
    <w:abstractNumId w:val="1"/>
  </w:num>
  <w:num w:numId="8">
    <w:abstractNumId w:val="5"/>
  </w:num>
  <w:num w:numId="9">
    <w:abstractNumId w:val="10"/>
  </w:num>
  <w:num w:numId="10">
    <w:abstractNumId w:val="2"/>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221"/>
    <w:rsid w:val="0007400C"/>
    <w:rsid w:val="000C0862"/>
    <w:rsid w:val="00170684"/>
    <w:rsid w:val="00174CCE"/>
    <w:rsid w:val="00174F72"/>
    <w:rsid w:val="001B715B"/>
    <w:rsid w:val="001D6374"/>
    <w:rsid w:val="00210018"/>
    <w:rsid w:val="002616D8"/>
    <w:rsid w:val="00280806"/>
    <w:rsid w:val="002A1C58"/>
    <w:rsid w:val="002E625B"/>
    <w:rsid w:val="004121CE"/>
    <w:rsid w:val="00421A77"/>
    <w:rsid w:val="00460F55"/>
    <w:rsid w:val="0047421A"/>
    <w:rsid w:val="0053251A"/>
    <w:rsid w:val="005B34F3"/>
    <w:rsid w:val="005B64A6"/>
    <w:rsid w:val="00660FF4"/>
    <w:rsid w:val="00697976"/>
    <w:rsid w:val="006B0E40"/>
    <w:rsid w:val="007516A7"/>
    <w:rsid w:val="0080342B"/>
    <w:rsid w:val="008A24EA"/>
    <w:rsid w:val="00950B7E"/>
    <w:rsid w:val="0095799A"/>
    <w:rsid w:val="00973221"/>
    <w:rsid w:val="00A14C11"/>
    <w:rsid w:val="00A977D4"/>
    <w:rsid w:val="00AA0780"/>
    <w:rsid w:val="00AA2C45"/>
    <w:rsid w:val="00AA33FD"/>
    <w:rsid w:val="00AA6F13"/>
    <w:rsid w:val="00B961C2"/>
    <w:rsid w:val="00BA1323"/>
    <w:rsid w:val="00D06DC7"/>
    <w:rsid w:val="00D63648"/>
    <w:rsid w:val="00D83D27"/>
    <w:rsid w:val="00D965BF"/>
    <w:rsid w:val="00EA37BE"/>
    <w:rsid w:val="00EA5EDF"/>
    <w:rsid w:val="00ED1D6D"/>
    <w:rsid w:val="00F33985"/>
    <w:rsid w:val="00F51E60"/>
    <w:rsid w:val="00F93E33"/>
    <w:rsid w:val="00FF2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1A7D4"/>
  <w15:docId w15:val="{020B2409-6D91-404C-9797-ECCB5F918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4F7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74F72"/>
    <w:rPr>
      <w:color w:val="0000FF"/>
      <w:u w:val="single"/>
    </w:rPr>
  </w:style>
  <w:style w:type="character" w:customStyle="1" w:styleId="apple-converted-space">
    <w:name w:val="apple-converted-space"/>
    <w:basedOn w:val="DefaultParagraphFont"/>
    <w:rsid w:val="00174F72"/>
  </w:style>
  <w:style w:type="character" w:customStyle="1" w:styleId="style3">
    <w:name w:val="style3"/>
    <w:basedOn w:val="DefaultParagraphFont"/>
    <w:rsid w:val="0007400C"/>
  </w:style>
  <w:style w:type="paragraph" w:styleId="ListParagraph">
    <w:name w:val="List Paragraph"/>
    <w:basedOn w:val="Normal"/>
    <w:uiPriority w:val="34"/>
    <w:qFormat/>
    <w:rsid w:val="0007400C"/>
    <w:pPr>
      <w:ind w:left="720"/>
      <w:contextualSpacing/>
    </w:pPr>
    <w:rPr>
      <w:rFonts w:ascii="Calibri" w:eastAsia="Times New Roman" w:hAnsi="Calibri" w:cs="Times New Roman"/>
    </w:rPr>
  </w:style>
  <w:style w:type="paragraph" w:styleId="BalloonText">
    <w:name w:val="Balloon Text"/>
    <w:basedOn w:val="Normal"/>
    <w:link w:val="BalloonTextChar"/>
    <w:uiPriority w:val="99"/>
    <w:semiHidden/>
    <w:unhideWhenUsed/>
    <w:rsid w:val="00957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99A"/>
    <w:rPr>
      <w:rFonts w:ascii="Tahoma" w:hAnsi="Tahoma" w:cs="Tahoma"/>
      <w:sz w:val="16"/>
      <w:szCs w:val="16"/>
    </w:rPr>
  </w:style>
  <w:style w:type="paragraph" w:customStyle="1" w:styleId="Standard">
    <w:name w:val="Standard"/>
    <w:rsid w:val="00A14C11"/>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table" w:styleId="TableGrid">
    <w:name w:val="Table Grid"/>
    <w:basedOn w:val="TableNormal"/>
    <w:uiPriority w:val="59"/>
    <w:rsid w:val="00A14C11"/>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07360">
      <w:bodyDiv w:val="1"/>
      <w:marLeft w:val="0"/>
      <w:marRight w:val="0"/>
      <w:marTop w:val="0"/>
      <w:marBottom w:val="0"/>
      <w:divBdr>
        <w:top w:val="none" w:sz="0" w:space="0" w:color="auto"/>
        <w:left w:val="none" w:sz="0" w:space="0" w:color="auto"/>
        <w:bottom w:val="none" w:sz="0" w:space="0" w:color="auto"/>
        <w:right w:val="none" w:sz="0" w:space="0" w:color="auto"/>
      </w:divBdr>
      <w:divsChild>
        <w:div w:id="536629493">
          <w:marLeft w:val="547"/>
          <w:marRight w:val="0"/>
          <w:marTop w:val="115"/>
          <w:marBottom w:val="0"/>
          <w:divBdr>
            <w:top w:val="none" w:sz="0" w:space="0" w:color="auto"/>
            <w:left w:val="none" w:sz="0" w:space="0" w:color="auto"/>
            <w:bottom w:val="none" w:sz="0" w:space="0" w:color="auto"/>
            <w:right w:val="none" w:sz="0" w:space="0" w:color="auto"/>
          </w:divBdr>
        </w:div>
        <w:div w:id="1578901807">
          <w:marLeft w:val="547"/>
          <w:marRight w:val="0"/>
          <w:marTop w:val="115"/>
          <w:marBottom w:val="0"/>
          <w:divBdr>
            <w:top w:val="none" w:sz="0" w:space="0" w:color="auto"/>
            <w:left w:val="none" w:sz="0" w:space="0" w:color="auto"/>
            <w:bottom w:val="none" w:sz="0" w:space="0" w:color="auto"/>
            <w:right w:val="none" w:sz="0" w:space="0" w:color="auto"/>
          </w:divBdr>
        </w:div>
      </w:divsChild>
    </w:div>
    <w:div w:id="709571029">
      <w:bodyDiv w:val="1"/>
      <w:marLeft w:val="0"/>
      <w:marRight w:val="0"/>
      <w:marTop w:val="0"/>
      <w:marBottom w:val="0"/>
      <w:divBdr>
        <w:top w:val="none" w:sz="0" w:space="0" w:color="auto"/>
        <w:left w:val="none" w:sz="0" w:space="0" w:color="auto"/>
        <w:bottom w:val="none" w:sz="0" w:space="0" w:color="auto"/>
        <w:right w:val="none" w:sz="0" w:space="0" w:color="auto"/>
      </w:divBdr>
    </w:div>
    <w:div w:id="1168709817">
      <w:bodyDiv w:val="1"/>
      <w:marLeft w:val="0"/>
      <w:marRight w:val="0"/>
      <w:marTop w:val="0"/>
      <w:marBottom w:val="0"/>
      <w:divBdr>
        <w:top w:val="none" w:sz="0" w:space="0" w:color="auto"/>
        <w:left w:val="none" w:sz="0" w:space="0" w:color="auto"/>
        <w:bottom w:val="none" w:sz="0" w:space="0" w:color="auto"/>
        <w:right w:val="none" w:sz="0" w:space="0" w:color="auto"/>
      </w:divBdr>
    </w:div>
    <w:div w:id="128542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cialert.net/fulltext/?doi=ijar.2010.1107.11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ialert.net/fulltext/?doi=ijar.2010.1107.1115"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27A84-F7F2-410D-955F-452C6692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3432</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cp:lastPrinted>2015-01-07T07:47:00Z</cp:lastPrinted>
  <dcterms:created xsi:type="dcterms:W3CDTF">2023-08-31T08:31:00Z</dcterms:created>
  <dcterms:modified xsi:type="dcterms:W3CDTF">2023-08-31T08:31:00Z</dcterms:modified>
</cp:coreProperties>
</file>