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C7" w:rsidRPr="00590A45" w:rsidRDefault="007E0647" w:rsidP="006C6819">
      <w:pPr>
        <w:tabs>
          <w:tab w:val="center" w:pos="4680"/>
          <w:tab w:val="left" w:pos="7282"/>
        </w:tabs>
        <w:spacing w:after="0" w:line="360" w:lineRule="auto"/>
        <w:contextualSpacing/>
        <w:jc w:val="center"/>
        <w:rPr>
          <w:rFonts w:ascii="Times New Roman" w:hAnsi="Times New Roman" w:cs="Times New Roman"/>
          <w:b/>
          <w:sz w:val="32"/>
          <w:szCs w:val="32"/>
        </w:rPr>
      </w:pPr>
      <w:r w:rsidRPr="00590A45">
        <w:rPr>
          <w:rFonts w:ascii="Times New Roman" w:hAnsi="Times New Roman" w:cs="Times New Roman"/>
          <w:b/>
          <w:sz w:val="32"/>
          <w:szCs w:val="32"/>
        </w:rPr>
        <w:t>Them</w:t>
      </w:r>
      <w:r w:rsidR="00146D0C">
        <w:rPr>
          <w:rFonts w:ascii="Times New Roman" w:hAnsi="Times New Roman" w:cs="Times New Roman"/>
          <w:b/>
          <w:sz w:val="32"/>
          <w:szCs w:val="32"/>
        </w:rPr>
        <w:t xml:space="preserve">atic Analysis of </w:t>
      </w:r>
      <w:r w:rsidRPr="00590A45">
        <w:rPr>
          <w:rFonts w:ascii="Times New Roman" w:hAnsi="Times New Roman" w:cs="Times New Roman"/>
          <w:b/>
          <w:sz w:val="32"/>
          <w:szCs w:val="32"/>
        </w:rPr>
        <w:t>Eugene O’Neill</w:t>
      </w:r>
      <w:r w:rsidR="00146D0C">
        <w:rPr>
          <w:rFonts w:ascii="Times New Roman" w:hAnsi="Times New Roman" w:cs="Times New Roman"/>
          <w:b/>
          <w:sz w:val="32"/>
          <w:szCs w:val="32"/>
        </w:rPr>
        <w:t>’s Plays</w:t>
      </w:r>
    </w:p>
    <w:p w:rsidR="002E284F" w:rsidRPr="00590A45" w:rsidRDefault="002E284F" w:rsidP="006C6819">
      <w:pPr>
        <w:spacing w:after="0" w:line="360" w:lineRule="auto"/>
        <w:ind w:left="4320" w:firstLine="720"/>
        <w:contextualSpacing/>
        <w:jc w:val="both"/>
        <w:rPr>
          <w:rFonts w:ascii="Times New Roman" w:hAnsi="Times New Roman" w:cs="Times New Roman"/>
          <w:sz w:val="24"/>
          <w:szCs w:val="24"/>
        </w:rPr>
      </w:pP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Dr. Ram P. Savanekar</w:t>
      </w: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Assistant Professor,</w:t>
      </w:r>
    </w:p>
    <w:p w:rsidR="002231C7" w:rsidRPr="00590A45" w:rsidRDefault="002231C7" w:rsidP="006C6819">
      <w:pPr>
        <w:spacing w:after="0" w:line="360" w:lineRule="auto"/>
        <w:ind w:left="5040"/>
        <w:contextualSpacing/>
        <w:jc w:val="both"/>
        <w:rPr>
          <w:rFonts w:ascii="Times New Roman" w:hAnsi="Times New Roman" w:cs="Times New Roman"/>
          <w:sz w:val="24"/>
          <w:szCs w:val="24"/>
        </w:rPr>
      </w:pPr>
      <w:r w:rsidRPr="00590A45">
        <w:rPr>
          <w:rFonts w:ascii="Times New Roman" w:hAnsi="Times New Roman" w:cs="Times New Roman"/>
          <w:sz w:val="24"/>
          <w:szCs w:val="24"/>
        </w:rPr>
        <w:t>Aniket College of Social Work, Wardha</w:t>
      </w: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 xml:space="preserve">Email: </w:t>
      </w:r>
      <w:hyperlink r:id="rId8" w:history="1">
        <w:r w:rsidRPr="00590A45">
          <w:rPr>
            <w:rStyle w:val="Hyperlink"/>
            <w:rFonts w:ascii="Times New Roman" w:hAnsi="Times New Roman" w:cs="Times New Roman"/>
            <w:sz w:val="24"/>
            <w:szCs w:val="24"/>
          </w:rPr>
          <w:t>rpsavanekar@gmail.com</w:t>
        </w:r>
      </w:hyperlink>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Mobile No.: 9881529089</w:t>
      </w:r>
    </w:p>
    <w:p w:rsidR="002231C7" w:rsidRPr="00590A45" w:rsidRDefault="002231C7" w:rsidP="006C6819">
      <w:pPr>
        <w:spacing w:after="0" w:line="360" w:lineRule="auto"/>
        <w:contextualSpacing/>
        <w:jc w:val="center"/>
        <w:rPr>
          <w:rFonts w:ascii="Times New Roman" w:hAnsi="Times New Roman" w:cs="Times New Roman"/>
          <w:b/>
          <w:sz w:val="24"/>
          <w:szCs w:val="24"/>
        </w:rPr>
      </w:pPr>
    </w:p>
    <w:p w:rsidR="002231C7" w:rsidRPr="00590A45" w:rsidRDefault="002E284F" w:rsidP="006C6819">
      <w:pPr>
        <w:tabs>
          <w:tab w:val="left" w:pos="4035"/>
          <w:tab w:val="center" w:pos="4680"/>
        </w:tabs>
        <w:spacing w:before="240" w:line="360" w:lineRule="auto"/>
        <w:contextualSpacing/>
        <w:rPr>
          <w:rFonts w:ascii="Times New Roman" w:hAnsi="Times New Roman" w:cs="Times New Roman"/>
          <w:b/>
          <w:sz w:val="24"/>
          <w:szCs w:val="24"/>
        </w:rPr>
      </w:pPr>
      <w:r w:rsidRPr="00590A45">
        <w:rPr>
          <w:rFonts w:ascii="Times New Roman" w:hAnsi="Times New Roman" w:cs="Times New Roman"/>
          <w:b/>
          <w:sz w:val="24"/>
          <w:szCs w:val="24"/>
        </w:rPr>
        <w:tab/>
      </w:r>
      <w:r w:rsidRPr="00590A45">
        <w:rPr>
          <w:rFonts w:ascii="Times New Roman" w:hAnsi="Times New Roman" w:cs="Times New Roman"/>
          <w:b/>
          <w:sz w:val="24"/>
          <w:szCs w:val="24"/>
        </w:rPr>
        <w:tab/>
      </w:r>
      <w:r w:rsidR="002231C7" w:rsidRPr="00590A45">
        <w:rPr>
          <w:rFonts w:ascii="Times New Roman" w:hAnsi="Times New Roman" w:cs="Times New Roman"/>
          <w:b/>
          <w:sz w:val="24"/>
          <w:szCs w:val="24"/>
        </w:rPr>
        <w:t>Abstract:</w:t>
      </w:r>
    </w:p>
    <w:p w:rsidR="00590A45" w:rsidRPr="00590A45" w:rsidRDefault="002231C7" w:rsidP="006C6819">
      <w:pPr>
        <w:pStyle w:val="BodyText2"/>
        <w:spacing w:before="240" w:after="200" w:line="360" w:lineRule="auto"/>
        <w:ind w:firstLine="720"/>
        <w:contextualSpacing/>
        <w:rPr>
          <w:rFonts w:ascii="Times New Roman" w:hAnsi="Times New Roman"/>
        </w:rPr>
      </w:pPr>
      <w:r w:rsidRPr="00590A45">
        <w:rPr>
          <w:rFonts w:ascii="Times New Roman" w:hAnsi="Times New Roman"/>
        </w:rPr>
        <w:t xml:space="preserve">This </w:t>
      </w:r>
      <w:r w:rsidR="009E383B">
        <w:rPr>
          <w:rFonts w:ascii="Times New Roman" w:hAnsi="Times New Roman"/>
        </w:rPr>
        <w:t xml:space="preserve">present research </w:t>
      </w:r>
      <w:r w:rsidRPr="00590A45">
        <w:rPr>
          <w:rFonts w:ascii="Times New Roman" w:hAnsi="Times New Roman"/>
        </w:rPr>
        <w:t xml:space="preserve">paper </w:t>
      </w:r>
      <w:r w:rsidR="00434EFE" w:rsidRPr="00590A45">
        <w:rPr>
          <w:rFonts w:ascii="Times New Roman" w:hAnsi="Times New Roman"/>
        </w:rPr>
        <w:t xml:space="preserve">throws light on </w:t>
      </w:r>
      <w:r w:rsidR="007E0647" w:rsidRPr="00590A45">
        <w:rPr>
          <w:rFonts w:ascii="Times New Roman" w:hAnsi="Times New Roman"/>
        </w:rPr>
        <w:t>them</w:t>
      </w:r>
      <w:r w:rsidR="005C2226">
        <w:rPr>
          <w:rFonts w:ascii="Times New Roman" w:hAnsi="Times New Roman"/>
        </w:rPr>
        <w:t>atic</w:t>
      </w:r>
      <w:r w:rsidR="007E0647" w:rsidRPr="00590A45">
        <w:rPr>
          <w:rFonts w:ascii="Times New Roman" w:hAnsi="Times New Roman"/>
        </w:rPr>
        <w:t xml:space="preserve"> a</w:t>
      </w:r>
      <w:r w:rsidR="005C2226">
        <w:rPr>
          <w:rFonts w:ascii="Times New Roman" w:hAnsi="Times New Roman"/>
        </w:rPr>
        <w:t xml:space="preserve">nalysis </w:t>
      </w:r>
      <w:r w:rsidR="007E0647" w:rsidRPr="009E383B">
        <w:rPr>
          <w:rFonts w:ascii="Times New Roman" w:hAnsi="Times New Roman"/>
        </w:rPr>
        <w:t>of Eugene O’ Neill</w:t>
      </w:r>
      <w:r w:rsidR="006271F4" w:rsidRPr="009E383B">
        <w:rPr>
          <w:rFonts w:ascii="Times New Roman" w:hAnsi="Times New Roman"/>
        </w:rPr>
        <w:t>’s</w:t>
      </w:r>
      <w:r w:rsidR="006271F4">
        <w:rPr>
          <w:rFonts w:ascii="Times New Roman" w:hAnsi="Times New Roman"/>
        </w:rPr>
        <w:t xml:space="preserve"> plays</w:t>
      </w:r>
      <w:r w:rsidR="00434EFE" w:rsidRPr="00590A45">
        <w:rPr>
          <w:rFonts w:ascii="Times New Roman" w:hAnsi="Times New Roman"/>
        </w:rPr>
        <w:t>.</w:t>
      </w:r>
      <w:r w:rsidR="005C2226">
        <w:rPr>
          <w:rFonts w:ascii="Times New Roman" w:hAnsi="Times New Roman"/>
        </w:rPr>
        <w:t xml:space="preserve"> </w:t>
      </w:r>
      <w:r w:rsidR="005C2226" w:rsidRPr="009E383B">
        <w:rPr>
          <w:rFonts w:ascii="Times New Roman" w:hAnsi="Times New Roman"/>
        </w:rPr>
        <w:t>O’ Neill is</w:t>
      </w:r>
      <w:r w:rsidR="009E383B">
        <w:rPr>
          <w:rFonts w:ascii="Times New Roman" w:hAnsi="Times New Roman"/>
        </w:rPr>
        <w:t xml:space="preserve"> considered as</w:t>
      </w:r>
      <w:r w:rsidR="005C2226" w:rsidRPr="009E383B">
        <w:rPr>
          <w:rFonts w:ascii="Times New Roman" w:hAnsi="Times New Roman"/>
        </w:rPr>
        <w:t xml:space="preserve"> one of the most</w:t>
      </w:r>
      <w:r w:rsidR="005C2226">
        <w:rPr>
          <w:rFonts w:ascii="Times New Roman" w:hAnsi="Times New Roman"/>
        </w:rPr>
        <w:t xml:space="preserve"> controversial figures in modern drama. </w:t>
      </w:r>
      <w:r w:rsidR="00590A45" w:rsidRPr="00590A45">
        <w:rPr>
          <w:rFonts w:ascii="Times New Roman" w:hAnsi="Times New Roman"/>
        </w:rPr>
        <w:t>Eugene O'</w:t>
      </w:r>
      <w:r w:rsidR="009E383B">
        <w:rPr>
          <w:rFonts w:ascii="Times New Roman" w:hAnsi="Times New Roman"/>
        </w:rPr>
        <w:t xml:space="preserve"> </w:t>
      </w:r>
      <w:r w:rsidR="00590A45" w:rsidRPr="00590A45">
        <w:rPr>
          <w:rFonts w:ascii="Times New Roman" w:hAnsi="Times New Roman"/>
        </w:rPr>
        <w:t xml:space="preserve">Neill is </w:t>
      </w:r>
      <w:r w:rsidR="00146D0C">
        <w:rPr>
          <w:rFonts w:ascii="Times New Roman" w:hAnsi="Times New Roman"/>
        </w:rPr>
        <w:t>known</w:t>
      </w:r>
      <w:r w:rsidR="00590A45" w:rsidRPr="00590A45">
        <w:rPr>
          <w:rFonts w:ascii="Times New Roman" w:hAnsi="Times New Roman"/>
        </w:rPr>
        <w:t xml:space="preserve"> as </w:t>
      </w:r>
      <w:r w:rsidR="00146D0C">
        <w:rPr>
          <w:rFonts w:ascii="Times New Roman" w:hAnsi="Times New Roman"/>
        </w:rPr>
        <w:t xml:space="preserve">one of </w:t>
      </w:r>
      <w:r w:rsidR="00590A45" w:rsidRPr="00590A45">
        <w:rPr>
          <w:rFonts w:ascii="Times New Roman" w:hAnsi="Times New Roman"/>
        </w:rPr>
        <w:t>the greatest American playwright</w:t>
      </w:r>
      <w:r w:rsidR="00146D0C">
        <w:rPr>
          <w:rFonts w:ascii="Times New Roman" w:hAnsi="Times New Roman"/>
        </w:rPr>
        <w:t>s</w:t>
      </w:r>
      <w:r w:rsidR="00590A45" w:rsidRPr="00590A45">
        <w:rPr>
          <w:rFonts w:ascii="Times New Roman" w:hAnsi="Times New Roman"/>
        </w:rPr>
        <w:t xml:space="preserve"> in </w:t>
      </w:r>
      <w:r w:rsidR="00146D0C">
        <w:rPr>
          <w:rFonts w:ascii="Times New Roman" w:hAnsi="Times New Roman"/>
        </w:rPr>
        <w:t xml:space="preserve">the </w:t>
      </w:r>
      <w:r w:rsidR="00590A45" w:rsidRPr="00590A45">
        <w:rPr>
          <w:rFonts w:ascii="Times New Roman" w:hAnsi="Times New Roman"/>
        </w:rPr>
        <w:t>history. His</w:t>
      </w:r>
      <w:r w:rsidR="00146D0C">
        <w:rPr>
          <w:rFonts w:ascii="Times New Roman" w:hAnsi="Times New Roman"/>
        </w:rPr>
        <w:t xml:space="preserve"> themes</w:t>
      </w:r>
      <w:r w:rsidR="009E383B">
        <w:rPr>
          <w:rFonts w:ascii="Times New Roman" w:hAnsi="Times New Roman"/>
        </w:rPr>
        <w:t xml:space="preserve"> have</w:t>
      </w:r>
      <w:r w:rsidR="00146D0C">
        <w:rPr>
          <w:rFonts w:ascii="Times New Roman" w:hAnsi="Times New Roman"/>
        </w:rPr>
        <w:t xml:space="preserve"> made </w:t>
      </w:r>
      <w:r w:rsidR="007E2A19">
        <w:rPr>
          <w:rFonts w:ascii="Times New Roman" w:hAnsi="Times New Roman"/>
        </w:rPr>
        <w:t xml:space="preserve">his </w:t>
      </w:r>
      <w:r w:rsidR="00590A45" w:rsidRPr="00590A45">
        <w:rPr>
          <w:rFonts w:ascii="Times New Roman" w:hAnsi="Times New Roman"/>
        </w:rPr>
        <w:t xml:space="preserve">plays </w:t>
      </w:r>
      <w:r w:rsidR="007E2A19">
        <w:rPr>
          <w:rFonts w:ascii="Times New Roman" w:hAnsi="Times New Roman"/>
        </w:rPr>
        <w:t>highly</w:t>
      </w:r>
      <w:r w:rsidR="00590A45" w:rsidRPr="00590A45">
        <w:rPr>
          <w:rFonts w:ascii="Times New Roman" w:hAnsi="Times New Roman"/>
        </w:rPr>
        <w:t xml:space="preserve"> </w:t>
      </w:r>
      <w:r w:rsidR="007E2A19" w:rsidRPr="00590A45">
        <w:rPr>
          <w:rFonts w:ascii="Times New Roman" w:hAnsi="Times New Roman"/>
        </w:rPr>
        <w:t>recogni</w:t>
      </w:r>
      <w:r w:rsidR="007E2A19">
        <w:rPr>
          <w:rFonts w:ascii="Times New Roman" w:hAnsi="Times New Roman"/>
        </w:rPr>
        <w:t>zed work</w:t>
      </w:r>
      <w:r w:rsidR="00590A45" w:rsidRPr="00590A45">
        <w:rPr>
          <w:rFonts w:ascii="Times New Roman" w:hAnsi="Times New Roman"/>
        </w:rPr>
        <w:t xml:space="preserve"> </w:t>
      </w:r>
      <w:r w:rsidR="007E2A19">
        <w:rPr>
          <w:rFonts w:ascii="Times New Roman" w:hAnsi="Times New Roman"/>
        </w:rPr>
        <w:t xml:space="preserve">and it is only </w:t>
      </w:r>
      <w:r w:rsidR="00590A45" w:rsidRPr="00590A45">
        <w:rPr>
          <w:rFonts w:ascii="Times New Roman" w:hAnsi="Times New Roman"/>
        </w:rPr>
        <w:t>because of strong themes</w:t>
      </w:r>
      <w:r w:rsidR="009E383B">
        <w:rPr>
          <w:rFonts w:ascii="Times New Roman" w:hAnsi="Times New Roman"/>
        </w:rPr>
        <w:t xml:space="preserve"> of his plays</w:t>
      </w:r>
      <w:r w:rsidR="00E00BFB">
        <w:rPr>
          <w:rFonts w:ascii="Times New Roman" w:hAnsi="Times New Roman"/>
        </w:rPr>
        <w:t xml:space="preserve"> just like dysfunctional family life, hiding behind a mask and Greek Mythology</w:t>
      </w:r>
      <w:r w:rsidR="00590A45" w:rsidRPr="00590A45">
        <w:rPr>
          <w:rFonts w:ascii="Times New Roman" w:hAnsi="Times New Roman"/>
        </w:rPr>
        <w:t xml:space="preserve">. </w:t>
      </w:r>
      <w:r w:rsidR="007E2A19">
        <w:rPr>
          <w:rFonts w:ascii="Times New Roman" w:hAnsi="Times New Roman"/>
        </w:rPr>
        <w:t>His plays</w:t>
      </w:r>
      <w:r w:rsidR="00E00BFB">
        <w:rPr>
          <w:rFonts w:ascii="Times New Roman" w:hAnsi="Times New Roman"/>
        </w:rPr>
        <w:t xml:space="preserve"> also</w:t>
      </w:r>
      <w:r w:rsidR="007E2A19">
        <w:rPr>
          <w:rFonts w:ascii="Times New Roman" w:hAnsi="Times New Roman"/>
        </w:rPr>
        <w:t xml:space="preserve"> </w:t>
      </w:r>
      <w:r w:rsidR="007E487E">
        <w:rPr>
          <w:rFonts w:ascii="Times New Roman" w:hAnsi="Times New Roman"/>
        </w:rPr>
        <w:t>throw light</w:t>
      </w:r>
      <w:r w:rsidR="007E2A19">
        <w:rPr>
          <w:rFonts w:ascii="Times New Roman" w:hAnsi="Times New Roman"/>
        </w:rPr>
        <w:t xml:space="preserve"> on social themes, religious themes, psychological themes,</w:t>
      </w:r>
      <w:r w:rsidR="00590A45" w:rsidRPr="00590A45">
        <w:rPr>
          <w:rFonts w:ascii="Times New Roman" w:hAnsi="Times New Roman"/>
        </w:rPr>
        <w:t xml:space="preserve"> </w:t>
      </w:r>
      <w:r w:rsidR="007E2A19">
        <w:rPr>
          <w:rFonts w:ascii="Times New Roman" w:hAnsi="Times New Roman"/>
        </w:rPr>
        <w:t xml:space="preserve">pessimism, </w:t>
      </w:r>
      <w:r w:rsidR="00590A45" w:rsidRPr="00590A45">
        <w:rPr>
          <w:rFonts w:ascii="Times New Roman" w:hAnsi="Times New Roman"/>
        </w:rPr>
        <w:t>family life</w:t>
      </w:r>
      <w:r w:rsidR="007E2A19">
        <w:rPr>
          <w:rFonts w:ascii="Times New Roman" w:hAnsi="Times New Roman"/>
        </w:rPr>
        <w:t xml:space="preserve"> and</w:t>
      </w:r>
      <w:r w:rsidR="00590A45" w:rsidRPr="00590A45">
        <w:rPr>
          <w:rFonts w:ascii="Times New Roman" w:hAnsi="Times New Roman"/>
        </w:rPr>
        <w:t xml:space="preserve"> Greek mythology</w:t>
      </w:r>
      <w:r w:rsidR="007E2A19">
        <w:rPr>
          <w:rFonts w:ascii="Times New Roman" w:hAnsi="Times New Roman"/>
        </w:rPr>
        <w:t>.</w:t>
      </w:r>
      <w:r w:rsidR="00590A45" w:rsidRPr="00590A45">
        <w:t xml:space="preserve"> </w:t>
      </w:r>
      <w:r w:rsidR="007E2A19">
        <w:rPr>
          <w:rFonts w:ascii="Times New Roman" w:hAnsi="Times New Roman"/>
        </w:rPr>
        <w:t>H</w:t>
      </w:r>
      <w:r w:rsidR="009E383B">
        <w:rPr>
          <w:rFonts w:ascii="Times New Roman" w:hAnsi="Times New Roman"/>
        </w:rPr>
        <w:t>is use of</w:t>
      </w:r>
      <w:r w:rsidR="00590A45" w:rsidRPr="00590A45">
        <w:rPr>
          <w:rFonts w:ascii="Times New Roman" w:hAnsi="Times New Roman"/>
        </w:rPr>
        <w:t xml:space="preserve"> melodramatic elements in his early dramas</w:t>
      </w:r>
      <w:r w:rsidR="009E383B">
        <w:rPr>
          <w:rFonts w:ascii="Times New Roman" w:hAnsi="Times New Roman"/>
        </w:rPr>
        <w:t xml:space="preserve"> may be the subject of study</w:t>
      </w:r>
      <w:r w:rsidR="005C2226">
        <w:rPr>
          <w:rFonts w:ascii="Times New Roman" w:hAnsi="Times New Roman"/>
        </w:rPr>
        <w:t>.</w:t>
      </w:r>
      <w:r w:rsidR="009E383B">
        <w:rPr>
          <w:rFonts w:ascii="Times New Roman" w:hAnsi="Times New Roman"/>
        </w:rPr>
        <w:t xml:space="preserve"> </w:t>
      </w:r>
      <w:r w:rsidR="00846984">
        <w:rPr>
          <w:rFonts w:ascii="Times New Roman" w:hAnsi="Times New Roman"/>
        </w:rPr>
        <w:t xml:space="preserve">In his plays, </w:t>
      </w:r>
      <w:r w:rsidR="00590A45" w:rsidRPr="00590A45">
        <w:rPr>
          <w:rFonts w:ascii="Times New Roman" w:hAnsi="Times New Roman"/>
        </w:rPr>
        <w:t xml:space="preserve">there is a </w:t>
      </w:r>
      <w:r w:rsidR="00846984">
        <w:rPr>
          <w:rFonts w:ascii="Times New Roman" w:hAnsi="Times New Roman"/>
        </w:rPr>
        <w:t xml:space="preserve">touch of </w:t>
      </w:r>
      <w:r w:rsidR="00590A45" w:rsidRPr="00590A45">
        <w:rPr>
          <w:rFonts w:ascii="Times New Roman" w:hAnsi="Times New Roman"/>
        </w:rPr>
        <w:t>free play of realism and melodrama</w:t>
      </w:r>
      <w:r w:rsidR="00846984">
        <w:rPr>
          <w:rFonts w:ascii="Times New Roman" w:hAnsi="Times New Roman"/>
        </w:rPr>
        <w:t>.</w:t>
      </w:r>
      <w:r w:rsidR="00590A45" w:rsidRPr="00590A45">
        <w:rPr>
          <w:rFonts w:ascii="Times New Roman" w:hAnsi="Times New Roman"/>
        </w:rPr>
        <w:t xml:space="preserve"> Sometimes the characters </w:t>
      </w:r>
      <w:r w:rsidR="005C2226">
        <w:rPr>
          <w:rFonts w:ascii="Times New Roman" w:hAnsi="Times New Roman"/>
        </w:rPr>
        <w:t xml:space="preserve">of O’ Neill become like </w:t>
      </w:r>
      <w:r w:rsidR="00590A45" w:rsidRPr="00590A45">
        <w:rPr>
          <w:rFonts w:ascii="Times New Roman" w:hAnsi="Times New Roman"/>
        </w:rPr>
        <w:t>puppets with</w:t>
      </w:r>
      <w:r w:rsidR="005C2226">
        <w:rPr>
          <w:rFonts w:ascii="Times New Roman" w:hAnsi="Times New Roman"/>
        </w:rPr>
        <w:t>out having</w:t>
      </w:r>
      <w:r w:rsidR="00590A45" w:rsidRPr="00590A45">
        <w:rPr>
          <w:rFonts w:ascii="Times New Roman" w:hAnsi="Times New Roman"/>
        </w:rPr>
        <w:t xml:space="preserve"> their own</w:t>
      </w:r>
      <w:r w:rsidR="005C2226">
        <w:rPr>
          <w:rFonts w:ascii="Times New Roman" w:hAnsi="Times New Roman"/>
        </w:rPr>
        <w:t xml:space="preserve"> life</w:t>
      </w:r>
      <w:r w:rsidR="00590A45" w:rsidRPr="00590A45">
        <w:rPr>
          <w:rFonts w:ascii="Times New Roman" w:hAnsi="Times New Roman"/>
        </w:rPr>
        <w:t>.</w:t>
      </w:r>
      <w:r w:rsidR="00E00BFB">
        <w:rPr>
          <w:rFonts w:ascii="Times New Roman" w:hAnsi="Times New Roman"/>
        </w:rPr>
        <w:t xml:space="preserve"> </w:t>
      </w:r>
      <w:r w:rsidR="008B61C4">
        <w:rPr>
          <w:rFonts w:ascii="Times New Roman" w:hAnsi="Times New Roman"/>
        </w:rPr>
        <w:t xml:space="preserve">His plays have been written by focusing on personal point of view having effect of his family’s tragic relationship. </w:t>
      </w:r>
      <w:r w:rsidR="00E00BFB">
        <w:rPr>
          <w:rFonts w:ascii="Times New Roman" w:hAnsi="Times New Roman"/>
        </w:rPr>
        <w:t xml:space="preserve">Hence, </w:t>
      </w:r>
      <w:r w:rsidR="00EC54BC">
        <w:rPr>
          <w:rFonts w:ascii="Times New Roman" w:hAnsi="Times New Roman"/>
        </w:rPr>
        <w:t>Eugene O’ Neill has become popular in American Literature</w:t>
      </w:r>
      <w:r w:rsidR="008B61C4">
        <w:rPr>
          <w:rFonts w:ascii="Times New Roman" w:hAnsi="Times New Roman"/>
        </w:rPr>
        <w:t xml:space="preserve"> because of themes of his plays.</w:t>
      </w:r>
    </w:p>
    <w:p w:rsidR="007E0647" w:rsidRPr="00590A45" w:rsidRDefault="006271F4" w:rsidP="006C6819">
      <w:pPr>
        <w:pStyle w:val="BodyText2"/>
        <w:tabs>
          <w:tab w:val="left" w:pos="1485"/>
        </w:tabs>
        <w:spacing w:before="240" w:after="200" w:line="360" w:lineRule="auto"/>
        <w:contextualSpacing/>
        <w:rPr>
          <w:rFonts w:ascii="Times New Roman" w:hAnsi="Times New Roman"/>
        </w:rPr>
      </w:pPr>
      <w:r>
        <w:rPr>
          <w:rFonts w:ascii="Times New Roman" w:hAnsi="Times New Roman"/>
        </w:rPr>
        <w:tab/>
      </w:r>
    </w:p>
    <w:p w:rsidR="002231C7" w:rsidRPr="00590A45" w:rsidRDefault="002231C7" w:rsidP="006C6819">
      <w:pPr>
        <w:spacing w:before="240" w:line="360" w:lineRule="auto"/>
        <w:contextualSpacing/>
        <w:jc w:val="both"/>
        <w:rPr>
          <w:rFonts w:ascii="Times New Roman" w:hAnsi="Times New Roman" w:cs="Times New Roman"/>
          <w:sz w:val="24"/>
          <w:szCs w:val="24"/>
        </w:rPr>
      </w:pPr>
      <w:r w:rsidRPr="00590A45">
        <w:rPr>
          <w:rFonts w:ascii="Times New Roman" w:hAnsi="Times New Roman" w:cs="Times New Roman"/>
          <w:sz w:val="24"/>
          <w:szCs w:val="24"/>
        </w:rPr>
        <w:t>K</w:t>
      </w:r>
      <w:r w:rsidRPr="00590A45">
        <w:rPr>
          <w:rFonts w:ascii="Times New Roman" w:hAnsi="Times New Roman" w:cs="Times New Roman"/>
          <w:b/>
          <w:sz w:val="24"/>
          <w:szCs w:val="24"/>
        </w:rPr>
        <w:t>eywords:</w:t>
      </w:r>
      <w:r w:rsidR="00273BC9" w:rsidRPr="00590A45">
        <w:rPr>
          <w:rFonts w:ascii="Times New Roman" w:hAnsi="Times New Roman" w:cs="Times New Roman"/>
          <w:b/>
          <w:sz w:val="24"/>
          <w:szCs w:val="24"/>
        </w:rPr>
        <w:t xml:space="preserve"> </w:t>
      </w:r>
      <w:r w:rsidR="005C2226" w:rsidRPr="005C2226">
        <w:rPr>
          <w:rFonts w:ascii="Times New Roman" w:hAnsi="Times New Roman" w:cs="Times New Roman"/>
          <w:bCs/>
          <w:sz w:val="24"/>
          <w:szCs w:val="24"/>
        </w:rPr>
        <w:t>themes</w:t>
      </w:r>
      <w:r w:rsidR="00675940" w:rsidRPr="005C2226">
        <w:rPr>
          <w:rFonts w:ascii="Times New Roman" w:hAnsi="Times New Roman" w:cs="Times New Roman"/>
          <w:bCs/>
          <w:sz w:val="24"/>
          <w:szCs w:val="24"/>
        </w:rPr>
        <w:t>,</w:t>
      </w:r>
      <w:r w:rsidR="00273BC9" w:rsidRPr="005C2226">
        <w:rPr>
          <w:rFonts w:ascii="Times New Roman" w:hAnsi="Times New Roman" w:cs="Times New Roman"/>
          <w:bCs/>
          <w:sz w:val="24"/>
          <w:szCs w:val="24"/>
        </w:rPr>
        <w:t xml:space="preserve"> </w:t>
      </w:r>
      <w:r w:rsidR="006271F4">
        <w:rPr>
          <w:rFonts w:ascii="Times New Roman" w:hAnsi="Times New Roman" w:cs="Times New Roman"/>
          <w:bCs/>
          <w:sz w:val="24"/>
          <w:szCs w:val="24"/>
        </w:rPr>
        <w:t>plays, pessimism</w:t>
      </w:r>
      <w:r w:rsidR="00273BC9" w:rsidRPr="005C2226">
        <w:rPr>
          <w:rFonts w:ascii="Times New Roman" w:hAnsi="Times New Roman" w:cs="Times New Roman"/>
          <w:bCs/>
          <w:sz w:val="24"/>
          <w:szCs w:val="24"/>
        </w:rPr>
        <w:t>,</w:t>
      </w:r>
      <w:r w:rsidR="00675940" w:rsidRPr="005C2226">
        <w:rPr>
          <w:rFonts w:ascii="Times New Roman" w:hAnsi="Times New Roman" w:cs="Times New Roman"/>
          <w:bCs/>
          <w:sz w:val="24"/>
          <w:szCs w:val="24"/>
        </w:rPr>
        <w:t xml:space="preserve"> </w:t>
      </w:r>
      <w:r w:rsidR="000D40A6" w:rsidRPr="005C2226">
        <w:rPr>
          <w:rFonts w:ascii="Times New Roman" w:hAnsi="Times New Roman" w:cs="Times New Roman"/>
          <w:bCs/>
          <w:sz w:val="24"/>
          <w:szCs w:val="24"/>
        </w:rPr>
        <w:t>transformation</w:t>
      </w:r>
      <w:r w:rsidR="00675940" w:rsidRPr="005C2226">
        <w:rPr>
          <w:rFonts w:ascii="Times New Roman" w:hAnsi="Times New Roman" w:cs="Times New Roman"/>
          <w:bCs/>
          <w:sz w:val="24"/>
          <w:szCs w:val="24"/>
        </w:rPr>
        <w:t>,</w:t>
      </w:r>
      <w:r w:rsidR="00273BC9" w:rsidRPr="005C2226">
        <w:rPr>
          <w:rFonts w:ascii="Times New Roman" w:hAnsi="Times New Roman" w:cs="Times New Roman"/>
          <w:bCs/>
          <w:sz w:val="24"/>
          <w:szCs w:val="24"/>
        </w:rPr>
        <w:t xml:space="preserve"> </w:t>
      </w:r>
      <w:r w:rsidR="00675940" w:rsidRPr="005C2226">
        <w:rPr>
          <w:rFonts w:ascii="Times New Roman" w:hAnsi="Times New Roman" w:cs="Times New Roman"/>
          <w:bCs/>
          <w:sz w:val="24"/>
          <w:szCs w:val="24"/>
        </w:rPr>
        <w:t>literature</w:t>
      </w:r>
    </w:p>
    <w:p w:rsidR="002231C7" w:rsidRPr="00590A45" w:rsidRDefault="002231C7" w:rsidP="006C6819">
      <w:pPr>
        <w:spacing w:before="240" w:line="360" w:lineRule="auto"/>
        <w:contextualSpacing/>
        <w:jc w:val="both"/>
        <w:rPr>
          <w:rFonts w:ascii="Times New Roman" w:hAnsi="Times New Roman" w:cs="Times New Roman"/>
          <w:sz w:val="24"/>
          <w:szCs w:val="24"/>
        </w:rPr>
      </w:pPr>
      <w:r w:rsidRPr="00590A45">
        <w:rPr>
          <w:rFonts w:ascii="Times New Roman" w:hAnsi="Times New Roman" w:cs="Times New Roman"/>
          <w:sz w:val="24"/>
          <w:szCs w:val="24"/>
        </w:rPr>
        <w:t>--------------------------------------------------------------------------------</w:t>
      </w:r>
      <w:r w:rsidR="00927B7C" w:rsidRPr="00590A45">
        <w:rPr>
          <w:rFonts w:ascii="Times New Roman" w:hAnsi="Times New Roman" w:cs="Times New Roman"/>
          <w:sz w:val="24"/>
          <w:szCs w:val="24"/>
        </w:rPr>
        <w:t xml:space="preserve"> </w:t>
      </w:r>
      <w:r w:rsidRPr="00590A45">
        <w:rPr>
          <w:rFonts w:ascii="Times New Roman" w:hAnsi="Times New Roman" w:cs="Times New Roman"/>
          <w:sz w:val="24"/>
          <w:szCs w:val="24"/>
        </w:rPr>
        <w:t>--------------------------------</w:t>
      </w:r>
    </w:p>
    <w:p w:rsidR="000902D2" w:rsidRPr="00590A45" w:rsidRDefault="000902D2" w:rsidP="006C6819">
      <w:pPr>
        <w:spacing w:before="240" w:line="360" w:lineRule="auto"/>
        <w:contextualSpacing/>
        <w:jc w:val="both"/>
        <w:rPr>
          <w:rFonts w:ascii="Times New Roman" w:hAnsi="Times New Roman" w:cs="Times New Roman"/>
          <w:b/>
          <w:sz w:val="24"/>
          <w:szCs w:val="24"/>
        </w:rPr>
      </w:pPr>
    </w:p>
    <w:p w:rsidR="002231C7" w:rsidRPr="00590A45" w:rsidRDefault="002231C7" w:rsidP="006C6819">
      <w:pPr>
        <w:spacing w:line="360" w:lineRule="auto"/>
        <w:contextualSpacing/>
        <w:jc w:val="both"/>
        <w:rPr>
          <w:rFonts w:ascii="Times New Roman" w:hAnsi="Times New Roman" w:cs="Times New Roman"/>
          <w:b/>
          <w:sz w:val="24"/>
          <w:szCs w:val="24"/>
        </w:rPr>
      </w:pPr>
      <w:r w:rsidRPr="00590A45">
        <w:rPr>
          <w:rFonts w:ascii="Times New Roman" w:hAnsi="Times New Roman" w:cs="Times New Roman"/>
          <w:b/>
          <w:sz w:val="24"/>
          <w:szCs w:val="24"/>
        </w:rPr>
        <w:t>Introduction:</w:t>
      </w:r>
    </w:p>
    <w:p w:rsidR="007E0647" w:rsidRPr="00590A45" w:rsidRDefault="007E0647" w:rsidP="00846984">
      <w:pPr>
        <w:pStyle w:val="BodyText2"/>
        <w:spacing w:line="360" w:lineRule="auto"/>
        <w:ind w:firstLine="720"/>
        <w:rPr>
          <w:rFonts w:ascii="Times New Roman" w:hAnsi="Times New Roman"/>
        </w:rPr>
      </w:pPr>
      <w:r w:rsidRPr="00590A45">
        <w:rPr>
          <w:rFonts w:ascii="Times New Roman" w:hAnsi="Times New Roman"/>
        </w:rPr>
        <w:t xml:space="preserve">One of the most important features of the dramatic activity of Europe in the twentieth </w:t>
      </w:r>
      <w:r w:rsidR="003D58C4" w:rsidRPr="00590A45">
        <w:rPr>
          <w:rFonts w:ascii="Times New Roman" w:hAnsi="Times New Roman"/>
        </w:rPr>
        <w:t>century</w:t>
      </w:r>
      <w:r w:rsidRPr="00590A45">
        <w:rPr>
          <w:rFonts w:ascii="Times New Roman" w:hAnsi="Times New Roman"/>
        </w:rPr>
        <w:t xml:space="preserve"> is the great revival of interest in Greek Drama and Greek Theology. The ‘ancient rule and best example’ that Milton praised in his Samson agonists has exercised a profound influence on the imagination of modern writers, T. S. Eliot, for instance has been greatly indebted to Greek </w:t>
      </w:r>
      <w:r w:rsidRPr="00590A45">
        <w:rPr>
          <w:rFonts w:ascii="Times New Roman" w:hAnsi="Times New Roman"/>
        </w:rPr>
        <w:lastRenderedPageBreak/>
        <w:t xml:space="preserve">drama both for form and theme. O’Neill, the greatest dramatist that America produced has also been powerfully influenced by Greek drama. O’Neill spent six months in a sanatorium made him an avid reader and it was during this period that he came under the spell of the Greek tragic poets. </w:t>
      </w:r>
    </w:p>
    <w:p w:rsidR="007E487E" w:rsidRPr="007E487E" w:rsidRDefault="007E487E" w:rsidP="006C6819">
      <w:pPr>
        <w:pStyle w:val="BodyText2"/>
        <w:spacing w:line="360" w:lineRule="auto"/>
        <w:rPr>
          <w:rFonts w:ascii="Times New Roman" w:hAnsi="Times New Roman"/>
        </w:rPr>
      </w:pPr>
      <w:r w:rsidRPr="007E487E">
        <w:rPr>
          <w:rFonts w:ascii="Times New Roman" w:hAnsi="Times New Roman"/>
          <w:b/>
        </w:rPr>
        <w:t>Thematic Analysis of Eugene O’Neill’s Plays:</w:t>
      </w:r>
      <w:r w:rsidR="007E0647" w:rsidRPr="007E487E">
        <w:rPr>
          <w:rFonts w:ascii="Times New Roman" w:hAnsi="Times New Roman"/>
        </w:rPr>
        <w:tab/>
      </w:r>
    </w:p>
    <w:p w:rsidR="009142AA" w:rsidRDefault="007E0647" w:rsidP="009142AA">
      <w:pPr>
        <w:pStyle w:val="BodyText2"/>
        <w:spacing w:line="360" w:lineRule="auto"/>
        <w:ind w:firstLine="720"/>
        <w:rPr>
          <w:rFonts w:ascii="Times New Roman" w:hAnsi="Times New Roman"/>
        </w:rPr>
      </w:pPr>
      <w:r w:rsidRPr="00590A45">
        <w:rPr>
          <w:rFonts w:ascii="Times New Roman" w:hAnsi="Times New Roman"/>
        </w:rPr>
        <w:t xml:space="preserve">O’Neill searched for more satisfying modes of dramatic expression. He turned to Greek drama, incorporating into his dramatic expression. He turned to Greek drama, incorporating into his dramatic experiments as many features of Greek drama as possible. His concept of tragedy was essentially related to the Greek dramatists. In an interview in 1922, O’Neill </w:t>
      </w:r>
      <w:r w:rsidR="003D58C4" w:rsidRPr="00590A45">
        <w:rPr>
          <w:rFonts w:ascii="Times New Roman" w:hAnsi="Times New Roman"/>
        </w:rPr>
        <w:t>explains</w:t>
      </w:r>
      <w:r w:rsidRPr="00590A45">
        <w:rPr>
          <w:rFonts w:ascii="Times New Roman" w:hAnsi="Times New Roman"/>
        </w:rPr>
        <w:t xml:space="preserve"> his philosophy of tragic drama</w:t>
      </w:r>
      <w:r w:rsidR="003D58C4">
        <w:rPr>
          <w:rFonts w:ascii="Times New Roman" w:hAnsi="Times New Roman"/>
        </w:rPr>
        <w:t>.</w:t>
      </w:r>
      <w:r w:rsidRPr="00590A45">
        <w:rPr>
          <w:rFonts w:ascii="Times New Roman" w:hAnsi="Times New Roman"/>
        </w:rPr>
        <w:t xml:space="preserve"> People</w:t>
      </w:r>
      <w:r w:rsidR="003D58C4">
        <w:rPr>
          <w:rFonts w:ascii="Times New Roman" w:hAnsi="Times New Roman"/>
        </w:rPr>
        <w:t xml:space="preserve"> consider </w:t>
      </w:r>
      <w:r w:rsidRPr="00590A45">
        <w:rPr>
          <w:rFonts w:ascii="Times New Roman" w:hAnsi="Times New Roman"/>
        </w:rPr>
        <w:t>tragedy</w:t>
      </w:r>
      <w:r w:rsidR="003D58C4">
        <w:rPr>
          <w:rFonts w:ascii="Times New Roman" w:hAnsi="Times New Roman"/>
        </w:rPr>
        <w:t xml:space="preserve"> in commonly used </w:t>
      </w:r>
      <w:r w:rsidR="007B372D">
        <w:rPr>
          <w:rFonts w:ascii="Times New Roman" w:hAnsi="Times New Roman"/>
        </w:rPr>
        <w:t>words of a tragic nature</w:t>
      </w:r>
      <w:r w:rsidRPr="00590A45">
        <w:rPr>
          <w:rFonts w:ascii="Times New Roman" w:hAnsi="Times New Roman"/>
        </w:rPr>
        <w:t xml:space="preserve"> </w:t>
      </w:r>
      <w:r w:rsidR="003D58C4">
        <w:rPr>
          <w:rFonts w:ascii="Times New Roman" w:hAnsi="Times New Roman"/>
        </w:rPr>
        <w:t>as</w:t>
      </w:r>
      <w:r w:rsidRPr="00590A45">
        <w:rPr>
          <w:rFonts w:ascii="Times New Roman" w:hAnsi="Times New Roman"/>
        </w:rPr>
        <w:t xml:space="preserve"> sordid,</w:t>
      </w:r>
      <w:r w:rsidR="003D58C4" w:rsidRPr="00590A45">
        <w:rPr>
          <w:rFonts w:ascii="Times New Roman" w:hAnsi="Times New Roman"/>
        </w:rPr>
        <w:t xml:space="preserve"> pessimistic</w:t>
      </w:r>
      <w:r w:rsidR="003D58C4">
        <w:rPr>
          <w:rFonts w:ascii="Times New Roman" w:hAnsi="Times New Roman"/>
        </w:rPr>
        <w:t xml:space="preserve"> and </w:t>
      </w:r>
      <w:r w:rsidRPr="00590A45">
        <w:rPr>
          <w:rFonts w:ascii="Times New Roman" w:hAnsi="Times New Roman"/>
        </w:rPr>
        <w:t>depressing</w:t>
      </w:r>
      <w:r w:rsidR="003D58C4">
        <w:rPr>
          <w:rFonts w:ascii="Times New Roman" w:hAnsi="Times New Roman"/>
        </w:rPr>
        <w:t>.</w:t>
      </w:r>
      <w:r w:rsidR="009142AA">
        <w:rPr>
          <w:rFonts w:ascii="Times New Roman" w:hAnsi="Times New Roman"/>
        </w:rPr>
        <w:t xml:space="preserve"> </w:t>
      </w:r>
      <w:r w:rsidR="00EC6EEE">
        <w:rPr>
          <w:rFonts w:ascii="Times New Roman" w:hAnsi="Times New Roman"/>
        </w:rPr>
        <w:t>According to O’</w:t>
      </w:r>
      <w:r w:rsidR="009142AA">
        <w:rPr>
          <w:rFonts w:ascii="Times New Roman" w:hAnsi="Times New Roman"/>
        </w:rPr>
        <w:t xml:space="preserve"> </w:t>
      </w:r>
      <w:r w:rsidR="00EC6EEE">
        <w:rPr>
          <w:rFonts w:ascii="Times New Roman" w:hAnsi="Times New Roman"/>
        </w:rPr>
        <w:t xml:space="preserve">Neill, </w:t>
      </w:r>
      <w:r w:rsidR="009142AA" w:rsidRPr="00590A45">
        <w:rPr>
          <w:rFonts w:ascii="Times New Roman" w:hAnsi="Times New Roman"/>
        </w:rPr>
        <w:t>t</w:t>
      </w:r>
      <w:r w:rsidR="009142AA">
        <w:rPr>
          <w:rFonts w:ascii="Times New Roman" w:hAnsi="Times New Roman"/>
        </w:rPr>
        <w:t>ragedy</w:t>
      </w:r>
      <w:r w:rsidR="009142AA" w:rsidRPr="00590A45">
        <w:rPr>
          <w:rFonts w:ascii="Times New Roman" w:hAnsi="Times New Roman"/>
        </w:rPr>
        <w:t xml:space="preserve"> roused</w:t>
      </w:r>
      <w:r w:rsidR="009142AA">
        <w:rPr>
          <w:rFonts w:ascii="Times New Roman" w:hAnsi="Times New Roman"/>
        </w:rPr>
        <w:t xml:space="preserve"> people</w:t>
      </w:r>
      <w:r w:rsidR="009142AA" w:rsidRPr="00590A45">
        <w:rPr>
          <w:rFonts w:ascii="Times New Roman" w:hAnsi="Times New Roman"/>
        </w:rPr>
        <w:t xml:space="preserve"> deeper spiritual understandings and </w:t>
      </w:r>
      <w:r w:rsidR="009142AA">
        <w:rPr>
          <w:rFonts w:ascii="Times New Roman" w:hAnsi="Times New Roman"/>
        </w:rPr>
        <w:t>makes</w:t>
      </w:r>
      <w:r w:rsidR="00EC6EEE">
        <w:rPr>
          <w:rFonts w:ascii="Times New Roman" w:hAnsi="Times New Roman"/>
        </w:rPr>
        <w:t xml:space="preserve"> them free from </w:t>
      </w:r>
      <w:r w:rsidRPr="00590A45">
        <w:rPr>
          <w:rFonts w:ascii="Times New Roman" w:hAnsi="Times New Roman"/>
        </w:rPr>
        <w:t xml:space="preserve">greed of everyday existence. </w:t>
      </w:r>
      <w:r w:rsidR="00EC6EEE">
        <w:rPr>
          <w:rFonts w:ascii="Times New Roman" w:hAnsi="Times New Roman"/>
        </w:rPr>
        <w:t>People</w:t>
      </w:r>
      <w:r w:rsidR="009142AA">
        <w:rPr>
          <w:rFonts w:ascii="Times New Roman" w:hAnsi="Times New Roman"/>
        </w:rPr>
        <w:t xml:space="preserve"> get</w:t>
      </w:r>
      <w:r w:rsidR="00EC6EEE">
        <w:rPr>
          <w:rFonts w:ascii="Times New Roman" w:hAnsi="Times New Roman"/>
        </w:rPr>
        <w:t xml:space="preserve"> experience</w:t>
      </w:r>
      <w:r w:rsidR="009142AA">
        <w:rPr>
          <w:rFonts w:ascii="Times New Roman" w:hAnsi="Times New Roman"/>
        </w:rPr>
        <w:t xml:space="preserve"> of</w:t>
      </w:r>
      <w:r w:rsidR="00EC6EEE">
        <w:rPr>
          <w:rFonts w:ascii="Times New Roman" w:hAnsi="Times New Roman"/>
        </w:rPr>
        <w:t xml:space="preserve"> their </w:t>
      </w:r>
      <w:r w:rsidRPr="00590A45">
        <w:rPr>
          <w:rFonts w:ascii="Times New Roman" w:hAnsi="Times New Roman"/>
        </w:rPr>
        <w:t xml:space="preserve">own hopeless hopes </w:t>
      </w:r>
      <w:r w:rsidR="00EC6EEE">
        <w:rPr>
          <w:rFonts w:ascii="Times New Roman" w:hAnsi="Times New Roman"/>
        </w:rPr>
        <w:t>on the stage</w:t>
      </w:r>
      <w:r w:rsidR="009142AA">
        <w:rPr>
          <w:rFonts w:ascii="Times New Roman" w:hAnsi="Times New Roman"/>
        </w:rPr>
        <w:t xml:space="preserve"> through tragedy</w:t>
      </w:r>
      <w:r w:rsidR="00EC6EEE">
        <w:rPr>
          <w:rFonts w:ascii="Times New Roman" w:hAnsi="Times New Roman"/>
        </w:rPr>
        <w:t>.</w:t>
      </w:r>
      <w:r w:rsidRPr="00590A45">
        <w:rPr>
          <w:rFonts w:ascii="Times New Roman" w:hAnsi="Times New Roman"/>
        </w:rPr>
        <w:tab/>
      </w:r>
    </w:p>
    <w:p w:rsidR="009142AA" w:rsidRDefault="009142AA" w:rsidP="006C6819">
      <w:pPr>
        <w:pStyle w:val="BodyText2"/>
        <w:spacing w:line="360" w:lineRule="auto"/>
        <w:rPr>
          <w:rFonts w:ascii="Times New Roman" w:hAnsi="Times New Roman"/>
        </w:rPr>
      </w:pPr>
    </w:p>
    <w:p w:rsidR="007E0647" w:rsidRPr="00590A45" w:rsidRDefault="007E0647" w:rsidP="009142AA">
      <w:pPr>
        <w:pStyle w:val="BodyText2"/>
        <w:spacing w:line="360" w:lineRule="auto"/>
        <w:ind w:firstLine="720"/>
        <w:rPr>
          <w:rFonts w:ascii="Times New Roman" w:hAnsi="Times New Roman"/>
        </w:rPr>
      </w:pPr>
      <w:r w:rsidRPr="00590A45">
        <w:rPr>
          <w:rFonts w:ascii="Times New Roman" w:hAnsi="Times New Roman"/>
        </w:rPr>
        <w:t xml:space="preserve">O’Neill’s vision of life was essentially tragic, life Aeschylus, sophocles and Euripides. O’Neill recognized his forte to be tragedy for life these Greek dramatists, he had a preoccupation with man’s unending conflict with adverse desting. Doris V. Falk in her penetrating study of O’Neill’s plays writes about this involvement of O’Neill.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The Aristotelian definition of character provides another link between classical tragedy and O’Neill’s plays. Aristotle has said that the tragic hero brings about his own destruction through some flaw, some error or frailty in his character or in the self. The tragic hero brings about his own destruction through some flaw, and through he is free to choose his course of action, it is only within the limitations of the structure of the self with its flaw.</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The ethos or moral purpose an O’Neill’s tragic protagonists is to keep up on illusion about themselves that is deep-rooted in them. This moral purpose exists side by side with something that is directly its opposite namely a desire to discover themselves. Often the protagonist of O’Neill unconsciously hates and rejects his real self and in its place substitutes a false self-image. This self-hatred and the consequent pursuit of illusion constitute the tragic flaw that destroys him.</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Aristotle does not specify the nature of the flaw in poetics but the Greek Dramatists pictured it as hubris or pride, a sort of self-reliance or self-sufficiency that angered the Gods and </w:t>
      </w:r>
      <w:r w:rsidRPr="00590A45">
        <w:rPr>
          <w:rFonts w:ascii="Times New Roman" w:hAnsi="Times New Roman"/>
        </w:rPr>
        <w:lastRenderedPageBreak/>
        <w:t xml:space="preserve">brought about destruction through Nemesis. Aristotle considered the pride of the tragic hero neither pure virtue nor vice or depravity, but a flaw an ‘error or frailty’ in the character of man. The pursuit of the unreal and the compulsion to attain the impossible, </w:t>
      </w:r>
      <w:r w:rsidR="00B22CE6">
        <w:rPr>
          <w:rFonts w:ascii="Times New Roman" w:hAnsi="Times New Roman"/>
        </w:rPr>
        <w:t>it finds</w:t>
      </w:r>
      <w:r w:rsidRPr="00590A45">
        <w:rPr>
          <w:rFonts w:ascii="Times New Roman" w:hAnsi="Times New Roman"/>
        </w:rPr>
        <w:t xml:space="preserve"> in O’Neill’s tragic heroes cause the destruction of the self. Psychologically speaking, we can call the protagonists of O’Neill as ‘neurotic’ and their pride neurotic pride. But this neurotic pride follows the blinding destructive pattern of hubris.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The idea of pride bringing about man’s fall was one that O’Neill ardently believed in, and he believed also that </w:t>
      </w:r>
      <w:r w:rsidR="00B22CE6">
        <w:rPr>
          <w:rFonts w:ascii="Times New Roman" w:hAnsi="Times New Roman"/>
        </w:rPr>
        <w:t xml:space="preserve">every </w:t>
      </w:r>
      <w:r w:rsidRPr="00590A45">
        <w:rPr>
          <w:rFonts w:ascii="Times New Roman" w:hAnsi="Times New Roman"/>
        </w:rPr>
        <w:t xml:space="preserve">man must find his way between pride and humility. The idea of pride leaning to catstasraphe is not found merely in Greek tragedies but also in many other masterpieces of literature.  Prometheus and Oedipus have their descendents in English drama in the characters of Tamburlaine, Faustus, Macbeth and Samson Agonistes. The idea is not confined to drama alone for we have satan of paradise lest embodying pride. O’Neill task was for quarter than to imitate this old and traditional idea as treated in Greek and Elizabethan drama but to incorporate this into twentieth century life. His task is to interpret this ancient idea in twentieth century symbols and terms. He had also a modern equivalent for the Greek concept of fate or gods.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O’Neill views on tragedy as a symbolic celebration of life. The death of the hero, he felt must reveal the dignity, nobility and universality of his struggle even though from the beginning the struggle has been a futile one. In fact in this futility is its magnificence and its implied hope for the rest of mankind. For the hero has willfully or through ignorance violated the inexorable order of the universe or of his own destiny. At his downfall this order is restored. Both the hero and the audience understand the order is restored. Both the hero and the audience understand the order and know that salvation lies in accepting it. In Greek tragedies, the order is symbolized in fate or the Gods. In the plays of O’Neill the violated order is that of the mind and when order is restored, it is restored in the mind.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 relied very much on the ideas of freud and jung. He shared the belief of jung that human actions and motives and the problems connected with them proceed not merely from man’s personal unconscious mind but from what jung has termed the “collective unconscious” shared by an entire role. In the opinion of jung pride is responsible for human tragedy as pride makes man rely too much on his plays the advice that man must follow a middle way that arrives at a compromise between the unconscious urges and the conscious ego.</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lastRenderedPageBreak/>
        <w:tab/>
        <w:t xml:space="preserve">O’Neill gives a psychological interpretation to the question of Fate that looms large in Greek tragedies. Fate is interpreted by O’Neill as something neither entirely within man, nor altogether outside him. It is </w:t>
      </w:r>
      <w:r w:rsidR="0021393A">
        <w:rPr>
          <w:rFonts w:ascii="Times New Roman" w:hAnsi="Times New Roman"/>
        </w:rPr>
        <w:t>with</w:t>
      </w:r>
      <w:r w:rsidRPr="00590A45">
        <w:rPr>
          <w:rFonts w:ascii="Times New Roman" w:hAnsi="Times New Roman"/>
        </w:rPr>
        <w:t>in man and outside</w:t>
      </w:r>
      <w:r w:rsidR="0021393A">
        <w:rPr>
          <w:rFonts w:ascii="Times New Roman" w:hAnsi="Times New Roman"/>
        </w:rPr>
        <w:t xml:space="preserve"> of</w:t>
      </w:r>
      <w:r w:rsidRPr="00590A45">
        <w:rPr>
          <w:rFonts w:ascii="Times New Roman" w:hAnsi="Times New Roman"/>
        </w:rPr>
        <w:t xml:space="preserve"> him</w:t>
      </w:r>
      <w:r w:rsidR="0021393A">
        <w:rPr>
          <w:rFonts w:ascii="Times New Roman" w:hAnsi="Times New Roman"/>
        </w:rPr>
        <w:t xml:space="preserve"> also.</w:t>
      </w:r>
      <w:r w:rsidRPr="00590A45">
        <w:rPr>
          <w:rFonts w:ascii="Times New Roman" w:hAnsi="Times New Roman"/>
        </w:rPr>
        <w:t xml:space="preserve"> </w:t>
      </w:r>
      <w:r w:rsidR="0021393A" w:rsidRPr="00590A45">
        <w:rPr>
          <w:rFonts w:ascii="Times New Roman" w:hAnsi="Times New Roman"/>
        </w:rPr>
        <w:t>It</w:t>
      </w:r>
      <w:r w:rsidRPr="00590A45">
        <w:rPr>
          <w:rFonts w:ascii="Times New Roman" w:hAnsi="Times New Roman"/>
        </w:rPr>
        <w:t xml:space="preserve"> works relentlessly towards his destruction. It paralyzes his will and his emotions betray him.</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Materialistic values prevail, life has become too mechanical and impersonal and this has further shaken man’s sense of security. Man is lonely even in a crowd and he cannot derive solace or strength from his faith in any supernal power. The result is he feels insecure. This feeling of insecurity causes unbearable spiritual anguish, fear and torture. This suffering may arise, this tragic tension may result from the “romantic illusions” which some may harbour, lost in which they forget the reality of life and which ultimately leads them to their doom. O’Neill </w:t>
      </w:r>
      <w:r w:rsidR="0021393A">
        <w:rPr>
          <w:rFonts w:ascii="Times New Roman" w:hAnsi="Times New Roman"/>
        </w:rPr>
        <w:t xml:space="preserve">has </w:t>
      </w:r>
      <w:r w:rsidRPr="00590A45">
        <w:rPr>
          <w:rFonts w:ascii="Times New Roman" w:hAnsi="Times New Roman"/>
        </w:rPr>
        <w:t>made himself</w:t>
      </w:r>
      <w:r w:rsidR="0021393A">
        <w:rPr>
          <w:rFonts w:ascii="Times New Roman" w:hAnsi="Times New Roman"/>
        </w:rPr>
        <w:t xml:space="preserve"> as</w:t>
      </w:r>
      <w:r w:rsidRPr="00590A45">
        <w:rPr>
          <w:rFonts w:ascii="Times New Roman" w:hAnsi="Times New Roman"/>
        </w:rPr>
        <w:t xml:space="preserve"> the dramatist of ironic Fate and psychological tensions</w:t>
      </w:r>
      <w:r w:rsidR="0021393A">
        <w:rPr>
          <w:rFonts w:ascii="Times New Roman" w:hAnsi="Times New Roman"/>
        </w:rPr>
        <w:t xml:space="preserve">. </w:t>
      </w:r>
      <w:r w:rsidRPr="00590A45">
        <w:rPr>
          <w:rFonts w:ascii="Times New Roman" w:hAnsi="Times New Roman"/>
        </w:rPr>
        <w:t>Freud</w:t>
      </w:r>
      <w:r w:rsidR="003D4381">
        <w:rPr>
          <w:rFonts w:ascii="Times New Roman" w:hAnsi="Times New Roman"/>
        </w:rPr>
        <w:t xml:space="preserve"> has </w:t>
      </w:r>
      <w:r w:rsidRPr="00590A45">
        <w:rPr>
          <w:rFonts w:ascii="Times New Roman" w:hAnsi="Times New Roman"/>
        </w:rPr>
        <w:t>interprete</w:t>
      </w:r>
      <w:r w:rsidR="003D4381">
        <w:rPr>
          <w:rFonts w:ascii="Times New Roman" w:hAnsi="Times New Roman"/>
        </w:rPr>
        <w:t xml:space="preserve">d it </w:t>
      </w:r>
      <w:r w:rsidRPr="00590A45">
        <w:rPr>
          <w:rFonts w:ascii="Times New Roman" w:hAnsi="Times New Roman"/>
        </w:rPr>
        <w:t>in his books and lectures. He</w:t>
      </w:r>
      <w:r w:rsidR="003D4381">
        <w:rPr>
          <w:rFonts w:ascii="Times New Roman" w:hAnsi="Times New Roman"/>
        </w:rPr>
        <w:t xml:space="preserve"> has </w:t>
      </w:r>
      <w:r w:rsidRPr="00590A45">
        <w:rPr>
          <w:rFonts w:ascii="Times New Roman" w:hAnsi="Times New Roman"/>
        </w:rPr>
        <w:t>also</w:t>
      </w:r>
      <w:r w:rsidR="003D4381">
        <w:rPr>
          <w:rFonts w:ascii="Times New Roman" w:hAnsi="Times New Roman"/>
        </w:rPr>
        <w:t xml:space="preserve"> considered that</w:t>
      </w:r>
      <w:r w:rsidRPr="00590A45">
        <w:rPr>
          <w:rFonts w:ascii="Times New Roman" w:hAnsi="Times New Roman"/>
        </w:rPr>
        <w:t xml:space="preserve"> the social environment as an important factor in man’s tragic agony.</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O’Neill </w:t>
      </w:r>
      <w:r w:rsidR="006271F4">
        <w:rPr>
          <w:rFonts w:ascii="Times New Roman" w:hAnsi="Times New Roman"/>
        </w:rPr>
        <w:t>explains</w:t>
      </w:r>
      <w:r w:rsidRPr="00590A45">
        <w:rPr>
          <w:rFonts w:ascii="Times New Roman" w:hAnsi="Times New Roman"/>
        </w:rPr>
        <w:t xml:space="preserve"> view of human nature and his exclusive preoccupation with the seamy side of life. But despite such weaknesses, O’Neill remains a great tragic artist. He is a sincere and conscious writer </w:t>
      </w:r>
      <w:r w:rsidR="007D23D0">
        <w:rPr>
          <w:rFonts w:ascii="Times New Roman" w:hAnsi="Times New Roman"/>
        </w:rPr>
        <w:t xml:space="preserve">having </w:t>
      </w:r>
      <w:r w:rsidRPr="00590A45">
        <w:rPr>
          <w:rFonts w:ascii="Times New Roman" w:hAnsi="Times New Roman"/>
        </w:rPr>
        <w:t xml:space="preserve">a fine sense of dramatic values and a penetrating insight into emotion. His imagination has a fiery </w:t>
      </w:r>
      <w:r w:rsidR="007D23D0">
        <w:rPr>
          <w:rFonts w:ascii="Times New Roman" w:hAnsi="Times New Roman"/>
        </w:rPr>
        <w:t>touch</w:t>
      </w:r>
      <w:r w:rsidRPr="00590A45">
        <w:rPr>
          <w:rFonts w:ascii="Times New Roman" w:hAnsi="Times New Roman"/>
        </w:rPr>
        <w:t xml:space="preserve"> which uplifts and ennobles everything it touches. His tragedies are tragedies with a difference. They are tragedies of modern life in the true sense of the word. They are so many diagnoses of the sickness of to-day. He has done old things in new ways, he has democratized tragedy and thus has considerably enlarged its range and scope.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Euripides in Greek drama and O’Neill in modern drama </w:t>
      </w:r>
      <w:r w:rsidR="007D23D0">
        <w:rPr>
          <w:rFonts w:ascii="Times New Roman" w:hAnsi="Times New Roman"/>
        </w:rPr>
        <w:t>are the</w:t>
      </w:r>
      <w:r w:rsidRPr="00590A45">
        <w:rPr>
          <w:rFonts w:ascii="Times New Roman" w:hAnsi="Times New Roman"/>
        </w:rPr>
        <w:t xml:space="preserve"> great representatives of the two great moments in human history. </w:t>
      </w:r>
      <w:r w:rsidR="007D23D0">
        <w:rPr>
          <w:rFonts w:ascii="Times New Roman" w:hAnsi="Times New Roman"/>
        </w:rPr>
        <w:t>There are many common things in both of them.</w:t>
      </w:r>
      <w:r w:rsidRPr="00590A45">
        <w:rPr>
          <w:rFonts w:ascii="Times New Roman" w:hAnsi="Times New Roman"/>
        </w:rPr>
        <w:t xml:space="preserve"> They </w:t>
      </w:r>
      <w:r w:rsidR="007D23D0">
        <w:rPr>
          <w:rFonts w:ascii="Times New Roman" w:hAnsi="Times New Roman"/>
        </w:rPr>
        <w:t>fight</w:t>
      </w:r>
      <w:r w:rsidRPr="00590A45">
        <w:rPr>
          <w:rFonts w:ascii="Times New Roman" w:hAnsi="Times New Roman"/>
        </w:rPr>
        <w:t xml:space="preserve"> against the diction </w:t>
      </w:r>
      <w:r w:rsidR="007D23D0">
        <w:rPr>
          <w:rFonts w:ascii="Times New Roman" w:hAnsi="Times New Roman"/>
        </w:rPr>
        <w:t>as well as</w:t>
      </w:r>
      <w:r w:rsidRPr="00590A45">
        <w:rPr>
          <w:rFonts w:ascii="Times New Roman" w:hAnsi="Times New Roman"/>
        </w:rPr>
        <w:t xml:space="preserve"> the conventions of the theatre</w:t>
      </w:r>
      <w:r w:rsidR="007D23D0">
        <w:rPr>
          <w:rFonts w:ascii="Times New Roman" w:hAnsi="Times New Roman"/>
        </w:rPr>
        <w:t>.</w:t>
      </w:r>
      <w:r w:rsidRPr="00590A45">
        <w:rPr>
          <w:rFonts w:ascii="Times New Roman" w:hAnsi="Times New Roman"/>
        </w:rPr>
        <w:t xml:space="preserve"> They </w:t>
      </w:r>
      <w:r w:rsidR="007D23D0">
        <w:rPr>
          <w:rFonts w:ascii="Times New Roman" w:hAnsi="Times New Roman"/>
        </w:rPr>
        <w:t>have checked</w:t>
      </w:r>
      <w:r w:rsidRPr="00590A45">
        <w:rPr>
          <w:rFonts w:ascii="Times New Roman" w:hAnsi="Times New Roman"/>
        </w:rPr>
        <w:t xml:space="preserve"> theories</w:t>
      </w:r>
      <w:r w:rsidR="007D23D0">
        <w:rPr>
          <w:rFonts w:ascii="Times New Roman" w:hAnsi="Times New Roman"/>
        </w:rPr>
        <w:t xml:space="preserve"> but</w:t>
      </w:r>
      <w:r w:rsidRPr="00590A45">
        <w:rPr>
          <w:rFonts w:ascii="Times New Roman" w:hAnsi="Times New Roman"/>
        </w:rPr>
        <w:t xml:space="preserve"> found shelter in none. Their spiritual </w:t>
      </w:r>
      <w:r w:rsidR="005C3544">
        <w:rPr>
          <w:rFonts w:ascii="Times New Roman" w:hAnsi="Times New Roman"/>
        </w:rPr>
        <w:t xml:space="preserve">touch </w:t>
      </w:r>
      <w:r w:rsidRPr="00590A45">
        <w:rPr>
          <w:rFonts w:ascii="Times New Roman" w:hAnsi="Times New Roman"/>
        </w:rPr>
        <w:t xml:space="preserve">found a new expression in </w:t>
      </w:r>
      <w:r w:rsidR="005C3544">
        <w:rPr>
          <w:rFonts w:ascii="Times New Roman" w:hAnsi="Times New Roman"/>
        </w:rPr>
        <w:t>deep</w:t>
      </w:r>
      <w:r w:rsidRPr="00590A45">
        <w:rPr>
          <w:rFonts w:ascii="Times New Roman" w:hAnsi="Times New Roman"/>
        </w:rPr>
        <w:t xml:space="preserve"> traditional form. </w:t>
      </w:r>
      <w:r w:rsidR="005C3544">
        <w:rPr>
          <w:rFonts w:ascii="Times New Roman" w:hAnsi="Times New Roman"/>
        </w:rPr>
        <w:t>Both of them have</w:t>
      </w:r>
      <w:r w:rsidRPr="00590A45">
        <w:rPr>
          <w:rFonts w:ascii="Times New Roman" w:hAnsi="Times New Roman"/>
        </w:rPr>
        <w:t xml:space="preserve"> created a new taste for ideas, and these </w:t>
      </w:r>
      <w:r w:rsidR="005C3544">
        <w:rPr>
          <w:rFonts w:ascii="Times New Roman" w:hAnsi="Times New Roman"/>
        </w:rPr>
        <w:t xml:space="preserve">ideas </w:t>
      </w:r>
      <w:r w:rsidRPr="00590A45">
        <w:rPr>
          <w:rFonts w:ascii="Times New Roman" w:hAnsi="Times New Roman"/>
        </w:rPr>
        <w:t>are combined with morbid aberrations and rea</w:t>
      </w:r>
      <w:r w:rsidR="005C3544">
        <w:rPr>
          <w:rFonts w:ascii="Times New Roman" w:hAnsi="Times New Roman"/>
        </w:rPr>
        <w:t xml:space="preserve">l </w:t>
      </w:r>
      <w:r w:rsidRPr="00590A45">
        <w:rPr>
          <w:rFonts w:ascii="Times New Roman" w:hAnsi="Times New Roman"/>
        </w:rPr>
        <w:t xml:space="preserve">passions.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O’Neill’s tragic vision involves a kind of quest the tragic hero’s search for identity. The tragic character embarks on voyage of self-discovery, and on the way to this spiritual pilgrimage he encounters pain, evil and suffering. Though he may die an ignorant man, his tragic struggle has brought sufficient illumination to his soul. Death may bring the final release, but not before the tragic hero has experienced and understood the meaning of suffering.</w:t>
      </w:r>
    </w:p>
    <w:p w:rsidR="00DF5D28" w:rsidRDefault="00DF5D28" w:rsidP="006C6819">
      <w:pPr>
        <w:pStyle w:val="BodyText2"/>
        <w:spacing w:before="240" w:after="200" w:line="360" w:lineRule="auto"/>
        <w:contextualSpacing/>
        <w:rPr>
          <w:rFonts w:ascii="Times New Roman" w:hAnsi="Times New Roman"/>
          <w:b/>
        </w:rPr>
      </w:pPr>
      <w:r w:rsidRPr="00590A45">
        <w:rPr>
          <w:rFonts w:ascii="Times New Roman" w:hAnsi="Times New Roman"/>
          <w:b/>
        </w:rPr>
        <w:lastRenderedPageBreak/>
        <w:t>Conclusion:</w:t>
      </w:r>
    </w:p>
    <w:p w:rsidR="00034BDE" w:rsidRPr="00590A45" w:rsidRDefault="00034BDE" w:rsidP="006C6819">
      <w:pPr>
        <w:pStyle w:val="BodyText2"/>
        <w:spacing w:line="360" w:lineRule="auto"/>
        <w:ind w:firstLine="720"/>
        <w:rPr>
          <w:rFonts w:ascii="Times New Roman" w:hAnsi="Times New Roman"/>
        </w:rPr>
      </w:pPr>
      <w:r w:rsidRPr="00590A45">
        <w:rPr>
          <w:rFonts w:ascii="Times New Roman" w:hAnsi="Times New Roman"/>
        </w:rPr>
        <w:t xml:space="preserve">O’Neill is </w:t>
      </w:r>
      <w:r w:rsidR="00DB3360">
        <w:rPr>
          <w:rFonts w:ascii="Times New Roman" w:hAnsi="Times New Roman"/>
        </w:rPr>
        <w:t xml:space="preserve">a </w:t>
      </w:r>
      <w:r w:rsidRPr="00590A45">
        <w:rPr>
          <w:rFonts w:ascii="Times New Roman" w:hAnsi="Times New Roman"/>
        </w:rPr>
        <w:t xml:space="preserve">dramatist of an idea, one theme unites all his plays, from his earliest experiments to his last mature plays. The theme is rooted in O’Neill’s own personal needs. The recurrent theme of O’Neill’s work is man’s frustration in his search for happiness in a modern world where religion and modern values have failed to provide him with insight into the meaning of the intellect, but in man’s struggle to live both emotionally and physically. O’Neill is not </w:t>
      </w:r>
      <w:r w:rsidR="00DB3360">
        <w:rPr>
          <w:rFonts w:ascii="Times New Roman" w:hAnsi="Times New Roman"/>
        </w:rPr>
        <w:t>only</w:t>
      </w:r>
      <w:r w:rsidRPr="00590A45">
        <w:rPr>
          <w:rFonts w:ascii="Times New Roman" w:hAnsi="Times New Roman"/>
        </w:rPr>
        <w:t xml:space="preserve"> a dramatist</w:t>
      </w:r>
      <w:r>
        <w:rPr>
          <w:rFonts w:ascii="Times New Roman" w:hAnsi="Times New Roman"/>
        </w:rPr>
        <w:t xml:space="preserve"> but </w:t>
      </w:r>
      <w:r w:rsidRPr="00590A45">
        <w:rPr>
          <w:rFonts w:ascii="Times New Roman" w:hAnsi="Times New Roman"/>
        </w:rPr>
        <w:t>artist</w:t>
      </w:r>
      <w:r>
        <w:rPr>
          <w:rFonts w:ascii="Times New Roman" w:hAnsi="Times New Roman"/>
        </w:rPr>
        <w:t xml:space="preserve"> also</w:t>
      </w:r>
      <w:r w:rsidRPr="00590A45">
        <w:rPr>
          <w:rFonts w:ascii="Times New Roman" w:hAnsi="Times New Roman"/>
        </w:rPr>
        <w:t xml:space="preserve"> who uses the theatre as a medium for the expression of his attitude towards life </w:t>
      </w:r>
      <w:r w:rsidR="00E25734">
        <w:rPr>
          <w:rFonts w:ascii="Times New Roman" w:hAnsi="Times New Roman"/>
        </w:rPr>
        <w:t>with reference to</w:t>
      </w:r>
      <w:r w:rsidRPr="00590A45">
        <w:rPr>
          <w:rFonts w:ascii="Times New Roman" w:hAnsi="Times New Roman"/>
        </w:rPr>
        <w:t xml:space="preserve"> human character.  </w:t>
      </w:r>
    </w:p>
    <w:p w:rsidR="00034BDE" w:rsidRPr="00034BDE" w:rsidRDefault="00034BDE" w:rsidP="006C6819">
      <w:pPr>
        <w:pStyle w:val="BodyText2"/>
        <w:spacing w:before="240" w:after="200" w:line="360" w:lineRule="auto"/>
        <w:contextualSpacing/>
        <w:rPr>
          <w:rFonts w:ascii="Times New Roman" w:hAnsi="Times New Roman"/>
          <w:bCs/>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A66325" w:rsidRPr="00590A45" w:rsidRDefault="00436A4B" w:rsidP="006C6819">
      <w:pPr>
        <w:spacing w:after="0" w:line="360" w:lineRule="auto"/>
        <w:jc w:val="both"/>
        <w:rPr>
          <w:rFonts w:ascii="Times New Roman" w:hAnsi="Times New Roman" w:cs="Times New Roman"/>
          <w:b/>
          <w:sz w:val="24"/>
          <w:szCs w:val="24"/>
        </w:rPr>
      </w:pPr>
      <w:r w:rsidRPr="00590A45">
        <w:rPr>
          <w:rFonts w:ascii="Times New Roman" w:hAnsi="Times New Roman" w:cs="Times New Roman"/>
          <w:b/>
          <w:sz w:val="24"/>
          <w:szCs w:val="24"/>
        </w:rPr>
        <w:t>References:</w:t>
      </w:r>
    </w:p>
    <w:p w:rsidR="00DC2DF0" w:rsidRDefault="00DC2DF0"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Frenz, Host &amp; Tuck, Susan</w:t>
      </w:r>
      <w:r w:rsidRPr="005D3A5C">
        <w:rPr>
          <w:rFonts w:ascii="Times New Roman" w:hAnsi="Times New Roman" w:cs="Times New Roman"/>
          <w:noProof/>
        </w:rPr>
        <w:t>. (19</w:t>
      </w:r>
      <w:r>
        <w:rPr>
          <w:rFonts w:ascii="Times New Roman" w:hAnsi="Times New Roman" w:cs="Times New Roman"/>
          <w:noProof/>
        </w:rPr>
        <w:t>84</w:t>
      </w:r>
      <w:r w:rsidRPr="005D3A5C">
        <w:rPr>
          <w:rFonts w:ascii="Times New Roman" w:hAnsi="Times New Roman" w:cs="Times New Roman"/>
          <w:noProof/>
        </w:rPr>
        <w:t>).</w:t>
      </w:r>
      <w:r>
        <w:rPr>
          <w:rFonts w:ascii="Times New Roman" w:hAnsi="Times New Roman" w:cs="Times New Roman"/>
          <w:noProof/>
        </w:rPr>
        <w:t xml:space="preserve"> </w:t>
      </w:r>
      <w:r w:rsidRPr="00DC2DF0">
        <w:rPr>
          <w:rFonts w:ascii="Times New Roman" w:hAnsi="Times New Roman" w:cs="Times New Roman"/>
          <w:i/>
          <w:iCs/>
          <w:sz w:val="24"/>
          <w:szCs w:val="24"/>
        </w:rPr>
        <w:t>Eugene O'Neill's Critics: Voices from Abroads</w:t>
      </w:r>
      <w:r w:rsidRPr="005D3A5C">
        <w:rPr>
          <w:rFonts w:ascii="Times New Roman" w:hAnsi="Times New Roman" w:cs="Times New Roman"/>
          <w:i/>
          <w:iCs/>
          <w:noProof/>
        </w:rPr>
        <w:t>.</w:t>
      </w:r>
      <w:r w:rsidRPr="005D3A5C">
        <w:rPr>
          <w:rFonts w:ascii="Times New Roman" w:hAnsi="Times New Roman" w:cs="Times New Roman"/>
          <w:noProof/>
        </w:rPr>
        <w:t xml:space="preserve"> </w:t>
      </w:r>
      <w:r w:rsidR="007E1469">
        <w:rPr>
          <w:rFonts w:ascii="Times New Roman" w:hAnsi="Times New Roman" w:cs="Times New Roman"/>
          <w:noProof/>
        </w:rPr>
        <w:t>London</w:t>
      </w:r>
      <w:r w:rsidRPr="005D3A5C">
        <w:rPr>
          <w:rFonts w:ascii="Times New Roman" w:hAnsi="Times New Roman" w:cs="Times New Roman"/>
          <w:noProof/>
        </w:rPr>
        <w:t>: Oxford University Press.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Naseem, K</w:t>
      </w:r>
      <w:r w:rsidRPr="005D3A5C">
        <w:rPr>
          <w:rFonts w:ascii="Times New Roman" w:hAnsi="Times New Roman" w:cs="Times New Roman"/>
          <w:noProof/>
        </w:rPr>
        <w:t>. (</w:t>
      </w:r>
      <w:r>
        <w:rPr>
          <w:rFonts w:ascii="Times New Roman" w:hAnsi="Times New Roman" w:cs="Times New Roman"/>
          <w:noProof/>
        </w:rPr>
        <w:t>2000</w:t>
      </w:r>
      <w:r w:rsidRPr="005D3A5C">
        <w:rPr>
          <w:rFonts w:ascii="Times New Roman" w:hAnsi="Times New Roman" w:cs="Times New Roman"/>
          <w:noProof/>
        </w:rPr>
        <w:t>).</w:t>
      </w:r>
      <w:r>
        <w:rPr>
          <w:rFonts w:ascii="Times New Roman" w:hAnsi="Times New Roman" w:cs="Times New Roman"/>
          <w:noProof/>
        </w:rPr>
        <w:t xml:space="preserve"> </w:t>
      </w:r>
      <w:r w:rsidRPr="007E1469">
        <w:rPr>
          <w:rFonts w:ascii="Times New Roman" w:hAnsi="Times New Roman" w:cs="Times New Roman"/>
          <w:i/>
          <w:iCs/>
          <w:sz w:val="24"/>
          <w:szCs w:val="24"/>
        </w:rPr>
        <w:t>Indian Doctoral Dissertations in English Studies</w:t>
      </w:r>
      <w:r w:rsidRPr="005D3A5C">
        <w:rPr>
          <w:rFonts w:ascii="Times New Roman" w:hAnsi="Times New Roman" w:cs="Times New Roman"/>
          <w:i/>
          <w:iCs/>
          <w:noProof/>
        </w:rPr>
        <w:t>.</w:t>
      </w:r>
      <w:r w:rsidRPr="005D3A5C">
        <w:rPr>
          <w:rFonts w:ascii="Times New Roman" w:hAnsi="Times New Roman" w:cs="Times New Roman"/>
          <w:noProof/>
        </w:rPr>
        <w:t xml:space="preserve"> </w:t>
      </w:r>
      <w:r>
        <w:rPr>
          <w:rFonts w:ascii="Times New Roman" w:hAnsi="Times New Roman" w:cs="Times New Roman"/>
          <w:noProof/>
        </w:rPr>
        <w:t>New Delhi</w:t>
      </w:r>
      <w:r w:rsidRPr="005D3A5C">
        <w:rPr>
          <w:rFonts w:ascii="Times New Roman" w:hAnsi="Times New Roman" w:cs="Times New Roman"/>
          <w:noProof/>
        </w:rPr>
        <w:t>: University Press.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George, Jancy</w:t>
      </w:r>
      <w:r w:rsidRPr="005D3A5C">
        <w:rPr>
          <w:rFonts w:ascii="Times New Roman" w:hAnsi="Times New Roman" w:cs="Times New Roman"/>
          <w:noProof/>
        </w:rPr>
        <w:t>. (19</w:t>
      </w:r>
      <w:r>
        <w:rPr>
          <w:rFonts w:ascii="Times New Roman" w:hAnsi="Times New Roman" w:cs="Times New Roman"/>
          <w:noProof/>
        </w:rPr>
        <w:t>87</w:t>
      </w:r>
      <w:r w:rsidRPr="005D3A5C">
        <w:rPr>
          <w:rFonts w:ascii="Times New Roman" w:hAnsi="Times New Roman" w:cs="Times New Roman"/>
          <w:noProof/>
        </w:rPr>
        <w:t>).</w:t>
      </w:r>
      <w:r w:rsidRPr="007E1469">
        <w:rPr>
          <w:rFonts w:ascii="Times New Roman" w:hAnsi="Times New Roman" w:cs="Times New Roman"/>
          <w:i/>
          <w:iCs/>
          <w:noProof/>
        </w:rPr>
        <w:t xml:space="preserve"> </w:t>
      </w:r>
      <w:r w:rsidRPr="007E1469">
        <w:rPr>
          <w:rFonts w:ascii="Times New Roman" w:hAnsi="Times New Roman" w:cs="Times New Roman"/>
          <w:i/>
          <w:iCs/>
          <w:sz w:val="24"/>
          <w:szCs w:val="24"/>
        </w:rPr>
        <w:t>Myth and symbolism in modern American drama with special reference to Eugene O'Neill</w:t>
      </w:r>
      <w:r w:rsidRPr="005D3A5C">
        <w:rPr>
          <w:rFonts w:ascii="Times New Roman" w:hAnsi="Times New Roman" w:cs="Times New Roman"/>
          <w:i/>
          <w:iCs/>
          <w:noProof/>
        </w:rPr>
        <w:t>.</w:t>
      </w:r>
      <w:r w:rsidRPr="005D3A5C">
        <w:rPr>
          <w:rFonts w:ascii="Times New Roman" w:hAnsi="Times New Roman" w:cs="Times New Roman"/>
          <w:noProof/>
        </w:rPr>
        <w:t xml:space="preserve"> </w:t>
      </w:r>
      <w:r>
        <w:rPr>
          <w:rFonts w:ascii="Times New Roman" w:hAnsi="Times New Roman" w:cs="Times New Roman"/>
          <w:noProof/>
        </w:rPr>
        <w:t>Agra</w:t>
      </w:r>
      <w:r w:rsidRPr="005D3A5C">
        <w:rPr>
          <w:rFonts w:ascii="Times New Roman" w:hAnsi="Times New Roman" w:cs="Times New Roman"/>
          <w:noProof/>
        </w:rPr>
        <w:t>: New Delhi: Swarup &amp; Sons.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Gupta, Monika</w:t>
      </w:r>
      <w:r w:rsidRPr="005D3A5C">
        <w:rPr>
          <w:rFonts w:ascii="Times New Roman" w:hAnsi="Times New Roman" w:cs="Times New Roman"/>
          <w:noProof/>
        </w:rPr>
        <w:t>. (</w:t>
      </w:r>
      <w:r>
        <w:rPr>
          <w:rFonts w:ascii="Times New Roman" w:hAnsi="Times New Roman" w:cs="Times New Roman"/>
          <w:noProof/>
        </w:rPr>
        <w:t>2001</w:t>
      </w:r>
      <w:r w:rsidRPr="005D3A5C">
        <w:rPr>
          <w:rFonts w:ascii="Times New Roman" w:hAnsi="Times New Roman" w:cs="Times New Roman"/>
          <w:noProof/>
        </w:rPr>
        <w:t>).</w:t>
      </w:r>
      <w:r>
        <w:rPr>
          <w:rFonts w:ascii="Times New Roman" w:hAnsi="Times New Roman" w:cs="Times New Roman"/>
          <w:noProof/>
        </w:rPr>
        <w:t xml:space="preserve"> </w:t>
      </w:r>
      <w:r w:rsidRPr="007E1469">
        <w:rPr>
          <w:rFonts w:ascii="Times New Roman" w:hAnsi="Times New Roman" w:cs="Times New Roman"/>
          <w:i/>
          <w:iCs/>
          <w:sz w:val="24"/>
          <w:szCs w:val="24"/>
        </w:rPr>
        <w:t>Plays Of Eugene OneillA Critical Study</w:t>
      </w:r>
      <w:r w:rsidRPr="005D3A5C">
        <w:rPr>
          <w:rFonts w:ascii="Times New Roman" w:hAnsi="Times New Roman" w:cs="Times New Roman"/>
          <w:i/>
          <w:iCs/>
          <w:noProof/>
        </w:rPr>
        <w:t>.</w:t>
      </w:r>
      <w:r w:rsidR="007E487E" w:rsidRPr="007E487E">
        <w:rPr>
          <w:rFonts w:ascii="Times New Roman" w:hAnsi="Times New Roman" w:cs="Times New Roman"/>
          <w:noProof/>
        </w:rPr>
        <w:t xml:space="preserve"> </w:t>
      </w:r>
      <w:r w:rsidR="007E487E" w:rsidRPr="005D3A5C">
        <w:rPr>
          <w:rFonts w:ascii="Times New Roman" w:hAnsi="Times New Roman" w:cs="Times New Roman"/>
          <w:noProof/>
        </w:rPr>
        <w:t>New Delhi: Atlantic Publication Ltd.</w:t>
      </w:r>
    </w:p>
    <w:p w:rsidR="00F9362B" w:rsidRDefault="00E01E71" w:rsidP="006C6819">
      <w:pPr>
        <w:tabs>
          <w:tab w:val="left" w:pos="4665"/>
        </w:tabs>
        <w:spacing w:after="0" w:line="360" w:lineRule="auto"/>
        <w:jc w:val="both"/>
        <w:rPr>
          <w:rFonts w:ascii="Times New Roman" w:hAnsi="Times New Roman" w:cs="Times New Roman"/>
          <w:sz w:val="24"/>
          <w:szCs w:val="24"/>
        </w:rPr>
      </w:pPr>
      <w:r w:rsidRPr="00590A45">
        <w:rPr>
          <w:rFonts w:ascii="Times New Roman" w:hAnsi="Times New Roman" w:cs="Times New Roman"/>
          <w:sz w:val="24"/>
          <w:szCs w:val="24"/>
        </w:rPr>
        <w:t>Retrieved</w:t>
      </w:r>
      <w:r w:rsidR="00AA37CD" w:rsidRPr="00590A45">
        <w:rPr>
          <w:rFonts w:ascii="Times New Roman" w:hAnsi="Times New Roman" w:cs="Times New Roman"/>
          <w:sz w:val="24"/>
          <w:szCs w:val="24"/>
        </w:rPr>
        <w:t xml:space="preserve"> on </w:t>
      </w:r>
      <w:r w:rsidR="00034BDE">
        <w:rPr>
          <w:rFonts w:ascii="Times New Roman" w:hAnsi="Times New Roman" w:cs="Times New Roman"/>
          <w:sz w:val="24"/>
          <w:szCs w:val="24"/>
        </w:rPr>
        <w:t>15</w:t>
      </w:r>
      <w:r w:rsidR="005D3A5C" w:rsidRPr="00590A45">
        <w:rPr>
          <w:rFonts w:ascii="Times New Roman" w:hAnsi="Times New Roman" w:cs="Times New Roman"/>
          <w:sz w:val="24"/>
          <w:szCs w:val="24"/>
          <w:vertAlign w:val="superscript"/>
        </w:rPr>
        <w:t>th</w:t>
      </w:r>
      <w:r w:rsidR="005D3A5C" w:rsidRPr="00590A45">
        <w:rPr>
          <w:rFonts w:ascii="Times New Roman" w:hAnsi="Times New Roman" w:cs="Times New Roman"/>
          <w:sz w:val="24"/>
          <w:szCs w:val="24"/>
        </w:rPr>
        <w:t xml:space="preserve"> </w:t>
      </w:r>
      <w:r w:rsidR="00034BDE">
        <w:rPr>
          <w:rFonts w:ascii="Times New Roman" w:hAnsi="Times New Roman" w:cs="Times New Roman"/>
          <w:sz w:val="24"/>
          <w:szCs w:val="24"/>
        </w:rPr>
        <w:t>August</w:t>
      </w:r>
      <w:r w:rsidR="00AB5B06" w:rsidRPr="00590A45">
        <w:rPr>
          <w:rFonts w:ascii="Times New Roman" w:hAnsi="Times New Roman" w:cs="Times New Roman"/>
          <w:sz w:val="24"/>
          <w:szCs w:val="24"/>
        </w:rPr>
        <w:t>,</w:t>
      </w:r>
      <w:r w:rsidR="00AA37CD" w:rsidRPr="00590A45">
        <w:rPr>
          <w:rFonts w:ascii="Times New Roman" w:hAnsi="Times New Roman" w:cs="Times New Roman"/>
          <w:sz w:val="24"/>
          <w:szCs w:val="24"/>
        </w:rPr>
        <w:t xml:space="preserve"> 202</w:t>
      </w:r>
      <w:r w:rsidR="00034BDE">
        <w:rPr>
          <w:rFonts w:ascii="Times New Roman" w:hAnsi="Times New Roman" w:cs="Times New Roman"/>
          <w:sz w:val="24"/>
          <w:szCs w:val="24"/>
        </w:rPr>
        <w:t>3</w:t>
      </w:r>
      <w:r w:rsidR="00AA37CD" w:rsidRPr="00590A45">
        <w:rPr>
          <w:rFonts w:ascii="Times New Roman" w:hAnsi="Times New Roman" w:cs="Times New Roman"/>
          <w:sz w:val="24"/>
          <w:szCs w:val="24"/>
        </w:rPr>
        <w:t xml:space="preserve"> from</w:t>
      </w:r>
      <w:r w:rsidR="005D3A5C" w:rsidRPr="00590A45">
        <w:rPr>
          <w:rFonts w:ascii="Times New Roman" w:hAnsi="Times New Roman" w:cs="Times New Roman"/>
        </w:rPr>
        <w:t xml:space="preserve"> </w:t>
      </w:r>
      <w:r w:rsidR="00034BDE" w:rsidRPr="00034BDE">
        <w:rPr>
          <w:rFonts w:ascii="Times New Roman" w:hAnsi="Times New Roman" w:cs="Times New Roman"/>
          <w:sz w:val="24"/>
          <w:szCs w:val="24"/>
        </w:rPr>
        <w:t>https://repository.royalholloway.ac.uk/items/6965a755-58f4-4d0e-ae3d-18f231b7f582/1/</w:t>
      </w:r>
    </w:p>
    <w:p w:rsidR="00034BDE" w:rsidRPr="00590A45" w:rsidRDefault="00034BDE" w:rsidP="006C6819">
      <w:pPr>
        <w:tabs>
          <w:tab w:val="left" w:pos="4665"/>
        </w:tabs>
        <w:spacing w:line="360" w:lineRule="auto"/>
        <w:jc w:val="both"/>
        <w:rPr>
          <w:rFonts w:ascii="Times New Roman" w:hAnsi="Times New Roman" w:cs="Times New Roman"/>
          <w:sz w:val="24"/>
          <w:szCs w:val="24"/>
        </w:rPr>
      </w:pPr>
      <w:r w:rsidRPr="00590A45">
        <w:rPr>
          <w:rFonts w:ascii="Times New Roman" w:hAnsi="Times New Roman" w:cs="Times New Roman"/>
          <w:sz w:val="24"/>
          <w:szCs w:val="24"/>
        </w:rPr>
        <w:t xml:space="preserve">Retrieved on </w:t>
      </w:r>
      <w:r>
        <w:rPr>
          <w:rFonts w:ascii="Times New Roman" w:hAnsi="Times New Roman" w:cs="Times New Roman"/>
          <w:sz w:val="24"/>
          <w:szCs w:val="24"/>
        </w:rPr>
        <w:t>18</w:t>
      </w:r>
      <w:r w:rsidRPr="00590A45">
        <w:rPr>
          <w:rFonts w:ascii="Times New Roman" w:hAnsi="Times New Roman" w:cs="Times New Roman"/>
          <w:sz w:val="24"/>
          <w:szCs w:val="24"/>
          <w:vertAlign w:val="superscript"/>
        </w:rPr>
        <w:t>th</w:t>
      </w:r>
      <w:r w:rsidRPr="00590A45">
        <w:rPr>
          <w:rFonts w:ascii="Times New Roman" w:hAnsi="Times New Roman" w:cs="Times New Roman"/>
          <w:sz w:val="24"/>
          <w:szCs w:val="24"/>
        </w:rPr>
        <w:t xml:space="preserve"> </w:t>
      </w:r>
      <w:r>
        <w:rPr>
          <w:rFonts w:ascii="Times New Roman" w:hAnsi="Times New Roman" w:cs="Times New Roman"/>
          <w:sz w:val="24"/>
          <w:szCs w:val="24"/>
        </w:rPr>
        <w:t>August</w:t>
      </w:r>
      <w:r w:rsidRPr="00590A45">
        <w:rPr>
          <w:rFonts w:ascii="Times New Roman" w:hAnsi="Times New Roman" w:cs="Times New Roman"/>
          <w:sz w:val="24"/>
          <w:szCs w:val="24"/>
        </w:rPr>
        <w:t>, 202</w:t>
      </w:r>
      <w:r>
        <w:rPr>
          <w:rFonts w:ascii="Times New Roman" w:hAnsi="Times New Roman" w:cs="Times New Roman"/>
          <w:sz w:val="24"/>
          <w:szCs w:val="24"/>
        </w:rPr>
        <w:t>3</w:t>
      </w:r>
      <w:r w:rsidRPr="00590A45">
        <w:rPr>
          <w:rFonts w:ascii="Times New Roman" w:hAnsi="Times New Roman" w:cs="Times New Roman"/>
          <w:sz w:val="24"/>
          <w:szCs w:val="24"/>
        </w:rPr>
        <w:t xml:space="preserve"> from</w:t>
      </w:r>
      <w:r w:rsidRPr="00034BDE">
        <w:rPr>
          <w:rFonts w:ascii="Times New Roman" w:hAnsi="Times New Roman" w:cs="Times New Roman"/>
          <w:sz w:val="24"/>
          <w:szCs w:val="24"/>
        </w:rPr>
        <w:t xml:space="preserve"> https://core.ac.uk/download/pdf/78864636.pdf</w:t>
      </w:r>
    </w:p>
    <w:sectPr w:rsidR="00034BDE" w:rsidRPr="00590A45" w:rsidSect="00B90BD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697" w:rsidRDefault="00EC1697" w:rsidP="00FE2AF1">
      <w:pPr>
        <w:spacing w:after="0" w:line="240" w:lineRule="auto"/>
      </w:pPr>
      <w:r>
        <w:separator/>
      </w:r>
    </w:p>
  </w:endnote>
  <w:endnote w:type="continuationSeparator" w:id="1">
    <w:p w:rsidR="00EC1697" w:rsidRDefault="00EC1697" w:rsidP="00FE2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9486"/>
      <w:docPartObj>
        <w:docPartGallery w:val="Page Numbers (Bottom of Page)"/>
        <w:docPartUnique/>
      </w:docPartObj>
    </w:sdtPr>
    <w:sdtContent>
      <w:p w:rsidR="00FD0D16" w:rsidRDefault="00C42B72">
        <w:pPr>
          <w:pStyle w:val="Footer"/>
          <w:jc w:val="center"/>
        </w:pPr>
        <w:fldSimple w:instr=" PAGE   \* MERGEFORMAT ">
          <w:r w:rsidR="00E25734">
            <w:rPr>
              <w:noProof/>
            </w:rPr>
            <w:t>5</w:t>
          </w:r>
        </w:fldSimple>
      </w:p>
    </w:sdtContent>
  </w:sdt>
  <w:p w:rsidR="00FD0D16" w:rsidRDefault="00FD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697" w:rsidRDefault="00EC1697" w:rsidP="00FE2AF1">
      <w:pPr>
        <w:spacing w:after="0" w:line="240" w:lineRule="auto"/>
      </w:pPr>
      <w:r>
        <w:separator/>
      </w:r>
    </w:p>
  </w:footnote>
  <w:footnote w:type="continuationSeparator" w:id="1">
    <w:p w:rsidR="00EC1697" w:rsidRDefault="00EC1697" w:rsidP="00FE2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0737"/>
    <w:multiLevelType w:val="hybridMultilevel"/>
    <w:tmpl w:val="E07A3902"/>
    <w:lvl w:ilvl="0" w:tplc="BD4C7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6C57AF"/>
    <w:multiLevelType w:val="hybridMultilevel"/>
    <w:tmpl w:val="38E2B1CC"/>
    <w:lvl w:ilvl="0" w:tplc="70423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231C7"/>
    <w:rsid w:val="00002297"/>
    <w:rsid w:val="00016D14"/>
    <w:rsid w:val="00034BDE"/>
    <w:rsid w:val="00034CBD"/>
    <w:rsid w:val="00055A3F"/>
    <w:rsid w:val="000630B7"/>
    <w:rsid w:val="00065CFA"/>
    <w:rsid w:val="0007071D"/>
    <w:rsid w:val="00082ED4"/>
    <w:rsid w:val="00084B95"/>
    <w:rsid w:val="000902D2"/>
    <w:rsid w:val="000A2CAF"/>
    <w:rsid w:val="000A34E3"/>
    <w:rsid w:val="000A6594"/>
    <w:rsid w:val="000D40A6"/>
    <w:rsid w:val="000D554E"/>
    <w:rsid w:val="000D7290"/>
    <w:rsid w:val="000E65D8"/>
    <w:rsid w:val="001027CA"/>
    <w:rsid w:val="00122075"/>
    <w:rsid w:val="00137534"/>
    <w:rsid w:val="00145422"/>
    <w:rsid w:val="00146D0C"/>
    <w:rsid w:val="00157F67"/>
    <w:rsid w:val="00163890"/>
    <w:rsid w:val="00195741"/>
    <w:rsid w:val="001B7B1B"/>
    <w:rsid w:val="001D1BD4"/>
    <w:rsid w:val="001E14AB"/>
    <w:rsid w:val="001E3207"/>
    <w:rsid w:val="0021393A"/>
    <w:rsid w:val="002231C7"/>
    <w:rsid w:val="00226A82"/>
    <w:rsid w:val="00235096"/>
    <w:rsid w:val="00254356"/>
    <w:rsid w:val="00256309"/>
    <w:rsid w:val="0026456F"/>
    <w:rsid w:val="00272F6E"/>
    <w:rsid w:val="00273BC9"/>
    <w:rsid w:val="00281545"/>
    <w:rsid w:val="002A38EC"/>
    <w:rsid w:val="002B5F9E"/>
    <w:rsid w:val="002C7E1D"/>
    <w:rsid w:val="002E244E"/>
    <w:rsid w:val="002E284F"/>
    <w:rsid w:val="002E4311"/>
    <w:rsid w:val="002F57BB"/>
    <w:rsid w:val="00306298"/>
    <w:rsid w:val="0032307B"/>
    <w:rsid w:val="00331A25"/>
    <w:rsid w:val="003640EC"/>
    <w:rsid w:val="003755D3"/>
    <w:rsid w:val="00376F5E"/>
    <w:rsid w:val="0038089C"/>
    <w:rsid w:val="00387214"/>
    <w:rsid w:val="003978FE"/>
    <w:rsid w:val="003B09FD"/>
    <w:rsid w:val="003D4381"/>
    <w:rsid w:val="003D58C4"/>
    <w:rsid w:val="003E30CA"/>
    <w:rsid w:val="0040645E"/>
    <w:rsid w:val="004131FA"/>
    <w:rsid w:val="00424E37"/>
    <w:rsid w:val="00434EFE"/>
    <w:rsid w:val="00436A4B"/>
    <w:rsid w:val="00451F6F"/>
    <w:rsid w:val="004562FD"/>
    <w:rsid w:val="00461004"/>
    <w:rsid w:val="00484F86"/>
    <w:rsid w:val="00487912"/>
    <w:rsid w:val="004A1BC2"/>
    <w:rsid w:val="004A3019"/>
    <w:rsid w:val="004B7B04"/>
    <w:rsid w:val="004C76EB"/>
    <w:rsid w:val="004D4A78"/>
    <w:rsid w:val="00504B8F"/>
    <w:rsid w:val="0051165B"/>
    <w:rsid w:val="0051560A"/>
    <w:rsid w:val="00517EC1"/>
    <w:rsid w:val="00522475"/>
    <w:rsid w:val="0053235A"/>
    <w:rsid w:val="005411AE"/>
    <w:rsid w:val="00546E97"/>
    <w:rsid w:val="00590A45"/>
    <w:rsid w:val="0059657A"/>
    <w:rsid w:val="005C2226"/>
    <w:rsid w:val="005C3544"/>
    <w:rsid w:val="005D3A5C"/>
    <w:rsid w:val="005E028D"/>
    <w:rsid w:val="005E1110"/>
    <w:rsid w:val="005F0C8A"/>
    <w:rsid w:val="006271F4"/>
    <w:rsid w:val="00632599"/>
    <w:rsid w:val="00637608"/>
    <w:rsid w:val="00642CF9"/>
    <w:rsid w:val="0066402D"/>
    <w:rsid w:val="00675940"/>
    <w:rsid w:val="00683F52"/>
    <w:rsid w:val="0069057F"/>
    <w:rsid w:val="006B0243"/>
    <w:rsid w:val="006C097E"/>
    <w:rsid w:val="006C6819"/>
    <w:rsid w:val="006F4BED"/>
    <w:rsid w:val="007017DE"/>
    <w:rsid w:val="00711226"/>
    <w:rsid w:val="00734BBF"/>
    <w:rsid w:val="00737358"/>
    <w:rsid w:val="00761791"/>
    <w:rsid w:val="00777FD1"/>
    <w:rsid w:val="00780F19"/>
    <w:rsid w:val="00795051"/>
    <w:rsid w:val="007B372D"/>
    <w:rsid w:val="007D23D0"/>
    <w:rsid w:val="007E0647"/>
    <w:rsid w:val="007E1469"/>
    <w:rsid w:val="007E2A19"/>
    <w:rsid w:val="007E487E"/>
    <w:rsid w:val="007E5A44"/>
    <w:rsid w:val="007F229C"/>
    <w:rsid w:val="00804C39"/>
    <w:rsid w:val="00810A2A"/>
    <w:rsid w:val="00820EC7"/>
    <w:rsid w:val="00826A87"/>
    <w:rsid w:val="00826E75"/>
    <w:rsid w:val="008429F8"/>
    <w:rsid w:val="00846984"/>
    <w:rsid w:val="008510D4"/>
    <w:rsid w:val="0085318C"/>
    <w:rsid w:val="00874D87"/>
    <w:rsid w:val="008A6404"/>
    <w:rsid w:val="008B61C4"/>
    <w:rsid w:val="008E66B0"/>
    <w:rsid w:val="008F469A"/>
    <w:rsid w:val="008F561B"/>
    <w:rsid w:val="009024C8"/>
    <w:rsid w:val="009142AA"/>
    <w:rsid w:val="0092286E"/>
    <w:rsid w:val="00924417"/>
    <w:rsid w:val="00927A11"/>
    <w:rsid w:val="00927B7C"/>
    <w:rsid w:val="009321DE"/>
    <w:rsid w:val="00943DEC"/>
    <w:rsid w:val="00963795"/>
    <w:rsid w:val="00966D0F"/>
    <w:rsid w:val="00972E64"/>
    <w:rsid w:val="009750FB"/>
    <w:rsid w:val="00987CBD"/>
    <w:rsid w:val="009A02C6"/>
    <w:rsid w:val="009A7EC9"/>
    <w:rsid w:val="009C0594"/>
    <w:rsid w:val="009C4535"/>
    <w:rsid w:val="009D3D8B"/>
    <w:rsid w:val="009D3F6A"/>
    <w:rsid w:val="009E383B"/>
    <w:rsid w:val="00A1514A"/>
    <w:rsid w:val="00A22DFF"/>
    <w:rsid w:val="00A23842"/>
    <w:rsid w:val="00A54051"/>
    <w:rsid w:val="00A66325"/>
    <w:rsid w:val="00A6736C"/>
    <w:rsid w:val="00A71AD9"/>
    <w:rsid w:val="00AA0F04"/>
    <w:rsid w:val="00AA37CD"/>
    <w:rsid w:val="00AA3F7A"/>
    <w:rsid w:val="00AB5B06"/>
    <w:rsid w:val="00AB62A2"/>
    <w:rsid w:val="00AC7290"/>
    <w:rsid w:val="00AD0E03"/>
    <w:rsid w:val="00AE0A3E"/>
    <w:rsid w:val="00AF40F3"/>
    <w:rsid w:val="00AF6441"/>
    <w:rsid w:val="00B05E9D"/>
    <w:rsid w:val="00B07C4C"/>
    <w:rsid w:val="00B22CE6"/>
    <w:rsid w:val="00B31471"/>
    <w:rsid w:val="00B47EBD"/>
    <w:rsid w:val="00B51B24"/>
    <w:rsid w:val="00B63917"/>
    <w:rsid w:val="00B64E38"/>
    <w:rsid w:val="00B726F3"/>
    <w:rsid w:val="00B90BD0"/>
    <w:rsid w:val="00BB17A2"/>
    <w:rsid w:val="00BD70A4"/>
    <w:rsid w:val="00BF0719"/>
    <w:rsid w:val="00BF7D9E"/>
    <w:rsid w:val="00C017A6"/>
    <w:rsid w:val="00C03C49"/>
    <w:rsid w:val="00C23FBC"/>
    <w:rsid w:val="00C31A4E"/>
    <w:rsid w:val="00C42B72"/>
    <w:rsid w:val="00C456E8"/>
    <w:rsid w:val="00C61322"/>
    <w:rsid w:val="00C6473A"/>
    <w:rsid w:val="00C73F7F"/>
    <w:rsid w:val="00CB4C69"/>
    <w:rsid w:val="00CC1CB5"/>
    <w:rsid w:val="00CC3587"/>
    <w:rsid w:val="00CD016A"/>
    <w:rsid w:val="00CE454D"/>
    <w:rsid w:val="00D26430"/>
    <w:rsid w:val="00D42A08"/>
    <w:rsid w:val="00D72910"/>
    <w:rsid w:val="00D9342E"/>
    <w:rsid w:val="00DA3F23"/>
    <w:rsid w:val="00DA738C"/>
    <w:rsid w:val="00DB3360"/>
    <w:rsid w:val="00DC2DF0"/>
    <w:rsid w:val="00DF255C"/>
    <w:rsid w:val="00DF5D28"/>
    <w:rsid w:val="00E00BFB"/>
    <w:rsid w:val="00E01E71"/>
    <w:rsid w:val="00E06B48"/>
    <w:rsid w:val="00E132E4"/>
    <w:rsid w:val="00E25734"/>
    <w:rsid w:val="00E314D4"/>
    <w:rsid w:val="00E40C60"/>
    <w:rsid w:val="00E44E90"/>
    <w:rsid w:val="00E47DDF"/>
    <w:rsid w:val="00E603D9"/>
    <w:rsid w:val="00E60721"/>
    <w:rsid w:val="00E7391B"/>
    <w:rsid w:val="00E75C67"/>
    <w:rsid w:val="00E82311"/>
    <w:rsid w:val="00E91469"/>
    <w:rsid w:val="00E967BF"/>
    <w:rsid w:val="00EA4E2D"/>
    <w:rsid w:val="00EB56DE"/>
    <w:rsid w:val="00EC1697"/>
    <w:rsid w:val="00EC54BC"/>
    <w:rsid w:val="00EC6EEE"/>
    <w:rsid w:val="00EE3BA2"/>
    <w:rsid w:val="00EF1185"/>
    <w:rsid w:val="00F1754B"/>
    <w:rsid w:val="00F2364F"/>
    <w:rsid w:val="00F24084"/>
    <w:rsid w:val="00F271C2"/>
    <w:rsid w:val="00F440C1"/>
    <w:rsid w:val="00F678CA"/>
    <w:rsid w:val="00F9362B"/>
    <w:rsid w:val="00F94960"/>
    <w:rsid w:val="00FA5B7C"/>
    <w:rsid w:val="00FC0AFC"/>
    <w:rsid w:val="00FD0D16"/>
    <w:rsid w:val="00FE0169"/>
    <w:rsid w:val="00FE2AF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C7"/>
    <w:rPr>
      <w:color w:val="0000FF"/>
      <w:u w:val="single"/>
    </w:rPr>
  </w:style>
  <w:style w:type="paragraph" w:styleId="ListParagraph">
    <w:name w:val="List Paragraph"/>
    <w:basedOn w:val="Normal"/>
    <w:uiPriority w:val="34"/>
    <w:qFormat/>
    <w:rsid w:val="00BF0719"/>
    <w:pPr>
      <w:ind w:left="720"/>
      <w:contextualSpacing/>
    </w:pPr>
  </w:style>
  <w:style w:type="paragraph" w:styleId="NormalWeb">
    <w:name w:val="Normal (Web)"/>
    <w:basedOn w:val="Normal"/>
    <w:uiPriority w:val="99"/>
    <w:unhideWhenUsed/>
    <w:rsid w:val="00436A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2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AF1"/>
  </w:style>
  <w:style w:type="paragraph" w:styleId="Footer">
    <w:name w:val="footer"/>
    <w:basedOn w:val="Normal"/>
    <w:link w:val="FooterChar"/>
    <w:uiPriority w:val="99"/>
    <w:unhideWhenUsed/>
    <w:rsid w:val="00FE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F1"/>
  </w:style>
  <w:style w:type="character" w:styleId="Emphasis">
    <w:name w:val="Emphasis"/>
    <w:basedOn w:val="DefaultParagraphFont"/>
    <w:uiPriority w:val="20"/>
    <w:qFormat/>
    <w:rsid w:val="00F9362B"/>
    <w:rPr>
      <w:i/>
      <w:iCs/>
    </w:rPr>
  </w:style>
  <w:style w:type="paragraph" w:styleId="Bibliography">
    <w:name w:val="Bibliography"/>
    <w:basedOn w:val="Normal"/>
    <w:next w:val="Normal"/>
    <w:uiPriority w:val="37"/>
    <w:unhideWhenUsed/>
    <w:rsid w:val="006C097E"/>
  </w:style>
  <w:style w:type="paragraph" w:styleId="BodyText2">
    <w:name w:val="Body Text 2"/>
    <w:basedOn w:val="Normal"/>
    <w:link w:val="BodyText2Char"/>
    <w:semiHidden/>
    <w:rsid w:val="00F94960"/>
    <w:pPr>
      <w:spacing w:after="0" w:line="48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semiHidden/>
    <w:rsid w:val="00F94960"/>
    <w:rPr>
      <w:rFonts w:ascii="Arial" w:eastAsia="Times New Roman" w:hAnsi="Arial" w:cs="Times New Roman"/>
      <w:sz w:val="24"/>
      <w:szCs w:val="24"/>
    </w:rPr>
  </w:style>
  <w:style w:type="character" w:customStyle="1" w:styleId="apple-converted-space">
    <w:name w:val="apple-converted-space"/>
    <w:basedOn w:val="DefaultParagraphFont"/>
    <w:rsid w:val="00F94960"/>
  </w:style>
  <w:style w:type="paragraph" w:styleId="BalloonText">
    <w:name w:val="Balloon Text"/>
    <w:basedOn w:val="Normal"/>
    <w:link w:val="BalloonTextChar"/>
    <w:uiPriority w:val="99"/>
    <w:semiHidden/>
    <w:unhideWhenUsed/>
    <w:rsid w:val="007E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savanek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Gan03</b:Tag>
    <b:SourceType>Book</b:SourceType>
    <b:Guid>{4B783336-83F0-4D10-BB2B-430DF6041702}</b:Guid>
    <b:LCID>0</b:LCID>
    <b:Author>
      <b:Author>
        <b:NameList>
          <b:Person>
            <b:Last>Leela</b:Last>
            <b:First>Gandhi</b:First>
          </b:Person>
        </b:NameList>
      </b:Author>
    </b:Author>
    <b:Title>Postcolonial Theory</b:Title>
    <b:Year>2003</b:Year>
    <b:City>New Delhi</b:City>
    <b:Publisher>Atlantic Publication Ltd.</b:Publisher>
    <b:RefOrder>2</b:RefOrder>
  </b:Source>
  <b:Source>
    <b:Tag>Gan98</b:Tag>
    <b:SourceType>Book</b:SourceType>
    <b:Guid>{0E5211E7-D094-4BC7-A037-9BF6E960C628}</b:Guid>
    <b:LCID>0</b:LCID>
    <b:Author>
      <b:Author>
        <b:NameList>
          <b:Person>
            <b:Last>Gandhi</b:Last>
            <b:First>Leela</b:First>
          </b:Person>
        </b:NameList>
      </b:Author>
    </b:Author>
    <b:Title>Postcolonial Theory A Critical Introduction</b:Title>
    <b:Year>1998</b:Year>
    <b:City>New Delhi</b:City>
    <b:Publisher>Oxford University Press</b:Publisher>
    <b:RefOrder>1</b:RefOrder>
  </b:Source>
  <b:Source>
    <b:Tag>Loo06</b:Tag>
    <b:SourceType>Book</b:SourceType>
    <b:Guid>{DAB6ACFA-6D69-4D56-AFBB-C1C907F0F8FD}</b:Guid>
    <b:LCID>0</b:LCID>
    <b:Author>
      <b:Author>
        <b:NameList>
          <b:Person>
            <b:Last>Loomba</b:Last>
            <b:First>Anita</b:First>
          </b:Person>
          <b:Person>
            <b:Last>Kaul</b:Last>
            <b:First>Suvir</b:First>
          </b:Person>
          <b:Person>
            <b:Last>Banzl</b:Last>
            <b:First>Matti</b:First>
          </b:Person>
          <b:Person>
            <b:Last>Antoinette</b:Last>
          </b:Person>
          <b:Person>
            <b:Last>Burton</b:Last>
          </b:Person>
          <b:Person>
            <b:Last>Esty</b:Last>
            <b:First>Jed.</b:First>
          </b:Person>
        </b:NameList>
      </b:Author>
    </b:Author>
    <b:Title>Postcolonial Studies and Beyond</b:Title>
    <b:Year>2006</b:Year>
    <b:City>New Delhi</b:City>
    <b:Publisher>Permanent Black</b:Publisher>
    <b:RefOrder>3</b:RefOrder>
  </b:Source>
  <b:Source>
    <b:Tag>McL11</b:Tag>
    <b:SourceType>Book</b:SourceType>
    <b:Guid>{140A1735-C0DA-4B5E-A93C-AF45731F92C9}</b:Guid>
    <b:LCID>0</b:LCID>
    <b:Author>
      <b:Author>
        <b:NameList>
          <b:Person>
            <b:Last>McLeod</b:Last>
            <b:First>John.</b:First>
          </b:Person>
        </b:NameList>
      </b:Author>
    </b:Author>
    <b:Title>Beginning Postcolonialism</b:Title>
    <b:Year>2011</b:Year>
    <b:City>Delhi</b:City>
    <b:Publisher>Viva Books Pvt. Ltd.</b:Publisher>
    <b:RefOrder>4</b:RefOrder>
  </b:Source>
  <b:Source>
    <b:Tag>Shu05</b:Tag>
    <b:SourceType>Book</b:SourceType>
    <b:Guid>{DB2D9661-70B4-4E21-AD62-F2AEF3521BAC}</b:Guid>
    <b:LCID>0</b:LCID>
    <b:Author>
      <b:Author>
        <b:NameList>
          <b:Person>
            <b:Last>Shukla</b:Last>
            <b:First>Sheobhushan</b:First>
          </b:Person>
          <b:Person>
            <b:Last>Anu</b:Last>
            <b:First>Shukla</b:First>
          </b:Person>
        </b:NameList>
      </b:Author>
    </b:Author>
    <b:Title>Aspects of Contemporary Post/Colonial Literature</b:Title>
    <b:Year>2005</b:Year>
    <b:City>New Delhi</b:City>
    <b:Publisher>Swarup &amp; Sons</b:Publisher>
    <b:RefOrder>5</b:RefOrder>
  </b:Source>
  <b:Source>
    <b:Tag>Rob03</b:Tag>
    <b:SourceType>Book</b:SourceType>
    <b:Guid>{63614C35-4BB5-44CE-890B-ADF3E1975560}</b:Guid>
    <b:LCID>0</b:LCID>
    <b:Author>
      <b:Author>
        <b:NameList>
          <b:Person>
            <b:Last>Robert</b:Last>
            <b:First>J.C.</b:First>
            <b:Middle>Young</b:Middle>
          </b:Person>
        </b:NameList>
      </b:Author>
    </b:Author>
    <b:Title>Postcolonialism A Very Short Introduction</b:Title>
    <b:Year>2003</b:Year>
    <b:City>New York</b:City>
    <b:Publisher>Oxford University Press</b:Publisher>
    <b:RefOrder>6</b:RefOrder>
  </b:Source>
  <b:Source>
    <b:Tag>Mon97</b:Tag>
    <b:SourceType>Book</b:SourceType>
    <b:Guid>{DF28FD7F-ECE4-4D50-8834-342022134922}</b:Guid>
    <b:LCID>0</b:LCID>
    <b:Author>
      <b:Author>
        <b:NameList>
          <b:Person>
            <b:Last>Mongia</b:Last>
            <b:First>Padmini</b:First>
          </b:Person>
        </b:NameList>
      </b:Author>
    </b:Author>
    <b:Title>Contemporary Postcolonial Theory</b:Title>
    <b:Year>1997</b:Year>
    <b:City>New Delhi</b:City>
    <b:Publisher>Oxford University Press</b:Publisher>
    <b:RefOrder>7</b:RefOrder>
  </b:Source>
</b:Sources>
</file>

<file path=customXml/itemProps1.xml><?xml version="1.0" encoding="utf-8"?>
<ds:datastoreItem xmlns:ds="http://schemas.openxmlformats.org/officeDocument/2006/customXml" ds:itemID="{93B3FB8A-8463-4CBA-8E30-699B3F4A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4709</TotalTime>
  <Pages>5</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dcterms:created xsi:type="dcterms:W3CDTF">2021-02-10T15:48:00Z</dcterms:created>
  <dcterms:modified xsi:type="dcterms:W3CDTF">2023-09-21T08:45:00Z</dcterms:modified>
</cp:coreProperties>
</file>