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26" w:rsidRPr="00412D26" w:rsidRDefault="00412D26" w:rsidP="00412D26">
      <w:pPr>
        <w:pStyle w:val="papertitle"/>
        <w:rPr>
          <w:rFonts w:eastAsia="MS Mincho"/>
        </w:rPr>
      </w:pPr>
      <w:r>
        <w:rPr>
          <w:rFonts w:eastAsia="MS Mincho"/>
        </w:rPr>
        <w:t>The role of phenolic compounds as</w:t>
      </w:r>
      <w:r w:rsidRPr="00412D26">
        <w:rPr>
          <w:rFonts w:eastAsia="MS Mincho"/>
        </w:rPr>
        <w:t xml:space="preserve"> potential</w:t>
      </w:r>
    </w:p>
    <w:p w:rsidR="008A55B5" w:rsidRDefault="00412D26" w:rsidP="00412D26">
      <w:pPr>
        <w:pStyle w:val="papertitle"/>
        <w:spacing w:after="0"/>
        <w:rPr>
          <w:rFonts w:eastAsia="MS Mincho"/>
        </w:rPr>
      </w:pPr>
      <w:r w:rsidRPr="00412D26">
        <w:rPr>
          <w:rFonts w:eastAsia="MS Mincho"/>
        </w:rPr>
        <w:t>antimicrobial agents</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412D26" w:rsidP="00466548">
      <w:pPr>
        <w:pStyle w:val="Author"/>
        <w:spacing w:before="0" w:after="0"/>
        <w:rPr>
          <w:rFonts w:eastAsia="MS Mincho"/>
          <w:sz w:val="20"/>
          <w:szCs w:val="20"/>
        </w:rPr>
      </w:pPr>
      <w:r>
        <w:rPr>
          <w:rFonts w:eastAsia="MS Mincho"/>
          <w:sz w:val="20"/>
          <w:szCs w:val="20"/>
        </w:rPr>
        <w:lastRenderedPageBreak/>
        <w:t>Seda Altuntas</w:t>
      </w:r>
    </w:p>
    <w:p w:rsidR="008A55B5" w:rsidRPr="00466548" w:rsidRDefault="00412D26" w:rsidP="00466548">
      <w:pPr>
        <w:pStyle w:val="Affiliation"/>
        <w:rPr>
          <w:rFonts w:eastAsia="MS Mincho"/>
        </w:rPr>
      </w:pPr>
      <w:r w:rsidRPr="00412D26">
        <w:rPr>
          <w:rFonts w:eastAsia="MS Mincho"/>
        </w:rPr>
        <w:t>Department of Food Engineering</w:t>
      </w:r>
    </w:p>
    <w:p w:rsidR="008A55B5" w:rsidRPr="00466548" w:rsidRDefault="00412D26" w:rsidP="00466548">
      <w:pPr>
        <w:pStyle w:val="Affiliation"/>
        <w:rPr>
          <w:rFonts w:eastAsia="MS Mincho"/>
        </w:rPr>
      </w:pPr>
      <w:r w:rsidRPr="00412D26">
        <w:rPr>
          <w:rFonts w:eastAsia="MS Mincho"/>
        </w:rPr>
        <w:t>Bursa Technical University</w:t>
      </w:r>
      <w:r w:rsidRPr="00466548">
        <w:rPr>
          <w:rFonts w:eastAsia="MS Mincho"/>
        </w:rPr>
        <w:t xml:space="preserve"> </w:t>
      </w:r>
    </w:p>
    <w:p w:rsidR="008A55B5" w:rsidRPr="00466548" w:rsidRDefault="00412D26" w:rsidP="00466548">
      <w:pPr>
        <w:pStyle w:val="Affiliation"/>
        <w:rPr>
          <w:rFonts w:eastAsia="MS Mincho"/>
        </w:rPr>
      </w:pPr>
      <w:r>
        <w:rPr>
          <w:rFonts w:eastAsia="MS Mincho"/>
        </w:rPr>
        <w:t>Bursa, Turkey</w:t>
      </w:r>
    </w:p>
    <w:p w:rsidR="008A55B5" w:rsidRDefault="00412D26" w:rsidP="00466548">
      <w:pPr>
        <w:pStyle w:val="Affiliation"/>
        <w:rPr>
          <w:rFonts w:eastAsia="MS Mincho"/>
        </w:rPr>
      </w:pPr>
      <w:r>
        <w:rPr>
          <w:rFonts w:eastAsia="MS Mincho"/>
        </w:rPr>
        <w:t>seda.altuntas@btu.edu.tr</w:t>
      </w:r>
    </w:p>
    <w:p w:rsidR="00466548" w:rsidRPr="00466548" w:rsidRDefault="00466548" w:rsidP="00466548">
      <w:pPr>
        <w:pStyle w:val="Affiliation"/>
        <w:rPr>
          <w:rFonts w:eastAsia="MS Mincho"/>
        </w:rPr>
      </w:pPr>
    </w:p>
    <w:p w:rsidR="008A55B5" w:rsidRPr="00466548" w:rsidRDefault="00412D26" w:rsidP="00466548">
      <w:pPr>
        <w:pStyle w:val="Author"/>
        <w:spacing w:before="0" w:after="0"/>
        <w:rPr>
          <w:rFonts w:eastAsia="MS Mincho"/>
          <w:sz w:val="20"/>
          <w:szCs w:val="20"/>
        </w:rPr>
      </w:pPr>
      <w:r>
        <w:rPr>
          <w:rFonts w:eastAsia="MS Mincho"/>
          <w:sz w:val="20"/>
          <w:szCs w:val="20"/>
        </w:rPr>
        <w:lastRenderedPageBreak/>
        <w:t>Mihriban Korukluoglu</w:t>
      </w:r>
    </w:p>
    <w:p w:rsidR="008A55B5" w:rsidRPr="00466548" w:rsidRDefault="000D1C41" w:rsidP="00466548">
      <w:pPr>
        <w:pStyle w:val="Affiliation"/>
        <w:rPr>
          <w:rFonts w:eastAsia="MS Mincho"/>
        </w:rPr>
      </w:pPr>
      <w:r w:rsidRPr="000D1C41">
        <w:rPr>
          <w:rFonts w:eastAsia="MS Mincho"/>
        </w:rPr>
        <w:t>Department of Food Engineering</w:t>
      </w:r>
    </w:p>
    <w:p w:rsidR="008A55B5" w:rsidRPr="00466548" w:rsidRDefault="000D1C41" w:rsidP="00466548">
      <w:pPr>
        <w:pStyle w:val="Affiliation"/>
        <w:rPr>
          <w:rFonts w:eastAsia="MS Mincho"/>
        </w:rPr>
      </w:pPr>
      <w:r>
        <w:rPr>
          <w:rFonts w:eastAsia="MS Mincho"/>
        </w:rPr>
        <w:t xml:space="preserve">Bursa </w:t>
      </w:r>
      <w:proofErr w:type="spellStart"/>
      <w:r>
        <w:rPr>
          <w:rFonts w:eastAsia="MS Mincho"/>
        </w:rPr>
        <w:t>Uludag</w:t>
      </w:r>
      <w:proofErr w:type="spellEnd"/>
      <w:r w:rsidRPr="000D1C41">
        <w:rPr>
          <w:rFonts w:eastAsia="MS Mincho"/>
        </w:rPr>
        <w:t xml:space="preserve"> University</w:t>
      </w:r>
    </w:p>
    <w:p w:rsidR="008A55B5" w:rsidRPr="00466548" w:rsidRDefault="000D1C41" w:rsidP="00466548">
      <w:pPr>
        <w:pStyle w:val="Affiliation"/>
        <w:rPr>
          <w:rFonts w:eastAsia="MS Mincho"/>
        </w:rPr>
      </w:pPr>
      <w:r w:rsidRPr="000D1C41">
        <w:rPr>
          <w:rFonts w:eastAsia="MS Mincho"/>
        </w:rPr>
        <w:t>Bursa, Turkey</w:t>
      </w:r>
    </w:p>
    <w:p w:rsidR="00466548" w:rsidRDefault="003A5C73"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r w:rsidRPr="003A5C73">
        <w:rPr>
          <w:rFonts w:eastAsia="MS Mincho"/>
        </w:rPr>
        <w:t>mihriban@uludag.edu.tr</w:t>
      </w: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196254" w:rsidP="00B13131">
      <w:pPr>
        <w:pStyle w:val="Abstract"/>
        <w:spacing w:after="0"/>
        <w:ind w:firstLine="720"/>
        <w:rPr>
          <w:b w:val="0"/>
          <w:sz w:val="20"/>
          <w:szCs w:val="20"/>
        </w:rPr>
      </w:pPr>
      <w:r w:rsidRPr="00196254">
        <w:rPr>
          <w:b w:val="0"/>
          <w:sz w:val="20"/>
          <w:szCs w:val="20"/>
        </w:rPr>
        <w:t>Bacterial infections and intoxications ar</w:t>
      </w:r>
      <w:r>
        <w:rPr>
          <w:b w:val="0"/>
          <w:sz w:val="20"/>
          <w:szCs w:val="20"/>
        </w:rPr>
        <w:t xml:space="preserve">e a major global health concern </w:t>
      </w:r>
      <w:r w:rsidR="00525BB6">
        <w:rPr>
          <w:b w:val="0"/>
          <w:sz w:val="20"/>
          <w:szCs w:val="20"/>
        </w:rPr>
        <w:t xml:space="preserve">and </w:t>
      </w:r>
      <w:r>
        <w:rPr>
          <w:b w:val="0"/>
          <w:sz w:val="20"/>
          <w:szCs w:val="20"/>
        </w:rPr>
        <w:t>diseases</w:t>
      </w:r>
      <w:r w:rsidRPr="00196254">
        <w:t xml:space="preserve"> </w:t>
      </w:r>
      <w:r w:rsidRPr="00196254">
        <w:rPr>
          <w:b w:val="0"/>
          <w:sz w:val="20"/>
          <w:szCs w:val="20"/>
        </w:rPr>
        <w:t>caused by</w:t>
      </w:r>
      <w:r>
        <w:rPr>
          <w:b w:val="0"/>
          <w:sz w:val="20"/>
          <w:szCs w:val="20"/>
        </w:rPr>
        <w:t xml:space="preserve"> these </w:t>
      </w:r>
      <w:r w:rsidR="000676FC" w:rsidRPr="000676FC">
        <w:rPr>
          <w:b w:val="0"/>
          <w:sz w:val="20"/>
          <w:szCs w:val="20"/>
        </w:rPr>
        <w:t xml:space="preserve">can worsen in some people with more </w:t>
      </w:r>
      <w:r w:rsidR="00925B29">
        <w:rPr>
          <w:b w:val="0"/>
          <w:sz w:val="20"/>
          <w:szCs w:val="20"/>
        </w:rPr>
        <w:t>complex medical circumstances</w:t>
      </w:r>
      <w:r w:rsidR="000676FC" w:rsidRPr="000676FC">
        <w:rPr>
          <w:b w:val="0"/>
          <w:sz w:val="20"/>
          <w:szCs w:val="20"/>
        </w:rPr>
        <w:t xml:space="preserve">, such as </w:t>
      </w:r>
      <w:r w:rsidR="00B13131">
        <w:rPr>
          <w:b w:val="0"/>
          <w:sz w:val="20"/>
          <w:szCs w:val="20"/>
        </w:rPr>
        <w:t>children,</w:t>
      </w:r>
      <w:r w:rsidR="000676FC" w:rsidRPr="000676FC">
        <w:rPr>
          <w:b w:val="0"/>
          <w:sz w:val="20"/>
          <w:szCs w:val="20"/>
        </w:rPr>
        <w:t xml:space="preserve"> elderly, pregnant wom</w:t>
      </w:r>
      <w:r w:rsidR="00B13131">
        <w:rPr>
          <w:b w:val="0"/>
          <w:sz w:val="20"/>
          <w:szCs w:val="20"/>
        </w:rPr>
        <w:t>en, and immunocompromised people</w:t>
      </w:r>
      <w:r w:rsidR="000676FC" w:rsidRPr="000676FC">
        <w:rPr>
          <w:b w:val="0"/>
          <w:sz w:val="20"/>
          <w:szCs w:val="20"/>
        </w:rPr>
        <w:t>.</w:t>
      </w:r>
      <w:r w:rsidR="003D5414">
        <w:rPr>
          <w:b w:val="0"/>
          <w:sz w:val="20"/>
          <w:szCs w:val="20"/>
        </w:rPr>
        <w:t xml:space="preserve"> </w:t>
      </w:r>
      <w:r w:rsidR="00925B29" w:rsidRPr="00925B29">
        <w:rPr>
          <w:b w:val="0"/>
          <w:sz w:val="20"/>
          <w:szCs w:val="20"/>
        </w:rPr>
        <w:t>Antibiotics are typically used to treat</w:t>
      </w:r>
      <w:r w:rsidR="00925B29">
        <w:rPr>
          <w:b w:val="0"/>
          <w:sz w:val="20"/>
          <w:szCs w:val="20"/>
        </w:rPr>
        <w:t xml:space="preserve"> these</w:t>
      </w:r>
      <w:r w:rsidR="00925B29" w:rsidRPr="00925B29">
        <w:rPr>
          <w:b w:val="0"/>
          <w:sz w:val="20"/>
          <w:szCs w:val="20"/>
        </w:rPr>
        <w:t xml:space="preserve"> diseases.</w:t>
      </w:r>
      <w:r w:rsidR="00925B29">
        <w:rPr>
          <w:b w:val="0"/>
          <w:sz w:val="20"/>
          <w:szCs w:val="20"/>
        </w:rPr>
        <w:t xml:space="preserve"> However,</w:t>
      </w:r>
      <w:r w:rsidR="003D5414">
        <w:rPr>
          <w:b w:val="0"/>
          <w:sz w:val="20"/>
          <w:szCs w:val="20"/>
        </w:rPr>
        <w:t xml:space="preserve"> a</w:t>
      </w:r>
      <w:r w:rsidR="000676FC" w:rsidRPr="000676FC">
        <w:rPr>
          <w:b w:val="0"/>
          <w:sz w:val="20"/>
          <w:szCs w:val="20"/>
        </w:rPr>
        <w:t xml:space="preserve">ntimicrobial resistance in pathogenic bacteria has retained its prominence as one of the primary global </w:t>
      </w:r>
      <w:r w:rsidR="003D5414">
        <w:rPr>
          <w:b w:val="0"/>
          <w:sz w:val="20"/>
          <w:szCs w:val="20"/>
        </w:rPr>
        <w:t>health problem</w:t>
      </w:r>
      <w:r w:rsidR="00525BB6">
        <w:rPr>
          <w:b w:val="0"/>
          <w:sz w:val="20"/>
          <w:szCs w:val="20"/>
        </w:rPr>
        <w:t xml:space="preserve"> in recent decades. </w:t>
      </w:r>
      <w:r w:rsidR="00826E08">
        <w:rPr>
          <w:b w:val="0"/>
          <w:sz w:val="20"/>
          <w:szCs w:val="20"/>
        </w:rPr>
        <w:t>Along with their</w:t>
      </w:r>
      <w:r w:rsidR="00F20C11" w:rsidRPr="00F20C11">
        <w:rPr>
          <w:b w:val="0"/>
          <w:sz w:val="20"/>
          <w:szCs w:val="20"/>
        </w:rPr>
        <w:t xml:space="preserve"> well-known</w:t>
      </w:r>
      <w:r w:rsidR="00F20C11">
        <w:rPr>
          <w:b w:val="0"/>
          <w:sz w:val="20"/>
          <w:szCs w:val="20"/>
        </w:rPr>
        <w:t xml:space="preserve"> antioxidant </w:t>
      </w:r>
      <w:r w:rsidR="00826E08">
        <w:rPr>
          <w:b w:val="0"/>
          <w:sz w:val="20"/>
          <w:szCs w:val="20"/>
        </w:rPr>
        <w:t>activity</w:t>
      </w:r>
      <w:r w:rsidR="00F20C11">
        <w:rPr>
          <w:b w:val="0"/>
          <w:sz w:val="20"/>
          <w:szCs w:val="20"/>
        </w:rPr>
        <w:t xml:space="preserve"> of phenolic compounds, they </w:t>
      </w:r>
      <w:r w:rsidR="00F20C11" w:rsidRPr="00F20C11">
        <w:rPr>
          <w:b w:val="0"/>
          <w:sz w:val="20"/>
          <w:szCs w:val="20"/>
        </w:rPr>
        <w:t>have</w:t>
      </w:r>
      <w:r w:rsidR="003D5414">
        <w:rPr>
          <w:b w:val="0"/>
          <w:sz w:val="20"/>
          <w:szCs w:val="20"/>
        </w:rPr>
        <w:t xml:space="preserve"> also</w:t>
      </w:r>
      <w:r w:rsidR="00F20C11" w:rsidRPr="00F20C11">
        <w:rPr>
          <w:b w:val="0"/>
          <w:sz w:val="20"/>
          <w:szCs w:val="20"/>
        </w:rPr>
        <w:t xml:space="preserve"> inhibitory effects in pathogenic microorganisms.</w:t>
      </w:r>
      <w:r w:rsidR="00525BB6">
        <w:rPr>
          <w:b w:val="0"/>
          <w:sz w:val="20"/>
          <w:szCs w:val="20"/>
        </w:rPr>
        <w:t xml:space="preserve"> </w:t>
      </w:r>
      <w:r w:rsidR="000676FC" w:rsidRPr="000676FC">
        <w:rPr>
          <w:b w:val="0"/>
          <w:sz w:val="20"/>
          <w:szCs w:val="20"/>
        </w:rPr>
        <w:t>Due to their antimicrobial action, extracts from many f</w:t>
      </w:r>
      <w:r w:rsidR="007A1CB3">
        <w:rPr>
          <w:b w:val="0"/>
          <w:sz w:val="20"/>
          <w:szCs w:val="20"/>
        </w:rPr>
        <w:t>ruits and vegetables with a rich</w:t>
      </w:r>
      <w:r w:rsidR="000676FC" w:rsidRPr="000676FC">
        <w:rPr>
          <w:b w:val="0"/>
          <w:sz w:val="20"/>
          <w:szCs w:val="20"/>
        </w:rPr>
        <w:t xml:space="preserve"> </w:t>
      </w:r>
      <w:r w:rsidR="007A1CB3">
        <w:rPr>
          <w:b w:val="0"/>
          <w:sz w:val="20"/>
          <w:szCs w:val="20"/>
        </w:rPr>
        <w:t>phenolic compounds</w:t>
      </w:r>
      <w:r w:rsidR="000676FC" w:rsidRPr="000676FC">
        <w:rPr>
          <w:b w:val="0"/>
          <w:sz w:val="20"/>
          <w:szCs w:val="20"/>
        </w:rPr>
        <w:t xml:space="preserve"> </w:t>
      </w:r>
      <w:r w:rsidR="00E27757">
        <w:rPr>
          <w:b w:val="0"/>
          <w:sz w:val="20"/>
          <w:szCs w:val="20"/>
        </w:rPr>
        <w:t>have been examined</w:t>
      </w:r>
      <w:r w:rsidR="00525BB6">
        <w:rPr>
          <w:b w:val="0"/>
          <w:sz w:val="20"/>
          <w:szCs w:val="20"/>
        </w:rPr>
        <w:t xml:space="preserve"> and </w:t>
      </w:r>
      <w:r w:rsidR="00293780" w:rsidRPr="00293780">
        <w:rPr>
          <w:b w:val="0"/>
          <w:sz w:val="20"/>
          <w:szCs w:val="20"/>
        </w:rPr>
        <w:t>promising results have been obtained.</w:t>
      </w:r>
      <w:r w:rsidR="00293780" w:rsidRPr="00293780">
        <w:t xml:space="preserve"> </w:t>
      </w:r>
      <w:r w:rsidR="00293780" w:rsidRPr="00293780">
        <w:rPr>
          <w:b w:val="0"/>
          <w:sz w:val="20"/>
          <w:szCs w:val="20"/>
        </w:rPr>
        <w:t>In this context,</w:t>
      </w:r>
      <w:r w:rsidR="00293780" w:rsidRPr="00293780">
        <w:t xml:space="preserve"> </w:t>
      </w:r>
      <w:r w:rsidR="00293780">
        <w:rPr>
          <w:b w:val="0"/>
          <w:sz w:val="20"/>
          <w:szCs w:val="20"/>
        </w:rPr>
        <w:t>p</w:t>
      </w:r>
      <w:r w:rsidR="00293780" w:rsidRPr="00293780">
        <w:rPr>
          <w:b w:val="0"/>
          <w:sz w:val="20"/>
          <w:szCs w:val="20"/>
        </w:rPr>
        <w:t xml:space="preserve">lant extracts </w:t>
      </w:r>
      <w:r w:rsidR="007A1CB3">
        <w:rPr>
          <w:b w:val="0"/>
          <w:sz w:val="20"/>
          <w:szCs w:val="20"/>
        </w:rPr>
        <w:t xml:space="preserve">or pure phenolic compounds </w:t>
      </w:r>
      <w:r w:rsidR="00293780" w:rsidRPr="00293780">
        <w:rPr>
          <w:b w:val="0"/>
          <w:sz w:val="20"/>
          <w:szCs w:val="20"/>
        </w:rPr>
        <w:t>can be used in the food industry</w:t>
      </w:r>
      <w:r w:rsidR="00293780">
        <w:rPr>
          <w:b w:val="0"/>
          <w:sz w:val="20"/>
          <w:szCs w:val="20"/>
        </w:rPr>
        <w:t xml:space="preserve"> as</w:t>
      </w:r>
      <w:r w:rsidR="00293780" w:rsidRPr="00293780">
        <w:rPr>
          <w:b w:val="0"/>
          <w:sz w:val="20"/>
          <w:szCs w:val="20"/>
        </w:rPr>
        <w:t xml:space="preserve"> potential antibacterial </w:t>
      </w:r>
      <w:r w:rsidR="00293780">
        <w:rPr>
          <w:b w:val="0"/>
          <w:sz w:val="20"/>
          <w:szCs w:val="20"/>
        </w:rPr>
        <w:t>agent</w:t>
      </w:r>
      <w:r w:rsidR="00293780" w:rsidRPr="00293780">
        <w:rPr>
          <w:b w:val="0"/>
          <w:sz w:val="20"/>
          <w:szCs w:val="20"/>
        </w:rPr>
        <w:t>s</w:t>
      </w:r>
      <w:r w:rsidR="00293780">
        <w:rPr>
          <w:b w:val="0"/>
          <w:sz w:val="20"/>
          <w:szCs w:val="20"/>
        </w:rPr>
        <w:t xml:space="preserve"> instead of synthetic food preservatives. </w:t>
      </w:r>
      <w:r w:rsidR="007A1CB3">
        <w:rPr>
          <w:b w:val="0"/>
          <w:sz w:val="20"/>
          <w:szCs w:val="20"/>
        </w:rPr>
        <w:t xml:space="preserve">This chapter summarizes and discusses the </w:t>
      </w:r>
      <w:r w:rsidR="003D5414">
        <w:rPr>
          <w:b w:val="0"/>
          <w:sz w:val="20"/>
          <w:szCs w:val="20"/>
        </w:rPr>
        <w:t xml:space="preserve">phenolic compounds, classification and extraction procedure, </w:t>
      </w:r>
      <w:r w:rsidR="007A1CB3">
        <w:rPr>
          <w:b w:val="0"/>
          <w:sz w:val="20"/>
          <w:szCs w:val="20"/>
        </w:rPr>
        <w:t xml:space="preserve">antimicrobial activity of phenolic compounds, </w:t>
      </w:r>
      <w:r w:rsidR="007A1CB3" w:rsidRPr="007A1CB3">
        <w:rPr>
          <w:b w:val="0"/>
          <w:sz w:val="20"/>
          <w:szCs w:val="20"/>
        </w:rPr>
        <w:t>mechanism of action</w:t>
      </w:r>
      <w:r w:rsidR="007A1CB3">
        <w:rPr>
          <w:b w:val="0"/>
          <w:sz w:val="20"/>
          <w:szCs w:val="20"/>
        </w:rPr>
        <w:t xml:space="preserve">, </w:t>
      </w:r>
      <w:r w:rsidR="007A1CB3" w:rsidRPr="007A1CB3">
        <w:rPr>
          <w:b w:val="0"/>
          <w:i/>
          <w:sz w:val="20"/>
          <w:szCs w:val="20"/>
        </w:rPr>
        <w:t>in vitro</w:t>
      </w:r>
      <w:r w:rsidR="007A1CB3">
        <w:rPr>
          <w:b w:val="0"/>
          <w:sz w:val="20"/>
          <w:szCs w:val="20"/>
        </w:rPr>
        <w:t xml:space="preserve"> studies and usage of this compounds in food system as future </w:t>
      </w:r>
      <w:r w:rsidR="007A1CB3" w:rsidRPr="007A1CB3">
        <w:rPr>
          <w:b w:val="0"/>
          <w:sz w:val="20"/>
          <w:szCs w:val="20"/>
        </w:rPr>
        <w:t>perspective</w:t>
      </w:r>
      <w:r w:rsidR="007A1CB3">
        <w:rPr>
          <w:b w:val="0"/>
          <w:sz w:val="20"/>
          <w:szCs w:val="20"/>
        </w:rPr>
        <w: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7A1CB3">
        <w:rPr>
          <w:rFonts w:eastAsia="MS Mincho"/>
          <w:b w:val="0"/>
          <w:i w:val="0"/>
          <w:sz w:val="20"/>
          <w:szCs w:val="20"/>
        </w:rPr>
        <w:t>phenolic compounds; antimicrobial activity; pathogenity;</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Balk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EE3EE6" w:rsidRDefault="006B577B" w:rsidP="00EE3EE6">
      <w:pPr>
        <w:pStyle w:val="GvdeMetni"/>
      </w:pPr>
      <w:r>
        <w:tab/>
      </w:r>
      <w:r>
        <w:tab/>
      </w:r>
      <w:r w:rsidR="006E0399" w:rsidRPr="006E0399">
        <w:t xml:space="preserve">Phenolic compounds, which </w:t>
      </w:r>
      <w:r w:rsidR="00196254" w:rsidRPr="00196254">
        <w:t>are identified by the presence of a phenol ring and one or more hydroxyl groups in their chemical structure</w:t>
      </w:r>
      <w:r w:rsidR="006E0399" w:rsidRPr="006E0399">
        <w:t xml:space="preserve">, have become an important and popular research topic since the 90's due to the positive effects they provide on human health. </w:t>
      </w:r>
      <w:r w:rsidR="00E27757" w:rsidRPr="00E27757">
        <w:t>Phenolic compounds represent phytochemicals present in a range of plant-derived foods, encompassing a diverse array of compounds characterized by distinct che</w:t>
      </w:r>
      <w:r w:rsidR="00E27757">
        <w:t xml:space="preserve">mical structures and attributes </w:t>
      </w:r>
      <w:r w:rsidR="00D519BF">
        <w:t>[1]</w:t>
      </w:r>
      <w:r w:rsidR="006E0399" w:rsidRPr="006E0399">
        <w:t xml:space="preserve">. To date, 8000 phenolic compounds have been </w:t>
      </w:r>
      <w:r w:rsidR="0033254B" w:rsidRPr="0033254B">
        <w:t xml:space="preserve">classified into </w:t>
      </w:r>
      <w:r w:rsidR="006E0399" w:rsidRPr="006E0399">
        <w:t xml:space="preserve">16 different classes. </w:t>
      </w:r>
      <w:r w:rsidR="00D44221" w:rsidRPr="00D44221">
        <w:t xml:space="preserve">The </w:t>
      </w:r>
      <w:proofErr w:type="spellStart"/>
      <w:r w:rsidR="00D44221" w:rsidRPr="00D44221">
        <w:t>shikimic</w:t>
      </w:r>
      <w:proofErr w:type="spellEnd"/>
      <w:r w:rsidR="00D44221" w:rsidRPr="00D44221">
        <w:t xml:space="preserve"> acid pathway and </w:t>
      </w:r>
      <w:proofErr w:type="spellStart"/>
      <w:r w:rsidR="00D44221" w:rsidRPr="00D44221">
        <w:t>phenylpropanoid</w:t>
      </w:r>
      <w:proofErr w:type="spellEnd"/>
      <w:r w:rsidR="00D44221" w:rsidRPr="00D44221">
        <w:t xml:space="preserve"> metabolism are responsible for the synthesis of phenolic compounds, a varied category of secondary metabolites that are widely distributed throughout plants. They play a variety of roles in plants, such as defense against pathogens</w:t>
      </w:r>
      <w:r w:rsidR="00457CC2">
        <w:t xml:space="preserve"> </w:t>
      </w:r>
      <w:r w:rsidR="00457CC2" w:rsidRPr="00457CC2">
        <w:t>and other invasive species</w:t>
      </w:r>
      <w:r w:rsidR="00D44221" w:rsidRPr="00D44221">
        <w:t>,</w:t>
      </w:r>
      <w:r w:rsidR="00457CC2" w:rsidRPr="00457CC2">
        <w:t xml:space="preserve"> unsuitable temperature, unfavorable soil pH, </w:t>
      </w:r>
      <w:r w:rsidR="00D44221" w:rsidRPr="00D44221">
        <w:t>UV radiation protection, and oxidative stress management.</w:t>
      </w:r>
      <w:r w:rsidR="00D44221">
        <w:t xml:space="preserve"> </w:t>
      </w:r>
      <w:r w:rsidR="00457CC2">
        <w:t>T</w:t>
      </w:r>
      <w:r w:rsidR="00457CC2" w:rsidRPr="00020075">
        <w:t xml:space="preserve">hey are also responsible for the pigmentation of plants and their organoleptic (taste and odor) properties </w:t>
      </w:r>
      <w:r w:rsidR="00D519BF">
        <w:t>[2</w:t>
      </w:r>
      <w:proofErr w:type="gramStart"/>
      <w:r w:rsidR="00D519BF">
        <w:t>,3</w:t>
      </w:r>
      <w:proofErr w:type="gramEnd"/>
      <w:r w:rsidR="00D519BF">
        <w:t>]</w:t>
      </w:r>
      <w:r w:rsidR="00457CC2" w:rsidRPr="00020075">
        <w:t>.</w:t>
      </w:r>
      <w:r w:rsidR="00457CC2" w:rsidRPr="005A433C">
        <w:t xml:space="preserve"> </w:t>
      </w:r>
      <w:r w:rsidR="00D44221">
        <w:t>Beyond their importance in plant physiology</w:t>
      </w:r>
      <w:r w:rsidR="00E27757">
        <w:t>, phenolic compounds have acquired</w:t>
      </w:r>
      <w:r w:rsidR="00D44221">
        <w:t xml:space="preserve"> recognition for their pote</w:t>
      </w:r>
      <w:r w:rsidR="00457CC2">
        <w:t xml:space="preserve">ntial health benefits in humans. </w:t>
      </w:r>
      <w:r w:rsidR="006E0399" w:rsidRPr="006E0399">
        <w:t xml:space="preserve">Because of their powerful antioxidant properties, </w:t>
      </w:r>
      <w:r w:rsidR="003D5414">
        <w:t>phenolic compounds</w:t>
      </w:r>
      <w:r w:rsidR="006E0399" w:rsidRPr="006E0399">
        <w:t xml:space="preserve"> have been scientifically </w:t>
      </w:r>
      <w:r w:rsidR="0033254B" w:rsidRPr="0033254B">
        <w:t>shown to protect a number of chronic diseases linked to oxidative stress, including cancer, cardiovascular, and neurological diseases</w:t>
      </w:r>
      <w:r w:rsidR="006E0399" w:rsidRPr="006E0399">
        <w:t>. In addition, there are many clinical scientific studies demonstrating the anti-inflammatory, antimicrobial, anti-proliferative, anti-carcinogenic, anti-diabetic p</w:t>
      </w:r>
      <w:r w:rsidR="006E0399">
        <w:t>roperties of phenolic compounds</w:t>
      </w:r>
      <w:r w:rsidR="008A55B5" w:rsidRPr="00466548">
        <w:t>.</w:t>
      </w:r>
      <w:r w:rsidR="00457CC2" w:rsidRPr="00457CC2">
        <w:t xml:space="preserve"> In recent years, the study of phenolic compounds has expanded to include their interactions with the gut </w:t>
      </w:r>
      <w:proofErr w:type="spellStart"/>
      <w:r w:rsidR="00457CC2" w:rsidRPr="00457CC2">
        <w:t>microbiota</w:t>
      </w:r>
      <w:proofErr w:type="spellEnd"/>
      <w:r w:rsidR="00457CC2" w:rsidRPr="00457CC2">
        <w:t xml:space="preserve"> and their potential role in modulating gut health. These compounds </w:t>
      </w:r>
      <w:r w:rsidR="0033254B" w:rsidRPr="0033254B">
        <w:t>may have an impact</w:t>
      </w:r>
      <w:r w:rsidR="0033254B">
        <w:t xml:space="preserve"> on the </w:t>
      </w:r>
      <w:r w:rsidR="00457CC2" w:rsidRPr="00457CC2">
        <w:t xml:space="preserve">composition and activity of the gut </w:t>
      </w:r>
      <w:proofErr w:type="spellStart"/>
      <w:r w:rsidR="00457CC2" w:rsidRPr="00457CC2">
        <w:t>microbiome</w:t>
      </w:r>
      <w:proofErr w:type="spellEnd"/>
      <w:r w:rsidR="00457CC2" w:rsidRPr="00457CC2">
        <w:t xml:space="preserve">, with potential implications for digestion, metabolism, and immune function. In conclusion, because of their diverse functions in both plant biology and human health, phenolic </w:t>
      </w:r>
      <w:r w:rsidR="00457CC2">
        <w:t xml:space="preserve">compounds </w:t>
      </w:r>
      <w:r w:rsidR="00457CC2" w:rsidRPr="00457CC2">
        <w:t>represent an exciting area of research. Their importance in a variety of disciplines, from agriculture and biotechnology to nutrition and medicine, is highlighted by their antioxidant, antibacterial, and possibly gut-modulating capabilities.</w:t>
      </w:r>
    </w:p>
    <w:p w:rsidR="00466548" w:rsidRPr="00466548" w:rsidRDefault="00466548" w:rsidP="00466548">
      <w:pPr>
        <w:pStyle w:val="GvdeMetni"/>
        <w:spacing w:after="0" w:line="240" w:lineRule="auto"/>
        <w:ind w:firstLine="0"/>
      </w:pPr>
    </w:p>
    <w:p w:rsidR="008A55B5" w:rsidRPr="00402841" w:rsidRDefault="006E0399" w:rsidP="00466548">
      <w:pPr>
        <w:pStyle w:val="Balk1"/>
        <w:spacing w:before="0" w:after="0"/>
        <w:ind w:firstLine="0"/>
        <w:rPr>
          <w:rFonts w:eastAsia="MS Mincho"/>
        </w:rPr>
      </w:pPr>
      <w:r>
        <w:rPr>
          <w:rFonts w:ascii="Times New Roman" w:eastAsia="MS Mincho" w:hAnsi="Times New Roman"/>
          <w:sz w:val="20"/>
          <w:szCs w:val="20"/>
        </w:rPr>
        <w:t>PHENOLIC COMPOUNDS</w:t>
      </w:r>
    </w:p>
    <w:p w:rsidR="00466548" w:rsidRPr="00466548" w:rsidRDefault="00466548" w:rsidP="00466548">
      <w:pPr>
        <w:rPr>
          <w:rFonts w:eastAsia="MS Mincho"/>
        </w:rPr>
      </w:pPr>
    </w:p>
    <w:p w:rsidR="00767BF4" w:rsidRPr="00767BF4" w:rsidRDefault="00020075" w:rsidP="00767BF4">
      <w:pPr>
        <w:pStyle w:val="Balk2"/>
        <w:spacing w:before="0" w:after="0"/>
        <w:ind w:left="0" w:firstLine="0"/>
        <w:rPr>
          <w:b/>
          <w:i w:val="0"/>
        </w:rPr>
      </w:pPr>
      <w:r>
        <w:rPr>
          <w:b/>
          <w:i w:val="0"/>
        </w:rPr>
        <w:lastRenderedPageBreak/>
        <w:t>Classification</w:t>
      </w:r>
    </w:p>
    <w:p w:rsidR="00767BF4" w:rsidRDefault="006B577B" w:rsidP="00466548">
      <w:pPr>
        <w:pStyle w:val="GvdeMetni"/>
        <w:spacing w:after="0" w:line="240" w:lineRule="auto"/>
        <w:ind w:firstLine="0"/>
      </w:pPr>
      <w:r>
        <w:tab/>
      </w:r>
      <w:r>
        <w:tab/>
      </w:r>
      <w:r w:rsidR="00020075" w:rsidRPr="00020075">
        <w:t>Phenolic compounds are defined as compounds with aromatic or aliphatic structures structurally and at least one aromatic ring to which one or more hydr</w:t>
      </w:r>
      <w:r w:rsidR="005E54BF">
        <w:t xml:space="preserve">oxyl groups are </w:t>
      </w:r>
      <w:r w:rsidR="0033254B">
        <w:t>linked</w:t>
      </w:r>
      <w:r w:rsidR="005E54BF">
        <w:t xml:space="preserve"> [4]</w:t>
      </w:r>
      <w:r w:rsidR="00020075" w:rsidRPr="00020075">
        <w:t xml:space="preserve">. </w:t>
      </w:r>
      <w:proofErr w:type="spellStart"/>
      <w:r w:rsidR="0033254B">
        <w:t>Phenolics</w:t>
      </w:r>
      <w:proofErr w:type="spellEnd"/>
      <w:r w:rsidR="0033254B">
        <w:t xml:space="preserve"> </w:t>
      </w:r>
      <w:r w:rsidR="00020075" w:rsidRPr="00020075">
        <w:t xml:space="preserve">are found in plant foods such as cereal grains, vegetables, legumes, fruits, nuts, and foods processed from these plant sources (juices, wine, tea, etc.). </w:t>
      </w:r>
      <w:r w:rsidR="005A433C">
        <w:t>P</w:t>
      </w:r>
      <w:r w:rsidR="005A433C" w:rsidRPr="005A433C">
        <w:t>henolic compounds are classified in many different ways in the literature. According to the number o</w:t>
      </w:r>
      <w:r w:rsidR="005A433C">
        <w:t xml:space="preserve">f phenol units in the molecule, </w:t>
      </w:r>
      <w:r w:rsidR="005A433C" w:rsidRPr="005A433C">
        <w:t xml:space="preserve">as flavonoids and non-flavonoids, according to the number of aromatic rings, water solubility, and carbon structure </w:t>
      </w:r>
      <w:r w:rsidR="005E54BF">
        <w:t>[5</w:t>
      </w:r>
      <w:proofErr w:type="gramStart"/>
      <w:r w:rsidR="005E54BF">
        <w:t>,6</w:t>
      </w:r>
      <w:proofErr w:type="gramEnd"/>
      <w:r w:rsidR="005E54BF">
        <w:t>]</w:t>
      </w:r>
      <w:r w:rsidR="00445458">
        <w:t>.</w:t>
      </w:r>
    </w:p>
    <w:p w:rsidR="004171C7" w:rsidRDefault="00445458" w:rsidP="00445458">
      <w:pPr>
        <w:pStyle w:val="GvdeMetni"/>
        <w:spacing w:after="0" w:line="240" w:lineRule="auto"/>
        <w:ind w:firstLine="720"/>
      </w:pPr>
      <w:r w:rsidRPr="00445458">
        <w:t xml:space="preserve">Phenolic compounds containing carboxylic acids are called phenolic acids. </w:t>
      </w:r>
      <w:r w:rsidR="00803F91" w:rsidRPr="00803F91">
        <w:t>The term "</w:t>
      </w:r>
      <w:proofErr w:type="spellStart"/>
      <w:r w:rsidR="00803F91" w:rsidRPr="00803F91">
        <w:t>hydroxybenzoic</w:t>
      </w:r>
      <w:proofErr w:type="spellEnd"/>
      <w:r w:rsidR="00803F91" w:rsidRPr="00803F91">
        <w:t xml:space="preserve"> acid" refers to a carboxylic acid whose functional group is directly linked to the phenol ring; the term "</w:t>
      </w:r>
      <w:proofErr w:type="spellStart"/>
      <w:r w:rsidR="00803F91" w:rsidRPr="00803F91">
        <w:t>hydroxycinnamic</w:t>
      </w:r>
      <w:proofErr w:type="spellEnd"/>
      <w:r w:rsidR="00803F91" w:rsidRPr="00803F91">
        <w:t xml:space="preserve"> acid" refers to a carboxylic acid whose functional group and the phenol ring are separated by two double-bonded carbons. </w:t>
      </w:r>
      <w:r w:rsidRPr="00445458">
        <w:t xml:space="preserve">Examples of </w:t>
      </w:r>
      <w:proofErr w:type="spellStart"/>
      <w:r w:rsidRPr="00445458">
        <w:t>hydroxybenzoic</w:t>
      </w:r>
      <w:proofErr w:type="spellEnd"/>
      <w:r w:rsidRPr="00445458">
        <w:t xml:space="preserve"> acids are salicylic acid, m-</w:t>
      </w:r>
      <w:proofErr w:type="spellStart"/>
      <w:r w:rsidRPr="00445458">
        <w:t>hydroxybenzoic</w:t>
      </w:r>
      <w:proofErr w:type="spellEnd"/>
      <w:r w:rsidRPr="00445458">
        <w:t xml:space="preserve"> acid, p-</w:t>
      </w:r>
      <w:proofErr w:type="spellStart"/>
      <w:r w:rsidRPr="00445458">
        <w:t>hydroxybenzoic</w:t>
      </w:r>
      <w:proofErr w:type="spellEnd"/>
      <w:r w:rsidRPr="00445458">
        <w:t xml:space="preserve"> acid, </w:t>
      </w:r>
      <w:proofErr w:type="spellStart"/>
      <w:proofErr w:type="gramStart"/>
      <w:r w:rsidRPr="00445458">
        <w:t>gallic</w:t>
      </w:r>
      <w:proofErr w:type="spellEnd"/>
      <w:proofErr w:type="gramEnd"/>
      <w:r w:rsidRPr="00445458">
        <w:t xml:space="preserve"> and </w:t>
      </w:r>
      <w:proofErr w:type="spellStart"/>
      <w:r w:rsidRPr="00445458">
        <w:t>vanillic</w:t>
      </w:r>
      <w:proofErr w:type="spellEnd"/>
      <w:r w:rsidRPr="00445458">
        <w:t xml:space="preserve"> acid. Plant foods contain traces of these compounds or do not contain them at all. </w:t>
      </w:r>
      <w:r w:rsidR="00803F91">
        <w:t xml:space="preserve">The </w:t>
      </w:r>
      <w:proofErr w:type="spellStart"/>
      <w:r w:rsidRPr="00445458">
        <w:t>hydroxycinnamic</w:t>
      </w:r>
      <w:proofErr w:type="spellEnd"/>
      <w:r w:rsidRPr="00445458">
        <w:t xml:space="preserve"> acids are found more in foods compared to </w:t>
      </w:r>
      <w:proofErr w:type="spellStart"/>
      <w:r w:rsidRPr="00445458">
        <w:t>hydroxybenzoic</w:t>
      </w:r>
      <w:proofErr w:type="spellEnd"/>
      <w:r w:rsidRPr="00445458">
        <w:t xml:space="preserve"> acids. </w:t>
      </w:r>
      <w:proofErr w:type="spellStart"/>
      <w:r w:rsidRPr="00445458">
        <w:t>Ferulic</w:t>
      </w:r>
      <w:proofErr w:type="spellEnd"/>
      <w:r w:rsidRPr="00445458">
        <w:t xml:space="preserve"> acid, </w:t>
      </w:r>
      <w:proofErr w:type="spellStart"/>
      <w:r w:rsidRPr="00445458">
        <w:t>caffeic</w:t>
      </w:r>
      <w:proofErr w:type="spellEnd"/>
      <w:r w:rsidRPr="00445458">
        <w:t xml:space="preserve"> acid, o-</w:t>
      </w:r>
      <w:proofErr w:type="spellStart"/>
      <w:r w:rsidRPr="00445458">
        <w:t>coumaric</w:t>
      </w:r>
      <w:proofErr w:type="spellEnd"/>
      <w:r w:rsidRPr="00445458">
        <w:t xml:space="preserve"> acid and p-</w:t>
      </w:r>
      <w:proofErr w:type="spellStart"/>
      <w:r w:rsidRPr="00445458">
        <w:t>coumaric</w:t>
      </w:r>
      <w:proofErr w:type="spellEnd"/>
      <w:r w:rsidRPr="00445458">
        <w:t xml:space="preserve"> acid can be given as important </w:t>
      </w:r>
      <w:proofErr w:type="spellStart"/>
      <w:r w:rsidRPr="00445458">
        <w:t>hydroxycinnamic</w:t>
      </w:r>
      <w:proofErr w:type="spellEnd"/>
      <w:r w:rsidR="005E54BF">
        <w:t xml:space="preserve"> acids [7]</w:t>
      </w:r>
      <w:r w:rsidRPr="00445458">
        <w:t>. Although phenolic acids exist in the form of esters, glyco</w:t>
      </w:r>
      <w:r w:rsidR="00F41C25">
        <w:t>sides or amides, they can scarcely</w:t>
      </w:r>
      <w:r w:rsidRPr="00445458">
        <w:t xml:space="preserve"> be found in free form. The variation in phenolic acids is due to the number of hydroxyl groups in the aromatic ring and the variation in p</w:t>
      </w:r>
      <w:r w:rsidR="005E54BF">
        <w:t>lacement [5]</w:t>
      </w:r>
      <w:r>
        <w:t>.</w:t>
      </w:r>
    </w:p>
    <w:p w:rsidR="00445458" w:rsidRDefault="00445458" w:rsidP="00445458">
      <w:pPr>
        <w:pStyle w:val="GvdeMetni"/>
        <w:spacing w:after="0"/>
        <w:ind w:firstLine="720"/>
      </w:pPr>
      <w:r>
        <w:t xml:space="preserve">Flavonoids are phenolic compounds that make up more than half of the more than eight thousand known phenolic compounds and are among the main polyphenols of the human diet. These compounds, together with carotenoids and chlorophyll, are responsible for the blue, purple, yellow, orange and red colors of the plant. </w:t>
      </w:r>
      <w:r w:rsidRPr="00803F91">
        <w:t>Flavonoids c</w:t>
      </w:r>
      <w:r>
        <w:t xml:space="preserve">onsist of </w:t>
      </w:r>
      <w:proofErr w:type="spellStart"/>
      <w:r>
        <w:t>diphenyl</w:t>
      </w:r>
      <w:proofErr w:type="spellEnd"/>
      <w:r>
        <w:t xml:space="preserve"> propane and two benzene rings combined with a triple carbon chain. The diversity in the flavonoid structure arises from the hydroxylation, </w:t>
      </w:r>
      <w:proofErr w:type="spellStart"/>
      <w:r>
        <w:t>prenylation</w:t>
      </w:r>
      <w:proofErr w:type="spellEnd"/>
      <w:r>
        <w:t>, alkalization and glycosylation reactions that change the basic molec</w:t>
      </w:r>
      <w:r w:rsidR="00803F91">
        <w:t>ule</w:t>
      </w:r>
      <w:r w:rsidR="005E54BF">
        <w:t xml:space="preserve"> [5]</w:t>
      </w:r>
      <w:r w:rsidR="00803F91">
        <w:t xml:space="preserve">. </w:t>
      </w:r>
      <w:r>
        <w:t xml:space="preserve">According to the oxidation state of the centrally located carbon ring, flavonoids are divided into 6 groups: </w:t>
      </w:r>
      <w:proofErr w:type="spellStart"/>
      <w:r>
        <w:t>flavonols</w:t>
      </w:r>
      <w:proofErr w:type="spellEnd"/>
      <w:r>
        <w:t xml:space="preserve">, flavones, </w:t>
      </w:r>
      <w:proofErr w:type="spellStart"/>
      <w:r>
        <w:t>flavanones</w:t>
      </w:r>
      <w:proofErr w:type="spellEnd"/>
      <w:r>
        <w:t xml:space="preserve">, </w:t>
      </w:r>
      <w:proofErr w:type="spellStart"/>
      <w:r>
        <w:t>flavan</w:t>
      </w:r>
      <w:proofErr w:type="spellEnd"/>
      <w:r>
        <w:t xml:space="preserve"> 3-ols, </w:t>
      </w:r>
      <w:proofErr w:type="spellStart"/>
      <w:r>
        <w:t>anthocyanins</w:t>
      </w:r>
      <w:proofErr w:type="spellEnd"/>
      <w:r>
        <w:t xml:space="preserve">, and </w:t>
      </w:r>
      <w:proofErr w:type="spellStart"/>
      <w:r>
        <w:t>isoflavones</w:t>
      </w:r>
      <w:proofErr w:type="spellEnd"/>
      <w:r>
        <w:t xml:space="preserve">. The main representatives of </w:t>
      </w:r>
      <w:proofErr w:type="spellStart"/>
      <w:r>
        <w:t>flavonols</w:t>
      </w:r>
      <w:proofErr w:type="spellEnd"/>
      <w:r>
        <w:t xml:space="preserve">; </w:t>
      </w:r>
      <w:proofErr w:type="spellStart"/>
      <w:r>
        <w:t>myricetin</w:t>
      </w:r>
      <w:proofErr w:type="spellEnd"/>
      <w:r>
        <w:t xml:space="preserve">, </w:t>
      </w:r>
      <w:proofErr w:type="spellStart"/>
      <w:r>
        <w:t>kaempferol</w:t>
      </w:r>
      <w:proofErr w:type="spellEnd"/>
      <w:r>
        <w:t xml:space="preserve"> and </w:t>
      </w:r>
      <w:proofErr w:type="spellStart"/>
      <w:r>
        <w:t>quercetin</w:t>
      </w:r>
      <w:proofErr w:type="spellEnd"/>
      <w:r>
        <w:t>, which are a</w:t>
      </w:r>
      <w:r w:rsidR="00803F91">
        <w:t>bundant in leeks, broccoli</w:t>
      </w:r>
      <w:r>
        <w:t xml:space="preserve"> and onions. Tea and red wine also contain the glycoside form of </w:t>
      </w:r>
      <w:proofErr w:type="spellStart"/>
      <w:r>
        <w:t>flavonols</w:t>
      </w:r>
      <w:proofErr w:type="spellEnd"/>
      <w:r>
        <w:t xml:space="preserve"> with some simple sugars such as glucose or </w:t>
      </w:r>
      <w:proofErr w:type="spellStart"/>
      <w:r>
        <w:t>rhamnose</w:t>
      </w:r>
      <w:proofErr w:type="spellEnd"/>
      <w:r>
        <w:t xml:space="preserve">. </w:t>
      </w:r>
      <w:r w:rsidR="00803F91">
        <w:t xml:space="preserve">The </w:t>
      </w:r>
      <w:proofErr w:type="spellStart"/>
      <w:r w:rsidR="00803F91">
        <w:t>flavanols</w:t>
      </w:r>
      <w:proofErr w:type="spellEnd"/>
      <w:r w:rsidR="00803F91">
        <w:t xml:space="preserve"> </w:t>
      </w:r>
      <w:r>
        <w:t xml:space="preserve">are abundant in tea, cocoa, some fruits such as apples and strawberries. </w:t>
      </w:r>
      <w:proofErr w:type="spellStart"/>
      <w:r>
        <w:t>Epicatechin</w:t>
      </w:r>
      <w:proofErr w:type="spellEnd"/>
      <w:r>
        <w:t xml:space="preserve">, </w:t>
      </w:r>
      <w:proofErr w:type="spellStart"/>
      <w:r>
        <w:t>epicatechin</w:t>
      </w:r>
      <w:proofErr w:type="spellEnd"/>
      <w:r>
        <w:t xml:space="preserve"> </w:t>
      </w:r>
      <w:proofErr w:type="spellStart"/>
      <w:r>
        <w:t>gallate</w:t>
      </w:r>
      <w:proofErr w:type="spellEnd"/>
      <w:r>
        <w:t xml:space="preserve">, and </w:t>
      </w:r>
      <w:proofErr w:type="spellStart"/>
      <w:r>
        <w:t>epigallocatechin</w:t>
      </w:r>
      <w:proofErr w:type="spellEnd"/>
      <w:r>
        <w:t xml:space="preserve"> </w:t>
      </w:r>
      <w:proofErr w:type="spellStart"/>
      <w:r>
        <w:t>gallate</w:t>
      </w:r>
      <w:proofErr w:type="spellEnd"/>
      <w:r>
        <w:t xml:space="preserve"> are examples of </w:t>
      </w:r>
      <w:proofErr w:type="spellStart"/>
      <w:r>
        <w:t>catechins</w:t>
      </w:r>
      <w:proofErr w:type="spellEnd"/>
      <w:r>
        <w:t xml:space="preserve">. </w:t>
      </w:r>
      <w:proofErr w:type="spellStart"/>
      <w:r>
        <w:t>Flavanols</w:t>
      </w:r>
      <w:proofErr w:type="spellEnd"/>
      <w:r>
        <w:t xml:space="preserve"> are known for their antioxidant activities and have been associated with cardiovascular health benefits </w:t>
      </w:r>
      <w:r w:rsidR="005E54BF">
        <w:t>[8]</w:t>
      </w:r>
      <w:r>
        <w:t xml:space="preserve">. </w:t>
      </w:r>
      <w:proofErr w:type="spellStart"/>
      <w:r>
        <w:t>Flavonones</w:t>
      </w:r>
      <w:proofErr w:type="spellEnd"/>
      <w:r>
        <w:t xml:space="preserve"> such as hesperidin and </w:t>
      </w:r>
      <w:proofErr w:type="spellStart"/>
      <w:r>
        <w:t>naringenin</w:t>
      </w:r>
      <w:proofErr w:type="spellEnd"/>
      <w:r>
        <w:t xml:space="preserve"> are widely found in citrus fruits </w:t>
      </w:r>
      <w:r w:rsidR="005E54BF">
        <w:t>[9]</w:t>
      </w:r>
      <w:r>
        <w:t xml:space="preserve">. They </w:t>
      </w:r>
      <w:r w:rsidR="00803F91">
        <w:t xml:space="preserve">have </w:t>
      </w:r>
      <w:r>
        <w:t xml:space="preserve">antioxidant and anti-inflammatory properties. </w:t>
      </w:r>
      <w:proofErr w:type="spellStart"/>
      <w:r w:rsidR="00A00517" w:rsidRPr="00A00517">
        <w:t>Anthocyanins</w:t>
      </w:r>
      <w:proofErr w:type="spellEnd"/>
      <w:r w:rsidR="00A00517" w:rsidRPr="00A00517">
        <w:t xml:space="preserve"> are a subclass of flavonoids that are </w:t>
      </w:r>
      <w:r w:rsidR="00F41C25">
        <w:t>mostly</w:t>
      </w:r>
      <w:r w:rsidR="00A00517" w:rsidRPr="00A00517">
        <w:t xml:space="preserve"> distributed in plants and are naturally occurring, water-soluble pigments. Based on the quantity and distribution of hydroxyl groups in their structure, level of </w:t>
      </w:r>
      <w:proofErr w:type="spellStart"/>
      <w:r w:rsidR="00A00517" w:rsidRPr="00A00517">
        <w:t>glycation</w:t>
      </w:r>
      <w:proofErr w:type="spellEnd"/>
      <w:r w:rsidR="00A00517" w:rsidRPr="00A00517">
        <w:t xml:space="preserve">, and electron donors, </w:t>
      </w:r>
      <w:proofErr w:type="spellStart"/>
      <w:r w:rsidR="00A00517" w:rsidRPr="00A00517">
        <w:t>anthocyanins</w:t>
      </w:r>
      <w:proofErr w:type="spellEnd"/>
      <w:r w:rsidR="00A00517" w:rsidRPr="00A00517">
        <w:t xml:space="preserve"> exhibit strong antioxidant activity. </w:t>
      </w:r>
      <w:proofErr w:type="spellStart"/>
      <w:r w:rsidR="00A00517" w:rsidRPr="00A00517">
        <w:t>Anthocyanins</w:t>
      </w:r>
      <w:proofErr w:type="spellEnd"/>
      <w:r w:rsidR="00A00517" w:rsidRPr="00A00517">
        <w:t xml:space="preserve"> are the pigments that give many fruits and vegetables their red, purple, and blue </w:t>
      </w:r>
      <w:r>
        <w:t xml:space="preserve">Well-known anthocyanin compounds include </w:t>
      </w:r>
      <w:proofErr w:type="spellStart"/>
      <w:r>
        <w:t>cyanidin</w:t>
      </w:r>
      <w:proofErr w:type="spellEnd"/>
      <w:r>
        <w:t xml:space="preserve">, </w:t>
      </w:r>
      <w:proofErr w:type="spellStart"/>
      <w:r>
        <w:t>delphinidin</w:t>
      </w:r>
      <w:proofErr w:type="spellEnd"/>
      <w:r>
        <w:t xml:space="preserve">, and </w:t>
      </w:r>
      <w:proofErr w:type="spellStart"/>
      <w:r>
        <w:t>malvidin</w:t>
      </w:r>
      <w:proofErr w:type="spellEnd"/>
      <w:r>
        <w:t xml:space="preserve"> </w:t>
      </w:r>
      <w:r w:rsidR="005E54BF">
        <w:t>[10]</w:t>
      </w:r>
      <w:r>
        <w:t xml:space="preserve">. </w:t>
      </w:r>
      <w:proofErr w:type="spellStart"/>
      <w:r>
        <w:t>Isoflavones</w:t>
      </w:r>
      <w:proofErr w:type="spellEnd"/>
      <w:r>
        <w:t xml:space="preserve"> such as </w:t>
      </w:r>
      <w:proofErr w:type="spellStart"/>
      <w:r>
        <w:t>genistein</w:t>
      </w:r>
      <w:proofErr w:type="spellEnd"/>
      <w:r>
        <w:t xml:space="preserve"> and </w:t>
      </w:r>
      <w:proofErr w:type="spellStart"/>
      <w:r>
        <w:t>daidzein</w:t>
      </w:r>
      <w:proofErr w:type="spellEnd"/>
      <w:r>
        <w:t xml:space="preserve"> are predominantly found i</w:t>
      </w:r>
      <w:r w:rsidR="00803F91">
        <w:t>n legumes, especially soybeans. T</w:t>
      </w:r>
      <w:r>
        <w:t xml:space="preserve">heir estrogenic activity </w:t>
      </w:r>
      <w:r w:rsidR="00803F91">
        <w:t xml:space="preserve">has been well-explained </w:t>
      </w:r>
      <w:r>
        <w:t>and are of interest for their potential health benefits, including relieving menopausal symptoms and reducing the risk of certain hormone-related cancers</w:t>
      </w:r>
      <w:r w:rsidR="005E54BF">
        <w:t xml:space="preserve"> [11]</w:t>
      </w:r>
      <w:r>
        <w:t>.</w:t>
      </w:r>
    </w:p>
    <w:p w:rsidR="00445458" w:rsidRDefault="00445458" w:rsidP="00445458">
      <w:pPr>
        <w:pStyle w:val="GvdeMetni"/>
        <w:spacing w:after="0"/>
        <w:ind w:firstLine="720"/>
      </w:pPr>
      <w:proofErr w:type="spellStart"/>
      <w:r w:rsidRPr="00445458">
        <w:t>Lignans</w:t>
      </w:r>
      <w:proofErr w:type="spellEnd"/>
      <w:r w:rsidRPr="00445458">
        <w:t xml:space="preserve"> are formed by dimerization as a result of oxidative coupling reactions of two </w:t>
      </w:r>
      <w:proofErr w:type="spellStart"/>
      <w:r w:rsidRPr="00445458">
        <w:t>phenylpropanoid</w:t>
      </w:r>
      <w:proofErr w:type="spellEnd"/>
      <w:r w:rsidRPr="00445458">
        <w:t xml:space="preserve"> units. </w:t>
      </w:r>
      <w:r w:rsidR="00A00517" w:rsidRPr="00A00517">
        <w:t>Because of their enormous structural diversity, they have different terminology and classification.</w:t>
      </w:r>
      <w:r w:rsidRPr="00445458">
        <w:t xml:space="preserve"> </w:t>
      </w:r>
      <w:r w:rsidR="00A00517" w:rsidRPr="00A00517">
        <w:t>The carbon chain skeleton, the way oxygen is incorporated into the skeleton, and the manner of cyclization are used to classify</w:t>
      </w:r>
      <w:r w:rsidR="00CA7728">
        <w:t xml:space="preserve"> </w:t>
      </w:r>
      <w:proofErr w:type="spellStart"/>
      <w:r w:rsidR="00CA7728">
        <w:t>lignans</w:t>
      </w:r>
      <w:proofErr w:type="spellEnd"/>
      <w:r w:rsidR="00CA7728">
        <w:t xml:space="preserve"> into eight categories </w:t>
      </w:r>
      <w:r w:rsidR="005E54BF">
        <w:t>[12]</w:t>
      </w:r>
      <w:r w:rsidRPr="00445458">
        <w:t xml:space="preserve">. </w:t>
      </w:r>
      <w:proofErr w:type="spellStart"/>
      <w:r w:rsidRPr="00445458">
        <w:t>Lignans</w:t>
      </w:r>
      <w:proofErr w:type="spellEnd"/>
      <w:r w:rsidR="00803F91">
        <w:t xml:space="preserve"> </w:t>
      </w:r>
      <w:r w:rsidRPr="00445458">
        <w:t xml:space="preserve">are commonly synthesized in flaxseed, sesame, and pumpkin. </w:t>
      </w:r>
      <w:proofErr w:type="spellStart"/>
      <w:r w:rsidRPr="00445458">
        <w:t>Lignans</w:t>
      </w:r>
      <w:proofErr w:type="spellEnd"/>
      <w:r w:rsidRPr="00445458">
        <w:t xml:space="preserve"> have been </w:t>
      </w:r>
      <w:r w:rsidR="00CA7728">
        <w:t>shown</w:t>
      </w:r>
      <w:r w:rsidRPr="00445458">
        <w:t xml:space="preserve"> to have estrogenic and anti-estrogenic activity </w:t>
      </w:r>
      <w:r w:rsidR="005E54BF">
        <w:t>[7</w:t>
      </w:r>
      <w:proofErr w:type="gramStart"/>
      <w:r w:rsidR="005E54BF">
        <w:t>,10</w:t>
      </w:r>
      <w:proofErr w:type="gramEnd"/>
      <w:r w:rsidR="005E54BF">
        <w:t>]</w:t>
      </w:r>
      <w:r w:rsidRPr="00445458">
        <w:t>.</w:t>
      </w:r>
    </w:p>
    <w:p w:rsidR="0050106B" w:rsidRDefault="00F41C25" w:rsidP="00445458">
      <w:pPr>
        <w:pStyle w:val="GvdeMetni"/>
        <w:spacing w:after="0"/>
        <w:ind w:firstLine="720"/>
      </w:pPr>
      <w:proofErr w:type="spellStart"/>
      <w:r w:rsidRPr="00F41C25">
        <w:t>Stilbenes</w:t>
      </w:r>
      <w:proofErr w:type="spellEnd"/>
      <w:r w:rsidRPr="00F41C25">
        <w:t xml:space="preserve"> constitute a category of phenolic compounds naturally occurring in a diverse array of food sources, such as grapes, strawberries, peanuts, red wine, and select herbs. However, the principal dietary origins of </w:t>
      </w:r>
      <w:proofErr w:type="spellStart"/>
      <w:r w:rsidRPr="00F41C25">
        <w:t>stilbenes</w:t>
      </w:r>
      <w:proofErr w:type="spellEnd"/>
      <w:r w:rsidRPr="00F41C25">
        <w:t xml:space="preserve"> are peanuts and grapes. These compounds possess a fundamental chemical structure known as 1</w:t>
      </w:r>
      <w:proofErr w:type="gramStart"/>
      <w:r w:rsidRPr="00F41C25">
        <w:t>,2</w:t>
      </w:r>
      <w:proofErr w:type="gramEnd"/>
      <w:r w:rsidRPr="00F41C25">
        <w:t xml:space="preserve">-diphenylethylene, with the trans configuration being prevalent in plants. </w:t>
      </w:r>
      <w:r w:rsidR="0050106B" w:rsidRPr="0050106B">
        <w:t xml:space="preserve">Recently, </w:t>
      </w:r>
      <w:proofErr w:type="spellStart"/>
      <w:r w:rsidR="0050106B" w:rsidRPr="0050106B">
        <w:t>stilbenes</w:t>
      </w:r>
      <w:proofErr w:type="spellEnd"/>
      <w:r w:rsidR="0050106B" w:rsidRPr="0050106B">
        <w:t xml:space="preserve"> have attracted a great deal of attention for their wide range of health benefits, including anti-inflammatory, </w:t>
      </w:r>
      <w:proofErr w:type="spellStart"/>
      <w:r w:rsidR="0050106B" w:rsidRPr="0050106B">
        <w:t>anticarcinogenic</w:t>
      </w:r>
      <w:proofErr w:type="spellEnd"/>
      <w:r w:rsidR="0050106B" w:rsidRPr="0050106B">
        <w:t xml:space="preserve">, </w:t>
      </w:r>
      <w:proofErr w:type="spellStart"/>
      <w:r w:rsidR="0050106B" w:rsidRPr="0050106B">
        <w:t>antidiabetes</w:t>
      </w:r>
      <w:proofErr w:type="spellEnd"/>
      <w:r w:rsidR="0050106B" w:rsidRPr="0050106B">
        <w:t>,</w:t>
      </w:r>
      <w:r w:rsidR="00E27757">
        <w:t xml:space="preserve"> and </w:t>
      </w:r>
      <w:proofErr w:type="spellStart"/>
      <w:r w:rsidR="00E27757">
        <w:t>antidyslipidemia</w:t>
      </w:r>
      <w:proofErr w:type="spellEnd"/>
      <w:r w:rsidR="00E27757">
        <w:t xml:space="preserve"> properties</w:t>
      </w:r>
      <w:r w:rsidR="0050106B" w:rsidRPr="0050106B">
        <w:t xml:space="preserve">. </w:t>
      </w:r>
      <w:r w:rsidR="00CA7728" w:rsidRPr="00CA7728">
        <w:t>The most prominent member in this class is resveratrol, which has antioxidant properties in the cardiovascular system and may overcome multidrug resistance in malignant cells by sensiti</w:t>
      </w:r>
      <w:r w:rsidR="00CA7728">
        <w:t>zing them to chemotherapy drugs</w:t>
      </w:r>
      <w:r w:rsidR="005E54BF">
        <w:t xml:space="preserve"> [7</w:t>
      </w:r>
      <w:proofErr w:type="gramStart"/>
      <w:r w:rsidR="0000193C">
        <w:t>,13,14</w:t>
      </w:r>
      <w:proofErr w:type="gramEnd"/>
      <w:r w:rsidR="0000193C">
        <w:t>]</w:t>
      </w:r>
      <w:r w:rsidR="0050106B">
        <w:t>.</w:t>
      </w:r>
    </w:p>
    <w:p w:rsidR="00445458" w:rsidRPr="00466548" w:rsidRDefault="00445458" w:rsidP="00466548">
      <w:pPr>
        <w:pStyle w:val="GvdeMetni"/>
        <w:spacing w:after="0" w:line="240" w:lineRule="auto"/>
        <w:ind w:firstLine="0"/>
      </w:pPr>
    </w:p>
    <w:p w:rsidR="00767BF4" w:rsidRDefault="00C6645F" w:rsidP="00767BF4">
      <w:pPr>
        <w:pStyle w:val="Balk2"/>
        <w:spacing w:before="0" w:after="0"/>
        <w:ind w:left="0" w:firstLine="0"/>
        <w:rPr>
          <w:b/>
          <w:i w:val="0"/>
        </w:rPr>
      </w:pPr>
      <w:r>
        <w:rPr>
          <w:b/>
          <w:i w:val="0"/>
        </w:rPr>
        <w:t>Extraction procedure</w:t>
      </w:r>
    </w:p>
    <w:p w:rsidR="006020FB" w:rsidRPr="006020FB" w:rsidRDefault="006020FB" w:rsidP="006020FB"/>
    <w:p w:rsidR="00FB53FB" w:rsidRDefault="006B577B" w:rsidP="00FB53FB">
      <w:pPr>
        <w:pStyle w:val="GvdeMetni"/>
        <w:spacing w:after="0" w:line="240" w:lineRule="auto"/>
        <w:ind w:firstLine="0"/>
      </w:pPr>
      <w:r>
        <w:tab/>
      </w:r>
      <w:r>
        <w:tab/>
      </w:r>
      <w:r w:rsidR="0050106B" w:rsidRPr="0050106B">
        <w:t xml:space="preserve">The existence of strong scientific evidence revealing the relationship of dietary polyphenols between nutrition and health has led researchers to studies aiming to obtain these compounds from plant tissues with minimal damage. </w:t>
      </w:r>
      <w:r w:rsidR="003E536C" w:rsidRPr="003E536C">
        <w:t>The family of substances</w:t>
      </w:r>
      <w:r w:rsidR="003E536C">
        <w:t xml:space="preserve"> known as phenolic compounds is </w:t>
      </w:r>
      <w:r w:rsidR="003E536C" w:rsidRPr="003E536C">
        <w:t xml:space="preserve">diverse and includes both monomers like phenolic acids and highly polymerized molecules like tannins. These compounds also have conjugated </w:t>
      </w:r>
      <w:r w:rsidR="003E536C">
        <w:t>form</w:t>
      </w:r>
      <w:r w:rsidR="003E536C" w:rsidRPr="003E536C">
        <w:t>s where one or more sugar units (</w:t>
      </w:r>
      <w:proofErr w:type="spellStart"/>
      <w:r w:rsidR="003E536C" w:rsidRPr="003E536C">
        <w:t>monosaccharides</w:t>
      </w:r>
      <w:proofErr w:type="spellEnd"/>
      <w:r w:rsidR="003E536C" w:rsidRPr="003E536C">
        <w:t xml:space="preserve">, disaccharides, or even oligosaccharides) are connected to hydroxyl groups in addition to their complex structure. </w:t>
      </w:r>
      <w:r w:rsidR="003E536C">
        <w:t>Furthermore, they can</w:t>
      </w:r>
      <w:r w:rsidR="0050106B" w:rsidRPr="0050106B">
        <w:t xml:space="preserve"> bond with other compounds such as carboxy</w:t>
      </w:r>
      <w:r w:rsidR="00526260">
        <w:t>lic acids, amines and lipids (</w:t>
      </w:r>
      <w:proofErr w:type="spellStart"/>
      <w:r w:rsidR="0050106B" w:rsidRPr="0050106B">
        <w:t>terpenes</w:t>
      </w:r>
      <w:proofErr w:type="spellEnd"/>
      <w:r w:rsidR="0050106B" w:rsidRPr="0050106B">
        <w:t xml:space="preserve">). However, there are many parameters that affect the recovery of phenolic compounds from plant materials, such as solvent polarity, stability of </w:t>
      </w:r>
      <w:r w:rsidR="0050106B" w:rsidRPr="0050106B">
        <w:lastRenderedPageBreak/>
        <w:t>compounds, sample preparation before extraction and extraction methods. Despite numerous qualified scientific studies</w:t>
      </w:r>
      <w:r w:rsidR="003E536C">
        <w:t>,</w:t>
      </w:r>
      <w:r w:rsidR="003E536C" w:rsidRPr="003E536C">
        <w:t xml:space="preserve"> </w:t>
      </w:r>
      <w:r w:rsidR="003E536C">
        <w:t>t</w:t>
      </w:r>
      <w:r w:rsidR="003E536C" w:rsidRPr="003E536C">
        <w:t>here is no widely recognized method for the extraction of al</w:t>
      </w:r>
      <w:r w:rsidR="003E536C">
        <w:t xml:space="preserve">l </w:t>
      </w:r>
      <w:proofErr w:type="spellStart"/>
      <w:r w:rsidR="003E536C">
        <w:t>phenolics</w:t>
      </w:r>
      <w:proofErr w:type="spellEnd"/>
      <w:r w:rsidR="003E536C">
        <w:t xml:space="preserve"> or a specific group of this compounds</w:t>
      </w:r>
      <w:r w:rsidR="0050106B" w:rsidRPr="0050106B">
        <w:t xml:space="preserve"> </w:t>
      </w:r>
      <w:r w:rsidR="0000193C">
        <w:t>[8]</w:t>
      </w:r>
      <w:r w:rsidR="0050106B" w:rsidRPr="0050106B">
        <w:t>.</w:t>
      </w:r>
    </w:p>
    <w:p w:rsidR="0050106B" w:rsidRDefault="003E536C" w:rsidP="00FB53FB">
      <w:pPr>
        <w:pStyle w:val="GvdeMetni"/>
        <w:spacing w:after="0" w:line="240" w:lineRule="auto"/>
        <w:ind w:firstLine="720"/>
      </w:pPr>
      <w:r>
        <w:t xml:space="preserve">In the past, phenolic compounds, </w:t>
      </w:r>
      <w:r w:rsidR="002B0420" w:rsidRPr="002B0420">
        <w:t>particularly those in their unbound state</w:t>
      </w:r>
      <w:r>
        <w:t xml:space="preserve">, </w:t>
      </w:r>
      <w:r w:rsidRPr="003E536C">
        <w:t xml:space="preserve">have been extracted using several </w:t>
      </w:r>
      <w:r w:rsidR="002B0420" w:rsidRPr="002B0420">
        <w:t>established</w:t>
      </w:r>
      <w:r w:rsidRPr="003E536C">
        <w:t xml:space="preserve"> solid-liquid extraction methods (</w:t>
      </w:r>
      <w:proofErr w:type="spellStart"/>
      <w:r w:rsidRPr="003E536C">
        <w:t>Soxhlet</w:t>
      </w:r>
      <w:proofErr w:type="spellEnd"/>
      <w:r w:rsidRPr="003E536C">
        <w:t xml:space="preserve">, maceration, </w:t>
      </w:r>
      <w:proofErr w:type="spellStart"/>
      <w:r w:rsidRPr="003E536C">
        <w:t>hydrodistillation</w:t>
      </w:r>
      <w:proofErr w:type="spellEnd"/>
      <w:r w:rsidRPr="003E536C">
        <w:t xml:space="preserve">, etc.) and organic solvents such water, acetone, ethanol, and methanol. </w:t>
      </w:r>
      <w:r w:rsidR="0050106B" w:rsidRPr="0050106B">
        <w:t xml:space="preserve">Although </w:t>
      </w:r>
      <w:r w:rsidR="004E7B68" w:rsidRPr="004E7B68">
        <w:t xml:space="preserve">it is well known that the performance of the extraction is greatly influenced by the polarity of the solvent </w:t>
      </w:r>
      <w:r w:rsidR="004E7B68">
        <w:t xml:space="preserve">employed, it also depends on </w:t>
      </w:r>
      <w:r w:rsidR="0050106B" w:rsidRPr="0050106B">
        <w:t xml:space="preserve">the chemical composition of the phenolic compounds to be extracted, the number and position of their hydroxyl groups, molecular size, temperature, contact time, particle size, </w:t>
      </w:r>
      <w:proofErr w:type="gramStart"/>
      <w:r w:rsidR="0050106B" w:rsidRPr="0050106B">
        <w:t>substrate</w:t>
      </w:r>
      <w:proofErr w:type="gramEnd"/>
      <w:r w:rsidR="0050106B" w:rsidRPr="0050106B">
        <w:t>:</w:t>
      </w:r>
      <w:r w:rsidR="00FB53FB">
        <w:t xml:space="preserve"> solvent ratio, and food matrix</w:t>
      </w:r>
      <w:r w:rsidR="0050106B" w:rsidRPr="0050106B">
        <w:t xml:space="preserve"> </w:t>
      </w:r>
      <w:r w:rsidR="0000193C">
        <w:t>[15]</w:t>
      </w:r>
      <w:r w:rsidR="0050106B" w:rsidRPr="0050106B">
        <w:t>.</w:t>
      </w:r>
    </w:p>
    <w:p w:rsidR="0050106B" w:rsidRDefault="0050106B" w:rsidP="0050106B">
      <w:pPr>
        <w:pStyle w:val="GvdeMetni"/>
        <w:spacing w:after="0" w:line="240" w:lineRule="auto"/>
        <w:ind w:firstLine="720"/>
      </w:pPr>
      <w:r w:rsidRPr="0050106B">
        <w:t>Although traditional extraction techniques</w:t>
      </w:r>
      <w:r>
        <w:t xml:space="preserve"> such as maceration, </w:t>
      </w:r>
      <w:proofErr w:type="spellStart"/>
      <w:r>
        <w:t>soxhlet</w:t>
      </w:r>
      <w:proofErr w:type="spellEnd"/>
      <w:r>
        <w:t xml:space="preserve"> extraction, </w:t>
      </w:r>
      <w:r>
        <w:rPr>
          <w:rStyle w:val="rynqvb"/>
          <w:lang w:val="en"/>
        </w:rPr>
        <w:t>decoction</w:t>
      </w:r>
      <w:r w:rsidRPr="0050106B">
        <w:t xml:space="preserve"> </w:t>
      </w:r>
      <w:r>
        <w:t>and</w:t>
      </w:r>
      <w:r w:rsidRPr="0050106B">
        <w:t xml:space="preserve"> percolation</w:t>
      </w:r>
      <w:r>
        <w:t xml:space="preserve"> </w:t>
      </w:r>
      <w:r w:rsidRPr="0050106B">
        <w:t xml:space="preserve">have simple procedures, </w:t>
      </w:r>
      <w:r w:rsidR="004E7B68">
        <w:t>t</w:t>
      </w:r>
      <w:r w:rsidR="004E7B68" w:rsidRPr="004E7B68">
        <w:t>hey have drawbacks include low extraction efficiency, labor-intensive time requirements, and high organic solvent consumption that can use harmful organic solvents that are left in trace amounts in the extracts. These disadvantages led to the recent replacement of these conventional approaches with alternative en</w:t>
      </w:r>
      <w:r w:rsidR="004E7B68">
        <w:t>ergy-based extraction processes</w:t>
      </w:r>
      <w:r w:rsidRPr="0050106B">
        <w:t xml:space="preserve">. These techniques, which are based on green technology, reduce energy consumption, allow the use of non-toxic, biodegradable, facility-friendly solvents that can be recovered at the end of the process, provide high efficiency and purity, and low solvent consumption. </w:t>
      </w:r>
      <w:r w:rsidR="00526260">
        <w:t>I</w:t>
      </w:r>
      <w:r w:rsidRPr="0050106B">
        <w:t xml:space="preserve">n addition to traditional extraction </w:t>
      </w:r>
      <w:r w:rsidR="00526260">
        <w:t>methods</w:t>
      </w:r>
      <w:r w:rsidRPr="0050106B">
        <w:t xml:space="preserve">, techniques such as supercritical fluid extraction, microwave assisted extraction, ultrasound assisted extraction, pulsed electric field, pulsed </w:t>
      </w:r>
      <w:proofErr w:type="spellStart"/>
      <w:r w:rsidRPr="0050106B">
        <w:t>ohmic</w:t>
      </w:r>
      <w:proofErr w:type="spellEnd"/>
      <w:r w:rsidRPr="0050106B">
        <w:t xml:space="preserve"> heating, high pressure have started to be used in the extraction of phenolic compounds and the results are promising</w:t>
      </w:r>
      <w:r w:rsidR="00C27659">
        <w:t xml:space="preserve"> </w:t>
      </w:r>
      <w:r w:rsidRPr="0050106B">
        <w:t xml:space="preserve"> </w:t>
      </w:r>
      <w:r w:rsidR="00C27659">
        <w:t>[16,17,18].</w:t>
      </w:r>
    </w:p>
    <w:p w:rsidR="0050106B" w:rsidRDefault="0050106B" w:rsidP="0050106B">
      <w:pPr>
        <w:pStyle w:val="GvdeMetni"/>
        <w:spacing w:after="0"/>
        <w:ind w:firstLine="720"/>
      </w:pPr>
      <w:r>
        <w:t xml:space="preserve">Solvents used to extract polyphenols include water, methanol, chloroform, n-hexane, ethanol, propanol, ethyl acetate and acetone. Differences in the polarities of these solvents cause different effects on the extraction of phytochemicals. </w:t>
      </w:r>
      <w:r w:rsidR="00726EF8">
        <w:t xml:space="preserve">According to studies, </w:t>
      </w:r>
      <w:proofErr w:type="spellStart"/>
      <w:r w:rsidR="00726EF8">
        <w:t>p</w:t>
      </w:r>
      <w:r w:rsidR="00726EF8" w:rsidRPr="00726EF8">
        <w:t>ro</w:t>
      </w:r>
      <w:r w:rsidR="00726EF8">
        <w:t>anthocyanidins</w:t>
      </w:r>
      <w:proofErr w:type="spellEnd"/>
      <w:r w:rsidR="00726EF8">
        <w:t xml:space="preserve"> </w:t>
      </w:r>
      <w:proofErr w:type="spellStart"/>
      <w:r w:rsidR="00726EF8">
        <w:t>and</w:t>
      </w:r>
      <w:r w:rsidR="00D03126">
        <w:t>a</w:t>
      </w:r>
      <w:proofErr w:type="spellEnd"/>
      <w:r w:rsidR="00726EF8">
        <w:t xml:space="preserve"> tannins were </w:t>
      </w:r>
      <w:r w:rsidR="00726EF8" w:rsidRPr="00726EF8">
        <w:t xml:space="preserve">best extracted with acetone, flavonoids and their glycosides with ethanol, and phenolic acids and </w:t>
      </w:r>
      <w:proofErr w:type="spellStart"/>
      <w:r w:rsidR="00726EF8" w:rsidRPr="00726EF8">
        <w:t>catechin</w:t>
      </w:r>
      <w:proofErr w:type="spellEnd"/>
      <w:r w:rsidR="00726EF8" w:rsidRPr="00726EF8">
        <w:t xml:space="preserve"> with methanol. </w:t>
      </w:r>
      <w:r>
        <w:t>This is explained by the higher the molecular weight of the solvent, the lower the polarity, and the easier it is to extract other substances with similar molecular weights. The polarity of acetone, ethanol and methanol is 0.355</w:t>
      </w:r>
      <w:r w:rsidR="00726EF8">
        <w:t>, 0.654 and 0.762, respectively. Due to</w:t>
      </w:r>
      <w:r>
        <w:t xml:space="preserve"> low polarity </w:t>
      </w:r>
      <w:r w:rsidR="00726EF8">
        <w:t xml:space="preserve">of </w:t>
      </w:r>
      <w:r>
        <w:t xml:space="preserve">acetone is ideal for the extraction of high molecular weight phenolic compounds such as condensed tannins </w:t>
      </w:r>
      <w:r w:rsidR="00C27659">
        <w:t>[19]</w:t>
      </w:r>
      <w:r>
        <w:t>.</w:t>
      </w:r>
    </w:p>
    <w:p w:rsidR="0050106B" w:rsidRDefault="003C754E" w:rsidP="0050106B">
      <w:pPr>
        <w:pStyle w:val="GvdeMetni"/>
        <w:spacing w:after="0"/>
        <w:ind w:firstLine="720"/>
      </w:pPr>
      <w:r>
        <w:t>T</w:t>
      </w:r>
      <w:r w:rsidR="0050106B">
        <w:t xml:space="preserve">he use of aqueous organic solvents has better extraction efficiency compared to absolute organic solvents </w:t>
      </w:r>
      <w:r w:rsidR="00C27659">
        <w:t>[8]</w:t>
      </w:r>
      <w:r w:rsidR="0050106B">
        <w:t xml:space="preserve">. The effect of different solvents (ethanol, methanol and acetone) and their aqueous forms on the phenolic component extraction from a traditional Chinese medicinal plant was investigated and it was determined that the total phenolic content increased as the concentration of all three organic solvents increased in the 0-70% concentration range. However, between 70-90%, it was emphasized that the phenolic component content decreased for all three organic solvents with increasing organic solvent concentration </w:t>
      </w:r>
      <w:r w:rsidR="00C27659">
        <w:t>[20]</w:t>
      </w:r>
      <w:r w:rsidR="0050106B">
        <w:t>.</w:t>
      </w:r>
    </w:p>
    <w:p w:rsidR="0050106B" w:rsidRDefault="004E7B68" w:rsidP="004E7B68">
      <w:pPr>
        <w:pStyle w:val="GvdeMetni"/>
        <w:spacing w:after="0"/>
        <w:ind w:firstLine="720"/>
      </w:pPr>
      <w:r w:rsidRPr="004E7B68">
        <w:t>Besides the use of appropriate solvents,</w:t>
      </w:r>
      <w:r>
        <w:t xml:space="preserve"> t</w:t>
      </w:r>
      <w:r w:rsidRPr="004E7B68">
        <w:t xml:space="preserve">ime and temperature are two more crucial factors that influence the yield of </w:t>
      </w:r>
      <w:proofErr w:type="spellStart"/>
      <w:r w:rsidRPr="004E7B68">
        <w:t>phenolics</w:t>
      </w:r>
      <w:proofErr w:type="spellEnd"/>
      <w:r w:rsidRPr="004E7B68">
        <w:t xml:space="preserve"> recovered from plant</w:t>
      </w:r>
      <w:r>
        <w:t xml:space="preserve">. </w:t>
      </w:r>
      <w:r w:rsidR="0050106B">
        <w:t xml:space="preserve">In general, increasing time and temperature increases the solubility of the solute, </w:t>
      </w:r>
      <w:r w:rsidR="002B0420" w:rsidRPr="002B0420">
        <w:t xml:space="preserve">extended extraction periods and heightened temperatures can lead to detrimental reactions, such as enzymatic oxidation, which result in the degradation of plant </w:t>
      </w:r>
      <w:proofErr w:type="spellStart"/>
      <w:r w:rsidR="002B0420" w:rsidRPr="002B0420">
        <w:t>phenolics</w:t>
      </w:r>
      <w:proofErr w:type="spellEnd"/>
      <w:r w:rsidR="002B0420" w:rsidRPr="002B0420">
        <w:t>.</w:t>
      </w:r>
      <w:r w:rsidR="002B0420">
        <w:t xml:space="preserve"> </w:t>
      </w:r>
      <w:r w:rsidR="0050106B">
        <w:t xml:space="preserve">Santos and Martins </w:t>
      </w:r>
      <w:r w:rsidR="00C27659">
        <w:t>[21]</w:t>
      </w:r>
      <w:r w:rsidR="0050106B">
        <w:t xml:space="preserve">, in their optimization study for the extraction of phenolic compounds from edible flowers, found that the extraction of </w:t>
      </w:r>
      <w:proofErr w:type="spellStart"/>
      <w:r w:rsidR="0050106B">
        <w:t>anthocyanins</w:t>
      </w:r>
      <w:proofErr w:type="spellEnd"/>
      <w:r w:rsidR="0050106B">
        <w:t xml:space="preserve"> was most affected by the temperature parameter, while the content of phenolic compounds and flavonoids affected the recovery efficiency the most.</w:t>
      </w:r>
    </w:p>
    <w:p w:rsidR="0050106B" w:rsidRDefault="004E7B68" w:rsidP="0050106B">
      <w:pPr>
        <w:pStyle w:val="GvdeMetni"/>
        <w:spacing w:after="0" w:line="240" w:lineRule="auto"/>
        <w:ind w:firstLine="720"/>
      </w:pPr>
      <w:r w:rsidRPr="004E7B68">
        <w:t xml:space="preserve">The recovery of </w:t>
      </w:r>
      <w:proofErr w:type="spellStart"/>
      <w:r w:rsidRPr="004E7B68">
        <w:t>phenolics</w:t>
      </w:r>
      <w:proofErr w:type="spellEnd"/>
      <w:r w:rsidRPr="004E7B68">
        <w:t xml:space="preserve"> is also influenced by the solvent-to-sample ratio and the number of repeated extractions that are carried out. It has been proposed that raising the solvent-to-sample ratio encourages the extraction of phenolic compounds from plant samples; </w:t>
      </w:r>
      <w:r w:rsidR="0050106B">
        <w:t xml:space="preserve">but considering the amount of solvent and determining the optimum ratio to minimize the saturation of the solvent in terms of phenolic compounds </w:t>
      </w:r>
      <w:r w:rsidR="00C27659">
        <w:t>[5]</w:t>
      </w:r>
      <w:r w:rsidR="0050106B">
        <w:t>.</w:t>
      </w:r>
    </w:p>
    <w:p w:rsidR="00767BF4" w:rsidRPr="00466548" w:rsidRDefault="00767BF4" w:rsidP="00466548">
      <w:pPr>
        <w:pStyle w:val="GvdeMetni"/>
        <w:spacing w:after="0" w:line="240" w:lineRule="auto"/>
        <w:ind w:firstLine="0"/>
      </w:pPr>
    </w:p>
    <w:p w:rsidR="008A55B5" w:rsidRPr="00FB53FB" w:rsidRDefault="00C6645F" w:rsidP="00466548">
      <w:pPr>
        <w:pStyle w:val="Balk1"/>
        <w:spacing w:before="0" w:after="0"/>
        <w:ind w:firstLine="0"/>
        <w:rPr>
          <w:rFonts w:eastAsia="MS Mincho"/>
        </w:rPr>
      </w:pPr>
      <w:r w:rsidRPr="00FB53FB">
        <w:rPr>
          <w:rFonts w:ascii="Times New Roman" w:eastAsia="MS Mincho" w:hAnsi="Times New Roman"/>
          <w:sz w:val="20"/>
          <w:szCs w:val="20"/>
        </w:rPr>
        <w:t>ANTIMICROBIAL PROPERTIES OF PHENOLIC COMPOUNDS</w:t>
      </w:r>
    </w:p>
    <w:p w:rsidR="00767BF4" w:rsidRPr="00767BF4" w:rsidRDefault="00767BF4" w:rsidP="00767BF4">
      <w:pPr>
        <w:rPr>
          <w:rFonts w:eastAsia="MS Mincho"/>
        </w:rPr>
      </w:pPr>
    </w:p>
    <w:p w:rsidR="00F2355F" w:rsidRPr="00C44D36" w:rsidRDefault="00D01167" w:rsidP="00FB53FB">
      <w:pPr>
        <w:pStyle w:val="GvdeMetni"/>
        <w:spacing w:after="0" w:line="240" w:lineRule="auto"/>
        <w:ind w:firstLine="0"/>
        <w:rPr>
          <w:i/>
        </w:rPr>
      </w:pPr>
      <w:r>
        <w:tab/>
      </w:r>
      <w:r>
        <w:tab/>
      </w:r>
      <w:r w:rsidR="004E7B68" w:rsidRPr="004E7B68">
        <w:t xml:space="preserve">The use of phenol as an antiseptic is the earliest phenolic chemical use in medicine. </w:t>
      </w:r>
      <w:r w:rsidR="00FB53FB" w:rsidRPr="00FB53FB">
        <w:t xml:space="preserve">It has been reported that </w:t>
      </w:r>
      <w:r w:rsidR="004E7B68">
        <w:t>a</w:t>
      </w:r>
      <w:r w:rsidR="004E7B68" w:rsidRPr="004E7B68">
        <w:t xml:space="preserve"> 5% (w/v) phenol solution has been compared to contemporary antiseptics that are effective against </w:t>
      </w:r>
      <w:r w:rsidR="004E7B68" w:rsidRPr="00C44D36">
        <w:rPr>
          <w:i/>
        </w:rPr>
        <w:t xml:space="preserve">Staphylococcus </w:t>
      </w:r>
      <w:proofErr w:type="spellStart"/>
      <w:r w:rsidR="004E7B68" w:rsidRPr="00C44D36">
        <w:rPr>
          <w:i/>
        </w:rPr>
        <w:t>aureus</w:t>
      </w:r>
      <w:proofErr w:type="spellEnd"/>
      <w:r w:rsidR="00C44D36">
        <w:rPr>
          <w:i/>
        </w:rPr>
        <w:t xml:space="preserve"> </w:t>
      </w:r>
      <w:r w:rsidR="00FB53FB" w:rsidRPr="00FB53FB">
        <w:t xml:space="preserve">and phenol is currently used as an oral anesthetic in throat lozenges at a concentration of 1.4% </w:t>
      </w:r>
      <w:r w:rsidR="00C27659">
        <w:t>[22]</w:t>
      </w:r>
      <w:r w:rsidR="007E2ADC">
        <w:t xml:space="preserve">. </w:t>
      </w:r>
      <w:r w:rsidR="00F2355F" w:rsidRPr="00F2355F">
        <w:t xml:space="preserve">The issue of microbial food safety has grown into a significant public health concern worldwide. Additionally, the emergence of multidrug-resistant bacterial strains in the food chain poses a substantial threat, reflecting the elevated risk of resistant food-borne illnesses. </w:t>
      </w:r>
      <w:r w:rsidR="00F2355F">
        <w:t xml:space="preserve">This </w:t>
      </w:r>
      <w:r w:rsidR="00F2355F" w:rsidRPr="00F2355F">
        <w:t>concern highlighted the requirement for natural</w:t>
      </w:r>
      <w:r w:rsidR="00F2355F">
        <w:t xml:space="preserve">, </w:t>
      </w:r>
      <w:r w:rsidR="00F2355F" w:rsidRPr="00F2355F">
        <w:t>plant-based alternatives for preserving and inhibiting bacterial growth. Phenolic compounds, have demonstrated promise not only in their antimicrobial effects but also in their potential to serve as replacements for synthetic pr</w:t>
      </w:r>
      <w:r w:rsidR="00F2355F">
        <w:t>eservatives.</w:t>
      </w:r>
    </w:p>
    <w:p w:rsidR="00C27659" w:rsidRDefault="00C27659" w:rsidP="00FB53FB">
      <w:pPr>
        <w:pStyle w:val="GvdeMetni"/>
        <w:spacing w:after="0" w:line="240" w:lineRule="auto"/>
        <w:ind w:firstLine="0"/>
      </w:pPr>
    </w:p>
    <w:p w:rsidR="00767BF4" w:rsidRPr="00FB53FB" w:rsidRDefault="00C6645F" w:rsidP="00767BF4">
      <w:pPr>
        <w:pStyle w:val="Balk2"/>
        <w:spacing w:before="0" w:after="0"/>
        <w:ind w:left="0" w:firstLine="0"/>
        <w:rPr>
          <w:b/>
          <w:i w:val="0"/>
        </w:rPr>
      </w:pPr>
      <w:r w:rsidRPr="00FB53FB">
        <w:rPr>
          <w:b/>
          <w:i w:val="0"/>
        </w:rPr>
        <w:t>The mechanisms of antimicrobial activity of phenolic compounds</w:t>
      </w:r>
    </w:p>
    <w:p w:rsidR="002B12A7" w:rsidRDefault="00D01167" w:rsidP="00522EBC">
      <w:pPr>
        <w:pStyle w:val="GvdeMetni"/>
        <w:spacing w:after="0" w:line="240" w:lineRule="auto"/>
        <w:ind w:firstLine="0"/>
      </w:pPr>
      <w:r>
        <w:tab/>
      </w:r>
      <w:r>
        <w:tab/>
      </w:r>
    </w:p>
    <w:p w:rsidR="00522EBC" w:rsidRDefault="00FB53FB" w:rsidP="002B12A7">
      <w:pPr>
        <w:pStyle w:val="GvdeMetni"/>
        <w:spacing w:after="0" w:line="240" w:lineRule="auto"/>
        <w:ind w:firstLine="720"/>
      </w:pPr>
      <w:r w:rsidRPr="00FB53FB">
        <w:t>Phenolic compounds exhibit antimicrobial activity through multiple mechanisms</w:t>
      </w:r>
      <w:r w:rsidR="00AB01E4">
        <w:t xml:space="preserve"> (Figure 1)</w:t>
      </w:r>
      <w:r w:rsidRPr="00FB53FB">
        <w:t xml:space="preserve">. One of the main mechanisms is that the microorganism disrupts cell membrane permeability. This leads to leakage of </w:t>
      </w:r>
      <w:r w:rsidRPr="00FB53FB">
        <w:lastRenderedPageBreak/>
        <w:t xml:space="preserve">cellular components and ultimately to cell death. This destructive effect on the cell membrane has been associated with the hydrophobic nature of phenolic compounds, which allows them to interact with lipids and proteins present in the cell membrane </w:t>
      </w:r>
      <w:r w:rsidR="002B12A7">
        <w:t>[23]</w:t>
      </w:r>
      <w:r w:rsidR="00255AE6">
        <w:t>. A</w:t>
      </w:r>
      <w:r w:rsidRPr="00FB53FB">
        <w:t>lso</w:t>
      </w:r>
      <w:r w:rsidR="00255AE6">
        <w:t>,</w:t>
      </w:r>
      <w:r w:rsidRPr="00FB53FB">
        <w:t xml:space="preserve"> the antioxidant properties of phenolic compounds contribute to their antimicrobial activities. </w:t>
      </w:r>
      <w:r w:rsidR="00255AE6">
        <w:t xml:space="preserve">The </w:t>
      </w:r>
      <w:r w:rsidRPr="00FB53FB">
        <w:t xml:space="preserve">oxidative stress caused by phenolic compounds affects the growth and survival of microorganisms by damaging their DNA, proteins and lipids. In addition to these mechanisms of action, they modulate the activity of various enzymes involved in metabolism </w:t>
      </w:r>
      <w:r w:rsidR="002B12A7">
        <w:t>[12</w:t>
      </w:r>
      <w:proofErr w:type="gramStart"/>
      <w:r w:rsidR="002B12A7">
        <w:t>,24</w:t>
      </w:r>
      <w:proofErr w:type="gramEnd"/>
      <w:r w:rsidR="002B12A7">
        <w:t>]</w:t>
      </w:r>
      <w:r w:rsidRPr="00FB53FB">
        <w:t xml:space="preserve">. </w:t>
      </w:r>
      <w:r w:rsidR="00255AE6">
        <w:t>M</w:t>
      </w:r>
      <w:r w:rsidR="00C44D36">
        <w:t xml:space="preserve">any phenolic compounds, including </w:t>
      </w:r>
      <w:proofErr w:type="spellStart"/>
      <w:r w:rsidRPr="00FB53FB">
        <w:t>ferulic</w:t>
      </w:r>
      <w:proofErr w:type="spellEnd"/>
      <w:r w:rsidRPr="00FB53FB">
        <w:t xml:space="preserve"> acid, </w:t>
      </w:r>
      <w:proofErr w:type="spellStart"/>
      <w:r w:rsidRPr="00FB53FB">
        <w:t>gallic</w:t>
      </w:r>
      <w:proofErr w:type="spellEnd"/>
      <w:r w:rsidRPr="00FB53FB">
        <w:t xml:space="preserve"> acid, </w:t>
      </w:r>
      <w:proofErr w:type="spellStart"/>
      <w:r w:rsidRPr="00FB53FB">
        <w:t>carvacrol</w:t>
      </w:r>
      <w:proofErr w:type="spellEnd"/>
      <w:r w:rsidRPr="00FB53FB">
        <w:t xml:space="preserve">, </w:t>
      </w:r>
      <w:proofErr w:type="spellStart"/>
      <w:r w:rsidRPr="00FB53FB">
        <w:t>thymol</w:t>
      </w:r>
      <w:proofErr w:type="spellEnd"/>
      <w:r w:rsidRPr="00FB53FB">
        <w:t xml:space="preserve"> and </w:t>
      </w:r>
      <w:proofErr w:type="spellStart"/>
      <w:r w:rsidRPr="00FB53FB">
        <w:t>eugenol</w:t>
      </w:r>
      <w:proofErr w:type="spellEnd"/>
      <w:r w:rsidRPr="00FB53FB">
        <w:t xml:space="preserve"> </w:t>
      </w:r>
      <w:r w:rsidR="00C44D36">
        <w:t xml:space="preserve">alter </w:t>
      </w:r>
      <w:r w:rsidRPr="00FB53FB">
        <w:t xml:space="preserve">the intracellular pH of the microorganism </w:t>
      </w:r>
      <w:r w:rsidR="00C44D36">
        <w:t xml:space="preserve">through </w:t>
      </w:r>
      <w:r w:rsidRPr="00FB53FB">
        <w:t>the changes they create in the ion flow, and they block production by interfering with the energy production system</w:t>
      </w:r>
      <w:r w:rsidR="00B42FD6">
        <w:t xml:space="preserve"> </w:t>
      </w:r>
      <w:r w:rsidR="002B12A7">
        <w:t>[25]</w:t>
      </w:r>
      <w:r w:rsidRPr="00FB53FB">
        <w:t>.</w:t>
      </w:r>
      <w:r w:rsidR="00522EBC" w:rsidRPr="00522EBC">
        <w:t xml:space="preserve"> </w:t>
      </w:r>
      <w:proofErr w:type="spellStart"/>
      <w:r w:rsidR="00522EBC" w:rsidRPr="00522EBC">
        <w:t>Undissociated</w:t>
      </w:r>
      <w:proofErr w:type="spellEnd"/>
      <w:r w:rsidR="00522EBC" w:rsidRPr="00522EBC">
        <w:t xml:space="preserve"> forms of phenolic acids</w:t>
      </w:r>
      <w:r w:rsidR="00522EBC">
        <w:t>,</w:t>
      </w:r>
      <w:r w:rsidR="00522EBC" w:rsidRPr="00522EBC">
        <w:t xml:space="preserve"> can pass through the phospholipid bilayer of bacterial membranes and lower the pH inside the cell</w:t>
      </w:r>
      <w:r w:rsidR="00522EBC">
        <w:t xml:space="preserve">. </w:t>
      </w:r>
      <w:r w:rsidR="00522EBC" w:rsidRPr="00522EBC">
        <w:t xml:space="preserve">The disruption of DNA, RNA, and protein synthesis or functions, interference with intermediary metabolism [specifically the energy (ATP)-generating system], and coagulation of cytoplasmic constituents as a result of its acidification are all reported effects of </w:t>
      </w:r>
      <w:proofErr w:type="spellStart"/>
      <w:r w:rsidR="00522EBC" w:rsidRPr="00522EBC">
        <w:t>phenolics</w:t>
      </w:r>
      <w:proofErr w:type="spellEnd"/>
      <w:r w:rsidR="00522EBC" w:rsidRPr="00522EBC">
        <w:t xml:space="preserve"> penetrating in the cytoplasm of microorganisms</w:t>
      </w:r>
      <w:r w:rsidR="00522EBC">
        <w:t xml:space="preserve"> </w:t>
      </w:r>
      <w:r w:rsidR="002B12A7">
        <w:t>[26]</w:t>
      </w:r>
      <w:r w:rsidR="00522EBC" w:rsidRPr="00522EBC">
        <w:t xml:space="preserve">. </w:t>
      </w:r>
    </w:p>
    <w:p w:rsidR="00B42FD6" w:rsidRDefault="00B42FD6" w:rsidP="00522EBC">
      <w:pPr>
        <w:pStyle w:val="GvdeMetni"/>
        <w:spacing w:after="0" w:line="240" w:lineRule="auto"/>
        <w:ind w:firstLine="720"/>
      </w:pPr>
      <w:r w:rsidRPr="00B42FD6">
        <w:t xml:space="preserve">Studies are presented showing that Gram-positive bacteria are more sensitive to phenolic compounds than Gram-negatives </w:t>
      </w:r>
      <w:r w:rsidR="002B12A7">
        <w:t>[27</w:t>
      </w:r>
      <w:proofErr w:type="gramStart"/>
      <w:r w:rsidR="002B12A7">
        <w:t>,28,29,30</w:t>
      </w:r>
      <w:proofErr w:type="gramEnd"/>
      <w:r w:rsidR="002B12A7">
        <w:t>]</w:t>
      </w:r>
      <w:r w:rsidRPr="00B42FD6">
        <w:t xml:space="preserve">. </w:t>
      </w:r>
      <w:r>
        <w:t xml:space="preserve">The </w:t>
      </w:r>
      <w:r w:rsidRPr="00B42FD6">
        <w:t xml:space="preserve">phenolic compounds have mechanisms of action that play a role in antimicrobial activity such as temporary or permanent damage to cell membrane permeability, changing some functions in the cell cytoplasm and changing intracellular pH </w:t>
      </w:r>
      <w:r w:rsidR="00103A78">
        <w:t>[31</w:t>
      </w:r>
      <w:proofErr w:type="gramStart"/>
      <w:r w:rsidR="00103A78">
        <w:t>,26</w:t>
      </w:r>
      <w:proofErr w:type="gramEnd"/>
      <w:r w:rsidR="00103A78">
        <w:t xml:space="preserve">]. </w:t>
      </w:r>
      <w:proofErr w:type="spellStart"/>
      <w:r w:rsidR="00103A78">
        <w:t>Cueva</w:t>
      </w:r>
      <w:proofErr w:type="spellEnd"/>
      <w:r w:rsidR="00103A78">
        <w:t xml:space="preserve"> et al. [27]</w:t>
      </w:r>
      <w:r w:rsidRPr="00B42FD6">
        <w:t xml:space="preserve"> investigated the effects of thirteen different phenolic acids on 3 different </w:t>
      </w:r>
      <w:r w:rsidRPr="00B42FD6">
        <w:rPr>
          <w:i/>
        </w:rPr>
        <w:t xml:space="preserve">Escherichia coli </w:t>
      </w:r>
      <w:r w:rsidRPr="00B42FD6">
        <w:t xml:space="preserve">strains, </w:t>
      </w:r>
      <w:r w:rsidRPr="00B42FD6">
        <w:rPr>
          <w:i/>
        </w:rPr>
        <w:t>Lactobacillus</w:t>
      </w:r>
      <w:r w:rsidRPr="00B42FD6">
        <w:t xml:space="preserve"> spp., </w:t>
      </w:r>
      <w:r w:rsidRPr="00B42FD6">
        <w:rPr>
          <w:i/>
        </w:rPr>
        <w:t xml:space="preserve">S. </w:t>
      </w:r>
      <w:proofErr w:type="spellStart"/>
      <w:r w:rsidRPr="00B42FD6">
        <w:rPr>
          <w:i/>
        </w:rPr>
        <w:t>aureus</w:t>
      </w:r>
      <w:proofErr w:type="spellEnd"/>
      <w:r w:rsidRPr="00B42FD6">
        <w:t xml:space="preserve">, </w:t>
      </w:r>
      <w:r w:rsidRPr="00B42FD6">
        <w:rPr>
          <w:i/>
        </w:rPr>
        <w:t xml:space="preserve">Pseudomonas </w:t>
      </w:r>
      <w:proofErr w:type="spellStart"/>
      <w:r w:rsidRPr="00B42FD6">
        <w:rPr>
          <w:i/>
        </w:rPr>
        <w:t>aeruginosa</w:t>
      </w:r>
      <w:proofErr w:type="spellEnd"/>
      <w:r w:rsidRPr="00B42FD6">
        <w:t xml:space="preserve"> and </w:t>
      </w:r>
      <w:r w:rsidRPr="00B42FD6">
        <w:rPr>
          <w:i/>
        </w:rPr>
        <w:t xml:space="preserve">Candida </w:t>
      </w:r>
      <w:proofErr w:type="spellStart"/>
      <w:r w:rsidRPr="00B42FD6">
        <w:rPr>
          <w:i/>
        </w:rPr>
        <w:t>albicans</w:t>
      </w:r>
      <w:proofErr w:type="spellEnd"/>
      <w:r w:rsidRPr="00B42FD6">
        <w:t xml:space="preserve">. </w:t>
      </w:r>
      <w:r w:rsidR="003F73B9">
        <w:t xml:space="preserve">They </w:t>
      </w:r>
      <w:r w:rsidRPr="00B42FD6">
        <w:t xml:space="preserve">stated that Gram-positive </w:t>
      </w:r>
      <w:r w:rsidRPr="003F73B9">
        <w:rPr>
          <w:i/>
        </w:rPr>
        <w:t xml:space="preserve">S. </w:t>
      </w:r>
      <w:proofErr w:type="spellStart"/>
      <w:r w:rsidRPr="003F73B9">
        <w:rPr>
          <w:i/>
        </w:rPr>
        <w:t>aureus</w:t>
      </w:r>
      <w:proofErr w:type="spellEnd"/>
      <w:r w:rsidRPr="00B42FD6">
        <w:t xml:space="preserve"> was the most sensitive bacterium to phenolic acids, and the growth of </w:t>
      </w:r>
      <w:r w:rsidRPr="003F73B9">
        <w:rPr>
          <w:i/>
        </w:rPr>
        <w:t xml:space="preserve">P. </w:t>
      </w:r>
      <w:proofErr w:type="spellStart"/>
      <w:r w:rsidRPr="003F73B9">
        <w:rPr>
          <w:i/>
        </w:rPr>
        <w:t>aeruginosa</w:t>
      </w:r>
      <w:proofErr w:type="spellEnd"/>
      <w:r w:rsidRPr="00B42FD6">
        <w:t xml:space="preserve"> was not affected in the presence of any phenolic acid at the tested dose. One of the possible mechanisms explaining the antimicrobial effect of phenolic acids against pathogens has been explained as the </w:t>
      </w:r>
      <w:proofErr w:type="spellStart"/>
      <w:r w:rsidRPr="00B42FD6">
        <w:t>hyperacidification</w:t>
      </w:r>
      <w:proofErr w:type="spellEnd"/>
      <w:r w:rsidRPr="00B42FD6">
        <w:t xml:space="preserve"> of the plasma membrane interphase as a result of the dissolution of the phenolic acids. This </w:t>
      </w:r>
      <w:proofErr w:type="spellStart"/>
      <w:r w:rsidRPr="00B42FD6">
        <w:t>hyperacidification</w:t>
      </w:r>
      <w:proofErr w:type="spellEnd"/>
      <w:r w:rsidRPr="00B42FD6">
        <w:t xml:space="preserve"> changes the cell membrane potential, making the cell membrane more permeable, and also affects the sodium-potassium ATPase pump involved in ATP synthesis. </w:t>
      </w:r>
      <w:r w:rsidR="00D03126" w:rsidRPr="00D03126">
        <w:t>Gram-positive bacteria do not possess an external membrane to hinder the diffusion of phenolic acids across their cell walls. This can result in intracellula</w:t>
      </w:r>
      <w:r w:rsidR="00E27757">
        <w:t>r acidification and permanent</w:t>
      </w:r>
      <w:r w:rsidR="00D03126" w:rsidRPr="00D03126">
        <w:t xml:space="preserve"> alterations in t</w:t>
      </w:r>
      <w:r w:rsidR="00D03126">
        <w:t>he sodium-potassium ATPase pump</w:t>
      </w:r>
      <w:r w:rsidRPr="00B42FD6">
        <w:t xml:space="preserve">. On the contrary, the outer membrane of Gram-negative bacteria acts as a barrier against </w:t>
      </w:r>
      <w:proofErr w:type="spellStart"/>
      <w:r w:rsidRPr="00B42FD6">
        <w:t>hyperacidification</w:t>
      </w:r>
      <w:proofErr w:type="spellEnd"/>
      <w:r w:rsidRPr="00B42FD6">
        <w:t xml:space="preserve"> and, together with the </w:t>
      </w:r>
      <w:proofErr w:type="spellStart"/>
      <w:r w:rsidRPr="00B42FD6">
        <w:t>MexE-MexF-OprN</w:t>
      </w:r>
      <w:proofErr w:type="spellEnd"/>
      <w:r w:rsidRPr="00B42FD6">
        <w:t xml:space="preserve"> operon transport system that pumps toxins out of the cell, they are resistant to the effects of phenolic compounds.</w:t>
      </w:r>
      <w:r w:rsidR="00E27757">
        <w:t xml:space="preserve"> Moreover</w:t>
      </w:r>
      <w:r w:rsidRPr="00B42FD6">
        <w:t xml:space="preserve">, the hydrophilic nature of the outer membrane results in repelling some phenolic molecules with hydrophobic properties </w:t>
      </w:r>
      <w:r w:rsidR="00103A78">
        <w:t>[26]</w:t>
      </w:r>
      <w:r w:rsidRPr="00B42FD6">
        <w:t>.</w:t>
      </w:r>
    </w:p>
    <w:p w:rsidR="00720DA4" w:rsidRDefault="00720DA4" w:rsidP="00522EBC">
      <w:pPr>
        <w:pStyle w:val="GvdeMetni"/>
        <w:spacing w:after="0" w:line="240" w:lineRule="auto"/>
        <w:ind w:firstLine="720"/>
      </w:pPr>
    </w:p>
    <w:p w:rsidR="001002A9" w:rsidRPr="00006C9B" w:rsidRDefault="00720DA4" w:rsidP="00006C9B">
      <w:pPr>
        <w:pStyle w:val="GvdeMetni"/>
        <w:spacing w:after="0" w:line="240" w:lineRule="auto"/>
        <w:ind w:firstLine="720"/>
        <w:jc w:val="center"/>
        <w:rPr>
          <w:b/>
        </w:rPr>
      </w:pPr>
      <w:r>
        <w:rPr>
          <w:noProof/>
          <w:lang w:val="tr-TR" w:eastAsia="tr-TR"/>
        </w:rPr>
        <w:drawing>
          <wp:inline distT="0" distB="0" distL="0" distR="0" wp14:anchorId="6592ED2A" wp14:editId="43546113">
            <wp:extent cx="4328057" cy="27241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36199" cy="2729275"/>
                    </a:xfrm>
                    <a:prstGeom prst="rect">
                      <a:avLst/>
                    </a:prstGeom>
                  </pic:spPr>
                </pic:pic>
              </a:graphicData>
            </a:graphic>
          </wp:inline>
        </w:drawing>
      </w:r>
    </w:p>
    <w:p w:rsidR="00925B29" w:rsidRDefault="00006C9B" w:rsidP="00737CA9">
      <w:pPr>
        <w:pStyle w:val="GvdeMetni"/>
        <w:spacing w:after="0" w:line="240" w:lineRule="auto"/>
        <w:ind w:firstLine="720"/>
        <w:jc w:val="center"/>
        <w:rPr>
          <w:b/>
        </w:rPr>
      </w:pPr>
      <w:r w:rsidRPr="00006C9B">
        <w:rPr>
          <w:b/>
        </w:rPr>
        <w:t>Figure</w:t>
      </w:r>
      <w:r w:rsidR="00477BB5" w:rsidRPr="00006C9B">
        <w:rPr>
          <w:b/>
        </w:rPr>
        <w:t xml:space="preserve"> 1. Main antimicrobial activity mechanisms of phenolic compounds</w:t>
      </w:r>
      <w:r w:rsidRPr="00006C9B">
        <w:rPr>
          <w:b/>
        </w:rPr>
        <w:t>.</w:t>
      </w:r>
    </w:p>
    <w:p w:rsidR="00CB0B7A" w:rsidRPr="00737CA9" w:rsidRDefault="00CB0B7A" w:rsidP="00737CA9">
      <w:pPr>
        <w:pStyle w:val="GvdeMetni"/>
        <w:spacing w:after="0" w:line="240" w:lineRule="auto"/>
        <w:ind w:firstLine="720"/>
        <w:jc w:val="center"/>
        <w:rPr>
          <w:b/>
        </w:rPr>
      </w:pPr>
    </w:p>
    <w:p w:rsidR="00073F61" w:rsidRDefault="00445458" w:rsidP="00D01167">
      <w:pPr>
        <w:pStyle w:val="Balk2"/>
        <w:spacing w:before="0" w:after="0"/>
        <w:ind w:left="0" w:firstLine="0"/>
        <w:rPr>
          <w:b/>
          <w:i w:val="0"/>
        </w:rPr>
      </w:pPr>
      <w:r w:rsidRPr="00445458">
        <w:rPr>
          <w:b/>
        </w:rPr>
        <w:t>In vitro</w:t>
      </w:r>
      <w:r>
        <w:rPr>
          <w:b/>
          <w:i w:val="0"/>
        </w:rPr>
        <w:t xml:space="preserve"> </w:t>
      </w:r>
      <w:r w:rsidRPr="007A2C3B">
        <w:rPr>
          <w:b/>
          <w:i w:val="0"/>
        </w:rPr>
        <w:t>studies</w:t>
      </w:r>
      <w:r w:rsidR="00073F61" w:rsidRPr="007A2C3B">
        <w:rPr>
          <w:b/>
          <w:i w:val="0"/>
        </w:rPr>
        <w:t xml:space="preserve"> </w:t>
      </w:r>
      <w:r w:rsidRPr="007A2C3B">
        <w:rPr>
          <w:b/>
          <w:i w:val="0"/>
        </w:rPr>
        <w:t xml:space="preserve">of </w:t>
      </w:r>
      <w:r w:rsidR="00A607B9" w:rsidRPr="007A2C3B">
        <w:rPr>
          <w:b/>
          <w:i w:val="0"/>
        </w:rPr>
        <w:t>phenolic-rich extracts</w:t>
      </w:r>
      <w:r w:rsidR="00726EF8" w:rsidRPr="007A2C3B">
        <w:rPr>
          <w:b/>
          <w:i w:val="0"/>
        </w:rPr>
        <w:t xml:space="preserve"> and pure phenolics</w:t>
      </w:r>
    </w:p>
    <w:p w:rsidR="00073F61" w:rsidRDefault="00073F61" w:rsidP="00073F61">
      <w:pPr>
        <w:pStyle w:val="Balk2"/>
        <w:numPr>
          <w:ilvl w:val="0"/>
          <w:numId w:val="0"/>
        </w:numPr>
        <w:spacing w:before="0" w:after="0"/>
        <w:rPr>
          <w:b/>
        </w:rPr>
      </w:pPr>
    </w:p>
    <w:p w:rsidR="00006C9B" w:rsidRDefault="00006C9B" w:rsidP="00650816">
      <w:pPr>
        <w:pStyle w:val="GvdeMetni"/>
        <w:spacing w:after="0"/>
        <w:ind w:firstLine="720"/>
      </w:pPr>
      <w:r w:rsidRPr="00006C9B">
        <w:t xml:space="preserve">The antimicrobial properties against </w:t>
      </w:r>
      <w:r w:rsidR="00AB01E4">
        <w:t xml:space="preserve">several </w:t>
      </w:r>
      <w:r w:rsidRPr="00006C9B">
        <w:t xml:space="preserve">microorganisms of phenolic compounds have been demonstrated in various </w:t>
      </w:r>
      <w:r w:rsidRPr="00AB01E4">
        <w:rPr>
          <w:i/>
        </w:rPr>
        <w:t>in vitro</w:t>
      </w:r>
      <w:r w:rsidRPr="00006C9B">
        <w:t xml:space="preserve"> studies using polyphenol-rich extracts derived from by-products and/or waste of edible plants</w:t>
      </w:r>
      <w:r w:rsidR="001C4F46">
        <w:t xml:space="preserve"> or pure compounds</w:t>
      </w:r>
      <w:r w:rsidRPr="00006C9B">
        <w:t>.</w:t>
      </w:r>
      <w:r w:rsidR="00650816" w:rsidRPr="00650816">
        <w:t xml:space="preserve"> </w:t>
      </w:r>
      <w:r w:rsidR="00650816">
        <w:t>Phenolic compound</w:t>
      </w:r>
      <w:r w:rsidR="001C4F46">
        <w:t>s are</w:t>
      </w:r>
      <w:r w:rsidR="00650816" w:rsidRPr="00650816">
        <w:t xml:space="preserve"> abundant in grapes, with the majority of it being found in the skin and seeds. </w:t>
      </w:r>
      <w:r w:rsidR="00D03126" w:rsidRPr="00D03126">
        <w:t>A methanol extract derived from grape (</w:t>
      </w:r>
      <w:proofErr w:type="spellStart"/>
      <w:r w:rsidR="00D03126" w:rsidRPr="00D03126">
        <w:t>Vitis</w:t>
      </w:r>
      <w:proofErr w:type="spellEnd"/>
      <w:r w:rsidR="00D03126" w:rsidRPr="00D03126">
        <w:t xml:space="preserve"> </w:t>
      </w:r>
      <w:proofErr w:type="spellStart"/>
      <w:r w:rsidR="00D03126" w:rsidRPr="00D03126">
        <w:t>vinifera</w:t>
      </w:r>
      <w:proofErr w:type="spellEnd"/>
      <w:r w:rsidR="00D03126" w:rsidRPr="00D03126">
        <w:t xml:space="preserve"> L.) </w:t>
      </w:r>
      <w:proofErr w:type="spellStart"/>
      <w:r w:rsidR="00D03126" w:rsidRPr="00D03126">
        <w:t>pomace</w:t>
      </w:r>
      <w:proofErr w:type="spellEnd"/>
      <w:r w:rsidR="00D03126" w:rsidRPr="00D03126">
        <w:t xml:space="preserve"> unveiled notable proportions of </w:t>
      </w:r>
      <w:proofErr w:type="spellStart"/>
      <w:r w:rsidR="00D03126" w:rsidRPr="00D03126">
        <w:t>quercetin</w:t>
      </w:r>
      <w:proofErr w:type="spellEnd"/>
      <w:r w:rsidR="00D03126" w:rsidRPr="00D03126">
        <w:t xml:space="preserve"> (26.3%), </w:t>
      </w:r>
      <w:proofErr w:type="spellStart"/>
      <w:r w:rsidR="00D03126" w:rsidRPr="00D03126">
        <w:t>gallic</w:t>
      </w:r>
      <w:proofErr w:type="spellEnd"/>
      <w:r w:rsidR="00D03126" w:rsidRPr="00D03126">
        <w:t xml:space="preserve"> acid (24.4%), </w:t>
      </w:r>
      <w:proofErr w:type="spellStart"/>
      <w:r w:rsidR="00D03126" w:rsidRPr="00D03126">
        <w:t>protocatechuic</w:t>
      </w:r>
      <w:proofErr w:type="spellEnd"/>
      <w:r w:rsidR="00D03126" w:rsidRPr="00D03126">
        <w:t xml:space="preserve"> acid (16.7%), and </w:t>
      </w:r>
      <w:proofErr w:type="spellStart"/>
      <w:r w:rsidR="00D03126" w:rsidRPr="00D03126">
        <w:t>luteolin</w:t>
      </w:r>
      <w:proofErr w:type="spellEnd"/>
      <w:r w:rsidR="00D03126" w:rsidRPr="00D03126">
        <w:t xml:space="preserve"> (11.4%). This extract exhibited effectiveness against antibiotic-resistant strains of </w:t>
      </w:r>
      <w:r w:rsidR="00D03126" w:rsidRPr="00E27757">
        <w:rPr>
          <w:i/>
        </w:rPr>
        <w:t>Escherichia coli</w:t>
      </w:r>
      <w:r w:rsidR="00D03126" w:rsidRPr="00D03126">
        <w:t xml:space="preserve"> and </w:t>
      </w:r>
      <w:r w:rsidR="00D03126" w:rsidRPr="00E27757">
        <w:rPr>
          <w:i/>
        </w:rPr>
        <w:t xml:space="preserve">Staphylococcus </w:t>
      </w:r>
      <w:proofErr w:type="spellStart"/>
      <w:r w:rsidR="00D03126" w:rsidRPr="00E27757">
        <w:rPr>
          <w:i/>
        </w:rPr>
        <w:t>aureus</w:t>
      </w:r>
      <w:proofErr w:type="spellEnd"/>
      <w:r w:rsidR="00D03126" w:rsidRPr="00D03126">
        <w:t xml:space="preserve">, including methicillin-resistant </w:t>
      </w:r>
      <w:r w:rsidR="00D03126" w:rsidRPr="00E27757">
        <w:rPr>
          <w:i/>
        </w:rPr>
        <w:t xml:space="preserve">S. </w:t>
      </w:r>
      <w:proofErr w:type="spellStart"/>
      <w:r w:rsidR="00D03126" w:rsidRPr="00E27757">
        <w:rPr>
          <w:i/>
        </w:rPr>
        <w:t>aureus</w:t>
      </w:r>
      <w:proofErr w:type="spellEnd"/>
      <w:r w:rsidR="00D03126" w:rsidRPr="00D03126">
        <w:t xml:space="preserve"> (MRSA), with a minimum inhibitory concentration (MIC) range of 0.3 </w:t>
      </w:r>
      <w:r w:rsidR="00D03126" w:rsidRPr="00D03126">
        <w:lastRenderedPageBreak/>
        <w:t>to 3 mg/</w:t>
      </w:r>
      <w:proofErr w:type="spellStart"/>
      <w:r w:rsidR="00D03126" w:rsidRPr="00D03126">
        <w:t>mL.</w:t>
      </w:r>
      <w:proofErr w:type="spellEnd"/>
      <w:r w:rsidR="00D03126" w:rsidRPr="00D03126">
        <w:t xml:space="preserve"> In another investigation, methanol grape </w:t>
      </w:r>
      <w:proofErr w:type="spellStart"/>
      <w:r w:rsidR="00D03126" w:rsidRPr="00D03126">
        <w:t>pomace</w:t>
      </w:r>
      <w:proofErr w:type="spellEnd"/>
      <w:r w:rsidR="00D03126" w:rsidRPr="00D03126">
        <w:t xml:space="preserve"> extracts contained </w:t>
      </w:r>
      <w:proofErr w:type="spellStart"/>
      <w:proofErr w:type="gramStart"/>
      <w:r w:rsidR="00D03126" w:rsidRPr="00D03126">
        <w:t>gallic</w:t>
      </w:r>
      <w:proofErr w:type="spellEnd"/>
      <w:proofErr w:type="gramEnd"/>
      <w:r w:rsidR="00D03126" w:rsidRPr="00D03126">
        <w:t xml:space="preserve">, </w:t>
      </w:r>
      <w:proofErr w:type="spellStart"/>
      <w:r w:rsidR="00D03126" w:rsidRPr="00D03126">
        <w:t>vanillic</w:t>
      </w:r>
      <w:proofErr w:type="spellEnd"/>
      <w:r w:rsidR="00D03126" w:rsidRPr="00D03126">
        <w:t xml:space="preserve">, </w:t>
      </w:r>
      <w:proofErr w:type="spellStart"/>
      <w:r w:rsidR="00D03126" w:rsidRPr="00D03126">
        <w:t>syringic</w:t>
      </w:r>
      <w:proofErr w:type="spellEnd"/>
      <w:r w:rsidR="00D03126" w:rsidRPr="00D03126">
        <w:t>, p-</w:t>
      </w:r>
      <w:proofErr w:type="spellStart"/>
      <w:r w:rsidR="00D03126" w:rsidRPr="00D03126">
        <w:t>coumaric</w:t>
      </w:r>
      <w:proofErr w:type="spellEnd"/>
      <w:r w:rsidR="00D03126" w:rsidRPr="00D03126">
        <w:t xml:space="preserve">, </w:t>
      </w:r>
      <w:proofErr w:type="spellStart"/>
      <w:r w:rsidR="00D03126" w:rsidRPr="00D03126">
        <w:t>ellagic</w:t>
      </w:r>
      <w:proofErr w:type="spellEnd"/>
      <w:r w:rsidR="00D03126" w:rsidRPr="00D03126">
        <w:t xml:space="preserve">, and </w:t>
      </w:r>
      <w:proofErr w:type="spellStart"/>
      <w:r w:rsidR="00D03126" w:rsidRPr="00D03126">
        <w:t>protocatechuic</w:t>
      </w:r>
      <w:proofErr w:type="spellEnd"/>
      <w:r w:rsidR="00D03126" w:rsidRPr="00D03126">
        <w:t xml:space="preserve"> acids, which displayed MIC values ranging from 0.062 to 3 mg/mL against </w:t>
      </w:r>
      <w:r w:rsidR="00D03126" w:rsidRPr="00D03126">
        <w:rPr>
          <w:i/>
        </w:rPr>
        <w:t xml:space="preserve">S. </w:t>
      </w:r>
      <w:proofErr w:type="spellStart"/>
      <w:r w:rsidR="00D03126" w:rsidRPr="00D03126">
        <w:rPr>
          <w:i/>
        </w:rPr>
        <w:t>aureus</w:t>
      </w:r>
      <w:proofErr w:type="spellEnd"/>
      <w:r w:rsidR="00D03126" w:rsidRPr="00D03126">
        <w:t xml:space="preserve"> and 0.2 to 2.5 mg/mL against </w:t>
      </w:r>
      <w:r w:rsidR="00D03126" w:rsidRPr="00D03126">
        <w:rPr>
          <w:i/>
        </w:rPr>
        <w:t>E. coli</w:t>
      </w:r>
      <w:r w:rsidR="00D03126">
        <w:t xml:space="preserve"> </w:t>
      </w:r>
      <w:r w:rsidR="00D03126">
        <w:t>[</w:t>
      </w:r>
      <w:r w:rsidR="00103A78">
        <w:t>24]</w:t>
      </w:r>
      <w:r w:rsidR="006F1588" w:rsidRPr="00650816">
        <w:t>.</w:t>
      </w:r>
      <w:r w:rsidR="00103A78">
        <w:t xml:space="preserve"> Zambrano et al. [32]</w:t>
      </w:r>
      <w:r w:rsidR="00CB0B7A" w:rsidRPr="00CB0B7A">
        <w:t xml:space="preserve"> </w:t>
      </w:r>
      <w:r w:rsidR="00CB0B7A">
        <w:t>i</w:t>
      </w:r>
      <w:r w:rsidR="00CB0B7A" w:rsidRPr="00CB0B7A">
        <w:t>nvestigated the antimicrobial activity of residual extracts of</w:t>
      </w:r>
      <w:r w:rsidR="00CB0B7A">
        <w:t xml:space="preserve"> grape, apple and </w:t>
      </w:r>
      <w:proofErr w:type="spellStart"/>
      <w:r w:rsidR="00CB0B7A">
        <w:t>pitahaya</w:t>
      </w:r>
      <w:proofErr w:type="spellEnd"/>
      <w:r w:rsidR="00CB0B7A">
        <w:t xml:space="preserve"> and they found that </w:t>
      </w:r>
      <w:r w:rsidR="00CB0B7A" w:rsidRPr="00CB0B7A">
        <w:t>the black grape sample demonstrated a stronger inhibitory impact on most bacteria</w:t>
      </w:r>
      <w:r w:rsidR="00CB0B7A">
        <w:t xml:space="preserve"> than apple and </w:t>
      </w:r>
      <w:proofErr w:type="spellStart"/>
      <w:r w:rsidR="00CB0B7A">
        <w:t>pithaya</w:t>
      </w:r>
      <w:proofErr w:type="spellEnd"/>
      <w:r w:rsidR="00CB0B7A">
        <w:t>.</w:t>
      </w:r>
    </w:p>
    <w:p w:rsidR="001C4F46" w:rsidRDefault="00103A78" w:rsidP="00CB0B7A">
      <w:pPr>
        <w:pStyle w:val="GvdeMetni"/>
        <w:spacing w:after="0" w:line="240" w:lineRule="auto"/>
        <w:ind w:firstLine="720"/>
      </w:pPr>
      <w:proofErr w:type="spellStart"/>
      <w:r>
        <w:t>Bobinaitė</w:t>
      </w:r>
      <w:proofErr w:type="spellEnd"/>
      <w:r>
        <w:t xml:space="preserve"> et al. [33]</w:t>
      </w:r>
      <w:r w:rsidR="001C4F46" w:rsidRPr="00676FB7">
        <w:t xml:space="preserve"> examined some properties of </w:t>
      </w:r>
      <w:r w:rsidR="001C4F46">
        <w:t>rowan</w:t>
      </w:r>
      <w:r w:rsidR="001C4F46" w:rsidRPr="00676FB7">
        <w:t xml:space="preserve"> pulp extracts prepared with different solvents and reported that the strongest antimicrobial activity against the tested strains was in the acetone extract. Researchers explained this situation by the fact that the acetone extract has the highest </w:t>
      </w:r>
      <w:proofErr w:type="spellStart"/>
      <w:r w:rsidR="001C4F46" w:rsidRPr="00676FB7">
        <w:t>neochlorogenic</w:t>
      </w:r>
      <w:proofErr w:type="spellEnd"/>
      <w:r w:rsidR="001C4F46" w:rsidRPr="00676FB7">
        <w:t xml:space="preserve"> acid content. In addition to </w:t>
      </w:r>
      <w:proofErr w:type="spellStart"/>
      <w:r w:rsidR="001C4F46" w:rsidRPr="00676FB7">
        <w:t>neochlorogenic</w:t>
      </w:r>
      <w:proofErr w:type="spellEnd"/>
      <w:r w:rsidR="001C4F46" w:rsidRPr="00676FB7">
        <w:t xml:space="preserve"> acid, it has been determined that there are studies that show the antimicrobial activity of </w:t>
      </w:r>
      <w:proofErr w:type="spellStart"/>
      <w:r w:rsidR="001C4F46" w:rsidRPr="00676FB7">
        <w:t>quercetin</w:t>
      </w:r>
      <w:proofErr w:type="spellEnd"/>
      <w:r w:rsidR="001C4F46" w:rsidRPr="00676FB7">
        <w:t xml:space="preserve"> and that it is a very strong antimicrobial and antiviral agent </w:t>
      </w:r>
      <w:r>
        <w:t>[34</w:t>
      </w:r>
      <w:proofErr w:type="gramStart"/>
      <w:r>
        <w:t>,35,36</w:t>
      </w:r>
      <w:proofErr w:type="gramEnd"/>
      <w:r>
        <w:t>]</w:t>
      </w:r>
      <w:r w:rsidR="001C4F46" w:rsidRPr="00676FB7">
        <w:t xml:space="preserve">. </w:t>
      </w:r>
      <w:proofErr w:type="spellStart"/>
      <w:r w:rsidR="001C4F46" w:rsidRPr="00676FB7">
        <w:t>Quercetin</w:t>
      </w:r>
      <w:proofErr w:type="spellEnd"/>
      <w:r w:rsidR="001C4F46" w:rsidRPr="00676FB7">
        <w:t xml:space="preserve"> is highly effective against some antibiotic-resistant bacteria, making it a promising phenolic compound by health authorities. It has been stated that among the antimicrobial and antiviral mechanisms of </w:t>
      </w:r>
      <w:proofErr w:type="spellStart"/>
      <w:r w:rsidR="001C4F46" w:rsidRPr="00676FB7">
        <w:t>quercetin</w:t>
      </w:r>
      <w:proofErr w:type="spellEnd"/>
      <w:r w:rsidR="001C4F46" w:rsidRPr="00676FB7">
        <w:t xml:space="preserve">, there are mechanisms such as damaging the cell membrane, impairing membrane permeability, inhibiting the synthesis of nucleic acids and proteins, reducing the expression of virulence factors, </w:t>
      </w:r>
      <w:proofErr w:type="spellStart"/>
      <w:r w:rsidR="001C4F46" w:rsidRPr="00676FB7">
        <w:t>dysfunctioning</w:t>
      </w:r>
      <w:proofErr w:type="spellEnd"/>
      <w:r w:rsidR="001C4F46" w:rsidRPr="00676FB7">
        <w:t xml:space="preserve"> mitochondria, and preventing biofilm formation </w:t>
      </w:r>
      <w:r>
        <w:t>[36]</w:t>
      </w:r>
      <w:r w:rsidR="001C4F46" w:rsidRPr="00676FB7">
        <w:t>.</w:t>
      </w:r>
      <w:r w:rsidR="00CB0B7A">
        <w:t xml:space="preserve"> </w:t>
      </w:r>
      <w:r w:rsidR="00CB0B7A" w:rsidRPr="00CB0B7A">
        <w:t xml:space="preserve">The suppression of </w:t>
      </w:r>
      <w:proofErr w:type="spellStart"/>
      <w:r w:rsidR="00CB0B7A" w:rsidRPr="00CB0B7A">
        <w:t>ketoacyl</w:t>
      </w:r>
      <w:proofErr w:type="spellEnd"/>
      <w:r w:rsidR="00CB0B7A" w:rsidRPr="00CB0B7A">
        <w:t xml:space="preserve"> carrier protein synthases, which are involved in bacterial fatty acid production, is assumed to be the </w:t>
      </w:r>
      <w:r w:rsidR="009D0008">
        <w:t xml:space="preserve">main </w:t>
      </w:r>
      <w:r w:rsidR="00CB0B7A" w:rsidRPr="00CB0B7A">
        <w:t xml:space="preserve">mechanism of </w:t>
      </w:r>
      <w:proofErr w:type="spellStart"/>
      <w:r w:rsidR="00CB0B7A" w:rsidRPr="00CB0B7A">
        <w:t>quercetin's</w:t>
      </w:r>
      <w:proofErr w:type="spellEnd"/>
      <w:r w:rsidR="00CB0B7A" w:rsidRPr="00CB0B7A">
        <w:t xml:space="preserve"> antibacterial effect.</w:t>
      </w:r>
      <w:r w:rsidR="009D0008">
        <w:t xml:space="preserve"> </w:t>
      </w:r>
      <w:proofErr w:type="spellStart"/>
      <w:r w:rsidR="009D0008">
        <w:t>Quercetin</w:t>
      </w:r>
      <w:proofErr w:type="spellEnd"/>
      <w:r w:rsidR="009D0008">
        <w:t xml:space="preserve"> has</w:t>
      </w:r>
      <w:r w:rsidR="00CB0B7A" w:rsidRPr="00CB0B7A">
        <w:t xml:space="preserve"> also been found to have antifungal effects. By lowering cell adhesion and influencing the genes involved in biofilm formation, </w:t>
      </w:r>
      <w:proofErr w:type="spellStart"/>
      <w:r w:rsidR="00CB0B7A" w:rsidRPr="00CB0B7A">
        <w:t>quercetin</w:t>
      </w:r>
      <w:proofErr w:type="spellEnd"/>
      <w:r w:rsidR="00CB0B7A" w:rsidRPr="00CB0B7A">
        <w:t xml:space="preserve"> works in conjunction with other antifungal medications like fluconazole and</w:t>
      </w:r>
      <w:r>
        <w:t xml:space="preserve"> amphotericin B to fight fungus [34]</w:t>
      </w:r>
      <w:r w:rsidR="00CB0B7A" w:rsidRPr="00CB0B7A">
        <w:t>.</w:t>
      </w:r>
      <w:r w:rsidR="00682E95">
        <w:t xml:space="preserve"> In a</w:t>
      </w:r>
      <w:r w:rsidR="001C4F46" w:rsidRPr="00FB53FB">
        <w:t xml:space="preserve"> review, in which the use of natural plant-based antimicrobial compounds as an alternative to some synthetic food preservatives or biocides was discussed, the antimicrobial activity of many plant phenolic compounds was </w:t>
      </w:r>
      <w:r w:rsidR="0033562A">
        <w:t>assessed</w:t>
      </w:r>
      <w:r w:rsidR="001C4F46" w:rsidRPr="00FB53FB">
        <w:t xml:space="preserve"> and it was emphasized that the use of phenolic-rich plant extracts would be beneficial for biofilm control on food contact surfaces</w:t>
      </w:r>
      <w:r w:rsidR="001C4F46">
        <w:t xml:space="preserve"> </w:t>
      </w:r>
      <w:r w:rsidR="008542B0">
        <w:t>[26]</w:t>
      </w:r>
      <w:r w:rsidR="001C4F46">
        <w:t>.</w:t>
      </w:r>
    </w:p>
    <w:p w:rsidR="00847C04" w:rsidRDefault="00006C9B" w:rsidP="00847C04">
      <w:pPr>
        <w:ind w:firstLine="720"/>
        <w:jc w:val="both"/>
      </w:pPr>
      <w:r w:rsidRPr="00006C9B">
        <w:t xml:space="preserve">The antimicrobial activity of phenolic compounds varies depending on their chemical structure, concentration and the targeted microorganism. Some phenolic compounds such as resveratrol and </w:t>
      </w:r>
      <w:proofErr w:type="spellStart"/>
      <w:r w:rsidRPr="00006C9B">
        <w:t>quercetin</w:t>
      </w:r>
      <w:proofErr w:type="spellEnd"/>
      <w:r w:rsidRPr="00006C9B">
        <w:t xml:space="preserve"> show broad-spectrum antimicrobial activity against a wide variety of microorganisms, but </w:t>
      </w:r>
      <w:proofErr w:type="spellStart"/>
      <w:r w:rsidRPr="00006C9B">
        <w:t>phenolics</w:t>
      </w:r>
      <w:proofErr w:type="spellEnd"/>
      <w:r w:rsidRPr="00006C9B">
        <w:t xml:space="preserve"> such as </w:t>
      </w:r>
      <w:proofErr w:type="spellStart"/>
      <w:r w:rsidRPr="00006C9B">
        <w:t>thymol</w:t>
      </w:r>
      <w:proofErr w:type="spellEnd"/>
      <w:r w:rsidRPr="00006C9B">
        <w:t xml:space="preserve"> and </w:t>
      </w:r>
      <w:proofErr w:type="spellStart"/>
      <w:r w:rsidRPr="00006C9B">
        <w:t>eugenol</w:t>
      </w:r>
      <w:proofErr w:type="spellEnd"/>
      <w:r w:rsidRPr="00006C9B">
        <w:t xml:space="preserve"> have more specific antimicrobial effects, especially against bacteria and fungi </w:t>
      </w:r>
      <w:r w:rsidR="008542B0">
        <w:t>[24</w:t>
      </w:r>
      <w:proofErr w:type="gramStart"/>
      <w:r w:rsidR="008542B0">
        <w:t>,25</w:t>
      </w:r>
      <w:proofErr w:type="gramEnd"/>
      <w:r w:rsidR="008542B0">
        <w:t xml:space="preserve">]. </w:t>
      </w:r>
      <w:proofErr w:type="spellStart"/>
      <w:r w:rsidR="008542B0">
        <w:t>Fattouch</w:t>
      </w:r>
      <w:proofErr w:type="spellEnd"/>
      <w:r w:rsidR="008542B0">
        <w:t xml:space="preserve"> et al. [37]</w:t>
      </w:r>
      <w:r w:rsidRPr="00006C9B">
        <w:t xml:space="preserve"> demonstrated in their study that </w:t>
      </w:r>
      <w:proofErr w:type="spellStart"/>
      <w:r w:rsidRPr="00006C9B">
        <w:t>chlorogenic</w:t>
      </w:r>
      <w:proofErr w:type="spellEnd"/>
      <w:r w:rsidRPr="00006C9B">
        <w:t xml:space="preserve"> acid is a stronger antimicrobial compound than </w:t>
      </w:r>
      <w:proofErr w:type="spellStart"/>
      <w:r w:rsidRPr="00006C9B">
        <w:t>quercetin</w:t>
      </w:r>
      <w:proofErr w:type="spellEnd"/>
      <w:r w:rsidRPr="00006C9B">
        <w:t xml:space="preserve"> and </w:t>
      </w:r>
      <w:proofErr w:type="spellStart"/>
      <w:r w:rsidRPr="00006C9B">
        <w:t>kaempferol</w:t>
      </w:r>
      <w:proofErr w:type="spellEnd"/>
      <w:r w:rsidR="00CB0B7A">
        <w:t xml:space="preserve">. </w:t>
      </w:r>
      <w:proofErr w:type="spellStart"/>
      <w:r w:rsidR="008542B0">
        <w:t>Bouarab</w:t>
      </w:r>
      <w:proofErr w:type="spellEnd"/>
      <w:r w:rsidR="008542B0">
        <w:t xml:space="preserve"> </w:t>
      </w:r>
      <w:proofErr w:type="spellStart"/>
      <w:r w:rsidR="008542B0">
        <w:t>Chibane</w:t>
      </w:r>
      <w:proofErr w:type="spellEnd"/>
      <w:r w:rsidR="008542B0">
        <w:t xml:space="preserve"> et al. [23]</w:t>
      </w:r>
      <w:r w:rsidR="00650816" w:rsidRPr="00650816">
        <w:t xml:space="preserve"> investigated the antibacterial activity of 35 phenolic compounds</w:t>
      </w:r>
      <w:r w:rsidR="00650816">
        <w:t xml:space="preserve"> </w:t>
      </w:r>
      <w:r w:rsidR="00650816" w:rsidRPr="00650816">
        <w:t xml:space="preserve">against </w:t>
      </w:r>
      <w:r w:rsidR="00650816" w:rsidRPr="00650816">
        <w:rPr>
          <w:i/>
        </w:rPr>
        <w:t xml:space="preserve">L. </w:t>
      </w:r>
      <w:proofErr w:type="spellStart"/>
      <w:r w:rsidR="00650816" w:rsidRPr="00650816">
        <w:rPr>
          <w:i/>
        </w:rPr>
        <w:t>monocytogenes</w:t>
      </w:r>
      <w:proofErr w:type="spellEnd"/>
      <w:r w:rsidR="00650816" w:rsidRPr="00650816">
        <w:t xml:space="preserve"> and five other bacteria at a concentration of 1 g/L. All examined polyphenols showed</w:t>
      </w:r>
      <w:r w:rsidR="003848B2">
        <w:t xml:space="preserve"> an inhibitory effect on</w:t>
      </w:r>
      <w:r w:rsidR="00650816" w:rsidRPr="00650816">
        <w:t xml:space="preserve"> </w:t>
      </w:r>
      <w:r w:rsidR="00650816" w:rsidRPr="003848B2">
        <w:rPr>
          <w:i/>
        </w:rPr>
        <w:t xml:space="preserve">L. </w:t>
      </w:r>
      <w:proofErr w:type="spellStart"/>
      <w:r w:rsidR="00650816" w:rsidRPr="003848B2">
        <w:rPr>
          <w:i/>
        </w:rPr>
        <w:t>monocytogenes</w:t>
      </w:r>
      <w:proofErr w:type="spellEnd"/>
      <w:r w:rsidR="00650816" w:rsidRPr="00650816">
        <w:t xml:space="preserve">, with 54.3% of the compounds showing a bacterial load differential (BLD) above 50%. </w:t>
      </w:r>
      <w:r w:rsidR="00CB0B7A">
        <w:t>The r</w:t>
      </w:r>
      <w:r w:rsidR="00650816" w:rsidRPr="00650816">
        <w:t xml:space="preserve">esveratrol and </w:t>
      </w:r>
      <w:proofErr w:type="spellStart"/>
      <w:r w:rsidR="00650816" w:rsidRPr="00650816">
        <w:t>pinosylvin</w:t>
      </w:r>
      <w:proofErr w:type="spellEnd"/>
      <w:r w:rsidR="00650816" w:rsidRPr="00650816">
        <w:t xml:space="preserve"> were the </w:t>
      </w:r>
      <w:proofErr w:type="spellStart"/>
      <w:r w:rsidR="00650816" w:rsidRPr="00650816">
        <w:t>stilbenes</w:t>
      </w:r>
      <w:proofErr w:type="spellEnd"/>
      <w:r w:rsidR="00650816" w:rsidRPr="00650816">
        <w:t xml:space="preserve"> that were most effective against this bacterium</w:t>
      </w:r>
      <w:r w:rsidR="00CB0B7A">
        <w:t>, w</w:t>
      </w:r>
      <w:r w:rsidR="00CB0B7A" w:rsidRPr="00650816">
        <w:t>ith 100%</w:t>
      </w:r>
      <w:r w:rsidR="00CB0B7A">
        <w:t xml:space="preserve"> and 97.9% of BLD, respectively.</w:t>
      </w:r>
      <w:r w:rsidR="00CB0B7A" w:rsidRPr="00CB0B7A">
        <w:t xml:space="preserve"> </w:t>
      </w:r>
      <w:r w:rsidR="00CB0B7A" w:rsidRPr="001002A9">
        <w:t xml:space="preserve">In a study, the antibacterial effects of </w:t>
      </w:r>
      <w:proofErr w:type="spellStart"/>
      <w:r w:rsidR="00CB0B7A" w:rsidRPr="001002A9">
        <w:t>curcumin</w:t>
      </w:r>
      <w:proofErr w:type="spellEnd"/>
      <w:r w:rsidR="00CB0B7A" w:rsidRPr="001002A9">
        <w:t xml:space="preserve">, resveratrol, </w:t>
      </w:r>
      <w:proofErr w:type="spellStart"/>
      <w:r w:rsidR="00CB0B7A" w:rsidRPr="001002A9">
        <w:t>cinnephrine</w:t>
      </w:r>
      <w:proofErr w:type="spellEnd"/>
      <w:r w:rsidR="00CB0B7A" w:rsidRPr="001002A9">
        <w:t>, p-</w:t>
      </w:r>
      <w:proofErr w:type="spellStart"/>
      <w:r w:rsidR="00CB0B7A" w:rsidRPr="001002A9">
        <w:t>coumaric</w:t>
      </w:r>
      <w:proofErr w:type="spellEnd"/>
      <w:r w:rsidR="00CB0B7A" w:rsidRPr="001002A9">
        <w:t xml:space="preserve"> acid and </w:t>
      </w:r>
      <w:proofErr w:type="spellStart"/>
      <w:r w:rsidR="00CB0B7A" w:rsidRPr="001002A9">
        <w:t>coniferyl</w:t>
      </w:r>
      <w:proofErr w:type="spellEnd"/>
      <w:r w:rsidR="00CB0B7A" w:rsidRPr="001002A9">
        <w:t xml:space="preserve"> alcohol on </w:t>
      </w:r>
      <w:r w:rsidR="00CB0B7A" w:rsidRPr="00682E95">
        <w:rPr>
          <w:i/>
        </w:rPr>
        <w:t>E</w:t>
      </w:r>
      <w:r w:rsidR="00682E95" w:rsidRPr="00682E95">
        <w:rPr>
          <w:i/>
        </w:rPr>
        <w:t>.</w:t>
      </w:r>
      <w:r w:rsidR="00CB0B7A" w:rsidRPr="00682E95">
        <w:rPr>
          <w:i/>
        </w:rPr>
        <w:t xml:space="preserve"> coli</w:t>
      </w:r>
      <w:r w:rsidR="00CB0B7A" w:rsidRPr="001002A9">
        <w:t xml:space="preserve"> W1485 and </w:t>
      </w:r>
      <w:r w:rsidR="00CB0B7A" w:rsidRPr="00682E95">
        <w:rPr>
          <w:i/>
        </w:rPr>
        <w:t>Bacillus cereus</w:t>
      </w:r>
      <w:r w:rsidR="00CB0B7A" w:rsidRPr="001002A9">
        <w:t xml:space="preserve"> strains were investigated and it is found that 240 µg/mL resveratrol inhibited </w:t>
      </w:r>
      <w:r w:rsidR="00CB0B7A" w:rsidRPr="00682E95">
        <w:rPr>
          <w:i/>
        </w:rPr>
        <w:t>E. coli</w:t>
      </w:r>
      <w:r w:rsidR="00CB0B7A" w:rsidRPr="001002A9">
        <w:t xml:space="preserve"> W1485 in 48 hours and 240 µg/mL </w:t>
      </w:r>
      <w:proofErr w:type="spellStart"/>
      <w:r w:rsidR="00CB0B7A" w:rsidRPr="001002A9">
        <w:t>cinnamaldehyde</w:t>
      </w:r>
      <w:proofErr w:type="spellEnd"/>
      <w:r w:rsidR="00CB0B7A" w:rsidRPr="001002A9">
        <w:t xml:space="preserve"> inhibited </w:t>
      </w:r>
      <w:r w:rsidR="00CB0B7A" w:rsidRPr="00682E95">
        <w:rPr>
          <w:i/>
        </w:rPr>
        <w:t>B. cereus</w:t>
      </w:r>
      <w:r w:rsidR="00CB0B7A" w:rsidRPr="001002A9">
        <w:t xml:space="preserve"> in 4 hours </w:t>
      </w:r>
      <w:r w:rsidR="008542B0">
        <w:t>[38]</w:t>
      </w:r>
      <w:r w:rsidR="00CB0B7A" w:rsidRPr="001002A9">
        <w:t xml:space="preserve">. In a study, in which the structural, spectroscopic and biological activity of 5-O-caffeoylquinic acid (5-CQA), one of the main </w:t>
      </w:r>
      <w:proofErr w:type="spellStart"/>
      <w:r w:rsidR="00CB0B7A" w:rsidRPr="001002A9">
        <w:t>chlorogenic</w:t>
      </w:r>
      <w:proofErr w:type="spellEnd"/>
      <w:r w:rsidR="00CB0B7A" w:rsidRPr="001002A9">
        <w:t xml:space="preserve"> acids found in many fruits, vegetables and plants, was extensively investigated and the compound was tested against </w:t>
      </w:r>
      <w:r w:rsidR="00CB0B7A" w:rsidRPr="00682E95">
        <w:rPr>
          <w:i/>
        </w:rPr>
        <w:t>E. coli</w:t>
      </w:r>
      <w:r w:rsidR="00CB0B7A" w:rsidRPr="001002A9">
        <w:t xml:space="preserve">, </w:t>
      </w:r>
      <w:r w:rsidR="00CB0B7A" w:rsidRPr="00682E95">
        <w:rPr>
          <w:i/>
        </w:rPr>
        <w:t xml:space="preserve">S. </w:t>
      </w:r>
      <w:proofErr w:type="spellStart"/>
      <w:r w:rsidR="00CB0B7A" w:rsidRPr="00682E95">
        <w:rPr>
          <w:i/>
        </w:rPr>
        <w:t>aureus</w:t>
      </w:r>
      <w:proofErr w:type="spellEnd"/>
      <w:r w:rsidR="00CB0B7A" w:rsidRPr="001002A9">
        <w:t xml:space="preserve">, </w:t>
      </w:r>
      <w:r w:rsidR="00CB0B7A" w:rsidRPr="00682E95">
        <w:rPr>
          <w:i/>
        </w:rPr>
        <w:t xml:space="preserve">Enterococcus </w:t>
      </w:r>
      <w:proofErr w:type="spellStart"/>
      <w:r w:rsidR="00CB0B7A" w:rsidRPr="00682E95">
        <w:rPr>
          <w:i/>
        </w:rPr>
        <w:t>faecium</w:t>
      </w:r>
      <w:proofErr w:type="spellEnd"/>
      <w:r w:rsidR="00CB0B7A" w:rsidRPr="001002A9">
        <w:t xml:space="preserve">, </w:t>
      </w:r>
      <w:r w:rsidR="00CB0B7A" w:rsidRPr="00682E95">
        <w:rPr>
          <w:i/>
        </w:rPr>
        <w:t>Proteus vulgaris</w:t>
      </w:r>
      <w:r w:rsidR="00CB0B7A" w:rsidRPr="001002A9">
        <w:t xml:space="preserve">, </w:t>
      </w:r>
      <w:r w:rsidR="00CB0B7A" w:rsidRPr="00682E95">
        <w:rPr>
          <w:i/>
        </w:rPr>
        <w:t xml:space="preserve">Pseudomonas </w:t>
      </w:r>
      <w:proofErr w:type="spellStart"/>
      <w:r w:rsidR="00CB0B7A" w:rsidRPr="00682E95">
        <w:rPr>
          <w:i/>
        </w:rPr>
        <w:t>aeruginosa</w:t>
      </w:r>
      <w:proofErr w:type="spellEnd"/>
      <w:r w:rsidR="00CB0B7A" w:rsidRPr="001002A9">
        <w:t xml:space="preserve">, </w:t>
      </w:r>
      <w:proofErr w:type="spellStart"/>
      <w:r w:rsidR="00CB0B7A" w:rsidRPr="00682E95">
        <w:rPr>
          <w:i/>
        </w:rPr>
        <w:t>Klebsiella</w:t>
      </w:r>
      <w:proofErr w:type="spellEnd"/>
      <w:r w:rsidR="00CB0B7A" w:rsidRPr="00682E95">
        <w:rPr>
          <w:i/>
        </w:rPr>
        <w:t xml:space="preserve">. </w:t>
      </w:r>
      <w:proofErr w:type="spellStart"/>
      <w:proofErr w:type="gramStart"/>
      <w:r w:rsidR="00CB0B7A" w:rsidRPr="00682E95">
        <w:rPr>
          <w:i/>
        </w:rPr>
        <w:t>pneumoniae</w:t>
      </w:r>
      <w:proofErr w:type="spellEnd"/>
      <w:proofErr w:type="gramEnd"/>
      <w:r w:rsidR="00CB0B7A" w:rsidRPr="001002A9">
        <w:t xml:space="preserve"> and </w:t>
      </w:r>
      <w:r w:rsidR="00CB0B7A" w:rsidRPr="00682E95">
        <w:rPr>
          <w:i/>
        </w:rPr>
        <w:t xml:space="preserve">Candida </w:t>
      </w:r>
      <w:proofErr w:type="spellStart"/>
      <w:r w:rsidR="00CB0B7A" w:rsidRPr="00682E95">
        <w:rPr>
          <w:i/>
        </w:rPr>
        <w:t>albicans</w:t>
      </w:r>
      <w:proofErr w:type="spellEnd"/>
      <w:r w:rsidR="00CB0B7A" w:rsidRPr="001002A9">
        <w:t xml:space="preserve">. It was reported that the minimum inhibitory concentration (MIC) values were 5-10 mg/mL, and the strongest antimicrobial activity was determined against </w:t>
      </w:r>
      <w:r w:rsidR="00CB0B7A" w:rsidRPr="00682E95">
        <w:rPr>
          <w:i/>
        </w:rPr>
        <w:t xml:space="preserve">K. </w:t>
      </w:r>
      <w:proofErr w:type="spellStart"/>
      <w:r w:rsidR="00CB0B7A" w:rsidRPr="00682E95">
        <w:rPr>
          <w:i/>
        </w:rPr>
        <w:t>pneumoniae</w:t>
      </w:r>
      <w:proofErr w:type="spellEnd"/>
      <w:r w:rsidR="00CB0B7A" w:rsidRPr="001002A9">
        <w:t xml:space="preserve"> among the microorganisms tested </w:t>
      </w:r>
      <w:r w:rsidR="00EC61CD">
        <w:t>[39]</w:t>
      </w:r>
      <w:r w:rsidR="00CB0B7A">
        <w:t>.</w:t>
      </w:r>
      <w:r w:rsidR="00682E95" w:rsidRPr="00682E95">
        <w:t xml:space="preserve"> </w:t>
      </w:r>
    </w:p>
    <w:p w:rsidR="00CB0B7A" w:rsidRDefault="00847C04" w:rsidP="007A2C3B">
      <w:pPr>
        <w:ind w:firstLine="720"/>
        <w:jc w:val="both"/>
      </w:pPr>
      <w:r w:rsidRPr="00847C04">
        <w:t xml:space="preserve">Studies demonstrate that phenolic compounds have antibacterial effects on </w:t>
      </w:r>
      <w:r>
        <w:t xml:space="preserve">not only </w:t>
      </w:r>
      <w:r w:rsidRPr="00847C04">
        <w:t xml:space="preserve">pathogenic </w:t>
      </w:r>
      <w:r>
        <w:t>bacteria but also lactic acid bacteria</w:t>
      </w:r>
      <w:r w:rsidR="00682E95" w:rsidRPr="00682E95">
        <w:t>.</w:t>
      </w:r>
      <w:r>
        <w:t xml:space="preserve"> However, </w:t>
      </w:r>
      <w:r w:rsidR="007A2C3B">
        <w:t>l</w:t>
      </w:r>
      <w:r w:rsidRPr="00847C04">
        <w:t>actic acid bacteria, fortunately, were more resistant to these substances.</w:t>
      </w:r>
      <w:r w:rsidR="007A2C3B">
        <w:t xml:space="preserve"> </w:t>
      </w:r>
      <w:r w:rsidR="001002A9" w:rsidRPr="003F73B9">
        <w:t xml:space="preserve">In a study investigating the effects of six </w:t>
      </w:r>
      <w:proofErr w:type="spellStart"/>
      <w:r w:rsidR="001002A9" w:rsidRPr="003F73B9">
        <w:t>hydroxycinnamic</w:t>
      </w:r>
      <w:proofErr w:type="spellEnd"/>
      <w:r w:rsidR="001002A9" w:rsidRPr="003F73B9">
        <w:t xml:space="preserve"> acids and six </w:t>
      </w:r>
      <w:proofErr w:type="spellStart"/>
      <w:r w:rsidR="001002A9" w:rsidRPr="003F73B9">
        <w:t>hydroxybenzoic</w:t>
      </w:r>
      <w:proofErr w:type="spellEnd"/>
      <w:r w:rsidR="001002A9" w:rsidRPr="003F73B9">
        <w:t xml:space="preserve"> acids on </w:t>
      </w:r>
      <w:r w:rsidR="001002A9" w:rsidRPr="003F73B9">
        <w:rPr>
          <w:i/>
        </w:rPr>
        <w:t>L</w:t>
      </w:r>
      <w:r w:rsidR="001002A9">
        <w:rPr>
          <w:i/>
        </w:rPr>
        <w:t>actobacillus</w:t>
      </w:r>
      <w:r w:rsidR="001002A9" w:rsidRPr="003F73B9">
        <w:rPr>
          <w:i/>
        </w:rPr>
        <w:t xml:space="preserve"> </w:t>
      </w:r>
      <w:proofErr w:type="spellStart"/>
      <w:r w:rsidR="001002A9" w:rsidRPr="003F73B9">
        <w:rPr>
          <w:i/>
        </w:rPr>
        <w:t>plantarum</w:t>
      </w:r>
      <w:proofErr w:type="spellEnd"/>
      <w:r w:rsidR="001002A9" w:rsidRPr="003F73B9">
        <w:t xml:space="preserve">, </w:t>
      </w:r>
      <w:r w:rsidR="001002A9" w:rsidRPr="003F73B9">
        <w:rPr>
          <w:i/>
        </w:rPr>
        <w:t xml:space="preserve">Lactobacillus </w:t>
      </w:r>
      <w:proofErr w:type="spellStart"/>
      <w:r w:rsidR="001002A9" w:rsidRPr="003F73B9">
        <w:rPr>
          <w:i/>
        </w:rPr>
        <w:t>hammesii</w:t>
      </w:r>
      <w:proofErr w:type="spellEnd"/>
      <w:r w:rsidR="001002A9" w:rsidRPr="003F73B9">
        <w:t xml:space="preserve">, </w:t>
      </w:r>
      <w:r w:rsidR="001002A9" w:rsidRPr="000A55EC">
        <w:rPr>
          <w:i/>
        </w:rPr>
        <w:t xml:space="preserve">Lactobacillus </w:t>
      </w:r>
      <w:proofErr w:type="spellStart"/>
      <w:r w:rsidR="001002A9" w:rsidRPr="000A55EC">
        <w:rPr>
          <w:i/>
        </w:rPr>
        <w:t>fermentum</w:t>
      </w:r>
      <w:proofErr w:type="spellEnd"/>
      <w:r w:rsidR="001002A9" w:rsidRPr="003F73B9">
        <w:t xml:space="preserve">, </w:t>
      </w:r>
      <w:r w:rsidR="001002A9" w:rsidRPr="000A55EC">
        <w:rPr>
          <w:i/>
        </w:rPr>
        <w:t xml:space="preserve">Lactobacillus </w:t>
      </w:r>
      <w:proofErr w:type="spellStart"/>
      <w:r w:rsidR="001002A9" w:rsidRPr="000A55EC">
        <w:rPr>
          <w:i/>
        </w:rPr>
        <w:t>reuteri</w:t>
      </w:r>
      <w:proofErr w:type="spellEnd"/>
      <w:r w:rsidR="001002A9" w:rsidRPr="003F73B9">
        <w:t xml:space="preserve">, </w:t>
      </w:r>
      <w:r w:rsidR="001002A9" w:rsidRPr="000A55EC">
        <w:rPr>
          <w:i/>
        </w:rPr>
        <w:t>E. coli</w:t>
      </w:r>
      <w:r w:rsidR="001002A9" w:rsidRPr="003F73B9">
        <w:t xml:space="preserve"> and </w:t>
      </w:r>
      <w:r w:rsidR="001002A9" w:rsidRPr="000A55EC">
        <w:rPr>
          <w:i/>
        </w:rPr>
        <w:t xml:space="preserve">Bacillus </w:t>
      </w:r>
      <w:proofErr w:type="spellStart"/>
      <w:r w:rsidR="001002A9" w:rsidRPr="000A55EC">
        <w:rPr>
          <w:i/>
        </w:rPr>
        <w:t>subtilis</w:t>
      </w:r>
      <w:proofErr w:type="spellEnd"/>
      <w:r w:rsidR="001002A9">
        <w:t>. L</w:t>
      </w:r>
      <w:r w:rsidR="001002A9" w:rsidRPr="003F73B9">
        <w:t xml:space="preserve">actic acid bacteria were </w:t>
      </w:r>
      <w:r w:rsidR="001002A9" w:rsidRPr="000A55EC">
        <w:t xml:space="preserve">significantly more tolerant </w:t>
      </w:r>
      <w:r w:rsidR="001002A9" w:rsidRPr="003F73B9">
        <w:t xml:space="preserve">to phenolic acids </w:t>
      </w:r>
      <w:r w:rsidR="001002A9" w:rsidRPr="000A55EC">
        <w:t>than</w:t>
      </w:r>
      <w:r w:rsidR="001002A9" w:rsidRPr="000A55EC">
        <w:rPr>
          <w:i/>
        </w:rPr>
        <w:t xml:space="preserve"> E. coli</w:t>
      </w:r>
      <w:r w:rsidR="001002A9" w:rsidRPr="003F73B9">
        <w:t xml:space="preserve"> and </w:t>
      </w:r>
      <w:r w:rsidR="001002A9" w:rsidRPr="000A55EC">
        <w:rPr>
          <w:i/>
        </w:rPr>
        <w:t xml:space="preserve">B. </w:t>
      </w:r>
      <w:proofErr w:type="spellStart"/>
      <w:r w:rsidR="001002A9" w:rsidRPr="000A55EC">
        <w:rPr>
          <w:i/>
        </w:rPr>
        <w:t>subtilis</w:t>
      </w:r>
      <w:proofErr w:type="spellEnd"/>
      <w:r w:rsidR="001002A9">
        <w:t xml:space="preserve">. It was found that </w:t>
      </w:r>
      <w:r w:rsidR="001002A9" w:rsidRPr="000A55EC">
        <w:rPr>
          <w:i/>
        </w:rPr>
        <w:t xml:space="preserve">L. </w:t>
      </w:r>
      <w:proofErr w:type="spellStart"/>
      <w:r w:rsidR="001002A9" w:rsidRPr="000A55EC">
        <w:rPr>
          <w:i/>
        </w:rPr>
        <w:t>plantarum</w:t>
      </w:r>
      <w:proofErr w:type="spellEnd"/>
      <w:r w:rsidR="001002A9" w:rsidRPr="003F73B9">
        <w:t xml:space="preserve"> metabolized all other phenolic acids except </w:t>
      </w:r>
      <w:proofErr w:type="spellStart"/>
      <w:r w:rsidR="001002A9" w:rsidRPr="003F73B9">
        <w:t>chlorogenic</w:t>
      </w:r>
      <w:proofErr w:type="spellEnd"/>
      <w:r w:rsidR="001002A9" w:rsidRPr="003F73B9">
        <w:t xml:space="preserve"> acid, </w:t>
      </w:r>
      <w:r w:rsidR="001002A9" w:rsidRPr="000A55EC">
        <w:rPr>
          <w:i/>
        </w:rPr>
        <w:t xml:space="preserve">L. </w:t>
      </w:r>
      <w:proofErr w:type="spellStart"/>
      <w:r w:rsidR="001002A9" w:rsidRPr="000A55EC">
        <w:rPr>
          <w:i/>
        </w:rPr>
        <w:t>reuteri</w:t>
      </w:r>
      <w:proofErr w:type="spellEnd"/>
      <w:r w:rsidR="001002A9" w:rsidRPr="003F73B9">
        <w:t xml:space="preserve"> metabolized only </w:t>
      </w:r>
      <w:proofErr w:type="spellStart"/>
      <w:r w:rsidR="001002A9" w:rsidRPr="003F73B9">
        <w:t>chlorogenic</w:t>
      </w:r>
      <w:proofErr w:type="spellEnd"/>
      <w:r w:rsidR="001002A9" w:rsidRPr="003F73B9">
        <w:t xml:space="preserve"> acid</w:t>
      </w:r>
      <w:r w:rsidR="001002A9" w:rsidRPr="000A55EC">
        <w:t>,</w:t>
      </w:r>
      <w:r w:rsidR="001002A9" w:rsidRPr="000A55EC">
        <w:rPr>
          <w:i/>
        </w:rPr>
        <w:t xml:space="preserve"> </w:t>
      </w:r>
      <w:proofErr w:type="gramStart"/>
      <w:r w:rsidR="001002A9" w:rsidRPr="000A55EC">
        <w:rPr>
          <w:i/>
        </w:rPr>
        <w:t>L</w:t>
      </w:r>
      <w:proofErr w:type="gramEnd"/>
      <w:r w:rsidR="001002A9" w:rsidRPr="000A55EC">
        <w:rPr>
          <w:i/>
        </w:rPr>
        <w:t xml:space="preserve">. </w:t>
      </w:r>
      <w:proofErr w:type="spellStart"/>
      <w:r w:rsidR="001002A9" w:rsidRPr="000A55EC">
        <w:rPr>
          <w:i/>
        </w:rPr>
        <w:t>fermentum</w:t>
      </w:r>
      <w:proofErr w:type="spellEnd"/>
      <w:r w:rsidR="001002A9" w:rsidRPr="003F73B9">
        <w:t xml:space="preserve"> metabolized p-</w:t>
      </w:r>
      <w:proofErr w:type="spellStart"/>
      <w:r w:rsidR="001002A9" w:rsidRPr="003F73B9">
        <w:t>coumaric</w:t>
      </w:r>
      <w:proofErr w:type="spellEnd"/>
      <w:r w:rsidR="001002A9" w:rsidRPr="003F73B9">
        <w:t xml:space="preserve"> acid and </w:t>
      </w:r>
      <w:proofErr w:type="spellStart"/>
      <w:r w:rsidR="001002A9" w:rsidRPr="003F73B9">
        <w:t>ferulic</w:t>
      </w:r>
      <w:proofErr w:type="spellEnd"/>
      <w:r w:rsidR="001002A9" w:rsidRPr="003F73B9">
        <w:t xml:space="preserve"> acid. The most resistant and most sensitive </w:t>
      </w:r>
      <w:r w:rsidR="001002A9">
        <w:t>bacteria in the study were</w:t>
      </w:r>
      <w:r w:rsidR="001002A9" w:rsidRPr="003F73B9">
        <w:t xml:space="preserve"> associated with the fact that the antimicrobial activity of phenolic acid metabolites </w:t>
      </w:r>
      <w:r w:rsidR="001002A9">
        <w:t>transformed</w:t>
      </w:r>
      <w:r w:rsidR="001002A9" w:rsidRPr="003F73B9">
        <w:t xml:space="preserve"> by lactic acid bacteria was 2-5 times</w:t>
      </w:r>
      <w:r w:rsidR="007A2C3B">
        <w:t xml:space="preserve"> lower than the parent compound</w:t>
      </w:r>
      <w:r w:rsidR="001002A9" w:rsidRPr="003F73B9">
        <w:t xml:space="preserve"> </w:t>
      </w:r>
      <w:r w:rsidR="00EC61CD">
        <w:t>[40]</w:t>
      </w:r>
      <w:r w:rsidR="001002A9" w:rsidRPr="003F73B9">
        <w:t xml:space="preserve">. This study strikingly reveals that the tolerance of lactic acid bacteria to phenolic compounds is due to their ability to metabolize phenolic compounds. With a similar approach, it has been observed that lactic acid bacteria are used in sunflower flour to prevent browning caused primarily by </w:t>
      </w:r>
      <w:proofErr w:type="spellStart"/>
      <w:r w:rsidR="001002A9" w:rsidRPr="003F73B9">
        <w:t>chlorogenic</w:t>
      </w:r>
      <w:proofErr w:type="spellEnd"/>
      <w:r w:rsidR="001002A9" w:rsidRPr="003F73B9">
        <w:t xml:space="preserve"> acid </w:t>
      </w:r>
      <w:r w:rsidR="00EC61CD">
        <w:t>[41]</w:t>
      </w:r>
      <w:r w:rsidR="001002A9">
        <w:t>.</w:t>
      </w:r>
      <w:r w:rsidR="007A2C3B">
        <w:t xml:space="preserve"> In another study,</w:t>
      </w:r>
      <w:r w:rsidR="00CB0B7A" w:rsidRPr="00CB0B7A">
        <w:t xml:space="preserve"> phenolic extracts of 6 different plants, including pomegranate peel, thyme and clove, were found to contain 5 common pathogens (</w:t>
      </w:r>
      <w:r w:rsidR="00CB0B7A" w:rsidRPr="007A2C3B">
        <w:rPr>
          <w:i/>
        </w:rPr>
        <w:t>B. cereus</w:t>
      </w:r>
      <w:r w:rsidR="00CB0B7A" w:rsidRPr="00CB0B7A">
        <w:t xml:space="preserve">, </w:t>
      </w:r>
      <w:r w:rsidR="00CB0B7A" w:rsidRPr="007A2C3B">
        <w:rPr>
          <w:i/>
        </w:rPr>
        <w:t>E. coli</w:t>
      </w:r>
      <w:r w:rsidR="00CB0B7A" w:rsidRPr="00CB0B7A">
        <w:t xml:space="preserve">, </w:t>
      </w:r>
      <w:r w:rsidR="00CB0B7A" w:rsidRPr="007A2C3B">
        <w:rPr>
          <w:i/>
        </w:rPr>
        <w:t>S.</w:t>
      </w:r>
      <w:r w:rsidR="00CB0B7A" w:rsidRPr="00CB0B7A">
        <w:t xml:space="preserve"> </w:t>
      </w:r>
      <w:proofErr w:type="spellStart"/>
      <w:r w:rsidR="00CB0B7A" w:rsidRPr="00CB0B7A">
        <w:t>Typhimurium</w:t>
      </w:r>
      <w:proofErr w:type="spellEnd"/>
      <w:r w:rsidR="00CB0B7A" w:rsidRPr="00CB0B7A">
        <w:t xml:space="preserve">, </w:t>
      </w:r>
      <w:proofErr w:type="spellStart"/>
      <w:r w:rsidR="00CB0B7A" w:rsidRPr="007A2C3B">
        <w:rPr>
          <w:i/>
        </w:rPr>
        <w:t>Shigella</w:t>
      </w:r>
      <w:proofErr w:type="spellEnd"/>
      <w:r w:rsidR="00CB0B7A" w:rsidRPr="007A2C3B">
        <w:rPr>
          <w:i/>
        </w:rPr>
        <w:t xml:space="preserve"> </w:t>
      </w:r>
      <w:proofErr w:type="spellStart"/>
      <w:r w:rsidR="00CB0B7A" w:rsidRPr="007A2C3B">
        <w:rPr>
          <w:i/>
        </w:rPr>
        <w:t>flexneri</w:t>
      </w:r>
      <w:proofErr w:type="spellEnd"/>
      <w:r w:rsidR="00CB0B7A" w:rsidRPr="00CB0B7A">
        <w:t xml:space="preserve"> and </w:t>
      </w:r>
      <w:r w:rsidR="00CB0B7A" w:rsidRPr="007A2C3B">
        <w:rPr>
          <w:i/>
        </w:rPr>
        <w:t xml:space="preserve">S. </w:t>
      </w:r>
      <w:proofErr w:type="spellStart"/>
      <w:r w:rsidR="00CB0B7A" w:rsidRPr="007A2C3B">
        <w:rPr>
          <w:i/>
        </w:rPr>
        <w:t>aureus</w:t>
      </w:r>
      <w:proofErr w:type="spellEnd"/>
      <w:r w:rsidR="00CB0B7A" w:rsidRPr="00CB0B7A">
        <w:t>) and 5 common lactic acid bacteria (</w:t>
      </w:r>
      <w:r w:rsidR="00CB0B7A" w:rsidRPr="007A2C3B">
        <w:rPr>
          <w:i/>
        </w:rPr>
        <w:t>L. acidophilus</w:t>
      </w:r>
      <w:r w:rsidR="00CB0B7A" w:rsidRPr="00CB0B7A">
        <w:t xml:space="preserve">, </w:t>
      </w:r>
      <w:r w:rsidR="00CB0B7A" w:rsidRPr="007A2C3B">
        <w:rPr>
          <w:i/>
        </w:rPr>
        <w:t xml:space="preserve">L. </w:t>
      </w:r>
      <w:proofErr w:type="spellStart"/>
      <w:r w:rsidR="00CB0B7A" w:rsidRPr="007A2C3B">
        <w:rPr>
          <w:i/>
        </w:rPr>
        <w:t>delbrueckii</w:t>
      </w:r>
      <w:proofErr w:type="spellEnd"/>
      <w:r w:rsidR="00CB0B7A" w:rsidRPr="00CB0B7A">
        <w:t xml:space="preserve"> subsp. </w:t>
      </w:r>
      <w:proofErr w:type="spellStart"/>
      <w:r w:rsidR="00CB0B7A" w:rsidRPr="007A2C3B">
        <w:rPr>
          <w:i/>
        </w:rPr>
        <w:t>bulgaricus</w:t>
      </w:r>
      <w:proofErr w:type="spellEnd"/>
      <w:r w:rsidR="00CB0B7A" w:rsidRPr="00CB0B7A">
        <w:t xml:space="preserve">, </w:t>
      </w:r>
      <w:r w:rsidR="00CB0B7A" w:rsidRPr="007A2C3B">
        <w:rPr>
          <w:i/>
        </w:rPr>
        <w:t xml:space="preserve">L. </w:t>
      </w:r>
      <w:proofErr w:type="spellStart"/>
      <w:r w:rsidR="00CB0B7A" w:rsidRPr="007A2C3B">
        <w:rPr>
          <w:i/>
        </w:rPr>
        <w:t>casei</w:t>
      </w:r>
      <w:proofErr w:type="spellEnd"/>
      <w:r w:rsidR="00CB0B7A" w:rsidRPr="00CB0B7A">
        <w:t xml:space="preserve">, </w:t>
      </w:r>
      <w:r w:rsidR="00CB0B7A" w:rsidRPr="007A2C3B">
        <w:rPr>
          <w:i/>
        </w:rPr>
        <w:t xml:space="preserve">L. </w:t>
      </w:r>
      <w:proofErr w:type="spellStart"/>
      <w:r w:rsidR="00CB0B7A" w:rsidRPr="007A2C3B">
        <w:rPr>
          <w:i/>
        </w:rPr>
        <w:t>plantarum</w:t>
      </w:r>
      <w:proofErr w:type="spellEnd"/>
      <w:r w:rsidR="00CB0B7A" w:rsidRPr="00CB0B7A">
        <w:t xml:space="preserve"> and </w:t>
      </w:r>
      <w:r w:rsidR="00CB0B7A" w:rsidRPr="007A2C3B">
        <w:rPr>
          <w:i/>
        </w:rPr>
        <w:t xml:space="preserve">L. </w:t>
      </w:r>
      <w:proofErr w:type="spellStart"/>
      <w:r w:rsidR="00CB0B7A" w:rsidRPr="007A2C3B">
        <w:rPr>
          <w:i/>
        </w:rPr>
        <w:t>rhamnosus</w:t>
      </w:r>
      <w:proofErr w:type="spellEnd"/>
      <w:r w:rsidR="00CB0B7A" w:rsidRPr="00CB0B7A">
        <w:t xml:space="preserve">) were investigated. The extracts inhibited food pathogens at different doses, but very high doses are required for the inhibition of lactic acid bacteria </w:t>
      </w:r>
      <w:r w:rsidR="00EC61CD">
        <w:t>[42]</w:t>
      </w:r>
      <w:r w:rsidR="00CB0B7A" w:rsidRPr="00CB0B7A">
        <w:t>.</w:t>
      </w:r>
    </w:p>
    <w:p w:rsidR="007A2C3B" w:rsidRDefault="00CB0B7A" w:rsidP="007A2C3B">
      <w:pPr>
        <w:pStyle w:val="GvdeMetni"/>
        <w:spacing w:after="0" w:line="240" w:lineRule="auto"/>
        <w:ind w:firstLine="720"/>
      </w:pPr>
      <w:r>
        <w:lastRenderedPageBreak/>
        <w:t>Research shows that phenolic compounds can be used as natural preserv</w:t>
      </w:r>
      <w:r w:rsidR="00D03126">
        <w:t>atives for food preservation owing</w:t>
      </w:r>
      <w:r>
        <w:t xml:space="preserve"> to their preventive effects against a wide variety of foodborne pathogens, including bacteria such as </w:t>
      </w:r>
      <w:r w:rsidRPr="007A2C3B">
        <w:rPr>
          <w:i/>
        </w:rPr>
        <w:t>E. coli</w:t>
      </w:r>
      <w:r>
        <w:t xml:space="preserve"> and </w:t>
      </w:r>
      <w:r w:rsidRPr="007A2C3B">
        <w:rPr>
          <w:i/>
        </w:rPr>
        <w:t>Salmonella</w:t>
      </w:r>
      <w:r w:rsidR="007A2C3B">
        <w:t xml:space="preserve"> spp.</w:t>
      </w:r>
      <w:r>
        <w:t xml:space="preserve">, as well as molds such as </w:t>
      </w:r>
      <w:proofErr w:type="spellStart"/>
      <w:r w:rsidRPr="005F25A4">
        <w:rPr>
          <w:i/>
        </w:rPr>
        <w:t>Aspergillus</w:t>
      </w:r>
      <w:proofErr w:type="spellEnd"/>
      <w:r>
        <w:t xml:space="preserve"> species. Their potent antimicrobial activities and their widespread availability in plants make phenolic compounds promising candidates for the development of new antimicrobial agents and strategies to combat infectious diseases </w:t>
      </w:r>
      <w:r w:rsidR="00EC61CD">
        <w:t>[30</w:t>
      </w:r>
      <w:proofErr w:type="gramStart"/>
      <w:r w:rsidR="00EC61CD">
        <w:t>,32</w:t>
      </w:r>
      <w:proofErr w:type="gramEnd"/>
      <w:r w:rsidR="00EC61CD">
        <w:t>]</w:t>
      </w:r>
      <w:r>
        <w:t>.</w:t>
      </w:r>
      <w:r w:rsidR="007A2C3B">
        <w:t xml:space="preserve"> </w:t>
      </w:r>
      <w:r w:rsidR="00CA7728" w:rsidRPr="00CA7728">
        <w:t>Additionally, because of the uncontrolled administration of antimicrobial medications, there has been a noticeable uptick in the development of pathogenic microorganisms that have become immune to particular antibiotics in recent times.</w:t>
      </w:r>
      <w:r w:rsidR="00CA7728">
        <w:t xml:space="preserve"> </w:t>
      </w:r>
      <w:r w:rsidR="00CA7728" w:rsidRPr="00CA7728">
        <w:t>Antimicrobial resistance within bacterial pathogens is correlated with a heightened incidence of sickness and fatalities. The complex multidrug resistance patterns found in both Gram-positive and Gram-negative bacteria create formidable obstacles for treatment and render conventional antibiotic remedies ineffectual.</w:t>
      </w:r>
      <w:r w:rsidR="007A2C3B" w:rsidRPr="001002A9">
        <w:t xml:space="preserve"> The synergistic antimicrobial activity of the use of phenolic compounds in combination with conventional antibiotics was evaluated in the s</w:t>
      </w:r>
      <w:r w:rsidR="00EC61CD">
        <w:t xml:space="preserve">tudies of </w:t>
      </w:r>
      <w:proofErr w:type="spellStart"/>
      <w:r w:rsidR="00EC61CD">
        <w:t>Buchmann</w:t>
      </w:r>
      <w:proofErr w:type="spellEnd"/>
      <w:r w:rsidR="00EC61CD">
        <w:t xml:space="preserve"> et al. [43] and Hossain et al. [44]</w:t>
      </w:r>
      <w:r w:rsidR="007A2C3B" w:rsidRPr="001002A9">
        <w:t>. Study findings show that the combination of phenolic compounds with antibiotics increases antimicrobial activity against both Gram-positive and Gram-negative bacteria. This suggests that the potentially required dose of antibiotics in patients can be reduced and the development of antibiotic resistance can be minimized.</w:t>
      </w:r>
    </w:p>
    <w:p w:rsidR="00A607B9" w:rsidRPr="00466548" w:rsidRDefault="00A607B9" w:rsidP="00466548">
      <w:pPr>
        <w:pStyle w:val="GvdeMetni"/>
        <w:spacing w:after="0" w:line="240" w:lineRule="auto"/>
        <w:ind w:firstLine="0"/>
      </w:pPr>
    </w:p>
    <w:p w:rsidR="008A55B5" w:rsidRPr="00402841" w:rsidRDefault="00C6645F" w:rsidP="00C6645F">
      <w:pPr>
        <w:pStyle w:val="Balk1"/>
        <w:rPr>
          <w:rFonts w:eastAsia="MS Mincho"/>
        </w:rPr>
      </w:pPr>
      <w:r w:rsidRPr="00C6645F">
        <w:rPr>
          <w:rFonts w:ascii="Times New Roman" w:eastAsia="MS Mincho" w:hAnsi="Times New Roman"/>
          <w:sz w:val="20"/>
          <w:szCs w:val="20"/>
        </w:rPr>
        <w:t>STRATEGIES TO APPLY PHENOLIC COMPOUNDS</w:t>
      </w:r>
      <w:r>
        <w:rPr>
          <w:rFonts w:ascii="Times New Roman" w:eastAsia="MS Mincho" w:hAnsi="Times New Roman"/>
          <w:sz w:val="20"/>
          <w:szCs w:val="20"/>
        </w:rPr>
        <w:t xml:space="preserve"> IN FOOD SYSTEM</w:t>
      </w:r>
    </w:p>
    <w:p w:rsidR="00466548" w:rsidRPr="00466548" w:rsidRDefault="00466548" w:rsidP="00466548">
      <w:pPr>
        <w:rPr>
          <w:rFonts w:eastAsia="MS Mincho"/>
        </w:rPr>
      </w:pPr>
    </w:p>
    <w:p w:rsidR="007A2C3B" w:rsidRDefault="00D01167" w:rsidP="00466548">
      <w:pPr>
        <w:pStyle w:val="GvdeMetni"/>
        <w:spacing w:after="0" w:line="240" w:lineRule="auto"/>
        <w:ind w:firstLine="0"/>
      </w:pPr>
      <w:r>
        <w:tab/>
      </w:r>
      <w:r>
        <w:tab/>
      </w:r>
      <w:r w:rsidR="00445458" w:rsidRPr="00445458">
        <w:t xml:space="preserve">In recent years, </w:t>
      </w:r>
      <w:r w:rsidR="00676FB7">
        <w:t xml:space="preserve">the </w:t>
      </w:r>
      <w:r w:rsidR="00445458" w:rsidRPr="00445458">
        <w:t xml:space="preserve">large amounts of polyphenols have been reported in most of the plant food wastes and they are a cheap source of polyphenols. </w:t>
      </w:r>
      <w:r w:rsidR="00676FB7">
        <w:t>Seeds,</w:t>
      </w:r>
      <w:r w:rsidR="00AB01E4">
        <w:t xml:space="preserve"> pulp</w:t>
      </w:r>
      <w:r w:rsidR="00445458" w:rsidRPr="00445458">
        <w:t xml:space="preserve"> and peel, which are considered as fruit waste and are by-products of the fruit processing industry, constitute 30% of the total weight of some fruits </w:t>
      </w:r>
      <w:r w:rsidR="00EC61CD">
        <w:t xml:space="preserve">[10, </w:t>
      </w:r>
      <w:r w:rsidR="005371EE">
        <w:t>45</w:t>
      </w:r>
      <w:r w:rsidR="00EC61CD">
        <w:t>]</w:t>
      </w:r>
      <w:r w:rsidR="005371EE">
        <w:t>.</w:t>
      </w:r>
      <w:r w:rsidR="00EC3111">
        <w:t xml:space="preserve"> T</w:t>
      </w:r>
      <w:r w:rsidR="00445458" w:rsidRPr="00445458">
        <w:t>he residues left after wine production correspond to 20-30% by weight of the total processed grapes and approximately 70% of the grape polyphenols remain in the pulp. It is also reported that pomegranate (</w:t>
      </w:r>
      <w:proofErr w:type="spellStart"/>
      <w:r w:rsidR="00445458" w:rsidRPr="005371EE">
        <w:rPr>
          <w:i/>
        </w:rPr>
        <w:t>Punica</w:t>
      </w:r>
      <w:proofErr w:type="spellEnd"/>
      <w:r w:rsidR="00445458" w:rsidRPr="005371EE">
        <w:rPr>
          <w:i/>
        </w:rPr>
        <w:t xml:space="preserve"> </w:t>
      </w:r>
      <w:proofErr w:type="spellStart"/>
      <w:r w:rsidR="00445458" w:rsidRPr="005371EE">
        <w:rPr>
          <w:i/>
        </w:rPr>
        <w:t>granatum</w:t>
      </w:r>
      <w:proofErr w:type="spellEnd"/>
      <w:r w:rsidR="00445458" w:rsidRPr="00445458">
        <w:t xml:space="preserve"> L.) peels, which constitute 40% of the whole fruit and are rich in phenolic compounds, are generally seen as waste and cannot be used industrially </w:t>
      </w:r>
      <w:r w:rsidR="005371EE">
        <w:t>[10]</w:t>
      </w:r>
      <w:r w:rsidR="00445458" w:rsidRPr="00445458">
        <w:t xml:space="preserve">. Pulp, a by-product of the cranberry juice processing industry, has also been </w:t>
      </w:r>
      <w:r w:rsidR="00EC3111">
        <w:t>stated</w:t>
      </w:r>
      <w:r w:rsidR="00445458" w:rsidRPr="00445458">
        <w:t xml:space="preserve"> to be a good source of </w:t>
      </w:r>
      <w:proofErr w:type="spellStart"/>
      <w:r w:rsidR="00445458" w:rsidRPr="00445458">
        <w:t>ellagic</w:t>
      </w:r>
      <w:proofErr w:type="spellEnd"/>
      <w:r w:rsidR="00445458" w:rsidRPr="00445458">
        <w:t xml:space="preserve"> acid </w:t>
      </w:r>
      <w:r w:rsidR="005371EE">
        <w:t>[46]</w:t>
      </w:r>
      <w:r w:rsidR="00445458" w:rsidRPr="00445458">
        <w:t xml:space="preserve">. </w:t>
      </w:r>
      <w:r w:rsidR="0033562A" w:rsidRPr="0033562A">
        <w:t xml:space="preserve">Residues from the citrus industry, notably the peel, have been identified as having elevated concentrations of total phenolic compounds in contrast to the consumable portions. For instance, the peels of apples, peaches, and pears exhibit twice the total phenolic content as observed in the fruit pulp. In the case of bananas, the edible pulp contains 232 mg/100 g of dry weight </w:t>
      </w:r>
      <w:proofErr w:type="spellStart"/>
      <w:r w:rsidR="0033562A" w:rsidRPr="0033562A">
        <w:t>phenolics</w:t>
      </w:r>
      <w:proofErr w:type="spellEnd"/>
      <w:r w:rsidR="0033562A" w:rsidRPr="0033562A">
        <w:t>, approximately constituting a quarter of the phe</w:t>
      </w:r>
      <w:r w:rsidR="0033562A">
        <w:t xml:space="preserve">nolic content found in the peel </w:t>
      </w:r>
      <w:bookmarkStart w:id="0" w:name="_GoBack"/>
      <w:bookmarkEnd w:id="0"/>
      <w:r w:rsidR="005371EE">
        <w:t>[47]</w:t>
      </w:r>
      <w:r w:rsidR="00445458" w:rsidRPr="00445458">
        <w:t>.</w:t>
      </w:r>
    </w:p>
    <w:p w:rsidR="00445458" w:rsidRDefault="007A2C3B" w:rsidP="007A2C3B">
      <w:pPr>
        <w:pStyle w:val="GvdeMetni"/>
        <w:spacing w:after="0" w:line="240" w:lineRule="auto"/>
        <w:ind w:firstLine="720"/>
      </w:pPr>
      <w:r w:rsidRPr="007A2C3B">
        <w:t>There are numerous approaches that may be u</w:t>
      </w:r>
      <w:r w:rsidR="00A64BAE">
        <w:t xml:space="preserve">sed to apply phenolic compounds. </w:t>
      </w:r>
      <w:r w:rsidR="00A64BAE" w:rsidRPr="00A64BAE">
        <w:t>One key strategy involves utilizing phenolic-rich plant ex</w:t>
      </w:r>
      <w:r w:rsidR="00A64BAE">
        <w:t xml:space="preserve">tracts as natural preservatives </w:t>
      </w:r>
      <w:r w:rsidRPr="007A2C3B">
        <w:t>against food-borne pathogens</w:t>
      </w:r>
      <w:r w:rsidR="00A64BAE">
        <w:t>. I</w:t>
      </w:r>
      <w:r w:rsidRPr="007A2C3B">
        <w:t>t's crucial to understand which are the most efficient for each food matrix and how they are more stable to achieve optimal food preservation</w:t>
      </w:r>
      <w:r w:rsidR="00D45BBF">
        <w:t>.</w:t>
      </w:r>
      <w:r w:rsidR="00D45BBF" w:rsidRPr="00D45BBF">
        <w:t xml:space="preserve"> </w:t>
      </w:r>
      <w:r w:rsidR="00A64BAE" w:rsidRPr="00A64BAE">
        <w:t xml:space="preserve">Phenolic compounds can be applied by dipping, spraying, washing, or rising and can be added directly to a solution as additives or dispersion agents. </w:t>
      </w:r>
      <w:r w:rsidR="00A64BAE">
        <w:t>However, c</w:t>
      </w:r>
      <w:r w:rsidR="00A64BAE" w:rsidRPr="00A64BAE">
        <w:t>areful formulation and testing are crucial to ensure that the compounds' beneficial properties are retained while avoiding undesirable effects on taste and texture.</w:t>
      </w:r>
      <w:r w:rsidR="00D45BBF">
        <w:t xml:space="preserve"> </w:t>
      </w:r>
      <w:r w:rsidR="00A64BAE" w:rsidRPr="00A64BAE">
        <w:t xml:space="preserve">Another strategy is to </w:t>
      </w:r>
      <w:r w:rsidR="00826E08" w:rsidRPr="00826E08">
        <w:t>make phenolic chemicals in the human diet more bioavailable</w:t>
      </w:r>
      <w:r w:rsidR="00826E08">
        <w:t xml:space="preserve">. </w:t>
      </w:r>
      <w:r w:rsidR="00A64BAE" w:rsidRPr="00A64BAE">
        <w:t xml:space="preserve">This can be achieved by formulating food products in ways that improve their absorption and utilization within the body. Technologies such as encapsulation and </w:t>
      </w:r>
      <w:proofErr w:type="spellStart"/>
      <w:r w:rsidR="00A64BAE" w:rsidRPr="00A64BAE">
        <w:t>nanoemulsions</w:t>
      </w:r>
      <w:proofErr w:type="spellEnd"/>
      <w:r w:rsidR="00A64BAE" w:rsidRPr="00A64BAE">
        <w:t xml:space="preserve"> can protect phenolic compounds during digestion, ensuring they reach the target tissues intact and exert their health-promoting effects.</w:t>
      </w:r>
      <w:r w:rsidR="00A64BAE">
        <w:t xml:space="preserve"> </w:t>
      </w:r>
      <w:r w:rsidR="00D45BBF">
        <w:t xml:space="preserve">Moreover, </w:t>
      </w:r>
      <w:r w:rsidR="00D45BBF" w:rsidRPr="00D45BBF">
        <w:t>polyphenols can be added as an additive or incorporated into coatings or films to extend their shelf life, especially when you take into account their antioxidant properties.</w:t>
      </w:r>
    </w:p>
    <w:p w:rsidR="00131378" w:rsidRDefault="00A64BAE" w:rsidP="00131378">
      <w:pPr>
        <w:pStyle w:val="GvdeMetni"/>
        <w:spacing w:after="0" w:line="240" w:lineRule="auto"/>
        <w:ind w:firstLine="720"/>
      </w:pPr>
      <w:r w:rsidRPr="00A64BAE">
        <w:t>Overall, integrating phenolic compounds into food systems requires a multidisciplinary approach that considers formulatio</w:t>
      </w:r>
      <w:r>
        <w:t xml:space="preserve">n, preservation, processing </w:t>
      </w:r>
      <w:r w:rsidRPr="00A64BAE">
        <w:t>and regulation. By harnessing the potential of these natural compounds, the food industry can offer healthier, safer, and more sustainable products to meet the evolving demands of consumers.</w:t>
      </w:r>
    </w:p>
    <w:p w:rsidR="00EE4362" w:rsidRPr="00402841" w:rsidRDefault="00EE4362" w:rsidP="00466548">
      <w:pPr>
        <w:rPr>
          <w:rFonts w:eastAsia="MS Mincho"/>
          <w:b/>
        </w:rPr>
      </w:pPr>
    </w:p>
    <w:p w:rsidR="008A55B5" w:rsidRPr="005371EE" w:rsidRDefault="000026B6" w:rsidP="005371EE">
      <w:pPr>
        <w:pStyle w:val="Balk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5371EE" w:rsidRDefault="00C07BD8" w:rsidP="005371EE">
      <w:pPr>
        <w:pStyle w:val="references"/>
        <w:spacing w:after="0" w:line="240" w:lineRule="auto"/>
        <w:ind w:left="0" w:firstLine="0"/>
        <w:rPr>
          <w:rFonts w:eastAsia="MS Mincho"/>
        </w:rPr>
      </w:pPr>
      <w:r w:rsidRPr="001E17C1">
        <w:rPr>
          <w:rFonts w:eastAsia="MS Mincho"/>
        </w:rPr>
        <w:t>V.</w:t>
      </w:r>
      <w:r>
        <w:rPr>
          <w:rFonts w:eastAsia="MS Mincho"/>
        </w:rPr>
        <w:t xml:space="preserve"> </w:t>
      </w:r>
      <w:r w:rsidR="005371EE" w:rsidRPr="001E17C1">
        <w:rPr>
          <w:rFonts w:eastAsia="MS Mincho"/>
        </w:rPr>
        <w:t xml:space="preserve">Silva,  </w:t>
      </w:r>
      <w:r w:rsidRPr="001E17C1">
        <w:rPr>
          <w:rFonts w:eastAsia="MS Mincho"/>
        </w:rPr>
        <w:t>G.</w:t>
      </w:r>
      <w:r>
        <w:rPr>
          <w:rFonts w:eastAsia="MS Mincho"/>
        </w:rPr>
        <w:t xml:space="preserve"> </w:t>
      </w:r>
      <w:r w:rsidR="005371EE" w:rsidRPr="001E17C1">
        <w:rPr>
          <w:rFonts w:eastAsia="MS Mincho"/>
        </w:rPr>
        <w:t xml:space="preserve">Igrejas, </w:t>
      </w:r>
      <w:r w:rsidRPr="001E17C1">
        <w:rPr>
          <w:rFonts w:eastAsia="MS Mincho"/>
        </w:rPr>
        <w:t>A.</w:t>
      </w:r>
      <w:r>
        <w:rPr>
          <w:rFonts w:eastAsia="MS Mincho"/>
        </w:rPr>
        <w:t xml:space="preserve"> Aires,</w:t>
      </w:r>
      <w:r w:rsidR="005371EE" w:rsidRPr="001E17C1">
        <w:rPr>
          <w:rFonts w:eastAsia="MS Mincho"/>
        </w:rPr>
        <w:t xml:space="preserve"> </w:t>
      </w:r>
      <w:r w:rsidRPr="001E17C1">
        <w:rPr>
          <w:rFonts w:eastAsia="MS Mincho"/>
        </w:rPr>
        <w:t>V.</w:t>
      </w:r>
      <w:r w:rsidR="005371EE" w:rsidRPr="001E17C1">
        <w:rPr>
          <w:rFonts w:eastAsia="MS Mincho"/>
        </w:rPr>
        <w:t xml:space="preserve">Falco, </w:t>
      </w:r>
      <w:r>
        <w:rPr>
          <w:rFonts w:eastAsia="MS Mincho"/>
        </w:rPr>
        <w:t>and</w:t>
      </w:r>
      <w:r w:rsidR="005371EE" w:rsidRPr="001E17C1">
        <w:rPr>
          <w:rFonts w:eastAsia="MS Mincho"/>
        </w:rPr>
        <w:t xml:space="preserve"> </w:t>
      </w:r>
      <w:r w:rsidRPr="001E17C1">
        <w:rPr>
          <w:rFonts w:eastAsia="MS Mincho"/>
        </w:rPr>
        <w:t>P.</w:t>
      </w:r>
      <w:r>
        <w:rPr>
          <w:rFonts w:eastAsia="MS Mincho"/>
        </w:rPr>
        <w:t xml:space="preserve"> </w:t>
      </w:r>
      <w:r w:rsidR="005371EE" w:rsidRPr="001E17C1">
        <w:rPr>
          <w:rFonts w:eastAsia="MS Mincho"/>
        </w:rPr>
        <w:t xml:space="preserve">Valentão, </w:t>
      </w:r>
      <w:r>
        <w:rPr>
          <w:rFonts w:eastAsia="MS Mincho"/>
        </w:rPr>
        <w:t>“</w:t>
      </w:r>
      <w:r w:rsidR="005371EE" w:rsidRPr="001E17C1">
        <w:rPr>
          <w:rFonts w:eastAsia="MS Mincho"/>
        </w:rPr>
        <w:t xml:space="preserve">Phenolic compounds classification and their distribution in </w:t>
      </w:r>
    </w:p>
    <w:p w:rsidR="005371EE" w:rsidRDefault="005371EE" w:rsidP="005371EE">
      <w:pPr>
        <w:pStyle w:val="references"/>
        <w:numPr>
          <w:ilvl w:val="0"/>
          <w:numId w:val="0"/>
        </w:numPr>
        <w:spacing w:after="0" w:line="240" w:lineRule="auto"/>
        <w:rPr>
          <w:rFonts w:eastAsia="MS Mincho"/>
        </w:rPr>
      </w:pPr>
      <w:r>
        <w:rPr>
          <w:rFonts w:eastAsia="MS Mincho"/>
        </w:rPr>
        <w:t xml:space="preserve">         </w:t>
      </w:r>
      <w:r w:rsidRPr="001E17C1">
        <w:rPr>
          <w:rFonts w:eastAsia="MS Mincho"/>
        </w:rPr>
        <w:t>winemaking by ‑ products</w:t>
      </w:r>
      <w:r w:rsidR="00C07BD8">
        <w:rPr>
          <w:rFonts w:eastAsia="MS Mincho"/>
        </w:rPr>
        <w:t>,”</w:t>
      </w:r>
      <w:r w:rsidRPr="001E17C1">
        <w:rPr>
          <w:rFonts w:eastAsia="MS Mincho"/>
        </w:rPr>
        <w:t xml:space="preserve"> </w:t>
      </w:r>
      <w:r w:rsidR="00C07BD8" w:rsidRPr="00C07BD8">
        <w:rPr>
          <w:rFonts w:eastAsia="MS Mincho"/>
        </w:rPr>
        <w:t>Eur. Food Res. Technol.</w:t>
      </w:r>
      <w:r w:rsidR="00C07BD8">
        <w:rPr>
          <w:rFonts w:eastAsia="MS Mincho"/>
        </w:rPr>
        <w:t>, vol. 249(2), pp</w:t>
      </w:r>
      <w:r w:rsidR="0061523C">
        <w:rPr>
          <w:rFonts w:eastAsia="MS Mincho"/>
        </w:rPr>
        <w:t>.</w:t>
      </w:r>
      <w:r w:rsidR="00C07BD8">
        <w:rPr>
          <w:rFonts w:eastAsia="MS Mincho"/>
        </w:rPr>
        <w:t xml:space="preserve"> 207-239,</w:t>
      </w:r>
      <w:r w:rsidR="00C07BD8" w:rsidRPr="00C07BD8">
        <w:rPr>
          <w:rFonts w:eastAsia="MS Mincho"/>
        </w:rPr>
        <w:t xml:space="preserve"> </w:t>
      </w:r>
      <w:r w:rsidR="0061523C">
        <w:rPr>
          <w:rFonts w:eastAsia="MS Mincho"/>
        </w:rPr>
        <w:t xml:space="preserve">November </w:t>
      </w:r>
      <w:r w:rsidR="00C07BD8">
        <w:rPr>
          <w:rFonts w:eastAsia="MS Mincho"/>
        </w:rPr>
        <w:t>2023.</w:t>
      </w:r>
    </w:p>
    <w:p w:rsidR="005371EE" w:rsidRDefault="00C07BD8" w:rsidP="00C07BD8">
      <w:pPr>
        <w:pStyle w:val="references"/>
        <w:rPr>
          <w:rFonts w:eastAsia="MS Mincho"/>
        </w:rPr>
      </w:pPr>
      <w:r>
        <w:rPr>
          <w:rFonts w:eastAsia="MS Mincho"/>
        </w:rPr>
        <w:t>O.</w:t>
      </w:r>
      <w:r w:rsidRPr="001E17C1">
        <w:rPr>
          <w:rFonts w:eastAsia="MS Mincho"/>
        </w:rPr>
        <w:t>R.</w:t>
      </w:r>
      <w:r>
        <w:rPr>
          <w:rFonts w:eastAsia="MS Mincho"/>
        </w:rPr>
        <w:t xml:space="preserve"> Alara, N.</w:t>
      </w:r>
      <w:r w:rsidRPr="001E17C1">
        <w:rPr>
          <w:rFonts w:eastAsia="MS Mincho"/>
        </w:rPr>
        <w:t>H.</w:t>
      </w:r>
      <w:r w:rsidR="005371EE" w:rsidRPr="001E17C1">
        <w:rPr>
          <w:rFonts w:eastAsia="MS Mincho"/>
        </w:rPr>
        <w:t xml:space="preserve"> Abdurahman, </w:t>
      </w:r>
      <w:r>
        <w:rPr>
          <w:rFonts w:eastAsia="MS Mincho"/>
        </w:rPr>
        <w:t>and</w:t>
      </w:r>
      <w:r w:rsidR="005371EE" w:rsidRPr="001E17C1">
        <w:rPr>
          <w:rFonts w:eastAsia="MS Mincho"/>
        </w:rPr>
        <w:t xml:space="preserve"> </w:t>
      </w:r>
      <w:r>
        <w:rPr>
          <w:rFonts w:eastAsia="MS Mincho"/>
        </w:rPr>
        <w:t>C.I</w:t>
      </w:r>
      <w:r w:rsidRPr="001E17C1">
        <w:rPr>
          <w:rFonts w:eastAsia="MS Mincho"/>
        </w:rPr>
        <w:t>.</w:t>
      </w:r>
      <w:r>
        <w:rPr>
          <w:rFonts w:eastAsia="MS Mincho"/>
        </w:rPr>
        <w:t xml:space="preserve"> </w:t>
      </w:r>
      <w:r w:rsidR="005371EE" w:rsidRPr="001E17C1">
        <w:rPr>
          <w:rFonts w:eastAsia="MS Mincho"/>
        </w:rPr>
        <w:t xml:space="preserve">Ukaegbu, </w:t>
      </w:r>
      <w:r>
        <w:rPr>
          <w:rFonts w:eastAsia="MS Mincho"/>
        </w:rPr>
        <w:t>“</w:t>
      </w:r>
      <w:r w:rsidR="005371EE" w:rsidRPr="001E17C1">
        <w:rPr>
          <w:rFonts w:eastAsia="MS Mincho"/>
        </w:rPr>
        <w:t>Extraction of phenolic compounds: A review</w:t>
      </w:r>
      <w:r>
        <w:rPr>
          <w:rFonts w:eastAsia="MS Mincho"/>
        </w:rPr>
        <w:t>,”</w:t>
      </w:r>
      <w:r w:rsidR="005371EE" w:rsidRPr="001E17C1">
        <w:rPr>
          <w:rFonts w:eastAsia="MS Mincho"/>
        </w:rPr>
        <w:t xml:space="preserve"> </w:t>
      </w:r>
      <w:r w:rsidRPr="00C07BD8">
        <w:rPr>
          <w:rFonts w:eastAsia="MS Mincho"/>
        </w:rPr>
        <w:t>Curr. Res. Nutr. Food Sci.</w:t>
      </w:r>
      <w:r w:rsidR="005371EE" w:rsidRPr="001E17C1">
        <w:rPr>
          <w:rFonts w:eastAsia="MS Mincho"/>
        </w:rPr>
        <w:t xml:space="preserve">, </w:t>
      </w:r>
      <w:r>
        <w:rPr>
          <w:rFonts w:eastAsia="MS Mincho"/>
        </w:rPr>
        <w:t xml:space="preserve">vol. </w:t>
      </w:r>
      <w:r w:rsidR="005371EE" w:rsidRPr="001E17C1">
        <w:rPr>
          <w:rFonts w:eastAsia="MS Mincho"/>
        </w:rPr>
        <w:t>4</w:t>
      </w:r>
      <w:r>
        <w:rPr>
          <w:rFonts w:eastAsia="MS Mincho"/>
        </w:rPr>
        <w:t>,</w:t>
      </w:r>
      <w:r w:rsidR="005371EE" w:rsidRPr="001E17C1">
        <w:rPr>
          <w:rFonts w:eastAsia="MS Mincho"/>
        </w:rPr>
        <w:t xml:space="preserve"> </w:t>
      </w:r>
      <w:r>
        <w:rPr>
          <w:rFonts w:eastAsia="MS Mincho"/>
        </w:rPr>
        <w:t>pp</w:t>
      </w:r>
      <w:r w:rsidR="0061523C">
        <w:rPr>
          <w:rFonts w:eastAsia="MS Mincho"/>
        </w:rPr>
        <w:t>.</w:t>
      </w:r>
      <w:r>
        <w:rPr>
          <w:rFonts w:eastAsia="MS Mincho"/>
        </w:rPr>
        <w:t xml:space="preserve"> </w:t>
      </w:r>
      <w:r w:rsidR="005371EE" w:rsidRPr="001E17C1">
        <w:rPr>
          <w:rFonts w:eastAsia="MS Mincho"/>
        </w:rPr>
        <w:t>200</w:t>
      </w:r>
      <w:r>
        <w:rPr>
          <w:rFonts w:eastAsia="MS Mincho"/>
        </w:rPr>
        <w:t>–214, December</w:t>
      </w:r>
      <w:r w:rsidRPr="00C07BD8">
        <w:rPr>
          <w:rFonts w:eastAsia="MS Mincho"/>
        </w:rPr>
        <w:t xml:space="preserve"> </w:t>
      </w:r>
      <w:r>
        <w:rPr>
          <w:rFonts w:eastAsia="MS Mincho"/>
        </w:rPr>
        <w:t>2021</w:t>
      </w:r>
      <w:r w:rsidRPr="001E17C1">
        <w:rPr>
          <w:rFonts w:eastAsia="MS Mincho"/>
        </w:rPr>
        <w:t>.</w:t>
      </w:r>
      <w:r w:rsidR="005371EE" w:rsidRPr="001E17C1">
        <w:rPr>
          <w:rFonts w:eastAsia="MS Mincho"/>
        </w:rPr>
        <w:t xml:space="preserve"> </w:t>
      </w:r>
    </w:p>
    <w:p w:rsidR="005371EE" w:rsidRDefault="00C07BD8" w:rsidP="00C07BD8">
      <w:pPr>
        <w:pStyle w:val="references"/>
        <w:rPr>
          <w:rFonts w:eastAsia="MS Mincho"/>
        </w:rPr>
      </w:pPr>
      <w:r>
        <w:rPr>
          <w:rFonts w:eastAsia="MS Mincho"/>
        </w:rPr>
        <w:t>M.</w:t>
      </w:r>
      <w:r w:rsidRPr="001E17C1">
        <w:rPr>
          <w:rFonts w:eastAsia="MS Mincho"/>
        </w:rPr>
        <w:t>I.</w:t>
      </w:r>
      <w:r w:rsidR="0061523C">
        <w:rPr>
          <w:rFonts w:eastAsia="MS Mincho"/>
        </w:rPr>
        <w:t xml:space="preserve"> </w:t>
      </w:r>
      <w:r w:rsidR="005371EE" w:rsidRPr="001E17C1">
        <w:rPr>
          <w:rFonts w:eastAsia="MS Mincho"/>
        </w:rPr>
        <w:t xml:space="preserve">Dias, </w:t>
      </w:r>
      <w:r>
        <w:rPr>
          <w:rFonts w:eastAsia="MS Mincho"/>
        </w:rPr>
        <w:t>M.</w:t>
      </w:r>
      <w:r w:rsidRPr="001E17C1">
        <w:rPr>
          <w:rFonts w:eastAsia="MS Mincho"/>
        </w:rPr>
        <w:t>J.</w:t>
      </w:r>
      <w:r>
        <w:rPr>
          <w:rFonts w:eastAsia="MS Mincho"/>
        </w:rPr>
        <w:t xml:space="preserve"> </w:t>
      </w:r>
      <w:r w:rsidR="005371EE" w:rsidRPr="001E17C1">
        <w:rPr>
          <w:rFonts w:eastAsia="MS Mincho"/>
        </w:rPr>
        <w:t xml:space="preserve">Sousa, </w:t>
      </w:r>
      <w:r>
        <w:rPr>
          <w:rFonts w:eastAsia="MS Mincho"/>
        </w:rPr>
        <w:t>R.</w:t>
      </w:r>
      <w:r w:rsidRPr="001E17C1">
        <w:rPr>
          <w:rFonts w:eastAsia="MS Mincho"/>
        </w:rPr>
        <w:t>C.</w:t>
      </w:r>
      <w:r>
        <w:rPr>
          <w:rFonts w:eastAsia="MS Mincho"/>
        </w:rPr>
        <w:t xml:space="preserve"> </w:t>
      </w:r>
      <w:r w:rsidR="005371EE" w:rsidRPr="001E17C1">
        <w:rPr>
          <w:rFonts w:eastAsia="MS Mincho"/>
        </w:rPr>
        <w:t xml:space="preserve">Alves, </w:t>
      </w:r>
      <w:r>
        <w:rPr>
          <w:rFonts w:eastAsia="MS Mincho"/>
        </w:rPr>
        <w:t>and</w:t>
      </w:r>
      <w:r w:rsidR="005371EE" w:rsidRPr="001E17C1">
        <w:rPr>
          <w:rFonts w:eastAsia="MS Mincho"/>
        </w:rPr>
        <w:t xml:space="preserve"> </w:t>
      </w:r>
      <w:r>
        <w:rPr>
          <w:rFonts w:eastAsia="MS Mincho"/>
        </w:rPr>
        <w:t>I.C.F.</w:t>
      </w:r>
      <w:r w:rsidRPr="001E17C1">
        <w:rPr>
          <w:rFonts w:eastAsia="MS Mincho"/>
        </w:rPr>
        <w:t>R.</w:t>
      </w:r>
      <w:r>
        <w:rPr>
          <w:rFonts w:eastAsia="MS Mincho"/>
        </w:rPr>
        <w:t xml:space="preserve"> </w:t>
      </w:r>
      <w:r w:rsidR="005371EE" w:rsidRPr="001E17C1">
        <w:rPr>
          <w:rFonts w:eastAsia="MS Mincho"/>
        </w:rPr>
        <w:t xml:space="preserve">Ferreira, </w:t>
      </w:r>
      <w:r>
        <w:rPr>
          <w:rFonts w:eastAsia="MS Mincho"/>
        </w:rPr>
        <w:t>“</w:t>
      </w:r>
      <w:r w:rsidR="005371EE" w:rsidRPr="001E17C1">
        <w:rPr>
          <w:rFonts w:eastAsia="MS Mincho"/>
        </w:rPr>
        <w:t>Exploring plant tissue culture to improve the production of phenolic compounds: A review</w:t>
      </w:r>
      <w:r>
        <w:rPr>
          <w:rFonts w:eastAsia="MS Mincho"/>
        </w:rPr>
        <w:t>,”</w:t>
      </w:r>
      <w:r w:rsidR="005371EE" w:rsidRPr="001E17C1">
        <w:rPr>
          <w:rFonts w:eastAsia="MS Mincho"/>
        </w:rPr>
        <w:t xml:space="preserve"> </w:t>
      </w:r>
      <w:r w:rsidRPr="00C07BD8">
        <w:rPr>
          <w:rFonts w:eastAsia="MS Mincho"/>
        </w:rPr>
        <w:t>Ind. Crops Prod.</w:t>
      </w:r>
      <w:r w:rsidR="005371EE" w:rsidRPr="001E17C1">
        <w:rPr>
          <w:rFonts w:eastAsia="MS Mincho"/>
        </w:rPr>
        <w:t xml:space="preserve">, </w:t>
      </w:r>
      <w:r w:rsidR="0061523C">
        <w:rPr>
          <w:rFonts w:eastAsia="MS Mincho"/>
        </w:rPr>
        <w:t xml:space="preserve">vol. </w:t>
      </w:r>
      <w:r w:rsidR="005371EE" w:rsidRPr="001E17C1">
        <w:rPr>
          <w:rFonts w:eastAsia="MS Mincho"/>
        </w:rPr>
        <w:t xml:space="preserve">82, </w:t>
      </w:r>
      <w:r>
        <w:rPr>
          <w:rFonts w:eastAsia="MS Mincho"/>
        </w:rPr>
        <w:t>pp</w:t>
      </w:r>
      <w:r w:rsidR="0061523C">
        <w:rPr>
          <w:rFonts w:eastAsia="MS Mincho"/>
        </w:rPr>
        <w:t>.</w:t>
      </w:r>
      <w:r>
        <w:rPr>
          <w:rFonts w:eastAsia="MS Mincho"/>
        </w:rPr>
        <w:t xml:space="preserve"> </w:t>
      </w:r>
      <w:r w:rsidR="005371EE" w:rsidRPr="001E17C1">
        <w:rPr>
          <w:rFonts w:eastAsia="MS Mincho"/>
        </w:rPr>
        <w:t>9–22</w:t>
      </w:r>
      <w:r>
        <w:rPr>
          <w:rFonts w:eastAsia="MS Mincho"/>
        </w:rPr>
        <w:t>,</w:t>
      </w:r>
      <w:r w:rsidR="0061523C">
        <w:rPr>
          <w:rFonts w:eastAsia="MS Mincho"/>
        </w:rPr>
        <w:t xml:space="preserve"> April 2016</w:t>
      </w:r>
      <w:r w:rsidR="005371EE" w:rsidRPr="001E17C1">
        <w:rPr>
          <w:rFonts w:eastAsia="MS Mincho"/>
        </w:rPr>
        <w:t xml:space="preserve">. </w:t>
      </w:r>
    </w:p>
    <w:p w:rsidR="005371EE" w:rsidRDefault="0061523C" w:rsidP="0061523C">
      <w:pPr>
        <w:pStyle w:val="references"/>
        <w:rPr>
          <w:rFonts w:eastAsia="MS Mincho"/>
        </w:rPr>
      </w:pPr>
      <w:r>
        <w:rPr>
          <w:rFonts w:eastAsia="MS Mincho"/>
        </w:rPr>
        <w:t>D.</w:t>
      </w:r>
      <w:r w:rsidRPr="001E17C1">
        <w:rPr>
          <w:rFonts w:eastAsia="MS Mincho"/>
        </w:rPr>
        <w:t>L.</w:t>
      </w:r>
      <w:r>
        <w:rPr>
          <w:rFonts w:eastAsia="MS Mincho"/>
        </w:rPr>
        <w:t xml:space="preserve"> </w:t>
      </w:r>
      <w:r w:rsidR="005371EE" w:rsidRPr="001E17C1">
        <w:rPr>
          <w:rFonts w:eastAsia="MS Mincho"/>
        </w:rPr>
        <w:t>A</w:t>
      </w:r>
      <w:r>
        <w:rPr>
          <w:rFonts w:eastAsia="MS Mincho"/>
        </w:rPr>
        <w:t>mbriz-Pérez,</w:t>
      </w:r>
      <w:r w:rsidR="005371EE" w:rsidRPr="001E17C1">
        <w:rPr>
          <w:rFonts w:eastAsia="MS Mincho"/>
        </w:rPr>
        <w:t xml:space="preserve"> </w:t>
      </w:r>
      <w:r w:rsidRPr="001E17C1">
        <w:rPr>
          <w:rFonts w:eastAsia="MS Mincho"/>
        </w:rPr>
        <w:t>N.</w:t>
      </w:r>
      <w:r>
        <w:rPr>
          <w:rFonts w:eastAsia="MS Mincho"/>
        </w:rPr>
        <w:t xml:space="preserve"> Leyva-López, E.</w:t>
      </w:r>
      <w:r w:rsidRPr="001E17C1">
        <w:rPr>
          <w:rFonts w:eastAsia="MS Mincho"/>
        </w:rPr>
        <w:t>P.</w:t>
      </w:r>
      <w:r>
        <w:rPr>
          <w:rFonts w:eastAsia="MS Mincho"/>
        </w:rPr>
        <w:t xml:space="preserve"> Gutierrez-Grijalva, and</w:t>
      </w:r>
      <w:r w:rsidR="005371EE" w:rsidRPr="001E17C1">
        <w:rPr>
          <w:rFonts w:eastAsia="MS Mincho"/>
        </w:rPr>
        <w:t xml:space="preserve"> </w:t>
      </w:r>
      <w:r>
        <w:rPr>
          <w:rFonts w:eastAsia="MS Mincho"/>
        </w:rPr>
        <w:t>J.</w:t>
      </w:r>
      <w:r w:rsidRPr="001E17C1">
        <w:rPr>
          <w:rFonts w:eastAsia="MS Mincho"/>
        </w:rPr>
        <w:t>B.</w:t>
      </w:r>
      <w:r>
        <w:rPr>
          <w:rFonts w:eastAsia="MS Mincho"/>
        </w:rPr>
        <w:t xml:space="preserve"> </w:t>
      </w:r>
      <w:r w:rsidR="005371EE" w:rsidRPr="001E17C1">
        <w:rPr>
          <w:rFonts w:eastAsia="MS Mincho"/>
        </w:rPr>
        <w:t xml:space="preserve">Heredia, </w:t>
      </w:r>
      <w:r>
        <w:rPr>
          <w:rFonts w:eastAsia="MS Mincho"/>
        </w:rPr>
        <w:t>“</w:t>
      </w:r>
      <w:r w:rsidR="005371EE" w:rsidRPr="001E17C1">
        <w:rPr>
          <w:rFonts w:eastAsia="MS Mincho"/>
        </w:rPr>
        <w:t>Phenolic compounds: Natural alternative in inflammation treatment. A Review</w:t>
      </w:r>
      <w:r>
        <w:rPr>
          <w:rFonts w:eastAsia="MS Mincho"/>
        </w:rPr>
        <w:t>,”</w:t>
      </w:r>
      <w:r w:rsidR="005371EE" w:rsidRPr="001E17C1">
        <w:rPr>
          <w:rFonts w:eastAsia="MS Mincho"/>
        </w:rPr>
        <w:t xml:space="preserve"> </w:t>
      </w:r>
      <w:r w:rsidRPr="0061523C">
        <w:rPr>
          <w:rFonts w:eastAsia="MS Mincho"/>
        </w:rPr>
        <w:t>Cogent Food Agric.</w:t>
      </w:r>
      <w:r w:rsidR="005371EE" w:rsidRPr="001E17C1">
        <w:rPr>
          <w:rFonts w:eastAsia="MS Mincho"/>
        </w:rPr>
        <w:t xml:space="preserve">, </w:t>
      </w:r>
      <w:r>
        <w:rPr>
          <w:rFonts w:eastAsia="MS Mincho"/>
        </w:rPr>
        <w:t xml:space="preserve">vol. </w:t>
      </w:r>
      <w:r w:rsidR="005371EE" w:rsidRPr="001E17C1">
        <w:rPr>
          <w:rFonts w:eastAsia="MS Mincho"/>
        </w:rPr>
        <w:t>2(1)</w:t>
      </w:r>
      <w:r>
        <w:rPr>
          <w:rFonts w:eastAsia="MS Mincho"/>
        </w:rPr>
        <w:t>, pp. 1-14, January 2016</w:t>
      </w:r>
      <w:r w:rsidRPr="001E17C1">
        <w:rPr>
          <w:rFonts w:eastAsia="MS Mincho"/>
        </w:rPr>
        <w:t>.</w:t>
      </w:r>
      <w:r w:rsidR="005371EE" w:rsidRPr="001E17C1">
        <w:rPr>
          <w:rFonts w:eastAsia="MS Mincho"/>
        </w:rPr>
        <w:t xml:space="preserve"> </w:t>
      </w:r>
    </w:p>
    <w:p w:rsidR="005371EE" w:rsidRDefault="0061523C" w:rsidP="005371EE">
      <w:pPr>
        <w:pStyle w:val="references"/>
        <w:rPr>
          <w:rFonts w:eastAsia="MS Mincho"/>
        </w:rPr>
      </w:pPr>
      <w:r w:rsidRPr="001E17C1">
        <w:rPr>
          <w:rFonts w:eastAsia="MS Mincho"/>
        </w:rPr>
        <w:t>A.</w:t>
      </w:r>
      <w:r>
        <w:rPr>
          <w:rFonts w:eastAsia="MS Mincho"/>
        </w:rPr>
        <w:t xml:space="preserve"> </w:t>
      </w:r>
      <w:r w:rsidR="005371EE" w:rsidRPr="001E17C1">
        <w:rPr>
          <w:rFonts w:eastAsia="MS Mincho"/>
        </w:rPr>
        <w:t>K</w:t>
      </w:r>
      <w:r>
        <w:rPr>
          <w:rFonts w:eastAsia="MS Mincho"/>
        </w:rPr>
        <w:t>hoddami,</w:t>
      </w:r>
      <w:r w:rsidR="005371EE" w:rsidRPr="001E17C1">
        <w:rPr>
          <w:rFonts w:eastAsia="MS Mincho"/>
        </w:rPr>
        <w:t xml:space="preserve"> </w:t>
      </w:r>
      <w:r>
        <w:rPr>
          <w:rFonts w:eastAsia="MS Mincho"/>
        </w:rPr>
        <w:t>M.</w:t>
      </w:r>
      <w:r w:rsidRPr="001E17C1">
        <w:rPr>
          <w:rFonts w:eastAsia="MS Mincho"/>
        </w:rPr>
        <w:t>A.</w:t>
      </w:r>
      <w:r>
        <w:rPr>
          <w:rFonts w:eastAsia="MS Mincho"/>
        </w:rPr>
        <w:t xml:space="preserve"> </w:t>
      </w:r>
      <w:r w:rsidR="005371EE" w:rsidRPr="001E17C1">
        <w:rPr>
          <w:rFonts w:eastAsia="MS Mincho"/>
        </w:rPr>
        <w:t xml:space="preserve">Wilkes, </w:t>
      </w:r>
      <w:r>
        <w:rPr>
          <w:rFonts w:eastAsia="MS Mincho"/>
        </w:rPr>
        <w:t>and</w:t>
      </w:r>
      <w:r w:rsidR="005371EE" w:rsidRPr="001E17C1">
        <w:rPr>
          <w:rFonts w:eastAsia="MS Mincho"/>
        </w:rPr>
        <w:t xml:space="preserve"> </w:t>
      </w:r>
      <w:r>
        <w:rPr>
          <w:rFonts w:eastAsia="MS Mincho"/>
        </w:rPr>
        <w:t>T.</w:t>
      </w:r>
      <w:r w:rsidRPr="001E17C1">
        <w:rPr>
          <w:rFonts w:eastAsia="MS Mincho"/>
        </w:rPr>
        <w:t>H.</w:t>
      </w:r>
      <w:r>
        <w:rPr>
          <w:rFonts w:eastAsia="MS Mincho"/>
        </w:rPr>
        <w:t xml:space="preserve"> </w:t>
      </w:r>
      <w:r w:rsidR="005371EE" w:rsidRPr="001E17C1">
        <w:rPr>
          <w:rFonts w:eastAsia="MS Mincho"/>
        </w:rPr>
        <w:t xml:space="preserve">Roberts, </w:t>
      </w:r>
      <w:r>
        <w:rPr>
          <w:rFonts w:eastAsia="MS Mincho"/>
        </w:rPr>
        <w:t>“</w:t>
      </w:r>
      <w:r w:rsidR="005371EE" w:rsidRPr="001E17C1">
        <w:rPr>
          <w:rFonts w:eastAsia="MS Mincho"/>
        </w:rPr>
        <w:t>Techniques for analysis of plant phenolic compounds</w:t>
      </w:r>
      <w:r>
        <w:rPr>
          <w:rFonts w:eastAsia="MS Mincho"/>
        </w:rPr>
        <w:t>,”</w:t>
      </w:r>
      <w:r w:rsidR="005371EE" w:rsidRPr="001E17C1">
        <w:rPr>
          <w:rFonts w:eastAsia="MS Mincho"/>
        </w:rPr>
        <w:t xml:space="preserve"> Molecules, </w:t>
      </w:r>
      <w:r>
        <w:rPr>
          <w:rFonts w:eastAsia="MS Mincho"/>
        </w:rPr>
        <w:t xml:space="preserve">vol. </w:t>
      </w:r>
      <w:r w:rsidR="005371EE" w:rsidRPr="001E17C1">
        <w:rPr>
          <w:rFonts w:eastAsia="MS Mincho"/>
        </w:rPr>
        <w:t xml:space="preserve">18(2), </w:t>
      </w:r>
      <w:r>
        <w:rPr>
          <w:rFonts w:eastAsia="MS Mincho"/>
        </w:rPr>
        <w:t xml:space="preserve">pp. </w:t>
      </w:r>
      <w:r w:rsidR="005371EE" w:rsidRPr="001E17C1">
        <w:rPr>
          <w:rFonts w:eastAsia="MS Mincho"/>
        </w:rPr>
        <w:t>2328–2375</w:t>
      </w:r>
      <w:r>
        <w:rPr>
          <w:rFonts w:eastAsia="MS Mincho"/>
        </w:rPr>
        <w:t>, February 2013.</w:t>
      </w:r>
    </w:p>
    <w:p w:rsidR="005371EE" w:rsidRDefault="0061523C" w:rsidP="005371EE">
      <w:pPr>
        <w:pStyle w:val="references"/>
        <w:rPr>
          <w:rFonts w:eastAsia="MS Mincho"/>
        </w:rPr>
      </w:pPr>
      <w:r w:rsidRPr="001E17C1">
        <w:rPr>
          <w:rFonts w:eastAsia="MS Mincho"/>
        </w:rPr>
        <w:t>T.</w:t>
      </w:r>
      <w:r>
        <w:rPr>
          <w:rFonts w:eastAsia="MS Mincho"/>
        </w:rPr>
        <w:t xml:space="preserve"> </w:t>
      </w:r>
      <w:r w:rsidR="005371EE" w:rsidRPr="001E17C1">
        <w:rPr>
          <w:rFonts w:eastAsia="MS Mincho"/>
        </w:rPr>
        <w:t xml:space="preserve">Kılıç, </w:t>
      </w:r>
      <w:r>
        <w:rPr>
          <w:rFonts w:eastAsia="MS Mincho"/>
        </w:rPr>
        <w:t>“</w:t>
      </w:r>
      <w:r w:rsidR="005371EE" w:rsidRPr="001E17C1">
        <w:rPr>
          <w:rFonts w:eastAsia="MS Mincho"/>
        </w:rPr>
        <w:t>Amasya ve piraziz elma çeşitlerinin biyoaktif özelliklerinin belirlenmesi (</w:t>
      </w:r>
      <w:r>
        <w:rPr>
          <w:rFonts w:eastAsia="MS Mincho"/>
        </w:rPr>
        <w:t>Phd Thesis</w:t>
      </w:r>
      <w:r w:rsidR="005371EE" w:rsidRPr="001E17C1">
        <w:rPr>
          <w:rFonts w:eastAsia="MS Mincho"/>
        </w:rPr>
        <w:t>)</w:t>
      </w:r>
      <w:r>
        <w:rPr>
          <w:rFonts w:eastAsia="MS Mincho"/>
        </w:rPr>
        <w:t>,”</w:t>
      </w:r>
      <w:r w:rsidR="005371EE" w:rsidRPr="001E17C1">
        <w:rPr>
          <w:rFonts w:eastAsia="MS Mincho"/>
        </w:rPr>
        <w:t xml:space="preserve"> Çukurova Üniversitesi,Adana</w:t>
      </w:r>
      <w:r w:rsidR="005371EE">
        <w:rPr>
          <w:rFonts w:eastAsia="MS Mincho"/>
        </w:rPr>
        <w:t>.</w:t>
      </w:r>
    </w:p>
    <w:p w:rsidR="005371EE" w:rsidRDefault="0061523C" w:rsidP="0061523C">
      <w:pPr>
        <w:pStyle w:val="references"/>
        <w:rPr>
          <w:rFonts w:eastAsia="MS Mincho"/>
        </w:rPr>
      </w:pPr>
      <w:r w:rsidRPr="001E17C1">
        <w:rPr>
          <w:rFonts w:eastAsia="MS Mincho"/>
        </w:rPr>
        <w:lastRenderedPageBreak/>
        <w:t>J.</w:t>
      </w:r>
      <w:r>
        <w:rPr>
          <w:rFonts w:eastAsia="MS Mincho"/>
        </w:rPr>
        <w:t xml:space="preserve"> Gao,</w:t>
      </w:r>
      <w:r w:rsidR="005371EE" w:rsidRPr="001E17C1">
        <w:rPr>
          <w:rFonts w:eastAsia="MS Mincho"/>
        </w:rPr>
        <w:t xml:space="preserve"> </w:t>
      </w:r>
      <w:r w:rsidRPr="001E17C1">
        <w:rPr>
          <w:rFonts w:eastAsia="MS Mincho"/>
        </w:rPr>
        <w:t>Z.</w:t>
      </w:r>
      <w:r>
        <w:rPr>
          <w:rFonts w:eastAsia="MS Mincho"/>
        </w:rPr>
        <w:t xml:space="preserve"> Yang, </w:t>
      </w:r>
      <w:r w:rsidRPr="001E17C1">
        <w:rPr>
          <w:rFonts w:eastAsia="MS Mincho"/>
        </w:rPr>
        <w:t>C.</w:t>
      </w:r>
      <w:r>
        <w:rPr>
          <w:rFonts w:eastAsia="MS Mincho"/>
        </w:rPr>
        <w:t xml:space="preserve"> Zhao,</w:t>
      </w:r>
      <w:r w:rsidR="005371EE" w:rsidRPr="001E17C1">
        <w:rPr>
          <w:rFonts w:eastAsia="MS Mincho"/>
        </w:rPr>
        <w:t xml:space="preserve"> </w:t>
      </w:r>
      <w:r w:rsidRPr="001E17C1">
        <w:rPr>
          <w:rFonts w:eastAsia="MS Mincho"/>
        </w:rPr>
        <w:t>X.</w:t>
      </w:r>
      <w:r>
        <w:rPr>
          <w:rFonts w:eastAsia="MS Mincho"/>
        </w:rPr>
        <w:t xml:space="preserve"> Tang,</w:t>
      </w:r>
      <w:r w:rsidR="005371EE" w:rsidRPr="001E17C1">
        <w:rPr>
          <w:rFonts w:eastAsia="MS Mincho"/>
        </w:rPr>
        <w:t xml:space="preserve"> </w:t>
      </w:r>
      <w:r w:rsidRPr="001E17C1">
        <w:rPr>
          <w:rFonts w:eastAsia="MS Mincho"/>
        </w:rPr>
        <w:t>Q.</w:t>
      </w:r>
      <w:r>
        <w:rPr>
          <w:rFonts w:eastAsia="MS Mincho"/>
        </w:rPr>
        <w:t xml:space="preserve"> </w:t>
      </w:r>
      <w:r w:rsidR="005371EE" w:rsidRPr="001E17C1">
        <w:rPr>
          <w:rFonts w:eastAsia="MS Mincho"/>
        </w:rPr>
        <w:t xml:space="preserve">Jiang, </w:t>
      </w:r>
      <w:r>
        <w:rPr>
          <w:rFonts w:eastAsia="MS Mincho"/>
        </w:rPr>
        <w:t>and</w:t>
      </w:r>
      <w:r w:rsidR="005371EE" w:rsidRPr="001E17C1">
        <w:rPr>
          <w:rFonts w:eastAsia="MS Mincho"/>
        </w:rPr>
        <w:t xml:space="preserve"> </w:t>
      </w:r>
      <w:r w:rsidRPr="001E17C1">
        <w:rPr>
          <w:rFonts w:eastAsia="MS Mincho"/>
        </w:rPr>
        <w:t>Y.</w:t>
      </w:r>
      <w:r>
        <w:rPr>
          <w:rFonts w:eastAsia="MS Mincho"/>
        </w:rPr>
        <w:t xml:space="preserve"> </w:t>
      </w:r>
      <w:r w:rsidR="005371EE" w:rsidRPr="001E17C1">
        <w:rPr>
          <w:rFonts w:eastAsia="MS Mincho"/>
        </w:rPr>
        <w:t xml:space="preserve">Yin, </w:t>
      </w:r>
      <w:r>
        <w:rPr>
          <w:rFonts w:eastAsia="MS Mincho"/>
        </w:rPr>
        <w:t>“</w:t>
      </w:r>
      <w:r w:rsidR="005371EE" w:rsidRPr="001E17C1">
        <w:rPr>
          <w:rFonts w:eastAsia="MS Mincho"/>
        </w:rPr>
        <w:t>A comprehensive review on natural phenolic compounds as alternatives to in-feed antibiotics</w:t>
      </w:r>
      <w:r>
        <w:rPr>
          <w:rFonts w:eastAsia="MS Mincho"/>
        </w:rPr>
        <w:t>,”</w:t>
      </w:r>
      <w:r w:rsidR="005371EE" w:rsidRPr="001E17C1">
        <w:rPr>
          <w:rFonts w:eastAsia="MS Mincho"/>
        </w:rPr>
        <w:t xml:space="preserve"> </w:t>
      </w:r>
      <w:r w:rsidRPr="0061523C">
        <w:rPr>
          <w:rFonts w:eastAsia="MS Mincho"/>
        </w:rPr>
        <w:t>Sci. China Life Sci.</w:t>
      </w:r>
      <w:r>
        <w:rPr>
          <w:rFonts w:eastAsia="MS Mincho"/>
        </w:rPr>
        <w:t>, vol. 66, pp. 1518-1534, December 2022</w:t>
      </w:r>
      <w:r w:rsidR="005371EE" w:rsidRPr="001E17C1">
        <w:rPr>
          <w:rFonts w:eastAsia="MS Mincho"/>
        </w:rPr>
        <w:t xml:space="preserve">. </w:t>
      </w:r>
    </w:p>
    <w:p w:rsidR="005371EE" w:rsidRDefault="0061523C" w:rsidP="00E867CB">
      <w:pPr>
        <w:pStyle w:val="references"/>
        <w:rPr>
          <w:rFonts w:eastAsia="MS Mincho"/>
        </w:rPr>
      </w:pPr>
      <w:r>
        <w:rPr>
          <w:rFonts w:eastAsia="MS Mincho"/>
        </w:rPr>
        <w:t>O.</w:t>
      </w:r>
      <w:r w:rsidRPr="001E17C1">
        <w:rPr>
          <w:rFonts w:eastAsia="MS Mincho"/>
        </w:rPr>
        <w:t>R.</w:t>
      </w:r>
      <w:r>
        <w:rPr>
          <w:rFonts w:eastAsia="MS Mincho"/>
        </w:rPr>
        <w:t xml:space="preserve"> </w:t>
      </w:r>
      <w:r w:rsidR="005371EE" w:rsidRPr="001E17C1">
        <w:rPr>
          <w:rFonts w:eastAsia="MS Mincho"/>
        </w:rPr>
        <w:t>A</w:t>
      </w:r>
      <w:r>
        <w:rPr>
          <w:rFonts w:eastAsia="MS Mincho"/>
        </w:rPr>
        <w:t>lara, N.</w:t>
      </w:r>
      <w:r w:rsidRPr="001E17C1">
        <w:rPr>
          <w:rFonts w:eastAsia="MS Mincho"/>
        </w:rPr>
        <w:t>H.</w:t>
      </w:r>
      <w:r>
        <w:rPr>
          <w:rFonts w:eastAsia="MS Mincho"/>
        </w:rPr>
        <w:t xml:space="preserve"> Abdurahman, and</w:t>
      </w:r>
      <w:r w:rsidR="005371EE" w:rsidRPr="001E17C1">
        <w:rPr>
          <w:rFonts w:eastAsia="MS Mincho"/>
        </w:rPr>
        <w:t xml:space="preserve"> </w:t>
      </w:r>
      <w:r>
        <w:rPr>
          <w:rFonts w:eastAsia="MS Mincho"/>
        </w:rPr>
        <w:t>C.</w:t>
      </w:r>
      <w:r w:rsidRPr="001E17C1">
        <w:rPr>
          <w:rFonts w:eastAsia="MS Mincho"/>
        </w:rPr>
        <w:t>I.</w:t>
      </w:r>
      <w:r>
        <w:rPr>
          <w:rFonts w:eastAsia="MS Mincho"/>
        </w:rPr>
        <w:t xml:space="preserve"> </w:t>
      </w:r>
      <w:r w:rsidR="005371EE" w:rsidRPr="001E17C1">
        <w:rPr>
          <w:rFonts w:eastAsia="MS Mincho"/>
        </w:rPr>
        <w:t xml:space="preserve">Ukaegbu, </w:t>
      </w:r>
      <w:r>
        <w:rPr>
          <w:rFonts w:eastAsia="MS Mincho"/>
        </w:rPr>
        <w:t>“</w:t>
      </w:r>
      <w:r w:rsidR="005371EE" w:rsidRPr="001E17C1">
        <w:rPr>
          <w:rFonts w:eastAsia="MS Mincho"/>
        </w:rPr>
        <w:t>Extraction of phenolic compounds: A review</w:t>
      </w:r>
      <w:r>
        <w:rPr>
          <w:rFonts w:eastAsia="MS Mincho"/>
        </w:rPr>
        <w:t>,”</w:t>
      </w:r>
      <w:r w:rsidR="005371EE" w:rsidRPr="001E17C1">
        <w:rPr>
          <w:rFonts w:eastAsia="MS Mincho"/>
        </w:rPr>
        <w:t xml:space="preserve"> </w:t>
      </w:r>
      <w:r w:rsidR="00E867CB" w:rsidRPr="00E867CB">
        <w:rPr>
          <w:rFonts w:eastAsia="MS Mincho"/>
        </w:rPr>
        <w:t>Curr. Res. Nutr. Food Sci.</w:t>
      </w:r>
      <w:r w:rsidR="005371EE" w:rsidRPr="001E17C1">
        <w:rPr>
          <w:rFonts w:eastAsia="MS Mincho"/>
        </w:rPr>
        <w:t xml:space="preserve">, </w:t>
      </w:r>
      <w:r w:rsidR="00E867CB">
        <w:rPr>
          <w:rFonts w:eastAsia="MS Mincho"/>
        </w:rPr>
        <w:t xml:space="preserve">vol. </w:t>
      </w:r>
      <w:r w:rsidR="005371EE" w:rsidRPr="001E17C1">
        <w:rPr>
          <w:rFonts w:eastAsia="MS Mincho"/>
        </w:rPr>
        <w:t xml:space="preserve">4, </w:t>
      </w:r>
      <w:r w:rsidR="00E867CB">
        <w:rPr>
          <w:rFonts w:eastAsia="MS Mincho"/>
        </w:rPr>
        <w:t xml:space="preserve">pp. </w:t>
      </w:r>
      <w:r w:rsidR="005371EE" w:rsidRPr="001E17C1">
        <w:rPr>
          <w:rFonts w:eastAsia="MS Mincho"/>
        </w:rPr>
        <w:t>200–214</w:t>
      </w:r>
      <w:r w:rsidR="00E867CB">
        <w:rPr>
          <w:rFonts w:eastAsia="MS Mincho"/>
        </w:rPr>
        <w:t>, December 2021</w:t>
      </w:r>
      <w:r w:rsidR="00E867CB" w:rsidRPr="001E17C1">
        <w:rPr>
          <w:rFonts w:eastAsia="MS Mincho"/>
        </w:rPr>
        <w:t>.</w:t>
      </w:r>
    </w:p>
    <w:p w:rsidR="005371EE" w:rsidRDefault="00E867CB" w:rsidP="00E867CB">
      <w:pPr>
        <w:pStyle w:val="references"/>
        <w:rPr>
          <w:rFonts w:eastAsia="MS Mincho"/>
        </w:rPr>
      </w:pPr>
      <w:r w:rsidRPr="001E17C1">
        <w:rPr>
          <w:rFonts w:eastAsia="MS Mincho"/>
        </w:rPr>
        <w:t>B.</w:t>
      </w:r>
      <w:r>
        <w:rPr>
          <w:rFonts w:eastAsia="MS Mincho"/>
        </w:rPr>
        <w:t xml:space="preserve"> </w:t>
      </w:r>
      <w:r w:rsidR="005371EE" w:rsidRPr="001E17C1">
        <w:rPr>
          <w:rFonts w:eastAsia="MS Mincho"/>
        </w:rPr>
        <w:t>S</w:t>
      </w:r>
      <w:r>
        <w:rPr>
          <w:rFonts w:eastAsia="MS Mincho"/>
        </w:rPr>
        <w:t>ingh,</w:t>
      </w:r>
      <w:r w:rsidR="005371EE" w:rsidRPr="001E17C1">
        <w:rPr>
          <w:rFonts w:eastAsia="MS Mincho"/>
        </w:rPr>
        <w:t xml:space="preserve"> </w:t>
      </w:r>
      <w:r w:rsidRPr="001E17C1">
        <w:rPr>
          <w:rFonts w:eastAsia="MS Mincho"/>
        </w:rPr>
        <w:t>J.</w:t>
      </w:r>
      <w:r>
        <w:rPr>
          <w:rFonts w:eastAsia="MS Mincho"/>
        </w:rPr>
        <w:t xml:space="preserve"> </w:t>
      </w:r>
      <w:r w:rsidR="005371EE" w:rsidRPr="001E17C1">
        <w:rPr>
          <w:rFonts w:eastAsia="MS Mincho"/>
        </w:rPr>
        <w:t xml:space="preserve">Pal, </w:t>
      </w:r>
      <w:r w:rsidRPr="001E17C1">
        <w:rPr>
          <w:rFonts w:eastAsia="MS Mincho"/>
        </w:rPr>
        <w:t>A.</w:t>
      </w:r>
      <w:r>
        <w:rPr>
          <w:rFonts w:eastAsia="MS Mincho"/>
        </w:rPr>
        <w:t xml:space="preserve"> </w:t>
      </w:r>
      <w:r w:rsidR="005371EE" w:rsidRPr="001E17C1">
        <w:rPr>
          <w:rFonts w:eastAsia="MS Mincho"/>
        </w:rPr>
        <w:t xml:space="preserve">Kaur, </w:t>
      </w:r>
      <w:r>
        <w:rPr>
          <w:rFonts w:eastAsia="MS Mincho"/>
        </w:rPr>
        <w:t>and</w:t>
      </w:r>
      <w:r w:rsidR="005371EE" w:rsidRPr="001E17C1">
        <w:rPr>
          <w:rFonts w:eastAsia="MS Mincho"/>
        </w:rPr>
        <w:t xml:space="preserve"> </w:t>
      </w:r>
      <w:r w:rsidRPr="001E17C1">
        <w:rPr>
          <w:rFonts w:eastAsia="MS Mincho"/>
        </w:rPr>
        <w:t>N.</w:t>
      </w:r>
      <w:r>
        <w:rPr>
          <w:rFonts w:eastAsia="MS Mincho"/>
        </w:rPr>
        <w:t xml:space="preserve"> </w:t>
      </w:r>
      <w:r w:rsidR="005371EE" w:rsidRPr="001E17C1">
        <w:rPr>
          <w:rFonts w:eastAsia="MS Mincho"/>
        </w:rPr>
        <w:t xml:space="preserve">Singh, </w:t>
      </w:r>
      <w:r>
        <w:rPr>
          <w:rFonts w:eastAsia="MS Mincho"/>
        </w:rPr>
        <w:t>“</w:t>
      </w:r>
      <w:r w:rsidR="005371EE" w:rsidRPr="001E17C1">
        <w:rPr>
          <w:rFonts w:eastAsia="MS Mincho"/>
        </w:rPr>
        <w:t>Phenolic composition , antioxidant potential and health benefits of citrus peel</w:t>
      </w:r>
      <w:r>
        <w:rPr>
          <w:rFonts w:eastAsia="MS Mincho"/>
        </w:rPr>
        <w:t>,”</w:t>
      </w:r>
      <w:r w:rsidR="005371EE" w:rsidRPr="001E17C1">
        <w:rPr>
          <w:rFonts w:eastAsia="MS Mincho"/>
        </w:rPr>
        <w:t xml:space="preserve"> </w:t>
      </w:r>
      <w:r w:rsidRPr="00E867CB">
        <w:rPr>
          <w:rFonts w:eastAsia="MS Mincho"/>
        </w:rPr>
        <w:t>Food Res. Int.</w:t>
      </w:r>
      <w:r w:rsidR="005371EE" w:rsidRPr="001E17C1">
        <w:rPr>
          <w:rFonts w:eastAsia="MS Mincho"/>
        </w:rPr>
        <w:t xml:space="preserve">, </w:t>
      </w:r>
      <w:r>
        <w:rPr>
          <w:rFonts w:eastAsia="MS Mincho"/>
        </w:rPr>
        <w:t xml:space="preserve">vol. </w:t>
      </w:r>
      <w:r w:rsidR="005371EE" w:rsidRPr="001E17C1">
        <w:rPr>
          <w:rFonts w:eastAsia="MS Mincho"/>
        </w:rPr>
        <w:t xml:space="preserve">132, </w:t>
      </w:r>
      <w:r>
        <w:rPr>
          <w:rFonts w:eastAsia="MS Mincho"/>
        </w:rPr>
        <w:t xml:space="preserve">pp. </w:t>
      </w:r>
      <w:r w:rsidR="005371EE" w:rsidRPr="001E17C1">
        <w:rPr>
          <w:rFonts w:eastAsia="MS Mincho"/>
        </w:rPr>
        <w:t>109114</w:t>
      </w:r>
      <w:r>
        <w:rPr>
          <w:rFonts w:eastAsia="MS Mincho"/>
        </w:rPr>
        <w:t>, June 2020</w:t>
      </w:r>
      <w:r w:rsidRPr="001E17C1">
        <w:rPr>
          <w:rFonts w:eastAsia="MS Mincho"/>
        </w:rPr>
        <w:t>.</w:t>
      </w:r>
      <w:r w:rsidR="005371EE" w:rsidRPr="001E17C1">
        <w:rPr>
          <w:rFonts w:eastAsia="MS Mincho"/>
        </w:rPr>
        <w:t xml:space="preserve"> </w:t>
      </w:r>
    </w:p>
    <w:p w:rsidR="005371EE" w:rsidRDefault="00E867CB" w:rsidP="00E867CB">
      <w:pPr>
        <w:pStyle w:val="references"/>
        <w:rPr>
          <w:rFonts w:eastAsia="MS Mincho"/>
        </w:rPr>
      </w:pPr>
      <w:r>
        <w:rPr>
          <w:rFonts w:eastAsia="MS Mincho"/>
        </w:rPr>
        <w:t>B.</w:t>
      </w:r>
      <w:r w:rsidRPr="001E17C1">
        <w:rPr>
          <w:rFonts w:eastAsia="MS Mincho"/>
        </w:rPr>
        <w:t>R.</w:t>
      </w:r>
      <w:r>
        <w:rPr>
          <w:rFonts w:eastAsia="MS Mincho"/>
        </w:rPr>
        <w:t xml:space="preserve"> </w:t>
      </w:r>
      <w:r w:rsidR="005371EE" w:rsidRPr="001E17C1">
        <w:rPr>
          <w:rFonts w:eastAsia="MS Mincho"/>
        </w:rPr>
        <w:t>A</w:t>
      </w:r>
      <w:r>
        <w:rPr>
          <w:rFonts w:eastAsia="MS Mincho"/>
        </w:rPr>
        <w:t>lbuquerque,</w:t>
      </w:r>
      <w:r w:rsidR="005371EE" w:rsidRPr="001E17C1">
        <w:rPr>
          <w:rFonts w:eastAsia="MS Mincho"/>
        </w:rPr>
        <w:t xml:space="preserve"> </w:t>
      </w:r>
      <w:r>
        <w:rPr>
          <w:rFonts w:eastAsia="MS Mincho"/>
        </w:rPr>
        <w:t>S.</w:t>
      </w:r>
      <w:r w:rsidRPr="001E17C1">
        <w:rPr>
          <w:rFonts w:eastAsia="MS Mincho"/>
        </w:rPr>
        <w:t>A.</w:t>
      </w:r>
      <w:r>
        <w:rPr>
          <w:rFonts w:eastAsia="MS Mincho"/>
        </w:rPr>
        <w:t xml:space="preserve"> Heleno,</w:t>
      </w:r>
      <w:r w:rsidR="005371EE" w:rsidRPr="001E17C1">
        <w:rPr>
          <w:rFonts w:eastAsia="MS Mincho"/>
        </w:rPr>
        <w:t xml:space="preserve"> </w:t>
      </w:r>
      <w:r>
        <w:rPr>
          <w:rFonts w:eastAsia="MS Mincho"/>
        </w:rPr>
        <w:t xml:space="preserve">M.B.P.P. </w:t>
      </w:r>
      <w:r w:rsidR="005371EE" w:rsidRPr="001E17C1">
        <w:rPr>
          <w:rFonts w:eastAsia="MS Mincho"/>
        </w:rPr>
        <w:t xml:space="preserve">Oliveira, </w:t>
      </w:r>
      <w:r w:rsidRPr="001E17C1">
        <w:rPr>
          <w:rFonts w:eastAsia="MS Mincho"/>
        </w:rPr>
        <w:t>L.</w:t>
      </w:r>
      <w:r>
        <w:rPr>
          <w:rFonts w:eastAsia="MS Mincho"/>
        </w:rPr>
        <w:t xml:space="preserve"> </w:t>
      </w:r>
      <w:r w:rsidR="005371EE" w:rsidRPr="001E17C1">
        <w:rPr>
          <w:rFonts w:eastAsia="MS Mincho"/>
        </w:rPr>
        <w:t xml:space="preserve">Barros, </w:t>
      </w:r>
      <w:r>
        <w:rPr>
          <w:rFonts w:eastAsia="MS Mincho"/>
        </w:rPr>
        <w:t>and</w:t>
      </w:r>
      <w:r w:rsidR="005371EE" w:rsidRPr="001E17C1">
        <w:rPr>
          <w:rFonts w:eastAsia="MS Mincho"/>
        </w:rPr>
        <w:t xml:space="preserve"> </w:t>
      </w:r>
      <w:r>
        <w:rPr>
          <w:rFonts w:eastAsia="MS Mincho"/>
        </w:rPr>
        <w:t>I.C.F.</w:t>
      </w:r>
      <w:r w:rsidRPr="001E17C1">
        <w:rPr>
          <w:rFonts w:eastAsia="MS Mincho"/>
        </w:rPr>
        <w:t>R.</w:t>
      </w:r>
      <w:r>
        <w:rPr>
          <w:rFonts w:eastAsia="MS Mincho"/>
        </w:rPr>
        <w:t xml:space="preserve"> </w:t>
      </w:r>
      <w:r w:rsidR="005371EE" w:rsidRPr="001E17C1">
        <w:rPr>
          <w:rFonts w:eastAsia="MS Mincho"/>
        </w:rPr>
        <w:t xml:space="preserve">Ferreira, </w:t>
      </w:r>
      <w:r>
        <w:rPr>
          <w:rFonts w:eastAsia="MS Mincho"/>
        </w:rPr>
        <w:t>“</w:t>
      </w:r>
      <w:r w:rsidR="005371EE" w:rsidRPr="001E17C1">
        <w:rPr>
          <w:rFonts w:eastAsia="MS Mincho"/>
        </w:rPr>
        <w:t>Phenolic compounds: Current industrial applications, limitations and future challenges</w:t>
      </w:r>
      <w:r>
        <w:rPr>
          <w:rFonts w:eastAsia="MS Mincho"/>
        </w:rPr>
        <w:t>,”</w:t>
      </w:r>
      <w:r w:rsidR="005371EE" w:rsidRPr="001E17C1">
        <w:rPr>
          <w:rFonts w:eastAsia="MS Mincho"/>
        </w:rPr>
        <w:t xml:space="preserve"> </w:t>
      </w:r>
      <w:r w:rsidRPr="00E867CB">
        <w:rPr>
          <w:rFonts w:eastAsia="MS Mincho"/>
        </w:rPr>
        <w:t>Food Funct.</w:t>
      </w:r>
      <w:r w:rsidR="005371EE" w:rsidRPr="001E17C1">
        <w:rPr>
          <w:rFonts w:eastAsia="MS Mincho"/>
        </w:rPr>
        <w:t xml:space="preserve">, </w:t>
      </w:r>
      <w:r>
        <w:rPr>
          <w:rFonts w:eastAsia="MS Mincho"/>
        </w:rPr>
        <w:t xml:space="preserve">vol. </w:t>
      </w:r>
      <w:r w:rsidR="005371EE" w:rsidRPr="001E17C1">
        <w:rPr>
          <w:rFonts w:eastAsia="MS Mincho"/>
        </w:rPr>
        <w:t xml:space="preserve">12(1), </w:t>
      </w:r>
      <w:r>
        <w:rPr>
          <w:rFonts w:eastAsia="MS Mincho"/>
        </w:rPr>
        <w:t xml:space="preserve">pp. </w:t>
      </w:r>
      <w:r w:rsidR="005371EE" w:rsidRPr="001E17C1">
        <w:rPr>
          <w:rFonts w:eastAsia="MS Mincho"/>
        </w:rPr>
        <w:t>14–29</w:t>
      </w:r>
      <w:r>
        <w:rPr>
          <w:rFonts w:eastAsia="MS Mincho"/>
        </w:rPr>
        <w:t>,  November 2021</w:t>
      </w:r>
      <w:r w:rsidR="005371EE" w:rsidRPr="001E17C1">
        <w:rPr>
          <w:rFonts w:eastAsia="MS Mincho"/>
        </w:rPr>
        <w:t xml:space="preserve">. </w:t>
      </w:r>
    </w:p>
    <w:p w:rsidR="005371EE" w:rsidRPr="00E867CB" w:rsidRDefault="00E867CB" w:rsidP="00E867CB">
      <w:pPr>
        <w:pStyle w:val="references"/>
        <w:rPr>
          <w:rFonts w:eastAsia="MS Mincho"/>
        </w:rPr>
      </w:pPr>
      <w:r>
        <w:rPr>
          <w:rFonts w:eastAsia="MS Mincho"/>
        </w:rPr>
        <w:t>D.</w:t>
      </w:r>
      <w:r w:rsidRPr="00E867CB">
        <w:rPr>
          <w:rFonts w:eastAsia="MS Mincho"/>
        </w:rPr>
        <w:t xml:space="preserve">C. </w:t>
      </w:r>
      <w:r w:rsidR="005371EE" w:rsidRPr="00E867CB">
        <w:rPr>
          <w:rFonts w:eastAsia="MS Mincho"/>
        </w:rPr>
        <w:t xml:space="preserve">Vitale, </w:t>
      </w:r>
      <w:r w:rsidRPr="00E867CB">
        <w:rPr>
          <w:rFonts w:eastAsia="MS Mincho"/>
        </w:rPr>
        <w:t>C.</w:t>
      </w:r>
      <w:r>
        <w:rPr>
          <w:rFonts w:eastAsia="MS Mincho"/>
        </w:rPr>
        <w:t xml:space="preserve"> </w:t>
      </w:r>
      <w:r w:rsidR="005371EE" w:rsidRPr="00E867CB">
        <w:rPr>
          <w:rFonts w:eastAsia="MS Mincho"/>
        </w:rPr>
        <w:t>Piazza,</w:t>
      </w:r>
      <w:r>
        <w:rPr>
          <w:rFonts w:eastAsia="MS Mincho"/>
        </w:rPr>
        <w:t xml:space="preserve"> </w:t>
      </w:r>
      <w:r w:rsidRPr="00E867CB">
        <w:rPr>
          <w:rFonts w:eastAsia="MS Mincho"/>
        </w:rPr>
        <w:t>B.</w:t>
      </w:r>
      <w:r>
        <w:rPr>
          <w:rFonts w:eastAsia="MS Mincho"/>
        </w:rPr>
        <w:t xml:space="preserve"> Melilli, </w:t>
      </w:r>
      <w:r w:rsidRPr="00E867CB">
        <w:rPr>
          <w:rFonts w:eastAsia="MS Mincho"/>
        </w:rPr>
        <w:t>F.</w:t>
      </w:r>
      <w:r>
        <w:rPr>
          <w:rFonts w:eastAsia="MS Mincho"/>
        </w:rPr>
        <w:t xml:space="preserve"> Drago, and</w:t>
      </w:r>
      <w:r w:rsidR="005371EE" w:rsidRPr="00E867CB">
        <w:rPr>
          <w:rFonts w:eastAsia="MS Mincho"/>
        </w:rPr>
        <w:t xml:space="preserve"> </w:t>
      </w:r>
      <w:r w:rsidRPr="00E867CB">
        <w:rPr>
          <w:rFonts w:eastAsia="MS Mincho"/>
        </w:rPr>
        <w:t>S.</w:t>
      </w:r>
      <w:r>
        <w:rPr>
          <w:rFonts w:eastAsia="MS Mincho"/>
        </w:rPr>
        <w:t xml:space="preserve"> </w:t>
      </w:r>
      <w:r w:rsidR="005371EE" w:rsidRPr="00E867CB">
        <w:rPr>
          <w:rFonts w:eastAsia="MS Mincho"/>
        </w:rPr>
        <w:t xml:space="preserve">Salomone, </w:t>
      </w:r>
      <w:r>
        <w:rPr>
          <w:rFonts w:eastAsia="MS Mincho"/>
        </w:rPr>
        <w:t>“</w:t>
      </w:r>
      <w:r w:rsidR="005371EE" w:rsidRPr="00E867CB">
        <w:rPr>
          <w:rFonts w:eastAsia="MS Mincho"/>
        </w:rPr>
        <w:t>Isoflavones: estrogenic activity, biological effect and bioavailability</w:t>
      </w:r>
      <w:r>
        <w:rPr>
          <w:rFonts w:eastAsia="MS Mincho"/>
        </w:rPr>
        <w:t>,”</w:t>
      </w:r>
      <w:r w:rsidR="005371EE" w:rsidRPr="00E867CB">
        <w:rPr>
          <w:rFonts w:eastAsia="MS Mincho"/>
        </w:rPr>
        <w:t xml:space="preserve"> </w:t>
      </w:r>
      <w:r w:rsidRPr="00E867CB">
        <w:rPr>
          <w:rFonts w:eastAsia="MS Mincho"/>
        </w:rPr>
        <w:t>Eur J Drug Metab Pharmacokinet</w:t>
      </w:r>
      <w:r w:rsidR="005371EE" w:rsidRPr="00E867CB">
        <w:rPr>
          <w:rFonts w:eastAsia="MS Mincho"/>
        </w:rPr>
        <w:t xml:space="preserve">, </w:t>
      </w:r>
      <w:r>
        <w:rPr>
          <w:rFonts w:eastAsia="MS Mincho"/>
        </w:rPr>
        <w:t xml:space="preserve">vol. </w:t>
      </w:r>
      <w:r w:rsidR="005371EE" w:rsidRPr="00E867CB">
        <w:rPr>
          <w:rFonts w:eastAsia="MS Mincho"/>
        </w:rPr>
        <w:t>38,</w:t>
      </w:r>
      <w:r>
        <w:rPr>
          <w:rFonts w:eastAsia="MS Mincho"/>
        </w:rPr>
        <w:t xml:space="preserve"> pp.</w:t>
      </w:r>
      <w:r w:rsidR="005371EE" w:rsidRPr="00E867CB">
        <w:rPr>
          <w:rFonts w:eastAsia="MS Mincho"/>
        </w:rPr>
        <w:t xml:space="preserve"> 15-25</w:t>
      </w:r>
      <w:r>
        <w:rPr>
          <w:rFonts w:eastAsia="MS Mincho"/>
        </w:rPr>
        <w:t>, November 2013</w:t>
      </w:r>
      <w:r w:rsidRPr="00E867CB">
        <w:rPr>
          <w:rFonts w:eastAsia="MS Mincho"/>
        </w:rPr>
        <w:t>.</w:t>
      </w:r>
    </w:p>
    <w:p w:rsidR="005371EE" w:rsidRDefault="00E867CB" w:rsidP="00E867CB">
      <w:pPr>
        <w:pStyle w:val="references"/>
        <w:rPr>
          <w:rFonts w:eastAsia="MS Mincho"/>
        </w:rPr>
      </w:pPr>
      <w:r w:rsidRPr="001E17C1">
        <w:rPr>
          <w:rFonts w:eastAsia="MS Mincho"/>
        </w:rPr>
        <w:t>K.</w:t>
      </w:r>
      <w:r>
        <w:rPr>
          <w:rFonts w:eastAsia="MS Mincho"/>
        </w:rPr>
        <w:t xml:space="preserve"> </w:t>
      </w:r>
      <w:r w:rsidR="005371EE" w:rsidRPr="001E17C1">
        <w:rPr>
          <w:rFonts w:eastAsia="MS Mincho"/>
        </w:rPr>
        <w:t>Ecevit,</w:t>
      </w:r>
      <w:r>
        <w:rPr>
          <w:rFonts w:eastAsia="MS Mincho"/>
        </w:rPr>
        <w:t xml:space="preserve"> A.A.</w:t>
      </w:r>
      <w:r w:rsidR="005371EE" w:rsidRPr="001E17C1">
        <w:rPr>
          <w:rFonts w:eastAsia="MS Mincho"/>
        </w:rPr>
        <w:t xml:space="preserve"> Barros, </w:t>
      </w:r>
      <w:r>
        <w:rPr>
          <w:rFonts w:eastAsia="MS Mincho"/>
        </w:rPr>
        <w:t>J.</w:t>
      </w:r>
      <w:r w:rsidRPr="001E17C1">
        <w:rPr>
          <w:rFonts w:eastAsia="MS Mincho"/>
        </w:rPr>
        <w:t>M.</w:t>
      </w:r>
      <w:r>
        <w:rPr>
          <w:rFonts w:eastAsia="MS Mincho"/>
        </w:rPr>
        <w:t xml:space="preserve"> </w:t>
      </w:r>
      <w:r w:rsidR="005371EE" w:rsidRPr="001E17C1">
        <w:rPr>
          <w:rFonts w:eastAsia="MS Mincho"/>
        </w:rPr>
        <w:t xml:space="preserve">Silva, </w:t>
      </w:r>
      <w:r>
        <w:rPr>
          <w:rFonts w:eastAsia="MS Mincho"/>
        </w:rPr>
        <w:t>and</w:t>
      </w:r>
      <w:r w:rsidR="005371EE" w:rsidRPr="001E17C1">
        <w:rPr>
          <w:rFonts w:eastAsia="MS Mincho"/>
        </w:rPr>
        <w:t xml:space="preserve"> </w:t>
      </w:r>
      <w:r>
        <w:rPr>
          <w:rFonts w:eastAsia="MS Mincho"/>
        </w:rPr>
        <w:t>R.</w:t>
      </w:r>
      <w:r w:rsidRPr="001E17C1">
        <w:rPr>
          <w:rFonts w:eastAsia="MS Mincho"/>
        </w:rPr>
        <w:t>L.</w:t>
      </w:r>
      <w:r>
        <w:rPr>
          <w:rFonts w:eastAsia="MS Mincho"/>
        </w:rPr>
        <w:t xml:space="preserve"> </w:t>
      </w:r>
      <w:r w:rsidR="005371EE" w:rsidRPr="001E17C1">
        <w:rPr>
          <w:rFonts w:eastAsia="MS Mincho"/>
        </w:rPr>
        <w:t xml:space="preserve">Reis, </w:t>
      </w:r>
      <w:r>
        <w:rPr>
          <w:rFonts w:eastAsia="MS Mincho"/>
        </w:rPr>
        <w:t>“</w:t>
      </w:r>
      <w:r w:rsidR="005371EE" w:rsidRPr="001E17C1">
        <w:rPr>
          <w:rFonts w:eastAsia="MS Mincho"/>
        </w:rPr>
        <w:t>Preventing microbial ınfections with natural phenolic compounds</w:t>
      </w:r>
      <w:r>
        <w:rPr>
          <w:rFonts w:eastAsia="MS Mincho"/>
        </w:rPr>
        <w:t>,”</w:t>
      </w:r>
      <w:r w:rsidR="005371EE" w:rsidRPr="001E17C1">
        <w:rPr>
          <w:rFonts w:eastAsia="MS Mincho"/>
        </w:rPr>
        <w:t xml:space="preserve"> </w:t>
      </w:r>
      <w:r w:rsidRPr="00E867CB">
        <w:rPr>
          <w:rFonts w:eastAsia="MS Mincho"/>
        </w:rPr>
        <w:t>Future pharmacol.</w:t>
      </w:r>
      <w:r w:rsidR="005371EE" w:rsidRPr="001E17C1">
        <w:rPr>
          <w:rFonts w:eastAsia="MS Mincho"/>
        </w:rPr>
        <w:t>,</w:t>
      </w:r>
      <w:r>
        <w:rPr>
          <w:rFonts w:eastAsia="MS Mincho"/>
        </w:rPr>
        <w:t xml:space="preserve"> vol.</w:t>
      </w:r>
      <w:r w:rsidR="005371EE" w:rsidRPr="001E17C1">
        <w:rPr>
          <w:rFonts w:eastAsia="MS Mincho"/>
        </w:rPr>
        <w:t xml:space="preserve"> 2(4),</w:t>
      </w:r>
      <w:r>
        <w:rPr>
          <w:rFonts w:eastAsia="MS Mincho"/>
        </w:rPr>
        <w:t xml:space="preserve"> pp.</w:t>
      </w:r>
      <w:r w:rsidR="005371EE" w:rsidRPr="001E17C1">
        <w:rPr>
          <w:rFonts w:eastAsia="MS Mincho"/>
        </w:rPr>
        <w:t xml:space="preserve"> 460-498</w:t>
      </w:r>
      <w:r>
        <w:rPr>
          <w:rFonts w:eastAsia="MS Mincho"/>
        </w:rPr>
        <w:t>, November 2022</w:t>
      </w:r>
      <w:r w:rsidR="005371EE" w:rsidRPr="001E17C1">
        <w:rPr>
          <w:rFonts w:eastAsia="MS Mincho"/>
        </w:rPr>
        <w:t xml:space="preserve">. </w:t>
      </w:r>
    </w:p>
    <w:p w:rsidR="005371EE" w:rsidRDefault="00E867CB" w:rsidP="000D5157">
      <w:pPr>
        <w:pStyle w:val="references"/>
        <w:rPr>
          <w:rFonts w:eastAsia="MS Mincho"/>
        </w:rPr>
      </w:pPr>
      <w:r>
        <w:rPr>
          <w:rFonts w:eastAsia="MS Mincho"/>
        </w:rPr>
        <w:t>Q.</w:t>
      </w:r>
      <w:r w:rsidRPr="001E17C1">
        <w:rPr>
          <w:rFonts w:eastAsia="MS Mincho"/>
        </w:rPr>
        <w:t>Z.</w:t>
      </w:r>
      <w:r>
        <w:rPr>
          <w:rFonts w:eastAsia="MS Mincho"/>
        </w:rPr>
        <w:t xml:space="preserve"> </w:t>
      </w:r>
      <w:r w:rsidR="005371EE" w:rsidRPr="001E17C1">
        <w:rPr>
          <w:rFonts w:eastAsia="MS Mincho"/>
        </w:rPr>
        <w:t>L</w:t>
      </w:r>
      <w:r>
        <w:rPr>
          <w:rFonts w:eastAsia="MS Mincho"/>
        </w:rPr>
        <w:t>v,</w:t>
      </w:r>
      <w:r w:rsidRPr="00E867CB">
        <w:rPr>
          <w:rFonts w:eastAsia="MS Mincho"/>
        </w:rPr>
        <w:t xml:space="preserve"> </w:t>
      </w:r>
      <w:r>
        <w:rPr>
          <w:rFonts w:eastAsia="MS Mincho"/>
        </w:rPr>
        <w:t>J.</w:t>
      </w:r>
      <w:r w:rsidRPr="001E17C1">
        <w:rPr>
          <w:rFonts w:eastAsia="MS Mincho"/>
        </w:rPr>
        <w:t>T.</w:t>
      </w:r>
      <w:r>
        <w:rPr>
          <w:rFonts w:eastAsia="MS Mincho"/>
        </w:rPr>
        <w:t xml:space="preserve"> Long,</w:t>
      </w:r>
      <w:r w:rsidR="005371EE" w:rsidRPr="001E17C1">
        <w:rPr>
          <w:rFonts w:eastAsia="MS Mincho"/>
        </w:rPr>
        <w:t xml:space="preserve"> </w:t>
      </w:r>
      <w:r>
        <w:rPr>
          <w:rFonts w:eastAsia="MS Mincho"/>
        </w:rPr>
        <w:t>Z.</w:t>
      </w:r>
      <w:r w:rsidRPr="001E17C1">
        <w:rPr>
          <w:rFonts w:eastAsia="MS Mincho"/>
        </w:rPr>
        <w:t>F.</w:t>
      </w:r>
      <w:r>
        <w:rPr>
          <w:rFonts w:eastAsia="MS Mincho"/>
        </w:rPr>
        <w:t xml:space="preserve"> </w:t>
      </w:r>
      <w:r w:rsidR="005371EE" w:rsidRPr="001E17C1">
        <w:rPr>
          <w:rFonts w:eastAsia="MS Mincho"/>
        </w:rPr>
        <w:t xml:space="preserve">Gong,  </w:t>
      </w:r>
      <w:r>
        <w:rPr>
          <w:rFonts w:eastAsia="MS Mincho"/>
        </w:rPr>
        <w:t>K.</w:t>
      </w:r>
      <w:r w:rsidRPr="001E17C1">
        <w:rPr>
          <w:rFonts w:eastAsia="MS Mincho"/>
        </w:rPr>
        <w:t>Y.</w:t>
      </w:r>
      <w:r>
        <w:rPr>
          <w:rFonts w:eastAsia="MS Mincho"/>
        </w:rPr>
        <w:t xml:space="preserve"> </w:t>
      </w:r>
      <w:r w:rsidR="005371EE" w:rsidRPr="001E17C1">
        <w:rPr>
          <w:rFonts w:eastAsia="MS Mincho"/>
        </w:rPr>
        <w:t xml:space="preserve">Nong,  </w:t>
      </w:r>
      <w:r>
        <w:rPr>
          <w:rFonts w:eastAsia="MS Mincho"/>
        </w:rPr>
        <w:t>X.</w:t>
      </w:r>
      <w:r w:rsidRPr="001E17C1">
        <w:rPr>
          <w:rFonts w:eastAsia="MS Mincho"/>
        </w:rPr>
        <w:t>M.</w:t>
      </w:r>
      <w:r>
        <w:rPr>
          <w:rFonts w:eastAsia="MS Mincho"/>
        </w:rPr>
        <w:t xml:space="preserve"> Liang,</w:t>
      </w:r>
      <w:r w:rsidR="005371EE" w:rsidRPr="001E17C1">
        <w:rPr>
          <w:rFonts w:eastAsia="MS Mincho"/>
        </w:rPr>
        <w:t xml:space="preserve"> </w:t>
      </w:r>
      <w:r w:rsidRPr="001E17C1">
        <w:rPr>
          <w:rFonts w:eastAsia="MS Mincho"/>
        </w:rPr>
        <w:t>T.</w:t>
      </w:r>
      <w:r>
        <w:rPr>
          <w:rFonts w:eastAsia="MS Mincho"/>
        </w:rPr>
        <w:t xml:space="preserve"> </w:t>
      </w:r>
      <w:r w:rsidR="005371EE" w:rsidRPr="001E17C1">
        <w:rPr>
          <w:rFonts w:eastAsia="MS Mincho"/>
        </w:rPr>
        <w:t xml:space="preserve">Qin, </w:t>
      </w:r>
      <w:r w:rsidRPr="001E17C1">
        <w:rPr>
          <w:rFonts w:eastAsia="MS Mincho"/>
        </w:rPr>
        <w:t>W.</w:t>
      </w:r>
      <w:r w:rsidR="005371EE" w:rsidRPr="001E17C1">
        <w:rPr>
          <w:rFonts w:eastAsia="MS Mincho"/>
        </w:rPr>
        <w:t xml:space="preserve"> Huang, </w:t>
      </w:r>
      <w:r>
        <w:rPr>
          <w:rFonts w:eastAsia="MS Mincho"/>
        </w:rPr>
        <w:t>and</w:t>
      </w:r>
      <w:r w:rsidR="005371EE" w:rsidRPr="001E17C1">
        <w:rPr>
          <w:rFonts w:eastAsia="MS Mincho"/>
        </w:rPr>
        <w:t xml:space="preserve"> </w:t>
      </w:r>
      <w:r w:rsidRPr="001E17C1">
        <w:rPr>
          <w:rFonts w:eastAsia="MS Mincho"/>
        </w:rPr>
        <w:t>L.</w:t>
      </w:r>
      <w:r>
        <w:rPr>
          <w:rFonts w:eastAsia="MS Mincho"/>
        </w:rPr>
        <w:t xml:space="preserve"> </w:t>
      </w:r>
      <w:r w:rsidR="005371EE" w:rsidRPr="001E17C1">
        <w:rPr>
          <w:rFonts w:eastAsia="MS Mincho"/>
        </w:rPr>
        <w:t xml:space="preserve">Yang, </w:t>
      </w:r>
      <w:r w:rsidR="000D5157">
        <w:rPr>
          <w:rFonts w:eastAsia="MS Mincho"/>
        </w:rPr>
        <w:t>“</w:t>
      </w:r>
      <w:r w:rsidR="005371EE" w:rsidRPr="001E17C1">
        <w:rPr>
          <w:rFonts w:eastAsia="MS Mincho"/>
        </w:rPr>
        <w:t>Current state of knowledge on the antioxidant effects and mechanisms of action of polyphenolic compounds</w:t>
      </w:r>
      <w:r w:rsidR="000D5157">
        <w:rPr>
          <w:rFonts w:eastAsia="MS Mincho"/>
        </w:rPr>
        <w:t>,”</w:t>
      </w:r>
      <w:r w:rsidR="005371EE" w:rsidRPr="001E17C1">
        <w:rPr>
          <w:rFonts w:eastAsia="MS Mincho"/>
        </w:rPr>
        <w:t xml:space="preserve"> </w:t>
      </w:r>
      <w:r w:rsidR="000D5157" w:rsidRPr="000D5157">
        <w:rPr>
          <w:rFonts w:eastAsia="MS Mincho"/>
        </w:rPr>
        <w:t>Nat. Prod. Commun.</w:t>
      </w:r>
      <w:r w:rsidR="005371EE" w:rsidRPr="001E17C1">
        <w:rPr>
          <w:rFonts w:eastAsia="MS Mincho"/>
        </w:rPr>
        <w:t xml:space="preserve">, </w:t>
      </w:r>
      <w:r w:rsidR="000D5157">
        <w:rPr>
          <w:rFonts w:eastAsia="MS Mincho"/>
        </w:rPr>
        <w:t xml:space="preserve">vol. </w:t>
      </w:r>
      <w:r w:rsidR="005371EE" w:rsidRPr="001E17C1">
        <w:rPr>
          <w:rFonts w:eastAsia="MS Mincho"/>
        </w:rPr>
        <w:t>16(7)</w:t>
      </w:r>
      <w:r w:rsidR="000D5157">
        <w:rPr>
          <w:rFonts w:eastAsia="MS Mincho"/>
        </w:rPr>
        <w:t>, August 2021</w:t>
      </w:r>
      <w:r w:rsidR="005371EE" w:rsidRPr="001E17C1">
        <w:rPr>
          <w:rFonts w:eastAsia="MS Mincho"/>
        </w:rPr>
        <w:t xml:space="preserve">. </w:t>
      </w:r>
    </w:p>
    <w:p w:rsidR="005371EE" w:rsidRDefault="000D5157" w:rsidP="000D5157">
      <w:pPr>
        <w:pStyle w:val="references"/>
        <w:rPr>
          <w:rFonts w:eastAsia="MS Mincho"/>
        </w:rPr>
      </w:pPr>
      <w:r w:rsidRPr="001E17C1">
        <w:rPr>
          <w:rFonts w:eastAsia="MS Mincho"/>
        </w:rPr>
        <w:t>Y.</w:t>
      </w:r>
      <w:r>
        <w:rPr>
          <w:rFonts w:eastAsia="MS Mincho"/>
        </w:rPr>
        <w:t xml:space="preserve"> </w:t>
      </w:r>
      <w:r w:rsidR="005371EE" w:rsidRPr="001E17C1">
        <w:rPr>
          <w:rFonts w:eastAsia="MS Mincho"/>
        </w:rPr>
        <w:t>Z</w:t>
      </w:r>
      <w:r>
        <w:rPr>
          <w:rFonts w:eastAsia="MS Mincho"/>
        </w:rPr>
        <w:t>hang,</w:t>
      </w:r>
      <w:r w:rsidR="005371EE" w:rsidRPr="001E17C1">
        <w:rPr>
          <w:rFonts w:eastAsia="MS Mincho"/>
        </w:rPr>
        <w:t xml:space="preserve"> </w:t>
      </w:r>
      <w:r w:rsidRPr="001E17C1">
        <w:rPr>
          <w:rFonts w:eastAsia="MS Mincho"/>
        </w:rPr>
        <w:t>P.</w:t>
      </w:r>
      <w:r>
        <w:rPr>
          <w:rFonts w:eastAsia="MS Mincho"/>
        </w:rPr>
        <w:t xml:space="preserve"> </w:t>
      </w:r>
      <w:r w:rsidR="005371EE" w:rsidRPr="001E17C1">
        <w:rPr>
          <w:rFonts w:eastAsia="MS Mincho"/>
        </w:rPr>
        <w:t xml:space="preserve">Cai, </w:t>
      </w:r>
      <w:r>
        <w:rPr>
          <w:rFonts w:eastAsia="MS Mincho"/>
        </w:rPr>
        <w:t>and</w:t>
      </w:r>
      <w:r w:rsidR="005371EE" w:rsidRPr="001E17C1">
        <w:rPr>
          <w:rFonts w:eastAsia="MS Mincho"/>
        </w:rPr>
        <w:t xml:space="preserve"> </w:t>
      </w:r>
      <w:r w:rsidRPr="001E17C1">
        <w:rPr>
          <w:rFonts w:eastAsia="MS Mincho"/>
        </w:rPr>
        <w:t>G.</w:t>
      </w:r>
      <w:r>
        <w:rPr>
          <w:rFonts w:eastAsia="MS Mincho"/>
        </w:rPr>
        <w:t xml:space="preserve"> </w:t>
      </w:r>
      <w:r w:rsidR="005371EE" w:rsidRPr="001E17C1">
        <w:rPr>
          <w:rFonts w:eastAsia="MS Mincho"/>
        </w:rPr>
        <w:t xml:space="preserve">Cheng, </w:t>
      </w:r>
      <w:r>
        <w:rPr>
          <w:rFonts w:eastAsia="MS Mincho"/>
        </w:rPr>
        <w:t>“</w:t>
      </w:r>
      <w:r w:rsidR="005371EE" w:rsidRPr="001E17C1">
        <w:rPr>
          <w:rFonts w:eastAsia="MS Mincho"/>
        </w:rPr>
        <w:t>A brief review of phenolic compounds identified from plants : their extraction , analysis , and biological activity</w:t>
      </w:r>
      <w:r>
        <w:rPr>
          <w:rFonts w:eastAsia="MS Mincho"/>
        </w:rPr>
        <w:t>,”</w:t>
      </w:r>
      <w:r w:rsidR="005371EE" w:rsidRPr="001E17C1">
        <w:rPr>
          <w:rFonts w:eastAsia="MS Mincho"/>
        </w:rPr>
        <w:t xml:space="preserve"> </w:t>
      </w:r>
      <w:r w:rsidRPr="000D5157">
        <w:rPr>
          <w:rFonts w:eastAsia="MS Mincho"/>
        </w:rPr>
        <w:t>Nat. Prod. Commun.</w:t>
      </w:r>
      <w:r w:rsidR="005371EE" w:rsidRPr="001E17C1">
        <w:rPr>
          <w:rFonts w:eastAsia="MS Mincho"/>
        </w:rPr>
        <w:t>, 17(1),</w:t>
      </w:r>
      <w:r>
        <w:rPr>
          <w:rFonts w:eastAsia="MS Mincho"/>
        </w:rPr>
        <w:t xml:space="preserve"> January</w:t>
      </w:r>
      <w:r w:rsidR="005371EE" w:rsidRPr="001E17C1">
        <w:rPr>
          <w:rFonts w:eastAsia="MS Mincho"/>
        </w:rPr>
        <w:t xml:space="preserve"> </w:t>
      </w:r>
      <w:r>
        <w:rPr>
          <w:rFonts w:eastAsia="MS Mincho"/>
        </w:rPr>
        <w:t>2022</w:t>
      </w:r>
      <w:r w:rsidR="005371EE" w:rsidRPr="001E17C1">
        <w:rPr>
          <w:rFonts w:eastAsia="MS Mincho"/>
        </w:rPr>
        <w:t xml:space="preserve">. </w:t>
      </w:r>
    </w:p>
    <w:p w:rsidR="005371EE" w:rsidRDefault="000D5157" w:rsidP="005371EE">
      <w:pPr>
        <w:pStyle w:val="references"/>
        <w:rPr>
          <w:rFonts w:eastAsia="MS Mincho"/>
        </w:rPr>
      </w:pPr>
      <w:r w:rsidRPr="001E17C1">
        <w:rPr>
          <w:rFonts w:eastAsia="MS Mincho"/>
        </w:rPr>
        <w:t>A.</w:t>
      </w:r>
      <w:r>
        <w:rPr>
          <w:rFonts w:eastAsia="MS Mincho"/>
        </w:rPr>
        <w:t xml:space="preserve"> </w:t>
      </w:r>
      <w:r w:rsidR="005371EE" w:rsidRPr="001E17C1">
        <w:rPr>
          <w:rFonts w:eastAsia="MS Mincho"/>
        </w:rPr>
        <w:t xml:space="preserve">Lama-Muñoz, </w:t>
      </w:r>
      <w:r>
        <w:rPr>
          <w:rFonts w:eastAsia="MS Mincho"/>
        </w:rPr>
        <w:t xml:space="preserve">and </w:t>
      </w:r>
      <w:r w:rsidRPr="001E17C1">
        <w:rPr>
          <w:rFonts w:eastAsia="MS Mincho"/>
        </w:rPr>
        <w:t>M. del M.</w:t>
      </w:r>
      <w:r w:rsidR="005371EE" w:rsidRPr="001E17C1">
        <w:rPr>
          <w:rFonts w:eastAsia="MS Mincho"/>
        </w:rPr>
        <w:t xml:space="preserve"> Contreras, </w:t>
      </w:r>
      <w:r>
        <w:rPr>
          <w:rFonts w:eastAsia="MS Mincho"/>
        </w:rPr>
        <w:t>“</w:t>
      </w:r>
      <w:r w:rsidR="005371EE" w:rsidRPr="001E17C1">
        <w:rPr>
          <w:rFonts w:eastAsia="MS Mincho"/>
        </w:rPr>
        <w:t>Extraction systems and analytical techniques for food phenolic compounds: A review</w:t>
      </w:r>
      <w:r>
        <w:rPr>
          <w:rFonts w:eastAsia="MS Mincho"/>
        </w:rPr>
        <w:t>,”</w:t>
      </w:r>
      <w:r w:rsidR="005371EE" w:rsidRPr="001E17C1">
        <w:rPr>
          <w:rFonts w:eastAsia="MS Mincho"/>
        </w:rPr>
        <w:t xml:space="preserve"> Foods, </w:t>
      </w:r>
      <w:r>
        <w:rPr>
          <w:rFonts w:eastAsia="MS Mincho"/>
        </w:rPr>
        <w:t xml:space="preserve">vol. </w:t>
      </w:r>
      <w:r w:rsidR="005371EE" w:rsidRPr="001E17C1">
        <w:rPr>
          <w:rFonts w:eastAsia="MS Mincho"/>
        </w:rPr>
        <w:t>11(22)</w:t>
      </w:r>
      <w:r>
        <w:rPr>
          <w:rFonts w:eastAsia="MS Mincho"/>
        </w:rPr>
        <w:t>, pp. 3671, November 2022</w:t>
      </w:r>
      <w:r w:rsidR="005371EE" w:rsidRPr="001E17C1">
        <w:rPr>
          <w:rFonts w:eastAsia="MS Mincho"/>
        </w:rPr>
        <w:t xml:space="preserve">. </w:t>
      </w:r>
    </w:p>
    <w:p w:rsidR="005371EE" w:rsidRDefault="000D5157" w:rsidP="000D5157">
      <w:pPr>
        <w:pStyle w:val="references"/>
        <w:rPr>
          <w:rFonts w:eastAsia="MS Mincho"/>
        </w:rPr>
      </w:pPr>
      <w:r>
        <w:rPr>
          <w:rFonts w:eastAsia="MS Mincho"/>
        </w:rPr>
        <w:t>M.</w:t>
      </w:r>
      <w:r w:rsidRPr="002E1919">
        <w:rPr>
          <w:rFonts w:eastAsia="MS Mincho"/>
        </w:rPr>
        <w:t>C.</w:t>
      </w:r>
      <w:r>
        <w:rPr>
          <w:rFonts w:eastAsia="MS Mincho"/>
        </w:rPr>
        <w:t xml:space="preserve"> Bubalo, </w:t>
      </w:r>
      <w:r w:rsidRPr="002E1919">
        <w:rPr>
          <w:rFonts w:eastAsia="MS Mincho"/>
        </w:rPr>
        <w:t>S.</w:t>
      </w:r>
      <w:r>
        <w:rPr>
          <w:rFonts w:eastAsia="MS Mincho"/>
        </w:rPr>
        <w:t xml:space="preserve"> </w:t>
      </w:r>
      <w:r w:rsidR="005371EE" w:rsidRPr="002E1919">
        <w:rPr>
          <w:rFonts w:eastAsia="MS Mincho"/>
        </w:rPr>
        <w:t>Vidović,</w:t>
      </w:r>
      <w:r>
        <w:rPr>
          <w:rFonts w:eastAsia="MS Mincho"/>
        </w:rPr>
        <w:t xml:space="preserve"> I.</w:t>
      </w:r>
      <w:r w:rsidRPr="002E1919">
        <w:rPr>
          <w:rFonts w:eastAsia="MS Mincho"/>
        </w:rPr>
        <w:t>R.</w:t>
      </w:r>
      <w:r w:rsidR="005371EE" w:rsidRPr="002E1919">
        <w:rPr>
          <w:rFonts w:eastAsia="MS Mincho"/>
        </w:rPr>
        <w:t xml:space="preserve"> Redovniković, </w:t>
      </w:r>
      <w:r>
        <w:rPr>
          <w:rFonts w:eastAsia="MS Mincho"/>
        </w:rPr>
        <w:t xml:space="preserve">and </w:t>
      </w:r>
      <w:r w:rsidRPr="002E1919">
        <w:rPr>
          <w:rFonts w:eastAsia="MS Mincho"/>
        </w:rPr>
        <w:t>S.</w:t>
      </w:r>
      <w:r>
        <w:rPr>
          <w:rFonts w:eastAsia="MS Mincho"/>
        </w:rPr>
        <w:t xml:space="preserve"> </w:t>
      </w:r>
      <w:r w:rsidR="005371EE" w:rsidRPr="002E1919">
        <w:rPr>
          <w:rFonts w:eastAsia="MS Mincho"/>
        </w:rPr>
        <w:t xml:space="preserve">Jokić, </w:t>
      </w:r>
      <w:r>
        <w:rPr>
          <w:rFonts w:eastAsia="MS Mincho"/>
        </w:rPr>
        <w:t>“</w:t>
      </w:r>
      <w:r w:rsidR="005371EE" w:rsidRPr="002E1919">
        <w:rPr>
          <w:rFonts w:eastAsia="MS Mincho"/>
        </w:rPr>
        <w:t>New perspective in extraction of plant biologically active compounds by green solvents</w:t>
      </w:r>
      <w:r>
        <w:rPr>
          <w:rFonts w:eastAsia="MS Mincho"/>
        </w:rPr>
        <w:t>,”</w:t>
      </w:r>
      <w:r w:rsidR="005371EE" w:rsidRPr="002E1919">
        <w:rPr>
          <w:rFonts w:eastAsia="MS Mincho"/>
        </w:rPr>
        <w:t xml:space="preserve"> </w:t>
      </w:r>
      <w:r w:rsidRPr="000D5157">
        <w:rPr>
          <w:rFonts w:eastAsia="MS Mincho"/>
        </w:rPr>
        <w:t>Food Bioprod</w:t>
      </w:r>
      <w:r>
        <w:rPr>
          <w:rFonts w:eastAsia="MS Mincho"/>
        </w:rPr>
        <w:t>.</w:t>
      </w:r>
      <w:r w:rsidRPr="000D5157">
        <w:rPr>
          <w:rFonts w:eastAsia="MS Mincho"/>
        </w:rPr>
        <w:t xml:space="preserve"> Process</w:t>
      </w:r>
      <w:r>
        <w:rPr>
          <w:rFonts w:eastAsia="MS Mincho"/>
        </w:rPr>
        <w:t>.</w:t>
      </w:r>
      <w:r w:rsidR="005371EE" w:rsidRPr="002E1919">
        <w:rPr>
          <w:rFonts w:eastAsia="MS Mincho"/>
        </w:rPr>
        <w:t xml:space="preserve">, </w:t>
      </w:r>
      <w:r>
        <w:rPr>
          <w:rFonts w:eastAsia="MS Mincho"/>
        </w:rPr>
        <w:t xml:space="preserve">vol. </w:t>
      </w:r>
      <w:r w:rsidR="005371EE" w:rsidRPr="002E1919">
        <w:rPr>
          <w:rFonts w:eastAsia="MS Mincho"/>
        </w:rPr>
        <w:t xml:space="preserve">109, </w:t>
      </w:r>
      <w:r>
        <w:rPr>
          <w:rFonts w:eastAsia="MS Mincho"/>
        </w:rPr>
        <w:t xml:space="preserve">pp. </w:t>
      </w:r>
      <w:r w:rsidR="005371EE" w:rsidRPr="002E1919">
        <w:rPr>
          <w:rFonts w:eastAsia="MS Mincho"/>
        </w:rPr>
        <w:t>52-73</w:t>
      </w:r>
      <w:r>
        <w:rPr>
          <w:rFonts w:eastAsia="MS Mincho"/>
        </w:rPr>
        <w:t>, May 2018</w:t>
      </w:r>
      <w:r w:rsidR="005371EE" w:rsidRPr="002E1919">
        <w:rPr>
          <w:rFonts w:eastAsia="MS Mincho"/>
        </w:rPr>
        <w:t>.</w:t>
      </w:r>
    </w:p>
    <w:p w:rsidR="005371EE" w:rsidRDefault="000D5157" w:rsidP="000D5157">
      <w:pPr>
        <w:pStyle w:val="references"/>
        <w:rPr>
          <w:rFonts w:eastAsia="MS Mincho"/>
        </w:rPr>
      </w:pPr>
      <w:r w:rsidRPr="002E1919">
        <w:rPr>
          <w:rFonts w:eastAsia="MS Mincho"/>
        </w:rPr>
        <w:t>D.</w:t>
      </w:r>
      <w:r>
        <w:rPr>
          <w:rFonts w:eastAsia="MS Mincho"/>
        </w:rPr>
        <w:t xml:space="preserve"> </w:t>
      </w:r>
      <w:r w:rsidR="005371EE" w:rsidRPr="002E1919">
        <w:rPr>
          <w:rFonts w:eastAsia="MS Mincho"/>
        </w:rPr>
        <w:t xml:space="preserve">Huang, </w:t>
      </w:r>
      <w:r w:rsidRPr="002E1919">
        <w:rPr>
          <w:rFonts w:eastAsia="MS Mincho"/>
        </w:rPr>
        <w:t>J.</w:t>
      </w:r>
      <w:r>
        <w:rPr>
          <w:rFonts w:eastAsia="MS Mincho"/>
        </w:rPr>
        <w:t xml:space="preserve"> </w:t>
      </w:r>
      <w:r w:rsidR="005371EE" w:rsidRPr="002E1919">
        <w:rPr>
          <w:rFonts w:eastAsia="MS Mincho"/>
        </w:rPr>
        <w:t xml:space="preserve">Wang, </w:t>
      </w:r>
      <w:r w:rsidRPr="002E1919">
        <w:rPr>
          <w:rFonts w:eastAsia="MS Mincho"/>
        </w:rPr>
        <w:t>F.</w:t>
      </w:r>
      <w:r>
        <w:rPr>
          <w:rFonts w:eastAsia="MS Mincho"/>
        </w:rPr>
        <w:t xml:space="preserve"> Li,</w:t>
      </w:r>
      <w:r w:rsidR="005371EE" w:rsidRPr="002E1919">
        <w:rPr>
          <w:rFonts w:eastAsia="MS Mincho"/>
        </w:rPr>
        <w:t xml:space="preserve"> </w:t>
      </w:r>
      <w:r w:rsidRPr="002E1919">
        <w:rPr>
          <w:rFonts w:eastAsia="MS Mincho"/>
        </w:rPr>
        <w:t>M.</w:t>
      </w:r>
      <w:r>
        <w:rPr>
          <w:rFonts w:eastAsia="MS Mincho"/>
        </w:rPr>
        <w:t xml:space="preserve"> Xie,</w:t>
      </w:r>
      <w:r w:rsidR="005371EE" w:rsidRPr="002E1919">
        <w:rPr>
          <w:rFonts w:eastAsia="MS Mincho"/>
        </w:rPr>
        <w:t xml:space="preserve"> </w:t>
      </w:r>
      <w:r w:rsidRPr="002E1919">
        <w:rPr>
          <w:rFonts w:eastAsia="MS Mincho"/>
        </w:rPr>
        <w:t>Q.</w:t>
      </w:r>
      <w:r>
        <w:rPr>
          <w:rFonts w:eastAsia="MS Mincho"/>
        </w:rPr>
        <w:t xml:space="preserve"> </w:t>
      </w:r>
      <w:r w:rsidR="005371EE" w:rsidRPr="002E1919">
        <w:rPr>
          <w:rFonts w:eastAsia="MS Mincho"/>
        </w:rPr>
        <w:t xml:space="preserve">Qu, </w:t>
      </w:r>
      <w:r w:rsidRPr="002E1919">
        <w:rPr>
          <w:rFonts w:eastAsia="MS Mincho"/>
        </w:rPr>
        <w:t>Y.</w:t>
      </w:r>
      <w:r>
        <w:rPr>
          <w:rFonts w:eastAsia="MS Mincho"/>
        </w:rPr>
        <w:t xml:space="preserve"> Wang,</w:t>
      </w:r>
      <w:r w:rsidR="005371EE" w:rsidRPr="002E1919">
        <w:rPr>
          <w:rFonts w:eastAsia="MS Mincho"/>
        </w:rPr>
        <w:t xml:space="preserve"> </w:t>
      </w:r>
      <w:r w:rsidRPr="002E1919">
        <w:rPr>
          <w:rFonts w:eastAsia="MS Mincho"/>
        </w:rPr>
        <w:t>W.</w:t>
      </w:r>
      <w:r>
        <w:rPr>
          <w:rFonts w:eastAsia="MS Mincho"/>
        </w:rPr>
        <w:t xml:space="preserve"> </w:t>
      </w:r>
      <w:r w:rsidR="005371EE" w:rsidRPr="002E1919">
        <w:rPr>
          <w:rFonts w:eastAsia="MS Mincho"/>
        </w:rPr>
        <w:t xml:space="preserve">Sun, </w:t>
      </w:r>
      <w:r w:rsidRPr="002E1919">
        <w:rPr>
          <w:rFonts w:eastAsia="MS Mincho"/>
        </w:rPr>
        <w:t>C.</w:t>
      </w:r>
      <w:r>
        <w:rPr>
          <w:rFonts w:eastAsia="MS Mincho"/>
        </w:rPr>
        <w:t xml:space="preserve"> Wu, </w:t>
      </w:r>
      <w:r w:rsidRPr="002E1919">
        <w:rPr>
          <w:rFonts w:eastAsia="MS Mincho"/>
        </w:rPr>
        <w:t>W.</w:t>
      </w:r>
      <w:r>
        <w:rPr>
          <w:rFonts w:eastAsia="MS Mincho"/>
        </w:rPr>
        <w:t xml:space="preserve"> Xu</w:t>
      </w:r>
      <w:r w:rsidR="005371EE" w:rsidRPr="002E1919">
        <w:rPr>
          <w:rFonts w:eastAsia="MS Mincho"/>
        </w:rPr>
        <w:t xml:space="preserve">, </w:t>
      </w:r>
      <w:r w:rsidRPr="002E1919">
        <w:rPr>
          <w:rFonts w:eastAsia="MS Mincho"/>
        </w:rPr>
        <w:t>R.</w:t>
      </w:r>
      <w:r>
        <w:rPr>
          <w:rFonts w:eastAsia="MS Mincho"/>
        </w:rPr>
        <w:t xml:space="preserve"> Xiong,</w:t>
      </w:r>
      <w:r w:rsidR="005371EE" w:rsidRPr="002E1919">
        <w:rPr>
          <w:rFonts w:eastAsia="MS Mincho"/>
        </w:rPr>
        <w:t xml:space="preserve"> </w:t>
      </w:r>
      <w:r w:rsidRPr="002E1919">
        <w:rPr>
          <w:rFonts w:eastAsia="MS Mincho"/>
        </w:rPr>
        <w:t>Y.</w:t>
      </w:r>
      <w:r>
        <w:rPr>
          <w:rFonts w:eastAsia="MS Mincho"/>
        </w:rPr>
        <w:t xml:space="preserve"> Ding,</w:t>
      </w:r>
      <w:r w:rsidR="005371EE" w:rsidRPr="002E1919">
        <w:rPr>
          <w:rFonts w:eastAsia="MS Mincho"/>
        </w:rPr>
        <w:t xml:space="preserve"> </w:t>
      </w:r>
      <w:r w:rsidRPr="002E1919">
        <w:rPr>
          <w:rFonts w:eastAsia="MS Mincho"/>
        </w:rPr>
        <w:t>A.</w:t>
      </w:r>
      <w:r>
        <w:rPr>
          <w:rFonts w:eastAsia="MS Mincho"/>
        </w:rPr>
        <w:t xml:space="preserve"> </w:t>
      </w:r>
      <w:r w:rsidR="005371EE" w:rsidRPr="002E1919">
        <w:rPr>
          <w:rFonts w:eastAsia="MS Mincho"/>
        </w:rPr>
        <w:t xml:space="preserve">Yang, </w:t>
      </w:r>
      <w:r>
        <w:rPr>
          <w:rFonts w:eastAsia="MS Mincho"/>
        </w:rPr>
        <w:t>and</w:t>
      </w:r>
      <w:r w:rsidR="005371EE" w:rsidRPr="002E1919">
        <w:rPr>
          <w:rFonts w:eastAsia="MS Mincho"/>
        </w:rPr>
        <w:t xml:space="preserve"> </w:t>
      </w:r>
      <w:r w:rsidRPr="002E1919">
        <w:rPr>
          <w:rFonts w:eastAsia="MS Mincho"/>
        </w:rPr>
        <w:t>C.</w:t>
      </w:r>
      <w:r>
        <w:rPr>
          <w:rFonts w:eastAsia="MS Mincho"/>
        </w:rPr>
        <w:t xml:space="preserve"> Huang, “</w:t>
      </w:r>
      <w:r w:rsidR="005371EE" w:rsidRPr="002E1919">
        <w:rPr>
          <w:rFonts w:eastAsia="MS Mincho"/>
        </w:rPr>
        <w:t>Optimization of the ultrasound-assisted extraction for phenolic compounds content and antioxidant activity of Cortex fraxini using response surface methodology</w:t>
      </w:r>
      <w:r>
        <w:rPr>
          <w:rFonts w:eastAsia="MS Mincho"/>
        </w:rPr>
        <w:t>,”</w:t>
      </w:r>
      <w:r w:rsidR="005371EE" w:rsidRPr="002E1919">
        <w:rPr>
          <w:rFonts w:eastAsia="MS Mincho"/>
        </w:rPr>
        <w:t xml:space="preserve"> </w:t>
      </w:r>
      <w:r w:rsidRPr="000D5157">
        <w:rPr>
          <w:rFonts w:eastAsia="MS Mincho"/>
        </w:rPr>
        <w:t>Eur. J. Wood Wood Prod.</w:t>
      </w:r>
      <w:r w:rsidR="005371EE" w:rsidRPr="002E1919">
        <w:rPr>
          <w:rFonts w:eastAsia="MS Mincho"/>
        </w:rPr>
        <w:t xml:space="preserve">, </w:t>
      </w:r>
      <w:r>
        <w:rPr>
          <w:rFonts w:eastAsia="MS Mincho"/>
        </w:rPr>
        <w:t>vol.</w:t>
      </w:r>
      <w:r w:rsidR="005371EE" w:rsidRPr="002E1919">
        <w:rPr>
          <w:rFonts w:eastAsia="MS Mincho"/>
        </w:rPr>
        <w:t>81(3),</w:t>
      </w:r>
      <w:r>
        <w:rPr>
          <w:rFonts w:eastAsia="MS Mincho"/>
        </w:rPr>
        <w:t xml:space="preserve"> pp. 685-697, December 2023</w:t>
      </w:r>
      <w:r w:rsidRPr="002E1919">
        <w:rPr>
          <w:rFonts w:eastAsia="MS Mincho"/>
        </w:rPr>
        <w:t>.</w:t>
      </w:r>
      <w:r>
        <w:rPr>
          <w:rFonts w:eastAsia="MS Mincho"/>
        </w:rPr>
        <w:t xml:space="preserve"> </w:t>
      </w:r>
    </w:p>
    <w:p w:rsidR="005371EE" w:rsidRDefault="000D5157" w:rsidP="002926B9">
      <w:pPr>
        <w:pStyle w:val="references"/>
        <w:rPr>
          <w:rFonts w:eastAsia="MS Mincho"/>
        </w:rPr>
      </w:pPr>
      <w:r>
        <w:rPr>
          <w:rFonts w:eastAsia="MS Mincho"/>
        </w:rPr>
        <w:t>K.I.</w:t>
      </w:r>
      <w:r w:rsidRPr="002E1919">
        <w:rPr>
          <w:rFonts w:eastAsia="MS Mincho"/>
        </w:rPr>
        <w:t>B.</w:t>
      </w:r>
      <w:r>
        <w:rPr>
          <w:rFonts w:eastAsia="MS Mincho"/>
        </w:rPr>
        <w:t xml:space="preserve"> </w:t>
      </w:r>
      <w:r w:rsidR="005371EE" w:rsidRPr="002E1919">
        <w:rPr>
          <w:rFonts w:eastAsia="MS Mincho"/>
        </w:rPr>
        <w:t>M</w:t>
      </w:r>
      <w:r>
        <w:rPr>
          <w:rFonts w:eastAsia="MS Mincho"/>
        </w:rPr>
        <w:t>oro, A.B.</w:t>
      </w:r>
      <w:r w:rsidRPr="002E1919">
        <w:rPr>
          <w:rFonts w:eastAsia="MS Mincho"/>
        </w:rPr>
        <w:t>B.</w:t>
      </w:r>
      <w:r>
        <w:rPr>
          <w:rFonts w:eastAsia="MS Mincho"/>
        </w:rPr>
        <w:t xml:space="preserve"> </w:t>
      </w:r>
      <w:r w:rsidR="005371EE" w:rsidRPr="002E1919">
        <w:rPr>
          <w:rFonts w:eastAsia="MS Mincho"/>
        </w:rPr>
        <w:t xml:space="preserve">Bender,  </w:t>
      </w:r>
      <w:r>
        <w:rPr>
          <w:rFonts w:eastAsia="MS Mincho"/>
        </w:rPr>
        <w:t>L.</w:t>
      </w:r>
      <w:r w:rsidRPr="002E1919">
        <w:rPr>
          <w:rFonts w:eastAsia="MS Mincho"/>
        </w:rPr>
        <w:t>P.</w:t>
      </w:r>
      <w:r>
        <w:rPr>
          <w:rFonts w:eastAsia="MS Mincho"/>
        </w:rPr>
        <w:t xml:space="preserve"> </w:t>
      </w:r>
      <w:r w:rsidR="005371EE" w:rsidRPr="002E1919">
        <w:rPr>
          <w:rFonts w:eastAsia="MS Mincho"/>
        </w:rPr>
        <w:t xml:space="preserve">da Silva, </w:t>
      </w:r>
      <w:r>
        <w:rPr>
          <w:rFonts w:eastAsia="MS Mincho"/>
        </w:rPr>
        <w:t>and</w:t>
      </w:r>
      <w:r w:rsidR="005371EE" w:rsidRPr="002E1919">
        <w:rPr>
          <w:rFonts w:eastAsia="MS Mincho"/>
        </w:rPr>
        <w:t xml:space="preserve"> </w:t>
      </w:r>
      <w:r>
        <w:rPr>
          <w:rFonts w:eastAsia="MS Mincho"/>
        </w:rPr>
        <w:t>N.</w:t>
      </w:r>
      <w:r w:rsidRPr="002E1919">
        <w:rPr>
          <w:rFonts w:eastAsia="MS Mincho"/>
        </w:rPr>
        <w:t>G.</w:t>
      </w:r>
      <w:r>
        <w:rPr>
          <w:rFonts w:eastAsia="MS Mincho"/>
        </w:rPr>
        <w:t xml:space="preserve"> </w:t>
      </w:r>
      <w:r w:rsidR="005371EE" w:rsidRPr="002E1919">
        <w:rPr>
          <w:rFonts w:eastAsia="MS Mincho"/>
        </w:rPr>
        <w:t xml:space="preserve">Penna, </w:t>
      </w:r>
      <w:r>
        <w:rPr>
          <w:rFonts w:eastAsia="MS Mincho"/>
        </w:rPr>
        <w:t>“</w:t>
      </w:r>
      <w:r w:rsidR="005371EE" w:rsidRPr="002E1919">
        <w:rPr>
          <w:rFonts w:eastAsia="MS Mincho"/>
        </w:rPr>
        <w:t>Green extraction methods and microencapsulation technologies of phenolic compounds from grape pomace: A review</w:t>
      </w:r>
      <w:r w:rsidR="002926B9">
        <w:rPr>
          <w:rFonts w:eastAsia="MS Mincho"/>
        </w:rPr>
        <w:t>,”</w:t>
      </w:r>
      <w:r w:rsidR="005371EE" w:rsidRPr="002E1919">
        <w:rPr>
          <w:rFonts w:eastAsia="MS Mincho"/>
        </w:rPr>
        <w:t xml:space="preserve"> </w:t>
      </w:r>
      <w:r w:rsidR="002926B9" w:rsidRPr="002926B9">
        <w:rPr>
          <w:rFonts w:eastAsia="MS Mincho"/>
        </w:rPr>
        <w:t>Food Bioprocess Technol.</w:t>
      </w:r>
      <w:r w:rsidR="005371EE" w:rsidRPr="002E1919">
        <w:rPr>
          <w:rFonts w:eastAsia="MS Mincho"/>
        </w:rPr>
        <w:t xml:space="preserve">, </w:t>
      </w:r>
      <w:r w:rsidR="002926B9">
        <w:rPr>
          <w:rFonts w:eastAsia="MS Mincho"/>
        </w:rPr>
        <w:t xml:space="preserve">vol. </w:t>
      </w:r>
      <w:r w:rsidR="005371EE" w:rsidRPr="002E1919">
        <w:rPr>
          <w:rFonts w:eastAsia="MS Mincho"/>
        </w:rPr>
        <w:t xml:space="preserve">14(8), </w:t>
      </w:r>
      <w:r w:rsidR="002926B9">
        <w:rPr>
          <w:rFonts w:eastAsia="MS Mincho"/>
        </w:rPr>
        <w:t xml:space="preserve">pp. </w:t>
      </w:r>
      <w:r w:rsidR="005371EE" w:rsidRPr="002E1919">
        <w:rPr>
          <w:rFonts w:eastAsia="MS Mincho"/>
        </w:rPr>
        <w:t>1407–1431</w:t>
      </w:r>
      <w:r w:rsidR="002926B9">
        <w:rPr>
          <w:rFonts w:eastAsia="MS Mincho"/>
        </w:rPr>
        <w:t>, May 2021</w:t>
      </w:r>
      <w:r w:rsidR="005371EE" w:rsidRPr="002E1919">
        <w:rPr>
          <w:rFonts w:eastAsia="MS Mincho"/>
        </w:rPr>
        <w:t xml:space="preserve">. </w:t>
      </w:r>
    </w:p>
    <w:p w:rsidR="005371EE" w:rsidRDefault="002926B9" w:rsidP="002926B9">
      <w:pPr>
        <w:pStyle w:val="references"/>
        <w:rPr>
          <w:rFonts w:eastAsia="MS Mincho"/>
        </w:rPr>
      </w:pPr>
      <w:r w:rsidRPr="002E1919">
        <w:rPr>
          <w:rFonts w:eastAsia="MS Mincho"/>
        </w:rPr>
        <w:t>A.</w:t>
      </w:r>
      <w:r>
        <w:rPr>
          <w:rFonts w:eastAsia="MS Mincho"/>
        </w:rPr>
        <w:t xml:space="preserve"> </w:t>
      </w:r>
      <w:r w:rsidR="005371EE" w:rsidRPr="002E1919">
        <w:rPr>
          <w:rFonts w:eastAsia="MS Mincho"/>
        </w:rPr>
        <w:t xml:space="preserve">Mokrani, </w:t>
      </w:r>
      <w:r>
        <w:rPr>
          <w:rFonts w:eastAsia="MS Mincho"/>
        </w:rPr>
        <w:t>and</w:t>
      </w:r>
      <w:r w:rsidR="005371EE" w:rsidRPr="002E1919">
        <w:rPr>
          <w:rFonts w:eastAsia="MS Mincho"/>
        </w:rPr>
        <w:t xml:space="preserve"> </w:t>
      </w:r>
      <w:r w:rsidRPr="002E1919">
        <w:rPr>
          <w:rFonts w:eastAsia="MS Mincho"/>
        </w:rPr>
        <w:t>K.</w:t>
      </w:r>
      <w:r>
        <w:rPr>
          <w:rFonts w:eastAsia="MS Mincho"/>
        </w:rPr>
        <w:t xml:space="preserve"> </w:t>
      </w:r>
      <w:r w:rsidR="005371EE" w:rsidRPr="002E1919">
        <w:rPr>
          <w:rFonts w:eastAsia="MS Mincho"/>
        </w:rPr>
        <w:t xml:space="preserve">Madani, </w:t>
      </w:r>
      <w:r>
        <w:rPr>
          <w:rFonts w:eastAsia="MS Mincho"/>
        </w:rPr>
        <w:t>“</w:t>
      </w:r>
      <w:r w:rsidR="005371EE" w:rsidRPr="002E1919">
        <w:rPr>
          <w:rFonts w:eastAsia="MS Mincho"/>
        </w:rPr>
        <w:t>Effect of solvent, time and temperature on the extraction of phenolic compounds and antioxidant capacity of peach (Prunus persica L.) fruit</w:t>
      </w:r>
      <w:r>
        <w:rPr>
          <w:rFonts w:eastAsia="MS Mincho"/>
        </w:rPr>
        <w:t xml:space="preserve">,” </w:t>
      </w:r>
      <w:r w:rsidRPr="002926B9">
        <w:rPr>
          <w:rFonts w:eastAsia="MS Mincho"/>
        </w:rPr>
        <w:t>Sep. Purif. Technol.</w:t>
      </w:r>
      <w:r w:rsidR="005371EE" w:rsidRPr="002E1919">
        <w:rPr>
          <w:rFonts w:eastAsia="MS Mincho"/>
        </w:rPr>
        <w:t xml:space="preserve">, </w:t>
      </w:r>
      <w:r>
        <w:rPr>
          <w:rFonts w:eastAsia="MS Mincho"/>
        </w:rPr>
        <w:t xml:space="preserve">vol. </w:t>
      </w:r>
      <w:r w:rsidR="005371EE" w:rsidRPr="002E1919">
        <w:rPr>
          <w:rFonts w:eastAsia="MS Mincho"/>
        </w:rPr>
        <w:t xml:space="preserve">162, </w:t>
      </w:r>
      <w:r>
        <w:rPr>
          <w:rFonts w:eastAsia="MS Mincho"/>
        </w:rPr>
        <w:t>pp. 68–76, April</w:t>
      </w:r>
      <w:r w:rsidRPr="002926B9">
        <w:rPr>
          <w:rFonts w:eastAsia="MS Mincho"/>
        </w:rPr>
        <w:t xml:space="preserve"> </w:t>
      </w:r>
      <w:r>
        <w:rPr>
          <w:rFonts w:eastAsia="MS Mincho"/>
        </w:rPr>
        <w:t>2016</w:t>
      </w:r>
      <w:r w:rsidRPr="002E1919">
        <w:rPr>
          <w:rFonts w:eastAsia="MS Mincho"/>
        </w:rPr>
        <w:t>.</w:t>
      </w:r>
      <w:r w:rsidR="005371EE" w:rsidRPr="002E1919">
        <w:rPr>
          <w:rFonts w:eastAsia="MS Mincho"/>
        </w:rPr>
        <w:t xml:space="preserve"> </w:t>
      </w:r>
    </w:p>
    <w:p w:rsidR="005371EE" w:rsidRDefault="002926B9" w:rsidP="002926B9">
      <w:pPr>
        <w:pStyle w:val="references"/>
        <w:rPr>
          <w:rFonts w:eastAsia="MS Mincho"/>
        </w:rPr>
      </w:pPr>
      <w:r w:rsidRPr="002E1919">
        <w:rPr>
          <w:rFonts w:eastAsia="MS Mincho"/>
        </w:rPr>
        <w:t>Y.</w:t>
      </w:r>
      <w:r>
        <w:rPr>
          <w:rFonts w:eastAsia="MS Mincho"/>
        </w:rPr>
        <w:t xml:space="preserve"> </w:t>
      </w:r>
      <w:r w:rsidR="005371EE" w:rsidRPr="002E1919">
        <w:rPr>
          <w:rFonts w:eastAsia="MS Mincho"/>
        </w:rPr>
        <w:t>M</w:t>
      </w:r>
      <w:r>
        <w:rPr>
          <w:rFonts w:eastAsia="MS Mincho"/>
        </w:rPr>
        <w:t>a,</w:t>
      </w:r>
      <w:r w:rsidR="005371EE" w:rsidRPr="002E1919">
        <w:rPr>
          <w:rFonts w:eastAsia="MS Mincho"/>
        </w:rPr>
        <w:t xml:space="preserve"> </w:t>
      </w:r>
      <w:r w:rsidRPr="002E1919">
        <w:rPr>
          <w:rFonts w:eastAsia="MS Mincho"/>
        </w:rPr>
        <w:t>J.</w:t>
      </w:r>
      <w:r>
        <w:rPr>
          <w:rFonts w:eastAsia="MS Mincho"/>
        </w:rPr>
        <w:t xml:space="preserve"> Chen,</w:t>
      </w:r>
      <w:r w:rsidR="005371EE" w:rsidRPr="002E1919">
        <w:rPr>
          <w:rFonts w:eastAsia="MS Mincho"/>
        </w:rPr>
        <w:t xml:space="preserve"> </w:t>
      </w:r>
      <w:r w:rsidRPr="002E1919">
        <w:rPr>
          <w:rFonts w:eastAsia="MS Mincho"/>
        </w:rPr>
        <w:t>D.</w:t>
      </w:r>
      <w:r>
        <w:rPr>
          <w:rFonts w:eastAsia="MS Mincho"/>
        </w:rPr>
        <w:t xml:space="preserve"> </w:t>
      </w:r>
      <w:r w:rsidR="005371EE" w:rsidRPr="002E1919">
        <w:rPr>
          <w:rFonts w:eastAsia="MS Mincho"/>
        </w:rPr>
        <w:t xml:space="preserve">Liu, </w:t>
      </w:r>
      <w:r>
        <w:rPr>
          <w:rFonts w:eastAsia="MS Mincho"/>
        </w:rPr>
        <w:t xml:space="preserve">and </w:t>
      </w:r>
      <w:r w:rsidRPr="002E1919">
        <w:rPr>
          <w:rFonts w:eastAsia="MS Mincho"/>
        </w:rPr>
        <w:t>X.</w:t>
      </w:r>
      <w:r>
        <w:rPr>
          <w:rFonts w:eastAsia="MS Mincho"/>
        </w:rPr>
        <w:t xml:space="preserve"> </w:t>
      </w:r>
      <w:r w:rsidR="005371EE" w:rsidRPr="002E1919">
        <w:rPr>
          <w:rFonts w:eastAsia="MS Mincho"/>
        </w:rPr>
        <w:t xml:space="preserve">Ye, </w:t>
      </w:r>
      <w:r>
        <w:rPr>
          <w:rFonts w:eastAsia="MS Mincho"/>
        </w:rPr>
        <w:t>“</w:t>
      </w:r>
      <w:r w:rsidR="005371EE" w:rsidRPr="002E1919">
        <w:rPr>
          <w:rFonts w:eastAsia="MS Mincho"/>
        </w:rPr>
        <w:t>Ultrasonics sonochemistry simultaneous extraction of phenolic compounds of citrus peel extracts : Effect of ultrasound</w:t>
      </w:r>
      <w:r>
        <w:rPr>
          <w:rFonts w:eastAsia="MS Mincho"/>
        </w:rPr>
        <w:t>,”</w:t>
      </w:r>
      <w:r w:rsidR="005371EE" w:rsidRPr="002E1919">
        <w:rPr>
          <w:rFonts w:eastAsia="MS Mincho"/>
        </w:rPr>
        <w:t xml:space="preserve"> </w:t>
      </w:r>
      <w:r w:rsidRPr="002926B9">
        <w:rPr>
          <w:rFonts w:eastAsia="MS Mincho"/>
        </w:rPr>
        <w:t>Ultrason. Sonochem.</w:t>
      </w:r>
      <w:r w:rsidR="005371EE" w:rsidRPr="002E1919">
        <w:rPr>
          <w:rFonts w:eastAsia="MS Mincho"/>
        </w:rPr>
        <w:t xml:space="preserve">, </w:t>
      </w:r>
      <w:r>
        <w:rPr>
          <w:rFonts w:eastAsia="MS Mincho"/>
        </w:rPr>
        <w:t xml:space="preserve">vol. </w:t>
      </w:r>
      <w:r w:rsidR="005371EE" w:rsidRPr="002E1919">
        <w:rPr>
          <w:rFonts w:eastAsia="MS Mincho"/>
        </w:rPr>
        <w:t>16(1),</w:t>
      </w:r>
      <w:r>
        <w:rPr>
          <w:rFonts w:eastAsia="MS Mincho"/>
        </w:rPr>
        <w:t xml:space="preserve"> pp.</w:t>
      </w:r>
      <w:r w:rsidR="005371EE" w:rsidRPr="002E1919">
        <w:rPr>
          <w:rFonts w:eastAsia="MS Mincho"/>
        </w:rPr>
        <w:t xml:space="preserve"> 57-62</w:t>
      </w:r>
      <w:r>
        <w:rPr>
          <w:rFonts w:eastAsia="MS Mincho"/>
        </w:rPr>
        <w:t>, January 2009</w:t>
      </w:r>
      <w:r w:rsidR="005371EE" w:rsidRPr="002E1919">
        <w:rPr>
          <w:rFonts w:eastAsia="MS Mincho"/>
        </w:rPr>
        <w:t xml:space="preserve">. </w:t>
      </w:r>
    </w:p>
    <w:p w:rsidR="005371EE" w:rsidRDefault="002926B9" w:rsidP="002926B9">
      <w:pPr>
        <w:pStyle w:val="references"/>
        <w:rPr>
          <w:rFonts w:eastAsia="MS Mincho"/>
        </w:rPr>
      </w:pPr>
      <w:r>
        <w:rPr>
          <w:rFonts w:eastAsia="MS Mincho"/>
        </w:rPr>
        <w:t>L.</w:t>
      </w:r>
      <w:r w:rsidRPr="002E1919">
        <w:rPr>
          <w:rFonts w:eastAsia="MS Mincho"/>
        </w:rPr>
        <w:t xml:space="preserve">G. </w:t>
      </w:r>
      <w:r w:rsidR="005371EE" w:rsidRPr="002E1919">
        <w:rPr>
          <w:rFonts w:eastAsia="MS Mincho"/>
        </w:rPr>
        <w:t xml:space="preserve">Santos, </w:t>
      </w:r>
      <w:r>
        <w:rPr>
          <w:rFonts w:eastAsia="MS Mincho"/>
        </w:rPr>
        <w:t>and V.</w:t>
      </w:r>
      <w:r w:rsidRPr="002E1919">
        <w:rPr>
          <w:rFonts w:eastAsia="MS Mincho"/>
        </w:rPr>
        <w:t>G.</w:t>
      </w:r>
      <w:r w:rsidR="005371EE" w:rsidRPr="002E1919">
        <w:rPr>
          <w:rFonts w:eastAsia="MS Mincho"/>
        </w:rPr>
        <w:t xml:space="preserve"> Martins, </w:t>
      </w:r>
      <w:r>
        <w:rPr>
          <w:rFonts w:eastAsia="MS Mincho"/>
        </w:rPr>
        <w:t>“</w:t>
      </w:r>
      <w:r w:rsidR="005371EE" w:rsidRPr="002E1919">
        <w:rPr>
          <w:rFonts w:eastAsia="MS Mincho"/>
        </w:rPr>
        <w:t>Optimization of the green extraction of polyphenols from the edible flower Clitoria ternatea by high-power ultrasound : A comparative study with conventional extraction techniques</w:t>
      </w:r>
      <w:r>
        <w:rPr>
          <w:rFonts w:eastAsia="MS Mincho"/>
        </w:rPr>
        <w:t>,”</w:t>
      </w:r>
      <w:r w:rsidR="005371EE" w:rsidRPr="002E1919">
        <w:rPr>
          <w:rFonts w:eastAsia="MS Mincho"/>
        </w:rPr>
        <w:t xml:space="preserve"> </w:t>
      </w:r>
      <w:r w:rsidRPr="002926B9">
        <w:rPr>
          <w:rFonts w:eastAsia="MS Mincho"/>
        </w:rPr>
        <w:t>J. Appl. Res. Med. Aromat. Plants</w:t>
      </w:r>
      <w:r w:rsidR="005371EE" w:rsidRPr="002E1919">
        <w:rPr>
          <w:rFonts w:eastAsia="MS Mincho"/>
        </w:rPr>
        <w:t>,</w:t>
      </w:r>
      <w:r>
        <w:rPr>
          <w:rFonts w:eastAsia="MS Mincho"/>
        </w:rPr>
        <w:t xml:space="preserve"> vol.</w:t>
      </w:r>
      <w:r w:rsidR="005371EE" w:rsidRPr="002E1919">
        <w:rPr>
          <w:rFonts w:eastAsia="MS Mincho"/>
        </w:rPr>
        <w:t xml:space="preserve"> 34, </w:t>
      </w:r>
      <w:r>
        <w:rPr>
          <w:rFonts w:eastAsia="MS Mincho"/>
        </w:rPr>
        <w:t xml:space="preserve">pp. </w:t>
      </w:r>
      <w:r w:rsidR="005371EE" w:rsidRPr="002E1919">
        <w:rPr>
          <w:rFonts w:eastAsia="MS Mincho"/>
        </w:rPr>
        <w:t>100458</w:t>
      </w:r>
      <w:r>
        <w:rPr>
          <w:rFonts w:eastAsia="MS Mincho"/>
        </w:rPr>
        <w:t>,</w:t>
      </w:r>
      <w:r w:rsidR="005371EE" w:rsidRPr="002E1919">
        <w:rPr>
          <w:rFonts w:eastAsia="MS Mincho"/>
        </w:rPr>
        <w:t xml:space="preserve"> </w:t>
      </w:r>
      <w:r>
        <w:rPr>
          <w:rFonts w:eastAsia="MS Mincho"/>
        </w:rPr>
        <w:t>April 2023</w:t>
      </w:r>
      <w:r w:rsidRPr="002E1919">
        <w:rPr>
          <w:rFonts w:eastAsia="MS Mincho"/>
        </w:rPr>
        <w:t xml:space="preserve">. </w:t>
      </w:r>
    </w:p>
    <w:p w:rsidR="005371EE" w:rsidRDefault="002926B9" w:rsidP="005371EE">
      <w:pPr>
        <w:pStyle w:val="references"/>
        <w:rPr>
          <w:rFonts w:eastAsia="MS Mincho"/>
        </w:rPr>
      </w:pPr>
      <w:r w:rsidRPr="002E1919">
        <w:rPr>
          <w:rFonts w:eastAsia="MS Mincho"/>
        </w:rPr>
        <w:t>W.</w:t>
      </w:r>
      <w:r>
        <w:rPr>
          <w:rFonts w:eastAsia="MS Mincho"/>
        </w:rPr>
        <w:t xml:space="preserve"> </w:t>
      </w:r>
      <w:r w:rsidR="005371EE" w:rsidRPr="002E1919">
        <w:rPr>
          <w:rFonts w:eastAsia="MS Mincho"/>
        </w:rPr>
        <w:t xml:space="preserve">Vermerris, </w:t>
      </w:r>
      <w:r>
        <w:rPr>
          <w:rFonts w:eastAsia="MS Mincho"/>
        </w:rPr>
        <w:t>and</w:t>
      </w:r>
      <w:r w:rsidR="005371EE" w:rsidRPr="002E1919">
        <w:rPr>
          <w:rFonts w:eastAsia="MS Mincho"/>
        </w:rPr>
        <w:t xml:space="preserve"> </w:t>
      </w:r>
      <w:r w:rsidRPr="002E1919">
        <w:rPr>
          <w:rFonts w:eastAsia="MS Mincho"/>
        </w:rPr>
        <w:t>R.</w:t>
      </w:r>
      <w:r>
        <w:rPr>
          <w:rFonts w:eastAsia="MS Mincho"/>
        </w:rPr>
        <w:t xml:space="preserve"> </w:t>
      </w:r>
      <w:r w:rsidR="005371EE" w:rsidRPr="002E1919">
        <w:rPr>
          <w:rFonts w:eastAsia="MS Mincho"/>
        </w:rPr>
        <w:t xml:space="preserve">Nicholson, </w:t>
      </w:r>
      <w:r>
        <w:rPr>
          <w:rFonts w:eastAsia="MS Mincho"/>
        </w:rPr>
        <w:t>“</w:t>
      </w:r>
      <w:r w:rsidR="005371EE" w:rsidRPr="002E1919">
        <w:rPr>
          <w:rFonts w:eastAsia="MS Mincho"/>
        </w:rPr>
        <w:t>Phenolic compound biochemistry</w:t>
      </w:r>
      <w:r>
        <w:rPr>
          <w:rFonts w:eastAsia="MS Mincho"/>
        </w:rPr>
        <w:t>”</w:t>
      </w:r>
      <w:r w:rsidR="005371EE" w:rsidRPr="002E1919">
        <w:rPr>
          <w:rFonts w:eastAsia="MS Mincho"/>
        </w:rPr>
        <w:t>. In Phenolic Compound Biochemistry</w:t>
      </w:r>
      <w:r>
        <w:rPr>
          <w:rFonts w:eastAsia="MS Mincho"/>
        </w:rPr>
        <w:t xml:space="preserve"> </w:t>
      </w:r>
      <w:r>
        <w:t>Springer Science and Business Media.</w:t>
      </w:r>
      <w:r w:rsidRPr="002E1919">
        <w:rPr>
          <w:rFonts w:eastAsia="MS Mincho"/>
        </w:rPr>
        <w:t xml:space="preserve"> </w:t>
      </w:r>
      <w:r>
        <w:rPr>
          <w:rFonts w:eastAsia="MS Mincho"/>
        </w:rPr>
        <w:t>2006 pp. 1-34</w:t>
      </w:r>
      <w:r w:rsidR="005371EE" w:rsidRPr="002E1919">
        <w:rPr>
          <w:rFonts w:eastAsia="MS Mincho"/>
        </w:rPr>
        <w:t xml:space="preserve">. </w:t>
      </w:r>
    </w:p>
    <w:p w:rsidR="005371EE" w:rsidRDefault="002926B9" w:rsidP="002926B9">
      <w:pPr>
        <w:pStyle w:val="references"/>
        <w:rPr>
          <w:rFonts w:eastAsia="MS Mincho"/>
        </w:rPr>
      </w:pPr>
      <w:r w:rsidRPr="00281BB6">
        <w:rPr>
          <w:rFonts w:eastAsia="MS Mincho"/>
        </w:rPr>
        <w:t>L.</w:t>
      </w:r>
      <w:r>
        <w:rPr>
          <w:rFonts w:eastAsia="MS Mincho"/>
        </w:rPr>
        <w:t xml:space="preserve"> Bouarab-chibane,</w:t>
      </w:r>
      <w:r w:rsidR="005371EE" w:rsidRPr="00281BB6">
        <w:rPr>
          <w:rFonts w:eastAsia="MS Mincho"/>
        </w:rPr>
        <w:t xml:space="preserve"> </w:t>
      </w:r>
      <w:r w:rsidRPr="00281BB6">
        <w:rPr>
          <w:rFonts w:eastAsia="MS Mincho"/>
        </w:rPr>
        <w:t>V.</w:t>
      </w:r>
      <w:r>
        <w:rPr>
          <w:rFonts w:eastAsia="MS Mincho"/>
        </w:rPr>
        <w:t xml:space="preserve"> Forquet,</w:t>
      </w:r>
      <w:r w:rsidR="005371EE" w:rsidRPr="00281BB6">
        <w:rPr>
          <w:rFonts w:eastAsia="MS Mincho"/>
        </w:rPr>
        <w:t xml:space="preserve"> </w:t>
      </w:r>
      <w:r w:rsidRPr="00281BB6">
        <w:rPr>
          <w:rFonts w:eastAsia="MS Mincho"/>
        </w:rPr>
        <w:t>P.</w:t>
      </w:r>
      <w:r>
        <w:rPr>
          <w:rFonts w:eastAsia="MS Mincho"/>
        </w:rPr>
        <w:t xml:space="preserve"> </w:t>
      </w:r>
      <w:r w:rsidR="005371EE" w:rsidRPr="00281BB6">
        <w:rPr>
          <w:rFonts w:eastAsia="MS Mincho"/>
        </w:rPr>
        <w:t xml:space="preserve">Lantéri, </w:t>
      </w:r>
      <w:r>
        <w:rPr>
          <w:rFonts w:eastAsia="MS Mincho"/>
        </w:rPr>
        <w:t>and</w:t>
      </w:r>
      <w:r w:rsidR="005371EE" w:rsidRPr="00281BB6">
        <w:rPr>
          <w:rFonts w:eastAsia="MS Mincho"/>
        </w:rPr>
        <w:t xml:space="preserve"> </w:t>
      </w:r>
      <w:r w:rsidRPr="00281BB6">
        <w:rPr>
          <w:rFonts w:eastAsia="MS Mincho"/>
        </w:rPr>
        <w:t>Y.</w:t>
      </w:r>
      <w:r>
        <w:rPr>
          <w:rFonts w:eastAsia="MS Mincho"/>
        </w:rPr>
        <w:t xml:space="preserve"> </w:t>
      </w:r>
      <w:r w:rsidR="005371EE" w:rsidRPr="00281BB6">
        <w:rPr>
          <w:rFonts w:eastAsia="MS Mincho"/>
        </w:rPr>
        <w:t xml:space="preserve">Clément, </w:t>
      </w:r>
      <w:r>
        <w:rPr>
          <w:rFonts w:eastAsia="MS Mincho"/>
        </w:rPr>
        <w:t>“</w:t>
      </w:r>
      <w:r w:rsidR="005371EE" w:rsidRPr="00281BB6">
        <w:rPr>
          <w:rFonts w:eastAsia="MS Mincho"/>
        </w:rPr>
        <w:t>Antibacterial properties of polyphenols : Characterization and QSAR (Quantitative Structure – Activity Relationship) models</w:t>
      </w:r>
      <w:r>
        <w:rPr>
          <w:rFonts w:eastAsia="MS Mincho"/>
        </w:rPr>
        <w:t>,”</w:t>
      </w:r>
      <w:r w:rsidR="005371EE" w:rsidRPr="00281BB6">
        <w:rPr>
          <w:rFonts w:eastAsia="MS Mincho"/>
        </w:rPr>
        <w:t xml:space="preserve"> </w:t>
      </w:r>
      <w:r w:rsidRPr="002926B9">
        <w:rPr>
          <w:rFonts w:eastAsia="MS Mincho"/>
        </w:rPr>
        <w:t>Front. Microbiol.</w:t>
      </w:r>
      <w:r w:rsidR="005371EE" w:rsidRPr="00281BB6">
        <w:rPr>
          <w:rFonts w:eastAsia="MS Mincho"/>
        </w:rPr>
        <w:t xml:space="preserve">, </w:t>
      </w:r>
      <w:r>
        <w:rPr>
          <w:rFonts w:eastAsia="MS Mincho"/>
        </w:rPr>
        <w:t xml:space="preserve">vol. </w:t>
      </w:r>
      <w:r w:rsidR="005371EE" w:rsidRPr="00281BB6">
        <w:rPr>
          <w:rFonts w:eastAsia="MS Mincho"/>
        </w:rPr>
        <w:t xml:space="preserve">10, </w:t>
      </w:r>
      <w:r>
        <w:rPr>
          <w:rFonts w:eastAsia="MS Mincho"/>
        </w:rPr>
        <w:t>pp.</w:t>
      </w:r>
      <w:r w:rsidR="005371EE" w:rsidRPr="00281BB6">
        <w:rPr>
          <w:rFonts w:eastAsia="MS Mincho"/>
        </w:rPr>
        <w:t>829</w:t>
      </w:r>
      <w:r>
        <w:rPr>
          <w:rFonts w:eastAsia="MS Mincho"/>
        </w:rPr>
        <w:t>, April 2019</w:t>
      </w:r>
      <w:r w:rsidRPr="00281BB6">
        <w:rPr>
          <w:rFonts w:eastAsia="MS Mincho"/>
        </w:rPr>
        <w:t>.</w:t>
      </w:r>
      <w:r w:rsidR="005371EE" w:rsidRPr="00281BB6">
        <w:rPr>
          <w:rFonts w:eastAsia="MS Mincho"/>
        </w:rPr>
        <w:t xml:space="preserve"> </w:t>
      </w:r>
    </w:p>
    <w:p w:rsidR="005371EE" w:rsidRDefault="002926B9" w:rsidP="002926B9">
      <w:pPr>
        <w:pStyle w:val="references"/>
        <w:rPr>
          <w:rFonts w:eastAsia="MS Mincho"/>
        </w:rPr>
      </w:pPr>
      <w:r>
        <w:rPr>
          <w:rFonts w:eastAsia="MS Mincho"/>
        </w:rPr>
        <w:t>M.</w:t>
      </w:r>
      <w:r w:rsidRPr="00281BB6">
        <w:rPr>
          <w:rFonts w:eastAsia="MS Mincho"/>
        </w:rPr>
        <w:t>C.</w:t>
      </w:r>
      <w:r>
        <w:rPr>
          <w:rFonts w:eastAsia="MS Mincho"/>
        </w:rPr>
        <w:t xml:space="preserve"> </w:t>
      </w:r>
      <w:r w:rsidR="005371EE" w:rsidRPr="00281BB6">
        <w:rPr>
          <w:rFonts w:eastAsia="MS Mincho"/>
        </w:rPr>
        <w:t xml:space="preserve">Lima, </w:t>
      </w:r>
      <w:r>
        <w:rPr>
          <w:rFonts w:eastAsia="MS Mincho"/>
        </w:rPr>
        <w:t>C.</w:t>
      </w:r>
      <w:r w:rsidRPr="00281BB6">
        <w:rPr>
          <w:rFonts w:eastAsia="MS Mincho"/>
        </w:rPr>
        <w:t xml:space="preserve">P. De </w:t>
      </w:r>
      <w:r>
        <w:rPr>
          <w:rFonts w:eastAsia="MS Mincho"/>
        </w:rPr>
        <w:t>Sousa,</w:t>
      </w:r>
      <w:r w:rsidR="005371EE" w:rsidRPr="00281BB6">
        <w:rPr>
          <w:rFonts w:eastAsia="MS Mincho"/>
        </w:rPr>
        <w:t xml:space="preserve"> </w:t>
      </w:r>
      <w:r w:rsidRPr="00281BB6">
        <w:rPr>
          <w:rFonts w:eastAsia="MS Mincho"/>
        </w:rPr>
        <w:t>C.</w:t>
      </w:r>
      <w:r>
        <w:rPr>
          <w:rFonts w:eastAsia="MS Mincho"/>
        </w:rPr>
        <w:t xml:space="preserve"> Fernandez-prada,</w:t>
      </w:r>
      <w:r w:rsidR="005371EE" w:rsidRPr="00281BB6">
        <w:rPr>
          <w:rFonts w:eastAsia="MS Mincho"/>
        </w:rPr>
        <w:t xml:space="preserve"> </w:t>
      </w:r>
      <w:r w:rsidRPr="00281BB6">
        <w:rPr>
          <w:rFonts w:eastAsia="MS Mincho"/>
        </w:rPr>
        <w:t>J.</w:t>
      </w:r>
      <w:r>
        <w:rPr>
          <w:rFonts w:eastAsia="MS Mincho"/>
        </w:rPr>
        <w:t xml:space="preserve"> </w:t>
      </w:r>
      <w:r w:rsidR="005371EE" w:rsidRPr="00281BB6">
        <w:rPr>
          <w:rFonts w:eastAsia="MS Mincho"/>
        </w:rPr>
        <w:t xml:space="preserve">Harel, </w:t>
      </w:r>
      <w:r>
        <w:rPr>
          <w:rFonts w:eastAsia="MS Mincho"/>
        </w:rPr>
        <w:t>J.</w:t>
      </w:r>
      <w:r w:rsidRPr="00281BB6">
        <w:rPr>
          <w:rFonts w:eastAsia="MS Mincho"/>
        </w:rPr>
        <w:t>D.</w:t>
      </w:r>
      <w:r>
        <w:rPr>
          <w:rFonts w:eastAsia="MS Mincho"/>
        </w:rPr>
        <w:t xml:space="preserve"> </w:t>
      </w:r>
      <w:r w:rsidR="005371EE" w:rsidRPr="00281BB6">
        <w:rPr>
          <w:rFonts w:eastAsia="MS Mincho"/>
        </w:rPr>
        <w:t xml:space="preserve">Dubreuil, </w:t>
      </w:r>
      <w:r>
        <w:rPr>
          <w:rFonts w:eastAsia="MS Mincho"/>
        </w:rPr>
        <w:t xml:space="preserve">and E.L. De </w:t>
      </w:r>
      <w:r w:rsidR="005371EE" w:rsidRPr="00281BB6">
        <w:rPr>
          <w:rFonts w:eastAsia="MS Mincho"/>
        </w:rPr>
        <w:t xml:space="preserve">Souza, </w:t>
      </w:r>
      <w:r>
        <w:rPr>
          <w:rFonts w:eastAsia="MS Mincho"/>
        </w:rPr>
        <w:t>“</w:t>
      </w:r>
      <w:r w:rsidR="005371EE" w:rsidRPr="00281BB6">
        <w:rPr>
          <w:rFonts w:eastAsia="MS Mincho"/>
        </w:rPr>
        <w:t>A review of the current evidence of fruit phenolic compounds as potential antimicrobials against pathogenic bacteria</w:t>
      </w:r>
      <w:r>
        <w:rPr>
          <w:rFonts w:eastAsia="MS Mincho"/>
        </w:rPr>
        <w:t>,”</w:t>
      </w:r>
      <w:r w:rsidR="005371EE" w:rsidRPr="00281BB6">
        <w:rPr>
          <w:rFonts w:eastAsia="MS Mincho"/>
        </w:rPr>
        <w:t xml:space="preserve">. </w:t>
      </w:r>
      <w:r w:rsidRPr="002926B9">
        <w:rPr>
          <w:rFonts w:eastAsia="MS Mincho"/>
        </w:rPr>
        <w:t>Microb. Pathog.</w:t>
      </w:r>
      <w:r w:rsidR="005371EE" w:rsidRPr="00281BB6">
        <w:rPr>
          <w:rFonts w:eastAsia="MS Mincho"/>
        </w:rPr>
        <w:t xml:space="preserve">, </w:t>
      </w:r>
      <w:r>
        <w:rPr>
          <w:rFonts w:eastAsia="MS Mincho"/>
        </w:rPr>
        <w:t xml:space="preserve">vol. </w:t>
      </w:r>
      <w:r w:rsidR="005371EE" w:rsidRPr="00281BB6">
        <w:rPr>
          <w:rFonts w:eastAsia="MS Mincho"/>
        </w:rPr>
        <w:t xml:space="preserve">130, </w:t>
      </w:r>
      <w:r>
        <w:rPr>
          <w:rFonts w:eastAsia="MS Mincho"/>
        </w:rPr>
        <w:t xml:space="preserve">pp. </w:t>
      </w:r>
      <w:r w:rsidR="005371EE" w:rsidRPr="00281BB6">
        <w:rPr>
          <w:rFonts w:eastAsia="MS Mincho"/>
        </w:rPr>
        <w:t>259–270</w:t>
      </w:r>
      <w:r>
        <w:rPr>
          <w:rFonts w:eastAsia="MS Mincho"/>
        </w:rPr>
        <w:t>, May 2019</w:t>
      </w:r>
      <w:r w:rsidR="005371EE" w:rsidRPr="00281BB6">
        <w:rPr>
          <w:rFonts w:eastAsia="MS Mincho"/>
        </w:rPr>
        <w:t xml:space="preserve">. </w:t>
      </w:r>
    </w:p>
    <w:p w:rsidR="005371EE" w:rsidRDefault="002926B9" w:rsidP="002926B9">
      <w:pPr>
        <w:pStyle w:val="references"/>
        <w:rPr>
          <w:rFonts w:eastAsia="MS Mincho"/>
        </w:rPr>
      </w:pPr>
      <w:r w:rsidRPr="00281BB6">
        <w:rPr>
          <w:rFonts w:eastAsia="MS Mincho"/>
        </w:rPr>
        <w:t>S.</w:t>
      </w:r>
      <w:r>
        <w:rPr>
          <w:rFonts w:eastAsia="MS Mincho"/>
        </w:rPr>
        <w:t xml:space="preserve"> </w:t>
      </w:r>
      <w:r w:rsidR="005371EE" w:rsidRPr="00281BB6">
        <w:rPr>
          <w:rFonts w:eastAsia="MS Mincho"/>
        </w:rPr>
        <w:t xml:space="preserve">Zamuz, </w:t>
      </w:r>
      <w:r>
        <w:rPr>
          <w:rFonts w:eastAsia="MS Mincho"/>
        </w:rPr>
        <w:t>P.E.</w:t>
      </w:r>
      <w:r w:rsidRPr="00281BB6">
        <w:rPr>
          <w:rFonts w:eastAsia="MS Mincho"/>
        </w:rPr>
        <w:t>S.</w:t>
      </w:r>
      <w:r>
        <w:rPr>
          <w:rFonts w:eastAsia="MS Mincho"/>
        </w:rPr>
        <w:t xml:space="preserve"> </w:t>
      </w:r>
      <w:r w:rsidR="005371EE" w:rsidRPr="00281BB6">
        <w:rPr>
          <w:rFonts w:eastAsia="MS Mincho"/>
        </w:rPr>
        <w:t xml:space="preserve">Munekata, </w:t>
      </w:r>
      <w:r>
        <w:rPr>
          <w:rFonts w:eastAsia="MS Mincho"/>
        </w:rPr>
        <w:t>C.K.</w:t>
      </w:r>
      <w:r w:rsidRPr="00281BB6">
        <w:rPr>
          <w:rFonts w:eastAsia="MS Mincho"/>
        </w:rPr>
        <w:t>O.</w:t>
      </w:r>
      <w:r>
        <w:rPr>
          <w:rFonts w:eastAsia="MS Mincho"/>
        </w:rPr>
        <w:t xml:space="preserve"> Dzuvor,  </w:t>
      </w:r>
      <w:r w:rsidRPr="00281BB6">
        <w:rPr>
          <w:rFonts w:eastAsia="MS Mincho"/>
        </w:rPr>
        <w:t>W.</w:t>
      </w:r>
      <w:r w:rsidR="005371EE" w:rsidRPr="00281BB6">
        <w:rPr>
          <w:rFonts w:eastAsia="MS Mincho"/>
        </w:rPr>
        <w:t xml:space="preserve"> Zhang,  </w:t>
      </w:r>
      <w:r>
        <w:rPr>
          <w:rFonts w:eastAsia="MS Mincho"/>
        </w:rPr>
        <w:t>A.</w:t>
      </w:r>
      <w:r w:rsidRPr="00281BB6">
        <w:rPr>
          <w:rFonts w:eastAsia="MS Mincho"/>
        </w:rPr>
        <w:t>S.</w:t>
      </w:r>
      <w:r>
        <w:rPr>
          <w:rFonts w:eastAsia="MS Mincho"/>
        </w:rPr>
        <w:t xml:space="preserve"> </w:t>
      </w:r>
      <w:r w:rsidR="005371EE" w:rsidRPr="00281BB6">
        <w:rPr>
          <w:rFonts w:eastAsia="MS Mincho"/>
        </w:rPr>
        <w:t xml:space="preserve">Sant, </w:t>
      </w:r>
      <w:r>
        <w:rPr>
          <w:rFonts w:eastAsia="MS Mincho"/>
        </w:rPr>
        <w:t>and</w:t>
      </w:r>
      <w:r w:rsidR="005371EE" w:rsidRPr="00281BB6">
        <w:rPr>
          <w:rFonts w:eastAsia="MS Mincho"/>
        </w:rPr>
        <w:t xml:space="preserve"> </w:t>
      </w:r>
      <w:r w:rsidRPr="00281BB6">
        <w:rPr>
          <w:rFonts w:eastAsia="MS Mincho"/>
        </w:rPr>
        <w:t>M.</w:t>
      </w:r>
      <w:r>
        <w:rPr>
          <w:rFonts w:eastAsia="MS Mincho"/>
        </w:rPr>
        <w:t xml:space="preserve"> </w:t>
      </w:r>
      <w:r w:rsidR="005371EE" w:rsidRPr="00281BB6">
        <w:rPr>
          <w:rFonts w:eastAsia="MS Mincho"/>
        </w:rPr>
        <w:t xml:space="preserve">Lorenzo, </w:t>
      </w:r>
      <w:r>
        <w:rPr>
          <w:rFonts w:eastAsia="MS Mincho"/>
        </w:rPr>
        <w:t>“</w:t>
      </w:r>
      <w:r w:rsidR="005371EE" w:rsidRPr="00281BB6">
        <w:rPr>
          <w:rFonts w:eastAsia="MS Mincho"/>
        </w:rPr>
        <w:t>The role of phenolic compounds against Listeria monocytogenes in food . A review</w:t>
      </w:r>
      <w:r>
        <w:rPr>
          <w:rFonts w:eastAsia="MS Mincho"/>
        </w:rPr>
        <w:t>,”</w:t>
      </w:r>
      <w:r w:rsidR="005371EE" w:rsidRPr="00281BB6">
        <w:rPr>
          <w:rFonts w:eastAsia="MS Mincho"/>
        </w:rPr>
        <w:t xml:space="preserve"> </w:t>
      </w:r>
      <w:r w:rsidRPr="002926B9">
        <w:rPr>
          <w:rFonts w:eastAsia="MS Mincho"/>
        </w:rPr>
        <w:t>Trends Food Sci</w:t>
      </w:r>
      <w:r>
        <w:rPr>
          <w:rFonts w:eastAsia="MS Mincho"/>
        </w:rPr>
        <w:t>.</w:t>
      </w:r>
      <w:r w:rsidRPr="002926B9">
        <w:rPr>
          <w:rFonts w:eastAsia="MS Mincho"/>
        </w:rPr>
        <w:t xml:space="preserve"> Technol</w:t>
      </w:r>
      <w:r>
        <w:rPr>
          <w:rFonts w:eastAsia="MS Mincho"/>
        </w:rPr>
        <w:t>.</w:t>
      </w:r>
      <w:r w:rsidR="005371EE" w:rsidRPr="00281BB6">
        <w:rPr>
          <w:rFonts w:eastAsia="MS Mincho"/>
        </w:rPr>
        <w:t xml:space="preserve">, </w:t>
      </w:r>
      <w:r>
        <w:rPr>
          <w:rFonts w:eastAsia="MS Mincho"/>
        </w:rPr>
        <w:t xml:space="preserve">vol. </w:t>
      </w:r>
      <w:r w:rsidR="005371EE" w:rsidRPr="00281BB6">
        <w:rPr>
          <w:rFonts w:eastAsia="MS Mincho"/>
        </w:rPr>
        <w:t xml:space="preserve">110, </w:t>
      </w:r>
      <w:r>
        <w:rPr>
          <w:rFonts w:eastAsia="MS Mincho"/>
        </w:rPr>
        <w:t xml:space="preserve">pp. </w:t>
      </w:r>
      <w:r w:rsidR="005371EE" w:rsidRPr="00281BB6">
        <w:rPr>
          <w:rFonts w:eastAsia="MS Mincho"/>
        </w:rPr>
        <w:t>385–392</w:t>
      </w:r>
      <w:r>
        <w:rPr>
          <w:rFonts w:eastAsia="MS Mincho"/>
        </w:rPr>
        <w:t>, April 2021</w:t>
      </w:r>
      <w:r w:rsidR="005371EE" w:rsidRPr="00281BB6">
        <w:rPr>
          <w:rFonts w:eastAsia="MS Mincho"/>
        </w:rPr>
        <w:t xml:space="preserve">. </w:t>
      </w:r>
    </w:p>
    <w:p w:rsidR="005371EE" w:rsidRDefault="002E029A" w:rsidP="002E029A">
      <w:pPr>
        <w:pStyle w:val="references"/>
        <w:rPr>
          <w:rFonts w:eastAsia="MS Mincho"/>
        </w:rPr>
      </w:pPr>
      <w:r w:rsidRPr="00281BB6">
        <w:rPr>
          <w:rFonts w:eastAsia="MS Mincho"/>
        </w:rPr>
        <w:t>N.</w:t>
      </w:r>
      <w:r>
        <w:rPr>
          <w:rFonts w:eastAsia="MS Mincho"/>
        </w:rPr>
        <w:t xml:space="preserve"> </w:t>
      </w:r>
      <w:r w:rsidR="005371EE" w:rsidRPr="00281BB6">
        <w:rPr>
          <w:rFonts w:eastAsia="MS Mincho"/>
        </w:rPr>
        <w:t xml:space="preserve">Oulahal, </w:t>
      </w:r>
      <w:r>
        <w:rPr>
          <w:rFonts w:eastAsia="MS Mincho"/>
        </w:rPr>
        <w:t>and</w:t>
      </w:r>
      <w:r w:rsidR="005371EE" w:rsidRPr="00281BB6">
        <w:rPr>
          <w:rFonts w:eastAsia="MS Mincho"/>
        </w:rPr>
        <w:t xml:space="preserve"> </w:t>
      </w:r>
      <w:r w:rsidRPr="00281BB6">
        <w:rPr>
          <w:rFonts w:eastAsia="MS Mincho"/>
        </w:rPr>
        <w:t>P.</w:t>
      </w:r>
      <w:r>
        <w:rPr>
          <w:rFonts w:eastAsia="MS Mincho"/>
        </w:rPr>
        <w:t xml:space="preserve"> </w:t>
      </w:r>
      <w:r w:rsidR="005371EE" w:rsidRPr="00281BB6">
        <w:rPr>
          <w:rFonts w:eastAsia="MS Mincho"/>
        </w:rPr>
        <w:t xml:space="preserve">Degraeve, </w:t>
      </w:r>
      <w:r>
        <w:rPr>
          <w:rFonts w:eastAsia="MS Mincho"/>
        </w:rPr>
        <w:t>“</w:t>
      </w:r>
      <w:r w:rsidR="005371EE" w:rsidRPr="00281BB6">
        <w:rPr>
          <w:rFonts w:eastAsia="MS Mincho"/>
        </w:rPr>
        <w:t>Phenolic-rich plant extracts with antimicrobial activity : an alternative to food preservatives and biocides ?</w:t>
      </w:r>
      <w:r>
        <w:rPr>
          <w:rFonts w:eastAsia="MS Mincho"/>
        </w:rPr>
        <w:t>,”</w:t>
      </w:r>
      <w:r w:rsidR="005371EE" w:rsidRPr="00281BB6">
        <w:rPr>
          <w:rFonts w:eastAsia="MS Mincho"/>
        </w:rPr>
        <w:t xml:space="preserve"> </w:t>
      </w:r>
      <w:r w:rsidRPr="002E029A">
        <w:rPr>
          <w:rFonts w:eastAsia="MS Mincho"/>
        </w:rPr>
        <w:t>Front</w:t>
      </w:r>
      <w:r>
        <w:rPr>
          <w:rFonts w:eastAsia="MS Mincho"/>
        </w:rPr>
        <w:t>.</w:t>
      </w:r>
      <w:r w:rsidRPr="002E029A">
        <w:rPr>
          <w:rFonts w:eastAsia="MS Mincho"/>
        </w:rPr>
        <w:t xml:space="preserve"> Microbiol</w:t>
      </w:r>
      <w:r>
        <w:rPr>
          <w:rFonts w:eastAsia="MS Mincho"/>
        </w:rPr>
        <w:t>.</w:t>
      </w:r>
      <w:r w:rsidR="005371EE" w:rsidRPr="00281BB6">
        <w:rPr>
          <w:rFonts w:eastAsia="MS Mincho"/>
        </w:rPr>
        <w:t xml:space="preserve">, </w:t>
      </w:r>
      <w:r>
        <w:rPr>
          <w:rFonts w:eastAsia="MS Mincho"/>
        </w:rPr>
        <w:t xml:space="preserve">vol. </w:t>
      </w:r>
      <w:r w:rsidR="005371EE" w:rsidRPr="00281BB6">
        <w:rPr>
          <w:rFonts w:eastAsia="MS Mincho"/>
        </w:rPr>
        <w:t>12,</w:t>
      </w:r>
      <w:r>
        <w:rPr>
          <w:rFonts w:eastAsia="MS Mincho"/>
        </w:rPr>
        <w:t xml:space="preserve"> pp.</w:t>
      </w:r>
      <w:r w:rsidR="005371EE" w:rsidRPr="00281BB6">
        <w:rPr>
          <w:rFonts w:eastAsia="MS Mincho"/>
        </w:rPr>
        <w:t xml:space="preserve"> 3906</w:t>
      </w:r>
      <w:r>
        <w:rPr>
          <w:rFonts w:eastAsia="MS Mincho"/>
        </w:rPr>
        <w:t xml:space="preserve">, January </w:t>
      </w:r>
      <w:r w:rsidRPr="00281BB6">
        <w:rPr>
          <w:rFonts w:eastAsia="MS Mincho"/>
        </w:rPr>
        <w:t>20</w:t>
      </w:r>
      <w:r>
        <w:rPr>
          <w:rFonts w:eastAsia="MS Mincho"/>
        </w:rPr>
        <w:t>22</w:t>
      </w:r>
      <w:r w:rsidRPr="00281BB6">
        <w:rPr>
          <w:rFonts w:eastAsia="MS Mincho"/>
        </w:rPr>
        <w:t>.</w:t>
      </w:r>
    </w:p>
    <w:p w:rsidR="005371EE" w:rsidRDefault="002E029A" w:rsidP="002E029A">
      <w:pPr>
        <w:pStyle w:val="references"/>
        <w:rPr>
          <w:rFonts w:eastAsia="MS Mincho"/>
        </w:rPr>
      </w:pPr>
      <w:r w:rsidRPr="00281BB6">
        <w:rPr>
          <w:rFonts w:eastAsia="MS Mincho"/>
        </w:rPr>
        <w:t>C.</w:t>
      </w:r>
      <w:r>
        <w:rPr>
          <w:rFonts w:eastAsia="MS Mincho"/>
        </w:rPr>
        <w:t xml:space="preserve"> </w:t>
      </w:r>
      <w:r w:rsidR="005371EE" w:rsidRPr="00281BB6">
        <w:rPr>
          <w:rFonts w:eastAsia="MS Mincho"/>
        </w:rPr>
        <w:t>Cu</w:t>
      </w:r>
      <w:r>
        <w:rPr>
          <w:rFonts w:eastAsia="MS Mincho"/>
        </w:rPr>
        <w:t>eva, M.V.</w:t>
      </w:r>
      <w:r w:rsidR="005371EE" w:rsidRPr="00281BB6">
        <w:rPr>
          <w:rFonts w:eastAsia="MS Mincho"/>
        </w:rPr>
        <w:t xml:space="preserve"> Moreno-arribas, </w:t>
      </w:r>
      <w:r>
        <w:rPr>
          <w:rFonts w:eastAsia="MS Mincho"/>
        </w:rPr>
        <w:t xml:space="preserve"> P.</w:t>
      </w:r>
      <w:r w:rsidRPr="00281BB6">
        <w:rPr>
          <w:rFonts w:eastAsia="MS Mincho"/>
        </w:rPr>
        <w:t>J.</w:t>
      </w:r>
      <w:r>
        <w:rPr>
          <w:rFonts w:eastAsia="MS Mincho"/>
        </w:rPr>
        <w:t xml:space="preserve"> Martın-Alvarez,</w:t>
      </w:r>
      <w:r w:rsidR="005371EE" w:rsidRPr="00281BB6">
        <w:rPr>
          <w:rFonts w:eastAsia="MS Mincho"/>
        </w:rPr>
        <w:t xml:space="preserve"> </w:t>
      </w:r>
      <w:r w:rsidRPr="00281BB6">
        <w:rPr>
          <w:rFonts w:eastAsia="MS Mincho"/>
        </w:rPr>
        <w:t>G.</w:t>
      </w:r>
      <w:r>
        <w:rPr>
          <w:rFonts w:eastAsia="MS Mincho"/>
        </w:rPr>
        <w:t>, Bills, M.</w:t>
      </w:r>
      <w:r w:rsidRPr="00281BB6">
        <w:rPr>
          <w:rFonts w:eastAsia="MS Mincho"/>
        </w:rPr>
        <w:t>F.</w:t>
      </w:r>
      <w:r>
        <w:rPr>
          <w:rFonts w:eastAsia="MS Mincho"/>
        </w:rPr>
        <w:t xml:space="preserve"> </w:t>
      </w:r>
      <w:r w:rsidR="005371EE" w:rsidRPr="00281BB6">
        <w:rPr>
          <w:rFonts w:eastAsia="MS Mincho"/>
        </w:rPr>
        <w:t>V</w:t>
      </w:r>
      <w:r>
        <w:rPr>
          <w:rFonts w:eastAsia="MS Mincho"/>
        </w:rPr>
        <w:t xml:space="preserve">icente, </w:t>
      </w:r>
      <w:r w:rsidRPr="00281BB6">
        <w:rPr>
          <w:rFonts w:eastAsia="MS Mincho"/>
        </w:rPr>
        <w:t>A.</w:t>
      </w:r>
      <w:r w:rsidR="005371EE" w:rsidRPr="00281BB6">
        <w:rPr>
          <w:rFonts w:eastAsia="MS Mincho"/>
        </w:rPr>
        <w:t xml:space="preserve"> Basilio, </w:t>
      </w:r>
      <w:r w:rsidRPr="00281BB6">
        <w:rPr>
          <w:rFonts w:eastAsia="MS Mincho"/>
        </w:rPr>
        <w:t>C.</w:t>
      </w:r>
      <w:r>
        <w:rPr>
          <w:rFonts w:eastAsia="MS Mincho"/>
        </w:rPr>
        <w:t xml:space="preserve"> Rivas Lopez,</w:t>
      </w:r>
      <w:r w:rsidR="005371EE" w:rsidRPr="00281BB6">
        <w:rPr>
          <w:rFonts w:eastAsia="MS Mincho"/>
        </w:rPr>
        <w:t xml:space="preserve"> </w:t>
      </w:r>
      <w:r w:rsidRPr="00281BB6">
        <w:rPr>
          <w:rFonts w:eastAsia="MS Mincho"/>
        </w:rPr>
        <w:t>T.</w:t>
      </w:r>
      <w:r>
        <w:rPr>
          <w:rFonts w:eastAsia="MS Mincho"/>
        </w:rPr>
        <w:t xml:space="preserve"> </w:t>
      </w:r>
      <w:r w:rsidR="005371EE" w:rsidRPr="00281BB6">
        <w:rPr>
          <w:rFonts w:eastAsia="MS Mincho"/>
        </w:rPr>
        <w:t xml:space="preserve">Requena, </w:t>
      </w:r>
      <w:r w:rsidRPr="00281BB6">
        <w:rPr>
          <w:rFonts w:eastAsia="MS Mincho"/>
        </w:rPr>
        <w:t>J. M.</w:t>
      </w:r>
      <w:r>
        <w:rPr>
          <w:rFonts w:eastAsia="MS Mincho"/>
        </w:rPr>
        <w:t xml:space="preserve"> Rodrı</w:t>
      </w:r>
      <w:r w:rsidR="005371EE" w:rsidRPr="00281BB6">
        <w:rPr>
          <w:rFonts w:eastAsia="MS Mincho"/>
        </w:rPr>
        <w:t xml:space="preserve">guez, </w:t>
      </w:r>
      <w:r>
        <w:rPr>
          <w:rFonts w:eastAsia="MS Mincho"/>
        </w:rPr>
        <w:t>and</w:t>
      </w:r>
      <w:r w:rsidR="005371EE" w:rsidRPr="00281BB6">
        <w:rPr>
          <w:rFonts w:eastAsia="MS Mincho"/>
        </w:rPr>
        <w:t xml:space="preserve"> </w:t>
      </w:r>
      <w:r>
        <w:rPr>
          <w:rFonts w:eastAsia="MS Mincho"/>
        </w:rPr>
        <w:t>B. Bartolome, “</w:t>
      </w:r>
      <w:r w:rsidR="005371EE" w:rsidRPr="00281BB6">
        <w:rPr>
          <w:rFonts w:eastAsia="MS Mincho"/>
        </w:rPr>
        <w:t>Antimicrobial activity of phenolic acids against commensal , probiotic and pathogenic bacteria</w:t>
      </w:r>
      <w:r>
        <w:rPr>
          <w:rFonts w:eastAsia="MS Mincho"/>
        </w:rPr>
        <w:t>,”</w:t>
      </w:r>
      <w:r w:rsidR="005371EE" w:rsidRPr="00281BB6">
        <w:rPr>
          <w:rFonts w:eastAsia="MS Mincho"/>
        </w:rPr>
        <w:t xml:space="preserve"> </w:t>
      </w:r>
      <w:r w:rsidRPr="002E029A">
        <w:rPr>
          <w:rFonts w:eastAsia="MS Mincho"/>
        </w:rPr>
        <w:t>Res. Microbiol.</w:t>
      </w:r>
      <w:r w:rsidR="005371EE" w:rsidRPr="00281BB6">
        <w:rPr>
          <w:rFonts w:eastAsia="MS Mincho"/>
        </w:rPr>
        <w:t>,</w:t>
      </w:r>
      <w:r>
        <w:rPr>
          <w:rFonts w:eastAsia="MS Mincho"/>
        </w:rPr>
        <w:t xml:space="preserve"> vol.</w:t>
      </w:r>
      <w:r w:rsidR="005371EE" w:rsidRPr="00281BB6">
        <w:rPr>
          <w:rFonts w:eastAsia="MS Mincho"/>
        </w:rPr>
        <w:t xml:space="preserve"> 161(5), </w:t>
      </w:r>
      <w:r>
        <w:rPr>
          <w:rFonts w:eastAsia="MS Mincho"/>
        </w:rPr>
        <w:t xml:space="preserve">pp. </w:t>
      </w:r>
      <w:r w:rsidR="005371EE" w:rsidRPr="00281BB6">
        <w:rPr>
          <w:rFonts w:eastAsia="MS Mincho"/>
        </w:rPr>
        <w:t>372-382</w:t>
      </w:r>
      <w:r>
        <w:rPr>
          <w:rFonts w:eastAsia="MS Mincho"/>
        </w:rPr>
        <w:t>, June 2010.</w:t>
      </w:r>
    </w:p>
    <w:p w:rsidR="005371EE" w:rsidRDefault="002E029A" w:rsidP="002E029A">
      <w:pPr>
        <w:pStyle w:val="references"/>
        <w:rPr>
          <w:rFonts w:eastAsia="MS Mincho"/>
        </w:rPr>
      </w:pPr>
      <w:r w:rsidRPr="00281BB6">
        <w:rPr>
          <w:rFonts w:eastAsia="MS Mincho"/>
        </w:rPr>
        <w:t>I.</w:t>
      </w:r>
      <w:r>
        <w:rPr>
          <w:rFonts w:eastAsia="MS Mincho"/>
        </w:rPr>
        <w:t xml:space="preserve"> </w:t>
      </w:r>
      <w:r w:rsidR="005371EE" w:rsidRPr="00281BB6">
        <w:rPr>
          <w:rFonts w:eastAsia="MS Mincho"/>
        </w:rPr>
        <w:t xml:space="preserve">Dimkič, , </w:t>
      </w:r>
      <w:r w:rsidRPr="00281BB6">
        <w:rPr>
          <w:rFonts w:eastAsia="MS Mincho"/>
        </w:rPr>
        <w:t>P.</w:t>
      </w:r>
      <w:r>
        <w:rPr>
          <w:rFonts w:eastAsia="MS Mincho"/>
        </w:rPr>
        <w:t xml:space="preserve"> </w:t>
      </w:r>
      <w:r w:rsidR="005371EE" w:rsidRPr="00281BB6">
        <w:rPr>
          <w:rFonts w:eastAsia="MS Mincho"/>
        </w:rPr>
        <w:t xml:space="preserve">Ristivojevi, </w:t>
      </w:r>
      <w:r w:rsidRPr="00281BB6">
        <w:rPr>
          <w:rFonts w:eastAsia="MS Mincho"/>
        </w:rPr>
        <w:t>T.</w:t>
      </w:r>
      <w:r w:rsidR="005371EE" w:rsidRPr="00281BB6">
        <w:rPr>
          <w:rFonts w:eastAsia="MS Mincho"/>
        </w:rPr>
        <w:t xml:space="preserve"> Janakiev, </w:t>
      </w:r>
      <w:r>
        <w:rPr>
          <w:rFonts w:eastAsia="MS Mincho"/>
        </w:rPr>
        <w:t xml:space="preserve"> </w:t>
      </w:r>
      <w:r w:rsidRPr="00281BB6">
        <w:rPr>
          <w:rFonts w:eastAsia="MS Mincho"/>
        </w:rPr>
        <w:t>T.</w:t>
      </w:r>
      <w:r>
        <w:rPr>
          <w:rFonts w:eastAsia="MS Mincho"/>
        </w:rPr>
        <w:t xml:space="preserve"> </w:t>
      </w:r>
      <w:r w:rsidR="005371EE" w:rsidRPr="00281BB6">
        <w:rPr>
          <w:rFonts w:eastAsia="MS Mincho"/>
        </w:rPr>
        <w:t xml:space="preserve">Beri, </w:t>
      </w:r>
      <w:r w:rsidRPr="00281BB6">
        <w:rPr>
          <w:rFonts w:eastAsia="MS Mincho"/>
        </w:rPr>
        <w:t>J.</w:t>
      </w:r>
      <w:r>
        <w:rPr>
          <w:rFonts w:eastAsia="MS Mincho"/>
        </w:rPr>
        <w:t xml:space="preserve"> Trifkovi, </w:t>
      </w:r>
      <w:r w:rsidRPr="00281BB6">
        <w:rPr>
          <w:rFonts w:eastAsia="MS Mincho"/>
        </w:rPr>
        <w:t>D.</w:t>
      </w:r>
      <w:r w:rsidR="005371EE" w:rsidRPr="00281BB6">
        <w:rPr>
          <w:rFonts w:eastAsia="MS Mincho"/>
        </w:rPr>
        <w:t xml:space="preserve"> Milojkovič-Opsenica, </w:t>
      </w:r>
      <w:r>
        <w:rPr>
          <w:rFonts w:eastAsia="MS Mincho"/>
        </w:rPr>
        <w:t>and</w:t>
      </w:r>
      <w:r w:rsidR="005371EE" w:rsidRPr="00281BB6">
        <w:rPr>
          <w:rFonts w:eastAsia="MS Mincho"/>
        </w:rPr>
        <w:t xml:space="preserve"> </w:t>
      </w:r>
      <w:r w:rsidRPr="00281BB6">
        <w:rPr>
          <w:rFonts w:eastAsia="MS Mincho"/>
        </w:rPr>
        <w:t>S.</w:t>
      </w:r>
      <w:r>
        <w:rPr>
          <w:rFonts w:eastAsia="MS Mincho"/>
        </w:rPr>
        <w:t xml:space="preserve"> </w:t>
      </w:r>
      <w:r w:rsidR="005371EE" w:rsidRPr="00281BB6">
        <w:rPr>
          <w:rFonts w:eastAsia="MS Mincho"/>
        </w:rPr>
        <w:t xml:space="preserve">Stankovič, </w:t>
      </w:r>
      <w:r>
        <w:rPr>
          <w:rFonts w:eastAsia="MS Mincho"/>
        </w:rPr>
        <w:t>“</w:t>
      </w:r>
      <w:r w:rsidR="005371EE" w:rsidRPr="00281BB6">
        <w:rPr>
          <w:rFonts w:eastAsia="MS Mincho"/>
        </w:rPr>
        <w:t>Phenolic profiles and antimicrobial activity of various plant resins as potential botanical sources of Serbian propolis</w:t>
      </w:r>
      <w:r>
        <w:rPr>
          <w:rFonts w:eastAsia="MS Mincho"/>
        </w:rPr>
        <w:t>, ”</w:t>
      </w:r>
      <w:r w:rsidR="005371EE" w:rsidRPr="00281BB6">
        <w:rPr>
          <w:rFonts w:eastAsia="MS Mincho"/>
        </w:rPr>
        <w:t xml:space="preserve"> </w:t>
      </w:r>
      <w:r w:rsidRPr="002E029A">
        <w:rPr>
          <w:rFonts w:eastAsia="MS Mincho"/>
        </w:rPr>
        <w:t>Ind. Crops Prod.</w:t>
      </w:r>
      <w:r w:rsidR="005371EE" w:rsidRPr="00281BB6">
        <w:rPr>
          <w:rFonts w:eastAsia="MS Mincho"/>
        </w:rPr>
        <w:t>,</w:t>
      </w:r>
      <w:r>
        <w:rPr>
          <w:rFonts w:eastAsia="MS Mincho"/>
        </w:rPr>
        <w:t xml:space="preserve"> vol.</w:t>
      </w:r>
      <w:r w:rsidR="005371EE" w:rsidRPr="00281BB6">
        <w:rPr>
          <w:rFonts w:eastAsia="MS Mincho"/>
        </w:rPr>
        <w:t xml:space="preserve"> 94, </w:t>
      </w:r>
      <w:r>
        <w:rPr>
          <w:rFonts w:eastAsia="MS Mincho"/>
        </w:rPr>
        <w:t>pp. 856-87, December 2016</w:t>
      </w:r>
      <w:r w:rsidRPr="00281BB6">
        <w:rPr>
          <w:rFonts w:eastAsia="MS Mincho"/>
        </w:rPr>
        <w:t>.</w:t>
      </w:r>
      <w:r>
        <w:rPr>
          <w:rFonts w:eastAsia="MS Mincho"/>
        </w:rPr>
        <w:t xml:space="preserve"> </w:t>
      </w:r>
    </w:p>
    <w:p w:rsidR="005371EE" w:rsidRDefault="002E029A" w:rsidP="002E029A">
      <w:pPr>
        <w:pStyle w:val="references"/>
        <w:rPr>
          <w:rFonts w:eastAsia="MS Mincho"/>
        </w:rPr>
      </w:pPr>
      <w:r>
        <w:rPr>
          <w:rFonts w:eastAsia="MS Mincho"/>
        </w:rPr>
        <w:t>R.</w:t>
      </w:r>
      <w:r w:rsidRPr="00281BB6">
        <w:rPr>
          <w:rFonts w:eastAsia="MS Mincho"/>
        </w:rPr>
        <w:t>S.</w:t>
      </w:r>
      <w:r w:rsidR="005371EE" w:rsidRPr="00281BB6">
        <w:rPr>
          <w:rFonts w:eastAsia="MS Mincho"/>
        </w:rPr>
        <w:t>G</w:t>
      </w:r>
      <w:r>
        <w:rPr>
          <w:rFonts w:eastAsia="MS Mincho"/>
        </w:rPr>
        <w:t>ovardhan Singh,</w:t>
      </w:r>
      <w:r w:rsidR="005371EE" w:rsidRPr="00281BB6">
        <w:rPr>
          <w:rFonts w:eastAsia="MS Mincho"/>
        </w:rPr>
        <w:t xml:space="preserve"> </w:t>
      </w:r>
      <w:r>
        <w:rPr>
          <w:rFonts w:eastAsia="MS Mincho"/>
        </w:rPr>
        <w:t>P.</w:t>
      </w:r>
      <w:r w:rsidRPr="00281BB6">
        <w:rPr>
          <w:rFonts w:eastAsia="MS Mincho"/>
        </w:rPr>
        <w:t>S.</w:t>
      </w:r>
      <w:r>
        <w:rPr>
          <w:rFonts w:eastAsia="MS Mincho"/>
        </w:rPr>
        <w:t xml:space="preserve"> </w:t>
      </w:r>
      <w:r w:rsidR="005371EE" w:rsidRPr="00281BB6">
        <w:rPr>
          <w:rFonts w:eastAsia="MS Mincho"/>
        </w:rPr>
        <w:t xml:space="preserve">Negi, </w:t>
      </w:r>
      <w:r>
        <w:rPr>
          <w:rFonts w:eastAsia="MS Mincho"/>
        </w:rPr>
        <w:t>and</w:t>
      </w:r>
      <w:r w:rsidR="005371EE" w:rsidRPr="00281BB6">
        <w:rPr>
          <w:rFonts w:eastAsia="MS Mincho"/>
        </w:rPr>
        <w:t xml:space="preserve"> </w:t>
      </w:r>
      <w:r w:rsidRPr="00281BB6">
        <w:rPr>
          <w:rFonts w:eastAsia="MS Mincho"/>
        </w:rPr>
        <w:t>C.</w:t>
      </w:r>
      <w:r>
        <w:rPr>
          <w:rFonts w:eastAsia="MS Mincho"/>
        </w:rPr>
        <w:t xml:space="preserve"> </w:t>
      </w:r>
      <w:r w:rsidR="005371EE" w:rsidRPr="00281BB6">
        <w:rPr>
          <w:rFonts w:eastAsia="MS Mincho"/>
        </w:rPr>
        <w:t xml:space="preserve">Radha, </w:t>
      </w:r>
      <w:r>
        <w:rPr>
          <w:rFonts w:eastAsia="MS Mincho"/>
        </w:rPr>
        <w:t>“</w:t>
      </w:r>
      <w:r w:rsidR="005371EE" w:rsidRPr="00281BB6">
        <w:rPr>
          <w:rFonts w:eastAsia="MS Mincho"/>
        </w:rPr>
        <w:t>Phenolic composition, antioxidant and antimicrobial activities of free and bound phenolic extracts of Moringa oleifera seed flour</w:t>
      </w:r>
      <w:r>
        <w:rPr>
          <w:rFonts w:eastAsia="MS Mincho"/>
        </w:rPr>
        <w:t>,”</w:t>
      </w:r>
      <w:r w:rsidR="005371EE" w:rsidRPr="00281BB6">
        <w:rPr>
          <w:rFonts w:eastAsia="MS Mincho"/>
        </w:rPr>
        <w:t xml:space="preserve"> </w:t>
      </w:r>
      <w:r w:rsidRPr="002E029A">
        <w:rPr>
          <w:rFonts w:eastAsia="MS Mincho"/>
        </w:rPr>
        <w:t>J. Funct. Foods.</w:t>
      </w:r>
      <w:r w:rsidR="005371EE" w:rsidRPr="00281BB6">
        <w:rPr>
          <w:rFonts w:eastAsia="MS Mincho"/>
        </w:rPr>
        <w:t xml:space="preserve">, </w:t>
      </w:r>
      <w:r>
        <w:rPr>
          <w:rFonts w:eastAsia="MS Mincho"/>
        </w:rPr>
        <w:t xml:space="preserve">vol. </w:t>
      </w:r>
      <w:r w:rsidR="005371EE" w:rsidRPr="00281BB6">
        <w:rPr>
          <w:rFonts w:eastAsia="MS Mincho"/>
        </w:rPr>
        <w:t xml:space="preserve">5(4), </w:t>
      </w:r>
      <w:r>
        <w:rPr>
          <w:rFonts w:eastAsia="MS Mincho"/>
        </w:rPr>
        <w:t xml:space="preserve">pp. </w:t>
      </w:r>
      <w:r w:rsidR="005371EE" w:rsidRPr="00281BB6">
        <w:rPr>
          <w:rFonts w:eastAsia="MS Mincho"/>
        </w:rPr>
        <w:t>1883–1891</w:t>
      </w:r>
      <w:r>
        <w:rPr>
          <w:rFonts w:eastAsia="MS Mincho"/>
        </w:rPr>
        <w:t>, October 2013</w:t>
      </w:r>
      <w:r w:rsidR="005371EE" w:rsidRPr="00281BB6">
        <w:rPr>
          <w:rFonts w:eastAsia="MS Mincho"/>
        </w:rPr>
        <w:t xml:space="preserve">. </w:t>
      </w:r>
    </w:p>
    <w:p w:rsidR="005371EE" w:rsidRPr="006C16F3" w:rsidRDefault="002E029A" w:rsidP="006C16F3">
      <w:pPr>
        <w:pStyle w:val="references"/>
        <w:rPr>
          <w:rFonts w:eastAsia="MS Mincho"/>
        </w:rPr>
      </w:pPr>
      <w:r>
        <w:rPr>
          <w:rFonts w:eastAsia="MS Mincho"/>
        </w:rPr>
        <w:t>T.C.S.</w:t>
      </w:r>
      <w:r w:rsidRPr="00281BB6">
        <w:rPr>
          <w:rFonts w:eastAsia="MS Mincho"/>
        </w:rPr>
        <w:t>P.</w:t>
      </w:r>
      <w:r>
        <w:rPr>
          <w:rFonts w:eastAsia="MS Mincho"/>
        </w:rPr>
        <w:t xml:space="preserve"> </w:t>
      </w:r>
      <w:r w:rsidR="005371EE" w:rsidRPr="00281BB6">
        <w:rPr>
          <w:rFonts w:eastAsia="MS Mincho"/>
        </w:rPr>
        <w:t>P</w:t>
      </w:r>
      <w:r>
        <w:rPr>
          <w:rFonts w:eastAsia="MS Mincho"/>
        </w:rPr>
        <w:t>ires,</w:t>
      </w:r>
      <w:r w:rsidR="005371EE" w:rsidRPr="00281BB6">
        <w:rPr>
          <w:rFonts w:eastAsia="MS Mincho"/>
        </w:rPr>
        <w:t xml:space="preserve"> </w:t>
      </w:r>
      <w:r>
        <w:rPr>
          <w:rFonts w:eastAsia="MS Mincho"/>
        </w:rPr>
        <w:t>M.</w:t>
      </w:r>
      <w:r w:rsidRPr="00281BB6">
        <w:rPr>
          <w:rFonts w:eastAsia="MS Mincho"/>
        </w:rPr>
        <w:t>I.</w:t>
      </w:r>
      <w:r>
        <w:rPr>
          <w:rFonts w:eastAsia="MS Mincho"/>
        </w:rPr>
        <w:t xml:space="preserve"> </w:t>
      </w:r>
      <w:r w:rsidR="005371EE" w:rsidRPr="00281BB6">
        <w:rPr>
          <w:rFonts w:eastAsia="MS Mincho"/>
        </w:rPr>
        <w:t xml:space="preserve">Dias, </w:t>
      </w:r>
      <w:r w:rsidRPr="00281BB6">
        <w:rPr>
          <w:rFonts w:eastAsia="MS Mincho"/>
        </w:rPr>
        <w:t>L.</w:t>
      </w:r>
      <w:r w:rsidR="005371EE" w:rsidRPr="00281BB6">
        <w:rPr>
          <w:rFonts w:eastAsia="MS Mincho"/>
        </w:rPr>
        <w:t xml:space="preserve"> Barros, </w:t>
      </w:r>
      <w:r>
        <w:rPr>
          <w:rFonts w:eastAsia="MS Mincho"/>
        </w:rPr>
        <w:t>M.</w:t>
      </w:r>
      <w:r w:rsidRPr="00281BB6">
        <w:rPr>
          <w:rFonts w:eastAsia="MS Mincho"/>
        </w:rPr>
        <w:t>J.</w:t>
      </w:r>
      <w:r>
        <w:rPr>
          <w:rFonts w:eastAsia="MS Mincho"/>
        </w:rPr>
        <w:t xml:space="preserve"> Alves,</w:t>
      </w:r>
      <w:r w:rsidR="005371EE" w:rsidRPr="00281BB6">
        <w:rPr>
          <w:rFonts w:eastAsia="MS Mincho"/>
        </w:rPr>
        <w:t xml:space="preserve"> </w:t>
      </w:r>
      <w:r>
        <w:rPr>
          <w:rFonts w:eastAsia="MS Mincho"/>
        </w:rPr>
        <w:t>M.B.P.</w:t>
      </w:r>
      <w:r w:rsidRPr="00281BB6">
        <w:rPr>
          <w:rFonts w:eastAsia="MS Mincho"/>
        </w:rPr>
        <w:t>P.</w:t>
      </w:r>
      <w:r>
        <w:rPr>
          <w:rFonts w:eastAsia="MS Mincho"/>
        </w:rPr>
        <w:t xml:space="preserve"> Oliveira,</w:t>
      </w:r>
      <w:r w:rsidR="006C16F3">
        <w:rPr>
          <w:rFonts w:eastAsia="MS Mincho"/>
        </w:rPr>
        <w:t xml:space="preserve"> C.</w:t>
      </w:r>
      <w:r w:rsidR="005371EE" w:rsidRPr="00281BB6">
        <w:rPr>
          <w:rFonts w:eastAsia="MS Mincho"/>
        </w:rPr>
        <w:t xml:space="preserve"> Santos-Buelga, </w:t>
      </w:r>
      <w:r w:rsidR="006C16F3">
        <w:rPr>
          <w:rFonts w:eastAsia="MS Mincho"/>
        </w:rPr>
        <w:t>and I.C.F.R.</w:t>
      </w:r>
      <w:r w:rsidR="005371EE" w:rsidRPr="00281BB6">
        <w:rPr>
          <w:rFonts w:eastAsia="MS Mincho"/>
        </w:rPr>
        <w:t xml:space="preserve"> Ferreira, </w:t>
      </w:r>
      <w:r w:rsidR="006C16F3">
        <w:rPr>
          <w:rFonts w:eastAsia="MS Mincho"/>
        </w:rPr>
        <w:t>“</w:t>
      </w:r>
      <w:r w:rsidR="005371EE" w:rsidRPr="00281BB6">
        <w:rPr>
          <w:rFonts w:eastAsia="MS Mincho"/>
        </w:rPr>
        <w:t>Antioxidant and antimicrobial properties of dried Portuguese apple variety (Malus domestica Borkh. cv Bravo de Esmolfe)</w:t>
      </w:r>
      <w:r w:rsidR="006C16F3">
        <w:rPr>
          <w:rFonts w:eastAsia="MS Mincho"/>
        </w:rPr>
        <w:t>,” Food Chem.</w:t>
      </w:r>
      <w:r w:rsidR="005371EE" w:rsidRPr="00281BB6">
        <w:rPr>
          <w:rFonts w:eastAsia="MS Mincho"/>
        </w:rPr>
        <w:t xml:space="preserve">, </w:t>
      </w:r>
      <w:r w:rsidR="006C16F3">
        <w:rPr>
          <w:rFonts w:eastAsia="MS Mincho"/>
        </w:rPr>
        <w:t xml:space="preserve">vol. </w:t>
      </w:r>
      <w:r w:rsidR="005371EE" w:rsidRPr="00281BB6">
        <w:rPr>
          <w:rFonts w:eastAsia="MS Mincho"/>
        </w:rPr>
        <w:t xml:space="preserve">240, </w:t>
      </w:r>
      <w:r w:rsidR="006C16F3">
        <w:rPr>
          <w:rFonts w:eastAsia="MS Mincho"/>
        </w:rPr>
        <w:t xml:space="preserve">pp. </w:t>
      </w:r>
      <w:r w:rsidR="005371EE" w:rsidRPr="00281BB6">
        <w:rPr>
          <w:rFonts w:eastAsia="MS Mincho"/>
        </w:rPr>
        <w:t>701–706</w:t>
      </w:r>
      <w:r w:rsidR="006C16F3">
        <w:rPr>
          <w:rFonts w:eastAsia="MS Mincho"/>
        </w:rPr>
        <w:t>, February</w:t>
      </w:r>
      <w:r w:rsidR="006C16F3" w:rsidRPr="006C16F3">
        <w:rPr>
          <w:rFonts w:eastAsia="MS Mincho"/>
        </w:rPr>
        <w:t xml:space="preserve"> </w:t>
      </w:r>
      <w:r w:rsidR="006C16F3">
        <w:rPr>
          <w:rFonts w:eastAsia="MS Mincho"/>
        </w:rPr>
        <w:t>2018</w:t>
      </w:r>
      <w:r w:rsidR="006C16F3" w:rsidRPr="006C16F3">
        <w:rPr>
          <w:rFonts w:eastAsia="MS Mincho"/>
        </w:rPr>
        <w:t>.</w:t>
      </w:r>
    </w:p>
    <w:p w:rsidR="005371EE" w:rsidRPr="00281BB6" w:rsidRDefault="006C16F3" w:rsidP="005371EE">
      <w:pPr>
        <w:pStyle w:val="references"/>
        <w:rPr>
          <w:rFonts w:eastAsia="MS Mincho"/>
        </w:rPr>
      </w:pPr>
      <w:r w:rsidRPr="00964829">
        <w:rPr>
          <w:szCs w:val="24"/>
        </w:rPr>
        <w:t>W.</w:t>
      </w:r>
      <w:r>
        <w:rPr>
          <w:szCs w:val="24"/>
        </w:rPr>
        <w:t xml:space="preserve"> </w:t>
      </w:r>
      <w:r w:rsidR="005371EE" w:rsidRPr="00964829">
        <w:rPr>
          <w:szCs w:val="24"/>
        </w:rPr>
        <w:t>Kh</w:t>
      </w:r>
      <w:r>
        <w:rPr>
          <w:szCs w:val="24"/>
        </w:rPr>
        <w:t xml:space="preserve">ochapong, </w:t>
      </w:r>
      <w:r w:rsidRPr="00964829">
        <w:rPr>
          <w:szCs w:val="24"/>
        </w:rPr>
        <w:t>S.</w:t>
      </w:r>
      <w:r>
        <w:rPr>
          <w:szCs w:val="24"/>
        </w:rPr>
        <w:t xml:space="preserve"> Ketnawa, </w:t>
      </w:r>
      <w:r w:rsidRPr="00964829">
        <w:rPr>
          <w:szCs w:val="24"/>
        </w:rPr>
        <w:t>Y.</w:t>
      </w:r>
      <w:r>
        <w:rPr>
          <w:szCs w:val="24"/>
        </w:rPr>
        <w:t xml:space="preserve"> </w:t>
      </w:r>
      <w:r w:rsidR="005371EE" w:rsidRPr="00964829">
        <w:rPr>
          <w:szCs w:val="24"/>
        </w:rPr>
        <w:t xml:space="preserve">Ogawa, </w:t>
      </w:r>
      <w:r>
        <w:rPr>
          <w:szCs w:val="24"/>
        </w:rPr>
        <w:t>and</w:t>
      </w:r>
      <w:r w:rsidR="005371EE" w:rsidRPr="00964829">
        <w:rPr>
          <w:szCs w:val="24"/>
        </w:rPr>
        <w:t xml:space="preserve"> </w:t>
      </w:r>
      <w:r w:rsidRPr="00964829">
        <w:rPr>
          <w:szCs w:val="24"/>
        </w:rPr>
        <w:t>N.</w:t>
      </w:r>
      <w:r>
        <w:rPr>
          <w:szCs w:val="24"/>
        </w:rPr>
        <w:t xml:space="preserve"> </w:t>
      </w:r>
      <w:r w:rsidR="005371EE" w:rsidRPr="00964829">
        <w:rPr>
          <w:szCs w:val="24"/>
        </w:rPr>
        <w:t xml:space="preserve">Punbusayakul, </w:t>
      </w:r>
      <w:r>
        <w:rPr>
          <w:szCs w:val="24"/>
        </w:rPr>
        <w:t>“</w:t>
      </w:r>
      <w:r w:rsidR="005371EE" w:rsidRPr="00964829">
        <w:rPr>
          <w:szCs w:val="24"/>
        </w:rPr>
        <w:t xml:space="preserve">Effect of </w:t>
      </w:r>
      <w:r w:rsidR="005371EE" w:rsidRPr="002E4534">
        <w:rPr>
          <w:i/>
          <w:szCs w:val="24"/>
        </w:rPr>
        <w:t>in vitro</w:t>
      </w:r>
      <w:r w:rsidR="005371EE" w:rsidRPr="00964829">
        <w:rPr>
          <w:szCs w:val="24"/>
        </w:rPr>
        <w:t xml:space="preserve"> digestion on bioactive compounds , antioxidant and antimicrobial activities of coffee ( Coffea arabica L .) pulp aqueous extract</w:t>
      </w:r>
      <w:r>
        <w:rPr>
          <w:szCs w:val="24"/>
        </w:rPr>
        <w:t>,”</w:t>
      </w:r>
      <w:r w:rsidR="005371EE" w:rsidRPr="00964829">
        <w:rPr>
          <w:szCs w:val="24"/>
        </w:rPr>
        <w:t xml:space="preserve"> </w:t>
      </w:r>
      <w:r w:rsidRPr="008D4B5F">
        <w:rPr>
          <w:iCs/>
          <w:szCs w:val="24"/>
        </w:rPr>
        <w:t>Food Chem.</w:t>
      </w:r>
      <w:r w:rsidR="005371EE" w:rsidRPr="008D4B5F">
        <w:rPr>
          <w:szCs w:val="24"/>
        </w:rPr>
        <w:t xml:space="preserve">, </w:t>
      </w:r>
      <w:r w:rsidRPr="008D4B5F">
        <w:rPr>
          <w:szCs w:val="24"/>
        </w:rPr>
        <w:t xml:space="preserve">vol. </w:t>
      </w:r>
      <w:r w:rsidR="005371EE" w:rsidRPr="008D4B5F">
        <w:rPr>
          <w:iCs/>
          <w:szCs w:val="24"/>
        </w:rPr>
        <w:t>348</w:t>
      </w:r>
      <w:r w:rsidR="005371EE" w:rsidRPr="008D4B5F">
        <w:rPr>
          <w:szCs w:val="24"/>
        </w:rPr>
        <w:t xml:space="preserve">, </w:t>
      </w:r>
      <w:r w:rsidRPr="008D4B5F">
        <w:rPr>
          <w:szCs w:val="24"/>
        </w:rPr>
        <w:t>pp</w:t>
      </w:r>
      <w:r>
        <w:rPr>
          <w:szCs w:val="24"/>
        </w:rPr>
        <w:t xml:space="preserve">. </w:t>
      </w:r>
      <w:r w:rsidR="005371EE" w:rsidRPr="00964829">
        <w:rPr>
          <w:szCs w:val="24"/>
        </w:rPr>
        <w:t>129094</w:t>
      </w:r>
      <w:r w:rsidR="008D4B5F">
        <w:rPr>
          <w:szCs w:val="24"/>
        </w:rPr>
        <w:t>, June 2021</w:t>
      </w:r>
      <w:r w:rsidR="005371EE" w:rsidRPr="00964829">
        <w:rPr>
          <w:szCs w:val="24"/>
        </w:rPr>
        <w:t xml:space="preserve">. </w:t>
      </w:r>
    </w:p>
    <w:p w:rsidR="005371EE" w:rsidRDefault="008D4B5F" w:rsidP="008D4B5F">
      <w:pPr>
        <w:pStyle w:val="references"/>
        <w:rPr>
          <w:rFonts w:eastAsia="MS Mincho"/>
        </w:rPr>
      </w:pPr>
      <w:r w:rsidRPr="00281BB6">
        <w:rPr>
          <w:rFonts w:eastAsia="MS Mincho"/>
        </w:rPr>
        <w:t>C.</w:t>
      </w:r>
      <w:r>
        <w:rPr>
          <w:rFonts w:eastAsia="MS Mincho"/>
        </w:rPr>
        <w:t xml:space="preserve"> </w:t>
      </w:r>
      <w:r w:rsidR="005371EE" w:rsidRPr="00281BB6">
        <w:rPr>
          <w:rFonts w:eastAsia="MS Mincho"/>
        </w:rPr>
        <w:t xml:space="preserve">Zambrano, </w:t>
      </w:r>
      <w:r>
        <w:rPr>
          <w:rFonts w:eastAsia="MS Mincho"/>
        </w:rPr>
        <w:t>E.</w:t>
      </w:r>
      <w:r w:rsidRPr="00281BB6">
        <w:rPr>
          <w:rFonts w:eastAsia="MS Mincho"/>
        </w:rPr>
        <w:t>B.</w:t>
      </w:r>
      <w:r>
        <w:rPr>
          <w:rFonts w:eastAsia="MS Mincho"/>
        </w:rPr>
        <w:t xml:space="preserve"> Kerekes, </w:t>
      </w:r>
      <w:r w:rsidRPr="00281BB6">
        <w:rPr>
          <w:rFonts w:eastAsia="MS Mincho"/>
        </w:rPr>
        <w:t>A.</w:t>
      </w:r>
      <w:r>
        <w:rPr>
          <w:rFonts w:eastAsia="MS Mincho"/>
        </w:rPr>
        <w:t xml:space="preserve"> Kotogán,</w:t>
      </w:r>
      <w:r w:rsidR="005371EE" w:rsidRPr="00281BB6">
        <w:rPr>
          <w:rFonts w:eastAsia="MS Mincho"/>
        </w:rPr>
        <w:t xml:space="preserve"> </w:t>
      </w:r>
      <w:r w:rsidRPr="00281BB6">
        <w:rPr>
          <w:rFonts w:eastAsia="MS Mincho"/>
        </w:rPr>
        <w:t>T.</w:t>
      </w:r>
      <w:r>
        <w:rPr>
          <w:rFonts w:eastAsia="MS Mincho"/>
        </w:rPr>
        <w:t xml:space="preserve"> </w:t>
      </w:r>
      <w:r w:rsidR="005371EE" w:rsidRPr="00281BB6">
        <w:rPr>
          <w:rFonts w:eastAsia="MS Mincho"/>
        </w:rPr>
        <w:t xml:space="preserve">Papp, </w:t>
      </w:r>
      <w:r w:rsidRPr="00281BB6">
        <w:rPr>
          <w:rFonts w:eastAsia="MS Mincho"/>
        </w:rPr>
        <w:t>C.</w:t>
      </w:r>
      <w:r>
        <w:rPr>
          <w:rFonts w:eastAsia="MS Mincho"/>
        </w:rPr>
        <w:t xml:space="preserve"> </w:t>
      </w:r>
      <w:r w:rsidR="005371EE" w:rsidRPr="00281BB6">
        <w:rPr>
          <w:rFonts w:eastAsia="MS Mincho"/>
        </w:rPr>
        <w:t xml:space="preserve">Vágvölgyi, </w:t>
      </w:r>
      <w:r w:rsidRPr="00281BB6">
        <w:rPr>
          <w:rFonts w:eastAsia="MS Mincho"/>
        </w:rPr>
        <w:t>J.</w:t>
      </w:r>
      <w:r w:rsidR="005371EE" w:rsidRPr="00281BB6">
        <w:rPr>
          <w:rFonts w:eastAsia="MS Mincho"/>
        </w:rPr>
        <w:t xml:space="preserve"> Krisch, </w:t>
      </w:r>
      <w:r>
        <w:rPr>
          <w:rFonts w:eastAsia="MS Mincho"/>
        </w:rPr>
        <w:t>and</w:t>
      </w:r>
      <w:r w:rsidR="005371EE" w:rsidRPr="00281BB6">
        <w:rPr>
          <w:rFonts w:eastAsia="MS Mincho"/>
        </w:rPr>
        <w:t xml:space="preserve"> </w:t>
      </w:r>
      <w:r w:rsidRPr="00281BB6">
        <w:rPr>
          <w:rFonts w:eastAsia="MS Mincho"/>
        </w:rPr>
        <w:t>M.</w:t>
      </w:r>
      <w:r>
        <w:rPr>
          <w:rFonts w:eastAsia="MS Mincho"/>
        </w:rPr>
        <w:t xml:space="preserve"> Takó,</w:t>
      </w:r>
      <w:r w:rsidR="005371EE" w:rsidRPr="00281BB6">
        <w:rPr>
          <w:rFonts w:eastAsia="MS Mincho"/>
        </w:rPr>
        <w:t xml:space="preserve"> </w:t>
      </w:r>
      <w:r>
        <w:rPr>
          <w:rFonts w:eastAsia="MS Mincho"/>
        </w:rPr>
        <w:t>“</w:t>
      </w:r>
      <w:r w:rsidR="005371EE" w:rsidRPr="00281BB6">
        <w:rPr>
          <w:rFonts w:eastAsia="MS Mincho"/>
        </w:rPr>
        <w:t>Antimicrobial activity of grape, apple and pitahaya residue extracts after carbohydrase treatment against food-related bacteria</w:t>
      </w:r>
      <w:r>
        <w:rPr>
          <w:rFonts w:eastAsia="MS Mincho"/>
        </w:rPr>
        <w:t>,”</w:t>
      </w:r>
      <w:r w:rsidR="005371EE" w:rsidRPr="00281BB6">
        <w:rPr>
          <w:rFonts w:eastAsia="MS Mincho"/>
        </w:rPr>
        <w:t xml:space="preserve"> </w:t>
      </w:r>
      <w:r w:rsidRPr="008D4B5F">
        <w:rPr>
          <w:rFonts w:eastAsia="MS Mincho"/>
        </w:rPr>
        <w:t>LWT - Food Sci. Technol.</w:t>
      </w:r>
      <w:r w:rsidR="005371EE" w:rsidRPr="00281BB6">
        <w:rPr>
          <w:rFonts w:eastAsia="MS Mincho"/>
        </w:rPr>
        <w:t>,</w:t>
      </w:r>
      <w:r>
        <w:rPr>
          <w:rFonts w:eastAsia="MS Mincho"/>
        </w:rPr>
        <w:t xml:space="preserve"> vol.</w:t>
      </w:r>
      <w:r w:rsidR="005371EE" w:rsidRPr="00281BB6">
        <w:rPr>
          <w:rFonts w:eastAsia="MS Mincho"/>
        </w:rPr>
        <w:t xml:space="preserve"> 100, </w:t>
      </w:r>
      <w:r>
        <w:rPr>
          <w:rFonts w:eastAsia="MS Mincho"/>
        </w:rPr>
        <w:t xml:space="preserve">pp. </w:t>
      </w:r>
      <w:r w:rsidR="005371EE" w:rsidRPr="00281BB6">
        <w:rPr>
          <w:rFonts w:eastAsia="MS Mincho"/>
        </w:rPr>
        <w:t>416-425</w:t>
      </w:r>
      <w:r>
        <w:rPr>
          <w:rFonts w:eastAsia="MS Mincho"/>
        </w:rPr>
        <w:t>, February 2019</w:t>
      </w:r>
      <w:r w:rsidRPr="00281BB6">
        <w:rPr>
          <w:rFonts w:eastAsia="MS Mincho"/>
        </w:rPr>
        <w:t>.</w:t>
      </w:r>
    </w:p>
    <w:p w:rsidR="005371EE" w:rsidRDefault="008D4B5F" w:rsidP="005371EE">
      <w:pPr>
        <w:pStyle w:val="references"/>
        <w:rPr>
          <w:rFonts w:eastAsia="MS Mincho"/>
        </w:rPr>
      </w:pPr>
      <w:r w:rsidRPr="00281BB6">
        <w:rPr>
          <w:rFonts w:eastAsia="MS Mincho"/>
        </w:rPr>
        <w:t>R.</w:t>
      </w:r>
      <w:r>
        <w:rPr>
          <w:rFonts w:eastAsia="MS Mincho"/>
        </w:rPr>
        <w:t xml:space="preserve"> </w:t>
      </w:r>
      <w:r w:rsidR="005371EE" w:rsidRPr="00281BB6">
        <w:rPr>
          <w:rFonts w:eastAsia="MS Mincho"/>
        </w:rPr>
        <w:t>B</w:t>
      </w:r>
      <w:r>
        <w:rPr>
          <w:rFonts w:eastAsia="MS Mincho"/>
        </w:rPr>
        <w:t>obinaitė,</w:t>
      </w:r>
      <w:r w:rsidR="005371EE" w:rsidRPr="00281BB6">
        <w:rPr>
          <w:rFonts w:eastAsia="MS Mincho"/>
        </w:rPr>
        <w:t xml:space="preserve"> </w:t>
      </w:r>
      <w:r w:rsidRPr="00281BB6">
        <w:rPr>
          <w:rFonts w:eastAsia="MS Mincho"/>
        </w:rPr>
        <w:t>C.</w:t>
      </w:r>
      <w:r>
        <w:rPr>
          <w:rFonts w:eastAsia="MS Mincho"/>
        </w:rPr>
        <w:t xml:space="preserve"> Grootaert, </w:t>
      </w:r>
      <w:r w:rsidRPr="00281BB6">
        <w:rPr>
          <w:rFonts w:eastAsia="MS Mincho"/>
        </w:rPr>
        <w:t>J.</w:t>
      </w:r>
      <w:r>
        <w:rPr>
          <w:rFonts w:eastAsia="MS Mincho"/>
        </w:rPr>
        <w:t xml:space="preserve"> </w:t>
      </w:r>
      <w:r w:rsidRPr="00281BB6">
        <w:rPr>
          <w:rFonts w:eastAsia="MS Mincho"/>
        </w:rPr>
        <w:t>Van</w:t>
      </w:r>
      <w:r w:rsidR="005371EE" w:rsidRPr="00281BB6">
        <w:rPr>
          <w:rFonts w:eastAsia="MS Mincho"/>
        </w:rPr>
        <w:t xml:space="preserve"> Camp,  </w:t>
      </w:r>
      <w:r w:rsidRPr="00281BB6">
        <w:rPr>
          <w:rFonts w:eastAsia="MS Mincho"/>
        </w:rPr>
        <w:t>Š.</w:t>
      </w:r>
      <w:r>
        <w:rPr>
          <w:rFonts w:eastAsia="MS Mincho"/>
        </w:rPr>
        <w:t xml:space="preserve"> </w:t>
      </w:r>
      <w:r w:rsidR="005371EE" w:rsidRPr="00281BB6">
        <w:rPr>
          <w:rFonts w:eastAsia="MS Mincho"/>
        </w:rPr>
        <w:t xml:space="preserve">Antanas, </w:t>
      </w:r>
      <w:r w:rsidRPr="00281BB6">
        <w:rPr>
          <w:rFonts w:eastAsia="MS Mincho"/>
        </w:rPr>
        <w:t>M.</w:t>
      </w:r>
      <w:r w:rsidR="005371EE" w:rsidRPr="00281BB6">
        <w:rPr>
          <w:rFonts w:eastAsia="MS Mincho"/>
        </w:rPr>
        <w:t xml:space="preserve"> Liaudanskas, </w:t>
      </w:r>
      <w:r w:rsidRPr="00281BB6">
        <w:rPr>
          <w:rFonts w:eastAsia="MS Mincho"/>
        </w:rPr>
        <w:t>V.</w:t>
      </w:r>
      <w:r>
        <w:rPr>
          <w:rFonts w:eastAsia="MS Mincho"/>
        </w:rPr>
        <w:t xml:space="preserve"> </w:t>
      </w:r>
      <w:r w:rsidR="005371EE" w:rsidRPr="00281BB6">
        <w:rPr>
          <w:rFonts w:eastAsia="MS Mincho"/>
        </w:rPr>
        <w:t>Žvikas,</w:t>
      </w:r>
      <w:r>
        <w:rPr>
          <w:rFonts w:eastAsia="MS Mincho"/>
        </w:rPr>
        <w:t xml:space="preserve"> </w:t>
      </w:r>
      <w:r w:rsidRPr="00281BB6">
        <w:rPr>
          <w:rFonts w:eastAsia="MS Mincho"/>
        </w:rPr>
        <w:t>P.</w:t>
      </w:r>
      <w:r w:rsidR="005371EE" w:rsidRPr="00281BB6">
        <w:rPr>
          <w:rFonts w:eastAsia="MS Mincho"/>
        </w:rPr>
        <w:t xml:space="preserve"> Viškelis, </w:t>
      </w:r>
      <w:r>
        <w:rPr>
          <w:rFonts w:eastAsia="MS Mincho"/>
        </w:rPr>
        <w:t xml:space="preserve">and </w:t>
      </w:r>
      <w:r w:rsidRPr="00281BB6">
        <w:rPr>
          <w:rFonts w:eastAsia="MS Mincho"/>
        </w:rPr>
        <w:t>P.</w:t>
      </w:r>
      <w:r>
        <w:rPr>
          <w:rFonts w:eastAsia="MS Mincho"/>
        </w:rPr>
        <w:t xml:space="preserve"> </w:t>
      </w:r>
      <w:r w:rsidR="005371EE" w:rsidRPr="00281BB6">
        <w:rPr>
          <w:rFonts w:eastAsia="MS Mincho"/>
        </w:rPr>
        <w:t xml:space="preserve">Rimantas Venskutonis, </w:t>
      </w:r>
      <w:r>
        <w:rPr>
          <w:rFonts w:eastAsia="MS Mincho"/>
        </w:rPr>
        <w:t>“</w:t>
      </w:r>
      <w:r w:rsidR="005371EE" w:rsidRPr="00281BB6">
        <w:rPr>
          <w:rFonts w:eastAsia="MS Mincho"/>
        </w:rPr>
        <w:t>Chemical composition , antioxidant , antimicrobial and antiproliferative activities of the extracts isolated from the pomace of rowanberry (Sorbus aucuparia L.)</w:t>
      </w:r>
      <w:r>
        <w:rPr>
          <w:rFonts w:eastAsia="MS Mincho"/>
        </w:rPr>
        <w:t>,” Food Res. Inter.</w:t>
      </w:r>
      <w:r w:rsidR="005371EE" w:rsidRPr="00281BB6">
        <w:rPr>
          <w:rFonts w:eastAsia="MS Mincho"/>
        </w:rPr>
        <w:t xml:space="preserve">, </w:t>
      </w:r>
      <w:r>
        <w:rPr>
          <w:rFonts w:eastAsia="MS Mincho"/>
        </w:rPr>
        <w:t xml:space="preserve">vol. </w:t>
      </w:r>
      <w:r w:rsidR="005371EE" w:rsidRPr="00281BB6">
        <w:rPr>
          <w:rFonts w:eastAsia="MS Mincho"/>
        </w:rPr>
        <w:t>136,</w:t>
      </w:r>
      <w:r>
        <w:rPr>
          <w:rFonts w:eastAsia="MS Mincho"/>
        </w:rPr>
        <w:t xml:space="preserve"> pp.</w:t>
      </w:r>
      <w:r w:rsidR="005371EE" w:rsidRPr="00281BB6">
        <w:rPr>
          <w:rFonts w:eastAsia="MS Mincho"/>
        </w:rPr>
        <w:t xml:space="preserve"> 109310</w:t>
      </w:r>
      <w:r>
        <w:rPr>
          <w:rFonts w:eastAsia="MS Mincho"/>
        </w:rPr>
        <w:t>, October 2020</w:t>
      </w:r>
      <w:r w:rsidR="005371EE" w:rsidRPr="00281BB6">
        <w:rPr>
          <w:rFonts w:eastAsia="MS Mincho"/>
        </w:rPr>
        <w:t xml:space="preserve">. </w:t>
      </w:r>
    </w:p>
    <w:p w:rsidR="005371EE" w:rsidRDefault="008D4B5F" w:rsidP="008D4B5F">
      <w:pPr>
        <w:pStyle w:val="references"/>
        <w:rPr>
          <w:rFonts w:eastAsia="MS Mincho"/>
        </w:rPr>
      </w:pPr>
      <w:r w:rsidRPr="00281BB6">
        <w:rPr>
          <w:rFonts w:eastAsia="MS Mincho"/>
        </w:rPr>
        <w:t>M.</w:t>
      </w:r>
      <w:r>
        <w:rPr>
          <w:rFonts w:eastAsia="MS Mincho"/>
        </w:rPr>
        <w:t xml:space="preserve"> Azeem, </w:t>
      </w:r>
      <w:r w:rsidRPr="00281BB6">
        <w:rPr>
          <w:rFonts w:eastAsia="MS Mincho"/>
        </w:rPr>
        <w:t>M.</w:t>
      </w:r>
      <w:r>
        <w:rPr>
          <w:rFonts w:eastAsia="MS Mincho"/>
        </w:rPr>
        <w:t xml:space="preserve"> Hanif, </w:t>
      </w:r>
      <w:r w:rsidRPr="00281BB6">
        <w:rPr>
          <w:rFonts w:eastAsia="MS Mincho"/>
        </w:rPr>
        <w:t>K.</w:t>
      </w:r>
      <w:r>
        <w:rPr>
          <w:rFonts w:eastAsia="MS Mincho"/>
        </w:rPr>
        <w:t xml:space="preserve"> Mahmood, </w:t>
      </w:r>
      <w:r w:rsidRPr="00281BB6">
        <w:rPr>
          <w:rFonts w:eastAsia="MS Mincho"/>
        </w:rPr>
        <w:t>N.</w:t>
      </w:r>
      <w:r>
        <w:rPr>
          <w:rFonts w:eastAsia="MS Mincho"/>
        </w:rPr>
        <w:t xml:space="preserve"> Ameer, F.R.</w:t>
      </w:r>
      <w:r w:rsidRPr="00281BB6">
        <w:rPr>
          <w:rFonts w:eastAsia="MS Mincho"/>
        </w:rPr>
        <w:t>S.</w:t>
      </w:r>
      <w:r>
        <w:rPr>
          <w:rFonts w:eastAsia="MS Mincho"/>
        </w:rPr>
        <w:t xml:space="preserve"> Chughtai, and</w:t>
      </w:r>
      <w:r w:rsidR="005371EE" w:rsidRPr="00281BB6">
        <w:rPr>
          <w:rFonts w:eastAsia="MS Mincho"/>
        </w:rPr>
        <w:t xml:space="preserve"> </w:t>
      </w:r>
      <w:r w:rsidRPr="00281BB6">
        <w:rPr>
          <w:rFonts w:eastAsia="MS Mincho"/>
        </w:rPr>
        <w:t>U.</w:t>
      </w:r>
      <w:r>
        <w:rPr>
          <w:rFonts w:eastAsia="MS Mincho"/>
        </w:rPr>
        <w:t xml:space="preserve"> </w:t>
      </w:r>
      <w:r w:rsidR="005371EE" w:rsidRPr="00281BB6">
        <w:rPr>
          <w:rFonts w:eastAsia="MS Mincho"/>
        </w:rPr>
        <w:t xml:space="preserve">Abid, </w:t>
      </w:r>
      <w:r>
        <w:rPr>
          <w:rFonts w:eastAsia="MS Mincho"/>
        </w:rPr>
        <w:t>“</w:t>
      </w:r>
      <w:r w:rsidR="005371EE" w:rsidRPr="00281BB6">
        <w:rPr>
          <w:rFonts w:eastAsia="MS Mincho"/>
        </w:rPr>
        <w:t>An insight into anticancer, antioxidant, antimicrobial, antidiabetic and anti-inflammatory</w:t>
      </w:r>
      <w:r>
        <w:rPr>
          <w:rFonts w:eastAsia="MS Mincho"/>
        </w:rPr>
        <w:t xml:space="preserve"> effects of quercetin: A review,”</w:t>
      </w:r>
      <w:r w:rsidR="005371EE" w:rsidRPr="00281BB6">
        <w:rPr>
          <w:rFonts w:eastAsia="MS Mincho"/>
        </w:rPr>
        <w:t xml:space="preserve"> </w:t>
      </w:r>
      <w:r w:rsidRPr="008D4B5F">
        <w:rPr>
          <w:rFonts w:eastAsia="MS Mincho"/>
        </w:rPr>
        <w:t>Polym. Bull.</w:t>
      </w:r>
      <w:r w:rsidR="005371EE" w:rsidRPr="00281BB6">
        <w:rPr>
          <w:rFonts w:eastAsia="MS Mincho"/>
        </w:rPr>
        <w:t xml:space="preserve">, </w:t>
      </w:r>
      <w:r>
        <w:rPr>
          <w:rFonts w:eastAsia="MS Mincho"/>
        </w:rPr>
        <w:t xml:space="preserve">vol. </w:t>
      </w:r>
      <w:r w:rsidR="005371EE" w:rsidRPr="00281BB6">
        <w:rPr>
          <w:rFonts w:eastAsia="MS Mincho"/>
        </w:rPr>
        <w:t xml:space="preserve">80(1), </w:t>
      </w:r>
      <w:r>
        <w:rPr>
          <w:rFonts w:eastAsia="MS Mincho"/>
        </w:rPr>
        <w:t xml:space="preserve">pp. </w:t>
      </w:r>
      <w:r w:rsidR="005371EE" w:rsidRPr="00281BB6">
        <w:rPr>
          <w:rFonts w:eastAsia="MS Mincho"/>
        </w:rPr>
        <w:t>241-262</w:t>
      </w:r>
      <w:r>
        <w:rPr>
          <w:rFonts w:eastAsia="MS Mincho"/>
        </w:rPr>
        <w:t>, January 2023</w:t>
      </w:r>
      <w:r w:rsidR="005371EE" w:rsidRPr="00281BB6">
        <w:rPr>
          <w:rFonts w:eastAsia="MS Mincho"/>
        </w:rPr>
        <w:t>.</w:t>
      </w:r>
    </w:p>
    <w:p w:rsidR="005371EE" w:rsidRPr="00281BB6" w:rsidRDefault="008D4B5F" w:rsidP="008D4B5F">
      <w:pPr>
        <w:pStyle w:val="references"/>
        <w:rPr>
          <w:rFonts w:eastAsia="MS Mincho"/>
        </w:rPr>
      </w:pPr>
      <w:r>
        <w:t>M.</w:t>
      </w:r>
      <w:r w:rsidRPr="00964829">
        <w:t>T.</w:t>
      </w:r>
      <w:r>
        <w:t xml:space="preserve"> </w:t>
      </w:r>
      <w:r w:rsidR="005371EE" w:rsidRPr="00964829">
        <w:t>G</w:t>
      </w:r>
      <w:r>
        <w:t>atto,</w:t>
      </w:r>
      <w:r w:rsidRPr="008D4B5F">
        <w:t xml:space="preserve"> </w:t>
      </w:r>
      <w:r w:rsidRPr="00964829">
        <w:t>S.</w:t>
      </w:r>
      <w:r>
        <w:t xml:space="preserve"> Falcocchio,</w:t>
      </w:r>
      <w:r w:rsidR="005371EE" w:rsidRPr="00964829">
        <w:t xml:space="preserve"> </w:t>
      </w:r>
      <w:r w:rsidRPr="00964829">
        <w:t>E.</w:t>
      </w:r>
      <w:r>
        <w:t xml:space="preserve"> Grippa</w:t>
      </w:r>
      <w:r w:rsidR="005371EE" w:rsidRPr="00964829">
        <w:t>,</w:t>
      </w:r>
      <w:r>
        <w:t xml:space="preserve"> </w:t>
      </w:r>
      <w:r w:rsidRPr="00964829">
        <w:t>G.</w:t>
      </w:r>
      <w:r>
        <w:t xml:space="preserve"> Mazzanti,</w:t>
      </w:r>
      <w:r w:rsidR="005371EE" w:rsidRPr="00964829">
        <w:t xml:space="preserve"> </w:t>
      </w:r>
      <w:r w:rsidRPr="00964829">
        <w:t>L.</w:t>
      </w:r>
      <w:r>
        <w:t xml:space="preserve"> Battinelli,</w:t>
      </w:r>
      <w:r w:rsidR="005371EE" w:rsidRPr="00964829">
        <w:t xml:space="preserve"> </w:t>
      </w:r>
      <w:r w:rsidRPr="00964829">
        <w:t>G.</w:t>
      </w:r>
      <w:r>
        <w:t xml:space="preserve"> </w:t>
      </w:r>
      <w:r w:rsidR="005371EE" w:rsidRPr="00964829">
        <w:t xml:space="preserve">Nicolosi, </w:t>
      </w:r>
      <w:r>
        <w:t xml:space="preserve">and </w:t>
      </w:r>
      <w:r w:rsidRPr="00964829">
        <w:t>L.</w:t>
      </w:r>
      <w:r w:rsidR="005371EE" w:rsidRPr="00964829">
        <w:t xml:space="preserve"> Saso, </w:t>
      </w:r>
      <w:r>
        <w:t>“</w:t>
      </w:r>
      <w:r w:rsidR="005371EE" w:rsidRPr="002C4A1F">
        <w:rPr>
          <w:iCs/>
        </w:rPr>
        <w:t>Antimicrobial and anti-lipase activity of quercetin and ıts</w:t>
      </w:r>
      <w:r w:rsidR="005371EE" w:rsidRPr="002C4A1F">
        <w:t xml:space="preserve"> </w:t>
      </w:r>
      <w:r w:rsidR="005371EE" w:rsidRPr="002C4A1F">
        <w:rPr>
          <w:iCs/>
        </w:rPr>
        <w:t>C2-C16 3-O-acyl-esters</w:t>
      </w:r>
      <w:r w:rsidRPr="008D4B5F">
        <w:rPr>
          <w:iCs/>
        </w:rPr>
        <w:t>,”</w:t>
      </w:r>
      <w:r w:rsidR="005371EE" w:rsidRPr="008D4B5F">
        <w:t xml:space="preserve"> </w:t>
      </w:r>
      <w:r w:rsidRPr="008D4B5F">
        <w:rPr>
          <w:iCs/>
          <w:szCs w:val="24"/>
        </w:rPr>
        <w:t>Bioorg. Med. Chem.</w:t>
      </w:r>
      <w:r w:rsidR="005371EE" w:rsidRPr="008D4B5F">
        <w:rPr>
          <w:iCs/>
        </w:rPr>
        <w:t>,</w:t>
      </w:r>
      <w:r>
        <w:rPr>
          <w:iCs/>
        </w:rPr>
        <w:t xml:space="preserve"> vol.</w:t>
      </w:r>
      <w:r w:rsidR="005371EE" w:rsidRPr="008D4B5F">
        <w:rPr>
          <w:iCs/>
        </w:rPr>
        <w:t xml:space="preserve"> 10(2), </w:t>
      </w:r>
      <w:r>
        <w:rPr>
          <w:iCs/>
        </w:rPr>
        <w:t xml:space="preserve">pp. </w:t>
      </w:r>
      <w:r w:rsidR="005371EE" w:rsidRPr="008D4B5F">
        <w:rPr>
          <w:iCs/>
        </w:rPr>
        <w:t>269-272</w:t>
      </w:r>
      <w:r>
        <w:rPr>
          <w:iCs/>
        </w:rPr>
        <w:t xml:space="preserve">, February </w:t>
      </w:r>
      <w:r w:rsidRPr="008D4B5F">
        <w:t>2002</w:t>
      </w:r>
      <w:r w:rsidRPr="00964829">
        <w:t>.</w:t>
      </w:r>
      <w:r w:rsidR="005371EE" w:rsidRPr="002C4A1F">
        <w:t xml:space="preserve"> </w:t>
      </w:r>
    </w:p>
    <w:p w:rsidR="005371EE" w:rsidRPr="00084B1F" w:rsidRDefault="008D4B5F" w:rsidP="005371EE">
      <w:pPr>
        <w:pStyle w:val="references"/>
      </w:pPr>
      <w:r>
        <w:t>T.L.</w:t>
      </w:r>
      <w:r w:rsidRPr="00964829">
        <w:t>A.</w:t>
      </w:r>
      <w:r>
        <w:t xml:space="preserve"> </w:t>
      </w:r>
      <w:r w:rsidR="005371EE" w:rsidRPr="00964829">
        <w:t xml:space="preserve">Nguyen, </w:t>
      </w:r>
      <w:r w:rsidR="00084B1F">
        <w:t>and</w:t>
      </w:r>
      <w:r w:rsidR="005371EE" w:rsidRPr="00964829">
        <w:t xml:space="preserve"> </w:t>
      </w:r>
      <w:r w:rsidR="00084B1F" w:rsidRPr="00964829">
        <w:t>D.</w:t>
      </w:r>
      <w:r w:rsidR="00084B1F">
        <w:t xml:space="preserve"> </w:t>
      </w:r>
      <w:r w:rsidR="005371EE" w:rsidRPr="00964829">
        <w:t xml:space="preserve">Bhattacharya, </w:t>
      </w:r>
      <w:r w:rsidR="00084B1F">
        <w:t>“</w:t>
      </w:r>
      <w:r w:rsidR="005371EE" w:rsidRPr="00964829">
        <w:t>Antimi</w:t>
      </w:r>
      <w:r w:rsidR="00084B1F">
        <w:t>crobial activity of quercetin</w:t>
      </w:r>
      <w:r w:rsidR="005371EE" w:rsidRPr="00964829">
        <w:t xml:space="preserve"> : An </w:t>
      </w:r>
      <w:r w:rsidR="005371EE">
        <w:t>approach to i</w:t>
      </w:r>
      <w:r w:rsidR="005371EE" w:rsidRPr="00964829">
        <w:t>ts</w:t>
      </w:r>
      <w:r w:rsidR="00084B1F">
        <w:t>,”</w:t>
      </w:r>
      <w:r w:rsidR="005371EE" w:rsidRPr="00964829">
        <w:t xml:space="preserve"> </w:t>
      </w:r>
      <w:r w:rsidR="005371EE" w:rsidRPr="00084B1F">
        <w:rPr>
          <w:iCs/>
        </w:rPr>
        <w:t>Molecules</w:t>
      </w:r>
      <w:r w:rsidR="005371EE" w:rsidRPr="00084B1F">
        <w:t>,</w:t>
      </w:r>
      <w:r w:rsidR="00084B1F">
        <w:t xml:space="preserve"> vol.</w:t>
      </w:r>
      <w:r w:rsidR="005371EE" w:rsidRPr="00084B1F">
        <w:t xml:space="preserve"> </w:t>
      </w:r>
      <w:r w:rsidR="005371EE" w:rsidRPr="00084B1F">
        <w:rPr>
          <w:iCs/>
        </w:rPr>
        <w:t>27</w:t>
      </w:r>
      <w:r w:rsidR="005371EE" w:rsidRPr="00084B1F">
        <w:t xml:space="preserve">(2494), </w:t>
      </w:r>
      <w:r w:rsidR="00084B1F">
        <w:t xml:space="preserve">pp. </w:t>
      </w:r>
      <w:r w:rsidR="005371EE" w:rsidRPr="00084B1F">
        <w:t>1–13</w:t>
      </w:r>
      <w:r w:rsidR="00084B1F">
        <w:t>, April</w:t>
      </w:r>
      <w:r w:rsidR="00084B1F" w:rsidRPr="00084B1F">
        <w:t xml:space="preserve"> </w:t>
      </w:r>
      <w:r w:rsidR="00084B1F">
        <w:t>2022</w:t>
      </w:r>
      <w:r w:rsidR="005371EE" w:rsidRPr="00084B1F">
        <w:t>.</w:t>
      </w:r>
    </w:p>
    <w:p w:rsidR="005371EE" w:rsidRPr="00084B1F" w:rsidRDefault="00084B1F" w:rsidP="005371EE">
      <w:pPr>
        <w:pStyle w:val="references"/>
        <w:rPr>
          <w:rFonts w:eastAsia="MS Mincho"/>
        </w:rPr>
      </w:pPr>
      <w:r>
        <w:rPr>
          <w:szCs w:val="24"/>
        </w:rPr>
        <w:lastRenderedPageBreak/>
        <w:t xml:space="preserve">S. </w:t>
      </w:r>
      <w:r w:rsidR="005371EE">
        <w:rPr>
          <w:szCs w:val="24"/>
        </w:rPr>
        <w:t xml:space="preserve">Fattouch, </w:t>
      </w:r>
      <w:r w:rsidRPr="00964829">
        <w:rPr>
          <w:szCs w:val="24"/>
        </w:rPr>
        <w:t>P.</w:t>
      </w:r>
      <w:r>
        <w:rPr>
          <w:szCs w:val="24"/>
        </w:rPr>
        <w:t xml:space="preserve"> Caboni,</w:t>
      </w:r>
      <w:r w:rsidR="005371EE" w:rsidRPr="00964829">
        <w:rPr>
          <w:szCs w:val="24"/>
        </w:rPr>
        <w:t xml:space="preserve"> </w:t>
      </w:r>
      <w:r w:rsidRPr="00964829">
        <w:rPr>
          <w:szCs w:val="24"/>
        </w:rPr>
        <w:t>V.</w:t>
      </w:r>
      <w:r>
        <w:rPr>
          <w:szCs w:val="24"/>
        </w:rPr>
        <w:t xml:space="preserve"> </w:t>
      </w:r>
      <w:r w:rsidR="005371EE" w:rsidRPr="00964829">
        <w:rPr>
          <w:szCs w:val="24"/>
        </w:rPr>
        <w:t>Coroneo,</w:t>
      </w:r>
      <w:r>
        <w:rPr>
          <w:szCs w:val="24"/>
        </w:rPr>
        <w:t xml:space="preserve"> C.I.</w:t>
      </w:r>
      <w:r w:rsidRPr="00964829">
        <w:rPr>
          <w:szCs w:val="24"/>
        </w:rPr>
        <w:t>G.</w:t>
      </w:r>
      <w:r w:rsidR="005371EE" w:rsidRPr="00964829">
        <w:rPr>
          <w:szCs w:val="24"/>
        </w:rPr>
        <w:t xml:space="preserve"> </w:t>
      </w:r>
      <w:r>
        <w:rPr>
          <w:szCs w:val="24"/>
        </w:rPr>
        <w:t>Tuberoso,</w:t>
      </w:r>
      <w:r w:rsidR="005371EE" w:rsidRPr="00964829">
        <w:rPr>
          <w:szCs w:val="24"/>
        </w:rPr>
        <w:t xml:space="preserve"> </w:t>
      </w:r>
      <w:r w:rsidRPr="00964829">
        <w:rPr>
          <w:szCs w:val="24"/>
        </w:rPr>
        <w:t>A.</w:t>
      </w:r>
      <w:r>
        <w:rPr>
          <w:szCs w:val="24"/>
        </w:rPr>
        <w:t xml:space="preserve"> Angioni,</w:t>
      </w:r>
      <w:r w:rsidR="005371EE" w:rsidRPr="00964829">
        <w:rPr>
          <w:szCs w:val="24"/>
        </w:rPr>
        <w:t xml:space="preserve"> </w:t>
      </w:r>
      <w:r w:rsidRPr="00964829">
        <w:rPr>
          <w:szCs w:val="24"/>
        </w:rPr>
        <w:t>S.</w:t>
      </w:r>
      <w:r>
        <w:rPr>
          <w:szCs w:val="24"/>
        </w:rPr>
        <w:t xml:space="preserve"> Dessi,</w:t>
      </w:r>
      <w:r w:rsidR="005371EE" w:rsidRPr="00964829">
        <w:rPr>
          <w:szCs w:val="24"/>
        </w:rPr>
        <w:t xml:space="preserve"> </w:t>
      </w:r>
      <w:r w:rsidRPr="00964829">
        <w:rPr>
          <w:szCs w:val="24"/>
        </w:rPr>
        <w:t>N.</w:t>
      </w:r>
      <w:r>
        <w:rPr>
          <w:szCs w:val="24"/>
        </w:rPr>
        <w:t xml:space="preserve"> </w:t>
      </w:r>
      <w:r w:rsidR="005371EE" w:rsidRPr="00964829">
        <w:rPr>
          <w:szCs w:val="24"/>
        </w:rPr>
        <w:t xml:space="preserve">Marzouki, </w:t>
      </w:r>
      <w:r>
        <w:rPr>
          <w:szCs w:val="24"/>
        </w:rPr>
        <w:t>and</w:t>
      </w:r>
      <w:r w:rsidR="005371EE" w:rsidRPr="00964829">
        <w:rPr>
          <w:szCs w:val="24"/>
        </w:rPr>
        <w:t xml:space="preserve"> </w:t>
      </w:r>
      <w:r w:rsidRPr="00964829">
        <w:rPr>
          <w:szCs w:val="24"/>
        </w:rPr>
        <w:t>P.</w:t>
      </w:r>
      <w:r>
        <w:rPr>
          <w:szCs w:val="24"/>
        </w:rPr>
        <w:t xml:space="preserve"> </w:t>
      </w:r>
      <w:r w:rsidR="005371EE" w:rsidRPr="00964829">
        <w:rPr>
          <w:szCs w:val="24"/>
        </w:rPr>
        <w:t xml:space="preserve">Cabras, </w:t>
      </w:r>
      <w:r>
        <w:rPr>
          <w:szCs w:val="24"/>
        </w:rPr>
        <w:t>“</w:t>
      </w:r>
      <w:r w:rsidR="005371EE" w:rsidRPr="00964829">
        <w:rPr>
          <w:szCs w:val="24"/>
        </w:rPr>
        <w:t>Antimicrobial activity of tunisian quince (</w:t>
      </w:r>
      <w:r w:rsidR="005371EE" w:rsidRPr="002C4A1F">
        <w:rPr>
          <w:i/>
          <w:szCs w:val="24"/>
        </w:rPr>
        <w:t>Cydonia oblonga</w:t>
      </w:r>
      <w:r w:rsidR="005371EE" w:rsidRPr="00964829">
        <w:rPr>
          <w:szCs w:val="24"/>
        </w:rPr>
        <w:t xml:space="preserve"> Miller) pulp and peel polyphenols extracts</w:t>
      </w:r>
      <w:r w:rsidRPr="00084B1F">
        <w:rPr>
          <w:szCs w:val="24"/>
        </w:rPr>
        <w:t>”</w:t>
      </w:r>
      <w:r w:rsidR="005371EE" w:rsidRPr="00084B1F">
        <w:rPr>
          <w:szCs w:val="24"/>
        </w:rPr>
        <w:t xml:space="preserve">. </w:t>
      </w:r>
      <w:r w:rsidRPr="00084B1F">
        <w:rPr>
          <w:iCs/>
          <w:szCs w:val="24"/>
        </w:rPr>
        <w:t>J.  Agric. Food Chem.</w:t>
      </w:r>
      <w:r w:rsidR="005371EE" w:rsidRPr="00084B1F">
        <w:rPr>
          <w:szCs w:val="24"/>
        </w:rPr>
        <w:t>,</w:t>
      </w:r>
      <w:r w:rsidRPr="00084B1F">
        <w:rPr>
          <w:szCs w:val="24"/>
        </w:rPr>
        <w:t xml:space="preserve"> vol.</w:t>
      </w:r>
      <w:r w:rsidR="005371EE" w:rsidRPr="00084B1F">
        <w:rPr>
          <w:szCs w:val="24"/>
        </w:rPr>
        <w:t xml:space="preserve"> </w:t>
      </w:r>
      <w:r w:rsidR="005371EE" w:rsidRPr="00084B1F">
        <w:rPr>
          <w:iCs/>
          <w:szCs w:val="24"/>
        </w:rPr>
        <w:t>55</w:t>
      </w:r>
      <w:r w:rsidR="005371EE" w:rsidRPr="00084B1F">
        <w:rPr>
          <w:szCs w:val="24"/>
        </w:rPr>
        <w:t xml:space="preserve">(3), </w:t>
      </w:r>
      <w:r w:rsidRPr="00084B1F">
        <w:rPr>
          <w:szCs w:val="24"/>
        </w:rPr>
        <w:t xml:space="preserve">pp. </w:t>
      </w:r>
      <w:r w:rsidR="005371EE" w:rsidRPr="00084B1F">
        <w:rPr>
          <w:szCs w:val="24"/>
        </w:rPr>
        <w:t>963–969</w:t>
      </w:r>
      <w:r>
        <w:rPr>
          <w:szCs w:val="24"/>
        </w:rPr>
        <w:t>, January</w:t>
      </w:r>
      <w:r w:rsidRPr="00084B1F">
        <w:rPr>
          <w:szCs w:val="24"/>
        </w:rPr>
        <w:t xml:space="preserve"> </w:t>
      </w:r>
      <w:r>
        <w:rPr>
          <w:szCs w:val="24"/>
        </w:rPr>
        <w:t>2007</w:t>
      </w:r>
      <w:r w:rsidR="005371EE" w:rsidRPr="00084B1F">
        <w:rPr>
          <w:szCs w:val="24"/>
        </w:rPr>
        <w:t>.</w:t>
      </w:r>
      <w:r w:rsidRPr="00084B1F">
        <w:rPr>
          <w:rFonts w:eastAsia="MS Mincho"/>
        </w:rPr>
        <w:t xml:space="preserve"> </w:t>
      </w:r>
    </w:p>
    <w:p w:rsidR="005371EE" w:rsidRDefault="00084B1F" w:rsidP="005371EE">
      <w:pPr>
        <w:pStyle w:val="references"/>
        <w:rPr>
          <w:rFonts w:eastAsia="MS Mincho"/>
        </w:rPr>
      </w:pPr>
      <w:r w:rsidRPr="00E60562">
        <w:rPr>
          <w:rFonts w:eastAsia="MS Mincho"/>
        </w:rPr>
        <w:t>S.</w:t>
      </w:r>
      <w:r>
        <w:rPr>
          <w:rFonts w:eastAsia="MS Mincho"/>
        </w:rPr>
        <w:t xml:space="preserve"> Makwana,</w:t>
      </w:r>
      <w:r w:rsidR="005371EE" w:rsidRPr="00E60562">
        <w:rPr>
          <w:rFonts w:eastAsia="MS Mincho"/>
        </w:rPr>
        <w:t xml:space="preserve"> </w:t>
      </w:r>
      <w:r w:rsidRPr="00E60562">
        <w:rPr>
          <w:rFonts w:eastAsia="MS Mincho"/>
        </w:rPr>
        <w:t>R.</w:t>
      </w:r>
      <w:r>
        <w:rPr>
          <w:rFonts w:eastAsia="MS Mincho"/>
        </w:rPr>
        <w:t xml:space="preserve"> Choudhary,</w:t>
      </w:r>
      <w:r w:rsidR="005371EE" w:rsidRPr="00E60562">
        <w:rPr>
          <w:rFonts w:eastAsia="MS Mincho"/>
        </w:rPr>
        <w:t xml:space="preserve"> </w:t>
      </w:r>
      <w:r w:rsidRPr="00E60562">
        <w:rPr>
          <w:rFonts w:eastAsia="MS Mincho"/>
        </w:rPr>
        <w:t>J.</w:t>
      </w:r>
      <w:r>
        <w:rPr>
          <w:rFonts w:eastAsia="MS Mincho"/>
        </w:rPr>
        <w:t xml:space="preserve"> Haddock,</w:t>
      </w:r>
      <w:r w:rsidR="005371EE" w:rsidRPr="00E60562">
        <w:rPr>
          <w:rFonts w:eastAsia="MS Mincho"/>
        </w:rPr>
        <w:t xml:space="preserve"> </w:t>
      </w:r>
      <w:r>
        <w:rPr>
          <w:rFonts w:eastAsia="MS Mincho"/>
        </w:rPr>
        <w:t>and</w:t>
      </w:r>
      <w:r w:rsidR="005371EE" w:rsidRPr="00E60562">
        <w:rPr>
          <w:rFonts w:eastAsia="MS Mincho"/>
        </w:rPr>
        <w:t xml:space="preserve"> </w:t>
      </w:r>
      <w:r w:rsidRPr="00E60562">
        <w:rPr>
          <w:rFonts w:eastAsia="MS Mincho"/>
        </w:rPr>
        <w:t>P.</w:t>
      </w:r>
      <w:r>
        <w:rPr>
          <w:rFonts w:eastAsia="MS Mincho"/>
        </w:rPr>
        <w:t xml:space="preserve"> </w:t>
      </w:r>
      <w:r w:rsidR="005371EE" w:rsidRPr="00E60562">
        <w:rPr>
          <w:rFonts w:eastAsia="MS Mincho"/>
        </w:rPr>
        <w:t xml:space="preserve">Kohli, </w:t>
      </w:r>
      <w:r>
        <w:rPr>
          <w:rFonts w:eastAsia="MS Mincho"/>
        </w:rPr>
        <w:t>“</w:t>
      </w:r>
      <w:r w:rsidR="005371EE" w:rsidRPr="00E60562">
        <w:rPr>
          <w:rFonts w:eastAsia="MS Mincho"/>
        </w:rPr>
        <w:t>In-vitro antibacterial activity of plant based phenolic compounds for food safety and preservation</w:t>
      </w:r>
      <w:r>
        <w:rPr>
          <w:rFonts w:eastAsia="MS Mincho"/>
        </w:rPr>
        <w:t>,” LWT-Food Sci.Technol.</w:t>
      </w:r>
      <w:r w:rsidR="005371EE" w:rsidRPr="00E60562">
        <w:rPr>
          <w:rFonts w:eastAsia="MS Mincho"/>
        </w:rPr>
        <w:t xml:space="preserve">, </w:t>
      </w:r>
      <w:r>
        <w:rPr>
          <w:rFonts w:eastAsia="MS Mincho"/>
        </w:rPr>
        <w:t xml:space="preserve">vol. </w:t>
      </w:r>
      <w:r w:rsidR="005371EE" w:rsidRPr="00E60562">
        <w:rPr>
          <w:rFonts w:eastAsia="MS Mincho"/>
        </w:rPr>
        <w:t xml:space="preserve">62(2), </w:t>
      </w:r>
      <w:r>
        <w:rPr>
          <w:rFonts w:eastAsia="MS Mincho"/>
        </w:rPr>
        <w:t xml:space="preserve">pp. </w:t>
      </w:r>
      <w:r w:rsidR="005371EE" w:rsidRPr="00E60562">
        <w:rPr>
          <w:rFonts w:eastAsia="MS Mincho"/>
        </w:rPr>
        <w:t>935–939</w:t>
      </w:r>
      <w:r>
        <w:rPr>
          <w:rFonts w:eastAsia="MS Mincho"/>
        </w:rPr>
        <w:t>, July 2015</w:t>
      </w:r>
      <w:r w:rsidR="005371EE" w:rsidRPr="00E60562">
        <w:rPr>
          <w:rFonts w:eastAsia="MS Mincho"/>
        </w:rPr>
        <w:t xml:space="preserve">. </w:t>
      </w:r>
    </w:p>
    <w:p w:rsidR="005371EE" w:rsidRDefault="00084B1F" w:rsidP="005371EE">
      <w:pPr>
        <w:pStyle w:val="references"/>
        <w:rPr>
          <w:rFonts w:eastAsia="MS Mincho"/>
        </w:rPr>
      </w:pPr>
      <w:r w:rsidRPr="009505FE">
        <w:rPr>
          <w:rFonts w:eastAsia="MS Mincho"/>
        </w:rPr>
        <w:t>E.</w:t>
      </w:r>
      <w:r>
        <w:rPr>
          <w:rFonts w:eastAsia="MS Mincho"/>
        </w:rPr>
        <w:t xml:space="preserve"> Bajko,</w:t>
      </w:r>
      <w:r w:rsidR="005371EE" w:rsidRPr="009505FE">
        <w:rPr>
          <w:rFonts w:eastAsia="MS Mincho"/>
        </w:rPr>
        <w:t xml:space="preserve"> </w:t>
      </w:r>
      <w:r w:rsidRPr="009505FE">
        <w:rPr>
          <w:rFonts w:eastAsia="MS Mincho"/>
        </w:rPr>
        <w:t>M.</w:t>
      </w:r>
      <w:r>
        <w:rPr>
          <w:rFonts w:eastAsia="MS Mincho"/>
        </w:rPr>
        <w:t xml:space="preserve"> </w:t>
      </w:r>
      <w:r w:rsidR="005371EE" w:rsidRPr="009505FE">
        <w:rPr>
          <w:rFonts w:eastAsia="MS Mincho"/>
        </w:rPr>
        <w:t>Kali</w:t>
      </w:r>
      <w:r>
        <w:rPr>
          <w:rFonts w:eastAsia="MS Mincho"/>
        </w:rPr>
        <w:t xml:space="preserve">nowska, </w:t>
      </w:r>
      <w:r w:rsidRPr="009505FE">
        <w:rPr>
          <w:rFonts w:eastAsia="MS Mincho"/>
        </w:rPr>
        <w:t>P.</w:t>
      </w:r>
      <w:r w:rsidR="005371EE" w:rsidRPr="009505FE">
        <w:rPr>
          <w:rFonts w:eastAsia="MS Mincho"/>
        </w:rPr>
        <w:t xml:space="preserve"> Borowski, </w:t>
      </w:r>
      <w:r w:rsidRPr="009505FE">
        <w:rPr>
          <w:rFonts w:eastAsia="MS Mincho"/>
        </w:rPr>
        <w:t>L.</w:t>
      </w:r>
      <w:r>
        <w:rPr>
          <w:rFonts w:eastAsia="MS Mincho"/>
        </w:rPr>
        <w:t xml:space="preserve"> </w:t>
      </w:r>
      <w:r w:rsidR="005371EE" w:rsidRPr="009505FE">
        <w:rPr>
          <w:rFonts w:eastAsia="MS Mincho"/>
        </w:rPr>
        <w:t xml:space="preserve">Siergiejczyk, </w:t>
      </w:r>
      <w:r>
        <w:rPr>
          <w:rFonts w:eastAsia="MS Mincho"/>
        </w:rPr>
        <w:t>and</w:t>
      </w:r>
      <w:r w:rsidR="005371EE" w:rsidRPr="009505FE">
        <w:rPr>
          <w:rFonts w:eastAsia="MS Mincho"/>
        </w:rPr>
        <w:t xml:space="preserve"> </w:t>
      </w:r>
      <w:r w:rsidRPr="009505FE">
        <w:rPr>
          <w:rFonts w:eastAsia="MS Mincho"/>
        </w:rPr>
        <w:t>W.</w:t>
      </w:r>
      <w:r>
        <w:rPr>
          <w:rFonts w:eastAsia="MS Mincho"/>
        </w:rPr>
        <w:t xml:space="preserve"> </w:t>
      </w:r>
      <w:r w:rsidR="005371EE" w:rsidRPr="009505FE">
        <w:rPr>
          <w:rFonts w:eastAsia="MS Mincho"/>
        </w:rPr>
        <w:t xml:space="preserve">Lewandowski, </w:t>
      </w:r>
      <w:r>
        <w:rPr>
          <w:rFonts w:eastAsia="MS Mincho"/>
        </w:rPr>
        <w:t>“</w:t>
      </w:r>
      <w:r w:rsidR="005371EE" w:rsidRPr="009505FE">
        <w:rPr>
          <w:rFonts w:eastAsia="MS Mincho"/>
        </w:rPr>
        <w:t>5-O-Caffeoylquinic acid: A spectroscopic study and biological screening for antimicrobial activity</w:t>
      </w:r>
      <w:r>
        <w:rPr>
          <w:rFonts w:eastAsia="MS Mincho"/>
        </w:rPr>
        <w:t>,” LWT-Food Sci. Technol.</w:t>
      </w:r>
      <w:r w:rsidR="005371EE" w:rsidRPr="009505FE">
        <w:rPr>
          <w:rFonts w:eastAsia="MS Mincho"/>
        </w:rPr>
        <w:t xml:space="preserve">, </w:t>
      </w:r>
      <w:r>
        <w:rPr>
          <w:rFonts w:eastAsia="MS Mincho"/>
        </w:rPr>
        <w:t xml:space="preserve">vol. </w:t>
      </w:r>
      <w:r w:rsidR="005371EE" w:rsidRPr="009505FE">
        <w:rPr>
          <w:rFonts w:eastAsia="MS Mincho"/>
        </w:rPr>
        <w:t xml:space="preserve">65, </w:t>
      </w:r>
      <w:r>
        <w:rPr>
          <w:rFonts w:eastAsia="MS Mincho"/>
        </w:rPr>
        <w:t>pp. 471–479, January</w:t>
      </w:r>
      <w:r w:rsidR="005371EE" w:rsidRPr="009505FE">
        <w:rPr>
          <w:rFonts w:eastAsia="MS Mincho"/>
        </w:rPr>
        <w:t xml:space="preserve"> </w:t>
      </w:r>
      <w:r>
        <w:rPr>
          <w:rFonts w:eastAsia="MS Mincho"/>
        </w:rPr>
        <w:t>2016</w:t>
      </w:r>
      <w:r w:rsidRPr="009505FE">
        <w:rPr>
          <w:rFonts w:eastAsia="MS Mincho"/>
        </w:rPr>
        <w:t>.</w:t>
      </w:r>
      <w:r>
        <w:rPr>
          <w:rFonts w:eastAsia="MS Mincho"/>
        </w:rPr>
        <w:t xml:space="preserve"> </w:t>
      </w:r>
    </w:p>
    <w:p w:rsidR="005371EE" w:rsidRDefault="00084B1F" w:rsidP="005371EE">
      <w:pPr>
        <w:pStyle w:val="references"/>
        <w:rPr>
          <w:rFonts w:eastAsia="MS Mincho"/>
        </w:rPr>
      </w:pPr>
      <w:r>
        <w:rPr>
          <w:rFonts w:eastAsia="MS Mincho"/>
        </w:rPr>
        <w:t>A.</w:t>
      </w:r>
      <w:r w:rsidRPr="009505FE">
        <w:rPr>
          <w:rFonts w:eastAsia="MS Mincho"/>
        </w:rPr>
        <w:t>F.</w:t>
      </w:r>
      <w:r>
        <w:rPr>
          <w:rFonts w:eastAsia="MS Mincho"/>
        </w:rPr>
        <w:t xml:space="preserve"> Sanchez-Maldonado,</w:t>
      </w:r>
      <w:r w:rsidR="005371EE" w:rsidRPr="009505FE">
        <w:rPr>
          <w:rFonts w:eastAsia="MS Mincho"/>
        </w:rPr>
        <w:t xml:space="preserve"> </w:t>
      </w:r>
      <w:r w:rsidRPr="009505FE">
        <w:rPr>
          <w:rFonts w:eastAsia="MS Mincho"/>
        </w:rPr>
        <w:t>A.</w:t>
      </w:r>
      <w:r>
        <w:rPr>
          <w:rFonts w:eastAsia="MS Mincho"/>
        </w:rPr>
        <w:t xml:space="preserve"> </w:t>
      </w:r>
      <w:r w:rsidR="005371EE" w:rsidRPr="009505FE">
        <w:rPr>
          <w:rFonts w:eastAsia="MS Mincho"/>
        </w:rPr>
        <w:t xml:space="preserve">Schieber, </w:t>
      </w:r>
      <w:r>
        <w:rPr>
          <w:rFonts w:eastAsia="MS Mincho"/>
        </w:rPr>
        <w:t>and M.</w:t>
      </w:r>
      <w:r w:rsidRPr="009505FE">
        <w:rPr>
          <w:rFonts w:eastAsia="MS Mincho"/>
        </w:rPr>
        <w:t>G.</w:t>
      </w:r>
      <w:r w:rsidR="005371EE" w:rsidRPr="009505FE">
        <w:rPr>
          <w:rFonts w:eastAsia="MS Mincho"/>
        </w:rPr>
        <w:t xml:space="preserve"> Ganzle, </w:t>
      </w:r>
      <w:r w:rsidR="0078669F">
        <w:rPr>
          <w:rFonts w:eastAsia="MS Mincho"/>
        </w:rPr>
        <w:t>“</w:t>
      </w:r>
      <w:r w:rsidR="005371EE" w:rsidRPr="009505FE">
        <w:rPr>
          <w:rFonts w:eastAsia="MS Mincho"/>
        </w:rPr>
        <w:t>Structure – function relationships of the antibacterial activity of phenolic acids and their metabolism by lactic acid bacteria</w:t>
      </w:r>
      <w:r w:rsidR="0078669F">
        <w:rPr>
          <w:rFonts w:eastAsia="MS Mincho"/>
        </w:rPr>
        <w:t>,” J. Appl. Microbiol.</w:t>
      </w:r>
      <w:r w:rsidR="005371EE" w:rsidRPr="009505FE">
        <w:rPr>
          <w:rFonts w:eastAsia="MS Mincho"/>
        </w:rPr>
        <w:t xml:space="preserve">, </w:t>
      </w:r>
      <w:r w:rsidR="0078669F">
        <w:rPr>
          <w:rFonts w:eastAsia="MS Mincho"/>
        </w:rPr>
        <w:t xml:space="preserve">vol. </w:t>
      </w:r>
      <w:r w:rsidR="005371EE" w:rsidRPr="009505FE">
        <w:rPr>
          <w:rFonts w:eastAsia="MS Mincho"/>
        </w:rPr>
        <w:t xml:space="preserve">111(5), </w:t>
      </w:r>
      <w:r w:rsidR="0078669F">
        <w:rPr>
          <w:rFonts w:eastAsia="MS Mincho"/>
        </w:rPr>
        <w:t xml:space="preserve">pp. </w:t>
      </w:r>
      <w:r w:rsidR="005371EE" w:rsidRPr="009505FE">
        <w:rPr>
          <w:rFonts w:eastAsia="MS Mincho"/>
        </w:rPr>
        <w:t>1176-1184</w:t>
      </w:r>
      <w:r w:rsidR="0078669F">
        <w:rPr>
          <w:rFonts w:eastAsia="MS Mincho"/>
        </w:rPr>
        <w:t>, November 2011</w:t>
      </w:r>
      <w:r w:rsidR="005371EE" w:rsidRPr="009505FE">
        <w:rPr>
          <w:rFonts w:eastAsia="MS Mincho"/>
        </w:rPr>
        <w:t xml:space="preserve">. </w:t>
      </w:r>
    </w:p>
    <w:p w:rsidR="005371EE" w:rsidRDefault="0078669F" w:rsidP="005371EE">
      <w:pPr>
        <w:pStyle w:val="references"/>
        <w:rPr>
          <w:rFonts w:eastAsia="MS Mincho"/>
        </w:rPr>
      </w:pPr>
      <w:r w:rsidRPr="009505FE">
        <w:rPr>
          <w:rFonts w:eastAsia="MS Mincho"/>
        </w:rPr>
        <w:t>C.</w:t>
      </w:r>
      <w:r>
        <w:rPr>
          <w:rFonts w:eastAsia="MS Mincho"/>
        </w:rPr>
        <w:t xml:space="preserve"> Fritsch,</w:t>
      </w:r>
      <w:r w:rsidR="005371EE" w:rsidRPr="009505FE">
        <w:rPr>
          <w:rFonts w:eastAsia="MS Mincho"/>
        </w:rPr>
        <w:t xml:space="preserve"> </w:t>
      </w:r>
      <w:r w:rsidRPr="009505FE">
        <w:rPr>
          <w:rFonts w:eastAsia="MS Mincho"/>
        </w:rPr>
        <w:t>V.</w:t>
      </w:r>
      <w:r>
        <w:rPr>
          <w:rFonts w:eastAsia="MS Mincho"/>
        </w:rPr>
        <w:t xml:space="preserve"> Heinrich, R.</w:t>
      </w:r>
      <w:r w:rsidRPr="009505FE">
        <w:rPr>
          <w:rFonts w:eastAsia="MS Mincho"/>
        </w:rPr>
        <w:t>F.</w:t>
      </w:r>
      <w:r w:rsidR="005371EE" w:rsidRPr="009505FE">
        <w:rPr>
          <w:rFonts w:eastAsia="MS Mincho"/>
        </w:rPr>
        <w:t xml:space="preserve"> Vogel, </w:t>
      </w:r>
      <w:r>
        <w:rPr>
          <w:rFonts w:eastAsia="MS Mincho"/>
        </w:rPr>
        <w:t>and</w:t>
      </w:r>
      <w:r w:rsidR="005371EE" w:rsidRPr="009505FE">
        <w:rPr>
          <w:rFonts w:eastAsia="MS Mincho"/>
        </w:rPr>
        <w:t xml:space="preserve"> </w:t>
      </w:r>
      <w:r w:rsidRPr="009505FE">
        <w:rPr>
          <w:rFonts w:eastAsia="MS Mincho"/>
        </w:rPr>
        <w:t>S.</w:t>
      </w:r>
      <w:r>
        <w:rPr>
          <w:rFonts w:eastAsia="MS Mincho"/>
        </w:rPr>
        <w:t xml:space="preserve"> </w:t>
      </w:r>
      <w:r w:rsidR="005371EE" w:rsidRPr="009505FE">
        <w:rPr>
          <w:rFonts w:eastAsia="MS Mincho"/>
        </w:rPr>
        <w:t xml:space="preserve">Toelstede, </w:t>
      </w:r>
      <w:r>
        <w:rPr>
          <w:rFonts w:eastAsia="MS Mincho"/>
        </w:rPr>
        <w:t>“</w:t>
      </w:r>
      <w:r w:rsidR="005371EE" w:rsidRPr="009505FE">
        <w:rPr>
          <w:rFonts w:eastAsia="MS Mincho"/>
        </w:rPr>
        <w:t>Phenolic acid degradation potential and growth behavior of lactic acid bacteria in sun flower substrates</w:t>
      </w:r>
      <w:r>
        <w:rPr>
          <w:rFonts w:eastAsia="MS Mincho"/>
        </w:rPr>
        <w:t>,” Food Microbiol.</w:t>
      </w:r>
      <w:r w:rsidR="005371EE" w:rsidRPr="009505FE">
        <w:rPr>
          <w:rFonts w:eastAsia="MS Mincho"/>
        </w:rPr>
        <w:t xml:space="preserve">, </w:t>
      </w:r>
      <w:r>
        <w:rPr>
          <w:rFonts w:eastAsia="MS Mincho"/>
        </w:rPr>
        <w:t xml:space="preserve">vol. </w:t>
      </w:r>
      <w:r w:rsidR="005371EE" w:rsidRPr="009505FE">
        <w:rPr>
          <w:rFonts w:eastAsia="MS Mincho"/>
        </w:rPr>
        <w:t xml:space="preserve">57, </w:t>
      </w:r>
      <w:r>
        <w:rPr>
          <w:rFonts w:eastAsia="MS Mincho"/>
        </w:rPr>
        <w:t xml:space="preserve">pp. </w:t>
      </w:r>
      <w:r w:rsidR="005371EE" w:rsidRPr="009505FE">
        <w:rPr>
          <w:rFonts w:eastAsia="MS Mincho"/>
        </w:rPr>
        <w:t>178–186</w:t>
      </w:r>
      <w:r>
        <w:rPr>
          <w:rFonts w:eastAsia="MS Mincho"/>
        </w:rPr>
        <w:t>, August 2016</w:t>
      </w:r>
      <w:r w:rsidR="005371EE" w:rsidRPr="009505FE">
        <w:rPr>
          <w:rFonts w:eastAsia="MS Mincho"/>
        </w:rPr>
        <w:t xml:space="preserve">. </w:t>
      </w:r>
    </w:p>
    <w:p w:rsidR="005371EE" w:rsidRDefault="0078669F" w:rsidP="005371EE">
      <w:pPr>
        <w:pStyle w:val="references"/>
        <w:rPr>
          <w:rFonts w:eastAsia="MS Mincho"/>
        </w:rPr>
      </w:pPr>
      <w:r w:rsidRPr="009505FE">
        <w:rPr>
          <w:rFonts w:eastAsia="MS Mincho"/>
        </w:rPr>
        <w:t>C.</w:t>
      </w:r>
      <w:r>
        <w:rPr>
          <w:rFonts w:eastAsia="MS Mincho"/>
        </w:rPr>
        <w:t xml:space="preserve"> Chan,</w:t>
      </w:r>
      <w:r w:rsidR="005371EE" w:rsidRPr="009505FE">
        <w:rPr>
          <w:rFonts w:eastAsia="MS Mincho"/>
        </w:rPr>
        <w:t xml:space="preserve"> </w:t>
      </w:r>
      <w:r w:rsidRPr="009505FE">
        <w:rPr>
          <w:rFonts w:eastAsia="MS Mincho"/>
        </w:rPr>
        <w:t>R.</w:t>
      </w:r>
      <w:r>
        <w:rPr>
          <w:rFonts w:eastAsia="MS Mincho"/>
        </w:rPr>
        <w:t xml:space="preserve"> Gan, N.</w:t>
      </w:r>
      <w:r w:rsidRPr="009505FE">
        <w:rPr>
          <w:rFonts w:eastAsia="MS Mincho"/>
        </w:rPr>
        <w:t>P.</w:t>
      </w:r>
      <w:r w:rsidR="005371EE" w:rsidRPr="009505FE">
        <w:rPr>
          <w:rFonts w:eastAsia="MS Mincho"/>
        </w:rPr>
        <w:t xml:space="preserve"> Shah, </w:t>
      </w:r>
      <w:r>
        <w:rPr>
          <w:rFonts w:eastAsia="MS Mincho"/>
        </w:rPr>
        <w:t>and</w:t>
      </w:r>
      <w:r w:rsidR="005371EE" w:rsidRPr="009505FE">
        <w:rPr>
          <w:rFonts w:eastAsia="MS Mincho"/>
        </w:rPr>
        <w:t xml:space="preserve"> </w:t>
      </w:r>
      <w:r w:rsidRPr="009505FE">
        <w:rPr>
          <w:rFonts w:eastAsia="MS Mincho"/>
        </w:rPr>
        <w:t>H.</w:t>
      </w:r>
      <w:r>
        <w:rPr>
          <w:rFonts w:eastAsia="MS Mincho"/>
        </w:rPr>
        <w:t xml:space="preserve"> </w:t>
      </w:r>
      <w:r w:rsidR="005371EE" w:rsidRPr="009505FE">
        <w:rPr>
          <w:rFonts w:eastAsia="MS Mincho"/>
        </w:rPr>
        <w:t xml:space="preserve">Corke, </w:t>
      </w:r>
      <w:r>
        <w:rPr>
          <w:rFonts w:eastAsia="MS Mincho"/>
        </w:rPr>
        <w:t>“</w:t>
      </w:r>
      <w:r w:rsidR="005371EE" w:rsidRPr="009505FE">
        <w:rPr>
          <w:rFonts w:eastAsia="MS Mincho"/>
        </w:rPr>
        <w:t>Polyphenols from selected dietary spices and medicinal herbs differentially affect common food-borne pathogenic bacteria and lactic acid bacteria</w:t>
      </w:r>
      <w:r>
        <w:rPr>
          <w:rFonts w:eastAsia="MS Mincho"/>
        </w:rPr>
        <w:t>,”</w:t>
      </w:r>
      <w:r w:rsidR="005371EE" w:rsidRPr="009505FE">
        <w:rPr>
          <w:rFonts w:eastAsia="MS Mincho"/>
        </w:rPr>
        <w:t xml:space="preserve"> Food Control, </w:t>
      </w:r>
      <w:r>
        <w:rPr>
          <w:rFonts w:eastAsia="MS Mincho"/>
        </w:rPr>
        <w:t xml:space="preserve">vol. </w:t>
      </w:r>
      <w:r w:rsidR="005371EE" w:rsidRPr="009505FE">
        <w:rPr>
          <w:rFonts w:eastAsia="MS Mincho"/>
        </w:rPr>
        <w:t xml:space="preserve">92, </w:t>
      </w:r>
      <w:r>
        <w:rPr>
          <w:rFonts w:eastAsia="MS Mincho"/>
        </w:rPr>
        <w:t xml:space="preserve">pp. </w:t>
      </w:r>
      <w:r w:rsidR="005371EE" w:rsidRPr="009505FE">
        <w:rPr>
          <w:rFonts w:eastAsia="MS Mincho"/>
        </w:rPr>
        <w:t>437–443</w:t>
      </w:r>
      <w:r>
        <w:rPr>
          <w:rFonts w:eastAsia="MS Mincho"/>
        </w:rPr>
        <w:t>, October 2018.</w:t>
      </w:r>
      <w:r w:rsidR="005371EE" w:rsidRPr="009505FE">
        <w:rPr>
          <w:rFonts w:eastAsia="MS Mincho"/>
        </w:rPr>
        <w:t xml:space="preserve"> </w:t>
      </w:r>
    </w:p>
    <w:p w:rsidR="005371EE" w:rsidRDefault="0078669F" w:rsidP="005371EE">
      <w:pPr>
        <w:pStyle w:val="references"/>
        <w:rPr>
          <w:rFonts w:eastAsia="MS Mincho"/>
        </w:rPr>
      </w:pPr>
      <w:r w:rsidRPr="009505FE">
        <w:rPr>
          <w:rFonts w:eastAsia="MS Mincho"/>
        </w:rPr>
        <w:t>D.</w:t>
      </w:r>
      <w:r>
        <w:rPr>
          <w:rFonts w:eastAsia="MS Mincho"/>
        </w:rPr>
        <w:t xml:space="preserve"> Buchmann,</w:t>
      </w:r>
      <w:r w:rsidR="005371EE" w:rsidRPr="009505FE">
        <w:rPr>
          <w:rFonts w:eastAsia="MS Mincho"/>
        </w:rPr>
        <w:t xml:space="preserve"> </w:t>
      </w:r>
      <w:r w:rsidRPr="009505FE">
        <w:rPr>
          <w:rFonts w:eastAsia="MS Mincho"/>
        </w:rPr>
        <w:t>N.</w:t>
      </w:r>
      <w:r>
        <w:rPr>
          <w:rFonts w:eastAsia="MS Mincho"/>
        </w:rPr>
        <w:t xml:space="preserve"> Schultze, </w:t>
      </w:r>
      <w:r w:rsidRPr="009505FE">
        <w:rPr>
          <w:rFonts w:eastAsia="MS Mincho"/>
        </w:rPr>
        <w:t>J.</w:t>
      </w:r>
      <w:r w:rsidR="005371EE" w:rsidRPr="009505FE">
        <w:rPr>
          <w:rFonts w:eastAsia="MS Mincho"/>
        </w:rPr>
        <w:t xml:space="preserve"> Borchardt, </w:t>
      </w:r>
      <w:r w:rsidRPr="009505FE">
        <w:rPr>
          <w:rFonts w:eastAsia="MS Mincho"/>
        </w:rPr>
        <w:t>K.</w:t>
      </w:r>
      <w:r w:rsidR="005371EE" w:rsidRPr="009505FE">
        <w:rPr>
          <w:rFonts w:eastAsia="MS Mincho"/>
        </w:rPr>
        <w:t xml:space="preserve"> Schaufler, </w:t>
      </w:r>
      <w:r>
        <w:rPr>
          <w:rFonts w:eastAsia="MS Mincho"/>
        </w:rPr>
        <w:t>and</w:t>
      </w:r>
      <w:r w:rsidR="005371EE" w:rsidRPr="009505FE">
        <w:rPr>
          <w:rFonts w:eastAsia="MS Mincho"/>
        </w:rPr>
        <w:t xml:space="preserve"> </w:t>
      </w:r>
      <w:r w:rsidRPr="009505FE">
        <w:rPr>
          <w:rFonts w:eastAsia="MS Mincho"/>
        </w:rPr>
        <w:t>S.</w:t>
      </w:r>
      <w:r>
        <w:rPr>
          <w:rFonts w:eastAsia="MS Mincho"/>
        </w:rPr>
        <w:t xml:space="preserve"> </w:t>
      </w:r>
      <w:r w:rsidR="005371EE" w:rsidRPr="009505FE">
        <w:rPr>
          <w:rFonts w:eastAsia="MS Mincho"/>
        </w:rPr>
        <w:t xml:space="preserve">Guenther, </w:t>
      </w:r>
      <w:r>
        <w:rPr>
          <w:rFonts w:eastAsia="MS Mincho"/>
        </w:rPr>
        <w:t>“</w:t>
      </w:r>
      <w:r w:rsidR="005371EE" w:rsidRPr="009505FE">
        <w:rPr>
          <w:rFonts w:eastAsia="MS Mincho"/>
        </w:rPr>
        <w:t>Synergistic antimicrobial activities of epigallocatechin gallate , myricetin , daidzein , gallic acid , epicatechin , methoxyflavone and genistein combined with antibiotics against ESKAPE pathogens</w:t>
      </w:r>
      <w:r>
        <w:rPr>
          <w:rFonts w:eastAsia="MS Mincho"/>
        </w:rPr>
        <w:t>,” J. Appl. Microbiol</w:t>
      </w:r>
      <w:r w:rsidR="005371EE" w:rsidRPr="009505FE">
        <w:rPr>
          <w:rFonts w:eastAsia="MS Mincho"/>
        </w:rPr>
        <w:t xml:space="preserve">, </w:t>
      </w:r>
      <w:r>
        <w:rPr>
          <w:rFonts w:eastAsia="MS Mincho"/>
        </w:rPr>
        <w:t xml:space="preserve">vol. </w:t>
      </w:r>
      <w:r w:rsidR="005371EE" w:rsidRPr="009505FE">
        <w:rPr>
          <w:rFonts w:eastAsia="MS Mincho"/>
        </w:rPr>
        <w:t xml:space="preserve">132(2), </w:t>
      </w:r>
      <w:r>
        <w:rPr>
          <w:rFonts w:eastAsia="MS Mincho"/>
        </w:rPr>
        <w:t xml:space="preserve">pp. </w:t>
      </w:r>
      <w:r w:rsidR="005371EE" w:rsidRPr="009505FE">
        <w:rPr>
          <w:rFonts w:eastAsia="MS Mincho"/>
        </w:rPr>
        <w:t>949-963</w:t>
      </w:r>
      <w:r>
        <w:rPr>
          <w:rFonts w:eastAsia="MS Mincho"/>
        </w:rPr>
        <w:t>, February 2022</w:t>
      </w:r>
      <w:r w:rsidR="005371EE" w:rsidRPr="009505FE">
        <w:rPr>
          <w:rFonts w:eastAsia="MS Mincho"/>
        </w:rPr>
        <w:t xml:space="preserve">. </w:t>
      </w:r>
    </w:p>
    <w:p w:rsidR="005371EE" w:rsidRDefault="0078669F" w:rsidP="005371EE">
      <w:pPr>
        <w:pStyle w:val="references"/>
        <w:rPr>
          <w:rFonts w:eastAsia="MS Mincho"/>
        </w:rPr>
      </w:pPr>
      <w:r w:rsidRPr="009505FE">
        <w:rPr>
          <w:rFonts w:eastAsia="MS Mincho"/>
        </w:rPr>
        <w:t>A.</w:t>
      </w:r>
      <w:r>
        <w:rPr>
          <w:rFonts w:eastAsia="MS Mincho"/>
        </w:rPr>
        <w:t xml:space="preserve"> Hossain,</w:t>
      </w:r>
      <w:r w:rsidR="005371EE" w:rsidRPr="009505FE">
        <w:rPr>
          <w:rFonts w:eastAsia="MS Mincho"/>
        </w:rPr>
        <w:t xml:space="preserve"> </w:t>
      </w:r>
      <w:r w:rsidRPr="009505FE">
        <w:rPr>
          <w:rFonts w:eastAsia="MS Mincho"/>
        </w:rPr>
        <w:t>H.</w:t>
      </w:r>
      <w:r>
        <w:rPr>
          <w:rFonts w:eastAsia="MS Mincho"/>
        </w:rPr>
        <w:t xml:space="preserve"> Park,</w:t>
      </w:r>
      <w:r w:rsidRPr="0078669F">
        <w:rPr>
          <w:rFonts w:eastAsia="MS Mincho"/>
        </w:rPr>
        <w:t xml:space="preserve"> </w:t>
      </w:r>
      <w:r w:rsidRPr="009505FE">
        <w:rPr>
          <w:rFonts w:eastAsia="MS Mincho"/>
        </w:rPr>
        <w:t>S.</w:t>
      </w:r>
      <w:r>
        <w:rPr>
          <w:rFonts w:eastAsia="MS Mincho"/>
        </w:rPr>
        <w:t xml:space="preserve"> Park, </w:t>
      </w:r>
      <w:r w:rsidRPr="009505FE">
        <w:rPr>
          <w:rFonts w:eastAsia="MS Mincho"/>
        </w:rPr>
        <w:t>S.</w:t>
      </w:r>
      <w:r w:rsidR="005371EE" w:rsidRPr="009505FE">
        <w:rPr>
          <w:rFonts w:eastAsia="MS Mincho"/>
        </w:rPr>
        <w:t xml:space="preserve"> Park, </w:t>
      </w:r>
      <w:r>
        <w:rPr>
          <w:rFonts w:eastAsia="MS Mincho"/>
        </w:rPr>
        <w:t xml:space="preserve">and </w:t>
      </w:r>
      <w:r w:rsidRPr="009505FE">
        <w:rPr>
          <w:rFonts w:eastAsia="MS Mincho"/>
        </w:rPr>
        <w:t>M.</w:t>
      </w:r>
      <w:r>
        <w:rPr>
          <w:rFonts w:eastAsia="MS Mincho"/>
        </w:rPr>
        <w:t xml:space="preserve"> Seo, “</w:t>
      </w:r>
      <w:r w:rsidR="005371EE" w:rsidRPr="009505FE">
        <w:rPr>
          <w:rFonts w:eastAsia="MS Mincho"/>
        </w:rPr>
        <w:t xml:space="preserve">Synergism of the combination of traditional antibiotics and novel phenolic compounds against </w:t>
      </w:r>
      <w:r w:rsidR="005371EE" w:rsidRPr="0078669F">
        <w:rPr>
          <w:rFonts w:eastAsia="MS Mincho"/>
          <w:i/>
        </w:rPr>
        <w:t>Escherichia coli</w:t>
      </w:r>
      <w:r>
        <w:rPr>
          <w:rFonts w:eastAsia="MS Mincho"/>
        </w:rPr>
        <w:t>,”</w:t>
      </w:r>
      <w:r w:rsidR="005371EE" w:rsidRPr="009505FE">
        <w:rPr>
          <w:rFonts w:eastAsia="MS Mincho"/>
        </w:rPr>
        <w:t xml:space="preserve">. Pathogens, </w:t>
      </w:r>
      <w:r>
        <w:rPr>
          <w:rFonts w:eastAsia="MS Mincho"/>
        </w:rPr>
        <w:t xml:space="preserve">vol. </w:t>
      </w:r>
      <w:r w:rsidR="005371EE" w:rsidRPr="009505FE">
        <w:rPr>
          <w:rFonts w:eastAsia="MS Mincho"/>
        </w:rPr>
        <w:t>9(10),</w:t>
      </w:r>
      <w:r>
        <w:rPr>
          <w:rFonts w:eastAsia="MS Mincho"/>
        </w:rPr>
        <w:t xml:space="preserve"> pp.</w:t>
      </w:r>
      <w:r w:rsidR="005371EE" w:rsidRPr="009505FE">
        <w:rPr>
          <w:rFonts w:eastAsia="MS Mincho"/>
        </w:rPr>
        <w:t xml:space="preserve"> 811</w:t>
      </w:r>
      <w:r>
        <w:rPr>
          <w:rFonts w:eastAsia="MS Mincho"/>
        </w:rPr>
        <w:t>, October 2020</w:t>
      </w:r>
      <w:r w:rsidR="005371EE" w:rsidRPr="009505FE">
        <w:rPr>
          <w:rFonts w:eastAsia="MS Mincho"/>
        </w:rPr>
        <w:t xml:space="preserve">. </w:t>
      </w:r>
    </w:p>
    <w:p w:rsidR="005371EE" w:rsidRPr="00BC1A39" w:rsidRDefault="0078669F" w:rsidP="005371EE">
      <w:pPr>
        <w:pStyle w:val="references"/>
        <w:rPr>
          <w:lang w:val="tr-TR" w:eastAsia="tr-TR"/>
        </w:rPr>
      </w:pPr>
      <w:r>
        <w:rPr>
          <w:lang w:val="tr-TR" w:eastAsia="tr-TR"/>
        </w:rPr>
        <w:t>R.</w:t>
      </w:r>
      <w:r w:rsidRPr="00BC1A39">
        <w:rPr>
          <w:lang w:val="tr-TR" w:eastAsia="tr-TR"/>
        </w:rPr>
        <w:t>F.</w:t>
      </w:r>
      <w:r>
        <w:rPr>
          <w:lang w:val="tr-TR" w:eastAsia="tr-TR"/>
        </w:rPr>
        <w:t xml:space="preserve"> Dibanda,</w:t>
      </w:r>
      <w:r w:rsidR="005371EE" w:rsidRPr="00BC1A39">
        <w:rPr>
          <w:lang w:val="tr-TR" w:eastAsia="tr-TR"/>
        </w:rPr>
        <w:t xml:space="preserve"> </w:t>
      </w:r>
      <w:r>
        <w:rPr>
          <w:lang w:val="tr-TR" w:eastAsia="tr-TR"/>
        </w:rPr>
        <w:t>E.</w:t>
      </w:r>
      <w:r w:rsidRPr="00BC1A39">
        <w:rPr>
          <w:lang w:val="tr-TR" w:eastAsia="tr-TR"/>
        </w:rPr>
        <w:t>P.</w:t>
      </w:r>
      <w:r>
        <w:rPr>
          <w:lang w:val="tr-TR" w:eastAsia="tr-TR"/>
        </w:rPr>
        <w:t xml:space="preserve"> </w:t>
      </w:r>
      <w:r w:rsidR="005371EE" w:rsidRPr="00BC1A39">
        <w:rPr>
          <w:lang w:val="tr-TR" w:eastAsia="tr-TR"/>
        </w:rPr>
        <w:t xml:space="preserve">Akdowa, </w:t>
      </w:r>
      <w:r>
        <w:rPr>
          <w:lang w:val="tr-TR" w:eastAsia="tr-TR"/>
        </w:rPr>
        <w:t>and</w:t>
      </w:r>
      <w:r w:rsidR="005371EE" w:rsidRPr="00BC1A39">
        <w:rPr>
          <w:lang w:val="tr-TR" w:eastAsia="tr-TR"/>
        </w:rPr>
        <w:t xml:space="preserve"> </w:t>
      </w:r>
      <w:r>
        <w:rPr>
          <w:lang w:val="tr-TR" w:eastAsia="tr-TR"/>
        </w:rPr>
        <w:t>Q.</w:t>
      </w:r>
      <w:r w:rsidRPr="00BC1A39">
        <w:rPr>
          <w:lang w:val="tr-TR" w:eastAsia="tr-TR"/>
        </w:rPr>
        <w:t>M.</w:t>
      </w:r>
      <w:r>
        <w:rPr>
          <w:lang w:val="tr-TR" w:eastAsia="tr-TR"/>
        </w:rPr>
        <w:t xml:space="preserve"> </w:t>
      </w:r>
      <w:r w:rsidR="005371EE" w:rsidRPr="00BC1A39">
        <w:rPr>
          <w:lang w:val="tr-TR" w:eastAsia="tr-TR"/>
        </w:rPr>
        <w:t xml:space="preserve">Tongwa, </w:t>
      </w:r>
      <w:r>
        <w:rPr>
          <w:lang w:val="tr-TR" w:eastAsia="tr-TR"/>
        </w:rPr>
        <w:t>“</w:t>
      </w:r>
      <w:r w:rsidR="005371EE" w:rsidRPr="00BC1A39">
        <w:rPr>
          <w:lang w:val="tr-TR" w:eastAsia="tr-TR"/>
        </w:rPr>
        <w:t>Effect of microwave blanching on antioxidant activity, phenolic compounds and browning behaviour of some fruit peelings</w:t>
      </w:r>
      <w:r w:rsidRPr="0078669F">
        <w:rPr>
          <w:lang w:val="tr-TR" w:eastAsia="tr-TR"/>
        </w:rPr>
        <w:t>,”</w:t>
      </w:r>
      <w:r w:rsidR="005371EE" w:rsidRPr="0078669F">
        <w:rPr>
          <w:lang w:val="tr-TR" w:eastAsia="tr-TR"/>
        </w:rPr>
        <w:t xml:space="preserve"> </w:t>
      </w:r>
      <w:r w:rsidRPr="0078669F">
        <w:rPr>
          <w:iCs/>
          <w:lang w:val="tr-TR" w:eastAsia="tr-TR"/>
        </w:rPr>
        <w:t>Food Chem.</w:t>
      </w:r>
      <w:r w:rsidR="005371EE" w:rsidRPr="0078669F">
        <w:rPr>
          <w:lang w:val="tr-TR" w:eastAsia="tr-TR"/>
        </w:rPr>
        <w:t>,</w:t>
      </w:r>
      <w:r w:rsidR="005371EE" w:rsidRPr="00BC1A39">
        <w:rPr>
          <w:lang w:val="tr-TR" w:eastAsia="tr-TR"/>
        </w:rPr>
        <w:t xml:space="preserve"> </w:t>
      </w:r>
      <w:r>
        <w:rPr>
          <w:lang w:val="tr-TR" w:eastAsia="tr-TR"/>
        </w:rPr>
        <w:t xml:space="preserve">vol. </w:t>
      </w:r>
      <w:r w:rsidR="005371EE" w:rsidRPr="00BC1A39">
        <w:rPr>
          <w:i/>
          <w:iCs/>
          <w:lang w:val="tr-TR" w:eastAsia="tr-TR"/>
        </w:rPr>
        <w:t>302</w:t>
      </w:r>
      <w:r w:rsidR="005371EE" w:rsidRPr="00BC1A39">
        <w:rPr>
          <w:lang w:val="tr-TR" w:eastAsia="tr-TR"/>
        </w:rPr>
        <w:t xml:space="preserve">, </w:t>
      </w:r>
      <w:r>
        <w:rPr>
          <w:lang w:val="tr-TR" w:eastAsia="tr-TR"/>
        </w:rPr>
        <w:t xml:space="preserve">pp. </w:t>
      </w:r>
      <w:r w:rsidR="005371EE" w:rsidRPr="00BC1A39">
        <w:rPr>
          <w:lang w:val="tr-TR" w:eastAsia="tr-TR"/>
        </w:rPr>
        <w:t>125308</w:t>
      </w:r>
      <w:r>
        <w:rPr>
          <w:lang w:val="tr-TR" w:eastAsia="tr-TR"/>
        </w:rPr>
        <w:t>, January 2020</w:t>
      </w:r>
      <w:r w:rsidR="005371EE" w:rsidRPr="00BC1A39">
        <w:rPr>
          <w:lang w:val="tr-TR" w:eastAsia="tr-TR"/>
        </w:rPr>
        <w:t>.</w:t>
      </w:r>
    </w:p>
    <w:p w:rsidR="005371EE" w:rsidRDefault="0078669F" w:rsidP="0078669F">
      <w:pPr>
        <w:pStyle w:val="references"/>
        <w:rPr>
          <w:rFonts w:eastAsia="MS Mincho"/>
        </w:rPr>
      </w:pPr>
      <w:r w:rsidRPr="00BC1A39">
        <w:rPr>
          <w:rFonts w:eastAsia="MS Mincho"/>
        </w:rPr>
        <w:t>S.</w:t>
      </w:r>
      <w:r>
        <w:rPr>
          <w:rFonts w:eastAsia="MS Mincho"/>
        </w:rPr>
        <w:t xml:space="preserve"> </w:t>
      </w:r>
      <w:r w:rsidR="005371EE" w:rsidRPr="00BC1A39">
        <w:rPr>
          <w:rFonts w:eastAsia="MS Mincho"/>
        </w:rPr>
        <w:t>Martins,</w:t>
      </w:r>
      <w:r w:rsidRPr="0078669F">
        <w:rPr>
          <w:rFonts w:eastAsia="MS Mincho"/>
        </w:rPr>
        <w:t xml:space="preserve"> </w:t>
      </w:r>
      <w:r>
        <w:rPr>
          <w:rFonts w:eastAsia="MS Mincho"/>
        </w:rPr>
        <w:t>S.</w:t>
      </w:r>
      <w:r w:rsidRPr="00BC1A39">
        <w:rPr>
          <w:rFonts w:eastAsia="MS Mincho"/>
        </w:rPr>
        <w:t>I.</w:t>
      </w:r>
      <w:r w:rsidR="005371EE" w:rsidRPr="00BC1A39">
        <w:rPr>
          <w:rFonts w:eastAsia="MS Mincho"/>
        </w:rPr>
        <w:t xml:space="preserve"> </w:t>
      </w:r>
      <w:r>
        <w:rPr>
          <w:rFonts w:eastAsia="MS Mincho"/>
        </w:rPr>
        <w:t>Mussatto,</w:t>
      </w:r>
      <w:r w:rsidRPr="0078669F">
        <w:rPr>
          <w:rFonts w:eastAsia="MS Mincho"/>
        </w:rPr>
        <w:t xml:space="preserve"> </w:t>
      </w:r>
      <w:r w:rsidRPr="00BC1A39">
        <w:rPr>
          <w:rFonts w:eastAsia="MS Mincho"/>
        </w:rPr>
        <w:t>G.</w:t>
      </w:r>
      <w:r>
        <w:rPr>
          <w:rFonts w:eastAsia="MS Mincho"/>
        </w:rPr>
        <w:t xml:space="preserve"> Martínez-Avila,</w:t>
      </w:r>
      <w:r w:rsidR="005371EE" w:rsidRPr="00BC1A39">
        <w:rPr>
          <w:rFonts w:eastAsia="MS Mincho"/>
        </w:rPr>
        <w:t xml:space="preserve"> </w:t>
      </w:r>
      <w:r w:rsidRPr="00BC1A39">
        <w:rPr>
          <w:rFonts w:eastAsia="MS Mincho"/>
        </w:rPr>
        <w:t>J.</w:t>
      </w:r>
      <w:r>
        <w:rPr>
          <w:rFonts w:eastAsia="MS Mincho"/>
        </w:rPr>
        <w:t xml:space="preserve"> </w:t>
      </w:r>
      <w:r w:rsidR="005371EE" w:rsidRPr="00BC1A39">
        <w:rPr>
          <w:rFonts w:eastAsia="MS Mincho"/>
        </w:rPr>
        <w:t>M</w:t>
      </w:r>
      <w:r>
        <w:rPr>
          <w:rFonts w:eastAsia="MS Mincho"/>
        </w:rPr>
        <w:t>ontañez-Saenz,</w:t>
      </w:r>
      <w:r w:rsidR="005371EE" w:rsidRPr="00BC1A39">
        <w:rPr>
          <w:rFonts w:eastAsia="MS Mincho"/>
        </w:rPr>
        <w:t xml:space="preserve"> </w:t>
      </w:r>
      <w:r>
        <w:rPr>
          <w:rFonts w:eastAsia="MS Mincho"/>
        </w:rPr>
        <w:t>C.</w:t>
      </w:r>
      <w:r w:rsidRPr="00BC1A39">
        <w:rPr>
          <w:rFonts w:eastAsia="MS Mincho"/>
        </w:rPr>
        <w:t xml:space="preserve">N. </w:t>
      </w:r>
      <w:r w:rsidR="005371EE" w:rsidRPr="00BC1A39">
        <w:rPr>
          <w:rFonts w:eastAsia="MS Mincho"/>
        </w:rPr>
        <w:t xml:space="preserve">Aguilar, </w:t>
      </w:r>
      <w:r>
        <w:rPr>
          <w:rFonts w:eastAsia="MS Mincho"/>
        </w:rPr>
        <w:t>and</w:t>
      </w:r>
      <w:r w:rsidR="005371EE" w:rsidRPr="00BC1A39">
        <w:rPr>
          <w:rFonts w:eastAsia="MS Mincho"/>
        </w:rPr>
        <w:t xml:space="preserve"> </w:t>
      </w:r>
      <w:r>
        <w:rPr>
          <w:rFonts w:eastAsia="MS Mincho"/>
        </w:rPr>
        <w:t>J.</w:t>
      </w:r>
      <w:r w:rsidRPr="00BC1A39">
        <w:rPr>
          <w:rFonts w:eastAsia="MS Mincho"/>
        </w:rPr>
        <w:t xml:space="preserve">A. </w:t>
      </w:r>
      <w:r w:rsidR="005371EE" w:rsidRPr="00BC1A39">
        <w:rPr>
          <w:rFonts w:eastAsia="MS Mincho"/>
        </w:rPr>
        <w:t xml:space="preserve">Teixeira, </w:t>
      </w:r>
      <w:r>
        <w:rPr>
          <w:rFonts w:eastAsia="MS Mincho"/>
        </w:rPr>
        <w:t>“</w:t>
      </w:r>
      <w:r w:rsidR="005371EE" w:rsidRPr="00BC1A39">
        <w:rPr>
          <w:rFonts w:eastAsia="MS Mincho"/>
        </w:rPr>
        <w:t>Bioactive phenolic compounds: Production and extraction by solid-state fermentation. A review</w:t>
      </w:r>
      <w:r>
        <w:rPr>
          <w:rFonts w:eastAsia="MS Mincho"/>
        </w:rPr>
        <w:t>,”</w:t>
      </w:r>
      <w:r w:rsidR="005371EE" w:rsidRPr="00BC1A39">
        <w:rPr>
          <w:rFonts w:eastAsia="MS Mincho"/>
        </w:rPr>
        <w:t xml:space="preserve"> </w:t>
      </w:r>
      <w:r w:rsidRPr="0078669F">
        <w:rPr>
          <w:rFonts w:eastAsia="MS Mincho"/>
        </w:rPr>
        <w:t>Biotechnol. Adv.</w:t>
      </w:r>
      <w:r w:rsidR="005371EE" w:rsidRPr="00BC1A39">
        <w:rPr>
          <w:rFonts w:eastAsia="MS Mincho"/>
        </w:rPr>
        <w:t>,</w:t>
      </w:r>
      <w:r>
        <w:rPr>
          <w:rFonts w:eastAsia="MS Mincho"/>
        </w:rPr>
        <w:t xml:space="preserve"> vol.</w:t>
      </w:r>
      <w:r w:rsidR="005371EE" w:rsidRPr="00BC1A39">
        <w:rPr>
          <w:rFonts w:eastAsia="MS Mincho"/>
        </w:rPr>
        <w:t xml:space="preserve"> 29(3), </w:t>
      </w:r>
      <w:r>
        <w:rPr>
          <w:rFonts w:eastAsia="MS Mincho"/>
        </w:rPr>
        <w:t xml:space="preserve">pp. </w:t>
      </w:r>
      <w:r w:rsidR="005371EE" w:rsidRPr="00BC1A39">
        <w:rPr>
          <w:rFonts w:eastAsia="MS Mincho"/>
        </w:rPr>
        <w:t>365–373</w:t>
      </w:r>
      <w:r>
        <w:rPr>
          <w:rFonts w:eastAsia="MS Mincho"/>
        </w:rPr>
        <w:t>, May-June 2011</w:t>
      </w:r>
      <w:r w:rsidR="005371EE" w:rsidRPr="00BC1A39">
        <w:rPr>
          <w:rFonts w:eastAsia="MS Mincho"/>
        </w:rPr>
        <w:t xml:space="preserve">. </w:t>
      </w:r>
    </w:p>
    <w:p w:rsidR="005371EE" w:rsidRPr="00EE3EE6" w:rsidRDefault="0078669F" w:rsidP="00EE3EE6">
      <w:pPr>
        <w:pStyle w:val="references"/>
        <w:rPr>
          <w:rFonts w:eastAsia="MS Mincho"/>
        </w:rPr>
      </w:pPr>
      <w:r w:rsidRPr="00BC1A39">
        <w:rPr>
          <w:rFonts w:eastAsia="MS Mincho"/>
        </w:rPr>
        <w:t>N.</w:t>
      </w:r>
      <w:r>
        <w:rPr>
          <w:rFonts w:eastAsia="MS Mincho"/>
        </w:rPr>
        <w:t xml:space="preserve"> </w:t>
      </w:r>
      <w:r w:rsidR="005371EE" w:rsidRPr="00BC1A39">
        <w:rPr>
          <w:rFonts w:eastAsia="MS Mincho"/>
        </w:rPr>
        <w:t>B</w:t>
      </w:r>
      <w:r>
        <w:rPr>
          <w:rFonts w:eastAsia="MS Mincho"/>
        </w:rPr>
        <w:t>alasundram,</w:t>
      </w:r>
      <w:r w:rsidR="005371EE" w:rsidRPr="00BC1A39">
        <w:rPr>
          <w:rFonts w:eastAsia="MS Mincho"/>
        </w:rPr>
        <w:t xml:space="preserve"> </w:t>
      </w:r>
      <w:r w:rsidRPr="00BC1A39">
        <w:rPr>
          <w:rFonts w:eastAsia="MS Mincho"/>
        </w:rPr>
        <w:t>K.</w:t>
      </w:r>
      <w:r>
        <w:rPr>
          <w:rFonts w:eastAsia="MS Mincho"/>
        </w:rPr>
        <w:t xml:space="preserve"> </w:t>
      </w:r>
      <w:r w:rsidR="005371EE" w:rsidRPr="00BC1A39">
        <w:rPr>
          <w:rFonts w:eastAsia="MS Mincho"/>
        </w:rPr>
        <w:t xml:space="preserve">Sundram, </w:t>
      </w:r>
      <w:r>
        <w:rPr>
          <w:rFonts w:eastAsia="MS Mincho"/>
        </w:rPr>
        <w:t>and</w:t>
      </w:r>
      <w:r w:rsidR="005371EE" w:rsidRPr="00BC1A39">
        <w:rPr>
          <w:rFonts w:eastAsia="MS Mincho"/>
        </w:rPr>
        <w:t xml:space="preserve"> </w:t>
      </w:r>
      <w:r w:rsidRPr="00BC1A39">
        <w:rPr>
          <w:rFonts w:eastAsia="MS Mincho"/>
        </w:rPr>
        <w:t>S.</w:t>
      </w:r>
      <w:r>
        <w:rPr>
          <w:rFonts w:eastAsia="MS Mincho"/>
        </w:rPr>
        <w:t xml:space="preserve"> </w:t>
      </w:r>
      <w:r w:rsidR="005371EE" w:rsidRPr="00BC1A39">
        <w:rPr>
          <w:rFonts w:eastAsia="MS Mincho"/>
        </w:rPr>
        <w:t xml:space="preserve">Samman, </w:t>
      </w:r>
      <w:r>
        <w:rPr>
          <w:rFonts w:eastAsia="MS Mincho"/>
        </w:rPr>
        <w:t>“</w:t>
      </w:r>
      <w:r w:rsidR="005371EE" w:rsidRPr="00BC1A39">
        <w:rPr>
          <w:rFonts w:eastAsia="MS Mincho"/>
        </w:rPr>
        <w:t>Phenolic compounds in plants and agri-industrial by-products: Antioxidant activity, occurrence, and potential uses</w:t>
      </w:r>
      <w:r>
        <w:rPr>
          <w:rFonts w:eastAsia="MS Mincho"/>
        </w:rPr>
        <w:t>,” Food Chem.</w:t>
      </w:r>
      <w:r w:rsidR="005371EE" w:rsidRPr="00BC1A39">
        <w:rPr>
          <w:rFonts w:eastAsia="MS Mincho"/>
        </w:rPr>
        <w:t xml:space="preserve">, </w:t>
      </w:r>
      <w:r>
        <w:rPr>
          <w:rFonts w:eastAsia="MS Mincho"/>
        </w:rPr>
        <w:t xml:space="preserve">vol. </w:t>
      </w:r>
      <w:r w:rsidR="005371EE" w:rsidRPr="00BC1A39">
        <w:rPr>
          <w:rFonts w:eastAsia="MS Mincho"/>
        </w:rPr>
        <w:t xml:space="preserve">99(1), </w:t>
      </w:r>
      <w:r>
        <w:rPr>
          <w:rFonts w:eastAsia="MS Mincho"/>
        </w:rPr>
        <w:t>pp.</w:t>
      </w:r>
      <w:r w:rsidR="005371EE" w:rsidRPr="00BC1A39">
        <w:rPr>
          <w:rFonts w:eastAsia="MS Mincho"/>
        </w:rPr>
        <w:t>191–203</w:t>
      </w:r>
      <w:r>
        <w:rPr>
          <w:rFonts w:eastAsia="MS Mincho"/>
        </w:rPr>
        <w:t>,  2006</w:t>
      </w:r>
      <w:r w:rsidR="005371EE" w:rsidRPr="00BC1A39">
        <w:rPr>
          <w:rFonts w:eastAsia="MS Mincho"/>
        </w:rPr>
        <w:t xml:space="preserve">. </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9" w:rsidRDefault="002926B9" w:rsidP="001E64C4">
      <w:r>
        <w:separator/>
      </w:r>
    </w:p>
  </w:endnote>
  <w:endnote w:type="continuationSeparator" w:id="0">
    <w:p w:rsidR="002926B9" w:rsidRDefault="002926B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B9" w:rsidRPr="00012DED" w:rsidRDefault="002926B9" w:rsidP="00012DED">
    <w:pPr>
      <w:pStyle w:val="Altbilgi"/>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9" w:rsidRDefault="002926B9" w:rsidP="001E64C4">
      <w:r>
        <w:separator/>
      </w:r>
    </w:p>
  </w:footnote>
  <w:footnote w:type="continuationSeparator" w:id="0">
    <w:p w:rsidR="002926B9" w:rsidRDefault="002926B9"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B9" w:rsidRPr="00012DED" w:rsidRDefault="002926B9" w:rsidP="00012DED">
    <w:pPr>
      <w:pStyle w:val="stbilgi"/>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56321">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3A59A6"/>
    <w:rsid w:val="0000193C"/>
    <w:rsid w:val="000026B6"/>
    <w:rsid w:val="00006C9B"/>
    <w:rsid w:val="00012DED"/>
    <w:rsid w:val="00020075"/>
    <w:rsid w:val="00036715"/>
    <w:rsid w:val="0004390D"/>
    <w:rsid w:val="000676FC"/>
    <w:rsid w:val="00070FAB"/>
    <w:rsid w:val="00073F61"/>
    <w:rsid w:val="00084B1F"/>
    <w:rsid w:val="000A55EC"/>
    <w:rsid w:val="000B4641"/>
    <w:rsid w:val="000B5B2F"/>
    <w:rsid w:val="000D1C41"/>
    <w:rsid w:val="000D5157"/>
    <w:rsid w:val="000D5355"/>
    <w:rsid w:val="000F456A"/>
    <w:rsid w:val="001002A9"/>
    <w:rsid w:val="00103A78"/>
    <w:rsid w:val="0010711E"/>
    <w:rsid w:val="00125E34"/>
    <w:rsid w:val="00127EDD"/>
    <w:rsid w:val="00131378"/>
    <w:rsid w:val="0018330F"/>
    <w:rsid w:val="00196254"/>
    <w:rsid w:val="001C4F46"/>
    <w:rsid w:val="001D2353"/>
    <w:rsid w:val="001D4508"/>
    <w:rsid w:val="001E48C1"/>
    <w:rsid w:val="001E64C4"/>
    <w:rsid w:val="002165A6"/>
    <w:rsid w:val="00237505"/>
    <w:rsid w:val="00240391"/>
    <w:rsid w:val="00255AE6"/>
    <w:rsid w:val="00276735"/>
    <w:rsid w:val="00280068"/>
    <w:rsid w:val="00284C20"/>
    <w:rsid w:val="002864A3"/>
    <w:rsid w:val="002926B9"/>
    <w:rsid w:val="00292EF9"/>
    <w:rsid w:val="00293780"/>
    <w:rsid w:val="00296792"/>
    <w:rsid w:val="002B0420"/>
    <w:rsid w:val="002B12A7"/>
    <w:rsid w:val="002B3B81"/>
    <w:rsid w:val="002C1EB7"/>
    <w:rsid w:val="002D49CD"/>
    <w:rsid w:val="002E029A"/>
    <w:rsid w:val="002E1666"/>
    <w:rsid w:val="002E17E9"/>
    <w:rsid w:val="00326BEB"/>
    <w:rsid w:val="0033254B"/>
    <w:rsid w:val="0033562A"/>
    <w:rsid w:val="003848B2"/>
    <w:rsid w:val="00390F41"/>
    <w:rsid w:val="003A47B5"/>
    <w:rsid w:val="003A59A6"/>
    <w:rsid w:val="003A5C73"/>
    <w:rsid w:val="003C754E"/>
    <w:rsid w:val="003D5414"/>
    <w:rsid w:val="003E536C"/>
    <w:rsid w:val="003F73B9"/>
    <w:rsid w:val="00402841"/>
    <w:rsid w:val="00402C25"/>
    <w:rsid w:val="004059FE"/>
    <w:rsid w:val="00412D26"/>
    <w:rsid w:val="004171C7"/>
    <w:rsid w:val="00430355"/>
    <w:rsid w:val="004445B3"/>
    <w:rsid w:val="00445458"/>
    <w:rsid w:val="004562BA"/>
    <w:rsid w:val="00457CC2"/>
    <w:rsid w:val="0046220E"/>
    <w:rsid w:val="00466548"/>
    <w:rsid w:val="00477BB5"/>
    <w:rsid w:val="004B4B99"/>
    <w:rsid w:val="004C04C8"/>
    <w:rsid w:val="004C3DF5"/>
    <w:rsid w:val="004E0B04"/>
    <w:rsid w:val="004E7372"/>
    <w:rsid w:val="004E7B68"/>
    <w:rsid w:val="0050106B"/>
    <w:rsid w:val="00522EBC"/>
    <w:rsid w:val="00525BB6"/>
    <w:rsid w:val="00525FAE"/>
    <w:rsid w:val="00526260"/>
    <w:rsid w:val="00530820"/>
    <w:rsid w:val="005371EE"/>
    <w:rsid w:val="00552F05"/>
    <w:rsid w:val="005818F8"/>
    <w:rsid w:val="005957E3"/>
    <w:rsid w:val="005974A7"/>
    <w:rsid w:val="005A433C"/>
    <w:rsid w:val="005B520E"/>
    <w:rsid w:val="005B535B"/>
    <w:rsid w:val="005C1954"/>
    <w:rsid w:val="005C2073"/>
    <w:rsid w:val="005E54BF"/>
    <w:rsid w:val="005F10BD"/>
    <w:rsid w:val="005F25A4"/>
    <w:rsid w:val="005F3022"/>
    <w:rsid w:val="005F4BFE"/>
    <w:rsid w:val="005F6A72"/>
    <w:rsid w:val="006020FB"/>
    <w:rsid w:val="006108A4"/>
    <w:rsid w:val="006122E9"/>
    <w:rsid w:val="0061523C"/>
    <w:rsid w:val="00650816"/>
    <w:rsid w:val="00655A28"/>
    <w:rsid w:val="00676FB7"/>
    <w:rsid w:val="00682E95"/>
    <w:rsid w:val="0069740E"/>
    <w:rsid w:val="006B3B37"/>
    <w:rsid w:val="006B577B"/>
    <w:rsid w:val="006C16F3"/>
    <w:rsid w:val="006C4648"/>
    <w:rsid w:val="006D069F"/>
    <w:rsid w:val="006E0399"/>
    <w:rsid w:val="006F1588"/>
    <w:rsid w:val="0070334B"/>
    <w:rsid w:val="00705409"/>
    <w:rsid w:val="007110C2"/>
    <w:rsid w:val="0072064C"/>
    <w:rsid w:val="00720DA4"/>
    <w:rsid w:val="00726EF8"/>
    <w:rsid w:val="00737CA9"/>
    <w:rsid w:val="007442B3"/>
    <w:rsid w:val="007467D9"/>
    <w:rsid w:val="00753F7B"/>
    <w:rsid w:val="007633D0"/>
    <w:rsid w:val="00767BF4"/>
    <w:rsid w:val="0078669F"/>
    <w:rsid w:val="00787C5A"/>
    <w:rsid w:val="00790C81"/>
    <w:rsid w:val="007919DE"/>
    <w:rsid w:val="007A1CB3"/>
    <w:rsid w:val="007A2C3B"/>
    <w:rsid w:val="007C0308"/>
    <w:rsid w:val="007D7A90"/>
    <w:rsid w:val="007E2ADC"/>
    <w:rsid w:val="007F00F0"/>
    <w:rsid w:val="008014D2"/>
    <w:rsid w:val="00803F91"/>
    <w:rsid w:val="008054BC"/>
    <w:rsid w:val="00823839"/>
    <w:rsid w:val="00826E08"/>
    <w:rsid w:val="00847C04"/>
    <w:rsid w:val="008542B0"/>
    <w:rsid w:val="008609CA"/>
    <w:rsid w:val="008A55B5"/>
    <w:rsid w:val="008A75C8"/>
    <w:rsid w:val="008B5270"/>
    <w:rsid w:val="008D4B5F"/>
    <w:rsid w:val="008E233E"/>
    <w:rsid w:val="009166D1"/>
    <w:rsid w:val="00924FB9"/>
    <w:rsid w:val="0092568F"/>
    <w:rsid w:val="00925B29"/>
    <w:rsid w:val="0097508D"/>
    <w:rsid w:val="009D0008"/>
    <w:rsid w:val="009D170D"/>
    <w:rsid w:val="00A00517"/>
    <w:rsid w:val="00A236A0"/>
    <w:rsid w:val="00A510F7"/>
    <w:rsid w:val="00A607B9"/>
    <w:rsid w:val="00A64BAE"/>
    <w:rsid w:val="00A842FB"/>
    <w:rsid w:val="00AA0700"/>
    <w:rsid w:val="00AB01E4"/>
    <w:rsid w:val="00AC6519"/>
    <w:rsid w:val="00AD601F"/>
    <w:rsid w:val="00B0160B"/>
    <w:rsid w:val="00B13131"/>
    <w:rsid w:val="00B20C8E"/>
    <w:rsid w:val="00B42FD6"/>
    <w:rsid w:val="00B62E35"/>
    <w:rsid w:val="00B84F3A"/>
    <w:rsid w:val="00C0280F"/>
    <w:rsid w:val="00C05F7C"/>
    <w:rsid w:val="00C07BD8"/>
    <w:rsid w:val="00C27659"/>
    <w:rsid w:val="00C44D36"/>
    <w:rsid w:val="00C6645F"/>
    <w:rsid w:val="00C703F9"/>
    <w:rsid w:val="00C926DE"/>
    <w:rsid w:val="00CA7728"/>
    <w:rsid w:val="00CB0271"/>
    <w:rsid w:val="00CB0B7A"/>
    <w:rsid w:val="00CB66E6"/>
    <w:rsid w:val="00CF157D"/>
    <w:rsid w:val="00CF25D6"/>
    <w:rsid w:val="00D01167"/>
    <w:rsid w:val="00D03126"/>
    <w:rsid w:val="00D0422E"/>
    <w:rsid w:val="00D44221"/>
    <w:rsid w:val="00D45BBF"/>
    <w:rsid w:val="00D519BF"/>
    <w:rsid w:val="00D6227A"/>
    <w:rsid w:val="00D62E57"/>
    <w:rsid w:val="00D9156D"/>
    <w:rsid w:val="00DB42A0"/>
    <w:rsid w:val="00E11872"/>
    <w:rsid w:val="00E27757"/>
    <w:rsid w:val="00E867CB"/>
    <w:rsid w:val="00E91219"/>
    <w:rsid w:val="00E97E42"/>
    <w:rsid w:val="00EA506F"/>
    <w:rsid w:val="00EA53DF"/>
    <w:rsid w:val="00EC3111"/>
    <w:rsid w:val="00EC61CD"/>
    <w:rsid w:val="00EC6857"/>
    <w:rsid w:val="00EE3EE6"/>
    <w:rsid w:val="00EE4362"/>
    <w:rsid w:val="00EF18D7"/>
    <w:rsid w:val="00EF1E8A"/>
    <w:rsid w:val="00EF3A1A"/>
    <w:rsid w:val="00F20C11"/>
    <w:rsid w:val="00F23229"/>
    <w:rsid w:val="00F2355F"/>
    <w:rsid w:val="00F41C25"/>
    <w:rsid w:val="00F531E1"/>
    <w:rsid w:val="00FA3271"/>
    <w:rsid w:val="00FA5537"/>
    <w:rsid w:val="00FA7465"/>
    <w:rsid w:val="00FB0705"/>
    <w:rsid w:val="00FB53FB"/>
    <w:rsid w:val="00FB76A3"/>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colormenu v:ext="edit" strokecolor="none"/>
    </o:shapedefaults>
    <o:shapelayout v:ext="edit">
      <o:idmap v:ext="edit" data="1"/>
    </o:shapelayout>
  </w:shapeDefaults>
  <w:decimalSymbol w:val=","/>
  <w:listSeparator w:val=";"/>
  <w15:docId w15:val="{CCE0DD6C-BA0B-48C5-95BD-12F26B29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Balk1">
    <w:name w:val="heading 1"/>
    <w:basedOn w:val="Normal"/>
    <w:next w:val="Normal"/>
    <w:link w:val="Balk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Balk2">
    <w:name w:val="heading 2"/>
    <w:basedOn w:val="Normal"/>
    <w:next w:val="Normal"/>
    <w:link w:val="Balk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Balk3">
    <w:name w:val="heading 3"/>
    <w:basedOn w:val="Normal"/>
    <w:next w:val="Normal"/>
    <w:link w:val="Balk3Char"/>
    <w:uiPriority w:val="99"/>
    <w:qFormat/>
    <w:rsid w:val="004059FE"/>
    <w:pPr>
      <w:numPr>
        <w:ilvl w:val="2"/>
        <w:numId w:val="6"/>
      </w:numPr>
      <w:spacing w:line="240" w:lineRule="exact"/>
      <w:ind w:firstLine="288"/>
      <w:jc w:val="both"/>
      <w:outlineLvl w:val="2"/>
    </w:pPr>
    <w:rPr>
      <w:rFonts w:eastAsia="MS Mincho"/>
      <w:i/>
      <w:iCs/>
      <w:noProof/>
    </w:rPr>
  </w:style>
  <w:style w:type="paragraph" w:styleId="Balk4">
    <w:name w:val="heading 4"/>
    <w:basedOn w:val="Normal"/>
    <w:next w:val="Normal"/>
    <w:link w:val="Balk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Balk5">
    <w:name w:val="heading 5"/>
    <w:basedOn w:val="Normal"/>
    <w:next w:val="Normal"/>
    <w:link w:val="Balk5Char"/>
    <w:uiPriority w:val="9"/>
    <w:qFormat/>
    <w:rsid w:val="00FB0705"/>
    <w:pPr>
      <w:tabs>
        <w:tab w:val="left" w:pos="360"/>
      </w:tabs>
      <w:spacing w:before="160" w:after="8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B0705"/>
    <w:rPr>
      <w:rFonts w:ascii="Cambria" w:eastAsia="Times New Roman" w:hAnsi="Cambria" w:cs="Times New Roman"/>
      <w:b/>
      <w:bCs/>
      <w:kern w:val="32"/>
      <w:sz w:val="32"/>
      <w:szCs w:val="32"/>
    </w:rPr>
  </w:style>
  <w:style w:type="character" w:customStyle="1" w:styleId="Balk2Char">
    <w:name w:val="Başlık 2 Char"/>
    <w:link w:val="Balk2"/>
    <w:uiPriority w:val="99"/>
    <w:locked/>
    <w:rsid w:val="00EF3A1A"/>
    <w:rPr>
      <w:rFonts w:ascii="Times New Roman" w:eastAsia="MS Mincho" w:hAnsi="Times New Roman" w:cs="Times New Roman"/>
      <w:i/>
      <w:iCs/>
      <w:noProof/>
      <w:sz w:val="20"/>
      <w:szCs w:val="20"/>
    </w:rPr>
  </w:style>
  <w:style w:type="character" w:customStyle="1" w:styleId="Balk3Char">
    <w:name w:val="Başlık 3 Char"/>
    <w:link w:val="Balk3"/>
    <w:uiPriority w:val="99"/>
    <w:locked/>
    <w:rsid w:val="004059FE"/>
    <w:rPr>
      <w:rFonts w:ascii="Times New Roman" w:eastAsia="MS Mincho" w:hAnsi="Times New Roman" w:cs="Times New Roman"/>
      <w:i/>
      <w:iCs/>
      <w:noProof/>
      <w:sz w:val="20"/>
      <w:szCs w:val="20"/>
    </w:rPr>
  </w:style>
  <w:style w:type="character" w:customStyle="1" w:styleId="Balk4Char">
    <w:name w:val="Başlık 4 Char"/>
    <w:link w:val="Balk4"/>
    <w:uiPriority w:val="99"/>
    <w:locked/>
    <w:rsid w:val="004059FE"/>
    <w:rPr>
      <w:rFonts w:ascii="Times New Roman" w:eastAsia="MS Mincho" w:hAnsi="Times New Roman" w:cs="Times New Roman"/>
      <w:i/>
      <w:iCs/>
      <w:noProof/>
      <w:sz w:val="20"/>
      <w:szCs w:val="20"/>
    </w:rPr>
  </w:style>
  <w:style w:type="character" w:customStyle="1" w:styleId="Balk5Char">
    <w:name w:val="Başlık 5 Char"/>
    <w:link w:val="Balk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GvdeMetni">
    <w:name w:val="Body Text"/>
    <w:basedOn w:val="Normal"/>
    <w:link w:val="GvdeMetniChar"/>
    <w:uiPriority w:val="99"/>
    <w:rsid w:val="00753F7B"/>
    <w:pPr>
      <w:tabs>
        <w:tab w:val="left" w:pos="288"/>
      </w:tabs>
      <w:spacing w:after="120" w:line="228" w:lineRule="auto"/>
      <w:ind w:firstLine="288"/>
      <w:jc w:val="both"/>
    </w:pPr>
    <w:rPr>
      <w:rFonts w:eastAsia="MS Mincho"/>
    </w:rPr>
  </w:style>
  <w:style w:type="character" w:customStyle="1" w:styleId="GvdeMetniChar">
    <w:name w:val="Gövde Metni Char"/>
    <w:link w:val="GvdeMetni"/>
    <w:uiPriority w:val="99"/>
    <w:locked/>
    <w:rsid w:val="00753F7B"/>
    <w:rPr>
      <w:rFonts w:ascii="Times New Roman" w:eastAsia="MS Mincho" w:hAnsi="Times New Roman" w:cs="Times New Roman"/>
      <w:sz w:val="20"/>
      <w:szCs w:val="20"/>
    </w:rPr>
  </w:style>
  <w:style w:type="paragraph" w:customStyle="1" w:styleId="bulletlist">
    <w:name w:val="bullet list"/>
    <w:basedOn w:val="GvdeMetni"/>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stbilgi">
    <w:name w:val="header"/>
    <w:basedOn w:val="Normal"/>
    <w:link w:val="stbilgiChar"/>
    <w:uiPriority w:val="99"/>
    <w:unhideWhenUsed/>
    <w:rsid w:val="001E64C4"/>
    <w:pPr>
      <w:tabs>
        <w:tab w:val="center" w:pos="4680"/>
        <w:tab w:val="right" w:pos="9360"/>
      </w:tabs>
    </w:pPr>
  </w:style>
  <w:style w:type="character" w:customStyle="1" w:styleId="stbilgiChar">
    <w:name w:val="Üstbilgi Char"/>
    <w:basedOn w:val="VarsaylanParagrafYazTipi"/>
    <w:link w:val="stbilgi"/>
    <w:uiPriority w:val="99"/>
    <w:rsid w:val="001E64C4"/>
    <w:rPr>
      <w:rFonts w:ascii="Times New Roman" w:hAnsi="Times New Roman"/>
    </w:rPr>
  </w:style>
  <w:style w:type="paragraph" w:styleId="Altbilgi">
    <w:name w:val="footer"/>
    <w:basedOn w:val="Normal"/>
    <w:link w:val="AltbilgiChar"/>
    <w:uiPriority w:val="99"/>
    <w:unhideWhenUsed/>
    <w:rsid w:val="001E64C4"/>
    <w:pPr>
      <w:tabs>
        <w:tab w:val="center" w:pos="4680"/>
        <w:tab w:val="right" w:pos="9360"/>
      </w:tabs>
    </w:pPr>
  </w:style>
  <w:style w:type="character" w:customStyle="1" w:styleId="AltbilgiChar">
    <w:name w:val="Altbilgi Char"/>
    <w:basedOn w:val="VarsaylanParagrafYazTipi"/>
    <w:link w:val="Altbilgi"/>
    <w:uiPriority w:val="99"/>
    <w:rsid w:val="001E64C4"/>
    <w:rPr>
      <w:rFonts w:ascii="Times New Roman" w:hAnsi="Times New Roman"/>
    </w:rPr>
  </w:style>
  <w:style w:type="character" w:styleId="Kpr">
    <w:name w:val="Hyperlink"/>
    <w:basedOn w:val="VarsaylanParagrafYazTipi"/>
    <w:uiPriority w:val="99"/>
    <w:unhideWhenUsed/>
    <w:rsid w:val="00292EF9"/>
    <w:rPr>
      <w:color w:val="0000FF" w:themeColor="hyperlink"/>
      <w:u w:val="single"/>
    </w:rPr>
  </w:style>
  <w:style w:type="paragraph" w:styleId="BalonMetni">
    <w:name w:val="Balloon Text"/>
    <w:basedOn w:val="Normal"/>
    <w:link w:val="BalonMetniChar"/>
    <w:uiPriority w:val="99"/>
    <w:semiHidden/>
    <w:unhideWhenUsed/>
    <w:rsid w:val="00430355"/>
    <w:rPr>
      <w:rFonts w:ascii="Tahoma" w:hAnsi="Tahoma" w:cs="Tahoma"/>
      <w:sz w:val="16"/>
      <w:szCs w:val="16"/>
    </w:rPr>
  </w:style>
  <w:style w:type="character" w:customStyle="1" w:styleId="BalonMetniChar">
    <w:name w:val="Balon Metni Char"/>
    <w:basedOn w:val="VarsaylanParagrafYazTipi"/>
    <w:link w:val="BalonMetni"/>
    <w:uiPriority w:val="99"/>
    <w:semiHidden/>
    <w:rsid w:val="00430355"/>
    <w:rPr>
      <w:rFonts w:ascii="Tahoma" w:hAnsi="Tahoma" w:cs="Tahoma"/>
      <w:sz w:val="16"/>
      <w:szCs w:val="16"/>
    </w:rPr>
  </w:style>
  <w:style w:type="character" w:customStyle="1" w:styleId="rynqvb">
    <w:name w:val="rynqvb"/>
    <w:basedOn w:val="VarsaylanParagrafYazTipi"/>
    <w:rsid w:val="0050106B"/>
  </w:style>
  <w:style w:type="character" w:styleId="zlenenKpr">
    <w:name w:val="FollowedHyperlink"/>
    <w:basedOn w:val="VarsaylanParagrafYazTipi"/>
    <w:uiPriority w:val="99"/>
    <w:semiHidden/>
    <w:unhideWhenUsed/>
    <w:rsid w:val="00C07B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41451">
      <w:bodyDiv w:val="1"/>
      <w:marLeft w:val="0"/>
      <w:marRight w:val="0"/>
      <w:marTop w:val="0"/>
      <w:marBottom w:val="0"/>
      <w:divBdr>
        <w:top w:val="none" w:sz="0" w:space="0" w:color="auto"/>
        <w:left w:val="none" w:sz="0" w:space="0" w:color="auto"/>
        <w:bottom w:val="none" w:sz="0" w:space="0" w:color="auto"/>
        <w:right w:val="none" w:sz="0" w:space="0" w:color="auto"/>
      </w:divBdr>
      <w:divsChild>
        <w:div w:id="1487819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F63DD-DDED-42C6-98B8-5AB51AE0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6764</TotalTime>
  <Pages>8</Pages>
  <Words>5910</Words>
  <Characters>35151</Characters>
  <Application>Microsoft Office Word</Application>
  <DocSecurity>0</DocSecurity>
  <Lines>292</Lines>
  <Paragraphs>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40980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 hesabı</cp:lastModifiedBy>
  <cp:revision>34</cp:revision>
  <cp:lastPrinted>2014-07-26T15:11:00Z</cp:lastPrinted>
  <dcterms:created xsi:type="dcterms:W3CDTF">2022-06-17T12:11:00Z</dcterms:created>
  <dcterms:modified xsi:type="dcterms:W3CDTF">2023-09-06T19:30:00Z</dcterms:modified>
</cp:coreProperties>
</file>