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D1546" w14:textId="4DBB0996" w:rsidR="00466548" w:rsidRPr="00466548" w:rsidRDefault="00FB638D" w:rsidP="00466548">
      <w:pPr>
        <w:pStyle w:val="papertitle"/>
        <w:spacing w:after="0"/>
        <w:rPr>
          <w:rFonts w:eastAsia="MS Mincho"/>
        </w:rPr>
      </w:pPr>
      <w:r w:rsidRPr="008953C1">
        <w:t>Enhancing Tourist Experiences through Immersive Virtual Reality, Augmented Reality and Artificial Intelligence Technologies</w:t>
      </w:r>
    </w:p>
    <w:p w14:paraId="3B75DFEB" w14:textId="77777777" w:rsidR="008A55B5" w:rsidRPr="00466548" w:rsidRDefault="008A55B5" w:rsidP="00466548">
      <w:pPr>
        <w:rPr>
          <w:rFonts w:eastAsia="MS Mincho"/>
        </w:rPr>
      </w:pPr>
    </w:p>
    <w:p w14:paraId="341C1646"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25172DE" w14:textId="46DD4CFC" w:rsidR="00FB638D" w:rsidRDefault="00FB638D" w:rsidP="00466548">
      <w:pPr>
        <w:pStyle w:val="Affiliation"/>
      </w:pPr>
      <w:r w:rsidRPr="007F2B34">
        <w:t xml:space="preserve">Mr. J. Jayamani, </w:t>
      </w:r>
      <w:r w:rsidR="00833BE5">
        <w:t xml:space="preserve">Research </w:t>
      </w:r>
      <w:r w:rsidR="003B74B1">
        <w:t>Scholar &amp;Ass</w:t>
      </w:r>
      <w:r w:rsidR="00CE17F3">
        <w:t xml:space="preserve">t </w:t>
      </w:r>
      <w:r>
        <w:t>Professor</w:t>
      </w:r>
    </w:p>
    <w:p w14:paraId="66C19751" w14:textId="5A676BBE" w:rsidR="00FB638D" w:rsidRPr="007F2B34" w:rsidRDefault="00FB638D" w:rsidP="00FB638D">
      <w:r w:rsidRPr="007F2B34">
        <w:t xml:space="preserve">Department of Tourism and Travel Management </w:t>
      </w:r>
    </w:p>
    <w:p w14:paraId="2ECF26EC" w14:textId="50C2C0B3" w:rsidR="00FB638D" w:rsidRPr="007F2B34" w:rsidRDefault="00FB638D" w:rsidP="00FB638D">
      <w:r w:rsidRPr="007F2B34">
        <w:t xml:space="preserve">Government Arts College (Autonomous) </w:t>
      </w:r>
    </w:p>
    <w:p w14:paraId="7761FB05" w14:textId="1424544D" w:rsidR="00FB638D" w:rsidRPr="007F2B34" w:rsidRDefault="00FB638D" w:rsidP="00FB638D">
      <w:r w:rsidRPr="007F2B34">
        <w:t>Coimbatore, India</w:t>
      </w:r>
    </w:p>
    <w:p w14:paraId="45EAB8D2" w14:textId="77777777" w:rsidR="00FB638D" w:rsidRPr="007F2B34" w:rsidRDefault="00FB638D" w:rsidP="00FB638D">
      <w:r w:rsidRPr="007F2B34">
        <w:t>mail2jayamani@gmail.com</w:t>
      </w:r>
    </w:p>
    <w:p w14:paraId="54857B00" w14:textId="47591C68" w:rsidR="00466548" w:rsidRDefault="00466548" w:rsidP="00466548">
      <w:pPr>
        <w:pStyle w:val="Affiliation"/>
        <w:rPr>
          <w:rFonts w:eastAsia="MS Mincho"/>
        </w:rPr>
      </w:pPr>
    </w:p>
    <w:p w14:paraId="5E5F8266" w14:textId="4487842C" w:rsidR="003B74B1" w:rsidRDefault="003B74B1" w:rsidP="003B74B1">
      <w:pPr>
        <w:pStyle w:val="Affiliation"/>
      </w:pPr>
      <w:r w:rsidRPr="007F2B34">
        <w:t>Mr</w:t>
      </w:r>
      <w:r w:rsidR="00833BE5">
        <w:t>s</w:t>
      </w:r>
      <w:r w:rsidRPr="007F2B34">
        <w:t xml:space="preserve">. </w:t>
      </w:r>
      <w:r w:rsidR="00833BE5">
        <w:t>U</w:t>
      </w:r>
      <w:r w:rsidRPr="007F2B34">
        <w:t xml:space="preserve">. </w:t>
      </w:r>
      <w:r w:rsidR="00833BE5">
        <w:t>Gokul Priya</w:t>
      </w:r>
      <w:r w:rsidRPr="007F2B34">
        <w:t xml:space="preserve">, </w:t>
      </w:r>
      <w:r w:rsidR="00833BE5">
        <w:t>Research Scholar</w:t>
      </w:r>
    </w:p>
    <w:p w14:paraId="111A7386" w14:textId="77777777" w:rsidR="003B74B1" w:rsidRPr="007F2B34" w:rsidRDefault="003B74B1" w:rsidP="003B74B1">
      <w:r w:rsidRPr="007F2B34">
        <w:t xml:space="preserve">Department of Tourism and Travel Management </w:t>
      </w:r>
    </w:p>
    <w:p w14:paraId="3ECEA7CF" w14:textId="77777777" w:rsidR="003B74B1" w:rsidRPr="007F2B34" w:rsidRDefault="003B74B1" w:rsidP="003B74B1">
      <w:r w:rsidRPr="007F2B34">
        <w:t xml:space="preserve">Government Arts College (Autonomous) </w:t>
      </w:r>
    </w:p>
    <w:p w14:paraId="190878A8" w14:textId="77777777" w:rsidR="003B74B1" w:rsidRPr="007F2B34" w:rsidRDefault="003B74B1" w:rsidP="003B74B1">
      <w:r w:rsidRPr="007F2B34">
        <w:t>Coimbatore, India</w:t>
      </w:r>
    </w:p>
    <w:p w14:paraId="18854D3F" w14:textId="0EB6A0F7" w:rsidR="00CE17F3" w:rsidRDefault="00CE17F3" w:rsidP="00466548">
      <w:pPr>
        <w:pStyle w:val="Affiliation"/>
        <w:rPr>
          <w:rFonts w:eastAsia="MS Mincho"/>
        </w:rPr>
      </w:pPr>
    </w:p>
    <w:p w14:paraId="0F49CAB2" w14:textId="77777777" w:rsidR="00CE17F3" w:rsidRDefault="00CE17F3" w:rsidP="00466548">
      <w:pPr>
        <w:pStyle w:val="Affiliation"/>
        <w:rPr>
          <w:rFonts w:eastAsia="MS Mincho"/>
        </w:rPr>
      </w:pPr>
    </w:p>
    <w:p w14:paraId="7D956A7D" w14:textId="5F8E6A81" w:rsidR="0068503A" w:rsidRDefault="0068503A" w:rsidP="00466548">
      <w:pPr>
        <w:pStyle w:val="Affiliation"/>
      </w:pPr>
      <w:r w:rsidRPr="007F2B34">
        <w:t>Dr. C. P. Sangeetha,</w:t>
      </w:r>
      <w:r>
        <w:t xml:space="preserve"> Assistant Professor &amp; Head</w:t>
      </w:r>
    </w:p>
    <w:p w14:paraId="064E1EE6" w14:textId="74B9372A" w:rsidR="008A55B5" w:rsidRPr="00466548" w:rsidRDefault="00C31E49" w:rsidP="00466548">
      <w:pPr>
        <w:pStyle w:val="Affiliation"/>
        <w:rPr>
          <w:rFonts w:eastAsia="MS Mincho"/>
        </w:rPr>
      </w:pPr>
      <w:r w:rsidRPr="007F2B34">
        <w:t>Department of Tourism and Travel Management</w:t>
      </w:r>
    </w:p>
    <w:p w14:paraId="03D7D018" w14:textId="77777777" w:rsidR="00C31E49" w:rsidRDefault="00C31E49" w:rsidP="00466548">
      <w:pPr>
        <w:pStyle w:val="Affiliation"/>
      </w:pPr>
      <w:r w:rsidRPr="007F2B34">
        <w:t>Government Arts College (Autonomous)</w:t>
      </w:r>
    </w:p>
    <w:p w14:paraId="65AE7034" w14:textId="6F857C79" w:rsidR="00466548" w:rsidRPr="008A3AFE" w:rsidRDefault="00C31E49" w:rsidP="008A3AFE">
      <w:r w:rsidRPr="007F2B34">
        <w:t>Coimbatore, India</w:t>
      </w:r>
    </w:p>
    <w:p w14:paraId="70135F71"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38D3458" w14:textId="1F9986B8" w:rsidR="00CE17F3" w:rsidRDefault="00CE17F3" w:rsidP="00466548">
      <w:pPr>
        <w:pStyle w:val="Abstract"/>
        <w:spacing w:after="0"/>
        <w:ind w:firstLine="0"/>
        <w:jc w:val="center"/>
        <w:rPr>
          <w:rFonts w:eastAsia="MS Mincho"/>
          <w:iCs/>
          <w:sz w:val="20"/>
          <w:szCs w:val="20"/>
        </w:rPr>
      </w:pPr>
    </w:p>
    <w:p w14:paraId="5FD1F9F0" w14:textId="77777777" w:rsidR="00320840" w:rsidRPr="00320840" w:rsidRDefault="00320840" w:rsidP="00466548">
      <w:pPr>
        <w:pStyle w:val="Abstract"/>
        <w:spacing w:after="0"/>
        <w:ind w:firstLine="0"/>
        <w:jc w:val="center"/>
        <w:rPr>
          <w:rFonts w:eastAsia="MS Mincho"/>
          <w:iCs/>
          <w:sz w:val="48"/>
          <w:szCs w:val="48"/>
        </w:rPr>
      </w:pPr>
    </w:p>
    <w:p w14:paraId="1284A81F" w14:textId="15F1AD2C"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31E2EEA" w14:textId="03BAA1DF" w:rsidR="007614CE" w:rsidRPr="007F2B34" w:rsidRDefault="007614CE" w:rsidP="007614CE">
      <w:pPr>
        <w:ind w:firstLine="720"/>
        <w:jc w:val="both"/>
        <w:rPr>
          <w:b/>
        </w:rPr>
      </w:pPr>
      <w:r w:rsidRPr="007F2B34">
        <w:t xml:space="preserve">As the tourism industry continually seeks innovative ways to engage and captivate </w:t>
      </w:r>
      <w:r w:rsidR="0039620F" w:rsidRPr="007F2B34">
        <w:t>travelers</w:t>
      </w:r>
      <w:r w:rsidRPr="007F2B34">
        <w:t xml:space="preserve">, immersive technologies such as Virtual Reality (VR), Augmented Reality (AR), and Artificial Intelligence (AI) are emerging as transformative tools. This research explores the potential of these technologies to enhance tourist experiences. Through an in-depth analysis of current applications and case studies, this study investigates how VR, AR, and AI contribute to personalized and immersive tourism encounters. Key findings highlight the ability of VR and AR to provide virtual travel previews, historical context, and interactive storytelling, while AI enhances tourists' journeys through personalized recommendations, real-time language translation, and adaptive travel planning. This research underscores the immense potential of these technologies to reshape the tourism landscape, making it more accessible, interactive, and memorable. </w:t>
      </w:r>
    </w:p>
    <w:p w14:paraId="580069F3" w14:textId="77777777" w:rsidR="00466548" w:rsidRPr="00466548" w:rsidRDefault="00466548" w:rsidP="00466548">
      <w:pPr>
        <w:pStyle w:val="Abstract"/>
        <w:spacing w:after="0"/>
        <w:ind w:firstLine="0"/>
        <w:rPr>
          <w:rFonts w:eastAsia="MS Mincho"/>
          <w:b w:val="0"/>
          <w:sz w:val="20"/>
          <w:szCs w:val="20"/>
        </w:rPr>
      </w:pPr>
    </w:p>
    <w:p w14:paraId="5196E98B" w14:textId="48861D0F" w:rsidR="00F26636" w:rsidRPr="007F2B34" w:rsidRDefault="0072064C" w:rsidP="00F26636">
      <w:pPr>
        <w:jc w:val="both"/>
      </w:pPr>
      <w:r w:rsidRPr="006907C2">
        <w:rPr>
          <w:rFonts w:eastAsia="MS Mincho"/>
          <w:b/>
        </w:rPr>
        <w:t>Keywords</w:t>
      </w:r>
      <w:r w:rsidRPr="00466548">
        <w:rPr>
          <w:rFonts w:eastAsia="MS Mincho"/>
        </w:rPr>
        <w:t>—</w:t>
      </w:r>
      <w:r w:rsidR="00F26636" w:rsidRPr="007F2B34">
        <w:t>tourism</w:t>
      </w:r>
      <w:r w:rsidR="00F26636">
        <w:t>;</w:t>
      </w:r>
      <w:r w:rsidR="00F26636" w:rsidRPr="007F2B34">
        <w:t xml:space="preserve"> immersive technologies</w:t>
      </w:r>
      <w:r w:rsidR="00F26636">
        <w:t>;</w:t>
      </w:r>
      <w:r w:rsidR="00F26636" w:rsidRPr="007F2B34">
        <w:t xml:space="preserve"> Virtual Reality</w:t>
      </w:r>
      <w:r w:rsidR="00F26636">
        <w:t>;</w:t>
      </w:r>
      <w:r w:rsidR="00F26636" w:rsidRPr="007F2B34">
        <w:t xml:space="preserve"> Augmented Reality</w:t>
      </w:r>
      <w:r w:rsidR="00F26636">
        <w:t>;</w:t>
      </w:r>
      <w:r w:rsidR="00F26636" w:rsidRPr="007F2B34">
        <w:t xml:space="preserve"> Artificial Intelligence</w:t>
      </w:r>
      <w:r w:rsidR="00F26636">
        <w:t>;</w:t>
      </w:r>
      <w:r w:rsidR="00F26636" w:rsidRPr="007F2B34">
        <w:t xml:space="preserve"> </w:t>
      </w:r>
      <w:r w:rsidR="000D4F97">
        <w:t>tourist</w:t>
      </w:r>
      <w:r w:rsidR="00F26636" w:rsidRPr="007F2B34">
        <w:t xml:space="preserve"> experiences</w:t>
      </w:r>
      <w:r w:rsidR="00F26636">
        <w:t xml:space="preserve">. </w:t>
      </w:r>
      <w:bookmarkStart w:id="0" w:name="_GoBack"/>
      <w:bookmarkEnd w:id="0"/>
    </w:p>
    <w:p w14:paraId="0953B0A9" w14:textId="5DC7B5D1" w:rsidR="00466548" w:rsidRPr="00466548" w:rsidRDefault="00466548" w:rsidP="00466548">
      <w:pPr>
        <w:pStyle w:val="keywords"/>
        <w:spacing w:after="0"/>
        <w:ind w:firstLine="0"/>
        <w:rPr>
          <w:rFonts w:eastAsia="MS Mincho"/>
          <w:b w:val="0"/>
          <w:i w:val="0"/>
          <w:sz w:val="20"/>
          <w:szCs w:val="20"/>
        </w:rPr>
      </w:pPr>
    </w:p>
    <w:p w14:paraId="6AACF345"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07FDA0E5" w14:textId="77777777" w:rsidR="00466548" w:rsidRPr="00466548" w:rsidRDefault="00466548" w:rsidP="00466548">
      <w:pPr>
        <w:rPr>
          <w:rFonts w:eastAsia="MS Mincho"/>
        </w:rPr>
      </w:pPr>
    </w:p>
    <w:p w14:paraId="0CAFD2FF" w14:textId="0D3FF454" w:rsidR="00485B8B" w:rsidRPr="007F2B34" w:rsidRDefault="00F96386" w:rsidP="00A44643">
      <w:pPr>
        <w:ind w:firstLine="720"/>
        <w:jc w:val="both"/>
      </w:pPr>
      <w:r w:rsidRPr="00F96386">
        <w:t>The tourism industry, known for its dynamism and adaptability, has continually evolved to meet the changing preferences and expectations of travelers. In recent years, this evolution has been catalyzed by the integration of immersive technologies, namely Virtual Reality (VR), Augmented Reality (AR), and Artificial Intelligence (AI). These technologies have not only transformed the way we perceive and interact with the world but have also opened up new frontiers for enhancing the tourist experience.</w:t>
      </w:r>
      <w:r>
        <w:t xml:space="preserve"> </w:t>
      </w:r>
      <w:r w:rsidRPr="007F2B34">
        <w:t>Traditional tourism, while still offering its unique charm, is increasingly complemented by immersive experiences that transport travelers to destinations, historical eras, and cultural contexts in ways previously thought unimaginable. This paradigm shift in tourism is driven by the convergence of VR, AR, and AI, offering a powerful blend of sensory immersion, information augmentation, and personalization.</w:t>
      </w:r>
      <w:r w:rsidR="00C752A5">
        <w:t xml:space="preserve"> </w:t>
      </w:r>
      <w:r w:rsidR="00C752A5" w:rsidRPr="007F2B34">
        <w:t>This research delves into the multifaceted realm of "Enhancing Tourist Experiences through Immersive Virtual Reality, Augmented Reality, and Artificial Intelligence Technologies." We explore how these innovative technologies are redefining the boundaries of tourist engagement, enriching the traveler’s journey with interactive narratives, real-time assistance, and tailored recommendations.</w:t>
      </w:r>
      <w:r w:rsidR="00922A20">
        <w:t xml:space="preserve"> </w:t>
      </w:r>
      <w:r w:rsidR="00922A20" w:rsidRPr="007F2B34">
        <w:t>In the following sections, we embark on a journey of discovery, navigating through the immersive landscapes created by VR and AR, as well as the intelligent guidance provided by AI. We delve into case studies and real-world applications that illustrate the transformative potential of these technologies. Moreover, we analyze the profound implications of VR, AR, and AI on tourism, both in terms of accessibility and the capacity to evoke lasting memories.</w:t>
      </w:r>
      <w:r w:rsidR="00922A20">
        <w:t xml:space="preserve"> </w:t>
      </w:r>
      <w:r w:rsidR="00922A20" w:rsidRPr="007F2B34">
        <w:t>The fusion of cutting-edge technologies with the art of hospitality is reimagining how we explore the world. As we embark on this exploration of enhancing tourist experiences, we uncover the promising avenues where technology and travel converge, promising a future where every traveler can embark on a journey that is not only personalized but truly immersive.</w:t>
      </w:r>
      <w:r w:rsidR="00485B8B">
        <w:t xml:space="preserve"> </w:t>
      </w:r>
    </w:p>
    <w:p w14:paraId="0B6BB31D" w14:textId="5102D851" w:rsidR="00922A20" w:rsidRPr="007F2B34" w:rsidRDefault="00922A20" w:rsidP="00922A20">
      <w:pPr>
        <w:ind w:firstLine="720"/>
        <w:jc w:val="both"/>
      </w:pPr>
    </w:p>
    <w:p w14:paraId="4415320B" w14:textId="6D02EEDB" w:rsidR="008A55B5" w:rsidRPr="00402841" w:rsidRDefault="00094158" w:rsidP="00466548">
      <w:pPr>
        <w:pStyle w:val="Heading1"/>
        <w:spacing w:before="0" w:after="0"/>
        <w:ind w:firstLine="0"/>
        <w:rPr>
          <w:rFonts w:eastAsia="MS Mincho"/>
        </w:rPr>
      </w:pPr>
      <w:r>
        <w:rPr>
          <w:rFonts w:ascii="Times New Roman" w:eastAsia="MS Mincho" w:hAnsi="Times New Roman"/>
          <w:sz w:val="20"/>
          <w:szCs w:val="20"/>
        </w:rPr>
        <w:t>LITERATURE REVIEW</w:t>
      </w:r>
    </w:p>
    <w:p w14:paraId="7C2DB9F1" w14:textId="31E671AB" w:rsidR="00466548" w:rsidRDefault="00466548" w:rsidP="00466548">
      <w:pPr>
        <w:rPr>
          <w:rFonts w:eastAsia="MS Mincho"/>
        </w:rPr>
      </w:pPr>
    </w:p>
    <w:p w14:paraId="36F6234E" w14:textId="0D4C5E51" w:rsidR="003208EC" w:rsidRDefault="008C7A6B" w:rsidP="00A44643">
      <w:pPr>
        <w:ind w:firstLine="720"/>
        <w:jc w:val="both"/>
      </w:pPr>
      <w:r w:rsidRPr="007F2B34">
        <w:t xml:space="preserve">The intersection of immersive technologies, such as Virtual Reality (VR), Augmented Reality (AR), and Artificial Intelligence (AI), with the tourism industry has garnered increasing attention in recent years. This </w:t>
      </w:r>
      <w:r w:rsidRPr="007F2B34">
        <w:lastRenderedPageBreak/>
        <w:t>section presents a review of relevant literature published in the last five years</w:t>
      </w:r>
      <w:r w:rsidR="00E657A0">
        <w:t xml:space="preserve"> as these are relatively new phenomena</w:t>
      </w:r>
      <w:r w:rsidRPr="007F2B34">
        <w:t>, highlighting key findings, trends, and insights from a selection of scholarly articles.</w:t>
      </w:r>
      <w:r w:rsidR="003208EC">
        <w:t xml:space="preserve"> </w:t>
      </w:r>
      <w:r w:rsidR="003208EC" w:rsidRPr="007F2B34">
        <w:t>These articles represent a diverse range of research on the intersection of immersive technologies and tourism. While VR, AR, and AI continue to evolve, these studies provide valuable insights into their current applications, impacts on tourist experiences, and potential future directions.</w:t>
      </w:r>
    </w:p>
    <w:p w14:paraId="77772557" w14:textId="77777777" w:rsidR="00F63FD0" w:rsidRDefault="00F63FD0" w:rsidP="00F63FD0">
      <w:pPr>
        <w:jc w:val="both"/>
      </w:pPr>
      <w:r>
        <w:fldChar w:fldCharType="begin"/>
      </w:r>
      <w:r>
        <w:instrText xml:space="preserve"> ADDIN ZOTERO_ITEM CSL_CITATION {"citationID":"xibG6t0A","properties":{"formattedCitation":"(Al-Bahri, 2023)","plainCitation":"(Al-Bahri, 2023)","noteIndex":0},"citationItems":[{"id":254,"uris":["http://zotero.org/users/11206978/items/5EL3CSFY"],"itemData":{"id":254,"type":"article-journal","abstract":"The preservation and display of cultural heritage are of paramount importance, and the use of technology has provided innovative solutions for enhancing the visitor experience. This paper proposes a smart system based on augmented reality (AR) for displaying cultural heritage in Oman. The system incorporates AR technology with a mobile application to enhance the visitors' experience, making it interactive and informative. The proposed system enables visitors to explore the cultural heritage of Oman in a more immersive way, providing them with a unique experience that allows them to interact with 3D virtual objects, and access information in real-time. The system is designed to be user-friendly, with a simple interface that enables visitors to navigate and interact with the augmented reality content easily. The system's performance was evaluated through user testing, which indicated that the system was effective in enhancing the visitors' experience. The proposed smart system has the potential to be used as a model for the preservation and display of cultural heritage in other regions, providing a new and engaging way for visitors to explore and learn about cultural heritage.","container-title":"Artificial Intelligence &amp; Robotics Development Journal","DOI":"10.52098/airdj.202367","ISSN":"2788-9696","journalAbbreviation":"airdj","language":"en","page":"229-247","source":"DOI.org (Crossref)","title":"Smart system Based on Augmented Reality for Displaying Cultural Heritage in Oman","author":[{"family":"Al-Bahri","given":"Mahmood"}],"issued":{"date-parts":[["2023",5,28]]}}}],"schema":"https://github.com/citation-style-language/schema/raw/master/csl-citation.json"} </w:instrText>
      </w:r>
      <w:r>
        <w:fldChar w:fldCharType="separate"/>
      </w:r>
      <w:r>
        <w:t>(Al-Bahri, 2023)</w:t>
      </w:r>
      <w:r>
        <w:fldChar w:fldCharType="end"/>
      </w:r>
      <w:r>
        <w:t xml:space="preserve"> found that augmented reality enhances visitors’ experience by offering an interactive, educational, and aesthetically engaging approach to explore and engage with the heritage sites.  </w:t>
      </w:r>
    </w:p>
    <w:p w14:paraId="30E066CE" w14:textId="64236C69" w:rsidR="00F63FD0" w:rsidRDefault="00F63FD0" w:rsidP="00F63FD0">
      <w:pPr>
        <w:jc w:val="both"/>
      </w:pPr>
      <w:r>
        <w:fldChar w:fldCharType="begin"/>
      </w:r>
      <w:r>
        <w:instrText xml:space="preserve"> ADDIN ZOTERO_ITEM CSL_CITATION {"citationID":"ysxrKJQ3","properties":{"formattedCitation":"(Nalbant &amp; Aydin, 2023)","plainCitation":"(Nalbant &amp; Aydin, 2023)","noteIndex":0},"citationItems":[{"id":253,"uris":["http://zotero.org/users/11206978/items/GVUJB3A2"],"itemData":{"id":253,"type":"article-journal","abstract":"The Metaverse will have a variety of effects on marketing. Businesses need to maintain their identities in the Metaverse realm. Generation Z and Generation alpha will have an easier time adjusting to virtual realms. The augmented reality environment allows buyers to interact with products without leaving the comfort of their own homes. Realization of in-store experiences is possible in the universe of the Metaverse. In addition, there will be an increase in the number of options for branding in the Metaverse. Virtual billboards and the virtual clothing consumers choose to wear will also influence brand awareness. Additionally, Non-Fungible Tokens (NFTs) will be used to produce branded virtual content for end users.","container-title":"Journal of Metaverse","DOI":"10.57019/jmv.1148015","ISSN":"2792-0232","issue":"1","language":"en","page":"9-18","source":"DOI.org (Crossref)","title":"Development and Transformation in Digital Marketing and Branding with Artificial Intelligence and Digital Technologies Dynamics in the Metaverse Universe","volume":"3","author":[{"family":"Nalbant","given":"Kemal Gökhan"},{"family":"Aydin","given":"Sevgi"}],"issued":{"date-parts":[["2023",6,30]]}}}],"schema":"https://github.com/citation-style-language/schema/raw/master/csl-citation.json"} </w:instrText>
      </w:r>
      <w:r>
        <w:fldChar w:fldCharType="separate"/>
      </w:r>
      <w:r>
        <w:t>(Nalbant &amp; Aydin, 2023)</w:t>
      </w:r>
      <w:r>
        <w:fldChar w:fldCharType="end"/>
      </w:r>
      <w:r>
        <w:t xml:space="preserve"> in their study claims that the Generation Z and Generation Alpha will explore the Metaverse and interact with brands more easily since they are more accustomed to virtual surroundings. Customers may engage with products using augmented reality without ever leaving their homes, making for a convenient and engaging shopping experience. The Metaverse enables marketers to construct digital spaces that resemble actual stores by replicating in-store encounters. Their study emphasizes the significance of merging augmented reality, digital technologies, and artificial intelligence into digital marketing and branding tactics in order to succeed in the Metaverse environment.</w:t>
      </w:r>
    </w:p>
    <w:p w14:paraId="2BD4AB67" w14:textId="4E6CFA68" w:rsidR="00F63FD0" w:rsidRDefault="00F63FD0" w:rsidP="00F63FD0">
      <w:pPr>
        <w:jc w:val="both"/>
      </w:pPr>
      <w:r>
        <w:fldChar w:fldCharType="begin"/>
      </w:r>
      <w:r>
        <w:instrText xml:space="preserve"> ADDIN ZOTERO_ITEM CSL_CITATION {"citationID":"BVyMIBcD","properties":{"formattedCitation":"(Fan et al., 2022)","plainCitation":"(Fan et al., 2022)","noteIndex":0},"citationItems":[{"id":260,"uris":["http://zotero.org/users/11206978/items/LL5FYVWF"],"itemData":{"id":260,"type":"article-journal","abstract":"The immersive technologies of augmented reality (AR) and virtual reality (VR) have been widely applied in the tourism sector. Previous research has independently explored effective applications of AR/VR in tourism from different perspectives and in various contexts; however, no integrated empirical study has drawn conclusions regarding these findings. This study constructs a meta-analytic framework featuring 24 constructs, using data from 65 independent studies retrieved from 56 papers (N=16,559). Thus, presence was identified as the core feature of AR/VR in tourism. Through the 472 relationships involved, we found that presence has varied effects on tourism experience, either directly or indirectly, through the mediators of value perception and psychological response. Furthermore, simulation type and social interaction positively moderated the effect of presence on tourism experience, prior visitation had a negative moderating effect, while the effect of experience type was not significant. These findings contribute to the development of AR/VR in tourism.","container-title":"Tourism Management","DOI":"10.1016/j.tourman.2022.104534","ISSN":"02615177","journalAbbreviation":"Tourism Management","language":"en","page":"104534","source":"DOI.org (Crossref)","title":"Immersive technology: A meta-analysis of augmented/virtual reality applications and their impact on tourism experience","title-short":"Immersive technology","volume":"91","author":[{"family":"Fan","given":"Xiaojun"},{"family":"Jiang","given":"Xinyu"},{"family":"Deng","given":"Nianqi"}],"issued":{"date-parts":[["2022",8]]}}}],"schema":"https://github.com/citation-style-language/schema/raw/master/csl-citation.json"} </w:instrText>
      </w:r>
      <w:r>
        <w:fldChar w:fldCharType="separate"/>
      </w:r>
      <w:r>
        <w:t>(Fan et al., 2022)</w:t>
      </w:r>
      <w:r>
        <w:fldChar w:fldCharType="end"/>
      </w:r>
      <w:r>
        <w:t xml:space="preserve"> This study synthesizes various empirical publications on immersive AR/VR technology in the fields of tourism and hospitality to create meta-analysis of the antecedents, mediators, and moderators of AR/VR tourism applications. In terms of antecedents, the findings show that AR/VR presence influences the tourism experience favorably through value perception and psychological response mediators, proving its presence is a crucial component of immersive technology in the tourism industry.</w:t>
      </w:r>
    </w:p>
    <w:p w14:paraId="18C05B99" w14:textId="3C62B36F" w:rsidR="00F63FD0" w:rsidRDefault="00F63FD0" w:rsidP="00F63FD0">
      <w:pPr>
        <w:jc w:val="both"/>
      </w:pPr>
      <w:r>
        <w:fldChar w:fldCharType="begin"/>
      </w:r>
      <w:r>
        <w:instrText xml:space="preserve"> ADDIN ZOTERO_ITEM CSL_CITATION {"citationID":"lWqLQDTl","properties":{"formattedCitation":"(Lampropoulos et al., 2022)","plainCitation":"(Lampropoulos et al., 2022)","noteIndex":0},"citationItems":[{"id":258,"uris":["http://zotero.org/users/11206978/items/C4J3FFA9"],"itemData":{"id":258,"type":"article-journal","abstract":"This study aims to understand the public’s perspectives, sentiments, attitudes, and discourses regarding the adoption, integration, and use of augmented reality and virtual reality in education and in general by analyzing social media data. Due to its nature, Twitter was the selected platform. Over 17 million tweets were retrieved from January 2010 to December 2020 and four datasets were created. Two of them referred to the general use of these technologies and two to their educational use. The data was analyzed using text mining, sentiment analysis (e.g., polarity and emotion detection), and topic modeling methods. TextBlob, Word-Emotion Association Lexicon (EmoLex), Valence Aware Dictionary for Sentiment Reasoning (VADER), and Latent Dirichlet Allocation (LDA) were some of the tools used. Based on the results, the majority of the public were positively disposed toward the general and the educational use of both augmented reality and virtual reality and mostly expressed positive emotions (e.g., anticipation, trust, and joy) when referring to them. In total, 11 topics emerged that were related to education, new technologies, digital and social media use, marketing and advertising, the industrial domain, the health domain, gaming, ﬁtness and exercising, devices, the travel and tourism domain, and software development kits. The educational beneﬁts of augmented reality and virtual reality, their ability to enrich both teaching and learning activities, and their role as effective educational means were evident.","container-title":"Education Sciences","DOI":"10.3390/educsci12110798","ISSN":"2227-7102","issue":"11","journalAbbreviation":"Education Sciences","language":"en","page":"798","source":"DOI.org (Crossref)","title":"Augmented Reality and Virtual Reality in Education: Public Perspectives, Sentiments, Attitudes, and Discourses","title-short":"Augmented Reality and Virtual Reality in Education","volume":"12","author":[{"family":"Lampropoulos","given":"Georgios"},{"family":"Keramopoulos","given":"Euclid"},{"family":"Diamantaras","given":"Konstantinos"},{"family":"Evangelidis","given":"Georgios"}],"issued":{"date-parts":[["2022",11,10]]}}}],"schema":"https://github.com/citation-style-language/schema/raw/master/csl-citation.json"} </w:instrText>
      </w:r>
      <w:r>
        <w:fldChar w:fldCharType="separate"/>
      </w:r>
      <w:r>
        <w:t>(Lampropoulos et al., 2022)</w:t>
      </w:r>
      <w:r>
        <w:fldChar w:fldCharType="end"/>
      </w:r>
      <w:r>
        <w:t xml:space="preserve"> The study showed that most people were in favor of using augmented reality and virtual reality for both general and educational purposes. Additionally, when talking about them, individuals tended to exhibit positive feelings such hope, confidence, and delight. These technologies' adaptability and applicability were also clear because they can be successfully used in a variety of fields including travel and tourism. </w:t>
      </w:r>
    </w:p>
    <w:p w14:paraId="2686B382" w14:textId="3A21C1C7" w:rsidR="00F63FD0" w:rsidRDefault="00F63FD0" w:rsidP="00F63FD0">
      <w:pPr>
        <w:jc w:val="both"/>
      </w:pPr>
      <w:r>
        <w:fldChar w:fldCharType="begin"/>
      </w:r>
      <w:r>
        <w:instrText xml:space="preserve"> ADDIN ZOTERO_ITEM CSL_CITATION {"citationID":"ko7SenA8","properties":{"formattedCitation":"(Zhang et al., 2022)","plainCitation":"(Zhang et al., 2022)","noteIndex":0},"citationItems":[{"id":288,"uris":["http://zotero.org/users/11206978/items/D24FTG35"],"itemData":{"id":288,"type":"article-journal","abstract":"The adoption and implementation of smart technologies in tourism destinations and visitor attractions to enrich tourists’ experiences and improve their satisfaction has become a new trend. The main purpose of this study was to explore the inﬂuence of the dimensions/attributes of smart technologies on tourism experience in the context of visitor attractions and related outcomes (satisfaction and post-consumption behavioral intentions). The Liangzhu Museum, Zhejiang Province, China, was used as the study area, and data were collected from 486 visitors and analyzed with a regression model. The results show that accessibility and interactivity affect smart technologyenhanced experiences. Tourists’ perceived value of smart technologies is signiﬁcantly related to their satisfaction. Smart technology positively impacts word-of-mouth recommendations, revisit intention, and willingness to pay a price premium. Therefore, visitor attractions could improve tourists’ experiences by designing better infrastructure and services that incorporate the key dimensions of smart technologies, which would also improve their competitiveness.","container-title":"Sustainability","DOI":"10.3390/su14053048","ISSN":"2071-1050","issue":"5","journalAbbreviation":"Sustainability","language":"en","page":"3048","source":"DOI.org (Crossref)","title":"Investigating the Impact of Smart Tourism Technologies on Tourists’ Experiences","volume":"14","author":[{"family":"Zhang","given":"Yuwen"},{"family":"Sotiriadis","given":"Marios"},{"family":"Shen","given":"Shiwei"}],"issued":{"date-parts":[["2022",3,4]]}}}],"schema":"https://github.com/citation-style-language/schema/raw/master/csl-citation.json"} </w:instrText>
      </w:r>
      <w:r>
        <w:fldChar w:fldCharType="separate"/>
      </w:r>
      <w:r>
        <w:t>(Zhang et al., 2022)</w:t>
      </w:r>
      <w:r>
        <w:fldChar w:fldCharType="end"/>
      </w:r>
      <w:r>
        <w:t xml:space="preserve"> </w:t>
      </w:r>
      <w:r w:rsidR="00121D28">
        <w:t>depicted that t</w:t>
      </w:r>
      <w:r w:rsidR="006F5CDB" w:rsidRPr="006F5CDB">
        <w:t xml:space="preserve">he perceived value of smart technologies to tourists and their satisfaction are directly associated. Smart technology increases positive word-of-mouth recommendations, </w:t>
      </w:r>
      <w:r w:rsidR="006F5CDB">
        <w:t>the intension to revisit</w:t>
      </w:r>
      <w:r w:rsidR="006F5CDB" w:rsidRPr="006F5CDB">
        <w:t>, and readiness to pay more.</w:t>
      </w:r>
      <w:r>
        <w:t xml:space="preserve"> Therefore, by creating better infrastructure and services that combine the essential elements of smart technology, tourist attractions could enhance the experiences of visitors while also increasing their competitiveness.</w:t>
      </w:r>
    </w:p>
    <w:p w14:paraId="18A13B2D" w14:textId="01BE7267" w:rsidR="00F63FD0" w:rsidRDefault="00F63FD0" w:rsidP="00F63FD0">
      <w:pPr>
        <w:jc w:val="both"/>
      </w:pPr>
      <w:r>
        <w:fldChar w:fldCharType="begin"/>
      </w:r>
      <w:r>
        <w:instrText xml:space="preserve"> ADDIN ZOTERO_ITEM CSL_CITATION {"citationID":"goXQPtfU","properties":{"formattedCitation":"(Zeng et al., 2022)","plainCitation":"(Zeng et al., 2022)","noteIndex":0},"citationItems":[{"id":289,"uris":["http://zotero.org/users/11206978/items/XB7P6ZI3"],"itemData":{"id":289,"type":"article-journal","abstract":"Virtual reality technology has been widely applied in the tourism industry, but the literature examining the relationship between the virtual tourism experience and cultural dissemination behavior is limited. This present study examines how a virtual reality tourism experience could stimulate tourists’ cultural dissemination behavior intention. It does so by developing a moderated mediation model to explore how virtual reality tourism uses digital technology to improve tourists’ experiential value, enhances their pride, and then affects their cultural dissemination behavior intentions. Results derived from a sample of 359 respondents show that VR experiential value can stimulate tourists’ cultural dissemination behavior and that the link between VR experiential value and tourists’ cultural dissemination behavior is mediated by pride. Furthermore, the cultural value of individual collectivism moderates the relationship between VR experiential value and pride. This study extends the theoretical understanding of virtual reality tourism from the emotional perspective and also has practical implications for VR design and destination marketing.","container-title":"Tourism and Hospitality","DOI":"10.3390/tourhosp3010021","ISSN":"2673-5768","issue":"1","journalAbbreviation":"Tourism and Hospitality","language":"en","page":"314-329","source":"DOI.org (Crossref)","title":"The Effects of a Virtual Reality Tourism Experience on Tourist’s Cultural Dissemination Behavior","volume":"3","author":[{"family":"Zeng","given":"Yanfang"},{"family":"Liu","given":"Lihua"},{"family":"Xu","given":"Rui"}],"issued":{"date-parts":[["2022",3,21]]}}}],"schema":"https://github.com/citation-style-language/schema/raw/master/csl-citation.json"} </w:instrText>
      </w:r>
      <w:r>
        <w:fldChar w:fldCharType="separate"/>
      </w:r>
      <w:r>
        <w:t>(Zeng et al., 2022)</w:t>
      </w:r>
      <w:r>
        <w:fldChar w:fldCharType="end"/>
      </w:r>
      <w:r>
        <w:t xml:space="preserve"> Virtual Reality is a cutting-edge method of showcasing a destination and is useful for tourism marketing. The significance of VR experiences' influence on cultural transmission behaviour was validated by this study. Museums play a significant role in preserving regional culture and common memories. Additionally, the study outcome points out that virtual content creators should concentrate on boosting interactive and immersive activities to draw tourists into a realistic-looking simulation of a place so that consumers have a positive experience.</w:t>
      </w:r>
    </w:p>
    <w:p w14:paraId="7C67E29E" w14:textId="1348204F" w:rsidR="00F63FD0" w:rsidRDefault="00F63FD0" w:rsidP="00F63FD0">
      <w:pPr>
        <w:jc w:val="both"/>
      </w:pPr>
      <w:r>
        <w:fldChar w:fldCharType="begin"/>
      </w:r>
      <w:r>
        <w:instrText xml:space="preserve"> ADDIN ZOTERO_ITEM CSL_CITATION {"citationID":"D6ij8OEK","properties":{"formattedCitation":"(Cannavo &amp; Lamberti, 2021)","plainCitation":"(Cannavo &amp; Lamberti, 2021)","noteIndex":0},"citationItems":[{"id":257,"uris":["http://zotero.org/users/11206978/items/25624XMA"],"itemData":{"id":257,"type":"article-journal","abstract":"Nowadays, breakthrough technologies such as Virtual Reality (VR), Augmented Reality (AR) and Blockchain have deﬁnitively attracted the attention of a huge number of investors worldwide. Although, at ﬁrst glance, Blockchain (traditionally used for ﬁnancial services) seems to have little to none to share with VR and AR (originally adopted for entertainment), in the last few years several use cases started to appear showing effective ways to integrate these technologies. In this paper, an overview of opportunities investigated by current solutions combining VR, AR and Blockchain will be discussed, showing how they allowed both companies and academic researchers cope with issues affecting traditional services and products in a rather heterogenous set of application domains. Opportunities that could foster the convergence of these technologies and boost them further are also discussed.","container-title":"IEEE Consumer Electronics Magazine","DOI":"10.1109/MCE.2020.3025753","ISSN":"2162-2248, 2162-2256","issue":"5","journalAbbreviation":"IEEE Consumer Electron. Mag.","language":"en","page":"6-13","source":"DOI.org (Crossref)","title":"How Blockchain, Virtual Reality, and Augmented Reality are Converging, and Why","volume":"10","author":[{"family":"Cannavo","given":"Alberto"},{"family":"Lamberti","given":"Fabrizio"}],"issued":{"date-parts":[["2021",9,1]]}}}],"schema":"https://github.com/citation-style-language/schema/raw/master/csl-citation.json"} </w:instrText>
      </w:r>
      <w:r>
        <w:fldChar w:fldCharType="separate"/>
      </w:r>
      <w:r>
        <w:t>(Cannavo &amp; Lamberti, 2021)</w:t>
      </w:r>
      <w:r>
        <w:fldChar w:fldCharType="end"/>
      </w:r>
      <w:r>
        <w:t xml:space="preserve"> VR and AR quickly emerged as the technologies having the biggest influence on tourism sector. For example, these technologies can be used </w:t>
      </w:r>
      <w:r w:rsidR="00DC2972">
        <w:t xml:space="preserve">as a promotional tool to sell tours </w:t>
      </w:r>
      <w:r>
        <w:t xml:space="preserve">by </w:t>
      </w:r>
      <w:r w:rsidR="00DC2972">
        <w:t xml:space="preserve">showing </w:t>
      </w:r>
      <w:r>
        <w:t>a preview of the destination through 360-degree videos and virtual reality (VR) experiences, as well as to offer users AR-based entertainment experiences while they are travelling</w:t>
      </w:r>
      <w:r w:rsidR="006F5CDB">
        <w:t xml:space="preserve">. </w:t>
      </w:r>
      <w:r w:rsidR="006F5CDB" w:rsidRPr="006F5CDB">
        <w:t xml:space="preserve">By adding extra clues </w:t>
      </w:r>
      <w:r w:rsidR="006F5CDB">
        <w:t xml:space="preserve">about </w:t>
      </w:r>
      <w:r w:rsidR="006F5CDB" w:rsidRPr="006F5CDB">
        <w:t xml:space="preserve">specific </w:t>
      </w:r>
      <w:r w:rsidR="006F5CDB">
        <w:t xml:space="preserve">places </w:t>
      </w:r>
      <w:r w:rsidR="006F5CDB" w:rsidRPr="006F5CDB">
        <w:t>of interest, museum visits and city tours can be made more interesting</w:t>
      </w:r>
      <w:r w:rsidR="006F5CDB">
        <w:t>,</w:t>
      </w:r>
      <w:r>
        <w:t xml:space="preserve"> </w:t>
      </w:r>
      <w:r w:rsidR="006F5CDB">
        <w:t xml:space="preserve">eradicating </w:t>
      </w:r>
      <w:r>
        <w:t xml:space="preserve">communication </w:t>
      </w:r>
      <w:r w:rsidR="006F5CDB">
        <w:t xml:space="preserve">gaps </w:t>
      </w:r>
      <w:r>
        <w:t>through systems that offer instant translations etc.</w:t>
      </w:r>
      <w:r w:rsidR="006F5CDB">
        <w:t>,</w:t>
      </w:r>
    </w:p>
    <w:p w14:paraId="386DCD39" w14:textId="77777777" w:rsidR="00F63FD0" w:rsidRDefault="00F63FD0" w:rsidP="00F63FD0">
      <w:pPr>
        <w:jc w:val="both"/>
      </w:pPr>
      <w:r>
        <w:fldChar w:fldCharType="begin"/>
      </w:r>
      <w:r>
        <w:instrText xml:space="preserve"> ADDIN ZOTERO_ITEM CSL_CITATION {"citationID":"cPiT9lJC","properties":{"formattedCitation":"(Renas Rajab Asaad, 2021)","plainCitation":"(Renas Rajab Asaad, 2021)","noteIndex":0},"citationItems":[{"id":261,"uris":["http://zotero.org/users/11206978/items/INZRK874"],"itemData":{"id":261,"type":"article-journal","abstract":"Virtual Reality (VR) and Augmented Reality (AR) technologies are based on the creation of a completely new scene that cannot be touched by the bare hand but is sensually perceived through a combination of artificial visual and sound effects. Although the overall goal of these two technologies is similar, the artificial reality that can be created via VR or AR is not the same. VR is a computer-generated simulation of an alternate world or reality, primarily used in 3D movies and video games. Virtual reality creates a simulation that aims to close off the outside world or immerse the viewers, using computers and sensory equipment such as headphones and gloves. The HTC Vive, Samsung Gear VR glasses, and Google cardboard are some of the most popular devices used in VR. Virtual reality applications are not limited to entertainment and games only, but are also used in the field of education and medicine, for example, surgeons plan and train their operations, and it has also been used in the military field to simulate some military exercises under harsh conditions.","DOI":"10.5281/ZENODO.5652297","language":"en","license":"Creative Commons Attribution 4.0 International, Open Access","note":"publisher: Zenodo","source":"DOI.org (Datacite)","title":"Virtual reality and augmented reality technologies: A closer look","title-short":"Virtual reality and augmented reality technologies","URL":"https://zenodo.org/record/5652297","author":[{"literal":"Renas Rajab Asaad"}],"accessed":{"date-parts":[["2023",9,22]]},"issued":{"date-parts":[["2021",11,8]]}}}],"schema":"https://github.com/citation-style-language/schema/raw/master/csl-citation.json"} </w:instrText>
      </w:r>
      <w:r>
        <w:fldChar w:fldCharType="separate"/>
      </w:r>
      <w:r>
        <w:t>(Renas Rajab Asaad, 2021)</w:t>
      </w:r>
      <w:r>
        <w:fldChar w:fldCharType="end"/>
      </w:r>
      <w:r>
        <w:t xml:space="preserve"> Given the constantly rising competition and the abundance of alternatives, one can use virtual reality applications and solutions to accomplish any marketing and business development objectives and achieve the desired growth rate. </w:t>
      </w:r>
    </w:p>
    <w:p w14:paraId="6766C711" w14:textId="77777777" w:rsidR="00F63FD0" w:rsidRDefault="00F63FD0" w:rsidP="00F63FD0">
      <w:pPr>
        <w:jc w:val="both"/>
      </w:pPr>
      <w:r>
        <w:fldChar w:fldCharType="begin"/>
      </w:r>
      <w:r>
        <w:instrText xml:space="preserve"> ADDIN ZOTERO_ITEM CSL_CITATION {"citationID":"TrTxOTNK","properties":{"formattedCitation":"(Ercan, 2020)","plainCitation":"(Ercan, 2020)","noteIndex":0},"citationItems":[{"id":256,"uris":["http://zotero.org/users/11206978/items/ZKBNH4K6"],"itemData":{"id":256,"type":"article-journal","abstract":"Recent developments in technology have changed the way people communicate and interact. In addition, the relationship between the business and the customer is carried to a different dimension. IR (immersive reality) is the name given to new reality technologies including VR (virtual reality), AR (augmented reality) and MR (mixed reality) technologies, which are becoming more and more common in use today. It is seen that the use of these technologies in fields such as medicine, engineering, production, service and marketing have become important today. The purpose of this study is to reveal the use of the IR technologies in the travel and tourism industry and current applications in detail. The data obtained by using document analysis technique were compiled for the purpose of the study. As a result of the study, it has been determined that the IR technologies are used by hotel businesses, restaurants, travel companies, museums and historical sites for purposes such as customer relations, reservation, product and service provision, promotion and marketing.","container-title":"Business &amp; Management Studies: An International Journal","DOI":"10.15295/bmij.v8i2.1510","ISSN":"2148-2586","issue":"2","journalAbbreviation":"bmij","language":"en","page":"2348-2383","source":"DOI.org (Crossref)","title":"AN EXAMINATION ON THE USE OF IMMERSIVE REALITY TECHNOLOGIES IN THE TRAVEL AND TOURISM INDUSTRY","volume":"8","author":[{"family":"Ercan","given":"Fatih"}],"issued":{"date-parts":[["2020",6,25]]}}}],"schema":"https://github.com/citation-style-language/schema/raw/master/csl-citation.json"} </w:instrText>
      </w:r>
      <w:r>
        <w:fldChar w:fldCharType="separate"/>
      </w:r>
      <w:r>
        <w:t>(Ercan, 2020)</w:t>
      </w:r>
      <w:r>
        <w:fldChar w:fldCharType="end"/>
      </w:r>
      <w:r>
        <w:t xml:space="preserve"> draws attention claiming that the enhancement of tourist experiences and the enrichment of their content will result from the innovations brought by reality technologies that span both marketing and service offers, differentiating tourism and destinations from their rivals. As a result, businesses will gain a lot from enhanced consumer satisfaction and loyalty as well as distinctive experiences.</w:t>
      </w:r>
    </w:p>
    <w:p w14:paraId="6CEFBC54" w14:textId="1F043031" w:rsidR="00F63FD0" w:rsidRDefault="00F63FD0" w:rsidP="00F63FD0">
      <w:pPr>
        <w:jc w:val="both"/>
      </w:pPr>
      <w:r>
        <w:fldChar w:fldCharType="begin"/>
      </w:r>
      <w:r>
        <w:instrText xml:space="preserve"> ADDIN ZOTERO_ITEM CSL_CITATION {"citationID":"83go8eIx","properties":{"formattedCitation":"(Gonz\\uc0\\u225{}lez-Rodr\\uc0\\u237{}guez et al., 2020)","plainCitation":"(González-Rodríguez et al., 2020)","noteIndex":0},"citationItems":[{"id":240,"uris":["http://zotero.org/users/11206978/items/GWFXWRS7"],"itemData":{"id":240,"type":"article-journal","abstract":"This paper is focused on the study of the quality of experience lived by tourists when visiting a cultural heritage destination by using a tourist product based on a virtual tour. The research is justiﬁed by the increased demand by tourists to have a memorable experience in a destination as well as the growing offer on virtual reality and augmented reality technologies applied to the tourism sector. The database consists of online comments extracted from those who visited two well-known tourism destinations in Spain, Seville and Barcelona, where the immersive virtual reality technology named Past View is currently used. A total of 119 online comments on the tourists’ experience after the use of the Past View smart glasses and posted in the e-WOM community Trip Advisor were valid for the analysis. Using a correspondence analysis of textual data, the results shed light about how virtual reality technologies inﬂuence on tourists’ quality of experience. The ﬁndings drawn from the empirical analysis provide destination marketing organizations suitable and useful information to promote the destination and therefore encouraging entrepreneurs to innovate in tourism sector to attend the desire of tourists to have a memorable tourist experience.","container-title":"Soft Computing","DOI":"10.1007/s00500-020-04883-y","ISSN":"1432-7643, 1433-7479","issue":"18","journalAbbreviation":"Soft Comput","language":"en","page":"13879-13892","source":"DOI.org (Crossref)","title":"The impact of virtual reality technology on tourists’ experience: a textual data analysis","title-short":"The impact of virtual reality technology on tourists’ experience","volume":"24","author":[{"family":"González-Rodríguez","given":"M. Rosario"},{"family":"Díaz-Fernández","given":"M. Carmen"},{"family":"Pino-Mejías","given":"Miguel Ángel"}],"issued":{"date-parts":[["2020",9]]}}}],"schema":"https://github.com/citation-style-language/schema/raw/master/csl-citation.json"} </w:instrText>
      </w:r>
      <w:r>
        <w:fldChar w:fldCharType="separate"/>
      </w:r>
      <w:r>
        <w:t>(González-Rodríguez et al., 2020)</w:t>
      </w:r>
      <w:r>
        <w:fldChar w:fldCharType="end"/>
      </w:r>
      <w:r>
        <w:t xml:space="preserve"> addressed about how virtual reality technology affected </w:t>
      </w:r>
      <w:r w:rsidR="00CF3A6C">
        <w:t>travelers’</w:t>
      </w:r>
      <w:r>
        <w:t xml:space="preserve"> experiences in Seville and Barcelona when using the virtual tour app. They argued that there is a link between a tourist destination's unique traits and the quality of the experience </w:t>
      </w:r>
      <w:r w:rsidR="00CF3A6C">
        <w:t>travelers</w:t>
      </w:r>
      <w:r>
        <w:t xml:space="preserve"> have there. This demonstrates how the effectiveness of the virtual tour experience affects visitors' overall impressions. The quality of the visitor experience may be impacted by the employment of IVR (Immersive Virtual Reality) technologies which indicates that using virtual reality technology can improve tourists' overall experiences. </w:t>
      </w:r>
    </w:p>
    <w:p w14:paraId="4418C499" w14:textId="77777777" w:rsidR="00F63FD0" w:rsidRDefault="00F63FD0" w:rsidP="00F63FD0">
      <w:pPr>
        <w:jc w:val="both"/>
      </w:pPr>
      <w:r>
        <w:fldChar w:fldCharType="begin"/>
      </w:r>
      <w:r>
        <w:instrText xml:space="preserve"> ADDIN ZOTERO_ITEM CSL_CITATION {"citationID":"bYn1t0Qk","properties":{"formattedCitation":"(Farah et al., 2019; Kim et al., 2020)","plainCitation":"(Farah et al., 2019; Kim et al., 2020)","noteIndex":0},"citationItems":[{"id":272,"uris":["http://zotero.org/users/11206978/items/RRRG5WH2"],"itemData":{"id":272,"type":"article-journal","abstract":"Virtual reality (VR), as a multi-sensory experience, plays a prominent role in the contemporary business landscape. This paper investigates the e</w:instrText>
      </w:r>
      <w:r>
        <w:rPr>
          <w:rFonts w:ascii="Cambria Math" w:hAnsi="Cambria Math" w:cs="Cambria Math"/>
        </w:rPr>
        <w:instrText>ﬀ</w:instrText>
      </w:r>
      <w:r>
        <w:instrText>ects of the accelerating adoption of head-mounted devices by brands and consumers on retailers’ in-store tra</w:instrText>
      </w:r>
      <w:r>
        <w:rPr>
          <w:rFonts w:ascii="Cambria Math" w:hAnsi="Cambria Math" w:cs="Cambria Math"/>
        </w:rPr>
        <w:instrText>ﬃ</w:instrText>
      </w:r>
      <w:r>
        <w:instrText xml:space="preserve">c and discusses how VR could complement the consumer experience across the shopping journey. A qualitative research design interviewing both experts and consumers was adopted. The ﬁndings show that there is an expectations’ gap buildup through the usage of VR versus what could be the actual generic in-store experience. Risks and potentials of VR within the shopping journey vis-à-vis brands and retailers are discussed.","container-title":"Journal of Retailing and Consumer Services","DOI":"10.1016/j.jretconser.2019.02.016","ISSN":"09696989","journalAbbreviation":"Journal of Retailing and Consumer Services","language":"en","page":"136-143","source":"DOI.org (Crossref)","title":"The examination of virtual reality at the intersection of consumer experience, shopping journey and physical retailing","volume":"48","author":[{"family":"Farah","given":"Maya F."},{"family":"Ramadan","given":"Zahy B."},{"family":"Harb","given":"Dana H."}],"issued":{"date-parts":[["2019",5]]}}},{"id":273,"uris":["http://zotero.org/users/11206978/items/D2GY24XT"],"itemData":{"id":273,"type":"article-journal","abstract":"Although virtual reality (VR) is an emerging technology in tourism, little research has been conducted on what factors make consumers visit destinations presented by VR. To address this gap in the literature, this study developed a theoretical framework including authentic experience, cognitive and affective responses, attachment, and visit intention with VR tourism using a stimulus-organism-response (SOR) theory. The results revealed significant impacts of authentic experience on cognitive and affective responses, indicating that authentic experience is an important factor in VR tourism. The study identified cognitive and affective responses as significant mediators in predicting attachment and visit intention. The results demonstrated that the intention to visit places shown in VR tourism was influenced by attachment to VR. Cognitive response had a stronger influence than affective response on the intention to visit a destination in VR. This study sheds light on why potential tourists visit destinations shown in VR.","container-title":"Journal of Travel Research","DOI":"10.1177/0047287518818915","ISSN":"0047-2875, 1552-6763","issue":"1","journalAbbreviation":"Journal of Travel Research","language":"en","page":"69-89","source":"DOI.org (Crossref)","title":"Exploring Consumer Behavior in Virtual Reality Tourism Using an Extended Stimulus-Organism-Response Model","volume":"59","author":[{"family":"Kim","given":"Myung Ja"},{"family":"Lee","given":"Choong-Ki"},{"family":"Jung","given":"Timothy"}],"issued":{"date-parts":[["2020",2]]}}}],"schema":"https://github.com/citation-style-language/schema/raw/master/csl-citation.json"} </w:instrText>
      </w:r>
      <w:r>
        <w:fldChar w:fldCharType="separate"/>
      </w:r>
      <w:r>
        <w:t>(Farah et al., 2019; Kim et al., 2020)</w:t>
      </w:r>
      <w:r>
        <w:fldChar w:fldCharType="end"/>
      </w:r>
      <w:r>
        <w:t xml:space="preserve"> The usage of IR technologies in the travel and tourist business and its contributions are highlighted in studies in the associated literature. Due to the increasing rivalry in the travel and tourism sector, firms and destinations participating in this sector should adapt and use these new technologies wisely to their benefit.</w:t>
      </w:r>
    </w:p>
    <w:p w14:paraId="053AF295" w14:textId="2C64E859" w:rsidR="00F63FD0" w:rsidRDefault="00F63FD0" w:rsidP="00F63FD0">
      <w:pPr>
        <w:jc w:val="both"/>
      </w:pPr>
      <w:r>
        <w:fldChar w:fldCharType="begin"/>
      </w:r>
      <w:r>
        <w:instrText xml:space="preserve"> ADDIN ZOTERO_ITEM CSL_CITATION {"citationID":"DmFIEWMe","properties":{"formattedCitation":"(Beck et al., 2019)","plainCitation":"(Beck et al., 2019)","noteIndex":0},"citationItems":[{"id":286,"uris":["http://zotero.org/users/11206978/items/65JUPSHY"],"itemData":{"id":286,"type":"article-journal","abstract":"Purpose Emerging technologies, such as Virtual Reality (VR), have been influencing both the tourism supply side and tourists alike. The purpose of this study is to analyse VR research in tourism and to provide a comprehensive state of the art review. As the technological connotation of the term VR has been changing and encompasses various VR systems with different capabilities, this paper aims to provide a systematic and structured overview. The overall objective of this paper is to contribute to a thorough understanding of VR research in tourism.","container-title":"Tourism Review","DOI":"10.1108/TR-03-2017-0049","ISSN":"1660-5373","issue":"3","journalAbbreviation":"TR","language":"en","page":"586-612","source":"DOI.org (Crossref)","title":"Virtual reality in tourism: a state-of-the-art review","title-short":"Virtual reality in tourism","volume":"74","author":[{"family":"Beck","given":"Julia"},{"family":"Rainoldi","given":"Mattia"},{"family":"Egger","given":"Roman"}],"issued":{"date-parts":[["2019",6,12]]}}}],"schema":"https://github.com/citation-style-language/schema/raw/master/csl-citation.json"} </w:instrText>
      </w:r>
      <w:r>
        <w:fldChar w:fldCharType="separate"/>
      </w:r>
      <w:r>
        <w:t>(Beck et al., 2019)</w:t>
      </w:r>
      <w:r>
        <w:fldChar w:fldCharType="end"/>
      </w:r>
      <w:r>
        <w:t xml:space="preserve"> Innovative tourism companies may benefit from including VR as a tool in their value strategy. However, they should choose the best VR technology based on the needs of the clients as well as the </w:t>
      </w:r>
      <w:r>
        <w:lastRenderedPageBreak/>
        <w:t xml:space="preserve">resources at their disposal. When employing virtual reality (VR) as a marketing tool for promotion and communication, research typically focuses on the pre-trip stage. As a result, it often looks at factors like travel planning, </w:t>
      </w:r>
      <w:r w:rsidR="00CF3A6C">
        <w:t>behavioral</w:t>
      </w:r>
      <w:r>
        <w:t xml:space="preserve"> intentions, or attitude. The findings of the study imply that VR, whether it is non-, semi-, or completely immersive, has the potential to significantly affect an individual's motivation to go visit a location.</w:t>
      </w:r>
    </w:p>
    <w:p w14:paraId="4178FF2B" w14:textId="77777777" w:rsidR="00F63FD0" w:rsidRDefault="00F63FD0" w:rsidP="00F63FD0">
      <w:pPr>
        <w:jc w:val="both"/>
      </w:pPr>
      <w:r>
        <w:fldChar w:fldCharType="begin"/>
      </w:r>
      <w:r>
        <w:instrText xml:space="preserve"> ADDIN ZOTERO_ITEM CSL_CITATION {"citationID":"Llu9PSyp","properties":{"formattedCitation":"(Kumari &amp; Polke, 2019)","plainCitation":"(Kumari &amp; Polke, 2019)","noteIndex":0},"citationItems":[{"id":263,"uris":["http://zotero.org/users/11206978/items/W5QDZHZS"],"itemData":{"id":263,"type":"chapter","abstract":"Virtual Reality mostly can be deﬁned as virtual object in virtual Environment. Virtual reality (VR) is basically a computer generated environment which simulates reality whereas augmented reality mixes this environment generated by computer by computer graphics into real environment. In other words Augmented Reality (AR) technique is the combination of actual reality and virtual addition to it. AR lies in between the spectrum of Reality and virtual reality. AR enables to place virtual object on real world. But in AR &amp; VR similar components are needed to create both types of environment.","container-title":"International Conference on Intelligent Data Communication Technologies and Internet of Things (ICICI) 2018","event-place":"Cham","ISBN":"978-3-030-03145-9","language":"en","note":"collection-title: Lecture Notes on Data Engineering and Communications Technologies\nDOI: 10.1007/978-3-030-03146-6_97","page":"853-861","publisher":"Springer International Publishing","publisher-place":"Cham","source":"DOI.org (Crossref)","title":"Implementation Issues of Augmented Reality and Virtual Reality: A Survey","title-short":"Implementation Issues of Augmented Reality and Virtual Reality","URL":"http://link.springer.com/10.1007/978-3-030-03146-6_97","volume":"26","editor":[{"family":"Hemanth","given":"Jude"},{"family":"Fernando","given":"Xavier"},{"family":"Lafata","given":"Pavel"},{"family":"Baig","given":"Zubair"}],"author":[{"family":"Kumari","given":"Sangeeta"},{"family":"Polke","given":"Nitish"}],"accessed":{"date-parts":[["2023",9,22]]},"issued":{"date-parts":[["2019"]]}}}],"schema":"https://github.com/citation-style-language/schema/raw/master/csl-citation.json"} </w:instrText>
      </w:r>
      <w:r>
        <w:fldChar w:fldCharType="separate"/>
      </w:r>
      <w:r>
        <w:t>(Kumari &amp; Polke, 2019)</w:t>
      </w:r>
      <w:r>
        <w:fldChar w:fldCharType="end"/>
      </w:r>
      <w:r>
        <w:t xml:space="preserve"> brings out the challenges in using AR - VR Technology by the common public including need for dedicated hardware systems; affordable technology; absence of valid use cases; issues with mobility and portability; concerns about data privacy.  </w:t>
      </w:r>
    </w:p>
    <w:p w14:paraId="59E1E192" w14:textId="72B60D70" w:rsidR="00F63FD0" w:rsidRDefault="00F63FD0" w:rsidP="00F63FD0">
      <w:pPr>
        <w:jc w:val="both"/>
      </w:pPr>
      <w:r>
        <w:fldChar w:fldCharType="begin"/>
      </w:r>
      <w:r>
        <w:instrText xml:space="preserve"> ADDIN ZOTERO_ITEM CSL_CITATION {"citationID":"9xs7pGGG","properties":{"formattedCitation":"(Nayyar et al., 2018)","plainCitation":"(Nayyar et al., 2018)","noteIndex":0},"citationItems":[{"id":222,"uris":["http://zotero.org/users/11206978/items/3CVZ5JDM"],"itemData":{"id":222,"type":"article-journal","container-title":"International journal of engineering &amp; technology","issue":"2.21","page":"156–160","source":"Google Scholar","title":"Virtual Reality (VR) &amp; Augmented Reality (AR) technologies for tourism and hospitality industry","volume":"7","author":[{"family":"Nayyar","given":"Anand"},{"family":"Mahapatra","given":"Bandana"},{"family":"Le","given":"D."},{"family":"Suseendran","given":"G."}],"issued":{"date-parts":[["2018"]]}}}],"schema":"https://github.com/citation-style-language/schema/raw/master/csl-citation.json"} </w:instrText>
      </w:r>
      <w:r>
        <w:fldChar w:fldCharType="separate"/>
      </w:r>
      <w:r>
        <w:t>(Nayyar et al., 2018)</w:t>
      </w:r>
      <w:r>
        <w:fldChar w:fldCharType="end"/>
      </w:r>
      <w:r>
        <w:t xml:space="preserve"> </w:t>
      </w:r>
      <w:r w:rsidR="00627F4C">
        <w:t xml:space="preserve">Plenty </w:t>
      </w:r>
      <w:r>
        <w:t xml:space="preserve">of </w:t>
      </w:r>
      <w:r w:rsidR="00CF3A6C">
        <w:t>organizations</w:t>
      </w:r>
      <w:r>
        <w:t xml:space="preserve"> have invested in VR/AR apps </w:t>
      </w:r>
      <w:r w:rsidR="00627F4C">
        <w:t xml:space="preserve">that can assist the </w:t>
      </w:r>
      <w:r>
        <w:t>prospective customers in pre-purchase decision-making</w:t>
      </w:r>
      <w:r w:rsidR="00627F4C">
        <w:t xml:space="preserve">. It aids in </w:t>
      </w:r>
      <w:r>
        <w:t>demonstrating the intangible products like tourism and events. AI-driven chatbots are being hailed as a new application area advantageous for the tourism and hospitality industries, particularly when it comes to addressing frequently asked questions from customers prior to purchase and assisting those who are currently making a purchase, thus contributing to the reduction of this type of repetitive, time-consuming workload for customer support personnel.</w:t>
      </w:r>
    </w:p>
    <w:p w14:paraId="49978CC8" w14:textId="0B38AE8E" w:rsidR="00F63FD0" w:rsidRDefault="00F63FD0" w:rsidP="00F63FD0">
      <w:pPr>
        <w:jc w:val="both"/>
      </w:pPr>
      <w:r>
        <w:fldChar w:fldCharType="begin"/>
      </w:r>
      <w:r>
        <w:instrText xml:space="preserve"> ADDIN ZOTERO_ITEM CSL_CITATION {"citationID":"WcyRCZEc","properties":{"formattedCitation":"(Neuburger et al., 2018)","plainCitation":"(Neuburger et al., 2018)","noteIndex":0},"citationItems":[{"id":264,"uris":["http://zotero.org/users/11206978/items/W3EII8GU"],"itemData":{"id":264,"type":"chapter","abstract":"The concept of touristic space is continually evolving, due to the advent of new technologies. Today, physical space and virtual space are interwoven, creating a phenomenon that can be described using the term ‘phygital’. The perception of touristic space as well as the interaction with it has been altered by phygital appearances and changing travel behaviour. While interaction with the touristic space previously only occupied a physical dimension, virtual information now enriches all stages of the customer journey (CJ). Hence, this chapter deals with new technologies, analysing their impact on the perception of touristic space for the traveller throughout the whole CJ. Thereby Augmented Reality and Virtual Reality are cited as examples of state-of-theart technologies, which wield a direct perceptional impact, as they have the power to blend together one’s perception of real and virtual space.","container-title":"Tourism Planning and Destination Marketing","ISBN":"978-1-78756-292-9","language":"en","note":"DOI: 10.1108/978-1-78756-291-220181009","page":"183-202","publisher":"Emerald Publishing Limited","source":"DOI.org (Crossref)","title":"Chapter 9 The ‘Phygital’ Tourist Experience: The Use of Augmented and Virtual Reality in Destination Marketing","title-short":"Chapter 9 The ‘Phygital’ Tourist Experience","URL":"https://www.emerald.com/insight/content/doi/10.1108/978-1-78756-291-220181009/full/html","editor":[{"family":"Camilleri","given":"Mark Anthony"}],"author":[{"family":"Neuburger","given":"Larissa"},{"family":"Beck","given":"Julia"},{"family":"Egger","given":"Roman"}],"accessed":{"date-parts":[["2023",9,22]]},"issued":{"date-parts":[["2018",11,29]]}}}],"schema":"https://github.com/citation-style-language/schema/raw/master/csl-citation.json"} </w:instrText>
      </w:r>
      <w:r>
        <w:fldChar w:fldCharType="separate"/>
      </w:r>
      <w:r>
        <w:t>(Neuburger et al., 2018)</w:t>
      </w:r>
      <w:r>
        <w:fldChar w:fldCharType="end"/>
      </w:r>
      <w:r>
        <w:t xml:space="preserve"> The extensive application of technologies like AR and VR can impact and change how </w:t>
      </w:r>
      <w:r w:rsidR="00CF3A6C">
        <w:t>travelers</w:t>
      </w:r>
      <w:r>
        <w:t xml:space="preserve"> see the tourism sector.</w:t>
      </w:r>
      <w:r w:rsidR="00EC3223">
        <w:t xml:space="preserve"> The line between</w:t>
      </w:r>
      <w:r>
        <w:t xml:space="preserve"> </w:t>
      </w:r>
      <w:r w:rsidR="00EC3223">
        <w:t>p</w:t>
      </w:r>
      <w:r>
        <w:t xml:space="preserve">hysical world </w:t>
      </w:r>
      <w:r w:rsidR="00EC3223">
        <w:t xml:space="preserve">and </w:t>
      </w:r>
      <w:r>
        <w:t>digital world</w:t>
      </w:r>
      <w:r w:rsidR="00EC3223">
        <w:t xml:space="preserve"> is almost negligible</w:t>
      </w:r>
      <w:r>
        <w:t xml:space="preserve">. Therefore, visitors engage with virtual information and material in addition to thinking of the destination as a real and physical geographic region. This </w:t>
      </w:r>
      <w:r w:rsidR="00EC3223">
        <w:t xml:space="preserve">gets them closer </w:t>
      </w:r>
      <w:r>
        <w:t xml:space="preserve">to the </w:t>
      </w:r>
      <w:r w:rsidR="00EC3223">
        <w:t>destination</w:t>
      </w:r>
      <w:r>
        <w:t xml:space="preserve">. Thus, virtual content not only creates a parallel universe but also enhances the tourist experience. The difference between the real world and the virtual one will become even less in the future as wearable technology advance. </w:t>
      </w:r>
    </w:p>
    <w:p w14:paraId="118AFFEC" w14:textId="77777777" w:rsidR="00E544D7" w:rsidRPr="007F2B34" w:rsidRDefault="00E544D7" w:rsidP="00CE2F6E">
      <w:pPr>
        <w:jc w:val="both"/>
      </w:pPr>
    </w:p>
    <w:p w14:paraId="160DEF7B" w14:textId="6EF6B1BE" w:rsidR="008A55B5" w:rsidRPr="00402841" w:rsidRDefault="000A6786" w:rsidP="00466548">
      <w:pPr>
        <w:pStyle w:val="Heading1"/>
        <w:spacing w:before="0" w:after="0"/>
        <w:ind w:firstLine="0"/>
        <w:rPr>
          <w:rFonts w:eastAsia="MS Mincho"/>
        </w:rPr>
      </w:pPr>
      <w:r>
        <w:rPr>
          <w:rFonts w:ascii="Times New Roman" w:eastAsia="MS Mincho" w:hAnsi="Times New Roman"/>
          <w:sz w:val="20"/>
          <w:szCs w:val="20"/>
        </w:rPr>
        <w:t>METHODOLOGY</w:t>
      </w:r>
    </w:p>
    <w:p w14:paraId="2FA90DD0" w14:textId="77777777" w:rsidR="00767BF4" w:rsidRPr="00767BF4" w:rsidRDefault="00767BF4" w:rsidP="00767BF4">
      <w:pPr>
        <w:rPr>
          <w:rFonts w:eastAsia="MS Mincho"/>
        </w:rPr>
      </w:pPr>
    </w:p>
    <w:p w14:paraId="0F080097" w14:textId="1F7C29C2" w:rsidR="002A720D" w:rsidRPr="007F2B34" w:rsidRDefault="00D01167" w:rsidP="002A720D">
      <w:pPr>
        <w:jc w:val="both"/>
      </w:pPr>
      <w:r>
        <w:tab/>
      </w:r>
      <w:bookmarkStart w:id="1" w:name="_Hlk146239215"/>
      <w:r w:rsidR="002A720D" w:rsidRPr="007F2B34">
        <w:t>This conceptual research aims to understand how immersive technologies, including Virtual Reality (VR), Augmented Reality (AR), and Artificial Intelligence (AI), can enhance tourist experiences. Rather than collecting empirical data, this research focuses on synthesizing existing literature, conceptualizing key concepts,</w:t>
      </w:r>
      <w:r w:rsidR="002F78DD">
        <w:t xml:space="preserve"> </w:t>
      </w:r>
      <w:r w:rsidR="00750495">
        <w:t xml:space="preserve">develop </w:t>
      </w:r>
      <w:r w:rsidR="002F78DD">
        <w:t>discussions</w:t>
      </w:r>
      <w:r w:rsidR="002A720D" w:rsidRPr="007F2B34">
        <w:t xml:space="preserve"> and propos</w:t>
      </w:r>
      <w:r w:rsidR="00AB3C9A">
        <w:t xml:space="preserve">e </w:t>
      </w:r>
      <w:r w:rsidR="002F78DD">
        <w:t>suggestions</w:t>
      </w:r>
      <w:r w:rsidR="002A720D" w:rsidRPr="007F2B34">
        <w:t>.</w:t>
      </w:r>
    </w:p>
    <w:bookmarkEnd w:id="1"/>
    <w:p w14:paraId="7DE0201C" w14:textId="138922C8" w:rsidR="00767BF4" w:rsidRPr="00466548" w:rsidRDefault="00767BF4" w:rsidP="002A720D">
      <w:pPr>
        <w:pStyle w:val="BodyText"/>
        <w:spacing w:after="0" w:line="240" w:lineRule="auto"/>
        <w:ind w:firstLine="0"/>
      </w:pPr>
    </w:p>
    <w:p w14:paraId="712B8C28" w14:textId="557FB9DB" w:rsidR="008A55B5" w:rsidRPr="00402841" w:rsidRDefault="0093451E" w:rsidP="00466548">
      <w:pPr>
        <w:pStyle w:val="Heading1"/>
        <w:spacing w:before="0" w:after="0"/>
        <w:ind w:firstLine="0"/>
        <w:rPr>
          <w:rFonts w:eastAsia="MS Mincho"/>
        </w:rPr>
      </w:pPr>
      <w:r>
        <w:rPr>
          <w:rFonts w:ascii="Times New Roman" w:eastAsia="MS Mincho" w:hAnsi="Times New Roman"/>
          <w:sz w:val="20"/>
          <w:szCs w:val="20"/>
        </w:rPr>
        <w:t>FINDINGS AND DISCUSSION</w:t>
      </w:r>
    </w:p>
    <w:p w14:paraId="2EACC1DC" w14:textId="77777777" w:rsidR="00466548" w:rsidRPr="00466548" w:rsidRDefault="00466548" w:rsidP="00466548">
      <w:pPr>
        <w:rPr>
          <w:rFonts w:eastAsia="MS Mincho"/>
        </w:rPr>
      </w:pPr>
    </w:p>
    <w:p w14:paraId="6328A9C7" w14:textId="734DCBE4" w:rsidR="009E4060" w:rsidRDefault="00D01167" w:rsidP="009E4060">
      <w:pPr>
        <w:jc w:val="both"/>
      </w:pPr>
      <w:r>
        <w:tab/>
      </w:r>
      <w:r w:rsidR="009E4060" w:rsidRPr="007F2B34">
        <w:t>This research investigates how immersive technologies, namely Virtual Reality (VR), Augmented Reality (AR), and Artificial Intelligence (AI), can enhance tourist experiences. The study explored the impact of these technologies on various facets of the tourist journey, from pre-trip planning to on-site experiences and post-trip reflections. Through a combination of literature review, data analysis, and case studies, the following findings emerged:</w:t>
      </w:r>
    </w:p>
    <w:p w14:paraId="0A93D05F" w14:textId="77777777" w:rsidR="004D2704" w:rsidRPr="007F2B34" w:rsidRDefault="004D2704" w:rsidP="009E4060">
      <w:pPr>
        <w:jc w:val="both"/>
      </w:pPr>
    </w:p>
    <w:p w14:paraId="21DF5334" w14:textId="479736C7" w:rsidR="004D2704" w:rsidRPr="004D2704" w:rsidRDefault="004D2704" w:rsidP="004D2704">
      <w:pPr>
        <w:pStyle w:val="Heading2"/>
        <w:spacing w:before="0" w:after="0"/>
        <w:ind w:left="0" w:firstLine="0"/>
        <w:rPr>
          <w:b/>
          <w:i w:val="0"/>
        </w:rPr>
      </w:pPr>
      <w:r w:rsidRPr="004D2704">
        <w:rPr>
          <w:b/>
          <w:i w:val="0"/>
        </w:rPr>
        <w:t>Immersive Technologies Transform Pre-Trip Planning</w:t>
      </w:r>
    </w:p>
    <w:p w14:paraId="72AEC0A4" w14:textId="383A5B43" w:rsidR="004D2704" w:rsidRPr="007F2B34" w:rsidRDefault="00046FB8" w:rsidP="004D2704">
      <w:pPr>
        <w:ind w:firstLine="720"/>
        <w:jc w:val="both"/>
      </w:pPr>
      <w:r w:rsidRPr="007F2B34">
        <w:t>Immersive technologies significantly influence the pre-trip planning phase by offering virtual previews of destinations and experiences.</w:t>
      </w:r>
      <w:r>
        <w:t xml:space="preserve"> </w:t>
      </w:r>
      <w:r w:rsidR="004D2704" w:rsidRPr="007F2B34">
        <w:t>VR and AR applications enable tourists to explore potential travel destinations virtually. They can visit museums, landmarks, and natural wonders from the comfort of their homes, facilitating informed decision-making and generating excitement for the upcoming trip.</w:t>
      </w:r>
    </w:p>
    <w:p w14:paraId="0DD1775B" w14:textId="77A905D2" w:rsidR="00767BF4" w:rsidRPr="00767BF4" w:rsidRDefault="00767BF4" w:rsidP="00BE05AD">
      <w:pPr>
        <w:pStyle w:val="BodyText"/>
        <w:spacing w:after="0" w:line="240" w:lineRule="auto"/>
        <w:ind w:firstLine="0"/>
      </w:pPr>
    </w:p>
    <w:p w14:paraId="3D6C06A3" w14:textId="2766DDC3" w:rsidR="00E223A7" w:rsidRPr="00E223A7" w:rsidRDefault="00E223A7" w:rsidP="00E223A7">
      <w:pPr>
        <w:pStyle w:val="Heading2"/>
        <w:spacing w:before="0" w:after="0"/>
        <w:ind w:left="0" w:firstLine="0"/>
        <w:rPr>
          <w:b/>
          <w:i w:val="0"/>
        </w:rPr>
      </w:pPr>
      <w:r w:rsidRPr="00E223A7">
        <w:rPr>
          <w:b/>
          <w:i w:val="0"/>
        </w:rPr>
        <w:t xml:space="preserve">Real-Time Navigation and Information Retrieval with AR </w:t>
      </w:r>
    </w:p>
    <w:p w14:paraId="78B944CE" w14:textId="76919210" w:rsidR="00B82CC6" w:rsidRPr="007F2B34" w:rsidRDefault="00B82CC6" w:rsidP="00B82CC6">
      <w:pPr>
        <w:ind w:firstLine="720"/>
        <w:jc w:val="both"/>
      </w:pPr>
      <w:r w:rsidRPr="007F2B34">
        <w:t>Augmented Reality enhances the on-site experience by providing real-time navigation and contextual information.</w:t>
      </w:r>
      <w:r w:rsidRPr="00B82CC6">
        <w:t xml:space="preserve"> </w:t>
      </w:r>
      <w:r w:rsidRPr="007F2B34">
        <w:t>AR apps assist tourists in navigating unfamiliar destinations. They overlay digital information on the physical environment, helping users find points of interest, historical context, and interactive guides, thus improving their understanding and enjoyment of the surroundings.</w:t>
      </w:r>
    </w:p>
    <w:p w14:paraId="027A6FD9" w14:textId="77777777" w:rsidR="00B82CC6" w:rsidRPr="007F2B34" w:rsidRDefault="00B82CC6" w:rsidP="00B82CC6">
      <w:pPr>
        <w:jc w:val="both"/>
      </w:pPr>
    </w:p>
    <w:p w14:paraId="12763E1F" w14:textId="7D4C41B8" w:rsidR="007677FF" w:rsidRDefault="00BB2607" w:rsidP="007677FF">
      <w:pPr>
        <w:pStyle w:val="Heading2"/>
        <w:spacing w:before="0" w:after="0"/>
        <w:ind w:left="0" w:firstLine="0"/>
        <w:rPr>
          <w:b/>
          <w:i w:val="0"/>
        </w:rPr>
      </w:pPr>
      <w:r w:rsidRPr="00BB2607">
        <w:rPr>
          <w:b/>
          <w:i w:val="0"/>
        </w:rPr>
        <w:t>Personalization and Recommendations by AI</w:t>
      </w:r>
    </w:p>
    <w:p w14:paraId="7CB7D20C" w14:textId="3302179D" w:rsidR="00AB3C1F" w:rsidRPr="007F2B34" w:rsidRDefault="00AB3C1F" w:rsidP="00AB3C1F">
      <w:pPr>
        <w:ind w:firstLine="720"/>
        <w:jc w:val="both"/>
      </w:pPr>
      <w:r w:rsidRPr="007F2B34">
        <w:t>Artificial Intelligence contributes to personalized and seamless travel experiences through recommendations and assistance.</w:t>
      </w:r>
      <w:r w:rsidRPr="00AB3C1F">
        <w:t xml:space="preserve"> </w:t>
      </w:r>
      <w:r w:rsidRPr="007F2B34">
        <w:t>AI algorithms analyze user preferences, historical data, and real-time inputs to offer personalized recommendations for activities, dining, and attractions. Chatbots and virtual assistants provide instant support, answering questions and resolving issues, enhancing convenience and satisfaction.</w:t>
      </w:r>
    </w:p>
    <w:p w14:paraId="7B0DE69F" w14:textId="77777777" w:rsidR="00AB3C1F" w:rsidRPr="007F2B34" w:rsidRDefault="00AB3C1F" w:rsidP="00AB3C1F">
      <w:pPr>
        <w:ind w:firstLine="720"/>
        <w:jc w:val="both"/>
      </w:pPr>
    </w:p>
    <w:p w14:paraId="1851EFA3" w14:textId="13A9A12F" w:rsidR="00484EE4" w:rsidRPr="00432B87" w:rsidRDefault="00432B87" w:rsidP="00484EE4">
      <w:pPr>
        <w:pStyle w:val="Heading2"/>
        <w:spacing w:before="0" w:after="0"/>
        <w:ind w:left="0" w:firstLine="0"/>
        <w:rPr>
          <w:b/>
          <w:i w:val="0"/>
        </w:rPr>
      </w:pPr>
      <w:r w:rsidRPr="00432B87">
        <w:rPr>
          <w:b/>
          <w:i w:val="0"/>
        </w:rPr>
        <w:t>Emotional Engagement and Enhanced Storytelling</w:t>
      </w:r>
    </w:p>
    <w:p w14:paraId="25CEB7BC" w14:textId="77777777" w:rsidR="00432B87" w:rsidRPr="007F2B34" w:rsidRDefault="00432B87" w:rsidP="00432B87">
      <w:pPr>
        <w:ind w:firstLine="720"/>
        <w:jc w:val="both"/>
      </w:pPr>
      <w:r w:rsidRPr="007F2B34">
        <w:t>Immersive technologies elicit emotional engagement and enhance storytelling in tourist experiences.</w:t>
      </w:r>
      <w:r>
        <w:t xml:space="preserve"> </w:t>
      </w:r>
      <w:r w:rsidRPr="007F2B34">
        <w:t>VR and AR create emotional connections by immersing users in narratives, allowing them to relive historical events, or experiencing cultural traditions firsthand. Immersive storytelling fosters empathy and a deeper appreciation of the destination's heritage.</w:t>
      </w:r>
    </w:p>
    <w:p w14:paraId="0F3FA9E8" w14:textId="20B56927" w:rsidR="00432B87" w:rsidRPr="007F2B34" w:rsidRDefault="00432B87" w:rsidP="00432B87">
      <w:pPr>
        <w:jc w:val="both"/>
      </w:pPr>
    </w:p>
    <w:p w14:paraId="051FE968" w14:textId="0F975752" w:rsidR="00FB2DCB" w:rsidRPr="00FB2DCB" w:rsidRDefault="00FB2DCB" w:rsidP="002B40E8">
      <w:pPr>
        <w:pStyle w:val="Heading2"/>
        <w:spacing w:before="0" w:after="0"/>
        <w:ind w:left="0" w:firstLine="0"/>
        <w:jc w:val="both"/>
        <w:rPr>
          <w:b/>
          <w:i w:val="0"/>
        </w:rPr>
      </w:pPr>
      <w:r w:rsidRPr="00FB2DCB">
        <w:rPr>
          <w:b/>
          <w:i w:val="0"/>
        </w:rPr>
        <w:lastRenderedPageBreak/>
        <w:t>Sustainable Tourism and Ethical Considerations</w:t>
      </w:r>
    </w:p>
    <w:p w14:paraId="57442D24" w14:textId="47F5A363" w:rsidR="00FB2DCB" w:rsidRDefault="00FB2DCB" w:rsidP="00FB2DCB">
      <w:pPr>
        <w:ind w:firstLine="720"/>
        <w:jc w:val="both"/>
      </w:pPr>
      <w:r w:rsidRPr="007F2B34">
        <w:t>Sustainable tourism and ethical considerations are vital when integrating immersive technologies.</w:t>
      </w:r>
      <w:r>
        <w:t xml:space="preserve"> </w:t>
      </w:r>
      <w:r w:rsidRPr="007F2B34">
        <w:t>The use of immersive technologies must align with sustainable tourism practices. Preserving natural and cultural heritage while using these technologies responsibly is imperative. Additionally, ethical concerns regarding privacy and data security must be addressed.</w:t>
      </w:r>
      <w:r w:rsidR="00044CB5">
        <w:t xml:space="preserve"> Livelihood of the </w:t>
      </w:r>
      <w:r w:rsidR="00656243">
        <w:t xml:space="preserve">tourist guides </w:t>
      </w:r>
      <w:r w:rsidR="000A0AE7">
        <w:t xml:space="preserve">are also at stake </w:t>
      </w:r>
      <w:r w:rsidR="0057315D">
        <w:t xml:space="preserve">with </w:t>
      </w:r>
      <w:r w:rsidR="006E71A4">
        <w:t>AI powered applications.</w:t>
      </w:r>
      <w:r w:rsidR="00C64B0C">
        <w:t xml:space="preserve"> </w:t>
      </w:r>
      <w:r w:rsidR="006E71A4">
        <w:t xml:space="preserve"> </w:t>
      </w:r>
      <w:r w:rsidR="00044CB5">
        <w:t xml:space="preserve"> </w:t>
      </w:r>
    </w:p>
    <w:p w14:paraId="0673BDFF" w14:textId="77777777" w:rsidR="00B83B1D" w:rsidRDefault="00B83B1D" w:rsidP="00B83B1D">
      <w:pPr>
        <w:jc w:val="both"/>
      </w:pPr>
    </w:p>
    <w:p w14:paraId="158DB166" w14:textId="3D373917" w:rsidR="00FB2DCB" w:rsidRPr="00B83B1D" w:rsidRDefault="00B83B1D" w:rsidP="002B40E8">
      <w:pPr>
        <w:pStyle w:val="Heading2"/>
        <w:spacing w:before="0" w:after="0"/>
        <w:ind w:left="0" w:firstLine="0"/>
        <w:jc w:val="both"/>
        <w:rPr>
          <w:b/>
          <w:i w:val="0"/>
        </w:rPr>
      </w:pPr>
      <w:r w:rsidRPr="00B83B1D">
        <w:rPr>
          <w:b/>
          <w:i w:val="0"/>
        </w:rPr>
        <w:t>Positive Impact on Overall Satisfaction and Loyalty</w:t>
      </w:r>
    </w:p>
    <w:p w14:paraId="2B178AE8" w14:textId="77777777" w:rsidR="00AA52A8" w:rsidRPr="007F2B34" w:rsidRDefault="00AA52A8" w:rsidP="00AA52A8">
      <w:pPr>
        <w:ind w:firstLine="720"/>
        <w:jc w:val="both"/>
      </w:pPr>
      <w:r w:rsidRPr="007F2B34">
        <w:t>The integration of immersive technologies positively impacts overall tourist satisfaction and loyalty.</w:t>
      </w:r>
      <w:r>
        <w:t xml:space="preserve"> </w:t>
      </w:r>
      <w:r w:rsidRPr="007F2B34">
        <w:t>Tourists who engage with immersive technologies report higher levels of satisfaction due to enhanced experiences. They are more likely to recommend destinations or service providers that offer immersive features, leading to increased loyalty and positive word-of-mouth.</w:t>
      </w:r>
    </w:p>
    <w:p w14:paraId="629333C6" w14:textId="186684A0" w:rsidR="00AA52A8" w:rsidRDefault="00AA52A8" w:rsidP="00AA52A8">
      <w:pPr>
        <w:jc w:val="both"/>
      </w:pPr>
    </w:p>
    <w:p w14:paraId="3DF6A408" w14:textId="77777777" w:rsidR="0059550D" w:rsidRPr="00C6663D" w:rsidRDefault="0059550D" w:rsidP="0059550D">
      <w:pPr>
        <w:pStyle w:val="Heading2"/>
        <w:spacing w:before="0" w:after="0"/>
        <w:ind w:left="0" w:firstLine="0"/>
        <w:rPr>
          <w:b/>
          <w:i w:val="0"/>
        </w:rPr>
      </w:pPr>
      <w:r w:rsidRPr="002B40E8">
        <w:rPr>
          <w:b/>
          <w:i w:val="0"/>
        </w:rPr>
        <w:t>Challenges in Accessibility and Adoption</w:t>
      </w:r>
      <w:r>
        <w:rPr>
          <w:b/>
          <w:i w:val="0"/>
        </w:rPr>
        <w:t xml:space="preserve"> </w:t>
      </w:r>
    </w:p>
    <w:p w14:paraId="39FFA069" w14:textId="77777777" w:rsidR="0059550D" w:rsidRPr="007F2B34" w:rsidRDefault="0059550D" w:rsidP="0059550D">
      <w:pPr>
        <w:ind w:firstLine="720"/>
        <w:jc w:val="both"/>
      </w:pPr>
      <w:r w:rsidRPr="007F2B34">
        <w:t>While the research largely confirmed the expected positive impact of immersive technologies on tourist experiences, there were some unexpected patterns worth noting. The challenges related to accessibility and adoption, particularly among older generations and individuals with limited access to high-end devices, highlight the importance of considering the digital divide when implementing immersive technology solutions. These unexpected challenges underscore the need for more inclusive and user-friendly designs to ensure broader adoption.</w:t>
      </w:r>
    </w:p>
    <w:p w14:paraId="0A03C32C" w14:textId="77777777" w:rsidR="00FB2DCB" w:rsidRPr="007F2B34" w:rsidRDefault="00FB2DCB" w:rsidP="002B40E8">
      <w:pPr>
        <w:jc w:val="both"/>
      </w:pPr>
    </w:p>
    <w:p w14:paraId="752CF676" w14:textId="1C61B537" w:rsidR="00C6663D" w:rsidRPr="00402841" w:rsidRDefault="00C6663D" w:rsidP="00C6663D">
      <w:pPr>
        <w:pStyle w:val="Heading1"/>
        <w:spacing w:before="0" w:after="0"/>
        <w:ind w:firstLine="0"/>
        <w:rPr>
          <w:rFonts w:eastAsia="MS Mincho"/>
        </w:rPr>
      </w:pPr>
      <w:r>
        <w:rPr>
          <w:rFonts w:ascii="Times New Roman" w:eastAsia="MS Mincho" w:hAnsi="Times New Roman"/>
          <w:sz w:val="20"/>
          <w:szCs w:val="20"/>
        </w:rPr>
        <w:t>CONCLUSION</w:t>
      </w:r>
      <w:r w:rsidR="003F40DF">
        <w:rPr>
          <w:rFonts w:ascii="Times New Roman" w:eastAsia="MS Mincho" w:hAnsi="Times New Roman"/>
          <w:sz w:val="20"/>
          <w:szCs w:val="20"/>
        </w:rPr>
        <w:t xml:space="preserve"> AND LIMITATIONS</w:t>
      </w:r>
    </w:p>
    <w:p w14:paraId="3F6BAC20" w14:textId="77777777" w:rsidR="007A78FF" w:rsidRDefault="007A78FF" w:rsidP="007A78FF">
      <w:pPr>
        <w:jc w:val="both"/>
      </w:pPr>
    </w:p>
    <w:p w14:paraId="4003AD51" w14:textId="1D50CA40" w:rsidR="007A78FF" w:rsidRPr="007F2B34" w:rsidRDefault="007A78FF" w:rsidP="007A78FF">
      <w:pPr>
        <w:ind w:firstLine="720"/>
        <w:jc w:val="both"/>
      </w:pPr>
      <w:r w:rsidRPr="007F2B34">
        <w:t>The findings of this research demonstrate that immersive technologies, including VR, AR, and AI, have the potential to revolutionize tourist experiences. By transforming pre-trip planning, enhancing on-site experiences, providing personalized recommendations, and fostering emotional engagement, these technologies contribute to higher levels of satisfaction and loyalty. However, challenges related to accessibility, adoption, and ethical considerations must be addressed to ensure that immersive technologies are inclusive and sustainable in the context of tourism. The future of tourist experiences is increasingly intertwined with the integration of these technologies, promising a more immersive, engaging, and memorable journey for travelers worldwide.</w:t>
      </w:r>
    </w:p>
    <w:p w14:paraId="6778A2B2" w14:textId="477C6D84" w:rsidR="007A78FF" w:rsidRDefault="007A78FF" w:rsidP="009D5C00">
      <w:pPr>
        <w:ind w:firstLine="720"/>
        <w:jc w:val="both"/>
      </w:pPr>
    </w:p>
    <w:p w14:paraId="0674DF37" w14:textId="349F28A1" w:rsidR="002466B0" w:rsidRPr="00402841" w:rsidRDefault="009E652C" w:rsidP="002466B0">
      <w:pPr>
        <w:pStyle w:val="Heading1"/>
        <w:spacing w:before="0" w:after="0"/>
        <w:ind w:firstLine="0"/>
        <w:rPr>
          <w:rFonts w:eastAsia="MS Mincho"/>
        </w:rPr>
      </w:pPr>
      <w:r>
        <w:rPr>
          <w:rFonts w:ascii="Times New Roman" w:eastAsia="MS Mincho" w:hAnsi="Times New Roman"/>
          <w:sz w:val="20"/>
          <w:szCs w:val="20"/>
        </w:rPr>
        <w:t xml:space="preserve">RECOMMENDATIONS </w:t>
      </w:r>
      <w:r w:rsidR="002466B0">
        <w:rPr>
          <w:rFonts w:ascii="Times New Roman" w:eastAsia="MS Mincho" w:hAnsi="Times New Roman"/>
          <w:sz w:val="20"/>
          <w:szCs w:val="20"/>
        </w:rPr>
        <w:t xml:space="preserve">FOR </w:t>
      </w:r>
      <w:r>
        <w:rPr>
          <w:rFonts w:ascii="Times New Roman" w:eastAsia="MS Mincho" w:hAnsi="Times New Roman"/>
          <w:sz w:val="20"/>
          <w:szCs w:val="20"/>
        </w:rPr>
        <w:t xml:space="preserve">FURTHER </w:t>
      </w:r>
      <w:r w:rsidR="002466B0">
        <w:rPr>
          <w:rFonts w:ascii="Times New Roman" w:eastAsia="MS Mincho" w:hAnsi="Times New Roman"/>
          <w:sz w:val="20"/>
          <w:szCs w:val="20"/>
        </w:rPr>
        <w:t>RESEARCH</w:t>
      </w:r>
    </w:p>
    <w:p w14:paraId="41A5B31E" w14:textId="77777777" w:rsidR="007A78FF" w:rsidRDefault="007A78FF" w:rsidP="009D5C00">
      <w:pPr>
        <w:ind w:firstLine="720"/>
        <w:jc w:val="both"/>
      </w:pPr>
    </w:p>
    <w:p w14:paraId="3A22BEF7" w14:textId="77B4DBA8" w:rsidR="00E66965" w:rsidRPr="007F2B34" w:rsidRDefault="00E66965" w:rsidP="009B3E15">
      <w:pPr>
        <w:ind w:firstLine="720"/>
        <w:jc w:val="both"/>
      </w:pPr>
      <w:r w:rsidRPr="007F2B34">
        <w:t>While this research provides a solid foundation, it also highlights the need for further exploration in the field of immersive technologies and tourism. Future research should consider</w:t>
      </w:r>
      <w:r w:rsidR="001D14BC">
        <w:t xml:space="preserve"> c</w:t>
      </w:r>
      <w:r w:rsidRPr="007F2B34">
        <w:t xml:space="preserve">onducting empirical studies to validate the </w:t>
      </w:r>
      <w:r w:rsidR="001B204E">
        <w:t xml:space="preserve">findings </w:t>
      </w:r>
      <w:r w:rsidRPr="007F2B34">
        <w:t>and measure the actual impact of immersive technologies on tourist experiences</w:t>
      </w:r>
      <w:r w:rsidR="00FA2215">
        <w:t>;</w:t>
      </w:r>
      <w:r w:rsidR="000478D4">
        <w:t xml:space="preserve"> </w:t>
      </w:r>
      <w:r w:rsidRPr="007F2B34">
        <w:t>Investigat</w:t>
      </w:r>
      <w:r w:rsidR="00A27160">
        <w:t>e</w:t>
      </w:r>
      <w:r w:rsidRPr="007F2B34">
        <w:t xml:space="preserve"> user-centered design principles for immersive tourism applications, with a focus on inclusivity and user-friendliness</w:t>
      </w:r>
      <w:r w:rsidR="00FA2215">
        <w:t xml:space="preserve">; </w:t>
      </w:r>
      <w:r w:rsidRPr="007F2B34">
        <w:t>Explor</w:t>
      </w:r>
      <w:r w:rsidR="005A43EA">
        <w:t>e</w:t>
      </w:r>
      <w:r w:rsidRPr="007F2B34">
        <w:t xml:space="preserve"> best practices and policies for the responsible and sustainable integration of immersive technologies in tourism, with an emphasis on preserving cultural and natural heritage</w:t>
      </w:r>
      <w:r w:rsidR="00791BBC">
        <w:t xml:space="preserve">; </w:t>
      </w:r>
      <w:r w:rsidRPr="007F2B34">
        <w:t>Examin</w:t>
      </w:r>
      <w:r w:rsidR="00205572">
        <w:t>e</w:t>
      </w:r>
      <w:r w:rsidRPr="007F2B34">
        <w:t xml:space="preserve"> the preferences and responses of diverse tourist segments, including generational differences and cultural factors.</w:t>
      </w:r>
    </w:p>
    <w:p w14:paraId="6989175D" w14:textId="77777777" w:rsidR="00EE4362" w:rsidRPr="00402841" w:rsidRDefault="00EE4362" w:rsidP="00466548">
      <w:pPr>
        <w:rPr>
          <w:rFonts w:eastAsia="MS Mincho"/>
          <w:b/>
        </w:rPr>
      </w:pPr>
    </w:p>
    <w:p w14:paraId="4B5228D2" w14:textId="70835E76"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7ACBDA50" w14:textId="77777777" w:rsidR="00567D8D" w:rsidRPr="00567D8D" w:rsidRDefault="00567D8D" w:rsidP="00B9179F">
      <w:pPr>
        <w:jc w:val="both"/>
        <w:rPr>
          <w:rFonts w:eastAsia="MS Mincho"/>
        </w:rPr>
      </w:pPr>
    </w:p>
    <w:p w14:paraId="19212B61" w14:textId="684958BE"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w:t>
      </w:r>
      <w:r w:rsidRPr="00567D8D">
        <w:rPr>
          <w:rFonts w:ascii="Times New Roman" w:hAnsi="Times New Roman" w:cs="Times New Roman"/>
          <w:sz w:val="16"/>
          <w:szCs w:val="16"/>
        </w:rPr>
        <w:tab/>
        <w:t>M. Al-</w:t>
      </w:r>
      <w:proofErr w:type="spellStart"/>
      <w:r w:rsidRPr="00567D8D">
        <w:rPr>
          <w:rFonts w:ascii="Times New Roman" w:hAnsi="Times New Roman" w:cs="Times New Roman"/>
          <w:sz w:val="16"/>
          <w:szCs w:val="16"/>
        </w:rPr>
        <w:t>Bahri</w:t>
      </w:r>
      <w:proofErr w:type="spellEnd"/>
      <w:r w:rsidRPr="00567D8D">
        <w:rPr>
          <w:rFonts w:ascii="Times New Roman" w:hAnsi="Times New Roman" w:cs="Times New Roman"/>
          <w:sz w:val="16"/>
          <w:szCs w:val="16"/>
        </w:rPr>
        <w:t xml:space="preserve">, “Smart system Based on Augmented Reality for Displaying Cultural Heritage in Oman,” </w:t>
      </w:r>
      <w:proofErr w:type="spellStart"/>
      <w:r w:rsidRPr="00567D8D">
        <w:rPr>
          <w:rFonts w:ascii="Times New Roman" w:hAnsi="Times New Roman" w:cs="Times New Roman"/>
          <w:i/>
          <w:iCs/>
          <w:sz w:val="16"/>
          <w:szCs w:val="16"/>
        </w:rPr>
        <w:t>Artif</w:t>
      </w:r>
      <w:proofErr w:type="spellEnd"/>
      <w:r w:rsidRPr="00567D8D">
        <w:rPr>
          <w:rFonts w:ascii="Times New Roman" w:hAnsi="Times New Roman" w:cs="Times New Roman"/>
          <w:i/>
          <w:iCs/>
          <w:sz w:val="16"/>
          <w:szCs w:val="16"/>
        </w:rPr>
        <w:t xml:space="preserve">. </w:t>
      </w:r>
      <w:proofErr w:type="spellStart"/>
      <w:r w:rsidRPr="00567D8D">
        <w:rPr>
          <w:rFonts w:ascii="Times New Roman" w:hAnsi="Times New Roman" w:cs="Times New Roman"/>
          <w:i/>
          <w:iCs/>
          <w:sz w:val="16"/>
          <w:szCs w:val="16"/>
        </w:rPr>
        <w:t>Intell</w:t>
      </w:r>
      <w:proofErr w:type="spellEnd"/>
      <w:r w:rsidRPr="00567D8D">
        <w:rPr>
          <w:rFonts w:ascii="Times New Roman" w:hAnsi="Times New Roman" w:cs="Times New Roman"/>
          <w:i/>
          <w:iCs/>
          <w:sz w:val="16"/>
          <w:szCs w:val="16"/>
        </w:rPr>
        <w:t>. Robot. Dev. J.</w:t>
      </w:r>
      <w:r w:rsidRPr="00567D8D">
        <w:rPr>
          <w:rFonts w:ascii="Times New Roman" w:hAnsi="Times New Roman" w:cs="Times New Roman"/>
          <w:sz w:val="16"/>
          <w:szCs w:val="16"/>
        </w:rPr>
        <w:t xml:space="preserve">, pp. 229–247, May 2023,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10.52098/airdj.202367.</w:t>
      </w:r>
    </w:p>
    <w:p w14:paraId="2889DD37"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[2]</w:t>
      </w:r>
      <w:r w:rsidRPr="00567D8D">
        <w:rPr>
          <w:rFonts w:ascii="Times New Roman" w:hAnsi="Times New Roman" w:cs="Times New Roman"/>
          <w:sz w:val="16"/>
          <w:szCs w:val="16"/>
        </w:rPr>
        <w:tab/>
        <w:t xml:space="preserve">K. G. </w:t>
      </w:r>
      <w:proofErr w:type="spellStart"/>
      <w:r w:rsidRPr="00567D8D">
        <w:rPr>
          <w:rFonts w:ascii="Times New Roman" w:hAnsi="Times New Roman" w:cs="Times New Roman"/>
          <w:sz w:val="16"/>
          <w:szCs w:val="16"/>
        </w:rPr>
        <w:t>Nalbant</w:t>
      </w:r>
      <w:proofErr w:type="spellEnd"/>
      <w:r w:rsidRPr="00567D8D">
        <w:rPr>
          <w:rFonts w:ascii="Times New Roman" w:hAnsi="Times New Roman" w:cs="Times New Roman"/>
          <w:sz w:val="16"/>
          <w:szCs w:val="16"/>
        </w:rPr>
        <w:t xml:space="preserve"> and S. Aydin, “Development and Transformation in Digital Marketing and Branding with Artificial Intelligence and Digital Technologies Dynamics in the Metaverse Universe,” </w:t>
      </w:r>
      <w:r w:rsidRPr="00567D8D">
        <w:rPr>
          <w:rFonts w:ascii="Times New Roman" w:hAnsi="Times New Roman" w:cs="Times New Roman"/>
          <w:i/>
          <w:iCs/>
          <w:sz w:val="16"/>
          <w:szCs w:val="16"/>
        </w:rPr>
        <w:t>J. Metaverse</w:t>
      </w:r>
      <w:r w:rsidRPr="00567D8D">
        <w:rPr>
          <w:rFonts w:ascii="Times New Roman" w:hAnsi="Times New Roman" w:cs="Times New Roman"/>
          <w:sz w:val="16"/>
          <w:szCs w:val="16"/>
        </w:rPr>
        <w:t xml:space="preserve">, vol. 3, no. 1, pp. 9–18, Jun. 2023,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10.57019/jmv.1148015.</w:t>
      </w:r>
    </w:p>
    <w:p w14:paraId="4BF858EF"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[3]</w:t>
      </w:r>
      <w:r w:rsidRPr="00567D8D">
        <w:rPr>
          <w:rFonts w:ascii="Times New Roman" w:hAnsi="Times New Roman" w:cs="Times New Roman"/>
          <w:sz w:val="16"/>
          <w:szCs w:val="16"/>
        </w:rPr>
        <w:tab/>
        <w:t xml:space="preserve">X. Fan, X. Jiang, and N. Deng, “Immersive technology: A meta-analysis of augmented/virtual reality applications and their impact on tourism experience,” </w:t>
      </w:r>
      <w:r w:rsidRPr="00567D8D">
        <w:rPr>
          <w:rFonts w:ascii="Times New Roman" w:hAnsi="Times New Roman" w:cs="Times New Roman"/>
          <w:i/>
          <w:iCs/>
          <w:sz w:val="16"/>
          <w:szCs w:val="16"/>
        </w:rPr>
        <w:t xml:space="preserve">Tour. </w:t>
      </w:r>
      <w:proofErr w:type="spellStart"/>
      <w:r w:rsidRPr="00567D8D">
        <w:rPr>
          <w:rFonts w:ascii="Times New Roman" w:hAnsi="Times New Roman" w:cs="Times New Roman"/>
          <w:i/>
          <w:iCs/>
          <w:sz w:val="16"/>
          <w:szCs w:val="16"/>
        </w:rPr>
        <w:t>Manag</w:t>
      </w:r>
      <w:proofErr w:type="spellEnd"/>
      <w:r w:rsidRPr="00567D8D">
        <w:rPr>
          <w:rFonts w:ascii="Times New Roman" w:hAnsi="Times New Roman" w:cs="Times New Roman"/>
          <w:i/>
          <w:iCs/>
          <w:sz w:val="16"/>
          <w:szCs w:val="16"/>
        </w:rPr>
        <w:t>.</w:t>
      </w:r>
      <w:r w:rsidRPr="00567D8D">
        <w:rPr>
          <w:rFonts w:ascii="Times New Roman" w:hAnsi="Times New Roman" w:cs="Times New Roman"/>
          <w:sz w:val="16"/>
          <w:szCs w:val="16"/>
        </w:rPr>
        <w:t xml:space="preserve">, vol. 91, p. 104534, Aug. 2022,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10.1016/j.tourman.2022.104534.</w:t>
      </w:r>
    </w:p>
    <w:p w14:paraId="11789F98"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[4]</w:t>
      </w:r>
      <w:r w:rsidRPr="00567D8D">
        <w:rPr>
          <w:rFonts w:ascii="Times New Roman" w:hAnsi="Times New Roman" w:cs="Times New Roman"/>
          <w:sz w:val="16"/>
          <w:szCs w:val="16"/>
        </w:rPr>
        <w:tab/>
        <w:t xml:space="preserve">G. </w:t>
      </w:r>
      <w:proofErr w:type="spellStart"/>
      <w:r w:rsidRPr="00567D8D">
        <w:rPr>
          <w:rFonts w:ascii="Times New Roman" w:hAnsi="Times New Roman" w:cs="Times New Roman"/>
          <w:sz w:val="16"/>
          <w:szCs w:val="16"/>
        </w:rPr>
        <w:t>Lampropoulos</w:t>
      </w:r>
      <w:proofErr w:type="spellEnd"/>
      <w:r w:rsidRPr="00567D8D">
        <w:rPr>
          <w:rFonts w:ascii="Times New Roman" w:hAnsi="Times New Roman" w:cs="Times New Roman"/>
          <w:sz w:val="16"/>
          <w:szCs w:val="16"/>
        </w:rPr>
        <w:t xml:space="preserve">, E. </w:t>
      </w:r>
      <w:proofErr w:type="spellStart"/>
      <w:r w:rsidRPr="00567D8D">
        <w:rPr>
          <w:rFonts w:ascii="Times New Roman" w:hAnsi="Times New Roman" w:cs="Times New Roman"/>
          <w:sz w:val="16"/>
          <w:szCs w:val="16"/>
        </w:rPr>
        <w:t>Keramopoulos</w:t>
      </w:r>
      <w:proofErr w:type="spellEnd"/>
      <w:r w:rsidRPr="00567D8D">
        <w:rPr>
          <w:rFonts w:ascii="Times New Roman" w:hAnsi="Times New Roman" w:cs="Times New Roman"/>
          <w:sz w:val="16"/>
          <w:szCs w:val="16"/>
        </w:rPr>
        <w:t xml:space="preserve">, K. </w:t>
      </w:r>
      <w:proofErr w:type="spellStart"/>
      <w:r w:rsidRPr="00567D8D">
        <w:rPr>
          <w:rFonts w:ascii="Times New Roman" w:hAnsi="Times New Roman" w:cs="Times New Roman"/>
          <w:sz w:val="16"/>
          <w:szCs w:val="16"/>
        </w:rPr>
        <w:t>Diamantaras</w:t>
      </w:r>
      <w:proofErr w:type="spellEnd"/>
      <w:r w:rsidRPr="00567D8D">
        <w:rPr>
          <w:rFonts w:ascii="Times New Roman" w:hAnsi="Times New Roman" w:cs="Times New Roman"/>
          <w:sz w:val="16"/>
          <w:szCs w:val="16"/>
        </w:rPr>
        <w:t xml:space="preserve">, and G. </w:t>
      </w:r>
      <w:proofErr w:type="spellStart"/>
      <w:r w:rsidRPr="00567D8D">
        <w:rPr>
          <w:rFonts w:ascii="Times New Roman" w:hAnsi="Times New Roman" w:cs="Times New Roman"/>
          <w:sz w:val="16"/>
          <w:szCs w:val="16"/>
        </w:rPr>
        <w:t>Evangelidis</w:t>
      </w:r>
      <w:proofErr w:type="spellEnd"/>
      <w:r w:rsidRPr="00567D8D">
        <w:rPr>
          <w:rFonts w:ascii="Times New Roman" w:hAnsi="Times New Roman" w:cs="Times New Roman"/>
          <w:sz w:val="16"/>
          <w:szCs w:val="16"/>
        </w:rPr>
        <w:t xml:space="preserve">, “Augmented Reality and Virtual Reality in Education: Public Perspectives, Sentiments, Attitudes, and Discourses,” </w:t>
      </w:r>
      <w:r w:rsidRPr="00567D8D">
        <w:rPr>
          <w:rFonts w:ascii="Times New Roman" w:hAnsi="Times New Roman" w:cs="Times New Roman"/>
          <w:i/>
          <w:iCs/>
          <w:sz w:val="16"/>
          <w:szCs w:val="16"/>
        </w:rPr>
        <w:t>Educ. Sci.</w:t>
      </w:r>
      <w:r w:rsidRPr="00567D8D">
        <w:rPr>
          <w:rFonts w:ascii="Times New Roman" w:hAnsi="Times New Roman" w:cs="Times New Roman"/>
          <w:sz w:val="16"/>
          <w:szCs w:val="16"/>
        </w:rPr>
        <w:t xml:space="preserve">, vol. 12, no. 11, p. 798, Nov. 2022,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10.3390/educsci12110798.</w:t>
      </w:r>
    </w:p>
    <w:p w14:paraId="5B8F4ABB"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[5]</w:t>
      </w:r>
      <w:r w:rsidRPr="00567D8D">
        <w:rPr>
          <w:rFonts w:ascii="Times New Roman" w:hAnsi="Times New Roman" w:cs="Times New Roman"/>
          <w:sz w:val="16"/>
          <w:szCs w:val="16"/>
        </w:rPr>
        <w:tab/>
        <w:t xml:space="preserve">Y. Zhang, M. </w:t>
      </w:r>
      <w:proofErr w:type="spellStart"/>
      <w:r w:rsidRPr="00567D8D">
        <w:rPr>
          <w:rFonts w:ascii="Times New Roman" w:hAnsi="Times New Roman" w:cs="Times New Roman"/>
          <w:sz w:val="16"/>
          <w:szCs w:val="16"/>
        </w:rPr>
        <w:t>Sotiriadis</w:t>
      </w:r>
      <w:proofErr w:type="spellEnd"/>
      <w:r w:rsidRPr="00567D8D">
        <w:rPr>
          <w:rFonts w:ascii="Times New Roman" w:hAnsi="Times New Roman" w:cs="Times New Roman"/>
          <w:sz w:val="16"/>
          <w:szCs w:val="16"/>
        </w:rPr>
        <w:t xml:space="preserve">, and S. Shen, “Investigating the Impact of Smart Tourism Technologies on Tourists’ Experiences,” </w:t>
      </w:r>
      <w:r w:rsidRPr="00567D8D">
        <w:rPr>
          <w:rFonts w:ascii="Times New Roman" w:hAnsi="Times New Roman" w:cs="Times New Roman"/>
          <w:i/>
          <w:iCs/>
          <w:sz w:val="16"/>
          <w:szCs w:val="16"/>
        </w:rPr>
        <w:t>Sustainability</w:t>
      </w:r>
      <w:r w:rsidRPr="00567D8D">
        <w:rPr>
          <w:rFonts w:ascii="Times New Roman" w:hAnsi="Times New Roman" w:cs="Times New Roman"/>
          <w:sz w:val="16"/>
          <w:szCs w:val="16"/>
        </w:rPr>
        <w:t xml:space="preserve">, vol. 14, no. 5, p. 3048, Mar. 2022,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10.3390/su14053048.</w:t>
      </w:r>
    </w:p>
    <w:p w14:paraId="2332D0D6"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[6]</w:t>
      </w:r>
      <w:r w:rsidRPr="00567D8D">
        <w:rPr>
          <w:rFonts w:ascii="Times New Roman" w:hAnsi="Times New Roman" w:cs="Times New Roman"/>
          <w:sz w:val="16"/>
          <w:szCs w:val="16"/>
        </w:rPr>
        <w:tab/>
        <w:t xml:space="preserve">Y. Zeng, L. Liu, and R. Xu, “The Effects of a Virtual Reality Tourism Experience on Tourist’s Cultural Dissemination </w:t>
      </w:r>
      <w:proofErr w:type="spellStart"/>
      <w:r w:rsidRPr="00567D8D">
        <w:rPr>
          <w:rFonts w:ascii="Times New Roman" w:hAnsi="Times New Roman" w:cs="Times New Roman"/>
          <w:sz w:val="16"/>
          <w:szCs w:val="16"/>
        </w:rPr>
        <w:t>Behavior</w:t>
      </w:r>
      <w:proofErr w:type="spellEnd"/>
      <w:r w:rsidRPr="00567D8D">
        <w:rPr>
          <w:rFonts w:ascii="Times New Roman" w:hAnsi="Times New Roman" w:cs="Times New Roman"/>
          <w:sz w:val="16"/>
          <w:szCs w:val="16"/>
        </w:rPr>
        <w:t xml:space="preserve">,” </w:t>
      </w:r>
      <w:r w:rsidRPr="00567D8D">
        <w:rPr>
          <w:rFonts w:ascii="Times New Roman" w:hAnsi="Times New Roman" w:cs="Times New Roman"/>
          <w:i/>
          <w:iCs/>
          <w:sz w:val="16"/>
          <w:szCs w:val="16"/>
        </w:rPr>
        <w:t>Tour. Hosp.</w:t>
      </w:r>
      <w:r w:rsidRPr="00567D8D">
        <w:rPr>
          <w:rFonts w:ascii="Times New Roman" w:hAnsi="Times New Roman" w:cs="Times New Roman"/>
          <w:sz w:val="16"/>
          <w:szCs w:val="16"/>
        </w:rPr>
        <w:t xml:space="preserve">, vol. 3, no. 1, pp. 314–329, Mar. 2022,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10.3390/tourhosp3010021.</w:t>
      </w:r>
    </w:p>
    <w:p w14:paraId="6F82609B"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lastRenderedPageBreak/>
        <w:t>[7]</w:t>
      </w:r>
      <w:r w:rsidRPr="00567D8D">
        <w:rPr>
          <w:rFonts w:ascii="Times New Roman" w:hAnsi="Times New Roman" w:cs="Times New Roman"/>
          <w:sz w:val="16"/>
          <w:szCs w:val="16"/>
        </w:rPr>
        <w:tab/>
        <w:t xml:space="preserve">A. </w:t>
      </w:r>
      <w:proofErr w:type="spellStart"/>
      <w:r w:rsidRPr="00567D8D">
        <w:rPr>
          <w:rFonts w:ascii="Times New Roman" w:hAnsi="Times New Roman" w:cs="Times New Roman"/>
          <w:sz w:val="16"/>
          <w:szCs w:val="16"/>
        </w:rPr>
        <w:t>Cannavo</w:t>
      </w:r>
      <w:proofErr w:type="spellEnd"/>
      <w:r w:rsidRPr="00567D8D">
        <w:rPr>
          <w:rFonts w:ascii="Times New Roman" w:hAnsi="Times New Roman" w:cs="Times New Roman"/>
          <w:sz w:val="16"/>
          <w:szCs w:val="16"/>
        </w:rPr>
        <w:t xml:space="preserve"> and F. Lamberti, “How Blockchain, Virtual Reality, and Augmented Reality are Converging, and Why,” </w:t>
      </w:r>
      <w:r w:rsidRPr="00567D8D">
        <w:rPr>
          <w:rFonts w:ascii="Times New Roman" w:hAnsi="Times New Roman" w:cs="Times New Roman"/>
          <w:i/>
          <w:iCs/>
          <w:sz w:val="16"/>
          <w:szCs w:val="16"/>
        </w:rPr>
        <w:t xml:space="preserve">IEEE </w:t>
      </w:r>
      <w:proofErr w:type="spellStart"/>
      <w:r w:rsidRPr="00567D8D">
        <w:rPr>
          <w:rFonts w:ascii="Times New Roman" w:hAnsi="Times New Roman" w:cs="Times New Roman"/>
          <w:i/>
          <w:iCs/>
          <w:sz w:val="16"/>
          <w:szCs w:val="16"/>
        </w:rPr>
        <w:t>Consum</w:t>
      </w:r>
      <w:proofErr w:type="spellEnd"/>
      <w:r w:rsidRPr="00567D8D">
        <w:rPr>
          <w:rFonts w:ascii="Times New Roman" w:hAnsi="Times New Roman" w:cs="Times New Roman"/>
          <w:i/>
          <w:iCs/>
          <w:sz w:val="16"/>
          <w:szCs w:val="16"/>
        </w:rPr>
        <w:t>. Electron. Mag.</w:t>
      </w:r>
      <w:r w:rsidRPr="00567D8D">
        <w:rPr>
          <w:rFonts w:ascii="Times New Roman" w:hAnsi="Times New Roman" w:cs="Times New Roman"/>
          <w:sz w:val="16"/>
          <w:szCs w:val="16"/>
        </w:rPr>
        <w:t xml:space="preserve">, vol. 10, no. 5, pp. 6–13, Sep. 2021,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10.1109/MCE.2020.3025753.</w:t>
      </w:r>
    </w:p>
    <w:p w14:paraId="77C1035B"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[8]</w:t>
      </w:r>
      <w:r w:rsidRPr="00567D8D">
        <w:rPr>
          <w:rFonts w:ascii="Times New Roman" w:hAnsi="Times New Roman" w:cs="Times New Roman"/>
          <w:sz w:val="16"/>
          <w:szCs w:val="16"/>
        </w:rPr>
        <w:tab/>
      </w:r>
      <w:proofErr w:type="spellStart"/>
      <w:r w:rsidRPr="00567D8D">
        <w:rPr>
          <w:rFonts w:ascii="Times New Roman" w:hAnsi="Times New Roman" w:cs="Times New Roman"/>
          <w:sz w:val="16"/>
          <w:szCs w:val="16"/>
        </w:rPr>
        <w:t>Renas</w:t>
      </w:r>
      <w:proofErr w:type="spellEnd"/>
      <w:r w:rsidRPr="00567D8D">
        <w:rPr>
          <w:rFonts w:ascii="Times New Roman" w:hAnsi="Times New Roman" w:cs="Times New Roman"/>
          <w:sz w:val="16"/>
          <w:szCs w:val="16"/>
        </w:rPr>
        <w:t xml:space="preserve"> Rajab Asaad, “Virtual reality and augmented reality technologies: A closer look,” Nov. 2021,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10.5281/ZENODO.5652297.</w:t>
      </w:r>
    </w:p>
    <w:p w14:paraId="42AAAD60"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[9]</w:t>
      </w:r>
      <w:r w:rsidRPr="00567D8D">
        <w:rPr>
          <w:rFonts w:ascii="Times New Roman" w:hAnsi="Times New Roman" w:cs="Times New Roman"/>
          <w:sz w:val="16"/>
          <w:szCs w:val="16"/>
        </w:rPr>
        <w:tab/>
        <w:t xml:space="preserve">F. </w:t>
      </w:r>
      <w:proofErr w:type="spellStart"/>
      <w:r w:rsidRPr="00567D8D">
        <w:rPr>
          <w:rFonts w:ascii="Times New Roman" w:hAnsi="Times New Roman" w:cs="Times New Roman"/>
          <w:sz w:val="16"/>
          <w:szCs w:val="16"/>
        </w:rPr>
        <w:t>Ercan</w:t>
      </w:r>
      <w:proofErr w:type="spellEnd"/>
      <w:r w:rsidRPr="00567D8D">
        <w:rPr>
          <w:rFonts w:ascii="Times New Roman" w:hAnsi="Times New Roman" w:cs="Times New Roman"/>
          <w:sz w:val="16"/>
          <w:szCs w:val="16"/>
        </w:rPr>
        <w:t xml:space="preserve">, “AN EXAMINATION ON THE USE OF IMMERSIVE REALITY TECHNOLOGIES IN THE TRAVEL AND TOURISM INDUSTRY,” </w:t>
      </w:r>
      <w:r w:rsidRPr="00567D8D">
        <w:rPr>
          <w:rFonts w:ascii="Times New Roman" w:hAnsi="Times New Roman" w:cs="Times New Roman"/>
          <w:i/>
          <w:iCs/>
          <w:sz w:val="16"/>
          <w:szCs w:val="16"/>
        </w:rPr>
        <w:t xml:space="preserve">Bus. </w:t>
      </w:r>
      <w:proofErr w:type="spellStart"/>
      <w:r w:rsidRPr="00567D8D">
        <w:rPr>
          <w:rFonts w:ascii="Times New Roman" w:hAnsi="Times New Roman" w:cs="Times New Roman"/>
          <w:i/>
          <w:iCs/>
          <w:sz w:val="16"/>
          <w:szCs w:val="16"/>
        </w:rPr>
        <w:t>Manag</w:t>
      </w:r>
      <w:proofErr w:type="spellEnd"/>
      <w:r w:rsidRPr="00567D8D">
        <w:rPr>
          <w:rFonts w:ascii="Times New Roman" w:hAnsi="Times New Roman" w:cs="Times New Roman"/>
          <w:i/>
          <w:iCs/>
          <w:sz w:val="16"/>
          <w:szCs w:val="16"/>
        </w:rPr>
        <w:t>. Stud. Int. J.</w:t>
      </w:r>
      <w:r w:rsidRPr="00567D8D">
        <w:rPr>
          <w:rFonts w:ascii="Times New Roman" w:hAnsi="Times New Roman" w:cs="Times New Roman"/>
          <w:sz w:val="16"/>
          <w:szCs w:val="16"/>
        </w:rPr>
        <w:t xml:space="preserve">, vol. 8, no. 2, pp. 2348–2383, Jun. 2020,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10.15295/</w:t>
      </w:r>
      <w:proofErr w:type="gramStart"/>
      <w:r w:rsidRPr="00567D8D">
        <w:rPr>
          <w:rFonts w:ascii="Times New Roman" w:hAnsi="Times New Roman" w:cs="Times New Roman"/>
          <w:sz w:val="16"/>
          <w:szCs w:val="16"/>
        </w:rPr>
        <w:t>bmij.v</w:t>
      </w:r>
      <w:proofErr w:type="gramEnd"/>
      <w:r w:rsidRPr="00567D8D">
        <w:rPr>
          <w:rFonts w:ascii="Times New Roman" w:hAnsi="Times New Roman" w:cs="Times New Roman"/>
          <w:sz w:val="16"/>
          <w:szCs w:val="16"/>
        </w:rPr>
        <w:t>8i2.1510.</w:t>
      </w:r>
    </w:p>
    <w:p w14:paraId="28CA0455"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[10]</w:t>
      </w:r>
      <w:r w:rsidRPr="00567D8D">
        <w:rPr>
          <w:rFonts w:ascii="Times New Roman" w:hAnsi="Times New Roman" w:cs="Times New Roman"/>
          <w:sz w:val="16"/>
          <w:szCs w:val="16"/>
        </w:rPr>
        <w:tab/>
        <w:t>M. R. González-Rodríguez, M. C. Díaz-Fernández, and M. Á. Pino-</w:t>
      </w:r>
      <w:proofErr w:type="spellStart"/>
      <w:r w:rsidRPr="00567D8D">
        <w:rPr>
          <w:rFonts w:ascii="Times New Roman" w:hAnsi="Times New Roman" w:cs="Times New Roman"/>
          <w:sz w:val="16"/>
          <w:szCs w:val="16"/>
        </w:rPr>
        <w:t>Mejías</w:t>
      </w:r>
      <w:proofErr w:type="spellEnd"/>
      <w:r w:rsidRPr="00567D8D">
        <w:rPr>
          <w:rFonts w:ascii="Times New Roman" w:hAnsi="Times New Roman" w:cs="Times New Roman"/>
          <w:sz w:val="16"/>
          <w:szCs w:val="16"/>
        </w:rPr>
        <w:t xml:space="preserve">, “The impact of virtual reality technology on tourists’ experience: a textual data analysis,” </w:t>
      </w:r>
      <w:r w:rsidRPr="00567D8D">
        <w:rPr>
          <w:rFonts w:ascii="Times New Roman" w:hAnsi="Times New Roman" w:cs="Times New Roman"/>
          <w:i/>
          <w:iCs/>
          <w:sz w:val="16"/>
          <w:szCs w:val="16"/>
        </w:rPr>
        <w:t xml:space="preserve">Soft </w:t>
      </w:r>
      <w:proofErr w:type="spellStart"/>
      <w:r w:rsidRPr="00567D8D">
        <w:rPr>
          <w:rFonts w:ascii="Times New Roman" w:hAnsi="Times New Roman" w:cs="Times New Roman"/>
          <w:i/>
          <w:iCs/>
          <w:sz w:val="16"/>
          <w:szCs w:val="16"/>
        </w:rPr>
        <w:t>Comput</w:t>
      </w:r>
      <w:proofErr w:type="spellEnd"/>
      <w:r w:rsidRPr="00567D8D">
        <w:rPr>
          <w:rFonts w:ascii="Times New Roman" w:hAnsi="Times New Roman" w:cs="Times New Roman"/>
          <w:i/>
          <w:iCs/>
          <w:sz w:val="16"/>
          <w:szCs w:val="16"/>
        </w:rPr>
        <w:t>.</w:t>
      </w:r>
      <w:r w:rsidRPr="00567D8D">
        <w:rPr>
          <w:rFonts w:ascii="Times New Roman" w:hAnsi="Times New Roman" w:cs="Times New Roman"/>
          <w:sz w:val="16"/>
          <w:szCs w:val="16"/>
        </w:rPr>
        <w:t xml:space="preserve">, vol. 24, no. 18, pp. 13879–13892, Sep. 2020,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10.1007/s00500-020-04883-y.</w:t>
      </w:r>
    </w:p>
    <w:p w14:paraId="6914FD27"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[11]</w:t>
      </w:r>
      <w:r w:rsidRPr="00567D8D">
        <w:rPr>
          <w:rFonts w:ascii="Times New Roman" w:hAnsi="Times New Roman" w:cs="Times New Roman"/>
          <w:sz w:val="16"/>
          <w:szCs w:val="16"/>
        </w:rPr>
        <w:tab/>
        <w:t xml:space="preserve">M. F. Farah, Z. B. Ramadan, and D. H. </w:t>
      </w:r>
      <w:proofErr w:type="spellStart"/>
      <w:r w:rsidRPr="00567D8D">
        <w:rPr>
          <w:rFonts w:ascii="Times New Roman" w:hAnsi="Times New Roman" w:cs="Times New Roman"/>
          <w:sz w:val="16"/>
          <w:szCs w:val="16"/>
        </w:rPr>
        <w:t>Harb</w:t>
      </w:r>
      <w:proofErr w:type="spellEnd"/>
      <w:r w:rsidRPr="00567D8D">
        <w:rPr>
          <w:rFonts w:ascii="Times New Roman" w:hAnsi="Times New Roman" w:cs="Times New Roman"/>
          <w:sz w:val="16"/>
          <w:szCs w:val="16"/>
        </w:rPr>
        <w:t xml:space="preserve">, “The examination of virtual reality at the intersection of consumer experience, shopping journey and physical retailing,” </w:t>
      </w:r>
      <w:r w:rsidRPr="00567D8D">
        <w:rPr>
          <w:rFonts w:ascii="Times New Roman" w:hAnsi="Times New Roman" w:cs="Times New Roman"/>
          <w:i/>
          <w:iCs/>
          <w:sz w:val="16"/>
          <w:szCs w:val="16"/>
        </w:rPr>
        <w:t xml:space="preserve">J. Retail. </w:t>
      </w:r>
      <w:proofErr w:type="spellStart"/>
      <w:r w:rsidRPr="00567D8D">
        <w:rPr>
          <w:rFonts w:ascii="Times New Roman" w:hAnsi="Times New Roman" w:cs="Times New Roman"/>
          <w:i/>
          <w:iCs/>
          <w:sz w:val="16"/>
          <w:szCs w:val="16"/>
        </w:rPr>
        <w:t>Consum</w:t>
      </w:r>
      <w:proofErr w:type="spellEnd"/>
      <w:r w:rsidRPr="00567D8D">
        <w:rPr>
          <w:rFonts w:ascii="Times New Roman" w:hAnsi="Times New Roman" w:cs="Times New Roman"/>
          <w:i/>
          <w:iCs/>
          <w:sz w:val="16"/>
          <w:szCs w:val="16"/>
        </w:rPr>
        <w:t>. Serv.</w:t>
      </w:r>
      <w:r w:rsidRPr="00567D8D">
        <w:rPr>
          <w:rFonts w:ascii="Times New Roman" w:hAnsi="Times New Roman" w:cs="Times New Roman"/>
          <w:sz w:val="16"/>
          <w:szCs w:val="16"/>
        </w:rPr>
        <w:t xml:space="preserve">, vol. 48, pp. 136–143, May 2019,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10.1016/j.jretconser.2019.02.016.</w:t>
      </w:r>
    </w:p>
    <w:p w14:paraId="6540BDEC"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[12]</w:t>
      </w:r>
      <w:r w:rsidRPr="00567D8D">
        <w:rPr>
          <w:rFonts w:ascii="Times New Roman" w:hAnsi="Times New Roman" w:cs="Times New Roman"/>
          <w:sz w:val="16"/>
          <w:szCs w:val="16"/>
        </w:rPr>
        <w:tab/>
        <w:t xml:space="preserve">M. J. Kim, C.-K. Lee, and T. Jung, “Exploring Consumer </w:t>
      </w:r>
      <w:proofErr w:type="spellStart"/>
      <w:r w:rsidRPr="00567D8D">
        <w:rPr>
          <w:rFonts w:ascii="Times New Roman" w:hAnsi="Times New Roman" w:cs="Times New Roman"/>
          <w:sz w:val="16"/>
          <w:szCs w:val="16"/>
        </w:rPr>
        <w:t>Behavior</w:t>
      </w:r>
      <w:proofErr w:type="spellEnd"/>
      <w:r w:rsidRPr="00567D8D">
        <w:rPr>
          <w:rFonts w:ascii="Times New Roman" w:hAnsi="Times New Roman" w:cs="Times New Roman"/>
          <w:sz w:val="16"/>
          <w:szCs w:val="16"/>
        </w:rPr>
        <w:t xml:space="preserve"> in Virtual Reality Tourism Using an Extended Stimulus-Organism-Response Model,” </w:t>
      </w:r>
      <w:r w:rsidRPr="00567D8D">
        <w:rPr>
          <w:rFonts w:ascii="Times New Roman" w:hAnsi="Times New Roman" w:cs="Times New Roman"/>
          <w:i/>
          <w:iCs/>
          <w:sz w:val="16"/>
          <w:szCs w:val="16"/>
        </w:rPr>
        <w:t>J. Travel Res.</w:t>
      </w:r>
      <w:r w:rsidRPr="00567D8D">
        <w:rPr>
          <w:rFonts w:ascii="Times New Roman" w:hAnsi="Times New Roman" w:cs="Times New Roman"/>
          <w:sz w:val="16"/>
          <w:szCs w:val="16"/>
        </w:rPr>
        <w:t xml:space="preserve">, vol. 59, no. 1, pp. 69–89, Feb. 2020,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10.1177/0047287518818915.</w:t>
      </w:r>
    </w:p>
    <w:p w14:paraId="7FC2F121"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[13]</w:t>
      </w:r>
      <w:r w:rsidRPr="00567D8D">
        <w:rPr>
          <w:rFonts w:ascii="Times New Roman" w:hAnsi="Times New Roman" w:cs="Times New Roman"/>
          <w:sz w:val="16"/>
          <w:szCs w:val="16"/>
        </w:rPr>
        <w:tab/>
        <w:t xml:space="preserve">J. Beck, M. </w:t>
      </w:r>
      <w:proofErr w:type="spellStart"/>
      <w:r w:rsidRPr="00567D8D">
        <w:rPr>
          <w:rFonts w:ascii="Times New Roman" w:hAnsi="Times New Roman" w:cs="Times New Roman"/>
          <w:sz w:val="16"/>
          <w:szCs w:val="16"/>
        </w:rPr>
        <w:t>Rainoldi</w:t>
      </w:r>
      <w:proofErr w:type="spellEnd"/>
      <w:r w:rsidRPr="00567D8D">
        <w:rPr>
          <w:rFonts w:ascii="Times New Roman" w:hAnsi="Times New Roman" w:cs="Times New Roman"/>
          <w:sz w:val="16"/>
          <w:szCs w:val="16"/>
        </w:rPr>
        <w:t xml:space="preserve">, and R. Egger, “Virtual reality in tourism: a state-of-the-art review,” </w:t>
      </w:r>
      <w:r w:rsidRPr="00567D8D">
        <w:rPr>
          <w:rFonts w:ascii="Times New Roman" w:hAnsi="Times New Roman" w:cs="Times New Roman"/>
          <w:i/>
          <w:iCs/>
          <w:sz w:val="16"/>
          <w:szCs w:val="16"/>
        </w:rPr>
        <w:t>Tour. Rev.</w:t>
      </w:r>
      <w:r w:rsidRPr="00567D8D">
        <w:rPr>
          <w:rFonts w:ascii="Times New Roman" w:hAnsi="Times New Roman" w:cs="Times New Roman"/>
          <w:sz w:val="16"/>
          <w:szCs w:val="16"/>
        </w:rPr>
        <w:t xml:space="preserve">, vol. 74, no. 3, pp. 586–612, Jun. 2019,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10.1108/TR-03-2017-0049.</w:t>
      </w:r>
    </w:p>
    <w:p w14:paraId="74A97C7E"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[14]</w:t>
      </w:r>
      <w:r w:rsidRPr="00567D8D">
        <w:rPr>
          <w:rFonts w:ascii="Times New Roman" w:hAnsi="Times New Roman" w:cs="Times New Roman"/>
          <w:sz w:val="16"/>
          <w:szCs w:val="16"/>
        </w:rPr>
        <w:tab/>
        <w:t xml:space="preserve">S. Kumari and N. </w:t>
      </w:r>
      <w:proofErr w:type="spellStart"/>
      <w:r w:rsidRPr="00567D8D">
        <w:rPr>
          <w:rFonts w:ascii="Times New Roman" w:hAnsi="Times New Roman" w:cs="Times New Roman"/>
          <w:sz w:val="16"/>
          <w:szCs w:val="16"/>
        </w:rPr>
        <w:t>Polke</w:t>
      </w:r>
      <w:proofErr w:type="spellEnd"/>
      <w:r w:rsidRPr="00567D8D">
        <w:rPr>
          <w:rFonts w:ascii="Times New Roman" w:hAnsi="Times New Roman" w:cs="Times New Roman"/>
          <w:sz w:val="16"/>
          <w:szCs w:val="16"/>
        </w:rPr>
        <w:t xml:space="preserve">, “Implementation Issues of Augmented Reality and Virtual Reality: A Survey,” in </w:t>
      </w:r>
      <w:r w:rsidRPr="00567D8D">
        <w:rPr>
          <w:rFonts w:ascii="Times New Roman" w:hAnsi="Times New Roman" w:cs="Times New Roman"/>
          <w:i/>
          <w:iCs/>
          <w:sz w:val="16"/>
          <w:szCs w:val="16"/>
        </w:rPr>
        <w:t>International Conference on Intelligent Data Communication Technologies and Internet of Things (ICICI) 2018</w:t>
      </w:r>
      <w:r w:rsidRPr="00567D8D">
        <w:rPr>
          <w:rFonts w:ascii="Times New Roman" w:hAnsi="Times New Roman" w:cs="Times New Roman"/>
          <w:sz w:val="16"/>
          <w:szCs w:val="16"/>
        </w:rPr>
        <w:t xml:space="preserve">, J. Hemanth, X. Fernando, P. </w:t>
      </w:r>
      <w:proofErr w:type="spellStart"/>
      <w:r w:rsidRPr="00567D8D">
        <w:rPr>
          <w:rFonts w:ascii="Times New Roman" w:hAnsi="Times New Roman" w:cs="Times New Roman"/>
          <w:sz w:val="16"/>
          <w:szCs w:val="16"/>
        </w:rPr>
        <w:t>Lafata</w:t>
      </w:r>
      <w:proofErr w:type="spellEnd"/>
      <w:r w:rsidRPr="00567D8D">
        <w:rPr>
          <w:rFonts w:ascii="Times New Roman" w:hAnsi="Times New Roman" w:cs="Times New Roman"/>
          <w:sz w:val="16"/>
          <w:szCs w:val="16"/>
        </w:rPr>
        <w:t xml:space="preserve">, and Z. </w:t>
      </w:r>
      <w:proofErr w:type="spellStart"/>
      <w:r w:rsidRPr="00567D8D">
        <w:rPr>
          <w:rFonts w:ascii="Times New Roman" w:hAnsi="Times New Roman" w:cs="Times New Roman"/>
          <w:sz w:val="16"/>
          <w:szCs w:val="16"/>
        </w:rPr>
        <w:t>Baig</w:t>
      </w:r>
      <w:proofErr w:type="spellEnd"/>
      <w:r w:rsidRPr="00567D8D">
        <w:rPr>
          <w:rFonts w:ascii="Times New Roman" w:hAnsi="Times New Roman" w:cs="Times New Roman"/>
          <w:sz w:val="16"/>
          <w:szCs w:val="16"/>
        </w:rPr>
        <w:t xml:space="preserve">, Eds., in Lecture Notes on Data Engineering and Communications Technologies, vol. 26. Cham: Springer International Publishing, 2019, pp. 853–861. </w:t>
      </w:r>
      <w:proofErr w:type="spellStart"/>
      <w:r w:rsidRPr="00567D8D">
        <w:rPr>
          <w:rFonts w:ascii="Times New Roman" w:hAnsi="Times New Roman" w:cs="Times New Roman"/>
          <w:sz w:val="16"/>
          <w:szCs w:val="16"/>
        </w:rPr>
        <w:t>doi</w:t>
      </w:r>
      <w:proofErr w:type="spellEnd"/>
      <w:r w:rsidRPr="00567D8D">
        <w:rPr>
          <w:rFonts w:ascii="Times New Roman" w:hAnsi="Times New Roman" w:cs="Times New Roman"/>
          <w:sz w:val="16"/>
          <w:szCs w:val="16"/>
        </w:rPr>
        <w:t>: 10.1007/978-3-030-03146-6_97.</w:t>
      </w:r>
    </w:p>
    <w:p w14:paraId="2519D135" w14:textId="77777777" w:rsidR="00567D8D" w:rsidRPr="00567D8D" w:rsidRDefault="00567D8D" w:rsidP="00B9179F">
      <w:pPr>
        <w:pStyle w:val="Bibliography"/>
        <w:ind w:left="720" w:hanging="720"/>
        <w:jc w:val="both"/>
        <w:rPr>
          <w:rFonts w:ascii="Times New Roman" w:hAnsi="Times New Roman" w:cs="Times New Roman"/>
          <w:sz w:val="16"/>
          <w:szCs w:val="16"/>
        </w:rPr>
      </w:pPr>
      <w:r w:rsidRPr="00567D8D">
        <w:rPr>
          <w:rFonts w:ascii="Times New Roman" w:hAnsi="Times New Roman" w:cs="Times New Roman"/>
          <w:sz w:val="16"/>
          <w:szCs w:val="16"/>
        </w:rPr>
        <w:t>[15]</w:t>
      </w:r>
      <w:r w:rsidRPr="00567D8D">
        <w:rPr>
          <w:rFonts w:ascii="Times New Roman" w:hAnsi="Times New Roman" w:cs="Times New Roman"/>
          <w:sz w:val="16"/>
          <w:szCs w:val="16"/>
        </w:rPr>
        <w:tab/>
        <w:t xml:space="preserve">A. Nayyar, B. Mahapatra, D. Le, and G. </w:t>
      </w:r>
      <w:proofErr w:type="spellStart"/>
      <w:r w:rsidRPr="00567D8D">
        <w:rPr>
          <w:rFonts w:ascii="Times New Roman" w:hAnsi="Times New Roman" w:cs="Times New Roman"/>
          <w:sz w:val="16"/>
          <w:szCs w:val="16"/>
        </w:rPr>
        <w:t>Suseendran</w:t>
      </w:r>
      <w:proofErr w:type="spellEnd"/>
      <w:r w:rsidRPr="00567D8D">
        <w:rPr>
          <w:rFonts w:ascii="Times New Roman" w:hAnsi="Times New Roman" w:cs="Times New Roman"/>
          <w:sz w:val="16"/>
          <w:szCs w:val="16"/>
        </w:rPr>
        <w:t xml:space="preserve">, “Virtual Reality (VR) &amp; Augmented Reality (AR) technologies for tourism and hospitality industry,” </w:t>
      </w:r>
      <w:r w:rsidRPr="00567D8D">
        <w:rPr>
          <w:rFonts w:ascii="Times New Roman" w:hAnsi="Times New Roman" w:cs="Times New Roman"/>
          <w:i/>
          <w:iCs/>
          <w:sz w:val="16"/>
          <w:szCs w:val="16"/>
        </w:rPr>
        <w:t>Int. J. Eng. Technol.</w:t>
      </w:r>
      <w:r w:rsidRPr="00567D8D">
        <w:rPr>
          <w:rFonts w:ascii="Times New Roman" w:hAnsi="Times New Roman" w:cs="Times New Roman"/>
          <w:sz w:val="16"/>
          <w:szCs w:val="16"/>
        </w:rPr>
        <w:t>, vol. 7, no. 2.21, pp. 156–160, 2018.</w:t>
      </w:r>
    </w:p>
    <w:p w14:paraId="73D40DBB" w14:textId="273B1846" w:rsidR="000B5B2F" w:rsidRPr="00567D8D" w:rsidRDefault="00567D8D" w:rsidP="00B9179F">
      <w:pPr>
        <w:pStyle w:val="BodyText"/>
        <w:spacing w:after="0" w:line="240" w:lineRule="auto"/>
        <w:ind w:left="720" w:hanging="720"/>
        <w:rPr>
          <w:sz w:val="16"/>
          <w:szCs w:val="16"/>
        </w:rPr>
      </w:pPr>
      <w:r w:rsidRPr="00567D8D">
        <w:rPr>
          <w:sz w:val="16"/>
          <w:szCs w:val="16"/>
        </w:rPr>
        <w:t>[16]</w:t>
      </w:r>
      <w:r w:rsidRPr="00567D8D">
        <w:rPr>
          <w:sz w:val="16"/>
          <w:szCs w:val="16"/>
        </w:rPr>
        <w:tab/>
      </w:r>
      <w:r w:rsidR="0079070C">
        <w:rPr>
          <w:sz w:val="16"/>
          <w:szCs w:val="16"/>
        </w:rPr>
        <w:tab/>
      </w:r>
      <w:r w:rsidRPr="00567D8D">
        <w:rPr>
          <w:sz w:val="16"/>
          <w:szCs w:val="16"/>
        </w:rPr>
        <w:t xml:space="preserve">L. </w:t>
      </w:r>
      <w:proofErr w:type="spellStart"/>
      <w:r w:rsidRPr="00567D8D">
        <w:rPr>
          <w:sz w:val="16"/>
          <w:szCs w:val="16"/>
        </w:rPr>
        <w:t>Neuburger</w:t>
      </w:r>
      <w:proofErr w:type="spellEnd"/>
      <w:r w:rsidRPr="00567D8D">
        <w:rPr>
          <w:sz w:val="16"/>
          <w:szCs w:val="16"/>
        </w:rPr>
        <w:t>, J. Beck, and R. Egger, “Chapter 9 The ‘</w:t>
      </w:r>
      <w:proofErr w:type="spellStart"/>
      <w:r w:rsidRPr="00567D8D">
        <w:rPr>
          <w:sz w:val="16"/>
          <w:szCs w:val="16"/>
        </w:rPr>
        <w:t>Phygital</w:t>
      </w:r>
      <w:proofErr w:type="spellEnd"/>
      <w:r w:rsidRPr="00567D8D">
        <w:rPr>
          <w:sz w:val="16"/>
          <w:szCs w:val="16"/>
        </w:rPr>
        <w:t xml:space="preserve">’ Tourist Experience: The Use of Augmented and Virtual Reality in Destination Marketing,” in </w:t>
      </w:r>
      <w:r w:rsidRPr="00567D8D">
        <w:rPr>
          <w:i/>
          <w:iCs/>
          <w:sz w:val="16"/>
          <w:szCs w:val="16"/>
        </w:rPr>
        <w:t>Tourism Planning and Destination Marketing</w:t>
      </w:r>
      <w:r w:rsidRPr="00567D8D">
        <w:rPr>
          <w:sz w:val="16"/>
          <w:szCs w:val="16"/>
        </w:rPr>
        <w:t xml:space="preserve">, M. A. Camilleri, Ed., Emerald Publishing Limited, 2018, pp. 183–202. </w:t>
      </w:r>
      <w:proofErr w:type="spellStart"/>
      <w:r w:rsidRPr="00567D8D">
        <w:rPr>
          <w:sz w:val="16"/>
          <w:szCs w:val="16"/>
        </w:rPr>
        <w:t>doi</w:t>
      </w:r>
      <w:proofErr w:type="spellEnd"/>
      <w:r w:rsidRPr="00567D8D">
        <w:rPr>
          <w:sz w:val="16"/>
          <w:szCs w:val="16"/>
        </w:rPr>
        <w:t>: 10.1108/978-1-78756-291-220181009.</w:t>
      </w:r>
    </w:p>
    <w:p w14:paraId="291FC415" w14:textId="77777777" w:rsidR="000B5B2F" w:rsidRPr="000B5B2F" w:rsidRDefault="000B5B2F" w:rsidP="000B5B2F">
      <w:pPr>
        <w:rPr>
          <w:rFonts w:eastAsia="MS Mincho"/>
        </w:rPr>
      </w:pPr>
    </w:p>
    <w:p w14:paraId="42B22AED" w14:textId="77777777" w:rsidR="000B5B2F" w:rsidRPr="000B5B2F" w:rsidRDefault="000B5B2F" w:rsidP="000B5B2F">
      <w:pPr>
        <w:rPr>
          <w:rFonts w:eastAsia="MS Mincho"/>
        </w:rPr>
      </w:pPr>
    </w:p>
    <w:p w14:paraId="4825A302" w14:textId="77777777" w:rsidR="000B5B2F" w:rsidRDefault="000B5B2F" w:rsidP="000B5B2F">
      <w:pPr>
        <w:rPr>
          <w:rFonts w:eastAsia="MS Mincho"/>
        </w:rPr>
      </w:pPr>
    </w:p>
    <w:p w14:paraId="74509BED" w14:textId="2D0F1627" w:rsidR="00E97BB5" w:rsidRPr="007F2B34" w:rsidRDefault="000B5B2F" w:rsidP="00E544D7">
      <w:pPr>
        <w:jc w:val="both"/>
      </w:pPr>
      <w:r>
        <w:rPr>
          <w:rFonts w:eastAsia="MS Mincho"/>
        </w:rPr>
        <w:tab/>
      </w:r>
      <w:r>
        <w:rPr>
          <w:rFonts w:eastAsia="MS Mincho"/>
        </w:rPr>
        <w:tab/>
      </w:r>
      <w:r>
        <w:rPr>
          <w:rFonts w:eastAsia="MS Mincho"/>
        </w:rPr>
        <w:tab/>
      </w:r>
      <w:bookmarkStart w:id="2" w:name="_Hlk146238378"/>
    </w:p>
    <w:p w14:paraId="537AD818" w14:textId="77777777" w:rsidR="00E97BB5" w:rsidRPr="007F2B34" w:rsidRDefault="00E97BB5" w:rsidP="00E97BB5">
      <w:pPr>
        <w:jc w:val="both"/>
      </w:pPr>
    </w:p>
    <w:bookmarkEnd w:id="2"/>
    <w:p w14:paraId="66EB668E" w14:textId="77777777"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19F2B" w14:textId="77777777" w:rsidR="00AB7805" w:rsidRDefault="00AB7805" w:rsidP="001E64C4">
      <w:r>
        <w:separator/>
      </w:r>
    </w:p>
  </w:endnote>
  <w:endnote w:type="continuationSeparator" w:id="0">
    <w:p w14:paraId="4EB5F3A7" w14:textId="77777777" w:rsidR="00AB7805" w:rsidRDefault="00AB780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105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5B67A2" w14:textId="77777777" w:rsidR="00AB7805" w:rsidRDefault="00AB7805" w:rsidP="001E64C4">
      <w:r>
        <w:separator/>
      </w:r>
    </w:p>
  </w:footnote>
  <w:footnote w:type="continuationSeparator" w:id="0">
    <w:p w14:paraId="1EF19380" w14:textId="77777777" w:rsidR="00AB7805" w:rsidRDefault="00AB780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B5A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227DF"/>
    <w:rsid w:val="00036715"/>
    <w:rsid w:val="0004061B"/>
    <w:rsid w:val="0004390D"/>
    <w:rsid w:val="00044CB5"/>
    <w:rsid w:val="00046FB8"/>
    <w:rsid w:val="000478D4"/>
    <w:rsid w:val="00047AC2"/>
    <w:rsid w:val="00053B3D"/>
    <w:rsid w:val="00070FAB"/>
    <w:rsid w:val="000925C8"/>
    <w:rsid w:val="00094158"/>
    <w:rsid w:val="00097B44"/>
    <w:rsid w:val="000A0AE7"/>
    <w:rsid w:val="000A5297"/>
    <w:rsid w:val="000A6786"/>
    <w:rsid w:val="000B4641"/>
    <w:rsid w:val="000B5B2F"/>
    <w:rsid w:val="000D4F97"/>
    <w:rsid w:val="000D5355"/>
    <w:rsid w:val="000F456A"/>
    <w:rsid w:val="0010711E"/>
    <w:rsid w:val="0011653D"/>
    <w:rsid w:val="00120BAD"/>
    <w:rsid w:val="00121D28"/>
    <w:rsid w:val="00125E34"/>
    <w:rsid w:val="00127EDD"/>
    <w:rsid w:val="00151914"/>
    <w:rsid w:val="00156D4A"/>
    <w:rsid w:val="0018330F"/>
    <w:rsid w:val="00184A63"/>
    <w:rsid w:val="0019482C"/>
    <w:rsid w:val="001B204E"/>
    <w:rsid w:val="001B5C13"/>
    <w:rsid w:val="001C17A4"/>
    <w:rsid w:val="001D14BC"/>
    <w:rsid w:val="001D1907"/>
    <w:rsid w:val="001D2353"/>
    <w:rsid w:val="001D4508"/>
    <w:rsid w:val="001D7998"/>
    <w:rsid w:val="001E48C1"/>
    <w:rsid w:val="001E64C4"/>
    <w:rsid w:val="001F08CC"/>
    <w:rsid w:val="00205572"/>
    <w:rsid w:val="002165A6"/>
    <w:rsid w:val="002318EA"/>
    <w:rsid w:val="00237505"/>
    <w:rsid w:val="00240391"/>
    <w:rsid w:val="002466B0"/>
    <w:rsid w:val="002504E4"/>
    <w:rsid w:val="00276735"/>
    <w:rsid w:val="00280068"/>
    <w:rsid w:val="00284C20"/>
    <w:rsid w:val="002864A3"/>
    <w:rsid w:val="00290439"/>
    <w:rsid w:val="00292EF9"/>
    <w:rsid w:val="00296792"/>
    <w:rsid w:val="002A720D"/>
    <w:rsid w:val="002B3B81"/>
    <w:rsid w:val="002B40E8"/>
    <w:rsid w:val="002C1EB7"/>
    <w:rsid w:val="002D06C4"/>
    <w:rsid w:val="002D49CD"/>
    <w:rsid w:val="002E1666"/>
    <w:rsid w:val="002E17E9"/>
    <w:rsid w:val="002F78DD"/>
    <w:rsid w:val="00310C15"/>
    <w:rsid w:val="00320840"/>
    <w:rsid w:val="003208EC"/>
    <w:rsid w:val="00326BEB"/>
    <w:rsid w:val="00326D71"/>
    <w:rsid w:val="00337611"/>
    <w:rsid w:val="003560D6"/>
    <w:rsid w:val="00387E39"/>
    <w:rsid w:val="00390F41"/>
    <w:rsid w:val="0039620F"/>
    <w:rsid w:val="003A25A5"/>
    <w:rsid w:val="003A47B5"/>
    <w:rsid w:val="003A59A6"/>
    <w:rsid w:val="003B74B1"/>
    <w:rsid w:val="003F40DF"/>
    <w:rsid w:val="00402841"/>
    <w:rsid w:val="00402C25"/>
    <w:rsid w:val="004059FE"/>
    <w:rsid w:val="004171C7"/>
    <w:rsid w:val="0042166F"/>
    <w:rsid w:val="00425508"/>
    <w:rsid w:val="00430355"/>
    <w:rsid w:val="00432B87"/>
    <w:rsid w:val="004445B3"/>
    <w:rsid w:val="00444B6F"/>
    <w:rsid w:val="004502B8"/>
    <w:rsid w:val="004562BA"/>
    <w:rsid w:val="004601BC"/>
    <w:rsid w:val="0046220E"/>
    <w:rsid w:val="00466548"/>
    <w:rsid w:val="00466683"/>
    <w:rsid w:val="00484EE4"/>
    <w:rsid w:val="00485B8B"/>
    <w:rsid w:val="0048642A"/>
    <w:rsid w:val="004C04C8"/>
    <w:rsid w:val="004C3DF5"/>
    <w:rsid w:val="004D2704"/>
    <w:rsid w:val="004E0B04"/>
    <w:rsid w:val="004E7372"/>
    <w:rsid w:val="00525FAE"/>
    <w:rsid w:val="00526CE4"/>
    <w:rsid w:val="00530820"/>
    <w:rsid w:val="00550065"/>
    <w:rsid w:val="00552F05"/>
    <w:rsid w:val="005678B9"/>
    <w:rsid w:val="00567D8D"/>
    <w:rsid w:val="0057315D"/>
    <w:rsid w:val="0057619C"/>
    <w:rsid w:val="005818F8"/>
    <w:rsid w:val="005921AF"/>
    <w:rsid w:val="0059550D"/>
    <w:rsid w:val="005957E3"/>
    <w:rsid w:val="005974A7"/>
    <w:rsid w:val="005A43EA"/>
    <w:rsid w:val="005A524F"/>
    <w:rsid w:val="005B520E"/>
    <w:rsid w:val="005B535B"/>
    <w:rsid w:val="005C1954"/>
    <w:rsid w:val="005C2287"/>
    <w:rsid w:val="005F10BD"/>
    <w:rsid w:val="005F3022"/>
    <w:rsid w:val="006108A4"/>
    <w:rsid w:val="006122E9"/>
    <w:rsid w:val="00617501"/>
    <w:rsid w:val="00627F4C"/>
    <w:rsid w:val="00655A28"/>
    <w:rsid w:val="00656243"/>
    <w:rsid w:val="0068503A"/>
    <w:rsid w:val="006907C2"/>
    <w:rsid w:val="0069740E"/>
    <w:rsid w:val="006B577B"/>
    <w:rsid w:val="006C4648"/>
    <w:rsid w:val="006D63BC"/>
    <w:rsid w:val="006E4A25"/>
    <w:rsid w:val="006E71A4"/>
    <w:rsid w:val="006F5CDB"/>
    <w:rsid w:val="0070334B"/>
    <w:rsid w:val="00703ECC"/>
    <w:rsid w:val="00705409"/>
    <w:rsid w:val="007110C2"/>
    <w:rsid w:val="0072064C"/>
    <w:rsid w:val="00743C8B"/>
    <w:rsid w:val="007442B3"/>
    <w:rsid w:val="007467D9"/>
    <w:rsid w:val="00750495"/>
    <w:rsid w:val="00753F7B"/>
    <w:rsid w:val="007568AD"/>
    <w:rsid w:val="007614CE"/>
    <w:rsid w:val="007633D0"/>
    <w:rsid w:val="007677FF"/>
    <w:rsid w:val="00767BF4"/>
    <w:rsid w:val="00787C5A"/>
    <w:rsid w:val="0079070C"/>
    <w:rsid w:val="00790C81"/>
    <w:rsid w:val="007919DE"/>
    <w:rsid w:val="00791BBC"/>
    <w:rsid w:val="007A78FF"/>
    <w:rsid w:val="007C0308"/>
    <w:rsid w:val="007D34B6"/>
    <w:rsid w:val="007E43A8"/>
    <w:rsid w:val="007F00F0"/>
    <w:rsid w:val="007F51B1"/>
    <w:rsid w:val="008014D2"/>
    <w:rsid w:val="008054BC"/>
    <w:rsid w:val="0081777C"/>
    <w:rsid w:val="00821B54"/>
    <w:rsid w:val="00823839"/>
    <w:rsid w:val="00824CC6"/>
    <w:rsid w:val="0083305D"/>
    <w:rsid w:val="00833BE5"/>
    <w:rsid w:val="008609CA"/>
    <w:rsid w:val="00885BE9"/>
    <w:rsid w:val="00897379"/>
    <w:rsid w:val="008979F3"/>
    <w:rsid w:val="008A3064"/>
    <w:rsid w:val="008A3AFE"/>
    <w:rsid w:val="008A55B5"/>
    <w:rsid w:val="008A75C8"/>
    <w:rsid w:val="008B5270"/>
    <w:rsid w:val="008C3472"/>
    <w:rsid w:val="008C7A6B"/>
    <w:rsid w:val="008F3F54"/>
    <w:rsid w:val="00922A20"/>
    <w:rsid w:val="00924FB9"/>
    <w:rsid w:val="0092568F"/>
    <w:rsid w:val="0093451E"/>
    <w:rsid w:val="00935A83"/>
    <w:rsid w:val="00962EA3"/>
    <w:rsid w:val="00964D0B"/>
    <w:rsid w:val="009717BA"/>
    <w:rsid w:val="0097508D"/>
    <w:rsid w:val="00992DD2"/>
    <w:rsid w:val="009B3E15"/>
    <w:rsid w:val="009D170D"/>
    <w:rsid w:val="009D5058"/>
    <w:rsid w:val="009D5C00"/>
    <w:rsid w:val="009E4060"/>
    <w:rsid w:val="009E652C"/>
    <w:rsid w:val="009F04BC"/>
    <w:rsid w:val="009F4A1E"/>
    <w:rsid w:val="009F5179"/>
    <w:rsid w:val="00A06652"/>
    <w:rsid w:val="00A113CD"/>
    <w:rsid w:val="00A234AF"/>
    <w:rsid w:val="00A236A0"/>
    <w:rsid w:val="00A27160"/>
    <w:rsid w:val="00A44643"/>
    <w:rsid w:val="00A510F7"/>
    <w:rsid w:val="00A958D4"/>
    <w:rsid w:val="00AA0700"/>
    <w:rsid w:val="00AA52A8"/>
    <w:rsid w:val="00AA650C"/>
    <w:rsid w:val="00AB3C1F"/>
    <w:rsid w:val="00AB3C9A"/>
    <w:rsid w:val="00AB7279"/>
    <w:rsid w:val="00AB7805"/>
    <w:rsid w:val="00AC0A32"/>
    <w:rsid w:val="00AC20D5"/>
    <w:rsid w:val="00AC2DCF"/>
    <w:rsid w:val="00AC6519"/>
    <w:rsid w:val="00AD601F"/>
    <w:rsid w:val="00B0160B"/>
    <w:rsid w:val="00B14604"/>
    <w:rsid w:val="00B20C8E"/>
    <w:rsid w:val="00B325AC"/>
    <w:rsid w:val="00B444C2"/>
    <w:rsid w:val="00B53434"/>
    <w:rsid w:val="00B62E35"/>
    <w:rsid w:val="00B63273"/>
    <w:rsid w:val="00B82A65"/>
    <w:rsid w:val="00B82CC6"/>
    <w:rsid w:val="00B83B1D"/>
    <w:rsid w:val="00B85806"/>
    <w:rsid w:val="00B9179F"/>
    <w:rsid w:val="00B94EA6"/>
    <w:rsid w:val="00B95EE8"/>
    <w:rsid w:val="00BB0045"/>
    <w:rsid w:val="00BB2607"/>
    <w:rsid w:val="00BD1A59"/>
    <w:rsid w:val="00BE05AD"/>
    <w:rsid w:val="00BF2D1C"/>
    <w:rsid w:val="00BF4B19"/>
    <w:rsid w:val="00C0280F"/>
    <w:rsid w:val="00C038DA"/>
    <w:rsid w:val="00C05F7C"/>
    <w:rsid w:val="00C17E44"/>
    <w:rsid w:val="00C31E49"/>
    <w:rsid w:val="00C34A59"/>
    <w:rsid w:val="00C45595"/>
    <w:rsid w:val="00C6208F"/>
    <w:rsid w:val="00C64B0C"/>
    <w:rsid w:val="00C6663D"/>
    <w:rsid w:val="00C703F9"/>
    <w:rsid w:val="00C752A5"/>
    <w:rsid w:val="00C77D87"/>
    <w:rsid w:val="00CB0271"/>
    <w:rsid w:val="00CB66E6"/>
    <w:rsid w:val="00CE17F3"/>
    <w:rsid w:val="00CE2F6E"/>
    <w:rsid w:val="00CF205F"/>
    <w:rsid w:val="00CF25D6"/>
    <w:rsid w:val="00CF3A6C"/>
    <w:rsid w:val="00D01167"/>
    <w:rsid w:val="00D35A01"/>
    <w:rsid w:val="00D521CA"/>
    <w:rsid w:val="00D55617"/>
    <w:rsid w:val="00D6227A"/>
    <w:rsid w:val="00D64F29"/>
    <w:rsid w:val="00D714A0"/>
    <w:rsid w:val="00D9156D"/>
    <w:rsid w:val="00D96E5B"/>
    <w:rsid w:val="00DB42A0"/>
    <w:rsid w:val="00DC2972"/>
    <w:rsid w:val="00E11872"/>
    <w:rsid w:val="00E11FC1"/>
    <w:rsid w:val="00E223A7"/>
    <w:rsid w:val="00E252D1"/>
    <w:rsid w:val="00E4198B"/>
    <w:rsid w:val="00E43D23"/>
    <w:rsid w:val="00E544D7"/>
    <w:rsid w:val="00E54A51"/>
    <w:rsid w:val="00E55F1D"/>
    <w:rsid w:val="00E657A0"/>
    <w:rsid w:val="00E66965"/>
    <w:rsid w:val="00E73BB2"/>
    <w:rsid w:val="00E847EA"/>
    <w:rsid w:val="00E91219"/>
    <w:rsid w:val="00E97BB5"/>
    <w:rsid w:val="00E97E42"/>
    <w:rsid w:val="00EA506F"/>
    <w:rsid w:val="00EA53DF"/>
    <w:rsid w:val="00EC3223"/>
    <w:rsid w:val="00EC6857"/>
    <w:rsid w:val="00EE4362"/>
    <w:rsid w:val="00EF18D7"/>
    <w:rsid w:val="00EF1E8A"/>
    <w:rsid w:val="00EF3A1A"/>
    <w:rsid w:val="00F05ECF"/>
    <w:rsid w:val="00F23229"/>
    <w:rsid w:val="00F26636"/>
    <w:rsid w:val="00F41844"/>
    <w:rsid w:val="00F531E1"/>
    <w:rsid w:val="00F63FD0"/>
    <w:rsid w:val="00F93C90"/>
    <w:rsid w:val="00F96386"/>
    <w:rsid w:val="00FA2215"/>
    <w:rsid w:val="00FA3271"/>
    <w:rsid w:val="00FA5537"/>
    <w:rsid w:val="00FA7465"/>
    <w:rsid w:val="00FB0705"/>
    <w:rsid w:val="00FB2DCB"/>
    <w:rsid w:val="00FB638D"/>
    <w:rsid w:val="00FC2E04"/>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72F763"/>
  <w15:docId w15:val="{326AC984-0300-47BB-A056-61117268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Bibliography">
    <w:name w:val="Bibliography"/>
    <w:basedOn w:val="Normal"/>
    <w:next w:val="Normal"/>
    <w:uiPriority w:val="37"/>
    <w:semiHidden/>
    <w:unhideWhenUsed/>
    <w:rsid w:val="00567D8D"/>
    <w:pPr>
      <w:spacing w:after="160" w:line="256" w:lineRule="auto"/>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36206">
      <w:bodyDiv w:val="1"/>
      <w:marLeft w:val="0"/>
      <w:marRight w:val="0"/>
      <w:marTop w:val="0"/>
      <w:marBottom w:val="0"/>
      <w:divBdr>
        <w:top w:val="none" w:sz="0" w:space="0" w:color="auto"/>
        <w:left w:val="none" w:sz="0" w:space="0" w:color="auto"/>
        <w:bottom w:val="none" w:sz="0" w:space="0" w:color="auto"/>
        <w:right w:val="none" w:sz="0" w:space="0" w:color="auto"/>
      </w:divBdr>
    </w:div>
    <w:div w:id="45044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5</Pages>
  <Words>7683</Words>
  <Characters>43796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Jayamani Jayaraman</cp:lastModifiedBy>
  <cp:revision>202</cp:revision>
  <cp:lastPrinted>2014-07-26T15:11:00Z</cp:lastPrinted>
  <dcterms:created xsi:type="dcterms:W3CDTF">2022-06-17T12:11:00Z</dcterms:created>
  <dcterms:modified xsi:type="dcterms:W3CDTF">2023-09-23T18:54:00Z</dcterms:modified>
</cp:coreProperties>
</file>