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FC0F9" w14:textId="5660D7F0" w:rsidR="004830C7" w:rsidRPr="00AA7143" w:rsidRDefault="00C96597" w:rsidP="001617F7">
      <w:pPr>
        <w:pStyle w:val="NoSpacing"/>
        <w:spacing w:line="360" w:lineRule="auto"/>
        <w:jc w:val="center"/>
        <w:rPr>
          <w:rFonts w:ascii="Times New Roman" w:hAnsi="Times New Roman" w:cs="Times New Roman"/>
          <w:b/>
          <w:bCs/>
          <w:sz w:val="24"/>
          <w:szCs w:val="24"/>
          <w:lang w:val="en-US"/>
        </w:rPr>
      </w:pPr>
      <w:r w:rsidRPr="00AA7143">
        <w:rPr>
          <w:rFonts w:ascii="Times New Roman" w:hAnsi="Times New Roman" w:cs="Times New Roman"/>
          <w:b/>
          <w:bCs/>
          <w:sz w:val="24"/>
          <w:szCs w:val="24"/>
          <w:lang w:val="en-US"/>
        </w:rPr>
        <w:t xml:space="preserve">TECHNOLOGIES, CHALLENGES AND SOLUTIONS IN </w:t>
      </w:r>
      <w:r w:rsidR="004830C7" w:rsidRPr="00AA7143">
        <w:rPr>
          <w:rFonts w:ascii="Times New Roman" w:hAnsi="Times New Roman" w:cs="Times New Roman"/>
          <w:b/>
          <w:bCs/>
          <w:sz w:val="24"/>
          <w:szCs w:val="24"/>
          <w:lang w:val="en-US"/>
        </w:rPr>
        <w:t>MECHANI</w:t>
      </w:r>
      <w:r w:rsidR="002F6D70">
        <w:rPr>
          <w:rFonts w:ascii="Times New Roman" w:hAnsi="Times New Roman" w:cs="Times New Roman"/>
          <w:b/>
          <w:bCs/>
          <w:sz w:val="24"/>
          <w:szCs w:val="24"/>
          <w:lang w:val="en-US"/>
        </w:rPr>
        <w:t>CAL</w:t>
      </w:r>
      <w:r w:rsidR="004830C7" w:rsidRPr="00AA7143">
        <w:rPr>
          <w:rFonts w:ascii="Times New Roman" w:hAnsi="Times New Roman" w:cs="Times New Roman"/>
          <w:b/>
          <w:bCs/>
          <w:sz w:val="24"/>
          <w:szCs w:val="24"/>
          <w:lang w:val="en-US"/>
        </w:rPr>
        <w:t xml:space="preserve"> </w:t>
      </w:r>
      <w:r w:rsidRPr="00AA7143">
        <w:rPr>
          <w:rFonts w:ascii="Times New Roman" w:hAnsi="Times New Roman" w:cs="Times New Roman"/>
          <w:b/>
          <w:bCs/>
          <w:sz w:val="24"/>
          <w:szCs w:val="24"/>
          <w:lang w:val="en-US"/>
        </w:rPr>
        <w:t>HARVESTING OF</w:t>
      </w:r>
      <w:r w:rsidR="004830C7" w:rsidRPr="00AA7143">
        <w:rPr>
          <w:rFonts w:ascii="Times New Roman" w:hAnsi="Times New Roman" w:cs="Times New Roman"/>
          <w:b/>
          <w:bCs/>
          <w:sz w:val="24"/>
          <w:szCs w:val="24"/>
          <w:lang w:val="en-US"/>
        </w:rPr>
        <w:t xml:space="preserve"> COTTON: INDIAN PERSPECTIVE</w:t>
      </w:r>
    </w:p>
    <w:p w14:paraId="7F4DF7B6" w14:textId="21B82BE4" w:rsidR="00BB7844" w:rsidRDefault="00BB7844" w:rsidP="00ED586F">
      <w:pPr>
        <w:pStyle w:val="NoSpacing"/>
        <w:jc w:val="center"/>
        <w:rPr>
          <w:rFonts w:ascii="Times New Roman" w:hAnsi="Times New Roman" w:cs="Times New Roman"/>
          <w:b/>
          <w:bCs/>
          <w:sz w:val="24"/>
          <w:szCs w:val="24"/>
          <w:lang w:val="en-US"/>
        </w:rPr>
      </w:pPr>
      <w:r w:rsidRPr="00AA7143">
        <w:rPr>
          <w:rFonts w:ascii="Times New Roman" w:hAnsi="Times New Roman" w:cs="Times New Roman"/>
          <w:b/>
          <w:bCs/>
          <w:sz w:val="24"/>
          <w:szCs w:val="24"/>
          <w:lang w:val="en-US"/>
        </w:rPr>
        <w:t>Sheshrao Kautkar</w:t>
      </w:r>
      <w:r w:rsidR="001617F7" w:rsidRPr="001617F7">
        <w:rPr>
          <w:rFonts w:ascii="Times New Roman" w:hAnsi="Times New Roman" w:cs="Times New Roman"/>
          <w:b/>
          <w:bCs/>
          <w:sz w:val="24"/>
          <w:szCs w:val="24"/>
          <w:vertAlign w:val="superscript"/>
          <w:lang w:val="en-US"/>
        </w:rPr>
        <w:t>1</w:t>
      </w:r>
      <w:r w:rsidRPr="00AA7143">
        <w:rPr>
          <w:rFonts w:ascii="Times New Roman" w:hAnsi="Times New Roman" w:cs="Times New Roman"/>
          <w:b/>
          <w:bCs/>
          <w:sz w:val="24"/>
          <w:szCs w:val="24"/>
          <w:lang w:val="en-US"/>
        </w:rPr>
        <w:t>, S. K. Shukla</w:t>
      </w:r>
      <w:r w:rsidR="001617F7" w:rsidRPr="001617F7">
        <w:rPr>
          <w:rFonts w:ascii="Times New Roman" w:hAnsi="Times New Roman" w:cs="Times New Roman"/>
          <w:b/>
          <w:bCs/>
          <w:sz w:val="24"/>
          <w:szCs w:val="24"/>
          <w:vertAlign w:val="superscript"/>
          <w:lang w:val="en-US"/>
        </w:rPr>
        <w:t>2</w:t>
      </w:r>
      <w:r w:rsidR="0095133C">
        <w:rPr>
          <w:rFonts w:ascii="Times New Roman" w:hAnsi="Times New Roman" w:cs="Times New Roman"/>
          <w:b/>
          <w:bCs/>
          <w:sz w:val="24"/>
          <w:szCs w:val="24"/>
          <w:lang w:val="en-US"/>
        </w:rPr>
        <w:t xml:space="preserve">, </w:t>
      </w:r>
      <w:r w:rsidRPr="00AA7143">
        <w:rPr>
          <w:rFonts w:ascii="Times New Roman" w:hAnsi="Times New Roman" w:cs="Times New Roman"/>
          <w:b/>
          <w:bCs/>
          <w:sz w:val="24"/>
          <w:szCs w:val="24"/>
          <w:lang w:val="en-US"/>
        </w:rPr>
        <w:t>V. G. Arude</w:t>
      </w:r>
      <w:r w:rsidR="001617F7" w:rsidRPr="001617F7">
        <w:rPr>
          <w:rFonts w:ascii="Times New Roman" w:hAnsi="Times New Roman" w:cs="Times New Roman"/>
          <w:b/>
          <w:bCs/>
          <w:sz w:val="24"/>
          <w:szCs w:val="24"/>
          <w:vertAlign w:val="superscript"/>
          <w:lang w:val="en-US"/>
        </w:rPr>
        <w:t>3</w:t>
      </w:r>
      <w:r w:rsidR="0095133C">
        <w:rPr>
          <w:rFonts w:ascii="Times New Roman" w:hAnsi="Times New Roman" w:cs="Times New Roman"/>
          <w:b/>
          <w:bCs/>
          <w:sz w:val="24"/>
          <w:szCs w:val="24"/>
          <w:lang w:val="en-US"/>
        </w:rPr>
        <w:t xml:space="preserve"> and Varsha Satankar</w:t>
      </w:r>
      <w:r w:rsidR="001617F7" w:rsidRPr="001617F7">
        <w:rPr>
          <w:rFonts w:ascii="Times New Roman" w:hAnsi="Times New Roman" w:cs="Times New Roman"/>
          <w:b/>
          <w:bCs/>
          <w:sz w:val="24"/>
          <w:szCs w:val="24"/>
          <w:vertAlign w:val="superscript"/>
          <w:lang w:val="en-US"/>
        </w:rPr>
        <w:t>1</w:t>
      </w:r>
    </w:p>
    <w:p w14:paraId="79826771" w14:textId="067D9CC6" w:rsidR="001617F7" w:rsidRPr="001617F7" w:rsidRDefault="001617F7" w:rsidP="00ED586F">
      <w:pPr>
        <w:pStyle w:val="NoSpacing"/>
        <w:jc w:val="center"/>
        <w:rPr>
          <w:rFonts w:ascii="Times New Roman" w:hAnsi="Times New Roman" w:cs="Times New Roman"/>
          <w:sz w:val="24"/>
          <w:szCs w:val="24"/>
          <w:lang w:val="en-US"/>
        </w:rPr>
      </w:pPr>
      <w:r w:rsidRPr="001617F7">
        <w:rPr>
          <w:rFonts w:ascii="Times New Roman" w:hAnsi="Times New Roman" w:cs="Times New Roman"/>
          <w:sz w:val="24"/>
          <w:szCs w:val="24"/>
          <w:vertAlign w:val="superscript"/>
          <w:lang w:val="en-US"/>
        </w:rPr>
        <w:t>1</w:t>
      </w:r>
      <w:r w:rsidRPr="001617F7">
        <w:rPr>
          <w:rFonts w:ascii="Times New Roman" w:hAnsi="Times New Roman" w:cs="Times New Roman"/>
          <w:sz w:val="24"/>
          <w:szCs w:val="24"/>
          <w:lang w:val="en-US"/>
        </w:rPr>
        <w:t xml:space="preserve">Scientist, </w:t>
      </w:r>
      <w:r w:rsidRPr="001617F7">
        <w:rPr>
          <w:rFonts w:ascii="Times New Roman" w:hAnsi="Times New Roman" w:cs="Times New Roman"/>
          <w:sz w:val="24"/>
          <w:szCs w:val="24"/>
          <w:vertAlign w:val="superscript"/>
          <w:lang w:val="en-US"/>
        </w:rPr>
        <w:t>2</w:t>
      </w:r>
      <w:r w:rsidRPr="001617F7">
        <w:rPr>
          <w:rFonts w:ascii="Times New Roman" w:hAnsi="Times New Roman" w:cs="Times New Roman"/>
          <w:sz w:val="24"/>
          <w:szCs w:val="24"/>
          <w:lang w:val="en-US"/>
        </w:rPr>
        <w:t xml:space="preserve">Director &amp; Principal Scientist, </w:t>
      </w:r>
      <w:r w:rsidRPr="001617F7">
        <w:rPr>
          <w:rFonts w:ascii="Times New Roman" w:hAnsi="Times New Roman" w:cs="Times New Roman"/>
          <w:sz w:val="24"/>
          <w:szCs w:val="24"/>
          <w:vertAlign w:val="superscript"/>
          <w:lang w:val="en-US"/>
        </w:rPr>
        <w:t>3</w:t>
      </w:r>
      <w:r w:rsidRPr="001617F7">
        <w:rPr>
          <w:rFonts w:ascii="Times New Roman" w:hAnsi="Times New Roman" w:cs="Times New Roman"/>
          <w:sz w:val="24"/>
          <w:szCs w:val="24"/>
          <w:lang w:val="en-US"/>
        </w:rPr>
        <w:t xml:space="preserve"> Principal Scientist</w:t>
      </w:r>
    </w:p>
    <w:p w14:paraId="5E37F39E" w14:textId="15F7909C" w:rsidR="003D1F39" w:rsidRPr="00BC4E0C" w:rsidRDefault="00BB7844" w:rsidP="00340510">
      <w:pPr>
        <w:pStyle w:val="NoSpacing"/>
        <w:jc w:val="center"/>
        <w:rPr>
          <w:rFonts w:ascii="Times New Roman" w:hAnsi="Times New Roman" w:cs="Times New Roman"/>
          <w:sz w:val="24"/>
          <w:szCs w:val="24"/>
          <w:lang w:val="en-US"/>
        </w:rPr>
      </w:pPr>
      <w:r w:rsidRPr="00AA7143">
        <w:rPr>
          <w:rFonts w:ascii="Times New Roman" w:hAnsi="Times New Roman" w:cs="Times New Roman"/>
          <w:sz w:val="24"/>
          <w:szCs w:val="24"/>
          <w:lang w:val="en-US"/>
        </w:rPr>
        <w:t>ICAR-Central Institute for Research on Cotton Technology, Mumbai</w:t>
      </w:r>
      <w:r w:rsidR="00127F57" w:rsidRPr="00AA7143">
        <w:rPr>
          <w:rFonts w:ascii="Times New Roman" w:hAnsi="Times New Roman" w:cs="Times New Roman"/>
          <w:sz w:val="24"/>
          <w:szCs w:val="24"/>
          <w:lang w:val="en-US"/>
        </w:rPr>
        <w:t xml:space="preserve"> (Maharashtra), INDIA</w:t>
      </w:r>
    </w:p>
    <w:p w14:paraId="33E44841" w14:textId="77777777" w:rsidR="00CD32C1" w:rsidRDefault="00CD32C1" w:rsidP="00CD32C1">
      <w:pPr>
        <w:pStyle w:val="NoSpacing"/>
        <w:spacing w:line="360" w:lineRule="auto"/>
        <w:ind w:left="284"/>
        <w:jc w:val="both"/>
        <w:rPr>
          <w:rFonts w:ascii="Times New Roman" w:hAnsi="Times New Roman" w:cs="Times New Roman"/>
          <w:b/>
          <w:bCs/>
          <w:sz w:val="24"/>
          <w:szCs w:val="24"/>
          <w:lang w:val="en-US"/>
        </w:rPr>
      </w:pPr>
    </w:p>
    <w:p w14:paraId="0DFAED34" w14:textId="27A0C829" w:rsidR="00564F70" w:rsidRDefault="00564F70" w:rsidP="00F3648C">
      <w:pPr>
        <w:pStyle w:val="NoSpacing"/>
        <w:numPr>
          <w:ilvl w:val="0"/>
          <w:numId w:val="9"/>
        </w:numPr>
        <w:spacing w:line="360" w:lineRule="auto"/>
        <w:ind w:left="284" w:hanging="284"/>
        <w:jc w:val="both"/>
        <w:rPr>
          <w:rFonts w:ascii="Times New Roman" w:hAnsi="Times New Roman" w:cs="Times New Roman"/>
          <w:b/>
          <w:bCs/>
          <w:sz w:val="24"/>
          <w:szCs w:val="24"/>
          <w:lang w:val="en-US"/>
        </w:rPr>
      </w:pPr>
      <w:r w:rsidRPr="00AA7143">
        <w:rPr>
          <w:rFonts w:ascii="Times New Roman" w:hAnsi="Times New Roman" w:cs="Times New Roman"/>
          <w:b/>
          <w:bCs/>
          <w:sz w:val="24"/>
          <w:szCs w:val="24"/>
          <w:lang w:val="en-US"/>
        </w:rPr>
        <w:t>Introduction</w:t>
      </w:r>
    </w:p>
    <w:p w14:paraId="36D473F7" w14:textId="6BC1A40C" w:rsidR="00EE3833" w:rsidRPr="00F3648C" w:rsidRDefault="00EE3833" w:rsidP="00EE3833">
      <w:pPr>
        <w:pStyle w:val="NoSpacing"/>
        <w:spacing w:line="360" w:lineRule="auto"/>
        <w:jc w:val="both"/>
        <w:rPr>
          <w:rFonts w:ascii="Times New Roman" w:hAnsi="Times New Roman" w:cs="Times New Roman"/>
          <w:b/>
          <w:bCs/>
          <w:sz w:val="24"/>
          <w:szCs w:val="24"/>
          <w:lang w:val="en-US"/>
        </w:rPr>
      </w:pPr>
      <w:r w:rsidRPr="00F3648C">
        <w:rPr>
          <w:rStyle w:val="Emphasis"/>
          <w:rFonts w:ascii="Times New Roman" w:hAnsi="Times New Roman" w:cs="Times New Roman"/>
          <w:color w:val="0E101A"/>
          <w:sz w:val="24"/>
          <w:szCs w:val="24"/>
        </w:rPr>
        <w:t>Cotton</w:t>
      </w:r>
      <w:r w:rsidRPr="00F3648C">
        <w:rPr>
          <w:rFonts w:ascii="Times New Roman" w:hAnsi="Times New Roman" w:cs="Times New Roman"/>
          <w:sz w:val="24"/>
          <w:szCs w:val="24"/>
        </w:rPr>
        <w:t xml:space="preserve"> is a significant cash crop </w:t>
      </w:r>
      <w:r w:rsidR="00F3648C">
        <w:rPr>
          <w:rFonts w:ascii="Times New Roman" w:hAnsi="Times New Roman" w:cs="Times New Roman"/>
          <w:sz w:val="24"/>
          <w:szCs w:val="24"/>
        </w:rPr>
        <w:t xml:space="preserve">and </w:t>
      </w:r>
      <w:r w:rsidRPr="00F3648C">
        <w:rPr>
          <w:rFonts w:ascii="Times New Roman" w:hAnsi="Times New Roman" w:cs="Times New Roman"/>
          <w:sz w:val="24"/>
          <w:szCs w:val="24"/>
        </w:rPr>
        <w:t xml:space="preserve">accounts for about 21% of worldwide </w:t>
      </w:r>
      <w:proofErr w:type="spellStart"/>
      <w:r w:rsidRPr="00F3648C">
        <w:rPr>
          <w:rFonts w:ascii="Times New Roman" w:hAnsi="Times New Roman" w:cs="Times New Roman"/>
          <w:sz w:val="24"/>
          <w:szCs w:val="24"/>
        </w:rPr>
        <w:t>fiber</w:t>
      </w:r>
      <w:proofErr w:type="spellEnd"/>
      <w:r w:rsidRPr="00F3648C">
        <w:rPr>
          <w:rFonts w:ascii="Times New Roman" w:hAnsi="Times New Roman" w:cs="Times New Roman"/>
          <w:sz w:val="24"/>
          <w:szCs w:val="24"/>
        </w:rPr>
        <w:t xml:space="preserve"> production. India contributes 36% of the total area of cotton cultivated worldwide, with around 19.9 </w:t>
      </w:r>
      <w:proofErr w:type="spellStart"/>
      <w:r w:rsidRPr="00F3648C">
        <w:rPr>
          <w:rFonts w:ascii="Times New Roman" w:hAnsi="Times New Roman" w:cs="Times New Roman"/>
          <w:sz w:val="24"/>
          <w:szCs w:val="24"/>
        </w:rPr>
        <w:t>Mha</w:t>
      </w:r>
      <w:proofErr w:type="spellEnd"/>
      <w:r w:rsidRPr="00F3648C">
        <w:rPr>
          <w:rFonts w:ascii="Times New Roman" w:hAnsi="Times New Roman" w:cs="Times New Roman"/>
          <w:sz w:val="24"/>
          <w:szCs w:val="24"/>
        </w:rPr>
        <w:t xml:space="preserve"> of land under cotton cultivation. The country produced about 35.5 M bales of cotton during 2020-21, which shares more than 25% of the world's total cotton production (Ministry of Textiles, GOI, 2022-23). Raw or seed cotton is harvested cotton supplied to the ginning industries for processing. It takes many stages of cotton processing to convert it into a finished textile product (Hardin </w:t>
      </w:r>
      <w:r w:rsidRPr="00F3648C">
        <w:rPr>
          <w:rStyle w:val="Emphasis"/>
          <w:rFonts w:ascii="Times New Roman" w:hAnsi="Times New Roman" w:cs="Times New Roman"/>
          <w:color w:val="0E101A"/>
          <w:sz w:val="24"/>
          <w:szCs w:val="24"/>
        </w:rPr>
        <w:t>et al., </w:t>
      </w:r>
      <w:r w:rsidRPr="00F3648C">
        <w:rPr>
          <w:rFonts w:ascii="Times New Roman" w:hAnsi="Times New Roman" w:cs="Times New Roman"/>
          <w:sz w:val="24"/>
          <w:szCs w:val="24"/>
        </w:rPr>
        <w:t>2022). Cotton farming involves harvesting as one of its most expensive production chain operations. It costs almost double the weeding cost and about ten times the cost of irrigation (</w:t>
      </w:r>
      <w:proofErr w:type="spellStart"/>
      <w:r w:rsidRPr="00F3648C">
        <w:rPr>
          <w:rFonts w:ascii="Times New Roman" w:hAnsi="Times New Roman" w:cs="Times New Roman"/>
          <w:sz w:val="24"/>
          <w:szCs w:val="24"/>
        </w:rPr>
        <w:t>Muthumilselvan</w:t>
      </w:r>
      <w:proofErr w:type="spellEnd"/>
      <w:r w:rsidRPr="00F3648C">
        <w:rPr>
          <w:rFonts w:ascii="Times New Roman" w:hAnsi="Times New Roman" w:cs="Times New Roman"/>
          <w:sz w:val="24"/>
          <w:szCs w:val="24"/>
        </w:rPr>
        <w:t> </w:t>
      </w:r>
      <w:r w:rsidRPr="00F3648C">
        <w:rPr>
          <w:rStyle w:val="Emphasis"/>
          <w:rFonts w:ascii="Times New Roman" w:hAnsi="Times New Roman" w:cs="Times New Roman"/>
          <w:color w:val="0E101A"/>
          <w:sz w:val="24"/>
          <w:szCs w:val="24"/>
        </w:rPr>
        <w:t>et al., </w:t>
      </w:r>
      <w:r w:rsidRPr="00F3648C">
        <w:rPr>
          <w:rFonts w:ascii="Times New Roman" w:hAnsi="Times New Roman" w:cs="Times New Roman"/>
          <w:sz w:val="24"/>
          <w:szCs w:val="24"/>
        </w:rPr>
        <w:t>2007). Broadly, the picking cost is nearly 10% of total earnings from the crop (Sharma </w:t>
      </w:r>
      <w:r w:rsidRPr="00F3648C">
        <w:rPr>
          <w:rStyle w:val="Emphasis"/>
          <w:rFonts w:ascii="Times New Roman" w:hAnsi="Times New Roman" w:cs="Times New Roman"/>
          <w:color w:val="0E101A"/>
          <w:sz w:val="24"/>
          <w:szCs w:val="24"/>
        </w:rPr>
        <w:t>et al.,</w:t>
      </w:r>
      <w:r w:rsidRPr="00F3648C">
        <w:rPr>
          <w:rFonts w:ascii="Times New Roman" w:hAnsi="Times New Roman" w:cs="Times New Roman"/>
          <w:sz w:val="24"/>
          <w:szCs w:val="24"/>
        </w:rPr>
        <w:t> 2014). </w:t>
      </w:r>
    </w:p>
    <w:p w14:paraId="42AFA497" w14:textId="77777777" w:rsidR="00D17B00" w:rsidRDefault="00D17B00" w:rsidP="00F3648C">
      <w:pPr>
        <w:spacing w:line="360" w:lineRule="auto"/>
        <w:jc w:val="both"/>
        <w:rPr>
          <w:rFonts w:ascii="Times New Roman" w:eastAsiaTheme="minorHAnsi" w:hAnsi="Times New Roman" w:cs="Times New Roman"/>
          <w:color w:val="000000"/>
          <w:sz w:val="24"/>
          <w:szCs w:val="24"/>
          <w:lang w:val="en-US" w:eastAsia="en-US" w:bidi="mr-IN"/>
        </w:rPr>
      </w:pPr>
      <w:r w:rsidRPr="00D17B00">
        <w:rPr>
          <w:rFonts w:ascii="Times New Roman" w:eastAsiaTheme="minorHAnsi" w:hAnsi="Times New Roman" w:cs="Times New Roman"/>
          <w:color w:val="000000"/>
          <w:sz w:val="24"/>
          <w:szCs w:val="24"/>
          <w:lang w:val="en-US" w:eastAsia="en-US" w:bidi="mr-IN"/>
        </w:rPr>
        <w:t>Cotton harvesting expenses depend on factors such as market price, labor availability, wages, type of cultivar, size of the boll, stages of pickings, etc. (Brown, 2002). Seed cotton is harvested either by handpicking or by mechanical means. Fiber quality and trash content in seed cotton depend on the method of harvesting. Handpicking is a labor-intensive and time-consuming operation. Machine harvesting is commonly followed in developed countries. Researchers have developed and evaluated different types of cotton harvesters since long back in India. Recently, machine vision and motion control cotton-picking robot has also been attempted for cotton harvesting. However, in the current scenario, none of them are utilized by cotton growers at field levels. Many technologies, including tractor-operated harvesters, self-propelled machines, robotics, portable pickers, pneumatic collectors, strippers, and hand-held pickers, are still under development, experimental or improvement stage. There is an absolute requirement for cotton harvesters in India. However, due to several on-field and off-field problems, the successful adoption of cotton harvesters is far behind the goal. Various cotton harvesting technologies, challenges, and possible solutions for adopting those technologies are described in detail in the following sections.</w:t>
      </w:r>
    </w:p>
    <w:p w14:paraId="05BF05B5" w14:textId="52218E57" w:rsidR="009E4CF0" w:rsidRPr="00F3648C" w:rsidRDefault="009E4CF0" w:rsidP="00F3648C">
      <w:pPr>
        <w:pStyle w:val="NoSpacing"/>
        <w:numPr>
          <w:ilvl w:val="0"/>
          <w:numId w:val="9"/>
        </w:numPr>
        <w:spacing w:line="360" w:lineRule="auto"/>
        <w:ind w:left="284" w:hanging="284"/>
        <w:jc w:val="both"/>
        <w:rPr>
          <w:rFonts w:ascii="Times New Roman" w:hAnsi="Times New Roman" w:cs="Times New Roman"/>
          <w:b/>
          <w:bCs/>
          <w:sz w:val="24"/>
          <w:szCs w:val="24"/>
          <w:lang w:val="en-US"/>
        </w:rPr>
      </w:pPr>
      <w:r w:rsidRPr="00F3648C">
        <w:rPr>
          <w:rFonts w:ascii="Times New Roman" w:hAnsi="Times New Roman" w:cs="Times New Roman"/>
          <w:b/>
          <w:bCs/>
          <w:sz w:val="24"/>
          <w:szCs w:val="24"/>
          <w:lang w:val="en-US"/>
        </w:rPr>
        <w:t xml:space="preserve">Hand Picking or </w:t>
      </w:r>
      <w:r w:rsidR="00107BC2" w:rsidRPr="00F3648C">
        <w:rPr>
          <w:rFonts w:ascii="Times New Roman" w:hAnsi="Times New Roman" w:cs="Times New Roman"/>
          <w:b/>
          <w:bCs/>
          <w:sz w:val="24"/>
          <w:szCs w:val="24"/>
          <w:lang w:val="en-US"/>
        </w:rPr>
        <w:t>M</w:t>
      </w:r>
      <w:r w:rsidRPr="00F3648C">
        <w:rPr>
          <w:rFonts w:ascii="Times New Roman" w:hAnsi="Times New Roman" w:cs="Times New Roman"/>
          <w:b/>
          <w:bCs/>
          <w:sz w:val="24"/>
          <w:szCs w:val="24"/>
          <w:lang w:val="en-US"/>
        </w:rPr>
        <w:t xml:space="preserve">anual </w:t>
      </w:r>
      <w:r w:rsidR="00107BC2" w:rsidRPr="00F3648C">
        <w:rPr>
          <w:rFonts w:ascii="Times New Roman" w:hAnsi="Times New Roman" w:cs="Times New Roman"/>
          <w:b/>
          <w:bCs/>
          <w:sz w:val="24"/>
          <w:szCs w:val="24"/>
          <w:lang w:val="en-US"/>
        </w:rPr>
        <w:t>H</w:t>
      </w:r>
      <w:r w:rsidRPr="00F3648C">
        <w:rPr>
          <w:rFonts w:ascii="Times New Roman" w:hAnsi="Times New Roman" w:cs="Times New Roman"/>
          <w:b/>
          <w:bCs/>
          <w:sz w:val="24"/>
          <w:szCs w:val="24"/>
          <w:lang w:val="en-US"/>
        </w:rPr>
        <w:t>arvesting</w:t>
      </w:r>
    </w:p>
    <w:p w14:paraId="761D1209" w14:textId="03200BEA" w:rsidR="00D17B00" w:rsidRDefault="00D17B00" w:rsidP="001617F7">
      <w:pPr>
        <w:pStyle w:val="Default"/>
        <w:spacing w:line="360" w:lineRule="auto"/>
        <w:jc w:val="both"/>
      </w:pPr>
      <w:r>
        <w:lastRenderedPageBreak/>
        <w:t>Most cotton farmers in the country are small landholders with average farm sizes of 1.5 ha (Majumdar </w:t>
      </w:r>
      <w:r>
        <w:rPr>
          <w:rStyle w:val="Emphasis"/>
          <w:color w:val="0E101A"/>
        </w:rPr>
        <w:t>et al.,</w:t>
      </w:r>
      <w:r>
        <w:t xml:space="preserve"> 2020). Also, the Indian cotton varieties possess poor retention of the full-grown bolls; as a result, they require to be harvested multiple times. Additionally, the long-duration cotton hybrids produce fruits over a longer period, so frequent picking of such hybrids becomes necessary. Some agronomic practices, viz. fertilization application and repeated irrigation, also result in continuous boll development and may need more pickings. Therefore, </w:t>
      </w:r>
      <w:r w:rsidRPr="004E7789">
        <w:t xml:space="preserve">almost 100% of the cotton </w:t>
      </w:r>
      <w:r>
        <w:t>grown in India is harvested by the manual method of multi-stage hand picking</w:t>
      </w:r>
      <w:r w:rsidR="002755E0">
        <w:t xml:space="preserve"> (Fig. 1)</w:t>
      </w:r>
      <w:r>
        <w:t xml:space="preserve">. Women and children would mainly be employed to pick the cotton, but men also waged sometimes according to need. A skillful picker will gently clasp the seed cotton with a quick hand movement and carefully extract it from its boll without contaminating it with leaves or other dried parts of the cotton plant. The labor will visually examine for any foreign material, discard them and grip cotton from 2-3 bolls for collecting into a collection bag/pouch/sack (Prentice, 1972). The picker also identifies and eliminates the stained, infested, and inferior bolls, which helps in time-saving during the picking operation. Because of such inbuilt intelligence involved in the manual method of cotton picking, hand-picked cotton is the cleanest one with a trash content </w:t>
      </w:r>
      <w:r w:rsidR="00937012">
        <w:t xml:space="preserve">of </w:t>
      </w:r>
      <w:r w:rsidR="006E02F7">
        <w:t>up to 2</w:t>
      </w:r>
      <w:r>
        <w:t>% on a row cotton basis and is graded higher than machine-harvested cotton. </w:t>
      </w:r>
    </w:p>
    <w:p w14:paraId="2FA0258A" w14:textId="37B4D4F8" w:rsidR="007C0A87" w:rsidRDefault="007C0A87" w:rsidP="001617F7">
      <w:pPr>
        <w:pStyle w:val="Default"/>
        <w:spacing w:line="360" w:lineRule="auto"/>
        <w:jc w:val="both"/>
        <w:rPr>
          <w:noProof/>
          <w:lang w:val="en-IN" w:eastAsia="en-IN"/>
        </w:rPr>
      </w:pPr>
      <w:r w:rsidRPr="00A40C7E">
        <w:rPr>
          <w:noProof/>
          <w:lang w:val="en-IN" w:eastAsia="en-IN" w:bidi="hi-IN"/>
        </w:rPr>
        <w:drawing>
          <wp:anchor distT="0" distB="0" distL="114300" distR="114300" simplePos="0" relativeHeight="251659264" behindDoc="0" locked="0" layoutInCell="1" allowOverlap="1" wp14:anchorId="495D9472" wp14:editId="2AFDFE51">
            <wp:simplePos x="0" y="0"/>
            <wp:positionH relativeFrom="margin">
              <wp:posOffset>1555619</wp:posOffset>
            </wp:positionH>
            <wp:positionV relativeFrom="paragraph">
              <wp:posOffset>8255</wp:posOffset>
            </wp:positionV>
            <wp:extent cx="2663190" cy="1774825"/>
            <wp:effectExtent l="0" t="0" r="3810" b="0"/>
            <wp:wrapThrough wrapText="bothSides">
              <wp:wrapPolygon edited="0">
                <wp:start x="0" y="0"/>
                <wp:lineTo x="0" y="21330"/>
                <wp:lineTo x="21476" y="21330"/>
                <wp:lineTo x="21476" y="0"/>
                <wp:lineTo x="0" y="0"/>
              </wp:wrapPolygon>
            </wp:wrapThrough>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3190" cy="1774825"/>
                    </a:xfrm>
                    <a:prstGeom prst="rect">
                      <a:avLst/>
                    </a:prstGeom>
                  </pic:spPr>
                </pic:pic>
              </a:graphicData>
            </a:graphic>
            <wp14:sizeRelH relativeFrom="margin">
              <wp14:pctWidth>0</wp14:pctWidth>
            </wp14:sizeRelH>
            <wp14:sizeRelV relativeFrom="margin">
              <wp14:pctHeight>0</wp14:pctHeight>
            </wp14:sizeRelV>
          </wp:anchor>
        </w:drawing>
      </w:r>
    </w:p>
    <w:p w14:paraId="2DCCF3E1" w14:textId="4C035A87" w:rsidR="007C0A87" w:rsidRDefault="007C0A87" w:rsidP="001617F7">
      <w:pPr>
        <w:pStyle w:val="Default"/>
        <w:spacing w:line="360" w:lineRule="auto"/>
        <w:jc w:val="both"/>
        <w:rPr>
          <w:noProof/>
          <w:lang w:val="en-IN" w:eastAsia="en-IN"/>
        </w:rPr>
      </w:pPr>
    </w:p>
    <w:p w14:paraId="0181498F" w14:textId="5DAF1C0E" w:rsidR="007C0A87" w:rsidRDefault="007C0A87" w:rsidP="001617F7">
      <w:pPr>
        <w:pStyle w:val="Default"/>
        <w:spacing w:line="360" w:lineRule="auto"/>
        <w:jc w:val="both"/>
      </w:pPr>
    </w:p>
    <w:p w14:paraId="57EFA633" w14:textId="3CA2BECE" w:rsidR="007C0A87" w:rsidRDefault="007C0A87" w:rsidP="001617F7">
      <w:pPr>
        <w:pStyle w:val="Default"/>
        <w:spacing w:line="360" w:lineRule="auto"/>
        <w:jc w:val="both"/>
      </w:pPr>
    </w:p>
    <w:p w14:paraId="1FC7D5A9" w14:textId="2189872D" w:rsidR="007C0A87" w:rsidRDefault="007C0A87" w:rsidP="001617F7">
      <w:pPr>
        <w:pStyle w:val="Default"/>
        <w:spacing w:line="360" w:lineRule="auto"/>
        <w:jc w:val="both"/>
      </w:pPr>
    </w:p>
    <w:p w14:paraId="505C7F3F" w14:textId="1E887202" w:rsidR="007C0A87" w:rsidRDefault="007C0A87" w:rsidP="001617F7">
      <w:pPr>
        <w:pStyle w:val="Default"/>
        <w:spacing w:line="360" w:lineRule="auto"/>
        <w:jc w:val="both"/>
      </w:pPr>
    </w:p>
    <w:p w14:paraId="43E87CC7" w14:textId="2258F636" w:rsidR="007C0A87" w:rsidRDefault="007C0A87" w:rsidP="001617F7">
      <w:pPr>
        <w:pStyle w:val="Default"/>
        <w:spacing w:line="360" w:lineRule="auto"/>
        <w:jc w:val="both"/>
      </w:pPr>
    </w:p>
    <w:p w14:paraId="2E8FCF07" w14:textId="546658C0" w:rsidR="007C0A87" w:rsidRPr="004278A2" w:rsidRDefault="004278A2" w:rsidP="004278A2">
      <w:pPr>
        <w:pStyle w:val="Default"/>
        <w:spacing w:line="360" w:lineRule="auto"/>
        <w:jc w:val="center"/>
        <w:rPr>
          <w:b/>
          <w:bCs/>
        </w:rPr>
      </w:pPr>
      <w:r w:rsidRPr="004278A2">
        <w:rPr>
          <w:b/>
          <w:bCs/>
        </w:rPr>
        <w:t xml:space="preserve">Fig. 1 Conventional </w:t>
      </w:r>
      <w:r w:rsidR="00FB1CCB">
        <w:rPr>
          <w:b/>
          <w:bCs/>
        </w:rPr>
        <w:t>h</w:t>
      </w:r>
      <w:r w:rsidRPr="004278A2">
        <w:rPr>
          <w:b/>
          <w:bCs/>
        </w:rPr>
        <w:t>andpicking of cotton</w:t>
      </w:r>
    </w:p>
    <w:p w14:paraId="0DC0EE13" w14:textId="000DDACE" w:rsidR="00184177" w:rsidRDefault="00184177" w:rsidP="00184177">
      <w:pPr>
        <w:pStyle w:val="NormalWeb"/>
        <w:spacing w:before="0" w:beforeAutospacing="0" w:after="0" w:afterAutospacing="0" w:line="360" w:lineRule="auto"/>
        <w:jc w:val="both"/>
        <w:rPr>
          <w:color w:val="0E101A"/>
        </w:rPr>
      </w:pPr>
      <w:r>
        <w:rPr>
          <w:color w:val="0E101A"/>
        </w:rPr>
        <w:t> It is a challenging method of cotton harvesting that requires long hours of bending and stooping over the crop to pick bolls from the bottom to the top of the plant</w:t>
      </w:r>
      <w:r w:rsidR="007C0A87">
        <w:rPr>
          <w:color w:val="0E101A"/>
        </w:rPr>
        <w:t xml:space="preserve"> as shown in Fig. 1</w:t>
      </w:r>
      <w:r>
        <w:rPr>
          <w:color w:val="0E101A"/>
        </w:rPr>
        <w:t>. (Brown, 2002; Chauhan </w:t>
      </w:r>
      <w:r>
        <w:rPr>
          <w:rStyle w:val="Emphasis"/>
          <w:color w:val="0E101A"/>
        </w:rPr>
        <w:t>et al,</w:t>
      </w:r>
      <w:r>
        <w:rPr>
          <w:color w:val="0E101A"/>
        </w:rPr>
        <w:t> 2015). It creates a moderate amount of drudgery for the laborers by bending over and stooping to collect the lowermost cotton bolls and carrying the picked cotton load throughout the field. The sharp dried tips of the bracts also hurt the fingers, which causes discomfort (Selvan </w:t>
      </w:r>
      <w:r>
        <w:rPr>
          <w:rStyle w:val="Emphasis"/>
          <w:color w:val="0E101A"/>
        </w:rPr>
        <w:t>et al.,</w:t>
      </w:r>
      <w:r>
        <w:rPr>
          <w:color w:val="0E101A"/>
        </w:rPr>
        <w:t xml:space="preserve"> 2014). It is also a </w:t>
      </w:r>
      <w:proofErr w:type="spellStart"/>
      <w:r>
        <w:rPr>
          <w:color w:val="0E101A"/>
        </w:rPr>
        <w:t>labor-intensive</w:t>
      </w:r>
      <w:proofErr w:type="spellEnd"/>
      <w:r>
        <w:rPr>
          <w:color w:val="0E101A"/>
        </w:rPr>
        <w:t xml:space="preserve"> operation because every cotton </w:t>
      </w:r>
      <w:proofErr w:type="spellStart"/>
      <w:r>
        <w:rPr>
          <w:color w:val="0E101A"/>
        </w:rPr>
        <w:t>boll</w:t>
      </w:r>
      <w:proofErr w:type="spellEnd"/>
      <w:r>
        <w:rPr>
          <w:color w:val="0E101A"/>
        </w:rPr>
        <w:t xml:space="preserve"> is picked individually at a time (Prasad </w:t>
      </w:r>
      <w:r>
        <w:rPr>
          <w:rStyle w:val="Emphasis"/>
          <w:color w:val="0E101A"/>
        </w:rPr>
        <w:t>et al.,</w:t>
      </w:r>
      <w:r>
        <w:rPr>
          <w:color w:val="0E101A"/>
        </w:rPr>
        <w:t xml:space="preserve"> 2007). The </w:t>
      </w:r>
      <w:proofErr w:type="spellStart"/>
      <w:r>
        <w:rPr>
          <w:color w:val="0E101A"/>
        </w:rPr>
        <w:t>labor</w:t>
      </w:r>
      <w:proofErr w:type="spellEnd"/>
      <w:r>
        <w:rPr>
          <w:color w:val="0E101A"/>
        </w:rPr>
        <w:t xml:space="preserve"> required for manual cotton picking is around 500 men h/ha (Singh </w:t>
      </w:r>
      <w:r>
        <w:rPr>
          <w:rStyle w:val="Emphasis"/>
          <w:color w:val="0E101A"/>
        </w:rPr>
        <w:t>et al.,</w:t>
      </w:r>
      <w:r>
        <w:rPr>
          <w:color w:val="0E101A"/>
        </w:rPr>
        <w:t> 2014).</w:t>
      </w:r>
    </w:p>
    <w:p w14:paraId="4ACF4897" w14:textId="44DB37C1" w:rsidR="00184177" w:rsidRPr="00184177" w:rsidRDefault="00184177" w:rsidP="00F1041D">
      <w:pPr>
        <w:pStyle w:val="NormalWeb"/>
        <w:spacing w:before="0" w:beforeAutospacing="0" w:after="0" w:afterAutospacing="0" w:line="360" w:lineRule="auto"/>
        <w:jc w:val="both"/>
        <w:rPr>
          <w:color w:val="0E101A"/>
        </w:rPr>
      </w:pPr>
      <w:r>
        <w:rPr>
          <w:color w:val="0E101A"/>
        </w:rPr>
        <w:lastRenderedPageBreak/>
        <w:t xml:space="preserve">If the number of bolls to be picked manually is more, then the rate of cotton picking will also increase because the laborers need to spend less time detecting the bolls to pick. On an average day of 6-8 hours, grownup </w:t>
      </w:r>
      <w:proofErr w:type="spellStart"/>
      <w:r>
        <w:rPr>
          <w:color w:val="0E101A"/>
        </w:rPr>
        <w:t>labor</w:t>
      </w:r>
      <w:proofErr w:type="spellEnd"/>
      <w:r>
        <w:rPr>
          <w:color w:val="0E101A"/>
        </w:rPr>
        <w:t xml:space="preserve"> may pick 15-20 kg </w:t>
      </w:r>
      <w:r w:rsidR="00042CEB">
        <w:rPr>
          <w:color w:val="0E101A"/>
        </w:rPr>
        <w:t>(</w:t>
      </w:r>
      <w:r>
        <w:rPr>
          <w:color w:val="0E101A"/>
        </w:rPr>
        <w:t>or 30</w:t>
      </w:r>
      <w:r w:rsidR="00042CEB">
        <w:rPr>
          <w:color w:val="0E101A"/>
        </w:rPr>
        <w:t>-40</w:t>
      </w:r>
      <w:r>
        <w:rPr>
          <w:color w:val="0E101A"/>
        </w:rPr>
        <w:t xml:space="preserve"> kg </w:t>
      </w:r>
      <w:r w:rsidR="00042CEB">
        <w:rPr>
          <w:color w:val="0E101A"/>
        </w:rPr>
        <w:t xml:space="preserve">by experienced </w:t>
      </w:r>
      <w:proofErr w:type="spellStart"/>
      <w:r w:rsidR="00042CEB">
        <w:rPr>
          <w:color w:val="0E101A"/>
        </w:rPr>
        <w:t>labor</w:t>
      </w:r>
      <w:proofErr w:type="spellEnd"/>
      <w:r w:rsidR="00042CEB">
        <w:rPr>
          <w:color w:val="0E101A"/>
        </w:rPr>
        <w:t xml:space="preserve">) picker </w:t>
      </w:r>
      <w:r>
        <w:rPr>
          <w:color w:val="0E101A"/>
        </w:rPr>
        <w:t>of seed cotton depending upon the number of cotton picking (Singh </w:t>
      </w:r>
      <w:r>
        <w:rPr>
          <w:rStyle w:val="Emphasis"/>
          <w:color w:val="0E101A"/>
        </w:rPr>
        <w:t>et al.,</w:t>
      </w:r>
      <w:r>
        <w:rPr>
          <w:color w:val="0E101A"/>
        </w:rPr>
        <w:t> 2014).</w:t>
      </w:r>
    </w:p>
    <w:p w14:paraId="05684FDB" w14:textId="0EE28652" w:rsidR="00F1041D" w:rsidRPr="00F1041D" w:rsidRDefault="00F1041D" w:rsidP="00F1041D">
      <w:pPr>
        <w:spacing w:after="0" w:line="360" w:lineRule="auto"/>
        <w:jc w:val="both"/>
        <w:rPr>
          <w:rFonts w:ascii="Times New Roman" w:eastAsia="Times New Roman" w:hAnsi="Times New Roman" w:cs="Times New Roman"/>
          <w:color w:val="0E101A"/>
          <w:sz w:val="24"/>
          <w:szCs w:val="24"/>
        </w:rPr>
      </w:pPr>
      <w:r w:rsidRPr="00F1041D">
        <w:rPr>
          <w:rFonts w:ascii="Times New Roman" w:eastAsia="Times New Roman" w:hAnsi="Times New Roman" w:cs="Times New Roman"/>
          <w:color w:val="0E101A"/>
          <w:sz w:val="24"/>
          <w:szCs w:val="24"/>
        </w:rPr>
        <w:t xml:space="preserve">Manual picking is the activity to be conducted throughout the day. However, it is suggested to be done during the morning or evening hours to avoid a hot afternoon. If the picked cotton is stored on a dried grassy field or open earth, it will be contaminated with a considerable amount of </w:t>
      </w:r>
      <w:r w:rsidR="00F3648C">
        <w:rPr>
          <w:rFonts w:ascii="Times New Roman" w:eastAsia="Times New Roman" w:hAnsi="Times New Roman" w:cs="Times New Roman"/>
          <w:color w:val="0E101A"/>
          <w:sz w:val="24"/>
          <w:szCs w:val="24"/>
        </w:rPr>
        <w:t>undesirable trash</w:t>
      </w:r>
      <w:r w:rsidRPr="00F1041D">
        <w:rPr>
          <w:rFonts w:ascii="Times New Roman" w:eastAsia="Times New Roman" w:hAnsi="Times New Roman" w:cs="Times New Roman"/>
          <w:color w:val="0E101A"/>
          <w:sz w:val="24"/>
          <w:szCs w:val="24"/>
        </w:rPr>
        <w:t xml:space="preserve"> and fetch less price at the ginning industries. Care also be taken not to allow artificial threads, plastics, small sachets, human hairs, torn clothes, or any other organic trash into the picked cotton because such contaminants are tough to remove in the ginning industries. Moisture tends to stain the cotton due to heat generation during storage which ultimately reduces the quality of the cotton; therefore, cotton should be allowed to sun dry before picking if there is dew in the morning. Due to all these reasons, the pickers must follow the following instructions to pick clean and good quality seed cotton.</w:t>
      </w:r>
    </w:p>
    <w:p w14:paraId="0DCC4021" w14:textId="77777777" w:rsidR="00F1041D" w:rsidRPr="00F1041D" w:rsidRDefault="00F1041D" w:rsidP="00F3648C">
      <w:pPr>
        <w:numPr>
          <w:ilvl w:val="0"/>
          <w:numId w:val="14"/>
        </w:numPr>
        <w:spacing w:after="0" w:line="360" w:lineRule="auto"/>
        <w:jc w:val="both"/>
        <w:rPr>
          <w:rFonts w:ascii="Times New Roman" w:eastAsia="Times New Roman" w:hAnsi="Times New Roman" w:cs="Times New Roman"/>
          <w:color w:val="0E101A"/>
          <w:sz w:val="24"/>
          <w:szCs w:val="24"/>
        </w:rPr>
      </w:pPr>
      <w:r w:rsidRPr="00F1041D">
        <w:rPr>
          <w:rFonts w:ascii="Times New Roman" w:eastAsia="Times New Roman" w:hAnsi="Times New Roman" w:cs="Times New Roman"/>
          <w:color w:val="0E101A"/>
          <w:sz w:val="24"/>
          <w:szCs w:val="24"/>
        </w:rPr>
        <w:t>Picking should start from the bottommost to the topmost bolls to avoid trash contamination from upper-dried bracts, leaves, and branches.</w:t>
      </w:r>
    </w:p>
    <w:p w14:paraId="6FC4F4F9" w14:textId="77777777" w:rsidR="00F1041D" w:rsidRPr="00F1041D" w:rsidRDefault="00F1041D" w:rsidP="00F3648C">
      <w:pPr>
        <w:numPr>
          <w:ilvl w:val="0"/>
          <w:numId w:val="14"/>
        </w:numPr>
        <w:spacing w:after="0" w:line="360" w:lineRule="auto"/>
        <w:jc w:val="both"/>
        <w:rPr>
          <w:rFonts w:ascii="Times New Roman" w:eastAsia="Times New Roman" w:hAnsi="Times New Roman" w:cs="Times New Roman"/>
          <w:color w:val="0E101A"/>
          <w:sz w:val="24"/>
          <w:szCs w:val="24"/>
        </w:rPr>
      </w:pPr>
      <w:r w:rsidRPr="00F1041D">
        <w:rPr>
          <w:rFonts w:ascii="Times New Roman" w:eastAsia="Times New Roman" w:hAnsi="Times New Roman" w:cs="Times New Roman"/>
          <w:color w:val="0E101A"/>
          <w:sz w:val="24"/>
          <w:szCs w:val="24"/>
        </w:rPr>
        <w:t>Wait for the dew to evaporate in the early morning, but try to start picking during morning and evening hours when the climate is cooler to reduce human drudgery during operation.</w:t>
      </w:r>
    </w:p>
    <w:p w14:paraId="71F6DD21" w14:textId="77777777" w:rsidR="00F1041D" w:rsidRPr="00F1041D" w:rsidRDefault="00F1041D" w:rsidP="00F3648C">
      <w:pPr>
        <w:numPr>
          <w:ilvl w:val="0"/>
          <w:numId w:val="14"/>
        </w:numPr>
        <w:spacing w:after="0" w:line="360" w:lineRule="auto"/>
        <w:jc w:val="both"/>
        <w:rPr>
          <w:rFonts w:ascii="Times New Roman" w:eastAsia="Times New Roman" w:hAnsi="Times New Roman" w:cs="Times New Roman"/>
          <w:color w:val="0E101A"/>
          <w:sz w:val="24"/>
          <w:szCs w:val="24"/>
        </w:rPr>
      </w:pPr>
      <w:r w:rsidRPr="00F1041D">
        <w:rPr>
          <w:rFonts w:ascii="Times New Roman" w:eastAsia="Times New Roman" w:hAnsi="Times New Roman" w:cs="Times New Roman"/>
          <w:color w:val="0E101A"/>
          <w:sz w:val="24"/>
          <w:szCs w:val="24"/>
        </w:rPr>
        <w:t xml:space="preserve">Avoid sun drying cotton if it is moist because exposure to the direct sun may cause the yellowing of seed cotton, thus deteriorating the </w:t>
      </w:r>
      <w:proofErr w:type="spellStart"/>
      <w:r w:rsidRPr="00F1041D">
        <w:rPr>
          <w:rFonts w:ascii="Times New Roman" w:eastAsia="Times New Roman" w:hAnsi="Times New Roman" w:cs="Times New Roman"/>
          <w:color w:val="0E101A"/>
          <w:sz w:val="24"/>
          <w:szCs w:val="24"/>
        </w:rPr>
        <w:t>color</w:t>
      </w:r>
      <w:proofErr w:type="spellEnd"/>
      <w:r w:rsidRPr="00F1041D">
        <w:rPr>
          <w:rFonts w:ascii="Times New Roman" w:eastAsia="Times New Roman" w:hAnsi="Times New Roman" w:cs="Times New Roman"/>
          <w:color w:val="0E101A"/>
          <w:sz w:val="24"/>
          <w:szCs w:val="24"/>
        </w:rPr>
        <w:t xml:space="preserve"> grade of cotton.</w:t>
      </w:r>
    </w:p>
    <w:p w14:paraId="4DB25969" w14:textId="1FDB8776" w:rsidR="007C0A87" w:rsidRPr="007C0A87" w:rsidRDefault="00F1041D" w:rsidP="007C0A87">
      <w:pPr>
        <w:numPr>
          <w:ilvl w:val="0"/>
          <w:numId w:val="14"/>
        </w:numPr>
        <w:spacing w:line="360" w:lineRule="auto"/>
        <w:jc w:val="both"/>
        <w:rPr>
          <w:rFonts w:ascii="Times New Roman" w:eastAsia="Times New Roman" w:hAnsi="Times New Roman" w:cs="Times New Roman"/>
          <w:color w:val="0E101A"/>
          <w:sz w:val="24"/>
          <w:szCs w:val="24"/>
        </w:rPr>
      </w:pPr>
      <w:r w:rsidRPr="00F1041D">
        <w:rPr>
          <w:rFonts w:ascii="Times New Roman" w:eastAsia="Times New Roman" w:hAnsi="Times New Roman" w:cs="Times New Roman"/>
          <w:color w:val="0E101A"/>
          <w:sz w:val="24"/>
          <w:szCs w:val="24"/>
        </w:rPr>
        <w:t>Avoid using non-cotton materials like plastic bags, hessian covers, jute bags, and synthetic polymer bags for the collection, storage, and transportation of seed cotton so that the addition of foreign material can be avoided.  </w:t>
      </w:r>
    </w:p>
    <w:p w14:paraId="69C54C49" w14:textId="1DCB0B1C" w:rsidR="00441299" w:rsidRPr="00F1041D" w:rsidRDefault="00F3648C" w:rsidP="00F1041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9A69DA" w:rsidRPr="00F1041D">
        <w:rPr>
          <w:rFonts w:ascii="Times New Roman" w:hAnsi="Times New Roman" w:cs="Times New Roman"/>
          <w:b/>
          <w:bCs/>
          <w:sz w:val="24"/>
          <w:szCs w:val="24"/>
          <w:lang w:val="en-US"/>
        </w:rPr>
        <w:t xml:space="preserve">Portable </w:t>
      </w:r>
      <w:r w:rsidR="00441299" w:rsidRPr="00F1041D">
        <w:rPr>
          <w:rFonts w:ascii="Times New Roman" w:hAnsi="Times New Roman" w:cs="Times New Roman"/>
          <w:b/>
          <w:bCs/>
          <w:sz w:val="24"/>
          <w:szCs w:val="24"/>
          <w:lang w:val="en-US"/>
        </w:rPr>
        <w:t>Handheld Pickers</w:t>
      </w:r>
    </w:p>
    <w:p w14:paraId="442523E5" w14:textId="0C8A0C20" w:rsidR="00F1041D" w:rsidRPr="00F1041D" w:rsidRDefault="00F1041D" w:rsidP="00F1041D">
      <w:pPr>
        <w:spacing w:after="0" w:line="360" w:lineRule="auto"/>
        <w:jc w:val="both"/>
        <w:rPr>
          <w:rFonts w:ascii="Times New Roman" w:hAnsi="Times New Roman" w:cs="Times New Roman"/>
          <w:sz w:val="24"/>
          <w:szCs w:val="24"/>
          <w:lang w:val="en-US"/>
        </w:rPr>
      </w:pPr>
      <w:r w:rsidRPr="00F1041D">
        <w:rPr>
          <w:rFonts w:ascii="Times New Roman" w:hAnsi="Times New Roman" w:cs="Times New Roman"/>
          <w:sz w:val="24"/>
          <w:szCs w:val="24"/>
          <w:lang w:val="en-US"/>
        </w:rPr>
        <w:t>A few handheld cotton picker models have been introduced and evaluated recently. These pickers are developed to facilitate human pickers in hand picking of cotton. Portable handheld pickers are battery-operated small-size equipment claimed to be lightweight, low cost, simple in construction, and efficient in cotton picking. It works on two different mechanisms, viz., roller mechanism and chain mechanism. The chain-type handheld picker consists of an endless chain, whereas the roller-type handheld picker consists of a cylindrical roller.</w:t>
      </w:r>
    </w:p>
    <w:p w14:paraId="67999363" w14:textId="77777777" w:rsidR="00B74CE0" w:rsidRDefault="00F1041D" w:rsidP="00F1041D">
      <w:pPr>
        <w:spacing w:after="0" w:line="360" w:lineRule="auto"/>
        <w:jc w:val="both"/>
        <w:rPr>
          <w:noProof/>
        </w:rPr>
      </w:pPr>
      <w:r w:rsidRPr="00F1041D">
        <w:rPr>
          <w:rFonts w:ascii="Times New Roman" w:hAnsi="Times New Roman" w:cs="Times New Roman"/>
          <w:sz w:val="24"/>
          <w:szCs w:val="24"/>
          <w:lang w:val="en-US"/>
        </w:rPr>
        <w:t xml:space="preserve">The machine's main components are the picking head, power unit, and collection bag. The picking head comprises a spiked rotating cylinder for picking opened bolls, a doffing </w:t>
      </w:r>
      <w:r w:rsidRPr="00F1041D">
        <w:rPr>
          <w:rFonts w:ascii="Times New Roman" w:hAnsi="Times New Roman" w:cs="Times New Roman"/>
          <w:sz w:val="24"/>
          <w:szCs w:val="24"/>
          <w:lang w:val="en-US"/>
        </w:rPr>
        <w:lastRenderedPageBreak/>
        <w:t xml:space="preserve">mechanism to guide the picked seed cotton towards the outlet, the main body of the picking unit with an ON/OFF and Safety switch, and a power drive arrangement and handle to hold the unit. The power unit comprises of 11 W DC motor, which drives the rotating cylinder with a belt drive. The power is supplied with a 12-volt rechargeable battery. The operating speed of </w:t>
      </w:r>
    </w:p>
    <w:p w14:paraId="100714B2" w14:textId="263FF931" w:rsidR="00F1041D" w:rsidRDefault="00F1041D" w:rsidP="007A2C04">
      <w:pPr>
        <w:spacing w:line="360" w:lineRule="auto"/>
        <w:jc w:val="both"/>
        <w:rPr>
          <w:rFonts w:ascii="Times New Roman" w:hAnsi="Times New Roman" w:cs="Times New Roman"/>
          <w:sz w:val="24"/>
          <w:szCs w:val="24"/>
          <w:lang w:val="en-US"/>
        </w:rPr>
      </w:pPr>
      <w:proofErr w:type="gramStart"/>
      <w:r w:rsidRPr="00F1041D">
        <w:rPr>
          <w:rFonts w:ascii="Times New Roman" w:hAnsi="Times New Roman" w:cs="Times New Roman"/>
          <w:sz w:val="24"/>
          <w:szCs w:val="24"/>
          <w:lang w:val="en-US"/>
        </w:rPr>
        <w:t>the</w:t>
      </w:r>
      <w:proofErr w:type="gramEnd"/>
      <w:r w:rsidRPr="00F1041D">
        <w:rPr>
          <w:rFonts w:ascii="Times New Roman" w:hAnsi="Times New Roman" w:cs="Times New Roman"/>
          <w:sz w:val="24"/>
          <w:szCs w:val="24"/>
          <w:lang w:val="en-US"/>
        </w:rPr>
        <w:t xml:space="preserve"> cylinder is around 5400 rpm. Wight of the picking unit is 750 gm, and the battery is 2250 gm.</w:t>
      </w:r>
      <w:r w:rsidR="007A2C04">
        <w:rPr>
          <w:rFonts w:ascii="Times New Roman" w:hAnsi="Times New Roman" w:cs="Times New Roman"/>
          <w:sz w:val="24"/>
          <w:szCs w:val="24"/>
          <w:lang w:val="en-US"/>
        </w:rPr>
        <w:t xml:space="preserve"> Fig. 2a shows one of the types of battery-operated handheld picker developed by </w:t>
      </w:r>
      <w:r w:rsidR="007A2C04" w:rsidRPr="00A66D51">
        <w:rPr>
          <w:rFonts w:ascii="Times New Roman" w:hAnsi="Times New Roman" w:cs="Times New Roman"/>
          <w:sz w:val="24"/>
          <w:szCs w:val="24"/>
          <w:lang w:val="en-US"/>
        </w:rPr>
        <w:t xml:space="preserve">The SIMA Cotton Development </w:t>
      </w:r>
      <w:r w:rsidR="00311C52">
        <w:rPr>
          <w:rFonts w:ascii="Times New Roman" w:hAnsi="Times New Roman" w:cs="Times New Roman"/>
          <w:sz w:val="24"/>
          <w:szCs w:val="24"/>
          <w:lang w:val="en-US"/>
        </w:rPr>
        <w:t>and</w:t>
      </w:r>
      <w:r w:rsidR="007A2C04" w:rsidRPr="00A66D51">
        <w:rPr>
          <w:rFonts w:ascii="Times New Roman" w:hAnsi="Times New Roman" w:cs="Times New Roman"/>
          <w:sz w:val="24"/>
          <w:szCs w:val="24"/>
          <w:lang w:val="en-US"/>
        </w:rPr>
        <w:t xml:space="preserve"> Research Association, Coimbatore, India.</w:t>
      </w:r>
    </w:p>
    <w:p w14:paraId="15812CB2" w14:textId="780560F4" w:rsidR="00B74CE0" w:rsidRDefault="00B74CE0" w:rsidP="00F1041D">
      <w:pPr>
        <w:spacing w:after="0" w:line="360" w:lineRule="auto"/>
        <w:jc w:val="both"/>
        <w:rPr>
          <w:rFonts w:ascii="Times New Roman" w:hAnsi="Times New Roman" w:cs="Times New Roman"/>
          <w:sz w:val="24"/>
          <w:szCs w:val="24"/>
          <w:lang w:val="en-US"/>
        </w:rPr>
      </w:pPr>
      <w:r>
        <w:rPr>
          <w:noProof/>
          <w:lang w:bidi="hi-IN"/>
        </w:rPr>
        <w:drawing>
          <wp:anchor distT="0" distB="0" distL="114300" distR="114300" simplePos="0" relativeHeight="251662336" behindDoc="0" locked="0" layoutInCell="1" allowOverlap="1" wp14:anchorId="7302E80F" wp14:editId="2AFA67FA">
            <wp:simplePos x="0" y="0"/>
            <wp:positionH relativeFrom="column">
              <wp:posOffset>427421</wp:posOffset>
            </wp:positionH>
            <wp:positionV relativeFrom="paragraph">
              <wp:posOffset>209715</wp:posOffset>
            </wp:positionV>
            <wp:extent cx="2766695" cy="1739265"/>
            <wp:effectExtent l="0" t="0" r="0" b="0"/>
            <wp:wrapThrough wrapText="bothSides">
              <wp:wrapPolygon edited="0">
                <wp:start x="0" y="0"/>
                <wp:lineTo x="0" y="21292"/>
                <wp:lineTo x="21417" y="21292"/>
                <wp:lineTo x="21417" y="0"/>
                <wp:lineTo x="0" y="0"/>
              </wp:wrapPolygon>
            </wp:wrapThrough>
            <wp:docPr id="2" name="Picture 2" descr="SIMA CD &amp; RA | Kapas Pl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CD &amp; RA | Kapas Pluck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6695" cy="1739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C6908" w14:textId="01656C5A" w:rsidR="00B74CE0" w:rsidRDefault="007A2C04" w:rsidP="00F1041D">
      <w:pPr>
        <w:spacing w:after="0" w:line="360" w:lineRule="auto"/>
        <w:jc w:val="both"/>
        <w:rPr>
          <w:rFonts w:ascii="Times New Roman" w:hAnsi="Times New Roman" w:cs="Times New Roman"/>
          <w:sz w:val="24"/>
          <w:szCs w:val="24"/>
          <w:lang w:val="en-US"/>
        </w:rPr>
      </w:pPr>
      <w:r w:rsidRPr="00A40C7E">
        <w:rPr>
          <w:rFonts w:ascii="Times New Roman" w:hAnsi="Times New Roman" w:cs="Times New Roman"/>
          <w:noProof/>
          <w:sz w:val="24"/>
          <w:szCs w:val="24"/>
          <w:lang w:bidi="hi-IN"/>
        </w:rPr>
        <w:drawing>
          <wp:anchor distT="0" distB="0" distL="114300" distR="114300" simplePos="0" relativeHeight="251661312" behindDoc="0" locked="0" layoutInCell="1" allowOverlap="1" wp14:anchorId="437C37C0" wp14:editId="5B91130C">
            <wp:simplePos x="0" y="0"/>
            <wp:positionH relativeFrom="column">
              <wp:posOffset>3536950</wp:posOffset>
            </wp:positionH>
            <wp:positionV relativeFrom="paragraph">
              <wp:posOffset>12700</wp:posOffset>
            </wp:positionV>
            <wp:extent cx="2215515" cy="1690370"/>
            <wp:effectExtent l="0" t="4127" r="9207" b="9208"/>
            <wp:wrapThrough wrapText="bothSides">
              <wp:wrapPolygon edited="0">
                <wp:start x="21640" y="53"/>
                <wp:lineTo x="96" y="53"/>
                <wp:lineTo x="96" y="21474"/>
                <wp:lineTo x="21640" y="21474"/>
                <wp:lineTo x="21640" y="53"/>
              </wp:wrapPolygon>
            </wp:wrapThrough>
            <wp:docPr id="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215515" cy="1690370"/>
                    </a:xfrm>
                    <a:prstGeom prst="rect">
                      <a:avLst/>
                    </a:prstGeom>
                  </pic:spPr>
                </pic:pic>
              </a:graphicData>
            </a:graphic>
            <wp14:sizeRelH relativeFrom="margin">
              <wp14:pctWidth>0</wp14:pctWidth>
            </wp14:sizeRelH>
          </wp:anchor>
        </w:drawing>
      </w:r>
    </w:p>
    <w:p w14:paraId="66760C81" w14:textId="5E31FBD8" w:rsidR="00B74CE0" w:rsidRDefault="00B74CE0" w:rsidP="00F1041D">
      <w:pPr>
        <w:spacing w:after="0" w:line="360" w:lineRule="auto"/>
        <w:jc w:val="both"/>
        <w:rPr>
          <w:rFonts w:ascii="Times New Roman" w:hAnsi="Times New Roman" w:cs="Times New Roman"/>
          <w:sz w:val="24"/>
          <w:szCs w:val="24"/>
          <w:lang w:val="en-US"/>
        </w:rPr>
      </w:pPr>
    </w:p>
    <w:p w14:paraId="59CA9E55" w14:textId="32E6E0A5" w:rsidR="00B74CE0" w:rsidRDefault="00B74CE0" w:rsidP="00F1041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17D20FD3" w14:textId="77777777" w:rsidR="00B74CE0" w:rsidRDefault="00B74CE0" w:rsidP="00F1041D">
      <w:pPr>
        <w:spacing w:after="0" w:line="360" w:lineRule="auto"/>
        <w:jc w:val="both"/>
        <w:rPr>
          <w:rFonts w:ascii="Times New Roman" w:hAnsi="Times New Roman" w:cs="Times New Roman"/>
          <w:sz w:val="24"/>
          <w:szCs w:val="24"/>
          <w:lang w:val="en-US"/>
        </w:rPr>
      </w:pPr>
    </w:p>
    <w:p w14:paraId="454DF7C0" w14:textId="77777777" w:rsidR="00B74CE0" w:rsidRDefault="00B74CE0" w:rsidP="00F1041D">
      <w:pPr>
        <w:spacing w:after="0" w:line="360" w:lineRule="auto"/>
        <w:jc w:val="both"/>
        <w:rPr>
          <w:rFonts w:ascii="Times New Roman" w:hAnsi="Times New Roman" w:cs="Times New Roman"/>
          <w:sz w:val="24"/>
          <w:szCs w:val="24"/>
          <w:lang w:val="en-US"/>
        </w:rPr>
      </w:pPr>
    </w:p>
    <w:p w14:paraId="5B266620" w14:textId="77777777" w:rsidR="00B74CE0" w:rsidRDefault="00B74CE0" w:rsidP="00F1041D">
      <w:pPr>
        <w:spacing w:after="0" w:line="360" w:lineRule="auto"/>
        <w:jc w:val="both"/>
        <w:rPr>
          <w:rFonts w:ascii="Times New Roman" w:hAnsi="Times New Roman" w:cs="Times New Roman"/>
          <w:sz w:val="24"/>
          <w:szCs w:val="24"/>
          <w:lang w:val="en-US"/>
        </w:rPr>
      </w:pPr>
    </w:p>
    <w:p w14:paraId="4D290B2E" w14:textId="41C910A7" w:rsidR="00B74CE0" w:rsidRDefault="00B74CE0" w:rsidP="00F1041D">
      <w:pPr>
        <w:spacing w:after="0" w:line="360" w:lineRule="auto"/>
        <w:jc w:val="both"/>
        <w:rPr>
          <w:rFonts w:ascii="Times New Roman" w:hAnsi="Times New Roman" w:cs="Times New Roman"/>
          <w:sz w:val="24"/>
          <w:szCs w:val="24"/>
          <w:lang w:val="en-US"/>
        </w:rPr>
      </w:pPr>
    </w:p>
    <w:p w14:paraId="11418051" w14:textId="26AC7DEB" w:rsidR="00E631CC" w:rsidRDefault="00E631CC" w:rsidP="00F1041D">
      <w:pPr>
        <w:spacing w:after="0" w:line="360" w:lineRule="auto"/>
        <w:jc w:val="both"/>
        <w:rPr>
          <w:rFonts w:ascii="Times New Roman" w:hAnsi="Times New Roman" w:cs="Times New Roman"/>
          <w:sz w:val="24"/>
          <w:szCs w:val="24"/>
          <w:lang w:val="en-US"/>
        </w:rPr>
      </w:pPr>
    </w:p>
    <w:p w14:paraId="7E962348" w14:textId="5B8613E2" w:rsidR="007A2C04" w:rsidRPr="00FB1CCB" w:rsidRDefault="00FB1CCB" w:rsidP="00EC2D08">
      <w:pPr>
        <w:pStyle w:val="NormalWeb"/>
        <w:spacing w:before="0" w:beforeAutospacing="0" w:after="0" w:afterAutospacing="0" w:line="360" w:lineRule="auto"/>
        <w:jc w:val="center"/>
        <w:rPr>
          <w:b/>
          <w:bCs/>
          <w:color w:val="0E101A"/>
        </w:rPr>
      </w:pPr>
      <w:r w:rsidRPr="00FB1CCB">
        <w:rPr>
          <w:b/>
          <w:bCs/>
          <w:color w:val="0E101A"/>
        </w:rPr>
        <w:t xml:space="preserve">Fig. 2: a) SIMA Portable handheld picker b) </w:t>
      </w:r>
      <w:r w:rsidR="00EC2D08">
        <w:rPr>
          <w:b/>
          <w:bCs/>
          <w:color w:val="0E101A"/>
        </w:rPr>
        <w:t>C</w:t>
      </w:r>
      <w:r w:rsidRPr="00FB1CCB">
        <w:rPr>
          <w:b/>
          <w:bCs/>
          <w:color w:val="0E101A"/>
        </w:rPr>
        <w:t>otton picking by handheld picker</w:t>
      </w:r>
    </w:p>
    <w:p w14:paraId="3557FFA8" w14:textId="75679C28" w:rsidR="00976732" w:rsidRDefault="00976732" w:rsidP="00976732">
      <w:pPr>
        <w:pStyle w:val="NormalWeb"/>
        <w:spacing w:before="0" w:beforeAutospacing="0" w:after="0" w:afterAutospacing="0" w:line="360" w:lineRule="auto"/>
        <w:jc w:val="both"/>
        <w:rPr>
          <w:color w:val="0E101A"/>
        </w:rPr>
      </w:pPr>
      <w:r>
        <w:rPr>
          <w:color w:val="0E101A"/>
        </w:rPr>
        <w:t>The cotton-picking machine has to be operated manually with an on/off switch button. The operator has to take the picking head near the targeted open bolls</w:t>
      </w:r>
      <w:r w:rsidR="00A25E47">
        <w:rPr>
          <w:color w:val="0E101A"/>
        </w:rPr>
        <w:t xml:space="preserve"> </w:t>
      </w:r>
      <w:r w:rsidR="00A25E47">
        <w:rPr>
          <w:lang w:val="en-US"/>
        </w:rPr>
        <w:t>(Fig. 2b)</w:t>
      </w:r>
      <w:r>
        <w:rPr>
          <w:color w:val="0E101A"/>
        </w:rPr>
        <w:t xml:space="preserve">; the spikes mounted on the picking cylinder remove the locules from the opened boll and </w:t>
      </w:r>
      <w:r w:rsidR="00FB1CCB">
        <w:rPr>
          <w:color w:val="0E101A"/>
        </w:rPr>
        <w:t xml:space="preserve">are </w:t>
      </w:r>
      <w:r>
        <w:rPr>
          <w:color w:val="0E101A"/>
        </w:rPr>
        <w:t>subsequently doffed off by the steel wire doffing mechanism provided on the front side of the picking head. The doffed cotton is allowed to fall by gravity into the collection bag attached to the outlet of the picking machine. At regular picking intervals, the operator has to raise the hand to clear the arm of the collection bag to ensure a smooth flow of picked cotton. The zipper at the bottom of the collection bag can be opened for unloading picked cotton. A safety switch has been provided to stop the machine if the rotating cylinder gets jammed. </w:t>
      </w:r>
    </w:p>
    <w:p w14:paraId="0BF7B02B" w14:textId="77777777" w:rsidR="00976732" w:rsidRDefault="00976732" w:rsidP="00F3648C">
      <w:pPr>
        <w:pStyle w:val="NormalWeb"/>
        <w:spacing w:before="0" w:beforeAutospacing="0" w:after="240" w:afterAutospacing="0" w:line="360" w:lineRule="auto"/>
        <w:jc w:val="both"/>
        <w:rPr>
          <w:color w:val="0E101A"/>
        </w:rPr>
      </w:pPr>
      <w:r>
        <w:rPr>
          <w:color w:val="0E101A"/>
        </w:rPr>
        <w:t xml:space="preserve">Each cotton bolls need to be picked individually and carefully in this method of harvesting; therefore, such devices have been found to require significantly more </w:t>
      </w:r>
      <w:proofErr w:type="spellStart"/>
      <w:r>
        <w:rPr>
          <w:color w:val="0E101A"/>
        </w:rPr>
        <w:t>labor</w:t>
      </w:r>
      <w:proofErr w:type="spellEnd"/>
      <w:r>
        <w:rPr>
          <w:color w:val="0E101A"/>
        </w:rPr>
        <w:t xml:space="preserve"> and time to harvest seed cotton than manual handpicking (Singh </w:t>
      </w:r>
      <w:r>
        <w:rPr>
          <w:rStyle w:val="Emphasis"/>
          <w:color w:val="0E101A"/>
        </w:rPr>
        <w:t>et al.,</w:t>
      </w:r>
      <w:r>
        <w:rPr>
          <w:color w:val="0E101A"/>
        </w:rPr>
        <w:t xml:space="preserve"> 2014). In addition, the trash content in cotton harvested by roller and chain types of handheld pickers was reported to be more than manual hand picking. Moreover, manual </w:t>
      </w:r>
      <w:proofErr w:type="spellStart"/>
      <w:r>
        <w:rPr>
          <w:color w:val="0E101A"/>
        </w:rPr>
        <w:t>labor</w:t>
      </w:r>
      <w:proofErr w:type="spellEnd"/>
      <w:r>
        <w:rPr>
          <w:color w:val="0E101A"/>
        </w:rPr>
        <w:t xml:space="preserve"> must also carry an additional weight of at least 2 kg, including the device and battery. The only benefit of handheld devices is that finger injuries caused by touching sharp pointed cotton kernels in manual picking can be avoided </w:t>
      </w:r>
      <w:r>
        <w:rPr>
          <w:color w:val="0E101A"/>
        </w:rPr>
        <w:lastRenderedPageBreak/>
        <w:t>(Raju and Majumdar, 2013). Due to all these reasons, portable handheld pickers are less famous for cotton harvesting in India.</w:t>
      </w:r>
    </w:p>
    <w:p w14:paraId="3BC855F4" w14:textId="59828E3E" w:rsidR="00564F70" w:rsidRPr="00F3648C" w:rsidRDefault="00E75633" w:rsidP="00F3648C">
      <w:pPr>
        <w:pStyle w:val="ListParagraph"/>
        <w:numPr>
          <w:ilvl w:val="0"/>
          <w:numId w:val="16"/>
        </w:numPr>
        <w:spacing w:after="0" w:line="360" w:lineRule="auto"/>
        <w:ind w:left="284" w:hanging="284"/>
        <w:jc w:val="both"/>
        <w:rPr>
          <w:rFonts w:ascii="Times New Roman" w:hAnsi="Times New Roman" w:cs="Times New Roman"/>
          <w:b/>
          <w:bCs/>
          <w:sz w:val="24"/>
          <w:szCs w:val="24"/>
          <w:lang w:val="en-US"/>
        </w:rPr>
      </w:pPr>
      <w:r w:rsidRPr="00F3648C">
        <w:rPr>
          <w:rFonts w:ascii="Times New Roman" w:hAnsi="Times New Roman" w:cs="Times New Roman"/>
          <w:b/>
          <w:bCs/>
          <w:sz w:val="24"/>
          <w:szCs w:val="24"/>
          <w:lang w:val="en-US"/>
        </w:rPr>
        <w:t>Mechanical</w:t>
      </w:r>
      <w:r w:rsidR="00564F70" w:rsidRPr="00F3648C">
        <w:rPr>
          <w:rFonts w:ascii="Times New Roman" w:hAnsi="Times New Roman" w:cs="Times New Roman"/>
          <w:b/>
          <w:bCs/>
          <w:sz w:val="24"/>
          <w:szCs w:val="24"/>
          <w:lang w:val="en-US"/>
        </w:rPr>
        <w:t xml:space="preserve"> </w:t>
      </w:r>
      <w:r w:rsidR="00107BC2" w:rsidRPr="00F3648C">
        <w:rPr>
          <w:rFonts w:ascii="Times New Roman" w:hAnsi="Times New Roman" w:cs="Times New Roman"/>
          <w:b/>
          <w:bCs/>
          <w:sz w:val="24"/>
          <w:szCs w:val="24"/>
          <w:lang w:val="en-US"/>
        </w:rPr>
        <w:t>H</w:t>
      </w:r>
      <w:r w:rsidR="00564F70" w:rsidRPr="00F3648C">
        <w:rPr>
          <w:rFonts w:ascii="Times New Roman" w:hAnsi="Times New Roman" w:cs="Times New Roman"/>
          <w:b/>
          <w:bCs/>
          <w:sz w:val="24"/>
          <w:szCs w:val="24"/>
          <w:lang w:val="en-US"/>
        </w:rPr>
        <w:t xml:space="preserve">arvesting </w:t>
      </w:r>
    </w:p>
    <w:p w14:paraId="0168F5CD" w14:textId="77777777" w:rsidR="00BD02F6" w:rsidRPr="00BD02F6" w:rsidRDefault="00BD02F6" w:rsidP="00F3648C">
      <w:pPr>
        <w:spacing w:line="360" w:lineRule="auto"/>
        <w:jc w:val="both"/>
        <w:rPr>
          <w:rFonts w:ascii="Times New Roman" w:hAnsi="Times New Roman" w:cs="Times New Roman"/>
          <w:sz w:val="24"/>
          <w:szCs w:val="24"/>
        </w:rPr>
      </w:pPr>
      <w:r w:rsidRPr="00BD02F6">
        <w:rPr>
          <w:rFonts w:ascii="Times New Roman" w:hAnsi="Times New Roman" w:cs="Times New Roman"/>
          <w:sz w:val="24"/>
          <w:szCs w:val="24"/>
        </w:rPr>
        <w:t xml:space="preserve">Although manual cotton harvesting ensures the cleanest seed cotton with preserved </w:t>
      </w:r>
      <w:proofErr w:type="spellStart"/>
      <w:r w:rsidRPr="00BD02F6">
        <w:rPr>
          <w:rFonts w:ascii="Times New Roman" w:hAnsi="Times New Roman" w:cs="Times New Roman"/>
          <w:sz w:val="24"/>
          <w:szCs w:val="24"/>
        </w:rPr>
        <w:t>fiber</w:t>
      </w:r>
      <w:proofErr w:type="spellEnd"/>
      <w:r w:rsidRPr="00BD02F6">
        <w:rPr>
          <w:rFonts w:ascii="Times New Roman" w:hAnsi="Times New Roman" w:cs="Times New Roman"/>
          <w:sz w:val="24"/>
          <w:szCs w:val="24"/>
        </w:rPr>
        <w:t xml:space="preserve"> quality, it is highly time-consuming, </w:t>
      </w:r>
      <w:proofErr w:type="spellStart"/>
      <w:r w:rsidRPr="00BD02F6">
        <w:rPr>
          <w:rFonts w:ascii="Times New Roman" w:hAnsi="Times New Roman" w:cs="Times New Roman"/>
          <w:sz w:val="24"/>
          <w:szCs w:val="24"/>
        </w:rPr>
        <w:t>labor-intensive</w:t>
      </w:r>
      <w:proofErr w:type="spellEnd"/>
      <w:r w:rsidRPr="00BD02F6">
        <w:rPr>
          <w:rFonts w:ascii="Times New Roman" w:hAnsi="Times New Roman" w:cs="Times New Roman"/>
          <w:sz w:val="24"/>
          <w:szCs w:val="24"/>
        </w:rPr>
        <w:t>, and expensive. Also, handpicking or portable handheld pickers are not desirable for harvesting seed cotton from large cotton fields. Though machine-harvested cotton may contain 8-30 % of trash, it is still harvested mechanically in developed countries like the USA, Russia, Australia, and Brazil (Mishra </w:t>
      </w:r>
      <w:r w:rsidRPr="00BD02F6">
        <w:rPr>
          <w:rStyle w:val="Emphasis"/>
          <w:rFonts w:ascii="Times New Roman" w:hAnsi="Times New Roman" w:cs="Times New Roman"/>
          <w:color w:val="0E101A"/>
          <w:sz w:val="24"/>
          <w:szCs w:val="24"/>
        </w:rPr>
        <w:t>et al.,</w:t>
      </w:r>
      <w:r w:rsidRPr="00BD02F6">
        <w:rPr>
          <w:rFonts w:ascii="Times New Roman" w:hAnsi="Times New Roman" w:cs="Times New Roman"/>
          <w:sz w:val="24"/>
          <w:szCs w:val="24"/>
        </w:rPr>
        <w:t> 2023). It is because the mechanical pickers can pick 870-2180 kg of seed cotton daily, equivalent to 50-100 human pickers (ICAC, 2004). Majorly two types of cotton harvesters are being used in different parts of the world (</w:t>
      </w:r>
      <w:proofErr w:type="spellStart"/>
      <w:r w:rsidRPr="00BD02F6">
        <w:rPr>
          <w:rFonts w:ascii="Times New Roman" w:hAnsi="Times New Roman" w:cs="Times New Roman"/>
          <w:sz w:val="24"/>
          <w:szCs w:val="24"/>
        </w:rPr>
        <w:t>i</w:t>
      </w:r>
      <w:proofErr w:type="spellEnd"/>
      <w:r w:rsidRPr="00BD02F6">
        <w:rPr>
          <w:rFonts w:ascii="Times New Roman" w:hAnsi="Times New Roman" w:cs="Times New Roman"/>
          <w:sz w:val="24"/>
          <w:szCs w:val="24"/>
        </w:rPr>
        <w:t>) spindle pickers and (ii) stripper harvesters, depending on the cultivars of cotton grown, method used for cultivation, and agronomic practices, initial cost, operational cost, quality and efficiency of picking (Shukla </w:t>
      </w:r>
      <w:r w:rsidRPr="00BD02F6">
        <w:rPr>
          <w:rStyle w:val="Emphasis"/>
          <w:rFonts w:ascii="Times New Roman" w:hAnsi="Times New Roman" w:cs="Times New Roman"/>
          <w:color w:val="0E101A"/>
          <w:sz w:val="24"/>
          <w:szCs w:val="24"/>
        </w:rPr>
        <w:t>et al.,</w:t>
      </w:r>
      <w:r w:rsidRPr="00BD02F6">
        <w:rPr>
          <w:rFonts w:ascii="Times New Roman" w:hAnsi="Times New Roman" w:cs="Times New Roman"/>
          <w:sz w:val="24"/>
          <w:szCs w:val="24"/>
        </w:rPr>
        <w:t> 2017). Both types of mechanical cotton harvesters are discussed below;</w:t>
      </w:r>
    </w:p>
    <w:p w14:paraId="52107433" w14:textId="47BB8EFA" w:rsidR="0089008E" w:rsidRPr="00AA7143" w:rsidRDefault="00107BC2" w:rsidP="001617F7">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4.1 </w:t>
      </w:r>
      <w:r w:rsidR="00E2765A" w:rsidRPr="00AA7143">
        <w:rPr>
          <w:rFonts w:ascii="Times New Roman" w:hAnsi="Times New Roman" w:cs="Times New Roman"/>
          <w:b/>
          <w:bCs/>
          <w:sz w:val="24"/>
          <w:szCs w:val="24"/>
          <w:lang w:val="en-US"/>
        </w:rPr>
        <w:t>S</w:t>
      </w:r>
      <w:r w:rsidR="0089008E" w:rsidRPr="00AA7143">
        <w:rPr>
          <w:rFonts w:ascii="Times New Roman" w:hAnsi="Times New Roman" w:cs="Times New Roman"/>
          <w:b/>
          <w:bCs/>
          <w:sz w:val="24"/>
          <w:szCs w:val="24"/>
          <w:lang w:val="en-US"/>
        </w:rPr>
        <w:t>pindle pickers</w:t>
      </w:r>
    </w:p>
    <w:p w14:paraId="0704D7CD" w14:textId="77777777" w:rsidR="00D72871" w:rsidRPr="00D72871" w:rsidRDefault="00D72871" w:rsidP="00F3648C">
      <w:pPr>
        <w:tabs>
          <w:tab w:val="left" w:pos="993"/>
        </w:tabs>
        <w:spacing w:after="0" w:line="360" w:lineRule="auto"/>
        <w:jc w:val="both"/>
        <w:rPr>
          <w:rFonts w:ascii="Times New Roman" w:hAnsi="Times New Roman" w:cs="Times New Roman"/>
          <w:sz w:val="24"/>
          <w:szCs w:val="24"/>
        </w:rPr>
      </w:pPr>
      <w:r w:rsidRPr="00D72871">
        <w:rPr>
          <w:rFonts w:ascii="Times New Roman" w:hAnsi="Times New Roman" w:cs="Times New Roman"/>
          <w:sz w:val="24"/>
          <w:szCs w:val="24"/>
        </w:rPr>
        <w:t xml:space="preserve">Spindle pickers are predominantly used mechanical harvesters for harvesting seed cotton in developed nations. It consists of the picker head, bar, spindles, doffer, vacuum tube, and accumulator basket. The picker head runs along each row of cotton. Inside each head are bars of “spindles” that circulate like tracks on an excavator. Each spindle also turns, and their screw-like thread winds the </w:t>
      </w:r>
      <w:proofErr w:type="spellStart"/>
      <w:r w:rsidRPr="00D72871">
        <w:rPr>
          <w:rFonts w:ascii="Times New Roman" w:hAnsi="Times New Roman" w:cs="Times New Roman"/>
          <w:sz w:val="24"/>
          <w:szCs w:val="24"/>
        </w:rPr>
        <w:t>fiber</w:t>
      </w:r>
      <w:proofErr w:type="spellEnd"/>
      <w:r w:rsidRPr="00D72871">
        <w:rPr>
          <w:rFonts w:ascii="Times New Roman" w:hAnsi="Times New Roman" w:cs="Times New Roman"/>
          <w:sz w:val="24"/>
          <w:szCs w:val="24"/>
        </w:rPr>
        <w:t xml:space="preserve"> out of the boll. The spindles rotate at a speed of 1850-3250 rpm (Prasad and Majumdar, 1999). A “doffer” swipes the </w:t>
      </w:r>
      <w:proofErr w:type="spellStart"/>
      <w:r w:rsidRPr="00D72871">
        <w:rPr>
          <w:rFonts w:ascii="Times New Roman" w:hAnsi="Times New Roman" w:cs="Times New Roman"/>
          <w:sz w:val="24"/>
          <w:szCs w:val="24"/>
        </w:rPr>
        <w:t>fibers</w:t>
      </w:r>
      <w:proofErr w:type="spellEnd"/>
      <w:r w:rsidRPr="00D72871">
        <w:rPr>
          <w:rFonts w:ascii="Times New Roman" w:hAnsi="Times New Roman" w:cs="Times New Roman"/>
          <w:sz w:val="24"/>
          <w:szCs w:val="24"/>
        </w:rPr>
        <w:t xml:space="preserve"> from the spindles as each bar rotates back into the head. The cotton is then sucked into chutes at the back of the head. The </w:t>
      </w:r>
      <w:proofErr w:type="spellStart"/>
      <w:r w:rsidRPr="00D72871">
        <w:rPr>
          <w:rFonts w:ascii="Times New Roman" w:hAnsi="Times New Roman" w:cs="Times New Roman"/>
          <w:sz w:val="24"/>
          <w:szCs w:val="24"/>
        </w:rPr>
        <w:t>fibers</w:t>
      </w:r>
      <w:proofErr w:type="spellEnd"/>
      <w:r w:rsidRPr="00D72871">
        <w:rPr>
          <w:rFonts w:ascii="Times New Roman" w:hAnsi="Times New Roman" w:cs="Times New Roman"/>
          <w:sz w:val="24"/>
          <w:szCs w:val="24"/>
        </w:rPr>
        <w:t xml:space="preserve"> are then collected into an accumulator basket (storage basket) by passing through long black vacuum tubes (pneumatic conveyer). A pressure cover pushes the crop from outside of the row to a working zone so that spindles, when entered into the zone, clear the plates by 3.18-6.35 mm at the narrowest point along the entire height of the bars (</w:t>
      </w:r>
      <w:proofErr w:type="spellStart"/>
      <w:r w:rsidRPr="00D72871">
        <w:rPr>
          <w:rFonts w:ascii="Times New Roman" w:hAnsi="Times New Roman" w:cs="Times New Roman"/>
          <w:sz w:val="24"/>
          <w:szCs w:val="24"/>
        </w:rPr>
        <w:t>Wanjura</w:t>
      </w:r>
      <w:proofErr w:type="spellEnd"/>
      <w:r w:rsidRPr="00D72871">
        <w:rPr>
          <w:rFonts w:ascii="Times New Roman" w:hAnsi="Times New Roman" w:cs="Times New Roman"/>
          <w:sz w:val="24"/>
          <w:szCs w:val="24"/>
        </w:rPr>
        <w:t> </w:t>
      </w:r>
      <w:r w:rsidRPr="00D72871">
        <w:rPr>
          <w:rStyle w:val="Emphasis"/>
          <w:rFonts w:ascii="Times New Roman" w:hAnsi="Times New Roman" w:cs="Times New Roman"/>
          <w:color w:val="0E101A"/>
          <w:sz w:val="24"/>
          <w:szCs w:val="24"/>
        </w:rPr>
        <w:t>et al.,</w:t>
      </w:r>
      <w:r w:rsidRPr="00D72871">
        <w:rPr>
          <w:rFonts w:ascii="Times New Roman" w:hAnsi="Times New Roman" w:cs="Times New Roman"/>
          <w:sz w:val="24"/>
          <w:szCs w:val="24"/>
        </w:rPr>
        <w:t xml:space="preserve"> 2017). Before the spindles re-enter the crop zone, they allow to go through moistening pads to apply a wetting agent to help in the attachment of cotton </w:t>
      </w:r>
      <w:proofErr w:type="spellStart"/>
      <w:r w:rsidRPr="00D72871">
        <w:rPr>
          <w:rFonts w:ascii="Times New Roman" w:hAnsi="Times New Roman" w:cs="Times New Roman"/>
          <w:sz w:val="24"/>
          <w:szCs w:val="24"/>
        </w:rPr>
        <w:t>fibers</w:t>
      </w:r>
      <w:proofErr w:type="spellEnd"/>
      <w:r w:rsidRPr="00D72871">
        <w:rPr>
          <w:rFonts w:ascii="Times New Roman" w:hAnsi="Times New Roman" w:cs="Times New Roman"/>
          <w:sz w:val="24"/>
          <w:szCs w:val="24"/>
        </w:rPr>
        <w:t>. The wetting agent also removes trash and dirt from the spindle, making it clean and shiny.</w:t>
      </w:r>
    </w:p>
    <w:p w14:paraId="70C33EA6" w14:textId="2347BA1A" w:rsidR="000809C5" w:rsidRDefault="000809C5" w:rsidP="000809C5">
      <w:pPr>
        <w:pStyle w:val="NormalWeb"/>
        <w:spacing w:before="0" w:beforeAutospacing="0" w:after="0" w:afterAutospacing="0" w:line="360" w:lineRule="auto"/>
        <w:jc w:val="both"/>
        <w:rPr>
          <w:color w:val="0E101A"/>
        </w:rPr>
      </w:pPr>
      <w:r>
        <w:rPr>
          <w:color w:val="0E101A"/>
        </w:rPr>
        <w:t xml:space="preserve">As the cotton fills the accumulator, it is squashed down and rolled into the baler until the desirable weight and diameter are achieved. The right size bale is then wrapped in layers of plastic, and the driver opens the rear door to eject the bale onto the tailgate. Finally, the tailgate </w:t>
      </w:r>
      <w:r>
        <w:rPr>
          <w:color w:val="0E101A"/>
        </w:rPr>
        <w:lastRenderedPageBreak/>
        <w:t>lowers and gently drops the cotton bale onto the ground. All these operations are automatic, for which the machine is programmed with various monitors, sensors, and computers. The camera is also fitted with the machine for the driver to see what is happening inside and behind the picker. The program can also make a map showing how much cotton is picked. Furthermore, the harvested bales are tagged with radio frequency identification (RFID) codes to trace them back to the exact row where they were picked.</w:t>
      </w:r>
    </w:p>
    <w:p w14:paraId="0D475F78" w14:textId="77777777" w:rsidR="000809C5" w:rsidRDefault="000809C5" w:rsidP="00F3648C">
      <w:pPr>
        <w:pStyle w:val="NormalWeb"/>
        <w:spacing w:before="0" w:beforeAutospacing="0" w:after="240" w:afterAutospacing="0" w:line="360" w:lineRule="auto"/>
        <w:jc w:val="both"/>
        <w:rPr>
          <w:color w:val="0E101A"/>
        </w:rPr>
      </w:pPr>
      <w:r>
        <w:rPr>
          <w:color w:val="0E101A"/>
        </w:rPr>
        <w:t>The spindle-type harvesters are selective pickers that can pick fully opened bolls only, leaving the green, semi-opened, or unopened bolls so that a second or third harvest is also possible. Spindle pickers collect less trash, around 68 kg/bale, compared to stripper-type harvesters, which collect trash up to 170 kg/bale (</w:t>
      </w:r>
      <w:proofErr w:type="spellStart"/>
      <w:r>
        <w:rPr>
          <w:color w:val="0E101A"/>
        </w:rPr>
        <w:t>Wanjura</w:t>
      </w:r>
      <w:proofErr w:type="spellEnd"/>
      <w:r>
        <w:rPr>
          <w:color w:val="0E101A"/>
        </w:rPr>
        <w:t> </w:t>
      </w:r>
      <w:r>
        <w:rPr>
          <w:rStyle w:val="Emphasis"/>
          <w:color w:val="0E101A"/>
        </w:rPr>
        <w:t>et al.,</w:t>
      </w:r>
      <w:r>
        <w:rPr>
          <w:color w:val="0E101A"/>
        </w:rPr>
        <w:t xml:space="preserve"> 2017). In addition, the </w:t>
      </w:r>
      <w:proofErr w:type="spellStart"/>
      <w:r>
        <w:rPr>
          <w:color w:val="0E101A"/>
        </w:rPr>
        <w:t>fiber</w:t>
      </w:r>
      <w:proofErr w:type="spellEnd"/>
      <w:r>
        <w:rPr>
          <w:color w:val="0E101A"/>
        </w:rPr>
        <w:t xml:space="preserve"> quality of cotton harvested by spindle pickers is better graded than that harvested by stripper harvesters (ICAC, 2004). It costs more to own, operate and maintain a spindle picker than a stripper harvester.  </w:t>
      </w:r>
    </w:p>
    <w:p w14:paraId="76C4B125" w14:textId="02783287" w:rsidR="00564F70" w:rsidRPr="00AA7143" w:rsidRDefault="00107BC2" w:rsidP="001617F7">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4.2 </w:t>
      </w:r>
      <w:r w:rsidR="00463F58" w:rsidRPr="00AA7143">
        <w:rPr>
          <w:rFonts w:ascii="Times New Roman" w:hAnsi="Times New Roman" w:cs="Times New Roman"/>
          <w:b/>
          <w:bCs/>
          <w:sz w:val="24"/>
          <w:szCs w:val="24"/>
          <w:lang w:val="en-US"/>
        </w:rPr>
        <w:t>C</w:t>
      </w:r>
      <w:r w:rsidR="00564F70" w:rsidRPr="00AA7143">
        <w:rPr>
          <w:rFonts w:ascii="Times New Roman" w:hAnsi="Times New Roman" w:cs="Times New Roman"/>
          <w:b/>
          <w:bCs/>
          <w:sz w:val="24"/>
          <w:szCs w:val="24"/>
          <w:lang w:val="en-US"/>
        </w:rPr>
        <w:t>otton stripper</w:t>
      </w:r>
    </w:p>
    <w:p w14:paraId="3F359D1E" w14:textId="77777777" w:rsidR="000809C5" w:rsidRDefault="000809C5" w:rsidP="000809C5">
      <w:pPr>
        <w:pStyle w:val="NormalWeb"/>
        <w:spacing w:before="0" w:beforeAutospacing="0" w:after="0" w:afterAutospacing="0" w:line="360" w:lineRule="auto"/>
        <w:jc w:val="both"/>
        <w:rPr>
          <w:color w:val="0E101A"/>
        </w:rPr>
      </w:pPr>
      <w:r>
        <w:rPr>
          <w:color w:val="0E101A"/>
        </w:rPr>
        <w:t xml:space="preserve">These are comparatively simpler in construction and working with fewer settings and expertise required for their operation. Unlike spindle pickers, strippers are one-time harvesters, so the second picking stage is impossible. Whether the cotton </w:t>
      </w:r>
      <w:proofErr w:type="spellStart"/>
      <w:r>
        <w:rPr>
          <w:color w:val="0E101A"/>
        </w:rPr>
        <w:t>boll</w:t>
      </w:r>
      <w:proofErr w:type="spellEnd"/>
      <w:r>
        <w:rPr>
          <w:color w:val="0E101A"/>
        </w:rPr>
        <w:t xml:space="preserve"> is open, the strippers “strip/pull” the cotton </w:t>
      </w:r>
      <w:proofErr w:type="spellStart"/>
      <w:r>
        <w:rPr>
          <w:color w:val="0E101A"/>
        </w:rPr>
        <w:t>boll</w:t>
      </w:r>
      <w:proofErr w:type="spellEnd"/>
      <w:r>
        <w:rPr>
          <w:color w:val="0E101A"/>
        </w:rPr>
        <w:t xml:space="preserve"> along with bur, branches, or stem. The cotton-picking efficiency of strippers is more (97-99%) as compared to spindle-type harvesters (85-90%) (</w:t>
      </w:r>
      <w:proofErr w:type="spellStart"/>
      <w:r>
        <w:rPr>
          <w:color w:val="0E101A"/>
        </w:rPr>
        <w:t>Wanjura</w:t>
      </w:r>
      <w:proofErr w:type="spellEnd"/>
      <w:r>
        <w:rPr>
          <w:color w:val="0E101A"/>
        </w:rPr>
        <w:t> </w:t>
      </w:r>
      <w:r>
        <w:rPr>
          <w:rStyle w:val="Emphasis"/>
          <w:color w:val="0E101A"/>
        </w:rPr>
        <w:t>et al.,</w:t>
      </w:r>
      <w:r>
        <w:rPr>
          <w:color w:val="0E101A"/>
        </w:rPr>
        <w:t> 2013).</w:t>
      </w:r>
    </w:p>
    <w:p w14:paraId="06D96F14" w14:textId="77777777" w:rsidR="000809C5" w:rsidRDefault="000809C5" w:rsidP="000809C5">
      <w:pPr>
        <w:pStyle w:val="NormalWeb"/>
        <w:spacing w:before="0" w:beforeAutospacing="0" w:after="0" w:afterAutospacing="0" w:line="360" w:lineRule="auto"/>
        <w:jc w:val="both"/>
        <w:rPr>
          <w:color w:val="0E101A"/>
        </w:rPr>
      </w:pPr>
      <w:r>
        <w:rPr>
          <w:color w:val="0E101A"/>
        </w:rPr>
        <w:t>These machines are of two types, viz. finger and brush roll types. The finger-type strippers have a series of fingers in an inverted ‘V’ fashion, similar to combing tooths. When the machine moves through the plant row, the inverted “V” fingers strip the plant like by combing actions on the plants during operation. The plant material opened bolls, green bolls, semi-opened bolls, stems, bracts, sticks, burs, and leaves are stripped off the stem. The striped material is beaten and passed to a cross auger and then to the cleaning unit using a conveyor to remove unwanted material like unopened bolls, sticks, and burs. The clean cotton is fed to the storage tank. Cotton harvested with finger-type strippers collects more trash even after performing in-machine cleaning. It is mainly suitable for narrow-spaced, short plants, broadcasted crops, or plants with smaller, thinner stems (Majumdar </w:t>
      </w:r>
      <w:r>
        <w:rPr>
          <w:rStyle w:val="Emphasis"/>
          <w:color w:val="0E101A"/>
        </w:rPr>
        <w:t>et al.,</w:t>
      </w:r>
      <w:r>
        <w:rPr>
          <w:color w:val="0E101A"/>
        </w:rPr>
        <w:t> 2020). </w:t>
      </w:r>
    </w:p>
    <w:p w14:paraId="7CE6482F" w14:textId="2E7211A2" w:rsidR="002A1242" w:rsidRDefault="002A1242" w:rsidP="00F3648C">
      <w:pPr>
        <w:spacing w:line="360" w:lineRule="auto"/>
        <w:jc w:val="both"/>
        <w:rPr>
          <w:rFonts w:ascii="Times New Roman" w:hAnsi="Times New Roman" w:cs="Times New Roman"/>
          <w:sz w:val="24"/>
          <w:szCs w:val="24"/>
        </w:rPr>
      </w:pPr>
      <w:r w:rsidRPr="002A1242">
        <w:rPr>
          <w:rFonts w:ascii="Times New Roman" w:hAnsi="Times New Roman" w:cs="Times New Roman"/>
          <w:sz w:val="24"/>
          <w:szCs w:val="24"/>
        </w:rPr>
        <w:t xml:space="preserve">Brush roll strippers gently harvest the cotton and collect less trash than finger strippers. Cotton crops pass through two brush rolls, rotating opposite each other and inclined at about 300 from the ground surface. The rolls are the primary striper mechanism lined with three brush bristles oscillating with three rubber bats, rotating counter wise to impart an upward motion from both </w:t>
      </w:r>
      <w:r w:rsidRPr="002A1242">
        <w:rPr>
          <w:rFonts w:ascii="Times New Roman" w:hAnsi="Times New Roman" w:cs="Times New Roman"/>
          <w:sz w:val="24"/>
          <w:szCs w:val="24"/>
        </w:rPr>
        <w:lastRenderedPageBreak/>
        <w:t>sides of the plant, thus separating the bolls, a few branches, burs, and leaves onto the augers for conveying the stripped material backward into the main auger. Finally, the material flows through a pneumatic conveyor to the field cleaner. A pneumatic conveyor discharges Green bolls from the material (Colwick </w:t>
      </w:r>
      <w:r w:rsidRPr="002A1242">
        <w:rPr>
          <w:rStyle w:val="Emphasis"/>
          <w:rFonts w:ascii="Times New Roman" w:hAnsi="Times New Roman" w:cs="Times New Roman"/>
          <w:color w:val="0E101A"/>
          <w:sz w:val="24"/>
          <w:szCs w:val="24"/>
        </w:rPr>
        <w:t>et al.,</w:t>
      </w:r>
      <w:r w:rsidRPr="002A1242">
        <w:rPr>
          <w:rFonts w:ascii="Times New Roman" w:hAnsi="Times New Roman" w:cs="Times New Roman"/>
          <w:sz w:val="24"/>
          <w:szCs w:val="24"/>
        </w:rPr>
        <w:t xml:space="preserve"> 1984). The job of field cleaners is to remove sticks and burs from stripped material in the first cleaning stage. In the first stage, cleaned cotton is fed to the top section of the field cleaner, where it moves with the force of gravity. A beating cylinder breaks up the material and feeds it to a primary saw cylinder. The saws sling the cotton across grid bars arranged in series dislodging foreign matter by the centrifugal force of action and passing the material on the secondary saw cylinder. The same phenomenon is repeated, and trash is removed through grid bars. After cleaning the cotton in pair of cylinders, a doffer brush collects the clean cotton from the cylinder and deposits it in an air flow moving upwards, which takes the cotton into a storage basket. The Brush-roll harvesters have harvesting efficiency </w:t>
      </w:r>
      <w:r w:rsidR="0085561A">
        <w:rPr>
          <w:rFonts w:ascii="Times New Roman" w:hAnsi="Times New Roman" w:cs="Times New Roman"/>
          <w:sz w:val="24"/>
          <w:szCs w:val="24"/>
        </w:rPr>
        <w:t xml:space="preserve">of </w:t>
      </w:r>
      <w:r w:rsidRPr="002A1242">
        <w:rPr>
          <w:rFonts w:ascii="Times New Roman" w:hAnsi="Times New Roman" w:cs="Times New Roman"/>
          <w:sz w:val="24"/>
          <w:szCs w:val="24"/>
        </w:rPr>
        <w:t>up to 98–99% (Mishra </w:t>
      </w:r>
      <w:proofErr w:type="gramStart"/>
      <w:r w:rsidRPr="002A1242">
        <w:rPr>
          <w:rStyle w:val="Emphasis"/>
          <w:rFonts w:ascii="Times New Roman" w:hAnsi="Times New Roman" w:cs="Times New Roman"/>
          <w:color w:val="0E101A"/>
          <w:sz w:val="24"/>
          <w:szCs w:val="24"/>
        </w:rPr>
        <w:t>et</w:t>
      </w:r>
      <w:proofErr w:type="gramEnd"/>
      <w:r w:rsidRPr="002A1242">
        <w:rPr>
          <w:rStyle w:val="Emphasis"/>
          <w:rFonts w:ascii="Times New Roman" w:hAnsi="Times New Roman" w:cs="Times New Roman"/>
          <w:color w:val="0E101A"/>
          <w:sz w:val="24"/>
          <w:szCs w:val="24"/>
        </w:rPr>
        <w:t xml:space="preserve"> at.,</w:t>
      </w:r>
      <w:r w:rsidRPr="002A1242">
        <w:rPr>
          <w:rFonts w:ascii="Times New Roman" w:hAnsi="Times New Roman" w:cs="Times New Roman"/>
          <w:sz w:val="24"/>
          <w:szCs w:val="24"/>
        </w:rPr>
        <w:t> 2023)</w:t>
      </w:r>
      <w:r w:rsidR="00F3648C">
        <w:rPr>
          <w:rFonts w:ascii="Times New Roman" w:hAnsi="Times New Roman" w:cs="Times New Roman"/>
          <w:sz w:val="24"/>
          <w:szCs w:val="24"/>
        </w:rPr>
        <w:t>.</w:t>
      </w:r>
      <w:r w:rsidR="0035210E">
        <w:rPr>
          <w:rFonts w:ascii="Times New Roman" w:hAnsi="Times New Roman" w:cs="Times New Roman"/>
          <w:sz w:val="24"/>
          <w:szCs w:val="24"/>
        </w:rPr>
        <w:t xml:space="preserve"> Table 1 gives a comparative idea about some famous cotton harvesting methods followed worldwide.</w:t>
      </w:r>
    </w:p>
    <w:p w14:paraId="3E651BE9" w14:textId="574223E1" w:rsidR="004E7789" w:rsidRPr="004E7789" w:rsidRDefault="004E7789" w:rsidP="004E7789">
      <w:pPr>
        <w:spacing w:after="0"/>
        <w:rPr>
          <w:rFonts w:ascii="Times New Roman" w:hAnsi="Times New Roman" w:cs="Times New Roman"/>
          <w:b/>
          <w:bCs/>
          <w:sz w:val="24"/>
          <w:szCs w:val="24"/>
          <w:lang w:val="en-US"/>
        </w:rPr>
      </w:pPr>
      <w:r w:rsidRPr="00294AED">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1</w:t>
      </w:r>
      <w:r w:rsidRPr="00294AED">
        <w:rPr>
          <w:rFonts w:ascii="Times New Roman" w:hAnsi="Times New Roman" w:cs="Times New Roman"/>
          <w:b/>
          <w:bCs/>
          <w:sz w:val="24"/>
          <w:szCs w:val="24"/>
          <w:lang w:val="en-US"/>
        </w:rPr>
        <w:t xml:space="preserve">: Comparative information of </w:t>
      </w:r>
      <w:r>
        <w:rPr>
          <w:rFonts w:ascii="Times New Roman" w:hAnsi="Times New Roman" w:cs="Times New Roman"/>
          <w:b/>
          <w:bCs/>
          <w:sz w:val="24"/>
          <w:szCs w:val="24"/>
          <w:lang w:val="en-US"/>
        </w:rPr>
        <w:t>m</w:t>
      </w:r>
      <w:r w:rsidRPr="00294AED">
        <w:rPr>
          <w:rFonts w:ascii="Times New Roman" w:hAnsi="Times New Roman" w:cs="Times New Roman"/>
          <w:b/>
          <w:bCs/>
          <w:sz w:val="24"/>
          <w:szCs w:val="24"/>
          <w:lang w:val="en-US"/>
        </w:rPr>
        <w:t xml:space="preserve">anual picking, </w:t>
      </w:r>
      <w:r>
        <w:rPr>
          <w:rFonts w:ascii="Times New Roman" w:hAnsi="Times New Roman" w:cs="Times New Roman"/>
          <w:b/>
          <w:bCs/>
          <w:sz w:val="24"/>
          <w:szCs w:val="24"/>
          <w:lang w:val="en-US"/>
        </w:rPr>
        <w:t>h</w:t>
      </w:r>
      <w:r w:rsidRPr="00294AED">
        <w:rPr>
          <w:rFonts w:ascii="Times New Roman" w:hAnsi="Times New Roman" w:cs="Times New Roman"/>
          <w:b/>
          <w:bCs/>
          <w:sz w:val="24"/>
          <w:szCs w:val="24"/>
          <w:lang w:val="en-US"/>
        </w:rPr>
        <w:t>andheld picker,</w:t>
      </w:r>
      <w:r w:rsidRPr="003C3C9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w:t>
      </w:r>
      <w:r w:rsidRPr="003C3C9C">
        <w:rPr>
          <w:rFonts w:ascii="Times New Roman" w:hAnsi="Times New Roman" w:cs="Times New Roman"/>
          <w:b/>
          <w:bCs/>
          <w:sz w:val="24"/>
          <w:szCs w:val="24"/>
          <w:lang w:val="en-US"/>
        </w:rPr>
        <w:t xml:space="preserve">pindle Picker </w:t>
      </w:r>
      <w:r>
        <w:rPr>
          <w:rFonts w:ascii="Times New Roman" w:hAnsi="Times New Roman" w:cs="Times New Roman"/>
          <w:b/>
          <w:bCs/>
          <w:sz w:val="24"/>
          <w:szCs w:val="24"/>
          <w:lang w:val="en-US"/>
        </w:rPr>
        <w:t>and</w:t>
      </w:r>
      <w:r w:rsidRPr="003C3C9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w:t>
      </w:r>
      <w:r w:rsidRPr="003C3C9C">
        <w:rPr>
          <w:rFonts w:ascii="Times New Roman" w:hAnsi="Times New Roman" w:cs="Times New Roman"/>
          <w:b/>
          <w:bCs/>
          <w:sz w:val="24"/>
          <w:szCs w:val="24"/>
          <w:lang w:val="en-US"/>
        </w:rPr>
        <w:t xml:space="preserve">tripper </w:t>
      </w:r>
      <w:r>
        <w:rPr>
          <w:rFonts w:ascii="Times New Roman" w:hAnsi="Times New Roman" w:cs="Times New Roman"/>
          <w:b/>
          <w:bCs/>
          <w:sz w:val="24"/>
          <w:szCs w:val="24"/>
          <w:lang w:val="en-US"/>
        </w:rPr>
        <w:t>h</w:t>
      </w:r>
      <w:r w:rsidRPr="003C3C9C">
        <w:rPr>
          <w:rFonts w:ascii="Times New Roman" w:hAnsi="Times New Roman" w:cs="Times New Roman"/>
          <w:b/>
          <w:bCs/>
          <w:sz w:val="24"/>
          <w:szCs w:val="24"/>
          <w:lang w:val="en-US"/>
        </w:rPr>
        <w:t>arvester</w:t>
      </w:r>
    </w:p>
    <w:tbl>
      <w:tblPr>
        <w:tblStyle w:val="TableGrid"/>
        <w:tblW w:w="8648" w:type="dxa"/>
        <w:jc w:val="center"/>
        <w:tblLook w:val="04A0" w:firstRow="1" w:lastRow="0" w:firstColumn="1" w:lastColumn="0" w:noHBand="0" w:noVBand="1"/>
      </w:tblPr>
      <w:tblGrid>
        <w:gridCol w:w="2405"/>
        <w:gridCol w:w="1559"/>
        <w:gridCol w:w="1423"/>
        <w:gridCol w:w="1701"/>
        <w:gridCol w:w="1560"/>
      </w:tblGrid>
      <w:tr w:rsidR="0085561A" w:rsidRPr="003C3C9C" w14:paraId="78A88662" w14:textId="7D5080A7" w:rsidTr="0085561A">
        <w:trPr>
          <w:jc w:val="center"/>
        </w:trPr>
        <w:tc>
          <w:tcPr>
            <w:tcW w:w="2405" w:type="dxa"/>
          </w:tcPr>
          <w:p w14:paraId="352432C7" w14:textId="77777777" w:rsidR="0085561A" w:rsidRPr="00B93E2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Parameter</w:t>
            </w:r>
          </w:p>
        </w:tc>
        <w:tc>
          <w:tcPr>
            <w:tcW w:w="1559" w:type="dxa"/>
          </w:tcPr>
          <w:p w14:paraId="3B11799C" w14:textId="55677DFB"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Manual picking</w:t>
            </w:r>
          </w:p>
        </w:tc>
        <w:tc>
          <w:tcPr>
            <w:tcW w:w="1423" w:type="dxa"/>
          </w:tcPr>
          <w:p w14:paraId="2C59E969" w14:textId="05A20368"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Portable handheld picker</w:t>
            </w:r>
          </w:p>
        </w:tc>
        <w:tc>
          <w:tcPr>
            <w:tcW w:w="1701" w:type="dxa"/>
          </w:tcPr>
          <w:p w14:paraId="7EF71932" w14:textId="589D79E3"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Spindle Picker</w:t>
            </w:r>
          </w:p>
        </w:tc>
        <w:tc>
          <w:tcPr>
            <w:tcW w:w="1560" w:type="dxa"/>
          </w:tcPr>
          <w:p w14:paraId="6BF8FE93" w14:textId="43B38161"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Stripper Harvester</w:t>
            </w:r>
          </w:p>
        </w:tc>
      </w:tr>
      <w:tr w:rsidR="0085561A" w:rsidRPr="003C3C9C" w14:paraId="6EBB7E69" w14:textId="71575695" w:rsidTr="0085561A">
        <w:trPr>
          <w:jc w:val="center"/>
        </w:trPr>
        <w:tc>
          <w:tcPr>
            <w:tcW w:w="2405" w:type="dxa"/>
          </w:tcPr>
          <w:p w14:paraId="74384B4B" w14:textId="551192A3"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Initial c</w:t>
            </w:r>
            <w:r w:rsidRPr="004C2774">
              <w:rPr>
                <w:rFonts w:ascii="Times New Roman" w:hAnsi="Times New Roman" w:cs="Times New Roman"/>
                <w:lang w:val="en-US"/>
              </w:rPr>
              <w:t>ost</w:t>
            </w:r>
          </w:p>
        </w:tc>
        <w:tc>
          <w:tcPr>
            <w:tcW w:w="1559" w:type="dxa"/>
          </w:tcPr>
          <w:p w14:paraId="67BB91B2" w14:textId="7E58E617"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Less</w:t>
            </w:r>
          </w:p>
        </w:tc>
        <w:tc>
          <w:tcPr>
            <w:tcW w:w="1423" w:type="dxa"/>
          </w:tcPr>
          <w:p w14:paraId="39B210DD" w14:textId="422E372D"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Less</w:t>
            </w:r>
          </w:p>
        </w:tc>
        <w:tc>
          <w:tcPr>
            <w:tcW w:w="1701" w:type="dxa"/>
          </w:tcPr>
          <w:p w14:paraId="4148086E" w14:textId="105C22DC"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High</w:t>
            </w:r>
          </w:p>
        </w:tc>
        <w:tc>
          <w:tcPr>
            <w:tcW w:w="1560" w:type="dxa"/>
          </w:tcPr>
          <w:p w14:paraId="419D36B7" w14:textId="71273957"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Less</w:t>
            </w:r>
          </w:p>
        </w:tc>
      </w:tr>
      <w:tr w:rsidR="0085561A" w:rsidRPr="003C3C9C" w14:paraId="770F4618" w14:textId="54165FA0" w:rsidTr="0085561A">
        <w:trPr>
          <w:jc w:val="center"/>
        </w:trPr>
        <w:tc>
          <w:tcPr>
            <w:tcW w:w="2405" w:type="dxa"/>
          </w:tcPr>
          <w:p w14:paraId="29ED63A1" w14:textId="61EB2517"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Operation</w:t>
            </w:r>
            <w:r w:rsidRPr="004C2774">
              <w:rPr>
                <w:rFonts w:ascii="Times New Roman" w:hAnsi="Times New Roman" w:cs="Times New Roman"/>
                <w:lang w:val="en-US"/>
              </w:rPr>
              <w:t xml:space="preserve"> and maintenance cost</w:t>
            </w:r>
          </w:p>
        </w:tc>
        <w:tc>
          <w:tcPr>
            <w:tcW w:w="1559" w:type="dxa"/>
          </w:tcPr>
          <w:p w14:paraId="76EA5165" w14:textId="337FED61"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Nil</w:t>
            </w:r>
          </w:p>
        </w:tc>
        <w:tc>
          <w:tcPr>
            <w:tcW w:w="1423" w:type="dxa"/>
          </w:tcPr>
          <w:p w14:paraId="7DC6613A" w14:textId="30050266"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Low</w:t>
            </w:r>
          </w:p>
        </w:tc>
        <w:tc>
          <w:tcPr>
            <w:tcW w:w="1701" w:type="dxa"/>
          </w:tcPr>
          <w:p w14:paraId="35BFA077" w14:textId="7F3DB7F0"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High</w:t>
            </w:r>
          </w:p>
        </w:tc>
        <w:tc>
          <w:tcPr>
            <w:tcW w:w="1560" w:type="dxa"/>
          </w:tcPr>
          <w:p w14:paraId="54D5F3A8" w14:textId="24ACBED0"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Low</w:t>
            </w:r>
          </w:p>
        </w:tc>
      </w:tr>
      <w:tr w:rsidR="0085561A" w:rsidRPr="003C3C9C" w14:paraId="38B1DD7C" w14:textId="5D890602" w:rsidTr="0085561A">
        <w:trPr>
          <w:jc w:val="center"/>
        </w:trPr>
        <w:tc>
          <w:tcPr>
            <w:tcW w:w="2405" w:type="dxa"/>
          </w:tcPr>
          <w:p w14:paraId="2000EB5A" w14:textId="4B652F5C"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S</w:t>
            </w:r>
            <w:r w:rsidRPr="004C2774">
              <w:rPr>
                <w:rFonts w:ascii="Times New Roman" w:hAnsi="Times New Roman" w:cs="Times New Roman"/>
                <w:lang w:val="en-US"/>
              </w:rPr>
              <w:t xml:space="preserve">etting and </w:t>
            </w:r>
            <w:r>
              <w:rPr>
                <w:rFonts w:ascii="Times New Roman" w:hAnsi="Times New Roman" w:cs="Times New Roman"/>
                <w:lang w:val="en-US"/>
              </w:rPr>
              <w:t>a</w:t>
            </w:r>
            <w:r w:rsidRPr="004C2774">
              <w:rPr>
                <w:rFonts w:ascii="Times New Roman" w:hAnsi="Times New Roman" w:cs="Times New Roman"/>
                <w:lang w:val="en-US"/>
              </w:rPr>
              <w:t xml:space="preserve">djustments </w:t>
            </w:r>
          </w:p>
        </w:tc>
        <w:tc>
          <w:tcPr>
            <w:tcW w:w="1559" w:type="dxa"/>
          </w:tcPr>
          <w:p w14:paraId="6C70B38E" w14:textId="4DC260CE" w:rsidR="0085561A" w:rsidRDefault="0085561A" w:rsidP="0085561A">
            <w:pPr>
              <w:pStyle w:val="NoSpacing"/>
              <w:rPr>
                <w:rFonts w:ascii="Times New Roman" w:hAnsi="Times New Roman" w:cs="Times New Roman"/>
                <w:lang w:val="en-US"/>
              </w:rPr>
            </w:pPr>
            <w:r>
              <w:rPr>
                <w:rFonts w:ascii="Times New Roman" w:hAnsi="Times New Roman" w:cs="Times New Roman"/>
                <w:lang w:val="en-US"/>
              </w:rPr>
              <w:t>Nil</w:t>
            </w:r>
          </w:p>
        </w:tc>
        <w:tc>
          <w:tcPr>
            <w:tcW w:w="1423" w:type="dxa"/>
          </w:tcPr>
          <w:p w14:paraId="40BD383F" w14:textId="5427998B" w:rsidR="0085561A" w:rsidRDefault="0085561A" w:rsidP="0085561A">
            <w:pPr>
              <w:pStyle w:val="NoSpacing"/>
              <w:rPr>
                <w:rFonts w:ascii="Times New Roman" w:hAnsi="Times New Roman" w:cs="Times New Roman"/>
                <w:lang w:val="en-US"/>
              </w:rPr>
            </w:pPr>
            <w:r>
              <w:rPr>
                <w:rFonts w:ascii="Times New Roman" w:hAnsi="Times New Roman" w:cs="Times New Roman"/>
                <w:lang w:val="en-US"/>
              </w:rPr>
              <w:t>Very few</w:t>
            </w:r>
          </w:p>
        </w:tc>
        <w:tc>
          <w:tcPr>
            <w:tcW w:w="1701" w:type="dxa"/>
          </w:tcPr>
          <w:p w14:paraId="101153B9" w14:textId="3E8CF5C4" w:rsidR="0085561A" w:rsidRDefault="0085561A" w:rsidP="0085561A">
            <w:pPr>
              <w:pStyle w:val="NoSpacing"/>
              <w:rPr>
                <w:rFonts w:ascii="Times New Roman" w:hAnsi="Times New Roman" w:cs="Times New Roman"/>
                <w:lang w:val="en-US"/>
              </w:rPr>
            </w:pPr>
            <w:r>
              <w:rPr>
                <w:rFonts w:ascii="Times New Roman" w:hAnsi="Times New Roman" w:cs="Times New Roman"/>
                <w:lang w:val="en-US"/>
              </w:rPr>
              <w:t>M</w:t>
            </w:r>
            <w:r w:rsidRPr="004C2774">
              <w:rPr>
                <w:rFonts w:ascii="Times New Roman" w:hAnsi="Times New Roman" w:cs="Times New Roman"/>
                <w:lang w:val="en-US"/>
              </w:rPr>
              <w:t>any</w:t>
            </w:r>
          </w:p>
        </w:tc>
        <w:tc>
          <w:tcPr>
            <w:tcW w:w="1560" w:type="dxa"/>
          </w:tcPr>
          <w:p w14:paraId="79A71CCB" w14:textId="1671FA9B" w:rsidR="0085561A" w:rsidRDefault="0085561A" w:rsidP="0085561A">
            <w:pPr>
              <w:pStyle w:val="NoSpacing"/>
              <w:rPr>
                <w:rFonts w:ascii="Times New Roman" w:hAnsi="Times New Roman" w:cs="Times New Roman"/>
                <w:lang w:val="en-US"/>
              </w:rPr>
            </w:pPr>
            <w:r>
              <w:rPr>
                <w:rFonts w:ascii="Times New Roman" w:hAnsi="Times New Roman" w:cs="Times New Roman"/>
                <w:lang w:val="en-US"/>
              </w:rPr>
              <w:t>F</w:t>
            </w:r>
            <w:r w:rsidRPr="004C2774">
              <w:rPr>
                <w:rFonts w:ascii="Times New Roman" w:hAnsi="Times New Roman" w:cs="Times New Roman"/>
                <w:lang w:val="en-US"/>
              </w:rPr>
              <w:t>ew</w:t>
            </w:r>
          </w:p>
        </w:tc>
      </w:tr>
      <w:tr w:rsidR="0085561A" w:rsidRPr="003C3C9C" w14:paraId="25010F6C" w14:textId="7834BD77" w:rsidTr="0085561A">
        <w:trPr>
          <w:jc w:val="center"/>
        </w:trPr>
        <w:tc>
          <w:tcPr>
            <w:tcW w:w="2405" w:type="dxa"/>
          </w:tcPr>
          <w:p w14:paraId="1A8AA1DC" w14:textId="2F7D4E76"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Skilled</w:t>
            </w:r>
            <w:r w:rsidRPr="004C2774">
              <w:rPr>
                <w:rFonts w:ascii="Times New Roman" w:hAnsi="Times New Roman" w:cs="Times New Roman"/>
                <w:lang w:val="en-US"/>
              </w:rPr>
              <w:t xml:space="preserve"> operator</w:t>
            </w:r>
          </w:p>
        </w:tc>
        <w:tc>
          <w:tcPr>
            <w:tcW w:w="1559" w:type="dxa"/>
          </w:tcPr>
          <w:p w14:paraId="6ED5BADB" w14:textId="35088C03"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Not necessary</w:t>
            </w:r>
          </w:p>
        </w:tc>
        <w:tc>
          <w:tcPr>
            <w:tcW w:w="1423" w:type="dxa"/>
          </w:tcPr>
          <w:p w14:paraId="0CDC5123" w14:textId="3F254F10" w:rsidR="0085561A" w:rsidRPr="004C2774" w:rsidRDefault="006408B8" w:rsidP="0085561A">
            <w:pPr>
              <w:pStyle w:val="NoSpacing"/>
              <w:rPr>
                <w:rFonts w:ascii="Times New Roman" w:hAnsi="Times New Roman" w:cs="Times New Roman"/>
                <w:lang w:val="en-US"/>
              </w:rPr>
            </w:pPr>
            <w:r w:rsidRPr="004C2774">
              <w:rPr>
                <w:rFonts w:ascii="Times New Roman" w:hAnsi="Times New Roman" w:cs="Times New Roman"/>
                <w:lang w:val="en-US"/>
              </w:rPr>
              <w:t>Required</w:t>
            </w:r>
          </w:p>
        </w:tc>
        <w:tc>
          <w:tcPr>
            <w:tcW w:w="1701" w:type="dxa"/>
          </w:tcPr>
          <w:p w14:paraId="4E40CC6D" w14:textId="36238CC6"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Required</w:t>
            </w:r>
          </w:p>
        </w:tc>
        <w:tc>
          <w:tcPr>
            <w:tcW w:w="1560" w:type="dxa"/>
          </w:tcPr>
          <w:p w14:paraId="3321BDF4" w14:textId="1783B30C"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Not required</w:t>
            </w:r>
          </w:p>
        </w:tc>
      </w:tr>
      <w:tr w:rsidR="00AB2F2C" w:rsidRPr="003C3C9C" w14:paraId="01D9B643" w14:textId="77777777" w:rsidTr="0085561A">
        <w:trPr>
          <w:jc w:val="center"/>
        </w:trPr>
        <w:tc>
          <w:tcPr>
            <w:tcW w:w="2405" w:type="dxa"/>
          </w:tcPr>
          <w:p w14:paraId="17EC8739" w14:textId="277D5E59" w:rsidR="00AB2F2C" w:rsidRDefault="00AB2F2C" w:rsidP="004B158A">
            <w:pPr>
              <w:pStyle w:val="NoSpacing"/>
              <w:rPr>
                <w:rFonts w:ascii="Times New Roman" w:hAnsi="Times New Roman" w:cs="Times New Roman"/>
                <w:lang w:val="en-US"/>
              </w:rPr>
            </w:pPr>
            <w:r>
              <w:rPr>
                <w:rFonts w:ascii="Times New Roman" w:hAnsi="Times New Roman" w:cs="Times New Roman"/>
                <w:lang w:val="en-US"/>
              </w:rPr>
              <w:t xml:space="preserve">Picking </w:t>
            </w:r>
            <w:r w:rsidR="004B158A">
              <w:rPr>
                <w:rFonts w:ascii="Times New Roman" w:hAnsi="Times New Roman" w:cs="Times New Roman"/>
                <w:lang w:val="en-US"/>
              </w:rPr>
              <w:t>capacity</w:t>
            </w:r>
            <w:r w:rsidR="00DA6859">
              <w:rPr>
                <w:rFonts w:ascii="Times New Roman" w:hAnsi="Times New Roman" w:cs="Times New Roman"/>
                <w:lang w:val="en-US"/>
              </w:rPr>
              <w:t xml:space="preserve"> (kg/day)</w:t>
            </w:r>
          </w:p>
        </w:tc>
        <w:tc>
          <w:tcPr>
            <w:tcW w:w="1559" w:type="dxa"/>
          </w:tcPr>
          <w:p w14:paraId="680C4D14" w14:textId="578374A8" w:rsidR="00AB2F2C" w:rsidRDefault="006408B8" w:rsidP="00DA6859">
            <w:pPr>
              <w:pStyle w:val="NoSpacing"/>
              <w:rPr>
                <w:rFonts w:ascii="Times New Roman" w:hAnsi="Times New Roman" w:cs="Times New Roman"/>
                <w:lang w:val="en-US"/>
              </w:rPr>
            </w:pPr>
            <w:r>
              <w:rPr>
                <w:rFonts w:ascii="Times New Roman" w:hAnsi="Times New Roman" w:cs="Times New Roman"/>
                <w:lang w:val="en-US"/>
              </w:rPr>
              <w:t>35-40</w:t>
            </w:r>
            <w:r w:rsidR="00AB2F2C">
              <w:rPr>
                <w:rFonts w:ascii="Times New Roman" w:hAnsi="Times New Roman" w:cs="Times New Roman"/>
                <w:lang w:val="en-US"/>
              </w:rPr>
              <w:t xml:space="preserve"> </w:t>
            </w:r>
          </w:p>
        </w:tc>
        <w:tc>
          <w:tcPr>
            <w:tcW w:w="1423" w:type="dxa"/>
          </w:tcPr>
          <w:p w14:paraId="3AF5DB06" w14:textId="1DD5E3DB" w:rsidR="00AB2F2C" w:rsidRDefault="006408B8" w:rsidP="0085561A">
            <w:pPr>
              <w:pStyle w:val="NoSpacing"/>
              <w:rPr>
                <w:rFonts w:ascii="Times New Roman" w:hAnsi="Times New Roman" w:cs="Times New Roman"/>
                <w:lang w:val="en-US"/>
              </w:rPr>
            </w:pPr>
            <w:r>
              <w:rPr>
                <w:rFonts w:ascii="Times New Roman" w:hAnsi="Times New Roman" w:cs="Times New Roman"/>
                <w:lang w:val="en-US"/>
              </w:rPr>
              <w:t>25-30</w:t>
            </w:r>
          </w:p>
        </w:tc>
        <w:tc>
          <w:tcPr>
            <w:tcW w:w="1701" w:type="dxa"/>
          </w:tcPr>
          <w:p w14:paraId="04E03818" w14:textId="686A5DAD" w:rsidR="00AB2F2C" w:rsidRPr="004C2774" w:rsidRDefault="00DA6859" w:rsidP="0085561A">
            <w:pPr>
              <w:pStyle w:val="NoSpacing"/>
              <w:rPr>
                <w:rFonts w:ascii="Times New Roman" w:hAnsi="Times New Roman" w:cs="Times New Roman"/>
                <w:lang w:val="en-US"/>
              </w:rPr>
            </w:pPr>
            <w:r>
              <w:rPr>
                <w:rFonts w:ascii="Times New Roman" w:hAnsi="Times New Roman" w:cs="Times New Roman"/>
                <w:lang w:val="en-US"/>
              </w:rPr>
              <w:t xml:space="preserve">870-2180 </w:t>
            </w:r>
          </w:p>
        </w:tc>
        <w:tc>
          <w:tcPr>
            <w:tcW w:w="1560" w:type="dxa"/>
          </w:tcPr>
          <w:p w14:paraId="28D4AC10" w14:textId="77777777" w:rsidR="00AB2F2C" w:rsidRPr="004C2774" w:rsidRDefault="00AB2F2C" w:rsidP="0085561A">
            <w:pPr>
              <w:pStyle w:val="NoSpacing"/>
              <w:rPr>
                <w:rFonts w:ascii="Times New Roman" w:hAnsi="Times New Roman" w:cs="Times New Roman"/>
                <w:lang w:val="en-US"/>
              </w:rPr>
            </w:pPr>
          </w:p>
        </w:tc>
      </w:tr>
      <w:tr w:rsidR="0085561A" w:rsidRPr="003C3C9C" w14:paraId="6E8FB8A2" w14:textId="58E0E81C" w:rsidTr="0085561A">
        <w:trPr>
          <w:jc w:val="center"/>
        </w:trPr>
        <w:tc>
          <w:tcPr>
            <w:tcW w:w="2405" w:type="dxa"/>
          </w:tcPr>
          <w:p w14:paraId="34B96D8A" w14:textId="387FE3CF" w:rsidR="0085561A" w:rsidRPr="00B93E2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Picking efficiency</w:t>
            </w:r>
            <w:r>
              <w:rPr>
                <w:rFonts w:ascii="Times New Roman" w:hAnsi="Times New Roman" w:cs="Times New Roman"/>
                <w:lang w:val="en-US"/>
              </w:rPr>
              <w:t xml:space="preserve"> (%)</w:t>
            </w:r>
          </w:p>
        </w:tc>
        <w:tc>
          <w:tcPr>
            <w:tcW w:w="1559" w:type="dxa"/>
          </w:tcPr>
          <w:p w14:paraId="59C5D1E6" w14:textId="23F02C61"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100</w:t>
            </w:r>
          </w:p>
        </w:tc>
        <w:tc>
          <w:tcPr>
            <w:tcW w:w="1423" w:type="dxa"/>
          </w:tcPr>
          <w:p w14:paraId="4CF6EDD2" w14:textId="736AC26F" w:rsidR="0085561A" w:rsidRPr="004C2774" w:rsidRDefault="006408B8" w:rsidP="0085561A">
            <w:pPr>
              <w:pStyle w:val="NoSpacing"/>
              <w:rPr>
                <w:rFonts w:ascii="Times New Roman" w:hAnsi="Times New Roman" w:cs="Times New Roman"/>
                <w:lang w:val="en-US"/>
              </w:rPr>
            </w:pPr>
            <w:r>
              <w:rPr>
                <w:rFonts w:ascii="Times New Roman" w:hAnsi="Times New Roman" w:cs="Times New Roman"/>
                <w:lang w:val="en-US"/>
              </w:rPr>
              <w:t>75</w:t>
            </w:r>
          </w:p>
        </w:tc>
        <w:tc>
          <w:tcPr>
            <w:tcW w:w="1701" w:type="dxa"/>
          </w:tcPr>
          <w:p w14:paraId="4610EF24" w14:textId="7B2170F2" w:rsidR="0085561A"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85-90</w:t>
            </w:r>
          </w:p>
        </w:tc>
        <w:tc>
          <w:tcPr>
            <w:tcW w:w="1560" w:type="dxa"/>
          </w:tcPr>
          <w:p w14:paraId="63174461" w14:textId="0A14AB1F" w:rsidR="0085561A" w:rsidRPr="004C2774" w:rsidRDefault="004B158A" w:rsidP="004B158A">
            <w:pPr>
              <w:pStyle w:val="NoSpacing"/>
              <w:rPr>
                <w:rFonts w:ascii="Times New Roman" w:hAnsi="Times New Roman" w:cs="Times New Roman"/>
                <w:lang w:val="en-US"/>
              </w:rPr>
            </w:pPr>
            <w:r>
              <w:rPr>
                <w:rFonts w:ascii="Times New Roman" w:hAnsi="Times New Roman" w:cs="Times New Roman"/>
                <w:lang w:val="en-US"/>
              </w:rPr>
              <w:t>98-</w:t>
            </w:r>
            <w:r w:rsidR="0085561A" w:rsidRPr="004C2774">
              <w:rPr>
                <w:rFonts w:ascii="Times New Roman" w:hAnsi="Times New Roman" w:cs="Times New Roman"/>
                <w:lang w:val="en-US"/>
              </w:rPr>
              <w:t>99</w:t>
            </w:r>
          </w:p>
        </w:tc>
      </w:tr>
      <w:tr w:rsidR="004B158A" w:rsidRPr="003C3C9C" w14:paraId="0E78D257" w14:textId="77777777" w:rsidTr="0085561A">
        <w:trPr>
          <w:jc w:val="center"/>
        </w:trPr>
        <w:tc>
          <w:tcPr>
            <w:tcW w:w="2405" w:type="dxa"/>
          </w:tcPr>
          <w:p w14:paraId="42ECF628" w14:textId="0B8D14C8" w:rsidR="004B158A" w:rsidRPr="004C2774" w:rsidRDefault="004B158A" w:rsidP="0085561A">
            <w:pPr>
              <w:pStyle w:val="NoSpacing"/>
              <w:rPr>
                <w:rFonts w:ascii="Times New Roman" w:hAnsi="Times New Roman" w:cs="Times New Roman"/>
                <w:lang w:val="en-US"/>
              </w:rPr>
            </w:pPr>
            <w:r>
              <w:rPr>
                <w:rFonts w:ascii="Times New Roman" w:hAnsi="Times New Roman" w:cs="Times New Roman"/>
                <w:lang w:val="en-US"/>
              </w:rPr>
              <w:t>Type of operation</w:t>
            </w:r>
          </w:p>
        </w:tc>
        <w:tc>
          <w:tcPr>
            <w:tcW w:w="1559" w:type="dxa"/>
          </w:tcPr>
          <w:p w14:paraId="17AC2C08" w14:textId="3EE176E5" w:rsidR="004B158A" w:rsidRDefault="004B158A" w:rsidP="0085561A">
            <w:pPr>
              <w:pStyle w:val="NoSpacing"/>
              <w:rPr>
                <w:rFonts w:ascii="Times New Roman" w:hAnsi="Times New Roman" w:cs="Times New Roman"/>
                <w:lang w:val="en-US"/>
              </w:rPr>
            </w:pPr>
            <w:r>
              <w:rPr>
                <w:rFonts w:ascii="Times New Roman" w:hAnsi="Times New Roman" w:cs="Times New Roman"/>
                <w:lang w:val="en-US"/>
              </w:rPr>
              <w:t>Very slow</w:t>
            </w:r>
          </w:p>
        </w:tc>
        <w:tc>
          <w:tcPr>
            <w:tcW w:w="1423" w:type="dxa"/>
          </w:tcPr>
          <w:p w14:paraId="4321FE08" w14:textId="08212CCE" w:rsidR="004B158A" w:rsidRPr="004C2774" w:rsidRDefault="004B158A" w:rsidP="0085561A">
            <w:pPr>
              <w:pStyle w:val="NoSpacing"/>
              <w:rPr>
                <w:rFonts w:ascii="Times New Roman" w:hAnsi="Times New Roman" w:cs="Times New Roman"/>
                <w:lang w:val="en-US"/>
              </w:rPr>
            </w:pPr>
            <w:r>
              <w:rPr>
                <w:rFonts w:ascii="Times New Roman" w:hAnsi="Times New Roman" w:cs="Times New Roman"/>
                <w:lang w:val="en-US"/>
              </w:rPr>
              <w:t>Very slow</w:t>
            </w:r>
          </w:p>
        </w:tc>
        <w:tc>
          <w:tcPr>
            <w:tcW w:w="1701" w:type="dxa"/>
          </w:tcPr>
          <w:p w14:paraId="0A1B4B8E" w14:textId="58ACD319" w:rsidR="004B158A" w:rsidRPr="004C2774" w:rsidRDefault="004B158A" w:rsidP="0085561A">
            <w:pPr>
              <w:pStyle w:val="NoSpacing"/>
              <w:rPr>
                <w:rFonts w:ascii="Times New Roman" w:hAnsi="Times New Roman" w:cs="Times New Roman"/>
                <w:lang w:val="en-US"/>
              </w:rPr>
            </w:pPr>
            <w:r>
              <w:rPr>
                <w:rFonts w:ascii="Times New Roman" w:hAnsi="Times New Roman" w:cs="Times New Roman"/>
                <w:lang w:val="en-US"/>
              </w:rPr>
              <w:t>Quick</w:t>
            </w:r>
          </w:p>
        </w:tc>
        <w:tc>
          <w:tcPr>
            <w:tcW w:w="1560" w:type="dxa"/>
          </w:tcPr>
          <w:p w14:paraId="542E4779" w14:textId="445F1E4E" w:rsidR="004B158A" w:rsidRDefault="004B158A" w:rsidP="0085561A">
            <w:pPr>
              <w:pStyle w:val="NoSpacing"/>
              <w:rPr>
                <w:rFonts w:ascii="Times New Roman" w:hAnsi="Times New Roman" w:cs="Times New Roman"/>
                <w:lang w:val="en-US"/>
              </w:rPr>
            </w:pPr>
            <w:r>
              <w:rPr>
                <w:rFonts w:ascii="Times New Roman" w:hAnsi="Times New Roman" w:cs="Times New Roman"/>
                <w:lang w:val="en-US"/>
              </w:rPr>
              <w:t>Quick</w:t>
            </w:r>
          </w:p>
        </w:tc>
      </w:tr>
      <w:tr w:rsidR="0085561A" w:rsidRPr="003C3C9C" w14:paraId="0B5696C7" w14:textId="66434D79" w:rsidTr="0085561A">
        <w:trPr>
          <w:jc w:val="center"/>
        </w:trPr>
        <w:tc>
          <w:tcPr>
            <w:tcW w:w="2405" w:type="dxa"/>
          </w:tcPr>
          <w:p w14:paraId="1AAB09A1" w14:textId="4894E7F8" w:rsidR="0085561A" w:rsidRPr="00B93E2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Trash content</w:t>
            </w:r>
            <w:r>
              <w:rPr>
                <w:rFonts w:ascii="Times New Roman" w:hAnsi="Times New Roman" w:cs="Times New Roman"/>
                <w:lang w:val="en-US"/>
              </w:rPr>
              <w:t xml:space="preserve"> (%)</w:t>
            </w:r>
          </w:p>
        </w:tc>
        <w:tc>
          <w:tcPr>
            <w:tcW w:w="1559" w:type="dxa"/>
          </w:tcPr>
          <w:p w14:paraId="7A5A7E8E" w14:textId="0565622E" w:rsidR="0085561A" w:rsidRPr="004C2774" w:rsidRDefault="00937012" w:rsidP="006408B8">
            <w:pPr>
              <w:pStyle w:val="NoSpacing"/>
              <w:rPr>
                <w:rFonts w:ascii="Times New Roman" w:hAnsi="Times New Roman" w:cs="Times New Roman"/>
                <w:lang w:val="en-US"/>
              </w:rPr>
            </w:pPr>
            <w:r>
              <w:rPr>
                <w:rFonts w:ascii="Times New Roman" w:hAnsi="Times New Roman" w:cs="Times New Roman"/>
                <w:lang w:val="en-US"/>
              </w:rPr>
              <w:t xml:space="preserve">Up to </w:t>
            </w:r>
            <w:r w:rsidR="006408B8">
              <w:rPr>
                <w:rFonts w:ascii="Times New Roman" w:hAnsi="Times New Roman" w:cs="Times New Roman"/>
                <w:lang w:val="en-US"/>
              </w:rPr>
              <w:t>2</w:t>
            </w:r>
          </w:p>
        </w:tc>
        <w:tc>
          <w:tcPr>
            <w:tcW w:w="1423" w:type="dxa"/>
          </w:tcPr>
          <w:p w14:paraId="1F3E7F7C" w14:textId="41FE92E9" w:rsidR="0085561A" w:rsidRPr="004C2774" w:rsidRDefault="006408B8" w:rsidP="006408B8">
            <w:pPr>
              <w:pStyle w:val="NoSpacing"/>
              <w:rPr>
                <w:rFonts w:ascii="Times New Roman" w:hAnsi="Times New Roman" w:cs="Times New Roman"/>
                <w:lang w:val="en-US"/>
              </w:rPr>
            </w:pPr>
            <w:r>
              <w:rPr>
                <w:rFonts w:ascii="Times New Roman" w:hAnsi="Times New Roman" w:cs="Times New Roman"/>
                <w:lang w:val="en-US"/>
              </w:rPr>
              <w:t xml:space="preserve">Up to </w:t>
            </w:r>
            <w:r>
              <w:rPr>
                <w:rFonts w:ascii="Times New Roman" w:hAnsi="Times New Roman" w:cs="Times New Roman"/>
                <w:lang w:val="en-US"/>
              </w:rPr>
              <w:t>3</w:t>
            </w:r>
          </w:p>
        </w:tc>
        <w:tc>
          <w:tcPr>
            <w:tcW w:w="1701" w:type="dxa"/>
          </w:tcPr>
          <w:p w14:paraId="7DA5F4CE" w14:textId="380E7F82"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8-10</w:t>
            </w:r>
          </w:p>
        </w:tc>
        <w:tc>
          <w:tcPr>
            <w:tcW w:w="1560" w:type="dxa"/>
          </w:tcPr>
          <w:p w14:paraId="3E26E9AB" w14:textId="201D6C9F"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28-30</w:t>
            </w:r>
          </w:p>
        </w:tc>
      </w:tr>
      <w:tr w:rsidR="0085561A" w:rsidRPr="003C3C9C" w14:paraId="3D209BB4" w14:textId="7E395270" w:rsidTr="0085561A">
        <w:trPr>
          <w:jc w:val="center"/>
        </w:trPr>
        <w:tc>
          <w:tcPr>
            <w:tcW w:w="2405" w:type="dxa"/>
          </w:tcPr>
          <w:p w14:paraId="13E2FFCD" w14:textId="63EAAD84"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Onboard</w:t>
            </w:r>
            <w:r w:rsidRPr="004C2774">
              <w:rPr>
                <w:rFonts w:ascii="Times New Roman" w:hAnsi="Times New Roman" w:cs="Times New Roman"/>
                <w:lang w:val="en-US"/>
              </w:rPr>
              <w:t xml:space="preserve"> cleaner</w:t>
            </w:r>
          </w:p>
        </w:tc>
        <w:tc>
          <w:tcPr>
            <w:tcW w:w="1559" w:type="dxa"/>
          </w:tcPr>
          <w:p w14:paraId="6E9DB72A" w14:textId="5BD56CB6"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Not required</w:t>
            </w:r>
          </w:p>
        </w:tc>
        <w:tc>
          <w:tcPr>
            <w:tcW w:w="1423" w:type="dxa"/>
          </w:tcPr>
          <w:p w14:paraId="0B6F5267" w14:textId="587489FE"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Not required</w:t>
            </w:r>
          </w:p>
        </w:tc>
        <w:tc>
          <w:tcPr>
            <w:tcW w:w="1701" w:type="dxa"/>
          </w:tcPr>
          <w:p w14:paraId="31F9B174" w14:textId="3BAD890C"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Not required</w:t>
            </w:r>
          </w:p>
        </w:tc>
        <w:tc>
          <w:tcPr>
            <w:tcW w:w="1560" w:type="dxa"/>
          </w:tcPr>
          <w:p w14:paraId="08F354BA" w14:textId="69B05082"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Required</w:t>
            </w:r>
          </w:p>
        </w:tc>
      </w:tr>
      <w:tr w:rsidR="0085561A" w:rsidRPr="003C3C9C" w14:paraId="6EFA7AA4" w14:textId="7CC01530" w:rsidTr="0085561A">
        <w:trPr>
          <w:jc w:val="center"/>
        </w:trPr>
        <w:tc>
          <w:tcPr>
            <w:tcW w:w="2405" w:type="dxa"/>
          </w:tcPr>
          <w:p w14:paraId="27020EFA" w14:textId="1C1881BA"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Affect f</w:t>
            </w:r>
            <w:r w:rsidRPr="004C2774">
              <w:rPr>
                <w:rFonts w:ascii="Times New Roman" w:hAnsi="Times New Roman" w:cs="Times New Roman"/>
                <w:lang w:val="en-US"/>
              </w:rPr>
              <w:t>iber qualit</w:t>
            </w:r>
            <w:r>
              <w:rPr>
                <w:rFonts w:ascii="Times New Roman" w:hAnsi="Times New Roman" w:cs="Times New Roman"/>
                <w:lang w:val="en-US"/>
              </w:rPr>
              <w:t>ies</w:t>
            </w:r>
            <w:r w:rsidRPr="004C2774">
              <w:rPr>
                <w:rFonts w:ascii="Times New Roman" w:hAnsi="Times New Roman" w:cs="Times New Roman"/>
                <w:lang w:val="en-US"/>
              </w:rPr>
              <w:t xml:space="preserve"> </w:t>
            </w:r>
          </w:p>
        </w:tc>
        <w:tc>
          <w:tcPr>
            <w:tcW w:w="1559" w:type="dxa"/>
          </w:tcPr>
          <w:p w14:paraId="209CF557" w14:textId="060A0A46"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No</w:t>
            </w:r>
          </w:p>
        </w:tc>
        <w:tc>
          <w:tcPr>
            <w:tcW w:w="1423" w:type="dxa"/>
          </w:tcPr>
          <w:p w14:paraId="7776751B" w14:textId="744BC48E"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No</w:t>
            </w:r>
          </w:p>
        </w:tc>
        <w:tc>
          <w:tcPr>
            <w:tcW w:w="1701" w:type="dxa"/>
          </w:tcPr>
          <w:p w14:paraId="123C1E4E" w14:textId="48B8E001"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Non-significant</w:t>
            </w:r>
          </w:p>
        </w:tc>
        <w:tc>
          <w:tcPr>
            <w:tcW w:w="1560" w:type="dxa"/>
          </w:tcPr>
          <w:p w14:paraId="58752499" w14:textId="1B945033"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Slight</w:t>
            </w:r>
          </w:p>
        </w:tc>
      </w:tr>
      <w:tr w:rsidR="0085561A" w:rsidRPr="003C3C9C" w14:paraId="47FD6BCA" w14:textId="5D383927" w:rsidTr="0085561A">
        <w:trPr>
          <w:jc w:val="center"/>
        </w:trPr>
        <w:tc>
          <w:tcPr>
            <w:tcW w:w="2405" w:type="dxa"/>
          </w:tcPr>
          <w:p w14:paraId="1A3FC809" w14:textId="7A3EB958"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Varieties</w:t>
            </w:r>
          </w:p>
        </w:tc>
        <w:tc>
          <w:tcPr>
            <w:tcW w:w="1559" w:type="dxa"/>
          </w:tcPr>
          <w:p w14:paraId="10ED6B41" w14:textId="2D842DFA"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423" w:type="dxa"/>
          </w:tcPr>
          <w:p w14:paraId="0055E147" w14:textId="7ABBE02D"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701" w:type="dxa"/>
          </w:tcPr>
          <w:p w14:paraId="25A672A9" w14:textId="1677787C"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High yielding, better quality, long staple, fluffy bolls</w:t>
            </w:r>
          </w:p>
        </w:tc>
        <w:tc>
          <w:tcPr>
            <w:tcW w:w="1560" w:type="dxa"/>
          </w:tcPr>
          <w:p w14:paraId="124A8EE0" w14:textId="500EBCFD"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Small plants, smaller bolls having storm resistance, poorer quality</w:t>
            </w:r>
          </w:p>
        </w:tc>
      </w:tr>
      <w:tr w:rsidR="0085561A" w:rsidRPr="003C3C9C" w14:paraId="373D64DA" w14:textId="736BF327" w:rsidTr="0085561A">
        <w:trPr>
          <w:jc w:val="center"/>
        </w:trPr>
        <w:tc>
          <w:tcPr>
            <w:tcW w:w="2405" w:type="dxa"/>
          </w:tcPr>
          <w:p w14:paraId="601D01F7" w14:textId="2C09151B" w:rsidR="0085561A" w:rsidRPr="00B93E24" w:rsidRDefault="0085561A" w:rsidP="0085561A">
            <w:pPr>
              <w:pStyle w:val="NoSpacing"/>
              <w:rPr>
                <w:rFonts w:ascii="Times New Roman" w:hAnsi="Times New Roman" w:cs="Times New Roman"/>
                <w:lang w:val="en-US"/>
              </w:rPr>
            </w:pPr>
            <w:r>
              <w:rPr>
                <w:rFonts w:ascii="Times New Roman" w:hAnsi="Times New Roman" w:cs="Times New Roman"/>
                <w:lang w:val="en-US"/>
              </w:rPr>
              <w:t>Land type</w:t>
            </w:r>
          </w:p>
        </w:tc>
        <w:tc>
          <w:tcPr>
            <w:tcW w:w="1559" w:type="dxa"/>
          </w:tcPr>
          <w:p w14:paraId="30C9987B" w14:textId="42E4A709"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423" w:type="dxa"/>
          </w:tcPr>
          <w:p w14:paraId="70BEE6FD" w14:textId="62DB9B98"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701" w:type="dxa"/>
          </w:tcPr>
          <w:p w14:paraId="205C62EA" w14:textId="79B0050E" w:rsidR="0085561A"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Irrigated, higher plant moisture content.</w:t>
            </w:r>
          </w:p>
        </w:tc>
        <w:tc>
          <w:tcPr>
            <w:tcW w:w="1560" w:type="dxa"/>
          </w:tcPr>
          <w:p w14:paraId="33316655" w14:textId="0534F293"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Dryland</w:t>
            </w:r>
          </w:p>
        </w:tc>
      </w:tr>
      <w:tr w:rsidR="001C2598" w:rsidRPr="003C3C9C" w14:paraId="6D4147CC" w14:textId="77777777" w:rsidTr="0085561A">
        <w:trPr>
          <w:jc w:val="center"/>
        </w:trPr>
        <w:tc>
          <w:tcPr>
            <w:tcW w:w="2405" w:type="dxa"/>
          </w:tcPr>
          <w:p w14:paraId="26E8C865" w14:textId="4AD1CE8B" w:rsidR="001C2598" w:rsidRDefault="001C2598" w:rsidP="0085561A">
            <w:pPr>
              <w:pStyle w:val="NoSpacing"/>
              <w:rPr>
                <w:rFonts w:ascii="Times New Roman" w:hAnsi="Times New Roman" w:cs="Times New Roman"/>
                <w:lang w:val="en-US"/>
              </w:rPr>
            </w:pPr>
            <w:r>
              <w:rPr>
                <w:rFonts w:ascii="Times New Roman" w:hAnsi="Times New Roman" w:cs="Times New Roman"/>
                <w:lang w:val="en-US"/>
              </w:rPr>
              <w:t>Landholding</w:t>
            </w:r>
          </w:p>
        </w:tc>
        <w:tc>
          <w:tcPr>
            <w:tcW w:w="1559" w:type="dxa"/>
          </w:tcPr>
          <w:p w14:paraId="4B5C8476" w14:textId="06FF56A9" w:rsidR="001C2598" w:rsidRDefault="001C2598" w:rsidP="0085561A">
            <w:pPr>
              <w:pStyle w:val="NoSpacing"/>
              <w:rPr>
                <w:rFonts w:ascii="Times New Roman" w:hAnsi="Times New Roman" w:cs="Times New Roman"/>
                <w:lang w:val="en-US"/>
              </w:rPr>
            </w:pPr>
            <w:r>
              <w:rPr>
                <w:rFonts w:ascii="Times New Roman" w:hAnsi="Times New Roman" w:cs="Times New Roman"/>
                <w:lang w:val="en-US"/>
              </w:rPr>
              <w:t>Small</w:t>
            </w:r>
          </w:p>
        </w:tc>
        <w:tc>
          <w:tcPr>
            <w:tcW w:w="1423" w:type="dxa"/>
          </w:tcPr>
          <w:p w14:paraId="37527E6E" w14:textId="11EC5B2D" w:rsidR="001C2598" w:rsidRDefault="001C2598" w:rsidP="0085561A">
            <w:pPr>
              <w:pStyle w:val="NoSpacing"/>
              <w:rPr>
                <w:rFonts w:ascii="Times New Roman" w:hAnsi="Times New Roman" w:cs="Times New Roman"/>
                <w:lang w:val="en-US"/>
              </w:rPr>
            </w:pPr>
            <w:r>
              <w:rPr>
                <w:rFonts w:ascii="Times New Roman" w:hAnsi="Times New Roman" w:cs="Times New Roman"/>
                <w:lang w:val="en-US"/>
              </w:rPr>
              <w:t>Small</w:t>
            </w:r>
          </w:p>
        </w:tc>
        <w:tc>
          <w:tcPr>
            <w:tcW w:w="1701" w:type="dxa"/>
          </w:tcPr>
          <w:p w14:paraId="72C91A73" w14:textId="363CC638" w:rsidR="001C2598" w:rsidRPr="004C2774" w:rsidRDefault="001C2598" w:rsidP="0085561A">
            <w:pPr>
              <w:pStyle w:val="NoSpacing"/>
              <w:rPr>
                <w:rFonts w:ascii="Times New Roman" w:hAnsi="Times New Roman" w:cs="Times New Roman"/>
                <w:lang w:val="en-US"/>
              </w:rPr>
            </w:pPr>
            <w:r>
              <w:rPr>
                <w:rFonts w:ascii="Times New Roman" w:hAnsi="Times New Roman" w:cs="Times New Roman"/>
                <w:lang w:val="en-US"/>
              </w:rPr>
              <w:t>Large farm size</w:t>
            </w:r>
          </w:p>
        </w:tc>
        <w:tc>
          <w:tcPr>
            <w:tcW w:w="1560" w:type="dxa"/>
          </w:tcPr>
          <w:p w14:paraId="28089B79" w14:textId="75A9FEB7" w:rsidR="001C2598" w:rsidRDefault="001C2598" w:rsidP="0085561A">
            <w:pPr>
              <w:pStyle w:val="NoSpacing"/>
              <w:rPr>
                <w:rFonts w:ascii="Times New Roman" w:hAnsi="Times New Roman" w:cs="Times New Roman"/>
                <w:lang w:val="en-US"/>
              </w:rPr>
            </w:pPr>
            <w:r>
              <w:rPr>
                <w:rFonts w:ascii="Times New Roman" w:hAnsi="Times New Roman" w:cs="Times New Roman"/>
                <w:lang w:val="en-US"/>
              </w:rPr>
              <w:t>Large farm size</w:t>
            </w:r>
          </w:p>
        </w:tc>
      </w:tr>
      <w:tr w:rsidR="0085561A" w:rsidRPr="003C3C9C" w14:paraId="1554653D" w14:textId="595DB197" w:rsidTr="0085561A">
        <w:trPr>
          <w:jc w:val="center"/>
        </w:trPr>
        <w:tc>
          <w:tcPr>
            <w:tcW w:w="2405" w:type="dxa"/>
          </w:tcPr>
          <w:p w14:paraId="4952DAAF" w14:textId="77777777" w:rsidR="0085561A" w:rsidRPr="00B93E2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Plant height</w:t>
            </w:r>
          </w:p>
        </w:tc>
        <w:tc>
          <w:tcPr>
            <w:tcW w:w="1559" w:type="dxa"/>
          </w:tcPr>
          <w:p w14:paraId="264F5F1C" w14:textId="58E8EE97"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423" w:type="dxa"/>
          </w:tcPr>
          <w:p w14:paraId="1BF9B6E7" w14:textId="1C05F786" w:rsidR="0085561A" w:rsidRPr="004C2774" w:rsidRDefault="0085561A" w:rsidP="0085561A">
            <w:pPr>
              <w:pStyle w:val="NoSpacing"/>
              <w:rPr>
                <w:rFonts w:ascii="Times New Roman" w:hAnsi="Times New Roman" w:cs="Times New Roman"/>
                <w:lang w:val="en-US"/>
              </w:rPr>
            </w:pPr>
            <w:r>
              <w:rPr>
                <w:rFonts w:ascii="Times New Roman" w:hAnsi="Times New Roman" w:cs="Times New Roman"/>
                <w:lang w:val="en-US"/>
              </w:rPr>
              <w:t>Any</w:t>
            </w:r>
          </w:p>
        </w:tc>
        <w:tc>
          <w:tcPr>
            <w:tcW w:w="1701" w:type="dxa"/>
          </w:tcPr>
          <w:p w14:paraId="4F23B952" w14:textId="66B07EB4"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90-120 cm</w:t>
            </w:r>
          </w:p>
        </w:tc>
        <w:tc>
          <w:tcPr>
            <w:tcW w:w="1560" w:type="dxa"/>
          </w:tcPr>
          <w:p w14:paraId="03397F3F" w14:textId="583CCD93" w:rsidR="0085561A" w:rsidRPr="004C2774" w:rsidRDefault="0085561A" w:rsidP="0085561A">
            <w:pPr>
              <w:pStyle w:val="NoSpacing"/>
              <w:rPr>
                <w:rFonts w:ascii="Times New Roman" w:hAnsi="Times New Roman" w:cs="Times New Roman"/>
                <w:lang w:val="en-US"/>
              </w:rPr>
            </w:pPr>
            <w:r w:rsidRPr="004C2774">
              <w:rPr>
                <w:rFonts w:ascii="Times New Roman" w:hAnsi="Times New Roman" w:cs="Times New Roman"/>
                <w:lang w:val="en-US"/>
              </w:rPr>
              <w:t>60-90 cm</w:t>
            </w:r>
          </w:p>
        </w:tc>
      </w:tr>
      <w:tr w:rsidR="001C2598" w:rsidRPr="003C3C9C" w14:paraId="6FF47094" w14:textId="77777777" w:rsidTr="0085561A">
        <w:trPr>
          <w:jc w:val="center"/>
        </w:trPr>
        <w:tc>
          <w:tcPr>
            <w:tcW w:w="2405" w:type="dxa"/>
          </w:tcPr>
          <w:p w14:paraId="06D4CB63" w14:textId="1AF51C87" w:rsidR="001C2598" w:rsidRPr="004C2774" w:rsidRDefault="006408B8" w:rsidP="004C6C55">
            <w:pPr>
              <w:pStyle w:val="NoSpacing"/>
              <w:rPr>
                <w:rFonts w:ascii="Times New Roman" w:hAnsi="Times New Roman" w:cs="Times New Roman"/>
                <w:lang w:val="en-US"/>
              </w:rPr>
            </w:pPr>
            <w:r>
              <w:rPr>
                <w:rFonts w:ascii="Times New Roman" w:hAnsi="Times New Roman" w:cs="Times New Roman"/>
                <w:lang w:val="en-US"/>
              </w:rPr>
              <w:t>Commercial adoption</w:t>
            </w:r>
            <w:r w:rsidR="004C6C55">
              <w:rPr>
                <w:rFonts w:ascii="Times New Roman" w:hAnsi="Times New Roman" w:cs="Times New Roman"/>
                <w:lang w:val="en-US"/>
              </w:rPr>
              <w:t xml:space="preserve"> </w:t>
            </w:r>
            <w:r>
              <w:rPr>
                <w:rFonts w:ascii="Times New Roman" w:hAnsi="Times New Roman" w:cs="Times New Roman"/>
                <w:lang w:val="en-US"/>
              </w:rPr>
              <w:t>(</w:t>
            </w:r>
            <w:r w:rsidR="004C6C55">
              <w:rPr>
                <w:rFonts w:ascii="Times New Roman" w:hAnsi="Times New Roman" w:cs="Times New Roman"/>
                <w:lang w:val="en-US"/>
              </w:rPr>
              <w:t>in countries</w:t>
            </w:r>
            <w:r>
              <w:rPr>
                <w:rFonts w:ascii="Times New Roman" w:hAnsi="Times New Roman" w:cs="Times New Roman"/>
                <w:lang w:val="en-US"/>
              </w:rPr>
              <w:t>)</w:t>
            </w:r>
          </w:p>
        </w:tc>
        <w:tc>
          <w:tcPr>
            <w:tcW w:w="1559" w:type="dxa"/>
          </w:tcPr>
          <w:p w14:paraId="2C8B4B70" w14:textId="1E75E4C6" w:rsidR="001C2598" w:rsidRDefault="00340960" w:rsidP="0085561A">
            <w:pPr>
              <w:pStyle w:val="NoSpacing"/>
              <w:rPr>
                <w:rFonts w:ascii="Times New Roman" w:hAnsi="Times New Roman" w:cs="Times New Roman"/>
                <w:lang w:val="en-US"/>
              </w:rPr>
            </w:pPr>
            <w:r>
              <w:rPr>
                <w:rFonts w:ascii="Times New Roman" w:hAnsi="Times New Roman" w:cs="Times New Roman"/>
                <w:lang w:val="en-US"/>
              </w:rPr>
              <w:t xml:space="preserve">Developing nations like </w:t>
            </w:r>
            <w:r w:rsidR="004C6C55">
              <w:rPr>
                <w:rFonts w:ascii="Times New Roman" w:hAnsi="Times New Roman" w:cs="Times New Roman"/>
                <w:lang w:val="en-US"/>
              </w:rPr>
              <w:lastRenderedPageBreak/>
              <w:t>India</w:t>
            </w:r>
            <w:r>
              <w:rPr>
                <w:rFonts w:ascii="Times New Roman" w:hAnsi="Times New Roman" w:cs="Times New Roman"/>
                <w:lang w:val="en-US"/>
              </w:rPr>
              <w:t xml:space="preserve">, Pakistan, China, </w:t>
            </w:r>
            <w:r w:rsidRPr="003C3C9C">
              <w:rPr>
                <w:rFonts w:ascii="Times New Roman" w:hAnsi="Times New Roman" w:cs="Times New Roman"/>
                <w:sz w:val="24"/>
                <w:szCs w:val="24"/>
                <w:lang w:val="en-US"/>
              </w:rPr>
              <w:t>Chad, Mali and Uganda</w:t>
            </w:r>
          </w:p>
        </w:tc>
        <w:tc>
          <w:tcPr>
            <w:tcW w:w="1423" w:type="dxa"/>
          </w:tcPr>
          <w:p w14:paraId="76D9E38C" w14:textId="63EAD3F6" w:rsidR="001C2598" w:rsidRDefault="006408B8" w:rsidP="006408B8">
            <w:pPr>
              <w:pStyle w:val="NoSpacing"/>
              <w:rPr>
                <w:rFonts w:ascii="Times New Roman" w:hAnsi="Times New Roman" w:cs="Times New Roman"/>
                <w:lang w:val="en-US"/>
              </w:rPr>
            </w:pPr>
            <w:r>
              <w:rPr>
                <w:rFonts w:ascii="Times New Roman" w:hAnsi="Times New Roman" w:cs="Times New Roman"/>
                <w:lang w:val="en-US"/>
              </w:rPr>
              <w:lastRenderedPageBreak/>
              <w:t xml:space="preserve">Under on-field trials in </w:t>
            </w:r>
            <w:r>
              <w:rPr>
                <w:rFonts w:ascii="Times New Roman" w:hAnsi="Times New Roman" w:cs="Times New Roman"/>
                <w:lang w:val="en-US"/>
              </w:rPr>
              <w:lastRenderedPageBreak/>
              <w:t>India and a few African countries</w:t>
            </w:r>
          </w:p>
        </w:tc>
        <w:tc>
          <w:tcPr>
            <w:tcW w:w="1701" w:type="dxa"/>
          </w:tcPr>
          <w:p w14:paraId="1FFB663A" w14:textId="101A7F17" w:rsidR="001C2598" w:rsidRPr="004C2774" w:rsidRDefault="00340960" w:rsidP="004B158A">
            <w:pPr>
              <w:pStyle w:val="NoSpacing"/>
              <w:rPr>
                <w:rFonts w:ascii="Times New Roman" w:hAnsi="Times New Roman" w:cs="Times New Roman"/>
                <w:lang w:val="en-US"/>
              </w:rPr>
            </w:pPr>
            <w:r w:rsidRPr="006408B8">
              <w:rPr>
                <w:rFonts w:ascii="Times New Roman" w:hAnsi="Times New Roman" w:cs="Times New Roman"/>
                <w:lang w:val="en-US"/>
              </w:rPr>
              <w:lastRenderedPageBreak/>
              <w:t xml:space="preserve">Developed nations like </w:t>
            </w:r>
            <w:r w:rsidRPr="006408B8">
              <w:rPr>
                <w:rFonts w:ascii="Times New Roman" w:hAnsi="Times New Roman" w:cs="Times New Roman"/>
                <w:lang w:val="en-US"/>
              </w:rPr>
              <w:lastRenderedPageBreak/>
              <w:t>Australia, Brazil, Russia and the USA</w:t>
            </w:r>
          </w:p>
        </w:tc>
        <w:tc>
          <w:tcPr>
            <w:tcW w:w="1560" w:type="dxa"/>
          </w:tcPr>
          <w:p w14:paraId="0A8D75FF" w14:textId="638A4648" w:rsidR="001C2598" w:rsidRPr="004C2774" w:rsidRDefault="007C672B" w:rsidP="004B158A">
            <w:pPr>
              <w:pStyle w:val="NoSpacing"/>
              <w:rPr>
                <w:rFonts w:ascii="Times New Roman" w:hAnsi="Times New Roman" w:cs="Times New Roman"/>
                <w:lang w:val="en-US"/>
              </w:rPr>
            </w:pPr>
            <w:r w:rsidRPr="006408B8">
              <w:rPr>
                <w:rFonts w:ascii="Times New Roman" w:hAnsi="Times New Roman" w:cs="Times New Roman"/>
                <w:lang w:val="en-US"/>
              </w:rPr>
              <w:lastRenderedPageBreak/>
              <w:t xml:space="preserve">Developed nations like </w:t>
            </w:r>
            <w:r w:rsidRPr="006408B8">
              <w:rPr>
                <w:rFonts w:ascii="Times New Roman" w:hAnsi="Times New Roman" w:cs="Times New Roman"/>
                <w:lang w:val="en-US"/>
              </w:rPr>
              <w:lastRenderedPageBreak/>
              <w:t>Australia, Brazil, Russia and the USA</w:t>
            </w:r>
          </w:p>
        </w:tc>
      </w:tr>
    </w:tbl>
    <w:p w14:paraId="7A8400EB" w14:textId="77777777" w:rsidR="00EE3BBE" w:rsidRPr="002A1242" w:rsidRDefault="00EE3BBE" w:rsidP="00F3648C">
      <w:pPr>
        <w:spacing w:line="360" w:lineRule="auto"/>
        <w:jc w:val="both"/>
        <w:rPr>
          <w:rFonts w:ascii="Times New Roman" w:hAnsi="Times New Roman" w:cs="Times New Roman"/>
          <w:b/>
          <w:bCs/>
          <w:sz w:val="24"/>
          <w:szCs w:val="24"/>
        </w:rPr>
      </w:pPr>
    </w:p>
    <w:p w14:paraId="61A3DBC2" w14:textId="72D5526C" w:rsidR="00F81A25" w:rsidRPr="002A1242" w:rsidRDefault="00F3648C" w:rsidP="002A1242">
      <w:pPr>
        <w:spacing w:after="0" w:line="360" w:lineRule="auto"/>
        <w:jc w:val="both"/>
        <w:rPr>
          <w:rFonts w:ascii="Times New Roman" w:hAnsi="Times New Roman" w:cs="Times New Roman"/>
          <w:b/>
          <w:bCs/>
        </w:rPr>
      </w:pPr>
      <w:r>
        <w:rPr>
          <w:rFonts w:ascii="Times New Roman" w:hAnsi="Times New Roman" w:cs="Times New Roman"/>
          <w:b/>
          <w:bCs/>
        </w:rPr>
        <w:t xml:space="preserve">5. </w:t>
      </w:r>
      <w:r w:rsidR="007D2BE6">
        <w:rPr>
          <w:rFonts w:ascii="Times New Roman" w:hAnsi="Times New Roman" w:cs="Times New Roman"/>
          <w:b/>
          <w:bCs/>
        </w:rPr>
        <w:t>Other</w:t>
      </w:r>
      <w:r w:rsidR="002910A7" w:rsidRPr="002A1242">
        <w:rPr>
          <w:rFonts w:ascii="Times New Roman" w:hAnsi="Times New Roman" w:cs="Times New Roman"/>
          <w:b/>
          <w:bCs/>
        </w:rPr>
        <w:t xml:space="preserve"> </w:t>
      </w:r>
      <w:r w:rsidR="00107BC2" w:rsidRPr="002A1242">
        <w:rPr>
          <w:rFonts w:ascii="Times New Roman" w:hAnsi="Times New Roman" w:cs="Times New Roman"/>
          <w:b/>
          <w:bCs/>
        </w:rPr>
        <w:t>C</w:t>
      </w:r>
      <w:r w:rsidR="00931DDD" w:rsidRPr="002A1242">
        <w:rPr>
          <w:rFonts w:ascii="Times New Roman" w:hAnsi="Times New Roman" w:cs="Times New Roman"/>
          <w:b/>
          <w:bCs/>
        </w:rPr>
        <w:t xml:space="preserve">otton </w:t>
      </w:r>
      <w:r w:rsidR="00107BC2" w:rsidRPr="002A1242">
        <w:rPr>
          <w:rFonts w:ascii="Times New Roman" w:hAnsi="Times New Roman" w:cs="Times New Roman"/>
          <w:b/>
          <w:bCs/>
        </w:rPr>
        <w:t>H</w:t>
      </w:r>
      <w:r w:rsidR="00931DDD" w:rsidRPr="002A1242">
        <w:rPr>
          <w:rFonts w:ascii="Times New Roman" w:hAnsi="Times New Roman" w:cs="Times New Roman"/>
          <w:b/>
          <w:bCs/>
        </w:rPr>
        <w:t>arvesting</w:t>
      </w:r>
      <w:r w:rsidR="002910A7" w:rsidRPr="002A1242">
        <w:rPr>
          <w:rFonts w:ascii="Times New Roman" w:hAnsi="Times New Roman" w:cs="Times New Roman"/>
          <w:b/>
          <w:bCs/>
        </w:rPr>
        <w:t xml:space="preserve"> </w:t>
      </w:r>
      <w:r w:rsidR="00107BC2" w:rsidRPr="002A1242">
        <w:rPr>
          <w:rFonts w:ascii="Times New Roman" w:hAnsi="Times New Roman" w:cs="Times New Roman"/>
          <w:b/>
          <w:bCs/>
        </w:rPr>
        <w:t>M</w:t>
      </w:r>
      <w:r w:rsidR="002910A7" w:rsidRPr="002A1242">
        <w:rPr>
          <w:rFonts w:ascii="Times New Roman" w:hAnsi="Times New Roman" w:cs="Times New Roman"/>
          <w:b/>
          <w:bCs/>
        </w:rPr>
        <w:t>echanism</w:t>
      </w:r>
    </w:p>
    <w:p w14:paraId="24B1B009" w14:textId="0C9BEFF0" w:rsidR="00713744" w:rsidRPr="00107BC2" w:rsidRDefault="00107BC2" w:rsidP="001617F7">
      <w:pPr>
        <w:spacing w:after="0" w:line="360" w:lineRule="auto"/>
        <w:jc w:val="both"/>
        <w:rPr>
          <w:rFonts w:ascii="Times New Roman" w:hAnsi="Times New Roman" w:cs="Times New Roman"/>
          <w:b/>
          <w:bCs/>
        </w:rPr>
      </w:pPr>
      <w:r w:rsidRPr="00107BC2">
        <w:rPr>
          <w:rFonts w:ascii="Times New Roman" w:hAnsi="Times New Roman" w:cs="Times New Roman"/>
          <w:b/>
          <w:bCs/>
        </w:rPr>
        <w:t xml:space="preserve">5.1 </w:t>
      </w:r>
      <w:r w:rsidR="00713744" w:rsidRPr="00107BC2">
        <w:rPr>
          <w:rFonts w:ascii="Times New Roman" w:hAnsi="Times New Roman" w:cs="Times New Roman"/>
          <w:b/>
          <w:bCs/>
        </w:rPr>
        <w:t xml:space="preserve">Pneumatic suction </w:t>
      </w:r>
      <w:r w:rsidR="00AE4218" w:rsidRPr="00107BC2">
        <w:rPr>
          <w:rFonts w:ascii="Times New Roman" w:hAnsi="Times New Roman" w:cs="Times New Roman"/>
          <w:b/>
          <w:bCs/>
        </w:rPr>
        <w:t xml:space="preserve">cotton </w:t>
      </w:r>
      <w:r w:rsidR="00383EEE" w:rsidRPr="00107BC2">
        <w:rPr>
          <w:rFonts w:ascii="Times New Roman" w:hAnsi="Times New Roman" w:cs="Times New Roman"/>
          <w:b/>
          <w:bCs/>
        </w:rPr>
        <w:t>harvester</w:t>
      </w:r>
    </w:p>
    <w:p w14:paraId="45D4D876" w14:textId="77777777" w:rsidR="001078A0" w:rsidRPr="00F3648C" w:rsidRDefault="001078A0" w:rsidP="00F3648C">
      <w:pPr>
        <w:spacing w:line="360" w:lineRule="auto"/>
        <w:jc w:val="both"/>
        <w:rPr>
          <w:rFonts w:ascii="Times New Roman" w:hAnsi="Times New Roman" w:cs="Times New Roman"/>
          <w:b/>
          <w:bCs/>
          <w:sz w:val="24"/>
          <w:szCs w:val="24"/>
        </w:rPr>
      </w:pPr>
      <w:r w:rsidRPr="001078A0">
        <w:rPr>
          <w:rFonts w:ascii="Times New Roman" w:hAnsi="Times New Roman" w:cs="Times New Roman"/>
          <w:sz w:val="24"/>
          <w:szCs w:val="24"/>
        </w:rPr>
        <w:t xml:space="preserve">Few electric power vacuum cleaners have also been reported to use for cotton picking. However, it requires more human </w:t>
      </w:r>
      <w:proofErr w:type="spellStart"/>
      <w:r w:rsidRPr="001078A0">
        <w:rPr>
          <w:rFonts w:ascii="Times New Roman" w:hAnsi="Times New Roman" w:cs="Times New Roman"/>
          <w:sz w:val="24"/>
          <w:szCs w:val="24"/>
        </w:rPr>
        <w:t>labor</w:t>
      </w:r>
      <w:proofErr w:type="spellEnd"/>
      <w:r w:rsidRPr="001078A0">
        <w:rPr>
          <w:rFonts w:ascii="Times New Roman" w:hAnsi="Times New Roman" w:cs="Times New Roman"/>
          <w:sz w:val="24"/>
          <w:szCs w:val="24"/>
        </w:rPr>
        <w:t xml:space="preserve"> than hand picking, and clogging was observed due to low suction pressure; therefore, such systems need modifications (Garg </w:t>
      </w:r>
      <w:r w:rsidRPr="001078A0">
        <w:rPr>
          <w:rFonts w:ascii="Times New Roman" w:hAnsi="Times New Roman" w:cs="Times New Roman"/>
          <w:i/>
          <w:iCs/>
          <w:sz w:val="24"/>
          <w:szCs w:val="24"/>
        </w:rPr>
        <w:t>et al.,</w:t>
      </w:r>
      <w:r w:rsidRPr="001078A0">
        <w:rPr>
          <w:rFonts w:ascii="Times New Roman" w:hAnsi="Times New Roman" w:cs="Times New Roman"/>
          <w:sz w:val="24"/>
          <w:szCs w:val="24"/>
        </w:rPr>
        <w:t xml:space="preserve"> 1999). A similar suction-based principle was used to develop a system that can be connected to the three-point linkage of tractors. It consists of a suction hose, blower, and tank and can be operated with tractors PTO. The picking efficiency of </w:t>
      </w:r>
      <w:r w:rsidRPr="007E7BB7">
        <w:rPr>
          <w:rFonts w:ascii="Times New Roman" w:hAnsi="Times New Roman" w:cs="Times New Roman"/>
          <w:sz w:val="24"/>
          <w:szCs w:val="24"/>
        </w:rPr>
        <w:t>63.4-77.5 % was reported at 240 mm of water head suction pressure and a blower speed of 2875 rpm (Sandhar </w:t>
      </w:r>
      <w:r w:rsidRPr="007E7BB7">
        <w:rPr>
          <w:rFonts w:ascii="Times New Roman" w:hAnsi="Times New Roman" w:cs="Times New Roman"/>
          <w:i/>
          <w:iCs/>
          <w:sz w:val="24"/>
          <w:szCs w:val="24"/>
        </w:rPr>
        <w:t>et al.,</w:t>
      </w:r>
      <w:r w:rsidRPr="007E7BB7">
        <w:rPr>
          <w:rFonts w:ascii="Times New Roman" w:hAnsi="Times New Roman" w:cs="Times New Roman"/>
          <w:sz w:val="24"/>
          <w:szCs w:val="24"/>
        </w:rPr>
        <w:t xml:space="preserve"> 2003). A pneumatic-based knapsack cotton picker was also employed for cotton picking. This picker was reported to lower </w:t>
      </w:r>
      <w:proofErr w:type="spellStart"/>
      <w:r w:rsidRPr="007E7BB7">
        <w:rPr>
          <w:rFonts w:ascii="Times New Roman" w:hAnsi="Times New Roman" w:cs="Times New Roman"/>
          <w:sz w:val="24"/>
          <w:szCs w:val="24"/>
        </w:rPr>
        <w:t>labor</w:t>
      </w:r>
      <w:proofErr w:type="spellEnd"/>
      <w:r w:rsidRPr="007E7BB7">
        <w:rPr>
          <w:rFonts w:ascii="Times New Roman" w:hAnsi="Times New Roman" w:cs="Times New Roman"/>
          <w:sz w:val="24"/>
          <w:szCs w:val="24"/>
        </w:rPr>
        <w:t xml:space="preserve"> expenses, energy expenditure, and picking time as compared to conventional hand-picking (Rangaswamy </w:t>
      </w:r>
      <w:r w:rsidRPr="007E7BB7">
        <w:rPr>
          <w:rFonts w:ascii="Times New Roman" w:hAnsi="Times New Roman" w:cs="Times New Roman"/>
          <w:i/>
          <w:iCs/>
          <w:sz w:val="24"/>
          <w:szCs w:val="24"/>
        </w:rPr>
        <w:t>et al.,</w:t>
      </w:r>
      <w:r w:rsidRPr="007E7BB7">
        <w:rPr>
          <w:rFonts w:ascii="Times New Roman" w:hAnsi="Times New Roman" w:cs="Times New Roman"/>
          <w:sz w:val="24"/>
          <w:szCs w:val="24"/>
        </w:rPr>
        <w:t> 2006). The performance of a similar knapsack type of engine-operated portable cotton picker was evaluated r</w:t>
      </w:r>
      <w:bookmarkStart w:id="0" w:name="_GoBack"/>
      <w:bookmarkEnd w:id="0"/>
      <w:r w:rsidRPr="007E7BB7">
        <w:rPr>
          <w:rFonts w:ascii="Times New Roman" w:hAnsi="Times New Roman" w:cs="Times New Roman"/>
          <w:sz w:val="24"/>
          <w:szCs w:val="24"/>
        </w:rPr>
        <w:t>ecently. The average picking efficiency, trash content, and output capacity of 96.47, 10.22, and 4.95 per hour of operation were recorded, respectively (Verma and Mathur, 2016)</w:t>
      </w:r>
    </w:p>
    <w:p w14:paraId="7C396F88" w14:textId="431CE047" w:rsidR="00F652CC" w:rsidRPr="00F3648C" w:rsidRDefault="00C81BB0" w:rsidP="00F3648C">
      <w:pPr>
        <w:spacing w:after="0" w:line="360" w:lineRule="auto"/>
        <w:jc w:val="both"/>
        <w:rPr>
          <w:rFonts w:ascii="Times New Roman" w:hAnsi="Times New Roman" w:cs="Times New Roman"/>
          <w:sz w:val="24"/>
          <w:szCs w:val="24"/>
        </w:rPr>
      </w:pPr>
      <w:r w:rsidRPr="00F3648C">
        <w:rPr>
          <w:rFonts w:ascii="Times New Roman" w:hAnsi="Times New Roman" w:cs="Times New Roman"/>
          <w:b/>
          <w:bCs/>
          <w:sz w:val="24"/>
          <w:szCs w:val="24"/>
        </w:rPr>
        <w:t xml:space="preserve">5.2 </w:t>
      </w:r>
      <w:r w:rsidR="00F652CC" w:rsidRPr="00F3648C">
        <w:rPr>
          <w:rFonts w:ascii="Times New Roman" w:hAnsi="Times New Roman" w:cs="Times New Roman"/>
          <w:b/>
          <w:bCs/>
          <w:sz w:val="24"/>
          <w:szCs w:val="24"/>
        </w:rPr>
        <w:t xml:space="preserve">Self-propelled picker </w:t>
      </w:r>
    </w:p>
    <w:p w14:paraId="3384B553" w14:textId="77777777" w:rsidR="001078A0" w:rsidRPr="001078A0" w:rsidRDefault="001078A0" w:rsidP="00C81BB0">
      <w:pPr>
        <w:spacing w:line="360" w:lineRule="auto"/>
        <w:jc w:val="both"/>
        <w:rPr>
          <w:rFonts w:ascii="Times New Roman" w:hAnsi="Times New Roman" w:cs="Times New Roman"/>
          <w:b/>
          <w:bCs/>
          <w:sz w:val="24"/>
          <w:szCs w:val="24"/>
        </w:rPr>
      </w:pPr>
      <w:r w:rsidRPr="001078A0">
        <w:rPr>
          <w:rFonts w:ascii="Times New Roman" w:hAnsi="Times New Roman" w:cs="Times New Roman"/>
          <w:sz w:val="24"/>
          <w:szCs w:val="24"/>
        </w:rPr>
        <w:t>An engine-operated self-propelled machine was developed for cotton picking in Egypt. The machine comprises stripping fingers, a stalk bending rod, a paddle, a collecting tank, an operating handle, and an engine. This picker works best at a forward speed of 0.36 m/sec. The picking efficiency can be improved from 70% to 97% by employing the machine for multiple picking three times or more </w:t>
      </w:r>
      <w:r w:rsidRPr="007E7BB7">
        <w:rPr>
          <w:rFonts w:ascii="Times New Roman" w:hAnsi="Times New Roman" w:cs="Times New Roman"/>
          <w:sz w:val="24"/>
          <w:szCs w:val="24"/>
        </w:rPr>
        <w:t>(Ibrahim </w:t>
      </w:r>
      <w:r w:rsidRPr="007E7BB7">
        <w:rPr>
          <w:rFonts w:ascii="Times New Roman" w:hAnsi="Times New Roman" w:cs="Times New Roman"/>
          <w:i/>
          <w:iCs/>
          <w:sz w:val="24"/>
          <w:szCs w:val="24"/>
        </w:rPr>
        <w:t>et al.,</w:t>
      </w:r>
      <w:r w:rsidRPr="007E7BB7">
        <w:rPr>
          <w:rFonts w:ascii="Times New Roman" w:hAnsi="Times New Roman" w:cs="Times New Roman"/>
          <w:sz w:val="24"/>
          <w:szCs w:val="24"/>
        </w:rPr>
        <w:t> 2014)</w:t>
      </w:r>
    </w:p>
    <w:p w14:paraId="2C0E3DEB" w14:textId="2C00A0A4" w:rsidR="009D312D" w:rsidRPr="003E3BC6" w:rsidRDefault="00BA1608" w:rsidP="00BA1608">
      <w:pPr>
        <w:spacing w:after="0" w:line="360" w:lineRule="auto"/>
        <w:jc w:val="both"/>
        <w:rPr>
          <w:rFonts w:ascii="Times New Roman" w:hAnsi="Times New Roman" w:cs="Times New Roman"/>
          <w:b/>
          <w:bCs/>
          <w:sz w:val="24"/>
          <w:szCs w:val="24"/>
        </w:rPr>
      </w:pPr>
      <w:r w:rsidRPr="003E3BC6">
        <w:rPr>
          <w:rFonts w:ascii="Times New Roman" w:hAnsi="Times New Roman" w:cs="Times New Roman"/>
          <w:b/>
          <w:bCs/>
          <w:sz w:val="24"/>
          <w:szCs w:val="24"/>
        </w:rPr>
        <w:t xml:space="preserve">5.3 </w:t>
      </w:r>
      <w:r w:rsidR="009D312D" w:rsidRPr="003E3BC6">
        <w:rPr>
          <w:rFonts w:ascii="Times New Roman" w:hAnsi="Times New Roman" w:cs="Times New Roman"/>
          <w:b/>
          <w:bCs/>
          <w:sz w:val="24"/>
          <w:szCs w:val="24"/>
        </w:rPr>
        <w:t xml:space="preserve">Electrostatically charged </w:t>
      </w:r>
      <w:r w:rsidR="00625879" w:rsidRPr="003E3BC6">
        <w:rPr>
          <w:rFonts w:ascii="Times New Roman" w:hAnsi="Times New Roman" w:cs="Times New Roman"/>
          <w:b/>
          <w:bCs/>
          <w:sz w:val="24"/>
          <w:szCs w:val="24"/>
        </w:rPr>
        <w:t>s</w:t>
      </w:r>
      <w:r w:rsidR="009D312D" w:rsidRPr="003E3BC6">
        <w:rPr>
          <w:rFonts w:ascii="Times New Roman" w:hAnsi="Times New Roman" w:cs="Times New Roman"/>
          <w:b/>
          <w:bCs/>
          <w:sz w:val="24"/>
          <w:szCs w:val="24"/>
        </w:rPr>
        <w:t>pindle picker</w:t>
      </w:r>
    </w:p>
    <w:p w14:paraId="56BB0EDD" w14:textId="78D41EDA" w:rsidR="00BA1608" w:rsidRPr="003E3BC6" w:rsidRDefault="00625879" w:rsidP="003E3BC6">
      <w:pPr>
        <w:spacing w:line="360" w:lineRule="auto"/>
        <w:jc w:val="both"/>
        <w:rPr>
          <w:rFonts w:ascii="Times New Roman" w:hAnsi="Times New Roman" w:cs="Times New Roman"/>
          <w:sz w:val="24"/>
          <w:szCs w:val="24"/>
          <w:lang w:val="en-US"/>
        </w:rPr>
      </w:pPr>
      <w:r w:rsidRPr="003E3BC6">
        <w:rPr>
          <w:rFonts w:ascii="Times New Roman" w:hAnsi="Times New Roman" w:cs="Times New Roman"/>
          <w:sz w:val="24"/>
          <w:szCs w:val="24"/>
          <w:lang w:val="en-US"/>
        </w:rPr>
        <w:t>In a s</w:t>
      </w:r>
      <w:r w:rsidR="00BA1608" w:rsidRPr="003E3BC6">
        <w:rPr>
          <w:rFonts w:ascii="Times New Roman" w:hAnsi="Times New Roman" w:cs="Times New Roman"/>
          <w:sz w:val="24"/>
          <w:szCs w:val="24"/>
          <w:lang w:val="en-US"/>
        </w:rPr>
        <w:t>pindle picker</w:t>
      </w:r>
      <w:r w:rsidRPr="003E3BC6">
        <w:rPr>
          <w:rFonts w:ascii="Times New Roman" w:hAnsi="Times New Roman" w:cs="Times New Roman"/>
          <w:sz w:val="24"/>
          <w:szCs w:val="24"/>
          <w:lang w:val="en-US"/>
        </w:rPr>
        <w:t>,</w:t>
      </w:r>
      <w:r w:rsidR="00BA1608" w:rsidRPr="003E3BC6">
        <w:rPr>
          <w:rFonts w:ascii="Times New Roman" w:hAnsi="Times New Roman" w:cs="Times New Roman"/>
          <w:sz w:val="24"/>
          <w:szCs w:val="24"/>
          <w:lang w:val="en-US"/>
        </w:rPr>
        <w:t xml:space="preserve"> the rotating spindles </w:t>
      </w:r>
      <w:r w:rsidRPr="003E3BC6">
        <w:rPr>
          <w:rFonts w:ascii="Times New Roman" w:hAnsi="Times New Roman" w:cs="Times New Roman"/>
          <w:sz w:val="24"/>
          <w:szCs w:val="24"/>
          <w:lang w:val="en-US"/>
        </w:rPr>
        <w:t>must actually contact</w:t>
      </w:r>
      <w:r w:rsidR="00BA1608" w:rsidRPr="003E3BC6">
        <w:rPr>
          <w:rFonts w:ascii="Times New Roman" w:hAnsi="Times New Roman" w:cs="Times New Roman"/>
          <w:sz w:val="24"/>
          <w:szCs w:val="24"/>
          <w:lang w:val="en-US"/>
        </w:rPr>
        <w:t xml:space="preserve"> the cotton </w:t>
      </w:r>
      <w:r w:rsidRPr="003E3BC6">
        <w:rPr>
          <w:rFonts w:ascii="Times New Roman" w:hAnsi="Times New Roman" w:cs="Times New Roman"/>
          <w:sz w:val="24"/>
          <w:szCs w:val="24"/>
          <w:lang w:val="en-US"/>
        </w:rPr>
        <w:t>bolls</w:t>
      </w:r>
      <w:r w:rsidR="00BA1608" w:rsidRPr="00BA1608">
        <w:rPr>
          <w:rFonts w:ascii="Times New Roman" w:hAnsi="Times New Roman" w:cs="Times New Roman"/>
          <w:sz w:val="24"/>
          <w:szCs w:val="24"/>
          <w:lang w:val="en-US"/>
        </w:rPr>
        <w:t xml:space="preserve"> </w:t>
      </w:r>
      <w:r w:rsidRPr="003E3BC6">
        <w:rPr>
          <w:rFonts w:ascii="Times New Roman" w:hAnsi="Times New Roman" w:cs="Times New Roman"/>
          <w:sz w:val="24"/>
          <w:szCs w:val="24"/>
          <w:lang w:val="en-US"/>
        </w:rPr>
        <w:t>for picking</w:t>
      </w:r>
      <w:r w:rsidR="00BA1608" w:rsidRPr="00BA1608">
        <w:rPr>
          <w:rFonts w:ascii="Times New Roman" w:hAnsi="Times New Roman" w:cs="Times New Roman"/>
          <w:sz w:val="24"/>
          <w:szCs w:val="24"/>
          <w:lang w:val="en-US"/>
        </w:rPr>
        <w:t xml:space="preserve">. </w:t>
      </w:r>
      <w:r w:rsidRPr="003E3BC6">
        <w:rPr>
          <w:rFonts w:ascii="Times New Roman" w:hAnsi="Times New Roman" w:cs="Times New Roman"/>
          <w:sz w:val="24"/>
          <w:szCs w:val="24"/>
          <w:lang w:val="en-US"/>
        </w:rPr>
        <w:t xml:space="preserve">The </w:t>
      </w:r>
      <w:r w:rsidR="00BA1608" w:rsidRPr="00BA1608">
        <w:rPr>
          <w:rFonts w:ascii="Times New Roman" w:hAnsi="Times New Roman" w:cs="Times New Roman"/>
          <w:sz w:val="24"/>
          <w:szCs w:val="24"/>
          <w:lang w:val="en-US"/>
        </w:rPr>
        <w:t xml:space="preserve">physical engagement </w:t>
      </w:r>
      <w:r w:rsidRPr="003E3BC6">
        <w:rPr>
          <w:rFonts w:ascii="Times New Roman" w:hAnsi="Times New Roman" w:cs="Times New Roman"/>
          <w:sz w:val="24"/>
          <w:szCs w:val="24"/>
          <w:lang w:val="en-US"/>
        </w:rPr>
        <w:t>of the spindle with the cotton bolls is necessary for efficient cotton picking, but</w:t>
      </w:r>
      <w:r w:rsidR="00BA1608" w:rsidRPr="00BA1608">
        <w:rPr>
          <w:rFonts w:ascii="Times New Roman" w:hAnsi="Times New Roman" w:cs="Times New Roman"/>
          <w:sz w:val="24"/>
          <w:szCs w:val="24"/>
          <w:lang w:val="en-US"/>
        </w:rPr>
        <w:t xml:space="preserve"> many of the bolls</w:t>
      </w:r>
      <w:r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 xml:space="preserve">are missed </w:t>
      </w:r>
      <w:r w:rsidRPr="003E3BC6">
        <w:rPr>
          <w:rFonts w:ascii="Times New Roman" w:hAnsi="Times New Roman" w:cs="Times New Roman"/>
          <w:sz w:val="24"/>
          <w:szCs w:val="24"/>
          <w:lang w:val="en-US"/>
        </w:rPr>
        <w:t xml:space="preserve">out </w:t>
      </w:r>
      <w:r w:rsidR="00BA1608" w:rsidRPr="00BA1608">
        <w:rPr>
          <w:rFonts w:ascii="Times New Roman" w:hAnsi="Times New Roman" w:cs="Times New Roman"/>
          <w:sz w:val="24"/>
          <w:szCs w:val="24"/>
          <w:lang w:val="en-US"/>
        </w:rPr>
        <w:t>and left</w:t>
      </w:r>
      <w:r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 xml:space="preserve">unpicked </w:t>
      </w:r>
      <w:r w:rsidRPr="003E3BC6">
        <w:rPr>
          <w:rFonts w:ascii="Times New Roman" w:hAnsi="Times New Roman" w:cs="Times New Roman"/>
          <w:sz w:val="24"/>
          <w:szCs w:val="24"/>
          <w:lang w:val="en-US"/>
        </w:rPr>
        <w:t>on the plant</w:t>
      </w:r>
      <w:r w:rsidR="00BA1608" w:rsidRPr="00BA1608">
        <w:rPr>
          <w:rFonts w:ascii="Times New Roman" w:hAnsi="Times New Roman" w:cs="Times New Roman"/>
          <w:sz w:val="24"/>
          <w:szCs w:val="24"/>
          <w:lang w:val="en-US"/>
        </w:rPr>
        <w:t xml:space="preserve">. </w:t>
      </w:r>
      <w:r w:rsidRPr="003E3BC6">
        <w:rPr>
          <w:rFonts w:ascii="Times New Roman" w:hAnsi="Times New Roman" w:cs="Times New Roman"/>
          <w:sz w:val="24"/>
          <w:szCs w:val="24"/>
          <w:lang w:val="en-US"/>
        </w:rPr>
        <w:t xml:space="preserve">The Electrostatically charged spindle picker was developed to solve this problem so that all the matured cotton bolls can be picked </w:t>
      </w:r>
      <w:r w:rsidR="003E3BC6" w:rsidRPr="003E3BC6">
        <w:rPr>
          <w:rFonts w:ascii="Times New Roman" w:hAnsi="Times New Roman" w:cs="Times New Roman"/>
          <w:sz w:val="24"/>
          <w:szCs w:val="24"/>
          <w:lang w:val="en-US"/>
        </w:rPr>
        <w:t xml:space="preserve">effectively without physical contact of the spindle with the bolls. </w:t>
      </w:r>
      <w:r w:rsidR="00ED54F8" w:rsidRPr="003E3BC6">
        <w:rPr>
          <w:rFonts w:ascii="Times New Roman" w:hAnsi="Times New Roman" w:cs="Times New Roman"/>
          <w:sz w:val="24"/>
          <w:szCs w:val="24"/>
          <w:lang w:val="en-US"/>
        </w:rPr>
        <w:t xml:space="preserve">In this innovation, an electrostatic charge is applied to the spindles and to the cotton to </w:t>
      </w:r>
      <w:r w:rsidR="00ED54F8" w:rsidRPr="003E3BC6">
        <w:rPr>
          <w:rFonts w:ascii="Times New Roman" w:hAnsi="Times New Roman" w:cs="Times New Roman"/>
          <w:sz w:val="24"/>
          <w:szCs w:val="24"/>
          <w:lang w:val="en-US"/>
        </w:rPr>
        <w:lastRenderedPageBreak/>
        <w:t>be picked. The applied electrostatic charge creates an attractive force for drawing the cotton which would be left out by the spindle in normal picking. Hence, due to</w:t>
      </w:r>
      <w:r w:rsidR="00BA1608" w:rsidRPr="00BA1608">
        <w:rPr>
          <w:rFonts w:ascii="Times New Roman" w:hAnsi="Times New Roman" w:cs="Times New Roman"/>
          <w:sz w:val="24"/>
          <w:szCs w:val="24"/>
          <w:lang w:val="en-US"/>
        </w:rPr>
        <w:t xml:space="preserve"> electrostatic force</w:t>
      </w:r>
      <w:r w:rsidR="00ED54F8"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the</w:t>
      </w:r>
      <w:r w:rsidR="00ED54F8"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fiber</w:t>
      </w:r>
      <w:r w:rsidR="00ED54F8" w:rsidRPr="003E3BC6">
        <w:rPr>
          <w:rFonts w:ascii="Times New Roman" w:hAnsi="Times New Roman" w:cs="Times New Roman"/>
          <w:sz w:val="24"/>
          <w:szCs w:val="24"/>
          <w:lang w:val="en-US"/>
        </w:rPr>
        <w:t>s</w:t>
      </w:r>
      <w:r w:rsidR="00BA1608" w:rsidRPr="00BA1608">
        <w:rPr>
          <w:rFonts w:ascii="Times New Roman" w:hAnsi="Times New Roman" w:cs="Times New Roman"/>
          <w:sz w:val="24"/>
          <w:szCs w:val="24"/>
          <w:lang w:val="en-US"/>
        </w:rPr>
        <w:t xml:space="preserve"> </w:t>
      </w:r>
      <w:r w:rsidR="00ED54F8" w:rsidRPr="003E3BC6">
        <w:rPr>
          <w:rFonts w:ascii="Times New Roman" w:hAnsi="Times New Roman" w:cs="Times New Roman"/>
          <w:sz w:val="24"/>
          <w:szCs w:val="24"/>
          <w:lang w:val="en-US"/>
        </w:rPr>
        <w:t>would pull</w:t>
      </w:r>
      <w:r w:rsidRPr="003E3BC6">
        <w:rPr>
          <w:rFonts w:ascii="Times New Roman" w:hAnsi="Times New Roman" w:cs="Times New Roman"/>
          <w:sz w:val="24"/>
          <w:szCs w:val="24"/>
          <w:lang w:val="en-US"/>
        </w:rPr>
        <w:t>ed</w:t>
      </w:r>
      <w:r w:rsidR="00ED54F8" w:rsidRPr="003E3BC6">
        <w:rPr>
          <w:rFonts w:ascii="Times New Roman" w:hAnsi="Times New Roman" w:cs="Times New Roman"/>
          <w:sz w:val="24"/>
          <w:szCs w:val="24"/>
          <w:lang w:val="en-US"/>
        </w:rPr>
        <w:t xml:space="preserve"> and adhere</w:t>
      </w:r>
      <w:r w:rsidRPr="003E3BC6">
        <w:rPr>
          <w:rFonts w:ascii="Times New Roman" w:hAnsi="Times New Roman" w:cs="Times New Roman"/>
          <w:sz w:val="24"/>
          <w:szCs w:val="24"/>
          <w:lang w:val="en-US"/>
        </w:rPr>
        <w:t>d</w:t>
      </w:r>
      <w:r w:rsidR="00ED54F8"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to</w:t>
      </w:r>
      <w:r w:rsidR="00ED54F8"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 xml:space="preserve">the spindles </w:t>
      </w:r>
      <w:r w:rsidRPr="003E3BC6">
        <w:rPr>
          <w:rFonts w:ascii="Times New Roman" w:hAnsi="Times New Roman" w:cs="Times New Roman"/>
          <w:sz w:val="24"/>
          <w:szCs w:val="24"/>
          <w:lang w:val="en-US"/>
        </w:rPr>
        <w:t>thus aiding</w:t>
      </w:r>
      <w:r w:rsidR="00BA1608" w:rsidRPr="00BA1608">
        <w:rPr>
          <w:rFonts w:ascii="Times New Roman" w:hAnsi="Times New Roman" w:cs="Times New Roman"/>
          <w:sz w:val="24"/>
          <w:szCs w:val="24"/>
          <w:lang w:val="en-US"/>
        </w:rPr>
        <w:t xml:space="preserve"> </w:t>
      </w:r>
      <w:r w:rsidRPr="003E3BC6">
        <w:rPr>
          <w:rFonts w:ascii="Times New Roman" w:hAnsi="Times New Roman" w:cs="Times New Roman"/>
          <w:sz w:val="24"/>
          <w:szCs w:val="24"/>
          <w:lang w:val="en-US"/>
        </w:rPr>
        <w:t xml:space="preserve">in cotton wrapping </w:t>
      </w:r>
      <w:r w:rsidR="00BA1608" w:rsidRPr="00BA1608">
        <w:rPr>
          <w:rFonts w:ascii="Times New Roman" w:hAnsi="Times New Roman" w:cs="Times New Roman"/>
          <w:sz w:val="24"/>
          <w:szCs w:val="24"/>
          <w:lang w:val="en-US"/>
        </w:rPr>
        <w:t xml:space="preserve">and </w:t>
      </w:r>
      <w:r w:rsidRPr="003E3BC6">
        <w:rPr>
          <w:rFonts w:ascii="Times New Roman" w:hAnsi="Times New Roman" w:cs="Times New Roman"/>
          <w:sz w:val="24"/>
          <w:szCs w:val="24"/>
          <w:lang w:val="en-US"/>
        </w:rPr>
        <w:t>avoiding</w:t>
      </w:r>
      <w:r w:rsidR="00BA1608" w:rsidRPr="00BA1608">
        <w:rPr>
          <w:rFonts w:ascii="Times New Roman" w:hAnsi="Times New Roman" w:cs="Times New Roman"/>
          <w:sz w:val="24"/>
          <w:szCs w:val="24"/>
          <w:lang w:val="en-US"/>
        </w:rPr>
        <w:t xml:space="preserve"> loss by dropping the cotton. </w:t>
      </w:r>
      <w:r w:rsidRPr="003E3BC6">
        <w:rPr>
          <w:rFonts w:ascii="Times New Roman" w:hAnsi="Times New Roman" w:cs="Times New Roman"/>
          <w:sz w:val="24"/>
          <w:szCs w:val="24"/>
          <w:lang w:val="en-US"/>
        </w:rPr>
        <w:t>This is basically like</w:t>
      </w:r>
      <w:r w:rsidR="00BA1608" w:rsidRPr="00BA1608">
        <w:rPr>
          <w:rFonts w:ascii="Times New Roman" w:hAnsi="Times New Roman" w:cs="Times New Roman"/>
          <w:sz w:val="24"/>
          <w:szCs w:val="24"/>
          <w:lang w:val="en-US"/>
        </w:rPr>
        <w:t xml:space="preserve"> </w:t>
      </w:r>
      <w:r w:rsidRPr="003E3BC6">
        <w:rPr>
          <w:rFonts w:ascii="Times New Roman" w:hAnsi="Times New Roman" w:cs="Times New Roman"/>
          <w:sz w:val="24"/>
          <w:szCs w:val="24"/>
          <w:lang w:val="en-US"/>
        </w:rPr>
        <w:t xml:space="preserve">the </w:t>
      </w:r>
      <w:r w:rsidR="00BA1608" w:rsidRPr="00BA1608">
        <w:rPr>
          <w:rFonts w:ascii="Times New Roman" w:hAnsi="Times New Roman" w:cs="Times New Roman"/>
          <w:sz w:val="24"/>
          <w:szCs w:val="24"/>
          <w:lang w:val="en-US"/>
        </w:rPr>
        <w:t>preconditioning of</w:t>
      </w:r>
      <w:r w:rsidRPr="003E3BC6">
        <w:rPr>
          <w:rFonts w:ascii="Times New Roman" w:hAnsi="Times New Roman" w:cs="Times New Roman"/>
          <w:sz w:val="24"/>
          <w:szCs w:val="24"/>
          <w:lang w:val="en-US"/>
        </w:rPr>
        <w:t xml:space="preserve"> </w:t>
      </w:r>
      <w:r w:rsidR="00BA1608" w:rsidRPr="00BA1608">
        <w:rPr>
          <w:rFonts w:ascii="Times New Roman" w:hAnsi="Times New Roman" w:cs="Times New Roman"/>
          <w:sz w:val="24"/>
          <w:szCs w:val="24"/>
          <w:lang w:val="en-US"/>
        </w:rPr>
        <w:t xml:space="preserve">the cotton </w:t>
      </w:r>
      <w:r w:rsidRPr="003E3BC6">
        <w:rPr>
          <w:rFonts w:ascii="Times New Roman" w:hAnsi="Times New Roman" w:cs="Times New Roman"/>
          <w:sz w:val="24"/>
          <w:szCs w:val="24"/>
          <w:lang w:val="en-US"/>
        </w:rPr>
        <w:t xml:space="preserve">bolls </w:t>
      </w:r>
      <w:r w:rsidR="00BA1608" w:rsidRPr="00BA1608">
        <w:rPr>
          <w:rFonts w:ascii="Times New Roman" w:hAnsi="Times New Roman" w:cs="Times New Roman"/>
          <w:sz w:val="24"/>
          <w:szCs w:val="24"/>
          <w:lang w:val="en-US"/>
        </w:rPr>
        <w:t xml:space="preserve">by induced electrostatic </w:t>
      </w:r>
      <w:r w:rsidRPr="003E3BC6">
        <w:rPr>
          <w:rFonts w:ascii="Times New Roman" w:hAnsi="Times New Roman" w:cs="Times New Roman"/>
          <w:sz w:val="24"/>
          <w:szCs w:val="24"/>
          <w:lang w:val="en-US"/>
        </w:rPr>
        <w:t>charge</w:t>
      </w:r>
      <w:r w:rsidR="00BA1608" w:rsidRPr="00BA1608">
        <w:rPr>
          <w:rFonts w:ascii="Times New Roman" w:hAnsi="Times New Roman" w:cs="Times New Roman"/>
          <w:sz w:val="24"/>
          <w:szCs w:val="24"/>
          <w:lang w:val="en-US"/>
        </w:rPr>
        <w:t xml:space="preserve"> so </w:t>
      </w:r>
      <w:r w:rsidRPr="003E3BC6">
        <w:rPr>
          <w:rFonts w:ascii="Times New Roman" w:hAnsi="Times New Roman" w:cs="Times New Roman"/>
          <w:sz w:val="24"/>
          <w:szCs w:val="24"/>
          <w:lang w:val="en-US"/>
        </w:rPr>
        <w:t>that the</w:t>
      </w:r>
      <w:r w:rsidR="00BA1608" w:rsidRPr="00BA1608">
        <w:rPr>
          <w:rFonts w:ascii="Times New Roman" w:hAnsi="Times New Roman" w:cs="Times New Roman"/>
          <w:sz w:val="24"/>
          <w:szCs w:val="24"/>
          <w:lang w:val="en-US"/>
        </w:rPr>
        <w:t xml:space="preserve"> individual fiber </w:t>
      </w:r>
      <w:r w:rsidRPr="003E3BC6">
        <w:rPr>
          <w:rFonts w:ascii="Times New Roman" w:hAnsi="Times New Roman" w:cs="Times New Roman"/>
          <w:sz w:val="24"/>
          <w:szCs w:val="24"/>
          <w:lang w:val="en-US"/>
        </w:rPr>
        <w:t xml:space="preserve">can </w:t>
      </w:r>
      <w:r w:rsidR="00BA1608" w:rsidRPr="00BA1608">
        <w:rPr>
          <w:rFonts w:ascii="Times New Roman" w:hAnsi="Times New Roman" w:cs="Times New Roman"/>
          <w:sz w:val="24"/>
          <w:szCs w:val="24"/>
          <w:lang w:val="en-US"/>
        </w:rPr>
        <w:t xml:space="preserve">stand and reach out </w:t>
      </w:r>
      <w:r w:rsidRPr="003E3BC6">
        <w:rPr>
          <w:rFonts w:ascii="Times New Roman" w:hAnsi="Times New Roman" w:cs="Times New Roman"/>
          <w:sz w:val="24"/>
          <w:szCs w:val="24"/>
          <w:lang w:val="en-US"/>
        </w:rPr>
        <w:t xml:space="preserve">to </w:t>
      </w:r>
      <w:r w:rsidR="00BA1608" w:rsidRPr="00BA1608">
        <w:rPr>
          <w:rFonts w:ascii="Times New Roman" w:hAnsi="Times New Roman" w:cs="Times New Roman"/>
          <w:sz w:val="24"/>
          <w:szCs w:val="24"/>
          <w:lang w:val="en-US"/>
        </w:rPr>
        <w:t xml:space="preserve">the rotating spindles </w:t>
      </w:r>
      <w:r w:rsidRPr="003E3BC6">
        <w:rPr>
          <w:rFonts w:ascii="Times New Roman" w:hAnsi="Times New Roman" w:cs="Times New Roman"/>
          <w:sz w:val="24"/>
          <w:szCs w:val="24"/>
          <w:lang w:val="en-US"/>
        </w:rPr>
        <w:t>reaching to the picking zone</w:t>
      </w:r>
      <w:r w:rsidR="003E3BC6" w:rsidRPr="003E3BC6">
        <w:rPr>
          <w:rFonts w:ascii="Times New Roman" w:hAnsi="Times New Roman" w:cs="Times New Roman"/>
          <w:sz w:val="24"/>
          <w:szCs w:val="24"/>
          <w:lang w:val="en-US"/>
        </w:rPr>
        <w:t xml:space="preserve"> (</w:t>
      </w:r>
      <w:r w:rsidR="00BB111D">
        <w:rPr>
          <w:rFonts w:ascii="Times New Roman" w:hAnsi="Times New Roman" w:cs="Times New Roman"/>
          <w:sz w:val="24"/>
          <w:szCs w:val="24"/>
          <w:lang w:val="en-US"/>
        </w:rPr>
        <w:t>Robin</w:t>
      </w:r>
      <w:r w:rsidR="003E3BC6" w:rsidRPr="003E3BC6">
        <w:rPr>
          <w:rFonts w:ascii="Times New Roman" w:hAnsi="Times New Roman" w:cs="Times New Roman"/>
          <w:sz w:val="24"/>
          <w:szCs w:val="24"/>
          <w:lang w:val="en-US"/>
        </w:rPr>
        <w:t xml:space="preserve"> and Hare, 195</w:t>
      </w:r>
      <w:r w:rsidR="00BB111D">
        <w:rPr>
          <w:rFonts w:ascii="Times New Roman" w:hAnsi="Times New Roman" w:cs="Times New Roman"/>
          <w:sz w:val="24"/>
          <w:szCs w:val="24"/>
          <w:lang w:val="en-US"/>
        </w:rPr>
        <w:t>8</w:t>
      </w:r>
      <w:r w:rsidR="003E3BC6" w:rsidRPr="003E3BC6">
        <w:rPr>
          <w:rFonts w:ascii="Times New Roman" w:hAnsi="Times New Roman" w:cs="Times New Roman"/>
          <w:sz w:val="24"/>
          <w:szCs w:val="24"/>
          <w:lang w:val="en-US"/>
        </w:rPr>
        <w:t>)</w:t>
      </w:r>
      <w:r w:rsidRPr="003E3BC6">
        <w:rPr>
          <w:rFonts w:ascii="Times New Roman" w:hAnsi="Times New Roman" w:cs="Times New Roman"/>
          <w:sz w:val="24"/>
          <w:szCs w:val="24"/>
          <w:lang w:val="en-US"/>
        </w:rPr>
        <w:t>.</w:t>
      </w:r>
    </w:p>
    <w:p w14:paraId="621877F7" w14:textId="68E28FFF" w:rsidR="00C67B89" w:rsidRPr="00F3648C" w:rsidRDefault="00C81BB0" w:rsidP="003E3BC6">
      <w:pPr>
        <w:spacing w:after="0" w:line="360" w:lineRule="auto"/>
        <w:jc w:val="both"/>
        <w:rPr>
          <w:rFonts w:ascii="Times New Roman" w:hAnsi="Times New Roman" w:cs="Times New Roman"/>
          <w:b/>
          <w:bCs/>
          <w:sz w:val="24"/>
          <w:szCs w:val="24"/>
        </w:rPr>
      </w:pPr>
      <w:r w:rsidRPr="00F3648C">
        <w:rPr>
          <w:rFonts w:ascii="Times New Roman" w:hAnsi="Times New Roman" w:cs="Times New Roman"/>
          <w:b/>
          <w:bCs/>
          <w:sz w:val="24"/>
          <w:szCs w:val="24"/>
        </w:rPr>
        <w:t>5.</w:t>
      </w:r>
      <w:r w:rsidR="00BA1608">
        <w:rPr>
          <w:rFonts w:ascii="Times New Roman" w:hAnsi="Times New Roman" w:cs="Times New Roman"/>
          <w:b/>
          <w:bCs/>
          <w:sz w:val="24"/>
          <w:szCs w:val="24"/>
        </w:rPr>
        <w:t>4</w:t>
      </w:r>
      <w:r w:rsidRPr="00F3648C">
        <w:rPr>
          <w:rFonts w:ascii="Times New Roman" w:hAnsi="Times New Roman" w:cs="Times New Roman"/>
          <w:b/>
          <w:bCs/>
          <w:sz w:val="24"/>
          <w:szCs w:val="24"/>
        </w:rPr>
        <w:t xml:space="preserve"> </w:t>
      </w:r>
      <w:r w:rsidR="00C67B89" w:rsidRPr="00F3648C">
        <w:rPr>
          <w:rFonts w:ascii="Times New Roman" w:hAnsi="Times New Roman" w:cs="Times New Roman"/>
          <w:b/>
          <w:bCs/>
          <w:sz w:val="24"/>
          <w:szCs w:val="24"/>
        </w:rPr>
        <w:t>Intelligent cotton-picking robot (ICPR)</w:t>
      </w:r>
    </w:p>
    <w:p w14:paraId="5A0FE379" w14:textId="77777777" w:rsidR="001078A0" w:rsidRPr="001078A0" w:rsidRDefault="001078A0" w:rsidP="00F3648C">
      <w:pPr>
        <w:spacing w:line="360" w:lineRule="auto"/>
        <w:jc w:val="both"/>
        <w:rPr>
          <w:rFonts w:ascii="Times New Roman" w:hAnsi="Times New Roman" w:cs="Times New Roman"/>
          <w:sz w:val="24"/>
          <w:szCs w:val="24"/>
          <w:lang w:val="en-US"/>
        </w:rPr>
      </w:pPr>
      <w:r w:rsidRPr="001078A0">
        <w:rPr>
          <w:rFonts w:ascii="Times New Roman" w:hAnsi="Times New Roman" w:cs="Times New Roman"/>
          <w:sz w:val="24"/>
          <w:szCs w:val="24"/>
          <w:lang w:val="en-US"/>
        </w:rPr>
        <w:t>As cotton picking is a complex operation that depends on several factors, including plant physiology, climatic conditions, agronomical practices, cotton varieties, etc., researchers are also developing robotic cotton pickers. This type of system uses machine vision and motion control. Standard cotton grades, whiteness, yellowness, seed size, and other fiber quality parameters are used by robot pickers to pick the cotton from desirable cotton bolls. The images are captured by high-quality cameras along with frame grabbers, then processed, analyzed, and determined the cotton's location to be picked. The robot arm picks the cotton from the plant and sends it to the collection chamber by pneumatic suction (Wang </w:t>
      </w:r>
      <w:r w:rsidRPr="001078A0">
        <w:rPr>
          <w:rFonts w:ascii="Times New Roman" w:hAnsi="Times New Roman" w:cs="Times New Roman"/>
          <w:i/>
          <w:iCs/>
          <w:sz w:val="24"/>
          <w:szCs w:val="24"/>
          <w:lang w:val="en-US"/>
        </w:rPr>
        <w:t>et al.,</w:t>
      </w:r>
      <w:r w:rsidRPr="001078A0">
        <w:rPr>
          <w:rFonts w:ascii="Times New Roman" w:hAnsi="Times New Roman" w:cs="Times New Roman"/>
          <w:sz w:val="24"/>
          <w:szCs w:val="24"/>
          <w:lang w:val="en-US"/>
        </w:rPr>
        <w:t> 2008). However, further research, large-scale trails, and modifications are required for robotic cotton harvesting technology to become simple, efficient, and economical.</w:t>
      </w:r>
    </w:p>
    <w:p w14:paraId="56AE1CBF" w14:textId="72C09174" w:rsidR="0096479D" w:rsidRPr="00F3648C" w:rsidRDefault="006B4A91" w:rsidP="00F3648C">
      <w:pPr>
        <w:pStyle w:val="ListParagraph"/>
        <w:numPr>
          <w:ilvl w:val="0"/>
          <w:numId w:val="17"/>
        </w:numPr>
        <w:spacing w:after="0" w:line="360" w:lineRule="auto"/>
        <w:ind w:left="284" w:hanging="284"/>
        <w:jc w:val="both"/>
        <w:rPr>
          <w:rFonts w:ascii="Times New Roman" w:hAnsi="Times New Roman" w:cs="Times New Roman"/>
          <w:b/>
          <w:bCs/>
          <w:sz w:val="24"/>
          <w:szCs w:val="24"/>
          <w:lang w:val="en-US"/>
        </w:rPr>
      </w:pPr>
      <w:r w:rsidRPr="00F3648C">
        <w:rPr>
          <w:rFonts w:ascii="Times New Roman" w:hAnsi="Times New Roman" w:cs="Times New Roman"/>
          <w:b/>
          <w:bCs/>
          <w:sz w:val="24"/>
          <w:szCs w:val="24"/>
          <w:lang w:val="en-US"/>
        </w:rPr>
        <w:t>Challenges in adopting</w:t>
      </w:r>
      <w:r w:rsidR="0096479D" w:rsidRPr="00F3648C">
        <w:rPr>
          <w:rFonts w:ascii="Times New Roman" w:hAnsi="Times New Roman" w:cs="Times New Roman"/>
          <w:b/>
          <w:bCs/>
          <w:sz w:val="24"/>
          <w:szCs w:val="24"/>
          <w:lang w:val="en-US"/>
        </w:rPr>
        <w:t xml:space="preserve"> mechanical harvesters in India  </w:t>
      </w:r>
    </w:p>
    <w:p w14:paraId="01CC9EC6" w14:textId="77777777" w:rsidR="00BB1562" w:rsidRPr="00BB1562" w:rsidRDefault="00BB1562" w:rsidP="00BB1562">
      <w:p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Despite having higher picking efficiencies and faster picking rates, the mechanical pickers did not gain acceptance in India for several reasons. Following are some of the practical reasons of mechanical harvesters failed to impress Indian cotton growers;  </w:t>
      </w:r>
    </w:p>
    <w:p w14:paraId="21F3CA0E"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Smaller land holdings than developed cotton-growing countries like USA, Australia, and Russia.</w:t>
      </w:r>
    </w:p>
    <w:p w14:paraId="209B3071"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The non-availability of cotton varieties having plant physiology suitable for the mechanical harvesting of cotton</w:t>
      </w:r>
    </w:p>
    <w:p w14:paraId="7C9E0FC0"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Multi-stage cotton harvesting (picking cotton more than once) is practiced in India. </w:t>
      </w:r>
    </w:p>
    <w:p w14:paraId="56CF3B80"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Many hybrid cotton varieties with non-synchronized boll openings are being planted.</w:t>
      </w:r>
    </w:p>
    <w:p w14:paraId="672A75FD"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Non-availability of effective and significantly optimized defoliants suitable for Indian cotton cultivars and climatic conditions</w:t>
      </w:r>
    </w:p>
    <w:p w14:paraId="62FD589A"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The mass availability of laborers with lower wages as compared to developed countries like the USA </w:t>
      </w:r>
    </w:p>
    <w:p w14:paraId="2C3D0927"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lastRenderedPageBreak/>
        <w:t>Lack of efficient infrastructure for pre-cleaning and post-cleaning of seed cotton in Indian ginning industries</w:t>
      </w:r>
    </w:p>
    <w:p w14:paraId="3C94E4A6"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Need additional investment for handling and cleaning mechanically harvested cotton.</w:t>
      </w:r>
    </w:p>
    <w:p w14:paraId="37149916"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Machine-picked cotton contains more trash than hand-picked cotton.</w:t>
      </w:r>
    </w:p>
    <w:p w14:paraId="2C41A03C"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Mechanical harvester needs higher initial cost and a highly skilled and technical workforce to run, maintain, and make several adjustments before and during picking to ensure a clean and efficient operation.  </w:t>
      </w:r>
    </w:p>
    <w:p w14:paraId="6CACDCF6"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Additional expenses on the application of growth regulators, defoliants, and fuel consumption are required for mechanical harvesters.</w:t>
      </w:r>
    </w:p>
    <w:p w14:paraId="3EA5A7ED" w14:textId="77777777" w:rsidR="00BB1562" w:rsidRPr="00BB1562" w:rsidRDefault="00BB1562" w:rsidP="00BB1562">
      <w:pPr>
        <w:numPr>
          <w:ilvl w:val="0"/>
          <w:numId w:val="12"/>
        </w:numPr>
        <w:spacing w:after="0"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Higher field losses have resulted in machine harvesting of cotton.</w:t>
      </w:r>
    </w:p>
    <w:p w14:paraId="742811ED" w14:textId="77777777" w:rsidR="00BB1562" w:rsidRPr="00BB1562" w:rsidRDefault="00BB1562" w:rsidP="00F3648C">
      <w:pPr>
        <w:numPr>
          <w:ilvl w:val="0"/>
          <w:numId w:val="12"/>
        </w:numPr>
        <w:spacing w:line="360" w:lineRule="auto"/>
        <w:jc w:val="both"/>
        <w:rPr>
          <w:rFonts w:ascii="Times New Roman" w:eastAsia="Times New Roman" w:hAnsi="Times New Roman" w:cs="Times New Roman"/>
          <w:color w:val="0E101A"/>
          <w:sz w:val="24"/>
          <w:szCs w:val="24"/>
        </w:rPr>
      </w:pPr>
      <w:r w:rsidRPr="00BB1562">
        <w:rPr>
          <w:rFonts w:ascii="Times New Roman" w:eastAsia="Times New Roman" w:hAnsi="Times New Roman" w:cs="Times New Roman"/>
          <w:color w:val="0E101A"/>
          <w:sz w:val="24"/>
          <w:szCs w:val="24"/>
        </w:rPr>
        <w:t xml:space="preserve">Machine-harvested cotton is one grade less than manually picked cotton in terms of </w:t>
      </w:r>
      <w:proofErr w:type="spellStart"/>
      <w:r w:rsidRPr="00BB1562">
        <w:rPr>
          <w:rFonts w:ascii="Times New Roman" w:eastAsia="Times New Roman" w:hAnsi="Times New Roman" w:cs="Times New Roman"/>
          <w:color w:val="0E101A"/>
          <w:sz w:val="24"/>
          <w:szCs w:val="24"/>
        </w:rPr>
        <w:t>fiber</w:t>
      </w:r>
      <w:proofErr w:type="spellEnd"/>
      <w:r w:rsidRPr="00BB1562">
        <w:rPr>
          <w:rFonts w:ascii="Times New Roman" w:eastAsia="Times New Roman" w:hAnsi="Times New Roman" w:cs="Times New Roman"/>
          <w:color w:val="0E101A"/>
          <w:sz w:val="24"/>
          <w:szCs w:val="24"/>
        </w:rPr>
        <w:t xml:space="preserve"> qualities like ginning outturn, staple length, </w:t>
      </w:r>
      <w:proofErr w:type="spellStart"/>
      <w:r w:rsidRPr="00BB1562">
        <w:rPr>
          <w:rFonts w:ascii="Times New Roman" w:eastAsia="Times New Roman" w:hAnsi="Times New Roman" w:cs="Times New Roman"/>
          <w:color w:val="0E101A"/>
          <w:sz w:val="24"/>
          <w:szCs w:val="24"/>
        </w:rPr>
        <w:t>micronaire</w:t>
      </w:r>
      <w:proofErr w:type="spellEnd"/>
      <w:r w:rsidRPr="00BB1562">
        <w:rPr>
          <w:rFonts w:ascii="Times New Roman" w:eastAsia="Times New Roman" w:hAnsi="Times New Roman" w:cs="Times New Roman"/>
          <w:color w:val="0E101A"/>
          <w:sz w:val="24"/>
          <w:szCs w:val="24"/>
        </w:rPr>
        <w:t>, and strength.</w:t>
      </w:r>
    </w:p>
    <w:p w14:paraId="63F7BCE4" w14:textId="7FE96183" w:rsidR="0096479D" w:rsidRPr="00F3648C" w:rsidRDefault="006B4A91" w:rsidP="00F3648C">
      <w:pPr>
        <w:pStyle w:val="ListParagraph"/>
        <w:numPr>
          <w:ilvl w:val="0"/>
          <w:numId w:val="17"/>
        </w:numPr>
        <w:spacing w:after="0" w:line="360" w:lineRule="auto"/>
        <w:ind w:left="284" w:hanging="284"/>
        <w:jc w:val="both"/>
        <w:rPr>
          <w:rFonts w:ascii="Times New Roman" w:hAnsi="Times New Roman" w:cs="Times New Roman"/>
          <w:b/>
          <w:bCs/>
          <w:sz w:val="24"/>
          <w:szCs w:val="24"/>
          <w:lang w:val="en-US"/>
        </w:rPr>
      </w:pPr>
      <w:r w:rsidRPr="00F3648C">
        <w:rPr>
          <w:rFonts w:ascii="Times New Roman" w:hAnsi="Times New Roman" w:cs="Times New Roman"/>
          <w:b/>
          <w:bCs/>
          <w:sz w:val="24"/>
          <w:szCs w:val="24"/>
          <w:lang w:val="en-US"/>
        </w:rPr>
        <w:t>S</w:t>
      </w:r>
      <w:r w:rsidR="00D7670F" w:rsidRPr="00F3648C">
        <w:rPr>
          <w:rFonts w:ascii="Times New Roman" w:hAnsi="Times New Roman" w:cs="Times New Roman"/>
          <w:b/>
          <w:bCs/>
          <w:sz w:val="24"/>
          <w:szCs w:val="24"/>
          <w:lang w:val="en-US"/>
        </w:rPr>
        <w:t>olutions</w:t>
      </w:r>
      <w:r w:rsidR="0096479D" w:rsidRPr="00F3648C">
        <w:rPr>
          <w:rFonts w:ascii="Times New Roman" w:hAnsi="Times New Roman" w:cs="Times New Roman"/>
          <w:b/>
          <w:bCs/>
          <w:sz w:val="24"/>
          <w:szCs w:val="24"/>
          <w:lang w:val="en-US"/>
        </w:rPr>
        <w:t xml:space="preserve"> to make mechanical harvesters suitable for harvesting Indian cotton</w:t>
      </w:r>
    </w:p>
    <w:p w14:paraId="69F90367" w14:textId="77777777" w:rsidR="00E62934" w:rsidRPr="00E62934" w:rsidRDefault="00E62934" w:rsidP="00E62934">
      <w:p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A holistic approach needs to be taken up in a mission made for making mechanical harvesters suitable for harvesting cotton in different cotton-growing agro-climatic regions of the country. Several factors need considerable attention in the form of development, modification, adoption, policymaking, etc. A complete set of possible solutions are mentioned below to successfully accept mechanical harvesters in Indian conditions.</w:t>
      </w:r>
    </w:p>
    <w:p w14:paraId="11046E59"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Development of cotton verities with plant physiology suitable for mechanical harvesting </w:t>
      </w:r>
    </w:p>
    <w:p w14:paraId="7209FD55"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Cultivars that are too tall or too short with cluster fruit bearing (bolls near the main stem) must be avoided because such varieties are unsuitable for harvesting cotton mechanically.</w:t>
      </w:r>
    </w:p>
    <w:p w14:paraId="04489E25"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Sowing cotton plants in rows with a population of 85000-125000/ha is beneficial for mechanical picking.</w:t>
      </w:r>
    </w:p>
    <w:p w14:paraId="70E79315"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Development and optimization of efficient and economical defoliant for Indian conditions </w:t>
      </w:r>
    </w:p>
    <w:p w14:paraId="7F027BD2"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Uniform crop maturity must be ensured so that most bolls open in a short duration; hence the development of short-duration cotton verities with synchronous boll opening is necessary.</w:t>
      </w:r>
    </w:p>
    <w:p w14:paraId="1D551669"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Increase in cotton productivity to offset additional costs required for defoliation, growth regulation, etc</w:t>
      </w:r>
    </w:p>
    <w:p w14:paraId="64497C01"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lastRenderedPageBreak/>
        <w:t>Development and installation of an additional line of pre-cleaners and post-cleaners in Indian ginneries</w:t>
      </w:r>
    </w:p>
    <w:p w14:paraId="7227259A" w14:textId="77777777" w:rsidR="00E62934" w:rsidRPr="00E62934" w:rsidRDefault="00E62934" w:rsidP="00E62934">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Formation of village-level farmer clusters for the cultivation of one single variety of cotton so that the total cotton grown area would be desirable for machine harvesting with uniform cotton physiology</w:t>
      </w:r>
    </w:p>
    <w:p w14:paraId="5F37F387" w14:textId="2424D3F6" w:rsidR="0096479D" w:rsidRPr="00CD32C1" w:rsidRDefault="00E62934" w:rsidP="00CD32C1">
      <w:pPr>
        <w:numPr>
          <w:ilvl w:val="0"/>
          <w:numId w:val="13"/>
        </w:numPr>
        <w:spacing w:after="0" w:line="360" w:lineRule="auto"/>
        <w:jc w:val="both"/>
        <w:rPr>
          <w:rFonts w:ascii="Times New Roman" w:eastAsia="Times New Roman" w:hAnsi="Times New Roman" w:cs="Times New Roman"/>
          <w:color w:val="0E101A"/>
          <w:sz w:val="24"/>
          <w:szCs w:val="24"/>
        </w:rPr>
      </w:pPr>
      <w:r w:rsidRPr="00E62934">
        <w:rPr>
          <w:rFonts w:ascii="Times New Roman" w:eastAsia="Times New Roman" w:hAnsi="Times New Roman" w:cs="Times New Roman"/>
          <w:color w:val="0E101A"/>
          <w:sz w:val="24"/>
          <w:szCs w:val="24"/>
        </w:rPr>
        <w:t>All the cotton stakeholders, viz. research institutions, government organizations, cotton processing industries, farmers, graders, and policymakers, must come together in mission mode for a quick revolution in the adoption of mechanical harvesters in India.</w:t>
      </w:r>
    </w:p>
    <w:p w14:paraId="6DBAE60B" w14:textId="583CCED0" w:rsidR="0049543B" w:rsidRPr="0049543B" w:rsidRDefault="0049543B" w:rsidP="0049543B">
      <w:pPr>
        <w:pStyle w:val="ListParagraph"/>
        <w:numPr>
          <w:ilvl w:val="0"/>
          <w:numId w:val="17"/>
        </w:numPr>
        <w:spacing w:after="0" w:line="360" w:lineRule="auto"/>
        <w:ind w:left="284" w:hanging="284"/>
        <w:jc w:val="both"/>
        <w:rPr>
          <w:rFonts w:ascii="Times New Roman" w:eastAsia="Arial Unicode MS" w:hAnsi="Times New Roman" w:cs="Times New Roman"/>
          <w:b/>
          <w:bCs/>
          <w:kern w:val="1"/>
          <w:sz w:val="24"/>
          <w:szCs w:val="24"/>
          <w:lang w:eastAsia="ar-SA"/>
        </w:rPr>
      </w:pPr>
      <w:r w:rsidRPr="0049543B">
        <w:rPr>
          <w:rFonts w:ascii="Times New Roman" w:eastAsia="Arial Unicode MS" w:hAnsi="Times New Roman" w:cs="Times New Roman"/>
          <w:b/>
          <w:bCs/>
          <w:kern w:val="1"/>
          <w:sz w:val="24"/>
          <w:szCs w:val="24"/>
          <w:lang w:eastAsia="ar-SA"/>
        </w:rPr>
        <w:t>Conclusions</w:t>
      </w:r>
    </w:p>
    <w:p w14:paraId="52855A8D" w14:textId="77777777" w:rsidR="00C13134" w:rsidRPr="00C13134" w:rsidRDefault="00C13134" w:rsidP="00C13134">
      <w:pPr>
        <w:spacing w:after="0" w:line="360" w:lineRule="auto"/>
        <w:jc w:val="both"/>
        <w:rPr>
          <w:rFonts w:ascii="Times New Roman" w:eastAsia="Arial Unicode MS" w:hAnsi="Times New Roman" w:cs="Times New Roman"/>
          <w:kern w:val="1"/>
          <w:sz w:val="24"/>
          <w:szCs w:val="24"/>
          <w:lang w:eastAsia="ar-SA"/>
        </w:rPr>
      </w:pPr>
      <w:r w:rsidRPr="00C13134">
        <w:rPr>
          <w:rFonts w:ascii="Times New Roman" w:eastAsia="Arial Unicode MS" w:hAnsi="Times New Roman" w:cs="Times New Roman"/>
          <w:kern w:val="1"/>
          <w:sz w:val="24"/>
          <w:szCs w:val="24"/>
          <w:lang w:eastAsia="ar-SA"/>
        </w:rPr>
        <w:t xml:space="preserve">Manual handpicking is a </w:t>
      </w:r>
      <w:proofErr w:type="spellStart"/>
      <w:r w:rsidRPr="00C13134">
        <w:rPr>
          <w:rFonts w:ascii="Times New Roman" w:eastAsia="Arial Unicode MS" w:hAnsi="Times New Roman" w:cs="Times New Roman"/>
          <w:kern w:val="1"/>
          <w:sz w:val="24"/>
          <w:szCs w:val="24"/>
          <w:lang w:eastAsia="ar-SA"/>
        </w:rPr>
        <w:t>labor-intensive</w:t>
      </w:r>
      <w:proofErr w:type="spellEnd"/>
      <w:r w:rsidRPr="00C13134">
        <w:rPr>
          <w:rFonts w:ascii="Times New Roman" w:eastAsia="Arial Unicode MS" w:hAnsi="Times New Roman" w:cs="Times New Roman"/>
          <w:kern w:val="1"/>
          <w:sz w:val="24"/>
          <w:szCs w:val="24"/>
          <w:lang w:eastAsia="ar-SA"/>
        </w:rPr>
        <w:t xml:space="preserve"> and time-consuming process. It contributes significantly to the total cost of cotton production. It varies from 16-45% depending on </w:t>
      </w:r>
      <w:proofErr w:type="spellStart"/>
      <w:r w:rsidRPr="00C13134">
        <w:rPr>
          <w:rFonts w:ascii="Times New Roman" w:eastAsia="Arial Unicode MS" w:hAnsi="Times New Roman" w:cs="Times New Roman"/>
          <w:kern w:val="1"/>
          <w:sz w:val="24"/>
          <w:szCs w:val="24"/>
          <w:lang w:eastAsia="ar-SA"/>
        </w:rPr>
        <w:t>labor</w:t>
      </w:r>
      <w:proofErr w:type="spellEnd"/>
      <w:r w:rsidRPr="00C13134">
        <w:rPr>
          <w:rFonts w:ascii="Times New Roman" w:eastAsia="Arial Unicode MS" w:hAnsi="Times New Roman" w:cs="Times New Roman"/>
          <w:kern w:val="1"/>
          <w:sz w:val="24"/>
          <w:szCs w:val="24"/>
          <w:lang w:eastAsia="ar-SA"/>
        </w:rPr>
        <w:t xml:space="preserve"> availability. At present, 100% of the cotton in India is harvested manually. The reason behind this is that the majority of cotton growers in India are small landholders. In addition, the country's present varietal and agricultural practices are centered on handpicking. Thus, to adopt the mechanical harvesting systems as followed in the U.S. and Australia, Indian farmers must change farming practices and the cultivars planted.</w:t>
      </w:r>
    </w:p>
    <w:p w14:paraId="60EFC5A3" w14:textId="77777777" w:rsidR="00C13134" w:rsidRPr="00C13134" w:rsidRDefault="00C13134" w:rsidP="00C13134">
      <w:pPr>
        <w:spacing w:after="0" w:line="360" w:lineRule="auto"/>
        <w:jc w:val="both"/>
        <w:rPr>
          <w:rFonts w:ascii="Times New Roman" w:eastAsia="Arial Unicode MS" w:hAnsi="Times New Roman" w:cs="Times New Roman"/>
          <w:kern w:val="1"/>
          <w:sz w:val="24"/>
          <w:szCs w:val="24"/>
          <w:lang w:eastAsia="ar-SA"/>
        </w:rPr>
      </w:pPr>
      <w:r w:rsidRPr="00C13134">
        <w:rPr>
          <w:rFonts w:ascii="Times New Roman" w:eastAsia="Arial Unicode MS" w:hAnsi="Times New Roman" w:cs="Times New Roman"/>
          <w:kern w:val="1"/>
          <w:sz w:val="24"/>
          <w:szCs w:val="24"/>
          <w:lang w:eastAsia="ar-SA"/>
        </w:rPr>
        <w:t xml:space="preserve">Moreover, handpicking is an expensive operation. One quintal of cotton picking roughly costs ₹ 500-600 at the rate of ₹ 5–6 /kg during first and second picking. At this rate, cotton picking solely accounts for up to 35% of the cost of cotton planting. Therefore, there is a scope to cut the cost of cotton harvesting roughly by 8–10% by simply adopting mechanical harvesters. </w:t>
      </w:r>
    </w:p>
    <w:p w14:paraId="697DE610" w14:textId="3EC3CB0C" w:rsidR="00C13134" w:rsidRPr="00C13134" w:rsidRDefault="00C13134" w:rsidP="00C13134">
      <w:pPr>
        <w:spacing w:after="0" w:line="360" w:lineRule="auto"/>
        <w:jc w:val="both"/>
        <w:rPr>
          <w:rFonts w:ascii="Times New Roman" w:eastAsia="Arial Unicode MS" w:hAnsi="Times New Roman" w:cs="Times New Roman"/>
          <w:kern w:val="1"/>
          <w:sz w:val="24"/>
          <w:szCs w:val="24"/>
          <w:lang w:eastAsia="ar-SA"/>
        </w:rPr>
      </w:pPr>
      <w:r w:rsidRPr="00C13134">
        <w:rPr>
          <w:rFonts w:ascii="Times New Roman" w:eastAsia="Arial Unicode MS" w:hAnsi="Times New Roman" w:cs="Times New Roman"/>
          <w:kern w:val="1"/>
          <w:sz w:val="24"/>
          <w:szCs w:val="24"/>
          <w:lang w:eastAsia="ar-SA"/>
        </w:rPr>
        <w:t>Globally, only 30% of the area under cotton cultivation is machine harvested. Spindle harvesters and strippers are widely used mechanical harvesters in developing nations. These machines are faster in cotton harvesting covering large fields in a short time, albeit at high trash content. The trash content in mechanically harvested cotton ranges from 8-30% based on crop management practices and machines employed for harvesting. On the contrary, handpic</w:t>
      </w:r>
      <w:r w:rsidR="006E02F7">
        <w:rPr>
          <w:rFonts w:ascii="Times New Roman" w:eastAsia="Arial Unicode MS" w:hAnsi="Times New Roman" w:cs="Times New Roman"/>
          <w:kern w:val="1"/>
          <w:sz w:val="24"/>
          <w:szCs w:val="24"/>
          <w:lang w:eastAsia="ar-SA"/>
        </w:rPr>
        <w:t>ked cotton only contains up to 2</w:t>
      </w:r>
      <w:r w:rsidRPr="00C13134">
        <w:rPr>
          <w:rFonts w:ascii="Times New Roman" w:eastAsia="Arial Unicode MS" w:hAnsi="Times New Roman" w:cs="Times New Roman"/>
          <w:kern w:val="1"/>
          <w:sz w:val="24"/>
          <w:szCs w:val="24"/>
          <w:lang w:eastAsia="ar-SA"/>
        </w:rPr>
        <w:t xml:space="preserve">% trash. Several new technologies have been attempted by researchers since long back for cotton harvesting. Even a robotics picker has also been invented for this purpose. But, all the harvesting aids failed to reach Indian cotton fields. The adoption of all the developed cotton harvesting technologies, such as pickers, strippers, electrically charged pickers, robotics, pneumatic puckers, and portable handheld types of equipment, is still in the trial and experiment stage in India. </w:t>
      </w:r>
    </w:p>
    <w:p w14:paraId="44346DFC" w14:textId="1DEFEA94" w:rsidR="00F8311C" w:rsidRPr="00BD1D8B" w:rsidRDefault="00C13134" w:rsidP="003C3BBD">
      <w:pPr>
        <w:spacing w:line="360" w:lineRule="auto"/>
        <w:jc w:val="both"/>
        <w:rPr>
          <w:rFonts w:ascii="Times New Roman" w:eastAsia="Arial Unicode MS" w:hAnsi="Times New Roman" w:cs="Times New Roman"/>
          <w:kern w:val="1"/>
          <w:sz w:val="24"/>
          <w:szCs w:val="24"/>
          <w:lang w:eastAsia="ar-SA"/>
        </w:rPr>
      </w:pPr>
      <w:r w:rsidRPr="00C13134">
        <w:rPr>
          <w:rFonts w:ascii="Times New Roman" w:eastAsia="Arial Unicode MS" w:hAnsi="Times New Roman" w:cs="Times New Roman"/>
          <w:kern w:val="1"/>
          <w:sz w:val="24"/>
          <w:szCs w:val="24"/>
          <w:lang w:eastAsia="ar-SA"/>
        </w:rPr>
        <w:t xml:space="preserve">Additionally, it is found that most Indian farmers are unaware of the recently developed cotton harvesting technologies that could be helpful to them. A while ago, there was no scarcity of human resources for farm activities. Hence farmers never felt the need to use harvesting </w:t>
      </w:r>
      <w:r w:rsidRPr="00C13134">
        <w:rPr>
          <w:rFonts w:ascii="Times New Roman" w:eastAsia="Arial Unicode MS" w:hAnsi="Times New Roman" w:cs="Times New Roman"/>
          <w:kern w:val="1"/>
          <w:sz w:val="24"/>
          <w:szCs w:val="24"/>
          <w:lang w:eastAsia="ar-SA"/>
        </w:rPr>
        <w:lastRenderedPageBreak/>
        <w:t xml:space="preserve">technology. However, there is a severe </w:t>
      </w:r>
      <w:proofErr w:type="spellStart"/>
      <w:r w:rsidRPr="00C13134">
        <w:rPr>
          <w:rFonts w:ascii="Times New Roman" w:eastAsia="Arial Unicode MS" w:hAnsi="Times New Roman" w:cs="Times New Roman"/>
          <w:kern w:val="1"/>
          <w:sz w:val="24"/>
          <w:szCs w:val="24"/>
          <w:lang w:eastAsia="ar-SA"/>
        </w:rPr>
        <w:t>labor</w:t>
      </w:r>
      <w:proofErr w:type="spellEnd"/>
      <w:r w:rsidRPr="00C13134">
        <w:rPr>
          <w:rFonts w:ascii="Times New Roman" w:eastAsia="Arial Unicode MS" w:hAnsi="Times New Roman" w:cs="Times New Roman"/>
          <w:kern w:val="1"/>
          <w:sz w:val="24"/>
          <w:szCs w:val="24"/>
          <w:lang w:eastAsia="ar-SA"/>
        </w:rPr>
        <w:t xml:space="preserve"> shortage nowadays that will become critical soon. Thus, there is an urgent need for cotton harvesters in India, but due to small land holdings, the complex plan physiology, initial investment, and cumbersome models of machine harvesters, the successful adoption of cotton harvesting technologies at farm levels is far behind the goal. Therefore, a holistic approach needs to be taken up in a mission made for making mechanical harvesters suitable for harvesting cotton in different cotton-growing agro-climatic regions of the country. All the cotton stakeholders, viz. farmers, research institutions, government organizations, cotton processing industries, seed companies, graders, and policymakers, must unite for a quick revolution in adopting mechanical harvesters in India.</w:t>
      </w:r>
    </w:p>
    <w:p w14:paraId="421D40A0" w14:textId="0D083242" w:rsidR="0096479D" w:rsidRDefault="0096479D" w:rsidP="00F3648C">
      <w:pPr>
        <w:spacing w:after="0" w:line="360" w:lineRule="auto"/>
        <w:jc w:val="both"/>
        <w:rPr>
          <w:rFonts w:ascii="Times New Roman" w:hAnsi="Times New Roman" w:cs="Times New Roman"/>
          <w:b/>
          <w:bCs/>
          <w:sz w:val="24"/>
          <w:szCs w:val="24"/>
          <w:lang w:val="en-US"/>
        </w:rPr>
      </w:pPr>
      <w:r w:rsidRPr="00F3648C">
        <w:rPr>
          <w:rFonts w:ascii="Times New Roman" w:hAnsi="Times New Roman" w:cs="Times New Roman"/>
          <w:b/>
          <w:bCs/>
          <w:sz w:val="24"/>
          <w:szCs w:val="24"/>
          <w:lang w:val="en-US"/>
        </w:rPr>
        <w:t>References</w:t>
      </w:r>
      <w:r w:rsidR="00C81BB0" w:rsidRPr="00F3648C">
        <w:rPr>
          <w:rFonts w:ascii="Times New Roman" w:hAnsi="Times New Roman" w:cs="Times New Roman"/>
          <w:b/>
          <w:bCs/>
          <w:sz w:val="24"/>
          <w:szCs w:val="24"/>
          <w:lang w:val="en-US"/>
        </w:rPr>
        <w:t>:</w:t>
      </w:r>
    </w:p>
    <w:p w14:paraId="722452FE" w14:textId="77777777"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Brown, H.B.</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2002</w:t>
      </w:r>
      <w:r w:rsidRPr="00757395">
        <w:rPr>
          <w:rFonts w:ascii="Times New Roman" w:hAnsi="Times New Roman" w:cs="Times New Roman"/>
          <w:color w:val="1C1D1E"/>
          <w:sz w:val="24"/>
          <w:szCs w:val="24"/>
          <w:shd w:val="clear" w:color="auto" w:fill="FFFFFF"/>
        </w:rPr>
        <w:t>). </w:t>
      </w:r>
      <w:r w:rsidRPr="0054494D">
        <w:rPr>
          <w:rStyle w:val="booktitle"/>
          <w:rFonts w:ascii="Times New Roman" w:hAnsi="Times New Roman" w:cs="Times New Roman"/>
          <w:color w:val="1C1D1E"/>
          <w:sz w:val="24"/>
          <w:szCs w:val="24"/>
          <w:shd w:val="clear" w:color="auto" w:fill="FFFFFF"/>
        </w:rPr>
        <w:t>Cotton. Ch XVI: Cotton Harvesting</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377</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391</w:t>
      </w:r>
      <w:r w:rsidRPr="00757395">
        <w:rPr>
          <w:rFonts w:ascii="Times New Roman" w:hAnsi="Times New Roman" w:cs="Times New Roman"/>
          <w:color w:val="1C1D1E"/>
          <w:sz w:val="24"/>
          <w:szCs w:val="24"/>
          <w:shd w:val="clear" w:color="auto" w:fill="FFFFFF"/>
        </w:rPr>
        <w:t>. </w:t>
      </w:r>
      <w:r w:rsidRPr="00757395">
        <w:rPr>
          <w:rStyle w:val="publisherlocation"/>
          <w:rFonts w:ascii="Times New Roman" w:hAnsi="Times New Roman" w:cs="Times New Roman"/>
          <w:color w:val="1C1D1E"/>
          <w:sz w:val="24"/>
          <w:szCs w:val="24"/>
          <w:shd w:val="clear" w:color="auto" w:fill="FFFFFF"/>
        </w:rPr>
        <w:t>Delhi</w:t>
      </w:r>
      <w:r w:rsidRPr="00757395">
        <w:rPr>
          <w:rFonts w:ascii="Times New Roman" w:hAnsi="Times New Roman" w:cs="Times New Roman"/>
          <w:color w:val="1C1D1E"/>
          <w:sz w:val="24"/>
          <w:szCs w:val="24"/>
          <w:shd w:val="clear" w:color="auto" w:fill="FFFFFF"/>
        </w:rPr>
        <w:t>: Biotech Books.</w:t>
      </w:r>
    </w:p>
    <w:p w14:paraId="7690D3A7" w14:textId="78E7E6E6"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Chauhan, S.</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Raju, A.R.</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Majumdar, G.A.</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Meshram, M.K.</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2015</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Ergonomics of Bt. Cotton picking bags</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Agricultural Mechanization in Asia, Africa &amp; Latin America (AMA)</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46</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4</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67</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70</w:t>
      </w:r>
      <w:r w:rsidRPr="00757395">
        <w:rPr>
          <w:rFonts w:ascii="Times New Roman" w:hAnsi="Times New Roman" w:cs="Times New Roman"/>
          <w:color w:val="1C1D1E"/>
          <w:sz w:val="24"/>
          <w:szCs w:val="24"/>
          <w:shd w:val="clear" w:color="auto" w:fill="FFFFFF"/>
        </w:rPr>
        <w:t>.</w:t>
      </w:r>
    </w:p>
    <w:p w14:paraId="2D14B7C3"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Style w:val="author"/>
          <w:rFonts w:ascii="Times New Roman" w:hAnsi="Times New Roman" w:cs="Times New Roman"/>
          <w:color w:val="1C1D1E"/>
          <w:sz w:val="24"/>
          <w:szCs w:val="24"/>
          <w:shd w:val="clear" w:color="auto" w:fill="FFFFFF"/>
        </w:rPr>
        <w:t>Colwick,</w:t>
      </w:r>
      <w:r>
        <w:rPr>
          <w:rStyle w:val="author"/>
          <w:rFonts w:ascii="Times New Roman" w:hAnsi="Times New Roman" w:cs="Times New Roman"/>
          <w:color w:val="1C1D1E"/>
          <w:sz w:val="24"/>
          <w:szCs w:val="24"/>
          <w:shd w:val="clear" w:color="auto" w:fill="FFFFFF"/>
        </w:rPr>
        <w:t xml:space="preserve"> </w:t>
      </w:r>
      <w:r w:rsidRPr="00757395">
        <w:rPr>
          <w:rStyle w:val="author"/>
          <w:rFonts w:ascii="Times New Roman" w:hAnsi="Times New Roman" w:cs="Times New Roman"/>
          <w:color w:val="1C1D1E"/>
          <w:sz w:val="24"/>
          <w:szCs w:val="24"/>
          <w:shd w:val="clear" w:color="auto" w:fill="FFFFFF"/>
        </w:rPr>
        <w:t>R.F.</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Lalor,</w:t>
      </w:r>
      <w:r>
        <w:rPr>
          <w:rStyle w:val="author"/>
          <w:rFonts w:ascii="Times New Roman" w:hAnsi="Times New Roman" w:cs="Times New Roman"/>
          <w:color w:val="1C1D1E"/>
          <w:sz w:val="24"/>
          <w:szCs w:val="24"/>
          <w:shd w:val="clear" w:color="auto" w:fill="FFFFFF"/>
        </w:rPr>
        <w:t xml:space="preserve"> </w:t>
      </w:r>
      <w:r w:rsidRPr="00757395">
        <w:rPr>
          <w:rStyle w:val="author"/>
          <w:rFonts w:ascii="Times New Roman" w:hAnsi="Times New Roman" w:cs="Times New Roman"/>
          <w:color w:val="1C1D1E"/>
          <w:sz w:val="24"/>
          <w:szCs w:val="24"/>
          <w:shd w:val="clear" w:color="auto" w:fill="FFFFFF"/>
        </w:rPr>
        <w:t>W.F.</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Wilkes, L.H.</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1984</w:t>
      </w:r>
      <w:r w:rsidRPr="00757395">
        <w:rPr>
          <w:rFonts w:ascii="Times New Roman" w:hAnsi="Times New Roman" w:cs="Times New Roman"/>
          <w:color w:val="1C1D1E"/>
          <w:sz w:val="24"/>
          <w:szCs w:val="24"/>
          <w:shd w:val="clear" w:color="auto" w:fill="FFFFFF"/>
        </w:rPr>
        <w:t>). </w:t>
      </w:r>
      <w:r w:rsidRPr="00757395">
        <w:rPr>
          <w:rStyle w:val="othertitle"/>
          <w:rFonts w:ascii="Times New Roman" w:hAnsi="Times New Roman" w:cs="Times New Roman"/>
          <w:color w:val="1C1D1E"/>
          <w:sz w:val="24"/>
          <w:szCs w:val="24"/>
          <w:shd w:val="clear" w:color="auto" w:fill="FFFFFF"/>
        </w:rPr>
        <w:t>Harvesting</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Cotton Agronomy Monograph</w:t>
      </w:r>
      <w:r w:rsidRPr="00757395">
        <w:rPr>
          <w:rFonts w:ascii="Times New Roman" w:hAnsi="Times New Roman" w:cs="Times New Roman"/>
          <w:color w:val="1C1D1E"/>
          <w:sz w:val="24"/>
          <w:szCs w:val="24"/>
          <w:shd w:val="clear" w:color="auto" w:fill="FFFFFF"/>
        </w:rPr>
        <w:t> no. 24. ASA-CSSA-SSSA. Ed. R.J. Kohel &amp; C.F. Lewis pp: </w:t>
      </w:r>
      <w:r w:rsidRPr="00757395">
        <w:rPr>
          <w:rStyle w:val="pagefirst"/>
          <w:rFonts w:ascii="Times New Roman" w:hAnsi="Times New Roman" w:cs="Times New Roman"/>
          <w:color w:val="1C1D1E"/>
          <w:sz w:val="24"/>
          <w:szCs w:val="24"/>
          <w:shd w:val="clear" w:color="auto" w:fill="FFFFFF"/>
        </w:rPr>
        <w:t>367</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395</w:t>
      </w:r>
    </w:p>
    <w:p w14:paraId="0EDA84B1"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Garg, I.K.</w:t>
      </w:r>
      <w:r>
        <w:rPr>
          <w:rFonts w:ascii="Times New Roman" w:hAnsi="Times New Roman" w:cs="Times New Roman"/>
          <w:sz w:val="24"/>
          <w:szCs w:val="24"/>
        </w:rPr>
        <w:t xml:space="preserve"> (1999).</w:t>
      </w:r>
      <w:r w:rsidRPr="00757395">
        <w:rPr>
          <w:rFonts w:ascii="Times New Roman" w:hAnsi="Times New Roman" w:cs="Times New Roman"/>
          <w:sz w:val="24"/>
          <w:szCs w:val="24"/>
        </w:rPr>
        <w:t xml:space="preserve"> Design and Development of Power Operated (Knapsack Type) Cotton Picker. Pp. 16-20. Unpublished Quarterly Report, AICRP on Farm Implement and Machinery, PAU, Ludhiana, Punjab, India.</w:t>
      </w:r>
    </w:p>
    <w:p w14:paraId="70212D66" w14:textId="77777777" w:rsidR="0046188A" w:rsidRPr="00757395" w:rsidRDefault="0046188A" w:rsidP="00757395">
      <w:pPr>
        <w:spacing w:after="0" w:line="360" w:lineRule="auto"/>
        <w:ind w:left="1134" w:hanging="1134"/>
        <w:jc w:val="both"/>
        <w:rPr>
          <w:rFonts w:ascii="Times New Roman" w:hAnsi="Times New Roman" w:cs="Times New Roman"/>
          <w:color w:val="222222"/>
          <w:sz w:val="24"/>
          <w:szCs w:val="24"/>
          <w:shd w:val="clear" w:color="auto" w:fill="FFFFFF"/>
        </w:rPr>
      </w:pPr>
      <w:r w:rsidRPr="00757395">
        <w:rPr>
          <w:rFonts w:ascii="Times New Roman" w:hAnsi="Times New Roman" w:cs="Times New Roman"/>
          <w:color w:val="222222"/>
          <w:sz w:val="24"/>
          <w:szCs w:val="24"/>
          <w:shd w:val="clear" w:color="auto" w:fill="FFFFFF"/>
        </w:rPr>
        <w:t>Hardin</w:t>
      </w:r>
      <w:r>
        <w:rPr>
          <w:rFonts w:ascii="Times New Roman" w:hAnsi="Times New Roman" w:cs="Times New Roman"/>
          <w:color w:val="222222"/>
          <w:sz w:val="24"/>
          <w:szCs w:val="24"/>
          <w:shd w:val="clear" w:color="auto" w:fill="FFFFFF"/>
        </w:rPr>
        <w:t>,</w:t>
      </w:r>
      <w:r w:rsidRPr="00757395">
        <w:rPr>
          <w:rFonts w:ascii="Times New Roman" w:hAnsi="Times New Roman" w:cs="Times New Roman"/>
          <w:color w:val="222222"/>
          <w:sz w:val="24"/>
          <w:szCs w:val="24"/>
          <w:shd w:val="clear" w:color="auto" w:fill="FFFFFF"/>
        </w:rPr>
        <w:t xml:space="preserve"> IV, R. G., Barnes, E. M., </w:t>
      </w:r>
      <w:proofErr w:type="spellStart"/>
      <w:r w:rsidRPr="00757395">
        <w:rPr>
          <w:rFonts w:ascii="Times New Roman" w:hAnsi="Times New Roman" w:cs="Times New Roman"/>
          <w:color w:val="222222"/>
          <w:sz w:val="24"/>
          <w:szCs w:val="24"/>
          <w:shd w:val="clear" w:color="auto" w:fill="FFFFFF"/>
        </w:rPr>
        <w:t>Delhom</w:t>
      </w:r>
      <w:proofErr w:type="spellEnd"/>
      <w:r w:rsidRPr="00757395">
        <w:rPr>
          <w:rFonts w:ascii="Times New Roman" w:hAnsi="Times New Roman" w:cs="Times New Roman"/>
          <w:color w:val="222222"/>
          <w:sz w:val="24"/>
          <w:szCs w:val="24"/>
          <w:shd w:val="clear" w:color="auto" w:fill="FFFFFF"/>
        </w:rPr>
        <w:t xml:space="preserve">, C. D., </w:t>
      </w:r>
      <w:proofErr w:type="spellStart"/>
      <w:r w:rsidRPr="00757395">
        <w:rPr>
          <w:rFonts w:ascii="Times New Roman" w:hAnsi="Times New Roman" w:cs="Times New Roman"/>
          <w:color w:val="222222"/>
          <w:sz w:val="24"/>
          <w:szCs w:val="24"/>
          <w:shd w:val="clear" w:color="auto" w:fill="FFFFFF"/>
        </w:rPr>
        <w:t>Wanjura</w:t>
      </w:r>
      <w:proofErr w:type="spellEnd"/>
      <w:r w:rsidRPr="00757395">
        <w:rPr>
          <w:rFonts w:ascii="Times New Roman" w:hAnsi="Times New Roman" w:cs="Times New Roman"/>
          <w:color w:val="222222"/>
          <w:sz w:val="24"/>
          <w:szCs w:val="24"/>
          <w:shd w:val="clear" w:color="auto" w:fill="FFFFFF"/>
        </w:rPr>
        <w:t>, J. D., &amp; Ward, J. K. (2022). Internet of things: Cotton harvesting and processing. </w:t>
      </w:r>
      <w:r w:rsidRPr="00757395">
        <w:rPr>
          <w:rFonts w:ascii="Times New Roman" w:hAnsi="Times New Roman" w:cs="Times New Roman"/>
          <w:i/>
          <w:iCs/>
          <w:color w:val="222222"/>
          <w:sz w:val="24"/>
          <w:szCs w:val="24"/>
          <w:shd w:val="clear" w:color="auto" w:fill="FFFFFF"/>
        </w:rPr>
        <w:t>Computers and Electronics in Agriculture</w:t>
      </w:r>
      <w:r w:rsidRPr="00757395">
        <w:rPr>
          <w:rFonts w:ascii="Times New Roman" w:hAnsi="Times New Roman" w:cs="Times New Roman"/>
          <w:color w:val="222222"/>
          <w:sz w:val="24"/>
          <w:szCs w:val="24"/>
          <w:shd w:val="clear" w:color="auto" w:fill="FFFFFF"/>
        </w:rPr>
        <w:t>, </w:t>
      </w:r>
      <w:r w:rsidRPr="0046188A">
        <w:rPr>
          <w:rFonts w:ascii="Times New Roman" w:hAnsi="Times New Roman" w:cs="Times New Roman"/>
          <w:b/>
          <w:bCs/>
          <w:color w:val="222222"/>
          <w:sz w:val="24"/>
          <w:szCs w:val="24"/>
          <w:shd w:val="clear" w:color="auto" w:fill="FFFFFF"/>
        </w:rPr>
        <w:t>202</w:t>
      </w:r>
      <w:r w:rsidRPr="0046188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757395">
        <w:rPr>
          <w:rFonts w:ascii="Times New Roman" w:hAnsi="Times New Roman" w:cs="Times New Roman"/>
          <w:color w:val="222222"/>
          <w:sz w:val="24"/>
          <w:szCs w:val="24"/>
          <w:shd w:val="clear" w:color="auto" w:fill="FFFFFF"/>
        </w:rPr>
        <w:t>107294.</w:t>
      </w:r>
    </w:p>
    <w:p w14:paraId="43D79D9D" w14:textId="7392023C"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Ibrahim, M.M.</w:t>
      </w:r>
      <w:r>
        <w:rPr>
          <w:rFonts w:ascii="Times New Roman" w:hAnsi="Times New Roman" w:cs="Times New Roman"/>
          <w:sz w:val="24"/>
          <w:szCs w:val="24"/>
        </w:rPr>
        <w:t xml:space="preserve">, </w:t>
      </w:r>
      <w:proofErr w:type="spellStart"/>
      <w:r w:rsidRPr="00757395">
        <w:rPr>
          <w:rFonts w:ascii="Times New Roman" w:hAnsi="Times New Roman" w:cs="Times New Roman"/>
          <w:sz w:val="24"/>
          <w:szCs w:val="24"/>
        </w:rPr>
        <w:t>Alsheka</w:t>
      </w:r>
      <w:proofErr w:type="spellEnd"/>
      <w:r w:rsidRPr="00757395">
        <w:rPr>
          <w:rFonts w:ascii="Times New Roman" w:hAnsi="Times New Roman" w:cs="Times New Roman"/>
          <w:sz w:val="24"/>
          <w:szCs w:val="24"/>
        </w:rPr>
        <w:t>, M.A.</w:t>
      </w:r>
      <w:r>
        <w:rPr>
          <w:rFonts w:ascii="Times New Roman" w:hAnsi="Times New Roman" w:cs="Times New Roman"/>
          <w:sz w:val="24"/>
          <w:szCs w:val="24"/>
        </w:rPr>
        <w:t xml:space="preserve"> and</w:t>
      </w:r>
      <w:r w:rsidRPr="00757395">
        <w:rPr>
          <w:rFonts w:ascii="Times New Roman" w:hAnsi="Times New Roman" w:cs="Times New Roman"/>
          <w:sz w:val="24"/>
          <w:szCs w:val="24"/>
        </w:rPr>
        <w:t xml:space="preserve"> </w:t>
      </w:r>
      <w:proofErr w:type="spellStart"/>
      <w:r w:rsidRPr="00757395">
        <w:rPr>
          <w:rFonts w:ascii="Times New Roman" w:hAnsi="Times New Roman" w:cs="Times New Roman"/>
          <w:sz w:val="24"/>
          <w:szCs w:val="24"/>
        </w:rPr>
        <w:t>Abdesalam</w:t>
      </w:r>
      <w:proofErr w:type="spellEnd"/>
      <w:r w:rsidRPr="00757395">
        <w:rPr>
          <w:rFonts w:ascii="Times New Roman" w:hAnsi="Times New Roman" w:cs="Times New Roman"/>
          <w:sz w:val="24"/>
          <w:szCs w:val="24"/>
        </w:rPr>
        <w:t>, M.S.</w:t>
      </w:r>
      <w:r>
        <w:rPr>
          <w:rFonts w:ascii="Times New Roman" w:hAnsi="Times New Roman" w:cs="Times New Roman"/>
          <w:sz w:val="24"/>
          <w:szCs w:val="24"/>
        </w:rPr>
        <w:t xml:space="preserve"> (2014).</w:t>
      </w:r>
      <w:r w:rsidRPr="00757395">
        <w:rPr>
          <w:rFonts w:ascii="Times New Roman" w:hAnsi="Times New Roman" w:cs="Times New Roman"/>
          <w:sz w:val="24"/>
          <w:szCs w:val="24"/>
        </w:rPr>
        <w:t xml:space="preserve"> Small unite for </w:t>
      </w:r>
      <w:r>
        <w:rPr>
          <w:rFonts w:ascii="Times New Roman" w:hAnsi="Times New Roman" w:cs="Times New Roman"/>
          <w:sz w:val="24"/>
          <w:szCs w:val="24"/>
        </w:rPr>
        <w:t>E</w:t>
      </w:r>
      <w:r w:rsidRPr="00757395">
        <w:rPr>
          <w:rFonts w:ascii="Times New Roman" w:hAnsi="Times New Roman" w:cs="Times New Roman"/>
          <w:sz w:val="24"/>
          <w:szCs w:val="24"/>
        </w:rPr>
        <w:t xml:space="preserve">gyptian cotton harvester, </w:t>
      </w:r>
      <w:r w:rsidRPr="0046188A">
        <w:rPr>
          <w:rFonts w:ascii="Times New Roman" w:hAnsi="Times New Roman" w:cs="Times New Roman"/>
          <w:i/>
          <w:iCs/>
          <w:sz w:val="24"/>
          <w:szCs w:val="24"/>
        </w:rPr>
        <w:t>Misr J. Ag. Eng.</w:t>
      </w:r>
      <w:r w:rsidR="0054494D">
        <w:rPr>
          <w:rFonts w:ascii="Times New Roman" w:hAnsi="Times New Roman" w:cs="Times New Roman"/>
          <w:i/>
          <w:iCs/>
          <w:sz w:val="24"/>
          <w:szCs w:val="24"/>
        </w:rPr>
        <w:t>,</w:t>
      </w:r>
      <w:r w:rsidRPr="00757395">
        <w:rPr>
          <w:rFonts w:ascii="Times New Roman" w:hAnsi="Times New Roman" w:cs="Times New Roman"/>
          <w:sz w:val="24"/>
          <w:szCs w:val="24"/>
        </w:rPr>
        <w:t xml:space="preserve"> </w:t>
      </w:r>
      <w:r w:rsidRPr="0046188A">
        <w:rPr>
          <w:rFonts w:ascii="Times New Roman" w:hAnsi="Times New Roman" w:cs="Times New Roman"/>
          <w:b/>
          <w:bCs/>
          <w:sz w:val="24"/>
          <w:szCs w:val="24"/>
        </w:rPr>
        <w:t>31</w:t>
      </w:r>
      <w:r w:rsidRPr="00757395">
        <w:rPr>
          <w:rFonts w:ascii="Times New Roman" w:hAnsi="Times New Roman" w:cs="Times New Roman"/>
          <w:sz w:val="24"/>
          <w:szCs w:val="24"/>
        </w:rPr>
        <w:t xml:space="preserve"> (4)</w:t>
      </w:r>
      <w:r>
        <w:rPr>
          <w:rFonts w:ascii="Times New Roman" w:hAnsi="Times New Roman" w:cs="Times New Roman"/>
          <w:sz w:val="24"/>
          <w:szCs w:val="24"/>
        </w:rPr>
        <w:t>:</w:t>
      </w:r>
      <w:r w:rsidRPr="00757395">
        <w:rPr>
          <w:rFonts w:ascii="Times New Roman" w:hAnsi="Times New Roman" w:cs="Times New Roman"/>
          <w:sz w:val="24"/>
          <w:szCs w:val="24"/>
        </w:rPr>
        <w:t>1317–1330.</w:t>
      </w:r>
    </w:p>
    <w:p w14:paraId="41C657BE" w14:textId="77777777"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groupname"/>
          <w:rFonts w:ascii="Times New Roman" w:hAnsi="Times New Roman" w:cs="Times New Roman"/>
          <w:color w:val="1C1D1E"/>
          <w:sz w:val="24"/>
          <w:szCs w:val="24"/>
          <w:shd w:val="clear" w:color="auto" w:fill="FFFFFF"/>
        </w:rPr>
        <w:t>ICAC Recorder</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2004</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Picking of cotton</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ICAC Recorder</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XXII</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1</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4</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9</w:t>
      </w:r>
      <w:r w:rsidRPr="00757395">
        <w:rPr>
          <w:rFonts w:ascii="Times New Roman" w:hAnsi="Times New Roman" w:cs="Times New Roman"/>
          <w:color w:val="1C1D1E"/>
          <w:sz w:val="24"/>
          <w:szCs w:val="24"/>
          <w:shd w:val="clear" w:color="auto" w:fill="FFFFFF"/>
        </w:rPr>
        <w:t>.</w:t>
      </w:r>
    </w:p>
    <w:p w14:paraId="7120E757"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 xml:space="preserve">Majumdar, </w:t>
      </w:r>
      <w:r>
        <w:rPr>
          <w:rFonts w:ascii="Times New Roman" w:hAnsi="Times New Roman" w:cs="Times New Roman"/>
          <w:sz w:val="24"/>
          <w:szCs w:val="24"/>
        </w:rPr>
        <w:t xml:space="preserve">G., </w:t>
      </w:r>
      <w:r w:rsidRPr="00757395">
        <w:rPr>
          <w:rFonts w:ascii="Times New Roman" w:hAnsi="Times New Roman" w:cs="Times New Roman"/>
          <w:sz w:val="24"/>
          <w:szCs w:val="24"/>
        </w:rPr>
        <w:t>Singh, S.B.</w:t>
      </w:r>
      <w:r>
        <w:rPr>
          <w:rFonts w:ascii="Times New Roman" w:hAnsi="Times New Roman" w:cs="Times New Roman"/>
          <w:sz w:val="24"/>
          <w:szCs w:val="24"/>
        </w:rPr>
        <w:t xml:space="preserve"> and </w:t>
      </w:r>
      <w:r w:rsidRPr="00757395">
        <w:rPr>
          <w:rFonts w:ascii="Times New Roman" w:hAnsi="Times New Roman" w:cs="Times New Roman"/>
          <w:sz w:val="24"/>
          <w:szCs w:val="24"/>
        </w:rPr>
        <w:t>Shukla, S.K.</w:t>
      </w:r>
      <w:r>
        <w:rPr>
          <w:rFonts w:ascii="Times New Roman" w:hAnsi="Times New Roman" w:cs="Times New Roman"/>
          <w:sz w:val="24"/>
          <w:szCs w:val="24"/>
        </w:rPr>
        <w:t xml:space="preserve"> (2020). </w:t>
      </w:r>
      <w:r w:rsidRPr="00757395">
        <w:rPr>
          <w:rFonts w:ascii="Times New Roman" w:hAnsi="Times New Roman" w:cs="Times New Roman"/>
          <w:sz w:val="24"/>
          <w:szCs w:val="24"/>
        </w:rPr>
        <w:t>Seed production, harvesting, and ginning of cotton. Cotton production</w:t>
      </w:r>
      <w:r>
        <w:rPr>
          <w:rFonts w:ascii="Times New Roman" w:hAnsi="Times New Roman" w:cs="Times New Roman"/>
          <w:sz w:val="24"/>
          <w:szCs w:val="24"/>
        </w:rPr>
        <w:t xml:space="preserve">. </w:t>
      </w:r>
      <w:r w:rsidRPr="00757395">
        <w:rPr>
          <w:rFonts w:ascii="Times New Roman" w:hAnsi="Times New Roman" w:cs="Times New Roman"/>
          <w:sz w:val="24"/>
          <w:szCs w:val="24"/>
        </w:rPr>
        <w:t>in: Khawar Jabran and Bhagirath Singh Chauhan, first ed., John Wiley &amp; Sons Ltd, 2020, pp. 145–174.</w:t>
      </w:r>
    </w:p>
    <w:p w14:paraId="1657F436"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Ministry of Textiles, Government of India (2022-23). </w:t>
      </w:r>
      <w:r w:rsidRPr="0054494D">
        <w:rPr>
          <w:rFonts w:ascii="Times New Roman" w:hAnsi="Times New Roman" w:cs="Times New Roman"/>
          <w:i/>
          <w:iCs/>
          <w:sz w:val="24"/>
          <w:szCs w:val="24"/>
        </w:rPr>
        <w:t>Annual Report.</w:t>
      </w:r>
    </w:p>
    <w:p w14:paraId="47407BFB" w14:textId="5FD876D8" w:rsidR="0046188A" w:rsidRPr="00757395" w:rsidRDefault="0046188A" w:rsidP="0046188A">
      <w:pPr>
        <w:spacing w:after="0" w:line="360" w:lineRule="auto"/>
        <w:ind w:left="1134" w:hanging="1134"/>
        <w:jc w:val="both"/>
        <w:rPr>
          <w:rFonts w:ascii="Times New Roman" w:hAnsi="Times New Roman" w:cs="Times New Roman"/>
        </w:rPr>
      </w:pPr>
      <w:bookmarkStart w:id="1" w:name="_Hlk141605193"/>
      <w:proofErr w:type="spellStart"/>
      <w:r w:rsidRPr="00757395">
        <w:rPr>
          <w:rFonts w:ascii="Times New Roman" w:hAnsi="Times New Roman" w:cs="Times New Roman"/>
        </w:rPr>
        <w:t>Muthumilselvan</w:t>
      </w:r>
      <w:bookmarkEnd w:id="1"/>
      <w:proofErr w:type="spellEnd"/>
      <w:r w:rsidRPr="00757395">
        <w:rPr>
          <w:rFonts w:ascii="Times New Roman" w:hAnsi="Times New Roman" w:cs="Times New Roman"/>
        </w:rPr>
        <w:t xml:space="preserve">, </w:t>
      </w:r>
      <w:r>
        <w:rPr>
          <w:rFonts w:ascii="Times New Roman" w:hAnsi="Times New Roman" w:cs="Times New Roman"/>
        </w:rPr>
        <w:t xml:space="preserve">M., </w:t>
      </w:r>
      <w:r w:rsidRPr="00757395">
        <w:rPr>
          <w:rFonts w:ascii="Times New Roman" w:hAnsi="Times New Roman" w:cs="Times New Roman"/>
        </w:rPr>
        <w:t xml:space="preserve">Rangaswamy, </w:t>
      </w:r>
      <w:r>
        <w:rPr>
          <w:rFonts w:ascii="Times New Roman" w:hAnsi="Times New Roman" w:cs="Times New Roman"/>
        </w:rPr>
        <w:t xml:space="preserve">K., </w:t>
      </w:r>
      <w:r w:rsidRPr="00757395">
        <w:rPr>
          <w:rFonts w:ascii="Times New Roman" w:hAnsi="Times New Roman" w:cs="Times New Roman"/>
        </w:rPr>
        <w:t xml:space="preserve">Ananthakrishnan, </w:t>
      </w:r>
      <w:r>
        <w:rPr>
          <w:rFonts w:ascii="Times New Roman" w:hAnsi="Times New Roman" w:cs="Times New Roman"/>
        </w:rPr>
        <w:t xml:space="preserve">D. and </w:t>
      </w:r>
      <w:r w:rsidRPr="00757395">
        <w:rPr>
          <w:rFonts w:ascii="Times New Roman" w:hAnsi="Times New Roman" w:cs="Times New Roman"/>
        </w:rPr>
        <w:t>Manian,</w:t>
      </w:r>
      <w:r>
        <w:rPr>
          <w:rFonts w:ascii="Times New Roman" w:hAnsi="Times New Roman" w:cs="Times New Roman"/>
        </w:rPr>
        <w:t xml:space="preserve"> R. (2007).</w:t>
      </w:r>
      <w:r w:rsidRPr="00757395">
        <w:rPr>
          <w:rFonts w:ascii="Times New Roman" w:hAnsi="Times New Roman" w:cs="Times New Roman"/>
        </w:rPr>
        <w:t xml:space="preserve"> Mechanical Picking of Cotton</w:t>
      </w:r>
      <w:r>
        <w:rPr>
          <w:rFonts w:ascii="Times New Roman" w:hAnsi="Times New Roman" w:cs="Times New Roman"/>
        </w:rPr>
        <w:t>.</w:t>
      </w:r>
      <w:r w:rsidRPr="00757395">
        <w:rPr>
          <w:rFonts w:ascii="Times New Roman" w:hAnsi="Times New Roman" w:cs="Times New Roman"/>
        </w:rPr>
        <w:t xml:space="preserve"> </w:t>
      </w:r>
      <w:r w:rsidRPr="0046188A">
        <w:rPr>
          <w:rFonts w:ascii="Times New Roman" w:hAnsi="Times New Roman" w:cs="Times New Roman"/>
          <w:i/>
          <w:iCs/>
        </w:rPr>
        <w:t>Agricultural Review</w:t>
      </w:r>
      <w:r w:rsidR="0054494D">
        <w:rPr>
          <w:rFonts w:ascii="Times New Roman" w:hAnsi="Times New Roman" w:cs="Times New Roman"/>
          <w:i/>
          <w:iCs/>
        </w:rPr>
        <w:t>,</w:t>
      </w:r>
      <w:r w:rsidRPr="00757395">
        <w:rPr>
          <w:rFonts w:ascii="Times New Roman" w:hAnsi="Times New Roman" w:cs="Times New Roman"/>
        </w:rPr>
        <w:t xml:space="preserve"> </w:t>
      </w:r>
      <w:r w:rsidRPr="0046188A">
        <w:rPr>
          <w:rFonts w:ascii="Times New Roman" w:hAnsi="Times New Roman" w:cs="Times New Roman"/>
          <w:b/>
          <w:bCs/>
        </w:rPr>
        <w:t>28</w:t>
      </w:r>
      <w:r w:rsidRPr="00757395">
        <w:rPr>
          <w:rFonts w:ascii="Times New Roman" w:hAnsi="Times New Roman" w:cs="Times New Roman"/>
        </w:rPr>
        <w:t xml:space="preserve"> (2)</w:t>
      </w:r>
      <w:r>
        <w:rPr>
          <w:rFonts w:ascii="Times New Roman" w:hAnsi="Times New Roman" w:cs="Times New Roman"/>
        </w:rPr>
        <w:t>:</w:t>
      </w:r>
      <w:r w:rsidRPr="00757395">
        <w:rPr>
          <w:rFonts w:ascii="Times New Roman" w:hAnsi="Times New Roman" w:cs="Times New Roman"/>
        </w:rPr>
        <w:t>118-126</w:t>
      </w:r>
    </w:p>
    <w:p w14:paraId="0FE12726" w14:textId="0E542C57"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Prasad, J.</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Majumdar, G.</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1999</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Present practices and future needs for mechanisation of cotton picking in India</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Agricultural Engineering Today</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23</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5–6</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1</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20</w:t>
      </w:r>
      <w:r w:rsidRPr="00757395">
        <w:rPr>
          <w:rFonts w:ascii="Times New Roman" w:hAnsi="Times New Roman" w:cs="Times New Roman"/>
          <w:color w:val="1C1D1E"/>
          <w:sz w:val="24"/>
          <w:szCs w:val="24"/>
          <w:shd w:val="clear" w:color="auto" w:fill="FFFFFF"/>
        </w:rPr>
        <w:t>.</w:t>
      </w:r>
    </w:p>
    <w:p w14:paraId="4BA7A3E9" w14:textId="77777777"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lastRenderedPageBreak/>
        <w:t>Prentice, A.N.</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1972</w:t>
      </w:r>
      <w:r w:rsidRPr="00757395">
        <w:rPr>
          <w:rFonts w:ascii="Times New Roman" w:hAnsi="Times New Roman" w:cs="Times New Roman"/>
          <w:color w:val="1C1D1E"/>
          <w:sz w:val="24"/>
          <w:szCs w:val="24"/>
          <w:shd w:val="clear" w:color="auto" w:fill="FFFFFF"/>
        </w:rPr>
        <w:t>). </w:t>
      </w:r>
      <w:r w:rsidRPr="0046188A">
        <w:rPr>
          <w:rStyle w:val="booktitle"/>
          <w:rFonts w:ascii="Times New Roman" w:hAnsi="Times New Roman" w:cs="Times New Roman"/>
          <w:color w:val="1C1D1E"/>
          <w:sz w:val="24"/>
          <w:szCs w:val="24"/>
          <w:shd w:val="clear" w:color="auto" w:fill="FFFFFF"/>
        </w:rPr>
        <w:t>Cotton with Special Reference to Africa</w:t>
      </w:r>
      <w:r w:rsidRPr="00757395">
        <w:rPr>
          <w:rStyle w:val="booktitle"/>
          <w:rFonts w:ascii="Times New Roman" w:hAnsi="Times New Roman" w:cs="Times New Roman"/>
          <w:i/>
          <w:iCs/>
          <w:color w:val="1C1D1E"/>
          <w:sz w:val="24"/>
          <w:szCs w:val="24"/>
          <w:shd w:val="clear" w:color="auto" w:fill="FFFFFF"/>
        </w:rPr>
        <w:t xml:space="preserve">. </w:t>
      </w:r>
      <w:r w:rsidRPr="0046188A">
        <w:rPr>
          <w:rStyle w:val="booktitle"/>
          <w:rFonts w:ascii="Times New Roman" w:hAnsi="Times New Roman" w:cs="Times New Roman"/>
          <w:color w:val="1C1D1E"/>
          <w:sz w:val="24"/>
          <w:szCs w:val="24"/>
          <w:shd w:val="clear" w:color="auto" w:fill="FFFFFF"/>
        </w:rPr>
        <w:t>Ch. 11: Cotton Agronomy</w:t>
      </w:r>
      <w:r w:rsidRPr="0046188A">
        <w:rPr>
          <w:rFonts w:ascii="Times New Roman" w:hAnsi="Times New Roman" w:cs="Times New Roman"/>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184</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191</w:t>
      </w:r>
      <w:r w:rsidRPr="00757395">
        <w:rPr>
          <w:rFonts w:ascii="Times New Roman" w:hAnsi="Times New Roman" w:cs="Times New Roman"/>
          <w:color w:val="1C1D1E"/>
          <w:sz w:val="24"/>
          <w:szCs w:val="24"/>
          <w:shd w:val="clear" w:color="auto" w:fill="FFFFFF"/>
        </w:rPr>
        <w:t>. </w:t>
      </w:r>
      <w:r w:rsidRPr="00757395">
        <w:rPr>
          <w:rStyle w:val="publisherlocation"/>
          <w:rFonts w:ascii="Times New Roman" w:hAnsi="Times New Roman" w:cs="Times New Roman"/>
          <w:color w:val="1C1D1E"/>
          <w:sz w:val="24"/>
          <w:szCs w:val="24"/>
          <w:shd w:val="clear" w:color="auto" w:fill="FFFFFF"/>
        </w:rPr>
        <w:t>London</w:t>
      </w:r>
      <w:r w:rsidRPr="00757395">
        <w:rPr>
          <w:rFonts w:ascii="Times New Roman" w:hAnsi="Times New Roman" w:cs="Times New Roman"/>
          <w:color w:val="1C1D1E"/>
          <w:sz w:val="24"/>
          <w:szCs w:val="24"/>
          <w:shd w:val="clear" w:color="auto" w:fill="FFFFFF"/>
        </w:rPr>
        <w:t>: Longman Group Ltd.</w:t>
      </w:r>
    </w:p>
    <w:p w14:paraId="794809F1" w14:textId="7F20FFC1"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Raju, A.R.</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Majumdar, G.</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2013</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Evaluation of portable cotton picker</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International Journal of Agriculture Innovations and Research</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2</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1</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110</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116</w:t>
      </w:r>
      <w:r w:rsidRPr="00757395">
        <w:rPr>
          <w:rFonts w:ascii="Times New Roman" w:hAnsi="Times New Roman" w:cs="Times New Roman"/>
          <w:color w:val="1C1D1E"/>
          <w:sz w:val="24"/>
          <w:szCs w:val="24"/>
          <w:shd w:val="clear" w:color="auto" w:fill="FFFFFF"/>
        </w:rPr>
        <w:t>.</w:t>
      </w:r>
    </w:p>
    <w:p w14:paraId="5BB25CC2" w14:textId="686D0EBA" w:rsidR="0046188A"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 xml:space="preserve">Rangaswamy, </w:t>
      </w:r>
      <w:r>
        <w:rPr>
          <w:rFonts w:ascii="Times New Roman" w:hAnsi="Times New Roman" w:cs="Times New Roman"/>
          <w:sz w:val="24"/>
          <w:szCs w:val="24"/>
        </w:rPr>
        <w:t xml:space="preserve">K., </w:t>
      </w:r>
      <w:proofErr w:type="spellStart"/>
      <w:r w:rsidRPr="00757395">
        <w:rPr>
          <w:rFonts w:ascii="Times New Roman" w:hAnsi="Times New Roman" w:cs="Times New Roman"/>
          <w:sz w:val="24"/>
          <w:szCs w:val="24"/>
        </w:rPr>
        <w:t>Muthamilslevan</w:t>
      </w:r>
      <w:proofErr w:type="spellEnd"/>
      <w:r w:rsidRPr="00757395">
        <w:rPr>
          <w:rFonts w:ascii="Times New Roman" w:hAnsi="Times New Roman" w:cs="Times New Roman"/>
          <w:sz w:val="24"/>
          <w:szCs w:val="24"/>
        </w:rPr>
        <w:t xml:space="preserve">, </w:t>
      </w:r>
      <w:r>
        <w:rPr>
          <w:rFonts w:ascii="Times New Roman" w:hAnsi="Times New Roman" w:cs="Times New Roman"/>
          <w:sz w:val="24"/>
          <w:szCs w:val="24"/>
        </w:rPr>
        <w:t xml:space="preserve">M. and </w:t>
      </w:r>
      <w:r w:rsidRPr="00757395">
        <w:rPr>
          <w:rFonts w:ascii="Times New Roman" w:hAnsi="Times New Roman" w:cs="Times New Roman"/>
          <w:sz w:val="24"/>
          <w:szCs w:val="24"/>
        </w:rPr>
        <w:t xml:space="preserve">Durairaj, C.D. </w:t>
      </w:r>
      <w:r>
        <w:rPr>
          <w:rFonts w:ascii="Times New Roman" w:hAnsi="Times New Roman" w:cs="Times New Roman"/>
          <w:sz w:val="24"/>
          <w:szCs w:val="24"/>
        </w:rPr>
        <w:t xml:space="preserve">(2006) </w:t>
      </w:r>
      <w:r w:rsidRPr="00757395">
        <w:rPr>
          <w:rFonts w:ascii="Times New Roman" w:hAnsi="Times New Roman" w:cs="Times New Roman"/>
          <w:sz w:val="24"/>
          <w:szCs w:val="24"/>
        </w:rPr>
        <w:t>Optimization of machine parameters of pneumatic knapsack cotton picker</w:t>
      </w:r>
      <w:r>
        <w:rPr>
          <w:rFonts w:ascii="Times New Roman" w:hAnsi="Times New Roman" w:cs="Times New Roman"/>
          <w:sz w:val="24"/>
          <w:szCs w:val="24"/>
        </w:rPr>
        <w:t xml:space="preserve">. </w:t>
      </w:r>
      <w:r w:rsidRPr="007E7206">
        <w:rPr>
          <w:rFonts w:ascii="Times New Roman" w:hAnsi="Times New Roman" w:cs="Times New Roman"/>
          <w:i/>
          <w:iCs/>
          <w:sz w:val="24"/>
          <w:szCs w:val="24"/>
        </w:rPr>
        <w:t xml:space="preserve">Agricultural Mechanization in Asia, Africa and Latin America </w:t>
      </w:r>
      <w:r>
        <w:rPr>
          <w:rFonts w:ascii="Times New Roman" w:hAnsi="Times New Roman" w:cs="Times New Roman"/>
          <w:i/>
          <w:iCs/>
          <w:sz w:val="24"/>
          <w:szCs w:val="24"/>
        </w:rPr>
        <w:t>(AMA</w:t>
      </w:r>
      <w:r w:rsidR="0054494D">
        <w:rPr>
          <w:rFonts w:ascii="Times New Roman" w:hAnsi="Times New Roman" w:cs="Times New Roman"/>
          <w:i/>
          <w:iCs/>
          <w:sz w:val="24"/>
          <w:szCs w:val="24"/>
        </w:rPr>
        <w:t xml:space="preserve">), </w:t>
      </w:r>
      <w:r w:rsidRPr="0046188A">
        <w:rPr>
          <w:rFonts w:ascii="Times New Roman" w:hAnsi="Times New Roman" w:cs="Times New Roman"/>
          <w:b/>
          <w:bCs/>
          <w:sz w:val="24"/>
          <w:szCs w:val="24"/>
        </w:rPr>
        <w:t>37</w:t>
      </w:r>
      <w:r w:rsidRPr="00757395">
        <w:rPr>
          <w:rFonts w:ascii="Times New Roman" w:hAnsi="Times New Roman" w:cs="Times New Roman"/>
          <w:sz w:val="24"/>
          <w:szCs w:val="24"/>
        </w:rPr>
        <w:t xml:space="preserve"> (3)</w:t>
      </w:r>
      <w:r>
        <w:rPr>
          <w:rFonts w:ascii="Times New Roman" w:hAnsi="Times New Roman" w:cs="Times New Roman"/>
          <w:sz w:val="24"/>
          <w:szCs w:val="24"/>
        </w:rPr>
        <w:t>:</w:t>
      </w:r>
      <w:r w:rsidRPr="00757395">
        <w:rPr>
          <w:rFonts w:ascii="Times New Roman" w:hAnsi="Times New Roman" w:cs="Times New Roman"/>
          <w:sz w:val="24"/>
          <w:szCs w:val="24"/>
        </w:rPr>
        <w:t xml:space="preserve"> 9–14.</w:t>
      </w:r>
      <w:r w:rsidR="0054494D">
        <w:rPr>
          <w:rFonts w:ascii="Times New Roman" w:hAnsi="Times New Roman" w:cs="Times New Roman"/>
          <w:sz w:val="24"/>
          <w:szCs w:val="24"/>
        </w:rPr>
        <w:t xml:space="preserve"> </w:t>
      </w:r>
    </w:p>
    <w:p w14:paraId="0A5B05D4" w14:textId="26305690" w:rsidR="00FC088D" w:rsidRPr="00FC088D" w:rsidRDefault="00FC088D" w:rsidP="00FC088D">
      <w:pPr>
        <w:spacing w:after="0" w:line="360" w:lineRule="auto"/>
        <w:ind w:left="1134" w:hanging="1134"/>
        <w:jc w:val="both"/>
        <w:rPr>
          <w:color w:val="1C1D1E"/>
          <w:shd w:val="clear" w:color="auto" w:fill="FFFFFF"/>
        </w:rPr>
      </w:pPr>
      <w:r w:rsidRPr="00BB111D">
        <w:rPr>
          <w:rStyle w:val="booktitle"/>
          <w:rFonts w:ascii="Times New Roman" w:hAnsi="Times New Roman" w:cs="Times New Roman"/>
          <w:color w:val="1C1D1E"/>
          <w:sz w:val="24"/>
          <w:szCs w:val="24"/>
        </w:rPr>
        <w:t>Robin, B. and Hare, N. S. (1958). </w:t>
      </w:r>
      <w:r w:rsidRPr="00BB111D">
        <w:rPr>
          <w:rStyle w:val="booktitle"/>
          <w:rFonts w:ascii="Times New Roman" w:hAnsi="Times New Roman" w:cs="Times New Roman"/>
          <w:color w:val="1C1D1E"/>
          <w:sz w:val="24"/>
          <w:szCs w:val="24"/>
          <w:shd w:val="clear" w:color="auto" w:fill="FFFFFF"/>
        </w:rPr>
        <w:t>Cotton picking unit with electro-statically charged spindles.</w:t>
      </w:r>
      <w:r w:rsidRPr="00BB111D">
        <w:rPr>
          <w:rStyle w:val="booktitle"/>
          <w:rFonts w:ascii="Times New Roman" w:hAnsi="Times New Roman" w:cs="Times New Roman"/>
          <w:color w:val="1C1D1E"/>
          <w:sz w:val="24"/>
          <w:szCs w:val="24"/>
        </w:rPr>
        <w:t xml:space="preserve"> Patent No. 2,837,886. Washington, DC: U.S. Patent and Trademark Office.</w:t>
      </w:r>
    </w:p>
    <w:p w14:paraId="649D6234"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proofErr w:type="spellStart"/>
      <w:r w:rsidRPr="00757395">
        <w:rPr>
          <w:rFonts w:ascii="Times New Roman" w:hAnsi="Times New Roman" w:cs="Times New Roman"/>
          <w:sz w:val="24"/>
          <w:szCs w:val="24"/>
        </w:rPr>
        <w:t>Sandhar</w:t>
      </w:r>
      <w:proofErr w:type="spellEnd"/>
      <w:r w:rsidRPr="00757395">
        <w:rPr>
          <w:rFonts w:ascii="Times New Roman" w:hAnsi="Times New Roman" w:cs="Times New Roman"/>
          <w:sz w:val="24"/>
          <w:szCs w:val="24"/>
        </w:rPr>
        <w:t xml:space="preserve">, N.S. </w:t>
      </w:r>
      <w:r>
        <w:rPr>
          <w:rFonts w:ascii="Times New Roman" w:hAnsi="Times New Roman" w:cs="Times New Roman"/>
          <w:sz w:val="24"/>
          <w:szCs w:val="24"/>
        </w:rPr>
        <w:t xml:space="preserve">and </w:t>
      </w:r>
      <w:r w:rsidRPr="00757395">
        <w:rPr>
          <w:rFonts w:ascii="Times New Roman" w:hAnsi="Times New Roman" w:cs="Times New Roman"/>
          <w:sz w:val="24"/>
          <w:szCs w:val="24"/>
        </w:rPr>
        <w:t>Goyal</w:t>
      </w:r>
      <w:r>
        <w:rPr>
          <w:rFonts w:ascii="Times New Roman" w:hAnsi="Times New Roman" w:cs="Times New Roman"/>
          <w:sz w:val="24"/>
          <w:szCs w:val="24"/>
        </w:rPr>
        <w:t xml:space="preserve"> R. (2003).</w:t>
      </w:r>
      <w:r w:rsidRPr="00757395">
        <w:rPr>
          <w:rFonts w:ascii="Times New Roman" w:hAnsi="Times New Roman" w:cs="Times New Roman"/>
          <w:sz w:val="24"/>
          <w:szCs w:val="24"/>
        </w:rPr>
        <w:t xml:space="preserve"> Basic studies for development of vacuum type cotton picker paper Presented at 37th Annual Convention of the ISAE Held at the College of Agricultural Engineering, Maharana Pratap University of Agricultural and Technology, Udaipur, Rajasthan from January 29-31.</w:t>
      </w:r>
    </w:p>
    <w:p w14:paraId="04CD5C08" w14:textId="02D19AB0"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Selvan, M.M.</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Rangasamy, K.</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Ramana, C.</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Kumaran, G.S.</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2014</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Development of power tiller mounted cotton picker for selective picking with women operators</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Indian Journal of Agricultural Sciences</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84</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10</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1267</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1127</w:t>
      </w:r>
      <w:r w:rsidRPr="00757395">
        <w:rPr>
          <w:rFonts w:ascii="Times New Roman" w:hAnsi="Times New Roman" w:cs="Times New Roman"/>
          <w:color w:val="1C1D1E"/>
          <w:sz w:val="24"/>
          <w:szCs w:val="24"/>
          <w:shd w:val="clear" w:color="auto" w:fill="FFFFFF"/>
        </w:rPr>
        <w:t>.</w:t>
      </w:r>
    </w:p>
    <w:p w14:paraId="55504B0A" w14:textId="3E280B68" w:rsidR="0046188A" w:rsidRPr="00757395" w:rsidRDefault="0046188A" w:rsidP="0046188A">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Fonts w:ascii="Times New Roman" w:hAnsi="Times New Roman" w:cs="Times New Roman"/>
          <w:color w:val="222222"/>
          <w:sz w:val="24"/>
          <w:szCs w:val="24"/>
          <w:shd w:val="clear" w:color="auto" w:fill="FFFFFF"/>
        </w:rPr>
        <w:t xml:space="preserve">Shukla, S. K., </w:t>
      </w:r>
      <w:proofErr w:type="spellStart"/>
      <w:r w:rsidRPr="00757395">
        <w:rPr>
          <w:rFonts w:ascii="Times New Roman" w:hAnsi="Times New Roman" w:cs="Times New Roman"/>
          <w:color w:val="222222"/>
          <w:sz w:val="24"/>
          <w:szCs w:val="24"/>
          <w:shd w:val="clear" w:color="auto" w:fill="FFFFFF"/>
        </w:rPr>
        <w:t>Arude</w:t>
      </w:r>
      <w:proofErr w:type="spellEnd"/>
      <w:r w:rsidRPr="00757395">
        <w:rPr>
          <w:rFonts w:ascii="Times New Roman" w:hAnsi="Times New Roman" w:cs="Times New Roman"/>
          <w:color w:val="222222"/>
          <w:sz w:val="24"/>
          <w:szCs w:val="24"/>
          <w:shd w:val="clear" w:color="auto" w:fill="FFFFFF"/>
        </w:rPr>
        <w:t xml:space="preserve">, V. G., Deshmukh, S. M, Patil, P. G, </w:t>
      </w:r>
      <w:proofErr w:type="spellStart"/>
      <w:r w:rsidRPr="00757395">
        <w:rPr>
          <w:rFonts w:ascii="Times New Roman" w:hAnsi="Times New Roman" w:cs="Times New Roman"/>
          <w:color w:val="222222"/>
          <w:sz w:val="24"/>
          <w:szCs w:val="24"/>
          <w:shd w:val="clear" w:color="auto" w:fill="FFFFFF"/>
        </w:rPr>
        <w:t>Mageshwaran</w:t>
      </w:r>
      <w:proofErr w:type="spellEnd"/>
      <w:r w:rsidRPr="00757395">
        <w:rPr>
          <w:rFonts w:ascii="Times New Roman" w:hAnsi="Times New Roman" w:cs="Times New Roman"/>
          <w:color w:val="222222"/>
          <w:sz w:val="24"/>
          <w:szCs w:val="24"/>
          <w:shd w:val="clear" w:color="auto" w:fill="FFFFFF"/>
        </w:rPr>
        <w:t xml:space="preserve">, V., </w:t>
      </w:r>
      <w:r>
        <w:rPr>
          <w:rFonts w:ascii="Times New Roman" w:hAnsi="Times New Roman" w:cs="Times New Roman"/>
          <w:color w:val="222222"/>
          <w:sz w:val="24"/>
          <w:szCs w:val="24"/>
          <w:shd w:val="clear" w:color="auto" w:fill="FFFFFF"/>
        </w:rPr>
        <w:t>and</w:t>
      </w:r>
      <w:r w:rsidRPr="00757395">
        <w:rPr>
          <w:rFonts w:ascii="Times New Roman" w:hAnsi="Times New Roman" w:cs="Times New Roman"/>
          <w:color w:val="222222"/>
          <w:sz w:val="24"/>
          <w:szCs w:val="24"/>
          <w:shd w:val="clear" w:color="auto" w:fill="FFFFFF"/>
        </w:rPr>
        <w:t xml:space="preserve"> Sundaramoorthy, C. (2017). Mechanical harvesting of cotton: a global research scenario and Indian case studies. </w:t>
      </w:r>
      <w:r w:rsidRPr="0046188A">
        <w:rPr>
          <w:rFonts w:ascii="Times New Roman" w:hAnsi="Times New Roman" w:cs="Times New Roman"/>
          <w:i/>
          <w:iCs/>
          <w:color w:val="222222"/>
          <w:sz w:val="24"/>
          <w:szCs w:val="24"/>
          <w:shd w:val="clear" w:color="auto" w:fill="FFFFFF"/>
        </w:rPr>
        <w:t>Cotton Research Journal</w:t>
      </w:r>
      <w:r w:rsidR="0054494D">
        <w:rPr>
          <w:rFonts w:ascii="Times New Roman" w:hAnsi="Times New Roman" w:cs="Times New Roman"/>
          <w:i/>
          <w:iCs/>
          <w:color w:val="222222"/>
          <w:sz w:val="24"/>
          <w:szCs w:val="24"/>
          <w:shd w:val="clear" w:color="auto" w:fill="FFFFFF"/>
        </w:rPr>
        <w:t>,</w:t>
      </w:r>
      <w:r w:rsidRPr="00757395">
        <w:rPr>
          <w:rFonts w:ascii="Times New Roman" w:hAnsi="Times New Roman" w:cs="Times New Roman"/>
          <w:color w:val="222222"/>
          <w:sz w:val="24"/>
          <w:szCs w:val="24"/>
          <w:shd w:val="clear" w:color="auto" w:fill="FFFFFF"/>
        </w:rPr>
        <w:t xml:space="preserve"> </w:t>
      </w:r>
      <w:r w:rsidRPr="0046188A">
        <w:rPr>
          <w:rFonts w:ascii="Times New Roman" w:hAnsi="Times New Roman" w:cs="Times New Roman"/>
          <w:b/>
          <w:bCs/>
          <w:color w:val="222222"/>
          <w:sz w:val="24"/>
          <w:szCs w:val="24"/>
          <w:shd w:val="clear" w:color="auto" w:fill="FFFFFF"/>
        </w:rPr>
        <w:t>8</w:t>
      </w:r>
      <w:r w:rsidRPr="00757395">
        <w:rPr>
          <w:rFonts w:ascii="Times New Roman" w:hAnsi="Times New Roman" w:cs="Times New Roman"/>
          <w:color w:val="222222"/>
          <w:sz w:val="24"/>
          <w:szCs w:val="24"/>
          <w:shd w:val="clear" w:color="auto" w:fill="FFFFFF"/>
        </w:rPr>
        <w:t xml:space="preserve"> (2): 46-57</w:t>
      </w:r>
      <w:r>
        <w:rPr>
          <w:rFonts w:ascii="Times New Roman" w:hAnsi="Times New Roman" w:cs="Times New Roman"/>
          <w:color w:val="222222"/>
          <w:sz w:val="24"/>
          <w:szCs w:val="24"/>
          <w:shd w:val="clear" w:color="auto" w:fill="FFFFFF"/>
        </w:rPr>
        <w:t>.</w:t>
      </w:r>
    </w:p>
    <w:p w14:paraId="045B97F4" w14:textId="214A7AD7"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r w:rsidRPr="00757395">
        <w:rPr>
          <w:rStyle w:val="author"/>
          <w:rFonts w:ascii="Times New Roman" w:hAnsi="Times New Roman" w:cs="Times New Roman"/>
          <w:color w:val="1C1D1E"/>
          <w:sz w:val="24"/>
          <w:szCs w:val="24"/>
          <w:shd w:val="clear" w:color="auto" w:fill="FFFFFF"/>
        </w:rPr>
        <w:t>Singh, M.</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Sharma, K.</w:t>
      </w:r>
      <w:r w:rsidRPr="00757395">
        <w:rPr>
          <w:rFonts w:ascii="Times New Roman" w:hAnsi="Times New Roman" w:cs="Times New Roman"/>
          <w:color w:val="1C1D1E"/>
          <w:sz w:val="24"/>
          <w:szCs w:val="24"/>
          <w:shd w:val="clear" w:color="auto" w:fill="FFFFFF"/>
        </w:rPr>
        <w:t>, </w:t>
      </w:r>
      <w:proofErr w:type="spellStart"/>
      <w:r w:rsidRPr="00757395">
        <w:rPr>
          <w:rStyle w:val="author"/>
          <w:rFonts w:ascii="Times New Roman" w:hAnsi="Times New Roman" w:cs="Times New Roman"/>
          <w:color w:val="1C1D1E"/>
          <w:sz w:val="24"/>
          <w:szCs w:val="24"/>
          <w:shd w:val="clear" w:color="auto" w:fill="FFFFFF"/>
        </w:rPr>
        <w:t>Suryawanshi</w:t>
      </w:r>
      <w:proofErr w:type="spellEnd"/>
      <w:r w:rsidRPr="00757395">
        <w:rPr>
          <w:rStyle w:val="author"/>
          <w:rFonts w:ascii="Times New Roman" w:hAnsi="Times New Roman" w:cs="Times New Roman"/>
          <w:color w:val="1C1D1E"/>
          <w:sz w:val="24"/>
          <w:szCs w:val="24"/>
          <w:shd w:val="clear" w:color="auto" w:fill="FFFFFF"/>
        </w:rPr>
        <w:t>, V.R.</w:t>
      </w:r>
      <w:r w:rsidRPr="00757395">
        <w:rPr>
          <w:rFonts w:ascii="Times New Roman" w:hAnsi="Times New Roman" w:cs="Times New Roman"/>
          <w:color w:val="1C1D1E"/>
          <w:sz w:val="24"/>
          <w:szCs w:val="24"/>
          <w:shd w:val="clear" w:color="auto" w:fill="FFFFFF"/>
        </w:rPr>
        <w:t> et al. (</w:t>
      </w:r>
      <w:r w:rsidRPr="00757395">
        <w:rPr>
          <w:rStyle w:val="pubyear"/>
          <w:rFonts w:ascii="Times New Roman" w:hAnsi="Times New Roman" w:cs="Times New Roman"/>
          <w:color w:val="1C1D1E"/>
          <w:sz w:val="24"/>
          <w:szCs w:val="24"/>
          <w:shd w:val="clear" w:color="auto" w:fill="FFFFFF"/>
        </w:rPr>
        <w:t>2014</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Field evaluation of portable handheld type cotton picking machines for different cotton varieties</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Journal of Cotton Research and Development</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28</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1</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82</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87</w:t>
      </w:r>
      <w:r w:rsidRPr="00757395">
        <w:rPr>
          <w:rFonts w:ascii="Times New Roman" w:hAnsi="Times New Roman" w:cs="Times New Roman"/>
          <w:color w:val="1C1D1E"/>
          <w:sz w:val="24"/>
          <w:szCs w:val="24"/>
          <w:shd w:val="clear" w:color="auto" w:fill="FFFFFF"/>
        </w:rPr>
        <w:t>.</w:t>
      </w:r>
    </w:p>
    <w:p w14:paraId="48E10C89" w14:textId="41573D5B"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Verma, V.K.</w:t>
      </w:r>
      <w:r>
        <w:rPr>
          <w:rFonts w:ascii="Times New Roman" w:hAnsi="Times New Roman" w:cs="Times New Roman"/>
          <w:sz w:val="24"/>
          <w:szCs w:val="24"/>
        </w:rPr>
        <w:t xml:space="preserve"> and </w:t>
      </w:r>
      <w:r w:rsidRPr="00757395">
        <w:rPr>
          <w:rFonts w:ascii="Times New Roman" w:hAnsi="Times New Roman" w:cs="Times New Roman"/>
          <w:sz w:val="24"/>
          <w:szCs w:val="24"/>
        </w:rPr>
        <w:t xml:space="preserve">Mathur, </w:t>
      </w:r>
      <w:r>
        <w:rPr>
          <w:rFonts w:ascii="Times New Roman" w:hAnsi="Times New Roman" w:cs="Times New Roman"/>
          <w:sz w:val="24"/>
          <w:szCs w:val="24"/>
        </w:rPr>
        <w:t xml:space="preserve">R. (2016). </w:t>
      </w:r>
      <w:r w:rsidRPr="00757395">
        <w:rPr>
          <w:rFonts w:ascii="Times New Roman" w:hAnsi="Times New Roman" w:cs="Times New Roman"/>
          <w:sz w:val="24"/>
          <w:szCs w:val="24"/>
        </w:rPr>
        <w:t xml:space="preserve">Performance evaluation of knapsack type portable engine operated cotton picker, </w:t>
      </w:r>
      <w:r w:rsidRPr="0046188A">
        <w:rPr>
          <w:rFonts w:ascii="Times New Roman" w:hAnsi="Times New Roman" w:cs="Times New Roman"/>
          <w:i/>
          <w:iCs/>
          <w:sz w:val="24"/>
          <w:szCs w:val="24"/>
        </w:rPr>
        <w:t>Int. J. Agric. Eng.</w:t>
      </w:r>
      <w:r w:rsidR="0054494D">
        <w:rPr>
          <w:rFonts w:ascii="Times New Roman" w:hAnsi="Times New Roman" w:cs="Times New Roman"/>
          <w:i/>
          <w:iCs/>
          <w:sz w:val="24"/>
          <w:szCs w:val="24"/>
        </w:rPr>
        <w:t>,</w:t>
      </w:r>
      <w:r w:rsidRPr="00757395">
        <w:rPr>
          <w:rFonts w:ascii="Times New Roman" w:hAnsi="Times New Roman" w:cs="Times New Roman"/>
          <w:sz w:val="24"/>
          <w:szCs w:val="24"/>
        </w:rPr>
        <w:t xml:space="preserve"> </w:t>
      </w:r>
      <w:r w:rsidRPr="0046188A">
        <w:rPr>
          <w:rFonts w:ascii="Times New Roman" w:hAnsi="Times New Roman" w:cs="Times New Roman"/>
          <w:b/>
          <w:bCs/>
          <w:sz w:val="24"/>
          <w:szCs w:val="24"/>
        </w:rPr>
        <w:t>9</w:t>
      </w:r>
      <w:r w:rsidRPr="00757395">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757395">
        <w:rPr>
          <w:rFonts w:ascii="Times New Roman" w:hAnsi="Times New Roman" w:cs="Times New Roman"/>
          <w:sz w:val="24"/>
          <w:szCs w:val="24"/>
        </w:rPr>
        <w:t>156–162.</w:t>
      </w:r>
    </w:p>
    <w:p w14:paraId="7CAAB3A4" w14:textId="77777777" w:rsidR="0046188A" w:rsidRPr="00757395" w:rsidRDefault="0046188A" w:rsidP="00757395">
      <w:pPr>
        <w:spacing w:after="0" w:line="360" w:lineRule="auto"/>
        <w:ind w:left="1134" w:hanging="1134"/>
        <w:jc w:val="both"/>
        <w:rPr>
          <w:rFonts w:ascii="Times New Roman" w:hAnsi="Times New Roman" w:cs="Times New Roman"/>
          <w:sz w:val="24"/>
          <w:szCs w:val="24"/>
        </w:rPr>
      </w:pPr>
      <w:r w:rsidRPr="00757395">
        <w:rPr>
          <w:rFonts w:ascii="Times New Roman" w:hAnsi="Times New Roman" w:cs="Times New Roman"/>
          <w:sz w:val="24"/>
          <w:szCs w:val="24"/>
        </w:rPr>
        <w:t xml:space="preserve">Wang, </w:t>
      </w:r>
      <w:r>
        <w:rPr>
          <w:rFonts w:ascii="Times New Roman" w:hAnsi="Times New Roman" w:cs="Times New Roman"/>
          <w:sz w:val="24"/>
          <w:szCs w:val="24"/>
        </w:rPr>
        <w:t xml:space="preserve">M., </w:t>
      </w:r>
      <w:r w:rsidRPr="00757395">
        <w:rPr>
          <w:rFonts w:ascii="Times New Roman" w:hAnsi="Times New Roman" w:cs="Times New Roman"/>
          <w:sz w:val="24"/>
          <w:szCs w:val="24"/>
        </w:rPr>
        <w:t>Wei, J.</w:t>
      </w:r>
      <w:r>
        <w:rPr>
          <w:rFonts w:ascii="Times New Roman" w:hAnsi="Times New Roman" w:cs="Times New Roman"/>
          <w:sz w:val="24"/>
          <w:szCs w:val="24"/>
        </w:rPr>
        <w:t>,</w:t>
      </w:r>
      <w:r w:rsidRPr="00757395">
        <w:rPr>
          <w:rFonts w:ascii="Times New Roman" w:hAnsi="Times New Roman" w:cs="Times New Roman"/>
          <w:sz w:val="24"/>
          <w:szCs w:val="24"/>
        </w:rPr>
        <w:t xml:space="preserve"> Yuan, </w:t>
      </w:r>
      <w:r>
        <w:rPr>
          <w:rFonts w:ascii="Times New Roman" w:hAnsi="Times New Roman" w:cs="Times New Roman"/>
          <w:sz w:val="24"/>
          <w:szCs w:val="24"/>
        </w:rPr>
        <w:t>J. and</w:t>
      </w:r>
      <w:r w:rsidRPr="00757395">
        <w:rPr>
          <w:rFonts w:ascii="Times New Roman" w:hAnsi="Times New Roman" w:cs="Times New Roman"/>
          <w:sz w:val="24"/>
          <w:szCs w:val="24"/>
        </w:rPr>
        <w:t xml:space="preserve"> Xu,</w:t>
      </w:r>
      <w:r>
        <w:rPr>
          <w:rFonts w:ascii="Times New Roman" w:hAnsi="Times New Roman" w:cs="Times New Roman"/>
          <w:sz w:val="24"/>
          <w:szCs w:val="24"/>
        </w:rPr>
        <w:t xml:space="preserve"> K.</w:t>
      </w:r>
      <w:r w:rsidRPr="00757395">
        <w:rPr>
          <w:rFonts w:ascii="Times New Roman" w:hAnsi="Times New Roman" w:cs="Times New Roman"/>
          <w:sz w:val="24"/>
          <w:szCs w:val="24"/>
        </w:rPr>
        <w:t xml:space="preserve"> </w:t>
      </w:r>
      <w:r>
        <w:rPr>
          <w:rFonts w:ascii="Times New Roman" w:hAnsi="Times New Roman" w:cs="Times New Roman"/>
          <w:sz w:val="24"/>
          <w:szCs w:val="24"/>
        </w:rPr>
        <w:t>(</w:t>
      </w:r>
      <w:r w:rsidRPr="00757395">
        <w:rPr>
          <w:rFonts w:ascii="Times New Roman" w:hAnsi="Times New Roman" w:cs="Times New Roman"/>
          <w:sz w:val="24"/>
          <w:szCs w:val="24"/>
        </w:rPr>
        <w:t>2008</w:t>
      </w:r>
      <w:r>
        <w:rPr>
          <w:rFonts w:ascii="Times New Roman" w:hAnsi="Times New Roman" w:cs="Times New Roman"/>
          <w:sz w:val="24"/>
          <w:szCs w:val="24"/>
        </w:rPr>
        <w:t>)</w:t>
      </w:r>
      <w:r w:rsidRPr="00757395">
        <w:rPr>
          <w:rFonts w:ascii="Times New Roman" w:hAnsi="Times New Roman" w:cs="Times New Roman"/>
          <w:sz w:val="24"/>
          <w:szCs w:val="24"/>
        </w:rPr>
        <w:t>. A research for intelligent cotton picking robot based on machine vision, in: Int. Conf. Infor. Autom</w:t>
      </w:r>
      <w:r>
        <w:rPr>
          <w:rFonts w:ascii="Times New Roman" w:hAnsi="Times New Roman" w:cs="Times New Roman"/>
          <w:sz w:val="24"/>
          <w:szCs w:val="24"/>
        </w:rPr>
        <w:t xml:space="preserve">, </w:t>
      </w:r>
      <w:r w:rsidRPr="00757395">
        <w:rPr>
          <w:rFonts w:ascii="Times New Roman" w:hAnsi="Times New Roman" w:cs="Times New Roman"/>
          <w:sz w:val="24"/>
          <w:szCs w:val="24"/>
        </w:rPr>
        <w:t>(Zhangjiajie, China).</w:t>
      </w:r>
    </w:p>
    <w:p w14:paraId="3BBA8C8B" w14:textId="4AD9AF30"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proofErr w:type="spellStart"/>
      <w:r w:rsidRPr="00757395">
        <w:rPr>
          <w:rStyle w:val="author"/>
          <w:rFonts w:ascii="Times New Roman" w:hAnsi="Times New Roman" w:cs="Times New Roman"/>
          <w:color w:val="1C1D1E"/>
          <w:sz w:val="24"/>
          <w:szCs w:val="24"/>
          <w:shd w:val="clear" w:color="auto" w:fill="FFFFFF"/>
        </w:rPr>
        <w:t>Wanjura</w:t>
      </w:r>
      <w:proofErr w:type="spellEnd"/>
      <w:r w:rsidRPr="00757395">
        <w:rPr>
          <w:rStyle w:val="author"/>
          <w:rFonts w:ascii="Times New Roman" w:hAnsi="Times New Roman" w:cs="Times New Roman"/>
          <w:color w:val="1C1D1E"/>
          <w:sz w:val="24"/>
          <w:szCs w:val="24"/>
          <w:shd w:val="clear" w:color="auto" w:fill="FFFFFF"/>
        </w:rPr>
        <w:t>, J.D.</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Baker, K.</w:t>
      </w:r>
      <w:r w:rsidRPr="00757395">
        <w:rPr>
          <w:rFonts w:ascii="Times New Roman" w:hAnsi="Times New Roman" w:cs="Times New Roman"/>
          <w:color w:val="1C1D1E"/>
          <w:sz w:val="24"/>
          <w:szCs w:val="24"/>
          <w:shd w:val="clear" w:color="auto" w:fill="FFFFFF"/>
        </w:rPr>
        <w:t>, and </w:t>
      </w:r>
      <w:r w:rsidRPr="00757395">
        <w:rPr>
          <w:rStyle w:val="author"/>
          <w:rFonts w:ascii="Times New Roman" w:hAnsi="Times New Roman" w:cs="Times New Roman"/>
          <w:color w:val="1C1D1E"/>
          <w:sz w:val="24"/>
          <w:szCs w:val="24"/>
          <w:shd w:val="clear" w:color="auto" w:fill="FFFFFF"/>
        </w:rPr>
        <w:t>Barnes, E.</w:t>
      </w:r>
      <w:r w:rsidRPr="00757395">
        <w:rPr>
          <w:rFonts w:ascii="Times New Roman" w:hAnsi="Times New Roman" w:cs="Times New Roman"/>
          <w:color w:val="1C1D1E"/>
          <w:sz w:val="24"/>
          <w:szCs w:val="24"/>
          <w:shd w:val="clear" w:color="auto" w:fill="FFFFFF"/>
        </w:rPr>
        <w:t> (</w:t>
      </w:r>
      <w:r w:rsidRPr="00757395">
        <w:rPr>
          <w:rStyle w:val="pubyear"/>
          <w:rFonts w:ascii="Times New Roman" w:hAnsi="Times New Roman" w:cs="Times New Roman"/>
          <w:color w:val="1C1D1E"/>
          <w:sz w:val="24"/>
          <w:szCs w:val="24"/>
          <w:shd w:val="clear" w:color="auto" w:fill="FFFFFF"/>
        </w:rPr>
        <w:t>2017</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Engineering and ginning: harvesting</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The Journal of Cotton Science</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21</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70</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80</w:t>
      </w:r>
      <w:r w:rsidRPr="00757395">
        <w:rPr>
          <w:rFonts w:ascii="Times New Roman" w:hAnsi="Times New Roman" w:cs="Times New Roman"/>
          <w:color w:val="1C1D1E"/>
          <w:sz w:val="24"/>
          <w:szCs w:val="24"/>
          <w:shd w:val="clear" w:color="auto" w:fill="FFFFFF"/>
        </w:rPr>
        <w:t>.</w:t>
      </w:r>
    </w:p>
    <w:p w14:paraId="7EAE94F9" w14:textId="1C22AA31" w:rsidR="0046188A" w:rsidRPr="00757395" w:rsidRDefault="0046188A" w:rsidP="00757395">
      <w:pPr>
        <w:spacing w:after="0" w:line="360" w:lineRule="auto"/>
        <w:ind w:left="1134" w:hanging="1134"/>
        <w:jc w:val="both"/>
        <w:rPr>
          <w:rFonts w:ascii="Times New Roman" w:hAnsi="Times New Roman" w:cs="Times New Roman"/>
          <w:color w:val="1C1D1E"/>
          <w:sz w:val="24"/>
          <w:szCs w:val="24"/>
          <w:shd w:val="clear" w:color="auto" w:fill="FFFFFF"/>
        </w:rPr>
      </w:pPr>
      <w:proofErr w:type="spellStart"/>
      <w:r w:rsidRPr="00757395">
        <w:rPr>
          <w:rStyle w:val="author"/>
          <w:rFonts w:ascii="Times New Roman" w:hAnsi="Times New Roman" w:cs="Times New Roman"/>
          <w:color w:val="1C1D1E"/>
          <w:sz w:val="24"/>
          <w:szCs w:val="24"/>
          <w:shd w:val="clear" w:color="auto" w:fill="FFFFFF"/>
        </w:rPr>
        <w:t>Wanjura</w:t>
      </w:r>
      <w:proofErr w:type="spellEnd"/>
      <w:r w:rsidRPr="00757395">
        <w:rPr>
          <w:rStyle w:val="author"/>
          <w:rFonts w:ascii="Times New Roman" w:hAnsi="Times New Roman" w:cs="Times New Roman"/>
          <w:color w:val="1C1D1E"/>
          <w:sz w:val="24"/>
          <w:szCs w:val="24"/>
          <w:shd w:val="clear" w:color="auto" w:fill="FFFFFF"/>
        </w:rPr>
        <w:t>, J.D.</w:t>
      </w:r>
      <w:r w:rsidRPr="00757395">
        <w:rPr>
          <w:rFonts w:ascii="Times New Roman" w:hAnsi="Times New Roman" w:cs="Times New Roman"/>
          <w:color w:val="1C1D1E"/>
          <w:sz w:val="24"/>
          <w:szCs w:val="24"/>
          <w:shd w:val="clear" w:color="auto" w:fill="FFFFFF"/>
        </w:rPr>
        <w:t>, </w:t>
      </w:r>
      <w:proofErr w:type="spellStart"/>
      <w:r w:rsidRPr="00757395">
        <w:rPr>
          <w:rStyle w:val="author"/>
          <w:rFonts w:ascii="Times New Roman" w:hAnsi="Times New Roman" w:cs="Times New Roman"/>
          <w:color w:val="1C1D1E"/>
          <w:sz w:val="24"/>
          <w:szCs w:val="24"/>
          <w:shd w:val="clear" w:color="auto" w:fill="FFFFFF"/>
        </w:rPr>
        <w:t>Boman</w:t>
      </w:r>
      <w:proofErr w:type="spellEnd"/>
      <w:r w:rsidRPr="00757395">
        <w:rPr>
          <w:rStyle w:val="author"/>
          <w:rFonts w:ascii="Times New Roman" w:hAnsi="Times New Roman" w:cs="Times New Roman"/>
          <w:color w:val="1C1D1E"/>
          <w:sz w:val="24"/>
          <w:szCs w:val="24"/>
          <w:shd w:val="clear" w:color="auto" w:fill="FFFFFF"/>
        </w:rPr>
        <w:t>, R.K.</w:t>
      </w:r>
      <w:r w:rsidRPr="00757395">
        <w:rPr>
          <w:rFonts w:ascii="Times New Roman" w:hAnsi="Times New Roman" w:cs="Times New Roman"/>
          <w:color w:val="1C1D1E"/>
          <w:sz w:val="24"/>
          <w:szCs w:val="24"/>
          <w:shd w:val="clear" w:color="auto" w:fill="FFFFFF"/>
        </w:rPr>
        <w:t>, </w:t>
      </w:r>
      <w:r w:rsidRPr="00757395">
        <w:rPr>
          <w:rStyle w:val="author"/>
          <w:rFonts w:ascii="Times New Roman" w:hAnsi="Times New Roman" w:cs="Times New Roman"/>
          <w:color w:val="1C1D1E"/>
          <w:sz w:val="24"/>
          <w:szCs w:val="24"/>
          <w:shd w:val="clear" w:color="auto" w:fill="FFFFFF"/>
        </w:rPr>
        <w:t>Kelly, M.S.</w:t>
      </w:r>
      <w:r w:rsidRPr="00757395">
        <w:rPr>
          <w:rFonts w:ascii="Times New Roman" w:hAnsi="Times New Roman" w:cs="Times New Roman"/>
          <w:color w:val="1C1D1E"/>
          <w:sz w:val="24"/>
          <w:szCs w:val="24"/>
          <w:shd w:val="clear" w:color="auto" w:fill="FFFFFF"/>
        </w:rPr>
        <w:t> et al. (</w:t>
      </w:r>
      <w:r w:rsidRPr="00757395">
        <w:rPr>
          <w:rStyle w:val="pubyear"/>
          <w:rFonts w:ascii="Times New Roman" w:hAnsi="Times New Roman" w:cs="Times New Roman"/>
          <w:color w:val="1C1D1E"/>
          <w:sz w:val="24"/>
          <w:szCs w:val="24"/>
          <w:shd w:val="clear" w:color="auto" w:fill="FFFFFF"/>
        </w:rPr>
        <w:t>2013</w:t>
      </w:r>
      <w:r w:rsidRPr="00757395">
        <w:rPr>
          <w:rFonts w:ascii="Times New Roman" w:hAnsi="Times New Roman" w:cs="Times New Roman"/>
          <w:color w:val="1C1D1E"/>
          <w:sz w:val="24"/>
          <w:szCs w:val="24"/>
          <w:shd w:val="clear" w:color="auto" w:fill="FFFFFF"/>
        </w:rPr>
        <w:t>). </w:t>
      </w:r>
      <w:r w:rsidRPr="00757395">
        <w:rPr>
          <w:rStyle w:val="articletitle"/>
          <w:rFonts w:ascii="Times New Roman" w:hAnsi="Times New Roman" w:cs="Times New Roman"/>
          <w:color w:val="1C1D1E"/>
          <w:sz w:val="24"/>
          <w:szCs w:val="24"/>
          <w:shd w:val="clear" w:color="auto" w:fill="FFFFFF"/>
        </w:rPr>
        <w:t>Evaluation of commercial cotton harvesting systems in the Southern High Plains</w:t>
      </w:r>
      <w:r w:rsidRPr="00757395">
        <w:rPr>
          <w:rFonts w:ascii="Times New Roman" w:hAnsi="Times New Roman" w:cs="Times New Roman"/>
          <w:color w:val="1C1D1E"/>
          <w:sz w:val="24"/>
          <w:szCs w:val="24"/>
          <w:shd w:val="clear" w:color="auto" w:fill="FFFFFF"/>
        </w:rPr>
        <w:t>. </w:t>
      </w:r>
      <w:r w:rsidRPr="00757395">
        <w:rPr>
          <w:rFonts w:ascii="Times New Roman" w:hAnsi="Times New Roman" w:cs="Times New Roman"/>
          <w:i/>
          <w:iCs/>
          <w:color w:val="1C1D1E"/>
          <w:sz w:val="24"/>
          <w:szCs w:val="24"/>
          <w:shd w:val="clear" w:color="auto" w:fill="FFFFFF"/>
        </w:rPr>
        <w:t>Applied Engineering in Agriculture</w:t>
      </w:r>
      <w:r w:rsidR="0054494D">
        <w:rPr>
          <w:rFonts w:ascii="Times New Roman" w:hAnsi="Times New Roman" w:cs="Times New Roman"/>
          <w:i/>
          <w:iCs/>
          <w:color w:val="1C1D1E"/>
          <w:sz w:val="24"/>
          <w:szCs w:val="24"/>
          <w:shd w:val="clear" w:color="auto" w:fill="FFFFFF"/>
        </w:rPr>
        <w:t>,</w:t>
      </w:r>
      <w:r w:rsidRPr="00757395">
        <w:rPr>
          <w:rFonts w:ascii="Times New Roman" w:hAnsi="Times New Roman" w:cs="Times New Roman"/>
          <w:color w:val="1C1D1E"/>
          <w:sz w:val="24"/>
          <w:szCs w:val="24"/>
          <w:shd w:val="clear" w:color="auto" w:fill="FFFFFF"/>
        </w:rPr>
        <w:t> </w:t>
      </w:r>
      <w:r w:rsidRPr="00757395">
        <w:rPr>
          <w:rStyle w:val="vol"/>
          <w:rFonts w:ascii="Times New Roman" w:hAnsi="Times New Roman" w:cs="Times New Roman"/>
          <w:b/>
          <w:bCs/>
          <w:color w:val="1C1D1E"/>
          <w:sz w:val="24"/>
          <w:szCs w:val="24"/>
          <w:shd w:val="clear" w:color="auto" w:fill="FFFFFF"/>
        </w:rPr>
        <w:t>29</w:t>
      </w:r>
      <w:r w:rsidRPr="00757395">
        <w:rPr>
          <w:rFonts w:ascii="Times New Roman" w:hAnsi="Times New Roman" w:cs="Times New Roman"/>
          <w:color w:val="1C1D1E"/>
          <w:sz w:val="24"/>
          <w:szCs w:val="24"/>
          <w:shd w:val="clear" w:color="auto" w:fill="FFFFFF"/>
        </w:rPr>
        <w:t> (</w:t>
      </w:r>
      <w:r w:rsidRPr="00757395">
        <w:rPr>
          <w:rStyle w:val="citedissue"/>
          <w:rFonts w:ascii="Times New Roman" w:hAnsi="Times New Roman" w:cs="Times New Roman"/>
          <w:color w:val="1C1D1E"/>
          <w:sz w:val="24"/>
          <w:szCs w:val="24"/>
          <w:shd w:val="clear" w:color="auto" w:fill="FFFFFF"/>
        </w:rPr>
        <w:t>3</w:t>
      </w:r>
      <w:r w:rsidRPr="00757395">
        <w:rPr>
          <w:rFonts w:ascii="Times New Roman" w:hAnsi="Times New Roman" w:cs="Times New Roman"/>
          <w:color w:val="1C1D1E"/>
          <w:sz w:val="24"/>
          <w:szCs w:val="24"/>
          <w:shd w:val="clear" w:color="auto" w:fill="FFFFFF"/>
        </w:rPr>
        <w:t>): </w:t>
      </w:r>
      <w:r w:rsidRPr="00757395">
        <w:rPr>
          <w:rStyle w:val="pagefirst"/>
          <w:rFonts w:ascii="Times New Roman" w:hAnsi="Times New Roman" w:cs="Times New Roman"/>
          <w:color w:val="1C1D1E"/>
          <w:sz w:val="24"/>
          <w:szCs w:val="24"/>
          <w:shd w:val="clear" w:color="auto" w:fill="FFFFFF"/>
        </w:rPr>
        <w:t>321</w:t>
      </w:r>
      <w:r w:rsidRPr="00757395">
        <w:rPr>
          <w:rFonts w:ascii="Times New Roman" w:hAnsi="Times New Roman" w:cs="Times New Roman"/>
          <w:color w:val="1C1D1E"/>
          <w:sz w:val="24"/>
          <w:szCs w:val="24"/>
          <w:shd w:val="clear" w:color="auto" w:fill="FFFFFF"/>
        </w:rPr>
        <w:t>– </w:t>
      </w:r>
      <w:r w:rsidRPr="00757395">
        <w:rPr>
          <w:rStyle w:val="pagelast"/>
          <w:rFonts w:ascii="Times New Roman" w:hAnsi="Times New Roman" w:cs="Times New Roman"/>
          <w:color w:val="1C1D1E"/>
          <w:sz w:val="24"/>
          <w:szCs w:val="24"/>
          <w:shd w:val="clear" w:color="auto" w:fill="FFFFFF"/>
        </w:rPr>
        <w:t>332</w:t>
      </w:r>
      <w:r w:rsidRPr="00757395">
        <w:rPr>
          <w:rFonts w:ascii="Times New Roman" w:hAnsi="Times New Roman" w:cs="Times New Roman"/>
          <w:color w:val="1C1D1E"/>
          <w:sz w:val="24"/>
          <w:szCs w:val="24"/>
          <w:shd w:val="clear" w:color="auto" w:fill="FFFFFF"/>
        </w:rPr>
        <w:t>.</w:t>
      </w:r>
    </w:p>
    <w:sectPr w:rsidR="0046188A" w:rsidRPr="00757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793"/>
    <w:multiLevelType w:val="multilevel"/>
    <w:tmpl w:val="1BA60838"/>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417B2"/>
    <w:multiLevelType w:val="hybridMultilevel"/>
    <w:tmpl w:val="8118D446"/>
    <w:lvl w:ilvl="0" w:tplc="40090001">
      <w:start w:val="1"/>
      <w:numFmt w:val="bullet"/>
      <w:lvlText w:val=""/>
      <w:lvlJc w:val="left"/>
      <w:pPr>
        <w:ind w:left="773" w:hanging="360"/>
      </w:pPr>
      <w:rPr>
        <w:rFonts w:ascii="Symbol" w:hAnsi="Symbol" w:hint="default"/>
      </w:r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2" w15:restartNumberingAfterBreak="0">
    <w:nsid w:val="1C911C3D"/>
    <w:multiLevelType w:val="hybridMultilevel"/>
    <w:tmpl w:val="A656C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A948EC"/>
    <w:multiLevelType w:val="hybridMultilevel"/>
    <w:tmpl w:val="90601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8C2BD9"/>
    <w:multiLevelType w:val="hybridMultilevel"/>
    <w:tmpl w:val="9AB47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1422FA"/>
    <w:multiLevelType w:val="hybridMultilevel"/>
    <w:tmpl w:val="8D00B4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7A60CD"/>
    <w:multiLevelType w:val="hybridMultilevel"/>
    <w:tmpl w:val="B2723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0B5183"/>
    <w:multiLevelType w:val="hybridMultilevel"/>
    <w:tmpl w:val="264CAE72"/>
    <w:lvl w:ilvl="0" w:tplc="422865F0">
      <w:start w:val="4"/>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5D832456"/>
    <w:multiLevelType w:val="hybridMultilevel"/>
    <w:tmpl w:val="2F8C73F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C33A40"/>
    <w:multiLevelType w:val="hybridMultilevel"/>
    <w:tmpl w:val="2870B91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310891"/>
    <w:multiLevelType w:val="hybridMultilevel"/>
    <w:tmpl w:val="A3EC40F0"/>
    <w:lvl w:ilvl="0" w:tplc="C8B41BE6">
      <w:start w:val="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660C1D10"/>
    <w:multiLevelType w:val="hybridMultilevel"/>
    <w:tmpl w:val="846CB6CC"/>
    <w:lvl w:ilvl="0" w:tplc="4E404D94">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7D64FD1"/>
    <w:multiLevelType w:val="multilevel"/>
    <w:tmpl w:val="9E0C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C29D8"/>
    <w:multiLevelType w:val="multilevel"/>
    <w:tmpl w:val="E910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AD6E29"/>
    <w:multiLevelType w:val="hybridMultilevel"/>
    <w:tmpl w:val="81B0B8E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AE732F"/>
    <w:multiLevelType w:val="multilevel"/>
    <w:tmpl w:val="284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D73A5"/>
    <w:multiLevelType w:val="hybridMultilevel"/>
    <w:tmpl w:val="C07CE728"/>
    <w:lvl w:ilvl="0" w:tplc="4009000F">
      <w:start w:val="1"/>
      <w:numFmt w:val="decimal"/>
      <w:lvlText w:val="%1."/>
      <w:lvlJc w:val="left"/>
      <w:pPr>
        <w:ind w:left="773" w:hanging="360"/>
      </w:p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num w:numId="1">
    <w:abstractNumId w:val="0"/>
  </w:num>
  <w:num w:numId="2">
    <w:abstractNumId w:val="16"/>
  </w:num>
  <w:num w:numId="3">
    <w:abstractNumId w:val="6"/>
  </w:num>
  <w:num w:numId="4">
    <w:abstractNumId w:val="1"/>
  </w:num>
  <w:num w:numId="5">
    <w:abstractNumId w:val="5"/>
  </w:num>
  <w:num w:numId="6">
    <w:abstractNumId w:val="8"/>
  </w:num>
  <w:num w:numId="7">
    <w:abstractNumId w:val="3"/>
  </w:num>
  <w:num w:numId="8">
    <w:abstractNumId w:val="4"/>
  </w:num>
  <w:num w:numId="9">
    <w:abstractNumId w:val="2"/>
  </w:num>
  <w:num w:numId="10">
    <w:abstractNumId w:val="12"/>
  </w:num>
  <w:num w:numId="11">
    <w:abstractNumId w:val="13"/>
  </w:num>
  <w:num w:numId="12">
    <w:abstractNumId w:val="14"/>
  </w:num>
  <w:num w:numId="13">
    <w:abstractNumId w:val="15"/>
  </w:num>
  <w:num w:numId="14">
    <w:abstractNumId w:val="9"/>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1C"/>
    <w:rsid w:val="0001373A"/>
    <w:rsid w:val="00016118"/>
    <w:rsid w:val="00027443"/>
    <w:rsid w:val="000378CF"/>
    <w:rsid w:val="00042CEB"/>
    <w:rsid w:val="00056117"/>
    <w:rsid w:val="000640DD"/>
    <w:rsid w:val="00076E1C"/>
    <w:rsid w:val="000809C5"/>
    <w:rsid w:val="00081717"/>
    <w:rsid w:val="00086F98"/>
    <w:rsid w:val="00091984"/>
    <w:rsid w:val="00094709"/>
    <w:rsid w:val="000B10F1"/>
    <w:rsid w:val="000B74F3"/>
    <w:rsid w:val="000C45A6"/>
    <w:rsid w:val="000D5781"/>
    <w:rsid w:val="001078A0"/>
    <w:rsid w:val="00107BC2"/>
    <w:rsid w:val="00120D7E"/>
    <w:rsid w:val="001212BA"/>
    <w:rsid w:val="00125EA4"/>
    <w:rsid w:val="00127F57"/>
    <w:rsid w:val="00151056"/>
    <w:rsid w:val="001511FD"/>
    <w:rsid w:val="00152671"/>
    <w:rsid w:val="001550A3"/>
    <w:rsid w:val="001617F7"/>
    <w:rsid w:val="00184177"/>
    <w:rsid w:val="0019515B"/>
    <w:rsid w:val="001B6A79"/>
    <w:rsid w:val="001B7083"/>
    <w:rsid w:val="001C0D1D"/>
    <w:rsid w:val="001C2598"/>
    <w:rsid w:val="001D6C54"/>
    <w:rsid w:val="001E2C0F"/>
    <w:rsid w:val="001E2F31"/>
    <w:rsid w:val="001E4E33"/>
    <w:rsid w:val="001F079B"/>
    <w:rsid w:val="002051DF"/>
    <w:rsid w:val="00205B5C"/>
    <w:rsid w:val="00207FEF"/>
    <w:rsid w:val="002278A2"/>
    <w:rsid w:val="002430CB"/>
    <w:rsid w:val="00253264"/>
    <w:rsid w:val="0025419A"/>
    <w:rsid w:val="002567A5"/>
    <w:rsid w:val="00261BE3"/>
    <w:rsid w:val="002718E0"/>
    <w:rsid w:val="002755E0"/>
    <w:rsid w:val="0028482C"/>
    <w:rsid w:val="00287304"/>
    <w:rsid w:val="00287CCB"/>
    <w:rsid w:val="00290FE7"/>
    <w:rsid w:val="002910A7"/>
    <w:rsid w:val="002A1242"/>
    <w:rsid w:val="002A7CC7"/>
    <w:rsid w:val="002C424D"/>
    <w:rsid w:val="002D188A"/>
    <w:rsid w:val="002D18BF"/>
    <w:rsid w:val="002D495D"/>
    <w:rsid w:val="002D5B17"/>
    <w:rsid w:val="002D5B92"/>
    <w:rsid w:val="002E04F3"/>
    <w:rsid w:val="002F6D70"/>
    <w:rsid w:val="002F753B"/>
    <w:rsid w:val="0030686D"/>
    <w:rsid w:val="00311C52"/>
    <w:rsid w:val="00312FB4"/>
    <w:rsid w:val="00315564"/>
    <w:rsid w:val="003161DD"/>
    <w:rsid w:val="0032276B"/>
    <w:rsid w:val="00340510"/>
    <w:rsid w:val="00340960"/>
    <w:rsid w:val="0035210E"/>
    <w:rsid w:val="003543C2"/>
    <w:rsid w:val="00366E2A"/>
    <w:rsid w:val="00372197"/>
    <w:rsid w:val="00383EEE"/>
    <w:rsid w:val="00386BD8"/>
    <w:rsid w:val="00395F3F"/>
    <w:rsid w:val="003A03AD"/>
    <w:rsid w:val="003A38CF"/>
    <w:rsid w:val="003A6968"/>
    <w:rsid w:val="003B4ADE"/>
    <w:rsid w:val="003B6B9A"/>
    <w:rsid w:val="003C3BBD"/>
    <w:rsid w:val="003C4406"/>
    <w:rsid w:val="003C58EA"/>
    <w:rsid w:val="003D1F39"/>
    <w:rsid w:val="003E1C2F"/>
    <w:rsid w:val="003E3BC6"/>
    <w:rsid w:val="003E7F9F"/>
    <w:rsid w:val="003F0000"/>
    <w:rsid w:val="0040010C"/>
    <w:rsid w:val="00416E9E"/>
    <w:rsid w:val="004278A2"/>
    <w:rsid w:val="00441299"/>
    <w:rsid w:val="00443119"/>
    <w:rsid w:val="0045329C"/>
    <w:rsid w:val="0046188A"/>
    <w:rsid w:val="00463F58"/>
    <w:rsid w:val="004756B5"/>
    <w:rsid w:val="004830C7"/>
    <w:rsid w:val="00485A10"/>
    <w:rsid w:val="00486D51"/>
    <w:rsid w:val="0049543B"/>
    <w:rsid w:val="00496E65"/>
    <w:rsid w:val="004B158A"/>
    <w:rsid w:val="004B7AAC"/>
    <w:rsid w:val="004C1241"/>
    <w:rsid w:val="004C14C8"/>
    <w:rsid w:val="004C6C55"/>
    <w:rsid w:val="004D6913"/>
    <w:rsid w:val="004E7789"/>
    <w:rsid w:val="00510A89"/>
    <w:rsid w:val="00517C03"/>
    <w:rsid w:val="0053006A"/>
    <w:rsid w:val="00540D03"/>
    <w:rsid w:val="0054494D"/>
    <w:rsid w:val="00550E5F"/>
    <w:rsid w:val="0056329C"/>
    <w:rsid w:val="00564F70"/>
    <w:rsid w:val="00585571"/>
    <w:rsid w:val="00590EEA"/>
    <w:rsid w:val="005B26C9"/>
    <w:rsid w:val="005B3DBC"/>
    <w:rsid w:val="005C6603"/>
    <w:rsid w:val="005D0027"/>
    <w:rsid w:val="005D281D"/>
    <w:rsid w:val="005D76C2"/>
    <w:rsid w:val="005E2B6C"/>
    <w:rsid w:val="005E6631"/>
    <w:rsid w:val="0062103F"/>
    <w:rsid w:val="0062481A"/>
    <w:rsid w:val="00625879"/>
    <w:rsid w:val="006408B8"/>
    <w:rsid w:val="00666B79"/>
    <w:rsid w:val="0068158D"/>
    <w:rsid w:val="00693F9F"/>
    <w:rsid w:val="006967B3"/>
    <w:rsid w:val="006A7794"/>
    <w:rsid w:val="006B4A91"/>
    <w:rsid w:val="006C2D39"/>
    <w:rsid w:val="006E02F7"/>
    <w:rsid w:val="006E29BE"/>
    <w:rsid w:val="006E7373"/>
    <w:rsid w:val="006E7871"/>
    <w:rsid w:val="00701C87"/>
    <w:rsid w:val="0070208F"/>
    <w:rsid w:val="00704676"/>
    <w:rsid w:val="00705E35"/>
    <w:rsid w:val="00706D8D"/>
    <w:rsid w:val="00710A42"/>
    <w:rsid w:val="00713744"/>
    <w:rsid w:val="0071522E"/>
    <w:rsid w:val="00752A2B"/>
    <w:rsid w:val="00757395"/>
    <w:rsid w:val="00763C97"/>
    <w:rsid w:val="007702F4"/>
    <w:rsid w:val="00785DCF"/>
    <w:rsid w:val="00795E56"/>
    <w:rsid w:val="007A0D6B"/>
    <w:rsid w:val="007A2C04"/>
    <w:rsid w:val="007A2E42"/>
    <w:rsid w:val="007B3C3F"/>
    <w:rsid w:val="007C0A87"/>
    <w:rsid w:val="007C5BB2"/>
    <w:rsid w:val="007C672B"/>
    <w:rsid w:val="007D2BE6"/>
    <w:rsid w:val="007D4031"/>
    <w:rsid w:val="007E7206"/>
    <w:rsid w:val="007E75A5"/>
    <w:rsid w:val="007E7BB7"/>
    <w:rsid w:val="008033FB"/>
    <w:rsid w:val="00826DEC"/>
    <w:rsid w:val="008509A2"/>
    <w:rsid w:val="008514C2"/>
    <w:rsid w:val="0085561A"/>
    <w:rsid w:val="0089008E"/>
    <w:rsid w:val="00894BA0"/>
    <w:rsid w:val="008B1348"/>
    <w:rsid w:val="008B7EF7"/>
    <w:rsid w:val="008D5925"/>
    <w:rsid w:val="008E1A3D"/>
    <w:rsid w:val="008F1906"/>
    <w:rsid w:val="00931DDD"/>
    <w:rsid w:val="00933EB4"/>
    <w:rsid w:val="00937012"/>
    <w:rsid w:val="0095133C"/>
    <w:rsid w:val="00960440"/>
    <w:rsid w:val="00962FF0"/>
    <w:rsid w:val="0096479D"/>
    <w:rsid w:val="00976732"/>
    <w:rsid w:val="00976C56"/>
    <w:rsid w:val="00982F22"/>
    <w:rsid w:val="00987C4D"/>
    <w:rsid w:val="009A69DA"/>
    <w:rsid w:val="009D312D"/>
    <w:rsid w:val="009E2118"/>
    <w:rsid w:val="009E4CF0"/>
    <w:rsid w:val="00A04421"/>
    <w:rsid w:val="00A04998"/>
    <w:rsid w:val="00A05FF4"/>
    <w:rsid w:val="00A11D26"/>
    <w:rsid w:val="00A14D91"/>
    <w:rsid w:val="00A25E47"/>
    <w:rsid w:val="00A309F3"/>
    <w:rsid w:val="00A4168D"/>
    <w:rsid w:val="00A430DA"/>
    <w:rsid w:val="00A66D51"/>
    <w:rsid w:val="00A766C8"/>
    <w:rsid w:val="00A901EE"/>
    <w:rsid w:val="00A92DBC"/>
    <w:rsid w:val="00AA4760"/>
    <w:rsid w:val="00AA7143"/>
    <w:rsid w:val="00AB0EF6"/>
    <w:rsid w:val="00AB2F2C"/>
    <w:rsid w:val="00AD010D"/>
    <w:rsid w:val="00AD0C4B"/>
    <w:rsid w:val="00AD4130"/>
    <w:rsid w:val="00AE3EC4"/>
    <w:rsid w:val="00AE4218"/>
    <w:rsid w:val="00AE5FA2"/>
    <w:rsid w:val="00AE71D7"/>
    <w:rsid w:val="00AF3787"/>
    <w:rsid w:val="00B03111"/>
    <w:rsid w:val="00B14E4E"/>
    <w:rsid w:val="00B500C1"/>
    <w:rsid w:val="00B5757A"/>
    <w:rsid w:val="00B74CE0"/>
    <w:rsid w:val="00B77362"/>
    <w:rsid w:val="00B9026E"/>
    <w:rsid w:val="00B94336"/>
    <w:rsid w:val="00BA1608"/>
    <w:rsid w:val="00BA51D0"/>
    <w:rsid w:val="00BB111D"/>
    <w:rsid w:val="00BB1562"/>
    <w:rsid w:val="00BB7844"/>
    <w:rsid w:val="00BC0102"/>
    <w:rsid w:val="00BC4E0C"/>
    <w:rsid w:val="00BD02F6"/>
    <w:rsid w:val="00BD1D8B"/>
    <w:rsid w:val="00BD34D8"/>
    <w:rsid w:val="00BF5C73"/>
    <w:rsid w:val="00C01B78"/>
    <w:rsid w:val="00C032C9"/>
    <w:rsid w:val="00C07C49"/>
    <w:rsid w:val="00C102F9"/>
    <w:rsid w:val="00C13134"/>
    <w:rsid w:val="00C13D69"/>
    <w:rsid w:val="00C14436"/>
    <w:rsid w:val="00C21717"/>
    <w:rsid w:val="00C26E64"/>
    <w:rsid w:val="00C40A8B"/>
    <w:rsid w:val="00C46977"/>
    <w:rsid w:val="00C53526"/>
    <w:rsid w:val="00C62AB9"/>
    <w:rsid w:val="00C67B89"/>
    <w:rsid w:val="00C81BB0"/>
    <w:rsid w:val="00C833D2"/>
    <w:rsid w:val="00C96597"/>
    <w:rsid w:val="00CB105F"/>
    <w:rsid w:val="00CB601B"/>
    <w:rsid w:val="00CC4DAF"/>
    <w:rsid w:val="00CD0B40"/>
    <w:rsid w:val="00CD3215"/>
    <w:rsid w:val="00CD32C1"/>
    <w:rsid w:val="00CE7AC7"/>
    <w:rsid w:val="00CF3BF6"/>
    <w:rsid w:val="00D17B00"/>
    <w:rsid w:val="00D22DE8"/>
    <w:rsid w:val="00D42461"/>
    <w:rsid w:val="00D54040"/>
    <w:rsid w:val="00D55376"/>
    <w:rsid w:val="00D62AE2"/>
    <w:rsid w:val="00D63F90"/>
    <w:rsid w:val="00D6529B"/>
    <w:rsid w:val="00D700F6"/>
    <w:rsid w:val="00D72871"/>
    <w:rsid w:val="00D7670F"/>
    <w:rsid w:val="00D872CC"/>
    <w:rsid w:val="00DA0969"/>
    <w:rsid w:val="00DA6859"/>
    <w:rsid w:val="00DE67C4"/>
    <w:rsid w:val="00DE6B0E"/>
    <w:rsid w:val="00DF312B"/>
    <w:rsid w:val="00E04B15"/>
    <w:rsid w:val="00E2765A"/>
    <w:rsid w:val="00E346F2"/>
    <w:rsid w:val="00E52E1D"/>
    <w:rsid w:val="00E62934"/>
    <w:rsid w:val="00E631CC"/>
    <w:rsid w:val="00E75633"/>
    <w:rsid w:val="00E83A69"/>
    <w:rsid w:val="00E86CA4"/>
    <w:rsid w:val="00E96420"/>
    <w:rsid w:val="00EA501C"/>
    <w:rsid w:val="00EC2D08"/>
    <w:rsid w:val="00EC34A8"/>
    <w:rsid w:val="00ED54F8"/>
    <w:rsid w:val="00ED586F"/>
    <w:rsid w:val="00EE212B"/>
    <w:rsid w:val="00EE3833"/>
    <w:rsid w:val="00EE3BBE"/>
    <w:rsid w:val="00EE4D79"/>
    <w:rsid w:val="00F027F1"/>
    <w:rsid w:val="00F1041D"/>
    <w:rsid w:val="00F2185D"/>
    <w:rsid w:val="00F23C18"/>
    <w:rsid w:val="00F331CE"/>
    <w:rsid w:val="00F3648C"/>
    <w:rsid w:val="00F520F5"/>
    <w:rsid w:val="00F623C7"/>
    <w:rsid w:val="00F652CC"/>
    <w:rsid w:val="00F81A25"/>
    <w:rsid w:val="00F8311C"/>
    <w:rsid w:val="00F90554"/>
    <w:rsid w:val="00F97947"/>
    <w:rsid w:val="00FA1B0C"/>
    <w:rsid w:val="00FA448B"/>
    <w:rsid w:val="00FB1CCB"/>
    <w:rsid w:val="00FC088D"/>
    <w:rsid w:val="00FF5F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0F50"/>
  <w15:chartTrackingRefBased/>
  <w15:docId w15:val="{B974D202-BD96-4DE2-86EE-BB2D1E2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631"/>
    <w:pPr>
      <w:spacing w:after="200" w:line="276" w:lineRule="auto"/>
    </w:pPr>
    <w:rPr>
      <w:rFonts w:eastAsiaTheme="minorEastAsia"/>
      <w:szCs w:val="22"/>
      <w:lang w:eastAsia="en-IN" w:bidi="ar-SA"/>
    </w:rPr>
  </w:style>
  <w:style w:type="paragraph" w:styleId="Heading4">
    <w:name w:val="heading 4"/>
    <w:basedOn w:val="Normal"/>
    <w:link w:val="Heading4Char"/>
    <w:uiPriority w:val="9"/>
    <w:qFormat/>
    <w:rsid w:val="00A66D51"/>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631"/>
    <w:pPr>
      <w:ind w:left="720"/>
      <w:contextualSpacing/>
    </w:pPr>
  </w:style>
  <w:style w:type="paragraph" w:styleId="NoSpacing">
    <w:name w:val="No Spacing"/>
    <w:link w:val="NoSpacingChar"/>
    <w:uiPriority w:val="1"/>
    <w:qFormat/>
    <w:rsid w:val="005E6631"/>
    <w:pPr>
      <w:spacing w:after="0" w:line="240" w:lineRule="auto"/>
    </w:pPr>
    <w:rPr>
      <w:szCs w:val="22"/>
      <w:lang w:bidi="ar-SA"/>
    </w:rPr>
  </w:style>
  <w:style w:type="character" w:customStyle="1" w:styleId="st">
    <w:name w:val="st"/>
    <w:basedOn w:val="DefaultParagraphFont"/>
    <w:rsid w:val="005E6631"/>
  </w:style>
  <w:style w:type="character" w:customStyle="1" w:styleId="NoSpacingChar">
    <w:name w:val="No Spacing Char"/>
    <w:basedOn w:val="DefaultParagraphFont"/>
    <w:link w:val="NoSpacing"/>
    <w:rsid w:val="005E6631"/>
    <w:rPr>
      <w:szCs w:val="22"/>
      <w:lang w:bidi="ar-SA"/>
    </w:rPr>
  </w:style>
  <w:style w:type="paragraph" w:customStyle="1" w:styleId="Default">
    <w:name w:val="Default"/>
    <w:rsid w:val="0056329C"/>
    <w:pPr>
      <w:autoSpaceDE w:val="0"/>
      <w:autoSpaceDN w:val="0"/>
      <w:adjustRightInd w:val="0"/>
      <w:spacing w:after="0" w:line="240" w:lineRule="auto"/>
    </w:pPr>
    <w:rPr>
      <w:rFonts w:ascii="Times New Roman" w:hAnsi="Times New Roman" w:cs="Times New Roman"/>
      <w:color w:val="000000"/>
      <w:sz w:val="24"/>
      <w:szCs w:val="24"/>
      <w:lang w:val="en-US" w:bidi="mr-IN"/>
    </w:rPr>
  </w:style>
  <w:style w:type="character" w:customStyle="1" w:styleId="changed">
    <w:name w:val="changed"/>
    <w:basedOn w:val="DefaultParagraphFont"/>
    <w:rsid w:val="00287CCB"/>
  </w:style>
  <w:style w:type="character" w:customStyle="1" w:styleId="author">
    <w:name w:val="author"/>
    <w:basedOn w:val="DefaultParagraphFont"/>
    <w:rsid w:val="00A92DBC"/>
  </w:style>
  <w:style w:type="character" w:customStyle="1" w:styleId="pubyear">
    <w:name w:val="pubyear"/>
    <w:basedOn w:val="DefaultParagraphFont"/>
    <w:rsid w:val="00A92DBC"/>
  </w:style>
  <w:style w:type="character" w:customStyle="1" w:styleId="booktitle">
    <w:name w:val="booktitle"/>
    <w:basedOn w:val="DefaultParagraphFont"/>
    <w:rsid w:val="00A92DBC"/>
  </w:style>
  <w:style w:type="character" w:customStyle="1" w:styleId="pagefirst">
    <w:name w:val="pagefirst"/>
    <w:basedOn w:val="DefaultParagraphFont"/>
    <w:rsid w:val="00A92DBC"/>
  </w:style>
  <w:style w:type="character" w:customStyle="1" w:styleId="pagelast">
    <w:name w:val="pagelast"/>
    <w:basedOn w:val="DefaultParagraphFont"/>
    <w:rsid w:val="00A92DBC"/>
  </w:style>
  <w:style w:type="character" w:customStyle="1" w:styleId="publisherlocation">
    <w:name w:val="publisherlocation"/>
    <w:basedOn w:val="DefaultParagraphFont"/>
    <w:rsid w:val="00A92DBC"/>
  </w:style>
  <w:style w:type="character" w:customStyle="1" w:styleId="articletitle">
    <w:name w:val="articletitle"/>
    <w:basedOn w:val="DefaultParagraphFont"/>
    <w:rsid w:val="00C46977"/>
  </w:style>
  <w:style w:type="character" w:customStyle="1" w:styleId="vol">
    <w:name w:val="vol"/>
    <w:basedOn w:val="DefaultParagraphFont"/>
    <w:rsid w:val="00C46977"/>
  </w:style>
  <w:style w:type="character" w:customStyle="1" w:styleId="citedissue">
    <w:name w:val="citedissue"/>
    <w:basedOn w:val="DefaultParagraphFont"/>
    <w:rsid w:val="00C46977"/>
  </w:style>
  <w:style w:type="character" w:customStyle="1" w:styleId="groupname">
    <w:name w:val="groupname"/>
    <w:basedOn w:val="DefaultParagraphFont"/>
    <w:rsid w:val="005D76C2"/>
  </w:style>
  <w:style w:type="character" w:customStyle="1" w:styleId="othertitle">
    <w:name w:val="othertitle"/>
    <w:basedOn w:val="DefaultParagraphFont"/>
    <w:rsid w:val="005D76C2"/>
  </w:style>
  <w:style w:type="character" w:styleId="Emphasis">
    <w:name w:val="Emphasis"/>
    <w:basedOn w:val="DefaultParagraphFont"/>
    <w:uiPriority w:val="20"/>
    <w:qFormat/>
    <w:rsid w:val="00EE3833"/>
    <w:rPr>
      <w:i/>
      <w:iCs/>
    </w:rPr>
  </w:style>
  <w:style w:type="paragraph" w:styleId="NormalWeb">
    <w:name w:val="Normal (Web)"/>
    <w:basedOn w:val="Normal"/>
    <w:uiPriority w:val="99"/>
    <w:unhideWhenUsed/>
    <w:rsid w:val="00184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78A0"/>
    <w:rPr>
      <w:b/>
      <w:bCs/>
    </w:rPr>
  </w:style>
  <w:style w:type="character" w:customStyle="1" w:styleId="Heading4Char">
    <w:name w:val="Heading 4 Char"/>
    <w:basedOn w:val="DefaultParagraphFont"/>
    <w:link w:val="Heading4"/>
    <w:uiPriority w:val="9"/>
    <w:rsid w:val="00A66D51"/>
    <w:rPr>
      <w:rFonts w:ascii="Times New Roman" w:eastAsia="Times New Roman" w:hAnsi="Times New Roman" w:cs="Times New Roman"/>
      <w:b/>
      <w:bCs/>
      <w:sz w:val="24"/>
      <w:szCs w:val="24"/>
      <w:lang w:eastAsia="en-IN"/>
    </w:rPr>
  </w:style>
  <w:style w:type="table" w:styleId="TableGrid">
    <w:name w:val="Table Grid"/>
    <w:basedOn w:val="TableNormal"/>
    <w:uiPriority w:val="59"/>
    <w:rsid w:val="00EE3BBE"/>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BA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0249">
      <w:bodyDiv w:val="1"/>
      <w:marLeft w:val="0"/>
      <w:marRight w:val="0"/>
      <w:marTop w:val="0"/>
      <w:marBottom w:val="0"/>
      <w:divBdr>
        <w:top w:val="none" w:sz="0" w:space="0" w:color="auto"/>
        <w:left w:val="none" w:sz="0" w:space="0" w:color="auto"/>
        <w:bottom w:val="none" w:sz="0" w:space="0" w:color="auto"/>
        <w:right w:val="none" w:sz="0" w:space="0" w:color="auto"/>
      </w:divBdr>
    </w:div>
    <w:div w:id="291443777">
      <w:bodyDiv w:val="1"/>
      <w:marLeft w:val="0"/>
      <w:marRight w:val="0"/>
      <w:marTop w:val="0"/>
      <w:marBottom w:val="0"/>
      <w:divBdr>
        <w:top w:val="none" w:sz="0" w:space="0" w:color="auto"/>
        <w:left w:val="none" w:sz="0" w:space="0" w:color="auto"/>
        <w:bottom w:val="none" w:sz="0" w:space="0" w:color="auto"/>
        <w:right w:val="none" w:sz="0" w:space="0" w:color="auto"/>
      </w:divBdr>
    </w:div>
    <w:div w:id="357439261">
      <w:bodyDiv w:val="1"/>
      <w:marLeft w:val="0"/>
      <w:marRight w:val="0"/>
      <w:marTop w:val="0"/>
      <w:marBottom w:val="0"/>
      <w:divBdr>
        <w:top w:val="none" w:sz="0" w:space="0" w:color="auto"/>
        <w:left w:val="none" w:sz="0" w:space="0" w:color="auto"/>
        <w:bottom w:val="none" w:sz="0" w:space="0" w:color="auto"/>
        <w:right w:val="none" w:sz="0" w:space="0" w:color="auto"/>
      </w:divBdr>
    </w:div>
    <w:div w:id="682977051">
      <w:bodyDiv w:val="1"/>
      <w:marLeft w:val="0"/>
      <w:marRight w:val="0"/>
      <w:marTop w:val="0"/>
      <w:marBottom w:val="0"/>
      <w:divBdr>
        <w:top w:val="none" w:sz="0" w:space="0" w:color="auto"/>
        <w:left w:val="none" w:sz="0" w:space="0" w:color="auto"/>
        <w:bottom w:val="none" w:sz="0" w:space="0" w:color="auto"/>
        <w:right w:val="none" w:sz="0" w:space="0" w:color="auto"/>
      </w:divBdr>
    </w:div>
    <w:div w:id="694506547">
      <w:bodyDiv w:val="1"/>
      <w:marLeft w:val="0"/>
      <w:marRight w:val="0"/>
      <w:marTop w:val="0"/>
      <w:marBottom w:val="0"/>
      <w:divBdr>
        <w:top w:val="none" w:sz="0" w:space="0" w:color="auto"/>
        <w:left w:val="none" w:sz="0" w:space="0" w:color="auto"/>
        <w:bottom w:val="none" w:sz="0" w:space="0" w:color="auto"/>
        <w:right w:val="none" w:sz="0" w:space="0" w:color="auto"/>
      </w:divBdr>
    </w:div>
    <w:div w:id="999886827">
      <w:bodyDiv w:val="1"/>
      <w:marLeft w:val="0"/>
      <w:marRight w:val="0"/>
      <w:marTop w:val="0"/>
      <w:marBottom w:val="0"/>
      <w:divBdr>
        <w:top w:val="none" w:sz="0" w:space="0" w:color="auto"/>
        <w:left w:val="none" w:sz="0" w:space="0" w:color="auto"/>
        <w:bottom w:val="none" w:sz="0" w:space="0" w:color="auto"/>
        <w:right w:val="none" w:sz="0" w:space="0" w:color="auto"/>
      </w:divBdr>
    </w:div>
    <w:div w:id="1367607643">
      <w:bodyDiv w:val="1"/>
      <w:marLeft w:val="0"/>
      <w:marRight w:val="0"/>
      <w:marTop w:val="0"/>
      <w:marBottom w:val="0"/>
      <w:divBdr>
        <w:top w:val="none" w:sz="0" w:space="0" w:color="auto"/>
        <w:left w:val="none" w:sz="0" w:space="0" w:color="auto"/>
        <w:bottom w:val="none" w:sz="0" w:space="0" w:color="auto"/>
        <w:right w:val="none" w:sz="0" w:space="0" w:color="auto"/>
      </w:divBdr>
    </w:div>
    <w:div w:id="1435859772">
      <w:bodyDiv w:val="1"/>
      <w:marLeft w:val="0"/>
      <w:marRight w:val="0"/>
      <w:marTop w:val="0"/>
      <w:marBottom w:val="0"/>
      <w:divBdr>
        <w:top w:val="none" w:sz="0" w:space="0" w:color="auto"/>
        <w:left w:val="none" w:sz="0" w:space="0" w:color="auto"/>
        <w:bottom w:val="none" w:sz="0" w:space="0" w:color="auto"/>
        <w:right w:val="none" w:sz="0" w:space="0" w:color="auto"/>
      </w:divBdr>
    </w:div>
    <w:div w:id="1667711830">
      <w:bodyDiv w:val="1"/>
      <w:marLeft w:val="0"/>
      <w:marRight w:val="0"/>
      <w:marTop w:val="0"/>
      <w:marBottom w:val="0"/>
      <w:divBdr>
        <w:top w:val="none" w:sz="0" w:space="0" w:color="auto"/>
        <w:left w:val="none" w:sz="0" w:space="0" w:color="auto"/>
        <w:bottom w:val="none" w:sz="0" w:space="0" w:color="auto"/>
        <w:right w:val="none" w:sz="0" w:space="0" w:color="auto"/>
      </w:divBdr>
    </w:div>
    <w:div w:id="1851404727">
      <w:bodyDiv w:val="1"/>
      <w:marLeft w:val="0"/>
      <w:marRight w:val="0"/>
      <w:marTop w:val="0"/>
      <w:marBottom w:val="0"/>
      <w:divBdr>
        <w:top w:val="none" w:sz="0" w:space="0" w:color="auto"/>
        <w:left w:val="none" w:sz="0" w:space="0" w:color="auto"/>
        <w:bottom w:val="none" w:sz="0" w:space="0" w:color="auto"/>
        <w:right w:val="none" w:sz="0" w:space="0" w:color="auto"/>
      </w:divBdr>
    </w:div>
    <w:div w:id="19140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1379</TotalTime>
  <Pages>13</Pages>
  <Words>4816</Words>
  <Characters>27455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330</cp:revision>
  <dcterms:created xsi:type="dcterms:W3CDTF">2023-07-25T09:01:00Z</dcterms:created>
  <dcterms:modified xsi:type="dcterms:W3CDTF">2023-07-31T11:29:00Z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388f2e71d93bf22425447f945570b935cbc724685c605e58e5a4cb5df86a2bdf</vt:lpwstr>
  </property>
</Properties>
</file>