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C28" w:rsidRDefault="00411C28" w:rsidP="00411C28">
      <w:pPr>
        <w:jc w:val="center"/>
        <w:rPr>
          <w:rFonts w:ascii="Book Antiqua" w:hAnsi="Book Antiqua" w:cs="Times New Roman"/>
          <w:b/>
          <w:color w:val="000000" w:themeColor="text1"/>
          <w:sz w:val="44"/>
          <w:szCs w:val="44"/>
          <w:u w:val="single"/>
        </w:rPr>
      </w:pPr>
      <w:r w:rsidRPr="00411C28">
        <w:rPr>
          <w:rFonts w:ascii="Book Antiqua" w:hAnsi="Book Antiqua" w:cs="Times New Roman"/>
          <w:b/>
          <w:color w:val="000000" w:themeColor="text1"/>
          <w:sz w:val="44"/>
          <w:szCs w:val="44"/>
          <w:u w:val="single"/>
        </w:rPr>
        <w:t>IoT for Agritech</w:t>
      </w:r>
    </w:p>
    <w:p w:rsidR="00411C28" w:rsidRDefault="00411C28" w:rsidP="00411C28">
      <w:pPr>
        <w:jc w:val="center"/>
        <w:rPr>
          <w:rFonts w:ascii="Book Antiqua" w:hAnsi="Book Antiqua" w:cs="Times New Roman"/>
          <w:b/>
          <w:color w:val="000000" w:themeColor="text1"/>
          <w:sz w:val="44"/>
          <w:szCs w:val="44"/>
          <w:u w:val="single"/>
        </w:rPr>
      </w:pPr>
    </w:p>
    <w:p w:rsidR="00411C28" w:rsidRPr="00411C28" w:rsidRDefault="00411C28" w:rsidP="00411C28">
      <w:pPr>
        <w:jc w:val="center"/>
        <w:rPr>
          <w:rFonts w:ascii="Book Antiqua" w:hAnsi="Book Antiqua" w:cs="Times New Roman"/>
          <w:b/>
          <w:color w:val="000000" w:themeColor="text1"/>
          <w:sz w:val="44"/>
          <w:szCs w:val="44"/>
          <w:u w:val="single"/>
        </w:rPr>
      </w:pPr>
    </w:p>
    <w:p w:rsidR="00411C28" w:rsidRDefault="00411C28" w:rsidP="00FB57CE">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Authors:</w:t>
      </w:r>
    </w:p>
    <w:p w:rsidR="00411C28" w:rsidRPr="00411C28" w:rsidRDefault="00411C28" w:rsidP="00411C28">
      <w:pPr>
        <w:spacing w:after="0"/>
        <w:jc w:val="both"/>
        <w:rPr>
          <w:rFonts w:ascii="Times New Roman" w:hAnsi="Times New Roman" w:cs="Times New Roman"/>
          <w:color w:val="000000" w:themeColor="text1"/>
          <w:sz w:val="24"/>
          <w:szCs w:val="24"/>
        </w:rPr>
      </w:pPr>
      <w:proofErr w:type="spellStart"/>
      <w:r w:rsidRPr="00411C28">
        <w:rPr>
          <w:rFonts w:ascii="Times New Roman" w:hAnsi="Times New Roman" w:cs="Times New Roman"/>
          <w:color w:val="000000" w:themeColor="text1"/>
          <w:sz w:val="24"/>
          <w:szCs w:val="24"/>
        </w:rPr>
        <w:t>Ms.</w:t>
      </w:r>
      <w:proofErr w:type="spellEnd"/>
      <w:r w:rsidRPr="00411C28">
        <w:rPr>
          <w:rFonts w:ascii="Times New Roman" w:hAnsi="Times New Roman" w:cs="Times New Roman"/>
          <w:color w:val="000000" w:themeColor="text1"/>
          <w:sz w:val="24"/>
          <w:szCs w:val="24"/>
        </w:rPr>
        <w:t xml:space="preserve"> </w:t>
      </w:r>
      <w:proofErr w:type="spellStart"/>
      <w:r w:rsidRPr="00411C28">
        <w:rPr>
          <w:rFonts w:ascii="Times New Roman" w:hAnsi="Times New Roman" w:cs="Times New Roman"/>
          <w:color w:val="000000" w:themeColor="text1"/>
          <w:sz w:val="24"/>
          <w:szCs w:val="24"/>
        </w:rPr>
        <w:t>Taruna</w:t>
      </w:r>
      <w:proofErr w:type="spellEnd"/>
      <w:r w:rsidRPr="00411C28">
        <w:rPr>
          <w:rFonts w:ascii="Times New Roman" w:hAnsi="Times New Roman" w:cs="Times New Roman"/>
          <w:color w:val="000000" w:themeColor="text1"/>
          <w:sz w:val="24"/>
          <w:szCs w:val="24"/>
        </w:rPr>
        <w:t xml:space="preserve"> Singh</w:t>
      </w:r>
    </w:p>
    <w:p w:rsidR="00411C28" w:rsidRDefault="00411C28" w:rsidP="00411C28">
      <w:pPr>
        <w:spacing w:after="0"/>
        <w:jc w:val="both"/>
        <w:rPr>
          <w:rFonts w:ascii="Times New Roman" w:hAnsi="Times New Roman" w:cs="Times New Roman"/>
          <w:color w:val="000000" w:themeColor="text1"/>
          <w:sz w:val="24"/>
          <w:szCs w:val="24"/>
        </w:rPr>
      </w:pPr>
      <w:r w:rsidRPr="00411C28">
        <w:rPr>
          <w:rFonts w:ascii="Times New Roman" w:hAnsi="Times New Roman" w:cs="Times New Roman"/>
          <w:color w:val="000000" w:themeColor="text1"/>
          <w:sz w:val="24"/>
          <w:szCs w:val="24"/>
        </w:rPr>
        <w:t>Assistant Professor,</w:t>
      </w:r>
    </w:p>
    <w:p w:rsidR="00411C28" w:rsidRPr="00EC5EA6" w:rsidRDefault="00411C28" w:rsidP="00411C28">
      <w:pPr>
        <w:spacing w:after="0"/>
        <w:jc w:val="both"/>
        <w:rPr>
          <w:rFonts w:ascii="Times New Roman" w:hAnsi="Times New Roman" w:cs="Times New Roman"/>
          <w:color w:val="548DD4" w:themeColor="text2" w:themeTint="99"/>
          <w:sz w:val="24"/>
          <w:szCs w:val="24"/>
          <w:u w:val="single"/>
        </w:rPr>
      </w:pPr>
      <w:r w:rsidRPr="00EC5EA6">
        <w:rPr>
          <w:rFonts w:ascii="Times New Roman" w:hAnsi="Times New Roman" w:cs="Times New Roman"/>
          <w:color w:val="548DD4" w:themeColor="text2" w:themeTint="99"/>
          <w:sz w:val="24"/>
          <w:szCs w:val="24"/>
          <w:u w:val="single"/>
        </w:rPr>
        <w:t>tarunasingh@dtu.ac.in</w:t>
      </w:r>
    </w:p>
    <w:p w:rsidR="00411C28" w:rsidRPr="00411C28" w:rsidRDefault="00411C28" w:rsidP="00411C28">
      <w:pPr>
        <w:spacing w:after="0"/>
        <w:jc w:val="both"/>
        <w:rPr>
          <w:rFonts w:ascii="Times New Roman" w:hAnsi="Times New Roman" w:cs="Times New Roman"/>
          <w:color w:val="000000" w:themeColor="text1"/>
          <w:sz w:val="24"/>
          <w:szCs w:val="24"/>
        </w:rPr>
      </w:pPr>
      <w:r w:rsidRPr="00411C28">
        <w:rPr>
          <w:rFonts w:ascii="Times New Roman" w:hAnsi="Times New Roman" w:cs="Times New Roman"/>
          <w:color w:val="000000" w:themeColor="text1"/>
          <w:sz w:val="24"/>
          <w:szCs w:val="24"/>
        </w:rPr>
        <w:t>Department of Design,</w:t>
      </w:r>
    </w:p>
    <w:p w:rsidR="00411C28" w:rsidRPr="00411C28" w:rsidRDefault="00411C28" w:rsidP="00411C28">
      <w:pPr>
        <w:spacing w:after="0"/>
        <w:jc w:val="both"/>
        <w:rPr>
          <w:rFonts w:ascii="Times New Roman" w:hAnsi="Times New Roman" w:cs="Times New Roman"/>
          <w:color w:val="000000" w:themeColor="text1"/>
          <w:sz w:val="24"/>
          <w:szCs w:val="24"/>
        </w:rPr>
      </w:pPr>
      <w:r w:rsidRPr="00411C28">
        <w:rPr>
          <w:rFonts w:ascii="Times New Roman" w:hAnsi="Times New Roman" w:cs="Times New Roman"/>
          <w:color w:val="000000" w:themeColor="text1"/>
          <w:sz w:val="24"/>
          <w:szCs w:val="24"/>
        </w:rPr>
        <w:t>Delhi Technological University</w:t>
      </w:r>
    </w:p>
    <w:p w:rsidR="00411C28" w:rsidRDefault="00411C28" w:rsidP="00411C28">
      <w:pPr>
        <w:spacing w:after="0"/>
        <w:jc w:val="both"/>
        <w:rPr>
          <w:rFonts w:ascii="Times New Roman" w:hAnsi="Times New Roman" w:cs="Times New Roman"/>
          <w:color w:val="000000" w:themeColor="text1"/>
          <w:sz w:val="24"/>
          <w:szCs w:val="24"/>
        </w:rPr>
      </w:pPr>
    </w:p>
    <w:p w:rsidR="00411C28" w:rsidRDefault="00411C28" w:rsidP="00411C28">
      <w:pPr>
        <w:spacing w:after="0"/>
        <w:jc w:val="both"/>
        <w:rPr>
          <w:rFonts w:ascii="Times New Roman" w:hAnsi="Times New Roman" w:cs="Times New Roman"/>
          <w:color w:val="000000" w:themeColor="text1"/>
          <w:sz w:val="24"/>
          <w:szCs w:val="24"/>
        </w:rPr>
      </w:pPr>
      <w:proofErr w:type="spellStart"/>
      <w:r w:rsidRPr="00411C28">
        <w:rPr>
          <w:rFonts w:ascii="Times New Roman" w:hAnsi="Times New Roman" w:cs="Times New Roman"/>
          <w:color w:val="000000" w:themeColor="text1"/>
          <w:sz w:val="24"/>
          <w:szCs w:val="24"/>
        </w:rPr>
        <w:t>Mr.</w:t>
      </w:r>
      <w:proofErr w:type="spellEnd"/>
      <w:r w:rsidRPr="00411C28">
        <w:rPr>
          <w:rFonts w:ascii="Times New Roman" w:hAnsi="Times New Roman" w:cs="Times New Roman"/>
          <w:color w:val="000000" w:themeColor="text1"/>
          <w:sz w:val="24"/>
          <w:szCs w:val="24"/>
        </w:rPr>
        <w:t xml:space="preserve"> </w:t>
      </w:r>
      <w:proofErr w:type="spellStart"/>
      <w:r w:rsidRPr="00411C28">
        <w:rPr>
          <w:rFonts w:ascii="Times New Roman" w:hAnsi="Times New Roman" w:cs="Times New Roman"/>
          <w:color w:val="000000" w:themeColor="text1"/>
          <w:sz w:val="24"/>
          <w:szCs w:val="24"/>
        </w:rPr>
        <w:t>Reetesh</w:t>
      </w:r>
      <w:proofErr w:type="spellEnd"/>
      <w:r w:rsidRPr="00411C28">
        <w:rPr>
          <w:rFonts w:ascii="Times New Roman" w:hAnsi="Times New Roman" w:cs="Times New Roman"/>
          <w:color w:val="000000" w:themeColor="text1"/>
          <w:sz w:val="24"/>
          <w:szCs w:val="24"/>
        </w:rPr>
        <w:t xml:space="preserve"> </w:t>
      </w:r>
      <w:proofErr w:type="spellStart"/>
      <w:r w:rsidRPr="00411C28">
        <w:rPr>
          <w:rFonts w:ascii="Times New Roman" w:hAnsi="Times New Roman" w:cs="Times New Roman"/>
          <w:color w:val="000000" w:themeColor="text1"/>
          <w:sz w:val="24"/>
          <w:szCs w:val="24"/>
        </w:rPr>
        <w:t>Varsney</w:t>
      </w:r>
      <w:proofErr w:type="spellEnd"/>
    </w:p>
    <w:p w:rsidR="00411C28" w:rsidRDefault="00EC5EA6" w:rsidP="00411C2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IoT specialist </w:t>
      </w:r>
      <w:proofErr w:type="spellStart"/>
      <w:r>
        <w:rPr>
          <w:rFonts w:ascii="Times New Roman" w:hAnsi="Times New Roman" w:cs="Times New Roman"/>
          <w:color w:val="000000" w:themeColor="text1"/>
          <w:sz w:val="24"/>
          <w:szCs w:val="24"/>
        </w:rPr>
        <w:t>Sr</w:t>
      </w:r>
      <w:proofErr w:type="spellEnd"/>
      <w:r>
        <w:rPr>
          <w:rFonts w:ascii="Times New Roman" w:hAnsi="Times New Roman" w:cs="Times New Roman"/>
          <w:color w:val="000000" w:themeColor="text1"/>
          <w:sz w:val="24"/>
          <w:szCs w:val="24"/>
        </w:rPr>
        <w:t xml:space="preserve"> solution Architect,</w:t>
      </w:r>
    </w:p>
    <w:p w:rsidR="00EC5EA6" w:rsidRPr="00EC5EA6" w:rsidRDefault="00EC5EA6" w:rsidP="00411C28">
      <w:pPr>
        <w:spacing w:after="0"/>
        <w:jc w:val="both"/>
        <w:rPr>
          <w:rFonts w:ascii="Times New Roman" w:hAnsi="Times New Roman" w:cs="Times New Roman"/>
          <w:color w:val="548DD4" w:themeColor="text2" w:themeTint="99"/>
          <w:sz w:val="24"/>
          <w:szCs w:val="24"/>
        </w:rPr>
      </w:pPr>
      <w:hyperlink r:id="rId7" w:history="1">
        <w:r w:rsidRPr="003405F0">
          <w:rPr>
            <w:rStyle w:val="Hyperlink"/>
            <w:rFonts w:ascii="Times New Roman" w:hAnsi="Times New Roman" w:cs="Times New Roman"/>
            <w:color w:val="6666FF" w:themeColor="hyperlink" w:themeTint="99"/>
            <w:sz w:val="24"/>
            <w:szCs w:val="24"/>
          </w:rPr>
          <w:t>reetesh@amazon.com</w:t>
        </w:r>
      </w:hyperlink>
    </w:p>
    <w:p w:rsidR="00411C28" w:rsidRPr="00411C28" w:rsidRDefault="00411C28" w:rsidP="00411C2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Amazon Web Services</w:t>
      </w:r>
    </w:p>
    <w:p w:rsidR="00411C28" w:rsidRDefault="00411C28" w:rsidP="00411C28">
      <w:pPr>
        <w:spacing w:after="0"/>
        <w:jc w:val="both"/>
        <w:rPr>
          <w:rFonts w:ascii="Times New Roman" w:hAnsi="Times New Roman" w:cs="Times New Roman"/>
          <w:color w:val="000000" w:themeColor="text1"/>
          <w:sz w:val="24"/>
          <w:szCs w:val="24"/>
        </w:rPr>
      </w:pPr>
    </w:p>
    <w:p w:rsidR="00411C28" w:rsidRPr="00411C28" w:rsidRDefault="00411C28" w:rsidP="00411C28">
      <w:pPr>
        <w:spacing w:after="0"/>
        <w:jc w:val="both"/>
        <w:rPr>
          <w:rFonts w:ascii="Times New Roman" w:hAnsi="Times New Roman" w:cs="Times New Roman"/>
          <w:color w:val="000000" w:themeColor="text1"/>
          <w:sz w:val="24"/>
          <w:szCs w:val="24"/>
        </w:rPr>
      </w:pPr>
      <w:proofErr w:type="spellStart"/>
      <w:r w:rsidRPr="00411C28">
        <w:rPr>
          <w:rFonts w:ascii="Times New Roman" w:hAnsi="Times New Roman" w:cs="Times New Roman"/>
          <w:color w:val="000000" w:themeColor="text1"/>
          <w:sz w:val="24"/>
          <w:szCs w:val="24"/>
        </w:rPr>
        <w:t>Ms.</w:t>
      </w:r>
      <w:proofErr w:type="spellEnd"/>
      <w:r w:rsidRPr="00411C28">
        <w:rPr>
          <w:rFonts w:ascii="Times New Roman" w:hAnsi="Times New Roman" w:cs="Times New Roman"/>
          <w:color w:val="000000" w:themeColor="text1"/>
          <w:sz w:val="24"/>
          <w:szCs w:val="24"/>
        </w:rPr>
        <w:t xml:space="preserve"> </w:t>
      </w:r>
      <w:proofErr w:type="spellStart"/>
      <w:r w:rsidRPr="00411C28">
        <w:rPr>
          <w:rFonts w:ascii="Times New Roman" w:hAnsi="Times New Roman" w:cs="Times New Roman"/>
          <w:color w:val="000000" w:themeColor="text1"/>
          <w:sz w:val="24"/>
          <w:szCs w:val="24"/>
        </w:rPr>
        <w:t>Awani</w:t>
      </w:r>
      <w:proofErr w:type="spellEnd"/>
      <w:r w:rsidRPr="00411C28">
        <w:rPr>
          <w:rFonts w:ascii="Times New Roman" w:hAnsi="Times New Roman" w:cs="Times New Roman"/>
          <w:color w:val="000000" w:themeColor="text1"/>
          <w:sz w:val="24"/>
          <w:szCs w:val="24"/>
        </w:rPr>
        <w:t xml:space="preserve"> </w:t>
      </w:r>
      <w:proofErr w:type="spellStart"/>
      <w:r w:rsidRPr="00411C28">
        <w:rPr>
          <w:rFonts w:ascii="Times New Roman" w:hAnsi="Times New Roman" w:cs="Times New Roman"/>
          <w:color w:val="000000" w:themeColor="text1"/>
          <w:sz w:val="24"/>
          <w:szCs w:val="24"/>
        </w:rPr>
        <w:t>Sankritya</w:t>
      </w:r>
      <w:proofErr w:type="spellEnd"/>
    </w:p>
    <w:p w:rsidR="00411C28" w:rsidRDefault="00411C28" w:rsidP="00411C28">
      <w:pPr>
        <w:spacing w:after="0"/>
        <w:jc w:val="both"/>
        <w:rPr>
          <w:rFonts w:ascii="Times New Roman" w:hAnsi="Times New Roman" w:cs="Times New Roman"/>
          <w:color w:val="000000" w:themeColor="text1"/>
          <w:sz w:val="24"/>
          <w:szCs w:val="24"/>
        </w:rPr>
      </w:pPr>
      <w:r w:rsidRPr="00411C28">
        <w:rPr>
          <w:rFonts w:ascii="Times New Roman" w:hAnsi="Times New Roman" w:cs="Times New Roman"/>
          <w:color w:val="000000" w:themeColor="text1"/>
          <w:sz w:val="24"/>
          <w:szCs w:val="24"/>
        </w:rPr>
        <w:t>Research Scholar,</w:t>
      </w:r>
    </w:p>
    <w:p w:rsidR="00411C28" w:rsidRPr="00EC5EA6" w:rsidRDefault="00411C28" w:rsidP="00411C28">
      <w:pPr>
        <w:spacing w:after="0"/>
        <w:jc w:val="both"/>
        <w:rPr>
          <w:rFonts w:ascii="Times New Roman" w:hAnsi="Times New Roman" w:cs="Times New Roman"/>
          <w:color w:val="548DD4" w:themeColor="text2" w:themeTint="99"/>
          <w:sz w:val="24"/>
          <w:szCs w:val="24"/>
          <w:u w:val="single"/>
        </w:rPr>
      </w:pPr>
      <w:r w:rsidRPr="00EC5EA6">
        <w:rPr>
          <w:rFonts w:ascii="Times New Roman" w:hAnsi="Times New Roman" w:cs="Times New Roman"/>
          <w:color w:val="548DD4" w:themeColor="text2" w:themeTint="99"/>
          <w:sz w:val="24"/>
          <w:szCs w:val="24"/>
          <w:u w:val="single"/>
        </w:rPr>
        <w:t>Sanawani905@gmail.com</w:t>
      </w:r>
    </w:p>
    <w:p w:rsidR="00411C28" w:rsidRPr="00411C28" w:rsidRDefault="00EC5EA6" w:rsidP="00411C2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Department of Design</w:t>
      </w:r>
    </w:p>
    <w:p w:rsidR="00411C28" w:rsidRPr="00411C28" w:rsidRDefault="00411C28" w:rsidP="00411C28">
      <w:pPr>
        <w:spacing w:after="0"/>
        <w:jc w:val="both"/>
        <w:rPr>
          <w:rFonts w:ascii="Times New Roman" w:hAnsi="Times New Roman" w:cs="Times New Roman"/>
          <w:color w:val="000000" w:themeColor="text1"/>
          <w:sz w:val="24"/>
          <w:szCs w:val="24"/>
        </w:rPr>
      </w:pPr>
      <w:r w:rsidRPr="00411C28">
        <w:rPr>
          <w:rFonts w:ascii="Times New Roman" w:hAnsi="Times New Roman" w:cs="Times New Roman"/>
          <w:color w:val="000000" w:themeColor="text1"/>
          <w:sz w:val="24"/>
          <w:szCs w:val="24"/>
        </w:rPr>
        <w:t>Delhi Technological University</w:t>
      </w:r>
    </w:p>
    <w:p w:rsidR="00411C28" w:rsidRDefault="00411C28" w:rsidP="00411C28">
      <w:pPr>
        <w:spacing w:after="0"/>
        <w:jc w:val="both"/>
        <w:rPr>
          <w:rFonts w:ascii="Times New Roman" w:hAnsi="Times New Roman" w:cs="Times New Roman"/>
          <w:color w:val="000000" w:themeColor="text1"/>
          <w:sz w:val="24"/>
          <w:szCs w:val="24"/>
        </w:rPr>
      </w:pPr>
    </w:p>
    <w:p w:rsidR="00411C28" w:rsidRPr="00411C28" w:rsidRDefault="00411C28" w:rsidP="00411C28">
      <w:pPr>
        <w:spacing w:after="0"/>
        <w:jc w:val="both"/>
        <w:rPr>
          <w:rFonts w:ascii="Times New Roman" w:hAnsi="Times New Roman" w:cs="Times New Roman"/>
          <w:color w:val="000000" w:themeColor="text1"/>
          <w:sz w:val="24"/>
          <w:szCs w:val="24"/>
        </w:rPr>
      </w:pPr>
      <w:proofErr w:type="spellStart"/>
      <w:r w:rsidRPr="00411C28">
        <w:rPr>
          <w:rFonts w:ascii="Times New Roman" w:hAnsi="Times New Roman" w:cs="Times New Roman"/>
          <w:color w:val="000000" w:themeColor="text1"/>
          <w:sz w:val="24"/>
          <w:szCs w:val="24"/>
        </w:rPr>
        <w:t>Ms.</w:t>
      </w:r>
      <w:proofErr w:type="spellEnd"/>
      <w:r w:rsidRPr="00411C28">
        <w:rPr>
          <w:rFonts w:ascii="Times New Roman" w:hAnsi="Times New Roman" w:cs="Times New Roman"/>
          <w:color w:val="000000" w:themeColor="text1"/>
          <w:sz w:val="24"/>
          <w:szCs w:val="24"/>
        </w:rPr>
        <w:t xml:space="preserve"> </w:t>
      </w:r>
      <w:proofErr w:type="spellStart"/>
      <w:r w:rsidRPr="00411C28">
        <w:rPr>
          <w:rFonts w:ascii="Times New Roman" w:hAnsi="Times New Roman" w:cs="Times New Roman"/>
          <w:color w:val="000000" w:themeColor="text1"/>
          <w:sz w:val="24"/>
          <w:szCs w:val="24"/>
        </w:rPr>
        <w:t>Shraddha</w:t>
      </w:r>
      <w:proofErr w:type="spellEnd"/>
      <w:r w:rsidRPr="00411C28">
        <w:rPr>
          <w:rFonts w:ascii="Times New Roman" w:hAnsi="Times New Roman" w:cs="Times New Roman"/>
          <w:color w:val="000000" w:themeColor="text1"/>
          <w:sz w:val="24"/>
          <w:szCs w:val="24"/>
        </w:rPr>
        <w:t xml:space="preserve"> </w:t>
      </w:r>
      <w:proofErr w:type="spellStart"/>
      <w:r w:rsidRPr="00411C28">
        <w:rPr>
          <w:rFonts w:ascii="Times New Roman" w:hAnsi="Times New Roman" w:cs="Times New Roman"/>
          <w:color w:val="000000" w:themeColor="text1"/>
          <w:sz w:val="24"/>
          <w:szCs w:val="24"/>
        </w:rPr>
        <w:t>Pundir</w:t>
      </w:r>
      <w:proofErr w:type="spellEnd"/>
    </w:p>
    <w:p w:rsidR="00411C28" w:rsidRDefault="00411C28" w:rsidP="00411C28">
      <w:pPr>
        <w:spacing w:after="0"/>
        <w:jc w:val="both"/>
        <w:rPr>
          <w:rFonts w:ascii="Times New Roman" w:hAnsi="Times New Roman" w:cs="Times New Roman"/>
          <w:color w:val="000000" w:themeColor="text1"/>
          <w:sz w:val="24"/>
          <w:szCs w:val="24"/>
        </w:rPr>
      </w:pPr>
      <w:r w:rsidRPr="00411C28">
        <w:rPr>
          <w:rFonts w:ascii="Times New Roman" w:hAnsi="Times New Roman" w:cs="Times New Roman"/>
          <w:color w:val="000000" w:themeColor="text1"/>
          <w:sz w:val="24"/>
          <w:szCs w:val="24"/>
        </w:rPr>
        <w:t>Research Scholar,</w:t>
      </w:r>
    </w:p>
    <w:p w:rsidR="00411C28" w:rsidRPr="00EC5EA6" w:rsidRDefault="00411C28" w:rsidP="00411C28">
      <w:pPr>
        <w:spacing w:after="0"/>
        <w:jc w:val="both"/>
        <w:rPr>
          <w:rFonts w:ascii="Times New Roman" w:hAnsi="Times New Roman" w:cs="Times New Roman"/>
          <w:color w:val="548DD4" w:themeColor="text2" w:themeTint="99"/>
          <w:sz w:val="24"/>
          <w:szCs w:val="24"/>
          <w:u w:val="single"/>
        </w:rPr>
      </w:pPr>
      <w:r w:rsidRPr="00EC5EA6">
        <w:rPr>
          <w:rFonts w:ascii="Times New Roman" w:hAnsi="Times New Roman" w:cs="Times New Roman"/>
          <w:color w:val="548DD4" w:themeColor="text2" w:themeTint="99"/>
          <w:sz w:val="24"/>
          <w:szCs w:val="24"/>
          <w:u w:val="single"/>
        </w:rPr>
        <w:t>chadhashraddha@gmail.com</w:t>
      </w:r>
    </w:p>
    <w:p w:rsidR="00411C28" w:rsidRPr="00411C28" w:rsidRDefault="00EC5EA6" w:rsidP="00411C28">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Department of Design</w:t>
      </w:r>
      <w:bookmarkStart w:id="0" w:name="_GoBack"/>
      <w:bookmarkEnd w:id="0"/>
    </w:p>
    <w:p w:rsidR="00411C28" w:rsidRPr="00411C28" w:rsidRDefault="00411C28" w:rsidP="00411C28">
      <w:pPr>
        <w:spacing w:after="0"/>
        <w:jc w:val="both"/>
        <w:rPr>
          <w:rFonts w:ascii="Times New Roman" w:hAnsi="Times New Roman" w:cs="Times New Roman"/>
          <w:color w:val="000000" w:themeColor="text1"/>
          <w:sz w:val="24"/>
          <w:szCs w:val="24"/>
        </w:rPr>
      </w:pPr>
      <w:r w:rsidRPr="00411C28">
        <w:rPr>
          <w:rFonts w:ascii="Times New Roman" w:hAnsi="Times New Roman" w:cs="Times New Roman"/>
          <w:color w:val="000000" w:themeColor="text1"/>
          <w:sz w:val="24"/>
          <w:szCs w:val="24"/>
        </w:rPr>
        <w:t>Delhi Technological University</w:t>
      </w: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746913" w:rsidRPr="008C7E92" w:rsidRDefault="00850CE0" w:rsidP="00FB57CE">
      <w:pPr>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lastRenderedPageBreak/>
        <w:t xml:space="preserve">1 </w:t>
      </w:r>
      <w:r w:rsidR="00746913" w:rsidRPr="008C7E92">
        <w:rPr>
          <w:rFonts w:ascii="Times New Roman" w:hAnsi="Times New Roman" w:cs="Times New Roman"/>
          <w:b/>
          <w:color w:val="000000" w:themeColor="text1"/>
          <w:sz w:val="28"/>
          <w:szCs w:val="28"/>
        </w:rPr>
        <w:t>Introduction...............................................................</w:t>
      </w:r>
      <w:r w:rsidR="007C6890">
        <w:rPr>
          <w:rFonts w:ascii="Times New Roman" w:hAnsi="Times New Roman" w:cs="Times New Roman"/>
          <w:b/>
          <w:color w:val="000000" w:themeColor="text1"/>
          <w:sz w:val="28"/>
          <w:szCs w:val="28"/>
        </w:rPr>
        <w:t>...............</w:t>
      </w:r>
      <w:r w:rsidR="0090358F" w:rsidRPr="008C7E92">
        <w:rPr>
          <w:rFonts w:ascii="Times New Roman" w:hAnsi="Times New Roman" w:cs="Times New Roman"/>
          <w:b/>
          <w:color w:val="000000" w:themeColor="text1"/>
          <w:sz w:val="28"/>
          <w:szCs w:val="28"/>
        </w:rPr>
        <w:t xml:space="preserve">.. </w:t>
      </w:r>
      <w:r w:rsidR="00411C28">
        <w:rPr>
          <w:rFonts w:ascii="Times New Roman" w:hAnsi="Times New Roman" w:cs="Times New Roman"/>
          <w:b/>
          <w:color w:val="000000" w:themeColor="text1"/>
          <w:sz w:val="28"/>
          <w:szCs w:val="28"/>
        </w:rPr>
        <w:t xml:space="preserve">  </w:t>
      </w:r>
      <w:r w:rsidR="007C6890">
        <w:rPr>
          <w:rFonts w:ascii="Times New Roman" w:hAnsi="Times New Roman" w:cs="Times New Roman"/>
          <w:b/>
          <w:color w:val="000000" w:themeColor="text1"/>
          <w:sz w:val="28"/>
          <w:szCs w:val="28"/>
        </w:rPr>
        <w:t>04</w:t>
      </w:r>
      <w:r w:rsidR="00746913" w:rsidRPr="008C7E92">
        <w:rPr>
          <w:rFonts w:ascii="Times New Roman" w:hAnsi="Times New Roman" w:cs="Times New Roman"/>
          <w:b/>
          <w:color w:val="000000" w:themeColor="text1"/>
          <w:sz w:val="28"/>
          <w:szCs w:val="28"/>
        </w:rPr>
        <w:t xml:space="preserve"> </w:t>
      </w:r>
    </w:p>
    <w:p w:rsidR="008364E5" w:rsidRPr="008C7E92" w:rsidRDefault="008364E5" w:rsidP="008364E5">
      <w:pPr>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t xml:space="preserve">2 </w:t>
      </w:r>
      <w:r w:rsidR="00670166" w:rsidRPr="008C7E92">
        <w:rPr>
          <w:rFonts w:ascii="Times New Roman" w:hAnsi="Times New Roman" w:cs="Times New Roman"/>
          <w:b/>
          <w:color w:val="000000" w:themeColor="text1"/>
          <w:sz w:val="28"/>
          <w:szCs w:val="28"/>
        </w:rPr>
        <w:t>Internets</w:t>
      </w:r>
      <w:r w:rsidRPr="008C7E92">
        <w:rPr>
          <w:rFonts w:ascii="Times New Roman" w:hAnsi="Times New Roman" w:cs="Times New Roman"/>
          <w:b/>
          <w:color w:val="000000" w:themeColor="text1"/>
          <w:sz w:val="28"/>
          <w:szCs w:val="28"/>
        </w:rPr>
        <w:t xml:space="preserve"> of Things [IoT</w:t>
      </w:r>
      <w:proofErr w:type="gramStart"/>
      <w:r w:rsidRPr="008C7E92">
        <w:rPr>
          <w:rFonts w:ascii="Times New Roman" w:hAnsi="Times New Roman" w:cs="Times New Roman"/>
          <w:b/>
          <w:color w:val="000000" w:themeColor="text1"/>
          <w:sz w:val="28"/>
          <w:szCs w:val="28"/>
        </w:rPr>
        <w:t>].</w:t>
      </w:r>
      <w:proofErr w:type="gramEnd"/>
      <w:r w:rsidRPr="008C7E92">
        <w:rPr>
          <w:rFonts w:ascii="Times New Roman" w:hAnsi="Times New Roman" w:cs="Times New Roman"/>
          <w:b/>
          <w:color w:val="000000" w:themeColor="text1"/>
          <w:sz w:val="28"/>
          <w:szCs w:val="28"/>
        </w:rPr>
        <w:t xml:space="preserve"> . . . . . . . . . . . . . . . . . . . . . . </w:t>
      </w:r>
      <w:r w:rsidR="0090358F" w:rsidRPr="008C7E92">
        <w:rPr>
          <w:rFonts w:ascii="Times New Roman" w:hAnsi="Times New Roman" w:cs="Times New Roman"/>
          <w:b/>
          <w:color w:val="000000" w:themeColor="text1"/>
          <w:sz w:val="28"/>
          <w:szCs w:val="28"/>
        </w:rPr>
        <w:t xml:space="preserve">. . . . . . . . </w:t>
      </w:r>
      <w:r w:rsidR="00403883">
        <w:rPr>
          <w:rFonts w:ascii="Times New Roman" w:hAnsi="Times New Roman" w:cs="Times New Roman"/>
          <w:b/>
          <w:color w:val="000000" w:themeColor="text1"/>
          <w:sz w:val="28"/>
          <w:szCs w:val="28"/>
        </w:rPr>
        <w:t xml:space="preserve"> </w:t>
      </w:r>
      <w:r w:rsidR="007C6890">
        <w:rPr>
          <w:rFonts w:ascii="Times New Roman" w:hAnsi="Times New Roman" w:cs="Times New Roman"/>
          <w:b/>
          <w:color w:val="000000" w:themeColor="text1"/>
          <w:sz w:val="28"/>
          <w:szCs w:val="28"/>
        </w:rPr>
        <w:t>05</w:t>
      </w:r>
    </w:p>
    <w:p w:rsidR="008364E5" w:rsidRPr="008C7E92" w:rsidRDefault="008364E5" w:rsidP="008364E5">
      <w:pPr>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t xml:space="preserve">2.1 IoT Timeline . . . . . . . . . . . . . . . . . . . . . . . . . . . . . . . . . . </w:t>
      </w:r>
      <w:r w:rsidR="00403883">
        <w:rPr>
          <w:rFonts w:ascii="Times New Roman" w:hAnsi="Times New Roman" w:cs="Times New Roman"/>
          <w:b/>
          <w:color w:val="000000" w:themeColor="text1"/>
          <w:sz w:val="28"/>
          <w:szCs w:val="28"/>
        </w:rPr>
        <w:t xml:space="preserve">. . .     </w:t>
      </w:r>
      <w:r w:rsidR="007C6890">
        <w:rPr>
          <w:rFonts w:ascii="Times New Roman" w:hAnsi="Times New Roman" w:cs="Times New Roman"/>
          <w:b/>
          <w:color w:val="000000" w:themeColor="text1"/>
          <w:sz w:val="28"/>
          <w:szCs w:val="28"/>
        </w:rPr>
        <w:t>07</w:t>
      </w:r>
    </w:p>
    <w:p w:rsidR="008364E5" w:rsidRPr="008C7E92" w:rsidRDefault="0090358F" w:rsidP="008364E5">
      <w:pPr>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t>2.2 Aspects</w:t>
      </w:r>
      <w:r w:rsidR="008364E5" w:rsidRPr="008C7E92">
        <w:rPr>
          <w:rFonts w:ascii="Times New Roman" w:hAnsi="Times New Roman" w:cs="Times New Roman"/>
          <w:b/>
          <w:color w:val="000000" w:themeColor="text1"/>
          <w:sz w:val="28"/>
          <w:szCs w:val="28"/>
        </w:rPr>
        <w:t xml:space="preserve"> of IoT……………………………………………</w:t>
      </w:r>
      <w:r w:rsidRPr="008C7E92">
        <w:rPr>
          <w:rFonts w:ascii="Times New Roman" w:hAnsi="Times New Roman" w:cs="Times New Roman"/>
          <w:b/>
          <w:color w:val="000000" w:themeColor="text1"/>
          <w:sz w:val="28"/>
          <w:szCs w:val="28"/>
        </w:rPr>
        <w:t>…</w:t>
      </w:r>
      <w:r w:rsidR="007C6890">
        <w:rPr>
          <w:rFonts w:ascii="Times New Roman" w:hAnsi="Times New Roman" w:cs="Times New Roman"/>
          <w:b/>
          <w:color w:val="000000" w:themeColor="text1"/>
          <w:sz w:val="28"/>
          <w:szCs w:val="28"/>
        </w:rPr>
        <w:t>…</w:t>
      </w:r>
      <w:r w:rsidR="00403883">
        <w:rPr>
          <w:rFonts w:ascii="Times New Roman" w:hAnsi="Times New Roman" w:cs="Times New Roman"/>
          <w:b/>
          <w:color w:val="000000" w:themeColor="text1"/>
          <w:sz w:val="28"/>
          <w:szCs w:val="28"/>
        </w:rPr>
        <w:t xml:space="preserve">  </w:t>
      </w:r>
      <w:r w:rsidRPr="008C7E92">
        <w:rPr>
          <w:rFonts w:ascii="Times New Roman" w:hAnsi="Times New Roman" w:cs="Times New Roman"/>
          <w:b/>
          <w:color w:val="000000" w:themeColor="text1"/>
          <w:sz w:val="28"/>
          <w:szCs w:val="28"/>
        </w:rPr>
        <w:t xml:space="preserve"> </w:t>
      </w:r>
      <w:r w:rsidR="007C6890">
        <w:rPr>
          <w:rFonts w:ascii="Times New Roman" w:hAnsi="Times New Roman" w:cs="Times New Roman"/>
          <w:b/>
          <w:color w:val="000000" w:themeColor="text1"/>
          <w:sz w:val="28"/>
          <w:szCs w:val="28"/>
        </w:rPr>
        <w:t xml:space="preserve"> </w:t>
      </w:r>
      <w:r w:rsidR="00411C28">
        <w:rPr>
          <w:rFonts w:ascii="Times New Roman" w:hAnsi="Times New Roman" w:cs="Times New Roman"/>
          <w:b/>
          <w:color w:val="000000" w:themeColor="text1"/>
          <w:sz w:val="28"/>
          <w:szCs w:val="28"/>
        </w:rPr>
        <w:t xml:space="preserve"> </w:t>
      </w:r>
      <w:r w:rsidR="007C6890">
        <w:rPr>
          <w:rFonts w:ascii="Times New Roman" w:hAnsi="Times New Roman" w:cs="Times New Roman"/>
          <w:b/>
          <w:color w:val="000000" w:themeColor="text1"/>
          <w:sz w:val="28"/>
          <w:szCs w:val="28"/>
        </w:rPr>
        <w:t>08</w:t>
      </w:r>
    </w:p>
    <w:p w:rsidR="00746913" w:rsidRPr="008C7E92" w:rsidRDefault="008364E5" w:rsidP="00FB57CE">
      <w:pPr>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t>3</w:t>
      </w:r>
      <w:r w:rsidR="00746913" w:rsidRPr="008C7E92">
        <w:rPr>
          <w:rFonts w:ascii="Times New Roman" w:hAnsi="Times New Roman" w:cs="Times New Roman"/>
          <w:b/>
          <w:color w:val="000000" w:themeColor="text1"/>
          <w:sz w:val="28"/>
          <w:szCs w:val="28"/>
        </w:rPr>
        <w:t xml:space="preserve"> </w:t>
      </w:r>
      <w:r w:rsidRPr="008C7E92">
        <w:rPr>
          <w:rFonts w:ascii="Times New Roman" w:hAnsi="Times New Roman" w:cs="Times New Roman"/>
          <w:b/>
          <w:color w:val="000000" w:themeColor="text1"/>
          <w:sz w:val="28"/>
          <w:szCs w:val="28"/>
        </w:rPr>
        <w:t>Agritech</w:t>
      </w:r>
      <w:r w:rsidR="00746913" w:rsidRPr="008C7E92">
        <w:rPr>
          <w:rFonts w:ascii="Times New Roman" w:hAnsi="Times New Roman" w:cs="Times New Roman"/>
          <w:b/>
          <w:color w:val="000000" w:themeColor="text1"/>
          <w:sz w:val="28"/>
          <w:szCs w:val="28"/>
        </w:rPr>
        <w:t>............................</w:t>
      </w:r>
      <w:r w:rsidR="0090358F" w:rsidRPr="008C7E92">
        <w:rPr>
          <w:rFonts w:ascii="Times New Roman" w:hAnsi="Times New Roman" w:cs="Times New Roman"/>
          <w:b/>
          <w:color w:val="000000" w:themeColor="text1"/>
          <w:sz w:val="28"/>
          <w:szCs w:val="28"/>
        </w:rPr>
        <w:t>..........................</w:t>
      </w:r>
      <w:r w:rsidR="007C6890">
        <w:rPr>
          <w:rFonts w:ascii="Times New Roman" w:hAnsi="Times New Roman" w:cs="Times New Roman"/>
          <w:b/>
          <w:color w:val="000000" w:themeColor="text1"/>
          <w:sz w:val="28"/>
          <w:szCs w:val="28"/>
        </w:rPr>
        <w:t>..............................</w:t>
      </w:r>
      <w:r w:rsidR="0090358F" w:rsidRPr="008C7E92">
        <w:rPr>
          <w:rFonts w:ascii="Times New Roman" w:hAnsi="Times New Roman" w:cs="Times New Roman"/>
          <w:b/>
          <w:color w:val="000000" w:themeColor="text1"/>
          <w:sz w:val="28"/>
          <w:szCs w:val="28"/>
        </w:rPr>
        <w:t xml:space="preserve">.  </w:t>
      </w:r>
      <w:r w:rsidR="00411C28">
        <w:rPr>
          <w:rFonts w:ascii="Times New Roman" w:hAnsi="Times New Roman" w:cs="Times New Roman"/>
          <w:b/>
          <w:color w:val="000000" w:themeColor="text1"/>
          <w:sz w:val="28"/>
          <w:szCs w:val="28"/>
        </w:rPr>
        <w:t xml:space="preserve"> </w:t>
      </w:r>
      <w:r w:rsidR="00403883">
        <w:rPr>
          <w:rFonts w:ascii="Times New Roman" w:hAnsi="Times New Roman" w:cs="Times New Roman"/>
          <w:b/>
          <w:color w:val="000000" w:themeColor="text1"/>
          <w:sz w:val="28"/>
          <w:szCs w:val="28"/>
        </w:rPr>
        <w:t xml:space="preserve"> </w:t>
      </w:r>
      <w:r w:rsidR="00411C28">
        <w:rPr>
          <w:rFonts w:ascii="Times New Roman" w:hAnsi="Times New Roman" w:cs="Times New Roman"/>
          <w:b/>
          <w:color w:val="000000" w:themeColor="text1"/>
          <w:sz w:val="28"/>
          <w:szCs w:val="28"/>
        </w:rPr>
        <w:t xml:space="preserve"> </w:t>
      </w:r>
      <w:r w:rsidR="007C6890">
        <w:rPr>
          <w:rFonts w:ascii="Times New Roman" w:hAnsi="Times New Roman" w:cs="Times New Roman"/>
          <w:b/>
          <w:color w:val="000000" w:themeColor="text1"/>
          <w:sz w:val="28"/>
          <w:szCs w:val="28"/>
        </w:rPr>
        <w:t>10</w:t>
      </w:r>
    </w:p>
    <w:p w:rsidR="00746913" w:rsidRPr="008C7E92" w:rsidRDefault="008364E5" w:rsidP="00FB57CE">
      <w:pPr>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t>3</w:t>
      </w:r>
      <w:r w:rsidR="00746913" w:rsidRPr="008C7E92">
        <w:rPr>
          <w:rFonts w:ascii="Times New Roman" w:hAnsi="Times New Roman" w:cs="Times New Roman"/>
          <w:b/>
          <w:color w:val="000000" w:themeColor="text1"/>
          <w:sz w:val="28"/>
          <w:szCs w:val="28"/>
        </w:rPr>
        <w:t xml:space="preserve">.1 </w:t>
      </w:r>
      <w:r w:rsidRPr="008C7E92">
        <w:rPr>
          <w:rFonts w:ascii="Times New Roman" w:hAnsi="Times New Roman" w:cs="Times New Roman"/>
          <w:b/>
          <w:color w:val="000000" w:themeColor="text1"/>
          <w:sz w:val="28"/>
          <w:szCs w:val="28"/>
        </w:rPr>
        <w:t>IoT for</w:t>
      </w:r>
      <w:r w:rsidR="000469A6" w:rsidRPr="008C7E92">
        <w:rPr>
          <w:rFonts w:ascii="Times New Roman" w:hAnsi="Times New Roman" w:cs="Times New Roman"/>
          <w:b/>
          <w:color w:val="000000" w:themeColor="text1"/>
          <w:sz w:val="28"/>
          <w:szCs w:val="28"/>
        </w:rPr>
        <w:t xml:space="preserve"> Agriculture (Agritech)</w:t>
      </w:r>
      <w:r w:rsidR="00746913" w:rsidRPr="008C7E92">
        <w:rPr>
          <w:rFonts w:ascii="Times New Roman" w:hAnsi="Times New Roman" w:cs="Times New Roman"/>
          <w:b/>
          <w:color w:val="000000" w:themeColor="text1"/>
          <w:sz w:val="28"/>
          <w:szCs w:val="28"/>
        </w:rPr>
        <w:t>...........................................</w:t>
      </w:r>
      <w:r w:rsidR="0090358F" w:rsidRPr="008C7E92">
        <w:rPr>
          <w:rFonts w:ascii="Times New Roman" w:hAnsi="Times New Roman" w:cs="Times New Roman"/>
          <w:b/>
          <w:color w:val="000000" w:themeColor="text1"/>
          <w:sz w:val="28"/>
          <w:szCs w:val="28"/>
        </w:rPr>
        <w:t xml:space="preserve">..... </w:t>
      </w:r>
      <w:r w:rsidR="00411C28">
        <w:rPr>
          <w:rFonts w:ascii="Times New Roman" w:hAnsi="Times New Roman" w:cs="Times New Roman"/>
          <w:b/>
          <w:color w:val="000000" w:themeColor="text1"/>
          <w:sz w:val="28"/>
          <w:szCs w:val="28"/>
        </w:rPr>
        <w:t xml:space="preserve">   </w:t>
      </w:r>
      <w:r w:rsidR="0090358F" w:rsidRPr="008C7E92">
        <w:rPr>
          <w:rFonts w:ascii="Times New Roman" w:hAnsi="Times New Roman" w:cs="Times New Roman"/>
          <w:b/>
          <w:color w:val="000000" w:themeColor="text1"/>
          <w:sz w:val="28"/>
          <w:szCs w:val="28"/>
        </w:rPr>
        <w:t>1</w:t>
      </w:r>
      <w:r w:rsidR="007C6890">
        <w:rPr>
          <w:rFonts w:ascii="Times New Roman" w:hAnsi="Times New Roman" w:cs="Times New Roman"/>
          <w:b/>
          <w:color w:val="000000" w:themeColor="text1"/>
          <w:sz w:val="28"/>
          <w:szCs w:val="28"/>
        </w:rPr>
        <w:t>2</w:t>
      </w:r>
      <w:r w:rsidR="00746913" w:rsidRPr="008C7E92">
        <w:rPr>
          <w:rFonts w:ascii="Times New Roman" w:hAnsi="Times New Roman" w:cs="Times New Roman"/>
          <w:b/>
          <w:color w:val="000000" w:themeColor="text1"/>
          <w:sz w:val="28"/>
          <w:szCs w:val="28"/>
        </w:rPr>
        <w:t xml:space="preserve"> </w:t>
      </w:r>
    </w:p>
    <w:p w:rsidR="00746913" w:rsidRPr="008C7E92" w:rsidRDefault="008364E5" w:rsidP="00FB57CE">
      <w:pPr>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t>3</w:t>
      </w:r>
      <w:r w:rsidR="00746913" w:rsidRPr="008C7E92">
        <w:rPr>
          <w:rFonts w:ascii="Times New Roman" w:hAnsi="Times New Roman" w:cs="Times New Roman"/>
          <w:b/>
          <w:color w:val="000000" w:themeColor="text1"/>
          <w:sz w:val="28"/>
          <w:szCs w:val="28"/>
        </w:rPr>
        <w:t xml:space="preserve">.2 </w:t>
      </w:r>
      <w:r w:rsidRPr="008C7E92">
        <w:rPr>
          <w:rFonts w:ascii="Times New Roman" w:hAnsi="Times New Roman" w:cs="Times New Roman"/>
          <w:b/>
          <w:color w:val="000000" w:themeColor="text1"/>
          <w:sz w:val="28"/>
          <w:szCs w:val="28"/>
        </w:rPr>
        <w:t>Why it is important</w:t>
      </w:r>
      <w:r w:rsidR="00746913" w:rsidRPr="008C7E92">
        <w:rPr>
          <w:rFonts w:ascii="Times New Roman" w:hAnsi="Times New Roman" w:cs="Times New Roman"/>
          <w:b/>
          <w:color w:val="000000" w:themeColor="text1"/>
          <w:sz w:val="28"/>
          <w:szCs w:val="28"/>
        </w:rPr>
        <w:t>...........................................</w:t>
      </w:r>
      <w:r w:rsidR="0090358F" w:rsidRPr="008C7E92">
        <w:rPr>
          <w:rFonts w:ascii="Times New Roman" w:hAnsi="Times New Roman" w:cs="Times New Roman"/>
          <w:b/>
          <w:color w:val="000000" w:themeColor="text1"/>
          <w:sz w:val="28"/>
          <w:szCs w:val="28"/>
        </w:rPr>
        <w:t xml:space="preserve">....................... </w:t>
      </w:r>
      <w:r w:rsidR="00403883">
        <w:rPr>
          <w:rFonts w:ascii="Times New Roman" w:hAnsi="Times New Roman" w:cs="Times New Roman"/>
          <w:b/>
          <w:color w:val="000000" w:themeColor="text1"/>
          <w:sz w:val="28"/>
          <w:szCs w:val="28"/>
        </w:rPr>
        <w:t xml:space="preserve">  </w:t>
      </w:r>
      <w:r w:rsidR="0090358F" w:rsidRPr="008C7E92">
        <w:rPr>
          <w:rFonts w:ascii="Times New Roman" w:hAnsi="Times New Roman" w:cs="Times New Roman"/>
          <w:b/>
          <w:color w:val="000000" w:themeColor="text1"/>
          <w:sz w:val="28"/>
          <w:szCs w:val="28"/>
        </w:rPr>
        <w:t>1</w:t>
      </w:r>
      <w:r w:rsidR="007C6890">
        <w:rPr>
          <w:rFonts w:ascii="Times New Roman" w:hAnsi="Times New Roman" w:cs="Times New Roman"/>
          <w:b/>
          <w:color w:val="000000" w:themeColor="text1"/>
          <w:sz w:val="28"/>
          <w:szCs w:val="28"/>
        </w:rPr>
        <w:t>3</w:t>
      </w:r>
    </w:p>
    <w:p w:rsidR="00746913" w:rsidRPr="008C7E92" w:rsidRDefault="008364E5" w:rsidP="00FB57CE">
      <w:pPr>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t>3</w:t>
      </w:r>
      <w:r w:rsidR="00746913" w:rsidRPr="008C7E92">
        <w:rPr>
          <w:rFonts w:ascii="Times New Roman" w:hAnsi="Times New Roman" w:cs="Times New Roman"/>
          <w:b/>
          <w:color w:val="000000" w:themeColor="text1"/>
          <w:sz w:val="28"/>
          <w:szCs w:val="28"/>
        </w:rPr>
        <w:t xml:space="preserve">.3 </w:t>
      </w:r>
      <w:r w:rsidR="000469A6" w:rsidRPr="008C7E92">
        <w:rPr>
          <w:rFonts w:ascii="Times New Roman" w:hAnsi="Times New Roman" w:cs="Times New Roman"/>
          <w:b/>
          <w:color w:val="000000" w:themeColor="text1"/>
          <w:sz w:val="28"/>
          <w:szCs w:val="28"/>
        </w:rPr>
        <w:t>Benefits of Agritech</w:t>
      </w:r>
      <w:r w:rsidR="00746913" w:rsidRPr="008C7E92">
        <w:rPr>
          <w:rFonts w:ascii="Times New Roman" w:hAnsi="Times New Roman" w:cs="Times New Roman"/>
          <w:b/>
          <w:color w:val="000000" w:themeColor="text1"/>
          <w:sz w:val="28"/>
          <w:szCs w:val="28"/>
        </w:rPr>
        <w:t>..............................................</w:t>
      </w:r>
      <w:r w:rsidR="0090358F" w:rsidRPr="008C7E92">
        <w:rPr>
          <w:rFonts w:ascii="Times New Roman" w:hAnsi="Times New Roman" w:cs="Times New Roman"/>
          <w:b/>
          <w:color w:val="000000" w:themeColor="text1"/>
          <w:sz w:val="28"/>
          <w:szCs w:val="28"/>
        </w:rPr>
        <w:t xml:space="preserve">................... </w:t>
      </w:r>
      <w:r w:rsidR="00403883">
        <w:rPr>
          <w:rFonts w:ascii="Times New Roman" w:hAnsi="Times New Roman" w:cs="Times New Roman"/>
          <w:b/>
          <w:color w:val="000000" w:themeColor="text1"/>
          <w:sz w:val="28"/>
          <w:szCs w:val="28"/>
        </w:rPr>
        <w:t xml:space="preserve">   </w:t>
      </w:r>
      <w:r w:rsidR="0090358F" w:rsidRPr="008C7E92">
        <w:rPr>
          <w:rFonts w:ascii="Times New Roman" w:hAnsi="Times New Roman" w:cs="Times New Roman"/>
          <w:b/>
          <w:color w:val="000000" w:themeColor="text1"/>
          <w:sz w:val="28"/>
          <w:szCs w:val="28"/>
        </w:rPr>
        <w:t>1</w:t>
      </w:r>
      <w:r w:rsidR="007C6890">
        <w:rPr>
          <w:rFonts w:ascii="Times New Roman" w:hAnsi="Times New Roman" w:cs="Times New Roman"/>
          <w:b/>
          <w:color w:val="000000" w:themeColor="text1"/>
          <w:sz w:val="28"/>
          <w:szCs w:val="28"/>
        </w:rPr>
        <w:t>5</w:t>
      </w:r>
      <w:r w:rsidR="00746913" w:rsidRPr="008C7E92">
        <w:rPr>
          <w:rFonts w:ascii="Times New Roman" w:hAnsi="Times New Roman" w:cs="Times New Roman"/>
          <w:b/>
          <w:color w:val="000000" w:themeColor="text1"/>
          <w:sz w:val="28"/>
          <w:szCs w:val="28"/>
        </w:rPr>
        <w:t xml:space="preserve"> </w:t>
      </w:r>
    </w:p>
    <w:p w:rsidR="00746913" w:rsidRPr="008C7E92" w:rsidRDefault="008364E5" w:rsidP="00FB57CE">
      <w:pPr>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t>3</w:t>
      </w:r>
      <w:r w:rsidR="00746913" w:rsidRPr="008C7E92">
        <w:rPr>
          <w:rFonts w:ascii="Times New Roman" w:hAnsi="Times New Roman" w:cs="Times New Roman"/>
          <w:b/>
          <w:color w:val="000000" w:themeColor="text1"/>
          <w:sz w:val="28"/>
          <w:szCs w:val="28"/>
        </w:rPr>
        <w:t xml:space="preserve">.4 </w:t>
      </w:r>
      <w:r w:rsidR="000469A6" w:rsidRPr="008C7E92">
        <w:rPr>
          <w:rFonts w:ascii="Times New Roman" w:hAnsi="Times New Roman" w:cs="Times New Roman"/>
          <w:b/>
          <w:color w:val="000000" w:themeColor="text1"/>
          <w:sz w:val="28"/>
          <w:szCs w:val="28"/>
        </w:rPr>
        <w:t>How will it work</w:t>
      </w:r>
      <w:r w:rsidR="00746913" w:rsidRPr="008C7E92">
        <w:rPr>
          <w:rFonts w:ascii="Times New Roman" w:hAnsi="Times New Roman" w:cs="Times New Roman"/>
          <w:b/>
          <w:color w:val="000000" w:themeColor="text1"/>
          <w:sz w:val="28"/>
          <w:szCs w:val="28"/>
        </w:rPr>
        <w:t xml:space="preserve"> ...........................</w:t>
      </w:r>
      <w:r w:rsidR="0090358F" w:rsidRPr="008C7E92">
        <w:rPr>
          <w:rFonts w:ascii="Times New Roman" w:hAnsi="Times New Roman" w:cs="Times New Roman"/>
          <w:b/>
          <w:color w:val="000000" w:themeColor="text1"/>
          <w:sz w:val="28"/>
          <w:szCs w:val="28"/>
        </w:rPr>
        <w:t xml:space="preserve">........................................... </w:t>
      </w:r>
      <w:r w:rsidR="007C6890">
        <w:rPr>
          <w:rFonts w:ascii="Times New Roman" w:hAnsi="Times New Roman" w:cs="Times New Roman"/>
          <w:b/>
          <w:color w:val="000000" w:themeColor="text1"/>
          <w:sz w:val="28"/>
          <w:szCs w:val="28"/>
        </w:rPr>
        <w:t xml:space="preserve">  </w:t>
      </w:r>
      <w:r w:rsidR="0090358F" w:rsidRPr="008C7E92">
        <w:rPr>
          <w:rFonts w:ascii="Times New Roman" w:hAnsi="Times New Roman" w:cs="Times New Roman"/>
          <w:b/>
          <w:color w:val="000000" w:themeColor="text1"/>
          <w:sz w:val="28"/>
          <w:szCs w:val="28"/>
        </w:rPr>
        <w:t>1</w:t>
      </w:r>
      <w:r w:rsidR="007C6890">
        <w:rPr>
          <w:rFonts w:ascii="Times New Roman" w:hAnsi="Times New Roman" w:cs="Times New Roman"/>
          <w:b/>
          <w:color w:val="000000" w:themeColor="text1"/>
          <w:sz w:val="28"/>
          <w:szCs w:val="28"/>
        </w:rPr>
        <w:t>6</w:t>
      </w:r>
    </w:p>
    <w:p w:rsidR="000469A6" w:rsidRPr="008C7E92" w:rsidRDefault="000469A6" w:rsidP="00FB57CE">
      <w:pPr>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t>3.5 Possible limitations and future scope</w:t>
      </w:r>
      <w:r w:rsidR="0090358F" w:rsidRPr="008C7E92">
        <w:rPr>
          <w:rFonts w:ascii="Times New Roman" w:hAnsi="Times New Roman" w:cs="Times New Roman"/>
          <w:b/>
          <w:color w:val="000000" w:themeColor="text1"/>
          <w:sz w:val="28"/>
          <w:szCs w:val="28"/>
        </w:rPr>
        <w:t>…………………</w:t>
      </w:r>
      <w:r w:rsidR="007C6890">
        <w:rPr>
          <w:rFonts w:ascii="Times New Roman" w:hAnsi="Times New Roman" w:cs="Times New Roman"/>
          <w:b/>
          <w:color w:val="000000" w:themeColor="text1"/>
          <w:sz w:val="28"/>
          <w:szCs w:val="28"/>
        </w:rPr>
        <w:t>………</w:t>
      </w:r>
      <w:r w:rsidR="0090358F" w:rsidRPr="008C7E92">
        <w:rPr>
          <w:rFonts w:ascii="Times New Roman" w:hAnsi="Times New Roman" w:cs="Times New Roman"/>
          <w:b/>
          <w:color w:val="000000" w:themeColor="text1"/>
          <w:sz w:val="28"/>
          <w:szCs w:val="28"/>
        </w:rPr>
        <w:t>..  1</w:t>
      </w:r>
      <w:r w:rsidR="007C6890">
        <w:rPr>
          <w:rFonts w:ascii="Times New Roman" w:hAnsi="Times New Roman" w:cs="Times New Roman"/>
          <w:b/>
          <w:color w:val="000000" w:themeColor="text1"/>
          <w:sz w:val="28"/>
          <w:szCs w:val="28"/>
        </w:rPr>
        <w:t>8</w:t>
      </w:r>
    </w:p>
    <w:p w:rsidR="00746913" w:rsidRPr="008C7E92" w:rsidRDefault="00E23791" w:rsidP="00FB57CE">
      <w:pPr>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t>4</w:t>
      </w:r>
      <w:r w:rsidR="00746913" w:rsidRPr="008C7E92">
        <w:rPr>
          <w:rFonts w:ascii="Times New Roman" w:hAnsi="Times New Roman" w:cs="Times New Roman"/>
          <w:b/>
          <w:color w:val="000000" w:themeColor="text1"/>
          <w:sz w:val="28"/>
          <w:szCs w:val="28"/>
        </w:rPr>
        <w:t xml:space="preserve"> </w:t>
      </w:r>
      <w:r w:rsidR="00812543">
        <w:rPr>
          <w:rFonts w:ascii="Times New Roman" w:hAnsi="Times New Roman" w:cs="Times New Roman"/>
          <w:b/>
          <w:color w:val="000000" w:themeColor="text1"/>
          <w:sz w:val="28"/>
          <w:szCs w:val="28"/>
        </w:rPr>
        <w:t>Conclusion .</w:t>
      </w:r>
      <w:r w:rsidR="00746913" w:rsidRPr="008C7E92">
        <w:rPr>
          <w:rFonts w:ascii="Times New Roman" w:hAnsi="Times New Roman" w:cs="Times New Roman"/>
          <w:b/>
          <w:color w:val="000000" w:themeColor="text1"/>
          <w:sz w:val="28"/>
          <w:szCs w:val="28"/>
        </w:rPr>
        <w:t>. . . . . . . . . . . . . . . . . . . . . . . . . . . . . . . . . . . . .</w:t>
      </w:r>
      <w:r w:rsidR="0090358F" w:rsidRPr="008C7E92">
        <w:rPr>
          <w:rFonts w:ascii="Times New Roman" w:hAnsi="Times New Roman" w:cs="Times New Roman"/>
          <w:b/>
          <w:color w:val="000000" w:themeColor="text1"/>
          <w:sz w:val="28"/>
          <w:szCs w:val="28"/>
        </w:rPr>
        <w:t xml:space="preserve"> . . </w:t>
      </w:r>
      <w:proofErr w:type="gramStart"/>
      <w:r w:rsidR="0090358F" w:rsidRPr="008C7E92">
        <w:rPr>
          <w:rFonts w:ascii="Times New Roman" w:hAnsi="Times New Roman" w:cs="Times New Roman"/>
          <w:b/>
          <w:color w:val="000000" w:themeColor="text1"/>
          <w:sz w:val="28"/>
          <w:szCs w:val="28"/>
        </w:rPr>
        <w:t>. .</w:t>
      </w:r>
      <w:r w:rsidR="00403883">
        <w:rPr>
          <w:rFonts w:ascii="Times New Roman" w:hAnsi="Times New Roman" w:cs="Times New Roman"/>
          <w:b/>
          <w:color w:val="000000" w:themeColor="text1"/>
          <w:sz w:val="28"/>
          <w:szCs w:val="28"/>
        </w:rPr>
        <w:t>.</w:t>
      </w:r>
      <w:proofErr w:type="gramEnd"/>
      <w:r w:rsidR="0090358F" w:rsidRPr="008C7E92">
        <w:rPr>
          <w:rFonts w:ascii="Times New Roman" w:hAnsi="Times New Roman" w:cs="Times New Roman"/>
          <w:b/>
          <w:color w:val="000000" w:themeColor="text1"/>
          <w:sz w:val="28"/>
          <w:szCs w:val="28"/>
        </w:rPr>
        <w:t xml:space="preserve">  </w:t>
      </w:r>
      <w:r w:rsidR="007C6890">
        <w:rPr>
          <w:rFonts w:ascii="Times New Roman" w:hAnsi="Times New Roman" w:cs="Times New Roman"/>
          <w:b/>
          <w:color w:val="000000" w:themeColor="text1"/>
          <w:sz w:val="28"/>
          <w:szCs w:val="28"/>
        </w:rPr>
        <w:t>20</w:t>
      </w:r>
      <w:r w:rsidR="00746913" w:rsidRPr="008C7E92">
        <w:rPr>
          <w:rFonts w:ascii="Times New Roman" w:hAnsi="Times New Roman" w:cs="Times New Roman"/>
          <w:b/>
          <w:color w:val="000000" w:themeColor="text1"/>
          <w:sz w:val="28"/>
          <w:szCs w:val="28"/>
        </w:rPr>
        <w:t xml:space="preserve"> </w:t>
      </w:r>
    </w:p>
    <w:p w:rsidR="00746913" w:rsidRPr="008C7E92" w:rsidRDefault="00E23791" w:rsidP="00FB57CE">
      <w:pPr>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t xml:space="preserve">5 </w:t>
      </w:r>
      <w:r w:rsidR="005057FC" w:rsidRPr="008C7E92">
        <w:rPr>
          <w:rFonts w:ascii="Times New Roman" w:hAnsi="Times New Roman" w:cs="Times New Roman"/>
          <w:b/>
          <w:color w:val="000000" w:themeColor="text1"/>
          <w:sz w:val="28"/>
          <w:szCs w:val="28"/>
        </w:rPr>
        <w:t>References .</w:t>
      </w:r>
      <w:r w:rsidR="00746913" w:rsidRPr="008C7E92">
        <w:rPr>
          <w:rFonts w:ascii="Times New Roman" w:hAnsi="Times New Roman" w:cs="Times New Roman"/>
          <w:b/>
          <w:color w:val="000000" w:themeColor="text1"/>
          <w:sz w:val="28"/>
          <w:szCs w:val="28"/>
        </w:rPr>
        <w:t xml:space="preserve"> . . . . . . . . . . . . . . . . . . . . . . . . . . . . . . . . . . . . . . </w:t>
      </w:r>
      <w:r w:rsidR="00812543">
        <w:rPr>
          <w:rFonts w:ascii="Times New Roman" w:hAnsi="Times New Roman" w:cs="Times New Roman"/>
          <w:b/>
          <w:color w:val="000000" w:themeColor="text1"/>
          <w:sz w:val="28"/>
          <w:szCs w:val="28"/>
        </w:rPr>
        <w:t>. . .</w:t>
      </w:r>
      <w:r w:rsidR="00403883">
        <w:rPr>
          <w:rFonts w:ascii="Times New Roman" w:hAnsi="Times New Roman" w:cs="Times New Roman"/>
          <w:b/>
          <w:color w:val="000000" w:themeColor="text1"/>
          <w:sz w:val="28"/>
          <w:szCs w:val="28"/>
        </w:rPr>
        <w:t xml:space="preserve">  </w:t>
      </w:r>
      <w:r w:rsidR="0090358F" w:rsidRPr="008C7E92">
        <w:rPr>
          <w:rFonts w:ascii="Times New Roman" w:hAnsi="Times New Roman" w:cs="Times New Roman"/>
          <w:b/>
          <w:color w:val="000000" w:themeColor="text1"/>
          <w:sz w:val="28"/>
          <w:szCs w:val="28"/>
        </w:rPr>
        <w:t xml:space="preserve"> </w:t>
      </w:r>
      <w:r w:rsidR="007C6890">
        <w:rPr>
          <w:rFonts w:ascii="Times New Roman" w:hAnsi="Times New Roman" w:cs="Times New Roman"/>
          <w:b/>
          <w:color w:val="000000" w:themeColor="text1"/>
          <w:sz w:val="28"/>
          <w:szCs w:val="28"/>
        </w:rPr>
        <w:t>20</w:t>
      </w:r>
      <w:r w:rsidRPr="008C7E92">
        <w:rPr>
          <w:rFonts w:ascii="Times New Roman" w:hAnsi="Times New Roman" w:cs="Times New Roman"/>
          <w:b/>
          <w:color w:val="000000" w:themeColor="text1"/>
          <w:sz w:val="28"/>
          <w:szCs w:val="28"/>
        </w:rPr>
        <w:t xml:space="preserve"> </w:t>
      </w:r>
    </w:p>
    <w:p w:rsidR="00746913" w:rsidRPr="008C7E92" w:rsidRDefault="00746913"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3914CB" w:rsidRPr="008C7E92" w:rsidRDefault="003914CB" w:rsidP="00FB57CE">
      <w:pPr>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lastRenderedPageBreak/>
        <w:t>ABSTRACT</w:t>
      </w:r>
    </w:p>
    <w:p w:rsidR="003914CB" w:rsidRPr="008C7E92" w:rsidRDefault="005F14EC" w:rsidP="00FB57CE">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Due to the widespread use of new digital technologies, virtually every sector of the economy, including agriculture, is now affected by digital transformation. Farming and how farmers operate are changing as a result of the rising usage of the Internet of Things (IoT) and information and communications technology (</w:t>
      </w:r>
      <w:r w:rsidR="00316CA8" w:rsidRPr="008C7E92">
        <w:rPr>
          <w:rFonts w:ascii="Times New Roman" w:hAnsi="Times New Roman" w:cs="Times New Roman"/>
          <w:color w:val="000000" w:themeColor="text1"/>
          <w:sz w:val="28"/>
          <w:szCs w:val="28"/>
        </w:rPr>
        <w:t>ICT). This concept is known as A</w:t>
      </w:r>
      <w:r w:rsidRPr="008C7E92">
        <w:rPr>
          <w:rFonts w:ascii="Times New Roman" w:hAnsi="Times New Roman" w:cs="Times New Roman"/>
          <w:color w:val="000000" w:themeColor="text1"/>
          <w:sz w:val="28"/>
          <w:szCs w:val="28"/>
        </w:rPr>
        <w:t xml:space="preserve">gritech. Smart data may be utilised for seed characteristics and to cure soil conditions, and using new technology can provide conveniences never before possible while also enhancing the management and standard of agricultural production. The agriculture sector will increasingly rely on modern information systems and services to maintain and boost productivity, competitiveness, and profitability. However, widespread usage of technology has certain unavoidable drawbacks. This chapter talks about IoT and how IoT can be useful for the farmers to sustain ever changing conditions around them using Agritech. </w:t>
      </w:r>
    </w:p>
    <w:p w:rsidR="00746913" w:rsidRDefault="00746913"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Pr="008C7E92" w:rsidRDefault="00411C28" w:rsidP="00FB57CE">
      <w:pPr>
        <w:jc w:val="both"/>
        <w:rPr>
          <w:rFonts w:ascii="Times New Roman" w:hAnsi="Times New Roman" w:cs="Times New Roman"/>
          <w:b/>
          <w:color w:val="000000" w:themeColor="text1"/>
          <w:sz w:val="28"/>
          <w:szCs w:val="28"/>
        </w:rPr>
      </w:pPr>
    </w:p>
    <w:p w:rsidR="007D15DD" w:rsidRPr="008C7E92" w:rsidRDefault="001712DF" w:rsidP="008364E5">
      <w:pPr>
        <w:pStyle w:val="ListParagraph"/>
        <w:numPr>
          <w:ilvl w:val="0"/>
          <w:numId w:val="2"/>
        </w:numPr>
        <w:ind w:left="426"/>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lastRenderedPageBreak/>
        <w:t>INTRODUCTION</w:t>
      </w:r>
    </w:p>
    <w:p w:rsidR="00C2005F" w:rsidRPr="008C7E92" w:rsidRDefault="005F14EC" w:rsidP="007D15DD">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 xml:space="preserve">Our physical and digital worlds are now intertwined in ways that were previously unthinkable </w:t>
      </w:r>
      <w:r w:rsidR="0079130F" w:rsidRPr="008C7E92">
        <w:rPr>
          <w:rFonts w:ascii="Times New Roman" w:hAnsi="Times New Roman" w:cs="Times New Roman"/>
          <w:color w:val="000000" w:themeColor="text1"/>
          <w:sz w:val="28"/>
          <w:szCs w:val="28"/>
        </w:rPr>
        <w:t>recognition</w:t>
      </w:r>
      <w:r w:rsidRPr="008C7E92">
        <w:rPr>
          <w:rFonts w:ascii="Times New Roman" w:hAnsi="Times New Roman" w:cs="Times New Roman"/>
          <w:color w:val="000000" w:themeColor="text1"/>
          <w:sz w:val="28"/>
          <w:szCs w:val="28"/>
        </w:rPr>
        <w:t xml:space="preserve"> to the Internet of Things, or IoT as it is commonly known. It includes a wide network of linked gadgets, things, and sensors that converse and exchange information online, improving functionality, convenience, and efficiency in a va</w:t>
      </w:r>
      <w:r w:rsidR="0079130F" w:rsidRPr="008C7E92">
        <w:rPr>
          <w:rFonts w:ascii="Times New Roman" w:hAnsi="Times New Roman" w:cs="Times New Roman"/>
          <w:color w:val="000000" w:themeColor="text1"/>
          <w:sz w:val="28"/>
          <w:szCs w:val="28"/>
        </w:rPr>
        <w:t>riety of fields and areas of everyone’s</w:t>
      </w:r>
      <w:r w:rsidRPr="008C7E92">
        <w:rPr>
          <w:rFonts w:ascii="Times New Roman" w:hAnsi="Times New Roman" w:cs="Times New Roman"/>
          <w:color w:val="000000" w:themeColor="text1"/>
          <w:sz w:val="28"/>
          <w:szCs w:val="28"/>
        </w:rPr>
        <w:t xml:space="preserve"> everyday life. </w:t>
      </w:r>
    </w:p>
    <w:p w:rsidR="005F14EC" w:rsidRPr="008C7E92" w:rsidRDefault="0079130F" w:rsidP="007D15DD">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IoT</w:t>
      </w:r>
      <w:r w:rsidR="005F14EC" w:rsidRPr="008C7E92">
        <w:rPr>
          <w:rFonts w:ascii="Times New Roman" w:hAnsi="Times New Roman" w:cs="Times New Roman"/>
          <w:color w:val="000000" w:themeColor="text1"/>
          <w:sz w:val="28"/>
          <w:szCs w:val="28"/>
        </w:rPr>
        <w:t xml:space="preserve"> is fundamentally an intricate ecosystem of gadgets with connection and sensors that can gather and distribute data on their own. Simple domestic items like thermostats, refrigerators, and smart lights can be included in this category, as well as more complex ones like industrial machinery, automobiles, and complete smart cities. These devices produce data, which is transmitted to the cloud where it may be processed, analysed, and used to automate decisions and make intelligent ones.</w:t>
      </w:r>
    </w:p>
    <w:p w:rsidR="007D15DD" w:rsidRPr="008C7E92" w:rsidRDefault="00C2005F" w:rsidP="00C2005F">
      <w:pPr>
        <w:jc w:val="both"/>
        <w:rPr>
          <w:rFonts w:ascii="Times New Roman" w:hAnsi="Times New Roman" w:cs="Times New Roman"/>
          <w:color w:val="000000" w:themeColor="text1"/>
          <w:sz w:val="28"/>
          <w:szCs w:val="28"/>
        </w:rPr>
      </w:pPr>
      <w:proofErr w:type="spellStart"/>
      <w:r w:rsidRPr="008C7E92">
        <w:rPr>
          <w:rFonts w:ascii="Times New Roman" w:hAnsi="Times New Roman" w:cs="Times New Roman"/>
          <w:color w:val="000000" w:themeColor="text1"/>
          <w:sz w:val="28"/>
          <w:szCs w:val="28"/>
        </w:rPr>
        <w:t>IoT's</w:t>
      </w:r>
      <w:proofErr w:type="spellEnd"/>
      <w:r w:rsidRPr="008C7E92">
        <w:rPr>
          <w:rFonts w:ascii="Times New Roman" w:hAnsi="Times New Roman" w:cs="Times New Roman"/>
          <w:color w:val="000000" w:themeColor="text1"/>
          <w:sz w:val="28"/>
          <w:szCs w:val="28"/>
        </w:rPr>
        <w:t xml:space="preserve"> potential is apparently endless as it develops further. Reduced latency and real-time decision-making without primarily depending on cloud computing will be made possible by advancements in edge computing, where data processing takes place closer to the source. With greater data transfer speeds and lower latency offered by 5G networks, IoT applications will become even more responsive and effective. Additionally, IoT and AI integration will provide more advanced, context-aware systems. In order to enable predictive and adaptive behaviour in different IoT devices and applications, AI algorithms will be able to learn from IoT data.</w:t>
      </w:r>
    </w:p>
    <w:p w:rsidR="00C2005F" w:rsidRPr="008C7E92" w:rsidRDefault="00C2005F" w:rsidP="00C2005F">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 xml:space="preserve">Our world is being transformed in previously unimaginable ways by the Internet of Things. IoT has the ability to usher in a more connected, intelligent, and effective future by revolutionising industries and improving people's quality of life. To utilize a powerful tool like IoT we can solve </w:t>
      </w:r>
      <w:proofErr w:type="gramStart"/>
      <w:r w:rsidRPr="008C7E92">
        <w:rPr>
          <w:rFonts w:ascii="Times New Roman" w:hAnsi="Times New Roman" w:cs="Times New Roman"/>
          <w:color w:val="000000" w:themeColor="text1"/>
          <w:sz w:val="28"/>
          <w:szCs w:val="28"/>
        </w:rPr>
        <w:t>a  lot</w:t>
      </w:r>
      <w:proofErr w:type="gramEnd"/>
      <w:r w:rsidRPr="008C7E92">
        <w:rPr>
          <w:rFonts w:ascii="Times New Roman" w:hAnsi="Times New Roman" w:cs="Times New Roman"/>
          <w:color w:val="000000" w:themeColor="text1"/>
          <w:sz w:val="28"/>
          <w:szCs w:val="28"/>
        </w:rPr>
        <w:t xml:space="preserve"> of grass root level problems like uncertain and unpredictable weather conditions, farming issues, increasing pollution etc. One of such problems that have been catered by IoT is called Agritech. Agritech helps farmers to get better connectivity and affluent future for future generations by sensibly adopting and expanding IoT technology. </w:t>
      </w:r>
    </w:p>
    <w:p w:rsidR="00C2005F" w:rsidRPr="008C7E92" w:rsidRDefault="00C2005F" w:rsidP="00C2005F">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For millennia, agriculture has been a key component of human civilization, providing nourishment and economic success.</w:t>
      </w:r>
      <w:r w:rsidR="004A0BC0" w:rsidRPr="008C7E92">
        <w:rPr>
          <w:rFonts w:ascii="Times New Roman" w:hAnsi="Times New Roman" w:cs="Times New Roman"/>
          <w:color w:val="000000" w:themeColor="text1"/>
          <w:sz w:val="28"/>
          <w:szCs w:val="28"/>
        </w:rPr>
        <w:t xml:space="preserve"> </w:t>
      </w:r>
      <w:r w:rsidR="004A0BC0" w:rsidRPr="008C7E92">
        <w:rPr>
          <w:rFonts w:ascii="Times New Roman" w:hAnsi="Times New Roman" w:cs="Times New Roman"/>
          <w:color w:val="000000" w:themeColor="text1"/>
          <w:sz w:val="28"/>
          <w:szCs w:val="28"/>
          <w:shd w:val="clear" w:color="auto" w:fill="FFFFFF"/>
        </w:rPr>
        <w:t xml:space="preserve">O. </w:t>
      </w:r>
      <w:proofErr w:type="spellStart"/>
      <w:r w:rsidR="004A0BC0" w:rsidRPr="008C7E92">
        <w:rPr>
          <w:rFonts w:ascii="Times New Roman" w:hAnsi="Times New Roman" w:cs="Times New Roman"/>
          <w:color w:val="000000" w:themeColor="text1"/>
          <w:sz w:val="28"/>
          <w:szCs w:val="28"/>
          <w:shd w:val="clear" w:color="auto" w:fill="FFFFFF"/>
        </w:rPr>
        <w:t>Friha</w:t>
      </w:r>
      <w:proofErr w:type="spellEnd"/>
      <w:r w:rsidR="004A0BC0" w:rsidRPr="008C7E92">
        <w:rPr>
          <w:rFonts w:ascii="Times New Roman" w:hAnsi="Times New Roman" w:cs="Times New Roman"/>
          <w:color w:val="000000" w:themeColor="text1"/>
          <w:sz w:val="28"/>
          <w:szCs w:val="28"/>
          <w:shd w:val="clear" w:color="auto" w:fill="FFFFFF"/>
        </w:rPr>
        <w:t xml:space="preserve"> et al., 2021 talks</w:t>
      </w:r>
      <w:r w:rsidR="00654DD3" w:rsidRPr="008C7E92">
        <w:rPr>
          <w:rFonts w:ascii="Times New Roman" w:hAnsi="Times New Roman" w:cs="Times New Roman"/>
          <w:color w:val="000000" w:themeColor="text1"/>
          <w:sz w:val="28"/>
          <w:szCs w:val="28"/>
          <w:shd w:val="clear" w:color="auto" w:fill="FFFFFF"/>
        </w:rPr>
        <w:t xml:space="preserve"> about</w:t>
      </w:r>
      <w:r w:rsidR="004A0BC0" w:rsidRPr="008C7E92">
        <w:rPr>
          <w:rFonts w:ascii="Times New Roman" w:hAnsi="Times New Roman" w:cs="Times New Roman"/>
          <w:color w:val="000000" w:themeColor="text1"/>
          <w:sz w:val="28"/>
          <w:szCs w:val="28"/>
        </w:rPr>
        <w:t xml:space="preserve"> </w:t>
      </w:r>
      <w:r w:rsidR="004A0BC0" w:rsidRPr="008C7E92">
        <w:rPr>
          <w:rFonts w:ascii="Times New Roman" w:hAnsi="Times New Roman" w:cs="Times New Roman"/>
          <w:color w:val="000000" w:themeColor="text1"/>
          <w:sz w:val="28"/>
          <w:szCs w:val="28"/>
          <w:shd w:val="clear" w:color="auto" w:fill="FFFFFF"/>
        </w:rPr>
        <w:t>developing technologies for smart agriculture based on th</w:t>
      </w:r>
      <w:r w:rsidR="00654DD3" w:rsidRPr="008C7E92">
        <w:rPr>
          <w:rFonts w:ascii="Times New Roman" w:hAnsi="Times New Roman" w:cs="Times New Roman"/>
          <w:color w:val="000000" w:themeColor="text1"/>
          <w:sz w:val="28"/>
          <w:szCs w:val="28"/>
          <w:shd w:val="clear" w:color="auto" w:fill="FFFFFF"/>
        </w:rPr>
        <w:t xml:space="preserve">e internet of things. </w:t>
      </w:r>
      <w:r w:rsidR="00654DD3" w:rsidRPr="008C7E92">
        <w:rPr>
          <w:rFonts w:ascii="Times New Roman" w:hAnsi="Times New Roman" w:cs="Times New Roman"/>
          <w:color w:val="000000" w:themeColor="text1"/>
          <w:sz w:val="28"/>
          <w:szCs w:val="28"/>
          <w:shd w:val="clear" w:color="auto" w:fill="FFFFFF"/>
        </w:rPr>
        <w:lastRenderedPageBreak/>
        <w:t>A</w:t>
      </w:r>
      <w:r w:rsidR="004A0BC0" w:rsidRPr="008C7E92">
        <w:rPr>
          <w:rFonts w:ascii="Times New Roman" w:hAnsi="Times New Roman" w:cs="Times New Roman"/>
          <w:color w:val="000000" w:themeColor="text1"/>
          <w:sz w:val="28"/>
          <w:szCs w:val="28"/>
          <w:shd w:val="clear" w:color="auto" w:fill="FFFFFF"/>
        </w:rPr>
        <w:t xml:space="preserve">erial vehicles, wireless technologies, open-source IoT platforms, SDN and NFV technologies, cloud and fog computing, and middleware platforms were among the new technologies we listed for agricultural </w:t>
      </w:r>
      <w:proofErr w:type="spellStart"/>
      <w:r w:rsidR="004A0BC0" w:rsidRPr="008C7E92">
        <w:rPr>
          <w:rFonts w:ascii="Times New Roman" w:hAnsi="Times New Roman" w:cs="Times New Roman"/>
          <w:color w:val="000000" w:themeColor="text1"/>
          <w:sz w:val="28"/>
          <w:szCs w:val="28"/>
          <w:shd w:val="clear" w:color="auto" w:fill="FFFFFF"/>
        </w:rPr>
        <w:t>IoTs</w:t>
      </w:r>
      <w:proofErr w:type="spellEnd"/>
      <w:r w:rsidR="004A0BC0" w:rsidRPr="008C7E92">
        <w:rPr>
          <w:rFonts w:ascii="Times New Roman" w:hAnsi="Times New Roman" w:cs="Times New Roman"/>
          <w:color w:val="000000" w:themeColor="text1"/>
          <w:sz w:val="28"/>
          <w:szCs w:val="28"/>
          <w:shd w:val="clear" w:color="auto" w:fill="FFFFFF"/>
        </w:rPr>
        <w:t xml:space="preserve">. </w:t>
      </w:r>
      <w:r w:rsidRPr="008C7E92">
        <w:rPr>
          <w:rFonts w:ascii="Times New Roman" w:hAnsi="Times New Roman" w:cs="Times New Roman"/>
          <w:color w:val="000000" w:themeColor="text1"/>
          <w:sz w:val="28"/>
          <w:szCs w:val="28"/>
        </w:rPr>
        <w:t>However, the need for sustainable and effective agricultural practises has never been more pressing given the continued growth in the world's population and the extraordinary problems posed by climate change</w:t>
      </w:r>
      <w:r w:rsidR="00B160EF" w:rsidRPr="008C7E92">
        <w:rPr>
          <w:rFonts w:ascii="Times New Roman" w:hAnsi="Times New Roman" w:cs="Times New Roman"/>
          <w:color w:val="000000" w:themeColor="text1"/>
          <w:sz w:val="28"/>
          <w:szCs w:val="28"/>
        </w:rPr>
        <w:t xml:space="preserve"> (</w:t>
      </w:r>
      <w:r w:rsidR="00B160EF" w:rsidRPr="008C7E92">
        <w:rPr>
          <w:rFonts w:ascii="Times New Roman" w:hAnsi="Times New Roman" w:cs="Times New Roman"/>
          <w:color w:val="000000" w:themeColor="text1"/>
          <w:sz w:val="27"/>
          <w:szCs w:val="27"/>
          <w:shd w:val="clear" w:color="auto" w:fill="FFFFFF"/>
        </w:rPr>
        <w:t xml:space="preserve">A. R. de </w:t>
      </w:r>
      <w:proofErr w:type="spellStart"/>
      <w:r w:rsidR="00B160EF" w:rsidRPr="008C7E92">
        <w:rPr>
          <w:rFonts w:ascii="Times New Roman" w:hAnsi="Times New Roman" w:cs="Times New Roman"/>
          <w:color w:val="000000" w:themeColor="text1"/>
          <w:sz w:val="27"/>
          <w:szCs w:val="27"/>
          <w:shd w:val="clear" w:color="auto" w:fill="FFFFFF"/>
        </w:rPr>
        <w:t>Araujo</w:t>
      </w:r>
      <w:proofErr w:type="spellEnd"/>
      <w:r w:rsidR="00B160EF" w:rsidRPr="008C7E92">
        <w:rPr>
          <w:rFonts w:ascii="Times New Roman" w:hAnsi="Times New Roman" w:cs="Times New Roman"/>
          <w:color w:val="000000" w:themeColor="text1"/>
          <w:sz w:val="27"/>
          <w:szCs w:val="27"/>
          <w:shd w:val="clear" w:color="auto" w:fill="FFFFFF"/>
        </w:rPr>
        <w:t xml:space="preserve"> </w:t>
      </w:r>
      <w:proofErr w:type="spellStart"/>
      <w:r w:rsidR="00B160EF" w:rsidRPr="008C7E92">
        <w:rPr>
          <w:rFonts w:ascii="Times New Roman" w:hAnsi="Times New Roman" w:cs="Times New Roman"/>
          <w:color w:val="000000" w:themeColor="text1"/>
          <w:sz w:val="27"/>
          <w:szCs w:val="27"/>
          <w:shd w:val="clear" w:color="auto" w:fill="FFFFFF"/>
        </w:rPr>
        <w:t>Zanella</w:t>
      </w:r>
      <w:proofErr w:type="spellEnd"/>
      <w:r w:rsidRPr="008C7E92">
        <w:rPr>
          <w:rFonts w:ascii="Times New Roman" w:hAnsi="Times New Roman" w:cs="Times New Roman"/>
          <w:color w:val="000000" w:themeColor="text1"/>
          <w:sz w:val="28"/>
          <w:szCs w:val="28"/>
        </w:rPr>
        <w:t xml:space="preserve">. </w:t>
      </w:r>
      <w:r w:rsidR="00B160EF" w:rsidRPr="008C7E92">
        <w:rPr>
          <w:rFonts w:ascii="Times New Roman" w:hAnsi="Times New Roman" w:cs="Times New Roman"/>
          <w:color w:val="000000" w:themeColor="text1"/>
          <w:sz w:val="28"/>
          <w:szCs w:val="28"/>
        </w:rPr>
        <w:t xml:space="preserve">Et al., 2020) </w:t>
      </w:r>
      <w:r w:rsidR="008C7E92" w:rsidRPr="008C7E92">
        <w:rPr>
          <w:rFonts w:ascii="Times New Roman" w:hAnsi="Times New Roman" w:cs="Times New Roman"/>
          <w:color w:val="000000" w:themeColor="text1"/>
          <w:sz w:val="28"/>
          <w:szCs w:val="28"/>
        </w:rPr>
        <w:t>fortunately</w:t>
      </w:r>
      <w:r w:rsidRPr="008C7E92">
        <w:rPr>
          <w:rFonts w:ascii="Times New Roman" w:hAnsi="Times New Roman" w:cs="Times New Roman"/>
          <w:color w:val="000000" w:themeColor="text1"/>
          <w:sz w:val="28"/>
          <w:szCs w:val="28"/>
        </w:rPr>
        <w:t xml:space="preserve">, the fusion of agriculture and technology has created a new industry called </w:t>
      </w:r>
      <w:proofErr w:type="spellStart"/>
      <w:r w:rsidRPr="008C7E92">
        <w:rPr>
          <w:rFonts w:ascii="Times New Roman" w:hAnsi="Times New Roman" w:cs="Times New Roman"/>
          <w:color w:val="000000" w:themeColor="text1"/>
          <w:sz w:val="28"/>
          <w:szCs w:val="28"/>
        </w:rPr>
        <w:t>agritech</w:t>
      </w:r>
      <w:proofErr w:type="spellEnd"/>
      <w:r w:rsidRPr="008C7E92">
        <w:rPr>
          <w:rFonts w:ascii="Times New Roman" w:hAnsi="Times New Roman" w:cs="Times New Roman"/>
          <w:color w:val="000000" w:themeColor="text1"/>
          <w:sz w:val="28"/>
          <w:szCs w:val="28"/>
        </w:rPr>
        <w:t xml:space="preserve">, which aspires to revolutionise the way we grow, manage, and distribute food. We </w:t>
      </w:r>
      <w:r w:rsidR="008C7E92">
        <w:rPr>
          <w:rFonts w:ascii="Times New Roman" w:hAnsi="Times New Roman" w:cs="Times New Roman"/>
          <w:color w:val="000000" w:themeColor="text1"/>
          <w:sz w:val="28"/>
          <w:szCs w:val="28"/>
        </w:rPr>
        <w:t>shall examine the relevance of A</w:t>
      </w:r>
      <w:r w:rsidRPr="008C7E92">
        <w:rPr>
          <w:rFonts w:ascii="Times New Roman" w:hAnsi="Times New Roman" w:cs="Times New Roman"/>
          <w:color w:val="000000" w:themeColor="text1"/>
          <w:sz w:val="28"/>
          <w:szCs w:val="28"/>
        </w:rPr>
        <w:t>gritech and its ability to influence the direction of agriculture in this article.</w:t>
      </w:r>
    </w:p>
    <w:p w:rsidR="00C2005F" w:rsidRPr="008C7E92" w:rsidRDefault="00C2005F" w:rsidP="00C2005F">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For thousands of years, agriculture has been a key component of human civilization, supplying food and fostering economic growth. But with the world's population still growing and climate change posing new problems, the need for sustainable and effective farming practises is more important than ever</w:t>
      </w:r>
      <w:r w:rsidR="00B160EF" w:rsidRPr="008C7E92">
        <w:rPr>
          <w:rFonts w:ascii="Times New Roman" w:hAnsi="Times New Roman" w:cs="Times New Roman"/>
          <w:color w:val="000000" w:themeColor="text1"/>
          <w:sz w:val="28"/>
          <w:szCs w:val="28"/>
        </w:rPr>
        <w:t xml:space="preserve"> (</w:t>
      </w:r>
      <w:r w:rsidR="008C7E92" w:rsidRPr="008C7E92">
        <w:rPr>
          <w:rFonts w:ascii="Times New Roman" w:hAnsi="Times New Roman" w:cs="Times New Roman"/>
          <w:color w:val="000000" w:themeColor="text1"/>
          <w:sz w:val="28"/>
          <w:szCs w:val="28"/>
          <w:shd w:val="clear" w:color="auto" w:fill="FFFFFF"/>
        </w:rPr>
        <w:t xml:space="preserve">J. </w:t>
      </w:r>
      <w:proofErr w:type="spellStart"/>
      <w:r w:rsidR="008C7E92" w:rsidRPr="008C7E92">
        <w:rPr>
          <w:rFonts w:ascii="Times New Roman" w:hAnsi="Times New Roman" w:cs="Times New Roman"/>
          <w:color w:val="000000" w:themeColor="text1"/>
          <w:sz w:val="28"/>
          <w:szCs w:val="28"/>
          <w:shd w:val="clear" w:color="auto" w:fill="FFFFFF"/>
        </w:rPr>
        <w:t>Nikander</w:t>
      </w:r>
      <w:proofErr w:type="spellEnd"/>
      <w:r w:rsidR="008C7E92" w:rsidRPr="008C7E92">
        <w:rPr>
          <w:rFonts w:ascii="Times New Roman" w:hAnsi="Times New Roman" w:cs="Times New Roman"/>
          <w:color w:val="000000" w:themeColor="text1"/>
          <w:sz w:val="28"/>
          <w:szCs w:val="28"/>
          <w:shd w:val="clear" w:color="auto" w:fill="FFFFFF"/>
        </w:rPr>
        <w:t>. et</w:t>
      </w:r>
      <w:r w:rsidR="00B160EF" w:rsidRPr="008C7E92">
        <w:rPr>
          <w:rFonts w:ascii="Times New Roman" w:hAnsi="Times New Roman" w:cs="Times New Roman"/>
          <w:color w:val="000000" w:themeColor="text1"/>
          <w:sz w:val="28"/>
          <w:szCs w:val="28"/>
          <w:shd w:val="clear" w:color="auto" w:fill="FFFFFF"/>
        </w:rPr>
        <w:t>. al., 2020)</w:t>
      </w:r>
      <w:r w:rsidRPr="008C7E92">
        <w:rPr>
          <w:rFonts w:ascii="Times New Roman" w:hAnsi="Times New Roman" w:cs="Times New Roman"/>
          <w:color w:val="000000" w:themeColor="text1"/>
          <w:sz w:val="28"/>
          <w:szCs w:val="28"/>
        </w:rPr>
        <w:t xml:space="preserve">. Fortunately, the fusion of agriculture and technology has produced Agritech, a ground-breaking industry that seeks to revolutionise how we grow, handle, and distribute food. </w:t>
      </w:r>
      <w:r w:rsidR="00182574" w:rsidRPr="008C7E92">
        <w:rPr>
          <w:rFonts w:ascii="Times New Roman" w:hAnsi="Times New Roman" w:cs="Times New Roman"/>
          <w:color w:val="000000" w:themeColor="text1"/>
          <w:sz w:val="28"/>
          <w:szCs w:val="28"/>
          <w:shd w:val="clear" w:color="auto" w:fill="FFFFFF"/>
        </w:rPr>
        <w:t>Smart agriculture, which combines agriculture with information technology, is emerging as a trend in agricultural growth as a result of the quickly growing state of contemporary technology.</w:t>
      </w:r>
      <w:r w:rsidR="00142BF4" w:rsidRPr="008C7E92">
        <w:rPr>
          <w:rFonts w:ascii="Times New Roman" w:hAnsi="Times New Roman" w:cs="Times New Roman"/>
          <w:color w:val="000000" w:themeColor="text1"/>
          <w:sz w:val="28"/>
          <w:szCs w:val="28"/>
          <w:shd w:val="clear" w:color="auto" w:fill="FFFFFF"/>
        </w:rPr>
        <w:t xml:space="preserve"> </w:t>
      </w:r>
      <w:proofErr w:type="gramStart"/>
      <w:r w:rsidR="00142BF4" w:rsidRPr="008C7E92">
        <w:rPr>
          <w:rFonts w:ascii="Times New Roman" w:hAnsi="Times New Roman" w:cs="Times New Roman"/>
          <w:color w:val="000000" w:themeColor="text1"/>
          <w:sz w:val="28"/>
          <w:szCs w:val="28"/>
          <w:shd w:val="clear" w:color="auto" w:fill="FFFFFF"/>
        </w:rPr>
        <w:t>(X. Yang et al., 2020).</w:t>
      </w:r>
      <w:proofErr w:type="gramEnd"/>
      <w:r w:rsidR="00142BF4" w:rsidRPr="008C7E92">
        <w:rPr>
          <w:rFonts w:ascii="Times New Roman" w:hAnsi="Times New Roman" w:cs="Times New Roman"/>
          <w:color w:val="000000" w:themeColor="text1"/>
          <w:sz w:val="28"/>
          <w:szCs w:val="28"/>
          <w:shd w:val="clear" w:color="auto" w:fill="FFFFFF"/>
        </w:rPr>
        <w:t xml:space="preserve"> </w:t>
      </w:r>
      <w:r w:rsidRPr="008C7E92">
        <w:rPr>
          <w:rFonts w:ascii="Times New Roman" w:hAnsi="Times New Roman" w:cs="Times New Roman"/>
          <w:color w:val="000000" w:themeColor="text1"/>
          <w:sz w:val="28"/>
          <w:szCs w:val="28"/>
        </w:rPr>
        <w:t xml:space="preserve">In this article, </w:t>
      </w:r>
      <w:r w:rsidR="00655325" w:rsidRPr="008C7E92">
        <w:rPr>
          <w:rFonts w:ascii="Times New Roman" w:hAnsi="Times New Roman" w:cs="Times New Roman"/>
          <w:color w:val="000000" w:themeColor="text1"/>
          <w:sz w:val="28"/>
          <w:szCs w:val="28"/>
        </w:rPr>
        <w:t>we'll examine the relevance of A</w:t>
      </w:r>
      <w:r w:rsidRPr="008C7E92">
        <w:rPr>
          <w:rFonts w:ascii="Times New Roman" w:hAnsi="Times New Roman" w:cs="Times New Roman"/>
          <w:color w:val="000000" w:themeColor="text1"/>
          <w:sz w:val="28"/>
          <w:szCs w:val="28"/>
        </w:rPr>
        <w:t>gritech and how it could influence agriculture in the future. We shall examine the idea, importance, uses, and difficulties of the Internet of Things for agriculture in this chapter.</w:t>
      </w:r>
      <w:r w:rsidR="00142BF4" w:rsidRPr="008C7E92">
        <w:rPr>
          <w:rFonts w:ascii="Times New Roman" w:hAnsi="Times New Roman" w:cs="Times New Roman"/>
          <w:color w:val="000000" w:themeColor="text1"/>
          <w:sz w:val="28"/>
          <w:szCs w:val="28"/>
        </w:rPr>
        <w:t xml:space="preserve"> </w:t>
      </w:r>
    </w:p>
    <w:p w:rsidR="00C2005F" w:rsidRPr="008C7E92" w:rsidRDefault="00C2005F" w:rsidP="00C2005F">
      <w:pPr>
        <w:jc w:val="both"/>
        <w:rPr>
          <w:rFonts w:ascii="Times New Roman" w:hAnsi="Times New Roman" w:cs="Times New Roman"/>
          <w:color w:val="000000" w:themeColor="text1"/>
          <w:sz w:val="28"/>
          <w:szCs w:val="28"/>
        </w:rPr>
      </w:pPr>
    </w:p>
    <w:p w:rsidR="007D15DD" w:rsidRPr="008C7E92" w:rsidRDefault="007D15DD" w:rsidP="007D15DD">
      <w:pPr>
        <w:jc w:val="both"/>
        <w:rPr>
          <w:rFonts w:ascii="Times New Roman" w:hAnsi="Times New Roman" w:cs="Times New Roman"/>
          <w:b/>
          <w:color w:val="000000" w:themeColor="text1"/>
          <w:sz w:val="28"/>
          <w:szCs w:val="28"/>
        </w:rPr>
      </w:pPr>
    </w:p>
    <w:p w:rsidR="008364E5" w:rsidRPr="008C7E92" w:rsidRDefault="001712DF" w:rsidP="007D15DD">
      <w:pPr>
        <w:pStyle w:val="ListParagraph"/>
        <w:numPr>
          <w:ilvl w:val="0"/>
          <w:numId w:val="2"/>
        </w:numPr>
        <w:ind w:left="426"/>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t>INTERNET OF THINGS (IoT)</w:t>
      </w:r>
    </w:p>
    <w:p w:rsidR="008364E5" w:rsidRPr="008C7E92" w:rsidRDefault="008364E5" w:rsidP="008364E5">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 xml:space="preserve">The Internet of Things (IoT) has the </w:t>
      </w:r>
      <w:r w:rsidR="00673997" w:rsidRPr="008C7E92">
        <w:rPr>
          <w:rFonts w:ascii="Times New Roman" w:hAnsi="Times New Roman" w:cs="Times New Roman"/>
          <w:color w:val="000000" w:themeColor="text1"/>
          <w:sz w:val="28"/>
          <w:szCs w:val="28"/>
        </w:rPr>
        <w:t>ability</w:t>
      </w:r>
      <w:r w:rsidRPr="008C7E92">
        <w:rPr>
          <w:rFonts w:ascii="Times New Roman" w:hAnsi="Times New Roman" w:cs="Times New Roman"/>
          <w:color w:val="000000" w:themeColor="text1"/>
          <w:sz w:val="28"/>
          <w:szCs w:val="28"/>
        </w:rPr>
        <w:t xml:space="preserve"> to greatly improve our living by bringing connection, efficiency, and convenience to a variety of facets of our lives. IoT is proving to be a beneficial part of in daily lifestyle. Talking about </w:t>
      </w:r>
      <w:proofErr w:type="spellStart"/>
      <w:proofErr w:type="gramStart"/>
      <w:r w:rsidRPr="008C7E92">
        <w:rPr>
          <w:rFonts w:ascii="Times New Roman" w:hAnsi="Times New Roman" w:cs="Times New Roman"/>
          <w:color w:val="000000" w:themeColor="text1"/>
          <w:sz w:val="28"/>
          <w:szCs w:val="28"/>
        </w:rPr>
        <w:t>fe</w:t>
      </w:r>
      <w:proofErr w:type="spellEnd"/>
      <w:proofErr w:type="gramEnd"/>
      <w:r w:rsidRPr="008C7E92">
        <w:rPr>
          <w:rFonts w:ascii="Times New Roman" w:hAnsi="Times New Roman" w:cs="Times New Roman"/>
          <w:color w:val="000000" w:themeColor="text1"/>
          <w:sz w:val="28"/>
          <w:szCs w:val="28"/>
        </w:rPr>
        <w:t xml:space="preserve"> examples like Smart houses. IoT makes it possible to build smart houses with linked, remote-controllable equipment and appliances. For instance, smart lighting systems may be operated with voice commands or mobile applications, smart security systems can monitor and safeguard houses, and smart thermostats can alter temperature settings based on occupancy or weather conditions. Why just homes but: IoT can transform urban infrastructure, enhancing the </w:t>
      </w:r>
      <w:r w:rsidRPr="008C7E92">
        <w:rPr>
          <w:rFonts w:ascii="Times New Roman" w:hAnsi="Times New Roman" w:cs="Times New Roman"/>
          <w:color w:val="000000" w:themeColor="text1"/>
          <w:sz w:val="28"/>
          <w:szCs w:val="28"/>
        </w:rPr>
        <w:lastRenderedPageBreak/>
        <w:t>effectiveness, sustainability, and liability of metropolitan areas. Various factors, including as traffic flow, energy consumption, trash management, and public safety, may be monitored and managed by connected sensors and equipment.</w:t>
      </w:r>
    </w:p>
    <w:p w:rsidR="008364E5" w:rsidRPr="008C7E92" w:rsidRDefault="008364E5" w:rsidP="008364E5">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IoT devices may be quite helpful in assessing and enhancing individual health and fitness. Activity, heart rate, and sleep habits may all be tracked by fitness trackers and smart watches. The use of connected health devices can help with remote patient monitoring, allowing medical professionals to keep an eye on vital signs and make prompt treatments.</w:t>
      </w:r>
    </w:p>
    <w:p w:rsidR="008364E5" w:rsidRPr="008C7E92" w:rsidRDefault="008364E5" w:rsidP="00B87B65">
      <w:pPr>
        <w:spacing w:before="240"/>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Environmental Monitoring: IoT sensors may be used to monitor environmental factors such as air pollution, water pollution, and weather. Making educated judgements and putting these facts into practise can help with environmental conservation</w:t>
      </w:r>
      <w:r w:rsidR="00B87B65" w:rsidRPr="008C7E92">
        <w:rPr>
          <w:rFonts w:ascii="Times New Roman" w:hAnsi="Times New Roman" w:cs="Times New Roman"/>
          <w:color w:val="000000" w:themeColor="text1"/>
          <w:sz w:val="28"/>
          <w:szCs w:val="28"/>
          <w:shd w:val="clear" w:color="auto" w:fill="FFFFFF"/>
        </w:rPr>
        <w:t xml:space="preserve"> (N. </w:t>
      </w:r>
      <w:proofErr w:type="spellStart"/>
      <w:r w:rsidR="00B87B65" w:rsidRPr="008C7E92">
        <w:rPr>
          <w:rFonts w:ascii="Times New Roman" w:hAnsi="Times New Roman" w:cs="Times New Roman"/>
          <w:color w:val="000000" w:themeColor="text1"/>
          <w:sz w:val="28"/>
          <w:szCs w:val="28"/>
          <w:shd w:val="clear" w:color="auto" w:fill="FFFFFF"/>
        </w:rPr>
        <w:t>Etemadi</w:t>
      </w:r>
      <w:proofErr w:type="spellEnd"/>
      <w:r w:rsidR="00B87B65" w:rsidRPr="008C7E92">
        <w:rPr>
          <w:rFonts w:ascii="Times New Roman" w:hAnsi="Times New Roman" w:cs="Times New Roman"/>
          <w:color w:val="000000" w:themeColor="text1"/>
          <w:sz w:val="28"/>
          <w:szCs w:val="28"/>
          <w:shd w:val="clear" w:color="auto" w:fill="FFFFFF"/>
        </w:rPr>
        <w:t xml:space="preserve"> </w:t>
      </w:r>
      <w:proofErr w:type="gramStart"/>
      <w:r w:rsidR="00B87B65" w:rsidRPr="008C7E92">
        <w:rPr>
          <w:rFonts w:ascii="Times New Roman" w:hAnsi="Times New Roman" w:cs="Times New Roman"/>
          <w:color w:val="000000" w:themeColor="text1"/>
          <w:sz w:val="28"/>
          <w:szCs w:val="28"/>
          <w:shd w:val="clear" w:color="auto" w:fill="FFFFFF"/>
        </w:rPr>
        <w:t>et</w:t>
      </w:r>
      <w:proofErr w:type="gramEnd"/>
      <w:r w:rsidR="00B87B65" w:rsidRPr="008C7E92">
        <w:rPr>
          <w:rFonts w:ascii="Times New Roman" w:hAnsi="Times New Roman" w:cs="Times New Roman"/>
          <w:color w:val="000000" w:themeColor="text1"/>
          <w:sz w:val="28"/>
          <w:szCs w:val="28"/>
          <w:shd w:val="clear" w:color="auto" w:fill="FFFFFF"/>
        </w:rPr>
        <w:t>. Al., 2020)</w:t>
      </w:r>
      <w:r w:rsidRPr="008C7E92">
        <w:rPr>
          <w:rFonts w:ascii="Times New Roman" w:hAnsi="Times New Roman" w:cs="Times New Roman"/>
          <w:color w:val="000000" w:themeColor="text1"/>
          <w:sz w:val="28"/>
          <w:szCs w:val="28"/>
        </w:rPr>
        <w:t>. IoT devices may assist maximise energy use and advance sustainability through energy management. Real-time data on energy consumption may be provided via smart energy metres, allowing customers to track and optimise their usage. Energy expenditures can be decreased by scheduling connected appliances to run during off-peak times. By monitoring and managing numerous aspects including soil moisture, temperature, and crop health, IoT may play a significant role in precision agriculture. This enables farmers to make wise decisions based on real-time data, maximise resource use, and boost crop yields</w:t>
      </w:r>
      <w:r w:rsidR="00B87B65" w:rsidRPr="008C7E92">
        <w:rPr>
          <w:rFonts w:ascii="Times New Roman" w:hAnsi="Times New Roman" w:cs="Times New Roman"/>
          <w:color w:val="000000" w:themeColor="text1"/>
          <w:sz w:val="28"/>
          <w:szCs w:val="28"/>
        </w:rPr>
        <w:t xml:space="preserve"> (</w:t>
      </w:r>
      <w:r w:rsidR="00B87B65" w:rsidRPr="008C7E92">
        <w:rPr>
          <w:rFonts w:ascii="Times New Roman" w:hAnsi="Times New Roman" w:cs="Times New Roman"/>
          <w:color w:val="000000" w:themeColor="text1"/>
          <w:sz w:val="28"/>
          <w:szCs w:val="28"/>
          <w:shd w:val="clear" w:color="auto" w:fill="FFFFFF"/>
        </w:rPr>
        <w:t xml:space="preserve">A. </w:t>
      </w:r>
      <w:proofErr w:type="spellStart"/>
      <w:r w:rsidR="00B87B65" w:rsidRPr="008C7E92">
        <w:rPr>
          <w:rFonts w:ascii="Times New Roman" w:hAnsi="Times New Roman" w:cs="Times New Roman"/>
          <w:color w:val="000000" w:themeColor="text1"/>
          <w:sz w:val="28"/>
          <w:szCs w:val="28"/>
          <w:shd w:val="clear" w:color="auto" w:fill="FFFFFF"/>
        </w:rPr>
        <w:t>Yazdinejad</w:t>
      </w:r>
      <w:proofErr w:type="spellEnd"/>
      <w:r w:rsidR="00B87B65" w:rsidRPr="008C7E92">
        <w:rPr>
          <w:rFonts w:ascii="Times New Roman" w:hAnsi="Times New Roman" w:cs="Times New Roman"/>
          <w:color w:val="000000" w:themeColor="text1"/>
          <w:sz w:val="28"/>
          <w:szCs w:val="28"/>
          <w:shd w:val="clear" w:color="auto" w:fill="FFFFFF"/>
        </w:rPr>
        <w:t xml:space="preserve"> et al., 2021</w:t>
      </w:r>
      <w:r w:rsidR="00B87B65" w:rsidRPr="008C7E92">
        <w:rPr>
          <w:rFonts w:ascii="Times New Roman" w:hAnsi="Times New Roman" w:cs="Times New Roman"/>
          <w:color w:val="000000" w:themeColor="text1"/>
          <w:sz w:val="28"/>
          <w:szCs w:val="28"/>
        </w:rPr>
        <w:t>)</w:t>
      </w:r>
      <w:r w:rsidRPr="008C7E92">
        <w:rPr>
          <w:rFonts w:ascii="Times New Roman" w:hAnsi="Times New Roman" w:cs="Times New Roman"/>
          <w:color w:val="000000" w:themeColor="text1"/>
          <w:sz w:val="28"/>
          <w:szCs w:val="28"/>
        </w:rPr>
        <w:t>.</w:t>
      </w:r>
    </w:p>
    <w:p w:rsidR="008364E5" w:rsidRPr="008C7E92" w:rsidRDefault="008364E5" w:rsidP="008364E5">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The Internet of Things (IoT) has the potential to revolutionise healthcare by providing real-time health tracking, remote patient monitoring, and personalised therapy. Using connected devices, healthcare providers may better diagnose patients, deliver more effective treatments, and provide better care overall.</w:t>
      </w:r>
    </w:p>
    <w:p w:rsidR="008364E5" w:rsidRPr="008C7E92" w:rsidRDefault="008364E5" w:rsidP="008364E5">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Industry 4.0, often known as the fourth industrial revolution, is being driven by IoT. IoT offers intelligent automation, predictive maintenance, and optimised production processes by linking machines, sensors, and systems, which boosts productivity and efficiency in sectors including manufacturing, logistics, and energy. Further moving to Logistics and transportation by allowing linked cars, intelligent traffic control, and effective fleet operations, IoT may improve transportation systems. It may enhance supply chain visibility, cut down on gasoline use, and optimise logistical procedures.</w:t>
      </w:r>
    </w:p>
    <w:p w:rsidR="008364E5" w:rsidRPr="008C7E92" w:rsidRDefault="008364E5" w:rsidP="008364E5">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 xml:space="preserve">IoT can offer personalised and engaging shopping experiences by using information from connected devices and beacons in the retail and customer </w:t>
      </w:r>
      <w:r w:rsidRPr="008C7E92">
        <w:rPr>
          <w:rFonts w:ascii="Times New Roman" w:hAnsi="Times New Roman" w:cs="Times New Roman"/>
          <w:color w:val="000000" w:themeColor="text1"/>
          <w:sz w:val="28"/>
          <w:szCs w:val="28"/>
        </w:rPr>
        <w:lastRenderedPageBreak/>
        <w:t>experience sectors. It can boost consumer satisfaction overall, facilitate targeted marketing, and improve inventory management.</w:t>
      </w:r>
    </w:p>
    <w:p w:rsidR="008364E5" w:rsidRPr="008C7E92" w:rsidRDefault="008364E5" w:rsidP="008364E5">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 xml:space="preserve">Privacy and security is another useful aspect of IoT, </w:t>
      </w:r>
      <w:proofErr w:type="gramStart"/>
      <w:r w:rsidRPr="008C7E92">
        <w:rPr>
          <w:rFonts w:ascii="Times New Roman" w:hAnsi="Times New Roman" w:cs="Times New Roman"/>
          <w:color w:val="000000" w:themeColor="text1"/>
          <w:sz w:val="28"/>
          <w:szCs w:val="28"/>
        </w:rPr>
        <w:t>As</w:t>
      </w:r>
      <w:proofErr w:type="gramEnd"/>
      <w:r w:rsidRPr="008C7E92">
        <w:rPr>
          <w:rFonts w:ascii="Times New Roman" w:hAnsi="Times New Roman" w:cs="Times New Roman"/>
          <w:color w:val="000000" w:themeColor="text1"/>
          <w:sz w:val="28"/>
          <w:szCs w:val="28"/>
        </w:rPr>
        <w:t xml:space="preserve"> it grows, protecting privacy and security will be essential</w:t>
      </w:r>
      <w:r w:rsidR="00142BF4" w:rsidRPr="008C7E92">
        <w:rPr>
          <w:rFonts w:ascii="Times New Roman" w:hAnsi="Times New Roman" w:cs="Times New Roman"/>
          <w:color w:val="000000" w:themeColor="text1"/>
          <w:sz w:val="28"/>
          <w:szCs w:val="28"/>
        </w:rPr>
        <w:t xml:space="preserve"> (</w:t>
      </w:r>
      <w:r w:rsidR="00142BF4" w:rsidRPr="008C7E92">
        <w:rPr>
          <w:rFonts w:ascii="Times New Roman" w:hAnsi="Times New Roman" w:cs="Times New Roman"/>
          <w:color w:val="000000" w:themeColor="text1"/>
          <w:sz w:val="28"/>
          <w:szCs w:val="28"/>
          <w:shd w:val="clear" w:color="auto" w:fill="FFFFFF"/>
        </w:rPr>
        <w:t xml:space="preserve">L. </w:t>
      </w:r>
      <w:proofErr w:type="spellStart"/>
      <w:r w:rsidR="00142BF4" w:rsidRPr="008C7E92">
        <w:rPr>
          <w:rFonts w:ascii="Times New Roman" w:hAnsi="Times New Roman" w:cs="Times New Roman"/>
          <w:color w:val="000000" w:themeColor="text1"/>
          <w:sz w:val="28"/>
          <w:szCs w:val="28"/>
          <w:shd w:val="clear" w:color="auto" w:fill="FFFFFF"/>
        </w:rPr>
        <w:t>Barreto</w:t>
      </w:r>
      <w:proofErr w:type="spellEnd"/>
      <w:r w:rsidR="00142BF4" w:rsidRPr="008C7E92">
        <w:rPr>
          <w:rFonts w:ascii="Times New Roman" w:hAnsi="Times New Roman" w:cs="Times New Roman"/>
          <w:color w:val="000000" w:themeColor="text1"/>
          <w:sz w:val="28"/>
          <w:szCs w:val="28"/>
          <w:shd w:val="clear" w:color="auto" w:fill="FFFFFF"/>
        </w:rPr>
        <w:t xml:space="preserve"> and A. </w:t>
      </w:r>
      <w:proofErr w:type="spellStart"/>
      <w:r w:rsidR="00142BF4" w:rsidRPr="008C7E92">
        <w:rPr>
          <w:rFonts w:ascii="Times New Roman" w:hAnsi="Times New Roman" w:cs="Times New Roman"/>
          <w:color w:val="000000" w:themeColor="text1"/>
          <w:sz w:val="28"/>
          <w:szCs w:val="28"/>
          <w:shd w:val="clear" w:color="auto" w:fill="FFFFFF"/>
        </w:rPr>
        <w:t>Amaral</w:t>
      </w:r>
      <w:proofErr w:type="spellEnd"/>
      <w:r w:rsidR="00142BF4" w:rsidRPr="008C7E92">
        <w:rPr>
          <w:rFonts w:ascii="Times New Roman" w:hAnsi="Times New Roman" w:cs="Times New Roman"/>
          <w:color w:val="000000" w:themeColor="text1"/>
          <w:sz w:val="28"/>
          <w:szCs w:val="28"/>
          <w:shd w:val="clear" w:color="auto" w:fill="FFFFFF"/>
        </w:rPr>
        <w:t>, 2018)</w:t>
      </w:r>
      <w:r w:rsidRPr="008C7E92">
        <w:rPr>
          <w:rFonts w:ascii="Times New Roman" w:hAnsi="Times New Roman" w:cs="Times New Roman"/>
          <w:color w:val="000000" w:themeColor="text1"/>
          <w:sz w:val="28"/>
          <w:szCs w:val="28"/>
        </w:rPr>
        <w:t>. To reduce risks and preserve sensitive data, advancements in encryption, authentication, and data protection are necessary.</w:t>
      </w:r>
      <w:r w:rsidR="00142BF4" w:rsidRPr="008C7E92">
        <w:rPr>
          <w:rFonts w:ascii="Times New Roman" w:hAnsi="Times New Roman" w:cs="Times New Roman"/>
          <w:color w:val="000000" w:themeColor="text1"/>
          <w:sz w:val="28"/>
          <w:szCs w:val="28"/>
        </w:rPr>
        <w:t xml:space="preserve"> </w:t>
      </w:r>
    </w:p>
    <w:p w:rsidR="008364E5" w:rsidRPr="008C7E92" w:rsidRDefault="008364E5" w:rsidP="008364E5">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IoT will have a significant impact on a variety of industries and applications in the future. We can anticipate greater connection, smarter systems, and data-driven insights as technology continues to advance, which will alter industries and enhance our daily lives</w:t>
      </w:r>
      <w:r w:rsidR="00142BF4" w:rsidRPr="008C7E92">
        <w:rPr>
          <w:rFonts w:ascii="Times New Roman" w:hAnsi="Times New Roman" w:cs="Times New Roman"/>
          <w:color w:val="000000" w:themeColor="text1"/>
          <w:sz w:val="28"/>
          <w:szCs w:val="28"/>
        </w:rPr>
        <w:t xml:space="preserve"> (</w:t>
      </w:r>
      <w:r w:rsidR="00142BF4" w:rsidRPr="008C7E92">
        <w:rPr>
          <w:rFonts w:ascii="Times New Roman" w:hAnsi="Times New Roman" w:cs="Times New Roman"/>
          <w:color w:val="000000" w:themeColor="text1"/>
          <w:sz w:val="28"/>
          <w:szCs w:val="28"/>
          <w:shd w:val="clear" w:color="auto" w:fill="FFFFFF"/>
        </w:rPr>
        <w:t xml:space="preserve">K. </w:t>
      </w:r>
      <w:proofErr w:type="spellStart"/>
      <w:r w:rsidR="00142BF4" w:rsidRPr="008C7E92">
        <w:rPr>
          <w:rFonts w:ascii="Times New Roman" w:hAnsi="Times New Roman" w:cs="Times New Roman"/>
          <w:color w:val="000000" w:themeColor="text1"/>
          <w:sz w:val="28"/>
          <w:szCs w:val="28"/>
          <w:shd w:val="clear" w:color="auto" w:fill="FFFFFF"/>
        </w:rPr>
        <w:t>Demestichas</w:t>
      </w:r>
      <w:proofErr w:type="spellEnd"/>
      <w:r w:rsidR="00142BF4" w:rsidRPr="008C7E92">
        <w:rPr>
          <w:rFonts w:ascii="Times New Roman" w:hAnsi="Times New Roman" w:cs="Times New Roman"/>
          <w:color w:val="000000" w:themeColor="text1"/>
          <w:sz w:val="28"/>
          <w:szCs w:val="28"/>
          <w:shd w:val="clear" w:color="auto" w:fill="FFFFFF"/>
        </w:rPr>
        <w:t xml:space="preserve"> et al., 2020</w:t>
      </w:r>
      <w:r w:rsidR="00142BF4" w:rsidRPr="008C7E92">
        <w:rPr>
          <w:rFonts w:ascii="Times New Roman" w:hAnsi="Times New Roman" w:cs="Times New Roman"/>
          <w:color w:val="000000" w:themeColor="text1"/>
          <w:sz w:val="28"/>
          <w:szCs w:val="28"/>
        </w:rPr>
        <w:t>)</w:t>
      </w:r>
      <w:r w:rsidRPr="008C7E92">
        <w:rPr>
          <w:rFonts w:ascii="Times New Roman" w:hAnsi="Times New Roman" w:cs="Times New Roman"/>
          <w:color w:val="000000" w:themeColor="text1"/>
          <w:sz w:val="28"/>
          <w:szCs w:val="28"/>
        </w:rPr>
        <w:t>.</w:t>
      </w:r>
    </w:p>
    <w:p w:rsidR="008364E5" w:rsidRPr="008C7E92" w:rsidRDefault="008364E5" w:rsidP="008364E5">
      <w:pPr>
        <w:jc w:val="both"/>
        <w:rPr>
          <w:rFonts w:ascii="Times New Roman" w:hAnsi="Times New Roman" w:cs="Times New Roman"/>
          <w:b/>
          <w:color w:val="000000" w:themeColor="text1"/>
          <w:sz w:val="28"/>
          <w:szCs w:val="28"/>
        </w:rPr>
      </w:pPr>
    </w:p>
    <w:p w:rsidR="008364E5" w:rsidRPr="008C7E92" w:rsidRDefault="008364E5" w:rsidP="008364E5">
      <w:pPr>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t>2.1 Time-line in IoT</w:t>
      </w:r>
    </w:p>
    <w:p w:rsidR="00722C9E" w:rsidRPr="008C7E92" w:rsidRDefault="008364E5" w:rsidP="008364E5">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IoT, is expanding exponentially</w:t>
      </w:r>
      <w:r w:rsidR="00722C9E" w:rsidRPr="008C7E92">
        <w:rPr>
          <w:rFonts w:ascii="Times New Roman" w:hAnsi="Times New Roman" w:cs="Times New Roman"/>
          <w:color w:val="000000" w:themeColor="text1"/>
          <w:sz w:val="28"/>
          <w:szCs w:val="28"/>
        </w:rPr>
        <w:t xml:space="preserve"> with </w:t>
      </w:r>
      <w:r w:rsidR="004B2DF4" w:rsidRPr="008C7E92">
        <w:rPr>
          <w:rFonts w:ascii="Times New Roman" w:hAnsi="Times New Roman" w:cs="Times New Roman"/>
          <w:color w:val="000000" w:themeColor="text1"/>
          <w:sz w:val="28"/>
          <w:szCs w:val="28"/>
        </w:rPr>
        <w:t xml:space="preserve">large number of </w:t>
      </w:r>
      <w:r w:rsidR="00722C9E" w:rsidRPr="008C7E92">
        <w:rPr>
          <w:rFonts w:ascii="Times New Roman" w:hAnsi="Times New Roman" w:cs="Times New Roman"/>
          <w:color w:val="000000" w:themeColor="text1"/>
          <w:sz w:val="28"/>
          <w:szCs w:val="28"/>
        </w:rPr>
        <w:t xml:space="preserve">new sensors and gadgets going </w:t>
      </w:r>
      <w:r w:rsidR="004B2DF4" w:rsidRPr="008C7E92">
        <w:rPr>
          <w:rFonts w:ascii="Times New Roman" w:hAnsi="Times New Roman" w:cs="Times New Roman"/>
          <w:color w:val="000000" w:themeColor="text1"/>
          <w:sz w:val="28"/>
          <w:szCs w:val="28"/>
        </w:rPr>
        <w:t>both off</w:t>
      </w:r>
      <w:r w:rsidR="00722C9E" w:rsidRPr="008C7E92">
        <w:rPr>
          <w:rFonts w:ascii="Times New Roman" w:hAnsi="Times New Roman" w:cs="Times New Roman"/>
          <w:color w:val="000000" w:themeColor="text1"/>
          <w:sz w:val="28"/>
          <w:szCs w:val="28"/>
        </w:rPr>
        <w:t xml:space="preserve">line </w:t>
      </w:r>
      <w:r w:rsidR="004B2DF4" w:rsidRPr="008C7E92">
        <w:rPr>
          <w:rFonts w:ascii="Times New Roman" w:hAnsi="Times New Roman" w:cs="Times New Roman"/>
          <w:color w:val="000000" w:themeColor="text1"/>
          <w:sz w:val="28"/>
          <w:szCs w:val="28"/>
        </w:rPr>
        <w:t xml:space="preserve">and online </w:t>
      </w:r>
      <w:r w:rsidR="00722C9E" w:rsidRPr="008C7E92">
        <w:rPr>
          <w:rFonts w:ascii="Times New Roman" w:hAnsi="Times New Roman" w:cs="Times New Roman"/>
          <w:color w:val="000000" w:themeColor="text1"/>
          <w:sz w:val="28"/>
          <w:szCs w:val="28"/>
        </w:rPr>
        <w:t>each month</w:t>
      </w:r>
      <w:r w:rsidRPr="008C7E92">
        <w:rPr>
          <w:rFonts w:ascii="Times New Roman" w:hAnsi="Times New Roman" w:cs="Times New Roman"/>
          <w:color w:val="000000" w:themeColor="text1"/>
          <w:sz w:val="28"/>
          <w:szCs w:val="28"/>
        </w:rPr>
        <w:t xml:space="preserve">. </w:t>
      </w:r>
      <w:r w:rsidR="00722C9E" w:rsidRPr="008C7E92">
        <w:rPr>
          <w:rFonts w:ascii="Times New Roman" w:hAnsi="Times New Roman" w:cs="Times New Roman"/>
          <w:color w:val="000000" w:themeColor="text1"/>
          <w:sz w:val="28"/>
          <w:szCs w:val="28"/>
        </w:rPr>
        <w:t xml:space="preserve">The Internet of Things has been around for a while, but it has only lately begun to take off due to the availability of inexpensive, </w:t>
      </w:r>
      <w:r w:rsidR="004B2DF4" w:rsidRPr="008C7E92">
        <w:rPr>
          <w:rFonts w:ascii="Times New Roman" w:hAnsi="Times New Roman" w:cs="Times New Roman"/>
          <w:color w:val="000000" w:themeColor="text1"/>
          <w:sz w:val="28"/>
          <w:szCs w:val="28"/>
        </w:rPr>
        <w:t>energy saving</w:t>
      </w:r>
      <w:r w:rsidR="00722C9E" w:rsidRPr="008C7E92">
        <w:rPr>
          <w:rFonts w:ascii="Times New Roman" w:hAnsi="Times New Roman" w:cs="Times New Roman"/>
          <w:color w:val="000000" w:themeColor="text1"/>
          <w:sz w:val="28"/>
          <w:szCs w:val="28"/>
        </w:rPr>
        <w:t xml:space="preserve"> co</w:t>
      </w:r>
      <w:r w:rsidR="004B2DF4" w:rsidRPr="008C7E92">
        <w:rPr>
          <w:rFonts w:ascii="Times New Roman" w:hAnsi="Times New Roman" w:cs="Times New Roman"/>
          <w:color w:val="000000" w:themeColor="text1"/>
          <w:sz w:val="28"/>
          <w:szCs w:val="28"/>
        </w:rPr>
        <w:t>mponents, broad Internet access. B</w:t>
      </w:r>
      <w:r w:rsidR="00722C9E" w:rsidRPr="008C7E92">
        <w:rPr>
          <w:rFonts w:ascii="Times New Roman" w:hAnsi="Times New Roman" w:cs="Times New Roman"/>
          <w:color w:val="000000" w:themeColor="text1"/>
          <w:sz w:val="28"/>
          <w:szCs w:val="28"/>
        </w:rPr>
        <w:t>oth the corporate and consumer sides</w:t>
      </w:r>
      <w:r w:rsidR="004B2DF4" w:rsidRPr="008C7E92">
        <w:rPr>
          <w:rFonts w:ascii="Times New Roman" w:hAnsi="Times New Roman" w:cs="Times New Roman"/>
          <w:color w:val="000000" w:themeColor="text1"/>
          <w:sz w:val="28"/>
          <w:szCs w:val="28"/>
        </w:rPr>
        <w:t xml:space="preserve"> are gaining a lot of curiosity about IoT</w:t>
      </w:r>
      <w:r w:rsidR="00722C9E" w:rsidRPr="008C7E92">
        <w:rPr>
          <w:rFonts w:ascii="Times New Roman" w:hAnsi="Times New Roman" w:cs="Times New Roman"/>
          <w:color w:val="000000" w:themeColor="text1"/>
          <w:sz w:val="28"/>
          <w:szCs w:val="28"/>
        </w:rPr>
        <w:t>. That explains why it could seem like you've been hearing about it a lot recently</w:t>
      </w:r>
      <w:r w:rsidR="006F647E" w:rsidRPr="008C7E92">
        <w:rPr>
          <w:rFonts w:ascii="Times New Roman" w:hAnsi="Times New Roman" w:cs="Times New Roman"/>
          <w:color w:val="000000" w:themeColor="text1"/>
          <w:sz w:val="28"/>
          <w:szCs w:val="28"/>
        </w:rPr>
        <w:t xml:space="preserve"> </w:t>
      </w:r>
      <w:sdt>
        <w:sdtPr>
          <w:rPr>
            <w:rFonts w:ascii="Times New Roman" w:hAnsi="Times New Roman" w:cs="Times New Roman"/>
            <w:b/>
            <w:color w:val="000000" w:themeColor="text1"/>
            <w:sz w:val="28"/>
            <w:szCs w:val="28"/>
          </w:rPr>
          <w:id w:val="-816566135"/>
          <w:citation/>
        </w:sdtPr>
        <w:sdtEndPr/>
        <w:sdtContent>
          <w:r w:rsidR="006F647E" w:rsidRPr="008C7E92">
            <w:rPr>
              <w:rFonts w:ascii="Times New Roman" w:hAnsi="Times New Roman" w:cs="Times New Roman"/>
              <w:b/>
              <w:color w:val="000000" w:themeColor="text1"/>
              <w:sz w:val="28"/>
              <w:szCs w:val="28"/>
            </w:rPr>
            <w:fldChar w:fldCharType="begin"/>
          </w:r>
          <w:r w:rsidR="006F647E" w:rsidRPr="008C7E92">
            <w:rPr>
              <w:rFonts w:ascii="Times New Roman" w:hAnsi="Times New Roman" w:cs="Times New Roman"/>
              <w:b/>
              <w:color w:val="000000" w:themeColor="text1"/>
              <w:sz w:val="28"/>
              <w:szCs w:val="28"/>
            </w:rPr>
            <w:instrText xml:space="preserve"> CITATION And23 \l 16393 </w:instrText>
          </w:r>
          <w:r w:rsidR="006F647E" w:rsidRPr="008C7E92">
            <w:rPr>
              <w:rFonts w:ascii="Times New Roman" w:hAnsi="Times New Roman" w:cs="Times New Roman"/>
              <w:b/>
              <w:color w:val="000000" w:themeColor="text1"/>
              <w:sz w:val="28"/>
              <w:szCs w:val="28"/>
            </w:rPr>
            <w:fldChar w:fldCharType="separate"/>
          </w:r>
          <w:r w:rsidR="006F647E" w:rsidRPr="008C7E92">
            <w:rPr>
              <w:rFonts w:ascii="Times New Roman" w:hAnsi="Times New Roman" w:cs="Times New Roman"/>
              <w:noProof/>
              <w:color w:val="000000" w:themeColor="text1"/>
              <w:sz w:val="28"/>
              <w:szCs w:val="28"/>
            </w:rPr>
            <w:t>(Braun, 2023)</w:t>
          </w:r>
          <w:r w:rsidR="006F647E" w:rsidRPr="008C7E92">
            <w:rPr>
              <w:rFonts w:ascii="Times New Roman" w:hAnsi="Times New Roman" w:cs="Times New Roman"/>
              <w:b/>
              <w:color w:val="000000" w:themeColor="text1"/>
              <w:sz w:val="28"/>
              <w:szCs w:val="28"/>
            </w:rPr>
            <w:fldChar w:fldCharType="end"/>
          </w:r>
        </w:sdtContent>
      </w:sdt>
      <w:r w:rsidR="00722C9E" w:rsidRPr="008C7E92">
        <w:rPr>
          <w:rFonts w:ascii="Times New Roman" w:hAnsi="Times New Roman" w:cs="Times New Roman"/>
          <w:color w:val="000000" w:themeColor="text1"/>
          <w:sz w:val="28"/>
          <w:szCs w:val="28"/>
        </w:rPr>
        <w:t>.</w:t>
      </w:r>
    </w:p>
    <w:p w:rsidR="008364E5" w:rsidRPr="008C7E92" w:rsidRDefault="00D87EB4" w:rsidP="008364E5">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 xml:space="preserve">We use a wide range of technology, including intelligent thermostats, autonomous vehicles, clever toasters, and intelligent cities. But where did it all originate? How did it all start? </w:t>
      </w:r>
      <w:r w:rsidR="004B2DF4" w:rsidRPr="008C7E92">
        <w:rPr>
          <w:rFonts w:ascii="Times New Roman" w:hAnsi="Times New Roman" w:cs="Times New Roman"/>
          <w:color w:val="000000" w:themeColor="text1"/>
          <w:sz w:val="28"/>
          <w:szCs w:val="28"/>
        </w:rPr>
        <w:t xml:space="preserve">Every-time </w:t>
      </w:r>
      <w:r w:rsidRPr="008C7E92">
        <w:rPr>
          <w:rFonts w:ascii="Times New Roman" w:hAnsi="Times New Roman" w:cs="Times New Roman"/>
          <w:color w:val="000000" w:themeColor="text1"/>
          <w:sz w:val="28"/>
          <w:szCs w:val="28"/>
        </w:rPr>
        <w:t xml:space="preserve">we </w:t>
      </w:r>
      <w:r w:rsidR="004B2DF4" w:rsidRPr="008C7E92">
        <w:rPr>
          <w:rFonts w:ascii="Times New Roman" w:hAnsi="Times New Roman" w:cs="Times New Roman"/>
          <w:color w:val="000000" w:themeColor="text1"/>
          <w:sz w:val="28"/>
          <w:szCs w:val="28"/>
        </w:rPr>
        <w:t>are having</w:t>
      </w:r>
      <w:r w:rsidRPr="008C7E92">
        <w:rPr>
          <w:rFonts w:ascii="Times New Roman" w:hAnsi="Times New Roman" w:cs="Times New Roman"/>
          <w:color w:val="000000" w:themeColor="text1"/>
          <w:sz w:val="28"/>
          <w:szCs w:val="28"/>
        </w:rPr>
        <w:t xml:space="preserve"> more connected devices than there are people on the earth now? While by no means thorough, the timeline below should give you a </w:t>
      </w:r>
      <w:r w:rsidR="004B2DF4" w:rsidRPr="008C7E92">
        <w:rPr>
          <w:rFonts w:ascii="Times New Roman" w:hAnsi="Times New Roman" w:cs="Times New Roman"/>
          <w:color w:val="000000" w:themeColor="text1"/>
          <w:sz w:val="28"/>
          <w:szCs w:val="28"/>
        </w:rPr>
        <w:t>basic</w:t>
      </w:r>
      <w:r w:rsidRPr="008C7E92">
        <w:rPr>
          <w:rFonts w:ascii="Times New Roman" w:hAnsi="Times New Roman" w:cs="Times New Roman"/>
          <w:color w:val="000000" w:themeColor="text1"/>
          <w:sz w:val="28"/>
          <w:szCs w:val="28"/>
        </w:rPr>
        <w:t xml:space="preserve"> idea of where IoT has come from and where it is headed in the future. A timeline </w:t>
      </w:r>
      <w:r w:rsidR="008C7E92" w:rsidRPr="008C7E92">
        <w:rPr>
          <w:rFonts w:ascii="Times New Roman" w:hAnsi="Times New Roman" w:cs="Times New Roman"/>
          <w:color w:val="000000" w:themeColor="text1"/>
          <w:sz w:val="28"/>
          <w:szCs w:val="28"/>
        </w:rPr>
        <w:t>of IoT</w:t>
      </w:r>
      <w:r w:rsidRPr="008C7E92">
        <w:rPr>
          <w:rFonts w:ascii="Times New Roman" w:hAnsi="Times New Roman" w:cs="Times New Roman"/>
          <w:color w:val="000000" w:themeColor="text1"/>
          <w:sz w:val="28"/>
          <w:szCs w:val="28"/>
        </w:rPr>
        <w:t xml:space="preserve"> is depicted graphically in Figure 3.1</w:t>
      </w:r>
      <w:r w:rsidR="008364E5" w:rsidRPr="008C7E92">
        <w:rPr>
          <w:rFonts w:ascii="Times New Roman" w:hAnsi="Times New Roman" w:cs="Times New Roman"/>
          <w:color w:val="000000" w:themeColor="text1"/>
          <w:sz w:val="28"/>
          <w:szCs w:val="28"/>
        </w:rPr>
        <w:t xml:space="preserve"> shows a graphical information about time-line of IoT. </w:t>
      </w:r>
    </w:p>
    <w:p w:rsidR="008364E5" w:rsidRPr="008C7E92" w:rsidRDefault="008364E5" w:rsidP="008364E5">
      <w:pPr>
        <w:jc w:val="center"/>
        <w:rPr>
          <w:rFonts w:ascii="Times New Roman" w:hAnsi="Times New Roman" w:cs="Times New Roman"/>
          <w:color w:val="000000" w:themeColor="text1"/>
          <w:sz w:val="28"/>
          <w:szCs w:val="28"/>
        </w:rPr>
      </w:pPr>
      <w:r w:rsidRPr="008C7E92">
        <w:rPr>
          <w:rFonts w:ascii="Times New Roman" w:hAnsi="Times New Roman" w:cs="Times New Roman"/>
          <w:noProof/>
          <w:color w:val="000000" w:themeColor="text1"/>
          <w:sz w:val="28"/>
          <w:szCs w:val="28"/>
          <w:lang w:eastAsia="en-IN"/>
        </w:rPr>
        <w:lastRenderedPageBreak/>
        <w:drawing>
          <wp:inline distT="0" distB="0" distL="0" distR="0" wp14:anchorId="11EEFE2E" wp14:editId="1899D426">
            <wp:extent cx="2795752" cy="6102215"/>
            <wp:effectExtent l="0" t="0" r="5080" b="0"/>
            <wp:docPr id="2" name="Picture 2" descr="C:\Users\user\Desktop\Info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nfor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3165" cy="6118396"/>
                    </a:xfrm>
                    <a:prstGeom prst="rect">
                      <a:avLst/>
                    </a:prstGeom>
                    <a:noFill/>
                    <a:ln>
                      <a:noFill/>
                    </a:ln>
                  </pic:spPr>
                </pic:pic>
              </a:graphicData>
            </a:graphic>
          </wp:inline>
        </w:drawing>
      </w:r>
    </w:p>
    <w:p w:rsidR="008364E5" w:rsidRPr="008C7E92" w:rsidRDefault="008364E5" w:rsidP="008364E5">
      <w:pPr>
        <w:jc w:val="both"/>
        <w:rPr>
          <w:rFonts w:ascii="Times New Roman" w:hAnsi="Times New Roman" w:cs="Times New Roman"/>
          <w:color w:val="000000" w:themeColor="text1"/>
          <w:sz w:val="28"/>
          <w:szCs w:val="28"/>
        </w:rPr>
      </w:pPr>
      <w:r w:rsidRPr="008C7E92">
        <w:rPr>
          <w:rFonts w:ascii="Times New Roman" w:hAnsi="Times New Roman" w:cs="Times New Roman"/>
          <w:noProof/>
          <w:color w:val="000000" w:themeColor="text1"/>
          <w:sz w:val="28"/>
          <w:szCs w:val="28"/>
          <w:lang w:eastAsia="en-IN"/>
        </w:rPr>
        <w:t xml:space="preserve">        </w:t>
      </w:r>
    </w:p>
    <w:p w:rsidR="008364E5" w:rsidRPr="008C7E92" w:rsidRDefault="008364E5" w:rsidP="008364E5">
      <w:pPr>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t>2.</w:t>
      </w:r>
      <w:r w:rsidR="0090358F" w:rsidRPr="008C7E92">
        <w:rPr>
          <w:rFonts w:ascii="Times New Roman" w:hAnsi="Times New Roman" w:cs="Times New Roman"/>
          <w:b/>
          <w:color w:val="000000" w:themeColor="text1"/>
          <w:sz w:val="28"/>
          <w:szCs w:val="28"/>
        </w:rPr>
        <w:t>2</w:t>
      </w:r>
      <w:r w:rsidRPr="008C7E92">
        <w:rPr>
          <w:rFonts w:ascii="Times New Roman" w:hAnsi="Times New Roman" w:cs="Times New Roman"/>
          <w:b/>
          <w:color w:val="000000" w:themeColor="text1"/>
          <w:sz w:val="28"/>
          <w:szCs w:val="28"/>
        </w:rPr>
        <w:t xml:space="preserve"> Aspects of IoT</w:t>
      </w:r>
    </w:p>
    <w:p w:rsidR="00301BE8" w:rsidRPr="008C7E92" w:rsidRDefault="00301BE8" w:rsidP="008364E5">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 xml:space="preserve">The Internet of Things (IoT) is a network of physically interconnected objects, such as machines, vehicles, appliances, and other items, that include sensors, software, and networking capabilities. These devices collect and exchange data, enabling communication between them and with the wider digital world. These are some essential IoT components: </w:t>
      </w:r>
    </w:p>
    <w:p w:rsidR="008364E5" w:rsidRPr="008C7E92" w:rsidRDefault="008364E5" w:rsidP="008364E5">
      <w:pPr>
        <w:jc w:val="both"/>
        <w:rPr>
          <w:rFonts w:ascii="Times New Roman" w:hAnsi="Times New Roman" w:cs="Times New Roman"/>
          <w:color w:val="000000" w:themeColor="text1"/>
          <w:sz w:val="28"/>
          <w:szCs w:val="28"/>
        </w:rPr>
      </w:pPr>
      <w:r w:rsidRPr="008C7E92">
        <w:rPr>
          <w:rFonts w:ascii="Times New Roman" w:hAnsi="Times New Roman" w:cs="Times New Roman"/>
          <w:b/>
          <w:i/>
          <w:color w:val="000000" w:themeColor="text1"/>
          <w:sz w:val="28"/>
          <w:szCs w:val="28"/>
        </w:rPr>
        <w:t>Var</w:t>
      </w:r>
      <w:r w:rsidR="009C3307" w:rsidRPr="008C7E92">
        <w:rPr>
          <w:rFonts w:ascii="Times New Roman" w:hAnsi="Times New Roman" w:cs="Times New Roman"/>
          <w:b/>
          <w:i/>
          <w:color w:val="000000" w:themeColor="text1"/>
          <w:sz w:val="28"/>
          <w:szCs w:val="28"/>
        </w:rPr>
        <w:t>ious communication technologies:</w:t>
      </w:r>
      <w:r w:rsidR="009C3307" w:rsidRPr="008C7E92">
        <w:rPr>
          <w:rFonts w:ascii="Times New Roman" w:hAnsi="Times New Roman" w:cs="Times New Roman"/>
          <w:color w:val="000000" w:themeColor="text1"/>
          <w:sz w:val="28"/>
          <w:szCs w:val="28"/>
        </w:rPr>
        <w:t xml:space="preserve"> I</w:t>
      </w:r>
      <w:r w:rsidRPr="008C7E92">
        <w:rPr>
          <w:rFonts w:ascii="Times New Roman" w:hAnsi="Times New Roman" w:cs="Times New Roman"/>
          <w:color w:val="000000" w:themeColor="text1"/>
          <w:sz w:val="28"/>
          <w:szCs w:val="28"/>
        </w:rPr>
        <w:t xml:space="preserve">ncluding Wi-Fi, Bluetooth, cellular networks, and low-power wide-area networks (LPWAN), are used to link IoT </w:t>
      </w:r>
      <w:r w:rsidRPr="008C7E92">
        <w:rPr>
          <w:rFonts w:ascii="Times New Roman" w:hAnsi="Times New Roman" w:cs="Times New Roman"/>
          <w:color w:val="000000" w:themeColor="text1"/>
          <w:sz w:val="28"/>
          <w:szCs w:val="28"/>
        </w:rPr>
        <w:lastRenderedPageBreak/>
        <w:t>devices. Devices can talk and work together because to this connection, which allows them to send and receive data.</w:t>
      </w:r>
    </w:p>
    <w:p w:rsidR="008364E5" w:rsidRPr="008C7E92" w:rsidRDefault="008364E5" w:rsidP="008364E5">
      <w:pPr>
        <w:jc w:val="both"/>
        <w:rPr>
          <w:rFonts w:ascii="Times New Roman" w:hAnsi="Times New Roman" w:cs="Times New Roman"/>
          <w:color w:val="000000" w:themeColor="text1"/>
          <w:sz w:val="28"/>
          <w:szCs w:val="28"/>
        </w:rPr>
      </w:pPr>
      <w:r w:rsidRPr="008C7E92">
        <w:rPr>
          <w:rFonts w:ascii="Times New Roman" w:hAnsi="Times New Roman" w:cs="Times New Roman"/>
          <w:b/>
          <w:i/>
          <w:color w:val="000000" w:themeColor="text1"/>
          <w:sz w:val="28"/>
          <w:szCs w:val="28"/>
        </w:rPr>
        <w:t>Data and Sensors:</w:t>
      </w:r>
      <w:r w:rsidRPr="008C7E92">
        <w:rPr>
          <w:rFonts w:ascii="Times New Roman" w:hAnsi="Times New Roman" w:cs="Times New Roman"/>
          <w:color w:val="000000" w:themeColor="text1"/>
          <w:sz w:val="28"/>
          <w:szCs w:val="28"/>
        </w:rPr>
        <w:t xml:space="preserve"> IoT devices have sensors that collect data about their surroundings. These sensors can pick up on information such as location, motion, light, temperature, and humidity. Following processing and analysis, the obtained data is utilised to inspire actions or produce insights.</w:t>
      </w:r>
    </w:p>
    <w:p w:rsidR="008364E5" w:rsidRPr="008C7E92" w:rsidRDefault="008364E5" w:rsidP="008364E5">
      <w:pPr>
        <w:jc w:val="both"/>
        <w:rPr>
          <w:rFonts w:ascii="Times New Roman" w:hAnsi="Times New Roman" w:cs="Times New Roman"/>
          <w:color w:val="000000" w:themeColor="text1"/>
          <w:sz w:val="28"/>
          <w:szCs w:val="28"/>
        </w:rPr>
      </w:pPr>
      <w:r w:rsidRPr="008C7E92">
        <w:rPr>
          <w:rFonts w:ascii="Times New Roman" w:hAnsi="Times New Roman" w:cs="Times New Roman"/>
          <w:b/>
          <w:i/>
          <w:color w:val="000000" w:themeColor="text1"/>
          <w:sz w:val="28"/>
          <w:szCs w:val="28"/>
        </w:rPr>
        <w:t xml:space="preserve">IoT </w:t>
      </w:r>
      <w:r w:rsidR="009C3307" w:rsidRPr="008C7E92">
        <w:rPr>
          <w:rFonts w:ascii="Times New Roman" w:hAnsi="Times New Roman" w:cs="Times New Roman"/>
          <w:b/>
          <w:i/>
          <w:color w:val="000000" w:themeColor="text1"/>
          <w:sz w:val="28"/>
          <w:szCs w:val="28"/>
        </w:rPr>
        <w:t>enabling</w:t>
      </w:r>
      <w:r w:rsidRPr="008C7E92">
        <w:rPr>
          <w:rFonts w:ascii="Times New Roman" w:hAnsi="Times New Roman" w:cs="Times New Roman"/>
          <w:b/>
          <w:i/>
          <w:color w:val="000000" w:themeColor="text1"/>
          <w:sz w:val="28"/>
          <w:szCs w:val="28"/>
        </w:rPr>
        <w:t xml:space="preserve"> to automate</w:t>
      </w:r>
      <w:r w:rsidR="009C3307" w:rsidRPr="008C7E92">
        <w:rPr>
          <w:rFonts w:ascii="Times New Roman" w:hAnsi="Times New Roman" w:cs="Times New Roman"/>
          <w:b/>
          <w:i/>
          <w:color w:val="000000" w:themeColor="text1"/>
          <w:sz w:val="28"/>
          <w:szCs w:val="28"/>
        </w:rPr>
        <w:t xml:space="preserve"> and control systems and device:</w:t>
      </w:r>
      <w:r w:rsidRPr="008C7E92">
        <w:rPr>
          <w:rFonts w:ascii="Times New Roman" w:hAnsi="Times New Roman" w:cs="Times New Roman"/>
          <w:color w:val="000000" w:themeColor="text1"/>
          <w:sz w:val="28"/>
          <w:szCs w:val="28"/>
        </w:rPr>
        <w:t xml:space="preserve"> Users may command Internet of Things (IoT) devices, collect real-time data, and automate procedures through remote monitoring and administration. Smart thermostats, for instance, may modify temperature settings based on occupancy and environmental factors. </w:t>
      </w:r>
    </w:p>
    <w:p w:rsidR="008364E5" w:rsidRPr="008C7E92" w:rsidRDefault="008364E5" w:rsidP="008364E5">
      <w:pPr>
        <w:jc w:val="both"/>
        <w:rPr>
          <w:rFonts w:ascii="Times New Roman" w:hAnsi="Times New Roman" w:cs="Times New Roman"/>
          <w:color w:val="000000" w:themeColor="text1"/>
          <w:sz w:val="28"/>
          <w:szCs w:val="28"/>
        </w:rPr>
      </w:pPr>
      <w:r w:rsidRPr="008C7E92">
        <w:rPr>
          <w:rFonts w:ascii="Times New Roman" w:hAnsi="Times New Roman" w:cs="Times New Roman"/>
          <w:b/>
          <w:i/>
          <w:color w:val="000000" w:themeColor="text1"/>
          <w:sz w:val="28"/>
          <w:szCs w:val="28"/>
        </w:rPr>
        <w:t>Data analytics and insights are made possible</w:t>
      </w:r>
      <w:r w:rsidR="009C3307" w:rsidRPr="008C7E92">
        <w:rPr>
          <w:rFonts w:ascii="Times New Roman" w:hAnsi="Times New Roman" w:cs="Times New Roman"/>
          <w:b/>
          <w:i/>
          <w:color w:val="000000" w:themeColor="text1"/>
          <w:sz w:val="28"/>
          <w:szCs w:val="28"/>
        </w:rPr>
        <w:t>:</w:t>
      </w:r>
      <w:r w:rsidR="009C3307" w:rsidRPr="008C7E92">
        <w:rPr>
          <w:rFonts w:ascii="Times New Roman" w:hAnsi="Times New Roman" w:cs="Times New Roman"/>
          <w:color w:val="000000" w:themeColor="text1"/>
          <w:sz w:val="28"/>
          <w:szCs w:val="28"/>
        </w:rPr>
        <w:t xml:space="preserve">  B</w:t>
      </w:r>
      <w:r w:rsidRPr="008C7E92">
        <w:rPr>
          <w:rFonts w:ascii="Times New Roman" w:hAnsi="Times New Roman" w:cs="Times New Roman"/>
          <w:color w:val="000000" w:themeColor="text1"/>
          <w:sz w:val="28"/>
          <w:szCs w:val="28"/>
        </w:rPr>
        <w:t>y the enormous volume of data that IoT devices produce</w:t>
      </w:r>
      <w:r w:rsidR="009C3307" w:rsidRPr="008C7E92">
        <w:rPr>
          <w:rFonts w:ascii="Times New Roman" w:hAnsi="Times New Roman" w:cs="Times New Roman"/>
          <w:color w:val="000000" w:themeColor="text1"/>
          <w:sz w:val="28"/>
          <w:szCs w:val="28"/>
        </w:rPr>
        <w:t xml:space="preserve">, </w:t>
      </w:r>
      <w:r w:rsidR="008C7E92" w:rsidRPr="008C7E92">
        <w:rPr>
          <w:rFonts w:ascii="Times New Roman" w:hAnsi="Times New Roman" w:cs="Times New Roman"/>
          <w:color w:val="000000" w:themeColor="text1"/>
          <w:sz w:val="28"/>
          <w:szCs w:val="28"/>
        </w:rPr>
        <w:t>it’s</w:t>
      </w:r>
      <w:r w:rsidR="009C3307" w:rsidRPr="008C7E92">
        <w:rPr>
          <w:rFonts w:ascii="Times New Roman" w:hAnsi="Times New Roman" w:cs="Times New Roman"/>
          <w:color w:val="000000" w:themeColor="text1"/>
          <w:sz w:val="28"/>
          <w:szCs w:val="28"/>
        </w:rPr>
        <w:t xml:space="preserve"> now</w:t>
      </w:r>
      <w:r w:rsidRPr="008C7E92">
        <w:rPr>
          <w:rFonts w:ascii="Times New Roman" w:hAnsi="Times New Roman" w:cs="Times New Roman"/>
          <w:color w:val="000000" w:themeColor="text1"/>
          <w:sz w:val="28"/>
          <w:szCs w:val="28"/>
        </w:rPr>
        <w:t xml:space="preserve"> possible to use advanced analytics methods, such as machine learning and artificial intelligence, to extract valuable insights from IoT data, facilitating better decision-making and optimisation. </w:t>
      </w:r>
    </w:p>
    <w:p w:rsidR="008364E5" w:rsidRPr="008C7E92" w:rsidRDefault="008364E5" w:rsidP="008364E5">
      <w:pPr>
        <w:jc w:val="both"/>
        <w:rPr>
          <w:rFonts w:ascii="Times New Roman" w:hAnsi="Times New Roman" w:cs="Times New Roman"/>
          <w:color w:val="000000" w:themeColor="text1"/>
          <w:sz w:val="28"/>
          <w:szCs w:val="28"/>
        </w:rPr>
      </w:pPr>
      <w:r w:rsidRPr="008C7E92">
        <w:rPr>
          <w:rFonts w:ascii="Times New Roman" w:hAnsi="Times New Roman" w:cs="Times New Roman"/>
          <w:b/>
          <w:i/>
          <w:color w:val="000000" w:themeColor="text1"/>
          <w:sz w:val="28"/>
          <w:szCs w:val="28"/>
        </w:rPr>
        <w:t>Applications in Different sectors:</w:t>
      </w:r>
      <w:r w:rsidRPr="008C7E92">
        <w:rPr>
          <w:rFonts w:ascii="Times New Roman" w:hAnsi="Times New Roman" w:cs="Times New Roman"/>
          <w:color w:val="000000" w:themeColor="text1"/>
          <w:sz w:val="28"/>
          <w:szCs w:val="28"/>
        </w:rPr>
        <w:t xml:space="preserve"> IoT has numerous uses in various sectors. IoT, for instance, can enable supply chain management improvements, real-time equipment monitoring, and predictive maintenance in the manufacturing industry. IoT devices in healthcare may facilitate telemedicine, monitor patient vitals, and improve medical equipment management. </w:t>
      </w:r>
    </w:p>
    <w:p w:rsidR="008364E5" w:rsidRPr="008C7E92" w:rsidRDefault="008364E5" w:rsidP="008364E5">
      <w:pPr>
        <w:jc w:val="both"/>
        <w:rPr>
          <w:rFonts w:ascii="Times New Roman" w:hAnsi="Times New Roman" w:cs="Times New Roman"/>
          <w:color w:val="000000" w:themeColor="text1"/>
          <w:sz w:val="28"/>
          <w:szCs w:val="28"/>
        </w:rPr>
      </w:pPr>
      <w:r w:rsidRPr="008C7E92">
        <w:rPr>
          <w:rFonts w:ascii="Times New Roman" w:hAnsi="Times New Roman" w:cs="Times New Roman"/>
          <w:b/>
          <w:i/>
          <w:color w:val="000000" w:themeColor="text1"/>
          <w:sz w:val="28"/>
          <w:szCs w:val="28"/>
        </w:rPr>
        <w:t>Security and privacy:</w:t>
      </w:r>
      <w:r w:rsidRPr="008C7E92">
        <w:rPr>
          <w:rFonts w:ascii="Times New Roman" w:hAnsi="Times New Roman" w:cs="Times New Roman"/>
          <w:color w:val="000000" w:themeColor="text1"/>
          <w:sz w:val="28"/>
          <w:szCs w:val="28"/>
        </w:rPr>
        <w:t xml:space="preserve"> As IoT devices </w:t>
      </w:r>
      <w:r w:rsidR="008C7E92" w:rsidRPr="008C7E92">
        <w:rPr>
          <w:rFonts w:ascii="Times New Roman" w:hAnsi="Times New Roman" w:cs="Times New Roman"/>
          <w:color w:val="000000" w:themeColor="text1"/>
          <w:sz w:val="28"/>
          <w:szCs w:val="28"/>
        </w:rPr>
        <w:t>spread;</w:t>
      </w:r>
      <w:r w:rsidRPr="008C7E92">
        <w:rPr>
          <w:rFonts w:ascii="Times New Roman" w:hAnsi="Times New Roman" w:cs="Times New Roman"/>
          <w:color w:val="000000" w:themeColor="text1"/>
          <w:sz w:val="28"/>
          <w:szCs w:val="28"/>
        </w:rPr>
        <w:t xml:space="preserve"> security and privacy issues take front stage. IoT devices may be subject to </w:t>
      </w:r>
      <w:r w:rsidR="008C7E92" w:rsidRPr="008C7E92">
        <w:rPr>
          <w:rFonts w:ascii="Times New Roman" w:hAnsi="Times New Roman" w:cs="Times New Roman"/>
          <w:color w:val="000000" w:themeColor="text1"/>
          <w:sz w:val="28"/>
          <w:szCs w:val="28"/>
        </w:rPr>
        <w:t>cyber-attacks</w:t>
      </w:r>
      <w:r w:rsidRPr="008C7E92">
        <w:rPr>
          <w:rFonts w:ascii="Times New Roman" w:hAnsi="Times New Roman" w:cs="Times New Roman"/>
          <w:color w:val="000000" w:themeColor="text1"/>
          <w:sz w:val="28"/>
          <w:szCs w:val="28"/>
        </w:rPr>
        <w:t xml:space="preserve">, and the gathering and storing of personal data may provide data privacy problems. In IoT deployments, it's crucial to put strong security measures in place and adhere to privacy-by-design principles. </w:t>
      </w:r>
    </w:p>
    <w:p w:rsidR="008364E5" w:rsidRPr="008C7E92" w:rsidRDefault="008364E5" w:rsidP="008364E5">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IoT systems need to be scalable in order to support a high number of devices and handle the expanding amount of data. To enable seamless communication and collaboration among multiple parties, interoperability is essential.</w:t>
      </w:r>
    </w:p>
    <w:p w:rsidR="00746913" w:rsidRDefault="00746913" w:rsidP="00FB57CE">
      <w:pPr>
        <w:jc w:val="both"/>
        <w:rPr>
          <w:rFonts w:ascii="Times New Roman" w:hAnsi="Times New Roman" w:cs="Times New Roman"/>
          <w:b/>
          <w:color w:val="000000" w:themeColor="text1"/>
          <w:sz w:val="28"/>
          <w:szCs w:val="28"/>
        </w:rPr>
      </w:pPr>
    </w:p>
    <w:p w:rsidR="00411C28" w:rsidRDefault="00411C28" w:rsidP="00FB57CE">
      <w:pPr>
        <w:jc w:val="both"/>
        <w:rPr>
          <w:rFonts w:ascii="Times New Roman" w:hAnsi="Times New Roman" w:cs="Times New Roman"/>
          <w:b/>
          <w:color w:val="000000" w:themeColor="text1"/>
          <w:sz w:val="28"/>
          <w:szCs w:val="28"/>
        </w:rPr>
      </w:pPr>
    </w:p>
    <w:p w:rsidR="00411C28" w:rsidRPr="008C7E92" w:rsidRDefault="00411C28" w:rsidP="00FB57CE">
      <w:pPr>
        <w:jc w:val="both"/>
        <w:rPr>
          <w:rFonts w:ascii="Times New Roman" w:hAnsi="Times New Roman" w:cs="Times New Roman"/>
          <w:b/>
          <w:color w:val="000000" w:themeColor="text1"/>
          <w:sz w:val="28"/>
          <w:szCs w:val="28"/>
        </w:rPr>
      </w:pPr>
    </w:p>
    <w:p w:rsidR="00E010B7" w:rsidRPr="008C7E92" w:rsidRDefault="00E010B7" w:rsidP="00FB57CE">
      <w:pPr>
        <w:jc w:val="both"/>
        <w:rPr>
          <w:rFonts w:ascii="Times New Roman" w:hAnsi="Times New Roman" w:cs="Times New Roman"/>
          <w:b/>
          <w:color w:val="000000" w:themeColor="text1"/>
          <w:sz w:val="28"/>
          <w:szCs w:val="28"/>
        </w:rPr>
      </w:pPr>
    </w:p>
    <w:p w:rsidR="007D15DD" w:rsidRPr="008C7E92" w:rsidRDefault="001712DF" w:rsidP="007D15DD">
      <w:pPr>
        <w:pStyle w:val="ListParagraph"/>
        <w:numPr>
          <w:ilvl w:val="0"/>
          <w:numId w:val="2"/>
        </w:numPr>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lastRenderedPageBreak/>
        <w:t>AGRITECH</w:t>
      </w:r>
    </w:p>
    <w:p w:rsidR="007D15DD" w:rsidRPr="008C7E92" w:rsidRDefault="007D15DD" w:rsidP="007D15DD">
      <w:pPr>
        <w:ind w:left="360"/>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The use of technology and digital to</w:t>
      </w:r>
      <w:r w:rsidR="008C7E92" w:rsidRPr="008C7E92">
        <w:rPr>
          <w:rFonts w:ascii="Times New Roman" w:hAnsi="Times New Roman" w:cs="Times New Roman"/>
          <w:color w:val="000000" w:themeColor="text1"/>
          <w:sz w:val="28"/>
          <w:szCs w:val="28"/>
        </w:rPr>
        <w:t>ols in agriculture is known as A</w:t>
      </w:r>
      <w:r w:rsidRPr="008C7E92">
        <w:rPr>
          <w:rFonts w:ascii="Times New Roman" w:hAnsi="Times New Roman" w:cs="Times New Roman"/>
          <w:color w:val="000000" w:themeColor="text1"/>
          <w:sz w:val="28"/>
          <w:szCs w:val="28"/>
        </w:rPr>
        <w:t>gr</w:t>
      </w:r>
      <w:r w:rsidR="008C7E92" w:rsidRPr="008C7E92">
        <w:rPr>
          <w:rFonts w:ascii="Times New Roman" w:hAnsi="Times New Roman" w:cs="Times New Roman"/>
          <w:color w:val="000000" w:themeColor="text1"/>
          <w:sz w:val="28"/>
          <w:szCs w:val="28"/>
        </w:rPr>
        <w:t>itech, often referred to as Agri</w:t>
      </w:r>
      <w:r w:rsidRPr="008C7E92">
        <w:rPr>
          <w:rFonts w:ascii="Times New Roman" w:hAnsi="Times New Roman" w:cs="Times New Roman"/>
          <w:color w:val="000000" w:themeColor="text1"/>
          <w:sz w:val="28"/>
          <w:szCs w:val="28"/>
        </w:rPr>
        <w:t xml:space="preserve">tech, digital agriculture, or </w:t>
      </w:r>
      <w:r w:rsidR="008C7E92" w:rsidRPr="008C7E92">
        <w:rPr>
          <w:rFonts w:ascii="Times New Roman" w:hAnsi="Times New Roman" w:cs="Times New Roman"/>
          <w:color w:val="000000" w:themeColor="text1"/>
          <w:sz w:val="28"/>
          <w:szCs w:val="28"/>
        </w:rPr>
        <w:t>Agritech</w:t>
      </w:r>
      <w:r w:rsidRPr="008C7E92">
        <w:rPr>
          <w:rFonts w:ascii="Times New Roman" w:hAnsi="Times New Roman" w:cs="Times New Roman"/>
          <w:color w:val="000000" w:themeColor="text1"/>
          <w:sz w:val="28"/>
          <w:szCs w:val="28"/>
        </w:rPr>
        <w:t>. Automation, biotechnology, information monitoring, and data analysis are just a few of the many technologies that are included in it.</w:t>
      </w:r>
      <w:r w:rsidR="002C05D2" w:rsidRPr="008C7E92">
        <w:rPr>
          <w:rFonts w:ascii="Times New Roman" w:hAnsi="Times New Roman" w:cs="Times New Roman"/>
          <w:color w:val="000000" w:themeColor="text1"/>
          <w:sz w:val="28"/>
          <w:szCs w:val="28"/>
        </w:rPr>
        <w:t xml:space="preserve"> </w:t>
      </w:r>
    </w:p>
    <w:p w:rsidR="007D15DD" w:rsidRPr="008C7E92" w:rsidRDefault="007D15DD" w:rsidP="007D15DD">
      <w:pPr>
        <w:ind w:left="360"/>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Agritech may be utilised to raise sustainability, lower costs, increase yields, and improve efficiency. Recent years have seen a rise in its importance as a result of rising food demand and an ever-present danger from climate change to food security.</w:t>
      </w:r>
      <w:r w:rsidR="002C05D2" w:rsidRPr="008C7E92">
        <w:rPr>
          <w:rFonts w:ascii="Times New Roman" w:hAnsi="Times New Roman" w:cs="Times New Roman"/>
          <w:color w:val="000000" w:themeColor="text1"/>
          <w:sz w:val="28"/>
          <w:szCs w:val="28"/>
        </w:rPr>
        <w:t xml:space="preserve"> There are many issues faced by farmers on daily bases like shown in fig: </w:t>
      </w:r>
    </w:p>
    <w:p w:rsidR="002C05D2" w:rsidRPr="008C7E92" w:rsidRDefault="002C05D2" w:rsidP="007D15DD">
      <w:pPr>
        <w:ind w:left="360"/>
        <w:jc w:val="both"/>
        <w:rPr>
          <w:rFonts w:ascii="Times New Roman" w:hAnsi="Times New Roman" w:cs="Times New Roman"/>
          <w:color w:val="000000" w:themeColor="text1"/>
          <w:sz w:val="28"/>
          <w:szCs w:val="28"/>
        </w:rPr>
      </w:pPr>
      <w:r w:rsidRPr="008C7E92">
        <w:rPr>
          <w:rFonts w:ascii="Times New Roman" w:hAnsi="Times New Roman" w:cs="Times New Roman"/>
          <w:noProof/>
          <w:color w:val="000000" w:themeColor="text1"/>
          <w:sz w:val="28"/>
          <w:szCs w:val="28"/>
          <w:lang w:eastAsia="en-IN"/>
        </w:rPr>
        <w:drawing>
          <wp:inline distT="0" distB="0" distL="0" distR="0" wp14:anchorId="1E7CCEA2" wp14:editId="350FEE99">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D15DD" w:rsidRPr="008C7E92" w:rsidRDefault="00401208" w:rsidP="007D15DD">
      <w:pPr>
        <w:ind w:left="360"/>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 xml:space="preserve">These are only a few of the issues that farmers encounter. </w:t>
      </w:r>
      <w:r w:rsidR="0073050C" w:rsidRPr="008C7E92">
        <w:rPr>
          <w:rFonts w:ascii="Times New Roman" w:hAnsi="Times New Roman" w:cs="Times New Roman"/>
          <w:color w:val="000000" w:themeColor="text1"/>
          <w:sz w:val="28"/>
          <w:szCs w:val="28"/>
        </w:rPr>
        <w:t>All of the issues have solutions that are connected. Increased infrastructure spending, the purchase of fertilisers and manures, and the use of cutting-edge farming equipment are a few ways to bring agricultural yields and practises into the twenty-first century.</w:t>
      </w:r>
      <w:r w:rsidRPr="008C7E92">
        <w:rPr>
          <w:rFonts w:ascii="Times New Roman" w:hAnsi="Times New Roman" w:cs="Times New Roman"/>
          <w:color w:val="000000" w:themeColor="text1"/>
          <w:sz w:val="28"/>
          <w:szCs w:val="28"/>
        </w:rPr>
        <w:t xml:space="preserve"> All </w:t>
      </w:r>
      <w:r w:rsidR="008C7E92" w:rsidRPr="008C7E92">
        <w:rPr>
          <w:rFonts w:ascii="Times New Roman" w:hAnsi="Times New Roman" w:cs="Times New Roman"/>
          <w:color w:val="000000" w:themeColor="text1"/>
          <w:sz w:val="28"/>
          <w:szCs w:val="28"/>
        </w:rPr>
        <w:t>Agri</w:t>
      </w:r>
      <w:r w:rsidR="007D15DD" w:rsidRPr="008C7E92">
        <w:rPr>
          <w:rFonts w:ascii="Times New Roman" w:hAnsi="Times New Roman" w:cs="Times New Roman"/>
          <w:color w:val="000000" w:themeColor="text1"/>
          <w:sz w:val="28"/>
          <w:szCs w:val="28"/>
        </w:rPr>
        <w:t xml:space="preserve">tech is utilised in forestry, aquaculture, and by winemakers for viticulture, while it is mostly employed in horticulture and agriculture. </w:t>
      </w:r>
      <w:r w:rsidR="00E23791" w:rsidRPr="008C7E92">
        <w:rPr>
          <w:rFonts w:ascii="Times New Roman" w:hAnsi="Times New Roman" w:cs="Times New Roman"/>
          <w:color w:val="000000" w:themeColor="text1"/>
          <w:sz w:val="28"/>
          <w:szCs w:val="28"/>
        </w:rPr>
        <w:t>Let’s</w:t>
      </w:r>
      <w:r w:rsidR="007D15DD" w:rsidRPr="008C7E92">
        <w:rPr>
          <w:rFonts w:ascii="Times New Roman" w:hAnsi="Times New Roman" w:cs="Times New Roman"/>
          <w:color w:val="000000" w:themeColor="text1"/>
          <w:sz w:val="28"/>
          <w:szCs w:val="28"/>
        </w:rPr>
        <w:t xml:space="preserve"> discuss few modern farming practises come to mind</w:t>
      </w:r>
      <w:r w:rsidRPr="008C7E92">
        <w:rPr>
          <w:rFonts w:ascii="Times New Roman" w:hAnsi="Times New Roman" w:cs="Times New Roman"/>
          <w:color w:val="000000" w:themeColor="text1"/>
          <w:sz w:val="28"/>
          <w:szCs w:val="28"/>
        </w:rPr>
        <w:t xml:space="preserve"> and how can IoT help in agriculture enhancement or Farming</w:t>
      </w:r>
      <w:r w:rsidR="007D15DD" w:rsidRPr="008C7E92">
        <w:rPr>
          <w:rFonts w:ascii="Times New Roman" w:hAnsi="Times New Roman" w:cs="Times New Roman"/>
          <w:color w:val="000000" w:themeColor="text1"/>
          <w:sz w:val="28"/>
          <w:szCs w:val="28"/>
        </w:rPr>
        <w:t>?</w:t>
      </w:r>
      <w:r w:rsidR="009C3307" w:rsidRPr="008C7E92">
        <w:rPr>
          <w:rFonts w:ascii="Times New Roman" w:hAnsi="Times New Roman" w:cs="Times New Roman"/>
          <w:color w:val="000000" w:themeColor="text1"/>
          <w:sz w:val="28"/>
          <w:szCs w:val="28"/>
        </w:rPr>
        <w:t xml:space="preserve"> Referring to fig: </w:t>
      </w:r>
    </w:p>
    <w:p w:rsidR="009C3307" w:rsidRPr="008C7E92" w:rsidRDefault="009C3307" w:rsidP="007D15DD">
      <w:pPr>
        <w:ind w:left="360"/>
        <w:jc w:val="both"/>
        <w:rPr>
          <w:rFonts w:ascii="Times New Roman" w:hAnsi="Times New Roman" w:cs="Times New Roman"/>
          <w:color w:val="000000" w:themeColor="text1"/>
          <w:sz w:val="28"/>
          <w:szCs w:val="28"/>
        </w:rPr>
      </w:pPr>
    </w:p>
    <w:p w:rsidR="009C3307" w:rsidRPr="008C7E92" w:rsidRDefault="009C3307" w:rsidP="007D15DD">
      <w:pPr>
        <w:ind w:left="360"/>
        <w:jc w:val="both"/>
        <w:rPr>
          <w:rFonts w:ascii="Times New Roman" w:hAnsi="Times New Roman" w:cs="Times New Roman"/>
          <w:color w:val="000000" w:themeColor="text1"/>
          <w:sz w:val="28"/>
          <w:szCs w:val="28"/>
        </w:rPr>
      </w:pPr>
    </w:p>
    <w:p w:rsidR="009C3307" w:rsidRPr="008C7E92" w:rsidRDefault="009C3307" w:rsidP="007D15DD">
      <w:pPr>
        <w:ind w:left="360"/>
        <w:jc w:val="both"/>
        <w:rPr>
          <w:rFonts w:ascii="Times New Roman" w:hAnsi="Times New Roman" w:cs="Times New Roman"/>
          <w:color w:val="000000" w:themeColor="text1"/>
          <w:sz w:val="28"/>
          <w:szCs w:val="28"/>
        </w:rPr>
      </w:pPr>
      <w:r w:rsidRPr="008C7E92">
        <w:rPr>
          <w:rFonts w:ascii="Times New Roman" w:hAnsi="Times New Roman" w:cs="Times New Roman"/>
          <w:noProof/>
          <w:color w:val="000000" w:themeColor="text1"/>
          <w:sz w:val="28"/>
          <w:szCs w:val="28"/>
          <w:lang w:eastAsia="en-IN"/>
        </w:rPr>
        <w:lastRenderedPageBreak/>
        <w:drawing>
          <wp:inline distT="0" distB="0" distL="0" distR="0" wp14:anchorId="5D77FFD8" wp14:editId="5F9EDE14">
            <wp:extent cx="5486400" cy="149806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7D15DD" w:rsidRPr="008C7E92" w:rsidRDefault="007D15DD" w:rsidP="007D15DD">
      <w:pPr>
        <w:ind w:left="360"/>
        <w:jc w:val="both"/>
        <w:rPr>
          <w:rFonts w:ascii="Times New Roman" w:hAnsi="Times New Roman" w:cs="Times New Roman"/>
          <w:color w:val="000000" w:themeColor="text1"/>
          <w:sz w:val="28"/>
          <w:szCs w:val="28"/>
        </w:rPr>
      </w:pPr>
      <w:r w:rsidRPr="008C7E92">
        <w:rPr>
          <w:rFonts w:ascii="Times New Roman" w:hAnsi="Times New Roman" w:cs="Times New Roman"/>
          <w:b/>
          <w:i/>
          <w:color w:val="000000" w:themeColor="text1"/>
          <w:sz w:val="28"/>
          <w:szCs w:val="28"/>
        </w:rPr>
        <w:t xml:space="preserve">Precise </w:t>
      </w:r>
      <w:proofErr w:type="spellStart"/>
      <w:r w:rsidRPr="008C7E92">
        <w:rPr>
          <w:rFonts w:ascii="Times New Roman" w:hAnsi="Times New Roman" w:cs="Times New Roman"/>
          <w:b/>
          <w:i/>
          <w:color w:val="000000" w:themeColor="text1"/>
          <w:sz w:val="28"/>
          <w:szCs w:val="28"/>
        </w:rPr>
        <w:t>Montering</w:t>
      </w:r>
      <w:proofErr w:type="spellEnd"/>
      <w:r w:rsidRPr="008C7E92">
        <w:rPr>
          <w:rFonts w:ascii="Times New Roman" w:hAnsi="Times New Roman" w:cs="Times New Roman"/>
          <w:b/>
          <w:i/>
          <w:color w:val="000000" w:themeColor="text1"/>
          <w:sz w:val="28"/>
          <w:szCs w:val="28"/>
        </w:rPr>
        <w:t>:</w:t>
      </w:r>
      <w:r w:rsidRPr="008C7E92">
        <w:rPr>
          <w:rFonts w:ascii="Times New Roman" w:hAnsi="Times New Roman" w:cs="Times New Roman"/>
          <w:color w:val="000000" w:themeColor="text1"/>
          <w:sz w:val="28"/>
          <w:szCs w:val="28"/>
        </w:rPr>
        <w:t xml:space="preserve"> To monitor crop health and soil conditions, various </w:t>
      </w:r>
      <w:proofErr w:type="gramStart"/>
      <w:r w:rsidRPr="008C7E92">
        <w:rPr>
          <w:rFonts w:ascii="Times New Roman" w:hAnsi="Times New Roman" w:cs="Times New Roman"/>
          <w:color w:val="000000" w:themeColor="text1"/>
          <w:sz w:val="28"/>
          <w:szCs w:val="28"/>
        </w:rPr>
        <w:t>internet</w:t>
      </w:r>
      <w:proofErr w:type="gramEnd"/>
      <w:r w:rsidRPr="008C7E92">
        <w:rPr>
          <w:rFonts w:ascii="Times New Roman" w:hAnsi="Times New Roman" w:cs="Times New Roman"/>
          <w:color w:val="000000" w:themeColor="text1"/>
          <w:sz w:val="28"/>
          <w:szCs w:val="28"/>
        </w:rPr>
        <w:t xml:space="preserve"> of things (IoT) sensors are combined with satellite and drone pictures. These devices' data may be used to anticipate weather trends, improve watering schedules, and digitise pest treatment.</w:t>
      </w:r>
    </w:p>
    <w:p w:rsidR="007D15DD" w:rsidRPr="008C7E92" w:rsidRDefault="007D15DD" w:rsidP="007D15DD">
      <w:pPr>
        <w:ind w:left="360"/>
        <w:jc w:val="both"/>
        <w:rPr>
          <w:rFonts w:ascii="Times New Roman" w:hAnsi="Times New Roman" w:cs="Times New Roman"/>
          <w:color w:val="000000" w:themeColor="text1"/>
          <w:sz w:val="28"/>
          <w:szCs w:val="28"/>
        </w:rPr>
      </w:pPr>
      <w:r w:rsidRPr="008C7E92">
        <w:rPr>
          <w:rFonts w:ascii="Times New Roman" w:hAnsi="Times New Roman" w:cs="Times New Roman"/>
          <w:b/>
          <w:i/>
          <w:color w:val="000000" w:themeColor="text1"/>
          <w:sz w:val="28"/>
          <w:szCs w:val="28"/>
        </w:rPr>
        <w:t>Automated machinery:</w:t>
      </w:r>
      <w:r w:rsidRPr="008C7E92">
        <w:rPr>
          <w:rFonts w:ascii="Times New Roman" w:hAnsi="Times New Roman" w:cs="Times New Roman"/>
          <w:color w:val="000000" w:themeColor="text1"/>
          <w:sz w:val="28"/>
          <w:szCs w:val="28"/>
        </w:rPr>
        <w:t xml:space="preserve"> A wide range of functions, including GPS navigation, automatic steering, and hydraulic attachments, are included in today's highly automated tractors. Tractors with autonomous systems operate more efficiently and need less labour from humans. Crop picking, monitoring, and planting are also done with the aid of robotic machinery. For instance, </w:t>
      </w:r>
      <w:r w:rsidR="008C7E92" w:rsidRPr="008C7E92">
        <w:rPr>
          <w:rFonts w:ascii="Times New Roman" w:hAnsi="Times New Roman" w:cs="Times New Roman"/>
          <w:color w:val="000000" w:themeColor="text1"/>
          <w:sz w:val="28"/>
          <w:szCs w:val="28"/>
        </w:rPr>
        <w:t>Iron Ox’s</w:t>
      </w:r>
      <w:r w:rsidRPr="008C7E92">
        <w:rPr>
          <w:rFonts w:ascii="Times New Roman" w:hAnsi="Times New Roman" w:cs="Times New Roman"/>
          <w:color w:val="000000" w:themeColor="text1"/>
          <w:sz w:val="28"/>
          <w:szCs w:val="28"/>
        </w:rPr>
        <w:t xml:space="preserve"> crop-assisting mobile robots can transport more than 1,000 pounds of product, utilise on-board laser scanning to navigate a grow space, and assess the health of individual plants.</w:t>
      </w:r>
    </w:p>
    <w:p w:rsidR="007D15DD" w:rsidRPr="008C7E92" w:rsidRDefault="007D15DD" w:rsidP="007D15DD">
      <w:pPr>
        <w:ind w:left="360"/>
        <w:jc w:val="both"/>
        <w:rPr>
          <w:rFonts w:ascii="Times New Roman" w:hAnsi="Times New Roman" w:cs="Times New Roman"/>
          <w:color w:val="000000" w:themeColor="text1"/>
          <w:sz w:val="28"/>
          <w:szCs w:val="28"/>
        </w:rPr>
      </w:pPr>
      <w:r w:rsidRPr="008C7E92">
        <w:rPr>
          <w:rFonts w:ascii="Times New Roman" w:hAnsi="Times New Roman" w:cs="Times New Roman"/>
          <w:b/>
          <w:i/>
          <w:color w:val="000000" w:themeColor="text1"/>
          <w:sz w:val="28"/>
          <w:szCs w:val="28"/>
        </w:rPr>
        <w:t>Smart greenhouses</w:t>
      </w:r>
      <w:r w:rsidRPr="008C7E92">
        <w:rPr>
          <w:rFonts w:ascii="Times New Roman" w:hAnsi="Times New Roman" w:cs="Times New Roman"/>
          <w:i/>
          <w:color w:val="000000" w:themeColor="text1"/>
          <w:sz w:val="28"/>
          <w:szCs w:val="28"/>
        </w:rPr>
        <w:t>:</w:t>
      </w:r>
      <w:r w:rsidRPr="008C7E92">
        <w:rPr>
          <w:rFonts w:ascii="Times New Roman" w:hAnsi="Times New Roman" w:cs="Times New Roman"/>
          <w:color w:val="000000" w:themeColor="text1"/>
          <w:sz w:val="28"/>
          <w:szCs w:val="28"/>
        </w:rPr>
        <w:t xml:space="preserve"> Intelligent greenhouses assist in establishing the closely regulated environment required for vertical farming, which saves space, extends the growing season, and yields greater crop yields in locations that would not otherwise be suited for plant growth. Crop confinement also contributes to the abolition of farmer-native species conflict.</w:t>
      </w:r>
    </w:p>
    <w:p w:rsidR="009C3307" w:rsidRPr="008C7E92" w:rsidRDefault="007D15DD" w:rsidP="009C3307">
      <w:pPr>
        <w:ind w:left="360"/>
        <w:jc w:val="both"/>
        <w:rPr>
          <w:rFonts w:ascii="Times New Roman" w:hAnsi="Times New Roman" w:cs="Times New Roman"/>
          <w:color w:val="000000" w:themeColor="text1"/>
          <w:sz w:val="28"/>
          <w:szCs w:val="28"/>
        </w:rPr>
      </w:pPr>
      <w:r w:rsidRPr="008C7E92">
        <w:rPr>
          <w:rFonts w:ascii="Times New Roman" w:hAnsi="Times New Roman" w:cs="Times New Roman"/>
          <w:b/>
          <w:i/>
          <w:color w:val="000000" w:themeColor="text1"/>
          <w:sz w:val="28"/>
          <w:szCs w:val="28"/>
        </w:rPr>
        <w:t>Farm management:</w:t>
      </w:r>
      <w:r w:rsidRPr="008C7E92">
        <w:rPr>
          <w:rFonts w:ascii="Times New Roman" w:hAnsi="Times New Roman" w:cs="Times New Roman"/>
          <w:color w:val="000000" w:themeColor="text1"/>
          <w:sz w:val="28"/>
          <w:szCs w:val="28"/>
        </w:rPr>
        <w:t xml:space="preserve"> Systems for managing livestock employ sensors and other technological advancements to monitor the wellbeing of farm animals. Cows may set their own milking schedules thanks to automated milking devices, giving farmers greater freedom and enabling cows to maintain their own circadian cycles.</w:t>
      </w:r>
    </w:p>
    <w:p w:rsidR="007D15DD" w:rsidRPr="008C7E92" w:rsidRDefault="009C3307" w:rsidP="009C3307">
      <w:pPr>
        <w:ind w:left="360"/>
        <w:jc w:val="both"/>
        <w:rPr>
          <w:rFonts w:ascii="Times New Roman" w:hAnsi="Times New Roman" w:cs="Times New Roman"/>
          <w:color w:val="000000" w:themeColor="text1"/>
          <w:sz w:val="28"/>
          <w:szCs w:val="28"/>
        </w:rPr>
      </w:pPr>
      <w:r w:rsidRPr="008C7E92">
        <w:rPr>
          <w:rFonts w:ascii="Times New Roman" w:hAnsi="Times New Roman" w:cs="Times New Roman"/>
          <w:b/>
          <w:i/>
          <w:color w:val="000000" w:themeColor="text1"/>
          <w:sz w:val="28"/>
          <w:szCs w:val="28"/>
        </w:rPr>
        <w:t>S</w:t>
      </w:r>
      <w:r w:rsidR="007D15DD" w:rsidRPr="008C7E92">
        <w:rPr>
          <w:rFonts w:ascii="Times New Roman" w:hAnsi="Times New Roman" w:cs="Times New Roman"/>
          <w:b/>
          <w:i/>
          <w:color w:val="000000" w:themeColor="text1"/>
          <w:sz w:val="28"/>
          <w:szCs w:val="28"/>
        </w:rPr>
        <w:t>upply chain Management:</w:t>
      </w:r>
      <w:r w:rsidR="007D15DD" w:rsidRPr="008C7E92">
        <w:rPr>
          <w:rFonts w:ascii="Times New Roman" w:hAnsi="Times New Roman" w:cs="Times New Roman"/>
          <w:color w:val="000000" w:themeColor="text1"/>
          <w:sz w:val="28"/>
          <w:szCs w:val="28"/>
        </w:rPr>
        <w:t xml:space="preserve"> Agricultural supply chain management is centred on the effective fusion of food production and distribution network's producers, suppliers, distributors, and customers. Block</w:t>
      </w:r>
      <w:r w:rsidR="008C7E92" w:rsidRPr="008C7E92">
        <w:rPr>
          <w:rFonts w:ascii="Times New Roman" w:hAnsi="Times New Roman" w:cs="Times New Roman"/>
          <w:color w:val="000000" w:themeColor="text1"/>
          <w:sz w:val="28"/>
          <w:szCs w:val="28"/>
        </w:rPr>
        <w:t xml:space="preserve"> </w:t>
      </w:r>
      <w:r w:rsidR="007D15DD" w:rsidRPr="008C7E92">
        <w:rPr>
          <w:rFonts w:ascii="Times New Roman" w:hAnsi="Times New Roman" w:cs="Times New Roman"/>
          <w:color w:val="000000" w:themeColor="text1"/>
          <w:sz w:val="28"/>
          <w:szCs w:val="28"/>
        </w:rPr>
        <w:t xml:space="preserve">chain, big data analysis, and machine learning are examples of supply chain technology that can assist farmers, growers, and manufacturers in following their food from field to table. Improved supply chain management results in more effective </w:t>
      </w:r>
      <w:r w:rsidR="007D15DD" w:rsidRPr="008C7E92">
        <w:rPr>
          <w:rFonts w:ascii="Times New Roman" w:hAnsi="Times New Roman" w:cs="Times New Roman"/>
          <w:color w:val="000000" w:themeColor="text1"/>
          <w:sz w:val="28"/>
          <w:szCs w:val="28"/>
        </w:rPr>
        <w:lastRenderedPageBreak/>
        <w:t>resource usage, less waste, more precise forecasting, and higher levels of customer satisfaction.</w:t>
      </w:r>
    </w:p>
    <w:p w:rsidR="007D15DD" w:rsidRPr="008C7E92" w:rsidRDefault="007D15DD" w:rsidP="007D15DD">
      <w:pPr>
        <w:ind w:left="360"/>
        <w:jc w:val="both"/>
        <w:rPr>
          <w:rFonts w:ascii="Times New Roman" w:hAnsi="Times New Roman" w:cs="Times New Roman"/>
          <w:color w:val="000000" w:themeColor="text1"/>
          <w:sz w:val="28"/>
          <w:szCs w:val="28"/>
        </w:rPr>
      </w:pPr>
      <w:r w:rsidRPr="008C7E92">
        <w:rPr>
          <w:rFonts w:ascii="Times New Roman" w:hAnsi="Times New Roman" w:cs="Times New Roman"/>
          <w:b/>
          <w:i/>
          <w:color w:val="000000" w:themeColor="text1"/>
          <w:sz w:val="28"/>
          <w:szCs w:val="28"/>
        </w:rPr>
        <w:t xml:space="preserve">Biotechnology: </w:t>
      </w:r>
      <w:r w:rsidRPr="008C7E92">
        <w:rPr>
          <w:rFonts w:ascii="Times New Roman" w:hAnsi="Times New Roman" w:cs="Times New Roman"/>
          <w:color w:val="000000" w:themeColor="text1"/>
          <w:sz w:val="28"/>
          <w:szCs w:val="28"/>
        </w:rPr>
        <w:t xml:space="preserve"> By giving plants features that are advantageous for their growth and development, biotechnology has been utilised to boost crop yields. Crops that are more resistant to pests, drought, and other environmental stresses can be produced through genetic engineering. Marker-assisted selection, one of the new breeding techniques, can assist farmers in choosing plants with desired traits. For instance, plants can be genetically altered to yield more or have better nutritional qualities. It's also possible to design fertiliser. </w:t>
      </w:r>
      <w:r w:rsidR="008C7E92" w:rsidRPr="008C7E92">
        <w:rPr>
          <w:rFonts w:ascii="Times New Roman" w:hAnsi="Times New Roman" w:cs="Times New Roman"/>
          <w:color w:val="000000" w:themeColor="text1"/>
          <w:sz w:val="28"/>
          <w:szCs w:val="28"/>
        </w:rPr>
        <w:t>For instance, the Agri</w:t>
      </w:r>
      <w:r w:rsidRPr="008C7E92">
        <w:rPr>
          <w:rFonts w:ascii="Times New Roman" w:hAnsi="Times New Roman" w:cs="Times New Roman"/>
          <w:color w:val="000000" w:themeColor="text1"/>
          <w:sz w:val="28"/>
          <w:szCs w:val="28"/>
        </w:rPr>
        <w:t>tech business Azotic uses nitrogen-fixing bacteria instead of nitrogen fertilisers as a more ecologically friendly alternative.</w:t>
      </w:r>
    </w:p>
    <w:p w:rsidR="007D15DD" w:rsidRPr="008C7E92" w:rsidRDefault="007D15DD" w:rsidP="00210D9D">
      <w:pPr>
        <w:jc w:val="both"/>
        <w:rPr>
          <w:rFonts w:ascii="Times New Roman" w:hAnsi="Times New Roman" w:cs="Times New Roman"/>
          <w:color w:val="000000" w:themeColor="text1"/>
          <w:sz w:val="28"/>
          <w:szCs w:val="28"/>
        </w:rPr>
      </w:pPr>
    </w:p>
    <w:p w:rsidR="007D15DD" w:rsidRPr="008C7E92" w:rsidRDefault="007D15DD" w:rsidP="007D15DD">
      <w:pPr>
        <w:ind w:left="360"/>
        <w:jc w:val="both"/>
        <w:rPr>
          <w:rFonts w:ascii="Times New Roman" w:hAnsi="Times New Roman" w:cs="Times New Roman"/>
          <w:color w:val="000000" w:themeColor="text1"/>
          <w:sz w:val="28"/>
          <w:szCs w:val="28"/>
        </w:rPr>
      </w:pPr>
    </w:p>
    <w:p w:rsidR="0026191D" w:rsidRPr="008C7E92" w:rsidRDefault="008364E5" w:rsidP="00FB57CE">
      <w:pPr>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t>3</w:t>
      </w:r>
      <w:r w:rsidR="005F7203" w:rsidRPr="008C7E92">
        <w:rPr>
          <w:rFonts w:ascii="Times New Roman" w:hAnsi="Times New Roman" w:cs="Times New Roman"/>
          <w:b/>
          <w:color w:val="000000" w:themeColor="text1"/>
          <w:sz w:val="28"/>
          <w:szCs w:val="28"/>
        </w:rPr>
        <w:t>.</w:t>
      </w:r>
      <w:r w:rsidRPr="008C7E92">
        <w:rPr>
          <w:rFonts w:ascii="Times New Roman" w:hAnsi="Times New Roman" w:cs="Times New Roman"/>
          <w:b/>
          <w:color w:val="000000" w:themeColor="text1"/>
          <w:sz w:val="28"/>
          <w:szCs w:val="28"/>
        </w:rPr>
        <w:t>1</w:t>
      </w:r>
      <w:r w:rsidR="005F7203" w:rsidRPr="008C7E92">
        <w:rPr>
          <w:rFonts w:ascii="Times New Roman" w:hAnsi="Times New Roman" w:cs="Times New Roman"/>
          <w:b/>
          <w:color w:val="000000" w:themeColor="text1"/>
          <w:sz w:val="28"/>
          <w:szCs w:val="28"/>
        </w:rPr>
        <w:t xml:space="preserve"> </w:t>
      </w:r>
      <w:r w:rsidR="00170C1F" w:rsidRPr="008C7E92">
        <w:rPr>
          <w:rFonts w:ascii="Times New Roman" w:hAnsi="Times New Roman" w:cs="Times New Roman"/>
          <w:b/>
          <w:color w:val="000000" w:themeColor="text1"/>
          <w:sz w:val="28"/>
          <w:szCs w:val="28"/>
        </w:rPr>
        <w:t xml:space="preserve">IoT for </w:t>
      </w:r>
      <w:r w:rsidRPr="008C7E92">
        <w:rPr>
          <w:rFonts w:ascii="Times New Roman" w:hAnsi="Times New Roman" w:cs="Times New Roman"/>
          <w:b/>
          <w:color w:val="000000" w:themeColor="text1"/>
          <w:sz w:val="28"/>
          <w:szCs w:val="28"/>
        </w:rPr>
        <w:t>Agritech</w:t>
      </w:r>
    </w:p>
    <w:p w:rsidR="00210D9D" w:rsidRPr="008C7E92" w:rsidRDefault="00210D9D" w:rsidP="00FB57CE">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Even though the globe now produces enough food to feed everyone, 13% of people still go hungry, and 1/3 of the food we produce is wasted. Combine this with the forecasted population increase, which is expected to reach around 10 billion people by the year 2050, and our food resources are put under even more pressure. By that time, 70% more food must be produced, which is no easy task in and of itself, but when you include in the complexity of falling arable land, climate change, the loss of natural resources, and a dwindling workforce, you start to see the possibility of a food crisis.</w:t>
      </w:r>
    </w:p>
    <w:p w:rsidR="00132F63" w:rsidRPr="008C7E92" w:rsidRDefault="00132F63" w:rsidP="00FB57CE">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 xml:space="preserve">About 58% of Indians rely mostly on agriculture for their livelihood. Due to its enormous potential for value addition, particularly within the food processing industry, the Indian food industry is set for huge expansion, increasing its contribution to the global food trade every year. One of the major sectors in India, food processing contributes 32% of the nation's total food market and is rated fifth in terms of production, consumption, export, and projected growth. The Government of India is launching a new AGRI-UDAAN initiative to mentor start-ups and help them connect with prospective investors in order to foster innovation and entrepreneurship in agriculture. </w:t>
      </w:r>
    </w:p>
    <w:p w:rsidR="007D15DD" w:rsidRPr="008C7E92" w:rsidRDefault="007D15DD" w:rsidP="00FB57CE">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 xml:space="preserve">Due to increased investments in agricultural infrastructure, such as irrigation facilities, warehousing, and cold storage, the agriculture industry in India is </w:t>
      </w:r>
      <w:r w:rsidRPr="008C7E92">
        <w:rPr>
          <w:rFonts w:ascii="Times New Roman" w:hAnsi="Times New Roman" w:cs="Times New Roman"/>
          <w:color w:val="000000" w:themeColor="text1"/>
          <w:sz w:val="28"/>
          <w:szCs w:val="28"/>
        </w:rPr>
        <w:lastRenderedPageBreak/>
        <w:t>anticipated to produce higher momentum in the next years. Additionally, the increased adoption of novel varieties and agricultural mechanisation would probably increase Indian farmers' yields. In the next several years, India is anticipated to produce enough pulses, oilseeds, maize, and other commodities to meet its own needs.</w:t>
      </w:r>
    </w:p>
    <w:p w:rsidR="00A16E73" w:rsidRPr="008C7E92" w:rsidRDefault="00170C1F" w:rsidP="00E93FB1">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 xml:space="preserve">Our daily lifestyle has been greatly impacted and enhanced in numerous ways by The Internet of Things (IoT). Speaking about how IoT can be integrated into our daily lives: be it is a smart home or managing security &amp; privacy, automation &amp; controlling, connected entertainment, health and fitness monitoring etc. </w:t>
      </w:r>
      <w:r w:rsidR="00E93FB1" w:rsidRPr="008C7E92">
        <w:rPr>
          <w:rFonts w:ascii="Times New Roman" w:hAnsi="Times New Roman" w:cs="Times New Roman"/>
          <w:color w:val="000000" w:themeColor="text1"/>
          <w:sz w:val="28"/>
          <w:szCs w:val="28"/>
        </w:rPr>
        <w:t xml:space="preserve">IoT may lead to a more intelligent lives, do various tasks more effectively. </w:t>
      </w:r>
      <w:r w:rsidR="00D87EB4" w:rsidRPr="008C7E92">
        <w:rPr>
          <w:rFonts w:ascii="Times New Roman" w:hAnsi="Times New Roman" w:cs="Times New Roman"/>
          <w:color w:val="000000" w:themeColor="text1"/>
          <w:sz w:val="28"/>
          <w:szCs w:val="28"/>
        </w:rPr>
        <w:t xml:space="preserve">IoT is vital for business in addition to providing smart home automation devices. </w:t>
      </w:r>
      <w:r w:rsidR="00A16E73" w:rsidRPr="008C7E92">
        <w:rPr>
          <w:rFonts w:ascii="Times New Roman" w:hAnsi="Times New Roman" w:cs="Times New Roman"/>
          <w:color w:val="000000" w:themeColor="text1"/>
          <w:sz w:val="28"/>
          <w:szCs w:val="28"/>
        </w:rPr>
        <w:t xml:space="preserve">With the help of the Internet of Things, businesses can monitor the operation of their systems in real-time, gaining knowledge on anything from equipment performance to logistics and supply chain procedures. IoT helps businesses to automate processes and reduce staff costs. Additionally, it improves customer service, minimises waste, cuts production and transportation costs, and offers data on client interactions. The Internet of Things (IoT) will keep growing as one of the most important contemporary technologies as more businesses discover how connected gadgets may help them remain competitive. </w:t>
      </w:r>
    </w:p>
    <w:p w:rsidR="004718BF" w:rsidRPr="008C7E92" w:rsidRDefault="004718BF" w:rsidP="00E93FB1">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 xml:space="preserve">Speaking of a developing country like India, which is facing several sustainable issues due to its large population, rapid economic growth, and diverse socio-economic conditions. We are still trying to </w:t>
      </w:r>
      <w:r w:rsidR="006573BB" w:rsidRPr="008C7E92">
        <w:rPr>
          <w:rFonts w:ascii="Times New Roman" w:hAnsi="Times New Roman" w:cs="Times New Roman"/>
          <w:color w:val="000000" w:themeColor="text1"/>
          <w:sz w:val="28"/>
          <w:szCs w:val="28"/>
        </w:rPr>
        <w:t>balance</w:t>
      </w:r>
      <w:r w:rsidRPr="008C7E92">
        <w:rPr>
          <w:rFonts w:ascii="Times New Roman" w:hAnsi="Times New Roman" w:cs="Times New Roman"/>
          <w:color w:val="000000" w:themeColor="text1"/>
          <w:sz w:val="28"/>
          <w:szCs w:val="28"/>
        </w:rPr>
        <w:t xml:space="preserve"> environmental, social, and economic considerations to create a thriving and resilient society so that our future generation will not have to compromise to meet their basic needs.</w:t>
      </w:r>
    </w:p>
    <w:p w:rsidR="00746913" w:rsidRPr="008C7E92" w:rsidRDefault="00746913" w:rsidP="00FB57CE">
      <w:pPr>
        <w:jc w:val="both"/>
        <w:rPr>
          <w:rFonts w:ascii="Times New Roman" w:hAnsi="Times New Roman" w:cs="Times New Roman"/>
          <w:color w:val="000000" w:themeColor="text1"/>
          <w:sz w:val="28"/>
          <w:szCs w:val="28"/>
        </w:rPr>
      </w:pPr>
    </w:p>
    <w:p w:rsidR="005F7203" w:rsidRPr="008C7E92" w:rsidRDefault="008364E5" w:rsidP="00FB57CE">
      <w:pPr>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t>3</w:t>
      </w:r>
      <w:r w:rsidR="005F7203" w:rsidRPr="008C7E92">
        <w:rPr>
          <w:rFonts w:ascii="Times New Roman" w:hAnsi="Times New Roman" w:cs="Times New Roman"/>
          <w:b/>
          <w:color w:val="000000" w:themeColor="text1"/>
          <w:sz w:val="28"/>
          <w:szCs w:val="28"/>
        </w:rPr>
        <w:t>.</w:t>
      </w:r>
      <w:r w:rsidR="00AD6572" w:rsidRPr="008C7E92">
        <w:rPr>
          <w:rFonts w:ascii="Times New Roman" w:hAnsi="Times New Roman" w:cs="Times New Roman"/>
          <w:b/>
          <w:color w:val="000000" w:themeColor="text1"/>
          <w:sz w:val="28"/>
          <w:szCs w:val="28"/>
        </w:rPr>
        <w:t>2</w:t>
      </w:r>
      <w:r w:rsidR="005F7203" w:rsidRPr="008C7E92">
        <w:rPr>
          <w:rFonts w:ascii="Times New Roman" w:hAnsi="Times New Roman" w:cs="Times New Roman"/>
          <w:b/>
          <w:color w:val="000000" w:themeColor="text1"/>
          <w:sz w:val="28"/>
          <w:szCs w:val="28"/>
        </w:rPr>
        <w:t xml:space="preserve"> Why it is important</w:t>
      </w:r>
    </w:p>
    <w:p w:rsidR="007D15DD" w:rsidRPr="008C7E92" w:rsidRDefault="00975B2E" w:rsidP="007D15DD">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IoT has always existed alongside IoT since it is a particular use of the technology, but in 2010, sensor prices fell to the point where they could be utilised widely. More than any other reason,</w:t>
      </w:r>
      <w:r w:rsidR="00690FB6" w:rsidRPr="008C7E92">
        <w:rPr>
          <w:rFonts w:ascii="Times New Roman" w:hAnsi="Times New Roman" w:cs="Times New Roman"/>
          <w:color w:val="000000" w:themeColor="text1"/>
          <w:sz w:val="28"/>
          <w:szCs w:val="28"/>
        </w:rPr>
        <w:t xml:space="preserve"> this made </w:t>
      </w:r>
      <w:proofErr w:type="spellStart"/>
      <w:r w:rsidR="00690FB6" w:rsidRPr="008C7E92">
        <w:rPr>
          <w:rFonts w:ascii="Times New Roman" w:hAnsi="Times New Roman" w:cs="Times New Roman"/>
          <w:color w:val="000000" w:themeColor="text1"/>
          <w:sz w:val="28"/>
          <w:szCs w:val="28"/>
        </w:rPr>
        <w:t>IIoT</w:t>
      </w:r>
      <w:proofErr w:type="spellEnd"/>
      <w:r w:rsidR="00690FB6" w:rsidRPr="008C7E92">
        <w:rPr>
          <w:rFonts w:ascii="Times New Roman" w:hAnsi="Times New Roman" w:cs="Times New Roman"/>
          <w:color w:val="000000" w:themeColor="text1"/>
          <w:sz w:val="28"/>
          <w:szCs w:val="28"/>
        </w:rPr>
        <w:t xml:space="preserve"> possible since </w:t>
      </w:r>
      <w:r w:rsidRPr="008C7E92">
        <w:rPr>
          <w:rFonts w:ascii="Times New Roman" w:hAnsi="Times New Roman" w:cs="Times New Roman"/>
          <w:color w:val="000000" w:themeColor="text1"/>
          <w:sz w:val="28"/>
          <w:szCs w:val="28"/>
        </w:rPr>
        <w:t xml:space="preserve">IoT needed a substantial number of devices to function. According to </w:t>
      </w:r>
      <w:r w:rsidR="008C7E92" w:rsidRPr="008C7E92">
        <w:rPr>
          <w:rFonts w:ascii="Times New Roman" w:hAnsi="Times New Roman" w:cs="Times New Roman"/>
          <w:color w:val="000000" w:themeColor="text1"/>
          <w:sz w:val="28"/>
          <w:szCs w:val="28"/>
        </w:rPr>
        <w:t>Statist</w:t>
      </w:r>
      <w:r w:rsidRPr="008C7E92">
        <w:rPr>
          <w:rFonts w:ascii="Times New Roman" w:hAnsi="Times New Roman" w:cs="Times New Roman"/>
          <w:color w:val="000000" w:themeColor="text1"/>
          <w:sz w:val="28"/>
          <w:szCs w:val="28"/>
        </w:rPr>
        <w:t>, the following graph displays the average cost of industrial Internet of Things (IoT) sensors from 2004 to 2020.</w:t>
      </w:r>
      <w:r w:rsidR="007D15DD" w:rsidRPr="008C7E92">
        <w:rPr>
          <w:rFonts w:ascii="Times New Roman" w:hAnsi="Times New Roman" w:cs="Times New Roman"/>
          <w:color w:val="000000" w:themeColor="text1"/>
          <w:sz w:val="28"/>
          <w:szCs w:val="28"/>
        </w:rPr>
        <w:t xml:space="preserve"> According to the 2023 "F</w:t>
      </w:r>
      <w:r w:rsidR="008C7E92" w:rsidRPr="008C7E92">
        <w:rPr>
          <w:rFonts w:ascii="Times New Roman" w:hAnsi="Times New Roman" w:cs="Times New Roman"/>
          <w:color w:val="000000" w:themeColor="text1"/>
          <w:sz w:val="28"/>
          <w:szCs w:val="28"/>
        </w:rPr>
        <w:t>eeding the Economy" study, Agri</w:t>
      </w:r>
      <w:r w:rsidR="007D15DD" w:rsidRPr="008C7E92">
        <w:rPr>
          <w:rFonts w:ascii="Times New Roman" w:hAnsi="Times New Roman" w:cs="Times New Roman"/>
          <w:color w:val="000000" w:themeColor="text1"/>
          <w:sz w:val="28"/>
          <w:szCs w:val="28"/>
        </w:rPr>
        <w:t xml:space="preserve">tech is revolutionising the agriculture and farming sectors, which account for around 20% of U.S. economic activity. </w:t>
      </w:r>
    </w:p>
    <w:p w:rsidR="00571983" w:rsidRPr="008C7E92" w:rsidRDefault="00571983" w:rsidP="007D15DD">
      <w:pPr>
        <w:jc w:val="both"/>
        <w:rPr>
          <w:rFonts w:ascii="Times New Roman" w:hAnsi="Times New Roman" w:cs="Times New Roman"/>
          <w:color w:val="000000" w:themeColor="text1"/>
          <w:sz w:val="28"/>
          <w:szCs w:val="28"/>
        </w:rPr>
      </w:pPr>
      <w:r w:rsidRPr="008C7E92">
        <w:rPr>
          <w:rFonts w:ascii="Times New Roman" w:hAnsi="Times New Roman" w:cs="Times New Roman"/>
          <w:noProof/>
          <w:color w:val="000000" w:themeColor="text1"/>
          <w:lang w:eastAsia="en-IN"/>
        </w:rPr>
        <w:lastRenderedPageBreak/>
        <w:drawing>
          <wp:inline distT="0" distB="0" distL="0" distR="0" wp14:anchorId="52F1F767" wp14:editId="27AD0E26">
            <wp:extent cx="2597285" cy="3115879"/>
            <wp:effectExtent l="0" t="0" r="0" b="8890"/>
            <wp:docPr id="4" name="Picture 4" descr="https://i.pinimg.com/564x/cc/b4/3d/ccb43d88f362d1ab22f3ade7004e514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cc/b4/3d/ccb43d88f362d1ab22f3ade7004e514f.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97385" cy="3115999"/>
                    </a:xfrm>
                    <a:prstGeom prst="rect">
                      <a:avLst/>
                    </a:prstGeom>
                    <a:noFill/>
                    <a:ln>
                      <a:noFill/>
                    </a:ln>
                  </pic:spPr>
                </pic:pic>
              </a:graphicData>
            </a:graphic>
          </wp:inline>
        </w:drawing>
      </w:r>
    </w:p>
    <w:p w:rsidR="00571983" w:rsidRPr="008C7E92" w:rsidRDefault="00571983" w:rsidP="007D15DD">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 xml:space="preserve">Fig:      (Source </w:t>
      </w:r>
      <w:proofErr w:type="spellStart"/>
      <w:r w:rsidRPr="008C7E92">
        <w:rPr>
          <w:rFonts w:ascii="Times New Roman" w:hAnsi="Times New Roman" w:cs="Times New Roman"/>
          <w:color w:val="000000" w:themeColor="text1"/>
          <w:sz w:val="28"/>
          <w:szCs w:val="28"/>
        </w:rPr>
        <w:t>freepik</w:t>
      </w:r>
      <w:proofErr w:type="spellEnd"/>
      <w:r w:rsidRPr="008C7E92">
        <w:rPr>
          <w:rFonts w:ascii="Times New Roman" w:hAnsi="Times New Roman" w:cs="Times New Roman"/>
          <w:color w:val="000000" w:themeColor="text1"/>
          <w:sz w:val="28"/>
          <w:szCs w:val="28"/>
        </w:rPr>
        <w:t>)</w:t>
      </w:r>
    </w:p>
    <w:p w:rsidR="007D15DD" w:rsidRPr="008C7E92" w:rsidRDefault="008C7E92" w:rsidP="007D15DD">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Agri</w:t>
      </w:r>
      <w:r w:rsidR="007D15DD" w:rsidRPr="008C7E92">
        <w:rPr>
          <w:rFonts w:ascii="Times New Roman" w:hAnsi="Times New Roman" w:cs="Times New Roman"/>
          <w:color w:val="000000" w:themeColor="text1"/>
          <w:sz w:val="28"/>
          <w:szCs w:val="28"/>
        </w:rPr>
        <w:t>tech is used to investigate novel approaches to farming and to enhance current methods. It can leverage the data gathered from farming to enhance forecasts and automate the manual labour required for farming and agriculture. By examining vast volumes of crop production data, data analytics and machine learning are utilised to enhance decision-making in the agricultural sector. The field applications of the obtained insights are used to develop and improve automated procedures.</w:t>
      </w:r>
    </w:p>
    <w:p w:rsidR="007D15DD" w:rsidRPr="008C7E92" w:rsidRDefault="007D15DD" w:rsidP="007D15DD">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The environment benefits from efficient agricultural production because it enables farmers to adopt eco-friendly strategies that lower their carbon footprints and boost revenues. The UN's 2022 World Population Prospects predict that by 2050, there will be approximately 10 bil</w:t>
      </w:r>
      <w:r w:rsidR="008C7E92" w:rsidRPr="008C7E92">
        <w:rPr>
          <w:rFonts w:ascii="Times New Roman" w:hAnsi="Times New Roman" w:cs="Times New Roman"/>
          <w:color w:val="000000" w:themeColor="text1"/>
          <w:sz w:val="28"/>
          <w:szCs w:val="28"/>
        </w:rPr>
        <w:t>lion people on the planet, and Agri</w:t>
      </w:r>
      <w:r w:rsidRPr="008C7E92">
        <w:rPr>
          <w:rFonts w:ascii="Times New Roman" w:hAnsi="Times New Roman" w:cs="Times New Roman"/>
          <w:color w:val="000000" w:themeColor="text1"/>
          <w:sz w:val="28"/>
          <w:szCs w:val="28"/>
        </w:rPr>
        <w:t>tech can assist fulfil their food demands.</w:t>
      </w:r>
    </w:p>
    <w:p w:rsidR="00210D9D" w:rsidRPr="008C7E92" w:rsidRDefault="00210D9D" w:rsidP="00210D9D">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 xml:space="preserve">As we deal with a variety of issues, such as the downward pressure brought on by climate change, the availability of water and energy, and pests and illnesses, Technology and science are now more important than ever. </w:t>
      </w:r>
      <w:proofErr w:type="gramStart"/>
      <w:r w:rsidRPr="008C7E92">
        <w:rPr>
          <w:rFonts w:ascii="Times New Roman" w:hAnsi="Times New Roman" w:cs="Times New Roman"/>
          <w:color w:val="000000" w:themeColor="text1"/>
          <w:sz w:val="28"/>
          <w:szCs w:val="28"/>
        </w:rPr>
        <w:t>as</w:t>
      </w:r>
      <w:proofErr w:type="gramEnd"/>
      <w:r w:rsidRPr="008C7E92">
        <w:rPr>
          <w:rFonts w:ascii="Times New Roman" w:hAnsi="Times New Roman" w:cs="Times New Roman"/>
          <w:color w:val="000000" w:themeColor="text1"/>
          <w:sz w:val="28"/>
          <w:szCs w:val="28"/>
        </w:rPr>
        <w:t xml:space="preserve"> a result, technology the </w:t>
      </w:r>
      <w:r w:rsidR="0047037E" w:rsidRPr="008C7E92">
        <w:rPr>
          <w:rFonts w:ascii="Times New Roman" w:hAnsi="Times New Roman" w:cs="Times New Roman"/>
          <w:color w:val="000000" w:themeColor="text1"/>
          <w:sz w:val="28"/>
          <w:szCs w:val="28"/>
        </w:rPr>
        <w:t xml:space="preserve">fields of precision agriculture. </w:t>
      </w:r>
      <w:r w:rsidRPr="008C7E92">
        <w:rPr>
          <w:rFonts w:ascii="Times New Roman" w:hAnsi="Times New Roman" w:cs="Times New Roman"/>
          <w:color w:val="000000" w:themeColor="text1"/>
          <w:sz w:val="28"/>
          <w:szCs w:val="28"/>
        </w:rPr>
        <w:t xml:space="preserve">Our food supply must be improved genetically at a faster rate than </w:t>
      </w:r>
      <w:r w:rsidR="0047037E" w:rsidRPr="008C7E92">
        <w:rPr>
          <w:rFonts w:ascii="Times New Roman" w:hAnsi="Times New Roman" w:cs="Times New Roman"/>
          <w:color w:val="000000" w:themeColor="text1"/>
          <w:sz w:val="28"/>
          <w:szCs w:val="28"/>
        </w:rPr>
        <w:t xml:space="preserve">the perceived current scenario. </w:t>
      </w:r>
    </w:p>
    <w:p w:rsidR="005F7203" w:rsidRPr="008C7E92" w:rsidRDefault="005F7203" w:rsidP="00FB57CE">
      <w:pPr>
        <w:jc w:val="both"/>
        <w:rPr>
          <w:rFonts w:ascii="Times New Roman" w:hAnsi="Times New Roman" w:cs="Times New Roman"/>
          <w:b/>
          <w:color w:val="000000" w:themeColor="text1"/>
          <w:sz w:val="28"/>
          <w:szCs w:val="28"/>
        </w:rPr>
      </w:pPr>
    </w:p>
    <w:p w:rsidR="005F7203" w:rsidRPr="008C7E92" w:rsidRDefault="005F7203" w:rsidP="00FB57CE">
      <w:pPr>
        <w:jc w:val="both"/>
        <w:rPr>
          <w:rFonts w:ascii="Times New Roman" w:hAnsi="Times New Roman" w:cs="Times New Roman"/>
          <w:b/>
          <w:color w:val="000000" w:themeColor="text1"/>
          <w:sz w:val="28"/>
          <w:szCs w:val="28"/>
        </w:rPr>
      </w:pPr>
    </w:p>
    <w:p w:rsidR="005F7203" w:rsidRPr="008C7E92" w:rsidRDefault="000469A6" w:rsidP="000469A6">
      <w:pPr>
        <w:pStyle w:val="ListParagraph"/>
        <w:numPr>
          <w:ilvl w:val="1"/>
          <w:numId w:val="2"/>
        </w:numPr>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lastRenderedPageBreak/>
        <w:t xml:space="preserve"> </w:t>
      </w:r>
      <w:r w:rsidR="00571983" w:rsidRPr="008C7E92">
        <w:rPr>
          <w:rFonts w:ascii="Times New Roman" w:hAnsi="Times New Roman" w:cs="Times New Roman"/>
          <w:b/>
          <w:color w:val="000000" w:themeColor="text1"/>
          <w:sz w:val="28"/>
          <w:szCs w:val="28"/>
        </w:rPr>
        <w:t>Benefits</w:t>
      </w:r>
      <w:r w:rsidRPr="008C7E92">
        <w:rPr>
          <w:rFonts w:ascii="Times New Roman" w:hAnsi="Times New Roman" w:cs="Times New Roman"/>
          <w:b/>
          <w:color w:val="000000" w:themeColor="text1"/>
          <w:sz w:val="28"/>
          <w:szCs w:val="28"/>
        </w:rPr>
        <w:t xml:space="preserve"> of Agritech</w:t>
      </w:r>
    </w:p>
    <w:p w:rsidR="000469A6" w:rsidRPr="008C7E92" w:rsidRDefault="000469A6" w:rsidP="000469A6">
      <w:pPr>
        <w:pStyle w:val="ListParagraph"/>
        <w:ind w:left="786"/>
        <w:jc w:val="both"/>
        <w:rPr>
          <w:rFonts w:ascii="Times New Roman" w:hAnsi="Times New Roman" w:cs="Times New Roman"/>
          <w:color w:val="000000" w:themeColor="text1"/>
          <w:sz w:val="28"/>
          <w:szCs w:val="28"/>
        </w:rPr>
      </w:pPr>
    </w:p>
    <w:p w:rsidR="000469A6" w:rsidRPr="008C7E92" w:rsidRDefault="0047037E" w:rsidP="000469A6">
      <w:pPr>
        <w:pStyle w:val="ListParagraph"/>
        <w:ind w:left="786"/>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Every interaction in agriculture will first need IoT data. The information needed to get insights for agricultural operations is all available through IoT networks. As a result, sensor data is the cornerstone of an agronomic data lak</w:t>
      </w:r>
      <w:r w:rsidR="001712DF" w:rsidRPr="008C7E92">
        <w:rPr>
          <w:rFonts w:ascii="Times New Roman" w:hAnsi="Times New Roman" w:cs="Times New Roman"/>
          <w:color w:val="000000" w:themeColor="text1"/>
          <w:sz w:val="28"/>
          <w:szCs w:val="28"/>
        </w:rPr>
        <w:t xml:space="preserve">e and the beginning of every Agritech </w:t>
      </w:r>
      <w:r w:rsidRPr="008C7E92">
        <w:rPr>
          <w:rFonts w:ascii="Times New Roman" w:hAnsi="Times New Roman" w:cs="Times New Roman"/>
          <w:color w:val="000000" w:themeColor="text1"/>
          <w:sz w:val="28"/>
          <w:szCs w:val="28"/>
        </w:rPr>
        <w:t xml:space="preserve">clients' digital journey. </w:t>
      </w:r>
      <w:r w:rsidR="000469A6" w:rsidRPr="008C7E92">
        <w:rPr>
          <w:rFonts w:ascii="Times New Roman" w:hAnsi="Times New Roman" w:cs="Times New Roman"/>
          <w:color w:val="000000" w:themeColor="text1"/>
          <w:sz w:val="28"/>
          <w:szCs w:val="28"/>
        </w:rPr>
        <w:t xml:space="preserve">The production of food </w:t>
      </w:r>
      <w:r w:rsidR="001712DF" w:rsidRPr="008C7E92">
        <w:rPr>
          <w:rFonts w:ascii="Times New Roman" w:hAnsi="Times New Roman" w:cs="Times New Roman"/>
          <w:color w:val="000000" w:themeColor="text1"/>
          <w:sz w:val="28"/>
          <w:szCs w:val="28"/>
        </w:rPr>
        <w:t>is being revolutionised by Agri</w:t>
      </w:r>
      <w:r w:rsidR="000469A6" w:rsidRPr="008C7E92">
        <w:rPr>
          <w:rFonts w:ascii="Times New Roman" w:hAnsi="Times New Roman" w:cs="Times New Roman"/>
          <w:color w:val="000000" w:themeColor="text1"/>
          <w:sz w:val="28"/>
          <w:szCs w:val="28"/>
        </w:rPr>
        <w:t>tech, which offers farmers a number of advantages and benefits, such as the following:</w:t>
      </w:r>
    </w:p>
    <w:p w:rsidR="000469A6" w:rsidRPr="008C7E92" w:rsidRDefault="000469A6" w:rsidP="000469A6">
      <w:pPr>
        <w:pStyle w:val="ListParagraph"/>
        <w:ind w:left="786"/>
        <w:jc w:val="both"/>
        <w:rPr>
          <w:rFonts w:ascii="Times New Roman" w:hAnsi="Times New Roman" w:cs="Times New Roman"/>
          <w:color w:val="000000" w:themeColor="text1"/>
          <w:sz w:val="28"/>
          <w:szCs w:val="28"/>
        </w:rPr>
      </w:pPr>
    </w:p>
    <w:p w:rsidR="000469A6" w:rsidRPr="008C7E92" w:rsidRDefault="000469A6" w:rsidP="000469A6">
      <w:pPr>
        <w:pStyle w:val="ListParagraph"/>
        <w:ind w:left="786"/>
        <w:jc w:val="both"/>
        <w:rPr>
          <w:rFonts w:ascii="Times New Roman" w:hAnsi="Times New Roman" w:cs="Times New Roman"/>
          <w:color w:val="000000" w:themeColor="text1"/>
          <w:sz w:val="28"/>
          <w:szCs w:val="28"/>
        </w:rPr>
      </w:pPr>
      <w:r w:rsidRPr="008C7E92">
        <w:rPr>
          <w:rFonts w:ascii="Times New Roman" w:hAnsi="Times New Roman" w:cs="Times New Roman"/>
          <w:b/>
          <w:i/>
          <w:color w:val="000000" w:themeColor="text1"/>
          <w:sz w:val="28"/>
          <w:szCs w:val="28"/>
        </w:rPr>
        <w:t>Increased productivity and efficiency in agricultural activities:</w:t>
      </w:r>
      <w:r w:rsidRPr="008C7E92">
        <w:rPr>
          <w:rFonts w:ascii="Times New Roman" w:hAnsi="Times New Roman" w:cs="Times New Roman"/>
          <w:color w:val="000000" w:themeColor="text1"/>
          <w:sz w:val="28"/>
          <w:szCs w:val="28"/>
        </w:rPr>
        <w:t xml:space="preserve"> Tools that are automated use fewer resources. For instance, automated irrigation systems decrease water waste by precisely managing and conserving water by monitoring soil moisture levels using smart sensors.</w:t>
      </w:r>
    </w:p>
    <w:p w:rsidR="000469A6" w:rsidRPr="008C7E92" w:rsidRDefault="000469A6" w:rsidP="000469A6">
      <w:pPr>
        <w:pStyle w:val="ListParagraph"/>
        <w:ind w:left="786"/>
        <w:jc w:val="both"/>
        <w:rPr>
          <w:rFonts w:ascii="Times New Roman" w:hAnsi="Times New Roman" w:cs="Times New Roman"/>
          <w:color w:val="000000" w:themeColor="text1"/>
          <w:sz w:val="28"/>
          <w:szCs w:val="28"/>
        </w:rPr>
      </w:pPr>
    </w:p>
    <w:p w:rsidR="000469A6" w:rsidRPr="008C7E92" w:rsidRDefault="000469A6" w:rsidP="000469A6">
      <w:pPr>
        <w:pStyle w:val="ListParagraph"/>
        <w:ind w:left="786"/>
        <w:jc w:val="both"/>
        <w:rPr>
          <w:rFonts w:ascii="Times New Roman" w:hAnsi="Times New Roman" w:cs="Times New Roman"/>
          <w:color w:val="000000" w:themeColor="text1"/>
          <w:sz w:val="28"/>
          <w:szCs w:val="28"/>
        </w:rPr>
      </w:pPr>
      <w:r w:rsidRPr="008C7E92">
        <w:rPr>
          <w:rFonts w:ascii="Times New Roman" w:hAnsi="Times New Roman" w:cs="Times New Roman"/>
          <w:b/>
          <w:i/>
          <w:color w:val="000000" w:themeColor="text1"/>
          <w:sz w:val="28"/>
          <w:szCs w:val="28"/>
        </w:rPr>
        <w:t>Enhanced data gathering and analysis:</w:t>
      </w:r>
      <w:r w:rsidRPr="008C7E92">
        <w:rPr>
          <w:rFonts w:ascii="Times New Roman" w:hAnsi="Times New Roman" w:cs="Times New Roman"/>
          <w:color w:val="000000" w:themeColor="text1"/>
          <w:sz w:val="28"/>
          <w:szCs w:val="28"/>
        </w:rPr>
        <w:t xml:space="preserve"> These tools enable improved decision-making and direct farmers towards operational improvement opportunities. Because farmers can properly anticipate yield outcomes in advance or spot early indicators of stress in crops before it's too late to take action, this also helps them become more robust in the face of climate change.</w:t>
      </w:r>
    </w:p>
    <w:p w:rsidR="00571983" w:rsidRPr="008C7E92" w:rsidRDefault="00571983" w:rsidP="000469A6">
      <w:pPr>
        <w:pStyle w:val="ListParagraph"/>
        <w:ind w:left="786"/>
        <w:jc w:val="both"/>
        <w:rPr>
          <w:rFonts w:ascii="Times New Roman" w:hAnsi="Times New Roman" w:cs="Times New Roman"/>
          <w:color w:val="000000" w:themeColor="text1"/>
          <w:sz w:val="28"/>
          <w:szCs w:val="28"/>
        </w:rPr>
      </w:pPr>
      <w:r w:rsidRPr="008C7E92">
        <w:rPr>
          <w:rFonts w:ascii="Times New Roman" w:hAnsi="Times New Roman" w:cs="Times New Roman"/>
          <w:noProof/>
          <w:color w:val="000000" w:themeColor="text1"/>
          <w:lang w:eastAsia="en-IN"/>
        </w:rPr>
        <w:drawing>
          <wp:inline distT="0" distB="0" distL="0" distR="0" wp14:anchorId="78A5F239" wp14:editId="114A673D">
            <wp:extent cx="3519577" cy="3519577"/>
            <wp:effectExtent l="0" t="0" r="5080" b="5080"/>
            <wp:docPr id="5" name="Picture 5" descr="How Drones help in Agriculture Productivity, With rising enrichment from the Agricultural Sector towards Indian GDP, glance at how the effectiveness and Precision of Drone Technology have contributed to farmer productivity. Explore advanced techniques and privileges in modern-day farming. Typically, drones include a navigation system, GPS, multiple sensors, high-quality cameras, programmable controllers, and tools for autonomous drones. The DJI is one such familiar drone utilized by the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Drones help in Agriculture Productivity, With rising enrichment from the Agricultural Sector towards Indian GDP, glance at how the effectiveness and Precision of Drone Technology have contributed to farmer productivity. Explore advanced techniques and privileges in modern-day farming. Typically, drones include a navigation system, GPS, multiple sensors, high-quality cameras, programmable controllers, and tools for autonomous drones. The DJI is one such familiar drone utilized by the industr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31985" cy="3531985"/>
                    </a:xfrm>
                    <a:prstGeom prst="rect">
                      <a:avLst/>
                    </a:prstGeom>
                    <a:noFill/>
                    <a:ln>
                      <a:noFill/>
                    </a:ln>
                  </pic:spPr>
                </pic:pic>
              </a:graphicData>
            </a:graphic>
          </wp:inline>
        </w:drawing>
      </w:r>
    </w:p>
    <w:p w:rsidR="00571983" w:rsidRPr="008C7E92" w:rsidRDefault="00571983" w:rsidP="00571983">
      <w:pPr>
        <w:rPr>
          <w:rFonts w:ascii="Times New Roman" w:hAnsi="Times New Roman" w:cs="Times New Roman"/>
          <w:color w:val="000000" w:themeColor="text1"/>
          <w:sz w:val="18"/>
          <w:szCs w:val="18"/>
        </w:rPr>
      </w:pPr>
      <w:r w:rsidRPr="008C7E92">
        <w:rPr>
          <w:rFonts w:ascii="Times New Roman" w:hAnsi="Times New Roman" w:cs="Times New Roman"/>
          <w:color w:val="000000" w:themeColor="text1"/>
          <w:sz w:val="18"/>
          <w:szCs w:val="18"/>
        </w:rPr>
        <w:t xml:space="preserve">                 Fig:      (</w:t>
      </w:r>
      <w:proofErr w:type="gramStart"/>
      <w:r w:rsidRPr="008C7E92">
        <w:rPr>
          <w:rFonts w:ascii="Times New Roman" w:hAnsi="Times New Roman" w:cs="Times New Roman"/>
          <w:color w:val="000000" w:themeColor="text1"/>
          <w:sz w:val="18"/>
          <w:szCs w:val="18"/>
        </w:rPr>
        <w:t xml:space="preserve">Source  </w:t>
      </w:r>
      <w:proofErr w:type="gramEnd"/>
      <w:r w:rsidRPr="008C7E92">
        <w:rPr>
          <w:rFonts w:ascii="Times New Roman" w:hAnsi="Times New Roman" w:cs="Times New Roman"/>
          <w:color w:val="000000" w:themeColor="text1"/>
          <w:sz w:val="18"/>
          <w:szCs w:val="18"/>
        </w:rPr>
        <w:fldChar w:fldCharType="begin"/>
      </w:r>
      <w:r w:rsidRPr="008C7E92">
        <w:rPr>
          <w:rFonts w:ascii="Times New Roman" w:hAnsi="Times New Roman" w:cs="Times New Roman"/>
          <w:color w:val="000000" w:themeColor="text1"/>
          <w:sz w:val="18"/>
          <w:szCs w:val="18"/>
        </w:rPr>
        <w:instrText xml:space="preserve"> HYPERLINK "https://www.equinoxsdrones.com/blog/importance-of-drone-technology-in-indian-agriculture-farming" </w:instrText>
      </w:r>
      <w:r w:rsidRPr="008C7E92">
        <w:rPr>
          <w:rFonts w:ascii="Times New Roman" w:hAnsi="Times New Roman" w:cs="Times New Roman"/>
          <w:color w:val="000000" w:themeColor="text1"/>
          <w:sz w:val="18"/>
          <w:szCs w:val="18"/>
        </w:rPr>
        <w:fldChar w:fldCharType="separate"/>
      </w:r>
      <w:r w:rsidRPr="008C7E92">
        <w:rPr>
          <w:rFonts w:ascii="Times New Roman" w:hAnsi="Times New Roman" w:cs="Times New Roman"/>
          <w:color w:val="000000" w:themeColor="text1"/>
          <w:sz w:val="18"/>
          <w:szCs w:val="18"/>
          <w:u w:val="single"/>
          <w:shd w:val="clear" w:color="auto" w:fill="FFFFFF"/>
        </w:rPr>
        <w:t>equinoxsdrones.com</w:t>
      </w:r>
      <w:r w:rsidRPr="008C7E92">
        <w:rPr>
          <w:rFonts w:ascii="Times New Roman" w:hAnsi="Times New Roman" w:cs="Times New Roman"/>
          <w:color w:val="000000" w:themeColor="text1"/>
          <w:sz w:val="18"/>
          <w:szCs w:val="18"/>
        </w:rPr>
        <w:fldChar w:fldCharType="end"/>
      </w:r>
      <w:r w:rsidRPr="008C7E92">
        <w:rPr>
          <w:rFonts w:ascii="Times New Roman" w:hAnsi="Times New Roman" w:cs="Times New Roman"/>
          <w:color w:val="000000" w:themeColor="text1"/>
          <w:sz w:val="18"/>
          <w:szCs w:val="18"/>
        </w:rPr>
        <w:t>)</w:t>
      </w:r>
    </w:p>
    <w:p w:rsidR="000469A6" w:rsidRPr="008C7E92" w:rsidRDefault="000469A6" w:rsidP="00E010B7">
      <w:pPr>
        <w:pStyle w:val="ListParagraph"/>
        <w:ind w:left="0"/>
        <w:jc w:val="both"/>
        <w:rPr>
          <w:rFonts w:ascii="Times New Roman" w:hAnsi="Times New Roman" w:cs="Times New Roman"/>
          <w:color w:val="000000" w:themeColor="text1"/>
          <w:sz w:val="28"/>
          <w:szCs w:val="28"/>
        </w:rPr>
      </w:pPr>
      <w:r w:rsidRPr="008C7E92">
        <w:rPr>
          <w:rFonts w:ascii="Times New Roman" w:hAnsi="Times New Roman" w:cs="Times New Roman"/>
          <w:b/>
          <w:i/>
          <w:color w:val="000000" w:themeColor="text1"/>
          <w:sz w:val="28"/>
          <w:szCs w:val="28"/>
        </w:rPr>
        <w:lastRenderedPageBreak/>
        <w:t>Reduced labour cost and improved working condition:</w:t>
      </w:r>
      <w:r w:rsidRPr="008C7E92">
        <w:rPr>
          <w:rFonts w:ascii="Times New Roman" w:hAnsi="Times New Roman" w:cs="Times New Roman"/>
          <w:color w:val="000000" w:themeColor="text1"/>
          <w:sz w:val="28"/>
          <w:szCs w:val="28"/>
        </w:rPr>
        <w:t xml:space="preserve"> Automated farm machinery increases operational efficiency for farmers by reducing the amount of manual labour required for a farm's operation.</w:t>
      </w:r>
    </w:p>
    <w:p w:rsidR="000469A6" w:rsidRPr="008C7E92" w:rsidRDefault="000469A6" w:rsidP="000469A6">
      <w:pPr>
        <w:pStyle w:val="ListParagraph"/>
        <w:ind w:left="786"/>
        <w:jc w:val="both"/>
        <w:rPr>
          <w:rFonts w:ascii="Times New Roman" w:hAnsi="Times New Roman" w:cs="Times New Roman"/>
          <w:color w:val="000000" w:themeColor="text1"/>
          <w:sz w:val="28"/>
          <w:szCs w:val="28"/>
        </w:rPr>
      </w:pPr>
    </w:p>
    <w:p w:rsidR="000469A6" w:rsidRPr="008C7E92" w:rsidRDefault="000469A6" w:rsidP="00E010B7">
      <w:pPr>
        <w:pStyle w:val="ListParagraph"/>
        <w:ind w:left="0"/>
        <w:jc w:val="both"/>
        <w:rPr>
          <w:rFonts w:ascii="Times New Roman" w:hAnsi="Times New Roman" w:cs="Times New Roman"/>
          <w:color w:val="000000" w:themeColor="text1"/>
          <w:sz w:val="28"/>
          <w:szCs w:val="28"/>
        </w:rPr>
      </w:pPr>
      <w:r w:rsidRPr="008C7E92">
        <w:rPr>
          <w:rFonts w:ascii="Times New Roman" w:hAnsi="Times New Roman" w:cs="Times New Roman"/>
          <w:b/>
          <w:i/>
          <w:color w:val="000000" w:themeColor="text1"/>
          <w:sz w:val="28"/>
          <w:szCs w:val="28"/>
        </w:rPr>
        <w:t>Precision farming with sustainable approach:</w:t>
      </w:r>
      <w:r w:rsidRPr="008C7E92">
        <w:rPr>
          <w:rFonts w:ascii="Times New Roman" w:hAnsi="Times New Roman" w:cs="Times New Roman"/>
          <w:color w:val="000000" w:themeColor="text1"/>
          <w:sz w:val="28"/>
          <w:szCs w:val="28"/>
        </w:rPr>
        <w:t xml:space="preserve"> In addition to increasing yields, precision farming techniques also minimise negative environmental consequences such pesticide runoff into rivers or groundwater sources or emissions from agricultural equipment. Farmers may avoid blanket-spraying entire fields with fertiliser by correctly mapping fields down to the individual plants using technology like satellite imaging and remote sensor data. As a result, throughout the growing season, less fertiliser is lost to runoff and leaching into rivers.</w:t>
      </w:r>
    </w:p>
    <w:p w:rsidR="000469A6" w:rsidRPr="008C7E92" w:rsidRDefault="000469A6" w:rsidP="000469A6">
      <w:pPr>
        <w:pStyle w:val="ListParagraph"/>
        <w:ind w:left="786"/>
        <w:jc w:val="both"/>
        <w:rPr>
          <w:rFonts w:ascii="Times New Roman" w:hAnsi="Times New Roman" w:cs="Times New Roman"/>
          <w:color w:val="000000" w:themeColor="text1"/>
          <w:sz w:val="28"/>
          <w:szCs w:val="28"/>
        </w:rPr>
      </w:pPr>
    </w:p>
    <w:p w:rsidR="000469A6" w:rsidRPr="008C7E92" w:rsidRDefault="000469A6" w:rsidP="00E010B7">
      <w:pPr>
        <w:pStyle w:val="ListParagraph"/>
        <w:ind w:left="0"/>
        <w:jc w:val="both"/>
        <w:rPr>
          <w:rFonts w:ascii="Times New Roman" w:hAnsi="Times New Roman" w:cs="Times New Roman"/>
          <w:color w:val="000000" w:themeColor="text1"/>
          <w:sz w:val="28"/>
          <w:szCs w:val="28"/>
        </w:rPr>
      </w:pPr>
      <w:r w:rsidRPr="008C7E92">
        <w:rPr>
          <w:rFonts w:ascii="Times New Roman" w:hAnsi="Times New Roman" w:cs="Times New Roman"/>
          <w:b/>
          <w:i/>
          <w:color w:val="000000" w:themeColor="text1"/>
          <w:sz w:val="28"/>
          <w:szCs w:val="28"/>
        </w:rPr>
        <w:t>Increased supply chain awareness and fairness:</w:t>
      </w:r>
      <w:r w:rsidRPr="008C7E92">
        <w:rPr>
          <w:rFonts w:ascii="Times New Roman" w:hAnsi="Times New Roman" w:cs="Times New Roman"/>
          <w:color w:val="000000" w:themeColor="text1"/>
          <w:sz w:val="28"/>
          <w:szCs w:val="28"/>
        </w:rPr>
        <w:t xml:space="preserve"> By offering real-time visibility into production processes from the farm till distribution at retail stores or restaurants, </w:t>
      </w:r>
      <w:proofErr w:type="spellStart"/>
      <w:r w:rsidRPr="008C7E92">
        <w:rPr>
          <w:rFonts w:ascii="Times New Roman" w:hAnsi="Times New Roman" w:cs="Times New Roman"/>
          <w:color w:val="000000" w:themeColor="text1"/>
          <w:sz w:val="28"/>
          <w:szCs w:val="28"/>
        </w:rPr>
        <w:t>agri</w:t>
      </w:r>
      <w:proofErr w:type="spellEnd"/>
      <w:r w:rsidRPr="008C7E92">
        <w:rPr>
          <w:rFonts w:ascii="Times New Roman" w:hAnsi="Times New Roman" w:cs="Times New Roman"/>
          <w:color w:val="000000" w:themeColor="text1"/>
          <w:sz w:val="28"/>
          <w:szCs w:val="28"/>
        </w:rPr>
        <w:t>-tech increases transparency in the food chain. Producers can more effectively satisfy consumer requests when they are transparent, and it also improves food traceability in case there are problems during transport or storage. Additionally, it ensures that customers receive correct information about the origin of their food so they may make knowledgeable purchasing decisions on sustainability issues like pesticide usage during production.</w:t>
      </w:r>
    </w:p>
    <w:p w:rsidR="005F7203" w:rsidRPr="008C7E92" w:rsidRDefault="005F7203" w:rsidP="00FB57CE">
      <w:pPr>
        <w:jc w:val="both"/>
        <w:rPr>
          <w:rFonts w:ascii="Times New Roman" w:hAnsi="Times New Roman" w:cs="Times New Roman"/>
          <w:color w:val="000000" w:themeColor="text1"/>
          <w:sz w:val="28"/>
          <w:szCs w:val="28"/>
        </w:rPr>
      </w:pPr>
    </w:p>
    <w:p w:rsidR="006C692A" w:rsidRPr="008C7E92" w:rsidRDefault="008364E5" w:rsidP="00FB57CE">
      <w:pPr>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t>3</w:t>
      </w:r>
      <w:r w:rsidR="005F7203" w:rsidRPr="008C7E92">
        <w:rPr>
          <w:rFonts w:ascii="Times New Roman" w:hAnsi="Times New Roman" w:cs="Times New Roman"/>
          <w:b/>
          <w:color w:val="000000" w:themeColor="text1"/>
          <w:sz w:val="28"/>
          <w:szCs w:val="28"/>
        </w:rPr>
        <w:t xml:space="preserve">.4 </w:t>
      </w:r>
      <w:r w:rsidR="006C692A" w:rsidRPr="008C7E92">
        <w:rPr>
          <w:rFonts w:ascii="Times New Roman" w:hAnsi="Times New Roman" w:cs="Times New Roman"/>
          <w:b/>
          <w:color w:val="000000" w:themeColor="text1"/>
          <w:sz w:val="28"/>
          <w:szCs w:val="28"/>
        </w:rPr>
        <w:t xml:space="preserve">How </w:t>
      </w:r>
      <w:proofErr w:type="gramStart"/>
      <w:r w:rsidR="006C692A" w:rsidRPr="008C7E92">
        <w:rPr>
          <w:rFonts w:ascii="Times New Roman" w:hAnsi="Times New Roman" w:cs="Times New Roman"/>
          <w:b/>
          <w:color w:val="000000" w:themeColor="text1"/>
          <w:sz w:val="28"/>
          <w:szCs w:val="28"/>
        </w:rPr>
        <w:t>Will</w:t>
      </w:r>
      <w:proofErr w:type="gramEnd"/>
      <w:r w:rsidR="006C692A" w:rsidRPr="008C7E92">
        <w:rPr>
          <w:rFonts w:ascii="Times New Roman" w:hAnsi="Times New Roman" w:cs="Times New Roman"/>
          <w:b/>
          <w:color w:val="000000" w:themeColor="text1"/>
          <w:sz w:val="28"/>
          <w:szCs w:val="28"/>
        </w:rPr>
        <w:t xml:space="preserve"> it work?</w:t>
      </w:r>
    </w:p>
    <w:p w:rsidR="00D87EB4" w:rsidRPr="008C7E92" w:rsidRDefault="00D87EB4" w:rsidP="00E93FB1">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The Internet of Things (IoT) ecosystem is made up of a variety of web-enabled smart devices, including communication tools</w:t>
      </w:r>
      <w:r w:rsidR="00A16E73" w:rsidRPr="008C7E92">
        <w:rPr>
          <w:rFonts w:ascii="Times New Roman" w:hAnsi="Times New Roman" w:cs="Times New Roman"/>
          <w:color w:val="000000" w:themeColor="text1"/>
          <w:sz w:val="28"/>
          <w:szCs w:val="28"/>
        </w:rPr>
        <w:t xml:space="preserve">, processors and sensors </w:t>
      </w:r>
      <w:r w:rsidRPr="008C7E92">
        <w:rPr>
          <w:rFonts w:ascii="Times New Roman" w:hAnsi="Times New Roman" w:cs="Times New Roman"/>
          <w:color w:val="000000" w:themeColor="text1"/>
          <w:sz w:val="28"/>
          <w:szCs w:val="28"/>
        </w:rPr>
        <w:t>that can gather, exchange, and act on environmental data. These gadgets occasionally communicate with other devices that are similar to them and take action based on the information they share. Even though individuals may engage with the devices to set them up, give directions, or retrieve data, the devices do the majority of the job without their help. Farmers may profit</w:t>
      </w:r>
      <w:r w:rsidR="00A16E73" w:rsidRPr="008C7E92">
        <w:rPr>
          <w:rFonts w:ascii="Times New Roman" w:hAnsi="Times New Roman" w:cs="Times New Roman"/>
          <w:color w:val="000000" w:themeColor="text1"/>
          <w:sz w:val="28"/>
          <w:szCs w:val="28"/>
        </w:rPr>
        <w:t xml:space="preserve"> a lot</w:t>
      </w:r>
      <w:r w:rsidRPr="008C7E92">
        <w:rPr>
          <w:rFonts w:ascii="Times New Roman" w:hAnsi="Times New Roman" w:cs="Times New Roman"/>
          <w:color w:val="000000" w:themeColor="text1"/>
          <w:sz w:val="28"/>
          <w:szCs w:val="28"/>
        </w:rPr>
        <w:t xml:space="preserve"> </w:t>
      </w:r>
      <w:r w:rsidR="001712DF" w:rsidRPr="008C7E92">
        <w:rPr>
          <w:rFonts w:ascii="Times New Roman" w:hAnsi="Times New Roman" w:cs="Times New Roman"/>
          <w:color w:val="000000" w:themeColor="text1"/>
          <w:sz w:val="28"/>
          <w:szCs w:val="28"/>
        </w:rPr>
        <w:t xml:space="preserve">by the help of </w:t>
      </w:r>
      <w:r w:rsidR="00A16E73" w:rsidRPr="008C7E92">
        <w:rPr>
          <w:rFonts w:ascii="Times New Roman" w:hAnsi="Times New Roman" w:cs="Times New Roman"/>
          <w:color w:val="000000" w:themeColor="text1"/>
          <w:sz w:val="28"/>
          <w:szCs w:val="28"/>
        </w:rPr>
        <w:t xml:space="preserve"> </w:t>
      </w:r>
      <w:r w:rsidRPr="008C7E92">
        <w:rPr>
          <w:rFonts w:ascii="Times New Roman" w:hAnsi="Times New Roman" w:cs="Times New Roman"/>
          <w:color w:val="000000" w:themeColor="text1"/>
          <w:sz w:val="28"/>
          <w:szCs w:val="28"/>
        </w:rPr>
        <w:t xml:space="preserve"> IoT in agriculture by having their work made easier. In order to automate agricultural practises, sensors can collect information on the chemical composition of the soil, air temperature and humidity, rainfall, and other variables. </w:t>
      </w:r>
    </w:p>
    <w:p w:rsidR="00D87EB4" w:rsidRPr="008C7E92" w:rsidRDefault="00E93FB1" w:rsidP="00E93FB1">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lastRenderedPageBreak/>
        <w:t xml:space="preserve">IoT can help by allowing for the monitoring of infrastructure-related operations. To monitor changes or developments in the structural components of buildings, bridges, and other infrastructure, for example, sensors may be utilised. </w:t>
      </w:r>
      <w:r w:rsidR="00A16E73" w:rsidRPr="008C7E92">
        <w:rPr>
          <w:rFonts w:ascii="Times New Roman" w:hAnsi="Times New Roman" w:cs="Times New Roman"/>
          <w:color w:val="000000" w:themeColor="text1"/>
          <w:sz w:val="28"/>
          <w:szCs w:val="28"/>
        </w:rPr>
        <w:t xml:space="preserve">It provides </w:t>
      </w:r>
      <w:r w:rsidR="001712DF" w:rsidRPr="008C7E92">
        <w:rPr>
          <w:rFonts w:ascii="Times New Roman" w:hAnsi="Times New Roman" w:cs="Times New Roman"/>
          <w:color w:val="000000" w:themeColor="text1"/>
          <w:sz w:val="28"/>
          <w:szCs w:val="28"/>
        </w:rPr>
        <w:t>immense</w:t>
      </w:r>
      <w:r w:rsidRPr="008C7E92">
        <w:rPr>
          <w:rFonts w:ascii="Times New Roman" w:hAnsi="Times New Roman" w:cs="Times New Roman"/>
          <w:color w:val="000000" w:themeColor="text1"/>
          <w:sz w:val="28"/>
          <w:szCs w:val="28"/>
        </w:rPr>
        <w:t xml:space="preserve"> advantages such as cost </w:t>
      </w:r>
      <w:r w:rsidR="00A16E73" w:rsidRPr="008C7E92">
        <w:rPr>
          <w:rFonts w:ascii="Times New Roman" w:hAnsi="Times New Roman" w:cs="Times New Roman"/>
          <w:color w:val="000000" w:themeColor="text1"/>
          <w:sz w:val="28"/>
          <w:szCs w:val="28"/>
        </w:rPr>
        <w:t>reduction</w:t>
      </w:r>
      <w:r w:rsidRPr="008C7E92">
        <w:rPr>
          <w:rFonts w:ascii="Times New Roman" w:hAnsi="Times New Roman" w:cs="Times New Roman"/>
          <w:color w:val="000000" w:themeColor="text1"/>
          <w:sz w:val="28"/>
          <w:szCs w:val="28"/>
        </w:rPr>
        <w:t xml:space="preserve">, time savings, improvements to the </w:t>
      </w:r>
      <w:r w:rsidR="001712DF" w:rsidRPr="008C7E92">
        <w:rPr>
          <w:rFonts w:ascii="Times New Roman" w:hAnsi="Times New Roman" w:cs="Times New Roman"/>
          <w:color w:val="000000" w:themeColor="text1"/>
          <w:sz w:val="28"/>
          <w:szCs w:val="28"/>
        </w:rPr>
        <w:t>paperless workflow</w:t>
      </w:r>
      <w:r w:rsidR="00A16E73" w:rsidRPr="008C7E92">
        <w:rPr>
          <w:rFonts w:ascii="Times New Roman" w:hAnsi="Times New Roman" w:cs="Times New Roman"/>
          <w:color w:val="000000" w:themeColor="text1"/>
          <w:sz w:val="28"/>
          <w:szCs w:val="28"/>
        </w:rPr>
        <w:t xml:space="preserve"> and workflow's quality of life</w:t>
      </w:r>
      <w:r w:rsidRPr="008C7E92">
        <w:rPr>
          <w:rFonts w:ascii="Times New Roman" w:hAnsi="Times New Roman" w:cs="Times New Roman"/>
          <w:color w:val="000000" w:themeColor="text1"/>
          <w:sz w:val="28"/>
          <w:szCs w:val="28"/>
        </w:rPr>
        <w:t xml:space="preserve">. </w:t>
      </w:r>
    </w:p>
    <w:p w:rsidR="00571983" w:rsidRPr="008C7E92" w:rsidRDefault="00571983" w:rsidP="00E93FB1">
      <w:pPr>
        <w:jc w:val="both"/>
        <w:rPr>
          <w:rFonts w:ascii="Times New Roman" w:hAnsi="Times New Roman" w:cs="Times New Roman"/>
          <w:color w:val="000000" w:themeColor="text1"/>
          <w:sz w:val="28"/>
          <w:szCs w:val="28"/>
        </w:rPr>
      </w:pPr>
      <w:r w:rsidRPr="008C7E92">
        <w:rPr>
          <w:rFonts w:ascii="Times New Roman" w:hAnsi="Times New Roman" w:cs="Times New Roman"/>
          <w:noProof/>
          <w:color w:val="000000" w:themeColor="text1"/>
          <w:lang w:eastAsia="en-IN"/>
        </w:rPr>
        <w:drawing>
          <wp:inline distT="0" distB="0" distL="0" distR="0" wp14:anchorId="0CBBC064" wp14:editId="19D07461">
            <wp:extent cx="5360035" cy="3209925"/>
            <wp:effectExtent l="0" t="0" r="0" b="9525"/>
            <wp:docPr id="6" name="Picture 6" descr="https://i.pinimg.com/564x/fa/7f/62/fa7f6241b8a8f6d1a471de72d2fbb44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inimg.com/564x/fa/7f/62/fa7f6241b8a8f6d1a471de72d2fbb44e.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60035" cy="3209925"/>
                    </a:xfrm>
                    <a:prstGeom prst="rect">
                      <a:avLst/>
                    </a:prstGeom>
                    <a:noFill/>
                    <a:ln>
                      <a:noFill/>
                    </a:ln>
                  </pic:spPr>
                </pic:pic>
              </a:graphicData>
            </a:graphic>
          </wp:inline>
        </w:drawing>
      </w:r>
    </w:p>
    <w:p w:rsidR="00571983" w:rsidRPr="008C7E92" w:rsidRDefault="00571983" w:rsidP="00571983">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 xml:space="preserve">Fig:      (Source </w:t>
      </w:r>
      <w:proofErr w:type="spellStart"/>
      <w:r w:rsidRPr="008C7E92">
        <w:rPr>
          <w:rFonts w:ascii="Times New Roman" w:hAnsi="Times New Roman" w:cs="Times New Roman"/>
          <w:color w:val="000000" w:themeColor="text1"/>
          <w:sz w:val="28"/>
          <w:szCs w:val="28"/>
        </w:rPr>
        <w:t>freepik</w:t>
      </w:r>
      <w:proofErr w:type="spellEnd"/>
      <w:r w:rsidRPr="008C7E92">
        <w:rPr>
          <w:rFonts w:ascii="Times New Roman" w:hAnsi="Times New Roman" w:cs="Times New Roman"/>
          <w:color w:val="000000" w:themeColor="text1"/>
          <w:sz w:val="28"/>
          <w:szCs w:val="28"/>
        </w:rPr>
        <w:t>)</w:t>
      </w:r>
    </w:p>
    <w:p w:rsidR="00681959" w:rsidRPr="008C7E92" w:rsidRDefault="000E3C4F" w:rsidP="009C3307">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Further,</w:t>
      </w:r>
      <w:r w:rsidR="006C692A" w:rsidRPr="008C7E92">
        <w:rPr>
          <w:rFonts w:ascii="Times New Roman" w:hAnsi="Times New Roman" w:cs="Times New Roman"/>
          <w:color w:val="000000" w:themeColor="text1"/>
          <w:sz w:val="28"/>
          <w:szCs w:val="28"/>
        </w:rPr>
        <w:t xml:space="preserve"> IoT may also </w:t>
      </w:r>
      <w:r w:rsidR="00A16E73" w:rsidRPr="008C7E92">
        <w:rPr>
          <w:rFonts w:ascii="Times New Roman" w:hAnsi="Times New Roman" w:cs="Times New Roman"/>
          <w:color w:val="000000" w:themeColor="text1"/>
          <w:sz w:val="28"/>
          <w:szCs w:val="28"/>
        </w:rPr>
        <w:t xml:space="preserve">engage </w:t>
      </w:r>
      <w:r w:rsidR="001712DF" w:rsidRPr="008C7E92">
        <w:rPr>
          <w:rFonts w:ascii="Times New Roman" w:hAnsi="Times New Roman" w:cs="Times New Roman"/>
          <w:color w:val="000000" w:themeColor="text1"/>
          <w:sz w:val="28"/>
          <w:szCs w:val="28"/>
        </w:rPr>
        <w:t>artificial intelligence (AI)</w:t>
      </w:r>
      <w:r w:rsidR="00A16E73" w:rsidRPr="008C7E92">
        <w:rPr>
          <w:rFonts w:ascii="Times New Roman" w:hAnsi="Times New Roman" w:cs="Times New Roman"/>
          <w:color w:val="000000" w:themeColor="text1"/>
          <w:sz w:val="28"/>
          <w:szCs w:val="28"/>
        </w:rPr>
        <w:t xml:space="preserve"> and machine learning </w:t>
      </w:r>
      <w:r w:rsidR="006C692A" w:rsidRPr="008C7E92">
        <w:rPr>
          <w:rFonts w:ascii="Times New Roman" w:hAnsi="Times New Roman" w:cs="Times New Roman"/>
          <w:color w:val="000000" w:themeColor="text1"/>
          <w:sz w:val="28"/>
          <w:szCs w:val="28"/>
        </w:rPr>
        <w:t xml:space="preserve">to help make data collection procedures simpler and more </w:t>
      </w:r>
      <w:r w:rsidR="00A16E73" w:rsidRPr="008C7E92">
        <w:rPr>
          <w:rFonts w:ascii="Times New Roman" w:hAnsi="Times New Roman" w:cs="Times New Roman"/>
          <w:color w:val="000000" w:themeColor="text1"/>
          <w:sz w:val="28"/>
          <w:szCs w:val="28"/>
        </w:rPr>
        <w:t>effective</w:t>
      </w:r>
      <w:r w:rsidR="006C692A" w:rsidRPr="008C7E92">
        <w:rPr>
          <w:rFonts w:ascii="Times New Roman" w:hAnsi="Times New Roman" w:cs="Times New Roman"/>
          <w:color w:val="000000" w:themeColor="text1"/>
          <w:sz w:val="28"/>
          <w:szCs w:val="28"/>
        </w:rPr>
        <w:t>.</w:t>
      </w:r>
      <w:r w:rsidR="00E34CD4" w:rsidRPr="008C7E92">
        <w:rPr>
          <w:rFonts w:ascii="Times New Roman" w:hAnsi="Times New Roman" w:cs="Times New Roman"/>
          <w:color w:val="000000" w:themeColor="text1"/>
          <w:sz w:val="28"/>
          <w:szCs w:val="28"/>
        </w:rPr>
        <w:t xml:space="preserve"> </w:t>
      </w:r>
      <w:r w:rsidR="00681959" w:rsidRPr="008C7E92">
        <w:rPr>
          <w:rFonts w:ascii="Times New Roman" w:hAnsi="Times New Roman" w:cs="Times New Roman"/>
          <w:color w:val="000000" w:themeColor="text1"/>
          <w:sz w:val="28"/>
          <w:szCs w:val="28"/>
        </w:rPr>
        <w:t xml:space="preserve">A few advantages of connected technology include improved communication between connected electronic devices, the ability to transfer data packets over a network saving time and money, the availability of information anywhere, anytime, on any device, the ability to automate tasks enhancing the quality of a business's services and reducing the need for human intervention </w:t>
      </w:r>
      <w:r w:rsidR="00681959" w:rsidRPr="008C7E92">
        <w:rPr>
          <w:rFonts w:ascii="Times New Roman" w:hAnsi="Times New Roman" w:cs="Times New Roman"/>
          <w:noProof/>
          <w:color w:val="000000" w:themeColor="text1"/>
          <w:sz w:val="28"/>
          <w:szCs w:val="28"/>
        </w:rPr>
        <w:t>(hexagonview.com, 2023)</w:t>
      </w:r>
      <w:r w:rsidR="00681959" w:rsidRPr="008C7E92">
        <w:rPr>
          <w:rFonts w:ascii="Times New Roman" w:hAnsi="Times New Roman" w:cs="Times New Roman"/>
          <w:color w:val="000000" w:themeColor="text1"/>
          <w:sz w:val="28"/>
          <w:szCs w:val="28"/>
        </w:rPr>
        <w:t xml:space="preserve">. </w:t>
      </w:r>
    </w:p>
    <w:p w:rsidR="009C3307" w:rsidRPr="008C7E92" w:rsidRDefault="009C3307" w:rsidP="009C3307">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 xml:space="preserve">Example: Everyone is aware that plants require water to grow. However, if they receive either too little or too much water, plants become stressed. Therefore, the key is to water "just right." The farmer may establish the best possible balance between crop growth and water use with the appropriate amount of water. We are aware that the expense of water is one of the major obstacles traditional agriculture has in providing food for billions of people. </w:t>
      </w:r>
    </w:p>
    <w:p w:rsidR="00571983" w:rsidRPr="008C7E92" w:rsidRDefault="009C3307" w:rsidP="009C3307">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lastRenderedPageBreak/>
        <w:t>By burying a smart sensor in the ground, the farmer may get information on the soil's current conditions on an hourly, daily, or demand basis. The sensor is giving back data right away, which saves the farmer time by preventing them from having to go.</w:t>
      </w:r>
    </w:p>
    <w:p w:rsidR="00210D9D" w:rsidRPr="008C7E92" w:rsidRDefault="00210D9D" w:rsidP="00210D9D">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The sensor can simultaneously assess a large number of other soil characteristics, giving the farmer a more complete picture of the soil's condition.</w:t>
      </w:r>
    </w:p>
    <w:p w:rsidR="00210D9D" w:rsidRPr="008C7E92" w:rsidRDefault="00210D9D" w:rsidP="00210D9D">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The farmer can determine how water moves through the soil from the top to the root by planting three sensors closely together in the soil. The farmer may immediately determine the depth and length of the water's percolation into the soil with these sensors. If water accumulates above the root but below the surface, the roots could not be receiving enough nutrients. The farmer would know that less water is needed if the water is penetrating far deeper than the root. Less water equals less revenue, therefore creating a better solution.</w:t>
      </w:r>
    </w:p>
    <w:p w:rsidR="00E770AB" w:rsidRPr="008C7E92" w:rsidRDefault="00E770AB" w:rsidP="00FB57CE">
      <w:pPr>
        <w:jc w:val="both"/>
        <w:rPr>
          <w:rFonts w:ascii="Times New Roman" w:hAnsi="Times New Roman" w:cs="Times New Roman"/>
          <w:color w:val="000000" w:themeColor="text1"/>
          <w:sz w:val="28"/>
          <w:szCs w:val="28"/>
        </w:rPr>
      </w:pPr>
    </w:p>
    <w:p w:rsidR="008364E5" w:rsidRPr="008C7E92" w:rsidRDefault="00AD6572" w:rsidP="00AD6572">
      <w:pPr>
        <w:ind w:left="426"/>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t>3.5</w:t>
      </w:r>
      <w:r w:rsidR="000469A6" w:rsidRPr="008C7E92">
        <w:rPr>
          <w:rFonts w:ascii="Times New Roman" w:hAnsi="Times New Roman" w:cs="Times New Roman"/>
          <w:b/>
          <w:color w:val="000000" w:themeColor="text1"/>
          <w:sz w:val="28"/>
          <w:szCs w:val="28"/>
        </w:rPr>
        <w:t xml:space="preserve"> Possible limitations and future scope</w:t>
      </w:r>
    </w:p>
    <w:p w:rsidR="000469A6" w:rsidRPr="008C7E92" w:rsidRDefault="000469A6" w:rsidP="000469A6">
      <w:pPr>
        <w:pStyle w:val="ListParagraph"/>
        <w:ind w:left="786"/>
        <w:jc w:val="both"/>
        <w:rPr>
          <w:rFonts w:ascii="Times New Roman" w:hAnsi="Times New Roman" w:cs="Times New Roman"/>
          <w:b/>
          <w:color w:val="000000" w:themeColor="text1"/>
          <w:sz w:val="28"/>
          <w:szCs w:val="28"/>
        </w:rPr>
      </w:pPr>
    </w:p>
    <w:p w:rsidR="000469A6" w:rsidRPr="008C7E92" w:rsidRDefault="000469A6" w:rsidP="000469A6">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 xml:space="preserve">Although </w:t>
      </w:r>
      <w:r w:rsidR="001712DF" w:rsidRPr="008C7E92">
        <w:rPr>
          <w:rFonts w:ascii="Times New Roman" w:hAnsi="Times New Roman" w:cs="Times New Roman"/>
          <w:color w:val="000000" w:themeColor="text1"/>
          <w:sz w:val="28"/>
          <w:szCs w:val="28"/>
        </w:rPr>
        <w:t>Agritech</w:t>
      </w:r>
      <w:r w:rsidRPr="008C7E92">
        <w:rPr>
          <w:rFonts w:ascii="Times New Roman" w:hAnsi="Times New Roman" w:cs="Times New Roman"/>
          <w:color w:val="000000" w:themeColor="text1"/>
          <w:sz w:val="28"/>
          <w:szCs w:val="28"/>
        </w:rPr>
        <w:t xml:space="preserve"> may be an effective tool for enhancing farming operations, it is crucial to think about any potential disad</w:t>
      </w:r>
      <w:r w:rsidR="001712DF" w:rsidRPr="008C7E92">
        <w:rPr>
          <w:rFonts w:ascii="Times New Roman" w:hAnsi="Times New Roman" w:cs="Times New Roman"/>
          <w:color w:val="000000" w:themeColor="text1"/>
          <w:sz w:val="28"/>
          <w:szCs w:val="28"/>
        </w:rPr>
        <w:t xml:space="preserve">vantages before purchasing any </w:t>
      </w:r>
      <w:proofErr w:type="spellStart"/>
      <w:r w:rsidR="001712DF" w:rsidRPr="008C7E92">
        <w:rPr>
          <w:rFonts w:ascii="Times New Roman" w:hAnsi="Times New Roman" w:cs="Times New Roman"/>
          <w:color w:val="000000" w:themeColor="text1"/>
          <w:sz w:val="28"/>
          <w:szCs w:val="28"/>
        </w:rPr>
        <w:t>A</w:t>
      </w:r>
      <w:r w:rsidRPr="008C7E92">
        <w:rPr>
          <w:rFonts w:ascii="Times New Roman" w:hAnsi="Times New Roman" w:cs="Times New Roman"/>
          <w:color w:val="000000" w:themeColor="text1"/>
          <w:sz w:val="28"/>
          <w:szCs w:val="28"/>
        </w:rPr>
        <w:t>gri</w:t>
      </w:r>
      <w:proofErr w:type="spellEnd"/>
      <w:r w:rsidRPr="008C7E92">
        <w:rPr>
          <w:rFonts w:ascii="Times New Roman" w:hAnsi="Times New Roman" w:cs="Times New Roman"/>
          <w:color w:val="000000" w:themeColor="text1"/>
          <w:sz w:val="28"/>
          <w:szCs w:val="28"/>
        </w:rPr>
        <w:t>-tech equipment. The following</w:t>
      </w:r>
      <w:r w:rsidR="001712DF" w:rsidRPr="008C7E92">
        <w:rPr>
          <w:rFonts w:ascii="Times New Roman" w:hAnsi="Times New Roman" w:cs="Times New Roman"/>
          <w:color w:val="000000" w:themeColor="text1"/>
          <w:sz w:val="28"/>
          <w:szCs w:val="28"/>
        </w:rPr>
        <w:t xml:space="preserve"> are the difficulties faced by A</w:t>
      </w:r>
      <w:r w:rsidRPr="008C7E92">
        <w:rPr>
          <w:rFonts w:ascii="Times New Roman" w:hAnsi="Times New Roman" w:cs="Times New Roman"/>
          <w:color w:val="000000" w:themeColor="text1"/>
          <w:sz w:val="28"/>
          <w:szCs w:val="28"/>
        </w:rPr>
        <w:t>gritech:</w:t>
      </w:r>
    </w:p>
    <w:p w:rsidR="000469A6" w:rsidRPr="008C7E92" w:rsidRDefault="000469A6" w:rsidP="000469A6">
      <w:pPr>
        <w:jc w:val="both"/>
        <w:rPr>
          <w:rFonts w:ascii="Times New Roman" w:hAnsi="Times New Roman" w:cs="Times New Roman"/>
          <w:b/>
          <w:color w:val="000000" w:themeColor="text1"/>
          <w:sz w:val="28"/>
          <w:szCs w:val="28"/>
        </w:rPr>
      </w:pPr>
    </w:p>
    <w:p w:rsidR="000469A6" w:rsidRPr="008C7E92" w:rsidRDefault="000469A6" w:rsidP="000469A6">
      <w:pPr>
        <w:jc w:val="both"/>
        <w:rPr>
          <w:rFonts w:ascii="Times New Roman" w:hAnsi="Times New Roman" w:cs="Times New Roman"/>
          <w:color w:val="000000" w:themeColor="text1"/>
          <w:sz w:val="28"/>
          <w:szCs w:val="28"/>
        </w:rPr>
      </w:pPr>
      <w:r w:rsidRPr="008C7E92">
        <w:rPr>
          <w:rFonts w:ascii="Times New Roman" w:hAnsi="Times New Roman" w:cs="Times New Roman"/>
          <w:b/>
          <w:i/>
          <w:color w:val="000000" w:themeColor="text1"/>
          <w:sz w:val="28"/>
          <w:szCs w:val="28"/>
        </w:rPr>
        <w:t>High</w:t>
      </w:r>
      <w:r w:rsidR="00E36FDF" w:rsidRPr="008C7E92">
        <w:rPr>
          <w:rFonts w:ascii="Times New Roman" w:hAnsi="Times New Roman" w:cs="Times New Roman"/>
          <w:b/>
          <w:i/>
          <w:color w:val="000000" w:themeColor="text1"/>
          <w:sz w:val="28"/>
          <w:szCs w:val="28"/>
        </w:rPr>
        <w:t xml:space="preserve"> </w:t>
      </w:r>
      <w:r w:rsidR="001712DF" w:rsidRPr="008C7E92">
        <w:rPr>
          <w:rFonts w:ascii="Times New Roman" w:hAnsi="Times New Roman" w:cs="Times New Roman"/>
          <w:b/>
          <w:i/>
          <w:color w:val="000000" w:themeColor="text1"/>
          <w:sz w:val="28"/>
          <w:szCs w:val="28"/>
        </w:rPr>
        <w:t>start-up</w:t>
      </w:r>
      <w:r w:rsidR="00E36FDF" w:rsidRPr="008C7E92">
        <w:rPr>
          <w:rFonts w:ascii="Times New Roman" w:hAnsi="Times New Roman" w:cs="Times New Roman"/>
          <w:b/>
          <w:i/>
          <w:color w:val="000000" w:themeColor="text1"/>
          <w:sz w:val="28"/>
          <w:szCs w:val="28"/>
        </w:rPr>
        <w:t xml:space="preserve"> and operating expenses:</w:t>
      </w:r>
      <w:r w:rsidRPr="008C7E92">
        <w:rPr>
          <w:rFonts w:ascii="Times New Roman" w:hAnsi="Times New Roman" w:cs="Times New Roman"/>
          <w:b/>
          <w:color w:val="000000" w:themeColor="text1"/>
          <w:sz w:val="28"/>
          <w:szCs w:val="28"/>
        </w:rPr>
        <w:t xml:space="preserve"> </w:t>
      </w:r>
      <w:r w:rsidRPr="008C7E92">
        <w:rPr>
          <w:rFonts w:ascii="Times New Roman" w:hAnsi="Times New Roman" w:cs="Times New Roman"/>
          <w:color w:val="000000" w:themeColor="text1"/>
          <w:sz w:val="28"/>
          <w:szCs w:val="28"/>
        </w:rPr>
        <w:t>Some small farms may find the high set</w:t>
      </w:r>
      <w:r w:rsidR="001712DF" w:rsidRPr="008C7E92">
        <w:rPr>
          <w:rFonts w:ascii="Times New Roman" w:hAnsi="Times New Roman" w:cs="Times New Roman"/>
          <w:color w:val="000000" w:themeColor="text1"/>
          <w:sz w:val="28"/>
          <w:szCs w:val="28"/>
        </w:rPr>
        <w:t>up and maintenance expenses of Agri</w:t>
      </w:r>
      <w:r w:rsidRPr="008C7E92">
        <w:rPr>
          <w:rFonts w:ascii="Times New Roman" w:hAnsi="Times New Roman" w:cs="Times New Roman"/>
          <w:color w:val="000000" w:themeColor="text1"/>
          <w:sz w:val="28"/>
          <w:szCs w:val="28"/>
        </w:rPr>
        <w:t>tech systems unaffordable. Farmers may</w:t>
      </w:r>
      <w:r w:rsidR="001712DF" w:rsidRPr="008C7E92">
        <w:rPr>
          <w:rFonts w:ascii="Times New Roman" w:hAnsi="Times New Roman" w:cs="Times New Roman"/>
          <w:color w:val="000000" w:themeColor="text1"/>
          <w:sz w:val="28"/>
          <w:szCs w:val="28"/>
        </w:rPr>
        <w:t xml:space="preserve"> find it expensive to maintain A</w:t>
      </w:r>
      <w:r w:rsidRPr="008C7E92">
        <w:rPr>
          <w:rFonts w:ascii="Times New Roman" w:hAnsi="Times New Roman" w:cs="Times New Roman"/>
          <w:color w:val="000000" w:themeColor="text1"/>
          <w:sz w:val="28"/>
          <w:szCs w:val="28"/>
        </w:rPr>
        <w:t>gritech equipment even when they can initially afford the expenditure.</w:t>
      </w:r>
    </w:p>
    <w:p w:rsidR="008364E5" w:rsidRPr="008C7E92" w:rsidRDefault="000469A6" w:rsidP="000469A6">
      <w:pPr>
        <w:jc w:val="both"/>
        <w:rPr>
          <w:rFonts w:ascii="Times New Roman" w:hAnsi="Times New Roman" w:cs="Times New Roman"/>
          <w:b/>
          <w:color w:val="000000" w:themeColor="text1"/>
          <w:sz w:val="28"/>
          <w:szCs w:val="28"/>
        </w:rPr>
      </w:pPr>
      <w:r w:rsidRPr="008C7E92">
        <w:rPr>
          <w:rFonts w:ascii="Times New Roman" w:hAnsi="Times New Roman" w:cs="Times New Roman"/>
          <w:b/>
          <w:i/>
          <w:color w:val="000000" w:themeColor="text1"/>
          <w:sz w:val="28"/>
          <w:szCs w:val="28"/>
        </w:rPr>
        <w:t xml:space="preserve">Possibility of </w:t>
      </w:r>
      <w:r w:rsidR="001712DF" w:rsidRPr="008C7E92">
        <w:rPr>
          <w:rFonts w:ascii="Times New Roman" w:hAnsi="Times New Roman" w:cs="Times New Roman"/>
          <w:b/>
          <w:i/>
          <w:color w:val="000000" w:themeColor="text1"/>
          <w:sz w:val="28"/>
          <w:szCs w:val="28"/>
        </w:rPr>
        <w:t>cyber-attacks</w:t>
      </w:r>
      <w:r w:rsidRPr="008C7E92">
        <w:rPr>
          <w:rFonts w:ascii="Times New Roman" w:hAnsi="Times New Roman" w:cs="Times New Roman"/>
          <w:b/>
          <w:i/>
          <w:color w:val="000000" w:themeColor="text1"/>
          <w:sz w:val="28"/>
          <w:szCs w:val="28"/>
        </w:rPr>
        <w:t>:</w:t>
      </w:r>
      <w:r w:rsidRPr="008C7E92">
        <w:rPr>
          <w:rFonts w:ascii="Times New Roman" w:hAnsi="Times New Roman" w:cs="Times New Roman"/>
          <w:b/>
          <w:color w:val="000000" w:themeColor="text1"/>
          <w:sz w:val="28"/>
          <w:szCs w:val="28"/>
        </w:rPr>
        <w:t xml:space="preserve"> </w:t>
      </w:r>
      <w:r w:rsidR="001712DF" w:rsidRPr="008C7E92">
        <w:rPr>
          <w:rFonts w:ascii="Times New Roman" w:hAnsi="Times New Roman" w:cs="Times New Roman"/>
          <w:color w:val="000000" w:themeColor="text1"/>
          <w:sz w:val="28"/>
          <w:szCs w:val="28"/>
        </w:rPr>
        <w:t>Agri</w:t>
      </w:r>
      <w:r w:rsidRPr="008C7E92">
        <w:rPr>
          <w:rFonts w:ascii="Times New Roman" w:hAnsi="Times New Roman" w:cs="Times New Roman"/>
          <w:color w:val="000000" w:themeColor="text1"/>
          <w:sz w:val="28"/>
          <w:szCs w:val="28"/>
        </w:rPr>
        <w:t>tech has historically connected low-tech items to the internet, opening doors for hacking farm equipment including tractors, combines, and cotton harvesters.</w:t>
      </w:r>
    </w:p>
    <w:p w:rsidR="000469A6" w:rsidRPr="008C7E92" w:rsidRDefault="000469A6" w:rsidP="000469A6">
      <w:pPr>
        <w:jc w:val="both"/>
        <w:rPr>
          <w:rFonts w:ascii="Times New Roman" w:hAnsi="Times New Roman" w:cs="Times New Roman"/>
          <w:b/>
          <w:color w:val="000000" w:themeColor="text1"/>
          <w:sz w:val="28"/>
          <w:szCs w:val="28"/>
        </w:rPr>
      </w:pPr>
      <w:r w:rsidRPr="008C7E92">
        <w:rPr>
          <w:rFonts w:ascii="Times New Roman" w:hAnsi="Times New Roman" w:cs="Times New Roman"/>
          <w:b/>
          <w:i/>
          <w:color w:val="000000" w:themeColor="text1"/>
          <w:sz w:val="28"/>
          <w:szCs w:val="28"/>
        </w:rPr>
        <w:t>Lack of uniformity:</w:t>
      </w:r>
      <w:r w:rsidRPr="008C7E92">
        <w:rPr>
          <w:rFonts w:ascii="Times New Roman" w:hAnsi="Times New Roman" w:cs="Times New Roman"/>
          <w:b/>
          <w:color w:val="000000" w:themeColor="text1"/>
          <w:sz w:val="28"/>
          <w:szCs w:val="28"/>
        </w:rPr>
        <w:t xml:space="preserve"> </w:t>
      </w:r>
      <w:r w:rsidRPr="008C7E92">
        <w:rPr>
          <w:rFonts w:ascii="Times New Roman" w:hAnsi="Times New Roman" w:cs="Times New Roman"/>
          <w:color w:val="000000" w:themeColor="text1"/>
          <w:sz w:val="28"/>
          <w:szCs w:val="28"/>
        </w:rPr>
        <w:t>It is now difficult to compare good</w:t>
      </w:r>
      <w:r w:rsidR="001712DF" w:rsidRPr="008C7E92">
        <w:rPr>
          <w:rFonts w:ascii="Times New Roman" w:hAnsi="Times New Roman" w:cs="Times New Roman"/>
          <w:color w:val="000000" w:themeColor="text1"/>
          <w:sz w:val="28"/>
          <w:szCs w:val="28"/>
        </w:rPr>
        <w:t>s or transmit data between Agri</w:t>
      </w:r>
      <w:r w:rsidRPr="008C7E92">
        <w:rPr>
          <w:rFonts w:ascii="Times New Roman" w:hAnsi="Times New Roman" w:cs="Times New Roman"/>
          <w:color w:val="000000" w:themeColor="text1"/>
          <w:sz w:val="28"/>
          <w:szCs w:val="28"/>
        </w:rPr>
        <w:t xml:space="preserve">tech systems since there is a lack of standardisation, especially </w:t>
      </w:r>
      <w:r w:rsidR="001712DF" w:rsidRPr="008C7E92">
        <w:rPr>
          <w:rFonts w:ascii="Times New Roman" w:hAnsi="Times New Roman" w:cs="Times New Roman"/>
          <w:color w:val="000000" w:themeColor="text1"/>
          <w:sz w:val="28"/>
          <w:szCs w:val="28"/>
        </w:rPr>
        <w:t>uniform</w:t>
      </w:r>
      <w:r w:rsidRPr="008C7E92">
        <w:rPr>
          <w:rFonts w:ascii="Times New Roman" w:hAnsi="Times New Roman" w:cs="Times New Roman"/>
          <w:color w:val="000000" w:themeColor="text1"/>
          <w:sz w:val="28"/>
          <w:szCs w:val="28"/>
        </w:rPr>
        <w:t xml:space="preserve"> data architecture. This raises the danger of cyber</w:t>
      </w:r>
      <w:r w:rsidR="001712DF" w:rsidRPr="008C7E92">
        <w:rPr>
          <w:rFonts w:ascii="Times New Roman" w:hAnsi="Times New Roman" w:cs="Times New Roman"/>
          <w:color w:val="000000" w:themeColor="text1"/>
          <w:sz w:val="28"/>
          <w:szCs w:val="28"/>
        </w:rPr>
        <w:t xml:space="preserve"> </w:t>
      </w:r>
      <w:r w:rsidRPr="008C7E92">
        <w:rPr>
          <w:rFonts w:ascii="Times New Roman" w:hAnsi="Times New Roman" w:cs="Times New Roman"/>
          <w:color w:val="000000" w:themeColor="text1"/>
          <w:sz w:val="28"/>
          <w:szCs w:val="28"/>
        </w:rPr>
        <w:t>security as well.</w:t>
      </w:r>
    </w:p>
    <w:p w:rsidR="000469A6" w:rsidRPr="008C7E92" w:rsidRDefault="000469A6" w:rsidP="000469A6">
      <w:pPr>
        <w:jc w:val="both"/>
        <w:rPr>
          <w:rFonts w:ascii="Times New Roman" w:hAnsi="Times New Roman" w:cs="Times New Roman"/>
          <w:color w:val="000000" w:themeColor="text1"/>
          <w:sz w:val="28"/>
          <w:szCs w:val="28"/>
        </w:rPr>
      </w:pPr>
      <w:r w:rsidRPr="008C7E92">
        <w:rPr>
          <w:rFonts w:ascii="Times New Roman" w:hAnsi="Times New Roman" w:cs="Times New Roman"/>
          <w:b/>
          <w:i/>
          <w:color w:val="000000" w:themeColor="text1"/>
          <w:sz w:val="28"/>
          <w:szCs w:val="28"/>
        </w:rPr>
        <w:lastRenderedPageBreak/>
        <w:t>Excessive reliance on technology:</w:t>
      </w:r>
      <w:r w:rsidRPr="008C7E92">
        <w:rPr>
          <w:rFonts w:ascii="Times New Roman" w:hAnsi="Times New Roman" w:cs="Times New Roman"/>
          <w:b/>
          <w:color w:val="000000" w:themeColor="text1"/>
          <w:sz w:val="28"/>
          <w:szCs w:val="28"/>
        </w:rPr>
        <w:t xml:space="preserve"> </w:t>
      </w:r>
      <w:r w:rsidRPr="008C7E92">
        <w:rPr>
          <w:rFonts w:ascii="Times New Roman" w:hAnsi="Times New Roman" w:cs="Times New Roman"/>
          <w:color w:val="000000" w:themeColor="text1"/>
          <w:sz w:val="28"/>
          <w:szCs w:val="28"/>
        </w:rPr>
        <w:t>For instance, crops may suffer if an automated watering system fails without the required redundancy or recovery measures, and nobody may notice until it is too late. Similar to this</w:t>
      </w:r>
      <w:r w:rsidR="001712DF" w:rsidRPr="008C7E92">
        <w:rPr>
          <w:rFonts w:ascii="Times New Roman" w:hAnsi="Times New Roman" w:cs="Times New Roman"/>
          <w:color w:val="000000" w:themeColor="text1"/>
          <w:sz w:val="28"/>
          <w:szCs w:val="28"/>
        </w:rPr>
        <w:t>, the cost of operating an Agri</w:t>
      </w:r>
      <w:r w:rsidRPr="008C7E92">
        <w:rPr>
          <w:rFonts w:ascii="Times New Roman" w:hAnsi="Times New Roman" w:cs="Times New Roman"/>
          <w:color w:val="000000" w:themeColor="text1"/>
          <w:sz w:val="28"/>
          <w:szCs w:val="28"/>
        </w:rPr>
        <w:t>tech system may increase due to the requirement for routine maintenance and upgrades.</w:t>
      </w:r>
    </w:p>
    <w:p w:rsidR="009C3307" w:rsidRPr="008C7E92" w:rsidRDefault="009C3307" w:rsidP="009C3307">
      <w:pPr>
        <w:jc w:val="both"/>
        <w:rPr>
          <w:rFonts w:ascii="Times New Roman" w:hAnsi="Times New Roman" w:cs="Times New Roman"/>
          <w:color w:val="000000" w:themeColor="text1"/>
          <w:sz w:val="28"/>
          <w:szCs w:val="28"/>
        </w:rPr>
      </w:pPr>
      <w:r w:rsidRPr="008C7E92">
        <w:rPr>
          <w:rFonts w:ascii="Times New Roman" w:hAnsi="Times New Roman" w:cs="Times New Roman"/>
          <w:b/>
          <w:i/>
          <w:color w:val="000000" w:themeColor="text1"/>
          <w:sz w:val="28"/>
          <w:szCs w:val="28"/>
        </w:rPr>
        <w:t>Ethical Issues:</w:t>
      </w:r>
      <w:r w:rsidRPr="008C7E92">
        <w:rPr>
          <w:rFonts w:ascii="Times New Roman" w:hAnsi="Times New Roman" w:cs="Times New Roman"/>
          <w:color w:val="000000" w:themeColor="text1"/>
          <w:sz w:val="28"/>
          <w:szCs w:val="28"/>
        </w:rPr>
        <w:t xml:space="preserve"> The Internet of Things (IoT) poses ethical issues such data ownership, permission, transparency, and the possible effect on employment. For responsible and inclusive IoT implementations, it is crucial to address these ethical concerns.</w:t>
      </w:r>
    </w:p>
    <w:p w:rsidR="009C3307" w:rsidRPr="008C7E92" w:rsidRDefault="009C3307" w:rsidP="000469A6">
      <w:pPr>
        <w:jc w:val="both"/>
        <w:rPr>
          <w:rFonts w:ascii="Times New Roman" w:hAnsi="Times New Roman" w:cs="Times New Roman"/>
          <w:color w:val="000000" w:themeColor="text1"/>
          <w:sz w:val="28"/>
          <w:szCs w:val="28"/>
        </w:rPr>
      </w:pPr>
    </w:p>
    <w:p w:rsidR="00E36FDF" w:rsidRPr="008C7E92" w:rsidRDefault="00571983" w:rsidP="00E36FDF">
      <w:pPr>
        <w:jc w:val="both"/>
        <w:rPr>
          <w:rFonts w:ascii="Times New Roman" w:hAnsi="Times New Roman" w:cs="Times New Roman"/>
          <w:b/>
          <w:color w:val="000000" w:themeColor="text1"/>
          <w:sz w:val="28"/>
          <w:szCs w:val="28"/>
        </w:rPr>
      </w:pPr>
      <w:r w:rsidRPr="008C7E92">
        <w:rPr>
          <w:rFonts w:ascii="Times New Roman" w:hAnsi="Times New Roman" w:cs="Times New Roman"/>
          <w:b/>
          <w:color w:val="000000" w:themeColor="text1"/>
          <w:sz w:val="28"/>
          <w:szCs w:val="28"/>
        </w:rPr>
        <w:t>Future of A</w:t>
      </w:r>
      <w:r w:rsidR="00E36FDF" w:rsidRPr="008C7E92">
        <w:rPr>
          <w:rFonts w:ascii="Times New Roman" w:hAnsi="Times New Roman" w:cs="Times New Roman"/>
          <w:b/>
          <w:color w:val="000000" w:themeColor="text1"/>
          <w:sz w:val="28"/>
          <w:szCs w:val="28"/>
        </w:rPr>
        <w:t>gritech</w:t>
      </w:r>
    </w:p>
    <w:p w:rsidR="00E36FDF" w:rsidRPr="008C7E92" w:rsidRDefault="00E36FDF" w:rsidP="00E36FDF">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Although there are certain obstacles to adoption, far</w:t>
      </w:r>
      <w:r w:rsidR="001712DF" w:rsidRPr="008C7E92">
        <w:rPr>
          <w:rFonts w:ascii="Times New Roman" w:hAnsi="Times New Roman" w:cs="Times New Roman"/>
          <w:color w:val="000000" w:themeColor="text1"/>
          <w:sz w:val="28"/>
          <w:szCs w:val="28"/>
        </w:rPr>
        <w:t>mers are prepared to invest in A</w:t>
      </w:r>
      <w:r w:rsidRPr="008C7E92">
        <w:rPr>
          <w:rFonts w:ascii="Times New Roman" w:hAnsi="Times New Roman" w:cs="Times New Roman"/>
          <w:color w:val="000000" w:themeColor="text1"/>
          <w:sz w:val="28"/>
          <w:szCs w:val="28"/>
        </w:rPr>
        <w:t>gritech. A 2022 McKinsey poll found that 43% of farmers were interested in experimenting with novel products to boost prod</w:t>
      </w:r>
      <w:r w:rsidR="001712DF" w:rsidRPr="008C7E92">
        <w:rPr>
          <w:rFonts w:ascii="Times New Roman" w:hAnsi="Times New Roman" w:cs="Times New Roman"/>
          <w:color w:val="000000" w:themeColor="text1"/>
          <w:sz w:val="28"/>
          <w:szCs w:val="28"/>
        </w:rPr>
        <w:t>uctivity. Farmers may employ Agri</w:t>
      </w:r>
      <w:r w:rsidRPr="008C7E92">
        <w:rPr>
          <w:rFonts w:ascii="Times New Roman" w:hAnsi="Times New Roman" w:cs="Times New Roman"/>
          <w:color w:val="000000" w:themeColor="text1"/>
          <w:sz w:val="28"/>
          <w:szCs w:val="28"/>
        </w:rPr>
        <w:t>tech to reduce climate change and food hunger if they can overcome its cost, security, and standardisation hurdles. The Agritech sector is projected to draw more investments and witness the birth of creative companies due to the rising need for sustainable and effective agriculture. These firms could introduce industry-disrupting technology and concepts, advancing development.</w:t>
      </w:r>
      <w:r w:rsidR="00E010B7" w:rsidRPr="008C7E92">
        <w:rPr>
          <w:rFonts w:ascii="Times New Roman" w:hAnsi="Times New Roman" w:cs="Times New Roman"/>
          <w:color w:val="000000" w:themeColor="text1"/>
          <w:sz w:val="28"/>
          <w:szCs w:val="28"/>
        </w:rPr>
        <w:t xml:space="preserve"> </w:t>
      </w:r>
    </w:p>
    <w:p w:rsidR="00AD6572" w:rsidRDefault="00E36FDF" w:rsidP="00FB57CE">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There are potential to move to more effective and sustainable food systems thanks to precision agriculture, which is supported by artificial intelligence, intelligent sensors, and data analytics. Several technologies were identified in a 2018 World Economic Forum (WEF) report as having the potential to dramatically enhance food systems by 2030. Many of the technologies the WEF highlighted five years ago are currently in use and altering agriculture, farming, and food systems. The technologies include food sensing for supply chain transparency and traceability, big data analytics, and food safety, quality, and traceability technology.</w:t>
      </w:r>
      <w:r w:rsidR="00E010B7" w:rsidRPr="008C7E92">
        <w:rPr>
          <w:rFonts w:ascii="Times New Roman" w:hAnsi="Times New Roman" w:cs="Times New Roman"/>
          <w:color w:val="000000" w:themeColor="text1"/>
          <w:sz w:val="28"/>
          <w:szCs w:val="28"/>
        </w:rPr>
        <w:t xml:space="preserve">  </w:t>
      </w:r>
      <w:r w:rsidR="00AD6572" w:rsidRPr="008C7E92">
        <w:rPr>
          <w:rFonts w:ascii="Times New Roman" w:hAnsi="Times New Roman" w:cs="Times New Roman"/>
          <w:color w:val="000000" w:themeColor="text1"/>
          <w:sz w:val="28"/>
          <w:szCs w:val="28"/>
        </w:rPr>
        <w:t xml:space="preserve"> </w:t>
      </w:r>
    </w:p>
    <w:p w:rsidR="00411C28" w:rsidRDefault="00411C28" w:rsidP="00FB57CE">
      <w:pPr>
        <w:jc w:val="both"/>
        <w:rPr>
          <w:rFonts w:ascii="Times New Roman" w:hAnsi="Times New Roman" w:cs="Times New Roman"/>
          <w:color w:val="000000" w:themeColor="text1"/>
          <w:sz w:val="28"/>
          <w:szCs w:val="28"/>
        </w:rPr>
      </w:pPr>
    </w:p>
    <w:p w:rsidR="00411C28" w:rsidRDefault="00411C28" w:rsidP="00FB57CE">
      <w:pPr>
        <w:jc w:val="both"/>
        <w:rPr>
          <w:rFonts w:ascii="Times New Roman" w:hAnsi="Times New Roman" w:cs="Times New Roman"/>
          <w:color w:val="000000" w:themeColor="text1"/>
          <w:sz w:val="28"/>
          <w:szCs w:val="28"/>
        </w:rPr>
      </w:pPr>
    </w:p>
    <w:p w:rsidR="00411C28" w:rsidRPr="008C7E92" w:rsidRDefault="00411C28" w:rsidP="00FB57CE">
      <w:pPr>
        <w:jc w:val="both"/>
        <w:rPr>
          <w:rFonts w:ascii="Times New Roman" w:hAnsi="Times New Roman" w:cs="Times New Roman"/>
          <w:color w:val="000000" w:themeColor="text1"/>
          <w:sz w:val="28"/>
          <w:szCs w:val="28"/>
        </w:rPr>
      </w:pPr>
    </w:p>
    <w:p w:rsidR="00E770AB" w:rsidRPr="008C7E92" w:rsidRDefault="00411C28" w:rsidP="00FB57CE">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lastRenderedPageBreak/>
        <w:t>4</w:t>
      </w:r>
      <w:r w:rsidRPr="008C7E92">
        <w:rPr>
          <w:rFonts w:ascii="Times New Roman" w:hAnsi="Times New Roman" w:cs="Times New Roman"/>
          <w:b/>
          <w:color w:val="000000" w:themeColor="text1"/>
          <w:sz w:val="28"/>
          <w:szCs w:val="28"/>
        </w:rPr>
        <w:t>. CONCLUSION</w:t>
      </w:r>
    </w:p>
    <w:p w:rsidR="003914CB" w:rsidRPr="008C7E92" w:rsidRDefault="003914CB" w:rsidP="00FB57CE">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 xml:space="preserve">In conclusion, Internet of Things (IoT) is expected to be filled with exciting advancements and transformative changes across various industries and aspects of our lives. If we accept the Gartner Hype Cycle, our expectations will need to be revised over the next several years. But in the long run, IoT will probably just become the new standard. It's quite cool to be able to control your home with your smartphone. It's also really cool to have a real-time image of every item in your supply chain. And who doesn't enjoy posing silly queries to </w:t>
      </w:r>
      <w:proofErr w:type="spellStart"/>
      <w:r w:rsidRPr="008C7E92">
        <w:rPr>
          <w:rFonts w:ascii="Times New Roman" w:hAnsi="Times New Roman" w:cs="Times New Roman"/>
          <w:color w:val="000000" w:themeColor="text1"/>
          <w:sz w:val="28"/>
          <w:szCs w:val="28"/>
        </w:rPr>
        <w:t>Alexa</w:t>
      </w:r>
      <w:proofErr w:type="spellEnd"/>
      <w:r w:rsidRPr="008C7E92">
        <w:rPr>
          <w:rFonts w:ascii="Times New Roman" w:hAnsi="Times New Roman" w:cs="Times New Roman"/>
          <w:color w:val="000000" w:themeColor="text1"/>
          <w:sz w:val="28"/>
          <w:szCs w:val="28"/>
        </w:rPr>
        <w:t xml:space="preserve">? </w:t>
      </w:r>
    </w:p>
    <w:p w:rsidR="003914CB" w:rsidRPr="008C7E92" w:rsidRDefault="003914CB" w:rsidP="00FB57CE">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In order to make our devices more autonomous and better networked, technologies like AI and block chain are increasingly being used. The term "edge computing" has become more popular as a result of the realisation that the proliferation of IoT devices makes the lengthy round-trip journey to the cloud and back impractical for local users. However, anything that calls for widespread hardware adoption takes time. The transition to an Internet of Things will thus be slow. This is likely advantageous as well since it will give us more time to address the privacy and security concerns that will unavoidably arise as more activities go online.</w:t>
      </w:r>
    </w:p>
    <w:p w:rsidR="00260C1F" w:rsidRPr="008C7E92" w:rsidRDefault="00260C1F" w:rsidP="00FB57CE">
      <w:pPr>
        <w:jc w:val="both"/>
        <w:rPr>
          <w:rFonts w:ascii="Times New Roman" w:hAnsi="Times New Roman" w:cs="Times New Roman"/>
          <w:color w:val="000000" w:themeColor="text1"/>
          <w:sz w:val="28"/>
          <w:szCs w:val="28"/>
        </w:rPr>
      </w:pPr>
      <w:r w:rsidRPr="008C7E92">
        <w:rPr>
          <w:rFonts w:ascii="Times New Roman" w:hAnsi="Times New Roman" w:cs="Times New Roman"/>
          <w:color w:val="000000" w:themeColor="text1"/>
          <w:sz w:val="28"/>
          <w:szCs w:val="28"/>
        </w:rPr>
        <w:t>A "management concept focused on providing the agricultural industry with the infrastructure to leverage advanced technology, including big data, the cloud, and the internet of things (IoT), for tracking, monitoring, automating, and analysing operations," according to Tech Target's definition of the term "smart farm." This is a collaborative systems endeavour, and the components range from simple sensors like soil monitors, weather stations, pest traps, images from fixed cameras or drones, grain monitors, etc., to comprehensive solutions for plant monitoring, smart barns.</w:t>
      </w:r>
    </w:p>
    <w:p w:rsidR="00210D9D" w:rsidRPr="008C7E92" w:rsidRDefault="00210D9D" w:rsidP="00FB57CE">
      <w:pPr>
        <w:jc w:val="both"/>
        <w:rPr>
          <w:rFonts w:ascii="Times New Roman" w:hAnsi="Times New Roman" w:cs="Times New Roman"/>
          <w:color w:val="000000" w:themeColor="text1"/>
          <w:sz w:val="28"/>
          <w:szCs w:val="28"/>
        </w:rPr>
      </w:pPr>
    </w:p>
    <w:p w:rsidR="00210D9D" w:rsidRPr="008C7E92" w:rsidRDefault="00411C28" w:rsidP="00FB57CE">
      <w:pPr>
        <w:jc w:val="both"/>
        <w:rPr>
          <w:rFonts w:ascii="Times New Roman" w:hAnsi="Times New Roman" w:cs="Times New Roman"/>
          <w:color w:val="000000" w:themeColor="text1"/>
          <w:sz w:val="32"/>
          <w:szCs w:val="32"/>
        </w:rPr>
      </w:pPr>
      <w:r w:rsidRPr="008C7E92">
        <w:rPr>
          <w:rFonts w:ascii="Times New Roman" w:hAnsi="Times New Roman" w:cs="Times New Roman"/>
          <w:color w:val="000000" w:themeColor="text1"/>
          <w:sz w:val="32"/>
          <w:szCs w:val="32"/>
        </w:rPr>
        <w:t>REFERENCES</w:t>
      </w:r>
    </w:p>
    <w:p w:rsidR="00210D9D" w:rsidRPr="008C7E92" w:rsidRDefault="00EC5EA6" w:rsidP="00FB57CE">
      <w:pPr>
        <w:jc w:val="both"/>
        <w:rPr>
          <w:rStyle w:val="citationstylesgno2wrpf"/>
          <w:rFonts w:ascii="Times New Roman" w:hAnsi="Times New Roman" w:cs="Times New Roman"/>
          <w:color w:val="000000" w:themeColor="text1"/>
          <w:sz w:val="24"/>
          <w:szCs w:val="24"/>
        </w:rPr>
      </w:pPr>
      <w:hyperlink r:id="rId22" w:history="1">
        <w:r w:rsidR="00210D9D" w:rsidRPr="008C7E92">
          <w:rPr>
            <w:rStyle w:val="Hyperlink"/>
            <w:rFonts w:ascii="Times New Roman" w:hAnsi="Times New Roman" w:cs="Times New Roman"/>
            <w:color w:val="000000" w:themeColor="text1"/>
            <w:sz w:val="24"/>
            <w:szCs w:val="24"/>
          </w:rPr>
          <w:t>https://www.fao.org/home/en</w:t>
        </w:r>
      </w:hyperlink>
    </w:p>
    <w:p w:rsidR="00210D9D" w:rsidRPr="008C7E92" w:rsidRDefault="00EC5EA6" w:rsidP="00FB57CE">
      <w:pPr>
        <w:jc w:val="both"/>
        <w:rPr>
          <w:rStyle w:val="Hyperlink"/>
          <w:rFonts w:ascii="Times New Roman" w:hAnsi="Times New Roman" w:cs="Times New Roman"/>
          <w:color w:val="000000" w:themeColor="text1"/>
          <w:sz w:val="24"/>
          <w:szCs w:val="24"/>
        </w:rPr>
      </w:pPr>
      <w:hyperlink r:id="rId23" w:history="1">
        <w:r w:rsidR="00210D9D" w:rsidRPr="008C7E92">
          <w:rPr>
            <w:rStyle w:val="Hyperlink"/>
            <w:rFonts w:ascii="Times New Roman" w:hAnsi="Times New Roman" w:cs="Times New Roman"/>
            <w:color w:val="000000" w:themeColor="text1"/>
            <w:sz w:val="24"/>
            <w:szCs w:val="24"/>
          </w:rPr>
          <w:t>https://www.techtarget.com/whatis/definition/agri-tech</w:t>
        </w:r>
      </w:hyperlink>
    </w:p>
    <w:p w:rsidR="00B00661" w:rsidRPr="008C7E92" w:rsidRDefault="00EC5EA6" w:rsidP="00FB57CE">
      <w:pPr>
        <w:jc w:val="both"/>
        <w:rPr>
          <w:rStyle w:val="citationstylesgno2wrpf"/>
          <w:rFonts w:ascii="Times New Roman" w:hAnsi="Times New Roman" w:cs="Times New Roman"/>
          <w:color w:val="000000" w:themeColor="text1"/>
          <w:sz w:val="24"/>
          <w:szCs w:val="24"/>
        </w:rPr>
      </w:pPr>
      <w:hyperlink r:id="rId24" w:history="1">
        <w:r w:rsidR="00B00661" w:rsidRPr="008C7E92">
          <w:rPr>
            <w:rStyle w:val="Hyperlink"/>
            <w:rFonts w:ascii="Times New Roman" w:hAnsi="Times New Roman" w:cs="Times New Roman"/>
            <w:color w:val="000000" w:themeColor="text1"/>
            <w:sz w:val="24"/>
            <w:szCs w:val="24"/>
          </w:rPr>
          <w:t>http://www.abhinavagri.com/abhinavagri/html/foodprocessing.html</w:t>
        </w:r>
      </w:hyperlink>
    </w:p>
    <w:p w:rsidR="00693945" w:rsidRPr="008C7E92" w:rsidRDefault="00693945" w:rsidP="00FB57CE">
      <w:pPr>
        <w:jc w:val="both"/>
        <w:rPr>
          <w:rFonts w:ascii="Times New Roman" w:hAnsi="Times New Roman" w:cs="Times New Roman"/>
          <w:color w:val="000000" w:themeColor="text1"/>
          <w:shd w:val="clear" w:color="auto" w:fill="FFFFFF"/>
        </w:rPr>
      </w:pPr>
      <w:proofErr w:type="gramStart"/>
      <w:r w:rsidRPr="008C7E92">
        <w:rPr>
          <w:rFonts w:ascii="Times New Roman" w:hAnsi="Times New Roman" w:cs="Times New Roman"/>
          <w:color w:val="000000" w:themeColor="text1"/>
          <w:shd w:val="clear" w:color="auto" w:fill="FFFFFF"/>
        </w:rPr>
        <w:t>“AQUASTAT,” [Online].</w:t>
      </w:r>
      <w:proofErr w:type="gramEnd"/>
      <w:r w:rsidRPr="008C7E92">
        <w:rPr>
          <w:rFonts w:ascii="Times New Roman" w:hAnsi="Times New Roman" w:cs="Times New Roman"/>
          <w:color w:val="000000" w:themeColor="text1"/>
          <w:shd w:val="clear" w:color="auto" w:fill="FFFFFF"/>
        </w:rPr>
        <w:t xml:space="preserve"> Available: </w:t>
      </w:r>
      <w:hyperlink r:id="rId25" w:history="1">
        <w:r w:rsidRPr="008C7E92">
          <w:rPr>
            <w:rStyle w:val="Hyperlink"/>
            <w:rFonts w:ascii="Times New Roman" w:hAnsi="Times New Roman" w:cs="Times New Roman"/>
            <w:color w:val="000000" w:themeColor="text1"/>
            <w:shd w:val="clear" w:color="auto" w:fill="FFFFFF"/>
          </w:rPr>
          <w:t>http://www.fao.org/aquastat/en/overview/methodology/water-use</w:t>
        </w:r>
      </w:hyperlink>
      <w:r w:rsidRPr="008C7E92">
        <w:rPr>
          <w:rFonts w:ascii="Times New Roman" w:hAnsi="Times New Roman" w:cs="Times New Roman"/>
          <w:color w:val="000000" w:themeColor="text1"/>
          <w:shd w:val="clear" w:color="auto" w:fill="FFFFFF"/>
        </w:rPr>
        <w:t xml:space="preserve">. </w:t>
      </w:r>
      <w:proofErr w:type="gramStart"/>
      <w:r w:rsidRPr="008C7E92">
        <w:rPr>
          <w:rFonts w:ascii="Times New Roman" w:hAnsi="Times New Roman" w:cs="Times New Roman"/>
          <w:color w:val="000000" w:themeColor="text1"/>
          <w:shd w:val="clear" w:color="auto" w:fill="FFFFFF"/>
        </w:rPr>
        <w:t>Accessed on: Mar. 24, 2020.</w:t>
      </w:r>
      <w:proofErr w:type="gramEnd"/>
      <w:r w:rsidRPr="008C7E92">
        <w:rPr>
          <w:rFonts w:ascii="Times New Roman" w:hAnsi="Times New Roman" w:cs="Times New Roman"/>
          <w:color w:val="000000" w:themeColor="text1"/>
          <w:shd w:val="clear" w:color="auto" w:fill="FFFFFF"/>
        </w:rPr>
        <w:t xml:space="preserve"> </w:t>
      </w:r>
    </w:p>
    <w:p w:rsidR="00693945" w:rsidRPr="008C7E92" w:rsidRDefault="00693945" w:rsidP="00FB57CE">
      <w:pPr>
        <w:jc w:val="both"/>
        <w:rPr>
          <w:rFonts w:ascii="Times New Roman" w:hAnsi="Times New Roman" w:cs="Times New Roman"/>
          <w:color w:val="000000" w:themeColor="text1"/>
          <w:shd w:val="clear" w:color="auto" w:fill="FFFFFF"/>
        </w:rPr>
      </w:pPr>
      <w:r w:rsidRPr="008C7E92">
        <w:rPr>
          <w:rFonts w:ascii="Times New Roman" w:hAnsi="Times New Roman" w:cs="Times New Roman"/>
          <w:color w:val="000000" w:themeColor="text1"/>
          <w:shd w:val="clear" w:color="auto" w:fill="FFFFFF"/>
        </w:rPr>
        <w:lastRenderedPageBreak/>
        <w:t>“World population prospects 2019: Highlights,” [Online]. Available: </w:t>
      </w:r>
      <w:hyperlink r:id="rId26" w:history="1">
        <w:r w:rsidRPr="008C7E92">
          <w:rPr>
            <w:rStyle w:val="Hyperlink"/>
            <w:rFonts w:ascii="Times New Roman" w:hAnsi="Times New Roman" w:cs="Times New Roman"/>
            <w:color w:val="000000" w:themeColor="text1"/>
            <w:shd w:val="clear" w:color="auto" w:fill="FFFFFF"/>
          </w:rPr>
          <w:t>https://population.un.org/wpp/Publications/Files/WPP2019_Highlights.pdf</w:t>
        </w:r>
      </w:hyperlink>
      <w:r w:rsidRPr="008C7E92">
        <w:rPr>
          <w:rFonts w:ascii="Times New Roman" w:hAnsi="Times New Roman" w:cs="Times New Roman"/>
          <w:color w:val="000000" w:themeColor="text1"/>
          <w:shd w:val="clear" w:color="auto" w:fill="FFFFFF"/>
        </w:rPr>
        <w:t xml:space="preserve">. </w:t>
      </w:r>
      <w:proofErr w:type="gramStart"/>
      <w:r w:rsidRPr="008C7E92">
        <w:rPr>
          <w:rFonts w:ascii="Times New Roman" w:hAnsi="Times New Roman" w:cs="Times New Roman"/>
          <w:color w:val="000000" w:themeColor="text1"/>
          <w:shd w:val="clear" w:color="auto" w:fill="FFFFFF"/>
        </w:rPr>
        <w:t>Accessed on: Jul. 02, 2023.</w:t>
      </w:r>
      <w:proofErr w:type="gramEnd"/>
    </w:p>
    <w:tbl>
      <w:tblPr>
        <w:tblW w:w="14174" w:type="dxa"/>
        <w:shd w:val="clear" w:color="auto" w:fill="FFFFFF"/>
        <w:tblCellMar>
          <w:top w:w="15" w:type="dxa"/>
          <w:left w:w="15" w:type="dxa"/>
          <w:bottom w:w="15" w:type="dxa"/>
          <w:right w:w="15" w:type="dxa"/>
        </w:tblCellMar>
        <w:tblLook w:val="04A0" w:firstRow="1" w:lastRow="0" w:firstColumn="1" w:lastColumn="0" w:noHBand="0" w:noVBand="1"/>
      </w:tblPr>
      <w:tblGrid>
        <w:gridCol w:w="9573"/>
        <w:gridCol w:w="4601"/>
      </w:tblGrid>
      <w:tr w:rsidR="008C7E92" w:rsidRPr="008C7E92" w:rsidTr="00E010B7">
        <w:trPr>
          <w:gridAfter w:val="1"/>
          <w:trHeight w:val="1348"/>
        </w:trPr>
        <w:tc>
          <w:tcPr>
            <w:tcW w:w="9573" w:type="dxa"/>
            <w:shd w:val="clear" w:color="auto" w:fill="FFFFFF"/>
            <w:tcMar>
              <w:top w:w="0" w:type="dxa"/>
              <w:left w:w="75" w:type="dxa"/>
              <w:bottom w:w="75" w:type="dxa"/>
              <w:right w:w="0" w:type="dxa"/>
            </w:tcMar>
            <w:vAlign w:val="center"/>
            <w:hideMark/>
          </w:tcPr>
          <w:p w:rsidR="00693945" w:rsidRPr="008C7E92" w:rsidRDefault="00693945" w:rsidP="00693945">
            <w:pPr>
              <w:spacing w:line="300" w:lineRule="atLeast"/>
              <w:rPr>
                <w:rFonts w:ascii="Times New Roman" w:hAnsi="Times New Roman" w:cs="Times New Roman"/>
                <w:color w:val="000000" w:themeColor="text1"/>
              </w:rPr>
            </w:pPr>
            <w:r w:rsidRPr="008C7E92">
              <w:rPr>
                <w:rFonts w:ascii="Times New Roman" w:hAnsi="Times New Roman" w:cs="Times New Roman"/>
                <w:color w:val="000000" w:themeColor="text1"/>
              </w:rPr>
              <w:t xml:space="preserve">“More people, more food, worse water?” [Online]. </w:t>
            </w:r>
            <w:proofErr w:type="gramStart"/>
            <w:r w:rsidRPr="008C7E92">
              <w:rPr>
                <w:rFonts w:ascii="Times New Roman" w:hAnsi="Times New Roman" w:cs="Times New Roman"/>
                <w:color w:val="000000" w:themeColor="text1"/>
              </w:rPr>
              <w:t>available</w:t>
            </w:r>
            <w:proofErr w:type="gramEnd"/>
            <w:r w:rsidRPr="008C7E92">
              <w:rPr>
                <w:rFonts w:ascii="Times New Roman" w:hAnsi="Times New Roman" w:cs="Times New Roman"/>
                <w:color w:val="000000" w:themeColor="text1"/>
              </w:rPr>
              <w:t>: </w:t>
            </w:r>
            <w:hyperlink r:id="rId27" w:history="1">
              <w:r w:rsidRPr="008C7E92">
                <w:rPr>
                  <w:rStyle w:val="Hyperlink"/>
                  <w:rFonts w:ascii="Times New Roman" w:hAnsi="Times New Roman" w:cs="Times New Roman"/>
                  <w:color w:val="000000" w:themeColor="text1"/>
                </w:rPr>
                <w:t>http://www.fao.org/3/ca0146en/CA0146EN.pdf</w:t>
              </w:r>
            </w:hyperlink>
            <w:r w:rsidRPr="008C7E92">
              <w:rPr>
                <w:rFonts w:ascii="Times New Roman" w:hAnsi="Times New Roman" w:cs="Times New Roman"/>
                <w:color w:val="000000" w:themeColor="text1"/>
              </w:rPr>
              <w:t>. Accessed on: Jul. 02, 2020.</w:t>
            </w:r>
          </w:p>
          <w:p w:rsidR="00693945" w:rsidRPr="008C7E92" w:rsidRDefault="00693945" w:rsidP="00D907BB">
            <w:pPr>
              <w:jc w:val="both"/>
              <w:rPr>
                <w:rFonts w:ascii="Times New Roman" w:hAnsi="Times New Roman" w:cs="Times New Roman"/>
                <w:color w:val="000000" w:themeColor="text1"/>
                <w:shd w:val="clear" w:color="auto" w:fill="FFFFFF"/>
              </w:rPr>
            </w:pPr>
            <w:r w:rsidRPr="008C7E92">
              <w:rPr>
                <w:rFonts w:ascii="Times New Roman" w:hAnsi="Times New Roman" w:cs="Times New Roman"/>
                <w:color w:val="000000" w:themeColor="text1"/>
                <w:shd w:val="clear" w:color="auto" w:fill="FFFFFF"/>
              </w:rPr>
              <w:t>“The future of food and agriculture: Alternative pathways to 2050,” [Online]. Available: </w:t>
            </w:r>
            <w:hyperlink r:id="rId28" w:history="1">
              <w:r w:rsidRPr="008C7E92">
                <w:rPr>
                  <w:rStyle w:val="Hyperlink"/>
                  <w:rFonts w:ascii="Times New Roman" w:hAnsi="Times New Roman" w:cs="Times New Roman"/>
                  <w:color w:val="000000" w:themeColor="text1"/>
                  <w:shd w:val="clear" w:color="auto" w:fill="FFFFFF"/>
                </w:rPr>
                <w:t>http://www.fao.org/3/CA1553EN/ca1553en.pdf</w:t>
              </w:r>
            </w:hyperlink>
            <w:r w:rsidRPr="008C7E92">
              <w:rPr>
                <w:rFonts w:ascii="Times New Roman" w:hAnsi="Times New Roman" w:cs="Times New Roman"/>
                <w:color w:val="000000" w:themeColor="text1"/>
                <w:shd w:val="clear" w:color="auto" w:fill="FFFFFF"/>
              </w:rPr>
              <w:t>. Accessed on: Jul. 04, 2023.</w:t>
            </w:r>
          </w:p>
          <w:p w:rsidR="00681959" w:rsidRPr="008C7E92" w:rsidRDefault="00681959" w:rsidP="00D907BB">
            <w:pPr>
              <w:jc w:val="both"/>
              <w:rPr>
                <w:rFonts w:ascii="Times New Roman" w:hAnsi="Times New Roman" w:cs="Times New Roman"/>
                <w:color w:val="000000" w:themeColor="text1"/>
                <w:shd w:val="clear" w:color="auto" w:fill="FFFFFF"/>
              </w:rPr>
            </w:pPr>
            <w:r w:rsidRPr="008C7E92">
              <w:rPr>
                <w:rFonts w:ascii="Times New Roman" w:hAnsi="Times New Roman" w:cs="Times New Roman"/>
                <w:color w:val="000000" w:themeColor="text1"/>
                <w:shd w:val="clear" w:color="auto" w:fill="FFFFFF"/>
              </w:rPr>
              <w:t xml:space="preserve">Internet of things [ONLINE]. Available: </w:t>
            </w:r>
            <w:hyperlink r:id="rId29" w:history="1">
              <w:r w:rsidR="00301BE8" w:rsidRPr="008C7E92">
                <w:rPr>
                  <w:rStyle w:val="Hyperlink"/>
                  <w:rFonts w:ascii="Times New Roman" w:hAnsi="Times New Roman" w:cs="Times New Roman"/>
                  <w:color w:val="000000" w:themeColor="text1"/>
                  <w:shd w:val="clear" w:color="auto" w:fill="FFFFFF"/>
                </w:rPr>
                <w:t>https://hexagonview.com/2022/07/11/internet-of-things/</w:t>
              </w:r>
            </w:hyperlink>
            <w:r w:rsidR="00301BE8" w:rsidRPr="008C7E92">
              <w:rPr>
                <w:rFonts w:ascii="Times New Roman" w:hAnsi="Times New Roman" w:cs="Times New Roman"/>
                <w:color w:val="000000" w:themeColor="text1"/>
                <w:shd w:val="clear" w:color="auto" w:fill="FFFFFF"/>
              </w:rPr>
              <w:t xml:space="preserve">. Accessed on: Jul. 12, 2023. </w:t>
            </w:r>
          </w:p>
          <w:p w:rsidR="006F647E" w:rsidRDefault="006F647E" w:rsidP="00D907BB">
            <w:pPr>
              <w:jc w:val="both"/>
              <w:rPr>
                <w:rFonts w:ascii="Times New Roman" w:hAnsi="Times New Roman" w:cs="Times New Roman"/>
                <w:color w:val="000000" w:themeColor="text1"/>
                <w:shd w:val="clear" w:color="auto" w:fill="FFFFFF"/>
              </w:rPr>
            </w:pPr>
            <w:r w:rsidRPr="008C7E92">
              <w:rPr>
                <w:rFonts w:ascii="Times New Roman" w:hAnsi="Times New Roman" w:cs="Times New Roman"/>
                <w:color w:val="000000" w:themeColor="text1"/>
                <w:shd w:val="clear" w:color="auto" w:fill="FFFFFF"/>
              </w:rPr>
              <w:t xml:space="preserve">History of IoT [ONLINE]. Available </w:t>
            </w:r>
            <w:hyperlink r:id="rId30" w:history="1">
              <w:r w:rsidRPr="008C7E92">
                <w:rPr>
                  <w:rStyle w:val="Hyperlink"/>
                  <w:rFonts w:ascii="Times New Roman" w:hAnsi="Times New Roman" w:cs="Times New Roman"/>
                  <w:color w:val="000000" w:themeColor="text1"/>
                  <w:shd w:val="clear" w:color="auto" w:fill="FFFFFF"/>
                </w:rPr>
                <w:t>https://www.iottechtrends.com/history-of-iot/</w:t>
              </w:r>
            </w:hyperlink>
            <w:r w:rsidRPr="008C7E92">
              <w:rPr>
                <w:rFonts w:ascii="Times New Roman" w:hAnsi="Times New Roman" w:cs="Times New Roman"/>
                <w:color w:val="000000" w:themeColor="text1"/>
                <w:shd w:val="clear" w:color="auto" w:fill="FFFFFF"/>
              </w:rPr>
              <w:t>. Accessed on: Jul. 18, 2023.</w:t>
            </w:r>
            <w:r w:rsidR="008E15D9">
              <w:rPr>
                <w:rFonts w:ascii="Times New Roman" w:hAnsi="Times New Roman" w:cs="Times New Roman"/>
                <w:color w:val="000000" w:themeColor="text1"/>
                <w:shd w:val="clear" w:color="auto" w:fill="FFFFFF"/>
              </w:rPr>
              <w:t xml:space="preserve"> </w:t>
            </w:r>
          </w:p>
          <w:p w:rsidR="008E15D9" w:rsidRDefault="008E15D9" w:rsidP="008E15D9">
            <w:pPr>
              <w:jc w:val="both"/>
              <w:rPr>
                <w:rStyle w:val="Hyperlink"/>
                <w:rFonts w:ascii="Times New Roman" w:hAnsi="Times New Roman" w:cs="Times New Roman"/>
                <w:color w:val="000000" w:themeColor="text1"/>
              </w:rPr>
            </w:pPr>
            <w:r w:rsidRPr="008C7E92">
              <w:rPr>
                <w:rFonts w:ascii="Times New Roman" w:hAnsi="Times New Roman" w:cs="Times New Roman"/>
                <w:color w:val="000000" w:themeColor="text1"/>
                <w:shd w:val="clear" w:color="auto" w:fill="FFFFFF"/>
              </w:rPr>
              <w:t xml:space="preserve">J. M. Talavera, L. E. </w:t>
            </w:r>
            <w:proofErr w:type="spellStart"/>
            <w:r w:rsidRPr="008C7E92">
              <w:rPr>
                <w:rFonts w:ascii="Times New Roman" w:hAnsi="Times New Roman" w:cs="Times New Roman"/>
                <w:color w:val="000000" w:themeColor="text1"/>
                <w:shd w:val="clear" w:color="auto" w:fill="FFFFFF"/>
              </w:rPr>
              <w:t>Tobón</w:t>
            </w:r>
            <w:proofErr w:type="spellEnd"/>
            <w:r w:rsidRPr="008C7E92">
              <w:rPr>
                <w:rFonts w:ascii="Times New Roman" w:hAnsi="Times New Roman" w:cs="Times New Roman"/>
                <w:color w:val="000000" w:themeColor="text1"/>
                <w:shd w:val="clear" w:color="auto" w:fill="FFFFFF"/>
              </w:rPr>
              <w:t xml:space="preserve">, J. A. Gómez, M. A. </w:t>
            </w:r>
            <w:proofErr w:type="spellStart"/>
            <w:r w:rsidRPr="008C7E92">
              <w:rPr>
                <w:rFonts w:ascii="Times New Roman" w:hAnsi="Times New Roman" w:cs="Times New Roman"/>
                <w:color w:val="000000" w:themeColor="text1"/>
                <w:shd w:val="clear" w:color="auto" w:fill="FFFFFF"/>
              </w:rPr>
              <w:t>Culman</w:t>
            </w:r>
            <w:proofErr w:type="spellEnd"/>
            <w:r w:rsidRPr="008C7E92">
              <w:rPr>
                <w:rFonts w:ascii="Times New Roman" w:hAnsi="Times New Roman" w:cs="Times New Roman"/>
                <w:color w:val="000000" w:themeColor="text1"/>
                <w:shd w:val="clear" w:color="auto" w:fill="FFFFFF"/>
              </w:rPr>
              <w:t xml:space="preserve">, J. M. </w:t>
            </w:r>
            <w:proofErr w:type="spellStart"/>
            <w:r w:rsidRPr="008C7E92">
              <w:rPr>
                <w:rFonts w:ascii="Times New Roman" w:hAnsi="Times New Roman" w:cs="Times New Roman"/>
                <w:color w:val="000000" w:themeColor="text1"/>
                <w:shd w:val="clear" w:color="auto" w:fill="FFFFFF"/>
              </w:rPr>
              <w:t>Aranda</w:t>
            </w:r>
            <w:proofErr w:type="spellEnd"/>
            <w:r w:rsidRPr="008C7E92">
              <w:rPr>
                <w:rFonts w:ascii="Times New Roman" w:hAnsi="Times New Roman" w:cs="Times New Roman"/>
                <w:color w:val="000000" w:themeColor="text1"/>
                <w:shd w:val="clear" w:color="auto" w:fill="FFFFFF"/>
              </w:rPr>
              <w:t xml:space="preserve">, D. T. Parra, L. A. Quiroz, A. </w:t>
            </w:r>
            <w:proofErr w:type="spellStart"/>
            <w:r w:rsidRPr="008C7E92">
              <w:rPr>
                <w:rFonts w:ascii="Times New Roman" w:hAnsi="Times New Roman" w:cs="Times New Roman"/>
                <w:color w:val="000000" w:themeColor="text1"/>
                <w:shd w:val="clear" w:color="auto" w:fill="FFFFFF"/>
              </w:rPr>
              <w:t>Hoyos</w:t>
            </w:r>
            <w:proofErr w:type="spellEnd"/>
            <w:r w:rsidRPr="008C7E92">
              <w:rPr>
                <w:rFonts w:ascii="Times New Roman" w:hAnsi="Times New Roman" w:cs="Times New Roman"/>
                <w:color w:val="000000" w:themeColor="text1"/>
                <w:shd w:val="clear" w:color="auto" w:fill="FFFFFF"/>
              </w:rPr>
              <w:t xml:space="preserve">, and L. E. </w:t>
            </w:r>
            <w:proofErr w:type="spellStart"/>
            <w:r w:rsidRPr="008C7E92">
              <w:rPr>
                <w:rFonts w:ascii="Times New Roman" w:hAnsi="Times New Roman" w:cs="Times New Roman"/>
                <w:color w:val="000000" w:themeColor="text1"/>
                <w:shd w:val="clear" w:color="auto" w:fill="FFFFFF"/>
              </w:rPr>
              <w:t>Garreta</w:t>
            </w:r>
            <w:proofErr w:type="spellEnd"/>
            <w:r w:rsidRPr="008C7E92">
              <w:rPr>
                <w:rFonts w:ascii="Times New Roman" w:hAnsi="Times New Roman" w:cs="Times New Roman"/>
                <w:color w:val="000000" w:themeColor="text1"/>
                <w:shd w:val="clear" w:color="auto" w:fill="FFFFFF"/>
              </w:rPr>
              <w:t>, “Review of IoT applications in agro-industrial and environmental fields,” </w:t>
            </w:r>
            <w:proofErr w:type="spellStart"/>
            <w:r w:rsidRPr="008C7E92">
              <w:rPr>
                <w:rFonts w:ascii="Times New Roman" w:hAnsi="Times New Roman" w:cs="Times New Roman"/>
                <w:i/>
                <w:iCs/>
                <w:color w:val="000000" w:themeColor="text1"/>
                <w:shd w:val="clear" w:color="auto" w:fill="FFFFFF"/>
              </w:rPr>
              <w:t>Comput</w:t>
            </w:r>
            <w:proofErr w:type="spellEnd"/>
            <w:r w:rsidRPr="008C7E92">
              <w:rPr>
                <w:rFonts w:ascii="Times New Roman" w:hAnsi="Times New Roman" w:cs="Times New Roman"/>
                <w:i/>
                <w:iCs/>
                <w:color w:val="000000" w:themeColor="text1"/>
                <w:shd w:val="clear" w:color="auto" w:fill="FFFFFF"/>
              </w:rPr>
              <w:t xml:space="preserve">. Electron. </w:t>
            </w:r>
            <w:proofErr w:type="spellStart"/>
            <w:proofErr w:type="gramStart"/>
            <w:r w:rsidRPr="008C7E92">
              <w:rPr>
                <w:rFonts w:ascii="Times New Roman" w:hAnsi="Times New Roman" w:cs="Times New Roman"/>
                <w:i/>
                <w:iCs/>
                <w:color w:val="000000" w:themeColor="text1"/>
                <w:shd w:val="clear" w:color="auto" w:fill="FFFFFF"/>
              </w:rPr>
              <w:t>Agr</w:t>
            </w:r>
            <w:proofErr w:type="spellEnd"/>
            <w:r w:rsidRPr="008C7E92">
              <w:rPr>
                <w:rFonts w:ascii="Times New Roman" w:hAnsi="Times New Roman" w:cs="Times New Roman"/>
                <w:i/>
                <w:iCs/>
                <w:color w:val="000000" w:themeColor="text1"/>
                <w:shd w:val="clear" w:color="auto" w:fill="FFFFFF"/>
              </w:rPr>
              <w:t>.</w:t>
            </w:r>
            <w:r w:rsidRPr="008C7E92">
              <w:rPr>
                <w:rFonts w:ascii="Times New Roman" w:hAnsi="Times New Roman" w:cs="Times New Roman"/>
                <w:color w:val="000000" w:themeColor="text1"/>
                <w:shd w:val="clear" w:color="auto" w:fill="FFFFFF"/>
              </w:rPr>
              <w:t>,</w:t>
            </w:r>
            <w:proofErr w:type="gramEnd"/>
            <w:r w:rsidRPr="008C7E92">
              <w:rPr>
                <w:rFonts w:ascii="Times New Roman" w:hAnsi="Times New Roman" w:cs="Times New Roman"/>
                <w:color w:val="000000" w:themeColor="text1"/>
                <w:shd w:val="clear" w:color="auto" w:fill="FFFFFF"/>
              </w:rPr>
              <w:t xml:space="preserve"> vol. 142, pp. 200–225, Nov. 2017. </w:t>
            </w:r>
            <w:proofErr w:type="spellStart"/>
            <w:r w:rsidRPr="008C7E92">
              <w:rPr>
                <w:rFonts w:ascii="Times New Roman" w:hAnsi="Times New Roman" w:cs="Times New Roman"/>
                <w:color w:val="000000" w:themeColor="text1"/>
                <w:shd w:val="clear" w:color="auto" w:fill="FFFFFF"/>
              </w:rPr>
              <w:t>doi</w:t>
            </w:r>
            <w:proofErr w:type="spellEnd"/>
            <w:r w:rsidRPr="008C7E92">
              <w:rPr>
                <w:rFonts w:ascii="Times New Roman" w:hAnsi="Times New Roman" w:cs="Times New Roman"/>
                <w:color w:val="000000" w:themeColor="text1"/>
                <w:shd w:val="clear" w:color="auto" w:fill="FFFFFF"/>
              </w:rPr>
              <w:t>: </w:t>
            </w:r>
            <w:hyperlink r:id="rId31" w:tgtFrame="_blank" w:history="1">
              <w:r w:rsidRPr="008C7E92">
                <w:rPr>
                  <w:rStyle w:val="Hyperlink"/>
                  <w:rFonts w:ascii="Times New Roman" w:hAnsi="Times New Roman" w:cs="Times New Roman"/>
                  <w:color w:val="000000" w:themeColor="text1"/>
                </w:rPr>
                <w:t>10.1016/j.compag.2017.09.015</w:t>
              </w:r>
            </w:hyperlink>
          </w:p>
          <w:p w:rsidR="008E15D9" w:rsidRPr="008C7E92" w:rsidRDefault="008E15D9" w:rsidP="008E15D9">
            <w:pPr>
              <w:jc w:val="both"/>
              <w:rPr>
                <w:rFonts w:ascii="Times New Roman" w:hAnsi="Times New Roman" w:cs="Times New Roman"/>
                <w:color w:val="000000" w:themeColor="text1"/>
                <w:sz w:val="24"/>
                <w:szCs w:val="24"/>
              </w:rPr>
            </w:pPr>
            <w:r w:rsidRPr="008C7E92">
              <w:rPr>
                <w:rFonts w:ascii="Times New Roman" w:hAnsi="Times New Roman" w:cs="Times New Roman"/>
                <w:color w:val="000000" w:themeColor="text1"/>
                <w:shd w:val="clear" w:color="auto" w:fill="FFFFFF"/>
              </w:rPr>
              <w:t>P. P. Ray, “Internet of things for smart agriculture: Technologies, practices and future direction,” </w:t>
            </w:r>
            <w:r w:rsidRPr="008C7E92">
              <w:rPr>
                <w:rFonts w:ascii="Times New Roman" w:hAnsi="Times New Roman" w:cs="Times New Roman"/>
                <w:i/>
                <w:iCs/>
                <w:color w:val="000000" w:themeColor="text1"/>
                <w:shd w:val="clear" w:color="auto" w:fill="FFFFFF"/>
              </w:rPr>
              <w:t xml:space="preserve">J. Ambient </w:t>
            </w:r>
            <w:proofErr w:type="spellStart"/>
            <w:r w:rsidRPr="008C7E92">
              <w:rPr>
                <w:rFonts w:ascii="Times New Roman" w:hAnsi="Times New Roman" w:cs="Times New Roman"/>
                <w:i/>
                <w:iCs/>
                <w:color w:val="000000" w:themeColor="text1"/>
                <w:shd w:val="clear" w:color="auto" w:fill="FFFFFF"/>
              </w:rPr>
              <w:t>Intell</w:t>
            </w:r>
            <w:proofErr w:type="spellEnd"/>
            <w:r w:rsidRPr="008C7E92">
              <w:rPr>
                <w:rFonts w:ascii="Times New Roman" w:hAnsi="Times New Roman" w:cs="Times New Roman"/>
                <w:i/>
                <w:iCs/>
                <w:color w:val="000000" w:themeColor="text1"/>
                <w:shd w:val="clear" w:color="auto" w:fill="FFFFFF"/>
              </w:rPr>
              <w:t xml:space="preserve">. Smart </w:t>
            </w:r>
            <w:proofErr w:type="gramStart"/>
            <w:r w:rsidRPr="008C7E92">
              <w:rPr>
                <w:rFonts w:ascii="Times New Roman" w:hAnsi="Times New Roman" w:cs="Times New Roman"/>
                <w:i/>
                <w:iCs/>
                <w:color w:val="000000" w:themeColor="text1"/>
                <w:shd w:val="clear" w:color="auto" w:fill="FFFFFF"/>
              </w:rPr>
              <w:t>Environ.</w:t>
            </w:r>
            <w:r w:rsidRPr="008C7E92">
              <w:rPr>
                <w:rFonts w:ascii="Times New Roman" w:hAnsi="Times New Roman" w:cs="Times New Roman"/>
                <w:color w:val="000000" w:themeColor="text1"/>
                <w:shd w:val="clear" w:color="auto" w:fill="FFFFFF"/>
              </w:rPr>
              <w:t>,</w:t>
            </w:r>
            <w:proofErr w:type="gramEnd"/>
            <w:r w:rsidRPr="008C7E92">
              <w:rPr>
                <w:rFonts w:ascii="Times New Roman" w:hAnsi="Times New Roman" w:cs="Times New Roman"/>
                <w:color w:val="000000" w:themeColor="text1"/>
                <w:shd w:val="clear" w:color="auto" w:fill="FFFFFF"/>
              </w:rPr>
              <w:t xml:space="preserve"> vol. 9, no. 4, pp. 309–413, Jun. 2017. </w:t>
            </w:r>
            <w:proofErr w:type="spellStart"/>
            <w:r w:rsidRPr="008C7E92">
              <w:rPr>
                <w:rFonts w:ascii="Times New Roman" w:hAnsi="Times New Roman" w:cs="Times New Roman"/>
                <w:color w:val="000000" w:themeColor="text1"/>
                <w:shd w:val="clear" w:color="auto" w:fill="FFFFFF"/>
              </w:rPr>
              <w:t>doi</w:t>
            </w:r>
            <w:proofErr w:type="spellEnd"/>
            <w:r w:rsidRPr="008C7E92">
              <w:rPr>
                <w:rFonts w:ascii="Times New Roman" w:hAnsi="Times New Roman" w:cs="Times New Roman"/>
                <w:color w:val="000000" w:themeColor="text1"/>
                <w:shd w:val="clear" w:color="auto" w:fill="FFFFFF"/>
              </w:rPr>
              <w:t>: </w:t>
            </w:r>
            <w:hyperlink r:id="rId32" w:tgtFrame="_blank" w:history="1">
              <w:r w:rsidRPr="008C7E92">
                <w:rPr>
                  <w:rStyle w:val="Hyperlink"/>
                  <w:rFonts w:ascii="Times New Roman" w:hAnsi="Times New Roman" w:cs="Times New Roman"/>
                  <w:color w:val="000000" w:themeColor="text1"/>
                </w:rPr>
                <w:t>10.3233/AIS-170440</w:t>
              </w:r>
            </w:hyperlink>
          </w:p>
          <w:p w:rsidR="008E15D9" w:rsidRPr="008C7E92" w:rsidRDefault="008E15D9" w:rsidP="008E15D9">
            <w:pPr>
              <w:jc w:val="both"/>
              <w:rPr>
                <w:rFonts w:ascii="Times New Roman" w:hAnsi="Times New Roman" w:cs="Times New Roman"/>
                <w:color w:val="000000" w:themeColor="text1"/>
                <w:sz w:val="24"/>
                <w:szCs w:val="24"/>
                <w:shd w:val="clear" w:color="auto" w:fill="FFFFFF"/>
              </w:rPr>
            </w:pPr>
            <w:r w:rsidRPr="008C7E92">
              <w:rPr>
                <w:rFonts w:ascii="Times New Roman" w:hAnsi="Times New Roman" w:cs="Times New Roman"/>
                <w:color w:val="000000" w:themeColor="text1"/>
                <w:sz w:val="24"/>
                <w:szCs w:val="24"/>
                <w:shd w:val="clear" w:color="auto" w:fill="FFFFFF"/>
              </w:rPr>
              <w:t xml:space="preserve">O. </w:t>
            </w:r>
            <w:proofErr w:type="spellStart"/>
            <w:r w:rsidRPr="008C7E92">
              <w:rPr>
                <w:rFonts w:ascii="Times New Roman" w:hAnsi="Times New Roman" w:cs="Times New Roman"/>
                <w:color w:val="000000" w:themeColor="text1"/>
                <w:sz w:val="24"/>
                <w:szCs w:val="24"/>
                <w:shd w:val="clear" w:color="auto" w:fill="FFFFFF"/>
              </w:rPr>
              <w:t>Friha</w:t>
            </w:r>
            <w:proofErr w:type="spellEnd"/>
            <w:r w:rsidRPr="008C7E92">
              <w:rPr>
                <w:rFonts w:ascii="Times New Roman" w:hAnsi="Times New Roman" w:cs="Times New Roman"/>
                <w:color w:val="000000" w:themeColor="text1"/>
                <w:sz w:val="24"/>
                <w:szCs w:val="24"/>
                <w:shd w:val="clear" w:color="auto" w:fill="FFFFFF"/>
              </w:rPr>
              <w:t xml:space="preserve"> et al., "Internet of Things for the Future of Smart Agriculture: A Comprehensive Survey of Emerging Technologies", </w:t>
            </w:r>
            <w:r w:rsidRPr="008C7E92">
              <w:rPr>
                <w:rStyle w:val="Emphasis"/>
                <w:rFonts w:ascii="Times New Roman" w:hAnsi="Times New Roman" w:cs="Times New Roman"/>
                <w:color w:val="000000" w:themeColor="text1"/>
                <w:sz w:val="24"/>
                <w:szCs w:val="24"/>
                <w:shd w:val="clear" w:color="auto" w:fill="FFFFFF"/>
              </w:rPr>
              <w:t xml:space="preserve">IEEE CAA J. </w:t>
            </w:r>
            <w:proofErr w:type="spellStart"/>
            <w:r w:rsidRPr="008C7E92">
              <w:rPr>
                <w:rStyle w:val="Emphasis"/>
                <w:rFonts w:ascii="Times New Roman" w:hAnsi="Times New Roman" w:cs="Times New Roman"/>
                <w:color w:val="000000" w:themeColor="text1"/>
                <w:sz w:val="24"/>
                <w:szCs w:val="24"/>
                <w:shd w:val="clear" w:color="auto" w:fill="FFFFFF"/>
              </w:rPr>
              <w:t>Autom</w:t>
            </w:r>
            <w:proofErr w:type="spellEnd"/>
            <w:r w:rsidRPr="008C7E92">
              <w:rPr>
                <w:rStyle w:val="Emphasis"/>
                <w:rFonts w:ascii="Times New Roman" w:hAnsi="Times New Roman" w:cs="Times New Roman"/>
                <w:color w:val="000000" w:themeColor="text1"/>
                <w:sz w:val="24"/>
                <w:szCs w:val="24"/>
                <w:shd w:val="clear" w:color="auto" w:fill="FFFFFF"/>
              </w:rPr>
              <w:t xml:space="preserve">. </w:t>
            </w:r>
            <w:proofErr w:type="spellStart"/>
            <w:r w:rsidRPr="008C7E92">
              <w:rPr>
                <w:rStyle w:val="Emphasis"/>
                <w:rFonts w:ascii="Times New Roman" w:hAnsi="Times New Roman" w:cs="Times New Roman"/>
                <w:color w:val="000000" w:themeColor="text1"/>
                <w:sz w:val="24"/>
                <w:szCs w:val="24"/>
                <w:shd w:val="clear" w:color="auto" w:fill="FFFFFF"/>
              </w:rPr>
              <w:t>Sinica</w:t>
            </w:r>
            <w:proofErr w:type="spellEnd"/>
            <w:r w:rsidRPr="008C7E92">
              <w:rPr>
                <w:rFonts w:ascii="Times New Roman" w:hAnsi="Times New Roman" w:cs="Times New Roman"/>
                <w:color w:val="000000" w:themeColor="text1"/>
                <w:sz w:val="24"/>
                <w:szCs w:val="24"/>
                <w:shd w:val="clear" w:color="auto" w:fill="FFFFFF"/>
              </w:rPr>
              <w:t>, vol. 8, no. 4, pp. 718-52, 2021.</w:t>
            </w:r>
          </w:p>
          <w:p w:rsidR="008E15D9" w:rsidRPr="008C7E92" w:rsidRDefault="008E15D9" w:rsidP="008E15D9">
            <w:pPr>
              <w:jc w:val="both"/>
              <w:rPr>
                <w:rFonts w:ascii="Times New Roman" w:hAnsi="Times New Roman" w:cs="Times New Roman"/>
                <w:color w:val="000000" w:themeColor="text1"/>
                <w:sz w:val="24"/>
                <w:szCs w:val="24"/>
                <w:shd w:val="clear" w:color="auto" w:fill="FFFFFF"/>
              </w:rPr>
            </w:pPr>
            <w:r w:rsidRPr="008C7E92">
              <w:rPr>
                <w:rFonts w:ascii="Times New Roman" w:hAnsi="Times New Roman" w:cs="Times New Roman"/>
                <w:color w:val="000000" w:themeColor="text1"/>
                <w:sz w:val="24"/>
                <w:szCs w:val="24"/>
                <w:shd w:val="clear" w:color="auto" w:fill="FFFFFF"/>
              </w:rPr>
              <w:t>X. Yang et al., "A Survey on Smart Agriculture: Development Modes Technologies and Security and Privacy Challenges", </w:t>
            </w:r>
            <w:r w:rsidRPr="008C7E92">
              <w:rPr>
                <w:rStyle w:val="Emphasis"/>
                <w:rFonts w:ascii="Times New Roman" w:hAnsi="Times New Roman" w:cs="Times New Roman"/>
                <w:color w:val="000000" w:themeColor="text1"/>
                <w:sz w:val="24"/>
                <w:szCs w:val="24"/>
                <w:shd w:val="clear" w:color="auto" w:fill="FFFFFF"/>
              </w:rPr>
              <w:t xml:space="preserve">IEEE/CAA J. </w:t>
            </w:r>
            <w:proofErr w:type="spellStart"/>
            <w:r w:rsidRPr="008C7E92">
              <w:rPr>
                <w:rStyle w:val="Emphasis"/>
                <w:rFonts w:ascii="Times New Roman" w:hAnsi="Times New Roman" w:cs="Times New Roman"/>
                <w:color w:val="000000" w:themeColor="text1"/>
                <w:sz w:val="24"/>
                <w:szCs w:val="24"/>
                <w:shd w:val="clear" w:color="auto" w:fill="FFFFFF"/>
              </w:rPr>
              <w:t>Automatica</w:t>
            </w:r>
            <w:proofErr w:type="spellEnd"/>
            <w:r w:rsidRPr="008C7E92">
              <w:rPr>
                <w:rStyle w:val="Emphasis"/>
                <w:rFonts w:ascii="Times New Roman" w:hAnsi="Times New Roman" w:cs="Times New Roman"/>
                <w:color w:val="000000" w:themeColor="text1"/>
                <w:sz w:val="24"/>
                <w:szCs w:val="24"/>
                <w:shd w:val="clear" w:color="auto" w:fill="FFFFFF"/>
              </w:rPr>
              <w:t xml:space="preserve"> </w:t>
            </w:r>
            <w:proofErr w:type="spellStart"/>
            <w:r w:rsidRPr="008C7E92">
              <w:rPr>
                <w:rStyle w:val="Emphasis"/>
                <w:rFonts w:ascii="Times New Roman" w:hAnsi="Times New Roman" w:cs="Times New Roman"/>
                <w:color w:val="000000" w:themeColor="text1"/>
                <w:sz w:val="24"/>
                <w:szCs w:val="24"/>
                <w:shd w:val="clear" w:color="auto" w:fill="FFFFFF"/>
              </w:rPr>
              <w:t>Sinica</w:t>
            </w:r>
            <w:proofErr w:type="spellEnd"/>
            <w:r w:rsidRPr="008C7E92">
              <w:rPr>
                <w:rFonts w:ascii="Times New Roman" w:hAnsi="Times New Roman" w:cs="Times New Roman"/>
                <w:color w:val="000000" w:themeColor="text1"/>
                <w:sz w:val="24"/>
                <w:szCs w:val="24"/>
                <w:shd w:val="clear" w:color="auto" w:fill="FFFFFF"/>
              </w:rPr>
              <w:t>, vol. 8, no. 2, pp. 273-302, 2020.</w:t>
            </w:r>
          </w:p>
          <w:p w:rsidR="008E15D9" w:rsidRPr="008C7E92" w:rsidRDefault="008E15D9" w:rsidP="008E15D9">
            <w:pPr>
              <w:jc w:val="both"/>
              <w:rPr>
                <w:rFonts w:ascii="Times New Roman" w:hAnsi="Times New Roman" w:cs="Times New Roman"/>
                <w:color w:val="000000" w:themeColor="text1"/>
                <w:sz w:val="24"/>
                <w:szCs w:val="24"/>
                <w:shd w:val="clear" w:color="auto" w:fill="FFFFFF"/>
              </w:rPr>
            </w:pPr>
            <w:r w:rsidRPr="008C7E92">
              <w:rPr>
                <w:rFonts w:ascii="Times New Roman" w:hAnsi="Times New Roman" w:cs="Times New Roman"/>
                <w:color w:val="000000" w:themeColor="text1"/>
                <w:sz w:val="24"/>
                <w:szCs w:val="24"/>
                <w:shd w:val="clear" w:color="auto" w:fill="FFFFFF"/>
              </w:rPr>
              <w:t xml:space="preserve">L. </w:t>
            </w:r>
            <w:proofErr w:type="spellStart"/>
            <w:r w:rsidRPr="008C7E92">
              <w:rPr>
                <w:rFonts w:ascii="Times New Roman" w:hAnsi="Times New Roman" w:cs="Times New Roman"/>
                <w:color w:val="000000" w:themeColor="text1"/>
                <w:sz w:val="24"/>
                <w:szCs w:val="24"/>
                <w:shd w:val="clear" w:color="auto" w:fill="FFFFFF"/>
              </w:rPr>
              <w:t>Barreto</w:t>
            </w:r>
            <w:proofErr w:type="spellEnd"/>
            <w:r w:rsidRPr="008C7E92">
              <w:rPr>
                <w:rFonts w:ascii="Times New Roman" w:hAnsi="Times New Roman" w:cs="Times New Roman"/>
                <w:color w:val="000000" w:themeColor="text1"/>
                <w:sz w:val="24"/>
                <w:szCs w:val="24"/>
                <w:shd w:val="clear" w:color="auto" w:fill="FFFFFF"/>
              </w:rPr>
              <w:t xml:space="preserve"> and A. </w:t>
            </w:r>
            <w:proofErr w:type="spellStart"/>
            <w:r w:rsidRPr="008C7E92">
              <w:rPr>
                <w:rFonts w:ascii="Times New Roman" w:hAnsi="Times New Roman" w:cs="Times New Roman"/>
                <w:color w:val="000000" w:themeColor="text1"/>
                <w:sz w:val="24"/>
                <w:szCs w:val="24"/>
                <w:shd w:val="clear" w:color="auto" w:fill="FFFFFF"/>
              </w:rPr>
              <w:t>Amaral</w:t>
            </w:r>
            <w:proofErr w:type="spellEnd"/>
            <w:r w:rsidRPr="008C7E92">
              <w:rPr>
                <w:rFonts w:ascii="Times New Roman" w:hAnsi="Times New Roman" w:cs="Times New Roman"/>
                <w:color w:val="000000" w:themeColor="text1"/>
                <w:sz w:val="24"/>
                <w:szCs w:val="24"/>
                <w:shd w:val="clear" w:color="auto" w:fill="FFFFFF"/>
              </w:rPr>
              <w:t>, "Smart farming: Cyber Security Challenges", </w:t>
            </w:r>
            <w:r w:rsidRPr="008C7E92">
              <w:rPr>
                <w:rStyle w:val="Emphasis"/>
                <w:rFonts w:ascii="Times New Roman" w:hAnsi="Times New Roman" w:cs="Times New Roman"/>
                <w:color w:val="000000" w:themeColor="text1"/>
                <w:sz w:val="24"/>
                <w:szCs w:val="24"/>
                <w:shd w:val="clear" w:color="auto" w:fill="FFFFFF"/>
              </w:rPr>
              <w:t>2018 Int'l. Conf. Intelligent Systems (</w:t>
            </w:r>
            <w:proofErr w:type="gramStart"/>
            <w:r w:rsidRPr="008C7E92">
              <w:rPr>
                <w:rStyle w:val="Emphasis"/>
                <w:rFonts w:ascii="Times New Roman" w:hAnsi="Times New Roman" w:cs="Times New Roman"/>
                <w:color w:val="000000" w:themeColor="text1"/>
                <w:sz w:val="24"/>
                <w:szCs w:val="24"/>
                <w:shd w:val="clear" w:color="auto" w:fill="FFFFFF"/>
              </w:rPr>
              <w:t>IS)</w:t>
            </w:r>
            <w:r w:rsidRPr="008C7E92">
              <w:rPr>
                <w:rFonts w:ascii="Times New Roman" w:hAnsi="Times New Roman" w:cs="Times New Roman"/>
                <w:color w:val="000000" w:themeColor="text1"/>
                <w:sz w:val="24"/>
                <w:szCs w:val="24"/>
                <w:shd w:val="clear" w:color="auto" w:fill="FFFFFF"/>
              </w:rPr>
              <w:t>,</w:t>
            </w:r>
            <w:proofErr w:type="gramEnd"/>
            <w:r w:rsidRPr="008C7E92">
              <w:rPr>
                <w:rFonts w:ascii="Times New Roman" w:hAnsi="Times New Roman" w:cs="Times New Roman"/>
                <w:color w:val="000000" w:themeColor="text1"/>
                <w:sz w:val="24"/>
                <w:szCs w:val="24"/>
                <w:shd w:val="clear" w:color="auto" w:fill="FFFFFF"/>
              </w:rPr>
              <w:t xml:space="preserve"> pp. 870-76, 2018.</w:t>
            </w:r>
          </w:p>
          <w:p w:rsidR="008E15D9" w:rsidRPr="008C7E92" w:rsidRDefault="008E15D9" w:rsidP="008E15D9">
            <w:pPr>
              <w:jc w:val="both"/>
              <w:rPr>
                <w:rFonts w:ascii="Times New Roman" w:hAnsi="Times New Roman" w:cs="Times New Roman"/>
                <w:color w:val="000000" w:themeColor="text1"/>
                <w:sz w:val="24"/>
                <w:szCs w:val="24"/>
                <w:shd w:val="clear" w:color="auto" w:fill="FFFFFF"/>
              </w:rPr>
            </w:pPr>
            <w:r w:rsidRPr="008C7E92">
              <w:rPr>
                <w:rFonts w:ascii="Times New Roman" w:hAnsi="Times New Roman" w:cs="Times New Roman"/>
                <w:color w:val="000000" w:themeColor="text1"/>
                <w:sz w:val="24"/>
                <w:szCs w:val="24"/>
                <w:shd w:val="clear" w:color="auto" w:fill="FFFFFF"/>
              </w:rPr>
              <w:t xml:space="preserve">M. Gupta, M. </w:t>
            </w:r>
            <w:proofErr w:type="spellStart"/>
            <w:r w:rsidRPr="008C7E92">
              <w:rPr>
                <w:rFonts w:ascii="Times New Roman" w:hAnsi="Times New Roman" w:cs="Times New Roman"/>
                <w:color w:val="000000" w:themeColor="text1"/>
                <w:sz w:val="24"/>
                <w:szCs w:val="24"/>
                <w:shd w:val="clear" w:color="auto" w:fill="FFFFFF"/>
              </w:rPr>
              <w:t>Abdelsalam</w:t>
            </w:r>
            <w:proofErr w:type="spellEnd"/>
            <w:r w:rsidRPr="008C7E92">
              <w:rPr>
                <w:rFonts w:ascii="Times New Roman" w:hAnsi="Times New Roman" w:cs="Times New Roman"/>
                <w:color w:val="000000" w:themeColor="text1"/>
                <w:sz w:val="24"/>
                <w:szCs w:val="24"/>
                <w:shd w:val="clear" w:color="auto" w:fill="FFFFFF"/>
              </w:rPr>
              <w:t xml:space="preserve">, S. </w:t>
            </w:r>
            <w:proofErr w:type="spellStart"/>
            <w:r w:rsidRPr="008C7E92">
              <w:rPr>
                <w:rFonts w:ascii="Times New Roman" w:hAnsi="Times New Roman" w:cs="Times New Roman"/>
                <w:color w:val="000000" w:themeColor="text1"/>
                <w:sz w:val="24"/>
                <w:szCs w:val="24"/>
                <w:shd w:val="clear" w:color="auto" w:fill="FFFFFF"/>
              </w:rPr>
              <w:t>Khorsandroo</w:t>
            </w:r>
            <w:proofErr w:type="spellEnd"/>
            <w:r w:rsidRPr="008C7E92">
              <w:rPr>
                <w:rFonts w:ascii="Times New Roman" w:hAnsi="Times New Roman" w:cs="Times New Roman"/>
                <w:color w:val="000000" w:themeColor="text1"/>
                <w:sz w:val="24"/>
                <w:szCs w:val="24"/>
                <w:shd w:val="clear" w:color="auto" w:fill="FFFFFF"/>
              </w:rPr>
              <w:t xml:space="preserve"> and S. Mittal, "Security and Privacy in Smart Farming: Challenges and Opportunities", </w:t>
            </w:r>
            <w:r w:rsidRPr="008C7E92">
              <w:rPr>
                <w:rStyle w:val="Emphasis"/>
                <w:rFonts w:ascii="Times New Roman" w:hAnsi="Times New Roman" w:cs="Times New Roman"/>
                <w:color w:val="000000" w:themeColor="text1"/>
                <w:sz w:val="24"/>
                <w:szCs w:val="24"/>
                <w:shd w:val="clear" w:color="auto" w:fill="FFFFFF"/>
              </w:rPr>
              <w:t>IEEE Access</w:t>
            </w:r>
            <w:r w:rsidRPr="008C7E92">
              <w:rPr>
                <w:rFonts w:ascii="Times New Roman" w:hAnsi="Times New Roman" w:cs="Times New Roman"/>
                <w:color w:val="000000" w:themeColor="text1"/>
                <w:sz w:val="24"/>
                <w:szCs w:val="24"/>
                <w:shd w:val="clear" w:color="auto" w:fill="FFFFFF"/>
              </w:rPr>
              <w:t>, vol. 8, pp. 34,564-84, 2020.</w:t>
            </w:r>
          </w:p>
          <w:p w:rsidR="008E15D9" w:rsidRPr="008C7E92" w:rsidRDefault="008E15D9" w:rsidP="008E15D9">
            <w:pPr>
              <w:shd w:val="clear" w:color="auto" w:fill="FFFFFF"/>
              <w:rPr>
                <w:rFonts w:ascii="Times New Roman" w:hAnsi="Times New Roman" w:cs="Times New Roman"/>
                <w:color w:val="000000" w:themeColor="text1"/>
                <w:sz w:val="24"/>
                <w:szCs w:val="24"/>
              </w:rPr>
            </w:pPr>
            <w:r w:rsidRPr="008C7E92">
              <w:rPr>
                <w:rFonts w:ascii="Times New Roman" w:hAnsi="Times New Roman" w:cs="Times New Roman"/>
                <w:color w:val="000000" w:themeColor="text1"/>
                <w:sz w:val="24"/>
                <w:szCs w:val="24"/>
              </w:rPr>
              <w:t xml:space="preserve">K. </w:t>
            </w:r>
            <w:proofErr w:type="spellStart"/>
            <w:r w:rsidRPr="008C7E92">
              <w:rPr>
                <w:rFonts w:ascii="Times New Roman" w:hAnsi="Times New Roman" w:cs="Times New Roman"/>
                <w:color w:val="000000" w:themeColor="text1"/>
                <w:sz w:val="24"/>
                <w:szCs w:val="24"/>
              </w:rPr>
              <w:t>Demestichas</w:t>
            </w:r>
            <w:proofErr w:type="spellEnd"/>
            <w:r w:rsidRPr="008C7E92">
              <w:rPr>
                <w:rFonts w:ascii="Times New Roman" w:hAnsi="Times New Roman" w:cs="Times New Roman"/>
                <w:color w:val="000000" w:themeColor="text1"/>
                <w:sz w:val="24"/>
                <w:szCs w:val="24"/>
              </w:rPr>
              <w:t xml:space="preserve">, N. </w:t>
            </w:r>
            <w:proofErr w:type="spellStart"/>
            <w:r w:rsidRPr="008C7E92">
              <w:rPr>
                <w:rFonts w:ascii="Times New Roman" w:hAnsi="Times New Roman" w:cs="Times New Roman"/>
                <w:color w:val="000000" w:themeColor="text1"/>
                <w:sz w:val="24"/>
                <w:szCs w:val="24"/>
              </w:rPr>
              <w:t>Peppes</w:t>
            </w:r>
            <w:proofErr w:type="spellEnd"/>
            <w:r w:rsidRPr="008C7E92">
              <w:rPr>
                <w:rFonts w:ascii="Times New Roman" w:hAnsi="Times New Roman" w:cs="Times New Roman"/>
                <w:color w:val="000000" w:themeColor="text1"/>
                <w:sz w:val="24"/>
                <w:szCs w:val="24"/>
              </w:rPr>
              <w:t xml:space="preserve"> and T. </w:t>
            </w:r>
            <w:proofErr w:type="spellStart"/>
            <w:r w:rsidRPr="008C7E92">
              <w:rPr>
                <w:rFonts w:ascii="Times New Roman" w:hAnsi="Times New Roman" w:cs="Times New Roman"/>
                <w:color w:val="000000" w:themeColor="text1"/>
                <w:sz w:val="24"/>
                <w:szCs w:val="24"/>
              </w:rPr>
              <w:t>Alexakis</w:t>
            </w:r>
            <w:proofErr w:type="spellEnd"/>
            <w:r w:rsidRPr="008C7E92">
              <w:rPr>
                <w:rFonts w:ascii="Times New Roman" w:hAnsi="Times New Roman" w:cs="Times New Roman"/>
                <w:color w:val="000000" w:themeColor="text1"/>
                <w:sz w:val="24"/>
                <w:szCs w:val="24"/>
              </w:rPr>
              <w:t>, "Survey on Security Threats in Agricultural IoT and Smart Farming", </w:t>
            </w:r>
            <w:r w:rsidRPr="008C7E92">
              <w:rPr>
                <w:rStyle w:val="Emphasis"/>
                <w:rFonts w:ascii="Times New Roman" w:hAnsi="Times New Roman" w:cs="Times New Roman"/>
                <w:color w:val="000000" w:themeColor="text1"/>
                <w:sz w:val="24"/>
                <w:szCs w:val="24"/>
              </w:rPr>
              <w:t>Sensors</w:t>
            </w:r>
            <w:r w:rsidRPr="008C7E92">
              <w:rPr>
                <w:rFonts w:ascii="Times New Roman" w:hAnsi="Times New Roman" w:cs="Times New Roman"/>
                <w:color w:val="000000" w:themeColor="text1"/>
                <w:sz w:val="24"/>
                <w:szCs w:val="24"/>
              </w:rPr>
              <w:t>, vol. 20, no. 22, pp. 6458, 2020.</w:t>
            </w:r>
          </w:p>
          <w:p w:rsidR="008E15D9" w:rsidRPr="008C7E92" w:rsidRDefault="008E15D9" w:rsidP="008E15D9">
            <w:pPr>
              <w:jc w:val="both"/>
              <w:rPr>
                <w:rFonts w:ascii="Times New Roman" w:hAnsi="Times New Roman" w:cs="Times New Roman"/>
                <w:color w:val="000000" w:themeColor="text1"/>
                <w:sz w:val="24"/>
                <w:szCs w:val="24"/>
                <w:shd w:val="clear" w:color="auto" w:fill="FFFFFF"/>
              </w:rPr>
            </w:pPr>
            <w:r w:rsidRPr="008C7E92">
              <w:rPr>
                <w:rFonts w:ascii="Times New Roman" w:hAnsi="Times New Roman" w:cs="Times New Roman"/>
                <w:color w:val="000000" w:themeColor="text1"/>
                <w:sz w:val="24"/>
                <w:szCs w:val="24"/>
                <w:shd w:val="clear" w:color="auto" w:fill="FFFFFF"/>
              </w:rPr>
              <w:t xml:space="preserve">A. R. de </w:t>
            </w:r>
            <w:proofErr w:type="spellStart"/>
            <w:r w:rsidRPr="008C7E92">
              <w:rPr>
                <w:rFonts w:ascii="Times New Roman" w:hAnsi="Times New Roman" w:cs="Times New Roman"/>
                <w:color w:val="000000" w:themeColor="text1"/>
                <w:sz w:val="24"/>
                <w:szCs w:val="24"/>
                <w:shd w:val="clear" w:color="auto" w:fill="FFFFFF"/>
              </w:rPr>
              <w:t>Araujo</w:t>
            </w:r>
            <w:proofErr w:type="spellEnd"/>
            <w:r w:rsidRPr="008C7E92">
              <w:rPr>
                <w:rFonts w:ascii="Times New Roman" w:hAnsi="Times New Roman" w:cs="Times New Roman"/>
                <w:color w:val="000000" w:themeColor="text1"/>
                <w:sz w:val="24"/>
                <w:szCs w:val="24"/>
                <w:shd w:val="clear" w:color="auto" w:fill="FFFFFF"/>
              </w:rPr>
              <w:t xml:space="preserve"> </w:t>
            </w:r>
            <w:proofErr w:type="spellStart"/>
            <w:r w:rsidRPr="008C7E92">
              <w:rPr>
                <w:rFonts w:ascii="Times New Roman" w:hAnsi="Times New Roman" w:cs="Times New Roman"/>
                <w:color w:val="000000" w:themeColor="text1"/>
                <w:sz w:val="24"/>
                <w:szCs w:val="24"/>
                <w:shd w:val="clear" w:color="auto" w:fill="FFFFFF"/>
              </w:rPr>
              <w:t>Zanella</w:t>
            </w:r>
            <w:proofErr w:type="spellEnd"/>
            <w:r w:rsidRPr="008C7E92">
              <w:rPr>
                <w:rFonts w:ascii="Times New Roman" w:hAnsi="Times New Roman" w:cs="Times New Roman"/>
                <w:color w:val="000000" w:themeColor="text1"/>
                <w:sz w:val="24"/>
                <w:szCs w:val="24"/>
                <w:shd w:val="clear" w:color="auto" w:fill="FFFFFF"/>
              </w:rPr>
              <w:t xml:space="preserve">, E. da Silva and L. C. P. </w:t>
            </w:r>
            <w:proofErr w:type="spellStart"/>
            <w:r w:rsidRPr="008C7E92">
              <w:rPr>
                <w:rFonts w:ascii="Times New Roman" w:hAnsi="Times New Roman" w:cs="Times New Roman"/>
                <w:color w:val="000000" w:themeColor="text1"/>
                <w:sz w:val="24"/>
                <w:szCs w:val="24"/>
                <w:shd w:val="clear" w:color="auto" w:fill="FFFFFF"/>
              </w:rPr>
              <w:t>Albini</w:t>
            </w:r>
            <w:proofErr w:type="spellEnd"/>
            <w:r w:rsidRPr="008C7E92">
              <w:rPr>
                <w:rFonts w:ascii="Times New Roman" w:hAnsi="Times New Roman" w:cs="Times New Roman"/>
                <w:color w:val="000000" w:themeColor="text1"/>
                <w:sz w:val="24"/>
                <w:szCs w:val="24"/>
                <w:shd w:val="clear" w:color="auto" w:fill="FFFFFF"/>
              </w:rPr>
              <w:t>, "Security Challenges to Smart Agriculture: Current State Key Issues and Future Directions", </w:t>
            </w:r>
            <w:r w:rsidRPr="008C7E92">
              <w:rPr>
                <w:rStyle w:val="Emphasis"/>
                <w:rFonts w:ascii="Times New Roman" w:hAnsi="Times New Roman" w:cs="Times New Roman"/>
                <w:color w:val="000000" w:themeColor="text1"/>
                <w:sz w:val="24"/>
                <w:szCs w:val="24"/>
                <w:shd w:val="clear" w:color="auto" w:fill="FFFFFF"/>
              </w:rPr>
              <w:t>Array</w:t>
            </w:r>
            <w:r w:rsidRPr="008C7E92">
              <w:rPr>
                <w:rFonts w:ascii="Times New Roman" w:hAnsi="Times New Roman" w:cs="Times New Roman"/>
                <w:color w:val="000000" w:themeColor="text1"/>
                <w:sz w:val="24"/>
                <w:szCs w:val="24"/>
                <w:shd w:val="clear" w:color="auto" w:fill="FFFFFF"/>
              </w:rPr>
              <w:t>, pp. 100048, 2020.</w:t>
            </w:r>
          </w:p>
          <w:p w:rsidR="008E15D9" w:rsidRPr="008C7E92" w:rsidRDefault="008E15D9" w:rsidP="008E15D9">
            <w:pPr>
              <w:jc w:val="both"/>
              <w:rPr>
                <w:rFonts w:ascii="Times New Roman" w:hAnsi="Times New Roman" w:cs="Times New Roman"/>
                <w:color w:val="000000" w:themeColor="text1"/>
                <w:sz w:val="24"/>
                <w:szCs w:val="24"/>
                <w:shd w:val="clear" w:color="auto" w:fill="FFFFFF"/>
              </w:rPr>
            </w:pPr>
            <w:r w:rsidRPr="008C7E92">
              <w:rPr>
                <w:rFonts w:ascii="Times New Roman" w:hAnsi="Times New Roman" w:cs="Times New Roman"/>
                <w:color w:val="000000" w:themeColor="text1"/>
                <w:sz w:val="24"/>
                <w:szCs w:val="24"/>
                <w:shd w:val="clear" w:color="auto" w:fill="FFFFFF"/>
              </w:rPr>
              <w:t xml:space="preserve">J. </w:t>
            </w:r>
            <w:proofErr w:type="spellStart"/>
            <w:r w:rsidRPr="008C7E92">
              <w:rPr>
                <w:rFonts w:ascii="Times New Roman" w:hAnsi="Times New Roman" w:cs="Times New Roman"/>
                <w:color w:val="000000" w:themeColor="text1"/>
                <w:sz w:val="24"/>
                <w:szCs w:val="24"/>
                <w:shd w:val="clear" w:color="auto" w:fill="FFFFFF"/>
              </w:rPr>
              <w:t>Nikander</w:t>
            </w:r>
            <w:proofErr w:type="spellEnd"/>
            <w:r w:rsidRPr="008C7E92">
              <w:rPr>
                <w:rFonts w:ascii="Times New Roman" w:hAnsi="Times New Roman" w:cs="Times New Roman"/>
                <w:color w:val="000000" w:themeColor="text1"/>
                <w:sz w:val="24"/>
                <w:szCs w:val="24"/>
                <w:shd w:val="clear" w:color="auto" w:fill="FFFFFF"/>
              </w:rPr>
              <w:t xml:space="preserve">, O. </w:t>
            </w:r>
            <w:proofErr w:type="spellStart"/>
            <w:r w:rsidRPr="008C7E92">
              <w:rPr>
                <w:rFonts w:ascii="Times New Roman" w:hAnsi="Times New Roman" w:cs="Times New Roman"/>
                <w:color w:val="000000" w:themeColor="text1"/>
                <w:sz w:val="24"/>
                <w:szCs w:val="24"/>
                <w:shd w:val="clear" w:color="auto" w:fill="FFFFFF"/>
              </w:rPr>
              <w:t>Manninen</w:t>
            </w:r>
            <w:proofErr w:type="spellEnd"/>
            <w:r w:rsidRPr="008C7E92">
              <w:rPr>
                <w:rFonts w:ascii="Times New Roman" w:hAnsi="Times New Roman" w:cs="Times New Roman"/>
                <w:color w:val="000000" w:themeColor="text1"/>
                <w:sz w:val="24"/>
                <w:szCs w:val="24"/>
                <w:shd w:val="clear" w:color="auto" w:fill="FFFFFF"/>
              </w:rPr>
              <w:t xml:space="preserve"> and M. </w:t>
            </w:r>
            <w:proofErr w:type="spellStart"/>
            <w:r w:rsidRPr="008C7E92">
              <w:rPr>
                <w:rFonts w:ascii="Times New Roman" w:hAnsi="Times New Roman" w:cs="Times New Roman"/>
                <w:color w:val="000000" w:themeColor="text1"/>
                <w:sz w:val="24"/>
                <w:szCs w:val="24"/>
                <w:shd w:val="clear" w:color="auto" w:fill="FFFFFF"/>
              </w:rPr>
              <w:t>Laajalahti</w:t>
            </w:r>
            <w:proofErr w:type="spellEnd"/>
            <w:r w:rsidRPr="008C7E92">
              <w:rPr>
                <w:rFonts w:ascii="Times New Roman" w:hAnsi="Times New Roman" w:cs="Times New Roman"/>
                <w:color w:val="000000" w:themeColor="text1"/>
                <w:sz w:val="24"/>
                <w:szCs w:val="24"/>
                <w:shd w:val="clear" w:color="auto" w:fill="FFFFFF"/>
              </w:rPr>
              <w:t xml:space="preserve">, "Requirements for </w:t>
            </w:r>
            <w:proofErr w:type="spellStart"/>
            <w:r w:rsidRPr="008C7E92">
              <w:rPr>
                <w:rFonts w:ascii="Times New Roman" w:hAnsi="Times New Roman" w:cs="Times New Roman"/>
                <w:color w:val="000000" w:themeColor="text1"/>
                <w:sz w:val="24"/>
                <w:szCs w:val="24"/>
                <w:shd w:val="clear" w:color="auto" w:fill="FFFFFF"/>
              </w:rPr>
              <w:t>Cybersecurity</w:t>
            </w:r>
            <w:proofErr w:type="spellEnd"/>
            <w:r w:rsidRPr="008C7E92">
              <w:rPr>
                <w:rFonts w:ascii="Times New Roman" w:hAnsi="Times New Roman" w:cs="Times New Roman"/>
                <w:color w:val="000000" w:themeColor="text1"/>
                <w:sz w:val="24"/>
                <w:szCs w:val="24"/>
                <w:shd w:val="clear" w:color="auto" w:fill="FFFFFF"/>
              </w:rPr>
              <w:t xml:space="preserve"> in Agricultural Communication Networks", </w:t>
            </w:r>
            <w:r w:rsidRPr="008C7E92">
              <w:rPr>
                <w:rStyle w:val="Emphasis"/>
                <w:rFonts w:ascii="Times New Roman" w:hAnsi="Times New Roman" w:cs="Times New Roman"/>
                <w:color w:val="000000" w:themeColor="text1"/>
                <w:sz w:val="24"/>
                <w:szCs w:val="24"/>
                <w:shd w:val="clear" w:color="auto" w:fill="FFFFFF"/>
              </w:rPr>
              <w:t>Computers and Electronics in Agriculture</w:t>
            </w:r>
            <w:r w:rsidRPr="008C7E92">
              <w:rPr>
                <w:rFonts w:ascii="Times New Roman" w:hAnsi="Times New Roman" w:cs="Times New Roman"/>
                <w:color w:val="000000" w:themeColor="text1"/>
                <w:sz w:val="24"/>
                <w:szCs w:val="24"/>
                <w:shd w:val="clear" w:color="auto" w:fill="FFFFFF"/>
              </w:rPr>
              <w:t>, vol. 179, pp. 105776, 2020.</w:t>
            </w:r>
          </w:p>
          <w:p w:rsidR="008E15D9" w:rsidRPr="008C7E92" w:rsidRDefault="008E15D9" w:rsidP="008E15D9">
            <w:pPr>
              <w:jc w:val="both"/>
              <w:rPr>
                <w:rFonts w:ascii="Times New Roman" w:hAnsi="Times New Roman" w:cs="Times New Roman"/>
                <w:color w:val="000000" w:themeColor="text1"/>
                <w:sz w:val="24"/>
                <w:szCs w:val="24"/>
                <w:shd w:val="clear" w:color="auto" w:fill="FFFFFF"/>
              </w:rPr>
            </w:pPr>
            <w:proofErr w:type="spellStart"/>
            <w:r w:rsidRPr="008C7E92">
              <w:rPr>
                <w:rFonts w:ascii="Times New Roman" w:hAnsi="Times New Roman" w:cs="Times New Roman"/>
                <w:color w:val="000000" w:themeColor="text1"/>
                <w:sz w:val="24"/>
                <w:szCs w:val="24"/>
                <w:shd w:val="clear" w:color="auto" w:fill="FFFFFF"/>
              </w:rPr>
              <w:t>Yazdinejad</w:t>
            </w:r>
            <w:proofErr w:type="spellEnd"/>
            <w:r w:rsidRPr="008C7E92">
              <w:rPr>
                <w:rFonts w:ascii="Times New Roman" w:hAnsi="Times New Roman" w:cs="Times New Roman"/>
                <w:color w:val="000000" w:themeColor="text1"/>
                <w:sz w:val="24"/>
                <w:szCs w:val="24"/>
                <w:shd w:val="clear" w:color="auto" w:fill="FFFFFF"/>
              </w:rPr>
              <w:t xml:space="preserve">, A., </w:t>
            </w:r>
            <w:proofErr w:type="spellStart"/>
            <w:r w:rsidRPr="008C7E92">
              <w:rPr>
                <w:rFonts w:ascii="Times New Roman" w:hAnsi="Times New Roman" w:cs="Times New Roman"/>
                <w:color w:val="000000" w:themeColor="text1"/>
                <w:sz w:val="24"/>
                <w:szCs w:val="24"/>
                <w:shd w:val="clear" w:color="auto" w:fill="FFFFFF"/>
              </w:rPr>
              <w:t>Zolfaghari</w:t>
            </w:r>
            <w:proofErr w:type="spellEnd"/>
            <w:r w:rsidRPr="008C7E92">
              <w:rPr>
                <w:rFonts w:ascii="Times New Roman" w:hAnsi="Times New Roman" w:cs="Times New Roman"/>
                <w:color w:val="000000" w:themeColor="text1"/>
                <w:sz w:val="24"/>
                <w:szCs w:val="24"/>
                <w:shd w:val="clear" w:color="auto" w:fill="FFFFFF"/>
              </w:rPr>
              <w:t xml:space="preserve">, B., </w:t>
            </w:r>
            <w:proofErr w:type="spellStart"/>
            <w:r w:rsidRPr="008C7E92">
              <w:rPr>
                <w:rFonts w:ascii="Times New Roman" w:hAnsi="Times New Roman" w:cs="Times New Roman"/>
                <w:color w:val="000000" w:themeColor="text1"/>
                <w:sz w:val="24"/>
                <w:szCs w:val="24"/>
                <w:shd w:val="clear" w:color="auto" w:fill="FFFFFF"/>
              </w:rPr>
              <w:t>Azmoodeh</w:t>
            </w:r>
            <w:proofErr w:type="spellEnd"/>
            <w:r w:rsidRPr="008C7E92">
              <w:rPr>
                <w:rFonts w:ascii="Times New Roman" w:hAnsi="Times New Roman" w:cs="Times New Roman"/>
                <w:color w:val="000000" w:themeColor="text1"/>
                <w:sz w:val="24"/>
                <w:szCs w:val="24"/>
                <w:shd w:val="clear" w:color="auto" w:fill="FFFFFF"/>
              </w:rPr>
              <w:t xml:space="preserve">, A., </w:t>
            </w:r>
            <w:proofErr w:type="spellStart"/>
            <w:r w:rsidRPr="008C7E92">
              <w:rPr>
                <w:rFonts w:ascii="Times New Roman" w:hAnsi="Times New Roman" w:cs="Times New Roman"/>
                <w:color w:val="000000" w:themeColor="text1"/>
                <w:sz w:val="24"/>
                <w:szCs w:val="24"/>
                <w:shd w:val="clear" w:color="auto" w:fill="FFFFFF"/>
              </w:rPr>
              <w:t>Dehghantanha</w:t>
            </w:r>
            <w:proofErr w:type="spellEnd"/>
            <w:r w:rsidRPr="008C7E92">
              <w:rPr>
                <w:rFonts w:ascii="Times New Roman" w:hAnsi="Times New Roman" w:cs="Times New Roman"/>
                <w:color w:val="000000" w:themeColor="text1"/>
                <w:sz w:val="24"/>
                <w:szCs w:val="24"/>
                <w:shd w:val="clear" w:color="auto" w:fill="FFFFFF"/>
              </w:rPr>
              <w:t xml:space="preserve">, A., </w:t>
            </w:r>
            <w:proofErr w:type="spellStart"/>
            <w:r w:rsidRPr="008C7E92">
              <w:rPr>
                <w:rFonts w:ascii="Times New Roman" w:hAnsi="Times New Roman" w:cs="Times New Roman"/>
                <w:color w:val="000000" w:themeColor="text1"/>
                <w:sz w:val="24"/>
                <w:szCs w:val="24"/>
                <w:shd w:val="clear" w:color="auto" w:fill="FFFFFF"/>
              </w:rPr>
              <w:t>Karimipour</w:t>
            </w:r>
            <w:proofErr w:type="spellEnd"/>
            <w:r w:rsidRPr="008C7E92">
              <w:rPr>
                <w:rFonts w:ascii="Times New Roman" w:hAnsi="Times New Roman" w:cs="Times New Roman"/>
                <w:color w:val="000000" w:themeColor="text1"/>
                <w:sz w:val="24"/>
                <w:szCs w:val="24"/>
                <w:shd w:val="clear" w:color="auto" w:fill="FFFFFF"/>
              </w:rPr>
              <w:t>, H., Fraser, E</w:t>
            </w:r>
            <w:proofErr w:type="gramStart"/>
            <w:r w:rsidRPr="008C7E92">
              <w:rPr>
                <w:rFonts w:ascii="Times New Roman" w:hAnsi="Times New Roman" w:cs="Times New Roman"/>
                <w:color w:val="000000" w:themeColor="text1"/>
                <w:sz w:val="24"/>
                <w:szCs w:val="24"/>
                <w:shd w:val="clear" w:color="auto" w:fill="FFFFFF"/>
              </w:rPr>
              <w:t>., ...</w:t>
            </w:r>
            <w:proofErr w:type="gramEnd"/>
            <w:r w:rsidRPr="008C7E92">
              <w:rPr>
                <w:rFonts w:ascii="Times New Roman" w:hAnsi="Times New Roman" w:cs="Times New Roman"/>
                <w:color w:val="000000" w:themeColor="text1"/>
                <w:sz w:val="24"/>
                <w:szCs w:val="24"/>
                <w:shd w:val="clear" w:color="auto" w:fill="FFFFFF"/>
              </w:rPr>
              <w:t xml:space="preserve"> &amp; Duncan, E. (2021). A review on security of smart farming and precision agriculture: Security aspects, attacks, threats and countermeasures. </w:t>
            </w:r>
            <w:r w:rsidRPr="008C7E92">
              <w:rPr>
                <w:rFonts w:ascii="Times New Roman" w:hAnsi="Times New Roman" w:cs="Times New Roman"/>
                <w:i/>
                <w:iCs/>
                <w:color w:val="000000" w:themeColor="text1"/>
                <w:sz w:val="24"/>
                <w:szCs w:val="24"/>
                <w:shd w:val="clear" w:color="auto" w:fill="FFFFFF"/>
              </w:rPr>
              <w:t>Applied Sciences</w:t>
            </w:r>
            <w:r w:rsidRPr="008C7E92">
              <w:rPr>
                <w:rFonts w:ascii="Times New Roman" w:hAnsi="Times New Roman" w:cs="Times New Roman"/>
                <w:color w:val="000000" w:themeColor="text1"/>
                <w:sz w:val="24"/>
                <w:szCs w:val="24"/>
                <w:shd w:val="clear" w:color="auto" w:fill="FFFFFF"/>
              </w:rPr>
              <w:t>, </w:t>
            </w:r>
            <w:r w:rsidRPr="008C7E92">
              <w:rPr>
                <w:rFonts w:ascii="Times New Roman" w:hAnsi="Times New Roman" w:cs="Times New Roman"/>
                <w:i/>
                <w:iCs/>
                <w:color w:val="000000" w:themeColor="text1"/>
                <w:sz w:val="24"/>
                <w:szCs w:val="24"/>
                <w:shd w:val="clear" w:color="auto" w:fill="FFFFFF"/>
              </w:rPr>
              <w:t>11</w:t>
            </w:r>
            <w:r w:rsidRPr="008C7E92">
              <w:rPr>
                <w:rFonts w:ascii="Times New Roman" w:hAnsi="Times New Roman" w:cs="Times New Roman"/>
                <w:color w:val="000000" w:themeColor="text1"/>
                <w:sz w:val="24"/>
                <w:szCs w:val="24"/>
                <w:shd w:val="clear" w:color="auto" w:fill="FFFFFF"/>
              </w:rPr>
              <w:t>(16), 7518.</w:t>
            </w:r>
          </w:p>
          <w:p w:rsidR="008E15D9" w:rsidRPr="008C7E92" w:rsidRDefault="008E15D9" w:rsidP="008E15D9">
            <w:pPr>
              <w:jc w:val="both"/>
              <w:rPr>
                <w:rFonts w:ascii="Times New Roman" w:hAnsi="Times New Roman" w:cs="Times New Roman"/>
                <w:color w:val="000000" w:themeColor="text1"/>
                <w:sz w:val="24"/>
                <w:szCs w:val="24"/>
                <w:shd w:val="clear" w:color="auto" w:fill="FFFFFF"/>
              </w:rPr>
            </w:pPr>
            <w:proofErr w:type="spellStart"/>
            <w:r w:rsidRPr="008C7E92">
              <w:rPr>
                <w:rFonts w:ascii="Times New Roman" w:hAnsi="Times New Roman" w:cs="Times New Roman"/>
                <w:color w:val="000000" w:themeColor="text1"/>
                <w:sz w:val="24"/>
                <w:szCs w:val="24"/>
                <w:shd w:val="clear" w:color="auto" w:fill="FFFFFF"/>
              </w:rPr>
              <w:t>Ferrag</w:t>
            </w:r>
            <w:proofErr w:type="spellEnd"/>
            <w:r w:rsidRPr="008C7E92">
              <w:rPr>
                <w:rFonts w:ascii="Times New Roman" w:hAnsi="Times New Roman" w:cs="Times New Roman"/>
                <w:color w:val="000000" w:themeColor="text1"/>
                <w:sz w:val="24"/>
                <w:szCs w:val="24"/>
                <w:shd w:val="clear" w:color="auto" w:fill="FFFFFF"/>
              </w:rPr>
              <w:t xml:space="preserve">, M. A., </w:t>
            </w:r>
            <w:proofErr w:type="spellStart"/>
            <w:r w:rsidRPr="008C7E92">
              <w:rPr>
                <w:rFonts w:ascii="Times New Roman" w:hAnsi="Times New Roman" w:cs="Times New Roman"/>
                <w:color w:val="000000" w:themeColor="text1"/>
                <w:sz w:val="24"/>
                <w:szCs w:val="24"/>
                <w:shd w:val="clear" w:color="auto" w:fill="FFFFFF"/>
              </w:rPr>
              <w:t>Shu</w:t>
            </w:r>
            <w:proofErr w:type="spellEnd"/>
            <w:r w:rsidRPr="008C7E92">
              <w:rPr>
                <w:rFonts w:ascii="Times New Roman" w:hAnsi="Times New Roman" w:cs="Times New Roman"/>
                <w:color w:val="000000" w:themeColor="text1"/>
                <w:sz w:val="24"/>
                <w:szCs w:val="24"/>
                <w:shd w:val="clear" w:color="auto" w:fill="FFFFFF"/>
              </w:rPr>
              <w:t xml:space="preserve">, L., Yang, X., </w:t>
            </w:r>
            <w:proofErr w:type="spellStart"/>
            <w:r w:rsidRPr="008C7E92">
              <w:rPr>
                <w:rFonts w:ascii="Times New Roman" w:hAnsi="Times New Roman" w:cs="Times New Roman"/>
                <w:color w:val="000000" w:themeColor="text1"/>
                <w:sz w:val="24"/>
                <w:szCs w:val="24"/>
                <w:shd w:val="clear" w:color="auto" w:fill="FFFFFF"/>
              </w:rPr>
              <w:t>Derhab</w:t>
            </w:r>
            <w:proofErr w:type="spellEnd"/>
            <w:r w:rsidRPr="008C7E92">
              <w:rPr>
                <w:rFonts w:ascii="Times New Roman" w:hAnsi="Times New Roman" w:cs="Times New Roman"/>
                <w:color w:val="000000" w:themeColor="text1"/>
                <w:sz w:val="24"/>
                <w:szCs w:val="24"/>
                <w:shd w:val="clear" w:color="auto" w:fill="FFFFFF"/>
              </w:rPr>
              <w:t xml:space="preserve">, A., &amp; </w:t>
            </w:r>
            <w:proofErr w:type="spellStart"/>
            <w:r w:rsidRPr="008C7E92">
              <w:rPr>
                <w:rFonts w:ascii="Times New Roman" w:hAnsi="Times New Roman" w:cs="Times New Roman"/>
                <w:color w:val="000000" w:themeColor="text1"/>
                <w:sz w:val="24"/>
                <w:szCs w:val="24"/>
                <w:shd w:val="clear" w:color="auto" w:fill="FFFFFF"/>
              </w:rPr>
              <w:t>Maglaras</w:t>
            </w:r>
            <w:proofErr w:type="spellEnd"/>
            <w:r w:rsidRPr="008C7E92">
              <w:rPr>
                <w:rFonts w:ascii="Times New Roman" w:hAnsi="Times New Roman" w:cs="Times New Roman"/>
                <w:color w:val="000000" w:themeColor="text1"/>
                <w:sz w:val="24"/>
                <w:szCs w:val="24"/>
                <w:shd w:val="clear" w:color="auto" w:fill="FFFFFF"/>
              </w:rPr>
              <w:t xml:space="preserve">, L. (2020). Security and privacy for </w:t>
            </w:r>
            <w:r w:rsidRPr="008C7E92">
              <w:rPr>
                <w:rFonts w:ascii="Times New Roman" w:hAnsi="Times New Roman" w:cs="Times New Roman"/>
                <w:color w:val="000000" w:themeColor="text1"/>
                <w:sz w:val="24"/>
                <w:szCs w:val="24"/>
                <w:shd w:val="clear" w:color="auto" w:fill="FFFFFF"/>
              </w:rPr>
              <w:lastRenderedPageBreak/>
              <w:t xml:space="preserve">green IoT-based agriculture: Review, </w:t>
            </w:r>
            <w:proofErr w:type="spellStart"/>
            <w:r w:rsidRPr="008C7E92">
              <w:rPr>
                <w:rFonts w:ascii="Times New Roman" w:hAnsi="Times New Roman" w:cs="Times New Roman"/>
                <w:color w:val="000000" w:themeColor="text1"/>
                <w:sz w:val="24"/>
                <w:szCs w:val="24"/>
                <w:shd w:val="clear" w:color="auto" w:fill="FFFFFF"/>
              </w:rPr>
              <w:t>blockchain</w:t>
            </w:r>
            <w:proofErr w:type="spellEnd"/>
            <w:r w:rsidRPr="008C7E92">
              <w:rPr>
                <w:rFonts w:ascii="Times New Roman" w:hAnsi="Times New Roman" w:cs="Times New Roman"/>
                <w:color w:val="000000" w:themeColor="text1"/>
                <w:sz w:val="24"/>
                <w:szCs w:val="24"/>
                <w:shd w:val="clear" w:color="auto" w:fill="FFFFFF"/>
              </w:rPr>
              <w:t xml:space="preserve"> solutions, and challenges. </w:t>
            </w:r>
            <w:r w:rsidRPr="008C7E92">
              <w:rPr>
                <w:rFonts w:ascii="Times New Roman" w:hAnsi="Times New Roman" w:cs="Times New Roman"/>
                <w:i/>
                <w:iCs/>
                <w:color w:val="000000" w:themeColor="text1"/>
                <w:sz w:val="24"/>
                <w:szCs w:val="24"/>
                <w:shd w:val="clear" w:color="auto" w:fill="FFFFFF"/>
              </w:rPr>
              <w:t>IEEE access</w:t>
            </w:r>
            <w:r w:rsidRPr="008C7E92">
              <w:rPr>
                <w:rFonts w:ascii="Times New Roman" w:hAnsi="Times New Roman" w:cs="Times New Roman"/>
                <w:color w:val="000000" w:themeColor="text1"/>
                <w:sz w:val="24"/>
                <w:szCs w:val="24"/>
                <w:shd w:val="clear" w:color="auto" w:fill="FFFFFF"/>
              </w:rPr>
              <w:t>, </w:t>
            </w:r>
            <w:r w:rsidRPr="008C7E92">
              <w:rPr>
                <w:rFonts w:ascii="Times New Roman" w:hAnsi="Times New Roman" w:cs="Times New Roman"/>
                <w:i/>
                <w:iCs/>
                <w:color w:val="000000" w:themeColor="text1"/>
                <w:sz w:val="24"/>
                <w:szCs w:val="24"/>
                <w:shd w:val="clear" w:color="auto" w:fill="FFFFFF"/>
              </w:rPr>
              <w:t>8</w:t>
            </w:r>
            <w:r w:rsidRPr="008C7E92">
              <w:rPr>
                <w:rFonts w:ascii="Times New Roman" w:hAnsi="Times New Roman" w:cs="Times New Roman"/>
                <w:color w:val="000000" w:themeColor="text1"/>
                <w:sz w:val="24"/>
                <w:szCs w:val="24"/>
                <w:shd w:val="clear" w:color="auto" w:fill="FFFFFF"/>
              </w:rPr>
              <w:t>, 32031-32053.</w:t>
            </w:r>
          </w:p>
          <w:p w:rsidR="008E15D9" w:rsidRPr="008C7E92" w:rsidRDefault="008E15D9" w:rsidP="008E15D9">
            <w:pPr>
              <w:jc w:val="both"/>
              <w:rPr>
                <w:rFonts w:ascii="Times New Roman" w:hAnsi="Times New Roman" w:cs="Times New Roman"/>
                <w:color w:val="000000" w:themeColor="text1"/>
                <w:sz w:val="24"/>
                <w:szCs w:val="24"/>
              </w:rPr>
            </w:pPr>
            <w:proofErr w:type="spellStart"/>
            <w:r w:rsidRPr="008C7E92">
              <w:rPr>
                <w:rFonts w:ascii="Times New Roman" w:hAnsi="Times New Roman" w:cs="Times New Roman"/>
                <w:color w:val="000000" w:themeColor="text1"/>
                <w:sz w:val="24"/>
                <w:szCs w:val="24"/>
                <w:shd w:val="clear" w:color="auto" w:fill="FFFFFF"/>
              </w:rPr>
              <w:t>Etemadi</w:t>
            </w:r>
            <w:proofErr w:type="spellEnd"/>
            <w:r w:rsidRPr="008C7E92">
              <w:rPr>
                <w:rFonts w:ascii="Times New Roman" w:hAnsi="Times New Roman" w:cs="Times New Roman"/>
                <w:color w:val="000000" w:themeColor="text1"/>
                <w:sz w:val="24"/>
                <w:szCs w:val="24"/>
                <w:shd w:val="clear" w:color="auto" w:fill="FFFFFF"/>
              </w:rPr>
              <w:t xml:space="preserve">, N., </w:t>
            </w:r>
            <w:proofErr w:type="spellStart"/>
            <w:r w:rsidRPr="008C7E92">
              <w:rPr>
                <w:rFonts w:ascii="Times New Roman" w:hAnsi="Times New Roman" w:cs="Times New Roman"/>
                <w:color w:val="000000" w:themeColor="text1"/>
                <w:sz w:val="24"/>
                <w:szCs w:val="24"/>
                <w:shd w:val="clear" w:color="auto" w:fill="FFFFFF"/>
              </w:rPr>
              <w:t>Borbon</w:t>
            </w:r>
            <w:proofErr w:type="spellEnd"/>
            <w:r w:rsidRPr="008C7E92">
              <w:rPr>
                <w:rFonts w:ascii="Times New Roman" w:hAnsi="Times New Roman" w:cs="Times New Roman"/>
                <w:color w:val="000000" w:themeColor="text1"/>
                <w:sz w:val="24"/>
                <w:szCs w:val="24"/>
                <w:shd w:val="clear" w:color="auto" w:fill="FFFFFF"/>
              </w:rPr>
              <w:t xml:space="preserve">, Y. G., &amp; </w:t>
            </w:r>
            <w:proofErr w:type="spellStart"/>
            <w:r w:rsidRPr="008C7E92">
              <w:rPr>
                <w:rFonts w:ascii="Times New Roman" w:hAnsi="Times New Roman" w:cs="Times New Roman"/>
                <w:color w:val="000000" w:themeColor="text1"/>
                <w:sz w:val="24"/>
                <w:szCs w:val="24"/>
                <w:shd w:val="clear" w:color="auto" w:fill="FFFFFF"/>
              </w:rPr>
              <w:t>Strozzi</w:t>
            </w:r>
            <w:proofErr w:type="spellEnd"/>
            <w:r w:rsidRPr="008C7E92">
              <w:rPr>
                <w:rFonts w:ascii="Times New Roman" w:hAnsi="Times New Roman" w:cs="Times New Roman"/>
                <w:color w:val="000000" w:themeColor="text1"/>
                <w:sz w:val="24"/>
                <w:szCs w:val="24"/>
                <w:shd w:val="clear" w:color="auto" w:fill="FFFFFF"/>
              </w:rPr>
              <w:t xml:space="preserve">, F. (2020). </w:t>
            </w:r>
            <w:proofErr w:type="spellStart"/>
            <w:r w:rsidRPr="008C7E92">
              <w:rPr>
                <w:rFonts w:ascii="Times New Roman" w:hAnsi="Times New Roman" w:cs="Times New Roman"/>
                <w:color w:val="000000" w:themeColor="text1"/>
                <w:sz w:val="24"/>
                <w:szCs w:val="24"/>
                <w:shd w:val="clear" w:color="auto" w:fill="FFFFFF"/>
              </w:rPr>
              <w:t>Blockchain</w:t>
            </w:r>
            <w:proofErr w:type="spellEnd"/>
            <w:r w:rsidRPr="008C7E92">
              <w:rPr>
                <w:rFonts w:ascii="Times New Roman" w:hAnsi="Times New Roman" w:cs="Times New Roman"/>
                <w:color w:val="000000" w:themeColor="text1"/>
                <w:sz w:val="24"/>
                <w:szCs w:val="24"/>
                <w:shd w:val="clear" w:color="auto" w:fill="FFFFFF"/>
              </w:rPr>
              <w:t xml:space="preserve"> technology for </w:t>
            </w:r>
            <w:proofErr w:type="spellStart"/>
            <w:r w:rsidRPr="008C7E92">
              <w:rPr>
                <w:rFonts w:ascii="Times New Roman" w:hAnsi="Times New Roman" w:cs="Times New Roman"/>
                <w:color w:val="000000" w:themeColor="text1"/>
                <w:sz w:val="24"/>
                <w:szCs w:val="24"/>
                <w:shd w:val="clear" w:color="auto" w:fill="FFFFFF"/>
              </w:rPr>
              <w:t>cybersecurity</w:t>
            </w:r>
            <w:proofErr w:type="spellEnd"/>
            <w:r w:rsidRPr="008C7E92">
              <w:rPr>
                <w:rFonts w:ascii="Times New Roman" w:hAnsi="Times New Roman" w:cs="Times New Roman"/>
                <w:color w:val="000000" w:themeColor="text1"/>
                <w:sz w:val="24"/>
                <w:szCs w:val="24"/>
                <w:shd w:val="clear" w:color="auto" w:fill="FFFFFF"/>
              </w:rPr>
              <w:t xml:space="preserve"> applications in the food supply chain: A systematic literature review. </w:t>
            </w:r>
            <w:r w:rsidRPr="008C7E92">
              <w:rPr>
                <w:rFonts w:ascii="Times New Roman" w:hAnsi="Times New Roman" w:cs="Times New Roman"/>
                <w:i/>
                <w:iCs/>
                <w:color w:val="000000" w:themeColor="text1"/>
                <w:sz w:val="24"/>
                <w:szCs w:val="24"/>
                <w:shd w:val="clear" w:color="auto" w:fill="FFFFFF"/>
              </w:rPr>
              <w:t xml:space="preserve">Proceedings of the XXIV Summer School “Francesco </w:t>
            </w:r>
            <w:proofErr w:type="spellStart"/>
            <w:r w:rsidRPr="008C7E92">
              <w:rPr>
                <w:rFonts w:ascii="Times New Roman" w:hAnsi="Times New Roman" w:cs="Times New Roman"/>
                <w:i/>
                <w:iCs/>
                <w:color w:val="000000" w:themeColor="text1"/>
                <w:sz w:val="24"/>
                <w:szCs w:val="24"/>
                <w:shd w:val="clear" w:color="auto" w:fill="FFFFFF"/>
              </w:rPr>
              <w:t>Turco</w:t>
            </w:r>
            <w:proofErr w:type="spellEnd"/>
            <w:r w:rsidRPr="008C7E92">
              <w:rPr>
                <w:rFonts w:ascii="Times New Roman" w:hAnsi="Times New Roman" w:cs="Times New Roman"/>
                <w:i/>
                <w:iCs/>
                <w:color w:val="000000" w:themeColor="text1"/>
                <w:sz w:val="24"/>
                <w:szCs w:val="24"/>
                <w:shd w:val="clear" w:color="auto" w:fill="FFFFFF"/>
              </w:rPr>
              <w:t>”—Industrial Systems Engineering, Bergamo, Italy</w:t>
            </w:r>
            <w:r w:rsidRPr="008C7E92">
              <w:rPr>
                <w:rFonts w:ascii="Times New Roman" w:hAnsi="Times New Roman" w:cs="Times New Roman"/>
                <w:color w:val="000000" w:themeColor="text1"/>
                <w:sz w:val="24"/>
                <w:szCs w:val="24"/>
                <w:shd w:val="clear" w:color="auto" w:fill="FFFFFF"/>
              </w:rPr>
              <w:t>, 9-11.</w:t>
            </w:r>
          </w:p>
          <w:p w:rsidR="008E15D9" w:rsidRPr="008C7E92" w:rsidRDefault="008E15D9" w:rsidP="008E15D9">
            <w:pPr>
              <w:jc w:val="both"/>
              <w:rPr>
                <w:rFonts w:ascii="Times New Roman" w:hAnsi="Times New Roman" w:cs="Times New Roman"/>
                <w:color w:val="000000" w:themeColor="text1"/>
                <w:shd w:val="clear" w:color="auto" w:fill="FFFFFF"/>
              </w:rPr>
            </w:pPr>
          </w:p>
          <w:p w:rsidR="008E15D9" w:rsidRPr="008C7E92" w:rsidRDefault="008E15D9" w:rsidP="00D907BB">
            <w:pPr>
              <w:jc w:val="both"/>
              <w:rPr>
                <w:rFonts w:ascii="Times New Roman" w:hAnsi="Times New Roman" w:cs="Times New Roman"/>
                <w:color w:val="000000" w:themeColor="text1"/>
                <w:shd w:val="clear" w:color="auto" w:fill="FFFFFF"/>
              </w:rPr>
            </w:pPr>
          </w:p>
          <w:p w:rsidR="00B00661" w:rsidRPr="008C7E92" w:rsidRDefault="00B00661" w:rsidP="00D907BB">
            <w:pPr>
              <w:jc w:val="both"/>
              <w:rPr>
                <w:rFonts w:ascii="Times New Roman" w:hAnsi="Times New Roman" w:cs="Times New Roman"/>
                <w:color w:val="000000" w:themeColor="text1"/>
                <w:sz w:val="24"/>
                <w:szCs w:val="24"/>
              </w:rPr>
            </w:pPr>
          </w:p>
        </w:tc>
      </w:tr>
      <w:tr w:rsidR="008C7E92" w:rsidRPr="008C7E92" w:rsidTr="00E010B7">
        <w:trPr>
          <w:trHeight w:val="145"/>
        </w:trPr>
        <w:tc>
          <w:tcPr>
            <w:tcW w:w="9573" w:type="dxa"/>
            <w:shd w:val="clear" w:color="auto" w:fill="FFFFFF"/>
            <w:tcMar>
              <w:top w:w="0" w:type="dxa"/>
              <w:left w:w="0" w:type="dxa"/>
              <w:bottom w:w="75" w:type="dxa"/>
              <w:right w:w="0" w:type="dxa"/>
            </w:tcMar>
          </w:tcPr>
          <w:p w:rsidR="00693945" w:rsidRPr="008C7E92" w:rsidRDefault="00693945">
            <w:pPr>
              <w:spacing w:line="300" w:lineRule="atLeast"/>
              <w:rPr>
                <w:rFonts w:ascii="Times New Roman" w:hAnsi="Times New Roman" w:cs="Times New Roman"/>
                <w:color w:val="000000" w:themeColor="text1"/>
                <w:sz w:val="24"/>
                <w:szCs w:val="24"/>
              </w:rPr>
            </w:pPr>
          </w:p>
        </w:tc>
        <w:tc>
          <w:tcPr>
            <w:tcW w:w="0" w:type="auto"/>
            <w:shd w:val="clear" w:color="auto" w:fill="FFFFFF"/>
            <w:tcMar>
              <w:top w:w="0" w:type="dxa"/>
              <w:left w:w="75" w:type="dxa"/>
              <w:bottom w:w="75" w:type="dxa"/>
              <w:right w:w="0" w:type="dxa"/>
            </w:tcMar>
            <w:vAlign w:val="center"/>
          </w:tcPr>
          <w:p w:rsidR="00693945" w:rsidRPr="008C7E92" w:rsidRDefault="00693945" w:rsidP="00693945">
            <w:pPr>
              <w:tabs>
                <w:tab w:val="left" w:pos="6"/>
              </w:tabs>
              <w:spacing w:line="300" w:lineRule="atLeast"/>
              <w:ind w:left="-5806"/>
              <w:rPr>
                <w:rFonts w:ascii="Times New Roman" w:hAnsi="Times New Roman" w:cs="Times New Roman"/>
                <w:color w:val="000000" w:themeColor="text1"/>
                <w:sz w:val="24"/>
                <w:szCs w:val="24"/>
              </w:rPr>
            </w:pPr>
          </w:p>
        </w:tc>
      </w:tr>
    </w:tbl>
    <w:p w:rsidR="00B87B65" w:rsidRPr="008C7E92" w:rsidRDefault="00B87B65" w:rsidP="00FB57CE">
      <w:pPr>
        <w:jc w:val="both"/>
        <w:rPr>
          <w:rFonts w:ascii="Times New Roman" w:hAnsi="Times New Roman" w:cs="Times New Roman"/>
          <w:color w:val="000000" w:themeColor="text1"/>
          <w:sz w:val="24"/>
          <w:szCs w:val="24"/>
        </w:rPr>
      </w:pPr>
    </w:p>
    <w:sectPr w:rsidR="00B87B65" w:rsidRPr="008C7E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E15DCF"/>
    <w:multiLevelType w:val="hybridMultilevel"/>
    <w:tmpl w:val="C7767C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BCC1A68"/>
    <w:multiLevelType w:val="multilevel"/>
    <w:tmpl w:val="FCB098E2"/>
    <w:lvl w:ilvl="0">
      <w:start w:val="1"/>
      <w:numFmt w:val="decimal"/>
      <w:lvlText w:val="%1."/>
      <w:lvlJc w:val="left"/>
      <w:pPr>
        <w:ind w:left="786"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C1F"/>
    <w:rsid w:val="000469A6"/>
    <w:rsid w:val="00047EBD"/>
    <w:rsid w:val="000E3C4F"/>
    <w:rsid w:val="001126A9"/>
    <w:rsid w:val="00132F63"/>
    <w:rsid w:val="00142BF4"/>
    <w:rsid w:val="001618E1"/>
    <w:rsid w:val="00170C1F"/>
    <w:rsid w:val="001712DF"/>
    <w:rsid w:val="00182574"/>
    <w:rsid w:val="00210D9D"/>
    <w:rsid w:val="00260C1F"/>
    <w:rsid w:val="0026191D"/>
    <w:rsid w:val="002C05D2"/>
    <w:rsid w:val="002F5F61"/>
    <w:rsid w:val="00301BE8"/>
    <w:rsid w:val="00316CA8"/>
    <w:rsid w:val="00335C64"/>
    <w:rsid w:val="003914CB"/>
    <w:rsid w:val="00401208"/>
    <w:rsid w:val="00403883"/>
    <w:rsid w:val="0041000B"/>
    <w:rsid w:val="00411C28"/>
    <w:rsid w:val="0047037E"/>
    <w:rsid w:val="004718BF"/>
    <w:rsid w:val="004A0BC0"/>
    <w:rsid w:val="004B2DF4"/>
    <w:rsid w:val="005057FC"/>
    <w:rsid w:val="00571983"/>
    <w:rsid w:val="005F14EC"/>
    <w:rsid w:val="005F7203"/>
    <w:rsid w:val="00654DD3"/>
    <w:rsid w:val="00655325"/>
    <w:rsid w:val="006573BB"/>
    <w:rsid w:val="00670166"/>
    <w:rsid w:val="00673997"/>
    <w:rsid w:val="00681959"/>
    <w:rsid w:val="00690FB6"/>
    <w:rsid w:val="00693945"/>
    <w:rsid w:val="006C692A"/>
    <w:rsid w:val="006F647E"/>
    <w:rsid w:val="00722C9E"/>
    <w:rsid w:val="0073050C"/>
    <w:rsid w:val="00746913"/>
    <w:rsid w:val="0079130F"/>
    <w:rsid w:val="00797507"/>
    <w:rsid w:val="007A42FE"/>
    <w:rsid w:val="007C10A1"/>
    <w:rsid w:val="007C6890"/>
    <w:rsid w:val="007D15DD"/>
    <w:rsid w:val="00812543"/>
    <w:rsid w:val="008364E5"/>
    <w:rsid w:val="00850CE0"/>
    <w:rsid w:val="008A5609"/>
    <w:rsid w:val="008C7E92"/>
    <w:rsid w:val="008E15D9"/>
    <w:rsid w:val="0090358F"/>
    <w:rsid w:val="00975B2E"/>
    <w:rsid w:val="009C3307"/>
    <w:rsid w:val="009E4850"/>
    <w:rsid w:val="009F2E1C"/>
    <w:rsid w:val="00A16E73"/>
    <w:rsid w:val="00AD6572"/>
    <w:rsid w:val="00B00661"/>
    <w:rsid w:val="00B160EF"/>
    <w:rsid w:val="00B87B65"/>
    <w:rsid w:val="00C2005F"/>
    <w:rsid w:val="00D35AB5"/>
    <w:rsid w:val="00D87EB4"/>
    <w:rsid w:val="00D907BB"/>
    <w:rsid w:val="00E010B7"/>
    <w:rsid w:val="00E06818"/>
    <w:rsid w:val="00E23791"/>
    <w:rsid w:val="00E34CD4"/>
    <w:rsid w:val="00E36FDF"/>
    <w:rsid w:val="00E770AB"/>
    <w:rsid w:val="00E93FB1"/>
    <w:rsid w:val="00EC5EA6"/>
    <w:rsid w:val="00F449AD"/>
    <w:rsid w:val="00FB57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850"/>
    <w:rPr>
      <w:rFonts w:ascii="Tahoma" w:hAnsi="Tahoma" w:cs="Tahoma"/>
      <w:sz w:val="16"/>
      <w:szCs w:val="16"/>
    </w:rPr>
  </w:style>
  <w:style w:type="paragraph" w:styleId="ListParagraph">
    <w:name w:val="List Paragraph"/>
    <w:basedOn w:val="Normal"/>
    <w:uiPriority w:val="34"/>
    <w:qFormat/>
    <w:rsid w:val="005F7203"/>
    <w:pPr>
      <w:ind w:left="720"/>
      <w:contextualSpacing/>
    </w:pPr>
  </w:style>
  <w:style w:type="character" w:customStyle="1" w:styleId="citationstylesgno2wrpf">
    <w:name w:val="citationstyles_gno2wrpf"/>
    <w:basedOn w:val="DefaultParagraphFont"/>
    <w:rsid w:val="00210D9D"/>
  </w:style>
  <w:style w:type="character" w:styleId="Hyperlink">
    <w:name w:val="Hyperlink"/>
    <w:basedOn w:val="DefaultParagraphFont"/>
    <w:uiPriority w:val="99"/>
    <w:unhideWhenUsed/>
    <w:rsid w:val="00210D9D"/>
    <w:rPr>
      <w:color w:val="0000FF" w:themeColor="hyperlink"/>
      <w:u w:val="single"/>
    </w:rPr>
  </w:style>
  <w:style w:type="character" w:styleId="Emphasis">
    <w:name w:val="Emphasis"/>
    <w:basedOn w:val="DefaultParagraphFont"/>
    <w:uiPriority w:val="20"/>
    <w:qFormat/>
    <w:rsid w:val="00655325"/>
    <w:rPr>
      <w:i/>
      <w:iCs/>
    </w:rPr>
  </w:style>
  <w:style w:type="character" w:customStyle="1" w:styleId="ref-link">
    <w:name w:val="ref-link"/>
    <w:basedOn w:val="DefaultParagraphFont"/>
    <w:rsid w:val="00655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48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850"/>
    <w:rPr>
      <w:rFonts w:ascii="Tahoma" w:hAnsi="Tahoma" w:cs="Tahoma"/>
      <w:sz w:val="16"/>
      <w:szCs w:val="16"/>
    </w:rPr>
  </w:style>
  <w:style w:type="paragraph" w:styleId="ListParagraph">
    <w:name w:val="List Paragraph"/>
    <w:basedOn w:val="Normal"/>
    <w:uiPriority w:val="34"/>
    <w:qFormat/>
    <w:rsid w:val="005F7203"/>
    <w:pPr>
      <w:ind w:left="720"/>
      <w:contextualSpacing/>
    </w:pPr>
  </w:style>
  <w:style w:type="character" w:customStyle="1" w:styleId="citationstylesgno2wrpf">
    <w:name w:val="citationstyles_gno2wrpf"/>
    <w:basedOn w:val="DefaultParagraphFont"/>
    <w:rsid w:val="00210D9D"/>
  </w:style>
  <w:style w:type="character" w:styleId="Hyperlink">
    <w:name w:val="Hyperlink"/>
    <w:basedOn w:val="DefaultParagraphFont"/>
    <w:uiPriority w:val="99"/>
    <w:unhideWhenUsed/>
    <w:rsid w:val="00210D9D"/>
    <w:rPr>
      <w:color w:val="0000FF" w:themeColor="hyperlink"/>
      <w:u w:val="single"/>
    </w:rPr>
  </w:style>
  <w:style w:type="character" w:styleId="Emphasis">
    <w:name w:val="Emphasis"/>
    <w:basedOn w:val="DefaultParagraphFont"/>
    <w:uiPriority w:val="20"/>
    <w:qFormat/>
    <w:rsid w:val="00655325"/>
    <w:rPr>
      <w:i/>
      <w:iCs/>
    </w:rPr>
  </w:style>
  <w:style w:type="character" w:customStyle="1" w:styleId="ref-link">
    <w:name w:val="ref-link"/>
    <w:basedOn w:val="DefaultParagraphFont"/>
    <w:rsid w:val="00655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02916">
      <w:bodyDiv w:val="1"/>
      <w:marLeft w:val="0"/>
      <w:marRight w:val="0"/>
      <w:marTop w:val="0"/>
      <w:marBottom w:val="0"/>
      <w:divBdr>
        <w:top w:val="none" w:sz="0" w:space="0" w:color="auto"/>
        <w:left w:val="none" w:sz="0" w:space="0" w:color="auto"/>
        <w:bottom w:val="none" w:sz="0" w:space="0" w:color="auto"/>
        <w:right w:val="none" w:sz="0" w:space="0" w:color="auto"/>
      </w:divBdr>
      <w:divsChild>
        <w:div w:id="1519538661">
          <w:marLeft w:val="0"/>
          <w:marRight w:val="0"/>
          <w:marTop w:val="0"/>
          <w:marBottom w:val="0"/>
          <w:divBdr>
            <w:top w:val="none" w:sz="0" w:space="0" w:color="auto"/>
            <w:left w:val="none" w:sz="0" w:space="0" w:color="auto"/>
            <w:bottom w:val="none" w:sz="0" w:space="0" w:color="auto"/>
            <w:right w:val="none" w:sz="0" w:space="0" w:color="auto"/>
          </w:divBdr>
        </w:div>
        <w:div w:id="1574198081">
          <w:marLeft w:val="0"/>
          <w:marRight w:val="0"/>
          <w:marTop w:val="0"/>
          <w:marBottom w:val="0"/>
          <w:divBdr>
            <w:top w:val="none" w:sz="0" w:space="0" w:color="auto"/>
            <w:left w:val="none" w:sz="0" w:space="0" w:color="auto"/>
            <w:bottom w:val="none" w:sz="0" w:space="0" w:color="auto"/>
            <w:right w:val="none" w:sz="0" w:space="0" w:color="auto"/>
          </w:divBdr>
        </w:div>
        <w:div w:id="2084328402">
          <w:marLeft w:val="0"/>
          <w:marRight w:val="0"/>
          <w:marTop w:val="0"/>
          <w:marBottom w:val="0"/>
          <w:divBdr>
            <w:top w:val="none" w:sz="0" w:space="0" w:color="auto"/>
            <w:left w:val="none" w:sz="0" w:space="0" w:color="auto"/>
            <w:bottom w:val="none" w:sz="0" w:space="0" w:color="auto"/>
            <w:right w:val="none" w:sz="0" w:space="0" w:color="auto"/>
          </w:divBdr>
        </w:div>
      </w:divsChild>
    </w:div>
    <w:div w:id="828862828">
      <w:bodyDiv w:val="1"/>
      <w:marLeft w:val="0"/>
      <w:marRight w:val="0"/>
      <w:marTop w:val="0"/>
      <w:marBottom w:val="0"/>
      <w:divBdr>
        <w:top w:val="none" w:sz="0" w:space="0" w:color="auto"/>
        <w:left w:val="none" w:sz="0" w:space="0" w:color="auto"/>
        <w:bottom w:val="none" w:sz="0" w:space="0" w:color="auto"/>
        <w:right w:val="none" w:sz="0" w:space="0" w:color="auto"/>
      </w:divBdr>
    </w:div>
    <w:div w:id="874580801">
      <w:bodyDiv w:val="1"/>
      <w:marLeft w:val="0"/>
      <w:marRight w:val="0"/>
      <w:marTop w:val="0"/>
      <w:marBottom w:val="0"/>
      <w:divBdr>
        <w:top w:val="none" w:sz="0" w:space="0" w:color="auto"/>
        <w:left w:val="none" w:sz="0" w:space="0" w:color="auto"/>
        <w:bottom w:val="none" w:sz="0" w:space="0" w:color="auto"/>
        <w:right w:val="none" w:sz="0" w:space="0" w:color="auto"/>
      </w:divBdr>
      <w:divsChild>
        <w:div w:id="527257410">
          <w:marLeft w:val="0"/>
          <w:marRight w:val="0"/>
          <w:marTop w:val="0"/>
          <w:marBottom w:val="0"/>
          <w:divBdr>
            <w:top w:val="none" w:sz="0" w:space="0" w:color="auto"/>
            <w:left w:val="none" w:sz="0" w:space="0" w:color="auto"/>
            <w:bottom w:val="none" w:sz="0" w:space="0" w:color="auto"/>
            <w:right w:val="none" w:sz="0" w:space="0" w:color="auto"/>
          </w:divBdr>
          <w:divsChild>
            <w:div w:id="15461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50997">
      <w:bodyDiv w:val="1"/>
      <w:marLeft w:val="0"/>
      <w:marRight w:val="0"/>
      <w:marTop w:val="0"/>
      <w:marBottom w:val="0"/>
      <w:divBdr>
        <w:top w:val="none" w:sz="0" w:space="0" w:color="auto"/>
        <w:left w:val="none" w:sz="0" w:space="0" w:color="auto"/>
        <w:bottom w:val="none" w:sz="0" w:space="0" w:color="auto"/>
        <w:right w:val="none" w:sz="0" w:space="0" w:color="auto"/>
      </w:divBdr>
      <w:divsChild>
        <w:div w:id="806045463">
          <w:marLeft w:val="0"/>
          <w:marRight w:val="0"/>
          <w:marTop w:val="0"/>
          <w:marBottom w:val="0"/>
          <w:divBdr>
            <w:top w:val="none" w:sz="0" w:space="0" w:color="auto"/>
            <w:left w:val="none" w:sz="0" w:space="0" w:color="auto"/>
            <w:bottom w:val="none" w:sz="0" w:space="0" w:color="auto"/>
            <w:right w:val="none" w:sz="0" w:space="0" w:color="auto"/>
          </w:divBdr>
        </w:div>
        <w:div w:id="1755737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yperlink" Target="https://population.un.org/wpp/Publications/Files/WPP2019_Highlights.pdf" TargetMode="External"/><Relationship Id="rId3" Type="http://schemas.openxmlformats.org/officeDocument/2006/relationships/styles" Target="styles.xml"/><Relationship Id="rId21" Type="http://schemas.openxmlformats.org/officeDocument/2006/relationships/image" Target="media/image4.jpeg"/><Relationship Id="rId34" Type="http://schemas.openxmlformats.org/officeDocument/2006/relationships/theme" Target="theme/theme1.xml"/><Relationship Id="rId7" Type="http://schemas.openxmlformats.org/officeDocument/2006/relationships/hyperlink" Target="mailto:reetesh@amazon.com" TargetMode="Externa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hyperlink" Target="http://www.fao.org/aquastat/en/overview/methodology/water-us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image" Target="media/image3.jpeg"/><Relationship Id="rId29" Type="http://schemas.openxmlformats.org/officeDocument/2006/relationships/hyperlink" Target="https://hexagonview.com/2022/07/11/internet-of-thing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www.abhinavagri.com/abhinavagri/html/foodprocessing.html" TargetMode="External"/><Relationship Id="rId32" Type="http://schemas.openxmlformats.org/officeDocument/2006/relationships/hyperlink" Target="http://dx.doi.org/10.3233/AIS-170440" TargetMode="Externa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hyperlink" Target="https://www.techtarget.com/whatis/definition/agri-tech" TargetMode="External"/><Relationship Id="rId28" Type="http://schemas.openxmlformats.org/officeDocument/2006/relationships/hyperlink" Target="http://www.fao.org/3/CA1553EN/ca1553en.pdf" TargetMode="External"/><Relationship Id="rId10" Type="http://schemas.openxmlformats.org/officeDocument/2006/relationships/diagramLayout" Target="diagrams/layout1.xml"/><Relationship Id="rId19" Type="http://schemas.openxmlformats.org/officeDocument/2006/relationships/image" Target="media/image2.jpeg"/><Relationship Id="rId31" Type="http://schemas.openxmlformats.org/officeDocument/2006/relationships/hyperlink" Target="http://dx.doi.org/10.1016/j.compag.2017.09.015"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s://www.fao.org/home/en" TargetMode="External"/><Relationship Id="rId27" Type="http://schemas.openxmlformats.org/officeDocument/2006/relationships/hyperlink" Target="http://www.fao.org/3/ca0146en/CA0146EN.pdf" TargetMode="External"/><Relationship Id="rId30" Type="http://schemas.openxmlformats.org/officeDocument/2006/relationships/hyperlink" Target="https://www.iottechtrends.com/history-of-i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75D4FE-B278-4AA1-ADB8-B2A35716B807}"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IN"/>
        </a:p>
      </dgm:t>
    </dgm:pt>
    <dgm:pt modelId="{8B6B09F5-FFA6-4B9F-A6C6-4FF95C0DDC08}">
      <dgm:prSet phldrT="[Text]" custT="1"/>
      <dgm:spPr/>
      <dgm:t>
        <a:bodyPr/>
        <a:lstStyle/>
        <a:p>
          <a:r>
            <a:rPr lang="en-IN" sz="1000"/>
            <a:t>Lack of Infrastructure</a:t>
          </a:r>
        </a:p>
      </dgm:t>
    </dgm:pt>
    <dgm:pt modelId="{A1903E08-E742-4726-AE8C-E0606E566D86}" type="parTrans" cxnId="{14754EF1-CA8D-4799-BFB4-1D5F1A1C1B73}">
      <dgm:prSet/>
      <dgm:spPr/>
      <dgm:t>
        <a:bodyPr/>
        <a:lstStyle/>
        <a:p>
          <a:endParaRPr lang="en-IN"/>
        </a:p>
      </dgm:t>
    </dgm:pt>
    <dgm:pt modelId="{EA5A4CB7-7D43-4073-9632-3BFB4F3A224E}" type="sibTrans" cxnId="{14754EF1-CA8D-4799-BFB4-1D5F1A1C1B73}">
      <dgm:prSet custT="1"/>
      <dgm:spPr/>
      <dgm:t>
        <a:bodyPr/>
        <a:lstStyle/>
        <a:p>
          <a:endParaRPr lang="en-IN" sz="1000"/>
        </a:p>
      </dgm:t>
    </dgm:pt>
    <dgm:pt modelId="{27B504E1-CB96-4A8D-8DE7-568AF587CA71}">
      <dgm:prSet phldrT="[Text]" custT="1"/>
      <dgm:spPr/>
      <dgm:t>
        <a:bodyPr/>
        <a:lstStyle/>
        <a:p>
          <a:r>
            <a:rPr lang="en-IN" sz="1000"/>
            <a:t>Insurence</a:t>
          </a:r>
        </a:p>
      </dgm:t>
    </dgm:pt>
    <dgm:pt modelId="{08818315-35E9-49B0-B22F-66747ABE3D89}" type="parTrans" cxnId="{72100AD6-5A57-4A2F-91ED-80A3C979F9A3}">
      <dgm:prSet/>
      <dgm:spPr/>
      <dgm:t>
        <a:bodyPr/>
        <a:lstStyle/>
        <a:p>
          <a:endParaRPr lang="en-IN"/>
        </a:p>
      </dgm:t>
    </dgm:pt>
    <dgm:pt modelId="{633EC62E-8FE7-4D86-BF2B-62AC9C1E93E3}" type="sibTrans" cxnId="{72100AD6-5A57-4A2F-91ED-80A3C979F9A3}">
      <dgm:prSet custT="1"/>
      <dgm:spPr/>
      <dgm:t>
        <a:bodyPr/>
        <a:lstStyle/>
        <a:p>
          <a:endParaRPr lang="en-IN" sz="1000"/>
        </a:p>
      </dgm:t>
    </dgm:pt>
    <dgm:pt modelId="{A7D81BB6-7AB0-4165-B9B2-02375617A2C8}">
      <dgm:prSet phldrT="[Text]" custT="1"/>
      <dgm:spPr/>
      <dgm:t>
        <a:bodyPr/>
        <a:lstStyle/>
        <a:p>
          <a:r>
            <a:rPr lang="en-IN" sz="900"/>
            <a:t>Lack of knowldge about the weather forecast etc</a:t>
          </a:r>
        </a:p>
      </dgm:t>
    </dgm:pt>
    <dgm:pt modelId="{7B9AA58D-8CC7-40DF-A027-F5948ADD9DB4}" type="parTrans" cxnId="{C5D89138-4011-44F4-9D69-9BEF9FA39329}">
      <dgm:prSet/>
      <dgm:spPr/>
      <dgm:t>
        <a:bodyPr/>
        <a:lstStyle/>
        <a:p>
          <a:endParaRPr lang="en-IN"/>
        </a:p>
      </dgm:t>
    </dgm:pt>
    <dgm:pt modelId="{4091525E-F80B-44CB-AF70-1C0CEF59037C}" type="sibTrans" cxnId="{C5D89138-4011-44F4-9D69-9BEF9FA39329}">
      <dgm:prSet custT="1"/>
      <dgm:spPr/>
      <dgm:t>
        <a:bodyPr/>
        <a:lstStyle/>
        <a:p>
          <a:endParaRPr lang="en-IN" sz="1000"/>
        </a:p>
      </dgm:t>
    </dgm:pt>
    <dgm:pt modelId="{5308B398-69C8-4155-BDBF-FCA80067352C}">
      <dgm:prSet phldrT="[Text]"/>
      <dgm:spPr/>
      <dgm:t>
        <a:bodyPr/>
        <a:lstStyle/>
        <a:p>
          <a:r>
            <a:rPr lang="en-IN"/>
            <a:t>Packaging &amp; storing</a:t>
          </a:r>
        </a:p>
      </dgm:t>
    </dgm:pt>
    <dgm:pt modelId="{2EADD1ED-2AD5-4A4C-BBA9-880CE1EDB4C1}" type="parTrans" cxnId="{F22B082F-E4CE-45EC-8F18-C8302FEEAB9C}">
      <dgm:prSet/>
      <dgm:spPr/>
      <dgm:t>
        <a:bodyPr/>
        <a:lstStyle/>
        <a:p>
          <a:endParaRPr lang="en-IN"/>
        </a:p>
      </dgm:t>
    </dgm:pt>
    <dgm:pt modelId="{51C410E3-DCC2-4B40-AF6F-64E7E724D82A}" type="sibTrans" cxnId="{F22B082F-E4CE-45EC-8F18-C8302FEEAB9C}">
      <dgm:prSet custT="1"/>
      <dgm:spPr/>
      <dgm:t>
        <a:bodyPr/>
        <a:lstStyle/>
        <a:p>
          <a:endParaRPr lang="en-IN" sz="1000"/>
        </a:p>
      </dgm:t>
    </dgm:pt>
    <dgm:pt modelId="{3115C38E-4C59-492E-B2BA-A81025313B39}">
      <dgm:prSet phldrT="[Text]" custT="1"/>
      <dgm:spPr/>
      <dgm:t>
        <a:bodyPr/>
        <a:lstStyle/>
        <a:p>
          <a:r>
            <a:rPr lang="en-IN" sz="1000"/>
            <a:t>Quality controling</a:t>
          </a:r>
        </a:p>
      </dgm:t>
    </dgm:pt>
    <dgm:pt modelId="{0372883A-DAA2-46DA-AA8E-FEB926F9C459}" type="parTrans" cxnId="{731DDF65-AB76-4689-ABF2-2396702585BB}">
      <dgm:prSet/>
      <dgm:spPr/>
      <dgm:t>
        <a:bodyPr/>
        <a:lstStyle/>
        <a:p>
          <a:endParaRPr lang="en-IN"/>
        </a:p>
      </dgm:t>
    </dgm:pt>
    <dgm:pt modelId="{583BB847-D9EB-4EAD-8062-D4031CFAA36D}" type="sibTrans" cxnId="{731DDF65-AB76-4689-ABF2-2396702585BB}">
      <dgm:prSet custT="1"/>
      <dgm:spPr/>
      <dgm:t>
        <a:bodyPr/>
        <a:lstStyle/>
        <a:p>
          <a:endParaRPr lang="en-IN" sz="1000"/>
        </a:p>
      </dgm:t>
    </dgm:pt>
    <dgm:pt modelId="{EF7E6D6B-6BE5-40B1-B070-82BE2FFE59BB}">
      <dgm:prSet custT="1"/>
      <dgm:spPr/>
      <dgm:t>
        <a:bodyPr/>
        <a:lstStyle/>
        <a:p>
          <a:r>
            <a:rPr lang="en-IN" sz="1000"/>
            <a:t>Shipping &amp; Transportation</a:t>
          </a:r>
        </a:p>
      </dgm:t>
    </dgm:pt>
    <dgm:pt modelId="{0C52C330-5981-4CC2-97DE-378B9C6CBD84}" type="parTrans" cxnId="{8736B605-7392-4800-8385-503184D36EA6}">
      <dgm:prSet/>
      <dgm:spPr/>
      <dgm:t>
        <a:bodyPr/>
        <a:lstStyle/>
        <a:p>
          <a:endParaRPr lang="en-IN"/>
        </a:p>
      </dgm:t>
    </dgm:pt>
    <dgm:pt modelId="{648C1148-9B26-4F37-8285-923C3BE91942}" type="sibTrans" cxnId="{8736B605-7392-4800-8385-503184D36EA6}">
      <dgm:prSet custT="1"/>
      <dgm:spPr/>
      <dgm:t>
        <a:bodyPr/>
        <a:lstStyle/>
        <a:p>
          <a:endParaRPr lang="en-IN" sz="1000"/>
        </a:p>
      </dgm:t>
    </dgm:pt>
    <dgm:pt modelId="{8AEEA1DD-06FE-48C0-BB65-45F6B4C75000}">
      <dgm:prSet custT="1"/>
      <dgm:spPr/>
      <dgm:t>
        <a:bodyPr/>
        <a:lstStyle/>
        <a:p>
          <a:r>
            <a:rPr lang="en-IN" sz="900"/>
            <a:t>Managing diferrent species &amp; breeds</a:t>
          </a:r>
        </a:p>
      </dgm:t>
    </dgm:pt>
    <dgm:pt modelId="{C5502132-D92C-48F1-B615-4497B2C72910}" type="parTrans" cxnId="{AC83B06C-5A31-4BBF-A83D-064379BE676F}">
      <dgm:prSet/>
      <dgm:spPr/>
      <dgm:t>
        <a:bodyPr/>
        <a:lstStyle/>
        <a:p>
          <a:endParaRPr lang="en-IN"/>
        </a:p>
      </dgm:t>
    </dgm:pt>
    <dgm:pt modelId="{2D310822-A771-445D-A2F3-3279A13A191D}" type="sibTrans" cxnId="{AC83B06C-5A31-4BBF-A83D-064379BE676F}">
      <dgm:prSet/>
      <dgm:spPr/>
      <dgm:t>
        <a:bodyPr/>
        <a:lstStyle/>
        <a:p>
          <a:endParaRPr lang="en-IN"/>
        </a:p>
      </dgm:t>
    </dgm:pt>
    <dgm:pt modelId="{CF1BA053-A88D-49E9-BC1F-B16DDF7CC23E}" type="pres">
      <dgm:prSet presAssocID="{AA75D4FE-B278-4AA1-ADB8-B2A35716B807}" presName="cycle" presStyleCnt="0">
        <dgm:presLayoutVars>
          <dgm:dir/>
          <dgm:resizeHandles val="exact"/>
        </dgm:presLayoutVars>
      </dgm:prSet>
      <dgm:spPr/>
      <dgm:t>
        <a:bodyPr/>
        <a:lstStyle/>
        <a:p>
          <a:endParaRPr lang="en-IN"/>
        </a:p>
      </dgm:t>
    </dgm:pt>
    <dgm:pt modelId="{7DD28DF9-7EC1-4654-AEC5-A156578B57E6}" type="pres">
      <dgm:prSet presAssocID="{8B6B09F5-FFA6-4B9F-A6C6-4FF95C0DDC08}" presName="node" presStyleLbl="node1" presStyleIdx="0" presStyleCnt="7">
        <dgm:presLayoutVars>
          <dgm:bulletEnabled val="1"/>
        </dgm:presLayoutVars>
      </dgm:prSet>
      <dgm:spPr/>
      <dgm:t>
        <a:bodyPr/>
        <a:lstStyle/>
        <a:p>
          <a:endParaRPr lang="en-IN"/>
        </a:p>
      </dgm:t>
    </dgm:pt>
    <dgm:pt modelId="{0466D12B-0ECD-4D2E-871C-6081872137E6}" type="pres">
      <dgm:prSet presAssocID="{EA5A4CB7-7D43-4073-9632-3BFB4F3A224E}" presName="sibTrans" presStyleLbl="sibTrans2D1" presStyleIdx="0" presStyleCnt="7"/>
      <dgm:spPr/>
      <dgm:t>
        <a:bodyPr/>
        <a:lstStyle/>
        <a:p>
          <a:endParaRPr lang="en-IN"/>
        </a:p>
      </dgm:t>
    </dgm:pt>
    <dgm:pt modelId="{43BC893C-5F93-4D6B-B1B3-1104252E03FA}" type="pres">
      <dgm:prSet presAssocID="{EA5A4CB7-7D43-4073-9632-3BFB4F3A224E}" presName="connectorText" presStyleLbl="sibTrans2D1" presStyleIdx="0" presStyleCnt="7"/>
      <dgm:spPr/>
      <dgm:t>
        <a:bodyPr/>
        <a:lstStyle/>
        <a:p>
          <a:endParaRPr lang="en-IN"/>
        </a:p>
      </dgm:t>
    </dgm:pt>
    <dgm:pt modelId="{8FBE2259-0F60-4570-BBC9-D885F677065E}" type="pres">
      <dgm:prSet presAssocID="{27B504E1-CB96-4A8D-8DE7-568AF587CA71}" presName="node" presStyleLbl="node1" presStyleIdx="1" presStyleCnt="7">
        <dgm:presLayoutVars>
          <dgm:bulletEnabled val="1"/>
        </dgm:presLayoutVars>
      </dgm:prSet>
      <dgm:spPr/>
      <dgm:t>
        <a:bodyPr/>
        <a:lstStyle/>
        <a:p>
          <a:endParaRPr lang="en-IN"/>
        </a:p>
      </dgm:t>
    </dgm:pt>
    <dgm:pt modelId="{765B5C9A-D977-4CD9-9A15-C096D62EBD0B}" type="pres">
      <dgm:prSet presAssocID="{633EC62E-8FE7-4D86-BF2B-62AC9C1E93E3}" presName="sibTrans" presStyleLbl="sibTrans2D1" presStyleIdx="1" presStyleCnt="7"/>
      <dgm:spPr/>
      <dgm:t>
        <a:bodyPr/>
        <a:lstStyle/>
        <a:p>
          <a:endParaRPr lang="en-IN"/>
        </a:p>
      </dgm:t>
    </dgm:pt>
    <dgm:pt modelId="{74700FEA-820A-4EF8-8137-7BA57B3F0856}" type="pres">
      <dgm:prSet presAssocID="{633EC62E-8FE7-4D86-BF2B-62AC9C1E93E3}" presName="connectorText" presStyleLbl="sibTrans2D1" presStyleIdx="1" presStyleCnt="7"/>
      <dgm:spPr/>
      <dgm:t>
        <a:bodyPr/>
        <a:lstStyle/>
        <a:p>
          <a:endParaRPr lang="en-IN"/>
        </a:p>
      </dgm:t>
    </dgm:pt>
    <dgm:pt modelId="{B7BEB05B-1147-4D07-894F-1D4C833D9D75}" type="pres">
      <dgm:prSet presAssocID="{A7D81BB6-7AB0-4165-B9B2-02375617A2C8}" presName="node" presStyleLbl="node1" presStyleIdx="2" presStyleCnt="7">
        <dgm:presLayoutVars>
          <dgm:bulletEnabled val="1"/>
        </dgm:presLayoutVars>
      </dgm:prSet>
      <dgm:spPr/>
      <dgm:t>
        <a:bodyPr/>
        <a:lstStyle/>
        <a:p>
          <a:endParaRPr lang="en-IN"/>
        </a:p>
      </dgm:t>
    </dgm:pt>
    <dgm:pt modelId="{ADF8782C-3907-40F4-93E7-376EA58CF013}" type="pres">
      <dgm:prSet presAssocID="{4091525E-F80B-44CB-AF70-1C0CEF59037C}" presName="sibTrans" presStyleLbl="sibTrans2D1" presStyleIdx="2" presStyleCnt="7"/>
      <dgm:spPr/>
      <dgm:t>
        <a:bodyPr/>
        <a:lstStyle/>
        <a:p>
          <a:endParaRPr lang="en-IN"/>
        </a:p>
      </dgm:t>
    </dgm:pt>
    <dgm:pt modelId="{316CE9F4-EE6F-4D90-9E12-5CA8B4336130}" type="pres">
      <dgm:prSet presAssocID="{4091525E-F80B-44CB-AF70-1C0CEF59037C}" presName="connectorText" presStyleLbl="sibTrans2D1" presStyleIdx="2" presStyleCnt="7"/>
      <dgm:spPr/>
      <dgm:t>
        <a:bodyPr/>
        <a:lstStyle/>
        <a:p>
          <a:endParaRPr lang="en-IN"/>
        </a:p>
      </dgm:t>
    </dgm:pt>
    <dgm:pt modelId="{6E0E1BFC-3EFF-40C5-A72E-3AF95784D431}" type="pres">
      <dgm:prSet presAssocID="{5308B398-69C8-4155-BDBF-FCA80067352C}" presName="node" presStyleLbl="node1" presStyleIdx="3" presStyleCnt="7">
        <dgm:presLayoutVars>
          <dgm:bulletEnabled val="1"/>
        </dgm:presLayoutVars>
      </dgm:prSet>
      <dgm:spPr/>
      <dgm:t>
        <a:bodyPr/>
        <a:lstStyle/>
        <a:p>
          <a:endParaRPr lang="en-IN"/>
        </a:p>
      </dgm:t>
    </dgm:pt>
    <dgm:pt modelId="{1A2EA6F2-C936-44CB-BDB5-65D99EAAA022}" type="pres">
      <dgm:prSet presAssocID="{51C410E3-DCC2-4B40-AF6F-64E7E724D82A}" presName="sibTrans" presStyleLbl="sibTrans2D1" presStyleIdx="3" presStyleCnt="7"/>
      <dgm:spPr/>
      <dgm:t>
        <a:bodyPr/>
        <a:lstStyle/>
        <a:p>
          <a:endParaRPr lang="en-IN"/>
        </a:p>
      </dgm:t>
    </dgm:pt>
    <dgm:pt modelId="{47326255-A942-4E94-9C7F-ECA964D66A59}" type="pres">
      <dgm:prSet presAssocID="{51C410E3-DCC2-4B40-AF6F-64E7E724D82A}" presName="connectorText" presStyleLbl="sibTrans2D1" presStyleIdx="3" presStyleCnt="7"/>
      <dgm:spPr/>
      <dgm:t>
        <a:bodyPr/>
        <a:lstStyle/>
        <a:p>
          <a:endParaRPr lang="en-IN"/>
        </a:p>
      </dgm:t>
    </dgm:pt>
    <dgm:pt modelId="{B92743AC-4F53-468B-97AF-8B36CC5445D9}" type="pres">
      <dgm:prSet presAssocID="{3115C38E-4C59-492E-B2BA-A81025313B39}" presName="node" presStyleLbl="node1" presStyleIdx="4" presStyleCnt="7">
        <dgm:presLayoutVars>
          <dgm:bulletEnabled val="1"/>
        </dgm:presLayoutVars>
      </dgm:prSet>
      <dgm:spPr/>
      <dgm:t>
        <a:bodyPr/>
        <a:lstStyle/>
        <a:p>
          <a:endParaRPr lang="en-IN"/>
        </a:p>
      </dgm:t>
    </dgm:pt>
    <dgm:pt modelId="{2C4E9CCF-7447-40BB-9463-F9F7C64E2478}" type="pres">
      <dgm:prSet presAssocID="{583BB847-D9EB-4EAD-8062-D4031CFAA36D}" presName="sibTrans" presStyleLbl="sibTrans2D1" presStyleIdx="4" presStyleCnt="7"/>
      <dgm:spPr/>
      <dgm:t>
        <a:bodyPr/>
        <a:lstStyle/>
        <a:p>
          <a:endParaRPr lang="en-IN"/>
        </a:p>
      </dgm:t>
    </dgm:pt>
    <dgm:pt modelId="{79342B3D-B523-45E0-8274-9F569582BECF}" type="pres">
      <dgm:prSet presAssocID="{583BB847-D9EB-4EAD-8062-D4031CFAA36D}" presName="connectorText" presStyleLbl="sibTrans2D1" presStyleIdx="4" presStyleCnt="7"/>
      <dgm:spPr/>
      <dgm:t>
        <a:bodyPr/>
        <a:lstStyle/>
        <a:p>
          <a:endParaRPr lang="en-IN"/>
        </a:p>
      </dgm:t>
    </dgm:pt>
    <dgm:pt modelId="{1471F363-D6C5-4CBD-AF07-ED59B5F0BC11}" type="pres">
      <dgm:prSet presAssocID="{EF7E6D6B-6BE5-40B1-B070-82BE2FFE59BB}" presName="node" presStyleLbl="node1" presStyleIdx="5" presStyleCnt="7">
        <dgm:presLayoutVars>
          <dgm:bulletEnabled val="1"/>
        </dgm:presLayoutVars>
      </dgm:prSet>
      <dgm:spPr/>
      <dgm:t>
        <a:bodyPr/>
        <a:lstStyle/>
        <a:p>
          <a:endParaRPr lang="en-IN"/>
        </a:p>
      </dgm:t>
    </dgm:pt>
    <dgm:pt modelId="{2C75882A-AE9C-4CB3-90A5-5561258D0DB2}" type="pres">
      <dgm:prSet presAssocID="{648C1148-9B26-4F37-8285-923C3BE91942}" presName="sibTrans" presStyleLbl="sibTrans2D1" presStyleIdx="5" presStyleCnt="7"/>
      <dgm:spPr/>
      <dgm:t>
        <a:bodyPr/>
        <a:lstStyle/>
        <a:p>
          <a:endParaRPr lang="en-IN"/>
        </a:p>
      </dgm:t>
    </dgm:pt>
    <dgm:pt modelId="{087155B0-0D69-4B8D-A378-58795F495BE6}" type="pres">
      <dgm:prSet presAssocID="{648C1148-9B26-4F37-8285-923C3BE91942}" presName="connectorText" presStyleLbl="sibTrans2D1" presStyleIdx="5" presStyleCnt="7"/>
      <dgm:spPr/>
      <dgm:t>
        <a:bodyPr/>
        <a:lstStyle/>
        <a:p>
          <a:endParaRPr lang="en-IN"/>
        </a:p>
      </dgm:t>
    </dgm:pt>
    <dgm:pt modelId="{B4D2BA6C-F0D2-4559-9B6B-026B22E3E33A}" type="pres">
      <dgm:prSet presAssocID="{8AEEA1DD-06FE-48C0-BB65-45F6B4C75000}" presName="node" presStyleLbl="node1" presStyleIdx="6" presStyleCnt="7">
        <dgm:presLayoutVars>
          <dgm:bulletEnabled val="1"/>
        </dgm:presLayoutVars>
      </dgm:prSet>
      <dgm:spPr/>
      <dgm:t>
        <a:bodyPr/>
        <a:lstStyle/>
        <a:p>
          <a:endParaRPr lang="en-IN"/>
        </a:p>
      </dgm:t>
    </dgm:pt>
    <dgm:pt modelId="{AF9D8350-830E-47AE-8CAA-3ED12EA1FB26}" type="pres">
      <dgm:prSet presAssocID="{2D310822-A771-445D-A2F3-3279A13A191D}" presName="sibTrans" presStyleLbl="sibTrans2D1" presStyleIdx="6" presStyleCnt="7"/>
      <dgm:spPr/>
      <dgm:t>
        <a:bodyPr/>
        <a:lstStyle/>
        <a:p>
          <a:endParaRPr lang="en-IN"/>
        </a:p>
      </dgm:t>
    </dgm:pt>
    <dgm:pt modelId="{6EE1BD6F-6D47-4743-993B-5E8C88AE8C6D}" type="pres">
      <dgm:prSet presAssocID="{2D310822-A771-445D-A2F3-3279A13A191D}" presName="connectorText" presStyleLbl="sibTrans2D1" presStyleIdx="6" presStyleCnt="7"/>
      <dgm:spPr/>
      <dgm:t>
        <a:bodyPr/>
        <a:lstStyle/>
        <a:p>
          <a:endParaRPr lang="en-IN"/>
        </a:p>
      </dgm:t>
    </dgm:pt>
  </dgm:ptLst>
  <dgm:cxnLst>
    <dgm:cxn modelId="{72100AD6-5A57-4A2F-91ED-80A3C979F9A3}" srcId="{AA75D4FE-B278-4AA1-ADB8-B2A35716B807}" destId="{27B504E1-CB96-4A8D-8DE7-568AF587CA71}" srcOrd="1" destOrd="0" parTransId="{08818315-35E9-49B0-B22F-66747ABE3D89}" sibTransId="{633EC62E-8FE7-4D86-BF2B-62AC9C1E93E3}"/>
    <dgm:cxn modelId="{731DDF65-AB76-4689-ABF2-2396702585BB}" srcId="{AA75D4FE-B278-4AA1-ADB8-B2A35716B807}" destId="{3115C38E-4C59-492E-B2BA-A81025313B39}" srcOrd="4" destOrd="0" parTransId="{0372883A-DAA2-46DA-AA8E-FEB926F9C459}" sibTransId="{583BB847-D9EB-4EAD-8062-D4031CFAA36D}"/>
    <dgm:cxn modelId="{634B6491-D9A0-4EF0-A273-C6F5718EC314}" type="presOf" srcId="{A7D81BB6-7AB0-4165-B9B2-02375617A2C8}" destId="{B7BEB05B-1147-4D07-894F-1D4C833D9D75}" srcOrd="0" destOrd="0" presId="urn:microsoft.com/office/officeart/2005/8/layout/cycle2"/>
    <dgm:cxn modelId="{131E8256-138B-4E0F-9928-02118691D347}" type="presOf" srcId="{5308B398-69C8-4155-BDBF-FCA80067352C}" destId="{6E0E1BFC-3EFF-40C5-A72E-3AF95784D431}" srcOrd="0" destOrd="0" presId="urn:microsoft.com/office/officeart/2005/8/layout/cycle2"/>
    <dgm:cxn modelId="{948C8CE4-80A5-4983-808E-D1CC8A5F82B3}" type="presOf" srcId="{2D310822-A771-445D-A2F3-3279A13A191D}" destId="{AF9D8350-830E-47AE-8CAA-3ED12EA1FB26}" srcOrd="0" destOrd="0" presId="urn:microsoft.com/office/officeart/2005/8/layout/cycle2"/>
    <dgm:cxn modelId="{4CCDD667-90ED-4801-B0A7-EB292E397260}" type="presOf" srcId="{648C1148-9B26-4F37-8285-923C3BE91942}" destId="{087155B0-0D69-4B8D-A378-58795F495BE6}" srcOrd="1" destOrd="0" presId="urn:microsoft.com/office/officeart/2005/8/layout/cycle2"/>
    <dgm:cxn modelId="{F22B082F-E4CE-45EC-8F18-C8302FEEAB9C}" srcId="{AA75D4FE-B278-4AA1-ADB8-B2A35716B807}" destId="{5308B398-69C8-4155-BDBF-FCA80067352C}" srcOrd="3" destOrd="0" parTransId="{2EADD1ED-2AD5-4A4C-BBA9-880CE1EDB4C1}" sibTransId="{51C410E3-DCC2-4B40-AF6F-64E7E724D82A}"/>
    <dgm:cxn modelId="{6C683E13-D9A4-41E9-B5CE-C13A58B75493}" type="presOf" srcId="{27B504E1-CB96-4A8D-8DE7-568AF587CA71}" destId="{8FBE2259-0F60-4570-BBC9-D885F677065E}" srcOrd="0" destOrd="0" presId="urn:microsoft.com/office/officeart/2005/8/layout/cycle2"/>
    <dgm:cxn modelId="{BF6362A9-42EB-4FBC-A375-55A5E6961892}" type="presOf" srcId="{8B6B09F5-FFA6-4B9F-A6C6-4FF95C0DDC08}" destId="{7DD28DF9-7EC1-4654-AEC5-A156578B57E6}" srcOrd="0" destOrd="0" presId="urn:microsoft.com/office/officeart/2005/8/layout/cycle2"/>
    <dgm:cxn modelId="{AFD4C333-BA34-43B6-9ADF-BD7498D276D7}" type="presOf" srcId="{EA5A4CB7-7D43-4073-9632-3BFB4F3A224E}" destId="{43BC893C-5F93-4D6B-B1B3-1104252E03FA}" srcOrd="1" destOrd="0" presId="urn:microsoft.com/office/officeart/2005/8/layout/cycle2"/>
    <dgm:cxn modelId="{16C53E08-74B5-44DA-B503-EEB2CB7F5E2B}" type="presOf" srcId="{583BB847-D9EB-4EAD-8062-D4031CFAA36D}" destId="{2C4E9CCF-7447-40BB-9463-F9F7C64E2478}" srcOrd="0" destOrd="0" presId="urn:microsoft.com/office/officeart/2005/8/layout/cycle2"/>
    <dgm:cxn modelId="{C41C5D40-4B04-4302-9359-40187B6F9872}" type="presOf" srcId="{2D310822-A771-445D-A2F3-3279A13A191D}" destId="{6EE1BD6F-6D47-4743-993B-5E8C88AE8C6D}" srcOrd="1" destOrd="0" presId="urn:microsoft.com/office/officeart/2005/8/layout/cycle2"/>
    <dgm:cxn modelId="{CD8C10F8-B604-4F2E-BBAD-A89943B2929B}" type="presOf" srcId="{EA5A4CB7-7D43-4073-9632-3BFB4F3A224E}" destId="{0466D12B-0ECD-4D2E-871C-6081872137E6}" srcOrd="0" destOrd="0" presId="urn:microsoft.com/office/officeart/2005/8/layout/cycle2"/>
    <dgm:cxn modelId="{58044A4D-0A26-4029-8D25-EA27547E982A}" type="presOf" srcId="{648C1148-9B26-4F37-8285-923C3BE91942}" destId="{2C75882A-AE9C-4CB3-90A5-5561258D0DB2}" srcOrd="0" destOrd="0" presId="urn:microsoft.com/office/officeart/2005/8/layout/cycle2"/>
    <dgm:cxn modelId="{DF9D63D8-7FC6-409E-ACD7-689683BA0B8A}" type="presOf" srcId="{3115C38E-4C59-492E-B2BA-A81025313B39}" destId="{B92743AC-4F53-468B-97AF-8B36CC5445D9}" srcOrd="0" destOrd="0" presId="urn:microsoft.com/office/officeart/2005/8/layout/cycle2"/>
    <dgm:cxn modelId="{9656C8EB-5790-4A79-80A3-58ADFD909B80}" type="presOf" srcId="{633EC62E-8FE7-4D86-BF2B-62AC9C1E93E3}" destId="{74700FEA-820A-4EF8-8137-7BA57B3F0856}" srcOrd="1" destOrd="0" presId="urn:microsoft.com/office/officeart/2005/8/layout/cycle2"/>
    <dgm:cxn modelId="{2FAF719C-FB36-4874-BF1D-CEBCDC31C7FA}" type="presOf" srcId="{633EC62E-8FE7-4D86-BF2B-62AC9C1E93E3}" destId="{765B5C9A-D977-4CD9-9A15-C096D62EBD0B}" srcOrd="0" destOrd="0" presId="urn:microsoft.com/office/officeart/2005/8/layout/cycle2"/>
    <dgm:cxn modelId="{86C545C1-1612-4B8B-89BE-DBC0D1C8007A}" type="presOf" srcId="{4091525E-F80B-44CB-AF70-1C0CEF59037C}" destId="{ADF8782C-3907-40F4-93E7-376EA58CF013}" srcOrd="0" destOrd="0" presId="urn:microsoft.com/office/officeart/2005/8/layout/cycle2"/>
    <dgm:cxn modelId="{231F2F8F-6782-4D39-BD4C-71CCE6DD6E1C}" type="presOf" srcId="{AA75D4FE-B278-4AA1-ADB8-B2A35716B807}" destId="{CF1BA053-A88D-49E9-BC1F-B16DDF7CC23E}" srcOrd="0" destOrd="0" presId="urn:microsoft.com/office/officeart/2005/8/layout/cycle2"/>
    <dgm:cxn modelId="{8736B605-7392-4800-8385-503184D36EA6}" srcId="{AA75D4FE-B278-4AA1-ADB8-B2A35716B807}" destId="{EF7E6D6B-6BE5-40B1-B070-82BE2FFE59BB}" srcOrd="5" destOrd="0" parTransId="{0C52C330-5981-4CC2-97DE-378B9C6CBD84}" sibTransId="{648C1148-9B26-4F37-8285-923C3BE91942}"/>
    <dgm:cxn modelId="{C5D89138-4011-44F4-9D69-9BEF9FA39329}" srcId="{AA75D4FE-B278-4AA1-ADB8-B2A35716B807}" destId="{A7D81BB6-7AB0-4165-B9B2-02375617A2C8}" srcOrd="2" destOrd="0" parTransId="{7B9AA58D-8CC7-40DF-A027-F5948ADD9DB4}" sibTransId="{4091525E-F80B-44CB-AF70-1C0CEF59037C}"/>
    <dgm:cxn modelId="{5041CFA8-F8C6-46E2-BA9D-9255ED7417FD}" type="presOf" srcId="{EF7E6D6B-6BE5-40B1-B070-82BE2FFE59BB}" destId="{1471F363-D6C5-4CBD-AF07-ED59B5F0BC11}" srcOrd="0" destOrd="0" presId="urn:microsoft.com/office/officeart/2005/8/layout/cycle2"/>
    <dgm:cxn modelId="{96C97539-F1D8-4059-8F87-7AE9BFFB0744}" type="presOf" srcId="{51C410E3-DCC2-4B40-AF6F-64E7E724D82A}" destId="{1A2EA6F2-C936-44CB-BDB5-65D99EAAA022}" srcOrd="0" destOrd="0" presId="urn:microsoft.com/office/officeart/2005/8/layout/cycle2"/>
    <dgm:cxn modelId="{DC40EBE0-E508-4D30-A9CF-9FF682B9E170}" type="presOf" srcId="{8AEEA1DD-06FE-48C0-BB65-45F6B4C75000}" destId="{B4D2BA6C-F0D2-4559-9B6B-026B22E3E33A}" srcOrd="0" destOrd="0" presId="urn:microsoft.com/office/officeart/2005/8/layout/cycle2"/>
    <dgm:cxn modelId="{7994BB00-4601-452D-9E5C-F4909C4973E2}" type="presOf" srcId="{51C410E3-DCC2-4B40-AF6F-64E7E724D82A}" destId="{47326255-A942-4E94-9C7F-ECA964D66A59}" srcOrd="1" destOrd="0" presId="urn:microsoft.com/office/officeart/2005/8/layout/cycle2"/>
    <dgm:cxn modelId="{AC83B06C-5A31-4BBF-A83D-064379BE676F}" srcId="{AA75D4FE-B278-4AA1-ADB8-B2A35716B807}" destId="{8AEEA1DD-06FE-48C0-BB65-45F6B4C75000}" srcOrd="6" destOrd="0" parTransId="{C5502132-D92C-48F1-B615-4497B2C72910}" sibTransId="{2D310822-A771-445D-A2F3-3279A13A191D}"/>
    <dgm:cxn modelId="{4B5F5C48-AE04-4F5B-BF7D-ADDD111C79C3}" type="presOf" srcId="{4091525E-F80B-44CB-AF70-1C0CEF59037C}" destId="{316CE9F4-EE6F-4D90-9E12-5CA8B4336130}" srcOrd="1" destOrd="0" presId="urn:microsoft.com/office/officeart/2005/8/layout/cycle2"/>
    <dgm:cxn modelId="{C128B8F2-C3F3-4DB2-923B-6B63EB871951}" type="presOf" srcId="{583BB847-D9EB-4EAD-8062-D4031CFAA36D}" destId="{79342B3D-B523-45E0-8274-9F569582BECF}" srcOrd="1" destOrd="0" presId="urn:microsoft.com/office/officeart/2005/8/layout/cycle2"/>
    <dgm:cxn modelId="{14754EF1-CA8D-4799-BFB4-1D5F1A1C1B73}" srcId="{AA75D4FE-B278-4AA1-ADB8-B2A35716B807}" destId="{8B6B09F5-FFA6-4B9F-A6C6-4FF95C0DDC08}" srcOrd="0" destOrd="0" parTransId="{A1903E08-E742-4726-AE8C-E0606E566D86}" sibTransId="{EA5A4CB7-7D43-4073-9632-3BFB4F3A224E}"/>
    <dgm:cxn modelId="{44FE3019-6F1A-4DEB-A986-E25698F66E6D}" type="presParOf" srcId="{CF1BA053-A88D-49E9-BC1F-B16DDF7CC23E}" destId="{7DD28DF9-7EC1-4654-AEC5-A156578B57E6}" srcOrd="0" destOrd="0" presId="urn:microsoft.com/office/officeart/2005/8/layout/cycle2"/>
    <dgm:cxn modelId="{AB8A9DD2-AF3B-45DE-8440-922382C42E97}" type="presParOf" srcId="{CF1BA053-A88D-49E9-BC1F-B16DDF7CC23E}" destId="{0466D12B-0ECD-4D2E-871C-6081872137E6}" srcOrd="1" destOrd="0" presId="urn:microsoft.com/office/officeart/2005/8/layout/cycle2"/>
    <dgm:cxn modelId="{DA47A62B-BAC4-4FB1-B32E-47C714779845}" type="presParOf" srcId="{0466D12B-0ECD-4D2E-871C-6081872137E6}" destId="{43BC893C-5F93-4D6B-B1B3-1104252E03FA}" srcOrd="0" destOrd="0" presId="urn:microsoft.com/office/officeart/2005/8/layout/cycle2"/>
    <dgm:cxn modelId="{FE0468EA-C34F-458A-9F6C-6507D4BF37FF}" type="presParOf" srcId="{CF1BA053-A88D-49E9-BC1F-B16DDF7CC23E}" destId="{8FBE2259-0F60-4570-BBC9-D885F677065E}" srcOrd="2" destOrd="0" presId="urn:microsoft.com/office/officeart/2005/8/layout/cycle2"/>
    <dgm:cxn modelId="{A3F1F220-D43E-4A87-B7A2-E71930444293}" type="presParOf" srcId="{CF1BA053-A88D-49E9-BC1F-B16DDF7CC23E}" destId="{765B5C9A-D977-4CD9-9A15-C096D62EBD0B}" srcOrd="3" destOrd="0" presId="urn:microsoft.com/office/officeart/2005/8/layout/cycle2"/>
    <dgm:cxn modelId="{D29FB59D-C796-4E3A-8826-27D932572571}" type="presParOf" srcId="{765B5C9A-D977-4CD9-9A15-C096D62EBD0B}" destId="{74700FEA-820A-4EF8-8137-7BA57B3F0856}" srcOrd="0" destOrd="0" presId="urn:microsoft.com/office/officeart/2005/8/layout/cycle2"/>
    <dgm:cxn modelId="{8199E928-CA54-494B-9454-CD2B9F564BAB}" type="presParOf" srcId="{CF1BA053-A88D-49E9-BC1F-B16DDF7CC23E}" destId="{B7BEB05B-1147-4D07-894F-1D4C833D9D75}" srcOrd="4" destOrd="0" presId="urn:microsoft.com/office/officeart/2005/8/layout/cycle2"/>
    <dgm:cxn modelId="{3FBA143A-8C70-4144-9704-0AEE853E1535}" type="presParOf" srcId="{CF1BA053-A88D-49E9-BC1F-B16DDF7CC23E}" destId="{ADF8782C-3907-40F4-93E7-376EA58CF013}" srcOrd="5" destOrd="0" presId="urn:microsoft.com/office/officeart/2005/8/layout/cycle2"/>
    <dgm:cxn modelId="{BE332C6E-A1F6-4C61-A66A-5786BB804C69}" type="presParOf" srcId="{ADF8782C-3907-40F4-93E7-376EA58CF013}" destId="{316CE9F4-EE6F-4D90-9E12-5CA8B4336130}" srcOrd="0" destOrd="0" presId="urn:microsoft.com/office/officeart/2005/8/layout/cycle2"/>
    <dgm:cxn modelId="{AF054A94-C6F1-4107-8C1F-B8C19B20AAAC}" type="presParOf" srcId="{CF1BA053-A88D-49E9-BC1F-B16DDF7CC23E}" destId="{6E0E1BFC-3EFF-40C5-A72E-3AF95784D431}" srcOrd="6" destOrd="0" presId="urn:microsoft.com/office/officeart/2005/8/layout/cycle2"/>
    <dgm:cxn modelId="{CE28ABEC-5FAD-4250-8DB6-44673C404477}" type="presParOf" srcId="{CF1BA053-A88D-49E9-BC1F-B16DDF7CC23E}" destId="{1A2EA6F2-C936-44CB-BDB5-65D99EAAA022}" srcOrd="7" destOrd="0" presId="urn:microsoft.com/office/officeart/2005/8/layout/cycle2"/>
    <dgm:cxn modelId="{21FC826D-C80A-4040-B1C9-FF91D30EC94F}" type="presParOf" srcId="{1A2EA6F2-C936-44CB-BDB5-65D99EAAA022}" destId="{47326255-A942-4E94-9C7F-ECA964D66A59}" srcOrd="0" destOrd="0" presId="urn:microsoft.com/office/officeart/2005/8/layout/cycle2"/>
    <dgm:cxn modelId="{36CAC455-CA04-4261-A5E5-E2505C1EAA12}" type="presParOf" srcId="{CF1BA053-A88D-49E9-BC1F-B16DDF7CC23E}" destId="{B92743AC-4F53-468B-97AF-8B36CC5445D9}" srcOrd="8" destOrd="0" presId="urn:microsoft.com/office/officeart/2005/8/layout/cycle2"/>
    <dgm:cxn modelId="{E19FD946-4195-4970-9176-19C83A4F355D}" type="presParOf" srcId="{CF1BA053-A88D-49E9-BC1F-B16DDF7CC23E}" destId="{2C4E9CCF-7447-40BB-9463-F9F7C64E2478}" srcOrd="9" destOrd="0" presId="urn:microsoft.com/office/officeart/2005/8/layout/cycle2"/>
    <dgm:cxn modelId="{3067D17F-2301-4770-9AF1-8FC4CBB12925}" type="presParOf" srcId="{2C4E9CCF-7447-40BB-9463-F9F7C64E2478}" destId="{79342B3D-B523-45E0-8274-9F569582BECF}" srcOrd="0" destOrd="0" presId="urn:microsoft.com/office/officeart/2005/8/layout/cycle2"/>
    <dgm:cxn modelId="{DAFC8CBA-579E-4FCE-AB72-BF49CC752AA8}" type="presParOf" srcId="{CF1BA053-A88D-49E9-BC1F-B16DDF7CC23E}" destId="{1471F363-D6C5-4CBD-AF07-ED59B5F0BC11}" srcOrd="10" destOrd="0" presId="urn:microsoft.com/office/officeart/2005/8/layout/cycle2"/>
    <dgm:cxn modelId="{12776E3B-E7C0-4066-959C-13E073FA638E}" type="presParOf" srcId="{CF1BA053-A88D-49E9-BC1F-B16DDF7CC23E}" destId="{2C75882A-AE9C-4CB3-90A5-5561258D0DB2}" srcOrd="11" destOrd="0" presId="urn:microsoft.com/office/officeart/2005/8/layout/cycle2"/>
    <dgm:cxn modelId="{C6FCCCC4-B8DF-4D9A-A394-C2D890099F57}" type="presParOf" srcId="{2C75882A-AE9C-4CB3-90A5-5561258D0DB2}" destId="{087155B0-0D69-4B8D-A378-58795F495BE6}" srcOrd="0" destOrd="0" presId="urn:microsoft.com/office/officeart/2005/8/layout/cycle2"/>
    <dgm:cxn modelId="{1AF226C8-EE42-4D36-BB7C-21D39214231D}" type="presParOf" srcId="{CF1BA053-A88D-49E9-BC1F-B16DDF7CC23E}" destId="{B4D2BA6C-F0D2-4559-9B6B-026B22E3E33A}" srcOrd="12" destOrd="0" presId="urn:microsoft.com/office/officeart/2005/8/layout/cycle2"/>
    <dgm:cxn modelId="{3745AC3D-D688-48C4-BA44-5A27CC105572}" type="presParOf" srcId="{CF1BA053-A88D-49E9-BC1F-B16DDF7CC23E}" destId="{AF9D8350-830E-47AE-8CAA-3ED12EA1FB26}" srcOrd="13" destOrd="0" presId="urn:microsoft.com/office/officeart/2005/8/layout/cycle2"/>
    <dgm:cxn modelId="{729D7BE5-D919-4537-901F-46A9E9DB6978}" type="presParOf" srcId="{AF9D8350-830E-47AE-8CAA-3ED12EA1FB26}" destId="{6EE1BD6F-6D47-4743-993B-5E8C88AE8C6D}"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A058D84-49C3-43FD-8CD9-C6A3C464A2E4}" type="doc">
      <dgm:prSet loTypeId="urn:microsoft.com/office/officeart/2005/8/layout/process1" loCatId="process" qsTypeId="urn:microsoft.com/office/officeart/2005/8/quickstyle/simple1" qsCatId="simple" csTypeId="urn:microsoft.com/office/officeart/2005/8/colors/accent1_2" csCatId="accent1" phldr="1"/>
      <dgm:spPr/>
    </dgm:pt>
    <dgm:pt modelId="{6393552F-DE84-4CE5-B998-C72AC36811A2}">
      <dgm:prSet phldrT="[Text]">
        <dgm:style>
          <a:lnRef idx="2">
            <a:schemeClr val="accent2"/>
          </a:lnRef>
          <a:fillRef idx="1">
            <a:schemeClr val="lt1"/>
          </a:fillRef>
          <a:effectRef idx="0">
            <a:schemeClr val="accent2"/>
          </a:effectRef>
          <a:fontRef idx="minor">
            <a:schemeClr val="dk1"/>
          </a:fontRef>
        </dgm:style>
      </dgm:prSet>
      <dgm:spPr/>
      <dgm:t>
        <a:bodyPr/>
        <a:lstStyle/>
        <a:p>
          <a:r>
            <a:rPr lang="en-IN"/>
            <a:t>Precise Montering</a:t>
          </a:r>
        </a:p>
      </dgm:t>
    </dgm:pt>
    <dgm:pt modelId="{511C8D28-5721-4E26-931E-8292467240DA}" type="parTrans" cxnId="{5492D460-4623-4545-981B-AD8FDA8984FE}">
      <dgm:prSet/>
      <dgm:spPr/>
      <dgm:t>
        <a:bodyPr/>
        <a:lstStyle/>
        <a:p>
          <a:endParaRPr lang="en-IN"/>
        </a:p>
      </dgm:t>
    </dgm:pt>
    <dgm:pt modelId="{40C816EA-42C6-4588-B527-C5D4E1C2F175}" type="sibTrans" cxnId="{5492D460-4623-4545-981B-AD8FDA8984FE}">
      <dgm:prSet/>
      <dgm:spPr/>
      <dgm:t>
        <a:bodyPr/>
        <a:lstStyle/>
        <a:p>
          <a:endParaRPr lang="en-IN"/>
        </a:p>
      </dgm:t>
    </dgm:pt>
    <dgm:pt modelId="{A08FC47E-547E-41A1-9A2E-F80FB78093C9}">
      <dgm:prSet phldrT="[Text]">
        <dgm:style>
          <a:lnRef idx="2">
            <a:schemeClr val="accent3"/>
          </a:lnRef>
          <a:fillRef idx="1">
            <a:schemeClr val="lt1"/>
          </a:fillRef>
          <a:effectRef idx="0">
            <a:schemeClr val="accent3"/>
          </a:effectRef>
          <a:fontRef idx="minor">
            <a:schemeClr val="dk1"/>
          </a:fontRef>
        </dgm:style>
      </dgm:prSet>
      <dgm:spPr/>
      <dgm:t>
        <a:bodyPr/>
        <a:lstStyle/>
        <a:p>
          <a:r>
            <a:rPr lang="en-IN"/>
            <a:t>Automated Machinery</a:t>
          </a:r>
        </a:p>
      </dgm:t>
    </dgm:pt>
    <dgm:pt modelId="{C3714C4E-F8AD-4C57-BEC1-6E062574E391}" type="parTrans" cxnId="{95E4121E-DD1F-4A7C-A8E4-F1BD417F5BB7}">
      <dgm:prSet/>
      <dgm:spPr/>
      <dgm:t>
        <a:bodyPr/>
        <a:lstStyle/>
        <a:p>
          <a:endParaRPr lang="en-IN"/>
        </a:p>
      </dgm:t>
    </dgm:pt>
    <dgm:pt modelId="{98B68FA6-320B-4E55-9F54-F801ECB07ADE}" type="sibTrans" cxnId="{95E4121E-DD1F-4A7C-A8E4-F1BD417F5BB7}">
      <dgm:prSet/>
      <dgm:spPr/>
      <dgm:t>
        <a:bodyPr/>
        <a:lstStyle/>
        <a:p>
          <a:endParaRPr lang="en-IN"/>
        </a:p>
      </dgm:t>
    </dgm:pt>
    <dgm:pt modelId="{5D163F82-EEED-4702-A97D-8BB9E07147EF}">
      <dgm:prSet phldrT="[Text]">
        <dgm:style>
          <a:lnRef idx="2">
            <a:schemeClr val="accent4"/>
          </a:lnRef>
          <a:fillRef idx="1">
            <a:schemeClr val="lt1"/>
          </a:fillRef>
          <a:effectRef idx="0">
            <a:schemeClr val="accent4"/>
          </a:effectRef>
          <a:fontRef idx="minor">
            <a:schemeClr val="dk1"/>
          </a:fontRef>
        </dgm:style>
      </dgm:prSet>
      <dgm:spPr/>
      <dgm:t>
        <a:bodyPr/>
        <a:lstStyle/>
        <a:p>
          <a:r>
            <a:rPr lang="en-IN"/>
            <a:t>Smart Greenhouse</a:t>
          </a:r>
        </a:p>
      </dgm:t>
    </dgm:pt>
    <dgm:pt modelId="{FA7203DF-3292-453C-8508-7BE59E2AC3F3}" type="parTrans" cxnId="{60503A36-C034-4B53-9A8B-0C73389E58DB}">
      <dgm:prSet/>
      <dgm:spPr/>
      <dgm:t>
        <a:bodyPr/>
        <a:lstStyle/>
        <a:p>
          <a:endParaRPr lang="en-IN"/>
        </a:p>
      </dgm:t>
    </dgm:pt>
    <dgm:pt modelId="{87519562-754D-4170-9E13-69FE5E8D84AE}" type="sibTrans" cxnId="{60503A36-C034-4B53-9A8B-0C73389E58DB}">
      <dgm:prSet/>
      <dgm:spPr/>
      <dgm:t>
        <a:bodyPr/>
        <a:lstStyle/>
        <a:p>
          <a:endParaRPr lang="en-IN"/>
        </a:p>
      </dgm:t>
    </dgm:pt>
    <dgm:pt modelId="{F8B451FC-C447-46A3-B76F-B8F255AEC262}">
      <dgm:prSet>
        <dgm:style>
          <a:lnRef idx="2">
            <a:schemeClr val="accent5"/>
          </a:lnRef>
          <a:fillRef idx="1">
            <a:schemeClr val="lt1"/>
          </a:fillRef>
          <a:effectRef idx="0">
            <a:schemeClr val="accent5"/>
          </a:effectRef>
          <a:fontRef idx="minor">
            <a:schemeClr val="dk1"/>
          </a:fontRef>
        </dgm:style>
      </dgm:prSet>
      <dgm:spPr/>
      <dgm:t>
        <a:bodyPr/>
        <a:lstStyle/>
        <a:p>
          <a:r>
            <a:rPr lang="en-IN"/>
            <a:t>Farm Managment</a:t>
          </a:r>
        </a:p>
      </dgm:t>
    </dgm:pt>
    <dgm:pt modelId="{AC6B1B93-9BA3-4F10-BA7E-62FF80931F29}" type="parTrans" cxnId="{C13D8A93-EDDB-4426-8B52-FCE56C1A221C}">
      <dgm:prSet/>
      <dgm:spPr/>
      <dgm:t>
        <a:bodyPr/>
        <a:lstStyle/>
        <a:p>
          <a:endParaRPr lang="en-IN"/>
        </a:p>
      </dgm:t>
    </dgm:pt>
    <dgm:pt modelId="{FFF9A8B9-FF2C-45CF-8A82-AF82A48C8C92}" type="sibTrans" cxnId="{C13D8A93-EDDB-4426-8B52-FCE56C1A221C}">
      <dgm:prSet/>
      <dgm:spPr/>
      <dgm:t>
        <a:bodyPr/>
        <a:lstStyle/>
        <a:p>
          <a:endParaRPr lang="en-IN"/>
        </a:p>
      </dgm:t>
    </dgm:pt>
    <dgm:pt modelId="{4138C8EB-A3BC-4C5C-9B94-6BBA737ACB39}">
      <dgm:prSet>
        <dgm:style>
          <a:lnRef idx="2">
            <a:schemeClr val="accent6"/>
          </a:lnRef>
          <a:fillRef idx="1">
            <a:schemeClr val="lt1"/>
          </a:fillRef>
          <a:effectRef idx="0">
            <a:schemeClr val="accent6"/>
          </a:effectRef>
          <a:fontRef idx="minor">
            <a:schemeClr val="dk1"/>
          </a:fontRef>
        </dgm:style>
      </dgm:prSet>
      <dgm:spPr/>
      <dgm:t>
        <a:bodyPr/>
        <a:lstStyle/>
        <a:p>
          <a:r>
            <a:rPr lang="en-IN"/>
            <a:t>Supply chain Managment</a:t>
          </a:r>
        </a:p>
      </dgm:t>
    </dgm:pt>
    <dgm:pt modelId="{66805069-8223-4AE3-89FA-747BFD243EC7}" type="parTrans" cxnId="{1B4F9379-ECFF-484F-8407-A1C5223125F0}">
      <dgm:prSet/>
      <dgm:spPr/>
      <dgm:t>
        <a:bodyPr/>
        <a:lstStyle/>
        <a:p>
          <a:endParaRPr lang="en-IN"/>
        </a:p>
      </dgm:t>
    </dgm:pt>
    <dgm:pt modelId="{89132A94-0A06-4186-9DAF-638C9BCB14FE}" type="sibTrans" cxnId="{1B4F9379-ECFF-484F-8407-A1C5223125F0}">
      <dgm:prSet/>
      <dgm:spPr/>
      <dgm:t>
        <a:bodyPr/>
        <a:lstStyle/>
        <a:p>
          <a:endParaRPr lang="en-IN"/>
        </a:p>
      </dgm:t>
    </dgm:pt>
    <dgm:pt modelId="{61A2212A-2D71-4A5E-99AB-FB2FCDB49708}">
      <dgm:prSet>
        <dgm:style>
          <a:lnRef idx="2">
            <a:schemeClr val="accent1"/>
          </a:lnRef>
          <a:fillRef idx="1">
            <a:schemeClr val="lt1"/>
          </a:fillRef>
          <a:effectRef idx="0">
            <a:schemeClr val="accent1"/>
          </a:effectRef>
          <a:fontRef idx="minor">
            <a:schemeClr val="dk1"/>
          </a:fontRef>
        </dgm:style>
      </dgm:prSet>
      <dgm:spPr>
        <a:ln/>
      </dgm:spPr>
      <dgm:t>
        <a:bodyPr/>
        <a:lstStyle/>
        <a:p>
          <a:r>
            <a:rPr lang="en-IN"/>
            <a:t>Biotechnology</a:t>
          </a:r>
        </a:p>
      </dgm:t>
    </dgm:pt>
    <dgm:pt modelId="{2BFE5E97-E1EA-4CFD-97CE-2B5DA6AE2A5D}" type="parTrans" cxnId="{756E80EF-FAF0-4391-B58B-CF237C588131}">
      <dgm:prSet/>
      <dgm:spPr/>
      <dgm:t>
        <a:bodyPr/>
        <a:lstStyle/>
        <a:p>
          <a:endParaRPr lang="en-IN"/>
        </a:p>
      </dgm:t>
    </dgm:pt>
    <dgm:pt modelId="{8783550A-493E-4C60-99B9-EEA1487A4593}" type="sibTrans" cxnId="{756E80EF-FAF0-4391-B58B-CF237C588131}">
      <dgm:prSet/>
      <dgm:spPr/>
      <dgm:t>
        <a:bodyPr/>
        <a:lstStyle/>
        <a:p>
          <a:endParaRPr lang="en-IN"/>
        </a:p>
      </dgm:t>
    </dgm:pt>
    <dgm:pt modelId="{4A05D6A1-FC22-463D-810C-6E4481556FCB}" type="pres">
      <dgm:prSet presAssocID="{7A058D84-49C3-43FD-8CD9-C6A3C464A2E4}" presName="Name0" presStyleCnt="0">
        <dgm:presLayoutVars>
          <dgm:dir/>
          <dgm:resizeHandles val="exact"/>
        </dgm:presLayoutVars>
      </dgm:prSet>
      <dgm:spPr/>
    </dgm:pt>
    <dgm:pt modelId="{8CD42637-6CF1-4149-8CF2-93C745F0E978}" type="pres">
      <dgm:prSet presAssocID="{6393552F-DE84-4CE5-B998-C72AC36811A2}" presName="node" presStyleLbl="node1" presStyleIdx="0" presStyleCnt="6">
        <dgm:presLayoutVars>
          <dgm:bulletEnabled val="1"/>
        </dgm:presLayoutVars>
      </dgm:prSet>
      <dgm:spPr/>
      <dgm:t>
        <a:bodyPr/>
        <a:lstStyle/>
        <a:p>
          <a:endParaRPr lang="en-IN"/>
        </a:p>
      </dgm:t>
    </dgm:pt>
    <dgm:pt modelId="{FC393390-387C-465C-998C-9BC31822F8A4}" type="pres">
      <dgm:prSet presAssocID="{40C816EA-42C6-4588-B527-C5D4E1C2F175}" presName="sibTrans" presStyleLbl="sibTrans2D1" presStyleIdx="0" presStyleCnt="5"/>
      <dgm:spPr/>
      <dgm:t>
        <a:bodyPr/>
        <a:lstStyle/>
        <a:p>
          <a:endParaRPr lang="en-IN"/>
        </a:p>
      </dgm:t>
    </dgm:pt>
    <dgm:pt modelId="{E99D6CB7-AB86-4671-AF7D-91ED03696CF7}" type="pres">
      <dgm:prSet presAssocID="{40C816EA-42C6-4588-B527-C5D4E1C2F175}" presName="connectorText" presStyleLbl="sibTrans2D1" presStyleIdx="0" presStyleCnt="5"/>
      <dgm:spPr/>
      <dgm:t>
        <a:bodyPr/>
        <a:lstStyle/>
        <a:p>
          <a:endParaRPr lang="en-IN"/>
        </a:p>
      </dgm:t>
    </dgm:pt>
    <dgm:pt modelId="{BE88AE30-EF61-4523-A351-4847FE32AC4D}" type="pres">
      <dgm:prSet presAssocID="{A08FC47E-547E-41A1-9A2E-F80FB78093C9}" presName="node" presStyleLbl="node1" presStyleIdx="1" presStyleCnt="6" custLinFactNeighborX="-7293">
        <dgm:presLayoutVars>
          <dgm:bulletEnabled val="1"/>
        </dgm:presLayoutVars>
      </dgm:prSet>
      <dgm:spPr/>
      <dgm:t>
        <a:bodyPr/>
        <a:lstStyle/>
        <a:p>
          <a:endParaRPr lang="en-IN"/>
        </a:p>
      </dgm:t>
    </dgm:pt>
    <dgm:pt modelId="{3CFE61E1-FEAD-40BD-BA4A-AA9E36493A60}" type="pres">
      <dgm:prSet presAssocID="{98B68FA6-320B-4E55-9F54-F801ECB07ADE}" presName="sibTrans" presStyleLbl="sibTrans2D1" presStyleIdx="1" presStyleCnt="5"/>
      <dgm:spPr/>
      <dgm:t>
        <a:bodyPr/>
        <a:lstStyle/>
        <a:p>
          <a:endParaRPr lang="en-IN"/>
        </a:p>
      </dgm:t>
    </dgm:pt>
    <dgm:pt modelId="{FEDB17F9-C4BD-4AAD-8D12-2958C478A7FD}" type="pres">
      <dgm:prSet presAssocID="{98B68FA6-320B-4E55-9F54-F801ECB07ADE}" presName="connectorText" presStyleLbl="sibTrans2D1" presStyleIdx="1" presStyleCnt="5"/>
      <dgm:spPr/>
      <dgm:t>
        <a:bodyPr/>
        <a:lstStyle/>
        <a:p>
          <a:endParaRPr lang="en-IN"/>
        </a:p>
      </dgm:t>
    </dgm:pt>
    <dgm:pt modelId="{2361364F-10F5-4641-98E5-A23A805B5C97}" type="pres">
      <dgm:prSet presAssocID="{5D163F82-EEED-4702-A97D-8BB9E07147EF}" presName="node" presStyleLbl="node1" presStyleIdx="2" presStyleCnt="6">
        <dgm:presLayoutVars>
          <dgm:bulletEnabled val="1"/>
        </dgm:presLayoutVars>
      </dgm:prSet>
      <dgm:spPr/>
      <dgm:t>
        <a:bodyPr/>
        <a:lstStyle/>
        <a:p>
          <a:endParaRPr lang="en-IN"/>
        </a:p>
      </dgm:t>
    </dgm:pt>
    <dgm:pt modelId="{EB564F70-F933-43F7-BA25-36736546CFE4}" type="pres">
      <dgm:prSet presAssocID="{87519562-754D-4170-9E13-69FE5E8D84AE}" presName="sibTrans" presStyleLbl="sibTrans2D1" presStyleIdx="2" presStyleCnt="5"/>
      <dgm:spPr/>
      <dgm:t>
        <a:bodyPr/>
        <a:lstStyle/>
        <a:p>
          <a:endParaRPr lang="en-IN"/>
        </a:p>
      </dgm:t>
    </dgm:pt>
    <dgm:pt modelId="{F7C38596-2689-49C6-9D93-C3564D55DD44}" type="pres">
      <dgm:prSet presAssocID="{87519562-754D-4170-9E13-69FE5E8D84AE}" presName="connectorText" presStyleLbl="sibTrans2D1" presStyleIdx="2" presStyleCnt="5"/>
      <dgm:spPr/>
      <dgm:t>
        <a:bodyPr/>
        <a:lstStyle/>
        <a:p>
          <a:endParaRPr lang="en-IN"/>
        </a:p>
      </dgm:t>
    </dgm:pt>
    <dgm:pt modelId="{4A7913BD-8189-4E14-86DE-336ED3B85CBB}" type="pres">
      <dgm:prSet presAssocID="{F8B451FC-C447-46A3-B76F-B8F255AEC262}" presName="node" presStyleLbl="node1" presStyleIdx="3" presStyleCnt="6">
        <dgm:presLayoutVars>
          <dgm:bulletEnabled val="1"/>
        </dgm:presLayoutVars>
      </dgm:prSet>
      <dgm:spPr/>
      <dgm:t>
        <a:bodyPr/>
        <a:lstStyle/>
        <a:p>
          <a:endParaRPr lang="en-IN"/>
        </a:p>
      </dgm:t>
    </dgm:pt>
    <dgm:pt modelId="{27616893-D214-46A3-ACC7-936712639175}" type="pres">
      <dgm:prSet presAssocID="{FFF9A8B9-FF2C-45CF-8A82-AF82A48C8C92}" presName="sibTrans" presStyleLbl="sibTrans2D1" presStyleIdx="3" presStyleCnt="5"/>
      <dgm:spPr/>
      <dgm:t>
        <a:bodyPr/>
        <a:lstStyle/>
        <a:p>
          <a:endParaRPr lang="en-IN"/>
        </a:p>
      </dgm:t>
    </dgm:pt>
    <dgm:pt modelId="{002C818B-D9ED-4590-A09A-70834C60EE13}" type="pres">
      <dgm:prSet presAssocID="{FFF9A8B9-FF2C-45CF-8A82-AF82A48C8C92}" presName="connectorText" presStyleLbl="sibTrans2D1" presStyleIdx="3" presStyleCnt="5"/>
      <dgm:spPr/>
      <dgm:t>
        <a:bodyPr/>
        <a:lstStyle/>
        <a:p>
          <a:endParaRPr lang="en-IN"/>
        </a:p>
      </dgm:t>
    </dgm:pt>
    <dgm:pt modelId="{9E62B579-4750-4414-8F32-2F739447DC19}" type="pres">
      <dgm:prSet presAssocID="{4138C8EB-A3BC-4C5C-9B94-6BBA737ACB39}" presName="node" presStyleLbl="node1" presStyleIdx="4" presStyleCnt="6">
        <dgm:presLayoutVars>
          <dgm:bulletEnabled val="1"/>
        </dgm:presLayoutVars>
      </dgm:prSet>
      <dgm:spPr/>
      <dgm:t>
        <a:bodyPr/>
        <a:lstStyle/>
        <a:p>
          <a:endParaRPr lang="en-IN"/>
        </a:p>
      </dgm:t>
    </dgm:pt>
    <dgm:pt modelId="{75B4B17E-DCE7-45EB-AD84-F6E12B98701B}" type="pres">
      <dgm:prSet presAssocID="{89132A94-0A06-4186-9DAF-638C9BCB14FE}" presName="sibTrans" presStyleLbl="sibTrans2D1" presStyleIdx="4" presStyleCnt="5"/>
      <dgm:spPr/>
      <dgm:t>
        <a:bodyPr/>
        <a:lstStyle/>
        <a:p>
          <a:endParaRPr lang="en-IN"/>
        </a:p>
      </dgm:t>
    </dgm:pt>
    <dgm:pt modelId="{402A562A-9A8D-4694-9678-5FE8A87214BF}" type="pres">
      <dgm:prSet presAssocID="{89132A94-0A06-4186-9DAF-638C9BCB14FE}" presName="connectorText" presStyleLbl="sibTrans2D1" presStyleIdx="4" presStyleCnt="5"/>
      <dgm:spPr/>
      <dgm:t>
        <a:bodyPr/>
        <a:lstStyle/>
        <a:p>
          <a:endParaRPr lang="en-IN"/>
        </a:p>
      </dgm:t>
    </dgm:pt>
    <dgm:pt modelId="{33773EAF-48FC-417F-90FA-9C03183B9156}" type="pres">
      <dgm:prSet presAssocID="{61A2212A-2D71-4A5E-99AB-FB2FCDB49708}" presName="node" presStyleLbl="node1" presStyleIdx="5" presStyleCnt="6" custLinFactNeighborX="-24822" custLinFactNeighborY="-4728">
        <dgm:presLayoutVars>
          <dgm:bulletEnabled val="1"/>
        </dgm:presLayoutVars>
      </dgm:prSet>
      <dgm:spPr/>
      <dgm:t>
        <a:bodyPr/>
        <a:lstStyle/>
        <a:p>
          <a:endParaRPr lang="en-IN"/>
        </a:p>
      </dgm:t>
    </dgm:pt>
  </dgm:ptLst>
  <dgm:cxnLst>
    <dgm:cxn modelId="{756E80EF-FAF0-4391-B58B-CF237C588131}" srcId="{7A058D84-49C3-43FD-8CD9-C6A3C464A2E4}" destId="{61A2212A-2D71-4A5E-99AB-FB2FCDB49708}" srcOrd="5" destOrd="0" parTransId="{2BFE5E97-E1EA-4CFD-97CE-2B5DA6AE2A5D}" sibTransId="{8783550A-493E-4C60-99B9-EEA1487A4593}"/>
    <dgm:cxn modelId="{C6D15945-17DA-4270-A64F-396B710C77C0}" type="presOf" srcId="{40C816EA-42C6-4588-B527-C5D4E1C2F175}" destId="{E99D6CB7-AB86-4671-AF7D-91ED03696CF7}" srcOrd="1" destOrd="0" presId="urn:microsoft.com/office/officeart/2005/8/layout/process1"/>
    <dgm:cxn modelId="{8DEF7DFE-CB7F-4AA5-9C7A-57699014ABEC}" type="presOf" srcId="{61A2212A-2D71-4A5E-99AB-FB2FCDB49708}" destId="{33773EAF-48FC-417F-90FA-9C03183B9156}" srcOrd="0" destOrd="0" presId="urn:microsoft.com/office/officeart/2005/8/layout/process1"/>
    <dgm:cxn modelId="{584CF522-5775-474B-B473-113702ECF5A5}" type="presOf" srcId="{7A058D84-49C3-43FD-8CD9-C6A3C464A2E4}" destId="{4A05D6A1-FC22-463D-810C-6E4481556FCB}" srcOrd="0" destOrd="0" presId="urn:microsoft.com/office/officeart/2005/8/layout/process1"/>
    <dgm:cxn modelId="{26F8F79B-DC71-423F-B9BF-975E4678FCC1}" type="presOf" srcId="{87519562-754D-4170-9E13-69FE5E8D84AE}" destId="{EB564F70-F933-43F7-BA25-36736546CFE4}" srcOrd="0" destOrd="0" presId="urn:microsoft.com/office/officeart/2005/8/layout/process1"/>
    <dgm:cxn modelId="{60503A36-C034-4B53-9A8B-0C73389E58DB}" srcId="{7A058D84-49C3-43FD-8CD9-C6A3C464A2E4}" destId="{5D163F82-EEED-4702-A97D-8BB9E07147EF}" srcOrd="2" destOrd="0" parTransId="{FA7203DF-3292-453C-8508-7BE59E2AC3F3}" sibTransId="{87519562-754D-4170-9E13-69FE5E8D84AE}"/>
    <dgm:cxn modelId="{1B4F9379-ECFF-484F-8407-A1C5223125F0}" srcId="{7A058D84-49C3-43FD-8CD9-C6A3C464A2E4}" destId="{4138C8EB-A3BC-4C5C-9B94-6BBA737ACB39}" srcOrd="4" destOrd="0" parTransId="{66805069-8223-4AE3-89FA-747BFD243EC7}" sibTransId="{89132A94-0A06-4186-9DAF-638C9BCB14FE}"/>
    <dgm:cxn modelId="{5492D460-4623-4545-981B-AD8FDA8984FE}" srcId="{7A058D84-49C3-43FD-8CD9-C6A3C464A2E4}" destId="{6393552F-DE84-4CE5-B998-C72AC36811A2}" srcOrd="0" destOrd="0" parTransId="{511C8D28-5721-4E26-931E-8292467240DA}" sibTransId="{40C816EA-42C6-4588-B527-C5D4E1C2F175}"/>
    <dgm:cxn modelId="{95E4121E-DD1F-4A7C-A8E4-F1BD417F5BB7}" srcId="{7A058D84-49C3-43FD-8CD9-C6A3C464A2E4}" destId="{A08FC47E-547E-41A1-9A2E-F80FB78093C9}" srcOrd="1" destOrd="0" parTransId="{C3714C4E-F8AD-4C57-BEC1-6E062574E391}" sibTransId="{98B68FA6-320B-4E55-9F54-F801ECB07ADE}"/>
    <dgm:cxn modelId="{61C26FC3-159E-43F9-B2EE-ACB270A8484B}" type="presOf" srcId="{89132A94-0A06-4186-9DAF-638C9BCB14FE}" destId="{75B4B17E-DCE7-45EB-AD84-F6E12B98701B}" srcOrd="0" destOrd="0" presId="urn:microsoft.com/office/officeart/2005/8/layout/process1"/>
    <dgm:cxn modelId="{3D94356D-C4B3-4986-8265-F512B0F24CBB}" type="presOf" srcId="{89132A94-0A06-4186-9DAF-638C9BCB14FE}" destId="{402A562A-9A8D-4694-9678-5FE8A87214BF}" srcOrd="1" destOrd="0" presId="urn:microsoft.com/office/officeart/2005/8/layout/process1"/>
    <dgm:cxn modelId="{64BC4C32-5D0E-47E4-ABF9-238CA7E7B086}" type="presOf" srcId="{FFF9A8B9-FF2C-45CF-8A82-AF82A48C8C92}" destId="{002C818B-D9ED-4590-A09A-70834C60EE13}" srcOrd="1" destOrd="0" presId="urn:microsoft.com/office/officeart/2005/8/layout/process1"/>
    <dgm:cxn modelId="{98B8BA96-4A8A-4750-A584-302282B4699B}" type="presOf" srcId="{87519562-754D-4170-9E13-69FE5E8D84AE}" destId="{F7C38596-2689-49C6-9D93-C3564D55DD44}" srcOrd="1" destOrd="0" presId="urn:microsoft.com/office/officeart/2005/8/layout/process1"/>
    <dgm:cxn modelId="{3CF19A9B-E6A9-4C59-A72E-3D8EFA5E4155}" type="presOf" srcId="{4138C8EB-A3BC-4C5C-9B94-6BBA737ACB39}" destId="{9E62B579-4750-4414-8F32-2F739447DC19}" srcOrd="0" destOrd="0" presId="urn:microsoft.com/office/officeart/2005/8/layout/process1"/>
    <dgm:cxn modelId="{40723949-C58A-4063-ADE2-20C142B417BB}" type="presOf" srcId="{6393552F-DE84-4CE5-B998-C72AC36811A2}" destId="{8CD42637-6CF1-4149-8CF2-93C745F0E978}" srcOrd="0" destOrd="0" presId="urn:microsoft.com/office/officeart/2005/8/layout/process1"/>
    <dgm:cxn modelId="{C13D8A93-EDDB-4426-8B52-FCE56C1A221C}" srcId="{7A058D84-49C3-43FD-8CD9-C6A3C464A2E4}" destId="{F8B451FC-C447-46A3-B76F-B8F255AEC262}" srcOrd="3" destOrd="0" parTransId="{AC6B1B93-9BA3-4F10-BA7E-62FF80931F29}" sibTransId="{FFF9A8B9-FF2C-45CF-8A82-AF82A48C8C92}"/>
    <dgm:cxn modelId="{F253C891-B4C8-4020-B982-5AF303A81B8F}" type="presOf" srcId="{5D163F82-EEED-4702-A97D-8BB9E07147EF}" destId="{2361364F-10F5-4641-98E5-A23A805B5C97}" srcOrd="0" destOrd="0" presId="urn:microsoft.com/office/officeart/2005/8/layout/process1"/>
    <dgm:cxn modelId="{9448EFCD-9B0D-4F7B-9351-10634B8987AC}" type="presOf" srcId="{A08FC47E-547E-41A1-9A2E-F80FB78093C9}" destId="{BE88AE30-EF61-4523-A351-4847FE32AC4D}" srcOrd="0" destOrd="0" presId="urn:microsoft.com/office/officeart/2005/8/layout/process1"/>
    <dgm:cxn modelId="{68B591DA-261C-427E-9289-A9E62269BF40}" type="presOf" srcId="{F8B451FC-C447-46A3-B76F-B8F255AEC262}" destId="{4A7913BD-8189-4E14-86DE-336ED3B85CBB}" srcOrd="0" destOrd="0" presId="urn:microsoft.com/office/officeart/2005/8/layout/process1"/>
    <dgm:cxn modelId="{E699E52D-F185-4644-8466-E63455A0C2B6}" type="presOf" srcId="{98B68FA6-320B-4E55-9F54-F801ECB07ADE}" destId="{3CFE61E1-FEAD-40BD-BA4A-AA9E36493A60}" srcOrd="0" destOrd="0" presId="urn:microsoft.com/office/officeart/2005/8/layout/process1"/>
    <dgm:cxn modelId="{EBC57676-7B41-41B2-B01F-F909B5FDF743}" type="presOf" srcId="{98B68FA6-320B-4E55-9F54-F801ECB07ADE}" destId="{FEDB17F9-C4BD-4AAD-8D12-2958C478A7FD}" srcOrd="1" destOrd="0" presId="urn:microsoft.com/office/officeart/2005/8/layout/process1"/>
    <dgm:cxn modelId="{77080A20-2B6E-4B0B-8572-4EFF639E2E3C}" type="presOf" srcId="{40C816EA-42C6-4588-B527-C5D4E1C2F175}" destId="{FC393390-387C-465C-998C-9BC31822F8A4}" srcOrd="0" destOrd="0" presId="urn:microsoft.com/office/officeart/2005/8/layout/process1"/>
    <dgm:cxn modelId="{8C32D7E7-EDBB-43F4-8DA4-D29A137D807D}" type="presOf" srcId="{FFF9A8B9-FF2C-45CF-8A82-AF82A48C8C92}" destId="{27616893-D214-46A3-ACC7-936712639175}" srcOrd="0" destOrd="0" presId="urn:microsoft.com/office/officeart/2005/8/layout/process1"/>
    <dgm:cxn modelId="{127629F9-0116-4F7C-BD0A-632B170B1BFE}" type="presParOf" srcId="{4A05D6A1-FC22-463D-810C-6E4481556FCB}" destId="{8CD42637-6CF1-4149-8CF2-93C745F0E978}" srcOrd="0" destOrd="0" presId="urn:microsoft.com/office/officeart/2005/8/layout/process1"/>
    <dgm:cxn modelId="{1EA4E53C-FE0F-4831-9523-15F32C8EAA1F}" type="presParOf" srcId="{4A05D6A1-FC22-463D-810C-6E4481556FCB}" destId="{FC393390-387C-465C-998C-9BC31822F8A4}" srcOrd="1" destOrd="0" presId="urn:microsoft.com/office/officeart/2005/8/layout/process1"/>
    <dgm:cxn modelId="{B30C6B20-7DA0-4AB1-AF33-E4DD5E86914B}" type="presParOf" srcId="{FC393390-387C-465C-998C-9BC31822F8A4}" destId="{E99D6CB7-AB86-4671-AF7D-91ED03696CF7}" srcOrd="0" destOrd="0" presId="urn:microsoft.com/office/officeart/2005/8/layout/process1"/>
    <dgm:cxn modelId="{5ED52C6C-D29B-4FED-AB84-D48FB6FE378C}" type="presParOf" srcId="{4A05D6A1-FC22-463D-810C-6E4481556FCB}" destId="{BE88AE30-EF61-4523-A351-4847FE32AC4D}" srcOrd="2" destOrd="0" presId="urn:microsoft.com/office/officeart/2005/8/layout/process1"/>
    <dgm:cxn modelId="{36750BE1-3EAC-400C-BD4C-C88AC11CBAFE}" type="presParOf" srcId="{4A05D6A1-FC22-463D-810C-6E4481556FCB}" destId="{3CFE61E1-FEAD-40BD-BA4A-AA9E36493A60}" srcOrd="3" destOrd="0" presId="urn:microsoft.com/office/officeart/2005/8/layout/process1"/>
    <dgm:cxn modelId="{EDC20407-56A9-44D2-84DD-173091DC01F8}" type="presParOf" srcId="{3CFE61E1-FEAD-40BD-BA4A-AA9E36493A60}" destId="{FEDB17F9-C4BD-4AAD-8D12-2958C478A7FD}" srcOrd="0" destOrd="0" presId="urn:microsoft.com/office/officeart/2005/8/layout/process1"/>
    <dgm:cxn modelId="{DDEF5389-8E3D-47BA-BC1C-89D01BB1AE6E}" type="presParOf" srcId="{4A05D6A1-FC22-463D-810C-6E4481556FCB}" destId="{2361364F-10F5-4641-98E5-A23A805B5C97}" srcOrd="4" destOrd="0" presId="urn:microsoft.com/office/officeart/2005/8/layout/process1"/>
    <dgm:cxn modelId="{B4B352B5-DCC2-4B20-8AF8-3AD7E83DAC01}" type="presParOf" srcId="{4A05D6A1-FC22-463D-810C-6E4481556FCB}" destId="{EB564F70-F933-43F7-BA25-36736546CFE4}" srcOrd="5" destOrd="0" presId="urn:microsoft.com/office/officeart/2005/8/layout/process1"/>
    <dgm:cxn modelId="{AA4ACFCC-81C4-40C4-8148-B9C998A67BEF}" type="presParOf" srcId="{EB564F70-F933-43F7-BA25-36736546CFE4}" destId="{F7C38596-2689-49C6-9D93-C3564D55DD44}" srcOrd="0" destOrd="0" presId="urn:microsoft.com/office/officeart/2005/8/layout/process1"/>
    <dgm:cxn modelId="{F1361B31-8CF6-466E-8B51-911856C33042}" type="presParOf" srcId="{4A05D6A1-FC22-463D-810C-6E4481556FCB}" destId="{4A7913BD-8189-4E14-86DE-336ED3B85CBB}" srcOrd="6" destOrd="0" presId="urn:microsoft.com/office/officeart/2005/8/layout/process1"/>
    <dgm:cxn modelId="{6328A907-29F2-4A78-AEAA-FCDA4B8642A5}" type="presParOf" srcId="{4A05D6A1-FC22-463D-810C-6E4481556FCB}" destId="{27616893-D214-46A3-ACC7-936712639175}" srcOrd="7" destOrd="0" presId="urn:microsoft.com/office/officeart/2005/8/layout/process1"/>
    <dgm:cxn modelId="{DD6188F8-CA34-4DAF-88DC-AE7854C30607}" type="presParOf" srcId="{27616893-D214-46A3-ACC7-936712639175}" destId="{002C818B-D9ED-4590-A09A-70834C60EE13}" srcOrd="0" destOrd="0" presId="urn:microsoft.com/office/officeart/2005/8/layout/process1"/>
    <dgm:cxn modelId="{4D1901F3-DF97-4F71-92E1-468C91C31256}" type="presParOf" srcId="{4A05D6A1-FC22-463D-810C-6E4481556FCB}" destId="{9E62B579-4750-4414-8F32-2F739447DC19}" srcOrd="8" destOrd="0" presId="urn:microsoft.com/office/officeart/2005/8/layout/process1"/>
    <dgm:cxn modelId="{BEEDF854-02B2-45C8-B508-EDFC58A1BCF9}" type="presParOf" srcId="{4A05D6A1-FC22-463D-810C-6E4481556FCB}" destId="{75B4B17E-DCE7-45EB-AD84-F6E12B98701B}" srcOrd="9" destOrd="0" presId="urn:microsoft.com/office/officeart/2005/8/layout/process1"/>
    <dgm:cxn modelId="{81935039-24B8-431C-BD6F-EC5DCACDB640}" type="presParOf" srcId="{75B4B17E-DCE7-45EB-AD84-F6E12B98701B}" destId="{402A562A-9A8D-4694-9678-5FE8A87214BF}" srcOrd="0" destOrd="0" presId="urn:microsoft.com/office/officeart/2005/8/layout/process1"/>
    <dgm:cxn modelId="{CEC9AE9A-C36A-47D6-8835-DCB43827288B}" type="presParOf" srcId="{4A05D6A1-FC22-463D-810C-6E4481556FCB}" destId="{33773EAF-48FC-417F-90FA-9C03183B9156}" srcOrd="10"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D28DF9-7EC1-4654-AEC5-A156578B57E6}">
      <dsp:nvSpPr>
        <dsp:cNvPr id="0" name=""/>
        <dsp:cNvSpPr/>
      </dsp:nvSpPr>
      <dsp:spPr>
        <a:xfrm>
          <a:off x="2370162" y="1078"/>
          <a:ext cx="746075" cy="7460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t>Lack of Infrastructure</a:t>
          </a:r>
        </a:p>
      </dsp:txBody>
      <dsp:txXfrm>
        <a:off x="2479422" y="110338"/>
        <a:ext cx="527555" cy="527555"/>
      </dsp:txXfrm>
    </dsp:sp>
    <dsp:sp modelId="{0466D12B-0ECD-4D2E-871C-6081872137E6}">
      <dsp:nvSpPr>
        <dsp:cNvPr id="0" name=""/>
        <dsp:cNvSpPr/>
      </dsp:nvSpPr>
      <dsp:spPr>
        <a:xfrm rot="1542857">
          <a:off x="3143492" y="488627"/>
          <a:ext cx="197852" cy="2518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IN" sz="1000" kern="1200"/>
        </a:p>
      </dsp:txBody>
      <dsp:txXfrm>
        <a:off x="3146431" y="526110"/>
        <a:ext cx="138496" cy="151080"/>
      </dsp:txXfrm>
    </dsp:sp>
    <dsp:sp modelId="{8FBE2259-0F60-4570-BBC9-D885F677065E}">
      <dsp:nvSpPr>
        <dsp:cNvPr id="0" name=""/>
        <dsp:cNvSpPr/>
      </dsp:nvSpPr>
      <dsp:spPr>
        <a:xfrm>
          <a:off x="3378690" y="486760"/>
          <a:ext cx="746075" cy="7460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t>Insurence</a:t>
          </a:r>
        </a:p>
      </dsp:txBody>
      <dsp:txXfrm>
        <a:off x="3487950" y="596020"/>
        <a:ext cx="527555" cy="527555"/>
      </dsp:txXfrm>
    </dsp:sp>
    <dsp:sp modelId="{765B5C9A-D977-4CD9-9A15-C096D62EBD0B}">
      <dsp:nvSpPr>
        <dsp:cNvPr id="0" name=""/>
        <dsp:cNvSpPr/>
      </dsp:nvSpPr>
      <dsp:spPr>
        <a:xfrm rot="4628571">
          <a:off x="3776099" y="1274097"/>
          <a:ext cx="197852" cy="2518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IN" sz="1000" kern="1200"/>
        </a:p>
      </dsp:txBody>
      <dsp:txXfrm>
        <a:off x="3799173" y="1295523"/>
        <a:ext cx="138496" cy="151080"/>
      </dsp:txXfrm>
    </dsp:sp>
    <dsp:sp modelId="{B7BEB05B-1147-4D07-894F-1D4C833D9D75}">
      <dsp:nvSpPr>
        <dsp:cNvPr id="0" name=""/>
        <dsp:cNvSpPr/>
      </dsp:nvSpPr>
      <dsp:spPr>
        <a:xfrm>
          <a:off x="3627776" y="1578077"/>
          <a:ext cx="746075" cy="7460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kern="1200"/>
            <a:t>Lack of knowldge about the weather forecast etc</a:t>
          </a:r>
        </a:p>
      </dsp:txBody>
      <dsp:txXfrm>
        <a:off x="3737036" y="1687337"/>
        <a:ext cx="527555" cy="527555"/>
      </dsp:txXfrm>
    </dsp:sp>
    <dsp:sp modelId="{ADF8782C-3907-40F4-93E7-376EA58CF013}">
      <dsp:nvSpPr>
        <dsp:cNvPr id="0" name=""/>
        <dsp:cNvSpPr/>
      </dsp:nvSpPr>
      <dsp:spPr>
        <a:xfrm rot="7714286">
          <a:off x="3556417" y="2258421"/>
          <a:ext cx="197852" cy="2518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IN" sz="1000" kern="1200"/>
        </a:p>
      </dsp:txBody>
      <dsp:txXfrm rot="10800000">
        <a:off x="3604599" y="2285578"/>
        <a:ext cx="138496" cy="151080"/>
      </dsp:txXfrm>
    </dsp:sp>
    <dsp:sp modelId="{6E0E1BFC-3EFF-40C5-A72E-3AF95784D431}">
      <dsp:nvSpPr>
        <dsp:cNvPr id="0" name=""/>
        <dsp:cNvSpPr/>
      </dsp:nvSpPr>
      <dsp:spPr>
        <a:xfrm>
          <a:off x="2929853" y="2453245"/>
          <a:ext cx="746075" cy="7460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kern="1200"/>
            <a:t>Packaging &amp; storing</a:t>
          </a:r>
        </a:p>
      </dsp:txBody>
      <dsp:txXfrm>
        <a:off x="3039113" y="2562505"/>
        <a:ext cx="527555" cy="527555"/>
      </dsp:txXfrm>
    </dsp:sp>
    <dsp:sp modelId="{1A2EA6F2-C936-44CB-BDB5-65D99EAAA022}">
      <dsp:nvSpPr>
        <dsp:cNvPr id="0" name=""/>
        <dsp:cNvSpPr/>
      </dsp:nvSpPr>
      <dsp:spPr>
        <a:xfrm rot="10800000">
          <a:off x="2649873" y="2700383"/>
          <a:ext cx="197852" cy="2518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IN" sz="1000" kern="1200"/>
        </a:p>
      </dsp:txBody>
      <dsp:txXfrm rot="10800000">
        <a:off x="2709229" y="2750743"/>
        <a:ext cx="138496" cy="151080"/>
      </dsp:txXfrm>
    </dsp:sp>
    <dsp:sp modelId="{B92743AC-4F53-468B-97AF-8B36CC5445D9}">
      <dsp:nvSpPr>
        <dsp:cNvPr id="0" name=""/>
        <dsp:cNvSpPr/>
      </dsp:nvSpPr>
      <dsp:spPr>
        <a:xfrm>
          <a:off x="1810471" y="2453245"/>
          <a:ext cx="746075" cy="7460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t>Quality controling</a:t>
          </a:r>
        </a:p>
      </dsp:txBody>
      <dsp:txXfrm>
        <a:off x="1919731" y="2562505"/>
        <a:ext cx="527555" cy="527555"/>
      </dsp:txXfrm>
    </dsp:sp>
    <dsp:sp modelId="{2C4E9CCF-7447-40BB-9463-F9F7C64E2478}">
      <dsp:nvSpPr>
        <dsp:cNvPr id="0" name=""/>
        <dsp:cNvSpPr/>
      </dsp:nvSpPr>
      <dsp:spPr>
        <a:xfrm rot="13885714">
          <a:off x="1739112" y="2267177"/>
          <a:ext cx="197852" cy="2518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IN" sz="1000" kern="1200"/>
        </a:p>
      </dsp:txBody>
      <dsp:txXfrm rot="10800000">
        <a:off x="1787294" y="2340740"/>
        <a:ext cx="138496" cy="151080"/>
      </dsp:txXfrm>
    </dsp:sp>
    <dsp:sp modelId="{1471F363-D6C5-4CBD-AF07-ED59B5F0BC11}">
      <dsp:nvSpPr>
        <dsp:cNvPr id="0" name=""/>
        <dsp:cNvSpPr/>
      </dsp:nvSpPr>
      <dsp:spPr>
        <a:xfrm>
          <a:off x="1112547" y="1578077"/>
          <a:ext cx="746075" cy="7460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t>Shipping &amp; Transportation</a:t>
          </a:r>
        </a:p>
      </dsp:txBody>
      <dsp:txXfrm>
        <a:off x="1221807" y="1687337"/>
        <a:ext cx="527555" cy="527555"/>
      </dsp:txXfrm>
    </dsp:sp>
    <dsp:sp modelId="{2C75882A-AE9C-4CB3-90A5-5561258D0DB2}">
      <dsp:nvSpPr>
        <dsp:cNvPr id="0" name=""/>
        <dsp:cNvSpPr/>
      </dsp:nvSpPr>
      <dsp:spPr>
        <a:xfrm rot="16971429">
          <a:off x="1509956" y="1285015"/>
          <a:ext cx="197852" cy="2518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IN" sz="1000" kern="1200"/>
        </a:p>
      </dsp:txBody>
      <dsp:txXfrm>
        <a:off x="1533030" y="1364309"/>
        <a:ext cx="138496" cy="151080"/>
      </dsp:txXfrm>
    </dsp:sp>
    <dsp:sp modelId="{B4D2BA6C-F0D2-4559-9B6B-026B22E3E33A}">
      <dsp:nvSpPr>
        <dsp:cNvPr id="0" name=""/>
        <dsp:cNvSpPr/>
      </dsp:nvSpPr>
      <dsp:spPr>
        <a:xfrm>
          <a:off x="1361633" y="486760"/>
          <a:ext cx="746075" cy="7460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kern="1200"/>
            <a:t>Managing diferrent species &amp; breeds</a:t>
          </a:r>
        </a:p>
      </dsp:txBody>
      <dsp:txXfrm>
        <a:off x="1470893" y="596020"/>
        <a:ext cx="527555" cy="527555"/>
      </dsp:txXfrm>
    </dsp:sp>
    <dsp:sp modelId="{AF9D8350-830E-47AE-8CAA-3ED12EA1FB26}">
      <dsp:nvSpPr>
        <dsp:cNvPr id="0" name=""/>
        <dsp:cNvSpPr/>
      </dsp:nvSpPr>
      <dsp:spPr>
        <a:xfrm rot="20057143">
          <a:off x="2134964" y="493486"/>
          <a:ext cx="197852" cy="2518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N" sz="700" kern="1200"/>
        </a:p>
      </dsp:txBody>
      <dsp:txXfrm>
        <a:off x="2137903" y="556723"/>
        <a:ext cx="138496" cy="1510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D42637-6CF1-4149-8CF2-93C745F0E978}">
      <dsp:nvSpPr>
        <dsp:cNvPr id="0" name=""/>
        <dsp:cNvSpPr/>
      </dsp:nvSpPr>
      <dsp:spPr>
        <a:xfrm>
          <a:off x="0" y="543290"/>
          <a:ext cx="685799" cy="411480"/>
        </a:xfrm>
        <a:prstGeom prst="roundRect">
          <a:avLst>
            <a:gd name="adj" fmla="val 10000"/>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N" sz="700" kern="1200"/>
            <a:t>Precise Montering</a:t>
          </a:r>
        </a:p>
      </dsp:txBody>
      <dsp:txXfrm>
        <a:off x="12052" y="555342"/>
        <a:ext cx="661695" cy="387376"/>
      </dsp:txXfrm>
    </dsp:sp>
    <dsp:sp modelId="{FC393390-387C-465C-998C-9BC31822F8A4}">
      <dsp:nvSpPr>
        <dsp:cNvPr id="0" name=""/>
        <dsp:cNvSpPr/>
      </dsp:nvSpPr>
      <dsp:spPr>
        <a:xfrm>
          <a:off x="749378" y="663990"/>
          <a:ext cx="134786" cy="1700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N" sz="600" kern="1200"/>
        </a:p>
      </dsp:txBody>
      <dsp:txXfrm>
        <a:off x="749378" y="698006"/>
        <a:ext cx="94350" cy="102046"/>
      </dsp:txXfrm>
    </dsp:sp>
    <dsp:sp modelId="{BE88AE30-EF61-4523-A351-4847FE32AC4D}">
      <dsp:nvSpPr>
        <dsp:cNvPr id="0" name=""/>
        <dsp:cNvSpPr/>
      </dsp:nvSpPr>
      <dsp:spPr>
        <a:xfrm>
          <a:off x="940113" y="543290"/>
          <a:ext cx="685799" cy="411480"/>
        </a:xfrm>
        <a:prstGeom prst="roundRect">
          <a:avLst>
            <a:gd name="adj" fmla="val 10000"/>
          </a:avLst>
        </a:prstGeom>
        <a:solidFill>
          <a:schemeClr val="lt1"/>
        </a:solidFill>
        <a:ln w="25400" cap="flat" cmpd="sng" algn="ctr">
          <a:solidFill>
            <a:schemeClr val="accent3"/>
          </a:solidFill>
          <a:prstDash val="solid"/>
        </a:ln>
        <a:effectLst/>
      </dsp:spPr>
      <dsp:style>
        <a:lnRef idx="2">
          <a:schemeClr val="accent3"/>
        </a:lnRef>
        <a:fillRef idx="1">
          <a:schemeClr val="lt1"/>
        </a:fillRef>
        <a:effectRef idx="0">
          <a:schemeClr val="accent3"/>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N" sz="700" kern="1200"/>
            <a:t>Automated Machinery</a:t>
          </a:r>
        </a:p>
      </dsp:txBody>
      <dsp:txXfrm>
        <a:off x="952165" y="555342"/>
        <a:ext cx="661695" cy="387376"/>
      </dsp:txXfrm>
    </dsp:sp>
    <dsp:sp modelId="{3CFE61E1-FEAD-40BD-BA4A-AA9E36493A60}">
      <dsp:nvSpPr>
        <dsp:cNvPr id="0" name=""/>
        <dsp:cNvSpPr/>
      </dsp:nvSpPr>
      <dsp:spPr>
        <a:xfrm>
          <a:off x="1699495" y="663990"/>
          <a:ext cx="155992" cy="1700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N" sz="600" kern="1200"/>
        </a:p>
      </dsp:txBody>
      <dsp:txXfrm>
        <a:off x="1699495" y="698006"/>
        <a:ext cx="109194" cy="102046"/>
      </dsp:txXfrm>
    </dsp:sp>
    <dsp:sp modelId="{2361364F-10F5-4641-98E5-A23A805B5C97}">
      <dsp:nvSpPr>
        <dsp:cNvPr id="0" name=""/>
        <dsp:cNvSpPr/>
      </dsp:nvSpPr>
      <dsp:spPr>
        <a:xfrm>
          <a:off x="1920240" y="543290"/>
          <a:ext cx="685799" cy="411480"/>
        </a:xfrm>
        <a:prstGeom prst="roundRect">
          <a:avLst>
            <a:gd name="adj" fmla="val 10000"/>
          </a:avLst>
        </a:prstGeom>
        <a:solidFill>
          <a:schemeClr val="lt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N" sz="700" kern="1200"/>
            <a:t>Smart Greenhouse</a:t>
          </a:r>
        </a:p>
      </dsp:txBody>
      <dsp:txXfrm>
        <a:off x="1932292" y="555342"/>
        <a:ext cx="661695" cy="387376"/>
      </dsp:txXfrm>
    </dsp:sp>
    <dsp:sp modelId="{EB564F70-F933-43F7-BA25-36736546CFE4}">
      <dsp:nvSpPr>
        <dsp:cNvPr id="0" name=""/>
        <dsp:cNvSpPr/>
      </dsp:nvSpPr>
      <dsp:spPr>
        <a:xfrm>
          <a:off x="2674620" y="663990"/>
          <a:ext cx="145389" cy="1700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N" sz="600" kern="1200"/>
        </a:p>
      </dsp:txBody>
      <dsp:txXfrm>
        <a:off x="2674620" y="698006"/>
        <a:ext cx="101772" cy="102046"/>
      </dsp:txXfrm>
    </dsp:sp>
    <dsp:sp modelId="{4A7913BD-8189-4E14-86DE-336ED3B85CBB}">
      <dsp:nvSpPr>
        <dsp:cNvPr id="0" name=""/>
        <dsp:cNvSpPr/>
      </dsp:nvSpPr>
      <dsp:spPr>
        <a:xfrm>
          <a:off x="2880360" y="543290"/>
          <a:ext cx="685799" cy="411480"/>
        </a:xfrm>
        <a:prstGeom prst="roundRect">
          <a:avLst>
            <a:gd name="adj" fmla="val 10000"/>
          </a:avLst>
        </a:prstGeom>
        <a:solidFill>
          <a:schemeClr val="lt1"/>
        </a:solidFill>
        <a:ln w="25400" cap="flat" cmpd="sng" algn="ctr">
          <a:solidFill>
            <a:schemeClr val="accent5"/>
          </a:solidFill>
          <a:prstDash val="solid"/>
        </a:ln>
        <a:effectLst/>
      </dsp:spPr>
      <dsp:style>
        <a:lnRef idx="2">
          <a:schemeClr val="accent5"/>
        </a:lnRef>
        <a:fillRef idx="1">
          <a:schemeClr val="lt1"/>
        </a:fillRef>
        <a:effectRef idx="0">
          <a:schemeClr val="accent5"/>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N" sz="700" kern="1200"/>
            <a:t>Farm Managment</a:t>
          </a:r>
        </a:p>
      </dsp:txBody>
      <dsp:txXfrm>
        <a:off x="2892412" y="555342"/>
        <a:ext cx="661695" cy="387376"/>
      </dsp:txXfrm>
    </dsp:sp>
    <dsp:sp modelId="{27616893-D214-46A3-ACC7-936712639175}">
      <dsp:nvSpPr>
        <dsp:cNvPr id="0" name=""/>
        <dsp:cNvSpPr/>
      </dsp:nvSpPr>
      <dsp:spPr>
        <a:xfrm>
          <a:off x="3634740" y="663990"/>
          <a:ext cx="145389" cy="1700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N" sz="600" kern="1200"/>
        </a:p>
      </dsp:txBody>
      <dsp:txXfrm>
        <a:off x="3634740" y="698006"/>
        <a:ext cx="101772" cy="102046"/>
      </dsp:txXfrm>
    </dsp:sp>
    <dsp:sp modelId="{9E62B579-4750-4414-8F32-2F739447DC19}">
      <dsp:nvSpPr>
        <dsp:cNvPr id="0" name=""/>
        <dsp:cNvSpPr/>
      </dsp:nvSpPr>
      <dsp:spPr>
        <a:xfrm>
          <a:off x="3840480" y="543290"/>
          <a:ext cx="685799" cy="411480"/>
        </a:xfrm>
        <a:prstGeom prst="roundRect">
          <a:avLst>
            <a:gd name="adj" fmla="val 10000"/>
          </a:avLst>
        </a:prstGeom>
        <a:solidFill>
          <a:schemeClr val="lt1"/>
        </a:solidFill>
        <a:ln w="25400" cap="flat" cmpd="sng" algn="ctr">
          <a:solidFill>
            <a:schemeClr val="accent6"/>
          </a:solidFill>
          <a:prstDash val="solid"/>
        </a:ln>
        <a:effectLst/>
      </dsp:spPr>
      <dsp:style>
        <a:lnRef idx="2">
          <a:schemeClr val="accent6"/>
        </a:lnRef>
        <a:fillRef idx="1">
          <a:schemeClr val="lt1"/>
        </a:fillRef>
        <a:effectRef idx="0">
          <a:schemeClr val="accent6"/>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N" sz="700" kern="1200"/>
            <a:t>Supply chain Managment</a:t>
          </a:r>
        </a:p>
      </dsp:txBody>
      <dsp:txXfrm>
        <a:off x="3852532" y="555342"/>
        <a:ext cx="661695" cy="387376"/>
      </dsp:txXfrm>
    </dsp:sp>
    <dsp:sp modelId="{75B4B17E-DCE7-45EB-AD84-F6E12B98701B}">
      <dsp:nvSpPr>
        <dsp:cNvPr id="0" name=""/>
        <dsp:cNvSpPr/>
      </dsp:nvSpPr>
      <dsp:spPr>
        <a:xfrm rot="21525036">
          <a:off x="4577824" y="654195"/>
          <a:ext cx="109326" cy="1700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IN" sz="600" kern="1200"/>
        </a:p>
      </dsp:txBody>
      <dsp:txXfrm>
        <a:off x="4577828" y="688569"/>
        <a:ext cx="76528" cy="102046"/>
      </dsp:txXfrm>
    </dsp:sp>
    <dsp:sp modelId="{33773EAF-48FC-417F-90FA-9C03183B9156}">
      <dsp:nvSpPr>
        <dsp:cNvPr id="0" name=""/>
        <dsp:cNvSpPr/>
      </dsp:nvSpPr>
      <dsp:spPr>
        <a:xfrm>
          <a:off x="4732508" y="523835"/>
          <a:ext cx="685799" cy="411480"/>
        </a:xfrm>
        <a:prstGeom prst="roundRect">
          <a:avLst>
            <a:gd name="adj" fmla="val 10000"/>
          </a:avLst>
        </a:prstGeom>
        <a:solidFill>
          <a:schemeClr val="lt1"/>
        </a:solidFill>
        <a:ln w="25400" cap="flat" cmpd="sng" algn="ctr">
          <a:solidFill>
            <a:schemeClr val="accent1"/>
          </a:solidFill>
          <a:prstDash val="solid"/>
        </a:ln>
        <a:effectLst/>
      </dsp:spPr>
      <dsp:style>
        <a:lnRef idx="2">
          <a:schemeClr val="accent1"/>
        </a:lnRef>
        <a:fillRef idx="1">
          <a:schemeClr val="lt1"/>
        </a:fillRef>
        <a:effectRef idx="0">
          <a:schemeClr val="accent1"/>
        </a:effectRef>
        <a:fontRef idx="minor">
          <a:schemeClr val="dk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IN" sz="700" kern="1200"/>
            <a:t>Biotechnology</a:t>
          </a:r>
        </a:p>
      </dsp:txBody>
      <dsp:txXfrm>
        <a:off x="4744560" y="535887"/>
        <a:ext cx="661695" cy="387376"/>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hex23</b:Tag>
    <b:SourceType>InternetSite</b:SourceType>
    <b:Guid>{234F9121-63A9-478C-B107-0039C69CC20B}</b:Guid>
    <b:Title>hexagonview.com</b:Title>
    <b:InternetSiteTitle>yoseph amha</b:InternetSiteTitle>
    <b:Year>2023</b:Year>
    <b:Month>july</b:Month>
    <b:Day>7</b:Day>
    <b:YearAccessed>2023</b:YearAccessed>
    <b:MonthAccessed>july</b:MonthAccessed>
    <b:DayAccessed>12</b:DayAccessed>
    <b:URL>https://hexagonview.com/2022/07/11/internet-of-things/</b:URL>
    <b:RefOrder>2</b:RefOrder>
  </b:Source>
  <b:Source>
    <b:Tag>And23</b:Tag>
    <b:SourceType>InternetSite</b:SourceType>
    <b:Guid>{CD30B046-4971-4264-99BA-E444357C64C6}</b:Guid>
    <b:Author>
      <b:Author>
        <b:NameList>
          <b:Person>
            <b:Last>Braun</b:Last>
            <b:First>Andrew</b:First>
          </b:Person>
        </b:NameList>
      </b:Author>
    </b:Author>
    <b:Title>History of IoT: A Timeline of Development</b:Title>
    <b:InternetSiteTitle>https://www.iottechtrends.com/</b:InternetSiteTitle>
    <b:Year>2023</b:Year>
    <b:YearAccessed>2023</b:YearAccessed>
    <b:MonthAccessed>JULY</b:MonthAccessed>
    <b:DayAccessed>18</b:DayAccessed>
    <b:URL>https://www.iottechtrends.com/history-of-iot/</b:URL>
    <b:RefOrder>1</b:RefOrder>
  </b:Source>
</b:Sources>
</file>

<file path=customXml/itemProps1.xml><?xml version="1.0" encoding="utf-8"?>
<ds:datastoreItem xmlns:ds="http://schemas.openxmlformats.org/officeDocument/2006/customXml" ds:itemID="{C18D27B1-8945-4673-B8C6-1CA772E3F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22</Pages>
  <Words>5646</Words>
  <Characters>32187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dcterms:created xsi:type="dcterms:W3CDTF">2023-06-20T06:35:00Z</dcterms:created>
  <dcterms:modified xsi:type="dcterms:W3CDTF">2023-07-31T08:58:00Z</dcterms:modified>
</cp:coreProperties>
</file>