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CEBB39" w14:textId="77777777" w:rsidR="004F615F" w:rsidRPr="0066093A" w:rsidRDefault="004F615F" w:rsidP="004F615F">
      <w:pPr>
        <w:jc w:val="center"/>
        <w:rPr>
          <w:rFonts w:ascii="Times New Roman" w:hAnsi="Times New Roman" w:cs="Times New Roman"/>
          <w:sz w:val="48"/>
          <w:szCs w:val="48"/>
        </w:rPr>
      </w:pPr>
      <w:r w:rsidRPr="0066093A">
        <w:rPr>
          <w:rFonts w:ascii="Times New Roman" w:hAnsi="Times New Roman" w:cs="Times New Roman"/>
          <w:sz w:val="48"/>
          <w:szCs w:val="48"/>
        </w:rPr>
        <w:t>Digital Health: The Future of Healthcare</w:t>
      </w:r>
    </w:p>
    <w:p w14:paraId="1DA18C55" w14:textId="40D0C2B0" w:rsidR="004F615F" w:rsidRDefault="004F615F" w:rsidP="004F615F">
      <w:pPr>
        <w:rPr>
          <w:rFonts w:ascii="Times New Roman" w:hAnsi="Times New Roman" w:cs="Times New Roman"/>
          <w:sz w:val="20"/>
          <w:szCs w:val="20"/>
        </w:rPr>
      </w:pPr>
      <w:r>
        <w:rPr>
          <w:rFonts w:ascii="Times New Roman" w:hAnsi="Times New Roman" w:cs="Times New Roman"/>
          <w:sz w:val="20"/>
          <w:szCs w:val="20"/>
        </w:rPr>
        <w:t xml:space="preserve">Author - </w:t>
      </w:r>
    </w:p>
    <w:p w14:paraId="45704298" w14:textId="5CC999E2" w:rsidR="004F615F" w:rsidRDefault="004F615F" w:rsidP="004F615F">
      <w:pPr>
        <w:rPr>
          <w:rFonts w:ascii="Times New Roman" w:hAnsi="Times New Roman" w:cs="Times New Roman"/>
          <w:sz w:val="20"/>
          <w:szCs w:val="20"/>
        </w:rPr>
      </w:pP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Somya</w:t>
      </w:r>
      <w:proofErr w:type="spellEnd"/>
      <w:r>
        <w:rPr>
          <w:rFonts w:ascii="Times New Roman" w:hAnsi="Times New Roman" w:cs="Times New Roman"/>
          <w:sz w:val="20"/>
          <w:szCs w:val="20"/>
        </w:rPr>
        <w:t xml:space="preserve"> Jain</w:t>
      </w:r>
    </w:p>
    <w:p w14:paraId="19AD970D" w14:textId="33888911" w:rsidR="005D2549" w:rsidRDefault="005D2549" w:rsidP="004F615F">
      <w:pPr>
        <w:rPr>
          <w:rFonts w:ascii="Times New Roman" w:hAnsi="Times New Roman" w:cs="Times New Roman"/>
          <w:sz w:val="20"/>
          <w:szCs w:val="20"/>
        </w:rPr>
      </w:pPr>
      <w:r>
        <w:rPr>
          <w:rFonts w:ascii="Times New Roman" w:hAnsi="Times New Roman" w:cs="Times New Roman"/>
          <w:sz w:val="20"/>
          <w:szCs w:val="20"/>
        </w:rPr>
        <w:t>MDS, Associate fellow in LASER</w:t>
      </w:r>
    </w:p>
    <w:p w14:paraId="44F6EF65" w14:textId="504ACE1B" w:rsidR="009C69E4" w:rsidRPr="004F615F" w:rsidRDefault="009C69E4" w:rsidP="004F615F">
      <w:pPr>
        <w:rPr>
          <w:rFonts w:ascii="Times New Roman" w:hAnsi="Times New Roman" w:cs="Times New Roman"/>
          <w:sz w:val="20"/>
          <w:szCs w:val="20"/>
        </w:rPr>
      </w:pPr>
      <w:r>
        <w:rPr>
          <w:rFonts w:ascii="Times New Roman" w:hAnsi="Times New Roman" w:cs="Times New Roman"/>
          <w:sz w:val="20"/>
          <w:szCs w:val="20"/>
        </w:rPr>
        <w:t xml:space="preserve">Designation- Reader, Department of </w:t>
      </w:r>
      <w:proofErr w:type="spellStart"/>
      <w:r>
        <w:rPr>
          <w:rFonts w:ascii="Times New Roman" w:hAnsi="Times New Roman" w:cs="Times New Roman"/>
          <w:sz w:val="20"/>
          <w:szCs w:val="20"/>
        </w:rPr>
        <w:t>Paedodontics</w:t>
      </w:r>
      <w:proofErr w:type="spellEnd"/>
      <w:r>
        <w:rPr>
          <w:rFonts w:ascii="Times New Roman" w:hAnsi="Times New Roman" w:cs="Times New Roman"/>
          <w:sz w:val="20"/>
          <w:szCs w:val="20"/>
        </w:rPr>
        <w:t xml:space="preserve"> and Preventive Dentistry</w:t>
      </w:r>
    </w:p>
    <w:p w14:paraId="5FF163A7" w14:textId="0A2EEAEB" w:rsidR="004F615F" w:rsidRDefault="005D2549" w:rsidP="004F615F">
      <w:pPr>
        <w:rPr>
          <w:rFonts w:ascii="Times New Roman" w:hAnsi="Times New Roman" w:cs="Times New Roman"/>
          <w:sz w:val="20"/>
          <w:szCs w:val="20"/>
        </w:rPr>
      </w:pPr>
      <w:r>
        <w:rPr>
          <w:rFonts w:ascii="Times New Roman" w:hAnsi="Times New Roman" w:cs="Times New Roman"/>
          <w:sz w:val="20"/>
          <w:szCs w:val="20"/>
        </w:rPr>
        <w:t>Organisation Name-</w:t>
      </w:r>
      <w:r w:rsidR="009C69E4">
        <w:rPr>
          <w:rFonts w:ascii="Times New Roman" w:hAnsi="Times New Roman" w:cs="Times New Roman"/>
          <w:sz w:val="20"/>
          <w:szCs w:val="20"/>
        </w:rPr>
        <w:t xml:space="preserve"> </w:t>
      </w:r>
      <w:proofErr w:type="spellStart"/>
      <w:r w:rsidR="009C69E4">
        <w:rPr>
          <w:rFonts w:ascii="Times New Roman" w:hAnsi="Times New Roman" w:cs="Times New Roman"/>
          <w:sz w:val="20"/>
          <w:szCs w:val="20"/>
        </w:rPr>
        <w:t>Bhabha</w:t>
      </w:r>
      <w:proofErr w:type="spellEnd"/>
      <w:r w:rsidR="009C69E4">
        <w:rPr>
          <w:rFonts w:ascii="Times New Roman" w:hAnsi="Times New Roman" w:cs="Times New Roman"/>
          <w:sz w:val="20"/>
          <w:szCs w:val="20"/>
        </w:rPr>
        <w:t xml:space="preserve"> College of Dental Sciences, Bhopal </w:t>
      </w:r>
    </w:p>
    <w:p w14:paraId="5E99A414" w14:textId="41EF7084" w:rsidR="005D2549" w:rsidRDefault="005D2549" w:rsidP="004F615F">
      <w:pPr>
        <w:rPr>
          <w:rFonts w:ascii="Times New Roman" w:hAnsi="Times New Roman" w:cs="Times New Roman"/>
          <w:sz w:val="20"/>
          <w:szCs w:val="20"/>
        </w:rPr>
      </w:pPr>
      <w:r>
        <w:rPr>
          <w:rFonts w:ascii="Times New Roman" w:hAnsi="Times New Roman" w:cs="Times New Roman"/>
          <w:sz w:val="20"/>
          <w:szCs w:val="20"/>
        </w:rPr>
        <w:t>Contact no. 9755543375</w:t>
      </w:r>
    </w:p>
    <w:p w14:paraId="5C22E671" w14:textId="0E88CB57" w:rsidR="005D2549" w:rsidRDefault="00594C14" w:rsidP="004F615F">
      <w:pPr>
        <w:rPr>
          <w:rFonts w:ascii="Times New Roman" w:hAnsi="Times New Roman" w:cs="Times New Roman"/>
          <w:sz w:val="20"/>
          <w:szCs w:val="20"/>
        </w:rPr>
      </w:pPr>
      <w:hyperlink r:id="rId7" w:history="1">
        <w:r w:rsidR="005D2549" w:rsidRPr="00044296">
          <w:rPr>
            <w:rStyle w:val="Hyperlink"/>
            <w:rFonts w:ascii="Times New Roman" w:hAnsi="Times New Roman" w:cs="Times New Roman"/>
            <w:sz w:val="20"/>
            <w:szCs w:val="20"/>
          </w:rPr>
          <w:t>somyajain01@gmail.com</w:t>
        </w:r>
      </w:hyperlink>
      <w:bookmarkStart w:id="0" w:name="_GoBack"/>
      <w:bookmarkEnd w:id="0"/>
    </w:p>
    <w:p w14:paraId="41458C5D" w14:textId="6117AE97" w:rsidR="005D2549" w:rsidRDefault="005D2549" w:rsidP="005D2549">
      <w:pPr>
        <w:rPr>
          <w:rFonts w:ascii="Times New Roman" w:hAnsi="Times New Roman" w:cs="Times New Roman"/>
          <w:sz w:val="20"/>
          <w:szCs w:val="20"/>
        </w:rPr>
      </w:pPr>
      <w:r>
        <w:rPr>
          <w:rFonts w:ascii="Times New Roman" w:hAnsi="Times New Roman" w:cs="Times New Roman"/>
          <w:sz w:val="20"/>
          <w:szCs w:val="20"/>
        </w:rPr>
        <w:t xml:space="preserve">Co-Author </w:t>
      </w:r>
    </w:p>
    <w:p w14:paraId="2426A5ED" w14:textId="46649798" w:rsidR="005D2549" w:rsidRDefault="005D2549" w:rsidP="005D2549">
      <w:pPr>
        <w:rPr>
          <w:rFonts w:ascii="Times New Roman" w:hAnsi="Times New Roman" w:cs="Times New Roman"/>
          <w:sz w:val="20"/>
          <w:szCs w:val="20"/>
        </w:rPr>
      </w:pP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Sareen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Kak</w:t>
      </w:r>
      <w:proofErr w:type="spellEnd"/>
    </w:p>
    <w:p w14:paraId="79B83C47" w14:textId="1E22E126" w:rsidR="005D2549" w:rsidRPr="004F615F" w:rsidRDefault="005D2549" w:rsidP="005D2549">
      <w:pPr>
        <w:rPr>
          <w:rFonts w:ascii="Times New Roman" w:hAnsi="Times New Roman" w:cs="Times New Roman"/>
          <w:sz w:val="20"/>
          <w:szCs w:val="20"/>
        </w:rPr>
      </w:pPr>
      <w:r>
        <w:rPr>
          <w:rFonts w:ascii="Times New Roman" w:hAnsi="Times New Roman" w:cs="Times New Roman"/>
          <w:sz w:val="20"/>
          <w:szCs w:val="20"/>
        </w:rPr>
        <w:t>BDS, MBA (Hospital and Health Management)</w:t>
      </w:r>
    </w:p>
    <w:p w14:paraId="2BED5F10" w14:textId="3B0DD235" w:rsidR="005D2549" w:rsidRDefault="005D2549" w:rsidP="005D2549">
      <w:pPr>
        <w:rPr>
          <w:rFonts w:ascii="Times New Roman" w:hAnsi="Times New Roman" w:cs="Times New Roman"/>
          <w:sz w:val="20"/>
          <w:szCs w:val="20"/>
        </w:rPr>
      </w:pPr>
      <w:r>
        <w:rPr>
          <w:rFonts w:ascii="Times New Roman" w:hAnsi="Times New Roman" w:cs="Times New Roman"/>
          <w:sz w:val="20"/>
          <w:szCs w:val="20"/>
        </w:rPr>
        <w:t xml:space="preserve">Organisation </w:t>
      </w:r>
      <w:proofErr w:type="gramStart"/>
      <w:r>
        <w:rPr>
          <w:rFonts w:ascii="Times New Roman" w:hAnsi="Times New Roman" w:cs="Times New Roman"/>
          <w:sz w:val="20"/>
          <w:szCs w:val="20"/>
        </w:rPr>
        <w:t>Name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Noora</w:t>
      </w:r>
      <w:proofErr w:type="spellEnd"/>
      <w:r>
        <w:rPr>
          <w:rFonts w:ascii="Times New Roman" w:hAnsi="Times New Roman" w:cs="Times New Roman"/>
          <w:sz w:val="20"/>
          <w:szCs w:val="20"/>
        </w:rPr>
        <w:t xml:space="preserve"> Health </w:t>
      </w:r>
    </w:p>
    <w:p w14:paraId="3D214FF0" w14:textId="32C95E52" w:rsidR="005D2549" w:rsidRDefault="005D2549" w:rsidP="005D2549">
      <w:pPr>
        <w:rPr>
          <w:rFonts w:ascii="Times New Roman" w:hAnsi="Times New Roman" w:cs="Times New Roman"/>
          <w:sz w:val="20"/>
          <w:szCs w:val="20"/>
        </w:rPr>
      </w:pPr>
      <w:r>
        <w:rPr>
          <w:rFonts w:ascii="Times New Roman" w:hAnsi="Times New Roman" w:cs="Times New Roman"/>
          <w:sz w:val="20"/>
          <w:szCs w:val="20"/>
        </w:rPr>
        <w:t>Contact no. 9630674891</w:t>
      </w:r>
    </w:p>
    <w:p w14:paraId="72344594" w14:textId="6508607F" w:rsidR="005D2549" w:rsidRPr="004F615F" w:rsidRDefault="005D2549" w:rsidP="005D2549">
      <w:pPr>
        <w:rPr>
          <w:rFonts w:ascii="Times New Roman" w:hAnsi="Times New Roman" w:cs="Times New Roman"/>
          <w:sz w:val="20"/>
          <w:szCs w:val="20"/>
        </w:rPr>
      </w:pPr>
      <w:r>
        <w:rPr>
          <w:rFonts w:ascii="Times New Roman" w:hAnsi="Times New Roman" w:cs="Times New Roman"/>
          <w:sz w:val="20"/>
          <w:szCs w:val="20"/>
        </w:rPr>
        <w:t>sareen.kak2000@gmail.com</w:t>
      </w:r>
    </w:p>
    <w:p w14:paraId="3A21C314" w14:textId="77777777" w:rsidR="004F615F" w:rsidRDefault="004F615F">
      <w:pPr>
        <w:rPr>
          <w:rFonts w:ascii="Times New Roman" w:hAnsi="Times New Roman" w:cs="Times New Roman"/>
          <w:sz w:val="48"/>
          <w:szCs w:val="48"/>
        </w:rPr>
      </w:pPr>
      <w:r>
        <w:rPr>
          <w:rFonts w:ascii="Times New Roman" w:hAnsi="Times New Roman" w:cs="Times New Roman"/>
          <w:sz w:val="48"/>
          <w:szCs w:val="48"/>
        </w:rPr>
        <w:br w:type="page"/>
      </w:r>
    </w:p>
    <w:p w14:paraId="6AFBA670" w14:textId="599166CE" w:rsidR="004A7F7F" w:rsidRPr="0066093A" w:rsidRDefault="0066093A" w:rsidP="0066093A">
      <w:pPr>
        <w:jc w:val="center"/>
        <w:rPr>
          <w:rFonts w:ascii="Times New Roman" w:hAnsi="Times New Roman" w:cs="Times New Roman"/>
          <w:sz w:val="48"/>
          <w:szCs w:val="48"/>
        </w:rPr>
      </w:pPr>
      <w:r w:rsidRPr="0066093A">
        <w:rPr>
          <w:rFonts w:ascii="Times New Roman" w:hAnsi="Times New Roman" w:cs="Times New Roman"/>
          <w:sz w:val="48"/>
          <w:szCs w:val="48"/>
        </w:rPr>
        <w:lastRenderedPageBreak/>
        <w:t>Digital Health: The Future of Healthcare</w:t>
      </w:r>
    </w:p>
    <w:p w14:paraId="3350AC05" w14:textId="41215EC7" w:rsidR="00527EB6" w:rsidRDefault="00527EB6" w:rsidP="00615008">
      <w:pPr>
        <w:jc w:val="both"/>
        <w:rPr>
          <w:rFonts w:ascii="Times New Roman" w:hAnsi="Times New Roman" w:cs="Times New Roman"/>
          <w:sz w:val="20"/>
          <w:szCs w:val="20"/>
        </w:rPr>
      </w:pPr>
      <w:r w:rsidRPr="0066093A">
        <w:rPr>
          <w:rFonts w:ascii="Times New Roman" w:hAnsi="Times New Roman" w:cs="Times New Roman"/>
          <w:i/>
          <w:iCs/>
          <w:sz w:val="20"/>
          <w:szCs w:val="20"/>
        </w:rPr>
        <w:t xml:space="preserve">“Harnessing the power of digital technologies is essential for achieving universal health coverage. Ultimately, digital technologies are not ends in themselves; they are vital tools to promote health, keep the world safe, and serve the vulnerable.” </w:t>
      </w:r>
      <w:r w:rsidRPr="0066093A">
        <w:rPr>
          <w:rFonts w:ascii="Times New Roman" w:hAnsi="Times New Roman" w:cs="Times New Roman"/>
          <w:sz w:val="20"/>
          <w:szCs w:val="20"/>
        </w:rPr>
        <w:t xml:space="preserve">Dr </w:t>
      </w:r>
      <w:proofErr w:type="spellStart"/>
      <w:r w:rsidRPr="0066093A">
        <w:rPr>
          <w:rFonts w:ascii="Times New Roman" w:hAnsi="Times New Roman" w:cs="Times New Roman"/>
          <w:sz w:val="20"/>
          <w:szCs w:val="20"/>
        </w:rPr>
        <w:t>Tedros</w:t>
      </w:r>
      <w:proofErr w:type="spellEnd"/>
      <w:r w:rsidRPr="0066093A">
        <w:rPr>
          <w:rFonts w:ascii="Times New Roman" w:hAnsi="Times New Roman" w:cs="Times New Roman"/>
          <w:sz w:val="20"/>
          <w:szCs w:val="20"/>
        </w:rPr>
        <w:t xml:space="preserve"> </w:t>
      </w:r>
      <w:proofErr w:type="spellStart"/>
      <w:r w:rsidRPr="0066093A">
        <w:rPr>
          <w:rFonts w:ascii="Times New Roman" w:hAnsi="Times New Roman" w:cs="Times New Roman"/>
          <w:sz w:val="20"/>
          <w:szCs w:val="20"/>
        </w:rPr>
        <w:t>Adhanom</w:t>
      </w:r>
      <w:proofErr w:type="spellEnd"/>
      <w:r w:rsidRPr="0066093A">
        <w:rPr>
          <w:rFonts w:ascii="Times New Roman" w:hAnsi="Times New Roman" w:cs="Times New Roman"/>
          <w:sz w:val="20"/>
          <w:szCs w:val="20"/>
        </w:rPr>
        <w:t xml:space="preserve"> Ghebreyesus, WHO Director-General</w:t>
      </w:r>
    </w:p>
    <w:p w14:paraId="58F44B29" w14:textId="6AFF8652" w:rsidR="0066093A" w:rsidRPr="0066093A" w:rsidRDefault="0066093A" w:rsidP="00615008">
      <w:pPr>
        <w:jc w:val="both"/>
        <w:rPr>
          <w:rFonts w:ascii="Times New Roman" w:hAnsi="Times New Roman" w:cs="Times New Roman"/>
          <w:b/>
          <w:bCs/>
          <w:sz w:val="20"/>
          <w:szCs w:val="20"/>
          <w:u w:val="single"/>
        </w:rPr>
      </w:pPr>
      <w:r w:rsidRPr="0066093A">
        <w:rPr>
          <w:rFonts w:ascii="Times New Roman" w:hAnsi="Times New Roman" w:cs="Times New Roman"/>
          <w:b/>
          <w:bCs/>
          <w:sz w:val="20"/>
          <w:szCs w:val="20"/>
          <w:u w:val="single"/>
        </w:rPr>
        <w:t>INTRODUCTION</w:t>
      </w:r>
    </w:p>
    <w:p w14:paraId="0F6946E9" w14:textId="1F66A01D" w:rsidR="007E0AA9" w:rsidRPr="0066093A" w:rsidRDefault="00615008" w:rsidP="00615008">
      <w:pPr>
        <w:jc w:val="both"/>
        <w:rPr>
          <w:rFonts w:ascii="Times New Roman" w:hAnsi="Times New Roman" w:cs="Times New Roman"/>
          <w:color w:val="FF0000"/>
          <w:sz w:val="20"/>
          <w:szCs w:val="20"/>
        </w:rPr>
      </w:pPr>
      <w:r w:rsidRPr="0066093A">
        <w:rPr>
          <w:rFonts w:ascii="Times New Roman" w:hAnsi="Times New Roman" w:cs="Times New Roman"/>
          <w:sz w:val="20"/>
          <w:szCs w:val="20"/>
        </w:rPr>
        <w:t xml:space="preserve">Digital technologies are now integral to daily life, and the world’s population has never been more interconnected. </w:t>
      </w:r>
      <w:r w:rsidR="0066093A" w:rsidRPr="0066093A">
        <w:rPr>
          <w:rFonts w:ascii="Times New Roman" w:hAnsi="Times New Roman" w:cs="Times New Roman"/>
          <w:sz w:val="20"/>
          <w:szCs w:val="20"/>
        </w:rPr>
        <w:t>Innovation</w:t>
      </w:r>
      <w:r w:rsidR="0066093A">
        <w:rPr>
          <w:rFonts w:ascii="Times New Roman" w:hAnsi="Times New Roman" w:cs="Times New Roman"/>
          <w:sz w:val="20"/>
          <w:szCs w:val="20"/>
        </w:rPr>
        <w:t>s</w:t>
      </w:r>
      <w:r w:rsidR="0066093A" w:rsidRPr="0066093A">
        <w:rPr>
          <w:rFonts w:ascii="Times New Roman" w:hAnsi="Times New Roman" w:cs="Times New Roman"/>
          <w:sz w:val="20"/>
          <w:szCs w:val="20"/>
        </w:rPr>
        <w:t>, particularly in the digital sphere, are</w:t>
      </w:r>
      <w:r w:rsidRPr="0066093A">
        <w:rPr>
          <w:rFonts w:ascii="Times New Roman" w:hAnsi="Times New Roman" w:cs="Times New Roman"/>
          <w:sz w:val="20"/>
          <w:szCs w:val="20"/>
        </w:rPr>
        <w:t xml:space="preserve"> happening at unprecedented scale. Even so, its application to improve the health of populations remains largely untapped, and there is immense scope for use of digital health solutions</w:t>
      </w:r>
      <w:r w:rsidR="0066093A">
        <w:rPr>
          <w:rFonts w:ascii="Times New Roman" w:hAnsi="Times New Roman" w:cs="Times New Roman"/>
          <w:sz w:val="20"/>
          <w:szCs w:val="20"/>
        </w:rPr>
        <w:t>.</w:t>
      </w:r>
      <w:r w:rsidR="0066093A" w:rsidRPr="0066093A">
        <w:rPr>
          <w:rFonts w:ascii="Times New Roman" w:hAnsi="Times New Roman" w:cs="Times New Roman"/>
          <w:sz w:val="20"/>
          <w:szCs w:val="20"/>
          <w:vertAlign w:val="superscript"/>
        </w:rPr>
        <w:t>1</w:t>
      </w:r>
    </w:p>
    <w:p w14:paraId="520BAFA9" w14:textId="688952C6" w:rsidR="00615008" w:rsidRPr="0066093A" w:rsidRDefault="00615008" w:rsidP="00615008">
      <w:pPr>
        <w:jc w:val="both"/>
        <w:rPr>
          <w:rFonts w:ascii="Times New Roman" w:hAnsi="Times New Roman" w:cs="Times New Roman"/>
          <w:sz w:val="20"/>
          <w:szCs w:val="20"/>
        </w:rPr>
      </w:pPr>
      <w:r w:rsidRPr="0066093A">
        <w:rPr>
          <w:rFonts w:ascii="Times New Roman" w:hAnsi="Times New Roman" w:cs="Times New Roman"/>
          <w:sz w:val="20"/>
          <w:szCs w:val="20"/>
        </w:rPr>
        <w:t xml:space="preserve">Digital health, also known as </w:t>
      </w:r>
      <w:r w:rsidRPr="0066093A">
        <w:rPr>
          <w:rFonts w:ascii="Times New Roman" w:hAnsi="Times New Roman" w:cs="Times New Roman"/>
          <w:b/>
          <w:bCs/>
          <w:sz w:val="20"/>
          <w:szCs w:val="20"/>
        </w:rPr>
        <w:t>eHealth</w:t>
      </w:r>
      <w:r w:rsidRPr="0066093A">
        <w:rPr>
          <w:rFonts w:ascii="Times New Roman" w:hAnsi="Times New Roman" w:cs="Times New Roman"/>
          <w:sz w:val="20"/>
          <w:szCs w:val="20"/>
        </w:rPr>
        <w:t xml:space="preserve"> or </w:t>
      </w:r>
      <w:r w:rsidRPr="0066093A">
        <w:rPr>
          <w:rFonts w:ascii="Times New Roman" w:hAnsi="Times New Roman" w:cs="Times New Roman"/>
          <w:b/>
          <w:bCs/>
          <w:sz w:val="20"/>
          <w:szCs w:val="20"/>
        </w:rPr>
        <w:t>health informatics</w:t>
      </w:r>
      <w:r w:rsidRPr="0066093A">
        <w:rPr>
          <w:rFonts w:ascii="Times New Roman" w:hAnsi="Times New Roman" w:cs="Times New Roman"/>
          <w:sz w:val="20"/>
          <w:szCs w:val="20"/>
        </w:rPr>
        <w:t xml:space="preserve"> or </w:t>
      </w:r>
      <w:r w:rsidRPr="0066093A">
        <w:rPr>
          <w:rFonts w:ascii="Times New Roman" w:hAnsi="Times New Roman" w:cs="Times New Roman"/>
          <w:b/>
          <w:bCs/>
          <w:sz w:val="20"/>
          <w:szCs w:val="20"/>
        </w:rPr>
        <w:t>healthcare technology</w:t>
      </w:r>
      <w:r w:rsidRPr="0066093A">
        <w:rPr>
          <w:rFonts w:ascii="Times New Roman" w:hAnsi="Times New Roman" w:cs="Times New Roman"/>
          <w:sz w:val="20"/>
          <w:szCs w:val="20"/>
        </w:rPr>
        <w:t>, refers to the use of technology and digital solutions to improve healthcare delivery, patient care, and overall health outcomes. It involves the integration of electronic information and communication technologies into various aspects of healthcare, from patient records and monitoring to medical research and public health initiatives. It encompasses a wide range of technologies and applications that leverage digital data, devices, and platforms to enhance healthcare processes.</w:t>
      </w:r>
    </w:p>
    <w:p w14:paraId="3234FCC4" w14:textId="0161D8F7" w:rsidR="00615008" w:rsidRPr="00071D4E" w:rsidRDefault="00462971" w:rsidP="00615008">
      <w:pPr>
        <w:jc w:val="both"/>
        <w:rPr>
          <w:rFonts w:ascii="Times New Roman" w:hAnsi="Times New Roman" w:cs="Times New Roman"/>
          <w:sz w:val="20"/>
          <w:szCs w:val="20"/>
          <w:vertAlign w:val="superscript"/>
        </w:rPr>
      </w:pPr>
      <w:r w:rsidRPr="0066093A">
        <w:rPr>
          <w:rFonts w:ascii="Times New Roman" w:hAnsi="Times New Roman" w:cs="Times New Roman"/>
          <w:sz w:val="20"/>
          <w:szCs w:val="20"/>
        </w:rPr>
        <w:t>In simpler words, Digital health refers to the use of information and communications technologies in medicine and other health professions to manage illnesses and health</w:t>
      </w:r>
      <w:r w:rsidR="00071D4E">
        <w:rPr>
          <w:rFonts w:ascii="Times New Roman" w:hAnsi="Times New Roman" w:cs="Times New Roman"/>
          <w:sz w:val="20"/>
          <w:szCs w:val="20"/>
        </w:rPr>
        <w:t xml:space="preserve"> risks and to promote wellness.</w:t>
      </w:r>
      <w:r w:rsidR="00071D4E" w:rsidRPr="00071D4E">
        <w:rPr>
          <w:rFonts w:ascii="Times New Roman" w:hAnsi="Times New Roman" w:cs="Times New Roman"/>
          <w:sz w:val="20"/>
          <w:szCs w:val="20"/>
          <w:vertAlign w:val="superscript"/>
        </w:rPr>
        <w:t>2</w:t>
      </w:r>
    </w:p>
    <w:p w14:paraId="5B893188" w14:textId="75A3245D" w:rsidR="00615008" w:rsidRPr="0066093A" w:rsidRDefault="00615008" w:rsidP="00615008">
      <w:pPr>
        <w:jc w:val="both"/>
        <w:rPr>
          <w:rFonts w:ascii="Times New Roman" w:hAnsi="Times New Roman" w:cs="Times New Roman"/>
          <w:b/>
          <w:bCs/>
          <w:color w:val="FF0000"/>
          <w:sz w:val="20"/>
          <w:szCs w:val="20"/>
        </w:rPr>
      </w:pPr>
      <w:r w:rsidRPr="0066093A">
        <w:rPr>
          <w:rFonts w:ascii="Times New Roman" w:hAnsi="Times New Roman" w:cs="Times New Roman"/>
          <w:b/>
          <w:bCs/>
          <w:sz w:val="20"/>
          <w:szCs w:val="20"/>
        </w:rPr>
        <w:t xml:space="preserve">Digital Health has been gaining momentum because it is envisioned to: </w:t>
      </w:r>
    </w:p>
    <w:p w14:paraId="393E088C" w14:textId="77777777" w:rsidR="00615008" w:rsidRPr="0066093A" w:rsidRDefault="00615008" w:rsidP="00615008">
      <w:pPr>
        <w:pStyle w:val="ListParagraph"/>
        <w:numPr>
          <w:ilvl w:val="0"/>
          <w:numId w:val="1"/>
        </w:numPr>
        <w:jc w:val="both"/>
        <w:rPr>
          <w:rFonts w:ascii="Times New Roman" w:hAnsi="Times New Roman" w:cs="Times New Roman"/>
          <w:sz w:val="20"/>
          <w:szCs w:val="20"/>
        </w:rPr>
      </w:pPr>
      <w:r w:rsidRPr="0066093A">
        <w:rPr>
          <w:rFonts w:ascii="Times New Roman" w:hAnsi="Times New Roman" w:cs="Times New Roman"/>
          <w:sz w:val="20"/>
          <w:szCs w:val="20"/>
        </w:rPr>
        <w:t>Improve access to healthcare</w:t>
      </w:r>
    </w:p>
    <w:p w14:paraId="1BDAAA0B" w14:textId="77777777" w:rsidR="00615008" w:rsidRPr="0066093A" w:rsidRDefault="00615008" w:rsidP="00615008">
      <w:pPr>
        <w:pStyle w:val="ListParagraph"/>
        <w:numPr>
          <w:ilvl w:val="0"/>
          <w:numId w:val="1"/>
        </w:numPr>
        <w:jc w:val="both"/>
        <w:rPr>
          <w:rFonts w:ascii="Times New Roman" w:hAnsi="Times New Roman" w:cs="Times New Roman"/>
          <w:sz w:val="20"/>
          <w:szCs w:val="20"/>
        </w:rPr>
      </w:pPr>
      <w:r w:rsidRPr="0066093A">
        <w:rPr>
          <w:rFonts w:ascii="Times New Roman" w:hAnsi="Times New Roman" w:cs="Times New Roman"/>
          <w:sz w:val="20"/>
          <w:szCs w:val="20"/>
        </w:rPr>
        <w:t>Reduce any inefficiencies in the healthcare system</w:t>
      </w:r>
    </w:p>
    <w:p w14:paraId="2EBA30E7" w14:textId="77777777" w:rsidR="00615008" w:rsidRPr="0066093A" w:rsidRDefault="00615008" w:rsidP="00615008">
      <w:pPr>
        <w:pStyle w:val="ListParagraph"/>
        <w:numPr>
          <w:ilvl w:val="0"/>
          <w:numId w:val="1"/>
        </w:numPr>
        <w:jc w:val="both"/>
        <w:rPr>
          <w:rFonts w:ascii="Times New Roman" w:hAnsi="Times New Roman" w:cs="Times New Roman"/>
          <w:sz w:val="20"/>
          <w:szCs w:val="20"/>
        </w:rPr>
      </w:pPr>
      <w:r w:rsidRPr="0066093A">
        <w:rPr>
          <w:rFonts w:ascii="Times New Roman" w:hAnsi="Times New Roman" w:cs="Times New Roman"/>
          <w:sz w:val="20"/>
          <w:szCs w:val="20"/>
        </w:rPr>
        <w:t>Improve the quality of care</w:t>
      </w:r>
    </w:p>
    <w:p w14:paraId="37F2DDA4" w14:textId="77777777" w:rsidR="00615008" w:rsidRPr="0066093A" w:rsidRDefault="00615008" w:rsidP="00615008">
      <w:pPr>
        <w:pStyle w:val="ListParagraph"/>
        <w:numPr>
          <w:ilvl w:val="0"/>
          <w:numId w:val="1"/>
        </w:numPr>
        <w:jc w:val="both"/>
        <w:rPr>
          <w:rFonts w:ascii="Times New Roman" w:hAnsi="Times New Roman" w:cs="Times New Roman"/>
          <w:sz w:val="20"/>
          <w:szCs w:val="20"/>
        </w:rPr>
      </w:pPr>
      <w:r w:rsidRPr="0066093A">
        <w:rPr>
          <w:rFonts w:ascii="Times New Roman" w:hAnsi="Times New Roman" w:cs="Times New Roman"/>
          <w:sz w:val="20"/>
          <w:szCs w:val="20"/>
        </w:rPr>
        <w:t>Lower the cost of healthcare</w:t>
      </w:r>
    </w:p>
    <w:p w14:paraId="74848A67" w14:textId="21CD37FA" w:rsidR="00615008" w:rsidRPr="0066093A" w:rsidRDefault="00615008" w:rsidP="00615008">
      <w:pPr>
        <w:pStyle w:val="ListParagraph"/>
        <w:numPr>
          <w:ilvl w:val="0"/>
          <w:numId w:val="1"/>
        </w:numPr>
        <w:jc w:val="both"/>
        <w:rPr>
          <w:rFonts w:ascii="Times New Roman" w:hAnsi="Times New Roman" w:cs="Times New Roman"/>
          <w:sz w:val="20"/>
          <w:szCs w:val="20"/>
        </w:rPr>
      </w:pPr>
      <w:r w:rsidRPr="0066093A">
        <w:rPr>
          <w:rFonts w:ascii="Times New Roman" w:hAnsi="Times New Roman" w:cs="Times New Roman"/>
          <w:sz w:val="20"/>
          <w:szCs w:val="20"/>
        </w:rPr>
        <w:t>Provide more personalized health care for patients</w:t>
      </w:r>
      <w:r w:rsidR="00071D4E" w:rsidRPr="00071D4E">
        <w:rPr>
          <w:rFonts w:ascii="Times New Roman" w:hAnsi="Times New Roman" w:cs="Times New Roman"/>
          <w:sz w:val="20"/>
          <w:szCs w:val="20"/>
          <w:vertAlign w:val="superscript"/>
        </w:rPr>
        <w:t>2</w:t>
      </w:r>
    </w:p>
    <w:p w14:paraId="1DCAA693" w14:textId="77777777" w:rsidR="00DB7089" w:rsidRPr="0066093A" w:rsidRDefault="00DB7089" w:rsidP="00DB7089">
      <w:pPr>
        <w:pStyle w:val="ListParagraph"/>
        <w:jc w:val="both"/>
        <w:rPr>
          <w:rFonts w:ascii="Times New Roman" w:hAnsi="Times New Roman" w:cs="Times New Roman"/>
          <w:sz w:val="20"/>
          <w:szCs w:val="20"/>
        </w:rPr>
      </w:pPr>
    </w:p>
    <w:p w14:paraId="451D60E4" w14:textId="5F7BCE9C" w:rsidR="00DB7089" w:rsidRDefault="00071D4E" w:rsidP="00DB7089">
      <w:pPr>
        <w:jc w:val="both"/>
        <w:rPr>
          <w:rFonts w:ascii="Times New Roman" w:hAnsi="Times New Roman" w:cs="Times New Roman"/>
          <w:b/>
          <w:bCs/>
          <w:sz w:val="20"/>
          <w:szCs w:val="20"/>
        </w:rPr>
      </w:pPr>
      <w:r>
        <w:rPr>
          <w:rFonts w:ascii="Times New Roman" w:hAnsi="Times New Roman" w:cs="Times New Roman"/>
          <w:b/>
          <w:bCs/>
          <w:sz w:val="20"/>
          <w:szCs w:val="20"/>
        </w:rPr>
        <w:t>Some most common b</w:t>
      </w:r>
      <w:r w:rsidR="00DB7089" w:rsidRPr="0066093A">
        <w:rPr>
          <w:rFonts w:ascii="Times New Roman" w:hAnsi="Times New Roman" w:cs="Times New Roman"/>
          <w:b/>
          <w:bCs/>
          <w:sz w:val="20"/>
          <w:szCs w:val="20"/>
        </w:rPr>
        <w:t>enefits of Digital Health</w:t>
      </w:r>
      <w:r>
        <w:rPr>
          <w:rFonts w:ascii="Times New Roman" w:hAnsi="Times New Roman" w:cs="Times New Roman"/>
          <w:b/>
          <w:bCs/>
          <w:sz w:val="20"/>
          <w:szCs w:val="20"/>
        </w:rPr>
        <w:t xml:space="preserve"> are – </w:t>
      </w:r>
    </w:p>
    <w:p w14:paraId="31E2C99C" w14:textId="77777777" w:rsidR="00071D4E" w:rsidRPr="001155BE" w:rsidRDefault="00071D4E" w:rsidP="001155BE">
      <w:pPr>
        <w:pStyle w:val="ListParagraph"/>
        <w:numPr>
          <w:ilvl w:val="0"/>
          <w:numId w:val="8"/>
        </w:numPr>
        <w:spacing w:after="0"/>
        <w:jc w:val="both"/>
        <w:rPr>
          <w:rFonts w:ascii="Times New Roman" w:hAnsi="Times New Roman" w:cs="Times New Roman"/>
          <w:sz w:val="20"/>
          <w:szCs w:val="20"/>
        </w:rPr>
      </w:pPr>
      <w:r w:rsidRPr="001155BE">
        <w:rPr>
          <w:rFonts w:ascii="Times New Roman" w:hAnsi="Times New Roman" w:cs="Times New Roman"/>
          <w:sz w:val="20"/>
          <w:szCs w:val="20"/>
        </w:rPr>
        <w:t>Expanded access to health care to historically marginalized communities</w:t>
      </w:r>
    </w:p>
    <w:p w14:paraId="67B67DA2" w14:textId="77777777" w:rsidR="00071D4E" w:rsidRPr="001155BE" w:rsidRDefault="00071D4E" w:rsidP="001155BE">
      <w:pPr>
        <w:pStyle w:val="ListParagraph"/>
        <w:numPr>
          <w:ilvl w:val="0"/>
          <w:numId w:val="8"/>
        </w:numPr>
        <w:spacing w:after="0"/>
        <w:jc w:val="both"/>
        <w:rPr>
          <w:rFonts w:ascii="Times New Roman" w:hAnsi="Times New Roman" w:cs="Times New Roman"/>
          <w:sz w:val="20"/>
          <w:szCs w:val="20"/>
        </w:rPr>
      </w:pPr>
      <w:r w:rsidRPr="001155BE">
        <w:rPr>
          <w:rFonts w:ascii="Times New Roman" w:hAnsi="Times New Roman" w:cs="Times New Roman"/>
          <w:sz w:val="20"/>
          <w:szCs w:val="20"/>
        </w:rPr>
        <w:t>Decreased health care costs for both patients and providers</w:t>
      </w:r>
    </w:p>
    <w:p w14:paraId="6698F599" w14:textId="77777777" w:rsidR="00071D4E" w:rsidRPr="001155BE" w:rsidRDefault="00071D4E" w:rsidP="001155BE">
      <w:pPr>
        <w:pStyle w:val="ListParagraph"/>
        <w:numPr>
          <w:ilvl w:val="0"/>
          <w:numId w:val="8"/>
        </w:numPr>
        <w:spacing w:after="0"/>
        <w:jc w:val="both"/>
        <w:rPr>
          <w:rFonts w:ascii="Times New Roman" w:hAnsi="Times New Roman" w:cs="Times New Roman"/>
          <w:sz w:val="20"/>
          <w:szCs w:val="20"/>
        </w:rPr>
      </w:pPr>
      <w:r w:rsidRPr="001155BE">
        <w:rPr>
          <w:rFonts w:ascii="Times New Roman" w:hAnsi="Times New Roman" w:cs="Times New Roman"/>
          <w:sz w:val="20"/>
          <w:szCs w:val="20"/>
        </w:rPr>
        <w:t xml:space="preserve">Improved patient health outcomes through personalized treatment plans </w:t>
      </w:r>
    </w:p>
    <w:p w14:paraId="330D6B6E" w14:textId="77777777" w:rsidR="001155BE" w:rsidRDefault="00071D4E" w:rsidP="001155BE">
      <w:pPr>
        <w:pStyle w:val="ListParagraph"/>
        <w:numPr>
          <w:ilvl w:val="0"/>
          <w:numId w:val="8"/>
        </w:numPr>
        <w:spacing w:after="0"/>
        <w:jc w:val="both"/>
        <w:rPr>
          <w:rFonts w:ascii="Times New Roman" w:hAnsi="Times New Roman" w:cs="Times New Roman"/>
          <w:sz w:val="20"/>
          <w:szCs w:val="20"/>
        </w:rPr>
      </w:pPr>
      <w:r w:rsidRPr="001155BE">
        <w:rPr>
          <w:rFonts w:ascii="Times New Roman" w:hAnsi="Times New Roman" w:cs="Times New Roman"/>
          <w:sz w:val="20"/>
          <w:szCs w:val="20"/>
        </w:rPr>
        <w:t>Increased operation efficiency at health facilities, such as hospitals</w:t>
      </w:r>
    </w:p>
    <w:p w14:paraId="1689D447" w14:textId="24DF1F86" w:rsidR="00071D4E" w:rsidRPr="001155BE" w:rsidRDefault="00071D4E" w:rsidP="001155BE">
      <w:pPr>
        <w:pStyle w:val="ListParagraph"/>
        <w:numPr>
          <w:ilvl w:val="0"/>
          <w:numId w:val="8"/>
        </w:numPr>
        <w:spacing w:after="0"/>
        <w:jc w:val="both"/>
        <w:rPr>
          <w:rFonts w:ascii="Times New Roman" w:hAnsi="Times New Roman" w:cs="Times New Roman"/>
          <w:sz w:val="20"/>
          <w:szCs w:val="20"/>
        </w:rPr>
      </w:pPr>
      <w:r w:rsidRPr="001155BE">
        <w:rPr>
          <w:rFonts w:ascii="Times New Roman" w:hAnsi="Times New Roman" w:cs="Times New Roman"/>
          <w:sz w:val="20"/>
          <w:szCs w:val="20"/>
        </w:rPr>
        <w:t>Improved diagnoses through technology</w:t>
      </w:r>
      <w:r w:rsidRPr="001155BE">
        <w:rPr>
          <w:rFonts w:ascii="Times New Roman" w:hAnsi="Times New Roman" w:cs="Times New Roman"/>
          <w:sz w:val="20"/>
          <w:szCs w:val="20"/>
          <w:vertAlign w:val="superscript"/>
        </w:rPr>
        <w:t>3</w:t>
      </w:r>
    </w:p>
    <w:p w14:paraId="3F6285BD" w14:textId="77777777" w:rsidR="00CC1F6A" w:rsidRPr="0066093A" w:rsidRDefault="00CC1F6A" w:rsidP="00615008">
      <w:pPr>
        <w:jc w:val="both"/>
        <w:rPr>
          <w:rFonts w:ascii="Times New Roman" w:hAnsi="Times New Roman" w:cs="Times New Roman"/>
          <w:sz w:val="20"/>
          <w:szCs w:val="20"/>
        </w:rPr>
      </w:pPr>
    </w:p>
    <w:p w14:paraId="7F375879" w14:textId="68177204" w:rsidR="00DB7089" w:rsidRPr="0066093A" w:rsidRDefault="001155BE" w:rsidP="00615008">
      <w:pPr>
        <w:jc w:val="both"/>
        <w:rPr>
          <w:rFonts w:ascii="Times New Roman" w:hAnsi="Times New Roman" w:cs="Times New Roman"/>
          <w:b/>
          <w:bCs/>
          <w:sz w:val="20"/>
          <w:szCs w:val="20"/>
        </w:rPr>
      </w:pPr>
      <w:r>
        <w:rPr>
          <w:rFonts w:ascii="Times New Roman" w:hAnsi="Times New Roman" w:cs="Times New Roman"/>
          <w:b/>
          <w:bCs/>
          <w:sz w:val="20"/>
          <w:szCs w:val="20"/>
        </w:rPr>
        <w:t>Key</w:t>
      </w:r>
      <w:r w:rsidR="00DB7089" w:rsidRPr="0066093A">
        <w:rPr>
          <w:rFonts w:ascii="Times New Roman" w:hAnsi="Times New Roman" w:cs="Times New Roman"/>
          <w:b/>
          <w:bCs/>
          <w:sz w:val="20"/>
          <w:szCs w:val="20"/>
        </w:rPr>
        <w:t xml:space="preserve"> aspects of digital health – </w:t>
      </w:r>
    </w:p>
    <w:p w14:paraId="142D0397" w14:textId="5F460626" w:rsidR="001155BE" w:rsidRPr="001155BE" w:rsidRDefault="00DB7089" w:rsidP="008B219E">
      <w:pPr>
        <w:pStyle w:val="ListParagraph"/>
        <w:numPr>
          <w:ilvl w:val="0"/>
          <w:numId w:val="2"/>
        </w:numPr>
        <w:ind w:left="360"/>
        <w:jc w:val="both"/>
        <w:rPr>
          <w:rFonts w:ascii="Times New Roman" w:hAnsi="Times New Roman" w:cs="Times New Roman"/>
          <w:b/>
          <w:bCs/>
          <w:sz w:val="20"/>
          <w:szCs w:val="20"/>
        </w:rPr>
      </w:pPr>
      <w:r w:rsidRPr="001155BE">
        <w:rPr>
          <w:rFonts w:ascii="Times New Roman" w:hAnsi="Times New Roman" w:cs="Times New Roman"/>
          <w:b/>
          <w:bCs/>
          <w:sz w:val="20"/>
          <w:szCs w:val="20"/>
          <w:u w:val="single"/>
        </w:rPr>
        <w:t>Electronic Health Records (EHRs):</w:t>
      </w:r>
      <w:r w:rsidRPr="001155BE">
        <w:rPr>
          <w:rFonts w:ascii="Times New Roman" w:hAnsi="Times New Roman" w:cs="Times New Roman"/>
          <w:sz w:val="20"/>
          <w:szCs w:val="20"/>
        </w:rPr>
        <w:t xml:space="preserve"> </w:t>
      </w:r>
      <w:r w:rsidR="00AF405B">
        <w:rPr>
          <w:rFonts w:ascii="Times New Roman" w:hAnsi="Times New Roman" w:cs="Times New Roman"/>
          <w:sz w:val="20"/>
          <w:szCs w:val="20"/>
        </w:rPr>
        <w:t>It</w:t>
      </w:r>
      <w:r w:rsidR="008B219E" w:rsidRPr="001155BE">
        <w:rPr>
          <w:rFonts w:ascii="Times New Roman" w:hAnsi="Times New Roman" w:cs="Times New Roman"/>
          <w:sz w:val="20"/>
          <w:szCs w:val="20"/>
        </w:rPr>
        <w:t xml:space="preserve"> is a repository of information regarding the health status of an individual in computer processable form which is collected primarily to support the provision of integrated holistic healthcare to that individual and secondarily to benefit the health of the wider community.</w:t>
      </w:r>
      <w:r w:rsidR="001155BE" w:rsidRPr="001155BE">
        <w:rPr>
          <w:rFonts w:ascii="Times New Roman" w:hAnsi="Times New Roman" w:cs="Times New Roman"/>
          <w:sz w:val="20"/>
          <w:szCs w:val="20"/>
          <w:vertAlign w:val="superscript"/>
        </w:rPr>
        <w:t>4</w:t>
      </w:r>
    </w:p>
    <w:p w14:paraId="055A0907" w14:textId="77777777" w:rsidR="001155BE" w:rsidRDefault="001155BE" w:rsidP="001155BE">
      <w:pPr>
        <w:pStyle w:val="ListParagraph"/>
        <w:ind w:left="360"/>
        <w:jc w:val="both"/>
        <w:rPr>
          <w:rFonts w:ascii="Times New Roman" w:hAnsi="Times New Roman" w:cs="Times New Roman"/>
          <w:b/>
          <w:bCs/>
          <w:sz w:val="20"/>
          <w:szCs w:val="20"/>
          <w:u w:val="single"/>
        </w:rPr>
      </w:pPr>
    </w:p>
    <w:p w14:paraId="60085F2D" w14:textId="0F41F4AB" w:rsidR="006422F1" w:rsidRPr="00AF405B" w:rsidRDefault="002C7215" w:rsidP="00AF405B">
      <w:pPr>
        <w:pStyle w:val="ListParagraph"/>
        <w:ind w:left="360"/>
        <w:jc w:val="both"/>
        <w:rPr>
          <w:rFonts w:ascii="Times New Roman" w:hAnsi="Times New Roman" w:cs="Times New Roman"/>
          <w:b/>
          <w:bCs/>
          <w:sz w:val="20"/>
          <w:szCs w:val="20"/>
        </w:rPr>
      </w:pPr>
      <w:r w:rsidRPr="001155BE">
        <w:rPr>
          <w:rFonts w:ascii="Times New Roman" w:hAnsi="Times New Roman" w:cs="Times New Roman"/>
          <w:b/>
          <w:bCs/>
          <w:sz w:val="20"/>
          <w:szCs w:val="20"/>
        </w:rPr>
        <w:t xml:space="preserve">Benefits </w:t>
      </w:r>
      <w:r w:rsidR="00AF405B">
        <w:rPr>
          <w:rFonts w:ascii="Times New Roman" w:hAnsi="Times New Roman" w:cs="Times New Roman"/>
          <w:b/>
          <w:bCs/>
          <w:sz w:val="20"/>
          <w:szCs w:val="20"/>
        </w:rPr>
        <w:t>-</w:t>
      </w:r>
    </w:p>
    <w:p w14:paraId="3D43ECA5" w14:textId="1C2FA77F" w:rsidR="006422F1" w:rsidRPr="0066093A" w:rsidRDefault="00DB7089" w:rsidP="000C488D">
      <w:pPr>
        <w:pStyle w:val="ListParagraph"/>
        <w:numPr>
          <w:ilvl w:val="0"/>
          <w:numId w:val="3"/>
        </w:numPr>
        <w:spacing w:line="276" w:lineRule="auto"/>
        <w:jc w:val="both"/>
        <w:rPr>
          <w:rFonts w:ascii="Times New Roman" w:hAnsi="Times New Roman" w:cs="Times New Roman"/>
          <w:sz w:val="20"/>
          <w:szCs w:val="20"/>
        </w:rPr>
      </w:pPr>
      <w:r w:rsidRPr="0066093A">
        <w:rPr>
          <w:rFonts w:ascii="Times New Roman" w:hAnsi="Times New Roman" w:cs="Times New Roman"/>
          <w:i/>
          <w:iCs/>
          <w:sz w:val="20"/>
          <w:szCs w:val="20"/>
        </w:rPr>
        <w:t>Comprehensive Patient Information</w:t>
      </w:r>
      <w:r w:rsidRPr="0066093A">
        <w:rPr>
          <w:rFonts w:ascii="Times New Roman" w:hAnsi="Times New Roman" w:cs="Times New Roman"/>
          <w:sz w:val="20"/>
          <w:szCs w:val="20"/>
        </w:rPr>
        <w:t xml:space="preserve">: EHRs </w:t>
      </w:r>
      <w:r w:rsidR="00A34F25" w:rsidRPr="0066093A">
        <w:rPr>
          <w:rFonts w:ascii="Times New Roman" w:hAnsi="Times New Roman" w:cs="Times New Roman"/>
          <w:sz w:val="20"/>
          <w:szCs w:val="20"/>
        </w:rPr>
        <w:t xml:space="preserve">encompasses </w:t>
      </w:r>
      <w:r w:rsidRPr="0066093A">
        <w:rPr>
          <w:rFonts w:ascii="Times New Roman" w:hAnsi="Times New Roman" w:cs="Times New Roman"/>
          <w:sz w:val="20"/>
          <w:szCs w:val="20"/>
        </w:rPr>
        <w:t>a wid</w:t>
      </w:r>
      <w:r w:rsidR="006422F1" w:rsidRPr="0066093A">
        <w:rPr>
          <w:rFonts w:ascii="Times New Roman" w:hAnsi="Times New Roman" w:cs="Times New Roman"/>
          <w:sz w:val="20"/>
          <w:szCs w:val="20"/>
        </w:rPr>
        <w:t xml:space="preserve">e range of patient information </w:t>
      </w:r>
      <w:r w:rsidRPr="0066093A">
        <w:rPr>
          <w:rFonts w:ascii="Times New Roman" w:hAnsi="Times New Roman" w:cs="Times New Roman"/>
          <w:sz w:val="20"/>
          <w:szCs w:val="20"/>
        </w:rPr>
        <w:t xml:space="preserve">in one centralized and digital location </w:t>
      </w:r>
      <w:r w:rsidR="006422F1" w:rsidRPr="0066093A">
        <w:rPr>
          <w:rFonts w:ascii="Times New Roman" w:hAnsi="Times New Roman" w:cs="Times New Roman"/>
          <w:sz w:val="20"/>
          <w:szCs w:val="20"/>
        </w:rPr>
        <w:t>facilitating</w:t>
      </w:r>
      <w:r w:rsidRPr="0066093A">
        <w:rPr>
          <w:rFonts w:ascii="Times New Roman" w:hAnsi="Times New Roman" w:cs="Times New Roman"/>
          <w:sz w:val="20"/>
          <w:szCs w:val="20"/>
        </w:rPr>
        <w:t xml:space="preserve"> efficient and comprehensive patient care.</w:t>
      </w:r>
    </w:p>
    <w:p w14:paraId="0A870D29" w14:textId="51850B02" w:rsidR="006422F1" w:rsidRPr="0066093A" w:rsidRDefault="006422F1" w:rsidP="000C488D">
      <w:pPr>
        <w:pStyle w:val="ListParagraph"/>
        <w:numPr>
          <w:ilvl w:val="0"/>
          <w:numId w:val="3"/>
        </w:numPr>
        <w:spacing w:line="276" w:lineRule="auto"/>
        <w:jc w:val="both"/>
        <w:rPr>
          <w:rFonts w:ascii="Times New Roman" w:hAnsi="Times New Roman" w:cs="Times New Roman"/>
          <w:sz w:val="20"/>
          <w:szCs w:val="20"/>
        </w:rPr>
      </w:pPr>
      <w:r w:rsidRPr="0066093A">
        <w:rPr>
          <w:rFonts w:ascii="Times New Roman" w:hAnsi="Times New Roman" w:cs="Times New Roman"/>
          <w:i/>
          <w:iCs/>
          <w:sz w:val="20"/>
          <w:szCs w:val="20"/>
        </w:rPr>
        <w:t>Improved Accessibility and Interoperability</w:t>
      </w:r>
      <w:r w:rsidRPr="0066093A">
        <w:rPr>
          <w:rFonts w:ascii="Times New Roman" w:hAnsi="Times New Roman" w:cs="Times New Roman"/>
          <w:sz w:val="20"/>
          <w:szCs w:val="20"/>
        </w:rPr>
        <w:t>: EHRs can be accessed securely by authorized healthcare professionals across different healthcare facilities promoting better care coordination.</w:t>
      </w:r>
    </w:p>
    <w:p w14:paraId="602B724A" w14:textId="1EC752C8" w:rsidR="006422F1" w:rsidRPr="0066093A" w:rsidRDefault="006422F1" w:rsidP="000C488D">
      <w:pPr>
        <w:pStyle w:val="ListParagraph"/>
        <w:numPr>
          <w:ilvl w:val="0"/>
          <w:numId w:val="3"/>
        </w:numPr>
        <w:spacing w:line="276" w:lineRule="auto"/>
        <w:jc w:val="both"/>
        <w:rPr>
          <w:rFonts w:ascii="Times New Roman" w:hAnsi="Times New Roman" w:cs="Times New Roman"/>
          <w:sz w:val="20"/>
          <w:szCs w:val="20"/>
        </w:rPr>
      </w:pPr>
      <w:r w:rsidRPr="0066093A">
        <w:rPr>
          <w:rFonts w:ascii="Times New Roman" w:hAnsi="Times New Roman" w:cs="Times New Roman"/>
          <w:i/>
          <w:iCs/>
          <w:sz w:val="20"/>
          <w:szCs w:val="20"/>
        </w:rPr>
        <w:t>Providing Real-time Updates</w:t>
      </w:r>
      <w:r w:rsidRPr="0066093A">
        <w:rPr>
          <w:rFonts w:ascii="Times New Roman" w:hAnsi="Times New Roman" w:cs="Times New Roman"/>
          <w:sz w:val="20"/>
          <w:szCs w:val="20"/>
        </w:rPr>
        <w:t>: EHRs are updated in real-time aspect,</w:t>
      </w:r>
      <w:r w:rsidR="00972103" w:rsidRPr="0066093A">
        <w:rPr>
          <w:rFonts w:ascii="Times New Roman" w:hAnsi="Times New Roman" w:cs="Times New Roman"/>
          <w:sz w:val="20"/>
          <w:szCs w:val="20"/>
        </w:rPr>
        <w:t xml:space="preserve"> </w:t>
      </w:r>
      <w:r w:rsidRPr="0066093A">
        <w:rPr>
          <w:rFonts w:ascii="Times New Roman" w:hAnsi="Times New Roman" w:cs="Times New Roman"/>
          <w:sz w:val="20"/>
          <w:szCs w:val="20"/>
        </w:rPr>
        <w:t>which is especially crucial in emergency situations and time-sensitive medical decisions.</w:t>
      </w:r>
    </w:p>
    <w:p w14:paraId="468EB1F9" w14:textId="72206D6F" w:rsidR="00B80E2F" w:rsidRPr="0066093A" w:rsidRDefault="006422F1" w:rsidP="000C488D">
      <w:pPr>
        <w:pStyle w:val="ListParagraph"/>
        <w:numPr>
          <w:ilvl w:val="0"/>
          <w:numId w:val="3"/>
        </w:numPr>
        <w:spacing w:line="276" w:lineRule="auto"/>
        <w:jc w:val="both"/>
        <w:rPr>
          <w:rFonts w:ascii="Times New Roman" w:hAnsi="Times New Roman" w:cs="Times New Roman"/>
          <w:sz w:val="20"/>
          <w:szCs w:val="20"/>
        </w:rPr>
      </w:pPr>
      <w:r w:rsidRPr="0066093A">
        <w:rPr>
          <w:rFonts w:ascii="Times New Roman" w:hAnsi="Times New Roman" w:cs="Times New Roman"/>
          <w:i/>
          <w:iCs/>
          <w:sz w:val="20"/>
          <w:szCs w:val="20"/>
        </w:rPr>
        <w:t>Enhanced Patient Safety</w:t>
      </w:r>
      <w:r w:rsidRPr="0066093A">
        <w:rPr>
          <w:rFonts w:ascii="Times New Roman" w:hAnsi="Times New Roman" w:cs="Times New Roman"/>
          <w:sz w:val="20"/>
          <w:szCs w:val="20"/>
        </w:rPr>
        <w:t>: EHRs reduce the risk of medical errors caused by manual paper work.</w:t>
      </w:r>
    </w:p>
    <w:p w14:paraId="3BAB1723" w14:textId="4A94E217" w:rsidR="00B80E2F" w:rsidRPr="0066093A" w:rsidRDefault="00B80E2F" w:rsidP="000C488D">
      <w:pPr>
        <w:pStyle w:val="ListParagraph"/>
        <w:numPr>
          <w:ilvl w:val="0"/>
          <w:numId w:val="3"/>
        </w:numPr>
        <w:spacing w:line="276" w:lineRule="auto"/>
        <w:jc w:val="both"/>
        <w:rPr>
          <w:rFonts w:ascii="Times New Roman" w:hAnsi="Times New Roman" w:cs="Times New Roman"/>
          <w:sz w:val="20"/>
          <w:szCs w:val="20"/>
        </w:rPr>
      </w:pPr>
      <w:r w:rsidRPr="0066093A">
        <w:rPr>
          <w:rFonts w:ascii="Times New Roman" w:hAnsi="Times New Roman" w:cs="Times New Roman"/>
          <w:i/>
          <w:iCs/>
          <w:sz w:val="20"/>
          <w:szCs w:val="20"/>
        </w:rPr>
        <w:t>Efficient Workflow:</w:t>
      </w:r>
      <w:r w:rsidRPr="0066093A">
        <w:rPr>
          <w:rFonts w:ascii="Times New Roman" w:hAnsi="Times New Roman" w:cs="Times New Roman"/>
          <w:sz w:val="20"/>
          <w:szCs w:val="20"/>
        </w:rPr>
        <w:t xml:space="preserve"> Digitalization of health records helps in improving overall efficiency in healthcare facilities. </w:t>
      </w:r>
    </w:p>
    <w:p w14:paraId="07F9B465" w14:textId="76BCF403" w:rsidR="00B80E2F" w:rsidRPr="0066093A" w:rsidRDefault="00B80E2F" w:rsidP="000C488D">
      <w:pPr>
        <w:pStyle w:val="ListParagraph"/>
        <w:numPr>
          <w:ilvl w:val="0"/>
          <w:numId w:val="3"/>
        </w:numPr>
        <w:spacing w:line="276" w:lineRule="auto"/>
        <w:jc w:val="both"/>
        <w:rPr>
          <w:rFonts w:ascii="Times New Roman" w:hAnsi="Times New Roman" w:cs="Times New Roman"/>
          <w:sz w:val="20"/>
          <w:szCs w:val="20"/>
        </w:rPr>
      </w:pPr>
      <w:r w:rsidRPr="0066093A">
        <w:rPr>
          <w:rFonts w:ascii="Times New Roman" w:hAnsi="Times New Roman" w:cs="Times New Roman"/>
          <w:i/>
          <w:iCs/>
          <w:sz w:val="20"/>
          <w:szCs w:val="20"/>
        </w:rPr>
        <w:lastRenderedPageBreak/>
        <w:t>Data Analytics and Population Health Management:</w:t>
      </w:r>
      <w:r w:rsidRPr="0066093A">
        <w:rPr>
          <w:rFonts w:ascii="Times New Roman" w:hAnsi="Times New Roman" w:cs="Times New Roman"/>
          <w:sz w:val="20"/>
          <w:szCs w:val="20"/>
        </w:rPr>
        <w:t xml:space="preserve"> Data digitalization helps to identify population health trends, monitor disease outbreaks, and evaluate treatment effectiveness.</w:t>
      </w:r>
    </w:p>
    <w:p w14:paraId="622E9D2B" w14:textId="2974FFB3" w:rsidR="00B80E2F" w:rsidRPr="0066093A" w:rsidRDefault="00B80E2F" w:rsidP="000C488D">
      <w:pPr>
        <w:pStyle w:val="ListParagraph"/>
        <w:numPr>
          <w:ilvl w:val="0"/>
          <w:numId w:val="3"/>
        </w:numPr>
        <w:spacing w:line="276" w:lineRule="auto"/>
        <w:jc w:val="both"/>
        <w:rPr>
          <w:rFonts w:ascii="Times New Roman" w:hAnsi="Times New Roman" w:cs="Times New Roman"/>
          <w:sz w:val="20"/>
          <w:szCs w:val="20"/>
        </w:rPr>
      </w:pPr>
      <w:r w:rsidRPr="0066093A">
        <w:rPr>
          <w:rFonts w:ascii="Times New Roman" w:hAnsi="Times New Roman" w:cs="Times New Roman"/>
          <w:i/>
          <w:iCs/>
          <w:sz w:val="20"/>
          <w:szCs w:val="20"/>
        </w:rPr>
        <w:t>Patient Engagement:</w:t>
      </w:r>
      <w:r w:rsidRPr="0066093A">
        <w:rPr>
          <w:rFonts w:ascii="Times New Roman" w:hAnsi="Times New Roman" w:cs="Times New Roman"/>
          <w:sz w:val="20"/>
          <w:szCs w:val="20"/>
        </w:rPr>
        <w:t xml:space="preserve"> EHRs can provide patients with secure access to their own health information through patient portals. </w:t>
      </w:r>
    </w:p>
    <w:p w14:paraId="28EE2092" w14:textId="14203407" w:rsidR="00B80E2F" w:rsidRPr="0066093A" w:rsidRDefault="00B80E2F" w:rsidP="000C488D">
      <w:pPr>
        <w:pStyle w:val="ListParagraph"/>
        <w:numPr>
          <w:ilvl w:val="0"/>
          <w:numId w:val="3"/>
        </w:numPr>
        <w:spacing w:line="276" w:lineRule="auto"/>
        <w:jc w:val="both"/>
        <w:rPr>
          <w:rFonts w:ascii="Times New Roman" w:hAnsi="Times New Roman" w:cs="Times New Roman"/>
          <w:sz w:val="20"/>
          <w:szCs w:val="20"/>
        </w:rPr>
      </w:pPr>
      <w:r w:rsidRPr="0066093A">
        <w:rPr>
          <w:rFonts w:ascii="Times New Roman" w:hAnsi="Times New Roman" w:cs="Times New Roman"/>
          <w:i/>
          <w:iCs/>
          <w:sz w:val="20"/>
          <w:szCs w:val="20"/>
        </w:rPr>
        <w:t>Data Security and Privacy:</w:t>
      </w:r>
      <w:r w:rsidRPr="0066093A">
        <w:rPr>
          <w:rFonts w:ascii="Times New Roman" w:hAnsi="Times New Roman" w:cs="Times New Roman"/>
          <w:sz w:val="20"/>
          <w:szCs w:val="20"/>
        </w:rPr>
        <w:t xml:space="preserve"> EHRs implement stringent security measures to protect patient data from unauthorized access and breaches.</w:t>
      </w:r>
    </w:p>
    <w:p w14:paraId="29B5B0CC" w14:textId="52645B7A" w:rsidR="00B80E2F" w:rsidRPr="0066093A" w:rsidRDefault="00B80E2F" w:rsidP="000C488D">
      <w:pPr>
        <w:pStyle w:val="ListParagraph"/>
        <w:numPr>
          <w:ilvl w:val="0"/>
          <w:numId w:val="3"/>
        </w:numPr>
        <w:spacing w:line="276" w:lineRule="auto"/>
        <w:jc w:val="both"/>
        <w:rPr>
          <w:rFonts w:ascii="Times New Roman" w:hAnsi="Times New Roman" w:cs="Times New Roman"/>
          <w:sz w:val="20"/>
          <w:szCs w:val="20"/>
        </w:rPr>
      </w:pPr>
      <w:r w:rsidRPr="0066093A">
        <w:rPr>
          <w:rFonts w:ascii="Times New Roman" w:hAnsi="Times New Roman" w:cs="Times New Roman"/>
          <w:i/>
          <w:iCs/>
          <w:sz w:val="20"/>
          <w:szCs w:val="20"/>
        </w:rPr>
        <w:t>Reduced Paper and Storage Costs:</w:t>
      </w:r>
      <w:r w:rsidRPr="0066093A">
        <w:rPr>
          <w:rFonts w:ascii="Times New Roman" w:hAnsi="Times New Roman" w:cs="Times New Roman"/>
          <w:sz w:val="20"/>
          <w:szCs w:val="20"/>
        </w:rPr>
        <w:t xml:space="preserve"> Transitioning to EHRs reduces the need for physical paper records and large storage facilities, leading to cost savings and a more environmentally friendly approach.</w:t>
      </w:r>
    </w:p>
    <w:p w14:paraId="17AFAC82" w14:textId="334E2F98" w:rsidR="00473B71" w:rsidRPr="0066093A" w:rsidRDefault="00DB7089" w:rsidP="00AF405B">
      <w:pPr>
        <w:ind w:firstLine="360"/>
        <w:jc w:val="both"/>
        <w:rPr>
          <w:rFonts w:ascii="Times New Roman" w:hAnsi="Times New Roman" w:cs="Times New Roman"/>
          <w:sz w:val="20"/>
          <w:szCs w:val="20"/>
        </w:rPr>
      </w:pPr>
      <w:r w:rsidRPr="0066093A">
        <w:rPr>
          <w:rFonts w:ascii="Times New Roman" w:hAnsi="Times New Roman" w:cs="Times New Roman"/>
          <w:sz w:val="20"/>
          <w:szCs w:val="20"/>
        </w:rPr>
        <w:t xml:space="preserve">While Electronic Health Records offer significant advantages, their successful implementation requires careful planning, adequate training for healthcare professionals, and ongoing maintenance to ensure optimal usage and data integrity. </w:t>
      </w:r>
    </w:p>
    <w:p w14:paraId="4B2C7B57" w14:textId="424122D3" w:rsidR="0041756B" w:rsidRPr="0066093A" w:rsidRDefault="00DB7089" w:rsidP="00473B71">
      <w:pPr>
        <w:pStyle w:val="ListParagraph"/>
        <w:numPr>
          <w:ilvl w:val="0"/>
          <w:numId w:val="2"/>
        </w:numPr>
        <w:jc w:val="both"/>
        <w:rPr>
          <w:rFonts w:ascii="Times New Roman" w:hAnsi="Times New Roman" w:cs="Times New Roman"/>
          <w:sz w:val="20"/>
          <w:szCs w:val="20"/>
        </w:rPr>
      </w:pPr>
      <w:r w:rsidRPr="0066093A">
        <w:rPr>
          <w:rFonts w:ascii="Times New Roman" w:hAnsi="Times New Roman" w:cs="Times New Roman"/>
          <w:b/>
          <w:bCs/>
          <w:sz w:val="20"/>
          <w:szCs w:val="20"/>
          <w:u w:val="single"/>
        </w:rPr>
        <w:t>Telemedicine and Telehealth:</w:t>
      </w:r>
      <w:r w:rsidRPr="0066093A">
        <w:rPr>
          <w:rFonts w:ascii="Times New Roman" w:hAnsi="Times New Roman" w:cs="Times New Roman"/>
          <w:sz w:val="20"/>
          <w:szCs w:val="20"/>
        </w:rPr>
        <w:t xml:space="preserve"> </w:t>
      </w:r>
      <w:r w:rsidR="0041756B" w:rsidRPr="0066093A">
        <w:rPr>
          <w:rFonts w:ascii="Times New Roman" w:hAnsi="Times New Roman" w:cs="Times New Roman"/>
          <w:sz w:val="20"/>
          <w:szCs w:val="20"/>
        </w:rPr>
        <w:t>These are innovative approaches that leverage technology to provide healthcare services and information remotely. They enable patients and healthcare providers to interact without the need for in-person visits, bridging geographical barriers and improving access to medical care.</w:t>
      </w:r>
    </w:p>
    <w:p w14:paraId="3C7727DD" w14:textId="77777777" w:rsidR="0041756B" w:rsidRPr="0066093A" w:rsidRDefault="0041756B" w:rsidP="0041756B">
      <w:pPr>
        <w:pStyle w:val="ListParagraph"/>
        <w:ind w:left="1080"/>
        <w:jc w:val="both"/>
        <w:rPr>
          <w:rFonts w:ascii="Times New Roman" w:hAnsi="Times New Roman" w:cs="Times New Roman"/>
          <w:b/>
          <w:bCs/>
          <w:sz w:val="20"/>
          <w:szCs w:val="20"/>
          <w:u w:val="single"/>
        </w:rPr>
      </w:pPr>
    </w:p>
    <w:p w14:paraId="7E475644" w14:textId="77777777" w:rsidR="003C3B65" w:rsidRDefault="003C3B65" w:rsidP="002C7215">
      <w:pPr>
        <w:pStyle w:val="ListParagraph"/>
        <w:ind w:left="1080"/>
        <w:jc w:val="both"/>
        <w:rPr>
          <w:rFonts w:ascii="Times New Roman" w:hAnsi="Times New Roman" w:cs="Times New Roman"/>
          <w:sz w:val="20"/>
          <w:szCs w:val="20"/>
        </w:rPr>
      </w:pPr>
      <w:r w:rsidRPr="003C3B65">
        <w:rPr>
          <w:rFonts w:ascii="Times New Roman" w:hAnsi="Times New Roman" w:cs="Times New Roman"/>
          <w:sz w:val="20"/>
          <w:szCs w:val="20"/>
        </w:rPr>
        <w:t xml:space="preserve">The </w:t>
      </w:r>
      <w:r>
        <w:rPr>
          <w:rFonts w:ascii="Times New Roman" w:hAnsi="Times New Roman" w:cs="Times New Roman"/>
          <w:sz w:val="20"/>
          <w:szCs w:val="20"/>
        </w:rPr>
        <w:t>WHO</w:t>
      </w:r>
      <w:r w:rsidRPr="003C3B65">
        <w:rPr>
          <w:rFonts w:ascii="Times New Roman" w:hAnsi="Times New Roman" w:cs="Times New Roman"/>
          <w:sz w:val="20"/>
          <w:szCs w:val="20"/>
        </w:rPr>
        <w:t xml:space="preserve"> defines telemedicine as “the delivery of healthcare services, where distance is a critical factor, by all healthcare professionals using information and communication technologies for the exchange of valid information for diagnosis, treatment and prevention of disease and injuries, research and evaluation, and for the continuing education of healthcare providers, all in the interests of advancing the health of individuals and their communities” </w:t>
      </w:r>
    </w:p>
    <w:p w14:paraId="5EE62452" w14:textId="77777777" w:rsidR="003C3B65" w:rsidRDefault="003C3B65" w:rsidP="002C7215">
      <w:pPr>
        <w:pStyle w:val="ListParagraph"/>
        <w:ind w:left="1080"/>
        <w:jc w:val="both"/>
        <w:rPr>
          <w:rFonts w:ascii="Times New Roman" w:hAnsi="Times New Roman" w:cs="Times New Roman"/>
          <w:sz w:val="20"/>
          <w:szCs w:val="20"/>
        </w:rPr>
      </w:pPr>
    </w:p>
    <w:p w14:paraId="4979A289" w14:textId="3E0C5094" w:rsidR="00473B71" w:rsidRPr="0066093A" w:rsidRDefault="0041756B" w:rsidP="002C7215">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WHO distinguishes between </w:t>
      </w:r>
      <w:r w:rsidR="002C7215" w:rsidRPr="0066093A">
        <w:rPr>
          <w:rFonts w:ascii="Times New Roman" w:hAnsi="Times New Roman" w:cs="Times New Roman"/>
          <w:sz w:val="20"/>
          <w:szCs w:val="20"/>
        </w:rPr>
        <w:t>T</w:t>
      </w:r>
      <w:r w:rsidRPr="0066093A">
        <w:rPr>
          <w:rFonts w:ascii="Times New Roman" w:hAnsi="Times New Roman" w:cs="Times New Roman"/>
          <w:sz w:val="20"/>
          <w:szCs w:val="20"/>
        </w:rPr>
        <w:t>elehealth</w:t>
      </w:r>
      <w:r w:rsidR="002C7215" w:rsidRPr="0066093A">
        <w:rPr>
          <w:rFonts w:ascii="Times New Roman" w:hAnsi="Times New Roman" w:cs="Times New Roman"/>
          <w:sz w:val="20"/>
          <w:szCs w:val="20"/>
        </w:rPr>
        <w:t xml:space="preserve"> and</w:t>
      </w:r>
      <w:r w:rsidRPr="0066093A">
        <w:rPr>
          <w:rFonts w:ascii="Times New Roman" w:hAnsi="Times New Roman" w:cs="Times New Roman"/>
          <w:sz w:val="20"/>
          <w:szCs w:val="20"/>
        </w:rPr>
        <w:t xml:space="preserve"> </w:t>
      </w:r>
      <w:r w:rsidR="002C7215" w:rsidRPr="0066093A">
        <w:rPr>
          <w:rFonts w:ascii="Times New Roman" w:hAnsi="Times New Roman" w:cs="Times New Roman"/>
          <w:sz w:val="20"/>
          <w:szCs w:val="20"/>
        </w:rPr>
        <w:t>Telemedicine as – Telehealth being the integration of telecommunication systems into practice of protecting and promoting health, while telemedicine being the incorporation of these systems into curative medicine. In short, we can define telemedicine as only one part of Telehealth.</w:t>
      </w:r>
      <w:r w:rsidR="003C3B65" w:rsidRPr="003C3B65">
        <w:rPr>
          <w:rFonts w:ascii="Times New Roman" w:hAnsi="Times New Roman" w:cs="Times New Roman"/>
          <w:sz w:val="20"/>
          <w:szCs w:val="20"/>
          <w:vertAlign w:val="superscript"/>
        </w:rPr>
        <w:t>4</w:t>
      </w:r>
    </w:p>
    <w:p w14:paraId="5D693822" w14:textId="77777777" w:rsidR="002C7215" w:rsidRPr="0066093A" w:rsidRDefault="002C7215" w:rsidP="002C7215">
      <w:pPr>
        <w:pStyle w:val="ListParagraph"/>
        <w:ind w:left="1080"/>
        <w:jc w:val="both"/>
        <w:rPr>
          <w:rFonts w:ascii="Times New Roman" w:hAnsi="Times New Roman" w:cs="Times New Roman"/>
          <w:sz w:val="20"/>
          <w:szCs w:val="20"/>
        </w:rPr>
      </w:pPr>
    </w:p>
    <w:p w14:paraId="4537C42D" w14:textId="4E57F10D" w:rsidR="00473B71" w:rsidRPr="0066093A" w:rsidRDefault="002C7215" w:rsidP="00473B71">
      <w:pPr>
        <w:pStyle w:val="ListParagraph"/>
        <w:ind w:left="1080"/>
        <w:jc w:val="both"/>
        <w:rPr>
          <w:rFonts w:ascii="Times New Roman" w:hAnsi="Times New Roman" w:cs="Times New Roman"/>
          <w:b/>
          <w:bCs/>
          <w:sz w:val="20"/>
          <w:szCs w:val="20"/>
        </w:rPr>
      </w:pPr>
      <w:r w:rsidRPr="0066093A">
        <w:rPr>
          <w:rFonts w:ascii="Times New Roman" w:hAnsi="Times New Roman" w:cs="Times New Roman"/>
          <w:b/>
          <w:bCs/>
          <w:sz w:val="20"/>
          <w:szCs w:val="20"/>
        </w:rPr>
        <w:t xml:space="preserve">Benefits </w:t>
      </w:r>
    </w:p>
    <w:p w14:paraId="076DBAA8" w14:textId="77777777" w:rsidR="00473B71" w:rsidRPr="0066093A" w:rsidRDefault="00473B71" w:rsidP="00473B71">
      <w:pPr>
        <w:pStyle w:val="ListParagraph"/>
        <w:ind w:left="1080"/>
        <w:jc w:val="both"/>
        <w:rPr>
          <w:rFonts w:ascii="Times New Roman" w:hAnsi="Times New Roman" w:cs="Times New Roman"/>
          <w:sz w:val="20"/>
          <w:szCs w:val="20"/>
        </w:rPr>
      </w:pPr>
    </w:p>
    <w:p w14:paraId="226E55BE" w14:textId="5CEA8187" w:rsidR="002C7215" w:rsidRPr="0066093A" w:rsidRDefault="00473B71" w:rsidP="000C488D">
      <w:pPr>
        <w:pStyle w:val="ListParagraph"/>
        <w:numPr>
          <w:ilvl w:val="0"/>
          <w:numId w:val="4"/>
        </w:numPr>
        <w:spacing w:line="276" w:lineRule="auto"/>
        <w:jc w:val="both"/>
        <w:rPr>
          <w:rFonts w:ascii="Times New Roman" w:hAnsi="Times New Roman" w:cs="Times New Roman"/>
          <w:sz w:val="20"/>
          <w:szCs w:val="20"/>
        </w:rPr>
      </w:pPr>
      <w:r w:rsidRPr="0066093A">
        <w:rPr>
          <w:rFonts w:ascii="Times New Roman" w:hAnsi="Times New Roman" w:cs="Times New Roman"/>
          <w:i/>
          <w:iCs/>
          <w:sz w:val="20"/>
          <w:szCs w:val="20"/>
        </w:rPr>
        <w:t>Remote Consultations</w:t>
      </w:r>
      <w:r w:rsidR="002C7215" w:rsidRPr="0066093A">
        <w:rPr>
          <w:rFonts w:ascii="Times New Roman" w:hAnsi="Times New Roman" w:cs="Times New Roman"/>
          <w:i/>
          <w:iCs/>
          <w:sz w:val="20"/>
          <w:szCs w:val="20"/>
        </w:rPr>
        <w:t xml:space="preserve"> and Monitoring</w:t>
      </w:r>
      <w:r w:rsidR="002C7215" w:rsidRPr="0066093A">
        <w:rPr>
          <w:rFonts w:ascii="Times New Roman" w:hAnsi="Times New Roman" w:cs="Times New Roman"/>
          <w:sz w:val="20"/>
          <w:szCs w:val="20"/>
        </w:rPr>
        <w:t>: E</w:t>
      </w:r>
      <w:r w:rsidRPr="0066093A">
        <w:rPr>
          <w:rFonts w:ascii="Times New Roman" w:hAnsi="Times New Roman" w:cs="Times New Roman"/>
          <w:sz w:val="20"/>
          <w:szCs w:val="20"/>
        </w:rPr>
        <w:t xml:space="preserve">nables patients to have virtual consultations with healthcare professionals </w:t>
      </w:r>
      <w:r w:rsidR="002C7215" w:rsidRPr="0066093A">
        <w:rPr>
          <w:rFonts w:ascii="Times New Roman" w:hAnsi="Times New Roman" w:cs="Times New Roman"/>
          <w:sz w:val="20"/>
          <w:szCs w:val="20"/>
        </w:rPr>
        <w:t>and with help of</w:t>
      </w:r>
      <w:r w:rsidRPr="0066093A">
        <w:rPr>
          <w:rFonts w:ascii="Times New Roman" w:hAnsi="Times New Roman" w:cs="Times New Roman"/>
          <w:sz w:val="20"/>
          <w:szCs w:val="20"/>
        </w:rPr>
        <w:t xml:space="preserve"> connected devices and wearables </w:t>
      </w:r>
      <w:r w:rsidR="005B6CFB" w:rsidRPr="0066093A">
        <w:rPr>
          <w:rFonts w:ascii="Times New Roman" w:hAnsi="Times New Roman" w:cs="Times New Roman"/>
          <w:sz w:val="20"/>
          <w:szCs w:val="20"/>
        </w:rPr>
        <w:t>health data is transferred to them in real time.</w:t>
      </w:r>
    </w:p>
    <w:p w14:paraId="456B8621" w14:textId="3C0BA824" w:rsidR="002C7215" w:rsidRPr="0066093A" w:rsidRDefault="002C7215" w:rsidP="000C488D">
      <w:pPr>
        <w:pStyle w:val="ListParagraph"/>
        <w:numPr>
          <w:ilvl w:val="0"/>
          <w:numId w:val="4"/>
        </w:numPr>
        <w:spacing w:line="276" w:lineRule="auto"/>
        <w:jc w:val="both"/>
        <w:rPr>
          <w:rFonts w:ascii="Times New Roman" w:hAnsi="Times New Roman" w:cs="Times New Roman"/>
          <w:sz w:val="20"/>
          <w:szCs w:val="20"/>
        </w:rPr>
      </w:pPr>
      <w:r w:rsidRPr="0066093A">
        <w:rPr>
          <w:rFonts w:ascii="Times New Roman" w:hAnsi="Times New Roman" w:cs="Times New Roman"/>
          <w:i/>
          <w:iCs/>
          <w:sz w:val="20"/>
          <w:szCs w:val="20"/>
        </w:rPr>
        <w:t>Health Education and Information:</w:t>
      </w:r>
      <w:r w:rsidRPr="0066093A">
        <w:rPr>
          <w:rFonts w:ascii="Times New Roman" w:hAnsi="Times New Roman" w:cs="Times New Roman"/>
          <w:sz w:val="20"/>
          <w:szCs w:val="20"/>
        </w:rPr>
        <w:t xml:space="preserve"> provides educational resources, health-related information, and self-assessment tools to empower patients.</w:t>
      </w:r>
    </w:p>
    <w:p w14:paraId="3ECEB00F" w14:textId="434F8693" w:rsidR="002C7215" w:rsidRPr="0066093A" w:rsidRDefault="002C7215" w:rsidP="000C488D">
      <w:pPr>
        <w:pStyle w:val="ListParagraph"/>
        <w:numPr>
          <w:ilvl w:val="0"/>
          <w:numId w:val="4"/>
        </w:numPr>
        <w:spacing w:line="276" w:lineRule="auto"/>
        <w:jc w:val="both"/>
        <w:rPr>
          <w:rFonts w:ascii="Times New Roman" w:hAnsi="Times New Roman" w:cs="Times New Roman"/>
          <w:sz w:val="20"/>
          <w:szCs w:val="20"/>
        </w:rPr>
      </w:pPr>
      <w:r w:rsidRPr="0066093A">
        <w:rPr>
          <w:rFonts w:ascii="Times New Roman" w:hAnsi="Times New Roman" w:cs="Times New Roman"/>
          <w:i/>
          <w:iCs/>
          <w:sz w:val="20"/>
          <w:szCs w:val="20"/>
        </w:rPr>
        <w:t>Mental Health Support:</w:t>
      </w:r>
      <w:r w:rsidRPr="0066093A">
        <w:rPr>
          <w:rFonts w:ascii="Times New Roman" w:hAnsi="Times New Roman" w:cs="Times New Roman"/>
          <w:sz w:val="20"/>
          <w:szCs w:val="20"/>
        </w:rPr>
        <w:t xml:space="preserve"> </w:t>
      </w:r>
      <w:r w:rsidR="005B6CFB" w:rsidRPr="0066093A">
        <w:rPr>
          <w:rFonts w:ascii="Times New Roman" w:hAnsi="Times New Roman" w:cs="Times New Roman"/>
          <w:sz w:val="20"/>
          <w:szCs w:val="20"/>
        </w:rPr>
        <w:t>by providing</w:t>
      </w:r>
      <w:r w:rsidRPr="0066093A">
        <w:rPr>
          <w:rFonts w:ascii="Times New Roman" w:hAnsi="Times New Roman" w:cs="Times New Roman"/>
          <w:sz w:val="20"/>
          <w:szCs w:val="20"/>
        </w:rPr>
        <w:t xml:space="preserve"> online therapy sessions and </w:t>
      </w:r>
      <w:r w:rsidR="005B6CFB" w:rsidRPr="0066093A">
        <w:rPr>
          <w:rFonts w:ascii="Times New Roman" w:hAnsi="Times New Roman" w:cs="Times New Roman"/>
          <w:sz w:val="20"/>
          <w:szCs w:val="20"/>
        </w:rPr>
        <w:t>counselling</w:t>
      </w:r>
      <w:r w:rsidRPr="0066093A">
        <w:rPr>
          <w:rFonts w:ascii="Times New Roman" w:hAnsi="Times New Roman" w:cs="Times New Roman"/>
          <w:sz w:val="20"/>
          <w:szCs w:val="20"/>
        </w:rPr>
        <w:t xml:space="preserve">, </w:t>
      </w:r>
    </w:p>
    <w:p w14:paraId="25644D83" w14:textId="6FAE1EFB" w:rsidR="002C7215" w:rsidRPr="0066093A" w:rsidRDefault="005B6CFB" w:rsidP="000C488D">
      <w:pPr>
        <w:pStyle w:val="ListParagraph"/>
        <w:numPr>
          <w:ilvl w:val="0"/>
          <w:numId w:val="4"/>
        </w:numPr>
        <w:spacing w:line="276" w:lineRule="auto"/>
        <w:jc w:val="both"/>
        <w:rPr>
          <w:rFonts w:ascii="Times New Roman" w:hAnsi="Times New Roman" w:cs="Times New Roman"/>
          <w:sz w:val="20"/>
          <w:szCs w:val="20"/>
        </w:rPr>
      </w:pPr>
      <w:r w:rsidRPr="0066093A">
        <w:rPr>
          <w:rFonts w:ascii="Times New Roman" w:hAnsi="Times New Roman" w:cs="Times New Roman"/>
          <w:sz w:val="20"/>
          <w:szCs w:val="20"/>
        </w:rPr>
        <w:t xml:space="preserve">Helps in getting </w:t>
      </w:r>
      <w:r w:rsidR="002C7215" w:rsidRPr="0066093A">
        <w:rPr>
          <w:rFonts w:ascii="Times New Roman" w:hAnsi="Times New Roman" w:cs="Times New Roman"/>
          <w:i/>
          <w:iCs/>
          <w:sz w:val="20"/>
          <w:szCs w:val="20"/>
        </w:rPr>
        <w:t>Specialist Consultations</w:t>
      </w:r>
      <w:r w:rsidRPr="0066093A">
        <w:rPr>
          <w:rFonts w:ascii="Times New Roman" w:hAnsi="Times New Roman" w:cs="Times New Roman"/>
          <w:sz w:val="20"/>
          <w:szCs w:val="20"/>
        </w:rPr>
        <w:t xml:space="preserve"> </w:t>
      </w:r>
      <w:r w:rsidR="00D741F0" w:rsidRPr="0066093A">
        <w:rPr>
          <w:rFonts w:ascii="Times New Roman" w:hAnsi="Times New Roman" w:cs="Times New Roman"/>
          <w:sz w:val="20"/>
          <w:szCs w:val="20"/>
        </w:rPr>
        <w:t xml:space="preserve">and </w:t>
      </w:r>
      <w:r w:rsidR="00D741F0" w:rsidRPr="0066093A">
        <w:rPr>
          <w:rFonts w:ascii="Times New Roman" w:hAnsi="Times New Roman" w:cs="Times New Roman"/>
          <w:i/>
          <w:iCs/>
          <w:sz w:val="20"/>
          <w:szCs w:val="20"/>
        </w:rPr>
        <w:t>Post-Discharge Follow-up</w:t>
      </w:r>
      <w:r w:rsidR="00D741F0" w:rsidRPr="0066093A">
        <w:rPr>
          <w:rFonts w:ascii="Times New Roman" w:hAnsi="Times New Roman" w:cs="Times New Roman"/>
          <w:sz w:val="20"/>
          <w:szCs w:val="20"/>
        </w:rPr>
        <w:t xml:space="preserve"> virtually: </w:t>
      </w:r>
      <w:r w:rsidRPr="0066093A">
        <w:rPr>
          <w:rFonts w:ascii="Times New Roman" w:hAnsi="Times New Roman" w:cs="Times New Roman"/>
          <w:sz w:val="20"/>
          <w:szCs w:val="20"/>
        </w:rPr>
        <w:t>can be done remotely</w:t>
      </w:r>
      <w:r w:rsidR="002C7215" w:rsidRPr="0066093A">
        <w:rPr>
          <w:rFonts w:ascii="Times New Roman" w:hAnsi="Times New Roman" w:cs="Times New Roman"/>
          <w:sz w:val="20"/>
          <w:szCs w:val="20"/>
        </w:rPr>
        <w:t xml:space="preserve"> leading to better </w:t>
      </w:r>
      <w:r w:rsidRPr="0066093A">
        <w:rPr>
          <w:rFonts w:ascii="Times New Roman" w:hAnsi="Times New Roman" w:cs="Times New Roman"/>
          <w:sz w:val="20"/>
          <w:szCs w:val="20"/>
        </w:rPr>
        <w:t>care continuity.</w:t>
      </w:r>
    </w:p>
    <w:p w14:paraId="22BCFD88" w14:textId="21B877F0" w:rsidR="002C7215" w:rsidRPr="0066093A" w:rsidRDefault="002C7215" w:rsidP="000C488D">
      <w:pPr>
        <w:pStyle w:val="ListParagraph"/>
        <w:numPr>
          <w:ilvl w:val="0"/>
          <w:numId w:val="4"/>
        </w:numPr>
        <w:spacing w:line="276" w:lineRule="auto"/>
        <w:jc w:val="both"/>
        <w:rPr>
          <w:rFonts w:ascii="Times New Roman" w:hAnsi="Times New Roman" w:cs="Times New Roman"/>
          <w:sz w:val="20"/>
          <w:szCs w:val="20"/>
        </w:rPr>
      </w:pPr>
      <w:r w:rsidRPr="0066093A">
        <w:rPr>
          <w:rFonts w:ascii="Times New Roman" w:hAnsi="Times New Roman" w:cs="Times New Roman"/>
          <w:i/>
          <w:iCs/>
          <w:sz w:val="20"/>
          <w:szCs w:val="20"/>
        </w:rPr>
        <w:t>Emergency Telemedicine:</w:t>
      </w:r>
      <w:r w:rsidRPr="0066093A">
        <w:rPr>
          <w:rFonts w:ascii="Times New Roman" w:hAnsi="Times New Roman" w:cs="Times New Roman"/>
          <w:sz w:val="20"/>
          <w:szCs w:val="20"/>
        </w:rPr>
        <w:t xml:space="preserve"> </w:t>
      </w:r>
      <w:r w:rsidR="000C488D" w:rsidRPr="0066093A">
        <w:rPr>
          <w:rFonts w:ascii="Times New Roman" w:hAnsi="Times New Roman" w:cs="Times New Roman"/>
          <w:sz w:val="20"/>
          <w:szCs w:val="20"/>
        </w:rPr>
        <w:t>offers</w:t>
      </w:r>
      <w:r w:rsidRPr="0066093A">
        <w:rPr>
          <w:rFonts w:ascii="Times New Roman" w:hAnsi="Times New Roman" w:cs="Times New Roman"/>
          <w:sz w:val="20"/>
          <w:szCs w:val="20"/>
        </w:rPr>
        <w:t xml:space="preserve"> quick communication between emergency responders and remote healthcare specialists, providing valuable guidance for critical patient care.</w:t>
      </w:r>
    </w:p>
    <w:p w14:paraId="74589F17" w14:textId="105F9723" w:rsidR="002C7215" w:rsidRPr="0066093A" w:rsidRDefault="002C7215" w:rsidP="000C488D">
      <w:pPr>
        <w:pStyle w:val="ListParagraph"/>
        <w:numPr>
          <w:ilvl w:val="0"/>
          <w:numId w:val="4"/>
        </w:numPr>
        <w:spacing w:line="276" w:lineRule="auto"/>
        <w:jc w:val="both"/>
        <w:rPr>
          <w:rFonts w:ascii="Times New Roman" w:hAnsi="Times New Roman" w:cs="Times New Roman"/>
          <w:sz w:val="20"/>
          <w:szCs w:val="20"/>
        </w:rPr>
      </w:pPr>
      <w:r w:rsidRPr="0066093A">
        <w:rPr>
          <w:rFonts w:ascii="Times New Roman" w:hAnsi="Times New Roman" w:cs="Times New Roman"/>
          <w:i/>
          <w:iCs/>
          <w:sz w:val="20"/>
          <w:szCs w:val="20"/>
        </w:rPr>
        <w:t>Reduced Healthcare Costs:</w:t>
      </w:r>
      <w:r w:rsidRPr="0066093A">
        <w:rPr>
          <w:rFonts w:ascii="Times New Roman" w:hAnsi="Times New Roman" w:cs="Times New Roman"/>
          <w:sz w:val="20"/>
          <w:szCs w:val="20"/>
        </w:rPr>
        <w:t xml:space="preserve"> It eliminates the need for travel expenses and reduces hospital readmissions through b</w:t>
      </w:r>
      <w:r w:rsidR="000C488D" w:rsidRPr="0066093A">
        <w:rPr>
          <w:rFonts w:ascii="Times New Roman" w:hAnsi="Times New Roman" w:cs="Times New Roman"/>
          <w:sz w:val="20"/>
          <w:szCs w:val="20"/>
        </w:rPr>
        <w:t>etter monitoring and management.</w:t>
      </w:r>
    </w:p>
    <w:p w14:paraId="179E5B28" w14:textId="00A303E2" w:rsidR="00473B71" w:rsidRPr="0066093A" w:rsidRDefault="002C7215" w:rsidP="000C488D">
      <w:pPr>
        <w:pStyle w:val="ListParagraph"/>
        <w:numPr>
          <w:ilvl w:val="0"/>
          <w:numId w:val="4"/>
        </w:numPr>
        <w:spacing w:line="276" w:lineRule="auto"/>
        <w:jc w:val="both"/>
        <w:rPr>
          <w:rFonts w:ascii="Times New Roman" w:hAnsi="Times New Roman" w:cs="Times New Roman"/>
          <w:sz w:val="20"/>
          <w:szCs w:val="20"/>
        </w:rPr>
      </w:pPr>
      <w:r w:rsidRPr="0066093A">
        <w:rPr>
          <w:rFonts w:ascii="Times New Roman" w:hAnsi="Times New Roman" w:cs="Times New Roman"/>
          <w:i/>
          <w:iCs/>
          <w:sz w:val="20"/>
          <w:szCs w:val="20"/>
        </w:rPr>
        <w:t>Pandemic Response:</w:t>
      </w:r>
      <w:r w:rsidRPr="0066093A">
        <w:rPr>
          <w:rFonts w:ascii="Times New Roman" w:hAnsi="Times New Roman" w:cs="Times New Roman"/>
          <w:sz w:val="20"/>
          <w:szCs w:val="20"/>
        </w:rPr>
        <w:t xml:space="preserve"> Telemedicine has played a significant role during global health crises, like the COVID-19 pandemic, by allowing healthcare services to continue while minimizing physical contact and reducing the risk of infection.</w:t>
      </w:r>
    </w:p>
    <w:p w14:paraId="7794CC4B" w14:textId="77777777" w:rsidR="002C7215" w:rsidRPr="0066093A" w:rsidRDefault="002C7215" w:rsidP="000C488D">
      <w:pPr>
        <w:pStyle w:val="ListParagraph"/>
        <w:spacing w:line="276" w:lineRule="auto"/>
        <w:ind w:left="1080"/>
        <w:jc w:val="both"/>
        <w:rPr>
          <w:rFonts w:ascii="Times New Roman" w:hAnsi="Times New Roman" w:cs="Times New Roman"/>
          <w:sz w:val="20"/>
          <w:szCs w:val="20"/>
        </w:rPr>
      </w:pPr>
    </w:p>
    <w:p w14:paraId="311BDCF5" w14:textId="6E7E1706" w:rsidR="00473B71" w:rsidRPr="0066093A" w:rsidRDefault="00473B71" w:rsidP="000C488D">
      <w:pPr>
        <w:pStyle w:val="ListParagraph"/>
        <w:ind w:left="990"/>
        <w:jc w:val="both"/>
        <w:rPr>
          <w:rFonts w:ascii="Times New Roman" w:hAnsi="Times New Roman" w:cs="Times New Roman"/>
          <w:sz w:val="20"/>
          <w:szCs w:val="20"/>
        </w:rPr>
      </w:pPr>
      <w:r w:rsidRPr="0066093A">
        <w:rPr>
          <w:rFonts w:ascii="Times New Roman" w:hAnsi="Times New Roman" w:cs="Times New Roman"/>
          <w:sz w:val="20"/>
          <w:szCs w:val="20"/>
        </w:rPr>
        <w:t xml:space="preserve">Despite </w:t>
      </w:r>
      <w:r w:rsidR="000C488D" w:rsidRPr="0066093A">
        <w:rPr>
          <w:rFonts w:ascii="Times New Roman" w:hAnsi="Times New Roman" w:cs="Times New Roman"/>
          <w:sz w:val="20"/>
          <w:szCs w:val="20"/>
        </w:rPr>
        <w:t>these</w:t>
      </w:r>
      <w:r w:rsidRPr="0066093A">
        <w:rPr>
          <w:rFonts w:ascii="Times New Roman" w:hAnsi="Times New Roman" w:cs="Times New Roman"/>
          <w:sz w:val="20"/>
          <w:szCs w:val="20"/>
        </w:rPr>
        <w:t xml:space="preserve"> benefits, telemedicine and </w:t>
      </w:r>
      <w:r w:rsidR="0051232A" w:rsidRPr="0066093A">
        <w:rPr>
          <w:rFonts w:ascii="Times New Roman" w:hAnsi="Times New Roman" w:cs="Times New Roman"/>
          <w:sz w:val="20"/>
          <w:szCs w:val="20"/>
        </w:rPr>
        <w:t xml:space="preserve">telehealth </w:t>
      </w:r>
      <w:r w:rsidR="0051232A">
        <w:rPr>
          <w:rFonts w:ascii="Times New Roman" w:hAnsi="Times New Roman" w:cs="Times New Roman"/>
          <w:sz w:val="20"/>
          <w:szCs w:val="20"/>
        </w:rPr>
        <w:t>face</w:t>
      </w:r>
      <w:r w:rsidRPr="0066093A">
        <w:rPr>
          <w:rFonts w:ascii="Times New Roman" w:hAnsi="Times New Roman" w:cs="Times New Roman"/>
          <w:sz w:val="20"/>
          <w:szCs w:val="20"/>
        </w:rPr>
        <w:t xml:space="preserve"> challenges related to internet connectivity, data privacy, and ensuring equitable access to technology, especially for vulnerable populations</w:t>
      </w:r>
      <w:r w:rsidR="00AF405B">
        <w:rPr>
          <w:rFonts w:ascii="Times New Roman" w:hAnsi="Times New Roman" w:cs="Times New Roman"/>
          <w:sz w:val="20"/>
          <w:szCs w:val="20"/>
        </w:rPr>
        <w:t>.</w:t>
      </w:r>
    </w:p>
    <w:p w14:paraId="32E8A888" w14:textId="77777777" w:rsidR="00473B71" w:rsidRPr="0066093A" w:rsidRDefault="00473B71" w:rsidP="00473B71">
      <w:pPr>
        <w:pStyle w:val="ListParagraph"/>
        <w:ind w:left="1080"/>
        <w:jc w:val="both"/>
        <w:rPr>
          <w:rFonts w:ascii="Times New Roman" w:hAnsi="Times New Roman" w:cs="Times New Roman"/>
          <w:sz w:val="20"/>
          <w:szCs w:val="20"/>
        </w:rPr>
      </w:pPr>
    </w:p>
    <w:p w14:paraId="2540D399" w14:textId="7A2E5E23" w:rsidR="00DB7089" w:rsidRPr="0066093A" w:rsidRDefault="00DB7089" w:rsidP="000C488D">
      <w:pPr>
        <w:pStyle w:val="ListParagraph"/>
        <w:numPr>
          <w:ilvl w:val="0"/>
          <w:numId w:val="2"/>
        </w:numPr>
        <w:jc w:val="both"/>
        <w:rPr>
          <w:rFonts w:ascii="Times New Roman" w:hAnsi="Times New Roman" w:cs="Times New Roman"/>
          <w:sz w:val="20"/>
          <w:szCs w:val="20"/>
        </w:rPr>
      </w:pPr>
      <w:r w:rsidRPr="0066093A">
        <w:rPr>
          <w:rFonts w:ascii="Times New Roman" w:hAnsi="Times New Roman" w:cs="Times New Roman"/>
          <w:b/>
          <w:bCs/>
          <w:sz w:val="20"/>
          <w:szCs w:val="20"/>
          <w:u w:val="single"/>
        </w:rPr>
        <w:t>Health Monitoring Devices:</w:t>
      </w:r>
      <w:r w:rsidRPr="0066093A">
        <w:rPr>
          <w:rFonts w:ascii="Times New Roman" w:hAnsi="Times New Roman" w:cs="Times New Roman"/>
          <w:sz w:val="20"/>
          <w:szCs w:val="20"/>
        </w:rPr>
        <w:t xml:space="preserve"> </w:t>
      </w:r>
      <w:r w:rsidR="000C488D" w:rsidRPr="0066093A">
        <w:rPr>
          <w:rFonts w:ascii="Times New Roman" w:hAnsi="Times New Roman" w:cs="Times New Roman"/>
          <w:sz w:val="20"/>
          <w:szCs w:val="20"/>
        </w:rPr>
        <w:t xml:space="preserve">also known as wearable health technologies or medical wearables, are electronic devices designed to track and monitor various health parameters in real-time. </w:t>
      </w:r>
      <w:r w:rsidRPr="0066093A">
        <w:rPr>
          <w:rFonts w:ascii="Times New Roman" w:hAnsi="Times New Roman" w:cs="Times New Roman"/>
          <w:sz w:val="20"/>
          <w:szCs w:val="20"/>
        </w:rPr>
        <w:t>These devices provide valuable data to both patients and healthcare professionals for proactive health management.</w:t>
      </w:r>
    </w:p>
    <w:p w14:paraId="74D1AD62" w14:textId="77777777" w:rsidR="00473B71" w:rsidRPr="0066093A" w:rsidRDefault="00473B71" w:rsidP="00473B71">
      <w:pPr>
        <w:pStyle w:val="ListParagraph"/>
        <w:ind w:left="1080"/>
        <w:jc w:val="both"/>
        <w:rPr>
          <w:rFonts w:ascii="Times New Roman" w:hAnsi="Times New Roman" w:cs="Times New Roman"/>
          <w:sz w:val="20"/>
          <w:szCs w:val="20"/>
        </w:rPr>
      </w:pPr>
    </w:p>
    <w:p w14:paraId="7BD67B04" w14:textId="433EAC75" w:rsidR="00473B71" w:rsidRPr="0066093A" w:rsidRDefault="009C2816"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lastRenderedPageBreak/>
        <w:t xml:space="preserve">Few of these devices are – </w:t>
      </w:r>
    </w:p>
    <w:p w14:paraId="26497752" w14:textId="77777777" w:rsidR="009C2816" w:rsidRPr="0066093A" w:rsidRDefault="009C2816" w:rsidP="00473B71">
      <w:pPr>
        <w:pStyle w:val="ListParagraph"/>
        <w:ind w:left="1080"/>
        <w:jc w:val="both"/>
        <w:rPr>
          <w:rFonts w:ascii="Times New Roman" w:hAnsi="Times New Roman" w:cs="Times New Roman"/>
          <w:sz w:val="20"/>
          <w:szCs w:val="20"/>
        </w:rPr>
      </w:pPr>
    </w:p>
    <w:p w14:paraId="6E3A45A8" w14:textId="35E13310" w:rsidR="00473B71" w:rsidRPr="0066093A" w:rsidRDefault="00473B71"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Fitness Trackers: </w:t>
      </w:r>
      <w:r w:rsidR="009C2816" w:rsidRPr="0066093A">
        <w:rPr>
          <w:rFonts w:ascii="Times New Roman" w:hAnsi="Times New Roman" w:cs="Times New Roman"/>
          <w:sz w:val="20"/>
          <w:szCs w:val="20"/>
        </w:rPr>
        <w:t xml:space="preserve">for </w:t>
      </w:r>
      <w:r w:rsidRPr="0066093A">
        <w:rPr>
          <w:rFonts w:ascii="Times New Roman" w:hAnsi="Times New Roman" w:cs="Times New Roman"/>
          <w:sz w:val="20"/>
          <w:szCs w:val="20"/>
        </w:rPr>
        <w:t xml:space="preserve">monitoring physical activities </w:t>
      </w:r>
    </w:p>
    <w:p w14:paraId="4C8F2BF3" w14:textId="77777777" w:rsidR="00473B71" w:rsidRPr="0066093A" w:rsidRDefault="00473B71" w:rsidP="00473B71">
      <w:pPr>
        <w:pStyle w:val="ListParagraph"/>
        <w:ind w:left="1080"/>
        <w:jc w:val="both"/>
        <w:rPr>
          <w:rFonts w:ascii="Times New Roman" w:hAnsi="Times New Roman" w:cs="Times New Roman"/>
          <w:sz w:val="20"/>
          <w:szCs w:val="20"/>
        </w:rPr>
      </w:pPr>
    </w:p>
    <w:p w14:paraId="12D4653A" w14:textId="00C87BFE" w:rsidR="00473B71" w:rsidRPr="0066093A" w:rsidRDefault="00473B71"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Heart Rate Monitors: measure a person's heart rate, providing insights into cardiovascular </w:t>
      </w:r>
      <w:r w:rsidR="009C2816" w:rsidRPr="0066093A">
        <w:rPr>
          <w:rFonts w:ascii="Times New Roman" w:hAnsi="Times New Roman" w:cs="Times New Roman"/>
          <w:sz w:val="20"/>
          <w:szCs w:val="20"/>
        </w:rPr>
        <w:t>health.</w:t>
      </w:r>
    </w:p>
    <w:p w14:paraId="06CCFB11" w14:textId="77777777" w:rsidR="009C2816" w:rsidRPr="0066093A" w:rsidRDefault="009C2816" w:rsidP="00473B71">
      <w:pPr>
        <w:pStyle w:val="ListParagraph"/>
        <w:ind w:left="1080"/>
        <w:jc w:val="both"/>
        <w:rPr>
          <w:rFonts w:ascii="Times New Roman" w:hAnsi="Times New Roman" w:cs="Times New Roman"/>
          <w:sz w:val="20"/>
          <w:szCs w:val="20"/>
        </w:rPr>
      </w:pPr>
    </w:p>
    <w:p w14:paraId="793C2E7E" w14:textId="566AD1E7" w:rsidR="00473B71" w:rsidRPr="0066093A" w:rsidRDefault="00473B71"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Blood Pressure Monitors: measure blood pressure levels, which is essential for individuals with hypertension or those monitoring their cardiovascular health.</w:t>
      </w:r>
    </w:p>
    <w:p w14:paraId="14D0A278" w14:textId="77777777" w:rsidR="00473B71" w:rsidRPr="0066093A" w:rsidRDefault="00473B71" w:rsidP="00473B71">
      <w:pPr>
        <w:pStyle w:val="ListParagraph"/>
        <w:ind w:left="1080"/>
        <w:jc w:val="both"/>
        <w:rPr>
          <w:rFonts w:ascii="Times New Roman" w:hAnsi="Times New Roman" w:cs="Times New Roman"/>
          <w:sz w:val="20"/>
          <w:szCs w:val="20"/>
        </w:rPr>
      </w:pPr>
    </w:p>
    <w:p w14:paraId="22F59177" w14:textId="2FE36E1E" w:rsidR="00473B71" w:rsidRPr="0066093A" w:rsidRDefault="00473B71"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Glucose Monitors: For individuals with diabetes, </w:t>
      </w:r>
      <w:r w:rsidR="009C2816" w:rsidRPr="0066093A">
        <w:rPr>
          <w:rFonts w:ascii="Times New Roman" w:hAnsi="Times New Roman" w:cs="Times New Roman"/>
          <w:sz w:val="20"/>
          <w:szCs w:val="20"/>
        </w:rPr>
        <w:t>helps</w:t>
      </w:r>
      <w:r w:rsidRPr="0066093A">
        <w:rPr>
          <w:rFonts w:ascii="Times New Roman" w:hAnsi="Times New Roman" w:cs="Times New Roman"/>
          <w:sz w:val="20"/>
          <w:szCs w:val="20"/>
        </w:rPr>
        <w:t xml:space="preserve"> to track blood sugar levels, facilitating better diabetes management.</w:t>
      </w:r>
    </w:p>
    <w:p w14:paraId="41DA3ABA" w14:textId="77777777" w:rsidR="00473B71" w:rsidRPr="0066093A" w:rsidRDefault="00473B71" w:rsidP="00473B71">
      <w:pPr>
        <w:pStyle w:val="ListParagraph"/>
        <w:ind w:left="1080"/>
        <w:jc w:val="both"/>
        <w:rPr>
          <w:rFonts w:ascii="Times New Roman" w:hAnsi="Times New Roman" w:cs="Times New Roman"/>
          <w:sz w:val="20"/>
          <w:szCs w:val="20"/>
        </w:rPr>
      </w:pPr>
    </w:p>
    <w:p w14:paraId="6C0BC9C2" w14:textId="430451A9" w:rsidR="00473B71" w:rsidRPr="0066093A" w:rsidRDefault="00473B71"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Pulse Oximeters: measure the oxygen saturation levels in a person's blood, helping to assess respiratory health and detect potential issues like hypoxemia.</w:t>
      </w:r>
    </w:p>
    <w:p w14:paraId="1B480FAA" w14:textId="77777777" w:rsidR="00473B71" w:rsidRPr="0066093A" w:rsidRDefault="00473B71" w:rsidP="00473B71">
      <w:pPr>
        <w:pStyle w:val="ListParagraph"/>
        <w:ind w:left="1080"/>
        <w:jc w:val="both"/>
        <w:rPr>
          <w:rFonts w:ascii="Times New Roman" w:hAnsi="Times New Roman" w:cs="Times New Roman"/>
          <w:sz w:val="20"/>
          <w:szCs w:val="20"/>
        </w:rPr>
      </w:pPr>
    </w:p>
    <w:p w14:paraId="368DADB9" w14:textId="452DA533" w:rsidR="00473B71" w:rsidRPr="0066093A" w:rsidRDefault="00473B71"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Body Temperature Monitors: </w:t>
      </w:r>
      <w:r w:rsidR="009C2816" w:rsidRPr="0066093A">
        <w:rPr>
          <w:rFonts w:ascii="Times New Roman" w:hAnsi="Times New Roman" w:cs="Times New Roman"/>
          <w:sz w:val="20"/>
          <w:szCs w:val="20"/>
        </w:rPr>
        <w:t xml:space="preserve">helps </w:t>
      </w:r>
      <w:r w:rsidRPr="0066093A">
        <w:rPr>
          <w:rFonts w:ascii="Times New Roman" w:hAnsi="Times New Roman" w:cs="Times New Roman"/>
          <w:sz w:val="20"/>
          <w:szCs w:val="20"/>
        </w:rPr>
        <w:t>monitor body temperature, which can be useful in detecting fever or monitoring general health conditions.</w:t>
      </w:r>
    </w:p>
    <w:p w14:paraId="744E5830" w14:textId="77777777" w:rsidR="00473B71" w:rsidRPr="0066093A" w:rsidRDefault="00473B71" w:rsidP="00473B71">
      <w:pPr>
        <w:pStyle w:val="ListParagraph"/>
        <w:ind w:left="1080"/>
        <w:jc w:val="both"/>
        <w:rPr>
          <w:rFonts w:ascii="Times New Roman" w:hAnsi="Times New Roman" w:cs="Times New Roman"/>
          <w:sz w:val="20"/>
          <w:szCs w:val="20"/>
        </w:rPr>
      </w:pPr>
    </w:p>
    <w:p w14:paraId="7C9A1C4D" w14:textId="14133CE3" w:rsidR="00473B71" w:rsidRPr="0066093A" w:rsidRDefault="00473B71"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Sleep Trackers: </w:t>
      </w:r>
      <w:r w:rsidR="003E55CD" w:rsidRPr="0066093A">
        <w:rPr>
          <w:rFonts w:ascii="Times New Roman" w:hAnsi="Times New Roman" w:cs="Times New Roman"/>
          <w:sz w:val="20"/>
          <w:szCs w:val="20"/>
        </w:rPr>
        <w:t>analyse</w:t>
      </w:r>
      <w:r w:rsidRPr="0066093A">
        <w:rPr>
          <w:rFonts w:ascii="Times New Roman" w:hAnsi="Times New Roman" w:cs="Times New Roman"/>
          <w:sz w:val="20"/>
          <w:szCs w:val="20"/>
        </w:rPr>
        <w:t xml:space="preserve"> sleep patterns, providing information on sleep duration, quality, and disruptions. </w:t>
      </w:r>
    </w:p>
    <w:p w14:paraId="3F3CA158" w14:textId="77777777" w:rsidR="00473B71" w:rsidRPr="0066093A" w:rsidRDefault="00473B71" w:rsidP="00473B71">
      <w:pPr>
        <w:pStyle w:val="ListParagraph"/>
        <w:ind w:left="1080"/>
        <w:jc w:val="both"/>
        <w:rPr>
          <w:rFonts w:ascii="Times New Roman" w:hAnsi="Times New Roman" w:cs="Times New Roman"/>
          <w:sz w:val="20"/>
          <w:szCs w:val="20"/>
        </w:rPr>
      </w:pPr>
    </w:p>
    <w:p w14:paraId="1406920D" w14:textId="2DEB975D" w:rsidR="00473B71" w:rsidRPr="0066093A" w:rsidRDefault="00473B71"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Stress and Anxiety Monitors: </w:t>
      </w:r>
      <w:r w:rsidR="009C2816" w:rsidRPr="0066093A">
        <w:rPr>
          <w:rFonts w:ascii="Times New Roman" w:hAnsi="Times New Roman" w:cs="Times New Roman"/>
          <w:sz w:val="20"/>
          <w:szCs w:val="20"/>
        </w:rPr>
        <w:t>analyses</w:t>
      </w:r>
      <w:r w:rsidRPr="0066093A">
        <w:rPr>
          <w:rFonts w:ascii="Times New Roman" w:hAnsi="Times New Roman" w:cs="Times New Roman"/>
          <w:sz w:val="20"/>
          <w:szCs w:val="20"/>
        </w:rPr>
        <w:t xml:space="preserve"> stress</w:t>
      </w:r>
      <w:r w:rsidR="009C2816" w:rsidRPr="0066093A">
        <w:rPr>
          <w:rFonts w:ascii="Times New Roman" w:hAnsi="Times New Roman" w:cs="Times New Roman"/>
          <w:sz w:val="20"/>
          <w:szCs w:val="20"/>
        </w:rPr>
        <w:t xml:space="preserve"> and anxiety tracking features</w:t>
      </w:r>
    </w:p>
    <w:p w14:paraId="5B1DB179" w14:textId="77777777" w:rsidR="00473B71" w:rsidRPr="0066093A" w:rsidRDefault="00473B71" w:rsidP="00473B71">
      <w:pPr>
        <w:pStyle w:val="ListParagraph"/>
        <w:ind w:left="1080"/>
        <w:jc w:val="both"/>
        <w:rPr>
          <w:rFonts w:ascii="Times New Roman" w:hAnsi="Times New Roman" w:cs="Times New Roman"/>
          <w:sz w:val="20"/>
          <w:szCs w:val="20"/>
        </w:rPr>
      </w:pPr>
    </w:p>
    <w:p w14:paraId="1D2E4401" w14:textId="137FBF3F" w:rsidR="00473B71" w:rsidRPr="0066093A" w:rsidRDefault="00473B71"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Electrocardiogram (ECG) Monitors</w:t>
      </w:r>
      <w:r w:rsidR="003E55CD" w:rsidRPr="0066093A">
        <w:rPr>
          <w:rFonts w:ascii="Times New Roman" w:hAnsi="Times New Roman" w:cs="Times New Roman"/>
          <w:sz w:val="20"/>
          <w:szCs w:val="20"/>
        </w:rPr>
        <w:t>:</w:t>
      </w:r>
      <w:r w:rsidRPr="0066093A">
        <w:rPr>
          <w:rFonts w:ascii="Times New Roman" w:hAnsi="Times New Roman" w:cs="Times New Roman"/>
          <w:sz w:val="20"/>
          <w:szCs w:val="20"/>
        </w:rPr>
        <w:t xml:space="preserve"> capture the electrical activity of the heart, aiding in the detection of irregular heart rhythms and potential cardiac issues.</w:t>
      </w:r>
    </w:p>
    <w:p w14:paraId="12F39410" w14:textId="77777777" w:rsidR="00473B71" w:rsidRPr="0066093A" w:rsidRDefault="00473B71" w:rsidP="00473B71">
      <w:pPr>
        <w:pStyle w:val="ListParagraph"/>
        <w:ind w:left="1080"/>
        <w:jc w:val="both"/>
        <w:rPr>
          <w:rFonts w:ascii="Times New Roman" w:hAnsi="Times New Roman" w:cs="Times New Roman"/>
          <w:sz w:val="20"/>
          <w:szCs w:val="20"/>
        </w:rPr>
      </w:pPr>
    </w:p>
    <w:p w14:paraId="2583D80C" w14:textId="6CC26F22" w:rsidR="00473B71" w:rsidRPr="0066093A" w:rsidRDefault="00473B71"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Remote Patient Monitoring Devices: </w:t>
      </w:r>
      <w:r w:rsidR="009C2816" w:rsidRPr="0066093A">
        <w:rPr>
          <w:rFonts w:ascii="Times New Roman" w:hAnsi="Times New Roman" w:cs="Times New Roman"/>
          <w:sz w:val="20"/>
          <w:szCs w:val="20"/>
        </w:rPr>
        <w:t>helps to track patient’s</w:t>
      </w:r>
      <w:r w:rsidRPr="0066093A">
        <w:rPr>
          <w:rFonts w:ascii="Times New Roman" w:hAnsi="Times New Roman" w:cs="Times New Roman"/>
          <w:sz w:val="20"/>
          <w:szCs w:val="20"/>
        </w:rPr>
        <w:t xml:space="preserve"> health conditions and intervene when necessary, especially for individuals with chronic illnesses.</w:t>
      </w:r>
    </w:p>
    <w:p w14:paraId="4E03FA9B" w14:textId="77777777" w:rsidR="00473B71" w:rsidRPr="0066093A" w:rsidRDefault="00473B71" w:rsidP="00473B71">
      <w:pPr>
        <w:pStyle w:val="ListParagraph"/>
        <w:ind w:left="1080"/>
        <w:jc w:val="both"/>
        <w:rPr>
          <w:rFonts w:ascii="Times New Roman" w:hAnsi="Times New Roman" w:cs="Times New Roman"/>
          <w:sz w:val="20"/>
          <w:szCs w:val="20"/>
        </w:rPr>
      </w:pPr>
    </w:p>
    <w:p w14:paraId="09B1F9A2" w14:textId="683314D5" w:rsidR="00473B71" w:rsidRPr="0066093A" w:rsidRDefault="00473B71"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The data collected by </w:t>
      </w:r>
      <w:r w:rsidR="009C2816" w:rsidRPr="0066093A">
        <w:rPr>
          <w:rFonts w:ascii="Times New Roman" w:hAnsi="Times New Roman" w:cs="Times New Roman"/>
          <w:sz w:val="20"/>
          <w:szCs w:val="20"/>
        </w:rPr>
        <w:t>these</w:t>
      </w:r>
      <w:r w:rsidRPr="0066093A">
        <w:rPr>
          <w:rFonts w:ascii="Times New Roman" w:hAnsi="Times New Roman" w:cs="Times New Roman"/>
          <w:sz w:val="20"/>
          <w:szCs w:val="20"/>
        </w:rPr>
        <w:t xml:space="preserve"> devices can be synchronized with mobile applications or cloud platforms, allowing users to visualize trends, set goals, and share information with healthcare providers. </w:t>
      </w:r>
      <w:r w:rsidR="009C2816" w:rsidRPr="0066093A">
        <w:rPr>
          <w:rFonts w:ascii="Times New Roman" w:hAnsi="Times New Roman" w:cs="Times New Roman"/>
          <w:sz w:val="20"/>
          <w:szCs w:val="20"/>
        </w:rPr>
        <w:t xml:space="preserve">This can help in early detection </w:t>
      </w:r>
      <w:r w:rsidR="003E55CD" w:rsidRPr="0066093A">
        <w:rPr>
          <w:rFonts w:ascii="Times New Roman" w:hAnsi="Times New Roman" w:cs="Times New Roman"/>
          <w:sz w:val="20"/>
          <w:szCs w:val="20"/>
        </w:rPr>
        <w:t>of potential</w:t>
      </w:r>
      <w:r w:rsidRPr="0066093A">
        <w:rPr>
          <w:rFonts w:ascii="Times New Roman" w:hAnsi="Times New Roman" w:cs="Times New Roman"/>
          <w:sz w:val="20"/>
          <w:szCs w:val="20"/>
        </w:rPr>
        <w:t xml:space="preserve"> health issues and </w:t>
      </w:r>
      <w:r w:rsidR="009C2816" w:rsidRPr="0066093A">
        <w:rPr>
          <w:rFonts w:ascii="Times New Roman" w:hAnsi="Times New Roman" w:cs="Times New Roman"/>
          <w:sz w:val="20"/>
          <w:szCs w:val="20"/>
        </w:rPr>
        <w:t xml:space="preserve">helps in </w:t>
      </w:r>
      <w:r w:rsidRPr="0066093A">
        <w:rPr>
          <w:rFonts w:ascii="Times New Roman" w:hAnsi="Times New Roman" w:cs="Times New Roman"/>
          <w:sz w:val="20"/>
          <w:szCs w:val="20"/>
        </w:rPr>
        <w:t>promoting healthy habits.</w:t>
      </w:r>
    </w:p>
    <w:p w14:paraId="0BC26FDB" w14:textId="77777777" w:rsidR="00473B71" w:rsidRPr="0066093A" w:rsidRDefault="00473B71" w:rsidP="00473B71">
      <w:pPr>
        <w:pStyle w:val="ListParagraph"/>
        <w:ind w:left="1080"/>
        <w:jc w:val="both"/>
        <w:rPr>
          <w:rFonts w:ascii="Times New Roman" w:hAnsi="Times New Roman" w:cs="Times New Roman"/>
          <w:sz w:val="20"/>
          <w:szCs w:val="20"/>
        </w:rPr>
      </w:pPr>
    </w:p>
    <w:p w14:paraId="2B95F51A" w14:textId="5FDE6F68" w:rsidR="00473B71" w:rsidRPr="0066093A" w:rsidRDefault="00473B71"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However, it's essential to use these devices in conjunction with professional medical advice and avoid self-diagnosis solely based on the data from these devices.</w:t>
      </w:r>
    </w:p>
    <w:p w14:paraId="1EE83124" w14:textId="77777777" w:rsidR="0074486F" w:rsidRPr="0066093A" w:rsidRDefault="0074486F" w:rsidP="00473B71">
      <w:pPr>
        <w:pStyle w:val="ListParagraph"/>
        <w:ind w:left="1080"/>
        <w:jc w:val="both"/>
        <w:rPr>
          <w:rFonts w:ascii="Times New Roman" w:hAnsi="Times New Roman" w:cs="Times New Roman"/>
          <w:sz w:val="20"/>
          <w:szCs w:val="20"/>
        </w:rPr>
      </w:pPr>
    </w:p>
    <w:p w14:paraId="25EE379A" w14:textId="77777777" w:rsidR="00473B71" w:rsidRPr="0066093A" w:rsidRDefault="00473B71" w:rsidP="00473B71">
      <w:pPr>
        <w:pStyle w:val="ListParagraph"/>
        <w:ind w:left="1080"/>
        <w:jc w:val="both"/>
        <w:rPr>
          <w:rFonts w:ascii="Times New Roman" w:hAnsi="Times New Roman" w:cs="Times New Roman"/>
          <w:sz w:val="20"/>
          <w:szCs w:val="20"/>
        </w:rPr>
      </w:pPr>
    </w:p>
    <w:p w14:paraId="585EC783" w14:textId="77777777" w:rsidR="003C3B65" w:rsidRDefault="0074486F" w:rsidP="003C3B65">
      <w:pPr>
        <w:pStyle w:val="ListParagraph"/>
        <w:numPr>
          <w:ilvl w:val="0"/>
          <w:numId w:val="2"/>
        </w:numPr>
        <w:jc w:val="both"/>
        <w:rPr>
          <w:rFonts w:ascii="Times New Roman" w:hAnsi="Times New Roman" w:cs="Times New Roman"/>
          <w:sz w:val="20"/>
          <w:szCs w:val="20"/>
        </w:rPr>
      </w:pPr>
      <w:r w:rsidRPr="0066093A">
        <w:rPr>
          <w:rFonts w:ascii="Times New Roman" w:hAnsi="Times New Roman" w:cs="Times New Roman"/>
          <w:b/>
          <w:bCs/>
          <w:sz w:val="20"/>
          <w:szCs w:val="20"/>
          <w:u w:val="single"/>
        </w:rPr>
        <w:t>Mobile Health</w:t>
      </w:r>
      <w:r w:rsidR="003C3B65">
        <w:rPr>
          <w:rFonts w:ascii="Times New Roman" w:hAnsi="Times New Roman" w:cs="Times New Roman"/>
          <w:b/>
          <w:bCs/>
          <w:sz w:val="20"/>
          <w:szCs w:val="20"/>
          <w:u w:val="single"/>
        </w:rPr>
        <w:t xml:space="preserve"> (</w:t>
      </w:r>
      <w:proofErr w:type="spellStart"/>
      <w:r w:rsidR="003C3B65">
        <w:rPr>
          <w:rFonts w:ascii="Times New Roman" w:hAnsi="Times New Roman" w:cs="Times New Roman"/>
          <w:b/>
          <w:bCs/>
          <w:sz w:val="20"/>
          <w:szCs w:val="20"/>
          <w:u w:val="single"/>
        </w:rPr>
        <w:t>mHealth</w:t>
      </w:r>
      <w:proofErr w:type="spellEnd"/>
      <w:r w:rsidR="003C3B65">
        <w:rPr>
          <w:rFonts w:ascii="Times New Roman" w:hAnsi="Times New Roman" w:cs="Times New Roman"/>
          <w:b/>
          <w:bCs/>
          <w:sz w:val="20"/>
          <w:szCs w:val="20"/>
          <w:u w:val="single"/>
        </w:rPr>
        <w:t>)</w:t>
      </w:r>
      <w:r w:rsidRPr="0066093A">
        <w:rPr>
          <w:rFonts w:ascii="Times New Roman" w:hAnsi="Times New Roman" w:cs="Times New Roman"/>
          <w:b/>
          <w:bCs/>
          <w:sz w:val="20"/>
          <w:szCs w:val="20"/>
          <w:u w:val="single"/>
        </w:rPr>
        <w:t>:</w:t>
      </w:r>
      <w:r w:rsidRPr="0066093A">
        <w:rPr>
          <w:rFonts w:ascii="Times New Roman" w:hAnsi="Times New Roman" w:cs="Times New Roman"/>
          <w:sz w:val="20"/>
          <w:szCs w:val="20"/>
        </w:rPr>
        <w:t xml:space="preserve"> </w:t>
      </w:r>
      <w:r w:rsidR="003C3B65">
        <w:rPr>
          <w:rFonts w:ascii="Times New Roman" w:hAnsi="Times New Roman" w:cs="Times New Roman"/>
          <w:sz w:val="20"/>
          <w:szCs w:val="20"/>
        </w:rPr>
        <w:t xml:space="preserve"> A</w:t>
      </w:r>
      <w:r w:rsidR="003C3B65" w:rsidRPr="003C3B65">
        <w:rPr>
          <w:rFonts w:ascii="Times New Roman" w:hAnsi="Times New Roman" w:cs="Times New Roman"/>
          <w:sz w:val="20"/>
          <w:szCs w:val="20"/>
        </w:rPr>
        <w:t xml:space="preserve">ccording to the </w:t>
      </w:r>
      <w:r w:rsidR="003C3B65">
        <w:rPr>
          <w:rFonts w:ascii="Times New Roman" w:hAnsi="Times New Roman" w:cs="Times New Roman"/>
          <w:sz w:val="20"/>
          <w:szCs w:val="20"/>
        </w:rPr>
        <w:t>WHO</w:t>
      </w:r>
      <w:r w:rsidR="003C3B65" w:rsidRPr="003C3B65">
        <w:rPr>
          <w:rFonts w:ascii="Times New Roman" w:hAnsi="Times New Roman" w:cs="Times New Roman"/>
          <w:sz w:val="20"/>
          <w:szCs w:val="20"/>
        </w:rPr>
        <w:t>, mobile health (</w:t>
      </w:r>
      <w:proofErr w:type="spellStart"/>
      <w:r w:rsidR="003C3B65" w:rsidRPr="003C3B65">
        <w:rPr>
          <w:rFonts w:ascii="Times New Roman" w:hAnsi="Times New Roman" w:cs="Times New Roman"/>
          <w:sz w:val="20"/>
          <w:szCs w:val="20"/>
        </w:rPr>
        <w:t>mHealth</w:t>
      </w:r>
      <w:proofErr w:type="spellEnd"/>
      <w:r w:rsidR="003C3B65" w:rsidRPr="003C3B65">
        <w:rPr>
          <w:rFonts w:ascii="Times New Roman" w:hAnsi="Times New Roman" w:cs="Times New Roman"/>
          <w:sz w:val="20"/>
          <w:szCs w:val="20"/>
        </w:rPr>
        <w:t>) is a general term that covers public health and medical practice through the use of smartphones, sensors, personal digital assistants, wireless monitoring devices, or other wireless devices</w:t>
      </w:r>
      <w:r w:rsidR="003C3B65">
        <w:rPr>
          <w:rFonts w:ascii="Times New Roman" w:hAnsi="Times New Roman" w:cs="Times New Roman"/>
          <w:sz w:val="20"/>
          <w:szCs w:val="20"/>
        </w:rPr>
        <w:t>.</w:t>
      </w:r>
    </w:p>
    <w:p w14:paraId="55C3A575" w14:textId="77777777" w:rsidR="003C3B65" w:rsidRDefault="003C3B65" w:rsidP="003C3B65">
      <w:pPr>
        <w:pStyle w:val="ListParagraph"/>
        <w:ind w:left="1080"/>
        <w:jc w:val="both"/>
        <w:rPr>
          <w:rFonts w:ascii="Times New Roman" w:hAnsi="Times New Roman" w:cs="Times New Roman"/>
          <w:sz w:val="20"/>
          <w:szCs w:val="20"/>
        </w:rPr>
      </w:pPr>
    </w:p>
    <w:p w14:paraId="0D6304EB" w14:textId="62F901ED" w:rsidR="003E55CD" w:rsidRPr="0066093A" w:rsidRDefault="00017CDE" w:rsidP="003C3B65">
      <w:pPr>
        <w:pStyle w:val="ListParagraph"/>
        <w:ind w:left="1080"/>
        <w:jc w:val="both"/>
        <w:rPr>
          <w:rFonts w:ascii="Times New Roman" w:hAnsi="Times New Roman" w:cs="Times New Roman"/>
          <w:sz w:val="20"/>
          <w:szCs w:val="20"/>
        </w:rPr>
      </w:pPr>
      <w:r>
        <w:rPr>
          <w:rFonts w:ascii="Times New Roman" w:hAnsi="Times New Roman" w:cs="Times New Roman"/>
          <w:sz w:val="20"/>
          <w:szCs w:val="20"/>
        </w:rPr>
        <w:t>Mobile apps</w:t>
      </w:r>
      <w:r w:rsidR="003E55CD" w:rsidRPr="0066093A">
        <w:rPr>
          <w:rFonts w:ascii="Times New Roman" w:hAnsi="Times New Roman" w:cs="Times New Roman"/>
          <w:sz w:val="20"/>
          <w:szCs w:val="20"/>
        </w:rPr>
        <w:t xml:space="preserve"> are </w:t>
      </w:r>
      <w:r w:rsidR="003C3B65">
        <w:rPr>
          <w:rFonts w:ascii="Times New Roman" w:hAnsi="Times New Roman" w:cs="Times New Roman"/>
          <w:sz w:val="20"/>
          <w:szCs w:val="20"/>
        </w:rPr>
        <w:t xml:space="preserve">defined as </w:t>
      </w:r>
      <w:r w:rsidR="003E55CD" w:rsidRPr="0066093A">
        <w:rPr>
          <w:rFonts w:ascii="Times New Roman" w:hAnsi="Times New Roman" w:cs="Times New Roman"/>
          <w:sz w:val="20"/>
          <w:szCs w:val="20"/>
        </w:rPr>
        <w:t>software applications designed to run on smartphones or other mobile devices. They serve various purposes, from tracking and managing health data to providing educational resources and facilitating communication with healthcare professionals.</w:t>
      </w:r>
      <w:r w:rsidRPr="00017CDE">
        <w:rPr>
          <w:rFonts w:ascii="Times New Roman" w:hAnsi="Times New Roman" w:cs="Times New Roman"/>
          <w:sz w:val="20"/>
          <w:szCs w:val="20"/>
          <w:vertAlign w:val="superscript"/>
        </w:rPr>
        <w:t>5</w:t>
      </w:r>
    </w:p>
    <w:p w14:paraId="29B11852" w14:textId="77777777" w:rsidR="003E55CD" w:rsidRPr="0066093A" w:rsidRDefault="003E55CD" w:rsidP="003E55CD">
      <w:pPr>
        <w:pStyle w:val="ListParagraph"/>
        <w:ind w:left="1080"/>
        <w:jc w:val="both"/>
        <w:rPr>
          <w:rFonts w:ascii="Times New Roman" w:hAnsi="Times New Roman" w:cs="Times New Roman"/>
          <w:b/>
          <w:bCs/>
          <w:sz w:val="20"/>
          <w:szCs w:val="20"/>
          <w:u w:val="single"/>
        </w:rPr>
      </w:pPr>
    </w:p>
    <w:p w14:paraId="503536C7" w14:textId="05C39224" w:rsidR="003E55CD" w:rsidRPr="0066093A" w:rsidRDefault="003E55CD" w:rsidP="003E55CD">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Some common types of mobile health apps include -</w:t>
      </w:r>
    </w:p>
    <w:p w14:paraId="09FECEF8" w14:textId="77777777" w:rsidR="003E55CD" w:rsidRPr="0066093A" w:rsidRDefault="003E55CD" w:rsidP="003E55CD">
      <w:pPr>
        <w:pStyle w:val="ListParagraph"/>
        <w:ind w:left="1080"/>
        <w:jc w:val="both"/>
        <w:rPr>
          <w:rFonts w:ascii="Times New Roman" w:hAnsi="Times New Roman" w:cs="Times New Roman"/>
          <w:sz w:val="20"/>
          <w:szCs w:val="20"/>
        </w:rPr>
      </w:pPr>
    </w:p>
    <w:p w14:paraId="69DDC404" w14:textId="0AE30F39" w:rsidR="003E55CD" w:rsidRPr="0066093A" w:rsidRDefault="003E55CD" w:rsidP="003E55CD">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Fitness and Wellness App, Health Information App, Medication Reminder App, Telemedicine App, Mental Health App, Women's Health App.</w:t>
      </w:r>
    </w:p>
    <w:p w14:paraId="5A6682B4" w14:textId="77777777" w:rsidR="003E55CD" w:rsidRPr="0066093A" w:rsidRDefault="003E55CD" w:rsidP="003E55CD">
      <w:pPr>
        <w:pStyle w:val="ListParagraph"/>
        <w:ind w:left="1080"/>
        <w:jc w:val="both"/>
        <w:rPr>
          <w:rFonts w:ascii="Times New Roman" w:hAnsi="Times New Roman" w:cs="Times New Roman"/>
          <w:sz w:val="20"/>
          <w:szCs w:val="20"/>
        </w:rPr>
      </w:pPr>
    </w:p>
    <w:p w14:paraId="6AB2BF6E" w14:textId="5D973491" w:rsidR="003E55CD" w:rsidRPr="0066093A" w:rsidRDefault="0074486F" w:rsidP="003E55CD">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Health Monitoring Devices and Mobile Health Apps are two interconnected aspects of digital health that empower individuals to take an active role in monitoring and managing their health. </w:t>
      </w:r>
      <w:r w:rsidR="003E55CD" w:rsidRPr="0066093A">
        <w:rPr>
          <w:rFonts w:ascii="Times New Roman" w:hAnsi="Times New Roman" w:cs="Times New Roman"/>
          <w:sz w:val="20"/>
          <w:szCs w:val="20"/>
        </w:rPr>
        <w:t>However, it's essential to use reliable and secure apps and devices and consider privacy and data protection when dealing with personal health information.</w:t>
      </w:r>
    </w:p>
    <w:p w14:paraId="25803DF6" w14:textId="77777777" w:rsidR="003E55CD" w:rsidRPr="0066093A" w:rsidRDefault="003E55CD" w:rsidP="0074486F">
      <w:pPr>
        <w:pStyle w:val="ListParagraph"/>
        <w:ind w:left="1080"/>
        <w:jc w:val="both"/>
        <w:rPr>
          <w:rFonts w:ascii="Times New Roman" w:hAnsi="Times New Roman" w:cs="Times New Roman"/>
          <w:sz w:val="20"/>
          <w:szCs w:val="20"/>
        </w:rPr>
      </w:pPr>
    </w:p>
    <w:p w14:paraId="1EF73935" w14:textId="77777777" w:rsidR="0074486F" w:rsidRPr="0066093A" w:rsidRDefault="0074486F" w:rsidP="0074486F">
      <w:pPr>
        <w:pStyle w:val="ListParagraph"/>
        <w:ind w:left="1080"/>
        <w:jc w:val="both"/>
        <w:rPr>
          <w:rFonts w:ascii="Times New Roman" w:hAnsi="Times New Roman" w:cs="Times New Roman"/>
          <w:b/>
          <w:bCs/>
          <w:sz w:val="20"/>
          <w:szCs w:val="20"/>
          <w:u w:val="single"/>
        </w:rPr>
      </w:pPr>
    </w:p>
    <w:p w14:paraId="186431B1" w14:textId="3128D5B5" w:rsidR="00FB5C5A" w:rsidRPr="00017CDE" w:rsidRDefault="00EA67F6" w:rsidP="00FB5C5A">
      <w:pPr>
        <w:pStyle w:val="ListParagraph"/>
        <w:numPr>
          <w:ilvl w:val="0"/>
          <w:numId w:val="2"/>
        </w:numPr>
        <w:jc w:val="both"/>
        <w:rPr>
          <w:rFonts w:ascii="Times New Roman" w:hAnsi="Times New Roman" w:cs="Times New Roman"/>
          <w:b/>
          <w:bCs/>
          <w:sz w:val="20"/>
          <w:szCs w:val="20"/>
          <w:u w:val="single"/>
        </w:rPr>
      </w:pPr>
      <w:r w:rsidRPr="00017CDE">
        <w:rPr>
          <w:rFonts w:ascii="Times New Roman" w:hAnsi="Times New Roman" w:cs="Times New Roman"/>
          <w:b/>
          <w:bCs/>
          <w:sz w:val="20"/>
          <w:szCs w:val="20"/>
          <w:u w:val="single"/>
        </w:rPr>
        <w:t>Artificial Intelligence (AI)</w:t>
      </w:r>
      <w:r w:rsidR="00DB7089" w:rsidRPr="00017CDE">
        <w:rPr>
          <w:rFonts w:ascii="Times New Roman" w:hAnsi="Times New Roman" w:cs="Times New Roman"/>
          <w:b/>
          <w:bCs/>
          <w:sz w:val="20"/>
          <w:szCs w:val="20"/>
          <w:u w:val="single"/>
        </w:rPr>
        <w:t>:</w:t>
      </w:r>
      <w:r w:rsidR="00DB7089" w:rsidRPr="00017CDE">
        <w:rPr>
          <w:rFonts w:ascii="Times New Roman" w:hAnsi="Times New Roman" w:cs="Times New Roman"/>
          <w:sz w:val="20"/>
          <w:szCs w:val="20"/>
        </w:rPr>
        <w:t xml:space="preserve"> </w:t>
      </w:r>
      <w:r w:rsidRPr="00017CDE">
        <w:rPr>
          <w:rFonts w:ascii="Times New Roman" w:hAnsi="Times New Roman" w:cs="Times New Roman"/>
          <w:sz w:val="20"/>
          <w:szCs w:val="20"/>
        </w:rPr>
        <w:t>It can be described as</w:t>
      </w:r>
      <w:r w:rsidR="00FB5C5A" w:rsidRPr="00017CDE">
        <w:rPr>
          <w:rFonts w:ascii="Times New Roman" w:hAnsi="Times New Roman" w:cs="Times New Roman"/>
          <w:sz w:val="20"/>
          <w:szCs w:val="20"/>
        </w:rPr>
        <w:t xml:space="preserve"> a range of techniques that allow computers to perform tasks typically thought to require human reasoning and problem-solving skills.</w:t>
      </w:r>
      <w:r w:rsidR="00D27E0F" w:rsidRPr="00D27E0F">
        <w:rPr>
          <w:rFonts w:ascii="Times New Roman" w:hAnsi="Times New Roman" w:cs="Times New Roman"/>
          <w:sz w:val="20"/>
          <w:szCs w:val="20"/>
          <w:vertAlign w:val="superscript"/>
        </w:rPr>
        <w:t>6</w:t>
      </w:r>
      <w:r w:rsidR="00FB5C5A" w:rsidRPr="00017CDE">
        <w:rPr>
          <w:rFonts w:ascii="Times New Roman" w:hAnsi="Times New Roman" w:cs="Times New Roman"/>
          <w:sz w:val="20"/>
          <w:szCs w:val="20"/>
        </w:rPr>
        <w:t xml:space="preserve"> AI is being effectively utilized in a multitude of settings such as hospitals, and clinical laboratories as well as in research approaches.</w:t>
      </w:r>
      <w:r w:rsidR="00D27E0F">
        <w:rPr>
          <w:rFonts w:ascii="Times New Roman" w:hAnsi="Times New Roman" w:cs="Times New Roman"/>
          <w:sz w:val="20"/>
          <w:szCs w:val="20"/>
          <w:vertAlign w:val="superscript"/>
        </w:rPr>
        <w:t>7</w:t>
      </w:r>
    </w:p>
    <w:p w14:paraId="7763F5B7" w14:textId="77777777" w:rsidR="00893A12" w:rsidRDefault="00893A12" w:rsidP="00FB5C5A">
      <w:pPr>
        <w:pStyle w:val="ListParagraph"/>
        <w:ind w:left="1080"/>
        <w:jc w:val="both"/>
        <w:rPr>
          <w:rFonts w:ascii="Times New Roman" w:hAnsi="Times New Roman" w:cs="Times New Roman"/>
          <w:sz w:val="20"/>
          <w:szCs w:val="20"/>
        </w:rPr>
      </w:pPr>
    </w:p>
    <w:p w14:paraId="56D303DA" w14:textId="2E905597" w:rsidR="00FB5C5A" w:rsidRPr="0066093A" w:rsidRDefault="00FB5C5A" w:rsidP="00FB5C5A">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AI systems in health care are successful because of the advanced algorithms for learning numerous characteristics from a huge amount of health care data that helps in problem-solving and achieved at a rate and amount futile for humans.</w:t>
      </w:r>
    </w:p>
    <w:p w14:paraId="7F0D61CB" w14:textId="77777777" w:rsidR="00EA67F6" w:rsidRPr="0066093A" w:rsidRDefault="00EA67F6" w:rsidP="00473B71">
      <w:pPr>
        <w:pStyle w:val="ListParagraph"/>
        <w:ind w:left="1080"/>
        <w:jc w:val="both"/>
        <w:rPr>
          <w:rFonts w:ascii="Times New Roman" w:hAnsi="Times New Roman" w:cs="Times New Roman"/>
          <w:sz w:val="20"/>
          <w:szCs w:val="20"/>
        </w:rPr>
      </w:pPr>
    </w:p>
    <w:p w14:paraId="2AAE9F02" w14:textId="1D5152A9" w:rsidR="00A02D5D" w:rsidRPr="00893A12" w:rsidRDefault="00A02D5D" w:rsidP="00473B71">
      <w:pPr>
        <w:pStyle w:val="ListParagraph"/>
        <w:ind w:left="1080"/>
        <w:jc w:val="both"/>
        <w:rPr>
          <w:rFonts w:ascii="Times New Roman" w:hAnsi="Times New Roman" w:cs="Times New Roman"/>
          <w:b/>
          <w:bCs/>
          <w:sz w:val="20"/>
          <w:szCs w:val="20"/>
        </w:rPr>
      </w:pPr>
      <w:r w:rsidRPr="00893A12">
        <w:rPr>
          <w:rFonts w:ascii="Times New Roman" w:hAnsi="Times New Roman" w:cs="Times New Roman"/>
          <w:b/>
          <w:bCs/>
          <w:sz w:val="20"/>
          <w:szCs w:val="20"/>
        </w:rPr>
        <w:t xml:space="preserve">Benefits of AI – </w:t>
      </w:r>
    </w:p>
    <w:p w14:paraId="0816DD6E" w14:textId="77777777" w:rsidR="00A02D5D" w:rsidRPr="0066093A" w:rsidRDefault="00A02D5D" w:rsidP="00473B71">
      <w:pPr>
        <w:pStyle w:val="ListParagraph"/>
        <w:ind w:left="1080"/>
        <w:jc w:val="both"/>
        <w:rPr>
          <w:rFonts w:ascii="Times New Roman" w:hAnsi="Times New Roman" w:cs="Times New Roman"/>
          <w:sz w:val="20"/>
          <w:szCs w:val="20"/>
        </w:rPr>
      </w:pPr>
    </w:p>
    <w:p w14:paraId="53DCEB2B" w14:textId="28CF49CF" w:rsidR="00A02D5D" w:rsidRPr="0066093A" w:rsidRDefault="00A02D5D"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Healthcare drug creation: the drug discovery process parts will be faster, safer and more economical.</w:t>
      </w:r>
    </w:p>
    <w:p w14:paraId="334F6430" w14:textId="77777777" w:rsidR="00A02D5D" w:rsidRPr="0066093A" w:rsidRDefault="00A02D5D" w:rsidP="00473B71">
      <w:pPr>
        <w:pStyle w:val="ListParagraph"/>
        <w:ind w:left="1080"/>
        <w:jc w:val="both"/>
        <w:rPr>
          <w:rFonts w:ascii="Times New Roman" w:hAnsi="Times New Roman" w:cs="Times New Roman"/>
          <w:sz w:val="20"/>
          <w:szCs w:val="20"/>
        </w:rPr>
      </w:pPr>
    </w:p>
    <w:p w14:paraId="07C3650D" w14:textId="0FB8E2CD" w:rsidR="00A02D5D" w:rsidRPr="0066093A" w:rsidRDefault="00EA67F6"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Diagnostic A</w:t>
      </w:r>
      <w:r w:rsidR="00A02D5D" w:rsidRPr="0066093A">
        <w:rPr>
          <w:rFonts w:ascii="Times New Roman" w:hAnsi="Times New Roman" w:cs="Times New Roman"/>
          <w:sz w:val="20"/>
          <w:szCs w:val="20"/>
        </w:rPr>
        <w:t>id: AI is used for the detection of diseases such as skin cancer more accurately</w:t>
      </w:r>
    </w:p>
    <w:p w14:paraId="34EDB683" w14:textId="77777777" w:rsidR="00A02D5D" w:rsidRPr="0066093A" w:rsidRDefault="00A02D5D" w:rsidP="00473B71">
      <w:pPr>
        <w:pStyle w:val="ListParagraph"/>
        <w:ind w:left="1080"/>
        <w:jc w:val="both"/>
        <w:rPr>
          <w:rFonts w:ascii="Times New Roman" w:hAnsi="Times New Roman" w:cs="Times New Roman"/>
          <w:sz w:val="20"/>
          <w:szCs w:val="20"/>
        </w:rPr>
      </w:pPr>
    </w:p>
    <w:p w14:paraId="1E7F82F4" w14:textId="19621080" w:rsidR="00A02D5D" w:rsidRPr="0066093A" w:rsidRDefault="00A02D5D"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Disease progression: By employing biomarkers, AI helps document the progression of disease at different stages.</w:t>
      </w:r>
    </w:p>
    <w:p w14:paraId="621FC741" w14:textId="77777777" w:rsidR="00A02D5D" w:rsidRPr="0066093A" w:rsidRDefault="00A02D5D" w:rsidP="00473B71">
      <w:pPr>
        <w:pStyle w:val="ListParagraph"/>
        <w:ind w:left="1080"/>
        <w:jc w:val="both"/>
        <w:rPr>
          <w:rFonts w:ascii="Times New Roman" w:hAnsi="Times New Roman" w:cs="Times New Roman"/>
          <w:sz w:val="20"/>
          <w:szCs w:val="20"/>
        </w:rPr>
      </w:pPr>
    </w:p>
    <w:p w14:paraId="782BF0C3" w14:textId="5783D424" w:rsidR="00A02D5D" w:rsidRPr="0066093A" w:rsidRDefault="00A02D5D"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Treatment design: AI has the ability to precisely identify and </w:t>
      </w:r>
      <w:proofErr w:type="spellStart"/>
      <w:r w:rsidRPr="0066093A">
        <w:rPr>
          <w:rFonts w:ascii="Times New Roman" w:hAnsi="Times New Roman" w:cs="Times New Roman"/>
          <w:sz w:val="20"/>
          <w:szCs w:val="20"/>
        </w:rPr>
        <w:t>analyze</w:t>
      </w:r>
      <w:proofErr w:type="spellEnd"/>
      <w:r w:rsidRPr="0066093A">
        <w:rPr>
          <w:rFonts w:ascii="Times New Roman" w:hAnsi="Times New Roman" w:cs="Times New Roman"/>
          <w:sz w:val="20"/>
          <w:szCs w:val="20"/>
        </w:rPr>
        <w:t xml:space="preserve"> the signs and symptoms of medical images such as X-rays, CT scans, MRIs, ultrasounds, and PET scans. It helps in faster diagnosis of disease.</w:t>
      </w:r>
    </w:p>
    <w:p w14:paraId="5C0A0E81" w14:textId="77777777" w:rsidR="00A02D5D" w:rsidRPr="0066093A" w:rsidRDefault="00A02D5D" w:rsidP="00473B71">
      <w:pPr>
        <w:pStyle w:val="ListParagraph"/>
        <w:ind w:left="1080"/>
        <w:jc w:val="both"/>
        <w:rPr>
          <w:rFonts w:ascii="Times New Roman" w:hAnsi="Times New Roman" w:cs="Times New Roman"/>
          <w:sz w:val="20"/>
          <w:szCs w:val="20"/>
        </w:rPr>
      </w:pPr>
    </w:p>
    <w:p w14:paraId="08DB62AD" w14:textId="4AF16A9D" w:rsidR="00A02D5D" w:rsidRPr="0066093A" w:rsidRDefault="00A02D5D"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Health monitoring: gadgets work through AI to monitor health, </w:t>
      </w:r>
      <w:proofErr w:type="spellStart"/>
      <w:r w:rsidRPr="0066093A">
        <w:rPr>
          <w:rFonts w:ascii="Times New Roman" w:hAnsi="Times New Roman" w:cs="Times New Roman"/>
          <w:sz w:val="20"/>
          <w:szCs w:val="20"/>
        </w:rPr>
        <w:t>analyze</w:t>
      </w:r>
      <w:proofErr w:type="spellEnd"/>
      <w:r w:rsidRPr="0066093A">
        <w:rPr>
          <w:rFonts w:ascii="Times New Roman" w:hAnsi="Times New Roman" w:cs="Times New Roman"/>
          <w:sz w:val="20"/>
          <w:szCs w:val="20"/>
        </w:rPr>
        <w:t xml:space="preserve"> data and provide users their health status.</w:t>
      </w:r>
    </w:p>
    <w:p w14:paraId="561DA936" w14:textId="77777777" w:rsidR="00A02D5D" w:rsidRPr="0066093A" w:rsidRDefault="00A02D5D" w:rsidP="00473B71">
      <w:pPr>
        <w:pStyle w:val="ListParagraph"/>
        <w:ind w:left="1080"/>
        <w:jc w:val="both"/>
        <w:rPr>
          <w:rFonts w:ascii="Times New Roman" w:hAnsi="Times New Roman" w:cs="Times New Roman"/>
          <w:sz w:val="20"/>
          <w:szCs w:val="20"/>
        </w:rPr>
      </w:pPr>
    </w:p>
    <w:p w14:paraId="2A93D564" w14:textId="625CCA3B" w:rsidR="00A02D5D" w:rsidRPr="0066093A" w:rsidRDefault="00A02D5D"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Managing medical data and records: AI helps in collecting, storing, normalizing and tracing data sources.</w:t>
      </w:r>
    </w:p>
    <w:p w14:paraId="6E98435A" w14:textId="77777777" w:rsidR="00A02D5D" w:rsidRPr="0066093A" w:rsidRDefault="00A02D5D" w:rsidP="00473B71">
      <w:pPr>
        <w:pStyle w:val="ListParagraph"/>
        <w:ind w:left="1080"/>
        <w:jc w:val="both"/>
        <w:rPr>
          <w:rFonts w:ascii="Times New Roman" w:hAnsi="Times New Roman" w:cs="Times New Roman"/>
          <w:sz w:val="20"/>
          <w:szCs w:val="20"/>
        </w:rPr>
      </w:pPr>
    </w:p>
    <w:p w14:paraId="1CC720E9" w14:textId="4A7D5179" w:rsidR="00A02D5D" w:rsidRPr="0066093A" w:rsidRDefault="00A02D5D" w:rsidP="00473B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AI provides us with the advantages of better healthcare access, improved record keeping, advanced immunotherapy </w:t>
      </w:r>
      <w:r w:rsidR="000C48C0" w:rsidRPr="0066093A">
        <w:rPr>
          <w:rFonts w:ascii="Times New Roman" w:hAnsi="Times New Roman" w:cs="Times New Roman"/>
          <w:sz w:val="20"/>
          <w:szCs w:val="20"/>
        </w:rPr>
        <w:t>methods and overall improved quality of services but on the other hand AI has associated risk factors like it is prone to cyber-attacks, systematic bias, data mismatching error and some ethical and medicolegal concerns like informed consent, safety &amp; transparency, data privacy and medicolegal issues.</w:t>
      </w:r>
    </w:p>
    <w:p w14:paraId="18AF2058" w14:textId="77777777" w:rsidR="000C48C0" w:rsidRPr="0066093A" w:rsidRDefault="000C48C0" w:rsidP="00473B71">
      <w:pPr>
        <w:pStyle w:val="ListParagraph"/>
        <w:ind w:left="1080"/>
        <w:jc w:val="both"/>
        <w:rPr>
          <w:rFonts w:ascii="Times New Roman" w:hAnsi="Times New Roman" w:cs="Times New Roman"/>
          <w:sz w:val="20"/>
          <w:szCs w:val="20"/>
        </w:rPr>
      </w:pPr>
    </w:p>
    <w:p w14:paraId="56B68554" w14:textId="77777777" w:rsidR="000C48C0" w:rsidRPr="0066093A" w:rsidRDefault="000C48C0" w:rsidP="00473B71">
      <w:pPr>
        <w:pStyle w:val="ListParagraph"/>
        <w:ind w:left="1080"/>
        <w:jc w:val="both"/>
        <w:rPr>
          <w:rFonts w:ascii="Times New Roman" w:hAnsi="Times New Roman" w:cs="Times New Roman"/>
          <w:sz w:val="20"/>
          <w:szCs w:val="20"/>
        </w:rPr>
      </w:pPr>
    </w:p>
    <w:p w14:paraId="3147C16F" w14:textId="00ED3C6D" w:rsidR="001408F5" w:rsidRPr="0066093A" w:rsidRDefault="00DB7089" w:rsidP="001408F5">
      <w:pPr>
        <w:pStyle w:val="ListParagraph"/>
        <w:numPr>
          <w:ilvl w:val="0"/>
          <w:numId w:val="2"/>
        </w:numPr>
        <w:jc w:val="both"/>
        <w:rPr>
          <w:rFonts w:ascii="Times New Roman" w:hAnsi="Times New Roman" w:cs="Times New Roman"/>
          <w:sz w:val="20"/>
          <w:szCs w:val="20"/>
        </w:rPr>
      </w:pPr>
      <w:r w:rsidRPr="0066093A">
        <w:rPr>
          <w:rFonts w:ascii="Times New Roman" w:hAnsi="Times New Roman" w:cs="Times New Roman"/>
          <w:b/>
          <w:bCs/>
          <w:sz w:val="20"/>
          <w:szCs w:val="20"/>
          <w:u w:val="single"/>
        </w:rPr>
        <w:t>Remote Patient Monitoring:</w:t>
      </w:r>
      <w:r w:rsidRPr="0066093A">
        <w:rPr>
          <w:rFonts w:ascii="Times New Roman" w:hAnsi="Times New Roman" w:cs="Times New Roman"/>
          <w:sz w:val="20"/>
          <w:szCs w:val="20"/>
        </w:rPr>
        <w:t xml:space="preserve"> </w:t>
      </w:r>
      <w:r w:rsidR="001408F5" w:rsidRPr="0066093A">
        <w:rPr>
          <w:rFonts w:ascii="Times New Roman" w:hAnsi="Times New Roman" w:cs="Times New Roman"/>
          <w:sz w:val="20"/>
          <w:szCs w:val="20"/>
        </w:rPr>
        <w:t>Remote patient monitoring allows health providers to monitor disease and symptom progression remotely and then engage with patients virtually to modify care plans and to provide education on self-care, based on chan</w:t>
      </w:r>
      <w:r w:rsidR="00D27E0F">
        <w:rPr>
          <w:rFonts w:ascii="Times New Roman" w:hAnsi="Times New Roman" w:cs="Times New Roman"/>
          <w:sz w:val="20"/>
          <w:szCs w:val="20"/>
        </w:rPr>
        <w:t>ges in the patient’s condition.</w:t>
      </w:r>
      <w:r w:rsidR="00D27E0F" w:rsidRPr="00D27E0F">
        <w:rPr>
          <w:rFonts w:ascii="Times New Roman" w:hAnsi="Times New Roman" w:cs="Times New Roman"/>
          <w:sz w:val="20"/>
          <w:szCs w:val="20"/>
          <w:vertAlign w:val="superscript"/>
        </w:rPr>
        <w:t>8</w:t>
      </w:r>
    </w:p>
    <w:p w14:paraId="4820350B" w14:textId="77777777" w:rsidR="001408F5" w:rsidRPr="0066093A" w:rsidRDefault="001408F5" w:rsidP="001408F5">
      <w:pPr>
        <w:pStyle w:val="ListParagraph"/>
        <w:ind w:left="1080"/>
        <w:jc w:val="both"/>
        <w:rPr>
          <w:rFonts w:ascii="Times New Roman" w:hAnsi="Times New Roman" w:cs="Times New Roman"/>
          <w:sz w:val="20"/>
          <w:szCs w:val="20"/>
        </w:rPr>
      </w:pPr>
    </w:p>
    <w:p w14:paraId="0F644592" w14:textId="28D48310" w:rsidR="001408F5" w:rsidRPr="0066093A" w:rsidRDefault="001408F5" w:rsidP="001408F5">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It is a concept that straddles both telehealth and telemedicine, all of which comprise the wider category of e-Health. RPM refers to any telecommunications and electronic information processing technologies used to monitor a patient’s status at a distance, measure certain medical parameters remotely (e.g., blood pressure, heart rate, weight, or oxygen saturation) and facilitate remote communication (telecare) between patients and healthcare professionals. </w:t>
      </w:r>
      <w:r w:rsidRPr="0066093A">
        <w:rPr>
          <w:rFonts w:ascii="Times New Roman" w:hAnsi="Times New Roman" w:cs="Times New Roman"/>
          <w:sz w:val="20"/>
          <w:szCs w:val="20"/>
        </w:rPr>
        <w:cr/>
      </w:r>
    </w:p>
    <w:p w14:paraId="55210FC0" w14:textId="25FA77CE" w:rsidR="001408F5" w:rsidRPr="0066093A" w:rsidRDefault="001408F5" w:rsidP="00462971">
      <w:pPr>
        <w:pStyle w:val="ListParagraph"/>
        <w:ind w:left="1080"/>
        <w:jc w:val="both"/>
        <w:rPr>
          <w:rFonts w:ascii="Times New Roman" w:hAnsi="Times New Roman" w:cs="Times New Roman"/>
          <w:b/>
          <w:bCs/>
          <w:sz w:val="20"/>
          <w:szCs w:val="20"/>
        </w:rPr>
      </w:pPr>
      <w:r w:rsidRPr="0066093A">
        <w:rPr>
          <w:rFonts w:ascii="Times New Roman" w:hAnsi="Times New Roman" w:cs="Times New Roman"/>
          <w:b/>
          <w:bCs/>
          <w:sz w:val="20"/>
          <w:szCs w:val="20"/>
        </w:rPr>
        <w:t xml:space="preserve">Benefits – </w:t>
      </w:r>
    </w:p>
    <w:p w14:paraId="0B270C90" w14:textId="77777777" w:rsidR="00154B28" w:rsidRPr="0066093A" w:rsidRDefault="00154B28" w:rsidP="00462971">
      <w:pPr>
        <w:pStyle w:val="ListParagraph"/>
        <w:ind w:left="1080"/>
        <w:jc w:val="both"/>
        <w:rPr>
          <w:rFonts w:ascii="Times New Roman" w:hAnsi="Times New Roman" w:cs="Times New Roman"/>
          <w:sz w:val="20"/>
          <w:szCs w:val="20"/>
        </w:rPr>
      </w:pPr>
    </w:p>
    <w:p w14:paraId="5B947ED7" w14:textId="3E8F4886" w:rsidR="00462971" w:rsidRPr="0066093A" w:rsidRDefault="001408F5" w:rsidP="00154B28">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Ensuring timely intervention</w:t>
      </w:r>
      <w:r w:rsidR="00154B28" w:rsidRPr="0066093A">
        <w:rPr>
          <w:rFonts w:ascii="Times New Roman" w:hAnsi="Times New Roman" w:cs="Times New Roman"/>
          <w:sz w:val="20"/>
          <w:szCs w:val="20"/>
        </w:rPr>
        <w:t>: RPM establishes a more fluid exchange of information between patients and healthcare professionals, resulting in more accurate and timelier clinical and technical interventions.</w:t>
      </w:r>
    </w:p>
    <w:p w14:paraId="3517F792" w14:textId="77777777" w:rsidR="00462971" w:rsidRPr="0066093A" w:rsidRDefault="00462971" w:rsidP="00462971">
      <w:pPr>
        <w:pStyle w:val="ListParagraph"/>
        <w:ind w:left="1080"/>
        <w:jc w:val="both"/>
        <w:rPr>
          <w:rFonts w:ascii="Times New Roman" w:hAnsi="Times New Roman" w:cs="Times New Roman"/>
          <w:sz w:val="20"/>
          <w:szCs w:val="20"/>
        </w:rPr>
      </w:pPr>
    </w:p>
    <w:p w14:paraId="73816DC8" w14:textId="433CD2B9" w:rsidR="00462971" w:rsidRPr="0066093A" w:rsidRDefault="00462971" w:rsidP="00154B28">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Chronic Disease Management: </w:t>
      </w:r>
      <w:r w:rsidR="00154B28" w:rsidRPr="0066093A">
        <w:rPr>
          <w:rFonts w:ascii="Times New Roman" w:hAnsi="Times New Roman" w:cs="Times New Roman"/>
          <w:sz w:val="20"/>
          <w:szCs w:val="20"/>
        </w:rPr>
        <w:t>By measuring specific health parameters and permanently monitoring health conditions, RPM solutions can play a key role in preventing the worsening of chronic conditions.</w:t>
      </w:r>
    </w:p>
    <w:p w14:paraId="0F6CCAEB" w14:textId="77777777" w:rsidR="00154B28" w:rsidRPr="0066093A" w:rsidRDefault="00154B28" w:rsidP="00154B28">
      <w:pPr>
        <w:pStyle w:val="ListParagraph"/>
        <w:ind w:left="1080"/>
        <w:jc w:val="both"/>
        <w:rPr>
          <w:rFonts w:ascii="Times New Roman" w:hAnsi="Times New Roman" w:cs="Times New Roman"/>
          <w:sz w:val="20"/>
          <w:szCs w:val="20"/>
        </w:rPr>
      </w:pPr>
    </w:p>
    <w:p w14:paraId="5BB14654" w14:textId="577202A3" w:rsidR="00154B28" w:rsidRPr="0066093A" w:rsidRDefault="00154B28" w:rsidP="00154B28">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Improve adherence to treatment and self-management of health conditions: As a result of data from continuous monitoring, patients can live more autonomously and with improved life quality.</w:t>
      </w:r>
    </w:p>
    <w:p w14:paraId="4BDC1249" w14:textId="77777777" w:rsidR="00154B28" w:rsidRPr="0066093A" w:rsidRDefault="00154B28" w:rsidP="00154B28">
      <w:pPr>
        <w:pStyle w:val="ListParagraph"/>
        <w:ind w:left="1080"/>
        <w:jc w:val="both"/>
        <w:rPr>
          <w:rFonts w:ascii="Times New Roman" w:hAnsi="Times New Roman" w:cs="Times New Roman"/>
          <w:sz w:val="20"/>
          <w:szCs w:val="20"/>
        </w:rPr>
      </w:pPr>
    </w:p>
    <w:p w14:paraId="475D9861" w14:textId="15CCCA98" w:rsidR="00462971" w:rsidRPr="0066093A" w:rsidRDefault="00154B28" w:rsidP="00EA67F6">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Improve access to healthcare and reducing inequalities: </w:t>
      </w:r>
      <w:r w:rsidR="00EA67F6" w:rsidRPr="0066093A">
        <w:rPr>
          <w:rFonts w:ascii="Times New Roman" w:hAnsi="Times New Roman" w:cs="Times New Roman"/>
          <w:sz w:val="20"/>
          <w:szCs w:val="20"/>
        </w:rPr>
        <w:t>RPM is an</w:t>
      </w:r>
      <w:r w:rsidRPr="0066093A">
        <w:rPr>
          <w:rFonts w:ascii="Times New Roman" w:hAnsi="Times New Roman" w:cs="Times New Roman"/>
          <w:sz w:val="20"/>
          <w:szCs w:val="20"/>
        </w:rPr>
        <w:t xml:space="preserve"> effective and convenient alternative for people who face restrictions in accessing healthcare centres due to geographical distance, age, physical conditions, or time limitations.</w:t>
      </w:r>
    </w:p>
    <w:p w14:paraId="248B319B" w14:textId="77777777" w:rsidR="00462971" w:rsidRPr="0066093A" w:rsidRDefault="00462971" w:rsidP="00462971">
      <w:pPr>
        <w:pStyle w:val="ListParagraph"/>
        <w:ind w:left="1080"/>
        <w:jc w:val="both"/>
        <w:rPr>
          <w:rFonts w:ascii="Times New Roman" w:hAnsi="Times New Roman" w:cs="Times New Roman"/>
          <w:sz w:val="20"/>
          <w:szCs w:val="20"/>
        </w:rPr>
      </w:pPr>
    </w:p>
    <w:p w14:paraId="0DE26C98" w14:textId="312852F2" w:rsidR="00462971" w:rsidRPr="0066093A" w:rsidRDefault="00462971" w:rsidP="00154B28">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Reduced Healthcare Costs: RPM </w:t>
      </w:r>
      <w:r w:rsidR="00EA67F6" w:rsidRPr="0066093A">
        <w:rPr>
          <w:rFonts w:ascii="Times New Roman" w:hAnsi="Times New Roman" w:cs="Times New Roman"/>
          <w:sz w:val="20"/>
          <w:szCs w:val="20"/>
        </w:rPr>
        <w:t>helps</w:t>
      </w:r>
      <w:r w:rsidRPr="0066093A">
        <w:rPr>
          <w:rFonts w:ascii="Times New Roman" w:hAnsi="Times New Roman" w:cs="Times New Roman"/>
          <w:sz w:val="20"/>
          <w:szCs w:val="20"/>
        </w:rPr>
        <w:t xml:space="preserve"> by minimizing hospital readmissions, emergency room visits, and unnecessary appointments.</w:t>
      </w:r>
    </w:p>
    <w:p w14:paraId="7302D5C4" w14:textId="77777777" w:rsidR="00EA67F6" w:rsidRPr="0066093A" w:rsidRDefault="00EA67F6" w:rsidP="00154B28">
      <w:pPr>
        <w:pStyle w:val="ListParagraph"/>
        <w:ind w:left="1080"/>
        <w:jc w:val="both"/>
        <w:rPr>
          <w:rFonts w:ascii="Times New Roman" w:hAnsi="Times New Roman" w:cs="Times New Roman"/>
          <w:sz w:val="20"/>
          <w:szCs w:val="20"/>
        </w:rPr>
      </w:pPr>
    </w:p>
    <w:p w14:paraId="43322A67" w14:textId="651443ED" w:rsidR="00154B28" w:rsidRPr="0066093A" w:rsidRDefault="00EA67F6" w:rsidP="00EA67F6">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However, there are a few challenges RPM has like its dependency on connectivity and network availability, comfort level with wearing sensors or devices and security and privacy.</w:t>
      </w:r>
    </w:p>
    <w:p w14:paraId="5E25E164" w14:textId="77777777" w:rsidR="00462971" w:rsidRPr="0066093A" w:rsidRDefault="00462971" w:rsidP="00462971">
      <w:pPr>
        <w:pStyle w:val="ListParagraph"/>
        <w:ind w:left="1080"/>
        <w:jc w:val="both"/>
        <w:rPr>
          <w:rFonts w:ascii="Times New Roman" w:hAnsi="Times New Roman" w:cs="Times New Roman"/>
          <w:sz w:val="20"/>
          <w:szCs w:val="20"/>
        </w:rPr>
      </w:pPr>
    </w:p>
    <w:p w14:paraId="61A7903E" w14:textId="77777777" w:rsidR="008B219E" w:rsidRPr="0066093A" w:rsidRDefault="00DB7089" w:rsidP="008B219E">
      <w:pPr>
        <w:pStyle w:val="ListParagraph"/>
        <w:numPr>
          <w:ilvl w:val="0"/>
          <w:numId w:val="2"/>
        </w:numPr>
        <w:jc w:val="both"/>
        <w:rPr>
          <w:rFonts w:ascii="Times New Roman" w:hAnsi="Times New Roman" w:cs="Times New Roman"/>
          <w:sz w:val="20"/>
          <w:szCs w:val="20"/>
        </w:rPr>
      </w:pPr>
      <w:r w:rsidRPr="0066093A">
        <w:rPr>
          <w:rFonts w:ascii="Times New Roman" w:hAnsi="Times New Roman" w:cs="Times New Roman"/>
          <w:b/>
          <w:bCs/>
          <w:sz w:val="20"/>
          <w:szCs w:val="20"/>
          <w:u w:val="single"/>
        </w:rPr>
        <w:t>Big Data and Analytics:</w:t>
      </w:r>
      <w:r w:rsidRPr="0066093A">
        <w:rPr>
          <w:rFonts w:ascii="Times New Roman" w:hAnsi="Times New Roman" w:cs="Times New Roman"/>
          <w:sz w:val="20"/>
          <w:szCs w:val="20"/>
        </w:rPr>
        <w:t xml:space="preserve"> </w:t>
      </w:r>
      <w:r w:rsidR="008B219E" w:rsidRPr="0066093A">
        <w:rPr>
          <w:rFonts w:ascii="Times New Roman" w:hAnsi="Times New Roman" w:cs="Times New Roman"/>
          <w:sz w:val="20"/>
          <w:szCs w:val="20"/>
        </w:rPr>
        <w:t xml:space="preserve">Big data in health refers to large routinely or automatically collected datasets, which are electronically captured and stored. It is reusable in the sense of multipurpose data and comprises the fusion and connection of existing databases for the purpose of improving health and health system performance. </w:t>
      </w:r>
    </w:p>
    <w:p w14:paraId="5BFB6FEE" w14:textId="77777777" w:rsidR="008B219E" w:rsidRPr="0066093A" w:rsidRDefault="008B219E" w:rsidP="008B219E">
      <w:pPr>
        <w:pStyle w:val="ListParagraph"/>
        <w:ind w:left="1080"/>
        <w:jc w:val="both"/>
        <w:rPr>
          <w:rFonts w:ascii="Times New Roman" w:hAnsi="Times New Roman" w:cs="Times New Roman"/>
          <w:b/>
          <w:bCs/>
          <w:sz w:val="20"/>
          <w:szCs w:val="20"/>
          <w:u w:val="single"/>
        </w:rPr>
      </w:pPr>
    </w:p>
    <w:p w14:paraId="5801F3FF" w14:textId="35DE3455" w:rsidR="008B219E" w:rsidRPr="0066093A" w:rsidRDefault="008B219E" w:rsidP="008B219E">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Leveraging big data to find patterns and predict diseases which helps both medical researchers and health leaders to better understand the disease distribution in a country or a community, which if properly used can contribute to building sustainable healthcare systems, collaborate to improve care and outcomes and eventually increase access to healthcare.</w:t>
      </w:r>
    </w:p>
    <w:p w14:paraId="63BDD493" w14:textId="77777777" w:rsidR="008B219E" w:rsidRPr="0066093A" w:rsidRDefault="008B219E" w:rsidP="008B219E">
      <w:pPr>
        <w:pStyle w:val="ListParagraph"/>
        <w:ind w:left="1080"/>
        <w:jc w:val="both"/>
        <w:rPr>
          <w:rFonts w:ascii="Times New Roman" w:hAnsi="Times New Roman" w:cs="Times New Roman"/>
          <w:sz w:val="20"/>
          <w:szCs w:val="20"/>
        </w:rPr>
      </w:pPr>
    </w:p>
    <w:p w14:paraId="0490F3B5" w14:textId="6D330BED" w:rsidR="008B219E" w:rsidRPr="0066093A" w:rsidRDefault="008B219E" w:rsidP="008B219E">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Accompanied with big data concept is data analytics which is evolving into a promising field for providing insight from very large data sets and improving outcomes while reducing costs.</w:t>
      </w:r>
    </w:p>
    <w:p w14:paraId="0FB98A4D" w14:textId="77777777" w:rsidR="008B219E" w:rsidRPr="0066093A" w:rsidRDefault="008B219E" w:rsidP="008B219E">
      <w:pPr>
        <w:pStyle w:val="ListParagraph"/>
        <w:ind w:left="1080"/>
        <w:jc w:val="both"/>
        <w:rPr>
          <w:rFonts w:ascii="Times New Roman" w:hAnsi="Times New Roman" w:cs="Times New Roman"/>
          <w:b/>
          <w:bCs/>
          <w:sz w:val="20"/>
          <w:szCs w:val="20"/>
          <w:u w:val="single"/>
        </w:rPr>
      </w:pPr>
    </w:p>
    <w:p w14:paraId="4FBD2A9F" w14:textId="02D7667F" w:rsidR="00462971" w:rsidRPr="0066093A" w:rsidRDefault="00462971" w:rsidP="004629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As the volume of healthcare data continues to grow, harnessing the power of Big Data and Analytics will become even more critical in improving patient outcomes, enhancing healthcare delivery, and advancing medical knowledge. However, it is essential to address challenges related to data privacy, security, and ethical considerations to ensure the responsible use of healthcare data for the benefit of patients and society as a whole.</w:t>
      </w:r>
    </w:p>
    <w:p w14:paraId="5A5D694C" w14:textId="77777777" w:rsidR="008B219E" w:rsidRPr="0066093A" w:rsidRDefault="008B219E" w:rsidP="00462971">
      <w:pPr>
        <w:pStyle w:val="ListParagraph"/>
        <w:ind w:left="1080"/>
        <w:jc w:val="both"/>
        <w:rPr>
          <w:rFonts w:ascii="Times New Roman" w:hAnsi="Times New Roman" w:cs="Times New Roman"/>
          <w:sz w:val="20"/>
          <w:szCs w:val="20"/>
        </w:rPr>
      </w:pPr>
    </w:p>
    <w:p w14:paraId="4C9D7F85" w14:textId="77777777" w:rsidR="008B219E" w:rsidRPr="0066093A" w:rsidRDefault="008B219E" w:rsidP="00462971">
      <w:pPr>
        <w:pStyle w:val="ListParagraph"/>
        <w:ind w:left="1080"/>
        <w:jc w:val="both"/>
        <w:rPr>
          <w:rFonts w:ascii="Times New Roman" w:hAnsi="Times New Roman" w:cs="Times New Roman"/>
          <w:sz w:val="20"/>
          <w:szCs w:val="20"/>
        </w:rPr>
      </w:pPr>
    </w:p>
    <w:p w14:paraId="4729F4F7" w14:textId="77777777" w:rsidR="00420A93" w:rsidRPr="0066093A" w:rsidRDefault="002653FC" w:rsidP="00420A93">
      <w:pPr>
        <w:pStyle w:val="ListParagraph"/>
        <w:numPr>
          <w:ilvl w:val="0"/>
          <w:numId w:val="2"/>
        </w:numPr>
        <w:jc w:val="both"/>
        <w:rPr>
          <w:rFonts w:ascii="Times New Roman" w:hAnsi="Times New Roman" w:cs="Times New Roman"/>
          <w:sz w:val="20"/>
          <w:szCs w:val="20"/>
        </w:rPr>
      </w:pPr>
      <w:r w:rsidRPr="0066093A">
        <w:rPr>
          <w:rFonts w:ascii="Times New Roman" w:hAnsi="Times New Roman" w:cs="Times New Roman"/>
          <w:b/>
          <w:bCs/>
          <w:sz w:val="20"/>
          <w:szCs w:val="20"/>
          <w:u w:val="single"/>
        </w:rPr>
        <w:t xml:space="preserve">Electronic </w:t>
      </w:r>
      <w:r w:rsidR="00DB7089" w:rsidRPr="0066093A">
        <w:rPr>
          <w:rFonts w:ascii="Times New Roman" w:hAnsi="Times New Roman" w:cs="Times New Roman"/>
          <w:b/>
          <w:bCs/>
          <w:sz w:val="20"/>
          <w:szCs w:val="20"/>
          <w:u w:val="single"/>
        </w:rPr>
        <w:t>Health Information Exchange (HIE):</w:t>
      </w:r>
      <w:r w:rsidR="00DB7089" w:rsidRPr="0066093A">
        <w:rPr>
          <w:rFonts w:ascii="Times New Roman" w:hAnsi="Times New Roman" w:cs="Times New Roman"/>
          <w:sz w:val="20"/>
          <w:szCs w:val="20"/>
        </w:rPr>
        <w:t xml:space="preserve"> </w:t>
      </w:r>
      <w:r w:rsidR="00420A93" w:rsidRPr="0066093A">
        <w:rPr>
          <w:rFonts w:ascii="Times New Roman" w:hAnsi="Times New Roman" w:cs="Times New Roman"/>
          <w:sz w:val="20"/>
          <w:szCs w:val="20"/>
        </w:rPr>
        <w:t xml:space="preserve">It </w:t>
      </w:r>
      <w:r w:rsidR="00462971" w:rsidRPr="0066093A">
        <w:rPr>
          <w:rFonts w:ascii="Times New Roman" w:hAnsi="Times New Roman" w:cs="Times New Roman"/>
          <w:sz w:val="20"/>
          <w:szCs w:val="20"/>
        </w:rPr>
        <w:t xml:space="preserve">is a system that enables the electronic sharing of patient health information among different healthcare organizations and providers. </w:t>
      </w:r>
    </w:p>
    <w:p w14:paraId="1B77015A" w14:textId="77777777" w:rsidR="00420A93" w:rsidRPr="0066093A" w:rsidRDefault="00420A93" w:rsidP="00420A93">
      <w:pPr>
        <w:pStyle w:val="ListParagraph"/>
        <w:ind w:left="1080"/>
        <w:jc w:val="both"/>
        <w:rPr>
          <w:rFonts w:ascii="Times New Roman" w:hAnsi="Times New Roman" w:cs="Times New Roman"/>
          <w:sz w:val="20"/>
          <w:szCs w:val="20"/>
        </w:rPr>
      </w:pPr>
    </w:p>
    <w:p w14:paraId="3F7BA00E" w14:textId="0BD3449C" w:rsidR="00420A93" w:rsidRPr="00893A12" w:rsidRDefault="00420A93" w:rsidP="00420A93">
      <w:pPr>
        <w:pStyle w:val="ListParagraph"/>
        <w:ind w:left="1080"/>
        <w:jc w:val="both"/>
        <w:rPr>
          <w:rFonts w:ascii="Times New Roman" w:hAnsi="Times New Roman" w:cs="Times New Roman"/>
          <w:b/>
          <w:bCs/>
          <w:sz w:val="20"/>
          <w:szCs w:val="20"/>
        </w:rPr>
      </w:pPr>
      <w:r w:rsidRPr="00893A12">
        <w:rPr>
          <w:rFonts w:ascii="Times New Roman" w:hAnsi="Times New Roman" w:cs="Times New Roman"/>
          <w:b/>
          <w:bCs/>
          <w:sz w:val="20"/>
          <w:szCs w:val="20"/>
        </w:rPr>
        <w:t xml:space="preserve">Benefits – </w:t>
      </w:r>
    </w:p>
    <w:p w14:paraId="04B80212" w14:textId="77777777" w:rsidR="00420A93" w:rsidRPr="0066093A" w:rsidRDefault="00420A93" w:rsidP="00420A93">
      <w:pPr>
        <w:pStyle w:val="ListParagraph"/>
        <w:ind w:left="1080"/>
        <w:jc w:val="both"/>
        <w:rPr>
          <w:rFonts w:ascii="Times New Roman" w:hAnsi="Times New Roman" w:cs="Times New Roman"/>
          <w:sz w:val="20"/>
          <w:szCs w:val="20"/>
        </w:rPr>
      </w:pPr>
    </w:p>
    <w:p w14:paraId="42FBD32A" w14:textId="27240F7A" w:rsidR="00420A93" w:rsidRPr="0066093A" w:rsidRDefault="00420A93" w:rsidP="00420A93">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Minimizes Errors- ensures the safety of the patient by reducing medical and medication errors, as the data is stored and exchanged through a digital channel.</w:t>
      </w:r>
    </w:p>
    <w:p w14:paraId="481EDF22" w14:textId="77777777" w:rsidR="00420A93" w:rsidRPr="0066093A" w:rsidRDefault="00420A93" w:rsidP="00420A93">
      <w:pPr>
        <w:pStyle w:val="ListParagraph"/>
        <w:ind w:left="1080"/>
        <w:jc w:val="both"/>
        <w:rPr>
          <w:rFonts w:ascii="Times New Roman" w:hAnsi="Times New Roman" w:cs="Times New Roman"/>
          <w:sz w:val="20"/>
          <w:szCs w:val="20"/>
        </w:rPr>
      </w:pPr>
    </w:p>
    <w:p w14:paraId="6363030D" w14:textId="04164557" w:rsidR="00420A93" w:rsidRPr="0066093A" w:rsidRDefault="00420A93" w:rsidP="00420A93">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Provides Efficiency- As it digitally stores data, chances of losing any information are less.</w:t>
      </w:r>
    </w:p>
    <w:p w14:paraId="2380179A" w14:textId="77777777" w:rsidR="00420A93" w:rsidRPr="0066093A" w:rsidRDefault="00420A93" w:rsidP="00420A93">
      <w:pPr>
        <w:pStyle w:val="ListParagraph"/>
        <w:ind w:left="1080"/>
        <w:jc w:val="both"/>
        <w:rPr>
          <w:rFonts w:ascii="Times New Roman" w:hAnsi="Times New Roman" w:cs="Times New Roman"/>
          <w:sz w:val="20"/>
          <w:szCs w:val="20"/>
        </w:rPr>
      </w:pPr>
    </w:p>
    <w:p w14:paraId="656EDEA3" w14:textId="2581C4A9" w:rsidR="00420A93" w:rsidRPr="0066093A" w:rsidRDefault="00420A93" w:rsidP="00420A93">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Acts as a Support Tool- helps healthcare providers to give better treatment and effective care.</w:t>
      </w:r>
    </w:p>
    <w:p w14:paraId="7E625192" w14:textId="77777777" w:rsidR="00420A93" w:rsidRPr="0066093A" w:rsidRDefault="00420A93" w:rsidP="00420A93">
      <w:pPr>
        <w:pStyle w:val="ListParagraph"/>
        <w:ind w:left="1080"/>
        <w:jc w:val="both"/>
        <w:rPr>
          <w:rFonts w:ascii="Times New Roman" w:hAnsi="Times New Roman" w:cs="Times New Roman"/>
          <w:sz w:val="20"/>
          <w:szCs w:val="20"/>
        </w:rPr>
      </w:pPr>
    </w:p>
    <w:p w14:paraId="1CE04780" w14:textId="4F717F05" w:rsidR="00420A93" w:rsidRPr="0066093A" w:rsidRDefault="00420A93" w:rsidP="00420A93">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Smarter Health Monitoring- simplifies the data exchange process in healthcare and thus improves health reporting and monitoring.</w:t>
      </w:r>
    </w:p>
    <w:p w14:paraId="277C491E" w14:textId="77777777" w:rsidR="00420A93" w:rsidRPr="0066093A" w:rsidRDefault="00420A93" w:rsidP="00420A93">
      <w:pPr>
        <w:pStyle w:val="ListParagraph"/>
        <w:ind w:left="1080"/>
        <w:jc w:val="both"/>
        <w:rPr>
          <w:rFonts w:ascii="Times New Roman" w:hAnsi="Times New Roman" w:cs="Times New Roman"/>
          <w:sz w:val="20"/>
          <w:szCs w:val="20"/>
        </w:rPr>
      </w:pPr>
    </w:p>
    <w:p w14:paraId="5022CB44" w14:textId="6151C2D9" w:rsidR="00420A93" w:rsidRPr="0066093A" w:rsidRDefault="00420A93" w:rsidP="00420A93">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Cost Effective - Eliminates the need of unnecessary testing and improves outcomes.</w:t>
      </w:r>
    </w:p>
    <w:p w14:paraId="00D581D7" w14:textId="77777777" w:rsidR="00462971" w:rsidRPr="0066093A" w:rsidRDefault="00462971" w:rsidP="00462971">
      <w:pPr>
        <w:pStyle w:val="ListParagraph"/>
        <w:ind w:left="1080"/>
        <w:jc w:val="both"/>
        <w:rPr>
          <w:rFonts w:ascii="Times New Roman" w:hAnsi="Times New Roman" w:cs="Times New Roman"/>
          <w:sz w:val="20"/>
          <w:szCs w:val="20"/>
        </w:rPr>
      </w:pPr>
    </w:p>
    <w:p w14:paraId="0D34D7C4" w14:textId="062EC0DC" w:rsidR="00462971" w:rsidRPr="0066093A" w:rsidRDefault="00BE0AF1" w:rsidP="004629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T</w:t>
      </w:r>
      <w:r w:rsidR="00462971" w:rsidRPr="0066093A">
        <w:rPr>
          <w:rFonts w:ascii="Times New Roman" w:hAnsi="Times New Roman" w:cs="Times New Roman"/>
          <w:sz w:val="20"/>
          <w:szCs w:val="20"/>
        </w:rPr>
        <w:t xml:space="preserve">o maximize </w:t>
      </w:r>
      <w:r w:rsidRPr="0066093A">
        <w:rPr>
          <w:rFonts w:ascii="Times New Roman" w:hAnsi="Times New Roman" w:cs="Times New Roman"/>
          <w:sz w:val="20"/>
          <w:szCs w:val="20"/>
        </w:rPr>
        <w:t xml:space="preserve">the </w:t>
      </w:r>
      <w:r w:rsidR="00462971" w:rsidRPr="0066093A">
        <w:rPr>
          <w:rFonts w:ascii="Times New Roman" w:hAnsi="Times New Roman" w:cs="Times New Roman"/>
          <w:sz w:val="20"/>
          <w:szCs w:val="20"/>
        </w:rPr>
        <w:t>benefits</w:t>
      </w:r>
      <w:r w:rsidRPr="0066093A">
        <w:rPr>
          <w:rFonts w:ascii="Times New Roman" w:hAnsi="Times New Roman" w:cs="Times New Roman"/>
          <w:sz w:val="20"/>
          <w:szCs w:val="20"/>
        </w:rPr>
        <w:t xml:space="preserve"> of HIE</w:t>
      </w:r>
      <w:r w:rsidR="00462971" w:rsidRPr="0066093A">
        <w:rPr>
          <w:rFonts w:ascii="Times New Roman" w:hAnsi="Times New Roman" w:cs="Times New Roman"/>
          <w:sz w:val="20"/>
          <w:szCs w:val="20"/>
        </w:rPr>
        <w:t>, stakeholders must address challenges related to data standardization, data governance, and ensure that patient consent and data sharing policies are clear and transparent.</w:t>
      </w:r>
    </w:p>
    <w:p w14:paraId="3783F52B" w14:textId="77777777" w:rsidR="009B5B13" w:rsidRPr="0066093A" w:rsidRDefault="009B5B13" w:rsidP="00462971">
      <w:pPr>
        <w:pStyle w:val="ListParagraph"/>
        <w:ind w:left="1080"/>
        <w:jc w:val="both"/>
        <w:rPr>
          <w:rFonts w:ascii="Times New Roman" w:hAnsi="Times New Roman" w:cs="Times New Roman"/>
          <w:sz w:val="20"/>
          <w:szCs w:val="20"/>
        </w:rPr>
      </w:pPr>
    </w:p>
    <w:p w14:paraId="51526EC7" w14:textId="77777777" w:rsidR="00BE0AF1" w:rsidRPr="0066093A" w:rsidRDefault="00DB7089" w:rsidP="00BE0AF1">
      <w:pPr>
        <w:pStyle w:val="ListParagraph"/>
        <w:numPr>
          <w:ilvl w:val="0"/>
          <w:numId w:val="2"/>
        </w:numPr>
        <w:jc w:val="both"/>
        <w:rPr>
          <w:rFonts w:ascii="Times New Roman" w:hAnsi="Times New Roman" w:cs="Times New Roman"/>
          <w:sz w:val="20"/>
          <w:szCs w:val="20"/>
        </w:rPr>
      </w:pPr>
      <w:r w:rsidRPr="0066093A">
        <w:rPr>
          <w:rFonts w:ascii="Times New Roman" w:hAnsi="Times New Roman" w:cs="Times New Roman"/>
          <w:b/>
          <w:bCs/>
          <w:sz w:val="20"/>
          <w:szCs w:val="20"/>
          <w:u w:val="single"/>
        </w:rPr>
        <w:lastRenderedPageBreak/>
        <w:t>Digital Therapeutics:</w:t>
      </w:r>
      <w:r w:rsidRPr="0066093A">
        <w:rPr>
          <w:rFonts w:ascii="Times New Roman" w:hAnsi="Times New Roman" w:cs="Times New Roman"/>
          <w:sz w:val="20"/>
          <w:szCs w:val="20"/>
        </w:rPr>
        <w:t xml:space="preserve"> </w:t>
      </w:r>
      <w:r w:rsidR="00BE0AF1" w:rsidRPr="0066093A">
        <w:rPr>
          <w:rFonts w:ascii="Times New Roman" w:hAnsi="Times New Roman" w:cs="Times New Roman"/>
          <w:sz w:val="20"/>
          <w:szCs w:val="20"/>
        </w:rPr>
        <w:t xml:space="preserve">The term "digital therapeutics" was mentioned for the first time in a paper published in 2015 by </w:t>
      </w:r>
      <w:proofErr w:type="spellStart"/>
      <w:r w:rsidR="00BE0AF1" w:rsidRPr="0066093A">
        <w:rPr>
          <w:rFonts w:ascii="Times New Roman" w:hAnsi="Times New Roman" w:cs="Times New Roman"/>
          <w:sz w:val="20"/>
          <w:szCs w:val="20"/>
        </w:rPr>
        <w:t>Sepah</w:t>
      </w:r>
      <w:proofErr w:type="spellEnd"/>
      <w:r w:rsidR="00BE0AF1" w:rsidRPr="0066093A">
        <w:rPr>
          <w:rFonts w:ascii="Times New Roman" w:hAnsi="Times New Roman" w:cs="Times New Roman"/>
          <w:sz w:val="20"/>
          <w:szCs w:val="20"/>
        </w:rPr>
        <w:t xml:space="preserve"> et al. to define "evidence-based </w:t>
      </w:r>
      <w:proofErr w:type="spellStart"/>
      <w:r w:rsidR="00BE0AF1" w:rsidRPr="0066093A">
        <w:rPr>
          <w:rFonts w:ascii="Times New Roman" w:hAnsi="Times New Roman" w:cs="Times New Roman"/>
          <w:sz w:val="20"/>
          <w:szCs w:val="20"/>
        </w:rPr>
        <w:t>behavioral</w:t>
      </w:r>
      <w:proofErr w:type="spellEnd"/>
      <w:r w:rsidR="00BE0AF1" w:rsidRPr="0066093A">
        <w:rPr>
          <w:rFonts w:ascii="Times New Roman" w:hAnsi="Times New Roman" w:cs="Times New Roman"/>
          <w:sz w:val="20"/>
          <w:szCs w:val="20"/>
        </w:rPr>
        <w:t xml:space="preserve"> treatments delivered online that can increase accessibility and effectiveness of healthcare." </w:t>
      </w:r>
    </w:p>
    <w:p w14:paraId="23D9B3DB" w14:textId="6D72B1CE" w:rsidR="00BE0AF1" w:rsidRPr="0066093A" w:rsidRDefault="00BE0AF1" w:rsidP="00BE0AF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They are used independently or in concert with medications, devices, or other therapies to optimize patient care and health outcomes.</w:t>
      </w:r>
    </w:p>
    <w:p w14:paraId="641C14E2" w14:textId="1033BC72" w:rsidR="00BE0AF1" w:rsidRPr="0066093A" w:rsidRDefault="00BE0AF1" w:rsidP="00BE0AF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The DTA, one of the most active organizations in defining and disseminating </w:t>
      </w:r>
      <w:proofErr w:type="spellStart"/>
      <w:r w:rsidRPr="0066093A">
        <w:rPr>
          <w:rFonts w:ascii="Times New Roman" w:hAnsi="Times New Roman" w:cs="Times New Roman"/>
          <w:sz w:val="20"/>
          <w:szCs w:val="20"/>
        </w:rPr>
        <w:t>DTx</w:t>
      </w:r>
      <w:proofErr w:type="spellEnd"/>
      <w:r w:rsidRPr="0066093A">
        <w:rPr>
          <w:rFonts w:ascii="Times New Roman" w:hAnsi="Times New Roman" w:cs="Times New Roman"/>
          <w:sz w:val="20"/>
          <w:szCs w:val="20"/>
        </w:rPr>
        <w:t xml:space="preserve">, defined </w:t>
      </w:r>
      <w:proofErr w:type="spellStart"/>
      <w:r w:rsidRPr="0066093A">
        <w:rPr>
          <w:rFonts w:ascii="Times New Roman" w:hAnsi="Times New Roman" w:cs="Times New Roman"/>
          <w:sz w:val="20"/>
          <w:szCs w:val="20"/>
        </w:rPr>
        <w:t>DTx</w:t>
      </w:r>
      <w:proofErr w:type="spellEnd"/>
      <w:r w:rsidRPr="0066093A">
        <w:rPr>
          <w:rFonts w:ascii="Times New Roman" w:hAnsi="Times New Roman" w:cs="Times New Roman"/>
          <w:sz w:val="20"/>
          <w:szCs w:val="20"/>
        </w:rPr>
        <w:t xml:space="preserve"> as “evidence based therapeutic interventions that are driven by high-quality software programs to treat, manage, or prevent a disease or disorder.</w:t>
      </w:r>
    </w:p>
    <w:p w14:paraId="4F808323" w14:textId="77777777" w:rsidR="00BE0AF1" w:rsidRPr="0066093A" w:rsidRDefault="00BE0AF1" w:rsidP="00BE0AF1">
      <w:pPr>
        <w:pStyle w:val="ListParagraph"/>
        <w:ind w:left="1080"/>
        <w:jc w:val="both"/>
        <w:rPr>
          <w:rFonts w:ascii="Times New Roman" w:hAnsi="Times New Roman" w:cs="Times New Roman"/>
          <w:sz w:val="20"/>
          <w:szCs w:val="20"/>
        </w:rPr>
      </w:pPr>
    </w:p>
    <w:p w14:paraId="2BD11604" w14:textId="0F465E90" w:rsidR="00BE0AF1" w:rsidRPr="00893A12" w:rsidRDefault="00BE0AF1" w:rsidP="00BE0AF1">
      <w:pPr>
        <w:pStyle w:val="ListParagraph"/>
        <w:ind w:left="1080"/>
        <w:jc w:val="both"/>
        <w:rPr>
          <w:rFonts w:ascii="Times New Roman" w:hAnsi="Times New Roman" w:cs="Times New Roman"/>
          <w:b/>
          <w:bCs/>
          <w:sz w:val="20"/>
          <w:szCs w:val="20"/>
        </w:rPr>
      </w:pPr>
      <w:r w:rsidRPr="00893A12">
        <w:rPr>
          <w:rFonts w:ascii="Times New Roman" w:hAnsi="Times New Roman" w:cs="Times New Roman"/>
          <w:b/>
          <w:bCs/>
          <w:sz w:val="20"/>
          <w:szCs w:val="20"/>
        </w:rPr>
        <w:t xml:space="preserve">Benefits - </w:t>
      </w:r>
    </w:p>
    <w:p w14:paraId="24C07803" w14:textId="77777777" w:rsidR="00462971" w:rsidRPr="0066093A" w:rsidRDefault="00462971" w:rsidP="00462971">
      <w:pPr>
        <w:pStyle w:val="ListParagraph"/>
        <w:ind w:left="1080"/>
        <w:jc w:val="both"/>
        <w:rPr>
          <w:rFonts w:ascii="Times New Roman" w:hAnsi="Times New Roman" w:cs="Times New Roman"/>
          <w:sz w:val="20"/>
          <w:szCs w:val="20"/>
        </w:rPr>
      </w:pPr>
    </w:p>
    <w:p w14:paraId="2649E323" w14:textId="1DABEDB7" w:rsidR="005A4E39" w:rsidRPr="0066093A" w:rsidRDefault="005A4E39" w:rsidP="005A4E39">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Accessibility and Convenience - Digital Therapeutics offer the advantage of being accessible and convenient for patients. They can be accessed through mobile apps, websites, or wearable devices, allowing users to engage with their treatment wherever and whenever is most convenient for them.</w:t>
      </w:r>
    </w:p>
    <w:p w14:paraId="32DEBEC9" w14:textId="77777777" w:rsidR="005A4E39" w:rsidRPr="0066093A" w:rsidRDefault="005A4E39" w:rsidP="00462971">
      <w:pPr>
        <w:pStyle w:val="ListParagraph"/>
        <w:ind w:left="1080"/>
        <w:jc w:val="both"/>
        <w:rPr>
          <w:rFonts w:ascii="Times New Roman" w:hAnsi="Times New Roman" w:cs="Times New Roman"/>
          <w:sz w:val="20"/>
          <w:szCs w:val="20"/>
        </w:rPr>
      </w:pPr>
    </w:p>
    <w:p w14:paraId="7B9B7F71" w14:textId="25B7F6A7" w:rsidR="005A4E39" w:rsidRPr="0066093A" w:rsidRDefault="005A4E39" w:rsidP="00462971">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Improved and long-lasting health outcomes - by applying scientifically-developed technologies that monitor all aspects of treatment progression as well as the changes in patients' </w:t>
      </w:r>
      <w:proofErr w:type="spellStart"/>
      <w:r w:rsidRPr="0066093A">
        <w:rPr>
          <w:rFonts w:ascii="Times New Roman" w:hAnsi="Times New Roman" w:cs="Times New Roman"/>
          <w:sz w:val="20"/>
          <w:szCs w:val="20"/>
        </w:rPr>
        <w:t>behavior</w:t>
      </w:r>
      <w:proofErr w:type="spellEnd"/>
      <w:r w:rsidRPr="0066093A">
        <w:rPr>
          <w:rFonts w:ascii="Times New Roman" w:hAnsi="Times New Roman" w:cs="Times New Roman"/>
          <w:sz w:val="20"/>
          <w:szCs w:val="20"/>
        </w:rPr>
        <w:t>.</w:t>
      </w:r>
    </w:p>
    <w:p w14:paraId="1D7E1958" w14:textId="77777777" w:rsidR="005A4E39" w:rsidRPr="0066093A" w:rsidRDefault="005A4E39" w:rsidP="00462971">
      <w:pPr>
        <w:pStyle w:val="ListParagraph"/>
        <w:ind w:left="1080"/>
        <w:jc w:val="both"/>
        <w:rPr>
          <w:rFonts w:ascii="Times New Roman" w:hAnsi="Times New Roman" w:cs="Times New Roman"/>
          <w:sz w:val="20"/>
          <w:szCs w:val="20"/>
        </w:rPr>
      </w:pPr>
    </w:p>
    <w:p w14:paraId="071FC8B2" w14:textId="56D5F788" w:rsidR="00462971" w:rsidRPr="0066093A" w:rsidRDefault="005A4E39" w:rsidP="005A4E39">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Target specific diseases/disorders - </w:t>
      </w:r>
      <w:proofErr w:type="spellStart"/>
      <w:r w:rsidRPr="0066093A">
        <w:rPr>
          <w:rFonts w:ascii="Times New Roman" w:hAnsi="Times New Roman" w:cs="Times New Roman"/>
          <w:sz w:val="20"/>
          <w:szCs w:val="20"/>
        </w:rPr>
        <w:t>DTx</w:t>
      </w:r>
      <w:proofErr w:type="spellEnd"/>
      <w:r w:rsidRPr="0066093A">
        <w:rPr>
          <w:rFonts w:ascii="Times New Roman" w:hAnsi="Times New Roman" w:cs="Times New Roman"/>
          <w:sz w:val="20"/>
          <w:szCs w:val="20"/>
        </w:rPr>
        <w:t xml:space="preserve"> is well-resourced with clinical and scientific evidence and thus are suitable to target specific conditions including metabolic, cardiovascular, and pulmonary diseases.</w:t>
      </w:r>
    </w:p>
    <w:p w14:paraId="61FADE2D" w14:textId="77777777" w:rsidR="005A4E39" w:rsidRPr="0066093A" w:rsidRDefault="005A4E39" w:rsidP="005A4E39">
      <w:pPr>
        <w:pStyle w:val="ListParagraph"/>
        <w:ind w:left="1080"/>
        <w:jc w:val="both"/>
        <w:rPr>
          <w:rFonts w:ascii="Times New Roman" w:hAnsi="Times New Roman" w:cs="Times New Roman"/>
          <w:sz w:val="20"/>
          <w:szCs w:val="20"/>
        </w:rPr>
      </w:pPr>
    </w:p>
    <w:p w14:paraId="1675C7AD" w14:textId="7E8B2F03" w:rsidR="00462971" w:rsidRPr="0066093A" w:rsidRDefault="00462971" w:rsidP="00462971">
      <w:pPr>
        <w:pStyle w:val="ListParagraph"/>
        <w:ind w:left="1080"/>
        <w:jc w:val="both"/>
        <w:rPr>
          <w:rFonts w:ascii="Times New Roman" w:hAnsi="Times New Roman" w:cs="Times New Roman"/>
          <w:sz w:val="20"/>
          <w:szCs w:val="20"/>
        </w:rPr>
      </w:pPr>
      <w:proofErr w:type="spellStart"/>
      <w:r w:rsidRPr="0066093A">
        <w:rPr>
          <w:rFonts w:ascii="Times New Roman" w:hAnsi="Times New Roman" w:cs="Times New Roman"/>
          <w:sz w:val="20"/>
          <w:szCs w:val="20"/>
        </w:rPr>
        <w:t>Behaviora</w:t>
      </w:r>
      <w:r w:rsidR="005A4E39" w:rsidRPr="0066093A">
        <w:rPr>
          <w:rFonts w:ascii="Times New Roman" w:hAnsi="Times New Roman" w:cs="Times New Roman"/>
          <w:sz w:val="20"/>
          <w:szCs w:val="20"/>
        </w:rPr>
        <w:t>l</w:t>
      </w:r>
      <w:proofErr w:type="spellEnd"/>
      <w:r w:rsidR="005A4E39" w:rsidRPr="0066093A">
        <w:rPr>
          <w:rFonts w:ascii="Times New Roman" w:hAnsi="Times New Roman" w:cs="Times New Roman"/>
          <w:sz w:val="20"/>
          <w:szCs w:val="20"/>
        </w:rPr>
        <w:t xml:space="preserve"> Change and Patient Engagement-</w:t>
      </w:r>
      <w:r w:rsidRPr="0066093A">
        <w:rPr>
          <w:rFonts w:ascii="Times New Roman" w:hAnsi="Times New Roman" w:cs="Times New Roman"/>
          <w:sz w:val="20"/>
          <w:szCs w:val="20"/>
        </w:rPr>
        <w:t xml:space="preserve"> </w:t>
      </w:r>
      <w:r w:rsidR="005A4E39" w:rsidRPr="0066093A">
        <w:rPr>
          <w:rFonts w:ascii="Times New Roman" w:hAnsi="Times New Roman" w:cs="Times New Roman"/>
          <w:sz w:val="20"/>
          <w:szCs w:val="20"/>
        </w:rPr>
        <w:t>Mobile applications that come under digital therapeutics can improve patients' adherence to treatment by reminding them about the dosage of medicines and the time of intake.</w:t>
      </w:r>
    </w:p>
    <w:p w14:paraId="3C978BB0" w14:textId="77777777" w:rsidR="005A4E39" w:rsidRPr="0066093A" w:rsidRDefault="005A4E39" w:rsidP="00462971">
      <w:pPr>
        <w:pStyle w:val="ListParagraph"/>
        <w:ind w:left="1080"/>
        <w:jc w:val="both"/>
        <w:rPr>
          <w:rFonts w:ascii="Times New Roman" w:hAnsi="Times New Roman" w:cs="Times New Roman"/>
          <w:sz w:val="20"/>
          <w:szCs w:val="20"/>
        </w:rPr>
      </w:pPr>
    </w:p>
    <w:p w14:paraId="5D1A3C7D" w14:textId="0CF7811D" w:rsidR="005A4E39" w:rsidRPr="0066093A" w:rsidRDefault="005A4E39" w:rsidP="00914EA5">
      <w:pPr>
        <w:tabs>
          <w:tab w:val="left" w:pos="360"/>
        </w:tabs>
        <w:ind w:left="810" w:hanging="810"/>
        <w:jc w:val="both"/>
        <w:rPr>
          <w:rFonts w:ascii="Times New Roman" w:hAnsi="Times New Roman" w:cs="Times New Roman"/>
          <w:sz w:val="20"/>
          <w:szCs w:val="20"/>
        </w:rPr>
      </w:pPr>
      <w:r w:rsidRPr="0066093A">
        <w:rPr>
          <w:rFonts w:ascii="Times New Roman" w:hAnsi="Times New Roman" w:cs="Times New Roman"/>
          <w:sz w:val="20"/>
          <w:szCs w:val="20"/>
        </w:rPr>
        <w:t xml:space="preserve">              Despite the significant positive impact on healthcare</w:t>
      </w:r>
      <w:r w:rsidR="00914EA5" w:rsidRPr="0066093A">
        <w:rPr>
          <w:rFonts w:ascii="Times New Roman" w:hAnsi="Times New Roman" w:cs="Times New Roman"/>
          <w:sz w:val="20"/>
          <w:szCs w:val="20"/>
        </w:rPr>
        <w:t xml:space="preserve"> delivery, t</w:t>
      </w:r>
      <w:r w:rsidRPr="0066093A">
        <w:rPr>
          <w:rFonts w:ascii="Times New Roman" w:hAnsi="Times New Roman" w:cs="Times New Roman"/>
          <w:sz w:val="20"/>
          <w:szCs w:val="20"/>
        </w:rPr>
        <w:t>he main obstacle is difficulty differentiating evidence-based, clinically-proven digital therapeutics applications from other low-quality, unverified wellbeing applications that are easily available in the digital health market.</w:t>
      </w:r>
    </w:p>
    <w:p w14:paraId="5C615167" w14:textId="77777777" w:rsidR="009B5B13" w:rsidRPr="0066093A" w:rsidRDefault="009B5B13" w:rsidP="00914EA5">
      <w:pPr>
        <w:pStyle w:val="ListParagraph"/>
        <w:ind w:left="1080"/>
        <w:jc w:val="both"/>
        <w:rPr>
          <w:rFonts w:ascii="Times New Roman" w:hAnsi="Times New Roman" w:cs="Times New Roman"/>
          <w:sz w:val="20"/>
          <w:szCs w:val="20"/>
        </w:rPr>
      </w:pPr>
    </w:p>
    <w:p w14:paraId="37EA9EDF" w14:textId="20CE027B" w:rsidR="00914EA5" w:rsidRPr="0066093A" w:rsidRDefault="00914EA5" w:rsidP="00914EA5">
      <w:pPr>
        <w:pStyle w:val="ListParagraph"/>
        <w:numPr>
          <w:ilvl w:val="0"/>
          <w:numId w:val="2"/>
        </w:numPr>
        <w:jc w:val="both"/>
        <w:rPr>
          <w:rFonts w:ascii="Times New Roman" w:hAnsi="Times New Roman" w:cs="Times New Roman"/>
          <w:sz w:val="20"/>
          <w:szCs w:val="20"/>
        </w:rPr>
      </w:pPr>
      <w:r w:rsidRPr="0066093A">
        <w:rPr>
          <w:rFonts w:ascii="Times New Roman" w:hAnsi="Times New Roman" w:cs="Times New Roman"/>
          <w:b/>
          <w:bCs/>
          <w:sz w:val="20"/>
          <w:szCs w:val="20"/>
          <w:u w:val="single"/>
        </w:rPr>
        <w:t xml:space="preserve">Geographic Information Systems (GIS) for </w:t>
      </w:r>
      <w:proofErr w:type="gramStart"/>
      <w:r w:rsidRPr="0066093A">
        <w:rPr>
          <w:rFonts w:ascii="Times New Roman" w:hAnsi="Times New Roman" w:cs="Times New Roman"/>
          <w:b/>
          <w:bCs/>
          <w:sz w:val="20"/>
          <w:szCs w:val="20"/>
          <w:u w:val="single"/>
        </w:rPr>
        <w:t>health :</w:t>
      </w:r>
      <w:proofErr w:type="gramEnd"/>
      <w:r w:rsidRPr="0066093A">
        <w:rPr>
          <w:rFonts w:ascii="Times New Roman" w:hAnsi="Times New Roman" w:cs="Times New Roman"/>
          <w:b/>
          <w:bCs/>
          <w:sz w:val="20"/>
          <w:szCs w:val="20"/>
          <w:u w:val="single"/>
        </w:rPr>
        <w:t xml:space="preserve">  </w:t>
      </w:r>
      <w:r w:rsidRPr="0066093A">
        <w:rPr>
          <w:rFonts w:ascii="Times New Roman" w:hAnsi="Times New Roman" w:cs="Times New Roman"/>
          <w:sz w:val="20"/>
          <w:szCs w:val="20"/>
        </w:rPr>
        <w:t>GIS is a powerful tool that has been successfully implemented in healthcare to help address a number of significant health issues ranging from disease management to improved services.</w:t>
      </w:r>
    </w:p>
    <w:p w14:paraId="1A41E1A2" w14:textId="6AD8BD68" w:rsidR="00914EA5" w:rsidRPr="0066093A" w:rsidRDefault="00914EA5" w:rsidP="00914EA5">
      <w:pPr>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Potential benefits of integrating GIS in healthcare are – </w:t>
      </w:r>
    </w:p>
    <w:p w14:paraId="65F38CF2" w14:textId="77777777" w:rsidR="00914EA5" w:rsidRPr="0066093A" w:rsidRDefault="00914EA5" w:rsidP="00914EA5">
      <w:pPr>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Identifying health trends, </w:t>
      </w:r>
    </w:p>
    <w:p w14:paraId="1908E311" w14:textId="3514EA47" w:rsidR="00914EA5" w:rsidRPr="0066093A" w:rsidRDefault="00914EA5" w:rsidP="00914EA5">
      <w:pPr>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Tracking the spread of infectious disease, </w:t>
      </w:r>
    </w:p>
    <w:p w14:paraId="499D7F31" w14:textId="2E9C31A2" w:rsidR="00914EA5" w:rsidRPr="0066093A" w:rsidRDefault="00914EA5" w:rsidP="00914EA5">
      <w:pPr>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Utilizing personal technologies, </w:t>
      </w:r>
    </w:p>
    <w:p w14:paraId="43CB5928" w14:textId="6F8FEF5D" w:rsidR="00914EA5" w:rsidRPr="0066093A" w:rsidRDefault="00914EA5" w:rsidP="00914EA5">
      <w:pPr>
        <w:ind w:left="1080"/>
        <w:jc w:val="both"/>
        <w:rPr>
          <w:rFonts w:ascii="Times New Roman" w:hAnsi="Times New Roman" w:cs="Times New Roman"/>
          <w:sz w:val="20"/>
          <w:szCs w:val="20"/>
        </w:rPr>
      </w:pPr>
      <w:r w:rsidRPr="0066093A">
        <w:rPr>
          <w:rFonts w:ascii="Times New Roman" w:hAnsi="Times New Roman" w:cs="Times New Roman"/>
          <w:sz w:val="20"/>
          <w:szCs w:val="20"/>
        </w:rPr>
        <w:t>Incorporating social media and</w:t>
      </w:r>
    </w:p>
    <w:p w14:paraId="54E1C47B" w14:textId="13388715" w:rsidR="00914EA5" w:rsidRPr="0066093A" w:rsidRDefault="00914EA5" w:rsidP="00914EA5">
      <w:pPr>
        <w:ind w:left="1080"/>
        <w:jc w:val="both"/>
        <w:rPr>
          <w:rFonts w:ascii="Times New Roman" w:hAnsi="Times New Roman" w:cs="Times New Roman"/>
          <w:sz w:val="20"/>
          <w:szCs w:val="20"/>
        </w:rPr>
      </w:pPr>
      <w:r w:rsidRPr="0066093A">
        <w:rPr>
          <w:rFonts w:ascii="Times New Roman" w:hAnsi="Times New Roman" w:cs="Times New Roman"/>
          <w:sz w:val="20"/>
          <w:szCs w:val="20"/>
        </w:rPr>
        <w:t>Improvising (health) services</w:t>
      </w:r>
    </w:p>
    <w:p w14:paraId="655AA386" w14:textId="77777777" w:rsidR="00914EA5" w:rsidRPr="0066093A" w:rsidRDefault="00914EA5" w:rsidP="00914EA5">
      <w:pPr>
        <w:jc w:val="both"/>
        <w:rPr>
          <w:rFonts w:ascii="Times New Roman" w:hAnsi="Times New Roman" w:cs="Times New Roman"/>
          <w:sz w:val="20"/>
          <w:szCs w:val="20"/>
        </w:rPr>
      </w:pPr>
    </w:p>
    <w:p w14:paraId="052BE271" w14:textId="77777777" w:rsidR="00C83FA3" w:rsidRPr="0066093A" w:rsidRDefault="00C83FA3" w:rsidP="00914EA5">
      <w:pPr>
        <w:pStyle w:val="ListParagraph"/>
        <w:numPr>
          <w:ilvl w:val="0"/>
          <w:numId w:val="2"/>
        </w:numPr>
        <w:jc w:val="both"/>
        <w:rPr>
          <w:rFonts w:ascii="Times New Roman" w:hAnsi="Times New Roman" w:cs="Times New Roman"/>
          <w:sz w:val="20"/>
          <w:szCs w:val="20"/>
        </w:rPr>
      </w:pPr>
      <w:proofErr w:type="spellStart"/>
      <w:r w:rsidRPr="0066093A">
        <w:rPr>
          <w:rFonts w:ascii="Times New Roman" w:hAnsi="Times New Roman" w:cs="Times New Roman"/>
          <w:b/>
          <w:bCs/>
          <w:sz w:val="20"/>
          <w:szCs w:val="20"/>
        </w:rPr>
        <w:t>Blockchain</w:t>
      </w:r>
      <w:proofErr w:type="spellEnd"/>
      <w:r w:rsidR="00DB7089" w:rsidRPr="0066093A">
        <w:rPr>
          <w:rFonts w:ascii="Times New Roman" w:hAnsi="Times New Roman" w:cs="Times New Roman"/>
          <w:b/>
          <w:bCs/>
          <w:sz w:val="20"/>
          <w:szCs w:val="20"/>
        </w:rPr>
        <w:t xml:space="preserve"> in Healthcare:</w:t>
      </w:r>
      <w:r w:rsidR="00914EA5" w:rsidRPr="0066093A">
        <w:rPr>
          <w:rFonts w:ascii="Times New Roman" w:hAnsi="Times New Roman" w:cs="Times New Roman"/>
          <w:b/>
          <w:bCs/>
          <w:sz w:val="20"/>
          <w:szCs w:val="20"/>
        </w:rPr>
        <w:t xml:space="preserve"> </w:t>
      </w:r>
      <w:r w:rsidR="00DB7089" w:rsidRPr="0066093A">
        <w:rPr>
          <w:rFonts w:ascii="Times New Roman" w:hAnsi="Times New Roman" w:cs="Times New Roman"/>
          <w:sz w:val="20"/>
          <w:szCs w:val="20"/>
        </w:rPr>
        <w:t xml:space="preserve"> </w:t>
      </w:r>
      <w:r w:rsidR="00914EA5" w:rsidRPr="0066093A">
        <w:rPr>
          <w:rFonts w:ascii="Times New Roman" w:hAnsi="Times New Roman" w:cs="Times New Roman"/>
          <w:sz w:val="20"/>
          <w:szCs w:val="20"/>
        </w:rPr>
        <w:t xml:space="preserve">This is a type of shared distributed digital ledger, which allows every event that a piece of data undergoes - whether it is viewed, used or changed - to be recorded indelibly. As each event occurs, information on the event is added as a ‘block’ connected – in sequence - to the one recording the previous event. </w:t>
      </w:r>
    </w:p>
    <w:p w14:paraId="5E49EA34" w14:textId="77777777" w:rsidR="00C83FA3" w:rsidRPr="0066093A" w:rsidRDefault="00C83FA3" w:rsidP="00C83FA3">
      <w:pPr>
        <w:pStyle w:val="ListParagraph"/>
        <w:ind w:left="1080"/>
        <w:jc w:val="both"/>
        <w:rPr>
          <w:rFonts w:ascii="Times New Roman" w:hAnsi="Times New Roman" w:cs="Times New Roman"/>
          <w:sz w:val="20"/>
          <w:szCs w:val="20"/>
        </w:rPr>
      </w:pPr>
    </w:p>
    <w:p w14:paraId="153BD560" w14:textId="7F9ACF08" w:rsidR="00462971" w:rsidRPr="0066093A" w:rsidRDefault="00914EA5" w:rsidP="00C83FA3">
      <w:pPr>
        <w:pStyle w:val="ListParagraph"/>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As the data in the </w:t>
      </w:r>
      <w:proofErr w:type="spellStart"/>
      <w:r w:rsidRPr="0066093A">
        <w:rPr>
          <w:rFonts w:ascii="Times New Roman" w:hAnsi="Times New Roman" w:cs="Times New Roman"/>
          <w:sz w:val="20"/>
          <w:szCs w:val="20"/>
        </w:rPr>
        <w:t>blockchain</w:t>
      </w:r>
      <w:proofErr w:type="spellEnd"/>
      <w:r w:rsidRPr="0066093A">
        <w:rPr>
          <w:rFonts w:ascii="Times New Roman" w:hAnsi="Times New Roman" w:cs="Times New Roman"/>
          <w:sz w:val="20"/>
          <w:szCs w:val="20"/>
        </w:rPr>
        <w:t xml:space="preserve"> is recorded on a distributed, peer-to-peer basis, it </w:t>
      </w:r>
      <w:proofErr w:type="gramStart"/>
      <w:r w:rsidRPr="0066093A">
        <w:rPr>
          <w:rFonts w:ascii="Times New Roman" w:hAnsi="Times New Roman" w:cs="Times New Roman"/>
          <w:sz w:val="20"/>
          <w:szCs w:val="20"/>
        </w:rPr>
        <w:t>creates</w:t>
      </w:r>
      <w:proofErr w:type="gramEnd"/>
      <w:r w:rsidRPr="0066093A">
        <w:rPr>
          <w:rFonts w:ascii="Times New Roman" w:hAnsi="Times New Roman" w:cs="Times New Roman"/>
          <w:sz w:val="20"/>
          <w:szCs w:val="20"/>
        </w:rPr>
        <w:t xml:space="preserve"> an ever-growing, permanent record that cannot be altered retroactively; nor can the sequence of blocks be changed without it affecting all subsequent blocks.</w:t>
      </w:r>
    </w:p>
    <w:p w14:paraId="4D39C326" w14:textId="54AAA71A" w:rsidR="00914EA5" w:rsidRPr="00893A12" w:rsidRDefault="00914EA5" w:rsidP="00D27E0F">
      <w:pPr>
        <w:ind w:left="1080"/>
        <w:jc w:val="both"/>
        <w:rPr>
          <w:rFonts w:ascii="Times New Roman" w:hAnsi="Times New Roman" w:cs="Times New Roman"/>
          <w:b/>
          <w:bCs/>
          <w:sz w:val="20"/>
          <w:szCs w:val="20"/>
        </w:rPr>
      </w:pPr>
      <w:r w:rsidRPr="0066093A">
        <w:rPr>
          <w:rFonts w:ascii="Times New Roman" w:hAnsi="Times New Roman" w:cs="Times New Roman"/>
          <w:sz w:val="20"/>
          <w:szCs w:val="20"/>
        </w:rPr>
        <w:lastRenderedPageBreak/>
        <w:t xml:space="preserve"> </w:t>
      </w:r>
      <w:r w:rsidR="00C83FA3" w:rsidRPr="00893A12">
        <w:rPr>
          <w:rFonts w:ascii="Times New Roman" w:hAnsi="Times New Roman" w:cs="Times New Roman"/>
          <w:b/>
          <w:bCs/>
          <w:sz w:val="20"/>
          <w:szCs w:val="20"/>
        </w:rPr>
        <w:t xml:space="preserve">Benefits - </w:t>
      </w:r>
    </w:p>
    <w:p w14:paraId="3B81F41A" w14:textId="6D974D20" w:rsidR="00462971" w:rsidRPr="0066093A" w:rsidRDefault="00C83FA3" w:rsidP="00D27E0F">
      <w:pPr>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Increased </w:t>
      </w:r>
      <w:r w:rsidR="00462971" w:rsidRPr="0066093A">
        <w:rPr>
          <w:rFonts w:ascii="Times New Roman" w:hAnsi="Times New Roman" w:cs="Times New Roman"/>
          <w:sz w:val="20"/>
          <w:szCs w:val="20"/>
        </w:rPr>
        <w:t xml:space="preserve">Data Security and Privacy: provides a highly secure and tamper-proof platform for storing and sharing patient health records and sensitive medical data. </w:t>
      </w:r>
    </w:p>
    <w:p w14:paraId="1352AD2D" w14:textId="7918B152" w:rsidR="00462971" w:rsidRPr="0066093A" w:rsidRDefault="00C83FA3" w:rsidP="00D27E0F">
      <w:pPr>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Drug Verification: The ability to verify the authenticity of drugs at the point of dispensing is an example of cross-sectoral use of </w:t>
      </w:r>
      <w:proofErr w:type="spellStart"/>
      <w:r w:rsidRPr="0066093A">
        <w:rPr>
          <w:rFonts w:ascii="Times New Roman" w:hAnsi="Times New Roman" w:cs="Times New Roman"/>
          <w:sz w:val="20"/>
          <w:szCs w:val="20"/>
        </w:rPr>
        <w:t>blockchains</w:t>
      </w:r>
      <w:proofErr w:type="spellEnd"/>
      <w:r w:rsidRPr="0066093A">
        <w:rPr>
          <w:rFonts w:ascii="Times New Roman" w:hAnsi="Times New Roman" w:cs="Times New Roman"/>
          <w:sz w:val="20"/>
          <w:szCs w:val="20"/>
        </w:rPr>
        <w:t xml:space="preserve"> with the pharmaceutical industry.</w:t>
      </w:r>
    </w:p>
    <w:p w14:paraId="0EB928F2" w14:textId="027A9C99" w:rsidR="00C83FA3" w:rsidRPr="0066093A" w:rsidRDefault="00C83FA3" w:rsidP="00D27E0F">
      <w:pPr>
        <w:ind w:left="1080"/>
        <w:jc w:val="both"/>
        <w:rPr>
          <w:rFonts w:ascii="Times New Roman" w:hAnsi="Times New Roman" w:cs="Times New Roman"/>
          <w:sz w:val="20"/>
          <w:szCs w:val="20"/>
        </w:rPr>
      </w:pPr>
      <w:r w:rsidRPr="0066093A">
        <w:rPr>
          <w:rFonts w:ascii="Times New Roman" w:hAnsi="Times New Roman" w:cs="Times New Roman"/>
          <w:sz w:val="20"/>
          <w:szCs w:val="20"/>
        </w:rPr>
        <w:t>Reimbursement: patients and healthcare providers could use and exchange data more easily to verify insurance coverage.</w:t>
      </w:r>
    </w:p>
    <w:p w14:paraId="6B143D25" w14:textId="7C92572C" w:rsidR="00C83FA3" w:rsidRPr="0066093A" w:rsidRDefault="00C83FA3" w:rsidP="00D27E0F">
      <w:pPr>
        <w:ind w:left="1080"/>
        <w:jc w:val="both"/>
        <w:rPr>
          <w:rFonts w:ascii="Times New Roman" w:hAnsi="Times New Roman" w:cs="Times New Roman"/>
          <w:sz w:val="20"/>
          <w:szCs w:val="20"/>
        </w:rPr>
      </w:pPr>
      <w:r w:rsidRPr="0066093A">
        <w:rPr>
          <w:rFonts w:ascii="Times New Roman" w:hAnsi="Times New Roman" w:cs="Times New Roman"/>
          <w:sz w:val="20"/>
          <w:szCs w:val="20"/>
        </w:rPr>
        <w:t>Control The Access - to shared Electronic Health Records enabling better population management and research.</w:t>
      </w:r>
    </w:p>
    <w:p w14:paraId="3B890F96" w14:textId="1427D293" w:rsidR="00E80E92" w:rsidRPr="0066093A" w:rsidRDefault="00C83FA3" w:rsidP="00D27E0F">
      <w:pPr>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Reliable Clinical Trials: Using </w:t>
      </w:r>
      <w:proofErr w:type="spellStart"/>
      <w:r w:rsidRPr="0066093A">
        <w:rPr>
          <w:rFonts w:ascii="Times New Roman" w:hAnsi="Times New Roman" w:cs="Times New Roman"/>
          <w:sz w:val="20"/>
          <w:szCs w:val="20"/>
        </w:rPr>
        <w:t>blockchain</w:t>
      </w:r>
      <w:proofErr w:type="spellEnd"/>
      <w:r w:rsidRPr="0066093A">
        <w:rPr>
          <w:rFonts w:ascii="Times New Roman" w:hAnsi="Times New Roman" w:cs="Times New Roman"/>
          <w:sz w:val="20"/>
          <w:szCs w:val="20"/>
        </w:rPr>
        <w:t xml:space="preserve"> could help make clinical trials reliable at each step by keeping track and time-stamping at each phase of the trial.</w:t>
      </w:r>
    </w:p>
    <w:p w14:paraId="49A4EEC3" w14:textId="370C1FCC" w:rsidR="00462971" w:rsidRPr="0066093A" w:rsidRDefault="00462971" w:rsidP="00D27E0F">
      <w:pPr>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Despite its numerous benefits, the implementation of </w:t>
      </w:r>
      <w:proofErr w:type="spellStart"/>
      <w:r w:rsidRPr="0066093A">
        <w:rPr>
          <w:rFonts w:ascii="Times New Roman" w:hAnsi="Times New Roman" w:cs="Times New Roman"/>
          <w:sz w:val="20"/>
          <w:szCs w:val="20"/>
        </w:rPr>
        <w:t>blockchain</w:t>
      </w:r>
      <w:proofErr w:type="spellEnd"/>
      <w:r w:rsidRPr="0066093A">
        <w:rPr>
          <w:rFonts w:ascii="Times New Roman" w:hAnsi="Times New Roman" w:cs="Times New Roman"/>
          <w:sz w:val="20"/>
          <w:szCs w:val="20"/>
        </w:rPr>
        <w:t xml:space="preserve"> in healthcare requires careful consideration of regulatory compliance, data standardization, and scalability. Collaborative efforts among stakeholders are essential to harness the full potential of </w:t>
      </w:r>
      <w:proofErr w:type="spellStart"/>
      <w:r w:rsidRPr="0066093A">
        <w:rPr>
          <w:rFonts w:ascii="Times New Roman" w:hAnsi="Times New Roman" w:cs="Times New Roman"/>
          <w:sz w:val="20"/>
          <w:szCs w:val="20"/>
        </w:rPr>
        <w:t>blockchain</w:t>
      </w:r>
      <w:proofErr w:type="spellEnd"/>
      <w:r w:rsidRPr="0066093A">
        <w:rPr>
          <w:rFonts w:ascii="Times New Roman" w:hAnsi="Times New Roman" w:cs="Times New Roman"/>
          <w:sz w:val="20"/>
          <w:szCs w:val="20"/>
        </w:rPr>
        <w:t xml:space="preserve"> technology, making healthcare more secure, efficient, and patient-</w:t>
      </w:r>
      <w:proofErr w:type="spellStart"/>
      <w:r w:rsidRPr="0066093A">
        <w:rPr>
          <w:rFonts w:ascii="Times New Roman" w:hAnsi="Times New Roman" w:cs="Times New Roman"/>
          <w:sz w:val="20"/>
          <w:szCs w:val="20"/>
        </w:rPr>
        <w:t>centered</w:t>
      </w:r>
      <w:proofErr w:type="spellEnd"/>
      <w:r w:rsidRPr="0066093A">
        <w:rPr>
          <w:rFonts w:ascii="Times New Roman" w:hAnsi="Times New Roman" w:cs="Times New Roman"/>
          <w:sz w:val="20"/>
          <w:szCs w:val="20"/>
        </w:rPr>
        <w:t>.</w:t>
      </w:r>
    </w:p>
    <w:p w14:paraId="57688EBF" w14:textId="03F3B24E" w:rsidR="00462971" w:rsidRPr="00893A12" w:rsidRDefault="00893A12" w:rsidP="00D27E0F">
      <w:pPr>
        <w:ind w:left="1080"/>
        <w:jc w:val="both"/>
        <w:rPr>
          <w:rFonts w:ascii="Times New Roman" w:hAnsi="Times New Roman" w:cs="Times New Roman"/>
          <w:b/>
          <w:bCs/>
          <w:sz w:val="20"/>
          <w:szCs w:val="20"/>
        </w:rPr>
      </w:pPr>
      <w:r w:rsidRPr="00893A12">
        <w:rPr>
          <w:rFonts w:ascii="Times New Roman" w:hAnsi="Times New Roman" w:cs="Times New Roman"/>
          <w:b/>
          <w:bCs/>
          <w:sz w:val="20"/>
          <w:szCs w:val="20"/>
        </w:rPr>
        <w:t>CONCLUSION</w:t>
      </w:r>
    </w:p>
    <w:p w14:paraId="1FAE7CBA" w14:textId="77777777" w:rsidR="00893A12" w:rsidRPr="0066093A" w:rsidRDefault="00DB7089" w:rsidP="00D27E0F">
      <w:pPr>
        <w:ind w:left="1080"/>
        <w:jc w:val="both"/>
        <w:rPr>
          <w:rFonts w:ascii="Times New Roman" w:hAnsi="Times New Roman" w:cs="Times New Roman"/>
          <w:sz w:val="20"/>
          <w:szCs w:val="20"/>
        </w:rPr>
      </w:pPr>
      <w:r w:rsidRPr="0066093A">
        <w:rPr>
          <w:rFonts w:ascii="Times New Roman" w:hAnsi="Times New Roman" w:cs="Times New Roman"/>
          <w:sz w:val="20"/>
          <w:szCs w:val="20"/>
        </w:rPr>
        <w:t>Digital health holds the potential to revolutionize healthcare by improving accessibility, efficiency, and patient engagement while reducing healthcare costs.</w:t>
      </w:r>
      <w:r w:rsidR="00893A12">
        <w:rPr>
          <w:rFonts w:ascii="Times New Roman" w:hAnsi="Times New Roman" w:cs="Times New Roman"/>
          <w:sz w:val="20"/>
          <w:szCs w:val="20"/>
        </w:rPr>
        <w:t xml:space="preserve"> </w:t>
      </w:r>
      <w:r w:rsidR="00893A12" w:rsidRPr="0066093A">
        <w:rPr>
          <w:rFonts w:ascii="Times New Roman" w:hAnsi="Times New Roman" w:cs="Times New Roman"/>
          <w:sz w:val="20"/>
          <w:szCs w:val="20"/>
        </w:rPr>
        <w:t>Digital health tools have the vast potential to improve our ability to accurately diagnose and treat disease and to enhance the delivery of health care for the individual.</w:t>
      </w:r>
    </w:p>
    <w:p w14:paraId="2A259925" w14:textId="2CE671F5" w:rsidR="00DB7089" w:rsidRPr="0066093A" w:rsidRDefault="00DB7089" w:rsidP="00D27E0F">
      <w:pPr>
        <w:ind w:left="1080"/>
        <w:jc w:val="both"/>
        <w:rPr>
          <w:rFonts w:ascii="Times New Roman" w:hAnsi="Times New Roman" w:cs="Times New Roman"/>
          <w:sz w:val="20"/>
          <w:szCs w:val="20"/>
        </w:rPr>
      </w:pPr>
      <w:r w:rsidRPr="0066093A">
        <w:rPr>
          <w:rFonts w:ascii="Times New Roman" w:hAnsi="Times New Roman" w:cs="Times New Roman"/>
          <w:sz w:val="20"/>
          <w:szCs w:val="20"/>
        </w:rPr>
        <w:t xml:space="preserve"> As technology continues to evolve, the integration of digital health solutions into mainstream healthcare practices is expected to grow, leading to a more patient-</w:t>
      </w:r>
      <w:proofErr w:type="spellStart"/>
      <w:r w:rsidRPr="0066093A">
        <w:rPr>
          <w:rFonts w:ascii="Times New Roman" w:hAnsi="Times New Roman" w:cs="Times New Roman"/>
          <w:sz w:val="20"/>
          <w:szCs w:val="20"/>
        </w:rPr>
        <w:t>centered</w:t>
      </w:r>
      <w:proofErr w:type="spellEnd"/>
      <w:r w:rsidRPr="0066093A">
        <w:rPr>
          <w:rFonts w:ascii="Times New Roman" w:hAnsi="Times New Roman" w:cs="Times New Roman"/>
          <w:sz w:val="20"/>
          <w:szCs w:val="20"/>
        </w:rPr>
        <w:t xml:space="preserve"> and data-driven healthcare system. However, it's essential to address challenges related to data privacy, security, and equitable access to ensure that digital health benefits all individuals and communities.</w:t>
      </w:r>
    </w:p>
    <w:p w14:paraId="0454A272" w14:textId="4DD91A50" w:rsidR="0066093A" w:rsidRPr="0066093A" w:rsidRDefault="0066093A" w:rsidP="00CC1F6A">
      <w:pPr>
        <w:jc w:val="both"/>
        <w:rPr>
          <w:rFonts w:ascii="Times New Roman" w:hAnsi="Times New Roman" w:cs="Times New Roman"/>
          <w:sz w:val="20"/>
          <w:szCs w:val="20"/>
        </w:rPr>
      </w:pPr>
      <w:r w:rsidRPr="0066093A">
        <w:rPr>
          <w:rFonts w:ascii="Times New Roman" w:hAnsi="Times New Roman" w:cs="Times New Roman"/>
          <w:sz w:val="20"/>
          <w:szCs w:val="20"/>
        </w:rPr>
        <w:t>REFERENCES –</w:t>
      </w:r>
    </w:p>
    <w:p w14:paraId="3DE8B4B9" w14:textId="0F180254" w:rsidR="0066093A" w:rsidRPr="00071D4E" w:rsidRDefault="0066093A" w:rsidP="00071D4E">
      <w:pPr>
        <w:pStyle w:val="ListParagraph"/>
        <w:numPr>
          <w:ilvl w:val="0"/>
          <w:numId w:val="6"/>
        </w:numPr>
        <w:rPr>
          <w:rFonts w:ascii="Times New Roman" w:hAnsi="Times New Roman" w:cs="Times New Roman"/>
          <w:sz w:val="20"/>
          <w:szCs w:val="20"/>
        </w:rPr>
      </w:pPr>
      <w:r w:rsidRPr="00071D4E">
        <w:rPr>
          <w:rFonts w:ascii="Times New Roman" w:hAnsi="Times New Roman" w:cs="Times New Roman"/>
          <w:sz w:val="20"/>
          <w:szCs w:val="20"/>
        </w:rPr>
        <w:t>Global strategy on digital health 2020-2025. Geneva: World Health Organization; 2021. Licence: CC BY-NC-SA 3.0 IGO.</w:t>
      </w:r>
    </w:p>
    <w:p w14:paraId="206E3E14" w14:textId="4E1ACD9B" w:rsidR="00615008" w:rsidRDefault="00071D4E" w:rsidP="00071D4E">
      <w:pPr>
        <w:pStyle w:val="ListParagraph"/>
        <w:numPr>
          <w:ilvl w:val="0"/>
          <w:numId w:val="6"/>
        </w:numPr>
        <w:rPr>
          <w:rFonts w:ascii="Times New Roman" w:hAnsi="Times New Roman" w:cs="Times New Roman"/>
          <w:sz w:val="20"/>
          <w:szCs w:val="20"/>
        </w:rPr>
      </w:pPr>
      <w:proofErr w:type="spellStart"/>
      <w:r w:rsidRPr="00071D4E">
        <w:rPr>
          <w:rFonts w:ascii="Times New Roman" w:hAnsi="Times New Roman" w:cs="Times New Roman"/>
          <w:sz w:val="20"/>
          <w:szCs w:val="20"/>
        </w:rPr>
        <w:t>Ronquillo</w:t>
      </w:r>
      <w:proofErr w:type="spellEnd"/>
      <w:r w:rsidRPr="00071D4E">
        <w:rPr>
          <w:rFonts w:ascii="Times New Roman" w:hAnsi="Times New Roman" w:cs="Times New Roman"/>
          <w:sz w:val="20"/>
          <w:szCs w:val="20"/>
        </w:rPr>
        <w:t xml:space="preserve"> Y, Meyers A, </w:t>
      </w:r>
      <w:proofErr w:type="spellStart"/>
      <w:r w:rsidRPr="00071D4E">
        <w:rPr>
          <w:rFonts w:ascii="Times New Roman" w:hAnsi="Times New Roman" w:cs="Times New Roman"/>
          <w:sz w:val="20"/>
          <w:szCs w:val="20"/>
        </w:rPr>
        <w:t>Korvek</w:t>
      </w:r>
      <w:proofErr w:type="spellEnd"/>
      <w:r w:rsidRPr="00071D4E">
        <w:rPr>
          <w:rFonts w:ascii="Times New Roman" w:hAnsi="Times New Roman" w:cs="Times New Roman"/>
          <w:sz w:val="20"/>
          <w:szCs w:val="20"/>
        </w:rPr>
        <w:t xml:space="preserve"> SJ. Digital Health. [Updated 2023 May 1]. In: </w:t>
      </w:r>
      <w:proofErr w:type="spellStart"/>
      <w:r w:rsidRPr="00071D4E">
        <w:rPr>
          <w:rFonts w:ascii="Times New Roman" w:hAnsi="Times New Roman" w:cs="Times New Roman"/>
          <w:sz w:val="20"/>
          <w:szCs w:val="20"/>
        </w:rPr>
        <w:t>StatPearls</w:t>
      </w:r>
      <w:proofErr w:type="spellEnd"/>
      <w:r w:rsidRPr="00071D4E">
        <w:rPr>
          <w:rFonts w:ascii="Times New Roman" w:hAnsi="Times New Roman" w:cs="Times New Roman"/>
          <w:sz w:val="20"/>
          <w:szCs w:val="20"/>
        </w:rPr>
        <w:t xml:space="preserve"> [Internet]. Treasure Island (FL): </w:t>
      </w:r>
      <w:proofErr w:type="spellStart"/>
      <w:r w:rsidRPr="00071D4E">
        <w:rPr>
          <w:rFonts w:ascii="Times New Roman" w:hAnsi="Times New Roman" w:cs="Times New Roman"/>
          <w:sz w:val="20"/>
          <w:szCs w:val="20"/>
        </w:rPr>
        <w:t>St</w:t>
      </w:r>
      <w:r>
        <w:rPr>
          <w:rFonts w:ascii="Times New Roman" w:hAnsi="Times New Roman" w:cs="Times New Roman"/>
          <w:sz w:val="20"/>
          <w:szCs w:val="20"/>
        </w:rPr>
        <w:t>atPearls</w:t>
      </w:r>
      <w:proofErr w:type="spellEnd"/>
      <w:r>
        <w:rPr>
          <w:rFonts w:ascii="Times New Roman" w:hAnsi="Times New Roman" w:cs="Times New Roman"/>
          <w:sz w:val="20"/>
          <w:szCs w:val="20"/>
        </w:rPr>
        <w:t xml:space="preserve"> Publishing; 2023 Jan.</w:t>
      </w:r>
    </w:p>
    <w:p w14:paraId="0B5EC791" w14:textId="6EF05AFE" w:rsidR="00071D4E" w:rsidRDefault="00071D4E" w:rsidP="00071D4E">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FDA. “What is Digital Health?</w:t>
      </w:r>
      <w:r w:rsidRPr="00071D4E">
        <w:rPr>
          <w:rFonts w:ascii="Times New Roman" w:hAnsi="Times New Roman" w:cs="Times New Roman"/>
          <w:sz w:val="20"/>
          <w:szCs w:val="20"/>
        </w:rPr>
        <w:t xml:space="preserve">https://www.fda.gov/medical-devices/digital-health-center-excellence/what-digital-health?" Accessed </w:t>
      </w:r>
      <w:r>
        <w:rPr>
          <w:rFonts w:ascii="Times New Roman" w:hAnsi="Times New Roman" w:cs="Times New Roman"/>
          <w:sz w:val="20"/>
          <w:szCs w:val="20"/>
        </w:rPr>
        <w:t>November</w:t>
      </w:r>
      <w:r w:rsidRPr="00071D4E">
        <w:rPr>
          <w:rFonts w:ascii="Times New Roman" w:hAnsi="Times New Roman" w:cs="Times New Roman"/>
          <w:sz w:val="20"/>
          <w:szCs w:val="20"/>
        </w:rPr>
        <w:t xml:space="preserve"> 18,</w:t>
      </w:r>
      <w:r>
        <w:rPr>
          <w:rFonts w:ascii="Times New Roman" w:hAnsi="Times New Roman" w:cs="Times New Roman"/>
          <w:sz w:val="20"/>
          <w:szCs w:val="20"/>
        </w:rPr>
        <w:t xml:space="preserve"> </w:t>
      </w:r>
      <w:r w:rsidRPr="00071D4E">
        <w:rPr>
          <w:rFonts w:ascii="Times New Roman" w:hAnsi="Times New Roman" w:cs="Times New Roman"/>
          <w:sz w:val="20"/>
          <w:szCs w:val="20"/>
        </w:rPr>
        <w:t>2022.</w:t>
      </w:r>
    </w:p>
    <w:p w14:paraId="038F3003" w14:textId="1CAF1614" w:rsidR="001155BE" w:rsidRPr="001155BE" w:rsidRDefault="001155BE" w:rsidP="001155BE">
      <w:pPr>
        <w:pStyle w:val="ListParagraph"/>
        <w:numPr>
          <w:ilvl w:val="0"/>
          <w:numId w:val="6"/>
        </w:numPr>
        <w:rPr>
          <w:rFonts w:ascii="Times New Roman" w:hAnsi="Times New Roman" w:cs="Times New Roman"/>
          <w:sz w:val="20"/>
          <w:szCs w:val="20"/>
        </w:rPr>
      </w:pPr>
      <w:r w:rsidRPr="001155BE">
        <w:rPr>
          <w:rFonts w:ascii="Times New Roman" w:hAnsi="Times New Roman" w:cs="Times New Roman"/>
          <w:sz w:val="20"/>
          <w:szCs w:val="20"/>
        </w:rPr>
        <w:t xml:space="preserve">Improving Healthcare Access through Digital Health: The Use of Information and Communication Technologies by </w:t>
      </w:r>
      <w:proofErr w:type="spellStart"/>
      <w:r w:rsidRPr="001155BE">
        <w:rPr>
          <w:rFonts w:ascii="Times New Roman" w:hAnsi="Times New Roman" w:cs="Times New Roman"/>
          <w:sz w:val="20"/>
          <w:szCs w:val="20"/>
        </w:rPr>
        <w:t>Najeeb</w:t>
      </w:r>
      <w:proofErr w:type="spellEnd"/>
      <w:r w:rsidRPr="001155BE">
        <w:rPr>
          <w:rFonts w:ascii="Times New Roman" w:hAnsi="Times New Roman" w:cs="Times New Roman"/>
          <w:sz w:val="20"/>
          <w:szCs w:val="20"/>
        </w:rPr>
        <w:t xml:space="preserve"> Al-</w:t>
      </w:r>
      <w:proofErr w:type="spellStart"/>
      <w:proofErr w:type="gramStart"/>
      <w:r w:rsidRPr="001155BE">
        <w:rPr>
          <w:rFonts w:ascii="Times New Roman" w:hAnsi="Times New Roman" w:cs="Times New Roman"/>
          <w:sz w:val="20"/>
          <w:szCs w:val="20"/>
        </w:rPr>
        <w:t>Shorbaji</w:t>
      </w:r>
      <w:proofErr w:type="spellEnd"/>
      <w:r w:rsidRPr="001155BE">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August 30, 2021.</w:t>
      </w:r>
    </w:p>
    <w:p w14:paraId="5A179402" w14:textId="61739BBD" w:rsidR="001155BE" w:rsidRDefault="00017CDE" w:rsidP="00017CDE">
      <w:pPr>
        <w:pStyle w:val="ListParagraph"/>
        <w:numPr>
          <w:ilvl w:val="0"/>
          <w:numId w:val="6"/>
        </w:numPr>
        <w:rPr>
          <w:rFonts w:ascii="Times New Roman" w:hAnsi="Times New Roman" w:cs="Times New Roman"/>
          <w:sz w:val="20"/>
          <w:szCs w:val="20"/>
        </w:rPr>
      </w:pPr>
      <w:proofErr w:type="spellStart"/>
      <w:r w:rsidRPr="00017CDE">
        <w:rPr>
          <w:rFonts w:ascii="Times New Roman" w:hAnsi="Times New Roman" w:cs="Times New Roman"/>
          <w:sz w:val="20"/>
          <w:szCs w:val="20"/>
        </w:rPr>
        <w:t>Maaß</w:t>
      </w:r>
      <w:proofErr w:type="spellEnd"/>
      <w:r w:rsidRPr="00017CDE">
        <w:rPr>
          <w:rFonts w:ascii="Times New Roman" w:hAnsi="Times New Roman" w:cs="Times New Roman"/>
          <w:sz w:val="20"/>
          <w:szCs w:val="20"/>
        </w:rPr>
        <w:t xml:space="preserve"> L, </w:t>
      </w:r>
      <w:proofErr w:type="spellStart"/>
      <w:r w:rsidRPr="00017CDE">
        <w:rPr>
          <w:rFonts w:ascii="Times New Roman" w:hAnsi="Times New Roman" w:cs="Times New Roman"/>
          <w:sz w:val="20"/>
          <w:szCs w:val="20"/>
        </w:rPr>
        <w:t>Freye</w:t>
      </w:r>
      <w:proofErr w:type="spellEnd"/>
      <w:r w:rsidRPr="00017CDE">
        <w:rPr>
          <w:rFonts w:ascii="Times New Roman" w:hAnsi="Times New Roman" w:cs="Times New Roman"/>
          <w:sz w:val="20"/>
          <w:szCs w:val="20"/>
        </w:rPr>
        <w:t xml:space="preserve"> M, Pan CC, </w:t>
      </w:r>
      <w:proofErr w:type="spellStart"/>
      <w:r w:rsidRPr="00017CDE">
        <w:rPr>
          <w:rFonts w:ascii="Times New Roman" w:hAnsi="Times New Roman" w:cs="Times New Roman"/>
          <w:sz w:val="20"/>
          <w:szCs w:val="20"/>
        </w:rPr>
        <w:t>Dassow</w:t>
      </w:r>
      <w:proofErr w:type="spellEnd"/>
      <w:r w:rsidRPr="00017CDE">
        <w:rPr>
          <w:rFonts w:ascii="Times New Roman" w:hAnsi="Times New Roman" w:cs="Times New Roman"/>
          <w:sz w:val="20"/>
          <w:szCs w:val="20"/>
        </w:rPr>
        <w:t xml:space="preserve"> HH, </w:t>
      </w:r>
      <w:proofErr w:type="spellStart"/>
      <w:r w:rsidRPr="00017CDE">
        <w:rPr>
          <w:rFonts w:ascii="Times New Roman" w:hAnsi="Times New Roman" w:cs="Times New Roman"/>
          <w:sz w:val="20"/>
          <w:szCs w:val="20"/>
        </w:rPr>
        <w:t>Niess</w:t>
      </w:r>
      <w:proofErr w:type="spellEnd"/>
      <w:r w:rsidRPr="00017CDE">
        <w:rPr>
          <w:rFonts w:ascii="Times New Roman" w:hAnsi="Times New Roman" w:cs="Times New Roman"/>
          <w:sz w:val="20"/>
          <w:szCs w:val="20"/>
        </w:rPr>
        <w:t xml:space="preserve"> J, </w:t>
      </w:r>
      <w:proofErr w:type="spellStart"/>
      <w:r w:rsidRPr="00017CDE">
        <w:rPr>
          <w:rFonts w:ascii="Times New Roman" w:hAnsi="Times New Roman" w:cs="Times New Roman"/>
          <w:sz w:val="20"/>
          <w:szCs w:val="20"/>
        </w:rPr>
        <w:t>Jahnel</w:t>
      </w:r>
      <w:proofErr w:type="spellEnd"/>
      <w:r w:rsidRPr="00017CDE">
        <w:rPr>
          <w:rFonts w:ascii="Times New Roman" w:hAnsi="Times New Roman" w:cs="Times New Roman"/>
          <w:sz w:val="20"/>
          <w:szCs w:val="20"/>
        </w:rPr>
        <w:t xml:space="preserve"> T. The Definitions of Health Apps and Medical Apps </w:t>
      </w:r>
      <w:proofErr w:type="gramStart"/>
      <w:r w:rsidRPr="00017CDE">
        <w:rPr>
          <w:rFonts w:ascii="Times New Roman" w:hAnsi="Times New Roman" w:cs="Times New Roman"/>
          <w:sz w:val="20"/>
          <w:szCs w:val="20"/>
        </w:rPr>
        <w:t>From</w:t>
      </w:r>
      <w:proofErr w:type="gramEnd"/>
      <w:r w:rsidRPr="00017CDE">
        <w:rPr>
          <w:rFonts w:ascii="Times New Roman" w:hAnsi="Times New Roman" w:cs="Times New Roman"/>
          <w:sz w:val="20"/>
          <w:szCs w:val="20"/>
        </w:rPr>
        <w:t xml:space="preserve"> the Perspective of Public Health and Law: Qualitative Analysis of an Interdisciplinary Literature Overview. JMIR </w:t>
      </w:r>
      <w:proofErr w:type="spellStart"/>
      <w:r w:rsidRPr="00017CDE">
        <w:rPr>
          <w:rFonts w:ascii="Times New Roman" w:hAnsi="Times New Roman" w:cs="Times New Roman"/>
          <w:sz w:val="20"/>
          <w:szCs w:val="20"/>
        </w:rPr>
        <w:t>Mhealth</w:t>
      </w:r>
      <w:proofErr w:type="spellEnd"/>
      <w:r w:rsidRPr="00017CDE">
        <w:rPr>
          <w:rFonts w:ascii="Times New Roman" w:hAnsi="Times New Roman" w:cs="Times New Roman"/>
          <w:sz w:val="20"/>
          <w:szCs w:val="20"/>
        </w:rPr>
        <w:t xml:space="preserve"> </w:t>
      </w:r>
      <w:proofErr w:type="spellStart"/>
      <w:r w:rsidRPr="00017CDE">
        <w:rPr>
          <w:rFonts w:ascii="Times New Roman" w:hAnsi="Times New Roman" w:cs="Times New Roman"/>
          <w:sz w:val="20"/>
          <w:szCs w:val="20"/>
        </w:rPr>
        <w:t>Uhealth</w:t>
      </w:r>
      <w:proofErr w:type="spellEnd"/>
      <w:r w:rsidRPr="00017CDE">
        <w:rPr>
          <w:rFonts w:ascii="Times New Roman" w:hAnsi="Times New Roman" w:cs="Times New Roman"/>
          <w:sz w:val="20"/>
          <w:szCs w:val="20"/>
        </w:rPr>
        <w:t>. 2022 Oct 31</w:t>
      </w:r>
      <w:proofErr w:type="gramStart"/>
      <w:r w:rsidRPr="00017CDE">
        <w:rPr>
          <w:rFonts w:ascii="Times New Roman" w:hAnsi="Times New Roman" w:cs="Times New Roman"/>
          <w:sz w:val="20"/>
          <w:szCs w:val="20"/>
        </w:rPr>
        <w:t>;10</w:t>
      </w:r>
      <w:proofErr w:type="gramEnd"/>
      <w:r w:rsidRPr="00017CDE">
        <w:rPr>
          <w:rFonts w:ascii="Times New Roman" w:hAnsi="Times New Roman" w:cs="Times New Roman"/>
          <w:sz w:val="20"/>
          <w:szCs w:val="20"/>
        </w:rPr>
        <w:t xml:space="preserve">(10):e37980. </w:t>
      </w:r>
      <w:proofErr w:type="spellStart"/>
      <w:proofErr w:type="gramStart"/>
      <w:r w:rsidRPr="00017CDE">
        <w:rPr>
          <w:rFonts w:ascii="Times New Roman" w:hAnsi="Times New Roman" w:cs="Times New Roman"/>
          <w:sz w:val="20"/>
          <w:szCs w:val="20"/>
        </w:rPr>
        <w:t>doi</w:t>
      </w:r>
      <w:proofErr w:type="spellEnd"/>
      <w:proofErr w:type="gramEnd"/>
      <w:r w:rsidRPr="00017CDE">
        <w:rPr>
          <w:rFonts w:ascii="Times New Roman" w:hAnsi="Times New Roman" w:cs="Times New Roman"/>
          <w:sz w:val="20"/>
          <w:szCs w:val="20"/>
        </w:rPr>
        <w:t>: 10.2196/37980. PMID: 36315221; PMCID: PMC9664324.</w:t>
      </w:r>
    </w:p>
    <w:p w14:paraId="1F7C3505" w14:textId="496AFFA7" w:rsidR="00017CDE" w:rsidRDefault="00D27E0F" w:rsidP="00D27E0F">
      <w:pPr>
        <w:pStyle w:val="ListParagraph"/>
        <w:numPr>
          <w:ilvl w:val="0"/>
          <w:numId w:val="6"/>
        </w:numPr>
        <w:rPr>
          <w:rFonts w:ascii="Times New Roman" w:hAnsi="Times New Roman" w:cs="Times New Roman"/>
          <w:sz w:val="20"/>
          <w:szCs w:val="20"/>
        </w:rPr>
      </w:pPr>
      <w:r w:rsidRPr="00D27E0F">
        <w:rPr>
          <w:rFonts w:ascii="Times New Roman" w:hAnsi="Times New Roman" w:cs="Times New Roman"/>
          <w:sz w:val="20"/>
          <w:szCs w:val="20"/>
        </w:rPr>
        <w:t>Artificial Intelligence</w:t>
      </w:r>
      <w:r>
        <w:rPr>
          <w:rFonts w:ascii="Times New Roman" w:hAnsi="Times New Roman" w:cs="Times New Roman"/>
          <w:sz w:val="20"/>
          <w:szCs w:val="20"/>
        </w:rPr>
        <w:t xml:space="preserve"> </w:t>
      </w:r>
      <w:r w:rsidRPr="00D27E0F">
        <w:rPr>
          <w:rFonts w:ascii="Times New Roman" w:hAnsi="Times New Roman" w:cs="Times New Roman"/>
          <w:sz w:val="20"/>
          <w:szCs w:val="20"/>
        </w:rPr>
        <w:t>in Healthcare</w:t>
      </w:r>
      <w:r>
        <w:rPr>
          <w:rFonts w:ascii="Times New Roman" w:hAnsi="Times New Roman" w:cs="Times New Roman"/>
          <w:sz w:val="20"/>
          <w:szCs w:val="20"/>
        </w:rPr>
        <w:t xml:space="preserve">; </w:t>
      </w:r>
      <w:r w:rsidRPr="00D27E0F">
        <w:rPr>
          <w:rFonts w:ascii="Times New Roman" w:hAnsi="Times New Roman" w:cs="Times New Roman"/>
          <w:sz w:val="20"/>
          <w:szCs w:val="20"/>
        </w:rPr>
        <w:t>Academy of Royal Medical Colleges</w:t>
      </w:r>
      <w:r>
        <w:rPr>
          <w:rFonts w:ascii="Times New Roman" w:hAnsi="Times New Roman" w:cs="Times New Roman"/>
          <w:sz w:val="20"/>
          <w:szCs w:val="20"/>
        </w:rPr>
        <w:t>. Jan 2019</w:t>
      </w:r>
    </w:p>
    <w:p w14:paraId="6C24A483" w14:textId="77777777" w:rsidR="00D27E0F" w:rsidRPr="00017CDE" w:rsidRDefault="00D27E0F" w:rsidP="00D27E0F">
      <w:pPr>
        <w:pStyle w:val="ListParagraph"/>
        <w:numPr>
          <w:ilvl w:val="0"/>
          <w:numId w:val="6"/>
        </w:numPr>
        <w:rPr>
          <w:rFonts w:ascii="Times New Roman" w:hAnsi="Times New Roman" w:cs="Times New Roman"/>
          <w:sz w:val="20"/>
          <w:szCs w:val="20"/>
        </w:rPr>
      </w:pPr>
      <w:proofErr w:type="spellStart"/>
      <w:r w:rsidRPr="00017CDE">
        <w:rPr>
          <w:rFonts w:ascii="Times New Roman" w:hAnsi="Times New Roman" w:cs="Times New Roman"/>
          <w:sz w:val="20"/>
          <w:szCs w:val="20"/>
        </w:rPr>
        <w:t>Anveshan</w:t>
      </w:r>
      <w:proofErr w:type="spellEnd"/>
      <w:r w:rsidRPr="00017CDE">
        <w:rPr>
          <w:rFonts w:ascii="Times New Roman" w:hAnsi="Times New Roman" w:cs="Times New Roman"/>
          <w:sz w:val="20"/>
          <w:szCs w:val="20"/>
        </w:rPr>
        <w:t xml:space="preserve">: Multidisciplinary Journal of </w:t>
      </w:r>
      <w:proofErr w:type="spellStart"/>
      <w:r w:rsidRPr="00017CDE">
        <w:rPr>
          <w:rFonts w:ascii="Times New Roman" w:hAnsi="Times New Roman" w:cs="Times New Roman"/>
          <w:sz w:val="20"/>
          <w:szCs w:val="20"/>
        </w:rPr>
        <w:t>Geeta</w:t>
      </w:r>
      <w:proofErr w:type="spellEnd"/>
      <w:r w:rsidRPr="00017CDE">
        <w:rPr>
          <w:rFonts w:ascii="Times New Roman" w:hAnsi="Times New Roman" w:cs="Times New Roman"/>
          <w:sz w:val="20"/>
          <w:szCs w:val="20"/>
        </w:rPr>
        <w:t xml:space="preserve"> Unive</w:t>
      </w:r>
      <w:r>
        <w:rPr>
          <w:rFonts w:ascii="Times New Roman" w:hAnsi="Times New Roman" w:cs="Times New Roman"/>
          <w:sz w:val="20"/>
          <w:szCs w:val="20"/>
        </w:rPr>
        <w:t>rsity, Volume 1 (Issue 1), 2023</w:t>
      </w:r>
    </w:p>
    <w:p w14:paraId="5D85AC02" w14:textId="0B4A340B" w:rsidR="00D27E0F" w:rsidRDefault="00D27E0F" w:rsidP="00D27E0F">
      <w:pPr>
        <w:pStyle w:val="ListParagraph"/>
        <w:numPr>
          <w:ilvl w:val="0"/>
          <w:numId w:val="6"/>
        </w:numPr>
        <w:rPr>
          <w:rFonts w:ascii="Times New Roman" w:hAnsi="Times New Roman" w:cs="Times New Roman"/>
          <w:sz w:val="20"/>
          <w:szCs w:val="20"/>
        </w:rPr>
      </w:pPr>
      <w:r w:rsidRPr="00D27E0F">
        <w:rPr>
          <w:rFonts w:ascii="Times New Roman" w:hAnsi="Times New Roman" w:cs="Times New Roman"/>
          <w:sz w:val="20"/>
          <w:szCs w:val="20"/>
        </w:rPr>
        <w:t>HIMSS. Remote Patient Monitoring: COVID-19 Applications and Policy Challenges. Accessed November 28, 2021.</w:t>
      </w:r>
    </w:p>
    <w:p w14:paraId="38BB2EA3" w14:textId="77777777" w:rsidR="00D27E0F" w:rsidRPr="00D27E0F" w:rsidRDefault="00D27E0F" w:rsidP="00D27E0F">
      <w:pPr>
        <w:pStyle w:val="ListParagraph"/>
        <w:numPr>
          <w:ilvl w:val="0"/>
          <w:numId w:val="6"/>
        </w:numPr>
        <w:rPr>
          <w:rFonts w:ascii="Times New Roman" w:hAnsi="Times New Roman" w:cs="Times New Roman"/>
          <w:sz w:val="20"/>
          <w:szCs w:val="20"/>
        </w:rPr>
      </w:pPr>
    </w:p>
    <w:sectPr w:rsidR="00D27E0F" w:rsidRPr="00D27E0F" w:rsidSect="00660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D15BE"/>
    <w:multiLevelType w:val="hybridMultilevel"/>
    <w:tmpl w:val="3822B770"/>
    <w:lvl w:ilvl="0" w:tplc="08090019">
      <w:start w:val="1"/>
      <w:numFmt w:val="lowerLetter"/>
      <w:lvlText w:val="%1."/>
      <w:lvlJc w:val="left"/>
      <w:pPr>
        <w:ind w:left="450" w:hanging="360"/>
      </w:pPr>
      <w:rPr>
        <w:rFonts w:hint="default"/>
      </w:r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1">
    <w:nsid w:val="271D43A2"/>
    <w:multiLevelType w:val="hybridMultilevel"/>
    <w:tmpl w:val="16C27F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75225EE"/>
    <w:multiLevelType w:val="hybridMultilevel"/>
    <w:tmpl w:val="A208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99A42DD"/>
    <w:multiLevelType w:val="hybridMultilevel"/>
    <w:tmpl w:val="A5DA17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EE41CB0"/>
    <w:multiLevelType w:val="hybridMultilevel"/>
    <w:tmpl w:val="94EA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2851AA"/>
    <w:multiLevelType w:val="hybridMultilevel"/>
    <w:tmpl w:val="CCFA1354"/>
    <w:lvl w:ilvl="0" w:tplc="C0006F4C">
      <w:start w:val="1"/>
      <w:numFmt w:val="decimal"/>
      <w:lvlText w:val="%1."/>
      <w:lvlJc w:val="left"/>
      <w:pPr>
        <w:ind w:left="1080" w:hanging="720"/>
      </w:pPr>
      <w:rPr>
        <w:rFonts w:ascii="Times New Roman" w:hAnsi="Times New Roman" w:cs="Times New Roman"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7754205"/>
    <w:multiLevelType w:val="hybridMultilevel"/>
    <w:tmpl w:val="C04A911E"/>
    <w:lvl w:ilvl="0" w:tplc="08090019">
      <w:start w:val="1"/>
      <w:numFmt w:val="lowerLetter"/>
      <w:lvlText w:val="%1."/>
      <w:lvlJc w:val="left"/>
      <w:pPr>
        <w:ind w:left="9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7F2561"/>
    <w:multiLevelType w:val="hybridMultilevel"/>
    <w:tmpl w:val="4C42DB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3"/>
  </w:num>
  <w:num w:numId="2">
    <w:abstractNumId w:val="5"/>
  </w:num>
  <w:num w:numId="3">
    <w:abstractNumId w:val="0"/>
  </w:num>
  <w:num w:numId="4">
    <w:abstractNumId w:val="6"/>
  </w:num>
  <w:num w:numId="5">
    <w:abstractNumId w:val="7"/>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08"/>
    <w:rsid w:val="00017CDE"/>
    <w:rsid w:val="00042AB9"/>
    <w:rsid w:val="00071D4E"/>
    <w:rsid w:val="000A09C9"/>
    <w:rsid w:val="000C488D"/>
    <w:rsid w:val="000C48C0"/>
    <w:rsid w:val="000F5B0D"/>
    <w:rsid w:val="001071B8"/>
    <w:rsid w:val="001155BE"/>
    <w:rsid w:val="001408F5"/>
    <w:rsid w:val="00154B28"/>
    <w:rsid w:val="002653FC"/>
    <w:rsid w:val="002C18A7"/>
    <w:rsid w:val="002C7215"/>
    <w:rsid w:val="00396D27"/>
    <w:rsid w:val="003C3B65"/>
    <w:rsid w:val="003E55CD"/>
    <w:rsid w:val="0041756B"/>
    <w:rsid w:val="00420A93"/>
    <w:rsid w:val="0044052B"/>
    <w:rsid w:val="00462971"/>
    <w:rsid w:val="00473B71"/>
    <w:rsid w:val="004A7F7F"/>
    <w:rsid w:val="004F615F"/>
    <w:rsid w:val="0051232A"/>
    <w:rsid w:val="00527EB6"/>
    <w:rsid w:val="00594C14"/>
    <w:rsid w:val="005A4E39"/>
    <w:rsid w:val="005B6CFB"/>
    <w:rsid w:val="005D2549"/>
    <w:rsid w:val="00615008"/>
    <w:rsid w:val="006422F1"/>
    <w:rsid w:val="0066093A"/>
    <w:rsid w:val="0074486F"/>
    <w:rsid w:val="007E0AA9"/>
    <w:rsid w:val="00893A12"/>
    <w:rsid w:val="008B219E"/>
    <w:rsid w:val="00914EA5"/>
    <w:rsid w:val="00972103"/>
    <w:rsid w:val="009B5B13"/>
    <w:rsid w:val="009C2816"/>
    <w:rsid w:val="009C69E4"/>
    <w:rsid w:val="00A02D5D"/>
    <w:rsid w:val="00A34F25"/>
    <w:rsid w:val="00A91E63"/>
    <w:rsid w:val="00AF405B"/>
    <w:rsid w:val="00B80E2F"/>
    <w:rsid w:val="00BE0AF1"/>
    <w:rsid w:val="00C47132"/>
    <w:rsid w:val="00C83FA3"/>
    <w:rsid w:val="00CC1F6A"/>
    <w:rsid w:val="00D27E0F"/>
    <w:rsid w:val="00D741F0"/>
    <w:rsid w:val="00DB7089"/>
    <w:rsid w:val="00E14923"/>
    <w:rsid w:val="00E80E92"/>
    <w:rsid w:val="00EA67F6"/>
    <w:rsid w:val="00F76AB6"/>
    <w:rsid w:val="00FB4600"/>
    <w:rsid w:val="00FB5C5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6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008"/>
    <w:pPr>
      <w:ind w:left="720"/>
      <w:contextualSpacing/>
    </w:pPr>
  </w:style>
  <w:style w:type="paragraph" w:styleId="BalloonText">
    <w:name w:val="Balloon Text"/>
    <w:basedOn w:val="Normal"/>
    <w:link w:val="BalloonTextChar"/>
    <w:uiPriority w:val="99"/>
    <w:semiHidden/>
    <w:unhideWhenUsed/>
    <w:rsid w:val="005D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549"/>
    <w:rPr>
      <w:rFonts w:ascii="Tahoma" w:hAnsi="Tahoma" w:cs="Tahoma"/>
      <w:sz w:val="16"/>
      <w:szCs w:val="16"/>
    </w:rPr>
  </w:style>
  <w:style w:type="character" w:styleId="Hyperlink">
    <w:name w:val="Hyperlink"/>
    <w:basedOn w:val="DefaultParagraphFont"/>
    <w:uiPriority w:val="99"/>
    <w:unhideWhenUsed/>
    <w:rsid w:val="005D254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008"/>
    <w:pPr>
      <w:ind w:left="720"/>
      <w:contextualSpacing/>
    </w:pPr>
  </w:style>
  <w:style w:type="paragraph" w:styleId="BalloonText">
    <w:name w:val="Balloon Text"/>
    <w:basedOn w:val="Normal"/>
    <w:link w:val="BalloonTextChar"/>
    <w:uiPriority w:val="99"/>
    <w:semiHidden/>
    <w:unhideWhenUsed/>
    <w:rsid w:val="005D2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2549"/>
    <w:rPr>
      <w:rFonts w:ascii="Tahoma" w:hAnsi="Tahoma" w:cs="Tahoma"/>
      <w:sz w:val="16"/>
      <w:szCs w:val="16"/>
    </w:rPr>
  </w:style>
  <w:style w:type="character" w:styleId="Hyperlink">
    <w:name w:val="Hyperlink"/>
    <w:basedOn w:val="DefaultParagraphFont"/>
    <w:uiPriority w:val="99"/>
    <w:unhideWhenUsed/>
    <w:rsid w:val="005D25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837935">
      <w:bodyDiv w:val="1"/>
      <w:marLeft w:val="0"/>
      <w:marRight w:val="0"/>
      <w:marTop w:val="0"/>
      <w:marBottom w:val="0"/>
      <w:divBdr>
        <w:top w:val="none" w:sz="0" w:space="0" w:color="auto"/>
        <w:left w:val="none" w:sz="0" w:space="0" w:color="auto"/>
        <w:bottom w:val="none" w:sz="0" w:space="0" w:color="auto"/>
        <w:right w:val="none" w:sz="0" w:space="0" w:color="auto"/>
      </w:divBdr>
    </w:div>
    <w:div w:id="530610091">
      <w:bodyDiv w:val="1"/>
      <w:marLeft w:val="0"/>
      <w:marRight w:val="0"/>
      <w:marTop w:val="0"/>
      <w:marBottom w:val="0"/>
      <w:divBdr>
        <w:top w:val="none" w:sz="0" w:space="0" w:color="auto"/>
        <w:left w:val="none" w:sz="0" w:space="0" w:color="auto"/>
        <w:bottom w:val="none" w:sz="0" w:space="0" w:color="auto"/>
        <w:right w:val="none" w:sz="0" w:space="0" w:color="auto"/>
      </w:divBdr>
    </w:div>
    <w:div w:id="595595987">
      <w:bodyDiv w:val="1"/>
      <w:marLeft w:val="0"/>
      <w:marRight w:val="0"/>
      <w:marTop w:val="0"/>
      <w:marBottom w:val="0"/>
      <w:divBdr>
        <w:top w:val="none" w:sz="0" w:space="0" w:color="auto"/>
        <w:left w:val="none" w:sz="0" w:space="0" w:color="auto"/>
        <w:bottom w:val="none" w:sz="0" w:space="0" w:color="auto"/>
        <w:right w:val="none" w:sz="0" w:space="0" w:color="auto"/>
      </w:divBdr>
    </w:div>
    <w:div w:id="655694349">
      <w:bodyDiv w:val="1"/>
      <w:marLeft w:val="0"/>
      <w:marRight w:val="0"/>
      <w:marTop w:val="0"/>
      <w:marBottom w:val="0"/>
      <w:divBdr>
        <w:top w:val="none" w:sz="0" w:space="0" w:color="auto"/>
        <w:left w:val="none" w:sz="0" w:space="0" w:color="auto"/>
        <w:bottom w:val="none" w:sz="0" w:space="0" w:color="auto"/>
        <w:right w:val="none" w:sz="0" w:space="0" w:color="auto"/>
      </w:divBdr>
      <w:divsChild>
        <w:div w:id="2084133151">
          <w:marLeft w:val="0"/>
          <w:marRight w:val="0"/>
          <w:marTop w:val="0"/>
          <w:marBottom w:val="0"/>
          <w:divBdr>
            <w:top w:val="none" w:sz="0" w:space="0" w:color="auto"/>
            <w:left w:val="none" w:sz="0" w:space="0" w:color="auto"/>
            <w:bottom w:val="none" w:sz="0" w:space="0" w:color="auto"/>
            <w:right w:val="none" w:sz="0" w:space="0" w:color="auto"/>
          </w:divBdr>
          <w:divsChild>
            <w:div w:id="1655140600">
              <w:marLeft w:val="0"/>
              <w:marRight w:val="0"/>
              <w:marTop w:val="0"/>
              <w:marBottom w:val="0"/>
              <w:divBdr>
                <w:top w:val="none" w:sz="0" w:space="0" w:color="auto"/>
                <w:left w:val="none" w:sz="0" w:space="0" w:color="auto"/>
                <w:bottom w:val="none" w:sz="0" w:space="0" w:color="auto"/>
                <w:right w:val="none" w:sz="0" w:space="0" w:color="auto"/>
              </w:divBdr>
              <w:divsChild>
                <w:div w:id="1063722335">
                  <w:marLeft w:val="0"/>
                  <w:marRight w:val="0"/>
                  <w:marTop w:val="0"/>
                  <w:marBottom w:val="0"/>
                  <w:divBdr>
                    <w:top w:val="none" w:sz="0" w:space="0" w:color="auto"/>
                    <w:left w:val="none" w:sz="0" w:space="0" w:color="auto"/>
                    <w:bottom w:val="none" w:sz="0" w:space="0" w:color="auto"/>
                    <w:right w:val="none" w:sz="0" w:space="0" w:color="auto"/>
                  </w:divBdr>
                  <w:divsChild>
                    <w:div w:id="119553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593888">
      <w:bodyDiv w:val="1"/>
      <w:marLeft w:val="0"/>
      <w:marRight w:val="0"/>
      <w:marTop w:val="0"/>
      <w:marBottom w:val="0"/>
      <w:divBdr>
        <w:top w:val="none" w:sz="0" w:space="0" w:color="auto"/>
        <w:left w:val="none" w:sz="0" w:space="0" w:color="auto"/>
        <w:bottom w:val="none" w:sz="0" w:space="0" w:color="auto"/>
        <w:right w:val="none" w:sz="0" w:space="0" w:color="auto"/>
      </w:divBdr>
    </w:div>
    <w:div w:id="1086683093">
      <w:bodyDiv w:val="1"/>
      <w:marLeft w:val="0"/>
      <w:marRight w:val="0"/>
      <w:marTop w:val="0"/>
      <w:marBottom w:val="0"/>
      <w:divBdr>
        <w:top w:val="none" w:sz="0" w:space="0" w:color="auto"/>
        <w:left w:val="none" w:sz="0" w:space="0" w:color="auto"/>
        <w:bottom w:val="none" w:sz="0" w:space="0" w:color="auto"/>
        <w:right w:val="none" w:sz="0" w:space="0" w:color="auto"/>
      </w:divBdr>
      <w:divsChild>
        <w:div w:id="1101487141">
          <w:marLeft w:val="0"/>
          <w:marRight w:val="0"/>
          <w:marTop w:val="0"/>
          <w:marBottom w:val="0"/>
          <w:divBdr>
            <w:top w:val="none" w:sz="0" w:space="0" w:color="auto"/>
            <w:left w:val="none" w:sz="0" w:space="0" w:color="auto"/>
            <w:bottom w:val="none" w:sz="0" w:space="0" w:color="auto"/>
            <w:right w:val="none" w:sz="0" w:space="0" w:color="auto"/>
          </w:divBdr>
        </w:div>
        <w:div w:id="655762879">
          <w:marLeft w:val="0"/>
          <w:marRight w:val="0"/>
          <w:marTop w:val="0"/>
          <w:marBottom w:val="0"/>
          <w:divBdr>
            <w:top w:val="none" w:sz="0" w:space="0" w:color="auto"/>
            <w:left w:val="none" w:sz="0" w:space="0" w:color="auto"/>
            <w:bottom w:val="none" w:sz="0" w:space="0" w:color="auto"/>
            <w:right w:val="none" w:sz="0" w:space="0" w:color="auto"/>
          </w:divBdr>
        </w:div>
        <w:div w:id="506138869">
          <w:marLeft w:val="0"/>
          <w:marRight w:val="0"/>
          <w:marTop w:val="0"/>
          <w:marBottom w:val="0"/>
          <w:divBdr>
            <w:top w:val="none" w:sz="0" w:space="0" w:color="auto"/>
            <w:left w:val="none" w:sz="0" w:space="0" w:color="auto"/>
            <w:bottom w:val="none" w:sz="0" w:space="0" w:color="auto"/>
            <w:right w:val="none" w:sz="0" w:space="0" w:color="auto"/>
          </w:divBdr>
        </w:div>
        <w:div w:id="301933283">
          <w:marLeft w:val="0"/>
          <w:marRight w:val="0"/>
          <w:marTop w:val="0"/>
          <w:marBottom w:val="0"/>
          <w:divBdr>
            <w:top w:val="none" w:sz="0" w:space="0" w:color="auto"/>
            <w:left w:val="none" w:sz="0" w:space="0" w:color="auto"/>
            <w:bottom w:val="none" w:sz="0" w:space="0" w:color="auto"/>
            <w:right w:val="none" w:sz="0" w:space="0" w:color="auto"/>
          </w:divBdr>
        </w:div>
        <w:div w:id="1669282064">
          <w:marLeft w:val="0"/>
          <w:marRight w:val="0"/>
          <w:marTop w:val="0"/>
          <w:marBottom w:val="0"/>
          <w:divBdr>
            <w:top w:val="none" w:sz="0" w:space="0" w:color="auto"/>
            <w:left w:val="none" w:sz="0" w:space="0" w:color="auto"/>
            <w:bottom w:val="none" w:sz="0" w:space="0" w:color="auto"/>
            <w:right w:val="none" w:sz="0" w:space="0" w:color="auto"/>
          </w:divBdr>
        </w:div>
      </w:divsChild>
    </w:div>
    <w:div w:id="1145316784">
      <w:bodyDiv w:val="1"/>
      <w:marLeft w:val="0"/>
      <w:marRight w:val="0"/>
      <w:marTop w:val="0"/>
      <w:marBottom w:val="0"/>
      <w:divBdr>
        <w:top w:val="none" w:sz="0" w:space="0" w:color="auto"/>
        <w:left w:val="none" w:sz="0" w:space="0" w:color="auto"/>
        <w:bottom w:val="none" w:sz="0" w:space="0" w:color="auto"/>
        <w:right w:val="none" w:sz="0" w:space="0" w:color="auto"/>
      </w:divBdr>
    </w:div>
    <w:div w:id="1236817070">
      <w:bodyDiv w:val="1"/>
      <w:marLeft w:val="0"/>
      <w:marRight w:val="0"/>
      <w:marTop w:val="0"/>
      <w:marBottom w:val="0"/>
      <w:divBdr>
        <w:top w:val="none" w:sz="0" w:space="0" w:color="auto"/>
        <w:left w:val="none" w:sz="0" w:space="0" w:color="auto"/>
        <w:bottom w:val="none" w:sz="0" w:space="0" w:color="auto"/>
        <w:right w:val="none" w:sz="0" w:space="0" w:color="auto"/>
      </w:divBdr>
    </w:div>
    <w:div w:id="1249581154">
      <w:bodyDiv w:val="1"/>
      <w:marLeft w:val="0"/>
      <w:marRight w:val="0"/>
      <w:marTop w:val="0"/>
      <w:marBottom w:val="0"/>
      <w:divBdr>
        <w:top w:val="none" w:sz="0" w:space="0" w:color="auto"/>
        <w:left w:val="none" w:sz="0" w:space="0" w:color="auto"/>
        <w:bottom w:val="none" w:sz="0" w:space="0" w:color="auto"/>
        <w:right w:val="none" w:sz="0" w:space="0" w:color="auto"/>
      </w:divBdr>
    </w:div>
    <w:div w:id="1312446576">
      <w:bodyDiv w:val="1"/>
      <w:marLeft w:val="0"/>
      <w:marRight w:val="0"/>
      <w:marTop w:val="0"/>
      <w:marBottom w:val="0"/>
      <w:divBdr>
        <w:top w:val="none" w:sz="0" w:space="0" w:color="auto"/>
        <w:left w:val="none" w:sz="0" w:space="0" w:color="auto"/>
        <w:bottom w:val="none" w:sz="0" w:space="0" w:color="auto"/>
        <w:right w:val="none" w:sz="0" w:space="0" w:color="auto"/>
      </w:divBdr>
    </w:div>
    <w:div w:id="1622569968">
      <w:bodyDiv w:val="1"/>
      <w:marLeft w:val="0"/>
      <w:marRight w:val="0"/>
      <w:marTop w:val="0"/>
      <w:marBottom w:val="0"/>
      <w:divBdr>
        <w:top w:val="none" w:sz="0" w:space="0" w:color="auto"/>
        <w:left w:val="none" w:sz="0" w:space="0" w:color="auto"/>
        <w:bottom w:val="none" w:sz="0" w:space="0" w:color="auto"/>
        <w:right w:val="none" w:sz="0" w:space="0" w:color="auto"/>
      </w:divBdr>
    </w:div>
    <w:div w:id="1765567149">
      <w:bodyDiv w:val="1"/>
      <w:marLeft w:val="0"/>
      <w:marRight w:val="0"/>
      <w:marTop w:val="0"/>
      <w:marBottom w:val="0"/>
      <w:divBdr>
        <w:top w:val="none" w:sz="0" w:space="0" w:color="auto"/>
        <w:left w:val="none" w:sz="0" w:space="0" w:color="auto"/>
        <w:bottom w:val="none" w:sz="0" w:space="0" w:color="auto"/>
        <w:right w:val="none" w:sz="0" w:space="0" w:color="auto"/>
      </w:divBdr>
    </w:div>
    <w:div w:id="1782143902">
      <w:bodyDiv w:val="1"/>
      <w:marLeft w:val="0"/>
      <w:marRight w:val="0"/>
      <w:marTop w:val="0"/>
      <w:marBottom w:val="0"/>
      <w:divBdr>
        <w:top w:val="none" w:sz="0" w:space="0" w:color="auto"/>
        <w:left w:val="none" w:sz="0" w:space="0" w:color="auto"/>
        <w:bottom w:val="none" w:sz="0" w:space="0" w:color="auto"/>
        <w:right w:val="none" w:sz="0" w:space="0" w:color="auto"/>
      </w:divBdr>
    </w:div>
    <w:div w:id="1809202204">
      <w:bodyDiv w:val="1"/>
      <w:marLeft w:val="0"/>
      <w:marRight w:val="0"/>
      <w:marTop w:val="0"/>
      <w:marBottom w:val="0"/>
      <w:divBdr>
        <w:top w:val="none" w:sz="0" w:space="0" w:color="auto"/>
        <w:left w:val="none" w:sz="0" w:space="0" w:color="auto"/>
        <w:bottom w:val="none" w:sz="0" w:space="0" w:color="auto"/>
        <w:right w:val="none" w:sz="0" w:space="0" w:color="auto"/>
      </w:divBdr>
    </w:div>
    <w:div w:id="1983654811">
      <w:bodyDiv w:val="1"/>
      <w:marLeft w:val="0"/>
      <w:marRight w:val="0"/>
      <w:marTop w:val="0"/>
      <w:marBottom w:val="0"/>
      <w:divBdr>
        <w:top w:val="none" w:sz="0" w:space="0" w:color="auto"/>
        <w:left w:val="none" w:sz="0" w:space="0" w:color="auto"/>
        <w:bottom w:val="none" w:sz="0" w:space="0" w:color="auto"/>
        <w:right w:val="none" w:sz="0" w:space="0" w:color="auto"/>
      </w:divBdr>
    </w:div>
    <w:div w:id="2107118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myajain0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92242-0046-46EC-8F55-4625810CE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3271</Words>
  <Characters>18651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somya_jain01@outlook.com</dc:creator>
  <cp:lastModifiedBy>Sareen</cp:lastModifiedBy>
  <cp:revision>2</cp:revision>
  <dcterms:created xsi:type="dcterms:W3CDTF">2023-07-31T10:44:00Z</dcterms:created>
  <dcterms:modified xsi:type="dcterms:W3CDTF">2023-07-31T10:44:00Z</dcterms:modified>
</cp:coreProperties>
</file>