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93183" w14:textId="77777777" w:rsidR="0010738D" w:rsidRDefault="0010738D" w:rsidP="00586233">
      <w:pPr>
        <w:spacing w:before="100" w:beforeAutospacing="1" w:after="100" w:afterAutospacing="1" w:line="480" w:lineRule="auto"/>
        <w:jc w:val="both"/>
        <w:rPr>
          <w:rFonts w:ascii="Times New Roman" w:eastAsia="Times New Roman" w:hAnsi="Times New Roman" w:cs="Times New Roman"/>
          <w:b/>
          <w:bCs/>
          <w:i/>
          <w:color w:val="000000"/>
          <w:sz w:val="32"/>
          <w:szCs w:val="32"/>
          <w:lang w:eastAsia="en-IN"/>
        </w:rPr>
      </w:pPr>
    </w:p>
    <w:p w14:paraId="71FD5B9C" w14:textId="77777777" w:rsidR="00793AD5" w:rsidRDefault="0036438B" w:rsidP="002E7611">
      <w:pPr>
        <w:spacing w:before="100" w:beforeAutospacing="1" w:after="100" w:afterAutospacing="1" w:line="480" w:lineRule="auto"/>
        <w:jc w:val="center"/>
        <w:rPr>
          <w:rFonts w:ascii="Times New Roman" w:eastAsia="Times New Roman" w:hAnsi="Times New Roman" w:cs="Times New Roman"/>
          <w:b/>
          <w:bCs/>
          <w:i/>
          <w:color w:val="000000"/>
          <w:sz w:val="32"/>
          <w:szCs w:val="32"/>
          <w:lang w:eastAsia="en-IN"/>
        </w:rPr>
      </w:pPr>
      <w:r>
        <w:rPr>
          <w:rFonts w:ascii="Times New Roman" w:eastAsia="Times New Roman" w:hAnsi="Times New Roman" w:cs="Times New Roman"/>
          <w:b/>
          <w:bCs/>
          <w:i/>
          <w:color w:val="000000"/>
          <w:sz w:val="32"/>
          <w:szCs w:val="32"/>
          <w:lang w:eastAsia="en-IN"/>
        </w:rPr>
        <w:t>Neu</w:t>
      </w:r>
      <w:r w:rsidR="00B97261">
        <w:rPr>
          <w:rFonts w:ascii="Times New Roman" w:eastAsia="Times New Roman" w:hAnsi="Times New Roman" w:cs="Times New Roman"/>
          <w:b/>
          <w:bCs/>
          <w:i/>
          <w:color w:val="000000"/>
          <w:sz w:val="32"/>
          <w:szCs w:val="32"/>
          <w:lang w:eastAsia="en-IN"/>
        </w:rPr>
        <w:t xml:space="preserve">ro-Finance: An Emerging </w:t>
      </w:r>
      <w:r>
        <w:rPr>
          <w:rFonts w:ascii="Times New Roman" w:eastAsia="Times New Roman" w:hAnsi="Times New Roman" w:cs="Times New Roman"/>
          <w:b/>
          <w:bCs/>
          <w:i/>
          <w:color w:val="000000"/>
          <w:sz w:val="32"/>
          <w:szCs w:val="32"/>
          <w:lang w:eastAsia="en-IN"/>
        </w:rPr>
        <w:t xml:space="preserve">Concept in </w:t>
      </w:r>
      <w:r w:rsidR="002E7611" w:rsidRPr="005F73A4">
        <w:rPr>
          <w:rFonts w:ascii="Times New Roman" w:eastAsia="Times New Roman" w:hAnsi="Times New Roman" w:cs="Times New Roman"/>
          <w:b/>
          <w:bCs/>
          <w:i/>
          <w:color w:val="000000"/>
          <w:sz w:val="32"/>
          <w:szCs w:val="32"/>
          <w:lang w:eastAsia="en-IN"/>
        </w:rPr>
        <w:t>Finance</w:t>
      </w:r>
    </w:p>
    <w:p w14:paraId="1FB0549A" w14:textId="77777777" w:rsidR="001B3C7A" w:rsidRPr="009D5E78" w:rsidRDefault="001B3C7A" w:rsidP="001B3C7A">
      <w:pPr>
        <w:spacing w:before="100" w:beforeAutospacing="1" w:after="100" w:afterAutospacing="1" w:line="480" w:lineRule="auto"/>
        <w:jc w:val="center"/>
        <w:rPr>
          <w:rFonts w:ascii="Times New Roman" w:eastAsia="Times New Roman" w:hAnsi="Times New Roman" w:cs="Times New Roman"/>
          <w:color w:val="000000"/>
          <w:lang w:eastAsia="en-IN"/>
        </w:rPr>
      </w:pPr>
      <w:r w:rsidRPr="009D5E78">
        <w:rPr>
          <w:rFonts w:ascii="Times New Roman" w:eastAsia="Times New Roman" w:hAnsi="Times New Roman" w:cs="Times New Roman"/>
          <w:b/>
          <w:bCs/>
          <w:color w:val="000000"/>
          <w:lang w:eastAsia="en-IN"/>
        </w:rPr>
        <w:t>Abstract</w:t>
      </w:r>
    </w:p>
    <w:p w14:paraId="4AAA6532" w14:textId="77777777" w:rsidR="001B3C7A" w:rsidRPr="006B1A8C" w:rsidRDefault="001B3C7A" w:rsidP="001B3C7A">
      <w:pPr>
        <w:spacing w:before="100" w:beforeAutospacing="1" w:after="100" w:afterAutospacing="1" w:line="480" w:lineRule="auto"/>
        <w:jc w:val="both"/>
        <w:rPr>
          <w:rFonts w:ascii="Times New Roman" w:eastAsia="Times New Roman" w:hAnsi="Times New Roman" w:cs="Times New Roman"/>
          <w:color w:val="000000"/>
          <w:sz w:val="24"/>
          <w:szCs w:val="24"/>
          <w:lang w:eastAsia="en-IN"/>
        </w:rPr>
      </w:pPr>
      <w:r w:rsidRPr="006B1A8C">
        <w:rPr>
          <w:rFonts w:ascii="Times New Roman" w:eastAsia="Times New Roman" w:hAnsi="Times New Roman" w:cs="Times New Roman"/>
          <w:iCs/>
          <w:color w:val="000000"/>
          <w:sz w:val="24"/>
          <w:szCs w:val="24"/>
          <w:lang w:eastAsia="en-IN"/>
        </w:rPr>
        <w:t>The advance finance we study today is the result of contribution by many intellectual researchers. Markowitz with his theory of portfolio selection (efficient frontier) in the year 1952 took the study of finance to next level. Many theories like Capital Asset pricing model, efficient market theory, arbitrage theory etc. thereafter evolved in the year 1960-1970 trying to plug in the holes left by Markowitz. All most all the theories assumed the individuals to be rational and how the decision is made by them on the two parameters of risk and return. But in real situation individuals deviated from deciding on the optimum portfolio, this gave birth to the study of behavioural finance in the year 1980. Even though behavioural finance tried to explain how individuals acted and interacted while making financial decisions under uncertainties, it failed to explain why the individuals take such decisions. The vacuum in behavioural finance has been filled by the study of neuro-finance. Neuro finance is the study of brain’s role in making the financial decision by any individual. Neuro finance is the study contributed from neuroscience. It helps in explaining why the different investors take different financial decisions. With the advent of new technologies like fMRI, EEG, PET etc. imaging of the brain has been possible. This type of research in the neuroscience h</w:t>
      </w:r>
      <w:r>
        <w:rPr>
          <w:rFonts w:ascii="Times New Roman" w:eastAsia="Times New Roman" w:hAnsi="Times New Roman" w:cs="Times New Roman"/>
          <w:iCs/>
          <w:color w:val="000000"/>
          <w:sz w:val="24"/>
          <w:szCs w:val="24"/>
          <w:lang w:eastAsia="en-IN"/>
        </w:rPr>
        <w:t>as taken the study of finance to</w:t>
      </w:r>
      <w:r w:rsidRPr="006B1A8C">
        <w:rPr>
          <w:rFonts w:ascii="Times New Roman" w:eastAsia="Times New Roman" w:hAnsi="Times New Roman" w:cs="Times New Roman"/>
          <w:iCs/>
          <w:color w:val="000000"/>
          <w:sz w:val="24"/>
          <w:szCs w:val="24"/>
          <w:lang w:eastAsia="en-IN"/>
        </w:rPr>
        <w:t xml:space="preserve"> the </w:t>
      </w:r>
      <w:r w:rsidRPr="006B1A8C">
        <w:rPr>
          <w:rFonts w:ascii="Times New Roman" w:eastAsia="Times New Roman" w:hAnsi="Times New Roman" w:cs="Times New Roman"/>
          <w:iCs/>
          <w:color w:val="000000"/>
          <w:sz w:val="24"/>
          <w:szCs w:val="24"/>
          <w:lang w:eastAsia="en-IN"/>
        </w:rPr>
        <w:lastRenderedPageBreak/>
        <w:t>next level questioning many of the traditional theories in finance. The study of neuro-finance is still in the nascent stage started since 2005 but the empirical findings and its impact in the area cannot be ignored. It is very much evident that in the near future many of the traditional theories may change or may even become invalid. It is therefore very much important for the students to be abreast of with this new field of study.</w:t>
      </w:r>
    </w:p>
    <w:p w14:paraId="05F9136C" w14:textId="77777777" w:rsidR="001B3C7A" w:rsidRPr="009D5E78" w:rsidRDefault="001B3C7A" w:rsidP="001B3C7A">
      <w:pPr>
        <w:spacing w:before="100" w:beforeAutospacing="1" w:after="100" w:afterAutospacing="1" w:line="480" w:lineRule="auto"/>
        <w:jc w:val="center"/>
        <w:rPr>
          <w:rFonts w:ascii="Times New Roman" w:eastAsia="Times New Roman" w:hAnsi="Times New Roman" w:cs="Times New Roman"/>
          <w:color w:val="000000"/>
          <w:lang w:eastAsia="en-IN"/>
        </w:rPr>
      </w:pPr>
      <w:r w:rsidRPr="009D5E78">
        <w:rPr>
          <w:rFonts w:ascii="Times New Roman" w:eastAsia="Times New Roman" w:hAnsi="Times New Roman" w:cs="Times New Roman"/>
          <w:b/>
          <w:bCs/>
          <w:color w:val="000000"/>
          <w:lang w:eastAsia="en-IN"/>
        </w:rPr>
        <w:t>Keywords</w:t>
      </w:r>
    </w:p>
    <w:p w14:paraId="3F6ACB0F" w14:textId="77777777" w:rsidR="001B3C7A" w:rsidRPr="009D5E78" w:rsidRDefault="001B3C7A" w:rsidP="001B3C7A">
      <w:pPr>
        <w:spacing w:before="100" w:beforeAutospacing="1" w:after="100" w:afterAutospacing="1" w:line="480" w:lineRule="auto"/>
        <w:jc w:val="center"/>
        <w:rPr>
          <w:rFonts w:ascii="Times New Roman" w:eastAsia="Times New Roman" w:hAnsi="Times New Roman" w:cs="Times New Roman"/>
          <w:color w:val="000000"/>
          <w:lang w:eastAsia="en-IN"/>
        </w:rPr>
      </w:pPr>
      <w:r w:rsidRPr="009D5E78">
        <w:rPr>
          <w:rFonts w:ascii="Times New Roman" w:eastAsia="Times New Roman" w:hAnsi="Times New Roman" w:cs="Times New Roman"/>
          <w:color w:val="000000"/>
          <w:lang w:eastAsia="en-IN"/>
        </w:rPr>
        <w:t>Neuro-finance; Behavioural finance; Modern portfolio theory</w:t>
      </w:r>
      <w:r>
        <w:rPr>
          <w:rFonts w:ascii="Times New Roman" w:eastAsia="Times New Roman" w:hAnsi="Times New Roman" w:cs="Times New Roman"/>
          <w:color w:val="000000"/>
          <w:lang w:eastAsia="en-IN"/>
        </w:rPr>
        <w:t>; CAPM; Markowitz</w:t>
      </w:r>
    </w:p>
    <w:p w14:paraId="7EFCDA75" w14:textId="77777777" w:rsidR="001B3C7A" w:rsidRPr="001B3C7A" w:rsidRDefault="001B3C7A" w:rsidP="001B3C7A">
      <w:pPr>
        <w:spacing w:before="100" w:beforeAutospacing="1" w:after="100" w:afterAutospacing="1" w:line="480" w:lineRule="auto"/>
        <w:rPr>
          <w:rFonts w:ascii="Times New Roman" w:eastAsia="Times New Roman" w:hAnsi="Times New Roman" w:cs="Times New Roman"/>
          <w:bCs/>
          <w:color w:val="000000"/>
          <w:sz w:val="32"/>
          <w:szCs w:val="32"/>
          <w:lang w:eastAsia="en-IN"/>
        </w:rPr>
      </w:pPr>
    </w:p>
    <w:p w14:paraId="4555BCCE" w14:textId="77777777" w:rsidR="001B3C7A" w:rsidRPr="005F73A4" w:rsidRDefault="001B3C7A" w:rsidP="002E7611">
      <w:pPr>
        <w:spacing w:before="100" w:beforeAutospacing="1" w:after="100" w:afterAutospacing="1" w:line="480" w:lineRule="auto"/>
        <w:jc w:val="center"/>
        <w:rPr>
          <w:rFonts w:ascii="Times New Roman" w:eastAsia="Times New Roman" w:hAnsi="Times New Roman" w:cs="Times New Roman"/>
          <w:b/>
          <w:bCs/>
          <w:i/>
          <w:color w:val="000000"/>
          <w:sz w:val="32"/>
          <w:szCs w:val="32"/>
          <w:lang w:eastAsia="en-IN"/>
        </w:rPr>
      </w:pPr>
    </w:p>
    <w:p w14:paraId="0538FFE2" w14:textId="77777777" w:rsidR="00793AD5" w:rsidRDefault="00793AD5" w:rsidP="009250CD">
      <w:pPr>
        <w:spacing w:before="100" w:beforeAutospacing="1" w:after="100" w:afterAutospacing="1" w:line="480" w:lineRule="auto"/>
        <w:jc w:val="center"/>
        <w:rPr>
          <w:rFonts w:ascii="Times New Roman" w:eastAsia="Times New Roman" w:hAnsi="Times New Roman" w:cs="Times New Roman"/>
          <w:b/>
          <w:bCs/>
          <w:color w:val="000000"/>
          <w:lang w:eastAsia="en-IN"/>
        </w:rPr>
      </w:pPr>
    </w:p>
    <w:p w14:paraId="76BD3ACB" w14:textId="77777777" w:rsidR="00025960" w:rsidRDefault="00025960" w:rsidP="009250CD">
      <w:pPr>
        <w:spacing w:before="100" w:beforeAutospacing="1" w:after="100" w:afterAutospacing="1" w:line="480" w:lineRule="auto"/>
        <w:jc w:val="center"/>
        <w:rPr>
          <w:rFonts w:ascii="Times New Roman" w:eastAsia="Times New Roman" w:hAnsi="Times New Roman" w:cs="Times New Roman"/>
          <w:b/>
          <w:bCs/>
          <w:color w:val="000000"/>
          <w:sz w:val="24"/>
          <w:szCs w:val="24"/>
          <w:lang w:eastAsia="en-IN"/>
        </w:rPr>
      </w:pPr>
    </w:p>
    <w:p w14:paraId="548578B4" w14:textId="77777777" w:rsidR="00025960" w:rsidRDefault="00025960" w:rsidP="009250CD">
      <w:pPr>
        <w:spacing w:before="100" w:beforeAutospacing="1" w:after="100" w:afterAutospacing="1" w:line="480" w:lineRule="auto"/>
        <w:jc w:val="center"/>
        <w:rPr>
          <w:rFonts w:ascii="Times New Roman" w:eastAsia="Times New Roman" w:hAnsi="Times New Roman" w:cs="Times New Roman"/>
          <w:b/>
          <w:bCs/>
          <w:color w:val="000000"/>
          <w:sz w:val="24"/>
          <w:szCs w:val="24"/>
          <w:lang w:eastAsia="en-IN"/>
        </w:rPr>
      </w:pPr>
    </w:p>
    <w:p w14:paraId="1F746E14" w14:textId="77777777" w:rsidR="00025960" w:rsidRDefault="00025960" w:rsidP="00025960">
      <w:pPr>
        <w:spacing w:before="100" w:beforeAutospacing="1" w:after="100" w:afterAutospacing="1" w:line="480" w:lineRule="auto"/>
        <w:rPr>
          <w:rFonts w:ascii="Times New Roman" w:eastAsia="Times New Roman" w:hAnsi="Times New Roman" w:cs="Times New Roman"/>
          <w:b/>
          <w:bCs/>
          <w:color w:val="000000"/>
          <w:lang w:eastAsia="en-IN"/>
        </w:rPr>
      </w:pPr>
    </w:p>
    <w:p w14:paraId="50AFC331" w14:textId="77777777" w:rsidR="000E77E3" w:rsidRDefault="000E77E3" w:rsidP="00025960">
      <w:pPr>
        <w:spacing w:before="100" w:beforeAutospacing="1" w:after="100" w:afterAutospacing="1" w:line="480" w:lineRule="auto"/>
        <w:rPr>
          <w:rFonts w:ascii="Times New Roman" w:eastAsia="Times New Roman" w:hAnsi="Times New Roman" w:cs="Times New Roman"/>
          <w:b/>
          <w:bCs/>
          <w:color w:val="000000"/>
          <w:lang w:eastAsia="en-IN"/>
        </w:rPr>
      </w:pPr>
    </w:p>
    <w:p w14:paraId="01E0050C" w14:textId="77777777" w:rsidR="000903A0" w:rsidRDefault="000903A0" w:rsidP="00E938DE">
      <w:pPr>
        <w:spacing w:before="100" w:beforeAutospacing="1" w:after="100" w:afterAutospacing="1" w:line="480" w:lineRule="auto"/>
        <w:jc w:val="both"/>
        <w:rPr>
          <w:rFonts w:ascii="Times New Roman" w:eastAsia="Times New Roman" w:hAnsi="Times New Roman" w:cs="Times New Roman"/>
          <w:b/>
          <w:bCs/>
          <w:color w:val="000000"/>
          <w:sz w:val="28"/>
          <w:szCs w:val="28"/>
          <w:lang w:eastAsia="en-IN"/>
        </w:rPr>
      </w:pPr>
    </w:p>
    <w:p w14:paraId="0A2E5376" w14:textId="77777777" w:rsidR="000903A0" w:rsidRDefault="000903A0" w:rsidP="00E938DE">
      <w:pPr>
        <w:spacing w:before="100" w:beforeAutospacing="1" w:after="100" w:afterAutospacing="1" w:line="480" w:lineRule="auto"/>
        <w:jc w:val="both"/>
        <w:rPr>
          <w:rFonts w:ascii="Times New Roman" w:eastAsia="Times New Roman" w:hAnsi="Times New Roman" w:cs="Times New Roman"/>
          <w:b/>
          <w:bCs/>
          <w:color w:val="000000"/>
          <w:sz w:val="28"/>
          <w:szCs w:val="28"/>
          <w:lang w:eastAsia="en-IN"/>
        </w:rPr>
      </w:pPr>
    </w:p>
    <w:p w14:paraId="2E448EE4" w14:textId="77777777" w:rsidR="002C4F95" w:rsidRPr="00E938DE" w:rsidRDefault="002C4F95" w:rsidP="00E938DE">
      <w:pPr>
        <w:spacing w:before="100" w:beforeAutospacing="1" w:after="100" w:afterAutospacing="1" w:line="480" w:lineRule="auto"/>
        <w:jc w:val="both"/>
        <w:rPr>
          <w:rFonts w:ascii="Times New Roman" w:eastAsia="Times New Roman" w:hAnsi="Times New Roman" w:cs="Times New Roman"/>
          <w:color w:val="000000"/>
          <w:lang w:eastAsia="en-IN"/>
        </w:rPr>
      </w:pPr>
      <w:r w:rsidRPr="009D5E78">
        <w:rPr>
          <w:rFonts w:ascii="Times New Roman" w:eastAsia="Times New Roman" w:hAnsi="Times New Roman" w:cs="Times New Roman"/>
          <w:color w:val="000000"/>
          <w:lang w:eastAsia="en-IN"/>
        </w:rPr>
        <w:lastRenderedPageBreak/>
        <w:t> </w:t>
      </w:r>
      <w:r w:rsidRPr="00BA298E">
        <w:rPr>
          <w:rFonts w:ascii="Times New Roman" w:eastAsia="Times New Roman" w:hAnsi="Times New Roman" w:cs="Times New Roman"/>
          <w:b/>
          <w:bCs/>
          <w:color w:val="000000"/>
          <w:sz w:val="28"/>
          <w:szCs w:val="28"/>
          <w:lang w:eastAsia="en-IN"/>
        </w:rPr>
        <w:t>Introduction</w:t>
      </w:r>
      <w:r w:rsidR="00BA298E">
        <w:rPr>
          <w:rFonts w:ascii="Times New Roman" w:eastAsia="Times New Roman" w:hAnsi="Times New Roman" w:cs="Times New Roman"/>
          <w:b/>
          <w:bCs/>
          <w:color w:val="000000"/>
          <w:sz w:val="28"/>
          <w:szCs w:val="28"/>
          <w:lang w:eastAsia="en-IN"/>
        </w:rPr>
        <w:tab/>
      </w:r>
    </w:p>
    <w:p w14:paraId="172A9411" w14:textId="77777777" w:rsidR="002C4F95" w:rsidRPr="002268AA" w:rsidRDefault="002C4F95" w:rsidP="00FE2B79">
      <w:p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2268AA">
        <w:rPr>
          <w:rFonts w:ascii="Times New Roman" w:eastAsia="Times New Roman" w:hAnsi="Times New Roman" w:cs="Times New Roman"/>
          <w:color w:val="000000"/>
          <w:sz w:val="24"/>
          <w:szCs w:val="24"/>
          <w:lang w:eastAsia="en-IN"/>
        </w:rPr>
        <w:t xml:space="preserve">The study of finance is the outcome of researches by many academicians, research scholars and professionals. The traditional concept of just profit maximisation shifted to wealth maximisation leading to more complicated research on market anomalies. Many great scholars worked on different theories starting from the theory of profit selection (efficient frontier) by Markowitz in 1952, Capital Asset pricing model, efficient market theory, arbitrage theory etc. in 1960-1970. Most of this theories were unable to explain important market anomalies due to which behavioural finance came into existence in the year 1980. Behavioural finance focused more on the psychology of individuals in order to try to understand some of the unexplained market anomalies like what makes the market (financial market) to move. Development in the field of Neuroscience (Study of how the brain works) helped to know how the different parts of brain functions in decision making by the individuals. Kuhnen and Knutson made a very special contribution in their paper in the year 2005 that different financial decisions are the impact of distinct neural circuits in the brain. From then on many researchers like, Tseng (2006), De Martino et al (2006), Peterson (2007), Knutson and </w:t>
      </w:r>
      <w:proofErr w:type="spellStart"/>
      <w:r w:rsidRPr="002268AA">
        <w:rPr>
          <w:rFonts w:ascii="Times New Roman" w:eastAsia="Times New Roman" w:hAnsi="Times New Roman" w:cs="Times New Roman"/>
          <w:color w:val="000000"/>
          <w:sz w:val="24"/>
          <w:szCs w:val="24"/>
          <w:lang w:eastAsia="en-IN"/>
        </w:rPr>
        <w:t>Bossaerts</w:t>
      </w:r>
      <w:proofErr w:type="spellEnd"/>
      <w:r w:rsidRPr="002268AA">
        <w:rPr>
          <w:rFonts w:ascii="Times New Roman" w:eastAsia="Times New Roman" w:hAnsi="Times New Roman" w:cs="Times New Roman"/>
          <w:color w:val="000000"/>
          <w:sz w:val="24"/>
          <w:szCs w:val="24"/>
          <w:lang w:eastAsia="en-IN"/>
        </w:rPr>
        <w:t xml:space="preserve"> (2007), Tom et al (2007), Goetz and James (2008), Knutson et al (2008), </w:t>
      </w:r>
      <w:proofErr w:type="spellStart"/>
      <w:r w:rsidRPr="002268AA">
        <w:rPr>
          <w:rFonts w:ascii="Times New Roman" w:eastAsia="Times New Roman" w:hAnsi="Times New Roman" w:cs="Times New Roman"/>
          <w:color w:val="000000"/>
          <w:sz w:val="24"/>
          <w:szCs w:val="24"/>
          <w:lang w:eastAsia="en-IN"/>
        </w:rPr>
        <w:t>Preuschoff</w:t>
      </w:r>
      <w:proofErr w:type="spellEnd"/>
      <w:r w:rsidRPr="002268AA">
        <w:rPr>
          <w:rFonts w:ascii="Times New Roman" w:eastAsia="Times New Roman" w:hAnsi="Times New Roman" w:cs="Times New Roman"/>
          <w:color w:val="000000"/>
          <w:sz w:val="24"/>
          <w:szCs w:val="24"/>
          <w:lang w:eastAsia="en-IN"/>
        </w:rPr>
        <w:t xml:space="preserve"> et al (2008), Kuhnen and Chiao (2009), Peter </w:t>
      </w:r>
      <w:proofErr w:type="spellStart"/>
      <w:r w:rsidRPr="002268AA">
        <w:rPr>
          <w:rFonts w:ascii="Times New Roman" w:eastAsia="Times New Roman" w:hAnsi="Times New Roman" w:cs="Times New Roman"/>
          <w:color w:val="000000"/>
          <w:sz w:val="24"/>
          <w:szCs w:val="24"/>
          <w:lang w:eastAsia="en-IN"/>
        </w:rPr>
        <w:t>Bossberts</w:t>
      </w:r>
      <w:proofErr w:type="spellEnd"/>
      <w:r w:rsidRPr="002268AA">
        <w:rPr>
          <w:rFonts w:ascii="Times New Roman" w:eastAsia="Times New Roman" w:hAnsi="Times New Roman" w:cs="Times New Roman"/>
          <w:color w:val="000000"/>
          <w:sz w:val="24"/>
          <w:szCs w:val="24"/>
          <w:lang w:eastAsia="en-IN"/>
        </w:rPr>
        <w:t xml:space="preserve"> (2009), Kuhnen and Knutson (2011), Stenstrom and Saad (2011), Wu et al (2011), Shalini Kalra (2012), Kenway Louie, Mel W Khaw and Paul W Glimcher (2013), </w:t>
      </w:r>
      <w:proofErr w:type="spellStart"/>
      <w:r w:rsidRPr="002268AA">
        <w:rPr>
          <w:rFonts w:ascii="Times New Roman" w:eastAsia="Times New Roman" w:hAnsi="Times New Roman" w:cs="Times New Roman"/>
          <w:color w:val="000000"/>
          <w:sz w:val="24"/>
          <w:szCs w:val="24"/>
          <w:lang w:eastAsia="en-IN"/>
        </w:rPr>
        <w:t>MostafaSadenghnia</w:t>
      </w:r>
      <w:proofErr w:type="spellEnd"/>
      <w:r w:rsidRPr="002268AA">
        <w:rPr>
          <w:rFonts w:ascii="Times New Roman" w:eastAsia="Times New Roman" w:hAnsi="Times New Roman" w:cs="Times New Roman"/>
          <w:color w:val="000000"/>
          <w:sz w:val="24"/>
          <w:szCs w:val="24"/>
          <w:lang w:eastAsia="en-IN"/>
        </w:rPr>
        <w:t xml:space="preserve">, </w:t>
      </w:r>
      <w:proofErr w:type="spellStart"/>
      <w:r w:rsidRPr="002268AA">
        <w:rPr>
          <w:rFonts w:ascii="Times New Roman" w:eastAsia="Times New Roman" w:hAnsi="Times New Roman" w:cs="Times New Roman"/>
          <w:color w:val="000000"/>
          <w:sz w:val="24"/>
          <w:szCs w:val="24"/>
          <w:lang w:eastAsia="en-IN"/>
        </w:rPr>
        <w:t>Abdolhanidhooshmand</w:t>
      </w:r>
      <w:proofErr w:type="spellEnd"/>
      <w:r w:rsidRPr="002268AA">
        <w:rPr>
          <w:rFonts w:ascii="Times New Roman" w:eastAsia="Times New Roman" w:hAnsi="Times New Roman" w:cs="Times New Roman"/>
          <w:color w:val="000000"/>
          <w:sz w:val="24"/>
          <w:szCs w:val="24"/>
          <w:lang w:eastAsia="en-IN"/>
        </w:rPr>
        <w:t xml:space="preserve">, </w:t>
      </w:r>
      <w:proofErr w:type="spellStart"/>
      <w:r w:rsidRPr="002268AA">
        <w:rPr>
          <w:rFonts w:ascii="Times New Roman" w:eastAsia="Times New Roman" w:hAnsi="Times New Roman" w:cs="Times New Roman"/>
          <w:color w:val="000000"/>
          <w:sz w:val="24"/>
          <w:szCs w:val="24"/>
          <w:lang w:eastAsia="en-IN"/>
        </w:rPr>
        <w:t>Habibniko</w:t>
      </w:r>
      <w:proofErr w:type="spellEnd"/>
      <w:r w:rsidRPr="002268AA">
        <w:rPr>
          <w:rFonts w:ascii="Times New Roman" w:eastAsia="Times New Roman" w:hAnsi="Times New Roman" w:cs="Times New Roman"/>
          <w:color w:val="000000"/>
          <w:sz w:val="24"/>
          <w:szCs w:val="24"/>
          <w:lang w:eastAsia="en-IN"/>
        </w:rPr>
        <w:t xml:space="preserve"> (2013), Dr Priya Jinda and Shilpa Bahl (2016) contributed in the field of neuro-finance. Neuro finance is the field very new contributed from neuroscience. It helps in explaining why the different investors take different financial decisions. With the advent of new technologies like fMRI, EEG, PET etc. imaging of the brain has been possible.</w:t>
      </w:r>
    </w:p>
    <w:p w14:paraId="577F1333" w14:textId="77777777" w:rsidR="00453B5F" w:rsidRPr="00453B5F" w:rsidRDefault="002C4F95" w:rsidP="00453B5F">
      <w:pPr>
        <w:pStyle w:val="NoSpacing"/>
        <w:spacing w:line="480" w:lineRule="auto"/>
        <w:jc w:val="both"/>
        <w:rPr>
          <w:rFonts w:ascii="Times New Roman" w:hAnsi="Times New Roman" w:cs="Times New Roman"/>
          <w:i/>
          <w:iCs/>
          <w:sz w:val="24"/>
          <w:szCs w:val="24"/>
          <w:lang w:eastAsia="en-IN"/>
        </w:rPr>
      </w:pPr>
      <w:r w:rsidRPr="002268AA">
        <w:rPr>
          <w:rFonts w:ascii="Times New Roman" w:hAnsi="Times New Roman" w:cs="Times New Roman"/>
          <w:sz w:val="24"/>
          <w:szCs w:val="24"/>
          <w:lang w:eastAsia="en-IN"/>
        </w:rPr>
        <w:lastRenderedPageBreak/>
        <w:t>The main objective in writing this article is 1) To understand the importance of the study of neuro-finance, 2) To compar</w:t>
      </w:r>
      <w:r w:rsidR="008C1023">
        <w:rPr>
          <w:rFonts w:ascii="Times New Roman" w:hAnsi="Times New Roman" w:cs="Times New Roman"/>
          <w:sz w:val="24"/>
          <w:szCs w:val="24"/>
          <w:lang w:eastAsia="en-IN"/>
        </w:rPr>
        <w:t>e Neuro finance with Standard</w:t>
      </w:r>
      <w:r w:rsidRPr="002268AA">
        <w:rPr>
          <w:rFonts w:ascii="Times New Roman" w:hAnsi="Times New Roman" w:cs="Times New Roman"/>
          <w:sz w:val="24"/>
          <w:szCs w:val="24"/>
          <w:lang w:eastAsia="en-IN"/>
        </w:rPr>
        <w:t xml:space="preserve"> and Behavioural finance, 2</w:t>
      </w:r>
      <w:r w:rsidR="002F5B74" w:rsidRPr="002268AA">
        <w:rPr>
          <w:rFonts w:ascii="Times New Roman" w:hAnsi="Times New Roman" w:cs="Times New Roman"/>
          <w:sz w:val="24"/>
          <w:szCs w:val="24"/>
          <w:lang w:eastAsia="en-IN"/>
        </w:rPr>
        <w:t>) To</w:t>
      </w:r>
      <w:r w:rsidR="00D136F4">
        <w:rPr>
          <w:rFonts w:ascii="Times New Roman" w:hAnsi="Times New Roman" w:cs="Times New Roman"/>
          <w:sz w:val="24"/>
          <w:szCs w:val="24"/>
          <w:lang w:eastAsia="en-IN"/>
        </w:rPr>
        <w:t xml:space="preserve"> find out</w:t>
      </w:r>
      <w:r w:rsidRPr="002268AA">
        <w:rPr>
          <w:rFonts w:ascii="Times New Roman" w:hAnsi="Times New Roman" w:cs="Times New Roman"/>
          <w:sz w:val="24"/>
          <w:szCs w:val="24"/>
          <w:lang w:eastAsia="en-IN"/>
        </w:rPr>
        <w:t xml:space="preserve"> whether the post graduate management and commerce students are abreast of with the topic of neuro-finance in Sikkim.</w:t>
      </w:r>
      <w:r w:rsidRPr="002268AA">
        <w:rPr>
          <w:rFonts w:ascii="Times New Roman" w:hAnsi="Times New Roman" w:cs="Times New Roman"/>
          <w:i/>
          <w:iCs/>
          <w:sz w:val="24"/>
          <w:szCs w:val="24"/>
          <w:lang w:eastAsia="en-IN"/>
        </w:rPr>
        <w:t> </w:t>
      </w:r>
    </w:p>
    <w:p w14:paraId="41106481" w14:textId="77777777" w:rsidR="008725C7" w:rsidRPr="004A3065" w:rsidRDefault="008725C7" w:rsidP="009D5E78">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4A3065">
        <w:rPr>
          <w:rFonts w:ascii="Times New Roman" w:eastAsia="Times New Roman" w:hAnsi="Times New Roman" w:cs="Times New Roman"/>
          <w:b/>
          <w:bCs/>
          <w:color w:val="000000"/>
          <w:sz w:val="28"/>
          <w:szCs w:val="28"/>
          <w:lang w:eastAsia="en-IN"/>
        </w:rPr>
        <w:t>Evolution of the study, “Neuro Finance”</w:t>
      </w:r>
    </w:p>
    <w:p w14:paraId="2CEC8A46" w14:textId="77777777" w:rsidR="008725C7" w:rsidRPr="00323E91" w:rsidRDefault="008725C7" w:rsidP="009D5E78">
      <w:pPr>
        <w:spacing w:before="100" w:beforeAutospacing="1" w:after="100" w:afterAutospacing="1" w:line="480" w:lineRule="auto"/>
        <w:jc w:val="both"/>
        <w:rPr>
          <w:rFonts w:ascii="Times New Roman" w:eastAsia="Times New Roman" w:hAnsi="Times New Roman" w:cs="Times New Roman"/>
          <w:color w:val="000000"/>
          <w:sz w:val="24"/>
          <w:szCs w:val="24"/>
          <w:lang w:eastAsia="en-IN"/>
        </w:rPr>
      </w:pPr>
      <w:r w:rsidRPr="00323E91">
        <w:rPr>
          <w:rFonts w:ascii="Times New Roman" w:eastAsia="Times New Roman" w:hAnsi="Times New Roman" w:cs="Times New Roman"/>
          <w:color w:val="000000"/>
          <w:sz w:val="24"/>
          <w:szCs w:val="24"/>
          <w:lang w:eastAsia="en-IN"/>
        </w:rPr>
        <w:t>Camelia Kuhnen is the pioneer in this very new field of study. Her working with Andrew Lo (MIT Professor), who was doing research on the then new field of Behaviou</w:t>
      </w:r>
      <w:r w:rsidR="00232776">
        <w:rPr>
          <w:rFonts w:ascii="Times New Roman" w:eastAsia="Times New Roman" w:hAnsi="Times New Roman" w:cs="Times New Roman"/>
          <w:color w:val="000000"/>
          <w:sz w:val="24"/>
          <w:szCs w:val="24"/>
          <w:lang w:eastAsia="en-IN"/>
        </w:rPr>
        <w:t>ral finance gave her insights on</w:t>
      </w:r>
      <w:r w:rsidRPr="00323E91">
        <w:rPr>
          <w:rFonts w:ascii="Times New Roman" w:eastAsia="Times New Roman" w:hAnsi="Times New Roman" w:cs="Times New Roman"/>
          <w:color w:val="000000"/>
          <w:sz w:val="24"/>
          <w:szCs w:val="24"/>
          <w:lang w:eastAsia="en-IN"/>
        </w:rPr>
        <w:t xml:space="preserve"> how the study of the brain can be related to finance. Neuro finance is the body of knowledge contributed from many other areas like-Science, psychology, economics and sociology in understanding human behaviour relating to financial decisions. Camelia Kuhnen while doing PhD from Stanford met Brian Knutson (Neuroscientist) only after which it was possible for her in giving final shape to the very new field of neuro-finance.</w:t>
      </w:r>
      <w:r w:rsidR="005D59FC">
        <w:rPr>
          <w:rFonts w:ascii="Times New Roman" w:eastAsia="Times New Roman" w:hAnsi="Times New Roman" w:cs="Times New Roman"/>
          <w:color w:val="000000"/>
          <w:sz w:val="24"/>
          <w:szCs w:val="24"/>
          <w:lang w:eastAsia="en-IN"/>
        </w:rPr>
        <w:t xml:space="preserve"> Referring to different literatures of neuroscience, the human brain consists of forebrain, Mid-brain and Hind-brain.</w:t>
      </w:r>
      <w:r w:rsidR="006411FA">
        <w:rPr>
          <w:rFonts w:ascii="Times New Roman" w:eastAsia="Times New Roman" w:hAnsi="Times New Roman" w:cs="Times New Roman"/>
          <w:color w:val="000000"/>
          <w:sz w:val="24"/>
          <w:szCs w:val="24"/>
          <w:lang w:eastAsia="en-IN"/>
        </w:rPr>
        <w:t xml:space="preserve"> Each part of this brain has its own important functions, especially in decision making.</w:t>
      </w:r>
      <w:r w:rsidR="00E04650">
        <w:rPr>
          <w:rFonts w:ascii="Times New Roman" w:eastAsia="Times New Roman" w:hAnsi="Times New Roman" w:cs="Times New Roman"/>
          <w:color w:val="000000"/>
          <w:sz w:val="24"/>
          <w:szCs w:val="24"/>
          <w:lang w:eastAsia="en-IN"/>
        </w:rPr>
        <w:t xml:space="preserve"> Financial decisions taken by the individuals is related with the fore bra</w:t>
      </w:r>
      <w:r w:rsidR="00834A16">
        <w:rPr>
          <w:rFonts w:ascii="Times New Roman" w:eastAsia="Times New Roman" w:hAnsi="Times New Roman" w:cs="Times New Roman"/>
          <w:color w:val="000000"/>
          <w:sz w:val="24"/>
          <w:szCs w:val="24"/>
          <w:lang w:eastAsia="en-IN"/>
        </w:rPr>
        <w:t xml:space="preserve">in. </w:t>
      </w:r>
      <w:r w:rsidR="00F45B6A">
        <w:rPr>
          <w:rFonts w:ascii="Times New Roman" w:eastAsia="Times New Roman" w:hAnsi="Times New Roman" w:cs="Times New Roman"/>
          <w:color w:val="000000"/>
          <w:sz w:val="24"/>
          <w:szCs w:val="24"/>
          <w:lang w:eastAsia="en-IN"/>
        </w:rPr>
        <w:t>Jinda &amp; Bahl (2016), the other name for forebrain is cerebrums. Forebrain or cerebrums</w:t>
      </w:r>
      <w:r w:rsidR="00685D1C">
        <w:rPr>
          <w:rFonts w:ascii="Times New Roman" w:eastAsia="Times New Roman" w:hAnsi="Times New Roman" w:cs="Times New Roman"/>
          <w:color w:val="000000"/>
          <w:sz w:val="24"/>
          <w:szCs w:val="24"/>
          <w:lang w:eastAsia="en-IN"/>
        </w:rPr>
        <w:t xml:space="preserve"> has limbic and cortex systems which is responsible for thinking and action by any individual</w:t>
      </w:r>
      <w:r w:rsidR="004D155C">
        <w:rPr>
          <w:rFonts w:ascii="Times New Roman" w:eastAsia="Times New Roman" w:hAnsi="Times New Roman" w:cs="Times New Roman"/>
          <w:color w:val="000000"/>
          <w:sz w:val="24"/>
          <w:szCs w:val="24"/>
          <w:lang w:eastAsia="en-IN"/>
        </w:rPr>
        <w:t>.</w:t>
      </w:r>
      <w:r w:rsidR="00F45B6A">
        <w:rPr>
          <w:rFonts w:ascii="Times New Roman" w:eastAsia="Times New Roman" w:hAnsi="Times New Roman" w:cs="Times New Roman"/>
          <w:color w:val="000000"/>
          <w:sz w:val="24"/>
          <w:szCs w:val="24"/>
          <w:lang w:eastAsia="en-IN"/>
        </w:rPr>
        <w:t xml:space="preserve">  </w:t>
      </w:r>
      <w:r w:rsidR="006411FA">
        <w:rPr>
          <w:rFonts w:ascii="Times New Roman" w:eastAsia="Times New Roman" w:hAnsi="Times New Roman" w:cs="Times New Roman"/>
          <w:color w:val="000000"/>
          <w:sz w:val="24"/>
          <w:szCs w:val="24"/>
          <w:lang w:eastAsia="en-IN"/>
        </w:rPr>
        <w:t>Some of the most important parts of the brain are being studied in neurofinance in order to track the pa</w:t>
      </w:r>
      <w:r w:rsidR="0002576E">
        <w:rPr>
          <w:rFonts w:ascii="Times New Roman" w:eastAsia="Times New Roman" w:hAnsi="Times New Roman" w:cs="Times New Roman"/>
          <w:color w:val="000000"/>
          <w:sz w:val="24"/>
          <w:szCs w:val="24"/>
          <w:lang w:eastAsia="en-IN"/>
        </w:rPr>
        <w:t>ttern of emotions when making</w:t>
      </w:r>
      <w:r w:rsidR="006411FA">
        <w:rPr>
          <w:rFonts w:ascii="Times New Roman" w:eastAsia="Times New Roman" w:hAnsi="Times New Roman" w:cs="Times New Roman"/>
          <w:color w:val="000000"/>
          <w:sz w:val="24"/>
          <w:szCs w:val="24"/>
          <w:lang w:eastAsia="en-IN"/>
        </w:rPr>
        <w:t xml:space="preserve"> financial </w:t>
      </w:r>
      <w:r w:rsidR="006411FA">
        <w:rPr>
          <w:rFonts w:ascii="Times New Roman" w:eastAsia="Times New Roman" w:hAnsi="Times New Roman" w:cs="Times New Roman"/>
          <w:color w:val="000000"/>
          <w:sz w:val="24"/>
          <w:szCs w:val="24"/>
          <w:lang w:eastAsia="en-IN"/>
        </w:rPr>
        <w:lastRenderedPageBreak/>
        <w:t>decisions by the individuals.</w:t>
      </w:r>
      <w:r w:rsidR="00176665">
        <w:rPr>
          <w:rFonts w:ascii="Times New Roman" w:eastAsia="Times New Roman" w:hAnsi="Times New Roman" w:cs="Times New Roman"/>
          <w:color w:val="000000"/>
          <w:sz w:val="24"/>
          <w:szCs w:val="24"/>
          <w:lang w:eastAsia="en-IN"/>
        </w:rPr>
        <w:t xml:space="preserve"> The findings of neuroscience relating to the human behaviours in decision makings have been borrowed by the study of neurofinance.  </w:t>
      </w:r>
      <w:r w:rsidR="006411FA">
        <w:rPr>
          <w:rFonts w:ascii="Times New Roman" w:eastAsia="Times New Roman" w:hAnsi="Times New Roman" w:cs="Times New Roman"/>
          <w:color w:val="000000"/>
          <w:sz w:val="24"/>
          <w:szCs w:val="24"/>
          <w:lang w:eastAsia="en-IN"/>
        </w:rPr>
        <w:t xml:space="preserve"> </w:t>
      </w:r>
      <w:r w:rsidR="005D59FC">
        <w:rPr>
          <w:rFonts w:ascii="Times New Roman" w:eastAsia="Times New Roman" w:hAnsi="Times New Roman" w:cs="Times New Roman"/>
          <w:color w:val="000000"/>
          <w:sz w:val="24"/>
          <w:szCs w:val="24"/>
          <w:lang w:eastAsia="en-IN"/>
        </w:rPr>
        <w:t xml:space="preserve">  </w:t>
      </w:r>
    </w:p>
    <w:p w14:paraId="09815801" w14:textId="77777777" w:rsidR="008725C7" w:rsidRPr="004A3065" w:rsidRDefault="008725C7" w:rsidP="009D5E78">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4A3065">
        <w:rPr>
          <w:rFonts w:ascii="Times New Roman" w:eastAsia="Times New Roman" w:hAnsi="Times New Roman" w:cs="Times New Roman"/>
          <w:b/>
          <w:bCs/>
          <w:color w:val="000000"/>
          <w:sz w:val="28"/>
          <w:szCs w:val="28"/>
          <w:lang w:eastAsia="en-IN"/>
        </w:rPr>
        <w:t>Empirical findings and Beliefs in “Neuro</w:t>
      </w:r>
      <w:r w:rsidR="002F5B74" w:rsidRPr="004A3065">
        <w:rPr>
          <w:rFonts w:ascii="Times New Roman" w:eastAsia="Times New Roman" w:hAnsi="Times New Roman" w:cs="Times New Roman"/>
          <w:b/>
          <w:bCs/>
          <w:color w:val="000000"/>
          <w:sz w:val="28"/>
          <w:szCs w:val="28"/>
          <w:lang w:eastAsia="en-IN"/>
        </w:rPr>
        <w:t>-</w:t>
      </w:r>
      <w:r w:rsidRPr="004A3065">
        <w:rPr>
          <w:rFonts w:ascii="Times New Roman" w:eastAsia="Times New Roman" w:hAnsi="Times New Roman" w:cs="Times New Roman"/>
          <w:b/>
          <w:bCs/>
          <w:color w:val="000000"/>
          <w:sz w:val="28"/>
          <w:szCs w:val="28"/>
          <w:lang w:eastAsia="en-IN"/>
        </w:rPr>
        <w:t>finance”</w:t>
      </w:r>
    </w:p>
    <w:p w14:paraId="4219D729" w14:textId="77777777" w:rsidR="008725C7" w:rsidRPr="00323E91" w:rsidRDefault="008725C7" w:rsidP="009D5E78">
      <w:pPr>
        <w:spacing w:before="100" w:beforeAutospacing="1" w:after="100" w:afterAutospacing="1" w:line="480" w:lineRule="auto"/>
        <w:jc w:val="both"/>
        <w:rPr>
          <w:rFonts w:ascii="Times New Roman" w:eastAsia="Times New Roman" w:hAnsi="Times New Roman" w:cs="Times New Roman"/>
          <w:color w:val="000000"/>
          <w:sz w:val="24"/>
          <w:szCs w:val="24"/>
          <w:lang w:eastAsia="en-IN"/>
        </w:rPr>
      </w:pPr>
      <w:r w:rsidRPr="00323E91">
        <w:rPr>
          <w:rFonts w:ascii="Times New Roman" w:eastAsia="Times New Roman" w:hAnsi="Times New Roman" w:cs="Times New Roman"/>
          <w:color w:val="000000"/>
          <w:sz w:val="24"/>
          <w:szCs w:val="24"/>
          <w:lang w:eastAsia="en-IN"/>
        </w:rPr>
        <w:t>The early works in finance by Kuhnen was evident that the areas in the brain which use the chemicals like dopamine and serotonin was responsible for the risk-taking capacity by any individuals. It was also found that the individual’s brain with high dopamine gene took more risk and with high serotonin gene, the individuals were more risk averse. Investors usually start selling in the falling market which is usually due to the amygdala (oxford dictionary meaning almond shape mass of grey matter deep inside each hemisphere of the brain, associated with the sense of smell). Prefrontal cortex helps in memorising, analysing and finally taking decisions with the help of stored data in the brain. Whenever investors make cognitive errors this is due to the insufficient data in the prefrontal cortex. The belief in patterns like share price patterns, sales trends etc. are due to the presence of nucleus Accumbens (cluster of neurones placed behind the ears of human beings) and Anterior Cingulate (anterior portion of cingulated cortex).    </w:t>
      </w:r>
    </w:p>
    <w:p w14:paraId="74600D98" w14:textId="77777777" w:rsidR="00B24B3B" w:rsidRDefault="00B24B3B" w:rsidP="009D5E78">
      <w:pPr>
        <w:spacing w:before="100" w:beforeAutospacing="1" w:after="100" w:afterAutospacing="1" w:line="480" w:lineRule="auto"/>
        <w:jc w:val="both"/>
        <w:rPr>
          <w:rFonts w:ascii="Times New Roman" w:eastAsia="Times New Roman" w:hAnsi="Times New Roman" w:cs="Times New Roman"/>
          <w:b/>
          <w:bCs/>
          <w:color w:val="000000"/>
          <w:sz w:val="28"/>
          <w:szCs w:val="28"/>
          <w:lang w:eastAsia="en-IN"/>
        </w:rPr>
      </w:pPr>
    </w:p>
    <w:p w14:paraId="23F667EC" w14:textId="77777777" w:rsidR="00B24B3B" w:rsidRDefault="00B24B3B" w:rsidP="009D5E78">
      <w:pPr>
        <w:spacing w:before="100" w:beforeAutospacing="1" w:after="100" w:afterAutospacing="1" w:line="480" w:lineRule="auto"/>
        <w:jc w:val="both"/>
        <w:rPr>
          <w:rFonts w:ascii="Times New Roman" w:eastAsia="Times New Roman" w:hAnsi="Times New Roman" w:cs="Times New Roman"/>
          <w:b/>
          <w:bCs/>
          <w:color w:val="000000"/>
          <w:sz w:val="28"/>
          <w:szCs w:val="28"/>
          <w:lang w:eastAsia="en-IN"/>
        </w:rPr>
      </w:pPr>
    </w:p>
    <w:p w14:paraId="3EFD8B32" w14:textId="77777777" w:rsidR="008725C7" w:rsidRPr="004A3065" w:rsidRDefault="008725C7" w:rsidP="009D5E78">
      <w:pPr>
        <w:spacing w:before="100" w:beforeAutospacing="1" w:after="100" w:afterAutospacing="1" w:line="480" w:lineRule="auto"/>
        <w:jc w:val="both"/>
        <w:rPr>
          <w:rFonts w:ascii="Times New Roman" w:eastAsia="Times New Roman" w:hAnsi="Times New Roman" w:cs="Times New Roman"/>
          <w:color w:val="000000"/>
          <w:lang w:val="en-US" w:eastAsia="en-IN"/>
        </w:rPr>
      </w:pPr>
      <w:r w:rsidRPr="004A3065">
        <w:rPr>
          <w:rFonts w:ascii="Times New Roman" w:eastAsia="Times New Roman" w:hAnsi="Times New Roman" w:cs="Times New Roman"/>
          <w:b/>
          <w:bCs/>
          <w:color w:val="000000"/>
          <w:sz w:val="28"/>
          <w:szCs w:val="28"/>
          <w:lang w:eastAsia="en-IN"/>
        </w:rPr>
        <w:lastRenderedPageBreak/>
        <w:t>Literature review            </w:t>
      </w:r>
      <w:r w:rsidRPr="004A3065">
        <w:rPr>
          <w:rFonts w:ascii="Times New Roman" w:eastAsia="Times New Roman" w:hAnsi="Times New Roman" w:cs="Times New Roman"/>
          <w:color w:val="000000"/>
          <w:lang w:val="en-US" w:eastAsia="en-IN"/>
        </w:rPr>
        <w:t>                                                           </w:t>
      </w:r>
    </w:p>
    <w:p w14:paraId="1FD1DB6D" w14:textId="77777777" w:rsidR="008725C7" w:rsidRPr="00323E91" w:rsidRDefault="00153210" w:rsidP="00FE2B79">
      <w:pPr>
        <w:spacing w:before="100" w:beforeAutospacing="1" w:after="100" w:afterAutospacing="1" w:line="48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val="en-US" w:eastAsia="en-IN"/>
        </w:rPr>
        <w:t>Jinda &amp; Bahl, (</w:t>
      </w:r>
      <w:r w:rsidR="008725C7" w:rsidRPr="00323E91">
        <w:rPr>
          <w:rFonts w:ascii="Times New Roman" w:eastAsia="Times New Roman" w:hAnsi="Times New Roman" w:cs="Times New Roman"/>
          <w:color w:val="000000"/>
          <w:sz w:val="24"/>
          <w:szCs w:val="24"/>
          <w:lang w:val="en-US" w:eastAsia="en-IN"/>
        </w:rPr>
        <w:t>2016), according to the researchers, the study of neurophysiology in the form of neuroeconomics is not an end with the limited study but is the impe</w:t>
      </w:r>
      <w:r>
        <w:rPr>
          <w:rFonts w:ascii="Times New Roman" w:eastAsia="Times New Roman" w:hAnsi="Times New Roman" w:cs="Times New Roman"/>
          <w:color w:val="000000"/>
          <w:sz w:val="24"/>
          <w:szCs w:val="24"/>
          <w:lang w:val="en-US" w:eastAsia="en-IN"/>
        </w:rPr>
        <w:t>nding field in modern finance. </w:t>
      </w:r>
      <w:r w:rsidR="008725C7" w:rsidRPr="00323E91">
        <w:rPr>
          <w:rFonts w:ascii="Times New Roman" w:eastAsia="Times New Roman" w:hAnsi="Times New Roman" w:cs="Times New Roman"/>
          <w:color w:val="000000"/>
          <w:sz w:val="24"/>
          <w:szCs w:val="24"/>
          <w:lang w:val="en-US" w:eastAsia="en-IN"/>
        </w:rPr>
        <w:t>Sh</w:t>
      </w:r>
      <w:r>
        <w:rPr>
          <w:rFonts w:ascii="Times New Roman" w:eastAsia="Times New Roman" w:hAnsi="Times New Roman" w:cs="Times New Roman"/>
          <w:color w:val="000000"/>
          <w:sz w:val="24"/>
          <w:szCs w:val="24"/>
          <w:lang w:val="en-US" w:eastAsia="en-IN"/>
        </w:rPr>
        <w:t xml:space="preserve">ariff, A1-Khasawneh, &amp; </w:t>
      </w:r>
      <w:proofErr w:type="spellStart"/>
      <w:r>
        <w:rPr>
          <w:rFonts w:ascii="Times New Roman" w:eastAsia="Times New Roman" w:hAnsi="Times New Roman" w:cs="Times New Roman"/>
          <w:color w:val="000000"/>
          <w:sz w:val="24"/>
          <w:szCs w:val="24"/>
          <w:lang w:val="en-US" w:eastAsia="en-IN"/>
        </w:rPr>
        <w:t>Elsharif</w:t>
      </w:r>
      <w:proofErr w:type="spellEnd"/>
      <w:r w:rsidR="008725C7" w:rsidRPr="00323E91">
        <w:rPr>
          <w:rFonts w:ascii="Times New Roman" w:eastAsia="Times New Roman" w:hAnsi="Times New Roman" w:cs="Times New Roman"/>
          <w:color w:val="000000"/>
          <w:sz w:val="24"/>
          <w:szCs w:val="24"/>
          <w:lang w:val="en-US" w:eastAsia="en-IN"/>
        </w:rPr>
        <w:t>, after conducting surveys in the universities of Gulf Cooperation Council Countries they found that none of the students was familiar wi</w:t>
      </w:r>
      <w:r>
        <w:rPr>
          <w:rFonts w:ascii="Times New Roman" w:eastAsia="Times New Roman" w:hAnsi="Times New Roman" w:cs="Times New Roman"/>
          <w:color w:val="000000"/>
          <w:sz w:val="24"/>
          <w:szCs w:val="24"/>
          <w:lang w:val="en-US" w:eastAsia="en-IN"/>
        </w:rPr>
        <w:t xml:space="preserve">th the topic of neuro-finance. </w:t>
      </w:r>
      <w:proofErr w:type="spellStart"/>
      <w:r w:rsidR="008725C7" w:rsidRPr="00323E91">
        <w:rPr>
          <w:rFonts w:ascii="Times New Roman" w:eastAsia="Times New Roman" w:hAnsi="Times New Roman" w:cs="Times New Roman"/>
          <w:color w:val="000000"/>
          <w:sz w:val="24"/>
          <w:szCs w:val="24"/>
          <w:lang w:val="en-US" w:eastAsia="en-IN"/>
        </w:rPr>
        <w:t>MostafaSadeghnia</w:t>
      </w:r>
      <w:proofErr w:type="spellEnd"/>
      <w:r w:rsidR="008725C7" w:rsidRPr="00323E91">
        <w:rPr>
          <w:rFonts w:ascii="Times New Roman" w:eastAsia="Times New Roman" w:hAnsi="Times New Roman" w:cs="Times New Roman"/>
          <w:color w:val="000000"/>
          <w:sz w:val="24"/>
          <w:szCs w:val="24"/>
          <w:lang w:val="en-US" w:eastAsia="en-IN"/>
        </w:rPr>
        <w:t xml:space="preserve">, </w:t>
      </w:r>
      <w:proofErr w:type="spellStart"/>
      <w:r w:rsidR="008725C7" w:rsidRPr="00323E91">
        <w:rPr>
          <w:rFonts w:ascii="Times New Roman" w:eastAsia="Times New Roman" w:hAnsi="Times New Roman" w:cs="Times New Roman"/>
          <w:color w:val="000000"/>
          <w:sz w:val="24"/>
          <w:szCs w:val="24"/>
          <w:lang w:val="en-US" w:eastAsia="en-IN"/>
        </w:rPr>
        <w:t>Abdolhamidhooshmand</w:t>
      </w:r>
      <w:proofErr w:type="spellEnd"/>
      <w:r w:rsidR="008725C7" w:rsidRPr="00323E91">
        <w:rPr>
          <w:rFonts w:ascii="Times New Roman" w:eastAsia="Times New Roman" w:hAnsi="Times New Roman" w:cs="Times New Roman"/>
          <w:color w:val="000000"/>
          <w:sz w:val="24"/>
          <w:szCs w:val="24"/>
          <w:lang w:val="en-US" w:eastAsia="en-IN"/>
        </w:rPr>
        <w:t xml:space="preserve">, &amp; </w:t>
      </w:r>
      <w:proofErr w:type="spellStart"/>
      <w:r w:rsidR="008725C7" w:rsidRPr="00323E91">
        <w:rPr>
          <w:rFonts w:ascii="Times New Roman" w:eastAsia="Times New Roman" w:hAnsi="Times New Roman" w:cs="Times New Roman"/>
          <w:color w:val="000000"/>
          <w:sz w:val="24"/>
          <w:szCs w:val="24"/>
          <w:lang w:val="en-US" w:eastAsia="en-IN"/>
        </w:rPr>
        <w:t>Habibniko</w:t>
      </w:r>
      <w:proofErr w:type="spellEnd"/>
      <w:r w:rsidR="008725C7" w:rsidRPr="00323E91">
        <w:rPr>
          <w:rFonts w:ascii="Times New Roman" w:eastAsia="Times New Roman" w:hAnsi="Times New Roman" w:cs="Times New Roman"/>
          <w:color w:val="000000"/>
          <w:sz w:val="24"/>
          <w:szCs w:val="24"/>
          <w:lang w:val="en-US" w:eastAsia="en-IN"/>
        </w:rPr>
        <w:t>,</w:t>
      </w:r>
      <w:r>
        <w:rPr>
          <w:rFonts w:ascii="Times New Roman" w:eastAsia="Times New Roman" w:hAnsi="Times New Roman" w:cs="Times New Roman"/>
          <w:color w:val="000000"/>
          <w:sz w:val="24"/>
          <w:szCs w:val="24"/>
          <w:lang w:val="en-US" w:eastAsia="en-IN"/>
        </w:rPr>
        <w:t>(</w:t>
      </w:r>
      <w:r w:rsidR="008725C7" w:rsidRPr="00323E91">
        <w:rPr>
          <w:rFonts w:ascii="Times New Roman" w:eastAsia="Times New Roman" w:hAnsi="Times New Roman" w:cs="Times New Roman"/>
          <w:color w:val="000000"/>
          <w:sz w:val="24"/>
          <w:szCs w:val="24"/>
          <w:lang w:val="en-US" w:eastAsia="en-IN"/>
        </w:rPr>
        <w:t xml:space="preserve">2013), according to the researchers, </w:t>
      </w:r>
      <w:proofErr w:type="spellStart"/>
      <w:r w:rsidR="008725C7" w:rsidRPr="00323E91">
        <w:rPr>
          <w:rFonts w:ascii="Times New Roman" w:eastAsia="Times New Roman" w:hAnsi="Times New Roman" w:cs="Times New Roman"/>
          <w:color w:val="000000"/>
          <w:sz w:val="24"/>
          <w:szCs w:val="24"/>
          <w:lang w:val="en-US" w:eastAsia="en-IN"/>
        </w:rPr>
        <w:t>Behavioural</w:t>
      </w:r>
      <w:proofErr w:type="spellEnd"/>
      <w:r w:rsidR="008725C7" w:rsidRPr="00323E91">
        <w:rPr>
          <w:rFonts w:ascii="Times New Roman" w:eastAsia="Times New Roman" w:hAnsi="Times New Roman" w:cs="Times New Roman"/>
          <w:color w:val="000000"/>
          <w:sz w:val="24"/>
          <w:szCs w:val="24"/>
          <w:lang w:val="en-US" w:eastAsia="en-IN"/>
        </w:rPr>
        <w:t xml:space="preserve"> finance research shows that the investors do not have the ability to make choice between risk and return but will commit many </w:t>
      </w:r>
      <w:proofErr w:type="spellStart"/>
      <w:r w:rsidR="008725C7" w:rsidRPr="00323E91">
        <w:rPr>
          <w:rFonts w:ascii="Times New Roman" w:eastAsia="Times New Roman" w:hAnsi="Times New Roman" w:cs="Times New Roman"/>
          <w:color w:val="000000"/>
          <w:sz w:val="24"/>
          <w:szCs w:val="24"/>
          <w:lang w:val="en-US" w:eastAsia="en-IN"/>
        </w:rPr>
        <w:t>behavioural</w:t>
      </w:r>
      <w:proofErr w:type="spellEnd"/>
      <w:r w:rsidR="008725C7" w:rsidRPr="00323E91">
        <w:rPr>
          <w:rFonts w:ascii="Times New Roman" w:eastAsia="Times New Roman" w:hAnsi="Times New Roman" w:cs="Times New Roman"/>
          <w:color w:val="000000"/>
          <w:sz w:val="24"/>
          <w:szCs w:val="24"/>
          <w:lang w:val="en-US" w:eastAsia="en-IN"/>
        </w:rPr>
        <w:t xml:space="preserve"> biases in selecting optimum portfolio as opposite to what was i</w:t>
      </w:r>
      <w:r>
        <w:rPr>
          <w:rFonts w:ascii="Times New Roman" w:eastAsia="Times New Roman" w:hAnsi="Times New Roman" w:cs="Times New Roman"/>
          <w:color w:val="000000"/>
          <w:sz w:val="24"/>
          <w:szCs w:val="24"/>
          <w:lang w:val="en-US" w:eastAsia="en-IN"/>
        </w:rPr>
        <w:t>ntended by the modern finance. </w:t>
      </w:r>
      <w:r w:rsidR="008725C7" w:rsidRPr="00323E91">
        <w:rPr>
          <w:rFonts w:ascii="Times New Roman" w:eastAsia="Times New Roman" w:hAnsi="Times New Roman" w:cs="Times New Roman"/>
          <w:color w:val="000000"/>
          <w:sz w:val="24"/>
          <w:szCs w:val="24"/>
          <w:lang w:val="en-US" w:eastAsia="en-IN"/>
        </w:rPr>
        <w:t xml:space="preserve">Camerer, Loewenstein, &amp; </w:t>
      </w:r>
      <w:proofErr w:type="spellStart"/>
      <w:r w:rsidR="008725C7" w:rsidRPr="00323E91">
        <w:rPr>
          <w:rFonts w:ascii="Times New Roman" w:eastAsia="Times New Roman" w:hAnsi="Times New Roman" w:cs="Times New Roman"/>
          <w:color w:val="000000"/>
          <w:sz w:val="24"/>
          <w:szCs w:val="24"/>
          <w:lang w:val="en-US" w:eastAsia="en-IN"/>
        </w:rPr>
        <w:t>Prelec</w:t>
      </w:r>
      <w:proofErr w:type="spellEnd"/>
      <w:r w:rsidR="008725C7" w:rsidRPr="00323E91">
        <w:rPr>
          <w:rFonts w:ascii="Times New Roman" w:eastAsia="Times New Roman" w:hAnsi="Times New Roman" w:cs="Times New Roman"/>
          <w:color w:val="000000"/>
          <w:sz w:val="24"/>
          <w:szCs w:val="24"/>
          <w:lang w:val="en-US" w:eastAsia="en-IN"/>
        </w:rPr>
        <w:t xml:space="preserve">, </w:t>
      </w:r>
      <w:r>
        <w:rPr>
          <w:rFonts w:ascii="Times New Roman" w:eastAsia="Times New Roman" w:hAnsi="Times New Roman" w:cs="Times New Roman"/>
          <w:color w:val="000000"/>
          <w:sz w:val="24"/>
          <w:szCs w:val="24"/>
          <w:lang w:val="en-US" w:eastAsia="en-IN"/>
        </w:rPr>
        <w:t>(</w:t>
      </w:r>
      <w:r w:rsidR="008725C7" w:rsidRPr="00323E91">
        <w:rPr>
          <w:rFonts w:ascii="Times New Roman" w:eastAsia="Times New Roman" w:hAnsi="Times New Roman" w:cs="Times New Roman"/>
          <w:color w:val="000000"/>
          <w:sz w:val="24"/>
          <w:szCs w:val="24"/>
          <w:lang w:val="en-US" w:eastAsia="en-IN"/>
        </w:rPr>
        <w:t xml:space="preserve">2005), </w:t>
      </w:r>
      <w:r>
        <w:rPr>
          <w:rFonts w:ascii="Times New Roman" w:eastAsia="Times New Roman" w:hAnsi="Times New Roman" w:cs="Times New Roman"/>
          <w:color w:val="000000"/>
          <w:sz w:val="24"/>
          <w:szCs w:val="24"/>
          <w:lang w:val="en-US" w:eastAsia="en-IN"/>
        </w:rPr>
        <w:t>the</w:t>
      </w:r>
      <w:r w:rsidR="004C76D9">
        <w:rPr>
          <w:rFonts w:ascii="Times New Roman" w:eastAsia="Times New Roman" w:hAnsi="Times New Roman" w:cs="Times New Roman"/>
          <w:color w:val="000000"/>
          <w:sz w:val="24"/>
          <w:szCs w:val="24"/>
          <w:lang w:val="en-US" w:eastAsia="en-IN"/>
        </w:rPr>
        <w:t xml:space="preserve"> main theme in their paper was</w:t>
      </w:r>
      <w:r w:rsidR="008725C7" w:rsidRPr="00323E91">
        <w:rPr>
          <w:rFonts w:ascii="Times New Roman" w:eastAsia="Times New Roman" w:hAnsi="Times New Roman" w:cs="Times New Roman"/>
          <w:color w:val="000000"/>
          <w:sz w:val="24"/>
          <w:szCs w:val="24"/>
          <w:lang w:val="en-US" w:eastAsia="en-IN"/>
        </w:rPr>
        <w:t xml:space="preserve"> that radical models should accept the fact that brain mechanisms combine controlled and automatic processes by using perception and </w:t>
      </w:r>
      <w:proofErr w:type="spellStart"/>
      <w:r w:rsidR="008725C7" w:rsidRPr="00323E91">
        <w:rPr>
          <w:rFonts w:ascii="Times New Roman" w:eastAsia="Times New Roman" w:hAnsi="Times New Roman" w:cs="Times New Roman"/>
          <w:color w:val="000000"/>
          <w:sz w:val="24"/>
          <w:szCs w:val="24"/>
          <w:lang w:val="en-US" w:eastAsia="en-IN"/>
        </w:rPr>
        <w:t>affec</w:t>
      </w:r>
      <w:r>
        <w:rPr>
          <w:rFonts w:ascii="Times New Roman" w:eastAsia="Times New Roman" w:hAnsi="Times New Roman" w:cs="Times New Roman"/>
          <w:color w:val="000000"/>
          <w:sz w:val="24"/>
          <w:szCs w:val="24"/>
          <w:lang w:val="en-US" w:eastAsia="en-IN"/>
        </w:rPr>
        <w:t>t.</w:t>
      </w:r>
      <w:r w:rsidR="004C76D9">
        <w:rPr>
          <w:rFonts w:ascii="Times New Roman" w:eastAsia="Times New Roman" w:hAnsi="Times New Roman" w:cs="Times New Roman"/>
          <w:color w:val="000000"/>
          <w:sz w:val="24"/>
          <w:szCs w:val="24"/>
          <w:lang w:val="en-US" w:eastAsia="en-IN"/>
        </w:rPr>
        <w:t>Tobler</w:t>
      </w:r>
      <w:proofErr w:type="spellEnd"/>
      <w:r w:rsidR="004C76D9">
        <w:rPr>
          <w:rFonts w:ascii="Times New Roman" w:eastAsia="Times New Roman" w:hAnsi="Times New Roman" w:cs="Times New Roman"/>
          <w:color w:val="000000"/>
          <w:sz w:val="24"/>
          <w:szCs w:val="24"/>
          <w:lang w:val="en-US" w:eastAsia="en-IN"/>
        </w:rPr>
        <w:t xml:space="preserve">, et al., </w:t>
      </w:r>
      <w:r>
        <w:rPr>
          <w:rFonts w:ascii="Times New Roman" w:eastAsia="Times New Roman" w:hAnsi="Times New Roman" w:cs="Times New Roman"/>
          <w:color w:val="000000"/>
          <w:sz w:val="24"/>
          <w:szCs w:val="24"/>
          <w:lang w:val="en-US" w:eastAsia="en-IN"/>
        </w:rPr>
        <w:t>(</w:t>
      </w:r>
      <w:r w:rsidR="004C76D9">
        <w:rPr>
          <w:rFonts w:ascii="Times New Roman" w:eastAsia="Times New Roman" w:hAnsi="Times New Roman" w:cs="Times New Roman"/>
          <w:color w:val="000000"/>
          <w:sz w:val="24"/>
          <w:szCs w:val="24"/>
          <w:lang w:val="en-US" w:eastAsia="en-IN"/>
        </w:rPr>
        <w:t>2009), The</w:t>
      </w:r>
      <w:r w:rsidR="008725C7" w:rsidRPr="00323E91">
        <w:rPr>
          <w:rFonts w:ascii="Times New Roman" w:eastAsia="Times New Roman" w:hAnsi="Times New Roman" w:cs="Times New Roman"/>
          <w:color w:val="000000"/>
          <w:sz w:val="24"/>
          <w:szCs w:val="24"/>
          <w:lang w:val="en-US" w:eastAsia="en-IN"/>
        </w:rPr>
        <w:t xml:space="preserve"> empirical findings</w:t>
      </w:r>
      <w:r w:rsidR="004C76D9">
        <w:rPr>
          <w:rFonts w:ascii="Times New Roman" w:eastAsia="Times New Roman" w:hAnsi="Times New Roman" w:cs="Times New Roman"/>
          <w:color w:val="000000"/>
          <w:sz w:val="24"/>
          <w:szCs w:val="24"/>
          <w:lang w:val="en-US" w:eastAsia="en-IN"/>
        </w:rPr>
        <w:t xml:space="preserve"> of the paper was</w:t>
      </w:r>
      <w:r w:rsidR="008725C7" w:rsidRPr="00323E91">
        <w:rPr>
          <w:rFonts w:ascii="Times New Roman" w:eastAsia="Times New Roman" w:hAnsi="Times New Roman" w:cs="Times New Roman"/>
          <w:color w:val="000000"/>
          <w:sz w:val="24"/>
          <w:szCs w:val="24"/>
          <w:lang w:val="en-US" w:eastAsia="en-IN"/>
        </w:rPr>
        <w:t xml:space="preserve"> that prefrontal cortex is responsible for both the aggregate risk and value signal linked to basic assumptions underlying the mean-variance utility approach. (</w:t>
      </w:r>
      <w:proofErr w:type="spellStart"/>
      <w:r w:rsidR="008725C7" w:rsidRPr="00323E91">
        <w:rPr>
          <w:rFonts w:ascii="Times New Roman" w:eastAsia="Times New Roman" w:hAnsi="Times New Roman" w:cs="Times New Roman"/>
          <w:color w:val="000000"/>
          <w:sz w:val="24"/>
          <w:szCs w:val="24"/>
          <w:lang w:val="en-US" w:eastAsia="en-IN"/>
        </w:rPr>
        <w:t>Bossaerts</w:t>
      </w:r>
      <w:proofErr w:type="spellEnd"/>
      <w:r w:rsidR="008725C7" w:rsidRPr="00323E91">
        <w:rPr>
          <w:rFonts w:ascii="Times New Roman" w:eastAsia="Times New Roman" w:hAnsi="Times New Roman" w:cs="Times New Roman"/>
          <w:color w:val="000000"/>
          <w:sz w:val="24"/>
          <w:szCs w:val="24"/>
          <w:lang w:val="en-US" w:eastAsia="en-IN"/>
        </w:rPr>
        <w:t>, 2009), According to the study emotions and mathematical computations required for reasoned choice go hand in hand even though it may not always be balanced appropriately. Neuroscience can provide a number of effective tools in the future for impro</w:t>
      </w:r>
      <w:r>
        <w:rPr>
          <w:rFonts w:ascii="Times New Roman" w:eastAsia="Times New Roman" w:hAnsi="Times New Roman" w:cs="Times New Roman"/>
          <w:color w:val="000000"/>
          <w:sz w:val="24"/>
          <w:szCs w:val="24"/>
          <w:lang w:val="en-US" w:eastAsia="en-IN"/>
        </w:rPr>
        <w:t>ved financial decision making. </w:t>
      </w:r>
      <w:r w:rsidR="008725C7" w:rsidRPr="00323E91">
        <w:rPr>
          <w:rFonts w:ascii="Times New Roman" w:eastAsia="Times New Roman" w:hAnsi="Times New Roman" w:cs="Times New Roman"/>
          <w:color w:val="000000"/>
          <w:sz w:val="24"/>
          <w:szCs w:val="24"/>
          <w:lang w:val="en-US" w:eastAsia="en-IN"/>
        </w:rPr>
        <w:t xml:space="preserve">Sahi, </w:t>
      </w:r>
      <w:r>
        <w:rPr>
          <w:rFonts w:ascii="Times New Roman" w:eastAsia="Times New Roman" w:hAnsi="Times New Roman" w:cs="Times New Roman"/>
          <w:color w:val="000000"/>
          <w:sz w:val="24"/>
          <w:szCs w:val="24"/>
          <w:lang w:val="en-US" w:eastAsia="en-IN"/>
        </w:rPr>
        <w:t>(</w:t>
      </w:r>
      <w:r w:rsidR="008725C7" w:rsidRPr="00323E91">
        <w:rPr>
          <w:rFonts w:ascii="Times New Roman" w:eastAsia="Times New Roman" w:hAnsi="Times New Roman" w:cs="Times New Roman"/>
          <w:color w:val="000000"/>
          <w:sz w:val="24"/>
          <w:szCs w:val="24"/>
          <w:lang w:val="en-US" w:eastAsia="en-IN"/>
        </w:rPr>
        <w:t xml:space="preserve">2012), </w:t>
      </w:r>
      <w:proofErr w:type="spellStart"/>
      <w:r w:rsidR="008725C7" w:rsidRPr="00323E91">
        <w:rPr>
          <w:rFonts w:ascii="Times New Roman" w:eastAsia="Times New Roman" w:hAnsi="Times New Roman" w:cs="Times New Roman"/>
          <w:color w:val="000000"/>
          <w:sz w:val="24"/>
          <w:szCs w:val="24"/>
          <w:lang w:val="en-US" w:eastAsia="en-IN"/>
        </w:rPr>
        <w:t>Neurofinance</w:t>
      </w:r>
      <w:proofErr w:type="spellEnd"/>
      <w:r w:rsidR="008725C7" w:rsidRPr="00323E91">
        <w:rPr>
          <w:rFonts w:ascii="Times New Roman" w:eastAsia="Times New Roman" w:hAnsi="Times New Roman" w:cs="Times New Roman"/>
          <w:color w:val="000000"/>
          <w:sz w:val="24"/>
          <w:szCs w:val="24"/>
          <w:lang w:val="en-US" w:eastAsia="en-IN"/>
        </w:rPr>
        <w:t xml:space="preserve"> is emerging as an alternate field of study and practice which tries to relate the brain processe</w:t>
      </w:r>
      <w:r>
        <w:rPr>
          <w:rFonts w:ascii="Times New Roman" w:eastAsia="Times New Roman" w:hAnsi="Times New Roman" w:cs="Times New Roman"/>
          <w:color w:val="000000"/>
          <w:sz w:val="24"/>
          <w:szCs w:val="24"/>
          <w:lang w:val="en-US" w:eastAsia="en-IN"/>
        </w:rPr>
        <w:t xml:space="preserve">s to the investment </w:t>
      </w:r>
      <w:proofErr w:type="spellStart"/>
      <w:r>
        <w:rPr>
          <w:rFonts w:ascii="Times New Roman" w:eastAsia="Times New Roman" w:hAnsi="Times New Roman" w:cs="Times New Roman"/>
          <w:color w:val="000000"/>
          <w:sz w:val="24"/>
          <w:szCs w:val="24"/>
          <w:lang w:val="en-US" w:eastAsia="en-IN"/>
        </w:rPr>
        <w:lastRenderedPageBreak/>
        <w:t>behaviour</w:t>
      </w:r>
      <w:proofErr w:type="spellEnd"/>
      <w:r>
        <w:rPr>
          <w:rFonts w:ascii="Times New Roman" w:eastAsia="Times New Roman" w:hAnsi="Times New Roman" w:cs="Times New Roman"/>
          <w:color w:val="000000"/>
          <w:sz w:val="24"/>
          <w:szCs w:val="24"/>
          <w:lang w:val="en-US" w:eastAsia="en-IN"/>
        </w:rPr>
        <w:t>. </w:t>
      </w:r>
      <w:r w:rsidR="008725C7" w:rsidRPr="00323E91">
        <w:rPr>
          <w:rFonts w:ascii="Times New Roman" w:eastAsia="Times New Roman" w:hAnsi="Times New Roman" w:cs="Times New Roman"/>
          <w:color w:val="000000"/>
          <w:sz w:val="24"/>
          <w:szCs w:val="24"/>
          <w:lang w:val="en-US" w:eastAsia="en-IN"/>
        </w:rPr>
        <w:t xml:space="preserve">Tseng, </w:t>
      </w:r>
      <w:r>
        <w:rPr>
          <w:rFonts w:ascii="Times New Roman" w:eastAsia="Times New Roman" w:hAnsi="Times New Roman" w:cs="Times New Roman"/>
          <w:color w:val="000000"/>
          <w:sz w:val="24"/>
          <w:szCs w:val="24"/>
          <w:lang w:val="en-US" w:eastAsia="en-IN"/>
        </w:rPr>
        <w:t>(</w:t>
      </w:r>
      <w:r w:rsidR="008725C7" w:rsidRPr="00323E91">
        <w:rPr>
          <w:rFonts w:ascii="Times New Roman" w:eastAsia="Times New Roman" w:hAnsi="Times New Roman" w:cs="Times New Roman"/>
          <w:color w:val="000000"/>
          <w:sz w:val="24"/>
          <w:szCs w:val="24"/>
          <w:lang w:val="en-US" w:eastAsia="en-IN"/>
        </w:rPr>
        <w:t xml:space="preserve">2006), The study found a long strip of positive and significant autocorrelations and great volatility for S&amp;P 500, DJIA, and NASDAQ indexes which questioned the validity of an efficient market hypothesis. Study of </w:t>
      </w:r>
      <w:proofErr w:type="spellStart"/>
      <w:r w:rsidR="008725C7" w:rsidRPr="00323E91">
        <w:rPr>
          <w:rFonts w:ascii="Times New Roman" w:eastAsia="Times New Roman" w:hAnsi="Times New Roman" w:cs="Times New Roman"/>
          <w:color w:val="000000"/>
          <w:sz w:val="24"/>
          <w:szCs w:val="24"/>
          <w:lang w:val="en-US" w:eastAsia="en-IN"/>
        </w:rPr>
        <w:t>Neurofinance</w:t>
      </w:r>
      <w:proofErr w:type="spellEnd"/>
      <w:r w:rsidR="008725C7" w:rsidRPr="00323E91">
        <w:rPr>
          <w:rFonts w:ascii="Times New Roman" w:eastAsia="Times New Roman" w:hAnsi="Times New Roman" w:cs="Times New Roman"/>
          <w:color w:val="000000"/>
          <w:sz w:val="24"/>
          <w:szCs w:val="24"/>
          <w:lang w:val="en-US" w:eastAsia="en-IN"/>
        </w:rPr>
        <w:t xml:space="preserve"> and Adaptive market hypothesis appears to be promising in the near future.</w:t>
      </w:r>
      <w:r w:rsidR="00903702">
        <w:rPr>
          <w:rFonts w:ascii="Times New Roman" w:eastAsia="Times New Roman" w:hAnsi="Times New Roman" w:cs="Times New Roman"/>
          <w:color w:val="000000"/>
          <w:sz w:val="24"/>
          <w:szCs w:val="24"/>
          <w:lang w:val="en-US" w:eastAsia="en-IN"/>
        </w:rPr>
        <w:t xml:space="preserve"> </w:t>
      </w:r>
    </w:p>
    <w:p w14:paraId="50DBAB67" w14:textId="77777777" w:rsidR="008725C7" w:rsidRPr="004A3065" w:rsidRDefault="008725C7" w:rsidP="009D5E78">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4A3065">
        <w:rPr>
          <w:rFonts w:ascii="Times New Roman" w:eastAsia="Times New Roman" w:hAnsi="Times New Roman" w:cs="Times New Roman"/>
          <w:b/>
          <w:bCs/>
          <w:color w:val="000000"/>
          <w:sz w:val="28"/>
          <w:szCs w:val="28"/>
          <w:lang w:eastAsia="en-IN"/>
        </w:rPr>
        <w:t>Compari</w:t>
      </w:r>
      <w:r w:rsidR="008C1023">
        <w:rPr>
          <w:rFonts w:ascii="Times New Roman" w:eastAsia="Times New Roman" w:hAnsi="Times New Roman" w:cs="Times New Roman"/>
          <w:b/>
          <w:bCs/>
          <w:color w:val="000000"/>
          <w:sz w:val="28"/>
          <w:szCs w:val="28"/>
          <w:lang w:eastAsia="en-IN"/>
        </w:rPr>
        <w:t>ng Neurofinance with Standard</w:t>
      </w:r>
      <w:r w:rsidRPr="004A3065">
        <w:rPr>
          <w:rFonts w:ascii="Times New Roman" w:eastAsia="Times New Roman" w:hAnsi="Times New Roman" w:cs="Times New Roman"/>
          <w:b/>
          <w:bCs/>
          <w:color w:val="000000"/>
          <w:sz w:val="28"/>
          <w:szCs w:val="28"/>
          <w:lang w:eastAsia="en-IN"/>
        </w:rPr>
        <w:t xml:space="preserve"> and behavioural finance</w:t>
      </w:r>
    </w:p>
    <w:p w14:paraId="164B8136" w14:textId="77777777" w:rsidR="00341E7A" w:rsidRPr="00153210" w:rsidRDefault="008725C7" w:rsidP="009D5E78">
      <w:pPr>
        <w:spacing w:before="100" w:beforeAutospacing="1" w:after="100" w:afterAutospacing="1" w:line="480" w:lineRule="auto"/>
        <w:jc w:val="both"/>
        <w:rPr>
          <w:rFonts w:ascii="Times New Roman" w:eastAsia="Times New Roman" w:hAnsi="Times New Roman" w:cs="Times New Roman"/>
          <w:color w:val="000000"/>
          <w:sz w:val="24"/>
          <w:szCs w:val="24"/>
          <w:lang w:eastAsia="en-IN"/>
        </w:rPr>
      </w:pPr>
      <w:r w:rsidRPr="00323E91">
        <w:rPr>
          <w:rFonts w:ascii="Times New Roman" w:eastAsia="Times New Roman" w:hAnsi="Times New Roman" w:cs="Times New Roman"/>
          <w:color w:val="000000"/>
          <w:sz w:val="24"/>
          <w:szCs w:val="24"/>
          <w:lang w:eastAsia="en-IN"/>
        </w:rPr>
        <w:t xml:space="preserve">The year 1952 can be termed as the starting of a new era in finance when Harry Markowitz’s paper “Portfolio Selection” was published in the Journal of Finance. Markowitz for the first time talked about risk and return in his paper. He valued risk in terms of variance and return on investment with the expected value or probability-weighted mean value of its possible outcomes. For the first time, the risk was quantified in finance by the use of the famous formula, a variance of a sum of random variables which suggested individual investor to focus on a group of share rather than the individual share for analysis before making any investment decisions. Markowitz for the first time suggested how the investors should make investment decisions to yield maximum returns. But his theory was good only in the paper when most of the individual investors could not benefit from the formula due to uncertain market volatility. Markowitz was not able to explain what made the market to move or in other words, his theory was so ideal to fit in the real world. Willian Sharpe tried to </w:t>
      </w:r>
      <w:r w:rsidRPr="00323E91">
        <w:rPr>
          <w:rFonts w:ascii="Times New Roman" w:eastAsia="Times New Roman" w:hAnsi="Times New Roman" w:cs="Times New Roman"/>
          <w:color w:val="000000"/>
          <w:sz w:val="24"/>
          <w:szCs w:val="24"/>
          <w:lang w:eastAsia="en-IN"/>
        </w:rPr>
        <w:lastRenderedPageBreak/>
        <w:t xml:space="preserve">plug in the holes left by Markowitz with his famous model “Capital Asset Pricing Model” where he uses the following factors like Risk-free rate of return, Return from market portfolio, Risk Premium and the systematic risk famously known as the beta to help investors select the optimum portfolio yielding highest returns. Sharpe’s biggest drawback was the same assumption as that of Markowitz in which every investor selects portfolio according to mean-variance analysis. Sharpe further added in his theory of CAPM that all the investors share the same expectation towards variance, covariance and returns. Sharpe’s Capital Asset Pricing Model is much debatable where tonnes of empirical researches have been conducted to prove or disprove the theory. Still, the CAPM is not able to explain the market anomalies like the market uncertainties and volatility fully. CAPM revolves around the world of rational investors where in the real world most of the investors are irrational or even the so-called rational investors’ make cognitive errors. Eugene Fama came out with Efficient Market Hypothesis where he tried to explain how the market moves with the publicly, privately available data. According to Fama, no rules can help investors earn above normal returns using the already available and published data. The theory is still debatable as there are many investors in the real world earning above-normal returns in the market. Miller and Modigliani in their paper explained how the individual can earn above normal returns using the arbitrage theory. But the main drawback of “MM” theory was its assumptions in finding the two firms with identical earning. Most of the </w:t>
      </w:r>
      <w:r w:rsidR="002F5B74" w:rsidRPr="00323E91">
        <w:rPr>
          <w:rFonts w:ascii="Times New Roman" w:eastAsia="Times New Roman" w:hAnsi="Times New Roman" w:cs="Times New Roman"/>
          <w:color w:val="000000"/>
          <w:sz w:val="24"/>
          <w:szCs w:val="24"/>
          <w:lang w:eastAsia="en-IN"/>
        </w:rPr>
        <w:t>above mentioned</w:t>
      </w:r>
      <w:r w:rsidRPr="00323E91">
        <w:rPr>
          <w:rFonts w:ascii="Times New Roman" w:eastAsia="Times New Roman" w:hAnsi="Times New Roman" w:cs="Times New Roman"/>
          <w:color w:val="000000"/>
          <w:sz w:val="24"/>
          <w:szCs w:val="24"/>
          <w:lang w:eastAsia="en-IN"/>
        </w:rPr>
        <w:t xml:space="preserve"> theories can be termed as the traditional theories in finance. The traditional financial theories </w:t>
      </w:r>
      <w:r w:rsidRPr="00323E91">
        <w:rPr>
          <w:rFonts w:ascii="Times New Roman" w:eastAsia="Times New Roman" w:hAnsi="Times New Roman" w:cs="Times New Roman"/>
          <w:color w:val="000000"/>
          <w:sz w:val="24"/>
          <w:szCs w:val="24"/>
          <w:lang w:eastAsia="en-IN"/>
        </w:rPr>
        <w:lastRenderedPageBreak/>
        <w:t>are not able to explain the uncertainties in the market. Most of the above-mentioned theories try to explain what the irrational investors should do to become rational investors. All the theories base on the assumption of rational investors, perfect market, tax less economy, etc. which in itself is not practical. All most all the theories had its own kind of drawbacks due to which the new field of behavioural finance evolved. This field of study started studying the phycology of the investors rather than blankly assuming them to be rational. The behavioural finance studied the pattern of different investor’s behaviours. Why do individual investors trade? How do they deal? How do they choose their portfolios? Why stock efficiency change due to reasons but the risk? Traditional finance has a limited role in answering above questions while behavioural finance can find appropriate answers to questions</w:t>
      </w:r>
      <w:r w:rsidR="002F5B74" w:rsidRPr="00323E91">
        <w:rPr>
          <w:rFonts w:ascii="Times New Roman" w:eastAsia="Times New Roman" w:hAnsi="Times New Roman" w:cs="Times New Roman"/>
          <w:color w:val="000000"/>
          <w:sz w:val="24"/>
          <w:szCs w:val="24"/>
          <w:lang w:eastAsia="en-IN"/>
        </w:rPr>
        <w:t> (</w:t>
      </w:r>
      <w:proofErr w:type="spellStart"/>
      <w:r w:rsidRPr="00323E91">
        <w:rPr>
          <w:rFonts w:ascii="Times New Roman" w:eastAsia="Times New Roman" w:hAnsi="Times New Roman" w:cs="Times New Roman"/>
          <w:color w:val="000000"/>
          <w:sz w:val="24"/>
          <w:szCs w:val="24"/>
          <w:lang w:eastAsia="en-IN"/>
        </w:rPr>
        <w:t>MostafaSadeghnia</w:t>
      </w:r>
      <w:proofErr w:type="spellEnd"/>
      <w:r w:rsidRPr="00323E91">
        <w:rPr>
          <w:rFonts w:ascii="Times New Roman" w:eastAsia="Times New Roman" w:hAnsi="Times New Roman" w:cs="Times New Roman"/>
          <w:color w:val="000000"/>
          <w:sz w:val="24"/>
          <w:szCs w:val="24"/>
          <w:lang w:eastAsia="en-IN"/>
        </w:rPr>
        <w:t xml:space="preserve">, </w:t>
      </w:r>
      <w:proofErr w:type="spellStart"/>
      <w:r w:rsidRPr="00323E91">
        <w:rPr>
          <w:rFonts w:ascii="Times New Roman" w:eastAsia="Times New Roman" w:hAnsi="Times New Roman" w:cs="Times New Roman"/>
          <w:color w:val="000000"/>
          <w:sz w:val="24"/>
          <w:szCs w:val="24"/>
          <w:lang w:eastAsia="en-IN"/>
        </w:rPr>
        <w:t>Abdolhamidhooshmand</w:t>
      </w:r>
      <w:proofErr w:type="spellEnd"/>
      <w:r w:rsidRPr="00323E91">
        <w:rPr>
          <w:rFonts w:ascii="Times New Roman" w:eastAsia="Times New Roman" w:hAnsi="Times New Roman" w:cs="Times New Roman"/>
          <w:color w:val="000000"/>
          <w:sz w:val="24"/>
          <w:szCs w:val="24"/>
          <w:lang w:eastAsia="en-IN"/>
        </w:rPr>
        <w:t xml:space="preserve">, &amp; </w:t>
      </w:r>
      <w:proofErr w:type="spellStart"/>
      <w:r w:rsidRPr="00323E91">
        <w:rPr>
          <w:rFonts w:ascii="Times New Roman" w:eastAsia="Times New Roman" w:hAnsi="Times New Roman" w:cs="Times New Roman"/>
          <w:color w:val="000000"/>
          <w:sz w:val="24"/>
          <w:szCs w:val="24"/>
          <w:lang w:eastAsia="en-IN"/>
        </w:rPr>
        <w:t>Habibniko</w:t>
      </w:r>
      <w:proofErr w:type="spellEnd"/>
      <w:r w:rsidRPr="00323E91">
        <w:rPr>
          <w:rFonts w:ascii="Times New Roman" w:eastAsia="Times New Roman" w:hAnsi="Times New Roman" w:cs="Times New Roman"/>
          <w:color w:val="000000"/>
          <w:sz w:val="24"/>
          <w:szCs w:val="24"/>
          <w:lang w:eastAsia="en-IN"/>
        </w:rPr>
        <w:t xml:space="preserve">, 2013). The behavioural finance is not trying to show wrong rational behaviour, but it is trying to demonstrate the use of psychological decision-making process in the prediction of financial markets (Olsen, 1998: 40). The study on behavioural finance was first steered by </w:t>
      </w:r>
      <w:proofErr w:type="spellStart"/>
      <w:r w:rsidRPr="00323E91">
        <w:rPr>
          <w:rFonts w:ascii="Times New Roman" w:eastAsia="Times New Roman" w:hAnsi="Times New Roman" w:cs="Times New Roman"/>
          <w:color w:val="000000"/>
          <w:sz w:val="24"/>
          <w:szCs w:val="24"/>
          <w:lang w:eastAsia="en-IN"/>
        </w:rPr>
        <w:t>Slovic</w:t>
      </w:r>
      <w:proofErr w:type="spellEnd"/>
      <w:r w:rsidRPr="00323E91">
        <w:rPr>
          <w:rFonts w:ascii="Times New Roman" w:eastAsia="Times New Roman" w:hAnsi="Times New Roman" w:cs="Times New Roman"/>
          <w:color w:val="000000"/>
          <w:sz w:val="24"/>
          <w:szCs w:val="24"/>
          <w:lang w:eastAsia="en-IN"/>
        </w:rPr>
        <w:t xml:space="preserve"> (1969, 1972), Tversky and Kahneman (1974) even though the behavioural research was already conducted in the field of accounting by Dyckman (1964). Heuristic researches have been conducted in the field of behavioural finance most of which hovers around feelings and emotions which are linked as the main reason for investor’s irrational behaviours. Behavioural finance is the amalgam of study with phycology which tries to study the irrational behaviours of the investors. The </w:t>
      </w:r>
      <w:r w:rsidRPr="00323E91">
        <w:rPr>
          <w:rFonts w:ascii="Times New Roman" w:eastAsia="Times New Roman" w:hAnsi="Times New Roman" w:cs="Times New Roman"/>
          <w:color w:val="000000"/>
          <w:sz w:val="24"/>
          <w:szCs w:val="24"/>
          <w:lang w:eastAsia="en-IN"/>
        </w:rPr>
        <w:lastRenderedPageBreak/>
        <w:t>major drawback of the study of behavioural finance is that it is not being able to quantify emotions and feelings nor is it able to find the source of such emotions and feelings. To overcome the drawbacks of the study a very new field of study, neuro finance has evolved borrowed from the field of neuroscience. This has been possible due to the advent of latest technologies like Positron Emission Topography (PET), Electroencephalogram (EEG), Functional Magnetic Resonance Imaging (fMRI) by which imaging of the different parts of the human brain has been possible during the financial decision-making process. It has even been found that the medication will help change the risk-return perception of the investors. The emerging field of study in neuro-finance is trying to study human brain which is the main source for all factors that finally leads all the individuals to take financial decisions. Traditional and behavioural financial theorist too knew that emotions affect the financial decisions but were not able to quantify it, but added with the study of neuro finance it is now possible to measure emotions and feelings which are dependent on the specific regions of the human brain. It is possible to forecast the expected decisions of the investors by imaging the human brain. </w:t>
      </w:r>
    </w:p>
    <w:p w14:paraId="69A8B295" w14:textId="77777777" w:rsidR="008725C7" w:rsidRPr="004A3065" w:rsidRDefault="008725C7" w:rsidP="009D5E78">
      <w:pPr>
        <w:spacing w:before="100" w:beforeAutospacing="1" w:after="100" w:afterAutospacing="1" w:line="480" w:lineRule="auto"/>
        <w:jc w:val="both"/>
        <w:rPr>
          <w:rFonts w:ascii="Times New Roman" w:eastAsia="Times New Roman" w:hAnsi="Times New Roman" w:cs="Times New Roman"/>
          <w:color w:val="000000"/>
          <w:sz w:val="28"/>
          <w:szCs w:val="28"/>
          <w:lang w:eastAsia="en-IN"/>
        </w:rPr>
      </w:pPr>
      <w:r w:rsidRPr="004A3065">
        <w:rPr>
          <w:rFonts w:ascii="Times New Roman" w:eastAsia="Times New Roman" w:hAnsi="Times New Roman" w:cs="Times New Roman"/>
          <w:b/>
          <w:bCs/>
          <w:color w:val="000000"/>
          <w:sz w:val="28"/>
          <w:szCs w:val="28"/>
          <w:lang w:eastAsia="en-IN"/>
        </w:rPr>
        <w:t>Importance of the study of Neurofinance</w:t>
      </w:r>
    </w:p>
    <w:p w14:paraId="07D7E04A" w14:textId="77777777" w:rsidR="00E71631" w:rsidRDefault="008725C7" w:rsidP="009D5E78">
      <w:pPr>
        <w:spacing w:before="100" w:beforeAutospacing="1" w:after="100" w:afterAutospacing="1" w:line="480" w:lineRule="auto"/>
        <w:jc w:val="both"/>
        <w:rPr>
          <w:rFonts w:ascii="Times New Roman" w:eastAsia="Times New Roman" w:hAnsi="Times New Roman" w:cs="Times New Roman"/>
          <w:color w:val="000000"/>
          <w:sz w:val="24"/>
          <w:szCs w:val="24"/>
          <w:lang w:eastAsia="en-IN"/>
        </w:rPr>
      </w:pPr>
      <w:r w:rsidRPr="00323E91">
        <w:rPr>
          <w:rFonts w:ascii="Times New Roman" w:eastAsia="Times New Roman" w:hAnsi="Times New Roman" w:cs="Times New Roman"/>
          <w:color w:val="000000"/>
          <w:sz w:val="24"/>
          <w:szCs w:val="24"/>
          <w:lang w:eastAsia="en-IN"/>
        </w:rPr>
        <w:t xml:space="preserve">Traditional financial theorists tried to explain different techniques, methods on how one can form optimal portfolios or how the market moves. The Journey had started from modern portfolio theories to Arbitrage theories and different </w:t>
      </w:r>
      <w:r w:rsidRPr="00323E91">
        <w:rPr>
          <w:rFonts w:ascii="Times New Roman" w:eastAsia="Times New Roman" w:hAnsi="Times New Roman" w:cs="Times New Roman"/>
          <w:color w:val="000000"/>
          <w:sz w:val="24"/>
          <w:szCs w:val="24"/>
          <w:lang w:eastAsia="en-IN"/>
        </w:rPr>
        <w:lastRenderedPageBreak/>
        <w:t xml:space="preserve">other valuable researches are still on its way. Neurofinance is one of the areas in which intense research are already </w:t>
      </w:r>
      <w:r w:rsidR="00BB0AAF">
        <w:rPr>
          <w:rFonts w:ascii="Times New Roman" w:eastAsia="Times New Roman" w:hAnsi="Times New Roman" w:cs="Times New Roman"/>
          <w:color w:val="000000"/>
          <w:sz w:val="24"/>
          <w:szCs w:val="24"/>
          <w:lang w:eastAsia="en-IN"/>
        </w:rPr>
        <w:t>going on since 2005. Standard</w:t>
      </w:r>
      <w:r w:rsidRPr="00323E91">
        <w:rPr>
          <w:rFonts w:ascii="Times New Roman" w:eastAsia="Times New Roman" w:hAnsi="Times New Roman" w:cs="Times New Roman"/>
          <w:color w:val="000000"/>
          <w:sz w:val="24"/>
          <w:szCs w:val="24"/>
          <w:lang w:eastAsia="en-IN"/>
        </w:rPr>
        <w:t xml:space="preserve"> financial theories had always focused on, how the market moves? Creating vacuum on the questions like, why the market moves? What makes the particular investors to take risk and to avoid risk? Neurofinance is successfully solving the riddles on such questions by imaging the different parts of the human brain using sophisticated technologies like fMRI, PET and EEG. The field of neuro-finance is the study taken from different areas like neuroscience, Economics, Phycology, and Sociology etc. to understand the biasness of human behaviours towards investing which was thought impossible few years back by many finance theorists. </w:t>
      </w:r>
      <w:r w:rsidR="0093233D">
        <w:rPr>
          <w:rFonts w:ascii="Times New Roman" w:eastAsia="Times New Roman" w:hAnsi="Times New Roman" w:cs="Times New Roman"/>
          <w:color w:val="000000"/>
          <w:sz w:val="24"/>
          <w:szCs w:val="24"/>
          <w:lang w:eastAsia="en-IN"/>
        </w:rPr>
        <w:t>It has now become evident to some extent that the movement in the stock market is related with the brain of each individuals. It is the fact which cannot be denied as it has been already proved in the sample studies taken by most of the researchers involved in it.</w:t>
      </w:r>
      <w:r w:rsidR="009C5E46">
        <w:rPr>
          <w:rFonts w:ascii="Times New Roman" w:eastAsia="Times New Roman" w:hAnsi="Times New Roman" w:cs="Times New Roman"/>
          <w:color w:val="000000"/>
          <w:sz w:val="24"/>
          <w:szCs w:val="24"/>
          <w:lang w:eastAsia="en-IN"/>
        </w:rPr>
        <w:t xml:space="preserve"> The impact of human brain cannot be just limited in the volatility of stock market but to most of the human behaviours which directly or indirectly impact </w:t>
      </w:r>
      <w:r w:rsidR="000E1847">
        <w:rPr>
          <w:rFonts w:ascii="Times New Roman" w:eastAsia="Times New Roman" w:hAnsi="Times New Roman" w:cs="Times New Roman"/>
          <w:color w:val="000000"/>
          <w:sz w:val="24"/>
          <w:szCs w:val="24"/>
          <w:lang w:eastAsia="en-IN"/>
        </w:rPr>
        <w:t>the decisions made by</w:t>
      </w:r>
      <w:r w:rsidR="006E1AD5">
        <w:rPr>
          <w:rFonts w:ascii="Times New Roman" w:eastAsia="Times New Roman" w:hAnsi="Times New Roman" w:cs="Times New Roman"/>
          <w:color w:val="000000"/>
          <w:sz w:val="24"/>
          <w:szCs w:val="24"/>
          <w:lang w:eastAsia="en-IN"/>
        </w:rPr>
        <w:t xml:space="preserve"> them.</w:t>
      </w:r>
      <w:r w:rsidR="00507B6B">
        <w:rPr>
          <w:rFonts w:ascii="Times New Roman" w:eastAsia="Times New Roman" w:hAnsi="Times New Roman" w:cs="Times New Roman"/>
          <w:color w:val="000000"/>
          <w:sz w:val="24"/>
          <w:szCs w:val="24"/>
          <w:lang w:eastAsia="en-IN"/>
        </w:rPr>
        <w:t xml:space="preserve"> In finance the study of neuroscience has mostly contributed in understanding the </w:t>
      </w:r>
      <w:r w:rsidR="00582FA6">
        <w:rPr>
          <w:rFonts w:ascii="Times New Roman" w:eastAsia="Times New Roman" w:hAnsi="Times New Roman" w:cs="Times New Roman"/>
          <w:color w:val="000000"/>
          <w:sz w:val="24"/>
          <w:szCs w:val="24"/>
          <w:lang w:eastAsia="en-IN"/>
        </w:rPr>
        <w:t xml:space="preserve">human </w:t>
      </w:r>
      <w:r w:rsidR="00507B6B">
        <w:rPr>
          <w:rFonts w:ascii="Times New Roman" w:eastAsia="Times New Roman" w:hAnsi="Times New Roman" w:cs="Times New Roman"/>
          <w:color w:val="000000"/>
          <w:sz w:val="24"/>
          <w:szCs w:val="24"/>
          <w:lang w:eastAsia="en-IN"/>
        </w:rPr>
        <w:t>behaviours when taking the financial decisions.</w:t>
      </w:r>
      <w:r w:rsidR="00582FA6">
        <w:rPr>
          <w:rFonts w:ascii="Times New Roman" w:eastAsia="Times New Roman" w:hAnsi="Times New Roman" w:cs="Times New Roman"/>
          <w:color w:val="000000"/>
          <w:sz w:val="24"/>
          <w:szCs w:val="24"/>
          <w:lang w:eastAsia="en-IN"/>
        </w:rPr>
        <w:t xml:space="preserve"> In future the pattern can be recognized and the proper framework can be developed</w:t>
      </w:r>
      <w:r w:rsidR="00DA5FB1">
        <w:rPr>
          <w:rFonts w:ascii="Times New Roman" w:eastAsia="Times New Roman" w:hAnsi="Times New Roman" w:cs="Times New Roman"/>
          <w:color w:val="000000"/>
          <w:sz w:val="24"/>
          <w:szCs w:val="24"/>
          <w:lang w:eastAsia="en-IN"/>
        </w:rPr>
        <w:t xml:space="preserve"> in order to understand the market </w:t>
      </w:r>
      <w:r w:rsidR="00DA42BC">
        <w:rPr>
          <w:rFonts w:ascii="Times New Roman" w:eastAsia="Times New Roman" w:hAnsi="Times New Roman" w:cs="Times New Roman"/>
          <w:color w:val="000000"/>
          <w:sz w:val="24"/>
          <w:szCs w:val="24"/>
          <w:lang w:eastAsia="en-IN"/>
        </w:rPr>
        <w:t>anomalies</w:t>
      </w:r>
      <w:r w:rsidR="00DA5FB1">
        <w:rPr>
          <w:rFonts w:ascii="Times New Roman" w:eastAsia="Times New Roman" w:hAnsi="Times New Roman" w:cs="Times New Roman"/>
          <w:color w:val="000000"/>
          <w:sz w:val="24"/>
          <w:szCs w:val="24"/>
          <w:lang w:eastAsia="en-IN"/>
        </w:rPr>
        <w:t>.</w:t>
      </w:r>
      <w:r w:rsidR="00DA42BC">
        <w:rPr>
          <w:rFonts w:ascii="Times New Roman" w:eastAsia="Times New Roman" w:hAnsi="Times New Roman" w:cs="Times New Roman"/>
          <w:color w:val="000000"/>
          <w:sz w:val="24"/>
          <w:szCs w:val="24"/>
          <w:lang w:eastAsia="en-IN"/>
        </w:rPr>
        <w:t xml:space="preserve"> The similar framework can be developed on the risk perception of not only of the investors but also of the finance managers who is responsible in making strategies which will directly or indirectly impact the market value of the </w:t>
      </w:r>
      <w:r w:rsidR="00C31545">
        <w:rPr>
          <w:rFonts w:ascii="Times New Roman" w:eastAsia="Times New Roman" w:hAnsi="Times New Roman" w:cs="Times New Roman"/>
          <w:color w:val="000000"/>
          <w:sz w:val="24"/>
          <w:szCs w:val="24"/>
          <w:lang w:eastAsia="en-IN"/>
        </w:rPr>
        <w:t>firm.</w:t>
      </w:r>
    </w:p>
    <w:p w14:paraId="7FC42868" w14:textId="77777777" w:rsidR="008725C7" w:rsidRPr="00323E91" w:rsidRDefault="00C31545" w:rsidP="009D5E78">
      <w:pPr>
        <w:spacing w:before="100" w:beforeAutospacing="1" w:after="100" w:afterAutospacing="1" w:line="480" w:lineRule="auto"/>
        <w:jc w:val="both"/>
        <w:rPr>
          <w:rFonts w:ascii="Times New Roman" w:eastAsia="Times New Roman" w:hAnsi="Times New Roman" w:cs="Times New Roman"/>
          <w:color w:val="000000"/>
          <w:sz w:val="24"/>
          <w:szCs w:val="24"/>
          <w:lang w:eastAsia="en-IN"/>
        </w:rPr>
      </w:pPr>
      <w:r w:rsidRPr="00323E91">
        <w:rPr>
          <w:rFonts w:ascii="Times New Roman" w:eastAsia="Times New Roman" w:hAnsi="Times New Roman" w:cs="Times New Roman"/>
          <w:color w:val="000000"/>
          <w:sz w:val="24"/>
          <w:szCs w:val="24"/>
          <w:lang w:eastAsia="en-IN"/>
        </w:rPr>
        <w:lastRenderedPageBreak/>
        <w:t>The</w:t>
      </w:r>
      <w:r w:rsidR="008725C7" w:rsidRPr="00323E91">
        <w:rPr>
          <w:rFonts w:ascii="Times New Roman" w:eastAsia="Times New Roman" w:hAnsi="Times New Roman" w:cs="Times New Roman"/>
          <w:color w:val="000000"/>
          <w:sz w:val="24"/>
          <w:szCs w:val="24"/>
          <w:lang w:eastAsia="en-IN"/>
        </w:rPr>
        <w:t xml:space="preserve"> importance of the study </w:t>
      </w:r>
      <w:r w:rsidR="00EE0D6E">
        <w:rPr>
          <w:rFonts w:ascii="Times New Roman" w:eastAsia="Times New Roman" w:hAnsi="Times New Roman" w:cs="Times New Roman"/>
          <w:color w:val="000000"/>
          <w:sz w:val="24"/>
          <w:szCs w:val="24"/>
          <w:lang w:eastAsia="en-IN"/>
        </w:rPr>
        <w:t>of neuro finance will be clear</w:t>
      </w:r>
      <w:r w:rsidR="008725C7" w:rsidRPr="00323E91">
        <w:rPr>
          <w:rFonts w:ascii="Times New Roman" w:eastAsia="Times New Roman" w:hAnsi="Times New Roman" w:cs="Times New Roman"/>
          <w:color w:val="000000"/>
          <w:sz w:val="24"/>
          <w:szCs w:val="24"/>
          <w:lang w:eastAsia="en-IN"/>
        </w:rPr>
        <w:t xml:space="preserve"> by looking into the following differences-</w:t>
      </w:r>
    </w:p>
    <w:p w14:paraId="234F2075" w14:textId="77777777" w:rsidR="008745C9" w:rsidRPr="004A3065" w:rsidRDefault="008745C9" w:rsidP="002F4FC7">
      <w:pPr>
        <w:spacing w:line="480" w:lineRule="auto"/>
        <w:jc w:val="center"/>
        <w:rPr>
          <w:rFonts w:ascii="Times New Roman" w:hAnsi="Times New Roman" w:cs="Times New Roman"/>
          <w:b/>
          <w:bCs/>
          <w:sz w:val="24"/>
          <w:szCs w:val="24"/>
        </w:rPr>
      </w:pPr>
      <w:r w:rsidRPr="004A3065">
        <w:rPr>
          <w:rFonts w:ascii="Times New Roman" w:hAnsi="Times New Roman" w:cs="Times New Roman"/>
          <w:b/>
          <w:bCs/>
          <w:sz w:val="24"/>
          <w:szCs w:val="24"/>
        </w:rPr>
        <w:t>Difference between Standard finance, behavioural finance and Neurofinance</w:t>
      </w:r>
    </w:p>
    <w:tbl>
      <w:tblPr>
        <w:tblStyle w:val="TableGrid"/>
        <w:tblW w:w="0" w:type="auto"/>
        <w:tblLook w:val="04A0" w:firstRow="1" w:lastRow="0" w:firstColumn="1" w:lastColumn="0" w:noHBand="0" w:noVBand="1"/>
      </w:tblPr>
      <w:tblGrid>
        <w:gridCol w:w="2514"/>
        <w:gridCol w:w="2522"/>
        <w:gridCol w:w="2540"/>
      </w:tblGrid>
      <w:tr w:rsidR="008745C9" w:rsidRPr="009D5E78" w14:paraId="34000D35" w14:textId="77777777" w:rsidTr="005C2543">
        <w:tc>
          <w:tcPr>
            <w:tcW w:w="3005" w:type="dxa"/>
          </w:tcPr>
          <w:p w14:paraId="2D9CF9F4" w14:textId="77777777" w:rsidR="008745C9" w:rsidRPr="00323E91" w:rsidRDefault="008745C9" w:rsidP="009D5E78">
            <w:pPr>
              <w:pStyle w:val="Default"/>
              <w:tabs>
                <w:tab w:val="right" w:pos="2789"/>
              </w:tabs>
              <w:spacing w:line="480" w:lineRule="auto"/>
              <w:jc w:val="both"/>
              <w:rPr>
                <w:rFonts w:ascii="Times New Roman" w:hAnsi="Times New Roman" w:cs="Times New Roman"/>
              </w:rPr>
            </w:pPr>
            <w:r w:rsidRPr="00323E91">
              <w:rPr>
                <w:rFonts w:ascii="Times New Roman" w:hAnsi="Times New Roman" w:cs="Times New Roman"/>
                <w:bCs/>
              </w:rPr>
              <w:t xml:space="preserve">Standard Finance </w:t>
            </w:r>
            <w:r w:rsidRPr="00323E91">
              <w:rPr>
                <w:rFonts w:ascii="Times New Roman" w:hAnsi="Times New Roman" w:cs="Times New Roman"/>
                <w:bCs/>
              </w:rPr>
              <w:tab/>
            </w:r>
          </w:p>
          <w:p w14:paraId="7A2DCA1F" w14:textId="77777777" w:rsidR="008745C9" w:rsidRPr="00323E91" w:rsidRDefault="008745C9" w:rsidP="009D5E78">
            <w:pPr>
              <w:spacing w:line="480" w:lineRule="auto"/>
              <w:jc w:val="both"/>
              <w:rPr>
                <w:rFonts w:ascii="Times New Roman" w:hAnsi="Times New Roman" w:cs="Times New Roman"/>
                <w:sz w:val="24"/>
                <w:szCs w:val="24"/>
              </w:rPr>
            </w:pPr>
          </w:p>
        </w:tc>
        <w:tc>
          <w:tcPr>
            <w:tcW w:w="3005" w:type="dxa"/>
          </w:tcPr>
          <w:p w14:paraId="49B00837"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bCs/>
              </w:rPr>
              <w:t xml:space="preserve">Behavioural Finance </w:t>
            </w:r>
          </w:p>
          <w:p w14:paraId="0137F0B0" w14:textId="77777777" w:rsidR="008745C9" w:rsidRPr="00323E91" w:rsidRDefault="008745C9" w:rsidP="009D5E78">
            <w:pPr>
              <w:spacing w:line="480" w:lineRule="auto"/>
              <w:jc w:val="both"/>
              <w:rPr>
                <w:rFonts w:ascii="Times New Roman" w:hAnsi="Times New Roman" w:cs="Times New Roman"/>
                <w:sz w:val="24"/>
                <w:szCs w:val="24"/>
              </w:rPr>
            </w:pPr>
          </w:p>
        </w:tc>
        <w:tc>
          <w:tcPr>
            <w:tcW w:w="3006" w:type="dxa"/>
          </w:tcPr>
          <w:p w14:paraId="5A194715"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bCs/>
              </w:rPr>
              <w:t xml:space="preserve">Neuro Finance </w:t>
            </w:r>
          </w:p>
          <w:p w14:paraId="16C8E4D9" w14:textId="77777777" w:rsidR="008745C9" w:rsidRPr="00323E91" w:rsidRDefault="008745C9" w:rsidP="009D5E78">
            <w:pPr>
              <w:spacing w:line="480" w:lineRule="auto"/>
              <w:jc w:val="both"/>
              <w:rPr>
                <w:rFonts w:ascii="Times New Roman" w:hAnsi="Times New Roman" w:cs="Times New Roman"/>
                <w:sz w:val="24"/>
                <w:szCs w:val="24"/>
              </w:rPr>
            </w:pPr>
          </w:p>
        </w:tc>
      </w:tr>
      <w:tr w:rsidR="008745C9" w:rsidRPr="009D5E78" w14:paraId="665F0F09" w14:textId="77777777" w:rsidTr="005C2543">
        <w:tc>
          <w:tcPr>
            <w:tcW w:w="3005" w:type="dxa"/>
          </w:tcPr>
          <w:p w14:paraId="010782D3"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Standard Finance believes in existence of Rational Markets and Rational investors </w:t>
            </w:r>
          </w:p>
          <w:p w14:paraId="18328098" w14:textId="77777777" w:rsidR="008745C9" w:rsidRPr="00323E91" w:rsidRDefault="008745C9" w:rsidP="009D5E78">
            <w:pPr>
              <w:pStyle w:val="Default"/>
              <w:spacing w:line="480" w:lineRule="auto"/>
              <w:jc w:val="both"/>
              <w:rPr>
                <w:rFonts w:ascii="Times New Roman" w:hAnsi="Times New Roman" w:cs="Times New Roman"/>
                <w:b/>
                <w:bCs/>
              </w:rPr>
            </w:pPr>
          </w:p>
        </w:tc>
        <w:tc>
          <w:tcPr>
            <w:tcW w:w="3005" w:type="dxa"/>
          </w:tcPr>
          <w:p w14:paraId="647BF393"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Behavioural Finance believe in existence of irrational markets and irrational Investors </w:t>
            </w:r>
          </w:p>
          <w:p w14:paraId="023C4821" w14:textId="77777777" w:rsidR="008745C9" w:rsidRPr="00323E91" w:rsidRDefault="008745C9" w:rsidP="009D5E78">
            <w:pPr>
              <w:pStyle w:val="Default"/>
              <w:spacing w:line="480" w:lineRule="auto"/>
              <w:jc w:val="both"/>
              <w:rPr>
                <w:rFonts w:ascii="Times New Roman" w:hAnsi="Times New Roman" w:cs="Times New Roman"/>
                <w:b/>
                <w:bCs/>
              </w:rPr>
            </w:pPr>
          </w:p>
        </w:tc>
        <w:tc>
          <w:tcPr>
            <w:tcW w:w="3006" w:type="dxa"/>
          </w:tcPr>
          <w:p w14:paraId="5DA7BD34"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Neurofinance studies the investment behaviour of people who were emotional were not rational. </w:t>
            </w:r>
          </w:p>
          <w:p w14:paraId="07125BF9" w14:textId="77777777" w:rsidR="008745C9" w:rsidRPr="00323E91" w:rsidRDefault="008745C9" w:rsidP="009D5E78">
            <w:pPr>
              <w:pStyle w:val="Default"/>
              <w:spacing w:line="480" w:lineRule="auto"/>
              <w:jc w:val="both"/>
              <w:rPr>
                <w:rFonts w:ascii="Times New Roman" w:hAnsi="Times New Roman" w:cs="Times New Roman"/>
                <w:b/>
                <w:bCs/>
              </w:rPr>
            </w:pPr>
          </w:p>
        </w:tc>
      </w:tr>
      <w:tr w:rsidR="008745C9" w:rsidRPr="009D5E78" w14:paraId="15E55C03" w14:textId="77777777" w:rsidTr="005C2543">
        <w:tc>
          <w:tcPr>
            <w:tcW w:w="3005" w:type="dxa"/>
          </w:tcPr>
          <w:p w14:paraId="67D0B338"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Standard </w:t>
            </w:r>
            <w:r w:rsidR="00165A9C">
              <w:rPr>
                <w:rFonts w:ascii="Times New Roman" w:hAnsi="Times New Roman" w:cs="Times New Roman"/>
              </w:rPr>
              <w:t xml:space="preserve">finance </w:t>
            </w:r>
            <w:r w:rsidRPr="00323E91">
              <w:rPr>
                <w:rFonts w:ascii="Times New Roman" w:hAnsi="Times New Roman" w:cs="Times New Roman"/>
              </w:rPr>
              <w:t xml:space="preserve">helps in building a rational portfolio </w:t>
            </w:r>
          </w:p>
          <w:p w14:paraId="4C785B36" w14:textId="77777777" w:rsidR="008745C9" w:rsidRPr="00323E91" w:rsidRDefault="008745C9" w:rsidP="009D5E78">
            <w:pPr>
              <w:pStyle w:val="Default"/>
              <w:spacing w:line="480" w:lineRule="auto"/>
              <w:jc w:val="both"/>
              <w:rPr>
                <w:rFonts w:ascii="Times New Roman" w:hAnsi="Times New Roman" w:cs="Times New Roman"/>
              </w:rPr>
            </w:pPr>
          </w:p>
        </w:tc>
        <w:tc>
          <w:tcPr>
            <w:tcW w:w="3005" w:type="dxa"/>
          </w:tcPr>
          <w:p w14:paraId="405007B9"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Behavioural finance helps in building an optimal portfolio </w:t>
            </w:r>
          </w:p>
          <w:p w14:paraId="59452DA1" w14:textId="77777777" w:rsidR="008745C9" w:rsidRPr="00323E91" w:rsidRDefault="008745C9" w:rsidP="009D5E78">
            <w:pPr>
              <w:pStyle w:val="Default"/>
              <w:spacing w:line="480" w:lineRule="auto"/>
              <w:jc w:val="both"/>
              <w:rPr>
                <w:rFonts w:ascii="Times New Roman" w:hAnsi="Times New Roman" w:cs="Times New Roman"/>
              </w:rPr>
            </w:pPr>
          </w:p>
        </w:tc>
        <w:tc>
          <w:tcPr>
            <w:tcW w:w="3006" w:type="dxa"/>
          </w:tcPr>
          <w:p w14:paraId="4DF46922"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Neuro finance helps in building an optimal portfolio. </w:t>
            </w:r>
          </w:p>
          <w:p w14:paraId="3472098E" w14:textId="77777777" w:rsidR="008745C9" w:rsidRPr="00323E91" w:rsidRDefault="008745C9" w:rsidP="009D5E78">
            <w:pPr>
              <w:pStyle w:val="Default"/>
              <w:spacing w:line="480" w:lineRule="auto"/>
              <w:jc w:val="both"/>
              <w:rPr>
                <w:rFonts w:ascii="Times New Roman" w:hAnsi="Times New Roman" w:cs="Times New Roman"/>
              </w:rPr>
            </w:pPr>
          </w:p>
        </w:tc>
      </w:tr>
      <w:tr w:rsidR="008745C9" w:rsidRPr="009D5E78" w14:paraId="5A5D32E8" w14:textId="77777777" w:rsidTr="005C2543">
        <w:tc>
          <w:tcPr>
            <w:tcW w:w="3005" w:type="dxa"/>
          </w:tcPr>
          <w:p w14:paraId="1B07A740"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Standard Finance theories rest on the assumptions that oversimplify the real market conditions </w:t>
            </w:r>
          </w:p>
          <w:p w14:paraId="0FA7F2A8" w14:textId="77777777" w:rsidR="008745C9" w:rsidRPr="00323E91" w:rsidRDefault="008745C9" w:rsidP="009D5E78">
            <w:pPr>
              <w:pStyle w:val="Default"/>
              <w:spacing w:line="480" w:lineRule="auto"/>
              <w:jc w:val="both"/>
              <w:rPr>
                <w:rFonts w:ascii="Times New Roman" w:hAnsi="Times New Roman" w:cs="Times New Roman"/>
              </w:rPr>
            </w:pPr>
          </w:p>
        </w:tc>
        <w:tc>
          <w:tcPr>
            <w:tcW w:w="3005" w:type="dxa"/>
          </w:tcPr>
          <w:p w14:paraId="3914D78C"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lastRenderedPageBreak/>
              <w:t xml:space="preserve">Explanations of behavioural finance are in light with the real problems associated with human psychology </w:t>
            </w:r>
          </w:p>
          <w:p w14:paraId="6F9DD865" w14:textId="77777777" w:rsidR="008745C9" w:rsidRPr="00323E91" w:rsidRDefault="008745C9" w:rsidP="009D5E78">
            <w:pPr>
              <w:pStyle w:val="Default"/>
              <w:spacing w:line="480" w:lineRule="auto"/>
              <w:jc w:val="both"/>
              <w:rPr>
                <w:rFonts w:ascii="Times New Roman" w:hAnsi="Times New Roman" w:cs="Times New Roman"/>
              </w:rPr>
            </w:pPr>
          </w:p>
        </w:tc>
        <w:tc>
          <w:tcPr>
            <w:tcW w:w="3006" w:type="dxa"/>
          </w:tcPr>
          <w:p w14:paraId="15837FEC"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lastRenderedPageBreak/>
              <w:t xml:space="preserve">Neurofinance applies neuro technology to recognize the behaviours of the </w:t>
            </w:r>
            <w:r w:rsidRPr="00323E91">
              <w:rPr>
                <w:rFonts w:ascii="Times New Roman" w:hAnsi="Times New Roman" w:cs="Times New Roman"/>
              </w:rPr>
              <w:lastRenderedPageBreak/>
              <w:t xml:space="preserve">financial market investors. </w:t>
            </w:r>
          </w:p>
          <w:p w14:paraId="70CF437E" w14:textId="77777777" w:rsidR="008745C9" w:rsidRPr="00323E91" w:rsidRDefault="008745C9" w:rsidP="009D5E78">
            <w:pPr>
              <w:pStyle w:val="Default"/>
              <w:spacing w:line="480" w:lineRule="auto"/>
              <w:jc w:val="both"/>
              <w:rPr>
                <w:rFonts w:ascii="Times New Roman" w:hAnsi="Times New Roman" w:cs="Times New Roman"/>
              </w:rPr>
            </w:pPr>
          </w:p>
        </w:tc>
      </w:tr>
      <w:tr w:rsidR="008745C9" w:rsidRPr="009D5E78" w14:paraId="455EC974" w14:textId="77777777" w:rsidTr="005C2543">
        <w:tc>
          <w:tcPr>
            <w:tcW w:w="3005" w:type="dxa"/>
          </w:tcPr>
          <w:p w14:paraId="4476CB1E"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lastRenderedPageBreak/>
              <w:t xml:space="preserve">Standard Finance explains how investor “should” behave </w:t>
            </w:r>
          </w:p>
          <w:p w14:paraId="1C5B19C3" w14:textId="77777777" w:rsidR="008745C9" w:rsidRPr="00323E91" w:rsidRDefault="008745C9" w:rsidP="009D5E78">
            <w:pPr>
              <w:pStyle w:val="Default"/>
              <w:spacing w:line="480" w:lineRule="auto"/>
              <w:jc w:val="both"/>
              <w:rPr>
                <w:rFonts w:ascii="Times New Roman" w:hAnsi="Times New Roman" w:cs="Times New Roman"/>
              </w:rPr>
            </w:pPr>
          </w:p>
        </w:tc>
        <w:tc>
          <w:tcPr>
            <w:tcW w:w="3005" w:type="dxa"/>
          </w:tcPr>
          <w:p w14:paraId="6DF81BD6"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Behavioural Finance explains how “does” investor behave </w:t>
            </w:r>
          </w:p>
          <w:p w14:paraId="6250E451" w14:textId="77777777" w:rsidR="008745C9" w:rsidRPr="00323E91" w:rsidRDefault="008745C9" w:rsidP="009D5E78">
            <w:pPr>
              <w:pStyle w:val="Default"/>
              <w:spacing w:line="480" w:lineRule="auto"/>
              <w:jc w:val="both"/>
              <w:rPr>
                <w:rFonts w:ascii="Times New Roman" w:hAnsi="Times New Roman" w:cs="Times New Roman"/>
              </w:rPr>
            </w:pPr>
          </w:p>
        </w:tc>
        <w:tc>
          <w:tcPr>
            <w:tcW w:w="3006" w:type="dxa"/>
          </w:tcPr>
          <w:p w14:paraId="5453CFC4"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Neuro finance explains “how and why” the investor behaviour occurs. </w:t>
            </w:r>
          </w:p>
          <w:p w14:paraId="2E5671F6" w14:textId="77777777" w:rsidR="008745C9" w:rsidRPr="00323E91" w:rsidRDefault="008745C9" w:rsidP="009D5E78">
            <w:pPr>
              <w:pStyle w:val="Default"/>
              <w:spacing w:line="480" w:lineRule="auto"/>
              <w:jc w:val="both"/>
              <w:rPr>
                <w:rFonts w:ascii="Times New Roman" w:hAnsi="Times New Roman" w:cs="Times New Roman"/>
              </w:rPr>
            </w:pPr>
          </w:p>
        </w:tc>
      </w:tr>
      <w:tr w:rsidR="008745C9" w:rsidRPr="009D5E78" w14:paraId="5F426A01" w14:textId="77777777" w:rsidTr="005C2543">
        <w:tc>
          <w:tcPr>
            <w:tcW w:w="3005" w:type="dxa"/>
          </w:tcPr>
          <w:p w14:paraId="60632DDF"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Standard Finance assumptions believe in idealized financial behaviour </w:t>
            </w:r>
          </w:p>
          <w:p w14:paraId="57E3AFD5" w14:textId="77777777" w:rsidR="008745C9" w:rsidRPr="00323E91" w:rsidRDefault="008745C9" w:rsidP="009D5E78">
            <w:pPr>
              <w:pStyle w:val="Default"/>
              <w:spacing w:line="480" w:lineRule="auto"/>
              <w:jc w:val="both"/>
              <w:rPr>
                <w:rFonts w:ascii="Times New Roman" w:hAnsi="Times New Roman" w:cs="Times New Roman"/>
              </w:rPr>
            </w:pPr>
          </w:p>
          <w:p w14:paraId="54DD66D4" w14:textId="77777777" w:rsidR="008745C9" w:rsidRPr="00323E91" w:rsidRDefault="008745C9" w:rsidP="009D5E78">
            <w:pPr>
              <w:pStyle w:val="Default"/>
              <w:spacing w:line="480" w:lineRule="auto"/>
              <w:jc w:val="both"/>
              <w:rPr>
                <w:rFonts w:ascii="Times New Roman" w:hAnsi="Times New Roman" w:cs="Times New Roman"/>
              </w:rPr>
            </w:pPr>
          </w:p>
        </w:tc>
        <w:tc>
          <w:tcPr>
            <w:tcW w:w="3005" w:type="dxa"/>
          </w:tcPr>
          <w:p w14:paraId="4CBEB4CC"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Behavioural finance assumptions believe in observed financial behaviour </w:t>
            </w:r>
          </w:p>
          <w:p w14:paraId="4B2AD186"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 </w:t>
            </w:r>
          </w:p>
          <w:p w14:paraId="44B4CC3C" w14:textId="77777777" w:rsidR="008745C9" w:rsidRPr="00323E91" w:rsidRDefault="008745C9" w:rsidP="009D5E78">
            <w:pPr>
              <w:pStyle w:val="Default"/>
              <w:spacing w:line="480" w:lineRule="auto"/>
              <w:jc w:val="both"/>
              <w:rPr>
                <w:rFonts w:ascii="Times New Roman" w:hAnsi="Times New Roman" w:cs="Times New Roman"/>
              </w:rPr>
            </w:pPr>
          </w:p>
        </w:tc>
        <w:tc>
          <w:tcPr>
            <w:tcW w:w="3006" w:type="dxa"/>
          </w:tcPr>
          <w:p w14:paraId="670BE95E" w14:textId="77777777" w:rsidR="008745C9" w:rsidRPr="00323E91" w:rsidRDefault="008745C9" w:rsidP="009D5E78">
            <w:pPr>
              <w:pStyle w:val="Default"/>
              <w:spacing w:line="480" w:lineRule="auto"/>
              <w:jc w:val="both"/>
              <w:rPr>
                <w:rFonts w:ascii="Times New Roman" w:hAnsi="Times New Roman" w:cs="Times New Roman"/>
              </w:rPr>
            </w:pPr>
            <w:r w:rsidRPr="00323E91">
              <w:rPr>
                <w:rFonts w:ascii="Times New Roman" w:hAnsi="Times New Roman" w:cs="Times New Roman"/>
              </w:rPr>
              <w:t xml:space="preserve">Neurofinance helps to Understand the internal procedures that lead to the thinking that visible as an external action. </w:t>
            </w:r>
          </w:p>
          <w:p w14:paraId="4F04B79B" w14:textId="77777777" w:rsidR="008745C9" w:rsidRPr="00323E91" w:rsidRDefault="008745C9" w:rsidP="009D5E78">
            <w:pPr>
              <w:pStyle w:val="Default"/>
              <w:spacing w:line="480" w:lineRule="auto"/>
              <w:jc w:val="both"/>
              <w:rPr>
                <w:rFonts w:ascii="Times New Roman" w:hAnsi="Times New Roman" w:cs="Times New Roman"/>
              </w:rPr>
            </w:pPr>
          </w:p>
          <w:p w14:paraId="030483D6" w14:textId="77777777" w:rsidR="008745C9" w:rsidRPr="00323E91" w:rsidRDefault="008745C9" w:rsidP="009D5E78">
            <w:pPr>
              <w:pStyle w:val="Default"/>
              <w:spacing w:line="480" w:lineRule="auto"/>
              <w:jc w:val="both"/>
              <w:rPr>
                <w:rFonts w:ascii="Times New Roman" w:hAnsi="Times New Roman" w:cs="Times New Roman"/>
              </w:rPr>
            </w:pPr>
          </w:p>
        </w:tc>
      </w:tr>
    </w:tbl>
    <w:p w14:paraId="11E98A3A" w14:textId="77777777" w:rsidR="00C46BB1" w:rsidRDefault="008745C9" w:rsidP="006523E5">
      <w:pPr>
        <w:pStyle w:val="Caption"/>
        <w:spacing w:line="480" w:lineRule="auto"/>
        <w:jc w:val="both"/>
        <w:rPr>
          <w:rFonts w:ascii="Times New Roman" w:hAnsi="Times New Roman" w:cs="Times New Roman"/>
          <w:sz w:val="22"/>
          <w:szCs w:val="22"/>
        </w:rPr>
      </w:pPr>
      <w:r w:rsidRPr="009D5E78">
        <w:rPr>
          <w:rFonts w:ascii="Times New Roman" w:hAnsi="Times New Roman" w:cs="Times New Roman"/>
          <w:sz w:val="22"/>
          <w:szCs w:val="22"/>
        </w:rPr>
        <w:t xml:space="preserve">  Table </w:t>
      </w:r>
      <w:r w:rsidRPr="009D5E78">
        <w:rPr>
          <w:rFonts w:ascii="Times New Roman" w:hAnsi="Times New Roman" w:cs="Times New Roman"/>
          <w:sz w:val="22"/>
          <w:szCs w:val="22"/>
        </w:rPr>
        <w:fldChar w:fldCharType="begin"/>
      </w:r>
      <w:r w:rsidRPr="009D5E78">
        <w:rPr>
          <w:rFonts w:ascii="Times New Roman" w:hAnsi="Times New Roman" w:cs="Times New Roman"/>
          <w:sz w:val="22"/>
          <w:szCs w:val="22"/>
        </w:rPr>
        <w:instrText xml:space="preserve"> SEQ Table \* ROMAN </w:instrText>
      </w:r>
      <w:r w:rsidRPr="009D5E78">
        <w:rPr>
          <w:rFonts w:ascii="Times New Roman" w:hAnsi="Times New Roman" w:cs="Times New Roman"/>
          <w:sz w:val="22"/>
          <w:szCs w:val="22"/>
        </w:rPr>
        <w:fldChar w:fldCharType="separate"/>
      </w:r>
      <w:r w:rsidRPr="009D5E78">
        <w:rPr>
          <w:rFonts w:ascii="Times New Roman" w:hAnsi="Times New Roman" w:cs="Times New Roman"/>
          <w:noProof/>
          <w:sz w:val="22"/>
          <w:szCs w:val="22"/>
        </w:rPr>
        <w:t>I</w:t>
      </w:r>
      <w:r w:rsidRPr="009D5E78">
        <w:rPr>
          <w:rFonts w:ascii="Times New Roman" w:hAnsi="Times New Roman" w:cs="Times New Roman"/>
          <w:sz w:val="22"/>
          <w:szCs w:val="22"/>
        </w:rPr>
        <w:fldChar w:fldCharType="end"/>
      </w:r>
      <w:r w:rsidRPr="009D5E78">
        <w:rPr>
          <w:rFonts w:ascii="Times New Roman" w:hAnsi="Times New Roman" w:cs="Times New Roman"/>
          <w:sz w:val="22"/>
          <w:szCs w:val="22"/>
        </w:rPr>
        <w:t xml:space="preserve"> Source: </w:t>
      </w:r>
      <w:sdt>
        <w:sdtPr>
          <w:rPr>
            <w:rFonts w:ascii="Times New Roman" w:hAnsi="Times New Roman" w:cs="Times New Roman"/>
            <w:sz w:val="22"/>
            <w:szCs w:val="22"/>
          </w:rPr>
          <w:id w:val="568465681"/>
          <w:citation/>
        </w:sdtPr>
        <w:sdtContent>
          <w:r w:rsidRPr="009D5E78">
            <w:rPr>
              <w:rFonts w:ascii="Times New Roman" w:hAnsi="Times New Roman" w:cs="Times New Roman"/>
              <w:sz w:val="22"/>
              <w:szCs w:val="22"/>
            </w:rPr>
            <w:fldChar w:fldCharType="begin"/>
          </w:r>
          <w:r w:rsidRPr="009D5E78">
            <w:rPr>
              <w:rFonts w:ascii="Times New Roman" w:hAnsi="Times New Roman" w:cs="Times New Roman"/>
              <w:sz w:val="22"/>
              <w:szCs w:val="22"/>
              <w:lang w:val="en-US"/>
            </w:rPr>
            <w:instrText xml:space="preserve"> CITATION Jin16 \l 1033 </w:instrText>
          </w:r>
          <w:r w:rsidRPr="009D5E78">
            <w:rPr>
              <w:rFonts w:ascii="Times New Roman" w:hAnsi="Times New Roman" w:cs="Times New Roman"/>
              <w:sz w:val="22"/>
              <w:szCs w:val="22"/>
            </w:rPr>
            <w:fldChar w:fldCharType="separate"/>
          </w:r>
          <w:r w:rsidRPr="009D5E78">
            <w:rPr>
              <w:rFonts w:ascii="Times New Roman" w:hAnsi="Times New Roman" w:cs="Times New Roman"/>
              <w:noProof/>
              <w:sz w:val="22"/>
              <w:szCs w:val="22"/>
              <w:lang w:val="en-US"/>
            </w:rPr>
            <w:t>(Jinda &amp; Bahl, 2016)</w:t>
          </w:r>
          <w:r w:rsidRPr="009D5E78">
            <w:rPr>
              <w:rFonts w:ascii="Times New Roman" w:hAnsi="Times New Roman" w:cs="Times New Roman"/>
              <w:sz w:val="22"/>
              <w:szCs w:val="22"/>
            </w:rPr>
            <w:fldChar w:fldCharType="end"/>
          </w:r>
        </w:sdtContent>
      </w:sdt>
    </w:p>
    <w:p w14:paraId="47687FBA" w14:textId="77777777" w:rsidR="00911E91" w:rsidRDefault="00234E1F" w:rsidP="00BB0AAF">
      <w:pPr>
        <w:spacing w:line="360" w:lineRule="auto"/>
        <w:jc w:val="both"/>
        <w:rPr>
          <w:rFonts w:ascii="Times New Roman" w:hAnsi="Times New Roman" w:cs="Times New Roman"/>
          <w:sz w:val="24"/>
          <w:szCs w:val="24"/>
        </w:rPr>
      </w:pPr>
      <w:r w:rsidRPr="0039109B">
        <w:rPr>
          <w:rFonts w:ascii="Times New Roman" w:hAnsi="Times New Roman" w:cs="Times New Roman"/>
          <w:sz w:val="24"/>
          <w:szCs w:val="24"/>
        </w:rPr>
        <w:t>From the above table it is very clear that the study of neurofinance is based on more practical aspects as compa</w:t>
      </w:r>
      <w:r w:rsidR="000376FD" w:rsidRPr="0039109B">
        <w:rPr>
          <w:rFonts w:ascii="Times New Roman" w:hAnsi="Times New Roman" w:cs="Times New Roman"/>
          <w:sz w:val="24"/>
          <w:szCs w:val="24"/>
        </w:rPr>
        <w:t>red to that of Standard</w:t>
      </w:r>
      <w:r w:rsidRPr="0039109B">
        <w:rPr>
          <w:rFonts w:ascii="Times New Roman" w:hAnsi="Times New Roman" w:cs="Times New Roman"/>
          <w:sz w:val="24"/>
          <w:szCs w:val="24"/>
        </w:rPr>
        <w:t xml:space="preserve"> and behavioural financial theories.</w:t>
      </w:r>
      <w:r w:rsidR="000376FD" w:rsidRPr="0039109B">
        <w:rPr>
          <w:rFonts w:ascii="Times New Roman" w:hAnsi="Times New Roman" w:cs="Times New Roman"/>
          <w:sz w:val="24"/>
          <w:szCs w:val="24"/>
        </w:rPr>
        <w:t xml:space="preserve"> Standard theory believes in the rationality of investors and markets</w:t>
      </w:r>
      <w:r w:rsidR="00C700A0" w:rsidRPr="0039109B">
        <w:rPr>
          <w:rFonts w:ascii="Times New Roman" w:hAnsi="Times New Roman" w:cs="Times New Roman"/>
          <w:sz w:val="24"/>
          <w:szCs w:val="24"/>
        </w:rPr>
        <w:t>, which is not practical</w:t>
      </w:r>
      <w:r w:rsidR="00C700A0">
        <w:t>.</w:t>
      </w:r>
      <w:r w:rsidR="005C0FE9">
        <w:t xml:space="preserve"> </w:t>
      </w:r>
      <w:r w:rsidR="005C0FE9" w:rsidRPr="005C0FE9">
        <w:rPr>
          <w:rFonts w:ascii="Times New Roman" w:hAnsi="Times New Roman" w:cs="Times New Roman"/>
          <w:sz w:val="24"/>
          <w:szCs w:val="24"/>
        </w:rPr>
        <w:t>If all the investors are rational then</w:t>
      </w:r>
      <w:r w:rsidR="005C0FE9">
        <w:t xml:space="preserve"> </w:t>
      </w:r>
      <w:r w:rsidR="005C0FE9">
        <w:rPr>
          <w:rFonts w:ascii="Times New Roman" w:hAnsi="Times New Roman" w:cs="Times New Roman"/>
          <w:sz w:val="24"/>
          <w:szCs w:val="24"/>
        </w:rPr>
        <w:t>no investors will lose money in the market. If no investors will lose money in the market</w:t>
      </w:r>
      <w:r w:rsidR="00EA4E19">
        <w:rPr>
          <w:rFonts w:ascii="Times New Roman" w:hAnsi="Times New Roman" w:cs="Times New Roman"/>
          <w:sz w:val="24"/>
          <w:szCs w:val="24"/>
        </w:rPr>
        <w:t xml:space="preserve"> then</w:t>
      </w:r>
      <w:r w:rsidR="005C0FE9">
        <w:rPr>
          <w:rFonts w:ascii="Times New Roman" w:hAnsi="Times New Roman" w:cs="Times New Roman"/>
          <w:sz w:val="24"/>
          <w:szCs w:val="24"/>
        </w:rPr>
        <w:t xml:space="preserve"> the market will move in the straight line which mea</w:t>
      </w:r>
      <w:r w:rsidR="00B404BA">
        <w:rPr>
          <w:rFonts w:ascii="Times New Roman" w:hAnsi="Times New Roman" w:cs="Times New Roman"/>
          <w:sz w:val="24"/>
          <w:szCs w:val="24"/>
        </w:rPr>
        <w:t>ns there will be neither</w:t>
      </w:r>
      <w:r w:rsidR="005C0FE9">
        <w:rPr>
          <w:rFonts w:ascii="Times New Roman" w:hAnsi="Times New Roman" w:cs="Times New Roman"/>
          <w:sz w:val="24"/>
          <w:szCs w:val="24"/>
        </w:rPr>
        <w:t xml:space="preserve"> ga</w:t>
      </w:r>
      <w:r w:rsidR="00B404BA">
        <w:rPr>
          <w:rFonts w:ascii="Times New Roman" w:hAnsi="Times New Roman" w:cs="Times New Roman"/>
          <w:sz w:val="24"/>
          <w:szCs w:val="24"/>
        </w:rPr>
        <w:t>in nor</w:t>
      </w:r>
      <w:r w:rsidR="005C0FE9">
        <w:rPr>
          <w:rFonts w:ascii="Times New Roman" w:hAnsi="Times New Roman" w:cs="Times New Roman"/>
          <w:sz w:val="24"/>
          <w:szCs w:val="24"/>
        </w:rPr>
        <w:t xml:space="preserve"> loss in the market.</w:t>
      </w:r>
      <w:r w:rsidR="00B404BA">
        <w:rPr>
          <w:rFonts w:ascii="Times New Roman" w:hAnsi="Times New Roman" w:cs="Times New Roman"/>
          <w:sz w:val="24"/>
          <w:szCs w:val="24"/>
        </w:rPr>
        <w:t xml:space="preserve"> The volatility in the market is due to the multiple decisions by the investors which includes both rational and irrational choices.</w:t>
      </w:r>
      <w:r w:rsidR="00C74BDC">
        <w:rPr>
          <w:rFonts w:ascii="Times New Roman" w:hAnsi="Times New Roman" w:cs="Times New Roman"/>
          <w:sz w:val="24"/>
          <w:szCs w:val="24"/>
        </w:rPr>
        <w:t xml:space="preserve"> Behavioural </w:t>
      </w:r>
      <w:r w:rsidR="00C74BDC">
        <w:rPr>
          <w:rFonts w:ascii="Times New Roman" w:hAnsi="Times New Roman" w:cs="Times New Roman"/>
          <w:sz w:val="24"/>
          <w:szCs w:val="24"/>
        </w:rPr>
        <w:lastRenderedPageBreak/>
        <w:t xml:space="preserve">finance believes in the irrational behaviours of the investors which is extreme believe in </w:t>
      </w:r>
      <w:r w:rsidR="00B24EDC">
        <w:rPr>
          <w:rFonts w:ascii="Times New Roman" w:hAnsi="Times New Roman" w:cs="Times New Roman"/>
          <w:sz w:val="24"/>
          <w:szCs w:val="24"/>
        </w:rPr>
        <w:t>itself</w:t>
      </w:r>
      <w:r w:rsidR="00C74BDC">
        <w:rPr>
          <w:rFonts w:ascii="Times New Roman" w:hAnsi="Times New Roman" w:cs="Times New Roman"/>
          <w:sz w:val="24"/>
          <w:szCs w:val="24"/>
        </w:rPr>
        <w:t>.</w:t>
      </w:r>
      <w:r w:rsidR="00B24EDC">
        <w:rPr>
          <w:rFonts w:ascii="Times New Roman" w:hAnsi="Times New Roman" w:cs="Times New Roman"/>
          <w:sz w:val="24"/>
          <w:szCs w:val="24"/>
        </w:rPr>
        <w:t xml:space="preserve"> There are many investors in the market who have already disproved this theory.</w:t>
      </w:r>
      <w:r w:rsidR="006641C7">
        <w:rPr>
          <w:rFonts w:ascii="Times New Roman" w:hAnsi="Times New Roman" w:cs="Times New Roman"/>
          <w:sz w:val="24"/>
          <w:szCs w:val="24"/>
        </w:rPr>
        <w:t xml:space="preserve"> Now the question is what is wrong and what is right? </w:t>
      </w:r>
      <w:r w:rsidR="00E2006F">
        <w:rPr>
          <w:rFonts w:ascii="Times New Roman" w:hAnsi="Times New Roman" w:cs="Times New Roman"/>
          <w:sz w:val="24"/>
          <w:szCs w:val="24"/>
        </w:rPr>
        <w:t>This anomaly is solved by the study of neurofinance with t</w:t>
      </w:r>
      <w:r w:rsidR="00166A52">
        <w:rPr>
          <w:rFonts w:ascii="Times New Roman" w:hAnsi="Times New Roman" w:cs="Times New Roman"/>
          <w:sz w:val="24"/>
          <w:szCs w:val="24"/>
        </w:rPr>
        <w:t xml:space="preserve">he help of latest technologies. In the world of uncertainties building </w:t>
      </w:r>
      <w:r w:rsidR="001A095E">
        <w:rPr>
          <w:rFonts w:ascii="Times New Roman" w:hAnsi="Times New Roman" w:cs="Times New Roman"/>
          <w:sz w:val="24"/>
          <w:szCs w:val="24"/>
        </w:rPr>
        <w:t>a</w:t>
      </w:r>
      <w:r w:rsidR="00166A52">
        <w:rPr>
          <w:rFonts w:ascii="Times New Roman" w:hAnsi="Times New Roman" w:cs="Times New Roman"/>
          <w:sz w:val="24"/>
          <w:szCs w:val="24"/>
        </w:rPr>
        <w:t xml:space="preserve"> rational portfolio is not very practical which the standard financial theories believe in.</w:t>
      </w:r>
      <w:r w:rsidR="001A095E">
        <w:rPr>
          <w:rFonts w:ascii="Times New Roman" w:hAnsi="Times New Roman" w:cs="Times New Roman"/>
          <w:sz w:val="24"/>
          <w:szCs w:val="24"/>
        </w:rPr>
        <w:t xml:space="preserve"> Optimal portfolio is always an exceptional case in the uncertain market wave which both the behavioural finance and neurofinance tries to build up.</w:t>
      </w:r>
      <w:r w:rsidR="00561DEE">
        <w:rPr>
          <w:rFonts w:ascii="Times New Roman" w:hAnsi="Times New Roman" w:cs="Times New Roman"/>
          <w:sz w:val="24"/>
          <w:szCs w:val="24"/>
        </w:rPr>
        <w:t xml:space="preserve"> Standard finance theories and Behavioural finance theories believe in extreme two ends, rational or irrational investors and markets where as neurofinance tries to study the human behaviour related to investments with the help of latest technologies.</w:t>
      </w:r>
      <w:r w:rsidR="00771221">
        <w:rPr>
          <w:rFonts w:ascii="Times New Roman" w:hAnsi="Times New Roman" w:cs="Times New Roman"/>
          <w:sz w:val="24"/>
          <w:szCs w:val="24"/>
        </w:rPr>
        <w:t xml:space="preserve"> Most of the theories in standard finance explain how investors should behave in a particular market conditions</w:t>
      </w:r>
      <w:r w:rsidR="00291E73">
        <w:rPr>
          <w:rFonts w:ascii="Times New Roman" w:hAnsi="Times New Roman" w:cs="Times New Roman"/>
          <w:sz w:val="24"/>
          <w:szCs w:val="24"/>
        </w:rPr>
        <w:t xml:space="preserve">. This theories has most of the </w:t>
      </w:r>
      <w:r w:rsidR="001E441D">
        <w:rPr>
          <w:rFonts w:ascii="Times New Roman" w:hAnsi="Times New Roman" w:cs="Times New Roman"/>
          <w:sz w:val="24"/>
          <w:szCs w:val="24"/>
        </w:rPr>
        <w:t xml:space="preserve">times being good only in books </w:t>
      </w:r>
      <w:r w:rsidR="00291E73">
        <w:rPr>
          <w:rFonts w:ascii="Times New Roman" w:hAnsi="Times New Roman" w:cs="Times New Roman"/>
          <w:sz w:val="24"/>
          <w:szCs w:val="24"/>
        </w:rPr>
        <w:t>the lay man has always faced difficulties in understanding the concept to apply in the practical basis. This has most of the times created confusion among both the academicians, theorists and researchers.</w:t>
      </w:r>
      <w:r w:rsidR="003F10D1">
        <w:rPr>
          <w:rFonts w:ascii="Times New Roman" w:hAnsi="Times New Roman" w:cs="Times New Roman"/>
          <w:sz w:val="24"/>
          <w:szCs w:val="24"/>
        </w:rPr>
        <w:t xml:space="preserve"> Most of the empirical findings both supported market is efficient and not efficient at the same time.</w:t>
      </w:r>
      <w:r w:rsidR="001E441D">
        <w:rPr>
          <w:rFonts w:ascii="Times New Roman" w:hAnsi="Times New Roman" w:cs="Times New Roman"/>
          <w:sz w:val="24"/>
          <w:szCs w:val="24"/>
        </w:rPr>
        <w:t xml:space="preserve"> Dividend distribution sometimes have helped in increasing the market value of the firm and sometimes not.</w:t>
      </w:r>
      <w:r w:rsidR="00E94F75">
        <w:rPr>
          <w:rFonts w:ascii="Times New Roman" w:hAnsi="Times New Roman" w:cs="Times New Roman"/>
          <w:sz w:val="24"/>
          <w:szCs w:val="24"/>
        </w:rPr>
        <w:t xml:space="preserve"> Leverage too do not have the same kind of impact in the market value of the firm.</w:t>
      </w:r>
      <w:r w:rsidR="00D26147">
        <w:rPr>
          <w:rFonts w:ascii="Times New Roman" w:hAnsi="Times New Roman" w:cs="Times New Roman"/>
          <w:sz w:val="24"/>
          <w:szCs w:val="24"/>
        </w:rPr>
        <w:t xml:space="preserve"> The contrasting findings of many of the theories in standard finance have most of the times created confusion not only in the minds of academicians, researchers and theorists but also in the minds of students, investors and managers.</w:t>
      </w:r>
      <w:r w:rsidR="00922961">
        <w:rPr>
          <w:rFonts w:ascii="Times New Roman" w:hAnsi="Times New Roman" w:cs="Times New Roman"/>
          <w:sz w:val="24"/>
          <w:szCs w:val="24"/>
        </w:rPr>
        <w:t xml:space="preserve"> There is always a question of, what is making the market to move? Many standard theorist</w:t>
      </w:r>
      <w:r w:rsidR="008B3964">
        <w:rPr>
          <w:rFonts w:ascii="Times New Roman" w:hAnsi="Times New Roman" w:cs="Times New Roman"/>
          <w:sz w:val="24"/>
          <w:szCs w:val="24"/>
        </w:rPr>
        <w:t>s</w:t>
      </w:r>
      <w:r w:rsidR="00922961">
        <w:rPr>
          <w:rFonts w:ascii="Times New Roman" w:hAnsi="Times New Roman" w:cs="Times New Roman"/>
          <w:sz w:val="24"/>
          <w:szCs w:val="24"/>
        </w:rPr>
        <w:t xml:space="preserve"> tried to solve the riddle, but the major deficiency being their assumptions itself could never suffice the needs in the practical sense.</w:t>
      </w:r>
      <w:r w:rsidR="00A75B65">
        <w:rPr>
          <w:rFonts w:ascii="Times New Roman" w:hAnsi="Times New Roman" w:cs="Times New Roman"/>
          <w:sz w:val="24"/>
          <w:szCs w:val="24"/>
        </w:rPr>
        <w:t xml:space="preserve"> Behavioural finance to some extent has been successful in solving the riddle.</w:t>
      </w:r>
      <w:r w:rsidR="009F4475">
        <w:rPr>
          <w:rFonts w:ascii="Times New Roman" w:hAnsi="Times New Roman" w:cs="Times New Roman"/>
          <w:sz w:val="24"/>
          <w:szCs w:val="24"/>
        </w:rPr>
        <w:t xml:space="preserve"> Behavioural finance too has started with same drawba</w:t>
      </w:r>
      <w:r w:rsidR="00252D94">
        <w:rPr>
          <w:rFonts w:ascii="Times New Roman" w:hAnsi="Times New Roman" w:cs="Times New Roman"/>
          <w:sz w:val="24"/>
          <w:szCs w:val="24"/>
        </w:rPr>
        <w:t xml:space="preserve">cks like that of </w:t>
      </w:r>
      <w:r w:rsidR="009F4475">
        <w:rPr>
          <w:rFonts w:ascii="Times New Roman" w:hAnsi="Times New Roman" w:cs="Times New Roman"/>
          <w:sz w:val="24"/>
          <w:szCs w:val="24"/>
        </w:rPr>
        <w:t>standard finance assuming that the investors are irrational and the markets too are.</w:t>
      </w:r>
      <w:r w:rsidR="00252D94">
        <w:rPr>
          <w:rFonts w:ascii="Times New Roman" w:hAnsi="Times New Roman" w:cs="Times New Roman"/>
          <w:sz w:val="24"/>
          <w:szCs w:val="24"/>
        </w:rPr>
        <w:t xml:space="preserve"> Directly assuming the investors to </w:t>
      </w:r>
      <w:r w:rsidR="00FF1965">
        <w:rPr>
          <w:rFonts w:ascii="Times New Roman" w:hAnsi="Times New Roman" w:cs="Times New Roman"/>
          <w:sz w:val="24"/>
          <w:szCs w:val="24"/>
        </w:rPr>
        <w:t xml:space="preserve">be </w:t>
      </w:r>
      <w:r w:rsidR="00252D94">
        <w:rPr>
          <w:rFonts w:ascii="Times New Roman" w:hAnsi="Times New Roman" w:cs="Times New Roman"/>
          <w:sz w:val="24"/>
          <w:szCs w:val="24"/>
        </w:rPr>
        <w:t>rational or irrational is not a rational approach without proper base.</w:t>
      </w:r>
      <w:r w:rsidR="008175E6">
        <w:rPr>
          <w:rFonts w:ascii="Times New Roman" w:hAnsi="Times New Roman" w:cs="Times New Roman"/>
          <w:sz w:val="24"/>
          <w:szCs w:val="24"/>
        </w:rPr>
        <w:t xml:space="preserve"> Neurofinance is the </w:t>
      </w:r>
      <w:r w:rsidR="008175E6">
        <w:rPr>
          <w:rFonts w:ascii="Times New Roman" w:hAnsi="Times New Roman" w:cs="Times New Roman"/>
          <w:sz w:val="24"/>
          <w:szCs w:val="24"/>
        </w:rPr>
        <w:lastRenderedPageBreak/>
        <w:t>extended version of both the standard finance and behavioural finance trying to solv</w:t>
      </w:r>
      <w:r w:rsidR="004F2536">
        <w:rPr>
          <w:rFonts w:ascii="Times New Roman" w:hAnsi="Times New Roman" w:cs="Times New Roman"/>
          <w:sz w:val="24"/>
          <w:szCs w:val="24"/>
        </w:rPr>
        <w:t>e the riddle of the ma</w:t>
      </w:r>
      <w:r w:rsidR="0077443C">
        <w:rPr>
          <w:rFonts w:ascii="Times New Roman" w:hAnsi="Times New Roman" w:cs="Times New Roman"/>
          <w:sz w:val="24"/>
          <w:szCs w:val="24"/>
        </w:rPr>
        <w:t>rket. The plus point of n</w:t>
      </w:r>
      <w:r w:rsidR="004F2536">
        <w:rPr>
          <w:rFonts w:ascii="Times New Roman" w:hAnsi="Times New Roman" w:cs="Times New Roman"/>
          <w:sz w:val="24"/>
          <w:szCs w:val="24"/>
        </w:rPr>
        <w:t xml:space="preserve">eurofinance as a theory is it does not start by assumptions </w:t>
      </w:r>
      <w:r w:rsidR="00F875E7">
        <w:rPr>
          <w:rFonts w:ascii="Times New Roman" w:hAnsi="Times New Roman" w:cs="Times New Roman"/>
          <w:sz w:val="24"/>
          <w:szCs w:val="24"/>
        </w:rPr>
        <w:t>like,</w:t>
      </w:r>
      <w:r w:rsidR="004F2536">
        <w:rPr>
          <w:rFonts w:ascii="Times New Roman" w:hAnsi="Times New Roman" w:cs="Times New Roman"/>
          <w:sz w:val="24"/>
          <w:szCs w:val="24"/>
        </w:rPr>
        <w:t xml:space="preserve"> the investors are rational or irrational.</w:t>
      </w:r>
      <w:r w:rsidR="00F875E7">
        <w:rPr>
          <w:rFonts w:ascii="Times New Roman" w:hAnsi="Times New Roman" w:cs="Times New Roman"/>
          <w:sz w:val="24"/>
          <w:szCs w:val="24"/>
        </w:rPr>
        <w:t xml:space="preserve"> It takes the help of neuro science which is based on the empirical findings with the help of latest technologies.</w:t>
      </w:r>
      <w:r w:rsidR="0077443C">
        <w:rPr>
          <w:rFonts w:ascii="Times New Roman" w:hAnsi="Times New Roman" w:cs="Times New Roman"/>
          <w:sz w:val="24"/>
          <w:szCs w:val="24"/>
        </w:rPr>
        <w:t xml:space="preserve"> Neurofinance also borrows theories from economics and phycology to analyse</w:t>
      </w:r>
      <w:r w:rsidR="00855169">
        <w:rPr>
          <w:rFonts w:ascii="Times New Roman" w:hAnsi="Times New Roman" w:cs="Times New Roman"/>
          <w:sz w:val="24"/>
          <w:szCs w:val="24"/>
        </w:rPr>
        <w:t xml:space="preserve"> the findings.</w:t>
      </w:r>
    </w:p>
    <w:p w14:paraId="0EF8E64E" w14:textId="77777777" w:rsidR="00EF2B36" w:rsidRDefault="00911E91" w:rsidP="00BB0AAF">
      <w:pPr>
        <w:spacing w:line="360" w:lineRule="auto"/>
        <w:jc w:val="both"/>
        <w:rPr>
          <w:rFonts w:ascii="Times New Roman" w:hAnsi="Times New Roman" w:cs="Times New Roman"/>
          <w:sz w:val="24"/>
          <w:szCs w:val="24"/>
        </w:rPr>
      </w:pPr>
      <w:r>
        <w:rPr>
          <w:rFonts w:ascii="Times New Roman" w:hAnsi="Times New Roman" w:cs="Times New Roman"/>
          <w:sz w:val="24"/>
          <w:szCs w:val="24"/>
        </w:rPr>
        <w:t>There was alwa</w:t>
      </w:r>
      <w:r w:rsidR="00D45B4A">
        <w:rPr>
          <w:rFonts w:ascii="Times New Roman" w:hAnsi="Times New Roman" w:cs="Times New Roman"/>
          <w:sz w:val="24"/>
          <w:szCs w:val="24"/>
        </w:rPr>
        <w:t xml:space="preserve">ys </w:t>
      </w:r>
      <w:r>
        <w:rPr>
          <w:rFonts w:ascii="Times New Roman" w:hAnsi="Times New Roman" w:cs="Times New Roman"/>
          <w:sz w:val="24"/>
          <w:szCs w:val="24"/>
        </w:rPr>
        <w:t>vacuum in the t</w:t>
      </w:r>
      <w:r w:rsidR="00C7772E">
        <w:rPr>
          <w:rFonts w:ascii="Times New Roman" w:hAnsi="Times New Roman" w:cs="Times New Roman"/>
          <w:sz w:val="24"/>
          <w:szCs w:val="24"/>
        </w:rPr>
        <w:t xml:space="preserve">heories of </w:t>
      </w:r>
      <w:r>
        <w:rPr>
          <w:rFonts w:ascii="Times New Roman" w:hAnsi="Times New Roman" w:cs="Times New Roman"/>
          <w:sz w:val="24"/>
          <w:szCs w:val="24"/>
        </w:rPr>
        <w:t>finance</w:t>
      </w:r>
      <w:r w:rsidR="00C7772E">
        <w:rPr>
          <w:rFonts w:ascii="Times New Roman" w:hAnsi="Times New Roman" w:cs="Times New Roman"/>
          <w:sz w:val="24"/>
          <w:szCs w:val="24"/>
        </w:rPr>
        <w:t xml:space="preserve"> related to whether the investors are rational or irrational</w:t>
      </w:r>
      <w:r>
        <w:rPr>
          <w:rFonts w:ascii="Times New Roman" w:hAnsi="Times New Roman" w:cs="Times New Roman"/>
          <w:sz w:val="24"/>
          <w:szCs w:val="24"/>
        </w:rPr>
        <w:t>. This vacuum has been filled with the use of latest brain imaging technologies like fMRI, PET, EEG scanning machines.</w:t>
      </w:r>
      <w:r w:rsidR="00D45B4A">
        <w:rPr>
          <w:rFonts w:ascii="Times New Roman" w:hAnsi="Times New Roman" w:cs="Times New Roman"/>
          <w:sz w:val="24"/>
          <w:szCs w:val="24"/>
        </w:rPr>
        <w:t xml:space="preserve"> Neurofinance does not assumes that the investors are rational or irrational, it tries to find out</w:t>
      </w:r>
      <w:r w:rsidR="00622814">
        <w:rPr>
          <w:rFonts w:ascii="Times New Roman" w:hAnsi="Times New Roman" w:cs="Times New Roman"/>
          <w:sz w:val="24"/>
          <w:szCs w:val="24"/>
        </w:rPr>
        <w:t>,</w:t>
      </w:r>
      <w:r w:rsidR="00D45B4A">
        <w:rPr>
          <w:rFonts w:ascii="Times New Roman" w:hAnsi="Times New Roman" w:cs="Times New Roman"/>
          <w:sz w:val="24"/>
          <w:szCs w:val="24"/>
        </w:rPr>
        <w:t xml:space="preserve"> what is making the particular individual to make decisions related to different financia</w:t>
      </w:r>
      <w:r w:rsidR="00622814">
        <w:rPr>
          <w:rFonts w:ascii="Times New Roman" w:hAnsi="Times New Roman" w:cs="Times New Roman"/>
          <w:sz w:val="24"/>
          <w:szCs w:val="24"/>
        </w:rPr>
        <w:t>l choices?  What is the reason behind the rational and irrational investors in the market?</w:t>
      </w:r>
      <w:r>
        <w:rPr>
          <w:rFonts w:ascii="Times New Roman" w:hAnsi="Times New Roman" w:cs="Times New Roman"/>
          <w:sz w:val="24"/>
          <w:szCs w:val="24"/>
        </w:rPr>
        <w:t xml:space="preserve"> </w:t>
      </w:r>
      <w:r w:rsidR="0077443C">
        <w:rPr>
          <w:rFonts w:ascii="Times New Roman" w:hAnsi="Times New Roman" w:cs="Times New Roman"/>
          <w:sz w:val="24"/>
          <w:szCs w:val="24"/>
        </w:rPr>
        <w:t xml:space="preserve">  </w:t>
      </w:r>
    </w:p>
    <w:p w14:paraId="7DA7E8BE" w14:textId="77777777" w:rsidR="00EF2B36" w:rsidRDefault="00EF2B36" w:rsidP="00BB0AAF">
      <w:pPr>
        <w:spacing w:line="360" w:lineRule="auto"/>
        <w:jc w:val="both"/>
        <w:rPr>
          <w:rFonts w:ascii="Times New Roman" w:hAnsi="Times New Roman" w:cs="Times New Roman"/>
          <w:b/>
          <w:sz w:val="24"/>
          <w:szCs w:val="24"/>
        </w:rPr>
      </w:pPr>
      <w:r w:rsidRPr="00EF2B36">
        <w:rPr>
          <w:rFonts w:ascii="Times New Roman" w:hAnsi="Times New Roman" w:cs="Times New Roman"/>
          <w:b/>
          <w:sz w:val="24"/>
          <w:szCs w:val="24"/>
        </w:rPr>
        <w:t>Practical Implications of Neurofinance</w:t>
      </w:r>
      <w:r w:rsidR="00F875E7" w:rsidRPr="00EF2B36">
        <w:rPr>
          <w:rFonts w:ascii="Times New Roman" w:hAnsi="Times New Roman" w:cs="Times New Roman"/>
          <w:b/>
          <w:sz w:val="24"/>
          <w:szCs w:val="24"/>
        </w:rPr>
        <w:t xml:space="preserve"> </w:t>
      </w:r>
      <w:r w:rsidR="00252D94" w:rsidRPr="00EF2B36">
        <w:rPr>
          <w:rFonts w:ascii="Times New Roman" w:hAnsi="Times New Roman" w:cs="Times New Roman"/>
          <w:b/>
          <w:sz w:val="24"/>
          <w:szCs w:val="24"/>
        </w:rPr>
        <w:t xml:space="preserve"> </w:t>
      </w:r>
      <w:r w:rsidR="00922961" w:rsidRPr="00EF2B36">
        <w:rPr>
          <w:rFonts w:ascii="Times New Roman" w:hAnsi="Times New Roman" w:cs="Times New Roman"/>
          <w:b/>
          <w:sz w:val="24"/>
          <w:szCs w:val="24"/>
        </w:rPr>
        <w:t xml:space="preserve">  </w:t>
      </w:r>
      <w:r w:rsidR="00D26147" w:rsidRPr="00EF2B36">
        <w:rPr>
          <w:rFonts w:ascii="Times New Roman" w:hAnsi="Times New Roman" w:cs="Times New Roman"/>
          <w:b/>
          <w:sz w:val="24"/>
          <w:szCs w:val="24"/>
        </w:rPr>
        <w:t xml:space="preserve"> </w:t>
      </w:r>
    </w:p>
    <w:p w14:paraId="2D98B9E2" w14:textId="77777777" w:rsidR="009B79D2" w:rsidRPr="00391B04" w:rsidRDefault="008110D8" w:rsidP="00391B04">
      <w:pPr>
        <w:spacing w:line="360" w:lineRule="auto"/>
        <w:jc w:val="both"/>
        <w:rPr>
          <w:b/>
        </w:rPr>
      </w:pPr>
      <w:r>
        <w:rPr>
          <w:rFonts w:ascii="Times New Roman" w:hAnsi="Times New Roman" w:cs="Times New Roman"/>
          <w:sz w:val="24"/>
          <w:szCs w:val="24"/>
        </w:rPr>
        <w:t xml:space="preserve">Referring to the different studies of Neuro science, it has been found that the prefrontal cortex gets activated when the </w:t>
      </w:r>
      <w:r w:rsidR="00CA7587">
        <w:rPr>
          <w:rFonts w:ascii="Times New Roman" w:hAnsi="Times New Roman" w:cs="Times New Roman"/>
          <w:sz w:val="24"/>
          <w:szCs w:val="24"/>
        </w:rPr>
        <w:t>function</w:t>
      </w:r>
      <w:r>
        <w:rPr>
          <w:rFonts w:ascii="Times New Roman" w:hAnsi="Times New Roman" w:cs="Times New Roman"/>
          <w:sz w:val="24"/>
          <w:szCs w:val="24"/>
        </w:rPr>
        <w:t xml:space="preserve"> is performed by the individual for the first time. In other words the prefrontal cortex signifies whether the individuals are amateurs or experts in the particular fields.</w:t>
      </w:r>
      <w:r w:rsidR="00CA7587">
        <w:rPr>
          <w:rFonts w:ascii="Times New Roman" w:hAnsi="Times New Roman" w:cs="Times New Roman"/>
          <w:sz w:val="24"/>
          <w:szCs w:val="24"/>
        </w:rPr>
        <w:t xml:space="preserve"> This study ca</w:t>
      </w:r>
      <w:r w:rsidR="007B458C">
        <w:rPr>
          <w:rFonts w:ascii="Times New Roman" w:hAnsi="Times New Roman" w:cs="Times New Roman"/>
          <w:sz w:val="24"/>
          <w:szCs w:val="24"/>
        </w:rPr>
        <w:t>n be used to recruit any finance professionals and can also be implemented to the investors. This type of study can</w:t>
      </w:r>
      <w:r w:rsidR="00B943EE">
        <w:rPr>
          <w:rFonts w:ascii="Times New Roman" w:hAnsi="Times New Roman" w:cs="Times New Roman"/>
          <w:sz w:val="24"/>
          <w:szCs w:val="24"/>
        </w:rPr>
        <w:t xml:space="preserve"> also</w:t>
      </w:r>
      <w:r w:rsidR="007B458C">
        <w:rPr>
          <w:rFonts w:ascii="Times New Roman" w:hAnsi="Times New Roman" w:cs="Times New Roman"/>
          <w:sz w:val="24"/>
          <w:szCs w:val="24"/>
        </w:rPr>
        <w:t xml:space="preserve"> be used by the investors to see whether they have upgraded with the trading skills or not. By doing this they can increase the amount of funds they want to invest and at the same time this will help in reducing the risk of the investors.</w:t>
      </w:r>
      <w:r w:rsidR="0023371D">
        <w:rPr>
          <w:rFonts w:ascii="Times New Roman" w:hAnsi="Times New Roman" w:cs="Times New Roman"/>
          <w:sz w:val="24"/>
          <w:szCs w:val="24"/>
        </w:rPr>
        <w:t xml:space="preserve"> By scanning the brain the investors can know whether they are skilled or unskilled in trading.</w:t>
      </w:r>
      <w:r w:rsidR="0058220D">
        <w:rPr>
          <w:rFonts w:ascii="Times New Roman" w:hAnsi="Times New Roman" w:cs="Times New Roman"/>
          <w:sz w:val="24"/>
          <w:szCs w:val="24"/>
        </w:rPr>
        <w:t xml:space="preserve"> The risk taking capacity of the finance professional and investors can also be checked by scanning </w:t>
      </w:r>
      <w:r w:rsidR="00D33D30">
        <w:rPr>
          <w:rFonts w:ascii="Times New Roman" w:hAnsi="Times New Roman" w:cs="Times New Roman"/>
          <w:sz w:val="24"/>
          <w:szCs w:val="24"/>
        </w:rPr>
        <w:t>the brain to see the level of dopamine and serotonin.</w:t>
      </w:r>
      <w:r w:rsidR="00F80CA6">
        <w:rPr>
          <w:rFonts w:ascii="Times New Roman" w:hAnsi="Times New Roman" w:cs="Times New Roman"/>
          <w:sz w:val="24"/>
          <w:szCs w:val="24"/>
        </w:rPr>
        <w:t xml:space="preserve"> If there is excess level of dopamine certain investment proposals can be reviewed.</w:t>
      </w:r>
      <w:r w:rsidR="005A28D4">
        <w:rPr>
          <w:rFonts w:ascii="Times New Roman" w:hAnsi="Times New Roman" w:cs="Times New Roman"/>
          <w:sz w:val="24"/>
          <w:szCs w:val="24"/>
        </w:rPr>
        <w:t xml:space="preserve"> The decision of any finance professional or investors can be backed by scientific evidence in order to control the biasness.</w:t>
      </w:r>
      <w:r w:rsidR="009A5C58">
        <w:rPr>
          <w:rFonts w:ascii="Times New Roman" w:hAnsi="Times New Roman" w:cs="Times New Roman"/>
          <w:sz w:val="24"/>
          <w:szCs w:val="24"/>
        </w:rPr>
        <w:t xml:space="preserve"> Now with the help of the study of neuro finance individuals can </w:t>
      </w:r>
      <w:r w:rsidR="009A5C58">
        <w:rPr>
          <w:rFonts w:ascii="Times New Roman" w:hAnsi="Times New Roman" w:cs="Times New Roman"/>
          <w:sz w:val="24"/>
          <w:szCs w:val="24"/>
        </w:rPr>
        <w:lastRenderedPageBreak/>
        <w:t xml:space="preserve">know whether they are taking rational or irrational decisions by scanning their own brains. </w:t>
      </w:r>
      <w:r w:rsidR="005A28D4">
        <w:rPr>
          <w:rFonts w:ascii="Times New Roman" w:hAnsi="Times New Roman" w:cs="Times New Roman"/>
          <w:sz w:val="24"/>
          <w:szCs w:val="24"/>
        </w:rPr>
        <w:t xml:space="preserve">  </w:t>
      </w:r>
      <w:r w:rsidR="00F80CA6">
        <w:rPr>
          <w:rFonts w:ascii="Times New Roman" w:hAnsi="Times New Roman" w:cs="Times New Roman"/>
          <w:sz w:val="24"/>
          <w:szCs w:val="24"/>
        </w:rPr>
        <w:t xml:space="preserve">  </w:t>
      </w:r>
      <w:r w:rsidR="00D33D30">
        <w:rPr>
          <w:rFonts w:ascii="Times New Roman" w:hAnsi="Times New Roman" w:cs="Times New Roman"/>
          <w:sz w:val="24"/>
          <w:szCs w:val="24"/>
        </w:rPr>
        <w:t xml:space="preserve"> </w:t>
      </w:r>
      <w:r w:rsidR="007B458C">
        <w:rPr>
          <w:rFonts w:ascii="Times New Roman" w:hAnsi="Times New Roman" w:cs="Times New Roman"/>
          <w:sz w:val="24"/>
          <w:szCs w:val="24"/>
        </w:rPr>
        <w:t xml:space="preserve"> </w:t>
      </w:r>
      <w:r w:rsidR="00CA7587">
        <w:rPr>
          <w:rFonts w:ascii="Times New Roman" w:hAnsi="Times New Roman" w:cs="Times New Roman"/>
          <w:sz w:val="24"/>
          <w:szCs w:val="24"/>
        </w:rPr>
        <w:t xml:space="preserve"> </w:t>
      </w:r>
      <w:r>
        <w:rPr>
          <w:rFonts w:ascii="Times New Roman" w:hAnsi="Times New Roman" w:cs="Times New Roman"/>
          <w:sz w:val="24"/>
          <w:szCs w:val="24"/>
        </w:rPr>
        <w:t xml:space="preserve">   </w:t>
      </w:r>
      <w:r w:rsidR="00D26147" w:rsidRPr="00EF2B36">
        <w:rPr>
          <w:rFonts w:ascii="Times New Roman" w:hAnsi="Times New Roman" w:cs="Times New Roman"/>
          <w:b/>
          <w:sz w:val="24"/>
          <w:szCs w:val="24"/>
        </w:rPr>
        <w:t xml:space="preserve">  </w:t>
      </w:r>
      <w:r w:rsidR="001E441D" w:rsidRPr="00EF2B36">
        <w:rPr>
          <w:rFonts w:ascii="Times New Roman" w:hAnsi="Times New Roman" w:cs="Times New Roman"/>
          <w:b/>
          <w:sz w:val="24"/>
          <w:szCs w:val="24"/>
        </w:rPr>
        <w:t xml:space="preserve">  </w:t>
      </w:r>
      <w:r w:rsidR="003F10D1" w:rsidRPr="00EF2B36">
        <w:rPr>
          <w:rFonts w:ascii="Times New Roman" w:hAnsi="Times New Roman" w:cs="Times New Roman"/>
          <w:b/>
          <w:sz w:val="24"/>
          <w:szCs w:val="24"/>
        </w:rPr>
        <w:t xml:space="preserve"> </w:t>
      </w:r>
      <w:r w:rsidR="00291E73" w:rsidRPr="00EF2B36">
        <w:rPr>
          <w:rFonts w:ascii="Times New Roman" w:hAnsi="Times New Roman" w:cs="Times New Roman"/>
          <w:b/>
          <w:sz w:val="24"/>
          <w:szCs w:val="24"/>
        </w:rPr>
        <w:t xml:space="preserve"> </w:t>
      </w:r>
      <w:r w:rsidR="00561DEE" w:rsidRPr="00EF2B36">
        <w:rPr>
          <w:rFonts w:ascii="Times New Roman" w:hAnsi="Times New Roman" w:cs="Times New Roman"/>
          <w:b/>
          <w:sz w:val="24"/>
          <w:szCs w:val="24"/>
        </w:rPr>
        <w:t xml:space="preserve">  </w:t>
      </w:r>
      <w:r w:rsidR="001A095E" w:rsidRPr="00EF2B36">
        <w:rPr>
          <w:rFonts w:ascii="Times New Roman" w:hAnsi="Times New Roman" w:cs="Times New Roman"/>
          <w:b/>
          <w:sz w:val="24"/>
          <w:szCs w:val="24"/>
        </w:rPr>
        <w:t xml:space="preserve"> </w:t>
      </w:r>
      <w:r w:rsidR="00166A52" w:rsidRPr="00EF2B36">
        <w:rPr>
          <w:rFonts w:ascii="Times New Roman" w:hAnsi="Times New Roman" w:cs="Times New Roman"/>
          <w:b/>
          <w:sz w:val="24"/>
          <w:szCs w:val="24"/>
        </w:rPr>
        <w:t xml:space="preserve"> </w:t>
      </w:r>
      <w:r w:rsidR="00B24EDC" w:rsidRPr="00EF2B36">
        <w:rPr>
          <w:rFonts w:ascii="Times New Roman" w:hAnsi="Times New Roman" w:cs="Times New Roman"/>
          <w:b/>
          <w:sz w:val="24"/>
          <w:szCs w:val="24"/>
        </w:rPr>
        <w:t xml:space="preserve"> </w:t>
      </w:r>
      <w:r w:rsidR="00C74BDC" w:rsidRPr="00EF2B36">
        <w:rPr>
          <w:rFonts w:ascii="Times New Roman" w:hAnsi="Times New Roman" w:cs="Times New Roman"/>
          <w:b/>
          <w:sz w:val="24"/>
          <w:szCs w:val="24"/>
        </w:rPr>
        <w:t xml:space="preserve"> </w:t>
      </w:r>
      <w:r w:rsidR="00B404BA" w:rsidRPr="00EF2B36">
        <w:rPr>
          <w:rFonts w:ascii="Times New Roman" w:hAnsi="Times New Roman" w:cs="Times New Roman"/>
          <w:b/>
          <w:sz w:val="24"/>
          <w:szCs w:val="24"/>
        </w:rPr>
        <w:t xml:space="preserve"> </w:t>
      </w:r>
      <w:r w:rsidR="005C0FE9" w:rsidRPr="00EF2B36">
        <w:rPr>
          <w:b/>
        </w:rPr>
        <w:t xml:space="preserve">  </w:t>
      </w:r>
    </w:p>
    <w:p w14:paraId="571FEC7D" w14:textId="77777777" w:rsidR="008745C9" w:rsidRPr="004A3065" w:rsidRDefault="008745C9" w:rsidP="009D5E78">
      <w:pPr>
        <w:spacing w:line="480" w:lineRule="auto"/>
        <w:jc w:val="both"/>
        <w:rPr>
          <w:rFonts w:ascii="Times New Roman" w:hAnsi="Times New Roman" w:cs="Times New Roman"/>
          <w:b/>
          <w:sz w:val="28"/>
          <w:szCs w:val="28"/>
        </w:rPr>
      </w:pPr>
      <w:r w:rsidRPr="004A3065">
        <w:rPr>
          <w:rFonts w:ascii="Times New Roman" w:hAnsi="Times New Roman" w:cs="Times New Roman"/>
          <w:b/>
          <w:sz w:val="28"/>
          <w:szCs w:val="28"/>
        </w:rPr>
        <w:t xml:space="preserve">Findings </w:t>
      </w:r>
    </w:p>
    <w:p w14:paraId="7EC06BFF" w14:textId="77777777" w:rsidR="007A5B37" w:rsidRPr="007A5B37" w:rsidRDefault="007A5B37" w:rsidP="007A5B37">
      <w:pPr>
        <w:spacing w:line="480" w:lineRule="auto"/>
        <w:jc w:val="both"/>
        <w:rPr>
          <w:rFonts w:ascii="Times New Roman" w:hAnsi="Times New Roman" w:cs="Times New Roman"/>
          <w:sz w:val="24"/>
          <w:szCs w:val="24"/>
        </w:rPr>
      </w:pPr>
      <w:r w:rsidRPr="007A5B37">
        <w:rPr>
          <w:rFonts w:ascii="Times New Roman" w:hAnsi="Times New Roman" w:cs="Times New Roman"/>
          <w:sz w:val="24"/>
          <w:szCs w:val="24"/>
        </w:rPr>
        <w:t>The third objective of this paper is to see whether the postgraduate students of Management and Commerce students in Sikkim are aware of the topic “Neuro-Finance”.</w:t>
      </w:r>
      <w:r w:rsidR="00EE2215">
        <w:rPr>
          <w:rFonts w:ascii="Times New Roman" w:hAnsi="Times New Roman" w:cs="Times New Roman"/>
          <w:sz w:val="24"/>
          <w:szCs w:val="24"/>
        </w:rPr>
        <w:t xml:space="preserve"> Since the objective was just to check the awareness among the post graduate management and commerce students regarding neurofinance, a simple questionnaire was prepared</w:t>
      </w:r>
      <w:r w:rsidR="002741CB">
        <w:rPr>
          <w:rFonts w:ascii="Times New Roman" w:hAnsi="Times New Roman" w:cs="Times New Roman"/>
          <w:sz w:val="24"/>
          <w:szCs w:val="24"/>
        </w:rPr>
        <w:t>. The questionnaire was divided into two sections. In the first section simple questions relating to personal information was included. In the second section question related to whether the students are aware of the topic neurofinance in yes or no was included. The counter question was provided like</w:t>
      </w:r>
      <w:r w:rsidR="005C2B73">
        <w:rPr>
          <w:rFonts w:ascii="Times New Roman" w:hAnsi="Times New Roman" w:cs="Times New Roman"/>
          <w:sz w:val="24"/>
          <w:szCs w:val="24"/>
        </w:rPr>
        <w:t>,</w:t>
      </w:r>
      <w:r w:rsidR="002741CB">
        <w:rPr>
          <w:rFonts w:ascii="Times New Roman" w:hAnsi="Times New Roman" w:cs="Times New Roman"/>
          <w:sz w:val="24"/>
          <w:szCs w:val="24"/>
        </w:rPr>
        <w:t xml:space="preserve"> if they are aware of the concept please do explain Neurofinance in few words.</w:t>
      </w:r>
      <w:r w:rsidR="00825C85">
        <w:rPr>
          <w:rFonts w:ascii="Times New Roman" w:hAnsi="Times New Roman" w:cs="Times New Roman"/>
          <w:sz w:val="24"/>
          <w:szCs w:val="24"/>
        </w:rPr>
        <w:t xml:space="preserve"> This counter question helped in getting the cor</w:t>
      </w:r>
      <w:r w:rsidR="005C2B73">
        <w:rPr>
          <w:rFonts w:ascii="Times New Roman" w:hAnsi="Times New Roman" w:cs="Times New Roman"/>
          <w:sz w:val="24"/>
          <w:szCs w:val="24"/>
        </w:rPr>
        <w:t>rect figure of students who were</w:t>
      </w:r>
      <w:r w:rsidR="00825C85">
        <w:rPr>
          <w:rFonts w:ascii="Times New Roman" w:hAnsi="Times New Roman" w:cs="Times New Roman"/>
          <w:sz w:val="24"/>
          <w:szCs w:val="24"/>
        </w:rPr>
        <w:t xml:space="preserve"> really aware of the concept or not.</w:t>
      </w:r>
      <w:r w:rsidR="00AC3E39">
        <w:rPr>
          <w:rFonts w:ascii="Times New Roman" w:hAnsi="Times New Roman" w:cs="Times New Roman"/>
          <w:sz w:val="24"/>
          <w:szCs w:val="24"/>
        </w:rPr>
        <w:t xml:space="preserve"> In Sikkim there are very few management colleges and Universities providing MBA and M.Com programs. I took the sample of 80 students from three private universities and one centra</w:t>
      </w:r>
      <w:r w:rsidR="00171B9F">
        <w:rPr>
          <w:rFonts w:ascii="Times New Roman" w:hAnsi="Times New Roman" w:cs="Times New Roman"/>
          <w:sz w:val="24"/>
          <w:szCs w:val="24"/>
        </w:rPr>
        <w:t xml:space="preserve">l university </w:t>
      </w:r>
      <w:r w:rsidR="00AC3E39">
        <w:rPr>
          <w:rFonts w:ascii="Times New Roman" w:hAnsi="Times New Roman" w:cs="Times New Roman"/>
          <w:sz w:val="24"/>
          <w:szCs w:val="24"/>
        </w:rPr>
        <w:t>which is currently providing M.com and MBA degrees in the region.</w:t>
      </w:r>
      <w:r w:rsidR="00CF0D82">
        <w:rPr>
          <w:rFonts w:ascii="Times New Roman" w:hAnsi="Times New Roman" w:cs="Times New Roman"/>
          <w:sz w:val="24"/>
          <w:szCs w:val="24"/>
        </w:rPr>
        <w:t xml:space="preserve"> After completing the survey it was found that none of the students are aware of the concept neurofinance.</w:t>
      </w:r>
      <w:r w:rsidR="00171B9F">
        <w:rPr>
          <w:rFonts w:ascii="Times New Roman" w:hAnsi="Times New Roman" w:cs="Times New Roman"/>
          <w:sz w:val="24"/>
          <w:szCs w:val="24"/>
        </w:rPr>
        <w:t xml:space="preserve"> </w:t>
      </w:r>
      <w:r w:rsidR="00321BEB">
        <w:rPr>
          <w:rFonts w:ascii="Times New Roman" w:hAnsi="Times New Roman" w:cs="Times New Roman"/>
          <w:sz w:val="24"/>
          <w:szCs w:val="24"/>
        </w:rPr>
        <w:t xml:space="preserve">After the students were briefed about the concept of Neuro-Finance, it was </w:t>
      </w:r>
      <w:r w:rsidRPr="007A5B37">
        <w:rPr>
          <w:rFonts w:ascii="Times New Roman" w:hAnsi="Times New Roman" w:cs="Times New Roman"/>
          <w:sz w:val="24"/>
          <w:szCs w:val="24"/>
        </w:rPr>
        <w:t>found that all most all of the management and commerce students are interested in studying Neurofinance as part of their curriculum if introduced.</w:t>
      </w:r>
      <w:r w:rsidR="00B23B82">
        <w:rPr>
          <w:rFonts w:ascii="Times New Roman" w:hAnsi="Times New Roman" w:cs="Times New Roman"/>
          <w:sz w:val="24"/>
          <w:szCs w:val="24"/>
        </w:rPr>
        <w:t xml:space="preserve"> </w:t>
      </w:r>
      <w:r w:rsidR="00C63356">
        <w:rPr>
          <w:rFonts w:ascii="Times New Roman" w:hAnsi="Times New Roman" w:cs="Times New Roman"/>
          <w:sz w:val="24"/>
          <w:szCs w:val="24"/>
        </w:rPr>
        <w:t xml:space="preserve">The findings of the study really make us </w:t>
      </w:r>
      <w:r w:rsidR="00C63356">
        <w:rPr>
          <w:rFonts w:ascii="Times New Roman" w:hAnsi="Times New Roman" w:cs="Times New Roman"/>
          <w:sz w:val="24"/>
          <w:szCs w:val="24"/>
        </w:rPr>
        <w:lastRenderedPageBreak/>
        <w:t>think how updated our students are when we compare it with other countries especially developed nations.</w:t>
      </w:r>
      <w:r w:rsidR="000E2539">
        <w:rPr>
          <w:rFonts w:ascii="Times New Roman" w:hAnsi="Times New Roman" w:cs="Times New Roman"/>
          <w:sz w:val="24"/>
          <w:szCs w:val="24"/>
        </w:rPr>
        <w:t xml:space="preserve"> Our students are still studying the same old theories which still believe that all the investors are rational, market is perfect, tax less economy etc. which in itself is not real and</w:t>
      </w:r>
      <w:r w:rsidR="008D2B55">
        <w:rPr>
          <w:rFonts w:ascii="Times New Roman" w:hAnsi="Times New Roman" w:cs="Times New Roman"/>
          <w:sz w:val="24"/>
          <w:szCs w:val="24"/>
        </w:rPr>
        <w:t xml:space="preserve"> cannot</w:t>
      </w:r>
      <w:r w:rsidR="000E2539">
        <w:rPr>
          <w:rFonts w:ascii="Times New Roman" w:hAnsi="Times New Roman" w:cs="Times New Roman"/>
          <w:sz w:val="24"/>
          <w:szCs w:val="24"/>
        </w:rPr>
        <w:t xml:space="preserve"> fit in the practical situation.</w:t>
      </w:r>
      <w:r w:rsidR="008D2B55">
        <w:rPr>
          <w:rFonts w:ascii="Times New Roman" w:hAnsi="Times New Roman" w:cs="Times New Roman"/>
          <w:sz w:val="24"/>
          <w:szCs w:val="24"/>
        </w:rPr>
        <w:t xml:space="preserve"> It is of high time to revise the curriculum rationally especially in finance when so much have already being progressed in the study of neurofinance.</w:t>
      </w:r>
      <w:r w:rsidR="006B5E0B">
        <w:rPr>
          <w:rFonts w:ascii="Times New Roman" w:hAnsi="Times New Roman" w:cs="Times New Roman"/>
          <w:sz w:val="24"/>
          <w:szCs w:val="24"/>
        </w:rPr>
        <w:t xml:space="preserve"> </w:t>
      </w:r>
      <w:r w:rsidR="000E2539">
        <w:rPr>
          <w:rFonts w:ascii="Times New Roman" w:hAnsi="Times New Roman" w:cs="Times New Roman"/>
          <w:sz w:val="24"/>
          <w:szCs w:val="24"/>
        </w:rPr>
        <w:t xml:space="preserve">   </w:t>
      </w:r>
      <w:r w:rsidRPr="007A5B37">
        <w:rPr>
          <w:rFonts w:ascii="Times New Roman" w:hAnsi="Times New Roman" w:cs="Times New Roman"/>
          <w:sz w:val="24"/>
          <w:szCs w:val="24"/>
        </w:rPr>
        <w:t xml:space="preserve"> </w:t>
      </w:r>
    </w:p>
    <w:p w14:paraId="36FC07C1" w14:textId="77777777" w:rsidR="007A5B37" w:rsidRPr="007A5B37" w:rsidRDefault="007A5B37" w:rsidP="00DE2548">
      <w:pPr>
        <w:spacing w:line="480" w:lineRule="auto"/>
        <w:jc w:val="right"/>
        <w:rPr>
          <w:rFonts w:ascii="Times New Roman" w:hAnsi="Times New Roman" w:cs="Times New Roman"/>
          <w:b/>
          <w:sz w:val="28"/>
          <w:szCs w:val="28"/>
        </w:rPr>
      </w:pPr>
    </w:p>
    <w:p w14:paraId="7DC24329" w14:textId="77777777" w:rsidR="007A5B37" w:rsidRPr="007A5B37" w:rsidRDefault="007A5B37" w:rsidP="007A5B37">
      <w:pPr>
        <w:spacing w:line="480" w:lineRule="auto"/>
        <w:jc w:val="both"/>
        <w:rPr>
          <w:rFonts w:ascii="Times New Roman" w:hAnsi="Times New Roman" w:cs="Times New Roman"/>
          <w:b/>
          <w:sz w:val="28"/>
          <w:szCs w:val="28"/>
        </w:rPr>
      </w:pPr>
      <w:r w:rsidRPr="007A5B37">
        <w:rPr>
          <w:rFonts w:ascii="Times New Roman" w:hAnsi="Times New Roman" w:cs="Times New Roman"/>
          <w:b/>
          <w:sz w:val="28"/>
          <w:szCs w:val="28"/>
        </w:rPr>
        <w:t>Conclusion</w:t>
      </w:r>
    </w:p>
    <w:p w14:paraId="20978A1C" w14:textId="77777777" w:rsidR="004C1D33" w:rsidRDefault="007A5B37" w:rsidP="007A5B37">
      <w:pPr>
        <w:spacing w:line="480" w:lineRule="auto"/>
        <w:jc w:val="both"/>
        <w:rPr>
          <w:rFonts w:ascii="Times New Roman" w:hAnsi="Times New Roman" w:cs="Times New Roman"/>
          <w:sz w:val="24"/>
          <w:szCs w:val="24"/>
        </w:rPr>
      </w:pPr>
      <w:r w:rsidRPr="007A5B37">
        <w:rPr>
          <w:rFonts w:ascii="Times New Roman" w:hAnsi="Times New Roman" w:cs="Times New Roman"/>
          <w:sz w:val="24"/>
          <w:szCs w:val="24"/>
        </w:rPr>
        <w:t>Every field of study has evolved from the new researches and findings by the researchers, Finance is no different. It has evolved over a period of time to the knowledge of infinity. The time has come to once again review the theories in finance and check its validity with time. The paradigm shift in the study of finance has already taken its momentum after the discovery of the new concept “Neuro-finance”.</w:t>
      </w:r>
      <w:r w:rsidR="00171B9F">
        <w:rPr>
          <w:rFonts w:ascii="Times New Roman" w:hAnsi="Times New Roman" w:cs="Times New Roman"/>
          <w:sz w:val="24"/>
          <w:szCs w:val="24"/>
        </w:rPr>
        <w:t xml:space="preserve"> It is also time to look upon our syllabus, whether it is up to date or not.</w:t>
      </w:r>
      <w:r w:rsidR="000535B9">
        <w:rPr>
          <w:rFonts w:ascii="Times New Roman" w:hAnsi="Times New Roman" w:cs="Times New Roman"/>
          <w:sz w:val="24"/>
          <w:szCs w:val="24"/>
        </w:rPr>
        <w:t xml:space="preserve"> Neurofinance has already being implemented in the syllabus</w:t>
      </w:r>
      <w:r w:rsidR="000C17D7">
        <w:rPr>
          <w:rFonts w:ascii="Times New Roman" w:hAnsi="Times New Roman" w:cs="Times New Roman"/>
          <w:sz w:val="24"/>
          <w:szCs w:val="24"/>
        </w:rPr>
        <w:t xml:space="preserve"> in other developed nations.</w:t>
      </w:r>
      <w:r w:rsidR="00E037C8">
        <w:rPr>
          <w:rFonts w:ascii="Times New Roman" w:hAnsi="Times New Roman" w:cs="Times New Roman"/>
          <w:sz w:val="24"/>
          <w:szCs w:val="24"/>
        </w:rPr>
        <w:t xml:space="preserve"> The irony is still our students are not abreast of the concept even though the research had started since 2005.</w:t>
      </w:r>
      <w:r w:rsidR="00152061">
        <w:rPr>
          <w:rFonts w:ascii="Times New Roman" w:hAnsi="Times New Roman" w:cs="Times New Roman"/>
          <w:sz w:val="24"/>
          <w:szCs w:val="24"/>
        </w:rPr>
        <w:t xml:space="preserve"> This survey </w:t>
      </w:r>
      <w:r w:rsidR="00776E17">
        <w:rPr>
          <w:rFonts w:ascii="Times New Roman" w:hAnsi="Times New Roman" w:cs="Times New Roman"/>
          <w:sz w:val="24"/>
          <w:szCs w:val="24"/>
        </w:rPr>
        <w:t xml:space="preserve">which </w:t>
      </w:r>
      <w:r w:rsidR="00152061">
        <w:rPr>
          <w:rFonts w:ascii="Times New Roman" w:hAnsi="Times New Roman" w:cs="Times New Roman"/>
          <w:sz w:val="24"/>
          <w:szCs w:val="24"/>
        </w:rPr>
        <w:t>I have conducted</w:t>
      </w:r>
      <w:r w:rsidR="00776E17">
        <w:rPr>
          <w:rFonts w:ascii="Times New Roman" w:hAnsi="Times New Roman" w:cs="Times New Roman"/>
          <w:sz w:val="24"/>
          <w:szCs w:val="24"/>
        </w:rPr>
        <w:t xml:space="preserve"> represents the few universities in Sikkim, it can be extended to other states of India.</w:t>
      </w:r>
      <w:r w:rsidR="009B1B3C">
        <w:rPr>
          <w:rFonts w:ascii="Times New Roman" w:hAnsi="Times New Roman" w:cs="Times New Roman"/>
          <w:sz w:val="24"/>
          <w:szCs w:val="24"/>
        </w:rPr>
        <w:t xml:space="preserve"> The implementation of this type of advance study</w:t>
      </w:r>
      <w:r w:rsidR="00384B64">
        <w:rPr>
          <w:rFonts w:ascii="Times New Roman" w:hAnsi="Times New Roman" w:cs="Times New Roman"/>
          <w:sz w:val="24"/>
          <w:szCs w:val="24"/>
        </w:rPr>
        <w:t xml:space="preserve"> in the university</w:t>
      </w:r>
      <w:r w:rsidR="009B1B3C">
        <w:rPr>
          <w:rFonts w:ascii="Times New Roman" w:hAnsi="Times New Roman" w:cs="Times New Roman"/>
          <w:sz w:val="24"/>
          <w:szCs w:val="24"/>
        </w:rPr>
        <w:t xml:space="preserve"> will help students </w:t>
      </w:r>
      <w:r w:rsidR="00384B64">
        <w:rPr>
          <w:rFonts w:ascii="Times New Roman" w:hAnsi="Times New Roman" w:cs="Times New Roman"/>
          <w:sz w:val="24"/>
          <w:szCs w:val="24"/>
        </w:rPr>
        <w:t xml:space="preserve">to be abreast of with the more advance ideas and </w:t>
      </w:r>
      <w:r w:rsidR="00384B64">
        <w:rPr>
          <w:rFonts w:ascii="Times New Roman" w:hAnsi="Times New Roman" w:cs="Times New Roman"/>
          <w:sz w:val="24"/>
          <w:szCs w:val="24"/>
        </w:rPr>
        <w:lastRenderedPageBreak/>
        <w:t>helps them to achieve global standards.</w:t>
      </w:r>
      <w:r w:rsidR="000F5267">
        <w:rPr>
          <w:rFonts w:ascii="Times New Roman" w:hAnsi="Times New Roman" w:cs="Times New Roman"/>
          <w:sz w:val="24"/>
          <w:szCs w:val="24"/>
        </w:rPr>
        <w:t xml:space="preserve"> The study of Neuro-finance will help not only the finance students but professionals too. </w:t>
      </w:r>
      <w:r w:rsidR="00340762">
        <w:rPr>
          <w:rFonts w:ascii="Times New Roman" w:hAnsi="Times New Roman" w:cs="Times New Roman"/>
          <w:sz w:val="24"/>
          <w:szCs w:val="24"/>
        </w:rPr>
        <w:t>Even though the study is in nascent stage one cannot deny its importance in the future implications.</w:t>
      </w:r>
      <w:r w:rsidR="0083305F">
        <w:rPr>
          <w:rFonts w:ascii="Times New Roman" w:hAnsi="Times New Roman" w:cs="Times New Roman"/>
          <w:sz w:val="24"/>
          <w:szCs w:val="24"/>
        </w:rPr>
        <w:t xml:space="preserve"> This concept has helped the finance analysts to achieve the </w:t>
      </w:r>
      <w:r w:rsidR="00314AE1">
        <w:rPr>
          <w:rFonts w:ascii="Times New Roman" w:hAnsi="Times New Roman" w:cs="Times New Roman"/>
          <w:sz w:val="24"/>
          <w:szCs w:val="24"/>
        </w:rPr>
        <w:t>empirical result borrowing</w:t>
      </w:r>
      <w:r w:rsidR="005123D9">
        <w:rPr>
          <w:rFonts w:ascii="Times New Roman" w:hAnsi="Times New Roman" w:cs="Times New Roman"/>
          <w:sz w:val="24"/>
          <w:szCs w:val="24"/>
        </w:rPr>
        <w:t xml:space="preserve"> the concept from Neuro-Science.</w:t>
      </w:r>
      <w:r w:rsidR="00516A83">
        <w:rPr>
          <w:rFonts w:ascii="Times New Roman" w:hAnsi="Times New Roman" w:cs="Times New Roman"/>
          <w:sz w:val="24"/>
          <w:szCs w:val="24"/>
        </w:rPr>
        <w:t xml:space="preserve"> There has always been two groups in the world of finance, one being the theorists and the other being the </w:t>
      </w:r>
      <w:r w:rsidR="009D1B1B">
        <w:rPr>
          <w:rFonts w:ascii="Times New Roman" w:hAnsi="Times New Roman" w:cs="Times New Roman"/>
          <w:sz w:val="24"/>
          <w:szCs w:val="24"/>
        </w:rPr>
        <w:t>investors in the real world.</w:t>
      </w:r>
      <w:r w:rsidR="007D1245">
        <w:rPr>
          <w:rFonts w:ascii="Times New Roman" w:hAnsi="Times New Roman" w:cs="Times New Roman"/>
          <w:sz w:val="24"/>
          <w:szCs w:val="24"/>
        </w:rPr>
        <w:t xml:space="preserve"> Even though both party has different approach, they have one objective in common, how the return can be improved by reducing the risk.</w:t>
      </w:r>
      <w:r w:rsidR="005729C2">
        <w:rPr>
          <w:rFonts w:ascii="Times New Roman" w:hAnsi="Times New Roman" w:cs="Times New Roman"/>
          <w:sz w:val="24"/>
          <w:szCs w:val="24"/>
        </w:rPr>
        <w:t xml:space="preserve"> Many approaches has been introduced by the theorists </w:t>
      </w:r>
      <w:r w:rsidR="00776D02">
        <w:rPr>
          <w:rFonts w:ascii="Times New Roman" w:hAnsi="Times New Roman" w:cs="Times New Roman"/>
          <w:sz w:val="24"/>
          <w:szCs w:val="24"/>
        </w:rPr>
        <w:t>which the investors has been using it in the real world.</w:t>
      </w:r>
      <w:r w:rsidR="00C63C87">
        <w:rPr>
          <w:rFonts w:ascii="Times New Roman" w:hAnsi="Times New Roman" w:cs="Times New Roman"/>
          <w:sz w:val="24"/>
          <w:szCs w:val="24"/>
        </w:rPr>
        <w:t xml:space="preserve"> Some of the theories worked but many of the theories and concepts no longer worked after some time period.</w:t>
      </w:r>
      <w:r w:rsidR="007F250B">
        <w:rPr>
          <w:rFonts w:ascii="Times New Roman" w:hAnsi="Times New Roman" w:cs="Times New Roman"/>
          <w:sz w:val="24"/>
          <w:szCs w:val="24"/>
        </w:rPr>
        <w:t xml:space="preserve"> The main reason was the unpractical assumptions framed by the theorists.</w:t>
      </w:r>
      <w:r w:rsidR="002C5203">
        <w:rPr>
          <w:rFonts w:ascii="Times New Roman" w:hAnsi="Times New Roman" w:cs="Times New Roman"/>
          <w:sz w:val="24"/>
          <w:szCs w:val="24"/>
        </w:rPr>
        <w:t xml:space="preserve"> Almost all the theories hovered around the assumption of </w:t>
      </w:r>
      <w:r w:rsidR="00682AF9">
        <w:rPr>
          <w:rFonts w:ascii="Times New Roman" w:hAnsi="Times New Roman" w:cs="Times New Roman"/>
          <w:sz w:val="24"/>
          <w:szCs w:val="24"/>
        </w:rPr>
        <w:t xml:space="preserve">rational or irrational investor’s behaviour. </w:t>
      </w:r>
      <w:r w:rsidR="00DC5603">
        <w:rPr>
          <w:rFonts w:ascii="Times New Roman" w:hAnsi="Times New Roman" w:cs="Times New Roman"/>
          <w:sz w:val="24"/>
          <w:szCs w:val="24"/>
        </w:rPr>
        <w:t>Till today it was not known that the brain could be imaged and can be known about the rationality of the investors.</w:t>
      </w:r>
      <w:r w:rsidR="00CC2C1F">
        <w:rPr>
          <w:rFonts w:ascii="Times New Roman" w:hAnsi="Times New Roman" w:cs="Times New Roman"/>
          <w:sz w:val="24"/>
          <w:szCs w:val="24"/>
        </w:rPr>
        <w:t xml:space="preserve"> The study of </w:t>
      </w:r>
      <w:r w:rsidR="00685C1B">
        <w:rPr>
          <w:rFonts w:ascii="Times New Roman" w:hAnsi="Times New Roman" w:cs="Times New Roman"/>
          <w:sz w:val="24"/>
          <w:szCs w:val="24"/>
        </w:rPr>
        <w:t>neuro-science combined with the study of finance has helped to understand the biased behaviour of the investors.</w:t>
      </w:r>
      <w:r w:rsidR="00F526AB">
        <w:rPr>
          <w:rFonts w:ascii="Times New Roman" w:hAnsi="Times New Roman" w:cs="Times New Roman"/>
          <w:sz w:val="24"/>
          <w:szCs w:val="24"/>
        </w:rPr>
        <w:t xml:space="preserve"> The study</w:t>
      </w:r>
      <w:r w:rsidR="00D84CB9">
        <w:rPr>
          <w:rFonts w:ascii="Times New Roman" w:hAnsi="Times New Roman" w:cs="Times New Roman"/>
          <w:sz w:val="24"/>
          <w:szCs w:val="24"/>
        </w:rPr>
        <w:t xml:space="preserve"> of neuro-finance</w:t>
      </w:r>
      <w:r w:rsidR="00F526AB">
        <w:rPr>
          <w:rFonts w:ascii="Times New Roman" w:hAnsi="Times New Roman" w:cs="Times New Roman"/>
          <w:sz w:val="24"/>
          <w:szCs w:val="24"/>
        </w:rPr>
        <w:t xml:space="preserve"> will play a very vital role in understanding the behaviour of investor before </w:t>
      </w:r>
      <w:r w:rsidR="007F7F5F">
        <w:rPr>
          <w:rFonts w:ascii="Times New Roman" w:hAnsi="Times New Roman" w:cs="Times New Roman"/>
          <w:sz w:val="24"/>
          <w:szCs w:val="24"/>
        </w:rPr>
        <w:t>investing. This study is still progressing but its importance in future cannot be denied.</w:t>
      </w:r>
      <w:r w:rsidR="003B721C">
        <w:rPr>
          <w:rFonts w:ascii="Times New Roman" w:hAnsi="Times New Roman" w:cs="Times New Roman"/>
          <w:sz w:val="24"/>
          <w:szCs w:val="24"/>
        </w:rPr>
        <w:t xml:space="preserve"> Universities can add this title as a part of the study. There may be various challenges in implementing this study but one will sooner or later move on to best alternatives.</w:t>
      </w:r>
      <w:r w:rsidR="004323EF">
        <w:rPr>
          <w:rFonts w:ascii="Times New Roman" w:hAnsi="Times New Roman" w:cs="Times New Roman"/>
          <w:sz w:val="24"/>
          <w:szCs w:val="24"/>
        </w:rPr>
        <w:t xml:space="preserve"> This study has various challenges to be included in the syllabus, but it can be planned accordingly to take out the odds.</w:t>
      </w:r>
      <w:r w:rsidR="007F7F5F">
        <w:rPr>
          <w:rFonts w:ascii="Times New Roman" w:hAnsi="Times New Roman" w:cs="Times New Roman"/>
          <w:sz w:val="24"/>
          <w:szCs w:val="24"/>
        </w:rPr>
        <w:t xml:space="preserve"> </w:t>
      </w:r>
      <w:r w:rsidR="00685C1B">
        <w:rPr>
          <w:rFonts w:ascii="Times New Roman" w:hAnsi="Times New Roman" w:cs="Times New Roman"/>
          <w:sz w:val="24"/>
          <w:szCs w:val="24"/>
        </w:rPr>
        <w:t xml:space="preserve"> </w:t>
      </w:r>
    </w:p>
    <w:p w14:paraId="709A24B8" w14:textId="77777777" w:rsidR="00BA1ED9" w:rsidRPr="00BA1ED9" w:rsidRDefault="00B65B38" w:rsidP="007A5B37">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Challenges </w:t>
      </w:r>
    </w:p>
    <w:p w14:paraId="647F8ACC" w14:textId="77777777" w:rsidR="00E86F14" w:rsidRDefault="00CD503F" w:rsidP="007A5B37">
      <w:pPr>
        <w:spacing w:line="480" w:lineRule="auto"/>
        <w:jc w:val="both"/>
        <w:rPr>
          <w:rFonts w:ascii="Times New Roman" w:hAnsi="Times New Roman" w:cs="Times New Roman"/>
          <w:sz w:val="24"/>
          <w:szCs w:val="24"/>
        </w:rPr>
      </w:pPr>
      <w:r>
        <w:rPr>
          <w:rFonts w:ascii="Times New Roman" w:hAnsi="Times New Roman" w:cs="Times New Roman"/>
          <w:sz w:val="24"/>
          <w:szCs w:val="24"/>
        </w:rPr>
        <w:t>It is evident that there are few importa</w:t>
      </w:r>
      <w:r w:rsidR="00E03144">
        <w:rPr>
          <w:rFonts w:ascii="Times New Roman" w:hAnsi="Times New Roman" w:cs="Times New Roman"/>
          <w:sz w:val="24"/>
          <w:szCs w:val="24"/>
        </w:rPr>
        <w:t>nt challenges</w:t>
      </w:r>
      <w:r>
        <w:rPr>
          <w:rFonts w:ascii="Times New Roman" w:hAnsi="Times New Roman" w:cs="Times New Roman"/>
          <w:sz w:val="24"/>
          <w:szCs w:val="24"/>
        </w:rPr>
        <w:t xml:space="preserve"> </w:t>
      </w:r>
      <w:r w:rsidR="00E03144">
        <w:rPr>
          <w:rFonts w:ascii="Times New Roman" w:hAnsi="Times New Roman" w:cs="Times New Roman"/>
          <w:sz w:val="24"/>
          <w:szCs w:val="24"/>
        </w:rPr>
        <w:t>i</w:t>
      </w:r>
      <w:r>
        <w:rPr>
          <w:rFonts w:ascii="Times New Roman" w:hAnsi="Times New Roman" w:cs="Times New Roman"/>
          <w:sz w:val="24"/>
          <w:szCs w:val="24"/>
        </w:rPr>
        <w:t>n</w:t>
      </w:r>
      <w:r w:rsidR="00233E7E">
        <w:rPr>
          <w:rFonts w:ascii="Times New Roman" w:hAnsi="Times New Roman" w:cs="Times New Roman"/>
          <w:sz w:val="24"/>
          <w:szCs w:val="24"/>
        </w:rPr>
        <w:t xml:space="preserve"> conducting</w:t>
      </w:r>
      <w:r>
        <w:rPr>
          <w:rFonts w:ascii="Times New Roman" w:hAnsi="Times New Roman" w:cs="Times New Roman"/>
          <w:sz w:val="24"/>
          <w:szCs w:val="24"/>
        </w:rPr>
        <w:t xml:space="preserve"> the study of neurofinance</w:t>
      </w:r>
      <w:r w:rsidR="00233E7E">
        <w:rPr>
          <w:rFonts w:ascii="Times New Roman" w:hAnsi="Times New Roman" w:cs="Times New Roman"/>
          <w:sz w:val="24"/>
          <w:szCs w:val="24"/>
        </w:rPr>
        <w:t>. One of the most importa</w:t>
      </w:r>
      <w:r w:rsidR="00B62A3D">
        <w:rPr>
          <w:rFonts w:ascii="Times New Roman" w:hAnsi="Times New Roman" w:cs="Times New Roman"/>
          <w:sz w:val="24"/>
          <w:szCs w:val="24"/>
        </w:rPr>
        <w:t>nt challenges</w:t>
      </w:r>
      <w:r w:rsidR="00233E7E">
        <w:rPr>
          <w:rFonts w:ascii="Times New Roman" w:hAnsi="Times New Roman" w:cs="Times New Roman"/>
          <w:sz w:val="24"/>
          <w:szCs w:val="24"/>
        </w:rPr>
        <w:t xml:space="preserve"> will be the resource and infrastructure required to conduct the study.</w:t>
      </w:r>
      <w:r w:rsidR="00E4729D">
        <w:rPr>
          <w:rFonts w:ascii="Times New Roman" w:hAnsi="Times New Roman" w:cs="Times New Roman"/>
          <w:sz w:val="24"/>
          <w:szCs w:val="24"/>
        </w:rPr>
        <w:t xml:space="preserve"> As neurofinance is the study combined with neuroscience which requires expensive equipment to conduct EEG, PET and fMRI tests on the human brain.</w:t>
      </w:r>
      <w:r w:rsidR="00BA1ED9">
        <w:rPr>
          <w:rFonts w:ascii="Times New Roman" w:hAnsi="Times New Roman" w:cs="Times New Roman"/>
          <w:sz w:val="24"/>
          <w:szCs w:val="24"/>
        </w:rPr>
        <w:t xml:space="preserve"> There may also be restructuring problems in adding the new chapter in the syllabus. The students as well as the faculties may not be comfortable. As the faculties will have to go through the whole concept before delivering the lecture in the class. The students may also find the jargons and some of the terminologies borrowed from the neuroscience confusing.</w:t>
      </w:r>
      <w:r w:rsidR="00660034">
        <w:rPr>
          <w:rFonts w:ascii="Times New Roman" w:hAnsi="Times New Roman" w:cs="Times New Roman"/>
          <w:sz w:val="24"/>
          <w:szCs w:val="24"/>
        </w:rPr>
        <w:t xml:space="preserve"> Most of the private Universities may have problem in arranging the required funds in establishing the lab required to conduct the experiments.</w:t>
      </w:r>
      <w:r w:rsidR="00B65B38">
        <w:rPr>
          <w:rFonts w:ascii="Times New Roman" w:hAnsi="Times New Roman" w:cs="Times New Roman"/>
          <w:sz w:val="24"/>
          <w:szCs w:val="24"/>
        </w:rPr>
        <w:t xml:space="preserve"> At the same time government Universities may take some time in justifying</w:t>
      </w:r>
      <w:r w:rsidR="00B85774">
        <w:rPr>
          <w:rFonts w:ascii="Times New Roman" w:hAnsi="Times New Roman" w:cs="Times New Roman"/>
          <w:sz w:val="24"/>
          <w:szCs w:val="24"/>
        </w:rPr>
        <w:t>, the</w:t>
      </w:r>
      <w:r w:rsidR="00B65B38">
        <w:rPr>
          <w:rFonts w:ascii="Times New Roman" w:hAnsi="Times New Roman" w:cs="Times New Roman"/>
          <w:sz w:val="24"/>
          <w:szCs w:val="24"/>
        </w:rPr>
        <w:t xml:space="preserve"> importa</w:t>
      </w:r>
      <w:r w:rsidR="00B85774">
        <w:rPr>
          <w:rFonts w:ascii="Times New Roman" w:hAnsi="Times New Roman" w:cs="Times New Roman"/>
          <w:sz w:val="24"/>
          <w:szCs w:val="24"/>
        </w:rPr>
        <w:t>nce of the study of neuro</w:t>
      </w:r>
      <w:r w:rsidR="00B43EFA">
        <w:rPr>
          <w:rFonts w:ascii="Times New Roman" w:hAnsi="Times New Roman" w:cs="Times New Roman"/>
          <w:sz w:val="24"/>
          <w:szCs w:val="24"/>
        </w:rPr>
        <w:t>-</w:t>
      </w:r>
      <w:r w:rsidR="00B85774">
        <w:rPr>
          <w:rFonts w:ascii="Times New Roman" w:hAnsi="Times New Roman" w:cs="Times New Roman"/>
          <w:sz w:val="24"/>
          <w:szCs w:val="24"/>
        </w:rPr>
        <w:t>finance</w:t>
      </w:r>
      <w:r w:rsidR="00B65B38">
        <w:rPr>
          <w:rFonts w:ascii="Times New Roman" w:hAnsi="Times New Roman" w:cs="Times New Roman"/>
          <w:sz w:val="24"/>
          <w:szCs w:val="24"/>
        </w:rPr>
        <w:t xml:space="preserve"> in front of the concerned authorities </w:t>
      </w:r>
      <w:r w:rsidR="00B85774">
        <w:rPr>
          <w:rFonts w:ascii="Times New Roman" w:hAnsi="Times New Roman" w:cs="Times New Roman"/>
          <w:sz w:val="24"/>
          <w:szCs w:val="24"/>
        </w:rPr>
        <w:t xml:space="preserve">in order </w:t>
      </w:r>
      <w:r w:rsidR="00B65B38">
        <w:rPr>
          <w:rFonts w:ascii="Times New Roman" w:hAnsi="Times New Roman" w:cs="Times New Roman"/>
          <w:sz w:val="24"/>
          <w:szCs w:val="24"/>
        </w:rPr>
        <w:t>to sanction the fund.</w:t>
      </w:r>
    </w:p>
    <w:p w14:paraId="0BFC99F1" w14:textId="77777777" w:rsidR="00E86F14" w:rsidRDefault="00E86F14" w:rsidP="007A5B37">
      <w:pPr>
        <w:spacing w:line="480" w:lineRule="auto"/>
        <w:jc w:val="both"/>
        <w:rPr>
          <w:rFonts w:ascii="Times New Roman" w:hAnsi="Times New Roman" w:cs="Times New Roman"/>
          <w:b/>
          <w:sz w:val="24"/>
          <w:szCs w:val="24"/>
        </w:rPr>
      </w:pPr>
      <w:r w:rsidRPr="00E86F14">
        <w:rPr>
          <w:rFonts w:ascii="Times New Roman" w:hAnsi="Times New Roman" w:cs="Times New Roman"/>
          <w:b/>
          <w:sz w:val="24"/>
          <w:szCs w:val="24"/>
        </w:rPr>
        <w:t xml:space="preserve">Suggestions </w:t>
      </w:r>
      <w:r w:rsidR="00B65B38" w:rsidRPr="00E86F14">
        <w:rPr>
          <w:rFonts w:ascii="Times New Roman" w:hAnsi="Times New Roman" w:cs="Times New Roman"/>
          <w:b/>
          <w:sz w:val="24"/>
          <w:szCs w:val="24"/>
        </w:rPr>
        <w:t xml:space="preserve"> </w:t>
      </w:r>
      <w:r w:rsidR="00BA1ED9" w:rsidRPr="00E86F14">
        <w:rPr>
          <w:rFonts w:ascii="Times New Roman" w:hAnsi="Times New Roman" w:cs="Times New Roman"/>
          <w:b/>
          <w:sz w:val="24"/>
          <w:szCs w:val="24"/>
        </w:rPr>
        <w:t xml:space="preserve"> </w:t>
      </w:r>
      <w:r w:rsidR="00E4729D" w:rsidRPr="00E86F14">
        <w:rPr>
          <w:rFonts w:ascii="Times New Roman" w:hAnsi="Times New Roman" w:cs="Times New Roman"/>
          <w:b/>
          <w:sz w:val="24"/>
          <w:szCs w:val="24"/>
        </w:rPr>
        <w:t xml:space="preserve"> </w:t>
      </w:r>
    </w:p>
    <w:p w14:paraId="74AA6041" w14:textId="77777777" w:rsidR="007A5B37" w:rsidRPr="007A5B37" w:rsidRDefault="00E86F14" w:rsidP="007A5B37">
      <w:pPr>
        <w:spacing w:line="480" w:lineRule="auto"/>
        <w:jc w:val="both"/>
        <w:rPr>
          <w:rFonts w:ascii="Times New Roman" w:hAnsi="Times New Roman" w:cs="Times New Roman"/>
        </w:rPr>
      </w:pPr>
      <w:r>
        <w:rPr>
          <w:rFonts w:ascii="Times New Roman" w:hAnsi="Times New Roman" w:cs="Times New Roman"/>
          <w:sz w:val="24"/>
          <w:szCs w:val="24"/>
        </w:rPr>
        <w:t>Irrespective of the challenges the importance of the study of new evolving concept neurofinance cannot be ignored.</w:t>
      </w:r>
      <w:r w:rsidR="00912FB7">
        <w:rPr>
          <w:rFonts w:ascii="Times New Roman" w:hAnsi="Times New Roman" w:cs="Times New Roman"/>
          <w:sz w:val="24"/>
          <w:szCs w:val="24"/>
        </w:rPr>
        <w:t xml:space="preserve"> </w:t>
      </w:r>
      <w:r w:rsidR="00AA1734">
        <w:rPr>
          <w:rFonts w:ascii="Times New Roman" w:hAnsi="Times New Roman" w:cs="Times New Roman"/>
          <w:sz w:val="24"/>
          <w:szCs w:val="24"/>
        </w:rPr>
        <w:t>The universities can at first introduce case study models of neurofinance developed by the other researchers.</w:t>
      </w:r>
      <w:r w:rsidR="006F2989">
        <w:rPr>
          <w:rFonts w:ascii="Times New Roman" w:hAnsi="Times New Roman" w:cs="Times New Roman"/>
          <w:sz w:val="24"/>
          <w:szCs w:val="24"/>
        </w:rPr>
        <w:t xml:space="preserve"> The theoretical concepts and the findings of the study can be introduced as the first step.</w:t>
      </w:r>
      <w:r w:rsidR="00435C70">
        <w:rPr>
          <w:rFonts w:ascii="Times New Roman" w:hAnsi="Times New Roman" w:cs="Times New Roman"/>
          <w:sz w:val="24"/>
          <w:szCs w:val="24"/>
        </w:rPr>
        <w:t xml:space="preserve"> This type of study will not require labs and expensive </w:t>
      </w:r>
      <w:r w:rsidR="00323185">
        <w:rPr>
          <w:rFonts w:ascii="Times New Roman" w:hAnsi="Times New Roman" w:cs="Times New Roman"/>
          <w:sz w:val="24"/>
          <w:szCs w:val="24"/>
        </w:rPr>
        <w:t>equipment</w:t>
      </w:r>
      <w:r w:rsidR="00435C70">
        <w:rPr>
          <w:rFonts w:ascii="Times New Roman" w:hAnsi="Times New Roman" w:cs="Times New Roman"/>
          <w:sz w:val="24"/>
          <w:szCs w:val="24"/>
        </w:rPr>
        <w:t>.</w:t>
      </w:r>
      <w:r w:rsidR="00323185">
        <w:rPr>
          <w:rFonts w:ascii="Times New Roman" w:hAnsi="Times New Roman" w:cs="Times New Roman"/>
          <w:sz w:val="24"/>
          <w:szCs w:val="24"/>
        </w:rPr>
        <w:t xml:space="preserve"> The seminars and workshops can be conducted for the faculties as well as the </w:t>
      </w:r>
      <w:r w:rsidR="00323185">
        <w:rPr>
          <w:rFonts w:ascii="Times New Roman" w:hAnsi="Times New Roman" w:cs="Times New Roman"/>
          <w:sz w:val="24"/>
          <w:szCs w:val="24"/>
        </w:rPr>
        <w:lastRenderedPageBreak/>
        <w:t>students in order to make them aware of the study of neurofinance.</w:t>
      </w:r>
      <w:r w:rsidR="00B25211">
        <w:rPr>
          <w:rFonts w:ascii="Times New Roman" w:hAnsi="Times New Roman" w:cs="Times New Roman"/>
          <w:sz w:val="24"/>
          <w:szCs w:val="24"/>
        </w:rPr>
        <w:t xml:space="preserve"> This will generate interest and motivate both the faculties and </w:t>
      </w:r>
      <w:r w:rsidR="00AB1CE3">
        <w:rPr>
          <w:rFonts w:ascii="Times New Roman" w:hAnsi="Times New Roman" w:cs="Times New Roman"/>
          <w:sz w:val="24"/>
          <w:szCs w:val="24"/>
        </w:rPr>
        <w:t xml:space="preserve">the </w:t>
      </w:r>
      <w:r w:rsidR="00B25211">
        <w:rPr>
          <w:rFonts w:ascii="Times New Roman" w:hAnsi="Times New Roman" w:cs="Times New Roman"/>
          <w:sz w:val="24"/>
          <w:szCs w:val="24"/>
        </w:rPr>
        <w:t>students.</w:t>
      </w:r>
      <w:r w:rsidR="00323185">
        <w:rPr>
          <w:rFonts w:ascii="Times New Roman" w:hAnsi="Times New Roman" w:cs="Times New Roman"/>
          <w:sz w:val="24"/>
          <w:szCs w:val="24"/>
        </w:rPr>
        <w:t xml:space="preserve">   </w:t>
      </w:r>
    </w:p>
    <w:p w14:paraId="473B962C" w14:textId="77777777" w:rsidR="00AB6925" w:rsidRDefault="00AB6925" w:rsidP="009D5E78">
      <w:pPr>
        <w:spacing w:line="480" w:lineRule="auto"/>
        <w:jc w:val="both"/>
        <w:rPr>
          <w:rFonts w:ascii="Times New Roman" w:hAnsi="Times New Roman" w:cs="Times New Roman"/>
        </w:rPr>
      </w:pPr>
    </w:p>
    <w:p w14:paraId="53FCF9DD" w14:textId="77777777" w:rsidR="00AB6925" w:rsidRDefault="00AB6925" w:rsidP="009D5E78">
      <w:pPr>
        <w:spacing w:line="480" w:lineRule="auto"/>
        <w:jc w:val="both"/>
        <w:rPr>
          <w:rFonts w:ascii="Times New Roman" w:hAnsi="Times New Roman" w:cs="Times New Roman"/>
        </w:rPr>
      </w:pPr>
    </w:p>
    <w:sdt>
      <w:sdtPr>
        <w:rPr>
          <w:rFonts w:ascii="Times New Roman" w:eastAsiaTheme="minorHAnsi" w:hAnsi="Times New Roman" w:cs="Times New Roman"/>
          <w:color w:val="auto"/>
          <w:sz w:val="24"/>
          <w:szCs w:val="24"/>
          <w:lang w:val="en-IN"/>
        </w:rPr>
        <w:id w:val="1478335319"/>
        <w:docPartObj>
          <w:docPartGallery w:val="Bibliographies"/>
          <w:docPartUnique/>
        </w:docPartObj>
      </w:sdtPr>
      <w:sdtContent>
        <w:p w14:paraId="2B0A71FF" w14:textId="77777777" w:rsidR="009604EB" w:rsidRPr="00D459CB" w:rsidRDefault="009604EB">
          <w:pPr>
            <w:pStyle w:val="Heading1"/>
            <w:rPr>
              <w:rFonts w:ascii="Times New Roman" w:hAnsi="Times New Roman" w:cs="Times New Roman"/>
              <w:b/>
              <w:color w:val="auto"/>
              <w:sz w:val="28"/>
              <w:szCs w:val="28"/>
            </w:rPr>
          </w:pPr>
          <w:r w:rsidRPr="00D459CB">
            <w:rPr>
              <w:rFonts w:ascii="Times New Roman" w:hAnsi="Times New Roman" w:cs="Times New Roman"/>
              <w:b/>
              <w:color w:val="auto"/>
              <w:sz w:val="28"/>
              <w:szCs w:val="28"/>
            </w:rPr>
            <w:t>References</w:t>
          </w:r>
        </w:p>
        <w:p w14:paraId="4AC40DE4"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Bossaerts, P. (2009). What Decision Neuroscience Teaches Us About Financial Decision Making. </w:t>
          </w:r>
          <w:r w:rsidRPr="00E938DE">
            <w:rPr>
              <w:rFonts w:ascii="Times New Roman" w:hAnsi="Times New Roman" w:cs="Times New Roman"/>
              <w:i/>
              <w:iCs/>
              <w:noProof/>
              <w:sz w:val="24"/>
              <w:szCs w:val="24"/>
              <w:lang w:val="en-US"/>
            </w:rPr>
            <w:t>Annual Reviews of Financial Economics</w:t>
          </w:r>
          <w:r w:rsidRPr="00E938DE">
            <w:rPr>
              <w:rFonts w:ascii="Times New Roman" w:hAnsi="Times New Roman" w:cs="Times New Roman"/>
              <w:noProof/>
              <w:sz w:val="24"/>
              <w:szCs w:val="24"/>
              <w:lang w:val="en-US"/>
            </w:rPr>
            <w:t>,</w:t>
          </w:r>
          <w:r w:rsidR="00D7691E">
            <w:rPr>
              <w:rFonts w:ascii="Times New Roman" w:hAnsi="Times New Roman" w:cs="Times New Roman"/>
              <w:noProof/>
              <w:sz w:val="24"/>
              <w:szCs w:val="24"/>
              <w:lang w:val="en-US"/>
            </w:rPr>
            <w:t>1(2009),</w:t>
          </w:r>
          <w:r w:rsidRPr="00E938DE">
            <w:rPr>
              <w:rFonts w:ascii="Times New Roman" w:hAnsi="Times New Roman" w:cs="Times New Roman"/>
              <w:noProof/>
              <w:sz w:val="24"/>
              <w:szCs w:val="24"/>
              <w:lang w:val="en-US"/>
            </w:rPr>
            <w:t xml:space="preserve"> 389-404.</w:t>
          </w:r>
        </w:p>
        <w:p w14:paraId="5E55BDE4"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Camerer, C., Loewenstein, G., &amp; Prelec, D. (2005). Neuroeconomics: How Neuroscience Can Inform Economics. </w:t>
          </w:r>
          <w:r w:rsidRPr="00E938DE">
            <w:rPr>
              <w:rFonts w:ascii="Times New Roman" w:hAnsi="Times New Roman" w:cs="Times New Roman"/>
              <w:i/>
              <w:iCs/>
              <w:noProof/>
              <w:sz w:val="24"/>
              <w:szCs w:val="24"/>
              <w:lang w:val="en-US"/>
            </w:rPr>
            <w:t>Journal of Economic Literature</w:t>
          </w:r>
          <w:r w:rsidRPr="00E938DE">
            <w:rPr>
              <w:rFonts w:ascii="Times New Roman" w:hAnsi="Times New Roman" w:cs="Times New Roman"/>
              <w:noProof/>
              <w:sz w:val="24"/>
              <w:szCs w:val="24"/>
              <w:lang w:val="en-US"/>
            </w:rPr>
            <w:t>,</w:t>
          </w:r>
          <w:r w:rsidR="00D62F12">
            <w:rPr>
              <w:rFonts w:ascii="Times New Roman" w:hAnsi="Times New Roman" w:cs="Times New Roman"/>
              <w:noProof/>
              <w:sz w:val="24"/>
              <w:szCs w:val="24"/>
              <w:lang w:val="en-US"/>
            </w:rPr>
            <w:t>43(1),</w:t>
          </w:r>
          <w:r w:rsidRPr="00E938DE">
            <w:rPr>
              <w:rFonts w:ascii="Times New Roman" w:hAnsi="Times New Roman" w:cs="Times New Roman"/>
              <w:noProof/>
              <w:sz w:val="24"/>
              <w:szCs w:val="24"/>
              <w:lang w:val="en-US"/>
            </w:rPr>
            <w:t xml:space="preserve"> 9-64.</w:t>
          </w:r>
        </w:p>
        <w:p w14:paraId="1A62BA68"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Fehr, E., &amp; Rangel, A. (2011). Neuroeconomics Foundations of Economic Choice- Recent Advances. </w:t>
          </w:r>
          <w:r w:rsidRPr="00E938DE">
            <w:rPr>
              <w:rFonts w:ascii="Times New Roman" w:hAnsi="Times New Roman" w:cs="Times New Roman"/>
              <w:i/>
              <w:iCs/>
              <w:noProof/>
              <w:sz w:val="24"/>
              <w:szCs w:val="24"/>
              <w:lang w:val="en-US"/>
            </w:rPr>
            <w:t>The Journal of Economic Perspectives</w:t>
          </w:r>
          <w:r w:rsidRPr="00E938DE">
            <w:rPr>
              <w:rFonts w:ascii="Times New Roman" w:hAnsi="Times New Roman" w:cs="Times New Roman"/>
              <w:noProof/>
              <w:sz w:val="24"/>
              <w:szCs w:val="24"/>
              <w:lang w:val="en-US"/>
            </w:rPr>
            <w:t>,</w:t>
          </w:r>
          <w:r w:rsidR="0058123C">
            <w:rPr>
              <w:rFonts w:ascii="Times New Roman" w:hAnsi="Times New Roman" w:cs="Times New Roman"/>
              <w:noProof/>
              <w:sz w:val="24"/>
              <w:szCs w:val="24"/>
              <w:lang w:val="en-US"/>
            </w:rPr>
            <w:t>25(4),</w:t>
          </w:r>
          <w:r w:rsidRPr="00E938DE">
            <w:rPr>
              <w:rFonts w:ascii="Times New Roman" w:hAnsi="Times New Roman" w:cs="Times New Roman"/>
              <w:noProof/>
              <w:sz w:val="24"/>
              <w:szCs w:val="24"/>
              <w:lang w:val="en-US"/>
            </w:rPr>
            <w:t xml:space="preserve"> 3-30.</w:t>
          </w:r>
        </w:p>
        <w:p w14:paraId="5895F4CE"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Jinda, P., &amp; Bahl, S. (2016). The New Era of Finance: Neuro- Finance and Investment Behavior. </w:t>
          </w:r>
          <w:r w:rsidRPr="00E938DE">
            <w:rPr>
              <w:rFonts w:ascii="Times New Roman" w:hAnsi="Times New Roman" w:cs="Times New Roman"/>
              <w:i/>
              <w:iCs/>
              <w:noProof/>
              <w:sz w:val="24"/>
              <w:szCs w:val="24"/>
              <w:lang w:val="en-US"/>
            </w:rPr>
            <w:t>International Journal of Research in Finance and Marketing</w:t>
          </w:r>
          <w:r w:rsidRPr="00E938DE">
            <w:rPr>
              <w:rFonts w:ascii="Times New Roman" w:hAnsi="Times New Roman" w:cs="Times New Roman"/>
              <w:noProof/>
              <w:sz w:val="24"/>
              <w:szCs w:val="24"/>
              <w:lang w:val="en-US"/>
            </w:rPr>
            <w:t>, 47-56.</w:t>
          </w:r>
        </w:p>
        <w:p w14:paraId="0BDD788D"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Jinda, P., &amp; Bahl, S. (2016). The New Era of Finance: Neurofinance and Investment behaviour. </w:t>
          </w:r>
          <w:r w:rsidR="003559E8">
            <w:rPr>
              <w:rFonts w:ascii="Times New Roman" w:hAnsi="Times New Roman" w:cs="Times New Roman"/>
              <w:i/>
              <w:iCs/>
              <w:noProof/>
              <w:sz w:val="24"/>
              <w:szCs w:val="24"/>
              <w:lang w:val="en-US"/>
            </w:rPr>
            <w:t>International Journal of</w:t>
          </w:r>
          <w:r w:rsidRPr="00E938DE">
            <w:rPr>
              <w:rFonts w:ascii="Times New Roman" w:hAnsi="Times New Roman" w:cs="Times New Roman"/>
              <w:i/>
              <w:iCs/>
              <w:noProof/>
              <w:sz w:val="24"/>
              <w:szCs w:val="24"/>
              <w:lang w:val="en-US"/>
            </w:rPr>
            <w:t xml:space="preserve"> Finance and Marketing</w:t>
          </w:r>
          <w:r w:rsidRPr="00E938DE">
            <w:rPr>
              <w:rFonts w:ascii="Times New Roman" w:hAnsi="Times New Roman" w:cs="Times New Roman"/>
              <w:noProof/>
              <w:sz w:val="24"/>
              <w:szCs w:val="24"/>
              <w:lang w:val="en-US"/>
            </w:rPr>
            <w:t>,</w:t>
          </w:r>
          <w:r w:rsidR="003559E8">
            <w:rPr>
              <w:rFonts w:ascii="Times New Roman" w:hAnsi="Times New Roman" w:cs="Times New Roman"/>
              <w:noProof/>
              <w:sz w:val="24"/>
              <w:szCs w:val="24"/>
              <w:lang w:val="en-US"/>
            </w:rPr>
            <w:t>6(7),</w:t>
          </w:r>
          <w:r w:rsidRPr="00E938DE">
            <w:rPr>
              <w:rFonts w:ascii="Times New Roman" w:hAnsi="Times New Roman" w:cs="Times New Roman"/>
              <w:noProof/>
              <w:sz w:val="24"/>
              <w:szCs w:val="24"/>
              <w:lang w:val="en-US"/>
            </w:rPr>
            <w:t xml:space="preserve"> 47-56.</w:t>
          </w:r>
        </w:p>
        <w:p w14:paraId="4A667A69"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Louie, K., Khaw, M. W., &amp; Glimcher, P. W. (2013). Normalization is a general neural mechanism for context-dependent decision making . </w:t>
          </w:r>
          <w:r w:rsidRPr="00E938DE">
            <w:rPr>
              <w:rFonts w:ascii="Times New Roman" w:hAnsi="Times New Roman" w:cs="Times New Roman"/>
              <w:i/>
              <w:iCs/>
              <w:noProof/>
              <w:sz w:val="24"/>
              <w:szCs w:val="24"/>
              <w:lang w:val="en-US"/>
            </w:rPr>
            <w:t>National Academy of Sciences</w:t>
          </w:r>
          <w:r w:rsidRPr="00E938DE">
            <w:rPr>
              <w:rFonts w:ascii="Times New Roman" w:hAnsi="Times New Roman" w:cs="Times New Roman"/>
              <w:noProof/>
              <w:sz w:val="24"/>
              <w:szCs w:val="24"/>
              <w:lang w:val="en-US"/>
            </w:rPr>
            <w:t>,</w:t>
          </w:r>
          <w:r w:rsidR="001E5D67">
            <w:rPr>
              <w:rFonts w:ascii="Times New Roman" w:hAnsi="Times New Roman" w:cs="Times New Roman"/>
              <w:noProof/>
              <w:sz w:val="24"/>
              <w:szCs w:val="24"/>
              <w:lang w:val="en-US"/>
            </w:rPr>
            <w:t>110(15),</w:t>
          </w:r>
          <w:r w:rsidRPr="00E938DE">
            <w:rPr>
              <w:rFonts w:ascii="Times New Roman" w:hAnsi="Times New Roman" w:cs="Times New Roman"/>
              <w:noProof/>
              <w:sz w:val="24"/>
              <w:szCs w:val="24"/>
              <w:lang w:val="en-US"/>
            </w:rPr>
            <w:t xml:space="preserve"> 6139-6144.</w:t>
          </w:r>
        </w:p>
        <w:p w14:paraId="5872E908"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Miller, M. H. (1993). The History of Finance. </w:t>
          </w:r>
          <w:r w:rsidRPr="00E938DE">
            <w:rPr>
              <w:rFonts w:ascii="Times New Roman" w:hAnsi="Times New Roman" w:cs="Times New Roman"/>
              <w:i/>
              <w:iCs/>
              <w:noProof/>
              <w:sz w:val="24"/>
              <w:szCs w:val="24"/>
              <w:lang w:val="en-US"/>
            </w:rPr>
            <w:t>THE JOURNAL OF PORTFOLIO MANAGEMENT</w:t>
          </w:r>
          <w:r w:rsidRPr="00E938DE">
            <w:rPr>
              <w:rFonts w:ascii="Times New Roman" w:hAnsi="Times New Roman" w:cs="Times New Roman"/>
              <w:noProof/>
              <w:sz w:val="24"/>
              <w:szCs w:val="24"/>
              <w:lang w:val="en-US"/>
            </w:rPr>
            <w:t>, 95-101.</w:t>
          </w:r>
        </w:p>
        <w:p w14:paraId="4B62BE68"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MostafaSadeghnia, Abdolhamidhooshmand, &amp; Habibniko. (2013). Behavioral Finance and Neurofinance and Research Conducted in This Area. </w:t>
          </w:r>
          <w:r w:rsidRPr="00E938DE">
            <w:rPr>
              <w:rFonts w:ascii="Times New Roman" w:hAnsi="Times New Roman" w:cs="Times New Roman"/>
              <w:i/>
              <w:iCs/>
              <w:noProof/>
              <w:sz w:val="24"/>
              <w:szCs w:val="24"/>
              <w:lang w:val="en-US"/>
            </w:rPr>
            <w:t>INTERDISCIPLINARY JOURNAL OF CONTEMPORARY RESEARCH IN BUSINESS</w:t>
          </w:r>
          <w:r w:rsidRPr="00E938DE">
            <w:rPr>
              <w:rFonts w:ascii="Times New Roman" w:hAnsi="Times New Roman" w:cs="Times New Roman"/>
              <w:noProof/>
              <w:sz w:val="24"/>
              <w:szCs w:val="24"/>
              <w:lang w:val="en-US"/>
            </w:rPr>
            <w:t>,</w:t>
          </w:r>
          <w:r w:rsidR="002A718E">
            <w:rPr>
              <w:rFonts w:ascii="Times New Roman" w:hAnsi="Times New Roman" w:cs="Times New Roman"/>
              <w:noProof/>
              <w:sz w:val="24"/>
              <w:szCs w:val="24"/>
              <w:lang w:val="en-US"/>
            </w:rPr>
            <w:t>4(12),</w:t>
          </w:r>
          <w:r w:rsidRPr="00E938DE">
            <w:rPr>
              <w:rFonts w:ascii="Times New Roman" w:hAnsi="Times New Roman" w:cs="Times New Roman"/>
              <w:noProof/>
              <w:sz w:val="24"/>
              <w:szCs w:val="24"/>
              <w:lang w:val="en-US"/>
            </w:rPr>
            <w:t xml:space="preserve"> 793-801.</w:t>
          </w:r>
        </w:p>
        <w:p w14:paraId="262F8834"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Sahi, S. K. (2012). Neurofinance and Investment Behaviour. </w:t>
          </w:r>
          <w:r w:rsidRPr="00E938DE">
            <w:rPr>
              <w:rFonts w:ascii="Times New Roman" w:hAnsi="Times New Roman" w:cs="Times New Roman"/>
              <w:i/>
              <w:iCs/>
              <w:noProof/>
              <w:sz w:val="24"/>
              <w:szCs w:val="24"/>
              <w:lang w:val="en-US"/>
            </w:rPr>
            <w:t>emerald insight</w:t>
          </w:r>
          <w:r w:rsidRPr="00E938DE">
            <w:rPr>
              <w:rFonts w:ascii="Times New Roman" w:hAnsi="Times New Roman" w:cs="Times New Roman"/>
              <w:noProof/>
              <w:sz w:val="24"/>
              <w:szCs w:val="24"/>
              <w:lang w:val="en-US"/>
            </w:rPr>
            <w:t>,</w:t>
          </w:r>
          <w:r w:rsidR="00C31EB5">
            <w:rPr>
              <w:rFonts w:ascii="Times New Roman" w:hAnsi="Times New Roman" w:cs="Times New Roman"/>
              <w:noProof/>
              <w:sz w:val="24"/>
              <w:szCs w:val="24"/>
              <w:lang w:val="en-US"/>
            </w:rPr>
            <w:t>29(4),</w:t>
          </w:r>
          <w:r w:rsidRPr="00E938DE">
            <w:rPr>
              <w:rFonts w:ascii="Times New Roman" w:hAnsi="Times New Roman" w:cs="Times New Roman"/>
              <w:noProof/>
              <w:sz w:val="24"/>
              <w:szCs w:val="24"/>
              <w:lang w:val="en-US"/>
            </w:rPr>
            <w:t xml:space="preserve"> 246-267.</w:t>
          </w:r>
        </w:p>
        <w:p w14:paraId="0889065D"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lastRenderedPageBreak/>
            <w:t>Shariff, D. M., Khasawneh, D. J., &amp; Elsharif, D. A. (n.d.). Future of Neurofinance and Behavioral Finance in Class Room.</w:t>
          </w:r>
        </w:p>
        <w:p w14:paraId="0BC5DE9A"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Shoemaker, P. J. (1993). Determinants of Risk-Taking: Behavioral and Economic Views. </w:t>
          </w:r>
          <w:r w:rsidRPr="00E938DE">
            <w:rPr>
              <w:rFonts w:ascii="Times New Roman" w:hAnsi="Times New Roman" w:cs="Times New Roman"/>
              <w:i/>
              <w:iCs/>
              <w:noProof/>
              <w:sz w:val="24"/>
              <w:szCs w:val="24"/>
              <w:lang w:val="en-US"/>
            </w:rPr>
            <w:t>Journal of Risk and Uncertainty</w:t>
          </w:r>
          <w:r w:rsidRPr="00E938DE">
            <w:rPr>
              <w:rFonts w:ascii="Times New Roman" w:hAnsi="Times New Roman" w:cs="Times New Roman"/>
              <w:noProof/>
              <w:sz w:val="24"/>
              <w:szCs w:val="24"/>
              <w:lang w:val="en-US"/>
            </w:rPr>
            <w:t>,</w:t>
          </w:r>
          <w:r w:rsidR="009021A9">
            <w:rPr>
              <w:rFonts w:ascii="Times New Roman" w:hAnsi="Times New Roman" w:cs="Times New Roman"/>
              <w:noProof/>
              <w:sz w:val="24"/>
              <w:szCs w:val="24"/>
              <w:lang w:val="en-US"/>
            </w:rPr>
            <w:t>6(1),</w:t>
          </w:r>
          <w:r w:rsidRPr="00E938DE">
            <w:rPr>
              <w:rFonts w:ascii="Times New Roman" w:hAnsi="Times New Roman" w:cs="Times New Roman"/>
              <w:noProof/>
              <w:sz w:val="24"/>
              <w:szCs w:val="24"/>
              <w:lang w:val="en-US"/>
            </w:rPr>
            <w:t xml:space="preserve"> 49-73.</w:t>
          </w:r>
        </w:p>
        <w:p w14:paraId="40F971FE"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Tobler, P. N., Christopoulos, G. I., O'Doherty, J. P., Dolan, R. J., Schultz, W., &amp; Luce, R. D. (2009). Risk- Dependent Reward Value Signal in Human Prefrontal Cortex. </w:t>
          </w:r>
          <w:r w:rsidRPr="00E938DE">
            <w:rPr>
              <w:rFonts w:ascii="Times New Roman" w:hAnsi="Times New Roman" w:cs="Times New Roman"/>
              <w:i/>
              <w:iCs/>
              <w:noProof/>
              <w:sz w:val="24"/>
              <w:szCs w:val="24"/>
              <w:lang w:val="en-US"/>
            </w:rPr>
            <w:t>National Academy of Sciences</w:t>
          </w:r>
          <w:r w:rsidRPr="00E938DE">
            <w:rPr>
              <w:rFonts w:ascii="Times New Roman" w:hAnsi="Times New Roman" w:cs="Times New Roman"/>
              <w:noProof/>
              <w:sz w:val="24"/>
              <w:szCs w:val="24"/>
              <w:lang w:val="en-US"/>
            </w:rPr>
            <w:t>,</w:t>
          </w:r>
          <w:r w:rsidR="005B2AB4">
            <w:rPr>
              <w:rFonts w:ascii="Times New Roman" w:hAnsi="Times New Roman" w:cs="Times New Roman"/>
              <w:noProof/>
              <w:sz w:val="24"/>
              <w:szCs w:val="24"/>
              <w:lang w:val="en-US"/>
            </w:rPr>
            <w:t>106(17),</w:t>
          </w:r>
          <w:r w:rsidRPr="00E938DE">
            <w:rPr>
              <w:rFonts w:ascii="Times New Roman" w:hAnsi="Times New Roman" w:cs="Times New Roman"/>
              <w:noProof/>
              <w:sz w:val="24"/>
              <w:szCs w:val="24"/>
              <w:lang w:val="en-US"/>
            </w:rPr>
            <w:t xml:space="preserve"> 7185-7190.</w:t>
          </w:r>
        </w:p>
        <w:p w14:paraId="3C96F205" w14:textId="77777777" w:rsidR="009604EB" w:rsidRPr="00E938DE" w:rsidRDefault="009604EB" w:rsidP="009604EB">
          <w:pPr>
            <w:pStyle w:val="Bibliography"/>
            <w:ind w:left="720" w:hanging="720"/>
            <w:rPr>
              <w:rFonts w:ascii="Times New Roman" w:hAnsi="Times New Roman" w:cs="Times New Roman"/>
              <w:noProof/>
              <w:sz w:val="24"/>
              <w:szCs w:val="24"/>
              <w:lang w:val="en-US"/>
            </w:rPr>
          </w:pPr>
          <w:r w:rsidRPr="00E938DE">
            <w:rPr>
              <w:rFonts w:ascii="Times New Roman" w:hAnsi="Times New Roman" w:cs="Times New Roman"/>
              <w:noProof/>
              <w:sz w:val="24"/>
              <w:szCs w:val="24"/>
              <w:lang w:val="en-US"/>
            </w:rPr>
            <w:t xml:space="preserve">Tseng, K. (2006). BEHAVIORAL FINANCE, BOUNDED RATIONALITY, NEURO-FINANCE, AND TRADITIONAL FINANCE . </w:t>
          </w:r>
          <w:r w:rsidRPr="00E938DE">
            <w:rPr>
              <w:rFonts w:ascii="Times New Roman" w:hAnsi="Times New Roman" w:cs="Times New Roman"/>
              <w:i/>
              <w:iCs/>
              <w:noProof/>
              <w:sz w:val="24"/>
              <w:szCs w:val="24"/>
              <w:lang w:val="en-US"/>
            </w:rPr>
            <w:t>Investment Management and Financial Innovations</w:t>
          </w:r>
          <w:r w:rsidRPr="00E938DE">
            <w:rPr>
              <w:rFonts w:ascii="Times New Roman" w:hAnsi="Times New Roman" w:cs="Times New Roman"/>
              <w:noProof/>
              <w:sz w:val="24"/>
              <w:szCs w:val="24"/>
              <w:lang w:val="en-US"/>
            </w:rPr>
            <w:t>,</w:t>
          </w:r>
          <w:r w:rsidR="00493145">
            <w:rPr>
              <w:rFonts w:ascii="Times New Roman" w:hAnsi="Times New Roman" w:cs="Times New Roman"/>
              <w:noProof/>
              <w:sz w:val="24"/>
              <w:szCs w:val="24"/>
              <w:lang w:val="en-US"/>
            </w:rPr>
            <w:t>3(4),</w:t>
          </w:r>
          <w:r w:rsidRPr="00E938DE">
            <w:rPr>
              <w:rFonts w:ascii="Times New Roman" w:hAnsi="Times New Roman" w:cs="Times New Roman"/>
              <w:noProof/>
              <w:sz w:val="24"/>
              <w:szCs w:val="24"/>
              <w:lang w:val="en-US"/>
            </w:rPr>
            <w:t xml:space="preserve"> 7-18.</w:t>
          </w:r>
        </w:p>
        <w:p w14:paraId="05CF6E01" w14:textId="77777777" w:rsidR="009604EB" w:rsidRPr="00E938DE" w:rsidRDefault="00000000" w:rsidP="009604EB">
          <w:pPr>
            <w:rPr>
              <w:rFonts w:ascii="Times New Roman" w:hAnsi="Times New Roman" w:cs="Times New Roman"/>
              <w:sz w:val="24"/>
              <w:szCs w:val="24"/>
            </w:rPr>
          </w:pPr>
        </w:p>
      </w:sdtContent>
    </w:sdt>
    <w:p w14:paraId="01BBDB15" w14:textId="77777777" w:rsidR="005F2FBA" w:rsidRPr="00E938DE" w:rsidRDefault="005F2FBA" w:rsidP="009D5E78">
      <w:pPr>
        <w:spacing w:line="480" w:lineRule="auto"/>
        <w:jc w:val="both"/>
        <w:rPr>
          <w:rFonts w:ascii="Times New Roman" w:hAnsi="Times New Roman" w:cs="Times New Roman"/>
          <w:sz w:val="24"/>
          <w:szCs w:val="24"/>
        </w:rPr>
      </w:pPr>
    </w:p>
    <w:p w14:paraId="1ED06961" w14:textId="77777777" w:rsidR="005F2FBA" w:rsidRPr="00E938DE" w:rsidRDefault="005F2FBA" w:rsidP="009D5E78">
      <w:pPr>
        <w:spacing w:line="480" w:lineRule="auto"/>
        <w:jc w:val="both"/>
        <w:rPr>
          <w:rFonts w:ascii="Times New Roman" w:hAnsi="Times New Roman" w:cs="Times New Roman"/>
          <w:sz w:val="24"/>
          <w:szCs w:val="24"/>
        </w:rPr>
      </w:pPr>
    </w:p>
    <w:p w14:paraId="3C678349" w14:textId="77777777" w:rsidR="005F2FBA" w:rsidRDefault="005F2FBA" w:rsidP="009D5E78">
      <w:pPr>
        <w:spacing w:line="480" w:lineRule="auto"/>
        <w:jc w:val="both"/>
        <w:rPr>
          <w:rFonts w:ascii="Times New Roman" w:hAnsi="Times New Roman" w:cs="Times New Roman"/>
        </w:rPr>
      </w:pPr>
    </w:p>
    <w:p w14:paraId="6A245837" w14:textId="77777777" w:rsidR="005F2FBA" w:rsidRDefault="005F2FBA" w:rsidP="009D5E78">
      <w:pPr>
        <w:spacing w:line="480" w:lineRule="auto"/>
        <w:jc w:val="both"/>
        <w:rPr>
          <w:rFonts w:ascii="Times New Roman" w:hAnsi="Times New Roman" w:cs="Times New Roman"/>
        </w:rPr>
      </w:pPr>
    </w:p>
    <w:p w14:paraId="0F5927E0" w14:textId="77777777" w:rsidR="005F2FBA" w:rsidRDefault="005F2FBA" w:rsidP="009D5E78">
      <w:pPr>
        <w:spacing w:line="480" w:lineRule="auto"/>
        <w:jc w:val="both"/>
        <w:rPr>
          <w:rFonts w:ascii="Times New Roman" w:hAnsi="Times New Roman" w:cs="Times New Roman"/>
        </w:rPr>
      </w:pPr>
    </w:p>
    <w:p w14:paraId="6A5B7372" w14:textId="77777777" w:rsidR="005F2FBA" w:rsidRDefault="005F2FBA" w:rsidP="009D5E78">
      <w:pPr>
        <w:spacing w:line="480" w:lineRule="auto"/>
        <w:jc w:val="both"/>
        <w:rPr>
          <w:rFonts w:ascii="Times New Roman" w:hAnsi="Times New Roman" w:cs="Times New Roman"/>
        </w:rPr>
      </w:pPr>
    </w:p>
    <w:p w14:paraId="5168C9A9" w14:textId="77777777" w:rsidR="005F2FBA" w:rsidRDefault="005F2FBA" w:rsidP="009D5E78">
      <w:pPr>
        <w:spacing w:line="480" w:lineRule="auto"/>
        <w:jc w:val="both"/>
        <w:rPr>
          <w:rFonts w:ascii="Times New Roman" w:hAnsi="Times New Roman" w:cs="Times New Roman"/>
        </w:rPr>
      </w:pPr>
    </w:p>
    <w:p w14:paraId="3C0D2BCA" w14:textId="77777777" w:rsidR="005F2FBA" w:rsidRDefault="005F2FBA" w:rsidP="009D5E78">
      <w:pPr>
        <w:spacing w:line="480" w:lineRule="auto"/>
        <w:jc w:val="both"/>
        <w:rPr>
          <w:rFonts w:ascii="Times New Roman" w:hAnsi="Times New Roman" w:cs="Times New Roman"/>
        </w:rPr>
      </w:pPr>
    </w:p>
    <w:p w14:paraId="6055C497" w14:textId="77777777" w:rsidR="005F2FBA" w:rsidRDefault="005F2FBA" w:rsidP="009D5E78">
      <w:pPr>
        <w:spacing w:line="480" w:lineRule="auto"/>
        <w:jc w:val="both"/>
        <w:rPr>
          <w:rFonts w:ascii="Times New Roman" w:hAnsi="Times New Roman" w:cs="Times New Roman"/>
        </w:rPr>
      </w:pPr>
    </w:p>
    <w:p w14:paraId="5563B763" w14:textId="77777777" w:rsidR="005F2FBA" w:rsidRDefault="005F2FBA" w:rsidP="009D5E78">
      <w:pPr>
        <w:spacing w:line="480" w:lineRule="auto"/>
        <w:jc w:val="both"/>
        <w:rPr>
          <w:rFonts w:ascii="Times New Roman" w:hAnsi="Times New Roman" w:cs="Times New Roman"/>
        </w:rPr>
      </w:pPr>
    </w:p>
    <w:p w14:paraId="6D7F2555" w14:textId="77777777" w:rsidR="005F2FBA" w:rsidRDefault="005F2FBA" w:rsidP="009D5E78">
      <w:pPr>
        <w:spacing w:line="480" w:lineRule="auto"/>
        <w:jc w:val="both"/>
        <w:rPr>
          <w:rFonts w:ascii="Times New Roman" w:hAnsi="Times New Roman" w:cs="Times New Roman"/>
        </w:rPr>
      </w:pPr>
    </w:p>
    <w:p w14:paraId="41C81BF3" w14:textId="77777777" w:rsidR="005F2FBA" w:rsidRDefault="005F2FBA" w:rsidP="009D5E78">
      <w:pPr>
        <w:spacing w:line="480" w:lineRule="auto"/>
        <w:jc w:val="both"/>
        <w:rPr>
          <w:rFonts w:ascii="Times New Roman" w:hAnsi="Times New Roman" w:cs="Times New Roman"/>
        </w:rPr>
      </w:pPr>
    </w:p>
    <w:p w14:paraId="34E50CAC" w14:textId="77777777" w:rsidR="005F2FBA" w:rsidRDefault="005F2FBA" w:rsidP="009D5E78">
      <w:pPr>
        <w:spacing w:line="480" w:lineRule="auto"/>
        <w:jc w:val="both"/>
        <w:rPr>
          <w:rFonts w:ascii="Times New Roman" w:hAnsi="Times New Roman" w:cs="Times New Roman"/>
        </w:rPr>
      </w:pPr>
    </w:p>
    <w:p w14:paraId="522402B1" w14:textId="77777777" w:rsidR="005F2FBA" w:rsidRDefault="005F2FBA" w:rsidP="009D5E78">
      <w:pPr>
        <w:spacing w:line="480" w:lineRule="auto"/>
        <w:jc w:val="both"/>
        <w:rPr>
          <w:rFonts w:ascii="Times New Roman" w:hAnsi="Times New Roman" w:cs="Times New Roman"/>
        </w:rPr>
      </w:pPr>
    </w:p>
    <w:p w14:paraId="4A8822D5" w14:textId="77777777" w:rsidR="005F2FBA" w:rsidRDefault="005F2FBA" w:rsidP="009D5E78">
      <w:pPr>
        <w:spacing w:line="480" w:lineRule="auto"/>
        <w:jc w:val="both"/>
        <w:rPr>
          <w:rFonts w:ascii="Times New Roman" w:hAnsi="Times New Roman" w:cs="Times New Roman"/>
        </w:rPr>
      </w:pPr>
    </w:p>
    <w:p w14:paraId="63AD19BF" w14:textId="77777777" w:rsidR="005F2FBA" w:rsidRPr="009D5E78" w:rsidRDefault="005F2FBA" w:rsidP="009D5E78">
      <w:pPr>
        <w:spacing w:line="480" w:lineRule="auto"/>
        <w:jc w:val="both"/>
        <w:rPr>
          <w:rFonts w:ascii="Times New Roman" w:hAnsi="Times New Roman" w:cs="Times New Roman"/>
        </w:rPr>
      </w:pPr>
    </w:p>
    <w:sectPr w:rsidR="005F2FBA" w:rsidRPr="009D5E78" w:rsidSect="00453B5F">
      <w:headerReference w:type="even" r:id="rId7"/>
      <w:footerReference w:type="default" r:id="rId8"/>
      <w:pgSz w:w="11906" w:h="16838"/>
      <w:pgMar w:top="2160" w:right="2160" w:bottom="2160" w:left="2160" w:header="709" w:footer="709"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28D1F" w14:textId="77777777" w:rsidR="00FA5858" w:rsidRDefault="00FA5858" w:rsidP="000F2502">
      <w:pPr>
        <w:spacing w:after="0" w:line="240" w:lineRule="auto"/>
      </w:pPr>
      <w:r>
        <w:separator/>
      </w:r>
    </w:p>
  </w:endnote>
  <w:endnote w:type="continuationSeparator" w:id="0">
    <w:p w14:paraId="512D7E65" w14:textId="77777777" w:rsidR="00FA5858" w:rsidRDefault="00FA5858" w:rsidP="000F2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2849329"/>
      <w:docPartObj>
        <w:docPartGallery w:val="Page Numbers (Bottom of Page)"/>
        <w:docPartUnique/>
      </w:docPartObj>
    </w:sdtPr>
    <w:sdtEndPr>
      <w:rPr>
        <w:noProof/>
      </w:rPr>
    </w:sdtEndPr>
    <w:sdtContent>
      <w:p w14:paraId="5D0D708E" w14:textId="77777777" w:rsidR="00453B5F" w:rsidRDefault="00453B5F">
        <w:pPr>
          <w:pStyle w:val="Footer"/>
          <w:jc w:val="center"/>
        </w:pPr>
        <w:r>
          <w:fldChar w:fldCharType="begin"/>
        </w:r>
        <w:r>
          <w:instrText xml:space="preserve"> PAGE   \* MERGEFORMAT </w:instrText>
        </w:r>
        <w:r>
          <w:fldChar w:fldCharType="separate"/>
        </w:r>
        <w:r w:rsidR="000903A0">
          <w:rPr>
            <w:noProof/>
          </w:rPr>
          <w:t>xxi</w:t>
        </w:r>
        <w:r>
          <w:rPr>
            <w:noProof/>
          </w:rPr>
          <w:fldChar w:fldCharType="end"/>
        </w:r>
      </w:p>
    </w:sdtContent>
  </w:sdt>
  <w:p w14:paraId="67A3E581" w14:textId="77777777" w:rsidR="00A841C1" w:rsidRDefault="00A841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58CC" w14:textId="77777777" w:rsidR="00FA5858" w:rsidRDefault="00FA5858" w:rsidP="000F2502">
      <w:pPr>
        <w:spacing w:after="0" w:line="240" w:lineRule="auto"/>
      </w:pPr>
      <w:r>
        <w:separator/>
      </w:r>
    </w:p>
  </w:footnote>
  <w:footnote w:type="continuationSeparator" w:id="0">
    <w:p w14:paraId="0DF31C3F" w14:textId="77777777" w:rsidR="00FA5858" w:rsidRDefault="00FA5858" w:rsidP="000F2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D97F6" w14:textId="77777777" w:rsidR="000F2502" w:rsidRPr="000F2502" w:rsidRDefault="000F2502" w:rsidP="000F2502">
    <w:pPr>
      <w:pStyle w:val="Header"/>
      <w:jc w:val="right"/>
      <w:rPr>
        <w:rFonts w:ascii="Times New Roman" w:hAnsi="Times New Roman" w:cs="Times New Roman"/>
        <w:b/>
        <w:i/>
        <w:sz w:val="20"/>
        <w:szCs w:val="20"/>
      </w:rPr>
    </w:pPr>
    <w:r w:rsidRPr="000F2502">
      <w:rPr>
        <w:rFonts w:ascii="Times New Roman" w:hAnsi="Times New Roman" w:cs="Times New Roman"/>
        <w:b/>
        <w:i/>
        <w:sz w:val="20"/>
        <w:szCs w:val="20"/>
      </w:rPr>
      <w:t xml:space="preserve">NATIONAL CONFERENCE ON BUSINESS AND MANAGEMENT- CHANGING DYNAMICS </w:t>
    </w:r>
  </w:p>
  <w:p w14:paraId="592BA8AF" w14:textId="77777777" w:rsidR="000F2502" w:rsidRDefault="000F250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F95"/>
    <w:rsid w:val="00000D16"/>
    <w:rsid w:val="0000411B"/>
    <w:rsid w:val="0002576E"/>
    <w:rsid w:val="00025960"/>
    <w:rsid w:val="000376FD"/>
    <w:rsid w:val="00043FF9"/>
    <w:rsid w:val="000535B9"/>
    <w:rsid w:val="0007419D"/>
    <w:rsid w:val="000903A0"/>
    <w:rsid w:val="000C17D7"/>
    <w:rsid w:val="000C68B4"/>
    <w:rsid w:val="000E1847"/>
    <w:rsid w:val="000E2539"/>
    <w:rsid w:val="000E77E3"/>
    <w:rsid w:val="000F2502"/>
    <w:rsid w:val="000F5267"/>
    <w:rsid w:val="0010738D"/>
    <w:rsid w:val="001500FB"/>
    <w:rsid w:val="00152061"/>
    <w:rsid w:val="00153210"/>
    <w:rsid w:val="00165A9C"/>
    <w:rsid w:val="00166A52"/>
    <w:rsid w:val="00171B9F"/>
    <w:rsid w:val="00172BCF"/>
    <w:rsid w:val="00176665"/>
    <w:rsid w:val="001A095E"/>
    <w:rsid w:val="001B3C7A"/>
    <w:rsid w:val="001C7927"/>
    <w:rsid w:val="001E441D"/>
    <w:rsid w:val="001E5D67"/>
    <w:rsid w:val="001F6DB4"/>
    <w:rsid w:val="00225BD1"/>
    <w:rsid w:val="002268AA"/>
    <w:rsid w:val="00232776"/>
    <w:rsid w:val="0023371D"/>
    <w:rsid w:val="00233E7E"/>
    <w:rsid w:val="00234E1F"/>
    <w:rsid w:val="00252D94"/>
    <w:rsid w:val="002741CB"/>
    <w:rsid w:val="00291E73"/>
    <w:rsid w:val="002A718E"/>
    <w:rsid w:val="002C4F95"/>
    <w:rsid w:val="002C5203"/>
    <w:rsid w:val="002E7611"/>
    <w:rsid w:val="002F4FC7"/>
    <w:rsid w:val="002F5B74"/>
    <w:rsid w:val="00310393"/>
    <w:rsid w:val="00314AE1"/>
    <w:rsid w:val="00321BEB"/>
    <w:rsid w:val="00323185"/>
    <w:rsid w:val="00323E91"/>
    <w:rsid w:val="00340762"/>
    <w:rsid w:val="00341E7A"/>
    <w:rsid w:val="003442A2"/>
    <w:rsid w:val="003559E8"/>
    <w:rsid w:val="003637F6"/>
    <w:rsid w:val="0036438B"/>
    <w:rsid w:val="00384B64"/>
    <w:rsid w:val="0039109B"/>
    <w:rsid w:val="00391B04"/>
    <w:rsid w:val="003B721C"/>
    <w:rsid w:val="003C0D69"/>
    <w:rsid w:val="003E6661"/>
    <w:rsid w:val="003F10D1"/>
    <w:rsid w:val="00405ABF"/>
    <w:rsid w:val="00406CFA"/>
    <w:rsid w:val="00421509"/>
    <w:rsid w:val="004323EF"/>
    <w:rsid w:val="00435C70"/>
    <w:rsid w:val="00453B5F"/>
    <w:rsid w:val="00454165"/>
    <w:rsid w:val="00465A0C"/>
    <w:rsid w:val="00493145"/>
    <w:rsid w:val="004A3065"/>
    <w:rsid w:val="004C19C0"/>
    <w:rsid w:val="004C1D33"/>
    <w:rsid w:val="004C76D9"/>
    <w:rsid w:val="004D155C"/>
    <w:rsid w:val="004F2536"/>
    <w:rsid w:val="00507B6B"/>
    <w:rsid w:val="005123D9"/>
    <w:rsid w:val="00516A83"/>
    <w:rsid w:val="00524CEE"/>
    <w:rsid w:val="005607A5"/>
    <w:rsid w:val="00561DEE"/>
    <w:rsid w:val="005729C2"/>
    <w:rsid w:val="0058123C"/>
    <w:rsid w:val="0058220D"/>
    <w:rsid w:val="00582FA6"/>
    <w:rsid w:val="00584371"/>
    <w:rsid w:val="00586233"/>
    <w:rsid w:val="005A28D4"/>
    <w:rsid w:val="005B2AB4"/>
    <w:rsid w:val="005C0FE9"/>
    <w:rsid w:val="005C2B73"/>
    <w:rsid w:val="005D59FC"/>
    <w:rsid w:val="005E6FB8"/>
    <w:rsid w:val="005F2FBA"/>
    <w:rsid w:val="005F73A4"/>
    <w:rsid w:val="00605124"/>
    <w:rsid w:val="00622814"/>
    <w:rsid w:val="00623DB8"/>
    <w:rsid w:val="00632D7B"/>
    <w:rsid w:val="00635059"/>
    <w:rsid w:val="006411FA"/>
    <w:rsid w:val="00650A50"/>
    <w:rsid w:val="006523E5"/>
    <w:rsid w:val="00660034"/>
    <w:rsid w:val="006641C7"/>
    <w:rsid w:val="0066433D"/>
    <w:rsid w:val="00682AF9"/>
    <w:rsid w:val="00685C1B"/>
    <w:rsid w:val="00685D1C"/>
    <w:rsid w:val="006B1A8C"/>
    <w:rsid w:val="006B5E0B"/>
    <w:rsid w:val="006E1AD5"/>
    <w:rsid w:val="006E2B2A"/>
    <w:rsid w:val="006F2989"/>
    <w:rsid w:val="00745A90"/>
    <w:rsid w:val="00771221"/>
    <w:rsid w:val="0077443C"/>
    <w:rsid w:val="00774B0E"/>
    <w:rsid w:val="00776D02"/>
    <w:rsid w:val="00776E17"/>
    <w:rsid w:val="00786003"/>
    <w:rsid w:val="00787A66"/>
    <w:rsid w:val="00793AD5"/>
    <w:rsid w:val="007A5B37"/>
    <w:rsid w:val="007B458C"/>
    <w:rsid w:val="007D1245"/>
    <w:rsid w:val="007F250B"/>
    <w:rsid w:val="007F7F5F"/>
    <w:rsid w:val="008110D8"/>
    <w:rsid w:val="008175E6"/>
    <w:rsid w:val="0082326F"/>
    <w:rsid w:val="00825C85"/>
    <w:rsid w:val="0083305F"/>
    <w:rsid w:val="00834A16"/>
    <w:rsid w:val="00853ADD"/>
    <w:rsid w:val="00855169"/>
    <w:rsid w:val="008725C7"/>
    <w:rsid w:val="008745C9"/>
    <w:rsid w:val="00896DFA"/>
    <w:rsid w:val="008B3964"/>
    <w:rsid w:val="008C1023"/>
    <w:rsid w:val="008D2B55"/>
    <w:rsid w:val="008E3659"/>
    <w:rsid w:val="008E67D2"/>
    <w:rsid w:val="008F6001"/>
    <w:rsid w:val="009021A9"/>
    <w:rsid w:val="00903702"/>
    <w:rsid w:val="00911E91"/>
    <w:rsid w:val="00912FB7"/>
    <w:rsid w:val="00922961"/>
    <w:rsid w:val="009250CD"/>
    <w:rsid w:val="0093233D"/>
    <w:rsid w:val="00932E91"/>
    <w:rsid w:val="00951F74"/>
    <w:rsid w:val="009604EB"/>
    <w:rsid w:val="009A5C58"/>
    <w:rsid w:val="009B1B3C"/>
    <w:rsid w:val="009B79D2"/>
    <w:rsid w:val="009C5E46"/>
    <w:rsid w:val="009C7AF2"/>
    <w:rsid w:val="009D1B1B"/>
    <w:rsid w:val="009D305B"/>
    <w:rsid w:val="009D5E78"/>
    <w:rsid w:val="009F4475"/>
    <w:rsid w:val="00A5075B"/>
    <w:rsid w:val="00A66982"/>
    <w:rsid w:val="00A75B65"/>
    <w:rsid w:val="00A841C1"/>
    <w:rsid w:val="00AA1734"/>
    <w:rsid w:val="00AB1CE3"/>
    <w:rsid w:val="00AB6925"/>
    <w:rsid w:val="00AC3E39"/>
    <w:rsid w:val="00AD0D1A"/>
    <w:rsid w:val="00AE1E64"/>
    <w:rsid w:val="00B0560F"/>
    <w:rsid w:val="00B23B82"/>
    <w:rsid w:val="00B24B3B"/>
    <w:rsid w:val="00B24EDC"/>
    <w:rsid w:val="00B25211"/>
    <w:rsid w:val="00B404BA"/>
    <w:rsid w:val="00B43EFA"/>
    <w:rsid w:val="00B46678"/>
    <w:rsid w:val="00B57CED"/>
    <w:rsid w:val="00B62A3D"/>
    <w:rsid w:val="00B65B38"/>
    <w:rsid w:val="00B7525F"/>
    <w:rsid w:val="00B85774"/>
    <w:rsid w:val="00B943EE"/>
    <w:rsid w:val="00B96552"/>
    <w:rsid w:val="00B97261"/>
    <w:rsid w:val="00BA1002"/>
    <w:rsid w:val="00BA1ED9"/>
    <w:rsid w:val="00BA298E"/>
    <w:rsid w:val="00BB0AAF"/>
    <w:rsid w:val="00C31545"/>
    <w:rsid w:val="00C31EB5"/>
    <w:rsid w:val="00C46BB1"/>
    <w:rsid w:val="00C63356"/>
    <w:rsid w:val="00C63C87"/>
    <w:rsid w:val="00C65B88"/>
    <w:rsid w:val="00C700A0"/>
    <w:rsid w:val="00C74BDC"/>
    <w:rsid w:val="00C7772E"/>
    <w:rsid w:val="00CA7587"/>
    <w:rsid w:val="00CB4F2B"/>
    <w:rsid w:val="00CC2C1F"/>
    <w:rsid w:val="00CD503F"/>
    <w:rsid w:val="00CF0D82"/>
    <w:rsid w:val="00CF6BF9"/>
    <w:rsid w:val="00D136F4"/>
    <w:rsid w:val="00D26147"/>
    <w:rsid w:val="00D33D30"/>
    <w:rsid w:val="00D459CB"/>
    <w:rsid w:val="00D45B4A"/>
    <w:rsid w:val="00D62F12"/>
    <w:rsid w:val="00D7691E"/>
    <w:rsid w:val="00D84CB9"/>
    <w:rsid w:val="00DA1BA1"/>
    <w:rsid w:val="00DA42BC"/>
    <w:rsid w:val="00DA5FB1"/>
    <w:rsid w:val="00DC5603"/>
    <w:rsid w:val="00DD6DD7"/>
    <w:rsid w:val="00DE2548"/>
    <w:rsid w:val="00E03144"/>
    <w:rsid w:val="00E037C8"/>
    <w:rsid w:val="00E04650"/>
    <w:rsid w:val="00E2006F"/>
    <w:rsid w:val="00E4729D"/>
    <w:rsid w:val="00E6699B"/>
    <w:rsid w:val="00E71631"/>
    <w:rsid w:val="00E8396F"/>
    <w:rsid w:val="00E86292"/>
    <w:rsid w:val="00E86F14"/>
    <w:rsid w:val="00E90D56"/>
    <w:rsid w:val="00E91BFB"/>
    <w:rsid w:val="00E9235E"/>
    <w:rsid w:val="00E938DE"/>
    <w:rsid w:val="00E94F75"/>
    <w:rsid w:val="00EA4E19"/>
    <w:rsid w:val="00EC35ED"/>
    <w:rsid w:val="00EC7A25"/>
    <w:rsid w:val="00EE0D6E"/>
    <w:rsid w:val="00EE2215"/>
    <w:rsid w:val="00EF2B36"/>
    <w:rsid w:val="00EF633F"/>
    <w:rsid w:val="00EF7EDE"/>
    <w:rsid w:val="00F03D3E"/>
    <w:rsid w:val="00F45B6A"/>
    <w:rsid w:val="00F50872"/>
    <w:rsid w:val="00F526AB"/>
    <w:rsid w:val="00F63AEF"/>
    <w:rsid w:val="00F80CA6"/>
    <w:rsid w:val="00F854F8"/>
    <w:rsid w:val="00F875E7"/>
    <w:rsid w:val="00FA5858"/>
    <w:rsid w:val="00FC0394"/>
    <w:rsid w:val="00FD7732"/>
    <w:rsid w:val="00FE2B79"/>
    <w:rsid w:val="00FF19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69A94"/>
  <w15:chartTrackingRefBased/>
  <w15:docId w15:val="{5E9C069B-8E3F-49AB-BE2B-95EC5323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2FBA"/>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4F95"/>
    <w:pPr>
      <w:spacing w:after="0" w:line="240" w:lineRule="auto"/>
    </w:pPr>
  </w:style>
  <w:style w:type="character" w:customStyle="1" w:styleId="apple-converted-space">
    <w:name w:val="apple-converted-space"/>
    <w:basedOn w:val="DefaultParagraphFont"/>
    <w:rsid w:val="008725C7"/>
  </w:style>
  <w:style w:type="paragraph" w:customStyle="1" w:styleId="Default">
    <w:name w:val="Default"/>
    <w:rsid w:val="008745C9"/>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874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745C9"/>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F2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2502"/>
  </w:style>
  <w:style w:type="paragraph" w:styleId="Footer">
    <w:name w:val="footer"/>
    <w:basedOn w:val="Normal"/>
    <w:link w:val="FooterChar"/>
    <w:uiPriority w:val="99"/>
    <w:unhideWhenUsed/>
    <w:rsid w:val="000F2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2502"/>
  </w:style>
  <w:style w:type="character" w:customStyle="1" w:styleId="Heading1Char">
    <w:name w:val="Heading 1 Char"/>
    <w:basedOn w:val="DefaultParagraphFont"/>
    <w:link w:val="Heading1"/>
    <w:uiPriority w:val="9"/>
    <w:rsid w:val="005F2FBA"/>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5F2FBA"/>
  </w:style>
  <w:style w:type="character" w:styleId="Hyperlink">
    <w:name w:val="Hyperlink"/>
    <w:basedOn w:val="DefaultParagraphFont"/>
    <w:uiPriority w:val="99"/>
    <w:unhideWhenUsed/>
    <w:rsid w:val="00DA1B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2604">
      <w:bodyDiv w:val="1"/>
      <w:marLeft w:val="0"/>
      <w:marRight w:val="0"/>
      <w:marTop w:val="0"/>
      <w:marBottom w:val="0"/>
      <w:divBdr>
        <w:top w:val="none" w:sz="0" w:space="0" w:color="auto"/>
        <w:left w:val="none" w:sz="0" w:space="0" w:color="auto"/>
        <w:bottom w:val="none" w:sz="0" w:space="0" w:color="auto"/>
        <w:right w:val="none" w:sz="0" w:space="0" w:color="auto"/>
      </w:divBdr>
    </w:div>
    <w:div w:id="63112089">
      <w:bodyDiv w:val="1"/>
      <w:marLeft w:val="0"/>
      <w:marRight w:val="0"/>
      <w:marTop w:val="0"/>
      <w:marBottom w:val="0"/>
      <w:divBdr>
        <w:top w:val="none" w:sz="0" w:space="0" w:color="auto"/>
        <w:left w:val="none" w:sz="0" w:space="0" w:color="auto"/>
        <w:bottom w:val="none" w:sz="0" w:space="0" w:color="auto"/>
        <w:right w:val="none" w:sz="0" w:space="0" w:color="auto"/>
      </w:divBdr>
    </w:div>
    <w:div w:id="86391464">
      <w:bodyDiv w:val="1"/>
      <w:marLeft w:val="0"/>
      <w:marRight w:val="0"/>
      <w:marTop w:val="0"/>
      <w:marBottom w:val="0"/>
      <w:divBdr>
        <w:top w:val="none" w:sz="0" w:space="0" w:color="auto"/>
        <w:left w:val="none" w:sz="0" w:space="0" w:color="auto"/>
        <w:bottom w:val="none" w:sz="0" w:space="0" w:color="auto"/>
        <w:right w:val="none" w:sz="0" w:space="0" w:color="auto"/>
      </w:divBdr>
    </w:div>
    <w:div w:id="89595120">
      <w:bodyDiv w:val="1"/>
      <w:marLeft w:val="0"/>
      <w:marRight w:val="0"/>
      <w:marTop w:val="0"/>
      <w:marBottom w:val="0"/>
      <w:divBdr>
        <w:top w:val="none" w:sz="0" w:space="0" w:color="auto"/>
        <w:left w:val="none" w:sz="0" w:space="0" w:color="auto"/>
        <w:bottom w:val="none" w:sz="0" w:space="0" w:color="auto"/>
        <w:right w:val="none" w:sz="0" w:space="0" w:color="auto"/>
      </w:divBdr>
    </w:div>
    <w:div w:id="118187522">
      <w:bodyDiv w:val="1"/>
      <w:marLeft w:val="0"/>
      <w:marRight w:val="0"/>
      <w:marTop w:val="0"/>
      <w:marBottom w:val="0"/>
      <w:divBdr>
        <w:top w:val="none" w:sz="0" w:space="0" w:color="auto"/>
        <w:left w:val="none" w:sz="0" w:space="0" w:color="auto"/>
        <w:bottom w:val="none" w:sz="0" w:space="0" w:color="auto"/>
        <w:right w:val="none" w:sz="0" w:space="0" w:color="auto"/>
      </w:divBdr>
    </w:div>
    <w:div w:id="261450890">
      <w:bodyDiv w:val="1"/>
      <w:marLeft w:val="0"/>
      <w:marRight w:val="0"/>
      <w:marTop w:val="0"/>
      <w:marBottom w:val="0"/>
      <w:divBdr>
        <w:top w:val="none" w:sz="0" w:space="0" w:color="auto"/>
        <w:left w:val="none" w:sz="0" w:space="0" w:color="auto"/>
        <w:bottom w:val="none" w:sz="0" w:space="0" w:color="auto"/>
        <w:right w:val="none" w:sz="0" w:space="0" w:color="auto"/>
      </w:divBdr>
    </w:div>
    <w:div w:id="363870611">
      <w:bodyDiv w:val="1"/>
      <w:marLeft w:val="0"/>
      <w:marRight w:val="0"/>
      <w:marTop w:val="0"/>
      <w:marBottom w:val="0"/>
      <w:divBdr>
        <w:top w:val="none" w:sz="0" w:space="0" w:color="auto"/>
        <w:left w:val="none" w:sz="0" w:space="0" w:color="auto"/>
        <w:bottom w:val="none" w:sz="0" w:space="0" w:color="auto"/>
        <w:right w:val="none" w:sz="0" w:space="0" w:color="auto"/>
      </w:divBdr>
    </w:div>
    <w:div w:id="443764975">
      <w:bodyDiv w:val="1"/>
      <w:marLeft w:val="0"/>
      <w:marRight w:val="0"/>
      <w:marTop w:val="0"/>
      <w:marBottom w:val="0"/>
      <w:divBdr>
        <w:top w:val="none" w:sz="0" w:space="0" w:color="auto"/>
        <w:left w:val="none" w:sz="0" w:space="0" w:color="auto"/>
        <w:bottom w:val="none" w:sz="0" w:space="0" w:color="auto"/>
        <w:right w:val="none" w:sz="0" w:space="0" w:color="auto"/>
      </w:divBdr>
    </w:div>
    <w:div w:id="891385055">
      <w:bodyDiv w:val="1"/>
      <w:marLeft w:val="0"/>
      <w:marRight w:val="0"/>
      <w:marTop w:val="0"/>
      <w:marBottom w:val="0"/>
      <w:divBdr>
        <w:top w:val="none" w:sz="0" w:space="0" w:color="auto"/>
        <w:left w:val="none" w:sz="0" w:space="0" w:color="auto"/>
        <w:bottom w:val="none" w:sz="0" w:space="0" w:color="auto"/>
        <w:right w:val="none" w:sz="0" w:space="0" w:color="auto"/>
      </w:divBdr>
    </w:div>
    <w:div w:id="903957005">
      <w:bodyDiv w:val="1"/>
      <w:marLeft w:val="0"/>
      <w:marRight w:val="0"/>
      <w:marTop w:val="0"/>
      <w:marBottom w:val="0"/>
      <w:divBdr>
        <w:top w:val="none" w:sz="0" w:space="0" w:color="auto"/>
        <w:left w:val="none" w:sz="0" w:space="0" w:color="auto"/>
        <w:bottom w:val="none" w:sz="0" w:space="0" w:color="auto"/>
        <w:right w:val="none" w:sz="0" w:space="0" w:color="auto"/>
      </w:divBdr>
    </w:div>
    <w:div w:id="980887995">
      <w:bodyDiv w:val="1"/>
      <w:marLeft w:val="0"/>
      <w:marRight w:val="0"/>
      <w:marTop w:val="0"/>
      <w:marBottom w:val="0"/>
      <w:divBdr>
        <w:top w:val="none" w:sz="0" w:space="0" w:color="auto"/>
        <w:left w:val="none" w:sz="0" w:space="0" w:color="auto"/>
        <w:bottom w:val="none" w:sz="0" w:space="0" w:color="auto"/>
        <w:right w:val="none" w:sz="0" w:space="0" w:color="auto"/>
      </w:divBdr>
    </w:div>
    <w:div w:id="1020594842">
      <w:bodyDiv w:val="1"/>
      <w:marLeft w:val="0"/>
      <w:marRight w:val="0"/>
      <w:marTop w:val="0"/>
      <w:marBottom w:val="0"/>
      <w:divBdr>
        <w:top w:val="none" w:sz="0" w:space="0" w:color="auto"/>
        <w:left w:val="none" w:sz="0" w:space="0" w:color="auto"/>
        <w:bottom w:val="none" w:sz="0" w:space="0" w:color="auto"/>
        <w:right w:val="none" w:sz="0" w:space="0" w:color="auto"/>
      </w:divBdr>
    </w:div>
    <w:div w:id="1057433452">
      <w:bodyDiv w:val="1"/>
      <w:marLeft w:val="0"/>
      <w:marRight w:val="0"/>
      <w:marTop w:val="0"/>
      <w:marBottom w:val="0"/>
      <w:divBdr>
        <w:top w:val="none" w:sz="0" w:space="0" w:color="auto"/>
        <w:left w:val="none" w:sz="0" w:space="0" w:color="auto"/>
        <w:bottom w:val="none" w:sz="0" w:space="0" w:color="auto"/>
        <w:right w:val="none" w:sz="0" w:space="0" w:color="auto"/>
      </w:divBdr>
    </w:div>
    <w:div w:id="1118719435">
      <w:bodyDiv w:val="1"/>
      <w:marLeft w:val="0"/>
      <w:marRight w:val="0"/>
      <w:marTop w:val="0"/>
      <w:marBottom w:val="0"/>
      <w:divBdr>
        <w:top w:val="none" w:sz="0" w:space="0" w:color="auto"/>
        <w:left w:val="none" w:sz="0" w:space="0" w:color="auto"/>
        <w:bottom w:val="none" w:sz="0" w:space="0" w:color="auto"/>
        <w:right w:val="none" w:sz="0" w:space="0" w:color="auto"/>
      </w:divBdr>
    </w:div>
    <w:div w:id="1280143706">
      <w:bodyDiv w:val="1"/>
      <w:marLeft w:val="0"/>
      <w:marRight w:val="0"/>
      <w:marTop w:val="0"/>
      <w:marBottom w:val="0"/>
      <w:divBdr>
        <w:top w:val="none" w:sz="0" w:space="0" w:color="auto"/>
        <w:left w:val="none" w:sz="0" w:space="0" w:color="auto"/>
        <w:bottom w:val="none" w:sz="0" w:space="0" w:color="auto"/>
        <w:right w:val="none" w:sz="0" w:space="0" w:color="auto"/>
      </w:divBdr>
    </w:div>
    <w:div w:id="1346708506">
      <w:bodyDiv w:val="1"/>
      <w:marLeft w:val="0"/>
      <w:marRight w:val="0"/>
      <w:marTop w:val="0"/>
      <w:marBottom w:val="0"/>
      <w:divBdr>
        <w:top w:val="none" w:sz="0" w:space="0" w:color="auto"/>
        <w:left w:val="none" w:sz="0" w:space="0" w:color="auto"/>
        <w:bottom w:val="none" w:sz="0" w:space="0" w:color="auto"/>
        <w:right w:val="none" w:sz="0" w:space="0" w:color="auto"/>
      </w:divBdr>
    </w:div>
    <w:div w:id="1613510805">
      <w:bodyDiv w:val="1"/>
      <w:marLeft w:val="0"/>
      <w:marRight w:val="0"/>
      <w:marTop w:val="0"/>
      <w:marBottom w:val="0"/>
      <w:divBdr>
        <w:top w:val="none" w:sz="0" w:space="0" w:color="auto"/>
        <w:left w:val="none" w:sz="0" w:space="0" w:color="auto"/>
        <w:bottom w:val="none" w:sz="0" w:space="0" w:color="auto"/>
        <w:right w:val="none" w:sz="0" w:space="0" w:color="auto"/>
      </w:divBdr>
    </w:div>
    <w:div w:id="1631859356">
      <w:bodyDiv w:val="1"/>
      <w:marLeft w:val="0"/>
      <w:marRight w:val="0"/>
      <w:marTop w:val="0"/>
      <w:marBottom w:val="0"/>
      <w:divBdr>
        <w:top w:val="none" w:sz="0" w:space="0" w:color="auto"/>
        <w:left w:val="none" w:sz="0" w:space="0" w:color="auto"/>
        <w:bottom w:val="none" w:sz="0" w:space="0" w:color="auto"/>
        <w:right w:val="none" w:sz="0" w:space="0" w:color="auto"/>
      </w:divBdr>
    </w:div>
    <w:div w:id="1638218756">
      <w:bodyDiv w:val="1"/>
      <w:marLeft w:val="0"/>
      <w:marRight w:val="0"/>
      <w:marTop w:val="0"/>
      <w:marBottom w:val="0"/>
      <w:divBdr>
        <w:top w:val="none" w:sz="0" w:space="0" w:color="auto"/>
        <w:left w:val="none" w:sz="0" w:space="0" w:color="auto"/>
        <w:bottom w:val="none" w:sz="0" w:space="0" w:color="auto"/>
        <w:right w:val="none" w:sz="0" w:space="0" w:color="auto"/>
      </w:divBdr>
    </w:div>
    <w:div w:id="1737972389">
      <w:bodyDiv w:val="1"/>
      <w:marLeft w:val="0"/>
      <w:marRight w:val="0"/>
      <w:marTop w:val="0"/>
      <w:marBottom w:val="0"/>
      <w:divBdr>
        <w:top w:val="none" w:sz="0" w:space="0" w:color="auto"/>
        <w:left w:val="none" w:sz="0" w:space="0" w:color="auto"/>
        <w:bottom w:val="none" w:sz="0" w:space="0" w:color="auto"/>
        <w:right w:val="none" w:sz="0" w:space="0" w:color="auto"/>
      </w:divBdr>
    </w:div>
    <w:div w:id="1956327912">
      <w:bodyDiv w:val="1"/>
      <w:marLeft w:val="0"/>
      <w:marRight w:val="0"/>
      <w:marTop w:val="0"/>
      <w:marBottom w:val="0"/>
      <w:divBdr>
        <w:top w:val="none" w:sz="0" w:space="0" w:color="auto"/>
        <w:left w:val="none" w:sz="0" w:space="0" w:color="auto"/>
        <w:bottom w:val="none" w:sz="0" w:space="0" w:color="auto"/>
        <w:right w:val="none" w:sz="0" w:space="0" w:color="auto"/>
      </w:divBdr>
    </w:div>
    <w:div w:id="212974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Jin16</b:Tag>
    <b:SourceType>JournalArticle</b:SourceType>
    <b:Guid>{6132E788-EC00-470B-A660-F2C928967626}</b:Guid>
    <b:Author>
      <b:Author>
        <b:NameList>
          <b:Person>
            <b:Last>Jinda</b:Last>
            <b:First>Priya</b:First>
          </b:Person>
          <b:Person>
            <b:Last>Bahl</b:Last>
            <b:First>Shilpa</b:First>
          </b:Person>
        </b:NameList>
      </b:Author>
    </b:Author>
    <b:Title>The New Era of Finance: Neurofinance and Investment behaviour</b:Title>
    <b:JournalName>International Journal in Finance and Marketing</b:JournalName>
    <b:Year>2016</b:Year>
    <b:Pages>47-56</b:Pages>
    <b:RefOrder>1</b:RefOrder>
  </b:Source>
  <b:Source>
    <b:Tag>Jin161</b:Tag>
    <b:SourceType>JournalArticle</b:SourceType>
    <b:Guid>{9A82B76E-2DF7-462D-B6C9-0A43F3918830}</b:Guid>
    <b:Author>
      <b:Author>
        <b:NameList>
          <b:Person>
            <b:Last>Jinda</b:Last>
            <b:First>Priya</b:First>
          </b:Person>
          <b:Person>
            <b:Last>Bahl</b:Last>
            <b:First>Shilpa</b:First>
          </b:Person>
        </b:NameList>
      </b:Author>
    </b:Author>
    <b:Title>The New Era of Finance: Neuro- Finance and Investment Behavior</b:Title>
    <b:JournalName>International Journal of Research in Finance and Marketing</b:JournalName>
    <b:Year>2016</b:Year>
    <b:Pages>47-56</b:Pages>
    <b:RefOrder>2</b:RefOrder>
  </b:Source>
  <b:Source>
    <b:Tag>Mos131</b:Tag>
    <b:SourceType>JournalArticle</b:SourceType>
    <b:Guid>{271CCC68-AE63-461A-B659-1BEB1A174EC4}</b:Guid>
    <b:Author>
      <b:Author>
        <b:NameList>
          <b:Person>
            <b:Last>MostafaSadeghnia</b:Last>
          </b:Person>
          <b:Person>
            <b:Last>Abdolhamidhooshmand</b:Last>
          </b:Person>
          <b:Person>
            <b:Last>Habibniko</b:Last>
          </b:Person>
        </b:NameList>
      </b:Author>
    </b:Author>
    <b:Title>Behavioral Finance and Neurofinance and Research Conducted in This Area</b:Title>
    <b:JournalName>INTERDISCIPLINARY JOURNAL OF CONTEMPORARY RESEARCH IN BUSINESS</b:JournalName>
    <b:Year>2013</b:Year>
    <b:Pages>793-801</b:Pages>
    <b:RefOrder>3</b:RefOrder>
  </b:Source>
  <b:Source>
    <b:Tag>Cam051</b:Tag>
    <b:SourceType>JournalArticle</b:SourceType>
    <b:Guid>{5B614E68-1073-4AD3-AC8F-6CAE215DCAEA}</b:Guid>
    <b:Author>
      <b:Author>
        <b:NameList>
          <b:Person>
            <b:Last>Camerer</b:Last>
            <b:First>Colin</b:First>
          </b:Person>
          <b:Person>
            <b:Last>Loewenstein</b:Last>
            <b:First>George</b:First>
          </b:Person>
          <b:Person>
            <b:Last>Prelec</b:Last>
            <b:First>Drajen</b:First>
          </b:Person>
        </b:NameList>
      </b:Author>
    </b:Author>
    <b:Title>Neuroeconomics: How Neuroscience Can Inform Economics</b:Title>
    <b:JournalName>Journal of Economic Literature</b:JournalName>
    <b:Year>2005</b:Year>
    <b:Pages>9-64</b:Pages>
    <b:RefOrder>4</b:RefOrder>
  </b:Source>
  <b:Source>
    <b:Tag>Tob091</b:Tag>
    <b:SourceType>JournalArticle</b:SourceType>
    <b:Guid>{33F7231F-9C00-4BFA-93D5-AB312504DCA7}</b:Guid>
    <b:Author>
      <b:Author>
        <b:NameList>
          <b:Person>
            <b:Last>Tobler</b:Last>
            <b:First>Philippe</b:First>
            <b:Middle>N</b:Middle>
          </b:Person>
          <b:Person>
            <b:Last>Christopoulos</b:Last>
            <b:First>George</b:First>
            <b:Middle>I</b:Middle>
          </b:Person>
          <b:Person>
            <b:Last>O'Doherty</b:Last>
            <b:First>John</b:First>
            <b:Middle>P</b:Middle>
          </b:Person>
          <b:Person>
            <b:Last>Dolan</b:Last>
            <b:First>Ramond</b:First>
            <b:Middle>J</b:Middle>
          </b:Person>
          <b:Person>
            <b:Last>Schultz</b:Last>
            <b:First>Wolfram</b:First>
          </b:Person>
          <b:Person>
            <b:Last>Luce</b:Last>
            <b:First>R.</b:First>
            <b:Middle>Duncan</b:Middle>
          </b:Person>
        </b:NameList>
      </b:Author>
    </b:Author>
    <b:Title>Risk- Dependent Reward Value Signal in Human Prefrontal Cortex</b:Title>
    <b:JournalName>National Academy of Sciences</b:JournalName>
    <b:Year>2009</b:Year>
    <b:Pages>7185-7190</b:Pages>
    <b:RefOrder>5</b:RefOrder>
  </b:Source>
  <b:Source>
    <b:Tag>Feh11</b:Tag>
    <b:SourceType>JournalArticle</b:SourceType>
    <b:Guid>{EBB15D2C-9F1C-4B46-BEBB-B4B998D77900}</b:Guid>
    <b:Author>
      <b:Author>
        <b:NameList>
          <b:Person>
            <b:Last>Fehr</b:Last>
            <b:First>Ernst</b:First>
          </b:Person>
          <b:Person>
            <b:Last>Rangel</b:Last>
            <b:First>Antonio</b:First>
          </b:Person>
        </b:NameList>
      </b:Author>
    </b:Author>
    <b:Title>Neuroeconomics Foundations of Economic Choice- Recent Advances</b:Title>
    <b:JournalName>The Journal of Economic Perspectives</b:JournalName>
    <b:Year>2011</b:Year>
    <b:Pages>3-30</b:Pages>
    <b:RefOrder>6</b:RefOrder>
  </b:Source>
  <b:Source>
    <b:Tag>Sho93</b:Tag>
    <b:SourceType>JournalArticle</b:SourceType>
    <b:Guid>{43BE2971-91DE-4554-AF76-ECD1166F5E9D}</b:Guid>
    <b:Author>
      <b:Author>
        <b:NameList>
          <b:Person>
            <b:Last>Shoemaker</b:Last>
            <b:First>Paul</b:First>
            <b:Middle>J.H</b:Middle>
          </b:Person>
        </b:NameList>
      </b:Author>
    </b:Author>
    <b:Title>Determinants of Risk-Taking: Behavioral and Economic Views</b:Title>
    <b:JournalName>Journal of Risk and Uncertainty</b:JournalName>
    <b:Year>1993</b:Year>
    <b:Pages>49-73</b:Pages>
    <b:RefOrder>7</b:RefOrder>
  </b:Source>
  <b:Source>
    <b:Tag>Lou13</b:Tag>
    <b:SourceType>JournalArticle</b:SourceType>
    <b:Guid>{AC5C4547-32B9-4155-8E36-343E161651A4}</b:Guid>
    <b:Author>
      <b:Author>
        <b:NameList>
          <b:Person>
            <b:Last>Louie</b:Last>
            <b:First>Kenway</b:First>
          </b:Person>
          <b:Person>
            <b:Last>Khaw</b:Last>
            <b:First>Mel</b:First>
            <b:Middle>W</b:Middle>
          </b:Person>
          <b:Person>
            <b:Last>Glimcher</b:Last>
            <b:First>Paul</b:First>
            <b:Middle>W</b:Middle>
          </b:Person>
        </b:NameList>
      </b:Author>
    </b:Author>
    <b:Title>Normalization is a general neural mechanism for context-dependent decision making </b:Title>
    <b:JournalName>National Academy of Sciences</b:JournalName>
    <b:Year>2013</b:Year>
    <b:Pages>6139-6144</b:Pages>
    <b:RefOrder>8</b:RefOrder>
  </b:Source>
  <b:Source>
    <b:Tag>Bos091</b:Tag>
    <b:SourceType>JournalArticle</b:SourceType>
    <b:Guid>{D243C3D7-F8A2-4584-9FFF-2B81C05DD73A}</b:Guid>
    <b:Author>
      <b:Author>
        <b:NameList>
          <b:Person>
            <b:Last>Bossaerts</b:Last>
            <b:First>Peter</b:First>
          </b:Person>
        </b:NameList>
      </b:Author>
    </b:Author>
    <b:Title>What Decision Neuroscience Teaches Us About Financial Decision Making</b:Title>
    <b:JournalName>Annual Reviews of Financial Economics</b:JournalName>
    <b:Year>2009</b:Year>
    <b:Pages>389-404</b:Pages>
    <b:RefOrder>9</b:RefOrder>
  </b:Source>
  <b:Source>
    <b:Tag>Sah121</b:Tag>
    <b:SourceType>JournalArticle</b:SourceType>
    <b:Guid>{42BF4F16-77A3-4876-8032-6E10FDC5D8C8}</b:Guid>
    <b:Author>
      <b:Author>
        <b:NameList>
          <b:Person>
            <b:Last>Sahi</b:Last>
            <b:First>Shalini</b:First>
            <b:Middle>Kalra</b:Middle>
          </b:Person>
        </b:NameList>
      </b:Author>
    </b:Author>
    <b:Title>Neurofinance and Investment Behaviour</b:Title>
    <b:JournalName>emerald insight</b:JournalName>
    <b:Year>2012</b:Year>
    <b:Pages>246-267</b:Pages>
    <b:RefOrder>10</b:RefOrder>
  </b:Source>
  <b:Source>
    <b:Tag>Mil93</b:Tag>
    <b:SourceType>JournalArticle</b:SourceType>
    <b:Guid>{2C059E4E-B195-4FB4-AA08-D41E29A0BA04}</b:Guid>
    <b:Author>
      <b:Author>
        <b:NameList>
          <b:Person>
            <b:Last>Miller</b:Last>
            <b:First>Merton</b:First>
            <b:Middle>H</b:Middle>
          </b:Person>
        </b:NameList>
      </b:Author>
    </b:Author>
    <b:Title>The History of Finance</b:Title>
    <b:JournalName>THE JOURNAL OF PORTFOLIO MANAGEMENT</b:JournalName>
    <b:Year>1993</b:Year>
    <b:Pages>95-101</b:Pages>
    <b:RefOrder>11</b:RefOrder>
  </b:Source>
  <b:Source>
    <b:Tag>Tse061</b:Tag>
    <b:SourceType>JournalArticle</b:SourceType>
    <b:Guid>{AA68370F-A01C-490B-A4A5-582C9C6CA27B}</b:Guid>
    <b:Author>
      <b:Author>
        <b:NameList>
          <b:Person>
            <b:Last>Tseng</b:Last>
            <b:First>K.C</b:First>
          </b:Person>
        </b:NameList>
      </b:Author>
    </b:Author>
    <b:Title>BEHAVIORAL FINANCE, BOUNDED RATIONALITY, NEURO-FINANCE, AND TRADITIONAL FINANCE </b:Title>
    <b:JournalName>Investment Management and Financial Innovations</b:JournalName>
    <b:Year>2006</b:Year>
    <b:Pages>7-18</b:Pages>
    <b:RefOrder>12</b:RefOrder>
  </b:Source>
  <b:Source>
    <b:Tag>Sha1</b:Tag>
    <b:SourceType>JournalArticle</b:SourceType>
    <b:Guid>{ED29829F-E2A2-4CCA-B225-B1DC21A89F75}</b:Guid>
    <b:Author>
      <b:Author>
        <b:NameList>
          <b:Person>
            <b:Last>Shariff</b:Last>
            <b:First>Dr</b:First>
            <b:Middle>Mohammad Z</b:Middle>
          </b:Person>
          <b:Person>
            <b:Last>Khasawneh</b:Last>
            <b:First>Dr</b:First>
            <b:Middle>Jamal Al</b:Middle>
          </b:Person>
          <b:Person>
            <b:Last>Elsharif</b:Last>
            <b:First>Dr</b:First>
            <b:Middle>Adil</b:Middle>
          </b:Person>
        </b:NameList>
      </b:Author>
    </b:Author>
    <b:Title>Future of Neurofinance and Behavioral Finance in Class Room</b:Title>
    <b:RefOrder>13</b:RefOrder>
  </b:Source>
</b:Sources>
</file>

<file path=customXml/itemProps1.xml><?xml version="1.0" encoding="utf-8"?>
<ds:datastoreItem xmlns:ds="http://schemas.openxmlformats.org/officeDocument/2006/customXml" ds:itemID="{0380E322-D4AB-4D89-8687-E8EA974C7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4763</Words>
  <Characters>27154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Aditya Rai [SMU]</cp:lastModifiedBy>
  <cp:revision>2</cp:revision>
  <dcterms:created xsi:type="dcterms:W3CDTF">2023-08-02T04:52:00Z</dcterms:created>
  <dcterms:modified xsi:type="dcterms:W3CDTF">2023-08-02T04:52:00Z</dcterms:modified>
</cp:coreProperties>
</file>