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Title: Education and it's impact on women: Issues and Challenges in 21st Century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Abstract:-</w:t>
      </w:r>
    </w:p>
    <w:p w:rsidR="00000000" w:rsidDel="00000000" w:rsidP="00000000" w:rsidRDefault="00000000" w:rsidRPr="00000000" w14:paraId="00000004">
      <w:pPr>
        <w:rPr/>
      </w:pPr>
      <w:r w:rsidDel="00000000" w:rsidR="00000000" w:rsidRPr="00000000">
        <w:rPr>
          <w:rtl w:val="0"/>
        </w:rPr>
        <w:t xml:space="preserve">The abstract of the chapter titled "Education and its Impact on Women: Issues and Challenges in the 21st Century" provides an overview of the chapter's key themes and findings. It explores the transformative role of education in addressing women's issues and challenges in the contemporary era.</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In the 21st century, education stands as a powerful catalyst for societal transformation, particularly in addressing and mitigating the myriad issues and challenges faced by women. Women's rights and gender equality have made significant strides, but many obstacles persist. Education, as a fundamental human right and a potent tool, plays a pivotal role in shaping the landscape of women's empowerment, economic independence, and social progress.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Historically, women have confronted a long history of discrimination, exclusion, and limited opportunities in education. However, the 21st century has witnessed remarkable advancements in women's access to education. Today, more girls than ever before are attending school, and the gender gap in primary and secondary education has been narrowing globally. This progress marks a critical step towards women's empowerment, as education equips them with the skills, knowledge, and confidence to challenge traditional gender roles and assert their rights.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Education is not merely a means of acquiring knowledge; it also fosters critical thinking and awareness. In the context of women's issues, education has become a powerful instrument for challenging and dismantling deeply ingrained stereotypes and prejudices. It empowers women to question societal norms, advocate for their rights, and contribute to discussions on gender equality. Through education, women gain the tools to recognize and address issues such as domestic violence, workplace discrimination, and unequal representation in decision-making positions.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Furthermore, education is a gateway to economic independence for women. In the 21st century, with the changing dynamics of the job market, education is often the key to securing higher-paying and more fulfilling careers. When women are educated, they have a better chance of accessing opportunities in traditionally male-dominated fields, narrowing the gender wage gap, and achieving financial stability. This, in turn, reduces their vulnerability to economic exploitation and enhances their ability to provide for themselves and their families.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Education also plays a vital role in improving women's health and well-being. Educated women tend to make informed choices regarding their reproductive health, leading to lower fertility rates and improved maternal and child health. Moreover, education equips women with the knowledge and skills to navigate the complexities of modern healthcare systems, ensuring better access to quality healthcare services.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In addition to these individual benefits, education has a ripple effect on society as a whole. Educated women are more likely to participate in civic and political life, contributing to the formulation of policies that address women's issues. They are also better equipped to raise educated and empowered children, breaking the cycle of intergenerational poverty and inequality.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Despite these significant strides, challenges persist. Gender disparities in education still exist in many parts of the world, particularly in conflict-affected areas and regions with deeply ingrained cultural norms that prioritize boys' education over girls'. Moreover, women often face barriers to higher education and vocational training, limiting their access to career opportunities. Discrimination and violence against women, both within and outside educational institutions, remain significant obstacles to realizing the full potential of education as a tool for empowerment.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In conclusion, education stands as a formidable force in addressing women's issues and challenges in the 21st century. It empowers women with the knowledge, skills, and confidence to challenge traditional norms, achieve economic independence, and contribute to social progress. While significant progress has been made, there is still work to be done to ensure equitable access to quality education for all women, regardless of their background or circumstances. It is through education that we can pave the way for a more inclusive and gender-equal world in the years to come.</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Key Words:-</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Gender Equality</w:t>
      </w:r>
    </w:p>
    <w:p w:rsidR="00000000" w:rsidDel="00000000" w:rsidP="00000000" w:rsidRDefault="00000000" w:rsidRPr="00000000" w14:paraId="00000019">
      <w:pPr>
        <w:rPr/>
      </w:pPr>
      <w:r w:rsidDel="00000000" w:rsidR="00000000" w:rsidRPr="00000000">
        <w:rPr>
          <w:rtl w:val="0"/>
        </w:rPr>
        <w:t xml:space="preserve">Empowerment</w:t>
      </w:r>
    </w:p>
    <w:p w:rsidR="00000000" w:rsidDel="00000000" w:rsidP="00000000" w:rsidRDefault="00000000" w:rsidRPr="00000000" w14:paraId="0000001A">
      <w:pPr>
        <w:rPr/>
      </w:pPr>
      <w:r w:rsidDel="00000000" w:rsidR="00000000" w:rsidRPr="00000000">
        <w:rPr>
          <w:rtl w:val="0"/>
        </w:rPr>
        <w:t xml:space="preserve">Access to Education</w:t>
      </w:r>
    </w:p>
    <w:p w:rsidR="00000000" w:rsidDel="00000000" w:rsidP="00000000" w:rsidRDefault="00000000" w:rsidRPr="00000000" w14:paraId="0000001B">
      <w:pPr>
        <w:rPr/>
      </w:pPr>
      <w:r w:rsidDel="00000000" w:rsidR="00000000" w:rsidRPr="00000000">
        <w:rPr>
          <w:rtl w:val="0"/>
        </w:rPr>
        <w:t xml:space="preserve">Gender Disparities</w:t>
      </w:r>
    </w:p>
    <w:p w:rsidR="00000000" w:rsidDel="00000000" w:rsidP="00000000" w:rsidRDefault="00000000" w:rsidRPr="00000000" w14:paraId="0000001C">
      <w:pPr>
        <w:rPr/>
      </w:pPr>
      <w:r w:rsidDel="00000000" w:rsidR="00000000" w:rsidRPr="00000000">
        <w:rPr>
          <w:rtl w:val="0"/>
        </w:rPr>
        <w:t xml:space="preserve">Girls' Education</w:t>
      </w:r>
    </w:p>
    <w:p w:rsidR="00000000" w:rsidDel="00000000" w:rsidP="00000000" w:rsidRDefault="00000000" w:rsidRPr="00000000" w14:paraId="0000001D">
      <w:pPr>
        <w:rPr/>
      </w:pPr>
      <w:r w:rsidDel="00000000" w:rsidR="00000000" w:rsidRPr="00000000">
        <w:rPr>
          <w:rtl w:val="0"/>
        </w:rPr>
        <w:t xml:space="preserve">Female Literacy</w:t>
      </w:r>
    </w:p>
    <w:p w:rsidR="00000000" w:rsidDel="00000000" w:rsidP="00000000" w:rsidRDefault="00000000" w:rsidRPr="00000000" w14:paraId="0000001E">
      <w:pPr>
        <w:rPr/>
      </w:pPr>
      <w:r w:rsidDel="00000000" w:rsidR="00000000" w:rsidRPr="00000000">
        <w:rPr>
          <w:rtl w:val="0"/>
        </w:rPr>
        <w:t xml:space="preserve">STEM Education</w:t>
      </w:r>
    </w:p>
    <w:p w:rsidR="00000000" w:rsidDel="00000000" w:rsidP="00000000" w:rsidRDefault="00000000" w:rsidRPr="00000000" w14:paraId="0000001F">
      <w:pPr>
        <w:rPr/>
      </w:pPr>
      <w:r w:rsidDel="00000000" w:rsidR="00000000" w:rsidRPr="00000000">
        <w:rPr>
          <w:rtl w:val="0"/>
        </w:rPr>
        <w:t xml:space="preserve">Early Marriage</w:t>
      </w:r>
    </w:p>
    <w:p w:rsidR="00000000" w:rsidDel="00000000" w:rsidP="00000000" w:rsidRDefault="00000000" w:rsidRPr="00000000" w14:paraId="00000020">
      <w:pPr>
        <w:rPr/>
      </w:pPr>
      <w:r w:rsidDel="00000000" w:rsidR="00000000" w:rsidRPr="00000000">
        <w:rPr>
          <w:rtl w:val="0"/>
        </w:rPr>
        <w:t xml:space="preserve">Gender Stereotypes</w:t>
      </w:r>
    </w:p>
    <w:p w:rsidR="00000000" w:rsidDel="00000000" w:rsidP="00000000" w:rsidRDefault="00000000" w:rsidRPr="00000000" w14:paraId="00000021">
      <w:pPr>
        <w:rPr/>
      </w:pPr>
      <w:r w:rsidDel="00000000" w:rsidR="00000000" w:rsidRPr="00000000">
        <w:rPr>
          <w:rtl w:val="0"/>
        </w:rPr>
        <w:t xml:space="preserve">Gender Pay Gap</w:t>
      </w:r>
    </w:p>
    <w:p w:rsidR="00000000" w:rsidDel="00000000" w:rsidP="00000000" w:rsidRDefault="00000000" w:rsidRPr="00000000" w14:paraId="00000022">
      <w:pPr>
        <w:rPr/>
      </w:pPr>
      <w:r w:rsidDel="00000000" w:rsidR="00000000" w:rsidRPr="00000000">
        <w:rPr>
          <w:rtl w:val="0"/>
        </w:rPr>
        <w:t xml:space="preserve">Women's Rights</w:t>
      </w:r>
    </w:p>
    <w:p w:rsidR="00000000" w:rsidDel="00000000" w:rsidP="00000000" w:rsidRDefault="00000000" w:rsidRPr="00000000" w14:paraId="00000023">
      <w:pPr>
        <w:rPr/>
      </w:pPr>
      <w:r w:rsidDel="00000000" w:rsidR="00000000" w:rsidRPr="00000000">
        <w:rPr>
          <w:rtl w:val="0"/>
        </w:rPr>
        <w:t xml:space="preserve">Gender-Based Violence</w:t>
      </w:r>
    </w:p>
    <w:p w:rsidR="00000000" w:rsidDel="00000000" w:rsidP="00000000" w:rsidRDefault="00000000" w:rsidRPr="00000000" w14:paraId="00000024">
      <w:pPr>
        <w:rPr/>
      </w:pPr>
      <w:r w:rsidDel="00000000" w:rsidR="00000000" w:rsidRPr="00000000">
        <w:rPr>
          <w:rtl w:val="0"/>
        </w:rPr>
        <w:t xml:space="preserve">Cultural Barriers</w:t>
      </w:r>
    </w:p>
    <w:p w:rsidR="00000000" w:rsidDel="00000000" w:rsidP="00000000" w:rsidRDefault="00000000" w:rsidRPr="00000000" w14:paraId="00000025">
      <w:pPr>
        <w:rPr/>
      </w:pPr>
      <w:r w:rsidDel="00000000" w:rsidR="00000000" w:rsidRPr="00000000">
        <w:rPr>
          <w:rtl w:val="0"/>
        </w:rPr>
        <w:t xml:space="preserve">Female Leadership</w:t>
      </w:r>
    </w:p>
    <w:p w:rsidR="00000000" w:rsidDel="00000000" w:rsidP="00000000" w:rsidRDefault="00000000" w:rsidRPr="00000000" w14:paraId="00000026">
      <w:pPr>
        <w:rPr/>
      </w:pPr>
      <w:r w:rsidDel="00000000" w:rsidR="00000000" w:rsidRPr="00000000">
        <w:rPr>
          <w:rtl w:val="0"/>
        </w:rPr>
        <w:t xml:space="preserve">Women in the Workforce</w:t>
      </w:r>
    </w:p>
    <w:p w:rsidR="00000000" w:rsidDel="00000000" w:rsidP="00000000" w:rsidRDefault="00000000" w:rsidRPr="00000000" w14:paraId="00000027">
      <w:pPr>
        <w:rPr/>
      </w:pPr>
      <w:r w:rsidDel="00000000" w:rsidR="00000000" w:rsidRPr="00000000">
        <w:rPr>
          <w:rtl w:val="0"/>
        </w:rPr>
        <w:t xml:space="preserve">Educational Attainment</w:t>
      </w:r>
    </w:p>
    <w:p w:rsidR="00000000" w:rsidDel="00000000" w:rsidP="00000000" w:rsidRDefault="00000000" w:rsidRPr="00000000" w14:paraId="00000028">
      <w:pPr>
        <w:rPr/>
      </w:pPr>
      <w:r w:rsidDel="00000000" w:rsidR="00000000" w:rsidRPr="00000000">
        <w:rPr>
          <w:rtl w:val="0"/>
        </w:rPr>
        <w:t xml:space="preserve">Maternal Health</w:t>
      </w:r>
    </w:p>
    <w:p w:rsidR="00000000" w:rsidDel="00000000" w:rsidP="00000000" w:rsidRDefault="00000000" w:rsidRPr="00000000" w14:paraId="00000029">
      <w:pPr>
        <w:rPr/>
      </w:pPr>
      <w:r w:rsidDel="00000000" w:rsidR="00000000" w:rsidRPr="00000000">
        <w:rPr>
          <w:rtl w:val="0"/>
        </w:rPr>
        <w:t xml:space="preserve">Economic Empowerment</w:t>
      </w:r>
    </w:p>
    <w:p w:rsidR="00000000" w:rsidDel="00000000" w:rsidP="00000000" w:rsidRDefault="00000000" w:rsidRPr="00000000" w14:paraId="0000002A">
      <w:pPr>
        <w:rPr/>
      </w:pPr>
      <w:r w:rsidDel="00000000" w:rsidR="00000000" w:rsidRPr="00000000">
        <w:rPr>
          <w:rtl w:val="0"/>
        </w:rPr>
        <w:t xml:space="preserve">Policy Reforms</w:t>
      </w:r>
    </w:p>
    <w:p w:rsidR="00000000" w:rsidDel="00000000" w:rsidP="00000000" w:rsidRDefault="00000000" w:rsidRPr="00000000" w14:paraId="0000002B">
      <w:pPr>
        <w:rPr/>
      </w:pPr>
      <w:r w:rsidDel="00000000" w:rsidR="00000000" w:rsidRPr="00000000">
        <w:rPr>
          <w:rtl w:val="0"/>
        </w:rPr>
        <w:t xml:space="preserve">Digital Divide</w:t>
      </w:r>
    </w:p>
    <w:p w:rsidR="00000000" w:rsidDel="00000000" w:rsidP="00000000" w:rsidRDefault="00000000" w:rsidRPr="00000000" w14:paraId="0000002C">
      <w:pPr>
        <w:rPr/>
      </w:pPr>
      <w:r w:rsidDel="00000000" w:rsidR="00000000" w:rsidRPr="00000000">
        <w:rPr>
          <w:rtl w:val="0"/>
        </w:rPr>
        <w:t xml:space="preserve">Online Harassment</w:t>
      </w:r>
    </w:p>
    <w:p w:rsidR="00000000" w:rsidDel="00000000" w:rsidP="00000000" w:rsidRDefault="00000000" w:rsidRPr="00000000" w14:paraId="0000002D">
      <w:pPr>
        <w:rPr/>
      </w:pPr>
      <w:r w:rsidDel="00000000" w:rsidR="00000000" w:rsidRPr="00000000">
        <w:rPr>
          <w:rtl w:val="0"/>
        </w:rPr>
        <w:t xml:space="preserve">Intersectionality</w:t>
      </w:r>
    </w:p>
    <w:p w:rsidR="00000000" w:rsidDel="00000000" w:rsidP="00000000" w:rsidRDefault="00000000" w:rsidRPr="00000000" w14:paraId="0000002E">
      <w:pPr>
        <w:rPr/>
      </w:pPr>
      <w:r w:rsidDel="00000000" w:rsidR="00000000" w:rsidRPr="00000000">
        <w:rPr>
          <w:rtl w:val="0"/>
        </w:rPr>
        <w:t xml:space="preserve">Female Teachers</w:t>
      </w:r>
    </w:p>
    <w:p w:rsidR="00000000" w:rsidDel="00000000" w:rsidP="00000000" w:rsidRDefault="00000000" w:rsidRPr="00000000" w14:paraId="0000002F">
      <w:pPr>
        <w:rPr/>
      </w:pPr>
      <w:r w:rsidDel="00000000" w:rsidR="00000000" w:rsidRPr="00000000">
        <w:rPr>
          <w:rtl w:val="0"/>
        </w:rPr>
        <w:t xml:space="preserve">Parental Support</w:t>
      </w:r>
    </w:p>
    <w:p w:rsidR="00000000" w:rsidDel="00000000" w:rsidP="00000000" w:rsidRDefault="00000000" w:rsidRPr="00000000" w14:paraId="00000030">
      <w:pPr>
        <w:rPr/>
      </w:pPr>
      <w:r w:rsidDel="00000000" w:rsidR="00000000" w:rsidRPr="00000000">
        <w:rPr>
          <w:rtl w:val="0"/>
        </w:rPr>
        <w:t xml:space="preserve">Women's Education Advocacy</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Learning Outcomes:-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Understanding the importance of education for women's empowerment and socio-economic development.</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Analyzing the various challenges and barriers that women face in accessing quality education in the 21st century.</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Identifying the role of policy frameworks and initiatives in promoting gender equality in education.</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Examining the impact of education on women's health, economic opportunities, and overall well-being.</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Exploring the intersectionality of gender with other factors like race, class, and geography in relation to women's educational experiences.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Evaluating the effectiveness of programs and interventions aimed at improving women's access to education.</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Recognizing the need for continued research and advocacy to address persistent gender disparities in education.</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These outcomes would contribute to a better understanding of the complex issues surrounding women's education in the 21st century and inform strategies for promoting gender equality in this critical area.In the 21st century, education stands as a powerful catalyst for societal transformation, particularly in addressing and mitigating the myriad issues and challenges faced by women. Women's rights and gender equality have made significant strides, but many obstacles persist. Education, as a fundamental human right and a potent tool, plays a pivotal role in shaping the landscape of women's empowerment, economic independence, and social progress.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Introduction:</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In the 21st century, education plays a pivotal role in addressing and mitigating various challenges and issues that women face. Access to quality education empowers women by enhancing their knowledge, skills, and socio-economic opportunities. It serves as a catalyst for gender equality, breaking down traditional barriers and stereotypes.</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Education equips women with the tools to advocate for their rights, participate in the workforce, and make informed decisions about their lives, including matters of health and family planning. Moreover, it fosters leadership skills, enabling women to engage in policymaking and advocate for policies that address their unique needs.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However, challenges persist, such as gender-based violence, unequal access to education, and socio-cultural norms. These obstacles continue to impede women's progress. To tackle these issues effectively, governments, NGOs, and communities must prioritize inclusive and equitable education. In sum, education remains a formidable force in empowering women and addressing the multifaceted challenges they encounter in the 21st century.</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1.Historical context of women education</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 historical context of women's education has evolved significantly over time. Here's a brief overview:</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Ancient Civilizations: In some ancient civilizations like Egypt and Mesopotamia, women had access to education, particularly in elite classes. However, this was often limited to the upper echelons of society.</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Middle Ages: During the Middle Ages in Europe, education for women was largely confined to religious institutions, where nuns received some level of education. Secular education for women was rare.</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Renaissance and Enlightenment: The Renaissance period saw an increase in the education of women, especially in the upper classes. The Enlightenment further promoted the idea of education for all, including women.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19th Century: The 19th century marked significant progress in women's education in many parts of the world. Pioneering women like Mary Wollstonecraft and Elizabeth Blackwell advocated for women's rights and access to education.</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t xml:space="preserve">Suffrage Movement: The suffrage movement of the late 19th and early 20th centuries advocated for women's right to vote and educational opportunities. These efforts contributed to a broader push for women's rights.</w:t>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20th Century: The 20th century saw a gradual increase in women's access to higher education and professional fields. The feminist movement played a crucial role in breaking down barriers to women's education.</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Legal Changes: Legal changes, such as Title IX in the United States (1972), mandated equal opportunities for women in education and sports. This had a profound impact on women's participation in education.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Contemporary Era: Today, women have made significant strides in education worldwide. They constitute a substantial portion of college and graduate school enrollments and are increasingly pursuing careers in various fields.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While progress has been made, gender disparities in education still exist in some parts of the world, particularly in regions with limited access to quality education. Ongoing efforts continue to address these disparities and promote gender equality in education globally.</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2.Challenges and issues women have faced in accessing education</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Women have historically faced numerous challenges and issues in accessing education, including:</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Gender Discrimination: Societal norms and prejudices often prioritize boys' education over girls', leading to unequal opportunities.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Lack of Access: In many regions, girls and women have limited physical access to schools due to distance, safety concerns, or lack of transportation.</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Early Marriage: Early and forced marriages can disrupt a girl's education, as she is expected to prioritize household responsibilities over schooling.</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Economic Barriers: Families with limited resources may choose to invest in a boy's education over a girl's, perpetuating gender disparities.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Violence and Harassment: Gender-based violence and harassment can deter girls from attending school, as they fear for their safety on the way to or within the school premises.</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Cultural Norms: Societal norms sometimes discourage women from pursuing higher education or specific fields of study deemed "inappropriate" for them.</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Lack of Female Role Models: A scarcity of female educators and role models can affect girls' aspirations and confidence in pursuing education.</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Inadequate Sanitation Facilities: Lack of proper sanitation facilities, especially in rural areas, can discourage girls from attending school, particularly during menstruation.</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Limited Curriculum: Some curricula may reinforce gender stereotypes or exclude topics related to gender equality, affecting girls' motivation and learning experiences.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Educational Quality: Girls may receive lower-quality education due to fewer resources allocated to girls' schools or discrimination within the educational system.</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t xml:space="preserve">3.Impact of Education in Women Empowerment,Economic Independence and Overall Well Being</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Education plays a crucial role in empowering women, enhancing their economic independence, and improving their overall well-being in several ways:</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t xml:space="preserve">Increased Economic Opportunities: Education equips women with knowledge and skills, enabling them to participate in the workforce. This, in turn, enhances their earning potential, reduces gender wage gaps, and promotes financial independence.</w:t>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t xml:space="preserve">Enhanced Decision-Making: Education fosters critical thinking and problem-solving skills, empowering women to make informed decisions about their careers, finances, health, and family planning. This autonomy leads to better life choices.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t xml:space="preserve">Health and Family Well-being: Educated women tend to have better knowledge of healthcare practices, leading to improved family health. They are also more likely to have smaller, healthier families due to family planning awareness.</w:t>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r w:rsidDel="00000000" w:rsidR="00000000" w:rsidRPr="00000000">
        <w:rPr>
          <w:rtl w:val="0"/>
        </w:rPr>
        <w:t xml:space="preserve">Reduced Gender Inequality: Education challenges traditional gender roles and stereotypes, promoting gender equality. It can reduce instances of gender-based violence and discrimination by raising awareness of women's rights.</w:t>
      </w:r>
    </w:p>
    <w:p w:rsidR="00000000" w:rsidDel="00000000" w:rsidP="00000000" w:rsidRDefault="00000000" w:rsidRPr="00000000" w14:paraId="00000089">
      <w:pPr>
        <w:rPr/>
      </w:pPr>
      <w:r w:rsidDel="00000000" w:rsidR="00000000" w:rsidRPr="00000000">
        <w:rPr>
          <w:rtl w:val="0"/>
        </w:rPr>
      </w:r>
    </w:p>
    <w:p w:rsidR="00000000" w:rsidDel="00000000" w:rsidP="00000000" w:rsidRDefault="00000000" w:rsidRPr="00000000" w14:paraId="0000008A">
      <w:pPr>
        <w:rPr/>
      </w:pPr>
      <w:r w:rsidDel="00000000" w:rsidR="00000000" w:rsidRPr="00000000">
        <w:rPr>
          <w:rtl w:val="0"/>
        </w:rPr>
        <w:t xml:space="preserve">Political Participation: Educated women are more likely to engage in civic and political activities. Their involvement in politics can lead to policies that support women's rights and well-being.</w:t>
      </w:r>
    </w:p>
    <w:p w:rsidR="00000000" w:rsidDel="00000000" w:rsidP="00000000" w:rsidRDefault="00000000" w:rsidRPr="00000000" w14:paraId="0000008B">
      <w:pPr>
        <w:rPr/>
      </w:pPr>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Community Development: When women are educated, they often reinvest their knowledge and resources in their communities, leading to local development and improved living conditions.</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Poverty Alleviation: Education can break the cycle of poverty. Educated women are better equipped to secure higher-paying jobs, invest in their children's education, and lift their families out of poverty.</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t xml:space="preserve">Global Impact: On a global scale, educating women can lead to reduced population growth, more sustainable development, and greater gender equity, contributing to global peace and prosperity.</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In summary, education empowers women by providing them with the tools and opportunities to improve their economic, social, and psychological well-being. It is a fundamental catalyst for positive change in women's lives and society as a whole.</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4. Role of technology and online education in addressing gender disparities</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Technology and online education can play a significant role in addressing gender disparities in education by:</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Access to Education: Online platforms can provide easier access to education, particularly in regions where physical access is limited, helping girls and women in remote areas access quality learning resources.</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Flexibility: Online education offers flexibility in terms of scheduling and pacing, making it easier for women who may have caregiving responsibilities or work commitments to pursue education.</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Safety and Privacy: Online learning can provide a safer and more private environment for women and girls, reducing the risk of harassment or discrimination that they may face in traditional educational settings.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t xml:space="preserve">Gender-Neutral Learning: Online platforms can be designed to be gender-neutral, promoting inclusivity and reducing stereotypes in educational materials and interactions.</w:t>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Mentorship and Support: Technology can facilitate mentorship and support networks for women and girls in STEM fields, helping to bridge the gender gap in these areas.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Skill Development: Online courses and resources can empower women with valuable skills, enhancing their economic prospects and reducing gender-based income disparities.</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However, it's important to address digital gender divides, ensure equitable access to technology, and promote digital literacy to maximize the positive impact of technology and online education in addressing gender disparities.</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5.Indian government policies and initiatives aimed at promoting women's education</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The Indian government has implemented several policies and initiatives to promote women's education over the years. Some key ones include:</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Sarva Shiksha Abhiyan (SSA): SSA is a flagship program aimed at universalizing elementary education. It focuses on reducing gender disparities in education by providing free and compulsory education to all girls up to the age of 14.</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Beti Bachao, Beti Padhao (BBBP): This campaign was launched to address gender bias and female foeticide while promoting girls' education. It encourages the education and welfare of girls and aims to improve the sex ratio.</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National Scheme of Incentive to Girls for Secondary Education (NSIGSE): NSIGSE provides financial incentives to girls from disadvantaged backgrounds to encourage them to complete secondary education.</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Kasturba Gandhi Balika Vidyalaya (KGBV): These residential schools are established in educationally backward blocks to provide quality education to girls from marginalized communities.</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Rashtriya Madhyamik Shiksha Abhiyan (RMSA): RMSA focuses on improving the quality of secondary education and increasing access for girls in rural areas.</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Pragati and Saksham Scholarships: These scholarships support girl students pursuing technical and professional education, encouraging them to enter fields traditionally dominated by men.</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Mahila Samakhya Program: This program aims to empower women through education and awareness, focusing on marginalized communities.</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Digital Literacy Programs: Various digital literacy programs have been initiated to make women, especially in rural areas, computer literate, thereby enhancing their access to educational resources.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Skill Development Initiatives: Skill development programs are often tailored to benefit women, equipping them with practical skills for employment and economic independence.</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Gender-Responsive Curriculum: Efforts are made to include gender-sensitive content in educational materials to promote gender equality and challenge stereotypes.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These policies and initiatives reflect the government's commitment to improving women's education and reducing gender disparities in India's educational landscape. Keep in mind that the effectiveness of these programs can vary across different regions and over time.</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6. Few examples of successful educational programs for women:</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Girls' Education Initiatives: Organizations like "Room to Read" and "Girl Rising" focus on promoting girls' education in developing countries. They provide scholarships, mentoring, and access to quality schooling, leading to improved literacy rates and empowerment of girls.</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STEM Education Programs: Many institutions and companies have established STEM (Science, Technology, Engineering, and Mathematics) programs aimed at encouraging women and girls to pursue careers in these fields. For instance, "Girls Who Code" and "TechGirlz" offer coding and tech-related education to bridge the gender gap in technology.</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Microfinance and Vocational Training: Programs like the "Self-Employed Women's Association (SEWA)" in India offer microfinance services, along with vocational training, to help women gain economic independence through entrepreneurship and skill development.</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Scholarship Programs: Numerous universities and foundations offer scholarships specifically for women, such as the "P.E.O. Program for Continuing Education" in the United States, which supports women returning to education.</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Online Learning Platforms: Online platforms like Coursera, edX, and Khan Academy provide accessible education to women worldwide. They offer a wide range of courses and often have initiatives to support female learners.</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Women's Literacy Programs: Initiatives like "Brac's Literacy and Life Skills" program in Bangladesh focus on improving women's literacy and life skills, contributing to women's empowerment and economic self-sufficiency.</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These are just a few examples, and there are many more successful educational programs for women that address various needs and challenges in different regions and contexts.</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7. Intersectionality of women issues in education considering factors like race,class and geography</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Intersectionality is a critical framework for understanding how various social identities and factors intersect and influence one's experiences and access to opportunities, including in the context of women's issues in education. When considering factors like race, class, and geography in education, the intersectionality perspective becomes even more important:</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Race: Race plays a significant role in educational disparities. Women of different racial backgrounds may face unique challenges in education, including racial discrimination, stereotypes, and varying access to quality schools and resources. For example, Black women and Hispanic women may encounter systemic barriers that White women may not.</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Class: Socioeconomic status greatly impacts educational opportunities. Women from lower-income backgrounds often face financial obstacles to accessing quality education, such as private tutoring or college preparation courses. This can limit their academic achievement and career prospects.</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t xml:space="preserve">Geography: Geographic location can determine the quality of education available. Rural areas may have fewer educational resources, fewer advanced courses, and limited extracurricular activities, affecting women's educational experiences. Additionally, urban areas might have their unique challenges related to overcrowded schools or safety concerns.</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Disability: Intersectionality also includes disability as a factor. Women with disabilities may encounter accessibility issues in schools, such as lack of accommodations or discrimination, which can further compound educational challenges.</w:t>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t xml:space="preserve">Religion: Religious background can influence educational experiences, particularly in areas with diverse religious communities. Some women may face discrimination or exclusion based on their religious beliefs.</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Immigration Status: Immigrant women and their families may face language barriers, limited access to educational resources, or fear of deportation, all of which can hinder educational attainment.</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Cultural Background: Cultural norms and expectations can impact educational choices and opportunities. Some cultural communities may place greater emphasis on certain academic fields or career paths, affecting women's educational choices.</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Understanding and addressing these intersecting factors is essential for promoting equity in education for all women. It requires policies and initiatives that consider the unique challenges faced by individuals at the intersections of multiple identities and circumstances. This approach aims to create a more inclusive and equitable educational system that empowers women from diverse backgrounds to reach their full potential.</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8. Reiterate the significance of education in addressing women issues and challenges</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pPr>
      <w:r w:rsidDel="00000000" w:rsidR="00000000" w:rsidRPr="00000000">
        <w:rPr>
          <w:rtl w:val="0"/>
        </w:rPr>
        <w:t xml:space="preserve">Education plays a pivotal role in addressing women's issues and challenges in several ways:</w:t>
      </w:r>
    </w:p>
    <w:p w:rsidR="00000000" w:rsidDel="00000000" w:rsidP="00000000" w:rsidRDefault="00000000" w:rsidRPr="00000000" w14:paraId="000000E7">
      <w:pPr>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Empowerment: Education empowers women by providing them with knowledge, skills, and confidence. It enables them to make informed decisions about their lives, health, and family planning.</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Economic Independence: Education increases women's access to job opportunities and income. Financial independence can help women escape poverty, reduce economic dependence on men, and improve their overall well-being.</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rPr/>
      </w:pPr>
      <w:r w:rsidDel="00000000" w:rsidR="00000000" w:rsidRPr="00000000">
        <w:rPr>
          <w:rtl w:val="0"/>
        </w:rPr>
        <w:t xml:space="preserve">Gender Equality: Education promotes gender equality by challenging traditional stereotypes and promoting a more inclusive society. It encourages women to participate in various fields, including politics and leadership roles.</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Health and Well-being: Educated women are more likely to access healthcare services, make healthier choices, and have healthier families. This leads to better maternal and child health outcomes.</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Reduced Violence: Education can reduce the prevalence of gender-based violence by increasing awareness of women's rights and promoting a culture of respect and equality.</w:t>
      </w:r>
    </w:p>
    <w:p w:rsidR="00000000" w:rsidDel="00000000" w:rsidP="00000000" w:rsidRDefault="00000000" w:rsidRPr="00000000" w14:paraId="000000F1">
      <w:pPr>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t xml:space="preserve">Social Development: Educated women contribute to the social development of their communities and countries. They are more likely to engage in civic activities and advocate for women's rights.</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Family and Child Development: Women with education tend to have smaller, healthier families and invest more in their children's education, breaking the cycle of poverty.</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Breaking the Cycle of Discrimination: Educated women are better equipped to challenge discriminatory practices and advocate for policy changes that benefit women.</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In summary, education is a powerful tool for addressing women's issues and challenges, as it not only enhances their individual well-being but also contributes to broader social and economic development while promoting gender equality.</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9. Potential future developments in women education</w:t>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t xml:space="preserve">Potential future developments in women's education could include:</w:t>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Increased Access: Efforts to improve access to education for women in underserved areas through the expansion of schools, online learning, and mobile education platforms.</w:t>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Gender-Equal Curriculum: Development of curricula that promote gender equality, challenging stereotypes and biases, and highlighting women's contributions to various fields.</w:t>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t xml:space="preserve">STEM Education: Encouraging women's participation in science, technology, engineering, and mathematics (STEM) fields through targeted programs and scholarships.</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rtl w:val="0"/>
        </w:rPr>
        <w:t xml:space="preserve">Women in Leadership: Promoting leadership and entrepreneurship skills among women, encouraging them to take on leadership roles in various sectors.</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Digital Literacy: Enhancing digital literacy skills to enable women to fully participate in the digital economy and access online educational resources.</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pPr>
      <w:r w:rsidDel="00000000" w:rsidR="00000000" w:rsidRPr="00000000">
        <w:rPr>
          <w:rtl w:val="0"/>
        </w:rPr>
        <w:t xml:space="preserve">Mentorship and Role Models: Establishing mentorship programs and highlighting successful women as role models to inspire the next generation.</w:t>
      </w:r>
    </w:p>
    <w:p w:rsidR="00000000" w:rsidDel="00000000" w:rsidP="00000000" w:rsidRDefault="00000000" w:rsidRPr="00000000" w14:paraId="00000109">
      <w:pPr>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Safe Learning Environments: Ensuring safe and inclusive learning environments, free from gender-based violence and discrimination.</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t xml:space="preserve">Policy and Advocacy: Continued advocacy for policies and initiatives that support women's education at all levels, from primary to tertiary education.</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Financial Support: Expanding scholarships and financial aid programs to make education more affordable for women.</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pPr>
      <w:r w:rsidDel="00000000" w:rsidR="00000000" w:rsidRPr="00000000">
        <w:rPr>
          <w:rtl w:val="0"/>
        </w:rPr>
        <w:t xml:space="preserve">Lifelong Learning: Promoting lifelong learning opportunities for women, recognizing that education is a continuous journey.</w:t>
      </w:r>
    </w:p>
    <w:p w:rsidR="00000000" w:rsidDel="00000000" w:rsidP="00000000" w:rsidRDefault="00000000" w:rsidRPr="00000000" w14:paraId="00000111">
      <w:pPr>
        <w:rPr/>
      </w:pPr>
      <w:r w:rsidDel="00000000" w:rsidR="00000000" w:rsidRPr="00000000">
        <w:rPr>
          <w:rtl w:val="0"/>
        </w:rPr>
      </w:r>
    </w:p>
    <w:p w:rsidR="00000000" w:rsidDel="00000000" w:rsidP="00000000" w:rsidRDefault="00000000" w:rsidRPr="00000000" w14:paraId="00000112">
      <w:pPr>
        <w:rPr/>
      </w:pPr>
      <w:r w:rsidDel="00000000" w:rsidR="00000000" w:rsidRPr="00000000">
        <w:rPr>
          <w:rtl w:val="0"/>
        </w:rPr>
        <w:t xml:space="preserve">These developments can contribute to gender equality and empower women to pursue their educational and career aspirations.Recommendation for policymakers and educators to further promote women's education</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Promoting women's education is essential for societal progress. </w:t>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t xml:space="preserve">10. Recommendations for policymakers and educators:</w:t>
      </w:r>
    </w:p>
    <w:p w:rsidR="00000000" w:rsidDel="00000000" w:rsidP="00000000" w:rsidRDefault="00000000" w:rsidRPr="00000000" w14:paraId="00000117">
      <w:pPr>
        <w:rPr/>
      </w:pPr>
      <w:r w:rsidDel="00000000" w:rsidR="00000000" w:rsidRPr="00000000">
        <w:rPr>
          <w:rtl w:val="0"/>
        </w:rPr>
      </w:r>
    </w:p>
    <w:p w:rsidR="00000000" w:rsidDel="00000000" w:rsidP="00000000" w:rsidRDefault="00000000" w:rsidRPr="00000000" w14:paraId="00000118">
      <w:pPr>
        <w:rPr/>
      </w:pPr>
      <w:r w:rsidDel="00000000" w:rsidR="00000000" w:rsidRPr="00000000">
        <w:rPr>
          <w:rtl w:val="0"/>
        </w:rPr>
        <w:t xml:space="preserve">Gender-Inclusive Curriculum: Ensure that educational materials and curricula promote gender equality, challenge stereotypes, and include diverse perspectives.</w:t>
      </w:r>
    </w:p>
    <w:p w:rsidR="00000000" w:rsidDel="00000000" w:rsidP="00000000" w:rsidRDefault="00000000" w:rsidRPr="00000000" w14:paraId="00000119">
      <w:pPr>
        <w:rPr/>
      </w:pPr>
      <w:r w:rsidDel="00000000" w:rsidR="00000000" w:rsidRPr="00000000">
        <w:rPr>
          <w:rtl w:val="0"/>
        </w:rPr>
      </w:r>
    </w:p>
    <w:p w:rsidR="00000000" w:rsidDel="00000000" w:rsidP="00000000" w:rsidRDefault="00000000" w:rsidRPr="00000000" w14:paraId="0000011A">
      <w:pPr>
        <w:rPr/>
      </w:pPr>
      <w:r w:rsidDel="00000000" w:rsidR="00000000" w:rsidRPr="00000000">
        <w:rPr>
          <w:rtl w:val="0"/>
        </w:rPr>
        <w:t xml:space="preserve">Scholarships and Financial Support: Provide scholarships and financial aid specifically for girls and women to reduce economic barriers to education.</w:t>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rPr/>
      </w:pPr>
      <w:r w:rsidDel="00000000" w:rsidR="00000000" w:rsidRPr="00000000">
        <w:rPr>
          <w:rtl w:val="0"/>
        </w:rPr>
        <w:t xml:space="preserve">Safe Learning Environments: Create safe and inclusive school environments free from gender-based discrimination and harassment.</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pPr>
      <w:r w:rsidDel="00000000" w:rsidR="00000000" w:rsidRPr="00000000">
        <w:rPr>
          <w:rtl w:val="0"/>
        </w:rPr>
        <w:t xml:space="preserve">Teacher Training: Train educators to be gender-sensitive and aware of the unique challenges women may face in education.</w:t>
      </w:r>
    </w:p>
    <w:p w:rsidR="00000000" w:rsidDel="00000000" w:rsidP="00000000" w:rsidRDefault="00000000" w:rsidRPr="00000000" w14:paraId="0000011F">
      <w:pPr>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Awareness Campaigns: Launch campaigns to raise awareness about the importance of girls' and women's education within communities.</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Mentorship Programs: Establish mentorship programs to connect female students with successful women in various fields.</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Flexible Learning Options: Offer flexible learning options like online courses and part-time programs to accommodate women's diverse responsibilities.</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rPr/>
      </w:pPr>
      <w:r w:rsidDel="00000000" w:rsidR="00000000" w:rsidRPr="00000000">
        <w:rPr>
          <w:rtl w:val="0"/>
        </w:rPr>
        <w:t xml:space="preserve">Parent and Community Involvement: Encourage parents and communities to actively support girls' education and challenge traditional gender roles.</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rPr/>
      </w:pPr>
      <w:r w:rsidDel="00000000" w:rsidR="00000000" w:rsidRPr="00000000">
        <w:rPr>
          <w:rtl w:val="0"/>
        </w:rPr>
        <w:t xml:space="preserve">Data Collection and Analysis: Collect and analyze data on gender disparities in education to inform policy decisions.</w:t>
      </w:r>
    </w:p>
    <w:p w:rsidR="00000000" w:rsidDel="00000000" w:rsidP="00000000" w:rsidRDefault="00000000" w:rsidRPr="00000000" w14:paraId="00000129">
      <w:pPr>
        <w:rPr/>
      </w:pPr>
      <w:r w:rsidDel="00000000" w:rsidR="00000000" w:rsidRPr="00000000">
        <w:rPr>
          <w:rtl w:val="0"/>
        </w:rPr>
      </w:r>
    </w:p>
    <w:p w:rsidR="00000000" w:rsidDel="00000000" w:rsidP="00000000" w:rsidRDefault="00000000" w:rsidRPr="00000000" w14:paraId="0000012A">
      <w:pPr>
        <w:rPr/>
      </w:pPr>
      <w:r w:rsidDel="00000000" w:rsidR="00000000" w:rsidRPr="00000000">
        <w:rPr>
          <w:rtl w:val="0"/>
        </w:rPr>
        <w:t xml:space="preserve">Policy Reforms: Implement policies that promote gender equality in education, including quotas for female representation in decision-making bodies.</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Vocational Training: Provide vocational and skill-building programs tailored to the needs of women, enhancing their employability.</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Access to Technology: Ensure equitable access to technology and digital resources, bridging the digital gender gap.</w:t>
      </w:r>
    </w:p>
    <w:p w:rsidR="00000000" w:rsidDel="00000000" w:rsidP="00000000" w:rsidRDefault="00000000" w:rsidRPr="00000000" w14:paraId="0000012F">
      <w:pP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t xml:space="preserve">Partnerships: Collaborate with NGOs, businesses, and international organizations to amplify efforts in promoting women's education.</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rtl w:val="0"/>
        </w:rPr>
        <w:t xml:space="preserve">Long-Term Planning: Develop long-term strategies that prioritize women's education as a key driver of social and economic development.</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t xml:space="preserve">Monitoring and Evaluation: Regularly assess the impact of policies and programs on women's education and make adjustments as needed.</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By implementing these recommendations, policymakers and educators can create a more inclusive and equitable educational system that empowers women and contributes to overall societal advancement.</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Conclusion: </w:t>
      </w:r>
    </w:p>
    <w:p w:rsidR="00000000" w:rsidDel="00000000" w:rsidP="00000000" w:rsidRDefault="00000000" w:rsidRPr="00000000" w14:paraId="00000139">
      <w:pPr>
        <w:rPr/>
      </w:pPr>
      <w:r w:rsidDel="00000000" w:rsidR="00000000" w:rsidRPr="00000000">
        <w:rPr>
          <w:rtl w:val="0"/>
        </w:rPr>
        <w:t xml:space="preserve">In conclusion, the chapter titled "Education and its Impact on Women: Issues and Challenges in the 21st Century" highlights the transformative power of education in addressing women's issues and challenges. It underscores the progress made in women's access to education, the role of education in challenging stereotypes and promoting empowerment, economic independence, and better health outcomes for women. However, it also acknowledges that gender disparities and barriers persist, necessitating continued policy reforms, advocacy, and research.</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The learning outcomes of this chapter emphasize the importance of understanding the multifaceted role of education in women's lives, analyzing the obstacles they face, recognizing policy interventions, evaluating program effectiveness, and advocating for gender equality in education. These outcomes collectively contribute to a comprehensive understanding of the complex issues surrounding women's education in the 21st century and provide a roadmap for achieving greater equity and inclusivity in education for all women, regardless of their background or circumstances.</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References:</w:t>
      </w:r>
    </w:p>
    <w:p w:rsidR="00000000" w:rsidDel="00000000" w:rsidP="00000000" w:rsidRDefault="00000000" w:rsidRPr="00000000" w14:paraId="0000013E">
      <w:pPr>
        <w:rPr/>
      </w:pPr>
      <w:r w:rsidDel="00000000" w:rsidR="00000000" w:rsidRPr="00000000">
        <w:rPr>
          <w:rtl w:val="0"/>
        </w:rPr>
        <w:t xml:space="preserve">Kristof, N. D., &amp; WuDunn, S. (2009). Half the Sky: Turning Oppression into Opportunity for Women Worldwide. Vintage.</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Yousafzai, M., &amp; Lamb, C. (2013). I Am Malala: The Girl Who Stood Up for Education and Was Shot by the Taliban. Little, Brown and Company.</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VpAdw0Wm53zs935EocFjoQSZbA==">CgMxLjA4AHIhMXRXemR6UGl0YkdFdWp6TnRXOXNaMThBTnA1RnMtSjBa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