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57CD" w14:textId="2BFF61F6" w:rsidR="008A55B5" w:rsidRDefault="00744A28" w:rsidP="00744A28">
      <w:pPr>
        <w:pStyle w:val="papertitle"/>
        <w:spacing w:after="0"/>
        <w:jc w:val="both"/>
        <w:rPr>
          <w:rFonts w:eastAsia="MS Mincho"/>
        </w:rPr>
      </w:pPr>
      <w:r>
        <w:rPr>
          <w:rFonts w:eastAsia="MS Mincho"/>
        </w:rPr>
        <w:t xml:space="preserve">          </w:t>
      </w:r>
      <w:r>
        <w:rPr>
          <w:rFonts w:eastAsia="MS Mincho"/>
          <w:bCs w:val="0"/>
        </w:rPr>
        <w:t xml:space="preserve">    </w:t>
      </w:r>
      <w:r w:rsidR="007E084A">
        <w:rPr>
          <w:rFonts w:eastAsia="MS Mincho"/>
          <w:bCs w:val="0"/>
        </w:rPr>
        <w:t xml:space="preserve"> </w:t>
      </w:r>
      <w:r>
        <w:rPr>
          <w:rFonts w:eastAsia="MS Mincho"/>
          <w:bCs w:val="0"/>
        </w:rPr>
        <w:t xml:space="preserve"> </w:t>
      </w:r>
      <w:r w:rsidR="00FF6027">
        <w:rPr>
          <w:rFonts w:ascii="Helvetica" w:hAnsi="Helvetica" w:cs="Helvetica"/>
          <w:color w:val="535353"/>
          <w:sz w:val="26"/>
          <w:szCs w:val="26"/>
          <w:shd w:val="clear" w:color="auto" w:fill="FFFFFF"/>
        </w:rPr>
        <w:t> </w:t>
      </w:r>
      <w:r w:rsidR="00FF6027" w:rsidRPr="00BE1E4D">
        <w:rPr>
          <w:color w:val="535353"/>
          <w:shd w:val="clear" w:color="auto" w:fill="FFFFFF"/>
        </w:rPr>
        <w:t>Social Media Analysis</w:t>
      </w:r>
    </w:p>
    <w:p w14:paraId="634E11D0" w14:textId="77777777" w:rsidR="00466548" w:rsidRPr="00466548" w:rsidRDefault="00466548" w:rsidP="00466548">
      <w:pPr>
        <w:pStyle w:val="papertitle"/>
        <w:spacing w:after="0"/>
        <w:rPr>
          <w:rFonts w:eastAsia="MS Mincho"/>
        </w:rPr>
      </w:pPr>
    </w:p>
    <w:p w14:paraId="450E3732" w14:textId="77777777" w:rsidR="008A55B5" w:rsidRPr="00466548" w:rsidRDefault="008A55B5" w:rsidP="00466548">
      <w:pPr>
        <w:rPr>
          <w:rFonts w:eastAsia="MS Mincho"/>
        </w:rPr>
      </w:pPr>
    </w:p>
    <w:p w14:paraId="4D6862D0" w14:textId="77777777" w:rsidR="008A55B5" w:rsidRPr="00466548" w:rsidRDefault="008A55B5" w:rsidP="00D77883">
      <w:pPr>
        <w:pStyle w:val="Author"/>
        <w:spacing w:before="0" w:after="0"/>
        <w:jc w:val="both"/>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14:paraId="349CCE87" w14:textId="61BF3F49" w:rsidR="00D77883" w:rsidRDefault="00D77883" w:rsidP="00D42144">
      <w:pPr>
        <w:spacing w:line="259" w:lineRule="auto"/>
        <w:rPr>
          <w:sz w:val="18"/>
        </w:rPr>
      </w:pPr>
      <w:proofErr w:type="spellStart"/>
      <w:proofErr w:type="gramStart"/>
      <w:r>
        <w:rPr>
          <w:sz w:val="18"/>
        </w:rPr>
        <w:t>Mrs.D.Thamizhselvi</w:t>
      </w:r>
      <w:proofErr w:type="spellEnd"/>
      <w:proofErr w:type="gramEnd"/>
    </w:p>
    <w:p w14:paraId="32792879" w14:textId="77777777" w:rsidR="00D77883" w:rsidRDefault="00D77883" w:rsidP="00D42144">
      <w:pPr>
        <w:spacing w:line="259" w:lineRule="auto"/>
        <w:rPr>
          <w:i/>
          <w:sz w:val="18"/>
        </w:rPr>
      </w:pPr>
      <w:r>
        <w:rPr>
          <w:i/>
          <w:sz w:val="18"/>
        </w:rPr>
        <w:t>Department of Information Technology</w:t>
      </w:r>
    </w:p>
    <w:p w14:paraId="4A59BDD3" w14:textId="09B1DB37" w:rsidR="00466548" w:rsidRPr="00D77883" w:rsidRDefault="00D77883" w:rsidP="00D42144">
      <w:pPr>
        <w:spacing w:line="259" w:lineRule="auto"/>
        <w:rPr>
          <w:sz w:val="18"/>
        </w:rPr>
      </w:pPr>
      <w:r>
        <w:rPr>
          <w:i/>
          <w:sz w:val="18"/>
        </w:rPr>
        <w:t>Sri Sairam Engineering College,</w:t>
      </w:r>
      <w:r>
        <w:rPr>
          <w:sz w:val="18"/>
        </w:rPr>
        <w:t xml:space="preserve"> Chennai, India. </w:t>
      </w:r>
      <w:r>
        <w:rPr>
          <w:color w:val="0563C1"/>
          <w:sz w:val="18"/>
          <w:u w:val="single" w:color="0563C1"/>
        </w:rPr>
        <w:t>thamizhselvi.it@sairam.edu.in</w:t>
      </w:r>
    </w:p>
    <w:tbl>
      <w:tblPr>
        <w:tblStyle w:val="TableGrid"/>
        <w:tblW w:w="10025" w:type="dxa"/>
        <w:tblInd w:w="5" w:type="dxa"/>
        <w:tblLook w:val="04A0" w:firstRow="1" w:lastRow="0" w:firstColumn="1" w:lastColumn="0" w:noHBand="0" w:noVBand="1"/>
      </w:tblPr>
      <w:tblGrid>
        <w:gridCol w:w="10025"/>
      </w:tblGrid>
      <w:tr w:rsidR="00D77883" w14:paraId="7A746BAF" w14:textId="77777777" w:rsidTr="00586652">
        <w:trPr>
          <w:trHeight w:val="49"/>
        </w:trPr>
        <w:tc>
          <w:tcPr>
            <w:tcW w:w="3573" w:type="dxa"/>
            <w:tcBorders>
              <w:top w:val="nil"/>
              <w:left w:val="nil"/>
              <w:bottom w:val="nil"/>
              <w:right w:val="nil"/>
            </w:tcBorders>
          </w:tcPr>
          <w:p w14:paraId="60D8DBC8" w14:textId="77777777" w:rsidR="00D77883" w:rsidRDefault="00D77883" w:rsidP="00586652">
            <w:pPr>
              <w:spacing w:line="259" w:lineRule="auto"/>
              <w:ind w:left="1416"/>
              <w:jc w:val="left"/>
            </w:pPr>
          </w:p>
        </w:tc>
      </w:tr>
      <w:tr w:rsidR="00D77883" w14:paraId="25F13E59" w14:textId="77777777" w:rsidTr="00586652">
        <w:trPr>
          <w:trHeight w:val="695"/>
        </w:trPr>
        <w:tc>
          <w:tcPr>
            <w:tcW w:w="3573" w:type="dxa"/>
            <w:tcBorders>
              <w:top w:val="nil"/>
              <w:left w:val="nil"/>
              <w:bottom w:val="nil"/>
              <w:right w:val="nil"/>
            </w:tcBorders>
          </w:tcPr>
          <w:p w14:paraId="0E7D5666" w14:textId="36CD8495" w:rsidR="00D77883" w:rsidRDefault="00D77883" w:rsidP="00D77883">
            <w:pPr>
              <w:spacing w:line="259" w:lineRule="auto"/>
              <w:jc w:val="left"/>
              <w:rPr>
                <w:i/>
                <w:sz w:val="18"/>
              </w:rPr>
            </w:pPr>
            <w:r>
              <w:rPr>
                <w:sz w:val="18"/>
              </w:rPr>
              <w:t xml:space="preserve"> </w:t>
            </w:r>
            <w:r w:rsidR="00D42144">
              <w:rPr>
                <w:sz w:val="18"/>
              </w:rPr>
              <w:t xml:space="preserve">                     </w:t>
            </w:r>
            <w:r w:rsidR="00663AF7">
              <w:rPr>
                <w:sz w:val="18"/>
              </w:rPr>
              <w:t xml:space="preserve">  </w:t>
            </w:r>
            <w:r w:rsidR="00D42144">
              <w:rPr>
                <w:sz w:val="18"/>
              </w:rPr>
              <w:t xml:space="preserve"> </w:t>
            </w:r>
            <w:r w:rsidR="00BE6D64">
              <w:rPr>
                <w:sz w:val="18"/>
              </w:rPr>
              <w:t xml:space="preserve"> </w:t>
            </w:r>
            <w:r>
              <w:rPr>
                <w:sz w:val="18"/>
              </w:rPr>
              <w:t>Saranya A</w:t>
            </w:r>
            <w:r>
              <w:rPr>
                <w:i/>
                <w:sz w:val="18"/>
              </w:rPr>
              <w:t xml:space="preserve"> </w:t>
            </w:r>
          </w:p>
          <w:p w14:paraId="2DFF0C10" w14:textId="167A826B" w:rsidR="00D77883" w:rsidRDefault="00D42144" w:rsidP="00D77883">
            <w:pPr>
              <w:spacing w:line="259" w:lineRule="auto"/>
              <w:jc w:val="left"/>
              <w:rPr>
                <w:sz w:val="18"/>
              </w:rPr>
            </w:pPr>
            <w:r>
              <w:rPr>
                <w:i/>
                <w:sz w:val="18"/>
              </w:rPr>
              <w:t xml:space="preserve">     </w:t>
            </w:r>
            <w:r w:rsidR="00D77883">
              <w:rPr>
                <w:i/>
                <w:sz w:val="18"/>
              </w:rPr>
              <w:t>Department of Information Technology</w:t>
            </w:r>
            <w:r w:rsidR="00D77883">
              <w:rPr>
                <w:sz w:val="18"/>
              </w:rPr>
              <w:t xml:space="preserve"> </w:t>
            </w:r>
          </w:p>
          <w:p w14:paraId="35591DDF" w14:textId="7968367B" w:rsidR="00D77883" w:rsidRDefault="00D77883" w:rsidP="00D77883">
            <w:pPr>
              <w:spacing w:line="259" w:lineRule="auto"/>
              <w:jc w:val="left"/>
            </w:pPr>
            <w:r>
              <w:rPr>
                <w:i/>
                <w:sz w:val="18"/>
              </w:rPr>
              <w:t xml:space="preserve">Sri Sairam Engineering College, </w:t>
            </w:r>
            <w:r>
              <w:rPr>
                <w:sz w:val="18"/>
              </w:rPr>
              <w:t xml:space="preserve">Chennai, India. </w:t>
            </w:r>
          </w:p>
          <w:p w14:paraId="36DBB666" w14:textId="406B54EA" w:rsidR="00D77883" w:rsidRDefault="00D77883" w:rsidP="00586652">
            <w:pPr>
              <w:spacing w:line="259" w:lineRule="auto"/>
              <w:ind w:left="288"/>
              <w:jc w:val="left"/>
            </w:pPr>
            <w:r>
              <w:rPr>
                <w:color w:val="0563C1"/>
                <w:sz w:val="18"/>
                <w:u w:val="single" w:color="0563C1"/>
              </w:rPr>
              <w:t>saranyaanandan23@gmail.com</w:t>
            </w:r>
          </w:p>
        </w:tc>
      </w:tr>
    </w:tbl>
    <w:p w14:paraId="6493276B" w14:textId="77777777" w:rsidR="00466548" w:rsidRDefault="00466548" w:rsidP="00466548">
      <w:pPr>
        <w:pStyle w:val="Affiliation"/>
        <w:rPr>
          <w:rFonts w:eastAsia="MS Mincho"/>
        </w:rPr>
      </w:pPr>
    </w:p>
    <w:p w14:paraId="7C5C0F94"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2CEAD8E" w14:textId="77777777" w:rsidR="00466548" w:rsidRPr="00466548" w:rsidRDefault="00466548" w:rsidP="00466548">
      <w:pPr>
        <w:pStyle w:val="Affiliation"/>
        <w:rPr>
          <w:rFonts w:eastAsia="MS Mincho"/>
          <w:sz w:val="48"/>
          <w:szCs w:val="48"/>
        </w:rPr>
      </w:pPr>
    </w:p>
    <w:p w14:paraId="091128F7" w14:textId="3625CA17" w:rsidR="004F63D7" w:rsidRDefault="004F63D7" w:rsidP="004F63D7">
      <w:pPr>
        <w:spacing w:line="259" w:lineRule="auto"/>
        <w:ind w:left="692"/>
        <w:jc w:val="left"/>
      </w:pPr>
      <w:r>
        <w:rPr>
          <w:sz w:val="18"/>
        </w:rPr>
        <w:t xml:space="preserve">                                                                           Dhanusha R</w:t>
      </w:r>
      <w:r>
        <w:rPr>
          <w:color w:val="0563C1"/>
          <w:sz w:val="18"/>
        </w:rPr>
        <w:t xml:space="preserve"> </w:t>
      </w:r>
    </w:p>
    <w:p w14:paraId="60E9221F" w14:textId="77777777" w:rsidR="004F63D7" w:rsidRDefault="004F63D7" w:rsidP="004F63D7">
      <w:pPr>
        <w:spacing w:line="235" w:lineRule="auto"/>
        <w:rPr>
          <w:sz w:val="18"/>
        </w:rPr>
      </w:pPr>
      <w:r>
        <w:rPr>
          <w:i/>
          <w:sz w:val="18"/>
        </w:rPr>
        <w:t>Department of Information Technology</w:t>
      </w:r>
      <w:r>
        <w:rPr>
          <w:sz w:val="18"/>
        </w:rPr>
        <w:t xml:space="preserve"> </w:t>
      </w:r>
    </w:p>
    <w:p w14:paraId="4ABDA273" w14:textId="77777777" w:rsidR="004F63D7" w:rsidRDefault="004F63D7" w:rsidP="004F63D7">
      <w:pPr>
        <w:spacing w:line="235" w:lineRule="auto"/>
        <w:rPr>
          <w:sz w:val="18"/>
        </w:rPr>
      </w:pPr>
      <w:r>
        <w:rPr>
          <w:i/>
          <w:sz w:val="18"/>
        </w:rPr>
        <w:t xml:space="preserve">Sri Sairam Engineering College, </w:t>
      </w:r>
      <w:r>
        <w:rPr>
          <w:sz w:val="18"/>
        </w:rPr>
        <w:t xml:space="preserve">Chennai, India. </w:t>
      </w:r>
    </w:p>
    <w:p w14:paraId="7D6B9024" w14:textId="10318183" w:rsidR="004F63D7" w:rsidRPr="004F63D7" w:rsidRDefault="004F63D7" w:rsidP="004F63D7">
      <w:pPr>
        <w:spacing w:line="235" w:lineRule="auto"/>
        <w:jc w:val="both"/>
        <w:rPr>
          <w:sz w:val="18"/>
        </w:rPr>
      </w:pPr>
      <w:r>
        <w:rPr>
          <w:sz w:val="18"/>
        </w:rPr>
        <w:t xml:space="preserve">                                                                          </w:t>
      </w:r>
      <w:r>
        <w:rPr>
          <w:color w:val="4F81BD" w:themeColor="accent1"/>
          <w:sz w:val="18"/>
        </w:rPr>
        <w:t xml:space="preserve">   </w:t>
      </w:r>
      <w:r>
        <w:rPr>
          <w:color w:val="4F81BD" w:themeColor="accent1"/>
          <w:sz w:val="18"/>
          <w:u w:val="single"/>
        </w:rPr>
        <w:t>dhanushar1307@gmail.com</w:t>
      </w:r>
    </w:p>
    <w:p w14:paraId="2285A134" w14:textId="77777777" w:rsidR="004F63D7" w:rsidRDefault="004F63D7" w:rsidP="004F63D7">
      <w:pPr>
        <w:spacing w:after="261" w:line="259" w:lineRule="auto"/>
      </w:pPr>
      <w:r>
        <w:rPr>
          <w:sz w:val="18"/>
        </w:rPr>
        <w:t xml:space="preserve"> </w:t>
      </w:r>
    </w:p>
    <w:p w14:paraId="7DE5061C"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628652B"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CECD453" w14:textId="77777777" w:rsidR="00BE1E4D" w:rsidRPr="00402841" w:rsidRDefault="00BE1E4D" w:rsidP="00466548">
      <w:pPr>
        <w:pStyle w:val="Abstract"/>
        <w:spacing w:after="0"/>
        <w:ind w:firstLine="0"/>
        <w:jc w:val="center"/>
        <w:rPr>
          <w:rFonts w:eastAsia="MS Mincho"/>
          <w:iCs/>
          <w:sz w:val="20"/>
          <w:szCs w:val="20"/>
        </w:rPr>
      </w:pPr>
    </w:p>
    <w:p w14:paraId="75A7115A" w14:textId="77777777" w:rsidR="00BE1E4D" w:rsidRPr="00BE1E4D" w:rsidRDefault="00BE1E4D" w:rsidP="00466548">
      <w:pPr>
        <w:pStyle w:val="keywords"/>
        <w:spacing w:after="0"/>
        <w:ind w:firstLine="0"/>
        <w:rPr>
          <w:rFonts w:eastAsia="MS Mincho"/>
          <w:b w:val="0"/>
          <w:bCs w:val="0"/>
          <w:i w:val="0"/>
          <w:sz w:val="20"/>
          <w:szCs w:val="20"/>
        </w:rPr>
      </w:pPr>
      <w:r w:rsidRPr="00BE1E4D">
        <w:rPr>
          <w:rFonts w:eastAsia="MS Mincho"/>
          <w:b w:val="0"/>
          <w:bCs w:val="0"/>
          <w:i w:val="0"/>
          <w:sz w:val="20"/>
          <w:szCs w:val="20"/>
        </w:rPr>
        <w:t>Social media is an essential component of modern society, influencing communication, information transmission, and societal dynamics. It gives an overview of social media analysis, which is a science that focuses on deriving relevant insights from the vast amounts of data collected across various social media platforms. It discusses the related difficulties, such as data privacy concerns and the need for enhanced analytical tools. Primarily used for sentiment analysis, trend detection, user behavior analysis, and crisis monitoring. It investigates the field's possible social ramifications, such as its usefulness in understanding public opinion, directing marketing strategies, and assisting disaster response operations.</w:t>
      </w:r>
    </w:p>
    <w:p w14:paraId="47E73A33" w14:textId="77777777" w:rsidR="00BE1E4D" w:rsidRDefault="00BE1E4D" w:rsidP="00466548">
      <w:pPr>
        <w:pStyle w:val="keywords"/>
        <w:spacing w:after="0"/>
        <w:ind w:firstLine="0"/>
        <w:rPr>
          <w:rFonts w:eastAsia="MS Mincho"/>
          <w:i w:val="0"/>
          <w:sz w:val="20"/>
          <w:szCs w:val="20"/>
        </w:rPr>
      </w:pPr>
    </w:p>
    <w:p w14:paraId="1D93C4E5" w14:textId="2666F0F1"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00862304">
        <w:rPr>
          <w:rFonts w:eastAsia="MS Mincho"/>
          <w:b w:val="0"/>
          <w:i w:val="0"/>
          <w:sz w:val="20"/>
          <w:szCs w:val="20"/>
        </w:rPr>
        <w:t>- Social media data, Data analytics, Data mining, Trend detection, User behavior, Data preprocessing, Network analysis</w:t>
      </w:r>
      <w:r w:rsidR="009263E2">
        <w:rPr>
          <w:rFonts w:eastAsia="MS Mincho"/>
          <w:b w:val="0"/>
          <w:i w:val="0"/>
          <w:sz w:val="20"/>
          <w:szCs w:val="20"/>
        </w:rPr>
        <w:t>.</w:t>
      </w:r>
    </w:p>
    <w:p w14:paraId="48F53F43"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0388BE6B" w14:textId="77777777" w:rsidR="00466548" w:rsidRPr="00466548" w:rsidRDefault="00466548" w:rsidP="00466548">
      <w:pPr>
        <w:rPr>
          <w:rFonts w:eastAsia="MS Mincho"/>
        </w:rPr>
      </w:pPr>
    </w:p>
    <w:p w14:paraId="147E67C7" w14:textId="1E38506B" w:rsidR="008A55B5" w:rsidRDefault="006B577B" w:rsidP="00B00FBA">
      <w:pPr>
        <w:pStyle w:val="BodyText"/>
        <w:spacing w:after="0" w:line="240" w:lineRule="auto"/>
        <w:ind w:firstLine="0"/>
      </w:pPr>
      <w:r>
        <w:tab/>
      </w:r>
      <w:r>
        <w:tab/>
      </w:r>
      <w:r w:rsidR="00B00FBA" w:rsidRPr="00B00FBA">
        <w:t>This introduction sets the setting for a thorough examination of social media analysis, in which we will dig into the strategies, tools, and approaches used to analyze the complexities of social media data. We will also traverse the hurdles and ethical issues that come with this attempt. Furthermore, we will investigate the real-world uses of social media analysis, showing how it has become a vital asset in decision-making and comprehending the pulse of the digital era.</w:t>
      </w:r>
      <w:r w:rsidR="00B00FBA">
        <w:t xml:space="preserve"> </w:t>
      </w:r>
      <w:r w:rsidR="00B00FBA" w:rsidRPr="00B00FBA">
        <w:t>Social media analysis, a multidisciplinary topic at the convergence of computer science, data analytics, and social sciences, is committed to the scientific examination of this digital domain. It is essential for comprehending and making sense of the ever-changing social media scene. This analytical quest goes deep into the sea of posts, comments, photographs, and videos, aiming to identify the underlying patterns, feelings, and behaviors of the individuals and groups who populate these platforms.</w:t>
      </w:r>
    </w:p>
    <w:p w14:paraId="36A21988" w14:textId="69401F19" w:rsidR="00B00FBA" w:rsidRDefault="00B00FBA" w:rsidP="00B00FBA">
      <w:pPr>
        <w:pStyle w:val="BodyText"/>
        <w:spacing w:after="0" w:line="240" w:lineRule="auto"/>
        <w:ind w:firstLine="0"/>
      </w:pPr>
      <w:r>
        <w:t xml:space="preserve">                                                 </w:t>
      </w:r>
    </w:p>
    <w:p w14:paraId="1049E201" w14:textId="77777777" w:rsidR="00D77883" w:rsidRDefault="00D77883" w:rsidP="00D77883">
      <w:pPr>
        <w:widowControl w:val="0"/>
        <w:ind w:right="-180" w:firstLine="720"/>
        <w:jc w:val="both"/>
        <w:rPr>
          <w:rFonts w:eastAsia="MS Mincho"/>
        </w:rPr>
      </w:pPr>
    </w:p>
    <w:p w14:paraId="04692A3D" w14:textId="51862732" w:rsidR="00E418CE" w:rsidRDefault="00D77883" w:rsidP="00E418CE">
      <w:pPr>
        <w:pStyle w:val="Heading1"/>
        <w:rPr>
          <w:rFonts w:ascii="Times New Roman" w:hAnsi="Times New Roman"/>
          <w:sz w:val="20"/>
          <w:szCs w:val="20"/>
        </w:rPr>
      </w:pPr>
      <w:r w:rsidRPr="007E084A">
        <w:rPr>
          <w:rFonts w:ascii="Times New Roman" w:hAnsi="Times New Roman"/>
          <w:sz w:val="20"/>
          <w:szCs w:val="20"/>
        </w:rPr>
        <w:t>LITERATURE SURVEY</w:t>
      </w:r>
    </w:p>
    <w:p w14:paraId="4CD1537E" w14:textId="77777777" w:rsidR="007E084A" w:rsidRPr="007E084A" w:rsidRDefault="007E084A" w:rsidP="007E084A"/>
    <w:p w14:paraId="3D3C6BAA" w14:textId="6D7C6488" w:rsidR="00B00FBA" w:rsidRDefault="00E418CE" w:rsidP="00E418CE">
      <w:pPr>
        <w:widowControl w:val="0"/>
        <w:ind w:right="-180"/>
        <w:jc w:val="both"/>
        <w:rPr>
          <w:rFonts w:eastAsia="MS Mincho"/>
        </w:rPr>
      </w:pPr>
      <w:r>
        <w:rPr>
          <w:rFonts w:eastAsia="MS Mincho"/>
        </w:rPr>
        <w:t xml:space="preserve">[1].  </w:t>
      </w:r>
      <w:r w:rsidRPr="00E418CE">
        <w:rPr>
          <w:rFonts w:eastAsia="MS Mincho"/>
        </w:rPr>
        <w:t>In this paper, social media is an extremely significant aspect in understanding modern society as a whole, including its values, conventions, and habits. This research aims to analyze social media in order to allow users to set their own preferences for following (analyzing) a certain social media source. The web application was created to allow a user to follow specified Facebook accounts and categorize the Facebook posts on those accounts based on user-defined taxonomies. The study's findings include numerous reports created from Facebook postings and their data, which are grouped based on user-defined taxonomy.</w:t>
      </w:r>
    </w:p>
    <w:p w14:paraId="30408957" w14:textId="77777777" w:rsidR="005742A5" w:rsidRDefault="005742A5" w:rsidP="00E418CE">
      <w:pPr>
        <w:widowControl w:val="0"/>
        <w:ind w:right="-180"/>
        <w:jc w:val="both"/>
        <w:rPr>
          <w:rFonts w:eastAsia="MS Mincho"/>
        </w:rPr>
      </w:pPr>
    </w:p>
    <w:p w14:paraId="0619DC5B" w14:textId="50D0A78F" w:rsidR="005742A5" w:rsidRDefault="005742A5" w:rsidP="00E418CE">
      <w:pPr>
        <w:widowControl w:val="0"/>
        <w:ind w:right="-180"/>
        <w:jc w:val="both"/>
        <w:rPr>
          <w:rFonts w:eastAsia="MS Mincho"/>
        </w:rPr>
      </w:pPr>
      <w:r>
        <w:rPr>
          <w:rFonts w:eastAsia="MS Mincho"/>
        </w:rPr>
        <w:t>[2].  In this paper, p</w:t>
      </w:r>
      <w:r w:rsidRPr="005742A5">
        <w:rPr>
          <w:rFonts w:eastAsia="MS Mincho"/>
        </w:rPr>
        <w:t xml:space="preserve">eople use social media accounts to communicate their thoughts or feelings in the above-mentioned formats. Social media networks are important places to look at while researching the area of sentiment analysis. The expansion and acquisition of social media apps may be examined, which presented both opportunities and challenges to academics in this sector. The massive amount of information generated by users using social media platforms is the consequence of a mix of their experiences and daily activities. These social networks generate data that may be applied to any field. In this </w:t>
      </w:r>
      <w:proofErr w:type="spellStart"/>
      <w:proofErr w:type="gramStart"/>
      <w:r w:rsidRPr="005742A5">
        <w:rPr>
          <w:rFonts w:eastAsia="MS Mincho"/>
        </w:rPr>
        <w:t>article,which</w:t>
      </w:r>
      <w:proofErr w:type="spellEnd"/>
      <w:proofErr w:type="gramEnd"/>
      <w:r w:rsidRPr="005742A5">
        <w:rPr>
          <w:rFonts w:eastAsia="MS Mincho"/>
        </w:rPr>
        <w:t xml:space="preserve"> is a great area to find thoughts, feelings, and sentiments.</w:t>
      </w:r>
    </w:p>
    <w:p w14:paraId="35C05BCD" w14:textId="77777777" w:rsidR="005742A5" w:rsidRDefault="005742A5" w:rsidP="00E418CE">
      <w:pPr>
        <w:widowControl w:val="0"/>
        <w:ind w:right="-180"/>
        <w:jc w:val="both"/>
        <w:rPr>
          <w:rFonts w:eastAsia="MS Mincho"/>
        </w:rPr>
      </w:pPr>
    </w:p>
    <w:p w14:paraId="0C9319F7" w14:textId="1D9037AC" w:rsidR="005742A5" w:rsidRDefault="005742A5" w:rsidP="00E418CE">
      <w:pPr>
        <w:widowControl w:val="0"/>
        <w:ind w:right="-180"/>
        <w:jc w:val="both"/>
        <w:rPr>
          <w:rFonts w:eastAsia="MS Mincho"/>
        </w:rPr>
      </w:pPr>
      <w:r>
        <w:rPr>
          <w:rFonts w:eastAsia="MS Mincho"/>
        </w:rPr>
        <w:t xml:space="preserve">[3].   In this paper, </w:t>
      </w:r>
      <w:r w:rsidR="00D42144" w:rsidRPr="005742A5">
        <w:rPr>
          <w:rFonts w:eastAsia="MS Mincho"/>
        </w:rPr>
        <w:t>the</w:t>
      </w:r>
      <w:r w:rsidRPr="005742A5">
        <w:rPr>
          <w:rFonts w:eastAsia="MS Mincho"/>
        </w:rPr>
        <w:t xml:space="preserve"> usage of social media sites such as Facebook, Instagram, WhatsApp, YouTube, Snapchat, Twitter, Linked-in, Tik-Tok, and so on, and social networks connect up to billions of data are collected and marketing agents utilize that data to promote their market. So, for this article, we evaluate this data as well as the problems and difficulties involved in the unique data analysis network. Online media provides a vast group of buyers ready for brand correspondence. However, web-based media is not always about brands. It's about people dedicating their </w:t>
      </w:r>
      <w:r>
        <w:rPr>
          <w:rFonts w:eastAsia="MS Mincho"/>
        </w:rPr>
        <w:t>lives</w:t>
      </w:r>
      <w:r w:rsidRPr="005742A5">
        <w:rPr>
          <w:rFonts w:eastAsia="MS Mincho"/>
        </w:rPr>
        <w:t xml:space="preserve"> to those they know based on common interests, and they loathe </w:t>
      </w:r>
      <w:r>
        <w:rPr>
          <w:rFonts w:eastAsia="MS Mincho"/>
        </w:rPr>
        <w:t>interference</w:t>
      </w:r>
      <w:r w:rsidRPr="005742A5">
        <w:rPr>
          <w:rFonts w:eastAsia="MS Mincho"/>
        </w:rPr>
        <w:t>, especially when someone tries to sell them anything.</w:t>
      </w:r>
    </w:p>
    <w:p w14:paraId="20045BF9" w14:textId="77777777" w:rsidR="005742A5" w:rsidRDefault="005742A5" w:rsidP="00E418CE">
      <w:pPr>
        <w:widowControl w:val="0"/>
        <w:ind w:right="-180"/>
        <w:jc w:val="both"/>
        <w:rPr>
          <w:rFonts w:eastAsia="MS Mincho"/>
        </w:rPr>
      </w:pPr>
    </w:p>
    <w:p w14:paraId="2A2C85DC" w14:textId="3F95CA71" w:rsidR="005742A5" w:rsidRDefault="005742A5" w:rsidP="00E418CE">
      <w:pPr>
        <w:widowControl w:val="0"/>
        <w:ind w:right="-180"/>
        <w:jc w:val="both"/>
        <w:rPr>
          <w:rFonts w:eastAsia="MS Mincho"/>
        </w:rPr>
      </w:pPr>
      <w:r>
        <w:rPr>
          <w:rFonts w:eastAsia="MS Mincho"/>
        </w:rPr>
        <w:t xml:space="preserve">[4].    In this paper, </w:t>
      </w:r>
      <w:r w:rsidRPr="005742A5">
        <w:rPr>
          <w:rFonts w:eastAsia="MS Mincho"/>
        </w:rPr>
        <w:t>social network-based services such as Facebook, Twitter, and Instagram have been utilized by individuals of various ages and backgrounds. It is a great platform for online information sharing. This data is exchanged in vast volumes and diverse types of data like sentiments, ideas, interests, events, or remarks. Many studies have been undertaken by diverse scholars to determine the business worth of social media data. The rationale for this study interest is the ability to obtain data from the web, process it, and extract meaningful information from it. Researchers have worked on and studied themes such as information dissemination and group relationship analysis for a variety of applications.</w:t>
      </w:r>
    </w:p>
    <w:p w14:paraId="1BC4239A" w14:textId="77777777" w:rsidR="005742A5" w:rsidRDefault="005742A5" w:rsidP="00E418CE">
      <w:pPr>
        <w:widowControl w:val="0"/>
        <w:ind w:right="-180"/>
        <w:jc w:val="both"/>
        <w:rPr>
          <w:rFonts w:eastAsia="MS Mincho"/>
        </w:rPr>
      </w:pPr>
    </w:p>
    <w:p w14:paraId="02371BF9" w14:textId="64D74729" w:rsidR="005742A5" w:rsidRDefault="005742A5" w:rsidP="00E418CE">
      <w:pPr>
        <w:widowControl w:val="0"/>
        <w:ind w:right="-180"/>
        <w:jc w:val="both"/>
        <w:rPr>
          <w:rFonts w:eastAsia="MS Mincho"/>
        </w:rPr>
      </w:pPr>
      <w:r>
        <w:rPr>
          <w:rFonts w:eastAsia="MS Mincho"/>
        </w:rPr>
        <w:t>[5].   In this paper,</w:t>
      </w:r>
      <w:r w:rsidRPr="005742A5">
        <w:rPr>
          <w:rFonts w:eastAsia="MS Mincho"/>
        </w:rPr>
        <w:t xml:space="preserve"> provides a novel model of text sentiment analysis based on knowledge fusion with sequential three-way </w:t>
      </w:r>
      <w:r>
        <w:rPr>
          <w:rFonts w:eastAsia="MS Mincho"/>
        </w:rPr>
        <w:t>decision-making</w:t>
      </w:r>
      <w:r w:rsidRPr="005742A5">
        <w:rPr>
          <w:rFonts w:eastAsia="MS Mincho"/>
        </w:rPr>
        <w:t xml:space="preserve"> to better deal with uncertain quality voice data in a complex context. By including a sequential three-way choice phase in local feature extraction based on the BERT-base model, the model includes external information and sequential three-way decision theory. Experiments indicate that considerable gains in performance are obtained on all three social media datasets.</w:t>
      </w:r>
    </w:p>
    <w:p w14:paraId="4E354C87" w14:textId="77777777" w:rsidR="00E418CE" w:rsidRDefault="00E418CE" w:rsidP="00E418CE">
      <w:pPr>
        <w:widowControl w:val="0"/>
        <w:ind w:right="-180"/>
        <w:jc w:val="both"/>
        <w:rPr>
          <w:rFonts w:eastAsia="MS Mincho"/>
        </w:rPr>
      </w:pPr>
    </w:p>
    <w:p w14:paraId="528A5202" w14:textId="77777777" w:rsidR="00E418CE" w:rsidRPr="00E418CE" w:rsidRDefault="00E418CE" w:rsidP="00E418CE">
      <w:pPr>
        <w:widowControl w:val="0"/>
        <w:ind w:right="-180"/>
        <w:jc w:val="both"/>
      </w:pPr>
    </w:p>
    <w:p w14:paraId="5EB77654" w14:textId="51FB1D9E" w:rsidR="00B00FBA" w:rsidRPr="00402841" w:rsidRDefault="00B00FBA" w:rsidP="00B00FBA">
      <w:pPr>
        <w:pStyle w:val="BodyText"/>
        <w:spacing w:after="0" w:line="240" w:lineRule="auto"/>
        <w:ind w:firstLine="0"/>
      </w:pPr>
    </w:p>
    <w:p w14:paraId="5FA60473" w14:textId="77777777" w:rsidR="00767BF4" w:rsidRPr="00466548" w:rsidRDefault="00767BF4" w:rsidP="00466548">
      <w:pPr>
        <w:pStyle w:val="BodyText"/>
        <w:spacing w:after="0" w:line="240" w:lineRule="auto"/>
        <w:ind w:firstLine="0"/>
      </w:pPr>
    </w:p>
    <w:p w14:paraId="126924FB" w14:textId="4B34FCBC" w:rsidR="00767BF4" w:rsidRDefault="005742A5" w:rsidP="004A5076">
      <w:pPr>
        <w:pStyle w:val="Heading1"/>
        <w:spacing w:before="0" w:after="0"/>
        <w:ind w:firstLine="0"/>
        <w:rPr>
          <w:rFonts w:ascii="Times New Roman" w:hAnsi="Times New Roman"/>
          <w:sz w:val="20"/>
          <w:szCs w:val="20"/>
        </w:rPr>
      </w:pPr>
      <w:r>
        <w:rPr>
          <w:rFonts w:ascii="Times New Roman" w:hAnsi="Times New Roman"/>
          <w:b w:val="0"/>
          <w:sz w:val="20"/>
          <w:szCs w:val="20"/>
        </w:rPr>
        <w:t>M</w:t>
      </w:r>
      <w:r>
        <w:rPr>
          <w:rFonts w:ascii="Times New Roman" w:hAnsi="Times New Roman"/>
          <w:sz w:val="20"/>
          <w:szCs w:val="20"/>
        </w:rPr>
        <w:t>ETHODOLOGY</w:t>
      </w:r>
    </w:p>
    <w:p w14:paraId="3CB16F57" w14:textId="77777777" w:rsidR="005742A5" w:rsidRDefault="005742A5" w:rsidP="005742A5">
      <w:pPr>
        <w:rPr>
          <w:rFonts w:eastAsia="MS Mincho"/>
        </w:rPr>
      </w:pPr>
    </w:p>
    <w:p w14:paraId="33652EA8" w14:textId="75A78B43" w:rsidR="00744A28" w:rsidRDefault="005742A5" w:rsidP="00744A28">
      <w:pPr>
        <w:jc w:val="both"/>
      </w:pPr>
      <w:r>
        <w:rPr>
          <w:b/>
        </w:rPr>
        <w:t>E</w:t>
      </w:r>
      <w:r>
        <w:t>xisting System</w:t>
      </w:r>
    </w:p>
    <w:p w14:paraId="5CB1E72C" w14:textId="77777777" w:rsidR="00BE6D64" w:rsidRDefault="00BE6D64" w:rsidP="00744A28">
      <w:pPr>
        <w:jc w:val="both"/>
      </w:pPr>
    </w:p>
    <w:p w14:paraId="17162921" w14:textId="77777777" w:rsidR="00744A28" w:rsidRDefault="00744A28" w:rsidP="00744A28">
      <w:pPr>
        <w:jc w:val="both"/>
      </w:pPr>
    </w:p>
    <w:p w14:paraId="5A9D8737" w14:textId="5E5A499F" w:rsidR="00744A28" w:rsidRDefault="00744A28" w:rsidP="00744A28">
      <w:pPr>
        <w:jc w:val="both"/>
      </w:pPr>
      <w:r>
        <w:t xml:space="preserve">          </w:t>
      </w:r>
      <w:r w:rsidRPr="00744A28">
        <w:t xml:space="preserve">Numerous tools and platforms now in use are extensively employed in the field of social media analysis, meeting a variety of purposes. Users may plan posts, keep track of interaction data, and monitor several social media accounts with the help of tools like Hootsuite, which offer complete social media administration and analysis. With Brand </w:t>
      </w:r>
      <w:r>
        <w:t>Watch’s</w:t>
      </w:r>
      <w:r w:rsidRPr="00744A28">
        <w:t xml:space="preserve"> sophisticated social listening features, organizations can monitor brand sentiment and glean insights from social media conversations.</w:t>
      </w:r>
    </w:p>
    <w:p w14:paraId="7810B94F" w14:textId="77777777" w:rsidR="00744A28" w:rsidRPr="005742A5" w:rsidRDefault="00744A28" w:rsidP="00744A28">
      <w:pPr>
        <w:jc w:val="both"/>
        <w:rPr>
          <w:rFonts w:eastAsia="MS Mincho"/>
        </w:rPr>
      </w:pPr>
    </w:p>
    <w:p w14:paraId="20D8C100" w14:textId="1EBEBAAB" w:rsidR="00767BF4" w:rsidRDefault="00D01167" w:rsidP="00466548">
      <w:pPr>
        <w:pStyle w:val="BodyText"/>
        <w:spacing w:after="0" w:line="240" w:lineRule="auto"/>
        <w:ind w:firstLine="0"/>
      </w:pPr>
      <w:r>
        <w:tab/>
      </w:r>
      <w:r w:rsidR="00744A28" w:rsidRPr="00744A28">
        <w:t xml:space="preserve">Sprout Social simplifies the process of tracking and interacting with audiences by offering a single dashboard for social media administration, analytics, and reporting. Since joining Brand </w:t>
      </w:r>
      <w:r w:rsidR="00744A28">
        <w:t>Watch</w:t>
      </w:r>
      <w:r w:rsidR="00744A28" w:rsidRPr="00744A28">
        <w:t>, Crimson Hexagon has focused on providing AI-driven consumer insights, including sophisticated sentiment analysis and trend identification. Furthermore, Social bakers and other similar tools concentrate on competitive intelligence, allowing businesses to compare their performance on different social media platforms to that of their rivals.</w:t>
      </w:r>
    </w:p>
    <w:p w14:paraId="7CB30A05" w14:textId="2FEBE610" w:rsidR="00CE3EE9" w:rsidRDefault="00CE3EE9" w:rsidP="00466548">
      <w:pPr>
        <w:pStyle w:val="BodyText"/>
        <w:spacing w:after="0" w:line="240" w:lineRule="auto"/>
        <w:ind w:firstLine="0"/>
      </w:pPr>
    </w:p>
    <w:p w14:paraId="12777ABA" w14:textId="4D81A344" w:rsidR="00CE3EE9" w:rsidRDefault="00CE3EE9" w:rsidP="00466548">
      <w:pPr>
        <w:pStyle w:val="BodyText"/>
        <w:spacing w:after="0" w:line="240" w:lineRule="auto"/>
        <w:ind w:firstLine="0"/>
      </w:pPr>
      <w:r>
        <w:t xml:space="preserve">       </w:t>
      </w:r>
      <w:r w:rsidRPr="00CE3EE9">
        <w:t xml:space="preserve">Several reliable platforms and technologies are notable in the field of social media analysis. Using its flexible social media management features, Hootsuite streamlines the management process by enabling users to track, plan, and evaluate engagement data on various social media networks. Thanks to its leadership in social listening, Brand </w:t>
      </w:r>
      <w:r>
        <w:t>Watch</w:t>
      </w:r>
      <w:r w:rsidRPr="00CE3EE9">
        <w:t xml:space="preserve"> enables organizations to glean insightful information from social interactions, such as sentiment analysis and trend monitoring. Measuring audience engagement and performance is made easier with Sprout Social's comprehensive dashboard for social media management, analytics, and reporting.</w:t>
      </w:r>
    </w:p>
    <w:p w14:paraId="477B5DDE" w14:textId="77777777" w:rsidR="00CE3EE9" w:rsidRDefault="00CE3EE9" w:rsidP="00466548">
      <w:pPr>
        <w:pStyle w:val="BodyText"/>
        <w:spacing w:after="0" w:line="240" w:lineRule="auto"/>
        <w:ind w:firstLine="0"/>
      </w:pPr>
    </w:p>
    <w:p w14:paraId="6DFEC21C" w14:textId="32D675CB" w:rsidR="00CE3EE9" w:rsidRDefault="00CE3EE9" w:rsidP="00466548">
      <w:pPr>
        <w:pStyle w:val="BodyText"/>
        <w:spacing w:after="0" w:line="240" w:lineRule="auto"/>
        <w:ind w:firstLine="0"/>
      </w:pPr>
      <w:r>
        <w:t xml:space="preserve">      </w:t>
      </w:r>
      <w:r w:rsidRPr="00CE3EE9">
        <w:t xml:space="preserve">Crimson Hexagon uses AI to provide enhanced sentiment analysis and trend detection for consumer insights. Comparative intelligence is the emphasis of </w:t>
      </w:r>
      <w:proofErr w:type="gramStart"/>
      <w:r w:rsidRPr="00CE3EE9">
        <w:t>Social</w:t>
      </w:r>
      <w:proofErr w:type="gramEnd"/>
      <w:r w:rsidRPr="00CE3EE9">
        <w:t xml:space="preserve"> bakers, which helps companies measure their social media performance against competitors in the same sector. With the variety of features and capabilities that current platforms </w:t>
      </w:r>
      <w:proofErr w:type="gramStart"/>
      <w:r w:rsidRPr="00CE3EE9">
        <w:t>provide,</w:t>
      </w:r>
      <w:proofErr w:type="gramEnd"/>
      <w:r w:rsidRPr="00CE3EE9">
        <w:t xml:space="preserve"> businesses may improve their social media strategy and gain valuable insights from data.</w:t>
      </w:r>
    </w:p>
    <w:p w14:paraId="6BD36151" w14:textId="19F3115D" w:rsidR="00CE3EE9" w:rsidRDefault="00CE3EE9" w:rsidP="00466548">
      <w:pPr>
        <w:pStyle w:val="BodyText"/>
        <w:spacing w:after="0" w:line="240" w:lineRule="auto"/>
        <w:ind w:firstLine="0"/>
      </w:pPr>
      <w:r>
        <w:t xml:space="preserve">       </w:t>
      </w:r>
    </w:p>
    <w:p w14:paraId="64D24974" w14:textId="77777777" w:rsidR="00744A28" w:rsidRDefault="00744A28" w:rsidP="00466548">
      <w:pPr>
        <w:pStyle w:val="BodyText"/>
        <w:spacing w:after="0" w:line="240" w:lineRule="auto"/>
        <w:ind w:firstLine="0"/>
      </w:pPr>
    </w:p>
    <w:p w14:paraId="259D45DE" w14:textId="77777777" w:rsidR="00BE6D64" w:rsidRDefault="00BE6D64" w:rsidP="00466548">
      <w:pPr>
        <w:pStyle w:val="BodyText"/>
        <w:spacing w:after="0" w:line="240" w:lineRule="auto"/>
        <w:ind w:firstLine="0"/>
      </w:pPr>
    </w:p>
    <w:p w14:paraId="56513C6B" w14:textId="2926E702" w:rsidR="00744A28" w:rsidRDefault="00744A28" w:rsidP="00466548">
      <w:pPr>
        <w:pStyle w:val="BodyText"/>
        <w:spacing w:after="0" w:line="240" w:lineRule="auto"/>
        <w:ind w:firstLine="0"/>
      </w:pPr>
      <w:r>
        <w:t xml:space="preserve">      </w:t>
      </w:r>
    </w:p>
    <w:p w14:paraId="2E0F7B17" w14:textId="77777777" w:rsidR="00466548" w:rsidRPr="00466548" w:rsidRDefault="00466548" w:rsidP="00466548">
      <w:pPr>
        <w:pStyle w:val="BodyText"/>
        <w:spacing w:after="0" w:line="240" w:lineRule="auto"/>
        <w:ind w:firstLine="0"/>
      </w:pPr>
    </w:p>
    <w:p w14:paraId="22F1EC5C" w14:textId="24ADB6E7" w:rsidR="008A55B5" w:rsidRPr="00402841" w:rsidRDefault="00CE3EE9" w:rsidP="00466548">
      <w:pPr>
        <w:pStyle w:val="Heading1"/>
        <w:spacing w:before="0" w:after="0"/>
        <w:ind w:firstLine="0"/>
        <w:rPr>
          <w:rFonts w:eastAsia="MS Mincho"/>
        </w:rPr>
      </w:pPr>
      <w:r>
        <w:rPr>
          <w:rFonts w:ascii="Times New Roman" w:eastAsia="MS Mincho" w:hAnsi="Times New Roman"/>
          <w:sz w:val="20"/>
          <w:szCs w:val="20"/>
        </w:rPr>
        <w:lastRenderedPageBreak/>
        <w:t>PROPOSED</w:t>
      </w:r>
    </w:p>
    <w:p w14:paraId="36055871" w14:textId="77777777" w:rsidR="00466548" w:rsidRDefault="00466548" w:rsidP="00466548">
      <w:pPr>
        <w:rPr>
          <w:rFonts w:eastAsia="MS Mincho"/>
        </w:rPr>
      </w:pPr>
    </w:p>
    <w:p w14:paraId="58227B35" w14:textId="77777777" w:rsidR="00CE3EE9" w:rsidRPr="00466548" w:rsidRDefault="00CE3EE9" w:rsidP="00466548">
      <w:pPr>
        <w:rPr>
          <w:rFonts w:eastAsia="MS Mincho"/>
        </w:rPr>
      </w:pPr>
    </w:p>
    <w:p w14:paraId="061ECAC9" w14:textId="203DCB77" w:rsidR="008A55B5" w:rsidRDefault="00D01167" w:rsidP="00466548">
      <w:pPr>
        <w:pStyle w:val="BodyText"/>
        <w:spacing w:after="0" w:line="240" w:lineRule="auto"/>
        <w:ind w:firstLine="0"/>
      </w:pPr>
      <w:r>
        <w:tab/>
      </w:r>
      <w:r w:rsidR="00CE3EE9" w:rsidRPr="00CE3EE9">
        <w:t>Social media analysis would include a number of elements in order to successfully extract insights from the massive volume of data produced on social media platforms. The first step of the system would be data collecting, using web scraping and APIs to obtain data from websites like Facebook, Instagram, and Twitter. A scalable, safe database or data warehouse would host the data. To prepare the data for in-depth analysis, preprocessing procedures could include data cleansing, standardization, and sentiment</w:t>
      </w:r>
      <w:r w:rsidR="007E084A">
        <w:t>.</w:t>
      </w:r>
    </w:p>
    <w:p w14:paraId="47026B03" w14:textId="7EA72472" w:rsidR="007E084A" w:rsidRDefault="007E084A" w:rsidP="00466548">
      <w:pPr>
        <w:pStyle w:val="BodyText"/>
        <w:spacing w:after="0" w:line="240" w:lineRule="auto"/>
        <w:ind w:firstLine="0"/>
      </w:pPr>
      <w:r w:rsidRPr="007E084A">
        <w:t>The system would use Natural Language Processing (NLP) techniques to extract entities, carry out topic modeling, and find keywords in order to analyze data. In order to categorize users according to their interests and activities, machine learning models would be used to forecast user behavior. Trend analysis tools would find trending themes and hashtags, and social network analysis (SNA) would assist in determining relationships among users.</w:t>
      </w:r>
    </w:p>
    <w:p w14:paraId="75337A01" w14:textId="77777777" w:rsidR="007E084A" w:rsidRDefault="007E084A" w:rsidP="00466548">
      <w:pPr>
        <w:pStyle w:val="BodyText"/>
        <w:spacing w:after="0" w:line="240" w:lineRule="auto"/>
        <w:ind w:firstLine="0"/>
      </w:pPr>
    </w:p>
    <w:p w14:paraId="6FD256F2" w14:textId="021B54B0" w:rsidR="007E084A" w:rsidRDefault="007E084A" w:rsidP="007E084A">
      <w:pPr>
        <w:pStyle w:val="BodyText"/>
        <w:ind w:firstLine="0"/>
      </w:pPr>
      <w:r>
        <w:t>Interactive dashboards and visual representations of data created with bespoke web apps or Tableau tools would be essential components of data visualization. In order to give stakeholders automatic reports and real-time updates on certain occurrences, alerts, and reporting tools will be added.</w:t>
      </w:r>
    </w:p>
    <w:p w14:paraId="3E53B6B8" w14:textId="12429AEA" w:rsidR="007E084A" w:rsidRDefault="007E084A" w:rsidP="007E084A">
      <w:pPr>
        <w:pStyle w:val="BodyText"/>
        <w:spacing w:after="0" w:line="240" w:lineRule="auto"/>
        <w:ind w:firstLine="0"/>
      </w:pPr>
      <w:r>
        <w:t>The system would have access restrictions and security mechanisms in place to guarantee data privacy and compliance with GDPR and other data protection laws. Maintaining the system's functionality and keeping it updated would need routine maintenance and monitoring.</w:t>
      </w:r>
    </w:p>
    <w:p w14:paraId="186AEA96" w14:textId="77777777" w:rsidR="007E084A" w:rsidRDefault="007E084A" w:rsidP="007E084A">
      <w:pPr>
        <w:pStyle w:val="BodyText"/>
        <w:spacing w:after="0" w:line="240" w:lineRule="auto"/>
        <w:ind w:firstLine="0"/>
      </w:pPr>
    </w:p>
    <w:p w14:paraId="66562B6D" w14:textId="5A3E90FA" w:rsidR="00402841" w:rsidRDefault="007E084A" w:rsidP="00466548">
      <w:pPr>
        <w:pStyle w:val="BodyText"/>
        <w:spacing w:after="0" w:line="240" w:lineRule="auto"/>
        <w:ind w:firstLine="0"/>
      </w:pPr>
      <w:r w:rsidRPr="007E084A">
        <w:t>Finally, the system would provide an intuitive user interface for platform interaction, allowing users to get and analyze the insightful data obtained from social media. With this all-inclusive approach, academics and businesses would be able to remain ahead of the curve in the ever-changing social media landscape and make well-informed judgments.</w:t>
      </w:r>
    </w:p>
    <w:p w14:paraId="740C1367" w14:textId="77777777" w:rsidR="007E084A" w:rsidRPr="00402841" w:rsidRDefault="007E084A" w:rsidP="00466548">
      <w:pPr>
        <w:pStyle w:val="BodyText"/>
        <w:spacing w:after="0" w:line="240" w:lineRule="auto"/>
        <w:ind w:firstLine="0"/>
      </w:pPr>
    </w:p>
    <w:p w14:paraId="0211860A" w14:textId="77777777" w:rsidR="000026B6" w:rsidRPr="000026B6" w:rsidRDefault="000026B6" w:rsidP="007E084A">
      <w:pPr>
        <w:jc w:val="both"/>
      </w:pPr>
    </w:p>
    <w:p w14:paraId="754FD0FF" w14:textId="1E55F52B" w:rsidR="00402841" w:rsidRDefault="00BE6D64" w:rsidP="00BE6D64">
      <w:pPr>
        <w:pStyle w:val="Heading1"/>
        <w:numPr>
          <w:ilvl w:val="0"/>
          <w:numId w:val="0"/>
        </w:numPr>
        <w:ind w:left="216"/>
        <w:jc w:val="both"/>
        <w:rPr>
          <w:sz w:val="20"/>
          <w:szCs w:val="20"/>
        </w:rPr>
      </w:pPr>
      <w:r>
        <w:rPr>
          <w:sz w:val="20"/>
          <w:szCs w:val="20"/>
        </w:rPr>
        <w:t xml:space="preserve">                                                                                    V. </w:t>
      </w:r>
      <w:r w:rsidR="007E084A" w:rsidRPr="007E084A">
        <w:rPr>
          <w:sz w:val="20"/>
          <w:szCs w:val="20"/>
        </w:rPr>
        <w:t xml:space="preserve">CONCLUSIONS </w:t>
      </w:r>
    </w:p>
    <w:p w14:paraId="5FF3B4D6" w14:textId="77777777" w:rsidR="007E084A" w:rsidRDefault="007E084A" w:rsidP="007E084A"/>
    <w:p w14:paraId="60B0BB60" w14:textId="2A8B6739" w:rsidR="00D42144" w:rsidRDefault="007E084A" w:rsidP="007E084A">
      <w:pPr>
        <w:jc w:val="both"/>
      </w:pPr>
      <w:r w:rsidRPr="007E084A">
        <w:t xml:space="preserve">The findings of social media analysis provide a comprehensive overview of the digital world, giving businesses and organizations actionable insights that may have a substantial impact on their strategies and decision-making. Companies acquire a detailed insight </w:t>
      </w:r>
      <w:r>
        <w:t>into</w:t>
      </w:r>
      <w:r w:rsidRPr="007E084A">
        <w:t xml:space="preserve"> their audience's preferences, brand impression, and the ever-changing market dynamics through indicators like as user interaction, sentiment analysis, and trend identification. This data enables them to improve their content, advertising, and consumer interaction activities.</w:t>
      </w:r>
    </w:p>
    <w:p w14:paraId="6A22AD80" w14:textId="77777777" w:rsidR="00D42144" w:rsidRDefault="00D42144" w:rsidP="007E084A">
      <w:pPr>
        <w:jc w:val="both"/>
      </w:pPr>
    </w:p>
    <w:p w14:paraId="3E93D695" w14:textId="2756085C" w:rsidR="00D42144" w:rsidRDefault="00D42144" w:rsidP="007E084A">
      <w:pPr>
        <w:jc w:val="both"/>
      </w:pPr>
      <w:r w:rsidRPr="00D42144">
        <w:t>Businesses may maximize their effect by identifying key influencers, comparing against rivals, and understanding audience demographics. In addition, assessing consumer feedback promotes a culture of continual improvement, which improves product development and customer service. Finally, in today's digital world, social media analysis is an invaluable resource. It provides companies with the information they need to adapt, survive, and remain relevant in the fast-paced world of social media, resulting in long-term success and development.</w:t>
      </w:r>
    </w:p>
    <w:p w14:paraId="78F5AE51" w14:textId="77777777" w:rsidR="007E084A" w:rsidRPr="007E084A" w:rsidRDefault="007E084A" w:rsidP="00D42144">
      <w:pPr>
        <w:jc w:val="both"/>
      </w:pPr>
    </w:p>
    <w:p w14:paraId="35336BB1" w14:textId="77777777" w:rsidR="00EE4362" w:rsidRPr="00402841" w:rsidRDefault="00EE4362" w:rsidP="007E084A">
      <w:pPr>
        <w:jc w:val="both"/>
        <w:rPr>
          <w:rFonts w:eastAsia="MS Mincho"/>
          <w:b/>
        </w:rPr>
      </w:pPr>
    </w:p>
    <w:p w14:paraId="10B73FE4" w14:textId="507EFBCB" w:rsidR="008A55B5" w:rsidRPr="00D42144" w:rsidRDefault="00BE6D64" w:rsidP="00BE6D64">
      <w:pPr>
        <w:pStyle w:val="Heading1"/>
        <w:numPr>
          <w:ilvl w:val="0"/>
          <w:numId w:val="0"/>
        </w:numPr>
        <w:ind w:left="216"/>
        <w:jc w:val="both"/>
        <w:rPr>
          <w:rFonts w:eastAsia="MS Mincho"/>
          <w:sz w:val="20"/>
          <w:szCs w:val="20"/>
        </w:rPr>
      </w:pPr>
      <w:r>
        <w:rPr>
          <w:rFonts w:eastAsia="MS Mincho"/>
          <w:sz w:val="20"/>
          <w:szCs w:val="20"/>
        </w:rPr>
        <w:t xml:space="preserve">                                                                                     VI. </w:t>
      </w:r>
      <w:r w:rsidR="000026B6" w:rsidRPr="00D42144">
        <w:rPr>
          <w:rFonts w:eastAsia="MS Mincho"/>
          <w:sz w:val="20"/>
          <w:szCs w:val="20"/>
        </w:rPr>
        <w:t>REFERENCES</w:t>
      </w:r>
    </w:p>
    <w:p w14:paraId="611AD874" w14:textId="77777777" w:rsidR="00466548" w:rsidRPr="00466548" w:rsidRDefault="00466548" w:rsidP="00466548">
      <w:pPr>
        <w:rPr>
          <w:rFonts w:eastAsia="MS Mincho"/>
          <w:sz w:val="16"/>
          <w:szCs w:val="16"/>
        </w:rPr>
      </w:pPr>
    </w:p>
    <w:p w14:paraId="5DEED70B" w14:textId="318DDCDC"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p>
    <w:p w14:paraId="2EBCB955" w14:textId="77777777" w:rsidR="008A55B5" w:rsidRPr="00466548" w:rsidRDefault="008A55B5" w:rsidP="00466548">
      <w:pPr>
        <w:rPr>
          <w:rFonts w:eastAsia="MS Mincho"/>
          <w:sz w:val="16"/>
          <w:szCs w:val="16"/>
        </w:rPr>
      </w:pPr>
    </w:p>
    <w:p w14:paraId="7212400A" w14:textId="77777777" w:rsidR="000678BA" w:rsidRDefault="000678BA" w:rsidP="00466548">
      <w:pPr>
        <w:pStyle w:val="references"/>
        <w:spacing w:after="0" w:line="240" w:lineRule="auto"/>
        <w:ind w:left="0" w:firstLine="0"/>
        <w:rPr>
          <w:rFonts w:eastAsia="MS Mincho"/>
        </w:rPr>
      </w:pPr>
      <w:r w:rsidRPr="000678BA">
        <w:rPr>
          <w:rFonts w:eastAsia="MS Mincho"/>
        </w:rPr>
        <w:t>B. Isakovic, D. Keco and N. Dogru, "Social media analysis web application," 2017 XXVI International Conference on Information, Communication and Automation Technologies (ICAT), Sarajevo, Bosnia and Herzegovina, 2017, pp. 1-6, doi: 10.1109/ICAT.2017.8171606.</w:t>
      </w:r>
    </w:p>
    <w:p w14:paraId="2450BA4D" w14:textId="77777777" w:rsidR="00CE3EE9" w:rsidRDefault="00CE3EE9" w:rsidP="00CE3EE9">
      <w:pPr>
        <w:pStyle w:val="references"/>
        <w:numPr>
          <w:ilvl w:val="0"/>
          <w:numId w:val="0"/>
        </w:numPr>
        <w:spacing w:after="0" w:line="240" w:lineRule="auto"/>
        <w:ind w:left="360" w:hanging="360"/>
        <w:rPr>
          <w:rFonts w:eastAsia="MS Mincho"/>
        </w:rPr>
      </w:pPr>
    </w:p>
    <w:p w14:paraId="6704FCBA" w14:textId="7E394A64" w:rsidR="00CE3EE9" w:rsidRPr="00CE3EE9" w:rsidRDefault="000678BA" w:rsidP="00CE3EE9">
      <w:pPr>
        <w:pStyle w:val="references"/>
        <w:spacing w:after="0" w:line="240" w:lineRule="auto"/>
        <w:ind w:left="0" w:firstLine="0"/>
        <w:rPr>
          <w:rFonts w:eastAsia="MS Mincho"/>
        </w:rPr>
      </w:pPr>
      <w:r w:rsidRPr="000678BA">
        <w:rPr>
          <w:rFonts w:eastAsia="MS Mincho"/>
        </w:rPr>
        <w:t>R. Singh and P. Sharma, "An Overview of Social Media and Sentiment Analysis," 2021 5th International Conference on Information Systems and Computer Networks (ISCON), Mathura, India, 2021, pp. 1-4, doi: 10.1109/ISCON52037.2021.9702359.</w:t>
      </w:r>
    </w:p>
    <w:p w14:paraId="6EB9BFEE" w14:textId="77777777" w:rsidR="00CE3EE9" w:rsidRDefault="00CE3EE9" w:rsidP="00CE3EE9">
      <w:pPr>
        <w:pStyle w:val="references"/>
        <w:numPr>
          <w:ilvl w:val="0"/>
          <w:numId w:val="0"/>
        </w:numPr>
        <w:spacing w:after="0" w:line="240" w:lineRule="auto"/>
        <w:ind w:left="360" w:hanging="360"/>
        <w:rPr>
          <w:rFonts w:eastAsia="MS Mincho"/>
        </w:rPr>
      </w:pPr>
    </w:p>
    <w:p w14:paraId="72B18736" w14:textId="77777777" w:rsidR="000678BA" w:rsidRDefault="000678BA" w:rsidP="00466548">
      <w:pPr>
        <w:pStyle w:val="references"/>
        <w:spacing w:after="0" w:line="240" w:lineRule="auto"/>
        <w:ind w:left="0" w:firstLine="0"/>
        <w:rPr>
          <w:rFonts w:eastAsia="MS Mincho"/>
        </w:rPr>
      </w:pPr>
      <w:r w:rsidRPr="000678BA">
        <w:rPr>
          <w:rFonts w:eastAsia="MS Mincho"/>
        </w:rPr>
        <w:t>J. S. IMMACULATE, A. S. JANET and K. J. C. ANGEL, "A Study of Social Media Analytics," 2021 9th International Conference on Reliability, Infocom Technologies and Optimization (Trends and Future Directions) (ICRITO), Noida, India, 2021, pp. 1-13, doi: 10.1109/ICRITO51393.2021.9596247.</w:t>
      </w:r>
    </w:p>
    <w:p w14:paraId="1D922DEF" w14:textId="77777777" w:rsidR="00CE3EE9" w:rsidRDefault="00CE3EE9" w:rsidP="00CE3EE9">
      <w:pPr>
        <w:pStyle w:val="references"/>
        <w:numPr>
          <w:ilvl w:val="0"/>
          <w:numId w:val="0"/>
        </w:numPr>
        <w:spacing w:after="0" w:line="240" w:lineRule="auto"/>
        <w:ind w:left="360" w:hanging="360"/>
        <w:rPr>
          <w:rFonts w:eastAsia="MS Mincho"/>
        </w:rPr>
      </w:pPr>
    </w:p>
    <w:p w14:paraId="5825751D" w14:textId="77777777" w:rsidR="000678BA" w:rsidRDefault="000678BA" w:rsidP="00466548">
      <w:pPr>
        <w:pStyle w:val="references"/>
        <w:spacing w:after="0" w:line="240" w:lineRule="auto"/>
        <w:ind w:left="0" w:firstLine="0"/>
        <w:rPr>
          <w:rFonts w:eastAsia="MS Mincho"/>
        </w:rPr>
      </w:pPr>
      <w:r w:rsidRPr="000678BA">
        <w:rPr>
          <w:rFonts w:eastAsia="MS Mincho"/>
        </w:rPr>
        <w:t>R. Sikarwar, H. K. Shakya and S. S. Singh, "A Review on Social Network Analysis Methods and Algorithms," 2021 13th International Conference on Computational Intelligence and Communication Networks (CICN), Lima, Peru, 2021, pp. 1-5, doi: 10.1109/CICN51697.2021.9574691.</w:t>
      </w:r>
    </w:p>
    <w:p w14:paraId="4EFABE05" w14:textId="77777777" w:rsidR="00CE3EE9" w:rsidRDefault="00CE3EE9" w:rsidP="00CE3EE9">
      <w:pPr>
        <w:pStyle w:val="references"/>
        <w:numPr>
          <w:ilvl w:val="0"/>
          <w:numId w:val="0"/>
        </w:numPr>
        <w:spacing w:after="0" w:line="240" w:lineRule="auto"/>
        <w:ind w:left="360" w:hanging="360"/>
        <w:rPr>
          <w:rFonts w:eastAsia="MS Mincho"/>
        </w:rPr>
      </w:pPr>
    </w:p>
    <w:p w14:paraId="7DC81EA9" w14:textId="74F85A8D" w:rsidR="000B5B2F" w:rsidRPr="00BE6D64" w:rsidRDefault="000678BA" w:rsidP="004F63D7">
      <w:pPr>
        <w:pStyle w:val="references"/>
        <w:spacing w:after="0" w:line="240" w:lineRule="auto"/>
        <w:ind w:left="0" w:firstLine="0"/>
        <w:rPr>
          <w:rFonts w:eastAsia="MS Mincho"/>
        </w:rPr>
      </w:pPr>
      <w:r w:rsidRPr="000678BA">
        <w:rPr>
          <w:rFonts w:eastAsia="MS Mincho"/>
        </w:rPr>
        <w:t>J. Su, W. Liu, D. Feng, C. Shi</w:t>
      </w:r>
      <w:r w:rsidR="00CE3EE9">
        <w:rPr>
          <w:rFonts w:eastAsia="MS Mincho"/>
        </w:rPr>
        <w:t>,</w:t>
      </w:r>
      <w:r w:rsidRPr="000678BA">
        <w:rPr>
          <w:rFonts w:eastAsia="MS Mincho"/>
        </w:rPr>
        <w:t xml:space="preserve"> and Y. Liu, "Social Media Sentiment Analysis of Sequential Three-way Decision Model Based on Knowledge Fusion," 2023 IEEE 3rd International Conference on Electronic Technology, Communication and Information (ICETCI), Changchun, China, 2023, pp. 20-24, doi: 10.1109/ICETCI57876.2023.10176764.</w:t>
      </w:r>
    </w:p>
    <w:sectPr w:rsidR="000B5B2F" w:rsidRPr="00BE6D64"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81063" w14:textId="77777777" w:rsidR="000E4B79" w:rsidRDefault="000E4B79" w:rsidP="001E64C4">
      <w:r>
        <w:separator/>
      </w:r>
    </w:p>
  </w:endnote>
  <w:endnote w:type="continuationSeparator" w:id="0">
    <w:p w14:paraId="2CC7AAFD" w14:textId="77777777" w:rsidR="000E4B79" w:rsidRDefault="000E4B7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E219"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52DFF" w14:textId="77777777" w:rsidR="000E4B79" w:rsidRDefault="000E4B79" w:rsidP="001E64C4">
      <w:r>
        <w:separator/>
      </w:r>
    </w:p>
  </w:footnote>
  <w:footnote w:type="continuationSeparator" w:id="0">
    <w:p w14:paraId="5896845E" w14:textId="77777777" w:rsidR="000E4B79" w:rsidRDefault="000E4B79"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46E37FF"/>
    <w:multiLevelType w:val="multilevel"/>
    <w:tmpl w:val="C688C9AC"/>
    <w:lvl w:ilvl="0">
      <w:start w:val="1"/>
      <w:numFmt w:val="upperRoman"/>
      <w:lvlText w:val="%1."/>
      <w:lvlJc w:val="center"/>
      <w:pPr>
        <w:tabs>
          <w:tab w:val="num" w:pos="576"/>
        </w:tabs>
        <w:ind w:left="0" w:firstLine="216"/>
      </w:pPr>
      <w:rPr>
        <w:rFonts w:ascii="Times New Roman" w:hAnsi="Times New Roman" w:cs="Times New Roman" w:hint="default"/>
        <w:caps w:val="0"/>
        <w:sz w:val="20"/>
        <w:szCs w:val="20"/>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z w:val="20"/>
        <w:szCs w:val="20"/>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z w:val="20"/>
        <w:szCs w:val="20"/>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Text w:val="%5."/>
      <w:lvlJc w:val="left"/>
      <w:pPr>
        <w:tabs>
          <w:tab w:val="num" w:pos="3600"/>
        </w:tabs>
        <w:ind w:left="3600" w:hanging="360"/>
      </w:pPr>
    </w:lvl>
    <w:lvl w:ilvl="5">
      <w:start w:val="1"/>
      <w:numFmt w:val="lowerLetter"/>
      <w:lvlText w:val="(%6)"/>
      <w:lvlJc w:val="left"/>
      <w:pPr>
        <w:tabs>
          <w:tab w:val="num" w:pos="3960"/>
        </w:tabs>
        <w:ind w:left="3600" w:firstLine="0"/>
      </w:pPr>
      <w:rPr>
        <w:rFonts w:ascii="Times New Roman" w:hAnsi="Times New Roman" w:cs="Times New Roman" w:hint="default"/>
      </w:rPr>
    </w:lvl>
    <w:lvl w:ilvl="6">
      <w:start w:val="1"/>
      <w:numFmt w:val="lowerRoman"/>
      <w:lvlText w:val="(%7)"/>
      <w:lvlJc w:val="left"/>
      <w:pPr>
        <w:tabs>
          <w:tab w:val="num" w:pos="4680"/>
        </w:tabs>
        <w:ind w:left="4320" w:firstLine="0"/>
      </w:pPr>
      <w:rPr>
        <w:rFonts w:ascii="Times New Roman" w:hAnsi="Times New Roman" w:cs="Times New Roman" w:hint="default"/>
      </w:rPr>
    </w:lvl>
    <w:lvl w:ilvl="7">
      <w:start w:val="1"/>
      <w:numFmt w:val="lowerLetter"/>
      <w:lvlText w:val="(%8)"/>
      <w:lvlJc w:val="left"/>
      <w:pPr>
        <w:tabs>
          <w:tab w:val="num" w:pos="5400"/>
        </w:tabs>
        <w:ind w:left="5040" w:firstLine="0"/>
      </w:pPr>
      <w:rPr>
        <w:rFonts w:ascii="Times New Roman" w:hAnsi="Times New Roman" w:cs="Times New Roman" w:hint="default"/>
      </w:rPr>
    </w:lvl>
    <w:lvl w:ilvl="8">
      <w:start w:val="1"/>
      <w:numFmt w:val="lowerRoman"/>
      <w:lvlText w:val="(%9)"/>
      <w:lvlJc w:val="left"/>
      <w:pPr>
        <w:tabs>
          <w:tab w:val="num" w:pos="6120"/>
        </w:tabs>
        <w:ind w:left="5760" w:firstLine="0"/>
      </w:pPr>
      <w:rPr>
        <w:rFonts w:ascii="Times New Roman" w:hAnsi="Times New Roman" w:cs="Times New Roman" w:hint="default"/>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1" w15:restartNumberingAfterBreak="0">
    <w:nsid w:val="7FB93DF7"/>
    <w:multiLevelType w:val="multilevel"/>
    <w:tmpl w:val="E0362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7113523">
    <w:abstractNumId w:val="4"/>
  </w:num>
  <w:num w:numId="2" w16cid:durableId="126508422">
    <w:abstractNumId w:val="8"/>
  </w:num>
  <w:num w:numId="3" w16cid:durableId="1575703263">
    <w:abstractNumId w:val="3"/>
  </w:num>
  <w:num w:numId="4" w16cid:durableId="1708018306">
    <w:abstractNumId w:val="6"/>
  </w:num>
  <w:num w:numId="5" w16cid:durableId="1607619609">
    <w:abstractNumId w:val="6"/>
  </w:num>
  <w:num w:numId="6" w16cid:durableId="1230386628">
    <w:abstractNumId w:val="6"/>
  </w:num>
  <w:num w:numId="7" w16cid:durableId="184825898">
    <w:abstractNumId w:val="6"/>
  </w:num>
  <w:num w:numId="8" w16cid:durableId="194125035">
    <w:abstractNumId w:val="7"/>
  </w:num>
  <w:num w:numId="9" w16cid:durableId="1730811071">
    <w:abstractNumId w:val="9"/>
  </w:num>
  <w:num w:numId="10" w16cid:durableId="1182209769">
    <w:abstractNumId w:val="5"/>
  </w:num>
  <w:num w:numId="11" w16cid:durableId="219824531">
    <w:abstractNumId w:val="1"/>
  </w:num>
  <w:num w:numId="12" w16cid:durableId="1976830700">
    <w:abstractNumId w:val="10"/>
  </w:num>
  <w:num w:numId="13" w16cid:durableId="1101604910">
    <w:abstractNumId w:val="0"/>
  </w:num>
  <w:num w:numId="14" w16cid:durableId="1846086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916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678BA"/>
    <w:rsid w:val="00070FAB"/>
    <w:rsid w:val="000B4641"/>
    <w:rsid w:val="000B5B2F"/>
    <w:rsid w:val="000D5355"/>
    <w:rsid w:val="000E4B79"/>
    <w:rsid w:val="000F456A"/>
    <w:rsid w:val="0010711E"/>
    <w:rsid w:val="00125E34"/>
    <w:rsid w:val="00127EDD"/>
    <w:rsid w:val="0018330F"/>
    <w:rsid w:val="001D2353"/>
    <w:rsid w:val="001D4508"/>
    <w:rsid w:val="001E48C1"/>
    <w:rsid w:val="001E64C4"/>
    <w:rsid w:val="002165A6"/>
    <w:rsid w:val="00237505"/>
    <w:rsid w:val="00240391"/>
    <w:rsid w:val="00246851"/>
    <w:rsid w:val="00276735"/>
    <w:rsid w:val="00280068"/>
    <w:rsid w:val="00284C20"/>
    <w:rsid w:val="002864A3"/>
    <w:rsid w:val="00292EF9"/>
    <w:rsid w:val="00296792"/>
    <w:rsid w:val="002B3B81"/>
    <w:rsid w:val="002C1EB7"/>
    <w:rsid w:val="002D49CD"/>
    <w:rsid w:val="002E1666"/>
    <w:rsid w:val="002E17E9"/>
    <w:rsid w:val="0031272D"/>
    <w:rsid w:val="00326BEB"/>
    <w:rsid w:val="00390F41"/>
    <w:rsid w:val="003A47B5"/>
    <w:rsid w:val="003A59A6"/>
    <w:rsid w:val="003F5C4D"/>
    <w:rsid w:val="00402841"/>
    <w:rsid w:val="00402C25"/>
    <w:rsid w:val="004059FE"/>
    <w:rsid w:val="004171C7"/>
    <w:rsid w:val="00430355"/>
    <w:rsid w:val="004445B3"/>
    <w:rsid w:val="004562BA"/>
    <w:rsid w:val="0046220E"/>
    <w:rsid w:val="00466548"/>
    <w:rsid w:val="004C04C8"/>
    <w:rsid w:val="004C3DF5"/>
    <w:rsid w:val="004E0B04"/>
    <w:rsid w:val="004E7372"/>
    <w:rsid w:val="004F63D7"/>
    <w:rsid w:val="00525FAE"/>
    <w:rsid w:val="00530820"/>
    <w:rsid w:val="00552F05"/>
    <w:rsid w:val="00572DC9"/>
    <w:rsid w:val="005742A5"/>
    <w:rsid w:val="005818F8"/>
    <w:rsid w:val="005957E3"/>
    <w:rsid w:val="005974A7"/>
    <w:rsid w:val="005B520E"/>
    <w:rsid w:val="005B535B"/>
    <w:rsid w:val="005C1954"/>
    <w:rsid w:val="005F10BD"/>
    <w:rsid w:val="005F3022"/>
    <w:rsid w:val="006108A4"/>
    <w:rsid w:val="006122E9"/>
    <w:rsid w:val="00655A28"/>
    <w:rsid w:val="00663AF7"/>
    <w:rsid w:val="0069740E"/>
    <w:rsid w:val="006B577B"/>
    <w:rsid w:val="006C4648"/>
    <w:rsid w:val="0070334B"/>
    <w:rsid w:val="00705409"/>
    <w:rsid w:val="00705ADA"/>
    <w:rsid w:val="007110C2"/>
    <w:rsid w:val="0072064C"/>
    <w:rsid w:val="007442B3"/>
    <w:rsid w:val="00744A28"/>
    <w:rsid w:val="007467D9"/>
    <w:rsid w:val="00753F7B"/>
    <w:rsid w:val="007633D0"/>
    <w:rsid w:val="00767BF4"/>
    <w:rsid w:val="00787C5A"/>
    <w:rsid w:val="00790C81"/>
    <w:rsid w:val="007919DE"/>
    <w:rsid w:val="007C0308"/>
    <w:rsid w:val="007E084A"/>
    <w:rsid w:val="007F00F0"/>
    <w:rsid w:val="008014D2"/>
    <w:rsid w:val="008054BC"/>
    <w:rsid w:val="00823839"/>
    <w:rsid w:val="008609CA"/>
    <w:rsid w:val="00862304"/>
    <w:rsid w:val="00897AB6"/>
    <w:rsid w:val="008A55B5"/>
    <w:rsid w:val="008A75C8"/>
    <w:rsid w:val="008B5270"/>
    <w:rsid w:val="00924FB9"/>
    <w:rsid w:val="0092568F"/>
    <w:rsid w:val="009263E2"/>
    <w:rsid w:val="0097508D"/>
    <w:rsid w:val="009D170D"/>
    <w:rsid w:val="00A236A0"/>
    <w:rsid w:val="00A510F7"/>
    <w:rsid w:val="00A771DC"/>
    <w:rsid w:val="00AA0700"/>
    <w:rsid w:val="00AC6519"/>
    <w:rsid w:val="00AD601F"/>
    <w:rsid w:val="00B00FBA"/>
    <w:rsid w:val="00B0160B"/>
    <w:rsid w:val="00B20C8E"/>
    <w:rsid w:val="00B62E35"/>
    <w:rsid w:val="00BE1E4D"/>
    <w:rsid w:val="00BE6D64"/>
    <w:rsid w:val="00C0280F"/>
    <w:rsid w:val="00C05F7C"/>
    <w:rsid w:val="00C703F9"/>
    <w:rsid w:val="00C84B12"/>
    <w:rsid w:val="00CB0271"/>
    <w:rsid w:val="00CB66E6"/>
    <w:rsid w:val="00CE3EE9"/>
    <w:rsid w:val="00CE56FF"/>
    <w:rsid w:val="00CF25D6"/>
    <w:rsid w:val="00D01167"/>
    <w:rsid w:val="00D16313"/>
    <w:rsid w:val="00D42144"/>
    <w:rsid w:val="00D6227A"/>
    <w:rsid w:val="00D77883"/>
    <w:rsid w:val="00D9156D"/>
    <w:rsid w:val="00DB42A0"/>
    <w:rsid w:val="00E0770C"/>
    <w:rsid w:val="00E11872"/>
    <w:rsid w:val="00E332FF"/>
    <w:rsid w:val="00E418CE"/>
    <w:rsid w:val="00E91219"/>
    <w:rsid w:val="00E97E42"/>
    <w:rsid w:val="00EA506F"/>
    <w:rsid w:val="00EA53DF"/>
    <w:rsid w:val="00EC6857"/>
    <w:rsid w:val="00ED0BDB"/>
    <w:rsid w:val="00EE4362"/>
    <w:rsid w:val="00EF18D7"/>
    <w:rsid w:val="00EF1E8A"/>
    <w:rsid w:val="00EF3A1A"/>
    <w:rsid w:val="00F23229"/>
    <w:rsid w:val="00F531E1"/>
    <w:rsid w:val="00FA3271"/>
    <w:rsid w:val="00FA5537"/>
    <w:rsid w:val="00FA7465"/>
    <w:rsid w:val="00FB0705"/>
    <w:rsid w:val="00FD5DF1"/>
    <w:rsid w:val="00FE2DDA"/>
    <w:rsid w:val="00FF4B7B"/>
    <w:rsid w:val="00FF6027"/>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6266E"/>
  <w15:docId w15:val="{F39B7915-C081-4DEF-8CBA-A1854F06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customStyle="1" w:styleId="TableGrid">
    <w:name w:val="TableGrid"/>
    <w:rsid w:val="00D77883"/>
    <w:rPr>
      <w:rFonts w:asciiTheme="minorHAnsi" w:eastAsiaTheme="minorEastAsia" w:hAnsiTheme="minorHAnsi" w:cstheme="minorBidi"/>
      <w:lang w:val="en-IN" w:eastAsia="en-IN"/>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D77883"/>
    <w:rPr>
      <w:color w:val="605E5C"/>
      <w:shd w:val="clear" w:color="auto" w:fill="E1DFDD"/>
    </w:rPr>
  </w:style>
  <w:style w:type="paragraph" w:styleId="ListParagraph">
    <w:name w:val="List Paragraph"/>
    <w:basedOn w:val="Normal"/>
    <w:uiPriority w:val="34"/>
    <w:qFormat/>
    <w:rsid w:val="00CE3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3119">
      <w:bodyDiv w:val="1"/>
      <w:marLeft w:val="0"/>
      <w:marRight w:val="0"/>
      <w:marTop w:val="0"/>
      <w:marBottom w:val="0"/>
      <w:divBdr>
        <w:top w:val="none" w:sz="0" w:space="0" w:color="auto"/>
        <w:left w:val="none" w:sz="0" w:space="0" w:color="auto"/>
        <w:bottom w:val="none" w:sz="0" w:space="0" w:color="auto"/>
        <w:right w:val="none" w:sz="0" w:space="0" w:color="auto"/>
      </w:divBdr>
    </w:div>
    <w:div w:id="358287823">
      <w:bodyDiv w:val="1"/>
      <w:marLeft w:val="0"/>
      <w:marRight w:val="0"/>
      <w:marTop w:val="0"/>
      <w:marBottom w:val="0"/>
      <w:divBdr>
        <w:top w:val="none" w:sz="0" w:space="0" w:color="auto"/>
        <w:left w:val="none" w:sz="0" w:space="0" w:color="auto"/>
        <w:bottom w:val="none" w:sz="0" w:space="0" w:color="auto"/>
        <w:right w:val="none" w:sz="0" w:space="0" w:color="auto"/>
      </w:divBdr>
      <w:divsChild>
        <w:div w:id="680546029">
          <w:marLeft w:val="0"/>
          <w:marRight w:val="0"/>
          <w:marTop w:val="0"/>
          <w:marBottom w:val="0"/>
          <w:divBdr>
            <w:top w:val="single" w:sz="2" w:space="0" w:color="D9D9E3"/>
            <w:left w:val="single" w:sz="2" w:space="0" w:color="D9D9E3"/>
            <w:bottom w:val="single" w:sz="2" w:space="0" w:color="D9D9E3"/>
            <w:right w:val="single" w:sz="2" w:space="0" w:color="D9D9E3"/>
          </w:divBdr>
          <w:divsChild>
            <w:div w:id="901403651">
              <w:marLeft w:val="0"/>
              <w:marRight w:val="0"/>
              <w:marTop w:val="0"/>
              <w:marBottom w:val="0"/>
              <w:divBdr>
                <w:top w:val="single" w:sz="2" w:space="0" w:color="D9D9E3"/>
                <w:left w:val="single" w:sz="2" w:space="0" w:color="D9D9E3"/>
                <w:bottom w:val="single" w:sz="2" w:space="0" w:color="D9D9E3"/>
                <w:right w:val="single" w:sz="2" w:space="0" w:color="D9D9E3"/>
              </w:divBdr>
              <w:divsChild>
                <w:div w:id="1893228926">
                  <w:marLeft w:val="0"/>
                  <w:marRight w:val="0"/>
                  <w:marTop w:val="0"/>
                  <w:marBottom w:val="0"/>
                  <w:divBdr>
                    <w:top w:val="single" w:sz="2" w:space="0" w:color="D9D9E3"/>
                    <w:left w:val="single" w:sz="2" w:space="0" w:color="D9D9E3"/>
                    <w:bottom w:val="single" w:sz="2" w:space="0" w:color="D9D9E3"/>
                    <w:right w:val="single" w:sz="2" w:space="0" w:color="D9D9E3"/>
                  </w:divBdr>
                  <w:divsChild>
                    <w:div w:id="844514125">
                      <w:marLeft w:val="0"/>
                      <w:marRight w:val="0"/>
                      <w:marTop w:val="0"/>
                      <w:marBottom w:val="0"/>
                      <w:divBdr>
                        <w:top w:val="single" w:sz="2" w:space="0" w:color="D9D9E3"/>
                        <w:left w:val="single" w:sz="2" w:space="0" w:color="D9D9E3"/>
                        <w:bottom w:val="single" w:sz="2" w:space="0" w:color="D9D9E3"/>
                        <w:right w:val="single" w:sz="2" w:space="0" w:color="D9D9E3"/>
                      </w:divBdr>
                      <w:divsChild>
                        <w:div w:id="1559245675">
                          <w:marLeft w:val="0"/>
                          <w:marRight w:val="0"/>
                          <w:marTop w:val="0"/>
                          <w:marBottom w:val="0"/>
                          <w:divBdr>
                            <w:top w:val="single" w:sz="2" w:space="0" w:color="auto"/>
                            <w:left w:val="single" w:sz="2" w:space="0" w:color="auto"/>
                            <w:bottom w:val="single" w:sz="6" w:space="0" w:color="auto"/>
                            <w:right w:val="single" w:sz="2" w:space="0" w:color="auto"/>
                          </w:divBdr>
                          <w:divsChild>
                            <w:div w:id="2041470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228482">
                                  <w:marLeft w:val="0"/>
                                  <w:marRight w:val="0"/>
                                  <w:marTop w:val="0"/>
                                  <w:marBottom w:val="0"/>
                                  <w:divBdr>
                                    <w:top w:val="single" w:sz="2" w:space="0" w:color="D9D9E3"/>
                                    <w:left w:val="single" w:sz="2" w:space="0" w:color="D9D9E3"/>
                                    <w:bottom w:val="single" w:sz="2" w:space="0" w:color="D9D9E3"/>
                                    <w:right w:val="single" w:sz="2" w:space="0" w:color="D9D9E3"/>
                                  </w:divBdr>
                                  <w:divsChild>
                                    <w:div w:id="1344551566">
                                      <w:marLeft w:val="0"/>
                                      <w:marRight w:val="0"/>
                                      <w:marTop w:val="0"/>
                                      <w:marBottom w:val="0"/>
                                      <w:divBdr>
                                        <w:top w:val="single" w:sz="2" w:space="0" w:color="D9D9E3"/>
                                        <w:left w:val="single" w:sz="2" w:space="0" w:color="D9D9E3"/>
                                        <w:bottom w:val="single" w:sz="2" w:space="0" w:color="D9D9E3"/>
                                        <w:right w:val="single" w:sz="2" w:space="0" w:color="D9D9E3"/>
                                      </w:divBdr>
                                      <w:divsChild>
                                        <w:div w:id="270208537">
                                          <w:marLeft w:val="0"/>
                                          <w:marRight w:val="0"/>
                                          <w:marTop w:val="0"/>
                                          <w:marBottom w:val="0"/>
                                          <w:divBdr>
                                            <w:top w:val="single" w:sz="2" w:space="0" w:color="D9D9E3"/>
                                            <w:left w:val="single" w:sz="2" w:space="0" w:color="D9D9E3"/>
                                            <w:bottom w:val="single" w:sz="2" w:space="0" w:color="D9D9E3"/>
                                            <w:right w:val="single" w:sz="2" w:space="0" w:color="D9D9E3"/>
                                          </w:divBdr>
                                          <w:divsChild>
                                            <w:div w:id="1246038017">
                                              <w:marLeft w:val="0"/>
                                              <w:marRight w:val="0"/>
                                              <w:marTop w:val="0"/>
                                              <w:marBottom w:val="0"/>
                                              <w:divBdr>
                                                <w:top w:val="single" w:sz="2" w:space="0" w:color="D9D9E3"/>
                                                <w:left w:val="single" w:sz="2" w:space="0" w:color="D9D9E3"/>
                                                <w:bottom w:val="single" w:sz="2" w:space="0" w:color="D9D9E3"/>
                                                <w:right w:val="single" w:sz="2" w:space="0" w:color="D9D9E3"/>
                                              </w:divBdr>
                                              <w:divsChild>
                                                <w:div w:id="1620988435">
                                                  <w:marLeft w:val="0"/>
                                                  <w:marRight w:val="0"/>
                                                  <w:marTop w:val="0"/>
                                                  <w:marBottom w:val="0"/>
                                                  <w:divBdr>
                                                    <w:top w:val="single" w:sz="2" w:space="0" w:color="D9D9E3"/>
                                                    <w:left w:val="single" w:sz="2" w:space="0" w:color="D9D9E3"/>
                                                    <w:bottom w:val="single" w:sz="2" w:space="0" w:color="D9D9E3"/>
                                                    <w:right w:val="single" w:sz="2" w:space="0" w:color="D9D9E3"/>
                                                  </w:divBdr>
                                                  <w:divsChild>
                                                    <w:div w:id="1857650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9074076">
          <w:marLeft w:val="0"/>
          <w:marRight w:val="0"/>
          <w:marTop w:val="0"/>
          <w:marBottom w:val="0"/>
          <w:divBdr>
            <w:top w:val="none" w:sz="0" w:space="0" w:color="auto"/>
            <w:left w:val="none" w:sz="0" w:space="0" w:color="auto"/>
            <w:bottom w:val="none" w:sz="0" w:space="0" w:color="auto"/>
            <w:right w:val="none" w:sz="0" w:space="0" w:color="auto"/>
          </w:divBdr>
        </w:div>
      </w:divsChild>
    </w:div>
    <w:div w:id="499084265">
      <w:bodyDiv w:val="1"/>
      <w:marLeft w:val="0"/>
      <w:marRight w:val="0"/>
      <w:marTop w:val="0"/>
      <w:marBottom w:val="0"/>
      <w:divBdr>
        <w:top w:val="none" w:sz="0" w:space="0" w:color="auto"/>
        <w:left w:val="none" w:sz="0" w:space="0" w:color="auto"/>
        <w:bottom w:val="none" w:sz="0" w:space="0" w:color="auto"/>
        <w:right w:val="none" w:sz="0" w:space="0" w:color="auto"/>
      </w:divBdr>
    </w:div>
    <w:div w:id="979190644">
      <w:bodyDiv w:val="1"/>
      <w:marLeft w:val="0"/>
      <w:marRight w:val="0"/>
      <w:marTop w:val="0"/>
      <w:marBottom w:val="0"/>
      <w:divBdr>
        <w:top w:val="none" w:sz="0" w:space="0" w:color="auto"/>
        <w:left w:val="none" w:sz="0" w:space="0" w:color="auto"/>
        <w:bottom w:val="none" w:sz="0" w:space="0" w:color="auto"/>
        <w:right w:val="none" w:sz="0" w:space="0" w:color="auto"/>
      </w:divBdr>
    </w:div>
    <w:div w:id="129243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F3589-940A-4115-9689-F9F6891B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1711</Words>
  <Characters>10340</Characters>
  <Application>Microsoft Office Word</Application>
  <DocSecurity>0</DocSecurity>
  <Lines>183</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nishamalani r</cp:lastModifiedBy>
  <cp:revision>7</cp:revision>
  <cp:lastPrinted>2014-07-26T15:11:00Z</cp:lastPrinted>
  <dcterms:created xsi:type="dcterms:W3CDTF">2023-10-29T15:57:00Z</dcterms:created>
  <dcterms:modified xsi:type="dcterms:W3CDTF">2023-10-30T14:38:00Z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55a839beb2e2166f316bca1c67054bb793c78c134c64d2a6f32805a64af01da8</vt:lpwstr>
  </property>
</Properties>
</file>