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00456" w14:textId="7C00B8A9" w:rsidR="00042867" w:rsidRPr="002C573D" w:rsidRDefault="00953EDF" w:rsidP="002C573D">
      <w:pPr>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Role of Nutrition and </w:t>
      </w:r>
      <w:r w:rsidR="001F5349">
        <w:rPr>
          <w:rFonts w:ascii="Times New Roman" w:hAnsi="Times New Roman" w:cs="Times New Roman"/>
          <w:b/>
          <w:bCs/>
          <w:sz w:val="24"/>
          <w:szCs w:val="24"/>
          <w:lang w:val="en-US"/>
        </w:rPr>
        <w:t>Pre-</w:t>
      </w:r>
      <w:r w:rsidR="002C573D" w:rsidRPr="002C573D">
        <w:rPr>
          <w:rFonts w:ascii="Times New Roman" w:hAnsi="Times New Roman" w:cs="Times New Roman"/>
          <w:b/>
          <w:bCs/>
          <w:sz w:val="24"/>
          <w:szCs w:val="24"/>
          <w:lang w:val="en-US"/>
        </w:rPr>
        <w:t>P</w:t>
      </w:r>
      <w:r w:rsidR="00F92F1A" w:rsidRPr="002C573D">
        <w:rPr>
          <w:rFonts w:ascii="Times New Roman" w:hAnsi="Times New Roman" w:cs="Times New Roman"/>
          <w:b/>
          <w:bCs/>
          <w:sz w:val="24"/>
          <w:szCs w:val="24"/>
          <w:lang w:val="en-US"/>
        </w:rPr>
        <w:t>robiotics</w:t>
      </w:r>
      <w:r>
        <w:rPr>
          <w:rFonts w:ascii="Times New Roman" w:hAnsi="Times New Roman" w:cs="Times New Roman"/>
          <w:b/>
          <w:bCs/>
          <w:sz w:val="24"/>
          <w:szCs w:val="24"/>
          <w:lang w:val="en-US"/>
        </w:rPr>
        <w:t xml:space="preserve"> in</w:t>
      </w:r>
      <w:r w:rsidR="00F92F1A" w:rsidRPr="002C573D">
        <w:rPr>
          <w:rFonts w:ascii="Times New Roman" w:hAnsi="Times New Roman" w:cs="Times New Roman"/>
          <w:b/>
          <w:bCs/>
          <w:sz w:val="24"/>
          <w:szCs w:val="24"/>
          <w:lang w:val="en-US"/>
        </w:rPr>
        <w:t xml:space="preserve"> mental health</w:t>
      </w:r>
      <w:r w:rsidR="002C573D" w:rsidRPr="002C573D">
        <w:rPr>
          <w:rFonts w:ascii="Times New Roman" w:hAnsi="Times New Roman" w:cs="Times New Roman"/>
          <w:b/>
          <w:bCs/>
          <w:sz w:val="24"/>
          <w:szCs w:val="24"/>
          <w:lang w:val="en-US"/>
        </w:rPr>
        <w:t xml:space="preserve"> </w:t>
      </w:r>
      <w:r>
        <w:rPr>
          <w:rFonts w:ascii="Times New Roman" w:hAnsi="Times New Roman" w:cs="Times New Roman"/>
          <w:b/>
          <w:bCs/>
          <w:sz w:val="24"/>
          <w:szCs w:val="24"/>
          <w:lang w:val="en-US"/>
        </w:rPr>
        <w:t xml:space="preserve">during </w:t>
      </w:r>
      <w:r w:rsidR="002C573D" w:rsidRPr="002C573D">
        <w:rPr>
          <w:rFonts w:ascii="Times New Roman" w:hAnsi="Times New Roman" w:cs="Times New Roman"/>
          <w:b/>
          <w:bCs/>
          <w:sz w:val="24"/>
          <w:szCs w:val="24"/>
          <w:lang w:val="en-US"/>
        </w:rPr>
        <w:t>COVID-19</w:t>
      </w:r>
      <w:r w:rsidR="004742DF">
        <w:rPr>
          <w:rFonts w:ascii="Times New Roman" w:hAnsi="Times New Roman" w:cs="Times New Roman"/>
          <w:b/>
          <w:bCs/>
          <w:sz w:val="24"/>
          <w:szCs w:val="24"/>
          <w:lang w:val="en-US"/>
        </w:rPr>
        <w:t xml:space="preserve"> Pandemic</w:t>
      </w:r>
    </w:p>
    <w:p w14:paraId="5BB29F37" w14:textId="77777777" w:rsidR="00DA178C" w:rsidRPr="00791D31" w:rsidRDefault="00DA178C" w:rsidP="00DA178C">
      <w:pPr>
        <w:jc w:val="center"/>
        <w:rPr>
          <w:rFonts w:ascii="Times New Roman" w:hAnsi="Times New Roman" w:cs="Times New Roman"/>
          <w:sz w:val="24"/>
          <w:szCs w:val="24"/>
        </w:rPr>
      </w:pPr>
      <w:r w:rsidRPr="00F94DCA">
        <w:rPr>
          <w:rFonts w:ascii="Times New Roman" w:hAnsi="Times New Roman" w:cs="Times New Roman"/>
          <w:sz w:val="24"/>
          <w:szCs w:val="24"/>
        </w:rPr>
        <w:t>Dhananjay Sharma</w:t>
      </w:r>
      <w:r>
        <w:rPr>
          <w:rFonts w:ascii="Times New Roman" w:hAnsi="Times New Roman" w:cs="Times New Roman"/>
          <w:sz w:val="24"/>
          <w:szCs w:val="24"/>
          <w:vertAlign w:val="superscript"/>
        </w:rPr>
        <w:t>1</w:t>
      </w:r>
      <w:r w:rsidRPr="00F94DCA">
        <w:rPr>
          <w:rFonts w:ascii="Times New Roman" w:hAnsi="Times New Roman" w:cs="Times New Roman"/>
          <w:sz w:val="24"/>
          <w:szCs w:val="24"/>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Dr. </w:t>
      </w:r>
      <w:r w:rsidRPr="00F94DCA">
        <w:rPr>
          <w:rFonts w:ascii="Times New Roman" w:hAnsi="Times New Roman" w:cs="Times New Roman"/>
          <w:sz w:val="24"/>
          <w:szCs w:val="24"/>
        </w:rPr>
        <w:t>Luxita Sharma*</w:t>
      </w:r>
      <w:r>
        <w:rPr>
          <w:rFonts w:ascii="Times New Roman" w:hAnsi="Times New Roman" w:cs="Times New Roman"/>
          <w:sz w:val="24"/>
          <w:szCs w:val="24"/>
          <w:vertAlign w:val="superscript"/>
        </w:rPr>
        <w:t>2</w:t>
      </w:r>
    </w:p>
    <w:p w14:paraId="6E92F80A" w14:textId="77777777" w:rsidR="00DA178C" w:rsidRDefault="00DA178C" w:rsidP="00DA178C">
      <w:pPr>
        <w:rPr>
          <w:rFonts w:ascii="Times New Roman" w:hAnsi="Times New Roman" w:cs="Times New Roman"/>
          <w:b/>
          <w:bCs/>
          <w:sz w:val="28"/>
          <w:szCs w:val="28"/>
          <w:vertAlign w:val="superscript"/>
        </w:rPr>
      </w:pPr>
    </w:p>
    <w:p w14:paraId="17428987" w14:textId="77777777" w:rsidR="00DA178C" w:rsidRPr="00D65D08" w:rsidRDefault="00DA178C" w:rsidP="00DA178C">
      <w:pPr>
        <w:rPr>
          <w:rFonts w:ascii="Times New Roman" w:hAnsi="Times New Roman" w:cs="Times New Roman"/>
          <w:b/>
          <w:bCs/>
          <w:sz w:val="28"/>
          <w:szCs w:val="28"/>
          <w:vertAlign w:val="superscript"/>
        </w:rPr>
      </w:pPr>
      <w:r w:rsidRPr="00FC5320">
        <w:rPr>
          <w:rFonts w:ascii="Times New Roman" w:hAnsi="Times New Roman" w:cs="Times New Roman"/>
          <w:b/>
          <w:bCs/>
          <w:sz w:val="24"/>
          <w:szCs w:val="24"/>
        </w:rPr>
        <w:t>Affiliation</w:t>
      </w:r>
    </w:p>
    <w:p w14:paraId="6EA2B71D" w14:textId="77777777" w:rsidR="00DA178C" w:rsidRPr="003A35C8" w:rsidRDefault="00DA178C" w:rsidP="00DA178C">
      <w:pPr>
        <w:pStyle w:val="ListParagraph"/>
        <w:numPr>
          <w:ilvl w:val="0"/>
          <w:numId w:val="3"/>
        </w:numPr>
        <w:spacing w:after="0" w:line="240" w:lineRule="auto"/>
        <w:ind w:left="714" w:hanging="357"/>
        <w:rPr>
          <w:rStyle w:val="Hyperlink"/>
          <w:rFonts w:ascii="Times New Roman" w:hAnsi="Times New Roman" w:cs="Times New Roman"/>
          <w:sz w:val="24"/>
          <w:szCs w:val="24"/>
        </w:rPr>
      </w:pPr>
      <w:r w:rsidRPr="00F94DCA">
        <w:rPr>
          <w:rFonts w:ascii="Times New Roman" w:hAnsi="Times New Roman" w:cs="Times New Roman"/>
          <w:sz w:val="24"/>
          <w:szCs w:val="24"/>
        </w:rPr>
        <w:t xml:space="preserve">Department of Dietetics and Applied Nutrition, Amity Medical School, Amity University Haryana, India. Email: </w:t>
      </w:r>
      <w:hyperlink r:id="rId5" w:history="1">
        <w:r w:rsidRPr="00F94DCA">
          <w:rPr>
            <w:rStyle w:val="Hyperlink"/>
            <w:rFonts w:ascii="Times New Roman" w:hAnsi="Times New Roman" w:cs="Times New Roman"/>
            <w:sz w:val="24"/>
            <w:szCs w:val="24"/>
          </w:rPr>
          <w:t>medhananjaysharma@gmail.com</w:t>
        </w:r>
      </w:hyperlink>
      <w:r w:rsidRPr="00F94DCA">
        <w:rPr>
          <w:rFonts w:ascii="Times New Roman" w:hAnsi="Times New Roman" w:cs="Times New Roman"/>
          <w:sz w:val="24"/>
          <w:szCs w:val="24"/>
        </w:rPr>
        <w:t xml:space="preserve">, ORCID ID:  </w:t>
      </w:r>
      <w:hyperlink r:id="rId6" w:history="1">
        <w:r w:rsidRPr="00F94DCA">
          <w:rPr>
            <w:rStyle w:val="Hyperlink"/>
            <w:rFonts w:ascii="Times New Roman" w:hAnsi="Times New Roman" w:cs="Times New Roman"/>
            <w:sz w:val="24"/>
            <w:szCs w:val="24"/>
          </w:rPr>
          <w:t>https://orcid.org/0000-0003-3264-4188</w:t>
        </w:r>
      </w:hyperlink>
    </w:p>
    <w:p w14:paraId="7357C0C7" w14:textId="77777777" w:rsidR="00DA178C" w:rsidRPr="00F94DCA" w:rsidRDefault="00DA178C" w:rsidP="00DA178C">
      <w:pPr>
        <w:pStyle w:val="ListParagraph"/>
        <w:numPr>
          <w:ilvl w:val="0"/>
          <w:numId w:val="3"/>
        </w:numPr>
        <w:spacing w:after="0" w:line="240" w:lineRule="auto"/>
        <w:ind w:left="714" w:hanging="357"/>
        <w:rPr>
          <w:rStyle w:val="Hyperlink"/>
          <w:rFonts w:ascii="Times New Roman" w:hAnsi="Times New Roman" w:cs="Times New Roman"/>
          <w:sz w:val="24"/>
          <w:szCs w:val="24"/>
        </w:rPr>
      </w:pPr>
      <w:r w:rsidRPr="00F94DCA">
        <w:rPr>
          <w:rFonts w:ascii="Times New Roman" w:hAnsi="Times New Roman" w:cs="Times New Roman"/>
          <w:sz w:val="24"/>
          <w:szCs w:val="24"/>
        </w:rPr>
        <w:t xml:space="preserve">Department of Dietetics and Applied Nutrition, Amity Medical School, Amity University Haryana, India. Email: </w:t>
      </w:r>
      <w:hyperlink r:id="rId7" w:history="1">
        <w:r w:rsidRPr="00F94DCA">
          <w:rPr>
            <w:rStyle w:val="Hyperlink"/>
            <w:rFonts w:ascii="Times New Roman" w:hAnsi="Times New Roman" w:cs="Times New Roman"/>
            <w:sz w:val="24"/>
            <w:szCs w:val="24"/>
          </w:rPr>
          <w:t>lshrama@ggn.amity.edu</w:t>
        </w:r>
      </w:hyperlink>
      <w:r w:rsidRPr="00F94DCA">
        <w:rPr>
          <w:rFonts w:ascii="Times New Roman" w:hAnsi="Times New Roman" w:cs="Times New Roman"/>
          <w:sz w:val="24"/>
          <w:szCs w:val="24"/>
        </w:rPr>
        <w:t xml:space="preserve">, ORCID ID: </w:t>
      </w:r>
      <w:hyperlink r:id="rId8" w:history="1">
        <w:r w:rsidRPr="00F94DCA">
          <w:rPr>
            <w:rStyle w:val="Hyperlink"/>
            <w:rFonts w:ascii="Times New Roman" w:hAnsi="Times New Roman" w:cs="Times New Roman"/>
            <w:sz w:val="24"/>
            <w:szCs w:val="24"/>
          </w:rPr>
          <w:t>https://orcid.org/0000-0002-4700-4792</w:t>
        </w:r>
      </w:hyperlink>
    </w:p>
    <w:p w14:paraId="088B8C34" w14:textId="77777777" w:rsidR="00DA178C" w:rsidRPr="00CC4FC1" w:rsidRDefault="00DA178C" w:rsidP="00DA178C">
      <w:pPr>
        <w:pStyle w:val="ListParagraph"/>
        <w:spacing w:after="0" w:line="240" w:lineRule="auto"/>
        <w:ind w:left="714"/>
        <w:rPr>
          <w:rStyle w:val="Hyperlink"/>
          <w:rFonts w:ascii="Times New Roman" w:hAnsi="Times New Roman" w:cs="Times New Roman"/>
          <w:sz w:val="24"/>
          <w:szCs w:val="24"/>
        </w:rPr>
      </w:pPr>
    </w:p>
    <w:p w14:paraId="281E9EAA" w14:textId="29911827" w:rsidR="0034445E" w:rsidRDefault="0034445E" w:rsidP="002C573D">
      <w:pPr>
        <w:jc w:val="both"/>
        <w:rPr>
          <w:rFonts w:ascii="Times New Roman" w:hAnsi="Times New Roman" w:cs="Times New Roman"/>
          <w:sz w:val="24"/>
          <w:szCs w:val="24"/>
          <w:lang w:val="en-US"/>
        </w:rPr>
      </w:pPr>
    </w:p>
    <w:p w14:paraId="4CD5AEB5" w14:textId="4436EACE" w:rsidR="0099254B" w:rsidRDefault="0099254B" w:rsidP="002C573D">
      <w:pPr>
        <w:jc w:val="both"/>
        <w:rPr>
          <w:rFonts w:ascii="Times New Roman" w:hAnsi="Times New Roman" w:cs="Times New Roman"/>
          <w:b/>
          <w:bCs/>
          <w:sz w:val="24"/>
          <w:szCs w:val="24"/>
          <w:lang w:val="en-US"/>
        </w:rPr>
      </w:pPr>
      <w:r w:rsidRPr="0099254B">
        <w:rPr>
          <w:rFonts w:ascii="Times New Roman" w:hAnsi="Times New Roman" w:cs="Times New Roman"/>
          <w:b/>
          <w:bCs/>
          <w:sz w:val="24"/>
          <w:szCs w:val="24"/>
          <w:lang w:val="en-US"/>
        </w:rPr>
        <w:t>Abstract</w:t>
      </w:r>
    </w:p>
    <w:p w14:paraId="64A22FBF" w14:textId="610EA548" w:rsidR="001F5349" w:rsidRDefault="0099254B" w:rsidP="008640C1">
      <w:pPr>
        <w:jc w:val="both"/>
        <w:rPr>
          <w:rFonts w:ascii="Times New Roman" w:hAnsi="Times New Roman" w:cs="Times New Roman"/>
          <w:sz w:val="24"/>
          <w:szCs w:val="24"/>
        </w:rPr>
      </w:pPr>
      <w:r>
        <w:rPr>
          <w:rFonts w:ascii="Times New Roman" w:hAnsi="Times New Roman" w:cs="Times New Roman"/>
          <w:sz w:val="24"/>
          <w:szCs w:val="24"/>
        </w:rPr>
        <w:t>T</w:t>
      </w:r>
      <w:r>
        <w:rPr>
          <w:rFonts w:ascii="Times New Roman" w:hAnsi="Times New Roman" w:cs="Times New Roman"/>
          <w:sz w:val="24"/>
          <w:szCs w:val="24"/>
        </w:rPr>
        <w:t xml:space="preserve">he SARS-COV-2 epidemic recorded 78630 infections, and 2747 deaths in China so far and got spread to 46 other countries. 3664 cases have been reported as of February 27. As per the Who, the outbreak has been declared a health threat globally. Until 5 April 2023 762201169 confirmed cases have been reported so far to the Who, which include 6889743 deaths. From January 32020 to April 12, 2023, India has reported 44768172 Covid 19 cases and 531000 deaths to the Who so far. 22666424273 doses of vaccines have been administered as of April 10, 2023. </w:t>
      </w:r>
      <w:r w:rsidR="00953EDF" w:rsidRPr="002C573D">
        <w:rPr>
          <w:rFonts w:ascii="Times New Roman" w:hAnsi="Times New Roman" w:cs="Times New Roman"/>
          <w:sz w:val="24"/>
          <w:szCs w:val="24"/>
        </w:rPr>
        <w:t xml:space="preserve">A study shows that probiotic supplementation in healthy subjects led to a significant improvement in preclinical psychological symptoms of anxiety, depression and stress. Another study shows that the administration of probiotics significantly reduces C-reactive protein (CRP) levels, bud had no significant effect on interleukin 10 (IL10) and tumor necrosis factor alpha (TNF-α) levels. </w:t>
      </w:r>
      <w:r w:rsidR="00953EDF">
        <w:rPr>
          <w:rFonts w:ascii="Times New Roman" w:hAnsi="Times New Roman" w:cs="Times New Roman"/>
          <w:sz w:val="24"/>
          <w:szCs w:val="24"/>
        </w:rPr>
        <w:t>P</w:t>
      </w:r>
      <w:r w:rsidR="00953EDF" w:rsidRPr="002C573D">
        <w:rPr>
          <w:rFonts w:ascii="Times New Roman" w:hAnsi="Times New Roman" w:cs="Times New Roman"/>
          <w:sz w:val="24"/>
          <w:szCs w:val="24"/>
        </w:rPr>
        <w:t>robiotic supplementation for 8 weeks to patients with major depressive disorder (MDD) significantly improved Beck Depression Inventory (BDI), high-sensitivity C-reactive protein (</w:t>
      </w:r>
      <w:proofErr w:type="spellStart"/>
      <w:r w:rsidR="00953EDF" w:rsidRPr="002C573D">
        <w:rPr>
          <w:rFonts w:ascii="Times New Roman" w:hAnsi="Times New Roman" w:cs="Times New Roman"/>
          <w:sz w:val="24"/>
          <w:szCs w:val="24"/>
        </w:rPr>
        <w:t>hs</w:t>
      </w:r>
      <w:proofErr w:type="spellEnd"/>
      <w:r w:rsidR="00953EDF" w:rsidRPr="002C573D">
        <w:rPr>
          <w:rFonts w:ascii="Times New Roman" w:hAnsi="Times New Roman" w:cs="Times New Roman"/>
          <w:sz w:val="24"/>
          <w:szCs w:val="24"/>
        </w:rPr>
        <w:t xml:space="preserve">-CRP) and glutathione (GSH) levels, but did not influence other biomarkers of inflammation and oxidative stress. Furthermore, a 12-week probiotic and vitamin D co-supplementation in patients with schizophrenia alleviated some indicators of inflammation and oxidative stress. The supplementation of probiotics helps in the reduction of oxidative stress and inflammation biomarkers due to their effect on increasing glutathione concentration, hydroxyl radicals and scavenging superoxide and in adipocytes decreasing the gene expression of IL-6. A study shows that the </w:t>
      </w:r>
      <w:r w:rsidR="00953EDF" w:rsidRPr="002C573D">
        <w:rPr>
          <w:rFonts w:ascii="Times New Roman" w:hAnsi="Times New Roman" w:cs="Times New Roman"/>
          <w:i/>
          <w:iCs/>
          <w:sz w:val="24"/>
          <w:szCs w:val="24"/>
        </w:rPr>
        <w:t>Lactobacillus rhamnosus</w:t>
      </w:r>
      <w:r w:rsidR="00953EDF" w:rsidRPr="002C573D">
        <w:rPr>
          <w:rFonts w:ascii="Times New Roman" w:hAnsi="Times New Roman" w:cs="Times New Roman"/>
          <w:sz w:val="24"/>
          <w:szCs w:val="24"/>
        </w:rPr>
        <w:t xml:space="preserve"> strain helps in the regulation of gamma-aminobutyric acid (GABA) expression in brain and reduces depression-related behavior and concluded that </w:t>
      </w:r>
      <w:r w:rsidR="00953EDF" w:rsidRPr="002C573D">
        <w:rPr>
          <w:rFonts w:ascii="Times New Roman" w:hAnsi="Times New Roman" w:cs="Times New Roman"/>
          <w:color w:val="1C1D1E"/>
          <w:sz w:val="24"/>
          <w:szCs w:val="24"/>
          <w:shd w:val="clear" w:color="auto" w:fill="FFFFFF"/>
        </w:rPr>
        <w:t>vagus nerve must play an important role in mediating the effects of the gut on the brain.</w:t>
      </w:r>
      <w:r w:rsidR="008640C1">
        <w:rPr>
          <w:rFonts w:ascii="Times New Roman" w:hAnsi="Times New Roman" w:cs="Times New Roman"/>
          <w:color w:val="1C1D1E"/>
          <w:sz w:val="24"/>
          <w:szCs w:val="24"/>
          <w:shd w:val="clear" w:color="auto" w:fill="FFFFFF"/>
        </w:rPr>
        <w:t xml:space="preserve"> </w:t>
      </w:r>
      <w:r w:rsidR="001F5349">
        <w:rPr>
          <w:rFonts w:ascii="Times New Roman" w:hAnsi="Times New Roman" w:cs="Times New Roman"/>
          <w:sz w:val="24"/>
          <w:szCs w:val="24"/>
        </w:rPr>
        <w:t xml:space="preserve">The main purpose </w:t>
      </w:r>
      <w:r w:rsidR="001F5349">
        <w:rPr>
          <w:rFonts w:ascii="Times New Roman" w:hAnsi="Times New Roman" w:cs="Times New Roman"/>
          <w:sz w:val="24"/>
          <w:szCs w:val="24"/>
        </w:rPr>
        <w:t xml:space="preserve">of the chapter </w:t>
      </w:r>
      <w:r w:rsidR="001F5349">
        <w:rPr>
          <w:rFonts w:ascii="Times New Roman" w:hAnsi="Times New Roman" w:cs="Times New Roman"/>
          <w:sz w:val="24"/>
          <w:szCs w:val="24"/>
        </w:rPr>
        <w:t>is to summarise the latest information on the disease and the possible role of pr</w:t>
      </w:r>
      <w:r w:rsidR="001F5349">
        <w:rPr>
          <w:rFonts w:ascii="Times New Roman" w:hAnsi="Times New Roman" w:cs="Times New Roman"/>
          <w:sz w:val="24"/>
          <w:szCs w:val="24"/>
        </w:rPr>
        <w:t>o</w:t>
      </w:r>
      <w:r w:rsidR="001F5349">
        <w:rPr>
          <w:rFonts w:ascii="Times New Roman" w:hAnsi="Times New Roman" w:cs="Times New Roman"/>
          <w:sz w:val="24"/>
          <w:szCs w:val="24"/>
        </w:rPr>
        <w:t xml:space="preserve">biotics. A lot of research has been done on the nutrient’s powerful role such as omega 3 fatty acids, C, D, A, and other antioxidants. </w:t>
      </w:r>
      <w:r w:rsidR="008640C1">
        <w:rPr>
          <w:rFonts w:ascii="Times New Roman" w:hAnsi="Times New Roman" w:cs="Times New Roman"/>
          <w:sz w:val="24"/>
          <w:szCs w:val="24"/>
        </w:rPr>
        <w:t>Pre-</w:t>
      </w:r>
      <w:r w:rsidR="001F5349">
        <w:rPr>
          <w:rFonts w:ascii="Times New Roman" w:hAnsi="Times New Roman" w:cs="Times New Roman"/>
          <w:sz w:val="24"/>
          <w:szCs w:val="24"/>
        </w:rPr>
        <w:t>Pr</w:t>
      </w:r>
      <w:r w:rsidR="001F5349">
        <w:rPr>
          <w:rFonts w:ascii="Times New Roman" w:hAnsi="Times New Roman" w:cs="Times New Roman"/>
          <w:sz w:val="24"/>
          <w:szCs w:val="24"/>
        </w:rPr>
        <w:t>o</w:t>
      </w:r>
      <w:r w:rsidR="001F5349">
        <w:rPr>
          <w:rFonts w:ascii="Times New Roman" w:hAnsi="Times New Roman" w:cs="Times New Roman"/>
          <w:sz w:val="24"/>
          <w:szCs w:val="24"/>
        </w:rPr>
        <w:t>biotics too play an important role. Antioxidants and prebiotics create an environment in which bacteria are beneficial and the healing process can thrive. I was thus interested in finding the written review documents on the role of prebiotics in combating covid 19 and getting them incorporated into my research.</w:t>
      </w:r>
    </w:p>
    <w:p w14:paraId="27608EB6" w14:textId="1A371AD3" w:rsidR="0099254B" w:rsidRPr="0063059C" w:rsidRDefault="00DA178C" w:rsidP="0063059C">
      <w:pPr>
        <w:jc w:val="both"/>
        <w:rPr>
          <w:rFonts w:ascii="Times New Roman" w:hAnsi="Times New Roman" w:cs="Times New Roman"/>
          <w:b/>
          <w:bCs/>
          <w:color w:val="1C1D1E"/>
          <w:sz w:val="24"/>
          <w:szCs w:val="24"/>
          <w:shd w:val="clear" w:color="auto" w:fill="FFFFFF"/>
        </w:rPr>
      </w:pPr>
      <w:r w:rsidRPr="00DA178C">
        <w:rPr>
          <w:rFonts w:ascii="Times New Roman" w:hAnsi="Times New Roman" w:cs="Times New Roman"/>
          <w:b/>
          <w:bCs/>
          <w:sz w:val="24"/>
          <w:szCs w:val="24"/>
        </w:rPr>
        <w:t xml:space="preserve">Keywords: </w:t>
      </w:r>
      <w:r w:rsidRPr="00DA178C">
        <w:rPr>
          <w:rFonts w:ascii="Times New Roman" w:hAnsi="Times New Roman" w:cs="Times New Roman"/>
          <w:sz w:val="24"/>
          <w:szCs w:val="24"/>
        </w:rPr>
        <w:t>Prebiotic. Probiotics, Nutrition, COVID-19, Nutrients</w:t>
      </w:r>
    </w:p>
    <w:p w14:paraId="7CD47233" w14:textId="5BDCFD61" w:rsidR="00BC50B9" w:rsidRDefault="00BC50B9" w:rsidP="002C573D">
      <w:pPr>
        <w:jc w:val="both"/>
        <w:rPr>
          <w:rFonts w:ascii="Times New Roman" w:hAnsi="Times New Roman" w:cs="Times New Roman"/>
          <w:b/>
          <w:bCs/>
          <w:sz w:val="24"/>
          <w:szCs w:val="24"/>
        </w:rPr>
      </w:pPr>
      <w:r w:rsidRPr="009F7A65">
        <w:rPr>
          <w:rFonts w:ascii="Times New Roman" w:hAnsi="Times New Roman" w:cs="Times New Roman"/>
          <w:b/>
          <w:bCs/>
          <w:sz w:val="24"/>
          <w:szCs w:val="24"/>
        </w:rPr>
        <w:lastRenderedPageBreak/>
        <w:t>Introduction</w:t>
      </w:r>
    </w:p>
    <w:p w14:paraId="0EDB2A13" w14:textId="60853D7E" w:rsidR="009F7A65" w:rsidRPr="009F7A65" w:rsidRDefault="009F7A65" w:rsidP="002C573D">
      <w:pPr>
        <w:jc w:val="both"/>
        <w:rPr>
          <w:rFonts w:ascii="Times New Roman" w:hAnsi="Times New Roman" w:cs="Times New Roman"/>
          <w:b/>
          <w:bCs/>
          <w:sz w:val="24"/>
          <w:szCs w:val="24"/>
        </w:rPr>
      </w:pPr>
      <w:r>
        <w:rPr>
          <w:rFonts w:ascii="Times New Roman" w:hAnsi="Times New Roman" w:cs="Times New Roman"/>
          <w:b/>
          <w:bCs/>
          <w:sz w:val="24"/>
          <w:szCs w:val="24"/>
        </w:rPr>
        <w:t>Spreading of COVID-19</w:t>
      </w:r>
    </w:p>
    <w:p w14:paraId="6CC2D829" w14:textId="3528F672" w:rsidR="00BC50B9"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On January 7, 2020, a modern strain of coronavirus called extreme intense respiratory disorder coronavirus 2 (SARS-CoV-2) was found in Wuhan, China. This infection has caused </w:t>
      </w:r>
      <w:proofErr w:type="spellStart"/>
      <w:proofErr w:type="gramStart"/>
      <w:r w:rsidRPr="00713D7E">
        <w:rPr>
          <w:rFonts w:ascii="Times New Roman" w:hAnsi="Times New Roman" w:cs="Times New Roman"/>
          <w:sz w:val="24"/>
          <w:szCs w:val="24"/>
        </w:rPr>
        <w:t>a</w:t>
      </w:r>
      <w:proofErr w:type="spellEnd"/>
      <w:proofErr w:type="gramEnd"/>
      <w:r w:rsidRPr="00713D7E">
        <w:rPr>
          <w:rFonts w:ascii="Times New Roman" w:hAnsi="Times New Roman" w:cs="Times New Roman"/>
          <w:sz w:val="24"/>
          <w:szCs w:val="24"/>
        </w:rPr>
        <w:t xml:space="preserve"> arrangement of respiratory diseases known as coronavirus malady 2019 (COVID-19). At first, 27 cases of pneumonia were detailed and these patients were found to have been uncovered to the Wuhan creature showcase, which was afterward closed and completely cleaned.</w:t>
      </w:r>
      <w:r>
        <w:rPr>
          <w:rFonts w:ascii="Times New Roman" w:hAnsi="Times New Roman" w:cs="Times New Roman"/>
          <w:sz w:val="24"/>
          <w:szCs w:val="24"/>
        </w:rPr>
        <w:t xml:space="preserve"> </w:t>
      </w:r>
      <w:r w:rsidRPr="00713D7E">
        <w:rPr>
          <w:rFonts w:ascii="Times New Roman" w:hAnsi="Times New Roman" w:cs="Times New Roman"/>
          <w:sz w:val="24"/>
          <w:szCs w:val="24"/>
        </w:rPr>
        <w:t>Iran and France had passing rates over 3.41% due to COVID-19, whereas Italy, Japan, the Republic of Korea and the Joined together States had moderately lower passing rates.</w:t>
      </w:r>
    </w:p>
    <w:p w14:paraId="4AEF2CC2" w14:textId="5494E697" w:rsidR="009F7A65" w:rsidRPr="00713D7E" w:rsidRDefault="009F7A65"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At the conclusion of December 2019, </w:t>
      </w:r>
      <w:proofErr w:type="spellStart"/>
      <w:proofErr w:type="gramStart"/>
      <w:r w:rsidRPr="00713D7E">
        <w:rPr>
          <w:rFonts w:ascii="Times New Roman" w:hAnsi="Times New Roman" w:cs="Times New Roman"/>
          <w:sz w:val="24"/>
          <w:szCs w:val="24"/>
        </w:rPr>
        <w:t>a</w:t>
      </w:r>
      <w:proofErr w:type="spellEnd"/>
      <w:proofErr w:type="gramEnd"/>
      <w:r w:rsidRPr="00713D7E">
        <w:rPr>
          <w:rFonts w:ascii="Times New Roman" w:hAnsi="Times New Roman" w:cs="Times New Roman"/>
          <w:sz w:val="24"/>
          <w:szCs w:val="24"/>
        </w:rPr>
        <w:t xml:space="preserve"> already obscure infection showed up within the city of Wuhan, Hubei Territory, China. This unused malady, at first called pneumonia of obscure cause, rapidly pulled in the consideration of wellbeing specialists and the worldwide community. The malady was characterized by pneumonia-like side effects such as hack, fever and trouble breathing, raising concerns approximately its potential seriousness and contagiousness. As therapeutic specialists and researchers started to examine the episode, it got to be clear that the illness had spread among individuals who gone by or had near contact with Wuhan's fish and live creature markets. In any case, assist inquire about appeared that there was too human-to-human transmission, recommending that the infection may have been infectious. Due to the direness of the circumstance, Chinese wellbeing specialists promptly informed the World Wellbeing Organization (WHO) and shared data approximately the episode. With the collaboration, researchers and wellbeing authorities around the world started working together to decide the cause of the malady, create demonstrative instruments and actualize control measures. Ensuing inquire about inevitably driven to the recognizable proof of </w:t>
      </w:r>
      <w:proofErr w:type="gramStart"/>
      <w:r w:rsidRPr="00713D7E">
        <w:rPr>
          <w:rFonts w:ascii="Times New Roman" w:hAnsi="Times New Roman" w:cs="Times New Roman"/>
          <w:sz w:val="24"/>
          <w:szCs w:val="24"/>
        </w:rPr>
        <w:t>a</w:t>
      </w:r>
      <w:proofErr w:type="gramEnd"/>
      <w:r w:rsidRPr="00713D7E">
        <w:rPr>
          <w:rFonts w:ascii="Times New Roman" w:hAnsi="Times New Roman" w:cs="Times New Roman"/>
          <w:sz w:val="24"/>
          <w:szCs w:val="24"/>
        </w:rPr>
        <w:t xml:space="preserve"> unused coronavirus as the cause of the malady. This modern infection has been named extreme intense respiratory disorder coronavirus 2 (SARS-CoV-2) since it is hereditarily comparable to the coronavirus that caused the SARS episode in 2002-2003. The disease caused by SARS-CoV-2 has been named coronavirus malady 2019 (COVID-19). The quick spread of COVID-19 past China's borders incited the WHO to announce the episode </w:t>
      </w:r>
      <w:proofErr w:type="spellStart"/>
      <w:proofErr w:type="gramStart"/>
      <w:r w:rsidRPr="00713D7E">
        <w:rPr>
          <w:rFonts w:ascii="Times New Roman" w:hAnsi="Times New Roman" w:cs="Times New Roman"/>
          <w:sz w:val="24"/>
          <w:szCs w:val="24"/>
        </w:rPr>
        <w:t>a</w:t>
      </w:r>
      <w:proofErr w:type="spellEnd"/>
      <w:proofErr w:type="gramEnd"/>
      <w:r w:rsidRPr="00713D7E">
        <w:rPr>
          <w:rFonts w:ascii="Times New Roman" w:hAnsi="Times New Roman" w:cs="Times New Roman"/>
          <w:sz w:val="24"/>
          <w:szCs w:val="24"/>
        </w:rPr>
        <w:t xml:space="preserve"> open wellbeing crisis of universal concern in late January 2020.</w:t>
      </w:r>
    </w:p>
    <w:p w14:paraId="114DB26E" w14:textId="0826DBBE" w:rsidR="00BC50B9"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According to the World Wellbeing Organization (WHO), India detailed a add up to of 44,768,172 affirmed cases of COVID-19 and 531,000 passings between January 3, 2020 and April 12, 2023. By April 10, 2023, a noteworthy number of immunization measurements were managed in India, specifically 2,206,624,273 (WHO, 2023)</w:t>
      </w:r>
      <w:r>
        <w:rPr>
          <w:rFonts w:ascii="Times New Roman" w:hAnsi="Times New Roman" w:cs="Times New Roman"/>
          <w:sz w:val="24"/>
          <w:szCs w:val="24"/>
        </w:rPr>
        <w:t>.</w:t>
      </w:r>
    </w:p>
    <w:p w14:paraId="365F51E9" w14:textId="13BE0BB9" w:rsidR="00793EB6" w:rsidRPr="002C573D" w:rsidRDefault="0034445E" w:rsidP="002C573D">
      <w:pPr>
        <w:jc w:val="both"/>
        <w:rPr>
          <w:rFonts w:ascii="Times New Roman" w:hAnsi="Times New Roman" w:cs="Times New Roman"/>
          <w:sz w:val="24"/>
          <w:szCs w:val="24"/>
        </w:rPr>
      </w:pPr>
      <w:r w:rsidRPr="002C573D">
        <w:rPr>
          <w:rFonts w:ascii="Times New Roman" w:hAnsi="Times New Roman" w:cs="Times New Roman"/>
          <w:sz w:val="24"/>
          <w:szCs w:val="24"/>
        </w:rPr>
        <w:t xml:space="preserve">Psychiatric disorders </w:t>
      </w:r>
      <w:r w:rsidR="008925C0" w:rsidRPr="002C573D">
        <w:rPr>
          <w:rFonts w:ascii="Times New Roman" w:hAnsi="Times New Roman" w:cs="Times New Roman"/>
          <w:sz w:val="24"/>
          <w:szCs w:val="24"/>
        </w:rPr>
        <w:t>are popularly known</w:t>
      </w:r>
      <w:r w:rsidRPr="002C573D">
        <w:rPr>
          <w:rFonts w:ascii="Times New Roman" w:hAnsi="Times New Roman" w:cs="Times New Roman"/>
          <w:sz w:val="24"/>
          <w:szCs w:val="24"/>
        </w:rPr>
        <w:t xml:space="preserve"> as major public health problems which can cause distress and disability and that available in many forms such as schizophrenia, anxiety</w:t>
      </w:r>
      <w:r w:rsidR="008925C0" w:rsidRPr="002C573D">
        <w:rPr>
          <w:rFonts w:ascii="Times New Roman" w:hAnsi="Times New Roman" w:cs="Times New Roman"/>
          <w:sz w:val="24"/>
          <w:szCs w:val="24"/>
        </w:rPr>
        <w:t>,</w:t>
      </w:r>
      <w:r w:rsidRPr="002C573D">
        <w:rPr>
          <w:rFonts w:ascii="Times New Roman" w:hAnsi="Times New Roman" w:cs="Times New Roman"/>
          <w:sz w:val="24"/>
          <w:szCs w:val="24"/>
        </w:rPr>
        <w:t xml:space="preserve"> and mood disorders</w:t>
      </w:r>
      <w:r w:rsidR="00B252AC" w:rsidRPr="002C573D">
        <w:rPr>
          <w:rFonts w:ascii="Times New Roman" w:hAnsi="Times New Roman" w:cs="Times New Roman"/>
          <w:sz w:val="24"/>
          <w:szCs w:val="24"/>
        </w:rPr>
        <w:t xml:space="preserve"> [1, 2]</w:t>
      </w:r>
      <w:r w:rsidRPr="002C573D">
        <w:rPr>
          <w:rFonts w:ascii="Times New Roman" w:hAnsi="Times New Roman" w:cs="Times New Roman"/>
          <w:sz w:val="24"/>
          <w:szCs w:val="24"/>
        </w:rPr>
        <w:t>.</w:t>
      </w:r>
      <w:r w:rsidR="008925C0" w:rsidRPr="002C573D">
        <w:rPr>
          <w:rFonts w:ascii="Times New Roman" w:hAnsi="Times New Roman" w:cs="Times New Roman"/>
          <w:sz w:val="24"/>
          <w:szCs w:val="24"/>
        </w:rPr>
        <w:t xml:space="preserve"> These situations happen along with a wide range of central nervous </w:t>
      </w:r>
      <w:r w:rsidR="007E7FDA" w:rsidRPr="002C573D">
        <w:rPr>
          <w:rFonts w:ascii="Times New Roman" w:hAnsi="Times New Roman" w:cs="Times New Roman"/>
          <w:sz w:val="24"/>
          <w:szCs w:val="24"/>
        </w:rPr>
        <w:t>systems</w:t>
      </w:r>
      <w:r w:rsidR="008925C0" w:rsidRPr="002C573D">
        <w:rPr>
          <w:rFonts w:ascii="Times New Roman" w:hAnsi="Times New Roman" w:cs="Times New Roman"/>
          <w:sz w:val="24"/>
          <w:szCs w:val="24"/>
        </w:rPr>
        <w:t xml:space="preserve"> and metabolic disorders [3].</w:t>
      </w:r>
      <w:r w:rsidR="00E62854" w:rsidRPr="002C573D">
        <w:rPr>
          <w:rFonts w:ascii="Times New Roman" w:hAnsi="Times New Roman" w:cs="Times New Roman"/>
          <w:sz w:val="24"/>
          <w:szCs w:val="24"/>
        </w:rPr>
        <w:t xml:space="preserve"> It is found that more than 29.2 % of adults experienced a common mental disturbance within their lifetime [4].</w:t>
      </w:r>
      <w:r w:rsidR="007C78EA" w:rsidRPr="002C573D">
        <w:rPr>
          <w:rFonts w:ascii="Times New Roman" w:hAnsi="Times New Roman" w:cs="Times New Roman"/>
          <w:sz w:val="24"/>
          <w:szCs w:val="24"/>
        </w:rPr>
        <w:t xml:space="preserve">  Poor mental health is connected with a lower quality of life, and high economic and social burden [5]. </w:t>
      </w:r>
      <w:r w:rsidR="002D273A" w:rsidRPr="002C573D">
        <w:rPr>
          <w:rFonts w:ascii="Times New Roman" w:hAnsi="Times New Roman" w:cs="Times New Roman"/>
          <w:sz w:val="24"/>
          <w:szCs w:val="24"/>
        </w:rPr>
        <w:t>Many</w:t>
      </w:r>
      <w:r w:rsidR="007C78EA" w:rsidRPr="002C573D">
        <w:rPr>
          <w:rFonts w:ascii="Times New Roman" w:hAnsi="Times New Roman" w:cs="Times New Roman"/>
          <w:sz w:val="24"/>
          <w:szCs w:val="24"/>
        </w:rPr>
        <w:t xml:space="preserve"> studies </w:t>
      </w:r>
      <w:r w:rsidR="007E7FDA" w:rsidRPr="002C573D">
        <w:rPr>
          <w:rFonts w:ascii="Times New Roman" w:hAnsi="Times New Roman" w:cs="Times New Roman"/>
          <w:sz w:val="24"/>
          <w:szCs w:val="24"/>
        </w:rPr>
        <w:t>show</w:t>
      </w:r>
      <w:r w:rsidR="007C78EA" w:rsidRPr="002C573D">
        <w:rPr>
          <w:rFonts w:ascii="Times New Roman" w:hAnsi="Times New Roman" w:cs="Times New Roman"/>
          <w:sz w:val="24"/>
          <w:szCs w:val="24"/>
        </w:rPr>
        <w:t xml:space="preserve"> that the mortality rate among people suffering from mental disorders is tw</w:t>
      </w:r>
      <w:r w:rsidR="002D273A" w:rsidRPr="002C573D">
        <w:rPr>
          <w:rFonts w:ascii="Times New Roman" w:hAnsi="Times New Roman" w:cs="Times New Roman"/>
          <w:sz w:val="24"/>
          <w:szCs w:val="24"/>
        </w:rPr>
        <w:t>ice</w:t>
      </w:r>
      <w:r w:rsidR="007C78EA" w:rsidRPr="002C573D">
        <w:rPr>
          <w:rFonts w:ascii="Times New Roman" w:hAnsi="Times New Roman" w:cs="Times New Roman"/>
          <w:sz w:val="24"/>
          <w:szCs w:val="24"/>
        </w:rPr>
        <w:t xml:space="preserve"> </w:t>
      </w:r>
      <w:r w:rsidR="007E7FDA" w:rsidRPr="002C573D">
        <w:rPr>
          <w:rFonts w:ascii="Times New Roman" w:hAnsi="Times New Roman" w:cs="Times New Roman"/>
          <w:sz w:val="24"/>
          <w:szCs w:val="24"/>
        </w:rPr>
        <w:t>that</w:t>
      </w:r>
      <w:r w:rsidR="007C78EA" w:rsidRPr="002C573D">
        <w:rPr>
          <w:rFonts w:ascii="Times New Roman" w:hAnsi="Times New Roman" w:cs="Times New Roman"/>
          <w:sz w:val="24"/>
          <w:szCs w:val="24"/>
        </w:rPr>
        <w:t xml:space="preserve"> </w:t>
      </w:r>
      <w:r w:rsidR="007E7FDA" w:rsidRPr="002C573D">
        <w:rPr>
          <w:rFonts w:ascii="Times New Roman" w:hAnsi="Times New Roman" w:cs="Times New Roman"/>
          <w:sz w:val="24"/>
          <w:szCs w:val="24"/>
        </w:rPr>
        <w:t xml:space="preserve">of </w:t>
      </w:r>
      <w:r w:rsidR="007C78EA" w:rsidRPr="002C573D">
        <w:rPr>
          <w:rFonts w:ascii="Times New Roman" w:hAnsi="Times New Roman" w:cs="Times New Roman"/>
          <w:sz w:val="24"/>
          <w:szCs w:val="24"/>
        </w:rPr>
        <w:t>the general population</w:t>
      </w:r>
      <w:r w:rsidR="002D273A" w:rsidRPr="002C573D">
        <w:rPr>
          <w:rFonts w:ascii="Times New Roman" w:hAnsi="Times New Roman" w:cs="Times New Roman"/>
          <w:sz w:val="24"/>
          <w:szCs w:val="24"/>
        </w:rPr>
        <w:t xml:space="preserve"> [6].</w:t>
      </w:r>
      <w:r w:rsidR="00C31490" w:rsidRPr="002C573D">
        <w:rPr>
          <w:rFonts w:ascii="Times New Roman" w:hAnsi="Times New Roman" w:cs="Times New Roman"/>
          <w:sz w:val="24"/>
          <w:szCs w:val="24"/>
        </w:rPr>
        <w:t xml:space="preserve"> The pathophysiology of Parkinson’s disease is not completely known but it </w:t>
      </w:r>
      <w:r w:rsidR="00E30F58" w:rsidRPr="002C573D">
        <w:rPr>
          <w:rFonts w:ascii="Times New Roman" w:hAnsi="Times New Roman" w:cs="Times New Roman"/>
          <w:sz w:val="24"/>
          <w:szCs w:val="24"/>
        </w:rPr>
        <w:t xml:space="preserve">is </w:t>
      </w:r>
      <w:r w:rsidR="00C31490" w:rsidRPr="002C573D">
        <w:rPr>
          <w:rFonts w:ascii="Times New Roman" w:hAnsi="Times New Roman" w:cs="Times New Roman"/>
          <w:sz w:val="24"/>
          <w:szCs w:val="24"/>
        </w:rPr>
        <w:t xml:space="preserve">supposed </w:t>
      </w:r>
      <w:r w:rsidR="00E30F58" w:rsidRPr="002C573D">
        <w:rPr>
          <w:rFonts w:ascii="Times New Roman" w:hAnsi="Times New Roman" w:cs="Times New Roman"/>
          <w:sz w:val="24"/>
          <w:szCs w:val="24"/>
        </w:rPr>
        <w:t xml:space="preserve">to </w:t>
      </w:r>
      <w:r w:rsidR="007E7FDA" w:rsidRPr="002C573D">
        <w:rPr>
          <w:rFonts w:ascii="Times New Roman" w:hAnsi="Times New Roman" w:cs="Times New Roman"/>
          <w:sz w:val="24"/>
          <w:szCs w:val="24"/>
        </w:rPr>
        <w:t>happen</w:t>
      </w:r>
      <w:r w:rsidR="00E30F58" w:rsidRPr="002C573D">
        <w:rPr>
          <w:rFonts w:ascii="Times New Roman" w:hAnsi="Times New Roman" w:cs="Times New Roman"/>
          <w:sz w:val="24"/>
          <w:szCs w:val="24"/>
        </w:rPr>
        <w:t xml:space="preserve"> when brain tissues </w:t>
      </w:r>
      <w:r w:rsidR="007E7FDA" w:rsidRPr="002C573D">
        <w:rPr>
          <w:rFonts w:ascii="Times New Roman" w:hAnsi="Times New Roman" w:cs="Times New Roman"/>
          <w:sz w:val="24"/>
          <w:szCs w:val="24"/>
        </w:rPr>
        <w:t xml:space="preserve">are </w:t>
      </w:r>
      <w:r w:rsidR="00E30F58" w:rsidRPr="002C573D">
        <w:rPr>
          <w:rFonts w:ascii="Times New Roman" w:hAnsi="Times New Roman" w:cs="Times New Roman"/>
          <w:sz w:val="24"/>
          <w:szCs w:val="24"/>
        </w:rPr>
        <w:t xml:space="preserve">susceptible to increased oxidative stress and </w:t>
      </w:r>
      <w:r w:rsidR="00E30F58" w:rsidRPr="002C573D">
        <w:rPr>
          <w:rFonts w:ascii="Times New Roman" w:hAnsi="Times New Roman" w:cs="Times New Roman"/>
          <w:sz w:val="24"/>
          <w:szCs w:val="24"/>
        </w:rPr>
        <w:lastRenderedPageBreak/>
        <w:t>inflammation [7].</w:t>
      </w:r>
      <w:r w:rsidR="00793EB6" w:rsidRPr="002C573D">
        <w:rPr>
          <w:rFonts w:ascii="Times New Roman" w:hAnsi="Times New Roman" w:cs="Times New Roman"/>
          <w:sz w:val="24"/>
          <w:szCs w:val="24"/>
        </w:rPr>
        <w:t xml:space="preserve"> Increased peripheral inflammatory markers, elevated production of reactive oxygen species (ROS), reduced activity of antioxidant systems and decreased efficiency in repairing mechanisms are associated with neurological and mental disorders such as major depressive disorders (MDD) and Alzheimer's disease (AD) [8,9].</w:t>
      </w:r>
      <w:r w:rsidR="005270A2" w:rsidRPr="002C573D">
        <w:rPr>
          <w:rFonts w:ascii="Times New Roman" w:hAnsi="Times New Roman" w:cs="Times New Roman"/>
          <w:sz w:val="24"/>
          <w:szCs w:val="24"/>
        </w:rPr>
        <w:t xml:space="preserve"> In addition, many neurological disease and psychiatric problems may be connected with intestinal </w:t>
      </w:r>
      <w:r w:rsidR="003A1624" w:rsidRPr="002C573D">
        <w:rPr>
          <w:rFonts w:ascii="Times New Roman" w:hAnsi="Times New Roman" w:cs="Times New Roman"/>
          <w:sz w:val="24"/>
          <w:szCs w:val="24"/>
        </w:rPr>
        <w:t xml:space="preserve">micro-bacterial </w:t>
      </w:r>
      <w:r w:rsidR="005270A2" w:rsidRPr="002C573D">
        <w:rPr>
          <w:rFonts w:ascii="Times New Roman" w:hAnsi="Times New Roman" w:cs="Times New Roman"/>
          <w:sz w:val="24"/>
          <w:szCs w:val="24"/>
        </w:rPr>
        <w:t>disbalance which influence the function of the central nervous system via the Gut-brain axis [10].</w:t>
      </w:r>
    </w:p>
    <w:p w14:paraId="2B61DCA2" w14:textId="23598D27" w:rsidR="001024C5" w:rsidRDefault="001024C5" w:rsidP="002C573D">
      <w:pPr>
        <w:jc w:val="both"/>
        <w:rPr>
          <w:rFonts w:ascii="Times New Roman" w:hAnsi="Times New Roman" w:cs="Times New Roman"/>
          <w:sz w:val="24"/>
          <w:szCs w:val="24"/>
        </w:rPr>
      </w:pPr>
      <w:r w:rsidRPr="002C573D">
        <w:rPr>
          <w:rFonts w:ascii="Times New Roman" w:hAnsi="Times New Roman" w:cs="Times New Roman"/>
          <w:sz w:val="24"/>
          <w:szCs w:val="24"/>
        </w:rPr>
        <w:t>During COVID-19 the people remained at home at all times resulting in mental, emotional, and lifestyle problems. This pandemic situation drastically deranged life and lifestyle behavior. Which results in inadequate nutrition, social distancing, disrupted sleep, and increased sedentariness by reducing physical activity [</w:t>
      </w:r>
      <w:r w:rsidR="009E6A57" w:rsidRPr="002C573D">
        <w:rPr>
          <w:rFonts w:ascii="Times New Roman" w:hAnsi="Times New Roman" w:cs="Times New Roman"/>
          <w:sz w:val="24"/>
          <w:szCs w:val="24"/>
        </w:rPr>
        <w:t>29</w:t>
      </w:r>
      <w:r w:rsidRPr="002C573D">
        <w:rPr>
          <w:rFonts w:ascii="Times New Roman" w:hAnsi="Times New Roman" w:cs="Times New Roman"/>
          <w:sz w:val="24"/>
          <w:szCs w:val="24"/>
        </w:rPr>
        <w:t>]. Many studies investigated that during the quarantine period the mood of disorders such as loneliness, sadness, irritability, anger, anxiety, stress, and depression have been observed. Many investigations reported a high level of depression and a low level of psychological satisfaction due to home quarantine. The negative psychological impact influences unhealthy diet behavior [</w:t>
      </w:r>
      <w:r w:rsidR="009E6A57" w:rsidRPr="002C573D">
        <w:rPr>
          <w:rFonts w:ascii="Times New Roman" w:hAnsi="Times New Roman" w:cs="Times New Roman"/>
          <w:sz w:val="24"/>
          <w:szCs w:val="24"/>
        </w:rPr>
        <w:t>30</w:t>
      </w:r>
      <w:r w:rsidRPr="002C573D">
        <w:rPr>
          <w:rFonts w:ascii="Times New Roman" w:hAnsi="Times New Roman" w:cs="Times New Roman"/>
          <w:sz w:val="24"/>
          <w:szCs w:val="24"/>
        </w:rPr>
        <w:t>].</w:t>
      </w:r>
    </w:p>
    <w:p w14:paraId="0A8C54E2" w14:textId="4193EEF4" w:rsidR="00BC50B9" w:rsidRPr="009F7A65" w:rsidRDefault="00BC50B9" w:rsidP="00BC50B9">
      <w:pPr>
        <w:spacing w:line="276" w:lineRule="auto"/>
        <w:jc w:val="both"/>
        <w:rPr>
          <w:rFonts w:ascii="Times New Roman" w:hAnsi="Times New Roman" w:cs="Times New Roman"/>
          <w:b/>
          <w:bCs/>
          <w:sz w:val="24"/>
          <w:szCs w:val="24"/>
        </w:rPr>
      </w:pPr>
      <w:r w:rsidRPr="009F7A65">
        <w:rPr>
          <w:rFonts w:ascii="Times New Roman" w:hAnsi="Times New Roman" w:cs="Times New Roman"/>
          <w:b/>
          <w:bCs/>
          <w:sz w:val="24"/>
          <w:szCs w:val="24"/>
        </w:rPr>
        <w:t>There are two primary ways of spreading COVID-19</w:t>
      </w:r>
    </w:p>
    <w:p w14:paraId="44A11547" w14:textId="54015D13" w:rsidR="00BC50B9"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coordinate disease and contact contamination. Coordinate transmission happens when </w:t>
      </w:r>
      <w:proofErr w:type="gramStart"/>
      <w:r w:rsidRPr="00713D7E">
        <w:rPr>
          <w:rFonts w:ascii="Times New Roman" w:hAnsi="Times New Roman" w:cs="Times New Roman"/>
          <w:sz w:val="24"/>
          <w:szCs w:val="24"/>
        </w:rPr>
        <w:t>an</w:t>
      </w:r>
      <w:proofErr w:type="gramEnd"/>
      <w:r w:rsidRPr="00713D7E">
        <w:rPr>
          <w:rFonts w:ascii="Times New Roman" w:hAnsi="Times New Roman" w:cs="Times New Roman"/>
          <w:sz w:val="24"/>
          <w:szCs w:val="24"/>
        </w:rPr>
        <w:t xml:space="preserve"> contaminated individual sniffles or hacks, discharging respiratory beads containing the infection into the discuss. Inward breath of these little airborne particles can cause contamination. In expansion, contact contamination happens when the infection comes into contact with the mucous films of the mouth, eyes or nose. This may happen through coordinate contact with tainted respiratory beads or by touching surfaces contaminated with the infection and after that touching </w:t>
      </w:r>
      <w:proofErr w:type="gramStart"/>
      <w:r w:rsidRPr="00713D7E">
        <w:rPr>
          <w:rFonts w:ascii="Times New Roman" w:hAnsi="Times New Roman" w:cs="Times New Roman"/>
          <w:sz w:val="24"/>
          <w:szCs w:val="24"/>
        </w:rPr>
        <w:t>your</w:t>
      </w:r>
      <w:proofErr w:type="gramEnd"/>
      <w:r w:rsidRPr="00713D7E">
        <w:rPr>
          <w:rFonts w:ascii="Times New Roman" w:hAnsi="Times New Roman" w:cs="Times New Roman"/>
          <w:sz w:val="24"/>
          <w:szCs w:val="24"/>
        </w:rPr>
        <w:t xml:space="preserve"> confront. It is imperative to note that COVID-19 can too be transmitted through spit, either straightforwardly or in a roundabout way through sullied surfaces or objects.</w:t>
      </w:r>
    </w:p>
    <w:p w14:paraId="545BA132" w14:textId="5A43F0A6" w:rsidR="00E40D28" w:rsidRPr="00E40D28" w:rsidRDefault="00E40D28" w:rsidP="00BC50B9">
      <w:pPr>
        <w:spacing w:line="276" w:lineRule="auto"/>
        <w:jc w:val="both"/>
        <w:rPr>
          <w:rFonts w:ascii="Times New Roman" w:hAnsi="Times New Roman" w:cs="Times New Roman"/>
          <w:b/>
          <w:bCs/>
          <w:sz w:val="24"/>
          <w:szCs w:val="24"/>
        </w:rPr>
      </w:pPr>
      <w:r w:rsidRPr="00E40D28">
        <w:rPr>
          <w:rFonts w:ascii="Times New Roman" w:hAnsi="Times New Roman" w:cs="Times New Roman"/>
          <w:b/>
          <w:bCs/>
          <w:sz w:val="24"/>
          <w:szCs w:val="24"/>
        </w:rPr>
        <w:t>Probiotics</w:t>
      </w:r>
    </w:p>
    <w:p w14:paraId="72BA20F4" w14:textId="39A9C481" w:rsidR="00BC50B9" w:rsidRPr="00713D7E"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Probiotics comprise of live microorganisms, either single strains or a combination of strains, that can have a positive impact on the have by keeping up a solid adjust of microorganisms within the intestine or lungs. This adjust, known as the microbiota, is crucial to human wellbeing. There's presently solid logical prove supporting the capacity of probiotics to fortify the human safe framework. In this way, probiotics can offer assistance avoid pathogen colonization and decrease the recurrence and seriousness of infections.</w:t>
      </w:r>
    </w:p>
    <w:p w14:paraId="698F1A83" w14:textId="3084F5E3" w:rsidR="00BC50B9" w:rsidRPr="00713D7E"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The initial definition of a prebiotic called it a nourishment fixing that cannot be processed by the have but features a positive effect by specifically advancing the development and/or movement of particular microscopic organisms within the colon. This particular incitement of advantageous microbes within the expansive digestive tract makes a difference progress the overall health.</w:t>
      </w:r>
    </w:p>
    <w:p w14:paraId="31F906C1" w14:textId="77777777" w:rsidR="00BC50B9" w:rsidRPr="00713D7E"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Not all dietary carbohydrates can be classified as prebiotics, and it is imperative to characterize particular criteria to characterize a nourishment fixing as a prebiotic. These criteria incorporate:</w:t>
      </w:r>
    </w:p>
    <w:p w14:paraId="6D0C43A7" w14:textId="646488C9" w:rsidR="00BC50B9" w:rsidRPr="002C573D" w:rsidRDefault="00BC50B9" w:rsidP="00BC50B9">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1) Resistance to gastric sharpness, which suggests that the fixing can withstand the acidic environment of the stomach without breaking down. 2) Resistance to hydrolysis by mammalian </w:t>
      </w:r>
      <w:r w:rsidRPr="00713D7E">
        <w:rPr>
          <w:rFonts w:ascii="Times New Roman" w:hAnsi="Times New Roman" w:cs="Times New Roman"/>
          <w:sz w:val="24"/>
          <w:szCs w:val="24"/>
        </w:rPr>
        <w:lastRenderedPageBreak/>
        <w:t>proteins, showing that the fixing remains intaglio and undegraded by human stomach related chemicals. 3) Resistance to gastrointestinal absorption ensures that the ingredient isn't retained within the gastrointestinal tract, but comes to the huge digestive tract. 4) Aging by gut microflora, which suggests the fixing can be metabolized by useful microscopic organisms within the intestine. 5) Particular stimulation of the development and/or movement of certain wellbeing and wellness advancing intestinal microscopic organisms. On the off chance that these criteria are met, a food fixing can be classified as a prebiotic.</w:t>
      </w:r>
    </w:p>
    <w:p w14:paraId="4E495498" w14:textId="77777777" w:rsidR="00C93F9B" w:rsidRDefault="00E201CA" w:rsidP="002C573D">
      <w:pPr>
        <w:jc w:val="both"/>
        <w:rPr>
          <w:rFonts w:ascii="Times New Roman" w:hAnsi="Times New Roman" w:cs="Times New Roman"/>
          <w:sz w:val="24"/>
          <w:szCs w:val="24"/>
        </w:rPr>
      </w:pPr>
      <w:r w:rsidRPr="002C573D">
        <w:rPr>
          <w:rFonts w:ascii="Times New Roman" w:hAnsi="Times New Roman" w:cs="Times New Roman"/>
          <w:sz w:val="24"/>
          <w:szCs w:val="24"/>
        </w:rPr>
        <w:t xml:space="preserve">Probiotic bacteria </w:t>
      </w:r>
      <w:r w:rsidR="002B6846" w:rsidRPr="002C573D">
        <w:rPr>
          <w:rFonts w:ascii="Times New Roman" w:hAnsi="Times New Roman" w:cs="Times New Roman"/>
          <w:sz w:val="24"/>
          <w:szCs w:val="24"/>
        </w:rPr>
        <w:t>provide</w:t>
      </w:r>
      <w:r w:rsidRPr="002C573D">
        <w:rPr>
          <w:rFonts w:ascii="Times New Roman" w:hAnsi="Times New Roman" w:cs="Times New Roman"/>
          <w:sz w:val="24"/>
          <w:szCs w:val="24"/>
        </w:rPr>
        <w:t xml:space="preserve"> various health benefits, exert anti-inflammatory effects, </w:t>
      </w:r>
      <w:r w:rsidR="002B6846" w:rsidRPr="002C573D">
        <w:rPr>
          <w:rFonts w:ascii="Times New Roman" w:hAnsi="Times New Roman" w:cs="Times New Roman"/>
          <w:sz w:val="24"/>
          <w:szCs w:val="24"/>
        </w:rPr>
        <w:t>improve</w:t>
      </w:r>
      <w:r w:rsidRPr="002C573D">
        <w:rPr>
          <w:rFonts w:ascii="Times New Roman" w:hAnsi="Times New Roman" w:cs="Times New Roman"/>
          <w:sz w:val="24"/>
          <w:szCs w:val="24"/>
        </w:rPr>
        <w:t xml:space="preserve"> oxidative stress, modulate host metabolism and brain function</w:t>
      </w:r>
      <w:r w:rsidR="002B6846" w:rsidRPr="002C573D">
        <w:rPr>
          <w:rFonts w:ascii="Times New Roman" w:hAnsi="Times New Roman" w:cs="Times New Roman"/>
          <w:sz w:val="24"/>
          <w:szCs w:val="24"/>
        </w:rPr>
        <w:t xml:space="preserve"> [11]</w:t>
      </w:r>
      <w:r w:rsidRPr="002C573D">
        <w:rPr>
          <w:rFonts w:ascii="Times New Roman" w:hAnsi="Times New Roman" w:cs="Times New Roman"/>
          <w:sz w:val="24"/>
          <w:szCs w:val="24"/>
        </w:rPr>
        <w:t>.</w:t>
      </w:r>
      <w:r w:rsidR="00797557" w:rsidRPr="002C573D">
        <w:rPr>
          <w:rFonts w:ascii="Times New Roman" w:hAnsi="Times New Roman" w:cs="Times New Roman"/>
          <w:sz w:val="24"/>
          <w:szCs w:val="24"/>
        </w:rPr>
        <w:t xml:space="preserve"> Psychobiotic products are the product formed from a living organism that provides health advantages, who suffer from mental health disease, and only effective if it is taken in an appropriate portion [</w:t>
      </w:r>
      <w:r w:rsidR="00947C53" w:rsidRPr="002C573D">
        <w:rPr>
          <w:rFonts w:ascii="Times New Roman" w:hAnsi="Times New Roman" w:cs="Times New Roman"/>
          <w:sz w:val="24"/>
          <w:szCs w:val="24"/>
        </w:rPr>
        <w:t>18</w:t>
      </w:r>
      <w:r w:rsidR="00797557" w:rsidRPr="002C573D">
        <w:rPr>
          <w:rFonts w:ascii="Times New Roman" w:hAnsi="Times New Roman" w:cs="Times New Roman"/>
          <w:sz w:val="24"/>
          <w:szCs w:val="24"/>
        </w:rPr>
        <w:t>]. Psychobiotic products are a cluster of probiotics that affects the central nervous system and behavioral function mediated by the microbiome-gut-brain axis via humoral, immune, neural, metabolic pathways and it not only improves the gastrointestinal functions but also anxiolytic and antidepressant capacity [</w:t>
      </w:r>
      <w:r w:rsidR="00947C53" w:rsidRPr="002C573D">
        <w:rPr>
          <w:rFonts w:ascii="Times New Roman" w:hAnsi="Times New Roman" w:cs="Times New Roman"/>
          <w:sz w:val="24"/>
          <w:szCs w:val="24"/>
        </w:rPr>
        <w:t>19</w:t>
      </w:r>
      <w:r w:rsidR="00797557" w:rsidRPr="002C573D">
        <w:rPr>
          <w:rFonts w:ascii="Times New Roman" w:hAnsi="Times New Roman" w:cs="Times New Roman"/>
          <w:sz w:val="24"/>
          <w:szCs w:val="24"/>
        </w:rPr>
        <w:t>]. Many studies have shown that the presence of excess good bacteria in the gut can reduce inflammation and cortisol levels, which results in lowering the symptoms of anxiety and depression. So, gut microbiota can play an important role in cognitive and mood development and in brain activity by metabolites, hormones, and immunological factors [</w:t>
      </w:r>
      <w:r w:rsidR="00947C53" w:rsidRPr="002C573D">
        <w:rPr>
          <w:rFonts w:ascii="Times New Roman" w:hAnsi="Times New Roman" w:cs="Times New Roman"/>
          <w:sz w:val="24"/>
          <w:szCs w:val="24"/>
        </w:rPr>
        <w:t>20</w:t>
      </w:r>
      <w:r w:rsidR="00797557" w:rsidRPr="002C573D">
        <w:rPr>
          <w:rFonts w:ascii="Times New Roman" w:hAnsi="Times New Roman" w:cs="Times New Roman"/>
          <w:sz w:val="24"/>
          <w:szCs w:val="24"/>
        </w:rPr>
        <w:t>].</w:t>
      </w:r>
    </w:p>
    <w:p w14:paraId="28E4BC8C" w14:textId="47B487C2" w:rsidR="00BA62E4" w:rsidRPr="00BA62E4" w:rsidRDefault="00BA62E4" w:rsidP="002C573D">
      <w:pPr>
        <w:jc w:val="both"/>
        <w:rPr>
          <w:rFonts w:ascii="Times New Roman" w:hAnsi="Times New Roman" w:cs="Times New Roman"/>
          <w:b/>
          <w:bCs/>
          <w:sz w:val="24"/>
          <w:szCs w:val="24"/>
        </w:rPr>
      </w:pPr>
      <w:r w:rsidRPr="00BA62E4">
        <w:rPr>
          <w:rFonts w:ascii="Times New Roman" w:hAnsi="Times New Roman" w:cs="Times New Roman"/>
          <w:b/>
          <w:bCs/>
          <w:sz w:val="24"/>
          <w:szCs w:val="24"/>
        </w:rPr>
        <w:t>Microorganism and COVID-19</w:t>
      </w:r>
    </w:p>
    <w:p w14:paraId="22904AC7" w14:textId="6CECEA6C"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Immunizations have developed as a promising technique for the avoidance of viral irresistible maladies. Be that as it may, the viability of antibodies can be ruined by changes in RNA infections, such as the flu infection. These changes can cause antigenic changes within the infection, making it more troublesome for the safe framework to viably recognize and neutralize the infection. This marvel challenges antibody improvement and requires consistent observing and adjustment of immunizations to the advancing nature of RNA infections.</w:t>
      </w:r>
    </w:p>
    <w:p w14:paraId="14916F44" w14:textId="1AB56EEE"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Microorganisms, counting microbes, organisms, archaea, infections, and protozoa, occupying different parts of the human body, such as the gastrointestinal (GI) tract, lungs, skin, and mouth, keep up a insinuate relationship with have cells. This advantageous interaction between microorganisms and the human body plays </w:t>
      </w:r>
      <w:proofErr w:type="gramStart"/>
      <w:r w:rsidRPr="00713D7E">
        <w:rPr>
          <w:rFonts w:ascii="Times New Roman" w:hAnsi="Times New Roman" w:cs="Times New Roman"/>
          <w:sz w:val="24"/>
          <w:szCs w:val="24"/>
        </w:rPr>
        <w:t>an</w:t>
      </w:r>
      <w:proofErr w:type="gramEnd"/>
      <w:r w:rsidRPr="00713D7E">
        <w:rPr>
          <w:rFonts w:ascii="Times New Roman" w:hAnsi="Times New Roman" w:cs="Times New Roman"/>
          <w:sz w:val="24"/>
          <w:szCs w:val="24"/>
        </w:rPr>
        <w:t xml:space="preserve"> critical part in keeping up the common wellbeing of individuals. These microbial communities contribute to vital physiological forms, improvement of the resistant framework, assimilation and defense against pathogenic microorganisms. Understanding the complex intuitive between these microbial biological systems is basic to understanding human wellbeing and malady</w:t>
      </w:r>
      <w:r w:rsidR="003870CF">
        <w:rPr>
          <w:rFonts w:ascii="Times New Roman" w:hAnsi="Times New Roman" w:cs="Times New Roman"/>
          <w:sz w:val="24"/>
          <w:szCs w:val="24"/>
        </w:rPr>
        <w:t>.</w:t>
      </w:r>
    </w:p>
    <w:p w14:paraId="2A66354F" w14:textId="543FE9A2"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The number of commensal microbes within the gastrointestinal (GI) tract, around 1 × 10^13 colony-forming units (CFU), is evaluated to be break even with to the number of human cells within the body. This proposes that the microbial populace living within the gastrointestinal tract is astoundingly wealthy and comparable to the cells that make up the human body.</w:t>
      </w:r>
    </w:p>
    <w:p w14:paraId="2E17D49E" w14:textId="71BFADE6"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Colonization of the human body by commensal microscopic organisms ordinarily starts in the blink of an eye after birth, and by one year their profile and numbers tend to stabilize. Amid this time, microbial communities settle totally different parts of the body, counting the stomach </w:t>
      </w:r>
      <w:r w:rsidRPr="00713D7E">
        <w:rPr>
          <w:rFonts w:ascii="Times New Roman" w:hAnsi="Times New Roman" w:cs="Times New Roman"/>
          <w:sz w:val="24"/>
          <w:szCs w:val="24"/>
        </w:rPr>
        <w:lastRenderedPageBreak/>
        <w:t>related tract, and frame a diverse environment. It is evaluated that more than 1,000 diverse species of microscopic organisms live within the stomach related tract alone, contributing to the complex and different microbial composition of the human body</w:t>
      </w:r>
      <w:r w:rsidR="003870CF">
        <w:rPr>
          <w:rFonts w:ascii="Times New Roman" w:hAnsi="Times New Roman" w:cs="Times New Roman"/>
          <w:sz w:val="24"/>
          <w:szCs w:val="24"/>
        </w:rPr>
        <w:t>.</w:t>
      </w:r>
    </w:p>
    <w:p w14:paraId="63447EB9" w14:textId="6F58EDD4"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The gastrointestinal (GI) microbiota has the capacity to associated with human cells, counting particular resistant cells. These intelligent give different wellbeing benefits to the have. A few of these benefits incorporate control of gastrointestinal motility, enactment and disposal of toxins, genotoxins and mutagens, bile corrosive and steroid change, vitamin generation, mineral retention, xenobiotic digestion system, impacts on intestinal penetrability and obstruction capacities, mucosal balance. and systemic resistance and advantageous impacts on the skin and upper respiratory tract </w:t>
      </w:r>
      <w:proofErr w:type="gramStart"/>
      <w:r w:rsidRPr="00713D7E">
        <w:rPr>
          <w:rFonts w:ascii="Times New Roman" w:hAnsi="Times New Roman" w:cs="Times New Roman"/>
          <w:sz w:val="24"/>
          <w:szCs w:val="24"/>
        </w:rPr>
        <w:t>These intelligent highlight</w:t>
      </w:r>
      <w:proofErr w:type="gramEnd"/>
      <w:r w:rsidRPr="00713D7E">
        <w:rPr>
          <w:rFonts w:ascii="Times New Roman" w:hAnsi="Times New Roman" w:cs="Times New Roman"/>
          <w:sz w:val="24"/>
          <w:szCs w:val="24"/>
        </w:rPr>
        <w:t xml:space="preserve"> the important part of the gastrointestinal microbiota in keeping up common human health and well-being.</w:t>
      </w:r>
    </w:p>
    <w:p w14:paraId="55BE6A6E" w14:textId="72CE0895"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 Later thinks about have appeared the nearness of advantageous microorganisms in both the upper and lower respiratory tract. These microbial communities have been distinguished in places such as the nasal depression, nasopharynx, oropharyngeal locale, larynx (over and underneath the vocal strings), trachea, bronchi, bronchioles, and indeed pneumonic alveoli. In specific, these discoveries were watched in both sound people and those with lung illnesses such as cystic fibrosis and unremitting obstructive pneumonic infection (COPD). These discoveries highlight the presence of </w:t>
      </w:r>
      <w:proofErr w:type="gramStart"/>
      <w:r w:rsidRPr="00713D7E">
        <w:rPr>
          <w:rFonts w:ascii="Times New Roman" w:hAnsi="Times New Roman" w:cs="Times New Roman"/>
          <w:sz w:val="24"/>
          <w:szCs w:val="24"/>
        </w:rPr>
        <w:t>a</w:t>
      </w:r>
      <w:proofErr w:type="gramEnd"/>
      <w:r w:rsidRPr="00713D7E">
        <w:rPr>
          <w:rFonts w:ascii="Times New Roman" w:hAnsi="Times New Roman" w:cs="Times New Roman"/>
          <w:sz w:val="24"/>
          <w:szCs w:val="24"/>
        </w:rPr>
        <w:t xml:space="preserve"> assorted respiratory microbiome and its potential </w:t>
      </w:r>
      <w:proofErr w:type="spellStart"/>
      <w:r w:rsidRPr="00713D7E">
        <w:rPr>
          <w:rFonts w:ascii="Times New Roman" w:hAnsi="Times New Roman" w:cs="Times New Roman"/>
          <w:sz w:val="24"/>
          <w:szCs w:val="24"/>
        </w:rPr>
        <w:t>affect</w:t>
      </w:r>
      <w:proofErr w:type="spellEnd"/>
      <w:r w:rsidRPr="00713D7E">
        <w:rPr>
          <w:rFonts w:ascii="Times New Roman" w:hAnsi="Times New Roman" w:cs="Times New Roman"/>
          <w:sz w:val="24"/>
          <w:szCs w:val="24"/>
        </w:rPr>
        <w:t xml:space="preserve"> on respiratory wellbeing and illness.</w:t>
      </w:r>
    </w:p>
    <w:p w14:paraId="0505D508" w14:textId="1FB8B283"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Useful microorganisms within the human body compete with pathogens in colonizing human cells in different organs, which advances the wellbeing of the have. This competition is based on the nearness of </w:t>
      </w:r>
      <w:proofErr w:type="spellStart"/>
      <w:proofErr w:type="gramStart"/>
      <w:r w:rsidRPr="00713D7E">
        <w:rPr>
          <w:rFonts w:ascii="Times New Roman" w:hAnsi="Times New Roman" w:cs="Times New Roman"/>
          <w:sz w:val="24"/>
          <w:szCs w:val="24"/>
        </w:rPr>
        <w:t>a</w:t>
      </w:r>
      <w:proofErr w:type="spellEnd"/>
      <w:proofErr w:type="gramEnd"/>
      <w:r w:rsidRPr="00713D7E">
        <w:rPr>
          <w:rFonts w:ascii="Times New Roman" w:hAnsi="Times New Roman" w:cs="Times New Roman"/>
          <w:sz w:val="24"/>
          <w:szCs w:val="24"/>
        </w:rPr>
        <w:t xml:space="preserve"> adequate number of useful microorganisms. In any case, any unsettling influence or lopsidedness in this framework can lead to dysbiosis, a condition in which the microbial composition is exasperates. Dysbiosis can make an opportunity for pathogens to prosper, which can cause illnesses such as respiratory contaminations. Keeping up </w:t>
      </w:r>
      <w:proofErr w:type="gramStart"/>
      <w:r w:rsidRPr="00713D7E">
        <w:rPr>
          <w:rFonts w:ascii="Times New Roman" w:hAnsi="Times New Roman" w:cs="Times New Roman"/>
          <w:sz w:val="24"/>
          <w:szCs w:val="24"/>
        </w:rPr>
        <w:t>a</w:t>
      </w:r>
      <w:proofErr w:type="gramEnd"/>
      <w:r w:rsidRPr="00713D7E">
        <w:rPr>
          <w:rFonts w:ascii="Times New Roman" w:hAnsi="Times New Roman" w:cs="Times New Roman"/>
          <w:sz w:val="24"/>
          <w:szCs w:val="24"/>
        </w:rPr>
        <w:t xml:space="preserve"> adjusted and differing microbiota is basic to anticipating pathogenic abundance and keeping up in general wellbeing.</w:t>
      </w:r>
    </w:p>
    <w:p w14:paraId="4BCA49EE" w14:textId="75947C5D" w:rsidR="00BA62E4" w:rsidRPr="00713D7E" w:rsidRDefault="00BA62E4" w:rsidP="00BA62E4">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Long-term utilize of anti-microbials can moreover cause gastrointestinal (GI) dysbiosis in people. Hence, probiotics are regularly prescribed to those who have as of late gotten anti-microbial treatment to reestablish a solid microbial adjust. In expansion to anti-microbial utilize, dysbiosis can be activated by a few components, such as introduction to poisons, stretch, fundamental illnesses, destitute sustenance and maturing. These variables can disturb the composition and usefulness of the gastrointestinal microbiota, driving to an awkwardness within the microbial community. Distinguishing and treating the causes of these </w:t>
      </w:r>
      <w:proofErr w:type="spellStart"/>
      <w:r w:rsidRPr="00713D7E">
        <w:rPr>
          <w:rFonts w:ascii="Times New Roman" w:hAnsi="Times New Roman" w:cs="Times New Roman"/>
          <w:sz w:val="24"/>
          <w:szCs w:val="24"/>
        </w:rPr>
        <w:t>dysbioses</w:t>
      </w:r>
      <w:proofErr w:type="spellEnd"/>
      <w:r w:rsidRPr="00713D7E">
        <w:rPr>
          <w:rFonts w:ascii="Times New Roman" w:hAnsi="Times New Roman" w:cs="Times New Roman"/>
          <w:sz w:val="24"/>
          <w:szCs w:val="24"/>
        </w:rPr>
        <w:t xml:space="preserve"> is basic to keeping up a sound stomach related framework and by and large well-being.</w:t>
      </w:r>
    </w:p>
    <w:p w14:paraId="7A6C29E6" w14:textId="77777777" w:rsidR="00BA62E4" w:rsidRPr="002C573D" w:rsidRDefault="00BA62E4" w:rsidP="002C573D">
      <w:pPr>
        <w:jc w:val="both"/>
        <w:rPr>
          <w:rFonts w:ascii="Times New Roman" w:hAnsi="Times New Roman" w:cs="Times New Roman"/>
          <w:sz w:val="24"/>
          <w:szCs w:val="24"/>
        </w:rPr>
      </w:pPr>
    </w:p>
    <w:p w14:paraId="0DE62597" w14:textId="31D04EE9" w:rsidR="00C93F9B" w:rsidRDefault="00B347C8" w:rsidP="002C573D">
      <w:pPr>
        <w:jc w:val="both"/>
        <w:rPr>
          <w:rFonts w:ascii="Times New Roman" w:hAnsi="Times New Roman" w:cs="Times New Roman"/>
          <w:color w:val="000000"/>
          <w:sz w:val="24"/>
          <w:szCs w:val="24"/>
          <w:shd w:val="clear" w:color="auto" w:fill="FFFFFF"/>
        </w:rPr>
      </w:pPr>
      <w:r w:rsidRPr="002C573D">
        <w:rPr>
          <w:rFonts w:ascii="Times New Roman" w:hAnsi="Times New Roman" w:cs="Times New Roman"/>
          <w:color w:val="000000"/>
          <w:sz w:val="24"/>
          <w:szCs w:val="24"/>
          <w:shd w:val="clear" w:color="auto" w:fill="FFFFFF"/>
        </w:rPr>
        <w:t xml:space="preserve">First, probiotics may directly alter </w:t>
      </w:r>
      <w:r w:rsidR="00C06E9D" w:rsidRPr="002C573D">
        <w:rPr>
          <w:rFonts w:ascii="Times New Roman" w:hAnsi="Times New Roman" w:cs="Times New Roman"/>
          <w:color w:val="000000"/>
          <w:sz w:val="24"/>
          <w:szCs w:val="24"/>
          <w:shd w:val="clear" w:color="auto" w:fill="FFFFFF"/>
        </w:rPr>
        <w:t>central nervous systems (</w:t>
      </w:r>
      <w:r w:rsidRPr="002C573D">
        <w:rPr>
          <w:rFonts w:ascii="Times New Roman" w:hAnsi="Times New Roman" w:cs="Times New Roman"/>
          <w:color w:val="000000"/>
          <w:sz w:val="24"/>
          <w:szCs w:val="24"/>
          <w:shd w:val="clear" w:color="auto" w:fill="FFFFFF"/>
        </w:rPr>
        <w:t>CNS</w:t>
      </w:r>
      <w:r w:rsidR="00C06E9D" w:rsidRPr="002C573D">
        <w:rPr>
          <w:rFonts w:ascii="Times New Roman" w:hAnsi="Times New Roman" w:cs="Times New Roman"/>
          <w:color w:val="000000"/>
          <w:sz w:val="24"/>
          <w:szCs w:val="24"/>
          <w:shd w:val="clear" w:color="auto" w:fill="FFFFFF"/>
        </w:rPr>
        <w:t>)</w:t>
      </w:r>
      <w:r w:rsidRPr="002C573D">
        <w:rPr>
          <w:rFonts w:ascii="Times New Roman" w:hAnsi="Times New Roman" w:cs="Times New Roman"/>
          <w:color w:val="000000"/>
          <w:sz w:val="24"/>
          <w:szCs w:val="24"/>
          <w:shd w:val="clear" w:color="auto" w:fill="FFFFFF"/>
        </w:rPr>
        <w:t xml:space="preserve"> biochemistry, such as by affecting levels of </w:t>
      </w:r>
      <w:r w:rsidR="00983E12" w:rsidRPr="002C573D">
        <w:rPr>
          <w:rFonts w:ascii="Times New Roman" w:hAnsi="Times New Roman" w:cs="Times New Roman"/>
          <w:color w:val="000000"/>
          <w:sz w:val="24"/>
          <w:szCs w:val="24"/>
          <w:shd w:val="clear" w:color="auto" w:fill="FFFFFF"/>
        </w:rPr>
        <w:t>brain-derived neurotrophic factor (</w:t>
      </w:r>
      <w:r w:rsidRPr="002C573D">
        <w:rPr>
          <w:rFonts w:ascii="Times New Roman" w:hAnsi="Times New Roman" w:cs="Times New Roman"/>
          <w:color w:val="000000"/>
          <w:sz w:val="24"/>
          <w:szCs w:val="24"/>
          <w:shd w:val="clear" w:color="auto" w:fill="FFFFFF"/>
        </w:rPr>
        <w:t>BDNF</w:t>
      </w:r>
      <w:r w:rsidR="00983E12" w:rsidRPr="002C573D">
        <w:rPr>
          <w:rFonts w:ascii="Times New Roman" w:hAnsi="Times New Roman" w:cs="Times New Roman"/>
          <w:color w:val="000000"/>
          <w:sz w:val="24"/>
          <w:szCs w:val="24"/>
          <w:shd w:val="clear" w:color="auto" w:fill="FFFFFF"/>
        </w:rPr>
        <w:t>)</w:t>
      </w:r>
      <w:r w:rsidRPr="002C573D">
        <w:rPr>
          <w:rFonts w:ascii="Times New Roman" w:hAnsi="Times New Roman" w:cs="Times New Roman"/>
          <w:color w:val="000000"/>
          <w:sz w:val="24"/>
          <w:szCs w:val="24"/>
          <w:shd w:val="clear" w:color="auto" w:fill="FFFFFF"/>
        </w:rPr>
        <w:t xml:space="preserve">, γ-aminobutyric acid (GABA), serotonin (5 </w:t>
      </w:r>
      <w:proofErr w:type="spellStart"/>
      <w:r w:rsidRPr="002C573D">
        <w:rPr>
          <w:rFonts w:ascii="Times New Roman" w:hAnsi="Times New Roman" w:cs="Times New Roman"/>
          <w:color w:val="000000"/>
          <w:sz w:val="24"/>
          <w:szCs w:val="24"/>
          <w:shd w:val="clear" w:color="auto" w:fill="FFFFFF"/>
        </w:rPr>
        <w:t>hydroxytryptamine</w:t>
      </w:r>
      <w:proofErr w:type="spellEnd"/>
      <w:r w:rsidRPr="002C573D">
        <w:rPr>
          <w:rFonts w:ascii="Times New Roman" w:hAnsi="Times New Roman" w:cs="Times New Roman"/>
          <w:color w:val="000000"/>
          <w:sz w:val="24"/>
          <w:szCs w:val="24"/>
          <w:shd w:val="clear" w:color="auto" w:fill="FFFFFF"/>
        </w:rPr>
        <w:t>), and dopamine, thus influencing mind and behavior</w:t>
      </w:r>
      <w:r w:rsidR="004545F5" w:rsidRPr="002C573D">
        <w:rPr>
          <w:rFonts w:ascii="Times New Roman" w:hAnsi="Times New Roman" w:cs="Times New Roman"/>
          <w:color w:val="000000"/>
          <w:sz w:val="24"/>
          <w:szCs w:val="24"/>
          <w:shd w:val="clear" w:color="auto" w:fill="FFFFFF"/>
        </w:rPr>
        <w:t xml:space="preserve"> [22]</w:t>
      </w:r>
      <w:r w:rsidRPr="002C573D">
        <w:rPr>
          <w:rFonts w:ascii="Times New Roman" w:hAnsi="Times New Roman" w:cs="Times New Roman"/>
          <w:color w:val="000000"/>
          <w:sz w:val="24"/>
          <w:szCs w:val="24"/>
          <w:shd w:val="clear" w:color="auto" w:fill="FFFFFF"/>
        </w:rPr>
        <w:t>.</w:t>
      </w:r>
      <w:r w:rsidR="00C93F9B" w:rsidRPr="002C573D">
        <w:rPr>
          <w:rFonts w:ascii="Times New Roman" w:hAnsi="Times New Roman" w:cs="Times New Roman"/>
          <w:color w:val="000000"/>
          <w:sz w:val="24"/>
          <w:szCs w:val="24"/>
          <w:shd w:val="clear" w:color="auto" w:fill="FFFFFF"/>
        </w:rPr>
        <w:t xml:space="preserve"> Both the vagus and the enteric nerves are involved in this gut-brain interaction and can be affected by certain probiotics [23, 2</w:t>
      </w:r>
      <w:r w:rsidR="00175DDD" w:rsidRPr="002C573D">
        <w:rPr>
          <w:rFonts w:ascii="Times New Roman" w:hAnsi="Times New Roman" w:cs="Times New Roman"/>
          <w:color w:val="000000"/>
          <w:sz w:val="24"/>
          <w:szCs w:val="24"/>
          <w:shd w:val="clear" w:color="auto" w:fill="FFFFFF"/>
        </w:rPr>
        <w:t>1</w:t>
      </w:r>
      <w:r w:rsidR="00C93F9B" w:rsidRPr="002C573D">
        <w:rPr>
          <w:rFonts w:ascii="Times New Roman" w:hAnsi="Times New Roman" w:cs="Times New Roman"/>
          <w:color w:val="000000"/>
          <w:sz w:val="24"/>
          <w:szCs w:val="24"/>
          <w:shd w:val="clear" w:color="auto" w:fill="FFFFFF"/>
        </w:rPr>
        <w:t>].</w:t>
      </w:r>
      <w:r w:rsidR="00776603" w:rsidRPr="002C573D">
        <w:rPr>
          <w:rFonts w:ascii="Times New Roman" w:hAnsi="Times New Roman" w:cs="Times New Roman"/>
          <w:color w:val="000000"/>
          <w:sz w:val="24"/>
          <w:szCs w:val="24"/>
          <w:shd w:val="clear" w:color="auto" w:fill="FFFFFF"/>
        </w:rPr>
        <w:t xml:space="preserve"> The HPA </w:t>
      </w:r>
      <w:r w:rsidR="00BC1F0A" w:rsidRPr="002C573D">
        <w:rPr>
          <w:rFonts w:ascii="Times New Roman" w:hAnsi="Times New Roman" w:cs="Times New Roman"/>
          <w:color w:val="000000"/>
          <w:sz w:val="24"/>
          <w:szCs w:val="24"/>
          <w:shd w:val="clear" w:color="auto" w:fill="FFFFFF"/>
        </w:rPr>
        <w:t xml:space="preserve">(hypothalamic-pituitary-adrenal) </w:t>
      </w:r>
      <w:r w:rsidR="00776603" w:rsidRPr="002C573D">
        <w:rPr>
          <w:rFonts w:ascii="Times New Roman" w:hAnsi="Times New Roman" w:cs="Times New Roman"/>
          <w:color w:val="000000"/>
          <w:sz w:val="24"/>
          <w:szCs w:val="24"/>
          <w:shd w:val="clear" w:color="auto" w:fill="FFFFFF"/>
        </w:rPr>
        <w:t xml:space="preserve">stress response, </w:t>
      </w:r>
      <w:r w:rsidR="00776603" w:rsidRPr="002C573D">
        <w:rPr>
          <w:rFonts w:ascii="Times New Roman" w:hAnsi="Times New Roman" w:cs="Times New Roman"/>
          <w:color w:val="000000"/>
          <w:sz w:val="24"/>
          <w:szCs w:val="24"/>
          <w:shd w:val="clear" w:color="auto" w:fill="FFFFFF"/>
        </w:rPr>
        <w:lastRenderedPageBreak/>
        <w:t>which regulates mood and emotion, has frequently been shown to be attenuated by probiotics, decreasing corticosteroid (CORT) levels</w:t>
      </w:r>
      <w:r w:rsidR="0095171C" w:rsidRPr="002C573D">
        <w:rPr>
          <w:rFonts w:ascii="Times New Roman" w:hAnsi="Times New Roman" w:cs="Times New Roman"/>
          <w:color w:val="000000"/>
          <w:sz w:val="24"/>
          <w:szCs w:val="24"/>
          <w:shd w:val="clear" w:color="auto" w:fill="FFFFFF"/>
        </w:rPr>
        <w:t xml:space="preserve"> [24]</w:t>
      </w:r>
      <w:r w:rsidR="00776603" w:rsidRPr="002C573D">
        <w:rPr>
          <w:rFonts w:ascii="Times New Roman" w:hAnsi="Times New Roman" w:cs="Times New Roman"/>
          <w:color w:val="000000"/>
          <w:sz w:val="24"/>
          <w:szCs w:val="24"/>
          <w:shd w:val="clear" w:color="auto" w:fill="FFFFFF"/>
        </w:rPr>
        <w:t>.</w:t>
      </w:r>
      <w:r w:rsidR="00C51D55" w:rsidRPr="002C573D">
        <w:rPr>
          <w:rFonts w:ascii="Times New Roman" w:hAnsi="Times New Roman" w:cs="Times New Roman"/>
          <w:color w:val="000000"/>
          <w:sz w:val="24"/>
          <w:szCs w:val="24"/>
          <w:shd w:val="clear" w:color="auto" w:fill="FFFFFF"/>
        </w:rPr>
        <w:t xml:space="preserve"> The immune system can be influenced by probiotics, limiting pro-inflammatory cytokine production and inflammation, which, in turn, can affect the endocrine and nervous systems [25, 26].</w:t>
      </w:r>
      <w:r w:rsidR="00A30C0F" w:rsidRPr="002C573D">
        <w:rPr>
          <w:rFonts w:ascii="Times New Roman" w:hAnsi="Times New Roman" w:cs="Times New Roman"/>
          <w:color w:val="000000"/>
          <w:sz w:val="24"/>
          <w:szCs w:val="24"/>
          <w:shd w:val="clear" w:color="auto" w:fill="FFFFFF"/>
        </w:rPr>
        <w:t xml:space="preserve"> Probiotics manipulate gut microbiota by increasing microbiota diversity and beneficial bacteria compositions.</w:t>
      </w:r>
    </w:p>
    <w:p w14:paraId="5CA7512D" w14:textId="145325F3" w:rsidR="00AC60D7" w:rsidRPr="00913F0F" w:rsidRDefault="00AC60D7" w:rsidP="002C573D">
      <w:pPr>
        <w:jc w:val="both"/>
        <w:rPr>
          <w:rFonts w:ascii="Times New Roman" w:hAnsi="Times New Roman" w:cs="Times New Roman"/>
          <w:b/>
          <w:bCs/>
          <w:color w:val="000000"/>
          <w:sz w:val="24"/>
          <w:szCs w:val="24"/>
          <w:shd w:val="clear" w:color="auto" w:fill="FFFFFF"/>
        </w:rPr>
      </w:pPr>
      <w:r w:rsidRPr="00913F0F">
        <w:rPr>
          <w:rFonts w:ascii="Times New Roman" w:hAnsi="Times New Roman" w:cs="Times New Roman"/>
          <w:b/>
          <w:bCs/>
          <w:color w:val="000000"/>
          <w:sz w:val="24"/>
          <w:szCs w:val="24"/>
          <w:shd w:val="clear" w:color="auto" w:fill="FFFFFF"/>
        </w:rPr>
        <w:t>Health benefits of probiotics during COVID-19</w:t>
      </w:r>
    </w:p>
    <w:p w14:paraId="332A49C5" w14:textId="5E2F6548" w:rsidR="00FA4593" w:rsidRDefault="002C159D" w:rsidP="002C573D">
      <w:pPr>
        <w:jc w:val="both"/>
        <w:rPr>
          <w:rFonts w:ascii="Times New Roman" w:hAnsi="Times New Roman" w:cs="Times New Roman"/>
          <w:color w:val="1C1D1E"/>
          <w:sz w:val="24"/>
          <w:szCs w:val="24"/>
          <w:shd w:val="clear" w:color="auto" w:fill="FFFFFF"/>
        </w:rPr>
      </w:pPr>
      <w:r w:rsidRPr="002C573D">
        <w:rPr>
          <w:rFonts w:ascii="Times New Roman" w:hAnsi="Times New Roman" w:cs="Times New Roman"/>
          <w:sz w:val="24"/>
          <w:szCs w:val="24"/>
        </w:rPr>
        <w:t xml:space="preserve"> A study shows that probiotic supplementation in healthy subjects led to a significant improvement in preclinical psychological symptoms of anxiety, depression and stress [12].</w:t>
      </w:r>
      <w:r w:rsidR="009B05EB" w:rsidRPr="002C573D">
        <w:rPr>
          <w:rFonts w:ascii="Times New Roman" w:hAnsi="Times New Roman" w:cs="Times New Roman"/>
          <w:sz w:val="24"/>
          <w:szCs w:val="24"/>
        </w:rPr>
        <w:t xml:space="preserve"> Another study shows that </w:t>
      </w:r>
      <w:r w:rsidR="00B4181E" w:rsidRPr="002C573D">
        <w:rPr>
          <w:rFonts w:ascii="Times New Roman" w:hAnsi="Times New Roman" w:cs="Times New Roman"/>
          <w:sz w:val="24"/>
          <w:szCs w:val="24"/>
        </w:rPr>
        <w:t xml:space="preserve">the </w:t>
      </w:r>
      <w:r w:rsidR="009B05EB" w:rsidRPr="002C573D">
        <w:rPr>
          <w:rFonts w:ascii="Times New Roman" w:hAnsi="Times New Roman" w:cs="Times New Roman"/>
          <w:sz w:val="24"/>
          <w:szCs w:val="24"/>
        </w:rPr>
        <w:t xml:space="preserve">administration </w:t>
      </w:r>
      <w:r w:rsidR="007A033C" w:rsidRPr="002C573D">
        <w:rPr>
          <w:rFonts w:ascii="Times New Roman" w:hAnsi="Times New Roman" w:cs="Times New Roman"/>
          <w:sz w:val="24"/>
          <w:szCs w:val="24"/>
        </w:rPr>
        <w:t xml:space="preserve">of </w:t>
      </w:r>
      <w:r w:rsidR="00B4181E" w:rsidRPr="002C573D">
        <w:rPr>
          <w:rFonts w:ascii="Times New Roman" w:hAnsi="Times New Roman" w:cs="Times New Roman"/>
          <w:sz w:val="24"/>
          <w:szCs w:val="24"/>
        </w:rPr>
        <w:t>probiotics</w:t>
      </w:r>
      <w:r w:rsidR="007A033C" w:rsidRPr="002C573D">
        <w:rPr>
          <w:rFonts w:ascii="Times New Roman" w:hAnsi="Times New Roman" w:cs="Times New Roman"/>
          <w:sz w:val="24"/>
          <w:szCs w:val="24"/>
        </w:rPr>
        <w:t xml:space="preserve"> </w:t>
      </w:r>
      <w:r w:rsidR="009B05EB" w:rsidRPr="002C573D">
        <w:rPr>
          <w:rFonts w:ascii="Times New Roman" w:hAnsi="Times New Roman" w:cs="Times New Roman"/>
          <w:sz w:val="24"/>
          <w:szCs w:val="24"/>
        </w:rPr>
        <w:t xml:space="preserve">significantly </w:t>
      </w:r>
      <w:r w:rsidR="007A033C" w:rsidRPr="002C573D">
        <w:rPr>
          <w:rFonts w:ascii="Times New Roman" w:hAnsi="Times New Roman" w:cs="Times New Roman"/>
          <w:sz w:val="24"/>
          <w:szCs w:val="24"/>
        </w:rPr>
        <w:t>reduces</w:t>
      </w:r>
      <w:r w:rsidR="009B05EB" w:rsidRPr="002C573D">
        <w:rPr>
          <w:rFonts w:ascii="Times New Roman" w:hAnsi="Times New Roman" w:cs="Times New Roman"/>
          <w:sz w:val="24"/>
          <w:szCs w:val="24"/>
        </w:rPr>
        <w:t xml:space="preserve"> C-reactive protein (CRP) levels, bud had no significant effect on interleukin 10 (IL10) and </w:t>
      </w:r>
      <w:r w:rsidR="00BD1474" w:rsidRPr="002C573D">
        <w:rPr>
          <w:rFonts w:ascii="Times New Roman" w:hAnsi="Times New Roman" w:cs="Times New Roman"/>
          <w:sz w:val="24"/>
          <w:szCs w:val="24"/>
        </w:rPr>
        <w:t>tumor</w:t>
      </w:r>
      <w:r w:rsidR="009B05EB" w:rsidRPr="002C573D">
        <w:rPr>
          <w:rFonts w:ascii="Times New Roman" w:hAnsi="Times New Roman" w:cs="Times New Roman"/>
          <w:sz w:val="24"/>
          <w:szCs w:val="24"/>
        </w:rPr>
        <w:t xml:space="preserve"> necrosis factor alpha (TNF-α) levels [13].</w:t>
      </w:r>
      <w:r w:rsidR="00BD7EBE" w:rsidRPr="002C573D">
        <w:rPr>
          <w:rFonts w:ascii="Times New Roman" w:hAnsi="Times New Roman" w:cs="Times New Roman"/>
          <w:sz w:val="24"/>
          <w:szCs w:val="24"/>
        </w:rPr>
        <w:t xml:space="preserve"> In addition, a meta-analysis conducted by Liu et al., shows that probiotics </w:t>
      </w:r>
      <w:r w:rsidR="00284432" w:rsidRPr="002C573D">
        <w:rPr>
          <w:rFonts w:ascii="Times New Roman" w:hAnsi="Times New Roman" w:cs="Times New Roman"/>
          <w:sz w:val="24"/>
          <w:szCs w:val="24"/>
        </w:rPr>
        <w:t>help</w:t>
      </w:r>
      <w:r w:rsidR="00BD7EBE" w:rsidRPr="002C573D">
        <w:rPr>
          <w:rFonts w:ascii="Times New Roman" w:hAnsi="Times New Roman" w:cs="Times New Roman"/>
          <w:sz w:val="24"/>
          <w:szCs w:val="24"/>
        </w:rPr>
        <w:t xml:space="preserve"> in the protection of intestinal mucosa, by reducing CRP and secretary immunoglobulin-A in </w:t>
      </w:r>
      <w:r w:rsidR="00284432" w:rsidRPr="002C573D">
        <w:rPr>
          <w:rFonts w:ascii="Times New Roman" w:hAnsi="Times New Roman" w:cs="Times New Roman"/>
          <w:sz w:val="24"/>
          <w:szCs w:val="24"/>
        </w:rPr>
        <w:t xml:space="preserve">a </w:t>
      </w:r>
      <w:r w:rsidR="00BD7EBE" w:rsidRPr="002C573D">
        <w:rPr>
          <w:rFonts w:ascii="Times New Roman" w:hAnsi="Times New Roman" w:cs="Times New Roman"/>
          <w:sz w:val="24"/>
          <w:szCs w:val="24"/>
        </w:rPr>
        <w:t>patient with colorectal cancer after surgery</w:t>
      </w:r>
      <w:r w:rsidR="005F42EF" w:rsidRPr="002C573D">
        <w:rPr>
          <w:rFonts w:ascii="Times New Roman" w:hAnsi="Times New Roman" w:cs="Times New Roman"/>
          <w:sz w:val="24"/>
          <w:szCs w:val="24"/>
        </w:rPr>
        <w:t xml:space="preserve">, but </w:t>
      </w:r>
      <w:r w:rsidR="00284432" w:rsidRPr="002C573D">
        <w:rPr>
          <w:rFonts w:ascii="Times New Roman" w:hAnsi="Times New Roman" w:cs="Times New Roman"/>
          <w:sz w:val="24"/>
          <w:szCs w:val="24"/>
        </w:rPr>
        <w:t>have no effect on</w:t>
      </w:r>
      <w:r w:rsidR="005F42EF" w:rsidRPr="002C573D">
        <w:rPr>
          <w:rFonts w:ascii="Times New Roman" w:hAnsi="Times New Roman" w:cs="Times New Roman"/>
          <w:sz w:val="24"/>
          <w:szCs w:val="24"/>
        </w:rPr>
        <w:t xml:space="preserve"> </w:t>
      </w:r>
      <w:r w:rsidR="00284432" w:rsidRPr="002C573D">
        <w:rPr>
          <w:rFonts w:ascii="Times New Roman" w:hAnsi="Times New Roman" w:cs="Times New Roman"/>
          <w:sz w:val="24"/>
          <w:szCs w:val="24"/>
        </w:rPr>
        <w:t xml:space="preserve">the </w:t>
      </w:r>
      <w:r w:rsidR="005F42EF" w:rsidRPr="002C573D">
        <w:rPr>
          <w:rFonts w:ascii="Times New Roman" w:hAnsi="Times New Roman" w:cs="Times New Roman"/>
          <w:sz w:val="24"/>
          <w:szCs w:val="24"/>
        </w:rPr>
        <w:t>IL-6 level [14].</w:t>
      </w:r>
      <w:r w:rsidR="004773CB" w:rsidRPr="002C573D">
        <w:rPr>
          <w:rFonts w:ascii="Times New Roman" w:hAnsi="Times New Roman" w:cs="Times New Roman"/>
          <w:sz w:val="24"/>
          <w:szCs w:val="24"/>
        </w:rPr>
        <w:t xml:space="preserve"> One study </w:t>
      </w:r>
      <w:r w:rsidR="003A08C4" w:rsidRPr="002C573D">
        <w:rPr>
          <w:rFonts w:ascii="Times New Roman" w:hAnsi="Times New Roman" w:cs="Times New Roman"/>
          <w:sz w:val="24"/>
          <w:szCs w:val="24"/>
        </w:rPr>
        <w:t xml:space="preserve">reported that probiotic supplementation for 8 weeks to patients with </w:t>
      </w:r>
      <w:r w:rsidR="00545295" w:rsidRPr="002C573D">
        <w:rPr>
          <w:rFonts w:ascii="Times New Roman" w:hAnsi="Times New Roman" w:cs="Times New Roman"/>
          <w:sz w:val="24"/>
          <w:szCs w:val="24"/>
        </w:rPr>
        <w:t>major depressive disorder (</w:t>
      </w:r>
      <w:r w:rsidR="003A08C4" w:rsidRPr="002C573D">
        <w:rPr>
          <w:rFonts w:ascii="Times New Roman" w:hAnsi="Times New Roman" w:cs="Times New Roman"/>
          <w:sz w:val="24"/>
          <w:szCs w:val="24"/>
        </w:rPr>
        <w:t>MDD</w:t>
      </w:r>
      <w:r w:rsidR="00545295" w:rsidRPr="002C573D">
        <w:rPr>
          <w:rFonts w:ascii="Times New Roman" w:hAnsi="Times New Roman" w:cs="Times New Roman"/>
          <w:sz w:val="24"/>
          <w:szCs w:val="24"/>
        </w:rPr>
        <w:t>)</w:t>
      </w:r>
      <w:r w:rsidR="003A08C4" w:rsidRPr="002C573D">
        <w:rPr>
          <w:rFonts w:ascii="Times New Roman" w:hAnsi="Times New Roman" w:cs="Times New Roman"/>
          <w:sz w:val="24"/>
          <w:szCs w:val="24"/>
        </w:rPr>
        <w:t xml:space="preserve"> significantly improved Beck Depression Inventory (BDI), high-sensitivity C-reactive protein (</w:t>
      </w:r>
      <w:proofErr w:type="spellStart"/>
      <w:r w:rsidR="003A08C4" w:rsidRPr="002C573D">
        <w:rPr>
          <w:rFonts w:ascii="Times New Roman" w:hAnsi="Times New Roman" w:cs="Times New Roman"/>
          <w:sz w:val="24"/>
          <w:szCs w:val="24"/>
        </w:rPr>
        <w:t>hs</w:t>
      </w:r>
      <w:proofErr w:type="spellEnd"/>
      <w:r w:rsidR="003A08C4" w:rsidRPr="002C573D">
        <w:rPr>
          <w:rFonts w:ascii="Times New Roman" w:hAnsi="Times New Roman" w:cs="Times New Roman"/>
          <w:sz w:val="24"/>
          <w:szCs w:val="24"/>
        </w:rPr>
        <w:t>-CRP) and glutathione (GSH) levels, but did not influence other biomarkers of inflammation and oxidative stress. Furthermore, a 12-week probiotic and vitamin D co-supplementation in patients with schizophrenia alleviated some indicators of inflammation and oxidative stress [15].</w:t>
      </w:r>
      <w:r w:rsidR="00545295" w:rsidRPr="002C573D">
        <w:rPr>
          <w:rFonts w:ascii="Times New Roman" w:hAnsi="Times New Roman" w:cs="Times New Roman"/>
          <w:sz w:val="24"/>
          <w:szCs w:val="24"/>
        </w:rPr>
        <w:t xml:space="preserve"> The supplementation of probiotics helps in </w:t>
      </w:r>
      <w:r w:rsidR="00201C21" w:rsidRPr="002C573D">
        <w:rPr>
          <w:rFonts w:ascii="Times New Roman" w:hAnsi="Times New Roman" w:cs="Times New Roman"/>
          <w:sz w:val="24"/>
          <w:szCs w:val="24"/>
        </w:rPr>
        <w:t xml:space="preserve">the </w:t>
      </w:r>
      <w:r w:rsidR="00545295" w:rsidRPr="002C573D">
        <w:rPr>
          <w:rFonts w:ascii="Times New Roman" w:hAnsi="Times New Roman" w:cs="Times New Roman"/>
          <w:sz w:val="24"/>
          <w:szCs w:val="24"/>
        </w:rPr>
        <w:t>reduction of oxidative stress and inflammation biomarkers due to their effect on increasing glutathione concentration, hydroxyl radicals and scavenging superoxide</w:t>
      </w:r>
      <w:r w:rsidR="007D1F3E" w:rsidRPr="002C573D">
        <w:rPr>
          <w:rFonts w:ascii="Times New Roman" w:hAnsi="Times New Roman" w:cs="Times New Roman"/>
          <w:sz w:val="24"/>
          <w:szCs w:val="24"/>
        </w:rPr>
        <w:t xml:space="preserve"> and in adipocytes </w:t>
      </w:r>
      <w:r w:rsidR="00201C21" w:rsidRPr="002C573D">
        <w:rPr>
          <w:rFonts w:ascii="Times New Roman" w:hAnsi="Times New Roman" w:cs="Times New Roman"/>
          <w:sz w:val="24"/>
          <w:szCs w:val="24"/>
        </w:rPr>
        <w:t>decreasing</w:t>
      </w:r>
      <w:r w:rsidR="007D1F3E" w:rsidRPr="002C573D">
        <w:rPr>
          <w:rFonts w:ascii="Times New Roman" w:hAnsi="Times New Roman" w:cs="Times New Roman"/>
          <w:sz w:val="24"/>
          <w:szCs w:val="24"/>
        </w:rPr>
        <w:t xml:space="preserve"> the gene expression of IL-6 [16, 17].</w:t>
      </w:r>
      <w:r w:rsidR="000E0373" w:rsidRPr="002C573D">
        <w:rPr>
          <w:rFonts w:ascii="Times New Roman" w:hAnsi="Times New Roman" w:cs="Times New Roman"/>
          <w:sz w:val="24"/>
          <w:szCs w:val="24"/>
        </w:rPr>
        <w:t xml:space="preserve"> </w:t>
      </w:r>
      <w:r w:rsidR="00010825" w:rsidRPr="002C573D">
        <w:rPr>
          <w:rFonts w:ascii="Times New Roman" w:hAnsi="Times New Roman" w:cs="Times New Roman"/>
          <w:sz w:val="24"/>
          <w:szCs w:val="24"/>
        </w:rPr>
        <w:t>A</w:t>
      </w:r>
      <w:r w:rsidR="00396F96" w:rsidRPr="002C573D">
        <w:rPr>
          <w:rFonts w:ascii="Times New Roman" w:hAnsi="Times New Roman" w:cs="Times New Roman"/>
          <w:sz w:val="24"/>
          <w:szCs w:val="24"/>
        </w:rPr>
        <w:t xml:space="preserve"> study shows that </w:t>
      </w:r>
      <w:r w:rsidR="00010825" w:rsidRPr="002C573D">
        <w:rPr>
          <w:rFonts w:ascii="Times New Roman" w:hAnsi="Times New Roman" w:cs="Times New Roman"/>
          <w:sz w:val="24"/>
          <w:szCs w:val="24"/>
        </w:rPr>
        <w:t xml:space="preserve">the </w:t>
      </w:r>
      <w:r w:rsidR="00396F96" w:rsidRPr="002C573D">
        <w:rPr>
          <w:rFonts w:ascii="Times New Roman" w:hAnsi="Times New Roman" w:cs="Times New Roman"/>
          <w:i/>
          <w:iCs/>
          <w:sz w:val="24"/>
          <w:szCs w:val="24"/>
        </w:rPr>
        <w:t>Lactobacillus rhamnosus</w:t>
      </w:r>
      <w:r w:rsidR="00396F96" w:rsidRPr="002C573D">
        <w:rPr>
          <w:rFonts w:ascii="Times New Roman" w:hAnsi="Times New Roman" w:cs="Times New Roman"/>
          <w:sz w:val="24"/>
          <w:szCs w:val="24"/>
        </w:rPr>
        <w:t xml:space="preserve"> strain helps in </w:t>
      </w:r>
      <w:r w:rsidR="00010825" w:rsidRPr="002C573D">
        <w:rPr>
          <w:rFonts w:ascii="Times New Roman" w:hAnsi="Times New Roman" w:cs="Times New Roman"/>
          <w:sz w:val="24"/>
          <w:szCs w:val="24"/>
        </w:rPr>
        <w:t xml:space="preserve">the </w:t>
      </w:r>
      <w:r w:rsidR="00396F96" w:rsidRPr="002C573D">
        <w:rPr>
          <w:rFonts w:ascii="Times New Roman" w:hAnsi="Times New Roman" w:cs="Times New Roman"/>
          <w:sz w:val="24"/>
          <w:szCs w:val="24"/>
        </w:rPr>
        <w:t xml:space="preserve">regulation of </w:t>
      </w:r>
      <w:r w:rsidR="00010825" w:rsidRPr="002C573D">
        <w:rPr>
          <w:rFonts w:ascii="Times New Roman" w:hAnsi="Times New Roman" w:cs="Times New Roman"/>
          <w:sz w:val="24"/>
          <w:szCs w:val="24"/>
        </w:rPr>
        <w:t>gamma-aminobutyric</w:t>
      </w:r>
      <w:r w:rsidR="00396F96" w:rsidRPr="002C573D">
        <w:rPr>
          <w:rFonts w:ascii="Times New Roman" w:hAnsi="Times New Roman" w:cs="Times New Roman"/>
          <w:sz w:val="24"/>
          <w:szCs w:val="24"/>
        </w:rPr>
        <w:t xml:space="preserve"> acid (GABA) expression in brain and reduces </w:t>
      </w:r>
      <w:r w:rsidR="00010825" w:rsidRPr="002C573D">
        <w:rPr>
          <w:rFonts w:ascii="Times New Roman" w:hAnsi="Times New Roman" w:cs="Times New Roman"/>
          <w:sz w:val="24"/>
          <w:szCs w:val="24"/>
        </w:rPr>
        <w:t>depression-related</w:t>
      </w:r>
      <w:r w:rsidR="00396F96" w:rsidRPr="002C573D">
        <w:rPr>
          <w:rFonts w:ascii="Times New Roman" w:hAnsi="Times New Roman" w:cs="Times New Roman"/>
          <w:sz w:val="24"/>
          <w:szCs w:val="24"/>
        </w:rPr>
        <w:t xml:space="preserve"> </w:t>
      </w:r>
      <w:r w:rsidR="00010825" w:rsidRPr="002C573D">
        <w:rPr>
          <w:rFonts w:ascii="Times New Roman" w:hAnsi="Times New Roman" w:cs="Times New Roman"/>
          <w:sz w:val="24"/>
          <w:szCs w:val="24"/>
        </w:rPr>
        <w:t>behavior</w:t>
      </w:r>
      <w:r w:rsidR="00E4464B" w:rsidRPr="002C573D">
        <w:rPr>
          <w:rFonts w:ascii="Times New Roman" w:hAnsi="Times New Roman" w:cs="Times New Roman"/>
          <w:sz w:val="24"/>
          <w:szCs w:val="24"/>
        </w:rPr>
        <w:t xml:space="preserve"> and concluded that </w:t>
      </w:r>
      <w:r w:rsidR="00E4464B" w:rsidRPr="002C573D">
        <w:rPr>
          <w:rFonts w:ascii="Times New Roman" w:hAnsi="Times New Roman" w:cs="Times New Roman"/>
          <w:color w:val="1C1D1E"/>
          <w:sz w:val="24"/>
          <w:szCs w:val="24"/>
          <w:shd w:val="clear" w:color="auto" w:fill="FFFFFF"/>
        </w:rPr>
        <w:t>vagus nerve must play an important role in mediating the effects of the gut on the brain [21].</w:t>
      </w:r>
    </w:p>
    <w:p w14:paraId="628CACD6" w14:textId="49CB849A" w:rsidR="00913F0F" w:rsidRPr="00713D7E"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In spite of the broad utilize of antibodies, anti-microbials and antiviral drugs to anticipate and treat bacterial and viral diseases, numerous irresistible illnesses have not been totally controlled. One major challenge is the development of antimicrobial resistance among different pathogenic microorganisms, counting microscopic organisms, infections, parasites and organisms. This marvel shows the capacity of these pathogens to create components that render antimicrobials incapable, lessening their adequacy and constraining treatment alternatives. The rise of antimicrobial resistance speaks to a critical worldwide wellbeing risk, underscoring the require for proceeded investigate and the improvement of elective procedures to battle irresistible illnesses.</w:t>
      </w:r>
    </w:p>
    <w:p w14:paraId="49CF7CB6" w14:textId="7FF55BC4" w:rsidR="00913F0F" w:rsidRPr="00713D7E"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Anti-microbials are not appropriate for treating viral contaminations since they are not dynamic against infections and can irritate a person's ordinary microbiota. As a result, elective approaches have been created to treat and anticipate respiratory contaminations caused by microbes or infections. These elective strategies incorporate bacteriophages, which are infections particularly outlined to target and slaughter microscopic organisms, antimicrobial peptides, which have antimicrobial properties against numerous pathogens, and probiotics, which are useful microorganisms that can offer assistance reestablish and keep up a solid microbial adjust. These approaches offer promising ways to battle bacterial and viral </w:t>
      </w:r>
      <w:r w:rsidRPr="00713D7E">
        <w:rPr>
          <w:rFonts w:ascii="Times New Roman" w:hAnsi="Times New Roman" w:cs="Times New Roman"/>
          <w:sz w:val="24"/>
          <w:szCs w:val="24"/>
        </w:rPr>
        <w:lastRenderedPageBreak/>
        <w:t xml:space="preserve">contaminations whereas minimizing the dangers related with anti-microbial utilize and supporting the body's characteristic guards. </w:t>
      </w:r>
    </w:p>
    <w:p w14:paraId="37F02C55" w14:textId="4CA9F6CC" w:rsidR="00913F0F" w:rsidRPr="00713D7E"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Probiotics have appeared solid antimicrobial movement against different pathogens, counting microbes, and in later a long time have moreover been considered as potential antimicrobial specialists against infections that cause respiratory contaminations. This improvement has gotten consideration within the final two decades. Considers have appeared that certain strains of probiotics can repress viral replication, balance resistant reactions and fortify the body's defense components against respiratory viral diseases. The antimicrobial properties of probiotics make them a promising way to anticipate and treat viral respiratory contaminations.</w:t>
      </w:r>
    </w:p>
    <w:p w14:paraId="1AA90E0C" w14:textId="033A02BC" w:rsidR="00913F0F" w:rsidRPr="00913F0F" w:rsidRDefault="00913F0F" w:rsidP="00913F0F">
      <w:pPr>
        <w:spacing w:line="276" w:lineRule="auto"/>
        <w:jc w:val="both"/>
        <w:rPr>
          <w:rFonts w:ascii="Times New Roman" w:hAnsi="Times New Roman" w:cs="Times New Roman"/>
          <w:sz w:val="24"/>
          <w:szCs w:val="24"/>
        </w:rPr>
      </w:pPr>
      <w:r w:rsidRPr="00713D7E">
        <w:rPr>
          <w:rFonts w:ascii="Times New Roman" w:hAnsi="Times New Roman" w:cs="Times New Roman"/>
          <w:sz w:val="24"/>
          <w:szCs w:val="24"/>
        </w:rPr>
        <w:t xml:space="preserve">Probiotics act against respiratory infections through a variety of conceivable instruments, the foremost likely components being balance of the natural safe framework and upgrade of procured safe reactions. These activities incorporate intelligent between probiotics and safe cells, coming about in safe balance and upgraded assurance against respiratory viral diseases. By impacting the natural safe framework, probiotics can improve the generation of antimicrobial peptides, cytokines and other safe atoms that play </w:t>
      </w:r>
      <w:proofErr w:type="gramStart"/>
      <w:r w:rsidRPr="00713D7E">
        <w:rPr>
          <w:rFonts w:ascii="Times New Roman" w:hAnsi="Times New Roman" w:cs="Times New Roman"/>
          <w:sz w:val="24"/>
          <w:szCs w:val="24"/>
        </w:rPr>
        <w:t>an</w:t>
      </w:r>
      <w:proofErr w:type="gramEnd"/>
      <w:r w:rsidRPr="00713D7E">
        <w:rPr>
          <w:rFonts w:ascii="Times New Roman" w:hAnsi="Times New Roman" w:cs="Times New Roman"/>
          <w:sz w:val="24"/>
          <w:szCs w:val="24"/>
        </w:rPr>
        <w:t xml:space="preserve"> vital part in battling viral pathogens. In expansion, probiotics have been appeared to upgrade procured resistant reactions by advancing the actuation and multiplication of particular resistant cells such as T-lymphocytes and B-lymphocytes, which are significant for producing </w:t>
      </w:r>
      <w:proofErr w:type="gramStart"/>
      <w:r w:rsidRPr="00713D7E">
        <w:rPr>
          <w:rFonts w:ascii="Times New Roman" w:hAnsi="Times New Roman" w:cs="Times New Roman"/>
          <w:sz w:val="24"/>
          <w:szCs w:val="24"/>
        </w:rPr>
        <w:t>an</w:t>
      </w:r>
      <w:proofErr w:type="gramEnd"/>
      <w:r w:rsidRPr="00713D7E">
        <w:rPr>
          <w:rFonts w:ascii="Times New Roman" w:hAnsi="Times New Roman" w:cs="Times New Roman"/>
          <w:sz w:val="24"/>
          <w:szCs w:val="24"/>
        </w:rPr>
        <w:t xml:space="preserve"> viable safe reaction against viral contaminations. These instruments highlight the potential of probiotics to improve the safe system's capacity to battle respiratory infections.</w:t>
      </w:r>
    </w:p>
    <w:p w14:paraId="5B4D6208" w14:textId="736CCBC7" w:rsidR="008C7FF3" w:rsidRPr="002C573D" w:rsidRDefault="008C7FF3" w:rsidP="002C573D">
      <w:pPr>
        <w:jc w:val="both"/>
        <w:rPr>
          <w:rFonts w:ascii="Times New Roman" w:hAnsi="Times New Roman" w:cs="Times New Roman"/>
          <w:color w:val="000000" w:themeColor="text1"/>
          <w:sz w:val="24"/>
          <w:szCs w:val="24"/>
          <w:shd w:val="clear" w:color="auto" w:fill="FFFFFF"/>
        </w:rPr>
      </w:pPr>
      <w:r w:rsidRPr="002C573D">
        <w:rPr>
          <w:rFonts w:ascii="Times New Roman" w:hAnsi="Times New Roman" w:cs="Times New Roman"/>
          <w:color w:val="000000" w:themeColor="text1"/>
          <w:sz w:val="24"/>
          <w:szCs w:val="24"/>
          <w:shd w:val="clear" w:color="auto" w:fill="FCFCFC"/>
        </w:rPr>
        <w:t xml:space="preserve">Co-administration of vitamin D and </w:t>
      </w:r>
      <w:r w:rsidR="004D267A" w:rsidRPr="002C573D">
        <w:rPr>
          <w:rFonts w:ascii="Times New Roman" w:hAnsi="Times New Roman" w:cs="Times New Roman"/>
          <w:color w:val="000000" w:themeColor="text1"/>
          <w:sz w:val="24"/>
          <w:szCs w:val="24"/>
          <w:shd w:val="clear" w:color="auto" w:fill="FCFCFC"/>
        </w:rPr>
        <w:t>probiotics</w:t>
      </w:r>
      <w:r w:rsidRPr="002C573D">
        <w:rPr>
          <w:rFonts w:ascii="Times New Roman" w:hAnsi="Times New Roman" w:cs="Times New Roman"/>
          <w:color w:val="000000" w:themeColor="text1"/>
          <w:sz w:val="24"/>
          <w:szCs w:val="24"/>
          <w:shd w:val="clear" w:color="auto" w:fill="FCFCFC"/>
        </w:rPr>
        <w:t xml:space="preserve"> for 12 weeks to women with PCOS had beneficial effects on mental health parameters</w:t>
      </w:r>
      <w:r w:rsidR="007725D3" w:rsidRPr="002C573D">
        <w:rPr>
          <w:rFonts w:ascii="Times New Roman" w:hAnsi="Times New Roman" w:cs="Times New Roman"/>
          <w:color w:val="000000" w:themeColor="text1"/>
          <w:sz w:val="24"/>
          <w:szCs w:val="24"/>
          <w:shd w:val="clear" w:color="auto" w:fill="FCFCFC"/>
        </w:rPr>
        <w:t xml:space="preserve"> [31].</w:t>
      </w:r>
      <w:r w:rsidR="00E50C45" w:rsidRPr="002C573D">
        <w:rPr>
          <w:rFonts w:ascii="Times New Roman" w:hAnsi="Times New Roman" w:cs="Times New Roman"/>
          <w:color w:val="000000" w:themeColor="text1"/>
          <w:sz w:val="24"/>
          <w:szCs w:val="24"/>
          <w:shd w:val="clear" w:color="auto" w:fill="FCFCFC"/>
        </w:rPr>
        <w:t xml:space="preserve"> </w:t>
      </w:r>
      <w:r w:rsidR="00E50C45" w:rsidRPr="002C573D">
        <w:rPr>
          <w:rFonts w:ascii="Times New Roman" w:hAnsi="Times New Roman" w:cs="Times New Roman"/>
          <w:color w:val="000000" w:themeColor="text1"/>
          <w:sz w:val="24"/>
          <w:szCs w:val="24"/>
        </w:rPr>
        <w:t>Probiotic and selenium co-supplementation to diabetic people with CHD improved indicators of mental health and metabolic profiles [32].</w:t>
      </w:r>
      <w:r w:rsidR="002104EA" w:rsidRPr="002C573D">
        <w:rPr>
          <w:rFonts w:ascii="Times New Roman" w:hAnsi="Times New Roman" w:cs="Times New Roman"/>
          <w:color w:val="000000" w:themeColor="text1"/>
          <w:sz w:val="24"/>
          <w:szCs w:val="24"/>
        </w:rPr>
        <w:t xml:space="preserve"> </w:t>
      </w:r>
      <w:r w:rsidR="002104EA" w:rsidRPr="002C573D">
        <w:rPr>
          <w:rFonts w:ascii="Times New Roman" w:hAnsi="Times New Roman" w:cs="Times New Roman"/>
          <w:color w:val="222222"/>
          <w:sz w:val="24"/>
          <w:szCs w:val="24"/>
          <w:shd w:val="clear" w:color="auto" w:fill="FFFFFF"/>
        </w:rPr>
        <w:t>four-week probiotic plus biotin supplementation, in inpatient individuals with a major depressive disorder diagnosis, showed an overall beneficial effect of clinical treatment</w:t>
      </w:r>
      <w:r w:rsidR="00CE22CF" w:rsidRPr="002C573D">
        <w:rPr>
          <w:rFonts w:ascii="Times New Roman" w:hAnsi="Times New Roman" w:cs="Times New Roman"/>
          <w:color w:val="222222"/>
          <w:sz w:val="24"/>
          <w:szCs w:val="24"/>
          <w:shd w:val="clear" w:color="auto" w:fill="FFFFFF"/>
        </w:rPr>
        <w:t xml:space="preserve"> [33]</w:t>
      </w:r>
      <w:r w:rsidR="002104EA" w:rsidRPr="002C573D">
        <w:rPr>
          <w:rFonts w:ascii="Times New Roman" w:hAnsi="Times New Roman" w:cs="Times New Roman"/>
          <w:color w:val="222222"/>
          <w:sz w:val="24"/>
          <w:szCs w:val="24"/>
          <w:shd w:val="clear" w:color="auto" w:fill="FFFFFF"/>
        </w:rPr>
        <w:t>. </w:t>
      </w:r>
    </w:p>
    <w:p w14:paraId="142815A4" w14:textId="2CA3989B" w:rsidR="005912A2" w:rsidRDefault="005912A2" w:rsidP="002C573D">
      <w:pPr>
        <w:jc w:val="both"/>
        <w:rPr>
          <w:rFonts w:ascii="Times New Roman" w:hAnsi="Times New Roman" w:cs="Times New Roman"/>
          <w:color w:val="1C1D1E"/>
          <w:sz w:val="24"/>
          <w:szCs w:val="24"/>
          <w:shd w:val="clear" w:color="auto" w:fill="FFFFFF"/>
        </w:rPr>
      </w:pPr>
      <w:r w:rsidRPr="002C573D">
        <w:rPr>
          <w:rFonts w:ascii="Times New Roman" w:hAnsi="Times New Roman" w:cs="Times New Roman"/>
          <w:color w:val="1C1D1E"/>
          <w:sz w:val="24"/>
          <w:szCs w:val="24"/>
          <w:shd w:val="clear" w:color="auto" w:fill="FFFFFF"/>
        </w:rPr>
        <w:t>A study</w:t>
      </w:r>
      <w:r w:rsidR="00F31051" w:rsidRPr="002C573D">
        <w:rPr>
          <w:rFonts w:ascii="Times New Roman" w:hAnsi="Times New Roman" w:cs="Times New Roman"/>
          <w:color w:val="1C1D1E"/>
          <w:sz w:val="24"/>
          <w:szCs w:val="24"/>
          <w:shd w:val="clear" w:color="auto" w:fill="FFFFFF"/>
        </w:rPr>
        <w:t xml:space="preserve"> shows that consumption of the capsule </w:t>
      </w:r>
      <w:r w:rsidR="00F31051" w:rsidRPr="002C573D">
        <w:rPr>
          <w:rFonts w:ascii="Times New Roman" w:hAnsi="Times New Roman" w:cs="Times New Roman"/>
          <w:color w:val="000000"/>
          <w:sz w:val="24"/>
          <w:szCs w:val="24"/>
          <w:shd w:val="clear" w:color="auto" w:fill="FFFFFF"/>
        </w:rPr>
        <w:t>(containing </w:t>
      </w:r>
      <w:r w:rsidR="00F31051" w:rsidRPr="002C573D">
        <w:rPr>
          <w:rStyle w:val="Emphasis"/>
          <w:rFonts w:ascii="Times New Roman" w:hAnsi="Times New Roman" w:cs="Times New Roman"/>
          <w:color w:val="000000"/>
          <w:sz w:val="24"/>
          <w:szCs w:val="24"/>
          <w:shd w:val="clear" w:color="auto" w:fill="FFFFFF"/>
        </w:rPr>
        <w:t>Lactobacillus casei</w:t>
      </w:r>
      <w:r w:rsidR="00F31051" w:rsidRPr="002C573D">
        <w:rPr>
          <w:rFonts w:ascii="Times New Roman" w:hAnsi="Times New Roman" w:cs="Times New Roman"/>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L. acidophilus</w:t>
      </w:r>
      <w:r w:rsidR="00F31051" w:rsidRPr="002C573D">
        <w:rPr>
          <w:rFonts w:ascii="Times New Roman" w:hAnsi="Times New Roman" w:cs="Times New Roman"/>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L. rhamnosus</w:t>
      </w:r>
      <w:r w:rsidR="00F31051" w:rsidRPr="002C573D">
        <w:rPr>
          <w:rFonts w:ascii="Times New Roman" w:hAnsi="Times New Roman" w:cs="Times New Roman"/>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Lactobacillus bulgaricus</w:t>
      </w:r>
      <w:r w:rsidR="00F31051" w:rsidRPr="002C573D">
        <w:rPr>
          <w:rFonts w:ascii="Times New Roman" w:hAnsi="Times New Roman" w:cs="Times New Roman"/>
          <w:i/>
          <w:iCs/>
          <w:color w:val="000000"/>
          <w:sz w:val="24"/>
          <w:szCs w:val="24"/>
          <w:shd w:val="clear" w:color="auto" w:fill="FFFFFF"/>
        </w:rPr>
        <w:t>, </w:t>
      </w:r>
      <w:r w:rsidR="00F31051" w:rsidRPr="002C573D">
        <w:rPr>
          <w:rStyle w:val="Emphasis"/>
          <w:rFonts w:ascii="Times New Roman" w:hAnsi="Times New Roman" w:cs="Times New Roman"/>
          <w:color w:val="000000"/>
          <w:sz w:val="24"/>
          <w:szCs w:val="24"/>
          <w:shd w:val="clear" w:color="auto" w:fill="FFFFFF"/>
        </w:rPr>
        <w:t>B. breve</w:t>
      </w:r>
      <w:r w:rsidR="00F31051" w:rsidRPr="002C573D">
        <w:rPr>
          <w:rFonts w:ascii="Times New Roman" w:hAnsi="Times New Roman" w:cs="Times New Roman"/>
          <w:i/>
          <w:iCs/>
          <w:color w:val="000000"/>
          <w:sz w:val="24"/>
          <w:szCs w:val="24"/>
          <w:shd w:val="clear" w:color="auto" w:fill="FFFFFF"/>
        </w:rPr>
        <w:t>, </w:t>
      </w:r>
      <w:r w:rsidR="00F31051" w:rsidRPr="002C573D">
        <w:rPr>
          <w:rFonts w:ascii="Times New Roman" w:hAnsi="Times New Roman" w:cs="Times New Roman"/>
          <w:i/>
          <w:iCs/>
          <w:sz w:val="24"/>
          <w:szCs w:val="24"/>
        </w:rPr>
        <w:t>Bifidobacterium</w:t>
      </w:r>
      <w:r w:rsidR="00F31051" w:rsidRPr="002C573D">
        <w:rPr>
          <w:rStyle w:val="Emphasis"/>
          <w:rFonts w:ascii="Times New Roman" w:hAnsi="Times New Roman" w:cs="Times New Roman"/>
          <w:i w:val="0"/>
          <w:iCs w:val="0"/>
          <w:color w:val="000000"/>
          <w:sz w:val="24"/>
          <w:szCs w:val="24"/>
          <w:shd w:val="clear" w:color="auto" w:fill="FFFFFF"/>
        </w:rPr>
        <w:t xml:space="preserve"> </w:t>
      </w:r>
      <w:r w:rsidR="00F31051" w:rsidRPr="002C573D">
        <w:rPr>
          <w:rStyle w:val="Emphasis"/>
          <w:rFonts w:ascii="Times New Roman" w:hAnsi="Times New Roman" w:cs="Times New Roman"/>
          <w:color w:val="000000"/>
          <w:sz w:val="24"/>
          <w:szCs w:val="24"/>
          <w:shd w:val="clear" w:color="auto" w:fill="FFFFFF"/>
        </w:rPr>
        <w:t>longum</w:t>
      </w:r>
      <w:r w:rsidR="00F31051" w:rsidRPr="002C573D">
        <w:rPr>
          <w:rFonts w:ascii="Times New Roman" w:hAnsi="Times New Roman" w:cs="Times New Roman"/>
          <w:color w:val="000000"/>
          <w:sz w:val="24"/>
          <w:szCs w:val="24"/>
          <w:shd w:val="clear" w:color="auto" w:fill="FFFFFF"/>
        </w:rPr>
        <w:t>, and </w:t>
      </w:r>
      <w:r w:rsidR="00F31051" w:rsidRPr="002C573D">
        <w:rPr>
          <w:rStyle w:val="Emphasis"/>
          <w:rFonts w:ascii="Times New Roman" w:hAnsi="Times New Roman" w:cs="Times New Roman"/>
          <w:color w:val="000000"/>
          <w:sz w:val="24"/>
          <w:szCs w:val="24"/>
          <w:shd w:val="clear" w:color="auto" w:fill="FFFFFF"/>
        </w:rPr>
        <w:t>Streptococcus thermophilus</w:t>
      </w:r>
      <w:r w:rsidR="00F31051" w:rsidRPr="002C573D">
        <w:rPr>
          <w:rFonts w:ascii="Times New Roman" w:hAnsi="Times New Roman" w:cs="Times New Roman"/>
          <w:color w:val="000000"/>
          <w:sz w:val="24"/>
          <w:szCs w:val="24"/>
          <w:shd w:val="clear" w:color="auto" w:fill="FFFFFF"/>
        </w:rPr>
        <w:t>) and probiotic yogurt (containing </w:t>
      </w:r>
      <w:r w:rsidR="00F31051" w:rsidRPr="002C573D">
        <w:rPr>
          <w:rFonts w:ascii="Times New Roman" w:hAnsi="Times New Roman" w:cs="Times New Roman"/>
          <w:i/>
          <w:iCs/>
          <w:sz w:val="24"/>
          <w:szCs w:val="24"/>
        </w:rPr>
        <w:t>Bifidobacterium</w:t>
      </w:r>
      <w:r w:rsidR="00F31051" w:rsidRPr="002C573D">
        <w:rPr>
          <w:rStyle w:val="Emphasis"/>
          <w:rFonts w:ascii="Times New Roman" w:hAnsi="Times New Roman" w:cs="Times New Roman"/>
          <w:color w:val="000000"/>
          <w:sz w:val="24"/>
          <w:szCs w:val="24"/>
          <w:shd w:val="clear" w:color="auto" w:fill="FFFFFF"/>
        </w:rPr>
        <w:t xml:space="preserve"> lactis</w:t>
      </w:r>
      <w:r w:rsidR="00F31051" w:rsidRPr="002C573D">
        <w:rPr>
          <w:rFonts w:ascii="Times New Roman" w:hAnsi="Times New Roman" w:cs="Times New Roman"/>
          <w:color w:val="000000"/>
          <w:sz w:val="24"/>
          <w:szCs w:val="24"/>
          <w:shd w:val="clear" w:color="auto" w:fill="FFFFFF"/>
        </w:rPr>
        <w:t> and </w:t>
      </w:r>
      <w:r w:rsidR="00F31051" w:rsidRPr="002C573D">
        <w:rPr>
          <w:rStyle w:val="Emphasis"/>
          <w:rFonts w:ascii="Times New Roman" w:hAnsi="Times New Roman" w:cs="Times New Roman"/>
          <w:color w:val="000000"/>
          <w:sz w:val="24"/>
          <w:szCs w:val="24"/>
          <w:shd w:val="clear" w:color="auto" w:fill="FFFFFF"/>
        </w:rPr>
        <w:t>L. acidophilus</w:t>
      </w:r>
      <w:r w:rsidR="00F31051" w:rsidRPr="002C573D">
        <w:rPr>
          <w:rFonts w:ascii="Times New Roman" w:hAnsi="Times New Roman" w:cs="Times New Roman"/>
          <w:color w:val="000000"/>
          <w:sz w:val="24"/>
          <w:szCs w:val="24"/>
          <w:shd w:val="clear" w:color="auto" w:fill="FFFFFF"/>
        </w:rPr>
        <w:t xml:space="preserve">) found more effective in reducing anxiety, depression and distress </w:t>
      </w:r>
      <w:r w:rsidRPr="002C573D">
        <w:rPr>
          <w:rFonts w:ascii="Times New Roman" w:hAnsi="Times New Roman" w:cs="Times New Roman"/>
          <w:color w:val="1C1D1E"/>
          <w:sz w:val="24"/>
          <w:szCs w:val="24"/>
          <w:shd w:val="clear" w:color="auto" w:fill="FFFFFF"/>
        </w:rPr>
        <w:t>[27].</w:t>
      </w:r>
      <w:r w:rsidR="00175679" w:rsidRPr="002C573D">
        <w:rPr>
          <w:rFonts w:ascii="Times New Roman" w:hAnsi="Times New Roman" w:cs="Times New Roman"/>
          <w:color w:val="1C1D1E"/>
          <w:sz w:val="24"/>
          <w:szCs w:val="24"/>
          <w:shd w:val="clear" w:color="auto" w:fill="FFFFFF"/>
        </w:rPr>
        <w:t xml:space="preserve"> Another study </w:t>
      </w:r>
      <w:r w:rsidR="00175679" w:rsidRPr="002C573D">
        <w:rPr>
          <w:rFonts w:ascii="Times New Roman" w:hAnsi="Times New Roman" w:cs="Times New Roman"/>
          <w:color w:val="000000"/>
          <w:sz w:val="24"/>
          <w:szCs w:val="24"/>
          <w:shd w:val="clear" w:color="auto" w:fill="FFFFFF"/>
        </w:rPr>
        <w:t>found probiotic formulations of </w:t>
      </w:r>
      <w:r w:rsidR="00175679" w:rsidRPr="002C573D">
        <w:rPr>
          <w:rFonts w:ascii="Times New Roman" w:hAnsi="Times New Roman" w:cs="Times New Roman"/>
          <w:i/>
          <w:iCs/>
          <w:color w:val="333333"/>
          <w:sz w:val="24"/>
          <w:szCs w:val="24"/>
        </w:rPr>
        <w:t xml:space="preserve">Lactobacillus </w:t>
      </w:r>
      <w:proofErr w:type="spellStart"/>
      <w:r w:rsidR="00175679" w:rsidRPr="002C573D">
        <w:rPr>
          <w:rFonts w:ascii="Times New Roman" w:hAnsi="Times New Roman" w:cs="Times New Roman"/>
          <w:i/>
          <w:iCs/>
          <w:color w:val="333333"/>
          <w:sz w:val="24"/>
          <w:szCs w:val="24"/>
        </w:rPr>
        <w:t>helveticus</w:t>
      </w:r>
      <w:proofErr w:type="spellEnd"/>
      <w:r w:rsidR="00175679" w:rsidRPr="002C573D">
        <w:rPr>
          <w:rFonts w:ascii="Times New Roman" w:hAnsi="Times New Roman" w:cs="Times New Roman"/>
          <w:color w:val="333333"/>
          <w:sz w:val="24"/>
          <w:szCs w:val="24"/>
        </w:rPr>
        <w:t> and </w:t>
      </w:r>
      <w:r w:rsidR="00175679" w:rsidRPr="002C573D">
        <w:rPr>
          <w:rFonts w:ascii="Times New Roman" w:hAnsi="Times New Roman" w:cs="Times New Roman"/>
          <w:i/>
          <w:iCs/>
          <w:color w:val="333333"/>
          <w:sz w:val="24"/>
          <w:szCs w:val="24"/>
        </w:rPr>
        <w:t>Bifidobacterium longum</w:t>
      </w:r>
      <w:r w:rsidR="00175679" w:rsidRPr="002C573D">
        <w:rPr>
          <w:rFonts w:ascii="Times New Roman" w:hAnsi="Times New Roman" w:cs="Times New Roman"/>
          <w:color w:val="333333"/>
          <w:sz w:val="24"/>
          <w:szCs w:val="24"/>
        </w:rPr>
        <w:t> </w:t>
      </w:r>
      <w:r w:rsidR="00175679" w:rsidRPr="002C573D">
        <w:rPr>
          <w:rFonts w:ascii="Times New Roman" w:hAnsi="Times New Roman" w:cs="Times New Roman"/>
          <w:color w:val="000000"/>
          <w:sz w:val="24"/>
          <w:szCs w:val="24"/>
          <w:shd w:val="clear" w:color="auto" w:fill="FFFFFF"/>
        </w:rPr>
        <w:t>could improve anxiety and depression in all participants</w:t>
      </w:r>
      <w:r w:rsidR="00175679" w:rsidRPr="002C573D">
        <w:rPr>
          <w:rFonts w:ascii="Times New Roman" w:hAnsi="Times New Roman" w:cs="Times New Roman"/>
          <w:color w:val="1C1D1E"/>
          <w:sz w:val="24"/>
          <w:szCs w:val="24"/>
          <w:shd w:val="clear" w:color="auto" w:fill="FFFFFF"/>
        </w:rPr>
        <w:t xml:space="preserve"> [28].</w:t>
      </w:r>
    </w:p>
    <w:p w14:paraId="6B9E37D0" w14:textId="77777777" w:rsidR="004611C6" w:rsidRDefault="004611C6" w:rsidP="002C573D">
      <w:pPr>
        <w:jc w:val="both"/>
        <w:rPr>
          <w:rFonts w:ascii="Times New Roman" w:hAnsi="Times New Roman" w:cs="Times New Roman"/>
          <w:b/>
          <w:bCs/>
          <w:color w:val="1C1D1E"/>
          <w:sz w:val="24"/>
          <w:szCs w:val="24"/>
          <w:shd w:val="clear" w:color="auto" w:fill="FFFFFF"/>
        </w:rPr>
      </w:pPr>
    </w:p>
    <w:p w14:paraId="5A758F0A" w14:textId="77777777" w:rsidR="004611C6" w:rsidRDefault="004611C6" w:rsidP="002C573D">
      <w:pPr>
        <w:jc w:val="both"/>
        <w:rPr>
          <w:rFonts w:ascii="Times New Roman" w:hAnsi="Times New Roman" w:cs="Times New Roman"/>
          <w:b/>
          <w:bCs/>
          <w:color w:val="1C1D1E"/>
          <w:sz w:val="24"/>
          <w:szCs w:val="24"/>
          <w:shd w:val="clear" w:color="auto" w:fill="FFFFFF"/>
        </w:rPr>
      </w:pPr>
    </w:p>
    <w:p w14:paraId="13C1A03E" w14:textId="77777777" w:rsidR="004611C6" w:rsidRDefault="004611C6" w:rsidP="002C573D">
      <w:pPr>
        <w:jc w:val="both"/>
        <w:rPr>
          <w:rFonts w:ascii="Times New Roman" w:hAnsi="Times New Roman" w:cs="Times New Roman"/>
          <w:b/>
          <w:bCs/>
          <w:color w:val="1C1D1E"/>
          <w:sz w:val="24"/>
          <w:szCs w:val="24"/>
          <w:shd w:val="clear" w:color="auto" w:fill="FFFFFF"/>
        </w:rPr>
      </w:pPr>
    </w:p>
    <w:p w14:paraId="0D1569F7" w14:textId="77777777" w:rsidR="004611C6" w:rsidRDefault="004611C6" w:rsidP="002C573D">
      <w:pPr>
        <w:jc w:val="both"/>
        <w:rPr>
          <w:rFonts w:ascii="Times New Roman" w:hAnsi="Times New Roman" w:cs="Times New Roman"/>
          <w:b/>
          <w:bCs/>
          <w:color w:val="1C1D1E"/>
          <w:sz w:val="24"/>
          <w:szCs w:val="24"/>
          <w:shd w:val="clear" w:color="auto" w:fill="FFFFFF"/>
        </w:rPr>
      </w:pPr>
    </w:p>
    <w:p w14:paraId="4C180718" w14:textId="77777777" w:rsidR="004611C6" w:rsidRDefault="004611C6" w:rsidP="002C573D">
      <w:pPr>
        <w:jc w:val="both"/>
        <w:rPr>
          <w:rFonts w:ascii="Times New Roman" w:hAnsi="Times New Roman" w:cs="Times New Roman"/>
          <w:b/>
          <w:bCs/>
          <w:color w:val="1C1D1E"/>
          <w:sz w:val="24"/>
          <w:szCs w:val="24"/>
          <w:shd w:val="clear" w:color="auto" w:fill="FFFFFF"/>
        </w:rPr>
      </w:pPr>
    </w:p>
    <w:p w14:paraId="15806F17" w14:textId="77777777" w:rsidR="004611C6" w:rsidRDefault="004611C6" w:rsidP="002C573D">
      <w:pPr>
        <w:jc w:val="both"/>
        <w:rPr>
          <w:rFonts w:ascii="Times New Roman" w:hAnsi="Times New Roman" w:cs="Times New Roman"/>
          <w:b/>
          <w:bCs/>
          <w:color w:val="1C1D1E"/>
          <w:sz w:val="24"/>
          <w:szCs w:val="24"/>
          <w:shd w:val="clear" w:color="auto" w:fill="FFFFFF"/>
        </w:rPr>
      </w:pPr>
    </w:p>
    <w:p w14:paraId="5C633D41" w14:textId="77777777" w:rsidR="004611C6" w:rsidRDefault="004611C6" w:rsidP="002C573D">
      <w:pPr>
        <w:jc w:val="both"/>
        <w:rPr>
          <w:rFonts w:ascii="Times New Roman" w:hAnsi="Times New Roman" w:cs="Times New Roman"/>
          <w:b/>
          <w:bCs/>
          <w:color w:val="1C1D1E"/>
          <w:sz w:val="24"/>
          <w:szCs w:val="24"/>
          <w:shd w:val="clear" w:color="auto" w:fill="FFFFFF"/>
        </w:rPr>
      </w:pPr>
    </w:p>
    <w:p w14:paraId="30840F18" w14:textId="7B32869D" w:rsidR="00CA39CD" w:rsidRPr="00CA39CD" w:rsidRDefault="00CA39CD" w:rsidP="002C573D">
      <w:pPr>
        <w:jc w:val="both"/>
        <w:rPr>
          <w:rFonts w:ascii="Times New Roman" w:hAnsi="Times New Roman" w:cs="Times New Roman"/>
          <w:b/>
          <w:bCs/>
          <w:color w:val="1C1D1E"/>
          <w:sz w:val="24"/>
          <w:szCs w:val="24"/>
          <w:shd w:val="clear" w:color="auto" w:fill="FFFFFF"/>
        </w:rPr>
      </w:pPr>
      <w:r w:rsidRPr="00CA39CD">
        <w:rPr>
          <w:rFonts w:ascii="Times New Roman" w:hAnsi="Times New Roman" w:cs="Times New Roman"/>
          <w:b/>
          <w:bCs/>
          <w:color w:val="1C1D1E"/>
          <w:sz w:val="24"/>
          <w:szCs w:val="24"/>
          <w:shd w:val="clear" w:color="auto" w:fill="FFFFFF"/>
        </w:rPr>
        <w:lastRenderedPageBreak/>
        <w:t>Conclusion</w:t>
      </w:r>
    </w:p>
    <w:p w14:paraId="18206B71" w14:textId="7B654F91" w:rsidR="00CA39CD" w:rsidRDefault="00CA39CD" w:rsidP="00CA39CD">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virus has been named SARS-CoV-2 or Severe Acute Respiratory Syndrome Coronavirus 2 and the infectious disease corresponding to it is coronavirus disease or Covid 19, as called by the </w:t>
      </w:r>
      <w:r w:rsidR="0021508C">
        <w:rPr>
          <w:rFonts w:ascii="Times New Roman" w:hAnsi="Times New Roman" w:cs="Times New Roman"/>
          <w:sz w:val="24"/>
          <w:szCs w:val="24"/>
        </w:rPr>
        <w:t>World Health</w:t>
      </w:r>
      <w:r>
        <w:rPr>
          <w:rFonts w:ascii="Times New Roman" w:hAnsi="Times New Roman" w:cs="Times New Roman"/>
          <w:sz w:val="24"/>
          <w:szCs w:val="24"/>
        </w:rPr>
        <w:t xml:space="preserve"> Organization or WHO. According to the WHO University, the SARS-COV-2 epidemic recorded 78630 infections, and 2747 deaths in China so far and got spread to 46 other countries. 3664 cases have been reported as of February 27. As per the </w:t>
      </w:r>
      <w:r w:rsidR="0021508C">
        <w:rPr>
          <w:rFonts w:ascii="Times New Roman" w:hAnsi="Times New Roman" w:cs="Times New Roman"/>
          <w:sz w:val="24"/>
          <w:szCs w:val="24"/>
        </w:rPr>
        <w:t>WHO</w:t>
      </w:r>
      <w:r>
        <w:rPr>
          <w:rFonts w:ascii="Times New Roman" w:hAnsi="Times New Roman" w:cs="Times New Roman"/>
          <w:sz w:val="24"/>
          <w:szCs w:val="24"/>
        </w:rPr>
        <w:t xml:space="preserve">, the outbreak has been declared a health threat globally. Until 5 April 2023 762201169 confirmed cases have been reported so far to the Who, which include 6889743 deaths. From January 32020 to April 12, 2023, India has reported 44768172 Covid 19 cases and 531000 deaths to the </w:t>
      </w:r>
      <w:r w:rsidR="0021508C">
        <w:rPr>
          <w:rFonts w:ascii="Times New Roman" w:hAnsi="Times New Roman" w:cs="Times New Roman"/>
          <w:sz w:val="24"/>
          <w:szCs w:val="24"/>
        </w:rPr>
        <w:t>WHO</w:t>
      </w:r>
      <w:r>
        <w:rPr>
          <w:rFonts w:ascii="Times New Roman" w:hAnsi="Times New Roman" w:cs="Times New Roman"/>
          <w:sz w:val="24"/>
          <w:szCs w:val="24"/>
        </w:rPr>
        <w:t xml:space="preserve"> so far. 22666424273 doses of vaccines have been administered as of April 10, 2023. Prebiotics are indigestible organisms originally that on the host, have beneficial effects by stimulating growth and /or activity of one or in the colon, have a limited number of bacteria, thus improving the host, decided as a food ingredient. The main purpose is to summarise the latest information on the disease and the possible role of prebiotics. A lot of research has been done on the nutrient’s powerful role such as omega 3 fatty acids, C, D, A</w:t>
      </w:r>
      <w:r w:rsidR="0021508C">
        <w:rPr>
          <w:rFonts w:ascii="Times New Roman" w:hAnsi="Times New Roman" w:cs="Times New Roman"/>
          <w:sz w:val="24"/>
          <w:szCs w:val="24"/>
        </w:rPr>
        <w:t>,</w:t>
      </w:r>
      <w:r>
        <w:rPr>
          <w:rFonts w:ascii="Times New Roman" w:hAnsi="Times New Roman" w:cs="Times New Roman"/>
          <w:sz w:val="24"/>
          <w:szCs w:val="24"/>
        </w:rPr>
        <w:t xml:space="preserve"> and other antioxidants. Prebiotics too play an important role. Antioxidants and prebiotics create an environment in which bacteria are beneficial and the healing process can thrive. I was thus interested in finding the written review documents on the role of prebiotics in combating covid 19 and getting them incorporated </w:t>
      </w:r>
      <w:r w:rsidR="0021508C">
        <w:rPr>
          <w:rFonts w:ascii="Times New Roman" w:hAnsi="Times New Roman" w:cs="Times New Roman"/>
          <w:sz w:val="24"/>
          <w:szCs w:val="24"/>
        </w:rPr>
        <w:t>into</w:t>
      </w:r>
      <w:r>
        <w:rPr>
          <w:rFonts w:ascii="Times New Roman" w:hAnsi="Times New Roman" w:cs="Times New Roman"/>
          <w:sz w:val="24"/>
          <w:szCs w:val="24"/>
        </w:rPr>
        <w:t xml:space="preserve"> my research.</w:t>
      </w:r>
    </w:p>
    <w:p w14:paraId="117D89E9" w14:textId="77777777" w:rsidR="00CA39CD" w:rsidRPr="002C573D" w:rsidRDefault="00CA39CD" w:rsidP="002C573D">
      <w:pPr>
        <w:jc w:val="both"/>
        <w:rPr>
          <w:rFonts w:ascii="Times New Roman" w:hAnsi="Times New Roman" w:cs="Times New Roman"/>
          <w:sz w:val="24"/>
          <w:szCs w:val="24"/>
        </w:rPr>
      </w:pPr>
    </w:p>
    <w:p w14:paraId="44839B75" w14:textId="07EFBAA3" w:rsidR="000E0373" w:rsidRPr="002C573D" w:rsidRDefault="000E0373" w:rsidP="002C573D">
      <w:pPr>
        <w:jc w:val="both"/>
        <w:rPr>
          <w:rFonts w:ascii="Times New Roman" w:hAnsi="Times New Roman" w:cs="Times New Roman"/>
          <w:sz w:val="24"/>
          <w:szCs w:val="24"/>
        </w:rPr>
      </w:pPr>
    </w:p>
    <w:p w14:paraId="12D7BE9B" w14:textId="79B80D68" w:rsidR="000E0373" w:rsidRPr="002C573D" w:rsidRDefault="000E0373" w:rsidP="002C573D">
      <w:pPr>
        <w:jc w:val="both"/>
        <w:rPr>
          <w:rFonts w:ascii="Times New Roman" w:hAnsi="Times New Roman" w:cs="Times New Roman"/>
          <w:sz w:val="24"/>
          <w:szCs w:val="24"/>
        </w:rPr>
      </w:pPr>
    </w:p>
    <w:p w14:paraId="17EBA418" w14:textId="77777777" w:rsidR="000E0373" w:rsidRDefault="000E0373" w:rsidP="002C573D">
      <w:pPr>
        <w:jc w:val="both"/>
        <w:rPr>
          <w:rFonts w:ascii="Times New Roman" w:hAnsi="Times New Roman" w:cs="Times New Roman"/>
          <w:sz w:val="24"/>
          <w:szCs w:val="24"/>
        </w:rPr>
      </w:pPr>
    </w:p>
    <w:p w14:paraId="1EFE64D0" w14:textId="77777777" w:rsidR="004611C6" w:rsidRDefault="004611C6" w:rsidP="002C573D">
      <w:pPr>
        <w:jc w:val="both"/>
        <w:rPr>
          <w:rFonts w:ascii="Times New Roman" w:hAnsi="Times New Roman" w:cs="Times New Roman"/>
          <w:sz w:val="24"/>
          <w:szCs w:val="24"/>
        </w:rPr>
      </w:pPr>
    </w:p>
    <w:p w14:paraId="41B0F563" w14:textId="77777777" w:rsidR="004611C6" w:rsidRDefault="004611C6" w:rsidP="002C573D">
      <w:pPr>
        <w:jc w:val="both"/>
        <w:rPr>
          <w:rFonts w:ascii="Times New Roman" w:hAnsi="Times New Roman" w:cs="Times New Roman"/>
          <w:sz w:val="24"/>
          <w:szCs w:val="24"/>
        </w:rPr>
      </w:pPr>
    </w:p>
    <w:p w14:paraId="13EEA18C" w14:textId="77777777" w:rsidR="004611C6" w:rsidRDefault="004611C6" w:rsidP="002C573D">
      <w:pPr>
        <w:jc w:val="both"/>
        <w:rPr>
          <w:rFonts w:ascii="Times New Roman" w:hAnsi="Times New Roman" w:cs="Times New Roman"/>
          <w:sz w:val="24"/>
          <w:szCs w:val="24"/>
        </w:rPr>
      </w:pPr>
    </w:p>
    <w:p w14:paraId="67831E00" w14:textId="77777777" w:rsidR="004611C6" w:rsidRDefault="004611C6" w:rsidP="002C573D">
      <w:pPr>
        <w:jc w:val="both"/>
        <w:rPr>
          <w:rFonts w:ascii="Times New Roman" w:hAnsi="Times New Roman" w:cs="Times New Roman"/>
          <w:sz w:val="24"/>
          <w:szCs w:val="24"/>
        </w:rPr>
      </w:pPr>
    </w:p>
    <w:p w14:paraId="4E42D477" w14:textId="77777777" w:rsidR="004611C6" w:rsidRDefault="004611C6" w:rsidP="002C573D">
      <w:pPr>
        <w:jc w:val="both"/>
        <w:rPr>
          <w:rFonts w:ascii="Times New Roman" w:hAnsi="Times New Roman" w:cs="Times New Roman"/>
          <w:sz w:val="24"/>
          <w:szCs w:val="24"/>
        </w:rPr>
      </w:pPr>
    </w:p>
    <w:p w14:paraId="76FAD8EB" w14:textId="77777777" w:rsidR="004611C6" w:rsidRDefault="004611C6" w:rsidP="002C573D">
      <w:pPr>
        <w:jc w:val="both"/>
        <w:rPr>
          <w:rFonts w:ascii="Times New Roman" w:hAnsi="Times New Roman" w:cs="Times New Roman"/>
          <w:sz w:val="24"/>
          <w:szCs w:val="24"/>
        </w:rPr>
      </w:pPr>
    </w:p>
    <w:p w14:paraId="64A49588" w14:textId="77777777" w:rsidR="004611C6" w:rsidRDefault="004611C6" w:rsidP="002C573D">
      <w:pPr>
        <w:jc w:val="both"/>
        <w:rPr>
          <w:rFonts w:ascii="Times New Roman" w:hAnsi="Times New Roman" w:cs="Times New Roman"/>
          <w:sz w:val="24"/>
          <w:szCs w:val="24"/>
        </w:rPr>
      </w:pPr>
    </w:p>
    <w:p w14:paraId="1A46AA7B" w14:textId="77777777" w:rsidR="004611C6" w:rsidRDefault="004611C6" w:rsidP="002C573D">
      <w:pPr>
        <w:jc w:val="both"/>
        <w:rPr>
          <w:rFonts w:ascii="Times New Roman" w:hAnsi="Times New Roman" w:cs="Times New Roman"/>
          <w:sz w:val="24"/>
          <w:szCs w:val="24"/>
        </w:rPr>
      </w:pPr>
    </w:p>
    <w:p w14:paraId="3785A967" w14:textId="77777777" w:rsidR="004611C6" w:rsidRDefault="004611C6" w:rsidP="002C573D">
      <w:pPr>
        <w:jc w:val="both"/>
        <w:rPr>
          <w:rFonts w:ascii="Times New Roman" w:hAnsi="Times New Roman" w:cs="Times New Roman"/>
          <w:sz w:val="24"/>
          <w:szCs w:val="24"/>
        </w:rPr>
      </w:pPr>
    </w:p>
    <w:p w14:paraId="04098A3B" w14:textId="77777777" w:rsidR="004611C6" w:rsidRDefault="004611C6" w:rsidP="002C573D">
      <w:pPr>
        <w:jc w:val="both"/>
        <w:rPr>
          <w:rFonts w:ascii="Times New Roman" w:hAnsi="Times New Roman" w:cs="Times New Roman"/>
          <w:sz w:val="24"/>
          <w:szCs w:val="24"/>
        </w:rPr>
      </w:pPr>
    </w:p>
    <w:p w14:paraId="4FC1A51E" w14:textId="77777777" w:rsidR="004611C6" w:rsidRDefault="004611C6" w:rsidP="002C573D">
      <w:pPr>
        <w:jc w:val="both"/>
        <w:rPr>
          <w:rFonts w:ascii="Times New Roman" w:hAnsi="Times New Roman" w:cs="Times New Roman"/>
          <w:sz w:val="24"/>
          <w:szCs w:val="24"/>
        </w:rPr>
      </w:pPr>
    </w:p>
    <w:p w14:paraId="37F97FF3" w14:textId="77777777" w:rsidR="004611C6" w:rsidRPr="002C573D" w:rsidRDefault="004611C6" w:rsidP="002C573D">
      <w:pPr>
        <w:jc w:val="both"/>
        <w:rPr>
          <w:rFonts w:ascii="Times New Roman" w:hAnsi="Times New Roman" w:cs="Times New Roman"/>
          <w:sz w:val="24"/>
          <w:szCs w:val="24"/>
        </w:rPr>
      </w:pPr>
    </w:p>
    <w:p w14:paraId="1006A7C1" w14:textId="77777777" w:rsidR="00FA4593" w:rsidRPr="002C573D" w:rsidRDefault="00FA4593" w:rsidP="002C573D">
      <w:pPr>
        <w:jc w:val="both"/>
        <w:rPr>
          <w:rFonts w:ascii="Times New Roman" w:hAnsi="Times New Roman" w:cs="Times New Roman"/>
          <w:sz w:val="24"/>
          <w:szCs w:val="24"/>
        </w:rPr>
      </w:pPr>
    </w:p>
    <w:p w14:paraId="1E6982E6" w14:textId="313B5761" w:rsidR="0034445E" w:rsidRPr="00435480" w:rsidRDefault="00B252AC" w:rsidP="002C573D">
      <w:pPr>
        <w:jc w:val="both"/>
        <w:rPr>
          <w:rFonts w:ascii="Times New Roman" w:hAnsi="Times New Roman" w:cs="Times New Roman"/>
          <w:b/>
          <w:bCs/>
          <w:sz w:val="24"/>
          <w:szCs w:val="24"/>
        </w:rPr>
      </w:pPr>
      <w:r w:rsidRPr="00435480">
        <w:rPr>
          <w:rFonts w:ascii="Times New Roman" w:hAnsi="Times New Roman" w:cs="Times New Roman"/>
          <w:b/>
          <w:bCs/>
          <w:sz w:val="24"/>
          <w:szCs w:val="24"/>
        </w:rPr>
        <w:lastRenderedPageBreak/>
        <w:t>Reference</w:t>
      </w:r>
    </w:p>
    <w:p w14:paraId="67D5D57C" w14:textId="5AB79CB7" w:rsidR="00B252AC" w:rsidRPr="002C573D" w:rsidRDefault="00B252AC"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Whiteford HA, Degenhardt L, Rehm J, Baxter AJ, Ferrari AJ, Erskine HE, Charlson FJ, Norman RE, Flaxman AD, Johns N, Burstein R. Global burden of disease attributable to mental and substance use disorders: findings from the Global Burden of Disease Study 2010. The lancet. 2013 Nov 9;382(9904):1575-86.</w:t>
      </w:r>
    </w:p>
    <w:p w14:paraId="5103F192" w14:textId="3C2F7665" w:rsidR="00B252AC" w:rsidRPr="002C573D" w:rsidRDefault="0056121C"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Hyman S, Chisholm D, Kessler R, Patel V, Whiteford H. Mental disorders. Disease control priorities related to mental, neurological, developmental and substance abuse disorders. 2006:1-20.</w:t>
      </w:r>
    </w:p>
    <w:p w14:paraId="03DDCC99" w14:textId="22D32F1A" w:rsidR="008925C0" w:rsidRPr="002C573D" w:rsidRDefault="008925C0"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Maes M, Kubera M, </w:t>
      </w:r>
      <w:proofErr w:type="spellStart"/>
      <w:r w:rsidRPr="002C573D">
        <w:rPr>
          <w:rFonts w:ascii="Times New Roman" w:hAnsi="Times New Roman" w:cs="Times New Roman"/>
          <w:color w:val="222222"/>
          <w:sz w:val="24"/>
          <w:szCs w:val="24"/>
          <w:shd w:val="clear" w:color="auto" w:fill="FFFFFF"/>
        </w:rPr>
        <w:t>Obuchowiczwa</w:t>
      </w:r>
      <w:proofErr w:type="spellEnd"/>
      <w:r w:rsidRPr="002C573D">
        <w:rPr>
          <w:rFonts w:ascii="Times New Roman" w:hAnsi="Times New Roman" w:cs="Times New Roman"/>
          <w:color w:val="222222"/>
          <w:sz w:val="24"/>
          <w:szCs w:val="24"/>
          <w:shd w:val="clear" w:color="auto" w:fill="FFFFFF"/>
        </w:rPr>
        <w:t xml:space="preserve"> E, Goehler L, </w:t>
      </w:r>
      <w:proofErr w:type="spellStart"/>
      <w:r w:rsidRPr="002C573D">
        <w:rPr>
          <w:rFonts w:ascii="Times New Roman" w:hAnsi="Times New Roman" w:cs="Times New Roman"/>
          <w:color w:val="222222"/>
          <w:sz w:val="24"/>
          <w:szCs w:val="24"/>
          <w:shd w:val="clear" w:color="auto" w:fill="FFFFFF"/>
        </w:rPr>
        <w:t>Brzeszcz</w:t>
      </w:r>
      <w:proofErr w:type="spellEnd"/>
      <w:r w:rsidRPr="002C573D">
        <w:rPr>
          <w:rFonts w:ascii="Times New Roman" w:hAnsi="Times New Roman" w:cs="Times New Roman"/>
          <w:color w:val="222222"/>
          <w:sz w:val="24"/>
          <w:szCs w:val="24"/>
          <w:shd w:val="clear" w:color="auto" w:fill="FFFFFF"/>
        </w:rPr>
        <w:t xml:space="preserve"> J. Depression’s multiple comorbidities explained by (neuro) inflammatory and oxidative &amp; nitrosative stress pathways. </w:t>
      </w:r>
      <w:proofErr w:type="spellStart"/>
      <w:r w:rsidRPr="002C573D">
        <w:rPr>
          <w:rFonts w:ascii="Times New Roman" w:hAnsi="Times New Roman" w:cs="Times New Roman"/>
          <w:color w:val="222222"/>
          <w:sz w:val="24"/>
          <w:szCs w:val="24"/>
          <w:shd w:val="clear" w:color="auto" w:fill="FFFFFF"/>
        </w:rPr>
        <w:t>Neuroendocrinol</w:t>
      </w:r>
      <w:proofErr w:type="spellEnd"/>
      <w:r w:rsidRPr="002C573D">
        <w:rPr>
          <w:rFonts w:ascii="Times New Roman" w:hAnsi="Times New Roman" w:cs="Times New Roman"/>
          <w:color w:val="222222"/>
          <w:sz w:val="24"/>
          <w:szCs w:val="24"/>
          <w:shd w:val="clear" w:color="auto" w:fill="FFFFFF"/>
        </w:rPr>
        <w:t xml:space="preserve"> Lett. 2011 Jan 1;32(1):7-24.</w:t>
      </w:r>
    </w:p>
    <w:p w14:paraId="1AC2B7B0" w14:textId="61036AC6" w:rsidR="00E62854" w:rsidRPr="002C573D" w:rsidRDefault="00E62854"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Steel Z, Marnane C, Iranpour C, Chey T, Jackson JW, Patel V, </w:t>
      </w:r>
      <w:proofErr w:type="spellStart"/>
      <w:r w:rsidRPr="002C573D">
        <w:rPr>
          <w:rFonts w:ascii="Times New Roman" w:hAnsi="Times New Roman" w:cs="Times New Roman"/>
          <w:color w:val="222222"/>
          <w:sz w:val="24"/>
          <w:szCs w:val="24"/>
          <w:shd w:val="clear" w:color="auto" w:fill="FFFFFF"/>
        </w:rPr>
        <w:t>Silove</w:t>
      </w:r>
      <w:proofErr w:type="spellEnd"/>
      <w:r w:rsidRPr="002C573D">
        <w:rPr>
          <w:rFonts w:ascii="Times New Roman" w:hAnsi="Times New Roman" w:cs="Times New Roman"/>
          <w:color w:val="222222"/>
          <w:sz w:val="24"/>
          <w:szCs w:val="24"/>
          <w:shd w:val="clear" w:color="auto" w:fill="FFFFFF"/>
        </w:rPr>
        <w:t xml:space="preserve"> D. The global prevalence of common mental disorders: a systematic review and meta-analysis 1980–2013. International journal of epidemiology. 2014 Apr 1;43(2):476-93.</w:t>
      </w:r>
    </w:p>
    <w:p w14:paraId="5B2413C2" w14:textId="4CFA2B24" w:rsidR="007C78EA" w:rsidRPr="002C573D" w:rsidRDefault="007C78E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Kessler RC. The global burden of anxiety and mood disorders: putting the European Study of the Epidemiology of Mental Disorders (</w:t>
      </w:r>
      <w:proofErr w:type="spellStart"/>
      <w:r w:rsidRPr="002C573D">
        <w:rPr>
          <w:rFonts w:ascii="Times New Roman" w:hAnsi="Times New Roman" w:cs="Times New Roman"/>
          <w:color w:val="222222"/>
          <w:sz w:val="24"/>
          <w:szCs w:val="24"/>
          <w:shd w:val="clear" w:color="auto" w:fill="FFFFFF"/>
        </w:rPr>
        <w:t>ESEMeD</w:t>
      </w:r>
      <w:proofErr w:type="spellEnd"/>
      <w:r w:rsidRPr="002C573D">
        <w:rPr>
          <w:rFonts w:ascii="Times New Roman" w:hAnsi="Times New Roman" w:cs="Times New Roman"/>
          <w:color w:val="222222"/>
          <w:sz w:val="24"/>
          <w:szCs w:val="24"/>
          <w:shd w:val="clear" w:color="auto" w:fill="FFFFFF"/>
        </w:rPr>
        <w:t>) findings into perspective. Journal of Clinical Psychiatry. 2007 Jan 1;68(</w:t>
      </w:r>
      <w:proofErr w:type="spellStart"/>
      <w:r w:rsidRPr="002C573D">
        <w:rPr>
          <w:rFonts w:ascii="Times New Roman" w:hAnsi="Times New Roman" w:cs="Times New Roman"/>
          <w:color w:val="222222"/>
          <w:sz w:val="24"/>
          <w:szCs w:val="24"/>
          <w:shd w:val="clear" w:color="auto" w:fill="FFFFFF"/>
        </w:rPr>
        <w:t>Suppl</w:t>
      </w:r>
      <w:proofErr w:type="spellEnd"/>
      <w:r w:rsidRPr="002C573D">
        <w:rPr>
          <w:rFonts w:ascii="Times New Roman" w:hAnsi="Times New Roman" w:cs="Times New Roman"/>
          <w:color w:val="222222"/>
          <w:sz w:val="24"/>
          <w:szCs w:val="24"/>
          <w:shd w:val="clear" w:color="auto" w:fill="FFFFFF"/>
        </w:rPr>
        <w:t xml:space="preserve"> 2):10-9.</w:t>
      </w:r>
    </w:p>
    <w:p w14:paraId="3455EE8D" w14:textId="09F545B1" w:rsidR="002D273A" w:rsidRPr="002C573D" w:rsidRDefault="002D273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Walker ER, McGee RE, Druss BG. " Mortality in mental disorders and global disease burden implications: A systematic review and </w:t>
      </w:r>
      <w:proofErr w:type="spellStart"/>
      <w:r w:rsidRPr="002C573D">
        <w:rPr>
          <w:rFonts w:ascii="Times New Roman" w:hAnsi="Times New Roman" w:cs="Times New Roman"/>
          <w:color w:val="222222"/>
          <w:sz w:val="24"/>
          <w:szCs w:val="24"/>
          <w:shd w:val="clear" w:color="auto" w:fill="FFFFFF"/>
        </w:rPr>
        <w:t>metaanalysis</w:t>
      </w:r>
      <w:proofErr w:type="spellEnd"/>
      <w:r w:rsidRPr="002C573D">
        <w:rPr>
          <w:rFonts w:ascii="Times New Roman" w:hAnsi="Times New Roman" w:cs="Times New Roman"/>
          <w:color w:val="222222"/>
          <w:sz w:val="24"/>
          <w:szCs w:val="24"/>
          <w:shd w:val="clear" w:color="auto" w:fill="FFFFFF"/>
        </w:rPr>
        <w:t>": Correction.</w:t>
      </w:r>
    </w:p>
    <w:p w14:paraId="217F4E13" w14:textId="5439C009" w:rsidR="00E30F58" w:rsidRPr="002C573D" w:rsidRDefault="00E30F58"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Barbagallo M, Marotta F, Dominguez LJ. Oxidative stress in patients with Alzheimer’s disease: effect of extracts of fermented papaya powder. Mediators of Inflammation. 2015 Apr 7;2015.</w:t>
      </w:r>
    </w:p>
    <w:p w14:paraId="4688FF79" w14:textId="514C3704" w:rsidR="00793EB6" w:rsidRPr="002C573D" w:rsidRDefault="00793EB6"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Lai KS, Liu CS, Rau A, </w:t>
      </w:r>
      <w:proofErr w:type="spellStart"/>
      <w:r w:rsidRPr="002C573D">
        <w:rPr>
          <w:rFonts w:ascii="Times New Roman" w:hAnsi="Times New Roman" w:cs="Times New Roman"/>
          <w:color w:val="222222"/>
          <w:sz w:val="24"/>
          <w:szCs w:val="24"/>
          <w:shd w:val="clear" w:color="auto" w:fill="FFFFFF"/>
        </w:rPr>
        <w:t>Lanctôt</w:t>
      </w:r>
      <w:proofErr w:type="spellEnd"/>
      <w:r w:rsidRPr="002C573D">
        <w:rPr>
          <w:rFonts w:ascii="Times New Roman" w:hAnsi="Times New Roman" w:cs="Times New Roman"/>
          <w:color w:val="222222"/>
          <w:sz w:val="24"/>
          <w:szCs w:val="24"/>
          <w:shd w:val="clear" w:color="auto" w:fill="FFFFFF"/>
        </w:rPr>
        <w:t xml:space="preserve"> KL, Köhler CA, </w:t>
      </w:r>
      <w:proofErr w:type="spellStart"/>
      <w:r w:rsidRPr="002C573D">
        <w:rPr>
          <w:rFonts w:ascii="Times New Roman" w:hAnsi="Times New Roman" w:cs="Times New Roman"/>
          <w:color w:val="222222"/>
          <w:sz w:val="24"/>
          <w:szCs w:val="24"/>
          <w:shd w:val="clear" w:color="auto" w:fill="FFFFFF"/>
        </w:rPr>
        <w:t>Pakosh</w:t>
      </w:r>
      <w:proofErr w:type="spellEnd"/>
      <w:r w:rsidRPr="002C573D">
        <w:rPr>
          <w:rFonts w:ascii="Times New Roman" w:hAnsi="Times New Roman" w:cs="Times New Roman"/>
          <w:color w:val="222222"/>
          <w:sz w:val="24"/>
          <w:szCs w:val="24"/>
          <w:shd w:val="clear" w:color="auto" w:fill="FFFFFF"/>
        </w:rPr>
        <w:t xml:space="preserve"> M, Carvalho AF, Herrmann N. Peripheral inflammatory markers in Alzheimer’s disease: a systematic review and meta-analysis of 175 studies. Journal of Neurology, Neurosurgery &amp; Psychiatry. 2017 Oct 1;88(10):876-82.</w:t>
      </w:r>
    </w:p>
    <w:p w14:paraId="73E765AC" w14:textId="2EC2574E" w:rsidR="00793EB6" w:rsidRPr="002C573D" w:rsidRDefault="00793EB6"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Miller AH, Maletic V, Raison CL. Inflammation and its discontents: the role of cytokines in the pathophysiology of major depression. Biological psychiatry. 2009 May 1;65(9):732-41.</w:t>
      </w:r>
    </w:p>
    <w:p w14:paraId="709C087A" w14:textId="66CACF7F" w:rsidR="005270A2" w:rsidRPr="002C573D" w:rsidRDefault="005270A2"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Dinan TG, Cryan JF. Brain-gut-microbiota axis and mental health. Psychosomatic medicine. 2017 Oct 1;79(8):920-6.</w:t>
      </w:r>
    </w:p>
    <w:p w14:paraId="0D873666" w14:textId="6E25264B" w:rsidR="00E201CA" w:rsidRPr="002C573D" w:rsidRDefault="00E201C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Collins SM, Bercik P. The relationship between intestinal microbiota and the central nervous system in normal gastrointestinal function and disease. Gastroenterology. 2009 May 1;136(6):2003-14.</w:t>
      </w:r>
    </w:p>
    <w:p w14:paraId="223AEDC7" w14:textId="1C38A1EA" w:rsidR="002C159D" w:rsidRPr="002C573D" w:rsidRDefault="002C159D"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McKean J, </w:t>
      </w:r>
      <w:proofErr w:type="spellStart"/>
      <w:r w:rsidRPr="002C573D">
        <w:rPr>
          <w:rFonts w:ascii="Times New Roman" w:hAnsi="Times New Roman" w:cs="Times New Roman"/>
          <w:color w:val="222222"/>
          <w:sz w:val="24"/>
          <w:szCs w:val="24"/>
          <w:shd w:val="clear" w:color="auto" w:fill="FFFFFF"/>
        </w:rPr>
        <w:t>Naug</w:t>
      </w:r>
      <w:proofErr w:type="spellEnd"/>
      <w:r w:rsidRPr="002C573D">
        <w:rPr>
          <w:rFonts w:ascii="Times New Roman" w:hAnsi="Times New Roman" w:cs="Times New Roman"/>
          <w:color w:val="222222"/>
          <w:sz w:val="24"/>
          <w:szCs w:val="24"/>
          <w:shd w:val="clear" w:color="auto" w:fill="FFFFFF"/>
        </w:rPr>
        <w:t xml:space="preserve"> H, Nikbakht E, Amiet B, Colson N. Probiotics and subclinical psychological symptoms in healthy participants: a systematic review and meta-analysis. The Journal of alternative and complementary medicine. 2017 Apr 1;23(4):249-58.</w:t>
      </w:r>
    </w:p>
    <w:p w14:paraId="43A856D7" w14:textId="029407F4" w:rsidR="007E15B7" w:rsidRPr="002C573D" w:rsidRDefault="007E15B7" w:rsidP="002C573D">
      <w:pPr>
        <w:pStyle w:val="ListParagraph"/>
        <w:numPr>
          <w:ilvl w:val="0"/>
          <w:numId w:val="1"/>
        </w:numPr>
        <w:jc w:val="both"/>
        <w:rPr>
          <w:rFonts w:ascii="Times New Roman" w:hAnsi="Times New Roman" w:cs="Times New Roman"/>
          <w:sz w:val="24"/>
          <w:szCs w:val="24"/>
          <w:lang w:val="en-US"/>
        </w:rPr>
      </w:pPr>
      <w:proofErr w:type="spellStart"/>
      <w:r w:rsidRPr="002C573D">
        <w:rPr>
          <w:rFonts w:ascii="Times New Roman" w:hAnsi="Times New Roman" w:cs="Times New Roman"/>
          <w:color w:val="222222"/>
          <w:sz w:val="24"/>
          <w:szCs w:val="24"/>
          <w:shd w:val="clear" w:color="auto" w:fill="FFFFFF"/>
        </w:rPr>
        <w:t>Mazidi</w:t>
      </w:r>
      <w:proofErr w:type="spellEnd"/>
      <w:r w:rsidRPr="002C573D">
        <w:rPr>
          <w:rFonts w:ascii="Times New Roman" w:hAnsi="Times New Roman" w:cs="Times New Roman"/>
          <w:color w:val="222222"/>
          <w:sz w:val="24"/>
          <w:szCs w:val="24"/>
          <w:shd w:val="clear" w:color="auto" w:fill="FFFFFF"/>
        </w:rPr>
        <w:t xml:space="preserve"> M, Rezaie P, Ferns GA, </w:t>
      </w:r>
      <w:proofErr w:type="spellStart"/>
      <w:r w:rsidRPr="002C573D">
        <w:rPr>
          <w:rFonts w:ascii="Times New Roman" w:hAnsi="Times New Roman" w:cs="Times New Roman"/>
          <w:color w:val="222222"/>
          <w:sz w:val="24"/>
          <w:szCs w:val="24"/>
          <w:shd w:val="clear" w:color="auto" w:fill="FFFFFF"/>
        </w:rPr>
        <w:t>Vatanparast</w:t>
      </w:r>
      <w:proofErr w:type="spellEnd"/>
      <w:r w:rsidRPr="002C573D">
        <w:rPr>
          <w:rFonts w:ascii="Times New Roman" w:hAnsi="Times New Roman" w:cs="Times New Roman"/>
          <w:color w:val="222222"/>
          <w:sz w:val="24"/>
          <w:szCs w:val="24"/>
          <w:shd w:val="clear" w:color="auto" w:fill="FFFFFF"/>
        </w:rPr>
        <w:t xml:space="preserve"> H. Impact of probiotic administration on serum C-reactive protein concentrations: systematic review and meta-analysis of randomized control trials. Nutrients. 2017 Jan;9(1):20.</w:t>
      </w:r>
    </w:p>
    <w:p w14:paraId="0401D843" w14:textId="1D8A30D5" w:rsidR="00BD7EBE" w:rsidRPr="002C573D" w:rsidRDefault="00BD7EBE"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Liu D, Jiang XY, Zhou LS, Song JH, Zhang X. Effects of probiotics on intestinal mucosa barrier in patients with colorectal cancer after operation: meta-analysis of randomized controlled trials. Medicine. 2016 Apr;95(15).</w:t>
      </w:r>
    </w:p>
    <w:p w14:paraId="59800CFB" w14:textId="594D4803" w:rsidR="00201AD7" w:rsidRPr="002C573D" w:rsidRDefault="00201AD7" w:rsidP="002C573D">
      <w:pPr>
        <w:pStyle w:val="ListParagraph"/>
        <w:numPr>
          <w:ilvl w:val="0"/>
          <w:numId w:val="1"/>
        </w:numPr>
        <w:jc w:val="both"/>
        <w:rPr>
          <w:rFonts w:ascii="Times New Roman" w:hAnsi="Times New Roman" w:cs="Times New Roman"/>
          <w:sz w:val="24"/>
          <w:szCs w:val="24"/>
          <w:lang w:val="en-US"/>
        </w:rPr>
      </w:pPr>
      <w:proofErr w:type="spellStart"/>
      <w:r w:rsidRPr="002C573D">
        <w:rPr>
          <w:rFonts w:ascii="Times New Roman" w:hAnsi="Times New Roman" w:cs="Times New Roman"/>
          <w:color w:val="222222"/>
          <w:sz w:val="24"/>
          <w:szCs w:val="24"/>
          <w:shd w:val="clear" w:color="auto" w:fill="FFFFFF"/>
        </w:rPr>
        <w:t>Akkasheh</w:t>
      </w:r>
      <w:proofErr w:type="spellEnd"/>
      <w:r w:rsidRPr="002C573D">
        <w:rPr>
          <w:rFonts w:ascii="Times New Roman" w:hAnsi="Times New Roman" w:cs="Times New Roman"/>
          <w:color w:val="222222"/>
          <w:sz w:val="24"/>
          <w:szCs w:val="24"/>
          <w:shd w:val="clear" w:color="auto" w:fill="FFFFFF"/>
        </w:rPr>
        <w:t xml:space="preserve"> G, Kashani-Poor Z, </w:t>
      </w:r>
      <w:proofErr w:type="spellStart"/>
      <w:r w:rsidRPr="002C573D">
        <w:rPr>
          <w:rFonts w:ascii="Times New Roman" w:hAnsi="Times New Roman" w:cs="Times New Roman"/>
          <w:color w:val="222222"/>
          <w:sz w:val="24"/>
          <w:szCs w:val="24"/>
          <w:shd w:val="clear" w:color="auto" w:fill="FFFFFF"/>
        </w:rPr>
        <w:t>Tajabadi</w:t>
      </w:r>
      <w:proofErr w:type="spellEnd"/>
      <w:r w:rsidRPr="002C573D">
        <w:rPr>
          <w:rFonts w:ascii="Times New Roman" w:hAnsi="Times New Roman" w:cs="Times New Roman"/>
          <w:color w:val="222222"/>
          <w:sz w:val="24"/>
          <w:szCs w:val="24"/>
          <w:shd w:val="clear" w:color="auto" w:fill="FFFFFF"/>
        </w:rPr>
        <w:t xml:space="preserve">-Ebrahimi M, Jafari P, Akbari H, Taghizadeh M, </w:t>
      </w:r>
      <w:proofErr w:type="spellStart"/>
      <w:r w:rsidRPr="002C573D">
        <w:rPr>
          <w:rFonts w:ascii="Times New Roman" w:hAnsi="Times New Roman" w:cs="Times New Roman"/>
          <w:color w:val="222222"/>
          <w:sz w:val="24"/>
          <w:szCs w:val="24"/>
          <w:shd w:val="clear" w:color="auto" w:fill="FFFFFF"/>
        </w:rPr>
        <w:t>Memarzadeh</w:t>
      </w:r>
      <w:proofErr w:type="spellEnd"/>
      <w:r w:rsidRPr="002C573D">
        <w:rPr>
          <w:rFonts w:ascii="Times New Roman" w:hAnsi="Times New Roman" w:cs="Times New Roman"/>
          <w:color w:val="222222"/>
          <w:sz w:val="24"/>
          <w:szCs w:val="24"/>
          <w:shd w:val="clear" w:color="auto" w:fill="FFFFFF"/>
        </w:rPr>
        <w:t xml:space="preserve"> MR, </w:t>
      </w:r>
      <w:proofErr w:type="spellStart"/>
      <w:r w:rsidRPr="002C573D">
        <w:rPr>
          <w:rFonts w:ascii="Times New Roman" w:hAnsi="Times New Roman" w:cs="Times New Roman"/>
          <w:color w:val="222222"/>
          <w:sz w:val="24"/>
          <w:szCs w:val="24"/>
          <w:shd w:val="clear" w:color="auto" w:fill="FFFFFF"/>
        </w:rPr>
        <w:t>Asemi</w:t>
      </w:r>
      <w:proofErr w:type="spellEnd"/>
      <w:r w:rsidRPr="002C573D">
        <w:rPr>
          <w:rFonts w:ascii="Times New Roman" w:hAnsi="Times New Roman" w:cs="Times New Roman"/>
          <w:color w:val="222222"/>
          <w:sz w:val="24"/>
          <w:szCs w:val="24"/>
          <w:shd w:val="clear" w:color="auto" w:fill="FFFFFF"/>
        </w:rPr>
        <w:t xml:space="preserve"> Z, </w:t>
      </w:r>
      <w:proofErr w:type="spellStart"/>
      <w:r w:rsidRPr="002C573D">
        <w:rPr>
          <w:rFonts w:ascii="Times New Roman" w:hAnsi="Times New Roman" w:cs="Times New Roman"/>
          <w:color w:val="222222"/>
          <w:sz w:val="24"/>
          <w:szCs w:val="24"/>
          <w:shd w:val="clear" w:color="auto" w:fill="FFFFFF"/>
        </w:rPr>
        <w:t>Esmaillzadeh</w:t>
      </w:r>
      <w:proofErr w:type="spellEnd"/>
      <w:r w:rsidRPr="002C573D">
        <w:rPr>
          <w:rFonts w:ascii="Times New Roman" w:hAnsi="Times New Roman" w:cs="Times New Roman"/>
          <w:color w:val="222222"/>
          <w:sz w:val="24"/>
          <w:szCs w:val="24"/>
          <w:shd w:val="clear" w:color="auto" w:fill="FFFFFF"/>
        </w:rPr>
        <w:t xml:space="preserve"> A. Clinical and metabolic response to </w:t>
      </w:r>
      <w:r w:rsidRPr="002C573D">
        <w:rPr>
          <w:rFonts w:ascii="Times New Roman" w:hAnsi="Times New Roman" w:cs="Times New Roman"/>
          <w:color w:val="222222"/>
          <w:sz w:val="24"/>
          <w:szCs w:val="24"/>
          <w:shd w:val="clear" w:color="auto" w:fill="FFFFFF"/>
        </w:rPr>
        <w:lastRenderedPageBreak/>
        <w:t>probiotic administration in patients with major depressive disorder: a randomized, double-blind, placebo-controlled trial. Nutrition. 2016 Mar 1;32(3):315-20.</w:t>
      </w:r>
    </w:p>
    <w:p w14:paraId="04D08C9C" w14:textId="64F00254" w:rsidR="00353C45" w:rsidRPr="002C573D" w:rsidRDefault="00353C45" w:rsidP="002C573D">
      <w:pPr>
        <w:pStyle w:val="ListParagraph"/>
        <w:numPr>
          <w:ilvl w:val="0"/>
          <w:numId w:val="1"/>
        </w:numPr>
        <w:jc w:val="both"/>
        <w:rPr>
          <w:rFonts w:ascii="Times New Roman" w:hAnsi="Times New Roman" w:cs="Times New Roman"/>
          <w:sz w:val="24"/>
          <w:szCs w:val="24"/>
          <w:lang w:val="en-US"/>
        </w:rPr>
      </w:pPr>
      <w:proofErr w:type="spellStart"/>
      <w:r w:rsidRPr="002C573D">
        <w:rPr>
          <w:rFonts w:ascii="Times New Roman" w:hAnsi="Times New Roman" w:cs="Times New Roman"/>
          <w:color w:val="222222"/>
          <w:sz w:val="24"/>
          <w:szCs w:val="24"/>
          <w:shd w:val="clear" w:color="auto" w:fill="FFFFFF"/>
        </w:rPr>
        <w:t>Asemi</w:t>
      </w:r>
      <w:proofErr w:type="spellEnd"/>
      <w:r w:rsidRPr="002C573D">
        <w:rPr>
          <w:rFonts w:ascii="Times New Roman" w:hAnsi="Times New Roman" w:cs="Times New Roman"/>
          <w:color w:val="222222"/>
          <w:sz w:val="24"/>
          <w:szCs w:val="24"/>
          <w:shd w:val="clear" w:color="auto" w:fill="FFFFFF"/>
        </w:rPr>
        <w:t xml:space="preserve"> Z, Zare Z, Shakeri H, Sabihi SS, </w:t>
      </w:r>
      <w:proofErr w:type="spellStart"/>
      <w:r w:rsidRPr="002C573D">
        <w:rPr>
          <w:rFonts w:ascii="Times New Roman" w:hAnsi="Times New Roman" w:cs="Times New Roman"/>
          <w:color w:val="222222"/>
          <w:sz w:val="24"/>
          <w:szCs w:val="24"/>
          <w:shd w:val="clear" w:color="auto" w:fill="FFFFFF"/>
        </w:rPr>
        <w:t>Esmaillzadeh</w:t>
      </w:r>
      <w:proofErr w:type="spellEnd"/>
      <w:r w:rsidRPr="002C573D">
        <w:rPr>
          <w:rFonts w:ascii="Times New Roman" w:hAnsi="Times New Roman" w:cs="Times New Roman"/>
          <w:color w:val="222222"/>
          <w:sz w:val="24"/>
          <w:szCs w:val="24"/>
          <w:shd w:val="clear" w:color="auto" w:fill="FFFFFF"/>
        </w:rPr>
        <w:t xml:space="preserve"> A. Effect of multispecies probiotic supplements on metabolic profiles, </w:t>
      </w:r>
      <w:proofErr w:type="spellStart"/>
      <w:r w:rsidRPr="002C573D">
        <w:rPr>
          <w:rFonts w:ascii="Times New Roman" w:hAnsi="Times New Roman" w:cs="Times New Roman"/>
          <w:color w:val="222222"/>
          <w:sz w:val="24"/>
          <w:szCs w:val="24"/>
          <w:shd w:val="clear" w:color="auto" w:fill="FFFFFF"/>
        </w:rPr>
        <w:t>hs</w:t>
      </w:r>
      <w:proofErr w:type="spellEnd"/>
      <w:r w:rsidRPr="002C573D">
        <w:rPr>
          <w:rFonts w:ascii="Times New Roman" w:hAnsi="Times New Roman" w:cs="Times New Roman"/>
          <w:color w:val="222222"/>
          <w:sz w:val="24"/>
          <w:szCs w:val="24"/>
          <w:shd w:val="clear" w:color="auto" w:fill="FFFFFF"/>
        </w:rPr>
        <w:t>-CRP, and oxidative stress in patients with type 2 diabetes. Annals of nutrition and metabolism. 2013;63(1-2):1-9.</w:t>
      </w:r>
    </w:p>
    <w:p w14:paraId="66963165" w14:textId="16E85E4C" w:rsidR="00353C45" w:rsidRPr="002C573D" w:rsidRDefault="00353C45"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Hegazy SK, El-</w:t>
      </w:r>
      <w:proofErr w:type="spellStart"/>
      <w:r w:rsidRPr="002C573D">
        <w:rPr>
          <w:rFonts w:ascii="Times New Roman" w:hAnsi="Times New Roman" w:cs="Times New Roman"/>
          <w:color w:val="222222"/>
          <w:sz w:val="24"/>
          <w:szCs w:val="24"/>
          <w:shd w:val="clear" w:color="auto" w:fill="FFFFFF"/>
        </w:rPr>
        <w:t>Bedewy</w:t>
      </w:r>
      <w:proofErr w:type="spellEnd"/>
      <w:r w:rsidRPr="002C573D">
        <w:rPr>
          <w:rFonts w:ascii="Times New Roman" w:hAnsi="Times New Roman" w:cs="Times New Roman"/>
          <w:color w:val="222222"/>
          <w:sz w:val="24"/>
          <w:szCs w:val="24"/>
          <w:shd w:val="clear" w:color="auto" w:fill="FFFFFF"/>
        </w:rPr>
        <w:t xml:space="preserve"> MM. Effect of probiotics on pro-inflammatory cytokines and NF-</w:t>
      </w:r>
      <w:proofErr w:type="spellStart"/>
      <w:r w:rsidRPr="002C573D">
        <w:rPr>
          <w:rFonts w:ascii="Times New Roman" w:hAnsi="Times New Roman" w:cs="Times New Roman"/>
          <w:color w:val="222222"/>
          <w:sz w:val="24"/>
          <w:szCs w:val="24"/>
          <w:shd w:val="clear" w:color="auto" w:fill="FFFFFF"/>
        </w:rPr>
        <w:t>κB</w:t>
      </w:r>
      <w:proofErr w:type="spellEnd"/>
      <w:r w:rsidRPr="002C573D">
        <w:rPr>
          <w:rFonts w:ascii="Times New Roman" w:hAnsi="Times New Roman" w:cs="Times New Roman"/>
          <w:color w:val="222222"/>
          <w:sz w:val="24"/>
          <w:szCs w:val="24"/>
          <w:shd w:val="clear" w:color="auto" w:fill="FFFFFF"/>
        </w:rPr>
        <w:t xml:space="preserve"> activation in ulcerative colitis. World journal of gastroenterology: WJG. 2010 Sep 7;16(33):4145.</w:t>
      </w:r>
    </w:p>
    <w:p w14:paraId="35879ED5" w14:textId="77777777" w:rsidR="00797557" w:rsidRPr="002C573D" w:rsidRDefault="00797557" w:rsidP="002C573D">
      <w:pPr>
        <w:pStyle w:val="ListParagraph"/>
        <w:numPr>
          <w:ilvl w:val="0"/>
          <w:numId w:val="1"/>
        </w:numPr>
        <w:spacing w:after="200" w:line="276" w:lineRule="auto"/>
        <w:jc w:val="both"/>
        <w:rPr>
          <w:rFonts w:ascii="Times New Roman" w:hAnsi="Times New Roman" w:cs="Times New Roman"/>
          <w:sz w:val="24"/>
          <w:szCs w:val="24"/>
        </w:rPr>
      </w:pPr>
      <w:r w:rsidRPr="002C573D">
        <w:rPr>
          <w:rFonts w:ascii="Times New Roman" w:hAnsi="Times New Roman" w:cs="Times New Roman"/>
          <w:color w:val="222222"/>
          <w:sz w:val="24"/>
          <w:szCs w:val="24"/>
          <w:shd w:val="clear" w:color="auto" w:fill="FFFFFF"/>
        </w:rPr>
        <w:t xml:space="preserve">Tang F, Reddy BL, Saier Jr MH. </w:t>
      </w:r>
      <w:proofErr w:type="spellStart"/>
      <w:r w:rsidRPr="002C573D">
        <w:rPr>
          <w:rFonts w:ascii="Times New Roman" w:hAnsi="Times New Roman" w:cs="Times New Roman"/>
          <w:color w:val="222222"/>
          <w:sz w:val="24"/>
          <w:szCs w:val="24"/>
          <w:shd w:val="clear" w:color="auto" w:fill="FFFFFF"/>
        </w:rPr>
        <w:t>Psychobiotics</w:t>
      </w:r>
      <w:proofErr w:type="spellEnd"/>
      <w:r w:rsidRPr="002C573D">
        <w:rPr>
          <w:rFonts w:ascii="Times New Roman" w:hAnsi="Times New Roman" w:cs="Times New Roman"/>
          <w:color w:val="222222"/>
          <w:sz w:val="24"/>
          <w:szCs w:val="24"/>
          <w:shd w:val="clear" w:color="auto" w:fill="FFFFFF"/>
        </w:rPr>
        <w:t xml:space="preserve"> and their involvement in mental health. Microbial Physiology. 2014;24(4):211-4.</w:t>
      </w:r>
    </w:p>
    <w:p w14:paraId="6B765429" w14:textId="39A63EB2" w:rsidR="00797557" w:rsidRPr="002C573D" w:rsidRDefault="00797557"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Cheng LH, Liu YW, Wu CC, Wang S, Tsai YC. </w:t>
      </w:r>
      <w:proofErr w:type="spellStart"/>
      <w:r w:rsidRPr="002C573D">
        <w:rPr>
          <w:rFonts w:ascii="Times New Roman" w:hAnsi="Times New Roman" w:cs="Times New Roman"/>
          <w:color w:val="222222"/>
          <w:sz w:val="24"/>
          <w:szCs w:val="24"/>
          <w:shd w:val="clear" w:color="auto" w:fill="FFFFFF"/>
        </w:rPr>
        <w:t>Psychobiotics</w:t>
      </w:r>
      <w:proofErr w:type="spellEnd"/>
      <w:r w:rsidRPr="002C573D">
        <w:rPr>
          <w:rFonts w:ascii="Times New Roman" w:hAnsi="Times New Roman" w:cs="Times New Roman"/>
          <w:color w:val="222222"/>
          <w:sz w:val="24"/>
          <w:szCs w:val="24"/>
          <w:shd w:val="clear" w:color="auto" w:fill="FFFFFF"/>
        </w:rPr>
        <w:t xml:space="preserve"> in mental health, neurodegenerative and neurodevelopmental disorders. Journal of food and drug analysis. 2019 Jul 1;27(3):632-48.</w:t>
      </w:r>
    </w:p>
    <w:p w14:paraId="1C8686EF" w14:textId="77777777" w:rsidR="00797557" w:rsidRPr="002C573D" w:rsidRDefault="00797557" w:rsidP="002C573D">
      <w:pPr>
        <w:pStyle w:val="ListParagraph"/>
        <w:numPr>
          <w:ilvl w:val="0"/>
          <w:numId w:val="1"/>
        </w:numPr>
        <w:spacing w:after="200" w:line="276" w:lineRule="auto"/>
        <w:jc w:val="both"/>
        <w:rPr>
          <w:rFonts w:ascii="Times New Roman" w:hAnsi="Times New Roman" w:cs="Times New Roman"/>
          <w:sz w:val="24"/>
          <w:szCs w:val="24"/>
        </w:rPr>
      </w:pPr>
      <w:r w:rsidRPr="002C573D">
        <w:rPr>
          <w:rFonts w:ascii="Times New Roman" w:hAnsi="Times New Roman" w:cs="Times New Roman"/>
          <w:color w:val="222222"/>
          <w:sz w:val="24"/>
          <w:szCs w:val="24"/>
          <w:shd w:val="clear" w:color="auto" w:fill="FFFFFF"/>
        </w:rPr>
        <w:t xml:space="preserve">Misra S, Mohanty D. </w:t>
      </w:r>
      <w:proofErr w:type="spellStart"/>
      <w:r w:rsidRPr="002C573D">
        <w:rPr>
          <w:rFonts w:ascii="Times New Roman" w:hAnsi="Times New Roman" w:cs="Times New Roman"/>
          <w:color w:val="222222"/>
          <w:sz w:val="24"/>
          <w:szCs w:val="24"/>
          <w:shd w:val="clear" w:color="auto" w:fill="FFFFFF"/>
        </w:rPr>
        <w:t>Psychobiotics</w:t>
      </w:r>
      <w:proofErr w:type="spellEnd"/>
      <w:r w:rsidRPr="002C573D">
        <w:rPr>
          <w:rFonts w:ascii="Times New Roman" w:hAnsi="Times New Roman" w:cs="Times New Roman"/>
          <w:color w:val="222222"/>
          <w:sz w:val="24"/>
          <w:szCs w:val="24"/>
          <w:shd w:val="clear" w:color="auto" w:fill="FFFFFF"/>
        </w:rPr>
        <w:t xml:space="preserve">: A new approach for treating mental </w:t>
      </w:r>
      <w:proofErr w:type="gramStart"/>
      <w:r w:rsidRPr="002C573D">
        <w:rPr>
          <w:rFonts w:ascii="Times New Roman" w:hAnsi="Times New Roman" w:cs="Times New Roman"/>
          <w:color w:val="222222"/>
          <w:sz w:val="24"/>
          <w:szCs w:val="24"/>
          <w:shd w:val="clear" w:color="auto" w:fill="FFFFFF"/>
        </w:rPr>
        <w:t>illness?.</w:t>
      </w:r>
      <w:proofErr w:type="gramEnd"/>
      <w:r w:rsidRPr="002C573D">
        <w:rPr>
          <w:rFonts w:ascii="Times New Roman" w:hAnsi="Times New Roman" w:cs="Times New Roman"/>
          <w:color w:val="222222"/>
          <w:sz w:val="24"/>
          <w:szCs w:val="24"/>
          <w:shd w:val="clear" w:color="auto" w:fill="FFFFFF"/>
        </w:rPr>
        <w:t xml:space="preserve"> Critical reviews in food science and nutrition. 2019 Apr 28;59(8):1230-6.</w:t>
      </w:r>
    </w:p>
    <w:p w14:paraId="39BFFC8B" w14:textId="26D41B02" w:rsidR="00797557" w:rsidRPr="002C573D" w:rsidRDefault="000E0373"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Bravo JA, Forsythe P, Chew MV, </w:t>
      </w:r>
      <w:proofErr w:type="spellStart"/>
      <w:r w:rsidRPr="002C573D">
        <w:rPr>
          <w:rFonts w:ascii="Times New Roman" w:hAnsi="Times New Roman" w:cs="Times New Roman"/>
          <w:color w:val="222222"/>
          <w:sz w:val="24"/>
          <w:szCs w:val="24"/>
          <w:shd w:val="clear" w:color="auto" w:fill="FFFFFF"/>
        </w:rPr>
        <w:t>Escaravage</w:t>
      </w:r>
      <w:proofErr w:type="spellEnd"/>
      <w:r w:rsidRPr="002C573D">
        <w:rPr>
          <w:rFonts w:ascii="Times New Roman" w:hAnsi="Times New Roman" w:cs="Times New Roman"/>
          <w:color w:val="222222"/>
          <w:sz w:val="24"/>
          <w:szCs w:val="24"/>
          <w:shd w:val="clear" w:color="auto" w:fill="FFFFFF"/>
        </w:rPr>
        <w:t xml:space="preserve"> E, Savignac HM, Dinan TG, Bienenstock J, Cryan JF. Ingestion of Lactobacillus strain regulates emotional behavior and central GABA receptor expression in a mouse via the vagus nerve. Proceedings of the National Academy of Sciences. 2011 Sep 20;108(38):16050-5.</w:t>
      </w:r>
    </w:p>
    <w:p w14:paraId="321CEE4C" w14:textId="2F597302" w:rsidR="00B347C8" w:rsidRPr="002C573D" w:rsidRDefault="00B347C8"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Wang H, Lee IS, Braun C, Enck P. Effect of probiotics on central nervous system functions in animals and humans: a systematic review. Journal of </w:t>
      </w:r>
      <w:proofErr w:type="spellStart"/>
      <w:r w:rsidRPr="002C573D">
        <w:rPr>
          <w:rFonts w:ascii="Times New Roman" w:hAnsi="Times New Roman" w:cs="Times New Roman"/>
          <w:color w:val="222222"/>
          <w:sz w:val="24"/>
          <w:szCs w:val="24"/>
          <w:shd w:val="clear" w:color="auto" w:fill="FFFFFF"/>
        </w:rPr>
        <w:t>neurogastroenterology</w:t>
      </w:r>
      <w:proofErr w:type="spellEnd"/>
      <w:r w:rsidRPr="002C573D">
        <w:rPr>
          <w:rFonts w:ascii="Times New Roman" w:hAnsi="Times New Roman" w:cs="Times New Roman"/>
          <w:color w:val="222222"/>
          <w:sz w:val="24"/>
          <w:szCs w:val="24"/>
          <w:shd w:val="clear" w:color="auto" w:fill="FFFFFF"/>
        </w:rPr>
        <w:t xml:space="preserve"> and motility. 2016 Oct;22(4):589.</w:t>
      </w:r>
    </w:p>
    <w:p w14:paraId="159DD18C" w14:textId="5CDE011F" w:rsidR="00C93F9B" w:rsidRPr="002C573D" w:rsidRDefault="00C93F9B"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Bercik P, Park AJ, Sinclair D, </w:t>
      </w:r>
      <w:proofErr w:type="spellStart"/>
      <w:r w:rsidRPr="002C573D">
        <w:rPr>
          <w:rFonts w:ascii="Times New Roman" w:hAnsi="Times New Roman" w:cs="Times New Roman"/>
          <w:color w:val="222222"/>
          <w:sz w:val="24"/>
          <w:szCs w:val="24"/>
          <w:shd w:val="clear" w:color="auto" w:fill="FFFFFF"/>
        </w:rPr>
        <w:t>Khoshdel</w:t>
      </w:r>
      <w:proofErr w:type="spellEnd"/>
      <w:r w:rsidRPr="002C573D">
        <w:rPr>
          <w:rFonts w:ascii="Times New Roman" w:hAnsi="Times New Roman" w:cs="Times New Roman"/>
          <w:color w:val="222222"/>
          <w:sz w:val="24"/>
          <w:szCs w:val="24"/>
          <w:shd w:val="clear" w:color="auto" w:fill="FFFFFF"/>
        </w:rPr>
        <w:t xml:space="preserve"> A, Lu J, Huang X, Deng Y, </w:t>
      </w:r>
      <w:proofErr w:type="spellStart"/>
      <w:r w:rsidRPr="002C573D">
        <w:rPr>
          <w:rFonts w:ascii="Times New Roman" w:hAnsi="Times New Roman" w:cs="Times New Roman"/>
          <w:color w:val="222222"/>
          <w:sz w:val="24"/>
          <w:szCs w:val="24"/>
          <w:shd w:val="clear" w:color="auto" w:fill="FFFFFF"/>
        </w:rPr>
        <w:t>Blennerhassett</w:t>
      </w:r>
      <w:proofErr w:type="spellEnd"/>
      <w:r w:rsidRPr="002C573D">
        <w:rPr>
          <w:rFonts w:ascii="Times New Roman" w:hAnsi="Times New Roman" w:cs="Times New Roman"/>
          <w:color w:val="222222"/>
          <w:sz w:val="24"/>
          <w:szCs w:val="24"/>
          <w:shd w:val="clear" w:color="auto" w:fill="FFFFFF"/>
        </w:rPr>
        <w:t xml:space="preserve"> PA, Fahnestock M, Moine D, Berger B. The anxiolytic effect of Bifidobacterium longum NCC3001 involves vagal pathways for gut–brain communication. </w:t>
      </w:r>
      <w:proofErr w:type="spellStart"/>
      <w:r w:rsidRPr="002C573D">
        <w:rPr>
          <w:rFonts w:ascii="Times New Roman" w:hAnsi="Times New Roman" w:cs="Times New Roman"/>
          <w:color w:val="222222"/>
          <w:sz w:val="24"/>
          <w:szCs w:val="24"/>
          <w:shd w:val="clear" w:color="auto" w:fill="FFFFFF"/>
        </w:rPr>
        <w:t>Neurogastroenterology</w:t>
      </w:r>
      <w:proofErr w:type="spellEnd"/>
      <w:r w:rsidRPr="002C573D">
        <w:rPr>
          <w:rFonts w:ascii="Times New Roman" w:hAnsi="Times New Roman" w:cs="Times New Roman"/>
          <w:color w:val="222222"/>
          <w:sz w:val="24"/>
          <w:szCs w:val="24"/>
          <w:shd w:val="clear" w:color="auto" w:fill="FFFFFF"/>
        </w:rPr>
        <w:t xml:space="preserve"> &amp; Motility. 2011 Dec;23(12):1132-9.</w:t>
      </w:r>
    </w:p>
    <w:p w14:paraId="4BDDEA1D" w14:textId="319E93D4" w:rsidR="00776603" w:rsidRPr="002C573D" w:rsidRDefault="00776603"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Ait-</w:t>
      </w:r>
      <w:proofErr w:type="spellStart"/>
      <w:r w:rsidRPr="002C573D">
        <w:rPr>
          <w:rFonts w:ascii="Times New Roman" w:hAnsi="Times New Roman" w:cs="Times New Roman"/>
          <w:color w:val="222222"/>
          <w:sz w:val="24"/>
          <w:szCs w:val="24"/>
          <w:shd w:val="clear" w:color="auto" w:fill="FFFFFF"/>
        </w:rPr>
        <w:t>Belgnaoui</w:t>
      </w:r>
      <w:proofErr w:type="spellEnd"/>
      <w:r w:rsidRPr="002C573D">
        <w:rPr>
          <w:rFonts w:ascii="Times New Roman" w:hAnsi="Times New Roman" w:cs="Times New Roman"/>
          <w:color w:val="222222"/>
          <w:sz w:val="24"/>
          <w:szCs w:val="24"/>
          <w:shd w:val="clear" w:color="auto" w:fill="FFFFFF"/>
        </w:rPr>
        <w:t xml:space="preserve"> A, Durand H, Cartier C, </w:t>
      </w:r>
      <w:proofErr w:type="spellStart"/>
      <w:r w:rsidRPr="002C573D">
        <w:rPr>
          <w:rFonts w:ascii="Times New Roman" w:hAnsi="Times New Roman" w:cs="Times New Roman"/>
          <w:color w:val="222222"/>
          <w:sz w:val="24"/>
          <w:szCs w:val="24"/>
          <w:shd w:val="clear" w:color="auto" w:fill="FFFFFF"/>
        </w:rPr>
        <w:t>Chaumaz</w:t>
      </w:r>
      <w:proofErr w:type="spellEnd"/>
      <w:r w:rsidRPr="002C573D">
        <w:rPr>
          <w:rFonts w:ascii="Times New Roman" w:hAnsi="Times New Roman" w:cs="Times New Roman"/>
          <w:color w:val="222222"/>
          <w:sz w:val="24"/>
          <w:szCs w:val="24"/>
          <w:shd w:val="clear" w:color="auto" w:fill="FFFFFF"/>
        </w:rPr>
        <w:t xml:space="preserve"> G, </w:t>
      </w:r>
      <w:proofErr w:type="spellStart"/>
      <w:r w:rsidRPr="002C573D">
        <w:rPr>
          <w:rFonts w:ascii="Times New Roman" w:hAnsi="Times New Roman" w:cs="Times New Roman"/>
          <w:color w:val="222222"/>
          <w:sz w:val="24"/>
          <w:szCs w:val="24"/>
          <w:shd w:val="clear" w:color="auto" w:fill="FFFFFF"/>
        </w:rPr>
        <w:t>Eutamene</w:t>
      </w:r>
      <w:proofErr w:type="spellEnd"/>
      <w:r w:rsidRPr="002C573D">
        <w:rPr>
          <w:rFonts w:ascii="Times New Roman" w:hAnsi="Times New Roman" w:cs="Times New Roman"/>
          <w:color w:val="222222"/>
          <w:sz w:val="24"/>
          <w:szCs w:val="24"/>
          <w:shd w:val="clear" w:color="auto" w:fill="FFFFFF"/>
        </w:rPr>
        <w:t xml:space="preserve"> H, Ferrier L, </w:t>
      </w:r>
      <w:proofErr w:type="spellStart"/>
      <w:r w:rsidRPr="002C573D">
        <w:rPr>
          <w:rFonts w:ascii="Times New Roman" w:hAnsi="Times New Roman" w:cs="Times New Roman"/>
          <w:color w:val="222222"/>
          <w:sz w:val="24"/>
          <w:szCs w:val="24"/>
          <w:shd w:val="clear" w:color="auto" w:fill="FFFFFF"/>
        </w:rPr>
        <w:t>Houdeau</w:t>
      </w:r>
      <w:proofErr w:type="spellEnd"/>
      <w:r w:rsidRPr="002C573D">
        <w:rPr>
          <w:rFonts w:ascii="Times New Roman" w:hAnsi="Times New Roman" w:cs="Times New Roman"/>
          <w:color w:val="222222"/>
          <w:sz w:val="24"/>
          <w:szCs w:val="24"/>
          <w:shd w:val="clear" w:color="auto" w:fill="FFFFFF"/>
        </w:rPr>
        <w:t xml:space="preserve"> E, Fioramonti J, Bueno L, Theodorou V. Prevention of gut leakiness by a probiotic treatment leads to attenuated HPA response to an acute psychological stress in rats. </w:t>
      </w:r>
      <w:proofErr w:type="spellStart"/>
      <w:r w:rsidRPr="002C573D">
        <w:rPr>
          <w:rFonts w:ascii="Times New Roman" w:hAnsi="Times New Roman" w:cs="Times New Roman"/>
          <w:color w:val="222222"/>
          <w:sz w:val="24"/>
          <w:szCs w:val="24"/>
          <w:shd w:val="clear" w:color="auto" w:fill="FFFFFF"/>
        </w:rPr>
        <w:t>Psychoneuroendocrinology</w:t>
      </w:r>
      <w:proofErr w:type="spellEnd"/>
      <w:r w:rsidRPr="002C573D">
        <w:rPr>
          <w:rFonts w:ascii="Times New Roman" w:hAnsi="Times New Roman" w:cs="Times New Roman"/>
          <w:color w:val="222222"/>
          <w:sz w:val="24"/>
          <w:szCs w:val="24"/>
          <w:shd w:val="clear" w:color="auto" w:fill="FFFFFF"/>
        </w:rPr>
        <w:t>. 2012 Nov 1;37(11):1885-95.</w:t>
      </w:r>
    </w:p>
    <w:p w14:paraId="2B99FD77" w14:textId="6D2E2415" w:rsidR="00C51D55" w:rsidRPr="002C573D" w:rsidRDefault="00C51D55" w:rsidP="002C573D">
      <w:pPr>
        <w:pStyle w:val="ListParagraph"/>
        <w:numPr>
          <w:ilvl w:val="0"/>
          <w:numId w:val="1"/>
        </w:numPr>
        <w:jc w:val="both"/>
        <w:rPr>
          <w:rFonts w:ascii="Times New Roman" w:hAnsi="Times New Roman" w:cs="Times New Roman"/>
          <w:sz w:val="24"/>
          <w:szCs w:val="24"/>
          <w:lang w:val="en-US"/>
        </w:rPr>
      </w:pPr>
      <w:proofErr w:type="spellStart"/>
      <w:r w:rsidRPr="002C573D">
        <w:rPr>
          <w:rFonts w:ascii="Times New Roman" w:hAnsi="Times New Roman" w:cs="Times New Roman"/>
          <w:color w:val="222222"/>
          <w:sz w:val="24"/>
          <w:szCs w:val="24"/>
          <w:shd w:val="clear" w:color="auto" w:fill="FFFFFF"/>
        </w:rPr>
        <w:t>Desbonnet</w:t>
      </w:r>
      <w:proofErr w:type="spellEnd"/>
      <w:r w:rsidRPr="002C573D">
        <w:rPr>
          <w:rFonts w:ascii="Times New Roman" w:hAnsi="Times New Roman" w:cs="Times New Roman"/>
          <w:color w:val="222222"/>
          <w:sz w:val="24"/>
          <w:szCs w:val="24"/>
          <w:shd w:val="clear" w:color="auto" w:fill="FFFFFF"/>
        </w:rPr>
        <w:t xml:space="preserve"> L, Garrett L, Clarke G, Bienenstock J, Dinan TG. The probiotic Bifidobacteria infantis: an assessment of potential antidepressant properties in the rat. Journal of psychiatric research. 2008 Dec 1;43(2):164-74.</w:t>
      </w:r>
    </w:p>
    <w:p w14:paraId="1E2B388F" w14:textId="19AD3832" w:rsidR="00B92865" w:rsidRPr="002C573D" w:rsidRDefault="00B92865" w:rsidP="002C573D">
      <w:pPr>
        <w:pStyle w:val="ListParagraph"/>
        <w:numPr>
          <w:ilvl w:val="0"/>
          <w:numId w:val="1"/>
        </w:numPr>
        <w:jc w:val="both"/>
        <w:rPr>
          <w:rFonts w:ascii="Times New Roman" w:hAnsi="Times New Roman" w:cs="Times New Roman"/>
          <w:sz w:val="24"/>
          <w:szCs w:val="24"/>
          <w:lang w:val="en-US"/>
        </w:rPr>
      </w:pPr>
      <w:proofErr w:type="spellStart"/>
      <w:r w:rsidRPr="002C573D">
        <w:rPr>
          <w:rFonts w:ascii="Times New Roman" w:hAnsi="Times New Roman" w:cs="Times New Roman"/>
          <w:color w:val="222222"/>
          <w:sz w:val="24"/>
          <w:szCs w:val="24"/>
          <w:shd w:val="clear" w:color="auto" w:fill="FFFFFF"/>
        </w:rPr>
        <w:t>Desbonnet</w:t>
      </w:r>
      <w:proofErr w:type="spellEnd"/>
      <w:r w:rsidRPr="002C573D">
        <w:rPr>
          <w:rFonts w:ascii="Times New Roman" w:hAnsi="Times New Roman" w:cs="Times New Roman"/>
          <w:color w:val="222222"/>
          <w:sz w:val="24"/>
          <w:szCs w:val="24"/>
          <w:shd w:val="clear" w:color="auto" w:fill="FFFFFF"/>
        </w:rPr>
        <w:t xml:space="preserve"> L, Garrett L, Clarke G, Kiely B, Cryan JF, Dinan T. Effects of the probiotic Bifidobacterium infantis in the maternal separation model of depression. Neuroscience. 2010 Nov 10;170(4):1179-88.</w:t>
      </w:r>
    </w:p>
    <w:p w14:paraId="25519EFF" w14:textId="69B5EB18" w:rsidR="00815A94" w:rsidRPr="002C573D" w:rsidRDefault="00815A94"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Mohammadi AA, Jazayeri S, Khosravi-Darani K, </w:t>
      </w:r>
      <w:proofErr w:type="spellStart"/>
      <w:r w:rsidRPr="002C573D">
        <w:rPr>
          <w:rFonts w:ascii="Times New Roman" w:hAnsi="Times New Roman" w:cs="Times New Roman"/>
          <w:color w:val="222222"/>
          <w:sz w:val="24"/>
          <w:szCs w:val="24"/>
          <w:shd w:val="clear" w:color="auto" w:fill="FFFFFF"/>
        </w:rPr>
        <w:t>Solati</w:t>
      </w:r>
      <w:proofErr w:type="spellEnd"/>
      <w:r w:rsidRPr="002C573D">
        <w:rPr>
          <w:rFonts w:ascii="Times New Roman" w:hAnsi="Times New Roman" w:cs="Times New Roman"/>
          <w:color w:val="222222"/>
          <w:sz w:val="24"/>
          <w:szCs w:val="24"/>
          <w:shd w:val="clear" w:color="auto" w:fill="FFFFFF"/>
        </w:rPr>
        <w:t xml:space="preserve"> Z, Mohammadpour N, </w:t>
      </w:r>
      <w:proofErr w:type="spellStart"/>
      <w:r w:rsidRPr="002C573D">
        <w:rPr>
          <w:rFonts w:ascii="Times New Roman" w:hAnsi="Times New Roman" w:cs="Times New Roman"/>
          <w:color w:val="222222"/>
          <w:sz w:val="24"/>
          <w:szCs w:val="24"/>
          <w:shd w:val="clear" w:color="auto" w:fill="FFFFFF"/>
        </w:rPr>
        <w:t>Asemi</w:t>
      </w:r>
      <w:proofErr w:type="spellEnd"/>
      <w:r w:rsidRPr="002C573D">
        <w:rPr>
          <w:rFonts w:ascii="Times New Roman" w:hAnsi="Times New Roman" w:cs="Times New Roman"/>
          <w:color w:val="222222"/>
          <w:sz w:val="24"/>
          <w:szCs w:val="24"/>
          <w:shd w:val="clear" w:color="auto" w:fill="FFFFFF"/>
        </w:rPr>
        <w:t xml:space="preserve"> Z, Adab Z, </w:t>
      </w:r>
      <w:proofErr w:type="spellStart"/>
      <w:r w:rsidRPr="002C573D">
        <w:rPr>
          <w:rFonts w:ascii="Times New Roman" w:hAnsi="Times New Roman" w:cs="Times New Roman"/>
          <w:color w:val="222222"/>
          <w:sz w:val="24"/>
          <w:szCs w:val="24"/>
          <w:shd w:val="clear" w:color="auto" w:fill="FFFFFF"/>
        </w:rPr>
        <w:t>Djalali</w:t>
      </w:r>
      <w:proofErr w:type="spellEnd"/>
      <w:r w:rsidRPr="002C573D">
        <w:rPr>
          <w:rFonts w:ascii="Times New Roman" w:hAnsi="Times New Roman" w:cs="Times New Roman"/>
          <w:color w:val="222222"/>
          <w:sz w:val="24"/>
          <w:szCs w:val="24"/>
          <w:shd w:val="clear" w:color="auto" w:fill="FFFFFF"/>
        </w:rPr>
        <w:t xml:space="preserve"> M, Tehrani-</w:t>
      </w:r>
      <w:proofErr w:type="spellStart"/>
      <w:r w:rsidRPr="002C573D">
        <w:rPr>
          <w:rFonts w:ascii="Times New Roman" w:hAnsi="Times New Roman" w:cs="Times New Roman"/>
          <w:color w:val="222222"/>
          <w:sz w:val="24"/>
          <w:szCs w:val="24"/>
          <w:shd w:val="clear" w:color="auto" w:fill="FFFFFF"/>
        </w:rPr>
        <w:t>Doost</w:t>
      </w:r>
      <w:proofErr w:type="spellEnd"/>
      <w:r w:rsidRPr="002C573D">
        <w:rPr>
          <w:rFonts w:ascii="Times New Roman" w:hAnsi="Times New Roman" w:cs="Times New Roman"/>
          <w:color w:val="222222"/>
          <w:sz w:val="24"/>
          <w:szCs w:val="24"/>
          <w:shd w:val="clear" w:color="auto" w:fill="FFFFFF"/>
        </w:rPr>
        <w:t xml:space="preserve"> M, Hosseini M, </w:t>
      </w:r>
      <w:proofErr w:type="spellStart"/>
      <w:r w:rsidRPr="002C573D">
        <w:rPr>
          <w:rFonts w:ascii="Times New Roman" w:hAnsi="Times New Roman" w:cs="Times New Roman"/>
          <w:color w:val="222222"/>
          <w:sz w:val="24"/>
          <w:szCs w:val="24"/>
          <w:shd w:val="clear" w:color="auto" w:fill="FFFFFF"/>
        </w:rPr>
        <w:t>Eghtesadi</w:t>
      </w:r>
      <w:proofErr w:type="spellEnd"/>
      <w:r w:rsidRPr="002C573D">
        <w:rPr>
          <w:rFonts w:ascii="Times New Roman" w:hAnsi="Times New Roman" w:cs="Times New Roman"/>
          <w:color w:val="222222"/>
          <w:sz w:val="24"/>
          <w:szCs w:val="24"/>
          <w:shd w:val="clear" w:color="auto" w:fill="FFFFFF"/>
        </w:rPr>
        <w:t xml:space="preserve"> S. The effects of probiotics on mental health and hypothalamic–pituitary–adrenal axis: A randomized, double-blind, placebo-controlled trial in petrochemical workers. Nutritional neuroscience. 2016 Nov 8;19(9):387-95.</w:t>
      </w:r>
    </w:p>
    <w:p w14:paraId="0308F9B9" w14:textId="541E1A94" w:rsidR="004316C7" w:rsidRPr="002C573D" w:rsidRDefault="004316C7"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Messaoudi M, </w:t>
      </w:r>
      <w:proofErr w:type="spellStart"/>
      <w:r w:rsidRPr="002C573D">
        <w:rPr>
          <w:rFonts w:ascii="Times New Roman" w:hAnsi="Times New Roman" w:cs="Times New Roman"/>
          <w:color w:val="222222"/>
          <w:sz w:val="24"/>
          <w:szCs w:val="24"/>
          <w:shd w:val="clear" w:color="auto" w:fill="FFFFFF"/>
        </w:rPr>
        <w:t>Violle</w:t>
      </w:r>
      <w:proofErr w:type="spellEnd"/>
      <w:r w:rsidRPr="002C573D">
        <w:rPr>
          <w:rFonts w:ascii="Times New Roman" w:hAnsi="Times New Roman" w:cs="Times New Roman"/>
          <w:color w:val="222222"/>
          <w:sz w:val="24"/>
          <w:szCs w:val="24"/>
          <w:shd w:val="clear" w:color="auto" w:fill="FFFFFF"/>
        </w:rPr>
        <w:t xml:space="preserve"> N, Bisson JF, </w:t>
      </w:r>
      <w:proofErr w:type="spellStart"/>
      <w:r w:rsidRPr="002C573D">
        <w:rPr>
          <w:rFonts w:ascii="Times New Roman" w:hAnsi="Times New Roman" w:cs="Times New Roman"/>
          <w:color w:val="222222"/>
          <w:sz w:val="24"/>
          <w:szCs w:val="24"/>
          <w:shd w:val="clear" w:color="auto" w:fill="FFFFFF"/>
        </w:rPr>
        <w:t>Desor</w:t>
      </w:r>
      <w:proofErr w:type="spellEnd"/>
      <w:r w:rsidRPr="002C573D">
        <w:rPr>
          <w:rFonts w:ascii="Times New Roman" w:hAnsi="Times New Roman" w:cs="Times New Roman"/>
          <w:color w:val="222222"/>
          <w:sz w:val="24"/>
          <w:szCs w:val="24"/>
          <w:shd w:val="clear" w:color="auto" w:fill="FFFFFF"/>
        </w:rPr>
        <w:t xml:space="preserve"> D, </w:t>
      </w:r>
      <w:proofErr w:type="spellStart"/>
      <w:r w:rsidRPr="002C573D">
        <w:rPr>
          <w:rFonts w:ascii="Times New Roman" w:hAnsi="Times New Roman" w:cs="Times New Roman"/>
          <w:color w:val="222222"/>
          <w:sz w:val="24"/>
          <w:szCs w:val="24"/>
          <w:shd w:val="clear" w:color="auto" w:fill="FFFFFF"/>
        </w:rPr>
        <w:t>Javelot</w:t>
      </w:r>
      <w:proofErr w:type="spellEnd"/>
      <w:r w:rsidRPr="002C573D">
        <w:rPr>
          <w:rFonts w:ascii="Times New Roman" w:hAnsi="Times New Roman" w:cs="Times New Roman"/>
          <w:color w:val="222222"/>
          <w:sz w:val="24"/>
          <w:szCs w:val="24"/>
          <w:shd w:val="clear" w:color="auto" w:fill="FFFFFF"/>
        </w:rPr>
        <w:t xml:space="preserve"> H, Rougeot C. Beneficial psychological effects of a probiotic formulation (Lactobacillus </w:t>
      </w:r>
      <w:proofErr w:type="spellStart"/>
      <w:r w:rsidRPr="002C573D">
        <w:rPr>
          <w:rFonts w:ascii="Times New Roman" w:hAnsi="Times New Roman" w:cs="Times New Roman"/>
          <w:color w:val="222222"/>
          <w:sz w:val="24"/>
          <w:szCs w:val="24"/>
          <w:shd w:val="clear" w:color="auto" w:fill="FFFFFF"/>
        </w:rPr>
        <w:t>helveticus</w:t>
      </w:r>
      <w:proofErr w:type="spellEnd"/>
      <w:r w:rsidRPr="002C573D">
        <w:rPr>
          <w:rFonts w:ascii="Times New Roman" w:hAnsi="Times New Roman" w:cs="Times New Roman"/>
          <w:color w:val="222222"/>
          <w:sz w:val="24"/>
          <w:szCs w:val="24"/>
          <w:shd w:val="clear" w:color="auto" w:fill="FFFFFF"/>
        </w:rPr>
        <w:t xml:space="preserve"> R0052 and Bifidobacterium longum R0175) in healthy human volunteers. Gut microbes. 2011 Jul 1;2(4):256-61.</w:t>
      </w:r>
    </w:p>
    <w:p w14:paraId="55BBD578" w14:textId="77777777" w:rsidR="001024C5" w:rsidRPr="002C573D" w:rsidRDefault="001024C5" w:rsidP="002C573D">
      <w:pPr>
        <w:pStyle w:val="ListParagraph"/>
        <w:numPr>
          <w:ilvl w:val="0"/>
          <w:numId w:val="1"/>
        </w:numPr>
        <w:spacing w:after="200" w:line="276" w:lineRule="auto"/>
        <w:jc w:val="both"/>
        <w:rPr>
          <w:rFonts w:ascii="Times New Roman" w:hAnsi="Times New Roman" w:cs="Times New Roman"/>
          <w:sz w:val="24"/>
          <w:szCs w:val="24"/>
        </w:rPr>
      </w:pPr>
      <w:r w:rsidRPr="002C573D">
        <w:rPr>
          <w:rFonts w:ascii="Times New Roman" w:hAnsi="Times New Roman" w:cs="Times New Roman"/>
          <w:color w:val="222222"/>
          <w:sz w:val="24"/>
          <w:szCs w:val="24"/>
          <w:shd w:val="clear" w:color="auto" w:fill="FFFFFF"/>
        </w:rPr>
        <w:lastRenderedPageBreak/>
        <w:t>Yang XY, Peng S, Yang T, Cottrell RR. Changing trends of mental and behavioral responses and associations during the COVID-19 epidemic in China: a panel study. Health Education Research. 2021 Apr;36(2):151-8.</w:t>
      </w:r>
    </w:p>
    <w:p w14:paraId="592B6540" w14:textId="77777777" w:rsidR="001024C5" w:rsidRPr="002C573D" w:rsidRDefault="001024C5" w:rsidP="002C573D">
      <w:pPr>
        <w:pStyle w:val="ListParagraph"/>
        <w:numPr>
          <w:ilvl w:val="0"/>
          <w:numId w:val="1"/>
        </w:numPr>
        <w:spacing w:after="200" w:line="276" w:lineRule="auto"/>
        <w:jc w:val="both"/>
        <w:rPr>
          <w:rFonts w:ascii="Times New Roman" w:hAnsi="Times New Roman" w:cs="Times New Roman"/>
          <w:sz w:val="24"/>
          <w:szCs w:val="24"/>
        </w:rPr>
      </w:pPr>
      <w:proofErr w:type="spellStart"/>
      <w:r w:rsidRPr="002C573D">
        <w:rPr>
          <w:rFonts w:ascii="Times New Roman" w:hAnsi="Times New Roman" w:cs="Times New Roman"/>
          <w:color w:val="222222"/>
          <w:sz w:val="24"/>
          <w:szCs w:val="24"/>
          <w:shd w:val="clear" w:color="auto" w:fill="FFFFFF"/>
        </w:rPr>
        <w:t>Amatori</w:t>
      </w:r>
      <w:proofErr w:type="spellEnd"/>
      <w:r w:rsidRPr="002C573D">
        <w:rPr>
          <w:rFonts w:ascii="Times New Roman" w:hAnsi="Times New Roman" w:cs="Times New Roman"/>
          <w:color w:val="222222"/>
          <w:sz w:val="24"/>
          <w:szCs w:val="24"/>
          <w:shd w:val="clear" w:color="auto" w:fill="FFFFFF"/>
        </w:rPr>
        <w:t xml:space="preserve"> S, Donati Zeppa S, Preti A, Gervasi M, Gobbi E, Ferrini F, Rocchi MB, </w:t>
      </w:r>
      <w:proofErr w:type="spellStart"/>
      <w:r w:rsidRPr="002C573D">
        <w:rPr>
          <w:rFonts w:ascii="Times New Roman" w:hAnsi="Times New Roman" w:cs="Times New Roman"/>
          <w:color w:val="222222"/>
          <w:sz w:val="24"/>
          <w:szCs w:val="24"/>
          <w:shd w:val="clear" w:color="auto" w:fill="FFFFFF"/>
        </w:rPr>
        <w:t>Baldari</w:t>
      </w:r>
      <w:proofErr w:type="spellEnd"/>
      <w:r w:rsidRPr="002C573D">
        <w:rPr>
          <w:rFonts w:ascii="Times New Roman" w:hAnsi="Times New Roman" w:cs="Times New Roman"/>
          <w:color w:val="222222"/>
          <w:sz w:val="24"/>
          <w:szCs w:val="24"/>
          <w:shd w:val="clear" w:color="auto" w:fill="FFFFFF"/>
        </w:rPr>
        <w:t xml:space="preserve"> C, Perroni F, Piccoli G, </w:t>
      </w:r>
      <w:proofErr w:type="spellStart"/>
      <w:r w:rsidRPr="002C573D">
        <w:rPr>
          <w:rFonts w:ascii="Times New Roman" w:hAnsi="Times New Roman" w:cs="Times New Roman"/>
          <w:color w:val="222222"/>
          <w:sz w:val="24"/>
          <w:szCs w:val="24"/>
          <w:shd w:val="clear" w:color="auto" w:fill="FFFFFF"/>
        </w:rPr>
        <w:t>Stocchi</w:t>
      </w:r>
      <w:proofErr w:type="spellEnd"/>
      <w:r w:rsidRPr="002C573D">
        <w:rPr>
          <w:rFonts w:ascii="Times New Roman" w:hAnsi="Times New Roman" w:cs="Times New Roman"/>
          <w:color w:val="222222"/>
          <w:sz w:val="24"/>
          <w:szCs w:val="24"/>
          <w:shd w:val="clear" w:color="auto" w:fill="FFFFFF"/>
        </w:rPr>
        <w:t xml:space="preserve"> V. Dietary habits and psychological states during COVID-19 home isolation in Italian college students: the role of physical exercise. Nutrients. 2020 Dec;12(12):3660.</w:t>
      </w:r>
    </w:p>
    <w:p w14:paraId="21EE8047" w14:textId="1135971A" w:rsidR="001024C5" w:rsidRPr="002C573D" w:rsidRDefault="008C7FF3" w:rsidP="002C573D">
      <w:pPr>
        <w:pStyle w:val="ListParagraph"/>
        <w:numPr>
          <w:ilvl w:val="0"/>
          <w:numId w:val="1"/>
        </w:numPr>
        <w:jc w:val="both"/>
        <w:rPr>
          <w:rFonts w:ascii="Times New Roman" w:hAnsi="Times New Roman" w:cs="Times New Roman"/>
          <w:sz w:val="24"/>
          <w:szCs w:val="24"/>
          <w:lang w:val="en-US"/>
        </w:rPr>
      </w:pPr>
      <w:proofErr w:type="spellStart"/>
      <w:r w:rsidRPr="002C573D">
        <w:rPr>
          <w:rFonts w:ascii="Times New Roman" w:hAnsi="Times New Roman" w:cs="Times New Roman"/>
          <w:color w:val="222222"/>
          <w:sz w:val="24"/>
          <w:szCs w:val="24"/>
          <w:shd w:val="clear" w:color="auto" w:fill="FFFFFF"/>
        </w:rPr>
        <w:t>Ostadmohammadi</w:t>
      </w:r>
      <w:proofErr w:type="spellEnd"/>
      <w:r w:rsidRPr="002C573D">
        <w:rPr>
          <w:rFonts w:ascii="Times New Roman" w:hAnsi="Times New Roman" w:cs="Times New Roman"/>
          <w:color w:val="222222"/>
          <w:sz w:val="24"/>
          <w:szCs w:val="24"/>
          <w:shd w:val="clear" w:color="auto" w:fill="FFFFFF"/>
        </w:rPr>
        <w:t xml:space="preserve"> V, </w:t>
      </w:r>
      <w:proofErr w:type="spellStart"/>
      <w:r w:rsidRPr="002C573D">
        <w:rPr>
          <w:rFonts w:ascii="Times New Roman" w:hAnsi="Times New Roman" w:cs="Times New Roman"/>
          <w:color w:val="222222"/>
          <w:sz w:val="24"/>
          <w:szCs w:val="24"/>
          <w:shd w:val="clear" w:color="auto" w:fill="FFFFFF"/>
        </w:rPr>
        <w:t>Jamilian</w:t>
      </w:r>
      <w:proofErr w:type="spellEnd"/>
      <w:r w:rsidRPr="002C573D">
        <w:rPr>
          <w:rFonts w:ascii="Times New Roman" w:hAnsi="Times New Roman" w:cs="Times New Roman"/>
          <w:color w:val="222222"/>
          <w:sz w:val="24"/>
          <w:szCs w:val="24"/>
          <w:shd w:val="clear" w:color="auto" w:fill="FFFFFF"/>
        </w:rPr>
        <w:t xml:space="preserve"> M, Bahmani F, </w:t>
      </w:r>
      <w:proofErr w:type="spellStart"/>
      <w:r w:rsidRPr="002C573D">
        <w:rPr>
          <w:rFonts w:ascii="Times New Roman" w:hAnsi="Times New Roman" w:cs="Times New Roman"/>
          <w:color w:val="222222"/>
          <w:sz w:val="24"/>
          <w:szCs w:val="24"/>
          <w:shd w:val="clear" w:color="auto" w:fill="FFFFFF"/>
        </w:rPr>
        <w:t>Asemi</w:t>
      </w:r>
      <w:proofErr w:type="spellEnd"/>
      <w:r w:rsidRPr="002C573D">
        <w:rPr>
          <w:rFonts w:ascii="Times New Roman" w:hAnsi="Times New Roman" w:cs="Times New Roman"/>
          <w:color w:val="222222"/>
          <w:sz w:val="24"/>
          <w:szCs w:val="24"/>
          <w:shd w:val="clear" w:color="auto" w:fill="FFFFFF"/>
        </w:rPr>
        <w:t xml:space="preserve"> Z. Vitamin D and probiotic co-supplementation affects mental health, hormonal, inflammatory and oxidative stress parameters in women with polycystic ovary syndrome. Journal of ovarian research. 2019 Dec;12(1):1-8.</w:t>
      </w:r>
    </w:p>
    <w:p w14:paraId="4FF28035" w14:textId="3F98612E" w:rsidR="00217D1A" w:rsidRPr="002C573D" w:rsidRDefault="00217D1A" w:rsidP="002C573D">
      <w:pPr>
        <w:pStyle w:val="ListParagraph"/>
        <w:numPr>
          <w:ilvl w:val="0"/>
          <w:numId w:val="1"/>
        </w:numPr>
        <w:jc w:val="both"/>
        <w:rPr>
          <w:rFonts w:ascii="Times New Roman" w:hAnsi="Times New Roman" w:cs="Times New Roman"/>
          <w:sz w:val="24"/>
          <w:szCs w:val="24"/>
          <w:lang w:val="en-US"/>
        </w:rPr>
      </w:pPr>
      <w:r w:rsidRPr="002C573D">
        <w:rPr>
          <w:rFonts w:ascii="Times New Roman" w:hAnsi="Times New Roman" w:cs="Times New Roman"/>
          <w:color w:val="222222"/>
          <w:sz w:val="24"/>
          <w:szCs w:val="24"/>
          <w:shd w:val="clear" w:color="auto" w:fill="FFFFFF"/>
        </w:rPr>
        <w:t xml:space="preserve">Raygan F, </w:t>
      </w:r>
      <w:proofErr w:type="spellStart"/>
      <w:r w:rsidRPr="002C573D">
        <w:rPr>
          <w:rFonts w:ascii="Times New Roman" w:hAnsi="Times New Roman" w:cs="Times New Roman"/>
          <w:color w:val="222222"/>
          <w:sz w:val="24"/>
          <w:szCs w:val="24"/>
          <w:shd w:val="clear" w:color="auto" w:fill="FFFFFF"/>
        </w:rPr>
        <w:t>Ostadmohammadi</w:t>
      </w:r>
      <w:proofErr w:type="spellEnd"/>
      <w:r w:rsidRPr="002C573D">
        <w:rPr>
          <w:rFonts w:ascii="Times New Roman" w:hAnsi="Times New Roman" w:cs="Times New Roman"/>
          <w:color w:val="222222"/>
          <w:sz w:val="24"/>
          <w:szCs w:val="24"/>
          <w:shd w:val="clear" w:color="auto" w:fill="FFFFFF"/>
        </w:rPr>
        <w:t xml:space="preserve"> V, </w:t>
      </w:r>
      <w:proofErr w:type="spellStart"/>
      <w:r w:rsidRPr="002C573D">
        <w:rPr>
          <w:rFonts w:ascii="Times New Roman" w:hAnsi="Times New Roman" w:cs="Times New Roman"/>
          <w:color w:val="222222"/>
          <w:sz w:val="24"/>
          <w:szCs w:val="24"/>
          <w:shd w:val="clear" w:color="auto" w:fill="FFFFFF"/>
        </w:rPr>
        <w:t>Asemi</w:t>
      </w:r>
      <w:proofErr w:type="spellEnd"/>
      <w:r w:rsidRPr="002C573D">
        <w:rPr>
          <w:rFonts w:ascii="Times New Roman" w:hAnsi="Times New Roman" w:cs="Times New Roman"/>
          <w:color w:val="222222"/>
          <w:sz w:val="24"/>
          <w:szCs w:val="24"/>
          <w:shd w:val="clear" w:color="auto" w:fill="FFFFFF"/>
        </w:rPr>
        <w:t xml:space="preserve"> Z. The effects of probiotic and selenium co-supplementation on mental health parameters and metabolic profiles in type 2 diabetic patients with coronary heart disease: a randomized, double-blind, placebo-controlled trial. Clinical Nutrition. 2019 Aug 1;38(4):1594-8.</w:t>
      </w:r>
    </w:p>
    <w:p w14:paraId="53D4F135" w14:textId="59161B95" w:rsidR="002104EA" w:rsidRPr="002C573D" w:rsidRDefault="002104EA" w:rsidP="002C573D">
      <w:pPr>
        <w:pStyle w:val="ListParagraph"/>
        <w:numPr>
          <w:ilvl w:val="0"/>
          <w:numId w:val="1"/>
        </w:numPr>
        <w:jc w:val="both"/>
        <w:rPr>
          <w:rFonts w:ascii="Times New Roman" w:hAnsi="Times New Roman" w:cs="Times New Roman"/>
          <w:sz w:val="24"/>
          <w:szCs w:val="24"/>
          <w:lang w:val="en-US"/>
        </w:rPr>
      </w:pPr>
      <w:proofErr w:type="spellStart"/>
      <w:r w:rsidRPr="002C573D">
        <w:rPr>
          <w:rFonts w:ascii="Times New Roman" w:hAnsi="Times New Roman" w:cs="Times New Roman"/>
          <w:color w:val="222222"/>
          <w:sz w:val="24"/>
          <w:szCs w:val="24"/>
          <w:shd w:val="clear" w:color="auto" w:fill="FFFFFF"/>
        </w:rPr>
        <w:t>Reininghaus</w:t>
      </w:r>
      <w:proofErr w:type="spellEnd"/>
      <w:r w:rsidRPr="002C573D">
        <w:rPr>
          <w:rFonts w:ascii="Times New Roman" w:hAnsi="Times New Roman" w:cs="Times New Roman"/>
          <w:color w:val="222222"/>
          <w:sz w:val="24"/>
          <w:szCs w:val="24"/>
          <w:shd w:val="clear" w:color="auto" w:fill="FFFFFF"/>
        </w:rPr>
        <w:t xml:space="preserve"> EZ, Platzer M, Kohlhammer-Dohr A, Hamm C, </w:t>
      </w:r>
      <w:proofErr w:type="spellStart"/>
      <w:r w:rsidRPr="002C573D">
        <w:rPr>
          <w:rFonts w:ascii="Times New Roman" w:hAnsi="Times New Roman" w:cs="Times New Roman"/>
          <w:color w:val="222222"/>
          <w:sz w:val="24"/>
          <w:szCs w:val="24"/>
          <w:shd w:val="clear" w:color="auto" w:fill="FFFFFF"/>
        </w:rPr>
        <w:t>Mörkl</w:t>
      </w:r>
      <w:proofErr w:type="spellEnd"/>
      <w:r w:rsidRPr="002C573D">
        <w:rPr>
          <w:rFonts w:ascii="Times New Roman" w:hAnsi="Times New Roman" w:cs="Times New Roman"/>
          <w:color w:val="222222"/>
          <w:sz w:val="24"/>
          <w:szCs w:val="24"/>
          <w:shd w:val="clear" w:color="auto" w:fill="FFFFFF"/>
        </w:rPr>
        <w:t xml:space="preserve"> S, </w:t>
      </w:r>
      <w:proofErr w:type="spellStart"/>
      <w:r w:rsidRPr="002C573D">
        <w:rPr>
          <w:rFonts w:ascii="Times New Roman" w:hAnsi="Times New Roman" w:cs="Times New Roman"/>
          <w:color w:val="222222"/>
          <w:sz w:val="24"/>
          <w:szCs w:val="24"/>
          <w:shd w:val="clear" w:color="auto" w:fill="FFFFFF"/>
        </w:rPr>
        <w:t>Bengesser</w:t>
      </w:r>
      <w:proofErr w:type="spellEnd"/>
      <w:r w:rsidRPr="002C573D">
        <w:rPr>
          <w:rFonts w:ascii="Times New Roman" w:hAnsi="Times New Roman" w:cs="Times New Roman"/>
          <w:color w:val="222222"/>
          <w:sz w:val="24"/>
          <w:szCs w:val="24"/>
          <w:shd w:val="clear" w:color="auto" w:fill="FFFFFF"/>
        </w:rPr>
        <w:t xml:space="preserve"> SA, </w:t>
      </w:r>
      <w:proofErr w:type="spellStart"/>
      <w:r w:rsidRPr="002C573D">
        <w:rPr>
          <w:rFonts w:ascii="Times New Roman" w:hAnsi="Times New Roman" w:cs="Times New Roman"/>
          <w:color w:val="222222"/>
          <w:sz w:val="24"/>
          <w:szCs w:val="24"/>
          <w:shd w:val="clear" w:color="auto" w:fill="FFFFFF"/>
        </w:rPr>
        <w:t>Fellendorf</w:t>
      </w:r>
      <w:proofErr w:type="spellEnd"/>
      <w:r w:rsidRPr="002C573D">
        <w:rPr>
          <w:rFonts w:ascii="Times New Roman" w:hAnsi="Times New Roman" w:cs="Times New Roman"/>
          <w:color w:val="222222"/>
          <w:sz w:val="24"/>
          <w:szCs w:val="24"/>
          <w:shd w:val="clear" w:color="auto" w:fill="FFFFFF"/>
        </w:rPr>
        <w:t xml:space="preserve"> FT, </w:t>
      </w:r>
      <w:proofErr w:type="spellStart"/>
      <w:r w:rsidRPr="002C573D">
        <w:rPr>
          <w:rFonts w:ascii="Times New Roman" w:hAnsi="Times New Roman" w:cs="Times New Roman"/>
          <w:color w:val="222222"/>
          <w:sz w:val="24"/>
          <w:szCs w:val="24"/>
          <w:shd w:val="clear" w:color="auto" w:fill="FFFFFF"/>
        </w:rPr>
        <w:t>Lahousen-Luxenberger</w:t>
      </w:r>
      <w:proofErr w:type="spellEnd"/>
      <w:r w:rsidRPr="002C573D">
        <w:rPr>
          <w:rFonts w:ascii="Times New Roman" w:hAnsi="Times New Roman" w:cs="Times New Roman"/>
          <w:color w:val="222222"/>
          <w:sz w:val="24"/>
          <w:szCs w:val="24"/>
          <w:shd w:val="clear" w:color="auto" w:fill="FFFFFF"/>
        </w:rPr>
        <w:t xml:space="preserve"> T, Leitner-</w:t>
      </w:r>
      <w:proofErr w:type="spellStart"/>
      <w:r w:rsidRPr="002C573D">
        <w:rPr>
          <w:rFonts w:ascii="Times New Roman" w:hAnsi="Times New Roman" w:cs="Times New Roman"/>
          <w:color w:val="222222"/>
          <w:sz w:val="24"/>
          <w:szCs w:val="24"/>
          <w:shd w:val="clear" w:color="auto" w:fill="FFFFFF"/>
        </w:rPr>
        <w:t>Afschar</w:t>
      </w:r>
      <w:proofErr w:type="spellEnd"/>
      <w:r w:rsidRPr="002C573D">
        <w:rPr>
          <w:rFonts w:ascii="Times New Roman" w:hAnsi="Times New Roman" w:cs="Times New Roman"/>
          <w:color w:val="222222"/>
          <w:sz w:val="24"/>
          <w:szCs w:val="24"/>
          <w:shd w:val="clear" w:color="auto" w:fill="FFFFFF"/>
        </w:rPr>
        <w:t xml:space="preserve"> B, </w:t>
      </w:r>
      <w:proofErr w:type="spellStart"/>
      <w:r w:rsidRPr="002C573D">
        <w:rPr>
          <w:rFonts w:ascii="Times New Roman" w:hAnsi="Times New Roman" w:cs="Times New Roman"/>
          <w:color w:val="222222"/>
          <w:sz w:val="24"/>
          <w:szCs w:val="24"/>
          <w:shd w:val="clear" w:color="auto" w:fill="FFFFFF"/>
        </w:rPr>
        <w:t>Schöggl</w:t>
      </w:r>
      <w:proofErr w:type="spellEnd"/>
      <w:r w:rsidRPr="002C573D">
        <w:rPr>
          <w:rFonts w:ascii="Times New Roman" w:hAnsi="Times New Roman" w:cs="Times New Roman"/>
          <w:color w:val="222222"/>
          <w:sz w:val="24"/>
          <w:szCs w:val="24"/>
          <w:shd w:val="clear" w:color="auto" w:fill="FFFFFF"/>
        </w:rPr>
        <w:t xml:space="preserve"> H, Amberger-Otti D. </w:t>
      </w:r>
      <w:proofErr w:type="spellStart"/>
      <w:r w:rsidRPr="002C573D">
        <w:rPr>
          <w:rFonts w:ascii="Times New Roman" w:hAnsi="Times New Roman" w:cs="Times New Roman"/>
          <w:color w:val="222222"/>
          <w:sz w:val="24"/>
          <w:szCs w:val="24"/>
          <w:shd w:val="clear" w:color="auto" w:fill="FFFFFF"/>
        </w:rPr>
        <w:t>Provit</w:t>
      </w:r>
      <w:proofErr w:type="spellEnd"/>
      <w:r w:rsidRPr="002C573D">
        <w:rPr>
          <w:rFonts w:ascii="Times New Roman" w:hAnsi="Times New Roman" w:cs="Times New Roman"/>
          <w:color w:val="222222"/>
          <w:sz w:val="24"/>
          <w:szCs w:val="24"/>
          <w:shd w:val="clear" w:color="auto" w:fill="FFFFFF"/>
        </w:rPr>
        <w:t>: Supplementary probiotic treatment and vitamin b7 in depression—a randomized controlled trial. Nutrients. 2020 Nov;12(11):3422.</w:t>
      </w:r>
    </w:p>
    <w:sectPr w:rsidR="002104EA" w:rsidRPr="002C573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378B4"/>
    <w:multiLevelType w:val="hybridMultilevel"/>
    <w:tmpl w:val="B57AA072"/>
    <w:lvl w:ilvl="0" w:tplc="369C8820">
      <w:start w:val="1"/>
      <w:numFmt w:val="decimal"/>
      <w:lvlText w:val="%1."/>
      <w:lvlJc w:val="left"/>
      <w:pPr>
        <w:ind w:left="720" w:hanging="360"/>
      </w:pPr>
      <w:rPr>
        <w:rFonts w:ascii="Arial" w:hAnsi="Arial" w:cs="Arial" w:hint="default"/>
        <w:color w:val="222222"/>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4232F08"/>
    <w:multiLevelType w:val="hybridMultilevel"/>
    <w:tmpl w:val="69344596"/>
    <w:lvl w:ilvl="0" w:tplc="DF4634B4">
      <w:start w:val="1"/>
      <w:numFmt w:val="decimal"/>
      <w:lvlText w:val="%1."/>
      <w:lvlJc w:val="left"/>
      <w:pPr>
        <w:ind w:left="720" w:hanging="360"/>
      </w:pPr>
      <w:rPr>
        <w:rFonts w:hint="default"/>
      </w:rPr>
    </w:lvl>
    <w:lvl w:ilvl="1" w:tplc="3D4E33C2" w:tentative="1">
      <w:start w:val="1"/>
      <w:numFmt w:val="lowerLetter"/>
      <w:lvlText w:val="%2."/>
      <w:lvlJc w:val="left"/>
      <w:pPr>
        <w:ind w:left="1440" w:hanging="360"/>
      </w:pPr>
    </w:lvl>
    <w:lvl w:ilvl="2" w:tplc="0A908042" w:tentative="1">
      <w:start w:val="1"/>
      <w:numFmt w:val="lowerRoman"/>
      <w:lvlText w:val="%3."/>
      <w:lvlJc w:val="right"/>
      <w:pPr>
        <w:ind w:left="2160" w:hanging="180"/>
      </w:pPr>
    </w:lvl>
    <w:lvl w:ilvl="3" w:tplc="F26E0D00" w:tentative="1">
      <w:start w:val="1"/>
      <w:numFmt w:val="decimal"/>
      <w:lvlText w:val="%4."/>
      <w:lvlJc w:val="left"/>
      <w:pPr>
        <w:ind w:left="2880" w:hanging="360"/>
      </w:pPr>
    </w:lvl>
    <w:lvl w:ilvl="4" w:tplc="2BCCAB14" w:tentative="1">
      <w:start w:val="1"/>
      <w:numFmt w:val="lowerLetter"/>
      <w:lvlText w:val="%5."/>
      <w:lvlJc w:val="left"/>
      <w:pPr>
        <w:ind w:left="3600" w:hanging="360"/>
      </w:pPr>
    </w:lvl>
    <w:lvl w:ilvl="5" w:tplc="BA46C9CA" w:tentative="1">
      <w:start w:val="1"/>
      <w:numFmt w:val="lowerRoman"/>
      <w:lvlText w:val="%6."/>
      <w:lvlJc w:val="right"/>
      <w:pPr>
        <w:ind w:left="4320" w:hanging="180"/>
      </w:pPr>
    </w:lvl>
    <w:lvl w:ilvl="6" w:tplc="CD8E6080" w:tentative="1">
      <w:start w:val="1"/>
      <w:numFmt w:val="decimal"/>
      <w:lvlText w:val="%7."/>
      <w:lvlJc w:val="left"/>
      <w:pPr>
        <w:ind w:left="5040" w:hanging="360"/>
      </w:pPr>
    </w:lvl>
    <w:lvl w:ilvl="7" w:tplc="A776E6E8" w:tentative="1">
      <w:start w:val="1"/>
      <w:numFmt w:val="lowerLetter"/>
      <w:lvlText w:val="%8."/>
      <w:lvlJc w:val="left"/>
      <w:pPr>
        <w:ind w:left="5760" w:hanging="360"/>
      </w:pPr>
    </w:lvl>
    <w:lvl w:ilvl="8" w:tplc="07EAE4C0" w:tentative="1">
      <w:start w:val="1"/>
      <w:numFmt w:val="lowerRoman"/>
      <w:lvlText w:val="%9."/>
      <w:lvlJc w:val="right"/>
      <w:pPr>
        <w:ind w:left="6480" w:hanging="180"/>
      </w:pPr>
    </w:lvl>
  </w:abstractNum>
  <w:abstractNum w:abstractNumId="2" w15:restartNumberingAfterBreak="0">
    <w:nsid w:val="740E20B2"/>
    <w:multiLevelType w:val="hybridMultilevel"/>
    <w:tmpl w:val="A98A81C6"/>
    <w:lvl w:ilvl="0" w:tplc="2714B692">
      <w:start w:val="1"/>
      <w:numFmt w:val="decimal"/>
      <w:lvlText w:val="%1."/>
      <w:lvlJc w:val="left"/>
      <w:pPr>
        <w:ind w:left="720" w:hanging="360"/>
      </w:pPr>
      <w:rPr>
        <w:rFonts w:asciiTheme="minorHAnsi" w:hAnsiTheme="minorHAnsi" w:cstheme="minorBidi"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50976748">
    <w:abstractNumId w:val="0"/>
  </w:num>
  <w:num w:numId="2" w16cid:durableId="866484178">
    <w:abstractNumId w:val="2"/>
  </w:num>
  <w:num w:numId="3" w16cid:durableId="14088462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F1A"/>
    <w:rsid w:val="00010825"/>
    <w:rsid w:val="00042867"/>
    <w:rsid w:val="000E0373"/>
    <w:rsid w:val="001024C5"/>
    <w:rsid w:val="00175679"/>
    <w:rsid w:val="00175DDD"/>
    <w:rsid w:val="001909DD"/>
    <w:rsid w:val="001C3ADF"/>
    <w:rsid w:val="001F5349"/>
    <w:rsid w:val="00201AD7"/>
    <w:rsid w:val="00201C21"/>
    <w:rsid w:val="002104EA"/>
    <w:rsid w:val="0021508C"/>
    <w:rsid w:val="00217D1A"/>
    <w:rsid w:val="00284432"/>
    <w:rsid w:val="0029140D"/>
    <w:rsid w:val="002B6846"/>
    <w:rsid w:val="002C159D"/>
    <w:rsid w:val="002C573D"/>
    <w:rsid w:val="002D273A"/>
    <w:rsid w:val="0034445E"/>
    <w:rsid w:val="00353C45"/>
    <w:rsid w:val="003870CF"/>
    <w:rsid w:val="00396F96"/>
    <w:rsid w:val="003A08C4"/>
    <w:rsid w:val="003A1624"/>
    <w:rsid w:val="00401F3E"/>
    <w:rsid w:val="004316C7"/>
    <w:rsid w:val="00435480"/>
    <w:rsid w:val="004545F5"/>
    <w:rsid w:val="004611C6"/>
    <w:rsid w:val="004742DF"/>
    <w:rsid w:val="004773CB"/>
    <w:rsid w:val="004D267A"/>
    <w:rsid w:val="005270A2"/>
    <w:rsid w:val="00545295"/>
    <w:rsid w:val="0056121C"/>
    <w:rsid w:val="005912A2"/>
    <w:rsid w:val="005F42EF"/>
    <w:rsid w:val="0063059C"/>
    <w:rsid w:val="007725D3"/>
    <w:rsid w:val="00776603"/>
    <w:rsid w:val="00792AB5"/>
    <w:rsid w:val="00793EB6"/>
    <w:rsid w:val="00797557"/>
    <w:rsid w:val="007A033C"/>
    <w:rsid w:val="007C78EA"/>
    <w:rsid w:val="007D1F3E"/>
    <w:rsid w:val="007E15B7"/>
    <w:rsid w:val="007E7FDA"/>
    <w:rsid w:val="008054F2"/>
    <w:rsid w:val="00815673"/>
    <w:rsid w:val="00815A94"/>
    <w:rsid w:val="008640C1"/>
    <w:rsid w:val="00882880"/>
    <w:rsid w:val="008925C0"/>
    <w:rsid w:val="008C7FF3"/>
    <w:rsid w:val="00913F0F"/>
    <w:rsid w:val="009378AD"/>
    <w:rsid w:val="00947C53"/>
    <w:rsid w:val="0095171C"/>
    <w:rsid w:val="00953EDF"/>
    <w:rsid w:val="00974A3E"/>
    <w:rsid w:val="00983E12"/>
    <w:rsid w:val="0099254B"/>
    <w:rsid w:val="009B05EB"/>
    <w:rsid w:val="009E6A57"/>
    <w:rsid w:val="009F7A65"/>
    <w:rsid w:val="00A0332C"/>
    <w:rsid w:val="00A17A95"/>
    <w:rsid w:val="00A30C0F"/>
    <w:rsid w:val="00A8423C"/>
    <w:rsid w:val="00AC60D7"/>
    <w:rsid w:val="00B252AC"/>
    <w:rsid w:val="00B347C8"/>
    <w:rsid w:val="00B4181E"/>
    <w:rsid w:val="00B92865"/>
    <w:rsid w:val="00BA62E4"/>
    <w:rsid w:val="00BC1F0A"/>
    <w:rsid w:val="00BC50B9"/>
    <w:rsid w:val="00BD1474"/>
    <w:rsid w:val="00BD7EBE"/>
    <w:rsid w:val="00C06E9D"/>
    <w:rsid w:val="00C300A4"/>
    <w:rsid w:val="00C31490"/>
    <w:rsid w:val="00C51D55"/>
    <w:rsid w:val="00C93F9B"/>
    <w:rsid w:val="00CA05E9"/>
    <w:rsid w:val="00CA39CD"/>
    <w:rsid w:val="00CD7B51"/>
    <w:rsid w:val="00CE22CF"/>
    <w:rsid w:val="00DA178C"/>
    <w:rsid w:val="00E201CA"/>
    <w:rsid w:val="00E30F58"/>
    <w:rsid w:val="00E40D28"/>
    <w:rsid w:val="00E4464B"/>
    <w:rsid w:val="00E50C45"/>
    <w:rsid w:val="00E62854"/>
    <w:rsid w:val="00F25BAA"/>
    <w:rsid w:val="00F31051"/>
    <w:rsid w:val="00F92F1A"/>
    <w:rsid w:val="00FA459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D3436"/>
  <w15:chartTrackingRefBased/>
  <w15:docId w15:val="{4C0FCF21-A7E3-4B84-80C4-13F8B4F7E1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52AC"/>
    <w:pPr>
      <w:ind w:left="720"/>
      <w:contextualSpacing/>
    </w:pPr>
  </w:style>
  <w:style w:type="character" w:styleId="Hyperlink">
    <w:name w:val="Hyperlink"/>
    <w:basedOn w:val="DefaultParagraphFont"/>
    <w:uiPriority w:val="99"/>
    <w:semiHidden/>
    <w:unhideWhenUsed/>
    <w:rsid w:val="000E0373"/>
    <w:rPr>
      <w:color w:val="0000FF"/>
      <w:u w:val="single"/>
    </w:rPr>
  </w:style>
  <w:style w:type="character" w:styleId="Emphasis">
    <w:name w:val="Emphasis"/>
    <w:basedOn w:val="DefaultParagraphFont"/>
    <w:uiPriority w:val="20"/>
    <w:qFormat/>
    <w:rsid w:val="005912A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4700-4792" TargetMode="External"/><Relationship Id="rId3" Type="http://schemas.openxmlformats.org/officeDocument/2006/relationships/settings" Target="settings.xml"/><Relationship Id="rId7" Type="http://schemas.openxmlformats.org/officeDocument/2006/relationships/hyperlink" Target="mailto:lshrama@ggn.amity.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rcid.org/0000-0003-3264-4188" TargetMode="External"/><Relationship Id="rId5" Type="http://schemas.openxmlformats.org/officeDocument/2006/relationships/hyperlink" Target="mailto:medhananjaysharma@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11</Pages>
  <Words>4617</Words>
  <Characters>28303</Characters>
  <Application>Microsoft Office Word</Application>
  <DocSecurity>0</DocSecurity>
  <Lines>449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DHANANJAY SHARMA</dc:creator>
  <cp:keywords/>
  <dc:description/>
  <cp:lastModifiedBy>DHANANJAY SHARMA</cp:lastModifiedBy>
  <cp:revision>113</cp:revision>
  <dcterms:created xsi:type="dcterms:W3CDTF">2022-03-03T07:11:00Z</dcterms:created>
  <dcterms:modified xsi:type="dcterms:W3CDTF">2023-08-29T12:23:00Z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f6d6065902e8a3367da02360b010b91c5186a3bed79384a8cd5bcc1b534a16c8</vt:lpwstr>
  </property>
</Properties>
</file>