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051381" w14:textId="77777777" w:rsidR="001B5C13" w:rsidRPr="0063111F" w:rsidRDefault="001B5C13" w:rsidP="0063111F">
      <w:pPr>
        <w:spacing w:line="240" w:lineRule="auto"/>
        <w:jc w:val="center"/>
        <w:rPr>
          <w:rFonts w:ascii="Times New Roman" w:hAnsi="Times New Roman" w:cs="Times New Roman"/>
          <w:b/>
          <w:bCs/>
          <w:sz w:val="48"/>
          <w:szCs w:val="48"/>
        </w:rPr>
      </w:pPr>
      <w:r w:rsidRPr="0063111F">
        <w:rPr>
          <w:rFonts w:ascii="Times New Roman" w:hAnsi="Times New Roman" w:cs="Times New Roman"/>
          <w:b/>
          <w:bCs/>
          <w:sz w:val="48"/>
          <w:szCs w:val="48"/>
        </w:rPr>
        <w:t xml:space="preserve">Phanerogamic Plant </w:t>
      </w:r>
      <w:r w:rsidR="00EB1DBC" w:rsidRPr="0063111F">
        <w:rPr>
          <w:rFonts w:ascii="Times New Roman" w:hAnsi="Times New Roman" w:cs="Times New Roman"/>
          <w:b/>
          <w:bCs/>
          <w:sz w:val="48"/>
          <w:szCs w:val="48"/>
        </w:rPr>
        <w:t>Parasites:</w:t>
      </w:r>
      <w:r w:rsidRPr="0063111F">
        <w:rPr>
          <w:rFonts w:ascii="Times New Roman" w:hAnsi="Times New Roman" w:cs="Times New Roman"/>
          <w:b/>
          <w:bCs/>
          <w:sz w:val="48"/>
          <w:szCs w:val="48"/>
        </w:rPr>
        <w:t xml:space="preserve"> The </w:t>
      </w:r>
      <w:r w:rsidR="00EB1DBC" w:rsidRPr="0063111F">
        <w:rPr>
          <w:rFonts w:ascii="Times New Roman" w:hAnsi="Times New Roman" w:cs="Times New Roman"/>
          <w:b/>
          <w:bCs/>
          <w:sz w:val="48"/>
          <w:szCs w:val="48"/>
        </w:rPr>
        <w:t xml:space="preserve">deserted </w:t>
      </w:r>
      <w:r w:rsidR="00A60F94">
        <w:rPr>
          <w:rFonts w:ascii="Times New Roman" w:hAnsi="Times New Roman" w:cs="Times New Roman"/>
          <w:b/>
          <w:bCs/>
          <w:sz w:val="48"/>
          <w:szCs w:val="48"/>
        </w:rPr>
        <w:t>parasites</w:t>
      </w:r>
    </w:p>
    <w:p w14:paraId="5ACA006C" w14:textId="05A09C24" w:rsidR="0063111F" w:rsidRPr="0063111F" w:rsidRDefault="0063111F" w:rsidP="0063111F">
      <w:pPr>
        <w:spacing w:line="240" w:lineRule="auto"/>
        <w:jc w:val="center"/>
        <w:rPr>
          <w:rFonts w:ascii="Times New Roman" w:hAnsi="Times New Roman" w:cs="Times New Roman"/>
          <w:b/>
          <w:bCs/>
          <w:sz w:val="20"/>
          <w:szCs w:val="20"/>
        </w:rPr>
      </w:pPr>
      <w:r w:rsidRPr="0063111F">
        <w:rPr>
          <w:rFonts w:ascii="Times New Roman" w:hAnsi="Times New Roman" w:cs="Times New Roman"/>
          <w:b/>
          <w:bCs/>
          <w:sz w:val="20"/>
          <w:szCs w:val="20"/>
          <w:vertAlign w:val="superscript"/>
        </w:rPr>
        <w:t>1</w:t>
      </w:r>
      <w:r w:rsidR="009F6550" w:rsidRPr="0063111F">
        <w:rPr>
          <w:rFonts w:ascii="Times New Roman" w:hAnsi="Times New Roman" w:cs="Times New Roman"/>
          <w:b/>
          <w:bCs/>
          <w:sz w:val="20"/>
          <w:szCs w:val="20"/>
        </w:rPr>
        <w:t>Dr. Patil Sneha Rashtrapal</w:t>
      </w:r>
      <w:r w:rsidR="009F6550" w:rsidRPr="0063111F">
        <w:rPr>
          <w:rFonts w:ascii="Times New Roman" w:hAnsi="Times New Roman" w:cs="Times New Roman"/>
          <w:b/>
          <w:bCs/>
          <w:sz w:val="20"/>
          <w:szCs w:val="20"/>
          <w:vertAlign w:val="superscript"/>
        </w:rPr>
        <w:t>1</w:t>
      </w:r>
      <w:r w:rsidR="00991EFB" w:rsidRPr="0063111F">
        <w:rPr>
          <w:rFonts w:ascii="Times New Roman" w:hAnsi="Times New Roman" w:cs="Times New Roman"/>
          <w:b/>
          <w:bCs/>
          <w:sz w:val="20"/>
          <w:szCs w:val="20"/>
        </w:rPr>
        <w:t>,</w:t>
      </w:r>
      <w:r w:rsidRPr="0063111F">
        <w:rPr>
          <w:rFonts w:ascii="Times New Roman" w:hAnsi="Times New Roman" w:cs="Times New Roman"/>
          <w:b/>
          <w:bCs/>
          <w:sz w:val="20"/>
          <w:szCs w:val="20"/>
        </w:rPr>
        <w:t xml:space="preserve"> Assistant Professor, Plant Pathology. School of Agricultural Sciences, Karunya Institute of Technology and Sciences. Coimbatore </w:t>
      </w:r>
      <w:r w:rsidR="00110694">
        <w:rPr>
          <w:rFonts w:ascii="Times New Roman" w:hAnsi="Times New Roman" w:cs="Times New Roman"/>
          <w:b/>
          <w:bCs/>
          <w:sz w:val="20"/>
          <w:szCs w:val="20"/>
        </w:rPr>
        <w:t>– 641114.  snhpatil70@gmail.com</w:t>
      </w:r>
    </w:p>
    <w:p w14:paraId="127F10CB" w14:textId="77777777" w:rsidR="0063111F" w:rsidRPr="0063111F" w:rsidRDefault="0063111F" w:rsidP="0063111F">
      <w:pPr>
        <w:spacing w:line="240" w:lineRule="auto"/>
        <w:jc w:val="center"/>
        <w:rPr>
          <w:rFonts w:ascii="Times New Roman" w:eastAsia="Times New Roman" w:hAnsi="Times New Roman" w:cs="Times New Roman"/>
          <w:b/>
          <w:color w:val="000000" w:themeColor="text1"/>
          <w:kern w:val="0"/>
          <w:sz w:val="20"/>
          <w:szCs w:val="20"/>
          <w:lang w:eastAsia="en-IN"/>
          <w14:ligatures w14:val="none"/>
        </w:rPr>
      </w:pPr>
      <w:r w:rsidRPr="0063111F">
        <w:rPr>
          <w:rFonts w:ascii="Times New Roman" w:hAnsi="Times New Roman" w:cs="Times New Roman"/>
          <w:b/>
          <w:bCs/>
          <w:sz w:val="20"/>
          <w:szCs w:val="20"/>
          <w:vertAlign w:val="superscript"/>
        </w:rPr>
        <w:t>2</w:t>
      </w:r>
      <w:r w:rsidRPr="0063111F">
        <w:rPr>
          <w:rFonts w:ascii="Times New Roman" w:hAnsi="Times New Roman" w:cs="Times New Roman"/>
          <w:b/>
          <w:bCs/>
          <w:sz w:val="20"/>
          <w:szCs w:val="20"/>
        </w:rPr>
        <w:t>D</w:t>
      </w:r>
      <w:r w:rsidR="009F6550" w:rsidRPr="0063111F">
        <w:rPr>
          <w:rFonts w:ascii="Times New Roman" w:hAnsi="Times New Roman" w:cs="Times New Roman"/>
          <w:b/>
          <w:bCs/>
          <w:sz w:val="20"/>
          <w:szCs w:val="20"/>
        </w:rPr>
        <w:t>r. C. Senthilraja</w:t>
      </w:r>
      <w:r w:rsidR="009F6550" w:rsidRPr="0063111F">
        <w:rPr>
          <w:rFonts w:ascii="Times New Roman" w:hAnsi="Times New Roman" w:cs="Times New Roman"/>
          <w:b/>
          <w:bCs/>
          <w:sz w:val="20"/>
          <w:szCs w:val="20"/>
          <w:vertAlign w:val="superscript"/>
        </w:rPr>
        <w:t>2</w:t>
      </w:r>
      <w:r w:rsidRPr="0063111F">
        <w:rPr>
          <w:rFonts w:ascii="Times New Roman" w:hAnsi="Times New Roman" w:cs="Times New Roman"/>
          <w:b/>
          <w:bCs/>
          <w:sz w:val="20"/>
          <w:szCs w:val="20"/>
        </w:rPr>
        <w:t>,</w:t>
      </w:r>
      <w:r w:rsidRPr="0063111F">
        <w:rPr>
          <w:rFonts w:ascii="Times New Roman" w:eastAsia="Times New Roman" w:hAnsi="Times New Roman" w:cs="Times New Roman"/>
          <w:b/>
          <w:color w:val="000000" w:themeColor="text1"/>
          <w:kern w:val="0"/>
          <w:sz w:val="20"/>
          <w:szCs w:val="20"/>
          <w:shd w:val="clear" w:color="auto" w:fill="FFFFFF"/>
          <w:lang w:eastAsia="en-IN"/>
          <w14:ligatures w14:val="none"/>
        </w:rPr>
        <w:t xml:space="preserve"> Postdoctoral Research Associate </w:t>
      </w:r>
      <w:r w:rsidRPr="00991EFB">
        <w:rPr>
          <w:rFonts w:ascii="Times New Roman" w:eastAsia="Times New Roman" w:hAnsi="Times New Roman" w:cs="Times New Roman"/>
          <w:b/>
          <w:color w:val="000000" w:themeColor="text1"/>
          <w:kern w:val="0"/>
          <w:sz w:val="20"/>
          <w:szCs w:val="20"/>
          <w:lang w:eastAsia="en-IN"/>
          <w14:ligatures w14:val="none"/>
        </w:rPr>
        <w:t>Texas A&amp;M AgriLife Research6500 W. Amarillo Blvd.Amarillo, TX 79106</w:t>
      </w:r>
      <w:r w:rsidRPr="0063111F">
        <w:rPr>
          <w:rFonts w:ascii="Times New Roman" w:eastAsia="Times New Roman" w:hAnsi="Times New Roman" w:cs="Times New Roman"/>
          <w:b/>
          <w:color w:val="000000" w:themeColor="text1"/>
          <w:kern w:val="0"/>
          <w:sz w:val="20"/>
          <w:szCs w:val="20"/>
          <w:lang w:eastAsia="en-IN"/>
          <w14:ligatures w14:val="none"/>
        </w:rPr>
        <w:t xml:space="preserve"> </w:t>
      </w:r>
      <w:hyperlink r:id="rId7" w:history="1">
        <w:r w:rsidRPr="0063111F">
          <w:rPr>
            <w:rStyle w:val="Hyperlink"/>
            <w:rFonts w:ascii="Times New Roman" w:hAnsi="Times New Roman" w:cs="Times New Roman"/>
            <w:b/>
            <w:bCs/>
            <w:sz w:val="20"/>
            <w:szCs w:val="20"/>
          </w:rPr>
          <w:t>csenthilraja1991@gmail.com</w:t>
        </w:r>
      </w:hyperlink>
    </w:p>
    <w:p w14:paraId="2FB40241" w14:textId="77777777" w:rsidR="00CA3969" w:rsidRDefault="0063111F" w:rsidP="0063111F">
      <w:pPr>
        <w:spacing w:line="240" w:lineRule="auto"/>
        <w:jc w:val="center"/>
        <w:rPr>
          <w:rFonts w:ascii="Times New Roman" w:hAnsi="Times New Roman" w:cs="Times New Roman"/>
          <w:b/>
          <w:bCs/>
          <w:sz w:val="20"/>
          <w:szCs w:val="20"/>
        </w:rPr>
      </w:pPr>
      <w:r w:rsidRPr="0063111F">
        <w:rPr>
          <w:rFonts w:ascii="Times New Roman" w:hAnsi="Times New Roman" w:cs="Times New Roman"/>
          <w:b/>
          <w:bCs/>
          <w:sz w:val="20"/>
          <w:szCs w:val="20"/>
          <w:vertAlign w:val="superscript"/>
        </w:rPr>
        <w:t>3</w:t>
      </w:r>
      <w:r w:rsidR="00991EFB" w:rsidRPr="0063111F">
        <w:rPr>
          <w:rFonts w:ascii="Times New Roman" w:hAnsi="Times New Roman" w:cs="Times New Roman"/>
          <w:b/>
          <w:bCs/>
          <w:sz w:val="20"/>
          <w:szCs w:val="20"/>
        </w:rPr>
        <w:t>Dr. B. Sangeetha</w:t>
      </w:r>
      <w:r w:rsidR="00991EFB" w:rsidRPr="0063111F">
        <w:rPr>
          <w:rFonts w:ascii="Times New Roman" w:hAnsi="Times New Roman" w:cs="Times New Roman"/>
          <w:b/>
          <w:bCs/>
          <w:sz w:val="20"/>
          <w:szCs w:val="20"/>
          <w:vertAlign w:val="superscript"/>
        </w:rPr>
        <w:t>3</w:t>
      </w:r>
      <w:r w:rsidRPr="0063111F">
        <w:rPr>
          <w:rFonts w:ascii="Times New Roman" w:hAnsi="Times New Roman" w:cs="Times New Roman"/>
          <w:b/>
          <w:bCs/>
          <w:sz w:val="20"/>
          <w:szCs w:val="20"/>
        </w:rPr>
        <w:t xml:space="preserve">, </w:t>
      </w:r>
      <w:r w:rsidR="00991EFB" w:rsidRPr="0063111F">
        <w:rPr>
          <w:rFonts w:ascii="Times New Roman" w:hAnsi="Times New Roman" w:cs="Times New Roman"/>
          <w:b/>
          <w:bCs/>
          <w:sz w:val="20"/>
          <w:szCs w:val="20"/>
        </w:rPr>
        <w:t xml:space="preserve">Assistant Professor, Plant Pathology. School of Agricultural Sciences, Karunya Institute of Technology and </w:t>
      </w:r>
    </w:p>
    <w:p w14:paraId="27C74E88" w14:textId="64AE1676" w:rsidR="00991EFB" w:rsidRPr="0063111F" w:rsidRDefault="00991EFB" w:rsidP="0063111F">
      <w:pPr>
        <w:spacing w:line="240" w:lineRule="auto"/>
        <w:jc w:val="center"/>
        <w:rPr>
          <w:rFonts w:ascii="Times New Roman" w:hAnsi="Times New Roman" w:cs="Times New Roman"/>
          <w:b/>
          <w:bCs/>
          <w:sz w:val="20"/>
          <w:szCs w:val="20"/>
        </w:rPr>
      </w:pPr>
      <w:r w:rsidRPr="0063111F">
        <w:rPr>
          <w:rFonts w:ascii="Times New Roman" w:hAnsi="Times New Roman" w:cs="Times New Roman"/>
          <w:b/>
          <w:bCs/>
          <w:sz w:val="20"/>
          <w:szCs w:val="20"/>
        </w:rPr>
        <w:t>Sciences. Coimbatore – 641114</w:t>
      </w:r>
      <w:r w:rsidR="00110694">
        <w:rPr>
          <w:rFonts w:ascii="Times New Roman" w:hAnsi="Times New Roman" w:cs="Times New Roman"/>
          <w:b/>
          <w:bCs/>
          <w:sz w:val="20"/>
          <w:szCs w:val="20"/>
        </w:rPr>
        <w:t>.sangeethaagri5@gmail.com</w:t>
      </w:r>
    </w:p>
    <w:p w14:paraId="241C85DC" w14:textId="77777777" w:rsidR="009F6550" w:rsidRDefault="00EB4B84" w:rsidP="0063111F">
      <w:pPr>
        <w:spacing w:line="240" w:lineRule="auto"/>
        <w:rPr>
          <w:rFonts w:ascii="Times New Roman" w:hAnsi="Times New Roman" w:cs="Times New Roman"/>
          <w:b/>
          <w:bCs/>
          <w:sz w:val="20"/>
          <w:szCs w:val="20"/>
        </w:rPr>
      </w:pPr>
      <w:r w:rsidRPr="0063111F">
        <w:rPr>
          <w:rFonts w:ascii="Times New Roman" w:hAnsi="Times New Roman" w:cs="Times New Roman"/>
          <w:b/>
          <w:bCs/>
          <w:sz w:val="20"/>
          <w:szCs w:val="20"/>
        </w:rPr>
        <w:t>Abstract:</w:t>
      </w:r>
      <w:bookmarkStart w:id="0" w:name="_GoBack"/>
      <w:bookmarkEnd w:id="0"/>
    </w:p>
    <w:p w14:paraId="75480337" w14:textId="77777777" w:rsidR="00CA3969" w:rsidRPr="0063111F" w:rsidRDefault="00CA3969" w:rsidP="0063111F">
      <w:pPr>
        <w:spacing w:line="240" w:lineRule="auto"/>
        <w:rPr>
          <w:rFonts w:ascii="Times New Roman" w:hAnsi="Times New Roman" w:cs="Times New Roman"/>
          <w:b/>
          <w:bCs/>
          <w:sz w:val="20"/>
          <w:szCs w:val="20"/>
        </w:rPr>
      </w:pPr>
    </w:p>
    <w:p w14:paraId="66B03AF5" w14:textId="77777777" w:rsidR="00EB4B84" w:rsidRPr="0063111F" w:rsidRDefault="00991EFB" w:rsidP="0063111F">
      <w:pPr>
        <w:spacing w:line="240" w:lineRule="auto"/>
        <w:jc w:val="both"/>
        <w:rPr>
          <w:rFonts w:ascii="Times New Roman" w:hAnsi="Times New Roman" w:cs="Times New Roman"/>
          <w:b/>
          <w:bCs/>
          <w:sz w:val="20"/>
          <w:szCs w:val="20"/>
        </w:rPr>
      </w:pPr>
      <w:r w:rsidRPr="0063111F">
        <w:rPr>
          <w:rFonts w:ascii="Times New Roman" w:hAnsi="Times New Roman" w:cs="Times New Roman"/>
          <w:b/>
          <w:bCs/>
          <w:sz w:val="20"/>
          <w:szCs w:val="20"/>
        </w:rPr>
        <w:tab/>
      </w:r>
      <w:r w:rsidRPr="0063111F">
        <w:rPr>
          <w:rFonts w:ascii="Times New Roman" w:hAnsi="Times New Roman" w:cs="Times New Roman"/>
          <w:bCs/>
          <w:sz w:val="20"/>
          <w:szCs w:val="20"/>
        </w:rPr>
        <w:t>Plants are infected by a wide range of biotic and abiotic factors which reduces the yield. In addition to the various pests and pathogens associated with plants, there are certain plants which reduce the yield of plants. Such plants are called as phanerogamic parasites</w:t>
      </w:r>
      <w:r w:rsidR="0063111F" w:rsidRPr="0063111F">
        <w:rPr>
          <w:rFonts w:ascii="Times New Roman" w:hAnsi="Times New Roman" w:cs="Times New Roman"/>
          <w:bCs/>
          <w:sz w:val="20"/>
          <w:szCs w:val="20"/>
        </w:rPr>
        <w:t xml:space="preserve"> i.e. flowering plants which parasitize the plants. These phanerogamic parasites are the most ignored parameters of plant pathogens. A detailed knowledge of these phanerogamic parasites is essential as it can reduce the yield by 20-80%. Sometimes the phanerogamic parasites can destroy the entire cultivation. Thus it is essential to have detailed knowledge of these phanerogamic parasites.</w:t>
      </w:r>
      <w:r w:rsidR="00EB4B84" w:rsidRPr="0063111F">
        <w:rPr>
          <w:rFonts w:ascii="Times New Roman" w:hAnsi="Times New Roman" w:cs="Times New Roman"/>
          <w:b/>
          <w:bCs/>
          <w:sz w:val="20"/>
          <w:szCs w:val="20"/>
        </w:rPr>
        <w:tab/>
      </w:r>
    </w:p>
    <w:p w14:paraId="11D2AB17" w14:textId="77777777" w:rsidR="0063111F" w:rsidRDefault="0063111F" w:rsidP="0063111F">
      <w:pPr>
        <w:spacing w:line="240" w:lineRule="auto"/>
        <w:jc w:val="both"/>
        <w:rPr>
          <w:rFonts w:ascii="Times New Roman" w:hAnsi="Times New Roman" w:cs="Times New Roman"/>
          <w:bCs/>
          <w:sz w:val="20"/>
          <w:szCs w:val="20"/>
        </w:rPr>
      </w:pPr>
      <w:r w:rsidRPr="0063111F">
        <w:rPr>
          <w:rFonts w:ascii="Times New Roman" w:hAnsi="Times New Roman" w:cs="Times New Roman"/>
          <w:b/>
          <w:bCs/>
          <w:sz w:val="20"/>
          <w:szCs w:val="20"/>
        </w:rPr>
        <w:t>Keyword</w:t>
      </w:r>
      <w:r w:rsidRPr="0063111F">
        <w:rPr>
          <w:rFonts w:ascii="Times New Roman" w:hAnsi="Times New Roman" w:cs="Times New Roman"/>
          <w:bCs/>
          <w:sz w:val="20"/>
          <w:szCs w:val="20"/>
        </w:rPr>
        <w:t>: Phanerogamic parasite, total parasite, stem and root parasite.</w:t>
      </w:r>
    </w:p>
    <w:p w14:paraId="59FA3BEA" w14:textId="77777777" w:rsidR="00CA3969" w:rsidRPr="0063111F" w:rsidRDefault="00CA3969" w:rsidP="0063111F">
      <w:pPr>
        <w:spacing w:line="240" w:lineRule="auto"/>
        <w:jc w:val="both"/>
        <w:rPr>
          <w:rFonts w:ascii="Times New Roman" w:hAnsi="Times New Roman" w:cs="Times New Roman"/>
          <w:bCs/>
          <w:sz w:val="20"/>
          <w:szCs w:val="20"/>
        </w:rPr>
      </w:pPr>
    </w:p>
    <w:p w14:paraId="6FD96070" w14:textId="77777777" w:rsidR="00BD0F12" w:rsidRDefault="00BD0F12" w:rsidP="0063111F">
      <w:pPr>
        <w:spacing w:line="240" w:lineRule="auto"/>
        <w:jc w:val="both"/>
        <w:rPr>
          <w:rFonts w:ascii="Times New Roman" w:hAnsi="Times New Roman" w:cs="Times New Roman"/>
          <w:b/>
          <w:bCs/>
          <w:sz w:val="20"/>
          <w:szCs w:val="20"/>
        </w:rPr>
      </w:pPr>
      <w:r w:rsidRPr="0063111F">
        <w:rPr>
          <w:rFonts w:ascii="Times New Roman" w:hAnsi="Times New Roman" w:cs="Times New Roman"/>
          <w:b/>
          <w:bCs/>
          <w:sz w:val="20"/>
          <w:szCs w:val="20"/>
        </w:rPr>
        <w:t>Introduction:</w:t>
      </w:r>
    </w:p>
    <w:p w14:paraId="0155A021" w14:textId="77777777" w:rsidR="00CA3969" w:rsidRPr="0063111F" w:rsidRDefault="00CA3969" w:rsidP="0063111F">
      <w:pPr>
        <w:spacing w:line="240" w:lineRule="auto"/>
        <w:jc w:val="both"/>
        <w:rPr>
          <w:rFonts w:ascii="Times New Roman" w:hAnsi="Times New Roman" w:cs="Times New Roman"/>
          <w:b/>
          <w:bCs/>
          <w:sz w:val="20"/>
          <w:szCs w:val="20"/>
        </w:rPr>
      </w:pPr>
    </w:p>
    <w:p w14:paraId="4CECB3C8" w14:textId="77777777" w:rsidR="00EB1DBC" w:rsidRDefault="00A4208E" w:rsidP="0063111F">
      <w:pPr>
        <w:spacing w:line="240" w:lineRule="auto"/>
        <w:ind w:firstLine="720"/>
        <w:jc w:val="both"/>
        <w:rPr>
          <w:rFonts w:ascii="Times New Roman" w:hAnsi="Times New Roman" w:cs="Times New Roman"/>
          <w:sz w:val="20"/>
          <w:szCs w:val="20"/>
        </w:rPr>
      </w:pPr>
      <w:r w:rsidRPr="0063111F">
        <w:rPr>
          <w:rFonts w:ascii="Times New Roman" w:hAnsi="Times New Roman" w:cs="Times New Roman"/>
          <w:sz w:val="20"/>
          <w:szCs w:val="20"/>
        </w:rPr>
        <w:t>Plants can be classified into two categories viz., Phanerogams and cryptogams. Phanerogams are flowering plants which produce seeds, while cryptogams are plants which reproduce by spores and do not produce any seed or flower. A phanerogam when parasitises another plant and depends upon the host for food and nutrition, it is called as phanerogamic parasite. Thus, phanerogamic parasite can be defined as a flowering plant which parasitises any healthy plant and derives nutrients</w:t>
      </w:r>
      <w:r w:rsidR="00BD0F12" w:rsidRPr="0063111F">
        <w:rPr>
          <w:rFonts w:ascii="Times New Roman" w:hAnsi="Times New Roman" w:cs="Times New Roman"/>
          <w:sz w:val="20"/>
          <w:szCs w:val="20"/>
        </w:rPr>
        <w:t xml:space="preserve"> and water</w:t>
      </w:r>
      <w:r w:rsidRPr="0063111F">
        <w:rPr>
          <w:rFonts w:ascii="Times New Roman" w:hAnsi="Times New Roman" w:cs="Times New Roman"/>
          <w:sz w:val="20"/>
          <w:szCs w:val="20"/>
        </w:rPr>
        <w:t xml:space="preserve"> from the host plant. The identification of plant parasite dates back to 1200 AD, when Alber Magnus identified Misteltoe as the first plant parasite and also recommended cultural management strategy for it. Phanerogamic parasites</w:t>
      </w:r>
      <w:r w:rsidR="003F6B82" w:rsidRPr="0063111F">
        <w:rPr>
          <w:rFonts w:ascii="Times New Roman" w:hAnsi="Times New Roman" w:cs="Times New Roman"/>
          <w:sz w:val="20"/>
          <w:szCs w:val="20"/>
        </w:rPr>
        <w:t xml:space="preserve"> are spread across a range of families such as </w:t>
      </w:r>
      <w:r w:rsidR="00BD0F12" w:rsidRPr="0063111F">
        <w:rPr>
          <w:rFonts w:ascii="Times New Roman" w:hAnsi="Times New Roman" w:cs="Times New Roman"/>
          <w:i/>
          <w:iCs/>
          <w:sz w:val="20"/>
          <w:szCs w:val="20"/>
        </w:rPr>
        <w:t>L</w:t>
      </w:r>
      <w:r w:rsidR="003F6B82" w:rsidRPr="0063111F">
        <w:rPr>
          <w:rFonts w:ascii="Times New Roman" w:hAnsi="Times New Roman" w:cs="Times New Roman"/>
          <w:i/>
          <w:iCs/>
          <w:sz w:val="20"/>
          <w:szCs w:val="20"/>
        </w:rPr>
        <w:t>oranthaceae (</w:t>
      </w:r>
      <w:r w:rsidR="003F6B82" w:rsidRPr="0063111F">
        <w:rPr>
          <w:rFonts w:ascii="Times New Roman" w:hAnsi="Times New Roman" w:cs="Times New Roman"/>
          <w:sz w:val="20"/>
          <w:szCs w:val="20"/>
        </w:rPr>
        <w:t xml:space="preserve">Loranthus), </w:t>
      </w:r>
      <w:r w:rsidR="003F6B82" w:rsidRPr="0063111F">
        <w:rPr>
          <w:rFonts w:ascii="Times New Roman" w:hAnsi="Times New Roman" w:cs="Times New Roman"/>
          <w:i/>
          <w:iCs/>
          <w:sz w:val="20"/>
          <w:szCs w:val="20"/>
        </w:rPr>
        <w:t xml:space="preserve">Convolvulaceae </w:t>
      </w:r>
      <w:r w:rsidR="003F6B82" w:rsidRPr="0063111F">
        <w:rPr>
          <w:rFonts w:ascii="Times New Roman" w:hAnsi="Times New Roman" w:cs="Times New Roman"/>
          <w:sz w:val="20"/>
          <w:szCs w:val="20"/>
        </w:rPr>
        <w:t>(Cussutta),</w:t>
      </w:r>
      <w:r w:rsidR="003F6B82" w:rsidRPr="0063111F">
        <w:rPr>
          <w:rFonts w:ascii="Times New Roman" w:hAnsi="Times New Roman" w:cs="Times New Roman"/>
          <w:i/>
          <w:iCs/>
          <w:sz w:val="20"/>
          <w:szCs w:val="20"/>
        </w:rPr>
        <w:t xml:space="preserve"> Scrophulariaceae </w:t>
      </w:r>
      <w:r w:rsidR="003F6B82" w:rsidRPr="0063111F">
        <w:rPr>
          <w:rFonts w:ascii="Times New Roman" w:hAnsi="Times New Roman" w:cs="Times New Roman"/>
          <w:sz w:val="20"/>
          <w:szCs w:val="20"/>
        </w:rPr>
        <w:t>(Striga),</w:t>
      </w:r>
      <w:r w:rsidR="003F6B82" w:rsidRPr="0063111F">
        <w:rPr>
          <w:rFonts w:ascii="Times New Roman" w:hAnsi="Times New Roman" w:cs="Times New Roman"/>
          <w:i/>
          <w:iCs/>
          <w:sz w:val="20"/>
          <w:szCs w:val="20"/>
        </w:rPr>
        <w:t xml:space="preserve"> Orobanchaceae </w:t>
      </w:r>
      <w:r w:rsidR="003F6B82" w:rsidRPr="0063111F">
        <w:rPr>
          <w:rFonts w:ascii="Times New Roman" w:hAnsi="Times New Roman" w:cs="Times New Roman"/>
          <w:sz w:val="20"/>
          <w:szCs w:val="20"/>
        </w:rPr>
        <w:t>(Orobanche),</w:t>
      </w:r>
      <w:r w:rsidR="003F6B82" w:rsidRPr="0063111F">
        <w:rPr>
          <w:rFonts w:ascii="Times New Roman" w:hAnsi="Times New Roman" w:cs="Times New Roman"/>
          <w:i/>
          <w:iCs/>
          <w:sz w:val="20"/>
          <w:szCs w:val="20"/>
        </w:rPr>
        <w:t xml:space="preserve"> Lauraceae </w:t>
      </w:r>
      <w:r w:rsidR="003F6B82" w:rsidRPr="0063111F">
        <w:rPr>
          <w:rFonts w:ascii="Times New Roman" w:hAnsi="Times New Roman" w:cs="Times New Roman"/>
          <w:sz w:val="20"/>
          <w:szCs w:val="20"/>
        </w:rPr>
        <w:t>(Cassytha),</w:t>
      </w:r>
      <w:r w:rsidR="003F6B82" w:rsidRPr="0063111F">
        <w:rPr>
          <w:rFonts w:ascii="Times New Roman" w:hAnsi="Times New Roman" w:cs="Times New Roman"/>
          <w:i/>
          <w:iCs/>
          <w:sz w:val="20"/>
          <w:szCs w:val="20"/>
        </w:rPr>
        <w:t xml:space="preserve"> Santalaceae </w:t>
      </w:r>
      <w:r w:rsidR="003F6B82" w:rsidRPr="0063111F">
        <w:rPr>
          <w:rFonts w:ascii="Times New Roman" w:hAnsi="Times New Roman" w:cs="Times New Roman"/>
          <w:sz w:val="20"/>
          <w:szCs w:val="20"/>
        </w:rPr>
        <w:t>(Santalum),</w:t>
      </w:r>
      <w:r w:rsidR="003F6B82" w:rsidRPr="0063111F">
        <w:rPr>
          <w:rFonts w:ascii="Times New Roman" w:hAnsi="Times New Roman" w:cs="Times New Roman"/>
          <w:i/>
          <w:iCs/>
          <w:sz w:val="20"/>
          <w:szCs w:val="20"/>
        </w:rPr>
        <w:t xml:space="preserve"> Balanophoraceae </w:t>
      </w:r>
      <w:r w:rsidR="003F6B82" w:rsidRPr="0063111F">
        <w:rPr>
          <w:rFonts w:ascii="Times New Roman" w:hAnsi="Times New Roman" w:cs="Times New Roman"/>
          <w:sz w:val="20"/>
          <w:szCs w:val="20"/>
        </w:rPr>
        <w:t>(Thonningia)</w:t>
      </w:r>
      <w:r w:rsidR="003F6B82" w:rsidRPr="0063111F">
        <w:rPr>
          <w:rFonts w:ascii="Times New Roman" w:hAnsi="Times New Roman" w:cs="Times New Roman"/>
          <w:i/>
          <w:iCs/>
          <w:sz w:val="20"/>
          <w:szCs w:val="20"/>
        </w:rPr>
        <w:t xml:space="preserve"> and Viscaceae </w:t>
      </w:r>
      <w:r w:rsidR="00811088">
        <w:rPr>
          <w:rFonts w:ascii="Times New Roman" w:hAnsi="Times New Roman" w:cs="Times New Roman"/>
          <w:sz w:val="20"/>
          <w:szCs w:val="20"/>
        </w:rPr>
        <w:t>(Viscum) [2].</w:t>
      </w:r>
    </w:p>
    <w:p w14:paraId="2FB9D66D" w14:textId="77777777" w:rsidR="00CA3969" w:rsidRPr="0063111F" w:rsidRDefault="00CA3969" w:rsidP="0063111F">
      <w:pPr>
        <w:spacing w:line="240" w:lineRule="auto"/>
        <w:ind w:firstLine="720"/>
        <w:jc w:val="both"/>
        <w:rPr>
          <w:rFonts w:ascii="Times New Roman" w:hAnsi="Times New Roman" w:cs="Times New Roman"/>
          <w:sz w:val="20"/>
          <w:szCs w:val="20"/>
        </w:rPr>
      </w:pPr>
    </w:p>
    <w:p w14:paraId="0763DF94" w14:textId="77777777" w:rsidR="00BD0F12" w:rsidRDefault="00BD0F12" w:rsidP="0063111F">
      <w:pPr>
        <w:spacing w:line="240" w:lineRule="auto"/>
        <w:jc w:val="both"/>
        <w:rPr>
          <w:rFonts w:ascii="Times New Roman" w:hAnsi="Times New Roman" w:cs="Times New Roman"/>
          <w:b/>
          <w:bCs/>
          <w:sz w:val="20"/>
          <w:szCs w:val="20"/>
        </w:rPr>
      </w:pPr>
      <w:r w:rsidRPr="0063111F">
        <w:rPr>
          <w:rFonts w:ascii="Times New Roman" w:hAnsi="Times New Roman" w:cs="Times New Roman"/>
          <w:b/>
          <w:bCs/>
          <w:sz w:val="20"/>
          <w:szCs w:val="20"/>
        </w:rPr>
        <w:t xml:space="preserve">Mechanism of nutrient </w:t>
      </w:r>
      <w:r w:rsidR="009C2BFE" w:rsidRPr="0063111F">
        <w:rPr>
          <w:rFonts w:ascii="Times New Roman" w:hAnsi="Times New Roman" w:cs="Times New Roman"/>
          <w:b/>
          <w:bCs/>
          <w:sz w:val="20"/>
          <w:szCs w:val="20"/>
        </w:rPr>
        <w:t>absorption:</w:t>
      </w:r>
      <w:r w:rsidRPr="0063111F">
        <w:rPr>
          <w:rFonts w:ascii="Times New Roman" w:hAnsi="Times New Roman" w:cs="Times New Roman"/>
          <w:b/>
          <w:bCs/>
          <w:sz w:val="20"/>
          <w:szCs w:val="20"/>
        </w:rPr>
        <w:t xml:space="preserve"> </w:t>
      </w:r>
    </w:p>
    <w:p w14:paraId="1D84EB49" w14:textId="77777777" w:rsidR="00CA3969" w:rsidRPr="0063111F" w:rsidRDefault="00CA3969" w:rsidP="0063111F">
      <w:pPr>
        <w:spacing w:line="240" w:lineRule="auto"/>
        <w:jc w:val="both"/>
        <w:rPr>
          <w:rFonts w:ascii="Times New Roman" w:hAnsi="Times New Roman" w:cs="Times New Roman"/>
          <w:b/>
          <w:bCs/>
          <w:sz w:val="20"/>
          <w:szCs w:val="20"/>
        </w:rPr>
      </w:pPr>
    </w:p>
    <w:p w14:paraId="0F43240B" w14:textId="77777777" w:rsidR="00BD0F12" w:rsidRDefault="00BD0F12" w:rsidP="0063111F">
      <w:pPr>
        <w:spacing w:line="240" w:lineRule="auto"/>
        <w:jc w:val="both"/>
        <w:rPr>
          <w:rFonts w:ascii="Times New Roman" w:hAnsi="Times New Roman" w:cs="Times New Roman"/>
          <w:sz w:val="20"/>
          <w:szCs w:val="20"/>
        </w:rPr>
      </w:pPr>
      <w:r w:rsidRPr="0063111F">
        <w:rPr>
          <w:rFonts w:ascii="Times New Roman" w:hAnsi="Times New Roman" w:cs="Times New Roman"/>
          <w:b/>
          <w:bCs/>
          <w:sz w:val="20"/>
          <w:szCs w:val="20"/>
        </w:rPr>
        <w:tab/>
      </w:r>
      <w:r w:rsidRPr="0063111F">
        <w:rPr>
          <w:rFonts w:ascii="Times New Roman" w:hAnsi="Times New Roman" w:cs="Times New Roman"/>
          <w:sz w:val="20"/>
          <w:szCs w:val="20"/>
        </w:rPr>
        <w:t xml:space="preserve">Phanerogams </w:t>
      </w:r>
      <w:r w:rsidR="006236F1" w:rsidRPr="0063111F">
        <w:rPr>
          <w:rFonts w:ascii="Times New Roman" w:hAnsi="Times New Roman" w:cs="Times New Roman"/>
          <w:sz w:val="20"/>
          <w:szCs w:val="20"/>
        </w:rPr>
        <w:t>produce</w:t>
      </w:r>
      <w:r w:rsidRPr="0063111F">
        <w:rPr>
          <w:rFonts w:ascii="Times New Roman" w:hAnsi="Times New Roman" w:cs="Times New Roman"/>
          <w:sz w:val="20"/>
          <w:szCs w:val="20"/>
        </w:rPr>
        <w:t xml:space="preserve"> </w:t>
      </w:r>
      <w:r w:rsidR="006236F1" w:rsidRPr="0063111F">
        <w:rPr>
          <w:rFonts w:ascii="Times New Roman" w:hAnsi="Times New Roman" w:cs="Times New Roman"/>
          <w:sz w:val="20"/>
          <w:szCs w:val="20"/>
        </w:rPr>
        <w:t>a specialized structure called haustoria which aids the phanerogams in absorbing nutrients and water from the host plant. The haustoria is sent deep into the vascular bundle of the host to derive / absorb water and nutrients. The haustoria will release certain enzymes predominantly pectolytic and cellulolytic enzymes which softens the host tissues.</w:t>
      </w:r>
      <w:r w:rsidR="004F5C65" w:rsidRPr="0063111F">
        <w:rPr>
          <w:rFonts w:ascii="Times New Roman" w:hAnsi="Times New Roman" w:cs="Times New Roman"/>
          <w:sz w:val="20"/>
          <w:szCs w:val="20"/>
        </w:rPr>
        <w:t xml:space="preserve"> This process paves pathway for the haustoria to </w:t>
      </w:r>
      <w:r w:rsidR="004B6106" w:rsidRPr="0063111F">
        <w:rPr>
          <w:rFonts w:ascii="Times New Roman" w:hAnsi="Times New Roman" w:cs="Times New Roman"/>
          <w:sz w:val="20"/>
          <w:szCs w:val="20"/>
        </w:rPr>
        <w:t>spread deep into the host tissues. Haustoria have higher osmotic pressure than that of host tissues which facilitates easy absorption of nutrients. This leads to stunted growth, chlorosis and death of the host plant.</w:t>
      </w:r>
      <w:r w:rsidR="00811088">
        <w:rPr>
          <w:rFonts w:ascii="Times New Roman" w:hAnsi="Times New Roman" w:cs="Times New Roman"/>
          <w:sz w:val="20"/>
          <w:szCs w:val="20"/>
        </w:rPr>
        <w:t xml:space="preserve"> [1].</w:t>
      </w:r>
    </w:p>
    <w:p w14:paraId="1DCA6947" w14:textId="77777777" w:rsidR="00CA3969" w:rsidRPr="0063111F" w:rsidRDefault="00CA3969" w:rsidP="0063111F">
      <w:pPr>
        <w:spacing w:line="240" w:lineRule="auto"/>
        <w:jc w:val="both"/>
        <w:rPr>
          <w:rFonts w:ascii="Times New Roman" w:hAnsi="Times New Roman" w:cs="Times New Roman"/>
          <w:sz w:val="20"/>
          <w:szCs w:val="20"/>
        </w:rPr>
      </w:pPr>
    </w:p>
    <w:p w14:paraId="793593DE" w14:textId="77777777" w:rsidR="00CA3969" w:rsidRDefault="004B6106" w:rsidP="0063111F">
      <w:pPr>
        <w:spacing w:line="240" w:lineRule="auto"/>
        <w:jc w:val="both"/>
        <w:rPr>
          <w:rFonts w:ascii="Times New Roman" w:hAnsi="Times New Roman" w:cs="Times New Roman"/>
          <w:b/>
          <w:bCs/>
          <w:sz w:val="20"/>
          <w:szCs w:val="20"/>
        </w:rPr>
      </w:pPr>
      <w:r w:rsidRPr="0063111F">
        <w:rPr>
          <w:rFonts w:ascii="Times New Roman" w:hAnsi="Times New Roman" w:cs="Times New Roman"/>
          <w:b/>
          <w:bCs/>
          <w:sz w:val="20"/>
          <w:szCs w:val="20"/>
        </w:rPr>
        <w:t>Classification of phanerogamic parasites:</w:t>
      </w:r>
    </w:p>
    <w:p w14:paraId="1776AC01" w14:textId="77777777" w:rsidR="00CA3969" w:rsidRPr="0063111F" w:rsidRDefault="00CA3969" w:rsidP="0063111F">
      <w:pPr>
        <w:spacing w:line="240" w:lineRule="auto"/>
        <w:jc w:val="both"/>
        <w:rPr>
          <w:rFonts w:ascii="Times New Roman" w:hAnsi="Times New Roman" w:cs="Times New Roman"/>
          <w:b/>
          <w:bCs/>
          <w:sz w:val="20"/>
          <w:szCs w:val="20"/>
        </w:rPr>
      </w:pPr>
    </w:p>
    <w:p w14:paraId="3EB15BAF" w14:textId="77777777" w:rsidR="009C2BFE" w:rsidRPr="0063111F" w:rsidRDefault="004B6106" w:rsidP="0063111F">
      <w:pPr>
        <w:spacing w:line="240" w:lineRule="auto"/>
        <w:jc w:val="both"/>
        <w:rPr>
          <w:rFonts w:ascii="Times New Roman" w:hAnsi="Times New Roman" w:cs="Times New Roman"/>
          <w:sz w:val="20"/>
          <w:szCs w:val="20"/>
        </w:rPr>
      </w:pPr>
      <w:r w:rsidRPr="0063111F">
        <w:rPr>
          <w:rFonts w:ascii="Times New Roman" w:hAnsi="Times New Roman" w:cs="Times New Roman"/>
          <w:b/>
          <w:bCs/>
          <w:sz w:val="20"/>
          <w:szCs w:val="20"/>
        </w:rPr>
        <w:tab/>
      </w:r>
      <w:r w:rsidRPr="0063111F">
        <w:rPr>
          <w:rFonts w:ascii="Times New Roman" w:hAnsi="Times New Roman" w:cs="Times New Roman"/>
          <w:sz w:val="20"/>
          <w:szCs w:val="20"/>
        </w:rPr>
        <w:t>Based on habitat and site of attachment of the parasit</w:t>
      </w:r>
      <w:r w:rsidR="009C2BFE" w:rsidRPr="0063111F">
        <w:rPr>
          <w:rFonts w:ascii="Times New Roman" w:hAnsi="Times New Roman" w:cs="Times New Roman"/>
          <w:sz w:val="20"/>
          <w:szCs w:val="20"/>
        </w:rPr>
        <w:t xml:space="preserve">e and host, the phanerogams are categorized into two categories. Based on habitat they are classified as Total parasite and Partial parasite and based on attachment to main host they are classified as Stem parasite and root parasite. Thus, overall the phanerogams can be classified as </w:t>
      </w:r>
    </w:p>
    <w:p w14:paraId="351720B1" w14:textId="77777777" w:rsidR="009C2BFE" w:rsidRPr="0063111F" w:rsidRDefault="009C2BFE" w:rsidP="0063111F">
      <w:pPr>
        <w:pStyle w:val="ListParagraph"/>
        <w:numPr>
          <w:ilvl w:val="0"/>
          <w:numId w:val="1"/>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Total stem parasite</w:t>
      </w:r>
    </w:p>
    <w:p w14:paraId="534DF127" w14:textId="77777777" w:rsidR="009C2BFE" w:rsidRPr="0063111F" w:rsidRDefault="009C2BFE" w:rsidP="0063111F">
      <w:pPr>
        <w:pStyle w:val="ListParagraph"/>
        <w:numPr>
          <w:ilvl w:val="0"/>
          <w:numId w:val="1"/>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Total root parasite</w:t>
      </w:r>
    </w:p>
    <w:p w14:paraId="7029509D" w14:textId="77777777" w:rsidR="009C2BFE" w:rsidRPr="0063111F" w:rsidRDefault="009C2BFE" w:rsidP="0063111F">
      <w:pPr>
        <w:pStyle w:val="ListParagraph"/>
        <w:numPr>
          <w:ilvl w:val="0"/>
          <w:numId w:val="1"/>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Partial stem parasite</w:t>
      </w:r>
    </w:p>
    <w:p w14:paraId="7C068301" w14:textId="77777777" w:rsidR="009C2BFE" w:rsidRDefault="009C2BFE" w:rsidP="0063111F">
      <w:pPr>
        <w:pStyle w:val="ListParagraph"/>
        <w:numPr>
          <w:ilvl w:val="0"/>
          <w:numId w:val="1"/>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Partial root parasite</w:t>
      </w:r>
    </w:p>
    <w:p w14:paraId="20DCB3D4" w14:textId="77777777" w:rsidR="00CA3969" w:rsidRPr="0063111F" w:rsidRDefault="00CA3969" w:rsidP="00CA3969">
      <w:pPr>
        <w:pStyle w:val="ListParagraph"/>
        <w:spacing w:line="240" w:lineRule="auto"/>
        <w:jc w:val="both"/>
        <w:rPr>
          <w:rFonts w:ascii="Times New Roman" w:hAnsi="Times New Roman" w:cs="Times New Roman"/>
          <w:sz w:val="20"/>
          <w:szCs w:val="20"/>
        </w:rPr>
      </w:pPr>
    </w:p>
    <w:p w14:paraId="4DEB863C" w14:textId="77777777" w:rsidR="009C2BFE" w:rsidRDefault="009C2BFE"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lastRenderedPageBreak/>
        <w:t xml:space="preserve">Total parasite: </w:t>
      </w:r>
      <w:r w:rsidR="00460CC3" w:rsidRPr="0063111F">
        <w:rPr>
          <w:rFonts w:ascii="Times New Roman" w:hAnsi="Times New Roman" w:cs="Times New Roman"/>
          <w:sz w:val="20"/>
          <w:szCs w:val="20"/>
        </w:rPr>
        <w:t>T</w:t>
      </w:r>
      <w:r w:rsidRPr="0063111F">
        <w:rPr>
          <w:rFonts w:ascii="Times New Roman" w:hAnsi="Times New Roman" w:cs="Times New Roman"/>
          <w:sz w:val="20"/>
          <w:szCs w:val="20"/>
        </w:rPr>
        <w:t xml:space="preserve">hese parasites depend completely on the host plant for food </w:t>
      </w:r>
      <w:r w:rsidR="00460CC3" w:rsidRPr="0063111F">
        <w:rPr>
          <w:rFonts w:ascii="Times New Roman" w:hAnsi="Times New Roman" w:cs="Times New Roman"/>
          <w:sz w:val="20"/>
          <w:szCs w:val="20"/>
        </w:rPr>
        <w:t xml:space="preserve">and water. These parasites cannot produce their own food and produce haustoria for absorption of food and </w:t>
      </w:r>
      <w:r w:rsidR="009F6550" w:rsidRPr="0063111F">
        <w:rPr>
          <w:rFonts w:ascii="Times New Roman" w:hAnsi="Times New Roman" w:cs="Times New Roman"/>
          <w:sz w:val="20"/>
          <w:szCs w:val="20"/>
        </w:rPr>
        <w:t>nutrition</w:t>
      </w:r>
      <w:r w:rsidR="00460CC3" w:rsidRPr="0063111F">
        <w:rPr>
          <w:rFonts w:ascii="Times New Roman" w:hAnsi="Times New Roman" w:cs="Times New Roman"/>
          <w:sz w:val="20"/>
          <w:szCs w:val="20"/>
        </w:rPr>
        <w:t xml:space="preserve"> from the host plant.</w:t>
      </w:r>
      <w:r w:rsidR="009F6550" w:rsidRPr="0063111F">
        <w:rPr>
          <w:rFonts w:ascii="Times New Roman" w:hAnsi="Times New Roman" w:cs="Times New Roman"/>
          <w:sz w:val="20"/>
          <w:szCs w:val="20"/>
        </w:rPr>
        <w:t xml:space="preserve"> These parasites are also called as complete or holo parasite.</w:t>
      </w:r>
    </w:p>
    <w:p w14:paraId="5F898ACE" w14:textId="77777777" w:rsidR="00CA3969" w:rsidRPr="0063111F" w:rsidRDefault="00CA3969" w:rsidP="0063111F">
      <w:pPr>
        <w:spacing w:line="240" w:lineRule="auto"/>
        <w:jc w:val="both"/>
        <w:rPr>
          <w:rFonts w:ascii="Times New Roman" w:hAnsi="Times New Roman" w:cs="Times New Roman"/>
          <w:sz w:val="20"/>
          <w:szCs w:val="20"/>
        </w:rPr>
      </w:pPr>
    </w:p>
    <w:p w14:paraId="3A9EE6F7" w14:textId="77777777" w:rsidR="00460CC3" w:rsidRDefault="00460CC3"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 xml:space="preserve">Partial </w:t>
      </w:r>
      <w:r w:rsidR="009F6550" w:rsidRPr="0063111F">
        <w:rPr>
          <w:rFonts w:ascii="Times New Roman" w:hAnsi="Times New Roman" w:cs="Times New Roman"/>
          <w:b/>
          <w:sz w:val="20"/>
          <w:szCs w:val="20"/>
        </w:rPr>
        <w:t>parasite:</w:t>
      </w:r>
      <w:r w:rsidRPr="0063111F">
        <w:rPr>
          <w:rFonts w:ascii="Times New Roman" w:hAnsi="Times New Roman" w:cs="Times New Roman"/>
          <w:sz w:val="20"/>
          <w:szCs w:val="20"/>
        </w:rPr>
        <w:t xml:space="preserve"> These parasites can synthesise their own food but depend on host plant for basic nutrient elements such as minerals. The host plant will provide the parasite </w:t>
      </w:r>
      <w:r w:rsidR="009F6550" w:rsidRPr="0063111F">
        <w:rPr>
          <w:rFonts w:ascii="Times New Roman" w:hAnsi="Times New Roman" w:cs="Times New Roman"/>
          <w:sz w:val="20"/>
          <w:szCs w:val="20"/>
        </w:rPr>
        <w:t>with nutients. Using these nutrients the parasite will synthesize its food. These parasites are also called as hemi parasites.</w:t>
      </w:r>
    </w:p>
    <w:p w14:paraId="7D0F5B4F" w14:textId="77777777" w:rsidR="00CA3969" w:rsidRPr="0063111F" w:rsidRDefault="00CA3969" w:rsidP="0063111F">
      <w:pPr>
        <w:spacing w:line="240" w:lineRule="auto"/>
        <w:jc w:val="both"/>
        <w:rPr>
          <w:rFonts w:ascii="Times New Roman" w:hAnsi="Times New Roman" w:cs="Times New Roman"/>
          <w:sz w:val="20"/>
          <w:szCs w:val="20"/>
        </w:rPr>
      </w:pPr>
    </w:p>
    <w:p w14:paraId="512ECDC6" w14:textId="77777777" w:rsidR="009F6550" w:rsidRDefault="009F6550"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Stem parasite:</w:t>
      </w:r>
      <w:r w:rsidRPr="0063111F">
        <w:rPr>
          <w:rFonts w:ascii="Times New Roman" w:hAnsi="Times New Roman" w:cs="Times New Roman"/>
          <w:sz w:val="20"/>
          <w:szCs w:val="20"/>
        </w:rPr>
        <w:t xml:space="preserve"> the parasite will parasitize the stem portion of host plant. It can be of two types total stem parasite or partial stem parasite.</w:t>
      </w:r>
    </w:p>
    <w:p w14:paraId="0B990A50" w14:textId="77777777" w:rsidR="00CA3969" w:rsidRPr="0063111F" w:rsidRDefault="00CA3969" w:rsidP="0063111F">
      <w:pPr>
        <w:spacing w:line="240" w:lineRule="auto"/>
        <w:jc w:val="both"/>
        <w:rPr>
          <w:rFonts w:ascii="Times New Roman" w:hAnsi="Times New Roman" w:cs="Times New Roman"/>
          <w:sz w:val="20"/>
          <w:szCs w:val="20"/>
        </w:rPr>
      </w:pPr>
    </w:p>
    <w:p w14:paraId="092D4953" w14:textId="77777777" w:rsidR="00EB4B84" w:rsidRPr="0063111F" w:rsidRDefault="00CA3969" w:rsidP="0063111F">
      <w:pPr>
        <w:spacing w:line="240" w:lineRule="auto"/>
        <w:jc w:val="center"/>
        <w:rPr>
          <w:rFonts w:ascii="Times New Roman" w:hAnsi="Times New Roman" w:cs="Times New Roman"/>
          <w:sz w:val="20"/>
          <w:szCs w:val="20"/>
        </w:rPr>
      </w:pPr>
      <w:r w:rsidRPr="0063111F">
        <w:rPr>
          <w:noProof/>
          <w:sz w:val="20"/>
          <w:szCs w:val="20"/>
          <w:lang w:eastAsia="en-IN"/>
        </w:rPr>
        <mc:AlternateContent>
          <mc:Choice Requires="wps">
            <w:drawing>
              <wp:anchor distT="0" distB="0" distL="114300" distR="114300" simplePos="0" relativeHeight="251671552" behindDoc="0" locked="0" layoutInCell="1" allowOverlap="1" wp14:anchorId="0DBBC594" wp14:editId="77976B0C">
                <wp:simplePos x="0" y="0"/>
                <wp:positionH relativeFrom="margin">
                  <wp:posOffset>1497330</wp:posOffset>
                </wp:positionH>
                <wp:positionV relativeFrom="paragraph">
                  <wp:posOffset>2310130</wp:posOffset>
                </wp:positionV>
                <wp:extent cx="4419600" cy="428625"/>
                <wp:effectExtent l="0" t="0" r="0" b="0"/>
                <wp:wrapNone/>
                <wp:docPr id="23" name="Rounded Rectangle 23"/>
                <wp:cNvGraphicFramePr/>
                <a:graphic xmlns:a="http://schemas.openxmlformats.org/drawingml/2006/main">
                  <a:graphicData uri="http://schemas.microsoft.com/office/word/2010/wordprocessingShape">
                    <wps:wsp>
                      <wps:cNvSpPr/>
                      <wps:spPr>
                        <a:xfrm>
                          <a:off x="0" y="0"/>
                          <a:ext cx="4419600" cy="4286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82BCFA" w14:textId="77777777" w:rsidR="00CA3969" w:rsidRPr="00B65B55" w:rsidRDefault="00CA3969" w:rsidP="00CA396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Figure 1. Stem parasite coiling around the host plant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BBC594" id="Rounded Rectangle 23" o:spid="_x0000_s1026" style="position:absolute;left:0;text-align:left;margin-left:117.9pt;margin-top:181.9pt;width:348pt;height:33.7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xykQIAAHYFAAAOAAAAZHJzL2Uyb0RvYy54bWysVEtv2zAMvg/YfxB0X+14adcadYqgRYcB&#10;RRu0HXpWZCk2IImapMTOfv0o2XGf2GGYDzLFx8eHSJ5f9FqRnXC+BVPR2VFOiTAc6tZsKvrz8frL&#10;KSU+MFMzBUZUdC88vVh8/nTe2VIU0ICqhSMIYnzZ2Yo2IdgyyzxvhGb+CKwwKJTgNAt4dZusdqxD&#10;dK2yIs9Psg5cbR1w4T1yrwYhXSR8KQUPd1J6EYiqKMYW0unSuY5ntjhn5cYx27R8DIP9QxSatQad&#10;TlBXLDCyde07KN1yBx5kOOKgM5Cy5SLlgNnM8jfZPDTMipQLFsfbqUz+/8Hy293KkbauaPGVEsM0&#10;vtE9bE0tanKP1WNmowRBGRaqs75E/Qe7cuPNIxmz7qXT8Y/5kD4Vdz8VV/SBcGTO57OzkxzfgKNs&#10;XpyeFMcRNHu2ts6H7wI0iURFXQwjxpAKy3Y3Pgz6B73o0cB1qxTyWanMKwYCR04Wox7iTFTYKzFo&#10;3wuJiWNkRXKQWk5cKkd2DJuFcS5MmA2ihtViYB/n+I1xTxYpC2UQMCJLDGjCHgFiO7/HHtIZ9aOp&#10;SB07Ged/C2wwniySZzBhMtatAfcRgMKsRs+D/qFIQ2lilUK/7lElkmuo99ghDobR8ZZft/g8N8yH&#10;FXM4K/iiOP/hDg+poKsojBQlDbjfH/GjPrYwSinpcPYq6n9tmROUqB8Gm/tsNp/HYU2X+fG3Ai/u&#10;pWT9UmK2+hLwxWa4aSxPZNQP6kBKB/oJ18QyekURMxx9V5QHd7hchmEn4KLhYrlMajigloUb82B5&#10;BI8Fjp332D8xZ8ceDdjdt3CYU1a+6dJBN1oaWG4DyDa18HNdx9LjcKceGhdR3B4v70nreV0u/gAA&#10;AP//AwBQSwMEFAAGAAgAAAAhAPQBG5jfAAAACwEAAA8AAABkcnMvZG93bnJldi54bWxMj8FOwzAQ&#10;RO9I/IO1SNyokxiqNs2mQkgcQaIgJG5O7DpR43WI3Tbw9SwnuM1qRjNvq+3sB3GyU+wDIeSLDISl&#10;NpieHMLb6+PNCkRMmoweAlmELxthW19eVLo04Uwv9rRLTnAJxVIjdCmNpZSx7azXcRFGS+ztw+R1&#10;4nNy0kz6zOV+kEWWLaXXPfFCp0f70Nn2sDt6BPe5d3N6Pujiu/HvH6NP60k+IV5fzfcbEMnO6S8M&#10;v/iMDjUzNeFIJooBoVB3jJ4Q1FKx4MRa5SwahFuVK5B1Jf//UP8AAAD//wMAUEsBAi0AFAAGAAgA&#10;AAAhALaDOJL+AAAA4QEAABMAAAAAAAAAAAAAAAAAAAAAAFtDb250ZW50X1R5cGVzXS54bWxQSwEC&#10;LQAUAAYACAAAACEAOP0h/9YAAACUAQAACwAAAAAAAAAAAAAAAAAvAQAAX3JlbHMvLnJlbHNQSwEC&#10;LQAUAAYACAAAACEAdWP8cpECAAB2BQAADgAAAAAAAAAAAAAAAAAuAgAAZHJzL2Uyb0RvYy54bWxQ&#10;SwECLQAUAAYACAAAACEA9AEbmN8AAAALAQAADwAAAAAAAAAAAAAAAADrBAAAZHJzL2Rvd25yZXYu&#10;eG1sUEsFBgAAAAAEAAQA8wAAAPcFAAAAAA==&#10;" filled="f" stroked="f" strokeweight="1pt">
                <v:stroke joinstyle="miter"/>
                <v:textbox>
                  <w:txbxContent>
                    <w:p w:rsidR="00CA3969" w:rsidRPr="00B65B55" w:rsidRDefault="00CA3969" w:rsidP="00CA396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Figure 1. Stem parasite coiling around the host plant</w:t>
                      </w:r>
                    </w:p>
                  </w:txbxContent>
                </v:textbox>
                <w10:wrap anchorx="margin"/>
              </v:roundrect>
            </w:pict>
          </mc:Fallback>
        </mc:AlternateContent>
      </w:r>
      <w:r w:rsidR="00EB4B84" w:rsidRPr="0063111F">
        <w:rPr>
          <w:rFonts w:ascii="Times New Roman" w:hAnsi="Times New Roman" w:cs="Times New Roman"/>
          <w:noProof/>
          <w:sz w:val="20"/>
          <w:szCs w:val="20"/>
          <w:lang w:eastAsia="en-IN"/>
        </w:rPr>
        <w:drawing>
          <wp:inline distT="0" distB="0" distL="0" distR="0">
            <wp:extent cx="1241336" cy="2237900"/>
            <wp:effectExtent l="0" t="0" r="0" b="0"/>
            <wp:docPr id="7" name="Picture 7" descr="C:\Users\Dr Sneha\Downloads\phanerogamic parasites\cuscuta-compacta-compacta-ha-siupres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r Sneha\Downloads\phanerogamic parasites\cuscuta-compacta-compacta-ha-siupress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1031" cy="2255379"/>
                    </a:xfrm>
                    <a:prstGeom prst="rect">
                      <a:avLst/>
                    </a:prstGeom>
                    <a:noFill/>
                    <a:ln>
                      <a:noFill/>
                    </a:ln>
                  </pic:spPr>
                </pic:pic>
              </a:graphicData>
            </a:graphic>
          </wp:inline>
        </w:drawing>
      </w:r>
    </w:p>
    <w:p w14:paraId="7F989144" w14:textId="77777777" w:rsidR="00EB4B84" w:rsidRPr="0063111F" w:rsidRDefault="00EB4B84" w:rsidP="0063111F">
      <w:pPr>
        <w:spacing w:line="240" w:lineRule="auto"/>
        <w:jc w:val="center"/>
        <w:rPr>
          <w:rFonts w:ascii="Times New Roman" w:hAnsi="Times New Roman" w:cs="Times New Roman"/>
          <w:sz w:val="20"/>
          <w:szCs w:val="20"/>
        </w:rPr>
      </w:pPr>
    </w:p>
    <w:p w14:paraId="1B09E4BA" w14:textId="77777777" w:rsidR="00CA3969" w:rsidRDefault="00CA3969" w:rsidP="0063111F">
      <w:pPr>
        <w:spacing w:line="240" w:lineRule="auto"/>
        <w:jc w:val="both"/>
        <w:rPr>
          <w:rFonts w:ascii="Times New Roman" w:hAnsi="Times New Roman" w:cs="Times New Roman"/>
          <w:b/>
          <w:sz w:val="20"/>
          <w:szCs w:val="20"/>
        </w:rPr>
      </w:pPr>
    </w:p>
    <w:p w14:paraId="65987355" w14:textId="77777777" w:rsidR="00CA3969" w:rsidRDefault="00CA3969" w:rsidP="0063111F">
      <w:pPr>
        <w:spacing w:line="240" w:lineRule="auto"/>
        <w:jc w:val="both"/>
        <w:rPr>
          <w:rFonts w:ascii="Times New Roman" w:hAnsi="Times New Roman" w:cs="Times New Roman"/>
          <w:b/>
          <w:sz w:val="20"/>
          <w:szCs w:val="20"/>
        </w:rPr>
      </w:pPr>
    </w:p>
    <w:p w14:paraId="248D73D3" w14:textId="77777777" w:rsidR="009F6550" w:rsidRDefault="009F6550"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Root parasite:</w:t>
      </w:r>
      <w:r w:rsidRPr="0063111F">
        <w:rPr>
          <w:rFonts w:ascii="Times New Roman" w:hAnsi="Times New Roman" w:cs="Times New Roman"/>
          <w:sz w:val="20"/>
          <w:szCs w:val="20"/>
        </w:rPr>
        <w:t xml:space="preserve"> the parasite will parasitize the root portion of the host plant. It can be of two types total root parasite or partial root parasite.</w:t>
      </w:r>
    </w:p>
    <w:p w14:paraId="61A1275D" w14:textId="77777777" w:rsidR="00CA3969" w:rsidRPr="0063111F" w:rsidRDefault="00CA3969" w:rsidP="0063111F">
      <w:pPr>
        <w:spacing w:line="240" w:lineRule="auto"/>
        <w:jc w:val="both"/>
        <w:rPr>
          <w:rFonts w:ascii="Times New Roman" w:hAnsi="Times New Roman" w:cs="Times New Roman"/>
          <w:sz w:val="20"/>
          <w:szCs w:val="20"/>
        </w:rPr>
      </w:pPr>
    </w:p>
    <w:p w14:paraId="7E700016" w14:textId="77777777" w:rsidR="00EB4B84" w:rsidRDefault="00EB4B84" w:rsidP="0063111F">
      <w:pPr>
        <w:spacing w:line="240" w:lineRule="auto"/>
        <w:jc w:val="center"/>
        <w:rPr>
          <w:rFonts w:ascii="Times New Roman" w:hAnsi="Times New Roman" w:cs="Times New Roman"/>
          <w:sz w:val="20"/>
          <w:szCs w:val="20"/>
        </w:rPr>
      </w:pPr>
      <w:r w:rsidRPr="0063111F">
        <w:rPr>
          <w:rFonts w:ascii="Times New Roman" w:hAnsi="Times New Roman" w:cs="Times New Roman"/>
          <w:noProof/>
          <w:sz w:val="20"/>
          <w:szCs w:val="20"/>
          <w:lang w:eastAsia="en-IN"/>
        </w:rPr>
        <w:drawing>
          <wp:inline distT="0" distB="0" distL="0" distR="0" wp14:anchorId="0E395D13" wp14:editId="49B46CE8">
            <wp:extent cx="2752725" cy="2114740"/>
            <wp:effectExtent l="0" t="0" r="0" b="0"/>
            <wp:docPr id="6" name="Picture 6" descr="C:\Users\Dr Sneha\Downloads\phanerogamic parasites\or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r Sneha\Downloads\phanerogamic parasites\orob.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5360" cy="2124447"/>
                    </a:xfrm>
                    <a:prstGeom prst="rect">
                      <a:avLst/>
                    </a:prstGeom>
                    <a:noFill/>
                    <a:ln>
                      <a:noFill/>
                    </a:ln>
                  </pic:spPr>
                </pic:pic>
              </a:graphicData>
            </a:graphic>
          </wp:inline>
        </w:drawing>
      </w:r>
    </w:p>
    <w:p w14:paraId="29C03C03" w14:textId="77777777" w:rsidR="00CA3969" w:rsidRPr="0063111F" w:rsidRDefault="00CA3969" w:rsidP="0063111F">
      <w:pPr>
        <w:spacing w:line="240" w:lineRule="auto"/>
        <w:jc w:val="center"/>
        <w:rPr>
          <w:rFonts w:ascii="Times New Roman" w:hAnsi="Times New Roman" w:cs="Times New Roman"/>
          <w:sz w:val="20"/>
          <w:szCs w:val="20"/>
        </w:rPr>
      </w:pPr>
      <w:r w:rsidRPr="0063111F">
        <w:rPr>
          <w:noProof/>
          <w:sz w:val="20"/>
          <w:szCs w:val="20"/>
          <w:lang w:eastAsia="en-IN"/>
        </w:rPr>
        <mc:AlternateContent>
          <mc:Choice Requires="wps">
            <w:drawing>
              <wp:anchor distT="0" distB="0" distL="114300" distR="114300" simplePos="0" relativeHeight="251673600" behindDoc="0" locked="0" layoutInCell="1" allowOverlap="1" wp14:anchorId="26722ACE" wp14:editId="04E0FA87">
                <wp:simplePos x="0" y="0"/>
                <wp:positionH relativeFrom="margin">
                  <wp:align>center</wp:align>
                </wp:positionH>
                <wp:positionV relativeFrom="paragraph">
                  <wp:posOffset>18415</wp:posOffset>
                </wp:positionV>
                <wp:extent cx="4419600" cy="428625"/>
                <wp:effectExtent l="0" t="0" r="0" b="0"/>
                <wp:wrapNone/>
                <wp:docPr id="24" name="Rounded Rectangle 24"/>
                <wp:cNvGraphicFramePr/>
                <a:graphic xmlns:a="http://schemas.openxmlformats.org/drawingml/2006/main">
                  <a:graphicData uri="http://schemas.microsoft.com/office/word/2010/wordprocessingShape">
                    <wps:wsp>
                      <wps:cNvSpPr/>
                      <wps:spPr>
                        <a:xfrm>
                          <a:off x="0" y="0"/>
                          <a:ext cx="4419600" cy="4286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8E86AC" w14:textId="77777777" w:rsidR="00CA3969" w:rsidRPr="00B65B55" w:rsidRDefault="00CA3969" w:rsidP="00CA396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Figure 2. Stem parasite coiling around the host plant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6722ACE" id="Rounded Rectangle 24" o:spid="_x0000_s1027" style="position:absolute;left:0;text-align:left;margin-left:0;margin-top:1.45pt;width:348pt;height:33.75pt;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gckwIAAH0FAAAOAAAAZHJzL2Uyb0RvYy54bWysVEtP3DAQvlfqf7B8L8lGgUJEFq1AVJUQ&#10;IKDi7HXsTSTH49reTba/vmM7GyigHqruIWvP45uHv5nzi7FXZCes60DXdHGUUyI0h6bTm5r+eLr+&#10;ckqJ80w3TIEWNd0LRy+Wnz+dD6YSBbSgGmEJgmhXDaamrfemyjLHW9EzdwRGaFRKsD3zeLWbrLFs&#10;QPReZUWen2QD2MZY4MI5lF4lJV1GfCkF93dSOuGJqinm5uPXxu86fLPlOas2lpm241Ma7B+y6Fmn&#10;MegMdcU8I1vbvYPqO27BgfRHHPoMpOy4iDVgNYv8TTWPLTMi1oLNcWZuk/t/sPx2d29J19S0KCnR&#10;rMc3eoCtbkRDHrB7TG+UIKjDRg3GVWj/aO7tdHN4DFWP0vbhH+shY2zufm6uGD3hKCzLxdlJjm/A&#10;UVcWpyfFcQDNXryNdf6bgJ6EQ01tSCPkEBvLdjfOJ/uDXYio4bpTCuWsUvoPAQIHSRayTnnGk98r&#10;kawfhMTCMbMiBoiUE5fKkh1DsjDOhfaLpGpZI5L4OMfflPfsEatQGgEDssSEZuwJIND5PXYqZ7IP&#10;riIydnbO/5ZYcp49YmTQfnbuOw32IwCFVU2Rk/2hSak1oUt+XI+RFNEySNbQ7JEoFtIEOcOvO3yl&#10;G+b8PbM4MviwuAb8HX6kgqGmMJ0oacH++kge7JHJqKVkwBGsqfu5ZVZQor5r5PjZoizDzMZLefy1&#10;wIt9rVm/1uhtfwn4cAtcOIbHY7D36nCUFvpn3BarEBVVTHOMXVPu7eFy6dNqwH3DxWoVzXBODfM3&#10;+tHwAB76HAj4ND4zayaqeiT5LRzGlVVvyJpsg6eG1daD7CKTX/o6vQDOeKTStI/CEnl9j1YvW3P5&#10;GwAA//8DAFBLAwQUAAYACAAAACEA4U7VldkAAAAFAQAADwAAAGRycy9kb3ducmV2LnhtbEyPQUvE&#10;MBSE74L/ITzBm5tapNra10UEjwqui+DttXmblm1eapPdrf5640mPwwwz39TrxY3qyHMYvCBcrzJQ&#10;LJ03g1iE7dvT1R2oEEkMjV4Y4YsDrJvzs5oq40/yysdNtCqVSKgIoY9xqrQOXc+OwspPLMnb+dlR&#10;THK22sx0SuVu1HmWFdrRIGmhp4kfe+72m4NDsJ87u8SXPeXfrXv/mFwsZ/2MeHmxPNyDirzEvzD8&#10;4id0aBJT6w9ighoR0pGIkJegklmURdItwm12A7qp9X/65gcAAP//AwBQSwECLQAUAAYACAAAACEA&#10;toM4kv4AAADhAQAAEwAAAAAAAAAAAAAAAAAAAAAAW0NvbnRlbnRfVHlwZXNdLnhtbFBLAQItABQA&#10;BgAIAAAAIQA4/SH/1gAAAJQBAAALAAAAAAAAAAAAAAAAAC8BAABfcmVscy8ucmVsc1BLAQItABQA&#10;BgAIAAAAIQBiAvgckwIAAH0FAAAOAAAAAAAAAAAAAAAAAC4CAABkcnMvZTJvRG9jLnhtbFBLAQIt&#10;ABQABgAIAAAAIQDhTtWV2QAAAAUBAAAPAAAAAAAAAAAAAAAAAO0EAABkcnMvZG93bnJldi54bWxQ&#10;SwUGAAAAAAQABADzAAAA8wUAAAAA&#10;" filled="f" stroked="f" strokeweight="1pt">
                <v:stroke joinstyle="miter"/>
                <v:textbox>
                  <w:txbxContent>
                    <w:p w:rsidR="00CA3969" w:rsidRPr="00B65B55" w:rsidRDefault="00CA3969" w:rsidP="00CA3969">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Figure </w:t>
                      </w:r>
                      <w:r>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Stem parasite coiling around the host plant</w:t>
                      </w:r>
                    </w:p>
                  </w:txbxContent>
                </v:textbox>
                <w10:wrap anchorx="margin"/>
              </v:roundrect>
            </w:pict>
          </mc:Fallback>
        </mc:AlternateContent>
      </w:r>
    </w:p>
    <w:p w14:paraId="4FD13A04" w14:textId="77777777" w:rsidR="00CA3969" w:rsidRDefault="00CA3969" w:rsidP="0063111F">
      <w:pPr>
        <w:spacing w:line="240" w:lineRule="auto"/>
        <w:jc w:val="both"/>
        <w:rPr>
          <w:rFonts w:ascii="Times New Roman" w:hAnsi="Times New Roman" w:cs="Times New Roman"/>
          <w:b/>
          <w:sz w:val="20"/>
          <w:szCs w:val="20"/>
        </w:rPr>
      </w:pPr>
    </w:p>
    <w:p w14:paraId="28AB9AE0" w14:textId="77777777" w:rsidR="00CA3969" w:rsidRDefault="00CA3969" w:rsidP="0063111F">
      <w:pPr>
        <w:spacing w:line="240" w:lineRule="auto"/>
        <w:jc w:val="both"/>
        <w:rPr>
          <w:rFonts w:ascii="Times New Roman" w:hAnsi="Times New Roman" w:cs="Times New Roman"/>
          <w:b/>
          <w:sz w:val="20"/>
          <w:szCs w:val="20"/>
        </w:rPr>
      </w:pPr>
    </w:p>
    <w:p w14:paraId="5A613AAC" w14:textId="77777777" w:rsidR="00CA3969" w:rsidRDefault="00CA3969" w:rsidP="0063111F">
      <w:pPr>
        <w:spacing w:line="240" w:lineRule="auto"/>
        <w:jc w:val="both"/>
        <w:rPr>
          <w:rFonts w:ascii="Times New Roman" w:hAnsi="Times New Roman" w:cs="Times New Roman"/>
          <w:b/>
          <w:sz w:val="20"/>
          <w:szCs w:val="20"/>
        </w:rPr>
      </w:pPr>
    </w:p>
    <w:p w14:paraId="5F14B445" w14:textId="77777777" w:rsidR="00CA3969" w:rsidRDefault="00CA3969" w:rsidP="0063111F">
      <w:pPr>
        <w:spacing w:line="240" w:lineRule="auto"/>
        <w:jc w:val="both"/>
        <w:rPr>
          <w:rFonts w:ascii="Times New Roman" w:hAnsi="Times New Roman" w:cs="Times New Roman"/>
          <w:b/>
          <w:sz w:val="20"/>
          <w:szCs w:val="20"/>
        </w:rPr>
      </w:pPr>
    </w:p>
    <w:p w14:paraId="3854A876" w14:textId="77777777" w:rsidR="00CA3969" w:rsidRDefault="00CA3969" w:rsidP="0063111F">
      <w:pPr>
        <w:spacing w:line="240" w:lineRule="auto"/>
        <w:jc w:val="both"/>
        <w:rPr>
          <w:rFonts w:ascii="Times New Roman" w:hAnsi="Times New Roman" w:cs="Times New Roman"/>
          <w:b/>
          <w:sz w:val="20"/>
          <w:szCs w:val="20"/>
        </w:rPr>
      </w:pPr>
    </w:p>
    <w:p w14:paraId="22CF9833" w14:textId="77777777" w:rsidR="00CA3969" w:rsidRDefault="00CA3969" w:rsidP="0063111F">
      <w:pPr>
        <w:spacing w:line="240" w:lineRule="auto"/>
        <w:jc w:val="both"/>
        <w:rPr>
          <w:rFonts w:ascii="Times New Roman" w:hAnsi="Times New Roman" w:cs="Times New Roman"/>
          <w:b/>
          <w:sz w:val="20"/>
          <w:szCs w:val="20"/>
        </w:rPr>
      </w:pPr>
    </w:p>
    <w:p w14:paraId="110EB47F" w14:textId="77777777" w:rsidR="009F6550" w:rsidRDefault="009F6550" w:rsidP="0063111F">
      <w:pPr>
        <w:spacing w:line="240" w:lineRule="auto"/>
        <w:jc w:val="both"/>
        <w:rPr>
          <w:rFonts w:ascii="Times New Roman" w:hAnsi="Times New Roman" w:cs="Times New Roman"/>
          <w:b/>
          <w:sz w:val="20"/>
          <w:szCs w:val="20"/>
        </w:rPr>
      </w:pPr>
      <w:r w:rsidRPr="0063111F">
        <w:rPr>
          <w:rFonts w:ascii="Times New Roman" w:hAnsi="Times New Roman" w:cs="Times New Roman"/>
          <w:b/>
          <w:sz w:val="20"/>
          <w:szCs w:val="20"/>
        </w:rPr>
        <w:lastRenderedPageBreak/>
        <w:t>Examples of various parasites:</w:t>
      </w:r>
    </w:p>
    <w:p w14:paraId="7C2F290D" w14:textId="77777777" w:rsidR="00CA3969" w:rsidRPr="0063111F" w:rsidRDefault="00CA3969" w:rsidP="0063111F">
      <w:pPr>
        <w:spacing w:line="240" w:lineRule="auto"/>
        <w:jc w:val="bot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846"/>
        <w:gridCol w:w="3118"/>
        <w:gridCol w:w="3002"/>
        <w:gridCol w:w="2050"/>
      </w:tblGrid>
      <w:tr w:rsidR="009F6550" w:rsidRPr="0063111F" w14:paraId="35CF495E" w14:textId="77777777" w:rsidTr="009F6550">
        <w:tc>
          <w:tcPr>
            <w:tcW w:w="846" w:type="dxa"/>
            <w:vMerge w:val="restart"/>
            <w:vAlign w:val="center"/>
          </w:tcPr>
          <w:p w14:paraId="3846CB6A" w14:textId="77777777" w:rsidR="009F6550" w:rsidRPr="0063111F" w:rsidRDefault="009F6550" w:rsidP="0063111F">
            <w:pPr>
              <w:jc w:val="center"/>
              <w:rPr>
                <w:rFonts w:ascii="Times New Roman" w:hAnsi="Times New Roman" w:cs="Times New Roman"/>
                <w:b/>
                <w:sz w:val="20"/>
                <w:szCs w:val="20"/>
              </w:rPr>
            </w:pPr>
            <w:r w:rsidRPr="0063111F">
              <w:rPr>
                <w:rFonts w:ascii="Times New Roman" w:hAnsi="Times New Roman" w:cs="Times New Roman"/>
                <w:b/>
                <w:sz w:val="20"/>
                <w:szCs w:val="20"/>
              </w:rPr>
              <w:t>S. No</w:t>
            </w:r>
          </w:p>
        </w:tc>
        <w:tc>
          <w:tcPr>
            <w:tcW w:w="3118" w:type="dxa"/>
            <w:vMerge w:val="restart"/>
            <w:vAlign w:val="center"/>
          </w:tcPr>
          <w:p w14:paraId="0EF6665F" w14:textId="77777777" w:rsidR="009F6550" w:rsidRPr="0063111F" w:rsidRDefault="009F6550" w:rsidP="0063111F">
            <w:pPr>
              <w:jc w:val="center"/>
              <w:rPr>
                <w:rFonts w:ascii="Times New Roman" w:hAnsi="Times New Roman" w:cs="Times New Roman"/>
                <w:b/>
                <w:sz w:val="20"/>
                <w:szCs w:val="20"/>
              </w:rPr>
            </w:pPr>
            <w:r w:rsidRPr="0063111F">
              <w:rPr>
                <w:rFonts w:ascii="Times New Roman" w:hAnsi="Times New Roman" w:cs="Times New Roman"/>
                <w:b/>
                <w:sz w:val="20"/>
                <w:szCs w:val="20"/>
              </w:rPr>
              <w:t>Type of phanerogamic parasite</w:t>
            </w:r>
          </w:p>
        </w:tc>
        <w:tc>
          <w:tcPr>
            <w:tcW w:w="5052" w:type="dxa"/>
            <w:gridSpan w:val="2"/>
            <w:vAlign w:val="center"/>
          </w:tcPr>
          <w:p w14:paraId="1DC1FB38" w14:textId="77777777" w:rsidR="009F6550" w:rsidRPr="0063111F" w:rsidRDefault="009F6550" w:rsidP="0063111F">
            <w:pPr>
              <w:jc w:val="center"/>
              <w:rPr>
                <w:rFonts w:ascii="Times New Roman" w:hAnsi="Times New Roman" w:cs="Times New Roman"/>
                <w:b/>
                <w:sz w:val="20"/>
                <w:szCs w:val="20"/>
              </w:rPr>
            </w:pPr>
            <w:r w:rsidRPr="0063111F">
              <w:rPr>
                <w:rFonts w:ascii="Times New Roman" w:hAnsi="Times New Roman" w:cs="Times New Roman"/>
                <w:b/>
                <w:sz w:val="20"/>
                <w:szCs w:val="20"/>
              </w:rPr>
              <w:t>Example</w:t>
            </w:r>
          </w:p>
        </w:tc>
      </w:tr>
      <w:tr w:rsidR="009F6550" w:rsidRPr="0063111F" w14:paraId="66DA0A47" w14:textId="77777777" w:rsidTr="009F6550">
        <w:tc>
          <w:tcPr>
            <w:tcW w:w="846" w:type="dxa"/>
            <w:vMerge/>
          </w:tcPr>
          <w:p w14:paraId="6C3E7390" w14:textId="77777777" w:rsidR="009F6550" w:rsidRPr="0063111F" w:rsidRDefault="009F6550" w:rsidP="0063111F">
            <w:pPr>
              <w:jc w:val="center"/>
              <w:rPr>
                <w:rFonts w:ascii="Times New Roman" w:hAnsi="Times New Roman" w:cs="Times New Roman"/>
                <w:b/>
                <w:sz w:val="20"/>
                <w:szCs w:val="20"/>
              </w:rPr>
            </w:pPr>
          </w:p>
        </w:tc>
        <w:tc>
          <w:tcPr>
            <w:tcW w:w="3118" w:type="dxa"/>
            <w:vMerge/>
          </w:tcPr>
          <w:p w14:paraId="32E4420A" w14:textId="77777777" w:rsidR="009F6550" w:rsidRPr="0063111F" w:rsidRDefault="009F6550" w:rsidP="0063111F">
            <w:pPr>
              <w:jc w:val="center"/>
              <w:rPr>
                <w:rFonts w:ascii="Times New Roman" w:hAnsi="Times New Roman" w:cs="Times New Roman"/>
                <w:b/>
                <w:sz w:val="20"/>
                <w:szCs w:val="20"/>
              </w:rPr>
            </w:pPr>
          </w:p>
        </w:tc>
        <w:tc>
          <w:tcPr>
            <w:tcW w:w="3002" w:type="dxa"/>
          </w:tcPr>
          <w:p w14:paraId="79C654AB" w14:textId="77777777" w:rsidR="009F6550" w:rsidRPr="0063111F" w:rsidRDefault="009F6550" w:rsidP="0063111F">
            <w:pPr>
              <w:jc w:val="center"/>
              <w:rPr>
                <w:rFonts w:ascii="Times New Roman" w:hAnsi="Times New Roman" w:cs="Times New Roman"/>
                <w:b/>
                <w:sz w:val="20"/>
                <w:szCs w:val="20"/>
              </w:rPr>
            </w:pPr>
            <w:r w:rsidRPr="0063111F">
              <w:rPr>
                <w:rFonts w:ascii="Times New Roman" w:hAnsi="Times New Roman" w:cs="Times New Roman"/>
                <w:b/>
                <w:sz w:val="20"/>
                <w:szCs w:val="20"/>
              </w:rPr>
              <w:t>Common name</w:t>
            </w:r>
          </w:p>
        </w:tc>
        <w:tc>
          <w:tcPr>
            <w:tcW w:w="2050" w:type="dxa"/>
          </w:tcPr>
          <w:p w14:paraId="48AB188F" w14:textId="77777777" w:rsidR="009F6550" w:rsidRPr="0063111F" w:rsidRDefault="009F6550" w:rsidP="0063111F">
            <w:pPr>
              <w:jc w:val="center"/>
              <w:rPr>
                <w:rFonts w:ascii="Times New Roman" w:hAnsi="Times New Roman" w:cs="Times New Roman"/>
                <w:b/>
                <w:sz w:val="20"/>
                <w:szCs w:val="20"/>
              </w:rPr>
            </w:pPr>
            <w:r w:rsidRPr="0063111F">
              <w:rPr>
                <w:rFonts w:ascii="Times New Roman" w:hAnsi="Times New Roman" w:cs="Times New Roman"/>
                <w:b/>
                <w:sz w:val="20"/>
                <w:szCs w:val="20"/>
              </w:rPr>
              <w:t>Scientific name</w:t>
            </w:r>
          </w:p>
        </w:tc>
      </w:tr>
      <w:tr w:rsidR="009F6550" w:rsidRPr="0063111F" w14:paraId="6A3EB1E9" w14:textId="77777777" w:rsidTr="009F6550">
        <w:tc>
          <w:tcPr>
            <w:tcW w:w="846" w:type="dxa"/>
          </w:tcPr>
          <w:p w14:paraId="55C927F3" w14:textId="77777777" w:rsidR="009F6550" w:rsidRPr="0063111F" w:rsidRDefault="009F6550" w:rsidP="0063111F">
            <w:pPr>
              <w:jc w:val="both"/>
              <w:rPr>
                <w:rFonts w:ascii="Times New Roman" w:hAnsi="Times New Roman" w:cs="Times New Roman"/>
                <w:sz w:val="20"/>
                <w:szCs w:val="20"/>
              </w:rPr>
            </w:pPr>
            <w:r w:rsidRPr="0063111F">
              <w:rPr>
                <w:rFonts w:ascii="Times New Roman" w:hAnsi="Times New Roman" w:cs="Times New Roman"/>
                <w:sz w:val="20"/>
                <w:szCs w:val="20"/>
              </w:rPr>
              <w:t>1</w:t>
            </w:r>
          </w:p>
        </w:tc>
        <w:tc>
          <w:tcPr>
            <w:tcW w:w="3118" w:type="dxa"/>
          </w:tcPr>
          <w:p w14:paraId="210E6D2C" w14:textId="77777777" w:rsidR="009F6550" w:rsidRPr="0063111F" w:rsidRDefault="009F6550" w:rsidP="0063111F">
            <w:pPr>
              <w:jc w:val="both"/>
              <w:rPr>
                <w:rFonts w:ascii="Times New Roman" w:hAnsi="Times New Roman" w:cs="Times New Roman"/>
                <w:sz w:val="20"/>
                <w:szCs w:val="20"/>
              </w:rPr>
            </w:pPr>
            <w:r w:rsidRPr="0063111F">
              <w:rPr>
                <w:rFonts w:ascii="Times New Roman" w:hAnsi="Times New Roman" w:cs="Times New Roman"/>
                <w:sz w:val="20"/>
                <w:szCs w:val="20"/>
              </w:rPr>
              <w:t>Total stem parasite</w:t>
            </w:r>
          </w:p>
        </w:tc>
        <w:tc>
          <w:tcPr>
            <w:tcW w:w="3002" w:type="dxa"/>
          </w:tcPr>
          <w:p w14:paraId="417EE6EF" w14:textId="77777777" w:rsidR="009F6550" w:rsidRPr="0063111F" w:rsidRDefault="009F6550" w:rsidP="0063111F">
            <w:pPr>
              <w:jc w:val="both"/>
              <w:rPr>
                <w:rFonts w:ascii="Times New Roman" w:hAnsi="Times New Roman" w:cs="Times New Roman"/>
                <w:sz w:val="20"/>
                <w:szCs w:val="20"/>
              </w:rPr>
            </w:pPr>
            <w:r w:rsidRPr="0063111F">
              <w:rPr>
                <w:rFonts w:ascii="Times New Roman" w:hAnsi="Times New Roman" w:cs="Times New Roman"/>
                <w:sz w:val="20"/>
                <w:szCs w:val="20"/>
              </w:rPr>
              <w:t>Dodder</w:t>
            </w:r>
          </w:p>
        </w:tc>
        <w:tc>
          <w:tcPr>
            <w:tcW w:w="2050" w:type="dxa"/>
          </w:tcPr>
          <w:p w14:paraId="3C6E3046" w14:textId="77777777" w:rsidR="009F6550" w:rsidRPr="0063111F" w:rsidRDefault="009F6550" w:rsidP="0063111F">
            <w:pPr>
              <w:jc w:val="both"/>
              <w:rPr>
                <w:rFonts w:ascii="Times New Roman" w:hAnsi="Times New Roman" w:cs="Times New Roman"/>
                <w:sz w:val="20"/>
                <w:szCs w:val="20"/>
              </w:rPr>
            </w:pPr>
            <w:r w:rsidRPr="0063111F">
              <w:rPr>
                <w:rFonts w:ascii="Times New Roman" w:hAnsi="Times New Roman" w:cs="Times New Roman"/>
                <w:i/>
                <w:sz w:val="20"/>
                <w:szCs w:val="20"/>
              </w:rPr>
              <w:t>Cuscutta</w:t>
            </w:r>
            <w:r w:rsidRPr="0063111F">
              <w:rPr>
                <w:rFonts w:ascii="Times New Roman" w:hAnsi="Times New Roman" w:cs="Times New Roman"/>
                <w:sz w:val="20"/>
                <w:szCs w:val="20"/>
              </w:rPr>
              <w:t xml:space="preserve"> sp</w:t>
            </w:r>
          </w:p>
        </w:tc>
      </w:tr>
      <w:tr w:rsidR="009F6550" w:rsidRPr="0063111F" w14:paraId="335117D9" w14:textId="77777777" w:rsidTr="009F6550">
        <w:tc>
          <w:tcPr>
            <w:tcW w:w="846" w:type="dxa"/>
          </w:tcPr>
          <w:p w14:paraId="023C389A" w14:textId="77777777" w:rsidR="009F6550" w:rsidRPr="0063111F" w:rsidRDefault="009F6550" w:rsidP="0063111F">
            <w:pPr>
              <w:jc w:val="both"/>
              <w:rPr>
                <w:rFonts w:ascii="Times New Roman" w:hAnsi="Times New Roman" w:cs="Times New Roman"/>
                <w:sz w:val="20"/>
                <w:szCs w:val="20"/>
              </w:rPr>
            </w:pPr>
            <w:r w:rsidRPr="0063111F">
              <w:rPr>
                <w:rFonts w:ascii="Times New Roman" w:hAnsi="Times New Roman" w:cs="Times New Roman"/>
                <w:sz w:val="20"/>
                <w:szCs w:val="20"/>
              </w:rPr>
              <w:t>2</w:t>
            </w:r>
          </w:p>
        </w:tc>
        <w:tc>
          <w:tcPr>
            <w:tcW w:w="3118" w:type="dxa"/>
          </w:tcPr>
          <w:p w14:paraId="5B541036" w14:textId="77777777" w:rsidR="009F6550" w:rsidRPr="0063111F" w:rsidRDefault="009F6550" w:rsidP="0063111F">
            <w:pPr>
              <w:jc w:val="both"/>
              <w:rPr>
                <w:rFonts w:ascii="Times New Roman" w:hAnsi="Times New Roman" w:cs="Times New Roman"/>
                <w:sz w:val="20"/>
                <w:szCs w:val="20"/>
              </w:rPr>
            </w:pPr>
            <w:r w:rsidRPr="0063111F">
              <w:rPr>
                <w:rFonts w:ascii="Times New Roman" w:hAnsi="Times New Roman" w:cs="Times New Roman"/>
                <w:sz w:val="20"/>
                <w:szCs w:val="20"/>
              </w:rPr>
              <w:t>Partial stem parasite</w:t>
            </w:r>
          </w:p>
        </w:tc>
        <w:tc>
          <w:tcPr>
            <w:tcW w:w="3002" w:type="dxa"/>
          </w:tcPr>
          <w:p w14:paraId="42FEBE29" w14:textId="77777777" w:rsidR="009F6550" w:rsidRPr="0063111F" w:rsidRDefault="009F6550" w:rsidP="0063111F">
            <w:pPr>
              <w:jc w:val="both"/>
              <w:rPr>
                <w:rFonts w:ascii="Times New Roman" w:hAnsi="Times New Roman" w:cs="Times New Roman"/>
                <w:sz w:val="20"/>
                <w:szCs w:val="20"/>
              </w:rPr>
            </w:pPr>
            <w:r w:rsidRPr="0063111F">
              <w:rPr>
                <w:rFonts w:ascii="Times New Roman" w:hAnsi="Times New Roman" w:cs="Times New Roman"/>
                <w:sz w:val="20"/>
                <w:szCs w:val="20"/>
              </w:rPr>
              <w:t>Loranthus / Giant Mistletoe</w:t>
            </w:r>
          </w:p>
        </w:tc>
        <w:tc>
          <w:tcPr>
            <w:tcW w:w="2050" w:type="dxa"/>
          </w:tcPr>
          <w:p w14:paraId="41D213DF" w14:textId="77777777" w:rsidR="009F6550" w:rsidRPr="0063111F" w:rsidRDefault="009F6550" w:rsidP="0063111F">
            <w:pPr>
              <w:jc w:val="both"/>
              <w:rPr>
                <w:rFonts w:ascii="Times New Roman" w:hAnsi="Times New Roman" w:cs="Times New Roman"/>
                <w:sz w:val="20"/>
                <w:szCs w:val="20"/>
              </w:rPr>
            </w:pPr>
            <w:r w:rsidRPr="0063111F">
              <w:rPr>
                <w:rFonts w:ascii="Times New Roman" w:hAnsi="Times New Roman" w:cs="Times New Roman"/>
                <w:i/>
                <w:sz w:val="20"/>
                <w:szCs w:val="20"/>
              </w:rPr>
              <w:t>Dendrophthoe</w:t>
            </w:r>
            <w:r w:rsidRPr="0063111F">
              <w:rPr>
                <w:rFonts w:ascii="Times New Roman" w:hAnsi="Times New Roman" w:cs="Times New Roman"/>
                <w:sz w:val="20"/>
                <w:szCs w:val="20"/>
              </w:rPr>
              <w:t xml:space="preserve"> sp</w:t>
            </w:r>
          </w:p>
        </w:tc>
      </w:tr>
      <w:tr w:rsidR="009F6550" w:rsidRPr="0063111F" w14:paraId="2139DDCF" w14:textId="77777777" w:rsidTr="009F6550">
        <w:tc>
          <w:tcPr>
            <w:tcW w:w="846" w:type="dxa"/>
          </w:tcPr>
          <w:p w14:paraId="490C9E66" w14:textId="77777777" w:rsidR="009F6550" w:rsidRPr="0063111F" w:rsidRDefault="009F6550" w:rsidP="0063111F">
            <w:pPr>
              <w:jc w:val="both"/>
              <w:rPr>
                <w:rFonts w:ascii="Times New Roman" w:hAnsi="Times New Roman" w:cs="Times New Roman"/>
                <w:sz w:val="20"/>
                <w:szCs w:val="20"/>
              </w:rPr>
            </w:pPr>
            <w:r w:rsidRPr="0063111F">
              <w:rPr>
                <w:rFonts w:ascii="Times New Roman" w:hAnsi="Times New Roman" w:cs="Times New Roman"/>
                <w:sz w:val="20"/>
                <w:szCs w:val="20"/>
              </w:rPr>
              <w:t>3</w:t>
            </w:r>
          </w:p>
        </w:tc>
        <w:tc>
          <w:tcPr>
            <w:tcW w:w="3118" w:type="dxa"/>
          </w:tcPr>
          <w:p w14:paraId="04257C3C" w14:textId="77777777" w:rsidR="009F6550" w:rsidRPr="0063111F" w:rsidRDefault="009F6550" w:rsidP="0063111F">
            <w:pPr>
              <w:jc w:val="both"/>
              <w:rPr>
                <w:rFonts w:ascii="Times New Roman" w:hAnsi="Times New Roman" w:cs="Times New Roman"/>
                <w:sz w:val="20"/>
                <w:szCs w:val="20"/>
              </w:rPr>
            </w:pPr>
            <w:r w:rsidRPr="0063111F">
              <w:rPr>
                <w:rFonts w:ascii="Times New Roman" w:hAnsi="Times New Roman" w:cs="Times New Roman"/>
                <w:sz w:val="20"/>
                <w:szCs w:val="20"/>
              </w:rPr>
              <w:t>Total root parasite</w:t>
            </w:r>
          </w:p>
        </w:tc>
        <w:tc>
          <w:tcPr>
            <w:tcW w:w="3002" w:type="dxa"/>
          </w:tcPr>
          <w:p w14:paraId="2D1BC0B9" w14:textId="77777777" w:rsidR="009F6550" w:rsidRPr="0063111F" w:rsidRDefault="009F6550" w:rsidP="0063111F">
            <w:pPr>
              <w:jc w:val="both"/>
              <w:rPr>
                <w:rFonts w:ascii="Times New Roman" w:hAnsi="Times New Roman" w:cs="Times New Roman"/>
                <w:sz w:val="20"/>
                <w:szCs w:val="20"/>
              </w:rPr>
            </w:pPr>
            <w:r w:rsidRPr="0063111F">
              <w:rPr>
                <w:rFonts w:ascii="Times New Roman" w:hAnsi="Times New Roman" w:cs="Times New Roman"/>
                <w:sz w:val="20"/>
                <w:szCs w:val="20"/>
              </w:rPr>
              <w:t>Broom rape / Tokra</w:t>
            </w:r>
          </w:p>
        </w:tc>
        <w:tc>
          <w:tcPr>
            <w:tcW w:w="2050" w:type="dxa"/>
          </w:tcPr>
          <w:p w14:paraId="1CBD3228" w14:textId="77777777" w:rsidR="009F6550" w:rsidRPr="0063111F" w:rsidRDefault="009F6550" w:rsidP="0063111F">
            <w:pPr>
              <w:jc w:val="both"/>
              <w:rPr>
                <w:rFonts w:ascii="Times New Roman" w:hAnsi="Times New Roman" w:cs="Times New Roman"/>
                <w:sz w:val="20"/>
                <w:szCs w:val="20"/>
              </w:rPr>
            </w:pPr>
            <w:r w:rsidRPr="0063111F">
              <w:rPr>
                <w:rFonts w:ascii="Times New Roman" w:hAnsi="Times New Roman" w:cs="Times New Roman"/>
                <w:i/>
                <w:sz w:val="20"/>
                <w:szCs w:val="20"/>
              </w:rPr>
              <w:t>Orobanche</w:t>
            </w:r>
            <w:r w:rsidRPr="0063111F">
              <w:rPr>
                <w:rFonts w:ascii="Times New Roman" w:hAnsi="Times New Roman" w:cs="Times New Roman"/>
                <w:sz w:val="20"/>
                <w:szCs w:val="20"/>
              </w:rPr>
              <w:t xml:space="preserve"> sp</w:t>
            </w:r>
          </w:p>
        </w:tc>
      </w:tr>
      <w:tr w:rsidR="009F6550" w:rsidRPr="0063111F" w14:paraId="727060AF" w14:textId="77777777" w:rsidTr="009F6550">
        <w:tc>
          <w:tcPr>
            <w:tcW w:w="846" w:type="dxa"/>
          </w:tcPr>
          <w:p w14:paraId="43FF074B" w14:textId="77777777" w:rsidR="009F6550" w:rsidRPr="0063111F" w:rsidRDefault="009F6550" w:rsidP="0063111F">
            <w:pPr>
              <w:jc w:val="both"/>
              <w:rPr>
                <w:rFonts w:ascii="Times New Roman" w:hAnsi="Times New Roman" w:cs="Times New Roman"/>
                <w:sz w:val="20"/>
                <w:szCs w:val="20"/>
              </w:rPr>
            </w:pPr>
            <w:r w:rsidRPr="0063111F">
              <w:rPr>
                <w:rFonts w:ascii="Times New Roman" w:hAnsi="Times New Roman" w:cs="Times New Roman"/>
                <w:sz w:val="20"/>
                <w:szCs w:val="20"/>
              </w:rPr>
              <w:t>4</w:t>
            </w:r>
          </w:p>
        </w:tc>
        <w:tc>
          <w:tcPr>
            <w:tcW w:w="3118" w:type="dxa"/>
          </w:tcPr>
          <w:p w14:paraId="29C7B1D2" w14:textId="77777777" w:rsidR="009F6550" w:rsidRPr="0063111F" w:rsidRDefault="009F6550" w:rsidP="0063111F">
            <w:pPr>
              <w:jc w:val="both"/>
              <w:rPr>
                <w:rFonts w:ascii="Times New Roman" w:hAnsi="Times New Roman" w:cs="Times New Roman"/>
                <w:sz w:val="20"/>
                <w:szCs w:val="20"/>
              </w:rPr>
            </w:pPr>
            <w:r w:rsidRPr="0063111F">
              <w:rPr>
                <w:rFonts w:ascii="Times New Roman" w:hAnsi="Times New Roman" w:cs="Times New Roman"/>
                <w:sz w:val="20"/>
                <w:szCs w:val="20"/>
              </w:rPr>
              <w:t>Partial root parasite</w:t>
            </w:r>
          </w:p>
        </w:tc>
        <w:tc>
          <w:tcPr>
            <w:tcW w:w="3002" w:type="dxa"/>
          </w:tcPr>
          <w:p w14:paraId="6CFD9C81" w14:textId="77777777" w:rsidR="009F6550" w:rsidRPr="0063111F" w:rsidRDefault="009F6550" w:rsidP="0063111F">
            <w:pPr>
              <w:jc w:val="both"/>
              <w:rPr>
                <w:rFonts w:ascii="Times New Roman" w:hAnsi="Times New Roman" w:cs="Times New Roman"/>
                <w:sz w:val="20"/>
                <w:szCs w:val="20"/>
              </w:rPr>
            </w:pPr>
            <w:r w:rsidRPr="0063111F">
              <w:rPr>
                <w:rFonts w:ascii="Times New Roman" w:hAnsi="Times New Roman" w:cs="Times New Roman"/>
                <w:sz w:val="20"/>
                <w:szCs w:val="20"/>
              </w:rPr>
              <w:t>Witch weed</w:t>
            </w:r>
          </w:p>
        </w:tc>
        <w:tc>
          <w:tcPr>
            <w:tcW w:w="2050" w:type="dxa"/>
          </w:tcPr>
          <w:p w14:paraId="5869EB2F" w14:textId="77777777" w:rsidR="009F6550" w:rsidRPr="0063111F" w:rsidRDefault="009F6550" w:rsidP="0063111F">
            <w:pPr>
              <w:jc w:val="both"/>
              <w:rPr>
                <w:rFonts w:ascii="Times New Roman" w:hAnsi="Times New Roman" w:cs="Times New Roman"/>
                <w:sz w:val="20"/>
                <w:szCs w:val="20"/>
              </w:rPr>
            </w:pPr>
            <w:r w:rsidRPr="0063111F">
              <w:rPr>
                <w:rFonts w:ascii="Times New Roman" w:hAnsi="Times New Roman" w:cs="Times New Roman"/>
                <w:i/>
                <w:sz w:val="20"/>
                <w:szCs w:val="20"/>
              </w:rPr>
              <w:t>Striga</w:t>
            </w:r>
            <w:r w:rsidRPr="0063111F">
              <w:rPr>
                <w:rFonts w:ascii="Times New Roman" w:hAnsi="Times New Roman" w:cs="Times New Roman"/>
                <w:sz w:val="20"/>
                <w:szCs w:val="20"/>
              </w:rPr>
              <w:t xml:space="preserve"> sp</w:t>
            </w:r>
          </w:p>
        </w:tc>
      </w:tr>
    </w:tbl>
    <w:p w14:paraId="5C3A0804" w14:textId="77777777" w:rsidR="009F6550" w:rsidRDefault="009F6550" w:rsidP="0063111F">
      <w:pPr>
        <w:spacing w:line="240" w:lineRule="auto"/>
        <w:jc w:val="both"/>
        <w:rPr>
          <w:rFonts w:ascii="Times New Roman" w:hAnsi="Times New Roman" w:cs="Times New Roman"/>
          <w:sz w:val="20"/>
          <w:szCs w:val="20"/>
        </w:rPr>
      </w:pPr>
    </w:p>
    <w:p w14:paraId="395277C4" w14:textId="77777777" w:rsidR="00CA3969" w:rsidRPr="0063111F" w:rsidRDefault="00CA3969" w:rsidP="0063111F">
      <w:pPr>
        <w:spacing w:line="240" w:lineRule="auto"/>
        <w:jc w:val="both"/>
        <w:rPr>
          <w:rFonts w:ascii="Times New Roman" w:hAnsi="Times New Roman" w:cs="Times New Roman"/>
          <w:sz w:val="20"/>
          <w:szCs w:val="20"/>
        </w:rPr>
      </w:pPr>
    </w:p>
    <w:p w14:paraId="2BC96CC7" w14:textId="77777777" w:rsidR="00CA3969" w:rsidRPr="0063111F" w:rsidRDefault="00BF7458" w:rsidP="0063111F">
      <w:pPr>
        <w:spacing w:line="240" w:lineRule="auto"/>
        <w:jc w:val="both"/>
        <w:rPr>
          <w:rFonts w:ascii="Times New Roman" w:hAnsi="Times New Roman" w:cs="Times New Roman"/>
          <w:b/>
          <w:sz w:val="20"/>
          <w:szCs w:val="20"/>
        </w:rPr>
      </w:pPr>
      <w:r w:rsidRPr="0063111F">
        <w:rPr>
          <w:rFonts w:ascii="Times New Roman" w:hAnsi="Times New Roman" w:cs="Times New Roman"/>
          <w:b/>
          <w:sz w:val="20"/>
          <w:szCs w:val="20"/>
        </w:rPr>
        <w:t>1.</w:t>
      </w:r>
      <w:r w:rsidR="00CF7E5D" w:rsidRPr="0063111F">
        <w:rPr>
          <w:rFonts w:ascii="Times New Roman" w:hAnsi="Times New Roman" w:cs="Times New Roman"/>
          <w:b/>
          <w:sz w:val="20"/>
          <w:szCs w:val="20"/>
        </w:rPr>
        <w:t>Dodder (</w:t>
      </w:r>
      <w:r w:rsidR="00CF7E5D" w:rsidRPr="0063111F">
        <w:rPr>
          <w:rFonts w:ascii="Times New Roman" w:hAnsi="Times New Roman" w:cs="Times New Roman"/>
          <w:b/>
          <w:i/>
          <w:sz w:val="20"/>
          <w:szCs w:val="20"/>
        </w:rPr>
        <w:t>Cuscutta</w:t>
      </w:r>
      <w:r w:rsidR="00CF7E5D" w:rsidRPr="0063111F">
        <w:rPr>
          <w:rFonts w:ascii="Times New Roman" w:hAnsi="Times New Roman" w:cs="Times New Roman"/>
          <w:b/>
          <w:sz w:val="20"/>
          <w:szCs w:val="20"/>
        </w:rPr>
        <w:t xml:space="preserve"> sp):</w:t>
      </w:r>
      <w:r w:rsidR="00175428" w:rsidRPr="0063111F">
        <w:rPr>
          <w:rFonts w:ascii="Times New Roman" w:hAnsi="Times New Roman" w:cs="Times New Roman"/>
          <w:b/>
          <w:sz w:val="20"/>
          <w:szCs w:val="20"/>
        </w:rPr>
        <w:t xml:space="preserve"> </w:t>
      </w:r>
    </w:p>
    <w:p w14:paraId="695EC836" w14:textId="77777777" w:rsidR="00175428" w:rsidRPr="0063111F" w:rsidRDefault="00175428" w:rsidP="0063111F">
      <w:pPr>
        <w:spacing w:line="240" w:lineRule="auto"/>
        <w:jc w:val="both"/>
        <w:rPr>
          <w:rFonts w:ascii="Times New Roman" w:hAnsi="Times New Roman" w:cs="Times New Roman"/>
          <w:b/>
          <w:sz w:val="20"/>
          <w:szCs w:val="20"/>
        </w:rPr>
      </w:pPr>
      <w:r w:rsidRPr="0063111F">
        <w:rPr>
          <w:rFonts w:ascii="Times New Roman" w:hAnsi="Times New Roman" w:cs="Times New Roman"/>
          <w:b/>
          <w:sz w:val="20"/>
          <w:szCs w:val="20"/>
        </w:rPr>
        <w:t>Total Root Parasite</w:t>
      </w:r>
    </w:p>
    <w:p w14:paraId="7433A91D" w14:textId="77777777" w:rsidR="004148FD" w:rsidRPr="0063111F" w:rsidRDefault="004148FD"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Family</w:t>
      </w:r>
      <w:r w:rsidRPr="0063111F">
        <w:rPr>
          <w:rFonts w:ascii="Times New Roman" w:hAnsi="Times New Roman" w:cs="Times New Roman"/>
          <w:sz w:val="20"/>
          <w:szCs w:val="20"/>
        </w:rPr>
        <w:t xml:space="preserve">: Convolvulaceae </w:t>
      </w:r>
    </w:p>
    <w:p w14:paraId="7CEBB425" w14:textId="77777777" w:rsidR="004148FD" w:rsidRPr="0063111F" w:rsidRDefault="004148FD" w:rsidP="0063111F">
      <w:pPr>
        <w:spacing w:line="240" w:lineRule="auto"/>
        <w:jc w:val="both"/>
        <w:rPr>
          <w:rFonts w:ascii="Times New Roman" w:hAnsi="Times New Roman" w:cs="Times New Roman"/>
          <w:b/>
          <w:sz w:val="20"/>
          <w:szCs w:val="20"/>
        </w:rPr>
      </w:pPr>
      <w:r w:rsidRPr="0063111F">
        <w:rPr>
          <w:rFonts w:ascii="Times New Roman" w:hAnsi="Times New Roman" w:cs="Times New Roman"/>
          <w:b/>
          <w:sz w:val="20"/>
          <w:szCs w:val="20"/>
        </w:rPr>
        <w:t xml:space="preserve">Order: Solanales </w:t>
      </w:r>
    </w:p>
    <w:p w14:paraId="796ADDF5" w14:textId="77777777" w:rsidR="004148FD" w:rsidRPr="0063111F" w:rsidRDefault="004148FD"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Genus</w:t>
      </w:r>
      <w:r w:rsidRPr="0063111F">
        <w:rPr>
          <w:rFonts w:ascii="Times New Roman" w:hAnsi="Times New Roman" w:cs="Times New Roman"/>
          <w:sz w:val="20"/>
          <w:szCs w:val="20"/>
        </w:rPr>
        <w:t xml:space="preserve">: </w:t>
      </w:r>
      <w:r w:rsidRPr="0063111F">
        <w:rPr>
          <w:rFonts w:ascii="Times New Roman" w:hAnsi="Times New Roman" w:cs="Times New Roman"/>
          <w:i/>
          <w:sz w:val="20"/>
          <w:szCs w:val="20"/>
        </w:rPr>
        <w:t>Cuscutta</w:t>
      </w:r>
      <w:r w:rsidRPr="0063111F">
        <w:rPr>
          <w:rFonts w:ascii="Times New Roman" w:hAnsi="Times New Roman" w:cs="Times New Roman"/>
          <w:sz w:val="20"/>
          <w:szCs w:val="20"/>
        </w:rPr>
        <w:t xml:space="preserve"> </w:t>
      </w:r>
    </w:p>
    <w:p w14:paraId="13D1FD36" w14:textId="77777777" w:rsidR="004148FD" w:rsidRPr="0063111F" w:rsidRDefault="004148FD" w:rsidP="0063111F">
      <w:pPr>
        <w:spacing w:line="240" w:lineRule="auto"/>
        <w:jc w:val="both"/>
        <w:rPr>
          <w:rFonts w:ascii="Times New Roman" w:hAnsi="Times New Roman" w:cs="Times New Roman"/>
          <w:i/>
          <w:sz w:val="20"/>
          <w:szCs w:val="20"/>
        </w:rPr>
      </w:pPr>
      <w:r w:rsidRPr="0063111F">
        <w:rPr>
          <w:rFonts w:ascii="Times New Roman" w:hAnsi="Times New Roman" w:cs="Times New Roman"/>
          <w:b/>
          <w:sz w:val="20"/>
          <w:szCs w:val="20"/>
        </w:rPr>
        <w:t>Species</w:t>
      </w:r>
      <w:r w:rsidRPr="0063111F">
        <w:rPr>
          <w:rFonts w:ascii="Times New Roman" w:hAnsi="Times New Roman" w:cs="Times New Roman"/>
          <w:sz w:val="20"/>
          <w:szCs w:val="20"/>
        </w:rPr>
        <w:t xml:space="preserve">: </w:t>
      </w:r>
      <w:r w:rsidRPr="0063111F">
        <w:rPr>
          <w:rFonts w:ascii="Times New Roman" w:hAnsi="Times New Roman" w:cs="Times New Roman"/>
          <w:i/>
          <w:sz w:val="20"/>
          <w:szCs w:val="20"/>
        </w:rPr>
        <w:t>C. campestris, C.trifoli, C. planiflora and C. indecora</w:t>
      </w:r>
    </w:p>
    <w:p w14:paraId="79EBC82C" w14:textId="77777777" w:rsidR="00CF7E5D" w:rsidRPr="0063111F" w:rsidRDefault="004148FD"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Synonyms:</w:t>
      </w:r>
      <w:r w:rsidRPr="0063111F">
        <w:rPr>
          <w:rFonts w:ascii="Times New Roman" w:hAnsi="Times New Roman" w:cs="Times New Roman"/>
          <w:sz w:val="20"/>
          <w:szCs w:val="20"/>
        </w:rPr>
        <w:t xml:space="preserve"> Gold thread, Hell vine, Hair Weed, Devil’s Hair and Love Vine</w:t>
      </w:r>
    </w:p>
    <w:p w14:paraId="656B2BBB" w14:textId="77777777" w:rsidR="004148FD" w:rsidRDefault="004148FD"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Target crops:</w:t>
      </w:r>
      <w:r w:rsidRPr="0063111F">
        <w:rPr>
          <w:rFonts w:ascii="Times New Roman" w:hAnsi="Times New Roman" w:cs="Times New Roman"/>
          <w:sz w:val="20"/>
          <w:szCs w:val="20"/>
        </w:rPr>
        <w:t xml:space="preserve"> Alfalfa, Clover, Onion, Flax, Sugar beet, Potato, Chillies, Ornamentals, etc.</w:t>
      </w:r>
    </w:p>
    <w:p w14:paraId="5B798690" w14:textId="77777777" w:rsidR="00CA3969" w:rsidRPr="0063111F" w:rsidRDefault="00CA3969" w:rsidP="0063111F">
      <w:pPr>
        <w:spacing w:line="240" w:lineRule="auto"/>
        <w:jc w:val="both"/>
        <w:rPr>
          <w:rFonts w:ascii="Times New Roman" w:hAnsi="Times New Roman" w:cs="Times New Roman"/>
          <w:sz w:val="20"/>
          <w:szCs w:val="20"/>
        </w:rPr>
      </w:pPr>
    </w:p>
    <w:p w14:paraId="602C3626" w14:textId="77777777" w:rsidR="004148FD" w:rsidRDefault="004148FD" w:rsidP="0063111F">
      <w:pPr>
        <w:spacing w:line="240" w:lineRule="auto"/>
        <w:jc w:val="both"/>
        <w:rPr>
          <w:rFonts w:ascii="Times New Roman" w:hAnsi="Times New Roman" w:cs="Times New Roman"/>
          <w:b/>
          <w:sz w:val="20"/>
          <w:szCs w:val="20"/>
        </w:rPr>
      </w:pPr>
      <w:r w:rsidRPr="0063111F">
        <w:rPr>
          <w:rFonts w:ascii="Times New Roman" w:hAnsi="Times New Roman" w:cs="Times New Roman"/>
          <w:b/>
          <w:sz w:val="20"/>
          <w:szCs w:val="20"/>
        </w:rPr>
        <w:t>Morphology:</w:t>
      </w:r>
    </w:p>
    <w:p w14:paraId="1B2648F7" w14:textId="77777777" w:rsidR="00CA3969" w:rsidRPr="0063111F" w:rsidRDefault="00CA3969" w:rsidP="0063111F">
      <w:pPr>
        <w:spacing w:line="240" w:lineRule="auto"/>
        <w:jc w:val="both"/>
        <w:rPr>
          <w:rFonts w:ascii="Times New Roman" w:hAnsi="Times New Roman" w:cs="Times New Roman"/>
          <w:b/>
          <w:sz w:val="20"/>
          <w:szCs w:val="20"/>
        </w:rPr>
      </w:pPr>
    </w:p>
    <w:p w14:paraId="26C9FA8F" w14:textId="77777777" w:rsidR="004148FD" w:rsidRPr="0063111F" w:rsidRDefault="004148FD" w:rsidP="0063111F">
      <w:pPr>
        <w:pStyle w:val="ListParagraph"/>
        <w:numPr>
          <w:ilvl w:val="0"/>
          <w:numId w:val="6"/>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It is a dicot plant.</w:t>
      </w:r>
    </w:p>
    <w:p w14:paraId="2D9DF6B9" w14:textId="77777777" w:rsidR="004148FD" w:rsidRPr="0063111F" w:rsidRDefault="004148FD" w:rsidP="0063111F">
      <w:pPr>
        <w:pStyle w:val="ListParagraph"/>
        <w:numPr>
          <w:ilvl w:val="0"/>
          <w:numId w:val="5"/>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It is a yellow, sometimes orange vine strands which grow and coil around the plant.</w:t>
      </w:r>
    </w:p>
    <w:p w14:paraId="200EE895" w14:textId="77777777" w:rsidR="004148FD" w:rsidRPr="0063111F" w:rsidRDefault="004148FD" w:rsidP="0063111F">
      <w:pPr>
        <w:pStyle w:val="ListParagraph"/>
        <w:numPr>
          <w:ilvl w:val="0"/>
          <w:numId w:val="5"/>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 xml:space="preserve">These </w:t>
      </w:r>
      <w:r w:rsidR="00BF7458" w:rsidRPr="0063111F">
        <w:rPr>
          <w:rFonts w:ascii="Times New Roman" w:hAnsi="Times New Roman" w:cs="Times New Roman"/>
          <w:sz w:val="20"/>
          <w:szCs w:val="20"/>
        </w:rPr>
        <w:t>phanerogams</w:t>
      </w:r>
      <w:r w:rsidRPr="0063111F">
        <w:rPr>
          <w:rFonts w:ascii="Times New Roman" w:hAnsi="Times New Roman" w:cs="Times New Roman"/>
          <w:sz w:val="20"/>
          <w:szCs w:val="20"/>
        </w:rPr>
        <w:t xml:space="preserve"> do not have leaves instead have minute scale leaves.</w:t>
      </w:r>
    </w:p>
    <w:p w14:paraId="76FD59A4" w14:textId="77777777" w:rsidR="004148FD" w:rsidRPr="0063111F" w:rsidRDefault="004148FD" w:rsidP="0063111F">
      <w:pPr>
        <w:pStyle w:val="ListParagraph"/>
        <w:numPr>
          <w:ilvl w:val="0"/>
          <w:numId w:val="5"/>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It produces white, pink or yellow colour flowers which later produce seeds.</w:t>
      </w:r>
    </w:p>
    <w:p w14:paraId="7064EDA6" w14:textId="77777777" w:rsidR="004148FD" w:rsidRDefault="004148FD" w:rsidP="0063111F">
      <w:pPr>
        <w:pStyle w:val="ListParagraph"/>
        <w:numPr>
          <w:ilvl w:val="0"/>
          <w:numId w:val="5"/>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It does not have roots.</w:t>
      </w:r>
    </w:p>
    <w:p w14:paraId="6AFDE9EB" w14:textId="77777777" w:rsidR="00CA3969" w:rsidRPr="0063111F" w:rsidRDefault="00CA3969" w:rsidP="00CA3969">
      <w:pPr>
        <w:pStyle w:val="ListParagraph"/>
        <w:spacing w:line="240" w:lineRule="auto"/>
        <w:jc w:val="both"/>
        <w:rPr>
          <w:rFonts w:ascii="Times New Roman" w:hAnsi="Times New Roman" w:cs="Times New Roman"/>
          <w:sz w:val="20"/>
          <w:szCs w:val="20"/>
        </w:rPr>
      </w:pPr>
    </w:p>
    <w:p w14:paraId="2A03DCE0" w14:textId="77777777" w:rsidR="00175428" w:rsidRPr="0063111F" w:rsidRDefault="00175428" w:rsidP="0063111F">
      <w:pPr>
        <w:spacing w:line="240" w:lineRule="auto"/>
        <w:jc w:val="both"/>
        <w:rPr>
          <w:rFonts w:ascii="Times New Roman" w:hAnsi="Times New Roman" w:cs="Times New Roman"/>
          <w:b/>
          <w:sz w:val="20"/>
          <w:szCs w:val="20"/>
        </w:rPr>
      </w:pPr>
      <w:r w:rsidRPr="0063111F">
        <w:rPr>
          <w:rFonts w:ascii="Times New Roman" w:hAnsi="Times New Roman" w:cs="Times New Roman"/>
          <w:b/>
          <w:sz w:val="20"/>
          <w:szCs w:val="20"/>
        </w:rPr>
        <w:t>Dissemination:</w:t>
      </w:r>
    </w:p>
    <w:p w14:paraId="713D44A1" w14:textId="77777777" w:rsidR="00175428" w:rsidRDefault="00175428" w:rsidP="0063111F">
      <w:pPr>
        <w:pStyle w:val="ListParagraph"/>
        <w:numPr>
          <w:ilvl w:val="0"/>
          <w:numId w:val="7"/>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Seeds are mainly disseminated by animals, water and implements and sometimes overwinter in infested soil.</w:t>
      </w:r>
    </w:p>
    <w:p w14:paraId="567ECAB9" w14:textId="77777777" w:rsidR="00CA3969" w:rsidRPr="0063111F" w:rsidRDefault="00CA3969" w:rsidP="00CA3969">
      <w:pPr>
        <w:pStyle w:val="ListParagraph"/>
        <w:spacing w:line="240" w:lineRule="auto"/>
        <w:jc w:val="both"/>
        <w:rPr>
          <w:rFonts w:ascii="Times New Roman" w:hAnsi="Times New Roman" w:cs="Times New Roman"/>
          <w:sz w:val="20"/>
          <w:szCs w:val="20"/>
        </w:rPr>
      </w:pPr>
    </w:p>
    <w:p w14:paraId="59340D52" w14:textId="77777777" w:rsidR="00175428" w:rsidRDefault="00175428" w:rsidP="0063111F">
      <w:pPr>
        <w:spacing w:line="240" w:lineRule="auto"/>
        <w:jc w:val="both"/>
        <w:rPr>
          <w:rFonts w:ascii="Times New Roman" w:hAnsi="Times New Roman" w:cs="Times New Roman"/>
          <w:b/>
          <w:sz w:val="20"/>
          <w:szCs w:val="20"/>
        </w:rPr>
      </w:pPr>
      <w:r w:rsidRPr="0063111F">
        <w:rPr>
          <w:rFonts w:ascii="Times New Roman" w:hAnsi="Times New Roman" w:cs="Times New Roman"/>
          <w:b/>
          <w:sz w:val="20"/>
          <w:szCs w:val="20"/>
        </w:rPr>
        <w:t>Infection and symptom:</w:t>
      </w:r>
    </w:p>
    <w:p w14:paraId="3CEFF521" w14:textId="77777777" w:rsidR="00CA3969" w:rsidRPr="0063111F" w:rsidRDefault="00CA3969" w:rsidP="0063111F">
      <w:pPr>
        <w:spacing w:line="240" w:lineRule="auto"/>
        <w:jc w:val="both"/>
        <w:rPr>
          <w:rFonts w:ascii="Times New Roman" w:hAnsi="Times New Roman" w:cs="Times New Roman"/>
          <w:b/>
          <w:sz w:val="20"/>
          <w:szCs w:val="20"/>
        </w:rPr>
      </w:pPr>
    </w:p>
    <w:p w14:paraId="5C9BD3DF" w14:textId="77777777" w:rsidR="00175428" w:rsidRPr="0063111F" w:rsidRDefault="00175428" w:rsidP="0063111F">
      <w:pPr>
        <w:pStyle w:val="ListParagraph"/>
        <w:numPr>
          <w:ilvl w:val="0"/>
          <w:numId w:val="7"/>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The seeds also overwinter in infested soil and later germinate to produce a slender yellow shoot. This shoot creates contact with the susceptible host encircle or coil around the host and introduce haustoria into the vascular bundle of the host.</w:t>
      </w:r>
    </w:p>
    <w:p w14:paraId="611BE687" w14:textId="77777777" w:rsidR="00175428" w:rsidRDefault="00175428" w:rsidP="0063111F">
      <w:pPr>
        <w:pStyle w:val="ListParagraph"/>
        <w:numPr>
          <w:ilvl w:val="0"/>
          <w:numId w:val="7"/>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Once the host and parasite connection is established, base of the stem shrivels, dries and cut off from the ground, weakening the host and reducing the yield.</w:t>
      </w:r>
    </w:p>
    <w:p w14:paraId="0667C50E" w14:textId="77777777" w:rsidR="00CA3969" w:rsidRPr="00CA3969" w:rsidRDefault="00CA3969" w:rsidP="00CA3969">
      <w:pPr>
        <w:spacing w:line="240" w:lineRule="auto"/>
        <w:jc w:val="both"/>
        <w:rPr>
          <w:rFonts w:ascii="Times New Roman" w:hAnsi="Times New Roman" w:cs="Times New Roman"/>
          <w:sz w:val="20"/>
          <w:szCs w:val="20"/>
        </w:rPr>
      </w:pPr>
    </w:p>
    <w:p w14:paraId="55FF4ECD" w14:textId="77777777" w:rsidR="004148FD" w:rsidRPr="0063111F" w:rsidRDefault="00B65B55" w:rsidP="0063111F">
      <w:pPr>
        <w:spacing w:line="240" w:lineRule="auto"/>
        <w:jc w:val="center"/>
        <w:rPr>
          <w:rFonts w:ascii="Times New Roman" w:hAnsi="Times New Roman" w:cs="Times New Roman"/>
          <w:sz w:val="20"/>
          <w:szCs w:val="20"/>
        </w:rPr>
      </w:pPr>
      <w:r w:rsidRPr="0063111F">
        <w:rPr>
          <w:noProof/>
          <w:sz w:val="20"/>
          <w:szCs w:val="20"/>
          <w:lang w:eastAsia="en-IN"/>
        </w:rPr>
        <mc:AlternateContent>
          <mc:Choice Requires="wps">
            <w:drawing>
              <wp:anchor distT="0" distB="0" distL="114300" distR="114300" simplePos="0" relativeHeight="251665408" behindDoc="0" locked="0" layoutInCell="1" allowOverlap="1" wp14:anchorId="1BF151DA" wp14:editId="13DDE36D">
                <wp:simplePos x="0" y="0"/>
                <wp:positionH relativeFrom="margin">
                  <wp:posOffset>1344295</wp:posOffset>
                </wp:positionH>
                <wp:positionV relativeFrom="paragraph">
                  <wp:posOffset>1704340</wp:posOffset>
                </wp:positionV>
                <wp:extent cx="4200525" cy="428625"/>
                <wp:effectExtent l="0" t="0" r="0" b="0"/>
                <wp:wrapNone/>
                <wp:docPr id="18" name="Rounded Rectangle 18"/>
                <wp:cNvGraphicFramePr/>
                <a:graphic xmlns:a="http://schemas.openxmlformats.org/drawingml/2006/main">
                  <a:graphicData uri="http://schemas.microsoft.com/office/word/2010/wordprocessingShape">
                    <wps:wsp>
                      <wps:cNvSpPr/>
                      <wps:spPr>
                        <a:xfrm>
                          <a:off x="0" y="0"/>
                          <a:ext cx="4200525" cy="4286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38D777" w14:textId="77777777" w:rsidR="00B65B55" w:rsidRPr="00B65B55" w:rsidRDefault="00CA3969" w:rsidP="00B65B5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Figure 3. </w:t>
                            </w:r>
                            <w:r w:rsidR="00B65B55">
                              <w:rPr>
                                <w:rFonts w:ascii="Times New Roman" w:hAnsi="Times New Roman" w:cs="Times New Roman"/>
                                <w:b/>
                                <w:color w:val="000000" w:themeColor="text1"/>
                                <w:sz w:val="24"/>
                                <w:szCs w:val="24"/>
                              </w:rPr>
                              <w:t>Dodder vine spreading across the plantation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BF151DA" id="Rounded Rectangle 18" o:spid="_x0000_s1028" style="position:absolute;left:0;text-align:left;margin-left:105.85pt;margin-top:134.2pt;width:330.75pt;height:33.7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f+rkgIAAH0FAAAOAAAAZHJzL2Uyb0RvYy54bWysVN1P2zAQf5+0/8Hy+0gbtYxFpKgCMU1C&#10;DAETz65jN5Fsn2e7Tbq/fmc7DQzQHqb1IT3fx+++7/xi0IrshfMdmJrOT2aUCMOh6cy2pj8erz+d&#10;UeIDMw1TYERND8LTi9XHD+e9rUQJLahGOIIgxle9rWkbgq2KwvNWaOZPwAqDQglOs4BPty0ax3pE&#10;16ooZ7PTogfXWAdceI/cqyykq4QvpeDhu5ReBKJqirGF9HXpu4nfYnXOqq1jtu34GAb7hyg06ww6&#10;naCuWGBk57o3ULrjDjzIcMJBFyBlx0XKAbOZz15l89AyK1IuWBxvpzL5/wfLb/d3jnQN9g47ZZjG&#10;Ht3DzjSiIfdYPWa2ShCUYaF66yvUf7B3bnx5JGPWg3Q6/mM+ZEjFPUzFFUMgHJkLbNeyXFLCUbYo&#10;z06RRpji2do6H74K0CQSNXUxjBhDKizb3/iQ9Y960aOB604p5LNKmT8YCBw5RYw6x5mocFAia98L&#10;iYljZGVykEZOXCpH9gyHhXEuTJhnUcsakdnLGf7GuCeLlIUyCBiRJQY0YY8AcZzfYud0Rv1oKtLE&#10;TsazvwWWjSeL5BlMmIx1Z8C9B6Awq9Fz1j8WKZcmVikMmyENRRk1I2cDzQEHxUHeIG/5dYddumE+&#10;3DGHK4PLhWcgfMePVNDXFEaKkhbcr/f4UR8nGaWU9LiCNfU/d8wJStQ3gzP+Zb5YxJ1Nj8Xyc4kP&#10;91KyeSkxO30J2Lg5HhzLExn1gzqS0oF+wmuxjl5RxAxH3zXlwR0flyGfBrw3XKzXSQ331LJwYx4s&#10;j+CxznEAH4cn5uw4qgGH/BaO68qqV8OadaOlgfUugOzSJD/XdewA7ngapfEexSPy8p20nq/m6jcA&#10;AAD//wMAUEsDBBQABgAIAAAAIQBKfvj34QAAAAsBAAAPAAAAZHJzL2Rvd25yZXYueG1sTI9NT8Mw&#10;DIbvSPyHyEjcWPoBW1eaTgiJI0gMhMTNbby0WuOUJtsKv55wGjdbfvT6eavNbAdxpMn3jhWkiwQE&#10;cet0z0bB+9vTTQHCB2SNg2NS8E0eNvXlRYWldid+peM2GBFD2JeooAthLKX0bUcW/cKNxPG2c5PF&#10;ENfJSD3hKYbbQWZJspQWe44fOhzpsaN2vz1YBeZrZ+bwssfsp7Efn6MN60k+K3V9NT/cgwg0hzMM&#10;f/pRHero1LgDay8GBVmariIah2VxCyISxSrPQDQK8vxuDbKu5P8O9S8AAAD//wMAUEsBAi0AFAAG&#10;AAgAAAAhALaDOJL+AAAA4QEAABMAAAAAAAAAAAAAAAAAAAAAAFtDb250ZW50X1R5cGVzXS54bWxQ&#10;SwECLQAUAAYACAAAACEAOP0h/9YAAACUAQAACwAAAAAAAAAAAAAAAAAvAQAAX3JlbHMvLnJlbHNQ&#10;SwECLQAUAAYACAAAACEAlk3/q5ICAAB9BQAADgAAAAAAAAAAAAAAAAAuAgAAZHJzL2Uyb0RvYy54&#10;bWxQSwECLQAUAAYACAAAACEASn749+EAAAALAQAADwAAAAAAAAAAAAAAAADsBAAAZHJzL2Rvd25y&#10;ZXYueG1sUEsFBgAAAAAEAAQA8wAAAPoFAAAAAA==&#10;" filled="f" stroked="f" strokeweight="1pt">
                <v:stroke joinstyle="miter"/>
                <v:textbox>
                  <w:txbxContent>
                    <w:p w:rsidR="00B65B55" w:rsidRPr="00B65B55" w:rsidRDefault="00CA3969" w:rsidP="00B65B5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Figure 3. </w:t>
                      </w:r>
                      <w:r w:rsidR="00B65B55">
                        <w:rPr>
                          <w:rFonts w:ascii="Times New Roman" w:hAnsi="Times New Roman" w:cs="Times New Roman"/>
                          <w:b/>
                          <w:color w:val="000000" w:themeColor="text1"/>
                          <w:sz w:val="24"/>
                          <w:szCs w:val="24"/>
                        </w:rPr>
                        <w:t>Dodder vine spreading across the plantation</w:t>
                      </w:r>
                    </w:p>
                  </w:txbxContent>
                </v:textbox>
                <w10:wrap anchorx="margin"/>
              </v:roundrect>
            </w:pict>
          </mc:Fallback>
        </mc:AlternateContent>
      </w:r>
      <w:r w:rsidR="004148FD" w:rsidRPr="0063111F">
        <w:rPr>
          <w:rFonts w:ascii="Times New Roman" w:hAnsi="Times New Roman" w:cs="Times New Roman"/>
          <w:noProof/>
          <w:sz w:val="20"/>
          <w:szCs w:val="20"/>
          <w:lang w:eastAsia="en-IN"/>
        </w:rPr>
        <w:drawing>
          <wp:inline distT="0" distB="0" distL="0" distR="0">
            <wp:extent cx="2552700" cy="1591011"/>
            <wp:effectExtent l="0" t="0" r="0" b="9525"/>
            <wp:docPr id="8" name="Picture 8" descr="C:\Users\Dr Sneha\Downloads\phanerogamic parasites\dod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r Sneha\Downloads\phanerogamic parasites\dodder.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6265"/>
                    <a:stretch/>
                  </pic:blipFill>
                  <pic:spPr bwMode="auto">
                    <a:xfrm>
                      <a:off x="0" y="0"/>
                      <a:ext cx="2567156" cy="1600021"/>
                    </a:xfrm>
                    <a:prstGeom prst="rect">
                      <a:avLst/>
                    </a:prstGeom>
                    <a:noFill/>
                    <a:ln>
                      <a:noFill/>
                    </a:ln>
                    <a:extLst>
                      <a:ext uri="{53640926-AAD7-44D8-BBD7-CCE9431645EC}">
                        <a14:shadowObscured xmlns:a14="http://schemas.microsoft.com/office/drawing/2010/main"/>
                      </a:ext>
                    </a:extLst>
                  </pic:spPr>
                </pic:pic>
              </a:graphicData>
            </a:graphic>
          </wp:inline>
        </w:drawing>
      </w:r>
    </w:p>
    <w:p w14:paraId="74AEE591" w14:textId="77777777" w:rsidR="00B65B55" w:rsidRPr="0063111F" w:rsidRDefault="00B65B55" w:rsidP="0063111F">
      <w:pPr>
        <w:spacing w:line="240" w:lineRule="auto"/>
        <w:jc w:val="center"/>
        <w:rPr>
          <w:rFonts w:ascii="Times New Roman" w:hAnsi="Times New Roman" w:cs="Times New Roman"/>
          <w:sz w:val="20"/>
          <w:szCs w:val="20"/>
        </w:rPr>
      </w:pPr>
    </w:p>
    <w:p w14:paraId="74A9D6BF" w14:textId="77777777" w:rsidR="00CA3969" w:rsidRDefault="00CA3969" w:rsidP="0063111F">
      <w:pPr>
        <w:spacing w:line="240" w:lineRule="auto"/>
        <w:jc w:val="both"/>
        <w:rPr>
          <w:rFonts w:ascii="Times New Roman" w:hAnsi="Times New Roman" w:cs="Times New Roman"/>
          <w:b/>
          <w:sz w:val="20"/>
          <w:szCs w:val="20"/>
        </w:rPr>
      </w:pPr>
    </w:p>
    <w:p w14:paraId="32A04CF5" w14:textId="77777777" w:rsidR="00CA3969" w:rsidRDefault="00CA3969" w:rsidP="0063111F">
      <w:pPr>
        <w:spacing w:line="240" w:lineRule="auto"/>
        <w:jc w:val="both"/>
        <w:rPr>
          <w:rFonts w:ascii="Times New Roman" w:hAnsi="Times New Roman" w:cs="Times New Roman"/>
          <w:b/>
          <w:sz w:val="20"/>
          <w:szCs w:val="20"/>
        </w:rPr>
      </w:pPr>
    </w:p>
    <w:p w14:paraId="4AB51850" w14:textId="77777777" w:rsidR="00BF7458" w:rsidRDefault="00BF7458" w:rsidP="0063111F">
      <w:pPr>
        <w:spacing w:line="240" w:lineRule="auto"/>
        <w:jc w:val="both"/>
        <w:rPr>
          <w:rFonts w:ascii="Times New Roman" w:hAnsi="Times New Roman" w:cs="Times New Roman"/>
          <w:b/>
          <w:sz w:val="20"/>
          <w:szCs w:val="20"/>
        </w:rPr>
      </w:pPr>
      <w:r w:rsidRPr="0063111F">
        <w:rPr>
          <w:rFonts w:ascii="Times New Roman" w:hAnsi="Times New Roman" w:cs="Times New Roman"/>
          <w:b/>
          <w:sz w:val="20"/>
          <w:szCs w:val="20"/>
        </w:rPr>
        <w:t>2.Loranthus  (</w:t>
      </w:r>
      <w:r w:rsidRPr="0063111F">
        <w:rPr>
          <w:rFonts w:ascii="Times New Roman" w:hAnsi="Times New Roman" w:cs="Times New Roman"/>
          <w:b/>
          <w:i/>
          <w:sz w:val="20"/>
          <w:szCs w:val="20"/>
        </w:rPr>
        <w:t>Dendrophthoe</w:t>
      </w:r>
      <w:r w:rsidRPr="0063111F">
        <w:rPr>
          <w:rFonts w:ascii="Times New Roman" w:hAnsi="Times New Roman" w:cs="Times New Roman"/>
          <w:b/>
          <w:sz w:val="20"/>
          <w:szCs w:val="20"/>
        </w:rPr>
        <w:t xml:space="preserve"> sp):</w:t>
      </w:r>
    </w:p>
    <w:p w14:paraId="20728F94" w14:textId="77777777" w:rsidR="00CA3969" w:rsidRPr="0063111F" w:rsidRDefault="00CA3969" w:rsidP="0063111F">
      <w:pPr>
        <w:spacing w:line="240" w:lineRule="auto"/>
        <w:jc w:val="both"/>
        <w:rPr>
          <w:rFonts w:ascii="Times New Roman" w:hAnsi="Times New Roman" w:cs="Times New Roman"/>
          <w:b/>
          <w:sz w:val="20"/>
          <w:szCs w:val="20"/>
        </w:rPr>
      </w:pPr>
    </w:p>
    <w:p w14:paraId="65FAE46D" w14:textId="77777777" w:rsidR="00175428" w:rsidRPr="0063111F" w:rsidRDefault="00175428" w:rsidP="0063111F">
      <w:pPr>
        <w:spacing w:line="240" w:lineRule="auto"/>
        <w:jc w:val="both"/>
        <w:rPr>
          <w:rFonts w:ascii="Times New Roman" w:hAnsi="Times New Roman" w:cs="Times New Roman"/>
          <w:b/>
          <w:sz w:val="20"/>
          <w:szCs w:val="20"/>
        </w:rPr>
      </w:pPr>
      <w:r w:rsidRPr="0063111F">
        <w:rPr>
          <w:rFonts w:ascii="Times New Roman" w:hAnsi="Times New Roman" w:cs="Times New Roman"/>
          <w:b/>
          <w:sz w:val="20"/>
          <w:szCs w:val="20"/>
        </w:rPr>
        <w:t>Partial Stem Parasite</w:t>
      </w:r>
    </w:p>
    <w:p w14:paraId="651A0442" w14:textId="77777777" w:rsidR="00BF7458" w:rsidRPr="0063111F" w:rsidRDefault="00BF7458"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Family</w:t>
      </w:r>
      <w:r w:rsidRPr="0063111F">
        <w:rPr>
          <w:rFonts w:ascii="Times New Roman" w:hAnsi="Times New Roman" w:cs="Times New Roman"/>
          <w:sz w:val="20"/>
          <w:szCs w:val="20"/>
        </w:rPr>
        <w:t xml:space="preserve">: </w:t>
      </w:r>
      <w:r w:rsidR="00175428" w:rsidRPr="0063111F">
        <w:rPr>
          <w:rFonts w:ascii="Times New Roman" w:hAnsi="Times New Roman" w:cs="Times New Roman"/>
          <w:sz w:val="20"/>
          <w:szCs w:val="20"/>
        </w:rPr>
        <w:t>Loranthaceae</w:t>
      </w:r>
    </w:p>
    <w:p w14:paraId="32224FF0" w14:textId="77777777" w:rsidR="00BF7458" w:rsidRPr="0063111F" w:rsidRDefault="00BF7458"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 xml:space="preserve">Order: </w:t>
      </w:r>
      <w:r w:rsidR="00175428" w:rsidRPr="0063111F">
        <w:rPr>
          <w:rFonts w:ascii="Times New Roman" w:hAnsi="Times New Roman" w:cs="Times New Roman"/>
          <w:sz w:val="20"/>
          <w:szCs w:val="20"/>
        </w:rPr>
        <w:t>Santalales</w:t>
      </w:r>
    </w:p>
    <w:p w14:paraId="69617C9B" w14:textId="77777777" w:rsidR="00BF7458" w:rsidRPr="0063111F" w:rsidRDefault="00BF7458"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Genus</w:t>
      </w:r>
      <w:r w:rsidRPr="0063111F">
        <w:rPr>
          <w:rFonts w:ascii="Times New Roman" w:hAnsi="Times New Roman" w:cs="Times New Roman"/>
          <w:sz w:val="20"/>
          <w:szCs w:val="20"/>
        </w:rPr>
        <w:t xml:space="preserve">: </w:t>
      </w:r>
      <w:r w:rsidRPr="0063111F">
        <w:rPr>
          <w:rFonts w:ascii="Times New Roman" w:hAnsi="Times New Roman" w:cs="Times New Roman"/>
          <w:i/>
          <w:sz w:val="20"/>
          <w:szCs w:val="20"/>
        </w:rPr>
        <w:t>Dendrophthoe</w:t>
      </w:r>
    </w:p>
    <w:p w14:paraId="5BF63F04" w14:textId="77777777" w:rsidR="00BF7458" w:rsidRPr="0063111F" w:rsidRDefault="00BF7458" w:rsidP="0063111F">
      <w:pPr>
        <w:spacing w:line="240" w:lineRule="auto"/>
        <w:jc w:val="both"/>
        <w:rPr>
          <w:rFonts w:ascii="Times New Roman" w:hAnsi="Times New Roman" w:cs="Times New Roman"/>
          <w:i/>
          <w:sz w:val="20"/>
          <w:szCs w:val="20"/>
        </w:rPr>
      </w:pPr>
      <w:r w:rsidRPr="0063111F">
        <w:rPr>
          <w:rFonts w:ascii="Times New Roman" w:hAnsi="Times New Roman" w:cs="Times New Roman"/>
          <w:b/>
          <w:sz w:val="20"/>
          <w:szCs w:val="20"/>
        </w:rPr>
        <w:t>Species</w:t>
      </w:r>
      <w:r w:rsidRPr="0063111F">
        <w:rPr>
          <w:rFonts w:ascii="Times New Roman" w:hAnsi="Times New Roman" w:cs="Times New Roman"/>
          <w:sz w:val="20"/>
          <w:szCs w:val="20"/>
        </w:rPr>
        <w:t xml:space="preserve">: </w:t>
      </w:r>
      <w:r w:rsidRPr="0063111F">
        <w:rPr>
          <w:rFonts w:ascii="Times New Roman" w:hAnsi="Times New Roman" w:cs="Times New Roman"/>
          <w:i/>
          <w:sz w:val="20"/>
          <w:szCs w:val="20"/>
        </w:rPr>
        <w:t>D. falcate, D. longiflorus, D. parasiticus and D. ampullaceus</w:t>
      </w:r>
    </w:p>
    <w:p w14:paraId="10DC6E33" w14:textId="77777777" w:rsidR="00BF7458" w:rsidRPr="0063111F" w:rsidRDefault="00BF7458"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Synonyms:</w:t>
      </w:r>
      <w:r w:rsidRPr="0063111F">
        <w:rPr>
          <w:rFonts w:ascii="Times New Roman" w:hAnsi="Times New Roman" w:cs="Times New Roman"/>
          <w:sz w:val="20"/>
          <w:szCs w:val="20"/>
        </w:rPr>
        <w:t xml:space="preserve"> </w:t>
      </w:r>
      <w:r w:rsidR="00175428" w:rsidRPr="0063111F">
        <w:rPr>
          <w:rFonts w:ascii="Times New Roman" w:hAnsi="Times New Roman" w:cs="Times New Roman"/>
          <w:sz w:val="20"/>
          <w:szCs w:val="20"/>
        </w:rPr>
        <w:t>Giant misteltoe</w:t>
      </w:r>
    </w:p>
    <w:p w14:paraId="737C43A9" w14:textId="77777777" w:rsidR="00CA3969" w:rsidRDefault="00BF7458"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Target crops:</w:t>
      </w:r>
      <w:r w:rsidRPr="0063111F">
        <w:rPr>
          <w:rFonts w:ascii="Times New Roman" w:hAnsi="Times New Roman" w:cs="Times New Roman"/>
          <w:sz w:val="20"/>
          <w:szCs w:val="20"/>
        </w:rPr>
        <w:t xml:space="preserve"> </w:t>
      </w:r>
      <w:r w:rsidR="00175428" w:rsidRPr="0063111F">
        <w:rPr>
          <w:rFonts w:ascii="Times New Roman" w:hAnsi="Times New Roman" w:cs="Times New Roman"/>
          <w:sz w:val="20"/>
          <w:szCs w:val="20"/>
        </w:rPr>
        <w:t>Mango, Citrus, Apple, Guava, Rubber</w:t>
      </w:r>
      <w:r w:rsidRPr="0063111F">
        <w:rPr>
          <w:rFonts w:ascii="Times New Roman" w:hAnsi="Times New Roman" w:cs="Times New Roman"/>
          <w:sz w:val="20"/>
          <w:szCs w:val="20"/>
        </w:rPr>
        <w:t>, etc.</w:t>
      </w:r>
    </w:p>
    <w:p w14:paraId="013C9FE3" w14:textId="77777777" w:rsidR="00CA3969" w:rsidRPr="0063111F" w:rsidRDefault="00CA3969" w:rsidP="0063111F">
      <w:pPr>
        <w:spacing w:line="240" w:lineRule="auto"/>
        <w:jc w:val="both"/>
        <w:rPr>
          <w:rFonts w:ascii="Times New Roman" w:hAnsi="Times New Roman" w:cs="Times New Roman"/>
          <w:sz w:val="20"/>
          <w:szCs w:val="20"/>
        </w:rPr>
      </w:pPr>
    </w:p>
    <w:p w14:paraId="0DCE73C0" w14:textId="77777777" w:rsidR="00BF7458" w:rsidRDefault="00BF7458" w:rsidP="0063111F">
      <w:pPr>
        <w:spacing w:line="240" w:lineRule="auto"/>
        <w:jc w:val="both"/>
        <w:rPr>
          <w:rFonts w:ascii="Times New Roman" w:hAnsi="Times New Roman" w:cs="Times New Roman"/>
          <w:b/>
          <w:sz w:val="20"/>
          <w:szCs w:val="20"/>
        </w:rPr>
      </w:pPr>
      <w:r w:rsidRPr="0063111F">
        <w:rPr>
          <w:rFonts w:ascii="Times New Roman" w:hAnsi="Times New Roman" w:cs="Times New Roman"/>
          <w:b/>
          <w:sz w:val="20"/>
          <w:szCs w:val="20"/>
        </w:rPr>
        <w:t>Morphology:</w:t>
      </w:r>
    </w:p>
    <w:p w14:paraId="443B4DA4" w14:textId="77777777" w:rsidR="00CA3969" w:rsidRPr="0063111F" w:rsidRDefault="00CA3969" w:rsidP="0063111F">
      <w:pPr>
        <w:spacing w:line="240" w:lineRule="auto"/>
        <w:jc w:val="both"/>
        <w:rPr>
          <w:rFonts w:ascii="Times New Roman" w:hAnsi="Times New Roman" w:cs="Times New Roman"/>
          <w:b/>
          <w:sz w:val="20"/>
          <w:szCs w:val="20"/>
        </w:rPr>
      </w:pPr>
    </w:p>
    <w:p w14:paraId="321E5718" w14:textId="77777777" w:rsidR="00BF7458" w:rsidRPr="0063111F" w:rsidRDefault="00BF7458" w:rsidP="0063111F">
      <w:pPr>
        <w:pStyle w:val="ListParagraph"/>
        <w:numPr>
          <w:ilvl w:val="0"/>
          <w:numId w:val="6"/>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It is a dicot plant.</w:t>
      </w:r>
    </w:p>
    <w:p w14:paraId="51001307" w14:textId="77777777" w:rsidR="00BF7458" w:rsidRPr="0063111F" w:rsidRDefault="00175428" w:rsidP="0063111F">
      <w:pPr>
        <w:pStyle w:val="ListParagraph"/>
        <w:numPr>
          <w:ilvl w:val="0"/>
          <w:numId w:val="5"/>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It lacks roots.</w:t>
      </w:r>
    </w:p>
    <w:p w14:paraId="0AE6CF2F" w14:textId="77777777" w:rsidR="00175428" w:rsidRPr="0063111F" w:rsidRDefault="00175428" w:rsidP="0063111F">
      <w:pPr>
        <w:pStyle w:val="ListParagraph"/>
        <w:numPr>
          <w:ilvl w:val="0"/>
          <w:numId w:val="5"/>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The phanerogamic parasite has brown coloured stem, which is generally thick and flattened at the node and it appears in clusters.</w:t>
      </w:r>
    </w:p>
    <w:p w14:paraId="53A6F72B" w14:textId="77777777" w:rsidR="00175428" w:rsidRPr="0063111F" w:rsidRDefault="00175428" w:rsidP="0063111F">
      <w:pPr>
        <w:pStyle w:val="ListParagraph"/>
        <w:numPr>
          <w:ilvl w:val="0"/>
          <w:numId w:val="5"/>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The flowers produced are long, tubular, greenish white or red and borne in clusters.</w:t>
      </w:r>
    </w:p>
    <w:p w14:paraId="47651632" w14:textId="77777777" w:rsidR="00175428" w:rsidRDefault="00175428" w:rsidP="0063111F">
      <w:pPr>
        <w:pStyle w:val="ListParagraph"/>
        <w:numPr>
          <w:ilvl w:val="0"/>
          <w:numId w:val="5"/>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Fleshy fruits with single seed are formed.</w:t>
      </w:r>
    </w:p>
    <w:p w14:paraId="0C115362" w14:textId="77777777" w:rsidR="00CA3969" w:rsidRPr="0063111F" w:rsidRDefault="00CA3969" w:rsidP="00CA3969">
      <w:pPr>
        <w:pStyle w:val="ListParagraph"/>
        <w:spacing w:line="240" w:lineRule="auto"/>
        <w:jc w:val="both"/>
        <w:rPr>
          <w:rFonts w:ascii="Times New Roman" w:hAnsi="Times New Roman" w:cs="Times New Roman"/>
          <w:sz w:val="20"/>
          <w:szCs w:val="20"/>
        </w:rPr>
      </w:pPr>
    </w:p>
    <w:p w14:paraId="0FB89A91" w14:textId="77777777" w:rsidR="00CA3969" w:rsidRDefault="00BF7458" w:rsidP="0063111F">
      <w:pPr>
        <w:spacing w:line="240" w:lineRule="auto"/>
        <w:jc w:val="both"/>
        <w:rPr>
          <w:rFonts w:ascii="Times New Roman" w:hAnsi="Times New Roman" w:cs="Times New Roman"/>
          <w:b/>
          <w:sz w:val="20"/>
          <w:szCs w:val="20"/>
        </w:rPr>
      </w:pPr>
      <w:r w:rsidRPr="0063111F">
        <w:rPr>
          <w:rFonts w:ascii="Times New Roman" w:hAnsi="Times New Roman" w:cs="Times New Roman"/>
          <w:b/>
          <w:sz w:val="20"/>
          <w:szCs w:val="20"/>
        </w:rPr>
        <w:t>Dissemination:</w:t>
      </w:r>
    </w:p>
    <w:p w14:paraId="380E567D" w14:textId="77777777" w:rsidR="00CA3969" w:rsidRPr="0063111F" w:rsidRDefault="00CA3969" w:rsidP="0063111F">
      <w:pPr>
        <w:spacing w:line="240" w:lineRule="auto"/>
        <w:jc w:val="both"/>
        <w:rPr>
          <w:rFonts w:ascii="Times New Roman" w:hAnsi="Times New Roman" w:cs="Times New Roman"/>
          <w:b/>
          <w:sz w:val="20"/>
          <w:szCs w:val="20"/>
        </w:rPr>
      </w:pPr>
    </w:p>
    <w:p w14:paraId="1918BA87" w14:textId="77777777" w:rsidR="00BF7458" w:rsidRDefault="00BF7458" w:rsidP="0063111F">
      <w:pPr>
        <w:pStyle w:val="ListParagraph"/>
        <w:numPr>
          <w:ilvl w:val="0"/>
          <w:numId w:val="7"/>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Seeds are mainly disseminated b</w:t>
      </w:r>
      <w:r w:rsidR="00175428" w:rsidRPr="0063111F">
        <w:rPr>
          <w:rFonts w:ascii="Times New Roman" w:hAnsi="Times New Roman" w:cs="Times New Roman"/>
          <w:sz w:val="20"/>
          <w:szCs w:val="20"/>
        </w:rPr>
        <w:t>y birds and to some extent by animals.</w:t>
      </w:r>
    </w:p>
    <w:p w14:paraId="64B87A99" w14:textId="77777777" w:rsidR="00CA3969" w:rsidRPr="0063111F" w:rsidRDefault="00CA3969" w:rsidP="00CA3969">
      <w:pPr>
        <w:pStyle w:val="ListParagraph"/>
        <w:spacing w:line="240" w:lineRule="auto"/>
        <w:jc w:val="both"/>
        <w:rPr>
          <w:rFonts w:ascii="Times New Roman" w:hAnsi="Times New Roman" w:cs="Times New Roman"/>
          <w:sz w:val="20"/>
          <w:szCs w:val="20"/>
        </w:rPr>
      </w:pPr>
    </w:p>
    <w:p w14:paraId="14442A35" w14:textId="77777777" w:rsidR="00175428" w:rsidRDefault="00175428" w:rsidP="0063111F">
      <w:pPr>
        <w:spacing w:line="240" w:lineRule="auto"/>
        <w:ind w:left="360"/>
        <w:jc w:val="both"/>
        <w:rPr>
          <w:rFonts w:ascii="Times New Roman" w:hAnsi="Times New Roman" w:cs="Times New Roman"/>
          <w:b/>
          <w:sz w:val="20"/>
          <w:szCs w:val="20"/>
        </w:rPr>
      </w:pPr>
      <w:r w:rsidRPr="0063111F">
        <w:rPr>
          <w:rFonts w:ascii="Times New Roman" w:hAnsi="Times New Roman" w:cs="Times New Roman"/>
          <w:b/>
          <w:sz w:val="20"/>
          <w:szCs w:val="20"/>
        </w:rPr>
        <w:t>Infection and symptom:</w:t>
      </w:r>
    </w:p>
    <w:p w14:paraId="1613F8F1" w14:textId="77777777" w:rsidR="00CA3969" w:rsidRPr="0063111F" w:rsidRDefault="00CA3969" w:rsidP="00CA3969">
      <w:pPr>
        <w:spacing w:line="240" w:lineRule="auto"/>
        <w:jc w:val="both"/>
        <w:rPr>
          <w:rFonts w:ascii="Times New Roman" w:hAnsi="Times New Roman" w:cs="Times New Roman"/>
          <w:b/>
          <w:sz w:val="20"/>
          <w:szCs w:val="20"/>
        </w:rPr>
      </w:pPr>
    </w:p>
    <w:p w14:paraId="1741E62F" w14:textId="77777777" w:rsidR="00BF7458" w:rsidRPr="0063111F" w:rsidRDefault="00175428" w:rsidP="0063111F">
      <w:pPr>
        <w:pStyle w:val="ListParagraph"/>
        <w:numPr>
          <w:ilvl w:val="0"/>
          <w:numId w:val="7"/>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The point of attachment of host and parasite, forms a visible swelling or tumorous growth. Inside this swollen structure, haustoria is produced.</w:t>
      </w:r>
    </w:p>
    <w:p w14:paraId="56284821" w14:textId="77777777" w:rsidR="00175428" w:rsidRDefault="00175428" w:rsidP="0063111F">
      <w:pPr>
        <w:pStyle w:val="ListParagraph"/>
        <w:numPr>
          <w:ilvl w:val="0"/>
          <w:numId w:val="7"/>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The affected plant becomes stunted and has very few small chlorotic leaves.</w:t>
      </w:r>
    </w:p>
    <w:p w14:paraId="6263F686" w14:textId="77777777" w:rsidR="00CA3969" w:rsidRPr="0063111F" w:rsidRDefault="00CA3969" w:rsidP="00CA3969">
      <w:pPr>
        <w:pStyle w:val="ListParagraph"/>
        <w:spacing w:line="240" w:lineRule="auto"/>
        <w:jc w:val="both"/>
        <w:rPr>
          <w:rFonts w:ascii="Times New Roman" w:hAnsi="Times New Roman" w:cs="Times New Roman"/>
          <w:sz w:val="20"/>
          <w:szCs w:val="20"/>
        </w:rPr>
      </w:pPr>
    </w:p>
    <w:p w14:paraId="2FF55908" w14:textId="77777777" w:rsidR="00BF7458" w:rsidRPr="0063111F" w:rsidRDefault="00CA3969" w:rsidP="0063111F">
      <w:pPr>
        <w:spacing w:line="240" w:lineRule="auto"/>
        <w:jc w:val="center"/>
        <w:rPr>
          <w:rFonts w:ascii="Times New Roman" w:hAnsi="Times New Roman" w:cs="Times New Roman"/>
          <w:noProof/>
          <w:sz w:val="20"/>
          <w:szCs w:val="20"/>
          <w:lang w:eastAsia="en-IN"/>
        </w:rPr>
      </w:pPr>
      <w:r w:rsidRPr="0063111F">
        <w:rPr>
          <w:noProof/>
          <w:sz w:val="20"/>
          <w:szCs w:val="20"/>
          <w:lang w:eastAsia="en-IN"/>
        </w:rPr>
        <mc:AlternateContent>
          <mc:Choice Requires="wps">
            <w:drawing>
              <wp:anchor distT="0" distB="0" distL="114300" distR="114300" simplePos="0" relativeHeight="251661312" behindDoc="0" locked="0" layoutInCell="1" allowOverlap="1" wp14:anchorId="54DD85F2" wp14:editId="51687FD6">
                <wp:simplePos x="0" y="0"/>
                <wp:positionH relativeFrom="column">
                  <wp:posOffset>3611880</wp:posOffset>
                </wp:positionH>
                <wp:positionV relativeFrom="paragraph">
                  <wp:posOffset>2088515</wp:posOffset>
                </wp:positionV>
                <wp:extent cx="2733675" cy="428625"/>
                <wp:effectExtent l="0" t="0" r="0" b="0"/>
                <wp:wrapNone/>
                <wp:docPr id="12" name="Rounded Rectangle 12"/>
                <wp:cNvGraphicFramePr/>
                <a:graphic xmlns:a="http://schemas.openxmlformats.org/drawingml/2006/main">
                  <a:graphicData uri="http://schemas.microsoft.com/office/word/2010/wordprocessingShape">
                    <wps:wsp>
                      <wps:cNvSpPr/>
                      <wps:spPr>
                        <a:xfrm>
                          <a:off x="0" y="0"/>
                          <a:ext cx="2733675" cy="4286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26F40F" w14:textId="77777777" w:rsidR="00B65B55" w:rsidRPr="00B65B55" w:rsidRDefault="00CA3969" w:rsidP="00B65B5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Figure 5. </w:t>
                            </w:r>
                            <w:r w:rsidR="00B65B55">
                              <w:rPr>
                                <w:rFonts w:ascii="Times New Roman" w:hAnsi="Times New Roman" w:cs="Times New Roman"/>
                                <w:b/>
                                <w:color w:val="000000" w:themeColor="text1"/>
                                <w:sz w:val="24"/>
                                <w:szCs w:val="24"/>
                              </w:rPr>
                              <w:t>White</w:t>
                            </w:r>
                            <w:r w:rsidR="00B65B55" w:rsidRPr="00B65B55">
                              <w:rPr>
                                <w:rFonts w:ascii="Times New Roman" w:hAnsi="Times New Roman" w:cs="Times New Roman"/>
                                <w:b/>
                                <w:color w:val="000000" w:themeColor="text1"/>
                                <w:sz w:val="24"/>
                                <w:szCs w:val="24"/>
                              </w:rPr>
                              <w:t xml:space="preserve"> flower of Loranthus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4DD85F2" id="Rounded Rectangle 12" o:spid="_x0000_s1029" style="position:absolute;left:0;text-align:left;margin-left:284.4pt;margin-top:164.45pt;width:215.25pt;height:33.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VplQIAAH0FAAAOAAAAZHJzL2Uyb0RvYy54bWysVFtP2zAUfp+0/2D5faQNLbCoKapATJMQ&#10;IGDi2XXsJpLt49luk+7X79hJUwZoD9P6kNrn8p2Lv3MWl51WZCecb8CUdHoyoUQYDlVjNiX98Xzz&#10;5YISH5ipmAIjSroXnl4uP39atLYQOdSgKuEIghhftLakdQi2yDLPa6GZPwErDColOM0CXt0mqxxr&#10;EV2rLJ9MzrIWXGUdcOE9Sq97JV0mfCkFD/dSehGIKinmFtLXpe86frPlghUbx2zd8CEN9g9ZaNYY&#10;DDpCXbPAyNY176B0wx14kOGEg85AyoaLVANWM528qeapZlakWrA53o5t8v8Plt/tHhxpKny7nBLD&#10;NL7RI2xNJSryiN1jZqMEQR02qrW+QPsn++CGm8djrLqTTsd/rId0qbn7sbmiC4SjMD8/PT07n1PC&#10;UTfLL87yeQTNjt7W+fBNgCbxUFIX04g5pMay3a0Pvf3BLkY0cNMohXJWKPOHAIGjJItZ93mmU9gr&#10;0Vs/ComFx8xSgEQ5caUc2TEkC+NcmDDtVTWrRC+eT/A35D16pCqUQcCILDGhEXsAiHR+j92XM9hH&#10;V5EYOzpP/pZY7zx6pMhgwuisGwPuIwCFVQ2Re/tDk/rWxC6Fbt0lUpxGyyhZQ7VHojjoJ8hbftPg&#10;K90yHx6Yw5HB4cI1EO7xIxW0JYXhREkN7tdH8miPTEYtJS2OYEn9zy1zghL13SDHv05nsziz6TKb&#10;n+d4ca8169cas9VXgA83xYVjeTpG+6AOR+lAv+C2WMWoqGKGY+yS8uAOl6vQrwbcN1ysVskM59Sy&#10;cGueLI/gsc+RgM/dC3N2oGpAkt/BYVxZ8YasvW30NLDaBpBNYvKxr8ML4IwnKg37KC6R1/dkddya&#10;y98AAAD//wMAUEsDBBQABgAIAAAAIQBdxGLW3wAAAAsBAAAPAAAAZHJzL2Rvd25yZXYueG1sTI/B&#10;TsMwEETvSPyDtUjcqEMKURziVAiJI0gUhMRtE7tO1Hgd4m0b+HrMCY47O5p5U28WP4qjneMQSMP1&#10;KgNhqQtmIKfh7fXxqgQRGcngGMhq+LIRNs35WY2VCSd6scctO5FCKFaooWeeKilj11uPcRUmS+m3&#10;C7NHTufspJnxlML9KPMsK6THgVJDj5N96G233x68Bve5cws/7zH/bv37x+RZzfJJ68uL5f4OBNuF&#10;/8zwi5/QoUlMbTiQiWLUcFuUCZ01rPNSgUgOpdQaRJsUVdyAbGr5f0PzAwAA//8DAFBLAQItABQA&#10;BgAIAAAAIQC2gziS/gAAAOEBAAATAAAAAAAAAAAAAAAAAAAAAABbQ29udGVudF9UeXBlc10ueG1s&#10;UEsBAi0AFAAGAAgAAAAhADj9If/WAAAAlAEAAAsAAAAAAAAAAAAAAAAALwEAAF9yZWxzLy5yZWxz&#10;UEsBAi0AFAAGAAgAAAAhAKeQBWmVAgAAfQUAAA4AAAAAAAAAAAAAAAAALgIAAGRycy9lMm9Eb2Mu&#10;eG1sUEsBAi0AFAAGAAgAAAAhAF3EYtbfAAAACwEAAA8AAAAAAAAAAAAAAAAA7wQAAGRycy9kb3du&#10;cmV2LnhtbFBLBQYAAAAABAAEAPMAAAD7BQAAAAA=&#10;" filled="f" stroked="f" strokeweight="1pt">
                <v:stroke joinstyle="miter"/>
                <v:textbox>
                  <w:txbxContent>
                    <w:p w:rsidR="00B65B55" w:rsidRPr="00B65B55" w:rsidRDefault="00CA3969" w:rsidP="00B65B5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Figure 5. </w:t>
                      </w:r>
                      <w:r w:rsidR="00B65B55">
                        <w:rPr>
                          <w:rFonts w:ascii="Times New Roman" w:hAnsi="Times New Roman" w:cs="Times New Roman"/>
                          <w:b/>
                          <w:color w:val="000000" w:themeColor="text1"/>
                          <w:sz w:val="24"/>
                          <w:szCs w:val="24"/>
                        </w:rPr>
                        <w:t>White</w:t>
                      </w:r>
                      <w:r w:rsidR="00B65B55" w:rsidRPr="00B65B55">
                        <w:rPr>
                          <w:rFonts w:ascii="Times New Roman" w:hAnsi="Times New Roman" w:cs="Times New Roman"/>
                          <w:b/>
                          <w:color w:val="000000" w:themeColor="text1"/>
                          <w:sz w:val="24"/>
                          <w:szCs w:val="24"/>
                        </w:rPr>
                        <w:t xml:space="preserve"> flower of Loranthus</w:t>
                      </w:r>
                    </w:p>
                  </w:txbxContent>
                </v:textbox>
              </v:roundrect>
            </w:pict>
          </mc:Fallback>
        </mc:AlternateContent>
      </w:r>
      <w:r w:rsidR="00B65B55" w:rsidRPr="0063111F">
        <w:rPr>
          <w:noProof/>
          <w:sz w:val="20"/>
          <w:szCs w:val="20"/>
          <w:lang w:eastAsia="en-IN"/>
        </w:rPr>
        <w:t xml:space="preserve"> </w:t>
      </w:r>
      <w:r w:rsidR="00B65B55" w:rsidRPr="0063111F">
        <w:rPr>
          <w:noProof/>
          <w:sz w:val="20"/>
          <w:szCs w:val="20"/>
          <w:lang w:eastAsia="en-IN"/>
        </w:rPr>
        <w:drawing>
          <wp:inline distT="0" distB="0" distL="0" distR="0" wp14:anchorId="6ABFB95D" wp14:editId="550C676E">
            <wp:extent cx="2695575" cy="2021682"/>
            <wp:effectExtent l="0" t="0" r="0" b="0"/>
            <wp:docPr id="4" name="Picture 4" descr="Loranthus - Alchetron, The Free Social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ranthus - Alchetron, The Free Social Encyclo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9023" cy="2031768"/>
                    </a:xfrm>
                    <a:prstGeom prst="rect">
                      <a:avLst/>
                    </a:prstGeom>
                    <a:noFill/>
                    <a:ln>
                      <a:noFill/>
                    </a:ln>
                  </pic:spPr>
                </pic:pic>
              </a:graphicData>
            </a:graphic>
          </wp:inline>
        </w:drawing>
      </w:r>
      <w:r w:rsidR="00B65B55" w:rsidRPr="0063111F">
        <w:rPr>
          <w:rFonts w:ascii="Times New Roman" w:hAnsi="Times New Roman" w:cs="Times New Roman"/>
          <w:noProof/>
          <w:sz w:val="20"/>
          <w:szCs w:val="20"/>
          <w:lang w:eastAsia="en-IN"/>
        </w:rPr>
        <w:t xml:space="preserve">       </w:t>
      </w:r>
      <w:r w:rsidR="00175428" w:rsidRPr="0063111F">
        <w:rPr>
          <w:rFonts w:ascii="Times New Roman" w:hAnsi="Times New Roman" w:cs="Times New Roman"/>
          <w:noProof/>
          <w:sz w:val="20"/>
          <w:szCs w:val="20"/>
          <w:lang w:eastAsia="en-IN"/>
        </w:rPr>
        <w:drawing>
          <wp:inline distT="0" distB="0" distL="0" distR="0">
            <wp:extent cx="2708486" cy="2031365"/>
            <wp:effectExtent l="0" t="0" r="0" b="6985"/>
            <wp:docPr id="10" name="Picture 10" descr="C:\Users\Dr Sneha\Downloads\phanerogamic parasites\loranthus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r Sneha\Downloads\phanerogamic parasites\loranthus gree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1080" cy="2033311"/>
                    </a:xfrm>
                    <a:prstGeom prst="rect">
                      <a:avLst/>
                    </a:prstGeom>
                    <a:noFill/>
                    <a:ln>
                      <a:noFill/>
                    </a:ln>
                  </pic:spPr>
                </pic:pic>
              </a:graphicData>
            </a:graphic>
          </wp:inline>
        </w:drawing>
      </w:r>
    </w:p>
    <w:p w14:paraId="176DC8E8" w14:textId="77777777" w:rsidR="00B65B55" w:rsidRPr="0063111F" w:rsidRDefault="00CA3969" w:rsidP="0063111F">
      <w:pPr>
        <w:spacing w:line="240" w:lineRule="auto"/>
        <w:jc w:val="center"/>
        <w:rPr>
          <w:rFonts w:ascii="Times New Roman" w:hAnsi="Times New Roman" w:cs="Times New Roman"/>
          <w:noProof/>
          <w:sz w:val="20"/>
          <w:szCs w:val="20"/>
          <w:lang w:eastAsia="en-IN"/>
        </w:rPr>
      </w:pPr>
      <w:r w:rsidRPr="0063111F">
        <w:rPr>
          <w:noProof/>
          <w:sz w:val="20"/>
          <w:szCs w:val="20"/>
          <w:lang w:eastAsia="en-IN"/>
        </w:rPr>
        <mc:AlternateContent>
          <mc:Choice Requires="wps">
            <w:drawing>
              <wp:anchor distT="0" distB="0" distL="114300" distR="114300" simplePos="0" relativeHeight="251659264" behindDoc="0" locked="0" layoutInCell="1" allowOverlap="1">
                <wp:simplePos x="0" y="0"/>
                <wp:positionH relativeFrom="column">
                  <wp:posOffset>704850</wp:posOffset>
                </wp:positionH>
                <wp:positionV relativeFrom="paragraph">
                  <wp:posOffset>5715</wp:posOffset>
                </wp:positionV>
                <wp:extent cx="2524125" cy="428625"/>
                <wp:effectExtent l="0" t="0" r="0" b="0"/>
                <wp:wrapNone/>
                <wp:docPr id="11" name="Rounded Rectangle 11"/>
                <wp:cNvGraphicFramePr/>
                <a:graphic xmlns:a="http://schemas.openxmlformats.org/drawingml/2006/main">
                  <a:graphicData uri="http://schemas.microsoft.com/office/word/2010/wordprocessingShape">
                    <wps:wsp>
                      <wps:cNvSpPr/>
                      <wps:spPr>
                        <a:xfrm>
                          <a:off x="0" y="0"/>
                          <a:ext cx="2524125" cy="4286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64D7A" w14:textId="77777777" w:rsidR="00B65B55" w:rsidRPr="00B65B55" w:rsidRDefault="00CA3969" w:rsidP="00B65B5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Figure 4. </w:t>
                            </w:r>
                            <w:r w:rsidR="00B65B55" w:rsidRPr="00B65B55">
                              <w:rPr>
                                <w:rFonts w:ascii="Times New Roman" w:hAnsi="Times New Roman" w:cs="Times New Roman"/>
                                <w:b/>
                                <w:color w:val="000000" w:themeColor="text1"/>
                                <w:sz w:val="24"/>
                                <w:szCs w:val="24"/>
                              </w:rPr>
                              <w:t>Red flower of Loranthus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1" o:spid="_x0000_s1030" style="position:absolute;left:0;text-align:left;margin-left:55.5pt;margin-top:.45pt;width:198.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KJQkwIAAH0FAAAOAAAAZHJzL2Uyb0RvYy54bWysVN9P2zAQfp+0/8Hy+0gbtYxFpKgCMU1C&#10;DAETz65jN5Fsn2e7Tbq/fmc7DQzQHqb1IT3fj8935+/u/GLQiuyF8x2Yms5PZpQIw6HpzLamPx6v&#10;P51R4gMzDVNgRE0PwtOL1ccP572tRAktqEY4giDGV72taRuCrYrC81Zo5k/ACoNGCU6zgEe3LRrH&#10;ekTXqihns9OiB9dYB1x4j9qrbKSrhC+l4OG7lF4EomqKuYX0dem7id9idc6qrWO27fiYBvuHLDTr&#10;DF46QV2xwMjOdW+gdMcdeJDhhIMuQMqOi1QDVjOfvarmoWVWpFqwOd5ObfL/D5bf7u8c6Rp8uzkl&#10;hml8o3vYmUY05B67x8xWCYI2bFRvfYX+D/bOjSePYqx6kE7Hf6yHDKm5h6m5YgiEo7Jclot5uaSE&#10;o21Rnp2ijDDFc7R1PnwVoEkUaupiGjGH1Fi2v/Eh+x/94o0GrjulUM8qZf5QIHDUFDHrnGeSwkGJ&#10;7H0vJBYeM0sXJMqJS+XIniFZGOfChHk2tawRWb2c4W/Me4pIVSiDgBFZYkIT9ggQ6fwWO5cz+sdQ&#10;kRg7Bc/+llgOniLSzWDCFKw7A+49AIVVjTdn/2OTcmtil8KwGRIpFtEzajbQHJAoDvIEecuvO3yl&#10;G+bDHXM4MjhcuAbCd/xIBX1NYZQoacH9ek8f/ZHJaKWkxxGsqf+5Y05Qor4Z5PiX+WIRZzYdFsvP&#10;JR7cS8vmpcXs9CXgwyGNMbskRv+gjqJ0oJ9wW6zjrWhihuPdNeXBHQ+XIa8G3DdcrNfJDefUsnBj&#10;HiyP4LHPkYCPwxNzdqRqQJLfwnFcWfWKrNk3RhpY7wLILjH5ua/jC+CMJyqN+ygukZfn5PW8NVe/&#10;AQAA//8DAFBLAwQUAAYACAAAACEAGLabINwAAAAHAQAADwAAAGRycy9kb3ducmV2LnhtbEyPQUvD&#10;QBSE74L/YXmCN7tJsSWN2RQRPCpYRfD2kn3dhGZ3Y/a1jf56nyc9DjPMfFNtZz+oE02pj8FAvshA&#10;UWij7YMz8Pb6eFOASozB4hADGfiiBNv68qLC0sZzeKHTjp2SkpBKNNAxj6XWqe3IY1rEkYJ4+zh5&#10;ZJGT03bCs5T7QS+zbK099kEWOhzpoaP2sDt6A+5z72Z+PuDyu/HvH6PnzaSfjLm+mu/vQDHN/BeG&#10;X3xBh1qYmngMNqlBdJ7LFzawASX2KitWoBoD6+IWdF3p//z1DwAAAP//AwBQSwECLQAUAAYACAAA&#10;ACEAtoM4kv4AAADhAQAAEwAAAAAAAAAAAAAAAAAAAAAAW0NvbnRlbnRfVHlwZXNdLnhtbFBLAQIt&#10;ABQABgAIAAAAIQA4/SH/1gAAAJQBAAALAAAAAAAAAAAAAAAAAC8BAABfcmVscy8ucmVsc1BLAQIt&#10;ABQABgAIAAAAIQDonKJQkwIAAH0FAAAOAAAAAAAAAAAAAAAAAC4CAABkcnMvZTJvRG9jLnhtbFBL&#10;AQItABQABgAIAAAAIQAYtpsg3AAAAAcBAAAPAAAAAAAAAAAAAAAAAO0EAABkcnMvZG93bnJldi54&#10;bWxQSwUGAAAAAAQABADzAAAA9gUAAAAA&#10;" filled="f" stroked="f" strokeweight="1pt">
                <v:stroke joinstyle="miter"/>
                <v:textbox>
                  <w:txbxContent>
                    <w:p w:rsidR="00B65B55" w:rsidRPr="00B65B55" w:rsidRDefault="00CA3969" w:rsidP="00B65B5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Figure 4. </w:t>
                      </w:r>
                      <w:r w:rsidR="00B65B55" w:rsidRPr="00B65B55">
                        <w:rPr>
                          <w:rFonts w:ascii="Times New Roman" w:hAnsi="Times New Roman" w:cs="Times New Roman"/>
                          <w:b/>
                          <w:color w:val="000000" w:themeColor="text1"/>
                          <w:sz w:val="24"/>
                          <w:szCs w:val="24"/>
                        </w:rPr>
                        <w:t>Red flower of Loranthus</w:t>
                      </w:r>
                    </w:p>
                  </w:txbxContent>
                </v:textbox>
              </v:roundrect>
            </w:pict>
          </mc:Fallback>
        </mc:AlternateContent>
      </w:r>
    </w:p>
    <w:p w14:paraId="29B7044F" w14:textId="77777777" w:rsidR="00B65B55" w:rsidRPr="0063111F" w:rsidRDefault="00B65B55" w:rsidP="0063111F">
      <w:pPr>
        <w:spacing w:line="240" w:lineRule="auto"/>
        <w:jc w:val="center"/>
        <w:rPr>
          <w:rFonts w:ascii="Times New Roman" w:hAnsi="Times New Roman" w:cs="Times New Roman"/>
          <w:noProof/>
          <w:sz w:val="20"/>
          <w:szCs w:val="20"/>
          <w:lang w:eastAsia="en-IN"/>
        </w:rPr>
      </w:pPr>
    </w:p>
    <w:p w14:paraId="6D2D0D03" w14:textId="77777777" w:rsidR="00B65B55" w:rsidRPr="0063111F" w:rsidRDefault="00B65B55" w:rsidP="0063111F">
      <w:pPr>
        <w:spacing w:line="240" w:lineRule="auto"/>
        <w:jc w:val="center"/>
        <w:rPr>
          <w:rFonts w:ascii="Times New Roman" w:hAnsi="Times New Roman" w:cs="Times New Roman"/>
          <w:sz w:val="20"/>
          <w:szCs w:val="20"/>
        </w:rPr>
      </w:pPr>
      <w:r w:rsidRPr="0063111F">
        <w:rPr>
          <w:rFonts w:ascii="Times New Roman" w:hAnsi="Times New Roman" w:cs="Times New Roman"/>
          <w:noProof/>
          <w:sz w:val="20"/>
          <w:szCs w:val="20"/>
          <w:lang w:eastAsia="en-IN"/>
        </w:rPr>
        <w:lastRenderedPageBreak/>
        <w:drawing>
          <wp:inline distT="0" distB="0" distL="0" distR="0">
            <wp:extent cx="3657600" cy="2419350"/>
            <wp:effectExtent l="0" t="0" r="0" b="0"/>
            <wp:docPr id="13" name="Picture 13" descr="C:\Users\Dr Sneha\Downloads\phanerogamic parasites\lorantus hausto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r Sneha\Downloads\phanerogamic parasites\lorantus haustoria.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0" cy="2419350"/>
                    </a:xfrm>
                    <a:prstGeom prst="rect">
                      <a:avLst/>
                    </a:prstGeom>
                    <a:noFill/>
                    <a:ln>
                      <a:noFill/>
                    </a:ln>
                  </pic:spPr>
                </pic:pic>
              </a:graphicData>
            </a:graphic>
          </wp:inline>
        </w:drawing>
      </w:r>
    </w:p>
    <w:p w14:paraId="7459136A" w14:textId="77777777" w:rsidR="00B65B55" w:rsidRPr="0063111F" w:rsidRDefault="00CA3969" w:rsidP="0063111F">
      <w:pPr>
        <w:spacing w:line="240" w:lineRule="auto"/>
        <w:jc w:val="center"/>
        <w:rPr>
          <w:rFonts w:ascii="Times New Roman" w:hAnsi="Times New Roman" w:cs="Times New Roman"/>
          <w:sz w:val="20"/>
          <w:szCs w:val="20"/>
        </w:rPr>
      </w:pPr>
      <w:r w:rsidRPr="0063111F">
        <w:rPr>
          <w:noProof/>
          <w:sz w:val="20"/>
          <w:szCs w:val="20"/>
          <w:lang w:eastAsia="en-IN"/>
        </w:rPr>
        <mc:AlternateContent>
          <mc:Choice Requires="wps">
            <w:drawing>
              <wp:anchor distT="0" distB="0" distL="114300" distR="114300" simplePos="0" relativeHeight="251663360" behindDoc="0" locked="0" layoutInCell="1" allowOverlap="1" wp14:anchorId="1BF151DA" wp14:editId="13DDE36D">
                <wp:simplePos x="0" y="0"/>
                <wp:positionH relativeFrom="column">
                  <wp:posOffset>1049655</wp:posOffset>
                </wp:positionH>
                <wp:positionV relativeFrom="paragraph">
                  <wp:posOffset>14605</wp:posOffset>
                </wp:positionV>
                <wp:extent cx="5334000" cy="638175"/>
                <wp:effectExtent l="0" t="0" r="0" b="0"/>
                <wp:wrapNone/>
                <wp:docPr id="16" name="Rounded Rectangle 16"/>
                <wp:cNvGraphicFramePr/>
                <a:graphic xmlns:a="http://schemas.openxmlformats.org/drawingml/2006/main">
                  <a:graphicData uri="http://schemas.microsoft.com/office/word/2010/wordprocessingShape">
                    <wps:wsp>
                      <wps:cNvSpPr/>
                      <wps:spPr>
                        <a:xfrm>
                          <a:off x="0" y="0"/>
                          <a:ext cx="5334000" cy="6381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A7F781" w14:textId="77777777" w:rsidR="00B65B55" w:rsidRPr="00B65B55" w:rsidRDefault="00CA3969" w:rsidP="00B65B5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Figure 6. </w:t>
                            </w:r>
                            <w:r w:rsidR="00B65B55">
                              <w:rPr>
                                <w:rFonts w:ascii="Times New Roman" w:hAnsi="Times New Roman" w:cs="Times New Roman"/>
                                <w:b/>
                                <w:color w:val="000000" w:themeColor="text1"/>
                                <w:sz w:val="24"/>
                                <w:szCs w:val="24"/>
                              </w:rPr>
                              <w:t>Swollen structure with parasite’s haustoria on citrus tree.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F151DA" id="Rounded Rectangle 16" o:spid="_x0000_s1031" style="position:absolute;left:0;text-align:left;margin-left:82.65pt;margin-top:1.15pt;width:420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KGlQIAAH0FAAAOAAAAZHJzL2Uyb0RvYy54bWysVEtP3DAQvlfqf7B8L8m+gEabRSsQVSUE&#10;CKg4ex17E8n2uLZ3k+2v79jJBgqoh6qXxJ7H53l8M8uLTiuyF843YEo6OckpEYZD1ZhtSX88XX85&#10;p8QHZiqmwIiSHoSnF6vPn5atLcQUalCVcARBjC9aW9I6BFtkmee10MyfgBUGlRKcZgGvbptVjrWI&#10;rlU2zfPTrAVXWQdceI/Sq15JVwlfSsHDnZReBKJKirGF9HXpu4nfbLVkxdYxWzd8CIP9QxSaNQYf&#10;HaGuWGBk55p3ULrhDjzIcMJBZyBlw0XKAbOZ5G+yeayZFSkXLI63Y5n8/4Plt/t7R5oKe3dKiWEa&#10;e/QAO1OJijxg9ZjZKkFQh4VqrS/Q/tHeu+Hm8Riz7qTT8Y/5kC4V9zAWV3SBcBQuZrN5nmMPOOpO&#10;Z+eTs0UEzV68rfPhmwBN4qGkLoYRY0iFZfsbH3r7o1180cB1oxTKWaHMHwIEjpIsRt3HmU7hoERv&#10;/SAkJo6RTdMDiXLiUjmyZ0gWxrkwYdKralaJXrzAFBJrEH70SFkog4ARWWJAI/YAEOn8HrtPZ7CP&#10;riIxdnTO/xZY7zx6pJfBhNFZNwbcRwAKsxpe7u2PRepLE6sUuk2XSJFaFCUbqA5IFAf9BHnLrxvs&#10;0g3z4Z45HBlsLK6BcIcfqaAtKQwnSmpwvz6SR3tkMmopaXEES+p/7pgTlKjvBjn+dTKfx5lNl/ni&#10;bIoX91qzea0xO30J2LgJLhzL0zHaB3U8Sgf6GbfFOr6KKmY4vl1SHtzxchn61YD7hov1OpnhnFoW&#10;bsyj5RE81jkS8Kl7Zs4OVA1I8ls4jisr3pC1t42eBta7ALJJTH6p69ABnPFEpWEfxSXy+p6sXrbm&#10;6jcAAAD//wMAUEsDBBQABgAIAAAAIQD3lvrh2wAAAAoBAAAPAAAAZHJzL2Rvd25yZXYueG1sTE9B&#10;TsMwELwj8QdrkXqjNkFUJcSpEBJHKlEQErdN7DpR43Ww3TbwejYnOO3OzmhmttpMfhAnG1MfSMPN&#10;UoGw1AbTk9Pw/vZ8vQaRMpLBIZDV8G0TbOrLiwpLE870ak+77ASbUCpRQ5fzWEqZ2s56TMswWmJu&#10;H6LHzDA6aSKe2dwPslBqJT32xAkdjvaps+1hd/Qa3NfeTXl7wOKn8R+fo8/3Ub5ovbiaHh9AZDvl&#10;PzHM9bk61NypCUcySQyMV3e3LNVQ8Jh5peZDM2/FGmRdyf8v1L8AAAD//wMAUEsBAi0AFAAGAAgA&#10;AAAhALaDOJL+AAAA4QEAABMAAAAAAAAAAAAAAAAAAAAAAFtDb250ZW50X1R5cGVzXS54bWxQSwEC&#10;LQAUAAYACAAAACEAOP0h/9YAAACUAQAACwAAAAAAAAAAAAAAAAAvAQAAX3JlbHMvLnJlbHNQSwEC&#10;LQAUAAYACAAAACEAjIEChpUCAAB9BQAADgAAAAAAAAAAAAAAAAAuAgAAZHJzL2Uyb0RvYy54bWxQ&#10;SwECLQAUAAYACAAAACEA95b64dsAAAAKAQAADwAAAAAAAAAAAAAAAADvBAAAZHJzL2Rvd25yZXYu&#10;eG1sUEsFBgAAAAAEAAQA8wAAAPcFAAAAAA==&#10;" filled="f" stroked="f" strokeweight="1pt">
                <v:stroke joinstyle="miter"/>
                <v:textbox>
                  <w:txbxContent>
                    <w:p w:rsidR="00B65B55" w:rsidRPr="00B65B55" w:rsidRDefault="00CA3969" w:rsidP="00B65B55">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Figure 6. </w:t>
                      </w:r>
                      <w:r w:rsidR="00B65B55">
                        <w:rPr>
                          <w:rFonts w:ascii="Times New Roman" w:hAnsi="Times New Roman" w:cs="Times New Roman"/>
                          <w:b/>
                          <w:color w:val="000000" w:themeColor="text1"/>
                          <w:sz w:val="24"/>
                          <w:szCs w:val="24"/>
                        </w:rPr>
                        <w:t>Swollen structure with parasite’s haustoria on citrus tree.</w:t>
                      </w:r>
                    </w:p>
                  </w:txbxContent>
                </v:textbox>
              </v:roundrect>
            </w:pict>
          </mc:Fallback>
        </mc:AlternateContent>
      </w:r>
    </w:p>
    <w:p w14:paraId="0DCF1085" w14:textId="77777777" w:rsidR="00B65B55" w:rsidRPr="0063111F" w:rsidRDefault="00B65B55" w:rsidP="0063111F">
      <w:pPr>
        <w:spacing w:line="240" w:lineRule="auto"/>
        <w:rPr>
          <w:rFonts w:ascii="Times New Roman" w:hAnsi="Times New Roman" w:cs="Times New Roman"/>
          <w:sz w:val="20"/>
          <w:szCs w:val="20"/>
        </w:rPr>
      </w:pPr>
    </w:p>
    <w:p w14:paraId="5BB96D25" w14:textId="77777777" w:rsidR="00CA3969" w:rsidRDefault="00CA3969" w:rsidP="0063111F">
      <w:pPr>
        <w:spacing w:line="240" w:lineRule="auto"/>
        <w:jc w:val="both"/>
        <w:rPr>
          <w:rFonts w:ascii="Times New Roman" w:hAnsi="Times New Roman" w:cs="Times New Roman"/>
          <w:b/>
          <w:sz w:val="20"/>
          <w:szCs w:val="20"/>
        </w:rPr>
      </w:pPr>
    </w:p>
    <w:p w14:paraId="739D126F" w14:textId="77777777" w:rsidR="00CA3969" w:rsidRDefault="00CA3969" w:rsidP="0063111F">
      <w:pPr>
        <w:spacing w:line="240" w:lineRule="auto"/>
        <w:jc w:val="both"/>
        <w:rPr>
          <w:rFonts w:ascii="Times New Roman" w:hAnsi="Times New Roman" w:cs="Times New Roman"/>
          <w:b/>
          <w:sz w:val="20"/>
          <w:szCs w:val="20"/>
        </w:rPr>
      </w:pPr>
    </w:p>
    <w:p w14:paraId="6BD91F09" w14:textId="77777777" w:rsidR="00B65B55" w:rsidRDefault="00CA3969" w:rsidP="0063111F">
      <w:pPr>
        <w:spacing w:line="240" w:lineRule="auto"/>
        <w:jc w:val="both"/>
        <w:rPr>
          <w:rFonts w:ascii="Times New Roman" w:hAnsi="Times New Roman" w:cs="Times New Roman"/>
          <w:b/>
          <w:sz w:val="20"/>
          <w:szCs w:val="20"/>
        </w:rPr>
      </w:pPr>
      <w:r>
        <w:rPr>
          <w:rFonts w:ascii="Times New Roman" w:hAnsi="Times New Roman" w:cs="Times New Roman"/>
          <w:b/>
          <w:sz w:val="20"/>
          <w:szCs w:val="20"/>
        </w:rPr>
        <w:t>3</w:t>
      </w:r>
      <w:r w:rsidR="00B65B55" w:rsidRPr="0063111F">
        <w:rPr>
          <w:rFonts w:ascii="Times New Roman" w:hAnsi="Times New Roman" w:cs="Times New Roman"/>
          <w:b/>
          <w:sz w:val="20"/>
          <w:szCs w:val="20"/>
        </w:rPr>
        <w:t>.Broom Rape / Tokra  (</w:t>
      </w:r>
      <w:r w:rsidR="00B65B55" w:rsidRPr="0063111F">
        <w:rPr>
          <w:rFonts w:ascii="Times New Roman" w:hAnsi="Times New Roman" w:cs="Times New Roman"/>
          <w:b/>
          <w:i/>
          <w:sz w:val="20"/>
          <w:szCs w:val="20"/>
        </w:rPr>
        <w:t>Orobanche</w:t>
      </w:r>
      <w:r w:rsidR="00B65B55" w:rsidRPr="0063111F">
        <w:rPr>
          <w:rFonts w:ascii="Times New Roman" w:hAnsi="Times New Roman" w:cs="Times New Roman"/>
          <w:b/>
          <w:sz w:val="20"/>
          <w:szCs w:val="20"/>
        </w:rPr>
        <w:t xml:space="preserve"> sp):</w:t>
      </w:r>
    </w:p>
    <w:p w14:paraId="0388A013" w14:textId="77777777" w:rsidR="00CA3969" w:rsidRPr="0063111F" w:rsidRDefault="00CA3969" w:rsidP="0063111F">
      <w:pPr>
        <w:spacing w:line="240" w:lineRule="auto"/>
        <w:jc w:val="both"/>
        <w:rPr>
          <w:rFonts w:ascii="Times New Roman" w:hAnsi="Times New Roman" w:cs="Times New Roman"/>
          <w:b/>
          <w:sz w:val="20"/>
          <w:szCs w:val="20"/>
        </w:rPr>
      </w:pPr>
    </w:p>
    <w:p w14:paraId="2B71997F" w14:textId="77777777" w:rsidR="00B65B55" w:rsidRPr="0063111F" w:rsidRDefault="00B65B55" w:rsidP="0063111F">
      <w:pPr>
        <w:spacing w:line="240" w:lineRule="auto"/>
        <w:jc w:val="both"/>
        <w:rPr>
          <w:rFonts w:ascii="Times New Roman" w:hAnsi="Times New Roman" w:cs="Times New Roman"/>
          <w:b/>
          <w:sz w:val="20"/>
          <w:szCs w:val="20"/>
        </w:rPr>
      </w:pPr>
      <w:r w:rsidRPr="0063111F">
        <w:rPr>
          <w:rFonts w:ascii="Times New Roman" w:hAnsi="Times New Roman" w:cs="Times New Roman"/>
          <w:b/>
          <w:sz w:val="20"/>
          <w:szCs w:val="20"/>
        </w:rPr>
        <w:t>Total Root Parasite</w:t>
      </w:r>
    </w:p>
    <w:p w14:paraId="401A7780" w14:textId="77777777" w:rsidR="00B65B55" w:rsidRPr="0063111F" w:rsidRDefault="00B65B55"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Family</w:t>
      </w:r>
      <w:r w:rsidRPr="0063111F">
        <w:rPr>
          <w:rFonts w:ascii="Times New Roman" w:hAnsi="Times New Roman" w:cs="Times New Roman"/>
          <w:sz w:val="20"/>
          <w:szCs w:val="20"/>
        </w:rPr>
        <w:t>: Orobanchaceae</w:t>
      </w:r>
    </w:p>
    <w:p w14:paraId="52674596" w14:textId="77777777" w:rsidR="00B65B55" w:rsidRPr="0063111F" w:rsidRDefault="00B65B55"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 xml:space="preserve">Order: </w:t>
      </w:r>
      <w:r w:rsidRPr="0063111F">
        <w:rPr>
          <w:rFonts w:ascii="Times New Roman" w:hAnsi="Times New Roman" w:cs="Times New Roman"/>
          <w:sz w:val="20"/>
          <w:szCs w:val="20"/>
        </w:rPr>
        <w:t>Orchidales</w:t>
      </w:r>
    </w:p>
    <w:p w14:paraId="5EE56E65" w14:textId="77777777" w:rsidR="00B65B55" w:rsidRPr="0063111F" w:rsidRDefault="00B65B55"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Genus</w:t>
      </w:r>
      <w:r w:rsidRPr="0063111F">
        <w:rPr>
          <w:rFonts w:ascii="Times New Roman" w:hAnsi="Times New Roman" w:cs="Times New Roman"/>
          <w:sz w:val="20"/>
          <w:szCs w:val="20"/>
        </w:rPr>
        <w:t xml:space="preserve">: </w:t>
      </w:r>
      <w:r w:rsidRPr="0063111F">
        <w:rPr>
          <w:rFonts w:ascii="Times New Roman" w:hAnsi="Times New Roman" w:cs="Times New Roman"/>
          <w:i/>
          <w:sz w:val="20"/>
          <w:szCs w:val="20"/>
        </w:rPr>
        <w:t>Orobanche</w:t>
      </w:r>
    </w:p>
    <w:p w14:paraId="22C90FE8" w14:textId="77777777" w:rsidR="00B65B55" w:rsidRPr="0063111F" w:rsidRDefault="00B65B55" w:rsidP="0063111F">
      <w:pPr>
        <w:spacing w:line="240" w:lineRule="auto"/>
        <w:jc w:val="both"/>
        <w:rPr>
          <w:rFonts w:ascii="Times New Roman" w:hAnsi="Times New Roman" w:cs="Times New Roman"/>
          <w:i/>
          <w:sz w:val="20"/>
          <w:szCs w:val="20"/>
        </w:rPr>
      </w:pPr>
      <w:r w:rsidRPr="0063111F">
        <w:rPr>
          <w:rFonts w:ascii="Times New Roman" w:hAnsi="Times New Roman" w:cs="Times New Roman"/>
          <w:b/>
          <w:sz w:val="20"/>
          <w:szCs w:val="20"/>
        </w:rPr>
        <w:t>Species</w:t>
      </w:r>
      <w:r w:rsidRPr="0063111F">
        <w:rPr>
          <w:rFonts w:ascii="Times New Roman" w:hAnsi="Times New Roman" w:cs="Times New Roman"/>
          <w:sz w:val="20"/>
          <w:szCs w:val="20"/>
        </w:rPr>
        <w:t xml:space="preserve">: </w:t>
      </w:r>
      <w:r w:rsidRPr="0063111F">
        <w:rPr>
          <w:rFonts w:ascii="Times New Roman" w:hAnsi="Times New Roman" w:cs="Times New Roman"/>
          <w:i/>
          <w:sz w:val="20"/>
          <w:szCs w:val="20"/>
        </w:rPr>
        <w:t xml:space="preserve">O. ramose, O. minor, O. crenata and O. cernua </w:t>
      </w:r>
    </w:p>
    <w:p w14:paraId="1673EA63" w14:textId="77777777" w:rsidR="00B65B55" w:rsidRPr="0063111F" w:rsidRDefault="00B65B55"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Synonyms:</w:t>
      </w:r>
      <w:r w:rsidRPr="0063111F">
        <w:rPr>
          <w:rFonts w:ascii="Times New Roman" w:hAnsi="Times New Roman" w:cs="Times New Roman"/>
          <w:sz w:val="20"/>
          <w:szCs w:val="20"/>
        </w:rPr>
        <w:t xml:space="preserve"> Tokra / Broom rape</w:t>
      </w:r>
    </w:p>
    <w:p w14:paraId="77F386CB" w14:textId="77777777" w:rsidR="00B65B55" w:rsidRDefault="00B65B55"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Target crops:</w:t>
      </w:r>
      <w:r w:rsidRPr="0063111F">
        <w:rPr>
          <w:rFonts w:ascii="Times New Roman" w:hAnsi="Times New Roman" w:cs="Times New Roman"/>
          <w:sz w:val="20"/>
          <w:szCs w:val="20"/>
        </w:rPr>
        <w:t xml:space="preserve"> Tobacco, Cabbage, Cauliflower, Tobacco, Tomato, Brinjal, etc</w:t>
      </w:r>
    </w:p>
    <w:p w14:paraId="548707BD" w14:textId="77777777" w:rsidR="00CA3969" w:rsidRPr="0063111F" w:rsidRDefault="00CA3969" w:rsidP="0063111F">
      <w:pPr>
        <w:spacing w:line="240" w:lineRule="auto"/>
        <w:jc w:val="both"/>
        <w:rPr>
          <w:rFonts w:ascii="Times New Roman" w:hAnsi="Times New Roman" w:cs="Times New Roman"/>
          <w:sz w:val="20"/>
          <w:szCs w:val="20"/>
        </w:rPr>
      </w:pPr>
    </w:p>
    <w:p w14:paraId="5B40D060" w14:textId="77777777" w:rsidR="00B65B55" w:rsidRDefault="00B65B55" w:rsidP="0063111F">
      <w:pPr>
        <w:spacing w:line="240" w:lineRule="auto"/>
        <w:jc w:val="both"/>
        <w:rPr>
          <w:rFonts w:ascii="Times New Roman" w:hAnsi="Times New Roman" w:cs="Times New Roman"/>
          <w:b/>
          <w:sz w:val="20"/>
          <w:szCs w:val="20"/>
        </w:rPr>
      </w:pPr>
      <w:r w:rsidRPr="0063111F">
        <w:rPr>
          <w:rFonts w:ascii="Times New Roman" w:hAnsi="Times New Roman" w:cs="Times New Roman"/>
          <w:b/>
          <w:sz w:val="20"/>
          <w:szCs w:val="20"/>
        </w:rPr>
        <w:t>Morphology:</w:t>
      </w:r>
    </w:p>
    <w:p w14:paraId="6086D03C" w14:textId="77777777" w:rsidR="00CA3969" w:rsidRPr="0063111F" w:rsidRDefault="00CA3969" w:rsidP="0063111F">
      <w:pPr>
        <w:spacing w:line="240" w:lineRule="auto"/>
        <w:jc w:val="both"/>
        <w:rPr>
          <w:rFonts w:ascii="Times New Roman" w:hAnsi="Times New Roman" w:cs="Times New Roman"/>
          <w:b/>
          <w:sz w:val="20"/>
          <w:szCs w:val="20"/>
        </w:rPr>
      </w:pPr>
    </w:p>
    <w:p w14:paraId="2EEF7413" w14:textId="77777777" w:rsidR="00B65B55" w:rsidRPr="0063111F" w:rsidRDefault="00B65B55" w:rsidP="0063111F">
      <w:pPr>
        <w:pStyle w:val="ListParagraph"/>
        <w:numPr>
          <w:ilvl w:val="0"/>
          <w:numId w:val="6"/>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It is an annual and monocot plant.</w:t>
      </w:r>
    </w:p>
    <w:p w14:paraId="3344D46B" w14:textId="77777777" w:rsidR="00211FE4" w:rsidRPr="0063111F" w:rsidRDefault="00211FE4" w:rsidP="0063111F">
      <w:pPr>
        <w:pStyle w:val="ListParagraph"/>
        <w:numPr>
          <w:ilvl w:val="0"/>
          <w:numId w:val="6"/>
        </w:numPr>
        <w:spacing w:line="240" w:lineRule="auto"/>
        <w:jc w:val="both"/>
        <w:rPr>
          <w:rFonts w:ascii="Times New Roman" w:hAnsi="Times New Roman" w:cs="Times New Roman"/>
          <w:b/>
          <w:sz w:val="20"/>
          <w:szCs w:val="20"/>
        </w:rPr>
      </w:pPr>
      <w:r w:rsidRPr="0063111F">
        <w:rPr>
          <w:rFonts w:ascii="Times New Roman" w:hAnsi="Times New Roman" w:cs="Times New Roman"/>
          <w:sz w:val="20"/>
          <w:szCs w:val="20"/>
        </w:rPr>
        <w:t>I</w:t>
      </w:r>
      <w:r w:rsidR="00B65B55" w:rsidRPr="0063111F">
        <w:rPr>
          <w:rFonts w:ascii="Times New Roman" w:hAnsi="Times New Roman" w:cs="Times New Roman"/>
          <w:sz w:val="20"/>
          <w:szCs w:val="20"/>
        </w:rPr>
        <w:t>t</w:t>
      </w:r>
      <w:r w:rsidRPr="0063111F">
        <w:rPr>
          <w:rFonts w:ascii="Times New Roman" w:hAnsi="Times New Roman" w:cs="Times New Roman"/>
          <w:sz w:val="20"/>
          <w:szCs w:val="20"/>
        </w:rPr>
        <w:t xml:space="preserve"> has a p</w:t>
      </w:r>
      <w:r w:rsidR="00B65B55" w:rsidRPr="0063111F">
        <w:rPr>
          <w:rFonts w:ascii="Times New Roman" w:hAnsi="Times New Roman" w:cs="Times New Roman"/>
          <w:sz w:val="20"/>
          <w:szCs w:val="20"/>
        </w:rPr>
        <w:t>ale cylindrical stem which is thickened at the base and covered with brown scaly leaves</w:t>
      </w:r>
      <w:r w:rsidRPr="0063111F">
        <w:rPr>
          <w:rFonts w:ascii="Times New Roman" w:hAnsi="Times New Roman" w:cs="Times New Roman"/>
          <w:sz w:val="20"/>
          <w:szCs w:val="20"/>
        </w:rPr>
        <w:t xml:space="preserve"> that ends in spikes</w:t>
      </w:r>
      <w:r w:rsidRPr="0063111F">
        <w:rPr>
          <w:rFonts w:ascii="Times New Roman" w:hAnsi="Times New Roman" w:cs="Times New Roman"/>
          <w:b/>
          <w:sz w:val="20"/>
          <w:szCs w:val="20"/>
        </w:rPr>
        <w:t>.</w:t>
      </w:r>
    </w:p>
    <w:p w14:paraId="7295ECB4" w14:textId="77777777" w:rsidR="00211FE4" w:rsidRPr="0063111F" w:rsidRDefault="00211FE4" w:rsidP="0063111F">
      <w:pPr>
        <w:pStyle w:val="ListParagraph"/>
        <w:numPr>
          <w:ilvl w:val="0"/>
          <w:numId w:val="6"/>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Plants usually lack chlorophyll.</w:t>
      </w:r>
    </w:p>
    <w:p w14:paraId="7CA69B71" w14:textId="77777777" w:rsidR="00211FE4" w:rsidRPr="0063111F" w:rsidRDefault="00211FE4" w:rsidP="0063111F">
      <w:pPr>
        <w:pStyle w:val="ListParagraph"/>
        <w:numPr>
          <w:ilvl w:val="0"/>
          <w:numId w:val="6"/>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Flowers arise from axills if the scale leaves, have a well-developed lobed calyx, tubular corolla, superior ovary, numerous ovules and large four lobed stigmas.</w:t>
      </w:r>
    </w:p>
    <w:p w14:paraId="1EA6272D" w14:textId="77777777" w:rsidR="00211FE4" w:rsidRPr="0063111F" w:rsidRDefault="00211FE4" w:rsidP="0063111F">
      <w:pPr>
        <w:pStyle w:val="ListParagraph"/>
        <w:numPr>
          <w:ilvl w:val="0"/>
          <w:numId w:val="6"/>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Fruits are capsules containing small black reticulate and ovoid seed.</w:t>
      </w:r>
    </w:p>
    <w:p w14:paraId="6739BD31" w14:textId="77777777" w:rsidR="00B65B55" w:rsidRPr="0063111F" w:rsidRDefault="00B65B55" w:rsidP="0063111F">
      <w:pPr>
        <w:pStyle w:val="ListParagraph"/>
        <w:numPr>
          <w:ilvl w:val="0"/>
          <w:numId w:val="6"/>
        </w:numPr>
        <w:spacing w:line="240" w:lineRule="auto"/>
        <w:jc w:val="both"/>
        <w:rPr>
          <w:rFonts w:ascii="Times New Roman" w:hAnsi="Times New Roman" w:cs="Times New Roman"/>
          <w:b/>
          <w:sz w:val="20"/>
          <w:szCs w:val="20"/>
        </w:rPr>
      </w:pPr>
      <w:r w:rsidRPr="0063111F">
        <w:rPr>
          <w:rFonts w:ascii="Times New Roman" w:hAnsi="Times New Roman" w:cs="Times New Roman"/>
          <w:b/>
          <w:sz w:val="20"/>
          <w:szCs w:val="20"/>
        </w:rPr>
        <w:t>Dissemination:</w:t>
      </w:r>
    </w:p>
    <w:p w14:paraId="2D1BE475" w14:textId="77777777" w:rsidR="00B65B55" w:rsidRPr="0063111F" w:rsidRDefault="00211FE4" w:rsidP="0063111F">
      <w:pPr>
        <w:pStyle w:val="ListParagraph"/>
        <w:numPr>
          <w:ilvl w:val="0"/>
          <w:numId w:val="7"/>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Seeds survive as dormant structure in soil.</w:t>
      </w:r>
    </w:p>
    <w:p w14:paraId="2218264F" w14:textId="77777777" w:rsidR="00211FE4" w:rsidRDefault="00211FE4" w:rsidP="0063111F">
      <w:pPr>
        <w:pStyle w:val="ListParagraph"/>
        <w:numPr>
          <w:ilvl w:val="0"/>
          <w:numId w:val="7"/>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It requires a chemical stimulant benzopyran released from the roots of the host plant, to germinate.</w:t>
      </w:r>
    </w:p>
    <w:p w14:paraId="13827B52" w14:textId="77777777" w:rsidR="00CA3969" w:rsidRPr="0063111F" w:rsidRDefault="00CA3969" w:rsidP="00CA3969">
      <w:pPr>
        <w:pStyle w:val="ListParagraph"/>
        <w:spacing w:line="240" w:lineRule="auto"/>
        <w:jc w:val="both"/>
        <w:rPr>
          <w:rFonts w:ascii="Times New Roman" w:hAnsi="Times New Roman" w:cs="Times New Roman"/>
          <w:sz w:val="20"/>
          <w:szCs w:val="20"/>
        </w:rPr>
      </w:pPr>
    </w:p>
    <w:p w14:paraId="0FC1AB5E" w14:textId="77777777" w:rsidR="00B65B55" w:rsidRDefault="00B65B55" w:rsidP="0063111F">
      <w:pPr>
        <w:spacing w:line="240" w:lineRule="auto"/>
        <w:ind w:left="360"/>
        <w:jc w:val="both"/>
        <w:rPr>
          <w:rFonts w:ascii="Times New Roman" w:hAnsi="Times New Roman" w:cs="Times New Roman"/>
          <w:b/>
          <w:sz w:val="20"/>
          <w:szCs w:val="20"/>
        </w:rPr>
      </w:pPr>
      <w:r w:rsidRPr="0063111F">
        <w:rPr>
          <w:rFonts w:ascii="Times New Roman" w:hAnsi="Times New Roman" w:cs="Times New Roman"/>
          <w:b/>
          <w:sz w:val="20"/>
          <w:szCs w:val="20"/>
        </w:rPr>
        <w:t>Infection and symptom:</w:t>
      </w:r>
    </w:p>
    <w:p w14:paraId="13D7FFEE" w14:textId="77777777" w:rsidR="00CA3969" w:rsidRPr="0063111F" w:rsidRDefault="00CA3969" w:rsidP="0063111F">
      <w:pPr>
        <w:spacing w:line="240" w:lineRule="auto"/>
        <w:ind w:left="360"/>
        <w:jc w:val="both"/>
        <w:rPr>
          <w:rFonts w:ascii="Times New Roman" w:hAnsi="Times New Roman" w:cs="Times New Roman"/>
          <w:b/>
          <w:sz w:val="20"/>
          <w:szCs w:val="20"/>
        </w:rPr>
      </w:pPr>
    </w:p>
    <w:p w14:paraId="60820B93" w14:textId="77777777" w:rsidR="00FE1AFD" w:rsidRPr="0063111F" w:rsidRDefault="00FE1AFD" w:rsidP="0063111F">
      <w:pPr>
        <w:pStyle w:val="ListParagraph"/>
        <w:numPr>
          <w:ilvl w:val="0"/>
          <w:numId w:val="7"/>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Infection occurs in patches.</w:t>
      </w:r>
    </w:p>
    <w:p w14:paraId="7802F67E" w14:textId="77777777" w:rsidR="00B65B55" w:rsidRPr="0063111F" w:rsidRDefault="00211FE4" w:rsidP="0063111F">
      <w:pPr>
        <w:pStyle w:val="ListParagraph"/>
        <w:numPr>
          <w:ilvl w:val="0"/>
          <w:numId w:val="7"/>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Affected plants are stunted, leaves wither off and droop of, leading to wilting.</w:t>
      </w:r>
    </w:p>
    <w:p w14:paraId="24B735CA" w14:textId="77777777" w:rsidR="00B65B55" w:rsidRPr="0063111F" w:rsidRDefault="00211FE4" w:rsidP="0063111F">
      <w:pPr>
        <w:spacing w:line="240" w:lineRule="auto"/>
        <w:jc w:val="center"/>
        <w:rPr>
          <w:rFonts w:ascii="Times New Roman" w:hAnsi="Times New Roman" w:cs="Times New Roman"/>
          <w:sz w:val="20"/>
          <w:szCs w:val="20"/>
        </w:rPr>
      </w:pPr>
      <w:r w:rsidRPr="0063111F">
        <w:rPr>
          <w:noProof/>
          <w:sz w:val="20"/>
          <w:szCs w:val="20"/>
          <w:lang w:eastAsia="en-IN"/>
        </w:rPr>
        <w:lastRenderedPageBreak/>
        <w:drawing>
          <wp:inline distT="0" distB="0" distL="0" distR="0" wp14:anchorId="67EF51BF" wp14:editId="62680C88">
            <wp:extent cx="2619375" cy="1797943"/>
            <wp:effectExtent l="0" t="0" r="0" b="0"/>
            <wp:docPr id="1" name="Picture 1" descr="Orobanche minor (lesser broom-rape): Go Bot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obanche minor (lesser broom-rape): Go Botany"/>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8480"/>
                    <a:stretch/>
                  </pic:blipFill>
                  <pic:spPr bwMode="auto">
                    <a:xfrm>
                      <a:off x="0" y="0"/>
                      <a:ext cx="2634226" cy="1808136"/>
                    </a:xfrm>
                    <a:prstGeom prst="rect">
                      <a:avLst/>
                    </a:prstGeom>
                    <a:noFill/>
                    <a:ln>
                      <a:noFill/>
                    </a:ln>
                    <a:extLst>
                      <a:ext uri="{53640926-AAD7-44D8-BBD7-CCE9431645EC}">
                        <a14:shadowObscured xmlns:a14="http://schemas.microsoft.com/office/drawing/2010/main"/>
                      </a:ext>
                    </a:extLst>
                  </pic:spPr>
                </pic:pic>
              </a:graphicData>
            </a:graphic>
          </wp:inline>
        </w:drawing>
      </w:r>
    </w:p>
    <w:p w14:paraId="23973D28" w14:textId="77777777" w:rsidR="00211FE4" w:rsidRPr="0063111F" w:rsidRDefault="00CA3969" w:rsidP="0063111F">
      <w:pPr>
        <w:spacing w:line="240" w:lineRule="auto"/>
        <w:jc w:val="center"/>
        <w:rPr>
          <w:rFonts w:ascii="Times New Roman" w:hAnsi="Times New Roman" w:cs="Times New Roman"/>
          <w:sz w:val="20"/>
          <w:szCs w:val="20"/>
        </w:rPr>
      </w:pPr>
      <w:r w:rsidRPr="0063111F">
        <w:rPr>
          <w:noProof/>
          <w:sz w:val="20"/>
          <w:szCs w:val="20"/>
          <w:lang w:eastAsia="en-IN"/>
        </w:rPr>
        <mc:AlternateContent>
          <mc:Choice Requires="wps">
            <w:drawing>
              <wp:anchor distT="0" distB="0" distL="114300" distR="114300" simplePos="0" relativeHeight="251667456" behindDoc="0" locked="0" layoutInCell="1" allowOverlap="1" wp14:anchorId="1892DBDF" wp14:editId="5509CA42">
                <wp:simplePos x="0" y="0"/>
                <wp:positionH relativeFrom="margin">
                  <wp:posOffset>1990725</wp:posOffset>
                </wp:positionH>
                <wp:positionV relativeFrom="paragraph">
                  <wp:posOffset>8890</wp:posOffset>
                </wp:positionV>
                <wp:extent cx="2524125" cy="323850"/>
                <wp:effectExtent l="0" t="0" r="0" b="0"/>
                <wp:wrapNone/>
                <wp:docPr id="19" name="Rounded Rectangle 19"/>
                <wp:cNvGraphicFramePr/>
                <a:graphic xmlns:a="http://schemas.openxmlformats.org/drawingml/2006/main">
                  <a:graphicData uri="http://schemas.microsoft.com/office/word/2010/wordprocessingShape">
                    <wps:wsp>
                      <wps:cNvSpPr/>
                      <wps:spPr>
                        <a:xfrm>
                          <a:off x="0" y="0"/>
                          <a:ext cx="2524125" cy="3238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C705E5" w14:textId="77777777" w:rsidR="00211FE4" w:rsidRPr="00B65B55" w:rsidRDefault="00CA3969" w:rsidP="00211FE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Figure 7. </w:t>
                            </w:r>
                            <w:r w:rsidR="00211FE4">
                              <w:rPr>
                                <w:rFonts w:ascii="Times New Roman" w:hAnsi="Times New Roman" w:cs="Times New Roman"/>
                                <w:b/>
                                <w:color w:val="000000" w:themeColor="text1"/>
                                <w:sz w:val="24"/>
                                <w:szCs w:val="24"/>
                              </w:rPr>
                              <w:t>Orobanche sp. in field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892DBDF" id="Rounded Rectangle 19" o:spid="_x0000_s1032" style="position:absolute;left:0;text-align:left;margin-left:156.75pt;margin-top:.7pt;width:198.75pt;height:25.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p4lwIAAH0FAAAOAAAAZHJzL2Uyb0RvYy54bWysVFFP2zAQfp+0/2D5faQNLYOKFFUgpkkI&#10;EDDx7Dp2E8nxeWe3Sffrd3bSwADtYVofUp/v7ru7z3d3ftE1hu0U+hpswadHE86UlVDWdlPwH0/X&#10;X04580HYUhiwquB75fnF8vOn89YtVA4VmFIhIxDrF60reBWCW2SZl5VqhD8CpywpNWAjAom4yUoU&#10;LaE3Jssnk5OsBSwdglTe0+1Vr+TLhK+1kuFOa68CMwWn3EL6Yvqu4zdbnovFBoWrajmkIf4hi0bU&#10;loKOUFciCLbF+h1UU0sEDzocSWgy0LqWKtVA1Uwnb6p5rIRTqRYix7uRJv//YOXt7h5ZXdLbnXFm&#10;RUNv9ABbW6qSPRB7wm6MYqQjolrnF2T/6O5xkDwdY9Wdxib+Uz2sS+TuR3JVF5iky3yez6b5nDNJ&#10;uuP8+HSe2M9evB368E1Bw+Kh4BjTiDkkYsXuxgcKS/YHuxjRwnVtTHpFY/+4IMN4k8Ws+zzTKeyN&#10;inbGPihNhcfMUoDUcurSINsJahYhpbJh2qsqUar+ej6hXySD4EePJCXAiKwpoRF7AIjt/B67hxns&#10;o6tKHTs6T/6WWO88eqTIYMPo3NQW8CMAQ1UNkXv7A0k9NZGl0K271BQnh3dfQ7mnRkHoJ8g7eV3T&#10;K90IH+4F0sjQcNEaCHf00QbagsNw4qwC/PXRfbSnTiYtZy2NYMH9z61AxZn5bqnHz6azWZzZJMzm&#10;X3MS8LVm/Vpjt80l0MNNaeE4mY7RPpjDUSM0z7QtVjEqqYSVFLvgMuBBuAz9aqB9I9VqlcxoTp0I&#10;N/bRyQgeeY4N+NQ9C3RDqwZq8ls4jKtYvGnW3jZ6WlhtA+g6dXJkuud1eAGa8dRKwz6KS+S1nKxe&#10;tubyNwAAAP//AwBQSwMEFAAGAAgAAAAhAKlBRendAAAACAEAAA8AAABkcnMvZG93bnJldi54bWxM&#10;j8FOwzAQRO9I/IO1SNyok7SlEOJUCIkjSBSE1JsTb52o8TrYbhv4epZTOa7eaPZNtZ7cII4YYu9J&#10;QT7LQCC13vRkFXy8P9/cgYhJk9GDJ1TwjRHW9eVFpUvjT/SGx02ygksollpBl9JYShnbDp2OMz8i&#10;Mdv54HTiM1hpgj5xuRtkkWW30ume+EOnR3zqsN1vDk6B/drZKb3udfHTuM/t6NJ9kC9KXV9Njw8g&#10;Ek7pHIY/fVaHmp0afyATxaBgns+XHGWwAMF8lee8rVGwLBYg60r+H1D/AgAA//8DAFBLAQItABQA&#10;BgAIAAAAIQC2gziS/gAAAOEBAAATAAAAAAAAAAAAAAAAAAAAAABbQ29udGVudF9UeXBlc10ueG1s&#10;UEsBAi0AFAAGAAgAAAAhADj9If/WAAAAlAEAAAsAAAAAAAAAAAAAAAAALwEAAF9yZWxzLy5yZWxz&#10;UEsBAi0AFAAGAAgAAAAhAC5beniXAgAAfQUAAA4AAAAAAAAAAAAAAAAALgIAAGRycy9lMm9Eb2Mu&#10;eG1sUEsBAi0AFAAGAAgAAAAhAKlBRendAAAACAEAAA8AAAAAAAAAAAAAAAAA8QQAAGRycy9kb3du&#10;cmV2LnhtbFBLBQYAAAAABAAEAPMAAAD7BQAAAAA=&#10;" filled="f" stroked="f" strokeweight="1pt">
                <v:stroke joinstyle="miter"/>
                <v:textbox>
                  <w:txbxContent>
                    <w:p w:rsidR="00211FE4" w:rsidRPr="00B65B55" w:rsidRDefault="00CA3969" w:rsidP="00211FE4">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Figure 7. </w:t>
                      </w:r>
                      <w:r w:rsidR="00211FE4">
                        <w:rPr>
                          <w:rFonts w:ascii="Times New Roman" w:hAnsi="Times New Roman" w:cs="Times New Roman"/>
                          <w:b/>
                          <w:color w:val="000000" w:themeColor="text1"/>
                          <w:sz w:val="24"/>
                          <w:szCs w:val="24"/>
                        </w:rPr>
                        <w:t>Orobanche sp. in field</w:t>
                      </w:r>
                    </w:p>
                  </w:txbxContent>
                </v:textbox>
                <w10:wrap anchorx="margin"/>
              </v:roundrect>
            </w:pict>
          </mc:Fallback>
        </mc:AlternateContent>
      </w:r>
    </w:p>
    <w:p w14:paraId="7439F369" w14:textId="77777777" w:rsidR="00991EFB" w:rsidRPr="0063111F" w:rsidRDefault="00991EFB" w:rsidP="0063111F">
      <w:pPr>
        <w:spacing w:line="240" w:lineRule="auto"/>
        <w:jc w:val="center"/>
        <w:rPr>
          <w:rFonts w:ascii="Times New Roman" w:hAnsi="Times New Roman" w:cs="Times New Roman"/>
          <w:sz w:val="20"/>
          <w:szCs w:val="20"/>
        </w:rPr>
      </w:pPr>
    </w:p>
    <w:p w14:paraId="6E3BFF73" w14:textId="77777777" w:rsidR="00211FE4" w:rsidRDefault="00211FE4" w:rsidP="0063111F">
      <w:pPr>
        <w:spacing w:line="240" w:lineRule="auto"/>
        <w:jc w:val="both"/>
        <w:rPr>
          <w:rFonts w:ascii="Times New Roman" w:hAnsi="Times New Roman" w:cs="Times New Roman"/>
          <w:b/>
          <w:sz w:val="20"/>
          <w:szCs w:val="20"/>
        </w:rPr>
      </w:pPr>
      <w:r w:rsidRPr="0063111F">
        <w:rPr>
          <w:rFonts w:ascii="Times New Roman" w:hAnsi="Times New Roman" w:cs="Times New Roman"/>
          <w:b/>
          <w:sz w:val="20"/>
          <w:szCs w:val="20"/>
        </w:rPr>
        <w:t xml:space="preserve">4. </w:t>
      </w:r>
      <w:r w:rsidR="00FE1AFD" w:rsidRPr="0063111F">
        <w:rPr>
          <w:rFonts w:ascii="Times New Roman" w:hAnsi="Times New Roman" w:cs="Times New Roman"/>
          <w:b/>
          <w:sz w:val="20"/>
          <w:szCs w:val="20"/>
        </w:rPr>
        <w:t>Witch Weed</w:t>
      </w:r>
      <w:r w:rsidRPr="0063111F">
        <w:rPr>
          <w:rFonts w:ascii="Times New Roman" w:hAnsi="Times New Roman" w:cs="Times New Roman"/>
          <w:b/>
          <w:sz w:val="20"/>
          <w:szCs w:val="20"/>
        </w:rPr>
        <w:t xml:space="preserve">  (</w:t>
      </w:r>
      <w:r w:rsidR="00FE1AFD" w:rsidRPr="0063111F">
        <w:rPr>
          <w:rFonts w:ascii="Times New Roman" w:hAnsi="Times New Roman" w:cs="Times New Roman"/>
          <w:b/>
          <w:i/>
          <w:sz w:val="20"/>
          <w:szCs w:val="20"/>
        </w:rPr>
        <w:t xml:space="preserve">Striga </w:t>
      </w:r>
      <w:r w:rsidRPr="0063111F">
        <w:rPr>
          <w:rFonts w:ascii="Times New Roman" w:hAnsi="Times New Roman" w:cs="Times New Roman"/>
          <w:b/>
          <w:sz w:val="20"/>
          <w:szCs w:val="20"/>
        </w:rPr>
        <w:t>sp):</w:t>
      </w:r>
    </w:p>
    <w:p w14:paraId="0EC3C5CF" w14:textId="77777777" w:rsidR="00CA3969" w:rsidRPr="0063111F" w:rsidRDefault="00CA3969" w:rsidP="0063111F">
      <w:pPr>
        <w:spacing w:line="240" w:lineRule="auto"/>
        <w:jc w:val="both"/>
        <w:rPr>
          <w:rFonts w:ascii="Times New Roman" w:hAnsi="Times New Roman" w:cs="Times New Roman"/>
          <w:b/>
          <w:sz w:val="20"/>
          <w:szCs w:val="20"/>
        </w:rPr>
      </w:pPr>
    </w:p>
    <w:p w14:paraId="07884063" w14:textId="77777777" w:rsidR="00211FE4" w:rsidRPr="0063111F" w:rsidRDefault="00FE1AFD" w:rsidP="0063111F">
      <w:pPr>
        <w:spacing w:line="240" w:lineRule="auto"/>
        <w:jc w:val="both"/>
        <w:rPr>
          <w:rFonts w:ascii="Times New Roman" w:hAnsi="Times New Roman" w:cs="Times New Roman"/>
          <w:b/>
          <w:sz w:val="20"/>
          <w:szCs w:val="20"/>
        </w:rPr>
      </w:pPr>
      <w:r w:rsidRPr="0063111F">
        <w:rPr>
          <w:rFonts w:ascii="Times New Roman" w:hAnsi="Times New Roman" w:cs="Times New Roman"/>
          <w:b/>
          <w:sz w:val="20"/>
          <w:szCs w:val="20"/>
        </w:rPr>
        <w:t>Partial</w:t>
      </w:r>
      <w:r w:rsidR="00211FE4" w:rsidRPr="0063111F">
        <w:rPr>
          <w:rFonts w:ascii="Times New Roman" w:hAnsi="Times New Roman" w:cs="Times New Roman"/>
          <w:b/>
          <w:sz w:val="20"/>
          <w:szCs w:val="20"/>
        </w:rPr>
        <w:t xml:space="preserve"> Root Parasite</w:t>
      </w:r>
    </w:p>
    <w:p w14:paraId="111AD38F" w14:textId="77777777" w:rsidR="00211FE4" w:rsidRPr="0063111F" w:rsidRDefault="00211FE4"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Family</w:t>
      </w:r>
      <w:r w:rsidRPr="0063111F">
        <w:rPr>
          <w:rFonts w:ascii="Times New Roman" w:hAnsi="Times New Roman" w:cs="Times New Roman"/>
          <w:sz w:val="20"/>
          <w:szCs w:val="20"/>
        </w:rPr>
        <w:t xml:space="preserve">: </w:t>
      </w:r>
      <w:r w:rsidR="00FE1AFD" w:rsidRPr="0063111F">
        <w:rPr>
          <w:rFonts w:ascii="Times New Roman" w:hAnsi="Times New Roman" w:cs="Times New Roman"/>
          <w:sz w:val="20"/>
          <w:szCs w:val="20"/>
        </w:rPr>
        <w:t>Scorphulariaceae</w:t>
      </w:r>
    </w:p>
    <w:p w14:paraId="4D32D443" w14:textId="77777777" w:rsidR="00211FE4" w:rsidRPr="0063111F" w:rsidRDefault="00211FE4"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 xml:space="preserve">Order: </w:t>
      </w:r>
      <w:r w:rsidR="00FE1AFD" w:rsidRPr="0063111F">
        <w:rPr>
          <w:rFonts w:ascii="Times New Roman" w:hAnsi="Times New Roman" w:cs="Times New Roman"/>
          <w:sz w:val="20"/>
          <w:szCs w:val="20"/>
        </w:rPr>
        <w:t>Scorpholariales</w:t>
      </w:r>
    </w:p>
    <w:p w14:paraId="3205FAD6" w14:textId="77777777" w:rsidR="00211FE4" w:rsidRPr="0063111F" w:rsidRDefault="00211FE4"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Genus</w:t>
      </w:r>
      <w:r w:rsidRPr="0063111F">
        <w:rPr>
          <w:rFonts w:ascii="Times New Roman" w:hAnsi="Times New Roman" w:cs="Times New Roman"/>
          <w:sz w:val="20"/>
          <w:szCs w:val="20"/>
        </w:rPr>
        <w:t xml:space="preserve">: </w:t>
      </w:r>
      <w:r w:rsidR="00FE1AFD" w:rsidRPr="0063111F">
        <w:rPr>
          <w:rFonts w:ascii="Times New Roman" w:hAnsi="Times New Roman" w:cs="Times New Roman"/>
          <w:i/>
          <w:sz w:val="20"/>
          <w:szCs w:val="20"/>
        </w:rPr>
        <w:t>Striga</w:t>
      </w:r>
    </w:p>
    <w:p w14:paraId="2A74BE2F" w14:textId="77777777" w:rsidR="00211FE4" w:rsidRPr="0063111F" w:rsidRDefault="00211FE4" w:rsidP="0063111F">
      <w:pPr>
        <w:spacing w:line="240" w:lineRule="auto"/>
        <w:jc w:val="both"/>
        <w:rPr>
          <w:rFonts w:ascii="Times New Roman" w:hAnsi="Times New Roman" w:cs="Times New Roman"/>
          <w:i/>
          <w:sz w:val="20"/>
          <w:szCs w:val="20"/>
        </w:rPr>
      </w:pPr>
      <w:r w:rsidRPr="0063111F">
        <w:rPr>
          <w:rFonts w:ascii="Times New Roman" w:hAnsi="Times New Roman" w:cs="Times New Roman"/>
          <w:b/>
          <w:sz w:val="20"/>
          <w:szCs w:val="20"/>
        </w:rPr>
        <w:t>Species</w:t>
      </w:r>
      <w:r w:rsidRPr="0063111F">
        <w:rPr>
          <w:rFonts w:ascii="Times New Roman" w:hAnsi="Times New Roman" w:cs="Times New Roman"/>
          <w:sz w:val="20"/>
          <w:szCs w:val="20"/>
        </w:rPr>
        <w:t xml:space="preserve">: </w:t>
      </w:r>
      <w:r w:rsidR="00FE1AFD" w:rsidRPr="0063111F">
        <w:rPr>
          <w:rFonts w:ascii="Times New Roman" w:hAnsi="Times New Roman" w:cs="Times New Roman"/>
          <w:i/>
          <w:sz w:val="20"/>
          <w:szCs w:val="20"/>
        </w:rPr>
        <w:t>S. asiatica, S. densiflora</w:t>
      </w:r>
    </w:p>
    <w:p w14:paraId="5BB0CDC4" w14:textId="77777777" w:rsidR="00211FE4" w:rsidRPr="0063111F" w:rsidRDefault="00211FE4"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Synonyms:</w:t>
      </w:r>
      <w:r w:rsidRPr="0063111F">
        <w:rPr>
          <w:rFonts w:ascii="Times New Roman" w:hAnsi="Times New Roman" w:cs="Times New Roman"/>
          <w:sz w:val="20"/>
          <w:szCs w:val="20"/>
        </w:rPr>
        <w:t xml:space="preserve"> </w:t>
      </w:r>
      <w:r w:rsidR="00FE1AFD" w:rsidRPr="0063111F">
        <w:rPr>
          <w:rFonts w:ascii="Times New Roman" w:hAnsi="Times New Roman" w:cs="Times New Roman"/>
          <w:sz w:val="20"/>
          <w:szCs w:val="20"/>
        </w:rPr>
        <w:t>Witch weed</w:t>
      </w:r>
    </w:p>
    <w:p w14:paraId="28D2B6FD" w14:textId="77777777" w:rsidR="00211FE4" w:rsidRDefault="00211FE4" w:rsidP="0063111F">
      <w:pPr>
        <w:spacing w:line="240" w:lineRule="auto"/>
        <w:jc w:val="both"/>
        <w:rPr>
          <w:rFonts w:ascii="Times New Roman" w:hAnsi="Times New Roman" w:cs="Times New Roman"/>
          <w:sz w:val="20"/>
          <w:szCs w:val="20"/>
        </w:rPr>
      </w:pPr>
      <w:r w:rsidRPr="0063111F">
        <w:rPr>
          <w:rFonts w:ascii="Times New Roman" w:hAnsi="Times New Roman" w:cs="Times New Roman"/>
          <w:b/>
          <w:sz w:val="20"/>
          <w:szCs w:val="20"/>
        </w:rPr>
        <w:t>Target crops:</w:t>
      </w:r>
      <w:r w:rsidRPr="0063111F">
        <w:rPr>
          <w:rFonts w:ascii="Times New Roman" w:hAnsi="Times New Roman" w:cs="Times New Roman"/>
          <w:sz w:val="20"/>
          <w:szCs w:val="20"/>
        </w:rPr>
        <w:t xml:space="preserve"> </w:t>
      </w:r>
      <w:r w:rsidR="00FE1AFD" w:rsidRPr="0063111F">
        <w:rPr>
          <w:rFonts w:ascii="Times New Roman" w:hAnsi="Times New Roman" w:cs="Times New Roman"/>
          <w:sz w:val="20"/>
          <w:szCs w:val="20"/>
        </w:rPr>
        <w:t>Sorghum, Maize sugarcane</w:t>
      </w:r>
      <w:r w:rsidR="00991EFB" w:rsidRPr="0063111F">
        <w:rPr>
          <w:rFonts w:ascii="Times New Roman" w:hAnsi="Times New Roman" w:cs="Times New Roman"/>
          <w:sz w:val="20"/>
          <w:szCs w:val="20"/>
        </w:rPr>
        <w:t>,</w:t>
      </w:r>
      <w:r w:rsidRPr="0063111F">
        <w:rPr>
          <w:rFonts w:ascii="Times New Roman" w:hAnsi="Times New Roman" w:cs="Times New Roman"/>
          <w:sz w:val="20"/>
          <w:szCs w:val="20"/>
        </w:rPr>
        <w:t xml:space="preserve"> etc</w:t>
      </w:r>
    </w:p>
    <w:p w14:paraId="36C2D922" w14:textId="77777777" w:rsidR="00CA3969" w:rsidRPr="0063111F" w:rsidRDefault="00CA3969" w:rsidP="0063111F">
      <w:pPr>
        <w:spacing w:line="240" w:lineRule="auto"/>
        <w:jc w:val="both"/>
        <w:rPr>
          <w:rFonts w:ascii="Times New Roman" w:hAnsi="Times New Roman" w:cs="Times New Roman"/>
          <w:sz w:val="20"/>
          <w:szCs w:val="20"/>
        </w:rPr>
      </w:pPr>
    </w:p>
    <w:p w14:paraId="6C10C34B" w14:textId="77777777" w:rsidR="00211FE4" w:rsidRDefault="00211FE4" w:rsidP="0063111F">
      <w:pPr>
        <w:spacing w:line="240" w:lineRule="auto"/>
        <w:jc w:val="both"/>
        <w:rPr>
          <w:rFonts w:ascii="Times New Roman" w:hAnsi="Times New Roman" w:cs="Times New Roman"/>
          <w:b/>
          <w:sz w:val="20"/>
          <w:szCs w:val="20"/>
        </w:rPr>
      </w:pPr>
      <w:r w:rsidRPr="0063111F">
        <w:rPr>
          <w:rFonts w:ascii="Times New Roman" w:hAnsi="Times New Roman" w:cs="Times New Roman"/>
          <w:b/>
          <w:sz w:val="20"/>
          <w:szCs w:val="20"/>
        </w:rPr>
        <w:t>Morphology:</w:t>
      </w:r>
    </w:p>
    <w:p w14:paraId="5A20FB32" w14:textId="77777777" w:rsidR="00CA3969" w:rsidRPr="0063111F" w:rsidRDefault="00CA3969" w:rsidP="0063111F">
      <w:pPr>
        <w:spacing w:line="240" w:lineRule="auto"/>
        <w:jc w:val="both"/>
        <w:rPr>
          <w:rFonts w:ascii="Times New Roman" w:hAnsi="Times New Roman" w:cs="Times New Roman"/>
          <w:b/>
          <w:sz w:val="20"/>
          <w:szCs w:val="20"/>
        </w:rPr>
      </w:pPr>
    </w:p>
    <w:p w14:paraId="3E519D2F" w14:textId="77777777" w:rsidR="00211FE4" w:rsidRPr="0063111F" w:rsidRDefault="00211FE4" w:rsidP="0063111F">
      <w:pPr>
        <w:pStyle w:val="ListParagraph"/>
        <w:numPr>
          <w:ilvl w:val="0"/>
          <w:numId w:val="6"/>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 xml:space="preserve">It is </w:t>
      </w:r>
      <w:r w:rsidR="00FE1AFD" w:rsidRPr="0063111F">
        <w:rPr>
          <w:rFonts w:ascii="Times New Roman" w:hAnsi="Times New Roman" w:cs="Times New Roman"/>
          <w:sz w:val="20"/>
          <w:szCs w:val="20"/>
        </w:rPr>
        <w:t>dicot</w:t>
      </w:r>
      <w:r w:rsidRPr="0063111F">
        <w:rPr>
          <w:rFonts w:ascii="Times New Roman" w:hAnsi="Times New Roman" w:cs="Times New Roman"/>
          <w:sz w:val="20"/>
          <w:szCs w:val="20"/>
        </w:rPr>
        <w:t xml:space="preserve"> plant.</w:t>
      </w:r>
    </w:p>
    <w:p w14:paraId="5C07DCC1" w14:textId="77777777" w:rsidR="00211FE4" w:rsidRPr="0063111F" w:rsidRDefault="00FE1AFD" w:rsidP="0063111F">
      <w:pPr>
        <w:pStyle w:val="ListParagraph"/>
        <w:numPr>
          <w:ilvl w:val="0"/>
          <w:numId w:val="6"/>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It is a small plant with bright green leaves.</w:t>
      </w:r>
    </w:p>
    <w:p w14:paraId="34ACB94C" w14:textId="77777777" w:rsidR="00FE1AFD" w:rsidRPr="0063111F" w:rsidRDefault="00FE1AFD" w:rsidP="0063111F">
      <w:pPr>
        <w:pStyle w:val="ListParagraph"/>
        <w:numPr>
          <w:ilvl w:val="0"/>
          <w:numId w:val="6"/>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Height of the plant is around 15-30 cm.</w:t>
      </w:r>
    </w:p>
    <w:p w14:paraId="614D62A3" w14:textId="77777777" w:rsidR="00FE1AFD" w:rsidRPr="0063111F" w:rsidRDefault="00FE1AFD" w:rsidP="0063111F">
      <w:pPr>
        <w:pStyle w:val="ListParagraph"/>
        <w:numPr>
          <w:ilvl w:val="0"/>
          <w:numId w:val="6"/>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The plant can be observed in cluster of 10-20 plants / host plant.</w:t>
      </w:r>
    </w:p>
    <w:p w14:paraId="70CDF2BC" w14:textId="77777777" w:rsidR="00FE1AFD" w:rsidRPr="0063111F" w:rsidRDefault="00FE1AFD" w:rsidP="0063111F">
      <w:pPr>
        <w:pStyle w:val="ListParagraph"/>
        <w:numPr>
          <w:ilvl w:val="0"/>
          <w:numId w:val="6"/>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It lacks root hairs and root cap.</w:t>
      </w:r>
    </w:p>
    <w:p w14:paraId="27E6093D" w14:textId="77777777" w:rsidR="00FE1AFD" w:rsidRPr="0063111F" w:rsidRDefault="00FE1AFD" w:rsidP="0063111F">
      <w:pPr>
        <w:pStyle w:val="ListParagraph"/>
        <w:numPr>
          <w:ilvl w:val="0"/>
          <w:numId w:val="6"/>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Flowers of white and pink colour are produced based on the species.</w:t>
      </w:r>
      <w:r w:rsidRPr="0063111F">
        <w:rPr>
          <w:rFonts w:ascii="Times New Roman" w:hAnsi="Times New Roman" w:cs="Times New Roman"/>
          <w:i/>
          <w:sz w:val="20"/>
          <w:szCs w:val="20"/>
        </w:rPr>
        <w:t xml:space="preserve"> S. asiatica </w:t>
      </w:r>
      <w:r w:rsidRPr="0063111F">
        <w:rPr>
          <w:rFonts w:ascii="Times New Roman" w:hAnsi="Times New Roman" w:cs="Times New Roman"/>
          <w:sz w:val="20"/>
          <w:szCs w:val="20"/>
        </w:rPr>
        <w:t xml:space="preserve">produces pink flower while </w:t>
      </w:r>
      <w:r w:rsidRPr="0063111F">
        <w:rPr>
          <w:rFonts w:ascii="Times New Roman" w:hAnsi="Times New Roman" w:cs="Times New Roman"/>
          <w:i/>
          <w:sz w:val="20"/>
          <w:szCs w:val="20"/>
        </w:rPr>
        <w:t xml:space="preserve">S. densiflora </w:t>
      </w:r>
      <w:r w:rsidRPr="0063111F">
        <w:rPr>
          <w:rFonts w:ascii="Times New Roman" w:hAnsi="Times New Roman" w:cs="Times New Roman"/>
          <w:sz w:val="20"/>
          <w:szCs w:val="20"/>
        </w:rPr>
        <w:t>produces white flowers.</w:t>
      </w:r>
    </w:p>
    <w:p w14:paraId="3EFD3536" w14:textId="77777777" w:rsidR="00FE1AFD" w:rsidRPr="0063111F" w:rsidRDefault="00FE1AFD" w:rsidP="0063111F">
      <w:pPr>
        <w:pStyle w:val="ListParagraph"/>
        <w:numPr>
          <w:ilvl w:val="0"/>
          <w:numId w:val="6"/>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Fruit contains minute seeds in abundance</w:t>
      </w:r>
    </w:p>
    <w:p w14:paraId="12EF4079" w14:textId="77777777" w:rsidR="00211FE4" w:rsidRPr="0063111F" w:rsidRDefault="00211FE4" w:rsidP="0063111F">
      <w:pPr>
        <w:pStyle w:val="ListParagraph"/>
        <w:numPr>
          <w:ilvl w:val="0"/>
          <w:numId w:val="6"/>
        </w:numPr>
        <w:spacing w:line="240" w:lineRule="auto"/>
        <w:jc w:val="both"/>
        <w:rPr>
          <w:rFonts w:ascii="Times New Roman" w:hAnsi="Times New Roman" w:cs="Times New Roman"/>
          <w:b/>
          <w:sz w:val="20"/>
          <w:szCs w:val="20"/>
        </w:rPr>
      </w:pPr>
      <w:r w:rsidRPr="0063111F">
        <w:rPr>
          <w:rFonts w:ascii="Times New Roman" w:hAnsi="Times New Roman" w:cs="Times New Roman"/>
          <w:b/>
          <w:sz w:val="20"/>
          <w:szCs w:val="20"/>
        </w:rPr>
        <w:t>Dissemination:</w:t>
      </w:r>
    </w:p>
    <w:p w14:paraId="7F890BFD" w14:textId="77777777" w:rsidR="00211FE4" w:rsidRPr="0063111F" w:rsidRDefault="00211FE4" w:rsidP="0063111F">
      <w:pPr>
        <w:pStyle w:val="ListParagraph"/>
        <w:numPr>
          <w:ilvl w:val="0"/>
          <w:numId w:val="7"/>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Seeds survive as dormant structure in soil.</w:t>
      </w:r>
    </w:p>
    <w:p w14:paraId="479DE54A" w14:textId="77777777" w:rsidR="00211FE4" w:rsidRPr="00CA3969" w:rsidRDefault="00FE1AFD" w:rsidP="0063111F">
      <w:pPr>
        <w:pStyle w:val="ListParagraph"/>
        <w:numPr>
          <w:ilvl w:val="0"/>
          <w:numId w:val="7"/>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 xml:space="preserve">Seeds germinate only in response to chemical stimulant </w:t>
      </w:r>
      <w:r w:rsidRPr="0063111F">
        <w:rPr>
          <w:rFonts w:ascii="Times New Roman" w:hAnsi="Times New Roman" w:cs="Times New Roman"/>
          <w:i/>
          <w:sz w:val="20"/>
          <w:szCs w:val="20"/>
        </w:rPr>
        <w:t xml:space="preserve">viz., strigol ethylene, cytokinin, gibberellin and coumarin strigol </w:t>
      </w:r>
      <w:r w:rsidRPr="0063111F">
        <w:rPr>
          <w:rFonts w:ascii="Times New Roman" w:hAnsi="Times New Roman" w:cs="Times New Roman"/>
          <w:sz w:val="20"/>
          <w:szCs w:val="20"/>
        </w:rPr>
        <w:t>released from host roots</w:t>
      </w:r>
      <w:r w:rsidRPr="0063111F">
        <w:rPr>
          <w:rFonts w:ascii="Times New Roman" w:hAnsi="Times New Roman" w:cs="Times New Roman"/>
          <w:i/>
          <w:sz w:val="20"/>
          <w:szCs w:val="20"/>
        </w:rPr>
        <w:t>.</w:t>
      </w:r>
    </w:p>
    <w:p w14:paraId="0F7235CE" w14:textId="77777777" w:rsidR="00CA3969" w:rsidRPr="0063111F" w:rsidRDefault="00CA3969" w:rsidP="00CA3969">
      <w:pPr>
        <w:pStyle w:val="ListParagraph"/>
        <w:spacing w:line="240" w:lineRule="auto"/>
        <w:jc w:val="both"/>
        <w:rPr>
          <w:rFonts w:ascii="Times New Roman" w:hAnsi="Times New Roman" w:cs="Times New Roman"/>
          <w:sz w:val="20"/>
          <w:szCs w:val="20"/>
        </w:rPr>
      </w:pPr>
    </w:p>
    <w:p w14:paraId="2B86E539" w14:textId="77777777" w:rsidR="00211FE4" w:rsidRDefault="00211FE4" w:rsidP="0063111F">
      <w:pPr>
        <w:spacing w:line="240" w:lineRule="auto"/>
        <w:ind w:left="360"/>
        <w:jc w:val="both"/>
        <w:rPr>
          <w:rFonts w:ascii="Times New Roman" w:hAnsi="Times New Roman" w:cs="Times New Roman"/>
          <w:b/>
          <w:sz w:val="20"/>
          <w:szCs w:val="20"/>
        </w:rPr>
      </w:pPr>
      <w:r w:rsidRPr="0063111F">
        <w:rPr>
          <w:rFonts w:ascii="Times New Roman" w:hAnsi="Times New Roman" w:cs="Times New Roman"/>
          <w:b/>
          <w:sz w:val="20"/>
          <w:szCs w:val="20"/>
        </w:rPr>
        <w:t>Infection and symptom:</w:t>
      </w:r>
    </w:p>
    <w:p w14:paraId="711476D3" w14:textId="77777777" w:rsidR="00CA3969" w:rsidRPr="0063111F" w:rsidRDefault="00CA3969" w:rsidP="0063111F">
      <w:pPr>
        <w:spacing w:line="240" w:lineRule="auto"/>
        <w:ind w:left="360"/>
        <w:jc w:val="both"/>
        <w:rPr>
          <w:rFonts w:ascii="Times New Roman" w:hAnsi="Times New Roman" w:cs="Times New Roman"/>
          <w:b/>
          <w:sz w:val="20"/>
          <w:szCs w:val="20"/>
        </w:rPr>
      </w:pPr>
    </w:p>
    <w:p w14:paraId="391F628E" w14:textId="77777777" w:rsidR="00FE1AFD" w:rsidRPr="0063111F" w:rsidRDefault="00FE1AFD" w:rsidP="0063111F">
      <w:pPr>
        <w:pStyle w:val="ListParagraph"/>
        <w:numPr>
          <w:ilvl w:val="0"/>
          <w:numId w:val="7"/>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Infection appears in round patches.</w:t>
      </w:r>
    </w:p>
    <w:p w14:paraId="0414BCA1" w14:textId="77777777" w:rsidR="00211FE4" w:rsidRPr="0063111F" w:rsidRDefault="00FE1AFD" w:rsidP="0063111F">
      <w:pPr>
        <w:pStyle w:val="ListParagraph"/>
        <w:numPr>
          <w:ilvl w:val="0"/>
          <w:numId w:val="7"/>
        </w:numPr>
        <w:spacing w:line="240" w:lineRule="auto"/>
        <w:jc w:val="both"/>
        <w:rPr>
          <w:rFonts w:ascii="Times New Roman" w:hAnsi="Times New Roman" w:cs="Times New Roman"/>
          <w:sz w:val="20"/>
          <w:szCs w:val="20"/>
        </w:rPr>
      </w:pPr>
      <w:r w:rsidRPr="0063111F">
        <w:rPr>
          <w:rFonts w:ascii="Times New Roman" w:hAnsi="Times New Roman" w:cs="Times New Roman"/>
          <w:sz w:val="20"/>
          <w:szCs w:val="20"/>
        </w:rPr>
        <w:t>Severe infection causes yellowing and wilting of host leaves and sometimes may lead to death of plant.</w:t>
      </w:r>
    </w:p>
    <w:p w14:paraId="2A951434" w14:textId="77777777" w:rsidR="00FE1AFD" w:rsidRPr="0063111F" w:rsidRDefault="00991EFB" w:rsidP="0063111F">
      <w:pPr>
        <w:pStyle w:val="ListParagraph"/>
        <w:spacing w:line="240" w:lineRule="auto"/>
        <w:jc w:val="center"/>
        <w:rPr>
          <w:rFonts w:ascii="Times New Roman" w:hAnsi="Times New Roman" w:cs="Times New Roman"/>
          <w:sz w:val="20"/>
          <w:szCs w:val="20"/>
        </w:rPr>
      </w:pPr>
      <w:r w:rsidRPr="0063111F">
        <w:rPr>
          <w:noProof/>
          <w:sz w:val="20"/>
          <w:szCs w:val="20"/>
          <w:lang w:eastAsia="en-IN"/>
        </w:rPr>
        <w:lastRenderedPageBreak/>
        <mc:AlternateContent>
          <mc:Choice Requires="wps">
            <w:drawing>
              <wp:anchor distT="0" distB="0" distL="114300" distR="114300" simplePos="0" relativeHeight="251669504" behindDoc="0" locked="0" layoutInCell="1" allowOverlap="1" wp14:anchorId="22D9968F" wp14:editId="1071B143">
                <wp:simplePos x="0" y="0"/>
                <wp:positionH relativeFrom="margin">
                  <wp:posOffset>2533650</wp:posOffset>
                </wp:positionH>
                <wp:positionV relativeFrom="paragraph">
                  <wp:posOffset>1845945</wp:posOffset>
                </wp:positionV>
                <wp:extent cx="2524125" cy="323850"/>
                <wp:effectExtent l="0" t="0" r="0" b="0"/>
                <wp:wrapNone/>
                <wp:docPr id="22" name="Rounded Rectangle 22"/>
                <wp:cNvGraphicFramePr/>
                <a:graphic xmlns:a="http://schemas.openxmlformats.org/drawingml/2006/main">
                  <a:graphicData uri="http://schemas.microsoft.com/office/word/2010/wordprocessingShape">
                    <wps:wsp>
                      <wps:cNvSpPr/>
                      <wps:spPr>
                        <a:xfrm>
                          <a:off x="0" y="0"/>
                          <a:ext cx="2524125" cy="32385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D7A398" w14:textId="77777777" w:rsidR="00991EFB" w:rsidRPr="00B65B55" w:rsidRDefault="00CA3969" w:rsidP="00991EFB">
                            <w:pPr>
                              <w:jc w:val="center"/>
                              <w:rPr>
                                <w:rFonts w:ascii="Times New Roman" w:hAnsi="Times New Roman" w:cs="Times New Roman"/>
                                <w:b/>
                                <w:color w:val="000000" w:themeColor="text1"/>
                                <w:sz w:val="24"/>
                                <w:szCs w:val="24"/>
                              </w:rPr>
                            </w:pPr>
                            <w:r w:rsidRPr="00CA3969">
                              <w:rPr>
                                <w:rFonts w:ascii="Times New Roman" w:hAnsi="Times New Roman" w:cs="Times New Roman"/>
                                <w:b/>
                                <w:color w:val="000000" w:themeColor="text1"/>
                                <w:sz w:val="24"/>
                                <w:szCs w:val="24"/>
                              </w:rPr>
                              <w:t>Figure 8</w:t>
                            </w:r>
                            <w:r>
                              <w:rPr>
                                <w:rFonts w:ascii="Times New Roman" w:hAnsi="Times New Roman" w:cs="Times New Roman"/>
                                <w:b/>
                                <w:i/>
                                <w:color w:val="000000" w:themeColor="text1"/>
                                <w:sz w:val="24"/>
                                <w:szCs w:val="24"/>
                              </w:rPr>
                              <w:t xml:space="preserve">. </w:t>
                            </w:r>
                            <w:r w:rsidR="00991EFB" w:rsidRPr="00991EFB">
                              <w:rPr>
                                <w:rFonts w:ascii="Times New Roman" w:hAnsi="Times New Roman" w:cs="Times New Roman"/>
                                <w:b/>
                                <w:i/>
                                <w:color w:val="000000" w:themeColor="text1"/>
                                <w:sz w:val="24"/>
                                <w:szCs w:val="24"/>
                              </w:rPr>
                              <w:t>Striga</w:t>
                            </w:r>
                            <w:r w:rsidR="00991EFB">
                              <w:rPr>
                                <w:rFonts w:ascii="Times New Roman" w:hAnsi="Times New Roman" w:cs="Times New Roman"/>
                                <w:b/>
                                <w:color w:val="000000" w:themeColor="text1"/>
                                <w:sz w:val="24"/>
                                <w:szCs w:val="24"/>
                              </w:rPr>
                              <w:t xml:space="preserve"> sp. in field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D9968F" id="Rounded Rectangle 22" o:spid="_x0000_s1033" style="position:absolute;left:0;text-align:left;margin-left:199.5pt;margin-top:145.35pt;width:198.75pt;height:25.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EqlgIAAH0FAAAOAAAAZHJzL2Uyb0RvYy54bWysVFFP2zAQfp+0/2D5faQN7YCKFFUgpkkI&#10;EDDx7Dp2E8nxebbbpPv1u3PSwADtYVofUp/v7ru7z3d3ftE1hu2UDzXYgk+PJpwpK6Gs7abgP56u&#10;v5xyFqKwpTBgVcH3KvCL5edP561bqBwqMKXyDEFsWLSu4FWMbpFlQVaqEeEInLKo1OAbEVH0m6z0&#10;okX0xmT5ZPI1a8GXzoNUIeDtVa/ky4SvtZLxTuugIjMFx9xi+vr0XdM3W56LxcYLV9VySEP8QxaN&#10;qC0GHaGuRBRs6+t3UE0tPQTQ8UhCk4HWtVSpBqxmOnlTzWMlnEq1IDnBjTSF/wcrb3f3ntVlwfOc&#10;MysafKMH2NpSlewB2RN2YxRDHRLVurBA+0d37wcp4JGq7rRv6B/rYV0idz+Sq7rIJF7m83w2zeec&#10;SdQd58en88R+9uLtfIjfFDSMDgX3lAblkIgVu5sQMSzaH+woooXr2pj0isb+cYGGdJNR1n2e6RT3&#10;RpGdsQ9KY+GUWQqQWk5dGs92AptFSKlsnPaqSpSqv55P8EdkIPzokaQESMgaExqxBwBq5/fYPcxg&#10;T64qdezoPPlbYr3z6JEig42jc1Nb8B8BGKxqiNzbH0jqqSGWYrfuUlOcHN59DeUeG8VDP0HByesa&#10;X+lGhHgvPI4MDheugXiHH22gLTgMJ84q8L8+uid77GTUctbiCBY8/NwKrzgz3y32+Nl0NqOZTcJs&#10;fpKj4F9r1q81dttcAj7cFBeOk+lI9tEcjtpD84zbYkVRUSWsxNgFl9EfhMvYrwbcN1KtVskM59SJ&#10;eGMfnSRw4pka8Kl7Ft4NrRqxyW/hMK5i8aZZe1vytLDaRtB16mRiuud1eAGc8dRKwz6iJfJaTlYv&#10;W3P5GwAA//8DAFBLAwQUAAYACAAAACEANr/HvOAAAAALAQAADwAAAGRycy9kb3ducmV2LnhtbEyP&#10;wU7DMBBE70j8g7VI3KjTAA0OcSqExBEkCkLitom3SdR4HWy3DXw95lSOoxnNvKnWsx3FgXwYHGtY&#10;LjIQxK0zA3ca3t+eru5AhIhscHRMGr4pwLo+P6uwNO7Ir3TYxE6kEg4lauhjnEopQ9uTxbBwE3Hy&#10;ts5bjEn6ThqPx1RuR5ln2UpaHDgt9DjRY0/tbrO3GrqvbTfHlx3mP439+JxsVF4+a315MT/cg4g0&#10;x1MY/vATOtSJqXF7NkGMGq6VSl+ihlxlBYiUKNTqFkSTrJtlAbKu5P8P9S8AAAD//wMAUEsBAi0A&#10;FAAGAAgAAAAhALaDOJL+AAAA4QEAABMAAAAAAAAAAAAAAAAAAAAAAFtDb250ZW50X1R5cGVzXS54&#10;bWxQSwECLQAUAAYACAAAACEAOP0h/9YAAACUAQAACwAAAAAAAAAAAAAAAAAvAQAAX3JlbHMvLnJl&#10;bHNQSwECLQAUAAYACAAAACEAjprBKpYCAAB9BQAADgAAAAAAAAAAAAAAAAAuAgAAZHJzL2Uyb0Rv&#10;Yy54bWxQSwECLQAUAAYACAAAACEANr/HvOAAAAALAQAADwAAAAAAAAAAAAAAAADwBAAAZHJzL2Rv&#10;d25yZXYueG1sUEsFBgAAAAAEAAQA8wAAAP0FAAAAAA==&#10;" filled="f" stroked="f" strokeweight="1pt">
                <v:stroke joinstyle="miter"/>
                <v:textbox>
                  <w:txbxContent>
                    <w:p w:rsidR="00991EFB" w:rsidRPr="00B65B55" w:rsidRDefault="00CA3969" w:rsidP="00991EFB">
                      <w:pPr>
                        <w:jc w:val="center"/>
                        <w:rPr>
                          <w:rFonts w:ascii="Times New Roman" w:hAnsi="Times New Roman" w:cs="Times New Roman"/>
                          <w:b/>
                          <w:color w:val="000000" w:themeColor="text1"/>
                          <w:sz w:val="24"/>
                          <w:szCs w:val="24"/>
                        </w:rPr>
                      </w:pPr>
                      <w:r w:rsidRPr="00CA3969">
                        <w:rPr>
                          <w:rFonts w:ascii="Times New Roman" w:hAnsi="Times New Roman" w:cs="Times New Roman"/>
                          <w:b/>
                          <w:color w:val="000000" w:themeColor="text1"/>
                          <w:sz w:val="24"/>
                          <w:szCs w:val="24"/>
                        </w:rPr>
                        <w:t>Figure 8</w:t>
                      </w:r>
                      <w:r>
                        <w:rPr>
                          <w:rFonts w:ascii="Times New Roman" w:hAnsi="Times New Roman" w:cs="Times New Roman"/>
                          <w:b/>
                          <w:i/>
                          <w:color w:val="000000" w:themeColor="text1"/>
                          <w:sz w:val="24"/>
                          <w:szCs w:val="24"/>
                        </w:rPr>
                        <w:t xml:space="preserve">. </w:t>
                      </w:r>
                      <w:r w:rsidR="00991EFB" w:rsidRPr="00991EFB">
                        <w:rPr>
                          <w:rFonts w:ascii="Times New Roman" w:hAnsi="Times New Roman" w:cs="Times New Roman"/>
                          <w:b/>
                          <w:i/>
                          <w:color w:val="000000" w:themeColor="text1"/>
                          <w:sz w:val="24"/>
                          <w:szCs w:val="24"/>
                        </w:rPr>
                        <w:t>Striga</w:t>
                      </w:r>
                      <w:r w:rsidR="00991EFB">
                        <w:rPr>
                          <w:rFonts w:ascii="Times New Roman" w:hAnsi="Times New Roman" w:cs="Times New Roman"/>
                          <w:b/>
                          <w:color w:val="000000" w:themeColor="text1"/>
                          <w:sz w:val="24"/>
                          <w:szCs w:val="24"/>
                        </w:rPr>
                        <w:t xml:space="preserve"> sp. in field</w:t>
                      </w:r>
                    </w:p>
                  </w:txbxContent>
                </v:textbox>
                <w10:wrap anchorx="margin"/>
              </v:roundrect>
            </w:pict>
          </mc:Fallback>
        </mc:AlternateContent>
      </w:r>
      <w:r w:rsidR="00FE1AFD" w:rsidRPr="0063111F">
        <w:rPr>
          <w:rFonts w:ascii="Times New Roman" w:hAnsi="Times New Roman" w:cs="Times New Roman"/>
          <w:noProof/>
          <w:sz w:val="20"/>
          <w:szCs w:val="20"/>
          <w:lang w:eastAsia="en-IN"/>
        </w:rPr>
        <w:drawing>
          <wp:inline distT="0" distB="0" distL="0" distR="0" wp14:anchorId="318D3CD1" wp14:editId="1262D932">
            <wp:extent cx="1152811" cy="1733550"/>
            <wp:effectExtent l="0" t="0" r="9525" b="0"/>
            <wp:docPr id="20" name="Picture 20" descr="C:\Users\Dr Sneha\Downloads\phanerogamic parasite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Dr Sneha\Downloads\phanerogamic parasites\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4262" cy="1735732"/>
                    </a:xfrm>
                    <a:prstGeom prst="rect">
                      <a:avLst/>
                    </a:prstGeom>
                    <a:noFill/>
                    <a:ln>
                      <a:noFill/>
                    </a:ln>
                  </pic:spPr>
                </pic:pic>
              </a:graphicData>
            </a:graphic>
          </wp:inline>
        </w:drawing>
      </w:r>
    </w:p>
    <w:p w14:paraId="75ABB36A" w14:textId="77777777" w:rsidR="00211FE4" w:rsidRDefault="00211FE4" w:rsidP="0063111F">
      <w:pPr>
        <w:spacing w:line="240" w:lineRule="auto"/>
        <w:jc w:val="center"/>
        <w:rPr>
          <w:rFonts w:ascii="Times New Roman" w:hAnsi="Times New Roman" w:cs="Times New Roman"/>
          <w:sz w:val="20"/>
          <w:szCs w:val="20"/>
        </w:rPr>
      </w:pPr>
    </w:p>
    <w:p w14:paraId="570EE85C" w14:textId="77777777" w:rsidR="00CA3969" w:rsidRDefault="00CA3969" w:rsidP="0063111F">
      <w:pPr>
        <w:spacing w:line="240" w:lineRule="auto"/>
        <w:jc w:val="center"/>
        <w:rPr>
          <w:rFonts w:ascii="Times New Roman" w:hAnsi="Times New Roman" w:cs="Times New Roman"/>
          <w:sz w:val="20"/>
          <w:szCs w:val="20"/>
        </w:rPr>
      </w:pPr>
    </w:p>
    <w:p w14:paraId="71F4FF30" w14:textId="77777777" w:rsidR="00CA3969" w:rsidRDefault="00CA3969" w:rsidP="00CA3969">
      <w:pPr>
        <w:spacing w:line="240" w:lineRule="auto"/>
        <w:rPr>
          <w:rFonts w:ascii="Times New Roman" w:hAnsi="Times New Roman" w:cs="Times New Roman"/>
          <w:b/>
          <w:sz w:val="20"/>
          <w:szCs w:val="20"/>
        </w:rPr>
      </w:pPr>
      <w:r w:rsidRPr="00CA3969">
        <w:rPr>
          <w:rFonts w:ascii="Times New Roman" w:hAnsi="Times New Roman" w:cs="Times New Roman"/>
          <w:b/>
          <w:sz w:val="20"/>
          <w:szCs w:val="20"/>
        </w:rPr>
        <w:t>Reference:</w:t>
      </w:r>
    </w:p>
    <w:p w14:paraId="5EEED89C" w14:textId="77777777" w:rsidR="00CA3969" w:rsidRPr="00811088" w:rsidRDefault="00811088" w:rsidP="00CA3969">
      <w:pPr>
        <w:spacing w:line="240" w:lineRule="auto"/>
        <w:rPr>
          <w:rFonts w:ascii="Times New Roman" w:hAnsi="Times New Roman" w:cs="Times New Roman"/>
          <w:sz w:val="16"/>
          <w:szCs w:val="16"/>
        </w:rPr>
      </w:pPr>
      <w:r w:rsidRPr="00811088">
        <w:rPr>
          <w:rFonts w:ascii="Times New Roman" w:hAnsi="Times New Roman" w:cs="Times New Roman"/>
          <w:sz w:val="16"/>
          <w:szCs w:val="16"/>
        </w:rPr>
        <w:t xml:space="preserve">[1]  </w:t>
      </w:r>
      <w:r w:rsidR="00CA3969" w:rsidRPr="00811088">
        <w:rPr>
          <w:rFonts w:ascii="Times New Roman" w:hAnsi="Times New Roman" w:cs="Times New Roman"/>
          <w:sz w:val="16"/>
          <w:szCs w:val="16"/>
        </w:rPr>
        <w:t>Job Kuijt, Haustoria of Phanerogamic Parasites.” Annual Review of Phytopathology. 15(1)</w:t>
      </w:r>
      <w:r w:rsidRPr="00811088">
        <w:rPr>
          <w:rFonts w:ascii="Times New Roman" w:hAnsi="Times New Roman" w:cs="Times New Roman"/>
          <w:sz w:val="16"/>
          <w:szCs w:val="16"/>
        </w:rPr>
        <w:t>, pp 91-118</w:t>
      </w:r>
    </w:p>
    <w:p w14:paraId="0BF8C266" w14:textId="77777777" w:rsidR="00811088" w:rsidRPr="00811088" w:rsidRDefault="00811088" w:rsidP="00CA3969">
      <w:pPr>
        <w:spacing w:line="240" w:lineRule="auto"/>
        <w:rPr>
          <w:rFonts w:ascii="Times New Roman" w:hAnsi="Times New Roman" w:cs="Times New Roman"/>
          <w:sz w:val="16"/>
          <w:szCs w:val="16"/>
        </w:rPr>
      </w:pPr>
      <w:r w:rsidRPr="00811088">
        <w:rPr>
          <w:rFonts w:ascii="Times New Roman" w:hAnsi="Times New Roman" w:cs="Times New Roman"/>
          <w:sz w:val="16"/>
          <w:szCs w:val="16"/>
        </w:rPr>
        <w:t xml:space="preserve">[2] D Alice, C. Jeyalakhmi, A. S. Krishnamoorthy and M. Karthikeyan. “ Fundamentals of Phytopathology”. Shakthi </w:t>
      </w:r>
      <w:r>
        <w:rPr>
          <w:rFonts w:ascii="Times New Roman" w:hAnsi="Times New Roman" w:cs="Times New Roman"/>
          <w:sz w:val="16"/>
          <w:szCs w:val="16"/>
        </w:rPr>
        <w:t>Press. 2017. ISBN 978-93-84909-2</w:t>
      </w:r>
      <w:r w:rsidRPr="00811088">
        <w:rPr>
          <w:rFonts w:ascii="Times New Roman" w:hAnsi="Times New Roman" w:cs="Times New Roman"/>
          <w:sz w:val="16"/>
          <w:szCs w:val="16"/>
        </w:rPr>
        <w:t>-5</w:t>
      </w:r>
    </w:p>
    <w:p w14:paraId="614681D8" w14:textId="77777777" w:rsidR="00CA3969" w:rsidRPr="00811088" w:rsidRDefault="00CA3969" w:rsidP="00CA3969">
      <w:pPr>
        <w:spacing w:line="240" w:lineRule="auto"/>
        <w:rPr>
          <w:rFonts w:ascii="Times New Roman" w:hAnsi="Times New Roman" w:cs="Times New Roman"/>
          <w:sz w:val="16"/>
          <w:szCs w:val="16"/>
        </w:rPr>
      </w:pPr>
    </w:p>
    <w:sectPr w:rsidR="00CA3969" w:rsidRPr="00811088" w:rsidSect="0063111F">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E38C5" w14:textId="77777777" w:rsidR="006648C8" w:rsidRDefault="006648C8" w:rsidP="00211FE4">
      <w:pPr>
        <w:spacing w:after="0" w:line="240" w:lineRule="auto"/>
      </w:pPr>
      <w:r>
        <w:separator/>
      </w:r>
    </w:p>
  </w:endnote>
  <w:endnote w:type="continuationSeparator" w:id="0">
    <w:p w14:paraId="61D4A02D" w14:textId="77777777" w:rsidR="006648C8" w:rsidRDefault="006648C8" w:rsidP="00211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4B4A6" w14:textId="77777777" w:rsidR="006648C8" w:rsidRDefault="006648C8" w:rsidP="00211FE4">
      <w:pPr>
        <w:spacing w:after="0" w:line="240" w:lineRule="auto"/>
      </w:pPr>
      <w:r>
        <w:separator/>
      </w:r>
    </w:p>
  </w:footnote>
  <w:footnote w:type="continuationSeparator" w:id="0">
    <w:p w14:paraId="2A332424" w14:textId="77777777" w:rsidR="006648C8" w:rsidRDefault="006648C8" w:rsidP="00211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56CD"/>
    <w:multiLevelType w:val="hybridMultilevel"/>
    <w:tmpl w:val="D1ECE7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89787E"/>
    <w:multiLevelType w:val="hybridMultilevel"/>
    <w:tmpl w:val="BC70C1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596F94"/>
    <w:multiLevelType w:val="hybridMultilevel"/>
    <w:tmpl w:val="3FDE7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0DF12F4"/>
    <w:multiLevelType w:val="hybridMultilevel"/>
    <w:tmpl w:val="93E08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F641FCE"/>
    <w:multiLevelType w:val="hybridMultilevel"/>
    <w:tmpl w:val="7D8E3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6641B7D"/>
    <w:multiLevelType w:val="hybridMultilevel"/>
    <w:tmpl w:val="7EE69E9E"/>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6" w15:restartNumberingAfterBreak="0">
    <w:nsid w:val="47B3710C"/>
    <w:multiLevelType w:val="hybridMultilevel"/>
    <w:tmpl w:val="72F8F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C13"/>
    <w:rsid w:val="00110694"/>
    <w:rsid w:val="00175428"/>
    <w:rsid w:val="001B5C13"/>
    <w:rsid w:val="00211FE4"/>
    <w:rsid w:val="003F6B82"/>
    <w:rsid w:val="004148FD"/>
    <w:rsid w:val="00460CC3"/>
    <w:rsid w:val="004B6106"/>
    <w:rsid w:val="004F5C65"/>
    <w:rsid w:val="006236F1"/>
    <w:rsid w:val="0063111F"/>
    <w:rsid w:val="006648C8"/>
    <w:rsid w:val="006A2FAC"/>
    <w:rsid w:val="007A20B0"/>
    <w:rsid w:val="00811088"/>
    <w:rsid w:val="00991EFB"/>
    <w:rsid w:val="009C2BFE"/>
    <w:rsid w:val="009F6550"/>
    <w:rsid w:val="00A4208E"/>
    <w:rsid w:val="00A60F94"/>
    <w:rsid w:val="00A87C40"/>
    <w:rsid w:val="00B65B55"/>
    <w:rsid w:val="00BD0F12"/>
    <w:rsid w:val="00BF7458"/>
    <w:rsid w:val="00CA3969"/>
    <w:rsid w:val="00CF7E5D"/>
    <w:rsid w:val="00EB1DBC"/>
    <w:rsid w:val="00EB4B84"/>
    <w:rsid w:val="00FE1A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8866"/>
  <w15:chartTrackingRefBased/>
  <w15:docId w15:val="{BBB803D4-EC1A-4AD6-BD92-1A977B13B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2BFE"/>
    <w:pPr>
      <w:ind w:left="720"/>
      <w:contextualSpacing/>
    </w:pPr>
  </w:style>
  <w:style w:type="table" w:styleId="TableGrid">
    <w:name w:val="Table Grid"/>
    <w:basedOn w:val="TableNormal"/>
    <w:uiPriority w:val="39"/>
    <w:rsid w:val="009F6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F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FE4"/>
  </w:style>
  <w:style w:type="paragraph" w:styleId="Footer">
    <w:name w:val="footer"/>
    <w:basedOn w:val="Normal"/>
    <w:link w:val="FooterChar"/>
    <w:uiPriority w:val="99"/>
    <w:unhideWhenUsed/>
    <w:rsid w:val="00211F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FE4"/>
  </w:style>
  <w:style w:type="character" w:styleId="Hyperlink">
    <w:name w:val="Hyperlink"/>
    <w:basedOn w:val="DefaultParagraphFont"/>
    <w:uiPriority w:val="99"/>
    <w:unhideWhenUsed/>
    <w:rsid w:val="006311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5663219">
      <w:bodyDiv w:val="1"/>
      <w:marLeft w:val="0"/>
      <w:marRight w:val="0"/>
      <w:marTop w:val="0"/>
      <w:marBottom w:val="0"/>
      <w:divBdr>
        <w:top w:val="none" w:sz="0" w:space="0" w:color="auto"/>
        <w:left w:val="none" w:sz="0" w:space="0" w:color="auto"/>
        <w:bottom w:val="none" w:sz="0" w:space="0" w:color="auto"/>
        <w:right w:val="none" w:sz="0" w:space="0" w:color="auto"/>
      </w:divBdr>
      <w:divsChild>
        <w:div w:id="479035092">
          <w:marLeft w:val="0"/>
          <w:marRight w:val="0"/>
          <w:marTop w:val="0"/>
          <w:marBottom w:val="0"/>
          <w:divBdr>
            <w:top w:val="none" w:sz="0" w:space="0" w:color="auto"/>
            <w:left w:val="none" w:sz="0" w:space="0" w:color="auto"/>
            <w:bottom w:val="none" w:sz="0" w:space="0" w:color="auto"/>
            <w:right w:val="none" w:sz="0" w:space="0" w:color="auto"/>
          </w:divBdr>
        </w:div>
        <w:div w:id="838155768">
          <w:marLeft w:val="0"/>
          <w:marRight w:val="0"/>
          <w:marTop w:val="0"/>
          <w:marBottom w:val="0"/>
          <w:divBdr>
            <w:top w:val="none" w:sz="0" w:space="0" w:color="auto"/>
            <w:left w:val="none" w:sz="0" w:space="0" w:color="auto"/>
            <w:bottom w:val="none" w:sz="0" w:space="0" w:color="auto"/>
            <w:right w:val="none" w:sz="0" w:space="0" w:color="auto"/>
          </w:divBdr>
        </w:div>
        <w:div w:id="1875266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csenthilraja1991@gmail.com"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6825</TotalTime>
  <Pages>7</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Sneha</dc:creator>
  <cp:keywords/>
  <dc:description/>
  <cp:lastModifiedBy>Dr Sneha</cp:lastModifiedBy>
  <cp:revision>9</cp:revision>
  <dcterms:created xsi:type="dcterms:W3CDTF">2023-07-20T17:52:00Z</dcterms:created>
  <dcterms:modified xsi:type="dcterms:W3CDTF">2023-07-31T11:39:00Z</dcterms:modified>
</cp:coreProperties>
</file>