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5B" w:rsidRPr="00E302D0" w:rsidRDefault="00AB38EC">
      <w:pPr>
        <w:spacing w:before="22" w:line="276" w:lineRule="auto"/>
        <w:ind w:left="165" w:right="1323" w:firstLine="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02D0">
        <w:rPr>
          <w:rFonts w:ascii="Times New Roman" w:hAnsi="Times New Roman" w:cs="Times New Roman"/>
          <w:b/>
          <w:sz w:val="20"/>
          <w:szCs w:val="20"/>
        </w:rPr>
        <w:t>A descriptive study to assess the knowledge, attitude and practice on</w:t>
      </w:r>
      <w:r w:rsidRPr="00E302D0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Menstruation and Menstrual Hygiene among adolescent school girls in selected</w:t>
      </w:r>
      <w:r w:rsidRPr="00E302D0">
        <w:rPr>
          <w:rFonts w:ascii="Times New Roman" w:hAnsi="Times New Roman" w:cs="Times New Roman"/>
          <w:b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rural</w:t>
      </w:r>
      <w:r w:rsidRPr="00E302D0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of</w:t>
      </w:r>
      <w:r w:rsidRPr="00E302D0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New</w:t>
      </w:r>
      <w:r w:rsidRPr="00E302D0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Delhi</w:t>
      </w:r>
    </w:p>
    <w:p w:rsidR="00CC375B" w:rsidRPr="00E302D0" w:rsidRDefault="00AB38EC" w:rsidP="00E302D0">
      <w:pPr>
        <w:spacing w:before="198"/>
        <w:ind w:left="1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02D0">
        <w:rPr>
          <w:rFonts w:ascii="Times New Roman" w:hAnsi="Times New Roman" w:cs="Times New Roman"/>
          <w:b/>
          <w:spacing w:val="-1"/>
          <w:sz w:val="20"/>
          <w:szCs w:val="20"/>
        </w:rPr>
        <w:t>Mr.</w:t>
      </w:r>
      <w:r w:rsidRPr="00E302D0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pacing w:val="-1"/>
          <w:sz w:val="20"/>
          <w:szCs w:val="20"/>
        </w:rPr>
        <w:t>Anil</w:t>
      </w:r>
      <w:r w:rsidRPr="00E302D0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pacing w:val="-1"/>
          <w:sz w:val="20"/>
          <w:szCs w:val="20"/>
        </w:rPr>
        <w:t>Raj</w:t>
      </w:r>
      <w:r w:rsidRPr="00E302D0">
        <w:rPr>
          <w:rFonts w:ascii="Times New Roman" w:hAnsi="Times New Roman" w:cs="Times New Roman"/>
          <w:b/>
          <w:spacing w:val="-1"/>
          <w:sz w:val="20"/>
          <w:szCs w:val="20"/>
          <w:vertAlign w:val="superscript"/>
        </w:rPr>
        <w:t>1</w:t>
      </w:r>
      <w:r w:rsidRPr="00E302D0">
        <w:rPr>
          <w:rFonts w:ascii="Times New Roman" w:hAnsi="Times New Roman" w:cs="Times New Roman"/>
          <w:b/>
          <w:spacing w:val="-1"/>
          <w:sz w:val="20"/>
          <w:szCs w:val="20"/>
        </w:rPr>
        <w:t>,</w:t>
      </w:r>
      <w:r w:rsidRPr="00E302D0">
        <w:rPr>
          <w:rFonts w:ascii="Times New Roman" w:hAnsi="Times New Roman" w:cs="Times New Roman"/>
          <w:b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pacing w:val="-1"/>
          <w:sz w:val="20"/>
          <w:szCs w:val="20"/>
        </w:rPr>
        <w:t>Mrs.V.</w:t>
      </w:r>
      <w:r w:rsidRPr="00E302D0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pacing w:val="-1"/>
          <w:sz w:val="20"/>
          <w:szCs w:val="20"/>
        </w:rPr>
        <w:t>Indumathy</w:t>
      </w:r>
      <w:r w:rsidRPr="00E302D0">
        <w:rPr>
          <w:rFonts w:ascii="Times New Roman" w:hAnsi="Times New Roman" w:cs="Times New Roman"/>
          <w:b/>
          <w:spacing w:val="-1"/>
          <w:sz w:val="20"/>
          <w:szCs w:val="20"/>
          <w:vertAlign w:val="superscript"/>
        </w:rPr>
        <w:t>2</w:t>
      </w:r>
      <w:r w:rsidRPr="00E302D0">
        <w:rPr>
          <w:rFonts w:ascii="Times New Roman" w:hAnsi="Times New Roman" w:cs="Times New Roman"/>
          <w:b/>
          <w:spacing w:val="-1"/>
          <w:sz w:val="20"/>
          <w:szCs w:val="20"/>
        </w:rPr>
        <w:t>and</w:t>
      </w:r>
      <w:r w:rsidRPr="00E302D0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pacing w:val="-1"/>
          <w:sz w:val="20"/>
          <w:szCs w:val="20"/>
        </w:rPr>
        <w:t>Nidhi,</w:t>
      </w:r>
      <w:r w:rsidRPr="00E302D0">
        <w:rPr>
          <w:rFonts w:ascii="Times New Roman" w:hAnsi="Times New Roman" w:cs="Times New Roman"/>
          <w:b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pacing w:val="-1"/>
          <w:sz w:val="20"/>
          <w:szCs w:val="20"/>
        </w:rPr>
        <w:t>Shruti,</w:t>
      </w:r>
      <w:r w:rsidRPr="00E302D0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pacing w:val="-1"/>
          <w:sz w:val="20"/>
          <w:szCs w:val="20"/>
        </w:rPr>
        <w:t>Priya,</w:t>
      </w:r>
      <w:r w:rsidRPr="00E302D0">
        <w:rPr>
          <w:rFonts w:ascii="Times New Roman" w:hAnsi="Times New Roman" w:cs="Times New Roman"/>
          <w:b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Varija,</w:t>
      </w:r>
      <w:r w:rsidRPr="00E302D0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Akansha,</w:t>
      </w:r>
      <w:r w:rsidRPr="00E302D0">
        <w:rPr>
          <w:rFonts w:ascii="Times New Roman" w:hAnsi="Times New Roman" w:cs="Times New Roman"/>
          <w:b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Firdos</w:t>
      </w:r>
      <w:r w:rsidRPr="00E302D0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and</w:t>
      </w:r>
      <w:r w:rsidRPr="00E302D0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Jaya</w:t>
      </w:r>
      <w:r w:rsidRPr="00E302D0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pant</w:t>
      </w:r>
      <w:r w:rsidRPr="00E302D0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</w:p>
    <w:p w:rsidR="00E302D0" w:rsidRDefault="00E302D0" w:rsidP="00E302D0">
      <w:pPr>
        <w:spacing w:before="1"/>
        <w:ind w:left="100" w:right="309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02D0" w:rsidRDefault="00AB38EC" w:rsidP="00E302D0">
      <w:pPr>
        <w:spacing w:before="1"/>
        <w:ind w:left="100" w:right="30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02D0">
        <w:rPr>
          <w:rFonts w:ascii="Times New Roman" w:hAnsi="Times New Roman" w:cs="Times New Roman"/>
          <w:b/>
          <w:sz w:val="20"/>
          <w:szCs w:val="20"/>
        </w:rPr>
        <w:t>1 Faculty, Vardhman Mahavir Medical College and Safdarjung Hospital, New Delhi</w:t>
      </w:r>
    </w:p>
    <w:p w:rsidR="00E302D0" w:rsidRDefault="00AB38EC" w:rsidP="00E302D0">
      <w:pPr>
        <w:spacing w:before="1"/>
        <w:ind w:left="100" w:right="3099"/>
        <w:jc w:val="both"/>
        <w:rPr>
          <w:rFonts w:ascii="Times New Roman" w:hAnsi="Times New Roman" w:cs="Times New Roman"/>
          <w:b/>
          <w:spacing w:val="-47"/>
          <w:sz w:val="20"/>
          <w:szCs w:val="20"/>
        </w:rPr>
      </w:pPr>
      <w:r w:rsidRPr="00E302D0">
        <w:rPr>
          <w:rFonts w:ascii="Times New Roman" w:hAnsi="Times New Roman" w:cs="Times New Roman"/>
          <w:b/>
          <w:spacing w:val="-4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2 Faculty, Vardhman Mahavir Medical College and Safdarjung Hospital, New Delhi</w:t>
      </w:r>
      <w:r w:rsidRPr="00E302D0">
        <w:rPr>
          <w:rFonts w:ascii="Times New Roman" w:hAnsi="Times New Roman" w:cs="Times New Roman"/>
          <w:b/>
          <w:spacing w:val="-47"/>
          <w:sz w:val="20"/>
          <w:szCs w:val="20"/>
        </w:rPr>
        <w:t xml:space="preserve"> </w:t>
      </w:r>
    </w:p>
    <w:p w:rsidR="00CC375B" w:rsidRPr="00E302D0" w:rsidRDefault="00AB38EC" w:rsidP="00E302D0">
      <w:pPr>
        <w:spacing w:before="1"/>
        <w:ind w:left="100" w:right="30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02D0"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Pr="00E302D0">
        <w:rPr>
          <w:rFonts w:ascii="Times New Roman" w:hAnsi="Times New Roman" w:cs="Times New Roman"/>
          <w:b/>
          <w:sz w:val="20"/>
          <w:szCs w:val="20"/>
        </w:rPr>
        <w:t>Interns Batch</w:t>
      </w:r>
      <w:r w:rsidRPr="00E302D0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2018 to</w:t>
      </w:r>
      <w:r w:rsidRPr="00E302D0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2022</w:t>
      </w:r>
    </w:p>
    <w:p w:rsidR="00CC375B" w:rsidRPr="00E302D0" w:rsidRDefault="00CC375B">
      <w:pPr>
        <w:pStyle w:val="BodyText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E302D0" w:rsidRDefault="00AB38EC" w:rsidP="00E302D0">
      <w:pPr>
        <w:pStyle w:val="Heading1"/>
        <w:spacing w:after="240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Abstract</w:t>
      </w:r>
    </w:p>
    <w:p w:rsidR="00CC375B" w:rsidRPr="00E302D0" w:rsidRDefault="00AB38EC" w:rsidP="00E302D0">
      <w:pPr>
        <w:pStyle w:val="Heading1"/>
        <w:spacing w:after="240"/>
        <w:ind w:right="1270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Menstruation and menstrual hygiene remain a taboo in many rural areas. Early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adolescent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girls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often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face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challenges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rural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areas.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Hence,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study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was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conducted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 assess the knowledge, attitude and practice on menstruation and menstrual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hygiene among earl</w:t>
      </w:r>
      <w:r w:rsidRPr="00E302D0">
        <w:rPr>
          <w:rFonts w:ascii="Times New Roman" w:hAnsi="Times New Roman" w:cs="Times New Roman"/>
          <w:sz w:val="20"/>
          <w:szCs w:val="20"/>
        </w:rPr>
        <w:t>y adolescent girls in selected rural School of New Delhi. The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objective</w:t>
      </w:r>
      <w:r w:rsidRPr="00E302D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study</w:t>
      </w:r>
      <w:r w:rsidRPr="00E302D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was</w:t>
      </w:r>
      <w:r w:rsidRPr="00E302D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1.)</w:t>
      </w:r>
      <w:r w:rsidRPr="00E302D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</w:t>
      </w:r>
      <w:r w:rsidRPr="00E302D0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assess</w:t>
      </w:r>
      <w:r w:rsidRPr="00E302D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level</w:t>
      </w:r>
      <w:r w:rsidRPr="00E302D0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knowledge,</w:t>
      </w:r>
      <w:r w:rsidRPr="00E302D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attitude,</w:t>
      </w:r>
      <w:r w:rsidRPr="00E302D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practice</w:t>
      </w:r>
      <w:r w:rsidR="00E302D0">
        <w:rPr>
          <w:rFonts w:ascii="Times New Roman" w:hAnsi="Times New Roman" w:cs="Times New Roman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2) To associate the selected demographic variables with knowledge, attitude and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practice on menstruation and menstrual hygiene in selected rural School of New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Delhi. Descriptive design was adopted and the study was conducted in selected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rural School of</w:t>
      </w:r>
      <w:r w:rsidRPr="00E302D0">
        <w:rPr>
          <w:rFonts w:ascii="Times New Roman" w:hAnsi="Times New Roman" w:cs="Times New Roman"/>
          <w:sz w:val="20"/>
          <w:szCs w:val="20"/>
        </w:rPr>
        <w:t xml:space="preserve"> New Delhi. 70 early adolescent girls who fulfilled the inclusion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criteria were sele</w:t>
      </w:r>
      <w:r w:rsidRPr="00E302D0">
        <w:rPr>
          <w:rFonts w:ascii="Times New Roman" w:hAnsi="Times New Roman" w:cs="Times New Roman"/>
          <w:sz w:val="20"/>
          <w:szCs w:val="20"/>
        </w:rPr>
        <w:t>cted as sample for study. Structured questionnaire was used to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assess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level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knowledge,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Likert’s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scale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was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used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assess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attitude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="00E302D0">
        <w:rPr>
          <w:rFonts w:ascii="Times New Roman" w:hAnsi="Times New Roman" w:cs="Times New Roman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checklist to assess practice of menstruation and menstrual hygiene among early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adolescent girls. Among the early ad</w:t>
      </w:r>
      <w:r w:rsidRPr="00E302D0">
        <w:rPr>
          <w:rFonts w:ascii="Times New Roman" w:hAnsi="Times New Roman" w:cs="Times New Roman"/>
          <w:sz w:val="20"/>
          <w:szCs w:val="20"/>
        </w:rPr>
        <w:t>olescent girls of selected rural school 97.14%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had good knowledge and 2.86% had poor knowledge. 92.86% and 7.14% had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favorable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unfavorable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attitude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regarding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menstruation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menstrual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hygiene</w:t>
      </w:r>
      <w:r w:rsidRPr="00E302D0">
        <w:rPr>
          <w:rFonts w:ascii="Times New Roman" w:hAnsi="Times New Roman" w:cs="Times New Roman"/>
          <w:spacing w:val="-6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respectively.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92.86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%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7.14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%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early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adolescent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girls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expressed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good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poor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practice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menstruation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menstrual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hygiene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respectively.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analysis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revealed</w:t>
      </w:r>
      <w:r w:rsidR="00E302D0">
        <w:rPr>
          <w:rFonts w:ascii="Times New Roman" w:hAnsi="Times New Roman" w:cs="Times New Roman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statistically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significant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association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knowledge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with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demographic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variables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religion and education status of father at p&lt; 0.05 level. There is stat</w:t>
      </w:r>
      <w:r w:rsidRPr="00E302D0">
        <w:rPr>
          <w:rFonts w:ascii="Times New Roman" w:hAnsi="Times New Roman" w:cs="Times New Roman"/>
          <w:sz w:val="20"/>
          <w:szCs w:val="20"/>
        </w:rPr>
        <w:t>istically no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significant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association of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attitude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practice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with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demographic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variables.</w:t>
      </w:r>
    </w:p>
    <w:p w:rsidR="00CC375B" w:rsidRPr="00E302D0" w:rsidRDefault="00AB38EC">
      <w:pPr>
        <w:pStyle w:val="Heading1"/>
        <w:spacing w:line="630" w:lineRule="exact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Introduction</w:t>
      </w:r>
    </w:p>
    <w:p w:rsidR="00CC375B" w:rsidRPr="00E302D0" w:rsidRDefault="00AB38EC" w:rsidP="00E302D0">
      <w:pPr>
        <w:pStyle w:val="BodyText"/>
        <w:spacing w:before="299" w:line="276" w:lineRule="auto"/>
        <w:ind w:right="1254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The transition period between the childhood and adulthood is called adolescence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which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is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marked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with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growth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development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child.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According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World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Health Organization (WHO), a person aged 11-14 year is considered as an early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adolescent.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Durin</w:t>
      </w:r>
      <w:r w:rsidRPr="00E302D0">
        <w:rPr>
          <w:rFonts w:ascii="Times New Roman" w:hAnsi="Times New Roman" w:cs="Times New Roman"/>
          <w:sz w:val="20"/>
          <w:szCs w:val="20"/>
        </w:rPr>
        <w:t>g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this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period,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physical,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psychological,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biological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development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 the child occurs. It is recognized as a special period in a girl’s life cycle which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requires special attention. Menarche is an important biological milestone in a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woman’s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life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as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it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marks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onset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reproductive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phase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her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life.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average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age at menarche is mostly consistent across the populations,</w:t>
      </w:r>
      <w:r w:rsidR="00E302D0">
        <w:rPr>
          <w:rFonts w:ascii="Times New Roman" w:hAnsi="Times New Roman" w:cs="Times New Roman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 xml:space="preserve"> that is, between 12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 13 years of age. Unfortunately, due to lack of knowledge on menstruation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preparedness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management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due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shyness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or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embarrassment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situation becomes worse for girls. Menstruation is a natural process but it is still a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taboo in Indian society as it is considered unclean and dirty. Girls have developed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their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own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personal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strategies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handle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this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per</w:t>
      </w:r>
      <w:r w:rsidRPr="00E302D0">
        <w:rPr>
          <w:rFonts w:ascii="Times New Roman" w:hAnsi="Times New Roman" w:cs="Times New Roman"/>
          <w:sz w:val="20"/>
          <w:szCs w:val="20"/>
        </w:rPr>
        <w:t>iod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time.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Globally,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these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strategies vary greatly due to the personal preferences, availability of resources,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economic status, cultural traditions and beliefs, education status, and knowledge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about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menstruation.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Girls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rural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area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lacks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adequate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knowledge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about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menstruation and menstrual hygiene. Poor water, sanitation and hygiene facilities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 schools. Inadequate puberty education and lack of hygienic items (absorbents)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cause girls to experience menstruation as shameful and uncomfortable. Studies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indicate girl’s fear and humiliation from leaking of blood and body odor, lead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menstruating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girls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absent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themselves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from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schools.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(K.S.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et.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al.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2022).</w:t>
      </w:r>
      <w:r w:rsidRPr="00E302D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According</w:t>
      </w:r>
      <w:r w:rsidRPr="00E302D0">
        <w:rPr>
          <w:rFonts w:ascii="Times New Roman" w:hAnsi="Times New Roman" w:cs="Times New Roman"/>
          <w:spacing w:val="-6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WHO,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globally,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some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2.3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billion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people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lack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safely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managed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sanitation.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Practices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related</w:t>
      </w:r>
      <w:r w:rsidRPr="00E302D0">
        <w:rPr>
          <w:rFonts w:ascii="Times New Roman" w:hAnsi="Times New Roman" w:cs="Times New Roman"/>
          <w:sz w:val="20"/>
          <w:szCs w:val="20"/>
        </w:rPr>
        <w:t xml:space="preserve"> to menstruation hygiene are of major concern as it has a health impact; if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neglected,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it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leads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toxic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shock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syndrome,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reproductive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tract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infections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(RTI),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other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vaginal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diseases.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Poor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genital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hygiene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negatively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affects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adolescents’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health.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Most girls are unaware and unprepared for menarche as they are not informed or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ill-informed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about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menstruation.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main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objective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this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review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was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summarize the concern and possible methods of menstrual waste management in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low-income</w:t>
      </w:r>
      <w:r w:rsidRPr="00E302D0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countries.</w:t>
      </w:r>
      <w:r w:rsidRPr="00E302D0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</w:t>
      </w:r>
      <w:r w:rsidRPr="00E302D0">
        <w:rPr>
          <w:rFonts w:ascii="Times New Roman" w:hAnsi="Times New Roman" w:cs="Times New Roman"/>
          <w:sz w:val="20"/>
          <w:szCs w:val="20"/>
        </w:rPr>
        <w:t>eview</w:t>
      </w:r>
      <w:r w:rsidRPr="00E302D0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article</w:t>
      </w:r>
      <w:r w:rsidRPr="00E302D0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was</w:t>
      </w:r>
      <w:r w:rsidRPr="00E302D0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aimed</w:t>
      </w:r>
      <w:r w:rsidRPr="00E302D0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at</w:t>
      </w:r>
      <w:r w:rsidRPr="00E302D0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understanding</w:t>
      </w:r>
      <w:r w:rsidRPr="00E302D0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="00E302D0">
        <w:rPr>
          <w:rFonts w:ascii="Times New Roman" w:hAnsi="Times New Roman" w:cs="Times New Roman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 xml:space="preserve">menstrual practices, product design, demands, and </w:t>
      </w:r>
      <w:r w:rsidRPr="00E302D0">
        <w:rPr>
          <w:rFonts w:ascii="Times New Roman" w:hAnsi="Times New Roman" w:cs="Times New Roman"/>
          <w:sz w:val="20"/>
          <w:szCs w:val="20"/>
        </w:rPr>
        <w:lastRenderedPageBreak/>
        <w:t>disposal strategies. It includes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both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summary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existing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menstrual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hygiene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needs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management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also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 analysis of the current knowledge in the fields of public health, water and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sanitation, and solid waste management. This study therefore hopes to determine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common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knowledge,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attitude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practice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among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adolescent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girls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rural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area.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(BMJ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2016)</w:t>
      </w:r>
    </w:p>
    <w:p w:rsidR="00CC375B" w:rsidRPr="00E302D0" w:rsidRDefault="00CC375B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</w:p>
    <w:p w:rsidR="00CC375B" w:rsidRPr="00E302D0" w:rsidRDefault="00AB38EC">
      <w:pPr>
        <w:pStyle w:val="Heading1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N</w:t>
      </w:r>
      <w:r w:rsidRPr="00E302D0">
        <w:rPr>
          <w:rFonts w:ascii="Times New Roman" w:hAnsi="Times New Roman" w:cs="Times New Roman"/>
          <w:sz w:val="20"/>
          <w:szCs w:val="20"/>
        </w:rPr>
        <w:t>eed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for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study</w:t>
      </w:r>
    </w:p>
    <w:p w:rsidR="00CC375B" w:rsidRPr="00E302D0" w:rsidRDefault="00AB38EC" w:rsidP="00E302D0">
      <w:pPr>
        <w:pStyle w:val="BodyText"/>
        <w:spacing w:before="299" w:line="276" w:lineRule="auto"/>
        <w:ind w:right="1253" w:firstLine="448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Despite being a phenomenon unique to girls, this has always been surrounded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by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secrecy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myths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many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societies.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Culturally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many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parts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India,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menstruation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still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considered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be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dirty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impure.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Such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taboos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about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menstruation present in many societies impact on girls’ and women’s emotional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state, mentality and lifestyle and most importantly, health.Menstruation is the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natural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part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reproductive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cycle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that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nature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has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planned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for women.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onset of menstru</w:t>
      </w:r>
      <w:r w:rsidRPr="00E302D0">
        <w:rPr>
          <w:rFonts w:ascii="Times New Roman" w:hAnsi="Times New Roman" w:cs="Times New Roman"/>
          <w:sz w:val="20"/>
          <w:szCs w:val="20"/>
        </w:rPr>
        <w:t>ation is one of the most important changes occurring among the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girls during the adolescent years, in which blood from the uterus exits through the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vagina.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It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is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natural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process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that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first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occurs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girls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usually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between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age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11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 14 years and is one of the indicators of the onset of puberty among them.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Menstrual hygiene practices refers to maintaining specific hygiene and cleanliness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during menstrual periods. Good hygiene practices such as the use of sanitary pad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 adequate w</w:t>
      </w:r>
      <w:r w:rsidRPr="00E302D0">
        <w:rPr>
          <w:rFonts w:ascii="Times New Roman" w:hAnsi="Times New Roman" w:cs="Times New Roman"/>
          <w:sz w:val="20"/>
          <w:szCs w:val="20"/>
        </w:rPr>
        <w:t>ashing of the genital area are necessary during the menstrual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period. Due to lack of knowledge and awareness about menstruation among the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females in rural area many of them maintain poor hygiene conditions. Practicing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poor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hygiene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condition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like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using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old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clothes,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single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pad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during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menstrual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cycle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can</w:t>
      </w:r>
      <w:r w:rsidRPr="00E302D0">
        <w:rPr>
          <w:rFonts w:ascii="Times New Roman" w:hAnsi="Times New Roman" w:cs="Times New Roman"/>
          <w:spacing w:val="-6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lead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various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urinary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tract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infection.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depends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upon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educational,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socioeconomic,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cultural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status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family.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Girls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should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be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educated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about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facts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menstruation,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physiological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implications,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significance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menstruation,</w:t>
      </w:r>
      <w:r w:rsidRPr="00E302D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proper</w:t>
      </w:r>
      <w:r w:rsidRPr="00E302D0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hygienic</w:t>
      </w:r>
      <w:r w:rsidRPr="00E302D0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practices</w:t>
      </w:r>
      <w:r w:rsidRPr="00E302D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during</w:t>
      </w:r>
      <w:r w:rsidRPr="00E302D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menstruation.</w:t>
      </w:r>
      <w:r w:rsidRPr="00E302D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It</w:t>
      </w:r>
      <w:r w:rsidRPr="00E302D0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is</w:t>
      </w:r>
      <w:r w:rsidRPr="00E302D0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also</w:t>
      </w:r>
      <w:r w:rsidR="00E302D0">
        <w:rPr>
          <w:rFonts w:ascii="Times New Roman" w:hAnsi="Times New Roman" w:cs="Times New Roman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required to bring them out of traditional beliefs, taboos, misconceptions, and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restrictions.</w:t>
      </w:r>
    </w:p>
    <w:p w:rsidR="00CC375B" w:rsidRPr="00E302D0" w:rsidRDefault="00AB38EC">
      <w:pPr>
        <w:pStyle w:val="Heading1"/>
        <w:spacing w:before="204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Review of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literature</w:t>
      </w:r>
    </w:p>
    <w:p w:rsidR="00CC375B" w:rsidRPr="00E302D0" w:rsidRDefault="00AB38EC">
      <w:pPr>
        <w:pStyle w:val="BodyText"/>
        <w:spacing w:before="297" w:line="276" w:lineRule="auto"/>
        <w:ind w:right="1257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b/>
          <w:sz w:val="20"/>
          <w:szCs w:val="20"/>
        </w:rPr>
        <w:t>Srishti</w:t>
      </w:r>
      <w:r w:rsidRPr="00E302D0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Kukreja</w:t>
      </w:r>
      <w:r w:rsidRPr="00E302D0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(2022)</w:t>
      </w:r>
      <w:r w:rsidRPr="00E302D0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conducted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comparative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study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evaluate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hygiene among rural and urban adolescent girls -a mixed methodology study at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jhalawar district of rajasthan. A mixed methodology study was conducted in one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rural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one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urban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school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Jhalawar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district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Rajasthan.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Quantitative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data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were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collected from the girls using semi-structured, self-responding questionnaire and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qualitative data were collected by focused group discussion. Results: In the urban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area, 100% girls use sanitary napkins as absorbent while in the rural areas 90.5%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use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sanitary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napkins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while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rest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use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new/old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cloth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as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absorbent.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rural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area,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17.5%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had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knowledge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about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menstruation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before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menarche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compared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57.8%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urban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areas.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Almost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all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(98.9%) girls</w:t>
      </w:r>
    </w:p>
    <w:p w:rsidR="00CC375B" w:rsidRPr="00E302D0" w:rsidRDefault="00AB38EC">
      <w:pPr>
        <w:pStyle w:val="BodyText"/>
        <w:spacing w:before="201" w:line="276" w:lineRule="auto"/>
        <w:ind w:right="1252" w:firstLine="187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b/>
          <w:sz w:val="20"/>
          <w:szCs w:val="20"/>
        </w:rPr>
        <w:t>V.</w:t>
      </w:r>
      <w:r w:rsidRPr="00E302D0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U.</w:t>
      </w:r>
      <w:r w:rsidRPr="00E302D0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Ajaegbu, M. Okwuikpo,</w:t>
      </w:r>
      <w:r w:rsidRPr="00E302D0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 xml:space="preserve">et.al (2021) </w:t>
      </w:r>
      <w:r w:rsidRPr="00E302D0">
        <w:rPr>
          <w:rFonts w:ascii="Times New Roman" w:hAnsi="Times New Roman" w:cs="Times New Roman"/>
          <w:sz w:val="20"/>
          <w:szCs w:val="20"/>
        </w:rPr>
        <w:t>conducted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 Study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 assess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awareness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factors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affecting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its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practice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among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adolescent girls in two selected senior secondary schools in Ogun state, Nigeria.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Method: The study utilized quantitative cross-sectional survey design. Purposive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sampling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technique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was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used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selecting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150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respondents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for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study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two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selected senior secondary schools. Descriptive statistics, correlation and T-test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fixed at 0.</w:t>
      </w:r>
      <w:r w:rsidRPr="00E302D0">
        <w:rPr>
          <w:rFonts w:ascii="Times New Roman" w:hAnsi="Times New Roman" w:cs="Times New Roman"/>
          <w:sz w:val="20"/>
          <w:szCs w:val="20"/>
        </w:rPr>
        <w:t>05 significance level was conducted to give statistical responses to the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research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hypotheses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using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SPSS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version.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Result: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result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showed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that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adolescent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girls in Babcock University High School (BUHS) and Remo High School (RHS) had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advanced knowledge of m</w:t>
      </w:r>
      <w:r w:rsidRPr="00E302D0">
        <w:rPr>
          <w:rFonts w:ascii="Times New Roman" w:hAnsi="Times New Roman" w:cs="Times New Roman"/>
          <w:sz w:val="20"/>
          <w:szCs w:val="20"/>
        </w:rPr>
        <w:t>enstrual hygiene and they had moderate practices of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menstrual hygiene, but there were factors like religion and lack of conducive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facilities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affecting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effective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practice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among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adolescent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girls.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Furthermore,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respondents’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knowledge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had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no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significant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positive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relationship with practices of menstrual hygiene among adolescent girls in private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schools and those in public schools (r = .022, p &gt; .01). There was no significant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difference between adolescent girls in private and public schoo</w:t>
      </w:r>
      <w:r w:rsidRPr="00E302D0">
        <w:rPr>
          <w:rFonts w:ascii="Times New Roman" w:hAnsi="Times New Roman" w:cs="Times New Roman"/>
          <w:sz w:val="20"/>
          <w:szCs w:val="20"/>
        </w:rPr>
        <w:t>ls on practice of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menstrual</w:t>
      </w:r>
      <w:r w:rsidRPr="00E302D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hygiene.</w:t>
      </w:r>
      <w:r w:rsidRPr="00E302D0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Conclusion:</w:t>
      </w:r>
      <w:r w:rsidRPr="00E302D0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Adolescent</w:t>
      </w:r>
      <w:r w:rsidRPr="00E302D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girls</w:t>
      </w:r>
      <w:r w:rsidRPr="00E302D0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</w:t>
      </w:r>
      <w:r w:rsidRPr="00E302D0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BUHS</w:t>
      </w:r>
      <w:r w:rsidRPr="00E302D0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RHS</w:t>
      </w:r>
      <w:r w:rsidRPr="00E302D0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had</w:t>
      </w:r>
      <w:r w:rsidRPr="00E302D0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advanced</w:t>
      </w:r>
    </w:p>
    <w:p w:rsidR="00CC375B" w:rsidRPr="00E302D0" w:rsidRDefault="00CC375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  <w:sectPr w:rsidR="00CC375B" w:rsidRPr="00E302D0">
          <w:footerReference w:type="default" r:id="rId7"/>
          <w:pgSz w:w="12240" w:h="15840"/>
          <w:pgMar w:top="1420" w:right="180" w:bottom="1440" w:left="1340" w:header="0" w:footer="1251" w:gutter="0"/>
          <w:cols w:space="720"/>
        </w:sectPr>
      </w:pPr>
    </w:p>
    <w:p w:rsidR="00CC375B" w:rsidRPr="00E302D0" w:rsidRDefault="00AB38EC">
      <w:pPr>
        <w:pStyle w:val="BodyText"/>
        <w:spacing w:before="22" w:line="276" w:lineRule="auto"/>
        <w:ind w:right="1258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lastRenderedPageBreak/>
        <w:t>knowledge of menstrual hygiene but moderate menstrual hygiene practices. This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may be as a result of factors such as religion and lack of conducive fa</w:t>
      </w:r>
      <w:r w:rsidRPr="00E302D0">
        <w:rPr>
          <w:rFonts w:ascii="Times New Roman" w:hAnsi="Times New Roman" w:cs="Times New Roman"/>
          <w:sz w:val="20"/>
          <w:szCs w:val="20"/>
        </w:rPr>
        <w:t>cilities that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hinder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effective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practice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among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adolescent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girls as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identified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 the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study.</w:t>
      </w:r>
    </w:p>
    <w:p w:rsidR="00CC375B" w:rsidRPr="00E302D0" w:rsidRDefault="00AB38EC">
      <w:pPr>
        <w:pStyle w:val="Heading1"/>
        <w:spacing w:before="198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Objectives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study:</w:t>
      </w:r>
    </w:p>
    <w:p w:rsidR="00CC375B" w:rsidRPr="00E302D0" w:rsidRDefault="00AB38EC">
      <w:pPr>
        <w:pStyle w:val="BodyText"/>
        <w:spacing w:before="297" w:line="273" w:lineRule="auto"/>
        <w:ind w:right="1259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To assess the knowledge of early adolescent girls on menstruation and menstrual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hygiene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 selected school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 rural area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New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Delhi</w:t>
      </w:r>
    </w:p>
    <w:p w:rsidR="00CC375B" w:rsidRPr="00E302D0" w:rsidRDefault="00AB38EC">
      <w:pPr>
        <w:pStyle w:val="BodyText"/>
        <w:spacing w:before="207" w:line="276" w:lineRule="auto"/>
        <w:ind w:right="1261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To assess the attitude of early adolescent girls on menstrual hygiene in selected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school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rural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area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 New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Delhi</w:t>
      </w:r>
    </w:p>
    <w:p w:rsidR="00CC375B" w:rsidRPr="00E302D0" w:rsidRDefault="00AB38EC">
      <w:pPr>
        <w:pStyle w:val="BodyText"/>
        <w:spacing w:before="201" w:line="273" w:lineRule="auto"/>
        <w:ind w:right="1260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To assess the practice of early adolescent girls on menstruation and menstrual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hygiene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 selected school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 rural area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New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Delhi</w:t>
      </w:r>
    </w:p>
    <w:p w:rsidR="00CC375B" w:rsidRPr="00E302D0" w:rsidRDefault="00AB38EC">
      <w:pPr>
        <w:pStyle w:val="BodyText"/>
        <w:spacing w:before="207" w:line="273" w:lineRule="auto"/>
        <w:ind w:right="1255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To asso</w:t>
      </w:r>
      <w:r w:rsidRPr="00E302D0">
        <w:rPr>
          <w:rFonts w:ascii="Times New Roman" w:hAnsi="Times New Roman" w:cs="Times New Roman"/>
          <w:sz w:val="20"/>
          <w:szCs w:val="20"/>
        </w:rPr>
        <w:t>ciate the selected demographic variables with knowledge, attitude and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practice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on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menstruation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menstrual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hygiene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selected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school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rural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area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New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Delhi</w:t>
      </w:r>
    </w:p>
    <w:p w:rsidR="00CC375B" w:rsidRPr="00E302D0" w:rsidRDefault="00AB38EC">
      <w:pPr>
        <w:pStyle w:val="Heading1"/>
        <w:spacing w:before="206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METHODOLOGY</w:t>
      </w:r>
    </w:p>
    <w:p w:rsidR="00CC375B" w:rsidRPr="00E302D0" w:rsidRDefault="00AB38EC">
      <w:pPr>
        <w:pStyle w:val="BodyText"/>
        <w:spacing w:before="300" w:line="276" w:lineRule="auto"/>
        <w:ind w:right="1253" w:firstLine="50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research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approach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chosen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for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study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was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survey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approach.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It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was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designed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obtain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information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about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Knowledge,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Attitude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Practice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regarding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Menstruation and menstrual hygiene within a population.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 design chosen for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this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study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was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descriptive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research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design,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which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helps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provide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factual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information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about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exis</w:t>
      </w:r>
      <w:r w:rsidRPr="00E302D0">
        <w:rPr>
          <w:rFonts w:ascii="Times New Roman" w:hAnsi="Times New Roman" w:cs="Times New Roman"/>
          <w:sz w:val="20"/>
          <w:szCs w:val="20"/>
        </w:rPr>
        <w:t>ting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phenomenon.</w:t>
      </w:r>
      <w:r w:rsidR="00E302D0">
        <w:rPr>
          <w:rFonts w:ascii="Times New Roman" w:hAnsi="Times New Roman" w:cs="Times New Roman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present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selected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study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population comprises of adolescent girl aged between 11-14 years of rural school,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New</w:t>
      </w:r>
      <w:r w:rsidRPr="00E302D0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Delhi</w:t>
      </w:r>
      <w:r w:rsidRPr="00E302D0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studying</w:t>
      </w:r>
      <w:r w:rsidRPr="00E302D0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</w:t>
      </w:r>
      <w:r w:rsidRPr="00E302D0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6th</w:t>
      </w:r>
      <w:r w:rsidRPr="00E302D0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,7th</w:t>
      </w:r>
      <w:r w:rsidRPr="00E302D0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,8th</w:t>
      </w:r>
      <w:r w:rsidRPr="00E302D0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9th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standard</w:t>
      </w:r>
      <w:r w:rsidRPr="00E302D0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rural</w:t>
      </w:r>
      <w:r w:rsidRPr="00E302D0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School,</w:t>
      </w:r>
      <w:r w:rsidRPr="00E302D0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New</w:t>
      </w:r>
      <w:r w:rsidRPr="00E302D0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Delhi.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For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obtaining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data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from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subjects,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structured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questionnaire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was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developed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 assess the knowledge attitude and expressed practices regarding menstrual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hygiene. Intense review of research and non-research literature was done for the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purpose of developing appropriate tool for the study. Infor</w:t>
      </w:r>
      <w:r w:rsidRPr="00E302D0">
        <w:rPr>
          <w:rFonts w:ascii="Times New Roman" w:hAnsi="Times New Roman" w:cs="Times New Roman"/>
          <w:sz w:val="20"/>
          <w:szCs w:val="20"/>
        </w:rPr>
        <w:t>mal discussions were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done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 a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structured questionnaire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was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developed.</w:t>
      </w:r>
    </w:p>
    <w:p w:rsidR="00E302D0" w:rsidRDefault="00E302D0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:rsidR="00CC375B" w:rsidRPr="00E302D0" w:rsidRDefault="00AB38EC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structured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questionnaire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consisted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four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sections:</w:t>
      </w:r>
    </w:p>
    <w:p w:rsidR="00CC375B" w:rsidRPr="00E302D0" w:rsidRDefault="00AB38EC">
      <w:pPr>
        <w:pStyle w:val="BodyText"/>
        <w:spacing w:before="251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SECTION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-1</w:t>
      </w:r>
    </w:p>
    <w:p w:rsidR="00CC375B" w:rsidRPr="00E302D0" w:rsidRDefault="00CC375B">
      <w:pPr>
        <w:pStyle w:val="BodyText"/>
        <w:spacing w:before="9"/>
        <w:ind w:left="0"/>
        <w:rPr>
          <w:rFonts w:ascii="Times New Roman" w:hAnsi="Times New Roman" w:cs="Times New Roman"/>
          <w:sz w:val="20"/>
          <w:szCs w:val="20"/>
        </w:rPr>
      </w:pPr>
    </w:p>
    <w:p w:rsidR="00CC375B" w:rsidRPr="00E302D0" w:rsidRDefault="00AB38EC">
      <w:pPr>
        <w:pStyle w:val="BodyText"/>
        <w:spacing w:before="1" w:line="276" w:lineRule="auto"/>
        <w:ind w:right="1258" w:firstLine="252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Structured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questionnaire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demographic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data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early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adolescent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girls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regarding</w:t>
      </w:r>
      <w:r w:rsidRPr="00E302D0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menstruation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menstrual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hygiene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selected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school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rural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area.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This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section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includes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9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question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for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obtaining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information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regarding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demographic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characteristics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that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age,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religion,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dietary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pattern,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source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information,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education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status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mother,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education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status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father,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income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per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month,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number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siblings.</w:t>
      </w:r>
    </w:p>
    <w:p w:rsidR="00CC375B" w:rsidRPr="00E302D0" w:rsidRDefault="00AB38EC">
      <w:pPr>
        <w:pStyle w:val="BodyText"/>
        <w:spacing w:before="198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SECTION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-2</w:t>
      </w:r>
    </w:p>
    <w:p w:rsidR="00CC375B" w:rsidRPr="00E302D0" w:rsidRDefault="00CC375B">
      <w:pPr>
        <w:pStyle w:val="BodyText"/>
        <w:spacing w:before="11"/>
        <w:ind w:left="0"/>
        <w:rPr>
          <w:rFonts w:ascii="Times New Roman" w:hAnsi="Times New Roman" w:cs="Times New Roman"/>
          <w:sz w:val="20"/>
          <w:szCs w:val="20"/>
        </w:rPr>
      </w:pPr>
    </w:p>
    <w:p w:rsidR="00CC375B" w:rsidRPr="00E302D0" w:rsidRDefault="00AB38EC">
      <w:pPr>
        <w:pStyle w:val="BodyText"/>
        <w:spacing w:line="276" w:lineRule="auto"/>
        <w:ind w:right="1257" w:firstLine="376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Structure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knowledge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questionnaire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assess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knowledge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early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adolescent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girls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regarding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menstruation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menstrual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hygiene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selected</w:t>
      </w:r>
      <w:r w:rsidRPr="00E302D0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school</w:t>
      </w:r>
      <w:r w:rsidRPr="00E302D0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rural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area.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It consists of questionnaire fo</w:t>
      </w:r>
      <w:r w:rsidRPr="00E302D0">
        <w:rPr>
          <w:rFonts w:ascii="Times New Roman" w:hAnsi="Times New Roman" w:cs="Times New Roman"/>
          <w:sz w:val="20"/>
          <w:szCs w:val="20"/>
        </w:rPr>
        <w:t>r knowledge assessment it includes 20 questions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(MCQ)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each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carry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one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mark.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Maximum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score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was 20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minimum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score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was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1.</w:t>
      </w:r>
    </w:p>
    <w:p w:rsidR="00CC375B" w:rsidRPr="00E302D0" w:rsidRDefault="00AB38EC">
      <w:pPr>
        <w:pStyle w:val="BodyText"/>
        <w:spacing w:before="197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SECTION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-3</w:t>
      </w:r>
    </w:p>
    <w:p w:rsidR="00CC375B" w:rsidRPr="00E302D0" w:rsidRDefault="00CC375B">
      <w:pPr>
        <w:pStyle w:val="BodyText"/>
        <w:spacing w:before="9"/>
        <w:ind w:left="0"/>
        <w:rPr>
          <w:rFonts w:ascii="Times New Roman" w:hAnsi="Times New Roman" w:cs="Times New Roman"/>
          <w:sz w:val="20"/>
          <w:szCs w:val="20"/>
        </w:rPr>
      </w:pPr>
    </w:p>
    <w:p w:rsidR="00CC375B" w:rsidRPr="00E302D0" w:rsidRDefault="00AB38EC">
      <w:pPr>
        <w:pStyle w:val="BodyText"/>
        <w:spacing w:before="1" w:line="276" w:lineRule="auto"/>
        <w:ind w:right="1258" w:firstLine="441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Likert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scale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assess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attitude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early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adolescent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girls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regarding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menstruation and menstrual hygiene in selected school of rural area. It consists of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statements for the attitude assessment. It includes 5 positive statements and 5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negative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statements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(agree/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disagree/neutral)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each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carry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3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marks.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Maximum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score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was 30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&amp; min</w:t>
      </w:r>
      <w:r w:rsidRPr="00E302D0">
        <w:rPr>
          <w:rFonts w:ascii="Times New Roman" w:hAnsi="Times New Roman" w:cs="Times New Roman"/>
          <w:sz w:val="20"/>
          <w:szCs w:val="20"/>
        </w:rPr>
        <w:t>imum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was 10.</w:t>
      </w:r>
    </w:p>
    <w:p w:rsidR="00CC375B" w:rsidRPr="00E302D0" w:rsidRDefault="00AB38EC">
      <w:pPr>
        <w:pStyle w:val="BodyText"/>
        <w:spacing w:before="197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SECTION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-4</w:t>
      </w:r>
    </w:p>
    <w:p w:rsidR="00CC375B" w:rsidRPr="00E302D0" w:rsidRDefault="00CC375B">
      <w:pPr>
        <w:pStyle w:val="BodyText"/>
        <w:spacing w:before="9"/>
        <w:ind w:left="0"/>
        <w:rPr>
          <w:rFonts w:ascii="Times New Roman" w:hAnsi="Times New Roman" w:cs="Times New Roman"/>
          <w:sz w:val="20"/>
          <w:szCs w:val="20"/>
        </w:rPr>
      </w:pPr>
    </w:p>
    <w:p w:rsidR="00CC375B" w:rsidRPr="00E302D0" w:rsidRDefault="00AB38EC">
      <w:pPr>
        <w:pStyle w:val="BodyText"/>
        <w:spacing w:before="1" w:line="276" w:lineRule="auto"/>
        <w:ind w:right="1253" w:firstLine="441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pacing w:val="-1"/>
          <w:sz w:val="20"/>
          <w:szCs w:val="20"/>
        </w:rPr>
        <w:t>Checklist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assess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practice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early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adolescent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girls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regarding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menstruation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 menstrual hygiene in selected school of rural area. It consists of questionnaire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for the practice assessment it includes 10 questions yes or no each carry one mark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maximum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score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was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10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 minimum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score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was 1.</w:t>
      </w:r>
    </w:p>
    <w:p w:rsidR="00E302D0" w:rsidRDefault="00E302D0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:rsidR="00CC375B" w:rsidRPr="00E302D0" w:rsidRDefault="00AB38EC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RESULT</w:t>
      </w:r>
    </w:p>
    <w:p w:rsidR="00CC375B" w:rsidRPr="00E302D0" w:rsidRDefault="00CC375B">
      <w:pPr>
        <w:pStyle w:val="BodyText"/>
        <w:spacing w:before="10"/>
        <w:ind w:left="0"/>
        <w:rPr>
          <w:rFonts w:ascii="Times New Roman" w:hAnsi="Times New Roman" w:cs="Times New Roman"/>
          <w:sz w:val="20"/>
          <w:szCs w:val="20"/>
        </w:rPr>
      </w:pPr>
    </w:p>
    <w:p w:rsidR="00CC375B" w:rsidRPr="00E302D0" w:rsidRDefault="00AB38EC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Section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1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: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Analysis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demographic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characteristics</w:t>
      </w:r>
    </w:p>
    <w:p w:rsidR="00CC375B" w:rsidRPr="00E302D0" w:rsidRDefault="00AB38EC">
      <w:pPr>
        <w:spacing w:before="251"/>
        <w:ind w:left="100"/>
        <w:rPr>
          <w:rFonts w:ascii="Times New Roman" w:hAnsi="Times New Roman" w:cs="Times New Roman"/>
          <w:b/>
          <w:sz w:val="20"/>
          <w:szCs w:val="20"/>
        </w:rPr>
      </w:pPr>
      <w:r w:rsidRPr="00E302D0">
        <w:rPr>
          <w:rFonts w:ascii="Times New Roman" w:hAnsi="Times New Roman" w:cs="Times New Roman"/>
          <w:b/>
          <w:sz w:val="20"/>
          <w:szCs w:val="20"/>
        </w:rPr>
        <w:t>Table</w:t>
      </w:r>
      <w:r w:rsidRPr="00E302D0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1:</w:t>
      </w:r>
      <w:r w:rsidRPr="00E302D0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Frequency</w:t>
      </w:r>
      <w:r w:rsidRPr="00E302D0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and</w:t>
      </w:r>
      <w:r w:rsidRPr="00E302D0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percentage</w:t>
      </w:r>
      <w:r w:rsidRPr="00E302D0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distribution</w:t>
      </w:r>
      <w:r w:rsidRPr="00E302D0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of</w:t>
      </w:r>
      <w:r w:rsidRPr="00E302D0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demographic</w:t>
      </w:r>
      <w:r w:rsidRPr="00E302D0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b/>
          <w:sz w:val="20"/>
          <w:szCs w:val="20"/>
        </w:rPr>
        <w:t>data(n=70)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4"/>
        <w:gridCol w:w="4385"/>
        <w:gridCol w:w="1946"/>
        <w:gridCol w:w="1440"/>
      </w:tblGrid>
      <w:tr w:rsidR="00CC375B" w:rsidRPr="00E302D0" w:rsidTr="00E302D0">
        <w:trPr>
          <w:trHeight w:val="268"/>
        </w:trPr>
        <w:tc>
          <w:tcPr>
            <w:tcW w:w="854" w:type="dxa"/>
          </w:tcPr>
          <w:p w:rsidR="00CC375B" w:rsidRPr="00E302D0" w:rsidRDefault="00AB38EC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4385" w:type="dxa"/>
          </w:tcPr>
          <w:p w:rsidR="00CC375B" w:rsidRPr="00E302D0" w:rsidRDefault="00AB38EC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SAMPLE</w:t>
            </w:r>
            <w:r w:rsidRPr="00E302D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CHARACTERISTICS</w:t>
            </w:r>
          </w:p>
        </w:tc>
        <w:tc>
          <w:tcPr>
            <w:tcW w:w="1946" w:type="dxa"/>
          </w:tcPr>
          <w:p w:rsidR="00CC375B" w:rsidRPr="00E302D0" w:rsidRDefault="00AB38EC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FREQUENCY(NO.)</w:t>
            </w:r>
          </w:p>
        </w:tc>
        <w:tc>
          <w:tcPr>
            <w:tcW w:w="1440" w:type="dxa"/>
          </w:tcPr>
          <w:p w:rsidR="00CC375B" w:rsidRPr="00E302D0" w:rsidRDefault="00AB38EC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PERCENTAGE(%)</w:t>
            </w:r>
          </w:p>
        </w:tc>
      </w:tr>
      <w:tr w:rsidR="00CC375B" w:rsidRPr="00E302D0" w:rsidTr="00E302D0">
        <w:trPr>
          <w:trHeight w:val="1170"/>
        </w:trPr>
        <w:tc>
          <w:tcPr>
            <w:tcW w:w="854" w:type="dxa"/>
          </w:tcPr>
          <w:p w:rsidR="00CC375B" w:rsidRPr="00E302D0" w:rsidRDefault="00AB38EC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5" w:type="dxa"/>
          </w:tcPr>
          <w:p w:rsidR="00CC375B" w:rsidRPr="00E302D0" w:rsidRDefault="00AB38EC">
            <w:pPr>
              <w:pStyle w:val="TableParagraph"/>
              <w:spacing w:line="292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Age</w:t>
            </w:r>
            <w:r w:rsidRPr="00E302D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Group</w:t>
            </w:r>
          </w:p>
          <w:p w:rsidR="00CC375B" w:rsidRPr="00E302D0" w:rsidRDefault="00AB38EC">
            <w:pPr>
              <w:pStyle w:val="TableParagraph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302D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– 12</w:t>
            </w:r>
          </w:p>
          <w:p w:rsidR="00CC375B" w:rsidRPr="00E302D0" w:rsidRDefault="00AB38EC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302D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302D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C375B" w:rsidRPr="00E302D0" w:rsidRDefault="00AB38EC">
            <w:pPr>
              <w:pStyle w:val="TableParagraph"/>
              <w:spacing w:line="273" w:lineRule="exact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E302D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– 14</w:t>
            </w:r>
          </w:p>
        </w:tc>
        <w:tc>
          <w:tcPr>
            <w:tcW w:w="1946" w:type="dxa"/>
          </w:tcPr>
          <w:p w:rsidR="00CC375B" w:rsidRPr="00E302D0" w:rsidRDefault="00CC375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375B" w:rsidRPr="00E302D0" w:rsidRDefault="00AB38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CC375B" w:rsidRPr="00E302D0" w:rsidRDefault="00AB38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C375B" w:rsidRPr="00E302D0" w:rsidRDefault="00AB38EC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</w:tcPr>
          <w:p w:rsidR="00CC375B" w:rsidRPr="00E302D0" w:rsidRDefault="00CC375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375B" w:rsidRPr="00E302D0" w:rsidRDefault="00AB38EC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15.71</w:t>
            </w:r>
          </w:p>
          <w:p w:rsidR="00CC375B" w:rsidRPr="00E302D0" w:rsidRDefault="00AB38EC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35.71</w:t>
            </w:r>
          </w:p>
          <w:p w:rsidR="00CC375B" w:rsidRPr="00E302D0" w:rsidRDefault="00AB38EC">
            <w:pPr>
              <w:pStyle w:val="TableParagraph"/>
              <w:spacing w:line="273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48.58</w:t>
            </w:r>
          </w:p>
        </w:tc>
      </w:tr>
      <w:tr w:rsidR="00CC375B" w:rsidRPr="00E302D0" w:rsidTr="00E302D0">
        <w:trPr>
          <w:trHeight w:val="1466"/>
        </w:trPr>
        <w:tc>
          <w:tcPr>
            <w:tcW w:w="854" w:type="dxa"/>
          </w:tcPr>
          <w:p w:rsidR="00CC375B" w:rsidRPr="00E302D0" w:rsidRDefault="00AB38EC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5" w:type="dxa"/>
          </w:tcPr>
          <w:p w:rsidR="00CC375B" w:rsidRPr="00E302D0" w:rsidRDefault="00AB38EC">
            <w:pPr>
              <w:pStyle w:val="TableParagraph"/>
              <w:ind w:left="105" w:right="3386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Religion</w:t>
            </w:r>
            <w:r w:rsidRPr="00E302D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Hindu</w:t>
            </w:r>
            <w:r w:rsidRPr="00E302D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Muslim</w:t>
            </w:r>
          </w:p>
          <w:p w:rsidR="00CC375B" w:rsidRPr="00E302D0" w:rsidRDefault="00AB38EC">
            <w:pPr>
              <w:pStyle w:val="TableParagraph"/>
              <w:spacing w:line="290" w:lineRule="atLeast"/>
              <w:ind w:left="216" w:right="3386" w:hanging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Christian</w:t>
            </w:r>
            <w:r w:rsidRPr="00E302D0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1946" w:type="dxa"/>
          </w:tcPr>
          <w:p w:rsidR="00CC375B" w:rsidRPr="00E302D0" w:rsidRDefault="00CC375B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375B" w:rsidRPr="00E302D0" w:rsidRDefault="00AB38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CC375B" w:rsidRPr="00E302D0" w:rsidRDefault="00AB38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CC375B" w:rsidRPr="00E302D0" w:rsidRDefault="00AB38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CC375B" w:rsidRPr="00E302D0" w:rsidRDefault="00AB38EC">
            <w:pPr>
              <w:pStyle w:val="TableParagraph"/>
              <w:spacing w:line="273" w:lineRule="exact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40" w:type="dxa"/>
          </w:tcPr>
          <w:p w:rsidR="00CC375B" w:rsidRPr="00E302D0" w:rsidRDefault="00CC375B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375B" w:rsidRPr="00E302D0" w:rsidRDefault="00AB38EC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92.86</w:t>
            </w:r>
          </w:p>
          <w:p w:rsidR="00CC375B" w:rsidRPr="00E302D0" w:rsidRDefault="00AB38EC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7.14</w:t>
            </w:r>
          </w:p>
          <w:p w:rsidR="00CC375B" w:rsidRPr="00E302D0" w:rsidRDefault="00AB38EC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CC375B" w:rsidRPr="00E302D0" w:rsidRDefault="00AB38EC">
            <w:pPr>
              <w:pStyle w:val="TableParagraph"/>
              <w:spacing w:line="273" w:lineRule="exact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C375B" w:rsidRPr="00E302D0" w:rsidTr="00E302D0">
        <w:trPr>
          <w:trHeight w:val="1463"/>
        </w:trPr>
        <w:tc>
          <w:tcPr>
            <w:tcW w:w="854" w:type="dxa"/>
          </w:tcPr>
          <w:p w:rsidR="00CC375B" w:rsidRPr="00E302D0" w:rsidRDefault="00AB38EC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5" w:type="dxa"/>
          </w:tcPr>
          <w:p w:rsidR="00CC375B" w:rsidRPr="00E302D0" w:rsidRDefault="00AB38EC">
            <w:pPr>
              <w:pStyle w:val="TableParagraph"/>
              <w:spacing w:line="292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Dietary</w:t>
            </w:r>
            <w:r w:rsidRPr="00E302D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Pattern</w:t>
            </w:r>
          </w:p>
          <w:p w:rsidR="00CC375B" w:rsidRPr="00E302D0" w:rsidRDefault="00AB38EC">
            <w:pPr>
              <w:pStyle w:val="TableParagraph"/>
              <w:ind w:left="105" w:right="2743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Vegetarian</w:t>
            </w:r>
            <w:r w:rsidRPr="00E302D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Non Vegetarian</w:t>
            </w:r>
            <w:r w:rsidRPr="00E302D0">
              <w:rPr>
                <w:rFonts w:ascii="Times New Roman" w:hAnsi="Times New Roman" w:cs="Times New Roman"/>
                <w:spacing w:val="-53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Mixed</w:t>
            </w:r>
          </w:p>
        </w:tc>
        <w:tc>
          <w:tcPr>
            <w:tcW w:w="1946" w:type="dxa"/>
          </w:tcPr>
          <w:p w:rsidR="00CC375B" w:rsidRPr="00E302D0" w:rsidRDefault="00CC375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375B" w:rsidRPr="00E302D0" w:rsidRDefault="00AB38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C375B" w:rsidRPr="00E302D0" w:rsidRDefault="00AB38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CC375B" w:rsidRPr="00E302D0" w:rsidRDefault="00AB38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40" w:type="dxa"/>
          </w:tcPr>
          <w:p w:rsidR="00CC375B" w:rsidRPr="00E302D0" w:rsidRDefault="00CC375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375B" w:rsidRPr="00E302D0" w:rsidRDefault="00AB38EC" w:rsidP="00E302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28.58</w:t>
            </w:r>
          </w:p>
          <w:p w:rsidR="00CC375B" w:rsidRPr="00E302D0" w:rsidRDefault="00AB38EC" w:rsidP="00E302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CC375B" w:rsidRPr="00E302D0" w:rsidRDefault="00AB38EC" w:rsidP="00E302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71.42</w:t>
            </w:r>
          </w:p>
        </w:tc>
      </w:tr>
      <w:tr w:rsidR="00CC375B" w:rsidRPr="00E302D0" w:rsidTr="00E302D0">
        <w:trPr>
          <w:trHeight w:val="1465"/>
        </w:trPr>
        <w:tc>
          <w:tcPr>
            <w:tcW w:w="854" w:type="dxa"/>
          </w:tcPr>
          <w:p w:rsidR="00CC375B" w:rsidRPr="00E302D0" w:rsidRDefault="00AB38EC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5" w:type="dxa"/>
          </w:tcPr>
          <w:p w:rsidR="00CC375B" w:rsidRPr="00E302D0" w:rsidRDefault="00AB38EC">
            <w:pPr>
              <w:pStyle w:val="TableParagraph"/>
              <w:ind w:left="105" w:right="2067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Source of information</w:t>
            </w:r>
            <w:r w:rsidRPr="00E302D0">
              <w:rPr>
                <w:rFonts w:ascii="Times New Roman" w:hAnsi="Times New Roman" w:cs="Times New Roman"/>
                <w:b/>
                <w:spacing w:val="-52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Family and relatives</w:t>
            </w:r>
            <w:r w:rsidRPr="00E302D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Friends</w:t>
            </w:r>
          </w:p>
          <w:p w:rsidR="00CC375B" w:rsidRPr="00E302D0" w:rsidRDefault="00AB38EC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Mass</w:t>
            </w:r>
            <w:r w:rsidRPr="00E302D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media</w:t>
            </w:r>
          </w:p>
          <w:p w:rsidR="00CC375B" w:rsidRPr="00E302D0" w:rsidRDefault="00AB38EC">
            <w:pPr>
              <w:pStyle w:val="TableParagraph"/>
              <w:spacing w:line="273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r w:rsidRPr="00E302D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Care Workers</w:t>
            </w:r>
          </w:p>
        </w:tc>
        <w:tc>
          <w:tcPr>
            <w:tcW w:w="1946" w:type="dxa"/>
          </w:tcPr>
          <w:p w:rsidR="00CC375B" w:rsidRPr="00E302D0" w:rsidRDefault="00CC375B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375B" w:rsidRPr="00E302D0" w:rsidRDefault="00AB38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CC375B" w:rsidRPr="00E302D0" w:rsidRDefault="00AB38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C375B" w:rsidRPr="00E302D0" w:rsidRDefault="00AB38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C375B" w:rsidRPr="00E302D0" w:rsidRDefault="00AB38EC">
            <w:pPr>
              <w:pStyle w:val="TableParagraph"/>
              <w:spacing w:line="273" w:lineRule="exact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</w:tcPr>
          <w:p w:rsidR="00CC375B" w:rsidRPr="00E302D0" w:rsidRDefault="00CC375B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375B" w:rsidRPr="00E302D0" w:rsidRDefault="00AB38EC">
            <w:pPr>
              <w:pStyle w:val="TableParagraph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62.86</w:t>
            </w:r>
          </w:p>
          <w:p w:rsidR="00CC375B" w:rsidRPr="00E302D0" w:rsidRDefault="00AB38EC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11.43</w:t>
            </w:r>
          </w:p>
          <w:p w:rsidR="00CC375B" w:rsidRPr="00E302D0" w:rsidRDefault="00AB38EC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  <w:p w:rsidR="00CC375B" w:rsidRPr="00E302D0" w:rsidRDefault="00AB38EC">
            <w:pPr>
              <w:pStyle w:val="TableParagraph"/>
              <w:spacing w:line="273" w:lineRule="exact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24.28</w:t>
            </w:r>
          </w:p>
        </w:tc>
      </w:tr>
      <w:tr w:rsidR="00CC375B" w:rsidRPr="00E302D0" w:rsidTr="00E302D0">
        <w:trPr>
          <w:trHeight w:val="1464"/>
        </w:trPr>
        <w:tc>
          <w:tcPr>
            <w:tcW w:w="854" w:type="dxa"/>
          </w:tcPr>
          <w:p w:rsidR="00CC375B" w:rsidRPr="00E302D0" w:rsidRDefault="00AB38EC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5" w:type="dxa"/>
          </w:tcPr>
          <w:p w:rsidR="00CC375B" w:rsidRPr="00E302D0" w:rsidRDefault="00AB38EC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Education</w:t>
            </w:r>
            <w:r w:rsidRPr="00E302D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  <w:r w:rsidRPr="00E302D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E302D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mother</w:t>
            </w:r>
          </w:p>
          <w:p w:rsidR="00CC375B" w:rsidRPr="00E302D0" w:rsidRDefault="00AB38EC">
            <w:pPr>
              <w:pStyle w:val="TableParagraph"/>
              <w:ind w:left="105" w:right="2817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Illiterate</w:t>
            </w:r>
            <w:r w:rsidRPr="00E302D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r w:rsidRPr="00E302D0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</w:p>
          <w:p w:rsidR="00CC375B" w:rsidRPr="00E302D0" w:rsidRDefault="00AB38EC">
            <w:pPr>
              <w:pStyle w:val="TableParagraph"/>
              <w:spacing w:line="293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  <w:r w:rsidRPr="00E302D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  <w:r w:rsidRPr="00E302D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</w:p>
          <w:p w:rsidR="00CC375B" w:rsidRPr="00E302D0" w:rsidRDefault="00AB38EC">
            <w:pPr>
              <w:pStyle w:val="TableParagraph"/>
              <w:spacing w:line="273" w:lineRule="exact"/>
              <w:ind w:left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Graduate</w:t>
            </w:r>
            <w:r w:rsidRPr="00E302D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E302D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above</w:t>
            </w:r>
          </w:p>
        </w:tc>
        <w:tc>
          <w:tcPr>
            <w:tcW w:w="1946" w:type="dxa"/>
          </w:tcPr>
          <w:p w:rsidR="00CC375B" w:rsidRPr="00E302D0" w:rsidRDefault="00CC375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375B" w:rsidRPr="00E302D0" w:rsidRDefault="00AB38EC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CC375B" w:rsidRPr="00E302D0" w:rsidRDefault="00AB38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CC375B" w:rsidRPr="00E302D0" w:rsidRDefault="00AB38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C375B" w:rsidRPr="00E302D0" w:rsidRDefault="00AB38EC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</w:tcPr>
          <w:p w:rsidR="00CC375B" w:rsidRPr="00E302D0" w:rsidRDefault="00CC375B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375B" w:rsidRPr="00E302D0" w:rsidRDefault="00AB38EC">
            <w:pPr>
              <w:pStyle w:val="TableParagraph"/>
              <w:spacing w:before="1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24.28</w:t>
            </w:r>
          </w:p>
          <w:p w:rsidR="00CC375B" w:rsidRPr="00E302D0" w:rsidRDefault="00AB38EC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C375B" w:rsidRPr="00E302D0" w:rsidRDefault="00AB38EC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35.72</w:t>
            </w:r>
          </w:p>
          <w:p w:rsidR="00CC375B" w:rsidRPr="00E302D0" w:rsidRDefault="00AB38EC">
            <w:pPr>
              <w:pStyle w:val="TableParagraph"/>
              <w:spacing w:line="273" w:lineRule="exact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C375B" w:rsidRPr="00E302D0" w:rsidTr="00E302D0">
        <w:trPr>
          <w:trHeight w:val="1235"/>
        </w:trPr>
        <w:tc>
          <w:tcPr>
            <w:tcW w:w="854" w:type="dxa"/>
          </w:tcPr>
          <w:p w:rsidR="00CC375B" w:rsidRPr="00E302D0" w:rsidRDefault="00AB38EC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5" w:type="dxa"/>
          </w:tcPr>
          <w:p w:rsidR="00CC375B" w:rsidRPr="00E302D0" w:rsidRDefault="00AB38EC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Education</w:t>
            </w:r>
            <w:r w:rsidRPr="00E302D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  <w:r w:rsidRPr="00E302D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E302D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father</w:t>
            </w:r>
          </w:p>
          <w:p w:rsidR="00CC375B" w:rsidRPr="00E302D0" w:rsidRDefault="00AB38EC">
            <w:pPr>
              <w:pStyle w:val="TableParagraph"/>
              <w:spacing w:line="293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Illiterate</w:t>
            </w:r>
          </w:p>
          <w:p w:rsidR="00CC375B" w:rsidRDefault="00AB38EC" w:rsidP="00E302D0">
            <w:pPr>
              <w:pStyle w:val="TableParagraph"/>
              <w:spacing w:line="290" w:lineRule="atLeast"/>
              <w:ind w:left="105" w:right="1901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Primary school</w:t>
            </w:r>
            <w:r w:rsidRPr="00E302D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Senior</w:t>
            </w:r>
            <w:r w:rsidRPr="00E302D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  <w:r w:rsidRPr="00E302D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</w:p>
          <w:p w:rsidR="00E302D0" w:rsidRPr="00E302D0" w:rsidRDefault="00E302D0" w:rsidP="00E302D0">
            <w:pPr>
              <w:pStyle w:val="TableParagraph"/>
              <w:spacing w:line="290" w:lineRule="atLeast"/>
              <w:ind w:left="105" w:right="1901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Graduate</w:t>
            </w:r>
            <w:r w:rsidRPr="00E302D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E302D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above</w:t>
            </w:r>
          </w:p>
        </w:tc>
        <w:tc>
          <w:tcPr>
            <w:tcW w:w="1946" w:type="dxa"/>
          </w:tcPr>
          <w:p w:rsidR="00CC375B" w:rsidRPr="00E302D0" w:rsidRDefault="00CC375B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C375B" w:rsidRPr="00E302D0" w:rsidRDefault="00AB38EC">
            <w:pPr>
              <w:pStyle w:val="TableParagraph"/>
              <w:spacing w:line="293" w:lineRule="exact"/>
              <w:ind w:left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C375B" w:rsidRPr="00E302D0" w:rsidRDefault="00AB38E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CC375B" w:rsidRDefault="00AB38EC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E302D0" w:rsidRPr="00E302D0" w:rsidRDefault="00E302D0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CC375B" w:rsidRPr="00E302D0" w:rsidRDefault="00CC375B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02D0" w:rsidRDefault="00E302D0" w:rsidP="00E302D0">
            <w:pPr>
              <w:pStyle w:val="Default"/>
              <w:jc w:val="right"/>
            </w:pPr>
            <w:r>
              <w:t xml:space="preserve">7.15 </w:t>
            </w:r>
          </w:p>
          <w:p w:rsidR="00E302D0" w:rsidRDefault="00E302D0" w:rsidP="00E302D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31.42</w:t>
            </w:r>
          </w:p>
          <w:p w:rsidR="00E302D0" w:rsidRDefault="00E302D0" w:rsidP="00E302D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47.15</w:t>
            </w:r>
          </w:p>
          <w:p w:rsidR="00E302D0" w:rsidRDefault="00E302D0" w:rsidP="00E302D0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14.8 </w:t>
            </w:r>
          </w:p>
          <w:p w:rsidR="00CC375B" w:rsidRPr="00E302D0" w:rsidRDefault="00CC375B" w:rsidP="00E302D0">
            <w:pPr>
              <w:pStyle w:val="TableParagraph"/>
              <w:spacing w:line="273" w:lineRule="exact"/>
              <w:ind w:left="0" w:right="202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95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4329"/>
        <w:gridCol w:w="2056"/>
        <w:gridCol w:w="1440"/>
      </w:tblGrid>
      <w:tr w:rsidR="00E302D0" w:rsidRPr="00E302D0" w:rsidTr="00E302D0">
        <w:trPr>
          <w:trHeight w:val="1465"/>
        </w:trPr>
        <w:tc>
          <w:tcPr>
            <w:tcW w:w="815" w:type="dxa"/>
          </w:tcPr>
          <w:p w:rsidR="00E302D0" w:rsidRPr="00E302D0" w:rsidRDefault="00E302D0" w:rsidP="00E302D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329" w:type="dxa"/>
          </w:tcPr>
          <w:p w:rsidR="00E302D0" w:rsidRPr="00E302D0" w:rsidRDefault="00E302D0" w:rsidP="00E302D0">
            <w:pPr>
              <w:pStyle w:val="TableParagraph"/>
              <w:spacing w:line="292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Income</w:t>
            </w:r>
            <w:r w:rsidRPr="00E302D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E302D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month</w:t>
            </w:r>
          </w:p>
          <w:p w:rsidR="00E302D0" w:rsidRPr="00E302D0" w:rsidRDefault="00E302D0" w:rsidP="00E302D0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10,000 –</w:t>
            </w:r>
            <w:r w:rsidRPr="00E302D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  <w:p w:rsidR="00E302D0" w:rsidRPr="00E302D0" w:rsidRDefault="00E302D0" w:rsidP="00E302D0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20,001 –</w:t>
            </w:r>
            <w:r w:rsidRPr="00E302D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  <w:p w:rsidR="00E302D0" w:rsidRPr="00E302D0" w:rsidRDefault="00E302D0" w:rsidP="00E302D0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30,001 –</w:t>
            </w:r>
            <w:r w:rsidRPr="00E302D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  <w:p w:rsidR="00E302D0" w:rsidRPr="00E302D0" w:rsidRDefault="00E302D0" w:rsidP="00E302D0">
            <w:pPr>
              <w:pStyle w:val="TableParagraph"/>
              <w:spacing w:line="273" w:lineRule="exact"/>
              <w:ind w:left="487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  <w:r w:rsidRPr="00E302D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than</w:t>
            </w:r>
            <w:r w:rsidRPr="00E302D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2056" w:type="dxa"/>
          </w:tcPr>
          <w:p w:rsidR="00E302D0" w:rsidRPr="00E302D0" w:rsidRDefault="00E302D0" w:rsidP="00E302D0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02D0" w:rsidRPr="00E302D0" w:rsidRDefault="00E302D0" w:rsidP="00E302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E302D0" w:rsidRPr="00E302D0" w:rsidRDefault="00E302D0" w:rsidP="00E302D0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E302D0" w:rsidRPr="00E302D0" w:rsidRDefault="00E302D0" w:rsidP="00E302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E302D0" w:rsidRPr="00E302D0" w:rsidRDefault="00E302D0" w:rsidP="00E302D0">
            <w:pPr>
              <w:pStyle w:val="TableParagraph"/>
              <w:spacing w:line="273" w:lineRule="exact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</w:tcPr>
          <w:p w:rsidR="00E302D0" w:rsidRPr="00E302D0" w:rsidRDefault="00E302D0" w:rsidP="00E302D0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02D0" w:rsidRPr="00E302D0" w:rsidRDefault="00E302D0" w:rsidP="00E302D0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62.86</w:t>
            </w:r>
          </w:p>
          <w:p w:rsidR="00E302D0" w:rsidRPr="00E302D0" w:rsidRDefault="00E302D0" w:rsidP="00E302D0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24.28</w:t>
            </w:r>
          </w:p>
          <w:p w:rsidR="00E302D0" w:rsidRPr="00E302D0" w:rsidRDefault="00E302D0" w:rsidP="00E302D0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7.14</w:t>
            </w:r>
          </w:p>
          <w:p w:rsidR="00E302D0" w:rsidRPr="00E302D0" w:rsidRDefault="00E302D0" w:rsidP="005C3A0B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5.75</w:t>
            </w:r>
          </w:p>
        </w:tc>
      </w:tr>
      <w:tr w:rsidR="00E302D0" w:rsidRPr="00E302D0" w:rsidTr="00E302D0">
        <w:trPr>
          <w:trHeight w:val="1463"/>
        </w:trPr>
        <w:tc>
          <w:tcPr>
            <w:tcW w:w="815" w:type="dxa"/>
          </w:tcPr>
          <w:p w:rsidR="00E302D0" w:rsidRPr="00E302D0" w:rsidRDefault="00E302D0" w:rsidP="00E302D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9" w:type="dxa"/>
          </w:tcPr>
          <w:p w:rsidR="00E302D0" w:rsidRPr="00E302D0" w:rsidRDefault="00E302D0" w:rsidP="00E302D0">
            <w:pPr>
              <w:pStyle w:val="TableParagraph"/>
              <w:spacing w:line="292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Family</w:t>
            </w:r>
            <w:r w:rsidRPr="00E302D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size</w:t>
            </w:r>
          </w:p>
          <w:p w:rsidR="00E302D0" w:rsidRPr="00E302D0" w:rsidRDefault="00E302D0" w:rsidP="00E302D0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 –</w:t>
            </w:r>
            <w:r w:rsidRPr="00E302D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302D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members</w:t>
            </w:r>
          </w:p>
          <w:p w:rsidR="00E302D0" w:rsidRPr="00E302D0" w:rsidRDefault="00E302D0" w:rsidP="00E302D0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4 –</w:t>
            </w:r>
            <w:r w:rsidRPr="00E302D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302D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members</w:t>
            </w:r>
          </w:p>
          <w:p w:rsidR="00E302D0" w:rsidRPr="00E302D0" w:rsidRDefault="00E302D0" w:rsidP="00E302D0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7 –</w:t>
            </w:r>
            <w:r w:rsidRPr="00E302D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302D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members</w:t>
            </w:r>
          </w:p>
          <w:p w:rsidR="00E302D0" w:rsidRPr="00E302D0" w:rsidRDefault="00E302D0" w:rsidP="00E302D0">
            <w:pPr>
              <w:pStyle w:val="TableParagraph"/>
              <w:spacing w:line="273" w:lineRule="exact"/>
              <w:ind w:left="487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  <w:r w:rsidRPr="00E302D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than 9</w:t>
            </w:r>
          </w:p>
        </w:tc>
        <w:tc>
          <w:tcPr>
            <w:tcW w:w="2056" w:type="dxa"/>
          </w:tcPr>
          <w:p w:rsidR="00E302D0" w:rsidRPr="00E302D0" w:rsidRDefault="00E302D0" w:rsidP="00E302D0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02D0" w:rsidRPr="00E302D0" w:rsidRDefault="00E302D0" w:rsidP="00E302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E302D0" w:rsidRPr="00E302D0" w:rsidRDefault="00E302D0" w:rsidP="00E302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E302D0" w:rsidRPr="00E302D0" w:rsidRDefault="00E302D0" w:rsidP="00E302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E302D0" w:rsidRPr="00E302D0" w:rsidRDefault="00E302D0" w:rsidP="00E302D0">
            <w:pPr>
              <w:pStyle w:val="TableParagraph"/>
              <w:spacing w:line="273" w:lineRule="exact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E302D0" w:rsidRPr="00E302D0" w:rsidRDefault="00E302D0" w:rsidP="00E302D0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02D0" w:rsidRPr="00E302D0" w:rsidRDefault="00E302D0" w:rsidP="00E302D0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8.57</w:t>
            </w:r>
          </w:p>
          <w:p w:rsidR="00E302D0" w:rsidRPr="00E302D0" w:rsidRDefault="00E302D0" w:rsidP="00E302D0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48.57</w:t>
            </w:r>
          </w:p>
          <w:p w:rsidR="00E302D0" w:rsidRPr="00E302D0" w:rsidRDefault="00E302D0" w:rsidP="00E302D0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27.14</w:t>
            </w:r>
          </w:p>
          <w:p w:rsidR="00E302D0" w:rsidRPr="00E302D0" w:rsidRDefault="00E302D0" w:rsidP="005C3A0B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15.71</w:t>
            </w:r>
          </w:p>
        </w:tc>
      </w:tr>
      <w:tr w:rsidR="00E302D0" w:rsidRPr="00E302D0" w:rsidTr="00E302D0">
        <w:trPr>
          <w:trHeight w:val="1466"/>
        </w:trPr>
        <w:tc>
          <w:tcPr>
            <w:tcW w:w="815" w:type="dxa"/>
          </w:tcPr>
          <w:p w:rsidR="00E302D0" w:rsidRPr="00E302D0" w:rsidRDefault="00E302D0" w:rsidP="00E302D0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29" w:type="dxa"/>
          </w:tcPr>
          <w:p w:rsidR="00E302D0" w:rsidRPr="00E302D0" w:rsidRDefault="00E302D0" w:rsidP="00E302D0">
            <w:pPr>
              <w:pStyle w:val="TableParagraph"/>
              <w:spacing w:line="292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  <w:r w:rsidRPr="00E302D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E302D0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female</w:t>
            </w:r>
            <w:r w:rsidRPr="00E302D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b/>
                <w:sz w:val="20"/>
                <w:szCs w:val="20"/>
              </w:rPr>
              <w:t>siblings</w:t>
            </w:r>
          </w:p>
          <w:p w:rsidR="00E302D0" w:rsidRPr="00E302D0" w:rsidRDefault="00E302D0" w:rsidP="00E302D0">
            <w:pPr>
              <w:pStyle w:val="TableParagraph"/>
              <w:spacing w:before="3"/>
              <w:ind w:left="105" w:right="2468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No female siblings</w:t>
            </w:r>
            <w:r w:rsidRPr="00E302D0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02D0" w:rsidRPr="00E302D0" w:rsidRDefault="00E302D0" w:rsidP="00E302D0">
            <w:pPr>
              <w:pStyle w:val="TableParagraph"/>
              <w:spacing w:line="293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302D0" w:rsidRPr="00E302D0" w:rsidRDefault="00E302D0" w:rsidP="005C3A0B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  <w:r w:rsidRPr="00E302D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than 2</w:t>
            </w:r>
          </w:p>
        </w:tc>
        <w:tc>
          <w:tcPr>
            <w:tcW w:w="2056" w:type="dxa"/>
          </w:tcPr>
          <w:p w:rsidR="00E302D0" w:rsidRPr="00E302D0" w:rsidRDefault="00E302D0" w:rsidP="00E302D0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02D0" w:rsidRPr="00E302D0" w:rsidRDefault="00E302D0" w:rsidP="00E302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E302D0" w:rsidRPr="00E302D0" w:rsidRDefault="00E302D0" w:rsidP="00E302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E302D0" w:rsidRPr="00E302D0" w:rsidRDefault="00E302D0" w:rsidP="00E302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302D0" w:rsidRPr="00E302D0" w:rsidRDefault="00E302D0" w:rsidP="00E302D0">
            <w:pPr>
              <w:pStyle w:val="TableParagraph"/>
              <w:spacing w:line="273" w:lineRule="exact"/>
              <w:ind w:left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</w:tcPr>
          <w:p w:rsidR="00E302D0" w:rsidRPr="00E302D0" w:rsidRDefault="00E302D0" w:rsidP="00E302D0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02D0" w:rsidRPr="00E302D0" w:rsidRDefault="00E302D0" w:rsidP="00E302D0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24.28</w:t>
            </w:r>
          </w:p>
          <w:p w:rsidR="00E302D0" w:rsidRPr="00E302D0" w:rsidRDefault="00E302D0" w:rsidP="00E302D0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34.28</w:t>
            </w:r>
          </w:p>
          <w:p w:rsidR="00E302D0" w:rsidRPr="00E302D0" w:rsidRDefault="00E302D0" w:rsidP="00E302D0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14.28</w:t>
            </w:r>
          </w:p>
          <w:p w:rsidR="00E302D0" w:rsidRPr="00E302D0" w:rsidRDefault="00E302D0" w:rsidP="005C3A0B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302D0">
              <w:rPr>
                <w:rFonts w:ascii="Times New Roman" w:hAnsi="Times New Roman" w:cs="Times New Roman"/>
                <w:sz w:val="20"/>
                <w:szCs w:val="20"/>
              </w:rPr>
              <w:t>27.16</w:t>
            </w:r>
          </w:p>
        </w:tc>
      </w:tr>
    </w:tbl>
    <w:p w:rsidR="00CC375B" w:rsidRDefault="00CC375B">
      <w:pPr>
        <w:pStyle w:val="BodyText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5C3A0B" w:rsidRDefault="005C3A0B">
      <w:pPr>
        <w:pStyle w:val="BodyText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5C3A0B" w:rsidRDefault="005C3A0B">
      <w:pPr>
        <w:pStyle w:val="BodyText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5C3A0B" w:rsidRDefault="005C3A0B">
      <w:pPr>
        <w:pStyle w:val="BodyText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5C3A0B" w:rsidRDefault="005C3A0B">
      <w:pPr>
        <w:pStyle w:val="BodyText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5C3A0B" w:rsidRDefault="005C3A0B">
      <w:pPr>
        <w:pStyle w:val="BodyText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5C3A0B" w:rsidRDefault="005C3A0B">
      <w:pPr>
        <w:pStyle w:val="BodyText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5C3A0B" w:rsidRDefault="005C3A0B">
      <w:pPr>
        <w:pStyle w:val="BodyText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5C3A0B" w:rsidRDefault="005C3A0B">
      <w:pPr>
        <w:pStyle w:val="BodyText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5C3A0B" w:rsidRDefault="005C3A0B">
      <w:pPr>
        <w:pStyle w:val="BodyText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5C3A0B" w:rsidRDefault="005C3A0B">
      <w:pPr>
        <w:pStyle w:val="BodyText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5C3A0B" w:rsidRDefault="005C3A0B">
      <w:pPr>
        <w:pStyle w:val="BodyText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5C3A0B" w:rsidRDefault="005C3A0B">
      <w:pPr>
        <w:pStyle w:val="BodyText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5C3A0B" w:rsidRDefault="005C3A0B">
      <w:pPr>
        <w:pStyle w:val="BodyText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5C3A0B" w:rsidRDefault="005C3A0B">
      <w:pPr>
        <w:pStyle w:val="BodyText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5C3A0B" w:rsidRDefault="005C3A0B">
      <w:pPr>
        <w:pStyle w:val="BodyText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5C3A0B" w:rsidRPr="00E302D0" w:rsidRDefault="005C3A0B">
      <w:pPr>
        <w:pStyle w:val="BodyText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CC375B" w:rsidRPr="00E302D0" w:rsidRDefault="00CC375B">
      <w:pPr>
        <w:pStyle w:val="BodyText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CC375B" w:rsidRPr="00E302D0" w:rsidRDefault="00CC375B">
      <w:pPr>
        <w:pStyle w:val="BodyText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CC375B" w:rsidRPr="00E302D0" w:rsidRDefault="00CC375B">
      <w:pPr>
        <w:pStyle w:val="BodyText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CC375B" w:rsidRPr="00E302D0" w:rsidRDefault="00AB38EC">
      <w:pPr>
        <w:pStyle w:val="BodyText"/>
        <w:spacing w:before="45" w:line="276" w:lineRule="auto"/>
        <w:ind w:right="1254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Majority of sample subjects 34(48.58%) are of age group 13-14years. Majority of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sample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subjects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65(92.85%)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are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Hindus,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7.14%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are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Muslim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.Dietary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wise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distribution reveals that 71.42 % are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mixed ( veg + non veg) and 28.5% are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vegetarian.62.85% of sample got information from family and relatives.25.28%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from health care workers. 11.42 % from friends and 1.42% from mass media.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Mothers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35.71%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sample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are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educated</w:t>
      </w:r>
      <w:r w:rsidRPr="00E302D0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upto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senior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secondary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school,</w:t>
      </w:r>
      <w:r w:rsidRPr="00E302D0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30%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upto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primary school, 24.28% ar</w:t>
      </w:r>
      <w:r w:rsidRPr="00E302D0">
        <w:rPr>
          <w:rFonts w:ascii="Times New Roman" w:hAnsi="Times New Roman" w:cs="Times New Roman"/>
          <w:sz w:val="20"/>
          <w:szCs w:val="20"/>
        </w:rPr>
        <w:t>e illiterate. Fathers of 47.14% of sample are educated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upto senior secondary school, 31.42% upto primary school,14.28% upto graduate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 above and 7.14%are Illiterate. Income per month of 62.85% of sample is Rs.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10,000-20,000. 24.28% has income Rs 20,001 t</w:t>
      </w:r>
      <w:r w:rsidRPr="00E302D0">
        <w:rPr>
          <w:rFonts w:ascii="Times New Roman" w:hAnsi="Times New Roman" w:cs="Times New Roman"/>
          <w:sz w:val="20"/>
          <w:szCs w:val="20"/>
        </w:rPr>
        <w:t>o 30,000. 48.57% of sample has 4-6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members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their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family,27.14%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has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7-9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members,15.71%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has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more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than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9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members and 8.57% has 1-3 members in their family.34.28% of sample has 1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female siblings,27.14% of sample has more than 2 female siblings, 24.28% of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sample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has no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female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siblings and 14.28%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has 2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female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siblings.</w:t>
      </w:r>
    </w:p>
    <w:p w:rsidR="00CC375B" w:rsidRPr="00E302D0" w:rsidRDefault="00AB38EC">
      <w:pPr>
        <w:pStyle w:val="BodyText"/>
        <w:spacing w:before="200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Section 2: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Analysis of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knowledge</w:t>
      </w:r>
    </w:p>
    <w:p w:rsidR="00CC375B" w:rsidRPr="00E302D0" w:rsidRDefault="00CC375B">
      <w:pPr>
        <w:pStyle w:val="BodyText"/>
        <w:spacing w:before="9"/>
        <w:ind w:left="0"/>
        <w:rPr>
          <w:rFonts w:ascii="Times New Roman" w:hAnsi="Times New Roman" w:cs="Times New Roman"/>
          <w:sz w:val="20"/>
          <w:szCs w:val="20"/>
        </w:rPr>
      </w:pPr>
    </w:p>
    <w:p w:rsidR="00CC375B" w:rsidRPr="00E302D0" w:rsidRDefault="00AB38EC" w:rsidP="005C3A0B">
      <w:pPr>
        <w:pStyle w:val="BodyText"/>
        <w:spacing w:line="276" w:lineRule="auto"/>
        <w:ind w:right="1253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Knowledge wise distribution of early adolescent girls indicates maximum 97.14%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sample</w:t>
      </w:r>
      <w:r w:rsidRPr="00E302D0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had</w:t>
      </w:r>
      <w:r w:rsidRPr="00E302D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good</w:t>
      </w:r>
      <w:r w:rsidRPr="00E302D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knowledge</w:t>
      </w:r>
      <w:r w:rsidRPr="00E302D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2.86%</w:t>
      </w:r>
      <w:r w:rsidRPr="00E302D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had</w:t>
      </w:r>
      <w:r w:rsidRPr="00E302D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poor</w:t>
      </w:r>
      <w:r w:rsidRPr="00E302D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knowledge.</w:t>
      </w:r>
      <w:r w:rsidRPr="00E302D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Attitude</w:t>
      </w:r>
      <w:r w:rsidRPr="00E302D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wise</w:t>
      </w:r>
      <w:r w:rsidR="005C3A0B">
        <w:rPr>
          <w:rFonts w:ascii="Times New Roman" w:hAnsi="Times New Roman" w:cs="Times New Roman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distribution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early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adolescent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girls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indicates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maximum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92.86%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sample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had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favorable attitude and 7.14% had unfavorable attitude. Practice wise distribution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early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adolescent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girls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indicates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maximum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92.86%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sample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followed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good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practice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7.14% sample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followed poor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practice.</w:t>
      </w:r>
    </w:p>
    <w:p w:rsidR="00CC375B" w:rsidRPr="00E302D0" w:rsidRDefault="00AB38EC">
      <w:pPr>
        <w:pStyle w:val="BodyText"/>
        <w:spacing w:before="199" w:line="273" w:lineRule="auto"/>
        <w:ind w:right="1257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SECTION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-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3: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There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is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statistically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significant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association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knowledge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with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religion,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education status of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father</w:t>
      </w:r>
    </w:p>
    <w:p w:rsidR="00CC375B" w:rsidRPr="00E302D0" w:rsidRDefault="00AB38EC">
      <w:pPr>
        <w:pStyle w:val="BodyText"/>
        <w:spacing w:before="207" w:line="273" w:lineRule="auto"/>
        <w:ind w:right="1260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SECTION – 4: There is statistically no significant association of attitude with any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demographic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variable.</w:t>
      </w:r>
    </w:p>
    <w:p w:rsidR="00CC375B" w:rsidRPr="00E302D0" w:rsidRDefault="00CC375B">
      <w:pPr>
        <w:pStyle w:val="BodyText"/>
        <w:spacing w:before="7"/>
        <w:ind w:left="0"/>
        <w:rPr>
          <w:rFonts w:ascii="Times New Roman" w:hAnsi="Times New Roman" w:cs="Times New Roman"/>
          <w:sz w:val="20"/>
          <w:szCs w:val="20"/>
        </w:rPr>
      </w:pPr>
    </w:p>
    <w:p w:rsidR="00CC375B" w:rsidRPr="00E302D0" w:rsidRDefault="00AB38EC">
      <w:pPr>
        <w:pStyle w:val="BodyText"/>
        <w:spacing w:line="273" w:lineRule="auto"/>
        <w:ind w:right="1261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SECTI</w:t>
      </w:r>
      <w:r w:rsidRPr="00E302D0">
        <w:rPr>
          <w:rFonts w:ascii="Times New Roman" w:hAnsi="Times New Roman" w:cs="Times New Roman"/>
          <w:sz w:val="20"/>
          <w:szCs w:val="20"/>
        </w:rPr>
        <w:t>ON – 5: There is statistically no significant association of practice with any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demographic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variable.</w:t>
      </w:r>
    </w:p>
    <w:p w:rsidR="00CC375B" w:rsidRPr="00E302D0" w:rsidRDefault="00AB38EC">
      <w:pPr>
        <w:pStyle w:val="Heading1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Discussion</w:t>
      </w:r>
    </w:p>
    <w:p w:rsidR="00CC375B" w:rsidRPr="00E302D0" w:rsidRDefault="00AB38EC">
      <w:pPr>
        <w:pStyle w:val="BodyText"/>
        <w:spacing w:line="276" w:lineRule="auto"/>
        <w:ind w:right="1256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The result of the study is similar to the V. U. Ajaegbu, M. Okwuikpo, et.al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(2021)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conducted a Study to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assess the awareness of menstrual hygiene and factors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affecting its practice among adolescent girls in two selected senior secondary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schools in Ogun state, Nigeria.The result showed that adolescent girls in Babcock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University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High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School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(BUHS)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Remo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Hi</w:t>
      </w:r>
      <w:r w:rsidRPr="00E302D0">
        <w:rPr>
          <w:rFonts w:ascii="Times New Roman" w:hAnsi="Times New Roman" w:cs="Times New Roman"/>
          <w:sz w:val="20"/>
          <w:szCs w:val="20"/>
        </w:rPr>
        <w:t>gh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School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(RHS)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had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advanced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knowledge of menstrual hygiene and they had moderate practices of menstrual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hygiene,</w:t>
      </w:r>
      <w:r w:rsidRPr="00E302D0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but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there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were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factors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like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religion</w:t>
      </w:r>
      <w:r w:rsidRPr="00E302D0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lack</w:t>
      </w:r>
      <w:r w:rsidRPr="00E302D0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conducive</w:t>
      </w:r>
      <w:r w:rsidRPr="00E302D0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facilities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affecting</w:t>
      </w:r>
      <w:r w:rsidRPr="00E302D0">
        <w:rPr>
          <w:rFonts w:ascii="Times New Roman" w:hAnsi="Times New Roman" w:cs="Times New Roman"/>
          <w:spacing w:val="-6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 xml:space="preserve">the effective practice among adolescent girls. and the result </w:t>
      </w:r>
      <w:r w:rsidRPr="00E302D0">
        <w:rPr>
          <w:rFonts w:ascii="Times New Roman" w:hAnsi="Times New Roman" w:cs="Times New Roman"/>
          <w:sz w:val="20"/>
          <w:szCs w:val="20"/>
        </w:rPr>
        <w:t>of present study has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shown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impact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 religion and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education status of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father</w:t>
      </w:r>
    </w:p>
    <w:p w:rsidR="005C3A0B" w:rsidRDefault="005C3A0B">
      <w:pPr>
        <w:pStyle w:val="Heading1"/>
        <w:spacing w:before="197"/>
        <w:ind w:left="150"/>
        <w:rPr>
          <w:rFonts w:ascii="Times New Roman" w:hAnsi="Times New Roman" w:cs="Times New Roman"/>
          <w:sz w:val="20"/>
          <w:szCs w:val="20"/>
        </w:rPr>
      </w:pPr>
    </w:p>
    <w:p w:rsidR="00CC375B" w:rsidRPr="00E302D0" w:rsidRDefault="00AB38EC">
      <w:pPr>
        <w:pStyle w:val="Heading1"/>
        <w:spacing w:before="197"/>
        <w:ind w:left="150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lastRenderedPageBreak/>
        <w:t>RECOMMENDATION</w:t>
      </w:r>
    </w:p>
    <w:p w:rsidR="00CC375B" w:rsidRPr="00E302D0" w:rsidRDefault="00AB38EC">
      <w:pPr>
        <w:pStyle w:val="BodyText"/>
        <w:spacing w:before="300" w:line="273" w:lineRule="auto"/>
        <w:ind w:right="1262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Based on findings the following recommendations are offered for future research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that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similar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study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on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large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sample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different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school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can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be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replicated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for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broad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="005C3A0B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generalization</w:t>
      </w:r>
      <w:r w:rsidRPr="00E302D0">
        <w:rPr>
          <w:rFonts w:ascii="Times New Roman" w:hAnsi="Times New Roman" w:cs="Times New Roman"/>
          <w:sz w:val="20"/>
          <w:szCs w:val="20"/>
        </w:rPr>
        <w:t>.</w:t>
      </w:r>
    </w:p>
    <w:p w:rsidR="00CC375B" w:rsidRPr="00E302D0" w:rsidRDefault="00AB38EC">
      <w:pPr>
        <w:pStyle w:val="Heading1"/>
        <w:spacing w:line="614" w:lineRule="exact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IMPLICATIONS</w:t>
      </w:r>
    </w:p>
    <w:p w:rsidR="00CC375B" w:rsidRPr="00E302D0" w:rsidRDefault="00CC375B">
      <w:pPr>
        <w:pStyle w:val="BodyText"/>
        <w:spacing w:before="2"/>
        <w:ind w:left="0"/>
        <w:rPr>
          <w:rFonts w:ascii="Times New Roman" w:hAnsi="Times New Roman" w:cs="Times New Roman"/>
          <w:sz w:val="20"/>
          <w:szCs w:val="20"/>
        </w:rPr>
      </w:pPr>
    </w:p>
    <w:p w:rsidR="00CC375B" w:rsidRPr="00E302D0" w:rsidRDefault="00AB38EC">
      <w:pPr>
        <w:pStyle w:val="BodyText"/>
        <w:spacing w:line="273" w:lineRule="auto"/>
        <w:ind w:right="1264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The findings of the study have several implications for nursing education, nursing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practice,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nursing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administration and nursing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research.</w:t>
      </w:r>
    </w:p>
    <w:p w:rsidR="00CC375B" w:rsidRPr="00E302D0" w:rsidRDefault="00AB38EC">
      <w:pPr>
        <w:pStyle w:val="ListParagraph"/>
        <w:numPr>
          <w:ilvl w:val="0"/>
          <w:numId w:val="2"/>
        </w:numPr>
        <w:tabs>
          <w:tab w:val="left" w:pos="378"/>
        </w:tabs>
        <w:spacing w:before="202"/>
        <w:ind w:hanging="278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NURSING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PRACTICE</w:t>
      </w:r>
    </w:p>
    <w:p w:rsidR="00CC375B" w:rsidRPr="00E302D0" w:rsidRDefault="00CC375B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</w:p>
    <w:p w:rsidR="00CC375B" w:rsidRPr="00E302D0" w:rsidRDefault="00AB38EC">
      <w:pPr>
        <w:pStyle w:val="BodyText"/>
        <w:spacing w:line="273" w:lineRule="auto"/>
        <w:ind w:right="1259" w:firstLine="62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the role of school health nurse to conduct educational programmes related to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menstrual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hygiene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 sex education.</w:t>
      </w:r>
    </w:p>
    <w:p w:rsidR="00CC375B" w:rsidRPr="00E302D0" w:rsidRDefault="00AB38EC">
      <w:pPr>
        <w:pStyle w:val="ListParagraph"/>
        <w:numPr>
          <w:ilvl w:val="0"/>
          <w:numId w:val="2"/>
        </w:numPr>
        <w:tabs>
          <w:tab w:val="left" w:pos="378"/>
        </w:tabs>
        <w:spacing w:before="203"/>
        <w:ind w:hanging="278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NURSING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ADMINISTRATION:</w:t>
      </w:r>
    </w:p>
    <w:p w:rsidR="00CC375B" w:rsidRPr="00E302D0" w:rsidRDefault="00CC375B">
      <w:pPr>
        <w:pStyle w:val="BodyText"/>
        <w:spacing w:before="11"/>
        <w:ind w:left="0"/>
        <w:rPr>
          <w:rFonts w:ascii="Times New Roman" w:hAnsi="Times New Roman" w:cs="Times New Roman"/>
          <w:sz w:val="20"/>
          <w:szCs w:val="20"/>
        </w:rPr>
      </w:pPr>
    </w:p>
    <w:p w:rsidR="00CC375B" w:rsidRPr="00E302D0" w:rsidRDefault="00AB38EC">
      <w:pPr>
        <w:pStyle w:val="BodyText"/>
        <w:spacing w:before="1" w:line="273" w:lineRule="auto"/>
        <w:ind w:right="1255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Nursing administrator should take initiative in organizing in services education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programmes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for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nurses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motivates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nurses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participate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such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type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activity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adequate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support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should be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given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with men,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money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&amp;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material.</w:t>
      </w:r>
    </w:p>
    <w:p w:rsidR="00CC375B" w:rsidRPr="00E302D0" w:rsidRDefault="00AB38EC">
      <w:pPr>
        <w:pStyle w:val="ListParagraph"/>
        <w:numPr>
          <w:ilvl w:val="0"/>
          <w:numId w:val="2"/>
        </w:numPr>
        <w:tabs>
          <w:tab w:val="left" w:pos="378"/>
        </w:tabs>
        <w:spacing w:before="206"/>
        <w:ind w:hanging="278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NURSING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EDUCATION</w:t>
      </w:r>
    </w:p>
    <w:p w:rsidR="00CC375B" w:rsidRPr="00E302D0" w:rsidRDefault="00CC375B">
      <w:pPr>
        <w:pStyle w:val="BodyText"/>
        <w:spacing w:before="9"/>
        <w:ind w:left="0"/>
        <w:rPr>
          <w:rFonts w:ascii="Times New Roman" w:hAnsi="Times New Roman" w:cs="Times New Roman"/>
          <w:sz w:val="20"/>
          <w:szCs w:val="20"/>
        </w:rPr>
      </w:pPr>
    </w:p>
    <w:p w:rsidR="00CC375B" w:rsidRPr="00E302D0" w:rsidRDefault="00AB38EC">
      <w:pPr>
        <w:pStyle w:val="BodyText"/>
        <w:spacing w:line="276" w:lineRule="auto"/>
        <w:ind w:right="1255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During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basic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nursing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education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courses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students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may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be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given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clinical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assignments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regarding the activities procedures to find out the special needs of adolescents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regarding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menstruation,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plan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implement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various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health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education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programmes.</w:t>
      </w:r>
    </w:p>
    <w:p w:rsidR="00CC375B" w:rsidRPr="00E302D0" w:rsidRDefault="00AB38EC">
      <w:pPr>
        <w:pStyle w:val="ListParagraph"/>
        <w:numPr>
          <w:ilvl w:val="0"/>
          <w:numId w:val="2"/>
        </w:numPr>
        <w:tabs>
          <w:tab w:val="left" w:pos="378"/>
        </w:tabs>
        <w:ind w:hanging="278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NURSING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RESEARCH:</w:t>
      </w:r>
    </w:p>
    <w:p w:rsidR="00CC375B" w:rsidRPr="00E302D0" w:rsidRDefault="00CC375B">
      <w:pPr>
        <w:pStyle w:val="BodyText"/>
        <w:spacing w:before="9"/>
        <w:ind w:left="0"/>
        <w:rPr>
          <w:rFonts w:ascii="Times New Roman" w:hAnsi="Times New Roman" w:cs="Times New Roman"/>
          <w:sz w:val="20"/>
          <w:szCs w:val="20"/>
        </w:rPr>
      </w:pPr>
    </w:p>
    <w:p w:rsidR="00CC375B" w:rsidRPr="00E302D0" w:rsidRDefault="00AB38EC">
      <w:pPr>
        <w:pStyle w:val="BodyText"/>
        <w:spacing w:before="1" w:line="273" w:lineRule="auto"/>
        <w:ind w:right="1256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Study has a great implication on the need of nursing research in the era client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education, to discover the appropriate method, media and audio visual aids for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teaching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regarding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menstrual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hygiene.</w:t>
      </w:r>
    </w:p>
    <w:p w:rsidR="00CC375B" w:rsidRPr="00E302D0" w:rsidRDefault="00AB38EC">
      <w:pPr>
        <w:pStyle w:val="Heading1"/>
        <w:spacing w:line="614" w:lineRule="exact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Conclusion</w:t>
      </w:r>
    </w:p>
    <w:p w:rsidR="00CC375B" w:rsidRPr="00E302D0" w:rsidRDefault="00AB38EC">
      <w:pPr>
        <w:pStyle w:val="BodyText"/>
        <w:spacing w:before="297" w:line="276" w:lineRule="auto"/>
        <w:ind w:right="1261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Majority of girls have good knowledg</w:t>
      </w:r>
      <w:r w:rsidRPr="00E302D0">
        <w:rPr>
          <w:rFonts w:ascii="Times New Roman" w:hAnsi="Times New Roman" w:cs="Times New Roman"/>
          <w:sz w:val="20"/>
          <w:szCs w:val="20"/>
        </w:rPr>
        <w:t>e, favorable attitude and good practice and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there is also an association of knowledge with the education status of father and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religion.</w:t>
      </w:r>
      <w:r w:rsidRPr="00E302D0">
        <w:rPr>
          <w:rFonts w:ascii="Times New Roman" w:hAnsi="Times New Roman" w:cs="Times New Roman"/>
          <w:spacing w:val="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This result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will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help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the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girls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to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maintain good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menstrual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hygiene</w:t>
      </w:r>
    </w:p>
    <w:p w:rsidR="00CC375B" w:rsidRPr="00E302D0" w:rsidRDefault="00AB38EC">
      <w:pPr>
        <w:pStyle w:val="Heading1"/>
        <w:spacing w:before="198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Reference</w:t>
      </w:r>
      <w:r w:rsidR="005C3A0B">
        <w:rPr>
          <w:rFonts w:ascii="Times New Roman" w:hAnsi="Times New Roman" w:cs="Times New Roman"/>
          <w:sz w:val="20"/>
          <w:szCs w:val="20"/>
        </w:rPr>
        <w:t>s</w:t>
      </w:r>
    </w:p>
    <w:p w:rsidR="00CC375B" w:rsidRPr="00E302D0" w:rsidRDefault="00AB38EC">
      <w:pPr>
        <w:pStyle w:val="ListParagraph"/>
        <w:numPr>
          <w:ilvl w:val="0"/>
          <w:numId w:val="1"/>
        </w:numPr>
        <w:tabs>
          <w:tab w:val="left" w:pos="378"/>
        </w:tabs>
        <w:spacing w:before="299" w:line="276" w:lineRule="auto"/>
        <w:ind w:right="125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Basavaraju,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V.,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Bukanakere,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C.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L.,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Dsouza,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M.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J.,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&amp;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Mallenahalli,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A.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K.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S.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(2019).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study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among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rural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adolescent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school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girls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rural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field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practice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area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medical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college,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Davangere-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cross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sectional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study.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International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Journal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Community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Medicine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Public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Health,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6(10),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4538-4544.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https://doi.org/10.18203/2394-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6040.ijcmph20194526</w:t>
      </w:r>
    </w:p>
    <w:p w:rsidR="00CC375B" w:rsidRPr="00E302D0" w:rsidRDefault="00AB38EC">
      <w:pPr>
        <w:pStyle w:val="ListParagraph"/>
        <w:numPr>
          <w:ilvl w:val="0"/>
          <w:numId w:val="1"/>
        </w:numPr>
        <w:tabs>
          <w:tab w:val="left" w:pos="415"/>
        </w:tabs>
        <w:spacing w:before="200" w:line="276" w:lineRule="auto"/>
        <w:ind w:right="125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Srishti Kukreja ,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Mitra A, Mahajan RG, Rangoonwala M, Kadri AM, Amin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C,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Gajera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K.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Comparative study to evaluate Menstrual hygiene among rural and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urban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adolescent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girls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Jahalawar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District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Rajasthan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Helathline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J.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2022;7(10):61-7.</w:t>
      </w:r>
    </w:p>
    <w:p w:rsidR="00CC375B" w:rsidRPr="00E302D0" w:rsidRDefault="00AB38EC">
      <w:pPr>
        <w:pStyle w:val="ListParagraph"/>
        <w:numPr>
          <w:ilvl w:val="0"/>
          <w:numId w:val="1"/>
        </w:numPr>
        <w:tabs>
          <w:tab w:val="left" w:pos="432"/>
        </w:tabs>
        <w:spacing w:line="273" w:lineRule="auto"/>
        <w:ind w:right="125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Journal of family medicine and primary care 2015,April- June. 184-186 doi: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10.4103/2249-4863.154627</w:t>
      </w:r>
    </w:p>
    <w:p w:rsidR="00CC375B" w:rsidRPr="00E302D0" w:rsidRDefault="00AB38EC">
      <w:pPr>
        <w:pStyle w:val="ListParagraph"/>
        <w:numPr>
          <w:ilvl w:val="0"/>
          <w:numId w:val="1"/>
        </w:numPr>
        <w:tabs>
          <w:tab w:val="left" w:pos="396"/>
        </w:tabs>
        <w:spacing w:before="207" w:line="276" w:lineRule="auto"/>
        <w:ind w:right="1258" w:firstLine="0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lastRenderedPageBreak/>
        <w:t>Ishita sarkar , YasminManna N, Mallik S. Menstrual hygiene among adolescent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school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students: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in-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dep</w:t>
      </w:r>
      <w:r w:rsidRPr="00E302D0">
        <w:rPr>
          <w:rFonts w:ascii="Times New Roman" w:hAnsi="Times New Roman" w:cs="Times New Roman"/>
          <w:sz w:val="20"/>
          <w:szCs w:val="20"/>
        </w:rPr>
        <w:t>th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cross-sectional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study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urban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community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West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Bengal,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India.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IOSR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J</w:t>
      </w:r>
      <w:r w:rsidRPr="00E302D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Dental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 Medical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Sciences. 2013;5:22–6.</w:t>
      </w:r>
    </w:p>
    <w:p w:rsidR="00CC375B" w:rsidRPr="00E302D0" w:rsidRDefault="00AB38EC">
      <w:pPr>
        <w:pStyle w:val="ListParagraph"/>
        <w:numPr>
          <w:ilvl w:val="0"/>
          <w:numId w:val="1"/>
        </w:numPr>
        <w:tabs>
          <w:tab w:val="left" w:pos="490"/>
        </w:tabs>
        <w:spacing w:before="201" w:line="276" w:lineRule="auto"/>
        <w:ind w:right="1258" w:firstLine="124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pacing w:val="-1"/>
          <w:sz w:val="20"/>
          <w:szCs w:val="20"/>
        </w:rPr>
        <w:t>Jain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K,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pacing w:val="-1"/>
          <w:sz w:val="20"/>
          <w:szCs w:val="20"/>
        </w:rPr>
        <w:t>Garg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SK,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Singh</w:t>
      </w:r>
      <w:r w:rsidRPr="00E302D0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JV,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Bhatnagar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M,</w:t>
      </w:r>
      <w:r w:rsidRPr="00E302D0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Chopra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H,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Bajpai</w:t>
      </w:r>
      <w:r w:rsidRPr="00E302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SK.</w:t>
      </w:r>
      <w:r w:rsidRPr="00E302D0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Reproductive</w:t>
      </w:r>
      <w:r w:rsidRPr="00E302D0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health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 adolescent girls in an urban population of Meerut, Uttar Pradesh. Health Popul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Perspect</w:t>
      </w:r>
      <w:r w:rsidRPr="00E302D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Issues 2009;32:204</w:t>
      </w:r>
      <w:r w:rsidRPr="00E302D0">
        <w:rPr>
          <w:rFonts w:ascii="Times New Roman" w:hAnsi="Times New Roman" w:cs="Times New Roman"/>
          <w:sz w:val="20"/>
          <w:szCs w:val="20"/>
        </w:rPr>
        <w:t>‑</w:t>
      </w:r>
      <w:r w:rsidRPr="00E302D0">
        <w:rPr>
          <w:rFonts w:ascii="Times New Roman" w:hAnsi="Times New Roman" w:cs="Times New Roman"/>
          <w:sz w:val="20"/>
          <w:szCs w:val="20"/>
        </w:rPr>
        <w:t>9.15.</w:t>
      </w:r>
    </w:p>
    <w:p w:rsidR="00CC375B" w:rsidRPr="00E302D0" w:rsidRDefault="00AB38EC">
      <w:pPr>
        <w:pStyle w:val="ListParagraph"/>
        <w:numPr>
          <w:ilvl w:val="0"/>
          <w:numId w:val="1"/>
        </w:numPr>
        <w:tabs>
          <w:tab w:val="left" w:pos="372"/>
        </w:tabs>
        <w:spacing w:before="202" w:line="276" w:lineRule="auto"/>
        <w:ind w:right="1255" w:firstLine="0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Jossy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John,</w:t>
      </w:r>
      <w:r w:rsidRPr="00E302D0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Sudeshna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R,</w:t>
      </w:r>
      <w:r w:rsidRPr="00E302D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Aparajita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D.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Study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on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knowledge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practice</w:t>
      </w:r>
      <w:r w:rsidRPr="00E302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regarding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menstrual hygiene among adolescent girls: A multivariate analysis in Kanyakumari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district of Tamilnadu. Natl J Obstetrics Med 2019;3:294</w:t>
      </w:r>
      <w:r w:rsidRPr="00E302D0">
        <w:rPr>
          <w:rFonts w:ascii="Times New Roman" w:hAnsi="Times New Roman" w:cs="Times New Roman"/>
          <w:sz w:val="20"/>
          <w:szCs w:val="20"/>
        </w:rPr>
        <w:t>‑</w:t>
      </w:r>
      <w:r w:rsidRPr="00E302D0">
        <w:rPr>
          <w:rFonts w:ascii="Times New Roman" w:hAnsi="Times New Roman" w:cs="Times New Roman"/>
          <w:sz w:val="20"/>
          <w:szCs w:val="20"/>
        </w:rPr>
        <w:t>301.20. Journal volume &amp;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issue</w:t>
      </w:r>
    </w:p>
    <w:p w:rsidR="00CC375B" w:rsidRPr="00E302D0" w:rsidRDefault="00AB38EC">
      <w:pPr>
        <w:pStyle w:val="ListParagraph"/>
        <w:numPr>
          <w:ilvl w:val="0"/>
          <w:numId w:val="1"/>
        </w:numPr>
        <w:tabs>
          <w:tab w:val="left" w:pos="372"/>
        </w:tabs>
        <w:spacing w:before="22" w:line="276" w:lineRule="auto"/>
        <w:ind w:right="125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302D0">
        <w:rPr>
          <w:rFonts w:ascii="Times New Roman" w:hAnsi="Times New Roman" w:cs="Times New Roman"/>
          <w:sz w:val="20"/>
          <w:szCs w:val="20"/>
        </w:rPr>
        <w:t>K.,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S.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K.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M.,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S.,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M.,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N.,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H.,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&amp;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Kolli,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B.</w:t>
      </w:r>
      <w:r w:rsidRPr="00E302D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(2022).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Knowledge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and</w:t>
      </w:r>
      <w:r w:rsidRPr="00E302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practice</w:t>
      </w:r>
      <w:r w:rsidRPr="00E302D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of</w:t>
      </w:r>
      <w:r w:rsidRPr="00E302D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menstrual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hygiene among tribal adolescent girls in Visakhapatnam district, Andhra Pradesh.</w:t>
      </w:r>
      <w:r w:rsidRPr="00E302D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International Journal Of Community Medicine And Public Health, 9(8), 3269-3273.</w:t>
      </w:r>
      <w:r w:rsidRPr="00E302D0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E302D0">
        <w:rPr>
          <w:rFonts w:ascii="Times New Roman" w:hAnsi="Times New Roman" w:cs="Times New Roman"/>
          <w:sz w:val="20"/>
          <w:szCs w:val="20"/>
        </w:rPr>
        <w:t>https://doi.org/10.18203/2394-</w:t>
      </w:r>
    </w:p>
    <w:sectPr w:rsidR="00CC375B" w:rsidRPr="00E302D0" w:rsidSect="00CC375B">
      <w:pgSz w:w="12240" w:h="15840"/>
      <w:pgMar w:top="1420" w:right="180" w:bottom="1440" w:left="1340" w:header="0" w:footer="12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8EC" w:rsidRDefault="00AB38EC" w:rsidP="00CC375B">
      <w:r>
        <w:separator/>
      </w:r>
    </w:p>
  </w:endnote>
  <w:endnote w:type="continuationSeparator" w:id="1">
    <w:p w:rsidR="00AB38EC" w:rsidRDefault="00AB38EC" w:rsidP="00CC3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5B" w:rsidRDefault="00CC375B">
    <w:pPr>
      <w:pStyle w:val="BodyText"/>
      <w:spacing w:line="14" w:lineRule="auto"/>
      <w:ind w:left="0"/>
      <w:rPr>
        <w:sz w:val="20"/>
      </w:rPr>
    </w:pPr>
    <w:r w:rsidRPr="00CC37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45pt;margin-top:718.4pt;width:17.3pt;height:13.05pt;z-index:-251658752;mso-position-horizontal-relative:page;mso-position-vertical-relative:page" filled="f" stroked="f">
          <v:textbox inset="0,0,0,0">
            <w:txbxContent>
              <w:p w:rsidR="00CC375B" w:rsidRDefault="00CC375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AB38EC">
                  <w:instrText xml:space="preserve"> PAGE </w:instrText>
                </w:r>
                <w:r>
                  <w:fldChar w:fldCharType="separate"/>
                </w:r>
                <w:r w:rsidR="005C3A0B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8EC" w:rsidRDefault="00AB38EC" w:rsidP="00CC375B">
      <w:r>
        <w:separator/>
      </w:r>
    </w:p>
  </w:footnote>
  <w:footnote w:type="continuationSeparator" w:id="1">
    <w:p w:rsidR="00AB38EC" w:rsidRDefault="00AB38EC" w:rsidP="00CC37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737DA"/>
    <w:multiLevelType w:val="hybridMultilevel"/>
    <w:tmpl w:val="E570B716"/>
    <w:lvl w:ilvl="0" w:tplc="76F414B8">
      <w:start w:val="1"/>
      <w:numFmt w:val="decimal"/>
      <w:lvlText w:val="%1."/>
      <w:lvlJc w:val="left"/>
      <w:pPr>
        <w:ind w:left="377" w:hanging="277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34C03830">
      <w:numFmt w:val="bullet"/>
      <w:lvlText w:val="•"/>
      <w:lvlJc w:val="left"/>
      <w:pPr>
        <w:ind w:left="1414" w:hanging="277"/>
      </w:pPr>
      <w:rPr>
        <w:rFonts w:hint="default"/>
        <w:lang w:val="en-US" w:eastAsia="en-US" w:bidi="ar-SA"/>
      </w:rPr>
    </w:lvl>
    <w:lvl w:ilvl="2" w:tplc="06DA137C">
      <w:numFmt w:val="bullet"/>
      <w:lvlText w:val="•"/>
      <w:lvlJc w:val="left"/>
      <w:pPr>
        <w:ind w:left="2448" w:hanging="277"/>
      </w:pPr>
      <w:rPr>
        <w:rFonts w:hint="default"/>
        <w:lang w:val="en-US" w:eastAsia="en-US" w:bidi="ar-SA"/>
      </w:rPr>
    </w:lvl>
    <w:lvl w:ilvl="3" w:tplc="E2BCC9FA">
      <w:numFmt w:val="bullet"/>
      <w:lvlText w:val="•"/>
      <w:lvlJc w:val="left"/>
      <w:pPr>
        <w:ind w:left="3482" w:hanging="277"/>
      </w:pPr>
      <w:rPr>
        <w:rFonts w:hint="default"/>
        <w:lang w:val="en-US" w:eastAsia="en-US" w:bidi="ar-SA"/>
      </w:rPr>
    </w:lvl>
    <w:lvl w:ilvl="4" w:tplc="30B63918">
      <w:numFmt w:val="bullet"/>
      <w:lvlText w:val="•"/>
      <w:lvlJc w:val="left"/>
      <w:pPr>
        <w:ind w:left="4516" w:hanging="277"/>
      </w:pPr>
      <w:rPr>
        <w:rFonts w:hint="default"/>
        <w:lang w:val="en-US" w:eastAsia="en-US" w:bidi="ar-SA"/>
      </w:rPr>
    </w:lvl>
    <w:lvl w:ilvl="5" w:tplc="E04A3BF6">
      <w:numFmt w:val="bullet"/>
      <w:lvlText w:val="•"/>
      <w:lvlJc w:val="left"/>
      <w:pPr>
        <w:ind w:left="5550" w:hanging="277"/>
      </w:pPr>
      <w:rPr>
        <w:rFonts w:hint="default"/>
        <w:lang w:val="en-US" w:eastAsia="en-US" w:bidi="ar-SA"/>
      </w:rPr>
    </w:lvl>
    <w:lvl w:ilvl="6" w:tplc="BD38C7D8">
      <w:numFmt w:val="bullet"/>
      <w:lvlText w:val="•"/>
      <w:lvlJc w:val="left"/>
      <w:pPr>
        <w:ind w:left="6584" w:hanging="277"/>
      </w:pPr>
      <w:rPr>
        <w:rFonts w:hint="default"/>
        <w:lang w:val="en-US" w:eastAsia="en-US" w:bidi="ar-SA"/>
      </w:rPr>
    </w:lvl>
    <w:lvl w:ilvl="7" w:tplc="37C4CE88">
      <w:numFmt w:val="bullet"/>
      <w:lvlText w:val="•"/>
      <w:lvlJc w:val="left"/>
      <w:pPr>
        <w:ind w:left="7618" w:hanging="277"/>
      </w:pPr>
      <w:rPr>
        <w:rFonts w:hint="default"/>
        <w:lang w:val="en-US" w:eastAsia="en-US" w:bidi="ar-SA"/>
      </w:rPr>
    </w:lvl>
    <w:lvl w:ilvl="8" w:tplc="C9B49CE8">
      <w:numFmt w:val="bullet"/>
      <w:lvlText w:val="•"/>
      <w:lvlJc w:val="left"/>
      <w:pPr>
        <w:ind w:left="8652" w:hanging="277"/>
      </w:pPr>
      <w:rPr>
        <w:rFonts w:hint="default"/>
        <w:lang w:val="en-US" w:eastAsia="en-US" w:bidi="ar-SA"/>
      </w:rPr>
    </w:lvl>
  </w:abstractNum>
  <w:abstractNum w:abstractNumId="1">
    <w:nsid w:val="4661375A"/>
    <w:multiLevelType w:val="hybridMultilevel"/>
    <w:tmpl w:val="CCE89ED2"/>
    <w:lvl w:ilvl="0" w:tplc="67080B5E">
      <w:start w:val="1"/>
      <w:numFmt w:val="decimal"/>
      <w:lvlText w:val="%1."/>
      <w:lvlJc w:val="left"/>
      <w:pPr>
        <w:ind w:left="100" w:hanging="277"/>
        <w:jc w:val="right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57D60398">
      <w:numFmt w:val="bullet"/>
      <w:lvlText w:val="•"/>
      <w:lvlJc w:val="left"/>
      <w:pPr>
        <w:ind w:left="1162" w:hanging="277"/>
      </w:pPr>
      <w:rPr>
        <w:rFonts w:hint="default"/>
        <w:lang w:val="en-US" w:eastAsia="en-US" w:bidi="ar-SA"/>
      </w:rPr>
    </w:lvl>
    <w:lvl w:ilvl="2" w:tplc="34BECD82">
      <w:numFmt w:val="bullet"/>
      <w:lvlText w:val="•"/>
      <w:lvlJc w:val="left"/>
      <w:pPr>
        <w:ind w:left="2224" w:hanging="277"/>
      </w:pPr>
      <w:rPr>
        <w:rFonts w:hint="default"/>
        <w:lang w:val="en-US" w:eastAsia="en-US" w:bidi="ar-SA"/>
      </w:rPr>
    </w:lvl>
    <w:lvl w:ilvl="3" w:tplc="8D963E80">
      <w:numFmt w:val="bullet"/>
      <w:lvlText w:val="•"/>
      <w:lvlJc w:val="left"/>
      <w:pPr>
        <w:ind w:left="3286" w:hanging="277"/>
      </w:pPr>
      <w:rPr>
        <w:rFonts w:hint="default"/>
        <w:lang w:val="en-US" w:eastAsia="en-US" w:bidi="ar-SA"/>
      </w:rPr>
    </w:lvl>
    <w:lvl w:ilvl="4" w:tplc="454E10C8">
      <w:numFmt w:val="bullet"/>
      <w:lvlText w:val="•"/>
      <w:lvlJc w:val="left"/>
      <w:pPr>
        <w:ind w:left="4348" w:hanging="277"/>
      </w:pPr>
      <w:rPr>
        <w:rFonts w:hint="default"/>
        <w:lang w:val="en-US" w:eastAsia="en-US" w:bidi="ar-SA"/>
      </w:rPr>
    </w:lvl>
    <w:lvl w:ilvl="5" w:tplc="10F27FB4">
      <w:numFmt w:val="bullet"/>
      <w:lvlText w:val="•"/>
      <w:lvlJc w:val="left"/>
      <w:pPr>
        <w:ind w:left="5410" w:hanging="277"/>
      </w:pPr>
      <w:rPr>
        <w:rFonts w:hint="default"/>
        <w:lang w:val="en-US" w:eastAsia="en-US" w:bidi="ar-SA"/>
      </w:rPr>
    </w:lvl>
    <w:lvl w:ilvl="6" w:tplc="A21EE7BC">
      <w:numFmt w:val="bullet"/>
      <w:lvlText w:val="•"/>
      <w:lvlJc w:val="left"/>
      <w:pPr>
        <w:ind w:left="6472" w:hanging="277"/>
      </w:pPr>
      <w:rPr>
        <w:rFonts w:hint="default"/>
        <w:lang w:val="en-US" w:eastAsia="en-US" w:bidi="ar-SA"/>
      </w:rPr>
    </w:lvl>
    <w:lvl w:ilvl="7" w:tplc="D55CEC7C">
      <w:numFmt w:val="bullet"/>
      <w:lvlText w:val="•"/>
      <w:lvlJc w:val="left"/>
      <w:pPr>
        <w:ind w:left="7534" w:hanging="277"/>
      </w:pPr>
      <w:rPr>
        <w:rFonts w:hint="default"/>
        <w:lang w:val="en-US" w:eastAsia="en-US" w:bidi="ar-SA"/>
      </w:rPr>
    </w:lvl>
    <w:lvl w:ilvl="8" w:tplc="E498223A">
      <w:numFmt w:val="bullet"/>
      <w:lvlText w:val="•"/>
      <w:lvlJc w:val="left"/>
      <w:pPr>
        <w:ind w:left="8596" w:hanging="27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C375B"/>
    <w:rsid w:val="005C3A0B"/>
    <w:rsid w:val="00AB38EC"/>
    <w:rsid w:val="00CC375B"/>
    <w:rsid w:val="00E3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375B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CC375B"/>
    <w:pPr>
      <w:ind w:left="100"/>
      <w:outlineLvl w:val="0"/>
    </w:pPr>
    <w:rPr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C375B"/>
    <w:pPr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CC375B"/>
    <w:pPr>
      <w:spacing w:before="199"/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CC375B"/>
    <w:pPr>
      <w:ind w:left="108"/>
    </w:pPr>
  </w:style>
  <w:style w:type="paragraph" w:customStyle="1" w:styleId="Default">
    <w:name w:val="Default"/>
    <w:rsid w:val="00E302D0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CPH1809</dc:creator>
  <cp:lastModifiedBy>ESCON04</cp:lastModifiedBy>
  <cp:revision>2</cp:revision>
  <dcterms:created xsi:type="dcterms:W3CDTF">2023-07-19T07:01:00Z</dcterms:created>
  <dcterms:modified xsi:type="dcterms:W3CDTF">2023-07-19T07:14:00Z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2023-07-19T00:00:00Z</vt:filetime>
  </property>
</Properties>
</file>