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84" w:rsidRPr="00F44FF0" w:rsidRDefault="00B232FB" w:rsidP="00441D12">
      <w:pPr>
        <w:spacing w:after="0" w:line="240" w:lineRule="auto"/>
        <w:ind w:firstLine="720"/>
        <w:jc w:val="both"/>
        <w:rPr>
          <w:rFonts w:ascii="Times New Roman" w:hAnsi="Times New Roman" w:cs="Times New Roman"/>
          <w:b/>
          <w:sz w:val="48"/>
          <w:szCs w:val="48"/>
        </w:rPr>
      </w:pPr>
      <w:bookmarkStart w:id="0" w:name="_Hlk141179087"/>
      <w:r w:rsidRPr="00F44FF0">
        <w:rPr>
          <w:rFonts w:ascii="Times New Roman" w:hAnsi="Times New Roman" w:cs="Times New Roman"/>
          <w:b/>
          <w:sz w:val="48"/>
          <w:szCs w:val="48"/>
        </w:rPr>
        <w:t xml:space="preserve">Applications for the Synthesis, and Properties of </w:t>
      </w:r>
      <w:proofErr w:type="spellStart"/>
      <w:r w:rsidRPr="00F44FF0">
        <w:rPr>
          <w:rFonts w:ascii="Times New Roman" w:hAnsi="Times New Roman" w:cs="Times New Roman"/>
          <w:b/>
          <w:sz w:val="48"/>
          <w:szCs w:val="48"/>
        </w:rPr>
        <w:t>G</w:t>
      </w:r>
      <w:r w:rsidR="00394087">
        <w:rPr>
          <w:rFonts w:ascii="Times New Roman" w:hAnsi="Times New Roman" w:cs="Times New Roman"/>
          <w:b/>
          <w:sz w:val="48"/>
          <w:szCs w:val="48"/>
        </w:rPr>
        <w:t>raphene</w:t>
      </w:r>
      <w:proofErr w:type="spellEnd"/>
      <w:r w:rsidR="00394087">
        <w:rPr>
          <w:rFonts w:ascii="Times New Roman" w:hAnsi="Times New Roman" w:cs="Times New Roman"/>
          <w:b/>
          <w:sz w:val="48"/>
          <w:szCs w:val="48"/>
        </w:rPr>
        <w:t xml:space="preserve"> Oxide Detailed Analysis</w:t>
      </w:r>
    </w:p>
    <w:p w:rsidR="005C4684" w:rsidRPr="00F44FF0" w:rsidRDefault="005C4684">
      <w:pPr>
        <w:spacing w:after="0" w:line="240" w:lineRule="auto"/>
        <w:rPr>
          <w:rFonts w:ascii="Times New Roman" w:hAnsi="Times New Roman" w:cs="Times New Roman"/>
          <w:b/>
          <w:sz w:val="24"/>
          <w:szCs w:val="24"/>
        </w:rPr>
      </w:pPr>
    </w:p>
    <w:p w:rsidR="005C4684" w:rsidRPr="00F44FF0" w:rsidRDefault="00B232FB" w:rsidP="00EF3A6B">
      <w:pPr>
        <w:spacing w:after="0" w:line="240" w:lineRule="auto"/>
        <w:rPr>
          <w:rFonts w:ascii="Times New Roman" w:hAnsi="Times New Roman" w:cs="Times New Roman"/>
          <w:b/>
          <w:sz w:val="24"/>
          <w:szCs w:val="24"/>
        </w:rPr>
      </w:pPr>
      <w:proofErr w:type="spellStart"/>
      <w:r w:rsidRPr="00F44FF0">
        <w:rPr>
          <w:rFonts w:ascii="Times New Roman" w:hAnsi="Times New Roman" w:cs="Times New Roman"/>
          <w:b/>
          <w:sz w:val="24"/>
          <w:szCs w:val="24"/>
        </w:rPr>
        <w:t>Swati</w:t>
      </w:r>
      <w:proofErr w:type="spellEnd"/>
      <w:r w:rsidRPr="00F44FF0">
        <w:rPr>
          <w:rFonts w:ascii="Times New Roman" w:hAnsi="Times New Roman" w:cs="Times New Roman"/>
          <w:b/>
          <w:sz w:val="24"/>
          <w:szCs w:val="24"/>
        </w:rPr>
        <w:t xml:space="preserve"> </w:t>
      </w:r>
      <w:proofErr w:type="spellStart"/>
      <w:r w:rsidRPr="00F44FF0">
        <w:rPr>
          <w:rFonts w:ascii="Times New Roman" w:hAnsi="Times New Roman" w:cs="Times New Roman"/>
          <w:b/>
          <w:sz w:val="24"/>
          <w:szCs w:val="24"/>
        </w:rPr>
        <w:t>Burade</w:t>
      </w:r>
      <w:proofErr w:type="spellEnd"/>
      <w:r w:rsidR="00EE3F02">
        <w:rPr>
          <w:rFonts w:ascii="Times New Roman" w:hAnsi="Times New Roman" w:cs="Times New Roman"/>
          <w:b/>
          <w:sz w:val="24"/>
          <w:szCs w:val="24"/>
        </w:rPr>
        <w:t xml:space="preserve"> </w:t>
      </w:r>
      <w:r w:rsidR="00EF3A6B">
        <w:rPr>
          <w:rFonts w:ascii="Times New Roman" w:hAnsi="Times New Roman" w:cs="Times New Roman"/>
          <w:b/>
          <w:sz w:val="24"/>
          <w:szCs w:val="24"/>
        </w:rPr>
        <w:t xml:space="preserve">                                                             </w:t>
      </w:r>
      <w:r w:rsidR="006B027B">
        <w:rPr>
          <w:rFonts w:ascii="Times New Roman" w:hAnsi="Times New Roman" w:cs="Times New Roman"/>
          <w:b/>
          <w:sz w:val="24"/>
          <w:szCs w:val="24"/>
        </w:rPr>
        <w:t xml:space="preserve">                 </w:t>
      </w:r>
      <w:r w:rsidR="00EE3F02">
        <w:rPr>
          <w:rFonts w:ascii="Times New Roman" w:hAnsi="Times New Roman" w:cs="Times New Roman"/>
          <w:b/>
          <w:sz w:val="24"/>
          <w:szCs w:val="24"/>
        </w:rPr>
        <w:t xml:space="preserve">W. B. </w:t>
      </w:r>
      <w:proofErr w:type="spellStart"/>
      <w:r w:rsidR="00EE3F02">
        <w:rPr>
          <w:rFonts w:ascii="Times New Roman" w:hAnsi="Times New Roman" w:cs="Times New Roman"/>
          <w:b/>
          <w:sz w:val="24"/>
          <w:szCs w:val="24"/>
        </w:rPr>
        <w:t>Gurnule</w:t>
      </w:r>
      <w:proofErr w:type="spellEnd"/>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 xml:space="preserve">Department of Chemistry,                                                    </w:t>
      </w:r>
      <w:r w:rsidR="00EF3A6B">
        <w:rPr>
          <w:rFonts w:ascii="Times New Roman" w:hAnsi="Times New Roman" w:cs="Times New Roman"/>
          <w:sz w:val="20"/>
          <w:szCs w:val="20"/>
        </w:rPr>
        <w:t xml:space="preserve">                        </w:t>
      </w:r>
      <w:r w:rsidRPr="00F44FF0">
        <w:rPr>
          <w:rFonts w:ascii="Times New Roman" w:hAnsi="Times New Roman" w:cs="Times New Roman"/>
          <w:sz w:val="20"/>
          <w:szCs w:val="20"/>
        </w:rPr>
        <w:t xml:space="preserve"> Department of Chemistry</w:t>
      </w:r>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Kamla Nehru Mahavidyalaya, Sakkardara</w:t>
      </w:r>
      <w:r w:rsidR="00EF3A6B">
        <w:rPr>
          <w:rFonts w:ascii="Times New Roman" w:hAnsi="Times New Roman" w:cs="Times New Roman"/>
          <w:sz w:val="20"/>
          <w:szCs w:val="20"/>
        </w:rPr>
        <w:t xml:space="preserve">                                      </w:t>
      </w:r>
      <w:r w:rsidR="00EE3F02">
        <w:rPr>
          <w:rFonts w:ascii="Times New Roman" w:hAnsi="Times New Roman" w:cs="Times New Roman"/>
          <w:sz w:val="20"/>
          <w:szCs w:val="20"/>
        </w:rPr>
        <w:t xml:space="preserve">Kamala </w:t>
      </w:r>
      <w:r w:rsidRPr="00F44FF0">
        <w:rPr>
          <w:rFonts w:ascii="Times New Roman" w:hAnsi="Times New Roman" w:cs="Times New Roman"/>
          <w:sz w:val="20"/>
          <w:szCs w:val="20"/>
        </w:rPr>
        <w:t>Nehru Mahavidyalaya</w:t>
      </w:r>
      <w:r w:rsidR="002D573D">
        <w:rPr>
          <w:rFonts w:ascii="Times New Roman" w:hAnsi="Times New Roman" w:cs="Times New Roman"/>
          <w:sz w:val="20"/>
          <w:szCs w:val="20"/>
        </w:rPr>
        <w:t xml:space="preserve"> </w:t>
      </w:r>
      <w:r w:rsidRPr="00F44FF0">
        <w:rPr>
          <w:rFonts w:ascii="Times New Roman" w:hAnsi="Times New Roman" w:cs="Times New Roman"/>
          <w:sz w:val="20"/>
          <w:szCs w:val="20"/>
        </w:rPr>
        <w:t>Sakkardara</w:t>
      </w:r>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square, Maharashtra, Nagpur-440024, India                                               square, Maharashtra, Nagpur-440024</w:t>
      </w:r>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 xml:space="preserve">E-mail: </w:t>
      </w:r>
      <w:hyperlink r:id="rId8" w:history="1">
        <w:r w:rsidRPr="00F44FF0">
          <w:rPr>
            <w:rStyle w:val="Hyperlink"/>
            <w:rFonts w:ascii="Times New Roman" w:hAnsi="Times New Roman" w:cs="Times New Roman"/>
            <w:sz w:val="20"/>
            <w:szCs w:val="20"/>
          </w:rPr>
          <w:t>swati.buradeparlewar82@gmail.com</w:t>
        </w:r>
      </w:hyperlink>
      <w:r w:rsidRPr="00F44FF0">
        <w:rPr>
          <w:rFonts w:ascii="Times New Roman" w:hAnsi="Times New Roman" w:cs="Times New Roman"/>
          <w:sz w:val="20"/>
          <w:szCs w:val="20"/>
        </w:rPr>
        <w:t xml:space="preserve">,                                                 Email: </w:t>
      </w:r>
      <w:hyperlink r:id="rId9" w:history="1">
        <w:r w:rsidRPr="00F44FF0">
          <w:rPr>
            <w:rStyle w:val="Hyperlink"/>
            <w:rFonts w:ascii="Times New Roman" w:hAnsi="Times New Roman" w:cs="Times New Roman"/>
            <w:sz w:val="20"/>
            <w:szCs w:val="20"/>
          </w:rPr>
          <w:t>wbgurnule@gmail.com</w:t>
        </w:r>
      </w:hyperlink>
    </w:p>
    <w:p w:rsidR="00EE3F02" w:rsidRDefault="00EE3F02" w:rsidP="00EE3F02">
      <w:pPr>
        <w:spacing w:line="240" w:lineRule="auto"/>
        <w:rPr>
          <w:rFonts w:ascii="Times New Roman" w:hAnsi="Times New Roman" w:cs="Times New Roman"/>
          <w:b/>
          <w:color w:val="333333"/>
          <w:sz w:val="20"/>
          <w:szCs w:val="20"/>
          <w:shd w:val="clear" w:color="auto" w:fill="FFFFFF"/>
        </w:rPr>
      </w:pPr>
    </w:p>
    <w:p w:rsidR="00EE3F02" w:rsidRDefault="00EE3F02" w:rsidP="00EE3F02">
      <w:pPr>
        <w:spacing w:line="240" w:lineRule="auto"/>
        <w:ind w:firstLineChars="450" w:firstLine="904"/>
        <w:jc w:val="both"/>
        <w:rPr>
          <w:rFonts w:ascii="Times New Roman" w:hAnsi="Times New Roman" w:cs="Times New Roman"/>
          <w:b/>
          <w:color w:val="333333"/>
          <w:sz w:val="20"/>
          <w:szCs w:val="20"/>
          <w:shd w:val="clear" w:color="auto" w:fill="FFFFFF"/>
        </w:rPr>
        <w:sectPr w:rsidR="00EE3F02" w:rsidSect="0046151B">
          <w:pgSz w:w="11906" w:h="16838"/>
          <w:pgMar w:top="1440" w:right="1440" w:bottom="1440" w:left="1440" w:header="708" w:footer="708" w:gutter="0"/>
          <w:cols w:space="708"/>
          <w:docGrid w:linePitch="360"/>
        </w:sect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r w:rsidRPr="00D723EE">
        <w:rPr>
          <w:rFonts w:ascii="Times New Roman" w:hAnsi="Times New Roman" w:cs="Times New Roman"/>
          <w:b/>
          <w:sz w:val="20"/>
          <w:szCs w:val="20"/>
          <w:shd w:val="clear" w:color="auto" w:fill="FFFFFF"/>
        </w:rPr>
        <w:lastRenderedPageBreak/>
        <w:t>Rashmi R. Dubey</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Department of Chemistry,</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Kamla Nehru Mahavidyalaya,</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Nagpur- 440024, Maharashtra, India</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r w:rsidRPr="00D723EE">
        <w:rPr>
          <w:rFonts w:ascii="Times New Roman" w:hAnsi="Times New Roman" w:cs="Times New Roman"/>
          <w:b/>
          <w:sz w:val="20"/>
          <w:szCs w:val="20"/>
          <w:shd w:val="clear" w:color="auto" w:fill="FFFFFF"/>
        </w:rPr>
        <w:lastRenderedPageBreak/>
        <w:t>Uma S. Purohit</w:t>
      </w:r>
    </w:p>
    <w:p w:rsidR="00191AB0"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 xml:space="preserve">Department of Chemistry, </w:t>
      </w:r>
    </w:p>
    <w:p w:rsidR="00191AB0"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 xml:space="preserve">Kamla Nehru Mahavidyalaya, </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sz w:val="20"/>
          <w:szCs w:val="20"/>
          <w:shd w:val="clear" w:color="auto" w:fill="FFFFFF"/>
        </w:rPr>
        <w:t>Nagpur- 440024, Maharashtra, India</w:t>
      </w: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b/>
          <w:sz w:val="20"/>
          <w:szCs w:val="20"/>
          <w:shd w:val="clear" w:color="auto" w:fill="FFFFFF"/>
        </w:rPr>
      </w:pPr>
    </w:p>
    <w:p w:rsidR="00EE3F02" w:rsidRPr="00D723EE" w:rsidRDefault="00EE3F02" w:rsidP="00EE3F02">
      <w:pPr>
        <w:spacing w:after="0" w:line="240" w:lineRule="auto"/>
        <w:jc w:val="center"/>
        <w:rPr>
          <w:rFonts w:ascii="Times New Roman" w:hAnsi="Times New Roman" w:cs="Times New Roman"/>
          <w:sz w:val="20"/>
          <w:szCs w:val="20"/>
          <w:shd w:val="clear" w:color="auto" w:fill="FFFFFF"/>
        </w:rPr>
      </w:pPr>
      <w:r w:rsidRPr="00D723EE">
        <w:rPr>
          <w:rFonts w:ascii="Times New Roman" w:hAnsi="Times New Roman" w:cs="Times New Roman"/>
          <w:b/>
          <w:sz w:val="20"/>
          <w:szCs w:val="20"/>
          <w:shd w:val="clear" w:color="auto" w:fill="FFFFFF"/>
        </w:rPr>
        <w:lastRenderedPageBreak/>
        <w:t xml:space="preserve">Swati S. </w:t>
      </w:r>
      <w:proofErr w:type="spellStart"/>
      <w:r w:rsidRPr="00D723EE">
        <w:rPr>
          <w:rFonts w:ascii="Times New Roman" w:hAnsi="Times New Roman" w:cs="Times New Roman"/>
          <w:b/>
          <w:sz w:val="20"/>
          <w:szCs w:val="20"/>
          <w:shd w:val="clear" w:color="auto" w:fill="FFFFFF"/>
        </w:rPr>
        <w:t>Nagare</w:t>
      </w:r>
      <w:proofErr w:type="spellEnd"/>
    </w:p>
    <w:p w:rsidR="00EE3F02" w:rsidRPr="00D723EE" w:rsidRDefault="00EE3F02" w:rsidP="00EE3F02">
      <w:pPr>
        <w:spacing w:after="0" w:line="240" w:lineRule="auto"/>
        <w:jc w:val="center"/>
        <w:rPr>
          <w:rFonts w:ascii="Times New Roman" w:eastAsia="Calibri" w:hAnsi="Times New Roman" w:cs="Times New Roman"/>
          <w:sz w:val="20"/>
          <w:szCs w:val="20"/>
        </w:rPr>
      </w:pPr>
      <w:r w:rsidRPr="00D723EE">
        <w:rPr>
          <w:rFonts w:ascii="Times New Roman" w:eastAsia="Calibri" w:hAnsi="Times New Roman" w:cs="Times New Roman"/>
          <w:sz w:val="20"/>
          <w:szCs w:val="20"/>
        </w:rPr>
        <w:t>Department of Chemistry,</w:t>
      </w:r>
    </w:p>
    <w:p w:rsidR="00EE3F02" w:rsidRPr="00D723EE" w:rsidRDefault="00EE3F02" w:rsidP="00EE3F02">
      <w:pPr>
        <w:spacing w:after="0" w:line="240" w:lineRule="auto"/>
        <w:jc w:val="center"/>
        <w:rPr>
          <w:rFonts w:ascii="Times New Roman" w:eastAsia="Calibri" w:hAnsi="Times New Roman" w:cs="Times New Roman"/>
          <w:sz w:val="20"/>
          <w:szCs w:val="20"/>
        </w:rPr>
      </w:pPr>
      <w:r w:rsidRPr="00D723EE">
        <w:rPr>
          <w:rFonts w:ascii="Times New Roman" w:eastAsia="Calibri" w:hAnsi="Times New Roman" w:cs="Times New Roman"/>
          <w:sz w:val="20"/>
          <w:szCs w:val="20"/>
        </w:rPr>
        <w:t xml:space="preserve">Kamla Nehru </w:t>
      </w:r>
      <w:proofErr w:type="spellStart"/>
      <w:r w:rsidRPr="00D723EE">
        <w:rPr>
          <w:rFonts w:ascii="Times New Roman" w:eastAsia="Calibri" w:hAnsi="Times New Roman" w:cs="Times New Roman"/>
          <w:sz w:val="20"/>
          <w:szCs w:val="20"/>
        </w:rPr>
        <w:t>Mahavidylaya</w:t>
      </w:r>
      <w:proofErr w:type="spellEnd"/>
      <w:r w:rsidRPr="00D723EE">
        <w:rPr>
          <w:rFonts w:ascii="Times New Roman" w:eastAsia="Calibri" w:hAnsi="Times New Roman" w:cs="Times New Roman"/>
          <w:sz w:val="20"/>
          <w:szCs w:val="20"/>
        </w:rPr>
        <w:t>,</w:t>
      </w:r>
    </w:p>
    <w:p w:rsidR="00EE3F02" w:rsidRPr="00D723EE" w:rsidRDefault="00EE3F02" w:rsidP="00EE3F02">
      <w:pPr>
        <w:spacing w:after="0" w:line="240" w:lineRule="auto"/>
        <w:jc w:val="center"/>
        <w:rPr>
          <w:rFonts w:ascii="Times New Roman" w:eastAsia="Calibri" w:hAnsi="Times New Roman" w:cs="Times New Roman"/>
          <w:sz w:val="20"/>
          <w:szCs w:val="20"/>
        </w:rPr>
      </w:pPr>
      <w:r w:rsidRPr="00D723EE">
        <w:rPr>
          <w:rFonts w:ascii="Times New Roman" w:eastAsia="Calibri" w:hAnsi="Times New Roman" w:cs="Times New Roman"/>
          <w:sz w:val="20"/>
          <w:szCs w:val="20"/>
        </w:rPr>
        <w:t xml:space="preserve">Nagpur-440024, </w:t>
      </w:r>
      <w:r w:rsidR="00191AB0" w:rsidRPr="00D723EE">
        <w:rPr>
          <w:rFonts w:ascii="Times New Roman" w:hAnsi="Times New Roman" w:cs="Times New Roman"/>
          <w:sz w:val="20"/>
          <w:szCs w:val="20"/>
          <w:shd w:val="clear" w:color="auto" w:fill="FFFFFF"/>
        </w:rPr>
        <w:t xml:space="preserve">Maharashtra, </w:t>
      </w:r>
      <w:r w:rsidRPr="00D723EE">
        <w:rPr>
          <w:rFonts w:ascii="Times New Roman" w:eastAsia="Calibri" w:hAnsi="Times New Roman" w:cs="Times New Roman"/>
          <w:sz w:val="20"/>
          <w:szCs w:val="20"/>
        </w:rPr>
        <w:t>India</w:t>
      </w:r>
    </w:p>
    <w:p w:rsidR="00EE3F02" w:rsidRPr="00D723EE" w:rsidRDefault="00EE3F02" w:rsidP="00EE3F02">
      <w:pPr>
        <w:spacing w:after="0" w:line="240" w:lineRule="auto"/>
        <w:jc w:val="center"/>
        <w:rPr>
          <w:rFonts w:ascii="Times New Roman" w:eastAsia="Calibri" w:hAnsi="Times New Roman" w:cs="Times New Roman"/>
          <w:sz w:val="20"/>
          <w:szCs w:val="20"/>
        </w:rPr>
      </w:pPr>
    </w:p>
    <w:p w:rsidR="00EE3F02" w:rsidRDefault="00EE3F02" w:rsidP="00EE3F02">
      <w:pPr>
        <w:spacing w:after="0" w:line="240" w:lineRule="auto"/>
        <w:jc w:val="center"/>
        <w:rPr>
          <w:rFonts w:ascii="Times New Roman" w:eastAsia="Calibri" w:hAnsi="Times New Roman" w:cs="Times New Roman"/>
          <w:sz w:val="20"/>
          <w:szCs w:val="20"/>
        </w:rPr>
      </w:pPr>
    </w:p>
    <w:p w:rsidR="00EE3F02" w:rsidRDefault="00EE3F02" w:rsidP="00EE3F02">
      <w:pPr>
        <w:spacing w:line="240" w:lineRule="auto"/>
        <w:jc w:val="center"/>
        <w:rPr>
          <w:rFonts w:ascii="Times New Roman" w:hAnsi="Times New Roman" w:cs="Times New Roman"/>
          <w:b/>
          <w:bCs/>
          <w:color w:val="333333"/>
          <w:sz w:val="20"/>
          <w:szCs w:val="20"/>
          <w:shd w:val="clear" w:color="auto" w:fill="FFFFFF"/>
        </w:rPr>
      </w:pPr>
    </w:p>
    <w:p w:rsidR="00EE3F02" w:rsidRDefault="00EE3F02" w:rsidP="00EE3F02">
      <w:pPr>
        <w:spacing w:line="240" w:lineRule="auto"/>
        <w:rPr>
          <w:rFonts w:ascii="Times New Roman" w:hAnsi="Times New Roman" w:cs="Times New Roman"/>
          <w:b/>
          <w:bCs/>
          <w:color w:val="333333"/>
          <w:sz w:val="20"/>
          <w:szCs w:val="20"/>
          <w:shd w:val="clear" w:color="auto" w:fill="FFFFFF"/>
        </w:rPr>
        <w:sectPr w:rsidR="00EE3F02">
          <w:type w:val="continuous"/>
          <w:pgSz w:w="11906" w:h="16838"/>
          <w:pgMar w:top="567" w:right="567" w:bottom="567" w:left="567" w:header="708" w:footer="709" w:gutter="0"/>
          <w:cols w:num="3" w:space="720" w:equalWidth="0">
            <w:col w:w="3307" w:space="425"/>
            <w:col w:w="3307" w:space="425"/>
            <w:col w:w="3307"/>
          </w:cols>
          <w:docGrid w:linePitch="360"/>
        </w:sectPr>
      </w:pPr>
    </w:p>
    <w:p w:rsidR="00EE3F02" w:rsidRDefault="00EE3F02" w:rsidP="00EE3F02">
      <w:pPr>
        <w:spacing w:line="240" w:lineRule="auto"/>
        <w:rPr>
          <w:rFonts w:ascii="Times New Roman" w:hAnsi="Times New Roman" w:cs="Times New Roman"/>
          <w:b/>
          <w:color w:val="333333"/>
          <w:sz w:val="20"/>
          <w:szCs w:val="20"/>
          <w:shd w:val="clear" w:color="auto" w:fill="FFFFFF"/>
        </w:rPr>
      </w:pPr>
    </w:p>
    <w:p w:rsidR="00EE3F02" w:rsidRDefault="00EE3F02" w:rsidP="00EE3F02">
      <w:pPr>
        <w:spacing w:line="240" w:lineRule="auto"/>
        <w:ind w:firstLineChars="450" w:firstLine="904"/>
        <w:jc w:val="both"/>
        <w:rPr>
          <w:rFonts w:ascii="Times New Roman" w:hAnsi="Times New Roman" w:cs="Times New Roman"/>
          <w:b/>
          <w:color w:val="333333"/>
          <w:sz w:val="20"/>
          <w:szCs w:val="20"/>
          <w:shd w:val="clear" w:color="auto" w:fill="FFFFFF"/>
        </w:rPr>
        <w:sectPr w:rsidR="00EE3F02" w:rsidSect="00EE3F02">
          <w:type w:val="continuous"/>
          <w:pgSz w:w="11906" w:h="16838"/>
          <w:pgMar w:top="1440" w:right="1440" w:bottom="1440" w:left="1440" w:header="708" w:footer="708" w:gutter="0"/>
          <w:cols w:num="2" w:space="708"/>
          <w:docGrid w:linePitch="360"/>
        </w:sectPr>
      </w:pPr>
    </w:p>
    <w:p w:rsidR="005C4684" w:rsidRPr="002C28DA" w:rsidRDefault="00B232FB">
      <w:pPr>
        <w:spacing w:after="0" w:line="240" w:lineRule="auto"/>
        <w:jc w:val="center"/>
        <w:rPr>
          <w:rFonts w:ascii="Times New Roman" w:hAnsi="Times New Roman" w:cs="Times New Roman"/>
          <w:b/>
          <w:sz w:val="20"/>
          <w:szCs w:val="20"/>
        </w:rPr>
      </w:pPr>
      <w:r w:rsidRPr="002C28DA">
        <w:rPr>
          <w:rFonts w:ascii="Times New Roman" w:hAnsi="Times New Roman" w:cs="Times New Roman"/>
          <w:b/>
          <w:sz w:val="20"/>
          <w:szCs w:val="20"/>
        </w:rPr>
        <w:lastRenderedPageBreak/>
        <w:t>ABSTRACT</w:t>
      </w:r>
    </w:p>
    <w:p w:rsidR="004B3B10" w:rsidRPr="00F44FF0" w:rsidRDefault="004B3B10">
      <w:pPr>
        <w:spacing w:after="0" w:line="240" w:lineRule="auto"/>
        <w:jc w:val="center"/>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The research community has become interested in graphene oxide (GO) due to its special features, and efficient production methods are being looked into. </w:t>
      </w:r>
      <w:r w:rsidR="00AD4DC4" w:rsidRPr="00F44FF0">
        <w:rPr>
          <w:rFonts w:ascii="Times New Roman" w:hAnsi="Times New Roman" w:cs="Times New Roman"/>
          <w:sz w:val="20"/>
          <w:szCs w:val="20"/>
        </w:rPr>
        <w:t>T</w:t>
      </w:r>
      <w:r w:rsidRPr="00F44FF0">
        <w:rPr>
          <w:rFonts w:ascii="Times New Roman" w:hAnsi="Times New Roman" w:cs="Times New Roman"/>
          <w:sz w:val="20"/>
          <w:szCs w:val="20"/>
        </w:rPr>
        <w:t xml:space="preserve">he sheet's carbon content, </w:t>
      </w:r>
      <w:r w:rsidR="00AD4DC4" w:rsidRPr="00F44FF0">
        <w:rPr>
          <w:rFonts w:ascii="Times New Roman" w:hAnsi="Times New Roman" w:cs="Times New Roman"/>
          <w:sz w:val="20"/>
          <w:szCs w:val="20"/>
        </w:rPr>
        <w:t xml:space="preserve">determines by synthesis method and also determines what </w:t>
      </w:r>
      <w:r w:rsidRPr="00F44FF0">
        <w:rPr>
          <w:rFonts w:ascii="Times New Roman" w:hAnsi="Times New Roman" w:cs="Times New Roman"/>
          <w:sz w:val="20"/>
          <w:szCs w:val="20"/>
        </w:rPr>
        <w:t>type</w:t>
      </w:r>
      <w:r w:rsidR="00AD4DC4" w:rsidRPr="00F44FF0">
        <w:rPr>
          <w:rFonts w:ascii="Times New Roman" w:hAnsi="Times New Roman" w:cs="Times New Roman"/>
          <w:sz w:val="20"/>
          <w:szCs w:val="20"/>
        </w:rPr>
        <w:t xml:space="preserve"> of oxygen</w:t>
      </w:r>
      <w:r w:rsidRPr="00F44FF0">
        <w:rPr>
          <w:rFonts w:ascii="Times New Roman" w:hAnsi="Times New Roman" w:cs="Times New Roman"/>
          <w:sz w:val="20"/>
          <w:szCs w:val="20"/>
        </w:rPr>
        <w:t xml:space="preserve"> a</w:t>
      </w:r>
      <w:r w:rsidR="00AD4DC4" w:rsidRPr="00F44FF0">
        <w:rPr>
          <w:rFonts w:ascii="Times New Roman" w:hAnsi="Times New Roman" w:cs="Times New Roman"/>
          <w:sz w:val="20"/>
          <w:szCs w:val="20"/>
        </w:rPr>
        <w:t xml:space="preserve">nd what are proportion of oxygen groups use to </w:t>
      </w:r>
      <w:r w:rsidR="009A392C" w:rsidRPr="00F44FF0">
        <w:rPr>
          <w:rFonts w:ascii="Times New Roman" w:hAnsi="Times New Roman" w:cs="Times New Roman"/>
          <w:sz w:val="20"/>
          <w:szCs w:val="20"/>
        </w:rPr>
        <w:t>embellish</w:t>
      </w:r>
      <w:r w:rsidR="00843A1A" w:rsidRPr="00F44FF0">
        <w:rPr>
          <w:rFonts w:ascii="Times New Roman" w:hAnsi="Times New Roman" w:cs="Times New Roman"/>
          <w:sz w:val="20"/>
          <w:szCs w:val="20"/>
        </w:rPr>
        <w:t xml:space="preserve"> sheets of Graphene Oxide. The reaction in which reduction of Graphene oxide gives the final product i.e. Reduced Graphene oxide</w:t>
      </w:r>
      <w:r w:rsidR="004F4F97" w:rsidRPr="00F44FF0">
        <w:rPr>
          <w:rFonts w:ascii="Times New Roman" w:hAnsi="Times New Roman" w:cs="Times New Roman"/>
          <w:sz w:val="20"/>
          <w:szCs w:val="20"/>
        </w:rPr>
        <w:t>, but elimination of</w:t>
      </w:r>
      <w:r w:rsidRPr="00F44FF0">
        <w:rPr>
          <w:rFonts w:ascii="Times New Roman" w:hAnsi="Times New Roman" w:cs="Times New Roman"/>
          <w:sz w:val="20"/>
          <w:szCs w:val="20"/>
        </w:rPr>
        <w:t xml:space="preserve"> oxygen groups from </w:t>
      </w:r>
      <w:proofErr w:type="spellStart"/>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oxide (</w:t>
      </w:r>
      <w:proofErr w:type="spellStart"/>
      <w:r w:rsidRPr="00F44FF0">
        <w:rPr>
          <w:rFonts w:ascii="Times New Roman" w:hAnsi="Times New Roman" w:cs="Times New Roman"/>
          <w:sz w:val="20"/>
          <w:szCs w:val="20"/>
        </w:rPr>
        <w:t>tpGO</w:t>
      </w:r>
      <w:proofErr w:type="spellEnd"/>
      <w:r w:rsidRPr="00F44FF0">
        <w:rPr>
          <w:rFonts w:ascii="Times New Roman" w:hAnsi="Times New Roman" w:cs="Times New Roman"/>
          <w:sz w:val="20"/>
          <w:szCs w:val="20"/>
        </w:rPr>
        <w:t>)</w:t>
      </w:r>
      <w:r w:rsidR="004F4F97" w:rsidRPr="00F44FF0">
        <w:rPr>
          <w:rFonts w:ascii="Times New Roman" w:hAnsi="Times New Roman" w:cs="Times New Roman"/>
          <w:sz w:val="20"/>
          <w:szCs w:val="20"/>
        </w:rPr>
        <w:t xml:space="preserve"> can also be done by thermal procedure</w:t>
      </w:r>
      <w:r w:rsidRPr="00F44FF0">
        <w:rPr>
          <w:rFonts w:ascii="Times New Roman" w:hAnsi="Times New Roman" w:cs="Times New Roman"/>
          <w:sz w:val="20"/>
          <w:szCs w:val="20"/>
        </w:rPr>
        <w:t xml:space="preserve">. This chapter contains information on graphene, the substance that forms the basis of graphene oxide (GO), as well as GO synthesis and attributes. It also exposes the reader to the various carbon allotropes. In this chapter </w:t>
      </w:r>
      <w:r w:rsidR="009A392C" w:rsidRPr="00F44FF0">
        <w:rPr>
          <w:rFonts w:ascii="Times New Roman" w:hAnsi="Times New Roman" w:cs="Times New Roman"/>
          <w:sz w:val="20"/>
          <w:szCs w:val="20"/>
        </w:rPr>
        <w:t xml:space="preserve">we </w:t>
      </w:r>
      <w:proofErr w:type="spellStart"/>
      <w:r w:rsidR="009A392C" w:rsidRPr="00F44FF0">
        <w:rPr>
          <w:rFonts w:ascii="Times New Roman" w:hAnsi="Times New Roman" w:cs="Times New Roman"/>
          <w:sz w:val="20"/>
          <w:szCs w:val="20"/>
        </w:rPr>
        <w:t>discusses</w:t>
      </w:r>
      <w:r w:rsidR="005B1057" w:rsidRPr="00F44FF0">
        <w:rPr>
          <w:rFonts w:ascii="Times New Roman" w:hAnsi="Times New Roman" w:cs="Times New Roman"/>
          <w:sz w:val="20"/>
          <w:szCs w:val="20"/>
        </w:rPr>
        <w:t>how</w:t>
      </w:r>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and </w:t>
      </w:r>
      <w:proofErr w:type="spellStart"/>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oxide </w:t>
      </w:r>
      <w:r w:rsidR="005B1057" w:rsidRPr="00F44FF0">
        <w:rPr>
          <w:rFonts w:ascii="Times New Roman" w:hAnsi="Times New Roman" w:cs="Times New Roman"/>
          <w:sz w:val="20"/>
          <w:szCs w:val="20"/>
        </w:rPr>
        <w:t xml:space="preserve">synthesize </w:t>
      </w:r>
      <w:r w:rsidRPr="00F44FF0">
        <w:rPr>
          <w:rFonts w:ascii="Times New Roman" w:hAnsi="Times New Roman" w:cs="Times New Roman"/>
          <w:sz w:val="20"/>
          <w:szCs w:val="20"/>
        </w:rPr>
        <w:t xml:space="preserve">by modified </w:t>
      </w:r>
      <w:proofErr w:type="spellStart"/>
      <w:r w:rsidRPr="00F44FF0">
        <w:rPr>
          <w:rFonts w:ascii="Times New Roman" w:hAnsi="Times New Roman" w:cs="Times New Roman"/>
          <w:sz w:val="20"/>
          <w:szCs w:val="20"/>
        </w:rPr>
        <w:t>humer’s</w:t>
      </w:r>
      <w:proofErr w:type="spellEnd"/>
      <w:r w:rsidRPr="00F44FF0">
        <w:rPr>
          <w:rFonts w:ascii="Times New Roman" w:hAnsi="Times New Roman" w:cs="Times New Roman"/>
          <w:sz w:val="20"/>
          <w:szCs w:val="20"/>
        </w:rPr>
        <w:t xml:space="preserve"> method. There are so many applications of Graphene Oxides but out of </w:t>
      </w:r>
      <w:proofErr w:type="spellStart"/>
      <w:r w:rsidRPr="00F44FF0">
        <w:rPr>
          <w:rFonts w:ascii="Times New Roman" w:hAnsi="Times New Roman" w:cs="Times New Roman"/>
          <w:sz w:val="20"/>
          <w:szCs w:val="20"/>
        </w:rPr>
        <w:t>thatbiomedical</w:t>
      </w:r>
      <w:proofErr w:type="spellEnd"/>
      <w:r w:rsidRPr="00F44FF0">
        <w:rPr>
          <w:rFonts w:ascii="Times New Roman" w:hAnsi="Times New Roman" w:cs="Times New Roman"/>
          <w:sz w:val="20"/>
          <w:szCs w:val="20"/>
        </w:rPr>
        <w:t xml:space="preserve"> applications </w:t>
      </w:r>
      <w:proofErr w:type="spellStart"/>
      <w:r w:rsidRPr="00F44FF0">
        <w:rPr>
          <w:rFonts w:ascii="Times New Roman" w:hAnsi="Times New Roman" w:cs="Times New Roman"/>
          <w:sz w:val="20"/>
          <w:szCs w:val="20"/>
        </w:rPr>
        <w:t>fewapplication</w:t>
      </w:r>
      <w:proofErr w:type="spellEnd"/>
      <w:r w:rsidRPr="00F44FF0">
        <w:rPr>
          <w:rFonts w:ascii="Times New Roman" w:hAnsi="Times New Roman" w:cs="Times New Roman"/>
          <w:sz w:val="20"/>
          <w:szCs w:val="20"/>
        </w:rPr>
        <w:t xml:space="preserve"> of grapheme oxide like in medical </w:t>
      </w:r>
      <w:proofErr w:type="spellStart"/>
      <w:r w:rsidRPr="00F44FF0">
        <w:rPr>
          <w:rFonts w:ascii="Times New Roman" w:hAnsi="Times New Roman" w:cs="Times New Roman"/>
          <w:sz w:val="20"/>
          <w:szCs w:val="20"/>
        </w:rPr>
        <w:t>field</w:t>
      </w:r>
      <w:proofErr w:type="gramStart"/>
      <w:r w:rsidRPr="00F44FF0">
        <w:rPr>
          <w:rFonts w:ascii="Times New Roman" w:hAnsi="Times New Roman" w:cs="Times New Roman"/>
          <w:sz w:val="20"/>
          <w:szCs w:val="20"/>
        </w:rPr>
        <w:t>,in</w:t>
      </w:r>
      <w:proofErr w:type="spellEnd"/>
      <w:proofErr w:type="gramEnd"/>
      <w:r w:rsidRPr="00F44FF0">
        <w:rPr>
          <w:rFonts w:ascii="Times New Roman" w:hAnsi="Times New Roman" w:cs="Times New Roman"/>
          <w:sz w:val="20"/>
          <w:szCs w:val="20"/>
        </w:rPr>
        <w:t xml:space="preserve"> water treatment, </w:t>
      </w:r>
      <w:proofErr w:type="spellStart"/>
      <w:r w:rsidRPr="00F44FF0">
        <w:rPr>
          <w:rFonts w:ascii="Times New Roman" w:hAnsi="Times New Roman" w:cs="Times New Roman"/>
          <w:sz w:val="20"/>
          <w:szCs w:val="20"/>
        </w:rPr>
        <w:t>supracapacitor</w:t>
      </w:r>
      <w:proofErr w:type="spellEnd"/>
      <w:r w:rsidRPr="00F44FF0">
        <w:rPr>
          <w:rFonts w:ascii="Times New Roman" w:hAnsi="Times New Roman" w:cs="Times New Roman"/>
          <w:sz w:val="20"/>
          <w:szCs w:val="20"/>
        </w:rPr>
        <w:t xml:space="preserve"> and gas sensor.</w:t>
      </w:r>
    </w:p>
    <w:p w:rsidR="005C4684" w:rsidRPr="00F44FF0" w:rsidRDefault="005C4684">
      <w:pPr>
        <w:spacing w:after="0" w:line="240" w:lineRule="auto"/>
        <w:rPr>
          <w:rFonts w:ascii="Times New Roman" w:hAnsi="Times New Roman" w:cs="Times New Roman"/>
          <w:sz w:val="20"/>
          <w:szCs w:val="20"/>
        </w:rPr>
      </w:pPr>
    </w:p>
    <w:p w:rsidR="005C4684" w:rsidRPr="00F44FF0" w:rsidRDefault="00B232FB">
      <w:pPr>
        <w:spacing w:after="0" w:line="240" w:lineRule="auto"/>
        <w:rPr>
          <w:rFonts w:ascii="Times New Roman" w:hAnsi="Times New Roman" w:cs="Times New Roman"/>
          <w:sz w:val="20"/>
          <w:szCs w:val="20"/>
        </w:rPr>
      </w:pPr>
      <w:r w:rsidRPr="00F44FF0">
        <w:rPr>
          <w:rFonts w:ascii="Times New Roman" w:hAnsi="Times New Roman" w:cs="Times New Roman"/>
          <w:b/>
          <w:sz w:val="20"/>
          <w:szCs w:val="20"/>
        </w:rPr>
        <w:t>Keywords:</w:t>
      </w:r>
      <w:r w:rsidRPr="00F44FF0">
        <w:rPr>
          <w:rFonts w:ascii="Times New Roman" w:hAnsi="Times New Roman" w:cs="Times New Roman"/>
          <w:sz w:val="20"/>
          <w:szCs w:val="20"/>
        </w:rPr>
        <w:t xml:space="preserve">   Graphene, Graphene oxide, properties, synthesis, Hummer’s method</w:t>
      </w:r>
      <w:r w:rsidR="009A392C" w:rsidRPr="00F44FF0">
        <w:rPr>
          <w:rFonts w:ascii="Times New Roman" w:hAnsi="Times New Roman" w:cs="Times New Roman"/>
          <w:sz w:val="20"/>
          <w:szCs w:val="20"/>
        </w:rPr>
        <w:t xml:space="preserve">, </w:t>
      </w:r>
      <w:r w:rsidRPr="00F44FF0">
        <w:rPr>
          <w:rFonts w:ascii="Times New Roman" w:hAnsi="Times New Roman" w:cs="Times New Roman"/>
          <w:sz w:val="20"/>
          <w:szCs w:val="20"/>
        </w:rPr>
        <w:t>application</w:t>
      </w:r>
    </w:p>
    <w:bookmarkEnd w:id="0"/>
    <w:p w:rsidR="005C4684" w:rsidRPr="00F44FF0" w:rsidRDefault="005C4684">
      <w:pPr>
        <w:spacing w:after="0" w:line="240" w:lineRule="auto"/>
        <w:rPr>
          <w:rFonts w:ascii="Times New Roman" w:hAnsi="Times New Roman" w:cs="Times New Roman"/>
          <w:b/>
          <w:sz w:val="20"/>
          <w:szCs w:val="20"/>
        </w:rPr>
      </w:pPr>
    </w:p>
    <w:p w:rsidR="005C4684" w:rsidRPr="00F44FF0" w:rsidRDefault="00B232FB" w:rsidP="004B3B10">
      <w:pPr>
        <w:pStyle w:val="ListParagraph"/>
        <w:numPr>
          <w:ilvl w:val="0"/>
          <w:numId w:val="6"/>
        </w:num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INTRODUCTION</w:t>
      </w:r>
    </w:p>
    <w:p w:rsidR="004B3B10" w:rsidRPr="00F44FF0" w:rsidRDefault="004B3B10" w:rsidP="004B3B10">
      <w:pPr>
        <w:pStyle w:val="ListParagraph"/>
        <w:spacing w:after="0" w:line="240" w:lineRule="auto"/>
        <w:ind w:left="1080"/>
        <w:rPr>
          <w:rFonts w:ascii="Times New Roman" w:hAnsi="Times New Roman" w:cs="Times New Roman"/>
          <w:sz w:val="20"/>
          <w:szCs w:val="20"/>
        </w:rPr>
      </w:pPr>
    </w:p>
    <w:p w:rsidR="005C4684" w:rsidRPr="00F44FF0" w:rsidRDefault="0011278E">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We know Carbon as </w:t>
      </w:r>
      <w:proofErr w:type="spellStart"/>
      <w:r w:rsidRPr="00F44FF0">
        <w:rPr>
          <w:rFonts w:ascii="Times New Roman" w:hAnsi="Times New Roman" w:cs="Times New Roman"/>
          <w:sz w:val="20"/>
          <w:szCs w:val="20"/>
        </w:rPr>
        <w:t>achemical</w:t>
      </w:r>
      <w:proofErr w:type="spellEnd"/>
      <w:r w:rsidRPr="00F44FF0">
        <w:rPr>
          <w:rFonts w:ascii="Times New Roman" w:hAnsi="Times New Roman" w:cs="Times New Roman"/>
          <w:sz w:val="20"/>
          <w:szCs w:val="20"/>
        </w:rPr>
        <w:t xml:space="preserve"> element having a</w:t>
      </w:r>
      <w:r w:rsidR="00B232FB" w:rsidRPr="00F44FF0">
        <w:rPr>
          <w:rFonts w:ascii="Times New Roman" w:hAnsi="Times New Roman" w:cs="Times New Roman"/>
          <w:sz w:val="20"/>
          <w:szCs w:val="20"/>
        </w:rPr>
        <w:t>tomic number 6, chemical symbol C, and atomic weight 12.011 u</w:t>
      </w:r>
      <w:r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It is a </w:t>
      </w:r>
      <w:r w:rsidR="009A392C" w:rsidRPr="00F44FF0">
        <w:rPr>
          <w:rFonts w:ascii="Times New Roman" w:hAnsi="Times New Roman" w:cs="Times New Roman"/>
          <w:sz w:val="20"/>
          <w:szCs w:val="20"/>
        </w:rPr>
        <w:t>non-metal</w:t>
      </w:r>
      <w:r w:rsidR="007C0ED6" w:rsidRPr="00F44FF0">
        <w:rPr>
          <w:rFonts w:ascii="Times New Roman" w:hAnsi="Times New Roman" w:cs="Times New Roman"/>
          <w:sz w:val="20"/>
          <w:szCs w:val="20"/>
        </w:rPr>
        <w:t xml:space="preserve"> and in the periodic table Carbon belongs to IV </w:t>
      </w:r>
      <w:proofErr w:type="spellStart"/>
      <w:r w:rsidR="007C0ED6" w:rsidRPr="00F44FF0">
        <w:rPr>
          <w:rFonts w:ascii="Times New Roman" w:hAnsi="Times New Roman" w:cs="Times New Roman"/>
          <w:sz w:val="20"/>
          <w:szCs w:val="20"/>
        </w:rPr>
        <w:t>th</w:t>
      </w:r>
      <w:proofErr w:type="spellEnd"/>
      <w:r w:rsidR="007C0ED6" w:rsidRPr="00F44FF0">
        <w:rPr>
          <w:rFonts w:ascii="Times New Roman" w:hAnsi="Times New Roman" w:cs="Times New Roman"/>
          <w:sz w:val="20"/>
          <w:szCs w:val="20"/>
        </w:rPr>
        <w:t xml:space="preserve"> A </w:t>
      </w:r>
      <w:proofErr w:type="spellStart"/>
      <w:r w:rsidR="007C0ED6" w:rsidRPr="00F44FF0">
        <w:rPr>
          <w:rFonts w:ascii="Times New Roman" w:hAnsi="Times New Roman" w:cs="Times New Roman"/>
          <w:sz w:val="20"/>
          <w:szCs w:val="20"/>
        </w:rPr>
        <w:t>group</w:t>
      </w:r>
      <w:r w:rsidR="00CB2B2F" w:rsidRPr="00F44FF0">
        <w:rPr>
          <w:rFonts w:ascii="Times New Roman" w:hAnsi="Times New Roman" w:cs="Times New Roman"/>
          <w:sz w:val="20"/>
          <w:szCs w:val="20"/>
        </w:rPr>
        <w:t>.Carbons</w:t>
      </w:r>
      <w:proofErr w:type="spellEnd"/>
      <w:r w:rsidR="00CB2B2F" w:rsidRPr="00F44FF0">
        <w:rPr>
          <w:rFonts w:ascii="Times New Roman" w:hAnsi="Times New Roman" w:cs="Times New Roman"/>
          <w:sz w:val="20"/>
          <w:szCs w:val="20"/>
        </w:rPr>
        <w:t xml:space="preserve"> having 4 </w:t>
      </w:r>
      <w:proofErr w:type="spellStart"/>
      <w:r w:rsidR="00CB2B2F" w:rsidRPr="00F44FF0">
        <w:rPr>
          <w:rFonts w:ascii="Times New Roman" w:hAnsi="Times New Roman" w:cs="Times New Roman"/>
          <w:sz w:val="20"/>
          <w:szCs w:val="20"/>
        </w:rPr>
        <w:t>valancy</w:t>
      </w:r>
      <w:proofErr w:type="spellEnd"/>
      <w:r w:rsidR="00CB2B2F" w:rsidRPr="00F44FF0">
        <w:rPr>
          <w:rFonts w:ascii="Times New Roman" w:hAnsi="Times New Roman" w:cs="Times New Roman"/>
          <w:sz w:val="20"/>
          <w:szCs w:val="20"/>
        </w:rPr>
        <w:t xml:space="preserve"> as it has 4 bonded </w:t>
      </w:r>
      <w:proofErr w:type="spellStart"/>
      <w:r w:rsidR="00CB2B2F" w:rsidRPr="00F44FF0">
        <w:rPr>
          <w:rFonts w:ascii="Times New Roman" w:hAnsi="Times New Roman" w:cs="Times New Roman"/>
          <w:sz w:val="20"/>
          <w:szCs w:val="20"/>
        </w:rPr>
        <w:t>electrons.</w:t>
      </w:r>
      <w:r w:rsidR="009C7633" w:rsidRPr="00F44FF0">
        <w:rPr>
          <w:rFonts w:ascii="Times New Roman" w:hAnsi="Times New Roman" w:cs="Times New Roman"/>
          <w:sz w:val="20"/>
          <w:szCs w:val="20"/>
        </w:rPr>
        <w:t>I</w:t>
      </w:r>
      <w:r w:rsidR="00B232FB" w:rsidRPr="00F44FF0">
        <w:rPr>
          <w:rFonts w:ascii="Times New Roman" w:hAnsi="Times New Roman" w:cs="Times New Roman"/>
          <w:sz w:val="20"/>
          <w:szCs w:val="20"/>
        </w:rPr>
        <w:t>n</w:t>
      </w:r>
      <w:proofErr w:type="spellEnd"/>
      <w:r w:rsidR="00B232FB" w:rsidRPr="00F44FF0">
        <w:rPr>
          <w:rFonts w:ascii="Times New Roman" w:hAnsi="Times New Roman" w:cs="Times New Roman"/>
          <w:sz w:val="20"/>
          <w:szCs w:val="20"/>
        </w:rPr>
        <w:t xml:space="preserve"> nature</w:t>
      </w:r>
      <w:r w:rsidR="009C7633" w:rsidRPr="00F44FF0">
        <w:rPr>
          <w:rFonts w:ascii="Times New Roman" w:hAnsi="Times New Roman" w:cs="Times New Roman"/>
          <w:sz w:val="20"/>
          <w:szCs w:val="20"/>
        </w:rPr>
        <w:t xml:space="preserve"> carbon is one of the most prevalent </w:t>
      </w:r>
      <w:proofErr w:type="gramStart"/>
      <w:r w:rsidR="009C7633" w:rsidRPr="00F44FF0">
        <w:rPr>
          <w:rFonts w:ascii="Times New Roman" w:hAnsi="Times New Roman" w:cs="Times New Roman"/>
          <w:sz w:val="20"/>
          <w:szCs w:val="20"/>
        </w:rPr>
        <w:t xml:space="preserve">elements </w:t>
      </w:r>
      <w:r w:rsidR="00B232FB" w:rsidRPr="00F44FF0">
        <w:rPr>
          <w:rFonts w:ascii="Times New Roman" w:hAnsi="Times New Roman" w:cs="Times New Roman"/>
          <w:sz w:val="20"/>
          <w:szCs w:val="20"/>
        </w:rPr>
        <w:t>,</w:t>
      </w:r>
      <w:r w:rsidR="001D13BE" w:rsidRPr="00F44FF0">
        <w:rPr>
          <w:rFonts w:ascii="Times New Roman" w:hAnsi="Times New Roman" w:cs="Times New Roman"/>
          <w:sz w:val="20"/>
          <w:szCs w:val="20"/>
        </w:rPr>
        <w:t>and</w:t>
      </w:r>
      <w:proofErr w:type="gramEnd"/>
      <w:r w:rsidR="001D13BE"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is involved in numerous essential s</w:t>
      </w:r>
      <w:r w:rsidR="00B75274" w:rsidRPr="00F44FF0">
        <w:rPr>
          <w:rFonts w:ascii="Times New Roman" w:hAnsi="Times New Roman" w:cs="Times New Roman"/>
          <w:sz w:val="20"/>
          <w:szCs w:val="20"/>
        </w:rPr>
        <w:t>tructures</w:t>
      </w:r>
      <w:r w:rsidR="00B232FB" w:rsidRPr="00F44FF0">
        <w:rPr>
          <w:rFonts w:ascii="Times New Roman" w:hAnsi="Times New Roman" w:cs="Times New Roman"/>
          <w:sz w:val="20"/>
          <w:szCs w:val="20"/>
        </w:rPr>
        <w:t xml:space="preserve"> and activities, including DNA creation and photosynthesis [1]. Carbon is one of the most common elements in nature, and its atoms can arrange themselves into complex networks that are necessary for organic chemistry and the development of life</w:t>
      </w:r>
      <w:proofErr w:type="gramStart"/>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 xml:space="preserve"> The only substance that can exist in forms ranging from zero dimensions (0-D) to three dimensions (3-D) is carbon. The qualities of carbon's many allotropes range from hard (diamond) to soft (graphite), insulative (diamond) to semi-conductive (graphite) and conductive (graphene), as well as from light-absorbing (graphite) to diaphanous (diamond) [2].</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For discovering fullerene, </w:t>
      </w:r>
      <w:proofErr w:type="spellStart"/>
      <w:r w:rsidRPr="00F44FF0">
        <w:rPr>
          <w:rFonts w:ascii="Times New Roman" w:hAnsi="Times New Roman" w:cs="Times New Roman"/>
          <w:sz w:val="20"/>
          <w:szCs w:val="20"/>
        </w:rPr>
        <w:t>Kroto</w:t>
      </w:r>
      <w:proofErr w:type="spellEnd"/>
      <w:r w:rsidRPr="00F44FF0">
        <w:rPr>
          <w:rFonts w:ascii="Times New Roman" w:hAnsi="Times New Roman" w:cs="Times New Roman"/>
          <w:sz w:val="20"/>
          <w:szCs w:val="20"/>
        </w:rPr>
        <w:t xml:space="preserve">, Smalley, and Curl received the Noble Prize in Chemistry in 1996.These days, we are aware that fullerenes exist in both nature and space.  In the past, fullerene was named Molecule of the Year in 1991 and attracted the majority of research initiatives compared to other scientific fields, to the point where the average publication frequency in the first few years following its discovery was every thirteen hours. With its distinctive sp2 carbon structure, fullerene exhibits a high symmetric cage with various sizes (C60, C76, and so on). The most prevalent fullerene in the composition as it was made is C60, whose molecular structure, together with that of C70, [3].The carbons in fullerenes are joined in groupings of five to six numbered rings, which are polyhedral </w:t>
      </w:r>
      <w:proofErr w:type="gramStart"/>
      <w:r w:rsidRPr="00F44FF0">
        <w:rPr>
          <w:rFonts w:ascii="Times New Roman" w:hAnsi="Times New Roman" w:cs="Times New Roman"/>
          <w:sz w:val="20"/>
          <w:szCs w:val="20"/>
        </w:rPr>
        <w:t>nanostructures ,</w:t>
      </w:r>
      <w:proofErr w:type="gramEnd"/>
      <w:r w:rsidRPr="00F44FF0">
        <w:rPr>
          <w:rFonts w:ascii="Times New Roman" w:hAnsi="Times New Roman" w:cs="Times New Roman"/>
          <w:sz w:val="20"/>
          <w:szCs w:val="20"/>
        </w:rPr>
        <w:t xml:space="preserve"> Fullerenes exhibit little aggregation propensity despite being exceedingly insoluble in water and organic media, which makes it easier for them to be used as sorbent in miniaturized SPE processes[4]. The corannulene, sometimes referred to as </w:t>
      </w:r>
      <w:proofErr w:type="spellStart"/>
      <w:r w:rsidRPr="00F44FF0">
        <w:rPr>
          <w:rFonts w:ascii="Times New Roman" w:hAnsi="Times New Roman" w:cs="Times New Roman"/>
          <w:sz w:val="20"/>
          <w:szCs w:val="20"/>
        </w:rPr>
        <w:t>buckybowl</w:t>
      </w:r>
      <w:proofErr w:type="spellEnd"/>
      <w:r w:rsidRPr="00F44FF0">
        <w:rPr>
          <w:rFonts w:ascii="Times New Roman" w:hAnsi="Times New Roman" w:cs="Times New Roman"/>
          <w:sz w:val="20"/>
          <w:szCs w:val="20"/>
        </w:rPr>
        <w:t xml:space="preserve"> and the smallest curved subunit of </w:t>
      </w:r>
      <w:r w:rsidRPr="00F44FF0">
        <w:rPr>
          <w:rFonts w:ascii="Times New Roman" w:hAnsi="Times New Roman" w:cs="Times New Roman"/>
          <w:sz w:val="20"/>
          <w:szCs w:val="20"/>
        </w:rPr>
        <w:lastRenderedPageBreak/>
        <w:t>fullerene, is a new derivative of fullerene. It has 20 carbons (C20H10</w:t>
      </w:r>
      <w:proofErr w:type="gramStart"/>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1].</w:t>
      </w:r>
      <w:proofErr w:type="spellStart"/>
      <w:r w:rsidRPr="00F44FF0">
        <w:rPr>
          <w:rFonts w:ascii="Times New Roman" w:hAnsi="Times New Roman" w:cs="Times New Roman"/>
          <w:sz w:val="20"/>
          <w:szCs w:val="20"/>
        </w:rPr>
        <w:t>SumioIijima</w:t>
      </w:r>
      <w:proofErr w:type="spellEnd"/>
      <w:r w:rsidRPr="00F44FF0">
        <w:rPr>
          <w:rFonts w:ascii="Times New Roman" w:hAnsi="Times New Roman" w:cs="Times New Roman"/>
          <w:sz w:val="20"/>
          <w:szCs w:val="20"/>
        </w:rPr>
        <w:t xml:space="preserve"> found CNOs in 1980 [9], but CNTs, which were also found at the same time, attracted more attention. Surprisingly, attention to alterations of these nanostructures just started to gain traction at the beginning of the year 2000. In the hexagonal and pentagonal rings that make up the CNOs' structure,</w:t>
      </w:r>
      <w:r w:rsidR="006A3689" w:rsidRPr="00F44FF0">
        <w:rPr>
          <w:rFonts w:ascii="Times New Roman" w:hAnsi="Times New Roman" w:cs="Times New Roman"/>
          <w:sz w:val="20"/>
          <w:szCs w:val="20"/>
        </w:rPr>
        <w:t xml:space="preserve"> in which </w:t>
      </w:r>
      <w:r w:rsidRPr="00F44FF0">
        <w:rPr>
          <w:rFonts w:ascii="Times New Roman" w:hAnsi="Times New Roman" w:cs="Times New Roman"/>
          <w:sz w:val="20"/>
          <w:szCs w:val="20"/>
        </w:rPr>
        <w:t xml:space="preserve"> the carbon </w:t>
      </w:r>
      <w:r w:rsidR="006A3689" w:rsidRPr="00F44FF0">
        <w:rPr>
          <w:rFonts w:ascii="Times New Roman" w:hAnsi="Times New Roman" w:cs="Times New Roman"/>
          <w:sz w:val="20"/>
          <w:szCs w:val="20"/>
        </w:rPr>
        <w:t xml:space="preserve">at the </w:t>
      </w:r>
      <w:r w:rsidR="00F530D3" w:rsidRPr="00F44FF0">
        <w:rPr>
          <w:rFonts w:ascii="Times New Roman" w:hAnsi="Times New Roman" w:cs="Times New Roman"/>
          <w:sz w:val="20"/>
          <w:szCs w:val="20"/>
        </w:rPr>
        <w:t>points for</w:t>
      </w:r>
      <w:r w:rsidR="00CF66F7" w:rsidRPr="00F44FF0">
        <w:rPr>
          <w:rFonts w:ascii="Times New Roman" w:hAnsi="Times New Roman" w:cs="Times New Roman"/>
          <w:sz w:val="20"/>
          <w:szCs w:val="20"/>
        </w:rPr>
        <w:t>m one</w:t>
      </w:r>
      <w:r w:rsidR="00F530D3" w:rsidRPr="00F44FF0">
        <w:rPr>
          <w:rFonts w:ascii="Times New Roman" w:hAnsi="Times New Roman" w:cs="Times New Roman"/>
          <w:sz w:val="20"/>
          <w:szCs w:val="20"/>
        </w:rPr>
        <w:t xml:space="preserve"> double and </w:t>
      </w:r>
      <w:r w:rsidR="00CF66F7" w:rsidRPr="00F44FF0">
        <w:rPr>
          <w:rFonts w:ascii="Times New Roman" w:hAnsi="Times New Roman" w:cs="Times New Roman"/>
          <w:sz w:val="20"/>
          <w:szCs w:val="20"/>
        </w:rPr>
        <w:t xml:space="preserve">two </w:t>
      </w:r>
      <w:r w:rsidR="00F530D3" w:rsidRPr="00F44FF0">
        <w:rPr>
          <w:rFonts w:ascii="Times New Roman" w:hAnsi="Times New Roman" w:cs="Times New Roman"/>
          <w:sz w:val="20"/>
          <w:szCs w:val="20"/>
        </w:rPr>
        <w:t>single bond wi</w:t>
      </w:r>
      <w:r w:rsidR="005E609B" w:rsidRPr="00F44FF0">
        <w:rPr>
          <w:rFonts w:ascii="Times New Roman" w:hAnsi="Times New Roman" w:cs="Times New Roman"/>
          <w:sz w:val="20"/>
          <w:szCs w:val="20"/>
        </w:rPr>
        <w:t>t</w:t>
      </w:r>
      <w:r w:rsidR="00F530D3" w:rsidRPr="00F44FF0">
        <w:rPr>
          <w:rFonts w:ascii="Times New Roman" w:hAnsi="Times New Roman" w:cs="Times New Roman"/>
          <w:sz w:val="20"/>
          <w:szCs w:val="20"/>
        </w:rPr>
        <w:t>h adjacent carbon atom</w:t>
      </w:r>
      <w:r w:rsidRPr="00F44FF0">
        <w:rPr>
          <w:rFonts w:ascii="Times New Roman" w:hAnsi="Times New Roman" w:cs="Times New Roman"/>
          <w:sz w:val="20"/>
          <w:szCs w:val="20"/>
        </w:rPr>
        <w:t xml:space="preserve">, which are distributed throughout the molecule in delocalized -electrons [5]. </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Three groups reported the field emission from carbon nanotubes (CNTs) at low-turn-on fields and high current densities in 1995, four years after </w:t>
      </w:r>
      <w:proofErr w:type="spellStart"/>
      <w:r w:rsidRPr="00F44FF0">
        <w:rPr>
          <w:rFonts w:ascii="Times New Roman" w:hAnsi="Times New Roman" w:cs="Times New Roman"/>
          <w:sz w:val="20"/>
          <w:szCs w:val="20"/>
        </w:rPr>
        <w:t>Iijima's</w:t>
      </w:r>
      <w:proofErr w:type="spellEnd"/>
      <w:r w:rsidRPr="00F44FF0">
        <w:rPr>
          <w:rFonts w:ascii="Times New Roman" w:hAnsi="Times New Roman" w:cs="Times New Roman"/>
          <w:sz w:val="20"/>
          <w:szCs w:val="20"/>
        </w:rPr>
        <w:t xml:space="preserve"> discovery of CNTs (1991). [6]. Since their discovery, carbon nanotubes have attracted a lot of attention because of their distinctive physical </w:t>
      </w:r>
      <w:proofErr w:type="spellStart"/>
      <w:r w:rsidRPr="00F44FF0">
        <w:rPr>
          <w:rFonts w:ascii="Times New Roman" w:hAnsi="Times New Roman" w:cs="Times New Roman"/>
          <w:sz w:val="20"/>
          <w:szCs w:val="20"/>
        </w:rPr>
        <w:t>characteristics.Nanotubes</w:t>
      </w:r>
      <w:proofErr w:type="spellEnd"/>
      <w:r w:rsidRPr="00F44FF0">
        <w:rPr>
          <w:rFonts w:ascii="Times New Roman" w:hAnsi="Times New Roman" w:cs="Times New Roman"/>
          <w:sz w:val="20"/>
          <w:szCs w:val="20"/>
        </w:rPr>
        <w:t xml:space="preserve"> as fillers in polymer or epoxy matrix composite materials with improved mechanical,  electrical, and thermal qualities have been the subject of extensive research. Most importantly, they are regarded as the best options for polymer mechanical </w:t>
      </w:r>
      <w:proofErr w:type="spellStart"/>
      <w:r w:rsidRPr="00F44FF0">
        <w:rPr>
          <w:rFonts w:ascii="Times New Roman" w:hAnsi="Times New Roman" w:cs="Times New Roman"/>
          <w:sz w:val="20"/>
          <w:szCs w:val="20"/>
        </w:rPr>
        <w:t>reinforcement.The</w:t>
      </w:r>
      <w:proofErr w:type="spellEnd"/>
      <w:r w:rsidRPr="00F44FF0">
        <w:rPr>
          <w:rFonts w:ascii="Times New Roman" w:hAnsi="Times New Roman" w:cs="Times New Roman"/>
          <w:sz w:val="20"/>
          <w:szCs w:val="20"/>
        </w:rPr>
        <w:t xml:space="preserve"> tensile strength of 2 CNTs is known to be close to 60 </w:t>
      </w:r>
      <w:proofErr w:type="spellStart"/>
      <w:proofErr w:type="gramStart"/>
      <w:r w:rsidRPr="00F44FF0">
        <w:rPr>
          <w:rFonts w:ascii="Times New Roman" w:hAnsi="Times New Roman" w:cs="Times New Roman"/>
          <w:sz w:val="20"/>
          <w:szCs w:val="20"/>
        </w:rPr>
        <w:t>GPa</w:t>
      </w:r>
      <w:proofErr w:type="spellEnd"/>
      <w:proofErr w:type="gramEnd"/>
      <w:r w:rsidRPr="00F44FF0">
        <w:rPr>
          <w:rFonts w:ascii="Times New Roman" w:hAnsi="Times New Roman" w:cs="Times New Roman"/>
          <w:sz w:val="20"/>
          <w:szCs w:val="20"/>
        </w:rPr>
        <w:t xml:space="preserve">, and their Young's modulus can reach 1 </w:t>
      </w:r>
      <w:proofErr w:type="spellStart"/>
      <w:r w:rsidRPr="00F44FF0">
        <w:rPr>
          <w:rFonts w:ascii="Times New Roman" w:hAnsi="Times New Roman" w:cs="Times New Roman"/>
          <w:sz w:val="20"/>
          <w:szCs w:val="20"/>
        </w:rPr>
        <w:t>TPa</w:t>
      </w:r>
      <w:proofErr w:type="spellEnd"/>
      <w:r w:rsidRPr="00F44FF0">
        <w:rPr>
          <w:rFonts w:ascii="Times New Roman" w:hAnsi="Times New Roman" w:cs="Times New Roman"/>
          <w:sz w:val="20"/>
          <w:szCs w:val="20"/>
        </w:rPr>
        <w:t>. [</w:t>
      </w:r>
      <w:r w:rsidRPr="00F44FF0">
        <w:rPr>
          <w:rFonts w:ascii="Times New Roman" w:hAnsi="Times New Roman" w:cs="Times New Roman"/>
          <w:color w:val="000000" w:themeColor="text1"/>
          <w:sz w:val="20"/>
          <w:szCs w:val="20"/>
        </w:rPr>
        <w:t>7</w:t>
      </w:r>
      <w:r w:rsidRPr="00F44FF0">
        <w:rPr>
          <w:rFonts w:ascii="Times New Roman" w:hAnsi="Times New Roman" w:cs="Times New Roman"/>
          <w:sz w:val="20"/>
          <w:szCs w:val="20"/>
        </w:rPr>
        <w:t xml:space="preserve">]. The seamless cylinders known as carbon nanotubes (CNTs) are made of one or more layers of graphene (also known as single-wall, SWNT, or </w:t>
      </w:r>
      <w:proofErr w:type="spellStart"/>
      <w:r w:rsidRPr="00F44FF0">
        <w:rPr>
          <w:rFonts w:ascii="Times New Roman" w:hAnsi="Times New Roman" w:cs="Times New Roman"/>
          <w:sz w:val="20"/>
          <w:szCs w:val="20"/>
        </w:rPr>
        <w:t>multiwall</w:t>
      </w:r>
      <w:proofErr w:type="gramStart"/>
      <w:r w:rsidRPr="00F44FF0">
        <w:rPr>
          <w:rFonts w:ascii="Times New Roman" w:hAnsi="Times New Roman" w:cs="Times New Roman"/>
          <w:sz w:val="20"/>
          <w:szCs w:val="20"/>
        </w:rPr>
        <w:t>,Open</w:t>
      </w:r>
      <w:proofErr w:type="spellEnd"/>
      <w:proofErr w:type="gramEnd"/>
      <w:r w:rsidRPr="00F44FF0">
        <w:rPr>
          <w:rFonts w:ascii="Times New Roman" w:hAnsi="Times New Roman" w:cs="Times New Roman"/>
          <w:sz w:val="20"/>
          <w:szCs w:val="20"/>
        </w:rPr>
        <w:t xml:space="preserve"> or closed ends, MWNT (1, 2). On the other hand, flaws in mass-produced CNTs include pentagons, heptagons, and other faults in the sidewalls that typically reduce desired qualities. Perfect CNTs have all carbons connected in a hexagonal lattice except at their ends. Although MWNT diameters can surpass 100 nm, SWNT and MWNT diameters are typically 0.8 to 2 nm and 5 to 20 nm, respectively. CNT lengths span the molecular and macroscopic scales, ranging from less than 100 nm to several metres [8].</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The oxidation of graphite yields graphene oxide (GO), a nanostructured carbon-based substance. It has several applications in supercapacitors, pollutants degradation, medicine, and composite manufacturing.10-12 GO The substance can be dispersed in water, numerous organic solvents, and polymers due to the presence of functional groups such as carboxylic acid and hydroxyl groups. Furthermore, these functional groups have the ability to create appropriate bonds with the polymer matrix. Two-dimensional materials, such as GO, have a variety of functional groups, such as hydroxyl and carboxyl, available on their surface and edges. By carefully targeting these functional groups, a strong link can be formed between the filler a</w:t>
      </w:r>
      <w:r w:rsidR="008858D4" w:rsidRPr="00F44FF0">
        <w:rPr>
          <w:rFonts w:ascii="Times New Roman" w:hAnsi="Times New Roman" w:cs="Times New Roman"/>
          <w:sz w:val="20"/>
          <w:szCs w:val="20"/>
        </w:rPr>
        <w:t>nd the matrix. [9] T</w:t>
      </w:r>
      <w:r w:rsidRPr="00F44FF0">
        <w:rPr>
          <w:rFonts w:ascii="Times New Roman" w:hAnsi="Times New Roman" w:cs="Times New Roman"/>
          <w:sz w:val="20"/>
          <w:szCs w:val="20"/>
        </w:rPr>
        <w:t>he oxi</w:t>
      </w:r>
      <w:r w:rsidR="008858D4" w:rsidRPr="00F44FF0">
        <w:rPr>
          <w:rFonts w:ascii="Times New Roman" w:hAnsi="Times New Roman" w:cs="Times New Roman"/>
          <w:sz w:val="20"/>
          <w:szCs w:val="20"/>
        </w:rPr>
        <w:t>dation of graphite</w:t>
      </w:r>
      <w:r w:rsidRPr="00F44FF0">
        <w:rPr>
          <w:rFonts w:ascii="Times New Roman" w:hAnsi="Times New Roman" w:cs="Times New Roman"/>
          <w:sz w:val="20"/>
          <w:szCs w:val="20"/>
        </w:rPr>
        <w:t>, graphene oxide (GO) has been regarded as the only intermediate or precursor for producing th</w:t>
      </w:r>
      <w:r w:rsidR="008858D4" w:rsidRPr="00F44FF0">
        <w:rPr>
          <w:rFonts w:ascii="Times New Roman" w:hAnsi="Times New Roman" w:cs="Times New Roman"/>
          <w:sz w:val="20"/>
          <w:szCs w:val="20"/>
        </w:rPr>
        <w:t xml:space="preserve">e latter on a wide scale was first reported </w:t>
      </w:r>
      <w:proofErr w:type="spellStart"/>
      <w:r w:rsidR="008858D4" w:rsidRPr="00F44FF0">
        <w:rPr>
          <w:rFonts w:ascii="Times New Roman" w:hAnsi="Times New Roman" w:cs="Times New Roman"/>
          <w:sz w:val="20"/>
          <w:szCs w:val="20"/>
        </w:rPr>
        <w:t>byEnglish</w:t>
      </w:r>
      <w:proofErr w:type="spellEnd"/>
      <w:r w:rsidR="008858D4" w:rsidRPr="00F44FF0">
        <w:rPr>
          <w:rFonts w:ascii="Times New Roman" w:hAnsi="Times New Roman" w:cs="Times New Roman"/>
          <w:sz w:val="20"/>
          <w:szCs w:val="20"/>
        </w:rPr>
        <w:t xml:space="preserve"> chemist Sir </w:t>
      </w:r>
      <w:proofErr w:type="spellStart"/>
      <w:r w:rsidR="008858D4" w:rsidRPr="00F44FF0">
        <w:rPr>
          <w:rFonts w:ascii="Times New Roman" w:hAnsi="Times New Roman" w:cs="Times New Roman"/>
          <w:sz w:val="20"/>
          <w:szCs w:val="20"/>
        </w:rPr>
        <w:t>Brodie</w:t>
      </w:r>
      <w:proofErr w:type="spellEnd"/>
      <w:r w:rsidR="008858D4" w:rsidRPr="00F44FF0">
        <w:rPr>
          <w:rFonts w:ascii="Times New Roman" w:hAnsi="Times New Roman" w:cs="Times New Roman"/>
          <w:sz w:val="20"/>
          <w:szCs w:val="20"/>
        </w:rPr>
        <w:t>.</w:t>
      </w:r>
      <w:r w:rsidRPr="00F44FF0">
        <w:rPr>
          <w:rFonts w:ascii="Times New Roman" w:hAnsi="Times New Roman" w:cs="Times New Roman"/>
          <w:sz w:val="20"/>
          <w:szCs w:val="20"/>
        </w:rPr>
        <w:t xml:space="preserve"> [</w:t>
      </w:r>
      <w:r w:rsidRPr="00F44FF0">
        <w:rPr>
          <w:rFonts w:ascii="Times New Roman" w:hAnsi="Times New Roman" w:cs="Times New Roman"/>
          <w:color w:val="000000" w:themeColor="text1"/>
          <w:sz w:val="20"/>
          <w:szCs w:val="20"/>
        </w:rPr>
        <w:t>10</w:t>
      </w:r>
      <w:r w:rsidRPr="00F44FF0">
        <w:rPr>
          <w:rFonts w:ascii="Times New Roman" w:hAnsi="Times New Roman" w:cs="Times New Roman"/>
          <w:sz w:val="20"/>
          <w:szCs w:val="20"/>
        </w:rPr>
        <w:t xml:space="preserve">] In addition to being an important additive and performance enhancing material in composites, graphene oxide (GO), the oxygen-functionalized and solution-processable form of graphene, has also gained popularity as a structural reinforcement agent in </w:t>
      </w:r>
      <w:proofErr w:type="spellStart"/>
      <w:r w:rsidRPr="00F44FF0">
        <w:rPr>
          <w:rFonts w:ascii="Times New Roman" w:hAnsi="Times New Roman" w:cs="Times New Roman"/>
          <w:sz w:val="20"/>
          <w:szCs w:val="20"/>
        </w:rPr>
        <w:t>fibers</w:t>
      </w:r>
      <w:proofErr w:type="spellEnd"/>
      <w:r w:rsidRPr="00F44FF0">
        <w:rPr>
          <w:rFonts w:ascii="Times New Roman" w:hAnsi="Times New Roman" w:cs="Times New Roman"/>
          <w:sz w:val="20"/>
          <w:szCs w:val="20"/>
        </w:rPr>
        <w:t xml:space="preserve">, energy storage devices, molecular sieves, liquid crystal optical materials, and </w:t>
      </w:r>
      <w:proofErr w:type="spellStart"/>
      <w:r w:rsidRPr="00F44FF0">
        <w:rPr>
          <w:rFonts w:ascii="Times New Roman" w:hAnsi="Times New Roman" w:cs="Times New Roman"/>
          <w:sz w:val="20"/>
          <w:szCs w:val="20"/>
        </w:rPr>
        <w:t>fibers</w:t>
      </w:r>
      <w:proofErr w:type="spellEnd"/>
      <w:r w:rsidRPr="00F44FF0">
        <w:rPr>
          <w:rFonts w:ascii="Times New Roman" w:hAnsi="Times New Roman" w:cs="Times New Roman"/>
          <w:sz w:val="20"/>
          <w:szCs w:val="20"/>
        </w:rPr>
        <w:t xml:space="preserve">[11]. </w:t>
      </w:r>
      <w:r w:rsidR="004A1BBD" w:rsidRPr="00F44FF0">
        <w:rPr>
          <w:rFonts w:ascii="Times New Roman" w:hAnsi="Times New Roman" w:cs="Times New Roman"/>
          <w:sz w:val="20"/>
          <w:szCs w:val="20"/>
        </w:rPr>
        <w:t xml:space="preserve">In </w:t>
      </w:r>
      <w:proofErr w:type="spellStart"/>
      <w:proofErr w:type="gramStart"/>
      <w:r w:rsidR="004A1BBD" w:rsidRPr="00F44FF0">
        <w:rPr>
          <w:rFonts w:ascii="Times New Roman" w:hAnsi="Times New Roman" w:cs="Times New Roman"/>
          <w:sz w:val="20"/>
          <w:szCs w:val="20"/>
        </w:rPr>
        <w:t>graphitethethin</w:t>
      </w:r>
      <w:proofErr w:type="spellEnd"/>
      <w:r w:rsidR="004A1BBD" w:rsidRPr="00F44FF0">
        <w:rPr>
          <w:rFonts w:ascii="Times New Roman" w:hAnsi="Times New Roman" w:cs="Times New Roman"/>
          <w:sz w:val="20"/>
          <w:szCs w:val="20"/>
        </w:rPr>
        <w:t xml:space="preserve">  layer</w:t>
      </w:r>
      <w:proofErr w:type="gramEnd"/>
      <w:r w:rsidR="004A1BBD" w:rsidRPr="00F44FF0">
        <w:rPr>
          <w:rFonts w:ascii="Times New Roman" w:hAnsi="Times New Roman" w:cs="Times New Roman"/>
          <w:sz w:val="20"/>
          <w:szCs w:val="20"/>
        </w:rPr>
        <w:t xml:space="preserve"> found ,which consists of carbon </w:t>
      </w:r>
      <w:r w:rsidRPr="00F44FF0">
        <w:rPr>
          <w:rFonts w:ascii="Times New Roman" w:hAnsi="Times New Roman" w:cs="Times New Roman"/>
          <w:sz w:val="20"/>
          <w:szCs w:val="20"/>
        </w:rPr>
        <w:t xml:space="preserve"> that have undergone sp2 hybridization and are arranged in a honeycomb lattice, was given the name "graphene" about 30 years ago. This gave it a significant surface area and some promising mechanical, electrical, and thermal properties. Because it is difficult to create structured structures on a large scale, pure single-layer graphene has only had modest success in real-world applications despite its outstanding features. The ability of the precursor GO to exfoliate bulk graphite oxide produced by the oxidation of graphite has allowed it to advance significantly in recent years in both academia and </w:t>
      </w:r>
      <w:proofErr w:type="gramStart"/>
      <w:r w:rsidRPr="00F44FF0">
        <w:rPr>
          <w:rFonts w:ascii="Times New Roman" w:hAnsi="Times New Roman" w:cs="Times New Roman"/>
          <w:sz w:val="20"/>
          <w:szCs w:val="20"/>
        </w:rPr>
        <w:t>industry[</w:t>
      </w:r>
      <w:proofErr w:type="gramEnd"/>
      <w:r w:rsidRPr="00F44FF0">
        <w:rPr>
          <w:rFonts w:ascii="Times New Roman" w:hAnsi="Times New Roman" w:cs="Times New Roman"/>
          <w:sz w:val="20"/>
          <w:szCs w:val="20"/>
        </w:rPr>
        <w:t>10].</w:t>
      </w:r>
    </w:p>
    <w:p w:rsidR="005C4684" w:rsidRPr="00F44FF0" w:rsidRDefault="00B232FB">
      <w:pPr>
        <w:spacing w:after="0" w:line="240" w:lineRule="auto"/>
        <w:jc w:val="both"/>
        <w:rPr>
          <w:rFonts w:ascii="Times New Roman" w:hAnsi="Times New Roman" w:cs="Times New Roman"/>
          <w:i/>
          <w:sz w:val="20"/>
          <w:szCs w:val="20"/>
        </w:rPr>
      </w:pPr>
      <w:r w:rsidRPr="00F44FF0">
        <w:rPr>
          <w:rFonts w:ascii="Times New Roman" w:hAnsi="Times New Roman" w:cs="Times New Roman"/>
          <w:noProof/>
          <w:sz w:val="20"/>
          <w:szCs w:val="20"/>
          <w:lang w:eastAsia="en-IN"/>
        </w:rPr>
        <w:drawing>
          <wp:inline distT="0" distB="0" distL="0" distR="0">
            <wp:extent cx="1641976" cy="2037029"/>
            <wp:effectExtent l="0" t="0" r="0" b="0"/>
            <wp:docPr id="24" name="Picture 32" descr="https://www.cheaptubes.com/wp-content/uploads/2015/09/multi-walled-carbon-nanotubes-molecular-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2" descr="https://www.cheaptubes.com/wp-content/uploads/2015/09/multi-walled-carbon-nanotubes-molecular-structure.jpg"/>
                    <pic:cNvPicPr>
                      <a:picLocks noChangeAspect="1" noChangeArrowheads="1"/>
                    </pic:cNvPicPr>
                  </pic:nvPicPr>
                  <pic:blipFill>
                    <a:blip r:embed="rId10" cstate="print"/>
                    <a:srcRect/>
                    <a:stretch>
                      <a:fillRect/>
                    </a:stretch>
                  </pic:blipFill>
                  <pic:spPr>
                    <a:xfrm>
                      <a:off x="0" y="0"/>
                      <a:ext cx="1674286" cy="2077112"/>
                    </a:xfrm>
                    <a:prstGeom prst="rect">
                      <a:avLst/>
                    </a:prstGeom>
                    <a:noFill/>
                    <a:ln w="9525">
                      <a:noFill/>
                      <a:miter lim="800000"/>
                      <a:headEnd/>
                      <a:tailEnd/>
                    </a:ln>
                  </pic:spPr>
                </pic:pic>
              </a:graphicData>
            </a:graphic>
          </wp:inline>
        </w:drawing>
      </w:r>
      <w:r w:rsidRPr="00F44FF0">
        <w:rPr>
          <w:rFonts w:ascii="Times New Roman" w:hAnsi="Times New Roman" w:cs="Times New Roman"/>
          <w:noProof/>
          <w:sz w:val="20"/>
          <w:szCs w:val="20"/>
          <w:lang w:eastAsia="en-IN"/>
        </w:rPr>
        <w:drawing>
          <wp:inline distT="0" distB="0" distL="0" distR="0">
            <wp:extent cx="1919335" cy="2193205"/>
            <wp:effectExtent l="0" t="0" r="0" b="0"/>
            <wp:docPr id="4" name="Picture 4" descr="C:\Users\HP\AppData\Local\Microsoft\Windows\INetCache\Content.MSO\F180E6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Microsoft\Windows\INetCache\Content.MSO\F180E65C.tmp"/>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953283" cy="2231997"/>
                    </a:xfrm>
                    <a:prstGeom prst="rect">
                      <a:avLst/>
                    </a:prstGeom>
                    <a:noFill/>
                    <a:ln>
                      <a:noFill/>
                    </a:ln>
                  </pic:spPr>
                </pic:pic>
              </a:graphicData>
            </a:graphic>
          </wp:inline>
        </w:drawing>
      </w:r>
      <w:r w:rsidR="00FD73B9" w:rsidRPr="00FD73B9">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5pt;height:22.35pt"/>
        </w:pict>
      </w:r>
      <w:r w:rsidR="004B3B10" w:rsidRPr="00F44FF0">
        <w:rPr>
          <w:rFonts w:ascii="Times New Roman" w:hAnsi="Times New Roman" w:cs="Times New Roman"/>
          <w:noProof/>
          <w:sz w:val="20"/>
          <w:szCs w:val="20"/>
          <w:lang w:eastAsia="en-IN"/>
        </w:rPr>
        <w:drawing>
          <wp:inline distT="0" distB="0" distL="0" distR="0">
            <wp:extent cx="1823720" cy="1741819"/>
            <wp:effectExtent l="0" t="0" r="0" b="0"/>
            <wp:docPr id="23" name="Picture 4" descr="https://cdn.zmescience.com/wp-content/uploads/2011/10/graphene_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https://cdn.zmescience.com/wp-content/uploads/2011/10/graphene_sheet.jpg"/>
                    <pic:cNvPicPr>
                      <a:picLocks noChangeAspect="1" noChangeArrowheads="1"/>
                    </pic:cNvPicPr>
                  </pic:nvPicPr>
                  <pic:blipFill>
                    <a:blip r:embed="rId12"/>
                    <a:srcRect/>
                    <a:stretch>
                      <a:fillRect/>
                    </a:stretch>
                  </pic:blipFill>
                  <pic:spPr>
                    <a:xfrm>
                      <a:off x="0" y="0"/>
                      <a:ext cx="2109068" cy="2014352"/>
                    </a:xfrm>
                    <a:prstGeom prst="rect">
                      <a:avLst/>
                    </a:prstGeom>
                    <a:noFill/>
                    <a:ln w="9525">
                      <a:noFill/>
                      <a:miter lim="800000"/>
                      <a:headEnd/>
                      <a:tailEnd/>
                    </a:ln>
                  </pic:spPr>
                </pic:pic>
              </a:graphicData>
            </a:graphic>
          </wp:inline>
        </w:drawing>
      </w:r>
    </w:p>
    <w:p w:rsidR="005C4684" w:rsidRPr="00F44FF0" w:rsidRDefault="005C4684">
      <w:pPr>
        <w:spacing w:after="0" w:line="240" w:lineRule="auto"/>
        <w:rPr>
          <w:rFonts w:ascii="Times New Roman" w:hAnsi="Times New Roman" w:cs="Times New Roman"/>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9B210A" w:rsidRPr="00F44FF0" w:rsidRDefault="001B2882" w:rsidP="00A73248">
      <w:pPr>
        <w:spacing w:after="0" w:line="240" w:lineRule="auto"/>
        <w:rPr>
          <w:rFonts w:ascii="Times New Roman" w:hAnsi="Times New Roman" w:cs="Times New Roman"/>
          <w:b/>
          <w:sz w:val="20"/>
          <w:szCs w:val="20"/>
        </w:rPr>
      </w:pPr>
      <w:r w:rsidRPr="00F44FF0">
        <w:rPr>
          <w:rFonts w:ascii="Times New Roman" w:hAnsi="Times New Roman" w:cs="Times New Roman"/>
          <w:noProof/>
          <w:sz w:val="20"/>
          <w:szCs w:val="20"/>
          <w:lang w:eastAsia="en-IN"/>
        </w:rPr>
        <w:drawing>
          <wp:inline distT="0" distB="0" distL="0" distR="0">
            <wp:extent cx="5151645" cy="1661311"/>
            <wp:effectExtent l="0" t="0" r="0" b="0"/>
            <wp:docPr id="26" name="Picture 7" descr="https://www.electricalelibrary.com/wp-content/uploads/2020/09/download-1-1024x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https://www.electricalelibrary.com/wp-content/uploads/2020/09/download-1-1024x482.png"/>
                    <pic:cNvPicPr>
                      <a:picLocks noChangeAspect="1" noChangeArrowheads="1"/>
                    </pic:cNvPicPr>
                  </pic:nvPicPr>
                  <pic:blipFill>
                    <a:blip r:embed="rId13"/>
                    <a:srcRect/>
                    <a:stretch>
                      <a:fillRect/>
                    </a:stretch>
                  </pic:blipFill>
                  <pic:spPr>
                    <a:xfrm>
                      <a:off x="0" y="0"/>
                      <a:ext cx="6076649" cy="1959608"/>
                    </a:xfrm>
                    <a:prstGeom prst="rect">
                      <a:avLst/>
                    </a:prstGeom>
                    <a:noFill/>
                    <a:ln w="9525">
                      <a:noFill/>
                      <a:miter lim="800000"/>
                      <a:headEnd/>
                      <a:tailEnd/>
                    </a:ln>
                  </pic:spPr>
                </pic:pic>
              </a:graphicData>
            </a:graphic>
          </wp:inline>
        </w:drawing>
      </w:r>
    </w:p>
    <w:p w:rsidR="009B210A" w:rsidRPr="00F44FF0" w:rsidRDefault="009B210A" w:rsidP="00A73248">
      <w:pPr>
        <w:spacing w:after="0" w:line="240" w:lineRule="auto"/>
        <w:rPr>
          <w:rFonts w:ascii="Times New Roman" w:hAnsi="Times New Roman" w:cs="Times New Roman"/>
          <w:b/>
          <w:sz w:val="20"/>
          <w:szCs w:val="20"/>
        </w:rPr>
      </w:pPr>
    </w:p>
    <w:p w:rsidR="00A73248" w:rsidRPr="00F44FF0" w:rsidRDefault="00B232FB" w:rsidP="00A73248">
      <w:pPr>
        <w:spacing w:after="0" w:line="240" w:lineRule="auto"/>
        <w:rPr>
          <w:rFonts w:ascii="Times New Roman" w:hAnsi="Times New Roman" w:cs="Times New Roman"/>
          <w:b/>
          <w:sz w:val="20"/>
          <w:szCs w:val="20"/>
        </w:rPr>
      </w:pPr>
      <w:proofErr w:type="gramStart"/>
      <w:r w:rsidRPr="00F44FF0">
        <w:rPr>
          <w:rFonts w:ascii="Times New Roman" w:hAnsi="Times New Roman" w:cs="Times New Roman"/>
          <w:b/>
          <w:sz w:val="20"/>
          <w:szCs w:val="20"/>
        </w:rPr>
        <w:t>Fig</w:t>
      </w:r>
      <w:r w:rsidR="0084730B" w:rsidRPr="00F44FF0">
        <w:rPr>
          <w:rFonts w:ascii="Times New Roman" w:hAnsi="Times New Roman" w:cs="Times New Roman"/>
          <w:b/>
          <w:sz w:val="20"/>
          <w:szCs w:val="20"/>
        </w:rPr>
        <w:t>ure</w:t>
      </w:r>
      <w:r w:rsidR="002C28DA">
        <w:rPr>
          <w:rFonts w:ascii="Times New Roman" w:hAnsi="Times New Roman" w:cs="Times New Roman"/>
          <w:b/>
          <w:sz w:val="20"/>
          <w:szCs w:val="20"/>
        </w:rPr>
        <w:t xml:space="preserve"> </w:t>
      </w:r>
      <w:r w:rsidR="0084730B" w:rsidRPr="00F44FF0">
        <w:rPr>
          <w:rFonts w:ascii="Times New Roman" w:hAnsi="Times New Roman" w:cs="Times New Roman"/>
          <w:b/>
          <w:sz w:val="20"/>
          <w:szCs w:val="20"/>
        </w:rPr>
        <w:t>1</w:t>
      </w:r>
      <w:r w:rsidR="00DF0EBD">
        <w:rPr>
          <w:rFonts w:ascii="Times New Roman" w:hAnsi="Times New Roman" w:cs="Times New Roman"/>
          <w:b/>
          <w:sz w:val="20"/>
          <w:szCs w:val="20"/>
        </w:rPr>
        <w:t>.</w:t>
      </w:r>
      <w:proofErr w:type="gramEnd"/>
      <w:r w:rsidR="0084730B" w:rsidRPr="00F44FF0">
        <w:rPr>
          <w:rFonts w:ascii="Times New Roman" w:hAnsi="Times New Roman" w:cs="Times New Roman"/>
          <w:b/>
          <w:sz w:val="20"/>
          <w:szCs w:val="20"/>
        </w:rPr>
        <w:t xml:space="preserve"> </w:t>
      </w:r>
      <w:r w:rsidR="002C28DA">
        <w:rPr>
          <w:rFonts w:ascii="Times New Roman" w:hAnsi="Times New Roman" w:cs="Times New Roman"/>
          <w:b/>
          <w:sz w:val="20"/>
          <w:szCs w:val="20"/>
        </w:rPr>
        <w:t xml:space="preserve">   </w:t>
      </w:r>
      <w:r w:rsidR="0084730B" w:rsidRPr="00F44FF0">
        <w:rPr>
          <w:rFonts w:ascii="Times New Roman" w:hAnsi="Times New Roman" w:cs="Times New Roman"/>
          <w:b/>
          <w:sz w:val="20"/>
          <w:szCs w:val="20"/>
        </w:rPr>
        <w:t xml:space="preserve"> S</w:t>
      </w:r>
      <w:r w:rsidRPr="00F44FF0">
        <w:rPr>
          <w:rFonts w:ascii="Times New Roman" w:hAnsi="Times New Roman" w:cs="Times New Roman"/>
          <w:b/>
          <w:sz w:val="20"/>
          <w:szCs w:val="20"/>
        </w:rPr>
        <w:t xml:space="preserve">tructures of 1) </w:t>
      </w:r>
      <w:r w:rsidR="0084730B" w:rsidRPr="00F44FF0">
        <w:rPr>
          <w:rFonts w:ascii="Times New Roman" w:hAnsi="Times New Roman" w:cs="Times New Roman"/>
          <w:b/>
          <w:sz w:val="20"/>
          <w:szCs w:val="20"/>
        </w:rPr>
        <w:t>C</w:t>
      </w:r>
      <w:r w:rsidRPr="00F44FF0">
        <w:rPr>
          <w:rFonts w:ascii="Times New Roman" w:hAnsi="Times New Roman" w:cs="Times New Roman"/>
          <w:b/>
          <w:sz w:val="20"/>
          <w:szCs w:val="20"/>
        </w:rPr>
        <w:t xml:space="preserve">arbon nanotubes 2) </w:t>
      </w:r>
      <w:r w:rsidR="0084730B" w:rsidRPr="00F44FF0">
        <w:rPr>
          <w:rFonts w:ascii="Times New Roman" w:hAnsi="Times New Roman" w:cs="Times New Roman"/>
          <w:b/>
          <w:sz w:val="20"/>
          <w:szCs w:val="20"/>
        </w:rPr>
        <w:t>F</w:t>
      </w:r>
      <w:r w:rsidRPr="00F44FF0">
        <w:rPr>
          <w:rFonts w:ascii="Times New Roman" w:hAnsi="Times New Roman" w:cs="Times New Roman"/>
          <w:b/>
          <w:sz w:val="20"/>
          <w:szCs w:val="20"/>
        </w:rPr>
        <w:t xml:space="preserve">ullerenes, 3) Graphene 4) </w:t>
      </w:r>
      <w:r w:rsidR="0084730B" w:rsidRPr="00F44FF0">
        <w:rPr>
          <w:rFonts w:ascii="Times New Roman" w:hAnsi="Times New Roman" w:cs="Times New Roman"/>
          <w:b/>
          <w:sz w:val="20"/>
          <w:szCs w:val="20"/>
        </w:rPr>
        <w:t>G</w:t>
      </w:r>
      <w:r w:rsidRPr="00F44FF0">
        <w:rPr>
          <w:rFonts w:ascii="Times New Roman" w:hAnsi="Times New Roman" w:cs="Times New Roman"/>
          <w:b/>
          <w:sz w:val="20"/>
          <w:szCs w:val="20"/>
        </w:rPr>
        <w:t xml:space="preserve">rapheme oxide and </w:t>
      </w:r>
      <w:r w:rsidR="002C28DA">
        <w:rPr>
          <w:rFonts w:ascii="Times New Roman" w:hAnsi="Times New Roman" w:cs="Times New Roman"/>
          <w:b/>
          <w:sz w:val="20"/>
          <w:szCs w:val="20"/>
        </w:rPr>
        <w:t xml:space="preserve">             </w:t>
      </w:r>
      <w:r w:rsidRPr="00F44FF0">
        <w:rPr>
          <w:rFonts w:ascii="Times New Roman" w:hAnsi="Times New Roman" w:cs="Times New Roman"/>
          <w:b/>
          <w:sz w:val="20"/>
          <w:szCs w:val="20"/>
        </w:rPr>
        <w:t xml:space="preserve">reduced </w:t>
      </w:r>
      <w:proofErr w:type="spellStart"/>
      <w:r w:rsidRPr="00F44FF0">
        <w:rPr>
          <w:rFonts w:ascii="Times New Roman" w:hAnsi="Times New Roman" w:cs="Times New Roman"/>
          <w:b/>
          <w:sz w:val="20"/>
          <w:szCs w:val="20"/>
        </w:rPr>
        <w:t>graphene</w:t>
      </w:r>
      <w:proofErr w:type="spellEnd"/>
      <w:r w:rsidRPr="00F44FF0">
        <w:rPr>
          <w:rFonts w:ascii="Times New Roman" w:hAnsi="Times New Roman" w:cs="Times New Roman"/>
          <w:b/>
          <w:sz w:val="20"/>
          <w:szCs w:val="20"/>
        </w:rPr>
        <w:t xml:space="preserve"> oxide</w:t>
      </w:r>
    </w:p>
    <w:p w:rsidR="005C4684" w:rsidRPr="00F44FF0" w:rsidRDefault="00B232FB" w:rsidP="00A73248">
      <w:pPr>
        <w:pStyle w:val="ListParagraph"/>
        <w:numPr>
          <w:ilvl w:val="0"/>
          <w:numId w:val="6"/>
        </w:numPr>
        <w:spacing w:after="0" w:line="240" w:lineRule="auto"/>
        <w:jc w:val="center"/>
        <w:rPr>
          <w:rFonts w:ascii="Times New Roman" w:hAnsi="Times New Roman" w:cs="Times New Roman"/>
          <w:b/>
          <w:bCs/>
          <w:sz w:val="20"/>
          <w:szCs w:val="20"/>
        </w:rPr>
      </w:pPr>
      <w:r w:rsidRPr="00F44FF0">
        <w:rPr>
          <w:rFonts w:ascii="Times New Roman" w:hAnsi="Times New Roman" w:cs="Times New Roman"/>
          <w:b/>
          <w:bCs/>
          <w:sz w:val="20"/>
          <w:szCs w:val="20"/>
        </w:rPr>
        <w:t>PROPERTIES OF GRAPHENE OXIDE</w:t>
      </w:r>
    </w:p>
    <w:p w:rsidR="00A73248" w:rsidRPr="00F44FF0" w:rsidRDefault="00A73248" w:rsidP="00A73248">
      <w:pPr>
        <w:pStyle w:val="ListParagraph"/>
        <w:spacing w:after="0" w:line="240" w:lineRule="auto"/>
        <w:ind w:left="1080"/>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t>Two-dimensional carbon nanomaterial with carbon atoms having sp2 hybridization is Graphene. Researcher has gained too much attention for its best electrical, thermal and mechanical properties [12].</w:t>
      </w:r>
    </w:p>
    <w:p w:rsidR="005C4684" w:rsidRPr="00F44FF0" w:rsidRDefault="00B232FB">
      <w:pPr>
        <w:pStyle w:val="ListParagraph"/>
        <w:numPr>
          <w:ilvl w:val="0"/>
          <w:numId w:val="1"/>
        </w:numPr>
        <w:spacing w:after="0" w:line="240" w:lineRule="auto"/>
        <w:jc w:val="both"/>
        <w:rPr>
          <w:rFonts w:ascii="Times New Roman" w:hAnsi="Times New Roman" w:cs="Times New Roman"/>
          <w:sz w:val="20"/>
          <w:szCs w:val="20"/>
        </w:rPr>
      </w:pPr>
      <w:r w:rsidRPr="00F44FF0">
        <w:rPr>
          <w:rFonts w:ascii="Times New Roman" w:hAnsi="Times New Roman" w:cs="Times New Roman"/>
          <w:b/>
          <w:iCs/>
          <w:sz w:val="20"/>
          <w:szCs w:val="20"/>
        </w:rPr>
        <w:t>Mechanical Properties</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It has been well documented that pristine monolayer graphene has good mechanical properties, with a break strength of 42 N m1, 1.0 </w:t>
      </w:r>
      <w:proofErr w:type="spellStart"/>
      <w:r w:rsidRPr="00F44FF0">
        <w:rPr>
          <w:rFonts w:ascii="Times New Roman" w:hAnsi="Times New Roman" w:cs="Times New Roman"/>
          <w:sz w:val="20"/>
          <w:szCs w:val="20"/>
        </w:rPr>
        <w:t>TPa</w:t>
      </w:r>
      <w:proofErr w:type="spellEnd"/>
      <w:r w:rsidRPr="00F44FF0">
        <w:rPr>
          <w:rFonts w:ascii="Times New Roman" w:hAnsi="Times New Roman" w:cs="Times New Roman"/>
          <w:sz w:val="20"/>
          <w:szCs w:val="20"/>
        </w:rPr>
        <w:t xml:space="preserve"> Young's modulus, and an inherent tensile strength of 130.5 </w:t>
      </w:r>
      <w:proofErr w:type="spellStart"/>
      <w:r w:rsidRPr="00F44FF0">
        <w:rPr>
          <w:rFonts w:ascii="Times New Roman" w:hAnsi="Times New Roman" w:cs="Times New Roman"/>
          <w:sz w:val="20"/>
          <w:szCs w:val="20"/>
        </w:rPr>
        <w:t>GPa</w:t>
      </w:r>
      <w:proofErr w:type="spellEnd"/>
      <w:r w:rsidRPr="00F44FF0">
        <w:rPr>
          <w:rFonts w:ascii="Times New Roman" w:hAnsi="Times New Roman" w:cs="Times New Roman"/>
          <w:sz w:val="20"/>
          <w:szCs w:val="20"/>
        </w:rPr>
        <w:t xml:space="preserve">. In an effort to attain these qualities, GO and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blends are created, with values varying based on the number of surface groups and flaws left behind from oxidation or other treatment procedures. According to Suk et al.  monolayer GO (made using a modified version of Hummer's approach) had a Young's modulus of 207.6 23.4 </w:t>
      </w:r>
      <w:proofErr w:type="spellStart"/>
      <w:r w:rsidRPr="00F44FF0">
        <w:rPr>
          <w:rFonts w:ascii="Times New Roman" w:hAnsi="Times New Roman" w:cs="Times New Roman"/>
          <w:sz w:val="20"/>
          <w:szCs w:val="20"/>
        </w:rPr>
        <w:t>GPa</w:t>
      </w:r>
      <w:proofErr w:type="spellEnd"/>
      <w:r w:rsidRPr="00F44FF0">
        <w:rPr>
          <w:rFonts w:ascii="Times New Roman" w:hAnsi="Times New Roman" w:cs="Times New Roman"/>
          <w:sz w:val="20"/>
          <w:szCs w:val="20"/>
        </w:rPr>
        <w:t xml:space="preserve">, a significant decrease in magnitude. Similar to this, Gomez-Navarro et al. reported a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monolayer with a Young's modulus of 250 150 </w:t>
      </w:r>
      <w:proofErr w:type="spellStart"/>
      <w:r w:rsidRPr="00F44FF0">
        <w:rPr>
          <w:rFonts w:ascii="Times New Roman" w:hAnsi="Times New Roman" w:cs="Times New Roman"/>
          <w:sz w:val="20"/>
          <w:szCs w:val="20"/>
        </w:rPr>
        <w:t>TPa</w:t>
      </w:r>
      <w:proofErr w:type="spellEnd"/>
      <w:r w:rsidRPr="00F44FF0">
        <w:rPr>
          <w:rFonts w:ascii="Times New Roman" w:hAnsi="Times New Roman" w:cs="Times New Roman"/>
          <w:sz w:val="20"/>
          <w:szCs w:val="20"/>
        </w:rPr>
        <w:t xml:space="preserve"> that was made using the original Hummer's process and thermal annealing in a hydrogen atmosphere [13]. Different graphene oxide (GO) dosages of 0.01wt%, 0.02wt%, 0.03wt%, and 0.04wt% by the weight of cement, with an oxygen concentration of 28.95%, were introduced in the cement composites to improve their mechanical properties. On the microstructural condition of hydration crystals in the cement composites mechanical property improvement depends mostly. There would be determination of microstructural analysis, microstructure and strength interrelationship of cement mixes [14]. </w:t>
      </w:r>
    </w:p>
    <w:p w:rsidR="005C4684" w:rsidRPr="00F44FF0" w:rsidRDefault="00B232FB">
      <w:pPr>
        <w:pStyle w:val="ListParagraph"/>
        <w:numPr>
          <w:ilvl w:val="0"/>
          <w:numId w:val="1"/>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Electrical Properties</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Several variables affect how electrically conductible graphene oxide sheets are. The planar construction was used to record electrical measurements such as electrical current-voltage. A DC power supply of (0–30) V was used to record the data, and a </w:t>
      </w:r>
      <w:proofErr w:type="spellStart"/>
      <w:r w:rsidRPr="00F44FF0">
        <w:rPr>
          <w:rFonts w:ascii="Times New Roman" w:hAnsi="Times New Roman" w:cs="Times New Roman"/>
          <w:sz w:val="20"/>
          <w:szCs w:val="20"/>
        </w:rPr>
        <w:t>Keithly</w:t>
      </w:r>
      <w:proofErr w:type="spellEnd"/>
      <w:r w:rsidRPr="00F44FF0">
        <w:rPr>
          <w:rFonts w:ascii="Times New Roman" w:hAnsi="Times New Roman" w:cs="Times New Roman"/>
          <w:sz w:val="20"/>
          <w:szCs w:val="20"/>
        </w:rPr>
        <w:t xml:space="preserve"> Electrometer type 4830 was used to record the output current [15].High electron mobility (25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and electrical conductivity (6500 S 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are characteristics of the electrically conductive substance known as graphene, which is composed of two atomically thin layers of sp2 carbon. Because of its been demonstrated to significantly increase polymers' electrical conductivity at low filler contents, such as 0.10 S 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at 1% in polystyrene (PS</w:t>
      </w:r>
      <w:proofErr w:type="gramStart"/>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13].In adequate proportions, silica fume can greatly improve the electrical characteristics of composites with high Graphene contents. This addition aided in the composites' improved electrical conductivity qualities [16].</w:t>
      </w:r>
    </w:p>
    <w:p w:rsidR="005C4684" w:rsidRPr="00F44FF0" w:rsidRDefault="00B232FB">
      <w:pPr>
        <w:spacing w:after="0" w:line="240" w:lineRule="auto"/>
        <w:jc w:val="both"/>
        <w:rPr>
          <w:rFonts w:ascii="Times New Roman" w:hAnsi="Times New Roman" w:cs="Times New Roman"/>
          <w:b/>
          <w:iCs/>
          <w:sz w:val="20"/>
          <w:szCs w:val="20"/>
        </w:rPr>
      </w:pPr>
      <w:r w:rsidRPr="00F44FF0">
        <w:rPr>
          <w:rFonts w:ascii="Times New Roman" w:hAnsi="Times New Roman" w:cs="Times New Roman"/>
          <w:b/>
          <w:iCs/>
          <w:sz w:val="20"/>
          <w:szCs w:val="20"/>
        </w:rPr>
        <w:t>C. Thermal Properties</w:t>
      </w:r>
    </w:p>
    <w:p w:rsidR="005C4684" w:rsidRPr="00F44FF0" w:rsidRDefault="00B232FB" w:rsidP="006E00DE">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Recent research has shown that the heat conductivity of graphene nanoribbons is substantially dependent on their length due to phonon </w:t>
      </w:r>
      <w:proofErr w:type="spellStart"/>
      <w:r w:rsidRPr="00F44FF0">
        <w:rPr>
          <w:rFonts w:ascii="Times New Roman" w:hAnsi="Times New Roman" w:cs="Times New Roman"/>
          <w:sz w:val="20"/>
          <w:szCs w:val="20"/>
        </w:rPr>
        <w:t>scattering.Under</w:t>
      </w:r>
      <w:proofErr w:type="spellEnd"/>
      <w:r w:rsidRPr="00F44FF0">
        <w:rPr>
          <w:rFonts w:ascii="Times New Roman" w:hAnsi="Times New Roman" w:cs="Times New Roman"/>
          <w:sz w:val="20"/>
          <w:szCs w:val="20"/>
        </w:rPr>
        <w:t xml:space="preserve"> varied length conditions, the thermal conductivity of a functionalized graphene sheet with variable oxidation levels is determined. The influence of sheet length on heat conductivity is </w:t>
      </w:r>
      <w:proofErr w:type="spellStart"/>
      <w:r w:rsidRPr="00F44FF0">
        <w:rPr>
          <w:rFonts w:ascii="Times New Roman" w:hAnsi="Times New Roman" w:cs="Times New Roman"/>
          <w:sz w:val="20"/>
          <w:szCs w:val="20"/>
        </w:rPr>
        <w:t>studied.For</w:t>
      </w:r>
      <w:proofErr w:type="spellEnd"/>
      <w:r w:rsidRPr="00F44FF0">
        <w:rPr>
          <w:rFonts w:ascii="Times New Roman" w:hAnsi="Times New Roman" w:cs="Times New Roman"/>
          <w:sz w:val="20"/>
          <w:szCs w:val="20"/>
        </w:rPr>
        <w:t xml:space="preserve"> comparison, the thermal conductivity obtained for the pristine graphene sheet with zero oxidation level is also provided. The phonon mean free path in graphene is quite vast in comparison to the length of the functionalized graphene sheet, making thermal conductivity highly reliant on sheet length [17]. The thermal stability of polymer nanocomposites containing GO was demonstrated using the PerkinElmer TGA 4000 thermal analyzer. Weight % loss was detected from 30C to 600C at a heating rate of 10C min1 with respect to temperature [18].</w:t>
      </w:r>
      <w:r w:rsidR="00441D12">
        <w:rPr>
          <w:rFonts w:ascii="Times New Roman" w:hAnsi="Times New Roman" w:cs="Times New Roman"/>
          <w:sz w:val="20"/>
          <w:szCs w:val="20"/>
        </w:rPr>
        <w:t xml:space="preserve">In the air atmosphere </w:t>
      </w:r>
      <w:r w:rsidR="006E00DE" w:rsidRPr="00F44FF0">
        <w:rPr>
          <w:rFonts w:ascii="Times New Roman" w:hAnsi="Times New Roman" w:cs="Times New Roman"/>
          <w:sz w:val="20"/>
          <w:szCs w:val="20"/>
        </w:rPr>
        <w:t xml:space="preserve"> size of  Graphene Oxide, Graphene and Graphite were varying by thermal degradation and was used to investigate how that particle size dependant on thermal characteristics</w:t>
      </w:r>
      <w:r w:rsidR="00B90B1F">
        <w:rPr>
          <w:rFonts w:ascii="Times New Roman" w:hAnsi="Times New Roman" w:cs="Times New Roman"/>
          <w:sz w:val="20"/>
          <w:szCs w:val="20"/>
        </w:rPr>
        <w:t xml:space="preserve"> [19]. T</w:t>
      </w:r>
      <w:r w:rsidR="00872D54" w:rsidRPr="00F44FF0">
        <w:rPr>
          <w:rFonts w:ascii="Times New Roman" w:hAnsi="Times New Roman" w:cs="Times New Roman"/>
          <w:sz w:val="20"/>
          <w:szCs w:val="20"/>
        </w:rPr>
        <w:t xml:space="preserve">he brief </w:t>
      </w:r>
      <w:r w:rsidR="00B90B1F">
        <w:rPr>
          <w:rFonts w:ascii="Times New Roman" w:hAnsi="Times New Roman" w:cs="Times New Roman"/>
          <w:sz w:val="20"/>
          <w:szCs w:val="20"/>
        </w:rPr>
        <w:t xml:space="preserve">idea </w:t>
      </w:r>
      <w:proofErr w:type="gramStart"/>
      <w:r w:rsidR="00B90B1F">
        <w:rPr>
          <w:rFonts w:ascii="Times New Roman" w:hAnsi="Times New Roman" w:cs="Times New Roman"/>
          <w:sz w:val="20"/>
          <w:szCs w:val="20"/>
        </w:rPr>
        <w:t xml:space="preserve">about </w:t>
      </w:r>
      <w:r w:rsidR="00872D54" w:rsidRPr="00F44FF0">
        <w:rPr>
          <w:rFonts w:ascii="Times New Roman" w:hAnsi="Times New Roman" w:cs="Times New Roman"/>
          <w:sz w:val="20"/>
          <w:szCs w:val="20"/>
        </w:rPr>
        <w:t xml:space="preserve"> Graphene</w:t>
      </w:r>
      <w:proofErr w:type="gramEnd"/>
      <w:r w:rsidR="00872D54" w:rsidRPr="00F44FF0">
        <w:rPr>
          <w:rFonts w:ascii="Times New Roman" w:hAnsi="Times New Roman" w:cs="Times New Roman"/>
          <w:sz w:val="20"/>
          <w:szCs w:val="20"/>
        </w:rPr>
        <w:t>,. Graphene Ox</w:t>
      </w:r>
      <w:r w:rsidR="00B90B1F">
        <w:rPr>
          <w:rFonts w:ascii="Times New Roman" w:hAnsi="Times New Roman" w:cs="Times New Roman"/>
          <w:sz w:val="20"/>
          <w:szCs w:val="20"/>
        </w:rPr>
        <w:t>ide and Reduced graphene oxide and its properties are given by the table no. 1[20].</w:t>
      </w: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4476D2">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 xml:space="preserve">Table </w:t>
      </w:r>
      <w:r w:rsidR="00B232FB" w:rsidRPr="00F44FF0">
        <w:rPr>
          <w:rFonts w:ascii="Times New Roman" w:hAnsi="Times New Roman" w:cs="Times New Roman"/>
          <w:b/>
          <w:sz w:val="20"/>
          <w:szCs w:val="20"/>
        </w:rPr>
        <w:t>1</w:t>
      </w:r>
      <w:r>
        <w:rPr>
          <w:rFonts w:ascii="Times New Roman" w:hAnsi="Times New Roman" w:cs="Times New Roman"/>
          <w:b/>
          <w:sz w:val="20"/>
          <w:szCs w:val="20"/>
        </w:rPr>
        <w:t>.</w:t>
      </w:r>
      <w:proofErr w:type="gramEnd"/>
      <w:r w:rsidR="00B232FB" w:rsidRPr="00F44FF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B232FB" w:rsidRPr="00F44FF0">
        <w:rPr>
          <w:rFonts w:ascii="Times New Roman" w:hAnsi="Times New Roman" w:cs="Times New Roman"/>
          <w:b/>
          <w:sz w:val="20"/>
          <w:szCs w:val="20"/>
        </w:rPr>
        <w:t xml:space="preserve"> </w:t>
      </w:r>
      <w:proofErr w:type="gramStart"/>
      <w:r w:rsidR="00B232FB" w:rsidRPr="00F44FF0">
        <w:rPr>
          <w:rFonts w:ascii="Times New Roman" w:hAnsi="Times New Roman" w:cs="Times New Roman"/>
          <w:b/>
          <w:sz w:val="20"/>
          <w:szCs w:val="20"/>
        </w:rPr>
        <w:t>Graphene</w:t>
      </w:r>
      <w:proofErr w:type="gramEnd"/>
      <w:r w:rsidR="00B232FB" w:rsidRPr="00F44FF0">
        <w:rPr>
          <w:rFonts w:ascii="Times New Roman" w:hAnsi="Times New Roman" w:cs="Times New Roman"/>
          <w:b/>
          <w:sz w:val="20"/>
          <w:szCs w:val="20"/>
        </w:rPr>
        <w:t xml:space="preserve"> , Graphene oxide, Reduced Graphene oxide </w:t>
      </w:r>
      <w:r w:rsidR="006E360B" w:rsidRPr="00F44FF0">
        <w:rPr>
          <w:rFonts w:ascii="Times New Roman" w:hAnsi="Times New Roman" w:cs="Times New Roman"/>
          <w:b/>
          <w:sz w:val="20"/>
          <w:szCs w:val="20"/>
        </w:rPr>
        <w:t xml:space="preserve">and their general </w:t>
      </w:r>
      <w:r w:rsidR="009B6AE8" w:rsidRPr="00F44FF0">
        <w:rPr>
          <w:rFonts w:ascii="Times New Roman" w:hAnsi="Times New Roman" w:cs="Times New Roman"/>
          <w:b/>
          <w:sz w:val="20"/>
          <w:szCs w:val="20"/>
        </w:rPr>
        <w:t>characteristics</w:t>
      </w:r>
    </w:p>
    <w:p w:rsidR="005C4684" w:rsidRPr="00F44FF0" w:rsidRDefault="005C4684" w:rsidP="00A73248">
      <w:pPr>
        <w:spacing w:after="0" w:line="240" w:lineRule="auto"/>
        <w:rPr>
          <w:rFonts w:ascii="Times New Roman" w:hAnsi="Times New Roman" w:cs="Times New Roman"/>
          <w:b/>
          <w:bCs/>
          <w:sz w:val="20"/>
          <w:szCs w:val="20"/>
        </w:rPr>
      </w:pPr>
    </w:p>
    <w:tbl>
      <w:tblPr>
        <w:tblStyle w:val="TableGrid"/>
        <w:tblW w:w="0" w:type="auto"/>
        <w:tblLook w:val="04A0"/>
      </w:tblPr>
      <w:tblGrid>
        <w:gridCol w:w="761"/>
        <w:gridCol w:w="3304"/>
        <w:gridCol w:w="1727"/>
        <w:gridCol w:w="1725"/>
        <w:gridCol w:w="1725"/>
      </w:tblGrid>
      <w:tr w:rsidR="006543A1" w:rsidRPr="00F44FF0" w:rsidTr="00950DB4">
        <w:tc>
          <w:tcPr>
            <w:tcW w:w="761"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sz w:val="20"/>
                <w:szCs w:val="20"/>
              </w:rPr>
              <w:t>Sr.</w:t>
            </w:r>
            <w:r w:rsidR="00D202FC">
              <w:rPr>
                <w:rFonts w:ascii="Times New Roman" w:hAnsi="Times New Roman" w:cs="Times New Roman"/>
                <w:b/>
                <w:sz w:val="20"/>
                <w:szCs w:val="20"/>
              </w:rPr>
              <w:t xml:space="preserve"> </w:t>
            </w:r>
            <w:r w:rsidRPr="00F44FF0">
              <w:rPr>
                <w:rFonts w:ascii="Times New Roman" w:hAnsi="Times New Roman" w:cs="Times New Roman"/>
                <w:b/>
                <w:sz w:val="20"/>
                <w:szCs w:val="20"/>
              </w:rPr>
              <w:t>No</w:t>
            </w:r>
            <w:r w:rsidRPr="00F44FF0">
              <w:rPr>
                <w:rFonts w:ascii="Times New Roman" w:hAnsi="Times New Roman" w:cs="Times New Roman"/>
                <w:sz w:val="20"/>
                <w:szCs w:val="20"/>
              </w:rPr>
              <w:t>.</w:t>
            </w:r>
          </w:p>
        </w:tc>
        <w:tc>
          <w:tcPr>
            <w:tcW w:w="3304" w:type="dxa"/>
          </w:tcPr>
          <w:p w:rsidR="006543A1" w:rsidRPr="00F44FF0" w:rsidRDefault="004476D2">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Characteristics</w:t>
            </w:r>
          </w:p>
        </w:tc>
        <w:tc>
          <w:tcPr>
            <w:tcW w:w="1727"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Graphene</w:t>
            </w:r>
          </w:p>
        </w:tc>
        <w:tc>
          <w:tcPr>
            <w:tcW w:w="1725"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Graphene oxide</w:t>
            </w:r>
          </w:p>
        </w:tc>
        <w:tc>
          <w:tcPr>
            <w:tcW w:w="1725"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Reduced Graphene oxide</w:t>
            </w:r>
          </w:p>
        </w:tc>
      </w:tr>
      <w:tr w:rsidR="006543A1" w:rsidRPr="00F44FF0" w:rsidTr="00950DB4">
        <w:tc>
          <w:tcPr>
            <w:tcW w:w="761" w:type="dxa"/>
          </w:tcPr>
          <w:p w:rsidR="006543A1" w:rsidRPr="00F44FF0" w:rsidRDefault="006543A1" w:rsidP="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1</w:t>
            </w:r>
          </w:p>
        </w:tc>
        <w:tc>
          <w:tcPr>
            <w:tcW w:w="3304" w:type="dxa"/>
          </w:tcPr>
          <w:p w:rsidR="006543A1" w:rsidRPr="00F44FF0" w:rsidRDefault="006543A1" w:rsidP="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sz w:val="20"/>
                <w:szCs w:val="20"/>
              </w:rPr>
              <w:t>Electrical conduc</w:t>
            </w:r>
            <w:r w:rsidR="00884010" w:rsidRPr="00F44FF0">
              <w:rPr>
                <w:rFonts w:ascii="Times New Roman" w:hAnsi="Times New Roman" w:cs="Times New Roman"/>
                <w:sz w:val="20"/>
                <w:szCs w:val="20"/>
              </w:rPr>
              <w:t>tance</w:t>
            </w:r>
          </w:p>
        </w:tc>
        <w:tc>
          <w:tcPr>
            <w:tcW w:w="1727"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~6</w:t>
            </w:r>
            <w:r w:rsidR="00873195" w:rsidRPr="00F44FF0">
              <w:rPr>
                <w:rFonts w:ascii="Times New Roman" w:hAnsi="Times New Roman" w:cs="Times New Roman"/>
                <w:sz w:val="20"/>
                <w:szCs w:val="20"/>
              </w:rPr>
              <w:t>.5-</w:t>
            </w:r>
            <w:r w:rsidRPr="00F44FF0">
              <w:rPr>
                <w:rFonts w:ascii="Times New Roman" w:hAnsi="Times New Roman" w:cs="Times New Roman"/>
                <w:sz w:val="20"/>
                <w:szCs w:val="20"/>
              </w:rPr>
              <w:t xml:space="preserve"> 10 S m</w:t>
            </w:r>
            <w:r w:rsidRPr="00F44FF0">
              <w:rPr>
                <w:rFonts w:ascii="Times New Roman" w:hAnsi="Times New Roman" w:cs="Times New Roman"/>
                <w:sz w:val="20"/>
                <w:szCs w:val="20"/>
                <w:vertAlign w:val="superscript"/>
              </w:rPr>
              <w:t>-1</w:t>
            </w:r>
          </w:p>
        </w:tc>
        <w:tc>
          <w:tcPr>
            <w:tcW w:w="1725"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5.7</w:t>
            </w:r>
            <w:r w:rsidR="00884010" w:rsidRPr="00F44FF0">
              <w:rPr>
                <w:rFonts w:ascii="Times New Roman" w:hAnsi="Times New Roman" w:cs="Times New Roman"/>
                <w:sz w:val="20"/>
                <w:szCs w:val="20"/>
              </w:rPr>
              <w:t>1</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S m</w:t>
            </w:r>
            <w:r w:rsidRPr="00F44FF0">
              <w:rPr>
                <w:rFonts w:ascii="Times New Roman" w:hAnsi="Times New Roman" w:cs="Times New Roman"/>
                <w:sz w:val="20"/>
                <w:szCs w:val="20"/>
                <w:vertAlign w:val="superscript"/>
              </w:rPr>
              <w:t>-1</w:t>
            </w:r>
          </w:p>
        </w:tc>
        <w:tc>
          <w:tcPr>
            <w:tcW w:w="1725"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00873195" w:rsidRPr="00F44FF0">
              <w:rPr>
                <w:rFonts w:ascii="Times New Roman" w:hAnsi="Times New Roman" w:cs="Times New Roman"/>
                <w:sz w:val="20"/>
                <w:szCs w:val="20"/>
                <w:vertAlign w:val="superscript"/>
              </w:rPr>
              <w:t>3</w:t>
            </w:r>
            <w:r w:rsidRPr="00F44FF0">
              <w:rPr>
                <w:rFonts w:ascii="Times New Roman" w:hAnsi="Times New Roman" w:cs="Times New Roman"/>
                <w:sz w:val="20"/>
                <w:szCs w:val="20"/>
              </w:rPr>
              <w:t>–10</w:t>
            </w:r>
            <w:r w:rsidR="00873195"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S m</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2</w:t>
            </w:r>
          </w:p>
        </w:tc>
        <w:tc>
          <w:tcPr>
            <w:tcW w:w="3304" w:type="dxa"/>
          </w:tcPr>
          <w:p w:rsidR="00950DB4" w:rsidRPr="00F44FF0" w:rsidRDefault="00950DB4" w:rsidP="00950DB4">
            <w:pPr>
              <w:spacing w:line="240" w:lineRule="auto"/>
              <w:jc w:val="both"/>
              <w:rPr>
                <w:rFonts w:ascii="Times New Roman" w:hAnsi="Times New Roman" w:cs="Times New Roman"/>
                <w:sz w:val="20"/>
                <w:szCs w:val="20"/>
              </w:rPr>
            </w:pPr>
            <w:r w:rsidRPr="00F44FF0">
              <w:rPr>
                <w:rFonts w:ascii="Times New Roman" w:hAnsi="Times New Roman" w:cs="Times New Roman"/>
                <w:sz w:val="20"/>
                <w:szCs w:val="20"/>
              </w:rPr>
              <w:t>Sheet resistance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210 Ω sq</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0002274D" w:rsidRPr="00F44FF0">
              <w:rPr>
                <w:rFonts w:ascii="Times New Roman" w:hAnsi="Times New Roman" w:cs="Times New Roman"/>
                <w:sz w:val="20"/>
                <w:szCs w:val="20"/>
                <w:vertAlign w:val="superscript"/>
              </w:rPr>
              <w:t>9</w:t>
            </w: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1</w:t>
            </w:r>
            <w:r w:rsidR="0002274D" w:rsidRPr="00F44FF0">
              <w:rPr>
                <w:rFonts w:ascii="Times New Roman" w:hAnsi="Times New Roman" w:cs="Times New Roman"/>
                <w:sz w:val="20"/>
                <w:szCs w:val="20"/>
                <w:vertAlign w:val="superscript"/>
              </w:rPr>
              <w:t>0</w:t>
            </w:r>
            <w:r w:rsidRPr="00F44FF0">
              <w:rPr>
                <w:rFonts w:ascii="Times New Roman" w:hAnsi="Times New Roman" w:cs="Times New Roman"/>
                <w:sz w:val="20"/>
                <w:szCs w:val="20"/>
              </w:rPr>
              <w:t xml:space="preserve"> Ω sq</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Ω sq</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3</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  Carbon- carbon bond length</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0.142nm</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i/>
                <w:sz w:val="20"/>
                <w:szCs w:val="20"/>
              </w:rPr>
              <w:t>NA</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i/>
                <w:sz w:val="20"/>
                <w:szCs w:val="20"/>
              </w:rPr>
              <w:t>NA</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4</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Mobility of electrons </w:t>
            </w:r>
          </w:p>
        </w:tc>
        <w:tc>
          <w:tcPr>
            <w:tcW w:w="1727" w:type="dxa"/>
          </w:tcPr>
          <w:p w:rsidR="00950DB4" w:rsidRPr="00F44FF0" w:rsidRDefault="00950DB4" w:rsidP="00950DB4">
            <w:pPr>
              <w:autoSpaceDE w:val="0"/>
              <w:autoSpaceDN w:val="0"/>
              <w:adjustRightInd w:val="0"/>
              <w:spacing w:after="0" w:line="240" w:lineRule="auto"/>
              <w:rPr>
                <w:rFonts w:ascii="Times New Roman" w:hAnsi="Times New Roman" w:cs="Times New Roman"/>
                <w:sz w:val="20"/>
                <w:szCs w:val="20"/>
                <w:vertAlign w:val="superscript"/>
              </w:rPr>
            </w:pPr>
            <w:r w:rsidRPr="00F44FF0">
              <w:rPr>
                <w:rFonts w:ascii="Times New Roman" w:hAnsi="Times New Roman" w:cs="Times New Roman"/>
                <w:sz w:val="20"/>
                <w:szCs w:val="20"/>
              </w:rPr>
              <w:t>~ 201,000-255,000 cm</w:t>
            </w:r>
            <w:r w:rsidRPr="00F44FF0">
              <w:rPr>
                <w:rFonts w:ascii="Times New Roman" w:hAnsi="Times New Roman" w:cs="Times New Roman"/>
                <w:sz w:val="20"/>
                <w:szCs w:val="20"/>
                <w:vertAlign w:val="superscript"/>
              </w:rPr>
              <w:t xml:space="preserve">2   </w:t>
            </w:r>
          </w:p>
          <w:p w:rsidR="00950DB4" w:rsidRPr="00F44FF0" w:rsidRDefault="00950DB4" w:rsidP="00950DB4">
            <w:pPr>
              <w:autoSpaceDE w:val="0"/>
              <w:autoSpaceDN w:val="0"/>
              <w:adjustRightInd w:val="0"/>
              <w:spacing w:after="0" w:line="240" w:lineRule="auto"/>
              <w:rPr>
                <w:rFonts w:ascii="Times New Roman" w:hAnsi="Times New Roman" w:cs="Times New Roman"/>
                <w:sz w:val="20"/>
                <w:szCs w:val="20"/>
              </w:rPr>
            </w:pPr>
            <w:r w:rsidRPr="00F44FF0">
              <w:rPr>
                <w:rFonts w:ascii="Times New Roman" w:hAnsi="Times New Roman" w:cs="Times New Roman"/>
                <w:sz w:val="20"/>
                <w:szCs w:val="20"/>
              </w:rPr>
              <w:t>V</w:t>
            </w:r>
            <w:r w:rsidRPr="00F44FF0">
              <w:rPr>
                <w:rFonts w:ascii="Times New Roman" w:hAnsi="Times New Roman" w:cs="Times New Roman"/>
                <w:sz w:val="20"/>
                <w:szCs w:val="20"/>
                <w:vertAlign w:val="superscript"/>
              </w:rPr>
              <w:t xml:space="preserve"> -1      </w:t>
            </w:r>
            <w:r w:rsidRPr="00F44FF0">
              <w:rPr>
                <w:rFonts w:ascii="Times New Roman" w:hAnsi="Times New Roman" w:cs="Times New Roman"/>
                <w:sz w:val="20"/>
                <w:szCs w:val="20"/>
              </w:rPr>
              <w:t>s</w:t>
            </w:r>
            <w:r w:rsidRPr="00F44FF0">
              <w:rPr>
                <w:rFonts w:ascii="Times New Roman" w:hAnsi="Times New Roman" w:cs="Times New Roman"/>
                <w:sz w:val="20"/>
                <w:szCs w:val="20"/>
                <w:vertAlign w:val="superscript"/>
              </w:rPr>
              <w:t xml:space="preserve"> -1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0.12–10 cm2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1.9–220 cm2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5</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Thermal conductance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~4900Wm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K</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 xml:space="preserve">0.51–19W m </w:t>
            </w:r>
            <w:r w:rsidRPr="00F44FF0">
              <w:rPr>
                <w:rFonts w:ascii="Times New Roman" w:hAnsi="Times New Roman" w:cs="Times New Roman"/>
                <w:sz w:val="20"/>
                <w:szCs w:val="20"/>
                <w:vertAlign w:val="superscript"/>
              </w:rPr>
              <w:t xml:space="preserve">2 </w:t>
            </w:r>
            <w:r w:rsidRPr="00F44FF0">
              <w:rPr>
                <w:rFonts w:ascii="Times New Roman" w:hAnsi="Times New Roman" w:cs="Times New Roman"/>
                <w:sz w:val="20"/>
                <w:szCs w:val="20"/>
              </w:rPr>
              <w:t>K</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1400–2272Wm</w:t>
            </w:r>
            <w:r w:rsidRPr="00F44FF0">
              <w:rPr>
                <w:rFonts w:ascii="Times New Roman" w:hAnsi="Times New Roman" w:cs="Times New Roman"/>
                <w:sz w:val="20"/>
                <w:szCs w:val="20"/>
                <w:vertAlign w:val="superscript"/>
              </w:rPr>
              <w:t xml:space="preserve">-1 </w:t>
            </w:r>
            <w:r w:rsidRPr="00F44FF0">
              <w:rPr>
                <w:rFonts w:ascii="Times New Roman" w:hAnsi="Times New Roman" w:cs="Times New Roman"/>
                <w:sz w:val="20"/>
                <w:szCs w:val="20"/>
              </w:rPr>
              <w:t xml:space="preserve"> K</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6</w:t>
            </w:r>
          </w:p>
        </w:tc>
        <w:tc>
          <w:tcPr>
            <w:tcW w:w="3304" w:type="dxa"/>
          </w:tcPr>
          <w:p w:rsidR="00950DB4" w:rsidRPr="00F44FF0" w:rsidRDefault="00950DB4" w:rsidP="00950DB4">
            <w:pPr>
              <w:autoSpaceDE w:val="0"/>
              <w:autoSpaceDN w:val="0"/>
              <w:adjustRightInd w:val="0"/>
              <w:spacing w:after="0" w:line="240" w:lineRule="auto"/>
              <w:rPr>
                <w:rFonts w:ascii="Times New Roman" w:hAnsi="Times New Roman" w:cs="Times New Roman"/>
                <w:sz w:val="20"/>
                <w:szCs w:val="20"/>
              </w:rPr>
            </w:pPr>
            <w:r w:rsidRPr="00F44FF0">
              <w:rPr>
                <w:rFonts w:ascii="Times New Roman" w:hAnsi="Times New Roman" w:cs="Times New Roman"/>
                <w:sz w:val="20"/>
                <w:szCs w:val="20"/>
              </w:rPr>
              <w:t>Specific capacitance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551 F g</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216–256 F g</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215–427 F g</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7</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Surface area</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2632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736.7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468–759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r>
    </w:tbl>
    <w:p w:rsidR="00A73248" w:rsidRPr="00F44FF0" w:rsidRDefault="00A73248">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5C4684" w:rsidRPr="00D202FC" w:rsidRDefault="00B232FB">
      <w:pPr>
        <w:spacing w:after="0" w:line="240" w:lineRule="auto"/>
        <w:jc w:val="both"/>
        <w:rPr>
          <w:rFonts w:ascii="Times New Roman" w:hAnsi="Times New Roman" w:cs="Times New Roman"/>
          <w:b/>
          <w:bCs/>
          <w:sz w:val="20"/>
          <w:szCs w:val="20"/>
        </w:rPr>
      </w:pPr>
      <w:r w:rsidRPr="00D202FC">
        <w:rPr>
          <w:rFonts w:ascii="Times New Roman" w:hAnsi="Times New Roman" w:cs="Times New Roman"/>
          <w:b/>
          <w:bCs/>
          <w:sz w:val="20"/>
          <w:szCs w:val="20"/>
        </w:rPr>
        <w:t xml:space="preserve">III.  </w:t>
      </w:r>
      <w:r w:rsidR="002C28DA">
        <w:rPr>
          <w:rFonts w:ascii="Times New Roman" w:hAnsi="Times New Roman" w:cs="Times New Roman"/>
          <w:b/>
          <w:bCs/>
          <w:sz w:val="20"/>
          <w:szCs w:val="20"/>
        </w:rPr>
        <w:t xml:space="preserve"> </w:t>
      </w:r>
      <w:r w:rsidRPr="00D202FC">
        <w:rPr>
          <w:rFonts w:ascii="Times New Roman" w:hAnsi="Times New Roman" w:cs="Times New Roman"/>
          <w:b/>
          <w:bCs/>
          <w:sz w:val="20"/>
          <w:szCs w:val="20"/>
        </w:rPr>
        <w:t>GRAPHENE</w:t>
      </w:r>
      <w:r w:rsidR="008C2877" w:rsidRPr="00D202FC">
        <w:rPr>
          <w:rFonts w:ascii="Times New Roman" w:hAnsi="Times New Roman" w:cs="Times New Roman"/>
          <w:b/>
          <w:bCs/>
          <w:sz w:val="20"/>
          <w:szCs w:val="20"/>
        </w:rPr>
        <w:t xml:space="preserve"> SYNTHESIS, </w:t>
      </w:r>
      <w:r w:rsidRPr="00D202FC">
        <w:rPr>
          <w:rFonts w:ascii="Times New Roman" w:hAnsi="Times New Roman" w:cs="Times New Roman"/>
          <w:b/>
          <w:bCs/>
          <w:sz w:val="20"/>
          <w:szCs w:val="20"/>
        </w:rPr>
        <w:t>GRAPHENE OXIDE</w:t>
      </w:r>
      <w:r w:rsidR="008C2877" w:rsidRPr="00D202FC">
        <w:rPr>
          <w:rFonts w:ascii="Times New Roman" w:hAnsi="Times New Roman" w:cs="Times New Roman"/>
          <w:b/>
          <w:bCs/>
          <w:sz w:val="20"/>
          <w:szCs w:val="20"/>
        </w:rPr>
        <w:t xml:space="preserve"> SYNTHESIS</w:t>
      </w:r>
      <w:r w:rsidRPr="00D202FC">
        <w:rPr>
          <w:rFonts w:ascii="Times New Roman" w:hAnsi="Times New Roman" w:cs="Times New Roman"/>
          <w:b/>
          <w:bCs/>
          <w:sz w:val="20"/>
          <w:szCs w:val="20"/>
        </w:rPr>
        <w:t>, AND REDUCED GRAPHENE OXIDE</w:t>
      </w:r>
      <w:r w:rsidR="00413142" w:rsidRPr="00D202FC">
        <w:rPr>
          <w:rFonts w:ascii="Times New Roman" w:hAnsi="Times New Roman" w:cs="Times New Roman"/>
          <w:b/>
          <w:bCs/>
          <w:sz w:val="20"/>
          <w:szCs w:val="20"/>
        </w:rPr>
        <w:t xml:space="preserve"> SYNTHESIS</w:t>
      </w:r>
    </w:p>
    <w:p w:rsidR="005C4684" w:rsidRPr="00F44FF0" w:rsidRDefault="005C4684">
      <w:pPr>
        <w:spacing w:after="0" w:line="240" w:lineRule="auto"/>
        <w:jc w:val="both"/>
        <w:rPr>
          <w:rFonts w:ascii="Times New Roman" w:hAnsi="Times New Roman" w:cs="Times New Roman"/>
          <w:b/>
          <w:sz w:val="20"/>
          <w:szCs w:val="20"/>
        </w:rPr>
      </w:pPr>
    </w:p>
    <w:p w:rsidR="005C4684" w:rsidRPr="00D202FC" w:rsidRDefault="00BA2A01" w:rsidP="00BA2A01">
      <w:pPr>
        <w:spacing w:after="0" w:line="240" w:lineRule="auto"/>
        <w:jc w:val="both"/>
        <w:rPr>
          <w:rFonts w:ascii="Times New Roman" w:hAnsi="Times New Roman" w:cs="Times New Roman"/>
          <w:b/>
          <w:sz w:val="20"/>
          <w:szCs w:val="20"/>
        </w:rPr>
      </w:pPr>
      <w:r w:rsidRPr="00D202FC">
        <w:rPr>
          <w:rFonts w:ascii="Times New Roman" w:hAnsi="Times New Roman" w:cs="Times New Roman"/>
          <w:b/>
          <w:sz w:val="20"/>
          <w:szCs w:val="20"/>
        </w:rPr>
        <w:t>A.</w:t>
      </w:r>
      <w:r w:rsidR="00B232FB" w:rsidRPr="00D202FC">
        <w:rPr>
          <w:rFonts w:ascii="Times New Roman" w:hAnsi="Times New Roman" w:cs="Times New Roman"/>
          <w:b/>
          <w:sz w:val="20"/>
          <w:szCs w:val="20"/>
        </w:rPr>
        <w:t xml:space="preserve"> Graphene</w:t>
      </w:r>
      <w:r w:rsidRPr="00D202FC">
        <w:rPr>
          <w:rFonts w:ascii="Times New Roman" w:hAnsi="Times New Roman" w:cs="Times New Roman"/>
          <w:b/>
          <w:sz w:val="20"/>
          <w:szCs w:val="20"/>
        </w:rPr>
        <w:t xml:space="preserve"> Synthesis</w:t>
      </w:r>
    </w:p>
    <w:p w:rsidR="005C4684" w:rsidRPr="00F44FF0" w:rsidRDefault="00CC464A" w:rsidP="00CC464A">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On the efflorescence of individuals result, required size and purity generation or extraction of Graphene procedure depends is </w:t>
      </w:r>
      <w:r w:rsidR="000B3AD8" w:rsidRPr="00F44FF0">
        <w:rPr>
          <w:rFonts w:ascii="Times New Roman" w:hAnsi="Times New Roman" w:cs="Times New Roman"/>
          <w:sz w:val="20"/>
          <w:szCs w:val="20"/>
        </w:rPr>
        <w:t>referred</w:t>
      </w:r>
      <w:r w:rsidRPr="00F44FF0">
        <w:rPr>
          <w:rFonts w:ascii="Times New Roman" w:hAnsi="Times New Roman" w:cs="Times New Roman"/>
          <w:sz w:val="20"/>
          <w:szCs w:val="20"/>
        </w:rPr>
        <w:t xml:space="preserve"> as </w:t>
      </w:r>
      <w:proofErr w:type="spellStart"/>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w:t>
      </w:r>
      <w:proofErr w:type="spellStart"/>
      <w:r w:rsidRPr="00F44FF0">
        <w:rPr>
          <w:rFonts w:ascii="Times New Roman" w:hAnsi="Times New Roman" w:cs="Times New Roman"/>
          <w:sz w:val="20"/>
          <w:szCs w:val="20"/>
        </w:rPr>
        <w:t>synthesis.</w:t>
      </w:r>
      <w:r w:rsidR="00DE4133" w:rsidRPr="00F44FF0">
        <w:rPr>
          <w:rFonts w:ascii="Times New Roman" w:hAnsi="Times New Roman" w:cs="Times New Roman"/>
          <w:sz w:val="20"/>
          <w:szCs w:val="20"/>
        </w:rPr>
        <w:t>Earier</w:t>
      </w:r>
      <w:proofErr w:type="spellEnd"/>
      <w:r w:rsidR="00DE4133" w:rsidRPr="00F44FF0">
        <w:rPr>
          <w:rFonts w:ascii="Times New Roman" w:hAnsi="Times New Roman" w:cs="Times New Roman"/>
          <w:sz w:val="20"/>
          <w:szCs w:val="20"/>
        </w:rPr>
        <w:t xml:space="preserve"> there was discovery of numerous strategies for producing thin </w:t>
      </w:r>
      <w:r w:rsidR="00E868D8" w:rsidRPr="00F44FF0">
        <w:rPr>
          <w:rFonts w:ascii="Times New Roman" w:hAnsi="Times New Roman" w:cs="Times New Roman"/>
          <w:sz w:val="20"/>
          <w:szCs w:val="20"/>
        </w:rPr>
        <w:t>graphite</w:t>
      </w:r>
      <w:r w:rsidR="00DE4133" w:rsidRPr="00F44FF0">
        <w:rPr>
          <w:rFonts w:ascii="Times New Roman" w:hAnsi="Times New Roman" w:cs="Times New Roman"/>
          <w:sz w:val="20"/>
          <w:szCs w:val="20"/>
        </w:rPr>
        <w:t xml:space="preserve"> film. </w:t>
      </w:r>
      <w:r w:rsidR="000D5BAD" w:rsidRPr="00F44FF0">
        <w:rPr>
          <w:rFonts w:ascii="Times New Roman" w:hAnsi="Times New Roman" w:cs="Times New Roman"/>
          <w:sz w:val="20"/>
          <w:szCs w:val="20"/>
        </w:rPr>
        <w:t xml:space="preserve">In the late 1970 the transition metal has thin Graphite coating of carbon precipitate.  </w:t>
      </w:r>
      <w:r w:rsidR="000B3AD8" w:rsidRPr="00F44FF0">
        <w:rPr>
          <w:rFonts w:ascii="Times New Roman" w:hAnsi="Times New Roman" w:cs="Times New Roman"/>
          <w:sz w:val="20"/>
          <w:szCs w:val="20"/>
        </w:rPr>
        <w:t xml:space="preserve"> On the single crystal platinum surface graphite layer was synthesized by using chemical composition method in 1975</w:t>
      </w:r>
      <w:r w:rsidR="00B232FB" w:rsidRPr="00F44FF0">
        <w:rPr>
          <w:rFonts w:ascii="Times New Roman" w:hAnsi="Times New Roman" w:cs="Times New Roman"/>
          <w:sz w:val="20"/>
          <w:szCs w:val="20"/>
        </w:rPr>
        <w:t xml:space="preserve">, </w:t>
      </w:r>
      <w:r w:rsidR="000B3AD8" w:rsidRPr="00F44FF0">
        <w:rPr>
          <w:rFonts w:ascii="Times New Roman" w:hAnsi="Times New Roman" w:cs="Times New Roman"/>
          <w:sz w:val="20"/>
          <w:szCs w:val="20"/>
        </w:rPr>
        <w:t xml:space="preserve">but </w:t>
      </w:r>
      <w:r w:rsidR="00B232FB" w:rsidRPr="00F44FF0">
        <w:rPr>
          <w:rFonts w:ascii="Times New Roman" w:hAnsi="Times New Roman" w:cs="Times New Roman"/>
          <w:sz w:val="20"/>
          <w:szCs w:val="20"/>
        </w:rPr>
        <w:t xml:space="preserve">due to a </w:t>
      </w:r>
      <w:r w:rsidR="002B6228" w:rsidRPr="00F44FF0">
        <w:rPr>
          <w:rFonts w:ascii="Times New Roman" w:hAnsi="Times New Roman" w:cs="Times New Roman"/>
          <w:sz w:val="20"/>
          <w:szCs w:val="20"/>
        </w:rPr>
        <w:t>deficiency</w:t>
      </w:r>
      <w:r w:rsidR="00B232FB" w:rsidRPr="00F44FF0">
        <w:rPr>
          <w:rFonts w:ascii="Times New Roman" w:hAnsi="Times New Roman" w:cs="Times New Roman"/>
          <w:sz w:val="20"/>
          <w:szCs w:val="20"/>
        </w:rPr>
        <w:t xml:space="preserve"> of characterisation techniques or </w:t>
      </w:r>
      <w:r w:rsidR="000A7334" w:rsidRPr="00F44FF0">
        <w:rPr>
          <w:rFonts w:ascii="Times New Roman" w:hAnsi="Times New Roman" w:cs="Times New Roman"/>
          <w:sz w:val="20"/>
          <w:szCs w:val="20"/>
        </w:rPr>
        <w:t>may be</w:t>
      </w:r>
      <w:r w:rsidR="00B232FB" w:rsidRPr="00F44FF0">
        <w:rPr>
          <w:rFonts w:ascii="Times New Roman" w:hAnsi="Times New Roman" w:cs="Times New Roman"/>
          <w:sz w:val="20"/>
          <w:szCs w:val="20"/>
        </w:rPr>
        <w:t xml:space="preserve"> due to its restricted potential applications</w:t>
      </w:r>
      <w:r w:rsidR="000A7334" w:rsidRPr="00F44FF0">
        <w:rPr>
          <w:rFonts w:ascii="Times New Roman" w:hAnsi="Times New Roman" w:cs="Times New Roman"/>
          <w:sz w:val="20"/>
          <w:szCs w:val="20"/>
        </w:rPr>
        <w:t>,</w:t>
      </w:r>
      <w:r w:rsidR="000B3AD8" w:rsidRPr="00F44FF0">
        <w:rPr>
          <w:rFonts w:ascii="Times New Roman" w:hAnsi="Times New Roman" w:cs="Times New Roman"/>
          <w:sz w:val="20"/>
          <w:szCs w:val="20"/>
        </w:rPr>
        <w:t xml:space="preserve"> it was not identified as </w:t>
      </w:r>
      <w:proofErr w:type="spellStart"/>
      <w:r w:rsidR="000B3AD8" w:rsidRPr="00F44FF0">
        <w:rPr>
          <w:rFonts w:ascii="Times New Roman" w:hAnsi="Times New Roman" w:cs="Times New Roman"/>
          <w:sz w:val="20"/>
          <w:szCs w:val="20"/>
        </w:rPr>
        <w:t>Graphene</w:t>
      </w:r>
      <w:r w:rsidR="00B232FB" w:rsidRPr="00F44FF0">
        <w:rPr>
          <w:rFonts w:ascii="Times New Roman" w:hAnsi="Times New Roman" w:cs="Times New Roman"/>
          <w:sz w:val="20"/>
          <w:szCs w:val="20"/>
        </w:rPr>
        <w:t>.Several</w:t>
      </w:r>
      <w:proofErr w:type="spellEnd"/>
      <w:r w:rsidR="00B232FB" w:rsidRPr="00F44FF0">
        <w:rPr>
          <w:rFonts w:ascii="Times New Roman" w:hAnsi="Times New Roman" w:cs="Times New Roman"/>
          <w:sz w:val="20"/>
          <w:szCs w:val="20"/>
        </w:rPr>
        <w:t xml:space="preserve"> strategies for </w:t>
      </w:r>
      <w:proofErr w:type="spellStart"/>
      <w:r w:rsidR="00B232FB" w:rsidRPr="00F44FF0">
        <w:rPr>
          <w:rFonts w:ascii="Times New Roman" w:hAnsi="Times New Roman" w:cs="Times New Roman"/>
          <w:sz w:val="20"/>
          <w:szCs w:val="20"/>
        </w:rPr>
        <w:t>graphene</w:t>
      </w:r>
      <w:proofErr w:type="spellEnd"/>
      <w:r w:rsidR="00B232FB" w:rsidRPr="00F44FF0">
        <w:rPr>
          <w:rFonts w:ascii="Times New Roman" w:hAnsi="Times New Roman" w:cs="Times New Roman"/>
          <w:sz w:val="20"/>
          <w:szCs w:val="20"/>
        </w:rPr>
        <w:t xml:space="preserve"> production have been developed in recent years. Mechanical cleaving (exfoliation), chemical exfoliation, chemical synthesis, and thermal chemical vapor deposition (CVD) synthesis are, nonetheless, the most commonly utilized processes today. Other approaches, such as unzipping nanotubes and microwave synthesis, have also been reported</w:t>
      </w:r>
      <w:proofErr w:type="gramStart"/>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21]’</w:t>
      </w:r>
    </w:p>
    <w:p w:rsidR="005C4684" w:rsidRPr="00F44FF0" w:rsidRDefault="00B232FB">
      <w:pPr>
        <w:spacing w:after="0" w:line="240" w:lineRule="auto"/>
        <w:jc w:val="both"/>
        <w:rPr>
          <w:rFonts w:ascii="Times New Roman" w:hAnsi="Times New Roman" w:cs="Times New Roman"/>
          <w:b/>
          <w:bCs/>
          <w:sz w:val="20"/>
          <w:szCs w:val="20"/>
        </w:rPr>
      </w:pPr>
      <w:r w:rsidRPr="00F44FF0">
        <w:rPr>
          <w:rFonts w:ascii="Times New Roman" w:hAnsi="Times New Roman" w:cs="Times New Roman"/>
          <w:b/>
          <w:sz w:val="20"/>
          <w:szCs w:val="20"/>
        </w:rPr>
        <w:t xml:space="preserve">a. </w:t>
      </w:r>
      <w:r w:rsidR="006F3BE9" w:rsidRPr="00F44FF0">
        <w:rPr>
          <w:rFonts w:ascii="Times New Roman" w:hAnsi="Times New Roman" w:cs="Times New Roman"/>
          <w:b/>
          <w:bCs/>
          <w:sz w:val="20"/>
          <w:szCs w:val="20"/>
        </w:rPr>
        <w:t>S</w:t>
      </w:r>
      <w:r w:rsidRPr="00F44FF0">
        <w:rPr>
          <w:rFonts w:ascii="Times New Roman" w:hAnsi="Times New Roman" w:cs="Times New Roman"/>
          <w:b/>
          <w:bCs/>
          <w:sz w:val="20"/>
          <w:szCs w:val="20"/>
        </w:rPr>
        <w:t>ynthesis</w:t>
      </w:r>
      <w:r w:rsidR="006F3BE9" w:rsidRPr="00F44FF0">
        <w:rPr>
          <w:rFonts w:ascii="Times New Roman" w:hAnsi="Times New Roman" w:cs="Times New Roman"/>
          <w:b/>
          <w:bCs/>
          <w:sz w:val="20"/>
          <w:szCs w:val="20"/>
        </w:rPr>
        <w:t xml:space="preserve"> by Top down method</w:t>
      </w:r>
    </w:p>
    <w:p w:rsidR="005C4684" w:rsidRPr="00F44FF0" w:rsidRDefault="004C204F">
      <w:pPr>
        <w:spacing w:after="0" w:line="240" w:lineRule="auto"/>
        <w:ind w:firstLine="720"/>
        <w:jc w:val="both"/>
        <w:rPr>
          <w:rFonts w:ascii="Times New Roman" w:hAnsi="Times New Roman" w:cs="Times New Roman"/>
          <w:b/>
          <w:bCs/>
          <w:sz w:val="20"/>
          <w:szCs w:val="20"/>
        </w:rPr>
      </w:pPr>
      <w:r w:rsidRPr="00F44FF0">
        <w:rPr>
          <w:rFonts w:ascii="Times New Roman" w:hAnsi="Times New Roman" w:cs="Times New Roman"/>
          <w:sz w:val="20"/>
          <w:szCs w:val="20"/>
        </w:rPr>
        <w:t>A</w:t>
      </w:r>
      <w:r w:rsidR="00B232FB" w:rsidRPr="00F44FF0">
        <w:rPr>
          <w:rFonts w:ascii="Times New Roman" w:hAnsi="Times New Roman" w:cs="Times New Roman"/>
          <w:sz w:val="20"/>
          <w:szCs w:val="20"/>
        </w:rPr>
        <w:t>n attack approach based on powdered raw graphite</w:t>
      </w:r>
      <w:r w:rsidRPr="00F44FF0">
        <w:rPr>
          <w:rFonts w:ascii="Times New Roman" w:hAnsi="Times New Roman" w:cs="Times New Roman"/>
          <w:sz w:val="20"/>
          <w:szCs w:val="20"/>
        </w:rPr>
        <w:t xml:space="preserve"> can be defined as top down method</w:t>
      </w:r>
      <w:r w:rsidR="00B232FB" w:rsidRPr="00F44FF0">
        <w:rPr>
          <w:rFonts w:ascii="Times New Roman" w:hAnsi="Times New Roman" w:cs="Times New Roman"/>
          <w:sz w:val="20"/>
          <w:szCs w:val="20"/>
        </w:rPr>
        <w:t>.</w:t>
      </w:r>
      <w:r w:rsidRPr="00F44FF0">
        <w:rPr>
          <w:rFonts w:ascii="Times New Roman" w:hAnsi="Times New Roman" w:cs="Times New Roman"/>
          <w:sz w:val="20"/>
          <w:szCs w:val="20"/>
        </w:rPr>
        <w:t xml:space="preserve"> Graphene sheet was form by the attack which finally splits into its layer.</w:t>
      </w:r>
      <w:r w:rsidR="00B232FB" w:rsidRPr="00F44FF0">
        <w:rPr>
          <w:rFonts w:ascii="Times New Roman" w:hAnsi="Times New Roman" w:cs="Times New Roman"/>
          <w:sz w:val="20"/>
          <w:szCs w:val="20"/>
        </w:rPr>
        <w:t xml:space="preserve"> Mechanical or chemical exfoliation, as well as chemical synthesis, are examples of Top-Down </w:t>
      </w:r>
      <w:proofErr w:type="gramStart"/>
      <w:r w:rsidR="00B232FB" w:rsidRPr="00F44FF0">
        <w:rPr>
          <w:rFonts w:ascii="Times New Roman" w:hAnsi="Times New Roman" w:cs="Times New Roman"/>
          <w:sz w:val="20"/>
          <w:szCs w:val="20"/>
        </w:rPr>
        <w:t>strategies[</w:t>
      </w:r>
      <w:proofErr w:type="gramEnd"/>
      <w:r w:rsidR="00B232FB" w:rsidRPr="00F44FF0">
        <w:rPr>
          <w:rFonts w:ascii="Times New Roman" w:hAnsi="Times New Roman" w:cs="Times New Roman"/>
          <w:sz w:val="20"/>
          <w:szCs w:val="20"/>
        </w:rPr>
        <w:t>22].</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Mechanical Exfoliation</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Mechanical exfoliation is a</w:t>
      </w:r>
      <w:r w:rsidR="00D54B5A" w:rsidRPr="00F44FF0">
        <w:rPr>
          <w:rFonts w:ascii="Times New Roman" w:hAnsi="Times New Roman" w:cs="Times New Roman"/>
          <w:sz w:val="20"/>
          <w:szCs w:val="20"/>
        </w:rPr>
        <w:t xml:space="preserve"> famed</w:t>
      </w:r>
      <w:r w:rsidRPr="00F44FF0">
        <w:rPr>
          <w:rFonts w:ascii="Times New Roman" w:hAnsi="Times New Roman" w:cs="Times New Roman"/>
          <w:sz w:val="20"/>
          <w:szCs w:val="20"/>
        </w:rPr>
        <w:t xml:space="preserve"> but unusual </w:t>
      </w:r>
      <w:r w:rsidR="00AE22F1" w:rsidRPr="00F44FF0">
        <w:rPr>
          <w:rFonts w:ascii="Times New Roman" w:hAnsi="Times New Roman" w:cs="Times New Roman"/>
          <w:sz w:val="20"/>
          <w:szCs w:val="20"/>
        </w:rPr>
        <w:t>practice</w:t>
      </w:r>
      <w:r w:rsidRPr="00F44FF0">
        <w:rPr>
          <w:rFonts w:ascii="Times New Roman" w:hAnsi="Times New Roman" w:cs="Times New Roman"/>
          <w:sz w:val="20"/>
          <w:szCs w:val="20"/>
        </w:rPr>
        <w:t xml:space="preserve"> for extracting monolayer </w:t>
      </w:r>
      <w:r w:rsidR="00AE22F1" w:rsidRPr="00F44FF0">
        <w:rPr>
          <w:rFonts w:ascii="Times New Roman" w:hAnsi="Times New Roman" w:cs="Times New Roman"/>
          <w:sz w:val="20"/>
          <w:szCs w:val="20"/>
        </w:rPr>
        <w:t xml:space="preserve">of </w:t>
      </w:r>
      <w:r w:rsidRPr="00F44FF0">
        <w:rPr>
          <w:rFonts w:ascii="Times New Roman" w:hAnsi="Times New Roman" w:cs="Times New Roman"/>
          <w:sz w:val="20"/>
          <w:szCs w:val="20"/>
        </w:rPr>
        <w:t xml:space="preserve">graphene </w:t>
      </w:r>
      <w:r w:rsidR="008F5D58" w:rsidRPr="00F44FF0">
        <w:rPr>
          <w:rFonts w:ascii="Times New Roman" w:hAnsi="Times New Roman" w:cs="Times New Roman"/>
          <w:sz w:val="20"/>
          <w:szCs w:val="20"/>
        </w:rPr>
        <w:t>fragments</w:t>
      </w:r>
      <w:r w:rsidRPr="00F44FF0">
        <w:rPr>
          <w:rFonts w:ascii="Times New Roman" w:hAnsi="Times New Roman" w:cs="Times New Roman"/>
          <w:sz w:val="20"/>
          <w:szCs w:val="20"/>
        </w:rPr>
        <w:t xml:space="preserve"> on </w:t>
      </w:r>
      <w:r w:rsidR="008F5D58" w:rsidRPr="00F44FF0">
        <w:rPr>
          <w:rFonts w:ascii="Times New Roman" w:hAnsi="Times New Roman" w:cs="Times New Roman"/>
          <w:sz w:val="20"/>
          <w:szCs w:val="20"/>
        </w:rPr>
        <w:t>chosen</w:t>
      </w:r>
      <w:r w:rsidRPr="00F44FF0">
        <w:rPr>
          <w:rFonts w:ascii="Times New Roman" w:hAnsi="Times New Roman" w:cs="Times New Roman"/>
          <w:sz w:val="20"/>
          <w:szCs w:val="20"/>
        </w:rPr>
        <w:t xml:space="preserve"> surfaces. </w:t>
      </w:r>
      <w:r w:rsidR="00566E0E">
        <w:rPr>
          <w:rFonts w:ascii="Times New Roman" w:hAnsi="Times New Roman" w:cs="Times New Roman"/>
          <w:sz w:val="20"/>
          <w:szCs w:val="20"/>
        </w:rPr>
        <w:t>This is</w:t>
      </w:r>
      <w:r w:rsidR="00566E0E" w:rsidRPr="00F44FF0">
        <w:rPr>
          <w:rFonts w:ascii="Times New Roman" w:hAnsi="Times New Roman" w:cs="Times New Roman"/>
          <w:sz w:val="20"/>
          <w:szCs w:val="20"/>
        </w:rPr>
        <w:t>original</w:t>
      </w:r>
      <w:r w:rsidRPr="00F44FF0">
        <w:rPr>
          <w:rFonts w:ascii="Times New Roman" w:hAnsi="Times New Roman" w:cs="Times New Roman"/>
          <w:sz w:val="20"/>
          <w:szCs w:val="20"/>
        </w:rPr>
        <w:t xml:space="preserve"> recorded </w:t>
      </w:r>
      <w:r w:rsidR="00566E0E" w:rsidRPr="00F44FF0">
        <w:rPr>
          <w:rFonts w:ascii="Times New Roman" w:hAnsi="Times New Roman" w:cs="Times New Roman"/>
          <w:sz w:val="20"/>
          <w:szCs w:val="20"/>
        </w:rPr>
        <w:t>process</w:t>
      </w:r>
      <w:r w:rsidRPr="00F44FF0">
        <w:rPr>
          <w:rFonts w:ascii="Times New Roman" w:hAnsi="Times New Roman" w:cs="Times New Roman"/>
          <w:sz w:val="20"/>
          <w:szCs w:val="20"/>
        </w:rPr>
        <w:t xml:space="preserve"> of producing graphene. Th</w:t>
      </w:r>
      <w:r w:rsidR="00CA7514">
        <w:rPr>
          <w:rFonts w:ascii="Times New Roman" w:hAnsi="Times New Roman" w:cs="Times New Roman"/>
          <w:sz w:val="20"/>
          <w:szCs w:val="20"/>
        </w:rPr>
        <w:t>e</w:t>
      </w:r>
      <w:r w:rsidRPr="00F44FF0">
        <w:rPr>
          <w:rFonts w:ascii="Times New Roman" w:hAnsi="Times New Roman" w:cs="Times New Roman"/>
          <w:sz w:val="20"/>
          <w:szCs w:val="20"/>
        </w:rPr>
        <w:t xml:space="preserve"> approach </w:t>
      </w:r>
      <w:r w:rsidR="00CA7514">
        <w:rPr>
          <w:rFonts w:ascii="Times New Roman" w:hAnsi="Times New Roman" w:cs="Times New Roman"/>
          <w:sz w:val="20"/>
          <w:szCs w:val="20"/>
        </w:rPr>
        <w:t>was</w:t>
      </w:r>
      <w:r w:rsidRPr="00F44FF0">
        <w:rPr>
          <w:rFonts w:ascii="Times New Roman" w:hAnsi="Times New Roman" w:cs="Times New Roman"/>
          <w:sz w:val="20"/>
          <w:szCs w:val="20"/>
        </w:rPr>
        <w:t xml:space="preserve"> used in nanotechnology when the surface </w:t>
      </w:r>
      <w:proofErr w:type="gramStart"/>
      <w:r w:rsidRPr="00F44FF0">
        <w:rPr>
          <w:rFonts w:ascii="Times New Roman" w:hAnsi="Times New Roman" w:cs="Times New Roman"/>
          <w:sz w:val="20"/>
          <w:szCs w:val="20"/>
        </w:rPr>
        <w:t xml:space="preserve">of  </w:t>
      </w:r>
      <w:proofErr w:type="spellStart"/>
      <w:r w:rsidRPr="00F44FF0">
        <w:rPr>
          <w:rFonts w:ascii="Times New Roman" w:hAnsi="Times New Roman" w:cs="Times New Roman"/>
          <w:sz w:val="20"/>
          <w:szCs w:val="20"/>
        </w:rPr>
        <w:t>material</w:t>
      </w:r>
      <w:r w:rsidR="00221699" w:rsidRPr="00F44FF0">
        <w:rPr>
          <w:rFonts w:ascii="Times New Roman" w:hAnsi="Times New Roman" w:cs="Times New Roman"/>
          <w:sz w:val="20"/>
          <w:szCs w:val="20"/>
        </w:rPr>
        <w:t>’</w:t>
      </w:r>
      <w:r w:rsidRPr="00F44FF0">
        <w:rPr>
          <w:rFonts w:ascii="Times New Roman" w:hAnsi="Times New Roman" w:cs="Times New Roman"/>
          <w:sz w:val="20"/>
          <w:szCs w:val="20"/>
        </w:rPr>
        <w:t>s</w:t>
      </w:r>
      <w:r w:rsidR="00221699" w:rsidRPr="00F44FF0">
        <w:rPr>
          <w:rFonts w:ascii="Times New Roman" w:hAnsi="Times New Roman" w:cs="Times New Roman"/>
          <w:sz w:val="20"/>
          <w:szCs w:val="20"/>
        </w:rPr>
        <w:t>layer</w:t>
      </w:r>
      <w:r w:rsidRPr="00F44FF0">
        <w:rPr>
          <w:rFonts w:ascii="Times New Roman" w:hAnsi="Times New Roman" w:cs="Times New Roman"/>
          <w:sz w:val="20"/>
          <w:szCs w:val="20"/>
        </w:rPr>
        <w:t>is</w:t>
      </w:r>
      <w:proofErr w:type="spellEnd"/>
      <w:proofErr w:type="gramEnd"/>
      <w:r w:rsidRPr="00F44FF0">
        <w:rPr>
          <w:rFonts w:ascii="Times New Roman" w:hAnsi="Times New Roman" w:cs="Times New Roman"/>
          <w:sz w:val="20"/>
          <w:szCs w:val="20"/>
        </w:rPr>
        <w:t xml:space="preserve"> subjected to either </w:t>
      </w:r>
      <w:r w:rsidR="00221699" w:rsidRPr="00F44FF0">
        <w:rPr>
          <w:rFonts w:ascii="Times New Roman" w:hAnsi="Times New Roman" w:cs="Times New Roman"/>
          <w:sz w:val="20"/>
          <w:szCs w:val="20"/>
        </w:rPr>
        <w:t xml:space="preserve">longitudinal stress or </w:t>
      </w:r>
      <w:r w:rsidRPr="00F44FF0">
        <w:rPr>
          <w:rFonts w:ascii="Times New Roman" w:hAnsi="Times New Roman" w:cs="Times New Roman"/>
          <w:sz w:val="20"/>
          <w:szCs w:val="20"/>
        </w:rPr>
        <w:t>transverse</w:t>
      </w:r>
      <w:r w:rsidR="00221699" w:rsidRPr="00F44FF0">
        <w:rPr>
          <w:rFonts w:ascii="Times New Roman" w:hAnsi="Times New Roman" w:cs="Times New Roman"/>
          <w:sz w:val="20"/>
          <w:szCs w:val="20"/>
        </w:rPr>
        <w:t>.</w:t>
      </w:r>
      <w:r w:rsidRPr="00F44FF0">
        <w:rPr>
          <w:rFonts w:ascii="Times New Roman" w:hAnsi="Times New Roman" w:cs="Times New Roman"/>
          <w:sz w:val="20"/>
          <w:szCs w:val="20"/>
        </w:rPr>
        <w:t xml:space="preserve"> Graphite is formed by the </w:t>
      </w:r>
      <w:r w:rsidR="00221699" w:rsidRPr="00F44FF0">
        <w:rPr>
          <w:rFonts w:ascii="Times New Roman" w:hAnsi="Times New Roman" w:cs="Times New Roman"/>
          <w:sz w:val="20"/>
          <w:szCs w:val="20"/>
        </w:rPr>
        <w:t>collecting</w:t>
      </w:r>
      <w:r w:rsidRPr="00F44FF0">
        <w:rPr>
          <w:rFonts w:ascii="Times New Roman" w:hAnsi="Times New Roman" w:cs="Times New Roman"/>
          <w:sz w:val="20"/>
          <w:szCs w:val="20"/>
        </w:rPr>
        <w:t xml:space="preserve"> of </w:t>
      </w:r>
      <w:proofErr w:type="spellStart"/>
      <w:proofErr w:type="gramStart"/>
      <w:r w:rsidRPr="00F44FF0">
        <w:rPr>
          <w:rFonts w:ascii="Times New Roman" w:hAnsi="Times New Roman" w:cs="Times New Roman"/>
          <w:sz w:val="20"/>
          <w:szCs w:val="20"/>
        </w:rPr>
        <w:t>single</w:t>
      </w:r>
      <w:r w:rsidR="00221699" w:rsidRPr="00F44FF0">
        <w:rPr>
          <w:rFonts w:ascii="Times New Roman" w:hAnsi="Times New Roman" w:cs="Times New Roman"/>
          <w:sz w:val="20"/>
          <w:szCs w:val="20"/>
        </w:rPr>
        <w:t>layer</w:t>
      </w:r>
      <w:proofErr w:type="spellEnd"/>
      <w:r w:rsidR="00221699" w:rsidRPr="00F44FF0">
        <w:rPr>
          <w:rFonts w:ascii="Times New Roman" w:hAnsi="Times New Roman" w:cs="Times New Roman"/>
          <w:sz w:val="20"/>
          <w:szCs w:val="20"/>
        </w:rPr>
        <w:t xml:space="preserve">  of</w:t>
      </w:r>
      <w:proofErr w:type="gramEnd"/>
      <w:r w:rsidR="00221699" w:rsidRPr="00F44FF0">
        <w:rPr>
          <w:rFonts w:ascii="Times New Roman" w:hAnsi="Times New Roman" w:cs="Times New Roman"/>
          <w:sz w:val="20"/>
          <w:szCs w:val="20"/>
        </w:rPr>
        <w:t xml:space="preserve"> Graphite atom</w:t>
      </w:r>
      <w:r w:rsidRPr="00F44FF0">
        <w:rPr>
          <w:rFonts w:ascii="Times New Roman" w:hAnsi="Times New Roman" w:cs="Times New Roman"/>
          <w:sz w:val="20"/>
          <w:szCs w:val="20"/>
        </w:rPr>
        <w:t xml:space="preserve">  due to weak van der Waals forces. The </w:t>
      </w:r>
      <w:proofErr w:type="gramStart"/>
      <w:r w:rsidRPr="00F44FF0">
        <w:rPr>
          <w:rFonts w:ascii="Times New Roman" w:hAnsi="Times New Roman" w:cs="Times New Roman"/>
          <w:sz w:val="20"/>
          <w:szCs w:val="20"/>
        </w:rPr>
        <w:t>distance</w:t>
      </w:r>
      <w:r w:rsidR="00221699" w:rsidRPr="00F44FF0">
        <w:rPr>
          <w:rFonts w:ascii="Times New Roman" w:hAnsi="Times New Roman" w:cs="Times New Roman"/>
          <w:sz w:val="20"/>
          <w:szCs w:val="20"/>
        </w:rPr>
        <w:t xml:space="preserve">3.34 </w:t>
      </w:r>
      <w:r w:rsidRPr="00F44FF0">
        <w:rPr>
          <w:rFonts w:ascii="Times New Roman" w:hAnsi="Times New Roman" w:cs="Times New Roman"/>
          <w:sz w:val="20"/>
          <w:szCs w:val="20"/>
        </w:rPr>
        <w:t xml:space="preserve"> and</w:t>
      </w:r>
      <w:proofErr w:type="gramEnd"/>
      <w:r w:rsidRPr="00F44FF0">
        <w:rPr>
          <w:rFonts w:ascii="Times New Roman" w:hAnsi="Times New Roman" w:cs="Times New Roman"/>
          <w:sz w:val="20"/>
          <w:szCs w:val="20"/>
        </w:rPr>
        <w:t xml:space="preserve"> bond energy</w:t>
      </w:r>
      <w:r w:rsidR="00221699" w:rsidRPr="00F44FF0">
        <w:rPr>
          <w:rFonts w:ascii="Times New Roman" w:hAnsi="Times New Roman" w:cs="Times New Roman"/>
          <w:sz w:val="20"/>
          <w:szCs w:val="20"/>
        </w:rPr>
        <w:t xml:space="preserve"> 2 eV/nm2</w:t>
      </w:r>
      <w:r w:rsidRPr="00F44FF0">
        <w:rPr>
          <w:rFonts w:ascii="Times New Roman" w:hAnsi="Times New Roman" w:cs="Times New Roman"/>
          <w:sz w:val="20"/>
          <w:szCs w:val="20"/>
        </w:rPr>
        <w:t xml:space="preserve"> values for the interlayer </w:t>
      </w:r>
      <w:proofErr w:type="spellStart"/>
      <w:r w:rsidRPr="00F44FF0">
        <w:rPr>
          <w:rFonts w:ascii="Times New Roman" w:hAnsi="Times New Roman" w:cs="Times New Roman"/>
          <w:sz w:val="20"/>
          <w:szCs w:val="20"/>
        </w:rPr>
        <w:t>data.</w:t>
      </w:r>
      <w:r w:rsidR="00473761" w:rsidRPr="00F44FF0">
        <w:rPr>
          <w:rFonts w:ascii="Times New Roman" w:hAnsi="Times New Roman" w:cs="Times New Roman"/>
          <w:sz w:val="20"/>
          <w:szCs w:val="20"/>
        </w:rPr>
        <w:t>But</w:t>
      </w:r>
      <w:proofErr w:type="spellEnd"/>
      <w:r w:rsidRPr="00F44FF0">
        <w:rPr>
          <w:rFonts w:ascii="Times New Roman" w:hAnsi="Times New Roman" w:cs="Times New Roman"/>
          <w:sz w:val="20"/>
          <w:szCs w:val="20"/>
        </w:rPr>
        <w:t xml:space="preserve">, for mechanical cleaving, an external force of up to 300nN/mm2 is required in order to separate a single atomic layer from graphite.  Sheet stacking is caused </w:t>
      </w:r>
      <w:proofErr w:type="gramStart"/>
      <w:r w:rsidRPr="00F44FF0">
        <w:rPr>
          <w:rFonts w:ascii="Times New Roman" w:hAnsi="Times New Roman" w:cs="Times New Roman"/>
          <w:sz w:val="20"/>
          <w:szCs w:val="20"/>
        </w:rPr>
        <w:t>by  partially</w:t>
      </w:r>
      <w:proofErr w:type="gramEnd"/>
      <w:r w:rsidRPr="00F44FF0">
        <w:rPr>
          <w:rFonts w:ascii="Times New Roman" w:hAnsi="Times New Roman" w:cs="Times New Roman"/>
          <w:sz w:val="20"/>
          <w:szCs w:val="20"/>
        </w:rPr>
        <w:t xml:space="preserve"> filled p orbital </w:t>
      </w:r>
      <w:r w:rsidR="007C4B64" w:rsidRPr="00F44FF0">
        <w:rPr>
          <w:rFonts w:ascii="Times New Roman" w:hAnsi="Times New Roman" w:cs="Times New Roman"/>
          <w:sz w:val="20"/>
          <w:szCs w:val="20"/>
        </w:rPr>
        <w:t xml:space="preserve">overlaps perpendicularly </w:t>
      </w:r>
      <w:r w:rsidRPr="00F44FF0">
        <w:rPr>
          <w:rFonts w:ascii="Times New Roman" w:hAnsi="Times New Roman" w:cs="Times New Roman"/>
          <w:sz w:val="20"/>
          <w:szCs w:val="20"/>
        </w:rPr>
        <w:t xml:space="preserve">on the plane of the sheet, which involves van </w:t>
      </w:r>
      <w:proofErr w:type="spellStart"/>
      <w:r w:rsidRPr="00F44FF0">
        <w:rPr>
          <w:rFonts w:ascii="Times New Roman" w:hAnsi="Times New Roman" w:cs="Times New Roman"/>
          <w:sz w:val="20"/>
          <w:szCs w:val="20"/>
        </w:rPr>
        <w:t>der</w:t>
      </w:r>
      <w:proofErr w:type="spellEnd"/>
      <w:r w:rsidRPr="00F44FF0">
        <w:rPr>
          <w:rFonts w:ascii="Times New Roman" w:hAnsi="Times New Roman" w:cs="Times New Roman"/>
          <w:sz w:val="20"/>
          <w:szCs w:val="20"/>
        </w:rPr>
        <w:t xml:space="preserve"> Waals </w:t>
      </w:r>
      <w:proofErr w:type="spellStart"/>
      <w:r w:rsidRPr="00F44FF0">
        <w:rPr>
          <w:rFonts w:ascii="Times New Roman" w:hAnsi="Times New Roman" w:cs="Times New Roman"/>
          <w:sz w:val="20"/>
          <w:szCs w:val="20"/>
        </w:rPr>
        <w:t>forces</w:t>
      </w:r>
      <w:r w:rsidR="000229E0" w:rsidRPr="00F44FF0">
        <w:rPr>
          <w:rFonts w:ascii="Times New Roman" w:hAnsi="Times New Roman" w:cs="Times New Roman"/>
          <w:sz w:val="20"/>
          <w:szCs w:val="20"/>
        </w:rPr>
        <w:t>.</w:t>
      </w:r>
      <w:r w:rsidR="007A2AC5" w:rsidRPr="00F44FF0">
        <w:rPr>
          <w:rFonts w:ascii="Times New Roman" w:hAnsi="Times New Roman" w:cs="Times New Roman"/>
          <w:sz w:val="20"/>
          <w:szCs w:val="20"/>
        </w:rPr>
        <w:t>Therewas</w:t>
      </w:r>
      <w:r w:rsidR="00305105" w:rsidRPr="00F44FF0">
        <w:rPr>
          <w:rFonts w:ascii="Times New Roman" w:hAnsi="Times New Roman" w:cs="Times New Roman"/>
          <w:sz w:val="20"/>
          <w:szCs w:val="20"/>
        </w:rPr>
        <w:t>low</w:t>
      </w:r>
      <w:proofErr w:type="spellEnd"/>
      <w:r w:rsidRPr="00F44FF0">
        <w:rPr>
          <w:rFonts w:ascii="Times New Roman" w:hAnsi="Times New Roman" w:cs="Times New Roman"/>
          <w:sz w:val="20"/>
          <w:szCs w:val="20"/>
        </w:rPr>
        <w:t xml:space="preserve"> bonding and large vertical lattice spacing</w:t>
      </w:r>
      <w:r w:rsidR="000229E0" w:rsidRPr="00F44FF0">
        <w:rPr>
          <w:rFonts w:ascii="Times New Roman" w:hAnsi="Times New Roman" w:cs="Times New Roman"/>
          <w:sz w:val="20"/>
          <w:szCs w:val="20"/>
        </w:rPr>
        <w:t xml:space="preserve"> due to exfoliation</w:t>
      </w:r>
      <w:r w:rsidRPr="00F44FF0">
        <w:rPr>
          <w:rFonts w:ascii="Times New Roman" w:hAnsi="Times New Roman" w:cs="Times New Roman"/>
          <w:sz w:val="20"/>
          <w:szCs w:val="20"/>
        </w:rPr>
        <w:t xml:space="preserve">. </w:t>
      </w:r>
      <w:r w:rsidR="002444D2" w:rsidRPr="00F44FF0">
        <w:rPr>
          <w:rFonts w:ascii="Times New Roman" w:hAnsi="Times New Roman" w:cs="Times New Roman"/>
          <w:sz w:val="20"/>
          <w:szCs w:val="20"/>
        </w:rPr>
        <w:t>T</w:t>
      </w:r>
      <w:r w:rsidRPr="00F44FF0">
        <w:rPr>
          <w:rFonts w:ascii="Times New Roman" w:hAnsi="Times New Roman" w:cs="Times New Roman"/>
          <w:sz w:val="20"/>
          <w:szCs w:val="20"/>
        </w:rPr>
        <w:t>he hexagonal lattice plane</w:t>
      </w:r>
      <w:r w:rsidR="002444D2" w:rsidRPr="00F44FF0">
        <w:rPr>
          <w:rFonts w:ascii="Times New Roman" w:hAnsi="Times New Roman" w:cs="Times New Roman"/>
          <w:sz w:val="20"/>
          <w:szCs w:val="20"/>
        </w:rPr>
        <w:t xml:space="preserve"> has</w:t>
      </w:r>
      <w:r w:rsidRPr="00F44FF0">
        <w:rPr>
          <w:rFonts w:ascii="Times New Roman" w:hAnsi="Times New Roman" w:cs="Times New Roman"/>
          <w:sz w:val="20"/>
          <w:szCs w:val="20"/>
        </w:rPr>
        <w:t xml:space="preserve"> superior bonding and narrow lattice </w:t>
      </w:r>
      <w:proofErr w:type="gramStart"/>
      <w:r w:rsidRPr="00F44FF0">
        <w:rPr>
          <w:rFonts w:ascii="Times New Roman" w:hAnsi="Times New Roman" w:cs="Times New Roman"/>
          <w:sz w:val="20"/>
          <w:szCs w:val="20"/>
        </w:rPr>
        <w:t>spacing[</w:t>
      </w:r>
      <w:proofErr w:type="gramEnd"/>
      <w:r w:rsidRPr="00F44FF0">
        <w:rPr>
          <w:rFonts w:ascii="Times New Roman" w:hAnsi="Times New Roman" w:cs="Times New Roman"/>
          <w:sz w:val="20"/>
          <w:szCs w:val="20"/>
        </w:rPr>
        <w:t>22].</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Chemical Exfoliation</w:t>
      </w:r>
    </w:p>
    <w:p w:rsidR="005C4684" w:rsidRPr="00F44FF0" w:rsidRDefault="00B232FB">
      <w:pPr>
        <w:spacing w:after="0" w:line="240" w:lineRule="auto"/>
        <w:ind w:firstLine="720"/>
        <w:jc w:val="both"/>
        <w:rPr>
          <w:rFonts w:ascii="Times New Roman" w:hAnsi="Times New Roman" w:cs="Times New Roman"/>
          <w:b/>
          <w:bCs/>
          <w:iCs/>
          <w:sz w:val="20"/>
          <w:szCs w:val="20"/>
        </w:rPr>
      </w:pPr>
      <w:r w:rsidRPr="00F44FF0">
        <w:rPr>
          <w:rFonts w:ascii="Times New Roman" w:hAnsi="Times New Roman" w:cs="Times New Roman"/>
          <w:sz w:val="20"/>
          <w:szCs w:val="20"/>
        </w:rPr>
        <w:t xml:space="preserve"> Chemical synthesis is one of the most appropriate methods for producing graphene. In a chemical technique, colloidal suspension is produced that modifies graphene from graphite and graphite intercalation compound. Various forms of paper, such as polymer composites, energy storage materials, and transparent conductive electrodes, have already employed a chemical process to produce graphene. Chemical exfoliation consists of two steps. </w:t>
      </w:r>
      <w:proofErr w:type="gramStart"/>
      <w:r w:rsidRPr="00F44FF0">
        <w:rPr>
          <w:rFonts w:ascii="Times New Roman" w:hAnsi="Times New Roman" w:cs="Times New Roman"/>
          <w:sz w:val="20"/>
          <w:szCs w:val="20"/>
        </w:rPr>
        <w:t>first</w:t>
      </w:r>
      <w:r w:rsidR="00AE3D88" w:rsidRPr="00F44FF0">
        <w:rPr>
          <w:rFonts w:ascii="Times New Roman" w:hAnsi="Times New Roman" w:cs="Times New Roman"/>
          <w:sz w:val="20"/>
          <w:szCs w:val="20"/>
        </w:rPr>
        <w:t>ly</w:t>
      </w:r>
      <w:proofErr w:type="gramEnd"/>
      <w:r w:rsidRPr="00F44FF0">
        <w:rPr>
          <w:rFonts w:ascii="Times New Roman" w:hAnsi="Times New Roman" w:cs="Times New Roman"/>
          <w:sz w:val="20"/>
          <w:szCs w:val="20"/>
        </w:rPr>
        <w:t xml:space="preserve"> to enhance interlayer space</w:t>
      </w:r>
      <w:r w:rsidR="00AE3D88" w:rsidRPr="00F44FF0">
        <w:rPr>
          <w:rFonts w:ascii="Times New Roman" w:hAnsi="Times New Roman" w:cs="Times New Roman"/>
          <w:sz w:val="20"/>
          <w:szCs w:val="20"/>
        </w:rPr>
        <w:t xml:space="preserve"> by the interlayer van der Waals forces</w:t>
      </w:r>
      <w:r w:rsidR="00DC50F4" w:rsidRPr="00F44FF0">
        <w:rPr>
          <w:rFonts w:ascii="Times New Roman" w:hAnsi="Times New Roman" w:cs="Times New Roman"/>
          <w:sz w:val="20"/>
          <w:szCs w:val="20"/>
        </w:rPr>
        <w:t>.</w:t>
      </w:r>
      <w:r w:rsidR="00CC5DDE" w:rsidRPr="00F44FF0">
        <w:rPr>
          <w:rFonts w:ascii="Times New Roman" w:hAnsi="Times New Roman" w:cs="Times New Roman"/>
          <w:sz w:val="20"/>
          <w:szCs w:val="20"/>
        </w:rPr>
        <w:t xml:space="preserve"> Using rapid heating or sonication foe the preparation of graphene intercalated compound one or few layers of graphene exfoliates.</w:t>
      </w:r>
      <w:r w:rsidRPr="00F44FF0">
        <w:rPr>
          <w:rFonts w:ascii="Times New Roman" w:hAnsi="Times New Roman" w:cs="Times New Roman"/>
          <w:sz w:val="20"/>
          <w:szCs w:val="20"/>
        </w:rPr>
        <w:t xml:space="preserve">   Polycyclic aromatic hydrocarbons (PAHs) have been utilized in the manufacturing of graphene to disperse single layer graphene </w:t>
      </w:r>
      <w:proofErr w:type="gramStart"/>
      <w:r w:rsidRPr="00F44FF0">
        <w:rPr>
          <w:rFonts w:ascii="Times New Roman" w:hAnsi="Times New Roman" w:cs="Times New Roman"/>
          <w:sz w:val="20"/>
          <w:szCs w:val="20"/>
        </w:rPr>
        <w:t>sheets[</w:t>
      </w:r>
      <w:proofErr w:type="gramEnd"/>
      <w:r w:rsidRPr="00F44FF0">
        <w:rPr>
          <w:rFonts w:ascii="Times New Roman" w:hAnsi="Times New Roman" w:cs="Times New Roman"/>
          <w:sz w:val="20"/>
          <w:szCs w:val="20"/>
        </w:rPr>
        <w:t>21].</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Electrochemical Exfoliation</w:t>
      </w:r>
    </w:p>
    <w:p w:rsidR="00B255D8" w:rsidRPr="00F44FF0" w:rsidRDefault="00F5189B" w:rsidP="00F5189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884B5D" w:rsidRPr="00F44FF0">
        <w:rPr>
          <w:rFonts w:ascii="Times New Roman" w:hAnsi="Times New Roman" w:cs="Times New Roman"/>
          <w:sz w:val="20"/>
          <w:szCs w:val="20"/>
        </w:rPr>
        <w:t>I</w:t>
      </w:r>
      <w:r w:rsidR="00B232FB" w:rsidRPr="00F44FF0">
        <w:rPr>
          <w:rFonts w:ascii="Times New Roman" w:hAnsi="Times New Roman" w:cs="Times New Roman"/>
          <w:sz w:val="20"/>
          <w:szCs w:val="20"/>
        </w:rPr>
        <w:t xml:space="preserve">n an aqueous or non-aqueous </w:t>
      </w:r>
      <w:proofErr w:type="spellStart"/>
      <w:r w:rsidR="00B232FB" w:rsidRPr="00F44FF0">
        <w:rPr>
          <w:rFonts w:ascii="Times New Roman" w:hAnsi="Times New Roman" w:cs="Times New Roman"/>
          <w:sz w:val="20"/>
          <w:szCs w:val="20"/>
        </w:rPr>
        <w:t>electrolyte</w:t>
      </w:r>
      <w:r w:rsidRPr="00F44FF0">
        <w:rPr>
          <w:rFonts w:ascii="Times New Roman" w:hAnsi="Times New Roman" w:cs="Times New Roman"/>
          <w:sz w:val="20"/>
          <w:szCs w:val="20"/>
        </w:rPr>
        <w:t>convertion</w:t>
      </w:r>
      <w:proofErr w:type="spellEnd"/>
      <w:r w:rsidRPr="00F44FF0">
        <w:rPr>
          <w:rFonts w:ascii="Times New Roman" w:hAnsi="Times New Roman" w:cs="Times New Roman"/>
          <w:sz w:val="20"/>
          <w:szCs w:val="20"/>
        </w:rPr>
        <w:t xml:space="preserve"> of graphite into graphene by electrochemical exfoliation applying carbon source as an electrode. </w:t>
      </w:r>
      <w:r w:rsidR="00B232FB" w:rsidRPr="00F44FF0">
        <w:rPr>
          <w:rFonts w:ascii="Times New Roman" w:hAnsi="Times New Roman" w:cs="Times New Roman"/>
          <w:sz w:val="20"/>
          <w:szCs w:val="20"/>
        </w:rPr>
        <w:t xml:space="preserve">Recently, researchers </w:t>
      </w:r>
      <w:proofErr w:type="gramStart"/>
      <w:r w:rsidR="00392A69" w:rsidRPr="00F44FF0">
        <w:rPr>
          <w:rFonts w:ascii="Times New Roman" w:hAnsi="Times New Roman" w:cs="Times New Roman"/>
          <w:sz w:val="20"/>
          <w:szCs w:val="20"/>
        </w:rPr>
        <w:t xml:space="preserve">divulge  </w:t>
      </w:r>
      <w:proofErr w:type="spellStart"/>
      <w:r w:rsidR="00392A69" w:rsidRPr="00F44FF0">
        <w:rPr>
          <w:rFonts w:ascii="Times New Roman" w:hAnsi="Times New Roman" w:cs="Times New Roman"/>
          <w:sz w:val="20"/>
          <w:szCs w:val="20"/>
        </w:rPr>
        <w:t>that</w:t>
      </w:r>
      <w:r w:rsidR="006F1011" w:rsidRPr="00F44FF0">
        <w:rPr>
          <w:rFonts w:ascii="Times New Roman" w:hAnsi="Times New Roman" w:cs="Times New Roman"/>
          <w:sz w:val="20"/>
          <w:szCs w:val="20"/>
        </w:rPr>
        <w:t>by</w:t>
      </w:r>
      <w:proofErr w:type="spellEnd"/>
      <w:proofErr w:type="gramEnd"/>
      <w:r w:rsidR="006F1011" w:rsidRPr="00F44FF0">
        <w:rPr>
          <w:rFonts w:ascii="Times New Roman" w:hAnsi="Times New Roman" w:cs="Times New Roman"/>
          <w:sz w:val="20"/>
          <w:szCs w:val="20"/>
        </w:rPr>
        <w:t xml:space="preserve"> the method in which graphite rod exfoliate electrochemically in acidic electrolytes</w:t>
      </w:r>
      <w:r w:rsidR="00392A69"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a simple, low-cost electrochemical method </w:t>
      </w:r>
      <w:r w:rsidR="00392A69" w:rsidRPr="00F44FF0">
        <w:rPr>
          <w:rFonts w:ascii="Times New Roman" w:hAnsi="Times New Roman" w:cs="Times New Roman"/>
          <w:sz w:val="20"/>
          <w:szCs w:val="20"/>
        </w:rPr>
        <w:t xml:space="preserve">used </w:t>
      </w:r>
      <w:r w:rsidR="00B232FB" w:rsidRPr="00F44FF0">
        <w:rPr>
          <w:rFonts w:ascii="Times New Roman" w:hAnsi="Times New Roman" w:cs="Times New Roman"/>
          <w:sz w:val="20"/>
          <w:szCs w:val="20"/>
        </w:rPr>
        <w:t>for produ</w:t>
      </w:r>
      <w:r w:rsidR="00392A69" w:rsidRPr="00F44FF0">
        <w:rPr>
          <w:rFonts w:ascii="Times New Roman" w:hAnsi="Times New Roman" w:cs="Times New Roman"/>
          <w:sz w:val="20"/>
          <w:szCs w:val="20"/>
        </w:rPr>
        <w:t xml:space="preserve">ction of </w:t>
      </w:r>
      <w:r w:rsidR="00B232FB" w:rsidRPr="00F44FF0">
        <w:rPr>
          <w:rFonts w:ascii="Times New Roman" w:hAnsi="Times New Roman" w:cs="Times New Roman"/>
          <w:sz w:val="20"/>
          <w:szCs w:val="20"/>
        </w:rPr>
        <w:t xml:space="preserve"> graphene</w:t>
      </w:r>
      <w:r w:rsidR="006F1011"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The researcher created graphene nanosheets by exfoliating a graphite rod in a single step and then gold nanoparticles</w:t>
      </w:r>
      <w:r w:rsidR="006F1011" w:rsidRPr="00F44FF0">
        <w:rPr>
          <w:rFonts w:ascii="Times New Roman" w:hAnsi="Times New Roman" w:cs="Times New Roman"/>
          <w:sz w:val="20"/>
          <w:szCs w:val="20"/>
        </w:rPr>
        <w:t xml:space="preserve"> attached</w:t>
      </w:r>
      <w:r w:rsidR="00B232FB" w:rsidRPr="00F44FF0">
        <w:rPr>
          <w:rFonts w:ascii="Times New Roman" w:hAnsi="Times New Roman" w:cs="Times New Roman"/>
          <w:sz w:val="20"/>
          <w:szCs w:val="20"/>
        </w:rPr>
        <w:t xml:space="preserve"> to the surface</w:t>
      </w:r>
      <w:r w:rsidR="006F1011" w:rsidRPr="00F44FF0">
        <w:rPr>
          <w:rFonts w:ascii="Times New Roman" w:hAnsi="Times New Roman" w:cs="Times New Roman"/>
          <w:sz w:val="20"/>
          <w:szCs w:val="20"/>
        </w:rPr>
        <w:t xml:space="preserve"> of graphene</w:t>
      </w:r>
      <w:r w:rsidR="00B232FB" w:rsidRPr="00F44FF0">
        <w:rPr>
          <w:rFonts w:ascii="Times New Roman" w:hAnsi="Times New Roman" w:cs="Times New Roman"/>
          <w:sz w:val="20"/>
          <w:szCs w:val="20"/>
        </w:rPr>
        <w:t xml:space="preserve">. </w:t>
      </w:r>
      <w:proofErr w:type="spellStart"/>
      <w:r w:rsidR="002E5229" w:rsidRPr="00F44FF0">
        <w:rPr>
          <w:rFonts w:ascii="Times New Roman" w:hAnsi="Times New Roman" w:cs="Times New Roman"/>
          <w:sz w:val="20"/>
          <w:szCs w:val="20"/>
        </w:rPr>
        <w:t>T</w:t>
      </w:r>
      <w:r w:rsidR="00B232FB" w:rsidRPr="00F44FF0">
        <w:rPr>
          <w:rFonts w:ascii="Times New Roman" w:hAnsi="Times New Roman" w:cs="Times New Roman"/>
          <w:sz w:val="20"/>
          <w:szCs w:val="20"/>
        </w:rPr>
        <w:t>hen</w:t>
      </w:r>
      <w:r w:rsidR="002E5229" w:rsidRPr="00F44FF0">
        <w:rPr>
          <w:rFonts w:ascii="Times New Roman" w:hAnsi="Times New Roman" w:cs="Times New Roman"/>
          <w:sz w:val="20"/>
          <w:szCs w:val="20"/>
        </w:rPr>
        <w:t>the</w:t>
      </w:r>
      <w:proofErr w:type="spellEnd"/>
      <w:r w:rsidR="002E5229" w:rsidRPr="00F44FF0">
        <w:rPr>
          <w:rFonts w:ascii="Times New Roman" w:hAnsi="Times New Roman" w:cs="Times New Roman"/>
          <w:sz w:val="20"/>
          <w:szCs w:val="20"/>
        </w:rPr>
        <w:t xml:space="preserve"> resulting material</w:t>
      </w:r>
      <w:r w:rsidR="00B232FB" w:rsidRPr="00F44FF0">
        <w:rPr>
          <w:rFonts w:ascii="Times New Roman" w:hAnsi="Times New Roman" w:cs="Times New Roman"/>
          <w:sz w:val="20"/>
          <w:szCs w:val="20"/>
        </w:rPr>
        <w:t xml:space="preserve"> used to </w:t>
      </w:r>
      <w:r w:rsidR="002E5229" w:rsidRPr="00F44FF0">
        <w:rPr>
          <w:rFonts w:ascii="Times New Roman" w:hAnsi="Times New Roman" w:cs="Times New Roman"/>
          <w:sz w:val="20"/>
          <w:szCs w:val="20"/>
        </w:rPr>
        <w:t>alter</w:t>
      </w:r>
      <w:r w:rsidR="00B232FB" w:rsidRPr="00F44FF0">
        <w:rPr>
          <w:rFonts w:ascii="Times New Roman" w:hAnsi="Times New Roman" w:cs="Times New Roman"/>
          <w:sz w:val="20"/>
          <w:szCs w:val="20"/>
        </w:rPr>
        <w:t xml:space="preserve"> a glassy electrode</w:t>
      </w:r>
      <w:r w:rsidR="009A5B95" w:rsidRPr="00F44FF0">
        <w:rPr>
          <w:rFonts w:ascii="Times New Roman" w:hAnsi="Times New Roman" w:cs="Times New Roman"/>
          <w:sz w:val="20"/>
          <w:szCs w:val="20"/>
        </w:rPr>
        <w:t xml:space="preserve"> of carbon</w:t>
      </w:r>
      <w:r w:rsidR="00B232FB" w:rsidRPr="00F44FF0">
        <w:rPr>
          <w:rFonts w:ascii="Times New Roman" w:hAnsi="Times New Roman" w:cs="Times New Roman"/>
          <w:sz w:val="20"/>
          <w:szCs w:val="20"/>
        </w:rPr>
        <w:t xml:space="preserve">, and in the presence and absence of interfering </w:t>
      </w:r>
      <w:proofErr w:type="gramStart"/>
      <w:r w:rsidR="00B232FB" w:rsidRPr="00F44FF0">
        <w:rPr>
          <w:rFonts w:ascii="Times New Roman" w:hAnsi="Times New Roman" w:cs="Times New Roman"/>
          <w:sz w:val="20"/>
          <w:szCs w:val="20"/>
        </w:rPr>
        <w:t>species</w:t>
      </w:r>
      <w:r w:rsidR="00EE4F8E" w:rsidRPr="00F44FF0">
        <w:rPr>
          <w:rFonts w:ascii="Times New Roman" w:hAnsi="Times New Roman" w:cs="Times New Roman"/>
          <w:sz w:val="20"/>
          <w:szCs w:val="20"/>
        </w:rPr>
        <w:t xml:space="preserve">  hydroquinone’s</w:t>
      </w:r>
      <w:proofErr w:type="gramEnd"/>
      <w:r w:rsidR="00EE4F8E" w:rsidRPr="00F44FF0">
        <w:rPr>
          <w:rFonts w:ascii="Times New Roman" w:hAnsi="Times New Roman" w:cs="Times New Roman"/>
          <w:sz w:val="20"/>
          <w:szCs w:val="20"/>
        </w:rPr>
        <w:t xml:space="preserve"> electrochemical </w:t>
      </w:r>
      <w:r w:rsidR="006C5F9E" w:rsidRPr="00F44FF0">
        <w:rPr>
          <w:rFonts w:ascii="Times New Roman" w:hAnsi="Times New Roman" w:cs="Times New Roman"/>
          <w:sz w:val="20"/>
          <w:szCs w:val="20"/>
        </w:rPr>
        <w:t>behaviour</w:t>
      </w:r>
      <w:r w:rsidR="00EE4F8E" w:rsidRPr="00F44FF0">
        <w:rPr>
          <w:rFonts w:ascii="Times New Roman" w:hAnsi="Times New Roman" w:cs="Times New Roman"/>
          <w:sz w:val="20"/>
          <w:szCs w:val="20"/>
        </w:rPr>
        <w:t xml:space="preserve"> was investigated</w:t>
      </w:r>
      <w:r w:rsidR="00B232FB" w:rsidRPr="00F44FF0">
        <w:rPr>
          <w:rFonts w:ascii="Times New Roman" w:hAnsi="Times New Roman" w:cs="Times New Roman"/>
          <w:sz w:val="20"/>
          <w:szCs w:val="20"/>
        </w:rPr>
        <w:t>.</w:t>
      </w:r>
      <w:r w:rsidR="00556D0A" w:rsidRPr="00F44FF0">
        <w:rPr>
          <w:rFonts w:ascii="Times New Roman" w:hAnsi="Times New Roman" w:cs="Times New Roman"/>
          <w:sz w:val="20"/>
          <w:szCs w:val="20"/>
        </w:rPr>
        <w:t xml:space="preserve"> In the aqueous medium on the basis of electrochemical delamination of graphite with sodium halides as an </w:t>
      </w:r>
      <w:proofErr w:type="gramStart"/>
      <w:r w:rsidR="00556D0A" w:rsidRPr="00F44FF0">
        <w:rPr>
          <w:rFonts w:ascii="Times New Roman" w:hAnsi="Times New Roman" w:cs="Times New Roman"/>
          <w:sz w:val="20"/>
          <w:szCs w:val="20"/>
        </w:rPr>
        <w:t xml:space="preserve">electrolyte  </w:t>
      </w:r>
      <w:proofErr w:type="spellStart"/>
      <w:r w:rsidR="00556D0A" w:rsidRPr="00F44FF0">
        <w:rPr>
          <w:rFonts w:ascii="Times New Roman" w:hAnsi="Times New Roman" w:cs="Times New Roman"/>
          <w:sz w:val="20"/>
          <w:szCs w:val="20"/>
        </w:rPr>
        <w:t>Munuera</w:t>
      </w:r>
      <w:proofErr w:type="spellEnd"/>
      <w:proofErr w:type="gramEnd"/>
      <w:r w:rsidR="00556D0A" w:rsidRPr="00F44FF0">
        <w:rPr>
          <w:rFonts w:ascii="Times New Roman" w:hAnsi="Times New Roman" w:cs="Times New Roman"/>
          <w:sz w:val="20"/>
          <w:szCs w:val="20"/>
        </w:rPr>
        <w:t xml:space="preserve"> et al. analysed a simple approach for the production of accessible low oxygen graphene</w:t>
      </w:r>
      <w:r w:rsidR="00B232FB" w:rsidRPr="00F44FF0">
        <w:rPr>
          <w:rFonts w:ascii="Times New Roman" w:hAnsi="Times New Roman" w:cs="Times New Roman"/>
          <w:sz w:val="20"/>
          <w:szCs w:val="20"/>
        </w:rPr>
        <w:t>[23].</w:t>
      </w:r>
    </w:p>
    <w:p w:rsidR="005C4684" w:rsidRPr="00F44FF0" w:rsidRDefault="00B232FB">
      <w:pPr>
        <w:shd w:val="clear" w:color="auto" w:fill="C5E0B3" w:themeFill="accent6" w:themeFillTint="66"/>
        <w:spacing w:after="0" w:line="240" w:lineRule="auto"/>
        <w:jc w:val="both"/>
        <w:rPr>
          <w:rFonts w:ascii="Times New Roman" w:hAnsi="Times New Roman" w:cs="Times New Roman"/>
          <w:sz w:val="20"/>
          <w:szCs w:val="20"/>
        </w:rPr>
      </w:pPr>
      <w:r w:rsidRPr="00F44FF0">
        <w:rPr>
          <w:rFonts w:ascii="Times New Roman" w:hAnsi="Times New Roman" w:cs="Times New Roman"/>
          <w:noProof/>
          <w:sz w:val="20"/>
          <w:szCs w:val="20"/>
          <w:lang w:eastAsia="en-IN"/>
        </w:rPr>
        <w:drawing>
          <wp:inline distT="0" distB="0" distL="0" distR="0">
            <wp:extent cx="5617210" cy="3006090"/>
            <wp:effectExtent l="133350" t="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C4684" w:rsidRPr="00F44FF0" w:rsidRDefault="005C4684">
      <w:pPr>
        <w:spacing w:after="0" w:line="240" w:lineRule="auto"/>
        <w:jc w:val="center"/>
        <w:rPr>
          <w:rFonts w:ascii="Times New Roman" w:hAnsi="Times New Roman" w:cs="Times New Roman"/>
          <w:b/>
          <w:bCs/>
          <w:iCs/>
          <w:sz w:val="20"/>
          <w:szCs w:val="20"/>
        </w:rPr>
      </w:pPr>
    </w:p>
    <w:p w:rsidR="005C4684" w:rsidRPr="00F44FF0" w:rsidRDefault="00B232FB">
      <w:pPr>
        <w:spacing w:after="0" w:line="240" w:lineRule="auto"/>
        <w:jc w:val="center"/>
        <w:rPr>
          <w:rFonts w:ascii="Times New Roman" w:hAnsi="Times New Roman" w:cs="Times New Roman"/>
          <w:b/>
          <w:bCs/>
          <w:iCs/>
          <w:sz w:val="20"/>
          <w:szCs w:val="20"/>
        </w:rPr>
      </w:pPr>
      <w:proofErr w:type="gramStart"/>
      <w:r w:rsidRPr="00F44FF0">
        <w:rPr>
          <w:rFonts w:ascii="Times New Roman" w:hAnsi="Times New Roman" w:cs="Times New Roman"/>
          <w:b/>
          <w:bCs/>
          <w:iCs/>
          <w:sz w:val="20"/>
          <w:szCs w:val="20"/>
        </w:rPr>
        <w:t>Figure 2</w:t>
      </w:r>
      <w:r w:rsidR="00DF0EBD">
        <w:rPr>
          <w:rFonts w:ascii="Times New Roman" w:hAnsi="Times New Roman" w:cs="Times New Roman"/>
          <w:b/>
          <w:bCs/>
          <w:iCs/>
          <w:sz w:val="20"/>
          <w:szCs w:val="20"/>
        </w:rPr>
        <w:t>.</w:t>
      </w:r>
      <w:proofErr w:type="gramEnd"/>
      <w:r w:rsidRPr="00F44FF0">
        <w:rPr>
          <w:rFonts w:ascii="Times New Roman" w:hAnsi="Times New Roman" w:cs="Times New Roman"/>
          <w:b/>
          <w:bCs/>
          <w:iCs/>
          <w:sz w:val="20"/>
          <w:szCs w:val="20"/>
        </w:rPr>
        <w:t xml:space="preserve">  </w:t>
      </w:r>
      <w:r w:rsidR="004B60E3">
        <w:rPr>
          <w:rFonts w:ascii="Times New Roman" w:hAnsi="Times New Roman" w:cs="Times New Roman"/>
          <w:b/>
          <w:bCs/>
          <w:iCs/>
          <w:sz w:val="20"/>
          <w:szCs w:val="20"/>
        </w:rPr>
        <w:t xml:space="preserve"> </w:t>
      </w:r>
      <w:r w:rsidRPr="00F44FF0">
        <w:rPr>
          <w:rFonts w:ascii="Times New Roman" w:hAnsi="Times New Roman" w:cs="Times New Roman"/>
          <w:b/>
          <w:bCs/>
          <w:iCs/>
          <w:sz w:val="20"/>
          <w:szCs w:val="20"/>
        </w:rPr>
        <w:t>Flow chart of synthesis techniques of Graphene</w:t>
      </w:r>
    </w:p>
    <w:p w:rsidR="005C4684" w:rsidRPr="00394087" w:rsidRDefault="00B232FB">
      <w:pPr>
        <w:spacing w:after="0" w:line="240" w:lineRule="auto"/>
        <w:jc w:val="both"/>
        <w:rPr>
          <w:rFonts w:ascii="Times New Roman" w:hAnsi="Times New Roman" w:cs="Times New Roman"/>
          <w:b/>
          <w:sz w:val="20"/>
          <w:szCs w:val="20"/>
        </w:rPr>
      </w:pPr>
      <w:r w:rsidRPr="00394087">
        <w:rPr>
          <w:rFonts w:ascii="Times New Roman" w:hAnsi="Times New Roman" w:cs="Times New Roman"/>
          <w:b/>
          <w:sz w:val="20"/>
          <w:szCs w:val="20"/>
        </w:rPr>
        <w:t xml:space="preserve">b. </w:t>
      </w:r>
      <w:proofErr w:type="gramStart"/>
      <w:r w:rsidRPr="00394087">
        <w:rPr>
          <w:rFonts w:ascii="Times New Roman" w:hAnsi="Times New Roman" w:cs="Times New Roman"/>
          <w:b/>
          <w:sz w:val="20"/>
          <w:szCs w:val="20"/>
        </w:rPr>
        <w:t xml:space="preserve">Bottom </w:t>
      </w:r>
      <w:r w:rsidR="004B60E3">
        <w:rPr>
          <w:rFonts w:ascii="Times New Roman" w:hAnsi="Times New Roman" w:cs="Times New Roman"/>
          <w:b/>
          <w:sz w:val="20"/>
          <w:szCs w:val="20"/>
        </w:rPr>
        <w:t xml:space="preserve"> </w:t>
      </w:r>
      <w:r w:rsidRPr="00394087">
        <w:rPr>
          <w:rFonts w:ascii="Times New Roman" w:hAnsi="Times New Roman" w:cs="Times New Roman"/>
          <w:b/>
          <w:sz w:val="20"/>
          <w:szCs w:val="20"/>
        </w:rPr>
        <w:t>Up</w:t>
      </w:r>
      <w:proofErr w:type="gramEnd"/>
      <w:r w:rsidRPr="00394087">
        <w:rPr>
          <w:rFonts w:ascii="Times New Roman" w:hAnsi="Times New Roman" w:cs="Times New Roman"/>
          <w:b/>
          <w:sz w:val="20"/>
          <w:szCs w:val="20"/>
        </w:rPr>
        <w:t xml:space="preserve"> Synthesis</w:t>
      </w:r>
    </w:p>
    <w:p w:rsidR="00CF1E30" w:rsidRPr="00F44FF0" w:rsidRDefault="00CF1E30">
      <w:pPr>
        <w:spacing w:after="0" w:line="240" w:lineRule="auto"/>
        <w:jc w:val="both"/>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Pyrolysis</w:t>
      </w:r>
    </w:p>
    <w:p w:rsidR="005C4684" w:rsidRPr="00F44FF0" w:rsidRDefault="0011228A">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For the</w:t>
      </w:r>
      <w:r w:rsidR="00B232FB" w:rsidRPr="00F44FF0">
        <w:rPr>
          <w:rFonts w:ascii="Times New Roman" w:hAnsi="Times New Roman" w:cs="Times New Roman"/>
          <w:sz w:val="20"/>
          <w:szCs w:val="20"/>
        </w:rPr>
        <w:t xml:space="preserve"> produc</w:t>
      </w:r>
      <w:r w:rsidRPr="00F44FF0">
        <w:rPr>
          <w:rFonts w:ascii="Times New Roman" w:hAnsi="Times New Roman" w:cs="Times New Roman"/>
          <w:sz w:val="20"/>
          <w:szCs w:val="20"/>
        </w:rPr>
        <w:t>tion of</w:t>
      </w:r>
      <w:r w:rsidR="00B232FB" w:rsidRPr="00F44FF0">
        <w:rPr>
          <w:rFonts w:ascii="Times New Roman" w:hAnsi="Times New Roman" w:cs="Times New Roman"/>
          <w:sz w:val="20"/>
          <w:szCs w:val="20"/>
        </w:rPr>
        <w:t xml:space="preserve"> highly graphitic carbon materials</w:t>
      </w:r>
      <w:r w:rsidRPr="00F44FF0">
        <w:rPr>
          <w:rFonts w:ascii="Times New Roman" w:hAnsi="Times New Roman" w:cs="Times New Roman"/>
          <w:sz w:val="20"/>
          <w:szCs w:val="20"/>
        </w:rPr>
        <w:t xml:space="preserve"> pyrolysis has been studied as safe method.</w:t>
      </w:r>
      <w:r w:rsidR="00B232FB" w:rsidRPr="00F44FF0">
        <w:rPr>
          <w:rFonts w:ascii="Times New Roman" w:hAnsi="Times New Roman" w:cs="Times New Roman"/>
          <w:sz w:val="20"/>
          <w:szCs w:val="20"/>
        </w:rPr>
        <w:t xml:space="preserve"> It is primarily a bottom-up approach </w:t>
      </w:r>
      <w:proofErr w:type="spellStart"/>
      <w:r w:rsidRPr="00F44FF0">
        <w:rPr>
          <w:rFonts w:ascii="Times New Roman" w:hAnsi="Times New Roman" w:cs="Times New Roman"/>
          <w:sz w:val="20"/>
          <w:szCs w:val="20"/>
        </w:rPr>
        <w:t>to</w:t>
      </w:r>
      <w:r w:rsidR="00B232FB" w:rsidRPr="00F44FF0">
        <w:rPr>
          <w:rFonts w:ascii="Times New Roman" w:hAnsi="Times New Roman" w:cs="Times New Roman"/>
          <w:sz w:val="20"/>
          <w:szCs w:val="20"/>
        </w:rPr>
        <w:t>produ</w:t>
      </w:r>
      <w:r w:rsidRPr="00F44FF0">
        <w:rPr>
          <w:rFonts w:ascii="Times New Roman" w:hAnsi="Times New Roman" w:cs="Times New Roman"/>
          <w:sz w:val="20"/>
          <w:szCs w:val="20"/>
        </w:rPr>
        <w:t>ceg</w:t>
      </w:r>
      <w:r w:rsidR="00B232FB" w:rsidRPr="00F44FF0">
        <w:rPr>
          <w:rFonts w:ascii="Times New Roman" w:hAnsi="Times New Roman" w:cs="Times New Roman"/>
          <w:sz w:val="20"/>
          <w:szCs w:val="20"/>
        </w:rPr>
        <w:t>r</w:t>
      </w:r>
      <w:r w:rsidRPr="00F44FF0">
        <w:rPr>
          <w:rFonts w:ascii="Times New Roman" w:hAnsi="Times New Roman" w:cs="Times New Roman"/>
          <w:sz w:val="20"/>
          <w:szCs w:val="20"/>
        </w:rPr>
        <w:t>aphene</w:t>
      </w:r>
      <w:proofErr w:type="spellEnd"/>
      <w:r w:rsidR="00B232FB" w:rsidRPr="00F44FF0">
        <w:rPr>
          <w:rFonts w:ascii="Times New Roman" w:hAnsi="Times New Roman" w:cs="Times New Roman"/>
          <w:sz w:val="20"/>
          <w:szCs w:val="20"/>
        </w:rPr>
        <w:t xml:space="preserve"> derivatives in a high-temperature, non-oxidizing environment.</w:t>
      </w:r>
      <w:r w:rsidRPr="00F44FF0">
        <w:rPr>
          <w:rFonts w:ascii="Times New Roman" w:hAnsi="Times New Roman" w:cs="Times New Roman"/>
          <w:sz w:val="20"/>
          <w:szCs w:val="20"/>
        </w:rPr>
        <w:t xml:space="preserve"> T</w:t>
      </w:r>
      <w:r w:rsidR="00B232FB" w:rsidRPr="00F44FF0">
        <w:rPr>
          <w:rFonts w:ascii="Times New Roman" w:hAnsi="Times New Roman" w:cs="Times New Roman"/>
          <w:sz w:val="20"/>
          <w:szCs w:val="20"/>
        </w:rPr>
        <w:t xml:space="preserve">he creation of </w:t>
      </w:r>
      <w:proofErr w:type="spellStart"/>
      <w:r w:rsidR="00B232FB" w:rsidRPr="00F44FF0">
        <w:rPr>
          <w:rFonts w:ascii="Times New Roman" w:hAnsi="Times New Roman" w:cs="Times New Roman"/>
          <w:sz w:val="20"/>
          <w:szCs w:val="20"/>
        </w:rPr>
        <w:t>graphene</w:t>
      </w:r>
      <w:proofErr w:type="spellEnd"/>
      <w:r w:rsidR="00B232FB" w:rsidRPr="00F44FF0">
        <w:rPr>
          <w:rFonts w:ascii="Times New Roman" w:hAnsi="Times New Roman" w:cs="Times New Roman"/>
          <w:sz w:val="20"/>
          <w:szCs w:val="20"/>
        </w:rPr>
        <w:t xml:space="preserve">-derived </w:t>
      </w:r>
      <w:proofErr w:type="spellStart"/>
      <w:r w:rsidR="00B232FB" w:rsidRPr="00F44FF0">
        <w:rPr>
          <w:rFonts w:ascii="Times New Roman" w:hAnsi="Times New Roman" w:cs="Times New Roman"/>
          <w:sz w:val="20"/>
          <w:szCs w:val="20"/>
        </w:rPr>
        <w:t>products</w:t>
      </w:r>
      <w:r w:rsidRPr="00F44FF0">
        <w:rPr>
          <w:rFonts w:ascii="Times New Roman" w:hAnsi="Times New Roman" w:cs="Times New Roman"/>
          <w:sz w:val="20"/>
          <w:szCs w:val="20"/>
        </w:rPr>
        <w:t>has</w:t>
      </w:r>
      <w:proofErr w:type="spellEnd"/>
      <w:r w:rsidRPr="00F44FF0">
        <w:rPr>
          <w:rFonts w:ascii="Times New Roman" w:hAnsi="Times New Roman" w:cs="Times New Roman"/>
          <w:sz w:val="20"/>
          <w:szCs w:val="20"/>
        </w:rPr>
        <w:t xml:space="preserve"> been demonstrated by pyrolysis of waste precursors. </w:t>
      </w:r>
      <w:r w:rsidR="00B232FB" w:rsidRPr="00F44FF0">
        <w:rPr>
          <w:rFonts w:ascii="Times New Roman" w:hAnsi="Times New Roman" w:cs="Times New Roman"/>
          <w:sz w:val="20"/>
          <w:szCs w:val="20"/>
        </w:rPr>
        <w:t xml:space="preserve">Wang et al. created graphene using a single stage of AC arc plasma pyrolysis. The approach used a </w:t>
      </w:r>
      <w:r w:rsidR="003B583B" w:rsidRPr="00F44FF0">
        <w:rPr>
          <w:rFonts w:ascii="Times New Roman" w:hAnsi="Times New Roman" w:cs="Times New Roman"/>
          <w:sz w:val="20"/>
          <w:szCs w:val="20"/>
        </w:rPr>
        <w:t xml:space="preserve">combination </w:t>
      </w:r>
      <w:r w:rsidR="00B232FB" w:rsidRPr="00F44FF0">
        <w:rPr>
          <w:rFonts w:ascii="Times New Roman" w:hAnsi="Times New Roman" w:cs="Times New Roman"/>
          <w:sz w:val="20"/>
          <w:szCs w:val="20"/>
        </w:rPr>
        <w:t xml:space="preserve">of </w:t>
      </w:r>
      <w:r w:rsidR="003B583B" w:rsidRPr="00F44FF0">
        <w:rPr>
          <w:rFonts w:ascii="Times New Roman" w:hAnsi="Times New Roman" w:cs="Times New Roman"/>
          <w:sz w:val="20"/>
          <w:szCs w:val="20"/>
        </w:rPr>
        <w:t xml:space="preserve">methane and hydrogen </w:t>
      </w:r>
      <w:r w:rsidR="00B232FB" w:rsidRPr="00F44FF0">
        <w:rPr>
          <w:rFonts w:ascii="Times New Roman" w:hAnsi="Times New Roman" w:cs="Times New Roman"/>
          <w:sz w:val="20"/>
          <w:szCs w:val="20"/>
        </w:rPr>
        <w:t>gas in the presence of a carrier gas (</w:t>
      </w:r>
      <w:proofErr w:type="spellStart"/>
      <w:r w:rsidR="00B232FB" w:rsidRPr="00F44FF0">
        <w:rPr>
          <w:rFonts w:ascii="Times New Roman" w:hAnsi="Times New Roman" w:cs="Times New Roman"/>
          <w:sz w:val="20"/>
          <w:szCs w:val="20"/>
        </w:rPr>
        <w:t>Ar</w:t>
      </w:r>
      <w:proofErr w:type="spellEnd"/>
      <w:r w:rsidR="00B232FB" w:rsidRPr="00F44FF0">
        <w:rPr>
          <w:rFonts w:ascii="Times New Roman" w:hAnsi="Times New Roman" w:cs="Times New Roman"/>
          <w:sz w:val="20"/>
          <w:szCs w:val="20"/>
        </w:rPr>
        <w:t>) to synthes</w:t>
      </w:r>
      <w:r w:rsidR="009A16EB" w:rsidRPr="00F44FF0">
        <w:rPr>
          <w:rFonts w:ascii="Times New Roman" w:hAnsi="Times New Roman" w:cs="Times New Roman"/>
          <w:sz w:val="20"/>
          <w:szCs w:val="20"/>
        </w:rPr>
        <w:t>ized</w:t>
      </w:r>
      <w:r w:rsidR="00B232FB" w:rsidRPr="00F44FF0">
        <w:rPr>
          <w:rFonts w:ascii="Times New Roman" w:hAnsi="Times New Roman" w:cs="Times New Roman"/>
          <w:sz w:val="20"/>
          <w:szCs w:val="20"/>
        </w:rPr>
        <w:t xml:space="preserve">  </w:t>
      </w:r>
      <w:proofErr w:type="spellStart"/>
      <w:r w:rsidR="00B232FB" w:rsidRPr="00F44FF0">
        <w:rPr>
          <w:rFonts w:ascii="Times New Roman" w:hAnsi="Times New Roman" w:cs="Times New Roman"/>
          <w:sz w:val="20"/>
          <w:szCs w:val="20"/>
        </w:rPr>
        <w:t>graphene</w:t>
      </w:r>
      <w:proofErr w:type="spellEnd"/>
      <w:r w:rsidR="009A16EB" w:rsidRPr="00F44FF0">
        <w:rPr>
          <w:rFonts w:ascii="Times New Roman" w:hAnsi="Times New Roman" w:cs="Times New Roman"/>
          <w:sz w:val="20"/>
          <w:szCs w:val="20"/>
        </w:rPr>
        <w:t xml:space="preserve"> with low layer</w:t>
      </w:r>
      <w:r w:rsidR="00B232FB" w:rsidRPr="00F44FF0">
        <w:rPr>
          <w:rFonts w:ascii="Times New Roman" w:hAnsi="Times New Roman" w:cs="Times New Roman"/>
          <w:sz w:val="20"/>
          <w:szCs w:val="20"/>
        </w:rPr>
        <w:t xml:space="preserve"> under ideal circumstances for</w:t>
      </w:r>
      <w:r w:rsidR="009A16EB" w:rsidRPr="00F44FF0">
        <w:rPr>
          <w:rFonts w:ascii="Times New Roman" w:hAnsi="Times New Roman" w:cs="Times New Roman"/>
          <w:sz w:val="20"/>
          <w:szCs w:val="20"/>
        </w:rPr>
        <w:t xml:space="preserve"> application</w:t>
      </w:r>
      <w:r w:rsidR="00B232FB" w:rsidRPr="00F44FF0">
        <w:rPr>
          <w:rFonts w:ascii="Times New Roman" w:hAnsi="Times New Roman" w:cs="Times New Roman"/>
          <w:sz w:val="20"/>
          <w:szCs w:val="20"/>
        </w:rPr>
        <w:t xml:space="preserve"> lithium </w:t>
      </w:r>
      <w:proofErr w:type="spellStart"/>
      <w:r w:rsidR="00B232FB" w:rsidRPr="00F44FF0">
        <w:rPr>
          <w:rFonts w:ascii="Times New Roman" w:hAnsi="Times New Roman" w:cs="Times New Roman"/>
          <w:sz w:val="20"/>
          <w:szCs w:val="20"/>
        </w:rPr>
        <w:t>battery.Other</w:t>
      </w:r>
      <w:proofErr w:type="spellEnd"/>
      <w:r w:rsidR="00B232FB" w:rsidRPr="00F44FF0">
        <w:rPr>
          <w:rFonts w:ascii="Times New Roman" w:hAnsi="Times New Roman" w:cs="Times New Roman"/>
          <w:sz w:val="20"/>
          <w:szCs w:val="20"/>
        </w:rPr>
        <w:t xml:space="preserve"> recent waste </w:t>
      </w:r>
      <w:proofErr w:type="spellStart"/>
      <w:r w:rsidR="00B232FB" w:rsidRPr="00F44FF0">
        <w:rPr>
          <w:rFonts w:ascii="Times New Roman" w:hAnsi="Times New Roman" w:cs="Times New Roman"/>
          <w:sz w:val="20"/>
          <w:szCs w:val="20"/>
        </w:rPr>
        <w:t>pyrolysis</w:t>
      </w:r>
      <w:proofErr w:type="spellEnd"/>
      <w:r w:rsidR="00B232FB" w:rsidRPr="00F44FF0">
        <w:rPr>
          <w:rFonts w:ascii="Times New Roman" w:hAnsi="Times New Roman" w:cs="Times New Roman"/>
          <w:sz w:val="20"/>
          <w:szCs w:val="20"/>
        </w:rPr>
        <w:t xml:space="preserve"> sources have been exploited to scale-up graphene production. For example, under </w:t>
      </w:r>
      <w:proofErr w:type="spellStart"/>
      <w:r w:rsidR="00B232FB" w:rsidRPr="00F44FF0">
        <w:rPr>
          <w:rFonts w:ascii="Times New Roman" w:hAnsi="Times New Roman" w:cs="Times New Roman"/>
          <w:sz w:val="20"/>
          <w:szCs w:val="20"/>
        </w:rPr>
        <w:t>Ar</w:t>
      </w:r>
      <w:proofErr w:type="spellEnd"/>
      <w:r w:rsidR="00B232FB" w:rsidRPr="00F44FF0">
        <w:rPr>
          <w:rFonts w:ascii="Times New Roman" w:hAnsi="Times New Roman" w:cs="Times New Roman"/>
          <w:sz w:val="20"/>
          <w:szCs w:val="20"/>
        </w:rPr>
        <w:t xml:space="preserve">, coffee waste can be converted into graphene at 800 °C for 1 hour. </w:t>
      </w:r>
      <w:r w:rsidR="00CB5E54" w:rsidRPr="00F44FF0">
        <w:rPr>
          <w:rFonts w:ascii="Times New Roman" w:hAnsi="Times New Roman" w:cs="Times New Roman"/>
          <w:sz w:val="20"/>
          <w:szCs w:val="20"/>
        </w:rPr>
        <w:t>At 900 °C through</w:t>
      </w:r>
      <w:r w:rsidR="00B232FB" w:rsidRPr="00F44FF0">
        <w:rPr>
          <w:rFonts w:ascii="Times New Roman" w:hAnsi="Times New Roman" w:cs="Times New Roman"/>
          <w:sz w:val="20"/>
          <w:szCs w:val="20"/>
        </w:rPr>
        <w:t xml:space="preserve"> pyrolysis </w:t>
      </w:r>
      <w:r w:rsidR="00CB5E54" w:rsidRPr="00F44FF0">
        <w:rPr>
          <w:rFonts w:ascii="Times New Roman" w:hAnsi="Times New Roman" w:cs="Times New Roman"/>
          <w:sz w:val="20"/>
          <w:szCs w:val="20"/>
        </w:rPr>
        <w:t xml:space="preserve">lignin-based </w:t>
      </w:r>
      <w:proofErr w:type="spellStart"/>
      <w:r w:rsidR="00CB5E54" w:rsidRPr="00F44FF0">
        <w:rPr>
          <w:rFonts w:ascii="Times New Roman" w:hAnsi="Times New Roman" w:cs="Times New Roman"/>
          <w:sz w:val="20"/>
          <w:szCs w:val="20"/>
        </w:rPr>
        <w:t>graphene</w:t>
      </w:r>
      <w:proofErr w:type="spellEnd"/>
      <w:r w:rsidR="00CB5E54" w:rsidRPr="00F44FF0">
        <w:rPr>
          <w:rFonts w:ascii="Times New Roman" w:hAnsi="Times New Roman" w:cs="Times New Roman"/>
          <w:sz w:val="20"/>
          <w:szCs w:val="20"/>
        </w:rPr>
        <w:t xml:space="preserve"> produced </w:t>
      </w:r>
      <w:proofErr w:type="spellStart"/>
      <w:r w:rsidR="00B232FB" w:rsidRPr="00F44FF0">
        <w:rPr>
          <w:rFonts w:ascii="Times New Roman" w:hAnsi="Times New Roman" w:cs="Times New Roman"/>
          <w:sz w:val="20"/>
          <w:szCs w:val="20"/>
        </w:rPr>
        <w:t>for</w:t>
      </w:r>
      <w:r w:rsidR="00CB5E54" w:rsidRPr="00F44FF0">
        <w:rPr>
          <w:rFonts w:ascii="Times New Roman" w:hAnsi="Times New Roman" w:cs="Times New Roman"/>
          <w:sz w:val="20"/>
          <w:szCs w:val="20"/>
        </w:rPr>
        <w:t>application</w:t>
      </w:r>
      <w:proofErr w:type="spellEnd"/>
      <w:r w:rsidR="00CB5E54" w:rsidRPr="00F44FF0">
        <w:rPr>
          <w:rFonts w:ascii="Times New Roman" w:hAnsi="Times New Roman" w:cs="Times New Roman"/>
          <w:sz w:val="20"/>
          <w:szCs w:val="20"/>
        </w:rPr>
        <w:t xml:space="preserve"> of </w:t>
      </w:r>
      <w:r w:rsidR="00B232FB" w:rsidRPr="00F44FF0">
        <w:rPr>
          <w:rFonts w:ascii="Times New Roman" w:hAnsi="Times New Roman" w:cs="Times New Roman"/>
          <w:sz w:val="20"/>
          <w:szCs w:val="20"/>
        </w:rPr>
        <w:t>energy storage</w:t>
      </w:r>
      <w:r w:rsidR="004F2E78" w:rsidRPr="00F44FF0">
        <w:rPr>
          <w:rFonts w:ascii="Times New Roman" w:hAnsi="Times New Roman" w:cs="Times New Roman"/>
          <w:sz w:val="20"/>
          <w:szCs w:val="20"/>
        </w:rPr>
        <w:t xml:space="preserve"> for 3 h and 5 °C/</w:t>
      </w:r>
      <w:proofErr w:type="spellStart"/>
      <w:r w:rsidR="004F2E78" w:rsidRPr="00F44FF0">
        <w:rPr>
          <w:rFonts w:ascii="Times New Roman" w:hAnsi="Times New Roman" w:cs="Times New Roman"/>
          <w:sz w:val="20"/>
          <w:szCs w:val="20"/>
        </w:rPr>
        <w:t>min</w:t>
      </w:r>
      <w:proofErr w:type="gramStart"/>
      <w:r w:rsidR="004F2E78" w:rsidRPr="00F44FF0">
        <w:rPr>
          <w:rFonts w:ascii="Times New Roman" w:hAnsi="Times New Roman" w:cs="Times New Roman"/>
          <w:sz w:val="20"/>
          <w:szCs w:val="20"/>
        </w:rPr>
        <w:t>,through</w:t>
      </w:r>
      <w:proofErr w:type="spellEnd"/>
      <w:proofErr w:type="gramEnd"/>
      <w:r w:rsidR="004F2E78" w:rsidRPr="00F44FF0">
        <w:rPr>
          <w:rFonts w:ascii="Times New Roman" w:hAnsi="Times New Roman" w:cs="Times New Roman"/>
          <w:sz w:val="20"/>
          <w:szCs w:val="20"/>
        </w:rPr>
        <w:t xml:space="preserve"> </w:t>
      </w:r>
      <w:proofErr w:type="spellStart"/>
      <w:r w:rsidR="004F2E78" w:rsidRPr="00F44FF0">
        <w:rPr>
          <w:rFonts w:ascii="Times New Roman" w:hAnsi="Times New Roman" w:cs="Times New Roman"/>
          <w:sz w:val="20"/>
          <w:szCs w:val="20"/>
        </w:rPr>
        <w:t>pyrolytic</w:t>
      </w:r>
      <w:proofErr w:type="spellEnd"/>
      <w:r w:rsidR="004F2E78" w:rsidRPr="00F44FF0">
        <w:rPr>
          <w:rFonts w:ascii="Times New Roman" w:hAnsi="Times New Roman" w:cs="Times New Roman"/>
          <w:sz w:val="20"/>
          <w:szCs w:val="20"/>
        </w:rPr>
        <w:t xml:space="preserve"> optimization for waste-water treatment  elephant grass was prepared from </w:t>
      </w:r>
      <w:proofErr w:type="spellStart"/>
      <w:r w:rsidR="004F2E78" w:rsidRPr="00F44FF0">
        <w:rPr>
          <w:rFonts w:ascii="Times New Roman" w:hAnsi="Times New Roman" w:cs="Times New Roman"/>
          <w:sz w:val="20"/>
          <w:szCs w:val="20"/>
        </w:rPr>
        <w:t>graphene</w:t>
      </w:r>
      <w:proofErr w:type="spellEnd"/>
      <w:r w:rsidR="004F2E78" w:rsidRPr="00F44FF0">
        <w:rPr>
          <w:rFonts w:ascii="Times New Roman" w:hAnsi="Times New Roman" w:cs="Times New Roman"/>
          <w:sz w:val="20"/>
          <w:szCs w:val="20"/>
        </w:rPr>
        <w:t xml:space="preserve"> </w:t>
      </w:r>
      <w:proofErr w:type="spellStart"/>
      <w:r w:rsidR="004F2E78" w:rsidRPr="00F44FF0">
        <w:rPr>
          <w:rFonts w:ascii="Times New Roman" w:hAnsi="Times New Roman" w:cs="Times New Roman"/>
          <w:sz w:val="20"/>
          <w:szCs w:val="20"/>
        </w:rPr>
        <w:t>derieved</w:t>
      </w:r>
      <w:proofErr w:type="spellEnd"/>
      <w:r w:rsidR="004F2E78" w:rsidRPr="00F44FF0">
        <w:rPr>
          <w:rFonts w:ascii="Times New Roman" w:hAnsi="Times New Roman" w:cs="Times New Roman"/>
          <w:sz w:val="20"/>
          <w:szCs w:val="20"/>
        </w:rPr>
        <w:t xml:space="preserve"> material </w:t>
      </w:r>
      <w:r w:rsidR="00B232FB" w:rsidRPr="00F44FF0">
        <w:rPr>
          <w:rFonts w:ascii="Times New Roman" w:hAnsi="Times New Roman" w:cs="Times New Roman"/>
          <w:sz w:val="20"/>
          <w:szCs w:val="20"/>
        </w:rPr>
        <w:t xml:space="preserve"> and  for industrial applications</w:t>
      </w:r>
      <w:r w:rsidR="004F2E78" w:rsidRPr="00F44FF0">
        <w:rPr>
          <w:rFonts w:ascii="Times New Roman" w:hAnsi="Times New Roman" w:cs="Times New Roman"/>
          <w:sz w:val="20"/>
          <w:szCs w:val="20"/>
        </w:rPr>
        <w:t xml:space="preserve"> there was synthesis of plastic wa</w:t>
      </w:r>
      <w:r w:rsidR="00E11F18" w:rsidRPr="00F44FF0">
        <w:rPr>
          <w:rFonts w:ascii="Times New Roman" w:hAnsi="Times New Roman" w:cs="Times New Roman"/>
          <w:sz w:val="20"/>
          <w:szCs w:val="20"/>
        </w:rPr>
        <w:t>ste into graphene nanosheets via pyrolysis</w:t>
      </w:r>
      <w:r w:rsidR="00B232FB" w:rsidRPr="00F44FF0">
        <w:rPr>
          <w:rFonts w:ascii="Times New Roman" w:hAnsi="Times New Roman" w:cs="Times New Roman"/>
          <w:sz w:val="20"/>
          <w:szCs w:val="20"/>
        </w:rPr>
        <w:t xml:space="preserve">. Solvothermal techniques have been used to aid pyrolysis in some </w:t>
      </w:r>
      <w:r w:rsidR="00CB5E54" w:rsidRPr="00F44FF0">
        <w:rPr>
          <w:rFonts w:ascii="Times New Roman" w:hAnsi="Times New Roman" w:cs="Times New Roman"/>
          <w:sz w:val="20"/>
          <w:szCs w:val="20"/>
        </w:rPr>
        <w:t>circumstances [</w:t>
      </w:r>
      <w:r w:rsidR="00B232FB" w:rsidRPr="00F44FF0">
        <w:rPr>
          <w:rFonts w:ascii="Times New Roman" w:hAnsi="Times New Roman" w:cs="Times New Roman"/>
          <w:sz w:val="20"/>
          <w:szCs w:val="20"/>
        </w:rPr>
        <w:t>24].</w:t>
      </w: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CVD (Chemical Vapour Deposition)</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CVD is a chemical reaction-based technology for </w:t>
      </w:r>
      <w:r w:rsidR="00221008" w:rsidRPr="00F44FF0">
        <w:rPr>
          <w:rFonts w:ascii="Times New Roman" w:hAnsi="Times New Roman" w:cs="Times New Roman"/>
          <w:sz w:val="20"/>
          <w:szCs w:val="20"/>
        </w:rPr>
        <w:t xml:space="preserve">the </w:t>
      </w:r>
      <w:r w:rsidRPr="00F44FF0">
        <w:rPr>
          <w:rFonts w:ascii="Times New Roman" w:hAnsi="Times New Roman" w:cs="Times New Roman"/>
          <w:sz w:val="20"/>
          <w:szCs w:val="20"/>
        </w:rPr>
        <w:t>deposit</w:t>
      </w:r>
      <w:r w:rsidR="00395679" w:rsidRPr="00F44FF0">
        <w:rPr>
          <w:rFonts w:ascii="Times New Roman" w:hAnsi="Times New Roman" w:cs="Times New Roman"/>
          <w:sz w:val="20"/>
          <w:szCs w:val="20"/>
        </w:rPr>
        <w:t>ion</w:t>
      </w:r>
      <w:r w:rsidRPr="00F44FF0">
        <w:rPr>
          <w:rFonts w:ascii="Times New Roman" w:hAnsi="Times New Roman" w:cs="Times New Roman"/>
          <w:sz w:val="20"/>
          <w:szCs w:val="20"/>
        </w:rPr>
        <w:t xml:space="preserve"> material a on substrates from vapour species</w:t>
      </w:r>
      <w:r w:rsidR="00221008" w:rsidRPr="00F44FF0">
        <w:rPr>
          <w:rFonts w:ascii="Times New Roman" w:hAnsi="Times New Roman" w:cs="Times New Roman"/>
          <w:sz w:val="20"/>
          <w:szCs w:val="20"/>
        </w:rPr>
        <w:t xml:space="preserve"> as a thin film</w:t>
      </w:r>
      <w:r w:rsidRPr="00F44FF0">
        <w:rPr>
          <w:rFonts w:ascii="Times New Roman" w:hAnsi="Times New Roman" w:cs="Times New Roman"/>
          <w:sz w:val="20"/>
          <w:szCs w:val="20"/>
        </w:rPr>
        <w:t>. Many complex factors govern the proce</w:t>
      </w:r>
      <w:r w:rsidR="00354DE8" w:rsidRPr="00F44FF0">
        <w:rPr>
          <w:rFonts w:ascii="Times New Roman" w:hAnsi="Times New Roman" w:cs="Times New Roman"/>
          <w:sz w:val="20"/>
          <w:szCs w:val="20"/>
        </w:rPr>
        <w:t xml:space="preserve">dure </w:t>
      </w:r>
      <w:r w:rsidR="00E762D5" w:rsidRPr="00F44FF0">
        <w:rPr>
          <w:rFonts w:ascii="Times New Roman" w:hAnsi="Times New Roman" w:cs="Times New Roman"/>
          <w:sz w:val="20"/>
          <w:szCs w:val="20"/>
        </w:rPr>
        <w:t>a</w:t>
      </w:r>
      <w:r w:rsidRPr="00F44FF0">
        <w:rPr>
          <w:rFonts w:ascii="Times New Roman" w:hAnsi="Times New Roman" w:cs="Times New Roman"/>
          <w:sz w:val="20"/>
          <w:szCs w:val="20"/>
        </w:rPr>
        <w:t xml:space="preserve">nd </w:t>
      </w:r>
      <w:r w:rsidR="00E762D5" w:rsidRPr="00F44FF0">
        <w:rPr>
          <w:rFonts w:ascii="Times New Roman" w:hAnsi="Times New Roman" w:cs="Times New Roman"/>
          <w:sz w:val="20"/>
          <w:szCs w:val="20"/>
        </w:rPr>
        <w:t>kind</w:t>
      </w:r>
      <w:r w:rsidRPr="00F44FF0">
        <w:rPr>
          <w:rFonts w:ascii="Times New Roman" w:hAnsi="Times New Roman" w:cs="Times New Roman"/>
          <w:sz w:val="20"/>
          <w:szCs w:val="20"/>
        </w:rPr>
        <w:t xml:space="preserve">s of chemical reactions that can </w:t>
      </w:r>
      <w:r w:rsidR="00E762D5" w:rsidRPr="00F44FF0">
        <w:rPr>
          <w:rFonts w:ascii="Times New Roman" w:hAnsi="Times New Roman" w:cs="Times New Roman"/>
          <w:sz w:val="20"/>
          <w:szCs w:val="20"/>
        </w:rPr>
        <w:t>exist</w:t>
      </w:r>
      <w:r w:rsidRPr="00F44FF0">
        <w:rPr>
          <w:rFonts w:ascii="Times New Roman" w:hAnsi="Times New Roman" w:cs="Times New Roman"/>
          <w:sz w:val="20"/>
          <w:szCs w:val="20"/>
        </w:rPr>
        <w:t xml:space="preserve"> in a CVD reactor, </w:t>
      </w:r>
      <w:r w:rsidR="009645C4" w:rsidRPr="00F44FF0">
        <w:rPr>
          <w:rFonts w:ascii="Times New Roman" w:hAnsi="Times New Roman" w:cs="Times New Roman"/>
          <w:sz w:val="20"/>
          <w:szCs w:val="20"/>
        </w:rPr>
        <w:t>which include</w:t>
      </w:r>
      <w:r w:rsidRPr="00F44FF0">
        <w:rPr>
          <w:rFonts w:ascii="Times New Roman" w:hAnsi="Times New Roman" w:cs="Times New Roman"/>
          <w:sz w:val="20"/>
          <w:szCs w:val="20"/>
        </w:rPr>
        <w:t xml:space="preserve"> system setup, configuration</w:t>
      </w:r>
      <w:r w:rsidR="009645C4" w:rsidRPr="00F44FF0">
        <w:rPr>
          <w:rFonts w:ascii="Times New Roman" w:hAnsi="Times New Roman" w:cs="Times New Roman"/>
          <w:sz w:val="20"/>
          <w:szCs w:val="20"/>
        </w:rPr>
        <w:t xml:space="preserve"> of reaction</w:t>
      </w:r>
      <w:r w:rsidRPr="00F44FF0">
        <w:rPr>
          <w:rFonts w:ascii="Times New Roman" w:hAnsi="Times New Roman" w:cs="Times New Roman"/>
          <w:sz w:val="20"/>
          <w:szCs w:val="20"/>
        </w:rPr>
        <w:t>, gas feedstock, ratios</w:t>
      </w:r>
      <w:r w:rsidR="009645C4" w:rsidRPr="00F44FF0">
        <w:rPr>
          <w:rFonts w:ascii="Times New Roman" w:hAnsi="Times New Roman" w:cs="Times New Roman"/>
          <w:sz w:val="20"/>
          <w:szCs w:val="20"/>
        </w:rPr>
        <w:t xml:space="preserve"> of gas</w:t>
      </w:r>
      <w:r w:rsidRPr="00F44FF0">
        <w:rPr>
          <w:rFonts w:ascii="Times New Roman" w:hAnsi="Times New Roman" w:cs="Times New Roman"/>
          <w:sz w:val="20"/>
          <w:szCs w:val="20"/>
        </w:rPr>
        <w:t xml:space="preserve">, </w:t>
      </w:r>
      <w:r w:rsidR="009645C4" w:rsidRPr="00F44FF0">
        <w:rPr>
          <w:rFonts w:ascii="Times New Roman" w:hAnsi="Times New Roman" w:cs="Times New Roman"/>
          <w:sz w:val="20"/>
          <w:szCs w:val="20"/>
        </w:rPr>
        <w:t xml:space="preserve">combination of both pressures i.e. </w:t>
      </w:r>
      <w:r w:rsidRPr="00F44FF0">
        <w:rPr>
          <w:rFonts w:ascii="Times New Roman" w:hAnsi="Times New Roman" w:cs="Times New Roman"/>
          <w:sz w:val="20"/>
          <w:szCs w:val="20"/>
        </w:rPr>
        <w:t xml:space="preserve">reactor </w:t>
      </w:r>
      <w:r w:rsidR="009645C4" w:rsidRPr="00F44FF0">
        <w:rPr>
          <w:rFonts w:ascii="Times New Roman" w:hAnsi="Times New Roman" w:cs="Times New Roman"/>
          <w:sz w:val="20"/>
          <w:szCs w:val="20"/>
        </w:rPr>
        <w:t>and gas</w:t>
      </w:r>
      <w:r w:rsidRPr="00F44FF0">
        <w:rPr>
          <w:rFonts w:ascii="Times New Roman" w:hAnsi="Times New Roman" w:cs="Times New Roman"/>
          <w:sz w:val="20"/>
          <w:szCs w:val="20"/>
        </w:rPr>
        <w:t>, temperature</w:t>
      </w:r>
      <w:r w:rsidR="009645C4" w:rsidRPr="00F44FF0">
        <w:rPr>
          <w:rFonts w:ascii="Times New Roman" w:hAnsi="Times New Roman" w:cs="Times New Roman"/>
          <w:sz w:val="20"/>
          <w:szCs w:val="20"/>
        </w:rPr>
        <w:t xml:space="preserve"> of reactions</w:t>
      </w:r>
      <w:r w:rsidRPr="00F44FF0">
        <w:rPr>
          <w:rFonts w:ascii="Times New Roman" w:hAnsi="Times New Roman" w:cs="Times New Roman"/>
          <w:sz w:val="20"/>
          <w:szCs w:val="20"/>
        </w:rPr>
        <w:t>, growth time, temperature, and so on. CVD is a popular bottom-up method for creating few and single graphene</w:t>
      </w:r>
      <w:r w:rsidR="00265B75" w:rsidRPr="00F44FF0">
        <w:rPr>
          <w:rFonts w:ascii="Times New Roman" w:hAnsi="Times New Roman" w:cs="Times New Roman"/>
          <w:sz w:val="20"/>
          <w:szCs w:val="20"/>
        </w:rPr>
        <w:t xml:space="preserve"> layer</w:t>
      </w:r>
      <w:r w:rsidRPr="00F44FF0">
        <w:rPr>
          <w:rFonts w:ascii="Times New Roman" w:hAnsi="Times New Roman" w:cs="Times New Roman"/>
          <w:sz w:val="20"/>
          <w:szCs w:val="20"/>
        </w:rPr>
        <w:t xml:space="preserve"> films. </w:t>
      </w:r>
      <w:r w:rsidR="00201EA4" w:rsidRPr="00F44FF0">
        <w:rPr>
          <w:rFonts w:ascii="Times New Roman" w:hAnsi="Times New Roman" w:cs="Times New Roman"/>
          <w:sz w:val="20"/>
          <w:szCs w:val="20"/>
        </w:rPr>
        <w:t>In 1966 o</w:t>
      </w:r>
      <w:r w:rsidRPr="00F44FF0">
        <w:rPr>
          <w:rFonts w:ascii="Times New Roman" w:hAnsi="Times New Roman" w:cs="Times New Roman"/>
          <w:sz w:val="20"/>
          <w:szCs w:val="20"/>
        </w:rPr>
        <w:t>n metals</w:t>
      </w:r>
      <w:r w:rsidR="00B269E7" w:rsidRPr="00F44FF0">
        <w:rPr>
          <w:rFonts w:ascii="Times New Roman" w:hAnsi="Times New Roman" w:cs="Times New Roman"/>
          <w:sz w:val="20"/>
          <w:szCs w:val="20"/>
        </w:rPr>
        <w:t xml:space="preserve"> the thermal CVD was used  </w:t>
      </w:r>
      <w:r w:rsidRPr="00F44FF0">
        <w:rPr>
          <w:rFonts w:ascii="Times New Roman" w:hAnsi="Times New Roman" w:cs="Times New Roman"/>
          <w:sz w:val="20"/>
          <w:szCs w:val="20"/>
        </w:rPr>
        <w:t xml:space="preserve"> to create films</w:t>
      </w:r>
      <w:r w:rsidR="00201EA4" w:rsidRPr="00F44FF0">
        <w:rPr>
          <w:rFonts w:ascii="Times New Roman" w:hAnsi="Times New Roman" w:cs="Times New Roman"/>
          <w:sz w:val="20"/>
          <w:szCs w:val="20"/>
        </w:rPr>
        <w:t xml:space="preserve"> of crystalline graphite</w:t>
      </w:r>
      <w:r w:rsidRPr="00F44FF0">
        <w:rPr>
          <w:rFonts w:ascii="Times New Roman" w:hAnsi="Times New Roman" w:cs="Times New Roman"/>
          <w:sz w:val="20"/>
          <w:szCs w:val="20"/>
        </w:rPr>
        <w:t xml:space="preserve"> on Ni substrates was originally reported.</w:t>
      </w:r>
      <w:r w:rsidR="004A77CB" w:rsidRPr="00F44FF0">
        <w:rPr>
          <w:rFonts w:ascii="Times New Roman" w:hAnsi="Times New Roman" w:cs="Times New Roman"/>
          <w:sz w:val="20"/>
          <w:szCs w:val="20"/>
        </w:rPr>
        <w:t>At</w:t>
      </w:r>
      <w:r w:rsidR="00DB4147" w:rsidRPr="00F44FF0">
        <w:rPr>
          <w:rFonts w:ascii="Times New Roman" w:hAnsi="Times New Roman" w:cs="Times New Roman"/>
          <w:sz w:val="20"/>
          <w:szCs w:val="20"/>
        </w:rPr>
        <w:t>530</w:t>
      </w:r>
      <w:r w:rsidR="00DB4147" w:rsidRPr="00F44FF0">
        <w:rPr>
          <w:rFonts w:ascii="Times New Roman" w:hAnsi="Times New Roman" w:cs="Times New Roman"/>
          <w:sz w:val="20"/>
          <w:szCs w:val="20"/>
          <w:vertAlign w:val="superscript"/>
        </w:rPr>
        <w:t>0</w:t>
      </w:r>
      <w:r w:rsidR="00DB4147" w:rsidRPr="00F44FF0">
        <w:rPr>
          <w:rFonts w:ascii="Times New Roman" w:hAnsi="Times New Roman" w:cs="Times New Roman"/>
          <w:sz w:val="20"/>
          <w:szCs w:val="20"/>
        </w:rPr>
        <w:t>Cusing a CVD technique by</w:t>
      </w:r>
      <w:r w:rsidR="005C61E4">
        <w:rPr>
          <w:rFonts w:ascii="Times New Roman" w:hAnsi="Times New Roman" w:cs="Times New Roman"/>
          <w:sz w:val="20"/>
          <w:szCs w:val="20"/>
        </w:rPr>
        <w:t xml:space="preserve"> hydrocarbon breakdown, a</w:t>
      </w:r>
      <w:r w:rsidR="00DB4147" w:rsidRPr="00F44FF0">
        <w:rPr>
          <w:rFonts w:ascii="Times New Roman" w:hAnsi="Times New Roman" w:cs="Times New Roman"/>
          <w:sz w:val="20"/>
          <w:szCs w:val="20"/>
        </w:rPr>
        <w:t xml:space="preserve"> graphite</w:t>
      </w:r>
      <w:r w:rsidR="005C61E4">
        <w:rPr>
          <w:rFonts w:ascii="Times New Roman" w:hAnsi="Times New Roman" w:cs="Times New Roman"/>
          <w:sz w:val="20"/>
          <w:szCs w:val="20"/>
        </w:rPr>
        <w:t>layer</w:t>
      </w:r>
      <w:r w:rsidR="00F82465">
        <w:rPr>
          <w:rFonts w:ascii="Times New Roman" w:hAnsi="Times New Roman" w:cs="Times New Roman"/>
          <w:sz w:val="20"/>
          <w:szCs w:val="20"/>
        </w:rPr>
        <w:t xml:space="preserve"> was deposited on the platinum</w:t>
      </w:r>
      <w:r w:rsidR="00DB4147" w:rsidRPr="00F44FF0">
        <w:rPr>
          <w:rFonts w:ascii="Times New Roman" w:hAnsi="Times New Roman" w:cs="Times New Roman"/>
          <w:sz w:val="20"/>
          <w:szCs w:val="20"/>
        </w:rPr>
        <w:t xml:space="preserve"> surface. </w:t>
      </w:r>
      <w:r w:rsidR="00ED7167" w:rsidRPr="00F44FF0">
        <w:rPr>
          <w:rFonts w:ascii="Times New Roman" w:hAnsi="Times New Roman" w:cs="Times New Roman"/>
          <w:sz w:val="20"/>
          <w:szCs w:val="20"/>
        </w:rPr>
        <w:t>I</w:t>
      </w:r>
      <w:r w:rsidRPr="00F44FF0">
        <w:rPr>
          <w:rFonts w:ascii="Times New Roman" w:hAnsi="Times New Roman" w:cs="Times New Roman"/>
          <w:sz w:val="20"/>
          <w:szCs w:val="20"/>
        </w:rPr>
        <w:t>n 2004</w:t>
      </w:r>
      <w:proofErr w:type="gramStart"/>
      <w:r w:rsidRPr="00F44FF0">
        <w:rPr>
          <w:rFonts w:ascii="Times New Roman" w:hAnsi="Times New Roman" w:cs="Times New Roman"/>
          <w:sz w:val="20"/>
          <w:szCs w:val="20"/>
        </w:rPr>
        <w:t>,</w:t>
      </w:r>
      <w:r w:rsidR="0016579C">
        <w:rPr>
          <w:rFonts w:ascii="Times New Roman" w:hAnsi="Times New Roman" w:cs="Times New Roman"/>
          <w:sz w:val="20"/>
          <w:szCs w:val="20"/>
        </w:rPr>
        <w:t>By</w:t>
      </w:r>
      <w:proofErr w:type="gramEnd"/>
      <w:r w:rsidR="0016579C">
        <w:rPr>
          <w:rFonts w:ascii="Times New Roman" w:hAnsi="Times New Roman" w:cs="Times New Roman"/>
          <w:sz w:val="20"/>
          <w:szCs w:val="20"/>
        </w:rPr>
        <w:t xml:space="preserve"> utilizing </w:t>
      </w:r>
      <w:proofErr w:type="spellStart"/>
      <w:r w:rsidR="0016579C">
        <w:rPr>
          <w:rFonts w:ascii="Times New Roman" w:hAnsi="Times New Roman" w:cs="Times New Roman"/>
          <w:sz w:val="20"/>
          <w:szCs w:val="20"/>
        </w:rPr>
        <w:t>lp</w:t>
      </w:r>
      <w:r w:rsidR="00AE39AA" w:rsidRPr="00F44FF0">
        <w:rPr>
          <w:rFonts w:ascii="Times New Roman" w:hAnsi="Times New Roman" w:cs="Times New Roman"/>
          <w:sz w:val="20"/>
          <w:szCs w:val="20"/>
        </w:rPr>
        <w:t>CVD</w:t>
      </w:r>
      <w:proofErr w:type="spellEnd"/>
      <w:r w:rsidR="00AE39AA" w:rsidRPr="00F44FF0">
        <w:rPr>
          <w:rFonts w:ascii="Times New Roman" w:hAnsi="Times New Roman" w:cs="Times New Roman"/>
          <w:sz w:val="20"/>
          <w:szCs w:val="20"/>
        </w:rPr>
        <w:t xml:space="preserve"> to build </w:t>
      </w:r>
      <w:proofErr w:type="spellStart"/>
      <w:r w:rsidR="00AE39AA" w:rsidRPr="00F44FF0">
        <w:rPr>
          <w:rFonts w:ascii="Times New Roman" w:hAnsi="Times New Roman" w:cs="Times New Roman"/>
          <w:sz w:val="20"/>
          <w:szCs w:val="20"/>
        </w:rPr>
        <w:t>graphene</w:t>
      </w:r>
      <w:proofErr w:type="spellEnd"/>
      <w:r w:rsidR="00AE39AA" w:rsidRPr="00F44FF0">
        <w:rPr>
          <w:rFonts w:ascii="Times New Roman" w:hAnsi="Times New Roman" w:cs="Times New Roman"/>
          <w:sz w:val="20"/>
          <w:szCs w:val="20"/>
        </w:rPr>
        <w:t xml:space="preserve"> on </w:t>
      </w:r>
      <w:proofErr w:type="spellStart"/>
      <w:r w:rsidR="00AE39AA" w:rsidRPr="00F44FF0">
        <w:rPr>
          <w:rFonts w:ascii="Times New Roman" w:hAnsi="Times New Roman" w:cs="Times New Roman"/>
          <w:sz w:val="20"/>
          <w:szCs w:val="20"/>
        </w:rPr>
        <w:t>Ir</w:t>
      </w:r>
      <w:r w:rsidR="0016579C">
        <w:rPr>
          <w:rFonts w:ascii="Times New Roman" w:hAnsi="Times New Roman" w:cs="Times New Roman"/>
          <w:sz w:val="20"/>
          <w:szCs w:val="20"/>
        </w:rPr>
        <w:t>on</w:t>
      </w:r>
      <w:r w:rsidR="00AE39AA" w:rsidRPr="00F44FF0">
        <w:rPr>
          <w:rFonts w:ascii="Times New Roman" w:hAnsi="Times New Roman" w:cs="Times New Roman"/>
          <w:sz w:val="20"/>
          <w:szCs w:val="20"/>
        </w:rPr>
        <w:t>,</w:t>
      </w:r>
      <w:r w:rsidR="0016579C">
        <w:rPr>
          <w:rFonts w:ascii="Times New Roman" w:hAnsi="Times New Roman" w:cs="Times New Roman"/>
          <w:sz w:val="20"/>
          <w:szCs w:val="20"/>
        </w:rPr>
        <w:t>G</w:t>
      </w:r>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films was completed </w:t>
      </w:r>
      <w:r w:rsidR="00C5063E" w:rsidRPr="00F44FF0">
        <w:rPr>
          <w:rFonts w:ascii="Times New Roman" w:hAnsi="Times New Roman" w:cs="Times New Roman"/>
          <w:sz w:val="20"/>
          <w:szCs w:val="20"/>
        </w:rPr>
        <w:t>lucratively</w:t>
      </w:r>
      <w:r w:rsidR="0016579C">
        <w:rPr>
          <w:rFonts w:ascii="Times New Roman" w:hAnsi="Times New Roman" w:cs="Times New Roman"/>
          <w:sz w:val="20"/>
          <w:szCs w:val="20"/>
        </w:rPr>
        <w:t xml:space="preserve"> by research of potentials of chemical vapour density</w:t>
      </w:r>
      <w:r w:rsidRPr="00F44FF0">
        <w:rPr>
          <w:rFonts w:ascii="Times New Roman" w:hAnsi="Times New Roman" w:cs="Times New Roman"/>
          <w:sz w:val="20"/>
          <w:szCs w:val="20"/>
        </w:rPr>
        <w:t xml:space="preserve"> [20]. </w:t>
      </w:r>
      <w:r w:rsidR="00C63699" w:rsidRPr="00F44FF0">
        <w:rPr>
          <w:rFonts w:ascii="Times New Roman" w:hAnsi="Times New Roman" w:cs="Times New Roman"/>
          <w:sz w:val="20"/>
          <w:szCs w:val="20"/>
        </w:rPr>
        <w:t xml:space="preserve">Because it is simple to set up in research facilities, has a proven track record of success in industrial settings, and can be scaled up, the CVD approach is attractive for the development of </w:t>
      </w:r>
      <w:proofErr w:type="spellStart"/>
      <w:r w:rsidR="00C63699" w:rsidRPr="00F44FF0">
        <w:rPr>
          <w:rFonts w:ascii="Times New Roman" w:hAnsi="Times New Roman" w:cs="Times New Roman"/>
          <w:sz w:val="20"/>
          <w:szCs w:val="20"/>
        </w:rPr>
        <w:t>graphene.In</w:t>
      </w:r>
      <w:proofErr w:type="spellEnd"/>
      <w:r w:rsidR="00C63699" w:rsidRPr="00F44FF0">
        <w:rPr>
          <w:rFonts w:ascii="Times New Roman" w:hAnsi="Times New Roman" w:cs="Times New Roman"/>
          <w:sz w:val="20"/>
          <w:szCs w:val="20"/>
        </w:rPr>
        <w:t xml:space="preserve"> CVD </w:t>
      </w:r>
      <w:proofErr w:type="spellStart"/>
      <w:r w:rsidR="00C63699" w:rsidRPr="00F44FF0">
        <w:rPr>
          <w:rFonts w:ascii="Times New Roman" w:hAnsi="Times New Roman" w:cs="Times New Roman"/>
          <w:sz w:val="20"/>
          <w:szCs w:val="20"/>
        </w:rPr>
        <w:t>reactorcarbon</w:t>
      </w:r>
      <w:proofErr w:type="spellEnd"/>
      <w:r w:rsidR="00C63699" w:rsidRPr="00F44FF0">
        <w:rPr>
          <w:rFonts w:ascii="Times New Roman" w:hAnsi="Times New Roman" w:cs="Times New Roman"/>
          <w:sz w:val="20"/>
          <w:szCs w:val="20"/>
        </w:rPr>
        <w:t xml:space="preserve"> sources in different </w:t>
      </w:r>
      <w:r w:rsidRPr="00F44FF0">
        <w:rPr>
          <w:rFonts w:ascii="Times New Roman" w:hAnsi="Times New Roman" w:cs="Times New Roman"/>
          <w:sz w:val="20"/>
          <w:szCs w:val="20"/>
        </w:rPr>
        <w:t xml:space="preserve"> precursors, such as solid, liquid, and </w:t>
      </w:r>
      <w:proofErr w:type="spellStart"/>
      <w:r w:rsidRPr="00F44FF0">
        <w:rPr>
          <w:rFonts w:ascii="Times New Roman" w:hAnsi="Times New Roman" w:cs="Times New Roman"/>
          <w:sz w:val="20"/>
          <w:szCs w:val="20"/>
        </w:rPr>
        <w:t>gaseous,</w:t>
      </w:r>
      <w:r w:rsidR="00C63699" w:rsidRPr="00F44FF0">
        <w:rPr>
          <w:rFonts w:ascii="Times New Roman" w:hAnsi="Times New Roman" w:cs="Times New Roman"/>
          <w:sz w:val="20"/>
          <w:szCs w:val="20"/>
        </w:rPr>
        <w:t>were</w:t>
      </w:r>
      <w:proofErr w:type="spellEnd"/>
      <w:r w:rsidR="00C63699" w:rsidRPr="00F44FF0">
        <w:rPr>
          <w:rFonts w:ascii="Times New Roman" w:hAnsi="Times New Roman" w:cs="Times New Roman"/>
          <w:sz w:val="20"/>
          <w:szCs w:val="20"/>
        </w:rPr>
        <w:t xml:space="preserve"> suitable for formation of graphene which was described earlier</w:t>
      </w:r>
      <w:r w:rsidRPr="00F44FF0">
        <w:rPr>
          <w:rFonts w:ascii="Times New Roman" w:hAnsi="Times New Roman" w:cs="Times New Roman"/>
          <w:sz w:val="20"/>
          <w:szCs w:val="20"/>
        </w:rPr>
        <w:t xml:space="preserve">. </w:t>
      </w:r>
      <w:r w:rsidR="00A02F43" w:rsidRPr="00F44FF0">
        <w:rPr>
          <w:rFonts w:ascii="Times New Roman" w:hAnsi="Times New Roman" w:cs="Times New Roman"/>
          <w:sz w:val="20"/>
          <w:szCs w:val="20"/>
        </w:rPr>
        <w:t>I</w:t>
      </w:r>
      <w:r w:rsidRPr="00F44FF0">
        <w:rPr>
          <w:rFonts w:ascii="Times New Roman" w:hAnsi="Times New Roman" w:cs="Times New Roman"/>
          <w:sz w:val="20"/>
          <w:szCs w:val="20"/>
        </w:rPr>
        <w:t>n the reactor chamber</w:t>
      </w:r>
      <w:r w:rsidR="00A02F43" w:rsidRPr="00F44FF0">
        <w:rPr>
          <w:rFonts w:ascii="Times New Roman" w:hAnsi="Times New Roman" w:cs="Times New Roman"/>
          <w:sz w:val="20"/>
          <w:szCs w:val="20"/>
        </w:rPr>
        <w:t xml:space="preserve"> there was direct loading of solid </w:t>
      </w:r>
      <w:proofErr w:type="spellStart"/>
      <w:r w:rsidR="00A02F43" w:rsidRPr="00F44FF0">
        <w:rPr>
          <w:rFonts w:ascii="Times New Roman" w:hAnsi="Times New Roman" w:cs="Times New Roman"/>
          <w:sz w:val="20"/>
          <w:szCs w:val="20"/>
        </w:rPr>
        <w:t>precursor</w:t>
      </w:r>
      <w:r w:rsidRPr="00F44FF0">
        <w:rPr>
          <w:rFonts w:ascii="Times New Roman" w:hAnsi="Times New Roman" w:cs="Times New Roman"/>
          <w:sz w:val="20"/>
          <w:szCs w:val="20"/>
        </w:rPr>
        <w:t>.As</w:t>
      </w:r>
      <w:proofErr w:type="spellEnd"/>
      <w:r w:rsidRPr="00F44FF0">
        <w:rPr>
          <w:rFonts w:ascii="Times New Roman" w:hAnsi="Times New Roman" w:cs="Times New Roman"/>
          <w:sz w:val="20"/>
          <w:szCs w:val="20"/>
        </w:rPr>
        <w:t xml:space="preserve"> previously stated, </w:t>
      </w:r>
      <w:r w:rsidR="00A02F43" w:rsidRPr="00F44FF0">
        <w:rPr>
          <w:rFonts w:ascii="Times New Roman" w:hAnsi="Times New Roman" w:cs="Times New Roman"/>
          <w:sz w:val="20"/>
          <w:szCs w:val="20"/>
        </w:rPr>
        <w:t xml:space="preserve">for the generation of thin film </w:t>
      </w:r>
      <w:proofErr w:type="spellStart"/>
      <w:r w:rsidR="00A02F43" w:rsidRPr="00F44FF0">
        <w:rPr>
          <w:rFonts w:ascii="Times New Roman" w:hAnsi="Times New Roman" w:cs="Times New Roman"/>
          <w:sz w:val="20"/>
          <w:szCs w:val="20"/>
        </w:rPr>
        <w:t>deposition</w:t>
      </w:r>
      <w:r w:rsidRPr="00F44FF0">
        <w:rPr>
          <w:rFonts w:ascii="Times New Roman" w:hAnsi="Times New Roman" w:cs="Times New Roman"/>
          <w:sz w:val="20"/>
          <w:szCs w:val="20"/>
        </w:rPr>
        <w:t>CVD</w:t>
      </w:r>
      <w:proofErr w:type="spellEnd"/>
      <w:r w:rsidRPr="00F44FF0">
        <w:rPr>
          <w:rFonts w:ascii="Times New Roman" w:hAnsi="Times New Roman" w:cs="Times New Roman"/>
          <w:sz w:val="20"/>
          <w:szCs w:val="20"/>
        </w:rPr>
        <w:t xml:space="preserve"> procedures are </w:t>
      </w:r>
      <w:proofErr w:type="spellStart"/>
      <w:r w:rsidR="00B37D8E" w:rsidRPr="00F44FF0">
        <w:rPr>
          <w:rFonts w:ascii="Times New Roman" w:hAnsi="Times New Roman" w:cs="Times New Roman"/>
          <w:sz w:val="20"/>
          <w:szCs w:val="20"/>
        </w:rPr>
        <w:t>classifiedon</w:t>
      </w:r>
      <w:proofErr w:type="spellEnd"/>
      <w:r w:rsidR="00B37D8E" w:rsidRPr="00F44FF0">
        <w:rPr>
          <w:rFonts w:ascii="Times New Roman" w:hAnsi="Times New Roman" w:cs="Times New Roman"/>
          <w:sz w:val="20"/>
          <w:szCs w:val="20"/>
        </w:rPr>
        <w:t xml:space="preserve"> the</w:t>
      </w:r>
      <w:r w:rsidRPr="00F44FF0">
        <w:rPr>
          <w:rFonts w:ascii="Times New Roman" w:hAnsi="Times New Roman" w:cs="Times New Roman"/>
          <w:sz w:val="20"/>
          <w:szCs w:val="20"/>
        </w:rPr>
        <w:t xml:space="preserve"> bas</w:t>
      </w:r>
      <w:r w:rsidR="00B37D8E" w:rsidRPr="00F44FF0">
        <w:rPr>
          <w:rFonts w:ascii="Times New Roman" w:hAnsi="Times New Roman" w:cs="Times New Roman"/>
          <w:sz w:val="20"/>
          <w:szCs w:val="20"/>
        </w:rPr>
        <w:t>is of</w:t>
      </w:r>
      <w:r w:rsidRPr="00F44FF0">
        <w:rPr>
          <w:rFonts w:ascii="Times New Roman" w:hAnsi="Times New Roman" w:cs="Times New Roman"/>
          <w:sz w:val="20"/>
          <w:szCs w:val="20"/>
        </w:rPr>
        <w:t xml:space="preserve"> energy method</w:t>
      </w:r>
      <w:r w:rsidR="00B37D8E" w:rsidRPr="00F44FF0">
        <w:rPr>
          <w:rFonts w:ascii="Times New Roman" w:hAnsi="Times New Roman" w:cs="Times New Roman"/>
          <w:sz w:val="20"/>
          <w:szCs w:val="20"/>
        </w:rPr>
        <w:t xml:space="preserve"> which was used in</w:t>
      </w:r>
      <w:r w:rsidRPr="00F44FF0">
        <w:rPr>
          <w:rFonts w:ascii="Times New Roman" w:hAnsi="Times New Roman" w:cs="Times New Roman"/>
          <w:sz w:val="20"/>
          <w:szCs w:val="20"/>
        </w:rPr>
        <w:t xml:space="preserve"> the reactor</w:t>
      </w:r>
      <w:r w:rsidR="00B37D8E" w:rsidRPr="00F44FF0">
        <w:rPr>
          <w:rFonts w:ascii="Times New Roman" w:hAnsi="Times New Roman" w:cs="Times New Roman"/>
          <w:sz w:val="20"/>
          <w:szCs w:val="20"/>
        </w:rPr>
        <w:t>.</w:t>
      </w:r>
      <w:r w:rsidR="00A64755">
        <w:rPr>
          <w:rFonts w:ascii="Times New Roman" w:hAnsi="Times New Roman" w:cs="Times New Roman"/>
          <w:sz w:val="20"/>
          <w:szCs w:val="20"/>
        </w:rPr>
        <w:t xml:space="preserve"> The </w:t>
      </w:r>
      <w:r w:rsidR="00F27EAB">
        <w:rPr>
          <w:rFonts w:ascii="Times New Roman" w:hAnsi="Times New Roman" w:cs="Times New Roman"/>
          <w:sz w:val="20"/>
          <w:szCs w:val="20"/>
        </w:rPr>
        <w:t>extremely</w:t>
      </w:r>
      <w:r w:rsidR="00A64755">
        <w:rPr>
          <w:rFonts w:ascii="Times New Roman" w:hAnsi="Times New Roman" w:cs="Times New Roman"/>
          <w:sz w:val="20"/>
          <w:szCs w:val="20"/>
        </w:rPr>
        <w:t xml:space="preserve"> common </w:t>
      </w:r>
      <w:r w:rsidR="00F27EAB">
        <w:rPr>
          <w:rFonts w:ascii="Times New Roman" w:hAnsi="Times New Roman" w:cs="Times New Roman"/>
          <w:sz w:val="20"/>
          <w:szCs w:val="20"/>
        </w:rPr>
        <w:t>route</w:t>
      </w:r>
      <w:r w:rsidRPr="00F44FF0">
        <w:rPr>
          <w:rFonts w:ascii="Times New Roman" w:hAnsi="Times New Roman" w:cs="Times New Roman"/>
          <w:sz w:val="20"/>
          <w:szCs w:val="20"/>
        </w:rPr>
        <w:t xml:space="preserve"> are (1) hot-wall CVD</w:t>
      </w:r>
      <w:r w:rsidR="00684DD4" w:rsidRPr="00F44FF0">
        <w:rPr>
          <w:rFonts w:ascii="Times New Roman" w:hAnsi="Times New Roman" w:cs="Times New Roman"/>
          <w:sz w:val="20"/>
          <w:szCs w:val="20"/>
        </w:rPr>
        <w:t xml:space="preserve">, </w:t>
      </w:r>
      <w:r w:rsidR="00B37D8E" w:rsidRPr="00F44FF0">
        <w:rPr>
          <w:rFonts w:ascii="Times New Roman" w:hAnsi="Times New Roman" w:cs="Times New Roman"/>
          <w:sz w:val="20"/>
          <w:szCs w:val="20"/>
        </w:rPr>
        <w:t>F</w:t>
      </w:r>
      <w:r w:rsidRPr="00F44FF0">
        <w:rPr>
          <w:rFonts w:ascii="Times New Roman" w:hAnsi="Times New Roman" w:cs="Times New Roman"/>
          <w:sz w:val="20"/>
          <w:szCs w:val="20"/>
        </w:rPr>
        <w:t xml:space="preserve">or </w:t>
      </w:r>
      <w:r w:rsidR="00EE1426" w:rsidRPr="00F44FF0">
        <w:rPr>
          <w:rFonts w:ascii="Times New Roman" w:hAnsi="Times New Roman" w:cs="Times New Roman"/>
          <w:sz w:val="20"/>
          <w:szCs w:val="20"/>
        </w:rPr>
        <w:t>adjust</w:t>
      </w:r>
      <w:r w:rsidRPr="00F44FF0">
        <w:rPr>
          <w:rFonts w:ascii="Times New Roman" w:hAnsi="Times New Roman" w:cs="Times New Roman"/>
          <w:sz w:val="20"/>
          <w:szCs w:val="20"/>
        </w:rPr>
        <w:t xml:space="preserve"> growth substrate and subsequent feedstock decomposition, </w:t>
      </w:r>
      <w:r w:rsidR="00EE1426" w:rsidRPr="00F44FF0">
        <w:rPr>
          <w:rFonts w:ascii="Times New Roman" w:hAnsi="Times New Roman" w:cs="Times New Roman"/>
          <w:sz w:val="20"/>
          <w:szCs w:val="20"/>
        </w:rPr>
        <w:t xml:space="preserve">furnace heated whole reaction </w:t>
      </w:r>
      <w:r w:rsidR="00684DD4" w:rsidRPr="00F44FF0">
        <w:rPr>
          <w:rFonts w:ascii="Times New Roman" w:hAnsi="Times New Roman" w:cs="Times New Roman"/>
          <w:sz w:val="20"/>
          <w:szCs w:val="20"/>
        </w:rPr>
        <w:t xml:space="preserve">chamber to provide energy which was </w:t>
      </w:r>
      <w:proofErr w:type="gramStart"/>
      <w:r w:rsidR="00684DD4" w:rsidRPr="00F44FF0">
        <w:rPr>
          <w:rFonts w:ascii="Times New Roman" w:hAnsi="Times New Roman" w:cs="Times New Roman"/>
          <w:sz w:val="20"/>
          <w:szCs w:val="20"/>
        </w:rPr>
        <w:t>needed</w:t>
      </w:r>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 xml:space="preserve">2) cold-wall CVD, in which </w:t>
      </w:r>
      <w:r w:rsidR="00E83CC0" w:rsidRPr="00F44FF0">
        <w:rPr>
          <w:rFonts w:ascii="Times New Roman" w:hAnsi="Times New Roman" w:cs="Times New Roman"/>
          <w:sz w:val="20"/>
          <w:szCs w:val="20"/>
        </w:rPr>
        <w:t>I</w:t>
      </w:r>
      <w:r w:rsidRPr="00F44FF0">
        <w:rPr>
          <w:rFonts w:ascii="Times New Roman" w:hAnsi="Times New Roman" w:cs="Times New Roman"/>
          <w:sz w:val="20"/>
          <w:szCs w:val="20"/>
        </w:rPr>
        <w:t xml:space="preserve">n an unheated reaction chamber, </w:t>
      </w:r>
      <w:r w:rsidR="00E83CC0" w:rsidRPr="00F44FF0">
        <w:rPr>
          <w:rFonts w:ascii="Times New Roman" w:hAnsi="Times New Roman" w:cs="Times New Roman"/>
          <w:sz w:val="20"/>
          <w:szCs w:val="20"/>
        </w:rPr>
        <w:t xml:space="preserve">to the desired growth </w:t>
      </w:r>
      <w:proofErr w:type="spellStart"/>
      <w:r w:rsidR="00E83CC0" w:rsidRPr="00F44FF0">
        <w:rPr>
          <w:rFonts w:ascii="Times New Roman" w:hAnsi="Times New Roman" w:cs="Times New Roman"/>
          <w:sz w:val="20"/>
          <w:szCs w:val="20"/>
        </w:rPr>
        <w:t>temperaturethe</w:t>
      </w:r>
      <w:proofErr w:type="spellEnd"/>
      <w:r w:rsidR="00E83CC0" w:rsidRPr="00F44FF0">
        <w:rPr>
          <w:rFonts w:ascii="Times New Roman" w:hAnsi="Times New Roman" w:cs="Times New Roman"/>
          <w:sz w:val="20"/>
          <w:szCs w:val="20"/>
        </w:rPr>
        <w:t xml:space="preserve"> growth substrate is directly heated </w:t>
      </w:r>
      <w:r w:rsidRPr="00F44FF0">
        <w:rPr>
          <w:rFonts w:ascii="Times New Roman" w:hAnsi="Times New Roman" w:cs="Times New Roman"/>
          <w:sz w:val="20"/>
          <w:szCs w:val="20"/>
        </w:rPr>
        <w:t xml:space="preserve">(3) plasma-enhanced CVD (PECVD),  plasma </w:t>
      </w:r>
      <w:r w:rsidR="006C79DF" w:rsidRPr="00F44FF0">
        <w:rPr>
          <w:rFonts w:ascii="Times New Roman" w:hAnsi="Times New Roman" w:cs="Times New Roman"/>
          <w:sz w:val="20"/>
          <w:szCs w:val="20"/>
        </w:rPr>
        <w:t xml:space="preserve"> ignite to </w:t>
      </w:r>
      <w:r w:rsidRPr="00F44FF0">
        <w:rPr>
          <w:rFonts w:ascii="Times New Roman" w:hAnsi="Times New Roman" w:cs="Times New Roman"/>
          <w:sz w:val="20"/>
          <w:szCs w:val="20"/>
        </w:rPr>
        <w:t xml:space="preserve"> low pressure gas  </w:t>
      </w:r>
      <w:r w:rsidR="006C79DF" w:rsidRPr="00F44FF0">
        <w:rPr>
          <w:rFonts w:ascii="Times New Roman" w:hAnsi="Times New Roman" w:cs="Times New Roman"/>
          <w:sz w:val="20"/>
          <w:szCs w:val="20"/>
        </w:rPr>
        <w:t>by high frequency voltage</w:t>
      </w:r>
      <w:r w:rsidRPr="00F44FF0">
        <w:rPr>
          <w:rFonts w:ascii="Times New Roman" w:hAnsi="Times New Roman" w:cs="Times New Roman"/>
          <w:sz w:val="20"/>
          <w:szCs w:val="20"/>
        </w:rPr>
        <w:t>[25].</w:t>
      </w:r>
    </w:p>
    <w:p w:rsidR="00CF1E30" w:rsidRPr="00F44FF0" w:rsidRDefault="00CF1E30">
      <w:pPr>
        <w:spacing w:after="0" w:line="240" w:lineRule="auto"/>
        <w:rPr>
          <w:rFonts w:ascii="Times New Roman" w:hAnsi="Times New Roman" w:cs="Times New Roman"/>
          <w:b/>
          <w:sz w:val="20"/>
          <w:szCs w:val="20"/>
        </w:rPr>
      </w:pPr>
    </w:p>
    <w:p w:rsidR="005A2B1B" w:rsidRPr="00F44FF0" w:rsidRDefault="005A2B1B">
      <w:pPr>
        <w:spacing w:after="0" w:line="240" w:lineRule="auto"/>
        <w:rPr>
          <w:rFonts w:ascii="Times New Roman" w:hAnsi="Times New Roman" w:cs="Times New Roman"/>
          <w:b/>
          <w:sz w:val="20"/>
          <w:szCs w:val="20"/>
        </w:rPr>
      </w:pPr>
    </w:p>
    <w:p w:rsidR="005C4684" w:rsidRPr="00F44FF0" w:rsidRDefault="00B232FB">
      <w:p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Epitaxial growth</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The starting material for graphene epitaxial growth is commonly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First,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is heated to a high temperature in a vacuum chamber, where thermal breakdown occurs and Si sublimates. The dissolved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is then subjected to an annealing process, which comprises slow cooling following heating. This permits the sublimation Si to be reconstructed as an interfacial layer on </w:t>
      </w:r>
      <w:proofErr w:type="spellStart"/>
      <w:r w:rsidRPr="00F44FF0">
        <w:rPr>
          <w:rFonts w:ascii="Times New Roman" w:hAnsi="Times New Roman" w:cs="Times New Roman"/>
          <w:sz w:val="20"/>
          <w:szCs w:val="20"/>
        </w:rPr>
        <w:t>SiC</w:t>
      </w:r>
      <w:proofErr w:type="spellEnd"/>
      <w:r w:rsidRPr="00F44FF0">
        <w:rPr>
          <w:rFonts w:ascii="Times New Roman" w:hAnsi="Times New Roman" w:cs="Times New Roman"/>
          <w:sz w:val="20"/>
          <w:szCs w:val="20"/>
        </w:rPr>
        <w:t xml:space="preserve">, and the C to deposit as an epitaxial layer on the Si face to generate graphene. However, Si could still evaporate during C deposition. Because the heating temperature is managed, this approach has good control over the quantity of graphene layers generated, resulting in graphene with promising electrical properties. However, the homogeneity of graphene produced by this energy-intensive process is uncommon. The formation of a C-polar face rather than the S-polar face, which </w:t>
      </w:r>
      <w:proofErr w:type="spellStart"/>
      <w:r w:rsidRPr="00F44FF0">
        <w:rPr>
          <w:rFonts w:ascii="Times New Roman" w:hAnsi="Times New Roman" w:cs="Times New Roman"/>
          <w:sz w:val="20"/>
          <w:szCs w:val="20"/>
        </w:rPr>
        <w:t>favors</w:t>
      </w:r>
      <w:proofErr w:type="spellEnd"/>
      <w:r w:rsidRPr="00F44FF0">
        <w:rPr>
          <w:rFonts w:ascii="Times New Roman" w:hAnsi="Times New Roman" w:cs="Times New Roman"/>
          <w:sz w:val="20"/>
          <w:szCs w:val="20"/>
        </w:rPr>
        <w:t xml:space="preserve"> homogenous </w:t>
      </w:r>
      <w:proofErr w:type="spellStart"/>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growth, could further impair graphene quality [26].</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Other Methods</w:t>
      </w:r>
    </w:p>
    <w:p w:rsidR="005C4684" w:rsidRPr="00F44FF0" w:rsidRDefault="000A01BF">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There are some additional methods </w:t>
      </w:r>
      <w:proofErr w:type="spellStart"/>
      <w:r w:rsidRPr="00F44FF0">
        <w:rPr>
          <w:rFonts w:ascii="Times New Roman" w:hAnsi="Times New Roman" w:cs="Times New Roman"/>
          <w:sz w:val="20"/>
          <w:szCs w:val="20"/>
        </w:rPr>
        <w:t>fo</w:t>
      </w:r>
      <w:proofErr w:type="spellEnd"/>
      <w:r w:rsidRPr="00F44FF0">
        <w:rPr>
          <w:rFonts w:ascii="Times New Roman" w:hAnsi="Times New Roman" w:cs="Times New Roman"/>
          <w:sz w:val="20"/>
          <w:szCs w:val="20"/>
        </w:rPr>
        <w:t xml:space="preserve"> the production of graphene such as </w:t>
      </w:r>
      <w:r w:rsidR="00B232FB" w:rsidRPr="00F44FF0">
        <w:rPr>
          <w:rFonts w:ascii="Times New Roman" w:hAnsi="Times New Roman" w:cs="Times New Roman"/>
          <w:sz w:val="20"/>
          <w:szCs w:val="20"/>
        </w:rPr>
        <w:t xml:space="preserve">of </w:t>
      </w:r>
      <w:proofErr w:type="spellStart"/>
      <w:r w:rsidR="00B232FB" w:rsidRPr="00F44FF0">
        <w:rPr>
          <w:rFonts w:ascii="Times New Roman" w:hAnsi="Times New Roman" w:cs="Times New Roman"/>
          <w:sz w:val="20"/>
          <w:szCs w:val="20"/>
        </w:rPr>
        <w:t>graphite</w:t>
      </w:r>
      <w:r w:rsidRPr="00F44FF0">
        <w:rPr>
          <w:rFonts w:ascii="Times New Roman" w:hAnsi="Times New Roman" w:cs="Times New Roman"/>
          <w:sz w:val="20"/>
          <w:szCs w:val="20"/>
        </w:rPr>
        <w:t>’sarc</w:t>
      </w:r>
      <w:proofErr w:type="spellEnd"/>
      <w:r w:rsidRPr="00F44FF0">
        <w:rPr>
          <w:rFonts w:ascii="Times New Roman" w:hAnsi="Times New Roman" w:cs="Times New Roman"/>
          <w:sz w:val="20"/>
          <w:szCs w:val="20"/>
        </w:rPr>
        <w:t xml:space="preserve"> discharge, </w:t>
      </w:r>
      <w:r w:rsidR="00D224A7" w:rsidRPr="00F44FF0">
        <w:rPr>
          <w:rFonts w:ascii="Times New Roman" w:hAnsi="Times New Roman" w:cs="Times New Roman"/>
          <w:sz w:val="20"/>
          <w:szCs w:val="20"/>
        </w:rPr>
        <w:t xml:space="preserve">irradiation of electron beam </w:t>
      </w:r>
      <w:r w:rsidR="00B232FB" w:rsidRPr="00F44FF0">
        <w:rPr>
          <w:rFonts w:ascii="Times New Roman" w:hAnsi="Times New Roman" w:cs="Times New Roman"/>
          <w:sz w:val="20"/>
          <w:szCs w:val="20"/>
        </w:rPr>
        <w:t>of PM</w:t>
      </w:r>
      <w:r w:rsidRPr="00F44FF0">
        <w:rPr>
          <w:rFonts w:ascii="Times New Roman" w:hAnsi="Times New Roman" w:cs="Times New Roman"/>
          <w:sz w:val="20"/>
          <w:szCs w:val="20"/>
        </w:rPr>
        <w:t xml:space="preserve">MA </w:t>
      </w:r>
      <w:proofErr w:type="spellStart"/>
      <w:r w:rsidRPr="00F44FF0">
        <w:rPr>
          <w:rFonts w:ascii="Times New Roman" w:hAnsi="Times New Roman" w:cs="Times New Roman"/>
          <w:sz w:val="20"/>
          <w:szCs w:val="20"/>
        </w:rPr>
        <w:t>nanofibers</w:t>
      </w:r>
      <w:proofErr w:type="spellEnd"/>
      <w:r w:rsidRPr="00F44FF0">
        <w:rPr>
          <w:rFonts w:ascii="Times New Roman" w:hAnsi="Times New Roman" w:cs="Times New Roman"/>
          <w:sz w:val="20"/>
          <w:szCs w:val="20"/>
        </w:rPr>
        <w:t xml:space="preserve">, and </w:t>
      </w:r>
      <w:proofErr w:type="spellStart"/>
      <w:r w:rsidR="00B232FB" w:rsidRPr="00F44FF0">
        <w:rPr>
          <w:rFonts w:ascii="Times New Roman" w:hAnsi="Times New Roman" w:cs="Times New Roman"/>
          <w:sz w:val="20"/>
          <w:szCs w:val="20"/>
        </w:rPr>
        <w:t>nanodiamond</w:t>
      </w:r>
      <w:r w:rsidRPr="00F44FF0">
        <w:rPr>
          <w:rFonts w:ascii="Times New Roman" w:hAnsi="Times New Roman" w:cs="Times New Roman"/>
          <w:sz w:val="20"/>
          <w:szCs w:val="20"/>
        </w:rPr>
        <w:t>convertion</w:t>
      </w:r>
      <w:proofErr w:type="spellEnd"/>
      <w:r w:rsidR="003F6BCB" w:rsidRPr="00F44FF0">
        <w:rPr>
          <w:rFonts w:ascii="Times New Roman" w:hAnsi="Times New Roman" w:cs="Times New Roman"/>
          <w:sz w:val="20"/>
          <w:szCs w:val="20"/>
        </w:rPr>
        <w:t>. For the generation of graphene</w:t>
      </w:r>
      <w:r w:rsidR="000D7203" w:rsidRPr="00F44FF0">
        <w:rPr>
          <w:rFonts w:ascii="Times New Roman" w:hAnsi="Times New Roman" w:cs="Times New Roman"/>
          <w:sz w:val="20"/>
          <w:szCs w:val="20"/>
        </w:rPr>
        <w:t xml:space="preserve"> nanoribbons</w:t>
      </w:r>
      <w:r w:rsidR="003F6BCB" w:rsidRPr="00F44FF0">
        <w:rPr>
          <w:rFonts w:ascii="Times New Roman" w:hAnsi="Times New Roman" w:cs="Times New Roman"/>
          <w:sz w:val="20"/>
          <w:szCs w:val="20"/>
        </w:rPr>
        <w:t xml:space="preserve"> utilizing mixture of Conc. H2SO4 and extremely oxidative KMnO2</w:t>
      </w:r>
      <w:r w:rsidR="000D7203"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irradiation</w:t>
      </w:r>
      <w:r w:rsidR="000D7203" w:rsidRPr="00F44FF0">
        <w:rPr>
          <w:rFonts w:ascii="Times New Roman" w:hAnsi="Times New Roman" w:cs="Times New Roman"/>
          <w:sz w:val="20"/>
          <w:szCs w:val="20"/>
        </w:rPr>
        <w:t xml:space="preserve"> of laser</w:t>
      </w:r>
      <w:r w:rsidR="00B232FB" w:rsidRPr="00F44FF0">
        <w:rPr>
          <w:rFonts w:ascii="Times New Roman" w:hAnsi="Times New Roman" w:cs="Times New Roman"/>
          <w:sz w:val="20"/>
          <w:szCs w:val="20"/>
        </w:rPr>
        <w:t>, Li</w:t>
      </w:r>
      <w:r w:rsidR="000D7203" w:rsidRPr="00F44FF0">
        <w:rPr>
          <w:rFonts w:ascii="Times New Roman" w:hAnsi="Times New Roman" w:cs="Times New Roman"/>
          <w:sz w:val="20"/>
          <w:szCs w:val="20"/>
        </w:rPr>
        <w:t>thium</w:t>
      </w:r>
      <w:r w:rsidR="00B232FB" w:rsidRPr="00F44FF0">
        <w:rPr>
          <w:rFonts w:ascii="Times New Roman" w:hAnsi="Times New Roman" w:cs="Times New Roman"/>
          <w:sz w:val="20"/>
          <w:szCs w:val="20"/>
        </w:rPr>
        <w:t xml:space="preserve"> in liquid ammonia, and etching</w:t>
      </w:r>
      <w:r w:rsidR="000D7203" w:rsidRPr="00F44FF0">
        <w:rPr>
          <w:rFonts w:ascii="Times New Roman" w:hAnsi="Times New Roman" w:cs="Times New Roman"/>
          <w:sz w:val="20"/>
          <w:szCs w:val="20"/>
        </w:rPr>
        <w:t xml:space="preserve"> plasma unzipped by multi-walled carbon nanotubes</w:t>
      </w:r>
      <w:r w:rsidR="00466FD8"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which can then be used to make graphene. Boron- and nitrogen-doped graphene is frequently produced using arc discharge tec</w:t>
      </w:r>
      <w:r w:rsidR="00466FD8" w:rsidRPr="00F44FF0">
        <w:rPr>
          <w:rFonts w:ascii="Times New Roman" w:hAnsi="Times New Roman" w:cs="Times New Roman"/>
          <w:sz w:val="20"/>
          <w:szCs w:val="20"/>
        </w:rPr>
        <w:t>hniques. A</w:t>
      </w:r>
      <w:r w:rsidR="00B232FB" w:rsidRPr="00F44FF0">
        <w:rPr>
          <w:rFonts w:ascii="Times New Roman" w:hAnsi="Times New Roman" w:cs="Times New Roman"/>
          <w:sz w:val="20"/>
          <w:szCs w:val="20"/>
        </w:rPr>
        <w:t xml:space="preserve">n arc discharge </w:t>
      </w:r>
      <w:r w:rsidR="00466FD8" w:rsidRPr="00F44FF0">
        <w:rPr>
          <w:rFonts w:ascii="Times New Roman" w:hAnsi="Times New Roman" w:cs="Times New Roman"/>
          <w:sz w:val="20"/>
          <w:szCs w:val="20"/>
        </w:rPr>
        <w:t xml:space="preserve">in presence of nitrogen </w:t>
      </w:r>
      <w:proofErr w:type="spellStart"/>
      <w:r w:rsidR="00B232FB" w:rsidRPr="00F44FF0">
        <w:rPr>
          <w:rFonts w:ascii="Times New Roman" w:hAnsi="Times New Roman" w:cs="Times New Roman"/>
          <w:sz w:val="20"/>
          <w:szCs w:val="20"/>
        </w:rPr>
        <w:t>between</w:t>
      </w:r>
      <w:r w:rsidR="00466FD8" w:rsidRPr="00F44FF0">
        <w:rPr>
          <w:rFonts w:ascii="Times New Roman" w:hAnsi="Times New Roman" w:cs="Times New Roman"/>
          <w:sz w:val="20"/>
          <w:szCs w:val="20"/>
        </w:rPr>
        <w:t>pyridine</w:t>
      </w:r>
      <w:proofErr w:type="spellEnd"/>
      <w:r w:rsidR="00466FD8" w:rsidRPr="00F44FF0">
        <w:rPr>
          <w:rFonts w:ascii="Times New Roman" w:hAnsi="Times New Roman" w:cs="Times New Roman"/>
          <w:sz w:val="20"/>
          <w:szCs w:val="20"/>
        </w:rPr>
        <w:t xml:space="preserve"> or ammonia</w:t>
      </w:r>
      <w:r w:rsidR="00B232FB" w:rsidRPr="00F44FF0">
        <w:rPr>
          <w:rFonts w:ascii="Times New Roman" w:hAnsi="Times New Roman" w:cs="Times New Roman"/>
          <w:sz w:val="20"/>
          <w:szCs w:val="20"/>
        </w:rPr>
        <w:t xml:space="preserve"> and </w:t>
      </w:r>
      <w:r w:rsidR="00466FD8" w:rsidRPr="00F44FF0">
        <w:rPr>
          <w:rFonts w:ascii="Times New Roman" w:hAnsi="Times New Roman" w:cs="Times New Roman"/>
          <w:sz w:val="20"/>
          <w:szCs w:val="20"/>
        </w:rPr>
        <w:t>carbon electrodes was utilized to produced Nitrogen-doped graphene sheet</w:t>
      </w:r>
      <w:r w:rsidR="00F159B5" w:rsidRPr="00F44FF0">
        <w:rPr>
          <w:rFonts w:ascii="Times New Roman" w:hAnsi="Times New Roman" w:cs="Times New Roman"/>
          <w:sz w:val="20"/>
          <w:szCs w:val="20"/>
        </w:rPr>
        <w:t>.</w:t>
      </w:r>
      <w:r w:rsidR="00227CB0" w:rsidRPr="00F44FF0">
        <w:rPr>
          <w:rFonts w:ascii="Times New Roman" w:hAnsi="Times New Roman" w:cs="Times New Roman"/>
          <w:sz w:val="20"/>
          <w:szCs w:val="20"/>
        </w:rPr>
        <w:t xml:space="preserve"> B</w:t>
      </w:r>
      <w:r w:rsidR="00B232FB" w:rsidRPr="00F44FF0">
        <w:rPr>
          <w:rFonts w:ascii="Times New Roman" w:hAnsi="Times New Roman" w:cs="Times New Roman"/>
          <w:sz w:val="20"/>
          <w:szCs w:val="20"/>
        </w:rPr>
        <w:t>oron-doped gr</w:t>
      </w:r>
      <w:r w:rsidR="00227CB0" w:rsidRPr="00F44FF0">
        <w:rPr>
          <w:rFonts w:ascii="Times New Roman" w:hAnsi="Times New Roman" w:cs="Times New Roman"/>
          <w:sz w:val="20"/>
          <w:szCs w:val="20"/>
        </w:rPr>
        <w:t>aphene sheets have been created in the presence vapour mixture of hydrogen-diborane or graphite electrode filled by boron</w:t>
      </w:r>
      <w:proofErr w:type="gramStart"/>
      <w:r w:rsidR="00227CB0" w:rsidRPr="00F44FF0">
        <w:rPr>
          <w:rFonts w:ascii="Times New Roman" w:hAnsi="Times New Roman" w:cs="Times New Roman"/>
          <w:sz w:val="20"/>
          <w:szCs w:val="20"/>
        </w:rPr>
        <w:t>.</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27]</w:t>
      </w:r>
    </w:p>
    <w:p w:rsidR="005C4684" w:rsidRPr="00F44FF0" w:rsidRDefault="00B232FB">
      <w:pPr>
        <w:pStyle w:val="ListParagraph"/>
        <w:numPr>
          <w:ilvl w:val="0"/>
          <w:numId w:val="3"/>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Synthesis of Graphene Oxide</w:t>
      </w:r>
    </w:p>
    <w:p w:rsidR="00CF1E30" w:rsidRPr="00F44FF0" w:rsidRDefault="00CF1E30" w:rsidP="00CF1E30">
      <w:pPr>
        <w:pStyle w:val="ListParagraph"/>
        <w:spacing w:after="0" w:line="240" w:lineRule="auto"/>
        <w:jc w:val="both"/>
        <w:rPr>
          <w:rFonts w:ascii="Times New Roman" w:hAnsi="Times New Roman" w:cs="Times New Roman"/>
          <w:b/>
          <w:sz w:val="20"/>
          <w:szCs w:val="20"/>
        </w:rPr>
      </w:pPr>
    </w:p>
    <w:p w:rsidR="005C4684" w:rsidRPr="00F44FF0" w:rsidRDefault="00F159B5" w:rsidP="00CF1E30">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In the bottom-up methods, </w:t>
      </w:r>
      <w:r w:rsidR="009B210A" w:rsidRPr="00F44FF0">
        <w:rPr>
          <w:rFonts w:ascii="Times New Roman" w:hAnsi="Times New Roman" w:cs="Times New Roman"/>
          <w:sz w:val="20"/>
          <w:szCs w:val="20"/>
        </w:rPr>
        <w:t>f</w:t>
      </w:r>
      <w:r w:rsidRPr="00F44FF0">
        <w:rPr>
          <w:rFonts w:ascii="Times New Roman" w:hAnsi="Times New Roman" w:cs="Times New Roman"/>
          <w:sz w:val="20"/>
          <w:szCs w:val="20"/>
        </w:rPr>
        <w:t>or production of Pristine Graphene</w:t>
      </w:r>
      <w:r w:rsidR="009B210A" w:rsidRPr="00F44FF0">
        <w:rPr>
          <w:rFonts w:ascii="Times New Roman" w:hAnsi="Times New Roman" w:cs="Times New Roman"/>
          <w:sz w:val="20"/>
          <w:szCs w:val="20"/>
        </w:rPr>
        <w:t xml:space="preserve"> basic molecules of carbon are utilized</w:t>
      </w:r>
      <w:r w:rsidRPr="00F44FF0">
        <w:rPr>
          <w:rFonts w:ascii="Times New Roman" w:hAnsi="Times New Roman" w:cs="Times New Roman"/>
          <w:sz w:val="20"/>
          <w:szCs w:val="20"/>
        </w:rPr>
        <w:t>. In the "top-down" methods,</w:t>
      </w:r>
      <w:r w:rsidR="009D13D8" w:rsidRPr="00F44FF0">
        <w:rPr>
          <w:rFonts w:ascii="Times New Roman" w:hAnsi="Times New Roman" w:cs="Times New Roman"/>
          <w:sz w:val="20"/>
          <w:szCs w:val="20"/>
        </w:rPr>
        <w:t xml:space="preserve"> from a carbon source, frequently</w:t>
      </w:r>
      <w:r w:rsidR="00B232FB" w:rsidRPr="00F44FF0">
        <w:rPr>
          <w:rFonts w:ascii="Times New Roman" w:hAnsi="Times New Roman" w:cs="Times New Roman"/>
          <w:sz w:val="20"/>
          <w:szCs w:val="20"/>
        </w:rPr>
        <w:t xml:space="preserve"> graphite, </w:t>
      </w:r>
      <w:r w:rsidR="009D13D8" w:rsidRPr="00F44FF0">
        <w:rPr>
          <w:rFonts w:ascii="Times New Roman" w:hAnsi="Times New Roman" w:cs="Times New Roman"/>
          <w:sz w:val="20"/>
          <w:szCs w:val="20"/>
        </w:rPr>
        <w:t xml:space="preserve">graphene derivatives layers were </w:t>
      </w:r>
      <w:proofErr w:type="spellStart"/>
      <w:r w:rsidR="009D13D8" w:rsidRPr="00F44FF0">
        <w:rPr>
          <w:rFonts w:ascii="Times New Roman" w:hAnsi="Times New Roman" w:cs="Times New Roman"/>
          <w:sz w:val="20"/>
          <w:szCs w:val="20"/>
        </w:rPr>
        <w:t>recoveredfor</w:t>
      </w:r>
      <w:proofErr w:type="spellEnd"/>
      <w:r w:rsidR="009D13D8" w:rsidRPr="00F44FF0">
        <w:rPr>
          <w:rFonts w:ascii="Times New Roman" w:hAnsi="Times New Roman" w:cs="Times New Roman"/>
          <w:sz w:val="20"/>
          <w:szCs w:val="20"/>
        </w:rPr>
        <w:t xml:space="preserve"> the </w:t>
      </w:r>
      <w:proofErr w:type="spellStart"/>
      <w:r w:rsidR="009D13D8" w:rsidRPr="00F44FF0">
        <w:rPr>
          <w:rFonts w:ascii="Times New Roman" w:hAnsi="Times New Roman" w:cs="Times New Roman"/>
          <w:sz w:val="20"/>
          <w:szCs w:val="20"/>
        </w:rPr>
        <w:t>preperationofGO</w:t>
      </w:r>
      <w:r w:rsidR="00B232FB" w:rsidRPr="00F44FF0">
        <w:rPr>
          <w:rFonts w:ascii="Times New Roman" w:hAnsi="Times New Roman" w:cs="Times New Roman"/>
          <w:sz w:val="20"/>
          <w:szCs w:val="20"/>
        </w:rPr>
        <w:t>the</w:t>
      </w:r>
      <w:r w:rsidR="009D13D8" w:rsidRPr="00F44FF0">
        <w:rPr>
          <w:rFonts w:ascii="Times New Roman" w:hAnsi="Times New Roman" w:cs="Times New Roman"/>
          <w:sz w:val="20"/>
          <w:szCs w:val="20"/>
        </w:rPr>
        <w:t>se</w:t>
      </w:r>
      <w:proofErr w:type="spellEnd"/>
      <w:r w:rsidR="009D13D8" w:rsidRPr="00F44FF0">
        <w:rPr>
          <w:rFonts w:ascii="Times New Roman" w:hAnsi="Times New Roman" w:cs="Times New Roman"/>
          <w:sz w:val="20"/>
          <w:szCs w:val="20"/>
        </w:rPr>
        <w:t xml:space="preserve"> were</w:t>
      </w:r>
      <w:r w:rsidR="00B232FB" w:rsidRPr="00F44FF0">
        <w:rPr>
          <w:rFonts w:ascii="Times New Roman" w:hAnsi="Times New Roman" w:cs="Times New Roman"/>
          <w:sz w:val="20"/>
          <w:szCs w:val="20"/>
        </w:rPr>
        <w:t xml:space="preserve"> two pr</w:t>
      </w:r>
      <w:r w:rsidR="009D13D8" w:rsidRPr="00F44FF0">
        <w:rPr>
          <w:rFonts w:ascii="Times New Roman" w:hAnsi="Times New Roman" w:cs="Times New Roman"/>
          <w:sz w:val="20"/>
          <w:szCs w:val="20"/>
        </w:rPr>
        <w:t>imary categories.</w:t>
      </w:r>
      <w:r w:rsidR="008C63EE" w:rsidRPr="00F44FF0">
        <w:rPr>
          <w:rFonts w:ascii="Times New Roman" w:hAnsi="Times New Roman" w:cs="Times New Roman"/>
          <w:sz w:val="20"/>
          <w:szCs w:val="20"/>
        </w:rPr>
        <w:t xml:space="preserve">  There was very consumption of time and prone to scalability issues in bottom-up synthesis</w:t>
      </w:r>
      <w:r w:rsidR="002D6F30" w:rsidRPr="00F44FF0">
        <w:rPr>
          <w:rFonts w:ascii="Times New Roman" w:hAnsi="Times New Roman" w:cs="Times New Roman"/>
          <w:sz w:val="20"/>
          <w:szCs w:val="20"/>
        </w:rPr>
        <w:t xml:space="preserve">. The synthesis of </w:t>
      </w:r>
      <w:r w:rsidR="00E648D0">
        <w:rPr>
          <w:rFonts w:ascii="Times New Roman" w:hAnsi="Times New Roman" w:cs="Times New Roman"/>
          <w:sz w:val="20"/>
          <w:szCs w:val="20"/>
        </w:rPr>
        <w:t>graphene oxide</w:t>
      </w:r>
      <w:r w:rsidR="00B232FB" w:rsidRPr="00F44FF0">
        <w:rPr>
          <w:rFonts w:ascii="Times New Roman" w:hAnsi="Times New Roman" w:cs="Times New Roman"/>
          <w:sz w:val="20"/>
          <w:szCs w:val="20"/>
        </w:rPr>
        <w:t xml:space="preserve"> and/or r</w:t>
      </w:r>
      <w:r w:rsidR="00462CD4">
        <w:rPr>
          <w:rFonts w:ascii="Times New Roman" w:hAnsi="Times New Roman" w:cs="Times New Roman"/>
          <w:sz w:val="20"/>
          <w:szCs w:val="20"/>
        </w:rPr>
        <w:t>educed graphene oxides</w:t>
      </w:r>
      <w:r w:rsidR="00B232FB" w:rsidRPr="00F44FF0">
        <w:rPr>
          <w:rFonts w:ascii="Times New Roman" w:hAnsi="Times New Roman" w:cs="Times New Roman"/>
          <w:sz w:val="20"/>
          <w:szCs w:val="20"/>
        </w:rPr>
        <w:t xml:space="preserve"> first are increasingly common </w:t>
      </w:r>
      <w:r w:rsidR="00462CD4" w:rsidRPr="00F44FF0">
        <w:rPr>
          <w:rFonts w:ascii="Times New Roman" w:hAnsi="Times New Roman" w:cs="Times New Roman"/>
          <w:sz w:val="20"/>
          <w:szCs w:val="20"/>
        </w:rPr>
        <w:t>meant for</w:t>
      </w:r>
      <w:r w:rsidR="00B232FB" w:rsidRPr="00F44FF0">
        <w:rPr>
          <w:rFonts w:ascii="Times New Roman" w:hAnsi="Times New Roman" w:cs="Times New Roman"/>
          <w:sz w:val="20"/>
          <w:szCs w:val="20"/>
        </w:rPr>
        <w:t>producing  derivatives</w:t>
      </w:r>
      <w:r w:rsidR="00462CD4">
        <w:rPr>
          <w:rFonts w:ascii="Times New Roman" w:hAnsi="Times New Roman" w:cs="Times New Roman"/>
          <w:sz w:val="20"/>
          <w:szCs w:val="20"/>
        </w:rPr>
        <w:t xml:space="preserve"> of graphene</w:t>
      </w:r>
      <w:r w:rsidR="002D6F30" w:rsidRPr="00F44FF0">
        <w:rPr>
          <w:rFonts w:ascii="Times New Roman" w:hAnsi="Times New Roman" w:cs="Times New Roman"/>
          <w:sz w:val="20"/>
          <w:szCs w:val="20"/>
        </w:rPr>
        <w:t xml:space="preserve"> in top-down approach</w:t>
      </w:r>
      <w:r w:rsidR="00B232FB" w:rsidRPr="00F44FF0">
        <w:rPr>
          <w:rFonts w:ascii="Times New Roman" w:hAnsi="Times New Roman" w:cs="Times New Roman"/>
          <w:sz w:val="20"/>
          <w:szCs w:val="20"/>
        </w:rPr>
        <w:t>, particularly for application in nanocomposite materials. Brodie</w:t>
      </w:r>
      <w:proofErr w:type="gramStart"/>
      <w:r w:rsidR="00B232FB" w:rsidRPr="00F44FF0">
        <w:rPr>
          <w:rFonts w:ascii="Times New Roman" w:hAnsi="Times New Roman" w:cs="Times New Roman"/>
          <w:sz w:val="20"/>
          <w:szCs w:val="20"/>
        </w:rPr>
        <w:t>,  Staudenmaier</w:t>
      </w:r>
      <w:proofErr w:type="gramEnd"/>
      <w:r w:rsidR="00B232FB" w:rsidRPr="00F44FF0">
        <w:rPr>
          <w:rFonts w:ascii="Times New Roman" w:hAnsi="Times New Roman" w:cs="Times New Roman"/>
          <w:sz w:val="20"/>
          <w:szCs w:val="20"/>
        </w:rPr>
        <w:t xml:space="preserve"> , and Hummers and </w:t>
      </w:r>
      <w:proofErr w:type="spellStart"/>
      <w:r w:rsidR="00B232FB" w:rsidRPr="00F44FF0">
        <w:rPr>
          <w:rFonts w:ascii="Times New Roman" w:hAnsi="Times New Roman" w:cs="Times New Roman"/>
          <w:sz w:val="20"/>
          <w:szCs w:val="20"/>
        </w:rPr>
        <w:t>Offeman</w:t>
      </w:r>
      <w:proofErr w:type="spellEnd"/>
      <w:r w:rsidR="00B232FB" w:rsidRPr="00F44FF0">
        <w:rPr>
          <w:rFonts w:ascii="Times New Roman" w:hAnsi="Times New Roman" w:cs="Times New Roman"/>
          <w:sz w:val="20"/>
          <w:szCs w:val="20"/>
        </w:rPr>
        <w:t xml:space="preserve"> are frequently cred</w:t>
      </w:r>
      <w:r w:rsidR="009E0EB9" w:rsidRPr="00F44FF0">
        <w:rPr>
          <w:rFonts w:ascii="Times New Roman" w:hAnsi="Times New Roman" w:cs="Times New Roman"/>
          <w:sz w:val="20"/>
          <w:szCs w:val="20"/>
        </w:rPr>
        <w:t xml:space="preserve">ited with the first </w:t>
      </w:r>
      <w:r w:rsidR="00B232FB" w:rsidRPr="00F44FF0">
        <w:rPr>
          <w:rFonts w:ascii="Times New Roman" w:hAnsi="Times New Roman" w:cs="Times New Roman"/>
          <w:sz w:val="20"/>
          <w:szCs w:val="20"/>
        </w:rPr>
        <w:t xml:space="preserve"> GO</w:t>
      </w:r>
      <w:r w:rsidR="009E0EB9" w:rsidRPr="00F44FF0">
        <w:rPr>
          <w:rFonts w:ascii="Times New Roman" w:hAnsi="Times New Roman" w:cs="Times New Roman"/>
          <w:sz w:val="20"/>
          <w:szCs w:val="20"/>
        </w:rPr>
        <w:t xml:space="preserve"> synthesis</w:t>
      </w:r>
      <w:r w:rsidR="00B232FB" w:rsidRPr="00F44FF0">
        <w:rPr>
          <w:rFonts w:ascii="Times New Roman" w:hAnsi="Times New Roman" w:cs="Times New Roman"/>
          <w:sz w:val="20"/>
          <w:szCs w:val="20"/>
        </w:rPr>
        <w:t xml:space="preserve"> [28]. </w:t>
      </w:r>
    </w:p>
    <w:p w:rsidR="005C4684" w:rsidRPr="00F44FF0" w:rsidRDefault="006E2340" w:rsidP="00495139">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I</w:t>
      </w:r>
      <w:r w:rsidR="00B232FB" w:rsidRPr="00F44FF0">
        <w:rPr>
          <w:rFonts w:ascii="Times New Roman" w:hAnsi="Times New Roman" w:cs="Times New Roman"/>
          <w:sz w:val="20"/>
          <w:szCs w:val="20"/>
        </w:rPr>
        <w:t>n 100mL of concentrated sulfuric acid in a jar</w:t>
      </w:r>
      <w:r w:rsidRPr="00F44FF0">
        <w:rPr>
          <w:rFonts w:ascii="Times New Roman" w:hAnsi="Times New Roman" w:cs="Times New Roman"/>
          <w:sz w:val="20"/>
          <w:szCs w:val="20"/>
        </w:rPr>
        <w:t xml:space="preserve"> took graphite</w:t>
      </w:r>
      <w:r w:rsidR="00927C13" w:rsidRPr="00F44FF0">
        <w:rPr>
          <w:rFonts w:ascii="Times New Roman" w:hAnsi="Times New Roman" w:cs="Times New Roman"/>
          <w:sz w:val="20"/>
          <w:szCs w:val="20"/>
        </w:rPr>
        <w:t>fragment</w:t>
      </w:r>
      <w:r w:rsidRPr="00F44FF0">
        <w:rPr>
          <w:rFonts w:ascii="Times New Roman" w:hAnsi="Times New Roman" w:cs="Times New Roman"/>
          <w:sz w:val="20"/>
          <w:szCs w:val="20"/>
        </w:rPr>
        <w:t xml:space="preserve"> (10 g), KMnO4 (6 g), and K2FeO4 (4 g) as oxidants were </w:t>
      </w:r>
      <w:proofErr w:type="spellStart"/>
      <w:r w:rsidRPr="00F44FF0">
        <w:rPr>
          <w:rFonts w:ascii="Times New Roman" w:hAnsi="Times New Roman" w:cs="Times New Roman"/>
          <w:sz w:val="20"/>
          <w:szCs w:val="20"/>
        </w:rPr>
        <w:t>propated</w:t>
      </w:r>
      <w:r w:rsidR="00B232FB" w:rsidRPr="00F44FF0">
        <w:rPr>
          <w:rFonts w:ascii="Times New Roman" w:hAnsi="Times New Roman" w:cs="Times New Roman"/>
          <w:sz w:val="20"/>
          <w:szCs w:val="20"/>
        </w:rPr>
        <w:t>and</w:t>
      </w:r>
      <w:r w:rsidRPr="00F44FF0">
        <w:rPr>
          <w:rFonts w:ascii="Times New Roman" w:hAnsi="Times New Roman" w:cs="Times New Roman"/>
          <w:sz w:val="20"/>
          <w:szCs w:val="20"/>
        </w:rPr>
        <w:t>at</w:t>
      </w:r>
      <w:proofErr w:type="spellEnd"/>
      <w:r w:rsidRPr="00F44FF0">
        <w:rPr>
          <w:rFonts w:ascii="Times New Roman" w:hAnsi="Times New Roman" w:cs="Times New Roman"/>
          <w:sz w:val="20"/>
          <w:szCs w:val="20"/>
        </w:rPr>
        <w:t xml:space="preserve"> less than 5 °C. </w:t>
      </w:r>
      <w:proofErr w:type="spellStart"/>
      <w:r w:rsidRPr="00F44FF0">
        <w:rPr>
          <w:rFonts w:ascii="Times New Roman" w:hAnsi="Times New Roman" w:cs="Times New Roman"/>
          <w:sz w:val="20"/>
          <w:szCs w:val="20"/>
        </w:rPr>
        <w:t>shaked</w:t>
      </w:r>
      <w:proofErr w:type="spellEnd"/>
      <w:r w:rsidRPr="00F44FF0">
        <w:rPr>
          <w:rFonts w:ascii="Times New Roman" w:hAnsi="Times New Roman" w:cs="Times New Roman"/>
          <w:sz w:val="20"/>
          <w:szCs w:val="20"/>
        </w:rPr>
        <w:t xml:space="preserve"> for 1.5 hours.</w:t>
      </w:r>
      <w:r w:rsidR="009B210A" w:rsidRPr="00F44FF0">
        <w:rPr>
          <w:rFonts w:ascii="Times New Roman" w:hAnsi="Times New Roman" w:cs="Times New Roman"/>
          <w:sz w:val="20"/>
          <w:szCs w:val="20"/>
        </w:rPr>
        <w:t xml:space="preserve"> Then again add</w:t>
      </w:r>
      <w:r w:rsidR="004252D4" w:rsidRPr="00F44FF0">
        <w:rPr>
          <w:rFonts w:ascii="Times New Roman" w:hAnsi="Times New Roman" w:cs="Times New Roman"/>
          <w:sz w:val="20"/>
          <w:szCs w:val="20"/>
        </w:rPr>
        <w:t xml:space="preserve"> 5 g of KMnO4 </w:t>
      </w:r>
      <w:proofErr w:type="gramStart"/>
      <w:r w:rsidR="004252D4" w:rsidRPr="00F44FF0">
        <w:rPr>
          <w:rFonts w:ascii="Times New Roman" w:hAnsi="Times New Roman" w:cs="Times New Roman"/>
          <w:sz w:val="20"/>
          <w:szCs w:val="20"/>
        </w:rPr>
        <w:t>at  35</w:t>
      </w:r>
      <w:proofErr w:type="gramEnd"/>
      <w:r w:rsidR="004252D4" w:rsidRPr="00F44FF0">
        <w:rPr>
          <w:rFonts w:ascii="Times New Roman" w:hAnsi="Times New Roman" w:cs="Times New Roman"/>
          <w:sz w:val="20"/>
          <w:szCs w:val="20"/>
        </w:rPr>
        <w:t xml:space="preserve"> °C the beaker was kept in water bath and again </w:t>
      </w:r>
      <w:proofErr w:type="spellStart"/>
      <w:r w:rsidR="004252D4" w:rsidRPr="00F44FF0">
        <w:rPr>
          <w:rFonts w:ascii="Times New Roman" w:hAnsi="Times New Roman" w:cs="Times New Roman"/>
          <w:sz w:val="20"/>
          <w:szCs w:val="20"/>
        </w:rPr>
        <w:t>shaked</w:t>
      </w:r>
      <w:proofErr w:type="spellEnd"/>
      <w:r w:rsidR="004252D4" w:rsidRPr="00F44FF0">
        <w:rPr>
          <w:rFonts w:ascii="Times New Roman" w:hAnsi="Times New Roman" w:cs="Times New Roman"/>
          <w:sz w:val="20"/>
          <w:szCs w:val="20"/>
        </w:rPr>
        <w:t xml:space="preserve"> for another 3 hrs to complete the oxidation</w:t>
      </w:r>
      <w:r w:rsidR="00B232FB" w:rsidRPr="00F44FF0">
        <w:rPr>
          <w:rFonts w:ascii="Times New Roman" w:hAnsi="Times New Roman" w:cs="Times New Roman"/>
          <w:sz w:val="20"/>
          <w:szCs w:val="20"/>
        </w:rPr>
        <w:t>. After progressively addi</w:t>
      </w:r>
      <w:r w:rsidR="000A0936" w:rsidRPr="00F44FF0">
        <w:rPr>
          <w:rFonts w:ascii="Times New Roman" w:hAnsi="Times New Roman" w:cs="Times New Roman"/>
          <w:sz w:val="20"/>
          <w:szCs w:val="20"/>
        </w:rPr>
        <w:t xml:space="preserve">tion of </w:t>
      </w:r>
      <w:r w:rsidR="00B232FB" w:rsidRPr="00F44FF0">
        <w:rPr>
          <w:rFonts w:ascii="Times New Roman" w:hAnsi="Times New Roman" w:cs="Times New Roman"/>
          <w:sz w:val="20"/>
          <w:szCs w:val="20"/>
        </w:rPr>
        <w:t xml:space="preserve"> 250 mL of deionized wat</w:t>
      </w:r>
      <w:r w:rsidR="000A0936" w:rsidRPr="00F44FF0">
        <w:rPr>
          <w:rFonts w:ascii="Times New Roman" w:hAnsi="Times New Roman" w:cs="Times New Roman"/>
          <w:sz w:val="20"/>
          <w:szCs w:val="20"/>
        </w:rPr>
        <w:t>er</w:t>
      </w:r>
      <w:r w:rsidR="00B232FB" w:rsidRPr="00F44FF0">
        <w:rPr>
          <w:rFonts w:ascii="Times New Roman" w:hAnsi="Times New Roman" w:cs="Times New Roman"/>
          <w:sz w:val="20"/>
          <w:szCs w:val="20"/>
        </w:rPr>
        <w:t>,</w:t>
      </w:r>
      <w:r w:rsidR="000A0936" w:rsidRPr="00F44FF0">
        <w:rPr>
          <w:rFonts w:ascii="Times New Roman" w:hAnsi="Times New Roman" w:cs="Times New Roman"/>
          <w:sz w:val="20"/>
          <w:szCs w:val="20"/>
        </w:rPr>
        <w:t>heatedupto</w:t>
      </w:r>
      <w:r w:rsidR="00B232FB" w:rsidRPr="00F44FF0">
        <w:rPr>
          <w:rFonts w:ascii="Times New Roman" w:hAnsi="Times New Roman" w:cs="Times New Roman"/>
          <w:sz w:val="20"/>
          <w:szCs w:val="20"/>
        </w:rPr>
        <w:t>95°C for 15 minutes, until  brown</w:t>
      </w:r>
      <w:r w:rsidR="000A0936" w:rsidRPr="00F44FF0">
        <w:rPr>
          <w:rFonts w:ascii="Times New Roman" w:hAnsi="Times New Roman" w:cs="Times New Roman"/>
          <w:sz w:val="20"/>
          <w:szCs w:val="20"/>
        </w:rPr>
        <w:t xml:space="preserve"> colour </w:t>
      </w:r>
      <w:r w:rsidR="00014D61" w:rsidRPr="00F44FF0">
        <w:rPr>
          <w:rFonts w:ascii="Times New Roman" w:hAnsi="Times New Roman" w:cs="Times New Roman"/>
          <w:sz w:val="20"/>
          <w:szCs w:val="20"/>
        </w:rPr>
        <w:t xml:space="preserve"> suspension </w:t>
      </w:r>
      <w:r w:rsidR="00B232FB" w:rsidRPr="00F44FF0">
        <w:rPr>
          <w:rFonts w:ascii="Times New Roman" w:hAnsi="Times New Roman" w:cs="Times New Roman"/>
          <w:sz w:val="20"/>
          <w:szCs w:val="20"/>
        </w:rPr>
        <w:t xml:space="preserve">indicating hydrolysis and intercalated </w:t>
      </w:r>
      <w:r w:rsidR="00DD34E7"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raphite </w:t>
      </w:r>
      <w:r w:rsidR="00DD34E7" w:rsidRPr="00F44FF0">
        <w:rPr>
          <w:rFonts w:ascii="Times New Roman" w:hAnsi="Times New Roman" w:cs="Times New Roman"/>
          <w:sz w:val="20"/>
          <w:szCs w:val="20"/>
        </w:rPr>
        <w:t>O</w:t>
      </w:r>
      <w:r w:rsidR="00B232FB" w:rsidRPr="00F44FF0">
        <w:rPr>
          <w:rFonts w:ascii="Times New Roman" w:hAnsi="Times New Roman" w:cs="Times New Roman"/>
          <w:sz w:val="20"/>
          <w:szCs w:val="20"/>
        </w:rPr>
        <w:t>xide</w:t>
      </w:r>
      <w:r w:rsidR="00DD34E7" w:rsidRPr="00F44FF0">
        <w:rPr>
          <w:rFonts w:ascii="Times New Roman" w:hAnsi="Times New Roman" w:cs="Times New Roman"/>
          <w:sz w:val="20"/>
          <w:szCs w:val="20"/>
        </w:rPr>
        <w:t xml:space="preserve"> was removed</w:t>
      </w:r>
      <w:r w:rsidR="00B232FB" w:rsidRPr="00F44FF0">
        <w:rPr>
          <w:rFonts w:ascii="Times New Roman" w:hAnsi="Times New Roman" w:cs="Times New Roman"/>
          <w:sz w:val="20"/>
          <w:szCs w:val="20"/>
        </w:rPr>
        <w:t>.</w:t>
      </w:r>
      <w:r w:rsidR="00927C13" w:rsidRPr="00F44FF0">
        <w:rPr>
          <w:rFonts w:ascii="Times New Roman" w:hAnsi="Times New Roman" w:cs="Times New Roman"/>
          <w:sz w:val="20"/>
          <w:szCs w:val="20"/>
        </w:rPr>
        <w:t>Lastly</w:t>
      </w:r>
      <w:r w:rsidR="00B232FB" w:rsidRPr="00F44FF0">
        <w:rPr>
          <w:rFonts w:ascii="Times New Roman" w:hAnsi="Times New Roman" w:cs="Times New Roman"/>
          <w:sz w:val="20"/>
          <w:szCs w:val="20"/>
        </w:rPr>
        <w:t xml:space="preserve">, </w:t>
      </w:r>
      <w:r w:rsidR="00927C13" w:rsidRPr="00F44FF0">
        <w:rPr>
          <w:rFonts w:ascii="Times New Roman" w:hAnsi="Times New Roman" w:cs="Times New Roman"/>
          <w:sz w:val="20"/>
          <w:szCs w:val="20"/>
        </w:rPr>
        <w:t>intercalated Graphite Oxide</w:t>
      </w:r>
      <w:r w:rsidR="00B232FB" w:rsidRPr="00F44FF0">
        <w:rPr>
          <w:rFonts w:ascii="Times New Roman" w:hAnsi="Times New Roman" w:cs="Times New Roman"/>
          <w:sz w:val="20"/>
          <w:szCs w:val="20"/>
        </w:rPr>
        <w:t xml:space="preserve"> wa</w:t>
      </w:r>
      <w:r w:rsidR="00927C13">
        <w:rPr>
          <w:rFonts w:ascii="Times New Roman" w:hAnsi="Times New Roman" w:cs="Times New Roman"/>
          <w:sz w:val="20"/>
          <w:szCs w:val="20"/>
        </w:rPr>
        <w:t xml:space="preserve">sreacted </w:t>
      </w:r>
      <w:r w:rsidR="00B232FB" w:rsidRPr="00F44FF0">
        <w:rPr>
          <w:rFonts w:ascii="Times New Roman" w:hAnsi="Times New Roman" w:cs="Times New Roman"/>
          <w:sz w:val="20"/>
          <w:szCs w:val="20"/>
        </w:rPr>
        <w:t xml:space="preserve"> with 12 mL H2O2 to </w:t>
      </w:r>
      <w:r w:rsidR="00927C13">
        <w:rPr>
          <w:rFonts w:ascii="Times New Roman" w:hAnsi="Times New Roman" w:cs="Times New Roman"/>
          <w:sz w:val="20"/>
          <w:szCs w:val="20"/>
        </w:rPr>
        <w:t>convert</w:t>
      </w:r>
      <w:r w:rsidR="00B232FB" w:rsidRPr="00F44FF0">
        <w:rPr>
          <w:rFonts w:ascii="Times New Roman" w:hAnsi="Times New Roman" w:cs="Times New Roman"/>
          <w:sz w:val="20"/>
          <w:szCs w:val="20"/>
        </w:rPr>
        <w:t xml:space="preserve"> the residual oxidants and intermediates to soluble </w:t>
      </w:r>
      <w:proofErr w:type="spellStart"/>
      <w:r w:rsidR="00B232FB" w:rsidRPr="00F44FF0">
        <w:rPr>
          <w:rFonts w:ascii="Times New Roman" w:hAnsi="Times New Roman" w:cs="Times New Roman"/>
          <w:sz w:val="20"/>
          <w:szCs w:val="20"/>
        </w:rPr>
        <w:t>sulfate</w:t>
      </w:r>
      <w:proofErr w:type="spellEnd"/>
      <w:r w:rsidR="00B232FB" w:rsidRPr="00F44FF0">
        <w:rPr>
          <w:rFonts w:ascii="Times New Roman" w:hAnsi="Times New Roman" w:cs="Times New Roman"/>
          <w:sz w:val="20"/>
          <w:szCs w:val="20"/>
        </w:rPr>
        <w:t xml:space="preserve">, </w:t>
      </w:r>
      <w:r w:rsidR="001A26C7">
        <w:rPr>
          <w:rFonts w:ascii="Times New Roman" w:hAnsi="Times New Roman" w:cs="Times New Roman"/>
          <w:sz w:val="20"/>
          <w:szCs w:val="20"/>
        </w:rPr>
        <w:t xml:space="preserve"> then</w:t>
      </w:r>
      <w:r w:rsidR="00B232FB" w:rsidRPr="00F44FF0">
        <w:rPr>
          <w:rFonts w:ascii="Times New Roman" w:hAnsi="Times New Roman" w:cs="Times New Roman"/>
          <w:sz w:val="20"/>
          <w:szCs w:val="20"/>
        </w:rPr>
        <w:t xml:space="preserve"> for 20 minutes</w:t>
      </w:r>
      <w:r w:rsidR="001A26C7">
        <w:rPr>
          <w:rFonts w:ascii="Times New Roman" w:hAnsi="Times New Roman" w:cs="Times New Roman"/>
          <w:sz w:val="20"/>
          <w:szCs w:val="20"/>
        </w:rPr>
        <w:t xml:space="preserve"> it centrifuged at 10000rpm </w:t>
      </w:r>
      <w:r w:rsidR="00B232FB" w:rsidRPr="00F44FF0">
        <w:rPr>
          <w:rFonts w:ascii="Times New Roman" w:hAnsi="Times New Roman" w:cs="Times New Roman"/>
          <w:sz w:val="20"/>
          <w:szCs w:val="20"/>
        </w:rPr>
        <w:t xml:space="preserve">to </w:t>
      </w:r>
      <w:r w:rsidR="001A26C7" w:rsidRPr="00F44FF0">
        <w:rPr>
          <w:rFonts w:ascii="Times New Roman" w:hAnsi="Times New Roman" w:cs="Times New Roman"/>
          <w:sz w:val="20"/>
          <w:szCs w:val="20"/>
        </w:rPr>
        <w:t>eliminate</w:t>
      </w:r>
      <w:r w:rsidR="00B232FB" w:rsidRPr="00F44FF0">
        <w:rPr>
          <w:rFonts w:ascii="Times New Roman" w:hAnsi="Times New Roman" w:cs="Times New Roman"/>
          <w:sz w:val="20"/>
          <w:szCs w:val="20"/>
        </w:rPr>
        <w:t xml:space="preserve"> the residual graphite, repeatedly </w:t>
      </w:r>
      <w:r w:rsidR="00014D61" w:rsidRPr="00F44FF0">
        <w:rPr>
          <w:rFonts w:ascii="Times New Roman" w:hAnsi="Times New Roman" w:cs="Times New Roman"/>
          <w:sz w:val="20"/>
          <w:szCs w:val="20"/>
        </w:rPr>
        <w:t>cleaned</w:t>
      </w:r>
      <w:r w:rsidR="00B6537D" w:rsidRPr="00F44FF0">
        <w:rPr>
          <w:rFonts w:ascii="Times New Roman" w:hAnsi="Times New Roman" w:cs="Times New Roman"/>
          <w:sz w:val="20"/>
          <w:szCs w:val="20"/>
        </w:rPr>
        <w:t>through</w:t>
      </w:r>
      <w:r w:rsidR="00B232FB" w:rsidRPr="00F44FF0">
        <w:rPr>
          <w:rFonts w:ascii="Times New Roman" w:hAnsi="Times New Roman" w:cs="Times New Roman"/>
          <w:sz w:val="20"/>
          <w:szCs w:val="20"/>
        </w:rPr>
        <w:t xml:space="preserve"> 1mol/L HCl and d</w:t>
      </w:r>
      <w:r w:rsidR="004E7C08">
        <w:rPr>
          <w:rFonts w:ascii="Times New Roman" w:hAnsi="Times New Roman" w:cs="Times New Roman"/>
          <w:sz w:val="20"/>
          <w:szCs w:val="20"/>
        </w:rPr>
        <w:t>istilled</w:t>
      </w:r>
      <w:r w:rsidR="00B232FB" w:rsidRPr="00F44FF0">
        <w:rPr>
          <w:rFonts w:ascii="Times New Roman" w:hAnsi="Times New Roman" w:cs="Times New Roman"/>
          <w:sz w:val="20"/>
          <w:szCs w:val="20"/>
        </w:rPr>
        <w:t xml:space="preserve"> water, </w:t>
      </w:r>
      <w:r w:rsidR="00014D61" w:rsidRPr="00F44FF0">
        <w:rPr>
          <w:rFonts w:ascii="Times New Roman" w:hAnsi="Times New Roman" w:cs="Times New Roman"/>
          <w:sz w:val="20"/>
          <w:szCs w:val="20"/>
        </w:rPr>
        <w:t>forming</w:t>
      </w:r>
      <w:r w:rsidR="00B232FB" w:rsidRPr="00F44FF0">
        <w:rPr>
          <w:rFonts w:ascii="Times New Roman" w:hAnsi="Times New Roman" w:cs="Times New Roman"/>
          <w:sz w:val="20"/>
          <w:szCs w:val="20"/>
        </w:rPr>
        <w:t xml:space="preserve"> the terminal </w:t>
      </w:r>
      <w:r w:rsidR="00EC7D93">
        <w:rPr>
          <w:rFonts w:ascii="Times New Roman" w:hAnsi="Times New Roman" w:cs="Times New Roman"/>
          <w:sz w:val="20"/>
          <w:szCs w:val="20"/>
        </w:rPr>
        <w:t>graphene oxide</w:t>
      </w:r>
      <w:r w:rsidR="00B232FB" w:rsidRPr="00F44FF0">
        <w:rPr>
          <w:rFonts w:ascii="Times New Roman" w:hAnsi="Times New Roman" w:cs="Times New Roman"/>
          <w:sz w:val="20"/>
          <w:szCs w:val="20"/>
        </w:rPr>
        <w:t xml:space="preserve">. </w:t>
      </w:r>
      <w:r w:rsidR="00014D61" w:rsidRPr="00F44FF0">
        <w:rPr>
          <w:rFonts w:ascii="Times New Roman" w:hAnsi="Times New Roman" w:cs="Times New Roman"/>
          <w:sz w:val="20"/>
          <w:szCs w:val="20"/>
        </w:rPr>
        <w:t xml:space="preserve">In </w:t>
      </w:r>
      <w:proofErr w:type="spellStart"/>
      <w:r w:rsidR="00014D61" w:rsidRPr="00F44FF0">
        <w:rPr>
          <w:rFonts w:ascii="Times New Roman" w:hAnsi="Times New Roman" w:cs="Times New Roman"/>
          <w:sz w:val="20"/>
          <w:szCs w:val="20"/>
        </w:rPr>
        <w:t>comparision</w:t>
      </w:r>
      <w:proofErr w:type="spellEnd"/>
      <w:r w:rsidR="00014D61" w:rsidRPr="00F44FF0">
        <w:rPr>
          <w:rFonts w:ascii="Times New Roman" w:hAnsi="Times New Roman" w:cs="Times New Roman"/>
          <w:sz w:val="20"/>
          <w:szCs w:val="20"/>
        </w:rPr>
        <w:t xml:space="preserve"> to this </w:t>
      </w:r>
      <w:r w:rsidR="00B232FB" w:rsidRPr="00F44FF0">
        <w:rPr>
          <w:rFonts w:ascii="Times New Roman" w:hAnsi="Times New Roman" w:cs="Times New Roman"/>
          <w:sz w:val="20"/>
          <w:szCs w:val="20"/>
        </w:rPr>
        <w:t xml:space="preserve">using </w:t>
      </w:r>
      <w:proofErr w:type="spellStart"/>
      <w:r w:rsidR="00B232FB" w:rsidRPr="00F44FF0">
        <w:rPr>
          <w:rFonts w:ascii="Times New Roman" w:hAnsi="Times New Roman" w:cs="Times New Roman"/>
          <w:sz w:val="20"/>
          <w:szCs w:val="20"/>
        </w:rPr>
        <w:t>Kovtyukhova's</w:t>
      </w:r>
      <w:proofErr w:type="spellEnd"/>
      <w:r w:rsidR="00B232FB" w:rsidRPr="00F44FF0">
        <w:rPr>
          <w:rFonts w:ascii="Times New Roman" w:hAnsi="Times New Roman" w:cs="Times New Roman"/>
          <w:sz w:val="20"/>
          <w:szCs w:val="20"/>
        </w:rPr>
        <w:t xml:space="preserve"> enhanced Hummers method20, </w:t>
      </w:r>
      <w:r w:rsidR="001B130D" w:rsidRPr="00F44FF0">
        <w:rPr>
          <w:rFonts w:ascii="Times New Roman" w:hAnsi="Times New Roman" w:cs="Times New Roman"/>
          <w:sz w:val="20"/>
          <w:szCs w:val="20"/>
        </w:rPr>
        <w:t>a</w:t>
      </w:r>
      <w:r w:rsidR="00014D61" w:rsidRPr="00F44FF0">
        <w:rPr>
          <w:rFonts w:ascii="Times New Roman" w:hAnsi="Times New Roman" w:cs="Times New Roman"/>
          <w:sz w:val="20"/>
          <w:szCs w:val="20"/>
        </w:rPr>
        <w:t>nother GO (named GO1)</w:t>
      </w:r>
      <w:r w:rsidR="001B130D" w:rsidRPr="00F44FF0">
        <w:rPr>
          <w:rFonts w:ascii="Times New Roman" w:hAnsi="Times New Roman" w:cs="Times New Roman"/>
          <w:sz w:val="20"/>
          <w:szCs w:val="20"/>
        </w:rPr>
        <w:t xml:space="preserve"> was </w:t>
      </w:r>
      <w:proofErr w:type="gramStart"/>
      <w:r w:rsidR="001B130D" w:rsidRPr="00F44FF0">
        <w:rPr>
          <w:rFonts w:ascii="Times New Roman" w:hAnsi="Times New Roman" w:cs="Times New Roman"/>
          <w:sz w:val="20"/>
          <w:szCs w:val="20"/>
        </w:rPr>
        <w:t>prepared</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29]</w:t>
      </w:r>
      <w:r w:rsidRPr="00F44FF0">
        <w:rPr>
          <w:rFonts w:ascii="Times New Roman" w:hAnsi="Times New Roman" w:cs="Times New Roman"/>
          <w:sz w:val="20"/>
          <w:szCs w:val="20"/>
        </w:rPr>
        <w:t>.</w:t>
      </w:r>
    </w:p>
    <w:p w:rsidR="005C4684" w:rsidRPr="00F44FF0" w:rsidRDefault="004064C4" w:rsidP="00495139">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Graphite powder was treated with NaNO3, KMnO4, conc.H2SO4 mixture this was another process for oxidation of graphite in 1958 demonstrated </w:t>
      </w:r>
      <w:proofErr w:type="spellStart"/>
      <w:r w:rsidRPr="00F44FF0">
        <w:rPr>
          <w:rFonts w:ascii="Times New Roman" w:hAnsi="Times New Roman" w:cs="Times New Roman"/>
          <w:sz w:val="20"/>
          <w:szCs w:val="20"/>
        </w:rPr>
        <w:t>by</w:t>
      </w:r>
      <w:r w:rsidR="00B232FB" w:rsidRPr="00F44FF0">
        <w:rPr>
          <w:rFonts w:ascii="Times New Roman" w:hAnsi="Times New Roman" w:cs="Times New Roman"/>
          <w:sz w:val="20"/>
          <w:szCs w:val="20"/>
        </w:rPr>
        <w:t>Offeman</w:t>
      </w:r>
      <w:proofErr w:type="spellEnd"/>
      <w:r w:rsidRPr="00F44FF0">
        <w:rPr>
          <w:rFonts w:ascii="Times New Roman" w:hAnsi="Times New Roman" w:cs="Times New Roman"/>
          <w:sz w:val="20"/>
          <w:szCs w:val="20"/>
        </w:rPr>
        <w:t xml:space="preserve"> and Hummers</w:t>
      </w:r>
      <w:r w:rsidR="00B232FB" w:rsidRPr="00F44FF0">
        <w:rPr>
          <w:rFonts w:ascii="Times New Roman" w:hAnsi="Times New Roman" w:cs="Times New Roman"/>
          <w:sz w:val="20"/>
          <w:szCs w:val="20"/>
        </w:rPr>
        <w:t>.</w:t>
      </w:r>
      <w:r w:rsidR="00B232FB" w:rsidRPr="00F44FF0">
        <w:rPr>
          <w:rFonts w:ascii="Times New Roman" w:hAnsi="Times New Roman" w:cs="Times New Roman"/>
          <w:sz w:val="20"/>
          <w:szCs w:val="20"/>
        </w:rPr>
        <w:cr/>
        <w:t>First</w:t>
      </w:r>
      <w:proofErr w:type="gramStart"/>
      <w:r w:rsidR="00B232FB" w:rsidRPr="00F44FF0">
        <w:rPr>
          <w:rFonts w:ascii="Times New Roman" w:hAnsi="Times New Roman" w:cs="Times New Roman"/>
          <w:sz w:val="20"/>
          <w:szCs w:val="20"/>
        </w:rPr>
        <w:t>,  powder</w:t>
      </w:r>
      <w:r w:rsidR="007E0128" w:rsidRPr="00F44FF0">
        <w:rPr>
          <w:rFonts w:ascii="Times New Roman" w:hAnsi="Times New Roman" w:cs="Times New Roman"/>
          <w:sz w:val="20"/>
          <w:szCs w:val="20"/>
        </w:rPr>
        <w:t>ed</w:t>
      </w:r>
      <w:proofErr w:type="gramEnd"/>
      <w:r w:rsidR="007E0128" w:rsidRPr="00F44FF0">
        <w:rPr>
          <w:rFonts w:ascii="Times New Roman" w:hAnsi="Times New Roman" w:cs="Times New Roman"/>
          <w:sz w:val="20"/>
          <w:szCs w:val="20"/>
        </w:rPr>
        <w:t xml:space="preserve"> graphite</w:t>
      </w:r>
      <w:r w:rsidR="00B232FB" w:rsidRPr="00F44FF0">
        <w:rPr>
          <w:rFonts w:ascii="Times New Roman" w:hAnsi="Times New Roman" w:cs="Times New Roman"/>
          <w:sz w:val="20"/>
          <w:szCs w:val="20"/>
        </w:rPr>
        <w:t xml:space="preserve"> and  sodium nitrate </w:t>
      </w:r>
      <w:r w:rsidR="00307411">
        <w:rPr>
          <w:rFonts w:ascii="Times New Roman" w:hAnsi="Times New Roman" w:cs="Times New Roman"/>
          <w:sz w:val="20"/>
          <w:szCs w:val="20"/>
        </w:rPr>
        <w:t xml:space="preserve">100 g and 50g respectively </w:t>
      </w:r>
      <w:r w:rsidR="00B232FB" w:rsidRPr="00F44FF0">
        <w:rPr>
          <w:rFonts w:ascii="Times New Roman" w:hAnsi="Times New Roman" w:cs="Times New Roman"/>
          <w:sz w:val="20"/>
          <w:szCs w:val="20"/>
        </w:rPr>
        <w:t xml:space="preserve">were </w:t>
      </w:r>
      <w:r w:rsidR="00DF2C9A">
        <w:rPr>
          <w:rFonts w:ascii="Times New Roman" w:hAnsi="Times New Roman" w:cs="Times New Roman"/>
          <w:sz w:val="20"/>
          <w:szCs w:val="20"/>
        </w:rPr>
        <w:t>reacted</w:t>
      </w:r>
      <w:r w:rsidR="007E0128" w:rsidRPr="00F44FF0">
        <w:rPr>
          <w:rFonts w:ascii="Times New Roman" w:hAnsi="Times New Roman" w:cs="Times New Roman"/>
          <w:sz w:val="20"/>
          <w:szCs w:val="20"/>
        </w:rPr>
        <w:t>i</w:t>
      </w:r>
      <w:r w:rsidR="00B232FB" w:rsidRPr="00F44FF0">
        <w:rPr>
          <w:rFonts w:ascii="Times New Roman" w:hAnsi="Times New Roman" w:cs="Times New Roman"/>
          <w:sz w:val="20"/>
          <w:szCs w:val="20"/>
        </w:rPr>
        <w:t xml:space="preserve">n 2.3 </w:t>
      </w:r>
      <w:r w:rsidR="00057BC8" w:rsidRPr="00F44FF0">
        <w:rPr>
          <w:rFonts w:ascii="Times New Roman" w:hAnsi="Times New Roman" w:cs="Times New Roman"/>
          <w:sz w:val="20"/>
          <w:szCs w:val="20"/>
        </w:rPr>
        <w:t>litres</w:t>
      </w:r>
      <w:r w:rsidR="00B232FB" w:rsidRPr="00F44FF0">
        <w:rPr>
          <w:rFonts w:ascii="Times New Roman" w:hAnsi="Times New Roman" w:cs="Times New Roman"/>
          <w:sz w:val="20"/>
          <w:szCs w:val="20"/>
        </w:rPr>
        <w:t xml:space="preserve"> of </w:t>
      </w:r>
      <w:r w:rsidR="0025719F">
        <w:rPr>
          <w:rFonts w:ascii="Times New Roman" w:hAnsi="Times New Roman" w:cs="Times New Roman"/>
          <w:sz w:val="20"/>
          <w:szCs w:val="20"/>
        </w:rPr>
        <w:t>S</w:t>
      </w:r>
      <w:r w:rsidR="00B232FB" w:rsidRPr="00F44FF0">
        <w:rPr>
          <w:rFonts w:ascii="Times New Roman" w:hAnsi="Times New Roman" w:cs="Times New Roman"/>
          <w:sz w:val="20"/>
          <w:szCs w:val="20"/>
        </w:rPr>
        <w:t xml:space="preserve">ulfuric acid and </w:t>
      </w:r>
      <w:r w:rsidR="007E0128" w:rsidRPr="00F44FF0">
        <w:rPr>
          <w:rFonts w:ascii="Times New Roman" w:hAnsi="Times New Roman" w:cs="Times New Roman"/>
          <w:sz w:val="20"/>
          <w:szCs w:val="20"/>
        </w:rPr>
        <w:t>at</w:t>
      </w:r>
      <w:r w:rsidR="00B232FB" w:rsidRPr="00F44FF0">
        <w:rPr>
          <w:rFonts w:ascii="Times New Roman" w:hAnsi="Times New Roman" w:cs="Times New Roman"/>
          <w:sz w:val="20"/>
          <w:szCs w:val="20"/>
        </w:rPr>
        <w:t xml:space="preserve"> 0</w:t>
      </w:r>
      <w:r w:rsidR="00B232FB" w:rsidRPr="00F44FF0">
        <w:rPr>
          <w:rFonts w:ascii="Times New Roman" w:hAnsi="Times New Roman" w:cs="Times New Roman"/>
          <w:sz w:val="20"/>
          <w:szCs w:val="20"/>
          <w:vertAlign w:val="superscript"/>
        </w:rPr>
        <w:t>0</w:t>
      </w:r>
      <w:r w:rsidR="00B232FB" w:rsidRPr="00F44FF0">
        <w:rPr>
          <w:rFonts w:ascii="Times New Roman" w:hAnsi="Times New Roman" w:cs="Times New Roman"/>
          <w:sz w:val="20"/>
          <w:szCs w:val="20"/>
        </w:rPr>
        <w:t xml:space="preserve"> C in an ice bath. </w:t>
      </w:r>
      <w:r w:rsidR="007E0128" w:rsidRPr="00F44FF0">
        <w:rPr>
          <w:rFonts w:ascii="Times New Roman" w:hAnsi="Times New Roman" w:cs="Times New Roman"/>
          <w:sz w:val="20"/>
          <w:szCs w:val="20"/>
        </w:rPr>
        <w:t>Then</w:t>
      </w:r>
      <w:r w:rsidR="00B232FB" w:rsidRPr="00F44FF0">
        <w:rPr>
          <w:rFonts w:ascii="Times New Roman" w:hAnsi="Times New Roman" w:cs="Times New Roman"/>
          <w:sz w:val="20"/>
          <w:szCs w:val="20"/>
        </w:rPr>
        <w:t xml:space="preserve"> to the suspension</w:t>
      </w:r>
      <w:r w:rsidR="009C6082" w:rsidRPr="00F44FF0">
        <w:rPr>
          <w:rFonts w:ascii="Times New Roman" w:hAnsi="Times New Roman" w:cs="Times New Roman"/>
          <w:sz w:val="20"/>
          <w:szCs w:val="20"/>
        </w:rPr>
        <w:t>,</w:t>
      </w:r>
      <w:r w:rsidR="007E0128" w:rsidRPr="00F44FF0">
        <w:rPr>
          <w:rFonts w:ascii="Times New Roman" w:hAnsi="Times New Roman" w:cs="Times New Roman"/>
          <w:sz w:val="20"/>
          <w:szCs w:val="20"/>
        </w:rPr>
        <w:t xml:space="preserve"> mix 300 g of KMnO4</w:t>
      </w:r>
      <w:r w:rsidR="00B232FB" w:rsidRPr="00F44FF0">
        <w:rPr>
          <w:rFonts w:ascii="Times New Roman" w:hAnsi="Times New Roman" w:cs="Times New Roman"/>
          <w:sz w:val="20"/>
          <w:szCs w:val="20"/>
        </w:rPr>
        <w:t xml:space="preserve">.  </w:t>
      </w:r>
      <w:r w:rsidR="009C6082" w:rsidRPr="00F44FF0">
        <w:rPr>
          <w:rFonts w:ascii="Times New Roman" w:hAnsi="Times New Roman" w:cs="Times New Roman"/>
          <w:sz w:val="20"/>
          <w:szCs w:val="20"/>
        </w:rPr>
        <w:t>S</w:t>
      </w:r>
      <w:r w:rsidR="00B232FB" w:rsidRPr="00F44FF0">
        <w:rPr>
          <w:rFonts w:ascii="Times New Roman" w:hAnsi="Times New Roman" w:cs="Times New Roman"/>
          <w:sz w:val="20"/>
          <w:szCs w:val="20"/>
        </w:rPr>
        <w:t>tir</w:t>
      </w:r>
      <w:r w:rsidR="009C6082" w:rsidRPr="00F44FF0">
        <w:rPr>
          <w:rFonts w:ascii="Times New Roman" w:hAnsi="Times New Roman" w:cs="Times New Roman"/>
          <w:sz w:val="20"/>
          <w:szCs w:val="20"/>
        </w:rPr>
        <w:t xml:space="preserve">red the suspension thickened after that then by adding hot water it became diluted andadded </w:t>
      </w:r>
      <w:r w:rsidR="00B232FB" w:rsidRPr="00F44FF0">
        <w:rPr>
          <w:rFonts w:ascii="Times New Roman" w:hAnsi="Times New Roman" w:cs="Times New Roman"/>
          <w:sz w:val="20"/>
          <w:szCs w:val="20"/>
        </w:rPr>
        <w:t>with H2O2 (3%) to convert the permanganate</w:t>
      </w:r>
      <w:r w:rsidR="00057BC8" w:rsidRPr="00F44FF0">
        <w:rPr>
          <w:rFonts w:ascii="Times New Roman" w:hAnsi="Times New Roman" w:cs="Times New Roman"/>
          <w:sz w:val="20"/>
          <w:szCs w:val="20"/>
        </w:rPr>
        <w:t>residue</w:t>
      </w:r>
      <w:r w:rsidR="00B232FB" w:rsidRPr="00F44FF0">
        <w:rPr>
          <w:rFonts w:ascii="Times New Roman" w:hAnsi="Times New Roman" w:cs="Times New Roman"/>
          <w:sz w:val="20"/>
          <w:szCs w:val="20"/>
        </w:rPr>
        <w:t xml:space="preserve"> and manganese dioxide to </w:t>
      </w:r>
      <w:r w:rsidR="00EB2D76" w:rsidRPr="00F44FF0">
        <w:rPr>
          <w:rFonts w:ascii="Times New Roman" w:hAnsi="Times New Roman" w:cs="Times New Roman"/>
          <w:sz w:val="20"/>
          <w:szCs w:val="20"/>
        </w:rPr>
        <w:t>formed</w:t>
      </w:r>
      <w:r w:rsidR="00B232FB" w:rsidRPr="00F44FF0">
        <w:rPr>
          <w:rFonts w:ascii="Times New Roman" w:hAnsi="Times New Roman" w:cs="Times New Roman"/>
          <w:sz w:val="20"/>
          <w:szCs w:val="20"/>
        </w:rPr>
        <w:t xml:space="preserve"> soluble manganese </w:t>
      </w:r>
      <w:r w:rsidR="00057BC8" w:rsidRPr="00F44FF0">
        <w:rPr>
          <w:rFonts w:ascii="Times New Roman" w:hAnsi="Times New Roman" w:cs="Times New Roman"/>
          <w:sz w:val="20"/>
          <w:szCs w:val="20"/>
        </w:rPr>
        <w:t>sulphate</w:t>
      </w:r>
      <w:r w:rsidR="00EB2D76" w:rsidRPr="00F44FF0">
        <w:rPr>
          <w:rFonts w:ascii="Times New Roman" w:hAnsi="Times New Roman" w:cs="Times New Roman"/>
          <w:sz w:val="20"/>
          <w:szCs w:val="20"/>
        </w:rPr>
        <w:t xml:space="preserve"> which was colourless</w:t>
      </w:r>
      <w:r w:rsidR="00B232FB" w:rsidRPr="00F44FF0">
        <w:rPr>
          <w:rFonts w:ascii="Times New Roman" w:hAnsi="Times New Roman" w:cs="Times New Roman"/>
          <w:sz w:val="20"/>
          <w:szCs w:val="20"/>
        </w:rPr>
        <w:t>.</w:t>
      </w:r>
      <w:r w:rsidR="00EB2D76" w:rsidRPr="00F44FF0">
        <w:rPr>
          <w:rFonts w:ascii="Times New Roman" w:hAnsi="Times New Roman" w:cs="Times New Roman"/>
          <w:sz w:val="20"/>
          <w:szCs w:val="20"/>
        </w:rPr>
        <w:t xml:space="preserve"> Lastly</w:t>
      </w:r>
      <w:r w:rsidR="00B232FB" w:rsidRPr="00F44FF0">
        <w:rPr>
          <w:rFonts w:ascii="Times New Roman" w:hAnsi="Times New Roman" w:cs="Times New Roman"/>
          <w:sz w:val="20"/>
          <w:szCs w:val="20"/>
        </w:rPr>
        <w:t xml:space="preserve">, </w:t>
      </w:r>
      <w:r w:rsidR="00DD03E5" w:rsidRPr="00F44FF0">
        <w:rPr>
          <w:rFonts w:ascii="Times New Roman" w:hAnsi="Times New Roman" w:cs="Times New Roman"/>
          <w:sz w:val="20"/>
          <w:szCs w:val="20"/>
        </w:rPr>
        <w:t>for the elimination of soluble salt of mellitic acid gave washing to diluted suspension many times.</w:t>
      </w:r>
      <w:r w:rsidR="00360EC2" w:rsidRPr="00F44FF0">
        <w:rPr>
          <w:rFonts w:ascii="Times New Roman" w:hAnsi="Times New Roman" w:cs="Times New Roman"/>
          <w:sz w:val="20"/>
          <w:szCs w:val="20"/>
        </w:rPr>
        <w:t xml:space="preserve">Then </w:t>
      </w:r>
      <w:r w:rsidR="00B232FB" w:rsidRPr="00F44FF0">
        <w:rPr>
          <w:rFonts w:ascii="Times New Roman" w:hAnsi="Times New Roman" w:cs="Times New Roman"/>
          <w:sz w:val="20"/>
          <w:szCs w:val="20"/>
        </w:rPr>
        <w:t xml:space="preserve">dehydration </w:t>
      </w:r>
      <w:r w:rsidR="00360EC2" w:rsidRPr="00F44FF0">
        <w:rPr>
          <w:rFonts w:ascii="Times New Roman" w:hAnsi="Times New Roman" w:cs="Times New Roman"/>
          <w:sz w:val="20"/>
          <w:szCs w:val="20"/>
        </w:rPr>
        <w:t xml:space="preserve">occurred </w:t>
      </w:r>
      <w:r w:rsidR="00B232FB" w:rsidRPr="00F44FF0">
        <w:rPr>
          <w:rFonts w:ascii="Times New Roman" w:hAnsi="Times New Roman" w:cs="Times New Roman"/>
          <w:sz w:val="20"/>
          <w:szCs w:val="20"/>
        </w:rPr>
        <w:t>at 40</w:t>
      </w:r>
      <w:r w:rsidR="00B232FB" w:rsidRPr="00F44FF0">
        <w:rPr>
          <w:rFonts w:ascii="Times New Roman" w:hAnsi="Times New Roman" w:cs="Times New Roman"/>
          <w:sz w:val="20"/>
          <w:szCs w:val="20"/>
          <w:vertAlign w:val="superscript"/>
        </w:rPr>
        <w:t>0</w:t>
      </w:r>
      <w:r w:rsidR="00B232FB" w:rsidRPr="00F44FF0">
        <w:rPr>
          <w:rFonts w:ascii="Times New Roman" w:hAnsi="Times New Roman" w:cs="Times New Roman"/>
          <w:sz w:val="20"/>
          <w:szCs w:val="20"/>
        </w:rPr>
        <w:t>C</w:t>
      </w:r>
      <w:r w:rsidR="00360EC2" w:rsidRPr="00F44FF0">
        <w:rPr>
          <w:rFonts w:ascii="Times New Roman" w:hAnsi="Times New Roman" w:cs="Times New Roman"/>
          <w:sz w:val="20"/>
          <w:szCs w:val="20"/>
        </w:rPr>
        <w:t xml:space="preserve"> after centrifugation in vacuum yielded the dry form of graphitic oxide </w:t>
      </w:r>
      <w:r w:rsidR="00B232FB" w:rsidRPr="00F44FF0">
        <w:rPr>
          <w:rFonts w:ascii="Times New Roman" w:hAnsi="Times New Roman" w:cs="Times New Roman"/>
          <w:sz w:val="20"/>
          <w:szCs w:val="20"/>
        </w:rPr>
        <w:t xml:space="preserve">over phosphorus pentoxide. </w:t>
      </w:r>
      <w:r w:rsidR="00057BC8" w:rsidRPr="00F44FF0">
        <w:rPr>
          <w:rFonts w:ascii="Times New Roman" w:hAnsi="Times New Roman" w:cs="Times New Roman"/>
          <w:sz w:val="20"/>
          <w:szCs w:val="20"/>
        </w:rPr>
        <w:t xml:space="preserve">Recently </w:t>
      </w:r>
      <w:r w:rsidR="00B232FB" w:rsidRPr="00F44FF0">
        <w:rPr>
          <w:rFonts w:ascii="Times New Roman" w:hAnsi="Times New Roman" w:cs="Times New Roman"/>
          <w:sz w:val="20"/>
          <w:szCs w:val="20"/>
        </w:rPr>
        <w:t>Hummers' improved approach</w:t>
      </w:r>
      <w:r w:rsidR="00057BC8" w:rsidRPr="00F44FF0">
        <w:rPr>
          <w:rFonts w:ascii="Times New Roman" w:hAnsi="Times New Roman" w:cs="Times New Roman"/>
          <w:sz w:val="20"/>
          <w:szCs w:val="20"/>
        </w:rPr>
        <w:t xml:space="preserve"> have been exploited by many researchersf</w:t>
      </w:r>
      <w:r w:rsidR="00B232FB" w:rsidRPr="00F44FF0">
        <w:rPr>
          <w:rFonts w:ascii="Times New Roman" w:hAnsi="Times New Roman" w:cs="Times New Roman"/>
          <w:sz w:val="20"/>
          <w:szCs w:val="20"/>
        </w:rPr>
        <w:t>or production</w:t>
      </w:r>
      <w:r w:rsidR="00057BC8" w:rsidRPr="00F44FF0">
        <w:rPr>
          <w:rFonts w:ascii="Times New Roman" w:hAnsi="Times New Roman" w:cs="Times New Roman"/>
          <w:sz w:val="20"/>
          <w:szCs w:val="20"/>
        </w:rPr>
        <w:t xml:space="preserve"> Graphite </w:t>
      </w:r>
      <w:proofErr w:type="gramStart"/>
      <w:r w:rsidR="00057BC8" w:rsidRPr="00F44FF0">
        <w:rPr>
          <w:rFonts w:ascii="Times New Roman" w:hAnsi="Times New Roman" w:cs="Times New Roman"/>
          <w:sz w:val="20"/>
          <w:szCs w:val="20"/>
        </w:rPr>
        <w:t>oxide</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30].</w:t>
      </w:r>
    </w:p>
    <w:p w:rsidR="005C4684" w:rsidRPr="00F44FF0" w:rsidRDefault="00CF1E30" w:rsidP="00CF1E30">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B232FB" w:rsidRPr="00F44FF0">
        <w:rPr>
          <w:rFonts w:ascii="Times New Roman" w:hAnsi="Times New Roman" w:cs="Times New Roman"/>
          <w:sz w:val="20"/>
          <w:szCs w:val="20"/>
        </w:rPr>
        <w:t xml:space="preserve">Graphene Oxide was synthesized from graphite powder by a modified Hummer's technique 0.5 g graphite and 0.5 g NaNO3 were added to 24 ml concentrated sulphuric acid (H2SO4) in a conventional synthesis. The mixture was ultrasonicated for 1 hour while being kept at 5°C in an ice bath. Then </w:t>
      </w:r>
      <w:r w:rsidR="00C93CAE">
        <w:rPr>
          <w:rFonts w:ascii="Times New Roman" w:hAnsi="Times New Roman" w:cs="Times New Roman"/>
          <w:sz w:val="20"/>
          <w:szCs w:val="20"/>
        </w:rPr>
        <w:t>three</w:t>
      </w:r>
      <w:r w:rsidR="00B232FB" w:rsidRPr="00F44FF0">
        <w:rPr>
          <w:rFonts w:ascii="Times New Roman" w:hAnsi="Times New Roman" w:cs="Times New Roman"/>
          <w:sz w:val="20"/>
          <w:szCs w:val="20"/>
        </w:rPr>
        <w:t xml:space="preserve"> g of </w:t>
      </w:r>
      <w:r w:rsidR="00C93CAE">
        <w:rPr>
          <w:rFonts w:ascii="Times New Roman" w:hAnsi="Times New Roman" w:cs="Times New Roman"/>
          <w:sz w:val="20"/>
          <w:szCs w:val="20"/>
        </w:rPr>
        <w:t>P</w:t>
      </w:r>
      <w:r w:rsidR="00B232FB" w:rsidRPr="00F44FF0">
        <w:rPr>
          <w:rFonts w:ascii="Times New Roman" w:hAnsi="Times New Roman" w:cs="Times New Roman"/>
          <w:sz w:val="20"/>
          <w:szCs w:val="20"/>
        </w:rPr>
        <w:t xml:space="preserve">otassium permanganate was progressively </w:t>
      </w:r>
      <w:r w:rsidR="00C93CAE">
        <w:rPr>
          <w:rFonts w:ascii="Times New Roman" w:hAnsi="Times New Roman" w:cs="Times New Roman"/>
          <w:sz w:val="20"/>
          <w:szCs w:val="20"/>
        </w:rPr>
        <w:t>mixed</w:t>
      </w:r>
      <w:r w:rsidR="00B232FB" w:rsidRPr="00F44FF0">
        <w:rPr>
          <w:rFonts w:ascii="Times New Roman" w:hAnsi="Times New Roman" w:cs="Times New Roman"/>
          <w:sz w:val="20"/>
          <w:szCs w:val="20"/>
        </w:rPr>
        <w:t xml:space="preserve">. The </w:t>
      </w:r>
      <w:r w:rsidR="00C93CAE">
        <w:rPr>
          <w:rFonts w:ascii="Times New Roman" w:hAnsi="Times New Roman" w:cs="Times New Roman"/>
          <w:sz w:val="20"/>
          <w:szCs w:val="20"/>
        </w:rPr>
        <w:t xml:space="preserve">reaction </w:t>
      </w:r>
      <w:r w:rsidR="00B232FB" w:rsidRPr="00F44FF0">
        <w:rPr>
          <w:rFonts w:ascii="Times New Roman" w:hAnsi="Times New Roman" w:cs="Times New Roman"/>
          <w:sz w:val="20"/>
          <w:szCs w:val="20"/>
        </w:rPr>
        <w:t xml:space="preserve">mixture was then ultrasonically agitated for 2 hours using an ultrasonic bath </w:t>
      </w:r>
      <w:r w:rsidR="005A7CAA">
        <w:rPr>
          <w:rFonts w:ascii="Times New Roman" w:hAnsi="Times New Roman" w:cs="Times New Roman"/>
          <w:sz w:val="20"/>
          <w:szCs w:val="20"/>
        </w:rPr>
        <w:t>with required power and frequency</w:t>
      </w:r>
      <w:r w:rsidR="00B232FB" w:rsidRPr="00F44FF0">
        <w:rPr>
          <w:rFonts w:ascii="Times New Roman" w:hAnsi="Times New Roman" w:cs="Times New Roman"/>
          <w:sz w:val="20"/>
          <w:szCs w:val="20"/>
        </w:rPr>
        <w:t xml:space="preserve"> to get a homogenous mixture. 50 ml </w:t>
      </w:r>
      <w:r w:rsidR="005A7CAA">
        <w:rPr>
          <w:rFonts w:ascii="Times New Roman" w:hAnsi="Times New Roman" w:cs="Times New Roman"/>
          <w:sz w:val="20"/>
          <w:szCs w:val="20"/>
        </w:rPr>
        <w:t>distilled</w:t>
      </w:r>
      <w:r w:rsidR="00B232FB" w:rsidRPr="00F44FF0">
        <w:rPr>
          <w:rFonts w:ascii="Times New Roman" w:hAnsi="Times New Roman" w:cs="Times New Roman"/>
          <w:sz w:val="20"/>
          <w:szCs w:val="20"/>
        </w:rPr>
        <w:t xml:space="preserve"> water was gradually </w:t>
      </w:r>
      <w:r w:rsidR="005A7CAA">
        <w:rPr>
          <w:rFonts w:ascii="Times New Roman" w:hAnsi="Times New Roman" w:cs="Times New Roman"/>
          <w:sz w:val="20"/>
          <w:szCs w:val="20"/>
        </w:rPr>
        <w:t>mixed</w:t>
      </w:r>
      <w:r w:rsidR="00B232FB" w:rsidRPr="00F44FF0">
        <w:rPr>
          <w:rFonts w:ascii="Times New Roman" w:hAnsi="Times New Roman" w:cs="Times New Roman"/>
          <w:sz w:val="20"/>
          <w:szCs w:val="20"/>
        </w:rPr>
        <w:t xml:space="preserve"> to the mixture, </w:t>
      </w:r>
      <w:r w:rsidR="007368BA">
        <w:rPr>
          <w:rFonts w:ascii="Times New Roman" w:hAnsi="Times New Roman" w:cs="Times New Roman"/>
          <w:sz w:val="20"/>
          <w:szCs w:val="20"/>
        </w:rPr>
        <w:t>then</w:t>
      </w:r>
      <w:r w:rsidR="00B232FB" w:rsidRPr="00F44FF0">
        <w:rPr>
          <w:rFonts w:ascii="Times New Roman" w:hAnsi="Times New Roman" w:cs="Times New Roman"/>
          <w:sz w:val="20"/>
          <w:szCs w:val="20"/>
        </w:rPr>
        <w:t xml:space="preserve"> by 1 hour of ultrasonication.</w:t>
      </w:r>
      <w:r w:rsidR="007368BA">
        <w:rPr>
          <w:rFonts w:ascii="Times New Roman" w:hAnsi="Times New Roman" w:cs="Times New Roman"/>
          <w:sz w:val="20"/>
          <w:szCs w:val="20"/>
        </w:rPr>
        <w:t xml:space="preserve"> B</w:t>
      </w:r>
      <w:r w:rsidR="00B232FB" w:rsidRPr="00F44FF0">
        <w:rPr>
          <w:rFonts w:ascii="Times New Roman" w:hAnsi="Times New Roman" w:cs="Times New Roman"/>
          <w:sz w:val="20"/>
          <w:szCs w:val="20"/>
        </w:rPr>
        <w:t>rown colo</w:t>
      </w:r>
      <w:r w:rsidR="00863769">
        <w:rPr>
          <w:rFonts w:ascii="Times New Roman" w:hAnsi="Times New Roman" w:cs="Times New Roman"/>
          <w:sz w:val="20"/>
          <w:szCs w:val="20"/>
        </w:rPr>
        <w:t>u</w:t>
      </w:r>
      <w:r w:rsidR="00B232FB" w:rsidRPr="00F44FF0">
        <w:rPr>
          <w:rFonts w:ascii="Times New Roman" w:hAnsi="Times New Roman" w:cs="Times New Roman"/>
          <w:sz w:val="20"/>
          <w:szCs w:val="20"/>
        </w:rPr>
        <w:t>r</w:t>
      </w:r>
      <w:r w:rsidR="007368BA">
        <w:rPr>
          <w:rFonts w:ascii="Times New Roman" w:hAnsi="Times New Roman" w:cs="Times New Roman"/>
          <w:sz w:val="20"/>
          <w:szCs w:val="20"/>
        </w:rPr>
        <w:t>ed mixture was detected</w:t>
      </w:r>
      <w:proofErr w:type="gramStart"/>
      <w:r w:rsidR="00B232FB" w:rsidRPr="00F44FF0">
        <w:rPr>
          <w:rFonts w:ascii="Times New Roman" w:hAnsi="Times New Roman" w:cs="Times New Roman"/>
          <w:sz w:val="20"/>
          <w:szCs w:val="20"/>
        </w:rPr>
        <w:t xml:space="preserve">, </w:t>
      </w:r>
      <w:r w:rsidR="00083072" w:rsidRPr="00F44FF0">
        <w:rPr>
          <w:rFonts w:ascii="Times New Roman" w:hAnsi="Times New Roman" w:cs="Times New Roman"/>
          <w:sz w:val="20"/>
          <w:szCs w:val="20"/>
        </w:rPr>
        <w:t xml:space="preserve"> heated</w:t>
      </w:r>
      <w:proofErr w:type="gramEnd"/>
      <w:r w:rsidR="00083072" w:rsidRPr="00F44FF0">
        <w:rPr>
          <w:rFonts w:ascii="Times New Roman" w:hAnsi="Times New Roman" w:cs="Times New Roman"/>
          <w:sz w:val="20"/>
          <w:szCs w:val="20"/>
        </w:rPr>
        <w:t xml:space="preserve"> to 35°C</w:t>
      </w:r>
      <w:r w:rsidR="00083072">
        <w:rPr>
          <w:rFonts w:ascii="Times New Roman" w:hAnsi="Times New Roman" w:cs="Times New Roman"/>
          <w:sz w:val="20"/>
          <w:szCs w:val="20"/>
        </w:rPr>
        <w:t>t</w:t>
      </w:r>
      <w:r w:rsidR="00B232FB" w:rsidRPr="00F44FF0">
        <w:rPr>
          <w:rFonts w:ascii="Times New Roman" w:hAnsi="Times New Roman" w:cs="Times New Roman"/>
          <w:sz w:val="20"/>
          <w:szCs w:val="20"/>
        </w:rPr>
        <w:t>he mixture was withdrawn from the ice bath and agitated</w:t>
      </w:r>
      <w:r w:rsidR="00083072">
        <w:rPr>
          <w:rFonts w:ascii="Times New Roman" w:hAnsi="Times New Roman" w:cs="Times New Roman"/>
          <w:sz w:val="20"/>
          <w:szCs w:val="20"/>
        </w:rPr>
        <w:t xml:space="preserve"> by magnetic stirrer</w:t>
      </w:r>
      <w:r w:rsidR="00B232FB" w:rsidRPr="00F44FF0">
        <w:rPr>
          <w:rFonts w:ascii="Times New Roman" w:hAnsi="Times New Roman" w:cs="Times New Roman"/>
          <w:sz w:val="20"/>
          <w:szCs w:val="20"/>
        </w:rPr>
        <w:t xml:space="preserve"> for one hour. The mixture's colo</w:t>
      </w:r>
      <w:r w:rsidR="005A7CAA">
        <w:rPr>
          <w:rFonts w:ascii="Times New Roman" w:hAnsi="Times New Roman" w:cs="Times New Roman"/>
          <w:sz w:val="20"/>
          <w:szCs w:val="20"/>
        </w:rPr>
        <w:t>u</w:t>
      </w:r>
      <w:r w:rsidR="00B232FB" w:rsidRPr="00F44FF0">
        <w:rPr>
          <w:rFonts w:ascii="Times New Roman" w:hAnsi="Times New Roman" w:cs="Times New Roman"/>
          <w:sz w:val="20"/>
          <w:szCs w:val="20"/>
        </w:rPr>
        <w:t xml:space="preserve">r shifted to pale brown.Following that, </w:t>
      </w:r>
      <w:proofErr w:type="gramStart"/>
      <w:r w:rsidR="00B232FB" w:rsidRPr="00F44FF0">
        <w:rPr>
          <w:rFonts w:ascii="Times New Roman" w:hAnsi="Times New Roman" w:cs="Times New Roman"/>
          <w:sz w:val="20"/>
          <w:szCs w:val="20"/>
        </w:rPr>
        <w:t>another 100</w:t>
      </w:r>
      <w:proofErr w:type="gramEnd"/>
      <w:r w:rsidR="00B232FB" w:rsidRPr="00F44FF0">
        <w:rPr>
          <w:rFonts w:ascii="Times New Roman" w:hAnsi="Times New Roman" w:cs="Times New Roman"/>
          <w:sz w:val="20"/>
          <w:szCs w:val="20"/>
        </w:rPr>
        <w:t xml:space="preserve"> cc</w:t>
      </w:r>
      <w:r w:rsidR="00D75926">
        <w:rPr>
          <w:rFonts w:ascii="Times New Roman" w:hAnsi="Times New Roman" w:cs="Times New Roman"/>
          <w:sz w:val="20"/>
          <w:szCs w:val="20"/>
        </w:rPr>
        <w:t>distilled</w:t>
      </w:r>
      <w:r w:rsidR="00B232FB" w:rsidRPr="00F44FF0">
        <w:rPr>
          <w:rFonts w:ascii="Times New Roman" w:hAnsi="Times New Roman" w:cs="Times New Roman"/>
          <w:sz w:val="20"/>
          <w:szCs w:val="20"/>
        </w:rPr>
        <w:t xml:space="preserve"> water was added to the mixture, and the temperature was raised to 90°C and agitated for 1 hour. Finally, a 10 mL hydrogen peroxide </w:t>
      </w:r>
      <w:r w:rsidR="00B232FB" w:rsidRPr="00B15ACF">
        <w:rPr>
          <w:rFonts w:ascii="Times New Roman" w:hAnsi="Times New Roman" w:cs="Times New Roman"/>
          <w:sz w:val="20"/>
          <w:szCs w:val="20"/>
        </w:rPr>
        <w:t xml:space="preserve">and 100 mL </w:t>
      </w:r>
      <w:r w:rsidR="00033293" w:rsidRPr="00B15ACF">
        <w:rPr>
          <w:rFonts w:ascii="Times New Roman" w:hAnsi="Times New Roman" w:cs="Times New Roman"/>
          <w:sz w:val="20"/>
          <w:szCs w:val="20"/>
        </w:rPr>
        <w:t>distilled</w:t>
      </w:r>
      <w:r w:rsidR="00B232FB" w:rsidRPr="00B15ACF">
        <w:rPr>
          <w:rFonts w:ascii="Times New Roman" w:hAnsi="Times New Roman" w:cs="Times New Roman"/>
          <w:sz w:val="20"/>
          <w:szCs w:val="20"/>
        </w:rPr>
        <w:t xml:space="preserve"> water solution was added to create a pale yellow suspension.</w:t>
      </w:r>
      <w:r w:rsidR="00B232FB" w:rsidRPr="00F44FF0">
        <w:rPr>
          <w:rFonts w:ascii="Times New Roman" w:hAnsi="Times New Roman" w:cs="Times New Roman"/>
          <w:sz w:val="20"/>
          <w:szCs w:val="20"/>
        </w:rPr>
        <w:cr/>
      </w:r>
      <w:r w:rsidR="00B232FB" w:rsidRPr="00B15ACF">
        <w:rPr>
          <w:rFonts w:ascii="Times New Roman" w:hAnsi="Times New Roman" w:cs="Times New Roman"/>
          <w:color w:val="0D0D0D" w:themeColor="text1" w:themeTint="F2"/>
          <w:sz w:val="20"/>
          <w:szCs w:val="20"/>
          <w:shd w:val="clear" w:color="auto" w:fill="F7F7F8"/>
        </w:rPr>
        <w:t xml:space="preserve">To remove any metal ions, the resulting suspension was thoroughly filtered using a premium </w:t>
      </w:r>
      <w:proofErr w:type="spellStart"/>
      <w:r w:rsidR="00B232FB" w:rsidRPr="00B15ACF">
        <w:rPr>
          <w:rFonts w:ascii="Times New Roman" w:hAnsi="Times New Roman" w:cs="Times New Roman"/>
          <w:color w:val="0D0D0D" w:themeColor="text1" w:themeTint="F2"/>
          <w:sz w:val="20"/>
          <w:szCs w:val="20"/>
          <w:shd w:val="clear" w:color="auto" w:fill="F7F7F8"/>
        </w:rPr>
        <w:t>Wattman</w:t>
      </w:r>
      <w:proofErr w:type="spellEnd"/>
      <w:r w:rsidR="00B232FB" w:rsidRPr="00B15ACF">
        <w:rPr>
          <w:rFonts w:ascii="Times New Roman" w:hAnsi="Times New Roman" w:cs="Times New Roman"/>
          <w:color w:val="0D0D0D" w:themeColor="text1" w:themeTint="F2"/>
          <w:sz w:val="20"/>
          <w:szCs w:val="20"/>
          <w:shd w:val="clear" w:color="auto" w:fill="F7F7F8"/>
        </w:rPr>
        <w:t xml:space="preserve"> filter before being rinsed with 10% HCl. The suspension was then thoroughly rinsed with d</w:t>
      </w:r>
      <w:r w:rsidR="001F71D7" w:rsidRPr="00B15ACF">
        <w:rPr>
          <w:rFonts w:ascii="Times New Roman" w:hAnsi="Times New Roman" w:cs="Times New Roman"/>
          <w:color w:val="0D0D0D" w:themeColor="text1" w:themeTint="F2"/>
          <w:sz w:val="20"/>
          <w:szCs w:val="20"/>
          <w:shd w:val="clear" w:color="auto" w:fill="F7F7F8"/>
        </w:rPr>
        <w:t xml:space="preserve">istilled </w:t>
      </w:r>
      <w:r w:rsidR="00B232FB" w:rsidRPr="00B15ACF">
        <w:rPr>
          <w:rFonts w:ascii="Times New Roman" w:hAnsi="Times New Roman" w:cs="Times New Roman"/>
          <w:color w:val="0D0D0D" w:themeColor="text1" w:themeTint="F2"/>
          <w:sz w:val="20"/>
          <w:szCs w:val="20"/>
          <w:shd w:val="clear" w:color="auto" w:fill="F7F7F8"/>
        </w:rPr>
        <w:t xml:space="preserve">water </w:t>
      </w:r>
      <w:r w:rsidR="001F71D7" w:rsidRPr="00B15ACF">
        <w:rPr>
          <w:rFonts w:ascii="Times New Roman" w:hAnsi="Times New Roman" w:cs="Times New Roman"/>
          <w:color w:val="0D0D0D" w:themeColor="text1" w:themeTint="F2"/>
          <w:sz w:val="20"/>
          <w:szCs w:val="20"/>
          <w:shd w:val="clear" w:color="auto" w:fill="F7F7F8"/>
        </w:rPr>
        <w:t>till</w:t>
      </w:r>
      <w:r w:rsidR="00B232FB" w:rsidRPr="00B15ACF">
        <w:rPr>
          <w:rFonts w:ascii="Times New Roman" w:hAnsi="Times New Roman" w:cs="Times New Roman"/>
          <w:color w:val="0D0D0D" w:themeColor="text1" w:themeTint="F2"/>
          <w:sz w:val="20"/>
          <w:szCs w:val="20"/>
          <w:shd w:val="clear" w:color="auto" w:fill="F7F7F8"/>
        </w:rPr>
        <w:t xml:space="preserve"> the pH was neutral. To create a well-dispersed graphene oxide solution, </w:t>
      </w:r>
      <w:r w:rsidR="00476901" w:rsidRPr="00B15ACF">
        <w:rPr>
          <w:rFonts w:ascii="Times New Roman" w:hAnsi="Times New Roman" w:cs="Times New Roman"/>
          <w:color w:val="0D0D0D" w:themeColor="text1" w:themeTint="F2"/>
          <w:sz w:val="20"/>
          <w:szCs w:val="20"/>
          <w:shd w:val="clear" w:color="auto" w:fill="F7F7F8"/>
        </w:rPr>
        <w:t>distilled water was added to the resultant filtrate</w:t>
      </w:r>
      <w:r w:rsidR="00B15ACF">
        <w:rPr>
          <w:rFonts w:ascii="Times New Roman" w:hAnsi="Times New Roman" w:cs="Times New Roman"/>
          <w:color w:val="0D0D0D" w:themeColor="text1" w:themeTint="F2"/>
          <w:sz w:val="20"/>
          <w:szCs w:val="20"/>
          <w:shd w:val="clear" w:color="auto" w:fill="F7F7F8"/>
        </w:rPr>
        <w:t>,</w:t>
      </w:r>
      <w:r w:rsidR="00B232FB" w:rsidRPr="00B15ACF">
        <w:rPr>
          <w:rFonts w:ascii="Times New Roman" w:hAnsi="Times New Roman" w:cs="Times New Roman"/>
          <w:color w:val="0D0D0D" w:themeColor="text1" w:themeTint="F2"/>
          <w:sz w:val="20"/>
          <w:szCs w:val="20"/>
          <w:shd w:val="clear" w:color="auto" w:fill="F7F7F8"/>
        </w:rPr>
        <w:t xml:space="preserve"> subjected to ultrasonication for an hour [31].</w:t>
      </w:r>
    </w:p>
    <w:p w:rsidR="005C4684" w:rsidRPr="00F44FF0" w:rsidRDefault="00865E05">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Without any further modification a</w:t>
      </w:r>
      <w:r w:rsidR="00B232FB" w:rsidRPr="00F44FF0">
        <w:rPr>
          <w:rFonts w:ascii="Times New Roman" w:hAnsi="Times New Roman" w:cs="Times New Roman"/>
          <w:sz w:val="20"/>
          <w:szCs w:val="20"/>
        </w:rPr>
        <w:t xml:space="preserve">ll the </w:t>
      </w:r>
      <w:r w:rsidRPr="00F44FF0">
        <w:rPr>
          <w:rFonts w:ascii="Times New Roman" w:hAnsi="Times New Roman" w:cs="Times New Roman"/>
          <w:sz w:val="20"/>
          <w:szCs w:val="20"/>
        </w:rPr>
        <w:t xml:space="preserve">analytical reagent gradechemicals </w:t>
      </w:r>
      <w:r w:rsidR="00B232FB" w:rsidRPr="00F44FF0">
        <w:rPr>
          <w:rFonts w:ascii="Times New Roman" w:hAnsi="Times New Roman" w:cs="Times New Roman"/>
          <w:sz w:val="20"/>
          <w:szCs w:val="20"/>
        </w:rPr>
        <w:t xml:space="preserve">graphite powder, NaNO3, KMnO4, H2SO4, NaOH, H2O2, </w:t>
      </w:r>
      <w:r w:rsidR="00117AC1" w:rsidRPr="00F44FF0">
        <w:rPr>
          <w:rFonts w:ascii="Times New Roman" w:hAnsi="Times New Roman" w:cs="Times New Roman"/>
          <w:sz w:val="20"/>
          <w:szCs w:val="20"/>
        </w:rPr>
        <w:t>c</w:t>
      </w:r>
      <w:r w:rsidR="00B232FB" w:rsidRPr="00F44FF0">
        <w:rPr>
          <w:rFonts w:ascii="Times New Roman" w:hAnsi="Times New Roman" w:cs="Times New Roman"/>
          <w:sz w:val="20"/>
          <w:szCs w:val="20"/>
        </w:rPr>
        <w:t>onc</w:t>
      </w:r>
      <w:r w:rsidRPr="00F44FF0">
        <w:rPr>
          <w:rFonts w:ascii="Times New Roman" w:hAnsi="Times New Roman" w:cs="Times New Roman"/>
          <w:sz w:val="20"/>
          <w:szCs w:val="20"/>
        </w:rPr>
        <w:t>entrated</w:t>
      </w:r>
      <w:r w:rsidR="00B232FB" w:rsidRPr="00F44FF0">
        <w:rPr>
          <w:rFonts w:ascii="Times New Roman" w:hAnsi="Times New Roman" w:cs="Times New Roman"/>
          <w:sz w:val="20"/>
          <w:szCs w:val="20"/>
        </w:rPr>
        <w:t xml:space="preserve"> HCl   </w:t>
      </w:r>
      <w:r w:rsidRPr="00F44FF0">
        <w:rPr>
          <w:rFonts w:ascii="Times New Roman" w:hAnsi="Times New Roman" w:cs="Times New Roman"/>
          <w:sz w:val="20"/>
          <w:szCs w:val="20"/>
        </w:rPr>
        <w:t>utilized and</w:t>
      </w:r>
      <w:r w:rsidR="00B232FB" w:rsidRPr="00F44FF0">
        <w:rPr>
          <w:rFonts w:ascii="Times New Roman" w:hAnsi="Times New Roman" w:cs="Times New Roman"/>
          <w:sz w:val="20"/>
          <w:szCs w:val="20"/>
        </w:rPr>
        <w:t xml:space="preserve"> received. </w:t>
      </w:r>
      <w:r w:rsidR="00D919A4"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raphite powder was used as a </w:t>
      </w:r>
      <w:r w:rsidR="00D919A4" w:rsidRPr="00F44FF0">
        <w:rPr>
          <w:rFonts w:ascii="Times New Roman" w:hAnsi="Times New Roman" w:cs="Times New Roman"/>
          <w:sz w:val="20"/>
          <w:szCs w:val="20"/>
        </w:rPr>
        <w:t xml:space="preserve">reactant in the modified </w:t>
      </w:r>
      <w:r w:rsidR="009E42D4">
        <w:rPr>
          <w:rFonts w:ascii="Times New Roman" w:hAnsi="Times New Roman" w:cs="Times New Roman"/>
          <w:sz w:val="20"/>
          <w:szCs w:val="20"/>
        </w:rPr>
        <w:t>h</w:t>
      </w:r>
      <w:r w:rsidR="00D919A4" w:rsidRPr="00F44FF0">
        <w:rPr>
          <w:rFonts w:ascii="Times New Roman" w:hAnsi="Times New Roman" w:cs="Times New Roman"/>
          <w:sz w:val="20"/>
          <w:szCs w:val="20"/>
        </w:rPr>
        <w:t xml:space="preserve">ummer’s </w:t>
      </w:r>
      <w:r w:rsidR="009E42D4">
        <w:rPr>
          <w:rFonts w:ascii="Times New Roman" w:hAnsi="Times New Roman" w:cs="Times New Roman"/>
          <w:sz w:val="20"/>
          <w:szCs w:val="20"/>
        </w:rPr>
        <w:t>m</w:t>
      </w:r>
      <w:r w:rsidR="00D919A4" w:rsidRPr="00F44FF0">
        <w:rPr>
          <w:rFonts w:ascii="Times New Roman" w:hAnsi="Times New Roman" w:cs="Times New Roman"/>
          <w:sz w:val="20"/>
          <w:szCs w:val="20"/>
        </w:rPr>
        <w:t>ethod for the pr</w:t>
      </w:r>
      <w:r w:rsidR="00B15ACF">
        <w:rPr>
          <w:rFonts w:ascii="Times New Roman" w:hAnsi="Times New Roman" w:cs="Times New Roman"/>
          <w:sz w:val="20"/>
          <w:szCs w:val="20"/>
        </w:rPr>
        <w:t xml:space="preserve">oduction </w:t>
      </w:r>
      <w:r w:rsidR="00D919A4" w:rsidRPr="00F44FF0">
        <w:rPr>
          <w:rFonts w:ascii="Times New Roman" w:hAnsi="Times New Roman" w:cs="Times New Roman"/>
          <w:sz w:val="20"/>
          <w:szCs w:val="20"/>
        </w:rPr>
        <w:t xml:space="preserve">of graphene oxide. Added </w:t>
      </w:r>
      <w:r w:rsidR="00B232FB" w:rsidRPr="00F44FF0">
        <w:rPr>
          <w:rFonts w:ascii="Times New Roman" w:hAnsi="Times New Roman" w:cs="Times New Roman"/>
          <w:sz w:val="20"/>
          <w:szCs w:val="20"/>
        </w:rPr>
        <w:t>0.5 g powder</w:t>
      </w:r>
      <w:r w:rsidR="009E42D4">
        <w:rPr>
          <w:rFonts w:ascii="Times New Roman" w:hAnsi="Times New Roman" w:cs="Times New Roman"/>
          <w:sz w:val="20"/>
          <w:szCs w:val="20"/>
        </w:rPr>
        <w:t>ed graphite</w:t>
      </w:r>
      <w:r w:rsidR="00D919A4" w:rsidRPr="00F44FF0">
        <w:rPr>
          <w:rFonts w:ascii="Times New Roman" w:hAnsi="Times New Roman" w:cs="Times New Roman"/>
          <w:sz w:val="20"/>
          <w:szCs w:val="20"/>
        </w:rPr>
        <w:t>and</w:t>
      </w:r>
      <w:r w:rsidR="00B232FB" w:rsidRPr="00F44FF0">
        <w:rPr>
          <w:rFonts w:ascii="Times New Roman" w:hAnsi="Times New Roman" w:cs="Times New Roman"/>
          <w:sz w:val="20"/>
          <w:szCs w:val="20"/>
        </w:rPr>
        <w:t xml:space="preserve"> 23 ml of concentrated H2SO4 a</w:t>
      </w:r>
      <w:r w:rsidR="00D919A4" w:rsidRPr="00F44FF0">
        <w:rPr>
          <w:rFonts w:ascii="Times New Roman" w:hAnsi="Times New Roman" w:cs="Times New Roman"/>
          <w:sz w:val="20"/>
          <w:szCs w:val="20"/>
        </w:rPr>
        <w:t>nd</w:t>
      </w:r>
      <w:r w:rsidR="00B232FB" w:rsidRPr="00F44FF0">
        <w:rPr>
          <w:rFonts w:ascii="Times New Roman" w:hAnsi="Times New Roman" w:cs="Times New Roman"/>
          <w:sz w:val="20"/>
          <w:szCs w:val="20"/>
        </w:rPr>
        <w:t xml:space="preserve"> 0.5 g NaNO3</w:t>
      </w:r>
      <w:r w:rsidR="00D919A4" w:rsidRPr="00F44FF0">
        <w:rPr>
          <w:rFonts w:ascii="Times New Roman" w:hAnsi="Times New Roman" w:cs="Times New Roman"/>
          <w:sz w:val="20"/>
          <w:szCs w:val="20"/>
        </w:rPr>
        <w:t xml:space="preserve"> in this preparation</w:t>
      </w:r>
      <w:r w:rsidR="00B232FB" w:rsidRPr="00F44FF0">
        <w:rPr>
          <w:rFonts w:ascii="Times New Roman" w:hAnsi="Times New Roman" w:cs="Times New Roman"/>
          <w:sz w:val="20"/>
          <w:szCs w:val="20"/>
        </w:rPr>
        <w:t xml:space="preserve">. </w:t>
      </w:r>
      <w:r w:rsidR="00D919A4" w:rsidRPr="00F44FF0">
        <w:rPr>
          <w:rFonts w:ascii="Times New Roman" w:hAnsi="Times New Roman" w:cs="Times New Roman"/>
          <w:sz w:val="20"/>
          <w:szCs w:val="20"/>
        </w:rPr>
        <w:t xml:space="preserve">For </w:t>
      </w:r>
      <w:proofErr w:type="spellStart"/>
      <w:r w:rsidR="00D919A4" w:rsidRPr="00F44FF0">
        <w:rPr>
          <w:rFonts w:ascii="Times New Roman" w:hAnsi="Times New Roman" w:cs="Times New Roman"/>
          <w:sz w:val="20"/>
          <w:szCs w:val="20"/>
        </w:rPr>
        <w:t>abt</w:t>
      </w:r>
      <w:proofErr w:type="spellEnd"/>
      <w:r w:rsidR="00F3451B" w:rsidRPr="00F44FF0">
        <w:rPr>
          <w:rFonts w:ascii="Times New Roman" w:hAnsi="Times New Roman" w:cs="Times New Roman"/>
          <w:sz w:val="20"/>
          <w:szCs w:val="20"/>
        </w:rPr>
        <w:t xml:space="preserve"> four hrs in an ice bath t</w:t>
      </w:r>
      <w:r w:rsidR="00B232FB" w:rsidRPr="00F44FF0">
        <w:rPr>
          <w:rFonts w:ascii="Times New Roman" w:hAnsi="Times New Roman" w:cs="Times New Roman"/>
          <w:sz w:val="20"/>
          <w:szCs w:val="20"/>
        </w:rPr>
        <w:t xml:space="preserve">he mixture </w:t>
      </w:r>
      <w:r w:rsidR="00F3451B" w:rsidRPr="00F44FF0">
        <w:rPr>
          <w:rFonts w:ascii="Times New Roman" w:hAnsi="Times New Roman" w:cs="Times New Roman"/>
          <w:sz w:val="20"/>
          <w:szCs w:val="20"/>
        </w:rPr>
        <w:t>vigorously</w:t>
      </w:r>
      <w:r w:rsidR="00B232FB" w:rsidRPr="00F44FF0">
        <w:rPr>
          <w:rFonts w:ascii="Times New Roman" w:hAnsi="Times New Roman" w:cs="Times New Roman"/>
          <w:sz w:val="20"/>
          <w:szCs w:val="20"/>
        </w:rPr>
        <w:t>stirred</w:t>
      </w:r>
      <w:r w:rsidR="005B5B95">
        <w:rPr>
          <w:rFonts w:ascii="Times New Roman" w:hAnsi="Times New Roman" w:cs="Times New Roman"/>
          <w:sz w:val="20"/>
          <w:szCs w:val="20"/>
        </w:rPr>
        <w:t xml:space="preserve"> i</w:t>
      </w:r>
      <w:r w:rsidR="004C0171" w:rsidRPr="00F44FF0">
        <w:rPr>
          <w:rFonts w:ascii="Times New Roman" w:hAnsi="Times New Roman" w:cs="Times New Roman"/>
          <w:sz w:val="20"/>
          <w:szCs w:val="20"/>
        </w:rPr>
        <w:t>nto the mixture slowly added a</w:t>
      </w:r>
      <w:r w:rsidR="00B232FB" w:rsidRPr="00F44FF0">
        <w:rPr>
          <w:rFonts w:ascii="Times New Roman" w:hAnsi="Times New Roman" w:cs="Times New Roman"/>
          <w:sz w:val="20"/>
          <w:szCs w:val="20"/>
        </w:rPr>
        <w:t>ppro</w:t>
      </w:r>
      <w:r w:rsidR="00C8026F" w:rsidRPr="00F44FF0">
        <w:rPr>
          <w:rFonts w:ascii="Times New Roman" w:hAnsi="Times New Roman" w:cs="Times New Roman"/>
          <w:sz w:val="20"/>
          <w:szCs w:val="20"/>
        </w:rPr>
        <w:t>x.</w:t>
      </w:r>
      <w:r w:rsidR="00B232FB" w:rsidRPr="00F44FF0">
        <w:rPr>
          <w:rFonts w:ascii="Times New Roman" w:hAnsi="Times New Roman" w:cs="Times New Roman"/>
          <w:sz w:val="20"/>
          <w:szCs w:val="20"/>
        </w:rPr>
        <w:t xml:space="preserve"> 3 g of KMnO4</w:t>
      </w:r>
      <w:r w:rsidR="004C0171" w:rsidRPr="00F44FF0">
        <w:rPr>
          <w:rFonts w:ascii="Times New Roman" w:hAnsi="Times New Roman" w:cs="Times New Roman"/>
          <w:sz w:val="20"/>
          <w:szCs w:val="20"/>
        </w:rPr>
        <w:t xml:space="preserve"> with 10 minutes of interval then again stirred for 1 hr.A</w:t>
      </w:r>
      <w:r w:rsidR="00B232FB" w:rsidRPr="00F44FF0">
        <w:rPr>
          <w:rFonts w:ascii="Times New Roman" w:hAnsi="Times New Roman" w:cs="Times New Roman"/>
          <w:sz w:val="20"/>
          <w:szCs w:val="20"/>
        </w:rPr>
        <w:t>t 35°C</w:t>
      </w:r>
      <w:r w:rsidR="004C0171" w:rsidRPr="00F44FF0">
        <w:rPr>
          <w:rFonts w:ascii="Times New Roman" w:hAnsi="Times New Roman" w:cs="Times New Roman"/>
          <w:sz w:val="20"/>
          <w:szCs w:val="20"/>
        </w:rPr>
        <w:t xml:space="preserve"> mixture was heated and co</w:t>
      </w:r>
      <w:r w:rsidR="005B5B95">
        <w:rPr>
          <w:rFonts w:ascii="Times New Roman" w:hAnsi="Times New Roman" w:cs="Times New Roman"/>
          <w:sz w:val="20"/>
          <w:szCs w:val="20"/>
        </w:rPr>
        <w:t>o</w:t>
      </w:r>
      <w:r w:rsidR="004C0171" w:rsidRPr="00F44FF0">
        <w:rPr>
          <w:rFonts w:ascii="Times New Roman" w:hAnsi="Times New Roman" w:cs="Times New Roman"/>
          <w:sz w:val="20"/>
          <w:szCs w:val="20"/>
        </w:rPr>
        <w:t xml:space="preserve">led at room temp. 45 ml of </w:t>
      </w:r>
      <w:r w:rsidR="00686406">
        <w:rPr>
          <w:rFonts w:ascii="Times New Roman" w:hAnsi="Times New Roman" w:cs="Times New Roman"/>
          <w:sz w:val="20"/>
          <w:szCs w:val="20"/>
        </w:rPr>
        <w:t xml:space="preserve">dist. Water </w:t>
      </w:r>
      <w:r w:rsidR="004C0171" w:rsidRPr="00F44FF0">
        <w:rPr>
          <w:rFonts w:ascii="Times New Roman" w:hAnsi="Times New Roman" w:cs="Times New Roman"/>
          <w:sz w:val="20"/>
          <w:szCs w:val="20"/>
        </w:rPr>
        <w:t>added</w:t>
      </w:r>
      <w:r w:rsidR="00B232FB" w:rsidRPr="00F44FF0">
        <w:rPr>
          <w:rFonts w:ascii="Times New Roman" w:hAnsi="Times New Roman" w:cs="Times New Roman"/>
          <w:sz w:val="20"/>
          <w:szCs w:val="20"/>
        </w:rPr>
        <w:t xml:space="preserve"> and continued </w:t>
      </w:r>
      <w:r w:rsidR="00C67679">
        <w:rPr>
          <w:rFonts w:ascii="Times New Roman" w:hAnsi="Times New Roman" w:cs="Times New Roman"/>
          <w:sz w:val="20"/>
          <w:szCs w:val="20"/>
        </w:rPr>
        <w:t>stir</w:t>
      </w:r>
      <w:r w:rsidR="004C0171" w:rsidRPr="00F44FF0">
        <w:rPr>
          <w:rFonts w:ascii="Times New Roman" w:hAnsi="Times New Roman" w:cs="Times New Roman"/>
          <w:sz w:val="20"/>
          <w:szCs w:val="20"/>
        </w:rPr>
        <w:t xml:space="preserve"> continuously </w:t>
      </w:r>
      <w:r w:rsidR="00B232FB" w:rsidRPr="00F44FF0">
        <w:rPr>
          <w:rFonts w:ascii="Times New Roman" w:hAnsi="Times New Roman" w:cs="Times New Roman"/>
          <w:sz w:val="20"/>
          <w:szCs w:val="20"/>
        </w:rPr>
        <w:t xml:space="preserve">for </w:t>
      </w:r>
      <w:r w:rsidR="00686406">
        <w:rPr>
          <w:rFonts w:ascii="Times New Roman" w:hAnsi="Times New Roman" w:cs="Times New Roman"/>
          <w:sz w:val="20"/>
          <w:szCs w:val="20"/>
        </w:rPr>
        <w:t>one</w:t>
      </w:r>
      <w:r w:rsidR="00B232FB" w:rsidRPr="00F44FF0">
        <w:rPr>
          <w:rFonts w:ascii="Times New Roman" w:hAnsi="Times New Roman" w:cs="Times New Roman"/>
          <w:sz w:val="20"/>
          <w:szCs w:val="20"/>
        </w:rPr>
        <w:t xml:space="preserve"> h</w:t>
      </w:r>
      <w:r w:rsidR="00686406">
        <w:rPr>
          <w:rFonts w:ascii="Times New Roman" w:hAnsi="Times New Roman" w:cs="Times New Roman"/>
          <w:sz w:val="20"/>
          <w:szCs w:val="20"/>
        </w:rPr>
        <w:t>our</w:t>
      </w:r>
      <w:r w:rsidR="00B232FB" w:rsidRPr="00F44FF0">
        <w:rPr>
          <w:rFonts w:ascii="Times New Roman" w:hAnsi="Times New Roman" w:cs="Times New Roman"/>
          <w:sz w:val="20"/>
          <w:szCs w:val="20"/>
        </w:rPr>
        <w:t xml:space="preserve">.  </w:t>
      </w:r>
      <w:r w:rsidR="00A3285C" w:rsidRPr="00F44FF0">
        <w:rPr>
          <w:rFonts w:ascii="Times New Roman" w:hAnsi="Times New Roman" w:cs="Times New Roman"/>
          <w:sz w:val="20"/>
          <w:szCs w:val="20"/>
        </w:rPr>
        <w:t>Up to</w:t>
      </w:r>
      <w:r w:rsidR="00B232FB" w:rsidRPr="00F44FF0">
        <w:rPr>
          <w:rFonts w:ascii="Times New Roman" w:hAnsi="Times New Roman" w:cs="Times New Roman"/>
          <w:sz w:val="20"/>
          <w:szCs w:val="20"/>
        </w:rPr>
        <w:t xml:space="preserve"> 90°C for 2 h</w:t>
      </w:r>
      <w:r w:rsidR="00A3285C" w:rsidRPr="00F44FF0">
        <w:rPr>
          <w:rFonts w:ascii="Times New Roman" w:hAnsi="Times New Roman" w:cs="Times New Roman"/>
          <w:sz w:val="20"/>
          <w:szCs w:val="20"/>
        </w:rPr>
        <w:t xml:space="preserve"> mixture was heated</w:t>
      </w:r>
      <w:r w:rsidR="00B232FB" w:rsidRPr="00F44FF0">
        <w:rPr>
          <w:rFonts w:ascii="Times New Roman" w:hAnsi="Times New Roman" w:cs="Times New Roman"/>
          <w:sz w:val="20"/>
          <w:szCs w:val="20"/>
        </w:rPr>
        <w:t xml:space="preserve"> with stirring</w:t>
      </w:r>
      <w:r w:rsidR="00A3285C" w:rsidRPr="00F44FF0">
        <w:rPr>
          <w:rFonts w:ascii="Times New Roman" w:hAnsi="Times New Roman" w:cs="Times New Roman"/>
          <w:sz w:val="20"/>
          <w:szCs w:val="20"/>
        </w:rPr>
        <w:t xml:space="preserve">, into that 100ml distilled </w:t>
      </w:r>
      <w:proofErr w:type="spellStart"/>
      <w:r w:rsidR="00A3285C" w:rsidRPr="00F44FF0">
        <w:rPr>
          <w:rFonts w:ascii="Times New Roman" w:hAnsi="Times New Roman" w:cs="Times New Roman"/>
          <w:sz w:val="20"/>
          <w:szCs w:val="20"/>
        </w:rPr>
        <w:t>water</w:t>
      </w:r>
      <w:r w:rsidR="00B232FB" w:rsidRPr="00F44FF0">
        <w:rPr>
          <w:rFonts w:ascii="Times New Roman" w:hAnsi="Times New Roman" w:cs="Times New Roman"/>
          <w:sz w:val="20"/>
          <w:szCs w:val="20"/>
        </w:rPr>
        <w:t>a</w:t>
      </w:r>
      <w:r w:rsidR="00A3285C" w:rsidRPr="00F44FF0">
        <w:rPr>
          <w:rFonts w:ascii="Times New Roman" w:hAnsi="Times New Roman" w:cs="Times New Roman"/>
          <w:sz w:val="20"/>
          <w:szCs w:val="20"/>
        </w:rPr>
        <w:t>dded.Tostop</w:t>
      </w:r>
      <w:proofErr w:type="spellEnd"/>
      <w:r w:rsidR="00A3285C" w:rsidRPr="00F44FF0">
        <w:rPr>
          <w:rFonts w:ascii="Times New Roman" w:hAnsi="Times New Roman" w:cs="Times New Roman"/>
          <w:sz w:val="20"/>
          <w:szCs w:val="20"/>
        </w:rPr>
        <w:t xml:space="preserve"> the reaction </w:t>
      </w:r>
      <w:proofErr w:type="spellStart"/>
      <w:r w:rsidR="00C332AF" w:rsidRPr="00F44FF0">
        <w:rPr>
          <w:rFonts w:ascii="Times New Roman" w:hAnsi="Times New Roman" w:cs="Times New Roman"/>
          <w:sz w:val="20"/>
          <w:szCs w:val="20"/>
        </w:rPr>
        <w:t>abt</w:t>
      </w:r>
      <w:proofErr w:type="spellEnd"/>
      <w:r w:rsidR="00C332AF" w:rsidRPr="00F44FF0">
        <w:rPr>
          <w:rFonts w:ascii="Times New Roman" w:hAnsi="Times New Roman" w:cs="Times New Roman"/>
          <w:sz w:val="20"/>
          <w:szCs w:val="20"/>
        </w:rPr>
        <w:t xml:space="preserve"> 13 ml 30% H2O2</w:t>
      </w:r>
      <w:r w:rsidR="00B232FB" w:rsidRPr="00F44FF0">
        <w:rPr>
          <w:rFonts w:ascii="Times New Roman" w:hAnsi="Times New Roman" w:cs="Times New Roman"/>
          <w:sz w:val="20"/>
          <w:szCs w:val="20"/>
        </w:rPr>
        <w:t xml:space="preserve"> added. </w:t>
      </w:r>
      <w:r w:rsidR="00C332AF" w:rsidRPr="00F44FF0">
        <w:rPr>
          <w:rFonts w:ascii="Times New Roman" w:hAnsi="Times New Roman" w:cs="Times New Roman"/>
          <w:sz w:val="20"/>
          <w:szCs w:val="20"/>
        </w:rPr>
        <w:t xml:space="preserve">For two days the mixture was kept for settle down by washed </w:t>
      </w:r>
      <w:r w:rsidR="00B232FB" w:rsidRPr="00F44FF0">
        <w:rPr>
          <w:rFonts w:ascii="Times New Roman" w:hAnsi="Times New Roman" w:cs="Times New Roman"/>
          <w:sz w:val="20"/>
          <w:szCs w:val="20"/>
        </w:rPr>
        <w:t>with 100 ml of 5% HCl solution and</w:t>
      </w:r>
      <w:r w:rsidR="00C332AF" w:rsidRPr="00F44FF0">
        <w:rPr>
          <w:rFonts w:ascii="Times New Roman" w:hAnsi="Times New Roman" w:cs="Times New Roman"/>
          <w:sz w:val="20"/>
          <w:szCs w:val="20"/>
        </w:rPr>
        <w:t>.Then for many times mixture was washed to discard all the impurities with DW,</w:t>
      </w:r>
      <w:r w:rsidR="00B232FB" w:rsidRPr="00F44FF0">
        <w:rPr>
          <w:rFonts w:ascii="Times New Roman" w:hAnsi="Times New Roman" w:cs="Times New Roman"/>
          <w:sz w:val="20"/>
          <w:szCs w:val="20"/>
        </w:rPr>
        <w:t xml:space="preserve"> centrifuged</w:t>
      </w:r>
      <w:r w:rsidR="00C332AF" w:rsidRPr="00F44FF0">
        <w:rPr>
          <w:rFonts w:ascii="Times New Roman" w:hAnsi="Times New Roman" w:cs="Times New Roman"/>
          <w:sz w:val="20"/>
          <w:szCs w:val="20"/>
        </w:rPr>
        <w:t xml:space="preserve"> continuously </w:t>
      </w:r>
      <w:r w:rsidR="00B232FB" w:rsidRPr="00F44FF0">
        <w:rPr>
          <w:rFonts w:ascii="Times New Roman" w:hAnsi="Times New Roman" w:cs="Times New Roman"/>
          <w:sz w:val="20"/>
          <w:szCs w:val="20"/>
        </w:rPr>
        <w:t>for 10 minutes</w:t>
      </w:r>
      <w:r w:rsidR="00C332AF" w:rsidRPr="00F44FF0">
        <w:rPr>
          <w:rFonts w:ascii="Times New Roman" w:hAnsi="Times New Roman" w:cs="Times New Roman"/>
          <w:sz w:val="20"/>
          <w:szCs w:val="20"/>
        </w:rPr>
        <w:t>at 5000 rpm</w:t>
      </w:r>
      <w:r w:rsidR="00B232FB" w:rsidRPr="00F44FF0">
        <w:rPr>
          <w:rFonts w:ascii="Times New Roman" w:hAnsi="Times New Roman" w:cs="Times New Roman"/>
          <w:sz w:val="20"/>
          <w:szCs w:val="20"/>
        </w:rPr>
        <w:t>.</w:t>
      </w:r>
      <w:r w:rsidR="00C332AF" w:rsidRPr="00F44FF0">
        <w:rPr>
          <w:rFonts w:ascii="Times New Roman" w:hAnsi="Times New Roman" w:cs="Times New Roman"/>
          <w:sz w:val="20"/>
          <w:szCs w:val="20"/>
        </w:rPr>
        <w:t xml:space="preserve"> Then powdered form obtained </w:t>
      </w:r>
      <w:r w:rsidR="00302421" w:rsidRPr="00F44FF0">
        <w:rPr>
          <w:rFonts w:ascii="Times New Roman" w:hAnsi="Times New Roman" w:cs="Times New Roman"/>
          <w:sz w:val="20"/>
          <w:szCs w:val="20"/>
        </w:rPr>
        <w:t>by drying at 60 °C</w:t>
      </w:r>
      <w:r w:rsidR="00B232FB" w:rsidRPr="00F44FF0">
        <w:rPr>
          <w:rFonts w:ascii="Times New Roman" w:hAnsi="Times New Roman" w:cs="Times New Roman"/>
          <w:sz w:val="20"/>
          <w:szCs w:val="20"/>
        </w:rPr>
        <w:t xml:space="preserve"> </w:t>
      </w:r>
      <w:proofErr w:type="gramStart"/>
      <w:r w:rsidR="00B232FB" w:rsidRPr="00F44FF0">
        <w:rPr>
          <w:rFonts w:ascii="Times New Roman" w:hAnsi="Times New Roman" w:cs="Times New Roman"/>
          <w:sz w:val="20"/>
          <w:szCs w:val="20"/>
        </w:rPr>
        <w:t>centrifuging</w:t>
      </w:r>
      <w:r w:rsidR="00302421" w:rsidRPr="00F44FF0">
        <w:rPr>
          <w:rFonts w:ascii="Times New Roman" w:hAnsi="Times New Roman" w:cs="Times New Roman"/>
          <w:sz w:val="20"/>
          <w:szCs w:val="20"/>
        </w:rPr>
        <w:t>too</w:t>
      </w:r>
      <w:r w:rsidR="00B232FB" w:rsidRPr="00F44FF0">
        <w:rPr>
          <w:rFonts w:ascii="Times New Roman" w:hAnsi="Times New Roman" w:cs="Times New Roman"/>
          <w:sz w:val="20"/>
          <w:szCs w:val="20"/>
        </w:rPr>
        <w:t>[</w:t>
      </w:r>
      <w:proofErr w:type="gramEnd"/>
      <w:r w:rsidR="00B232FB" w:rsidRPr="00F44FF0">
        <w:rPr>
          <w:rFonts w:ascii="Times New Roman" w:hAnsi="Times New Roman" w:cs="Times New Roman"/>
          <w:sz w:val="20"/>
          <w:szCs w:val="20"/>
        </w:rPr>
        <w:t>32].</w:t>
      </w:r>
    </w:p>
    <w:p w:rsidR="005C4684" w:rsidRPr="00F44FF0" w:rsidRDefault="00E925B2">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For the </w:t>
      </w:r>
      <w:r w:rsidR="008C56F8" w:rsidRPr="00F44FF0">
        <w:rPr>
          <w:rFonts w:ascii="Times New Roman" w:hAnsi="Times New Roman" w:cs="Times New Roman"/>
          <w:sz w:val="20"/>
          <w:szCs w:val="20"/>
        </w:rPr>
        <w:t>making</w:t>
      </w:r>
      <w:r w:rsidRPr="00F44FF0">
        <w:rPr>
          <w:rFonts w:ascii="Times New Roman" w:hAnsi="Times New Roman" w:cs="Times New Roman"/>
          <w:sz w:val="20"/>
          <w:szCs w:val="20"/>
        </w:rPr>
        <w:t xml:space="preserve"> of</w:t>
      </w:r>
      <w:r w:rsidR="00B232FB" w:rsidRPr="00F44FF0">
        <w:rPr>
          <w:rFonts w:ascii="Times New Roman" w:hAnsi="Times New Roman" w:cs="Times New Roman"/>
          <w:sz w:val="20"/>
          <w:szCs w:val="20"/>
        </w:rPr>
        <w:t xml:space="preserve"> graphene </w:t>
      </w:r>
      <w:proofErr w:type="gramStart"/>
      <w:r w:rsidR="00B232FB" w:rsidRPr="00F44FF0">
        <w:rPr>
          <w:rFonts w:ascii="Times New Roman" w:hAnsi="Times New Roman" w:cs="Times New Roman"/>
          <w:sz w:val="20"/>
          <w:szCs w:val="20"/>
        </w:rPr>
        <w:t>oxide  from</w:t>
      </w:r>
      <w:proofErr w:type="gramEnd"/>
      <w:r w:rsidR="00B232FB" w:rsidRPr="00F44FF0">
        <w:rPr>
          <w:rFonts w:ascii="Times New Roman" w:hAnsi="Times New Roman" w:cs="Times New Roman"/>
          <w:sz w:val="20"/>
          <w:szCs w:val="20"/>
        </w:rPr>
        <w:t xml:space="preserve"> natural gr</w:t>
      </w:r>
      <w:r w:rsidRPr="00F44FF0">
        <w:rPr>
          <w:rFonts w:ascii="Times New Roman" w:hAnsi="Times New Roman" w:cs="Times New Roman"/>
          <w:sz w:val="20"/>
          <w:szCs w:val="20"/>
        </w:rPr>
        <w:t xml:space="preserve">aphite  enhanced </w:t>
      </w:r>
      <w:r w:rsidR="00A67322">
        <w:rPr>
          <w:rFonts w:ascii="Times New Roman" w:hAnsi="Times New Roman" w:cs="Times New Roman"/>
          <w:sz w:val="20"/>
          <w:szCs w:val="20"/>
        </w:rPr>
        <w:t>h</w:t>
      </w:r>
      <w:r w:rsidRPr="00F44FF0">
        <w:rPr>
          <w:rFonts w:ascii="Times New Roman" w:hAnsi="Times New Roman" w:cs="Times New Roman"/>
          <w:sz w:val="20"/>
          <w:szCs w:val="20"/>
        </w:rPr>
        <w:t>ummers' method was used</w:t>
      </w:r>
      <w:r w:rsidR="00B232FB" w:rsidRPr="00F44FF0">
        <w:rPr>
          <w:rFonts w:ascii="Times New Roman" w:hAnsi="Times New Roman" w:cs="Times New Roman"/>
          <w:sz w:val="20"/>
          <w:szCs w:val="20"/>
        </w:rPr>
        <w:t xml:space="preserve">. </w:t>
      </w:r>
      <w:r w:rsidR="0031424F" w:rsidRPr="00F44FF0">
        <w:rPr>
          <w:rFonts w:ascii="Times New Roman" w:hAnsi="Times New Roman" w:cs="Times New Roman"/>
          <w:sz w:val="20"/>
          <w:szCs w:val="20"/>
        </w:rPr>
        <w:t>In order to get rid of</w:t>
      </w:r>
      <w:r w:rsidR="00B232FB" w:rsidRPr="00F44FF0">
        <w:rPr>
          <w:rFonts w:ascii="Times New Roman" w:hAnsi="Times New Roman" w:cs="Times New Roman"/>
          <w:sz w:val="20"/>
          <w:szCs w:val="20"/>
        </w:rPr>
        <w:t xml:space="preserve"> graphite</w:t>
      </w:r>
      <w:r w:rsidR="0031424F" w:rsidRPr="00F44FF0">
        <w:rPr>
          <w:rFonts w:ascii="Times New Roman" w:hAnsi="Times New Roman" w:cs="Times New Roman"/>
          <w:sz w:val="20"/>
          <w:szCs w:val="20"/>
        </w:rPr>
        <w:t xml:space="preserve"> which was not reacted</w:t>
      </w:r>
      <w:r w:rsidR="00B232FB" w:rsidRPr="00F44FF0">
        <w:rPr>
          <w:rFonts w:ascii="Times New Roman" w:hAnsi="Times New Roman" w:cs="Times New Roman"/>
          <w:sz w:val="20"/>
          <w:szCs w:val="20"/>
        </w:rPr>
        <w:t xml:space="preserve"> a</w:t>
      </w:r>
      <w:r w:rsidR="0031424F" w:rsidRPr="00F44FF0">
        <w:rPr>
          <w:rFonts w:ascii="Times New Roman" w:hAnsi="Times New Roman" w:cs="Times New Roman"/>
          <w:sz w:val="20"/>
          <w:szCs w:val="20"/>
        </w:rPr>
        <w:t xml:space="preserve">nd inorganic salts, the pure </w:t>
      </w:r>
      <w:r w:rsidR="00B232FB" w:rsidRPr="00F44FF0">
        <w:rPr>
          <w:rFonts w:ascii="Times New Roman" w:hAnsi="Times New Roman" w:cs="Times New Roman"/>
          <w:sz w:val="20"/>
          <w:szCs w:val="20"/>
        </w:rPr>
        <w:t xml:space="preserve">suspension </w:t>
      </w:r>
      <w:r w:rsidR="0031424F" w:rsidRPr="00F44FF0">
        <w:rPr>
          <w:rFonts w:ascii="Times New Roman" w:hAnsi="Times New Roman" w:cs="Times New Roman"/>
          <w:sz w:val="20"/>
          <w:szCs w:val="20"/>
        </w:rPr>
        <w:t xml:space="preserve">of </w:t>
      </w:r>
      <w:proofErr w:type="spellStart"/>
      <w:r w:rsidR="0031424F" w:rsidRPr="00F44FF0">
        <w:rPr>
          <w:rFonts w:ascii="Times New Roman" w:hAnsi="Times New Roman" w:cs="Times New Roman"/>
          <w:sz w:val="20"/>
          <w:szCs w:val="20"/>
        </w:rPr>
        <w:t>graphene</w:t>
      </w:r>
      <w:proofErr w:type="spellEnd"/>
      <w:r w:rsidR="0031424F" w:rsidRPr="00F44FF0">
        <w:rPr>
          <w:rFonts w:ascii="Times New Roman" w:hAnsi="Times New Roman" w:cs="Times New Roman"/>
          <w:sz w:val="20"/>
          <w:szCs w:val="20"/>
        </w:rPr>
        <w:t xml:space="preserve"> </w:t>
      </w:r>
      <w:proofErr w:type="spellStart"/>
      <w:r w:rsidR="0031424F" w:rsidRPr="00F44FF0">
        <w:rPr>
          <w:rFonts w:ascii="Times New Roman" w:hAnsi="Times New Roman" w:cs="Times New Roman"/>
          <w:sz w:val="20"/>
          <w:szCs w:val="20"/>
        </w:rPr>
        <w:t>o</w:t>
      </w:r>
      <w:r w:rsidR="005A2B1B" w:rsidRPr="00F44FF0">
        <w:rPr>
          <w:rFonts w:ascii="Times New Roman" w:hAnsi="Times New Roman" w:cs="Times New Roman"/>
          <w:sz w:val="20"/>
          <w:szCs w:val="20"/>
        </w:rPr>
        <w:t>x</w:t>
      </w:r>
      <w:r w:rsidR="0031424F" w:rsidRPr="00F44FF0">
        <w:rPr>
          <w:rFonts w:ascii="Times New Roman" w:hAnsi="Times New Roman" w:cs="Times New Roman"/>
          <w:sz w:val="20"/>
          <w:szCs w:val="20"/>
        </w:rPr>
        <w:t>ide</w:t>
      </w:r>
      <w:r w:rsidR="00B232FB" w:rsidRPr="00F44FF0">
        <w:rPr>
          <w:rFonts w:ascii="Times New Roman" w:hAnsi="Times New Roman" w:cs="Times New Roman"/>
          <w:sz w:val="20"/>
          <w:szCs w:val="20"/>
        </w:rPr>
        <w:t>was</w:t>
      </w:r>
      <w:r w:rsidR="0031424F" w:rsidRPr="00F44FF0">
        <w:rPr>
          <w:rFonts w:ascii="Times New Roman" w:hAnsi="Times New Roman" w:cs="Times New Roman"/>
          <w:sz w:val="20"/>
          <w:szCs w:val="20"/>
        </w:rPr>
        <w:t>c</w:t>
      </w:r>
      <w:r w:rsidR="005A2B1B" w:rsidRPr="00F44FF0">
        <w:rPr>
          <w:rFonts w:ascii="Times New Roman" w:hAnsi="Times New Roman" w:cs="Times New Roman"/>
          <w:sz w:val="20"/>
          <w:szCs w:val="20"/>
        </w:rPr>
        <w:t>l</w:t>
      </w:r>
      <w:r w:rsidR="0031424F" w:rsidRPr="00F44FF0">
        <w:rPr>
          <w:rFonts w:ascii="Times New Roman" w:hAnsi="Times New Roman" w:cs="Times New Roman"/>
          <w:sz w:val="20"/>
          <w:szCs w:val="20"/>
        </w:rPr>
        <w:t>eaned</w:t>
      </w:r>
      <w:proofErr w:type="spellEnd"/>
      <w:r w:rsidR="0031424F" w:rsidRPr="00F44FF0">
        <w:rPr>
          <w:rFonts w:ascii="Times New Roman" w:hAnsi="Times New Roman" w:cs="Times New Roman"/>
          <w:sz w:val="20"/>
          <w:szCs w:val="20"/>
        </w:rPr>
        <w:t xml:space="preserve"> and </w:t>
      </w:r>
      <w:r w:rsidR="00B232FB" w:rsidRPr="00F44FF0">
        <w:rPr>
          <w:rFonts w:ascii="Times New Roman" w:hAnsi="Times New Roman" w:cs="Times New Roman"/>
          <w:sz w:val="20"/>
          <w:szCs w:val="20"/>
        </w:rPr>
        <w:t>purifi</w:t>
      </w:r>
      <w:r w:rsidR="0031424F" w:rsidRPr="00F44FF0">
        <w:rPr>
          <w:rFonts w:ascii="Times New Roman" w:hAnsi="Times New Roman" w:cs="Times New Roman"/>
          <w:sz w:val="20"/>
          <w:szCs w:val="20"/>
        </w:rPr>
        <w:t xml:space="preserve">ed and </w:t>
      </w:r>
      <w:r w:rsidR="00BA02DB" w:rsidRPr="00F44FF0">
        <w:rPr>
          <w:rFonts w:ascii="Times New Roman" w:hAnsi="Times New Roman" w:cs="Times New Roman"/>
          <w:sz w:val="20"/>
          <w:szCs w:val="20"/>
        </w:rPr>
        <w:t>slightly</w:t>
      </w:r>
      <w:r w:rsidR="0031424F" w:rsidRPr="00F44FF0">
        <w:rPr>
          <w:rFonts w:ascii="Times New Roman" w:hAnsi="Times New Roman" w:cs="Times New Roman"/>
          <w:sz w:val="20"/>
          <w:szCs w:val="20"/>
        </w:rPr>
        <w:t xml:space="preserve"> removed</w:t>
      </w:r>
      <w:r w:rsidR="00B232FB" w:rsidRPr="00F44FF0">
        <w:rPr>
          <w:rFonts w:ascii="Times New Roman" w:hAnsi="Times New Roman" w:cs="Times New Roman"/>
          <w:sz w:val="20"/>
          <w:szCs w:val="20"/>
        </w:rPr>
        <w:t xml:space="preserve">by centrifuging </w:t>
      </w:r>
      <w:r w:rsidR="0031424F" w:rsidRPr="00F44FF0">
        <w:rPr>
          <w:rFonts w:ascii="Times New Roman" w:hAnsi="Times New Roman" w:cs="Times New Roman"/>
          <w:sz w:val="20"/>
          <w:szCs w:val="20"/>
        </w:rPr>
        <w:t>it</w:t>
      </w:r>
      <w:r w:rsidR="00B232FB" w:rsidRPr="00F44FF0">
        <w:rPr>
          <w:rFonts w:ascii="Times New Roman" w:hAnsi="Times New Roman" w:cs="Times New Roman"/>
          <w:sz w:val="20"/>
          <w:szCs w:val="20"/>
        </w:rPr>
        <w:t xml:space="preserve"> five times (7000g) with 1 M HCl and six to nine times (15100g) with doubly distilled water. A light brown liquid with a 1 w/w</w:t>
      </w:r>
      <w:proofErr w:type="gramStart"/>
      <w:r w:rsidR="00B232FB" w:rsidRPr="00F44FF0">
        <w:rPr>
          <w:rFonts w:ascii="Times New Roman" w:hAnsi="Times New Roman" w:cs="Times New Roman"/>
          <w:sz w:val="20"/>
          <w:szCs w:val="20"/>
        </w:rPr>
        <w:t xml:space="preserve">% </w:t>
      </w:r>
      <w:r w:rsidR="00C2136B" w:rsidRPr="00F44FF0">
        <w:rPr>
          <w:rFonts w:ascii="Times New Roman" w:hAnsi="Times New Roman" w:cs="Times New Roman"/>
          <w:sz w:val="20"/>
          <w:szCs w:val="20"/>
        </w:rPr>
        <w:t xml:space="preserve"> of</w:t>
      </w:r>
      <w:proofErr w:type="gramEnd"/>
      <w:r w:rsidR="00C2136B" w:rsidRPr="00F44FF0">
        <w:rPr>
          <w:rFonts w:ascii="Times New Roman" w:hAnsi="Times New Roman" w:cs="Times New Roman"/>
          <w:sz w:val="20"/>
          <w:szCs w:val="20"/>
        </w:rPr>
        <w:t xml:space="preserve"> graph</w:t>
      </w:r>
      <w:r w:rsidR="0038653C" w:rsidRPr="00F44FF0">
        <w:rPr>
          <w:rFonts w:ascii="Times New Roman" w:hAnsi="Times New Roman" w:cs="Times New Roman"/>
          <w:sz w:val="20"/>
          <w:szCs w:val="20"/>
        </w:rPr>
        <w:t>ene</w:t>
      </w:r>
      <w:r w:rsidR="00C2136B" w:rsidRPr="00F44FF0">
        <w:rPr>
          <w:rFonts w:ascii="Times New Roman" w:hAnsi="Times New Roman" w:cs="Times New Roman"/>
          <w:sz w:val="20"/>
          <w:szCs w:val="20"/>
        </w:rPr>
        <w:t xml:space="preserve"> oxide nanoparticle</w:t>
      </w:r>
      <w:r w:rsidR="00B232FB" w:rsidRPr="00F44FF0">
        <w:rPr>
          <w:rFonts w:ascii="Times New Roman" w:hAnsi="Times New Roman" w:cs="Times New Roman"/>
          <w:sz w:val="20"/>
          <w:szCs w:val="20"/>
        </w:rPr>
        <w:t xml:space="preserve"> was obtained the</w:t>
      </w:r>
      <w:r w:rsidR="00C2136B" w:rsidRPr="00F44FF0">
        <w:rPr>
          <w:rFonts w:ascii="Times New Roman" w:hAnsi="Times New Roman" w:cs="Times New Roman"/>
          <w:sz w:val="20"/>
          <w:szCs w:val="20"/>
        </w:rPr>
        <w:t xml:space="preserve">n washed finally and centrifuge </w:t>
      </w:r>
      <w:r w:rsidR="00B232FB" w:rsidRPr="00F44FF0">
        <w:rPr>
          <w:rFonts w:ascii="Times New Roman" w:hAnsi="Times New Roman" w:cs="Times New Roman"/>
          <w:sz w:val="20"/>
          <w:szCs w:val="20"/>
        </w:rPr>
        <w:t>[33].</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Using a modified Hummers technique, sample</w:t>
      </w:r>
      <w:r w:rsidR="0038653C" w:rsidRPr="00F44FF0">
        <w:rPr>
          <w:rFonts w:ascii="Times New Roman" w:hAnsi="Times New Roman" w:cs="Times New Roman"/>
          <w:sz w:val="20"/>
          <w:szCs w:val="20"/>
        </w:rPr>
        <w:t xml:space="preserve"> of graphene oxide</w:t>
      </w:r>
      <w:r w:rsidRPr="00F44FF0">
        <w:rPr>
          <w:rFonts w:ascii="Times New Roman" w:hAnsi="Times New Roman" w:cs="Times New Roman"/>
          <w:sz w:val="20"/>
          <w:szCs w:val="20"/>
        </w:rPr>
        <w:t xml:space="preserve"> was created.  1 g of coconut charcoal</w:t>
      </w:r>
      <w:r w:rsidR="009B0358" w:rsidRPr="00F44FF0">
        <w:rPr>
          <w:rFonts w:ascii="Times New Roman" w:hAnsi="Times New Roman" w:cs="Times New Roman"/>
          <w:sz w:val="20"/>
          <w:szCs w:val="20"/>
        </w:rPr>
        <w:t xml:space="preserve"> on graphite baseadded in </w:t>
      </w:r>
      <w:r w:rsidR="000D7B83" w:rsidRPr="00F44FF0">
        <w:rPr>
          <w:rFonts w:ascii="Times New Roman" w:hAnsi="Times New Roman" w:cs="Times New Roman"/>
          <w:sz w:val="20"/>
          <w:szCs w:val="20"/>
        </w:rPr>
        <w:t>25 mL of H2SO4</w:t>
      </w:r>
      <w:r w:rsidRPr="00F44FF0">
        <w:rPr>
          <w:rFonts w:ascii="Times New Roman" w:hAnsi="Times New Roman" w:cs="Times New Roman"/>
          <w:sz w:val="20"/>
          <w:szCs w:val="20"/>
        </w:rPr>
        <w:t xml:space="preserve">, and for 30 minutes </w:t>
      </w:r>
      <w:r w:rsidR="007052E3" w:rsidRPr="00F44FF0">
        <w:rPr>
          <w:rFonts w:ascii="Times New Roman" w:hAnsi="Times New Roman" w:cs="Times New Roman"/>
          <w:sz w:val="20"/>
          <w:szCs w:val="20"/>
        </w:rPr>
        <w:t xml:space="preserve">this reaction mixture churned </w:t>
      </w:r>
      <w:r w:rsidRPr="00F44FF0">
        <w:rPr>
          <w:rFonts w:ascii="Times New Roman" w:hAnsi="Times New Roman" w:cs="Times New Roman"/>
          <w:sz w:val="20"/>
          <w:szCs w:val="20"/>
        </w:rPr>
        <w:t xml:space="preserve">in an ice bath. </w:t>
      </w:r>
      <w:proofErr w:type="gramStart"/>
      <w:r w:rsidRPr="00F44FF0">
        <w:rPr>
          <w:rFonts w:ascii="Times New Roman" w:hAnsi="Times New Roman" w:cs="Times New Roman"/>
          <w:sz w:val="20"/>
          <w:szCs w:val="20"/>
        </w:rPr>
        <w:t>After  solution</w:t>
      </w:r>
      <w:proofErr w:type="gramEnd"/>
      <w:r w:rsidRPr="00F44FF0">
        <w:rPr>
          <w:rFonts w:ascii="Times New Roman" w:hAnsi="Times New Roman" w:cs="Times New Roman"/>
          <w:sz w:val="20"/>
          <w:szCs w:val="20"/>
        </w:rPr>
        <w:t xml:space="preserve"> was stirred, </w:t>
      </w:r>
      <w:r w:rsidR="006C723A" w:rsidRPr="00F44FF0">
        <w:rPr>
          <w:rFonts w:ascii="Times New Roman" w:hAnsi="Times New Roman" w:cs="Times New Roman"/>
          <w:sz w:val="20"/>
          <w:szCs w:val="20"/>
        </w:rPr>
        <w:t>gradually</w:t>
      </w:r>
      <w:r w:rsidR="00B9493A" w:rsidRPr="00F44FF0">
        <w:rPr>
          <w:rFonts w:ascii="Times New Roman" w:hAnsi="Times New Roman" w:cs="Times New Roman"/>
          <w:sz w:val="20"/>
          <w:szCs w:val="20"/>
        </w:rPr>
        <w:t xml:space="preserve"> added 3 g </w:t>
      </w:r>
      <w:r w:rsidRPr="00F44FF0">
        <w:rPr>
          <w:rFonts w:ascii="Times New Roman" w:hAnsi="Times New Roman" w:cs="Times New Roman"/>
          <w:sz w:val="20"/>
          <w:szCs w:val="20"/>
        </w:rPr>
        <w:t xml:space="preserve">KMnO4 and stirred for a </w:t>
      </w:r>
      <w:r w:rsidR="00B9493A" w:rsidRPr="00F44FF0">
        <w:rPr>
          <w:rFonts w:ascii="Times New Roman" w:hAnsi="Times New Roman" w:cs="Times New Roman"/>
          <w:sz w:val="20"/>
          <w:szCs w:val="20"/>
        </w:rPr>
        <w:t>three hrs.</w:t>
      </w:r>
      <w:r w:rsidR="00727DE2" w:rsidRPr="00F44FF0">
        <w:rPr>
          <w:rFonts w:ascii="Times New Roman" w:hAnsi="Times New Roman" w:cs="Times New Roman"/>
          <w:sz w:val="20"/>
          <w:szCs w:val="20"/>
        </w:rPr>
        <w:t xml:space="preserve"> and maintained temp of ice bath between 20</w:t>
      </w:r>
      <w:r w:rsidR="00727DE2" w:rsidRPr="00F44FF0">
        <w:rPr>
          <w:rFonts w:ascii="Times New Roman" w:hAnsi="Times New Roman" w:cs="Times New Roman"/>
          <w:sz w:val="20"/>
          <w:szCs w:val="20"/>
          <w:vertAlign w:val="superscript"/>
        </w:rPr>
        <w:t>0</w:t>
      </w:r>
      <w:r w:rsidR="00727DE2" w:rsidRPr="00F44FF0">
        <w:rPr>
          <w:rFonts w:ascii="Times New Roman" w:hAnsi="Times New Roman" w:cs="Times New Roman"/>
          <w:sz w:val="20"/>
          <w:szCs w:val="20"/>
        </w:rPr>
        <w:t>C to 30</w:t>
      </w:r>
      <w:r w:rsidR="00727DE2" w:rsidRPr="00F44FF0">
        <w:rPr>
          <w:rFonts w:ascii="Times New Roman" w:hAnsi="Times New Roman" w:cs="Times New Roman"/>
          <w:sz w:val="20"/>
          <w:szCs w:val="20"/>
          <w:vertAlign w:val="superscript"/>
        </w:rPr>
        <w:t>0</w:t>
      </w:r>
      <w:r w:rsidR="00727DE2" w:rsidRPr="00F44FF0">
        <w:rPr>
          <w:rFonts w:ascii="Times New Roman" w:hAnsi="Times New Roman" w:cs="Times New Roman"/>
          <w:sz w:val="20"/>
          <w:szCs w:val="20"/>
        </w:rPr>
        <w:t>C</w:t>
      </w:r>
      <w:r w:rsidR="00B9493A" w:rsidRPr="00F44FF0">
        <w:rPr>
          <w:rFonts w:ascii="Times New Roman" w:hAnsi="Times New Roman" w:cs="Times New Roman"/>
          <w:sz w:val="20"/>
          <w:szCs w:val="20"/>
        </w:rPr>
        <w:t>stirring was stopped when it became</w:t>
      </w:r>
      <w:r w:rsidRPr="00F44FF0">
        <w:rPr>
          <w:rFonts w:ascii="Times New Roman" w:hAnsi="Times New Roman" w:cs="Times New Roman"/>
          <w:sz w:val="20"/>
          <w:szCs w:val="20"/>
        </w:rPr>
        <w:t xml:space="preserve"> dark green. After th</w:t>
      </w:r>
      <w:r w:rsidR="008D0A47">
        <w:rPr>
          <w:rFonts w:ascii="Times New Roman" w:hAnsi="Times New Roman" w:cs="Times New Roman"/>
          <w:sz w:val="20"/>
          <w:szCs w:val="20"/>
        </w:rPr>
        <w:t xml:space="preserve">is </w:t>
      </w:r>
      <w:r w:rsidRPr="00F44FF0">
        <w:rPr>
          <w:rFonts w:ascii="Times New Roman" w:hAnsi="Times New Roman" w:cs="Times New Roman"/>
          <w:sz w:val="20"/>
          <w:szCs w:val="20"/>
        </w:rPr>
        <w:t xml:space="preserve">solution was taken out of the ice bath, </w:t>
      </w:r>
      <w:r w:rsidR="00225C36" w:rsidRPr="00F44FF0">
        <w:rPr>
          <w:rFonts w:ascii="Times New Roman" w:hAnsi="Times New Roman" w:cs="Times New Roman"/>
          <w:sz w:val="20"/>
          <w:szCs w:val="20"/>
        </w:rPr>
        <w:t xml:space="preserve">continued </w:t>
      </w:r>
      <w:r w:rsidRPr="00F44FF0">
        <w:rPr>
          <w:rFonts w:ascii="Times New Roman" w:hAnsi="Times New Roman" w:cs="Times New Roman"/>
          <w:sz w:val="20"/>
          <w:szCs w:val="20"/>
        </w:rPr>
        <w:t>stirring at 35</w:t>
      </w:r>
      <w:r w:rsidR="00650BFA" w:rsidRPr="00F44FF0">
        <w:rPr>
          <w:rFonts w:ascii="Times New Roman" w:hAnsi="Times New Roman" w:cs="Times New Roman"/>
          <w:sz w:val="20"/>
          <w:szCs w:val="20"/>
          <w:vertAlign w:val="superscript"/>
        </w:rPr>
        <w:t>0</w:t>
      </w:r>
      <w:r w:rsidR="00650BFA" w:rsidRPr="00F44FF0">
        <w:rPr>
          <w:rFonts w:ascii="Times New Roman" w:hAnsi="Times New Roman" w:cs="Times New Roman"/>
          <w:sz w:val="20"/>
          <w:szCs w:val="20"/>
        </w:rPr>
        <w:t>C</w:t>
      </w:r>
      <w:r w:rsidR="00864768" w:rsidRPr="00F44FF0">
        <w:rPr>
          <w:rFonts w:ascii="Times New Roman" w:hAnsi="Times New Roman" w:cs="Times New Roman"/>
          <w:sz w:val="20"/>
          <w:szCs w:val="20"/>
        </w:rPr>
        <w:t xml:space="preserve"> for an hr</w:t>
      </w:r>
      <w:r w:rsidRPr="00F44FF0">
        <w:rPr>
          <w:rFonts w:ascii="Times New Roman" w:hAnsi="Times New Roman" w:cs="Times New Roman"/>
          <w:sz w:val="20"/>
          <w:szCs w:val="20"/>
        </w:rPr>
        <w:t xml:space="preserve">. </w:t>
      </w:r>
      <w:r w:rsidR="00864768" w:rsidRPr="00F44FF0">
        <w:rPr>
          <w:rFonts w:ascii="Times New Roman" w:hAnsi="Times New Roman" w:cs="Times New Roman"/>
          <w:sz w:val="20"/>
          <w:szCs w:val="20"/>
        </w:rPr>
        <w:t>Then</w:t>
      </w:r>
      <w:r w:rsidRPr="00F44FF0">
        <w:rPr>
          <w:rFonts w:ascii="Times New Roman" w:hAnsi="Times New Roman" w:cs="Times New Roman"/>
          <w:sz w:val="20"/>
          <w:szCs w:val="20"/>
        </w:rPr>
        <w:t>,</w:t>
      </w:r>
      <w:r w:rsidR="00864768" w:rsidRPr="00F44FF0">
        <w:rPr>
          <w:rFonts w:ascii="Times New Roman" w:hAnsi="Times New Roman" w:cs="Times New Roman"/>
          <w:sz w:val="20"/>
          <w:szCs w:val="20"/>
        </w:rPr>
        <w:t xml:space="preserve"> slowly added50 ml </w:t>
      </w:r>
      <w:r w:rsidRPr="00F44FF0">
        <w:rPr>
          <w:rFonts w:ascii="Times New Roman" w:hAnsi="Times New Roman" w:cs="Times New Roman"/>
          <w:sz w:val="20"/>
          <w:szCs w:val="20"/>
        </w:rPr>
        <w:t>deioni</w:t>
      </w:r>
      <w:r w:rsidR="00864768" w:rsidRPr="00F44FF0">
        <w:rPr>
          <w:rFonts w:ascii="Times New Roman" w:hAnsi="Times New Roman" w:cs="Times New Roman"/>
          <w:sz w:val="20"/>
          <w:szCs w:val="20"/>
        </w:rPr>
        <w:t>s</w:t>
      </w:r>
      <w:r w:rsidRPr="00F44FF0">
        <w:rPr>
          <w:rFonts w:ascii="Times New Roman" w:hAnsi="Times New Roman" w:cs="Times New Roman"/>
          <w:sz w:val="20"/>
          <w:szCs w:val="20"/>
        </w:rPr>
        <w:t>ed water, and for 1 hour</w:t>
      </w:r>
      <w:r w:rsidR="00864768" w:rsidRPr="00F44FF0">
        <w:rPr>
          <w:rFonts w:ascii="Times New Roman" w:hAnsi="Times New Roman" w:cs="Times New Roman"/>
          <w:sz w:val="20"/>
          <w:szCs w:val="20"/>
        </w:rPr>
        <w:t xml:space="preserve"> the mixture was stirred</w:t>
      </w:r>
      <w:r w:rsidRPr="00F44FF0">
        <w:rPr>
          <w:rFonts w:ascii="Times New Roman" w:hAnsi="Times New Roman" w:cs="Times New Roman"/>
          <w:sz w:val="20"/>
          <w:szCs w:val="20"/>
        </w:rPr>
        <w:t xml:space="preserve">. </w:t>
      </w:r>
      <w:r w:rsidR="00864768" w:rsidRPr="00F44FF0">
        <w:rPr>
          <w:rFonts w:ascii="Times New Roman" w:hAnsi="Times New Roman" w:cs="Times New Roman"/>
          <w:sz w:val="20"/>
          <w:szCs w:val="20"/>
        </w:rPr>
        <w:t xml:space="preserve">Again added 100 ml </w:t>
      </w:r>
      <w:r w:rsidR="00B8001F">
        <w:rPr>
          <w:rFonts w:ascii="Times New Roman" w:hAnsi="Times New Roman" w:cs="Times New Roman"/>
          <w:sz w:val="20"/>
          <w:szCs w:val="20"/>
        </w:rPr>
        <w:t>distilled</w:t>
      </w:r>
      <w:r w:rsidR="00864768" w:rsidRPr="00F44FF0">
        <w:rPr>
          <w:rFonts w:ascii="Times New Roman" w:hAnsi="Times New Roman" w:cs="Times New Roman"/>
          <w:sz w:val="20"/>
          <w:szCs w:val="20"/>
        </w:rPr>
        <w:t xml:space="preserve"> water</w:t>
      </w:r>
      <w:r w:rsidRPr="00F44FF0">
        <w:rPr>
          <w:rFonts w:ascii="Times New Roman" w:hAnsi="Times New Roman" w:cs="Times New Roman"/>
          <w:sz w:val="20"/>
          <w:szCs w:val="20"/>
        </w:rPr>
        <w:t xml:space="preserve"> and sterilized for </w:t>
      </w:r>
      <w:r w:rsidR="00461E87">
        <w:rPr>
          <w:rFonts w:ascii="Times New Roman" w:hAnsi="Times New Roman" w:cs="Times New Roman"/>
          <w:sz w:val="20"/>
          <w:szCs w:val="20"/>
        </w:rPr>
        <w:t>one hours</w:t>
      </w:r>
      <w:r w:rsidR="00131B74" w:rsidRPr="00F44FF0">
        <w:rPr>
          <w:rFonts w:ascii="Times New Roman" w:hAnsi="Times New Roman" w:cs="Times New Roman"/>
          <w:sz w:val="20"/>
          <w:szCs w:val="20"/>
        </w:rPr>
        <w:t xml:space="preserve">. </w:t>
      </w:r>
      <w:r w:rsidR="00A374D4" w:rsidRPr="00F44FF0">
        <w:rPr>
          <w:rFonts w:ascii="Times New Roman" w:hAnsi="Times New Roman" w:cs="Times New Roman"/>
          <w:sz w:val="20"/>
          <w:szCs w:val="20"/>
        </w:rPr>
        <w:t>For the re</w:t>
      </w:r>
      <w:r w:rsidR="00131B74" w:rsidRPr="00F44FF0">
        <w:rPr>
          <w:rFonts w:ascii="Times New Roman" w:hAnsi="Times New Roman" w:cs="Times New Roman"/>
          <w:sz w:val="20"/>
          <w:szCs w:val="20"/>
        </w:rPr>
        <w:t>m</w:t>
      </w:r>
      <w:r w:rsidR="00A374D4" w:rsidRPr="00F44FF0">
        <w:rPr>
          <w:rFonts w:ascii="Times New Roman" w:hAnsi="Times New Roman" w:cs="Times New Roman"/>
          <w:sz w:val="20"/>
          <w:szCs w:val="20"/>
        </w:rPr>
        <w:t>o</w:t>
      </w:r>
      <w:r w:rsidR="00131B74" w:rsidRPr="00F44FF0">
        <w:rPr>
          <w:rFonts w:ascii="Times New Roman" w:hAnsi="Times New Roman" w:cs="Times New Roman"/>
          <w:sz w:val="20"/>
          <w:szCs w:val="20"/>
        </w:rPr>
        <w:t xml:space="preserve">valof </w:t>
      </w:r>
      <w:r w:rsidRPr="00F44FF0">
        <w:rPr>
          <w:rFonts w:ascii="Times New Roman" w:hAnsi="Times New Roman" w:cs="Times New Roman"/>
          <w:sz w:val="20"/>
          <w:szCs w:val="20"/>
        </w:rPr>
        <w:t>excess KMnO4</w:t>
      </w:r>
      <w:r w:rsidR="00131B74" w:rsidRPr="00F44FF0">
        <w:rPr>
          <w:rFonts w:ascii="Times New Roman" w:hAnsi="Times New Roman" w:cs="Times New Roman"/>
          <w:sz w:val="20"/>
          <w:szCs w:val="20"/>
        </w:rPr>
        <w:t>solution sterilized for 30 min.</w:t>
      </w:r>
      <w:r w:rsidRPr="00F44FF0">
        <w:rPr>
          <w:rFonts w:ascii="Times New Roman" w:hAnsi="Times New Roman" w:cs="Times New Roman"/>
          <w:sz w:val="20"/>
          <w:szCs w:val="20"/>
        </w:rPr>
        <w:t xml:space="preserve"> before being progressively infused with</w:t>
      </w:r>
      <w:r w:rsidR="00C219E8" w:rsidRPr="00F44FF0">
        <w:rPr>
          <w:rFonts w:ascii="Times New Roman" w:hAnsi="Times New Roman" w:cs="Times New Roman"/>
          <w:sz w:val="20"/>
          <w:szCs w:val="20"/>
        </w:rPr>
        <w:t xml:space="preserve"> 5 ml </w:t>
      </w:r>
      <w:r w:rsidR="00C36BC7">
        <w:rPr>
          <w:rFonts w:ascii="Times New Roman" w:hAnsi="Times New Roman" w:cs="Times New Roman"/>
          <w:sz w:val="20"/>
          <w:szCs w:val="20"/>
        </w:rPr>
        <w:t>hydrogen peroxide</w:t>
      </w:r>
      <w:r w:rsidRPr="00F44FF0">
        <w:rPr>
          <w:rFonts w:ascii="Times New Roman" w:hAnsi="Times New Roman" w:cs="Times New Roman"/>
          <w:sz w:val="20"/>
          <w:szCs w:val="20"/>
        </w:rPr>
        <w:t>. After this</w:t>
      </w:r>
      <w:r w:rsidR="00532CCF">
        <w:rPr>
          <w:rFonts w:ascii="Times New Roman" w:hAnsi="Times New Roman" w:cs="Times New Roman"/>
          <w:sz w:val="20"/>
          <w:szCs w:val="20"/>
        </w:rPr>
        <w:t>, neutral pH was maintained by adding distilled water</w:t>
      </w:r>
      <w:r w:rsidRPr="00F44FF0">
        <w:rPr>
          <w:rFonts w:ascii="Times New Roman" w:hAnsi="Times New Roman" w:cs="Times New Roman"/>
          <w:sz w:val="20"/>
          <w:szCs w:val="20"/>
        </w:rPr>
        <w:t xml:space="preserve"> before centrifugation was used to </w:t>
      </w:r>
      <w:r w:rsidR="00532CCF" w:rsidRPr="00F44FF0">
        <w:rPr>
          <w:rFonts w:ascii="Times New Roman" w:hAnsi="Times New Roman" w:cs="Times New Roman"/>
          <w:sz w:val="20"/>
          <w:szCs w:val="20"/>
        </w:rPr>
        <w:t>eradicate</w:t>
      </w:r>
      <w:r w:rsidRPr="00F44FF0">
        <w:rPr>
          <w:rFonts w:ascii="Times New Roman" w:hAnsi="Times New Roman" w:cs="Times New Roman"/>
          <w:sz w:val="20"/>
          <w:szCs w:val="20"/>
        </w:rPr>
        <w:t xml:space="preserve"> the p</w:t>
      </w:r>
      <w:r w:rsidR="00532CCF">
        <w:rPr>
          <w:rFonts w:ascii="Times New Roman" w:hAnsi="Times New Roman" w:cs="Times New Roman"/>
          <w:sz w:val="20"/>
          <w:szCs w:val="20"/>
        </w:rPr>
        <w:t>pt</w:t>
      </w:r>
      <w:r w:rsidRPr="00F44FF0">
        <w:rPr>
          <w:rFonts w:ascii="Times New Roman" w:hAnsi="Times New Roman" w:cs="Times New Roman"/>
          <w:sz w:val="20"/>
          <w:szCs w:val="20"/>
        </w:rPr>
        <w:t xml:space="preserve"> from the liquid.</w:t>
      </w:r>
      <w:r w:rsidR="00393EC7" w:rsidRPr="00F44FF0">
        <w:rPr>
          <w:rFonts w:ascii="Times New Roman" w:hAnsi="Times New Roman" w:cs="Times New Roman"/>
          <w:sz w:val="20"/>
          <w:szCs w:val="20"/>
        </w:rPr>
        <w:t xml:space="preserve"> For</w:t>
      </w:r>
      <w:r w:rsidRPr="00F44FF0">
        <w:rPr>
          <w:rFonts w:ascii="Times New Roman" w:hAnsi="Times New Roman" w:cs="Times New Roman"/>
          <w:sz w:val="20"/>
          <w:szCs w:val="20"/>
        </w:rPr>
        <w:t xml:space="preserve"> creat</w:t>
      </w:r>
      <w:r w:rsidR="00393EC7" w:rsidRPr="00F44FF0">
        <w:rPr>
          <w:rFonts w:ascii="Times New Roman" w:hAnsi="Times New Roman" w:cs="Times New Roman"/>
          <w:sz w:val="20"/>
          <w:szCs w:val="20"/>
        </w:rPr>
        <w:t xml:space="preserve">ion </w:t>
      </w:r>
      <w:r w:rsidR="004210EB">
        <w:rPr>
          <w:rFonts w:ascii="Times New Roman" w:hAnsi="Times New Roman" w:cs="Times New Roman"/>
          <w:sz w:val="20"/>
          <w:szCs w:val="20"/>
        </w:rPr>
        <w:t>graphene oxide</w:t>
      </w:r>
      <w:r w:rsidRPr="00F44FF0">
        <w:rPr>
          <w:rFonts w:ascii="Times New Roman" w:hAnsi="Times New Roman" w:cs="Times New Roman"/>
          <w:sz w:val="20"/>
          <w:szCs w:val="20"/>
        </w:rPr>
        <w:t xml:space="preserve"> powder, </w:t>
      </w:r>
      <w:r w:rsidR="004210EB">
        <w:rPr>
          <w:rFonts w:ascii="Times New Roman" w:hAnsi="Times New Roman" w:cs="Times New Roman"/>
          <w:sz w:val="20"/>
          <w:szCs w:val="20"/>
        </w:rPr>
        <w:t xml:space="preserve">for 12 hour </w:t>
      </w:r>
      <w:r w:rsidRPr="00F44FF0">
        <w:rPr>
          <w:rFonts w:ascii="Times New Roman" w:hAnsi="Times New Roman" w:cs="Times New Roman"/>
          <w:sz w:val="20"/>
          <w:szCs w:val="20"/>
        </w:rPr>
        <w:t>the p</w:t>
      </w:r>
      <w:r w:rsidR="00892D4C" w:rsidRPr="00F44FF0">
        <w:rPr>
          <w:rFonts w:ascii="Times New Roman" w:hAnsi="Times New Roman" w:cs="Times New Roman"/>
          <w:sz w:val="20"/>
          <w:szCs w:val="20"/>
        </w:rPr>
        <w:t>pt</w:t>
      </w:r>
      <w:r w:rsidRPr="00F44FF0">
        <w:rPr>
          <w:rFonts w:ascii="Times New Roman" w:hAnsi="Times New Roman" w:cs="Times New Roman"/>
          <w:sz w:val="20"/>
          <w:szCs w:val="20"/>
        </w:rPr>
        <w:t xml:space="preserve"> was baked in an oven at 110</w:t>
      </w:r>
      <w:r w:rsidR="00C219E8" w:rsidRPr="00F44FF0">
        <w:rPr>
          <w:rFonts w:ascii="Times New Roman" w:hAnsi="Times New Roman" w:cs="Times New Roman"/>
          <w:sz w:val="20"/>
          <w:szCs w:val="20"/>
          <w:vertAlign w:val="superscript"/>
        </w:rPr>
        <w:t>0</w:t>
      </w:r>
      <w:r w:rsidRPr="00F44FF0">
        <w:rPr>
          <w:rFonts w:ascii="Times New Roman" w:hAnsi="Times New Roman" w:cs="Times New Roman"/>
          <w:sz w:val="20"/>
          <w:szCs w:val="20"/>
        </w:rPr>
        <w:t xml:space="preserve"> C [34]</w:t>
      </w:r>
      <w:r w:rsidR="004210EB">
        <w:rPr>
          <w:rFonts w:ascii="Times New Roman" w:hAnsi="Times New Roman" w:cs="Times New Roman"/>
          <w:sz w:val="20"/>
          <w:szCs w:val="20"/>
        </w:rPr>
        <w:t>.</w:t>
      </w:r>
    </w:p>
    <w:p w:rsidR="005C4684" w:rsidRPr="00F44FF0" w:rsidRDefault="00B232FB">
      <w:pPr>
        <w:pStyle w:val="ListParagraph"/>
        <w:numPr>
          <w:ilvl w:val="0"/>
          <w:numId w:val="3"/>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Synthesis of Reduced Graphene Oxide</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Vitamin C was used to decrease a diluted 2 mg/mL </w:t>
      </w:r>
      <w:r w:rsidR="009E54BE">
        <w:rPr>
          <w:rFonts w:ascii="Times New Roman" w:hAnsi="Times New Roman" w:cs="Times New Roman"/>
          <w:sz w:val="20"/>
          <w:szCs w:val="20"/>
        </w:rPr>
        <w:t>graphene oxide</w:t>
      </w:r>
      <w:r w:rsidRPr="00F44FF0">
        <w:rPr>
          <w:rFonts w:ascii="Times New Roman" w:hAnsi="Times New Roman" w:cs="Times New Roman"/>
          <w:sz w:val="20"/>
          <w:szCs w:val="20"/>
        </w:rPr>
        <w:t xml:space="preserve"> solution. Ascorbic acid was present in the combination at a 20 mM concentration in 1 mL of cc. In order to set a basic pH and prevent the precipitation of the reduced GO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NH3 was added to a 15 mL reaction mixture. For one hour, the mixture was refluxed at 95 °C while being stirred. It was then centrifuged and </w:t>
      </w:r>
      <w:r w:rsidR="004201E1">
        <w:rPr>
          <w:rFonts w:ascii="Times New Roman" w:hAnsi="Times New Roman" w:cs="Times New Roman"/>
          <w:sz w:val="20"/>
          <w:szCs w:val="20"/>
        </w:rPr>
        <w:t>washedseveral times</w:t>
      </w:r>
      <w:r w:rsidRPr="00F44FF0">
        <w:rPr>
          <w:rFonts w:ascii="Times New Roman" w:hAnsi="Times New Roman" w:cs="Times New Roman"/>
          <w:sz w:val="20"/>
          <w:szCs w:val="20"/>
        </w:rPr>
        <w:t xml:space="preserve"> water </w:t>
      </w:r>
      <w:r w:rsidR="004201E1">
        <w:rPr>
          <w:rFonts w:ascii="Times New Roman" w:hAnsi="Times New Roman" w:cs="Times New Roman"/>
          <w:sz w:val="20"/>
          <w:szCs w:val="20"/>
        </w:rPr>
        <w:t xml:space="preserve">to maintained neutral </w:t>
      </w:r>
      <w:proofErr w:type="spellStart"/>
      <w:r w:rsidR="004201E1">
        <w:rPr>
          <w:rFonts w:ascii="Times New Roman" w:hAnsi="Times New Roman" w:cs="Times New Roman"/>
          <w:sz w:val="20"/>
          <w:szCs w:val="20"/>
        </w:rPr>
        <w:t>pH</w:t>
      </w:r>
      <w:r w:rsidRPr="00F44FF0">
        <w:rPr>
          <w:rFonts w:ascii="Times New Roman" w:hAnsi="Times New Roman" w:cs="Times New Roman"/>
          <w:sz w:val="20"/>
          <w:szCs w:val="20"/>
        </w:rPr>
        <w:t>.</w:t>
      </w:r>
      <w:proofErr w:type="spellEnd"/>
      <w:r w:rsidRPr="00F44FF0">
        <w:rPr>
          <w:rFonts w:ascii="Times New Roman" w:hAnsi="Times New Roman" w:cs="Times New Roman"/>
          <w:sz w:val="20"/>
          <w:szCs w:val="20"/>
        </w:rPr>
        <w:t xml:space="preserve"> The </w:t>
      </w:r>
      <w:proofErr w:type="spellStart"/>
      <w:r w:rsidRPr="00F44FF0">
        <w:rPr>
          <w:rFonts w:ascii="Times New Roman" w:hAnsi="Times New Roman" w:cs="Times New Roman"/>
          <w:sz w:val="20"/>
          <w:szCs w:val="20"/>
        </w:rPr>
        <w:t>rGO</w:t>
      </w:r>
      <w:proofErr w:type="spellEnd"/>
      <w:r w:rsidRPr="00F44FF0">
        <w:rPr>
          <w:rFonts w:ascii="Times New Roman" w:hAnsi="Times New Roman" w:cs="Times New Roman"/>
          <w:sz w:val="20"/>
          <w:szCs w:val="20"/>
        </w:rPr>
        <w:t xml:space="preserve"> was finally air </w:t>
      </w:r>
      <w:proofErr w:type="gramStart"/>
      <w:r w:rsidRPr="00F44FF0">
        <w:rPr>
          <w:rFonts w:ascii="Times New Roman" w:hAnsi="Times New Roman" w:cs="Times New Roman"/>
          <w:sz w:val="20"/>
          <w:szCs w:val="20"/>
        </w:rPr>
        <w:t>dried[</w:t>
      </w:r>
      <w:proofErr w:type="gramEnd"/>
      <w:r w:rsidRPr="00F44FF0">
        <w:rPr>
          <w:rFonts w:ascii="Times New Roman" w:hAnsi="Times New Roman" w:cs="Times New Roman"/>
          <w:sz w:val="20"/>
          <w:szCs w:val="20"/>
        </w:rPr>
        <w:t>35].</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Hydrazine monohydrated was used as the reduction agent in this chemical reduction (ratio: 1.1). Before centrifugation, graphene oxide</w:t>
      </w:r>
      <w:r w:rsidR="00E457F0" w:rsidRPr="00F44FF0">
        <w:rPr>
          <w:rFonts w:ascii="Times New Roman" w:hAnsi="Times New Roman" w:cs="Times New Roman"/>
          <w:sz w:val="20"/>
          <w:szCs w:val="20"/>
        </w:rPr>
        <w:t xml:space="preserve"> 800 ml</w:t>
      </w:r>
      <w:r w:rsidRPr="00F44FF0">
        <w:rPr>
          <w:rFonts w:ascii="Times New Roman" w:hAnsi="Times New Roman" w:cs="Times New Roman"/>
          <w:sz w:val="20"/>
          <w:szCs w:val="20"/>
        </w:rPr>
        <w:t xml:space="preserve"> (1 g/L) and 800 ml of hydrazine monohydrated were combined to accomplish the task. For three hours, the mixture was continuously stirred at 90</w:t>
      </w:r>
      <w:r w:rsidR="003063A6" w:rsidRPr="003063A6">
        <w:rPr>
          <w:rFonts w:ascii="Times New Roman" w:hAnsi="Times New Roman" w:cs="Times New Roman"/>
          <w:sz w:val="20"/>
          <w:szCs w:val="20"/>
          <w:vertAlign w:val="superscript"/>
        </w:rPr>
        <w:t>0</w:t>
      </w:r>
      <w:r w:rsidRPr="00F44FF0">
        <w:rPr>
          <w:rFonts w:ascii="Times New Roman" w:hAnsi="Times New Roman" w:cs="Times New Roman"/>
          <w:sz w:val="20"/>
          <w:szCs w:val="20"/>
        </w:rPr>
        <w:t>C in a closed stirring reactor. After the allotted time had passed,</w:t>
      </w:r>
      <w:r w:rsidR="00CA4966" w:rsidRPr="00F44FF0">
        <w:rPr>
          <w:rFonts w:ascii="Times New Roman" w:hAnsi="Times New Roman" w:cs="Times New Roman"/>
          <w:sz w:val="20"/>
          <w:szCs w:val="20"/>
        </w:rPr>
        <w:t xml:space="preserve"> for precipitation of product</w:t>
      </w:r>
      <w:r w:rsidRPr="00F44FF0">
        <w:rPr>
          <w:rFonts w:ascii="Times New Roman" w:hAnsi="Times New Roman" w:cs="Times New Roman"/>
          <w:sz w:val="20"/>
          <w:szCs w:val="20"/>
        </w:rPr>
        <w:t xml:space="preserve"> the solution was centrifuged for 30 minutes at 10,000 rpm (RGO-F</w:t>
      </w:r>
      <w:r w:rsidR="00CA4966" w:rsidRPr="00F44FF0">
        <w:rPr>
          <w:rFonts w:ascii="Times New Roman" w:hAnsi="Times New Roman" w:cs="Times New Roman"/>
          <w:sz w:val="20"/>
          <w:szCs w:val="20"/>
        </w:rPr>
        <w:t>/ RGO-H</w:t>
      </w:r>
      <w:r w:rsidRPr="00F44FF0">
        <w:rPr>
          <w:rFonts w:ascii="Times New Roman" w:hAnsi="Times New Roman" w:cs="Times New Roman"/>
          <w:sz w:val="20"/>
          <w:szCs w:val="20"/>
        </w:rPr>
        <w:t>). The remaining hydrazine was then removed from the precipitat</w:t>
      </w:r>
      <w:r w:rsidR="003F4954">
        <w:rPr>
          <w:rFonts w:ascii="Times New Roman" w:hAnsi="Times New Roman" w:cs="Times New Roman"/>
          <w:sz w:val="20"/>
          <w:szCs w:val="20"/>
        </w:rPr>
        <w:t>e, for maintained pH washed with water.</w:t>
      </w:r>
      <w:r w:rsidRPr="00F44FF0">
        <w:rPr>
          <w:rFonts w:ascii="Times New Roman" w:hAnsi="Times New Roman" w:cs="Times New Roman"/>
          <w:sz w:val="20"/>
          <w:szCs w:val="20"/>
        </w:rPr>
        <w:t xml:space="preserve"> Th</w:t>
      </w:r>
      <w:r w:rsidR="008C7BEC">
        <w:rPr>
          <w:rFonts w:ascii="Times New Roman" w:hAnsi="Times New Roman" w:cs="Times New Roman"/>
          <w:sz w:val="20"/>
          <w:szCs w:val="20"/>
        </w:rPr>
        <w:t>at</w:t>
      </w:r>
      <w:r w:rsidRPr="00F44FF0">
        <w:rPr>
          <w:rFonts w:ascii="Times New Roman" w:hAnsi="Times New Roman" w:cs="Times New Roman"/>
          <w:sz w:val="20"/>
          <w:szCs w:val="20"/>
        </w:rPr>
        <w:t xml:space="preserve"> finished product was </w:t>
      </w:r>
      <w:r w:rsidR="001F47D2" w:rsidRPr="00F44FF0">
        <w:rPr>
          <w:rFonts w:ascii="Times New Roman" w:hAnsi="Times New Roman" w:cs="Times New Roman"/>
          <w:sz w:val="20"/>
          <w:szCs w:val="20"/>
        </w:rPr>
        <w:t>kept</w:t>
      </w:r>
      <w:r w:rsidRPr="00F44FF0">
        <w:rPr>
          <w:rFonts w:ascii="Times New Roman" w:hAnsi="Times New Roman" w:cs="Times New Roman"/>
          <w:sz w:val="20"/>
          <w:szCs w:val="20"/>
        </w:rPr>
        <w:t xml:space="preserve"> in a drying oven for four hours at 80 degrees [36].</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500 ml of DI water and 1.5g of GO powder were combined to create the combination. To create GO dispersion, the liquid was agitated for 30 minutes. It was then time to add 0.5 cc of hydrazine hydrate to the </w:t>
      </w:r>
      <w:r w:rsidR="00FC3C3E" w:rsidRPr="00F44FF0">
        <w:rPr>
          <w:rFonts w:ascii="Times New Roman" w:hAnsi="Times New Roman" w:cs="Times New Roman"/>
          <w:sz w:val="20"/>
          <w:szCs w:val="20"/>
        </w:rPr>
        <w:t>diffusion</w:t>
      </w:r>
      <w:r w:rsidRPr="00F44FF0">
        <w:rPr>
          <w:rFonts w:ascii="Times New Roman" w:hAnsi="Times New Roman" w:cs="Times New Roman"/>
          <w:sz w:val="20"/>
          <w:szCs w:val="20"/>
        </w:rPr>
        <w:t>.</w:t>
      </w:r>
      <w:r w:rsidR="00DA344D">
        <w:rPr>
          <w:rFonts w:ascii="Times New Roman" w:hAnsi="Times New Roman" w:cs="Times New Roman"/>
          <w:sz w:val="20"/>
          <w:szCs w:val="20"/>
        </w:rPr>
        <w:t xml:space="preserve"> After that solution was heated in oil bath upto</w:t>
      </w:r>
      <w:r w:rsidR="00DA344D" w:rsidRPr="00F44FF0">
        <w:rPr>
          <w:rFonts w:ascii="Times New Roman" w:hAnsi="Times New Roman" w:cs="Times New Roman"/>
          <w:sz w:val="20"/>
          <w:szCs w:val="20"/>
        </w:rPr>
        <w:t>80°C</w:t>
      </w:r>
      <w:r w:rsidR="00DA344D">
        <w:rPr>
          <w:rFonts w:ascii="Times New Roman" w:hAnsi="Times New Roman" w:cs="Times New Roman"/>
          <w:sz w:val="20"/>
          <w:szCs w:val="20"/>
        </w:rPr>
        <w:t>and then c</w:t>
      </w:r>
      <w:r w:rsidRPr="00F44FF0">
        <w:rPr>
          <w:rFonts w:ascii="Times New Roman" w:hAnsi="Times New Roman" w:cs="Times New Roman"/>
          <w:sz w:val="20"/>
          <w:szCs w:val="20"/>
        </w:rPr>
        <w:t>ontinuously stirred</w:t>
      </w:r>
      <w:r w:rsidR="00335503" w:rsidRPr="00F44FF0">
        <w:rPr>
          <w:rFonts w:ascii="Times New Roman" w:hAnsi="Times New Roman" w:cs="Times New Roman"/>
          <w:sz w:val="20"/>
          <w:szCs w:val="20"/>
        </w:rPr>
        <w:t xml:space="preserve"> the </w:t>
      </w:r>
      <w:r w:rsidR="00B9325C">
        <w:rPr>
          <w:rFonts w:ascii="Times New Roman" w:hAnsi="Times New Roman" w:cs="Times New Roman"/>
          <w:sz w:val="20"/>
          <w:szCs w:val="20"/>
        </w:rPr>
        <w:t>solution</w:t>
      </w:r>
      <w:r w:rsidRPr="00F44FF0">
        <w:rPr>
          <w:rFonts w:ascii="Times New Roman" w:hAnsi="Times New Roman" w:cs="Times New Roman"/>
          <w:sz w:val="20"/>
          <w:szCs w:val="20"/>
        </w:rPr>
        <w:t xml:space="preserve"> for 72 hours</w:t>
      </w:r>
      <w:r w:rsidR="00DA344D">
        <w:rPr>
          <w:rFonts w:ascii="Times New Roman" w:hAnsi="Times New Roman" w:cs="Times New Roman"/>
          <w:sz w:val="20"/>
          <w:szCs w:val="20"/>
        </w:rPr>
        <w:t>.</w:t>
      </w:r>
      <w:r w:rsidRPr="00F44FF0">
        <w:rPr>
          <w:rFonts w:ascii="Times New Roman" w:hAnsi="Times New Roman" w:cs="Times New Roman"/>
          <w:sz w:val="20"/>
          <w:szCs w:val="20"/>
        </w:rPr>
        <w:t xml:space="preserve"> The liquid was divided into six individual 50 ml centrifuge tubes for washing after 72 hours. The cleaning process involved adding DI water and centrifuging for 15 minutes at 5000 rpm. Before drying for 24 hours at 80 degrees Celsius in an oven, these steps were performed twice[37].</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Hydrazine hydrate is used to reduce GO in a process. To ensure uniform dispersion in the solvent, 1 g of GO is placed in a beaker with 100 ml of d</w:t>
      </w:r>
      <w:r w:rsidR="00FA321C">
        <w:rPr>
          <w:rFonts w:ascii="Times New Roman" w:hAnsi="Times New Roman" w:cs="Times New Roman"/>
          <w:sz w:val="20"/>
          <w:szCs w:val="20"/>
        </w:rPr>
        <w:t>istilled</w:t>
      </w:r>
      <w:r w:rsidRPr="00F44FF0">
        <w:rPr>
          <w:rFonts w:ascii="Times New Roman" w:hAnsi="Times New Roman" w:cs="Times New Roman"/>
          <w:sz w:val="20"/>
          <w:szCs w:val="20"/>
        </w:rPr>
        <w:t xml:space="preserve"> water and </w:t>
      </w:r>
      <w:proofErr w:type="gramStart"/>
      <w:r w:rsidR="00FA321C">
        <w:rPr>
          <w:rFonts w:ascii="Times New Roman" w:hAnsi="Times New Roman" w:cs="Times New Roman"/>
          <w:sz w:val="20"/>
          <w:szCs w:val="20"/>
        </w:rPr>
        <w:t xml:space="preserve">allow </w:t>
      </w:r>
      <w:r w:rsidRPr="00F44FF0">
        <w:rPr>
          <w:rFonts w:ascii="Times New Roman" w:hAnsi="Times New Roman" w:cs="Times New Roman"/>
          <w:sz w:val="20"/>
          <w:szCs w:val="20"/>
        </w:rPr>
        <w:t xml:space="preserve"> for</w:t>
      </w:r>
      <w:proofErr w:type="gramEnd"/>
      <w:r w:rsidRPr="00F44FF0">
        <w:rPr>
          <w:rFonts w:ascii="Times New Roman" w:hAnsi="Times New Roman" w:cs="Times New Roman"/>
          <w:sz w:val="20"/>
          <w:szCs w:val="20"/>
        </w:rPr>
        <w:t xml:space="preserve"> 2 hours through sonication. </w:t>
      </w:r>
      <w:proofErr w:type="gramStart"/>
      <w:r w:rsidRPr="00F44FF0">
        <w:rPr>
          <w:rFonts w:ascii="Times New Roman" w:hAnsi="Times New Roman" w:cs="Times New Roman"/>
          <w:sz w:val="20"/>
          <w:szCs w:val="20"/>
        </w:rPr>
        <w:t>after</w:t>
      </w:r>
      <w:proofErr w:type="gramEnd"/>
      <w:r w:rsidRPr="00F44FF0">
        <w:rPr>
          <w:rFonts w:ascii="Times New Roman" w:hAnsi="Times New Roman" w:cs="Times New Roman"/>
          <w:sz w:val="20"/>
          <w:szCs w:val="20"/>
        </w:rPr>
        <w:t xml:space="preserve"> ultrasonication</w:t>
      </w:r>
      <w:r w:rsidR="00C67462" w:rsidRPr="00F44FF0">
        <w:rPr>
          <w:rFonts w:ascii="Times New Roman" w:hAnsi="Times New Roman" w:cs="Times New Roman"/>
          <w:sz w:val="20"/>
          <w:szCs w:val="20"/>
        </w:rPr>
        <w:t xml:space="preserve"> 0.4 cc hydrazine hydrate was </w:t>
      </w:r>
      <w:r w:rsidR="00AA6889">
        <w:rPr>
          <w:rFonts w:ascii="Times New Roman" w:hAnsi="Times New Roman" w:cs="Times New Roman"/>
          <w:sz w:val="20"/>
          <w:szCs w:val="20"/>
        </w:rPr>
        <w:t>mixed</w:t>
      </w:r>
      <w:r w:rsidRPr="00F44FF0">
        <w:rPr>
          <w:rFonts w:ascii="Times New Roman" w:hAnsi="Times New Roman" w:cs="Times New Roman"/>
          <w:sz w:val="20"/>
          <w:szCs w:val="20"/>
        </w:rPr>
        <w:t xml:space="preserve"> and held </w:t>
      </w:r>
      <w:r w:rsidR="00AA6889">
        <w:rPr>
          <w:rFonts w:ascii="Times New Roman" w:hAnsi="Times New Roman" w:cs="Times New Roman"/>
          <w:sz w:val="20"/>
          <w:szCs w:val="20"/>
        </w:rPr>
        <w:t xml:space="preserve"> at</w:t>
      </w:r>
      <w:r w:rsidR="00AA6889" w:rsidRPr="00F44FF0">
        <w:rPr>
          <w:rFonts w:ascii="Times New Roman" w:hAnsi="Times New Roman" w:cs="Times New Roman"/>
          <w:sz w:val="20"/>
          <w:szCs w:val="20"/>
        </w:rPr>
        <w:t>60</w:t>
      </w:r>
      <w:r w:rsidR="00AA6889" w:rsidRPr="00F44FF0">
        <w:rPr>
          <w:rFonts w:ascii="Times New Roman" w:hAnsi="Times New Roman" w:cs="Times New Roman"/>
          <w:sz w:val="20"/>
          <w:szCs w:val="20"/>
          <w:vertAlign w:val="superscript"/>
        </w:rPr>
        <w:t>0</w:t>
      </w:r>
      <w:r w:rsidR="00AA6889" w:rsidRPr="00F44FF0">
        <w:rPr>
          <w:rFonts w:ascii="Times New Roman" w:hAnsi="Times New Roman" w:cs="Times New Roman"/>
          <w:sz w:val="20"/>
          <w:szCs w:val="20"/>
        </w:rPr>
        <w:t xml:space="preserve">C </w:t>
      </w:r>
      <w:r w:rsidRPr="00F44FF0">
        <w:rPr>
          <w:rFonts w:ascii="Times New Roman" w:hAnsi="Times New Roman" w:cs="Times New Roman"/>
          <w:sz w:val="20"/>
          <w:szCs w:val="20"/>
        </w:rPr>
        <w:t>for</w:t>
      </w:r>
      <w:r w:rsidR="00AA6889">
        <w:rPr>
          <w:rFonts w:ascii="Times New Roman" w:hAnsi="Times New Roman" w:cs="Times New Roman"/>
          <w:sz w:val="20"/>
          <w:szCs w:val="20"/>
        </w:rPr>
        <w:t>12 hrs.</w:t>
      </w:r>
      <w:r w:rsidRPr="00F44FF0">
        <w:rPr>
          <w:rFonts w:ascii="Times New Roman" w:hAnsi="Times New Roman" w:cs="Times New Roman"/>
          <w:sz w:val="20"/>
          <w:szCs w:val="20"/>
        </w:rPr>
        <w:t xml:space="preserve"> magnetic stirring. The resulting solution underwent vacuum filtration and many rounds of ethanol and water washings. To produce a dry product, the filtered paste was dried for 24 hours at 40°C in a vacuum </w:t>
      </w:r>
      <w:proofErr w:type="gramStart"/>
      <w:r w:rsidRPr="00F44FF0">
        <w:rPr>
          <w:rFonts w:ascii="Times New Roman" w:hAnsi="Times New Roman" w:cs="Times New Roman"/>
          <w:sz w:val="20"/>
          <w:szCs w:val="20"/>
        </w:rPr>
        <w:t>oven[</w:t>
      </w:r>
      <w:proofErr w:type="gramEnd"/>
      <w:r w:rsidRPr="00F44FF0">
        <w:rPr>
          <w:rFonts w:ascii="Times New Roman" w:hAnsi="Times New Roman" w:cs="Times New Roman"/>
          <w:sz w:val="20"/>
          <w:szCs w:val="20"/>
        </w:rPr>
        <w:t>38].</w:t>
      </w:r>
    </w:p>
    <w:p w:rsidR="005C4684" w:rsidRPr="00F44FF0" w:rsidRDefault="005C4684">
      <w:pPr>
        <w:spacing w:after="0" w:line="240" w:lineRule="auto"/>
        <w:jc w:val="both"/>
        <w:rPr>
          <w:rFonts w:ascii="Times New Roman" w:hAnsi="Times New Roman" w:cs="Times New Roman"/>
          <w:sz w:val="20"/>
          <w:szCs w:val="20"/>
        </w:rPr>
      </w:pPr>
    </w:p>
    <w:p w:rsidR="009E2741" w:rsidRDefault="009E2741">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Pr="00F44FF0" w:rsidRDefault="00133204">
      <w:pPr>
        <w:spacing w:after="0" w:line="240" w:lineRule="auto"/>
        <w:jc w:val="both"/>
        <w:rPr>
          <w:rFonts w:ascii="Times New Roman" w:hAnsi="Times New Roman" w:cs="Times New Roman"/>
          <w:b/>
          <w:sz w:val="20"/>
          <w:szCs w:val="20"/>
        </w:rPr>
      </w:pPr>
    </w:p>
    <w:p w:rsidR="009E2741" w:rsidRPr="00F44FF0" w:rsidRDefault="009E2741">
      <w:pPr>
        <w:spacing w:after="0" w:line="240" w:lineRule="auto"/>
        <w:jc w:val="both"/>
        <w:rPr>
          <w:rFonts w:ascii="Times New Roman" w:hAnsi="Times New Roman" w:cs="Times New Roman"/>
          <w:b/>
          <w:sz w:val="20"/>
          <w:szCs w:val="20"/>
        </w:rPr>
      </w:pPr>
    </w:p>
    <w:p w:rsidR="009E2741" w:rsidRPr="00F44FF0" w:rsidRDefault="009E2741">
      <w:pPr>
        <w:spacing w:after="0" w:line="240" w:lineRule="auto"/>
        <w:jc w:val="both"/>
        <w:rPr>
          <w:rFonts w:ascii="Times New Roman" w:hAnsi="Times New Roman" w:cs="Times New Roman"/>
          <w:b/>
          <w:sz w:val="20"/>
          <w:szCs w:val="20"/>
        </w:rPr>
      </w:pPr>
    </w:p>
    <w:p w:rsidR="001B2882" w:rsidRDefault="001B2882" w:rsidP="004433A0">
      <w:pPr>
        <w:spacing w:after="0" w:line="240" w:lineRule="auto"/>
        <w:jc w:val="center"/>
        <w:rPr>
          <w:rFonts w:ascii="Times New Roman" w:hAnsi="Times New Roman" w:cs="Times New Roman"/>
          <w:b/>
          <w:sz w:val="20"/>
          <w:szCs w:val="20"/>
        </w:rPr>
      </w:pPr>
    </w:p>
    <w:p w:rsidR="005C4684" w:rsidRPr="00F44FF0" w:rsidRDefault="00B232FB" w:rsidP="004433A0">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 xml:space="preserve">Table 2 </w:t>
      </w:r>
      <w:r w:rsidR="00DF0EBD">
        <w:rPr>
          <w:rFonts w:ascii="Times New Roman" w:hAnsi="Times New Roman" w:cs="Times New Roman"/>
          <w:b/>
          <w:sz w:val="20"/>
          <w:szCs w:val="20"/>
        </w:rPr>
        <w:t xml:space="preserve">  </w:t>
      </w:r>
      <w:r w:rsidRPr="00F44FF0">
        <w:rPr>
          <w:rFonts w:ascii="Times New Roman" w:hAnsi="Times New Roman" w:cs="Times New Roman"/>
          <w:b/>
          <w:sz w:val="20"/>
          <w:szCs w:val="20"/>
        </w:rPr>
        <w:t xml:space="preserve">Exemplify outline of </w:t>
      </w:r>
      <w:proofErr w:type="spellStart"/>
      <w:r w:rsidRPr="00F44FF0">
        <w:rPr>
          <w:rFonts w:ascii="Times New Roman" w:hAnsi="Times New Roman" w:cs="Times New Roman"/>
          <w:b/>
          <w:sz w:val="20"/>
          <w:szCs w:val="20"/>
        </w:rPr>
        <w:t>Graphene</w:t>
      </w:r>
      <w:proofErr w:type="spellEnd"/>
      <w:r w:rsidRPr="00F44FF0">
        <w:rPr>
          <w:rFonts w:ascii="Times New Roman" w:hAnsi="Times New Roman" w:cs="Times New Roman"/>
          <w:b/>
          <w:sz w:val="20"/>
          <w:szCs w:val="20"/>
        </w:rPr>
        <w:t xml:space="preserve">, Graphene </w:t>
      </w:r>
      <w:r w:rsidR="00F87A84" w:rsidRPr="00F44FF0">
        <w:rPr>
          <w:rFonts w:ascii="Times New Roman" w:hAnsi="Times New Roman" w:cs="Times New Roman"/>
          <w:b/>
          <w:sz w:val="20"/>
          <w:szCs w:val="20"/>
        </w:rPr>
        <w:t>O</w:t>
      </w:r>
      <w:r w:rsidRPr="00F44FF0">
        <w:rPr>
          <w:rFonts w:ascii="Times New Roman" w:hAnsi="Times New Roman" w:cs="Times New Roman"/>
          <w:b/>
          <w:sz w:val="20"/>
          <w:szCs w:val="20"/>
        </w:rPr>
        <w:t>xide, Reduced Graphene Oxide</w:t>
      </w:r>
    </w:p>
    <w:p w:rsidR="005C4684" w:rsidRPr="00F44FF0" w:rsidRDefault="005C4684" w:rsidP="004433A0">
      <w:pPr>
        <w:spacing w:after="0" w:line="240" w:lineRule="auto"/>
        <w:jc w:val="center"/>
        <w:rPr>
          <w:rFonts w:ascii="Times New Roman" w:hAnsi="Times New Roman" w:cs="Times New Roman"/>
          <w:sz w:val="20"/>
          <w:szCs w:val="20"/>
        </w:rPr>
      </w:pPr>
    </w:p>
    <w:tbl>
      <w:tblPr>
        <w:tblStyle w:val="TableGrid"/>
        <w:tblpPr w:leftFromText="180" w:rightFromText="180" w:vertAnchor="text" w:horzAnchor="margin" w:tblpY="165"/>
        <w:tblW w:w="0" w:type="auto"/>
        <w:tblLook w:val="04A0"/>
      </w:tblPr>
      <w:tblGrid>
        <w:gridCol w:w="2310"/>
        <w:gridCol w:w="2310"/>
        <w:gridCol w:w="2311"/>
        <w:gridCol w:w="2311"/>
      </w:tblGrid>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Characteristics</w:t>
            </w:r>
          </w:p>
        </w:tc>
        <w:tc>
          <w:tcPr>
            <w:tcW w:w="2310"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Graphene</w:t>
            </w:r>
          </w:p>
        </w:tc>
        <w:tc>
          <w:tcPr>
            <w:tcW w:w="2311"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Graphene Oxide</w:t>
            </w:r>
          </w:p>
        </w:tc>
        <w:tc>
          <w:tcPr>
            <w:tcW w:w="2311"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Reduced Graphene oxide</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Electrical conductivity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7200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1-</w:t>
            </w:r>
            <w:r w:rsidR="00F34DBA" w:rsidRPr="00F44FF0">
              <w:rPr>
                <w:rFonts w:ascii="Times New Roman" w:hAnsi="Times New Roman" w:cs="Times New Roman"/>
                <w:sz w:val="20"/>
                <w:szCs w:val="20"/>
              </w:rPr>
              <w:t>6</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-5</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2-</w:t>
            </w:r>
            <w:r w:rsidR="00F34DBA" w:rsidRPr="00F44FF0">
              <w:rPr>
                <w:rFonts w:ascii="Times New Roman" w:hAnsi="Times New Roman" w:cs="Times New Roman"/>
                <w:sz w:val="20"/>
                <w:szCs w:val="20"/>
              </w:rPr>
              <w:t>8</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-3</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Electron mobility cm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s</w:t>
            </w:r>
            <w:r w:rsidRPr="00F44FF0">
              <w:rPr>
                <w:rFonts w:ascii="Times New Roman" w:hAnsi="Times New Roman" w:cs="Times New Roman"/>
                <w:sz w:val="20"/>
                <w:szCs w:val="20"/>
                <w:vertAlign w:val="superscript"/>
              </w:rPr>
              <w:t>-1</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10,000-50,000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Insulator</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0.0</w:t>
            </w:r>
            <w:r w:rsidR="008B64D5" w:rsidRPr="00F44FF0">
              <w:rPr>
                <w:rFonts w:ascii="Times New Roman" w:hAnsi="Times New Roman" w:cs="Times New Roman"/>
                <w:sz w:val="20"/>
                <w:szCs w:val="20"/>
              </w:rPr>
              <w:t>6</w:t>
            </w:r>
            <w:r w:rsidRPr="00F44FF0">
              <w:rPr>
                <w:rFonts w:ascii="Times New Roman" w:hAnsi="Times New Roman" w:cs="Times New Roman"/>
                <w:sz w:val="20"/>
                <w:szCs w:val="20"/>
              </w:rPr>
              <w:t>-200</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Thermal Conductivity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4.8</w:t>
            </w:r>
            <w:r w:rsidR="008B64D5" w:rsidRPr="00F44FF0">
              <w:rPr>
                <w:rFonts w:ascii="Times New Roman" w:hAnsi="Times New Roman" w:cs="Times New Roman"/>
                <w:sz w:val="20"/>
                <w:szCs w:val="20"/>
              </w:rPr>
              <w:t>5</w:t>
            </w:r>
            <w:r w:rsidRPr="00F44FF0">
              <w:rPr>
                <w:rFonts w:ascii="Times New Roman" w:hAnsi="Times New Roman" w:cs="Times New Roman"/>
                <w:sz w:val="20"/>
                <w:szCs w:val="20"/>
              </w:rPr>
              <w:t>-5.30×10</w:t>
            </w:r>
            <w:r w:rsidRPr="00F44FF0">
              <w:rPr>
                <w:rFonts w:ascii="Times New Roman" w:hAnsi="Times New Roman" w:cs="Times New Roman"/>
                <w:sz w:val="20"/>
                <w:szCs w:val="20"/>
                <w:vertAlign w:val="superscript"/>
              </w:rPr>
              <w:t>-3</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1500-58</w:t>
            </w:r>
            <w:r w:rsidR="008B64D5" w:rsidRPr="00F44FF0">
              <w:rPr>
                <w:rFonts w:ascii="Times New Roman" w:hAnsi="Times New Roman" w:cs="Times New Roman"/>
                <w:sz w:val="20"/>
                <w:szCs w:val="20"/>
              </w:rPr>
              <w:t>1</w:t>
            </w:r>
            <w:r w:rsidRPr="00F44FF0">
              <w:rPr>
                <w:rFonts w:ascii="Times New Roman" w:hAnsi="Times New Roman" w:cs="Times New Roman"/>
                <w:sz w:val="20"/>
                <w:szCs w:val="20"/>
              </w:rPr>
              <w:t>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0.</w:t>
            </w:r>
            <w:r w:rsidR="008B64D5" w:rsidRPr="00F44FF0">
              <w:rPr>
                <w:rFonts w:ascii="Times New Roman" w:hAnsi="Times New Roman" w:cs="Times New Roman"/>
                <w:sz w:val="20"/>
                <w:szCs w:val="20"/>
              </w:rPr>
              <w:t>2</w:t>
            </w:r>
            <w:r w:rsidRPr="00F44FF0">
              <w:rPr>
                <w:rFonts w:ascii="Times New Roman" w:hAnsi="Times New Roman" w:cs="Times New Roman"/>
                <w:sz w:val="20"/>
                <w:szCs w:val="20"/>
              </w:rPr>
              <w:t>-2</w:t>
            </w:r>
          </w:p>
        </w:tc>
      </w:tr>
      <w:tr w:rsidR="009E2741" w:rsidRPr="00F44FF0" w:rsidTr="009E2741">
        <w:tc>
          <w:tcPr>
            <w:tcW w:w="2310" w:type="dxa"/>
          </w:tcPr>
          <w:p w:rsidR="009E2741" w:rsidRPr="00F44FF0" w:rsidRDefault="007D1402" w:rsidP="009E274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9E2741" w:rsidRPr="00F44FF0">
              <w:rPr>
                <w:rFonts w:ascii="Times New Roman" w:hAnsi="Times New Roman" w:cs="Times New Roman"/>
                <w:sz w:val="20"/>
                <w:szCs w:val="20"/>
              </w:rPr>
              <w:t>ost</w:t>
            </w:r>
            <w:r>
              <w:rPr>
                <w:rFonts w:ascii="Times New Roman" w:hAnsi="Times New Roman" w:cs="Times New Roman"/>
                <w:sz w:val="20"/>
                <w:szCs w:val="20"/>
              </w:rPr>
              <w:t xml:space="preserve"> of product</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High</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Low</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Low</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Young’s Modulus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w:t>
            </w:r>
            <w:r w:rsidR="008B64D5" w:rsidRPr="00F44FF0">
              <w:rPr>
                <w:rFonts w:ascii="Times New Roman" w:hAnsi="Times New Roman" w:cs="Times New Roman"/>
                <w:sz w:val="20"/>
                <w:szCs w:val="20"/>
              </w:rPr>
              <w:t>3</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w:t>
            </w:r>
            <w:r w:rsidR="008B64D5" w:rsidRPr="00F44FF0">
              <w:rPr>
                <w:rFonts w:ascii="Times New Roman" w:hAnsi="Times New Roman" w:cs="Times New Roman"/>
                <w:sz w:val="20"/>
                <w:szCs w:val="20"/>
              </w:rPr>
              <w:t>5</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2-4</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C:O Ratio</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No oxygen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w:t>
            </w:r>
            <w:r w:rsidR="008B64D5" w:rsidRPr="00F44FF0">
              <w:rPr>
                <w:rFonts w:ascii="Times New Roman" w:hAnsi="Times New Roman" w:cs="Times New Roman"/>
                <w:sz w:val="20"/>
                <w:szCs w:val="20"/>
              </w:rPr>
              <w:t>4</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8-24</w:t>
            </w:r>
            <w:r w:rsidR="008B64D5" w:rsidRPr="00F44FF0">
              <w:rPr>
                <w:rFonts w:ascii="Times New Roman" w:hAnsi="Times New Roman" w:cs="Times New Roman"/>
                <w:sz w:val="20"/>
                <w:szCs w:val="20"/>
              </w:rPr>
              <w:t>7</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Synthesis</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Chemica</w:t>
            </w:r>
            <w:r w:rsidR="008B64D5" w:rsidRPr="00F44FF0">
              <w:rPr>
                <w:rFonts w:ascii="Times New Roman" w:hAnsi="Times New Roman" w:cs="Times New Roman"/>
                <w:sz w:val="20"/>
                <w:szCs w:val="20"/>
              </w:rPr>
              <w:t xml:space="preserve">l </w:t>
            </w:r>
            <w:r w:rsidRPr="00F44FF0">
              <w:rPr>
                <w:rFonts w:ascii="Times New Roman" w:hAnsi="Times New Roman" w:cs="Times New Roman"/>
                <w:sz w:val="20"/>
                <w:szCs w:val="20"/>
              </w:rPr>
              <w:t>Vapour deposition and Graphite Exfoliation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Oxidation of Graphite followed by Exfoliation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Thermal or chemical reduction of graphite oxide</w:t>
            </w:r>
          </w:p>
        </w:tc>
      </w:tr>
    </w:tbl>
    <w:p w:rsidR="005C4684" w:rsidRPr="00F44FF0" w:rsidRDefault="005C4684">
      <w:pPr>
        <w:spacing w:after="0" w:line="240" w:lineRule="auto"/>
        <w:jc w:val="center"/>
        <w:rPr>
          <w:rFonts w:ascii="Times New Roman" w:hAnsi="Times New Roman" w:cs="Times New Roman"/>
          <w:b/>
          <w:sz w:val="20"/>
          <w:szCs w:val="20"/>
        </w:rPr>
      </w:pPr>
    </w:p>
    <w:p w:rsidR="00F87A84" w:rsidRPr="00F44FF0" w:rsidRDefault="00F87A84" w:rsidP="009E2741">
      <w:pPr>
        <w:spacing w:after="0" w:line="240" w:lineRule="auto"/>
        <w:jc w:val="center"/>
        <w:rPr>
          <w:rFonts w:ascii="Times New Roman" w:hAnsi="Times New Roman" w:cs="Times New Roman"/>
          <w:b/>
          <w:sz w:val="20"/>
          <w:szCs w:val="20"/>
        </w:rPr>
      </w:pPr>
    </w:p>
    <w:p w:rsidR="005C4684" w:rsidRPr="00F44FF0" w:rsidRDefault="009E2741" w:rsidP="009E2741">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I</w:t>
      </w:r>
      <w:r w:rsidR="0090073D" w:rsidRPr="00F44FF0">
        <w:rPr>
          <w:rFonts w:ascii="Times New Roman" w:hAnsi="Times New Roman" w:cs="Times New Roman"/>
          <w:b/>
          <w:sz w:val="20"/>
          <w:szCs w:val="20"/>
        </w:rPr>
        <w:t xml:space="preserve">V </w:t>
      </w:r>
      <w:r w:rsidR="00B232FB" w:rsidRPr="00F44FF0">
        <w:rPr>
          <w:rFonts w:ascii="Times New Roman" w:hAnsi="Times New Roman" w:cs="Times New Roman"/>
          <w:b/>
          <w:sz w:val="20"/>
          <w:szCs w:val="20"/>
        </w:rPr>
        <w:t>APPLICATION OF GRAPHENE OXIDES</w:t>
      </w:r>
    </w:p>
    <w:p w:rsidR="00F87A84" w:rsidRPr="00F44FF0" w:rsidRDefault="00F87A84" w:rsidP="009E2741">
      <w:pPr>
        <w:pStyle w:val="ListParagraph"/>
        <w:spacing w:after="0" w:line="240" w:lineRule="auto"/>
        <w:ind w:left="1080"/>
        <w:jc w:val="center"/>
        <w:rPr>
          <w:rFonts w:ascii="Times New Roman" w:hAnsi="Times New Roman" w:cs="Times New Roman"/>
          <w:b/>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421688" w:rsidRPr="00F44FF0" w:rsidRDefault="00E21E61" w:rsidP="00421688">
      <w:pPr>
        <w:spacing w:after="0" w:line="240" w:lineRule="auto"/>
        <w:ind w:left="360"/>
        <w:jc w:val="both"/>
        <w:rPr>
          <w:rFonts w:ascii="Times New Roman" w:hAnsi="Times New Roman" w:cs="Times New Roman"/>
          <w:b/>
          <w:sz w:val="20"/>
          <w:szCs w:val="20"/>
        </w:rPr>
      </w:pPr>
      <w:r w:rsidRPr="00F44FF0">
        <w:rPr>
          <w:rFonts w:ascii="Times New Roman" w:hAnsi="Times New Roman" w:cs="Times New Roman"/>
          <w:b/>
          <w:sz w:val="20"/>
          <w:szCs w:val="20"/>
        </w:rPr>
        <w:t>A</w:t>
      </w:r>
      <w:r w:rsidR="00B232FB" w:rsidRPr="00F44FF0">
        <w:rPr>
          <w:rFonts w:ascii="Times New Roman" w:hAnsi="Times New Roman" w:cs="Times New Roman"/>
          <w:b/>
          <w:sz w:val="20"/>
          <w:szCs w:val="20"/>
        </w:rPr>
        <w:t>pplications of graphene oxides</w:t>
      </w:r>
      <w:r w:rsidRPr="00F44FF0">
        <w:rPr>
          <w:rFonts w:ascii="Times New Roman" w:hAnsi="Times New Roman" w:cs="Times New Roman"/>
          <w:b/>
          <w:sz w:val="20"/>
          <w:szCs w:val="20"/>
        </w:rPr>
        <w:t xml:space="preserve"> in biomedical fiel</w:t>
      </w:r>
      <w:r w:rsidR="00F615B0">
        <w:rPr>
          <w:rFonts w:ascii="Times New Roman" w:hAnsi="Times New Roman" w:cs="Times New Roman"/>
          <w:b/>
          <w:sz w:val="20"/>
          <w:szCs w:val="20"/>
        </w:rPr>
        <w:t>d</w:t>
      </w:r>
    </w:p>
    <w:p w:rsidR="005C4684" w:rsidRPr="00F44FF0" w:rsidRDefault="00421688" w:rsidP="00421688">
      <w:pPr>
        <w:spacing w:after="0" w:line="240" w:lineRule="auto"/>
        <w:ind w:left="360"/>
        <w:jc w:val="both"/>
        <w:rPr>
          <w:rFonts w:ascii="Times New Roman" w:hAnsi="Times New Roman" w:cs="Times New Roman"/>
          <w:b/>
          <w:sz w:val="20"/>
          <w:szCs w:val="20"/>
        </w:rPr>
      </w:pPr>
      <w:r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raphene </w:t>
      </w:r>
      <w:r w:rsidR="00F615B0">
        <w:rPr>
          <w:rFonts w:ascii="Times New Roman" w:hAnsi="Times New Roman" w:cs="Times New Roman"/>
          <w:sz w:val="20"/>
          <w:szCs w:val="20"/>
        </w:rPr>
        <w:t xml:space="preserve">derivative separated into graphene oxide and reduced graphene </w:t>
      </w:r>
      <w:r w:rsidR="00B232FB" w:rsidRPr="00F44FF0">
        <w:rPr>
          <w:rFonts w:ascii="Times New Roman" w:hAnsi="Times New Roman" w:cs="Times New Roman"/>
          <w:sz w:val="20"/>
          <w:szCs w:val="20"/>
        </w:rPr>
        <w:t xml:space="preserve">oxide </w:t>
      </w:r>
      <w:r w:rsidR="00F615B0">
        <w:rPr>
          <w:rFonts w:ascii="Times New Roman" w:hAnsi="Times New Roman" w:cs="Times New Roman"/>
          <w:sz w:val="20"/>
          <w:szCs w:val="20"/>
        </w:rPr>
        <w:t>which</w:t>
      </w:r>
      <w:r w:rsidR="00B232FB" w:rsidRPr="00F44FF0">
        <w:rPr>
          <w:rFonts w:ascii="Times New Roman" w:hAnsi="Times New Roman" w:cs="Times New Roman"/>
          <w:sz w:val="20"/>
          <w:szCs w:val="20"/>
        </w:rPr>
        <w:t xml:space="preserve">have </w:t>
      </w:r>
      <w:r w:rsidR="006E3D23" w:rsidRPr="00F44FF0">
        <w:rPr>
          <w:rFonts w:ascii="Times New Roman" w:hAnsi="Times New Roman" w:cs="Times New Roman"/>
          <w:sz w:val="20"/>
          <w:szCs w:val="20"/>
        </w:rPr>
        <w:t>comprehensive</w:t>
      </w:r>
      <w:r w:rsidR="00B232FB" w:rsidRPr="00F44FF0">
        <w:rPr>
          <w:rFonts w:ascii="Times New Roman" w:hAnsi="Times New Roman" w:cs="Times New Roman"/>
          <w:sz w:val="20"/>
          <w:szCs w:val="20"/>
        </w:rPr>
        <w:t xml:space="preserve"> potential uses in biomedicine, including phototherapy, drug delivery systems, polymer composites, biological sensors, and biomolecule detection [39]. </w:t>
      </w:r>
      <w:r w:rsidR="00741B1A" w:rsidRPr="00F44FF0">
        <w:rPr>
          <w:rFonts w:ascii="Times New Roman" w:hAnsi="Times New Roman" w:cs="Times New Roman"/>
          <w:sz w:val="20"/>
          <w:szCs w:val="20"/>
        </w:rPr>
        <w:t xml:space="preserve">Couple of years back </w:t>
      </w:r>
      <w:r w:rsidR="00AB1E84" w:rsidRPr="00F44FF0">
        <w:rPr>
          <w:rFonts w:ascii="Times New Roman" w:hAnsi="Times New Roman" w:cs="Times New Roman"/>
          <w:sz w:val="20"/>
          <w:szCs w:val="20"/>
        </w:rPr>
        <w:t>graphene took lead position in scientific inquiry</w:t>
      </w:r>
      <w:r w:rsidR="00B232FB" w:rsidRPr="00F44FF0">
        <w:rPr>
          <w:rFonts w:ascii="Times New Roman" w:hAnsi="Times New Roman" w:cs="Times New Roman"/>
          <w:sz w:val="20"/>
          <w:szCs w:val="20"/>
        </w:rPr>
        <w:t xml:space="preserve">. </w:t>
      </w:r>
      <w:r w:rsidR="00AB1E84" w:rsidRPr="00F44FF0">
        <w:rPr>
          <w:rFonts w:ascii="Times New Roman" w:hAnsi="Times New Roman" w:cs="Times New Roman"/>
          <w:sz w:val="20"/>
          <w:szCs w:val="20"/>
        </w:rPr>
        <w:t>The n</w:t>
      </w:r>
      <w:r w:rsidR="00B232FB" w:rsidRPr="00F44FF0">
        <w:rPr>
          <w:rFonts w:ascii="Times New Roman" w:hAnsi="Times New Roman" w:cs="Times New Roman"/>
          <w:sz w:val="20"/>
          <w:szCs w:val="20"/>
        </w:rPr>
        <w:t>ew techn</w:t>
      </w:r>
      <w:r w:rsidR="00AB1E84" w:rsidRPr="00F44FF0">
        <w:rPr>
          <w:rFonts w:ascii="Times New Roman" w:hAnsi="Times New Roman" w:cs="Times New Roman"/>
          <w:sz w:val="20"/>
          <w:szCs w:val="20"/>
        </w:rPr>
        <w:t xml:space="preserve">ologyto </w:t>
      </w:r>
      <w:r w:rsidR="00B232FB" w:rsidRPr="00F44FF0">
        <w:rPr>
          <w:rFonts w:ascii="Times New Roman" w:hAnsi="Times New Roman" w:cs="Times New Roman"/>
          <w:sz w:val="20"/>
          <w:szCs w:val="20"/>
        </w:rPr>
        <w:t>synthesi</w:t>
      </w:r>
      <w:r w:rsidR="00AB1E84" w:rsidRPr="00F44FF0">
        <w:rPr>
          <w:rFonts w:ascii="Times New Roman" w:hAnsi="Times New Roman" w:cs="Times New Roman"/>
          <w:sz w:val="20"/>
          <w:szCs w:val="20"/>
        </w:rPr>
        <w:t>ze</w:t>
      </w:r>
      <w:r w:rsidR="00B232FB" w:rsidRPr="00F44FF0">
        <w:rPr>
          <w:rFonts w:ascii="Times New Roman" w:hAnsi="Times New Roman" w:cs="Times New Roman"/>
          <w:sz w:val="20"/>
          <w:szCs w:val="20"/>
        </w:rPr>
        <w:t xml:space="preserve"> graphene h</w:t>
      </w:r>
      <w:r w:rsidR="00AB1E84" w:rsidRPr="00F44FF0">
        <w:rPr>
          <w:rFonts w:ascii="Times New Roman" w:hAnsi="Times New Roman" w:cs="Times New Roman"/>
          <w:sz w:val="20"/>
          <w:szCs w:val="20"/>
        </w:rPr>
        <w:t>as</w:t>
      </w:r>
      <w:r w:rsidR="00B232FB" w:rsidRPr="00F44FF0">
        <w:rPr>
          <w:rFonts w:ascii="Times New Roman" w:hAnsi="Times New Roman" w:cs="Times New Roman"/>
          <w:sz w:val="20"/>
          <w:szCs w:val="20"/>
        </w:rPr>
        <w:t xml:space="preserve"> made this material widely a</w:t>
      </w:r>
      <w:r w:rsidR="00AB1E84" w:rsidRPr="00F44FF0">
        <w:rPr>
          <w:rFonts w:ascii="Times New Roman" w:hAnsi="Times New Roman" w:cs="Times New Roman"/>
          <w:sz w:val="20"/>
          <w:szCs w:val="20"/>
        </w:rPr>
        <w:t>vailable</w:t>
      </w:r>
      <w:r w:rsidR="00B232FB" w:rsidRPr="00F44FF0">
        <w:rPr>
          <w:rFonts w:ascii="Times New Roman" w:hAnsi="Times New Roman" w:cs="Times New Roman"/>
          <w:sz w:val="20"/>
          <w:szCs w:val="20"/>
        </w:rPr>
        <w:t xml:space="preserve"> on the market. GO and </w:t>
      </w:r>
      <w:proofErr w:type="spellStart"/>
      <w:r w:rsidR="00B232FB" w:rsidRPr="00F44FF0">
        <w:rPr>
          <w:rFonts w:ascii="Times New Roman" w:hAnsi="Times New Roman" w:cs="Times New Roman"/>
          <w:sz w:val="20"/>
          <w:szCs w:val="20"/>
        </w:rPr>
        <w:t>rGO</w:t>
      </w:r>
      <w:proofErr w:type="spellEnd"/>
      <w:r w:rsidR="00B232FB" w:rsidRPr="00F44FF0">
        <w:rPr>
          <w:rFonts w:ascii="Times New Roman" w:hAnsi="Times New Roman" w:cs="Times New Roman"/>
          <w:sz w:val="20"/>
          <w:szCs w:val="20"/>
        </w:rPr>
        <w:t xml:space="preserve">, two of </w:t>
      </w:r>
      <w:proofErr w:type="spellStart"/>
      <w:r w:rsidR="00B232FB" w:rsidRPr="00F44FF0">
        <w:rPr>
          <w:rFonts w:ascii="Times New Roman" w:hAnsi="Times New Roman" w:cs="Times New Roman"/>
          <w:sz w:val="20"/>
          <w:szCs w:val="20"/>
        </w:rPr>
        <w:t>graphene's</w:t>
      </w:r>
      <w:proofErr w:type="spellEnd"/>
      <w:r w:rsidR="00B232FB" w:rsidRPr="00F44FF0">
        <w:rPr>
          <w:rFonts w:ascii="Times New Roman" w:hAnsi="Times New Roman" w:cs="Times New Roman"/>
          <w:sz w:val="20"/>
          <w:szCs w:val="20"/>
        </w:rPr>
        <w:t xml:space="preserve"> derivatives, have </w:t>
      </w:r>
      <w:r w:rsidR="00061B97" w:rsidRPr="00F44FF0">
        <w:rPr>
          <w:rFonts w:ascii="Times New Roman" w:hAnsi="Times New Roman" w:cs="Times New Roman"/>
          <w:sz w:val="20"/>
          <w:szCs w:val="20"/>
        </w:rPr>
        <w:t>fascinated</w:t>
      </w:r>
      <w:r w:rsidR="00061B97">
        <w:rPr>
          <w:rFonts w:ascii="Times New Roman" w:hAnsi="Times New Roman" w:cs="Times New Roman"/>
          <w:sz w:val="20"/>
          <w:szCs w:val="20"/>
        </w:rPr>
        <w:t>too much of</w:t>
      </w:r>
      <w:r w:rsidR="00B232FB" w:rsidRPr="00F44FF0">
        <w:rPr>
          <w:rFonts w:ascii="Times New Roman" w:hAnsi="Times New Roman" w:cs="Times New Roman"/>
          <w:sz w:val="20"/>
          <w:szCs w:val="20"/>
        </w:rPr>
        <w:t xml:space="preserve"> interest for </w:t>
      </w:r>
      <w:r w:rsidR="00061B97" w:rsidRPr="00F44FF0">
        <w:rPr>
          <w:rFonts w:ascii="Times New Roman" w:hAnsi="Times New Roman" w:cs="Times New Roman"/>
          <w:sz w:val="20"/>
          <w:szCs w:val="20"/>
        </w:rPr>
        <w:t>usage</w:t>
      </w:r>
      <w:r w:rsidR="00B232FB" w:rsidRPr="00F44FF0">
        <w:rPr>
          <w:rFonts w:ascii="Times New Roman" w:hAnsi="Times New Roman" w:cs="Times New Roman"/>
          <w:sz w:val="20"/>
          <w:szCs w:val="20"/>
        </w:rPr>
        <w:t xml:space="preserve"> in technology[40]. With its potential for use in biomedical sectors like drug/gene delivery, parasitology, tissue engineering, antimicrobial treatment, cancer therapy, and other biomedical imaging and diagnostics, Astounding GO has drawn attention ever since it was first developed. </w:t>
      </w:r>
      <w:r w:rsidR="00100AA9">
        <w:rPr>
          <w:rFonts w:ascii="Times New Roman" w:hAnsi="Times New Roman" w:cs="Times New Roman"/>
          <w:sz w:val="20"/>
          <w:szCs w:val="20"/>
        </w:rPr>
        <w:t>I</w:t>
      </w:r>
      <w:r w:rsidR="00B232FB" w:rsidRPr="00F44FF0">
        <w:rPr>
          <w:rFonts w:ascii="Times New Roman" w:hAnsi="Times New Roman" w:cs="Times New Roman"/>
          <w:sz w:val="20"/>
          <w:szCs w:val="20"/>
        </w:rPr>
        <w:t>n</w:t>
      </w:r>
      <w:r w:rsidR="00AE0DFA">
        <w:rPr>
          <w:rFonts w:ascii="Times New Roman" w:hAnsi="Times New Roman" w:cs="Times New Roman"/>
          <w:sz w:val="20"/>
          <w:szCs w:val="20"/>
        </w:rPr>
        <w:t xml:space="preserve"> the field of </w:t>
      </w:r>
      <w:r w:rsidR="00B232FB" w:rsidRPr="00F44FF0">
        <w:rPr>
          <w:rFonts w:ascii="Times New Roman" w:hAnsi="Times New Roman" w:cs="Times New Roman"/>
          <w:sz w:val="20"/>
          <w:szCs w:val="20"/>
        </w:rPr>
        <w:t>clinical research</w:t>
      </w:r>
      <w:r w:rsidR="00100AA9">
        <w:rPr>
          <w:rFonts w:ascii="Times New Roman" w:hAnsi="Times New Roman" w:cs="Times New Roman"/>
          <w:sz w:val="20"/>
          <w:szCs w:val="20"/>
        </w:rPr>
        <w:t>the usage of graphene oxide</w:t>
      </w:r>
      <w:r w:rsidR="00B232FB" w:rsidRPr="00F44FF0">
        <w:rPr>
          <w:rFonts w:ascii="Times New Roman" w:hAnsi="Times New Roman" w:cs="Times New Roman"/>
          <w:sz w:val="20"/>
          <w:szCs w:val="20"/>
        </w:rPr>
        <w:t xml:space="preserve">requires thorough studies employing specific cell lines, theoretical models, and animal models to establish its toxicity </w:t>
      </w:r>
      <w:proofErr w:type="gramStart"/>
      <w:r w:rsidR="00B232FB" w:rsidRPr="00F44FF0">
        <w:rPr>
          <w:rFonts w:ascii="Times New Roman" w:hAnsi="Times New Roman" w:cs="Times New Roman"/>
          <w:sz w:val="20"/>
          <w:szCs w:val="20"/>
        </w:rPr>
        <w:t>andbiocompatibility[</w:t>
      </w:r>
      <w:proofErr w:type="gramEnd"/>
      <w:r w:rsidR="00B232FB" w:rsidRPr="00F44FF0">
        <w:rPr>
          <w:rFonts w:ascii="Times New Roman" w:hAnsi="Times New Roman" w:cs="Times New Roman"/>
          <w:sz w:val="20"/>
          <w:szCs w:val="20"/>
        </w:rPr>
        <w:t>41]. Several groups have documented the us</w:t>
      </w:r>
      <w:r w:rsidR="00D258AB">
        <w:rPr>
          <w:rFonts w:ascii="Times New Roman" w:hAnsi="Times New Roman" w:cs="Times New Roman"/>
          <w:sz w:val="20"/>
          <w:szCs w:val="20"/>
        </w:rPr>
        <w:t>age</w:t>
      </w:r>
      <w:r w:rsidR="00B232FB" w:rsidRPr="00F44FF0">
        <w:rPr>
          <w:rFonts w:ascii="Times New Roman" w:hAnsi="Times New Roman" w:cs="Times New Roman"/>
          <w:sz w:val="20"/>
          <w:szCs w:val="20"/>
        </w:rPr>
        <w:t xml:space="preserve"> of GO in medication</w:t>
      </w:r>
      <w:r w:rsidR="00D258AB">
        <w:rPr>
          <w:rFonts w:ascii="Times New Roman" w:hAnsi="Times New Roman" w:cs="Times New Roman"/>
          <w:sz w:val="20"/>
          <w:szCs w:val="20"/>
        </w:rPr>
        <w:t>,</w:t>
      </w:r>
      <w:r w:rsidR="00B232FB" w:rsidRPr="00F44FF0">
        <w:rPr>
          <w:rFonts w:ascii="Times New Roman" w:hAnsi="Times New Roman" w:cs="Times New Roman"/>
          <w:sz w:val="20"/>
          <w:szCs w:val="20"/>
        </w:rPr>
        <w:t xml:space="preserve"> delivery</w:t>
      </w:r>
      <w:r w:rsidR="00D258AB">
        <w:rPr>
          <w:rFonts w:ascii="Times New Roman" w:hAnsi="Times New Roman" w:cs="Times New Roman"/>
          <w:sz w:val="20"/>
          <w:szCs w:val="20"/>
        </w:rPr>
        <w:t>,</w:t>
      </w:r>
      <w:r w:rsidR="00B232FB" w:rsidRPr="00F44FF0">
        <w:rPr>
          <w:rFonts w:ascii="Times New Roman" w:hAnsi="Times New Roman" w:cs="Times New Roman"/>
          <w:sz w:val="20"/>
          <w:szCs w:val="20"/>
        </w:rPr>
        <w:t xml:space="preserve"> cancer therapy in recent years. GO has  proven to </w:t>
      </w:r>
      <w:r w:rsidR="00D258AB" w:rsidRPr="00F44FF0">
        <w:rPr>
          <w:rFonts w:ascii="Times New Roman" w:hAnsi="Times New Roman" w:cs="Times New Roman"/>
          <w:sz w:val="20"/>
          <w:szCs w:val="20"/>
        </w:rPr>
        <w:t>make</w:t>
      </w:r>
      <w:r w:rsidR="00B232FB" w:rsidRPr="00F44FF0">
        <w:rPr>
          <w:rFonts w:ascii="Times New Roman" w:hAnsi="Times New Roman" w:cs="Times New Roman"/>
          <w:sz w:val="20"/>
          <w:szCs w:val="20"/>
        </w:rPr>
        <w:t xml:space="preserve"> apoptosis in human liver cancer cells (HepG2 cells) and could be used to treat human hepatocellular carcinoma (HCC)[42]. But we are discussing some more biomedical applications here.</w:t>
      </w: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noProof/>
          <w:lang w:eastAsia="en-IN"/>
        </w:rPr>
        <w:drawing>
          <wp:inline distT="0" distB="0" distL="0" distR="0">
            <wp:extent cx="5857875" cy="3257816"/>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C4684" w:rsidRDefault="00B232FB" w:rsidP="004B38F2">
      <w:pPr>
        <w:spacing w:after="0" w:line="240" w:lineRule="auto"/>
        <w:jc w:val="center"/>
        <w:rPr>
          <w:rFonts w:ascii="Times New Roman" w:hAnsi="Times New Roman" w:cs="Times New Roman"/>
          <w:b/>
          <w:sz w:val="20"/>
          <w:szCs w:val="20"/>
        </w:rPr>
      </w:pPr>
      <w:proofErr w:type="gramStart"/>
      <w:r w:rsidRPr="00F44FF0">
        <w:rPr>
          <w:rFonts w:ascii="Times New Roman" w:hAnsi="Times New Roman" w:cs="Times New Roman"/>
          <w:b/>
          <w:sz w:val="20"/>
          <w:szCs w:val="20"/>
        </w:rPr>
        <w:t>Figure 3</w:t>
      </w:r>
      <w:r w:rsidR="00DF0EBD">
        <w:rPr>
          <w:rFonts w:ascii="Times New Roman" w:hAnsi="Times New Roman" w:cs="Times New Roman"/>
          <w:b/>
          <w:sz w:val="20"/>
          <w:szCs w:val="20"/>
        </w:rPr>
        <w:t>.</w:t>
      </w:r>
      <w:proofErr w:type="gramEnd"/>
      <w:r w:rsidRPr="00F44FF0">
        <w:rPr>
          <w:rFonts w:ascii="Times New Roman" w:hAnsi="Times New Roman" w:cs="Times New Roman"/>
          <w:b/>
          <w:sz w:val="20"/>
          <w:szCs w:val="20"/>
        </w:rPr>
        <w:t xml:space="preserve">  </w:t>
      </w:r>
      <w:proofErr w:type="gramStart"/>
      <w:r w:rsidRPr="00F44FF0">
        <w:rPr>
          <w:rFonts w:ascii="Times New Roman" w:hAnsi="Times New Roman" w:cs="Times New Roman"/>
          <w:b/>
          <w:sz w:val="20"/>
          <w:szCs w:val="20"/>
        </w:rPr>
        <w:t>Biomedical</w:t>
      </w:r>
      <w:proofErr w:type="gramEnd"/>
      <w:r w:rsidRPr="00F44FF0">
        <w:rPr>
          <w:rFonts w:ascii="Times New Roman" w:hAnsi="Times New Roman" w:cs="Times New Roman"/>
          <w:b/>
          <w:sz w:val="20"/>
          <w:szCs w:val="20"/>
        </w:rPr>
        <w:t xml:space="preserve"> application of Graphene Oxide</w:t>
      </w:r>
    </w:p>
    <w:p w:rsidR="00133204" w:rsidRPr="00F44FF0" w:rsidRDefault="00133204" w:rsidP="004B38F2">
      <w:pPr>
        <w:spacing w:after="0" w:line="240" w:lineRule="auto"/>
        <w:jc w:val="center"/>
        <w:rPr>
          <w:rFonts w:ascii="Times New Roman" w:hAnsi="Times New Roman" w:cs="Times New Roman"/>
          <w:b/>
          <w:sz w:val="20"/>
          <w:szCs w:val="20"/>
        </w:rPr>
      </w:pPr>
    </w:p>
    <w:p w:rsidR="005C4684" w:rsidRPr="00F44FF0" w:rsidRDefault="005C4684" w:rsidP="004B38F2">
      <w:pPr>
        <w:spacing w:after="0" w:line="240" w:lineRule="auto"/>
        <w:jc w:val="center"/>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GO in MRI</w:t>
      </w:r>
    </w:p>
    <w:p w:rsidR="004B38F2" w:rsidRPr="00F44FF0" w:rsidRDefault="004B38F2" w:rsidP="004B38F2">
      <w:pPr>
        <w:pStyle w:val="ListParagraph"/>
        <w:spacing w:after="0" w:line="240" w:lineRule="auto"/>
        <w:ind w:left="1440"/>
        <w:jc w:val="both"/>
        <w:rPr>
          <w:rFonts w:ascii="Times New Roman" w:hAnsi="Times New Roman" w:cs="Times New Roman"/>
          <w:b/>
          <w:sz w:val="20"/>
          <w:szCs w:val="20"/>
        </w:rPr>
      </w:pPr>
    </w:p>
    <w:p w:rsidR="005C4684"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In clinical biomedicine, magnetic resonance imaging (MRI), a non-invasive diagnostic technique with extremely high temporal-spatial resolution, is frequently used. The position, size, and boundary of diseased regions, such as </w:t>
      </w:r>
      <w:proofErr w:type="spellStart"/>
      <w:r w:rsidRPr="00F44FF0">
        <w:rPr>
          <w:rFonts w:ascii="Times New Roman" w:hAnsi="Times New Roman" w:cs="Times New Roman"/>
          <w:sz w:val="20"/>
          <w:szCs w:val="20"/>
        </w:rPr>
        <w:t>tumors</w:t>
      </w:r>
      <w:proofErr w:type="spellEnd"/>
      <w:r w:rsidRPr="00F44FF0">
        <w:rPr>
          <w:rFonts w:ascii="Times New Roman" w:hAnsi="Times New Roman" w:cs="Times New Roman"/>
          <w:sz w:val="20"/>
          <w:szCs w:val="20"/>
        </w:rPr>
        <w:t xml:space="preserve">, can be plainly seen </w:t>
      </w:r>
      <w:r w:rsidR="00C02308" w:rsidRPr="00F44FF0">
        <w:rPr>
          <w:rFonts w:ascii="Times New Roman" w:hAnsi="Times New Roman" w:cs="Times New Roman"/>
          <w:sz w:val="20"/>
          <w:szCs w:val="20"/>
        </w:rPr>
        <w:t>all the time</w:t>
      </w:r>
      <w:r w:rsidRPr="00F44FF0">
        <w:rPr>
          <w:rFonts w:ascii="Times New Roman" w:hAnsi="Times New Roman" w:cs="Times New Roman"/>
          <w:sz w:val="20"/>
          <w:szCs w:val="20"/>
        </w:rPr>
        <w:t xml:space="preserve"> the obvious contrast </w:t>
      </w:r>
      <w:r w:rsidR="00D34E7A" w:rsidRPr="00F44FF0">
        <w:rPr>
          <w:rFonts w:ascii="Times New Roman" w:hAnsi="Times New Roman" w:cs="Times New Roman"/>
          <w:sz w:val="20"/>
          <w:szCs w:val="20"/>
        </w:rPr>
        <w:t>with</w:t>
      </w:r>
      <w:r w:rsidRPr="00F44FF0">
        <w:rPr>
          <w:rFonts w:ascii="Times New Roman" w:hAnsi="Times New Roman" w:cs="Times New Roman"/>
          <w:sz w:val="20"/>
          <w:szCs w:val="20"/>
        </w:rPr>
        <w:t xml:space="preserve"> normal tissues [43] Based on how water protons relax</w:t>
      </w:r>
      <w:proofErr w:type="gramStart"/>
      <w:r w:rsidRPr="00F44FF0">
        <w:rPr>
          <w:rFonts w:ascii="Times New Roman" w:hAnsi="Times New Roman" w:cs="Times New Roman"/>
          <w:sz w:val="20"/>
          <w:szCs w:val="20"/>
        </w:rPr>
        <w:t>,  T1</w:t>
      </w:r>
      <w:proofErr w:type="gramEnd"/>
      <w:r w:rsidRPr="00F44FF0">
        <w:rPr>
          <w:rFonts w:ascii="Times New Roman" w:hAnsi="Times New Roman" w:cs="Times New Roman"/>
          <w:sz w:val="20"/>
          <w:szCs w:val="20"/>
        </w:rPr>
        <w:t xml:space="preserve"> and T2 </w:t>
      </w:r>
      <w:r w:rsidR="00622577">
        <w:rPr>
          <w:rFonts w:ascii="Times New Roman" w:hAnsi="Times New Roman" w:cs="Times New Roman"/>
          <w:sz w:val="20"/>
          <w:szCs w:val="20"/>
        </w:rPr>
        <w:t xml:space="preserve">are two </w:t>
      </w:r>
      <w:r w:rsidRPr="00F44FF0">
        <w:rPr>
          <w:rFonts w:ascii="Times New Roman" w:hAnsi="Times New Roman" w:cs="Times New Roman"/>
          <w:sz w:val="20"/>
          <w:szCs w:val="20"/>
        </w:rPr>
        <w:t>categories</w:t>
      </w:r>
      <w:r w:rsidR="00622577">
        <w:rPr>
          <w:rFonts w:ascii="Times New Roman" w:hAnsi="Times New Roman" w:cs="Times New Roman"/>
          <w:sz w:val="20"/>
          <w:szCs w:val="20"/>
        </w:rPr>
        <w:t xml:space="preserve">  of </w:t>
      </w:r>
      <w:r w:rsidR="00622577" w:rsidRPr="00F44FF0">
        <w:rPr>
          <w:rFonts w:ascii="Times New Roman" w:hAnsi="Times New Roman" w:cs="Times New Roman"/>
          <w:sz w:val="20"/>
          <w:szCs w:val="20"/>
        </w:rPr>
        <w:t>MRI contrast agents</w:t>
      </w:r>
      <w:r w:rsidRPr="00F44FF0">
        <w:rPr>
          <w:rFonts w:ascii="Times New Roman" w:hAnsi="Times New Roman" w:cs="Times New Roman"/>
          <w:sz w:val="20"/>
          <w:szCs w:val="20"/>
        </w:rPr>
        <w:t xml:space="preserve">. Water protons' ability to relax into their </w:t>
      </w:r>
      <w:proofErr w:type="spellStart"/>
      <w:r w:rsidRPr="00F44FF0">
        <w:rPr>
          <w:rFonts w:ascii="Times New Roman" w:hAnsi="Times New Roman" w:cs="Times New Roman"/>
          <w:sz w:val="20"/>
          <w:szCs w:val="20"/>
        </w:rPr>
        <w:t>spinelattices</w:t>
      </w:r>
      <w:proofErr w:type="spellEnd"/>
      <w:r w:rsidRPr="00F44FF0">
        <w:rPr>
          <w:rFonts w:ascii="Times New Roman" w:hAnsi="Times New Roman" w:cs="Times New Roman"/>
          <w:sz w:val="20"/>
          <w:szCs w:val="20"/>
        </w:rPr>
        <w:t xml:space="preserve"> and </w:t>
      </w:r>
      <w:proofErr w:type="spellStart"/>
      <w:r w:rsidRPr="00F44FF0">
        <w:rPr>
          <w:rFonts w:ascii="Times New Roman" w:hAnsi="Times New Roman" w:cs="Times New Roman"/>
          <w:sz w:val="20"/>
          <w:szCs w:val="20"/>
        </w:rPr>
        <w:t>spinespins</w:t>
      </w:r>
      <w:proofErr w:type="spellEnd"/>
      <w:r w:rsidRPr="00F44FF0">
        <w:rPr>
          <w:rFonts w:ascii="Times New Roman" w:hAnsi="Times New Roman" w:cs="Times New Roman"/>
          <w:sz w:val="20"/>
          <w:szCs w:val="20"/>
        </w:rPr>
        <w:t xml:space="preserve"> could both be improved by T1 contrast agents and T2 contrast agents, </w:t>
      </w:r>
      <w:proofErr w:type="gramStart"/>
      <w:r w:rsidRPr="00F44FF0">
        <w:rPr>
          <w:rFonts w:ascii="Times New Roman" w:hAnsi="Times New Roman" w:cs="Times New Roman"/>
          <w:sz w:val="20"/>
          <w:szCs w:val="20"/>
        </w:rPr>
        <w:t>respectively[</w:t>
      </w:r>
      <w:proofErr w:type="gramEnd"/>
      <w:r w:rsidRPr="00F44FF0">
        <w:rPr>
          <w:rFonts w:ascii="Times New Roman" w:hAnsi="Times New Roman" w:cs="Times New Roman"/>
          <w:sz w:val="20"/>
          <w:szCs w:val="20"/>
        </w:rPr>
        <w:t xml:space="preserve">44].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Mn, and Fe-based materials are the most frequently employed contrast agents (CAs) for MRI.  CAs must build up in the </w:t>
      </w:r>
      <w:proofErr w:type="spellStart"/>
      <w:r w:rsidRPr="00F44FF0">
        <w:rPr>
          <w:rFonts w:ascii="Times New Roman" w:hAnsi="Times New Roman" w:cs="Times New Roman"/>
          <w:sz w:val="20"/>
          <w:szCs w:val="20"/>
        </w:rPr>
        <w:t>tumor</w:t>
      </w:r>
      <w:proofErr w:type="spellEnd"/>
      <w:r w:rsidRPr="00F44FF0">
        <w:rPr>
          <w:rFonts w:ascii="Times New Roman" w:hAnsi="Times New Roman" w:cs="Times New Roman"/>
          <w:sz w:val="20"/>
          <w:szCs w:val="20"/>
        </w:rPr>
        <w:t xml:space="preserve"> location during blood circulation for an effective MRI. Therefore, there is a pressing demand for carriers with specialized </w:t>
      </w:r>
      <w:proofErr w:type="spellStart"/>
      <w:r w:rsidRPr="00F44FF0">
        <w:rPr>
          <w:rFonts w:ascii="Times New Roman" w:hAnsi="Times New Roman" w:cs="Times New Roman"/>
          <w:sz w:val="20"/>
          <w:szCs w:val="20"/>
        </w:rPr>
        <w:t>tumor</w:t>
      </w:r>
      <w:proofErr w:type="spellEnd"/>
      <w:r w:rsidRPr="00F44FF0">
        <w:rPr>
          <w:rFonts w:ascii="Times New Roman" w:hAnsi="Times New Roman" w:cs="Times New Roman"/>
          <w:sz w:val="20"/>
          <w:szCs w:val="20"/>
        </w:rPr>
        <w:t xml:space="preserve"> targeting properties and lengthy blood circulation </w:t>
      </w:r>
      <w:proofErr w:type="gramStart"/>
      <w:r w:rsidRPr="00F44FF0">
        <w:rPr>
          <w:rFonts w:ascii="Times New Roman" w:hAnsi="Times New Roman" w:cs="Times New Roman"/>
          <w:sz w:val="20"/>
          <w:szCs w:val="20"/>
        </w:rPr>
        <w:t>times[</w:t>
      </w:r>
      <w:proofErr w:type="gramEnd"/>
      <w:r w:rsidRPr="00F44FF0">
        <w:rPr>
          <w:rFonts w:ascii="Times New Roman" w:hAnsi="Times New Roman" w:cs="Times New Roman"/>
          <w:sz w:val="20"/>
          <w:szCs w:val="20"/>
        </w:rPr>
        <w:t xml:space="preserve">43]. The majority of magnetic nanomaterials, including the non-toxic g-Fe2O3, a-Fe2O3, and Fe3O4 nanoparticles, were investigated for use as T2 contrast </w:t>
      </w:r>
      <w:proofErr w:type="spellStart"/>
      <w:r w:rsidRPr="00F44FF0">
        <w:rPr>
          <w:rFonts w:ascii="Times New Roman" w:hAnsi="Times New Roman" w:cs="Times New Roman"/>
          <w:sz w:val="20"/>
          <w:szCs w:val="20"/>
        </w:rPr>
        <w:t>agents.Since</w:t>
      </w:r>
      <w:proofErr w:type="spellEnd"/>
      <w:r w:rsidRPr="00F44FF0">
        <w:rPr>
          <w:rFonts w:ascii="Times New Roman" w:hAnsi="Times New Roman" w:cs="Times New Roman"/>
          <w:sz w:val="20"/>
          <w:szCs w:val="20"/>
        </w:rPr>
        <w:t xml:space="preserve"> Fe3O4 </w:t>
      </w:r>
      <w:proofErr w:type="spellStart"/>
      <w:r w:rsidRPr="00F44FF0">
        <w:rPr>
          <w:rFonts w:ascii="Times New Roman" w:hAnsi="Times New Roman" w:cs="Times New Roman"/>
          <w:sz w:val="20"/>
          <w:szCs w:val="20"/>
        </w:rPr>
        <w:t>nanoparticles</w:t>
      </w:r>
      <w:proofErr w:type="spellEnd"/>
      <w:r w:rsidRPr="00F44FF0">
        <w:rPr>
          <w:rFonts w:ascii="Times New Roman" w:hAnsi="Times New Roman" w:cs="Times New Roman"/>
          <w:sz w:val="20"/>
          <w:szCs w:val="20"/>
        </w:rPr>
        <w:t xml:space="preserve"> are </w:t>
      </w:r>
      <w:r w:rsidR="00E638F8" w:rsidRPr="00F44FF0">
        <w:rPr>
          <w:rFonts w:ascii="Times New Roman" w:hAnsi="Times New Roman" w:cs="Times New Roman"/>
          <w:sz w:val="20"/>
          <w:szCs w:val="20"/>
        </w:rPr>
        <w:t>likely to</w:t>
      </w:r>
      <w:r w:rsidRPr="00F44FF0">
        <w:rPr>
          <w:rFonts w:ascii="Times New Roman" w:hAnsi="Times New Roman" w:cs="Times New Roman"/>
          <w:sz w:val="20"/>
          <w:szCs w:val="20"/>
        </w:rPr>
        <w:t xml:space="preserve"> aggregation</w:t>
      </w:r>
      <w:r w:rsidR="0049420B">
        <w:rPr>
          <w:rFonts w:ascii="Times New Roman" w:hAnsi="Times New Roman" w:cs="Times New Roman"/>
          <w:sz w:val="20"/>
          <w:szCs w:val="20"/>
        </w:rPr>
        <w:t>,</w:t>
      </w:r>
      <w:r w:rsidRPr="00F44FF0">
        <w:rPr>
          <w:rFonts w:ascii="Times New Roman" w:hAnsi="Times New Roman" w:cs="Times New Roman"/>
          <w:sz w:val="20"/>
          <w:szCs w:val="20"/>
        </w:rPr>
        <w:t xml:space="preserve"> precipitation in real-world applications, </w:t>
      </w:r>
      <w:r w:rsidR="0049420B">
        <w:rPr>
          <w:rFonts w:ascii="Times New Roman" w:hAnsi="Times New Roman" w:cs="Times New Roman"/>
          <w:sz w:val="20"/>
          <w:szCs w:val="20"/>
        </w:rPr>
        <w:t>that</w:t>
      </w:r>
      <w:r w:rsidRPr="00F44FF0">
        <w:rPr>
          <w:rFonts w:ascii="Times New Roman" w:hAnsi="Times New Roman" w:cs="Times New Roman"/>
          <w:sz w:val="20"/>
          <w:szCs w:val="20"/>
        </w:rPr>
        <w:t xml:space="preserve"> limits their </w:t>
      </w:r>
      <w:proofErr w:type="gramStart"/>
      <w:r w:rsidRPr="00F44FF0">
        <w:rPr>
          <w:rFonts w:ascii="Times New Roman" w:hAnsi="Times New Roman" w:cs="Times New Roman"/>
          <w:sz w:val="20"/>
          <w:szCs w:val="20"/>
        </w:rPr>
        <w:t>usability ,</w:t>
      </w:r>
      <w:proofErr w:type="gramEnd"/>
      <w:r w:rsidRPr="00F44FF0">
        <w:rPr>
          <w:rFonts w:ascii="Times New Roman" w:hAnsi="Times New Roman" w:cs="Times New Roman"/>
          <w:sz w:val="20"/>
          <w:szCs w:val="20"/>
        </w:rPr>
        <w:t xml:space="preserve"> </w:t>
      </w:r>
      <w:r w:rsidR="0049420B">
        <w:rPr>
          <w:rFonts w:ascii="Times New Roman" w:hAnsi="Times New Roman" w:cs="Times New Roman"/>
          <w:sz w:val="20"/>
          <w:szCs w:val="20"/>
        </w:rPr>
        <w:t>that</w:t>
      </w:r>
      <w:r w:rsidRPr="00F44FF0">
        <w:rPr>
          <w:rFonts w:ascii="Times New Roman" w:hAnsi="Times New Roman" w:cs="Times New Roman"/>
          <w:sz w:val="20"/>
          <w:szCs w:val="20"/>
        </w:rPr>
        <w:t xml:space="preserve"> is vital to provide them the proper capabilities in order to create magnetic hybrids. </w:t>
      </w:r>
      <w:r w:rsidR="005D4978" w:rsidRPr="00F44FF0">
        <w:rPr>
          <w:rFonts w:ascii="Times New Roman" w:hAnsi="Times New Roman" w:cs="Times New Roman"/>
          <w:sz w:val="20"/>
          <w:szCs w:val="20"/>
        </w:rPr>
        <w:t>Because of its</w:t>
      </w:r>
      <w:r w:rsidRPr="00F44FF0">
        <w:rPr>
          <w:rFonts w:ascii="Times New Roman" w:hAnsi="Times New Roman" w:cs="Times New Roman"/>
          <w:sz w:val="20"/>
          <w:szCs w:val="20"/>
        </w:rPr>
        <w:t xml:space="preserve"> substantial surface area, several oxygenation function, biocompatibility, and </w:t>
      </w:r>
      <w:r w:rsidR="0049420B">
        <w:rPr>
          <w:rFonts w:ascii="Times New Roman" w:hAnsi="Times New Roman" w:cs="Times New Roman"/>
          <w:sz w:val="20"/>
          <w:szCs w:val="20"/>
        </w:rPr>
        <w:t xml:space="preserve"> on the graphene oxide sheet that have </w:t>
      </w:r>
      <w:r w:rsidRPr="00F44FF0">
        <w:rPr>
          <w:rFonts w:ascii="Times New Roman" w:hAnsi="Times New Roman" w:cs="Times New Roman"/>
          <w:sz w:val="20"/>
          <w:szCs w:val="20"/>
        </w:rPr>
        <w:t xml:space="preserve">ability to control the creation of </w:t>
      </w:r>
      <w:r w:rsidR="0049420B" w:rsidRPr="00F44FF0">
        <w:rPr>
          <w:rFonts w:ascii="Times New Roman" w:hAnsi="Times New Roman" w:cs="Times New Roman"/>
          <w:sz w:val="20"/>
          <w:szCs w:val="20"/>
        </w:rPr>
        <w:t xml:space="preserve">spreading </w:t>
      </w:r>
      <w:r w:rsidR="0049420B">
        <w:rPr>
          <w:rFonts w:ascii="Times New Roman" w:hAnsi="Times New Roman" w:cs="Times New Roman"/>
          <w:sz w:val="20"/>
          <w:szCs w:val="20"/>
        </w:rPr>
        <w:t xml:space="preserve">of </w:t>
      </w:r>
      <w:r w:rsidRPr="00F44FF0">
        <w:rPr>
          <w:rFonts w:ascii="Times New Roman" w:hAnsi="Times New Roman" w:cs="Times New Roman"/>
          <w:sz w:val="20"/>
          <w:szCs w:val="20"/>
        </w:rPr>
        <w:t xml:space="preserve">Fe3O4 </w:t>
      </w:r>
      <w:r w:rsidR="0049420B">
        <w:rPr>
          <w:rFonts w:ascii="Times New Roman" w:hAnsi="Times New Roman" w:cs="Times New Roman"/>
          <w:sz w:val="20"/>
          <w:szCs w:val="20"/>
        </w:rPr>
        <w:t>t</w:t>
      </w:r>
      <w:r w:rsidRPr="00F44FF0">
        <w:rPr>
          <w:rFonts w:ascii="Times New Roman" w:hAnsi="Times New Roman" w:cs="Times New Roman"/>
          <w:sz w:val="20"/>
          <w:szCs w:val="20"/>
        </w:rPr>
        <w:t>h</w:t>
      </w:r>
      <w:r w:rsidR="0049420B">
        <w:rPr>
          <w:rFonts w:ascii="Times New Roman" w:hAnsi="Times New Roman" w:cs="Times New Roman"/>
          <w:sz w:val="20"/>
          <w:szCs w:val="20"/>
        </w:rPr>
        <w:t>at</w:t>
      </w:r>
      <w:r w:rsidRPr="00F44FF0">
        <w:rPr>
          <w:rFonts w:ascii="Times New Roman" w:hAnsi="Times New Roman" w:cs="Times New Roman"/>
          <w:sz w:val="20"/>
          <w:szCs w:val="20"/>
        </w:rPr>
        <w:t xml:space="preserve"> may have the potential to operate as MRI contrast agents, GO was used as a platform [44]. </w:t>
      </w:r>
      <w:r w:rsidR="001B3CCA" w:rsidRPr="00F44FF0">
        <w:rPr>
          <w:rFonts w:ascii="Times New Roman" w:hAnsi="Times New Roman" w:cs="Times New Roman"/>
          <w:sz w:val="20"/>
          <w:szCs w:val="20"/>
        </w:rPr>
        <w:t>F</w:t>
      </w:r>
      <w:r w:rsidRPr="00F44FF0">
        <w:rPr>
          <w:rFonts w:ascii="Times New Roman" w:hAnsi="Times New Roman" w:cs="Times New Roman"/>
          <w:sz w:val="20"/>
          <w:szCs w:val="20"/>
        </w:rPr>
        <w:t>or MRI application</w:t>
      </w:r>
      <w:r w:rsidR="001B3CCA" w:rsidRPr="00F44FF0">
        <w:rPr>
          <w:rFonts w:ascii="Times New Roman" w:hAnsi="Times New Roman" w:cs="Times New Roman"/>
          <w:sz w:val="20"/>
          <w:szCs w:val="20"/>
        </w:rPr>
        <w:t xml:space="preserve"> the application of Fe3O4 modified graphene oxide</w:t>
      </w:r>
      <w:r w:rsidRPr="00F44FF0">
        <w:rPr>
          <w:rFonts w:ascii="Times New Roman" w:hAnsi="Times New Roman" w:cs="Times New Roman"/>
          <w:sz w:val="20"/>
          <w:szCs w:val="20"/>
        </w:rPr>
        <w:t xml:space="preserve"> was initially reported by the Yu group. </w:t>
      </w:r>
      <w:r w:rsidR="001B3CCA" w:rsidRPr="00F44FF0">
        <w:rPr>
          <w:rFonts w:ascii="Times New Roman" w:hAnsi="Times New Roman" w:cs="Times New Roman"/>
          <w:sz w:val="20"/>
          <w:szCs w:val="20"/>
        </w:rPr>
        <w:t>O</w:t>
      </w:r>
      <w:r w:rsidRPr="00F44FF0">
        <w:rPr>
          <w:rFonts w:ascii="Times New Roman" w:hAnsi="Times New Roman" w:cs="Times New Roman"/>
          <w:sz w:val="20"/>
          <w:szCs w:val="20"/>
        </w:rPr>
        <w:t xml:space="preserve">n poly(sodium 4-styrenesulfonate) modified </w:t>
      </w:r>
      <w:r w:rsidR="001B3CCA" w:rsidRPr="00F44FF0">
        <w:rPr>
          <w:rFonts w:ascii="Times New Roman" w:hAnsi="Times New Roman" w:cs="Times New Roman"/>
          <w:sz w:val="20"/>
          <w:szCs w:val="20"/>
        </w:rPr>
        <w:t>graphene oxide Fe3O4 was decorated</w:t>
      </w:r>
      <w:r w:rsidRPr="00F44FF0">
        <w:rPr>
          <w:rFonts w:ascii="Times New Roman" w:hAnsi="Times New Roman" w:cs="Times New Roman"/>
          <w:sz w:val="20"/>
          <w:szCs w:val="20"/>
        </w:rPr>
        <w:t xml:space="preserve"> using a high-temperature thermal decomposition process in a controlled manner, and the magnetic GO as made demonstrated </w:t>
      </w:r>
      <w:r w:rsidR="004D6871" w:rsidRPr="00F44FF0">
        <w:rPr>
          <w:rFonts w:ascii="Times New Roman" w:hAnsi="Times New Roman" w:cs="Times New Roman"/>
          <w:sz w:val="20"/>
          <w:szCs w:val="20"/>
        </w:rPr>
        <w:t>exceptional</w:t>
      </w:r>
      <w:r w:rsidRPr="00F44FF0">
        <w:rPr>
          <w:rFonts w:ascii="Times New Roman" w:hAnsi="Times New Roman" w:cs="Times New Roman"/>
          <w:sz w:val="20"/>
          <w:szCs w:val="20"/>
        </w:rPr>
        <w:t xml:space="preserve"> in vitro T2-weighted MRI effect and good water solubility. Later, Chen et al. created a GOPEG--</w:t>
      </w:r>
      <w:proofErr w:type="spellStart"/>
      <w:r w:rsidRPr="00F44FF0">
        <w:rPr>
          <w:rFonts w:ascii="Times New Roman" w:hAnsi="Times New Roman" w:cs="Times New Roman"/>
          <w:sz w:val="20"/>
          <w:szCs w:val="20"/>
        </w:rPr>
        <w:t>FeOOH</w:t>
      </w:r>
      <w:proofErr w:type="spellEnd"/>
      <w:r w:rsidRPr="00F44FF0">
        <w:rPr>
          <w:rFonts w:ascii="Times New Roman" w:hAnsi="Times New Roman" w:cs="Times New Roman"/>
          <w:sz w:val="20"/>
          <w:szCs w:val="20"/>
        </w:rPr>
        <w:t xml:space="preserve">-based MR conversion agent with </w:t>
      </w:r>
      <w:r w:rsidR="006C0D3A" w:rsidRPr="00F44FF0">
        <w:rPr>
          <w:rFonts w:ascii="Times New Roman" w:hAnsi="Times New Roman" w:cs="Times New Roman"/>
          <w:sz w:val="20"/>
          <w:szCs w:val="20"/>
        </w:rPr>
        <w:t>enormously</w:t>
      </w:r>
      <w:r w:rsidRPr="00F44FF0">
        <w:rPr>
          <w:rFonts w:ascii="Times New Roman" w:hAnsi="Times New Roman" w:cs="Times New Roman"/>
          <w:sz w:val="20"/>
          <w:szCs w:val="20"/>
        </w:rPr>
        <w:t xml:space="preserve"> high transverse </w:t>
      </w:r>
      <w:proofErr w:type="spellStart"/>
      <w:r w:rsidRPr="00F44FF0">
        <w:rPr>
          <w:rFonts w:ascii="Times New Roman" w:hAnsi="Times New Roman" w:cs="Times New Roman"/>
          <w:sz w:val="20"/>
          <w:szCs w:val="20"/>
        </w:rPr>
        <w:t>relaxivity</w:t>
      </w:r>
      <w:proofErr w:type="spellEnd"/>
      <w:r w:rsidRPr="00F44FF0">
        <w:rPr>
          <w:rFonts w:ascii="Times New Roman" w:hAnsi="Times New Roman" w:cs="Times New Roman"/>
          <w:sz w:val="20"/>
          <w:szCs w:val="20"/>
        </w:rPr>
        <w:t xml:space="preserve"> (r2) value.  The r2 value of GO-PEG-</w:t>
      </w:r>
      <w:proofErr w:type="spellStart"/>
      <w:r w:rsidRPr="00F44FF0">
        <w:rPr>
          <w:rFonts w:ascii="Times New Roman" w:hAnsi="Times New Roman" w:cs="Times New Roman"/>
          <w:sz w:val="20"/>
          <w:szCs w:val="20"/>
        </w:rPr>
        <w:t>FeOOH</w:t>
      </w:r>
      <w:proofErr w:type="spellEnd"/>
      <w:r w:rsidRPr="00F44FF0">
        <w:rPr>
          <w:rFonts w:ascii="Times New Roman" w:hAnsi="Times New Roman" w:cs="Times New Roman"/>
          <w:sz w:val="20"/>
          <w:szCs w:val="20"/>
        </w:rPr>
        <w:t xml:space="preserve"> in this study was 303.81mM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Which was higher than other </w:t>
      </w:r>
      <w:proofErr w:type="spellStart"/>
      <w:r w:rsidRPr="00F44FF0">
        <w:rPr>
          <w:rFonts w:ascii="Times New Roman" w:hAnsi="Times New Roman" w:cs="Times New Roman"/>
          <w:sz w:val="20"/>
          <w:szCs w:val="20"/>
        </w:rPr>
        <w:t>reagents.The</w:t>
      </w:r>
      <w:proofErr w:type="spellEnd"/>
      <w:r w:rsidRPr="00F44FF0">
        <w:rPr>
          <w:rFonts w:ascii="Times New Roman" w:hAnsi="Times New Roman" w:cs="Times New Roman"/>
          <w:sz w:val="20"/>
          <w:szCs w:val="20"/>
        </w:rPr>
        <w:t xml:space="preserve"> efficient </w:t>
      </w:r>
      <w:proofErr w:type="spellStart"/>
      <w:r w:rsidRPr="00F44FF0">
        <w:rPr>
          <w:rFonts w:ascii="Times New Roman" w:hAnsi="Times New Roman" w:cs="Times New Roman"/>
          <w:sz w:val="20"/>
          <w:szCs w:val="20"/>
        </w:rPr>
        <w:t>buildup</w:t>
      </w:r>
      <w:proofErr w:type="spellEnd"/>
      <w:r w:rsidRPr="00F44FF0">
        <w:rPr>
          <w:rFonts w:ascii="Times New Roman" w:hAnsi="Times New Roman" w:cs="Times New Roman"/>
          <w:sz w:val="20"/>
          <w:szCs w:val="20"/>
        </w:rPr>
        <w:t xml:space="preserve"> of GO-PEG--</w:t>
      </w:r>
      <w:proofErr w:type="spellStart"/>
      <w:r w:rsidRPr="00F44FF0">
        <w:rPr>
          <w:rFonts w:ascii="Times New Roman" w:hAnsi="Times New Roman" w:cs="Times New Roman"/>
          <w:sz w:val="20"/>
          <w:szCs w:val="20"/>
        </w:rPr>
        <w:t>FeOOH</w:t>
      </w:r>
      <w:proofErr w:type="spellEnd"/>
      <w:r w:rsidRPr="00F44FF0">
        <w:rPr>
          <w:rFonts w:ascii="Times New Roman" w:hAnsi="Times New Roman" w:cs="Times New Roman"/>
          <w:sz w:val="20"/>
          <w:szCs w:val="20"/>
        </w:rPr>
        <w:t xml:space="preserve"> in liver tissue was also responsible for the outstanding in vivo T2 weighted MRI effect of the liver. MRI applications also use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and Mn based CAs. For use in T1 weighted MRI, Yang and associates created a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modified GO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-NGO).  Compared to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-DTPA, the as-prepared </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-NGO had a substantially greater r1 value and contrast of the in vivo T1 weighted MR picture. Zhang and colleagues reported using GO-DTPA-</w:t>
      </w:r>
      <w:proofErr w:type="spellStart"/>
      <w:r w:rsidRPr="00F44FF0">
        <w:rPr>
          <w:rFonts w:ascii="Times New Roman" w:hAnsi="Times New Roman" w:cs="Times New Roman"/>
          <w:sz w:val="20"/>
          <w:szCs w:val="20"/>
        </w:rPr>
        <w:t>Gd</w:t>
      </w:r>
      <w:proofErr w:type="spellEnd"/>
      <w:r w:rsidRPr="00F44FF0">
        <w:rPr>
          <w:rFonts w:ascii="Times New Roman" w:hAnsi="Times New Roman" w:cs="Times New Roman"/>
          <w:sz w:val="20"/>
          <w:szCs w:val="20"/>
        </w:rPr>
        <w:t xml:space="preserve"> (r1=10.8 mM-1s-1) as a contrast agent for MRI and found improved T1 MRI effects for HepG2 cells in another piece of literature.  For T2 weighted MRI, Peng et al. created a modified MnFe2O4 GO and obtained a high r2 value of 256.2 mM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s-1[43].After receiving an intravenous injection of CAD/MGO, the MRI signals of the tumo</w:t>
      </w:r>
      <w:r w:rsidR="000C2F2C">
        <w:rPr>
          <w:rFonts w:ascii="Times New Roman" w:hAnsi="Times New Roman" w:cs="Times New Roman"/>
          <w:sz w:val="20"/>
          <w:szCs w:val="20"/>
        </w:rPr>
        <w:t>u</w:t>
      </w:r>
      <w:r w:rsidRPr="00F44FF0">
        <w:rPr>
          <w:rFonts w:ascii="Times New Roman" w:hAnsi="Times New Roman" w:cs="Times New Roman"/>
          <w:sz w:val="20"/>
          <w:szCs w:val="20"/>
        </w:rPr>
        <w:t xml:space="preserve">r greatly improved, and the </w:t>
      </w:r>
      <w:r w:rsidR="000C2F2C" w:rsidRPr="00F44FF0">
        <w:rPr>
          <w:rFonts w:ascii="Times New Roman" w:hAnsi="Times New Roman" w:cs="Times New Roman"/>
          <w:sz w:val="20"/>
          <w:szCs w:val="20"/>
        </w:rPr>
        <w:t>tumour</w:t>
      </w:r>
      <w:r w:rsidRPr="00F44FF0">
        <w:rPr>
          <w:rFonts w:ascii="Times New Roman" w:hAnsi="Times New Roman" w:cs="Times New Roman"/>
          <w:sz w:val="20"/>
          <w:szCs w:val="20"/>
        </w:rPr>
        <w:t xml:space="preserve"> boundary was easier to see, indicating that CAD/MGO was rapidly enhancing in the </w:t>
      </w:r>
      <w:r w:rsidR="000C2F2C" w:rsidRPr="00F44FF0">
        <w:rPr>
          <w:rFonts w:ascii="Times New Roman" w:hAnsi="Times New Roman" w:cs="Times New Roman"/>
          <w:sz w:val="20"/>
          <w:szCs w:val="20"/>
        </w:rPr>
        <w:t>tumour</w:t>
      </w:r>
      <w:r w:rsidRPr="00F44FF0">
        <w:rPr>
          <w:rFonts w:ascii="Times New Roman" w:hAnsi="Times New Roman" w:cs="Times New Roman"/>
          <w:sz w:val="20"/>
          <w:szCs w:val="20"/>
        </w:rPr>
        <w:t xml:space="preserve">area.Additionally, 15 minutes after injection, the liver, kidney, muscle, and heart's MRI signals showed only a negligible improvement; in contrast, the bladder's MRI signals exhibited continuous elevation and peaked 30 minutes after injection.  </w:t>
      </w:r>
      <w:r w:rsidR="000C2F2C">
        <w:rPr>
          <w:rFonts w:ascii="Times New Roman" w:hAnsi="Times New Roman" w:cs="Times New Roman"/>
          <w:sz w:val="20"/>
          <w:szCs w:val="20"/>
        </w:rPr>
        <w:t>N</w:t>
      </w:r>
      <w:r w:rsidRPr="00F44FF0">
        <w:rPr>
          <w:rFonts w:ascii="Times New Roman" w:hAnsi="Times New Roman" w:cs="Times New Roman"/>
          <w:sz w:val="20"/>
          <w:szCs w:val="20"/>
        </w:rPr>
        <w:t xml:space="preserve">ormal organs and the signal-to-noise </w:t>
      </w:r>
      <w:proofErr w:type="spellStart"/>
      <w:r w:rsidRPr="00F44FF0">
        <w:rPr>
          <w:rFonts w:ascii="Times New Roman" w:hAnsi="Times New Roman" w:cs="Times New Roman"/>
          <w:sz w:val="20"/>
          <w:szCs w:val="20"/>
        </w:rPr>
        <w:t>tumor</w:t>
      </w:r>
      <w:proofErr w:type="spellEnd"/>
      <w:r w:rsidRPr="00F44FF0">
        <w:rPr>
          <w:rFonts w:ascii="Times New Roman" w:hAnsi="Times New Roman" w:cs="Times New Roman"/>
          <w:sz w:val="20"/>
          <w:szCs w:val="20"/>
        </w:rPr>
        <w:t xml:space="preserve"> ratios (SNR) were clearly visible</w:t>
      </w:r>
      <w:r w:rsidR="000C2F2C">
        <w:rPr>
          <w:rFonts w:ascii="Times New Roman" w:hAnsi="Times New Roman" w:cs="Times New Roman"/>
          <w:sz w:val="20"/>
          <w:szCs w:val="20"/>
        </w:rPr>
        <w:t xml:space="preserve"> by MR image</w:t>
      </w:r>
      <w:r w:rsidRPr="00F44FF0">
        <w:rPr>
          <w:rFonts w:ascii="Times New Roman" w:hAnsi="Times New Roman" w:cs="Times New Roman"/>
          <w:sz w:val="20"/>
          <w:szCs w:val="20"/>
        </w:rPr>
        <w:t xml:space="preserve">, indicating that the CAD/MGO composites </w:t>
      </w:r>
      <w:proofErr w:type="gramStart"/>
      <w:r w:rsidRPr="00F44FF0">
        <w:rPr>
          <w:rFonts w:ascii="Times New Roman" w:hAnsi="Times New Roman" w:cs="Times New Roman"/>
          <w:sz w:val="20"/>
          <w:szCs w:val="20"/>
        </w:rPr>
        <w:t>might  used</w:t>
      </w:r>
      <w:proofErr w:type="gramEnd"/>
      <w:r w:rsidRPr="00F44FF0">
        <w:rPr>
          <w:rFonts w:ascii="Times New Roman" w:hAnsi="Times New Roman" w:cs="Times New Roman"/>
          <w:sz w:val="20"/>
          <w:szCs w:val="20"/>
        </w:rPr>
        <w:t xml:space="preserve"> as effective contrast agents for T1-weighted positive MRI of </w:t>
      </w:r>
      <w:r w:rsidR="000C2F2C" w:rsidRPr="00F44FF0">
        <w:rPr>
          <w:rFonts w:ascii="Times New Roman" w:hAnsi="Times New Roman" w:cs="Times New Roman"/>
          <w:sz w:val="20"/>
          <w:szCs w:val="20"/>
        </w:rPr>
        <w:t>tumours</w:t>
      </w:r>
      <w:r w:rsidRPr="00F44FF0">
        <w:rPr>
          <w:rFonts w:ascii="Times New Roman" w:hAnsi="Times New Roman" w:cs="Times New Roman"/>
          <w:sz w:val="20"/>
          <w:szCs w:val="20"/>
        </w:rPr>
        <w:t>[44]</w:t>
      </w:r>
    </w:p>
    <w:p w:rsidR="00133204" w:rsidRPr="00F44FF0" w:rsidRDefault="00133204">
      <w:pPr>
        <w:spacing w:after="0" w:line="240" w:lineRule="auto"/>
        <w:ind w:firstLine="360"/>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GO in Drug Delivery</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A remarkable collection of material properties are displayed by GO and its functional analogues, which are frequently employed to transport various treatments like DNA, antibodies, proteins, genes, and tiny medicinal molecules </w:t>
      </w:r>
      <w:r w:rsidR="00261E53">
        <w:rPr>
          <w:rFonts w:ascii="Times New Roman" w:hAnsi="Times New Roman" w:cs="Times New Roman"/>
          <w:sz w:val="20"/>
          <w:szCs w:val="20"/>
        </w:rPr>
        <w:t>S</w:t>
      </w:r>
      <w:r w:rsidRPr="00F44FF0">
        <w:rPr>
          <w:rFonts w:ascii="Times New Roman" w:hAnsi="Times New Roman" w:cs="Times New Roman"/>
          <w:sz w:val="20"/>
          <w:szCs w:val="20"/>
        </w:rPr>
        <w:t>pecia</w:t>
      </w:r>
      <w:r w:rsidR="002006E7">
        <w:rPr>
          <w:rFonts w:ascii="Times New Roman" w:hAnsi="Times New Roman" w:cs="Times New Roman"/>
          <w:sz w:val="20"/>
          <w:szCs w:val="20"/>
        </w:rPr>
        <w:t>l</w:t>
      </w:r>
      <w:r w:rsidR="00261E53">
        <w:rPr>
          <w:rFonts w:ascii="Times New Roman" w:hAnsi="Times New Roman" w:cs="Times New Roman"/>
          <w:sz w:val="20"/>
          <w:szCs w:val="20"/>
        </w:rPr>
        <w:t xml:space="preserve"> and </w:t>
      </w:r>
      <w:r w:rsidRPr="00F44FF0">
        <w:rPr>
          <w:rFonts w:ascii="Times New Roman" w:hAnsi="Times New Roman" w:cs="Times New Roman"/>
          <w:sz w:val="20"/>
          <w:szCs w:val="20"/>
        </w:rPr>
        <w:t>innovative characteristics of GO sheets that are important for drug delivery are their  dimensions</w:t>
      </w:r>
      <w:r w:rsidR="001B3CCA" w:rsidRPr="00F44FF0">
        <w:rPr>
          <w:rFonts w:ascii="Times New Roman" w:hAnsi="Times New Roman" w:cs="Times New Roman"/>
          <w:sz w:val="20"/>
          <w:szCs w:val="20"/>
        </w:rPr>
        <w:t xml:space="preserve"> laterally</w:t>
      </w:r>
      <w:r w:rsidRPr="00F44FF0">
        <w:rPr>
          <w:rFonts w:ascii="Times New Roman" w:hAnsi="Times New Roman" w:cs="Times New Roman"/>
          <w:sz w:val="20"/>
          <w:szCs w:val="20"/>
        </w:rPr>
        <w:t xml:space="preserve">, surface area, layer count, and surface chemistry . These characteristics provide a wide range of customizability to controlled drug-release platforms. Changes in the shape, drug load, and drug-release properties of nanocomposite films can be generated by varying the </w:t>
      </w:r>
      <w:r w:rsidR="00C07725" w:rsidRPr="00F44FF0">
        <w:rPr>
          <w:rFonts w:ascii="Times New Roman" w:hAnsi="Times New Roman" w:cs="Times New Roman"/>
          <w:sz w:val="20"/>
          <w:szCs w:val="20"/>
        </w:rPr>
        <w:t>dimensions</w:t>
      </w:r>
      <w:r w:rsidRPr="00F44FF0">
        <w:rPr>
          <w:rFonts w:ascii="Times New Roman" w:hAnsi="Times New Roman" w:cs="Times New Roman"/>
          <w:sz w:val="20"/>
          <w:szCs w:val="20"/>
        </w:rPr>
        <w:t xml:space="preserve"> and </w:t>
      </w:r>
      <w:r w:rsidR="006E3273" w:rsidRPr="00F44FF0">
        <w:rPr>
          <w:rFonts w:ascii="Times New Roman" w:hAnsi="Times New Roman" w:cs="Times New Roman"/>
          <w:sz w:val="20"/>
          <w:szCs w:val="20"/>
        </w:rPr>
        <w:t>width</w:t>
      </w:r>
      <w:r w:rsidRPr="00F44FF0">
        <w:rPr>
          <w:rFonts w:ascii="Times New Roman" w:hAnsi="Times New Roman" w:cs="Times New Roman"/>
          <w:sz w:val="20"/>
          <w:szCs w:val="20"/>
        </w:rPr>
        <w:t xml:space="preserve"> of the GO nanosheets. GO may enable the loading of a variety of biomolecules onto the film due to its role as a </w:t>
      </w:r>
      <w:proofErr w:type="gramStart"/>
      <w:r w:rsidRPr="00F44FF0">
        <w:rPr>
          <w:rFonts w:ascii="Times New Roman" w:hAnsi="Times New Roman" w:cs="Times New Roman"/>
          <w:sz w:val="20"/>
          <w:szCs w:val="20"/>
        </w:rPr>
        <w:t>nanocarrier[</w:t>
      </w:r>
      <w:proofErr w:type="gramEnd"/>
      <w:r w:rsidRPr="00F44FF0">
        <w:rPr>
          <w:rFonts w:ascii="Times New Roman" w:hAnsi="Times New Roman" w:cs="Times New Roman"/>
          <w:sz w:val="20"/>
          <w:szCs w:val="20"/>
        </w:rPr>
        <w:t xml:space="preserve">41].  </w:t>
      </w:r>
      <w:r w:rsidR="003B43D2">
        <w:rPr>
          <w:rFonts w:ascii="Times New Roman" w:hAnsi="Times New Roman" w:cs="Times New Roman"/>
          <w:sz w:val="20"/>
          <w:szCs w:val="20"/>
        </w:rPr>
        <w:t>Graphene oxide loaded and released anticancer drug after some important work , there are too much work had been published which was on controlled drug</w:t>
      </w:r>
      <w:r w:rsidRPr="00F44FF0">
        <w:rPr>
          <w:rFonts w:ascii="Times New Roman" w:hAnsi="Times New Roman" w:cs="Times New Roman"/>
          <w:sz w:val="20"/>
          <w:szCs w:val="20"/>
        </w:rPr>
        <w:t xml:space="preserve">loading and targeted delivery of drugs </w:t>
      </w:r>
      <w:r w:rsidR="00D65823">
        <w:rPr>
          <w:rFonts w:ascii="Times New Roman" w:hAnsi="Times New Roman" w:cs="Times New Roman"/>
          <w:sz w:val="20"/>
          <w:szCs w:val="20"/>
        </w:rPr>
        <w:t>through</w:t>
      </w:r>
      <w:r w:rsidRPr="00F44FF0">
        <w:rPr>
          <w:rFonts w:ascii="Times New Roman" w:hAnsi="Times New Roman" w:cs="Times New Roman"/>
          <w:sz w:val="20"/>
          <w:szCs w:val="20"/>
        </w:rPr>
        <w:t xml:space="preserve"> graphene and its derivatives </w:t>
      </w:r>
      <w:r w:rsidR="00D65823">
        <w:rPr>
          <w:rFonts w:ascii="Times New Roman" w:hAnsi="Times New Roman" w:cs="Times New Roman"/>
          <w:sz w:val="20"/>
          <w:szCs w:val="20"/>
        </w:rPr>
        <w:t xml:space="preserve">this was also use </w:t>
      </w:r>
      <w:r w:rsidRPr="00F44FF0">
        <w:rPr>
          <w:rFonts w:ascii="Times New Roman" w:hAnsi="Times New Roman" w:cs="Times New Roman"/>
          <w:sz w:val="20"/>
          <w:szCs w:val="20"/>
        </w:rPr>
        <w:t>for cancer therapy as well as other non-cancer treatments</w:t>
      </w:r>
      <w:r w:rsidR="00D65823">
        <w:rPr>
          <w:rFonts w:ascii="Times New Roman" w:hAnsi="Times New Roman" w:cs="Times New Roman"/>
          <w:sz w:val="20"/>
          <w:szCs w:val="20"/>
        </w:rPr>
        <w:t xml:space="preserve"> as </w:t>
      </w:r>
      <w:proofErr w:type="spellStart"/>
      <w:r w:rsidR="00D65823">
        <w:rPr>
          <w:rFonts w:ascii="Times New Roman" w:hAnsi="Times New Roman" w:cs="Times New Roman"/>
          <w:sz w:val="20"/>
          <w:szCs w:val="20"/>
        </w:rPr>
        <w:t>biodelivery</w:t>
      </w:r>
      <w:proofErr w:type="spellEnd"/>
      <w:r w:rsidR="00D65823">
        <w:rPr>
          <w:rFonts w:ascii="Times New Roman" w:hAnsi="Times New Roman" w:cs="Times New Roman"/>
          <w:sz w:val="20"/>
          <w:szCs w:val="20"/>
        </w:rPr>
        <w:t xml:space="preserve"> carriers</w:t>
      </w:r>
      <w:r w:rsidRPr="00F44FF0">
        <w:rPr>
          <w:rFonts w:ascii="Times New Roman" w:hAnsi="Times New Roman" w:cs="Times New Roman"/>
          <w:sz w:val="20"/>
          <w:szCs w:val="20"/>
        </w:rPr>
        <w:t xml:space="preserve">. For example, </w:t>
      </w:r>
      <w:r w:rsidR="007B36F1">
        <w:rPr>
          <w:rFonts w:ascii="Times New Roman" w:hAnsi="Times New Roman" w:cs="Times New Roman"/>
          <w:sz w:val="20"/>
          <w:szCs w:val="20"/>
        </w:rPr>
        <w:t>f</w:t>
      </w:r>
      <w:r w:rsidRPr="00F44FF0">
        <w:rPr>
          <w:rFonts w:ascii="Times New Roman" w:hAnsi="Times New Roman" w:cs="Times New Roman"/>
          <w:sz w:val="20"/>
          <w:szCs w:val="20"/>
        </w:rPr>
        <w:t>or targeting agents towards tumour cells</w:t>
      </w:r>
      <w:r w:rsidR="007B36F1" w:rsidRPr="00F44FF0">
        <w:rPr>
          <w:rFonts w:ascii="Times New Roman" w:hAnsi="Times New Roman" w:cs="Times New Roman"/>
          <w:sz w:val="20"/>
          <w:szCs w:val="20"/>
        </w:rPr>
        <w:t>a superparamagnetic GO–Fe3O4 nanohybrid is used as the delivery carrier</w:t>
      </w:r>
      <w:r w:rsidRPr="00F44FF0">
        <w:rPr>
          <w:rFonts w:ascii="Times New Roman" w:hAnsi="Times New Roman" w:cs="Times New Roman"/>
          <w:sz w:val="20"/>
          <w:szCs w:val="20"/>
        </w:rPr>
        <w:t xml:space="preserve">, </w:t>
      </w:r>
      <w:r w:rsidR="007B36F1" w:rsidRPr="00F44FF0">
        <w:rPr>
          <w:rFonts w:ascii="Times New Roman" w:hAnsi="Times New Roman" w:cs="Times New Roman"/>
          <w:sz w:val="20"/>
          <w:szCs w:val="20"/>
        </w:rPr>
        <w:t>however</w:t>
      </w:r>
      <w:r w:rsidRPr="00F44FF0">
        <w:rPr>
          <w:rFonts w:ascii="Times New Roman" w:hAnsi="Times New Roman" w:cs="Times New Roman"/>
          <w:sz w:val="20"/>
          <w:szCs w:val="20"/>
        </w:rPr>
        <w:t xml:space="preserve"> the drug release is </w:t>
      </w:r>
      <w:r w:rsidR="007B36F1" w:rsidRPr="00F44FF0">
        <w:rPr>
          <w:rFonts w:ascii="Times New Roman" w:hAnsi="Times New Roman" w:cs="Times New Roman"/>
          <w:sz w:val="20"/>
          <w:szCs w:val="20"/>
        </w:rPr>
        <w:t>measured</w:t>
      </w:r>
      <w:r w:rsidRPr="00F44FF0">
        <w:rPr>
          <w:rFonts w:ascii="Times New Roman" w:hAnsi="Times New Roman" w:cs="Times New Roman"/>
          <w:sz w:val="20"/>
          <w:szCs w:val="20"/>
        </w:rPr>
        <w:t xml:space="preserve"> by pH values</w:t>
      </w:r>
      <w:proofErr w:type="gramStart"/>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45].</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Through electrostatic self-assembly, Lei</w:t>
      </w:r>
      <w:r w:rsidR="006E4E5F">
        <w:rPr>
          <w:rFonts w:ascii="Times New Roman" w:hAnsi="Times New Roman" w:cs="Times New Roman"/>
          <w:sz w:val="20"/>
          <w:szCs w:val="20"/>
        </w:rPr>
        <w:t xml:space="preserve"> and co-worker </w:t>
      </w:r>
      <w:r w:rsidR="006E4E5F" w:rsidRPr="00F44FF0">
        <w:rPr>
          <w:rFonts w:ascii="Times New Roman" w:hAnsi="Times New Roman" w:cs="Times New Roman"/>
          <w:sz w:val="20"/>
          <w:szCs w:val="20"/>
        </w:rPr>
        <w:t>using GO adapted with CS and SA</w:t>
      </w:r>
      <w:r w:rsidRPr="00F44FF0">
        <w:rPr>
          <w:rFonts w:ascii="Times New Roman" w:hAnsi="Times New Roman" w:cs="Times New Roman"/>
          <w:sz w:val="20"/>
          <w:szCs w:val="20"/>
        </w:rPr>
        <w:t xml:space="preserve"> created a drug delivery system </w:t>
      </w:r>
      <w:r w:rsidR="00E2159A" w:rsidRPr="00F44FF0">
        <w:rPr>
          <w:rFonts w:ascii="Times New Roman" w:hAnsi="Times New Roman" w:cs="Times New Roman"/>
          <w:sz w:val="20"/>
          <w:szCs w:val="20"/>
        </w:rPr>
        <w:t>(</w:t>
      </w:r>
      <w:r w:rsidR="006E4E5F">
        <w:rPr>
          <w:rFonts w:ascii="Times New Roman" w:hAnsi="Times New Roman" w:cs="Times New Roman"/>
          <w:sz w:val="20"/>
          <w:szCs w:val="20"/>
        </w:rPr>
        <w:t>SA-</w:t>
      </w:r>
      <w:r w:rsidR="00E2159A" w:rsidRPr="00F44FF0">
        <w:rPr>
          <w:rFonts w:ascii="Times New Roman" w:hAnsi="Times New Roman" w:cs="Times New Roman"/>
          <w:sz w:val="20"/>
          <w:szCs w:val="20"/>
        </w:rPr>
        <w:t>sodium alginate)</w:t>
      </w:r>
      <w:r w:rsidRPr="00F44FF0">
        <w:rPr>
          <w:rFonts w:ascii="Times New Roman" w:hAnsi="Times New Roman" w:cs="Times New Roman"/>
          <w:sz w:val="20"/>
          <w:szCs w:val="20"/>
        </w:rPr>
        <w:t xml:space="preserve">. DOX was added to the nanocomposite through -stacking and electrostatic interactions.  </w:t>
      </w:r>
      <w:r w:rsidR="00581149">
        <w:rPr>
          <w:rFonts w:ascii="Times New Roman" w:hAnsi="Times New Roman" w:cs="Times New Roman"/>
          <w:sz w:val="20"/>
          <w:szCs w:val="20"/>
        </w:rPr>
        <w:t>S</w:t>
      </w:r>
      <w:r w:rsidRPr="00F44FF0">
        <w:rPr>
          <w:rFonts w:ascii="Times New Roman" w:hAnsi="Times New Roman" w:cs="Times New Roman"/>
          <w:sz w:val="20"/>
          <w:szCs w:val="20"/>
        </w:rPr>
        <w:t>elf-assembly was used to create the nanocomposite</w:t>
      </w:r>
      <w:r w:rsidR="00581149">
        <w:rPr>
          <w:rFonts w:ascii="Times New Roman" w:hAnsi="Times New Roman" w:cs="Times New Roman"/>
          <w:sz w:val="20"/>
          <w:szCs w:val="20"/>
        </w:rPr>
        <w:t xml:space="preserve"> by means of layers</w:t>
      </w:r>
      <w:r w:rsidRPr="00F44FF0">
        <w:rPr>
          <w:rFonts w:ascii="Times New Roman" w:hAnsi="Times New Roman" w:cs="Times New Roman"/>
          <w:sz w:val="20"/>
          <w:szCs w:val="20"/>
        </w:rPr>
        <w:t xml:space="preserve">, and the positively charged CS </w:t>
      </w:r>
      <w:r w:rsidR="00FC0164" w:rsidRPr="00F44FF0">
        <w:rPr>
          <w:rFonts w:ascii="Times New Roman" w:hAnsi="Times New Roman" w:cs="Times New Roman"/>
          <w:sz w:val="20"/>
          <w:szCs w:val="20"/>
        </w:rPr>
        <w:t xml:space="preserve">there was </w:t>
      </w:r>
      <w:r w:rsidRPr="00F44FF0">
        <w:rPr>
          <w:rFonts w:ascii="Times New Roman" w:hAnsi="Times New Roman" w:cs="Times New Roman"/>
          <w:sz w:val="20"/>
          <w:szCs w:val="20"/>
        </w:rPr>
        <w:t>electrostatic interactions</w:t>
      </w:r>
      <w:r w:rsidR="00FC0164" w:rsidRPr="00F44FF0">
        <w:rPr>
          <w:rFonts w:ascii="Times New Roman" w:hAnsi="Times New Roman" w:cs="Times New Roman"/>
          <w:sz w:val="20"/>
          <w:szCs w:val="20"/>
        </w:rPr>
        <w:t xml:space="preserve"> between CS which was positively </w:t>
      </w:r>
      <w:proofErr w:type="gramStart"/>
      <w:r w:rsidR="00FC0164" w:rsidRPr="00F44FF0">
        <w:rPr>
          <w:rFonts w:ascii="Times New Roman" w:hAnsi="Times New Roman" w:cs="Times New Roman"/>
          <w:sz w:val="20"/>
          <w:szCs w:val="20"/>
        </w:rPr>
        <w:t>charged</w:t>
      </w:r>
      <w:r w:rsidRPr="00F44FF0">
        <w:rPr>
          <w:rFonts w:ascii="Times New Roman" w:hAnsi="Times New Roman" w:cs="Times New Roman"/>
          <w:sz w:val="20"/>
          <w:szCs w:val="20"/>
        </w:rPr>
        <w:t xml:space="preserve">  GO</w:t>
      </w:r>
      <w:proofErr w:type="gramEnd"/>
      <w:r w:rsidRPr="00F44FF0">
        <w:rPr>
          <w:rFonts w:ascii="Times New Roman" w:hAnsi="Times New Roman" w:cs="Times New Roman"/>
          <w:sz w:val="20"/>
          <w:szCs w:val="20"/>
        </w:rPr>
        <w:t xml:space="preserve"> and</w:t>
      </w:r>
      <w:r w:rsidR="00FC0164" w:rsidRPr="00F44FF0">
        <w:rPr>
          <w:rFonts w:ascii="Times New Roman" w:hAnsi="Times New Roman" w:cs="Times New Roman"/>
          <w:sz w:val="20"/>
          <w:szCs w:val="20"/>
        </w:rPr>
        <w:t xml:space="preserve"> SA(</w:t>
      </w:r>
      <w:r w:rsidRPr="00F44FF0">
        <w:rPr>
          <w:rFonts w:ascii="Times New Roman" w:hAnsi="Times New Roman" w:cs="Times New Roman"/>
          <w:sz w:val="20"/>
          <w:szCs w:val="20"/>
        </w:rPr>
        <w:t>sodium alginate</w:t>
      </w:r>
      <w:r w:rsidR="00FC0164" w:rsidRPr="00F44FF0">
        <w:rPr>
          <w:rFonts w:ascii="Times New Roman" w:hAnsi="Times New Roman" w:cs="Times New Roman"/>
          <w:sz w:val="20"/>
          <w:szCs w:val="20"/>
        </w:rPr>
        <w:t>)</w:t>
      </w:r>
      <w:r w:rsidRPr="00F44FF0">
        <w:rPr>
          <w:rFonts w:ascii="Times New Roman" w:hAnsi="Times New Roman" w:cs="Times New Roman"/>
          <w:sz w:val="20"/>
          <w:szCs w:val="20"/>
        </w:rPr>
        <w:t xml:space="preserve">. FTIR was used to validate the attachment of both the CS and the SA. </w:t>
      </w:r>
      <w:r w:rsidR="00CE7FFB" w:rsidRPr="00F44FF0">
        <w:rPr>
          <w:rFonts w:ascii="Times New Roman" w:hAnsi="Times New Roman" w:cs="Times New Roman"/>
          <w:sz w:val="20"/>
          <w:szCs w:val="20"/>
        </w:rPr>
        <w:t xml:space="preserve"> According to atomic force </w:t>
      </w:r>
      <w:proofErr w:type="gramStart"/>
      <w:r w:rsidR="00CE7FFB" w:rsidRPr="00F44FF0">
        <w:rPr>
          <w:rFonts w:ascii="Times New Roman" w:hAnsi="Times New Roman" w:cs="Times New Roman"/>
          <w:sz w:val="20"/>
          <w:szCs w:val="20"/>
        </w:rPr>
        <w:t xml:space="preserve">microscopy  </w:t>
      </w:r>
      <w:r w:rsidR="009973CF" w:rsidRPr="00F44FF0">
        <w:rPr>
          <w:rFonts w:ascii="Times New Roman" w:hAnsi="Times New Roman" w:cs="Times New Roman"/>
          <w:sz w:val="20"/>
          <w:szCs w:val="20"/>
        </w:rPr>
        <w:t>dimensions</w:t>
      </w:r>
      <w:proofErr w:type="gramEnd"/>
      <w:r w:rsidR="00CE7FFB" w:rsidRPr="00F44FF0">
        <w:rPr>
          <w:rFonts w:ascii="Times New Roman" w:hAnsi="Times New Roman" w:cs="Times New Roman"/>
          <w:sz w:val="20"/>
          <w:szCs w:val="20"/>
        </w:rPr>
        <w:t xml:space="preserve"> t</w:t>
      </w:r>
      <w:r w:rsidRPr="00F44FF0">
        <w:rPr>
          <w:rFonts w:ascii="Times New Roman" w:hAnsi="Times New Roman" w:cs="Times New Roman"/>
          <w:sz w:val="20"/>
          <w:szCs w:val="20"/>
        </w:rPr>
        <w:t xml:space="preserve">he </w:t>
      </w:r>
      <w:r w:rsidR="00BE6FC0" w:rsidRPr="00F44FF0">
        <w:rPr>
          <w:rFonts w:ascii="Times New Roman" w:hAnsi="Times New Roman" w:cs="Times New Roman"/>
          <w:sz w:val="20"/>
          <w:szCs w:val="20"/>
        </w:rPr>
        <w:t>width</w:t>
      </w:r>
      <w:r w:rsidR="00CE7FFB" w:rsidRPr="00F44FF0">
        <w:rPr>
          <w:rFonts w:ascii="Times New Roman" w:hAnsi="Times New Roman" w:cs="Times New Roman"/>
          <w:sz w:val="20"/>
          <w:szCs w:val="20"/>
        </w:rPr>
        <w:t>2 nm for GO ,6 nm for</w:t>
      </w:r>
      <w:r w:rsidRPr="00F44FF0">
        <w:rPr>
          <w:rFonts w:ascii="Times New Roman" w:hAnsi="Times New Roman" w:cs="Times New Roman"/>
          <w:sz w:val="20"/>
          <w:szCs w:val="20"/>
        </w:rPr>
        <w:t xml:space="preserve"> GO-CS, and </w:t>
      </w:r>
      <w:r w:rsidR="00CE7FFB" w:rsidRPr="00F44FF0">
        <w:rPr>
          <w:rFonts w:ascii="Times New Roman" w:hAnsi="Times New Roman" w:cs="Times New Roman"/>
          <w:sz w:val="20"/>
          <w:szCs w:val="20"/>
        </w:rPr>
        <w:t xml:space="preserve">60 nm for </w:t>
      </w:r>
      <w:r w:rsidRPr="00F44FF0">
        <w:rPr>
          <w:rFonts w:ascii="Times New Roman" w:hAnsi="Times New Roman" w:cs="Times New Roman"/>
          <w:sz w:val="20"/>
          <w:szCs w:val="20"/>
        </w:rPr>
        <w:t xml:space="preserve">GO-CS-SA composites. DOX was added to GO-CS/SA nanocomposites. Additionally, a fluorescent marker called fluorescein </w:t>
      </w:r>
      <w:proofErr w:type="gramStart"/>
      <w:r w:rsidRPr="00F44FF0">
        <w:rPr>
          <w:rFonts w:ascii="Times New Roman" w:hAnsi="Times New Roman" w:cs="Times New Roman"/>
          <w:sz w:val="20"/>
          <w:szCs w:val="20"/>
        </w:rPr>
        <w:t>isothiocyanate  was</w:t>
      </w:r>
      <w:proofErr w:type="gramEnd"/>
      <w:r w:rsidRPr="00F44FF0">
        <w:rPr>
          <w:rFonts w:ascii="Times New Roman" w:hAnsi="Times New Roman" w:cs="Times New Roman"/>
          <w:sz w:val="20"/>
          <w:szCs w:val="20"/>
        </w:rPr>
        <w:t xml:space="preserve"> used to track the </w:t>
      </w:r>
      <w:r w:rsidR="00F24443" w:rsidRPr="00F44FF0">
        <w:rPr>
          <w:rFonts w:ascii="Times New Roman" w:hAnsi="Times New Roman" w:cs="Times New Roman"/>
          <w:sz w:val="20"/>
          <w:szCs w:val="20"/>
        </w:rPr>
        <w:t xml:space="preserve">absorption </w:t>
      </w:r>
      <w:r w:rsidRPr="00F44FF0">
        <w:rPr>
          <w:rFonts w:ascii="Times New Roman" w:hAnsi="Times New Roman" w:cs="Times New Roman"/>
          <w:sz w:val="20"/>
          <w:szCs w:val="20"/>
        </w:rPr>
        <w:t xml:space="preserve"> of DOX by cells. </w:t>
      </w:r>
      <w:proofErr w:type="gramStart"/>
      <w:r w:rsidRPr="00F44FF0">
        <w:rPr>
          <w:rFonts w:ascii="Times New Roman" w:hAnsi="Times New Roman" w:cs="Times New Roman"/>
          <w:sz w:val="20"/>
          <w:szCs w:val="20"/>
        </w:rPr>
        <w:t>the</w:t>
      </w:r>
      <w:proofErr w:type="gramEnd"/>
      <w:r w:rsidRPr="00F44FF0">
        <w:rPr>
          <w:rFonts w:ascii="Times New Roman" w:hAnsi="Times New Roman" w:cs="Times New Roman"/>
          <w:sz w:val="20"/>
          <w:szCs w:val="20"/>
        </w:rPr>
        <w:t xml:space="preserve"> DOX's </w:t>
      </w:r>
      <w:r w:rsidR="006013BA" w:rsidRPr="00F44FF0">
        <w:rPr>
          <w:rFonts w:ascii="Times New Roman" w:hAnsi="Times New Roman" w:cs="Times New Roman"/>
          <w:sz w:val="20"/>
          <w:szCs w:val="20"/>
        </w:rPr>
        <w:t>earlierissue</w:t>
      </w:r>
      <w:r w:rsidRPr="00F44FF0">
        <w:rPr>
          <w:rFonts w:ascii="Times New Roman" w:hAnsi="Times New Roman" w:cs="Times New Roman"/>
          <w:sz w:val="20"/>
          <w:szCs w:val="20"/>
        </w:rPr>
        <w:t xml:space="preserve"> in </w:t>
      </w:r>
      <w:r w:rsidR="006013BA" w:rsidRPr="00F44FF0">
        <w:rPr>
          <w:rFonts w:ascii="Times New Roman" w:hAnsi="Times New Roman" w:cs="Times New Roman"/>
          <w:sz w:val="20"/>
          <w:szCs w:val="20"/>
        </w:rPr>
        <w:t>reply</w:t>
      </w:r>
      <w:r w:rsidRPr="00F44FF0">
        <w:rPr>
          <w:rFonts w:ascii="Times New Roman" w:hAnsi="Times New Roman" w:cs="Times New Roman"/>
          <w:sz w:val="20"/>
          <w:szCs w:val="20"/>
        </w:rPr>
        <w:t xml:space="preserve"> to the GO-CS-SA-DOX's amazing cytotoxicity[42].</w:t>
      </w:r>
    </w:p>
    <w:p w:rsidR="005C4684" w:rsidRPr="00F44FF0" w:rsidRDefault="00B232FB">
      <w:pPr>
        <w:spacing w:after="0" w:line="240" w:lineRule="auto"/>
        <w:ind w:firstLine="360"/>
        <w:jc w:val="both"/>
        <w:rPr>
          <w:rFonts w:ascii="Times New Roman" w:hAnsi="Times New Roman" w:cs="Times New Roman"/>
          <w:sz w:val="20"/>
          <w:szCs w:val="20"/>
        </w:rPr>
      </w:pPr>
      <w:proofErr w:type="spellStart"/>
      <w:r w:rsidRPr="00F44FF0">
        <w:rPr>
          <w:rFonts w:ascii="Times New Roman" w:hAnsi="Times New Roman" w:cs="Times New Roman"/>
          <w:sz w:val="20"/>
          <w:szCs w:val="20"/>
        </w:rPr>
        <w:t>Camptothecin</w:t>
      </w:r>
      <w:proofErr w:type="spellEnd"/>
      <w:r w:rsidRPr="00F44FF0">
        <w:rPr>
          <w:rFonts w:ascii="Times New Roman" w:hAnsi="Times New Roman" w:cs="Times New Roman"/>
          <w:sz w:val="20"/>
          <w:szCs w:val="20"/>
        </w:rPr>
        <w:t xml:space="preserve"> (CPT), an anticancer medication, was </w:t>
      </w:r>
      <w:r w:rsidR="00AC27E7" w:rsidRPr="00F44FF0">
        <w:rPr>
          <w:rFonts w:ascii="Times New Roman" w:hAnsi="Times New Roman" w:cs="Times New Roman"/>
          <w:sz w:val="20"/>
          <w:szCs w:val="20"/>
        </w:rPr>
        <w:t>fixed</w:t>
      </w:r>
      <w:r w:rsidRPr="00F44FF0">
        <w:rPr>
          <w:rFonts w:ascii="Times New Roman" w:hAnsi="Times New Roman" w:cs="Times New Roman"/>
          <w:sz w:val="20"/>
          <w:szCs w:val="20"/>
        </w:rPr>
        <w:t xml:space="preserve"> onto drug delivery system</w:t>
      </w:r>
      <w:r w:rsidR="00AC27E7" w:rsidRPr="00F44FF0">
        <w:rPr>
          <w:rFonts w:ascii="Times New Roman" w:hAnsi="Times New Roman" w:cs="Times New Roman"/>
          <w:sz w:val="20"/>
          <w:szCs w:val="20"/>
        </w:rPr>
        <w:t xml:space="preserve"> of the GOPEG-FAwith the addition of</w:t>
      </w:r>
      <w:r w:rsidRPr="00F44FF0">
        <w:rPr>
          <w:rFonts w:ascii="Times New Roman" w:hAnsi="Times New Roman" w:cs="Times New Roman"/>
          <w:sz w:val="20"/>
          <w:szCs w:val="20"/>
        </w:rPr>
        <w:t xml:space="preserve"> GO-PEG-FA solution and </w:t>
      </w:r>
      <w:r w:rsidR="006949E9" w:rsidRPr="00F44FF0">
        <w:rPr>
          <w:rFonts w:ascii="Times New Roman" w:hAnsi="Times New Roman" w:cs="Times New Roman"/>
          <w:sz w:val="20"/>
          <w:szCs w:val="20"/>
        </w:rPr>
        <w:t>agitating</w:t>
      </w:r>
      <w:r w:rsidRPr="00F44FF0">
        <w:rPr>
          <w:rFonts w:ascii="Times New Roman" w:hAnsi="Times New Roman" w:cs="Times New Roman"/>
          <w:sz w:val="20"/>
          <w:szCs w:val="20"/>
        </w:rPr>
        <w:t xml:space="preserve"> it </w:t>
      </w:r>
      <w:proofErr w:type="gramStart"/>
      <w:r w:rsidRPr="00F44FF0">
        <w:rPr>
          <w:rFonts w:ascii="Times New Roman" w:hAnsi="Times New Roman" w:cs="Times New Roman"/>
          <w:sz w:val="20"/>
          <w:szCs w:val="20"/>
        </w:rPr>
        <w:t>for  entire</w:t>
      </w:r>
      <w:proofErr w:type="gramEnd"/>
      <w:r w:rsidRPr="00F44FF0">
        <w:rPr>
          <w:rFonts w:ascii="Times New Roman" w:hAnsi="Times New Roman" w:cs="Times New Roman"/>
          <w:sz w:val="20"/>
          <w:szCs w:val="20"/>
        </w:rPr>
        <w:t xml:space="preserve"> night. Repeated washings at 9000 rpm at </w:t>
      </w:r>
      <w:r w:rsidR="00B0312B" w:rsidRPr="00F44FF0">
        <w:rPr>
          <w:rFonts w:ascii="Times New Roman" w:hAnsi="Times New Roman" w:cs="Times New Roman"/>
          <w:sz w:val="20"/>
          <w:szCs w:val="20"/>
        </w:rPr>
        <w:t>RT</w:t>
      </w:r>
      <w:r w:rsidRPr="00F44FF0">
        <w:rPr>
          <w:rFonts w:ascii="Times New Roman" w:hAnsi="Times New Roman" w:cs="Times New Roman"/>
          <w:sz w:val="20"/>
          <w:szCs w:val="20"/>
        </w:rPr>
        <w:t xml:space="preserve"> for </w:t>
      </w:r>
      <w:r w:rsidR="00B0312B" w:rsidRPr="00F44FF0">
        <w:rPr>
          <w:rFonts w:ascii="Times New Roman" w:hAnsi="Times New Roman" w:cs="Times New Roman"/>
          <w:sz w:val="20"/>
          <w:szCs w:val="20"/>
        </w:rPr>
        <w:t>twenty</w:t>
      </w:r>
      <w:r w:rsidRPr="00F44FF0">
        <w:rPr>
          <w:rFonts w:ascii="Times New Roman" w:hAnsi="Times New Roman" w:cs="Times New Roman"/>
          <w:sz w:val="20"/>
          <w:szCs w:val="20"/>
        </w:rPr>
        <w:t xml:space="preserve"> minutes and filtration through 100 </w:t>
      </w:r>
      <w:proofErr w:type="spellStart"/>
      <w:r w:rsidRPr="00F44FF0">
        <w:rPr>
          <w:rFonts w:ascii="Times New Roman" w:hAnsi="Times New Roman" w:cs="Times New Roman"/>
          <w:sz w:val="20"/>
          <w:szCs w:val="20"/>
        </w:rPr>
        <w:t>KDa</w:t>
      </w:r>
      <w:proofErr w:type="spellEnd"/>
      <w:r w:rsidRPr="00F44FF0">
        <w:rPr>
          <w:rFonts w:ascii="Times New Roman" w:hAnsi="Times New Roman" w:cs="Times New Roman"/>
          <w:sz w:val="20"/>
          <w:szCs w:val="20"/>
        </w:rPr>
        <w:t xml:space="preserve"> filter paper were used to remove the unbound CPT. The GO-PEG-FA-CPT complex that created was re-suspended and </w:t>
      </w:r>
      <w:r w:rsidR="008F7E61" w:rsidRPr="00F44FF0">
        <w:rPr>
          <w:rFonts w:ascii="Times New Roman" w:hAnsi="Times New Roman" w:cs="Times New Roman"/>
          <w:sz w:val="20"/>
          <w:szCs w:val="20"/>
        </w:rPr>
        <w:t>set aside</w:t>
      </w:r>
      <w:r w:rsidRPr="00F44FF0">
        <w:rPr>
          <w:rFonts w:ascii="Times New Roman" w:hAnsi="Times New Roman" w:cs="Times New Roman"/>
          <w:sz w:val="20"/>
          <w:szCs w:val="20"/>
        </w:rPr>
        <w:t xml:space="preserve"> at 4°C</w:t>
      </w:r>
      <w:r w:rsidR="008F7E61">
        <w:rPr>
          <w:rFonts w:ascii="Times New Roman" w:hAnsi="Times New Roman" w:cs="Times New Roman"/>
          <w:sz w:val="20"/>
          <w:szCs w:val="20"/>
        </w:rPr>
        <w:t>. P</w:t>
      </w:r>
      <w:r w:rsidRPr="00F44FF0">
        <w:rPr>
          <w:rFonts w:ascii="Times New Roman" w:hAnsi="Times New Roman" w:cs="Times New Roman"/>
          <w:sz w:val="20"/>
          <w:szCs w:val="20"/>
        </w:rPr>
        <w:t>hosphate buffer saline was used for dilution and calibrations</w:t>
      </w:r>
      <w:r w:rsidR="008F7E61">
        <w:rPr>
          <w:rFonts w:ascii="Times New Roman" w:hAnsi="Times New Roman" w:cs="Times New Roman"/>
          <w:sz w:val="20"/>
          <w:szCs w:val="20"/>
        </w:rPr>
        <w:t xml:space="preserve"> at 7.4 </w:t>
      </w:r>
      <w:proofErr w:type="spellStart"/>
      <w:r w:rsidR="008F7E61">
        <w:rPr>
          <w:rFonts w:ascii="Times New Roman" w:hAnsi="Times New Roman" w:cs="Times New Roman"/>
          <w:sz w:val="20"/>
          <w:szCs w:val="20"/>
        </w:rPr>
        <w:t>pH</w:t>
      </w:r>
      <w:r w:rsidRPr="00F44FF0">
        <w:rPr>
          <w:rFonts w:ascii="Times New Roman" w:hAnsi="Times New Roman" w:cs="Times New Roman"/>
          <w:sz w:val="20"/>
          <w:szCs w:val="20"/>
        </w:rPr>
        <w:t>.</w:t>
      </w:r>
      <w:proofErr w:type="spellEnd"/>
      <w:r w:rsidRPr="00F44FF0">
        <w:rPr>
          <w:rFonts w:ascii="Times New Roman" w:hAnsi="Times New Roman" w:cs="Times New Roman"/>
          <w:sz w:val="20"/>
          <w:szCs w:val="20"/>
        </w:rPr>
        <w:t xml:space="preserve"> Following is how the loading efficiency was determined:</w:t>
      </w:r>
    </w:p>
    <w:p w:rsidR="005C4684" w:rsidRPr="00F44FF0" w:rsidRDefault="00B232FB" w:rsidP="00A610F8">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Loading effectiveness is equal to (total CPT-unbound CPT) / total CPT 100</w:t>
      </w:r>
      <w:r w:rsidR="00317FF0" w:rsidRPr="00F44FF0">
        <w:rPr>
          <w:rFonts w:ascii="Times New Roman" w:hAnsi="Times New Roman" w:cs="Times New Roman"/>
          <w:sz w:val="20"/>
          <w:szCs w:val="20"/>
        </w:rPr>
        <w:t xml:space="preserve">%. At </w:t>
      </w:r>
      <w:r w:rsidRPr="00F44FF0">
        <w:rPr>
          <w:rFonts w:ascii="Times New Roman" w:hAnsi="Times New Roman" w:cs="Times New Roman"/>
          <w:sz w:val="20"/>
          <w:szCs w:val="20"/>
        </w:rPr>
        <w:t>pH 5.3  and 7.4  allowed researchers to calculate the release rate of CPT-loaded GO-PEG-</w:t>
      </w:r>
      <w:proofErr w:type="spellStart"/>
      <w:r w:rsidRPr="00F44FF0">
        <w:rPr>
          <w:rFonts w:ascii="Times New Roman" w:hAnsi="Times New Roman" w:cs="Times New Roman"/>
          <w:sz w:val="20"/>
          <w:szCs w:val="20"/>
        </w:rPr>
        <w:t>FA</w:t>
      </w:r>
      <w:r w:rsidR="00317FF0" w:rsidRPr="00F44FF0">
        <w:rPr>
          <w:rFonts w:ascii="Times New Roman" w:hAnsi="Times New Roman" w:cs="Times New Roman"/>
          <w:sz w:val="20"/>
          <w:szCs w:val="20"/>
        </w:rPr>
        <w:t>departuring</w:t>
      </w:r>
      <w:proofErr w:type="spellEnd"/>
      <w:r w:rsidR="00317FF0" w:rsidRPr="00F44FF0">
        <w:rPr>
          <w:rFonts w:ascii="Times New Roman" w:hAnsi="Times New Roman" w:cs="Times New Roman"/>
          <w:sz w:val="20"/>
          <w:szCs w:val="20"/>
        </w:rPr>
        <w:t xml:space="preserve"> the sample against 50 ml PBS at 37 °C</w:t>
      </w:r>
      <w:r w:rsidRPr="00F44FF0">
        <w:rPr>
          <w:rFonts w:ascii="Times New Roman" w:hAnsi="Times New Roman" w:cs="Times New Roman"/>
          <w:sz w:val="20"/>
          <w:szCs w:val="20"/>
        </w:rPr>
        <w:t xml:space="preserve">.A UV-visible spectrophotometer set to 365 nm was used to measure the concentration of medication released after 6 hours of dialysate replacement with PBS[46].Researchers have worked very hard in recent years to modify graphene-based nanomaterials in the right ways to </w:t>
      </w:r>
      <w:r w:rsidR="00E171C8" w:rsidRPr="00F44FF0">
        <w:rPr>
          <w:rFonts w:ascii="Times New Roman" w:hAnsi="Times New Roman" w:cs="Times New Roman"/>
          <w:sz w:val="20"/>
          <w:szCs w:val="20"/>
        </w:rPr>
        <w:t>upsurge</w:t>
      </w:r>
      <w:r w:rsidRPr="00F44FF0">
        <w:rPr>
          <w:rFonts w:ascii="Times New Roman" w:hAnsi="Times New Roman" w:cs="Times New Roman"/>
          <w:sz w:val="20"/>
          <w:szCs w:val="20"/>
        </w:rPr>
        <w:t xml:space="preserve"> their </w:t>
      </w:r>
      <w:r w:rsidR="00E171C8" w:rsidRPr="00F44FF0">
        <w:rPr>
          <w:rFonts w:ascii="Times New Roman" w:hAnsi="Times New Roman" w:cs="Times New Roman"/>
          <w:sz w:val="20"/>
          <w:szCs w:val="20"/>
        </w:rPr>
        <w:t>efficiency</w:t>
      </w:r>
      <w:r w:rsidRPr="00F44FF0">
        <w:rPr>
          <w:rFonts w:ascii="Times New Roman" w:hAnsi="Times New Roman" w:cs="Times New Roman"/>
          <w:sz w:val="20"/>
          <w:szCs w:val="20"/>
        </w:rPr>
        <w:t xml:space="preserve"> for chemotherapeutic applications as well as cancer cell testing. As an illustration, Zhang and colleagues created a useful NGO for the loading and precise anticancer medications</w:t>
      </w:r>
      <w:r w:rsidR="00ED2B05">
        <w:rPr>
          <w:rFonts w:ascii="Times New Roman" w:hAnsi="Times New Roman" w:cs="Times New Roman"/>
          <w:sz w:val="20"/>
          <w:szCs w:val="20"/>
        </w:rPr>
        <w:t xml:space="preserve"> delivery</w:t>
      </w:r>
      <w:r w:rsidRPr="00F44FF0">
        <w:rPr>
          <w:rFonts w:ascii="Times New Roman" w:hAnsi="Times New Roman" w:cs="Times New Roman"/>
          <w:sz w:val="20"/>
          <w:szCs w:val="20"/>
        </w:rPr>
        <w:t xml:space="preserve">.For </w:t>
      </w:r>
      <w:r w:rsidR="00ED2B05">
        <w:rPr>
          <w:rFonts w:ascii="Times New Roman" w:hAnsi="Times New Roman" w:cs="Times New Roman"/>
          <w:sz w:val="20"/>
          <w:szCs w:val="20"/>
        </w:rPr>
        <w:t xml:space="preserve">targeted </w:t>
      </w:r>
      <w:r w:rsidRPr="00F44FF0">
        <w:rPr>
          <w:rFonts w:ascii="Times New Roman" w:hAnsi="Times New Roman" w:cs="Times New Roman"/>
          <w:sz w:val="20"/>
          <w:szCs w:val="20"/>
        </w:rPr>
        <w:t xml:space="preserve">and </w:t>
      </w:r>
      <w:r w:rsidR="00ED2B05">
        <w:rPr>
          <w:rFonts w:ascii="Times New Roman" w:hAnsi="Times New Roman" w:cs="Times New Roman"/>
          <w:sz w:val="20"/>
          <w:szCs w:val="20"/>
        </w:rPr>
        <w:t xml:space="preserve">controlled </w:t>
      </w:r>
      <w:r w:rsidRPr="00F44FF0">
        <w:rPr>
          <w:rFonts w:ascii="Times New Roman" w:hAnsi="Times New Roman" w:cs="Times New Roman"/>
          <w:sz w:val="20"/>
          <w:szCs w:val="20"/>
        </w:rPr>
        <w:t>release</w:t>
      </w:r>
      <w:r w:rsidR="00ED2B05">
        <w:rPr>
          <w:rFonts w:ascii="Times New Roman" w:hAnsi="Times New Roman" w:cs="Times New Roman"/>
          <w:sz w:val="20"/>
          <w:szCs w:val="20"/>
        </w:rPr>
        <w:t xml:space="preserve"> of drug</w:t>
      </w:r>
      <w:r w:rsidRPr="00F44FF0">
        <w:rPr>
          <w:rFonts w:ascii="Times New Roman" w:hAnsi="Times New Roman" w:cs="Times New Roman"/>
          <w:sz w:val="20"/>
          <w:szCs w:val="20"/>
        </w:rPr>
        <w:t>,</w:t>
      </w:r>
      <w:r w:rsidR="00ED2B05">
        <w:rPr>
          <w:rFonts w:ascii="Times New Roman" w:hAnsi="Times New Roman" w:cs="Times New Roman"/>
          <w:sz w:val="20"/>
          <w:szCs w:val="20"/>
        </w:rPr>
        <w:t>a</w:t>
      </w:r>
      <w:r w:rsidR="00996C05" w:rsidRPr="00F44FF0">
        <w:rPr>
          <w:rFonts w:ascii="Times New Roman" w:hAnsi="Times New Roman" w:cs="Times New Roman"/>
          <w:sz w:val="20"/>
          <w:szCs w:val="20"/>
        </w:rPr>
        <w:t xml:space="preserve"> drug delivery system</w:t>
      </w:r>
      <w:r w:rsidR="00ED2B05">
        <w:rPr>
          <w:rFonts w:ascii="Times New Roman" w:hAnsi="Times New Roman" w:cs="Times New Roman"/>
          <w:sz w:val="20"/>
          <w:szCs w:val="20"/>
        </w:rPr>
        <w:t xml:space="preserve"> of</w:t>
      </w:r>
      <w:r w:rsidR="00CA2D34" w:rsidRPr="00F44FF0">
        <w:rPr>
          <w:rFonts w:ascii="Times New Roman" w:hAnsi="Times New Roman" w:cs="Times New Roman"/>
          <w:sz w:val="20"/>
          <w:szCs w:val="20"/>
        </w:rPr>
        <w:t>mediating graphen</w:t>
      </w:r>
      <w:r w:rsidR="00CA2D34">
        <w:rPr>
          <w:rFonts w:ascii="Times New Roman" w:hAnsi="Times New Roman" w:cs="Times New Roman"/>
          <w:sz w:val="20"/>
          <w:szCs w:val="20"/>
        </w:rPr>
        <w:t>e</w:t>
      </w:r>
      <w:r w:rsidR="00996C05" w:rsidRPr="00F44FF0">
        <w:rPr>
          <w:rFonts w:ascii="Times New Roman" w:hAnsi="Times New Roman" w:cs="Times New Roman"/>
          <w:sz w:val="20"/>
          <w:szCs w:val="20"/>
        </w:rPr>
        <w:t xml:space="preserve"> was discovered by </w:t>
      </w:r>
      <w:proofErr w:type="spellStart"/>
      <w:r w:rsidR="00C912C4" w:rsidRPr="00F44FF0">
        <w:rPr>
          <w:rFonts w:ascii="Times New Roman" w:hAnsi="Times New Roman" w:cs="Times New Roman"/>
          <w:sz w:val="20"/>
          <w:szCs w:val="20"/>
        </w:rPr>
        <w:t>D</w:t>
      </w:r>
      <w:r w:rsidR="00996C05" w:rsidRPr="00F44FF0">
        <w:rPr>
          <w:rFonts w:ascii="Times New Roman" w:hAnsi="Times New Roman" w:cs="Times New Roman"/>
          <w:sz w:val="20"/>
          <w:szCs w:val="20"/>
        </w:rPr>
        <w:t>epan</w:t>
      </w:r>
      <w:r w:rsidRPr="00F44FF0">
        <w:rPr>
          <w:rFonts w:ascii="Times New Roman" w:hAnsi="Times New Roman" w:cs="Times New Roman"/>
          <w:sz w:val="20"/>
          <w:szCs w:val="20"/>
        </w:rPr>
        <w:t>et</w:t>
      </w:r>
      <w:proofErr w:type="spellEnd"/>
      <w:r w:rsidRPr="00F44FF0">
        <w:rPr>
          <w:rFonts w:ascii="Times New Roman" w:hAnsi="Times New Roman" w:cs="Times New Roman"/>
          <w:sz w:val="20"/>
          <w:szCs w:val="20"/>
        </w:rPr>
        <w:t xml:space="preserve"> al. Doxorubicin was attached to </w:t>
      </w:r>
      <w:r w:rsidR="00CA2D34">
        <w:rPr>
          <w:rFonts w:ascii="Times New Roman" w:hAnsi="Times New Roman" w:cs="Times New Roman"/>
          <w:sz w:val="20"/>
          <w:szCs w:val="20"/>
        </w:rPr>
        <w:t>g</w:t>
      </w:r>
      <w:r w:rsidRPr="00F44FF0">
        <w:rPr>
          <w:rFonts w:ascii="Times New Roman" w:hAnsi="Times New Roman" w:cs="Times New Roman"/>
          <w:sz w:val="20"/>
          <w:szCs w:val="20"/>
        </w:rPr>
        <w:t xml:space="preserve">raphene </w:t>
      </w:r>
      <w:r w:rsidR="00CA2D34">
        <w:rPr>
          <w:rFonts w:ascii="Times New Roman" w:hAnsi="Times New Roman" w:cs="Times New Roman"/>
          <w:sz w:val="20"/>
          <w:szCs w:val="20"/>
        </w:rPr>
        <w:t>o</w:t>
      </w:r>
      <w:r w:rsidRPr="00F44FF0">
        <w:rPr>
          <w:rFonts w:ascii="Times New Roman" w:hAnsi="Times New Roman" w:cs="Times New Roman"/>
          <w:sz w:val="20"/>
          <w:szCs w:val="20"/>
        </w:rPr>
        <w:t>xide using chitosan</w:t>
      </w:r>
      <w:r w:rsidR="00CA2D34">
        <w:rPr>
          <w:rFonts w:ascii="Times New Roman" w:hAnsi="Times New Roman" w:cs="Times New Roman"/>
          <w:sz w:val="20"/>
          <w:szCs w:val="20"/>
        </w:rPr>
        <w:t xml:space="preserve"> conjugated by </w:t>
      </w:r>
      <w:r w:rsidR="00CA2D34" w:rsidRPr="00F44FF0">
        <w:rPr>
          <w:rFonts w:ascii="Times New Roman" w:hAnsi="Times New Roman" w:cs="Times New Roman"/>
          <w:sz w:val="20"/>
          <w:szCs w:val="20"/>
        </w:rPr>
        <w:t>Folic acid</w:t>
      </w:r>
      <w:r w:rsidRPr="00F44FF0">
        <w:rPr>
          <w:rFonts w:ascii="Times New Roman" w:hAnsi="Times New Roman" w:cs="Times New Roman"/>
          <w:sz w:val="20"/>
          <w:szCs w:val="20"/>
        </w:rPr>
        <w:t xml:space="preserve"> to create nanocarrier system. </w:t>
      </w:r>
      <w:r w:rsidR="00C97FBA">
        <w:rPr>
          <w:rFonts w:ascii="Times New Roman" w:hAnsi="Times New Roman" w:cs="Times New Roman"/>
          <w:sz w:val="20"/>
          <w:szCs w:val="20"/>
        </w:rPr>
        <w:t>F</w:t>
      </w:r>
      <w:r w:rsidRPr="00F44FF0">
        <w:rPr>
          <w:rFonts w:ascii="Times New Roman" w:hAnsi="Times New Roman" w:cs="Times New Roman"/>
          <w:sz w:val="20"/>
          <w:szCs w:val="20"/>
        </w:rPr>
        <w:t xml:space="preserve">unctionalization </w:t>
      </w:r>
      <w:r w:rsidR="00C97FBA">
        <w:rPr>
          <w:rFonts w:ascii="Times New Roman" w:hAnsi="Times New Roman" w:cs="Times New Roman"/>
          <w:sz w:val="20"/>
          <w:szCs w:val="20"/>
        </w:rPr>
        <w:t xml:space="preserve">noncovalent type which allows regulated drug release and drug loading </w:t>
      </w:r>
      <w:r w:rsidRPr="00F44FF0">
        <w:rPr>
          <w:rFonts w:ascii="Times New Roman" w:hAnsi="Times New Roman" w:cs="Times New Roman"/>
          <w:sz w:val="20"/>
          <w:szCs w:val="20"/>
        </w:rPr>
        <w:t>known as "stacking" [47].</w:t>
      </w: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GO in Cancer treatment</w:t>
      </w:r>
    </w:p>
    <w:p w:rsidR="005C4684" w:rsidRDefault="00B232FB" w:rsidP="007F1795">
      <w:pPr>
        <w:spacing w:after="0" w:line="240" w:lineRule="auto"/>
        <w:ind w:firstLine="357"/>
        <w:jc w:val="both"/>
        <w:rPr>
          <w:rFonts w:ascii="Times New Roman" w:hAnsi="Times New Roman" w:cs="Times New Roman"/>
          <w:sz w:val="20"/>
          <w:szCs w:val="20"/>
        </w:rPr>
      </w:pPr>
      <w:r w:rsidRPr="00F44FF0">
        <w:rPr>
          <w:rFonts w:ascii="Times New Roman" w:hAnsi="Times New Roman" w:cs="Times New Roman"/>
          <w:sz w:val="20"/>
          <w:szCs w:val="20"/>
        </w:rPr>
        <w:t xml:space="preserve">Every year, millions of individuals worldwide are affected by cancer, which is the unchecked cell proliferation that kills. </w:t>
      </w:r>
      <w:r w:rsidR="00FE47D9" w:rsidRPr="00F44FF0">
        <w:rPr>
          <w:rFonts w:ascii="Times New Roman" w:hAnsi="Times New Roman" w:cs="Times New Roman"/>
          <w:sz w:val="20"/>
          <w:szCs w:val="20"/>
        </w:rPr>
        <w:t>Cancer of breast</w:t>
      </w:r>
      <w:r w:rsidRPr="00F44FF0">
        <w:rPr>
          <w:rFonts w:ascii="Times New Roman" w:hAnsi="Times New Roman" w:cs="Times New Roman"/>
          <w:sz w:val="20"/>
          <w:szCs w:val="20"/>
        </w:rPr>
        <w:t xml:space="preserve"> is the most common </w:t>
      </w:r>
      <w:r w:rsidR="00FE47D9" w:rsidRPr="00F44FF0">
        <w:rPr>
          <w:rFonts w:ascii="Times New Roman" w:hAnsi="Times New Roman" w:cs="Times New Roman"/>
          <w:sz w:val="20"/>
          <w:szCs w:val="20"/>
        </w:rPr>
        <w:t>aggressive</w:t>
      </w:r>
      <w:r w:rsidRPr="00F44FF0">
        <w:rPr>
          <w:rFonts w:ascii="Times New Roman" w:hAnsi="Times New Roman" w:cs="Times New Roman"/>
          <w:sz w:val="20"/>
          <w:szCs w:val="20"/>
        </w:rPr>
        <w:t xml:space="preserve"> malignancy in women globally, </w:t>
      </w:r>
      <w:r w:rsidR="00A33EA1">
        <w:rPr>
          <w:rFonts w:ascii="Times New Roman" w:hAnsi="Times New Roman" w:cs="Times New Roman"/>
          <w:sz w:val="20"/>
          <w:szCs w:val="20"/>
        </w:rPr>
        <w:t>out of nine one woman in</w:t>
      </w:r>
      <w:r w:rsidRPr="00F44FF0">
        <w:rPr>
          <w:rFonts w:ascii="Times New Roman" w:hAnsi="Times New Roman" w:cs="Times New Roman"/>
          <w:sz w:val="20"/>
          <w:szCs w:val="20"/>
        </w:rPr>
        <w:t xml:space="preserve"> worldwide </w:t>
      </w:r>
      <w:r w:rsidR="00FE47D9" w:rsidRPr="00F44FF0">
        <w:rPr>
          <w:rFonts w:ascii="Times New Roman" w:hAnsi="Times New Roman" w:cs="Times New Roman"/>
          <w:sz w:val="20"/>
          <w:szCs w:val="20"/>
        </w:rPr>
        <w:t>imagining</w:t>
      </w:r>
      <w:r w:rsidRPr="00F44FF0">
        <w:rPr>
          <w:rFonts w:ascii="Times New Roman" w:hAnsi="Times New Roman" w:cs="Times New Roman"/>
          <w:sz w:val="20"/>
          <w:szCs w:val="20"/>
        </w:rPr>
        <w:t xml:space="preserve"> to acquire cancer</w:t>
      </w:r>
      <w:r w:rsidR="00A33EA1">
        <w:rPr>
          <w:rFonts w:ascii="Times New Roman" w:hAnsi="Times New Roman" w:cs="Times New Roman"/>
          <w:sz w:val="20"/>
          <w:szCs w:val="20"/>
        </w:rPr>
        <w:t xml:space="preserve"> of breast</w:t>
      </w:r>
      <w:r w:rsidRPr="00F44FF0">
        <w:rPr>
          <w:rFonts w:ascii="Times New Roman" w:hAnsi="Times New Roman" w:cs="Times New Roman"/>
          <w:sz w:val="20"/>
          <w:szCs w:val="20"/>
        </w:rPr>
        <w:t xml:space="preserve"> throughout their </w:t>
      </w:r>
      <w:r w:rsidR="00FE47D9" w:rsidRPr="00F44FF0">
        <w:rPr>
          <w:rFonts w:ascii="Times New Roman" w:hAnsi="Times New Roman" w:cs="Times New Roman"/>
          <w:sz w:val="20"/>
          <w:szCs w:val="20"/>
        </w:rPr>
        <w:t>whole life</w:t>
      </w:r>
      <w:r w:rsidRPr="00F44FF0">
        <w:rPr>
          <w:rFonts w:ascii="Times New Roman" w:hAnsi="Times New Roman" w:cs="Times New Roman"/>
          <w:sz w:val="20"/>
          <w:szCs w:val="20"/>
        </w:rPr>
        <w:t xml:space="preserve"> and </w:t>
      </w:r>
      <w:r w:rsidR="00A33EA1">
        <w:rPr>
          <w:rFonts w:ascii="Times New Roman" w:hAnsi="Times New Roman" w:cs="Times New Roman"/>
          <w:sz w:val="20"/>
          <w:szCs w:val="20"/>
        </w:rPr>
        <w:t xml:space="preserve">young woman in the age of 29 died from </w:t>
      </w:r>
      <w:proofErr w:type="gramStart"/>
      <w:r w:rsidR="00A33EA1">
        <w:rPr>
          <w:rFonts w:ascii="Times New Roman" w:hAnsi="Times New Roman" w:cs="Times New Roman"/>
          <w:sz w:val="20"/>
          <w:szCs w:val="20"/>
        </w:rPr>
        <w:t>it</w:t>
      </w:r>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 xml:space="preserve">41]. Treatment outcomes may be enhanced by giving cancer cells medication </w:t>
      </w:r>
      <w:r w:rsidR="003F6832">
        <w:rPr>
          <w:rFonts w:ascii="Times New Roman" w:hAnsi="Times New Roman" w:cs="Times New Roman"/>
          <w:sz w:val="20"/>
          <w:szCs w:val="20"/>
        </w:rPr>
        <w:t>combination</w:t>
      </w:r>
      <w:r w:rsidRPr="00F44FF0">
        <w:rPr>
          <w:rFonts w:ascii="Times New Roman" w:hAnsi="Times New Roman" w:cs="Times New Roman"/>
          <w:sz w:val="20"/>
          <w:szCs w:val="20"/>
        </w:rPr>
        <w:t xml:space="preserve"> with synergistic effects. Given the synergistic potential of this medication </w:t>
      </w:r>
      <w:r w:rsidR="00E8314A">
        <w:rPr>
          <w:rFonts w:ascii="Times New Roman" w:hAnsi="Times New Roman" w:cs="Times New Roman"/>
          <w:sz w:val="20"/>
          <w:szCs w:val="20"/>
        </w:rPr>
        <w:t>mixture</w:t>
      </w:r>
      <w:r w:rsidRPr="00F44FF0">
        <w:rPr>
          <w:rFonts w:ascii="Times New Roman" w:hAnsi="Times New Roman" w:cs="Times New Roman"/>
          <w:sz w:val="20"/>
          <w:szCs w:val="20"/>
        </w:rPr>
        <w:t>, the DOX-TOS content added to nanomaterials in the literature was not optimized. Instead, based on the physicochemical characteristics of the produced materials, the DOX</w:t>
      </w:r>
      <w:proofErr w:type="gramStart"/>
      <w:r w:rsidRPr="00F44FF0">
        <w:rPr>
          <w:rFonts w:ascii="Times New Roman" w:hAnsi="Times New Roman" w:cs="Times New Roman"/>
          <w:sz w:val="20"/>
          <w:szCs w:val="20"/>
        </w:rPr>
        <w:t>:TOS</w:t>
      </w:r>
      <w:r w:rsidR="00CA6F19">
        <w:rPr>
          <w:rFonts w:ascii="Times New Roman" w:hAnsi="Times New Roman" w:cs="Times New Roman"/>
          <w:sz w:val="20"/>
          <w:szCs w:val="20"/>
        </w:rPr>
        <w:t>mixture</w:t>
      </w:r>
      <w:proofErr w:type="gramEnd"/>
      <w:r w:rsidRPr="00F44FF0">
        <w:rPr>
          <w:rFonts w:ascii="Times New Roman" w:hAnsi="Times New Roman" w:cs="Times New Roman"/>
          <w:sz w:val="20"/>
          <w:szCs w:val="20"/>
        </w:rPr>
        <w:t xml:space="preserve"> ratios </w:t>
      </w:r>
      <w:r w:rsidR="00A07DCE" w:rsidRPr="00F44FF0">
        <w:rPr>
          <w:rFonts w:ascii="Times New Roman" w:hAnsi="Times New Roman" w:cs="Times New Roman"/>
          <w:sz w:val="20"/>
          <w:szCs w:val="20"/>
        </w:rPr>
        <w:t>full</w:t>
      </w:r>
      <w:r w:rsidRPr="00F44FF0">
        <w:rPr>
          <w:rFonts w:ascii="Times New Roman" w:hAnsi="Times New Roman" w:cs="Times New Roman"/>
          <w:sz w:val="20"/>
          <w:szCs w:val="20"/>
        </w:rPr>
        <w:t xml:space="preserve"> in the nanomaterials were chosen. Moreover, depending on the fraction affected (Fa) that is being </w:t>
      </w:r>
      <w:proofErr w:type="gramStart"/>
      <w:r w:rsidRPr="00F44FF0">
        <w:rPr>
          <w:rFonts w:ascii="Times New Roman" w:hAnsi="Times New Roman" w:cs="Times New Roman"/>
          <w:sz w:val="20"/>
          <w:szCs w:val="20"/>
        </w:rPr>
        <w:t>examined,</w:t>
      </w:r>
      <w:proofErr w:type="gramEnd"/>
      <w:r w:rsidRPr="00F44FF0">
        <w:rPr>
          <w:rFonts w:ascii="Times New Roman" w:hAnsi="Times New Roman" w:cs="Times New Roman"/>
          <w:sz w:val="20"/>
          <w:szCs w:val="20"/>
        </w:rPr>
        <w:t xml:space="preserve"> various drug ratios may ha</w:t>
      </w:r>
      <w:r w:rsidR="00A07DCE">
        <w:rPr>
          <w:rFonts w:ascii="Times New Roman" w:hAnsi="Times New Roman" w:cs="Times New Roman"/>
          <w:sz w:val="20"/>
          <w:szCs w:val="20"/>
        </w:rPr>
        <w:t>d</w:t>
      </w:r>
      <w:r w:rsidRPr="00F44FF0">
        <w:rPr>
          <w:rFonts w:ascii="Times New Roman" w:hAnsi="Times New Roman" w:cs="Times New Roman"/>
          <w:sz w:val="20"/>
          <w:szCs w:val="20"/>
        </w:rPr>
        <w:t xml:space="preserve"> diverse </w:t>
      </w:r>
      <w:proofErr w:type="spellStart"/>
      <w:r w:rsidRPr="00F44FF0">
        <w:rPr>
          <w:rFonts w:ascii="Times New Roman" w:hAnsi="Times New Roman" w:cs="Times New Roman"/>
          <w:sz w:val="20"/>
          <w:szCs w:val="20"/>
        </w:rPr>
        <w:t>co</w:t>
      </w:r>
      <w:r w:rsidR="00F46178" w:rsidRPr="00F44FF0">
        <w:rPr>
          <w:rFonts w:ascii="Times New Roman" w:hAnsi="Times New Roman" w:cs="Times New Roman"/>
          <w:sz w:val="20"/>
          <w:szCs w:val="20"/>
        </w:rPr>
        <w:t>juctional</w:t>
      </w:r>
      <w:proofErr w:type="spellEnd"/>
      <w:r w:rsidRPr="00F44FF0">
        <w:rPr>
          <w:rFonts w:ascii="Times New Roman" w:hAnsi="Times New Roman" w:cs="Times New Roman"/>
          <w:sz w:val="20"/>
          <w:szCs w:val="20"/>
        </w:rPr>
        <w:t xml:space="preserve"> effects. </w:t>
      </w:r>
      <w:r w:rsidR="005B7C6B">
        <w:rPr>
          <w:rFonts w:ascii="Times New Roman" w:hAnsi="Times New Roman" w:cs="Times New Roman"/>
          <w:sz w:val="20"/>
          <w:szCs w:val="20"/>
        </w:rPr>
        <w:t>R</w:t>
      </w:r>
      <w:r w:rsidR="00D073BA" w:rsidRPr="00F44FF0">
        <w:rPr>
          <w:rFonts w:ascii="Times New Roman" w:hAnsi="Times New Roman" w:cs="Times New Roman"/>
          <w:sz w:val="20"/>
          <w:szCs w:val="20"/>
        </w:rPr>
        <w:t>esearcher</w:t>
      </w:r>
      <w:r w:rsidRPr="00F44FF0">
        <w:rPr>
          <w:rFonts w:ascii="Times New Roman" w:hAnsi="Times New Roman" w:cs="Times New Roman"/>
          <w:sz w:val="20"/>
          <w:szCs w:val="20"/>
        </w:rPr>
        <w:t xml:space="preserve"> therefore first identified the DOX</w:t>
      </w:r>
      <w:proofErr w:type="gramStart"/>
      <w:r w:rsidRPr="00F44FF0">
        <w:rPr>
          <w:rFonts w:ascii="Times New Roman" w:hAnsi="Times New Roman" w:cs="Times New Roman"/>
          <w:sz w:val="20"/>
          <w:szCs w:val="20"/>
        </w:rPr>
        <w:t>:TOS</w:t>
      </w:r>
      <w:proofErr w:type="gramEnd"/>
      <w:r w:rsidRPr="00F44FF0">
        <w:rPr>
          <w:rFonts w:ascii="Times New Roman" w:hAnsi="Times New Roman" w:cs="Times New Roman"/>
          <w:sz w:val="20"/>
          <w:szCs w:val="20"/>
        </w:rPr>
        <w:t xml:space="preserve"> molar ratio that displays the best synergy </w:t>
      </w:r>
      <w:r w:rsidR="00B834A1" w:rsidRPr="00F44FF0">
        <w:rPr>
          <w:rFonts w:ascii="Times New Roman" w:hAnsi="Times New Roman" w:cs="Times New Roman"/>
          <w:sz w:val="20"/>
          <w:szCs w:val="20"/>
        </w:rPr>
        <w:t>athwart</w:t>
      </w:r>
      <w:r w:rsidRPr="00F44FF0">
        <w:rPr>
          <w:rFonts w:ascii="Times New Roman" w:hAnsi="Times New Roman" w:cs="Times New Roman"/>
          <w:sz w:val="20"/>
          <w:szCs w:val="20"/>
        </w:rPr>
        <w:t xml:space="preserve"> many Fa before loading the DOX-TOS </w:t>
      </w:r>
      <w:r w:rsidR="004854DC" w:rsidRPr="00F44FF0">
        <w:rPr>
          <w:rFonts w:ascii="Times New Roman" w:hAnsi="Times New Roman" w:cs="Times New Roman"/>
          <w:sz w:val="20"/>
          <w:szCs w:val="20"/>
        </w:rPr>
        <w:t>mixture</w:t>
      </w:r>
      <w:r w:rsidRPr="00F44FF0">
        <w:rPr>
          <w:rFonts w:ascii="Times New Roman" w:hAnsi="Times New Roman" w:cs="Times New Roman"/>
          <w:sz w:val="20"/>
          <w:szCs w:val="20"/>
        </w:rPr>
        <w:t xml:space="preserve"> in </w:t>
      </w:r>
      <w:proofErr w:type="spellStart"/>
      <w:r w:rsidRPr="00F44FF0">
        <w:rPr>
          <w:rFonts w:ascii="Times New Roman" w:hAnsi="Times New Roman" w:cs="Times New Roman"/>
          <w:sz w:val="20"/>
          <w:szCs w:val="20"/>
        </w:rPr>
        <w:t>POx</w:t>
      </w:r>
      <w:proofErr w:type="spellEnd"/>
      <w:r w:rsidRPr="00F44FF0">
        <w:rPr>
          <w:rFonts w:ascii="Times New Roman" w:hAnsi="Times New Roman" w:cs="Times New Roman"/>
          <w:sz w:val="20"/>
          <w:szCs w:val="20"/>
        </w:rPr>
        <w:t>-GO. To do this, MCF-7 cells were treated with DOX</w:t>
      </w:r>
      <w:proofErr w:type="gramStart"/>
      <w:r w:rsidRPr="00F44FF0">
        <w:rPr>
          <w:rFonts w:ascii="Times New Roman" w:hAnsi="Times New Roman" w:cs="Times New Roman"/>
          <w:sz w:val="20"/>
          <w:szCs w:val="20"/>
        </w:rPr>
        <w:t>:TOS</w:t>
      </w:r>
      <w:proofErr w:type="gramEnd"/>
      <w:r w:rsidRPr="00F44FF0">
        <w:rPr>
          <w:rFonts w:ascii="Times New Roman" w:hAnsi="Times New Roman" w:cs="Times New Roman"/>
          <w:sz w:val="20"/>
          <w:szCs w:val="20"/>
        </w:rPr>
        <w:t xml:space="preserve"> at </w:t>
      </w:r>
      <w:r w:rsidR="000F3001">
        <w:rPr>
          <w:rFonts w:ascii="Times New Roman" w:hAnsi="Times New Roman" w:cs="Times New Roman"/>
          <w:sz w:val="20"/>
          <w:szCs w:val="20"/>
        </w:rPr>
        <w:t>their different molar ratios like</w:t>
      </w:r>
      <w:r w:rsidRPr="00F44FF0">
        <w:rPr>
          <w:rFonts w:ascii="Times New Roman" w:hAnsi="Times New Roman" w:cs="Times New Roman"/>
          <w:sz w:val="20"/>
          <w:szCs w:val="20"/>
        </w:rPr>
        <w:t xml:space="preserve"> 5:1 to 1:5,  [48]. More than 570,000 cancer-related deaths are anticipated in the United States in 2011. The creation of new diagnostic techniques that enable the early detection of disease is the best way to stop the spread of cancer. Finding the biomarkers of specific cancers is one of the most promising strategies.Graphene's remarkable physical characteristics and its oxide are enabling the creation of novel optical, platforms for electrochemical, FET-based biosensors and diagnosis that, as we'll see in the section below, </w:t>
      </w:r>
      <w:r w:rsidR="007B58E2">
        <w:rPr>
          <w:rFonts w:ascii="Times New Roman" w:hAnsi="Times New Roman" w:cs="Times New Roman"/>
          <w:sz w:val="20"/>
          <w:szCs w:val="20"/>
        </w:rPr>
        <w:t>were</w:t>
      </w:r>
      <w:r w:rsidRPr="00F44FF0">
        <w:rPr>
          <w:rFonts w:ascii="Times New Roman" w:hAnsi="Times New Roman" w:cs="Times New Roman"/>
          <w:sz w:val="20"/>
          <w:szCs w:val="20"/>
        </w:rPr>
        <w:t xml:space="preserve"> start</w:t>
      </w:r>
      <w:r w:rsidR="007B58E2">
        <w:rPr>
          <w:rFonts w:ascii="Times New Roman" w:hAnsi="Times New Roman" w:cs="Times New Roman"/>
          <w:sz w:val="20"/>
          <w:szCs w:val="20"/>
        </w:rPr>
        <w:t>ed</w:t>
      </w:r>
      <w:r w:rsidRPr="00F44FF0">
        <w:rPr>
          <w:rFonts w:ascii="Times New Roman" w:hAnsi="Times New Roman" w:cs="Times New Roman"/>
          <w:sz w:val="20"/>
          <w:szCs w:val="20"/>
        </w:rPr>
        <w:t xml:space="preserve"> to make it possible to diagnose diseases [49].</w:t>
      </w:r>
      <w:r w:rsidR="00426E04" w:rsidRPr="00F44FF0">
        <w:rPr>
          <w:rFonts w:ascii="Times New Roman" w:hAnsi="Times New Roman" w:cs="Times New Roman"/>
          <w:sz w:val="20"/>
          <w:szCs w:val="20"/>
        </w:rPr>
        <w:t xml:space="preserve">The amino-modified </w:t>
      </w:r>
      <w:r w:rsidR="00BA1534">
        <w:rPr>
          <w:rFonts w:ascii="Times New Roman" w:hAnsi="Times New Roman" w:cs="Times New Roman"/>
          <w:sz w:val="20"/>
          <w:szCs w:val="20"/>
        </w:rPr>
        <w:t>graphene oxide</w:t>
      </w:r>
      <w:r w:rsidR="00426E04" w:rsidRPr="00F44FF0">
        <w:rPr>
          <w:rFonts w:ascii="Times New Roman" w:hAnsi="Times New Roman" w:cs="Times New Roman"/>
          <w:sz w:val="20"/>
          <w:szCs w:val="20"/>
        </w:rPr>
        <w:t xml:space="preserve"> and carboxymethyl cellulose were joined to generate the </w:t>
      </w:r>
      <w:r w:rsidR="000C0D4F">
        <w:rPr>
          <w:rFonts w:ascii="Times New Roman" w:hAnsi="Times New Roman" w:cs="Times New Roman"/>
          <w:sz w:val="20"/>
          <w:szCs w:val="20"/>
        </w:rPr>
        <w:t>graphene oxide -carboxymethyl cellulose</w:t>
      </w:r>
      <w:r w:rsidR="00426E04" w:rsidRPr="00F44FF0">
        <w:rPr>
          <w:rFonts w:ascii="Times New Roman" w:hAnsi="Times New Roman" w:cs="Times New Roman"/>
          <w:sz w:val="20"/>
          <w:szCs w:val="20"/>
        </w:rPr>
        <w:t xml:space="preserve"> complex, which served as a carrier for the tumo</w:t>
      </w:r>
      <w:r w:rsidR="00BB223C">
        <w:rPr>
          <w:rFonts w:ascii="Times New Roman" w:hAnsi="Times New Roman" w:cs="Times New Roman"/>
          <w:sz w:val="20"/>
          <w:szCs w:val="20"/>
        </w:rPr>
        <w:t>u</w:t>
      </w:r>
      <w:r w:rsidR="00426E04" w:rsidRPr="00F44FF0">
        <w:rPr>
          <w:rFonts w:ascii="Times New Roman" w:hAnsi="Times New Roman" w:cs="Times New Roman"/>
          <w:sz w:val="20"/>
          <w:szCs w:val="20"/>
        </w:rPr>
        <w:t>r-specific medication doxorubicin hydrochloride (DOX) after Rao et al. recognized that an acidic tumo</w:t>
      </w:r>
      <w:r w:rsidR="00BB223C">
        <w:rPr>
          <w:rFonts w:ascii="Times New Roman" w:hAnsi="Times New Roman" w:cs="Times New Roman"/>
          <w:sz w:val="20"/>
          <w:szCs w:val="20"/>
        </w:rPr>
        <w:t>u</w:t>
      </w:r>
      <w:r w:rsidR="00426E04" w:rsidRPr="00F44FF0">
        <w:rPr>
          <w:rFonts w:ascii="Times New Roman" w:hAnsi="Times New Roman" w:cs="Times New Roman"/>
          <w:sz w:val="20"/>
          <w:szCs w:val="20"/>
        </w:rPr>
        <w:t>r environment facilitated tumo</w:t>
      </w:r>
      <w:r w:rsidR="00BB223C">
        <w:rPr>
          <w:rFonts w:ascii="Times New Roman" w:hAnsi="Times New Roman" w:cs="Times New Roman"/>
          <w:sz w:val="20"/>
          <w:szCs w:val="20"/>
        </w:rPr>
        <w:t>u</w:t>
      </w:r>
      <w:r w:rsidR="00426E04" w:rsidRPr="00F44FF0">
        <w:rPr>
          <w:rFonts w:ascii="Times New Roman" w:hAnsi="Times New Roman" w:cs="Times New Roman"/>
          <w:sz w:val="20"/>
          <w:szCs w:val="20"/>
        </w:rPr>
        <w:t xml:space="preserve">r-specific drug release. In order to create a hybrid for the treatment of </w:t>
      </w:r>
      <w:r w:rsidR="00AF5AC4">
        <w:rPr>
          <w:rFonts w:ascii="Times New Roman" w:hAnsi="Times New Roman" w:cs="Times New Roman"/>
          <w:sz w:val="20"/>
          <w:szCs w:val="20"/>
        </w:rPr>
        <w:t>N</w:t>
      </w:r>
      <w:r w:rsidR="00426E04" w:rsidRPr="00F44FF0">
        <w:rPr>
          <w:rFonts w:ascii="Times New Roman" w:hAnsi="Times New Roman" w:cs="Times New Roman"/>
          <w:sz w:val="20"/>
          <w:szCs w:val="20"/>
        </w:rPr>
        <w:t>on-</w:t>
      </w:r>
      <w:r w:rsidR="00A42BAB">
        <w:rPr>
          <w:rFonts w:ascii="Times New Roman" w:hAnsi="Times New Roman" w:cs="Times New Roman"/>
          <w:sz w:val="20"/>
          <w:szCs w:val="20"/>
        </w:rPr>
        <w:t>M</w:t>
      </w:r>
      <w:r w:rsidR="00426E04" w:rsidRPr="00F44FF0">
        <w:rPr>
          <w:rFonts w:ascii="Times New Roman" w:hAnsi="Times New Roman" w:cs="Times New Roman"/>
          <w:sz w:val="20"/>
          <w:szCs w:val="20"/>
        </w:rPr>
        <w:t xml:space="preserve">uscle </w:t>
      </w:r>
      <w:r w:rsidR="00A42BAB">
        <w:rPr>
          <w:rFonts w:ascii="Times New Roman" w:hAnsi="Times New Roman" w:cs="Times New Roman"/>
          <w:sz w:val="20"/>
          <w:szCs w:val="20"/>
        </w:rPr>
        <w:t>I</w:t>
      </w:r>
      <w:r w:rsidR="00426E04" w:rsidRPr="00F44FF0">
        <w:rPr>
          <w:rFonts w:ascii="Times New Roman" w:hAnsi="Times New Roman" w:cs="Times New Roman"/>
          <w:sz w:val="20"/>
          <w:szCs w:val="20"/>
        </w:rPr>
        <w:t xml:space="preserve">nvasive </w:t>
      </w:r>
      <w:r w:rsidR="00A42BAB">
        <w:rPr>
          <w:rFonts w:ascii="Times New Roman" w:hAnsi="Times New Roman" w:cs="Times New Roman"/>
          <w:sz w:val="20"/>
          <w:szCs w:val="20"/>
        </w:rPr>
        <w:t>B</w:t>
      </w:r>
      <w:r w:rsidR="00426E04" w:rsidRPr="00F44FF0">
        <w:rPr>
          <w:rFonts w:ascii="Times New Roman" w:hAnsi="Times New Roman" w:cs="Times New Roman"/>
          <w:sz w:val="20"/>
          <w:szCs w:val="20"/>
        </w:rPr>
        <w:t xml:space="preserve">ladder </w:t>
      </w:r>
      <w:r w:rsidR="00A42BAB">
        <w:rPr>
          <w:rFonts w:ascii="Times New Roman" w:hAnsi="Times New Roman" w:cs="Times New Roman"/>
          <w:sz w:val="20"/>
          <w:szCs w:val="20"/>
        </w:rPr>
        <w:t>C</w:t>
      </w:r>
      <w:r w:rsidR="00426E04" w:rsidRPr="00F44FF0">
        <w:rPr>
          <w:rFonts w:ascii="Times New Roman" w:hAnsi="Times New Roman" w:cs="Times New Roman"/>
          <w:sz w:val="20"/>
          <w:szCs w:val="20"/>
        </w:rPr>
        <w:t xml:space="preserve">ancer (NMIBC), Durán et al. loaded DOX and small interfering RNA (siRNA) onto scaffold made of </w:t>
      </w:r>
      <w:r w:rsidR="00AE55C2">
        <w:rPr>
          <w:rFonts w:ascii="Times New Roman" w:hAnsi="Times New Roman" w:cs="Times New Roman"/>
          <w:sz w:val="20"/>
          <w:szCs w:val="20"/>
        </w:rPr>
        <w:t>one</w:t>
      </w:r>
      <w:r w:rsidR="00426E04" w:rsidRPr="00F44FF0">
        <w:rPr>
          <w:rFonts w:ascii="Times New Roman" w:hAnsi="Times New Roman" w:cs="Times New Roman"/>
          <w:sz w:val="20"/>
          <w:szCs w:val="20"/>
        </w:rPr>
        <w:t>-layer GO with a purity of 99%</w:t>
      </w:r>
      <w:r w:rsidRPr="00F44FF0">
        <w:rPr>
          <w:rFonts w:ascii="Times New Roman" w:hAnsi="Times New Roman" w:cs="Times New Roman"/>
          <w:sz w:val="20"/>
          <w:szCs w:val="20"/>
        </w:rPr>
        <w:t>.</w:t>
      </w:r>
      <w:r w:rsidR="00426E04" w:rsidRPr="00F44FF0">
        <w:rPr>
          <w:rFonts w:ascii="Times New Roman" w:hAnsi="Times New Roman" w:cs="Times New Roman"/>
          <w:sz w:val="20"/>
          <w:szCs w:val="20"/>
        </w:rPr>
        <w:t xml:space="preserve"> Sixty percent of the rats showed NMIBC recovery during in vivo tests.</w:t>
      </w:r>
      <w:r w:rsidRPr="00F44FF0">
        <w:rPr>
          <w:rFonts w:ascii="Times New Roman" w:hAnsi="Times New Roman" w:cs="Times New Roman"/>
          <w:sz w:val="20"/>
          <w:szCs w:val="20"/>
        </w:rPr>
        <w:t xml:space="preserve"> It can be assumed that GO had a good chance of successfully treating NMIBC[39].Hyaluronic acid, also known as hyaluronan (HA), is polymer that controls a number of physiological processes that are normal while also promoting the development</w:t>
      </w:r>
      <w:r w:rsidR="008F5DCC">
        <w:rPr>
          <w:rFonts w:ascii="Times New Roman" w:hAnsi="Times New Roman" w:cs="Times New Roman"/>
          <w:sz w:val="20"/>
          <w:szCs w:val="20"/>
        </w:rPr>
        <w:t xml:space="preserve"> of </w:t>
      </w:r>
      <w:r w:rsidRPr="00F44FF0">
        <w:rPr>
          <w:rFonts w:ascii="Times New Roman" w:hAnsi="Times New Roman" w:cs="Times New Roman"/>
          <w:sz w:val="20"/>
          <w:szCs w:val="20"/>
        </w:rPr>
        <w:t xml:space="preserve">chronic and acute </w:t>
      </w:r>
      <w:r w:rsidR="008F5DCC">
        <w:rPr>
          <w:rFonts w:ascii="Times New Roman" w:hAnsi="Times New Roman" w:cs="Times New Roman"/>
          <w:sz w:val="20"/>
          <w:szCs w:val="20"/>
        </w:rPr>
        <w:t>diseases</w:t>
      </w:r>
      <w:r w:rsidRPr="00F44FF0">
        <w:rPr>
          <w:rFonts w:ascii="Times New Roman" w:hAnsi="Times New Roman" w:cs="Times New Roman"/>
          <w:sz w:val="20"/>
          <w:szCs w:val="20"/>
        </w:rPr>
        <w:t xml:space="preserve">, </w:t>
      </w:r>
      <w:r w:rsidR="008F5DCC">
        <w:rPr>
          <w:rFonts w:ascii="Times New Roman" w:hAnsi="Times New Roman" w:cs="Times New Roman"/>
          <w:sz w:val="20"/>
          <w:szCs w:val="20"/>
        </w:rPr>
        <w:t>like</w:t>
      </w:r>
      <w:r w:rsidRPr="00F44FF0">
        <w:rPr>
          <w:rFonts w:ascii="Times New Roman" w:hAnsi="Times New Roman" w:cs="Times New Roman"/>
          <w:sz w:val="20"/>
          <w:szCs w:val="20"/>
        </w:rPr>
        <w:t xml:space="preserve"> cancer. HA family members, including HA synthases, HA receptors, and HYAL-1 hyaluronidase, have been experimentally demonstrated to support growth</w:t>
      </w:r>
      <w:r w:rsidR="007617DA">
        <w:rPr>
          <w:rFonts w:ascii="Times New Roman" w:hAnsi="Times New Roman" w:cs="Times New Roman"/>
          <w:sz w:val="20"/>
          <w:szCs w:val="20"/>
        </w:rPr>
        <w:t xml:space="preserve"> of tumour</w:t>
      </w:r>
      <w:r w:rsidRPr="00F44FF0">
        <w:rPr>
          <w:rFonts w:ascii="Times New Roman" w:hAnsi="Times New Roman" w:cs="Times New Roman"/>
          <w:sz w:val="20"/>
          <w:szCs w:val="20"/>
        </w:rPr>
        <w:t xml:space="preserve"> and are overexpressed in a number of carcinomas, </w:t>
      </w:r>
      <w:r w:rsidR="009C5BBE">
        <w:rPr>
          <w:rFonts w:ascii="Times New Roman" w:hAnsi="Times New Roman" w:cs="Times New Roman"/>
          <w:sz w:val="20"/>
          <w:szCs w:val="20"/>
        </w:rPr>
        <w:t>for cancer cells it was used as potential target</w:t>
      </w:r>
      <w:r w:rsidRPr="00F44FF0">
        <w:rPr>
          <w:rFonts w:ascii="Times New Roman" w:hAnsi="Times New Roman" w:cs="Times New Roman"/>
          <w:sz w:val="20"/>
          <w:szCs w:val="20"/>
        </w:rPr>
        <w:t xml:space="preserve">. Additionally, </w:t>
      </w:r>
      <w:r w:rsidR="009C5BBE">
        <w:rPr>
          <w:rFonts w:ascii="Times New Roman" w:hAnsi="Times New Roman" w:cs="Times New Roman"/>
          <w:sz w:val="20"/>
          <w:szCs w:val="20"/>
        </w:rPr>
        <w:t>graphene oxide</w:t>
      </w:r>
      <w:r w:rsidRPr="00F44FF0">
        <w:rPr>
          <w:rFonts w:ascii="Times New Roman" w:hAnsi="Times New Roman" w:cs="Times New Roman"/>
          <w:sz w:val="20"/>
          <w:szCs w:val="20"/>
        </w:rPr>
        <w:t xml:space="preserve"> nanocarriers ha</w:t>
      </w:r>
      <w:r w:rsidR="009C5BBE">
        <w:rPr>
          <w:rFonts w:ascii="Times New Roman" w:hAnsi="Times New Roman" w:cs="Times New Roman"/>
          <w:sz w:val="20"/>
          <w:szCs w:val="20"/>
        </w:rPr>
        <w:t>d</w:t>
      </w:r>
      <w:r w:rsidRPr="00F44FF0">
        <w:rPr>
          <w:rFonts w:ascii="Times New Roman" w:hAnsi="Times New Roman" w:cs="Times New Roman"/>
          <w:sz w:val="20"/>
          <w:szCs w:val="20"/>
        </w:rPr>
        <w:t xml:space="preserve">  altered so that cancer cells can be recognized using the HA receptors and then brought inside the cell through endocytosis.A </w:t>
      </w:r>
      <w:r w:rsidR="00472E43">
        <w:rPr>
          <w:rFonts w:ascii="Times New Roman" w:hAnsi="Times New Roman" w:cs="Times New Roman"/>
          <w:sz w:val="20"/>
          <w:szCs w:val="20"/>
        </w:rPr>
        <w:t>graphene oxide</w:t>
      </w:r>
      <w:r w:rsidRPr="00F44FF0">
        <w:rPr>
          <w:rFonts w:ascii="Times New Roman" w:hAnsi="Times New Roman" w:cs="Times New Roman"/>
          <w:sz w:val="20"/>
          <w:szCs w:val="20"/>
        </w:rPr>
        <w:t xml:space="preserve"> functionalized with </w:t>
      </w:r>
      <w:proofErr w:type="spellStart"/>
      <w:r w:rsidRPr="00F44FF0">
        <w:rPr>
          <w:rFonts w:ascii="Times New Roman" w:hAnsi="Times New Roman" w:cs="Times New Roman"/>
          <w:sz w:val="20"/>
          <w:szCs w:val="20"/>
        </w:rPr>
        <w:t>adipic</w:t>
      </w:r>
      <w:proofErr w:type="spellEnd"/>
      <w:r w:rsidRPr="00F44FF0">
        <w:rPr>
          <w:rFonts w:ascii="Times New Roman" w:hAnsi="Times New Roman" w:cs="Times New Roman"/>
          <w:sz w:val="20"/>
          <w:szCs w:val="20"/>
        </w:rPr>
        <w:t xml:space="preserve"> acid </w:t>
      </w:r>
      <w:proofErr w:type="spellStart"/>
      <w:r w:rsidRPr="00F44FF0">
        <w:rPr>
          <w:rFonts w:ascii="Times New Roman" w:hAnsi="Times New Roman" w:cs="Times New Roman"/>
          <w:sz w:val="20"/>
          <w:szCs w:val="20"/>
        </w:rPr>
        <w:t>dihydrazide</w:t>
      </w:r>
      <w:proofErr w:type="spellEnd"/>
      <w:r w:rsidRPr="00F44FF0">
        <w:rPr>
          <w:rFonts w:ascii="Times New Roman" w:hAnsi="Times New Roman" w:cs="Times New Roman"/>
          <w:sz w:val="20"/>
          <w:szCs w:val="20"/>
        </w:rPr>
        <w:t xml:space="preserve"> was employed by Wu et al. [46] to create amine groups that permitted HA binding covalently. The resultant GO-HA demonstrated very minimal cytotoxicity toward HeLa and L929 cells and barely any </w:t>
      </w:r>
      <w:proofErr w:type="spellStart"/>
      <w:r w:rsidRPr="00F44FF0">
        <w:rPr>
          <w:rFonts w:ascii="Times New Roman" w:hAnsi="Times New Roman" w:cs="Times New Roman"/>
          <w:sz w:val="20"/>
          <w:szCs w:val="20"/>
        </w:rPr>
        <w:t>hemolytic</w:t>
      </w:r>
      <w:proofErr w:type="spellEnd"/>
      <w:r w:rsidRPr="00F44FF0">
        <w:rPr>
          <w:rFonts w:ascii="Times New Roman" w:hAnsi="Times New Roman" w:cs="Times New Roman"/>
          <w:sz w:val="20"/>
          <w:szCs w:val="20"/>
        </w:rPr>
        <w:t xml:space="preserve"> activity. In the GO-HA DOX was added to the carrier to create GO-HA/DOX, which was shown to be endocytosis that is efficiently mediated by receptors in cancer cells [50].</w:t>
      </w:r>
    </w:p>
    <w:p w:rsidR="00133204" w:rsidRPr="00F44FF0" w:rsidRDefault="00133204" w:rsidP="007F1795">
      <w:pPr>
        <w:spacing w:after="0" w:line="240" w:lineRule="auto"/>
        <w:ind w:firstLine="357"/>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GO in tissue Engineering</w:t>
      </w:r>
    </w:p>
    <w:p w:rsidR="0099172F" w:rsidRPr="00F44FF0" w:rsidRDefault="00B232FB">
      <w:pPr>
        <w:spacing w:after="0" w:line="240" w:lineRule="auto"/>
        <w:ind w:firstLine="360"/>
        <w:jc w:val="both"/>
        <w:rPr>
          <w:rFonts w:ascii="Times New Roman" w:hAnsi="Times New Roman" w:cs="Times New Roman"/>
          <w:sz w:val="20"/>
          <w:szCs w:val="20"/>
        </w:rPr>
      </w:pPr>
      <w:proofErr w:type="spellStart"/>
      <w:r w:rsidRPr="00F44FF0">
        <w:rPr>
          <w:rFonts w:ascii="Times New Roman" w:hAnsi="Times New Roman" w:cs="Times New Roman"/>
          <w:sz w:val="20"/>
          <w:szCs w:val="20"/>
        </w:rPr>
        <w:t>Nanotheranostics</w:t>
      </w:r>
      <w:proofErr w:type="spellEnd"/>
      <w:r w:rsidRPr="00F44FF0">
        <w:rPr>
          <w:rFonts w:ascii="Times New Roman" w:hAnsi="Times New Roman" w:cs="Times New Roman"/>
          <w:sz w:val="20"/>
          <w:szCs w:val="20"/>
        </w:rPr>
        <w:t xml:space="preserve"> is the term for the treatment and diagnostic process combined. On the basis of the utilization of nanomaterials, it entails integrating treatment and diagnosis into a single platform.  It enables early disease identification, leading to more effective therapy.One of the popular therapeutic methods that links numerous specialists from various scientific fields is tissue engineering. These days, creating a scaffold that is suitable for supporting  growth</w:t>
      </w:r>
      <w:r w:rsidR="00973201">
        <w:rPr>
          <w:rFonts w:ascii="Times New Roman" w:hAnsi="Times New Roman" w:cs="Times New Roman"/>
          <w:sz w:val="20"/>
          <w:szCs w:val="20"/>
        </w:rPr>
        <w:t xml:space="preserve"> of cell</w:t>
      </w:r>
      <w:r w:rsidRPr="00F44FF0">
        <w:rPr>
          <w:rFonts w:ascii="Times New Roman" w:hAnsi="Times New Roman" w:cs="Times New Roman"/>
          <w:sz w:val="20"/>
          <w:szCs w:val="20"/>
        </w:rPr>
        <w:t xml:space="preserve"> and has enough mechanical</w:t>
      </w:r>
      <w:r w:rsidR="00973201">
        <w:rPr>
          <w:rFonts w:ascii="Times New Roman" w:hAnsi="Times New Roman" w:cs="Times New Roman"/>
          <w:sz w:val="20"/>
          <w:szCs w:val="20"/>
        </w:rPr>
        <w:t>ly</w:t>
      </w:r>
      <w:r w:rsidRPr="00F44FF0">
        <w:rPr>
          <w:rFonts w:ascii="Times New Roman" w:hAnsi="Times New Roman" w:cs="Times New Roman"/>
          <w:sz w:val="20"/>
          <w:szCs w:val="20"/>
        </w:rPr>
        <w:t xml:space="preserve"> stab</w:t>
      </w:r>
      <w:r w:rsidR="00973201">
        <w:rPr>
          <w:rFonts w:ascii="Times New Roman" w:hAnsi="Times New Roman" w:cs="Times New Roman"/>
          <w:sz w:val="20"/>
          <w:szCs w:val="20"/>
        </w:rPr>
        <w:t>le</w:t>
      </w:r>
      <w:r w:rsidRPr="00F44FF0">
        <w:rPr>
          <w:rFonts w:ascii="Times New Roman" w:hAnsi="Times New Roman" w:cs="Times New Roman"/>
          <w:sz w:val="20"/>
          <w:szCs w:val="20"/>
        </w:rPr>
        <w:t xml:space="preserve"> to complete a </w:t>
      </w:r>
      <w:r w:rsidR="00973201" w:rsidRPr="00F44FF0">
        <w:rPr>
          <w:rFonts w:ascii="Times New Roman" w:hAnsi="Times New Roman" w:cs="Times New Roman"/>
          <w:sz w:val="20"/>
          <w:szCs w:val="20"/>
        </w:rPr>
        <w:t>course</w:t>
      </w:r>
      <w:r w:rsidRPr="00F44FF0">
        <w:rPr>
          <w:rFonts w:ascii="Times New Roman" w:hAnsi="Times New Roman" w:cs="Times New Roman"/>
          <w:sz w:val="20"/>
          <w:szCs w:val="20"/>
        </w:rPr>
        <w:t xml:space="preserve"> of </w:t>
      </w:r>
      <w:r w:rsidR="00973201" w:rsidRPr="00F44FF0">
        <w:rPr>
          <w:rFonts w:ascii="Times New Roman" w:hAnsi="Times New Roman" w:cs="Times New Roman"/>
          <w:sz w:val="20"/>
          <w:szCs w:val="20"/>
        </w:rPr>
        <w:t>rejuvenation</w:t>
      </w:r>
      <w:r w:rsidRPr="00F44FF0">
        <w:rPr>
          <w:rFonts w:ascii="Times New Roman" w:hAnsi="Times New Roman" w:cs="Times New Roman"/>
          <w:sz w:val="20"/>
          <w:szCs w:val="20"/>
        </w:rPr>
        <w:t xml:space="preserve"> and maintain surgical </w:t>
      </w:r>
      <w:r w:rsidR="00973201" w:rsidRPr="00F44FF0">
        <w:rPr>
          <w:rFonts w:ascii="Times New Roman" w:hAnsi="Times New Roman" w:cs="Times New Roman"/>
          <w:sz w:val="20"/>
          <w:szCs w:val="20"/>
        </w:rPr>
        <w:t>settlement</w:t>
      </w:r>
      <w:r w:rsidRPr="00F44FF0">
        <w:rPr>
          <w:rFonts w:ascii="Times New Roman" w:hAnsi="Times New Roman" w:cs="Times New Roman"/>
          <w:sz w:val="20"/>
          <w:szCs w:val="20"/>
        </w:rPr>
        <w:t xml:space="preserve"> is a fascinating task, </w:t>
      </w:r>
      <w:r w:rsidR="00973201" w:rsidRPr="00F44FF0">
        <w:rPr>
          <w:rFonts w:ascii="Times New Roman" w:hAnsi="Times New Roman" w:cs="Times New Roman"/>
          <w:sz w:val="20"/>
          <w:szCs w:val="20"/>
        </w:rPr>
        <w:t>particularly</w:t>
      </w:r>
      <w:r w:rsidRPr="00F44FF0">
        <w:rPr>
          <w:rFonts w:ascii="Times New Roman" w:hAnsi="Times New Roman" w:cs="Times New Roman"/>
          <w:sz w:val="20"/>
          <w:szCs w:val="20"/>
        </w:rPr>
        <w:t xml:space="preserve"> when it comes to the treatment of </w:t>
      </w:r>
      <w:proofErr w:type="spellStart"/>
      <w:r w:rsidRPr="00F44FF0">
        <w:rPr>
          <w:rFonts w:ascii="Times New Roman" w:hAnsi="Times New Roman" w:cs="Times New Roman"/>
          <w:sz w:val="20"/>
          <w:szCs w:val="20"/>
        </w:rPr>
        <w:t>orthopedic</w:t>
      </w:r>
      <w:proofErr w:type="spellEnd"/>
      <w:r w:rsidRPr="00F44FF0">
        <w:rPr>
          <w:rFonts w:ascii="Times New Roman" w:hAnsi="Times New Roman" w:cs="Times New Roman"/>
          <w:sz w:val="20"/>
          <w:szCs w:val="20"/>
        </w:rPr>
        <w:t xml:space="preserve"> and cardiovascular injuries[51]. By creating biological replacements and secure materials, tissue engineering can replace or repair damaged human tissue or scaffolds. Due to its capacity to interact with </w:t>
      </w:r>
      <w:r w:rsidR="004001E5">
        <w:rPr>
          <w:rFonts w:ascii="Times New Roman" w:hAnsi="Times New Roman" w:cs="Times New Roman"/>
          <w:sz w:val="20"/>
          <w:szCs w:val="20"/>
        </w:rPr>
        <w:t>ano</w:t>
      </w:r>
      <w:r w:rsidRPr="00F44FF0">
        <w:rPr>
          <w:rFonts w:ascii="Times New Roman" w:hAnsi="Times New Roman" w:cs="Times New Roman"/>
          <w:sz w:val="20"/>
          <w:szCs w:val="20"/>
        </w:rPr>
        <w:t xml:space="preserve">ther biomolecules for </w:t>
      </w:r>
      <w:r w:rsidR="004001E5" w:rsidRPr="00F44FF0">
        <w:rPr>
          <w:rFonts w:ascii="Times New Roman" w:hAnsi="Times New Roman" w:cs="Times New Roman"/>
          <w:sz w:val="20"/>
          <w:szCs w:val="20"/>
        </w:rPr>
        <w:t>reformative</w:t>
      </w:r>
      <w:r w:rsidRPr="00F44FF0">
        <w:rPr>
          <w:rFonts w:ascii="Times New Roman" w:hAnsi="Times New Roman" w:cs="Times New Roman"/>
          <w:sz w:val="20"/>
          <w:szCs w:val="20"/>
        </w:rPr>
        <w:t xml:space="preserve"> medicine, graphene nanomaterial is now extensively used in the medical and tissue engineering industries. </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Recently, fresh inventions have been drawn to </w:t>
      </w:r>
      <w:proofErr w:type="spellStart"/>
      <w:r w:rsidRPr="00F44FF0">
        <w:rPr>
          <w:rFonts w:ascii="Times New Roman" w:hAnsi="Times New Roman" w:cs="Times New Roman"/>
          <w:sz w:val="20"/>
          <w:szCs w:val="20"/>
        </w:rPr>
        <w:t>graphene</w:t>
      </w:r>
      <w:proofErr w:type="spellEnd"/>
      <w:r w:rsidRPr="00F44FF0">
        <w:rPr>
          <w:rFonts w:ascii="Times New Roman" w:hAnsi="Times New Roman" w:cs="Times New Roman"/>
          <w:sz w:val="20"/>
          <w:szCs w:val="20"/>
        </w:rPr>
        <w:t xml:space="preserve"> and its </w:t>
      </w:r>
      <w:proofErr w:type="spellStart"/>
      <w:r w:rsidRPr="00F44FF0">
        <w:rPr>
          <w:rFonts w:ascii="Times New Roman" w:hAnsi="Times New Roman" w:cs="Times New Roman"/>
          <w:sz w:val="20"/>
          <w:szCs w:val="20"/>
        </w:rPr>
        <w:t>byproducts</w:t>
      </w:r>
      <w:proofErr w:type="spellEnd"/>
      <w:r w:rsidRPr="00F44FF0">
        <w:rPr>
          <w:rFonts w:ascii="Times New Roman" w:hAnsi="Times New Roman" w:cs="Times New Roman"/>
          <w:sz w:val="20"/>
          <w:szCs w:val="20"/>
        </w:rPr>
        <w:t>, which have been used in biocompatible systems. In a recent study, the electrospinning process was used to modify CHI/</w:t>
      </w:r>
      <w:proofErr w:type="gramStart"/>
      <w:r w:rsidRPr="00F44FF0">
        <w:rPr>
          <w:rFonts w:ascii="Times New Roman" w:hAnsi="Times New Roman" w:cs="Times New Roman"/>
          <w:sz w:val="20"/>
          <w:szCs w:val="20"/>
        </w:rPr>
        <w:t>Poly(</w:t>
      </w:r>
      <w:proofErr w:type="gramEnd"/>
      <w:r w:rsidRPr="00F44FF0">
        <w:rPr>
          <w:rFonts w:ascii="Times New Roman" w:hAnsi="Times New Roman" w:cs="Times New Roman"/>
          <w:sz w:val="20"/>
          <w:szCs w:val="20"/>
        </w:rPr>
        <w:t xml:space="preserve">vinyl alcohol) (PVA)/GO composite </w:t>
      </w:r>
      <w:proofErr w:type="spellStart"/>
      <w:r w:rsidRPr="00F44FF0">
        <w:rPr>
          <w:rFonts w:ascii="Times New Roman" w:hAnsi="Times New Roman" w:cs="Times New Roman"/>
          <w:sz w:val="20"/>
          <w:szCs w:val="20"/>
        </w:rPr>
        <w:t>nanofibre</w:t>
      </w:r>
      <w:proofErr w:type="spellEnd"/>
      <w:r w:rsidRPr="00F44FF0">
        <w:rPr>
          <w:rFonts w:ascii="Times New Roman" w:hAnsi="Times New Roman" w:cs="Times New Roman"/>
          <w:sz w:val="20"/>
          <w:szCs w:val="20"/>
        </w:rPr>
        <w:t xml:space="preserve">.  The findings showed that 6 wt% CHI/PVA/GO composite was more </w:t>
      </w:r>
      <w:r w:rsidR="00F15FC2" w:rsidRPr="00F44FF0">
        <w:rPr>
          <w:rFonts w:ascii="Times New Roman" w:hAnsi="Times New Roman" w:cs="Times New Roman"/>
          <w:sz w:val="20"/>
          <w:szCs w:val="20"/>
        </w:rPr>
        <w:t>ecologically</w:t>
      </w:r>
      <w:r w:rsidRPr="00F44FF0">
        <w:rPr>
          <w:rFonts w:ascii="Times New Roman" w:hAnsi="Times New Roman" w:cs="Times New Roman"/>
          <w:sz w:val="20"/>
          <w:szCs w:val="20"/>
        </w:rPr>
        <w:t xml:space="preserve"> friendly against the proliferation of ATDC5 cells than was 4 wt% CHI/ PVA/GO composite. They concluded that additional research into 6 weight percent CHI/PVA/GO </w:t>
      </w:r>
      <w:proofErr w:type="spellStart"/>
      <w:r w:rsidRPr="00F44FF0">
        <w:rPr>
          <w:rFonts w:ascii="Times New Roman" w:hAnsi="Times New Roman" w:cs="Times New Roman"/>
          <w:sz w:val="20"/>
          <w:szCs w:val="20"/>
        </w:rPr>
        <w:t>nanofibre</w:t>
      </w:r>
      <w:proofErr w:type="spellEnd"/>
      <w:r w:rsidRPr="00F44FF0">
        <w:rPr>
          <w:rFonts w:ascii="Times New Roman" w:hAnsi="Times New Roman" w:cs="Times New Roman"/>
          <w:sz w:val="20"/>
          <w:szCs w:val="20"/>
        </w:rPr>
        <w:t xml:space="preserve"> for artificial cartilage was </w:t>
      </w:r>
      <w:proofErr w:type="gramStart"/>
      <w:r w:rsidRPr="00F44FF0">
        <w:rPr>
          <w:rFonts w:ascii="Times New Roman" w:hAnsi="Times New Roman" w:cs="Times New Roman"/>
          <w:sz w:val="20"/>
          <w:szCs w:val="20"/>
        </w:rPr>
        <w:t>warranted[</w:t>
      </w:r>
      <w:proofErr w:type="gramEnd"/>
      <w:r w:rsidRPr="00F44FF0">
        <w:rPr>
          <w:rFonts w:ascii="Times New Roman" w:hAnsi="Times New Roman" w:cs="Times New Roman"/>
          <w:sz w:val="20"/>
          <w:szCs w:val="20"/>
        </w:rPr>
        <w:t>52].The topic of skin and muscle tissue engineering is another significant application of tissue engineering in relation to mechanical enhancement of graphene-based materials. It is crucial to use biomaterials to replicate the mechanical milieu of native extracellular matrix (ECM) in order to promote skin and skeletal muscle regeneration. But most biomaterials now in use are unable to duplicate the mechanical properties of ECM [49]. Because of their hydrophilic polymeric network structure, which resembles ECM, and the ease with which their physicochemical properties might be altered, hydrogels, for instance, were frequently used as a class of ECM-</w:t>
      </w:r>
      <w:proofErr w:type="spellStart"/>
      <w:proofErr w:type="gramStart"/>
      <w:r w:rsidRPr="00F44FF0">
        <w:rPr>
          <w:rFonts w:ascii="Times New Roman" w:hAnsi="Times New Roman" w:cs="Times New Roman"/>
          <w:sz w:val="20"/>
          <w:szCs w:val="20"/>
        </w:rPr>
        <w:t>imimickingmaterials</w:t>
      </w:r>
      <w:proofErr w:type="spellEnd"/>
      <w:r w:rsidRPr="00F44FF0">
        <w:rPr>
          <w:rFonts w:ascii="Times New Roman" w:hAnsi="Times New Roman" w:cs="Times New Roman"/>
          <w:sz w:val="20"/>
          <w:szCs w:val="20"/>
        </w:rPr>
        <w:t>[</w:t>
      </w:r>
      <w:proofErr w:type="gramEnd"/>
      <w:r w:rsidRPr="00F44FF0">
        <w:rPr>
          <w:rFonts w:ascii="Times New Roman" w:hAnsi="Times New Roman" w:cs="Times New Roman"/>
          <w:sz w:val="20"/>
          <w:szCs w:val="20"/>
        </w:rPr>
        <w:t xml:space="preserve">53]. </w:t>
      </w:r>
      <w:r w:rsidR="00FE6158">
        <w:rPr>
          <w:rFonts w:ascii="Times New Roman" w:hAnsi="Times New Roman" w:cs="Times New Roman"/>
          <w:sz w:val="20"/>
          <w:szCs w:val="20"/>
        </w:rPr>
        <w:t>It</w:t>
      </w:r>
      <w:r w:rsidRPr="00F44FF0">
        <w:rPr>
          <w:rFonts w:ascii="Times New Roman" w:hAnsi="Times New Roman" w:cs="Times New Roman"/>
          <w:sz w:val="20"/>
          <w:szCs w:val="20"/>
        </w:rPr>
        <w:t xml:space="preserve"> has been shown that the </w:t>
      </w:r>
      <w:r w:rsidR="00B0451B" w:rsidRPr="00F44FF0">
        <w:rPr>
          <w:rFonts w:ascii="Times New Roman" w:hAnsi="Times New Roman" w:cs="Times New Roman"/>
          <w:sz w:val="20"/>
          <w:szCs w:val="20"/>
        </w:rPr>
        <w:t>distinction</w:t>
      </w:r>
      <w:r w:rsidRPr="00F44FF0">
        <w:rPr>
          <w:rFonts w:ascii="Times New Roman" w:hAnsi="Times New Roman" w:cs="Times New Roman"/>
          <w:sz w:val="20"/>
          <w:szCs w:val="20"/>
        </w:rPr>
        <w:t xml:space="preserve"> of mouse embryonic stem (ES) cells into both </w:t>
      </w:r>
      <w:r w:rsidR="00B0451B" w:rsidRPr="00F44FF0">
        <w:rPr>
          <w:rFonts w:ascii="Times New Roman" w:hAnsi="Times New Roman" w:cs="Times New Roman"/>
          <w:sz w:val="20"/>
          <w:szCs w:val="20"/>
        </w:rPr>
        <w:t>nascent</w:t>
      </w:r>
      <w:r w:rsidR="00406F5D">
        <w:rPr>
          <w:rFonts w:ascii="Times New Roman" w:hAnsi="Times New Roman" w:cs="Times New Roman"/>
          <w:sz w:val="20"/>
          <w:szCs w:val="20"/>
        </w:rPr>
        <w:t>,</w:t>
      </w:r>
      <w:r w:rsidR="00B0451B" w:rsidRPr="00F44FF0">
        <w:rPr>
          <w:rFonts w:ascii="Times New Roman" w:hAnsi="Times New Roman" w:cs="Times New Roman"/>
          <w:sz w:val="20"/>
          <w:szCs w:val="20"/>
        </w:rPr>
        <w:t>ultimate</w:t>
      </w:r>
      <w:r w:rsidRPr="00F44FF0">
        <w:rPr>
          <w:rFonts w:ascii="Times New Roman" w:hAnsi="Times New Roman" w:cs="Times New Roman"/>
          <w:sz w:val="20"/>
          <w:szCs w:val="20"/>
        </w:rPr>
        <w:t xml:space="preserve"> haematopoietic cells has been greatly </w:t>
      </w:r>
      <w:r w:rsidR="007E79A5" w:rsidRPr="00F44FF0">
        <w:rPr>
          <w:rFonts w:ascii="Times New Roman" w:hAnsi="Times New Roman" w:cs="Times New Roman"/>
          <w:sz w:val="20"/>
          <w:szCs w:val="20"/>
        </w:rPr>
        <w:t>abetted</w:t>
      </w:r>
      <w:r w:rsidRPr="00F44FF0">
        <w:rPr>
          <w:rFonts w:ascii="Times New Roman" w:hAnsi="Times New Roman" w:cs="Times New Roman"/>
          <w:sz w:val="20"/>
          <w:szCs w:val="20"/>
        </w:rPr>
        <w:t xml:space="preserve"> by GO-coated substrates. GO has no impact on differentiated cells' ability to proliferate or survive</w:t>
      </w:r>
      <w:r w:rsidR="00FE6158">
        <w:rPr>
          <w:rFonts w:ascii="Times New Roman" w:hAnsi="Times New Roman" w:cs="Times New Roman"/>
          <w:sz w:val="20"/>
          <w:szCs w:val="20"/>
        </w:rPr>
        <w:t xml:space="preserve">. GO </w:t>
      </w:r>
      <w:proofErr w:type="spellStart"/>
      <w:r w:rsidR="00FE6158">
        <w:rPr>
          <w:rFonts w:ascii="Times New Roman" w:hAnsi="Times New Roman" w:cs="Times New Roman"/>
          <w:sz w:val="20"/>
          <w:szCs w:val="20"/>
        </w:rPr>
        <w:t>speedely</w:t>
      </w:r>
      <w:proofErr w:type="spellEnd"/>
      <w:r w:rsidR="00FE6158">
        <w:rPr>
          <w:rFonts w:ascii="Times New Roman" w:hAnsi="Times New Roman" w:cs="Times New Roman"/>
          <w:sz w:val="20"/>
          <w:szCs w:val="20"/>
        </w:rPr>
        <w:t xml:space="preserve"> converted </w:t>
      </w:r>
      <w:proofErr w:type="spellStart"/>
      <w:r w:rsidR="00FE6158" w:rsidRPr="00F44FF0">
        <w:rPr>
          <w:rFonts w:ascii="Times New Roman" w:hAnsi="Times New Roman" w:cs="Times New Roman"/>
          <w:sz w:val="20"/>
          <w:szCs w:val="20"/>
        </w:rPr>
        <w:t>haemangioblasts</w:t>
      </w:r>
      <w:proofErr w:type="spellEnd"/>
      <w:r w:rsidR="00FE6158" w:rsidRPr="00F44FF0">
        <w:rPr>
          <w:rFonts w:ascii="Times New Roman" w:hAnsi="Times New Roman" w:cs="Times New Roman"/>
          <w:sz w:val="20"/>
          <w:szCs w:val="20"/>
        </w:rPr>
        <w:t xml:space="preserve"> into </w:t>
      </w:r>
      <w:proofErr w:type="spellStart"/>
      <w:r w:rsidR="00FE6158" w:rsidRPr="00F44FF0">
        <w:rPr>
          <w:rFonts w:ascii="Times New Roman" w:hAnsi="Times New Roman" w:cs="Times New Roman"/>
          <w:sz w:val="20"/>
          <w:szCs w:val="20"/>
        </w:rPr>
        <w:t>haemogenic</w:t>
      </w:r>
      <w:proofErr w:type="spellEnd"/>
      <w:r w:rsidR="00FE6158" w:rsidRPr="00F44FF0">
        <w:rPr>
          <w:rFonts w:ascii="Times New Roman" w:hAnsi="Times New Roman" w:cs="Times New Roman"/>
          <w:sz w:val="20"/>
          <w:szCs w:val="20"/>
        </w:rPr>
        <w:t xml:space="preserve"> endothelial cells</w:t>
      </w:r>
      <w:r w:rsidRPr="00F44FF0">
        <w:rPr>
          <w:rFonts w:ascii="Times New Roman" w:hAnsi="Times New Roman" w:cs="Times New Roman"/>
          <w:sz w:val="20"/>
          <w:szCs w:val="20"/>
        </w:rPr>
        <w:t xml:space="preserve">, which is thought to be a crucial stage in the process of defining the hematopoietic system. Additionally, GO enhances the development of human ES cells into blood </w:t>
      </w:r>
      <w:proofErr w:type="gramStart"/>
      <w:r w:rsidRPr="00F44FF0">
        <w:rPr>
          <w:rFonts w:ascii="Times New Roman" w:hAnsi="Times New Roman" w:cs="Times New Roman"/>
          <w:sz w:val="20"/>
          <w:szCs w:val="20"/>
        </w:rPr>
        <w:t>cells[</w:t>
      </w:r>
      <w:proofErr w:type="gramEnd"/>
      <w:r w:rsidRPr="00F44FF0">
        <w:rPr>
          <w:rFonts w:ascii="Times New Roman" w:hAnsi="Times New Roman" w:cs="Times New Roman"/>
          <w:sz w:val="20"/>
          <w:szCs w:val="20"/>
        </w:rPr>
        <w:t>54].</w:t>
      </w: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Graphene Oxide as Biosensor</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The </w:t>
      </w:r>
      <w:r w:rsidR="00D82E54" w:rsidRPr="00F44FF0">
        <w:rPr>
          <w:rFonts w:ascii="Times New Roman" w:hAnsi="Times New Roman" w:cs="Times New Roman"/>
          <w:sz w:val="20"/>
          <w:szCs w:val="20"/>
        </w:rPr>
        <w:t>G</w:t>
      </w:r>
      <w:r w:rsidRPr="00F44FF0">
        <w:rPr>
          <w:rFonts w:ascii="Times New Roman" w:hAnsi="Times New Roman" w:cs="Times New Roman"/>
          <w:sz w:val="20"/>
          <w:szCs w:val="20"/>
        </w:rPr>
        <w:t xml:space="preserve">raphene </w:t>
      </w:r>
      <w:r w:rsidR="00E21225" w:rsidRPr="00F44FF0">
        <w:rPr>
          <w:rFonts w:ascii="Times New Roman" w:hAnsi="Times New Roman" w:cs="Times New Roman"/>
          <w:sz w:val="20"/>
          <w:szCs w:val="20"/>
        </w:rPr>
        <w:t xml:space="preserve">derivative </w:t>
      </w:r>
      <w:r w:rsidR="00D82E54" w:rsidRPr="00F44FF0">
        <w:rPr>
          <w:rFonts w:ascii="Times New Roman" w:hAnsi="Times New Roman" w:cs="Times New Roman"/>
          <w:sz w:val="20"/>
          <w:szCs w:val="20"/>
        </w:rPr>
        <w:t xml:space="preserve">has </w:t>
      </w:r>
      <w:r w:rsidR="00E21225" w:rsidRPr="00F44FF0">
        <w:rPr>
          <w:rFonts w:ascii="Times New Roman" w:hAnsi="Times New Roman" w:cs="Times New Roman"/>
          <w:sz w:val="20"/>
          <w:szCs w:val="20"/>
        </w:rPr>
        <w:t xml:space="preserve">very </w:t>
      </w:r>
      <w:r w:rsidR="00D82E54" w:rsidRPr="00F44FF0">
        <w:rPr>
          <w:rFonts w:ascii="Times New Roman" w:hAnsi="Times New Roman" w:cs="Times New Roman"/>
          <w:sz w:val="20"/>
          <w:szCs w:val="20"/>
        </w:rPr>
        <w:t>distinctive characteristics</w:t>
      </w:r>
      <w:r w:rsidRPr="00F44FF0">
        <w:rPr>
          <w:rFonts w:ascii="Times New Roman" w:hAnsi="Times New Roman" w:cs="Times New Roman"/>
          <w:sz w:val="20"/>
          <w:szCs w:val="20"/>
        </w:rPr>
        <w:t xml:space="preserve"> of are widely u</w:t>
      </w:r>
      <w:r w:rsidR="00105BF3" w:rsidRPr="00F44FF0">
        <w:rPr>
          <w:rFonts w:ascii="Times New Roman" w:hAnsi="Times New Roman" w:cs="Times New Roman"/>
          <w:sz w:val="20"/>
          <w:szCs w:val="20"/>
        </w:rPr>
        <w:t>tilized</w:t>
      </w:r>
      <w:r w:rsidRPr="00F44FF0">
        <w:rPr>
          <w:rFonts w:ascii="Times New Roman" w:hAnsi="Times New Roman" w:cs="Times New Roman"/>
          <w:sz w:val="20"/>
          <w:szCs w:val="20"/>
        </w:rPr>
        <w:t xml:space="preserve"> as </w:t>
      </w:r>
      <w:proofErr w:type="gramStart"/>
      <w:r w:rsidRPr="00F44FF0">
        <w:rPr>
          <w:rFonts w:ascii="Times New Roman" w:hAnsi="Times New Roman" w:cs="Times New Roman"/>
          <w:sz w:val="20"/>
          <w:szCs w:val="20"/>
        </w:rPr>
        <w:t>biosensors  [</w:t>
      </w:r>
      <w:proofErr w:type="gramEnd"/>
      <w:r w:rsidRPr="00F44FF0">
        <w:rPr>
          <w:rFonts w:ascii="Times New Roman" w:hAnsi="Times New Roman" w:cs="Times New Roman"/>
          <w:sz w:val="20"/>
          <w:szCs w:val="20"/>
        </w:rPr>
        <w:t xml:space="preserve">47].Biosensors are analytical indicators that are hypersensitive to very low concentrations of the drug being studied and </w:t>
      </w:r>
      <w:r w:rsidR="00967E5A" w:rsidRPr="00F44FF0">
        <w:rPr>
          <w:rFonts w:ascii="Times New Roman" w:hAnsi="Times New Roman" w:cs="Times New Roman"/>
          <w:sz w:val="20"/>
          <w:szCs w:val="20"/>
        </w:rPr>
        <w:t>accept</w:t>
      </w:r>
      <w:r w:rsidRPr="00F44FF0">
        <w:rPr>
          <w:rFonts w:ascii="Times New Roman" w:hAnsi="Times New Roman" w:cs="Times New Roman"/>
          <w:sz w:val="20"/>
          <w:szCs w:val="20"/>
        </w:rPr>
        <w:t xml:space="preserve"> a quantifiable physicochemical </w:t>
      </w:r>
      <w:r w:rsidR="00130D7E" w:rsidRPr="00F44FF0">
        <w:rPr>
          <w:rFonts w:ascii="Times New Roman" w:hAnsi="Times New Roman" w:cs="Times New Roman"/>
          <w:sz w:val="20"/>
          <w:szCs w:val="20"/>
        </w:rPr>
        <w:t>indication</w:t>
      </w:r>
      <w:r w:rsidRPr="00F44FF0">
        <w:rPr>
          <w:rFonts w:ascii="Times New Roman" w:hAnsi="Times New Roman" w:cs="Times New Roman"/>
          <w:sz w:val="20"/>
          <w:szCs w:val="20"/>
        </w:rPr>
        <w:t xml:space="preserve">. </w:t>
      </w:r>
      <w:r w:rsidR="00130D7E" w:rsidRPr="00F44FF0">
        <w:rPr>
          <w:rFonts w:ascii="Times New Roman" w:hAnsi="Times New Roman" w:cs="Times New Roman"/>
          <w:sz w:val="20"/>
          <w:szCs w:val="20"/>
        </w:rPr>
        <w:t xml:space="preserve">Because of </w:t>
      </w:r>
      <w:r w:rsidRPr="00F44FF0">
        <w:rPr>
          <w:rFonts w:ascii="Times New Roman" w:hAnsi="Times New Roman" w:cs="Times New Roman"/>
          <w:sz w:val="20"/>
          <w:szCs w:val="20"/>
        </w:rPr>
        <w:t>its inherent advantages</w:t>
      </w:r>
      <w:proofErr w:type="gramStart"/>
      <w:r w:rsidRPr="00F44FF0">
        <w:rPr>
          <w:rFonts w:ascii="Times New Roman" w:hAnsi="Times New Roman" w:cs="Times New Roman"/>
          <w:sz w:val="20"/>
          <w:szCs w:val="20"/>
        </w:rPr>
        <w:t>,photoelectrochemical</w:t>
      </w:r>
      <w:proofErr w:type="gramEnd"/>
      <w:r w:rsidRPr="00F44FF0">
        <w:rPr>
          <w:rFonts w:ascii="Times New Roman" w:hAnsi="Times New Roman" w:cs="Times New Roman"/>
          <w:sz w:val="20"/>
          <w:szCs w:val="20"/>
        </w:rPr>
        <w:t xml:space="preserve">  sensing method </w:t>
      </w:r>
      <w:r w:rsidR="007C4534">
        <w:rPr>
          <w:rFonts w:ascii="Times New Roman" w:hAnsi="Times New Roman" w:cs="Times New Roman"/>
          <w:sz w:val="20"/>
          <w:szCs w:val="20"/>
        </w:rPr>
        <w:t>had</w:t>
      </w:r>
      <w:r w:rsidR="007C4534" w:rsidRPr="00F44FF0">
        <w:rPr>
          <w:rFonts w:ascii="Times New Roman" w:hAnsi="Times New Roman" w:cs="Times New Roman"/>
          <w:sz w:val="20"/>
          <w:szCs w:val="20"/>
        </w:rPr>
        <w:t>gathered</w:t>
      </w:r>
      <w:r w:rsidRPr="00F44FF0">
        <w:rPr>
          <w:rFonts w:ascii="Times New Roman" w:hAnsi="Times New Roman" w:cs="Times New Roman"/>
          <w:sz w:val="20"/>
          <w:szCs w:val="20"/>
        </w:rPr>
        <w:t xml:space="preserve"> considerable interest as </w:t>
      </w:r>
      <w:r w:rsidR="00C81CBD" w:rsidRPr="00F44FF0">
        <w:rPr>
          <w:rFonts w:ascii="Times New Roman" w:hAnsi="Times New Roman" w:cs="Times New Roman"/>
          <w:sz w:val="20"/>
          <w:szCs w:val="20"/>
        </w:rPr>
        <w:t>auspicious</w:t>
      </w:r>
      <w:r w:rsidRPr="00F44FF0">
        <w:rPr>
          <w:rFonts w:ascii="Times New Roman" w:hAnsi="Times New Roman" w:cs="Times New Roman"/>
          <w:sz w:val="20"/>
          <w:szCs w:val="20"/>
        </w:rPr>
        <w:t xml:space="preserve"> analytical tool</w:t>
      </w:r>
      <w:r w:rsidRPr="00F44FF0">
        <w:rPr>
          <w:rFonts w:ascii="Times New Roman" w:hAnsi="Times New Roman" w:cs="Times New Roman"/>
          <w:b/>
          <w:sz w:val="20"/>
          <w:szCs w:val="20"/>
        </w:rPr>
        <w:t>[</w:t>
      </w:r>
      <w:r w:rsidRPr="00F44FF0">
        <w:rPr>
          <w:rFonts w:ascii="Times New Roman" w:hAnsi="Times New Roman" w:cs="Times New Roman"/>
          <w:sz w:val="20"/>
          <w:szCs w:val="20"/>
        </w:rPr>
        <w:t xml:space="preserve">44]. Biosensors built on GBMs are flexible diagnostic tools with quicker </w:t>
      </w:r>
      <w:r w:rsidR="00C81CBD" w:rsidRPr="00F44FF0">
        <w:rPr>
          <w:rFonts w:ascii="Times New Roman" w:hAnsi="Times New Roman" w:cs="Times New Roman"/>
          <w:sz w:val="20"/>
          <w:szCs w:val="20"/>
        </w:rPr>
        <w:t>discovery</w:t>
      </w:r>
      <w:r w:rsidRPr="00F44FF0">
        <w:rPr>
          <w:rFonts w:ascii="Times New Roman" w:hAnsi="Times New Roman" w:cs="Times New Roman"/>
          <w:sz w:val="20"/>
          <w:szCs w:val="20"/>
        </w:rPr>
        <w:t xml:space="preserve"> than conventional techniques. They can identify detected compounds at femto- or pico-molar concentrations. </w:t>
      </w:r>
    </w:p>
    <w:p w:rsidR="005C4684" w:rsidRDefault="0099172F">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D76753">
        <w:rPr>
          <w:rFonts w:ascii="Times New Roman" w:hAnsi="Times New Roman" w:cs="Times New Roman"/>
          <w:sz w:val="20"/>
          <w:szCs w:val="20"/>
        </w:rPr>
        <w:t xml:space="preserve">There was </w:t>
      </w:r>
      <w:r w:rsidR="00B232FB" w:rsidRPr="00F44FF0">
        <w:rPr>
          <w:rFonts w:ascii="Times New Roman" w:hAnsi="Times New Roman" w:cs="Times New Roman"/>
          <w:sz w:val="20"/>
          <w:szCs w:val="20"/>
        </w:rPr>
        <w:t xml:space="preserve">device that can </w:t>
      </w:r>
      <w:r w:rsidR="00D76753">
        <w:rPr>
          <w:rFonts w:ascii="Times New Roman" w:hAnsi="Times New Roman" w:cs="Times New Roman"/>
          <w:sz w:val="20"/>
          <w:szCs w:val="20"/>
        </w:rPr>
        <w:t xml:space="preserve">transform </w:t>
      </w:r>
      <w:r w:rsidR="00B232FB" w:rsidRPr="00F44FF0">
        <w:rPr>
          <w:rFonts w:ascii="Times New Roman" w:hAnsi="Times New Roman" w:cs="Times New Roman"/>
          <w:sz w:val="20"/>
          <w:szCs w:val="20"/>
        </w:rPr>
        <w:t>quantitatively or semi-</w:t>
      </w:r>
      <w:proofErr w:type="gramStart"/>
      <w:r w:rsidR="00B232FB" w:rsidRPr="00F44FF0">
        <w:rPr>
          <w:rFonts w:ascii="Times New Roman" w:hAnsi="Times New Roman" w:cs="Times New Roman"/>
          <w:sz w:val="20"/>
          <w:szCs w:val="20"/>
        </w:rPr>
        <w:t>quantitatively  chemical's</w:t>
      </w:r>
      <w:proofErr w:type="gramEnd"/>
      <w:r w:rsidR="00B232FB" w:rsidRPr="00F44FF0">
        <w:rPr>
          <w:rFonts w:ascii="Times New Roman" w:hAnsi="Times New Roman" w:cs="Times New Roman"/>
          <w:sz w:val="20"/>
          <w:szCs w:val="20"/>
        </w:rPr>
        <w:t xml:space="preserve"> detection into an evaluable signal</w:t>
      </w:r>
      <w:r w:rsidR="00D76753">
        <w:rPr>
          <w:rFonts w:ascii="Times New Roman" w:hAnsi="Times New Roman" w:cs="Times New Roman"/>
          <w:sz w:val="20"/>
          <w:szCs w:val="20"/>
        </w:rPr>
        <w:t xml:space="preserve"> known as chemical device</w:t>
      </w:r>
      <w:r w:rsidR="00B232FB" w:rsidRPr="00F44FF0">
        <w:rPr>
          <w:rFonts w:ascii="Times New Roman" w:hAnsi="Times New Roman" w:cs="Times New Roman"/>
          <w:sz w:val="20"/>
          <w:szCs w:val="20"/>
        </w:rPr>
        <w:t xml:space="preserve"> . These sensors typically consist of a receptor and a transducer. The receptor might be any organic or inorganic compound that has the ability to interact with a specific species or set of species. Chemical information is converted into a signal by the transducer. Field-effect transistors, resonant biosensors, optical-detection biosensors, ion-sensitive biosensors, electrochemical biosensors, and thermal-detection biosensors are some of the different types of biosensors that can be categorized based on the transducer system. Electrochemical and surface plasm</w:t>
      </w:r>
      <w:r w:rsidR="00BB50DF" w:rsidRPr="00F44FF0">
        <w:rPr>
          <w:rFonts w:ascii="Times New Roman" w:hAnsi="Times New Roman" w:cs="Times New Roman"/>
          <w:sz w:val="20"/>
          <w:szCs w:val="20"/>
        </w:rPr>
        <w:t>a</w:t>
      </w:r>
      <w:r w:rsidR="00B232FB" w:rsidRPr="00F44FF0">
        <w:rPr>
          <w:rFonts w:ascii="Times New Roman" w:hAnsi="Times New Roman" w:cs="Times New Roman"/>
          <w:sz w:val="20"/>
          <w:szCs w:val="20"/>
        </w:rPr>
        <w:t xml:space="preserve"> resonance (SPR) </w:t>
      </w:r>
      <w:proofErr w:type="gramStart"/>
      <w:r w:rsidR="00B232FB" w:rsidRPr="00F44FF0">
        <w:rPr>
          <w:rFonts w:ascii="Times New Roman" w:hAnsi="Times New Roman" w:cs="Times New Roman"/>
          <w:sz w:val="20"/>
          <w:szCs w:val="20"/>
        </w:rPr>
        <w:t>sensors  on</w:t>
      </w:r>
      <w:proofErr w:type="gramEnd"/>
      <w:r w:rsidR="00497F86">
        <w:rPr>
          <w:rFonts w:ascii="Times New Roman" w:hAnsi="Times New Roman" w:cs="Times New Roman"/>
          <w:sz w:val="20"/>
          <w:szCs w:val="20"/>
        </w:rPr>
        <w:t xml:space="preserve"> the basis of</w:t>
      </w:r>
      <w:r w:rsidR="00B232FB" w:rsidRPr="00F44FF0">
        <w:rPr>
          <w:rFonts w:ascii="Times New Roman" w:hAnsi="Times New Roman" w:cs="Times New Roman"/>
          <w:sz w:val="20"/>
          <w:szCs w:val="20"/>
        </w:rPr>
        <w:t xml:space="preserve"> metal </w:t>
      </w:r>
      <w:r w:rsidR="00497F86">
        <w:rPr>
          <w:rFonts w:ascii="Times New Roman" w:hAnsi="Times New Roman" w:cs="Times New Roman"/>
          <w:sz w:val="20"/>
          <w:szCs w:val="20"/>
        </w:rPr>
        <w:t>nanoparticle</w:t>
      </w:r>
      <w:r w:rsidR="00B232FB" w:rsidRPr="00F44FF0">
        <w:rPr>
          <w:rFonts w:ascii="Times New Roman" w:hAnsi="Times New Roman" w:cs="Times New Roman"/>
          <w:sz w:val="20"/>
          <w:szCs w:val="20"/>
        </w:rPr>
        <w:t xml:space="preserve">s should also be mentioned, as should optical sensors based on metal NPs or chromophores.According to what we know, the electrical, structural, and thermal characteristics of GBMs make them </w:t>
      </w:r>
      <w:r w:rsidR="00BB50DF" w:rsidRPr="00F44FF0">
        <w:rPr>
          <w:rFonts w:ascii="Times New Roman" w:hAnsi="Times New Roman" w:cs="Times New Roman"/>
          <w:sz w:val="20"/>
          <w:szCs w:val="20"/>
        </w:rPr>
        <w:t>upright</w:t>
      </w:r>
      <w:r w:rsidR="005D376E" w:rsidRPr="00F44FF0">
        <w:rPr>
          <w:rFonts w:ascii="Times New Roman" w:hAnsi="Times New Roman" w:cs="Times New Roman"/>
          <w:sz w:val="20"/>
          <w:szCs w:val="20"/>
        </w:rPr>
        <w:t>contenders</w:t>
      </w:r>
      <w:r w:rsidR="00B232FB" w:rsidRPr="00F44FF0">
        <w:rPr>
          <w:rFonts w:ascii="Times New Roman" w:hAnsi="Times New Roman" w:cs="Times New Roman"/>
          <w:sz w:val="20"/>
          <w:szCs w:val="20"/>
        </w:rPr>
        <w:t xml:space="preserve"> for the sensing of biomolecules[51].Because various compounds oxidize or decrease at distinct potential windows, electrochemical biosensors are unique to those potential windows. </w:t>
      </w:r>
      <w:r w:rsidR="005C55E8">
        <w:rPr>
          <w:rFonts w:ascii="Times New Roman" w:hAnsi="Times New Roman" w:cs="Times New Roman"/>
          <w:sz w:val="20"/>
          <w:szCs w:val="20"/>
        </w:rPr>
        <w:t>F</w:t>
      </w:r>
      <w:r w:rsidR="00B232FB" w:rsidRPr="00F44FF0">
        <w:rPr>
          <w:rFonts w:ascii="Times New Roman" w:hAnsi="Times New Roman" w:cs="Times New Roman"/>
          <w:sz w:val="20"/>
          <w:szCs w:val="20"/>
        </w:rPr>
        <w:t>or biomolecular detection</w:t>
      </w:r>
      <w:r w:rsidR="006049E5">
        <w:rPr>
          <w:rFonts w:ascii="Times New Roman" w:hAnsi="Times New Roman" w:cs="Times New Roman"/>
          <w:sz w:val="20"/>
          <w:szCs w:val="20"/>
        </w:rPr>
        <w:t>the researcher have very sensitive</w:t>
      </w:r>
      <w:r w:rsidR="005C55E8">
        <w:rPr>
          <w:rFonts w:ascii="Times New Roman" w:hAnsi="Times New Roman" w:cs="Times New Roman"/>
          <w:sz w:val="20"/>
          <w:szCs w:val="20"/>
        </w:rPr>
        <w:t xml:space="preserve"> platform</w:t>
      </w:r>
      <w:r w:rsidR="00B232FB" w:rsidRPr="00F44FF0">
        <w:rPr>
          <w:rFonts w:ascii="Times New Roman" w:hAnsi="Times New Roman" w:cs="Times New Roman"/>
          <w:sz w:val="20"/>
          <w:szCs w:val="20"/>
        </w:rPr>
        <w:t xml:space="preserve"> thanks to fluorescence spectroscopy.The ability of field effect transistors (FET) to provide fully automated electronic </w:t>
      </w:r>
      <w:r w:rsidR="009C390F" w:rsidRPr="00F44FF0">
        <w:rPr>
          <w:rFonts w:ascii="Times New Roman" w:hAnsi="Times New Roman" w:cs="Times New Roman"/>
          <w:sz w:val="20"/>
          <w:szCs w:val="20"/>
        </w:rPr>
        <w:t>finding</w:t>
      </w:r>
      <w:r w:rsidR="00B232FB" w:rsidRPr="00F44FF0">
        <w:rPr>
          <w:rFonts w:ascii="Times New Roman" w:hAnsi="Times New Roman" w:cs="Times New Roman"/>
          <w:sz w:val="20"/>
          <w:szCs w:val="20"/>
        </w:rPr>
        <w:t xml:space="preserve"> that is totally </w:t>
      </w:r>
      <w:r w:rsidR="009C390F" w:rsidRPr="00F44FF0">
        <w:rPr>
          <w:rFonts w:ascii="Times New Roman" w:hAnsi="Times New Roman" w:cs="Times New Roman"/>
          <w:sz w:val="20"/>
          <w:szCs w:val="20"/>
        </w:rPr>
        <w:t>combined</w:t>
      </w:r>
      <w:r w:rsidR="00B232FB" w:rsidRPr="00F44FF0">
        <w:rPr>
          <w:rFonts w:ascii="Times New Roman" w:hAnsi="Times New Roman" w:cs="Times New Roman"/>
          <w:sz w:val="20"/>
          <w:szCs w:val="20"/>
        </w:rPr>
        <w:t xml:space="preserve"> with the electronic chips made by semiconductor firms has recently attracted </w:t>
      </w:r>
      <w:r w:rsidR="00E065B1">
        <w:rPr>
          <w:rFonts w:ascii="Times New Roman" w:hAnsi="Times New Roman" w:cs="Times New Roman"/>
          <w:sz w:val="20"/>
          <w:szCs w:val="20"/>
        </w:rPr>
        <w:t xml:space="preserve">too much </w:t>
      </w:r>
      <w:r w:rsidR="00E065B1" w:rsidRPr="00F44FF0">
        <w:rPr>
          <w:rFonts w:ascii="Times New Roman" w:hAnsi="Times New Roman" w:cs="Times New Roman"/>
          <w:sz w:val="20"/>
          <w:szCs w:val="20"/>
        </w:rPr>
        <w:t>consideration</w:t>
      </w:r>
      <w:r w:rsidR="00B232FB" w:rsidRPr="00F44FF0">
        <w:rPr>
          <w:rFonts w:ascii="Times New Roman" w:hAnsi="Times New Roman" w:cs="Times New Roman"/>
          <w:sz w:val="20"/>
          <w:szCs w:val="20"/>
        </w:rPr>
        <w:t xml:space="preserve"> in biosensing</w:t>
      </w:r>
      <w:r w:rsidR="00E065B1">
        <w:rPr>
          <w:rFonts w:ascii="Times New Roman" w:hAnsi="Times New Roman" w:cs="Times New Roman"/>
          <w:sz w:val="20"/>
          <w:szCs w:val="20"/>
        </w:rPr>
        <w:t xml:space="preserve"> field</w:t>
      </w:r>
      <w:r w:rsidR="00B232FB" w:rsidRPr="00F44FF0">
        <w:rPr>
          <w:rFonts w:ascii="Times New Roman" w:hAnsi="Times New Roman" w:cs="Times New Roman"/>
          <w:sz w:val="20"/>
          <w:szCs w:val="20"/>
        </w:rPr>
        <w:t>. Therefore, there is an</w:t>
      </w:r>
      <w:r w:rsidR="00DE3DE2">
        <w:rPr>
          <w:rFonts w:ascii="Times New Roman" w:hAnsi="Times New Roman" w:cs="Times New Roman"/>
          <w:sz w:val="20"/>
          <w:szCs w:val="20"/>
        </w:rPr>
        <w:t>raising</w:t>
      </w:r>
      <w:r w:rsidR="00DE3DE2" w:rsidRPr="00F44FF0">
        <w:rPr>
          <w:rFonts w:ascii="Times New Roman" w:hAnsi="Times New Roman" w:cs="Times New Roman"/>
          <w:sz w:val="20"/>
          <w:szCs w:val="20"/>
        </w:rPr>
        <w:t>attention</w:t>
      </w:r>
      <w:r w:rsidR="00B232FB" w:rsidRPr="00F44FF0">
        <w:rPr>
          <w:rFonts w:ascii="Times New Roman" w:hAnsi="Times New Roman" w:cs="Times New Roman"/>
          <w:sz w:val="20"/>
          <w:szCs w:val="20"/>
        </w:rPr>
        <w:t xml:space="preserve"> from industry as well, not just academia, in these devices[47].</w:t>
      </w:r>
      <w:r w:rsidR="00134A5C">
        <w:rPr>
          <w:rFonts w:ascii="Times New Roman" w:hAnsi="Times New Roman" w:cs="Times New Roman"/>
          <w:sz w:val="20"/>
          <w:szCs w:val="20"/>
        </w:rPr>
        <w:t>For the purpose of developing</w:t>
      </w:r>
      <w:r w:rsidR="00437CDE" w:rsidRPr="00F44FF0">
        <w:rPr>
          <w:rFonts w:ascii="Times New Roman" w:hAnsi="Times New Roman" w:cs="Times New Roman"/>
          <w:sz w:val="20"/>
          <w:szCs w:val="20"/>
        </w:rPr>
        <w:t xml:space="preserve"> PEC sensing system for prostate specific antigen testing, </w:t>
      </w:r>
      <w:r w:rsidR="00134A5C" w:rsidRPr="00F44FF0">
        <w:rPr>
          <w:rFonts w:ascii="Times New Roman" w:hAnsi="Times New Roman" w:cs="Times New Roman"/>
          <w:sz w:val="20"/>
          <w:szCs w:val="20"/>
        </w:rPr>
        <w:t>reduced</w:t>
      </w:r>
      <w:r w:rsidR="00437CDE" w:rsidRPr="00F44FF0">
        <w:rPr>
          <w:rFonts w:ascii="Times New Roman" w:hAnsi="Times New Roman" w:cs="Times New Roman"/>
          <w:sz w:val="20"/>
          <w:szCs w:val="20"/>
        </w:rPr>
        <w:t xml:space="preserve"> GO-BiFeO3 nanocomposites with </w:t>
      </w:r>
      <w:r w:rsidR="00134A5C" w:rsidRPr="00F44FF0">
        <w:rPr>
          <w:rFonts w:ascii="Times New Roman" w:hAnsi="Times New Roman" w:cs="Times New Roman"/>
          <w:sz w:val="20"/>
          <w:szCs w:val="20"/>
        </w:rPr>
        <w:t>enhanced</w:t>
      </w:r>
      <w:r w:rsidR="00437CDE" w:rsidRPr="00F44FF0">
        <w:rPr>
          <w:rFonts w:ascii="Times New Roman" w:hAnsi="Times New Roman" w:cs="Times New Roman"/>
          <w:sz w:val="20"/>
          <w:szCs w:val="20"/>
        </w:rPr>
        <w:t xml:space="preserve"> PEC performance were successfully </w:t>
      </w:r>
      <w:r w:rsidR="00134A5C" w:rsidRPr="00F44FF0">
        <w:rPr>
          <w:rFonts w:ascii="Times New Roman" w:hAnsi="Times New Roman" w:cs="Times New Roman"/>
          <w:sz w:val="20"/>
          <w:szCs w:val="20"/>
        </w:rPr>
        <w:t>produced</w:t>
      </w:r>
      <w:r w:rsidR="00437CDE" w:rsidRPr="00F44FF0">
        <w:rPr>
          <w:rFonts w:ascii="Times New Roman" w:hAnsi="Times New Roman" w:cs="Times New Roman"/>
          <w:sz w:val="20"/>
          <w:szCs w:val="20"/>
        </w:rPr>
        <w:t xml:space="preserve">. </w:t>
      </w:r>
      <w:r w:rsidR="00995564">
        <w:rPr>
          <w:rFonts w:ascii="Times New Roman" w:hAnsi="Times New Roman" w:cs="Times New Roman"/>
          <w:sz w:val="20"/>
          <w:szCs w:val="20"/>
        </w:rPr>
        <w:t>F</w:t>
      </w:r>
      <w:r w:rsidR="00437CDE" w:rsidRPr="00F44FF0">
        <w:rPr>
          <w:rFonts w:ascii="Times New Roman" w:hAnsi="Times New Roman" w:cs="Times New Roman"/>
          <w:sz w:val="20"/>
          <w:szCs w:val="20"/>
        </w:rPr>
        <w:t>or the analysis of vascular endothelial growth factor</w:t>
      </w:r>
      <w:r w:rsidR="00995564" w:rsidRPr="00F44FF0">
        <w:rPr>
          <w:rFonts w:ascii="Times New Roman" w:hAnsi="Times New Roman" w:cs="Times New Roman"/>
          <w:sz w:val="20"/>
          <w:szCs w:val="20"/>
        </w:rPr>
        <w:t>M</w:t>
      </w:r>
      <w:r w:rsidR="00995564">
        <w:rPr>
          <w:rFonts w:ascii="Times New Roman" w:hAnsi="Times New Roman" w:cs="Times New Roman"/>
          <w:sz w:val="20"/>
          <w:szCs w:val="20"/>
        </w:rPr>
        <w:t>odified graphene oxide</w:t>
      </w:r>
      <w:r w:rsidR="00995564" w:rsidRPr="00F44FF0">
        <w:rPr>
          <w:rFonts w:ascii="Times New Roman" w:hAnsi="Times New Roman" w:cs="Times New Roman"/>
          <w:sz w:val="20"/>
          <w:szCs w:val="20"/>
        </w:rPr>
        <w:t>-modified Au electrode served as a rapid, reliable, extremely s</w:t>
      </w:r>
      <w:r w:rsidR="00995564">
        <w:rPr>
          <w:rFonts w:ascii="Times New Roman" w:hAnsi="Times New Roman" w:cs="Times New Roman"/>
          <w:sz w:val="20"/>
          <w:szCs w:val="20"/>
        </w:rPr>
        <w:t>pecific</w:t>
      </w:r>
      <w:r w:rsidR="00995564" w:rsidRPr="00F44FF0">
        <w:rPr>
          <w:rFonts w:ascii="Times New Roman" w:hAnsi="Times New Roman" w:cs="Times New Roman"/>
          <w:sz w:val="20"/>
          <w:szCs w:val="20"/>
        </w:rPr>
        <w:t xml:space="preserve">, and </w:t>
      </w:r>
      <w:r w:rsidR="005E6124">
        <w:rPr>
          <w:rFonts w:ascii="Times New Roman" w:hAnsi="Times New Roman" w:cs="Times New Roman"/>
          <w:sz w:val="20"/>
          <w:szCs w:val="20"/>
        </w:rPr>
        <w:t>preciseidentifying</w:t>
      </w:r>
      <w:r w:rsidR="001A42BF">
        <w:rPr>
          <w:rFonts w:ascii="Times New Roman" w:hAnsi="Times New Roman" w:cs="Times New Roman"/>
          <w:sz w:val="20"/>
          <w:szCs w:val="20"/>
        </w:rPr>
        <w:t>method</w:t>
      </w:r>
      <w:r w:rsidR="00437CDE" w:rsidRPr="00F44FF0">
        <w:rPr>
          <w:rFonts w:ascii="Times New Roman" w:hAnsi="Times New Roman" w:cs="Times New Roman"/>
          <w:sz w:val="20"/>
          <w:szCs w:val="20"/>
        </w:rPr>
        <w:t xml:space="preserve"> in human plasma for cancer diagnosis. At the same time, the results from this electrochemical biosensor did not significantly differ from those from the ELISA test</w:t>
      </w:r>
      <w:r w:rsidR="00B232FB" w:rsidRPr="00F44FF0">
        <w:rPr>
          <w:rFonts w:ascii="Times New Roman" w:hAnsi="Times New Roman" w:cs="Times New Roman"/>
          <w:sz w:val="20"/>
          <w:szCs w:val="20"/>
        </w:rPr>
        <w:t xml:space="preserve">[44]. GO has also been employed to identify glucose. Because of its biocompatibility with </w:t>
      </w:r>
      <w:proofErr w:type="spellStart"/>
      <w:r w:rsidR="00B232FB" w:rsidRPr="00F44FF0">
        <w:rPr>
          <w:rFonts w:ascii="Times New Roman" w:hAnsi="Times New Roman" w:cs="Times New Roman"/>
          <w:sz w:val="20"/>
          <w:szCs w:val="20"/>
        </w:rPr>
        <w:t>GOx</w:t>
      </w:r>
      <w:proofErr w:type="spellEnd"/>
      <w:r w:rsidR="00B232FB" w:rsidRPr="00F44FF0">
        <w:rPr>
          <w:rFonts w:ascii="Times New Roman" w:hAnsi="Times New Roman" w:cs="Times New Roman"/>
          <w:sz w:val="20"/>
          <w:szCs w:val="20"/>
        </w:rPr>
        <w:t xml:space="preserve">, a stable glucose sensor with a sensitivity of 8.045 mA cm-2 M-1 132 was created. In a different study, </w:t>
      </w:r>
      <w:proofErr w:type="spellStart"/>
      <w:r w:rsidR="00B232FB" w:rsidRPr="00F44FF0">
        <w:rPr>
          <w:rFonts w:ascii="Times New Roman" w:hAnsi="Times New Roman" w:cs="Times New Roman"/>
          <w:sz w:val="20"/>
          <w:szCs w:val="20"/>
        </w:rPr>
        <w:t>Niu</w:t>
      </w:r>
      <w:proofErr w:type="spellEnd"/>
      <w:r w:rsidR="00B232FB" w:rsidRPr="00F44FF0">
        <w:rPr>
          <w:rFonts w:ascii="Times New Roman" w:hAnsi="Times New Roman" w:cs="Times New Roman"/>
          <w:sz w:val="20"/>
          <w:szCs w:val="20"/>
        </w:rPr>
        <w:t xml:space="preserve"> and colleagues </w:t>
      </w:r>
      <w:proofErr w:type="spellStart"/>
      <w:r w:rsidR="00140BDE">
        <w:rPr>
          <w:rFonts w:ascii="Times New Roman" w:hAnsi="Times New Roman" w:cs="Times New Roman"/>
          <w:sz w:val="20"/>
          <w:szCs w:val="20"/>
        </w:rPr>
        <w:t>uncovered</w:t>
      </w:r>
      <w:r w:rsidR="00B232FB" w:rsidRPr="00F44FF0">
        <w:rPr>
          <w:rFonts w:ascii="Times New Roman" w:hAnsi="Times New Roman" w:cs="Times New Roman"/>
          <w:sz w:val="20"/>
          <w:szCs w:val="20"/>
        </w:rPr>
        <w:t>a</w:t>
      </w:r>
      <w:r w:rsidR="00140BDE">
        <w:rPr>
          <w:rFonts w:ascii="Times New Roman" w:hAnsi="Times New Roman" w:cs="Times New Roman"/>
          <w:sz w:val="20"/>
          <w:szCs w:val="20"/>
        </w:rPr>
        <w:t>unusual</w:t>
      </w:r>
      <w:proofErr w:type="spellEnd"/>
      <w:r w:rsidR="00B232FB" w:rsidRPr="00F44FF0">
        <w:rPr>
          <w:rFonts w:ascii="Times New Roman" w:hAnsi="Times New Roman" w:cs="Times New Roman"/>
          <w:sz w:val="20"/>
          <w:szCs w:val="20"/>
        </w:rPr>
        <w:t xml:space="preserve"> glucose biosensor based on the grapheneionic liqui</w:t>
      </w:r>
      <w:r w:rsidR="00140BDE">
        <w:rPr>
          <w:rFonts w:ascii="Times New Roman" w:hAnsi="Times New Roman" w:cs="Times New Roman"/>
          <w:sz w:val="20"/>
          <w:szCs w:val="20"/>
        </w:rPr>
        <w:t xml:space="preserve">d </w:t>
      </w:r>
      <w:r w:rsidR="00B232FB" w:rsidRPr="00F44FF0">
        <w:rPr>
          <w:rFonts w:ascii="Times New Roman" w:hAnsi="Times New Roman" w:cs="Times New Roman"/>
          <w:sz w:val="20"/>
          <w:szCs w:val="20"/>
        </w:rPr>
        <w:t xml:space="preserve">glucose oxidase </w:t>
      </w:r>
      <w:proofErr w:type="gramStart"/>
      <w:r w:rsidR="00B232FB" w:rsidRPr="00F44FF0">
        <w:rPr>
          <w:rFonts w:ascii="Times New Roman" w:hAnsi="Times New Roman" w:cs="Times New Roman"/>
          <w:sz w:val="20"/>
          <w:szCs w:val="20"/>
        </w:rPr>
        <w:t>system's</w:t>
      </w:r>
      <w:proofErr w:type="gramEnd"/>
      <w:r w:rsidR="00B232FB" w:rsidRPr="00F44FF0">
        <w:rPr>
          <w:rFonts w:ascii="Times New Roman" w:hAnsi="Times New Roman" w:cs="Times New Roman"/>
          <w:sz w:val="20"/>
          <w:szCs w:val="20"/>
        </w:rPr>
        <w:t xml:space="preserve"> direct electron transfer process133. Up to 14 mM, their system responded linearly. With a linear response between 2 and 16 </w:t>
      </w:r>
      <w:proofErr w:type="spellStart"/>
      <w:r w:rsidR="00B232FB" w:rsidRPr="00F44FF0">
        <w:rPr>
          <w:rFonts w:ascii="Times New Roman" w:hAnsi="Times New Roman" w:cs="Times New Roman"/>
          <w:sz w:val="20"/>
          <w:szCs w:val="20"/>
        </w:rPr>
        <w:t>mM</w:t>
      </w:r>
      <w:proofErr w:type="spellEnd"/>
      <w:r w:rsidR="00B232FB" w:rsidRPr="00F44FF0">
        <w:rPr>
          <w:rFonts w:ascii="Times New Roman" w:hAnsi="Times New Roman" w:cs="Times New Roman"/>
          <w:sz w:val="20"/>
          <w:szCs w:val="20"/>
        </w:rPr>
        <w:t xml:space="preserve">, the </w:t>
      </w:r>
      <w:proofErr w:type="spellStart"/>
      <w:r w:rsidR="00B232FB" w:rsidRPr="00F44FF0">
        <w:rPr>
          <w:rFonts w:ascii="Times New Roman" w:hAnsi="Times New Roman" w:cs="Times New Roman"/>
          <w:sz w:val="20"/>
          <w:szCs w:val="20"/>
        </w:rPr>
        <w:t>CdS</w:t>
      </w:r>
      <w:proofErr w:type="spellEnd"/>
      <w:r w:rsidR="00B232FB" w:rsidRPr="00F44FF0">
        <w:rPr>
          <w:rFonts w:ascii="Times New Roman" w:hAnsi="Times New Roman" w:cs="Times New Roman"/>
          <w:sz w:val="20"/>
          <w:szCs w:val="20"/>
        </w:rPr>
        <w:t xml:space="preserve"> </w:t>
      </w:r>
      <w:proofErr w:type="spellStart"/>
      <w:r w:rsidR="00B232FB" w:rsidRPr="00F44FF0">
        <w:rPr>
          <w:rFonts w:ascii="Times New Roman" w:hAnsi="Times New Roman" w:cs="Times New Roman"/>
          <w:sz w:val="20"/>
          <w:szCs w:val="20"/>
        </w:rPr>
        <w:t>nanocrystal</w:t>
      </w:r>
      <w:proofErr w:type="spellEnd"/>
      <w:r w:rsidR="00B232FB" w:rsidRPr="00F44FF0">
        <w:rPr>
          <w:rFonts w:ascii="Times New Roman" w:hAnsi="Times New Roman" w:cs="Times New Roman"/>
          <w:sz w:val="20"/>
          <w:szCs w:val="20"/>
        </w:rPr>
        <w:t xml:space="preserve">-based </w:t>
      </w:r>
      <w:proofErr w:type="spellStart"/>
      <w:r w:rsidR="00B232FB" w:rsidRPr="00F44FF0">
        <w:rPr>
          <w:rFonts w:ascii="Times New Roman" w:hAnsi="Times New Roman" w:cs="Times New Roman"/>
          <w:sz w:val="20"/>
          <w:szCs w:val="20"/>
        </w:rPr>
        <w:t>graphene</w:t>
      </w:r>
      <w:proofErr w:type="spellEnd"/>
      <w:r w:rsidR="00B232FB" w:rsidRPr="00F44FF0">
        <w:rPr>
          <w:rFonts w:ascii="Times New Roman" w:hAnsi="Times New Roman" w:cs="Times New Roman"/>
          <w:sz w:val="20"/>
          <w:szCs w:val="20"/>
        </w:rPr>
        <w:t xml:space="preserve"> system provides an extremely low detection limit of 0.7 </w:t>
      </w:r>
      <w:proofErr w:type="gramStart"/>
      <w:r w:rsidR="00B232FB" w:rsidRPr="00F44FF0">
        <w:rPr>
          <w:rFonts w:ascii="Times New Roman" w:hAnsi="Times New Roman" w:cs="Times New Roman"/>
          <w:sz w:val="20"/>
          <w:szCs w:val="20"/>
        </w:rPr>
        <w:t>mM[</w:t>
      </w:r>
      <w:proofErr w:type="gramEnd"/>
      <w:r w:rsidR="00B232FB" w:rsidRPr="00F44FF0">
        <w:rPr>
          <w:rFonts w:ascii="Times New Roman" w:hAnsi="Times New Roman" w:cs="Times New Roman"/>
          <w:sz w:val="20"/>
          <w:szCs w:val="20"/>
        </w:rPr>
        <w:t>47].</w:t>
      </w:r>
    </w:p>
    <w:p w:rsidR="00133204" w:rsidRPr="00F44FF0" w:rsidRDefault="00133204">
      <w:pPr>
        <w:spacing w:after="0" w:line="240" w:lineRule="auto"/>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Graphene Oxide as Antimicrobial activity</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Preparation of silver nanoparticles and their antibacterial impact on GO sheets have been documented .</w:t>
      </w:r>
      <w:r w:rsidR="00D332D4" w:rsidRPr="00F44FF0">
        <w:rPr>
          <w:rFonts w:ascii="Times New Roman" w:hAnsi="Times New Roman" w:cs="Times New Roman"/>
          <w:sz w:val="20"/>
          <w:szCs w:val="20"/>
        </w:rPr>
        <w:t xml:space="preserve">Graphene Oxide has made by using </w:t>
      </w:r>
      <w:r w:rsidRPr="00F44FF0">
        <w:rPr>
          <w:rFonts w:ascii="Times New Roman" w:hAnsi="Times New Roman" w:cs="Times New Roman"/>
          <w:sz w:val="20"/>
          <w:szCs w:val="20"/>
        </w:rPr>
        <w:t>sodium</w:t>
      </w:r>
      <w:r w:rsidR="00D332D4" w:rsidRPr="00F44FF0">
        <w:rPr>
          <w:rFonts w:ascii="Times New Roman" w:hAnsi="Times New Roman" w:cs="Times New Roman"/>
          <w:sz w:val="20"/>
          <w:szCs w:val="20"/>
        </w:rPr>
        <w:t xml:space="preserve"> nitrate</w:t>
      </w:r>
      <w:r w:rsidRPr="00F44FF0">
        <w:rPr>
          <w:rFonts w:ascii="Times New Roman" w:hAnsi="Times New Roman" w:cs="Times New Roman"/>
          <w:sz w:val="20"/>
          <w:szCs w:val="20"/>
        </w:rPr>
        <w:t xml:space="preserve"> and silver</w:t>
      </w:r>
      <w:r w:rsidR="00D332D4" w:rsidRPr="00F44FF0">
        <w:rPr>
          <w:rFonts w:ascii="Times New Roman" w:hAnsi="Times New Roman" w:cs="Times New Roman"/>
          <w:sz w:val="20"/>
          <w:szCs w:val="20"/>
        </w:rPr>
        <w:t xml:space="preserve"> citrate</w:t>
      </w:r>
      <w:r w:rsidRPr="00F44FF0">
        <w:rPr>
          <w:rFonts w:ascii="Times New Roman" w:hAnsi="Times New Roman" w:cs="Times New Roman"/>
          <w:sz w:val="20"/>
          <w:szCs w:val="20"/>
        </w:rPr>
        <w:t xml:space="preserve">. Through the use of thermogravimetric analysis (TGA), XRD, TEM, UV-Vis, and Raman's spectroscopy, GO was physically and chemically characterized. It was discovered that GO and GO-Ag had antibacterial properties that are effective against microorganisms using the conventional counting plate methods. GO-Ag compound shown significant antibacterial activity while GO dispersion had minimal antimicrobial effect against the microorganism. When exposed to the GO-Ag nanocomposite, Pseudomonas aeruginosa displayed </w:t>
      </w:r>
      <w:r w:rsidR="0067465F" w:rsidRPr="00F44FF0">
        <w:rPr>
          <w:rFonts w:ascii="Times New Roman" w:hAnsi="Times New Roman" w:cs="Times New Roman"/>
          <w:sz w:val="20"/>
          <w:szCs w:val="20"/>
        </w:rPr>
        <w:t>antibiofilm</w:t>
      </w:r>
      <w:r w:rsidRPr="00F44FF0">
        <w:rPr>
          <w:rFonts w:ascii="Times New Roman" w:hAnsi="Times New Roman" w:cs="Times New Roman"/>
          <w:sz w:val="20"/>
          <w:szCs w:val="20"/>
        </w:rPr>
        <w:t xml:space="preserve"> activity on </w:t>
      </w:r>
      <w:r w:rsidR="0067465F">
        <w:rPr>
          <w:rFonts w:ascii="Times New Roman" w:hAnsi="Times New Roman" w:cs="Times New Roman"/>
          <w:sz w:val="20"/>
          <w:szCs w:val="20"/>
        </w:rPr>
        <w:t>the surface of</w:t>
      </w:r>
      <w:r w:rsidRPr="00F44FF0">
        <w:rPr>
          <w:rFonts w:ascii="Times New Roman" w:hAnsi="Times New Roman" w:cs="Times New Roman"/>
          <w:sz w:val="20"/>
          <w:szCs w:val="20"/>
        </w:rPr>
        <w:t xml:space="preserve"> stainless steel  with a 100% inhibition rate[40].</w:t>
      </w:r>
      <w:r w:rsidR="009946A7">
        <w:rPr>
          <w:rFonts w:ascii="Times New Roman" w:hAnsi="Times New Roman" w:cs="Times New Roman"/>
          <w:sz w:val="20"/>
          <w:szCs w:val="20"/>
        </w:rPr>
        <w:t>For</w:t>
      </w:r>
      <w:r w:rsidRPr="00F44FF0">
        <w:rPr>
          <w:rFonts w:ascii="Times New Roman" w:hAnsi="Times New Roman" w:cs="Times New Roman"/>
          <w:sz w:val="20"/>
          <w:szCs w:val="20"/>
        </w:rPr>
        <w:t xml:space="preserve"> assess</w:t>
      </w:r>
      <w:r w:rsidR="009946A7">
        <w:rPr>
          <w:rFonts w:ascii="Times New Roman" w:hAnsi="Times New Roman" w:cs="Times New Roman"/>
          <w:sz w:val="20"/>
          <w:szCs w:val="20"/>
        </w:rPr>
        <w:t>ing</w:t>
      </w:r>
      <w:r w:rsidRPr="00F44FF0">
        <w:rPr>
          <w:rFonts w:ascii="Times New Roman" w:hAnsi="Times New Roman" w:cs="Times New Roman"/>
          <w:sz w:val="20"/>
          <w:szCs w:val="20"/>
        </w:rPr>
        <w:t xml:space="preserve">  different </w:t>
      </w:r>
      <w:r w:rsidR="009946A7" w:rsidRPr="00F44FF0">
        <w:rPr>
          <w:rFonts w:ascii="Times New Roman" w:hAnsi="Times New Roman" w:cs="Times New Roman"/>
          <w:sz w:val="20"/>
          <w:szCs w:val="20"/>
        </w:rPr>
        <w:t>categories</w:t>
      </w:r>
      <w:r w:rsidRPr="00F44FF0">
        <w:rPr>
          <w:rFonts w:ascii="Times New Roman" w:hAnsi="Times New Roman" w:cs="Times New Roman"/>
          <w:sz w:val="20"/>
          <w:szCs w:val="20"/>
        </w:rPr>
        <w:t xml:space="preserve"> of graphene-based materials antibacterial properties, </w:t>
      </w:r>
      <w:r w:rsidR="00A55911" w:rsidRPr="00F44FF0">
        <w:rPr>
          <w:rFonts w:ascii="Times New Roman" w:hAnsi="Times New Roman" w:cs="Times New Roman"/>
          <w:sz w:val="20"/>
          <w:szCs w:val="20"/>
        </w:rPr>
        <w:t>E</w:t>
      </w:r>
      <w:r w:rsidR="00A55911">
        <w:rPr>
          <w:rFonts w:ascii="Times New Roman" w:hAnsi="Times New Roman" w:cs="Times New Roman"/>
          <w:sz w:val="20"/>
          <w:szCs w:val="20"/>
        </w:rPr>
        <w:t xml:space="preserve">scherichia </w:t>
      </w:r>
      <w:r w:rsidRPr="00F44FF0">
        <w:rPr>
          <w:rFonts w:ascii="Times New Roman" w:hAnsi="Times New Roman" w:cs="Times New Roman"/>
          <w:sz w:val="20"/>
          <w:szCs w:val="20"/>
        </w:rPr>
        <w:t xml:space="preserve">coli was utilized as a </w:t>
      </w:r>
      <w:r w:rsidR="00E922AD" w:rsidRPr="00F44FF0">
        <w:rPr>
          <w:rFonts w:ascii="Times New Roman" w:hAnsi="Times New Roman" w:cs="Times New Roman"/>
          <w:sz w:val="20"/>
          <w:szCs w:val="20"/>
        </w:rPr>
        <w:t>perfect</w:t>
      </w:r>
      <w:r w:rsidRPr="00F44FF0">
        <w:rPr>
          <w:rFonts w:ascii="Times New Roman" w:hAnsi="Times New Roman" w:cs="Times New Roman"/>
          <w:sz w:val="20"/>
          <w:szCs w:val="20"/>
        </w:rPr>
        <w:t xml:space="preserve"> bacterium</w:t>
      </w:r>
      <w:r w:rsidR="00E922AD" w:rsidRPr="00F44FF0">
        <w:rPr>
          <w:rFonts w:ascii="Times New Roman" w:hAnsi="Times New Roman" w:cs="Times New Roman"/>
          <w:sz w:val="20"/>
          <w:szCs w:val="20"/>
        </w:rPr>
        <w:t xml:space="preserve"> for evaluating four different ways of material with antibacterial properties which was graphene based</w:t>
      </w:r>
      <w:r w:rsidRPr="00F44FF0">
        <w:rPr>
          <w:rFonts w:ascii="Times New Roman" w:hAnsi="Times New Roman" w:cs="Times New Roman"/>
          <w:sz w:val="20"/>
          <w:szCs w:val="20"/>
        </w:rPr>
        <w:t>. The same concentration of G</w:t>
      </w:r>
      <w:r w:rsidR="00BF56EE">
        <w:rPr>
          <w:rFonts w:ascii="Times New Roman" w:hAnsi="Times New Roman" w:cs="Times New Roman"/>
          <w:sz w:val="20"/>
          <w:szCs w:val="20"/>
        </w:rPr>
        <w:t>raphite</w:t>
      </w:r>
      <w:r w:rsidRPr="00F44FF0">
        <w:rPr>
          <w:rFonts w:ascii="Times New Roman" w:hAnsi="Times New Roman" w:cs="Times New Roman"/>
          <w:sz w:val="20"/>
          <w:szCs w:val="20"/>
        </w:rPr>
        <w:t>, G</w:t>
      </w:r>
      <w:r w:rsidR="00BF56EE">
        <w:rPr>
          <w:rFonts w:ascii="Times New Roman" w:hAnsi="Times New Roman" w:cs="Times New Roman"/>
          <w:sz w:val="20"/>
          <w:szCs w:val="20"/>
        </w:rPr>
        <w:t>raphite oxide</w:t>
      </w:r>
      <w:r w:rsidRPr="00F44FF0">
        <w:rPr>
          <w:rFonts w:ascii="Times New Roman" w:hAnsi="Times New Roman" w:cs="Times New Roman"/>
          <w:sz w:val="20"/>
          <w:szCs w:val="20"/>
        </w:rPr>
        <w:t xml:space="preserve">, </w:t>
      </w:r>
      <w:r w:rsidR="00BF56EE">
        <w:rPr>
          <w:rFonts w:ascii="Times New Roman" w:hAnsi="Times New Roman" w:cs="Times New Roman"/>
          <w:sz w:val="20"/>
          <w:szCs w:val="20"/>
        </w:rPr>
        <w:t>graphene oxide</w:t>
      </w:r>
      <w:r w:rsidRPr="00F44FF0">
        <w:rPr>
          <w:rFonts w:ascii="Times New Roman" w:hAnsi="Times New Roman" w:cs="Times New Roman"/>
          <w:sz w:val="20"/>
          <w:szCs w:val="20"/>
        </w:rPr>
        <w:t xml:space="preserve">, and </w:t>
      </w:r>
      <w:r w:rsidR="00BF56EE">
        <w:rPr>
          <w:rFonts w:ascii="Times New Roman" w:hAnsi="Times New Roman" w:cs="Times New Roman"/>
          <w:sz w:val="20"/>
          <w:szCs w:val="20"/>
        </w:rPr>
        <w:t>reduced graphene oxide</w:t>
      </w:r>
      <w:r w:rsidR="00FA5497" w:rsidRPr="00F44FF0">
        <w:rPr>
          <w:rFonts w:ascii="Times New Roman" w:hAnsi="Times New Roman" w:cs="Times New Roman"/>
          <w:sz w:val="20"/>
          <w:szCs w:val="20"/>
        </w:rPr>
        <w:t>distributions</w:t>
      </w:r>
      <w:r w:rsidRPr="00F44FF0">
        <w:rPr>
          <w:rFonts w:ascii="Times New Roman" w:hAnsi="Times New Roman" w:cs="Times New Roman"/>
          <w:sz w:val="20"/>
          <w:szCs w:val="20"/>
        </w:rPr>
        <w:t xml:space="preserve"> in isotonic saline solution (40 g/mL) was </w:t>
      </w:r>
      <w:r w:rsidR="00FA5497" w:rsidRPr="00F44FF0">
        <w:rPr>
          <w:rFonts w:ascii="Times New Roman" w:hAnsi="Times New Roman" w:cs="Times New Roman"/>
          <w:sz w:val="20"/>
          <w:szCs w:val="20"/>
        </w:rPr>
        <w:t>gestated</w:t>
      </w:r>
      <w:r w:rsidRPr="00F44FF0">
        <w:rPr>
          <w:rFonts w:ascii="Times New Roman" w:hAnsi="Times New Roman" w:cs="Times New Roman"/>
          <w:sz w:val="20"/>
          <w:szCs w:val="20"/>
        </w:rPr>
        <w:t xml:space="preserve"> with </w:t>
      </w:r>
      <w:r w:rsidR="00FA5497" w:rsidRPr="00F44FF0">
        <w:rPr>
          <w:rFonts w:ascii="Times New Roman" w:hAnsi="Times New Roman" w:cs="Times New Roman"/>
          <w:sz w:val="20"/>
          <w:szCs w:val="20"/>
        </w:rPr>
        <w:t>E</w:t>
      </w:r>
      <w:r w:rsidR="00FA5497">
        <w:rPr>
          <w:rFonts w:ascii="Times New Roman" w:hAnsi="Times New Roman" w:cs="Times New Roman"/>
          <w:sz w:val="20"/>
          <w:szCs w:val="20"/>
        </w:rPr>
        <w:t>scherichia</w:t>
      </w:r>
      <w:r w:rsidRPr="00F44FF0">
        <w:rPr>
          <w:rFonts w:ascii="Times New Roman" w:hAnsi="Times New Roman" w:cs="Times New Roman"/>
          <w:sz w:val="20"/>
          <w:szCs w:val="20"/>
        </w:rPr>
        <w:t xml:space="preserve"> coli cells (106 to 107 CFU/mL) for 2 hours, respectively. Using the colony counting technique outlined in the Materials and Methods section, the mortality rate of bacterial cells was calculated. As a control, isotonic saline solution devoid of materials based on graphene was </w:t>
      </w:r>
      <w:proofErr w:type="gramStart"/>
      <w:r w:rsidRPr="00F44FF0">
        <w:rPr>
          <w:rFonts w:ascii="Times New Roman" w:hAnsi="Times New Roman" w:cs="Times New Roman"/>
          <w:sz w:val="20"/>
          <w:szCs w:val="20"/>
        </w:rPr>
        <w:t>utilized[</w:t>
      </w:r>
      <w:proofErr w:type="gramEnd"/>
      <w:r w:rsidRPr="00F44FF0">
        <w:rPr>
          <w:rFonts w:ascii="Times New Roman" w:hAnsi="Times New Roman" w:cs="Times New Roman"/>
          <w:sz w:val="20"/>
          <w:szCs w:val="20"/>
        </w:rPr>
        <w:t xml:space="preserve">54]. </w:t>
      </w:r>
    </w:p>
    <w:p w:rsidR="005C4684" w:rsidRPr="00F44FF0" w:rsidRDefault="005C4684">
      <w:pPr>
        <w:spacing w:after="0" w:line="240" w:lineRule="auto"/>
        <w:jc w:val="center"/>
        <w:rPr>
          <w:rFonts w:ascii="Times New Roman" w:hAnsi="Times New Roman" w:cs="Times New Roman"/>
          <w:b/>
          <w:bCs/>
          <w:sz w:val="20"/>
          <w:szCs w:val="20"/>
        </w:rPr>
      </w:pPr>
    </w:p>
    <w:p w:rsidR="005C4684" w:rsidRPr="00F44FF0" w:rsidRDefault="00B232FB">
      <w:pPr>
        <w:spacing w:after="0" w:line="240" w:lineRule="auto"/>
        <w:jc w:val="center"/>
        <w:rPr>
          <w:rFonts w:ascii="Times New Roman" w:hAnsi="Times New Roman" w:cs="Times New Roman"/>
          <w:b/>
          <w:bCs/>
          <w:sz w:val="20"/>
          <w:szCs w:val="20"/>
        </w:rPr>
      </w:pPr>
      <w:r w:rsidRPr="00F44FF0">
        <w:rPr>
          <w:rFonts w:ascii="Times New Roman" w:hAnsi="Times New Roman" w:cs="Times New Roman"/>
          <w:b/>
          <w:bCs/>
          <w:sz w:val="20"/>
          <w:szCs w:val="20"/>
        </w:rPr>
        <w:t>V.</w:t>
      </w:r>
      <w:r w:rsidR="00612B54" w:rsidRPr="00F44FF0">
        <w:rPr>
          <w:rFonts w:ascii="Times New Roman" w:hAnsi="Times New Roman" w:cs="Times New Roman"/>
          <w:b/>
          <w:bCs/>
          <w:sz w:val="20"/>
          <w:szCs w:val="20"/>
        </w:rPr>
        <w:t>CONCLUSION</w:t>
      </w:r>
    </w:p>
    <w:p w:rsidR="00243A0B" w:rsidRPr="00F44FF0" w:rsidRDefault="00243A0B">
      <w:pPr>
        <w:spacing w:after="0" w:line="240" w:lineRule="auto"/>
        <w:jc w:val="center"/>
        <w:rPr>
          <w:rFonts w:ascii="Times New Roman" w:hAnsi="Times New Roman" w:cs="Times New Roman"/>
          <w:b/>
          <w:bCs/>
          <w:sz w:val="20"/>
          <w:szCs w:val="20"/>
        </w:rPr>
      </w:pPr>
    </w:p>
    <w:p w:rsidR="005C4684" w:rsidRPr="00F44FF0" w:rsidRDefault="00B232FB">
      <w:pPr>
        <w:spacing w:after="0" w:line="240" w:lineRule="auto"/>
        <w:ind w:firstLine="720"/>
        <w:jc w:val="both"/>
        <w:rPr>
          <w:rFonts w:ascii="Times New Roman" w:hAnsi="Times New Roman" w:cs="Times New Roman"/>
          <w:bCs/>
          <w:sz w:val="20"/>
          <w:szCs w:val="20"/>
        </w:rPr>
      </w:pPr>
      <w:r w:rsidRPr="00F44FF0">
        <w:rPr>
          <w:rFonts w:ascii="Times New Roman" w:hAnsi="Times New Roman" w:cs="Times New Roman"/>
          <w:bCs/>
          <w:sz w:val="20"/>
          <w:szCs w:val="20"/>
        </w:rPr>
        <w:t xml:space="preserve">There </w:t>
      </w:r>
      <w:proofErr w:type="gramStart"/>
      <w:r w:rsidRPr="00F44FF0">
        <w:rPr>
          <w:rFonts w:ascii="Times New Roman" w:hAnsi="Times New Roman" w:cs="Times New Roman"/>
          <w:bCs/>
          <w:sz w:val="20"/>
          <w:szCs w:val="20"/>
        </w:rPr>
        <w:t xml:space="preserve">have been tremendous </w:t>
      </w:r>
      <w:r w:rsidR="00246664">
        <w:rPr>
          <w:rFonts w:ascii="Times New Roman" w:hAnsi="Times New Roman" w:cs="Times New Roman"/>
          <w:bCs/>
          <w:sz w:val="20"/>
          <w:szCs w:val="20"/>
        </w:rPr>
        <w:t>progress</w:t>
      </w:r>
      <w:proofErr w:type="gramEnd"/>
      <w:r w:rsidRPr="00F44FF0">
        <w:rPr>
          <w:rFonts w:ascii="Times New Roman" w:hAnsi="Times New Roman" w:cs="Times New Roman"/>
          <w:bCs/>
          <w:sz w:val="20"/>
          <w:szCs w:val="20"/>
        </w:rPr>
        <w:t xml:space="preserve"> in the use of nanomaterials for biomedical </w:t>
      </w:r>
      <w:r w:rsidR="00EF374E">
        <w:rPr>
          <w:rFonts w:ascii="Times New Roman" w:hAnsi="Times New Roman" w:cs="Times New Roman"/>
          <w:bCs/>
          <w:sz w:val="20"/>
          <w:szCs w:val="20"/>
        </w:rPr>
        <w:t>uses</w:t>
      </w:r>
      <w:r w:rsidRPr="00F44FF0">
        <w:rPr>
          <w:rFonts w:ascii="Times New Roman" w:hAnsi="Times New Roman" w:cs="Times New Roman"/>
          <w:bCs/>
          <w:sz w:val="20"/>
          <w:szCs w:val="20"/>
        </w:rPr>
        <w:t xml:space="preserve"> over the last few decades. </w:t>
      </w:r>
      <w:r w:rsidR="003C05BB" w:rsidRPr="00F44FF0">
        <w:rPr>
          <w:rFonts w:ascii="Times New Roman" w:hAnsi="Times New Roman" w:cs="Times New Roman"/>
          <w:bCs/>
          <w:sz w:val="20"/>
          <w:szCs w:val="20"/>
        </w:rPr>
        <w:t>Graphene oxide</w:t>
      </w:r>
      <w:r w:rsidRPr="00F44FF0">
        <w:rPr>
          <w:rFonts w:ascii="Times New Roman" w:hAnsi="Times New Roman" w:cs="Times New Roman"/>
          <w:bCs/>
          <w:sz w:val="20"/>
          <w:szCs w:val="20"/>
        </w:rPr>
        <w:t xml:space="preserve"> has recently </w:t>
      </w:r>
      <w:r w:rsidR="00BB445B" w:rsidRPr="00F44FF0">
        <w:rPr>
          <w:rFonts w:ascii="Times New Roman" w:hAnsi="Times New Roman" w:cs="Times New Roman"/>
          <w:bCs/>
          <w:sz w:val="20"/>
          <w:szCs w:val="20"/>
        </w:rPr>
        <w:t>appeared</w:t>
      </w:r>
      <w:r w:rsidRPr="00F44FF0">
        <w:rPr>
          <w:rFonts w:ascii="Times New Roman" w:hAnsi="Times New Roman" w:cs="Times New Roman"/>
          <w:bCs/>
          <w:sz w:val="20"/>
          <w:szCs w:val="20"/>
        </w:rPr>
        <w:t xml:space="preserve"> as </w:t>
      </w:r>
      <w:proofErr w:type="spellStart"/>
      <w:r w:rsidRPr="00F44FF0">
        <w:rPr>
          <w:rFonts w:ascii="Times New Roman" w:hAnsi="Times New Roman" w:cs="Times New Roman"/>
          <w:bCs/>
          <w:sz w:val="20"/>
          <w:szCs w:val="20"/>
        </w:rPr>
        <w:t>a</w:t>
      </w:r>
      <w:r w:rsidR="00BB445B" w:rsidRPr="00F44FF0">
        <w:rPr>
          <w:rFonts w:ascii="Times New Roman" w:hAnsi="Times New Roman" w:cs="Times New Roman"/>
          <w:bCs/>
          <w:sz w:val="20"/>
          <w:szCs w:val="20"/>
        </w:rPr>
        <w:t>auspicious</w:t>
      </w:r>
      <w:proofErr w:type="spellEnd"/>
      <w:r w:rsidRPr="00F44FF0">
        <w:rPr>
          <w:rFonts w:ascii="Times New Roman" w:hAnsi="Times New Roman" w:cs="Times New Roman"/>
          <w:bCs/>
          <w:sz w:val="20"/>
          <w:szCs w:val="20"/>
        </w:rPr>
        <w:t xml:space="preserve"> material in </w:t>
      </w:r>
      <w:proofErr w:type="spellStart"/>
      <w:r w:rsidRPr="00F44FF0">
        <w:rPr>
          <w:rFonts w:ascii="Times New Roman" w:hAnsi="Times New Roman" w:cs="Times New Roman"/>
          <w:bCs/>
          <w:sz w:val="20"/>
          <w:szCs w:val="20"/>
        </w:rPr>
        <w:t>nanomedicine</w:t>
      </w:r>
      <w:proofErr w:type="spellEnd"/>
      <w:r w:rsidR="00BB445B" w:rsidRPr="00F44FF0">
        <w:rPr>
          <w:rFonts w:ascii="Times New Roman" w:hAnsi="Times New Roman" w:cs="Times New Roman"/>
          <w:bCs/>
          <w:sz w:val="20"/>
          <w:szCs w:val="20"/>
        </w:rPr>
        <w:t xml:space="preserve">.   </w:t>
      </w:r>
      <w:r w:rsidRPr="00F44FF0">
        <w:rPr>
          <w:rFonts w:ascii="Times New Roman" w:hAnsi="Times New Roman" w:cs="Times New Roman"/>
          <w:bCs/>
          <w:sz w:val="20"/>
          <w:szCs w:val="20"/>
        </w:rPr>
        <w:t xml:space="preserve">Future applications of GO will benefit greatly from the proper synthesis. A substantially </w:t>
      </w:r>
      <w:r w:rsidR="008A5592" w:rsidRPr="00F44FF0">
        <w:rPr>
          <w:rFonts w:ascii="Times New Roman" w:hAnsi="Times New Roman" w:cs="Times New Roman"/>
          <w:bCs/>
          <w:sz w:val="20"/>
          <w:szCs w:val="20"/>
        </w:rPr>
        <w:t>R</w:t>
      </w:r>
      <w:r w:rsidRPr="00F44FF0">
        <w:rPr>
          <w:rFonts w:ascii="Times New Roman" w:hAnsi="Times New Roman" w:cs="Times New Roman"/>
          <w:bCs/>
          <w:sz w:val="20"/>
          <w:szCs w:val="20"/>
        </w:rPr>
        <w:t>educed G</w:t>
      </w:r>
      <w:r w:rsidR="008A5592" w:rsidRPr="00F44FF0">
        <w:rPr>
          <w:rFonts w:ascii="Times New Roman" w:hAnsi="Times New Roman" w:cs="Times New Roman"/>
          <w:bCs/>
          <w:sz w:val="20"/>
          <w:szCs w:val="20"/>
        </w:rPr>
        <w:t>raphene Oxide</w:t>
      </w:r>
      <w:r w:rsidRPr="00F44FF0">
        <w:rPr>
          <w:rFonts w:ascii="Times New Roman" w:hAnsi="Times New Roman" w:cs="Times New Roman"/>
          <w:bCs/>
          <w:sz w:val="20"/>
          <w:szCs w:val="20"/>
        </w:rPr>
        <w:t xml:space="preserve">, with a resembling bottom-up generated </w:t>
      </w:r>
      <w:r w:rsidR="008A5592" w:rsidRPr="00F44FF0">
        <w:rPr>
          <w:rFonts w:ascii="Times New Roman" w:hAnsi="Times New Roman" w:cs="Times New Roman"/>
          <w:bCs/>
          <w:sz w:val="20"/>
          <w:szCs w:val="20"/>
        </w:rPr>
        <w:t>G</w:t>
      </w:r>
      <w:r w:rsidRPr="00F44FF0">
        <w:rPr>
          <w:rFonts w:ascii="Times New Roman" w:hAnsi="Times New Roman" w:cs="Times New Roman"/>
          <w:bCs/>
          <w:sz w:val="20"/>
          <w:szCs w:val="20"/>
        </w:rPr>
        <w:t xml:space="preserve">raphene, is </w:t>
      </w:r>
      <w:r w:rsidR="008A5592" w:rsidRPr="00F44FF0">
        <w:rPr>
          <w:rFonts w:ascii="Times New Roman" w:hAnsi="Times New Roman" w:cs="Times New Roman"/>
          <w:bCs/>
          <w:sz w:val="20"/>
          <w:szCs w:val="20"/>
        </w:rPr>
        <w:t>appreciated</w:t>
      </w:r>
      <w:r w:rsidRPr="00F44FF0">
        <w:rPr>
          <w:rFonts w:ascii="Times New Roman" w:hAnsi="Times New Roman" w:cs="Times New Roman"/>
          <w:bCs/>
          <w:sz w:val="20"/>
          <w:szCs w:val="20"/>
        </w:rPr>
        <w:t xml:space="preserve"> in biosensors and electronics. A less decorated G</w:t>
      </w:r>
      <w:r w:rsidR="00EF374E">
        <w:rPr>
          <w:rFonts w:ascii="Times New Roman" w:hAnsi="Times New Roman" w:cs="Times New Roman"/>
          <w:bCs/>
          <w:sz w:val="20"/>
          <w:szCs w:val="20"/>
        </w:rPr>
        <w:t xml:space="preserve">raphene </w:t>
      </w:r>
      <w:r w:rsidRPr="00F44FF0">
        <w:rPr>
          <w:rFonts w:ascii="Times New Roman" w:hAnsi="Times New Roman" w:cs="Times New Roman"/>
          <w:bCs/>
          <w:sz w:val="20"/>
          <w:szCs w:val="20"/>
        </w:rPr>
        <w:t>O</w:t>
      </w:r>
      <w:r w:rsidR="00EF374E">
        <w:rPr>
          <w:rFonts w:ascii="Times New Roman" w:hAnsi="Times New Roman" w:cs="Times New Roman"/>
          <w:bCs/>
          <w:sz w:val="20"/>
          <w:szCs w:val="20"/>
        </w:rPr>
        <w:t>xide</w:t>
      </w:r>
      <w:r w:rsidRPr="00F44FF0">
        <w:rPr>
          <w:rFonts w:ascii="Times New Roman" w:hAnsi="Times New Roman" w:cs="Times New Roman"/>
          <w:bCs/>
          <w:sz w:val="20"/>
          <w:szCs w:val="20"/>
        </w:rPr>
        <w:t xml:space="preserve"> is excellent in capacitors and filtering applications. The </w:t>
      </w:r>
      <w:proofErr w:type="gramStart"/>
      <w:r w:rsidR="00EF374E" w:rsidRPr="00F44FF0">
        <w:rPr>
          <w:rFonts w:ascii="Times New Roman" w:hAnsi="Times New Roman" w:cs="Times New Roman"/>
          <w:bCs/>
          <w:sz w:val="20"/>
          <w:szCs w:val="20"/>
        </w:rPr>
        <w:t>existence</w:t>
      </w:r>
      <w:r w:rsidRPr="00F44FF0">
        <w:rPr>
          <w:rFonts w:ascii="Times New Roman" w:hAnsi="Times New Roman" w:cs="Times New Roman"/>
          <w:bCs/>
          <w:sz w:val="20"/>
          <w:szCs w:val="20"/>
        </w:rPr>
        <w:t xml:space="preserve"> of functional groups </w:t>
      </w:r>
      <w:r w:rsidR="00EF374E">
        <w:rPr>
          <w:rFonts w:ascii="Times New Roman" w:hAnsi="Times New Roman" w:cs="Times New Roman"/>
          <w:bCs/>
          <w:sz w:val="20"/>
          <w:szCs w:val="20"/>
        </w:rPr>
        <w:t>form</w:t>
      </w:r>
      <w:proofErr w:type="gramEnd"/>
      <w:r w:rsidRPr="00F44FF0">
        <w:rPr>
          <w:rFonts w:ascii="Times New Roman" w:hAnsi="Times New Roman" w:cs="Times New Roman"/>
          <w:bCs/>
          <w:sz w:val="20"/>
          <w:szCs w:val="20"/>
        </w:rPr>
        <w:t xml:space="preserve"> it invaluable in sorption and reinforcing applications. The inexpensive </w:t>
      </w:r>
      <w:r w:rsidR="00EF374E" w:rsidRPr="00F44FF0">
        <w:rPr>
          <w:rFonts w:ascii="Times New Roman" w:hAnsi="Times New Roman" w:cs="Times New Roman"/>
          <w:bCs/>
          <w:sz w:val="20"/>
          <w:szCs w:val="20"/>
        </w:rPr>
        <w:t>charge</w:t>
      </w:r>
      <w:r w:rsidRPr="00F44FF0">
        <w:rPr>
          <w:rFonts w:ascii="Times New Roman" w:hAnsi="Times New Roman" w:cs="Times New Roman"/>
          <w:bCs/>
          <w:sz w:val="20"/>
          <w:szCs w:val="20"/>
        </w:rPr>
        <w:t xml:space="preserve"> of the </w:t>
      </w:r>
      <w:r w:rsidR="00EF374E">
        <w:rPr>
          <w:rFonts w:ascii="Times New Roman" w:hAnsi="Times New Roman" w:cs="Times New Roman"/>
          <w:bCs/>
          <w:sz w:val="20"/>
          <w:szCs w:val="20"/>
        </w:rPr>
        <w:t>substrate</w:t>
      </w:r>
      <w:r w:rsidRPr="00F44FF0">
        <w:rPr>
          <w:rFonts w:ascii="Times New Roman" w:hAnsi="Times New Roman" w:cs="Times New Roman"/>
          <w:bCs/>
          <w:sz w:val="20"/>
          <w:szCs w:val="20"/>
        </w:rPr>
        <w:t xml:space="preserve"> and </w:t>
      </w:r>
      <w:r w:rsidR="00EF374E">
        <w:rPr>
          <w:rFonts w:ascii="Times New Roman" w:hAnsi="Times New Roman" w:cs="Times New Roman"/>
          <w:bCs/>
          <w:sz w:val="20"/>
          <w:szCs w:val="20"/>
        </w:rPr>
        <w:t xml:space="preserve">their </w:t>
      </w:r>
      <w:r w:rsidRPr="00F44FF0">
        <w:rPr>
          <w:rFonts w:ascii="Times New Roman" w:hAnsi="Times New Roman" w:cs="Times New Roman"/>
          <w:bCs/>
          <w:sz w:val="20"/>
          <w:szCs w:val="20"/>
        </w:rPr>
        <w:t xml:space="preserve">accessibility for mass manufacturing are significant advantages in GO synthesis. The mechanical, electrical, and thermal properties of graphene oxide are all the emphasis of this chapter, along with a discussion of the parameters for graphene and reduced graphene. The synesis of graphene, graphene oxides, and reduced graphene oxide is also mentioned here, especially by </w:t>
      </w:r>
      <w:proofErr w:type="spellStart"/>
      <w:r w:rsidRPr="00F44FF0">
        <w:rPr>
          <w:rFonts w:ascii="Times New Roman" w:hAnsi="Times New Roman" w:cs="Times New Roman"/>
          <w:bCs/>
          <w:sz w:val="20"/>
          <w:szCs w:val="20"/>
        </w:rPr>
        <w:t>Humer's</w:t>
      </w:r>
      <w:proofErr w:type="spellEnd"/>
      <w:r w:rsidRPr="00F44FF0">
        <w:rPr>
          <w:rFonts w:ascii="Times New Roman" w:hAnsi="Times New Roman" w:cs="Times New Roman"/>
          <w:bCs/>
          <w:sz w:val="20"/>
          <w:szCs w:val="20"/>
        </w:rPr>
        <w:t xml:space="preserve"> modification techniques. There are numerous applications for graphene and its derivatives, but we only </w:t>
      </w:r>
      <w:proofErr w:type="gramStart"/>
      <w:r w:rsidRPr="00F44FF0">
        <w:rPr>
          <w:rFonts w:ascii="Times New Roman" w:hAnsi="Times New Roman" w:cs="Times New Roman"/>
          <w:bCs/>
          <w:sz w:val="20"/>
          <w:szCs w:val="20"/>
        </w:rPr>
        <w:t>elaborate  one</w:t>
      </w:r>
      <w:proofErr w:type="gramEnd"/>
      <w:r w:rsidRPr="00F44FF0">
        <w:rPr>
          <w:rFonts w:ascii="Times New Roman" w:hAnsi="Times New Roman" w:cs="Times New Roman"/>
          <w:bCs/>
          <w:sz w:val="20"/>
          <w:szCs w:val="20"/>
        </w:rPr>
        <w:t xml:space="preserve"> of them here, i.e.  the biomedical application of graphene oxides. </w:t>
      </w:r>
    </w:p>
    <w:p w:rsidR="005C4684" w:rsidRPr="00F44FF0" w:rsidRDefault="005C4684">
      <w:pPr>
        <w:spacing w:after="0" w:line="240" w:lineRule="auto"/>
        <w:rPr>
          <w:rFonts w:ascii="Times New Roman" w:hAnsi="Times New Roman" w:cs="Times New Roman"/>
          <w:sz w:val="20"/>
          <w:szCs w:val="20"/>
        </w:rPr>
      </w:pPr>
    </w:p>
    <w:p w:rsidR="005C4684" w:rsidRPr="00F44FF0" w:rsidRDefault="005C4684">
      <w:pPr>
        <w:spacing w:after="0" w:line="240" w:lineRule="auto"/>
        <w:rPr>
          <w:rFonts w:ascii="Times New Roman" w:hAnsi="Times New Roman" w:cs="Times New Roman"/>
          <w:b/>
          <w:bCs/>
          <w:sz w:val="16"/>
          <w:szCs w:val="16"/>
        </w:rPr>
      </w:pPr>
    </w:p>
    <w:p w:rsidR="005C4684" w:rsidRPr="00F44FF0" w:rsidRDefault="005C4684">
      <w:pPr>
        <w:spacing w:after="0" w:line="240" w:lineRule="auto"/>
        <w:rPr>
          <w:rFonts w:ascii="Times New Roman" w:hAnsi="Times New Roman" w:cs="Times New Roman"/>
          <w:b/>
          <w:bCs/>
          <w:sz w:val="16"/>
          <w:szCs w:val="16"/>
        </w:rPr>
      </w:pPr>
    </w:p>
    <w:p w:rsidR="005C4684" w:rsidRDefault="00612B54">
      <w:pPr>
        <w:spacing w:after="0" w:line="240" w:lineRule="auto"/>
        <w:rPr>
          <w:rFonts w:ascii="Times New Roman" w:hAnsi="Times New Roman" w:cs="Times New Roman"/>
          <w:b/>
          <w:bCs/>
          <w:sz w:val="20"/>
          <w:szCs w:val="20"/>
        </w:rPr>
      </w:pPr>
      <w:r w:rsidRPr="00612B54">
        <w:rPr>
          <w:rFonts w:ascii="Times New Roman" w:hAnsi="Times New Roman" w:cs="Times New Roman"/>
          <w:b/>
          <w:bCs/>
          <w:sz w:val="20"/>
          <w:szCs w:val="20"/>
        </w:rPr>
        <w:t>REFERENCES</w:t>
      </w:r>
    </w:p>
    <w:p w:rsidR="00612B54" w:rsidRPr="00612B54" w:rsidRDefault="00612B54">
      <w:pPr>
        <w:spacing w:after="0" w:line="240" w:lineRule="auto"/>
        <w:rPr>
          <w:rFonts w:ascii="Times New Roman" w:hAnsi="Times New Roman" w:cs="Times New Roman"/>
          <w:b/>
          <w:bCs/>
          <w:sz w:val="20"/>
          <w:szCs w:val="20"/>
        </w:rPr>
      </w:pPr>
    </w:p>
    <w:p w:rsidR="005C4684" w:rsidRPr="00F44FF0" w:rsidRDefault="00B232FB">
      <w:pPr>
        <w:numPr>
          <w:ilvl w:val="0"/>
          <w:numId w:val="5"/>
        </w:numPr>
        <w:spacing w:after="0" w:line="240" w:lineRule="auto"/>
        <w:jc w:val="both"/>
        <w:rPr>
          <w:rFonts w:ascii="Times New Roman" w:hAnsi="Times New Roman" w:cs="Times New Roman"/>
          <w:sz w:val="16"/>
          <w:szCs w:val="16"/>
        </w:rPr>
      </w:pPr>
      <w:bookmarkStart w:id="1" w:name="_Hlk142519032"/>
      <w:proofErr w:type="spellStart"/>
      <w:r w:rsidRPr="00F44FF0">
        <w:rPr>
          <w:rFonts w:ascii="Times New Roman" w:hAnsi="Times New Roman" w:cs="Times New Roman"/>
          <w:sz w:val="16"/>
          <w:szCs w:val="16"/>
        </w:rPr>
        <w:t>Dimitrios</w:t>
      </w:r>
      <w:proofErr w:type="spellEnd"/>
      <w:r w:rsidRPr="00F44FF0">
        <w:rPr>
          <w:rFonts w:ascii="Times New Roman" w:hAnsi="Times New Roman" w:cs="Times New Roman"/>
          <w:sz w:val="16"/>
          <w:szCs w:val="16"/>
        </w:rPr>
        <w:t xml:space="preserve"> G. </w:t>
      </w:r>
      <w:proofErr w:type="spellStart"/>
      <w:r w:rsidRPr="00F44FF0">
        <w:rPr>
          <w:rFonts w:ascii="Times New Roman" w:hAnsi="Times New Roman" w:cs="Times New Roman"/>
          <w:sz w:val="16"/>
          <w:szCs w:val="16"/>
        </w:rPr>
        <w:t>Trikkaliotis</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Achilleas</w:t>
      </w:r>
      <w:proofErr w:type="spellEnd"/>
      <w:r w:rsidRPr="00F44FF0">
        <w:rPr>
          <w:rFonts w:ascii="Times New Roman" w:hAnsi="Times New Roman" w:cs="Times New Roman"/>
          <w:sz w:val="16"/>
          <w:szCs w:val="16"/>
        </w:rPr>
        <w:t xml:space="preserve"> K., </w:t>
      </w:r>
      <w:proofErr w:type="spellStart"/>
      <w:r w:rsidRPr="00F44FF0">
        <w:rPr>
          <w:rFonts w:ascii="Times New Roman" w:hAnsi="Times New Roman" w:cs="Times New Roman"/>
          <w:sz w:val="16"/>
          <w:szCs w:val="16"/>
        </w:rPr>
        <w:t>Christoforidis</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Athanasios</w:t>
      </w:r>
      <w:proofErr w:type="spellEnd"/>
      <w:r w:rsidRPr="00F44FF0">
        <w:rPr>
          <w:rFonts w:ascii="Times New Roman" w:hAnsi="Times New Roman" w:cs="Times New Roman"/>
          <w:sz w:val="16"/>
          <w:szCs w:val="16"/>
        </w:rPr>
        <w:t xml:space="preserve"> C</w:t>
      </w:r>
      <w:proofErr w:type="gramStart"/>
      <w:r w:rsidRPr="00F44FF0">
        <w:rPr>
          <w:rFonts w:ascii="Times New Roman" w:hAnsi="Times New Roman" w:cs="Times New Roman"/>
          <w:sz w:val="16"/>
          <w:szCs w:val="16"/>
        </w:rPr>
        <w:t>. ,</w:t>
      </w:r>
      <w:proofErr w:type="gramEnd"/>
      <w:r w:rsidRPr="00F44FF0">
        <w:rPr>
          <w:rFonts w:ascii="Times New Roman" w:hAnsi="Times New Roman" w:cs="Times New Roman"/>
          <w:sz w:val="16"/>
          <w:szCs w:val="16"/>
        </w:rPr>
        <w:t xml:space="preserve"> Mitropoulos and George Z. </w:t>
      </w:r>
      <w:proofErr w:type="spellStart"/>
      <w:r w:rsidRPr="00F44FF0">
        <w:rPr>
          <w:rFonts w:ascii="Times New Roman" w:hAnsi="Times New Roman" w:cs="Times New Roman"/>
          <w:sz w:val="16"/>
          <w:szCs w:val="16"/>
        </w:rPr>
        <w:t>Kyzas</w:t>
      </w:r>
      <w:proofErr w:type="spellEnd"/>
      <w:r w:rsidRPr="00F44FF0">
        <w:rPr>
          <w:rFonts w:ascii="Times New Roman" w:hAnsi="Times New Roman" w:cs="Times New Roman"/>
          <w:sz w:val="16"/>
          <w:szCs w:val="16"/>
        </w:rPr>
        <w:t>. “Graphene Oxide Synthesis,</w:t>
      </w:r>
    </w:p>
    <w:p w:rsidR="005C4684" w:rsidRPr="00F44FF0" w:rsidRDefault="00B232FB">
      <w:pPr>
        <w:spacing w:after="0" w:line="240" w:lineRule="auto"/>
        <w:ind w:leftChars="144" w:left="317"/>
        <w:jc w:val="both"/>
        <w:rPr>
          <w:rFonts w:ascii="Times New Roman" w:hAnsi="Times New Roman" w:cs="Times New Roman"/>
          <w:sz w:val="16"/>
          <w:szCs w:val="16"/>
        </w:rPr>
      </w:pPr>
      <w:r w:rsidRPr="00F44FF0">
        <w:rPr>
          <w:rFonts w:ascii="Times New Roman" w:hAnsi="Times New Roman" w:cs="Times New Roman"/>
          <w:sz w:val="16"/>
          <w:szCs w:val="16"/>
        </w:rPr>
        <w:t xml:space="preserve">Properties     and Characterization Techniques: A Comprehensive Review” </w:t>
      </w:r>
      <w:proofErr w:type="gramStart"/>
      <w:r w:rsidRPr="00F44FF0">
        <w:rPr>
          <w:rFonts w:ascii="Times New Roman" w:hAnsi="Times New Roman" w:cs="Times New Roman"/>
          <w:sz w:val="16"/>
          <w:szCs w:val="16"/>
        </w:rPr>
        <w:t xml:space="preserve">MDPI  </w:t>
      </w:r>
      <w:proofErr w:type="spellStart"/>
      <w:r w:rsidRPr="00F44FF0">
        <w:rPr>
          <w:rFonts w:ascii="Times New Roman" w:hAnsi="Times New Roman" w:cs="Times New Roman"/>
          <w:sz w:val="16"/>
          <w:szCs w:val="16"/>
        </w:rPr>
        <w:t>ChemEngineering</w:t>
      </w:r>
      <w:proofErr w:type="spellEnd"/>
      <w:proofErr w:type="gramEnd"/>
      <w:r w:rsidRPr="00F44FF0">
        <w:rPr>
          <w:rFonts w:ascii="Times New Roman" w:hAnsi="Times New Roman" w:cs="Times New Roman"/>
          <w:sz w:val="16"/>
          <w:szCs w:val="16"/>
        </w:rPr>
        <w:t xml:space="preserve">, 5, 64. 1-24 </w:t>
      </w:r>
    </w:p>
    <w:p w:rsidR="005C4684" w:rsidRPr="00F44FF0" w:rsidRDefault="00B232FB">
      <w:pPr>
        <w:spacing w:after="0" w:line="240" w:lineRule="auto"/>
        <w:ind w:leftChars="144" w:left="317"/>
        <w:jc w:val="both"/>
        <w:rPr>
          <w:rFonts w:ascii="Times New Roman" w:hAnsi="Times New Roman" w:cs="Times New Roman"/>
          <w:sz w:val="16"/>
          <w:szCs w:val="16"/>
        </w:rPr>
      </w:pPr>
      <w:r w:rsidRPr="00F44FF0">
        <w:rPr>
          <w:rFonts w:ascii="Times New Roman" w:hAnsi="Times New Roman" w:cs="Times New Roman"/>
          <w:sz w:val="16"/>
          <w:szCs w:val="16"/>
        </w:rPr>
        <w:t xml:space="preserve"> 2021https://doi.org/10.3390/chemengineering5030064. Received: 17 August 2021 Accepted: 16 September 2021 Published: 17 </w:t>
      </w:r>
    </w:p>
    <w:p w:rsidR="005C4684" w:rsidRPr="00F44FF0" w:rsidRDefault="00B232FB">
      <w:pPr>
        <w:spacing w:after="0" w:line="240" w:lineRule="auto"/>
        <w:ind w:leftChars="144" w:left="317"/>
        <w:jc w:val="both"/>
        <w:rPr>
          <w:rFonts w:ascii="Times New Roman" w:hAnsi="Times New Roman" w:cs="Times New Roman"/>
          <w:i/>
          <w:sz w:val="16"/>
          <w:szCs w:val="16"/>
        </w:rPr>
      </w:pPr>
      <w:r w:rsidRPr="00F44FF0">
        <w:rPr>
          <w:rFonts w:ascii="Times New Roman" w:hAnsi="Times New Roman" w:cs="Times New Roman"/>
          <w:sz w:val="16"/>
          <w:szCs w:val="16"/>
        </w:rPr>
        <w:t xml:space="preserve"> September 2021 https://doi.org/10.3390/ 1-24</w:t>
      </w:r>
    </w:p>
    <w:bookmarkEnd w:id="1"/>
    <w:p w:rsidR="005C4684" w:rsidRPr="00F44FF0" w:rsidRDefault="00B232FB">
      <w:pPr>
        <w:numPr>
          <w:ilvl w:val="0"/>
          <w:numId w:val="5"/>
        </w:numPr>
        <w:spacing w:after="0" w:line="240" w:lineRule="auto"/>
        <w:jc w:val="both"/>
        <w:rPr>
          <w:rFonts w:ascii="Times New Roman" w:eastAsia="Times New Roman" w:hAnsi="Times New Roman" w:cs="Times New Roman"/>
          <w:color w:val="000000" w:themeColor="text1"/>
          <w:sz w:val="16"/>
          <w:szCs w:val="16"/>
          <w:lang w:eastAsia="en-IN"/>
        </w:rPr>
      </w:pPr>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Qi</w:t>
      </w:r>
      <w:proofErr w:type="spellEnd"/>
      <w:r w:rsidRPr="00F44FF0">
        <w:rPr>
          <w:rFonts w:ascii="Times New Roman" w:hAnsi="Times New Roman" w:cs="Times New Roman"/>
          <w:sz w:val="16"/>
          <w:szCs w:val="16"/>
        </w:rPr>
        <w:t xml:space="preserve"> Zhang ,</w:t>
      </w:r>
      <w:proofErr w:type="spellStart"/>
      <w:r w:rsidRPr="00F44FF0">
        <w:rPr>
          <w:rFonts w:ascii="Times New Roman" w:hAnsi="Times New Roman" w:cs="Times New Roman"/>
          <w:sz w:val="16"/>
          <w:szCs w:val="16"/>
        </w:rPr>
        <w:t>Zhuona</w:t>
      </w:r>
      <w:proofErr w:type="spellEnd"/>
      <w:r w:rsidRPr="00F44FF0">
        <w:rPr>
          <w:rFonts w:ascii="Times New Roman" w:hAnsi="Times New Roman" w:cs="Times New Roman"/>
          <w:sz w:val="16"/>
          <w:szCs w:val="16"/>
        </w:rPr>
        <w:t xml:space="preserve"> Wu  , </w:t>
      </w:r>
      <w:proofErr w:type="spellStart"/>
      <w:r w:rsidRPr="00F44FF0">
        <w:rPr>
          <w:rFonts w:ascii="Times New Roman" w:hAnsi="Times New Roman" w:cs="Times New Roman"/>
          <w:sz w:val="16"/>
          <w:szCs w:val="16"/>
        </w:rPr>
        <w:t>Ning</w:t>
      </w:r>
      <w:proofErr w:type="spellEnd"/>
      <w:r w:rsidRPr="00F44FF0">
        <w:rPr>
          <w:rFonts w:ascii="Times New Roman" w:hAnsi="Times New Roman" w:cs="Times New Roman"/>
          <w:sz w:val="16"/>
          <w:szCs w:val="16"/>
        </w:rPr>
        <w:t xml:space="preserve"> Li  , </w:t>
      </w:r>
      <w:proofErr w:type="spellStart"/>
      <w:r w:rsidRPr="00F44FF0">
        <w:rPr>
          <w:rFonts w:ascii="Times New Roman" w:hAnsi="Times New Roman" w:cs="Times New Roman"/>
          <w:sz w:val="16"/>
          <w:szCs w:val="16"/>
        </w:rPr>
        <w:t>Yiqiong</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Pu</w:t>
      </w:r>
      <w:proofErr w:type="spellEnd"/>
      <w:r w:rsidRPr="00F44FF0">
        <w:rPr>
          <w:rFonts w:ascii="Times New Roman" w:hAnsi="Times New Roman" w:cs="Times New Roman"/>
          <w:sz w:val="16"/>
          <w:szCs w:val="16"/>
        </w:rPr>
        <w:t xml:space="preserve">  , Bing Wang , Tong Zhang , </w:t>
      </w:r>
      <w:proofErr w:type="spellStart"/>
      <w:r w:rsidRPr="00F44FF0">
        <w:rPr>
          <w:rFonts w:ascii="Times New Roman" w:hAnsi="Times New Roman" w:cs="Times New Roman"/>
          <w:sz w:val="16"/>
          <w:szCs w:val="16"/>
        </w:rPr>
        <w:t>Jiansheng</w:t>
      </w:r>
      <w:proofErr w:type="spellEnd"/>
      <w:r w:rsidRPr="00F44FF0">
        <w:rPr>
          <w:rFonts w:ascii="Times New Roman" w:hAnsi="Times New Roman" w:cs="Times New Roman"/>
          <w:sz w:val="16"/>
          <w:szCs w:val="16"/>
        </w:rPr>
        <w:t xml:space="preserve"> Tao</w:t>
      </w:r>
      <w:r w:rsidRPr="00F44FF0">
        <w:rPr>
          <w:rFonts w:ascii="Times New Roman" w:hAnsi="Times New Roman" w:cs="Times New Roman"/>
        </w:rPr>
        <w:t>.</w:t>
      </w:r>
      <w:r w:rsidRPr="00F44FF0">
        <w:rPr>
          <w:rFonts w:ascii="Times New Roman" w:hAnsi="Times New Roman" w:cs="Times New Roman"/>
          <w:sz w:val="16"/>
          <w:szCs w:val="16"/>
        </w:rPr>
        <w:t xml:space="preserve"> ‘‘Advanced review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graphene-based   nanomaterials in drug delivery     systems: Synthesis, modification, toxicity and application’’.</w:t>
      </w:r>
    </w:p>
    <w:p w:rsidR="005C4684" w:rsidRPr="00F44FF0" w:rsidRDefault="003162D1">
      <w:pPr>
        <w:spacing w:after="0" w:line="240" w:lineRule="auto"/>
        <w:jc w:val="both"/>
        <w:rPr>
          <w:rFonts w:ascii="Times New Roman" w:eastAsia="Times New Roman" w:hAnsi="Times New Roman" w:cs="Times New Roman"/>
          <w:color w:val="000000" w:themeColor="text1"/>
          <w:sz w:val="16"/>
          <w:szCs w:val="16"/>
          <w:lang w:eastAsia="en-IN"/>
        </w:rPr>
      </w:pPr>
      <w:r>
        <w:t xml:space="preserve">       </w:t>
      </w:r>
      <w:hyperlink r:id="rId22" w:history="1">
        <w:r w:rsidR="008C41E7" w:rsidRPr="00480BCD">
          <w:rPr>
            <w:rStyle w:val="Hyperlink"/>
            <w:rFonts w:ascii="Times New Roman" w:hAnsi="Times New Roman" w:cs="Times New Roman"/>
            <w:sz w:val="16"/>
            <w:szCs w:val="16"/>
          </w:rPr>
          <w:t>Materials Science and Engineering: C</w:t>
        </w:r>
      </w:hyperlink>
      <w:hyperlink r:id="rId23" w:tooltip="Go to table of contents for this volume/issue" w:history="1">
        <w:r w:rsidR="00B232FB" w:rsidRPr="00F44FF0">
          <w:rPr>
            <w:rStyle w:val="anchor-text"/>
            <w:rFonts w:ascii="Times New Roman" w:hAnsi="Times New Roman" w:cs="Times New Roman"/>
            <w:sz w:val="16"/>
            <w:szCs w:val="16"/>
          </w:rPr>
          <w:t>Volume 77</w:t>
        </w:r>
      </w:hyperlink>
      <w:proofErr w:type="gramStart"/>
      <w:r w:rsidR="00B232FB" w:rsidRPr="00F44FF0">
        <w:rPr>
          <w:rFonts w:ascii="Times New Roman" w:hAnsi="Times New Roman" w:cs="Times New Roman"/>
          <w:sz w:val="16"/>
          <w:szCs w:val="16"/>
        </w:rPr>
        <w:t>, ,</w:t>
      </w:r>
      <w:proofErr w:type="gramEnd"/>
      <w:r w:rsidR="00B232FB" w:rsidRPr="00F44FF0">
        <w:rPr>
          <w:rFonts w:ascii="Times New Roman" w:hAnsi="Times New Roman" w:cs="Times New Roman"/>
          <w:sz w:val="16"/>
          <w:szCs w:val="16"/>
        </w:rPr>
        <w:t xml:space="preserve"> Pages 1363-1375 1 August 2017 </w:t>
      </w:r>
      <w:hyperlink r:id="rId24" w:tgtFrame="_blank" w:tooltip="Persistent link using digital object identifier" w:history="1">
        <w:r w:rsidR="00B232FB" w:rsidRPr="00F44FF0">
          <w:rPr>
            <w:rStyle w:val="anchor-text"/>
            <w:rFonts w:ascii="Times New Roman" w:hAnsi="Times New Roman" w:cs="Times New Roman"/>
            <w:sz w:val="16"/>
            <w:szCs w:val="16"/>
          </w:rPr>
          <w:t>https://doi.org/10.1016/j.msec.2017.03.196</w:t>
        </w:r>
      </w:hyperlink>
    </w:p>
    <w:p w:rsidR="005C4684" w:rsidRPr="00F44FF0" w:rsidRDefault="005C4684">
      <w:pPr>
        <w:spacing w:after="0" w:line="240" w:lineRule="auto"/>
        <w:ind w:firstLineChars="200" w:firstLine="320"/>
        <w:jc w:val="both"/>
        <w:rPr>
          <w:rFonts w:ascii="Times New Roman" w:eastAsia="Times New Roman" w:hAnsi="Times New Roman" w:cs="Times New Roman"/>
          <w:color w:val="000000" w:themeColor="text1"/>
          <w:sz w:val="16"/>
          <w:szCs w:val="16"/>
          <w:lang w:eastAsia="en-IN"/>
        </w:rPr>
      </w:pPr>
    </w:p>
    <w:p w:rsidR="005C4684" w:rsidRPr="00F44FF0" w:rsidRDefault="00B232FB">
      <w:pPr>
        <w:numPr>
          <w:ilvl w:val="0"/>
          <w:numId w:val="5"/>
        </w:num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Saba </w:t>
      </w:r>
      <w:proofErr w:type="gramStart"/>
      <w:r w:rsidRPr="00F44FF0">
        <w:rPr>
          <w:rFonts w:ascii="Times New Roman" w:hAnsi="Times New Roman" w:cs="Times New Roman"/>
          <w:sz w:val="16"/>
          <w:szCs w:val="16"/>
        </w:rPr>
        <w:t>Goodarzi1 ,</w:t>
      </w:r>
      <w:proofErr w:type="gramEnd"/>
      <w:r w:rsidRPr="00F44FF0">
        <w:rPr>
          <w:rFonts w:ascii="Times New Roman" w:hAnsi="Times New Roman" w:cs="Times New Roman"/>
          <w:sz w:val="16"/>
          <w:szCs w:val="16"/>
        </w:rPr>
        <w:t xml:space="preserve"> Tatiana </w:t>
      </w:r>
      <w:proofErr w:type="spellStart"/>
      <w:r w:rsidRPr="00F44FF0">
        <w:rPr>
          <w:rFonts w:ascii="Times New Roman" w:hAnsi="Times New Roman" w:cs="Times New Roman"/>
          <w:sz w:val="16"/>
          <w:szCs w:val="16"/>
        </w:rPr>
        <w:t>Da</w:t>
      </w:r>
      <w:proofErr w:type="spellEnd"/>
      <w:r w:rsidRPr="00F44FF0">
        <w:rPr>
          <w:rFonts w:ascii="Times New Roman" w:hAnsi="Times New Roman" w:cs="Times New Roman"/>
          <w:sz w:val="16"/>
          <w:szCs w:val="16"/>
        </w:rPr>
        <w:t xml:space="preserve"> Ros2 , </w:t>
      </w:r>
      <w:proofErr w:type="spellStart"/>
      <w:r w:rsidRPr="00F44FF0">
        <w:rPr>
          <w:rFonts w:ascii="Times New Roman" w:hAnsi="Times New Roman" w:cs="Times New Roman"/>
          <w:sz w:val="16"/>
          <w:szCs w:val="16"/>
        </w:rPr>
        <w:t>Joa˜o</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Conde</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FarshidSefat</w:t>
      </w:r>
      <w:proofErr w:type="spellEnd"/>
      <w:r w:rsidRPr="00F44FF0">
        <w:rPr>
          <w:rFonts w:ascii="Times New Roman" w:hAnsi="Times New Roman" w:cs="Times New Roman"/>
          <w:sz w:val="16"/>
          <w:szCs w:val="16"/>
        </w:rPr>
        <w:t xml:space="preserve"> and </w:t>
      </w:r>
      <w:proofErr w:type="spellStart"/>
      <w:r w:rsidRPr="00F44FF0">
        <w:rPr>
          <w:rFonts w:ascii="Times New Roman" w:hAnsi="Times New Roman" w:cs="Times New Roman"/>
          <w:sz w:val="16"/>
          <w:szCs w:val="16"/>
        </w:rPr>
        <w:t>Masoud</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Mozafari</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BiomaterialsGroup,’’Fullerene</w:t>
      </w:r>
      <w:proofErr w:type="spellEnd"/>
    </w:p>
    <w:p w:rsidR="005C4684" w:rsidRPr="00F44FF0" w:rsidRDefault="00B232FB">
      <w:pPr>
        <w:spacing w:after="0" w:line="240" w:lineRule="auto"/>
        <w:jc w:val="both"/>
        <w:rPr>
          <w:rFonts w:ascii="Times New Roman" w:eastAsia="Times New Roman" w:hAnsi="Times New Roman" w:cs="Times New Roman"/>
          <w:color w:val="000000" w:themeColor="text1"/>
          <w:sz w:val="16"/>
          <w:szCs w:val="16"/>
          <w:lang w:eastAsia="en-IN"/>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biomedical</w:t>
      </w:r>
      <w:proofErr w:type="gram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engingeneers</w:t>
      </w:r>
      <w:proofErr w:type="spellEnd"/>
      <w:r w:rsidRPr="00F44FF0">
        <w:rPr>
          <w:rFonts w:ascii="Times New Roman" w:hAnsi="Times New Roman" w:cs="Times New Roman"/>
          <w:sz w:val="16"/>
          <w:szCs w:val="16"/>
        </w:rPr>
        <w:t xml:space="preserve"> get to revisit an old friend’’  </w:t>
      </w:r>
      <w:proofErr w:type="spellStart"/>
      <w:r w:rsidRPr="00F44FF0">
        <w:rPr>
          <w:rFonts w:ascii="Times New Roman" w:hAnsi="Times New Roman" w:cs="Times New Roman"/>
          <w:sz w:val="16"/>
          <w:szCs w:val="16"/>
        </w:rPr>
        <w:t>MATERIASTODAY</w:t>
      </w:r>
      <w:hyperlink r:id="rId25" w:history="1">
        <w:r w:rsidRPr="00F44FF0">
          <w:rPr>
            <w:rStyle w:val="Hyperlink"/>
            <w:rFonts w:ascii="Times New Roman" w:eastAsia="Times New Roman" w:hAnsi="Times New Roman" w:cs="Times New Roman"/>
            <w:sz w:val="16"/>
            <w:szCs w:val="16"/>
            <w:lang w:eastAsia="en-IN"/>
          </w:rPr>
          <w:t>Volume</w:t>
        </w:r>
        <w:proofErr w:type="spellEnd"/>
        <w:r w:rsidRPr="00F44FF0">
          <w:rPr>
            <w:rStyle w:val="Hyperlink"/>
            <w:rFonts w:ascii="Times New Roman" w:eastAsia="Times New Roman" w:hAnsi="Times New Roman" w:cs="Times New Roman"/>
            <w:sz w:val="16"/>
            <w:szCs w:val="16"/>
            <w:lang w:eastAsia="en-IN"/>
          </w:rPr>
          <w:t xml:space="preserve"> 20, Issue 8</w:t>
        </w:r>
      </w:hyperlink>
      <w:r w:rsidRPr="00F44FF0">
        <w:rPr>
          <w:rFonts w:ascii="Times New Roman" w:eastAsia="Times New Roman" w:hAnsi="Times New Roman" w:cs="Times New Roman"/>
          <w:color w:val="000000" w:themeColor="text1"/>
          <w:sz w:val="16"/>
          <w:szCs w:val="16"/>
          <w:lang w:eastAsia="en-IN"/>
        </w:rPr>
        <w:t>, , Pages</w:t>
      </w:r>
    </w:p>
    <w:p w:rsidR="005C4684" w:rsidRPr="00F44FF0" w:rsidRDefault="00B232FB">
      <w:pPr>
        <w:spacing w:after="0" w:line="240" w:lineRule="auto"/>
        <w:ind w:firstLineChars="200" w:firstLine="320"/>
        <w:jc w:val="both"/>
        <w:rPr>
          <w:rStyle w:val="anchor-text"/>
          <w:rFonts w:ascii="Times New Roman" w:hAnsi="Times New Roman" w:cs="Times New Roman"/>
          <w:color w:val="2E2E2E"/>
          <w:sz w:val="16"/>
          <w:szCs w:val="16"/>
        </w:rPr>
      </w:pPr>
      <w:r w:rsidRPr="00F44FF0">
        <w:rPr>
          <w:rFonts w:ascii="Times New Roman" w:eastAsia="Times New Roman" w:hAnsi="Times New Roman" w:cs="Times New Roman"/>
          <w:color w:val="000000" w:themeColor="text1"/>
          <w:sz w:val="16"/>
          <w:szCs w:val="16"/>
          <w:lang w:eastAsia="en-IN"/>
        </w:rPr>
        <w:t xml:space="preserve">  460-480 October 2017 </w:t>
      </w:r>
      <w:hyperlink r:id="rId26" w:tgtFrame="_blank" w:tooltip="Persistent link using digital object identifier" w:history="1">
        <w:r w:rsidRPr="00F44FF0">
          <w:rPr>
            <w:rStyle w:val="anchor-text"/>
            <w:rFonts w:ascii="Times New Roman" w:hAnsi="Times New Roman" w:cs="Times New Roman"/>
            <w:color w:val="2E2E2E"/>
            <w:sz w:val="16"/>
            <w:szCs w:val="16"/>
          </w:rPr>
          <w:t>https://doi.org/10.1016/j.mattod.2017.03.017</w:t>
        </w:r>
      </w:hyperlink>
    </w:p>
    <w:p w:rsidR="005C4684" w:rsidRPr="00F44FF0" w:rsidRDefault="00B232FB">
      <w:pPr>
        <w:spacing w:after="0" w:line="240" w:lineRule="auto"/>
        <w:jc w:val="both"/>
        <w:rPr>
          <w:rFonts w:ascii="Times New Roman" w:hAnsi="Times New Roman" w:cs="Times New Roman"/>
          <w:sz w:val="16"/>
          <w:szCs w:val="16"/>
        </w:rPr>
      </w:pPr>
      <w:r w:rsidRPr="00F44FF0">
        <w:rPr>
          <w:rStyle w:val="anchor-text"/>
          <w:rFonts w:ascii="Times New Roman" w:hAnsi="Times New Roman" w:cs="Times New Roman"/>
          <w:color w:val="2E2E2E"/>
          <w:sz w:val="16"/>
          <w:szCs w:val="16"/>
        </w:rPr>
        <w:t xml:space="preserve">[4]   </w:t>
      </w:r>
      <w:r w:rsidRPr="00F44FF0">
        <w:rPr>
          <w:rFonts w:ascii="Times New Roman" w:hAnsi="Times New Roman" w:cs="Times New Roman"/>
          <w:sz w:val="16"/>
          <w:szCs w:val="16"/>
        </w:rPr>
        <w:t xml:space="preserve">  C. </w:t>
      </w:r>
      <w:proofErr w:type="spellStart"/>
      <w:r w:rsidRPr="00F44FF0">
        <w:rPr>
          <w:rFonts w:ascii="Times New Roman" w:hAnsi="Times New Roman" w:cs="Times New Roman"/>
          <w:sz w:val="16"/>
          <w:szCs w:val="16"/>
        </w:rPr>
        <w:t>Bendichoa</w:t>
      </w:r>
      <w:proofErr w:type="spellEnd"/>
      <w:r w:rsidRPr="00F44FF0">
        <w:rPr>
          <w:rFonts w:ascii="Times New Roman" w:hAnsi="Times New Roman" w:cs="Times New Roman"/>
          <w:sz w:val="16"/>
          <w:szCs w:val="16"/>
        </w:rPr>
        <w:t xml:space="preserve">, C. </w:t>
      </w:r>
      <w:proofErr w:type="spellStart"/>
      <w:r w:rsidRPr="00F44FF0">
        <w:rPr>
          <w:rFonts w:ascii="Times New Roman" w:hAnsi="Times New Roman" w:cs="Times New Roman"/>
          <w:sz w:val="16"/>
          <w:szCs w:val="16"/>
        </w:rPr>
        <w:t>Bendicho-</w:t>
      </w:r>
      <w:proofErr w:type="gramStart"/>
      <w:r w:rsidRPr="00F44FF0">
        <w:rPr>
          <w:rFonts w:ascii="Times New Roman" w:hAnsi="Times New Roman" w:cs="Times New Roman"/>
          <w:sz w:val="16"/>
          <w:szCs w:val="16"/>
        </w:rPr>
        <w:t>Lavillab</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I. </w:t>
      </w:r>
      <w:proofErr w:type="spellStart"/>
      <w:r w:rsidRPr="00F44FF0">
        <w:rPr>
          <w:rFonts w:ascii="Times New Roman" w:hAnsi="Times New Roman" w:cs="Times New Roman"/>
          <w:sz w:val="16"/>
          <w:szCs w:val="16"/>
        </w:rPr>
        <w:t>Lavillaaa</w:t>
      </w:r>
      <w:proofErr w:type="spellEnd"/>
      <w:r w:rsidRPr="00F44FF0">
        <w:rPr>
          <w:rFonts w:ascii="Times New Roman" w:hAnsi="Times New Roman" w:cs="Times New Roman"/>
          <w:sz w:val="16"/>
          <w:szCs w:val="16"/>
        </w:rPr>
        <w:t>. “Nanoparticle-assisted chemical speciation of trace elements</w:t>
      </w:r>
      <w:proofErr w:type="gramStart"/>
      <w:r w:rsidRPr="00F44FF0">
        <w:rPr>
          <w:rFonts w:ascii="Times New Roman" w:hAnsi="Times New Roman" w:cs="Times New Roman"/>
          <w:sz w:val="16"/>
          <w:szCs w:val="16"/>
        </w:rPr>
        <w:t>”  Elsevier</w:t>
      </w:r>
      <w:proofErr w:type="gramEnd"/>
      <w:r w:rsidRPr="00F44FF0">
        <w:rPr>
          <w:rFonts w:ascii="Times New Roman" w:hAnsi="Times New Roman" w:cs="Times New Roman"/>
          <w:sz w:val="16"/>
          <w:szCs w:val="16"/>
        </w:rPr>
        <w:t xml:space="preserve"> 2016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Trends in Analytical Chemistry 77 109–</w:t>
      </w:r>
      <w:proofErr w:type="gramStart"/>
      <w:r w:rsidRPr="00F44FF0">
        <w:rPr>
          <w:rFonts w:ascii="Times New Roman" w:hAnsi="Times New Roman" w:cs="Times New Roman"/>
          <w:sz w:val="16"/>
          <w:szCs w:val="16"/>
        </w:rPr>
        <w:t>121  (</w:t>
      </w:r>
      <w:proofErr w:type="gramEnd"/>
      <w:r w:rsidRPr="00F44FF0">
        <w:rPr>
          <w:rFonts w:ascii="Times New Roman" w:hAnsi="Times New Roman" w:cs="Times New Roman"/>
          <w:sz w:val="16"/>
          <w:szCs w:val="16"/>
        </w:rPr>
        <w:t>2016)      http://dx.doi.org/10.1016/j.trac.2015.12.015 0165-9936/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[5]</w:t>
      </w:r>
      <w:r w:rsidR="003162D1">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OlenaMykhailiv</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HalynaZubyk</w:t>
      </w:r>
      <w:proofErr w:type="spellEnd"/>
      <w:r w:rsidRPr="00F44FF0">
        <w:rPr>
          <w:rFonts w:ascii="Times New Roman" w:hAnsi="Times New Roman" w:cs="Times New Roman"/>
          <w:sz w:val="16"/>
          <w:szCs w:val="16"/>
        </w:rPr>
        <w:t xml:space="preserve">, Marta E. </w:t>
      </w:r>
      <w:proofErr w:type="spellStart"/>
      <w:r w:rsidRPr="00F44FF0">
        <w:rPr>
          <w:rFonts w:ascii="Times New Roman" w:hAnsi="Times New Roman" w:cs="Times New Roman"/>
          <w:sz w:val="16"/>
          <w:szCs w:val="16"/>
        </w:rPr>
        <w:t>Plonska-Brzezinska</w:t>
      </w:r>
      <w:proofErr w:type="spellEnd"/>
      <w:proofErr w:type="gramStart"/>
      <w:r w:rsidRPr="00F44FF0">
        <w:rPr>
          <w:rFonts w:ascii="Times New Roman" w:hAnsi="Times New Roman" w:cs="Times New Roman"/>
          <w:sz w:val="16"/>
          <w:szCs w:val="16"/>
        </w:rPr>
        <w:t>..</w:t>
      </w:r>
      <w:proofErr w:type="gramEnd"/>
      <w:r w:rsidRPr="00F44FF0">
        <w:rPr>
          <w:rFonts w:ascii="Times New Roman" w:hAnsi="Times New Roman" w:cs="Times New Roman"/>
          <w:sz w:val="16"/>
          <w:szCs w:val="16"/>
        </w:rPr>
        <w:t xml:space="preserve"> ‘’Carbon </w:t>
      </w:r>
      <w:proofErr w:type="spellStart"/>
      <w:r w:rsidRPr="00F44FF0">
        <w:rPr>
          <w:rFonts w:ascii="Times New Roman" w:hAnsi="Times New Roman" w:cs="Times New Roman"/>
          <w:sz w:val="16"/>
          <w:szCs w:val="16"/>
        </w:rPr>
        <w:t>nano</w:t>
      </w:r>
      <w:proofErr w:type="spellEnd"/>
      <w:r w:rsidRPr="00F44FF0">
        <w:rPr>
          <w:rFonts w:ascii="Times New Roman" w:hAnsi="Times New Roman" w:cs="Times New Roman"/>
          <w:sz w:val="16"/>
          <w:szCs w:val="16"/>
        </w:rPr>
        <w:t xml:space="preserve">-onions: unique carbon nanostructures with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fascinating</w:t>
      </w:r>
      <w:proofErr w:type="gramEnd"/>
      <w:r w:rsidRPr="00F44FF0">
        <w:rPr>
          <w:rFonts w:ascii="Times New Roman" w:hAnsi="Times New Roman" w:cs="Times New Roman"/>
          <w:sz w:val="16"/>
          <w:szCs w:val="16"/>
        </w:rPr>
        <w:t xml:space="preserve"> properties and their potential applications’’   Elsevier: </w:t>
      </w:r>
      <w:proofErr w:type="spellStart"/>
      <w:r w:rsidRPr="00F44FF0">
        <w:rPr>
          <w:rFonts w:ascii="Times New Roman" w:hAnsi="Times New Roman" w:cs="Times New Roman"/>
          <w:sz w:val="16"/>
          <w:szCs w:val="16"/>
        </w:rPr>
        <w:t>InorganicaChimica</w:t>
      </w:r>
      <w:proofErr w:type="spellEnd"/>
      <w:r w:rsidRPr="00F44FF0">
        <w:rPr>
          <w:rFonts w:ascii="Times New Roman" w:hAnsi="Times New Roman" w:cs="Times New Roman"/>
          <w:sz w:val="16"/>
          <w:szCs w:val="16"/>
        </w:rPr>
        <w:t xml:space="preserve"> 468 Ac-</w:t>
      </w:r>
      <w:proofErr w:type="spellStart"/>
      <w:r w:rsidRPr="00F44FF0">
        <w:rPr>
          <w:rFonts w:ascii="Times New Roman" w:hAnsi="Times New Roman" w:cs="Times New Roman"/>
          <w:sz w:val="16"/>
          <w:szCs w:val="16"/>
        </w:rPr>
        <w:t>ta</w:t>
      </w:r>
      <w:proofErr w:type="spellEnd"/>
      <w:r w:rsidRPr="00F44FF0">
        <w:rPr>
          <w:rFonts w:ascii="Times New Roman" w:hAnsi="Times New Roman" w:cs="Times New Roman"/>
          <w:sz w:val="16"/>
          <w:szCs w:val="16"/>
        </w:rPr>
        <w:t xml:space="preserve"> page no. 49-66  Received Date: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27 February 2017 Revised Date: 9 July 2017 Accepted Date: 12 July 2017PII: S0020-   1693(17)302426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http://dx.doi.org/10.1016/j.ica.2017.07.021 Reference: ICA17744    </w:t>
      </w:r>
    </w:p>
    <w:p w:rsidR="005C4684" w:rsidRPr="00F44FF0" w:rsidRDefault="00B232FB">
      <w:pPr>
        <w:spacing w:after="0" w:line="240" w:lineRule="auto"/>
        <w:ind w:left="400" w:hangingChars="250" w:hanging="400"/>
        <w:jc w:val="both"/>
        <w:rPr>
          <w:rFonts w:ascii="Times New Roman" w:hAnsi="Times New Roman" w:cs="Times New Roman"/>
          <w:sz w:val="16"/>
          <w:szCs w:val="16"/>
        </w:rPr>
      </w:pPr>
      <w:r w:rsidRPr="00F44FF0">
        <w:rPr>
          <w:rFonts w:ascii="Times New Roman" w:hAnsi="Times New Roman" w:cs="Times New Roman"/>
          <w:sz w:val="16"/>
          <w:szCs w:val="16"/>
        </w:rPr>
        <w:t xml:space="preserve">[6]    </w:t>
      </w:r>
      <w:proofErr w:type="spellStart"/>
      <w:r w:rsidRPr="00F44FF0">
        <w:rPr>
          <w:rFonts w:ascii="Times New Roman" w:hAnsi="Times New Roman" w:cs="Times New Roman"/>
          <w:sz w:val="16"/>
          <w:szCs w:val="16"/>
        </w:rPr>
        <w:t>Niels</w:t>
      </w:r>
      <w:proofErr w:type="spellEnd"/>
      <w:r w:rsidRPr="00F44FF0">
        <w:rPr>
          <w:rFonts w:ascii="Times New Roman" w:hAnsi="Times New Roman" w:cs="Times New Roman"/>
          <w:sz w:val="16"/>
          <w:szCs w:val="16"/>
        </w:rPr>
        <w:t xml:space="preserve"> de </w:t>
      </w:r>
      <w:proofErr w:type="spellStart"/>
      <w:proofErr w:type="gramStart"/>
      <w:r w:rsidRPr="00F44FF0">
        <w:rPr>
          <w:rFonts w:ascii="Times New Roman" w:hAnsi="Times New Roman" w:cs="Times New Roman"/>
          <w:sz w:val="16"/>
          <w:szCs w:val="16"/>
        </w:rPr>
        <w:t>Jonge</w:t>
      </w:r>
      <w:proofErr w:type="spellEnd"/>
      <w:r w:rsidRPr="00F44FF0">
        <w:rPr>
          <w:rFonts w:ascii="Times New Roman" w:hAnsi="Times New Roman" w:cs="Times New Roman"/>
          <w:sz w:val="16"/>
          <w:szCs w:val="16"/>
        </w:rPr>
        <w:t xml:space="preserve"> ,and</w:t>
      </w:r>
      <w:proofErr w:type="gramEnd"/>
      <w:r w:rsidRPr="00F44FF0">
        <w:rPr>
          <w:rFonts w:ascii="Times New Roman" w:hAnsi="Times New Roman" w:cs="Times New Roman"/>
          <w:sz w:val="16"/>
          <w:szCs w:val="16"/>
        </w:rPr>
        <w:t xml:space="preserve"> Jean-Marc </w:t>
      </w:r>
      <w:proofErr w:type="spellStart"/>
      <w:r w:rsidRPr="00F44FF0">
        <w:rPr>
          <w:rFonts w:ascii="Times New Roman" w:hAnsi="Times New Roman" w:cs="Times New Roman"/>
          <w:sz w:val="16"/>
          <w:szCs w:val="16"/>
        </w:rPr>
        <w:t>Bonard</w:t>
      </w:r>
      <w:proofErr w:type="spellEnd"/>
      <w:r w:rsidRPr="00F44FF0">
        <w:rPr>
          <w:rFonts w:ascii="Times New Roman" w:eastAsia="CMTI10" w:hAnsi="Times New Roman" w:cs="Times New Roman"/>
          <w:color w:val="000000"/>
          <w:sz w:val="16"/>
          <w:szCs w:val="16"/>
          <w:lang w:val="en-US" w:eastAsia="zh-CN"/>
        </w:rPr>
        <w:t xml:space="preserve">Prof. </w:t>
      </w:r>
      <w:proofErr w:type="spellStart"/>
      <w:r w:rsidRPr="00F44FF0">
        <w:rPr>
          <w:rFonts w:ascii="Times New Roman" w:eastAsia="CMTI10" w:hAnsi="Times New Roman" w:cs="Times New Roman"/>
          <w:color w:val="000000"/>
          <w:sz w:val="16"/>
          <w:szCs w:val="16"/>
          <w:lang w:val="en-US" w:eastAsia="zh-CN"/>
        </w:rPr>
        <w:t>Holstlaan</w:t>
      </w:r>
      <w:proofErr w:type="spellEnd"/>
      <w:r w:rsidRPr="00F44FF0">
        <w:rPr>
          <w:rFonts w:ascii="Times New Roman" w:eastAsia="CMTI10" w:hAnsi="Times New Roman" w:cs="Times New Roman"/>
          <w:color w:val="000000"/>
          <w:sz w:val="16"/>
          <w:szCs w:val="16"/>
          <w:lang w:val="en-US" w:eastAsia="zh-CN"/>
        </w:rPr>
        <w:t xml:space="preserve"> 4, 5656 AA </w:t>
      </w:r>
      <w:proofErr w:type="spellStart"/>
      <w:r w:rsidRPr="00F44FF0">
        <w:rPr>
          <w:rFonts w:ascii="Times New Roman" w:eastAsia="CMTI10" w:hAnsi="Times New Roman" w:cs="Times New Roman"/>
          <w:color w:val="000000"/>
          <w:sz w:val="16"/>
          <w:szCs w:val="16"/>
          <w:lang w:val="en-US" w:eastAsia="zh-CN"/>
        </w:rPr>
        <w:t>Eindhoven</w:t>
      </w:r>
      <w:proofErr w:type="gramStart"/>
      <w:r w:rsidRPr="00F44FF0">
        <w:rPr>
          <w:rFonts w:ascii="Times New Roman" w:eastAsia="CMTI10" w:hAnsi="Times New Roman" w:cs="Times New Roman"/>
          <w:color w:val="000000"/>
          <w:sz w:val="16"/>
          <w:szCs w:val="16"/>
          <w:lang w:val="en-US" w:eastAsia="zh-CN"/>
        </w:rPr>
        <w:t>,de</w:t>
      </w:r>
      <w:proofErr w:type="spellEnd"/>
      <w:proofErr w:type="gramEnd"/>
      <w:r w:rsidRPr="00F44FF0">
        <w:rPr>
          <w:rFonts w:ascii="Times New Roman" w:eastAsia="CMTI10" w:hAnsi="Times New Roman" w:cs="Times New Roman"/>
          <w:color w:val="000000"/>
          <w:sz w:val="16"/>
          <w:szCs w:val="16"/>
          <w:lang w:val="en-US" w:eastAsia="zh-CN"/>
        </w:rPr>
        <w:t xml:space="preserve"> Lausanne</w:t>
      </w:r>
      <w:r w:rsidRPr="00F44FF0">
        <w:rPr>
          <w:rFonts w:ascii="Times New Roman" w:hAnsi="Times New Roman" w:cs="Times New Roman"/>
          <w:sz w:val="16"/>
          <w:szCs w:val="16"/>
        </w:rPr>
        <w:t xml:space="preserve">, “Carbon nanotube electron sources and  </w:t>
      </w:r>
    </w:p>
    <w:p w:rsidR="005C4684" w:rsidRPr="00F44FF0" w:rsidRDefault="00B232FB">
      <w:pPr>
        <w:spacing w:after="0" w:line="240" w:lineRule="auto"/>
        <w:ind w:left="400" w:hangingChars="250" w:hanging="400"/>
        <w:jc w:val="both"/>
        <w:rPr>
          <w:rFonts w:ascii="Times New Roman" w:hAnsi="Times New Roman" w:cs="Times New Roman"/>
          <w:sz w:val="16"/>
          <w:szCs w:val="16"/>
        </w:rPr>
      </w:pPr>
      <w:r w:rsidRPr="00F44FF0">
        <w:rPr>
          <w:rFonts w:ascii="Times New Roman" w:hAnsi="Times New Roman" w:cs="Times New Roman"/>
          <w:sz w:val="16"/>
          <w:szCs w:val="16"/>
        </w:rPr>
        <w:t xml:space="preserve">         applications’’ </w:t>
      </w:r>
      <w:r w:rsidRPr="00F44FF0">
        <w:rPr>
          <w:rFonts w:ascii="Times New Roman" w:eastAsia="CMTI8" w:hAnsi="Times New Roman" w:cs="Times New Roman"/>
          <w:iCs/>
          <w:color w:val="000000"/>
          <w:sz w:val="16"/>
          <w:szCs w:val="16"/>
          <w:lang w:val="en-US" w:eastAsia="zh-CN"/>
        </w:rPr>
        <w:t xml:space="preserve">Phil. Trans. </w:t>
      </w:r>
      <w:r w:rsidRPr="00F44FF0">
        <w:rPr>
          <w:rFonts w:ascii="Times New Roman" w:eastAsia="CMR8" w:hAnsi="Times New Roman" w:cs="Times New Roman"/>
          <w:color w:val="000000"/>
          <w:sz w:val="16"/>
          <w:szCs w:val="16"/>
          <w:lang w:val="en-US" w:eastAsia="zh-CN"/>
        </w:rPr>
        <w:t xml:space="preserve">The Royal </w:t>
      </w:r>
      <w:proofErr w:type="spellStart"/>
      <w:r w:rsidRPr="00F44FF0">
        <w:rPr>
          <w:rFonts w:ascii="Times New Roman" w:eastAsia="CMR8" w:hAnsi="Times New Roman" w:cs="Times New Roman"/>
          <w:color w:val="000000"/>
          <w:sz w:val="16"/>
          <w:szCs w:val="16"/>
          <w:lang w:val="en-US" w:eastAsia="zh-CN"/>
        </w:rPr>
        <w:t>Society</w:t>
      </w:r>
      <w:r w:rsidRPr="00F44FF0">
        <w:rPr>
          <w:rFonts w:ascii="Times New Roman" w:eastAsia="CMTI8" w:hAnsi="Times New Roman" w:cs="Times New Roman"/>
          <w:iCs/>
          <w:color w:val="000000"/>
          <w:sz w:val="16"/>
          <w:szCs w:val="16"/>
          <w:lang w:val="en-US" w:eastAsia="zh-CN"/>
        </w:rPr>
        <w:t>Lond</w:t>
      </w:r>
      <w:proofErr w:type="spellEnd"/>
      <w:r w:rsidRPr="00F44FF0">
        <w:rPr>
          <w:rFonts w:ascii="Times New Roman" w:eastAsia="CMTI8" w:hAnsi="Times New Roman" w:cs="Times New Roman"/>
          <w:iCs/>
          <w:color w:val="000000"/>
          <w:sz w:val="16"/>
          <w:szCs w:val="16"/>
          <w:lang w:val="en-US" w:eastAsia="zh-CN"/>
        </w:rPr>
        <w:t xml:space="preserve">. </w:t>
      </w:r>
      <w:r w:rsidRPr="00F44FF0">
        <w:rPr>
          <w:rFonts w:ascii="Times New Roman" w:eastAsia="CMR8" w:hAnsi="Times New Roman" w:cs="Times New Roman"/>
          <w:color w:val="000000"/>
          <w:sz w:val="16"/>
          <w:szCs w:val="16"/>
          <w:lang w:val="en-US" w:eastAsia="zh-CN"/>
        </w:rPr>
        <w:t xml:space="preserve">A (2004) </w:t>
      </w:r>
      <w:r w:rsidRPr="00F44FF0">
        <w:rPr>
          <w:rFonts w:ascii="Times New Roman" w:eastAsia="CMBX8" w:hAnsi="Times New Roman" w:cs="Times New Roman"/>
          <w:b/>
          <w:bCs/>
          <w:color w:val="000000"/>
          <w:sz w:val="16"/>
          <w:szCs w:val="16"/>
          <w:lang w:val="en-US" w:eastAsia="zh-CN"/>
        </w:rPr>
        <w:t>362</w:t>
      </w:r>
      <w:r w:rsidRPr="00F44FF0">
        <w:rPr>
          <w:rFonts w:ascii="Times New Roman" w:eastAsia="CMR8" w:hAnsi="Times New Roman" w:cs="Times New Roman"/>
          <w:color w:val="000000"/>
          <w:sz w:val="16"/>
          <w:szCs w:val="16"/>
          <w:lang w:val="en-US" w:eastAsia="zh-CN"/>
        </w:rPr>
        <w:t xml:space="preserve">, 2239–2266 </w:t>
      </w:r>
      <w:r w:rsidRPr="00F44FF0">
        <w:rPr>
          <w:rFonts w:ascii="Times New Roman" w:eastAsia="Helvetica" w:hAnsi="Times New Roman" w:cs="Times New Roman"/>
          <w:color w:val="000000"/>
          <w:sz w:val="16"/>
          <w:szCs w:val="16"/>
          <w:lang w:val="en-US" w:eastAsia="zh-CN"/>
        </w:rPr>
        <w:t>March 4, 2016</w:t>
      </w:r>
      <w:r w:rsidRPr="00F44FF0">
        <w:rPr>
          <w:rFonts w:ascii="Times New Roman" w:eastAsia="CMR8" w:hAnsi="Times New Roman" w:cs="Times New Roman"/>
          <w:color w:val="000000"/>
          <w:sz w:val="16"/>
          <w:szCs w:val="16"/>
          <w:lang w:val="en-US" w:eastAsia="zh-CN"/>
        </w:rPr>
        <w:t xml:space="preserve"> 2004 </w:t>
      </w:r>
      <w:r w:rsidRPr="00F44FF0">
        <w:rPr>
          <w:rFonts w:ascii="Times New Roman" w:eastAsia="Helvetica" w:hAnsi="Times New Roman" w:cs="Times New Roman"/>
          <w:color w:val="0000FF"/>
          <w:sz w:val="16"/>
          <w:szCs w:val="16"/>
          <w:lang w:val="en-US" w:eastAsia="zh-CN"/>
        </w:rPr>
        <w:t>http://rsta.royalsocietypublishing.org/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[7]     M. </w:t>
      </w:r>
      <w:proofErr w:type="spellStart"/>
      <w:r w:rsidRPr="00F44FF0">
        <w:rPr>
          <w:rFonts w:ascii="Times New Roman" w:hAnsi="Times New Roman" w:cs="Times New Roman"/>
          <w:sz w:val="16"/>
          <w:szCs w:val="16"/>
        </w:rPr>
        <w:t>Cadek</w:t>
      </w:r>
      <w:proofErr w:type="spellEnd"/>
      <w:r w:rsidRPr="00F44FF0">
        <w:rPr>
          <w:rFonts w:ascii="Times New Roman" w:hAnsi="Times New Roman" w:cs="Times New Roman"/>
          <w:sz w:val="16"/>
          <w:szCs w:val="16"/>
        </w:rPr>
        <w:t xml:space="preserve">, J. N. Coleman, K. P. Ryan, V. Nicolosi, G. </w:t>
      </w:r>
      <w:proofErr w:type="spellStart"/>
      <w:r w:rsidRPr="00F44FF0">
        <w:rPr>
          <w:rFonts w:ascii="Times New Roman" w:hAnsi="Times New Roman" w:cs="Times New Roman"/>
          <w:sz w:val="16"/>
          <w:szCs w:val="16"/>
        </w:rPr>
        <w:t>Bister</w:t>
      </w:r>
      <w:proofErr w:type="spellEnd"/>
      <w:r w:rsidRPr="00F44FF0">
        <w:rPr>
          <w:rFonts w:ascii="Times New Roman" w:hAnsi="Times New Roman" w:cs="Times New Roman"/>
          <w:sz w:val="16"/>
          <w:szCs w:val="16"/>
        </w:rPr>
        <w:t xml:space="preserve">, A. Fonseca, J. B. Nagy, K. </w:t>
      </w:r>
      <w:proofErr w:type="spellStart"/>
      <w:r w:rsidRPr="00F44FF0">
        <w:rPr>
          <w:rFonts w:ascii="Times New Roman" w:hAnsi="Times New Roman" w:cs="Times New Roman"/>
          <w:sz w:val="16"/>
          <w:szCs w:val="16"/>
        </w:rPr>
        <w:t>Szostak</w:t>
      </w:r>
      <w:proofErr w:type="spellEnd"/>
      <w:r w:rsidRPr="00F44FF0">
        <w:rPr>
          <w:rFonts w:ascii="Times New Roman" w:hAnsi="Times New Roman" w:cs="Times New Roman"/>
          <w:sz w:val="16"/>
          <w:szCs w:val="16"/>
        </w:rPr>
        <w:t xml:space="preserve">, F. </w:t>
      </w:r>
      <w:proofErr w:type="spellStart"/>
      <w:r w:rsidRPr="00F44FF0">
        <w:rPr>
          <w:rFonts w:ascii="Times New Roman" w:hAnsi="Times New Roman" w:cs="Times New Roman"/>
          <w:sz w:val="16"/>
          <w:szCs w:val="16"/>
        </w:rPr>
        <w:t>Be´guin</w:t>
      </w:r>
      <w:proofErr w:type="spellEnd"/>
      <w:r w:rsidRPr="00F44FF0">
        <w:rPr>
          <w:rFonts w:ascii="Times New Roman" w:hAnsi="Times New Roman" w:cs="Times New Roman"/>
          <w:sz w:val="16"/>
          <w:szCs w:val="16"/>
        </w:rPr>
        <w:t xml:space="preserve">,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 J. </w:t>
      </w:r>
      <w:proofErr w:type="spellStart"/>
      <w:proofErr w:type="gramStart"/>
      <w:r w:rsidRPr="00F44FF0">
        <w:rPr>
          <w:rFonts w:ascii="Times New Roman" w:hAnsi="Times New Roman" w:cs="Times New Roman"/>
          <w:sz w:val="16"/>
          <w:szCs w:val="16"/>
        </w:rPr>
        <w:t>Blau</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Reinforcement of Polymers with Carbon Nanotubes: The Role of Nanotube Surface Area’’ 2004 American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Chemical   Society Nano Lett., Vol. 4, No. 2   353-356 November 11, 2003 December 17, 2003  </w:t>
      </w:r>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[8]     Michael F. L. De </w:t>
      </w:r>
      <w:proofErr w:type="spellStart"/>
      <w:r w:rsidRPr="00F44FF0">
        <w:rPr>
          <w:rFonts w:ascii="Times New Roman" w:hAnsi="Times New Roman" w:cs="Times New Roman"/>
          <w:sz w:val="16"/>
          <w:szCs w:val="16"/>
        </w:rPr>
        <w:t>Volder</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Sameh</w:t>
      </w:r>
      <w:proofErr w:type="spellEnd"/>
      <w:r w:rsidRPr="00F44FF0">
        <w:rPr>
          <w:rFonts w:ascii="Times New Roman" w:hAnsi="Times New Roman" w:cs="Times New Roman"/>
          <w:sz w:val="16"/>
          <w:szCs w:val="16"/>
        </w:rPr>
        <w:t xml:space="preserve"> H. </w:t>
      </w:r>
      <w:proofErr w:type="spellStart"/>
      <w:r w:rsidRPr="00F44FF0">
        <w:rPr>
          <w:rFonts w:ascii="Times New Roman" w:hAnsi="Times New Roman" w:cs="Times New Roman"/>
          <w:sz w:val="16"/>
          <w:szCs w:val="16"/>
        </w:rPr>
        <w:t>Tawfick</w:t>
      </w:r>
      <w:proofErr w:type="spellEnd"/>
      <w:r w:rsidRPr="00F44FF0">
        <w:rPr>
          <w:rFonts w:ascii="Times New Roman" w:hAnsi="Times New Roman" w:cs="Times New Roman"/>
          <w:sz w:val="16"/>
          <w:szCs w:val="16"/>
        </w:rPr>
        <w:t xml:space="preserve">, Ray H. Baughman,6 A. John Hart. “Carbon Nanotubes: Present </w:t>
      </w:r>
      <w:proofErr w:type="gramStart"/>
      <w:r w:rsidRPr="00F44FF0">
        <w:rPr>
          <w:rFonts w:ascii="Times New Roman" w:hAnsi="Times New Roman" w:cs="Times New Roman"/>
          <w:sz w:val="16"/>
          <w:szCs w:val="16"/>
        </w:rPr>
        <w:t>and  Future</w:t>
      </w:r>
      <w:proofErr w:type="gramEnd"/>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Commercial    </w:t>
      </w:r>
      <w:proofErr w:type="spellStart"/>
      <w:r w:rsidRPr="00F44FF0">
        <w:rPr>
          <w:rFonts w:ascii="Times New Roman" w:hAnsi="Times New Roman" w:cs="Times New Roman"/>
          <w:sz w:val="16"/>
          <w:szCs w:val="16"/>
        </w:rPr>
        <w:t>Application”</w:t>
      </w:r>
      <w:r w:rsidRPr="00F44FF0">
        <w:rPr>
          <w:rFonts w:ascii="Times New Roman" w:eastAsia="Times New Roman" w:hAnsi="Times New Roman" w:cs="Times New Roman"/>
          <w:iCs/>
          <w:color w:val="000000"/>
          <w:sz w:val="16"/>
          <w:szCs w:val="16"/>
          <w:lang w:eastAsia="en-IN"/>
        </w:rPr>
        <w:t>Science</w:t>
      </w:r>
      <w:proofErr w:type="spellEnd"/>
      <w:r w:rsidRPr="00F44FF0">
        <w:rPr>
          <w:rFonts w:ascii="Times New Roman" w:eastAsia="Times New Roman" w:hAnsi="Times New Roman" w:cs="Times New Roman"/>
          <w:iCs/>
          <w:color w:val="000000"/>
          <w:sz w:val="16"/>
          <w:szCs w:val="16"/>
          <w:lang w:eastAsia="en-IN"/>
        </w:rPr>
        <w:t>,</w:t>
      </w:r>
      <w:r w:rsidRPr="00F44FF0">
        <w:rPr>
          <w:rFonts w:ascii="Times New Roman" w:hAnsi="Times New Roman" w:cs="Times New Roman"/>
          <w:sz w:val="16"/>
          <w:szCs w:val="16"/>
        </w:rPr>
        <w:t xml:space="preserve"> VOL 339 1 FEBRUARY 2013</w:t>
      </w:r>
      <w:r w:rsidRPr="00F44FF0">
        <w:rPr>
          <w:rFonts w:ascii="Times New Roman" w:eastAsia="Times New Roman" w:hAnsi="Times New Roman" w:cs="Times New Roman"/>
          <w:iCs/>
          <w:color w:val="000000"/>
          <w:sz w:val="16"/>
          <w:szCs w:val="16"/>
          <w:lang w:eastAsia="en-IN"/>
        </w:rPr>
        <w:t xml:space="preserve"> (6119), 535–539.</w:t>
      </w:r>
      <w:r w:rsidRPr="00F44FF0">
        <w:rPr>
          <w:rFonts w:ascii="Times New Roman" w:eastAsia="Times New Roman" w:hAnsi="Times New Roman" w:cs="Times New Roman"/>
          <w:color w:val="000000"/>
          <w:sz w:val="16"/>
          <w:szCs w:val="16"/>
          <w:lang w:eastAsia="en-IN"/>
        </w:rPr>
        <w:t> doi:10.1126/science.1222453 </w:t>
      </w:r>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[9]      Rahim Eqra1</w:t>
      </w:r>
      <w:proofErr w:type="gramStart"/>
      <w:r w:rsidRPr="00F44FF0">
        <w:rPr>
          <w:rFonts w:ascii="Times New Roman" w:hAnsi="Times New Roman" w:cs="Times New Roman"/>
          <w:sz w:val="16"/>
          <w:szCs w:val="16"/>
        </w:rPr>
        <w:t>,2</w:t>
      </w:r>
      <w:proofErr w:type="gramEnd"/>
      <w:r w:rsidRPr="00F44FF0">
        <w:rPr>
          <w:rFonts w:ascii="Times New Roman" w:hAnsi="Times New Roman" w:cs="Times New Roman"/>
          <w:sz w:val="16"/>
          <w:szCs w:val="16"/>
        </w:rPr>
        <w:t xml:space="preserve"> , Mohammad </w:t>
      </w:r>
      <w:proofErr w:type="spellStart"/>
      <w:r w:rsidRPr="00F44FF0">
        <w:rPr>
          <w:rFonts w:ascii="Times New Roman" w:hAnsi="Times New Roman" w:cs="Times New Roman"/>
          <w:sz w:val="16"/>
          <w:szCs w:val="16"/>
        </w:rPr>
        <w:t>Hadi</w:t>
      </w:r>
      <w:proofErr w:type="spellEnd"/>
      <w:r w:rsidRPr="00F44FF0">
        <w:rPr>
          <w:rFonts w:ascii="Times New Roman" w:hAnsi="Times New Roman" w:cs="Times New Roman"/>
          <w:sz w:val="16"/>
          <w:szCs w:val="16"/>
        </w:rPr>
        <w:t xml:space="preserve"> Moghim1,2 and </w:t>
      </w:r>
      <w:proofErr w:type="spellStart"/>
      <w:r w:rsidRPr="00F44FF0">
        <w:rPr>
          <w:rFonts w:ascii="Times New Roman" w:hAnsi="Times New Roman" w:cs="Times New Roman"/>
          <w:sz w:val="16"/>
          <w:szCs w:val="16"/>
        </w:rPr>
        <w:t>Navid</w:t>
      </w:r>
      <w:proofErr w:type="spellEnd"/>
      <w:r w:rsidRPr="00F44FF0">
        <w:rPr>
          <w:rFonts w:ascii="Times New Roman" w:hAnsi="Times New Roman" w:cs="Times New Roman"/>
          <w:sz w:val="16"/>
          <w:szCs w:val="16"/>
        </w:rPr>
        <w:t xml:space="preserve"> Eqra3 “A study on the mechanical properties of graphene oxide/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epoxy</w:t>
      </w:r>
      <w:proofErr w:type="gramEnd"/>
      <w:r w:rsidRPr="00F44FF0">
        <w:rPr>
          <w:rFonts w:ascii="Times New Roman" w:hAnsi="Times New Roman" w:cs="Times New Roman"/>
          <w:sz w:val="16"/>
          <w:szCs w:val="16"/>
        </w:rPr>
        <w:t xml:space="preserve"> nanocomposites” , Polymers and Polymer Composites 1–9 Vol. 29(9S) S556–S564 Received 13 July 2020; accepted </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26 March     2021 journals.sagepub.com/home/</w:t>
      </w:r>
      <w:proofErr w:type="spellStart"/>
      <w:r w:rsidR="00B232FB" w:rsidRPr="00F44FF0">
        <w:rPr>
          <w:rFonts w:ascii="Times New Roman" w:hAnsi="Times New Roman" w:cs="Times New Roman"/>
          <w:sz w:val="16"/>
          <w:szCs w:val="16"/>
        </w:rPr>
        <w:t>ppc</w:t>
      </w:r>
      <w:proofErr w:type="spellEnd"/>
      <w:r w:rsidR="00B232FB" w:rsidRPr="00F44FF0">
        <w:rPr>
          <w:rFonts w:ascii="Times New Roman" w:hAnsi="Times New Roman" w:cs="Times New Roman"/>
          <w:sz w:val="16"/>
          <w:szCs w:val="16"/>
        </w:rPr>
        <w:t xml:space="preserve"> 2021DOI: 10.1177/09673911211011150 </w:t>
      </w:r>
    </w:p>
    <w:p w:rsidR="005C4684" w:rsidRPr="00F44FF0" w:rsidRDefault="00B232FB">
      <w:pPr>
        <w:spacing w:after="0" w:line="240" w:lineRule="auto"/>
        <w:jc w:val="both"/>
        <w:rPr>
          <w:rFonts w:ascii="Times New Roman" w:hAnsi="Times New Roman" w:cs="Times New Roman"/>
          <w:color w:val="000000"/>
          <w:sz w:val="16"/>
          <w:szCs w:val="16"/>
        </w:rPr>
      </w:pPr>
      <w:r w:rsidRPr="00F44FF0">
        <w:rPr>
          <w:rFonts w:ascii="Times New Roman" w:hAnsi="Times New Roman" w:cs="Times New Roman"/>
          <w:sz w:val="16"/>
          <w:szCs w:val="16"/>
        </w:rPr>
        <w:t xml:space="preserve">[10]    </w:t>
      </w:r>
      <w:r w:rsidRPr="00F44FF0">
        <w:rPr>
          <w:rFonts w:ascii="Times New Roman" w:hAnsi="Times New Roman" w:cs="Times New Roman"/>
          <w:color w:val="000000"/>
          <w:sz w:val="16"/>
          <w:szCs w:val="16"/>
        </w:rPr>
        <w:t xml:space="preserve">Ling Sun Beijing </w:t>
      </w:r>
      <w:proofErr w:type="spellStart"/>
      <w:proofErr w:type="gramStart"/>
      <w:r w:rsidRPr="00F44FF0">
        <w:rPr>
          <w:rFonts w:ascii="Times New Roman" w:hAnsi="Times New Roman" w:cs="Times New Roman"/>
          <w:color w:val="000000"/>
          <w:sz w:val="16"/>
          <w:szCs w:val="16"/>
        </w:rPr>
        <w:t>Guyue</w:t>
      </w:r>
      <w:proofErr w:type="spellEnd"/>
      <w:r w:rsidRPr="00F44FF0">
        <w:rPr>
          <w:rFonts w:ascii="Times New Roman" w:hAnsi="Times New Roman" w:cs="Times New Roman"/>
          <w:color w:val="000000"/>
          <w:sz w:val="16"/>
          <w:szCs w:val="16"/>
        </w:rPr>
        <w:t xml:space="preserve">  “</w:t>
      </w:r>
      <w:proofErr w:type="gramEnd"/>
      <w:r w:rsidRPr="00F44FF0">
        <w:rPr>
          <w:rFonts w:ascii="Times New Roman" w:hAnsi="Times New Roman" w:cs="Times New Roman"/>
          <w:color w:val="000000"/>
          <w:sz w:val="16"/>
          <w:szCs w:val="16"/>
        </w:rPr>
        <w:t xml:space="preserve">Structure and synthesis of graphene oxide” New Materials Research Institute, College of Material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color w:val="000000"/>
          <w:sz w:val="16"/>
          <w:szCs w:val="16"/>
        </w:rPr>
        <w:t xml:space="preserve">           Science    &amp; Engineering, Beijing University of Technology, Beijing 100124</w:t>
      </w:r>
      <w:proofErr w:type="gramStart"/>
      <w:r w:rsidRPr="00F44FF0">
        <w:rPr>
          <w:rFonts w:ascii="Times New Roman" w:hAnsi="Times New Roman" w:cs="Times New Roman"/>
          <w:color w:val="000000"/>
          <w:sz w:val="16"/>
          <w:szCs w:val="16"/>
        </w:rPr>
        <w:t>,</w:t>
      </w:r>
      <w:r w:rsidRPr="00F44FF0">
        <w:rPr>
          <w:rFonts w:ascii="Times New Roman" w:hAnsi="Times New Roman" w:cs="Times New Roman"/>
          <w:sz w:val="16"/>
          <w:szCs w:val="16"/>
        </w:rPr>
        <w:t>ElsevireChinees</w:t>
      </w:r>
      <w:proofErr w:type="gramEnd"/>
      <w:r w:rsidRPr="00F44FF0">
        <w:rPr>
          <w:rFonts w:ascii="Times New Roman" w:hAnsi="Times New Roman" w:cs="Times New Roman"/>
          <w:sz w:val="16"/>
          <w:szCs w:val="16"/>
        </w:rPr>
        <w:t xml:space="preserve"> Journal of chemical  Engineering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Vol 24 pages 1-10</w:t>
      </w:r>
      <w:r w:rsidRPr="00F44FF0">
        <w:rPr>
          <w:rFonts w:ascii="Times New Roman" w:hAnsi="Times New Roman" w:cs="Times New Roman"/>
          <w:color w:val="000000"/>
          <w:sz w:val="16"/>
          <w:szCs w:val="16"/>
        </w:rPr>
        <w:t>China</w:t>
      </w:r>
      <w:r w:rsidRPr="00F44FF0">
        <w:rPr>
          <w:rFonts w:ascii="Times New Roman" w:hAnsi="Times New Roman" w:cs="Times New Roman"/>
          <w:sz w:val="16"/>
          <w:szCs w:val="16"/>
        </w:rPr>
        <w:t xml:space="preserve"> Received 30 January 2019 Received in revised   form 6 May 2019Accepted 16 May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2019https://doi.org/10.1016/j.cjche.2019.05.003 1004-9541/© 2019</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[11]  </w:t>
      </w:r>
      <w:r w:rsidR="003162D1">
        <w:rPr>
          <w:rFonts w:ascii="Times New Roman" w:hAnsi="Times New Roman" w:cs="Times New Roman"/>
          <w:sz w:val="16"/>
          <w:szCs w:val="16"/>
        </w:rPr>
        <w:t xml:space="preserve"> </w:t>
      </w:r>
      <w:r w:rsidRPr="00F44FF0">
        <w:rPr>
          <w:rFonts w:ascii="Times New Roman" w:hAnsi="Times New Roman" w:cs="Times New Roman"/>
          <w:sz w:val="16"/>
          <w:szCs w:val="16"/>
        </w:rPr>
        <w:t xml:space="preserve"> Lei Dong, </w:t>
      </w:r>
      <w:proofErr w:type="spellStart"/>
      <w:r w:rsidRPr="00F44FF0">
        <w:rPr>
          <w:rFonts w:ascii="Times New Roman" w:hAnsi="Times New Roman" w:cs="Times New Roman"/>
          <w:sz w:val="16"/>
          <w:szCs w:val="16"/>
        </w:rPr>
        <w:t>aJieunYang</w:t>
      </w:r>
      <w:proofErr w:type="spellEnd"/>
      <w:r w:rsidRPr="00F44FF0">
        <w:rPr>
          <w:rFonts w:ascii="Times New Roman" w:hAnsi="Times New Roman" w:cs="Times New Roman"/>
          <w:sz w:val="16"/>
          <w:szCs w:val="16"/>
        </w:rPr>
        <w:t xml:space="preserve">, b Manish </w:t>
      </w:r>
      <w:proofErr w:type="spellStart"/>
      <w:r w:rsidRPr="00F44FF0">
        <w:rPr>
          <w:rFonts w:ascii="Times New Roman" w:hAnsi="Times New Roman" w:cs="Times New Roman"/>
          <w:sz w:val="16"/>
          <w:szCs w:val="16"/>
        </w:rPr>
        <w:t>Chhowalla</w:t>
      </w:r>
      <w:proofErr w:type="spellEnd"/>
      <w:r w:rsidRPr="00F44FF0">
        <w:rPr>
          <w:rFonts w:ascii="Times New Roman" w:hAnsi="Times New Roman" w:cs="Times New Roman"/>
          <w:sz w:val="16"/>
          <w:szCs w:val="16"/>
        </w:rPr>
        <w:t xml:space="preserve"> b and </w:t>
      </w:r>
      <w:proofErr w:type="spellStart"/>
      <w:r w:rsidRPr="00F44FF0">
        <w:rPr>
          <w:rFonts w:ascii="Times New Roman" w:hAnsi="Times New Roman" w:cs="Times New Roman"/>
          <w:sz w:val="16"/>
          <w:szCs w:val="16"/>
        </w:rPr>
        <w:t>Kian</w:t>
      </w:r>
      <w:proofErr w:type="spellEnd"/>
      <w:r w:rsidRPr="00F44FF0">
        <w:rPr>
          <w:rFonts w:ascii="Times New Roman" w:hAnsi="Times New Roman" w:cs="Times New Roman"/>
          <w:sz w:val="16"/>
          <w:szCs w:val="16"/>
        </w:rPr>
        <w:t xml:space="preserve"> Ping </w:t>
      </w:r>
      <w:proofErr w:type="spellStart"/>
      <w:r w:rsidRPr="00F44FF0">
        <w:rPr>
          <w:rFonts w:ascii="Times New Roman" w:hAnsi="Times New Roman" w:cs="Times New Roman"/>
          <w:sz w:val="16"/>
          <w:szCs w:val="16"/>
        </w:rPr>
        <w:t>Loh</w:t>
      </w:r>
      <w:proofErr w:type="spellEnd"/>
      <w:r w:rsidRPr="00F44FF0">
        <w:rPr>
          <w:rFonts w:ascii="Times New Roman" w:hAnsi="Times New Roman" w:cs="Times New Roman"/>
          <w:sz w:val="16"/>
          <w:szCs w:val="16"/>
        </w:rPr>
        <w:t xml:space="preserve">. “Synthesis and reduction of large sized grapheme oxide </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sheets</w:t>
      </w:r>
      <w:proofErr w:type="gramEnd"/>
      <w:r w:rsidR="00B232FB" w:rsidRPr="00F44FF0">
        <w:rPr>
          <w:rFonts w:ascii="Times New Roman" w:hAnsi="Times New Roman" w:cs="Times New Roman"/>
          <w:sz w:val="16"/>
          <w:szCs w:val="16"/>
        </w:rPr>
        <w:t xml:space="preserve">”     Royal society of Chemistry </w:t>
      </w:r>
      <w:r w:rsidR="00B232FB" w:rsidRPr="00F44FF0">
        <w:rPr>
          <w:rFonts w:ascii="Times New Roman" w:hAnsi="Times New Roman" w:cs="Times New Roman"/>
          <w:b/>
          <w:bCs/>
          <w:i/>
          <w:iCs/>
          <w:sz w:val="16"/>
          <w:szCs w:val="16"/>
        </w:rPr>
        <w:t>Chem. Soc. Reviews46(23),</w:t>
      </w:r>
      <w:r w:rsidR="00B232FB" w:rsidRPr="00F44FF0">
        <w:rPr>
          <w:rFonts w:ascii="Times New Roman" w:hAnsi="Times New Roman" w:cs="Times New Roman"/>
          <w:sz w:val="16"/>
          <w:szCs w:val="16"/>
        </w:rPr>
        <w:t xml:space="preserve"> 7306-7316 Received 30th June2017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10.1039/c7cs00485k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[12]</w:t>
      </w:r>
      <w:r w:rsidR="003162D1">
        <w:rPr>
          <w:rFonts w:ascii="Times New Roman" w:hAnsi="Times New Roman" w:cs="Times New Roman"/>
          <w:sz w:val="16"/>
          <w:szCs w:val="16"/>
        </w:rPr>
        <w:t xml:space="preserve">     </w:t>
      </w:r>
      <w:proofErr w:type="spellStart"/>
      <w:proofErr w:type="gramStart"/>
      <w:r w:rsidRPr="00F44FF0">
        <w:rPr>
          <w:rFonts w:ascii="Times New Roman" w:hAnsi="Times New Roman" w:cs="Times New Roman"/>
          <w:sz w:val="16"/>
          <w:szCs w:val="16"/>
        </w:rPr>
        <w:t>JunjunChen</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Hailong</w:t>
      </w:r>
      <w:proofErr w:type="spellEnd"/>
      <w:proofErr w:type="gramEnd"/>
      <w:r w:rsidRPr="00F44FF0">
        <w:rPr>
          <w:rFonts w:ascii="Times New Roman" w:hAnsi="Times New Roman" w:cs="Times New Roman"/>
          <w:sz w:val="16"/>
          <w:szCs w:val="16"/>
        </w:rPr>
        <w:t xml:space="preserve"> Li ,</w:t>
      </w:r>
      <w:proofErr w:type="spellStart"/>
      <w:r w:rsidRPr="00F44FF0">
        <w:rPr>
          <w:rFonts w:ascii="Times New Roman" w:hAnsi="Times New Roman" w:cs="Times New Roman"/>
          <w:sz w:val="16"/>
          <w:szCs w:val="16"/>
        </w:rPr>
        <w:t>Lihui</w:t>
      </w:r>
      <w:proofErr w:type="spellEnd"/>
      <w:r w:rsidRPr="00F44FF0">
        <w:rPr>
          <w:rFonts w:ascii="Times New Roman" w:hAnsi="Times New Roman" w:cs="Times New Roman"/>
          <w:sz w:val="16"/>
          <w:szCs w:val="16"/>
        </w:rPr>
        <w:t xml:space="preserve"> Zhang, Chao Du, Tao Fang &amp; Jian Hu. “Direct Reduction of Graphene Oxide/</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spellStart"/>
      <w:r w:rsidR="00B232FB" w:rsidRPr="00F44FF0">
        <w:rPr>
          <w:rFonts w:ascii="Times New Roman" w:hAnsi="Times New Roman" w:cs="Times New Roman"/>
          <w:sz w:val="16"/>
          <w:szCs w:val="16"/>
        </w:rPr>
        <w:t>Nanofbrillated</w:t>
      </w:r>
      <w:proofErr w:type="spellEnd"/>
      <w:r w:rsidR="00B232FB" w:rsidRPr="00F44FF0">
        <w:rPr>
          <w:rFonts w:ascii="Times New Roman" w:hAnsi="Times New Roman" w:cs="Times New Roman"/>
          <w:sz w:val="16"/>
          <w:szCs w:val="16"/>
        </w:rPr>
        <w:t xml:space="preserve"> Cellulose Composite Film and its Electrical Conductivity Research” Scientific </w:t>
      </w:r>
      <w:proofErr w:type="gramStart"/>
      <w:r w:rsidR="00B232FB" w:rsidRPr="00F44FF0">
        <w:rPr>
          <w:rFonts w:ascii="Times New Roman" w:hAnsi="Times New Roman" w:cs="Times New Roman"/>
          <w:sz w:val="16"/>
          <w:szCs w:val="16"/>
        </w:rPr>
        <w:t>Reports  pages</w:t>
      </w:r>
      <w:proofErr w:type="gramEnd"/>
      <w:r w:rsidR="00B232FB" w:rsidRPr="00F44FF0">
        <w:rPr>
          <w:rFonts w:ascii="Times New Roman" w:hAnsi="Times New Roman" w:cs="Times New Roman"/>
          <w:sz w:val="16"/>
          <w:szCs w:val="16"/>
        </w:rPr>
        <w:t xml:space="preserve"> -10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(2020)10:3124https://doi.org/10.1038/s41598-020-59918-z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[13]    </w:t>
      </w:r>
      <w:r w:rsidR="003162D1">
        <w:rPr>
          <w:rFonts w:ascii="Times New Roman" w:hAnsi="Times New Roman" w:cs="Times New Roman"/>
          <w:sz w:val="16"/>
          <w:szCs w:val="16"/>
        </w:rPr>
        <w:t xml:space="preserve"> </w:t>
      </w:r>
      <w:r w:rsidRPr="00F44FF0">
        <w:rPr>
          <w:rFonts w:ascii="Times New Roman" w:hAnsi="Times New Roman" w:cs="Times New Roman"/>
          <w:sz w:val="16"/>
          <w:szCs w:val="16"/>
        </w:rPr>
        <w:t xml:space="preserve">Andrew T. </w:t>
      </w:r>
      <w:proofErr w:type="gramStart"/>
      <w:r w:rsidRPr="00F44FF0">
        <w:rPr>
          <w:rFonts w:ascii="Times New Roman" w:hAnsi="Times New Roman" w:cs="Times New Roman"/>
          <w:sz w:val="16"/>
          <w:szCs w:val="16"/>
        </w:rPr>
        <w:t>Smith ,</w:t>
      </w:r>
      <w:proofErr w:type="gramEnd"/>
      <w:r w:rsidRPr="00F44FF0">
        <w:rPr>
          <w:rFonts w:ascii="Times New Roman" w:hAnsi="Times New Roman" w:cs="Times New Roman"/>
          <w:sz w:val="16"/>
          <w:szCs w:val="16"/>
        </w:rPr>
        <w:t xml:space="preserve"> Anna Marie </w:t>
      </w:r>
      <w:proofErr w:type="spellStart"/>
      <w:r w:rsidRPr="00F44FF0">
        <w:rPr>
          <w:rFonts w:ascii="Times New Roman" w:hAnsi="Times New Roman" w:cs="Times New Roman"/>
          <w:sz w:val="16"/>
          <w:szCs w:val="16"/>
        </w:rPr>
        <w:t>LaChance</w:t>
      </w:r>
      <w:proofErr w:type="spellEnd"/>
      <w:r w:rsidRPr="00F44FF0">
        <w:rPr>
          <w:rFonts w:ascii="Times New Roman" w:hAnsi="Times New Roman" w:cs="Times New Roman"/>
          <w:sz w:val="16"/>
          <w:szCs w:val="16"/>
        </w:rPr>
        <w:t xml:space="preserve">  , </w:t>
      </w:r>
      <w:proofErr w:type="spellStart"/>
      <w:r w:rsidRPr="00F44FF0">
        <w:rPr>
          <w:rFonts w:ascii="Times New Roman" w:hAnsi="Times New Roman" w:cs="Times New Roman"/>
          <w:sz w:val="16"/>
          <w:szCs w:val="16"/>
        </w:rPr>
        <w:t>Songshan</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Zeng</w:t>
      </w:r>
      <w:proofErr w:type="spellEnd"/>
      <w:r w:rsidRPr="00F44FF0">
        <w:rPr>
          <w:rFonts w:ascii="Times New Roman" w:hAnsi="Times New Roman" w:cs="Times New Roman"/>
          <w:sz w:val="16"/>
          <w:szCs w:val="16"/>
        </w:rPr>
        <w:t xml:space="preserve"> , Bin Liu  , </w:t>
      </w:r>
      <w:proofErr w:type="spellStart"/>
      <w:r w:rsidRPr="00F44FF0">
        <w:rPr>
          <w:rFonts w:ascii="Times New Roman" w:hAnsi="Times New Roman" w:cs="Times New Roman"/>
          <w:sz w:val="16"/>
          <w:szCs w:val="16"/>
        </w:rPr>
        <w:t>Luyi</w:t>
      </w:r>
      <w:proofErr w:type="spellEnd"/>
      <w:r w:rsidRPr="00F44FF0">
        <w:rPr>
          <w:rFonts w:ascii="Times New Roman" w:hAnsi="Times New Roman" w:cs="Times New Roman"/>
          <w:sz w:val="16"/>
          <w:szCs w:val="16"/>
        </w:rPr>
        <w:t xml:space="preserve"> Sun.    “Synthesis, properties, and applications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oxide/reduced graphene oxide and their nanocomposites” Nano Materials Science (1) 31–47 Received 21 January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2019; Accepted 2019    https://doi.org/10.1016/j.nanoms.2019.02.004</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color w:val="000000"/>
          <w:sz w:val="16"/>
          <w:szCs w:val="16"/>
        </w:rPr>
        <w:t xml:space="preserve">[14]   </w:t>
      </w:r>
      <w:r w:rsidR="003162D1">
        <w:rPr>
          <w:rFonts w:ascii="Times New Roman" w:hAnsi="Times New Roman" w:cs="Times New Roman"/>
          <w:color w:val="000000"/>
          <w:sz w:val="16"/>
          <w:szCs w:val="16"/>
        </w:rPr>
        <w:t xml:space="preserve"> </w:t>
      </w:r>
      <w:r w:rsidRPr="00F44FF0">
        <w:rPr>
          <w:rFonts w:ascii="Times New Roman" w:hAnsi="Times New Roman" w:cs="Times New Roman"/>
          <w:color w:val="000000"/>
          <w:sz w:val="16"/>
          <w:szCs w:val="16"/>
        </w:rPr>
        <w:t xml:space="preserve"> </w:t>
      </w:r>
      <w:r w:rsidRPr="00F44FF0">
        <w:rPr>
          <w:rFonts w:ascii="Times New Roman" w:hAnsi="Times New Roman" w:cs="Times New Roman"/>
          <w:sz w:val="16"/>
          <w:szCs w:val="16"/>
        </w:rPr>
        <w:t xml:space="preserve">Chandra </w:t>
      </w:r>
      <w:proofErr w:type="spellStart"/>
      <w:r w:rsidRPr="00F44FF0">
        <w:rPr>
          <w:rFonts w:ascii="Times New Roman" w:hAnsi="Times New Roman" w:cs="Times New Roman"/>
          <w:sz w:val="16"/>
          <w:szCs w:val="16"/>
        </w:rPr>
        <w:t>Sekhar</w:t>
      </w:r>
      <w:proofErr w:type="spellEnd"/>
      <w:r w:rsidRPr="00F44FF0">
        <w:rPr>
          <w:rFonts w:ascii="Times New Roman" w:hAnsi="Times New Roman" w:cs="Times New Roman"/>
          <w:sz w:val="16"/>
          <w:szCs w:val="16"/>
        </w:rPr>
        <w:t xml:space="preserve"> Reddy </w:t>
      </w:r>
      <w:proofErr w:type="spellStart"/>
      <w:r w:rsidRPr="00F44FF0">
        <w:rPr>
          <w:rFonts w:ascii="Times New Roman" w:hAnsi="Times New Roman" w:cs="Times New Roman"/>
          <w:sz w:val="16"/>
          <w:szCs w:val="16"/>
        </w:rPr>
        <w:t>Indukuri</w:t>
      </w:r>
      <w:proofErr w:type="spellEnd"/>
      <w:r w:rsidRPr="00F44FF0">
        <w:rPr>
          <w:rFonts w:ascii="Times New Roman" w:hAnsi="Times New Roman" w:cs="Times New Roman"/>
          <w:sz w:val="16"/>
          <w:szCs w:val="16"/>
        </w:rPr>
        <w:t xml:space="preserve">, Ruben </w:t>
      </w:r>
      <w:proofErr w:type="spellStart"/>
      <w:r w:rsidRPr="00F44FF0">
        <w:rPr>
          <w:rFonts w:ascii="Times New Roman" w:hAnsi="Times New Roman" w:cs="Times New Roman"/>
          <w:sz w:val="16"/>
          <w:szCs w:val="16"/>
        </w:rPr>
        <w:t>Nerella</w:t>
      </w:r>
      <w:proofErr w:type="spellEnd"/>
      <w:proofErr w:type="gramStart"/>
      <w:r w:rsidRPr="00F44FF0">
        <w:rPr>
          <w:rFonts w:ascii="Times New Roman" w:hAnsi="Times New Roman" w:cs="Times New Roman"/>
          <w:sz w:val="16"/>
          <w:szCs w:val="16"/>
        </w:rPr>
        <w:t>,  Sri</w:t>
      </w:r>
      <w:proofErr w:type="gramEnd"/>
      <w:r w:rsidRPr="00F44FF0">
        <w:rPr>
          <w:rFonts w:ascii="Times New Roman" w:hAnsi="Times New Roman" w:cs="Times New Roman"/>
          <w:sz w:val="16"/>
          <w:szCs w:val="16"/>
        </w:rPr>
        <w:t xml:space="preserve"> Rama </w:t>
      </w:r>
      <w:proofErr w:type="spellStart"/>
      <w:r w:rsidRPr="00F44FF0">
        <w:rPr>
          <w:rFonts w:ascii="Times New Roman" w:hAnsi="Times New Roman" w:cs="Times New Roman"/>
          <w:sz w:val="16"/>
          <w:szCs w:val="16"/>
        </w:rPr>
        <w:t>Chand</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Madduru</w:t>
      </w:r>
      <w:proofErr w:type="spellEnd"/>
      <w:r w:rsidRPr="00F44FF0">
        <w:rPr>
          <w:rFonts w:ascii="Times New Roman" w:hAnsi="Times New Roman" w:cs="Times New Roman"/>
          <w:sz w:val="16"/>
          <w:szCs w:val="16"/>
        </w:rPr>
        <w:t xml:space="preserve">. </w:t>
      </w:r>
      <w:r w:rsidRPr="00F44FF0">
        <w:rPr>
          <w:rFonts w:ascii="Times New Roman" w:hAnsi="Times New Roman" w:cs="Times New Roman"/>
          <w:color w:val="000000"/>
          <w:sz w:val="16"/>
          <w:szCs w:val="16"/>
        </w:rPr>
        <w:t xml:space="preserve"> “</w:t>
      </w:r>
      <w:r w:rsidRPr="00F44FF0">
        <w:rPr>
          <w:rFonts w:ascii="Times New Roman" w:hAnsi="Times New Roman" w:cs="Times New Roman"/>
          <w:sz w:val="16"/>
          <w:szCs w:val="16"/>
        </w:rPr>
        <w:t xml:space="preserve">Workability, microstructure, strength properties </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and</w:t>
      </w:r>
      <w:proofErr w:type="gramEnd"/>
      <w:r w:rsidRPr="00F44FF0">
        <w:rPr>
          <w:rFonts w:ascii="Times New Roman" w:hAnsi="Times New Roman" w:cs="Times New Roman"/>
          <w:sz w:val="16"/>
          <w:szCs w:val="16"/>
        </w:rPr>
        <w:t xml:space="preserve"> durability properties of graphene oxide reinforced cement paste “ (2020): , </w:t>
      </w:r>
      <w:r w:rsidRPr="00F44FF0">
        <w:rPr>
          <w:rFonts w:ascii="Times New Roman" w:eastAsia="Times New Roman" w:hAnsi="Times New Roman" w:cs="Times New Roman"/>
          <w:iCs/>
          <w:sz w:val="16"/>
          <w:szCs w:val="16"/>
          <w:lang w:eastAsia="en-IN"/>
        </w:rPr>
        <w:t>Australian Journal of Civil Engineering,</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eastAsia="Times New Roman" w:hAnsi="Times New Roman" w:cs="Times New Roman"/>
          <w:iCs/>
          <w:sz w:val="16"/>
          <w:szCs w:val="16"/>
          <w:lang w:eastAsia="en-IN"/>
        </w:rPr>
        <w:t xml:space="preserve">           </w:t>
      </w:r>
      <w:r w:rsidR="003162D1">
        <w:rPr>
          <w:rFonts w:ascii="Times New Roman" w:eastAsia="Times New Roman" w:hAnsi="Times New Roman" w:cs="Times New Roman"/>
          <w:iCs/>
          <w:sz w:val="16"/>
          <w:szCs w:val="16"/>
          <w:lang w:eastAsia="en-IN"/>
        </w:rPr>
        <w:t xml:space="preserve"> </w:t>
      </w:r>
      <w:r w:rsidRPr="00F44FF0">
        <w:rPr>
          <w:rFonts w:ascii="Times New Roman" w:eastAsia="Times New Roman" w:hAnsi="Times New Roman" w:cs="Times New Roman"/>
          <w:iCs/>
          <w:sz w:val="16"/>
          <w:szCs w:val="16"/>
          <w:lang w:eastAsia="en-IN"/>
        </w:rPr>
        <w:t xml:space="preserve">1- 9 </w:t>
      </w:r>
      <w:r w:rsidRPr="00F44FF0">
        <w:rPr>
          <w:rFonts w:ascii="Times New Roman" w:hAnsi="Times New Roman" w:cs="Times New Roman"/>
          <w:sz w:val="16"/>
          <w:szCs w:val="16"/>
        </w:rPr>
        <w:t>Received 13 May 2019 Accepted 20 January 2020</w:t>
      </w:r>
      <w:r w:rsidRPr="00F44FF0">
        <w:rPr>
          <w:rFonts w:ascii="Times New Roman" w:eastAsia="Times New Roman" w:hAnsi="Times New Roman" w:cs="Times New Roman"/>
          <w:iCs/>
          <w:sz w:val="16"/>
          <w:szCs w:val="16"/>
          <w:lang w:eastAsia="en-IN"/>
        </w:rPr>
        <w:t>.</w:t>
      </w:r>
      <w:r w:rsidRPr="00F44FF0">
        <w:rPr>
          <w:rFonts w:ascii="Times New Roman" w:eastAsia="Times New Roman" w:hAnsi="Times New Roman" w:cs="Times New Roman"/>
          <w:sz w:val="16"/>
          <w:szCs w:val="16"/>
          <w:lang w:eastAsia="en-IN"/>
        </w:rPr>
        <w:t> doi:10.1080/14488353.2020.1721952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[15]     M.  </w:t>
      </w:r>
      <w:proofErr w:type="gramStart"/>
      <w:r w:rsidRPr="00F44FF0">
        <w:rPr>
          <w:rFonts w:ascii="Times New Roman" w:hAnsi="Times New Roman" w:cs="Times New Roman"/>
          <w:sz w:val="16"/>
          <w:szCs w:val="16"/>
        </w:rPr>
        <w:t>RASHEED1 ,</w:t>
      </w:r>
      <w:proofErr w:type="gramEnd"/>
      <w:r w:rsidRPr="00F44FF0">
        <w:rPr>
          <w:rFonts w:ascii="Times New Roman" w:hAnsi="Times New Roman" w:cs="Times New Roman"/>
          <w:sz w:val="16"/>
          <w:szCs w:val="16"/>
        </w:rPr>
        <w:t xml:space="preserve"> S. SHIHAB2 , </w:t>
      </w:r>
      <w:proofErr w:type="spellStart"/>
      <w:r w:rsidRPr="00F44FF0">
        <w:rPr>
          <w:rFonts w:ascii="Times New Roman" w:hAnsi="Times New Roman" w:cs="Times New Roman"/>
          <w:sz w:val="16"/>
          <w:szCs w:val="16"/>
        </w:rPr>
        <w:t>Omniea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Wissam</w:t>
      </w:r>
      <w:proofErr w:type="spellEnd"/>
      <w:r w:rsidRPr="00F44FF0">
        <w:rPr>
          <w:rFonts w:ascii="Times New Roman" w:hAnsi="Times New Roman" w:cs="Times New Roman"/>
          <w:sz w:val="16"/>
          <w:szCs w:val="16"/>
        </w:rPr>
        <w:t xml:space="preserve"> Sabah. “An investigation of the Structural, Electrical and Optical Properties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of</w:t>
      </w:r>
      <w:proofErr w:type="gramEnd"/>
      <w:r w:rsidRPr="00F44FF0">
        <w:rPr>
          <w:rFonts w:ascii="Times New Roman" w:hAnsi="Times New Roman" w:cs="Times New Roman"/>
          <w:sz w:val="16"/>
          <w:szCs w:val="16"/>
        </w:rPr>
        <w:t xml:space="preserve"> Graphene-Oxide Thin Films Using Different Solvents”  Journal of Physics: Conference Series 1795 (2021) 012052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12 pages doi:10.1088/1742-6596/1795/1/012052</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[16]    </w:t>
      </w:r>
      <w:proofErr w:type="spellStart"/>
      <w:r w:rsidRPr="00F44FF0">
        <w:rPr>
          <w:rFonts w:ascii="Times New Roman" w:hAnsi="Times New Roman" w:cs="Times New Roman"/>
          <w:sz w:val="16"/>
          <w:szCs w:val="16"/>
        </w:rPr>
        <w:t>Karthik</w:t>
      </w:r>
      <w:proofErr w:type="spellEnd"/>
      <w:r w:rsidRPr="00F44FF0">
        <w:rPr>
          <w:rFonts w:ascii="Times New Roman" w:hAnsi="Times New Roman" w:cs="Times New Roman"/>
          <w:sz w:val="16"/>
          <w:szCs w:val="16"/>
        </w:rPr>
        <w:t xml:space="preserve"> </w:t>
      </w:r>
      <w:proofErr w:type="spellStart"/>
      <w:proofErr w:type="gramStart"/>
      <w:r w:rsidRPr="00F44FF0">
        <w:rPr>
          <w:rFonts w:ascii="Times New Roman" w:hAnsi="Times New Roman" w:cs="Times New Roman"/>
          <w:sz w:val="16"/>
          <w:szCs w:val="16"/>
        </w:rPr>
        <w:t>Chintalapudia</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Rama Mohan </w:t>
      </w:r>
      <w:proofErr w:type="spellStart"/>
      <w:r w:rsidRPr="00F44FF0">
        <w:rPr>
          <w:rFonts w:ascii="Times New Roman" w:hAnsi="Times New Roman" w:cs="Times New Roman"/>
          <w:sz w:val="16"/>
          <w:szCs w:val="16"/>
        </w:rPr>
        <w:t>Rao</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Pannem</w:t>
      </w:r>
      <w:proofErr w:type="spellEnd"/>
      <w:r w:rsidRPr="00F44FF0">
        <w:rPr>
          <w:rFonts w:ascii="Times New Roman" w:hAnsi="Times New Roman" w:cs="Times New Roman"/>
          <w:sz w:val="16"/>
          <w:szCs w:val="16"/>
        </w:rPr>
        <w:t xml:space="preserve"> b, a SCE, “Strength properties of graphene oxide cement composites”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Elsevier Material </w:t>
      </w:r>
      <w:proofErr w:type="gramStart"/>
      <w:r w:rsidRPr="00F44FF0">
        <w:rPr>
          <w:rFonts w:ascii="Times New Roman" w:hAnsi="Times New Roman" w:cs="Times New Roman"/>
          <w:sz w:val="16"/>
          <w:szCs w:val="16"/>
        </w:rPr>
        <w:t>Today  Article</w:t>
      </w:r>
      <w:proofErr w:type="gramEnd"/>
      <w:r w:rsidRPr="00F44FF0">
        <w:rPr>
          <w:rFonts w:ascii="Times New Roman" w:hAnsi="Times New Roman" w:cs="Times New Roman"/>
          <w:sz w:val="16"/>
          <w:szCs w:val="16"/>
        </w:rPr>
        <w:t xml:space="preserve"> in press (pages 5) Received 19 February 2020 Received in revised form 8 August 2020 Accepted </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11  August</w:t>
      </w:r>
      <w:proofErr w:type="gramEnd"/>
      <w:r w:rsidR="00B232FB" w:rsidRPr="00F44FF0">
        <w:rPr>
          <w:rFonts w:ascii="Times New Roman" w:hAnsi="Times New Roman" w:cs="Times New Roman"/>
          <w:sz w:val="16"/>
          <w:szCs w:val="16"/>
        </w:rPr>
        <w:t xml:space="preserve"> 2020  doi.org/10.1016/j.matpr.2020.08.369 2214-7853/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[17]    </w:t>
      </w:r>
      <w:proofErr w:type="spellStart"/>
      <w:r w:rsidRPr="00F44FF0">
        <w:rPr>
          <w:rFonts w:ascii="Times New Roman" w:hAnsi="Times New Roman" w:cs="Times New Roman"/>
          <w:sz w:val="16"/>
          <w:szCs w:val="16"/>
        </w:rPr>
        <w:t>Junjie</w:t>
      </w:r>
      <w:proofErr w:type="spellEnd"/>
      <w:r w:rsidRPr="00F44FF0">
        <w:rPr>
          <w:rFonts w:ascii="Times New Roman" w:hAnsi="Times New Roman" w:cs="Times New Roman"/>
          <w:sz w:val="16"/>
          <w:szCs w:val="16"/>
        </w:rPr>
        <w:t xml:space="preserve"> Chen</w:t>
      </w:r>
      <w:r w:rsidRPr="00F44FF0">
        <w:rPr>
          <w:rFonts w:ascii="Cambria Math" w:hAnsi="Cambria Math" w:cs="Cambria Math"/>
          <w:sz w:val="16"/>
          <w:szCs w:val="16"/>
        </w:rPr>
        <w:t>∗</w:t>
      </w:r>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Linke</w:t>
      </w:r>
      <w:proofErr w:type="spellEnd"/>
      <w:r w:rsidRPr="00F44FF0">
        <w:rPr>
          <w:rFonts w:ascii="Times New Roman" w:hAnsi="Times New Roman" w:cs="Times New Roman"/>
          <w:sz w:val="16"/>
          <w:szCs w:val="16"/>
        </w:rPr>
        <w:t xml:space="preserve"> Li. “Effect of oxidation degree on the thermal properties of </w:t>
      </w:r>
      <w:proofErr w:type="spellStart"/>
      <w:r w:rsidRPr="00F44FF0">
        <w:rPr>
          <w:rFonts w:ascii="Times New Roman" w:hAnsi="Times New Roman" w:cs="Times New Roman"/>
          <w:sz w:val="16"/>
          <w:szCs w:val="16"/>
        </w:rPr>
        <w:t>graphene</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oxide”.Elsevierjmr&amp;</w:t>
      </w:r>
      <w:proofErr w:type="gramStart"/>
      <w:r w:rsidRPr="00F44FF0">
        <w:rPr>
          <w:rFonts w:ascii="Times New Roman" w:hAnsi="Times New Roman" w:cs="Times New Roman"/>
          <w:sz w:val="16"/>
          <w:szCs w:val="16"/>
        </w:rPr>
        <w:t>t</w:t>
      </w:r>
      <w:proofErr w:type="spellEnd"/>
      <w:r w:rsidRPr="00F44FF0">
        <w:rPr>
          <w:rFonts w:ascii="Times New Roman" w:hAnsi="Times New Roman" w:cs="Times New Roman"/>
          <w:sz w:val="16"/>
          <w:szCs w:val="16"/>
        </w:rPr>
        <w:t xml:space="preserve">  Journal</w:t>
      </w:r>
      <w:proofErr w:type="gramEnd"/>
      <w:r w:rsidRPr="00F44FF0">
        <w:rPr>
          <w:rFonts w:ascii="Times New Roman" w:hAnsi="Times New Roman" w:cs="Times New Roman"/>
          <w:sz w:val="16"/>
          <w:szCs w:val="16"/>
        </w:rPr>
        <w:t xml:space="preserve"> of </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Material  Research</w:t>
      </w:r>
      <w:proofErr w:type="gramEnd"/>
      <w:r w:rsidR="00B232FB" w:rsidRPr="00F44FF0">
        <w:rPr>
          <w:rFonts w:ascii="Times New Roman" w:hAnsi="Times New Roman" w:cs="Times New Roman"/>
          <w:sz w:val="16"/>
          <w:szCs w:val="16"/>
        </w:rPr>
        <w:t xml:space="preserve"> and Technology  2020 ;9(xx):13740–13748  Received 12 June 2020 Accepted 24 September 2020 Available </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online7October2020/doi.org/10.1016/j.jmrt.2020.09.092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[18]    </w:t>
      </w:r>
      <w:proofErr w:type="spellStart"/>
      <w:r w:rsidRPr="00F44FF0">
        <w:rPr>
          <w:rFonts w:ascii="Times New Roman" w:hAnsi="Times New Roman" w:cs="Times New Roman"/>
          <w:sz w:val="16"/>
          <w:szCs w:val="16"/>
        </w:rPr>
        <w:t>Neema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Pandey</w:t>
      </w:r>
      <w:proofErr w:type="spellEnd"/>
      <w:r w:rsidRPr="00F44FF0">
        <w:rPr>
          <w:rFonts w:ascii="Times New Roman" w:hAnsi="Times New Roman" w:cs="Times New Roman"/>
          <w:sz w:val="16"/>
          <w:szCs w:val="16"/>
        </w:rPr>
        <w:t xml:space="preserve"> , </w:t>
      </w:r>
      <w:proofErr w:type="spellStart"/>
      <w:r w:rsidRPr="00F44FF0">
        <w:rPr>
          <w:rFonts w:ascii="Times New Roman" w:hAnsi="Times New Roman" w:cs="Times New Roman"/>
          <w:sz w:val="16"/>
          <w:szCs w:val="16"/>
        </w:rPr>
        <w:t>Chetna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Tewari</w:t>
      </w:r>
      <w:proofErr w:type="spellEnd"/>
      <w:r w:rsidRPr="00F44FF0">
        <w:rPr>
          <w:rFonts w:ascii="Times New Roman" w:hAnsi="Times New Roman" w:cs="Times New Roman"/>
          <w:sz w:val="16"/>
          <w:szCs w:val="16"/>
        </w:rPr>
        <w:t xml:space="preserve"> , Sunil </w:t>
      </w:r>
      <w:proofErr w:type="spellStart"/>
      <w:r w:rsidRPr="00F44FF0">
        <w:rPr>
          <w:rFonts w:ascii="Times New Roman" w:hAnsi="Times New Roman" w:cs="Times New Roman"/>
          <w:sz w:val="16"/>
          <w:szCs w:val="16"/>
        </w:rPr>
        <w:t>Dhali</w:t>
      </w:r>
      <w:proofErr w:type="spellEnd"/>
      <w:r w:rsidRPr="00F44FF0">
        <w:rPr>
          <w:rFonts w:ascii="Times New Roman" w:hAnsi="Times New Roman" w:cs="Times New Roman"/>
          <w:sz w:val="16"/>
          <w:szCs w:val="16"/>
        </w:rPr>
        <w:t xml:space="preserve"> , </w:t>
      </w:r>
      <w:proofErr w:type="spellStart"/>
      <w:r w:rsidRPr="00F44FF0">
        <w:rPr>
          <w:rFonts w:ascii="Times New Roman" w:hAnsi="Times New Roman" w:cs="Times New Roman"/>
          <w:sz w:val="16"/>
          <w:szCs w:val="16"/>
        </w:rPr>
        <w:t>Bhashkar</w:t>
      </w:r>
      <w:proofErr w:type="spellEnd"/>
      <w:r w:rsidRPr="00F44FF0">
        <w:rPr>
          <w:rFonts w:ascii="Times New Roman" w:hAnsi="Times New Roman" w:cs="Times New Roman"/>
          <w:sz w:val="16"/>
          <w:szCs w:val="16"/>
        </w:rPr>
        <w:t xml:space="preserve"> S </w:t>
      </w:r>
      <w:proofErr w:type="spellStart"/>
      <w:r w:rsidRPr="00F44FF0">
        <w:rPr>
          <w:rFonts w:ascii="Times New Roman" w:hAnsi="Times New Roman" w:cs="Times New Roman"/>
          <w:sz w:val="16"/>
          <w:szCs w:val="16"/>
        </w:rPr>
        <w:t>Bohra</w:t>
      </w:r>
      <w:proofErr w:type="spellEnd"/>
      <w:r w:rsidRPr="00F44FF0">
        <w:rPr>
          <w:rFonts w:ascii="Times New Roman" w:hAnsi="Times New Roman" w:cs="Times New Roman"/>
          <w:sz w:val="16"/>
          <w:szCs w:val="16"/>
        </w:rPr>
        <w:t xml:space="preserve"> , </w:t>
      </w:r>
      <w:proofErr w:type="spellStart"/>
      <w:r w:rsidRPr="00F44FF0">
        <w:rPr>
          <w:rFonts w:ascii="Times New Roman" w:hAnsi="Times New Roman" w:cs="Times New Roman"/>
          <w:sz w:val="16"/>
          <w:szCs w:val="16"/>
        </w:rPr>
        <w:t>Sravendra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Rana</w:t>
      </w:r>
      <w:proofErr w:type="spellEnd"/>
      <w:r w:rsidRPr="00F44FF0">
        <w:rPr>
          <w:rFonts w:ascii="Times New Roman" w:hAnsi="Times New Roman" w:cs="Times New Roman"/>
          <w:sz w:val="16"/>
          <w:szCs w:val="16"/>
        </w:rPr>
        <w:t xml:space="preserve"> , SPS Mehta , </w:t>
      </w:r>
      <w:proofErr w:type="spellStart"/>
      <w:r w:rsidRPr="00F44FF0">
        <w:rPr>
          <w:rFonts w:ascii="Times New Roman" w:hAnsi="Times New Roman" w:cs="Times New Roman"/>
          <w:sz w:val="16"/>
          <w:szCs w:val="16"/>
        </w:rPr>
        <w:t>Shailey</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Singhal</w:t>
      </w:r>
      <w:proofErr w:type="spellEnd"/>
      <w:r w:rsidRPr="00F44FF0">
        <w:rPr>
          <w:rFonts w:ascii="Times New Roman" w:hAnsi="Times New Roman" w:cs="Times New Roman"/>
          <w:sz w:val="16"/>
          <w:szCs w:val="16"/>
        </w:rPr>
        <w:t xml:space="preserve"> , </w:t>
      </w:r>
      <w:proofErr w:type="spellStart"/>
      <w:r w:rsidRPr="00F44FF0">
        <w:rPr>
          <w:rFonts w:ascii="Times New Roman" w:hAnsi="Times New Roman" w:cs="Times New Roman"/>
          <w:sz w:val="16"/>
          <w:szCs w:val="16"/>
        </w:rPr>
        <w:t>Alok</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Chaurasia</w:t>
      </w:r>
      <w:proofErr w:type="spell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Nanda Gopal Sahoo. “Effect of graphene oxide on the mechanical and thermal properties of graphene oxide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hytrel</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nanocomposites</w:t>
      </w:r>
      <w:proofErr w:type="spellEnd"/>
      <w:r w:rsidRPr="00F44FF0">
        <w:rPr>
          <w:rFonts w:ascii="Times New Roman" w:hAnsi="Times New Roman" w:cs="Times New Roman"/>
          <w:sz w:val="16"/>
          <w:szCs w:val="16"/>
        </w:rPr>
        <w:t>” Journal of Thermoplastic Composite Materials 2021, Vol. 34(1) 55–</w:t>
      </w:r>
      <w:proofErr w:type="gramStart"/>
      <w:r w:rsidRPr="00F44FF0">
        <w:rPr>
          <w:rFonts w:ascii="Times New Roman" w:hAnsi="Times New Roman" w:cs="Times New Roman"/>
          <w:sz w:val="16"/>
          <w:szCs w:val="16"/>
        </w:rPr>
        <w:t>67  2021</w:t>
      </w:r>
      <w:proofErr w:type="gram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10.1177/0892705719838010</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[19]    </w:t>
      </w:r>
      <w:proofErr w:type="spellStart"/>
      <w:proofErr w:type="gramStart"/>
      <w:r w:rsidRPr="00F44FF0">
        <w:rPr>
          <w:rFonts w:ascii="Times New Roman" w:hAnsi="Times New Roman" w:cs="Times New Roman"/>
          <w:sz w:val="16"/>
          <w:szCs w:val="16"/>
        </w:rPr>
        <w:t>FarzanehFarivar</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Pei Lay Yap, </w:t>
      </w:r>
      <w:proofErr w:type="spellStart"/>
      <w:r w:rsidRPr="00F44FF0">
        <w:rPr>
          <w:rFonts w:ascii="Times New Roman" w:hAnsi="Times New Roman" w:cs="Times New Roman"/>
          <w:sz w:val="16"/>
          <w:szCs w:val="16"/>
        </w:rPr>
        <w:t>Ramesh</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UdayashankarKarunagaran</w:t>
      </w:r>
      <w:proofErr w:type="spellEnd"/>
      <w:r w:rsidRPr="00F44FF0">
        <w:rPr>
          <w:rFonts w:ascii="Times New Roman" w:hAnsi="Times New Roman" w:cs="Times New Roman"/>
          <w:sz w:val="16"/>
          <w:szCs w:val="16"/>
        </w:rPr>
        <w:t xml:space="preserve">  and </w:t>
      </w:r>
      <w:proofErr w:type="spellStart"/>
      <w:r w:rsidRPr="00F44FF0">
        <w:rPr>
          <w:rFonts w:ascii="Times New Roman" w:hAnsi="Times New Roman" w:cs="Times New Roman"/>
          <w:sz w:val="16"/>
          <w:szCs w:val="16"/>
        </w:rPr>
        <w:t>DusanLosic</w:t>
      </w:r>
      <w:proofErr w:type="spellEnd"/>
      <w:r w:rsidRPr="00F44FF0">
        <w:rPr>
          <w:rFonts w:ascii="Times New Roman" w:hAnsi="Times New Roman" w:cs="Times New Roman"/>
          <w:sz w:val="16"/>
          <w:szCs w:val="16"/>
        </w:rPr>
        <w:t xml:space="preserve"> . “Thermogravimetric Analysis (TGA)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Materials: Effect of Particle Size of Graphene, Graphene Oxide and Graphite on Thermal Parameters” Journal of </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Carbon Research   </w:t>
      </w:r>
      <w:proofErr w:type="gramStart"/>
      <w:r w:rsidR="00B232FB" w:rsidRPr="00F44FF0">
        <w:rPr>
          <w:rFonts w:ascii="Times New Roman" w:hAnsi="Times New Roman" w:cs="Times New Roman"/>
          <w:sz w:val="16"/>
          <w:szCs w:val="16"/>
        </w:rPr>
        <w:t>C  2021</w:t>
      </w:r>
      <w:proofErr w:type="gramEnd"/>
      <w:r w:rsidR="00B232FB" w:rsidRPr="00F44FF0">
        <w:rPr>
          <w:rFonts w:ascii="Times New Roman" w:hAnsi="Times New Roman" w:cs="Times New Roman"/>
          <w:sz w:val="16"/>
          <w:szCs w:val="16"/>
        </w:rPr>
        <w:t xml:space="preserve">, 7, 41. 1-12  Received: 25 March 2021 Accepted: 26 April 2021 Published: 27April2021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https:// doi.org/10.3390/c7020041</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[20]   </w:t>
      </w:r>
      <w:r w:rsidR="003162D1">
        <w:rPr>
          <w:rFonts w:ascii="Times New Roman" w:hAnsi="Times New Roman" w:cs="Times New Roman"/>
          <w:sz w:val="16"/>
          <w:szCs w:val="16"/>
        </w:rPr>
        <w:t xml:space="preserve"> </w:t>
      </w:r>
      <w:r w:rsidRPr="00F44FF0">
        <w:rPr>
          <w:rFonts w:ascii="Times New Roman" w:hAnsi="Times New Roman" w:cs="Times New Roman"/>
          <w:sz w:val="16"/>
          <w:szCs w:val="16"/>
        </w:rPr>
        <w:t xml:space="preserve"> Mohamed </w:t>
      </w:r>
      <w:proofErr w:type="spellStart"/>
      <w:r w:rsidRPr="00F44FF0">
        <w:rPr>
          <w:rFonts w:ascii="Times New Roman" w:hAnsi="Times New Roman" w:cs="Times New Roman"/>
          <w:sz w:val="16"/>
          <w:szCs w:val="16"/>
        </w:rPr>
        <w:t>Husien</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Fahmy</w:t>
      </w:r>
      <w:proofErr w:type="spellEnd"/>
      <w:r w:rsidRPr="00F44FF0">
        <w:rPr>
          <w:rFonts w:ascii="Times New Roman" w:hAnsi="Times New Roman" w:cs="Times New Roman"/>
          <w:sz w:val="16"/>
          <w:szCs w:val="16"/>
        </w:rPr>
        <w:t xml:space="preserve"> </w:t>
      </w:r>
      <w:proofErr w:type="spellStart"/>
      <w:proofErr w:type="gramStart"/>
      <w:r w:rsidRPr="00F44FF0">
        <w:rPr>
          <w:rFonts w:ascii="Times New Roman" w:hAnsi="Times New Roman" w:cs="Times New Roman"/>
          <w:sz w:val="16"/>
          <w:szCs w:val="16"/>
        </w:rPr>
        <w:t>Taha</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Hager </w:t>
      </w:r>
      <w:proofErr w:type="spellStart"/>
      <w:r w:rsidRPr="00F44FF0">
        <w:rPr>
          <w:rFonts w:ascii="Times New Roman" w:hAnsi="Times New Roman" w:cs="Times New Roman"/>
          <w:sz w:val="16"/>
          <w:szCs w:val="16"/>
        </w:rPr>
        <w:t>Ashraf</w:t>
      </w:r>
      <w:proofErr w:type="spellEnd"/>
      <w:r w:rsidRPr="00F44FF0">
        <w:rPr>
          <w:rFonts w:ascii="Times New Roman" w:hAnsi="Times New Roman" w:cs="Times New Roman"/>
          <w:sz w:val="16"/>
          <w:szCs w:val="16"/>
        </w:rPr>
        <w:t xml:space="preserve"> and </w:t>
      </w:r>
      <w:proofErr w:type="spellStart"/>
      <w:r w:rsidRPr="00F44FF0">
        <w:rPr>
          <w:rFonts w:ascii="Times New Roman" w:hAnsi="Times New Roman" w:cs="Times New Roman"/>
          <w:sz w:val="16"/>
          <w:szCs w:val="16"/>
        </w:rPr>
        <w:t>Wahyu</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Caesarendra</w:t>
      </w:r>
      <w:proofErr w:type="spellEnd"/>
      <w:r w:rsidRPr="00F44FF0">
        <w:rPr>
          <w:rFonts w:ascii="Times New Roman" w:hAnsi="Times New Roman" w:cs="Times New Roman"/>
          <w:sz w:val="16"/>
          <w:szCs w:val="16"/>
        </w:rPr>
        <w:t xml:space="preserve"> . “Review A Brief Description of Cyclic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Voltammetry Transducer-Based Non-Enzymatic Glucose Biosensor Using Synthesized Graphene Electrodes </w:t>
      </w:r>
      <w:proofErr w:type="gramStart"/>
      <w:r w:rsidRPr="00F44FF0">
        <w:rPr>
          <w:rFonts w:ascii="Times New Roman" w:hAnsi="Times New Roman" w:cs="Times New Roman"/>
          <w:sz w:val="16"/>
          <w:szCs w:val="16"/>
        </w:rPr>
        <w:t>“ Applied</w:t>
      </w:r>
      <w:proofErr w:type="gram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System Innovation MDPI Appl. Syst. </w:t>
      </w:r>
      <w:proofErr w:type="spellStart"/>
      <w:r w:rsidRPr="00F44FF0">
        <w:rPr>
          <w:rFonts w:ascii="Times New Roman" w:hAnsi="Times New Roman" w:cs="Times New Roman"/>
          <w:sz w:val="16"/>
          <w:szCs w:val="16"/>
        </w:rPr>
        <w:t>Innov</w:t>
      </w:r>
      <w:proofErr w:type="spellEnd"/>
      <w:r w:rsidRPr="00F44FF0">
        <w:rPr>
          <w:rFonts w:ascii="Times New Roman" w:hAnsi="Times New Roman" w:cs="Times New Roman"/>
          <w:sz w:val="16"/>
          <w:szCs w:val="16"/>
        </w:rPr>
        <w:t>. 2020, 3, 32; 1-33 Received: 19 June 2020; Accepted: 27 July 2020; Published:</w:t>
      </w:r>
    </w:p>
    <w:p w:rsidR="005C4684" w:rsidRPr="00F44FF0" w:rsidRDefault="003162D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2 August 2020 doi</w:t>
      </w:r>
      <w:proofErr w:type="gramStart"/>
      <w:r w:rsidR="00B232FB" w:rsidRPr="00F44FF0">
        <w:rPr>
          <w:rFonts w:ascii="Times New Roman" w:hAnsi="Times New Roman" w:cs="Times New Roman"/>
          <w:sz w:val="16"/>
          <w:szCs w:val="16"/>
        </w:rPr>
        <w:t>:10.3390</w:t>
      </w:r>
      <w:proofErr w:type="gramEnd"/>
      <w:r w:rsidR="00B232FB" w:rsidRPr="00F44FF0">
        <w:rPr>
          <w:rFonts w:ascii="Times New Roman" w:hAnsi="Times New Roman" w:cs="Times New Roman"/>
          <w:sz w:val="16"/>
          <w:szCs w:val="16"/>
        </w:rPr>
        <w:t xml:space="preserve">/asi3030032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[21]     Md. </w:t>
      </w:r>
      <w:proofErr w:type="spellStart"/>
      <w:r w:rsidRPr="00F44FF0">
        <w:rPr>
          <w:rFonts w:ascii="Times New Roman" w:hAnsi="Times New Roman" w:cs="Times New Roman"/>
          <w:sz w:val="16"/>
          <w:szCs w:val="16"/>
        </w:rPr>
        <w:t>SajibulAlamBhuyan</w:t>
      </w:r>
      <w:proofErr w:type="spellEnd"/>
      <w:r w:rsidRPr="00F44FF0">
        <w:rPr>
          <w:rFonts w:ascii="Times New Roman" w:hAnsi="Times New Roman" w:cs="Times New Roman"/>
          <w:sz w:val="16"/>
          <w:szCs w:val="16"/>
        </w:rPr>
        <w:t xml:space="preserve">, Md. </w:t>
      </w:r>
      <w:proofErr w:type="spellStart"/>
      <w:r w:rsidRPr="00F44FF0">
        <w:rPr>
          <w:rFonts w:ascii="Times New Roman" w:hAnsi="Times New Roman" w:cs="Times New Roman"/>
          <w:sz w:val="16"/>
          <w:szCs w:val="16"/>
        </w:rPr>
        <w:t>Nizam</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Uddin</w:t>
      </w:r>
      <w:proofErr w:type="spellEnd"/>
      <w:proofErr w:type="gramStart"/>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Md.Maksudul</w:t>
      </w:r>
      <w:proofErr w:type="spellEnd"/>
      <w:proofErr w:type="gramEnd"/>
      <w:r w:rsidRPr="00F44FF0">
        <w:rPr>
          <w:rFonts w:ascii="Times New Roman" w:hAnsi="Times New Roman" w:cs="Times New Roman"/>
          <w:sz w:val="16"/>
          <w:szCs w:val="16"/>
        </w:rPr>
        <w:t xml:space="preserve"> Islam,  </w:t>
      </w:r>
      <w:proofErr w:type="spellStart"/>
      <w:r w:rsidRPr="00F44FF0">
        <w:rPr>
          <w:rFonts w:ascii="Times New Roman" w:hAnsi="Times New Roman" w:cs="Times New Roman"/>
          <w:sz w:val="16"/>
          <w:szCs w:val="16"/>
        </w:rPr>
        <w:t>FerdaushiAlam</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Bipasha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Sayed</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Shafayat</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Hossain</w:t>
      </w:r>
      <w:proofErr w:type="spellEnd"/>
      <w:r w:rsidRPr="00F44FF0">
        <w:rPr>
          <w:rFonts w:ascii="Times New Roman" w:hAnsi="Times New Roman" w:cs="Times New Roman"/>
          <w:sz w:val="16"/>
          <w:szCs w:val="16"/>
        </w:rPr>
        <w:t>. “Synthesis</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graphene” Springer Int Nano Lett (2016) 6:65–83Received: 23 March 2015 / Accepted: 13 December 2015 / Published online:</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9 February </w:t>
      </w:r>
      <w:proofErr w:type="gramStart"/>
      <w:r w:rsidRPr="00F44FF0">
        <w:rPr>
          <w:rFonts w:ascii="Times New Roman" w:hAnsi="Times New Roman" w:cs="Times New Roman"/>
          <w:sz w:val="16"/>
          <w:szCs w:val="16"/>
        </w:rPr>
        <w:t>2016  DOI</w:t>
      </w:r>
      <w:proofErr w:type="gramEnd"/>
      <w:r w:rsidRPr="00F44FF0">
        <w:rPr>
          <w:rFonts w:ascii="Times New Roman" w:hAnsi="Times New Roman" w:cs="Times New Roman"/>
          <w:sz w:val="16"/>
          <w:szCs w:val="16"/>
        </w:rPr>
        <w:t xml:space="preserve"> 10.1007/s40089-015-0176-1</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[22]     </w:t>
      </w:r>
      <w:proofErr w:type="spellStart"/>
      <w:r w:rsidRPr="00F44FF0">
        <w:rPr>
          <w:rFonts w:ascii="Times New Roman" w:hAnsi="Times New Roman" w:cs="Times New Roman"/>
          <w:sz w:val="16"/>
          <w:szCs w:val="16"/>
        </w:rPr>
        <w:t>JihnYih</w:t>
      </w:r>
      <w:proofErr w:type="spellEnd"/>
      <w:r w:rsidRPr="00F44FF0">
        <w:rPr>
          <w:rFonts w:ascii="Times New Roman" w:hAnsi="Times New Roman" w:cs="Times New Roman"/>
          <w:sz w:val="16"/>
          <w:szCs w:val="16"/>
        </w:rPr>
        <w:t xml:space="preserve"> Lim, N.M. Mubarak</w:t>
      </w:r>
      <w:proofErr w:type="gramStart"/>
      <w:r w:rsidRPr="00F44FF0">
        <w:rPr>
          <w:rFonts w:ascii="Times New Roman" w:hAnsi="Times New Roman" w:cs="Times New Roman"/>
          <w:sz w:val="16"/>
          <w:szCs w:val="16"/>
        </w:rPr>
        <w:t>,  E.C</w:t>
      </w:r>
      <w:proofErr w:type="gramEnd"/>
      <w:r w:rsidRPr="00F44FF0">
        <w:rPr>
          <w:rFonts w:ascii="Times New Roman" w:hAnsi="Times New Roman" w:cs="Times New Roman"/>
          <w:sz w:val="16"/>
          <w:szCs w:val="16"/>
        </w:rPr>
        <w:t xml:space="preserve">. Abdullah,  </w:t>
      </w:r>
      <w:proofErr w:type="spellStart"/>
      <w:r w:rsidRPr="00F44FF0">
        <w:rPr>
          <w:rFonts w:ascii="Times New Roman" w:hAnsi="Times New Roman" w:cs="Times New Roman"/>
          <w:sz w:val="16"/>
          <w:szCs w:val="16"/>
        </w:rPr>
        <w:t>SabzoiNizamuddin</w:t>
      </w:r>
      <w:proofErr w:type="spellEnd"/>
      <w:r w:rsidRPr="00F44FF0">
        <w:rPr>
          <w:rFonts w:ascii="Times New Roman" w:hAnsi="Times New Roman" w:cs="Times New Roman"/>
          <w:sz w:val="16"/>
          <w:szCs w:val="16"/>
        </w:rPr>
        <w:t xml:space="preserve"> , Mohammad Khalid , </w:t>
      </w:r>
      <w:proofErr w:type="spellStart"/>
      <w:r w:rsidRPr="00F44FF0">
        <w:rPr>
          <w:rFonts w:ascii="Times New Roman" w:hAnsi="Times New Roman" w:cs="Times New Roman"/>
          <w:sz w:val="16"/>
          <w:szCs w:val="16"/>
        </w:rPr>
        <w:t>Inamuddine</w:t>
      </w:r>
      <w:proofErr w:type="spellEnd"/>
      <w:r w:rsidRPr="00F44FF0">
        <w:rPr>
          <w:rFonts w:ascii="Times New Roman" w:hAnsi="Times New Roman" w:cs="Times New Roman"/>
          <w:sz w:val="16"/>
          <w:szCs w:val="16"/>
        </w:rPr>
        <w:t xml:space="preserve">. “Recent trends in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the</w:t>
      </w:r>
      <w:proofErr w:type="gramEnd"/>
      <w:r w:rsidRPr="00F44FF0">
        <w:rPr>
          <w:rFonts w:ascii="Times New Roman" w:hAnsi="Times New Roman" w:cs="Times New Roman"/>
          <w:sz w:val="16"/>
          <w:szCs w:val="16"/>
        </w:rPr>
        <w:t xml:space="preserve"> synthesis of graphene and graphene oxide based nanomaterials for removal of heavy metals — A review” Elsevier Journal </w:t>
      </w:r>
    </w:p>
    <w:p w:rsidR="005C4684" w:rsidRPr="00F44FF0" w:rsidRDefault="003162D1">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of</w:t>
      </w:r>
      <w:proofErr w:type="gramEnd"/>
      <w:r w:rsidR="00B232FB" w:rsidRPr="00F44FF0">
        <w:rPr>
          <w:rFonts w:ascii="Times New Roman" w:hAnsi="Times New Roman" w:cs="Times New Roman"/>
          <w:sz w:val="16"/>
          <w:szCs w:val="16"/>
        </w:rPr>
        <w:t xml:space="preserve"> Industrial and Engineering Chemistry 66 (2018) 29–44 Received 5 January 2018 Received in revised form 30 April 2018 </w:t>
      </w:r>
    </w:p>
    <w:p w:rsidR="005C4684" w:rsidRPr="00F44FF0" w:rsidRDefault="003162D1">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Accepted 19 May 2018 </w:t>
      </w:r>
      <w:r w:rsidR="00B232FB" w:rsidRPr="00E33E23">
        <w:rPr>
          <w:rFonts w:ascii="Times New Roman" w:hAnsi="Times New Roman" w:cs="Times New Roman"/>
          <w:sz w:val="16"/>
          <w:szCs w:val="16"/>
        </w:rPr>
        <w:t>https://doi.org/10.1016/j.jiec.2018.05.02</w:t>
      </w:r>
      <w:r w:rsidR="00E33E23">
        <w:rPr>
          <w:rFonts w:ascii="Times New Roman" w:hAnsi="Times New Roman" w:cs="Times New Roman"/>
          <w:sz w:val="16"/>
          <w:szCs w:val="16"/>
        </w:rPr>
        <w:t xml:space="preserve">8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[23]    Maria COROŞ, Florina POGĂCEAN, Lidia MĂGERUŞAN, </w:t>
      </w:r>
      <w:proofErr w:type="spellStart"/>
      <w:r w:rsidRPr="00F44FF0">
        <w:rPr>
          <w:rFonts w:ascii="Times New Roman" w:hAnsi="Times New Roman" w:cs="Times New Roman"/>
          <w:sz w:val="16"/>
          <w:szCs w:val="16"/>
        </w:rPr>
        <w:t>Crina</w:t>
      </w:r>
      <w:proofErr w:type="spellEnd"/>
      <w:r w:rsidRPr="00F44FF0">
        <w:rPr>
          <w:rFonts w:ascii="Times New Roman" w:hAnsi="Times New Roman" w:cs="Times New Roman"/>
          <w:sz w:val="16"/>
          <w:szCs w:val="16"/>
        </w:rPr>
        <w:t xml:space="preserve"> SOCACI, and </w:t>
      </w:r>
      <w:proofErr w:type="spellStart"/>
      <w:r w:rsidRPr="00F44FF0">
        <w:rPr>
          <w:rFonts w:ascii="Times New Roman" w:hAnsi="Times New Roman" w:cs="Times New Roman"/>
          <w:sz w:val="16"/>
          <w:szCs w:val="16"/>
        </w:rPr>
        <w:t>Stela</w:t>
      </w:r>
      <w:proofErr w:type="spellEnd"/>
      <w:r w:rsidRPr="00F44FF0">
        <w:rPr>
          <w:rFonts w:ascii="Times New Roman" w:hAnsi="Times New Roman" w:cs="Times New Roman"/>
          <w:sz w:val="16"/>
          <w:szCs w:val="16"/>
        </w:rPr>
        <w:t xml:space="preserve"> PRUNEANU. “A brief overview on synthesis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applications of graphene and graphene-based nanomaterials” Frontier of Material Science 1-10 Received August 2, </w:t>
      </w:r>
    </w:p>
    <w:p w:rsidR="005C4684" w:rsidRPr="00F44FF0" w:rsidRDefault="003162D1">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2018; accepted October 19, 2018 </w:t>
      </w:r>
      <w:hyperlink r:id="rId27" w:history="1">
        <w:r w:rsidR="00B232FB" w:rsidRPr="00F44FF0">
          <w:rPr>
            <w:rStyle w:val="Hyperlink"/>
            <w:rFonts w:ascii="Times New Roman" w:hAnsi="Times New Roman" w:cs="Times New Roman"/>
            <w:sz w:val="16"/>
            <w:szCs w:val="16"/>
          </w:rPr>
          <w:t>https://doi.org/10.1007/s11706-019-0452-5</w:t>
        </w:r>
      </w:hyperlink>
      <w:r w:rsidR="00B232FB" w:rsidRPr="00F44FF0">
        <w:rPr>
          <w:rFonts w:ascii="Times New Roman" w:hAnsi="Times New Roman" w:cs="Times New Roman"/>
          <w:sz w:val="16"/>
          <w:szCs w:val="16"/>
        </w:rPr>
        <w:tab/>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[24]</w:t>
      </w:r>
      <w:r w:rsidR="003162D1">
        <w:rPr>
          <w:rFonts w:ascii="Times New Roman" w:hAnsi="Times New Roman" w:cs="Times New Roman"/>
          <w:sz w:val="16"/>
          <w:szCs w:val="16"/>
        </w:rPr>
        <w:t xml:space="preserve">    </w:t>
      </w:r>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w:t>
      </w:r>
      <w:r w:rsidRPr="00F44FF0">
        <w:rPr>
          <w:rFonts w:ascii="Times New Roman" w:hAnsi="Times New Roman" w:cs="Times New Roman"/>
          <w:color w:val="2E2E2E"/>
          <w:sz w:val="16"/>
          <w:szCs w:val="16"/>
        </w:rPr>
        <w:t>panelRabia</w:t>
      </w:r>
      <w:proofErr w:type="spellEnd"/>
      <w:r w:rsidRPr="00F44FF0">
        <w:rPr>
          <w:rFonts w:ascii="Times New Roman" w:hAnsi="Times New Roman" w:cs="Times New Roman"/>
          <w:color w:val="2E2E2E"/>
          <w:sz w:val="16"/>
          <w:szCs w:val="16"/>
        </w:rPr>
        <w:t> </w:t>
      </w:r>
      <w:proofErr w:type="spellStart"/>
      <w:proofErr w:type="gramStart"/>
      <w:r w:rsidRPr="00F44FF0">
        <w:rPr>
          <w:rFonts w:ascii="Times New Roman" w:hAnsi="Times New Roman" w:cs="Times New Roman"/>
          <w:color w:val="2E2E2E"/>
          <w:sz w:val="16"/>
          <w:szCs w:val="16"/>
        </w:rPr>
        <w:t>Ikram</w:t>
      </w:r>
      <w:proofErr w:type="spellEnd"/>
      <w:r w:rsidRPr="00F44FF0">
        <w:rPr>
          <w:rFonts w:ascii="Times New Roman" w:hAnsi="Times New Roman" w:cs="Times New Roman"/>
          <w:color w:val="2E2E2E"/>
          <w:sz w:val="16"/>
          <w:szCs w:val="16"/>
        </w:rPr>
        <w:t> ,</w:t>
      </w:r>
      <w:proofErr w:type="gramEnd"/>
      <w:r w:rsidRPr="00F44FF0">
        <w:rPr>
          <w:rFonts w:ascii="Times New Roman" w:hAnsi="Times New Roman" w:cs="Times New Roman"/>
          <w:color w:val="2E2E2E"/>
          <w:sz w:val="16"/>
          <w:szCs w:val="16"/>
        </w:rPr>
        <w:t> </w:t>
      </w:r>
      <w:proofErr w:type="spellStart"/>
      <w:r w:rsidRPr="00F44FF0">
        <w:rPr>
          <w:rFonts w:ascii="Times New Roman" w:hAnsi="Times New Roman" w:cs="Times New Roman"/>
          <w:color w:val="2E2E2E"/>
          <w:sz w:val="16"/>
          <w:szCs w:val="16"/>
        </w:rPr>
        <w:t>Badrul</w:t>
      </w:r>
      <w:proofErr w:type="spellEnd"/>
      <w:r w:rsidRPr="00F44FF0">
        <w:rPr>
          <w:rFonts w:ascii="Times New Roman" w:hAnsi="Times New Roman" w:cs="Times New Roman"/>
          <w:color w:val="2E2E2E"/>
          <w:sz w:val="16"/>
          <w:szCs w:val="16"/>
        </w:rPr>
        <w:t xml:space="preserve"> Mohamed Jan , </w:t>
      </w:r>
      <w:proofErr w:type="spellStart"/>
      <w:r w:rsidRPr="00F44FF0">
        <w:rPr>
          <w:rFonts w:ascii="Times New Roman" w:hAnsi="Times New Roman" w:cs="Times New Roman"/>
          <w:color w:val="2E2E2E"/>
          <w:sz w:val="16"/>
          <w:szCs w:val="16"/>
        </w:rPr>
        <w:t>Waqas</w:t>
      </w:r>
      <w:proofErr w:type="spellEnd"/>
      <w:r w:rsidRPr="00F44FF0">
        <w:rPr>
          <w:rFonts w:ascii="Times New Roman" w:hAnsi="Times New Roman" w:cs="Times New Roman"/>
          <w:color w:val="2E2E2E"/>
          <w:sz w:val="16"/>
          <w:szCs w:val="16"/>
        </w:rPr>
        <w:t> Ahmad. </w:t>
      </w:r>
      <w:r w:rsidRPr="00F44FF0">
        <w:rPr>
          <w:rFonts w:ascii="Times New Roman" w:hAnsi="Times New Roman" w:cs="Times New Roman"/>
        </w:rPr>
        <w:t>“</w:t>
      </w:r>
      <w:r w:rsidRPr="00F44FF0">
        <w:rPr>
          <w:rFonts w:ascii="Times New Roman" w:hAnsi="Times New Roman" w:cs="Times New Roman"/>
          <w:color w:val="2E2E2E"/>
          <w:sz w:val="16"/>
          <w:szCs w:val="16"/>
        </w:rPr>
        <w:t xml:space="preserve">Advances in synthesis of graphene derivatives using industrial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color w:val="2E2E2E"/>
          <w:sz w:val="16"/>
          <w:szCs w:val="16"/>
        </w:rPr>
        <w:t xml:space="preserve">           </w:t>
      </w:r>
      <w:proofErr w:type="gramStart"/>
      <w:r w:rsidRPr="00F44FF0">
        <w:rPr>
          <w:rFonts w:ascii="Times New Roman" w:hAnsi="Times New Roman" w:cs="Times New Roman"/>
          <w:color w:val="2E2E2E"/>
          <w:sz w:val="16"/>
          <w:szCs w:val="16"/>
        </w:rPr>
        <w:t>wastes</w:t>
      </w:r>
      <w:proofErr w:type="gramEnd"/>
      <w:r w:rsidRPr="00F44FF0">
        <w:rPr>
          <w:rFonts w:ascii="Times New Roman" w:hAnsi="Times New Roman" w:cs="Times New Roman"/>
          <w:color w:val="2E2E2E"/>
          <w:sz w:val="16"/>
          <w:szCs w:val="16"/>
        </w:rPr>
        <w:t xml:space="preserve"> precursors; prospects and </w:t>
      </w:r>
      <w:proofErr w:type="spellStart"/>
      <w:r w:rsidRPr="00F44FF0">
        <w:rPr>
          <w:rFonts w:ascii="Times New Roman" w:hAnsi="Times New Roman" w:cs="Times New Roman"/>
          <w:color w:val="2E2E2E"/>
          <w:sz w:val="16"/>
          <w:szCs w:val="16"/>
        </w:rPr>
        <w:t>challenge”</w:t>
      </w:r>
      <w:r w:rsidRPr="00F44FF0">
        <w:rPr>
          <w:rFonts w:ascii="Times New Roman" w:hAnsi="Times New Roman" w:cs="Times New Roman"/>
          <w:sz w:val="16"/>
          <w:szCs w:val="16"/>
        </w:rPr>
        <w:t>Published</w:t>
      </w:r>
      <w:proofErr w:type="spellEnd"/>
      <w:r w:rsidRPr="00F44FF0">
        <w:rPr>
          <w:rFonts w:ascii="Times New Roman" w:hAnsi="Times New Roman" w:cs="Times New Roman"/>
          <w:sz w:val="16"/>
          <w:szCs w:val="16"/>
        </w:rPr>
        <w:t xml:space="preserve"> by Elsevier B.V. JMRTEC 2433 Journal of Materials Research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TechnologyS2238-7854(20)32009-3</w:t>
      </w:r>
      <w:r w:rsidRPr="00F44FF0">
        <w:rPr>
          <w:rFonts w:ascii="Times New Roman" w:hAnsi="Times New Roman" w:cs="Times New Roman"/>
          <w:color w:val="2E2E2E"/>
          <w:sz w:val="16"/>
          <w:szCs w:val="16"/>
        </w:rPr>
        <w:t xml:space="preserve"> 1-51 </w:t>
      </w:r>
      <w:r w:rsidRPr="00F44FF0">
        <w:rPr>
          <w:rFonts w:ascii="Times New Roman" w:hAnsi="Times New Roman" w:cs="Times New Roman"/>
          <w:sz w:val="16"/>
          <w:szCs w:val="16"/>
        </w:rPr>
        <w:t xml:space="preserve">2020 Received Date: 2 September 2020 Revised Date: 16 November 2020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Accepted     Date: 17 November 2020 </w:t>
      </w:r>
      <w:hyperlink r:id="rId28" w:history="1">
        <w:r w:rsidRPr="00F44FF0">
          <w:rPr>
            <w:rStyle w:val="Hyperlink"/>
            <w:rFonts w:ascii="Times New Roman" w:hAnsi="Times New Roman" w:cs="Times New Roman"/>
            <w:sz w:val="16"/>
            <w:szCs w:val="16"/>
          </w:rPr>
          <w:t>https://doi.org/10.1016/j.jmrt.2020.11.043</w:t>
        </w:r>
      </w:hyperlink>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[25]    </w:t>
      </w:r>
      <w:r w:rsidRPr="00F44FF0">
        <w:rPr>
          <w:b w:val="0"/>
          <w:sz w:val="16"/>
          <w:szCs w:val="16"/>
        </w:rPr>
        <w:t xml:space="preserve">Maryam </w:t>
      </w:r>
      <w:proofErr w:type="spellStart"/>
      <w:proofErr w:type="gramStart"/>
      <w:r w:rsidRPr="00F44FF0">
        <w:rPr>
          <w:b w:val="0"/>
          <w:sz w:val="16"/>
          <w:szCs w:val="16"/>
        </w:rPr>
        <w:t>Saeed</w:t>
      </w:r>
      <w:proofErr w:type="spellEnd"/>
      <w:r w:rsidRPr="00F44FF0">
        <w:rPr>
          <w:b w:val="0"/>
          <w:sz w:val="16"/>
          <w:szCs w:val="16"/>
        </w:rPr>
        <w:t xml:space="preserve"> ,</w:t>
      </w:r>
      <w:proofErr w:type="gramEnd"/>
      <w:r w:rsidRPr="00F44FF0">
        <w:rPr>
          <w:b w:val="0"/>
          <w:sz w:val="16"/>
          <w:szCs w:val="16"/>
        </w:rPr>
        <w:t xml:space="preserve"> </w:t>
      </w:r>
      <w:proofErr w:type="spellStart"/>
      <w:r w:rsidRPr="00F44FF0">
        <w:rPr>
          <w:b w:val="0"/>
          <w:sz w:val="16"/>
          <w:szCs w:val="16"/>
        </w:rPr>
        <w:t>Yousef</w:t>
      </w:r>
      <w:proofErr w:type="spellEnd"/>
      <w:r w:rsidRPr="00F44FF0">
        <w:rPr>
          <w:b w:val="0"/>
          <w:sz w:val="16"/>
          <w:szCs w:val="16"/>
        </w:rPr>
        <w:t xml:space="preserve"> </w:t>
      </w:r>
      <w:proofErr w:type="spellStart"/>
      <w:r w:rsidRPr="00F44FF0">
        <w:rPr>
          <w:b w:val="0"/>
          <w:sz w:val="16"/>
          <w:szCs w:val="16"/>
        </w:rPr>
        <w:t>Alshammari</w:t>
      </w:r>
      <w:proofErr w:type="spellEnd"/>
      <w:r w:rsidRPr="00F44FF0">
        <w:rPr>
          <w:b w:val="0"/>
          <w:sz w:val="16"/>
          <w:szCs w:val="16"/>
        </w:rPr>
        <w:t xml:space="preserve"> , </w:t>
      </w:r>
      <w:proofErr w:type="spellStart"/>
      <w:r w:rsidRPr="00F44FF0">
        <w:rPr>
          <w:b w:val="0"/>
          <w:sz w:val="16"/>
          <w:szCs w:val="16"/>
        </w:rPr>
        <w:t>Shereen</w:t>
      </w:r>
      <w:proofErr w:type="spellEnd"/>
      <w:r w:rsidRPr="00F44FF0">
        <w:rPr>
          <w:b w:val="0"/>
          <w:sz w:val="16"/>
          <w:szCs w:val="16"/>
        </w:rPr>
        <w:t xml:space="preserve"> A. </w:t>
      </w:r>
      <w:proofErr w:type="spellStart"/>
      <w:r w:rsidRPr="00F44FF0">
        <w:rPr>
          <w:b w:val="0"/>
          <w:sz w:val="16"/>
          <w:szCs w:val="16"/>
        </w:rPr>
        <w:t>Majeed</w:t>
      </w:r>
      <w:proofErr w:type="spellEnd"/>
      <w:r w:rsidRPr="00F44FF0">
        <w:rPr>
          <w:b w:val="0"/>
          <w:sz w:val="16"/>
          <w:szCs w:val="16"/>
        </w:rPr>
        <w:t xml:space="preserve">  and </w:t>
      </w:r>
      <w:proofErr w:type="spellStart"/>
      <w:r w:rsidRPr="00F44FF0">
        <w:rPr>
          <w:b w:val="0"/>
          <w:sz w:val="16"/>
          <w:szCs w:val="16"/>
        </w:rPr>
        <w:t>Eissa</w:t>
      </w:r>
      <w:proofErr w:type="spellEnd"/>
      <w:r w:rsidRPr="00F44FF0">
        <w:rPr>
          <w:b w:val="0"/>
          <w:sz w:val="16"/>
          <w:szCs w:val="16"/>
        </w:rPr>
        <w:t xml:space="preserve"> Al-</w:t>
      </w:r>
      <w:proofErr w:type="spellStart"/>
      <w:r w:rsidRPr="00F44FF0">
        <w:rPr>
          <w:b w:val="0"/>
          <w:sz w:val="16"/>
          <w:szCs w:val="16"/>
        </w:rPr>
        <w:t>Nasrallah</w:t>
      </w:r>
      <w:proofErr w:type="spellEnd"/>
      <w:r w:rsidRPr="00F44FF0">
        <w:rPr>
          <w:b w:val="0"/>
          <w:sz w:val="16"/>
          <w:szCs w:val="16"/>
        </w:rPr>
        <w:t>.  “Chemical Vapour Deposition of Graphene</w:t>
      </w:r>
    </w:p>
    <w:p w:rsidR="005C4684" w:rsidRPr="00F44FF0" w:rsidRDefault="003162D1">
      <w:pPr>
        <w:pStyle w:val="Heading1"/>
        <w:spacing w:before="0" w:beforeAutospacing="0" w:after="0" w:afterAutospacing="0"/>
        <w:jc w:val="both"/>
        <w:rPr>
          <w:b w:val="0"/>
          <w:sz w:val="16"/>
          <w:szCs w:val="16"/>
        </w:rPr>
      </w:pPr>
      <w:r>
        <w:rPr>
          <w:b w:val="0"/>
          <w:sz w:val="16"/>
          <w:szCs w:val="16"/>
        </w:rPr>
        <w:t xml:space="preserve">           </w:t>
      </w:r>
      <w:r w:rsidR="00B232FB" w:rsidRPr="00F44FF0">
        <w:rPr>
          <w:b w:val="0"/>
          <w:sz w:val="16"/>
          <w:szCs w:val="16"/>
        </w:rPr>
        <w:t xml:space="preserve">Synthesis, Characterisation, and Applications: A </w:t>
      </w:r>
      <w:proofErr w:type="spellStart"/>
      <w:r w:rsidR="00B232FB" w:rsidRPr="00F44FF0">
        <w:rPr>
          <w:b w:val="0"/>
          <w:sz w:val="16"/>
          <w:szCs w:val="16"/>
        </w:rPr>
        <w:t>Review”Molecules</w:t>
      </w:r>
      <w:proofErr w:type="spellEnd"/>
      <w:r w:rsidR="00B232FB" w:rsidRPr="00F44FF0">
        <w:rPr>
          <w:b w:val="0"/>
          <w:sz w:val="16"/>
          <w:szCs w:val="16"/>
        </w:rPr>
        <w:t xml:space="preserve"> 2020, 25, 3856; 1-62 Received: 8 July 2020; Accepted: </w:t>
      </w:r>
    </w:p>
    <w:p w:rsidR="005C4684" w:rsidRPr="00F44FF0" w:rsidRDefault="003162D1">
      <w:pPr>
        <w:pStyle w:val="Heading1"/>
        <w:spacing w:before="0" w:beforeAutospacing="0" w:after="0" w:afterAutospacing="0"/>
        <w:jc w:val="both"/>
        <w:rPr>
          <w:b w:val="0"/>
          <w:color w:val="2E2E2E"/>
          <w:sz w:val="16"/>
          <w:szCs w:val="16"/>
        </w:rPr>
      </w:pPr>
      <w:r>
        <w:rPr>
          <w:b w:val="0"/>
          <w:sz w:val="16"/>
          <w:szCs w:val="16"/>
        </w:rPr>
        <w:t xml:space="preserve">           </w:t>
      </w:r>
      <w:r w:rsidR="00B232FB" w:rsidRPr="00F44FF0">
        <w:rPr>
          <w:b w:val="0"/>
          <w:sz w:val="16"/>
          <w:szCs w:val="16"/>
        </w:rPr>
        <w:t>18   August 2020; Published: 25 August 2020 doi</w:t>
      </w:r>
      <w:proofErr w:type="gramStart"/>
      <w:r w:rsidR="00B232FB" w:rsidRPr="00F44FF0">
        <w:rPr>
          <w:b w:val="0"/>
          <w:sz w:val="16"/>
          <w:szCs w:val="16"/>
        </w:rPr>
        <w:t>:10.3390</w:t>
      </w:r>
      <w:proofErr w:type="gramEnd"/>
      <w:r w:rsidR="00B232FB" w:rsidRPr="00F44FF0">
        <w:rPr>
          <w:b w:val="0"/>
          <w:sz w:val="16"/>
          <w:szCs w:val="16"/>
        </w:rPr>
        <w:t xml:space="preserve">/molecules25173856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[26]    </w:t>
      </w:r>
      <w:proofErr w:type="spellStart"/>
      <w:r w:rsidRPr="00F44FF0">
        <w:rPr>
          <w:b w:val="0"/>
          <w:sz w:val="16"/>
          <w:szCs w:val="16"/>
        </w:rPr>
        <w:t>Yuxin</w:t>
      </w:r>
      <w:proofErr w:type="spellEnd"/>
      <w:r w:rsidRPr="00F44FF0">
        <w:rPr>
          <w:b w:val="0"/>
          <w:sz w:val="16"/>
          <w:szCs w:val="16"/>
        </w:rPr>
        <w:t xml:space="preserve"> Yan, </w:t>
      </w:r>
      <w:proofErr w:type="spellStart"/>
      <w:r w:rsidRPr="00F44FF0">
        <w:rPr>
          <w:b w:val="0"/>
          <w:sz w:val="16"/>
          <w:szCs w:val="16"/>
        </w:rPr>
        <w:t>Fathima</w:t>
      </w:r>
      <w:proofErr w:type="spellEnd"/>
      <w:r w:rsidRPr="00F44FF0">
        <w:rPr>
          <w:b w:val="0"/>
          <w:sz w:val="16"/>
          <w:szCs w:val="16"/>
        </w:rPr>
        <w:t xml:space="preserve"> Zahra </w:t>
      </w:r>
      <w:proofErr w:type="spellStart"/>
      <w:r w:rsidRPr="00F44FF0">
        <w:rPr>
          <w:b w:val="0"/>
          <w:sz w:val="16"/>
          <w:szCs w:val="16"/>
        </w:rPr>
        <w:t>Nashath</w:t>
      </w:r>
      <w:proofErr w:type="spellEnd"/>
      <w:r w:rsidRPr="00F44FF0">
        <w:rPr>
          <w:b w:val="0"/>
          <w:sz w:val="16"/>
          <w:szCs w:val="16"/>
        </w:rPr>
        <w:t xml:space="preserve">, Sharon Chen, </w:t>
      </w:r>
      <w:proofErr w:type="spellStart"/>
      <w:r w:rsidRPr="00F44FF0">
        <w:rPr>
          <w:b w:val="0"/>
          <w:sz w:val="16"/>
          <w:szCs w:val="16"/>
        </w:rPr>
        <w:t>Sivakumar</w:t>
      </w:r>
      <w:proofErr w:type="spellEnd"/>
      <w:r w:rsidRPr="00F44FF0">
        <w:rPr>
          <w:b w:val="0"/>
          <w:sz w:val="16"/>
          <w:szCs w:val="16"/>
        </w:rPr>
        <w:t xml:space="preserve"> </w:t>
      </w:r>
      <w:proofErr w:type="spellStart"/>
      <w:r w:rsidRPr="00F44FF0">
        <w:rPr>
          <w:b w:val="0"/>
          <w:sz w:val="16"/>
          <w:szCs w:val="16"/>
        </w:rPr>
        <w:t>Manickam</w:t>
      </w:r>
      <w:proofErr w:type="spellEnd"/>
      <w:r w:rsidRPr="00F44FF0">
        <w:rPr>
          <w:b w:val="0"/>
          <w:sz w:val="16"/>
          <w:szCs w:val="16"/>
        </w:rPr>
        <w:t xml:space="preserve">, </w:t>
      </w:r>
      <w:proofErr w:type="spellStart"/>
      <w:r w:rsidRPr="00F44FF0">
        <w:rPr>
          <w:b w:val="0"/>
          <w:sz w:val="16"/>
          <w:szCs w:val="16"/>
        </w:rPr>
        <w:t>Siew</w:t>
      </w:r>
      <w:proofErr w:type="spellEnd"/>
      <w:r w:rsidRPr="00F44FF0">
        <w:rPr>
          <w:b w:val="0"/>
          <w:sz w:val="16"/>
          <w:szCs w:val="16"/>
        </w:rPr>
        <w:t xml:space="preserve"> </w:t>
      </w:r>
      <w:proofErr w:type="spellStart"/>
      <w:r w:rsidRPr="00F44FF0">
        <w:rPr>
          <w:b w:val="0"/>
          <w:sz w:val="16"/>
          <w:szCs w:val="16"/>
        </w:rPr>
        <w:t>Shee</w:t>
      </w:r>
      <w:proofErr w:type="spellEnd"/>
      <w:r w:rsidRPr="00F44FF0">
        <w:rPr>
          <w:b w:val="0"/>
          <w:sz w:val="16"/>
          <w:szCs w:val="16"/>
        </w:rPr>
        <w:t xml:space="preserve"> Lim, </w:t>
      </w:r>
      <w:proofErr w:type="spellStart"/>
      <w:r w:rsidRPr="00F44FF0">
        <w:rPr>
          <w:b w:val="0"/>
          <w:sz w:val="16"/>
          <w:szCs w:val="16"/>
        </w:rPr>
        <w:t>Haitao</w:t>
      </w:r>
      <w:proofErr w:type="spellEnd"/>
      <w:r w:rsidRPr="00F44FF0">
        <w:rPr>
          <w:b w:val="0"/>
          <w:sz w:val="16"/>
          <w:szCs w:val="16"/>
        </w:rPr>
        <w:t xml:space="preserve"> Zhao, Edward Lester, Tao Wu,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and Cheng Heng Pang. “Synthesis of graphene: Potential carbon precursors and approaches”   Nanotechnology Reviews 2020;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9: 1284–1314   received September 28, 2020; accepted November 28, 2020 https://doi.org/10.1515/ntrev-2020-0100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[27]    </w:t>
      </w:r>
      <w:proofErr w:type="spellStart"/>
      <w:r w:rsidRPr="00F44FF0">
        <w:rPr>
          <w:b w:val="0"/>
          <w:sz w:val="16"/>
          <w:szCs w:val="16"/>
        </w:rPr>
        <w:t>AdenijiAdetayo</w:t>
      </w:r>
      <w:proofErr w:type="spellEnd"/>
      <w:r w:rsidRPr="00F44FF0">
        <w:rPr>
          <w:b w:val="0"/>
          <w:sz w:val="16"/>
          <w:szCs w:val="16"/>
        </w:rPr>
        <w:t xml:space="preserve">, </w:t>
      </w:r>
      <w:proofErr w:type="spellStart"/>
      <w:r w:rsidRPr="00F44FF0">
        <w:rPr>
          <w:b w:val="0"/>
          <w:sz w:val="16"/>
          <w:szCs w:val="16"/>
        </w:rPr>
        <w:t>Damilola</w:t>
      </w:r>
      <w:proofErr w:type="spellEnd"/>
      <w:r w:rsidRPr="00F44FF0">
        <w:rPr>
          <w:b w:val="0"/>
          <w:sz w:val="16"/>
          <w:szCs w:val="16"/>
        </w:rPr>
        <w:t xml:space="preserve"> </w:t>
      </w:r>
      <w:proofErr w:type="spellStart"/>
      <w:r w:rsidRPr="00F44FF0">
        <w:rPr>
          <w:b w:val="0"/>
          <w:sz w:val="16"/>
          <w:szCs w:val="16"/>
        </w:rPr>
        <w:t>Runsewe</w:t>
      </w:r>
      <w:proofErr w:type="spellEnd"/>
      <w:r w:rsidRPr="00F44FF0">
        <w:rPr>
          <w:b w:val="0"/>
          <w:sz w:val="16"/>
          <w:szCs w:val="16"/>
        </w:rPr>
        <w:t xml:space="preserve">. “Synthesis and Fabrication of Graphene and Graphene Oxide: A Review”   Open Journal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of Composite Materials, 2019, 9, 207-229 Received: April 4, 2019 Accepted: April 26, 2019 Published: April 29, 2019   ISSN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Online: 2164-5655 ISSN Print: 2164-5612 https://doi.org/10.4236/ojcm.2019.92012</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[28]    </w:t>
      </w:r>
      <w:r w:rsidRPr="00F44FF0">
        <w:rPr>
          <w:b w:val="0"/>
          <w:sz w:val="16"/>
          <w:szCs w:val="16"/>
        </w:rPr>
        <w:t xml:space="preserve">Andrew T. </w:t>
      </w:r>
      <w:proofErr w:type="gramStart"/>
      <w:r w:rsidRPr="00F44FF0">
        <w:rPr>
          <w:b w:val="0"/>
          <w:sz w:val="16"/>
          <w:szCs w:val="16"/>
        </w:rPr>
        <w:t>Smith  ,</w:t>
      </w:r>
      <w:proofErr w:type="gramEnd"/>
      <w:r w:rsidRPr="00F44FF0">
        <w:rPr>
          <w:b w:val="0"/>
          <w:sz w:val="16"/>
          <w:szCs w:val="16"/>
        </w:rPr>
        <w:t xml:space="preserve"> Anna Marie </w:t>
      </w:r>
      <w:proofErr w:type="spellStart"/>
      <w:r w:rsidRPr="00F44FF0">
        <w:rPr>
          <w:b w:val="0"/>
          <w:sz w:val="16"/>
          <w:szCs w:val="16"/>
        </w:rPr>
        <w:t>LaChance</w:t>
      </w:r>
      <w:proofErr w:type="spellEnd"/>
      <w:r w:rsidRPr="00F44FF0">
        <w:rPr>
          <w:b w:val="0"/>
          <w:sz w:val="16"/>
          <w:szCs w:val="16"/>
        </w:rPr>
        <w:t xml:space="preserve">  , </w:t>
      </w:r>
      <w:proofErr w:type="spellStart"/>
      <w:r w:rsidRPr="00F44FF0">
        <w:rPr>
          <w:b w:val="0"/>
          <w:sz w:val="16"/>
          <w:szCs w:val="16"/>
        </w:rPr>
        <w:t>Songshan</w:t>
      </w:r>
      <w:proofErr w:type="spellEnd"/>
      <w:r w:rsidRPr="00F44FF0">
        <w:rPr>
          <w:b w:val="0"/>
          <w:sz w:val="16"/>
          <w:szCs w:val="16"/>
        </w:rPr>
        <w:t xml:space="preserve"> </w:t>
      </w:r>
      <w:proofErr w:type="spellStart"/>
      <w:r w:rsidRPr="00F44FF0">
        <w:rPr>
          <w:b w:val="0"/>
          <w:sz w:val="16"/>
          <w:szCs w:val="16"/>
        </w:rPr>
        <w:t>Zeng</w:t>
      </w:r>
      <w:proofErr w:type="spellEnd"/>
      <w:r w:rsidRPr="00F44FF0">
        <w:rPr>
          <w:b w:val="0"/>
          <w:sz w:val="16"/>
          <w:szCs w:val="16"/>
        </w:rPr>
        <w:t xml:space="preserve"> , Bin Liu , </w:t>
      </w:r>
      <w:proofErr w:type="spellStart"/>
      <w:r w:rsidRPr="00F44FF0">
        <w:rPr>
          <w:b w:val="0"/>
          <w:sz w:val="16"/>
          <w:szCs w:val="16"/>
        </w:rPr>
        <w:t>Luyi</w:t>
      </w:r>
      <w:proofErr w:type="spellEnd"/>
      <w:r w:rsidRPr="00F44FF0">
        <w:rPr>
          <w:b w:val="0"/>
          <w:sz w:val="16"/>
          <w:szCs w:val="16"/>
        </w:rPr>
        <w:t xml:space="preserve"> Sun.  “Synthesis, properties, and applications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of graphene oxide/reduced graphene oxide and their nanocomposites” Nano Materials Science 1 (2019)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31– 47    21 January 2019; Accepted 22 February 2019 https://doi.org/10.1016/j.nanoms.2019.02.004 Received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[29]    </w:t>
      </w:r>
      <w:proofErr w:type="spellStart"/>
      <w:r w:rsidRPr="00F44FF0">
        <w:rPr>
          <w:b w:val="0"/>
          <w:sz w:val="16"/>
          <w:szCs w:val="16"/>
        </w:rPr>
        <w:t>HuitaoYu</w:t>
      </w:r>
      <w:proofErr w:type="spellEnd"/>
      <w:r w:rsidRPr="00F44FF0">
        <w:rPr>
          <w:b w:val="0"/>
          <w:sz w:val="16"/>
          <w:szCs w:val="16"/>
        </w:rPr>
        <w:t xml:space="preserve">, </w:t>
      </w:r>
      <w:proofErr w:type="spellStart"/>
      <w:r w:rsidRPr="00F44FF0">
        <w:rPr>
          <w:b w:val="0"/>
          <w:sz w:val="16"/>
          <w:szCs w:val="16"/>
        </w:rPr>
        <w:t>Bangwen</w:t>
      </w:r>
      <w:proofErr w:type="spellEnd"/>
      <w:r w:rsidRPr="00F44FF0">
        <w:rPr>
          <w:b w:val="0"/>
          <w:sz w:val="16"/>
          <w:szCs w:val="16"/>
        </w:rPr>
        <w:t xml:space="preserve"> Zhang, </w:t>
      </w:r>
      <w:proofErr w:type="spellStart"/>
      <w:r w:rsidRPr="00F44FF0">
        <w:rPr>
          <w:b w:val="0"/>
          <w:sz w:val="16"/>
          <w:szCs w:val="16"/>
        </w:rPr>
        <w:t>ChaokeBulin</w:t>
      </w:r>
      <w:proofErr w:type="spellEnd"/>
      <w:r w:rsidRPr="00F44FF0">
        <w:rPr>
          <w:b w:val="0"/>
          <w:sz w:val="16"/>
          <w:szCs w:val="16"/>
        </w:rPr>
        <w:t xml:space="preserve">, </w:t>
      </w:r>
      <w:proofErr w:type="spellStart"/>
      <w:r w:rsidRPr="00F44FF0">
        <w:rPr>
          <w:b w:val="0"/>
          <w:sz w:val="16"/>
          <w:szCs w:val="16"/>
        </w:rPr>
        <w:t>Ruihong</w:t>
      </w:r>
      <w:proofErr w:type="spellEnd"/>
      <w:r w:rsidRPr="00F44FF0">
        <w:rPr>
          <w:b w:val="0"/>
          <w:sz w:val="16"/>
          <w:szCs w:val="16"/>
        </w:rPr>
        <w:t xml:space="preserve"> Li &amp;</w:t>
      </w:r>
      <w:proofErr w:type="spellStart"/>
      <w:r w:rsidRPr="00F44FF0">
        <w:rPr>
          <w:b w:val="0"/>
          <w:sz w:val="16"/>
          <w:szCs w:val="16"/>
        </w:rPr>
        <w:t>Ruiguang</w:t>
      </w:r>
      <w:proofErr w:type="spellEnd"/>
      <w:r w:rsidRPr="00F44FF0">
        <w:rPr>
          <w:b w:val="0"/>
          <w:sz w:val="16"/>
          <w:szCs w:val="16"/>
        </w:rPr>
        <w:t xml:space="preserve"> Xing. “High-efficient Synthesis of Graphene Oxide Based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w:t>
      </w:r>
      <w:proofErr w:type="gramStart"/>
      <w:r w:rsidRPr="00F44FF0">
        <w:rPr>
          <w:b w:val="0"/>
          <w:sz w:val="16"/>
          <w:szCs w:val="16"/>
        </w:rPr>
        <w:t>on</w:t>
      </w:r>
      <w:proofErr w:type="gramEnd"/>
      <w:r w:rsidRPr="00F44FF0">
        <w:rPr>
          <w:b w:val="0"/>
          <w:sz w:val="16"/>
          <w:szCs w:val="16"/>
        </w:rPr>
        <w:t xml:space="preserve"> Improved Hummers Method” Scientific Reports . Sci. Rep. 6, 36143; </w:t>
      </w:r>
      <w:proofErr w:type="spellStart"/>
      <w:r w:rsidRPr="00F44FF0">
        <w:rPr>
          <w:b w:val="0"/>
          <w:sz w:val="16"/>
          <w:szCs w:val="16"/>
        </w:rPr>
        <w:t>doi</w:t>
      </w:r>
      <w:proofErr w:type="spellEnd"/>
      <w:r w:rsidRPr="00F44FF0">
        <w:rPr>
          <w:b w:val="0"/>
          <w:sz w:val="16"/>
          <w:szCs w:val="16"/>
        </w:rPr>
        <w:t xml:space="preserve">: 10.1038/srep36143 (2016). received: 26 July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2016 accepted: 06 October 2016 Published: 03 November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[30]    </w:t>
      </w:r>
      <w:r w:rsidRPr="00F44FF0">
        <w:rPr>
          <w:b w:val="0"/>
          <w:sz w:val="16"/>
          <w:szCs w:val="16"/>
        </w:rPr>
        <w:t xml:space="preserve">Rajesh Kumar Singh, Rajesh Kumar and Dinesh Pratap Singh. “Graphene oxide: strategies for synthesis, reduction and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frontier applications” The Royal Society of Chemistry RSC 2016 RSC Adv, 6, 64993–65011 | 64993 Received 23rd March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2016 Accepted 27th June 2016 Published on 28 June 2016 DOI: 10.1039/c6ra07626b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[31]    </w:t>
      </w:r>
      <w:r w:rsidRPr="00F44FF0">
        <w:rPr>
          <w:b w:val="0"/>
          <w:sz w:val="16"/>
          <w:szCs w:val="16"/>
        </w:rPr>
        <w:t xml:space="preserve">Anu Saini, Ashok Kumar, Vijay Kumar </w:t>
      </w:r>
      <w:proofErr w:type="spellStart"/>
      <w:r w:rsidRPr="00F44FF0">
        <w:rPr>
          <w:b w:val="0"/>
          <w:sz w:val="16"/>
          <w:szCs w:val="16"/>
        </w:rPr>
        <w:t>Anand</w:t>
      </w:r>
      <w:proofErr w:type="spellEnd"/>
      <w:r w:rsidRPr="00F44FF0">
        <w:rPr>
          <w:b w:val="0"/>
          <w:sz w:val="16"/>
          <w:szCs w:val="16"/>
        </w:rPr>
        <w:t xml:space="preserve">, Suresh </w:t>
      </w:r>
      <w:proofErr w:type="spellStart"/>
      <w:r w:rsidRPr="00F44FF0">
        <w:rPr>
          <w:b w:val="0"/>
          <w:sz w:val="16"/>
          <w:szCs w:val="16"/>
        </w:rPr>
        <w:t>ChanderSood</w:t>
      </w:r>
      <w:proofErr w:type="spellEnd"/>
      <w:r w:rsidRPr="00F44FF0">
        <w:rPr>
          <w:b w:val="0"/>
          <w:sz w:val="16"/>
          <w:szCs w:val="16"/>
        </w:rPr>
        <w:t xml:space="preserve">. “Synthesis of Graphene Oxide using Modified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Hummer’s   Method and its Reduction using Hydrazine Hydrate” International Journal of Engineering Trends and Technology</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(IJETT) – Volume-40 Number-2 – 67-71 October </w:t>
      </w:r>
      <w:proofErr w:type="gramStart"/>
      <w:r w:rsidRPr="00F44FF0">
        <w:rPr>
          <w:b w:val="0"/>
          <w:sz w:val="16"/>
          <w:szCs w:val="16"/>
        </w:rPr>
        <w:t>2016  Senior</w:t>
      </w:r>
      <w:proofErr w:type="gramEnd"/>
      <w:r w:rsidRPr="00F44FF0">
        <w:rPr>
          <w:b w:val="0"/>
          <w:sz w:val="16"/>
          <w:szCs w:val="16"/>
        </w:rPr>
        <w:t xml:space="preserve"> Assistant ISSN: 2231-5381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[32]    </w:t>
      </w:r>
      <w:proofErr w:type="spellStart"/>
      <w:r w:rsidRPr="00F44FF0">
        <w:rPr>
          <w:b w:val="0"/>
          <w:sz w:val="16"/>
          <w:szCs w:val="16"/>
        </w:rPr>
        <w:t>Manpreet</w:t>
      </w:r>
      <w:proofErr w:type="spellEnd"/>
      <w:r w:rsidRPr="00F44FF0">
        <w:rPr>
          <w:b w:val="0"/>
          <w:sz w:val="16"/>
          <w:szCs w:val="16"/>
        </w:rPr>
        <w:t xml:space="preserve"> </w:t>
      </w:r>
      <w:proofErr w:type="spellStart"/>
      <w:r w:rsidRPr="00F44FF0">
        <w:rPr>
          <w:b w:val="0"/>
          <w:sz w:val="16"/>
          <w:szCs w:val="16"/>
        </w:rPr>
        <w:t>Kaur</w:t>
      </w:r>
      <w:proofErr w:type="spellEnd"/>
      <w:r w:rsidRPr="00F44FF0">
        <w:rPr>
          <w:b w:val="0"/>
          <w:sz w:val="16"/>
          <w:szCs w:val="16"/>
        </w:rPr>
        <w:t xml:space="preserve">, </w:t>
      </w:r>
      <w:proofErr w:type="spellStart"/>
      <w:r w:rsidRPr="00F44FF0">
        <w:rPr>
          <w:b w:val="0"/>
          <w:sz w:val="16"/>
          <w:szCs w:val="16"/>
        </w:rPr>
        <w:t>Harsimran</w:t>
      </w:r>
      <w:proofErr w:type="spellEnd"/>
      <w:r w:rsidRPr="00F44FF0">
        <w:rPr>
          <w:b w:val="0"/>
          <w:sz w:val="16"/>
          <w:szCs w:val="16"/>
        </w:rPr>
        <w:t xml:space="preserve"> </w:t>
      </w:r>
      <w:proofErr w:type="spellStart"/>
      <w:r w:rsidRPr="00F44FF0">
        <w:rPr>
          <w:b w:val="0"/>
          <w:sz w:val="16"/>
          <w:szCs w:val="16"/>
        </w:rPr>
        <w:t>Kaur</w:t>
      </w:r>
      <w:proofErr w:type="spellEnd"/>
      <w:r w:rsidRPr="00F44FF0">
        <w:rPr>
          <w:b w:val="0"/>
          <w:sz w:val="16"/>
          <w:szCs w:val="16"/>
        </w:rPr>
        <w:t xml:space="preserve">, and Deepak </w:t>
      </w:r>
      <w:proofErr w:type="spellStart"/>
      <w:r w:rsidRPr="00F44FF0">
        <w:rPr>
          <w:b w:val="0"/>
          <w:sz w:val="16"/>
          <w:szCs w:val="16"/>
        </w:rPr>
        <w:t>Kukkar</w:t>
      </w:r>
      <w:proofErr w:type="spellEnd"/>
      <w:r w:rsidRPr="00F44FF0">
        <w:rPr>
          <w:b w:val="0"/>
          <w:sz w:val="16"/>
          <w:szCs w:val="16"/>
        </w:rPr>
        <w:t xml:space="preserve">. “Synthesis and characterization of graphene oxide using modified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Hummer’s method</w:t>
      </w:r>
      <w:proofErr w:type="gramStart"/>
      <w:r w:rsidRPr="00F44FF0">
        <w:rPr>
          <w:b w:val="0"/>
          <w:sz w:val="16"/>
          <w:szCs w:val="16"/>
        </w:rPr>
        <w:t>”  Citation</w:t>
      </w:r>
      <w:proofErr w:type="gramEnd"/>
      <w:r w:rsidRPr="00F44FF0">
        <w:rPr>
          <w:b w:val="0"/>
          <w:sz w:val="16"/>
          <w:szCs w:val="16"/>
        </w:rPr>
        <w:t>:  American Institute of Physics AIP Conference Proceedings AIP Conf. Proc. 1953, 030180-1–</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030180-4 (2018); </w:t>
      </w:r>
      <w:proofErr w:type="spellStart"/>
      <w:r w:rsidRPr="00F44FF0">
        <w:rPr>
          <w:b w:val="0"/>
          <w:sz w:val="16"/>
          <w:szCs w:val="16"/>
        </w:rPr>
        <w:t>doi</w:t>
      </w:r>
      <w:proofErr w:type="spellEnd"/>
      <w:r w:rsidRPr="00F44FF0">
        <w:rPr>
          <w:b w:val="0"/>
          <w:sz w:val="16"/>
          <w:szCs w:val="16"/>
        </w:rPr>
        <w:t xml:space="preserve">: 10.1063/1.5032515 View online: https://doi.org/10.1063/1.5032515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[33]    </w:t>
      </w:r>
      <w:proofErr w:type="spellStart"/>
      <w:r w:rsidRPr="00F44FF0">
        <w:rPr>
          <w:b w:val="0"/>
          <w:sz w:val="16"/>
          <w:szCs w:val="16"/>
        </w:rPr>
        <w:t>NóraJusth</w:t>
      </w:r>
      <w:proofErr w:type="spellEnd"/>
      <w:r w:rsidRPr="00F44FF0">
        <w:rPr>
          <w:b w:val="0"/>
          <w:sz w:val="16"/>
          <w:szCs w:val="16"/>
        </w:rPr>
        <w:t xml:space="preserve">, Barbara </w:t>
      </w:r>
      <w:proofErr w:type="spellStart"/>
      <w:r w:rsidRPr="00F44FF0">
        <w:rPr>
          <w:b w:val="0"/>
          <w:sz w:val="16"/>
          <w:szCs w:val="16"/>
        </w:rPr>
        <w:t>Berke</w:t>
      </w:r>
      <w:proofErr w:type="spellEnd"/>
      <w:r w:rsidRPr="00F44FF0">
        <w:rPr>
          <w:b w:val="0"/>
          <w:sz w:val="16"/>
          <w:szCs w:val="16"/>
        </w:rPr>
        <w:t xml:space="preserve">, </w:t>
      </w:r>
      <w:proofErr w:type="spellStart"/>
      <w:r w:rsidRPr="00F44FF0">
        <w:rPr>
          <w:b w:val="0"/>
          <w:sz w:val="16"/>
          <w:szCs w:val="16"/>
        </w:rPr>
        <w:t>Krisztina</w:t>
      </w:r>
      <w:proofErr w:type="spellEnd"/>
      <w:r w:rsidRPr="00F44FF0">
        <w:rPr>
          <w:b w:val="0"/>
          <w:sz w:val="16"/>
          <w:szCs w:val="16"/>
        </w:rPr>
        <w:t xml:space="preserve"> </w:t>
      </w:r>
      <w:proofErr w:type="spellStart"/>
      <w:r w:rsidRPr="00F44FF0">
        <w:rPr>
          <w:b w:val="0"/>
          <w:sz w:val="16"/>
          <w:szCs w:val="16"/>
        </w:rPr>
        <w:t>László</w:t>
      </w:r>
      <w:proofErr w:type="spellEnd"/>
      <w:r w:rsidRPr="00F44FF0">
        <w:rPr>
          <w:b w:val="0"/>
          <w:sz w:val="16"/>
          <w:szCs w:val="16"/>
        </w:rPr>
        <w:t xml:space="preserve">, </w:t>
      </w:r>
      <w:proofErr w:type="spellStart"/>
      <w:r w:rsidRPr="00F44FF0">
        <w:rPr>
          <w:b w:val="0"/>
          <w:sz w:val="16"/>
          <w:szCs w:val="16"/>
        </w:rPr>
        <w:t>László</w:t>
      </w:r>
      <w:proofErr w:type="spellEnd"/>
      <w:r w:rsidRPr="00F44FF0">
        <w:rPr>
          <w:b w:val="0"/>
          <w:sz w:val="16"/>
          <w:szCs w:val="16"/>
        </w:rPr>
        <w:t xml:space="preserve"> </w:t>
      </w:r>
      <w:proofErr w:type="spellStart"/>
      <w:proofErr w:type="gramStart"/>
      <w:r w:rsidRPr="00F44FF0">
        <w:rPr>
          <w:b w:val="0"/>
          <w:sz w:val="16"/>
          <w:szCs w:val="16"/>
        </w:rPr>
        <w:t>PéterBakos</w:t>
      </w:r>
      <w:proofErr w:type="spellEnd"/>
      <w:r w:rsidRPr="00F44FF0">
        <w:rPr>
          <w:b w:val="0"/>
          <w:sz w:val="16"/>
          <w:szCs w:val="16"/>
        </w:rPr>
        <w:t xml:space="preserve"> ,</w:t>
      </w:r>
      <w:proofErr w:type="gramEnd"/>
      <w:r w:rsidRPr="00F44FF0">
        <w:rPr>
          <w:b w:val="0"/>
          <w:sz w:val="16"/>
          <w:szCs w:val="16"/>
        </w:rPr>
        <w:t xml:space="preserve"> Anna </w:t>
      </w:r>
      <w:proofErr w:type="spellStart"/>
      <w:r w:rsidRPr="00F44FF0">
        <w:rPr>
          <w:b w:val="0"/>
          <w:sz w:val="16"/>
          <w:szCs w:val="16"/>
        </w:rPr>
        <w:t>Szabó</w:t>
      </w:r>
      <w:proofErr w:type="spellEnd"/>
      <w:r w:rsidRPr="00F44FF0">
        <w:rPr>
          <w:b w:val="0"/>
          <w:sz w:val="16"/>
          <w:szCs w:val="16"/>
        </w:rPr>
        <w:t xml:space="preserve"> , </w:t>
      </w:r>
      <w:proofErr w:type="spellStart"/>
      <w:r w:rsidRPr="00F44FF0">
        <w:rPr>
          <w:b w:val="0"/>
          <w:sz w:val="16"/>
          <w:szCs w:val="16"/>
        </w:rPr>
        <w:t>KláraHernádi</w:t>
      </w:r>
      <w:proofErr w:type="spellEnd"/>
      <w:r w:rsidRPr="00F44FF0">
        <w:rPr>
          <w:b w:val="0"/>
          <w:sz w:val="16"/>
          <w:szCs w:val="16"/>
        </w:rPr>
        <w:t xml:space="preserve">, </w:t>
      </w:r>
      <w:proofErr w:type="spellStart"/>
      <w:r w:rsidRPr="00F44FF0">
        <w:rPr>
          <w:b w:val="0"/>
          <w:sz w:val="16"/>
          <w:szCs w:val="16"/>
        </w:rPr>
        <w:t>ImreMiklósSzilágyi</w:t>
      </w:r>
      <w:proofErr w:type="spellEnd"/>
      <w:r w:rsidRPr="00F44FF0">
        <w:rPr>
          <w:b w:val="0"/>
          <w:sz w:val="16"/>
          <w:szCs w:val="16"/>
        </w:rPr>
        <w:t>. “Preparation</w:t>
      </w:r>
    </w:p>
    <w:p w:rsidR="005C4684" w:rsidRPr="00F44FF0" w:rsidRDefault="00B232FB">
      <w:pPr>
        <w:pStyle w:val="Heading1"/>
        <w:spacing w:before="0" w:beforeAutospacing="0" w:after="0" w:afterAutospacing="0"/>
        <w:ind w:right="-46"/>
        <w:jc w:val="both"/>
        <w:rPr>
          <w:b w:val="0"/>
          <w:sz w:val="16"/>
          <w:szCs w:val="16"/>
        </w:rPr>
      </w:pPr>
      <w:r w:rsidRPr="00F44FF0">
        <w:rPr>
          <w:b w:val="0"/>
          <w:sz w:val="16"/>
          <w:szCs w:val="16"/>
        </w:rPr>
        <w:t xml:space="preserve">           of Graphene Oxide/Semiconductor Oxide Composites by Using Atomic Layer Deposition” Published in Applied Surface Science</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453 245–251 (2018</w:t>
      </w:r>
      <w:proofErr w:type="gramStart"/>
      <w:r w:rsidRPr="00F44FF0">
        <w:rPr>
          <w:b w:val="0"/>
          <w:sz w:val="16"/>
          <w:szCs w:val="16"/>
        </w:rPr>
        <w:t>) ;</w:t>
      </w:r>
      <w:proofErr w:type="gramEnd"/>
      <w:r w:rsidRPr="00F44FF0">
        <w:rPr>
          <w:b w:val="0"/>
          <w:sz w:val="16"/>
          <w:szCs w:val="16"/>
        </w:rPr>
        <w:t xml:space="preserve"> DOI 10.1016/j.apsusc.2018.05.064</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[34]    E.H. </w:t>
      </w:r>
      <w:proofErr w:type="spellStart"/>
      <w:r w:rsidRPr="00F44FF0">
        <w:rPr>
          <w:b w:val="0"/>
          <w:sz w:val="16"/>
          <w:szCs w:val="16"/>
        </w:rPr>
        <w:t>Sujionoa</w:t>
      </w:r>
      <w:proofErr w:type="spellEnd"/>
      <w:r w:rsidRPr="00F44FF0">
        <w:rPr>
          <w:b w:val="0"/>
          <w:sz w:val="16"/>
          <w:szCs w:val="16"/>
        </w:rPr>
        <w:t xml:space="preserve">, </w:t>
      </w:r>
      <w:proofErr w:type="spellStart"/>
      <w:r w:rsidRPr="00F44FF0">
        <w:rPr>
          <w:b w:val="0"/>
          <w:sz w:val="16"/>
          <w:szCs w:val="16"/>
        </w:rPr>
        <w:t>Zurnansyah</w:t>
      </w:r>
      <w:proofErr w:type="spellEnd"/>
      <w:r w:rsidRPr="00F44FF0">
        <w:rPr>
          <w:b w:val="0"/>
          <w:sz w:val="16"/>
          <w:szCs w:val="16"/>
        </w:rPr>
        <w:t xml:space="preserve">, D. </w:t>
      </w:r>
      <w:proofErr w:type="spellStart"/>
      <w:r w:rsidRPr="00F44FF0">
        <w:rPr>
          <w:b w:val="0"/>
          <w:sz w:val="16"/>
          <w:szCs w:val="16"/>
        </w:rPr>
        <w:t>Zabrian</w:t>
      </w:r>
      <w:proofErr w:type="spellEnd"/>
      <w:r w:rsidRPr="00F44FF0">
        <w:rPr>
          <w:b w:val="0"/>
          <w:sz w:val="16"/>
          <w:szCs w:val="16"/>
        </w:rPr>
        <w:t xml:space="preserve">, M.Y. </w:t>
      </w:r>
      <w:proofErr w:type="spellStart"/>
      <w:r w:rsidRPr="00F44FF0">
        <w:rPr>
          <w:b w:val="0"/>
          <w:sz w:val="16"/>
          <w:szCs w:val="16"/>
        </w:rPr>
        <w:t>Dahlan</w:t>
      </w:r>
      <w:proofErr w:type="spellEnd"/>
      <w:r w:rsidRPr="00F44FF0">
        <w:rPr>
          <w:b w:val="0"/>
          <w:sz w:val="16"/>
          <w:szCs w:val="16"/>
        </w:rPr>
        <w:t xml:space="preserve">, B.D. </w:t>
      </w:r>
      <w:proofErr w:type="spellStart"/>
      <w:r w:rsidRPr="00F44FF0">
        <w:rPr>
          <w:b w:val="0"/>
          <w:sz w:val="16"/>
          <w:szCs w:val="16"/>
        </w:rPr>
        <w:t>Amin</w:t>
      </w:r>
      <w:proofErr w:type="spellEnd"/>
      <w:r w:rsidRPr="00F44FF0">
        <w:rPr>
          <w:b w:val="0"/>
          <w:sz w:val="16"/>
          <w:szCs w:val="16"/>
        </w:rPr>
        <w:t xml:space="preserve">, </w:t>
      </w:r>
      <w:proofErr w:type="spellStart"/>
      <w:proofErr w:type="gramStart"/>
      <w:r w:rsidRPr="00F44FF0">
        <w:rPr>
          <w:b w:val="0"/>
          <w:sz w:val="16"/>
          <w:szCs w:val="16"/>
        </w:rPr>
        <w:t>Samnur</w:t>
      </w:r>
      <w:proofErr w:type="spellEnd"/>
      <w:r w:rsidRPr="00F44FF0">
        <w:rPr>
          <w:b w:val="0"/>
          <w:sz w:val="16"/>
          <w:szCs w:val="16"/>
        </w:rPr>
        <w:t xml:space="preserve"> ,</w:t>
      </w:r>
      <w:proofErr w:type="gramEnd"/>
      <w:r w:rsidRPr="00F44FF0">
        <w:rPr>
          <w:b w:val="0"/>
          <w:sz w:val="16"/>
          <w:szCs w:val="16"/>
        </w:rPr>
        <w:t xml:space="preserve"> J. </w:t>
      </w:r>
      <w:proofErr w:type="spellStart"/>
      <w:r w:rsidRPr="00F44FF0">
        <w:rPr>
          <w:b w:val="0"/>
          <w:sz w:val="16"/>
          <w:szCs w:val="16"/>
        </w:rPr>
        <w:t>Agus</w:t>
      </w:r>
      <w:proofErr w:type="spellEnd"/>
      <w:r w:rsidRPr="00F44FF0">
        <w:rPr>
          <w:b w:val="0"/>
          <w:sz w:val="16"/>
          <w:szCs w:val="16"/>
        </w:rPr>
        <w:t xml:space="preserve"> . </w:t>
      </w:r>
      <w:proofErr w:type="gramStart"/>
      <w:r w:rsidRPr="00F44FF0">
        <w:rPr>
          <w:b w:val="0"/>
          <w:sz w:val="16"/>
          <w:szCs w:val="16"/>
        </w:rPr>
        <w:t>“ Graphene</w:t>
      </w:r>
      <w:proofErr w:type="gramEnd"/>
      <w:r w:rsidRPr="00F44FF0">
        <w:rPr>
          <w:b w:val="0"/>
          <w:sz w:val="16"/>
          <w:szCs w:val="16"/>
        </w:rPr>
        <w:t xml:space="preserve"> oxide based coconut shell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w:t>
      </w:r>
      <w:proofErr w:type="gramStart"/>
      <w:r w:rsidRPr="00F44FF0">
        <w:rPr>
          <w:b w:val="0"/>
          <w:sz w:val="16"/>
          <w:szCs w:val="16"/>
        </w:rPr>
        <w:t>waste</w:t>
      </w:r>
      <w:proofErr w:type="gramEnd"/>
      <w:r w:rsidRPr="00F44FF0">
        <w:rPr>
          <w:b w:val="0"/>
          <w:sz w:val="16"/>
          <w:szCs w:val="16"/>
        </w:rPr>
        <w:t xml:space="preserve">: synthesis by modified Hummers method and characterization”  Published by Elsevier Ltd heliyon..e04568   1-8  Received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13 November 2019; Received in revised form 24 February 2020; Accepted 23 July 2020 2405-8440/© 2020 https://doi.org/10.1016/j.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[35]     </w:t>
      </w:r>
      <w:proofErr w:type="spellStart"/>
      <w:proofErr w:type="gramStart"/>
      <w:r w:rsidRPr="00F44FF0">
        <w:rPr>
          <w:b w:val="0"/>
          <w:sz w:val="16"/>
          <w:szCs w:val="16"/>
        </w:rPr>
        <w:t>NóraJusth</w:t>
      </w:r>
      <w:proofErr w:type="spellEnd"/>
      <w:r w:rsidRPr="00F44FF0">
        <w:rPr>
          <w:b w:val="0"/>
          <w:sz w:val="16"/>
          <w:szCs w:val="16"/>
        </w:rPr>
        <w:t xml:space="preserve"> ,</w:t>
      </w:r>
      <w:proofErr w:type="gramEnd"/>
      <w:r w:rsidRPr="00F44FF0">
        <w:rPr>
          <w:b w:val="0"/>
          <w:sz w:val="16"/>
          <w:szCs w:val="16"/>
        </w:rPr>
        <w:t xml:space="preserve"> Barbara </w:t>
      </w:r>
      <w:proofErr w:type="spellStart"/>
      <w:r w:rsidRPr="00F44FF0">
        <w:rPr>
          <w:b w:val="0"/>
          <w:sz w:val="16"/>
          <w:szCs w:val="16"/>
        </w:rPr>
        <w:t>Berke</w:t>
      </w:r>
      <w:proofErr w:type="spellEnd"/>
      <w:r w:rsidRPr="00F44FF0">
        <w:rPr>
          <w:b w:val="0"/>
          <w:sz w:val="16"/>
          <w:szCs w:val="16"/>
        </w:rPr>
        <w:t xml:space="preserve"> , </w:t>
      </w:r>
      <w:proofErr w:type="spellStart"/>
      <w:r w:rsidRPr="00F44FF0">
        <w:rPr>
          <w:b w:val="0"/>
          <w:sz w:val="16"/>
          <w:szCs w:val="16"/>
        </w:rPr>
        <w:t>Krisztina</w:t>
      </w:r>
      <w:proofErr w:type="spellEnd"/>
      <w:r w:rsidRPr="00F44FF0">
        <w:rPr>
          <w:b w:val="0"/>
          <w:sz w:val="16"/>
          <w:szCs w:val="16"/>
        </w:rPr>
        <w:t xml:space="preserve"> </w:t>
      </w:r>
      <w:proofErr w:type="spellStart"/>
      <w:r w:rsidRPr="00F44FF0">
        <w:rPr>
          <w:b w:val="0"/>
          <w:sz w:val="16"/>
          <w:szCs w:val="16"/>
        </w:rPr>
        <w:t>László</w:t>
      </w:r>
      <w:proofErr w:type="spellEnd"/>
      <w:r w:rsidRPr="00F44FF0">
        <w:rPr>
          <w:b w:val="0"/>
          <w:sz w:val="16"/>
          <w:szCs w:val="16"/>
        </w:rPr>
        <w:t xml:space="preserve"> , </w:t>
      </w:r>
      <w:proofErr w:type="spellStart"/>
      <w:r w:rsidRPr="00F44FF0">
        <w:rPr>
          <w:b w:val="0"/>
          <w:sz w:val="16"/>
          <w:szCs w:val="16"/>
        </w:rPr>
        <w:t>ImreMiklósSzilágyi</w:t>
      </w:r>
      <w:proofErr w:type="spellEnd"/>
      <w:r w:rsidRPr="00F44FF0">
        <w:rPr>
          <w:b w:val="0"/>
          <w:sz w:val="16"/>
          <w:szCs w:val="16"/>
        </w:rPr>
        <w:t xml:space="preserve">. “Thermal analysis of the improved hummers’ synthesis </w:t>
      </w:r>
    </w:p>
    <w:p w:rsidR="005C4684" w:rsidRPr="00F44FF0" w:rsidRDefault="00B232FB">
      <w:pPr>
        <w:pStyle w:val="Heading1"/>
        <w:spacing w:before="0" w:beforeAutospacing="0" w:after="0" w:afterAutospacing="0"/>
        <w:jc w:val="both"/>
        <w:rPr>
          <w:b w:val="0"/>
          <w:sz w:val="16"/>
          <w:szCs w:val="16"/>
          <w:shd w:val="clear" w:color="auto" w:fill="FCFCFC"/>
        </w:rPr>
      </w:pPr>
      <w:r w:rsidRPr="00F44FF0">
        <w:rPr>
          <w:b w:val="0"/>
          <w:sz w:val="16"/>
          <w:szCs w:val="16"/>
        </w:rPr>
        <w:t xml:space="preserve">           </w:t>
      </w:r>
      <w:proofErr w:type="gramStart"/>
      <w:r w:rsidRPr="00F44FF0">
        <w:rPr>
          <w:b w:val="0"/>
          <w:sz w:val="16"/>
          <w:szCs w:val="16"/>
        </w:rPr>
        <w:t>of</w:t>
      </w:r>
      <w:proofErr w:type="gramEnd"/>
      <w:r w:rsidRPr="00F44FF0">
        <w:rPr>
          <w:b w:val="0"/>
          <w:sz w:val="16"/>
          <w:szCs w:val="16"/>
        </w:rPr>
        <w:t xml:space="preserve"> </w:t>
      </w:r>
      <w:proofErr w:type="spellStart"/>
      <w:r w:rsidRPr="00F44FF0">
        <w:rPr>
          <w:b w:val="0"/>
          <w:sz w:val="16"/>
          <w:szCs w:val="16"/>
        </w:rPr>
        <w:t>graphene</w:t>
      </w:r>
      <w:proofErr w:type="spellEnd"/>
      <w:r w:rsidRPr="00F44FF0">
        <w:rPr>
          <w:b w:val="0"/>
          <w:sz w:val="16"/>
          <w:szCs w:val="16"/>
        </w:rPr>
        <w:t xml:space="preserve"> oxide”   </w:t>
      </w:r>
      <w:hyperlink r:id="rId29" w:history="1">
        <w:r w:rsidRPr="00F44FF0">
          <w:rPr>
            <w:rStyle w:val="Hyperlink"/>
            <w:b w:val="0"/>
            <w:iCs/>
            <w:color w:val="auto"/>
            <w:sz w:val="16"/>
            <w:szCs w:val="16"/>
            <w:shd w:val="clear" w:color="auto" w:fill="FCFCFC"/>
          </w:rPr>
          <w:t xml:space="preserve">Journal of Thermal Analysis and </w:t>
        </w:r>
        <w:proofErr w:type="spellStart"/>
        <w:r w:rsidRPr="00F44FF0">
          <w:rPr>
            <w:rStyle w:val="Hyperlink"/>
            <w:b w:val="0"/>
            <w:iCs/>
            <w:color w:val="auto"/>
            <w:sz w:val="16"/>
            <w:szCs w:val="16"/>
            <w:shd w:val="clear" w:color="auto" w:fill="FCFCFC"/>
          </w:rPr>
          <w:t>Calorimetry</w:t>
        </w:r>
        <w:proofErr w:type="spellEnd"/>
      </w:hyperlink>
      <w:r w:rsidRPr="00F44FF0">
        <w:rPr>
          <w:b w:val="0"/>
          <w:sz w:val="16"/>
          <w:szCs w:val="16"/>
          <w:shd w:val="clear" w:color="auto" w:fill="FCFCFC"/>
        </w:rPr>
        <w:t> </w:t>
      </w:r>
      <w:r w:rsidRPr="00F44FF0">
        <w:rPr>
          <w:rStyle w:val="u-visually-hidden"/>
          <w:b w:val="0"/>
          <w:bCs w:val="0"/>
          <w:sz w:val="16"/>
          <w:szCs w:val="16"/>
          <w:shd w:val="clear" w:color="auto" w:fill="FCFCFC"/>
        </w:rPr>
        <w:t>volume</w:t>
      </w:r>
      <w:r w:rsidRPr="00F44FF0">
        <w:rPr>
          <w:b w:val="0"/>
          <w:bCs w:val="0"/>
          <w:sz w:val="16"/>
          <w:szCs w:val="16"/>
          <w:shd w:val="clear" w:color="auto" w:fill="FCFCFC"/>
        </w:rPr>
        <w:t> 131</w:t>
      </w:r>
      <w:r w:rsidRPr="00F44FF0">
        <w:rPr>
          <w:b w:val="0"/>
          <w:sz w:val="16"/>
          <w:szCs w:val="16"/>
          <w:shd w:val="clear" w:color="auto" w:fill="FCFCFC"/>
        </w:rPr>
        <w:t>, </w:t>
      </w:r>
      <w:r w:rsidRPr="00F44FF0">
        <w:rPr>
          <w:rStyle w:val="u-visually-hidden"/>
          <w:b w:val="0"/>
          <w:sz w:val="16"/>
          <w:szCs w:val="16"/>
          <w:shd w:val="clear" w:color="auto" w:fill="FCFCFC"/>
        </w:rPr>
        <w:t xml:space="preserve">pages </w:t>
      </w:r>
      <w:r w:rsidRPr="00F44FF0">
        <w:rPr>
          <w:b w:val="0"/>
          <w:sz w:val="16"/>
          <w:szCs w:val="16"/>
          <w:shd w:val="clear" w:color="auto" w:fill="FCFCFC"/>
        </w:rPr>
        <w:t xml:space="preserve">2267–2272 </w:t>
      </w:r>
    </w:p>
    <w:p w:rsidR="005C4684" w:rsidRPr="00F44FF0" w:rsidRDefault="00B232FB">
      <w:pPr>
        <w:pStyle w:val="Heading1"/>
        <w:spacing w:before="0" w:beforeAutospacing="0" w:after="0" w:afterAutospacing="0"/>
        <w:jc w:val="both"/>
        <w:rPr>
          <w:b w:val="0"/>
          <w:sz w:val="16"/>
          <w:szCs w:val="16"/>
        </w:rPr>
      </w:pPr>
      <w:r w:rsidRPr="00F44FF0">
        <w:rPr>
          <w:b w:val="0"/>
          <w:sz w:val="16"/>
          <w:szCs w:val="16"/>
          <w:shd w:val="clear" w:color="auto" w:fill="FCFCFC"/>
        </w:rPr>
        <w:t xml:space="preserve">           (2018)</w:t>
      </w:r>
      <w:hyperlink r:id="rId30" w:history="1">
        <w:r w:rsidRPr="00F44FF0">
          <w:rPr>
            <w:rStyle w:val="Hyperlink"/>
            <w:b w:val="0"/>
            <w:sz w:val="16"/>
            <w:szCs w:val="16"/>
          </w:rPr>
          <w:t>https://link.springer.com/article/10.1007/s10973- 017-6697-2</w:t>
        </w:r>
      </w:hyperlink>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[36]    A. Romero, M.P. Lavin-Lopez2, L. Sanchez-Silva, J.L. Valverde, and A. Paton </w:t>
      </w:r>
      <w:proofErr w:type="spellStart"/>
      <w:r w:rsidRPr="00F44FF0">
        <w:rPr>
          <w:b w:val="0"/>
          <w:sz w:val="16"/>
          <w:szCs w:val="16"/>
        </w:rPr>
        <w:t>Carrero</w:t>
      </w:r>
      <w:proofErr w:type="spellEnd"/>
      <w:r w:rsidRPr="00F44FF0">
        <w:rPr>
          <w:b w:val="0"/>
          <w:sz w:val="16"/>
          <w:szCs w:val="16"/>
        </w:rPr>
        <w:t xml:space="preserve">. </w:t>
      </w:r>
      <w:proofErr w:type="gramStart"/>
      <w:r w:rsidRPr="00F44FF0">
        <w:rPr>
          <w:b w:val="0"/>
          <w:sz w:val="16"/>
          <w:szCs w:val="16"/>
        </w:rPr>
        <w:t>“ Comparative</w:t>
      </w:r>
      <w:proofErr w:type="gramEnd"/>
      <w:r w:rsidRPr="00F44FF0">
        <w:rPr>
          <w:b w:val="0"/>
          <w:sz w:val="16"/>
          <w:szCs w:val="16"/>
        </w:rPr>
        <w:t xml:space="preserve"> study of different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scalable routes to synthesize graphene oxide and reduced graphene oxide” Materials Chemistry and Physics S0254-0584(17)</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30795-2 DOI: 10.1016/</w:t>
      </w:r>
      <w:proofErr w:type="gramStart"/>
      <w:r w:rsidRPr="00F44FF0">
        <w:rPr>
          <w:b w:val="0"/>
          <w:sz w:val="16"/>
          <w:szCs w:val="16"/>
        </w:rPr>
        <w:t>j.matchemphys.2017.10.013  Received</w:t>
      </w:r>
      <w:proofErr w:type="gramEnd"/>
      <w:r w:rsidRPr="00F44FF0">
        <w:rPr>
          <w:b w:val="0"/>
          <w:sz w:val="16"/>
          <w:szCs w:val="16"/>
        </w:rPr>
        <w:t xml:space="preserve"> Date: 12 July 2017 Revised Date: 20 September 2017 Accepted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Date: 06 October 2017 </w:t>
      </w:r>
      <w:hyperlink r:id="rId31" w:history="1">
        <w:r w:rsidRPr="00F44FF0">
          <w:rPr>
            <w:rStyle w:val="Hyperlink"/>
            <w:b w:val="0"/>
            <w:sz w:val="16"/>
            <w:szCs w:val="16"/>
          </w:rPr>
          <w:t>pradolavin@graphenano.com</w:t>
        </w:r>
      </w:hyperlink>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[37]     N.M.S </w:t>
      </w:r>
      <w:proofErr w:type="spellStart"/>
      <w:r w:rsidRPr="00F44FF0">
        <w:rPr>
          <w:b w:val="0"/>
          <w:sz w:val="16"/>
          <w:szCs w:val="16"/>
        </w:rPr>
        <w:t>Hidayah</w:t>
      </w:r>
      <w:proofErr w:type="gramStart"/>
      <w:r w:rsidRPr="00F44FF0">
        <w:rPr>
          <w:b w:val="0"/>
          <w:sz w:val="16"/>
          <w:szCs w:val="16"/>
        </w:rPr>
        <w:t>,Wei</w:t>
      </w:r>
      <w:proofErr w:type="gramEnd"/>
      <w:r w:rsidRPr="00F44FF0">
        <w:rPr>
          <w:b w:val="0"/>
          <w:sz w:val="16"/>
          <w:szCs w:val="16"/>
        </w:rPr>
        <w:t>-Wen</w:t>
      </w:r>
      <w:proofErr w:type="spellEnd"/>
      <w:r w:rsidRPr="00F44FF0">
        <w:rPr>
          <w:b w:val="0"/>
          <w:sz w:val="16"/>
          <w:szCs w:val="16"/>
        </w:rPr>
        <w:t xml:space="preserve"> Liu,  Chin-Wei Lai, N.Z. </w:t>
      </w:r>
      <w:proofErr w:type="spellStart"/>
      <w:r w:rsidRPr="00F44FF0">
        <w:rPr>
          <w:b w:val="0"/>
          <w:sz w:val="16"/>
          <w:szCs w:val="16"/>
        </w:rPr>
        <w:t>Noriman</w:t>
      </w:r>
      <w:proofErr w:type="spellEnd"/>
      <w:r w:rsidRPr="00F44FF0">
        <w:rPr>
          <w:b w:val="0"/>
          <w:sz w:val="16"/>
          <w:szCs w:val="16"/>
        </w:rPr>
        <w:t xml:space="preserve">, </w:t>
      </w:r>
      <w:proofErr w:type="spellStart"/>
      <w:r w:rsidRPr="00F44FF0">
        <w:rPr>
          <w:b w:val="0"/>
          <w:sz w:val="16"/>
          <w:szCs w:val="16"/>
        </w:rPr>
        <w:t>ChengSeong</w:t>
      </w:r>
      <w:proofErr w:type="spellEnd"/>
      <w:r w:rsidRPr="00F44FF0">
        <w:rPr>
          <w:b w:val="0"/>
          <w:sz w:val="16"/>
          <w:szCs w:val="16"/>
        </w:rPr>
        <w:t xml:space="preserve"> Khe5, U. Hashim and H. </w:t>
      </w:r>
      <w:proofErr w:type="spellStart"/>
      <w:r w:rsidRPr="00F44FF0">
        <w:rPr>
          <w:b w:val="0"/>
          <w:sz w:val="16"/>
          <w:szCs w:val="16"/>
        </w:rPr>
        <w:t>Cheun</w:t>
      </w:r>
      <w:proofErr w:type="spellEnd"/>
      <w:r w:rsidRPr="00F44FF0">
        <w:rPr>
          <w:b w:val="0"/>
          <w:sz w:val="16"/>
          <w:szCs w:val="16"/>
        </w:rPr>
        <w:t xml:space="preserve"> Lee. </w:t>
      </w:r>
      <w:proofErr w:type="gramStart"/>
      <w:r w:rsidRPr="00F44FF0">
        <w:rPr>
          <w:b w:val="0"/>
          <w:sz w:val="16"/>
          <w:szCs w:val="16"/>
        </w:rPr>
        <w:t>“ Comparison</w:t>
      </w:r>
      <w:proofErr w:type="gramEnd"/>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 Graphite, Graphene Oxide and Reduced Graphene Oxide: Synthesis and Characterization”.  American Institute of Physics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AIP Conf. Proc. 1892, 150002-1–150002-8</w:t>
      </w:r>
      <w:proofErr w:type="gramStart"/>
      <w:r w:rsidRPr="00F44FF0">
        <w:rPr>
          <w:b w:val="0"/>
          <w:sz w:val="16"/>
          <w:szCs w:val="16"/>
        </w:rPr>
        <w:t>;  (</w:t>
      </w:r>
      <w:proofErr w:type="gramEnd"/>
      <w:r w:rsidRPr="00F44FF0">
        <w:rPr>
          <w:b w:val="0"/>
          <w:sz w:val="16"/>
          <w:szCs w:val="16"/>
        </w:rPr>
        <w:t xml:space="preserve">2017) https://doi.org/10.1063/1.5005764 Published by AIP Publishing.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978-0-7354-1574-4/$30.00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[38]    Bhasha Sharma, </w:t>
      </w:r>
      <w:proofErr w:type="spellStart"/>
      <w:r w:rsidRPr="00F44FF0">
        <w:rPr>
          <w:b w:val="0"/>
          <w:sz w:val="16"/>
          <w:szCs w:val="16"/>
        </w:rPr>
        <w:t>Shashank</w:t>
      </w:r>
      <w:proofErr w:type="spellEnd"/>
      <w:r w:rsidRPr="00F44FF0">
        <w:rPr>
          <w:b w:val="0"/>
          <w:sz w:val="16"/>
          <w:szCs w:val="16"/>
        </w:rPr>
        <w:t xml:space="preserve"> </w:t>
      </w:r>
      <w:proofErr w:type="spellStart"/>
      <w:r w:rsidRPr="00F44FF0">
        <w:rPr>
          <w:b w:val="0"/>
          <w:sz w:val="16"/>
          <w:szCs w:val="16"/>
        </w:rPr>
        <w:t>Shekhar</w:t>
      </w:r>
      <w:proofErr w:type="spellEnd"/>
      <w:r w:rsidRPr="00F44FF0">
        <w:rPr>
          <w:b w:val="0"/>
          <w:sz w:val="16"/>
          <w:szCs w:val="16"/>
        </w:rPr>
        <w:t xml:space="preserve">, </w:t>
      </w:r>
      <w:proofErr w:type="spellStart"/>
      <w:r w:rsidRPr="00F44FF0">
        <w:rPr>
          <w:b w:val="0"/>
          <w:sz w:val="16"/>
          <w:szCs w:val="16"/>
        </w:rPr>
        <w:t>Parul</w:t>
      </w:r>
      <w:proofErr w:type="spellEnd"/>
      <w:r w:rsidRPr="00F44FF0">
        <w:rPr>
          <w:b w:val="0"/>
          <w:sz w:val="16"/>
          <w:szCs w:val="16"/>
        </w:rPr>
        <w:t xml:space="preserve"> </w:t>
      </w:r>
      <w:proofErr w:type="spellStart"/>
      <w:r w:rsidRPr="00F44FF0">
        <w:rPr>
          <w:b w:val="0"/>
          <w:sz w:val="16"/>
          <w:szCs w:val="16"/>
        </w:rPr>
        <w:t>Malik</w:t>
      </w:r>
      <w:proofErr w:type="spellEnd"/>
      <w:r w:rsidRPr="00F44FF0">
        <w:rPr>
          <w:b w:val="0"/>
          <w:sz w:val="16"/>
          <w:szCs w:val="16"/>
        </w:rPr>
        <w:t xml:space="preserve">, </w:t>
      </w:r>
      <w:proofErr w:type="spellStart"/>
      <w:r w:rsidRPr="00F44FF0">
        <w:rPr>
          <w:b w:val="0"/>
          <w:sz w:val="16"/>
          <w:szCs w:val="16"/>
        </w:rPr>
        <w:t>Purnima</w:t>
      </w:r>
      <w:proofErr w:type="spellEnd"/>
      <w:r w:rsidRPr="00F44FF0">
        <w:rPr>
          <w:b w:val="0"/>
          <w:sz w:val="16"/>
          <w:szCs w:val="16"/>
        </w:rPr>
        <w:t xml:space="preserve"> Jain. “Study of mechanism involved </w:t>
      </w:r>
      <w:proofErr w:type="gramStart"/>
      <w:r w:rsidRPr="00F44FF0">
        <w:rPr>
          <w:b w:val="0"/>
          <w:sz w:val="16"/>
          <w:szCs w:val="16"/>
        </w:rPr>
        <w:t>in  synthesis</w:t>
      </w:r>
      <w:proofErr w:type="gramEnd"/>
      <w:r w:rsidRPr="00F44FF0">
        <w:rPr>
          <w:b w:val="0"/>
          <w:sz w:val="16"/>
          <w:szCs w:val="16"/>
        </w:rPr>
        <w:t xml:space="preserve"> of graphene oxide </w:t>
      </w:r>
    </w:p>
    <w:p w:rsidR="005C4684" w:rsidRPr="00F44FF0" w:rsidRDefault="003162D1">
      <w:pPr>
        <w:spacing w:after="0" w:line="240" w:lineRule="auto"/>
        <w:jc w:val="both"/>
        <w:rPr>
          <w:rFonts w:ascii="Times New Roman" w:eastAsia="Times New Roman" w:hAnsi="Times New Roman" w:cs="Times New Roman"/>
          <w:iCs/>
          <w:sz w:val="16"/>
          <w:szCs w:val="16"/>
          <w:lang w:eastAsia="en-IN"/>
        </w:rPr>
      </w:pPr>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and</w:t>
      </w:r>
      <w:proofErr w:type="gramEnd"/>
      <w:r w:rsidR="00B232FB" w:rsidRPr="00F44FF0">
        <w:rPr>
          <w:rFonts w:ascii="Times New Roman" w:hAnsi="Times New Roman" w:cs="Times New Roman"/>
          <w:sz w:val="16"/>
          <w:szCs w:val="16"/>
        </w:rPr>
        <w:t xml:space="preserve"> reduced </w:t>
      </w:r>
      <w:proofErr w:type="spellStart"/>
      <w:r w:rsidR="00B232FB" w:rsidRPr="00F44FF0">
        <w:rPr>
          <w:rFonts w:ascii="Times New Roman" w:hAnsi="Times New Roman" w:cs="Times New Roman"/>
          <w:sz w:val="16"/>
          <w:szCs w:val="16"/>
        </w:rPr>
        <w:t>Graphene</w:t>
      </w:r>
      <w:proofErr w:type="spellEnd"/>
      <w:r w:rsidR="00B232FB" w:rsidRPr="00F44FF0">
        <w:rPr>
          <w:rFonts w:ascii="Times New Roman" w:hAnsi="Times New Roman" w:cs="Times New Roman"/>
          <w:sz w:val="16"/>
          <w:szCs w:val="16"/>
        </w:rPr>
        <w:t xml:space="preserve"> oxide from </w:t>
      </w:r>
      <w:proofErr w:type="spellStart"/>
      <w:r w:rsidR="00B232FB" w:rsidRPr="00F44FF0">
        <w:rPr>
          <w:rFonts w:ascii="Times New Roman" w:hAnsi="Times New Roman" w:cs="Times New Roman"/>
          <w:sz w:val="16"/>
          <w:szCs w:val="16"/>
        </w:rPr>
        <w:t>Graphene</w:t>
      </w:r>
      <w:proofErr w:type="spellEnd"/>
      <w:r w:rsidR="00B232FB" w:rsidRPr="00F44FF0">
        <w:rPr>
          <w:rFonts w:ascii="Times New Roman" w:hAnsi="Times New Roman" w:cs="Times New Roman"/>
          <w:sz w:val="16"/>
          <w:szCs w:val="16"/>
        </w:rPr>
        <w:t xml:space="preserve"> </w:t>
      </w:r>
      <w:proofErr w:type="spellStart"/>
      <w:r w:rsidR="00B232FB" w:rsidRPr="00F44FF0">
        <w:rPr>
          <w:rFonts w:ascii="Times New Roman" w:hAnsi="Times New Roman" w:cs="Times New Roman"/>
          <w:sz w:val="16"/>
          <w:szCs w:val="16"/>
        </w:rPr>
        <w:t>nanopalates</w:t>
      </w:r>
      <w:proofErr w:type="spellEnd"/>
      <w:r w:rsidR="00B232FB" w:rsidRPr="00F44FF0">
        <w:rPr>
          <w:rFonts w:ascii="Times New Roman" w:hAnsi="Times New Roman" w:cs="Times New Roman"/>
          <w:sz w:val="16"/>
          <w:szCs w:val="16"/>
        </w:rPr>
        <w:t xml:space="preserve">”  Materials Research Express </w:t>
      </w:r>
      <w:r w:rsidR="00B232FB" w:rsidRPr="00F44FF0">
        <w:rPr>
          <w:rFonts w:ascii="Times New Roman" w:eastAsia="Times New Roman" w:hAnsi="Times New Roman" w:cs="Times New Roman"/>
          <w:iCs/>
          <w:sz w:val="16"/>
          <w:szCs w:val="16"/>
          <w:lang w:eastAsia="en-IN"/>
        </w:rPr>
        <w:t>5(6),065012.</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hAnsi="Times New Roman" w:cs="Times New Roman"/>
          <w:sz w:val="16"/>
          <w:szCs w:val="16"/>
        </w:rPr>
        <w:t xml:space="preserve">          </w:t>
      </w:r>
      <w:r w:rsidR="003162D1">
        <w:rPr>
          <w:rFonts w:ascii="Times New Roman" w:hAnsi="Times New Roman" w:cs="Times New Roman"/>
          <w:sz w:val="16"/>
          <w:szCs w:val="16"/>
        </w:rPr>
        <w:t xml:space="preserve"> </w:t>
      </w:r>
      <w:r w:rsidRPr="00F44FF0">
        <w:rPr>
          <w:rFonts w:ascii="Times New Roman" w:hAnsi="Times New Roman" w:cs="Times New Roman"/>
          <w:sz w:val="16"/>
          <w:szCs w:val="16"/>
        </w:rPr>
        <w:t xml:space="preserve"> 1-</w:t>
      </w:r>
      <w:proofErr w:type="gramStart"/>
      <w:r w:rsidRPr="00F44FF0">
        <w:rPr>
          <w:rFonts w:ascii="Times New Roman" w:hAnsi="Times New Roman" w:cs="Times New Roman"/>
          <w:sz w:val="16"/>
          <w:szCs w:val="16"/>
        </w:rPr>
        <w:t>11  26</w:t>
      </w:r>
      <w:proofErr w:type="gramEnd"/>
      <w:r w:rsidRPr="00F44FF0">
        <w:rPr>
          <w:rFonts w:ascii="Times New Roman" w:hAnsi="Times New Roman" w:cs="Times New Roman"/>
          <w:sz w:val="16"/>
          <w:szCs w:val="16"/>
        </w:rPr>
        <w:t>/05/2018</w:t>
      </w:r>
      <w:r w:rsidRPr="00F44FF0">
        <w:rPr>
          <w:rFonts w:ascii="Times New Roman" w:eastAsia="Times New Roman" w:hAnsi="Times New Roman" w:cs="Times New Roman"/>
          <w:sz w:val="16"/>
          <w:szCs w:val="16"/>
          <w:lang w:eastAsia="en-IN"/>
        </w:rPr>
        <w:t> doi:10.1088/2053-1591/aac650 10.1088/2053-1591/aac650</w:t>
      </w:r>
      <w:r w:rsidRPr="00F44FF0">
        <w:rPr>
          <w:rFonts w:ascii="Times New Roman" w:hAnsi="Times New Roman" w:cs="Times New Roman"/>
          <w:sz w:val="16"/>
          <w:szCs w:val="16"/>
        </w:rPr>
        <w:t xml:space="preserve"> IP address 132.174.250.220 on </w:t>
      </w:r>
      <w:r w:rsidRPr="00F44FF0">
        <w:rPr>
          <w:rFonts w:ascii="Times New Roman" w:eastAsia="Arial" w:hAnsi="Times New Roman" w:cs="Times New Roman"/>
          <w:sz w:val="16"/>
          <w:szCs w:val="16"/>
        </w:rPr>
        <w:t>2018</w:t>
      </w:r>
    </w:p>
    <w:p w:rsidR="005C4684" w:rsidRPr="00F44FF0" w:rsidRDefault="003162D1">
      <w:pPr>
        <w:spacing w:after="0" w:line="240" w:lineRule="auto"/>
        <w:jc w:val="both"/>
        <w:rPr>
          <w:rFonts w:ascii="Times New Roman" w:hAnsi="Times New Roman" w:cs="Times New Roman"/>
          <w:sz w:val="16"/>
          <w:szCs w:val="16"/>
        </w:rPr>
      </w:pPr>
      <w:r>
        <w:t xml:space="preserve">          </w:t>
      </w:r>
      <w:hyperlink r:id="rId32" w:history="1">
        <w:r w:rsidR="00E6371C" w:rsidRPr="00480BCD">
          <w:rPr>
            <w:rStyle w:val="Hyperlink"/>
            <w:rFonts w:ascii="Times New Roman" w:hAnsi="Times New Roman" w:cs="Times New Roman"/>
            <w:sz w:val="16"/>
            <w:szCs w:val="16"/>
          </w:rPr>
          <w:t>https://doi.org/10.1088/2053-1591/aac650</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[39]     </w:t>
      </w:r>
      <w:proofErr w:type="spellStart"/>
      <w:r w:rsidRPr="00F44FF0">
        <w:rPr>
          <w:rFonts w:ascii="Times New Roman" w:hAnsi="Times New Roman" w:cs="Times New Roman"/>
          <w:sz w:val="16"/>
          <w:szCs w:val="16"/>
        </w:rPr>
        <w:t>Lingyun</w:t>
      </w:r>
      <w:proofErr w:type="spellEnd"/>
      <w:r w:rsidRPr="00F44FF0">
        <w:rPr>
          <w:rFonts w:ascii="Times New Roman" w:hAnsi="Times New Roman" w:cs="Times New Roman"/>
          <w:sz w:val="16"/>
          <w:szCs w:val="16"/>
        </w:rPr>
        <w:t xml:space="preserve"> Yi, </w:t>
      </w:r>
      <w:proofErr w:type="spellStart"/>
      <w:r w:rsidRPr="00F44FF0">
        <w:rPr>
          <w:rFonts w:ascii="Times New Roman" w:hAnsi="Times New Roman" w:cs="Times New Roman"/>
          <w:sz w:val="16"/>
          <w:szCs w:val="16"/>
        </w:rPr>
        <w:t>Yanan</w:t>
      </w:r>
      <w:proofErr w:type="spellEnd"/>
      <w:r w:rsidRPr="00F44FF0">
        <w:rPr>
          <w:rFonts w:ascii="Times New Roman" w:hAnsi="Times New Roman" w:cs="Times New Roman"/>
          <w:sz w:val="16"/>
          <w:szCs w:val="16"/>
        </w:rPr>
        <w:t xml:space="preserve"> Zhang, </w:t>
      </w:r>
      <w:proofErr w:type="spellStart"/>
      <w:r w:rsidRPr="00F44FF0">
        <w:rPr>
          <w:rFonts w:ascii="Times New Roman" w:hAnsi="Times New Roman" w:cs="Times New Roman"/>
          <w:sz w:val="16"/>
          <w:szCs w:val="16"/>
        </w:rPr>
        <w:t>Xiaoqun</w:t>
      </w:r>
      <w:proofErr w:type="spellEnd"/>
      <w:r w:rsidRPr="00F44FF0">
        <w:rPr>
          <w:rFonts w:ascii="Times New Roman" w:hAnsi="Times New Roman" w:cs="Times New Roman"/>
          <w:sz w:val="16"/>
          <w:szCs w:val="16"/>
        </w:rPr>
        <w:t xml:space="preserve"> Shi, </w:t>
      </w:r>
      <w:proofErr w:type="spellStart"/>
      <w:r w:rsidRPr="00F44FF0">
        <w:rPr>
          <w:rFonts w:ascii="Times New Roman" w:hAnsi="Times New Roman" w:cs="Times New Roman"/>
          <w:sz w:val="16"/>
          <w:szCs w:val="16"/>
        </w:rPr>
        <w:t>Xiyou</w:t>
      </w:r>
      <w:proofErr w:type="spellEnd"/>
      <w:r w:rsidRPr="00F44FF0">
        <w:rPr>
          <w:rFonts w:ascii="Times New Roman" w:hAnsi="Times New Roman" w:cs="Times New Roman"/>
          <w:sz w:val="16"/>
          <w:szCs w:val="16"/>
        </w:rPr>
        <w:t xml:space="preserve"> Du, </w:t>
      </w:r>
      <w:proofErr w:type="spellStart"/>
      <w:r w:rsidRPr="00F44FF0">
        <w:rPr>
          <w:rFonts w:ascii="Times New Roman" w:hAnsi="Times New Roman" w:cs="Times New Roman"/>
          <w:sz w:val="16"/>
          <w:szCs w:val="16"/>
        </w:rPr>
        <w:t>Xinyi</w:t>
      </w:r>
      <w:proofErr w:type="spellEnd"/>
      <w:r w:rsidRPr="00F44FF0">
        <w:rPr>
          <w:rFonts w:ascii="Times New Roman" w:hAnsi="Times New Roman" w:cs="Times New Roman"/>
          <w:sz w:val="16"/>
          <w:szCs w:val="16"/>
        </w:rPr>
        <w:t xml:space="preserve"> Wang, </w:t>
      </w:r>
      <w:proofErr w:type="spellStart"/>
      <w:r w:rsidRPr="00F44FF0">
        <w:rPr>
          <w:rFonts w:ascii="Times New Roman" w:hAnsi="Times New Roman" w:cs="Times New Roman"/>
          <w:sz w:val="16"/>
          <w:szCs w:val="16"/>
        </w:rPr>
        <w:t>Aihua</w:t>
      </w:r>
      <w:proofErr w:type="spellEnd"/>
      <w:r w:rsidRPr="00F44FF0">
        <w:rPr>
          <w:rFonts w:ascii="Times New Roman" w:hAnsi="Times New Roman" w:cs="Times New Roman"/>
          <w:sz w:val="16"/>
          <w:szCs w:val="16"/>
        </w:rPr>
        <w:t xml:space="preserve"> Yu &amp; Guangxi </w:t>
      </w:r>
      <w:proofErr w:type="spellStart"/>
      <w:r w:rsidRPr="00F44FF0">
        <w:rPr>
          <w:rFonts w:ascii="Times New Roman" w:hAnsi="Times New Roman" w:cs="Times New Roman"/>
          <w:sz w:val="16"/>
          <w:szCs w:val="16"/>
        </w:rPr>
        <w:t>Zhai</w:t>
      </w:r>
      <w:proofErr w:type="spellEnd"/>
      <w:r w:rsidRPr="00F44FF0">
        <w:rPr>
          <w:rFonts w:ascii="Times New Roman" w:hAnsi="Times New Roman" w:cs="Times New Roman"/>
          <w:sz w:val="16"/>
          <w:szCs w:val="16"/>
        </w:rPr>
        <w:t xml:space="preserve"> (2018): “Recent progress</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functionalized graphene oxide in cancer therapy’’, Journal of Drug Targeting, Volume 27 issue 2 Pages 125-144 | Received</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15 Jan 2018, Accepted 05 May 2018</w:t>
      </w:r>
      <w:proofErr w:type="gramStart"/>
      <w:r w:rsidRPr="00F44FF0">
        <w:rPr>
          <w:rFonts w:ascii="Times New Roman" w:hAnsi="Times New Roman" w:cs="Times New Roman"/>
          <w:sz w:val="16"/>
          <w:szCs w:val="16"/>
        </w:rPr>
        <w:t>,  Published</w:t>
      </w:r>
      <w:proofErr w:type="gramEnd"/>
      <w:r w:rsidRPr="00F44FF0">
        <w:rPr>
          <w:rFonts w:ascii="Times New Roman" w:hAnsi="Times New Roman" w:cs="Times New Roman"/>
          <w:sz w:val="16"/>
          <w:szCs w:val="16"/>
        </w:rPr>
        <w:t xml:space="preserve"> online: 17 Jun 2018DOI: 10.1080/1061186X.2018.</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1474359 https://doi.org/10.1080/1061186X.2018.1474359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[40]     </w:t>
      </w:r>
      <w:proofErr w:type="spellStart"/>
      <w:r w:rsidRPr="00F44FF0">
        <w:rPr>
          <w:rFonts w:ascii="Times New Roman" w:hAnsi="Times New Roman" w:cs="Times New Roman"/>
          <w:sz w:val="16"/>
          <w:szCs w:val="16"/>
        </w:rPr>
        <w:t>Subhashree</w:t>
      </w:r>
      <w:proofErr w:type="spellEnd"/>
      <w:r w:rsidRPr="00F44FF0">
        <w:rPr>
          <w:rFonts w:ascii="Times New Roman" w:hAnsi="Times New Roman" w:cs="Times New Roman"/>
          <w:sz w:val="16"/>
          <w:szCs w:val="16"/>
        </w:rPr>
        <w:t> </w:t>
      </w:r>
      <w:proofErr w:type="spellStart"/>
      <w:proofErr w:type="gramStart"/>
      <w:r w:rsidRPr="00F44FF0">
        <w:rPr>
          <w:rFonts w:ascii="Times New Roman" w:hAnsi="Times New Roman" w:cs="Times New Roman"/>
          <w:sz w:val="16"/>
          <w:szCs w:val="16"/>
        </w:rPr>
        <w:t>Priyadarsini</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Swaraj</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Mohanty</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Sumit</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Mukherjee</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Srirupa</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Basu</w:t>
      </w:r>
      <w:proofErr w:type="spellEnd"/>
      <w:r w:rsidRPr="00F44FF0">
        <w:rPr>
          <w:rFonts w:ascii="Times New Roman" w:hAnsi="Times New Roman" w:cs="Times New Roman"/>
          <w:sz w:val="16"/>
          <w:szCs w:val="16"/>
        </w:rPr>
        <w:t>. “Graphene and graphene oxide as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nanomaterials</w:t>
      </w:r>
      <w:proofErr w:type="gramEnd"/>
      <w:r w:rsidRPr="00F44FF0">
        <w:rPr>
          <w:rFonts w:ascii="Times New Roman" w:hAnsi="Times New Roman" w:cs="Times New Roman"/>
          <w:sz w:val="16"/>
          <w:szCs w:val="16"/>
        </w:rPr>
        <w:t xml:space="preserve"> for medicine and biology application”  · Journal of Nanostructure in Chemistry 8:123–137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(2018)  https://doi.org/10.1007/s40097-018-0265-6 REVIEW Monalisa Mishra1 Received: 2 March 2018 / Accepted: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23 May 2018 / Published online: 7 June 2018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[41]     Dinesh Pratap </w:t>
      </w:r>
      <w:proofErr w:type="gramStart"/>
      <w:r w:rsidRPr="00F44FF0">
        <w:rPr>
          <w:rFonts w:ascii="Times New Roman" w:hAnsi="Times New Roman" w:cs="Times New Roman"/>
          <w:color w:val="auto"/>
          <w:sz w:val="16"/>
          <w:szCs w:val="16"/>
        </w:rPr>
        <w:t>Singha ,</w:t>
      </w:r>
      <w:proofErr w:type="gramEnd"/>
      <w:r w:rsidRPr="00F44FF0">
        <w:rPr>
          <w:rFonts w:ascii="Times New Roman" w:hAnsi="Times New Roman" w:cs="Times New Roman"/>
          <w:color w:val="auto"/>
          <w:sz w:val="16"/>
          <w:szCs w:val="16"/>
        </w:rPr>
        <w:t xml:space="preserve"> Carlos Eugenio </w:t>
      </w:r>
      <w:proofErr w:type="spellStart"/>
      <w:r w:rsidRPr="00F44FF0">
        <w:rPr>
          <w:rFonts w:ascii="Times New Roman" w:hAnsi="Times New Roman" w:cs="Times New Roman"/>
          <w:color w:val="auto"/>
          <w:sz w:val="16"/>
          <w:szCs w:val="16"/>
        </w:rPr>
        <w:t>Herreraa</w:t>
      </w:r>
      <w:proofErr w:type="spellEnd"/>
      <w:r w:rsidRPr="00F44FF0">
        <w:rPr>
          <w:rFonts w:ascii="Times New Roman" w:hAnsi="Times New Roman" w:cs="Times New Roman"/>
          <w:color w:val="auto"/>
          <w:sz w:val="16"/>
          <w:szCs w:val="16"/>
        </w:rPr>
        <w:t xml:space="preserve"> , </w:t>
      </w:r>
      <w:proofErr w:type="spellStart"/>
      <w:r w:rsidRPr="00F44FF0">
        <w:rPr>
          <w:rFonts w:ascii="Times New Roman" w:hAnsi="Times New Roman" w:cs="Times New Roman"/>
          <w:color w:val="auto"/>
          <w:sz w:val="16"/>
          <w:szCs w:val="16"/>
        </w:rPr>
        <w:t>Brijesh</w:t>
      </w:r>
      <w:proofErr w:type="spellEnd"/>
      <w:r w:rsidRPr="00F44FF0">
        <w:rPr>
          <w:rFonts w:ascii="Times New Roman" w:hAnsi="Times New Roman" w:cs="Times New Roman"/>
          <w:color w:val="auto"/>
          <w:sz w:val="16"/>
          <w:szCs w:val="16"/>
        </w:rPr>
        <w:t xml:space="preserve"> </w:t>
      </w:r>
      <w:proofErr w:type="spellStart"/>
      <w:r w:rsidRPr="00F44FF0">
        <w:rPr>
          <w:rFonts w:ascii="Times New Roman" w:hAnsi="Times New Roman" w:cs="Times New Roman"/>
          <w:color w:val="auto"/>
          <w:sz w:val="16"/>
          <w:szCs w:val="16"/>
        </w:rPr>
        <w:t>Singhb</w:t>
      </w:r>
      <w:proofErr w:type="spellEnd"/>
      <w:r w:rsidRPr="00F44FF0">
        <w:rPr>
          <w:rFonts w:ascii="Times New Roman" w:hAnsi="Times New Roman" w:cs="Times New Roman"/>
          <w:color w:val="auto"/>
          <w:sz w:val="16"/>
          <w:szCs w:val="16"/>
        </w:rPr>
        <w:t xml:space="preserve"> , </w:t>
      </w:r>
      <w:proofErr w:type="spellStart"/>
      <w:r w:rsidRPr="00F44FF0">
        <w:rPr>
          <w:rFonts w:ascii="Times New Roman" w:hAnsi="Times New Roman" w:cs="Times New Roman"/>
          <w:color w:val="auto"/>
          <w:sz w:val="16"/>
          <w:szCs w:val="16"/>
        </w:rPr>
        <w:t>Shipra</w:t>
      </w:r>
      <w:proofErr w:type="spellEnd"/>
      <w:r w:rsidRPr="00F44FF0">
        <w:rPr>
          <w:rFonts w:ascii="Times New Roman" w:hAnsi="Times New Roman" w:cs="Times New Roman"/>
          <w:color w:val="auto"/>
          <w:sz w:val="16"/>
          <w:szCs w:val="16"/>
        </w:rPr>
        <w:t xml:space="preserve"> </w:t>
      </w:r>
      <w:proofErr w:type="spellStart"/>
      <w:r w:rsidRPr="00F44FF0">
        <w:rPr>
          <w:rFonts w:ascii="Times New Roman" w:hAnsi="Times New Roman" w:cs="Times New Roman"/>
          <w:color w:val="auto"/>
          <w:sz w:val="16"/>
          <w:szCs w:val="16"/>
        </w:rPr>
        <w:t>Singhc</w:t>
      </w:r>
      <w:proofErr w:type="spellEnd"/>
      <w:r w:rsidRPr="00F44FF0">
        <w:rPr>
          <w:rFonts w:ascii="Times New Roman" w:hAnsi="Times New Roman" w:cs="Times New Roman"/>
          <w:color w:val="auto"/>
          <w:sz w:val="16"/>
          <w:szCs w:val="16"/>
        </w:rPr>
        <w:t xml:space="preserve"> , Rajesh Kumar </w:t>
      </w:r>
      <w:proofErr w:type="spellStart"/>
      <w:r w:rsidRPr="00F44FF0">
        <w:rPr>
          <w:rFonts w:ascii="Times New Roman" w:hAnsi="Times New Roman" w:cs="Times New Roman"/>
          <w:color w:val="auto"/>
          <w:sz w:val="16"/>
          <w:szCs w:val="16"/>
        </w:rPr>
        <w:t>Singhd</w:t>
      </w:r>
      <w:proofErr w:type="spellEnd"/>
      <w:r w:rsidRPr="00F44FF0">
        <w:rPr>
          <w:rFonts w:ascii="Times New Roman" w:hAnsi="Times New Roman" w:cs="Times New Roman"/>
          <w:color w:val="auto"/>
          <w:sz w:val="16"/>
          <w:szCs w:val="16"/>
        </w:rPr>
        <w:t xml:space="preserve"> , Rajesh </w:t>
      </w:r>
      <w:proofErr w:type="spellStart"/>
      <w:r w:rsidRPr="00F44FF0">
        <w:rPr>
          <w:rFonts w:ascii="Times New Roman" w:hAnsi="Times New Roman" w:cs="Times New Roman"/>
          <w:color w:val="auto"/>
          <w:sz w:val="16"/>
          <w:szCs w:val="16"/>
        </w:rPr>
        <w:t>Kumare</w:t>
      </w:r>
      <w:proofErr w:type="spellEnd"/>
      <w:r w:rsidRPr="00F44FF0">
        <w:rPr>
          <w:rFonts w:ascii="Times New Roman" w:hAnsi="Times New Roman" w:cs="Times New Roman"/>
          <w:color w:val="auto"/>
          <w:sz w:val="16"/>
          <w:szCs w:val="16"/>
        </w:rPr>
        <w:t>,</w:t>
      </w:r>
    </w:p>
    <w:p w:rsidR="005C4684" w:rsidRPr="00F44FF0" w:rsidRDefault="003162D1">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w:t>
      </w:r>
      <w:proofErr w:type="spellStart"/>
      <w:r w:rsidR="00B232FB" w:rsidRPr="00F44FF0">
        <w:rPr>
          <w:rFonts w:ascii="Times New Roman" w:hAnsi="Times New Roman" w:cs="Times New Roman"/>
          <w:color w:val="auto"/>
          <w:sz w:val="16"/>
          <w:szCs w:val="16"/>
        </w:rPr>
        <w:t>Graphene</w:t>
      </w:r>
      <w:proofErr w:type="spellEnd"/>
      <w:r w:rsidR="00B232FB" w:rsidRPr="00F44FF0">
        <w:rPr>
          <w:rFonts w:ascii="Times New Roman" w:hAnsi="Times New Roman" w:cs="Times New Roman"/>
          <w:color w:val="auto"/>
          <w:sz w:val="16"/>
          <w:szCs w:val="16"/>
        </w:rPr>
        <w:t xml:space="preserve">    oxide: An efficient material and recent approach for biotechnological and biomedical applications”</w:t>
      </w:r>
    </w:p>
    <w:p w:rsidR="005C4684" w:rsidRPr="00F44FF0" w:rsidRDefault="003162D1">
      <w:pPr>
        <w:pStyle w:val="Heading2"/>
        <w:spacing w:before="0" w:line="240" w:lineRule="auto"/>
        <w:jc w:val="both"/>
        <w:rPr>
          <w:rFonts w:ascii="Times New Roman" w:hAnsi="Times New Roman" w:cs="Times New Roman"/>
          <w:color w:val="auto"/>
          <w:sz w:val="16"/>
          <w:szCs w:val="16"/>
        </w:rPr>
      </w:pPr>
      <w:r>
        <w:t xml:space="preserve">        </w:t>
      </w:r>
      <w:hyperlink r:id="rId33" w:history="1">
        <w:r w:rsidR="00E6371C" w:rsidRPr="00480BCD">
          <w:rPr>
            <w:rStyle w:val="Hyperlink"/>
            <w:rFonts w:ascii="Times New Roman" w:hAnsi="Times New Roman" w:cs="Times New Roman"/>
            <w:sz w:val="16"/>
            <w:szCs w:val="16"/>
          </w:rPr>
          <w:t>Materials  Science and Engineering: C</w:t>
        </w:r>
      </w:hyperlink>
      <w:hyperlink r:id="rId34" w:tooltip="Go to table of contents for this volume/issue" w:history="1">
        <w:r w:rsidR="00B232FB" w:rsidRPr="00F44FF0">
          <w:rPr>
            <w:rStyle w:val="anchor-text"/>
            <w:rFonts w:ascii="Times New Roman" w:hAnsi="Times New Roman" w:cs="Times New Roman"/>
            <w:color w:val="auto"/>
            <w:sz w:val="16"/>
            <w:szCs w:val="16"/>
          </w:rPr>
          <w:t>Volume 86</w:t>
        </w:r>
      </w:hyperlink>
      <w:proofErr w:type="gramStart"/>
      <w:r w:rsidR="00B232FB" w:rsidRPr="00F44FF0">
        <w:rPr>
          <w:rFonts w:ascii="Times New Roman" w:hAnsi="Times New Roman" w:cs="Times New Roman"/>
          <w:color w:val="auto"/>
          <w:sz w:val="16"/>
          <w:szCs w:val="16"/>
        </w:rPr>
        <w:t>, ,</w:t>
      </w:r>
      <w:proofErr w:type="gramEnd"/>
      <w:r w:rsidR="00B232FB" w:rsidRPr="00F44FF0">
        <w:rPr>
          <w:rFonts w:ascii="Times New Roman" w:hAnsi="Times New Roman" w:cs="Times New Roman"/>
          <w:color w:val="auto"/>
          <w:sz w:val="16"/>
          <w:szCs w:val="16"/>
        </w:rPr>
        <w:t xml:space="preserve"> Pages 173-197 1 May 2018  </w:t>
      </w:r>
      <w:hyperlink r:id="rId35" w:history="1">
        <w:r w:rsidR="00B232FB" w:rsidRPr="00F44FF0">
          <w:rPr>
            <w:rStyle w:val="Hyperlink"/>
            <w:rFonts w:ascii="Times New Roman" w:hAnsi="Times New Roman" w:cs="Times New Roman"/>
            <w:color w:val="auto"/>
            <w:sz w:val="16"/>
            <w:szCs w:val="16"/>
          </w:rPr>
          <w:t>https://doi.org/10.1016/j.msec.2018.01.004</w:t>
        </w:r>
      </w:hyperlink>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[42]     </w:t>
      </w:r>
      <w:proofErr w:type="spellStart"/>
      <w:proofErr w:type="gramStart"/>
      <w:r w:rsidRPr="00F44FF0">
        <w:rPr>
          <w:rFonts w:ascii="Times New Roman" w:hAnsi="Times New Roman" w:cs="Times New Roman"/>
          <w:color w:val="auto"/>
          <w:sz w:val="16"/>
          <w:szCs w:val="16"/>
        </w:rPr>
        <w:t>HorrickSharmaandSomritaMondal</w:t>
      </w:r>
      <w:proofErr w:type="spellEnd"/>
      <w:r w:rsidRPr="00F44FF0">
        <w:rPr>
          <w:rFonts w:ascii="Times New Roman" w:hAnsi="Times New Roman" w:cs="Times New Roman"/>
          <w:color w:val="auto"/>
          <w:sz w:val="16"/>
          <w:szCs w:val="16"/>
        </w:rPr>
        <w:t xml:space="preserve">  “</w:t>
      </w:r>
      <w:proofErr w:type="gramEnd"/>
      <w:r w:rsidRPr="00F44FF0">
        <w:rPr>
          <w:rFonts w:ascii="Times New Roman" w:hAnsi="Times New Roman" w:cs="Times New Roman"/>
          <w:color w:val="auto"/>
          <w:sz w:val="16"/>
          <w:szCs w:val="16"/>
        </w:rPr>
        <w:t xml:space="preserve">Functionalized </w:t>
      </w:r>
      <w:proofErr w:type="spellStart"/>
      <w:r w:rsidRPr="00F44FF0">
        <w:rPr>
          <w:rFonts w:ascii="Times New Roman" w:hAnsi="Times New Roman" w:cs="Times New Roman"/>
          <w:color w:val="auto"/>
          <w:sz w:val="16"/>
          <w:szCs w:val="16"/>
        </w:rPr>
        <w:t>Graphene</w:t>
      </w:r>
      <w:proofErr w:type="spellEnd"/>
      <w:r w:rsidRPr="00F44FF0">
        <w:rPr>
          <w:rFonts w:ascii="Times New Roman" w:hAnsi="Times New Roman" w:cs="Times New Roman"/>
          <w:color w:val="auto"/>
          <w:sz w:val="16"/>
          <w:szCs w:val="16"/>
        </w:rPr>
        <w:t xml:space="preserve"> Oxide for Chemotherapeutic Drug Delivery and Cancer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Treatment: A Promising Material in Nanomedicine</w:t>
      </w:r>
      <w:proofErr w:type="gramStart"/>
      <w:r w:rsidRPr="00F44FF0">
        <w:rPr>
          <w:rFonts w:ascii="Times New Roman" w:hAnsi="Times New Roman" w:cs="Times New Roman"/>
          <w:sz w:val="16"/>
          <w:szCs w:val="16"/>
        </w:rPr>
        <w:t>”  Int</w:t>
      </w:r>
      <w:proofErr w:type="gramEnd"/>
      <w:r w:rsidRPr="00F44FF0">
        <w:rPr>
          <w:rFonts w:ascii="Times New Roman" w:hAnsi="Times New Roman" w:cs="Times New Roman"/>
          <w:sz w:val="16"/>
          <w:szCs w:val="16"/>
        </w:rPr>
        <w:t xml:space="preserve">. J. Molecular  </w:t>
      </w:r>
      <w:proofErr w:type="spellStart"/>
      <w:r w:rsidRPr="00F44FF0">
        <w:rPr>
          <w:rFonts w:ascii="Times New Roman" w:hAnsi="Times New Roman" w:cs="Times New Roman"/>
          <w:sz w:val="16"/>
          <w:szCs w:val="16"/>
        </w:rPr>
        <w:t>Science.Volume</w:t>
      </w:r>
      <w:proofErr w:type="spellEnd"/>
      <w:r w:rsidRPr="00F44FF0">
        <w:rPr>
          <w:rFonts w:ascii="Times New Roman" w:hAnsi="Times New Roman" w:cs="Times New Roman"/>
          <w:sz w:val="16"/>
          <w:szCs w:val="16"/>
        </w:rPr>
        <w:t xml:space="preserve"> 21 issue 17,  6280;  1-42 Received: 21</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July 2020; Accepted: 27 August 2020; Published: 30 August 2020 doi:10.3390/ijms21176280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[43]     </w:t>
      </w:r>
      <w:proofErr w:type="spellStart"/>
      <w:r w:rsidRPr="00F44FF0">
        <w:rPr>
          <w:rFonts w:ascii="Times New Roman" w:hAnsi="Times New Roman" w:cs="Times New Roman"/>
          <w:sz w:val="16"/>
          <w:szCs w:val="16"/>
        </w:rPr>
        <w:t>Saijie</w:t>
      </w:r>
      <w:proofErr w:type="spellEnd"/>
      <w:r w:rsidRPr="00F44FF0">
        <w:rPr>
          <w:rFonts w:ascii="Times New Roman" w:hAnsi="Times New Roman" w:cs="Times New Roman"/>
          <w:sz w:val="16"/>
          <w:szCs w:val="16"/>
        </w:rPr>
        <w:t xml:space="preserve"> Song, He </w:t>
      </w:r>
      <w:proofErr w:type="spellStart"/>
      <w:r w:rsidRPr="00F44FF0">
        <w:rPr>
          <w:rFonts w:ascii="Times New Roman" w:hAnsi="Times New Roman" w:cs="Times New Roman"/>
          <w:sz w:val="16"/>
          <w:szCs w:val="16"/>
        </w:rPr>
        <w:t>Shen</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Yuli</w:t>
      </w:r>
      <w:proofErr w:type="spellEnd"/>
      <w:r w:rsidRPr="00F44FF0">
        <w:rPr>
          <w:rFonts w:ascii="Times New Roman" w:hAnsi="Times New Roman" w:cs="Times New Roman"/>
          <w:sz w:val="16"/>
          <w:szCs w:val="16"/>
        </w:rPr>
        <w:t xml:space="preserve"> Wang, </w:t>
      </w:r>
      <w:proofErr w:type="spellStart"/>
      <w:r w:rsidRPr="00F44FF0">
        <w:rPr>
          <w:rFonts w:ascii="Times New Roman" w:hAnsi="Times New Roman" w:cs="Times New Roman"/>
          <w:sz w:val="16"/>
          <w:szCs w:val="16"/>
        </w:rPr>
        <w:t>Xiaohong</w:t>
      </w:r>
      <w:proofErr w:type="spellEnd"/>
      <w:r w:rsidRPr="00F44FF0">
        <w:rPr>
          <w:rFonts w:ascii="Times New Roman" w:hAnsi="Times New Roman" w:cs="Times New Roman"/>
          <w:sz w:val="16"/>
          <w:szCs w:val="16"/>
        </w:rPr>
        <w:t xml:space="preserve"> Chu, Jing </w:t>
      </w:r>
      <w:proofErr w:type="spellStart"/>
      <w:r w:rsidRPr="00F44FF0">
        <w:rPr>
          <w:rFonts w:ascii="Times New Roman" w:hAnsi="Times New Roman" w:cs="Times New Roman"/>
          <w:sz w:val="16"/>
          <w:szCs w:val="16"/>
        </w:rPr>
        <w:t>Xie</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Ninglin</w:t>
      </w:r>
      <w:proofErr w:type="spellEnd"/>
      <w:r w:rsidRPr="00F44FF0">
        <w:rPr>
          <w:rFonts w:ascii="Times New Roman" w:hAnsi="Times New Roman" w:cs="Times New Roman"/>
          <w:sz w:val="16"/>
          <w:szCs w:val="16"/>
        </w:rPr>
        <w:t xml:space="preserve"> Zhou, </w:t>
      </w:r>
      <w:proofErr w:type="spellStart"/>
      <w:r w:rsidRPr="00F44FF0">
        <w:rPr>
          <w:rFonts w:ascii="Times New Roman" w:hAnsi="Times New Roman" w:cs="Times New Roman"/>
          <w:sz w:val="16"/>
          <w:szCs w:val="16"/>
        </w:rPr>
        <w:t>Jian</w:t>
      </w:r>
      <w:proofErr w:type="spellEnd"/>
      <w:r w:rsidRPr="00F44FF0">
        <w:rPr>
          <w:rFonts w:ascii="Times New Roman" w:hAnsi="Times New Roman" w:cs="Times New Roman"/>
          <w:sz w:val="16"/>
          <w:szCs w:val="16"/>
        </w:rPr>
        <w:t xml:space="preserve"> Shen. “Biomedical Application of Graphene: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from</w:t>
      </w:r>
      <w:proofErr w:type="gramEnd"/>
      <w:r w:rsidRPr="00F44FF0">
        <w:rPr>
          <w:rFonts w:ascii="Times New Roman" w:hAnsi="Times New Roman" w:cs="Times New Roman"/>
          <w:sz w:val="16"/>
          <w:szCs w:val="16"/>
        </w:rPr>
        <w:t xml:space="preserve"> Drug      Delivery, </w:t>
      </w:r>
      <w:proofErr w:type="spellStart"/>
      <w:r w:rsidRPr="00F44FF0">
        <w:rPr>
          <w:rFonts w:ascii="Times New Roman" w:hAnsi="Times New Roman" w:cs="Times New Roman"/>
          <w:sz w:val="16"/>
          <w:szCs w:val="16"/>
        </w:rPr>
        <w:t>Tumor</w:t>
      </w:r>
      <w:proofErr w:type="spellEnd"/>
      <w:r w:rsidRPr="00F44FF0">
        <w:rPr>
          <w:rFonts w:ascii="Times New Roman" w:hAnsi="Times New Roman" w:cs="Times New Roman"/>
          <w:sz w:val="16"/>
          <w:szCs w:val="16"/>
        </w:rPr>
        <w:t xml:space="preserve"> Therapy, to </w:t>
      </w:r>
      <w:proofErr w:type="spellStart"/>
      <w:r w:rsidRPr="00F44FF0">
        <w:rPr>
          <w:rFonts w:ascii="Times New Roman" w:hAnsi="Times New Roman" w:cs="Times New Roman"/>
          <w:sz w:val="16"/>
          <w:szCs w:val="16"/>
        </w:rPr>
        <w:t>Theranostics</w:t>
      </w:r>
      <w:proofErr w:type="spellEnd"/>
      <w:r w:rsidRPr="00F44FF0">
        <w:rPr>
          <w:rFonts w:ascii="Times New Roman" w:hAnsi="Times New Roman" w:cs="Times New Roman"/>
          <w:sz w:val="16"/>
          <w:szCs w:val="16"/>
        </w:rPr>
        <w:t xml:space="preserve">”  Published by Elsevier Colloids and Surfaces B: </w:t>
      </w:r>
      <w:proofErr w:type="spellStart"/>
      <w:r w:rsidRPr="00F44FF0">
        <w:rPr>
          <w:rFonts w:ascii="Times New Roman" w:hAnsi="Times New Roman" w:cs="Times New Roman"/>
          <w:sz w:val="16"/>
          <w:szCs w:val="16"/>
        </w:rPr>
        <w:t>Biointerfaces</w:t>
      </w:r>
      <w:proofErr w:type="spell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S0927-   7765(19)30740-4 2019 DOI: https://doi.org/10.1016/j.colsurfb.2019.110596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[44]     Yi He, Chen Yi</w:t>
      </w:r>
      <w:proofErr w:type="gramStart"/>
      <w:r w:rsidRPr="00F44FF0">
        <w:rPr>
          <w:rFonts w:ascii="Times New Roman" w:hAnsi="Times New Roman" w:cs="Times New Roman"/>
          <w:color w:val="auto"/>
          <w:sz w:val="16"/>
          <w:szCs w:val="16"/>
        </w:rPr>
        <w:t xml:space="preserve">,  </w:t>
      </w:r>
      <w:proofErr w:type="spellStart"/>
      <w:r w:rsidRPr="00F44FF0">
        <w:rPr>
          <w:rFonts w:ascii="Times New Roman" w:hAnsi="Times New Roman" w:cs="Times New Roman"/>
          <w:color w:val="auto"/>
          <w:sz w:val="16"/>
          <w:szCs w:val="16"/>
        </w:rPr>
        <w:t>Xiliu</w:t>
      </w:r>
      <w:proofErr w:type="spellEnd"/>
      <w:proofErr w:type="gramEnd"/>
      <w:r w:rsidRPr="00F44FF0">
        <w:rPr>
          <w:rFonts w:ascii="Times New Roman" w:hAnsi="Times New Roman" w:cs="Times New Roman"/>
          <w:color w:val="auto"/>
          <w:sz w:val="16"/>
          <w:szCs w:val="16"/>
        </w:rPr>
        <w:t xml:space="preserve"> Zhang, Wei Zhao,  Dongsheng Yu “Magnetic graphene oxide: Synthesis approaches, </w:t>
      </w:r>
    </w:p>
    <w:p w:rsidR="005C4684" w:rsidRPr="00F44FF0" w:rsidRDefault="003162D1">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Physicochemical       Characteristics, and Biomedical Applications</w:t>
      </w:r>
      <w:proofErr w:type="gramStart"/>
      <w:r w:rsidR="00B232FB" w:rsidRPr="00F44FF0">
        <w:rPr>
          <w:rFonts w:ascii="Times New Roman" w:hAnsi="Times New Roman" w:cs="Times New Roman"/>
          <w:color w:val="auto"/>
          <w:sz w:val="16"/>
          <w:szCs w:val="16"/>
        </w:rPr>
        <w:t xml:space="preserve">”  </w:t>
      </w:r>
      <w:proofErr w:type="spellStart"/>
      <w:r w:rsidR="00B232FB" w:rsidRPr="00F44FF0">
        <w:rPr>
          <w:rFonts w:ascii="Times New Roman" w:hAnsi="Times New Roman" w:cs="Times New Roman"/>
          <w:color w:val="auto"/>
          <w:sz w:val="16"/>
          <w:szCs w:val="16"/>
        </w:rPr>
        <w:t>Elsevier</w:t>
      </w:r>
      <w:proofErr w:type="gramEnd"/>
      <w:r w:rsidR="00FD73B9">
        <w:fldChar w:fldCharType="begin"/>
      </w:r>
      <w:r w:rsidR="00FD73B9">
        <w:instrText>HYPERLINK "https://www.sciencedirect.com/journal/trac-trends-in-analytical-chemistry" \o "Go to TrAC Trends in Analytical Chemistry on ScienceDirect"</w:instrText>
      </w:r>
      <w:r w:rsidR="00FD73B9">
        <w:fldChar w:fldCharType="separate"/>
      </w:r>
      <w:r w:rsidR="00B232FB" w:rsidRPr="00F44FF0">
        <w:rPr>
          <w:rStyle w:val="anchor-text"/>
          <w:rFonts w:ascii="Times New Roman" w:hAnsi="Times New Roman" w:cs="Times New Roman"/>
          <w:bCs/>
          <w:color w:val="auto"/>
          <w:sz w:val="16"/>
          <w:szCs w:val="16"/>
        </w:rPr>
        <w:t>TrAC</w:t>
      </w:r>
      <w:proofErr w:type="spellEnd"/>
      <w:r w:rsidR="00B232FB" w:rsidRPr="00F44FF0">
        <w:rPr>
          <w:rStyle w:val="anchor-text"/>
          <w:rFonts w:ascii="Times New Roman" w:hAnsi="Times New Roman" w:cs="Times New Roman"/>
          <w:bCs/>
          <w:color w:val="auto"/>
          <w:sz w:val="16"/>
          <w:szCs w:val="16"/>
        </w:rPr>
        <w:t xml:space="preserve"> Trends in Analytical Chemistry</w:t>
      </w:r>
      <w:r w:rsidR="00FD73B9">
        <w:fldChar w:fldCharType="end"/>
      </w:r>
    </w:p>
    <w:p w:rsidR="005C4684" w:rsidRPr="00F44FF0" w:rsidRDefault="003162D1">
      <w:pPr>
        <w:pStyle w:val="Heading2"/>
        <w:spacing w:before="0" w:line="240" w:lineRule="auto"/>
        <w:jc w:val="both"/>
        <w:rPr>
          <w:rStyle w:val="Hyperlink"/>
          <w:rFonts w:ascii="Times New Roman" w:hAnsi="Times New Roman" w:cs="Times New Roman"/>
          <w:sz w:val="16"/>
          <w:szCs w:val="16"/>
        </w:rPr>
      </w:pPr>
      <w:r>
        <w:t xml:space="preserve">        </w:t>
      </w:r>
      <w:hyperlink r:id="rId36" w:history="1">
        <w:proofErr w:type="gramStart"/>
        <w:r w:rsidR="00B232FB" w:rsidRPr="00F44FF0">
          <w:rPr>
            <w:rStyle w:val="Hyperlink"/>
            <w:rFonts w:ascii="Times New Roman" w:hAnsi="Times New Roman" w:cs="Times New Roman"/>
            <w:sz w:val="16"/>
            <w:szCs w:val="16"/>
          </w:rPr>
          <w:t>Volume  136</w:t>
        </w:r>
        <w:proofErr w:type="gramEnd"/>
      </w:hyperlink>
      <w:r w:rsidR="00B232FB" w:rsidRPr="00F44FF0">
        <w:rPr>
          <w:rFonts w:ascii="Times New Roman" w:hAnsi="Times New Roman" w:cs="Times New Roman"/>
          <w:color w:val="auto"/>
          <w:sz w:val="16"/>
          <w:szCs w:val="16"/>
        </w:rPr>
        <w:t>,  116191 1-16 March 2021,</w:t>
      </w:r>
      <w:hyperlink r:id="rId37" w:history="1">
        <w:r w:rsidR="00B232FB" w:rsidRPr="00F44FF0">
          <w:rPr>
            <w:rStyle w:val="Hyperlink"/>
            <w:rFonts w:ascii="Times New Roman" w:hAnsi="Times New Roman" w:cs="Times New Roman"/>
            <w:sz w:val="16"/>
            <w:szCs w:val="16"/>
          </w:rPr>
          <w:t>https://doi.org/10.1016/j.trac.2021.116191</w:t>
        </w:r>
      </w:hyperlink>
    </w:p>
    <w:p w:rsidR="005C4684" w:rsidRPr="00F44FF0" w:rsidRDefault="00B232FB">
      <w:pPr>
        <w:pStyle w:val="Heading2"/>
        <w:spacing w:before="0" w:line="240" w:lineRule="auto"/>
        <w:jc w:val="both"/>
        <w:rPr>
          <w:rFonts w:ascii="Times New Roman" w:hAnsi="Times New Roman" w:cs="Times New Roman"/>
          <w:color w:val="auto"/>
          <w:sz w:val="16"/>
          <w:szCs w:val="16"/>
          <w:u w:val="single"/>
        </w:rPr>
      </w:pPr>
      <w:r w:rsidRPr="00F44FF0">
        <w:rPr>
          <w:rFonts w:ascii="Times New Roman" w:hAnsi="Times New Roman" w:cs="Times New Roman"/>
          <w:color w:val="auto"/>
          <w:sz w:val="16"/>
          <w:szCs w:val="16"/>
        </w:rPr>
        <w:t xml:space="preserve">[45]     </w:t>
      </w:r>
      <w:proofErr w:type="spellStart"/>
      <w:r w:rsidRPr="00F44FF0">
        <w:rPr>
          <w:rFonts w:ascii="Times New Roman" w:hAnsi="Times New Roman" w:cs="Times New Roman"/>
          <w:color w:val="auto"/>
          <w:sz w:val="16"/>
          <w:szCs w:val="16"/>
        </w:rPr>
        <w:t>Arghya</w:t>
      </w:r>
      <w:proofErr w:type="spellEnd"/>
      <w:r w:rsidRPr="00F44FF0">
        <w:rPr>
          <w:rFonts w:ascii="Times New Roman" w:hAnsi="Times New Roman" w:cs="Times New Roman"/>
          <w:color w:val="auto"/>
          <w:sz w:val="16"/>
          <w:szCs w:val="16"/>
        </w:rPr>
        <w:t xml:space="preserve"> Narayan </w:t>
      </w:r>
      <w:proofErr w:type="spellStart"/>
      <w:r w:rsidRPr="00F44FF0">
        <w:rPr>
          <w:rFonts w:ascii="Times New Roman" w:hAnsi="Times New Roman" w:cs="Times New Roman"/>
          <w:color w:val="auto"/>
          <w:sz w:val="16"/>
          <w:szCs w:val="16"/>
        </w:rPr>
        <w:t>Banerjee</w:t>
      </w:r>
      <w:proofErr w:type="spellEnd"/>
      <w:r w:rsidRPr="00F44FF0">
        <w:rPr>
          <w:rFonts w:ascii="Times New Roman" w:hAnsi="Times New Roman" w:cs="Times New Roman"/>
          <w:color w:val="auto"/>
          <w:sz w:val="16"/>
          <w:szCs w:val="16"/>
        </w:rPr>
        <w:t xml:space="preserve"> School of Mechanical Engineering, College of Mechanical and IT Engineering, </w:t>
      </w:r>
      <w:proofErr w:type="spellStart"/>
      <w:r w:rsidRPr="00F44FF0">
        <w:rPr>
          <w:rFonts w:ascii="Times New Roman" w:hAnsi="Times New Roman" w:cs="Times New Roman"/>
          <w:color w:val="auto"/>
          <w:sz w:val="16"/>
          <w:szCs w:val="16"/>
        </w:rPr>
        <w:t>Yeungnam</w:t>
      </w:r>
      <w:proofErr w:type="spell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University, </w:t>
      </w:r>
      <w:proofErr w:type="spellStart"/>
      <w:r w:rsidRPr="00F44FF0">
        <w:rPr>
          <w:rFonts w:ascii="Times New Roman" w:hAnsi="Times New Roman" w:cs="Times New Roman"/>
          <w:sz w:val="16"/>
          <w:szCs w:val="16"/>
        </w:rPr>
        <w:t>Gyeongsan</w:t>
      </w:r>
      <w:proofErr w:type="spellEnd"/>
      <w:r w:rsidRPr="00F44FF0">
        <w:rPr>
          <w:rFonts w:ascii="Times New Roman" w:hAnsi="Times New Roman" w:cs="Times New Roman"/>
          <w:sz w:val="16"/>
          <w:szCs w:val="16"/>
        </w:rPr>
        <w:t xml:space="preserve">-Si 712-749, South Korea. “Graphene and its derivatives as biomedical materials: future prospects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t>
      </w:r>
      <w:proofErr w:type="gramStart"/>
      <w:r w:rsidRPr="00F44FF0">
        <w:rPr>
          <w:rFonts w:ascii="Times New Roman" w:hAnsi="Times New Roman" w:cs="Times New Roman"/>
          <w:sz w:val="16"/>
          <w:szCs w:val="16"/>
        </w:rPr>
        <w:t>and</w:t>
      </w:r>
      <w:proofErr w:type="gramEnd"/>
      <w:r w:rsidRPr="00F44FF0">
        <w:rPr>
          <w:rFonts w:ascii="Times New Roman" w:hAnsi="Times New Roman" w:cs="Times New Roman"/>
          <w:sz w:val="16"/>
          <w:szCs w:val="16"/>
        </w:rPr>
        <w:t xml:space="preserve"> challenges” Interface Focus  (8)   1-22  20170056 Accepted: 31 January 2018 http://dx.doi.org/10.1098/rsfs.2017.0056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[46]    </w:t>
      </w:r>
      <w:proofErr w:type="spellStart"/>
      <w:r w:rsidRPr="00F44FF0">
        <w:rPr>
          <w:rFonts w:ascii="Times New Roman" w:hAnsi="Times New Roman" w:cs="Times New Roman"/>
          <w:color w:val="auto"/>
          <w:sz w:val="16"/>
          <w:szCs w:val="16"/>
        </w:rPr>
        <w:t>Ananya</w:t>
      </w:r>
      <w:proofErr w:type="spellEnd"/>
      <w:r w:rsidRPr="00F44FF0">
        <w:rPr>
          <w:rFonts w:ascii="Times New Roman" w:hAnsi="Times New Roman" w:cs="Times New Roman"/>
          <w:color w:val="auto"/>
          <w:sz w:val="16"/>
          <w:szCs w:val="16"/>
        </w:rPr>
        <w:t xml:space="preserve"> </w:t>
      </w:r>
      <w:proofErr w:type="spellStart"/>
      <w:proofErr w:type="gramStart"/>
      <w:r w:rsidRPr="00F44FF0">
        <w:rPr>
          <w:rFonts w:ascii="Times New Roman" w:hAnsi="Times New Roman" w:cs="Times New Roman"/>
          <w:color w:val="auto"/>
          <w:sz w:val="16"/>
          <w:szCs w:val="16"/>
        </w:rPr>
        <w:t>Deba</w:t>
      </w:r>
      <w:proofErr w:type="spellEnd"/>
      <w:r w:rsidRPr="00F44FF0">
        <w:rPr>
          <w:rFonts w:ascii="Times New Roman" w:hAnsi="Times New Roman" w:cs="Times New Roman"/>
          <w:color w:val="auto"/>
          <w:sz w:val="16"/>
          <w:szCs w:val="16"/>
        </w:rPr>
        <w:t xml:space="preserve"> ,</w:t>
      </w:r>
      <w:proofErr w:type="gramEnd"/>
      <w:r w:rsidRPr="00F44FF0">
        <w:rPr>
          <w:rFonts w:ascii="Times New Roman" w:hAnsi="Times New Roman" w:cs="Times New Roman"/>
          <w:color w:val="auto"/>
          <w:sz w:val="16"/>
          <w:szCs w:val="16"/>
        </w:rPr>
        <w:t xml:space="preserve"> </w:t>
      </w:r>
      <w:proofErr w:type="spellStart"/>
      <w:r w:rsidRPr="00F44FF0">
        <w:rPr>
          <w:rFonts w:ascii="Times New Roman" w:hAnsi="Times New Roman" w:cs="Times New Roman"/>
          <w:color w:val="auto"/>
          <w:sz w:val="16"/>
          <w:szCs w:val="16"/>
        </w:rPr>
        <w:t>Vimala</w:t>
      </w:r>
      <w:proofErr w:type="spellEnd"/>
      <w:r w:rsidRPr="00F44FF0">
        <w:rPr>
          <w:rFonts w:ascii="Times New Roman" w:hAnsi="Times New Roman" w:cs="Times New Roman"/>
          <w:color w:val="auto"/>
          <w:sz w:val="16"/>
          <w:szCs w:val="16"/>
        </w:rPr>
        <w:t xml:space="preserve"> </w:t>
      </w:r>
      <w:proofErr w:type="spellStart"/>
      <w:r w:rsidRPr="00F44FF0">
        <w:rPr>
          <w:rFonts w:ascii="Times New Roman" w:hAnsi="Times New Roman" w:cs="Times New Roman"/>
          <w:color w:val="auto"/>
          <w:sz w:val="16"/>
          <w:szCs w:val="16"/>
        </w:rPr>
        <w:t>R.b</w:t>
      </w:r>
      <w:proofErr w:type="spellEnd"/>
      <w:r w:rsidRPr="00F44FF0">
        <w:rPr>
          <w:rFonts w:ascii="Times New Roman" w:hAnsi="Times New Roman" w:cs="Times New Roman"/>
          <w:color w:val="auto"/>
          <w:sz w:val="16"/>
          <w:szCs w:val="16"/>
        </w:rPr>
        <w:t>. “</w:t>
      </w:r>
      <w:proofErr w:type="spellStart"/>
      <w:r w:rsidRPr="00F44FF0">
        <w:rPr>
          <w:rFonts w:ascii="Times New Roman" w:hAnsi="Times New Roman" w:cs="Times New Roman"/>
          <w:color w:val="auto"/>
          <w:sz w:val="16"/>
          <w:szCs w:val="16"/>
        </w:rPr>
        <w:t>Camptothecin</w:t>
      </w:r>
      <w:proofErr w:type="spellEnd"/>
      <w:r w:rsidRPr="00F44FF0">
        <w:rPr>
          <w:rFonts w:ascii="Times New Roman" w:hAnsi="Times New Roman" w:cs="Times New Roman"/>
          <w:color w:val="auto"/>
          <w:sz w:val="16"/>
          <w:szCs w:val="16"/>
        </w:rPr>
        <w:t xml:space="preserve"> loaded </w:t>
      </w:r>
      <w:proofErr w:type="spellStart"/>
      <w:r w:rsidRPr="00F44FF0">
        <w:rPr>
          <w:rFonts w:ascii="Times New Roman" w:hAnsi="Times New Roman" w:cs="Times New Roman"/>
          <w:color w:val="auto"/>
          <w:sz w:val="16"/>
          <w:szCs w:val="16"/>
        </w:rPr>
        <w:t>graphene</w:t>
      </w:r>
      <w:proofErr w:type="spellEnd"/>
      <w:r w:rsidRPr="00F44FF0">
        <w:rPr>
          <w:rFonts w:ascii="Times New Roman" w:hAnsi="Times New Roman" w:cs="Times New Roman"/>
          <w:color w:val="auto"/>
          <w:sz w:val="16"/>
          <w:szCs w:val="16"/>
        </w:rPr>
        <w:t xml:space="preserve"> oxide nanoparticle functionalized with polyethylene glycol and folic </w:t>
      </w:r>
    </w:p>
    <w:p w:rsidR="005C4684" w:rsidRPr="00F44FF0" w:rsidRDefault="003162D1">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proofErr w:type="gramStart"/>
      <w:r w:rsidR="00B232FB" w:rsidRPr="00F44FF0">
        <w:rPr>
          <w:rFonts w:ascii="Times New Roman" w:hAnsi="Times New Roman" w:cs="Times New Roman"/>
          <w:color w:val="auto"/>
          <w:sz w:val="16"/>
          <w:szCs w:val="16"/>
        </w:rPr>
        <w:t>acid</w:t>
      </w:r>
      <w:proofErr w:type="gramEnd"/>
      <w:r w:rsidR="00B232FB" w:rsidRPr="00F44FF0">
        <w:rPr>
          <w:rFonts w:ascii="Times New Roman" w:hAnsi="Times New Roman" w:cs="Times New Roman"/>
          <w:color w:val="auto"/>
          <w:sz w:val="16"/>
          <w:szCs w:val="16"/>
        </w:rPr>
        <w:t xml:space="preserve"> for anticancer drug delivery”  </w:t>
      </w:r>
      <w:hyperlink r:id="rId38" w:tooltip="Go to Journal of Drug Delivery Science and Technology on ScienceDirect" w:history="1">
        <w:r w:rsidR="00B232FB" w:rsidRPr="00F44FF0">
          <w:rPr>
            <w:rStyle w:val="anchor-text"/>
            <w:rFonts w:ascii="Times New Roman" w:hAnsi="Times New Roman" w:cs="Times New Roman"/>
            <w:bCs/>
            <w:color w:val="auto"/>
            <w:sz w:val="16"/>
            <w:szCs w:val="16"/>
          </w:rPr>
          <w:t xml:space="preserve">Journal of Drug Delivery Science and </w:t>
        </w:r>
        <w:proofErr w:type="spellStart"/>
        <w:r w:rsidR="00B232FB" w:rsidRPr="00F44FF0">
          <w:rPr>
            <w:rStyle w:val="anchor-text"/>
            <w:rFonts w:ascii="Times New Roman" w:hAnsi="Times New Roman" w:cs="Times New Roman"/>
            <w:bCs/>
            <w:color w:val="auto"/>
            <w:sz w:val="16"/>
            <w:szCs w:val="16"/>
          </w:rPr>
          <w:t>Technology</w:t>
        </w:r>
      </w:hyperlink>
      <w:hyperlink r:id="rId39" w:tooltip="Go to table of contents for this volume/issue" w:history="1">
        <w:r w:rsidR="00B232FB" w:rsidRPr="00F44FF0">
          <w:rPr>
            <w:rStyle w:val="anchor-text"/>
            <w:rFonts w:ascii="Times New Roman" w:hAnsi="Times New Roman" w:cs="Times New Roman"/>
            <w:color w:val="auto"/>
            <w:sz w:val="16"/>
            <w:szCs w:val="16"/>
          </w:rPr>
          <w:t>Volume</w:t>
        </w:r>
        <w:proofErr w:type="spellEnd"/>
        <w:r w:rsidR="00B232FB" w:rsidRPr="00F44FF0">
          <w:rPr>
            <w:rStyle w:val="anchor-text"/>
            <w:rFonts w:ascii="Times New Roman" w:hAnsi="Times New Roman" w:cs="Times New Roman"/>
            <w:color w:val="auto"/>
            <w:sz w:val="16"/>
            <w:szCs w:val="16"/>
          </w:rPr>
          <w:t xml:space="preserve"> 43</w:t>
        </w:r>
      </w:hyperlink>
      <w:r w:rsidR="00B232FB" w:rsidRPr="00F44FF0">
        <w:rPr>
          <w:rFonts w:ascii="Times New Roman" w:hAnsi="Times New Roman" w:cs="Times New Roman"/>
          <w:color w:val="auto"/>
          <w:sz w:val="16"/>
          <w:szCs w:val="16"/>
        </w:rPr>
        <w:t>,  Pages 333-342 February 2018,</w:t>
      </w:r>
    </w:p>
    <w:p w:rsidR="005C4684" w:rsidRPr="00F44FF0" w:rsidRDefault="003162D1">
      <w:pPr>
        <w:spacing w:after="0" w:line="240" w:lineRule="auto"/>
        <w:jc w:val="both"/>
        <w:rPr>
          <w:rFonts w:ascii="Times New Roman" w:hAnsi="Times New Roman" w:cs="Times New Roman"/>
          <w:sz w:val="16"/>
          <w:szCs w:val="16"/>
        </w:rPr>
      </w:pPr>
      <w:r>
        <w:t xml:space="preserve">         </w:t>
      </w:r>
      <w:hyperlink r:id="rId40" w:history="1">
        <w:r w:rsidR="003410E2" w:rsidRPr="00480BCD">
          <w:rPr>
            <w:rStyle w:val="Hyperlink"/>
            <w:rFonts w:ascii="Times New Roman" w:hAnsi="Times New Roman" w:cs="Times New Roman"/>
            <w:sz w:val="16"/>
            <w:szCs w:val="16"/>
          </w:rPr>
          <w:t>https://doi.org/10.1016/j.jddst.2017.10.025</w:t>
        </w:r>
      </w:hyperlink>
    </w:p>
    <w:p w:rsidR="005C4684" w:rsidRPr="00F44FF0" w:rsidRDefault="00B232FB">
      <w:pPr>
        <w:spacing w:after="0" w:line="240" w:lineRule="auto"/>
        <w:jc w:val="both"/>
        <w:rPr>
          <w:rFonts w:ascii="Times New Roman" w:hAnsi="Times New Roman" w:cs="Times New Roman"/>
          <w:iCs/>
          <w:color w:val="000000"/>
          <w:sz w:val="16"/>
          <w:szCs w:val="16"/>
          <w:shd w:val="clear" w:color="auto" w:fill="FFFFFF"/>
        </w:rPr>
      </w:pPr>
      <w:r w:rsidRPr="00F44FF0">
        <w:rPr>
          <w:rFonts w:ascii="Times New Roman" w:hAnsi="Times New Roman" w:cs="Times New Roman"/>
          <w:sz w:val="16"/>
          <w:szCs w:val="16"/>
        </w:rPr>
        <w:t xml:space="preserve">[47]     </w:t>
      </w:r>
      <w:proofErr w:type="spellStart"/>
      <w:r w:rsidRPr="00F44FF0">
        <w:rPr>
          <w:rFonts w:ascii="Times New Roman" w:hAnsi="Times New Roman" w:cs="Times New Roman"/>
          <w:sz w:val="16"/>
          <w:szCs w:val="16"/>
        </w:rPr>
        <w:t>Krishanu</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Ghosal</w:t>
      </w:r>
      <w:proofErr w:type="spellEnd"/>
      <w:r w:rsidRPr="00F44FF0">
        <w:rPr>
          <w:rFonts w:ascii="Times New Roman" w:hAnsi="Times New Roman" w:cs="Times New Roman"/>
          <w:sz w:val="16"/>
          <w:szCs w:val="16"/>
        </w:rPr>
        <w:t xml:space="preserve">, and </w:t>
      </w:r>
      <w:proofErr w:type="spellStart"/>
      <w:r w:rsidRPr="00F44FF0">
        <w:rPr>
          <w:rFonts w:ascii="Times New Roman" w:hAnsi="Times New Roman" w:cs="Times New Roman"/>
          <w:sz w:val="16"/>
          <w:szCs w:val="16"/>
        </w:rPr>
        <w:t>Kishor</w:t>
      </w:r>
      <w:proofErr w:type="spellEnd"/>
      <w:r w:rsidRPr="00F44FF0">
        <w:rPr>
          <w:rFonts w:ascii="Times New Roman" w:hAnsi="Times New Roman" w:cs="Times New Roman"/>
          <w:sz w:val="16"/>
          <w:szCs w:val="16"/>
        </w:rPr>
        <w:t xml:space="preserve"> Sarkar “Biomedical Applications of Graphene Nanomaterials and Beyond” </w:t>
      </w:r>
      <w:r w:rsidRPr="00F44FF0">
        <w:rPr>
          <w:rFonts w:ascii="Times New Roman" w:hAnsi="Times New Roman" w:cs="Times New Roman"/>
          <w:iCs/>
          <w:color w:val="000000"/>
          <w:sz w:val="16"/>
          <w:szCs w:val="16"/>
          <w:shd w:val="clear" w:color="auto" w:fill="FFFFFF"/>
        </w:rPr>
        <w:t xml:space="preserve">ACS Biomaterials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iCs/>
          <w:color w:val="000000"/>
          <w:sz w:val="16"/>
          <w:szCs w:val="16"/>
          <w:shd w:val="clear" w:color="auto" w:fill="FFFFFF"/>
        </w:rPr>
        <w:t xml:space="preserve">            Science &amp; Engineering, 4(8), 2653–2703.</w:t>
      </w:r>
      <w:r w:rsidRPr="00F44FF0">
        <w:rPr>
          <w:rFonts w:ascii="Times New Roman" w:hAnsi="Times New Roman" w:cs="Times New Roman"/>
          <w:sz w:val="16"/>
          <w:szCs w:val="16"/>
        </w:rPr>
        <w:t xml:space="preserve"> 29 Jun </w:t>
      </w:r>
      <w:proofErr w:type="gramStart"/>
      <w:r w:rsidRPr="00F44FF0">
        <w:rPr>
          <w:rFonts w:ascii="Times New Roman" w:hAnsi="Times New Roman" w:cs="Times New Roman"/>
          <w:sz w:val="16"/>
          <w:szCs w:val="16"/>
        </w:rPr>
        <w:t>2018  DOI</w:t>
      </w:r>
      <w:proofErr w:type="gramEnd"/>
      <w:r w:rsidRPr="00F44FF0">
        <w:rPr>
          <w:rFonts w:ascii="Times New Roman" w:hAnsi="Times New Roman" w:cs="Times New Roman"/>
          <w:sz w:val="16"/>
          <w:szCs w:val="16"/>
        </w:rPr>
        <w:t xml:space="preserve">: 10.1021/acsbiomaterials.8b00376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[48]     Duarte de </w:t>
      </w:r>
      <w:proofErr w:type="spellStart"/>
      <w:r w:rsidRPr="00F44FF0">
        <w:rPr>
          <w:rFonts w:ascii="Times New Roman" w:hAnsi="Times New Roman" w:cs="Times New Roman"/>
          <w:sz w:val="16"/>
          <w:szCs w:val="16"/>
        </w:rPr>
        <w:t>Melo-Diogo</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Elisabete</w:t>
      </w:r>
      <w:proofErr w:type="spellEnd"/>
      <w:r w:rsidRPr="00F44FF0">
        <w:rPr>
          <w:rFonts w:ascii="Times New Roman" w:hAnsi="Times New Roman" w:cs="Times New Roman"/>
          <w:sz w:val="16"/>
          <w:szCs w:val="16"/>
        </w:rPr>
        <w:t xml:space="preserve"> C. Costa, </w:t>
      </w:r>
      <w:proofErr w:type="spellStart"/>
      <w:r w:rsidRPr="00F44FF0">
        <w:rPr>
          <w:rFonts w:ascii="Times New Roman" w:hAnsi="Times New Roman" w:cs="Times New Roman"/>
          <w:sz w:val="16"/>
          <w:szCs w:val="16"/>
        </w:rPr>
        <w:t>Cátia</w:t>
      </w:r>
      <w:proofErr w:type="spellEnd"/>
      <w:r w:rsidRPr="00F44FF0">
        <w:rPr>
          <w:rFonts w:ascii="Times New Roman" w:hAnsi="Times New Roman" w:cs="Times New Roman"/>
          <w:sz w:val="16"/>
          <w:szCs w:val="16"/>
        </w:rPr>
        <w:t xml:space="preserve"> G. Alves, Rita Lima-Sousa, Paula Ferreira, Ricardo O. </w:t>
      </w:r>
      <w:proofErr w:type="spellStart"/>
      <w:r w:rsidRPr="00F44FF0">
        <w:rPr>
          <w:rFonts w:ascii="Times New Roman" w:hAnsi="Times New Roman" w:cs="Times New Roman"/>
          <w:sz w:val="16"/>
          <w:szCs w:val="16"/>
        </w:rPr>
        <w:t>Louro</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Ilídio</w:t>
      </w:r>
      <w:proofErr w:type="spellEnd"/>
      <w:r w:rsidRPr="00F44FF0">
        <w:rPr>
          <w:rFonts w:ascii="Times New Roman" w:hAnsi="Times New Roman" w:cs="Times New Roman"/>
          <w:sz w:val="16"/>
          <w:szCs w:val="16"/>
        </w:rPr>
        <w:t xml:space="preserve"> J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Correia. “</w:t>
      </w:r>
      <w:proofErr w:type="spellStart"/>
      <w:r w:rsidRPr="00F44FF0">
        <w:rPr>
          <w:rFonts w:ascii="Times New Roman" w:hAnsi="Times New Roman" w:cs="Times New Roman"/>
          <w:sz w:val="16"/>
          <w:szCs w:val="16"/>
        </w:rPr>
        <w:t>POxylated</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Graphene</w:t>
      </w:r>
      <w:proofErr w:type="spellEnd"/>
      <w:r w:rsidRPr="00F44FF0">
        <w:rPr>
          <w:rFonts w:ascii="Times New Roman" w:hAnsi="Times New Roman" w:cs="Times New Roman"/>
          <w:sz w:val="16"/>
          <w:szCs w:val="16"/>
        </w:rPr>
        <w:t xml:space="preserve"> Oxide </w:t>
      </w:r>
      <w:proofErr w:type="spellStart"/>
      <w:r w:rsidRPr="00F44FF0">
        <w:rPr>
          <w:rFonts w:ascii="Times New Roman" w:hAnsi="Times New Roman" w:cs="Times New Roman"/>
          <w:sz w:val="16"/>
          <w:szCs w:val="16"/>
        </w:rPr>
        <w:t>Nanomaterials</w:t>
      </w:r>
      <w:proofErr w:type="spellEnd"/>
      <w:r w:rsidRPr="00F44FF0">
        <w:rPr>
          <w:rFonts w:ascii="Times New Roman" w:hAnsi="Times New Roman" w:cs="Times New Roman"/>
          <w:sz w:val="16"/>
          <w:szCs w:val="16"/>
        </w:rPr>
        <w:t xml:space="preserve"> for Combination Chemo-Phototherapy of Breast Cancer Cells”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European Journal of Pharmaceutics and Biopharmaceutics EJPB </w:t>
      </w:r>
      <w:proofErr w:type="gramStart"/>
      <w:r w:rsidRPr="00F44FF0">
        <w:rPr>
          <w:rFonts w:ascii="Times New Roman" w:hAnsi="Times New Roman" w:cs="Times New Roman"/>
          <w:sz w:val="16"/>
          <w:szCs w:val="16"/>
        </w:rPr>
        <w:t>12857  S0939</w:t>
      </w:r>
      <w:proofErr w:type="gramEnd"/>
      <w:r w:rsidRPr="00F44FF0">
        <w:rPr>
          <w:rFonts w:ascii="Times New Roman" w:hAnsi="Times New Roman" w:cs="Times New Roman"/>
          <w:sz w:val="16"/>
          <w:szCs w:val="16"/>
        </w:rPr>
        <w:t xml:space="preserve">-6411(18)30606-4  pages 27 Received Date: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10 May 2018 Revised Date: 3 August 2018 Accepted Date: 18 August 2018 DOI: </w:t>
      </w:r>
      <w:hyperlink r:id="rId41" w:history="1">
        <w:r w:rsidRPr="00F44FF0">
          <w:rPr>
            <w:rStyle w:val="Hyperlink"/>
            <w:rFonts w:ascii="Times New Roman" w:hAnsi="Times New Roman" w:cs="Times New Roman"/>
            <w:sz w:val="16"/>
            <w:szCs w:val="16"/>
          </w:rPr>
          <w:t>https://doi.org/10.1016/j.ejpb.2018.08.008</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[49]     </w:t>
      </w:r>
      <w:proofErr w:type="spellStart"/>
      <w:proofErr w:type="gramStart"/>
      <w:r w:rsidRPr="00F44FF0">
        <w:rPr>
          <w:rFonts w:ascii="Times New Roman" w:hAnsi="Times New Roman" w:cs="Times New Roman"/>
          <w:sz w:val="16"/>
          <w:szCs w:val="16"/>
        </w:rPr>
        <w:t>LingyanFeng</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Li Wu , and </w:t>
      </w:r>
      <w:proofErr w:type="spellStart"/>
      <w:r w:rsidRPr="00F44FF0">
        <w:rPr>
          <w:rFonts w:ascii="Times New Roman" w:hAnsi="Times New Roman" w:cs="Times New Roman"/>
          <w:sz w:val="16"/>
          <w:szCs w:val="16"/>
        </w:rPr>
        <w:t>Xiaogang</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Qu</w:t>
      </w:r>
      <w:proofErr w:type="spellEnd"/>
      <w:r w:rsidRPr="00F44FF0">
        <w:rPr>
          <w:rFonts w:ascii="Times New Roman" w:hAnsi="Times New Roman" w:cs="Times New Roman"/>
          <w:sz w:val="16"/>
          <w:szCs w:val="16"/>
        </w:rPr>
        <w:t xml:space="preserve">  “ New Horizons for Diagnostics and Therapeutic Applications of Graphene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Oxide</w:t>
      </w:r>
      <w:proofErr w:type="gramStart"/>
      <w:r w:rsidRPr="00F44FF0">
        <w:rPr>
          <w:rFonts w:ascii="Times New Roman" w:hAnsi="Times New Roman" w:cs="Times New Roman"/>
          <w:sz w:val="16"/>
          <w:szCs w:val="16"/>
        </w:rPr>
        <w:t>”  Advance</w:t>
      </w:r>
      <w:proofErr w:type="gramEnd"/>
      <w:r w:rsidRPr="00F44FF0">
        <w:rPr>
          <w:rFonts w:ascii="Times New Roman" w:hAnsi="Times New Roman" w:cs="Times New Roman"/>
          <w:sz w:val="16"/>
          <w:szCs w:val="16"/>
        </w:rPr>
        <w:t xml:space="preserve"> Material Adv. Mater. 25, 168–186, 2013, DOI: 10.1002/adma.201203229</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[50]     </w:t>
      </w:r>
      <w:proofErr w:type="spellStart"/>
      <w:r w:rsidRPr="00F44FF0">
        <w:rPr>
          <w:rFonts w:ascii="Times New Roman" w:hAnsi="Times New Roman" w:cs="Times New Roman"/>
          <w:sz w:val="16"/>
          <w:szCs w:val="16"/>
        </w:rPr>
        <w:t>Romina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Mun˜</w:t>
      </w:r>
      <w:proofErr w:type="gramStart"/>
      <w:r w:rsidRPr="00F44FF0">
        <w:rPr>
          <w:rFonts w:ascii="Times New Roman" w:hAnsi="Times New Roman" w:cs="Times New Roman"/>
          <w:sz w:val="16"/>
          <w:szCs w:val="16"/>
        </w:rPr>
        <w:t>oz</w:t>
      </w:r>
      <w:proofErr w:type="spellEnd"/>
      <w:r w:rsidRPr="00F44FF0">
        <w:rPr>
          <w:rFonts w:ascii="Times New Roman" w:hAnsi="Times New Roman" w:cs="Times New Roman"/>
          <w:sz w:val="16"/>
          <w:szCs w:val="16"/>
        </w:rPr>
        <w:t xml:space="preserve"> ,</w:t>
      </w:r>
      <w:proofErr w:type="gram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Dinesh</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Pratap</w:t>
      </w:r>
      <w:proofErr w:type="spellEnd"/>
      <w:r w:rsidRPr="00F44FF0">
        <w:rPr>
          <w:rFonts w:ascii="Times New Roman" w:hAnsi="Times New Roman" w:cs="Times New Roman"/>
          <w:sz w:val="16"/>
          <w:szCs w:val="16"/>
        </w:rPr>
        <w:t xml:space="preserve"> Singh , Rajesh Kumar and </w:t>
      </w:r>
      <w:proofErr w:type="spellStart"/>
      <w:r w:rsidRPr="00F44FF0">
        <w:rPr>
          <w:rFonts w:ascii="Times New Roman" w:hAnsi="Times New Roman" w:cs="Times New Roman"/>
          <w:sz w:val="16"/>
          <w:szCs w:val="16"/>
        </w:rPr>
        <w:t>Atsunori</w:t>
      </w:r>
      <w:proofErr w:type="spellEnd"/>
      <w:r w:rsidRPr="00F44FF0">
        <w:rPr>
          <w:rFonts w:ascii="Times New Roman" w:hAnsi="Times New Roman" w:cs="Times New Roman"/>
          <w:sz w:val="16"/>
          <w:szCs w:val="16"/>
        </w:rPr>
        <w:t xml:space="preserve"> Matsuda.  “Graphene Oxide for Drug Delivery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Cancer Therapy” Elsevier Inc. </w:t>
      </w:r>
      <w:r w:rsidRPr="00F44FF0">
        <w:rPr>
          <w:rFonts w:ascii="Times New Roman" w:eastAsia="Times New Roman" w:hAnsi="Times New Roman" w:cs="Times New Roman"/>
          <w:iCs/>
          <w:sz w:val="16"/>
          <w:szCs w:val="16"/>
          <w:lang w:eastAsia="en-IN"/>
        </w:rPr>
        <w:t>Nanostructured Polymer Composites for Biomedical Applications, 447–488, July 2019</w:t>
      </w:r>
      <w:r w:rsidRPr="00F44FF0">
        <w:rPr>
          <w:rFonts w:ascii="Times New Roman" w:eastAsia="Times New Roman" w:hAnsi="Times New Roman" w:cs="Times New Roman"/>
          <w:sz w:val="16"/>
          <w:szCs w:val="16"/>
          <w:lang w:eastAsia="en-IN"/>
        </w:rPr>
        <w:t> doi:10.1016/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eastAsia="Times New Roman" w:hAnsi="Times New Roman" w:cs="Times New Roman"/>
          <w:sz w:val="16"/>
          <w:szCs w:val="16"/>
          <w:lang w:eastAsia="en-IN"/>
        </w:rPr>
        <w:t xml:space="preserve">            b978-0-12-816771-7.00023-5</w:t>
      </w:r>
      <w:proofErr w:type="gramStart"/>
      <w:r w:rsidRPr="00F44FF0">
        <w:rPr>
          <w:rFonts w:ascii="Times New Roman" w:eastAsia="Times New Roman" w:hAnsi="Times New Roman" w:cs="Times New Roman"/>
          <w:sz w:val="16"/>
          <w:szCs w:val="16"/>
          <w:lang w:eastAsia="en-IN"/>
        </w:rPr>
        <w:t> </w:t>
      </w:r>
      <w:r w:rsidRPr="00F44FF0">
        <w:rPr>
          <w:rFonts w:ascii="Times New Roman" w:hAnsi="Times New Roman" w:cs="Times New Roman"/>
          <w:sz w:val="16"/>
          <w:szCs w:val="16"/>
        </w:rPr>
        <w:t xml:space="preserve"> DOI</w:t>
      </w:r>
      <w:proofErr w:type="gramEnd"/>
      <w:r w:rsidRPr="00F44FF0">
        <w:rPr>
          <w:rFonts w:ascii="Times New Roman" w:hAnsi="Times New Roman" w:cs="Times New Roman"/>
          <w:sz w:val="16"/>
          <w:szCs w:val="16"/>
        </w:rPr>
        <w:t xml:space="preserve">: </w:t>
      </w:r>
      <w:hyperlink r:id="rId42" w:history="1">
        <w:r w:rsidRPr="00F44FF0">
          <w:rPr>
            <w:rStyle w:val="Hyperlink"/>
            <w:rFonts w:ascii="Times New Roman" w:hAnsi="Times New Roman" w:cs="Times New Roman"/>
            <w:sz w:val="16"/>
            <w:szCs w:val="16"/>
          </w:rPr>
          <w:t>https://doi.org/10.1016/B978-0-12-816771-7.00023-5</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[51]     Daniela </w:t>
      </w:r>
      <w:proofErr w:type="spellStart"/>
      <w:r w:rsidRPr="00F44FF0">
        <w:rPr>
          <w:rFonts w:ascii="Times New Roman" w:hAnsi="Times New Roman" w:cs="Times New Roman"/>
          <w:sz w:val="16"/>
          <w:szCs w:val="16"/>
        </w:rPr>
        <w:t>Plachá</w:t>
      </w:r>
      <w:proofErr w:type="spellEnd"/>
      <w:r w:rsidRPr="00F44FF0">
        <w:rPr>
          <w:rFonts w:ascii="Times New Roman" w:hAnsi="Times New Roman" w:cs="Times New Roman"/>
          <w:sz w:val="16"/>
          <w:szCs w:val="16"/>
        </w:rPr>
        <w:t xml:space="preserve">, and Josef </w:t>
      </w:r>
      <w:proofErr w:type="spellStart"/>
      <w:r w:rsidRPr="00F44FF0">
        <w:rPr>
          <w:rFonts w:ascii="Times New Roman" w:hAnsi="Times New Roman" w:cs="Times New Roman"/>
          <w:sz w:val="16"/>
          <w:szCs w:val="16"/>
        </w:rPr>
        <w:t>Jampilek</w:t>
      </w:r>
      <w:proofErr w:type="spellEnd"/>
      <w:r w:rsidRPr="00F44FF0">
        <w:rPr>
          <w:rFonts w:ascii="Times New Roman" w:hAnsi="Times New Roman" w:cs="Times New Roman"/>
          <w:sz w:val="16"/>
          <w:szCs w:val="16"/>
        </w:rPr>
        <w:t>. “</w:t>
      </w:r>
      <w:proofErr w:type="spellStart"/>
      <w:r w:rsidRPr="00F44FF0">
        <w:rPr>
          <w:rFonts w:ascii="Times New Roman" w:hAnsi="Times New Roman" w:cs="Times New Roman"/>
          <w:sz w:val="16"/>
          <w:szCs w:val="16"/>
        </w:rPr>
        <w:t>Graphenic</w:t>
      </w:r>
      <w:proofErr w:type="spellEnd"/>
      <w:r w:rsidRPr="00F44FF0">
        <w:rPr>
          <w:rFonts w:ascii="Times New Roman" w:hAnsi="Times New Roman" w:cs="Times New Roman"/>
          <w:sz w:val="16"/>
          <w:szCs w:val="16"/>
        </w:rPr>
        <w:t xml:space="preserve"> Materials for Biomedical Applications”   </w:t>
      </w:r>
      <w:proofErr w:type="gramStart"/>
      <w:r w:rsidRPr="00F44FF0">
        <w:rPr>
          <w:rFonts w:ascii="Times New Roman" w:hAnsi="Times New Roman" w:cs="Times New Roman"/>
          <w:sz w:val="16"/>
          <w:szCs w:val="16"/>
        </w:rPr>
        <w:t>Nanomaterials  9</w:t>
      </w:r>
      <w:proofErr w:type="gramEnd"/>
      <w:r w:rsidRPr="00F44FF0">
        <w:rPr>
          <w:rFonts w:ascii="Times New Roman" w:hAnsi="Times New Roman" w:cs="Times New Roman"/>
          <w:sz w:val="16"/>
          <w:szCs w:val="16"/>
        </w:rPr>
        <w:t xml:space="preserve">, 1758; pages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37    Published: 11 December </w:t>
      </w:r>
      <w:proofErr w:type="gramStart"/>
      <w:r w:rsidRPr="00F44FF0">
        <w:rPr>
          <w:rFonts w:ascii="Times New Roman" w:hAnsi="Times New Roman" w:cs="Times New Roman"/>
          <w:sz w:val="16"/>
          <w:szCs w:val="16"/>
        </w:rPr>
        <w:t>2019  doi:10.3390</w:t>
      </w:r>
      <w:proofErr w:type="gramEnd"/>
      <w:r w:rsidRPr="00F44FF0">
        <w:rPr>
          <w:rFonts w:ascii="Times New Roman" w:hAnsi="Times New Roman" w:cs="Times New Roman"/>
          <w:sz w:val="16"/>
          <w:szCs w:val="16"/>
        </w:rPr>
        <w:t xml:space="preserve">/nano9121758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[52]      </w:t>
      </w:r>
      <w:proofErr w:type="spellStart"/>
      <w:r w:rsidRPr="00F44FF0">
        <w:rPr>
          <w:rFonts w:ascii="Times New Roman" w:hAnsi="Times New Roman" w:cs="Times New Roman"/>
          <w:sz w:val="16"/>
          <w:szCs w:val="16"/>
        </w:rPr>
        <w:t>SeyyedMojtaba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Mousavi</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Foo</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Wah</w:t>
      </w:r>
      <w:proofErr w:type="spellEnd"/>
      <w:r w:rsidRPr="00F44FF0">
        <w:rPr>
          <w:rFonts w:ascii="Times New Roman" w:hAnsi="Times New Roman" w:cs="Times New Roman"/>
          <w:sz w:val="16"/>
          <w:szCs w:val="16"/>
        </w:rPr>
        <w:t xml:space="preserve"> Low, </w:t>
      </w:r>
      <w:proofErr w:type="spellStart"/>
      <w:r w:rsidRPr="00F44FF0">
        <w:rPr>
          <w:rFonts w:ascii="Times New Roman" w:hAnsi="Times New Roman" w:cs="Times New Roman"/>
          <w:sz w:val="16"/>
          <w:szCs w:val="16"/>
        </w:rPr>
        <w:t>Seyyed</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Alireza</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Hashemi</w:t>
      </w:r>
      <w:proofErr w:type="spellEnd"/>
      <w:r w:rsidRPr="00F44FF0">
        <w:rPr>
          <w:rFonts w:ascii="Times New Roman" w:hAnsi="Times New Roman" w:cs="Times New Roman"/>
          <w:sz w:val="16"/>
          <w:szCs w:val="16"/>
        </w:rPr>
        <w:t xml:space="preserve">, Chin Wei Lai, </w:t>
      </w:r>
      <w:proofErr w:type="spellStart"/>
      <w:r w:rsidRPr="00F44FF0">
        <w:rPr>
          <w:rFonts w:ascii="Times New Roman" w:hAnsi="Times New Roman" w:cs="Times New Roman"/>
          <w:sz w:val="16"/>
          <w:szCs w:val="16"/>
        </w:rPr>
        <w:t>Younes</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Ghasemi</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Sadaf</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Soroshnia</w:t>
      </w:r>
      <w:proofErr w:type="spellEnd"/>
      <w:r w:rsidRPr="00F44FF0">
        <w:rPr>
          <w:rFonts w:ascii="Times New Roman" w:hAnsi="Times New Roman" w:cs="Times New Roman"/>
          <w:sz w:val="16"/>
          <w:szCs w:val="16"/>
        </w:rPr>
        <w:t xml:space="preserv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Amir </w:t>
      </w:r>
      <w:proofErr w:type="spellStart"/>
      <w:r w:rsidRPr="00F44FF0">
        <w:rPr>
          <w:rFonts w:ascii="Times New Roman" w:hAnsi="Times New Roman" w:cs="Times New Roman"/>
          <w:sz w:val="16"/>
          <w:szCs w:val="16"/>
        </w:rPr>
        <w:t>Savardashtaki</w:t>
      </w:r>
      <w:proofErr w:type="spellEnd"/>
      <w:r w:rsidRPr="00F44FF0">
        <w:rPr>
          <w:rFonts w:ascii="Times New Roman" w:hAnsi="Times New Roman" w:cs="Times New Roman"/>
          <w:sz w:val="16"/>
          <w:szCs w:val="16"/>
        </w:rPr>
        <w:t xml:space="preserve">, Aziz </w:t>
      </w:r>
      <w:proofErr w:type="spellStart"/>
      <w:r w:rsidRPr="00F44FF0">
        <w:rPr>
          <w:rFonts w:ascii="Times New Roman" w:hAnsi="Times New Roman" w:cs="Times New Roman"/>
          <w:sz w:val="16"/>
          <w:szCs w:val="16"/>
        </w:rPr>
        <w:t>Babapoor</w:t>
      </w:r>
      <w:proofErr w:type="spellEnd"/>
      <w:r w:rsidRPr="00F44FF0">
        <w:rPr>
          <w:rFonts w:ascii="Times New Roman" w:hAnsi="Times New Roman" w:cs="Times New Roman"/>
          <w:sz w:val="16"/>
          <w:szCs w:val="16"/>
        </w:rPr>
        <w:t xml:space="preserve">, Nelson </w:t>
      </w:r>
      <w:proofErr w:type="spellStart"/>
      <w:r w:rsidRPr="00F44FF0">
        <w:rPr>
          <w:rFonts w:ascii="Times New Roman" w:hAnsi="Times New Roman" w:cs="Times New Roman"/>
          <w:sz w:val="16"/>
          <w:szCs w:val="16"/>
        </w:rPr>
        <w:t>PynadathuRumjit</w:t>
      </w:r>
      <w:proofErr w:type="spellEnd"/>
      <w:r w:rsidRPr="00F44FF0">
        <w:rPr>
          <w:rFonts w:ascii="Times New Roman" w:hAnsi="Times New Roman" w:cs="Times New Roman"/>
          <w:sz w:val="16"/>
          <w:szCs w:val="16"/>
        </w:rPr>
        <w:t xml:space="preserve">, Su Mei </w:t>
      </w:r>
      <w:proofErr w:type="spellStart"/>
      <w:r w:rsidRPr="00F44FF0">
        <w:rPr>
          <w:rFonts w:ascii="Times New Roman" w:hAnsi="Times New Roman" w:cs="Times New Roman"/>
          <w:sz w:val="16"/>
          <w:szCs w:val="16"/>
        </w:rPr>
        <w:t>Goh</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Nowshad</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Amin</w:t>
      </w:r>
      <w:proofErr w:type="spellEnd"/>
      <w:r w:rsidRPr="00F44FF0">
        <w:rPr>
          <w:rFonts w:ascii="Times New Roman" w:hAnsi="Times New Roman" w:cs="Times New Roman"/>
          <w:sz w:val="16"/>
          <w:szCs w:val="16"/>
        </w:rPr>
        <w:t xml:space="preserve"> &amp;</w:t>
      </w:r>
      <w:proofErr w:type="spellStart"/>
      <w:r w:rsidRPr="00F44FF0">
        <w:rPr>
          <w:rFonts w:ascii="Times New Roman" w:hAnsi="Times New Roman" w:cs="Times New Roman"/>
          <w:sz w:val="16"/>
          <w:szCs w:val="16"/>
        </w:rPr>
        <w:t>SiehKiong</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Tiong</w:t>
      </w:r>
      <w:proofErr w:type="spellEnd"/>
      <w:r w:rsidRPr="00F44FF0">
        <w:rPr>
          <w:rFonts w:ascii="Times New Roman" w:hAnsi="Times New Roman" w:cs="Times New Roman"/>
          <w:sz w:val="16"/>
          <w:szCs w:val="16"/>
        </w:rPr>
        <w:t xml:space="preserv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(2020) “Development of graphene based nanocomposites towards medical and biological applications</w:t>
      </w:r>
      <w:proofErr w:type="gramStart"/>
      <w:r w:rsidRPr="00F44FF0">
        <w:rPr>
          <w:rFonts w:ascii="Times New Roman" w:hAnsi="Times New Roman" w:cs="Times New Roman"/>
          <w:sz w:val="16"/>
          <w:szCs w:val="16"/>
        </w:rPr>
        <w:t>”  ARTIFICIAL</w:t>
      </w:r>
      <w:proofErr w:type="gramEnd"/>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CELLS, NANOMEDICINE, AND </w:t>
      </w:r>
      <w:proofErr w:type="gramStart"/>
      <w:r w:rsidRPr="00F44FF0">
        <w:rPr>
          <w:rFonts w:ascii="Times New Roman" w:hAnsi="Times New Roman" w:cs="Times New Roman"/>
          <w:sz w:val="16"/>
          <w:szCs w:val="16"/>
        </w:rPr>
        <w:t>BIOTECHNOLOGY  VOL</w:t>
      </w:r>
      <w:proofErr w:type="gramEnd"/>
      <w:r w:rsidRPr="00F44FF0">
        <w:rPr>
          <w:rFonts w:ascii="Times New Roman" w:hAnsi="Times New Roman" w:cs="Times New Roman"/>
          <w:sz w:val="16"/>
          <w:szCs w:val="16"/>
        </w:rPr>
        <w:t xml:space="preserve">. 48, NO. 1,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1189–1205 2020,https://doi.org/10.1080/21691401.2020.1817052</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[53]     </w:t>
      </w:r>
      <w:proofErr w:type="spellStart"/>
      <w:proofErr w:type="gramStart"/>
      <w:r w:rsidRPr="00F44FF0">
        <w:rPr>
          <w:rFonts w:ascii="Times New Roman" w:hAnsi="Times New Roman" w:cs="Times New Roman"/>
          <w:sz w:val="16"/>
          <w:szCs w:val="16"/>
        </w:rPr>
        <w:t>LuoranShang</w:t>
      </w:r>
      <w:proofErr w:type="spell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Yaping</w:t>
      </w:r>
      <w:proofErr w:type="spellEnd"/>
      <w:proofErr w:type="gramEnd"/>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Qi</w:t>
      </w:r>
      <w:proofErr w:type="spellEnd"/>
      <w:r w:rsidRPr="00F44FF0">
        <w:rPr>
          <w:rFonts w:ascii="Times New Roman" w:hAnsi="Times New Roman" w:cs="Times New Roman"/>
          <w:sz w:val="16"/>
          <w:szCs w:val="16"/>
        </w:rPr>
        <w:t xml:space="preserve"> , </w:t>
      </w:r>
      <w:proofErr w:type="spellStart"/>
      <w:r w:rsidRPr="00F44FF0">
        <w:rPr>
          <w:rFonts w:ascii="Times New Roman" w:hAnsi="Times New Roman" w:cs="Times New Roman"/>
          <w:sz w:val="16"/>
          <w:szCs w:val="16"/>
        </w:rPr>
        <w:t>Haiwei</w:t>
      </w:r>
      <w:proofErr w:type="spellEnd"/>
      <w:r w:rsidRPr="00F44FF0">
        <w:rPr>
          <w:rFonts w:ascii="Times New Roman" w:hAnsi="Times New Roman" w:cs="Times New Roman"/>
          <w:sz w:val="16"/>
          <w:szCs w:val="16"/>
        </w:rPr>
        <w:t xml:space="preserve"> Lu1,  </w:t>
      </w:r>
      <w:proofErr w:type="spellStart"/>
      <w:r w:rsidRPr="00F44FF0">
        <w:rPr>
          <w:rFonts w:ascii="Times New Roman" w:hAnsi="Times New Roman" w:cs="Times New Roman"/>
          <w:sz w:val="16"/>
          <w:szCs w:val="16"/>
        </w:rPr>
        <w:t>Hao</w:t>
      </w:r>
      <w:proofErr w:type="spellEnd"/>
      <w:r w:rsidRPr="00F44FF0">
        <w:rPr>
          <w:rFonts w:ascii="Times New Roman" w:hAnsi="Times New Roman" w:cs="Times New Roman"/>
          <w:sz w:val="16"/>
          <w:szCs w:val="16"/>
        </w:rPr>
        <w:t xml:space="preserve"> Pei1,  </w:t>
      </w:r>
      <w:proofErr w:type="spellStart"/>
      <w:r w:rsidRPr="00F44FF0">
        <w:rPr>
          <w:rFonts w:ascii="Times New Roman" w:hAnsi="Times New Roman" w:cs="Times New Roman"/>
          <w:sz w:val="16"/>
          <w:szCs w:val="16"/>
        </w:rPr>
        <w:t>Yiwei</w:t>
      </w:r>
      <w:proofErr w:type="spellEnd"/>
      <w:r w:rsidRPr="00F44FF0">
        <w:rPr>
          <w:rFonts w:ascii="Times New Roman" w:hAnsi="Times New Roman" w:cs="Times New Roman"/>
          <w:sz w:val="16"/>
          <w:szCs w:val="16"/>
        </w:rPr>
        <w:t xml:space="preserve"> Li,  </w:t>
      </w:r>
      <w:proofErr w:type="spellStart"/>
      <w:r w:rsidRPr="00F44FF0">
        <w:rPr>
          <w:rFonts w:ascii="Times New Roman" w:hAnsi="Times New Roman" w:cs="Times New Roman"/>
          <w:sz w:val="16"/>
          <w:szCs w:val="16"/>
        </w:rPr>
        <w:t>Liangliang</w:t>
      </w:r>
      <w:proofErr w:type="spellEnd"/>
      <w:r w:rsidRPr="00F44FF0">
        <w:rPr>
          <w:rFonts w:ascii="Times New Roman" w:hAnsi="Times New Roman" w:cs="Times New Roman"/>
          <w:sz w:val="16"/>
          <w:szCs w:val="16"/>
        </w:rPr>
        <w:t xml:space="preserve"> Qu1, </w:t>
      </w:r>
      <w:proofErr w:type="spellStart"/>
      <w:r w:rsidRPr="00F44FF0">
        <w:rPr>
          <w:rFonts w:ascii="Times New Roman" w:hAnsi="Times New Roman" w:cs="Times New Roman"/>
          <w:sz w:val="16"/>
          <w:szCs w:val="16"/>
        </w:rPr>
        <w:t>Zhengwei</w:t>
      </w:r>
      <w:proofErr w:type="spellEnd"/>
      <w:r w:rsidRPr="00F44FF0">
        <w:rPr>
          <w:rFonts w:ascii="Times New Roman" w:hAnsi="Times New Roman" w:cs="Times New Roman"/>
          <w:sz w:val="16"/>
          <w:szCs w:val="16"/>
        </w:rPr>
        <w:t xml:space="preserve"> Wu1, </w:t>
      </w:r>
      <w:proofErr w:type="spellStart"/>
      <w:r w:rsidRPr="00F44FF0">
        <w:rPr>
          <w:rFonts w:ascii="Times New Roman" w:hAnsi="Times New Roman" w:cs="Times New Roman"/>
          <w:sz w:val="16"/>
          <w:szCs w:val="16"/>
        </w:rPr>
        <w:t>Weixia</w:t>
      </w:r>
      <w:proofErr w:type="spellEnd"/>
      <w:r w:rsidRPr="00F44FF0">
        <w:rPr>
          <w:rFonts w:ascii="Times New Roman" w:hAnsi="Times New Roman" w:cs="Times New Roman"/>
          <w:sz w:val="16"/>
          <w:szCs w:val="16"/>
        </w:rPr>
        <w:t xml:space="preserve"> Zhang.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w:t>
      </w:r>
      <w:proofErr w:type="gramStart"/>
      <w:r w:rsidRPr="00F44FF0">
        <w:rPr>
          <w:rFonts w:ascii="Times New Roman" w:hAnsi="Times New Roman" w:cs="Times New Roman"/>
          <w:sz w:val="16"/>
          <w:szCs w:val="16"/>
        </w:rPr>
        <w:t>and  Graphene</w:t>
      </w:r>
      <w:proofErr w:type="gramEnd"/>
      <w:r w:rsidRPr="00F44FF0">
        <w:rPr>
          <w:rFonts w:ascii="Times New Roman" w:hAnsi="Times New Roman" w:cs="Times New Roman"/>
          <w:sz w:val="16"/>
          <w:szCs w:val="16"/>
        </w:rPr>
        <w:t xml:space="preserve"> Oxide for Tissue Engineering and Regeneration” Elsevier </w:t>
      </w:r>
      <w:proofErr w:type="spellStart"/>
      <w:r w:rsidRPr="00F44FF0">
        <w:rPr>
          <w:rFonts w:ascii="Times New Roman" w:hAnsi="Times New Roman" w:cs="Times New Roman"/>
          <w:sz w:val="16"/>
          <w:szCs w:val="16"/>
        </w:rPr>
        <w:t>Theranostic</w:t>
      </w:r>
      <w:proofErr w:type="spellEnd"/>
      <w:r w:rsidRPr="00F44FF0">
        <w:rPr>
          <w:rFonts w:ascii="Times New Roman" w:hAnsi="Times New Roman" w:cs="Times New Roman"/>
          <w:sz w:val="16"/>
          <w:szCs w:val="16"/>
        </w:rPr>
        <w:t xml:space="preserve"> Bionanomaterials.165-185</w:t>
      </w:r>
    </w:p>
    <w:p w:rsidR="005C4684" w:rsidRPr="00F44FF0" w:rsidRDefault="003162D1">
      <w:pPr>
        <w:spacing w:after="0" w:line="240" w:lineRule="auto"/>
        <w:jc w:val="both"/>
        <w:rPr>
          <w:rFonts w:ascii="Times New Roman" w:hAnsi="Times New Roman" w:cs="Times New Roman"/>
          <w:sz w:val="16"/>
          <w:szCs w:val="16"/>
        </w:rPr>
      </w:pPr>
      <w:bookmarkStart w:id="2" w:name="_GoBack"/>
      <w:bookmarkEnd w:id="2"/>
      <w:r>
        <w:rPr>
          <w:rFonts w:ascii="Times New Roman" w:hAnsi="Times New Roman" w:cs="Times New Roman"/>
          <w:sz w:val="16"/>
          <w:szCs w:val="16"/>
        </w:rPr>
        <w:t xml:space="preserve">            </w:t>
      </w:r>
      <w:proofErr w:type="gramStart"/>
      <w:r w:rsidR="00B232FB" w:rsidRPr="00F44FF0">
        <w:rPr>
          <w:rFonts w:ascii="Times New Roman" w:hAnsi="Times New Roman" w:cs="Times New Roman"/>
          <w:sz w:val="16"/>
          <w:szCs w:val="16"/>
        </w:rPr>
        <w:t>2019  DOI</w:t>
      </w:r>
      <w:proofErr w:type="gramEnd"/>
      <w:r w:rsidR="00B232FB" w:rsidRPr="00F44FF0">
        <w:rPr>
          <w:rFonts w:ascii="Times New Roman" w:hAnsi="Times New Roman" w:cs="Times New Roman"/>
          <w:sz w:val="16"/>
          <w:szCs w:val="16"/>
        </w:rPr>
        <w:t xml:space="preserve">: </w:t>
      </w:r>
      <w:hyperlink r:id="rId43" w:history="1">
        <w:r w:rsidR="00B232FB" w:rsidRPr="00F44FF0">
          <w:rPr>
            <w:rStyle w:val="Hyperlink"/>
            <w:rFonts w:ascii="Times New Roman" w:hAnsi="Times New Roman" w:cs="Times New Roman"/>
            <w:sz w:val="16"/>
            <w:szCs w:val="16"/>
          </w:rPr>
          <w:t>https://doi.org/10.1016/B978-0-12-815341-3.00007-9</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[54]</w:t>
      </w:r>
      <w:r w:rsidR="003162D1">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Shaobin</w:t>
      </w:r>
      <w:proofErr w:type="spellEnd"/>
      <w:r w:rsidRPr="00F44FF0">
        <w:rPr>
          <w:rFonts w:ascii="Times New Roman" w:hAnsi="Times New Roman" w:cs="Times New Roman"/>
          <w:sz w:val="16"/>
          <w:szCs w:val="16"/>
        </w:rPr>
        <w:t xml:space="preserve"> Liu, </w:t>
      </w:r>
      <w:proofErr w:type="spellStart"/>
      <w:r w:rsidRPr="00F44FF0">
        <w:rPr>
          <w:rFonts w:ascii="Times New Roman" w:hAnsi="Times New Roman" w:cs="Times New Roman"/>
          <w:sz w:val="16"/>
          <w:szCs w:val="16"/>
        </w:rPr>
        <w:t>Tingying</w:t>
      </w:r>
      <w:proofErr w:type="spellEnd"/>
      <w:r w:rsidRPr="00F44FF0">
        <w:rPr>
          <w:rFonts w:ascii="Times New Roman" w:hAnsi="Times New Roman" w:cs="Times New Roman"/>
          <w:sz w:val="16"/>
          <w:szCs w:val="16"/>
        </w:rPr>
        <w:t xml:space="preserve"> Helen </w:t>
      </w:r>
      <w:proofErr w:type="spellStart"/>
      <w:r w:rsidRPr="00F44FF0">
        <w:rPr>
          <w:rFonts w:ascii="Times New Roman" w:hAnsi="Times New Roman" w:cs="Times New Roman"/>
          <w:sz w:val="16"/>
          <w:szCs w:val="16"/>
        </w:rPr>
        <w:t>Zeng</w:t>
      </w:r>
      <w:proofErr w:type="spellEnd"/>
      <w:r w:rsidRPr="00F44FF0">
        <w:rPr>
          <w:rFonts w:ascii="Times New Roman" w:hAnsi="Times New Roman" w:cs="Times New Roman"/>
          <w:sz w:val="16"/>
          <w:szCs w:val="16"/>
        </w:rPr>
        <w:t>, Mario Hofmann</w:t>
      </w:r>
      <w:proofErr w:type="gramStart"/>
      <w:r w:rsidRPr="00F44FF0">
        <w:rPr>
          <w:rFonts w:ascii="Times New Roman" w:hAnsi="Times New Roman" w:cs="Times New Roman"/>
          <w:sz w:val="16"/>
          <w:szCs w:val="16"/>
        </w:rPr>
        <w:t xml:space="preserve">,  </w:t>
      </w:r>
      <w:proofErr w:type="spellStart"/>
      <w:r w:rsidRPr="00F44FF0">
        <w:rPr>
          <w:rFonts w:ascii="Times New Roman" w:hAnsi="Times New Roman" w:cs="Times New Roman"/>
          <w:sz w:val="16"/>
          <w:szCs w:val="16"/>
        </w:rPr>
        <w:t>EhdiBurcomb</w:t>
      </w:r>
      <w:proofErr w:type="spellEnd"/>
      <w:proofErr w:type="gramEnd"/>
      <w:r w:rsidRPr="00F44FF0">
        <w:rPr>
          <w:rFonts w:ascii="Times New Roman" w:hAnsi="Times New Roman" w:cs="Times New Roman"/>
          <w:sz w:val="16"/>
          <w:szCs w:val="16"/>
        </w:rPr>
        <w:t xml:space="preserve"> , Jun Wei,  </w:t>
      </w:r>
      <w:proofErr w:type="spellStart"/>
      <w:r w:rsidRPr="00F44FF0">
        <w:rPr>
          <w:rFonts w:ascii="Times New Roman" w:hAnsi="Times New Roman" w:cs="Times New Roman"/>
          <w:sz w:val="16"/>
          <w:szCs w:val="16"/>
        </w:rPr>
        <w:t>Rongrong</w:t>
      </w:r>
      <w:proofErr w:type="spellEnd"/>
      <w:r w:rsidRPr="00F44FF0">
        <w:rPr>
          <w:rFonts w:ascii="Times New Roman" w:hAnsi="Times New Roman" w:cs="Times New Roman"/>
          <w:sz w:val="16"/>
          <w:szCs w:val="16"/>
        </w:rPr>
        <w:t xml:space="preserve"> Jiang, Jing Kong, and Yuan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Chen. “Antibacterial Activity of Graphite, Graphite Oxide, Graphene Oxide, and Reduced Graphene Oxide: Membrane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Oxidative Stress” American Chemical Society   ACS VOL. </w:t>
      </w:r>
      <w:proofErr w:type="gramStart"/>
      <w:r w:rsidRPr="00F44FF0">
        <w:rPr>
          <w:rFonts w:ascii="Times New Roman" w:hAnsi="Times New Roman" w:cs="Times New Roman"/>
          <w:sz w:val="16"/>
          <w:szCs w:val="16"/>
        </w:rPr>
        <w:t>5 ’</w:t>
      </w:r>
      <w:proofErr w:type="gramEnd"/>
      <w:r w:rsidRPr="00F44FF0">
        <w:rPr>
          <w:rFonts w:ascii="Times New Roman" w:hAnsi="Times New Roman" w:cs="Times New Roman"/>
          <w:sz w:val="16"/>
          <w:szCs w:val="16"/>
        </w:rPr>
        <w:t xml:space="preserve"> NO. 9 ’ 6971–6980 ’  August 18, 2011. Published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online 10.1021/nn202451 </w:t>
      </w:r>
      <w:hyperlink r:id="rId44" w:tooltip="DOI URL" w:history="1">
        <w:r w:rsidRPr="00F44FF0">
          <w:rPr>
            <w:rStyle w:val="Hyperlink"/>
            <w:rFonts w:ascii="Times New Roman" w:hAnsi="Times New Roman" w:cs="Times New Roman"/>
            <w:color w:val="auto"/>
            <w:sz w:val="16"/>
            <w:szCs w:val="16"/>
            <w:shd w:val="clear" w:color="auto" w:fill="FFFFFF"/>
          </w:rPr>
          <w:t>https://doi.org/10.1021/nn202451x</w:t>
        </w:r>
      </w:hyperlink>
    </w:p>
    <w:p w:rsidR="005C4684" w:rsidRPr="00F44FF0" w:rsidRDefault="005C4684">
      <w:pPr>
        <w:spacing w:after="0" w:line="240" w:lineRule="auto"/>
        <w:jc w:val="both"/>
        <w:rPr>
          <w:rFonts w:ascii="Times New Roman" w:hAnsi="Times New Roman" w:cs="Times New Roman"/>
          <w:sz w:val="16"/>
          <w:szCs w:val="16"/>
        </w:rPr>
      </w:pPr>
    </w:p>
    <w:p w:rsidR="005C4684" w:rsidRPr="00F44FF0" w:rsidRDefault="005C4684">
      <w:pPr>
        <w:spacing w:after="0" w:line="240" w:lineRule="auto"/>
        <w:jc w:val="both"/>
        <w:rPr>
          <w:rFonts w:ascii="Times New Roman" w:hAnsi="Times New Roman" w:cs="Times New Roman"/>
          <w:sz w:val="16"/>
          <w:szCs w:val="16"/>
        </w:rPr>
      </w:pPr>
    </w:p>
    <w:p w:rsidR="005C4684" w:rsidRPr="00F44FF0" w:rsidRDefault="005C4684">
      <w:pPr>
        <w:spacing w:after="0" w:line="240" w:lineRule="auto"/>
        <w:jc w:val="both"/>
        <w:rPr>
          <w:rFonts w:ascii="Times New Roman" w:hAnsi="Times New Roman" w:cs="Times New Roman"/>
          <w:sz w:val="16"/>
          <w:szCs w:val="16"/>
        </w:rPr>
      </w:pPr>
    </w:p>
    <w:sectPr w:rsidR="005C4684" w:rsidRPr="00F44FF0" w:rsidSect="00EE3F0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158" w:rsidRDefault="00FE6158">
      <w:pPr>
        <w:spacing w:line="240" w:lineRule="auto"/>
      </w:pPr>
      <w:r>
        <w:separator/>
      </w:r>
    </w:p>
  </w:endnote>
  <w:endnote w:type="continuationSeparator" w:id="1">
    <w:p w:rsidR="00FE6158" w:rsidRDefault="00FE615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MTI10">
    <w:altName w:val="Segoe Print"/>
    <w:charset w:val="00"/>
    <w:family w:val="auto"/>
    <w:pitch w:val="default"/>
    <w:sig w:usb0="00000000" w:usb1="00000000" w:usb2="00000000" w:usb3="00000000" w:csb0="00000000" w:csb1="00000000"/>
  </w:font>
  <w:font w:name="CMTI8">
    <w:altName w:val="Segoe Print"/>
    <w:charset w:val="00"/>
    <w:family w:val="auto"/>
    <w:pitch w:val="default"/>
    <w:sig w:usb0="00000000" w:usb1="00000000" w:usb2="00000000" w:usb3="00000000" w:csb0="00000000" w:csb1="00000000"/>
  </w:font>
  <w:font w:name="CMR8">
    <w:altName w:val="Segoe Print"/>
    <w:charset w:val="00"/>
    <w:family w:val="auto"/>
    <w:pitch w:val="default"/>
    <w:sig w:usb0="00000000" w:usb1="00000000" w:usb2="00000000" w:usb3="00000000" w:csb0="00000000" w:csb1="00000000"/>
  </w:font>
  <w:font w:name="CMBX8">
    <w:altName w:val="Segoe Print"/>
    <w:charset w:val="00"/>
    <w:family w:val="auto"/>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158" w:rsidRDefault="00FE6158">
      <w:pPr>
        <w:spacing w:after="0"/>
      </w:pPr>
      <w:r>
        <w:separator/>
      </w:r>
    </w:p>
  </w:footnote>
  <w:footnote w:type="continuationSeparator" w:id="1">
    <w:p w:rsidR="00FE6158" w:rsidRDefault="00FE615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4B20A"/>
    <w:multiLevelType w:val="singleLevel"/>
    <w:tmpl w:val="B674B20A"/>
    <w:lvl w:ilvl="0">
      <w:start w:val="1"/>
      <w:numFmt w:val="upperLetter"/>
      <w:suff w:val="space"/>
      <w:lvlText w:val="%1."/>
      <w:lvlJc w:val="left"/>
    </w:lvl>
  </w:abstractNum>
  <w:abstractNum w:abstractNumId="1">
    <w:nsid w:val="C67EAA16"/>
    <w:multiLevelType w:val="singleLevel"/>
    <w:tmpl w:val="C67EAA16"/>
    <w:lvl w:ilvl="0">
      <w:start w:val="1"/>
      <w:numFmt w:val="decimal"/>
      <w:suff w:val="space"/>
      <w:lvlText w:val="[%1]"/>
      <w:lvlJc w:val="left"/>
    </w:lvl>
  </w:abstractNum>
  <w:abstractNum w:abstractNumId="2">
    <w:nsid w:val="003C1A35"/>
    <w:multiLevelType w:val="multilevel"/>
    <w:tmpl w:val="003C1A35"/>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563981"/>
    <w:multiLevelType w:val="multilevel"/>
    <w:tmpl w:val="0A563981"/>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80A0D2A"/>
    <w:multiLevelType w:val="multilevel"/>
    <w:tmpl w:val="380A0D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AD5584"/>
    <w:multiLevelType w:val="hybridMultilevel"/>
    <w:tmpl w:val="E4D68A38"/>
    <w:lvl w:ilvl="0" w:tplc="F28EEE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5476D1"/>
    <w:multiLevelType w:val="hybridMultilevel"/>
    <w:tmpl w:val="E550B10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E560A7"/>
    <w:multiLevelType w:val="hybridMultilevel"/>
    <w:tmpl w:val="069CC7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9F7DCB"/>
    <w:multiLevelType w:val="hybridMultilevel"/>
    <w:tmpl w:val="05B0744A"/>
    <w:lvl w:ilvl="0" w:tplc="D31C56B0">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proofState w:spelling="clean" w:grammar="clean"/>
  <w:defaultTabStop w:val="720"/>
  <w:noPunctuationKerning/>
  <w:characterSpacingControl w:val="doNotCompress"/>
  <w:savePreviewPicture/>
  <w:hdrShapeDefaults>
    <o:shapedefaults v:ext="edit" spidmax="14337"/>
  </w:hdrShapeDefaults>
  <w:footnotePr>
    <w:footnote w:id="0"/>
    <w:footnote w:id="1"/>
  </w:footnotePr>
  <w:endnotePr>
    <w:endnote w:id="0"/>
    <w:endnote w:id="1"/>
  </w:endnotePr>
  <w:compat>
    <w:doNotExpandShiftReturn/>
    <w:doNotWrapTextWithPunct/>
    <w:doNotUseEastAsianBreakRules/>
    <w:useFELayout/>
    <w:doNotUseIndentAsNumberingTabStop/>
  </w:compat>
  <w:rsids>
    <w:rsidRoot w:val="00BE2434"/>
    <w:rsid w:val="000008BB"/>
    <w:rsid w:val="00000B4C"/>
    <w:rsid w:val="00001128"/>
    <w:rsid w:val="00001443"/>
    <w:rsid w:val="00001DEA"/>
    <w:rsid w:val="0000359A"/>
    <w:rsid w:val="00005A11"/>
    <w:rsid w:val="00006165"/>
    <w:rsid w:val="000066BD"/>
    <w:rsid w:val="00006CD7"/>
    <w:rsid w:val="00006FA8"/>
    <w:rsid w:val="00007E19"/>
    <w:rsid w:val="00007FD2"/>
    <w:rsid w:val="00010A52"/>
    <w:rsid w:val="00011D5F"/>
    <w:rsid w:val="00011E43"/>
    <w:rsid w:val="00012A65"/>
    <w:rsid w:val="000130FB"/>
    <w:rsid w:val="000131E6"/>
    <w:rsid w:val="00013219"/>
    <w:rsid w:val="0001352E"/>
    <w:rsid w:val="000137C5"/>
    <w:rsid w:val="00013BDC"/>
    <w:rsid w:val="00014D61"/>
    <w:rsid w:val="00020937"/>
    <w:rsid w:val="000224DC"/>
    <w:rsid w:val="0002274D"/>
    <w:rsid w:val="000229E0"/>
    <w:rsid w:val="00023078"/>
    <w:rsid w:val="0002325B"/>
    <w:rsid w:val="00023A33"/>
    <w:rsid w:val="00023DF2"/>
    <w:rsid w:val="00025937"/>
    <w:rsid w:val="00025BD6"/>
    <w:rsid w:val="00025E99"/>
    <w:rsid w:val="0002603D"/>
    <w:rsid w:val="00026D75"/>
    <w:rsid w:val="0002752A"/>
    <w:rsid w:val="0002794C"/>
    <w:rsid w:val="000301C3"/>
    <w:rsid w:val="000305E8"/>
    <w:rsid w:val="000308B9"/>
    <w:rsid w:val="00030D8B"/>
    <w:rsid w:val="00032C8A"/>
    <w:rsid w:val="00033293"/>
    <w:rsid w:val="00034079"/>
    <w:rsid w:val="00034847"/>
    <w:rsid w:val="00034B1F"/>
    <w:rsid w:val="0003528D"/>
    <w:rsid w:val="00035FD2"/>
    <w:rsid w:val="0003603A"/>
    <w:rsid w:val="000360CF"/>
    <w:rsid w:val="00036C8F"/>
    <w:rsid w:val="00037D3B"/>
    <w:rsid w:val="0004229A"/>
    <w:rsid w:val="00042582"/>
    <w:rsid w:val="00043915"/>
    <w:rsid w:val="00044527"/>
    <w:rsid w:val="00044D7A"/>
    <w:rsid w:val="0004545F"/>
    <w:rsid w:val="0004594F"/>
    <w:rsid w:val="00050964"/>
    <w:rsid w:val="00050FB7"/>
    <w:rsid w:val="00051880"/>
    <w:rsid w:val="00053628"/>
    <w:rsid w:val="000537EE"/>
    <w:rsid w:val="0005667D"/>
    <w:rsid w:val="00056B4F"/>
    <w:rsid w:val="00056D4E"/>
    <w:rsid w:val="00057BC8"/>
    <w:rsid w:val="00057F79"/>
    <w:rsid w:val="00060136"/>
    <w:rsid w:val="00060D2F"/>
    <w:rsid w:val="00061865"/>
    <w:rsid w:val="000619F8"/>
    <w:rsid w:val="00061B97"/>
    <w:rsid w:val="00061E9F"/>
    <w:rsid w:val="0006364C"/>
    <w:rsid w:val="00064B80"/>
    <w:rsid w:val="000664AB"/>
    <w:rsid w:val="00066FC1"/>
    <w:rsid w:val="00072740"/>
    <w:rsid w:val="00072BEC"/>
    <w:rsid w:val="00073560"/>
    <w:rsid w:val="00073B65"/>
    <w:rsid w:val="00076401"/>
    <w:rsid w:val="00076739"/>
    <w:rsid w:val="000775A1"/>
    <w:rsid w:val="00080100"/>
    <w:rsid w:val="00083072"/>
    <w:rsid w:val="00083879"/>
    <w:rsid w:val="000850A4"/>
    <w:rsid w:val="00086441"/>
    <w:rsid w:val="0008658D"/>
    <w:rsid w:val="000876EC"/>
    <w:rsid w:val="00087EBC"/>
    <w:rsid w:val="00087F69"/>
    <w:rsid w:val="00090B5D"/>
    <w:rsid w:val="000914A1"/>
    <w:rsid w:val="000916DC"/>
    <w:rsid w:val="00091C2C"/>
    <w:rsid w:val="00094207"/>
    <w:rsid w:val="00094CDF"/>
    <w:rsid w:val="000967A6"/>
    <w:rsid w:val="000968DE"/>
    <w:rsid w:val="000973D1"/>
    <w:rsid w:val="000A01BF"/>
    <w:rsid w:val="000A0936"/>
    <w:rsid w:val="000A180E"/>
    <w:rsid w:val="000A19B3"/>
    <w:rsid w:val="000A2263"/>
    <w:rsid w:val="000A384B"/>
    <w:rsid w:val="000A5166"/>
    <w:rsid w:val="000A6036"/>
    <w:rsid w:val="000A7334"/>
    <w:rsid w:val="000A7D88"/>
    <w:rsid w:val="000B0614"/>
    <w:rsid w:val="000B274C"/>
    <w:rsid w:val="000B2922"/>
    <w:rsid w:val="000B2A14"/>
    <w:rsid w:val="000B2D01"/>
    <w:rsid w:val="000B3AD8"/>
    <w:rsid w:val="000B6BEC"/>
    <w:rsid w:val="000B706D"/>
    <w:rsid w:val="000B7071"/>
    <w:rsid w:val="000B76CF"/>
    <w:rsid w:val="000B76F5"/>
    <w:rsid w:val="000B7B2A"/>
    <w:rsid w:val="000C0D4F"/>
    <w:rsid w:val="000C276E"/>
    <w:rsid w:val="000C2F2C"/>
    <w:rsid w:val="000C331B"/>
    <w:rsid w:val="000C42FA"/>
    <w:rsid w:val="000C4442"/>
    <w:rsid w:val="000C5EAF"/>
    <w:rsid w:val="000C651C"/>
    <w:rsid w:val="000C713B"/>
    <w:rsid w:val="000C7814"/>
    <w:rsid w:val="000C7F8A"/>
    <w:rsid w:val="000D1328"/>
    <w:rsid w:val="000D13CC"/>
    <w:rsid w:val="000D43EF"/>
    <w:rsid w:val="000D5A5E"/>
    <w:rsid w:val="000D5BAD"/>
    <w:rsid w:val="000D6100"/>
    <w:rsid w:val="000D6B1F"/>
    <w:rsid w:val="000D7203"/>
    <w:rsid w:val="000D7B83"/>
    <w:rsid w:val="000E2CA7"/>
    <w:rsid w:val="000E358C"/>
    <w:rsid w:val="000E3612"/>
    <w:rsid w:val="000E3784"/>
    <w:rsid w:val="000E478C"/>
    <w:rsid w:val="000E6417"/>
    <w:rsid w:val="000F04C3"/>
    <w:rsid w:val="000F054E"/>
    <w:rsid w:val="000F2863"/>
    <w:rsid w:val="000F2FE2"/>
    <w:rsid w:val="000F3001"/>
    <w:rsid w:val="000F4B04"/>
    <w:rsid w:val="000F4D0F"/>
    <w:rsid w:val="000F52E1"/>
    <w:rsid w:val="000F5E62"/>
    <w:rsid w:val="000F624E"/>
    <w:rsid w:val="000F676D"/>
    <w:rsid w:val="000F794D"/>
    <w:rsid w:val="00100AA9"/>
    <w:rsid w:val="00102031"/>
    <w:rsid w:val="00102136"/>
    <w:rsid w:val="00102290"/>
    <w:rsid w:val="00103672"/>
    <w:rsid w:val="001039E0"/>
    <w:rsid w:val="00103D40"/>
    <w:rsid w:val="00104738"/>
    <w:rsid w:val="001047BB"/>
    <w:rsid w:val="0010550D"/>
    <w:rsid w:val="00105BF3"/>
    <w:rsid w:val="001068F1"/>
    <w:rsid w:val="00107B82"/>
    <w:rsid w:val="00107DF2"/>
    <w:rsid w:val="00110FC8"/>
    <w:rsid w:val="0011228A"/>
    <w:rsid w:val="0011278E"/>
    <w:rsid w:val="00113DC7"/>
    <w:rsid w:val="00117AC1"/>
    <w:rsid w:val="00122C7F"/>
    <w:rsid w:val="00123291"/>
    <w:rsid w:val="0012471D"/>
    <w:rsid w:val="00124ABC"/>
    <w:rsid w:val="00124B40"/>
    <w:rsid w:val="00125268"/>
    <w:rsid w:val="001302B5"/>
    <w:rsid w:val="00130D7E"/>
    <w:rsid w:val="001314CC"/>
    <w:rsid w:val="00131624"/>
    <w:rsid w:val="001318F4"/>
    <w:rsid w:val="00131B74"/>
    <w:rsid w:val="00132F5E"/>
    <w:rsid w:val="00133204"/>
    <w:rsid w:val="0013337B"/>
    <w:rsid w:val="00134A5C"/>
    <w:rsid w:val="00136469"/>
    <w:rsid w:val="00136A7D"/>
    <w:rsid w:val="00136D54"/>
    <w:rsid w:val="00137363"/>
    <w:rsid w:val="00137CAF"/>
    <w:rsid w:val="001409AF"/>
    <w:rsid w:val="00140BDE"/>
    <w:rsid w:val="00141AA3"/>
    <w:rsid w:val="001425FA"/>
    <w:rsid w:val="0014585C"/>
    <w:rsid w:val="00146A9D"/>
    <w:rsid w:val="00146DB7"/>
    <w:rsid w:val="00147BA9"/>
    <w:rsid w:val="00150AE9"/>
    <w:rsid w:val="00151293"/>
    <w:rsid w:val="001515C4"/>
    <w:rsid w:val="001521DE"/>
    <w:rsid w:val="001527A0"/>
    <w:rsid w:val="00152EF2"/>
    <w:rsid w:val="00154371"/>
    <w:rsid w:val="001566E0"/>
    <w:rsid w:val="001574C9"/>
    <w:rsid w:val="00161A5D"/>
    <w:rsid w:val="00161B47"/>
    <w:rsid w:val="00161D43"/>
    <w:rsid w:val="001625C2"/>
    <w:rsid w:val="00162874"/>
    <w:rsid w:val="00163A06"/>
    <w:rsid w:val="00163C16"/>
    <w:rsid w:val="00163FE8"/>
    <w:rsid w:val="0016579C"/>
    <w:rsid w:val="0016734B"/>
    <w:rsid w:val="00170097"/>
    <w:rsid w:val="00171BB4"/>
    <w:rsid w:val="00171F63"/>
    <w:rsid w:val="0017263D"/>
    <w:rsid w:val="00174BF3"/>
    <w:rsid w:val="00175146"/>
    <w:rsid w:val="00175376"/>
    <w:rsid w:val="001769D5"/>
    <w:rsid w:val="00177B7B"/>
    <w:rsid w:val="001810BB"/>
    <w:rsid w:val="00181E82"/>
    <w:rsid w:val="0018301E"/>
    <w:rsid w:val="00186F04"/>
    <w:rsid w:val="00187635"/>
    <w:rsid w:val="00191AB0"/>
    <w:rsid w:val="00191DD2"/>
    <w:rsid w:val="00192117"/>
    <w:rsid w:val="00192334"/>
    <w:rsid w:val="00192352"/>
    <w:rsid w:val="001925E8"/>
    <w:rsid w:val="001937F9"/>
    <w:rsid w:val="00193F74"/>
    <w:rsid w:val="00194A7A"/>
    <w:rsid w:val="00196199"/>
    <w:rsid w:val="001A1CDB"/>
    <w:rsid w:val="001A1FB1"/>
    <w:rsid w:val="001A2555"/>
    <w:rsid w:val="001A26C7"/>
    <w:rsid w:val="001A355A"/>
    <w:rsid w:val="001A4193"/>
    <w:rsid w:val="001A42BF"/>
    <w:rsid w:val="001A577A"/>
    <w:rsid w:val="001A639A"/>
    <w:rsid w:val="001A6447"/>
    <w:rsid w:val="001A6F31"/>
    <w:rsid w:val="001A6F8C"/>
    <w:rsid w:val="001B071C"/>
    <w:rsid w:val="001B0A0C"/>
    <w:rsid w:val="001B130D"/>
    <w:rsid w:val="001B1801"/>
    <w:rsid w:val="001B1918"/>
    <w:rsid w:val="001B2882"/>
    <w:rsid w:val="001B3375"/>
    <w:rsid w:val="001B3669"/>
    <w:rsid w:val="001B3CCA"/>
    <w:rsid w:val="001B40D1"/>
    <w:rsid w:val="001B543D"/>
    <w:rsid w:val="001C020D"/>
    <w:rsid w:val="001C08FE"/>
    <w:rsid w:val="001C096D"/>
    <w:rsid w:val="001C0EE0"/>
    <w:rsid w:val="001C146E"/>
    <w:rsid w:val="001C2021"/>
    <w:rsid w:val="001C36E1"/>
    <w:rsid w:val="001C4230"/>
    <w:rsid w:val="001C4B5B"/>
    <w:rsid w:val="001C4F08"/>
    <w:rsid w:val="001C5804"/>
    <w:rsid w:val="001C73AE"/>
    <w:rsid w:val="001D0229"/>
    <w:rsid w:val="001D08AA"/>
    <w:rsid w:val="001D12B4"/>
    <w:rsid w:val="001D13BE"/>
    <w:rsid w:val="001D1850"/>
    <w:rsid w:val="001D35E7"/>
    <w:rsid w:val="001D3B5B"/>
    <w:rsid w:val="001D40CD"/>
    <w:rsid w:val="001D48B3"/>
    <w:rsid w:val="001D556D"/>
    <w:rsid w:val="001D5B4A"/>
    <w:rsid w:val="001D6ED7"/>
    <w:rsid w:val="001E1D53"/>
    <w:rsid w:val="001E36A8"/>
    <w:rsid w:val="001E3794"/>
    <w:rsid w:val="001E439E"/>
    <w:rsid w:val="001E4BB7"/>
    <w:rsid w:val="001E7814"/>
    <w:rsid w:val="001F190E"/>
    <w:rsid w:val="001F1CE4"/>
    <w:rsid w:val="001F34B2"/>
    <w:rsid w:val="001F3CE8"/>
    <w:rsid w:val="001F4175"/>
    <w:rsid w:val="001F47D2"/>
    <w:rsid w:val="001F4BE3"/>
    <w:rsid w:val="001F71D7"/>
    <w:rsid w:val="001F7DCB"/>
    <w:rsid w:val="002006E7"/>
    <w:rsid w:val="0020082E"/>
    <w:rsid w:val="00201EA4"/>
    <w:rsid w:val="00203F04"/>
    <w:rsid w:val="0020423F"/>
    <w:rsid w:val="002046A8"/>
    <w:rsid w:val="00205164"/>
    <w:rsid w:val="00206351"/>
    <w:rsid w:val="0020737F"/>
    <w:rsid w:val="00207A68"/>
    <w:rsid w:val="00211260"/>
    <w:rsid w:val="0021131D"/>
    <w:rsid w:val="002149D8"/>
    <w:rsid w:val="0021513F"/>
    <w:rsid w:val="00216988"/>
    <w:rsid w:val="00217B76"/>
    <w:rsid w:val="00217DC7"/>
    <w:rsid w:val="00217ED3"/>
    <w:rsid w:val="00217F99"/>
    <w:rsid w:val="00221008"/>
    <w:rsid w:val="00221349"/>
    <w:rsid w:val="00221699"/>
    <w:rsid w:val="00221AFC"/>
    <w:rsid w:val="00222489"/>
    <w:rsid w:val="00222E90"/>
    <w:rsid w:val="00223936"/>
    <w:rsid w:val="002239F9"/>
    <w:rsid w:val="0022489C"/>
    <w:rsid w:val="00224C37"/>
    <w:rsid w:val="00225431"/>
    <w:rsid w:val="00225C36"/>
    <w:rsid w:val="00225EE9"/>
    <w:rsid w:val="00226779"/>
    <w:rsid w:val="00226D6D"/>
    <w:rsid w:val="00227BBF"/>
    <w:rsid w:val="00227CB0"/>
    <w:rsid w:val="00232597"/>
    <w:rsid w:val="002330B6"/>
    <w:rsid w:val="00233D46"/>
    <w:rsid w:val="00234F4B"/>
    <w:rsid w:val="002355A2"/>
    <w:rsid w:val="002356B9"/>
    <w:rsid w:val="00236090"/>
    <w:rsid w:val="002365FC"/>
    <w:rsid w:val="0023791A"/>
    <w:rsid w:val="00240076"/>
    <w:rsid w:val="002410A6"/>
    <w:rsid w:val="00243A0B"/>
    <w:rsid w:val="002444D2"/>
    <w:rsid w:val="00246664"/>
    <w:rsid w:val="00247A82"/>
    <w:rsid w:val="00247ED2"/>
    <w:rsid w:val="00250156"/>
    <w:rsid w:val="0025022E"/>
    <w:rsid w:val="00250C73"/>
    <w:rsid w:val="002517BB"/>
    <w:rsid w:val="002522C9"/>
    <w:rsid w:val="002537B0"/>
    <w:rsid w:val="002537E5"/>
    <w:rsid w:val="00253BB1"/>
    <w:rsid w:val="00254B23"/>
    <w:rsid w:val="00254FE5"/>
    <w:rsid w:val="0025509D"/>
    <w:rsid w:val="002551FB"/>
    <w:rsid w:val="0025719F"/>
    <w:rsid w:val="00257490"/>
    <w:rsid w:val="00257651"/>
    <w:rsid w:val="00260F7B"/>
    <w:rsid w:val="00261DB7"/>
    <w:rsid w:val="00261E53"/>
    <w:rsid w:val="00261E66"/>
    <w:rsid w:val="00262477"/>
    <w:rsid w:val="00262C8E"/>
    <w:rsid w:val="00262CE8"/>
    <w:rsid w:val="00262F90"/>
    <w:rsid w:val="00263184"/>
    <w:rsid w:val="002637BA"/>
    <w:rsid w:val="0026381C"/>
    <w:rsid w:val="00265B75"/>
    <w:rsid w:val="002663B7"/>
    <w:rsid w:val="00267E33"/>
    <w:rsid w:val="00270906"/>
    <w:rsid w:val="00270F53"/>
    <w:rsid w:val="00272A12"/>
    <w:rsid w:val="00274890"/>
    <w:rsid w:val="00274C96"/>
    <w:rsid w:val="00275008"/>
    <w:rsid w:val="00275079"/>
    <w:rsid w:val="0027748B"/>
    <w:rsid w:val="00277E88"/>
    <w:rsid w:val="002821AA"/>
    <w:rsid w:val="00282892"/>
    <w:rsid w:val="00282B9B"/>
    <w:rsid w:val="00282CCC"/>
    <w:rsid w:val="00283873"/>
    <w:rsid w:val="00283AAA"/>
    <w:rsid w:val="00285346"/>
    <w:rsid w:val="00285EA7"/>
    <w:rsid w:val="002863C2"/>
    <w:rsid w:val="002869F2"/>
    <w:rsid w:val="00286C93"/>
    <w:rsid w:val="00286EF4"/>
    <w:rsid w:val="00291CCA"/>
    <w:rsid w:val="00293023"/>
    <w:rsid w:val="00293E71"/>
    <w:rsid w:val="00295F1C"/>
    <w:rsid w:val="0029624E"/>
    <w:rsid w:val="0029793F"/>
    <w:rsid w:val="00297949"/>
    <w:rsid w:val="002A0E86"/>
    <w:rsid w:val="002A2665"/>
    <w:rsid w:val="002A43C7"/>
    <w:rsid w:val="002A5FCF"/>
    <w:rsid w:val="002A6784"/>
    <w:rsid w:val="002A703F"/>
    <w:rsid w:val="002A7076"/>
    <w:rsid w:val="002A7524"/>
    <w:rsid w:val="002B0659"/>
    <w:rsid w:val="002B1404"/>
    <w:rsid w:val="002B1527"/>
    <w:rsid w:val="002B17AC"/>
    <w:rsid w:val="002B2F2F"/>
    <w:rsid w:val="002B3757"/>
    <w:rsid w:val="002B55E5"/>
    <w:rsid w:val="002B6228"/>
    <w:rsid w:val="002C00AE"/>
    <w:rsid w:val="002C062D"/>
    <w:rsid w:val="002C1239"/>
    <w:rsid w:val="002C28DA"/>
    <w:rsid w:val="002C3022"/>
    <w:rsid w:val="002C3550"/>
    <w:rsid w:val="002C3B0D"/>
    <w:rsid w:val="002C6117"/>
    <w:rsid w:val="002C79F6"/>
    <w:rsid w:val="002D1248"/>
    <w:rsid w:val="002D2248"/>
    <w:rsid w:val="002D573D"/>
    <w:rsid w:val="002D5BD0"/>
    <w:rsid w:val="002D6705"/>
    <w:rsid w:val="002D67EA"/>
    <w:rsid w:val="002D6F30"/>
    <w:rsid w:val="002D748C"/>
    <w:rsid w:val="002D7EB6"/>
    <w:rsid w:val="002E13F8"/>
    <w:rsid w:val="002E1DF8"/>
    <w:rsid w:val="002E3AA2"/>
    <w:rsid w:val="002E5229"/>
    <w:rsid w:val="002E6F85"/>
    <w:rsid w:val="002E71E5"/>
    <w:rsid w:val="002F0C71"/>
    <w:rsid w:val="002F12EE"/>
    <w:rsid w:val="002F13AF"/>
    <w:rsid w:val="002F30F9"/>
    <w:rsid w:val="002F429C"/>
    <w:rsid w:val="002F4B0E"/>
    <w:rsid w:val="002F6508"/>
    <w:rsid w:val="002F70F2"/>
    <w:rsid w:val="002F72A2"/>
    <w:rsid w:val="003004E0"/>
    <w:rsid w:val="00301EB8"/>
    <w:rsid w:val="003022F9"/>
    <w:rsid w:val="00302421"/>
    <w:rsid w:val="0030328B"/>
    <w:rsid w:val="0030370A"/>
    <w:rsid w:val="00303BAE"/>
    <w:rsid w:val="00305105"/>
    <w:rsid w:val="00305776"/>
    <w:rsid w:val="003063A6"/>
    <w:rsid w:val="00307411"/>
    <w:rsid w:val="00310055"/>
    <w:rsid w:val="00310C60"/>
    <w:rsid w:val="003118E3"/>
    <w:rsid w:val="00311A3D"/>
    <w:rsid w:val="003137D2"/>
    <w:rsid w:val="0031424F"/>
    <w:rsid w:val="003162D1"/>
    <w:rsid w:val="0031655A"/>
    <w:rsid w:val="00316E09"/>
    <w:rsid w:val="00317458"/>
    <w:rsid w:val="00317EBF"/>
    <w:rsid w:val="00317FF0"/>
    <w:rsid w:val="00320408"/>
    <w:rsid w:val="00320585"/>
    <w:rsid w:val="003228E5"/>
    <w:rsid w:val="00322F0D"/>
    <w:rsid w:val="00324929"/>
    <w:rsid w:val="0032527B"/>
    <w:rsid w:val="003268B9"/>
    <w:rsid w:val="00326D09"/>
    <w:rsid w:val="0032706B"/>
    <w:rsid w:val="00331B38"/>
    <w:rsid w:val="0033254E"/>
    <w:rsid w:val="00332A40"/>
    <w:rsid w:val="00333BF5"/>
    <w:rsid w:val="00334819"/>
    <w:rsid w:val="00335503"/>
    <w:rsid w:val="00337005"/>
    <w:rsid w:val="0033710E"/>
    <w:rsid w:val="003375F4"/>
    <w:rsid w:val="003405E6"/>
    <w:rsid w:val="00340E85"/>
    <w:rsid w:val="003410E2"/>
    <w:rsid w:val="00342843"/>
    <w:rsid w:val="00343254"/>
    <w:rsid w:val="003444A0"/>
    <w:rsid w:val="003445A9"/>
    <w:rsid w:val="00346537"/>
    <w:rsid w:val="0034778F"/>
    <w:rsid w:val="0034789E"/>
    <w:rsid w:val="00347973"/>
    <w:rsid w:val="00347D82"/>
    <w:rsid w:val="003501BA"/>
    <w:rsid w:val="00350465"/>
    <w:rsid w:val="00351415"/>
    <w:rsid w:val="00354DE8"/>
    <w:rsid w:val="0035765B"/>
    <w:rsid w:val="00357B32"/>
    <w:rsid w:val="00360EC2"/>
    <w:rsid w:val="00361583"/>
    <w:rsid w:val="003616AA"/>
    <w:rsid w:val="00361CE7"/>
    <w:rsid w:val="00361F7C"/>
    <w:rsid w:val="00362B70"/>
    <w:rsid w:val="00363E2F"/>
    <w:rsid w:val="00364907"/>
    <w:rsid w:val="00365151"/>
    <w:rsid w:val="00367241"/>
    <w:rsid w:val="00367A3B"/>
    <w:rsid w:val="00370AC6"/>
    <w:rsid w:val="00370C1C"/>
    <w:rsid w:val="003716A1"/>
    <w:rsid w:val="0037345C"/>
    <w:rsid w:val="00373C25"/>
    <w:rsid w:val="0037521B"/>
    <w:rsid w:val="003752AE"/>
    <w:rsid w:val="00375B9D"/>
    <w:rsid w:val="00377230"/>
    <w:rsid w:val="00377B07"/>
    <w:rsid w:val="003817D5"/>
    <w:rsid w:val="00381DB4"/>
    <w:rsid w:val="00382E49"/>
    <w:rsid w:val="00383BF0"/>
    <w:rsid w:val="00383F2E"/>
    <w:rsid w:val="003841E4"/>
    <w:rsid w:val="00384533"/>
    <w:rsid w:val="00384E84"/>
    <w:rsid w:val="0038561C"/>
    <w:rsid w:val="003860FB"/>
    <w:rsid w:val="0038653C"/>
    <w:rsid w:val="00387305"/>
    <w:rsid w:val="00390A38"/>
    <w:rsid w:val="00390A6D"/>
    <w:rsid w:val="00390F70"/>
    <w:rsid w:val="00390F94"/>
    <w:rsid w:val="00392A69"/>
    <w:rsid w:val="0039362F"/>
    <w:rsid w:val="00393645"/>
    <w:rsid w:val="00393EC7"/>
    <w:rsid w:val="00394087"/>
    <w:rsid w:val="00394BDE"/>
    <w:rsid w:val="003951C8"/>
    <w:rsid w:val="00395325"/>
    <w:rsid w:val="00395679"/>
    <w:rsid w:val="00395D46"/>
    <w:rsid w:val="00395E15"/>
    <w:rsid w:val="00396F29"/>
    <w:rsid w:val="00397BA6"/>
    <w:rsid w:val="00397BAB"/>
    <w:rsid w:val="00397F3A"/>
    <w:rsid w:val="003A0D32"/>
    <w:rsid w:val="003A265C"/>
    <w:rsid w:val="003A2F54"/>
    <w:rsid w:val="003A44CF"/>
    <w:rsid w:val="003A6543"/>
    <w:rsid w:val="003A722B"/>
    <w:rsid w:val="003A73D6"/>
    <w:rsid w:val="003B1660"/>
    <w:rsid w:val="003B2B92"/>
    <w:rsid w:val="003B2E55"/>
    <w:rsid w:val="003B31B9"/>
    <w:rsid w:val="003B3BFC"/>
    <w:rsid w:val="003B43D2"/>
    <w:rsid w:val="003B4D12"/>
    <w:rsid w:val="003B583B"/>
    <w:rsid w:val="003B6392"/>
    <w:rsid w:val="003B6411"/>
    <w:rsid w:val="003B6C0F"/>
    <w:rsid w:val="003B71B4"/>
    <w:rsid w:val="003C05BB"/>
    <w:rsid w:val="003C0A92"/>
    <w:rsid w:val="003C1D28"/>
    <w:rsid w:val="003C2D39"/>
    <w:rsid w:val="003C3ED2"/>
    <w:rsid w:val="003C42DA"/>
    <w:rsid w:val="003C4D8D"/>
    <w:rsid w:val="003C5AC4"/>
    <w:rsid w:val="003C5B13"/>
    <w:rsid w:val="003C60DD"/>
    <w:rsid w:val="003C6E8C"/>
    <w:rsid w:val="003D23FE"/>
    <w:rsid w:val="003D3E0B"/>
    <w:rsid w:val="003D58A0"/>
    <w:rsid w:val="003D7176"/>
    <w:rsid w:val="003E0E0A"/>
    <w:rsid w:val="003E1D71"/>
    <w:rsid w:val="003E2D09"/>
    <w:rsid w:val="003E4452"/>
    <w:rsid w:val="003E4D1F"/>
    <w:rsid w:val="003E5551"/>
    <w:rsid w:val="003E6F38"/>
    <w:rsid w:val="003E712F"/>
    <w:rsid w:val="003F04F5"/>
    <w:rsid w:val="003F064E"/>
    <w:rsid w:val="003F07D2"/>
    <w:rsid w:val="003F0E89"/>
    <w:rsid w:val="003F100E"/>
    <w:rsid w:val="003F114C"/>
    <w:rsid w:val="003F28D9"/>
    <w:rsid w:val="003F2E8B"/>
    <w:rsid w:val="003F4954"/>
    <w:rsid w:val="003F4CC5"/>
    <w:rsid w:val="003F5E3F"/>
    <w:rsid w:val="003F6832"/>
    <w:rsid w:val="003F6BCB"/>
    <w:rsid w:val="003F732F"/>
    <w:rsid w:val="003F7A09"/>
    <w:rsid w:val="003F7FA3"/>
    <w:rsid w:val="00400085"/>
    <w:rsid w:val="004001E5"/>
    <w:rsid w:val="0040028D"/>
    <w:rsid w:val="00400513"/>
    <w:rsid w:val="004007FD"/>
    <w:rsid w:val="00400BE7"/>
    <w:rsid w:val="00401033"/>
    <w:rsid w:val="00404ABE"/>
    <w:rsid w:val="004050D7"/>
    <w:rsid w:val="004064C4"/>
    <w:rsid w:val="004065D4"/>
    <w:rsid w:val="00406BE2"/>
    <w:rsid w:val="00406F5D"/>
    <w:rsid w:val="00407E2E"/>
    <w:rsid w:val="0041000C"/>
    <w:rsid w:val="00410556"/>
    <w:rsid w:val="00410E37"/>
    <w:rsid w:val="004110D6"/>
    <w:rsid w:val="004119A9"/>
    <w:rsid w:val="00412D97"/>
    <w:rsid w:val="00413142"/>
    <w:rsid w:val="00413C39"/>
    <w:rsid w:val="00416DDC"/>
    <w:rsid w:val="00417547"/>
    <w:rsid w:val="00417BF6"/>
    <w:rsid w:val="004201E1"/>
    <w:rsid w:val="004210EB"/>
    <w:rsid w:val="00421219"/>
    <w:rsid w:val="00421688"/>
    <w:rsid w:val="00421EBB"/>
    <w:rsid w:val="00422325"/>
    <w:rsid w:val="0042290B"/>
    <w:rsid w:val="00423B7A"/>
    <w:rsid w:val="00423BE1"/>
    <w:rsid w:val="004252D4"/>
    <w:rsid w:val="004261E6"/>
    <w:rsid w:val="00426E04"/>
    <w:rsid w:val="004274D4"/>
    <w:rsid w:val="00430A4B"/>
    <w:rsid w:val="004314AD"/>
    <w:rsid w:val="00432C31"/>
    <w:rsid w:val="00434367"/>
    <w:rsid w:val="004345B7"/>
    <w:rsid w:val="004347D4"/>
    <w:rsid w:val="0043591A"/>
    <w:rsid w:val="00435F7E"/>
    <w:rsid w:val="00437CDE"/>
    <w:rsid w:val="00441AC9"/>
    <w:rsid w:val="00441D12"/>
    <w:rsid w:val="00441E22"/>
    <w:rsid w:val="004433A0"/>
    <w:rsid w:val="00443A51"/>
    <w:rsid w:val="00444C5A"/>
    <w:rsid w:val="00445E6B"/>
    <w:rsid w:val="004476D2"/>
    <w:rsid w:val="00447748"/>
    <w:rsid w:val="004512E9"/>
    <w:rsid w:val="0045212C"/>
    <w:rsid w:val="00452140"/>
    <w:rsid w:val="004527CA"/>
    <w:rsid w:val="004528F3"/>
    <w:rsid w:val="00453BD8"/>
    <w:rsid w:val="00454429"/>
    <w:rsid w:val="00454D72"/>
    <w:rsid w:val="0045527A"/>
    <w:rsid w:val="004608AE"/>
    <w:rsid w:val="004612BB"/>
    <w:rsid w:val="0046151B"/>
    <w:rsid w:val="00461E87"/>
    <w:rsid w:val="0046207B"/>
    <w:rsid w:val="00462088"/>
    <w:rsid w:val="00462CD4"/>
    <w:rsid w:val="004635F4"/>
    <w:rsid w:val="00463996"/>
    <w:rsid w:val="00463BD4"/>
    <w:rsid w:val="00463CFA"/>
    <w:rsid w:val="0046422E"/>
    <w:rsid w:val="00466FD8"/>
    <w:rsid w:val="004674B5"/>
    <w:rsid w:val="0047013C"/>
    <w:rsid w:val="00470CF4"/>
    <w:rsid w:val="00472E43"/>
    <w:rsid w:val="0047374B"/>
    <w:rsid w:val="00473761"/>
    <w:rsid w:val="00473DFB"/>
    <w:rsid w:val="00474368"/>
    <w:rsid w:val="004749C5"/>
    <w:rsid w:val="00474B08"/>
    <w:rsid w:val="00475001"/>
    <w:rsid w:val="00476186"/>
    <w:rsid w:val="004761FC"/>
    <w:rsid w:val="00476901"/>
    <w:rsid w:val="00477A52"/>
    <w:rsid w:val="00481EFE"/>
    <w:rsid w:val="00482B05"/>
    <w:rsid w:val="0048354D"/>
    <w:rsid w:val="00483C17"/>
    <w:rsid w:val="00484BAF"/>
    <w:rsid w:val="00485242"/>
    <w:rsid w:val="004854DC"/>
    <w:rsid w:val="004871B9"/>
    <w:rsid w:val="004871C8"/>
    <w:rsid w:val="00490729"/>
    <w:rsid w:val="00490C8C"/>
    <w:rsid w:val="004912B9"/>
    <w:rsid w:val="00493314"/>
    <w:rsid w:val="00493BC6"/>
    <w:rsid w:val="00493D5E"/>
    <w:rsid w:val="0049420B"/>
    <w:rsid w:val="00495139"/>
    <w:rsid w:val="00495835"/>
    <w:rsid w:val="00496200"/>
    <w:rsid w:val="00496922"/>
    <w:rsid w:val="00497F86"/>
    <w:rsid w:val="004A12D4"/>
    <w:rsid w:val="004A1BBD"/>
    <w:rsid w:val="004A1D55"/>
    <w:rsid w:val="004A2466"/>
    <w:rsid w:val="004A2A5B"/>
    <w:rsid w:val="004A2D45"/>
    <w:rsid w:val="004A6360"/>
    <w:rsid w:val="004A6565"/>
    <w:rsid w:val="004A678F"/>
    <w:rsid w:val="004A6E6F"/>
    <w:rsid w:val="004A705A"/>
    <w:rsid w:val="004A7514"/>
    <w:rsid w:val="004A77CB"/>
    <w:rsid w:val="004A789D"/>
    <w:rsid w:val="004A7FF1"/>
    <w:rsid w:val="004B0238"/>
    <w:rsid w:val="004B0F3C"/>
    <w:rsid w:val="004B1236"/>
    <w:rsid w:val="004B262B"/>
    <w:rsid w:val="004B38E5"/>
    <w:rsid w:val="004B38F2"/>
    <w:rsid w:val="004B3B10"/>
    <w:rsid w:val="004B4674"/>
    <w:rsid w:val="004B4837"/>
    <w:rsid w:val="004B48DC"/>
    <w:rsid w:val="004B53A4"/>
    <w:rsid w:val="004B5583"/>
    <w:rsid w:val="004B5963"/>
    <w:rsid w:val="004B60E3"/>
    <w:rsid w:val="004B6F1C"/>
    <w:rsid w:val="004C0171"/>
    <w:rsid w:val="004C0E31"/>
    <w:rsid w:val="004C110A"/>
    <w:rsid w:val="004C1168"/>
    <w:rsid w:val="004C1D0F"/>
    <w:rsid w:val="004C204F"/>
    <w:rsid w:val="004C21E0"/>
    <w:rsid w:val="004C27C9"/>
    <w:rsid w:val="004C2AD0"/>
    <w:rsid w:val="004C2E33"/>
    <w:rsid w:val="004C3FC3"/>
    <w:rsid w:val="004C42C5"/>
    <w:rsid w:val="004C4476"/>
    <w:rsid w:val="004C4EFA"/>
    <w:rsid w:val="004C662A"/>
    <w:rsid w:val="004C6EF2"/>
    <w:rsid w:val="004C795C"/>
    <w:rsid w:val="004C7EB9"/>
    <w:rsid w:val="004D2E60"/>
    <w:rsid w:val="004D3C85"/>
    <w:rsid w:val="004D6871"/>
    <w:rsid w:val="004D7BE4"/>
    <w:rsid w:val="004D7E00"/>
    <w:rsid w:val="004E0A5B"/>
    <w:rsid w:val="004E170E"/>
    <w:rsid w:val="004E27D2"/>
    <w:rsid w:val="004E2C62"/>
    <w:rsid w:val="004E2E90"/>
    <w:rsid w:val="004E4033"/>
    <w:rsid w:val="004E4D15"/>
    <w:rsid w:val="004E578B"/>
    <w:rsid w:val="004E5BEF"/>
    <w:rsid w:val="004E6320"/>
    <w:rsid w:val="004E7C08"/>
    <w:rsid w:val="004F0CD6"/>
    <w:rsid w:val="004F17D8"/>
    <w:rsid w:val="004F2E78"/>
    <w:rsid w:val="004F30C9"/>
    <w:rsid w:val="004F4D77"/>
    <w:rsid w:val="004F4F97"/>
    <w:rsid w:val="004F656E"/>
    <w:rsid w:val="004F6A53"/>
    <w:rsid w:val="004F6B53"/>
    <w:rsid w:val="00501C1D"/>
    <w:rsid w:val="00502BC1"/>
    <w:rsid w:val="00502F46"/>
    <w:rsid w:val="005054FF"/>
    <w:rsid w:val="00505A39"/>
    <w:rsid w:val="00506A5C"/>
    <w:rsid w:val="0050731D"/>
    <w:rsid w:val="0051025D"/>
    <w:rsid w:val="00510BCA"/>
    <w:rsid w:val="0051230E"/>
    <w:rsid w:val="00514695"/>
    <w:rsid w:val="00514E12"/>
    <w:rsid w:val="005153E9"/>
    <w:rsid w:val="00515C1E"/>
    <w:rsid w:val="00516BA3"/>
    <w:rsid w:val="00516D3A"/>
    <w:rsid w:val="00520F35"/>
    <w:rsid w:val="005211A6"/>
    <w:rsid w:val="00523EBC"/>
    <w:rsid w:val="00524CDB"/>
    <w:rsid w:val="00524D05"/>
    <w:rsid w:val="005253A8"/>
    <w:rsid w:val="00526B41"/>
    <w:rsid w:val="005271F3"/>
    <w:rsid w:val="0053068B"/>
    <w:rsid w:val="0053169A"/>
    <w:rsid w:val="00532CCF"/>
    <w:rsid w:val="00532DC0"/>
    <w:rsid w:val="005340F8"/>
    <w:rsid w:val="00534C82"/>
    <w:rsid w:val="00535001"/>
    <w:rsid w:val="00537413"/>
    <w:rsid w:val="00537D46"/>
    <w:rsid w:val="0054065C"/>
    <w:rsid w:val="00542232"/>
    <w:rsid w:val="005429E0"/>
    <w:rsid w:val="00543BA3"/>
    <w:rsid w:val="00543E5C"/>
    <w:rsid w:val="005442F3"/>
    <w:rsid w:val="005456DE"/>
    <w:rsid w:val="00545B31"/>
    <w:rsid w:val="00550331"/>
    <w:rsid w:val="00551B2B"/>
    <w:rsid w:val="00552CA2"/>
    <w:rsid w:val="00553075"/>
    <w:rsid w:val="00553E91"/>
    <w:rsid w:val="0055641A"/>
    <w:rsid w:val="005568BB"/>
    <w:rsid w:val="00556D0A"/>
    <w:rsid w:val="0055786E"/>
    <w:rsid w:val="00561BEE"/>
    <w:rsid w:val="00562D4C"/>
    <w:rsid w:val="0056429C"/>
    <w:rsid w:val="0056436B"/>
    <w:rsid w:val="00564EF2"/>
    <w:rsid w:val="00566E0E"/>
    <w:rsid w:val="00566F94"/>
    <w:rsid w:val="00567894"/>
    <w:rsid w:val="00567CC4"/>
    <w:rsid w:val="00572135"/>
    <w:rsid w:val="005725D9"/>
    <w:rsid w:val="00573735"/>
    <w:rsid w:val="00573EA8"/>
    <w:rsid w:val="005756AE"/>
    <w:rsid w:val="00576E7C"/>
    <w:rsid w:val="00576FD7"/>
    <w:rsid w:val="005770E3"/>
    <w:rsid w:val="00580F54"/>
    <w:rsid w:val="00581149"/>
    <w:rsid w:val="00582447"/>
    <w:rsid w:val="00583370"/>
    <w:rsid w:val="005838B5"/>
    <w:rsid w:val="0058693D"/>
    <w:rsid w:val="00586C97"/>
    <w:rsid w:val="00591118"/>
    <w:rsid w:val="00591864"/>
    <w:rsid w:val="00591E49"/>
    <w:rsid w:val="005923EF"/>
    <w:rsid w:val="00592B8C"/>
    <w:rsid w:val="005942D2"/>
    <w:rsid w:val="0059584F"/>
    <w:rsid w:val="005961C5"/>
    <w:rsid w:val="005A15FC"/>
    <w:rsid w:val="005A1AAF"/>
    <w:rsid w:val="005A24C8"/>
    <w:rsid w:val="005A2733"/>
    <w:rsid w:val="005A2739"/>
    <w:rsid w:val="005A29F7"/>
    <w:rsid w:val="005A2B1B"/>
    <w:rsid w:val="005A2B8B"/>
    <w:rsid w:val="005A4724"/>
    <w:rsid w:val="005A4872"/>
    <w:rsid w:val="005A536C"/>
    <w:rsid w:val="005A5723"/>
    <w:rsid w:val="005A7362"/>
    <w:rsid w:val="005A7CAA"/>
    <w:rsid w:val="005A7F92"/>
    <w:rsid w:val="005B09EF"/>
    <w:rsid w:val="005B1057"/>
    <w:rsid w:val="005B301F"/>
    <w:rsid w:val="005B5B95"/>
    <w:rsid w:val="005B6A2F"/>
    <w:rsid w:val="005B7C6B"/>
    <w:rsid w:val="005C0BA8"/>
    <w:rsid w:val="005C2326"/>
    <w:rsid w:val="005C2388"/>
    <w:rsid w:val="005C2606"/>
    <w:rsid w:val="005C2AFA"/>
    <w:rsid w:val="005C396C"/>
    <w:rsid w:val="005C3A88"/>
    <w:rsid w:val="005C3EB9"/>
    <w:rsid w:val="005C4684"/>
    <w:rsid w:val="005C492C"/>
    <w:rsid w:val="005C4DE1"/>
    <w:rsid w:val="005C5174"/>
    <w:rsid w:val="005C55E8"/>
    <w:rsid w:val="005C61E4"/>
    <w:rsid w:val="005C72F4"/>
    <w:rsid w:val="005C738D"/>
    <w:rsid w:val="005C7749"/>
    <w:rsid w:val="005D00BB"/>
    <w:rsid w:val="005D0E45"/>
    <w:rsid w:val="005D151C"/>
    <w:rsid w:val="005D2382"/>
    <w:rsid w:val="005D2838"/>
    <w:rsid w:val="005D3451"/>
    <w:rsid w:val="005D376E"/>
    <w:rsid w:val="005D3D94"/>
    <w:rsid w:val="005D4978"/>
    <w:rsid w:val="005D522F"/>
    <w:rsid w:val="005E0D9E"/>
    <w:rsid w:val="005E146D"/>
    <w:rsid w:val="005E1593"/>
    <w:rsid w:val="005E217B"/>
    <w:rsid w:val="005E27C5"/>
    <w:rsid w:val="005E2817"/>
    <w:rsid w:val="005E3AE6"/>
    <w:rsid w:val="005E47E2"/>
    <w:rsid w:val="005E4D8B"/>
    <w:rsid w:val="005E609B"/>
    <w:rsid w:val="005E6124"/>
    <w:rsid w:val="005E644E"/>
    <w:rsid w:val="005E6C62"/>
    <w:rsid w:val="005E77E2"/>
    <w:rsid w:val="005E7C33"/>
    <w:rsid w:val="005F0539"/>
    <w:rsid w:val="005F06A5"/>
    <w:rsid w:val="005F08D9"/>
    <w:rsid w:val="005F1583"/>
    <w:rsid w:val="005F2A32"/>
    <w:rsid w:val="005F337F"/>
    <w:rsid w:val="005F347B"/>
    <w:rsid w:val="005F3E9A"/>
    <w:rsid w:val="005F54FB"/>
    <w:rsid w:val="005F553E"/>
    <w:rsid w:val="00600494"/>
    <w:rsid w:val="0060060E"/>
    <w:rsid w:val="00600A68"/>
    <w:rsid w:val="00600BD4"/>
    <w:rsid w:val="006013BA"/>
    <w:rsid w:val="00601C8E"/>
    <w:rsid w:val="00602519"/>
    <w:rsid w:val="00602A34"/>
    <w:rsid w:val="00603359"/>
    <w:rsid w:val="006041EC"/>
    <w:rsid w:val="006049E5"/>
    <w:rsid w:val="00605034"/>
    <w:rsid w:val="00606373"/>
    <w:rsid w:val="00606B19"/>
    <w:rsid w:val="00606D39"/>
    <w:rsid w:val="0060799F"/>
    <w:rsid w:val="0061033C"/>
    <w:rsid w:val="006104C5"/>
    <w:rsid w:val="00610558"/>
    <w:rsid w:val="006108C1"/>
    <w:rsid w:val="00612579"/>
    <w:rsid w:val="006125A1"/>
    <w:rsid w:val="00612B54"/>
    <w:rsid w:val="006135C9"/>
    <w:rsid w:val="00613D0D"/>
    <w:rsid w:val="00616062"/>
    <w:rsid w:val="00616F0B"/>
    <w:rsid w:val="006177E7"/>
    <w:rsid w:val="0061787A"/>
    <w:rsid w:val="006205CB"/>
    <w:rsid w:val="00620A25"/>
    <w:rsid w:val="006219B8"/>
    <w:rsid w:val="00621AD5"/>
    <w:rsid w:val="006223A2"/>
    <w:rsid w:val="00622577"/>
    <w:rsid w:val="006235AA"/>
    <w:rsid w:val="00623A48"/>
    <w:rsid w:val="0062437F"/>
    <w:rsid w:val="006259CD"/>
    <w:rsid w:val="006260EC"/>
    <w:rsid w:val="00630DD4"/>
    <w:rsid w:val="00632A01"/>
    <w:rsid w:val="00633B9C"/>
    <w:rsid w:val="0063410A"/>
    <w:rsid w:val="00634AC8"/>
    <w:rsid w:val="00636EA9"/>
    <w:rsid w:val="00640575"/>
    <w:rsid w:val="00640C3E"/>
    <w:rsid w:val="00640F5A"/>
    <w:rsid w:val="00641319"/>
    <w:rsid w:val="00641611"/>
    <w:rsid w:val="00643837"/>
    <w:rsid w:val="006438C5"/>
    <w:rsid w:val="00643C69"/>
    <w:rsid w:val="006440BD"/>
    <w:rsid w:val="006444BA"/>
    <w:rsid w:val="00645128"/>
    <w:rsid w:val="006456AD"/>
    <w:rsid w:val="00645B1F"/>
    <w:rsid w:val="00645E04"/>
    <w:rsid w:val="00646866"/>
    <w:rsid w:val="00646B16"/>
    <w:rsid w:val="0064707A"/>
    <w:rsid w:val="00647CED"/>
    <w:rsid w:val="006501FC"/>
    <w:rsid w:val="0065025F"/>
    <w:rsid w:val="00650BFA"/>
    <w:rsid w:val="0065111B"/>
    <w:rsid w:val="00651620"/>
    <w:rsid w:val="00652563"/>
    <w:rsid w:val="006529FF"/>
    <w:rsid w:val="0065419F"/>
    <w:rsid w:val="006543A1"/>
    <w:rsid w:val="006548EA"/>
    <w:rsid w:val="0065493B"/>
    <w:rsid w:val="00654FE3"/>
    <w:rsid w:val="006555D2"/>
    <w:rsid w:val="00656205"/>
    <w:rsid w:val="0065669D"/>
    <w:rsid w:val="00656839"/>
    <w:rsid w:val="006571A9"/>
    <w:rsid w:val="00657D3A"/>
    <w:rsid w:val="00660D41"/>
    <w:rsid w:val="00660FA2"/>
    <w:rsid w:val="00661743"/>
    <w:rsid w:val="00662215"/>
    <w:rsid w:val="0066226F"/>
    <w:rsid w:val="0066365D"/>
    <w:rsid w:val="0066475E"/>
    <w:rsid w:val="00665976"/>
    <w:rsid w:val="00666D4E"/>
    <w:rsid w:val="006673E8"/>
    <w:rsid w:val="0067184B"/>
    <w:rsid w:val="00671F5C"/>
    <w:rsid w:val="00672466"/>
    <w:rsid w:val="00672A26"/>
    <w:rsid w:val="0067355C"/>
    <w:rsid w:val="0067465F"/>
    <w:rsid w:val="00675FBE"/>
    <w:rsid w:val="0067673C"/>
    <w:rsid w:val="00677F4C"/>
    <w:rsid w:val="00681C56"/>
    <w:rsid w:val="00684042"/>
    <w:rsid w:val="00684DD4"/>
    <w:rsid w:val="00685855"/>
    <w:rsid w:val="00686406"/>
    <w:rsid w:val="00686CAE"/>
    <w:rsid w:val="00690D7C"/>
    <w:rsid w:val="006914BC"/>
    <w:rsid w:val="006925B3"/>
    <w:rsid w:val="00692BFF"/>
    <w:rsid w:val="006946F8"/>
    <w:rsid w:val="00694957"/>
    <w:rsid w:val="006949E9"/>
    <w:rsid w:val="00694A9F"/>
    <w:rsid w:val="00697457"/>
    <w:rsid w:val="006A0A5B"/>
    <w:rsid w:val="006A17A9"/>
    <w:rsid w:val="006A1C5A"/>
    <w:rsid w:val="006A2E65"/>
    <w:rsid w:val="006A3689"/>
    <w:rsid w:val="006A4A4C"/>
    <w:rsid w:val="006A4B82"/>
    <w:rsid w:val="006A64F7"/>
    <w:rsid w:val="006A6D87"/>
    <w:rsid w:val="006A6DA5"/>
    <w:rsid w:val="006A7AFA"/>
    <w:rsid w:val="006B027B"/>
    <w:rsid w:val="006B0572"/>
    <w:rsid w:val="006B0D8A"/>
    <w:rsid w:val="006B108B"/>
    <w:rsid w:val="006B17D7"/>
    <w:rsid w:val="006B197A"/>
    <w:rsid w:val="006B2963"/>
    <w:rsid w:val="006B2E99"/>
    <w:rsid w:val="006B4CAE"/>
    <w:rsid w:val="006B55BB"/>
    <w:rsid w:val="006B61CC"/>
    <w:rsid w:val="006B70CD"/>
    <w:rsid w:val="006B7385"/>
    <w:rsid w:val="006B7576"/>
    <w:rsid w:val="006B7C76"/>
    <w:rsid w:val="006B7F1F"/>
    <w:rsid w:val="006C0D3A"/>
    <w:rsid w:val="006C1A11"/>
    <w:rsid w:val="006C2149"/>
    <w:rsid w:val="006C2979"/>
    <w:rsid w:val="006C38CA"/>
    <w:rsid w:val="006C3A0D"/>
    <w:rsid w:val="006C3CBB"/>
    <w:rsid w:val="006C3D14"/>
    <w:rsid w:val="006C3FD6"/>
    <w:rsid w:val="006C450E"/>
    <w:rsid w:val="006C5071"/>
    <w:rsid w:val="006C50F6"/>
    <w:rsid w:val="006C5DB4"/>
    <w:rsid w:val="006C5F9E"/>
    <w:rsid w:val="006C723A"/>
    <w:rsid w:val="006C79DF"/>
    <w:rsid w:val="006D1475"/>
    <w:rsid w:val="006D2931"/>
    <w:rsid w:val="006D33B9"/>
    <w:rsid w:val="006D3F38"/>
    <w:rsid w:val="006D5004"/>
    <w:rsid w:val="006D5DFC"/>
    <w:rsid w:val="006D5F11"/>
    <w:rsid w:val="006D7DBA"/>
    <w:rsid w:val="006E00DE"/>
    <w:rsid w:val="006E2340"/>
    <w:rsid w:val="006E3081"/>
    <w:rsid w:val="006E3273"/>
    <w:rsid w:val="006E360B"/>
    <w:rsid w:val="006E3D23"/>
    <w:rsid w:val="006E4E5F"/>
    <w:rsid w:val="006E583D"/>
    <w:rsid w:val="006E5962"/>
    <w:rsid w:val="006E5D0D"/>
    <w:rsid w:val="006E610F"/>
    <w:rsid w:val="006E6393"/>
    <w:rsid w:val="006E677B"/>
    <w:rsid w:val="006E69C0"/>
    <w:rsid w:val="006F0F5B"/>
    <w:rsid w:val="006F1011"/>
    <w:rsid w:val="006F12C6"/>
    <w:rsid w:val="006F1D75"/>
    <w:rsid w:val="006F3BE9"/>
    <w:rsid w:val="006F58D5"/>
    <w:rsid w:val="006F6A8B"/>
    <w:rsid w:val="00700AC5"/>
    <w:rsid w:val="00701337"/>
    <w:rsid w:val="0070275C"/>
    <w:rsid w:val="00702C16"/>
    <w:rsid w:val="00703843"/>
    <w:rsid w:val="00703C8B"/>
    <w:rsid w:val="00703FE9"/>
    <w:rsid w:val="007043B6"/>
    <w:rsid w:val="007052E3"/>
    <w:rsid w:val="007055B5"/>
    <w:rsid w:val="00705CD6"/>
    <w:rsid w:val="00706C71"/>
    <w:rsid w:val="0070748C"/>
    <w:rsid w:val="007076ED"/>
    <w:rsid w:val="0070797F"/>
    <w:rsid w:val="00707ACC"/>
    <w:rsid w:val="0071078C"/>
    <w:rsid w:val="0071101D"/>
    <w:rsid w:val="00713668"/>
    <w:rsid w:val="00715C0F"/>
    <w:rsid w:val="0071689E"/>
    <w:rsid w:val="00720B95"/>
    <w:rsid w:val="00721343"/>
    <w:rsid w:val="007220CB"/>
    <w:rsid w:val="00722380"/>
    <w:rsid w:val="00722D18"/>
    <w:rsid w:val="007235DA"/>
    <w:rsid w:val="007240E4"/>
    <w:rsid w:val="00724850"/>
    <w:rsid w:val="00725476"/>
    <w:rsid w:val="007258C4"/>
    <w:rsid w:val="007263C7"/>
    <w:rsid w:val="0072668B"/>
    <w:rsid w:val="00726807"/>
    <w:rsid w:val="00727AFE"/>
    <w:rsid w:val="00727DE2"/>
    <w:rsid w:val="007303DA"/>
    <w:rsid w:val="007304EB"/>
    <w:rsid w:val="0073168E"/>
    <w:rsid w:val="00731B29"/>
    <w:rsid w:val="007329BF"/>
    <w:rsid w:val="007330AF"/>
    <w:rsid w:val="0073480F"/>
    <w:rsid w:val="00734D69"/>
    <w:rsid w:val="00736730"/>
    <w:rsid w:val="007368BA"/>
    <w:rsid w:val="007371D7"/>
    <w:rsid w:val="00737D88"/>
    <w:rsid w:val="00737EC6"/>
    <w:rsid w:val="00740E4B"/>
    <w:rsid w:val="00741139"/>
    <w:rsid w:val="00741B1A"/>
    <w:rsid w:val="00742945"/>
    <w:rsid w:val="0074353A"/>
    <w:rsid w:val="00745141"/>
    <w:rsid w:val="007456C2"/>
    <w:rsid w:val="00745DCD"/>
    <w:rsid w:val="00746055"/>
    <w:rsid w:val="0074643E"/>
    <w:rsid w:val="00746D79"/>
    <w:rsid w:val="0074770A"/>
    <w:rsid w:val="0075086E"/>
    <w:rsid w:val="00750F73"/>
    <w:rsid w:val="0075243A"/>
    <w:rsid w:val="007541AC"/>
    <w:rsid w:val="0075425F"/>
    <w:rsid w:val="00754715"/>
    <w:rsid w:val="00756DBF"/>
    <w:rsid w:val="00757F5C"/>
    <w:rsid w:val="007608D5"/>
    <w:rsid w:val="00760A11"/>
    <w:rsid w:val="00760CEB"/>
    <w:rsid w:val="00760EA3"/>
    <w:rsid w:val="007617DA"/>
    <w:rsid w:val="007629BA"/>
    <w:rsid w:val="00764DB6"/>
    <w:rsid w:val="00765A5A"/>
    <w:rsid w:val="00765DBB"/>
    <w:rsid w:val="007660B9"/>
    <w:rsid w:val="00766733"/>
    <w:rsid w:val="00766F3D"/>
    <w:rsid w:val="0076702A"/>
    <w:rsid w:val="0076711D"/>
    <w:rsid w:val="00767C22"/>
    <w:rsid w:val="00767D37"/>
    <w:rsid w:val="007712AB"/>
    <w:rsid w:val="00773A5E"/>
    <w:rsid w:val="00773D07"/>
    <w:rsid w:val="007760C9"/>
    <w:rsid w:val="00776C3D"/>
    <w:rsid w:val="007770CE"/>
    <w:rsid w:val="00777D7A"/>
    <w:rsid w:val="00780389"/>
    <w:rsid w:val="00780F73"/>
    <w:rsid w:val="00781404"/>
    <w:rsid w:val="00781AF9"/>
    <w:rsid w:val="00781E95"/>
    <w:rsid w:val="00783F6A"/>
    <w:rsid w:val="007841F2"/>
    <w:rsid w:val="0078478D"/>
    <w:rsid w:val="00785C90"/>
    <w:rsid w:val="00787233"/>
    <w:rsid w:val="0078790C"/>
    <w:rsid w:val="00790A1A"/>
    <w:rsid w:val="00791080"/>
    <w:rsid w:val="00791102"/>
    <w:rsid w:val="00791391"/>
    <w:rsid w:val="007913A8"/>
    <w:rsid w:val="00791F08"/>
    <w:rsid w:val="00792F4E"/>
    <w:rsid w:val="00793D3E"/>
    <w:rsid w:val="007946D9"/>
    <w:rsid w:val="00794CE8"/>
    <w:rsid w:val="00795B53"/>
    <w:rsid w:val="00796069"/>
    <w:rsid w:val="0079666E"/>
    <w:rsid w:val="00797977"/>
    <w:rsid w:val="007A08BA"/>
    <w:rsid w:val="007A0F17"/>
    <w:rsid w:val="007A182B"/>
    <w:rsid w:val="007A18C3"/>
    <w:rsid w:val="007A2AC5"/>
    <w:rsid w:val="007A361F"/>
    <w:rsid w:val="007A3A01"/>
    <w:rsid w:val="007A3F3A"/>
    <w:rsid w:val="007A4130"/>
    <w:rsid w:val="007A6284"/>
    <w:rsid w:val="007A6D88"/>
    <w:rsid w:val="007A6E0D"/>
    <w:rsid w:val="007B030B"/>
    <w:rsid w:val="007B22F3"/>
    <w:rsid w:val="007B2A14"/>
    <w:rsid w:val="007B2C8A"/>
    <w:rsid w:val="007B2E65"/>
    <w:rsid w:val="007B2EEA"/>
    <w:rsid w:val="007B36C9"/>
    <w:rsid w:val="007B36F1"/>
    <w:rsid w:val="007B4E5E"/>
    <w:rsid w:val="007B5109"/>
    <w:rsid w:val="007B58E2"/>
    <w:rsid w:val="007B6B34"/>
    <w:rsid w:val="007B74F5"/>
    <w:rsid w:val="007B79FA"/>
    <w:rsid w:val="007C08EA"/>
    <w:rsid w:val="007C0ED6"/>
    <w:rsid w:val="007C11C9"/>
    <w:rsid w:val="007C1691"/>
    <w:rsid w:val="007C1AD1"/>
    <w:rsid w:val="007C28CB"/>
    <w:rsid w:val="007C4534"/>
    <w:rsid w:val="007C4B64"/>
    <w:rsid w:val="007C54C0"/>
    <w:rsid w:val="007C5D82"/>
    <w:rsid w:val="007C5F0F"/>
    <w:rsid w:val="007C661A"/>
    <w:rsid w:val="007D0EF7"/>
    <w:rsid w:val="007D1402"/>
    <w:rsid w:val="007D2DF2"/>
    <w:rsid w:val="007D4A99"/>
    <w:rsid w:val="007D682A"/>
    <w:rsid w:val="007D6F88"/>
    <w:rsid w:val="007E0128"/>
    <w:rsid w:val="007E0625"/>
    <w:rsid w:val="007E08E0"/>
    <w:rsid w:val="007E18A6"/>
    <w:rsid w:val="007E2355"/>
    <w:rsid w:val="007E48D4"/>
    <w:rsid w:val="007E75B3"/>
    <w:rsid w:val="007E79A5"/>
    <w:rsid w:val="007F09DD"/>
    <w:rsid w:val="007F1795"/>
    <w:rsid w:val="007F1FC6"/>
    <w:rsid w:val="007F2891"/>
    <w:rsid w:val="007F2AFE"/>
    <w:rsid w:val="007F547A"/>
    <w:rsid w:val="007F5C8A"/>
    <w:rsid w:val="007F5F8A"/>
    <w:rsid w:val="007F66AA"/>
    <w:rsid w:val="007F7A1A"/>
    <w:rsid w:val="008007C7"/>
    <w:rsid w:val="00800D49"/>
    <w:rsid w:val="008014D7"/>
    <w:rsid w:val="00801BEE"/>
    <w:rsid w:val="00803099"/>
    <w:rsid w:val="00807999"/>
    <w:rsid w:val="00811F9C"/>
    <w:rsid w:val="00812930"/>
    <w:rsid w:val="00813289"/>
    <w:rsid w:val="00813DBA"/>
    <w:rsid w:val="008141B6"/>
    <w:rsid w:val="00816566"/>
    <w:rsid w:val="00816F7D"/>
    <w:rsid w:val="0082015B"/>
    <w:rsid w:val="00822DD6"/>
    <w:rsid w:val="00823F96"/>
    <w:rsid w:val="008247B4"/>
    <w:rsid w:val="00824CF8"/>
    <w:rsid w:val="008250DA"/>
    <w:rsid w:val="008278A0"/>
    <w:rsid w:val="00831496"/>
    <w:rsid w:val="00831E7D"/>
    <w:rsid w:val="008328A6"/>
    <w:rsid w:val="00832C31"/>
    <w:rsid w:val="00832DFD"/>
    <w:rsid w:val="00833FC5"/>
    <w:rsid w:val="0083496C"/>
    <w:rsid w:val="00834CD7"/>
    <w:rsid w:val="00835EB5"/>
    <w:rsid w:val="00836F86"/>
    <w:rsid w:val="0083719B"/>
    <w:rsid w:val="008373D9"/>
    <w:rsid w:val="00837AE4"/>
    <w:rsid w:val="008404A0"/>
    <w:rsid w:val="008406B5"/>
    <w:rsid w:val="008421E3"/>
    <w:rsid w:val="00843A1A"/>
    <w:rsid w:val="008447E3"/>
    <w:rsid w:val="00845022"/>
    <w:rsid w:val="0084601B"/>
    <w:rsid w:val="00846B61"/>
    <w:rsid w:val="0084730B"/>
    <w:rsid w:val="0085013E"/>
    <w:rsid w:val="00851AB2"/>
    <w:rsid w:val="00852F8B"/>
    <w:rsid w:val="00853115"/>
    <w:rsid w:val="00853576"/>
    <w:rsid w:val="0085380D"/>
    <w:rsid w:val="00853F56"/>
    <w:rsid w:val="00854402"/>
    <w:rsid w:val="00854BC0"/>
    <w:rsid w:val="008552DF"/>
    <w:rsid w:val="0085702D"/>
    <w:rsid w:val="008575CD"/>
    <w:rsid w:val="008604E8"/>
    <w:rsid w:val="00861018"/>
    <w:rsid w:val="0086159C"/>
    <w:rsid w:val="00862574"/>
    <w:rsid w:val="0086371E"/>
    <w:rsid w:val="00863769"/>
    <w:rsid w:val="00864768"/>
    <w:rsid w:val="00865E05"/>
    <w:rsid w:val="00867507"/>
    <w:rsid w:val="008678DC"/>
    <w:rsid w:val="008712DB"/>
    <w:rsid w:val="00871827"/>
    <w:rsid w:val="00872D54"/>
    <w:rsid w:val="00873195"/>
    <w:rsid w:val="008733CE"/>
    <w:rsid w:val="00874D36"/>
    <w:rsid w:val="00875722"/>
    <w:rsid w:val="00876CAF"/>
    <w:rsid w:val="008775CE"/>
    <w:rsid w:val="008776AD"/>
    <w:rsid w:val="00880B05"/>
    <w:rsid w:val="0088256F"/>
    <w:rsid w:val="00882B13"/>
    <w:rsid w:val="00882EEA"/>
    <w:rsid w:val="008836A7"/>
    <w:rsid w:val="00884010"/>
    <w:rsid w:val="00884B5D"/>
    <w:rsid w:val="00884D52"/>
    <w:rsid w:val="008858C9"/>
    <w:rsid w:val="008858D4"/>
    <w:rsid w:val="008868C1"/>
    <w:rsid w:val="00886AE4"/>
    <w:rsid w:val="008872FB"/>
    <w:rsid w:val="00892D4C"/>
    <w:rsid w:val="00892E0D"/>
    <w:rsid w:val="00893BA3"/>
    <w:rsid w:val="00894D60"/>
    <w:rsid w:val="008955A7"/>
    <w:rsid w:val="008957F2"/>
    <w:rsid w:val="00895C9D"/>
    <w:rsid w:val="008A0277"/>
    <w:rsid w:val="008A26A5"/>
    <w:rsid w:val="008A3C49"/>
    <w:rsid w:val="008A5592"/>
    <w:rsid w:val="008A5BC1"/>
    <w:rsid w:val="008A6986"/>
    <w:rsid w:val="008A71AF"/>
    <w:rsid w:val="008A7407"/>
    <w:rsid w:val="008B08D6"/>
    <w:rsid w:val="008B0F0B"/>
    <w:rsid w:val="008B2471"/>
    <w:rsid w:val="008B3F7B"/>
    <w:rsid w:val="008B5317"/>
    <w:rsid w:val="008B5599"/>
    <w:rsid w:val="008B5E4D"/>
    <w:rsid w:val="008B64D5"/>
    <w:rsid w:val="008B6C38"/>
    <w:rsid w:val="008B79EE"/>
    <w:rsid w:val="008C0A31"/>
    <w:rsid w:val="008C0ADE"/>
    <w:rsid w:val="008C0D08"/>
    <w:rsid w:val="008C2877"/>
    <w:rsid w:val="008C2B58"/>
    <w:rsid w:val="008C3C44"/>
    <w:rsid w:val="008C3E3C"/>
    <w:rsid w:val="008C41E7"/>
    <w:rsid w:val="008C4CCC"/>
    <w:rsid w:val="008C56F8"/>
    <w:rsid w:val="008C59B8"/>
    <w:rsid w:val="008C63EE"/>
    <w:rsid w:val="008C69DB"/>
    <w:rsid w:val="008C7BEC"/>
    <w:rsid w:val="008C7F17"/>
    <w:rsid w:val="008D0291"/>
    <w:rsid w:val="008D0A47"/>
    <w:rsid w:val="008D2ABF"/>
    <w:rsid w:val="008D317B"/>
    <w:rsid w:val="008D4DFE"/>
    <w:rsid w:val="008D5ED6"/>
    <w:rsid w:val="008D65E8"/>
    <w:rsid w:val="008D6C8C"/>
    <w:rsid w:val="008E121C"/>
    <w:rsid w:val="008E183D"/>
    <w:rsid w:val="008E1CB9"/>
    <w:rsid w:val="008E2C3D"/>
    <w:rsid w:val="008E66BB"/>
    <w:rsid w:val="008F009A"/>
    <w:rsid w:val="008F368E"/>
    <w:rsid w:val="008F3E3C"/>
    <w:rsid w:val="008F5407"/>
    <w:rsid w:val="008F5B24"/>
    <w:rsid w:val="008F5D58"/>
    <w:rsid w:val="008F5DCC"/>
    <w:rsid w:val="008F7E61"/>
    <w:rsid w:val="0090073D"/>
    <w:rsid w:val="00902AC7"/>
    <w:rsid w:val="00903F03"/>
    <w:rsid w:val="0090552F"/>
    <w:rsid w:val="00905A5E"/>
    <w:rsid w:val="00906F21"/>
    <w:rsid w:val="009076C4"/>
    <w:rsid w:val="009077F9"/>
    <w:rsid w:val="00907A54"/>
    <w:rsid w:val="00910420"/>
    <w:rsid w:val="0091275C"/>
    <w:rsid w:val="00912CF2"/>
    <w:rsid w:val="00913F08"/>
    <w:rsid w:val="009146C3"/>
    <w:rsid w:val="00914F6F"/>
    <w:rsid w:val="00915733"/>
    <w:rsid w:val="00915952"/>
    <w:rsid w:val="00915FC6"/>
    <w:rsid w:val="009163B9"/>
    <w:rsid w:val="0091649C"/>
    <w:rsid w:val="00916B9F"/>
    <w:rsid w:val="00923D7B"/>
    <w:rsid w:val="0092488F"/>
    <w:rsid w:val="00924C13"/>
    <w:rsid w:val="00925599"/>
    <w:rsid w:val="00925A60"/>
    <w:rsid w:val="0092641E"/>
    <w:rsid w:val="00927C13"/>
    <w:rsid w:val="009309F0"/>
    <w:rsid w:val="009331E6"/>
    <w:rsid w:val="0093403F"/>
    <w:rsid w:val="009345BC"/>
    <w:rsid w:val="009368BC"/>
    <w:rsid w:val="009377FE"/>
    <w:rsid w:val="00941087"/>
    <w:rsid w:val="0094127F"/>
    <w:rsid w:val="0094205E"/>
    <w:rsid w:val="00942760"/>
    <w:rsid w:val="009438D2"/>
    <w:rsid w:val="009444A1"/>
    <w:rsid w:val="00944566"/>
    <w:rsid w:val="00945351"/>
    <w:rsid w:val="009457D3"/>
    <w:rsid w:val="00945AA3"/>
    <w:rsid w:val="00946854"/>
    <w:rsid w:val="00946E96"/>
    <w:rsid w:val="00947CB9"/>
    <w:rsid w:val="00950DB4"/>
    <w:rsid w:val="0095101C"/>
    <w:rsid w:val="009524B3"/>
    <w:rsid w:val="009528E0"/>
    <w:rsid w:val="00953669"/>
    <w:rsid w:val="009536D6"/>
    <w:rsid w:val="00953A29"/>
    <w:rsid w:val="00953E49"/>
    <w:rsid w:val="00954BF5"/>
    <w:rsid w:val="00955657"/>
    <w:rsid w:val="00955C04"/>
    <w:rsid w:val="009564B3"/>
    <w:rsid w:val="00957001"/>
    <w:rsid w:val="009600DB"/>
    <w:rsid w:val="009616B7"/>
    <w:rsid w:val="0096249F"/>
    <w:rsid w:val="0096399D"/>
    <w:rsid w:val="009645C4"/>
    <w:rsid w:val="00966FA1"/>
    <w:rsid w:val="0096709A"/>
    <w:rsid w:val="00967E5A"/>
    <w:rsid w:val="00970FF3"/>
    <w:rsid w:val="009715B3"/>
    <w:rsid w:val="00971A53"/>
    <w:rsid w:val="00973201"/>
    <w:rsid w:val="0097530D"/>
    <w:rsid w:val="009755C9"/>
    <w:rsid w:val="00975710"/>
    <w:rsid w:val="00975801"/>
    <w:rsid w:val="009762BA"/>
    <w:rsid w:val="0098164F"/>
    <w:rsid w:val="00981990"/>
    <w:rsid w:val="00983BFE"/>
    <w:rsid w:val="00986434"/>
    <w:rsid w:val="0098758A"/>
    <w:rsid w:val="009875B2"/>
    <w:rsid w:val="00987AFF"/>
    <w:rsid w:val="00990222"/>
    <w:rsid w:val="00990D33"/>
    <w:rsid w:val="0099172F"/>
    <w:rsid w:val="00991B5C"/>
    <w:rsid w:val="00993BEC"/>
    <w:rsid w:val="009946A7"/>
    <w:rsid w:val="00994A6C"/>
    <w:rsid w:val="00995564"/>
    <w:rsid w:val="00996584"/>
    <w:rsid w:val="00996C05"/>
    <w:rsid w:val="00997339"/>
    <w:rsid w:val="009973CF"/>
    <w:rsid w:val="00997809"/>
    <w:rsid w:val="00997DA8"/>
    <w:rsid w:val="009A07B3"/>
    <w:rsid w:val="009A16EB"/>
    <w:rsid w:val="009A194F"/>
    <w:rsid w:val="009A372B"/>
    <w:rsid w:val="009A392C"/>
    <w:rsid w:val="009A58B1"/>
    <w:rsid w:val="009A5B95"/>
    <w:rsid w:val="009B0358"/>
    <w:rsid w:val="009B093C"/>
    <w:rsid w:val="009B0AFE"/>
    <w:rsid w:val="009B117D"/>
    <w:rsid w:val="009B176E"/>
    <w:rsid w:val="009B210A"/>
    <w:rsid w:val="009B570D"/>
    <w:rsid w:val="009B6106"/>
    <w:rsid w:val="009B6237"/>
    <w:rsid w:val="009B6AE8"/>
    <w:rsid w:val="009B6FC0"/>
    <w:rsid w:val="009B723D"/>
    <w:rsid w:val="009B778A"/>
    <w:rsid w:val="009C05A2"/>
    <w:rsid w:val="009C2083"/>
    <w:rsid w:val="009C2E42"/>
    <w:rsid w:val="009C390F"/>
    <w:rsid w:val="009C3E6C"/>
    <w:rsid w:val="009C50B6"/>
    <w:rsid w:val="009C52D3"/>
    <w:rsid w:val="009C55BE"/>
    <w:rsid w:val="009C596A"/>
    <w:rsid w:val="009C5BBE"/>
    <w:rsid w:val="009C5C75"/>
    <w:rsid w:val="009C5D83"/>
    <w:rsid w:val="009C6082"/>
    <w:rsid w:val="009C68BF"/>
    <w:rsid w:val="009C7633"/>
    <w:rsid w:val="009C766A"/>
    <w:rsid w:val="009C7B19"/>
    <w:rsid w:val="009D0390"/>
    <w:rsid w:val="009D13D8"/>
    <w:rsid w:val="009D2CC2"/>
    <w:rsid w:val="009D30A2"/>
    <w:rsid w:val="009D3231"/>
    <w:rsid w:val="009D415E"/>
    <w:rsid w:val="009D4499"/>
    <w:rsid w:val="009D50F9"/>
    <w:rsid w:val="009D56E9"/>
    <w:rsid w:val="009D5E5F"/>
    <w:rsid w:val="009D676B"/>
    <w:rsid w:val="009E077A"/>
    <w:rsid w:val="009E0EB9"/>
    <w:rsid w:val="009E2741"/>
    <w:rsid w:val="009E370E"/>
    <w:rsid w:val="009E3D84"/>
    <w:rsid w:val="009E42D4"/>
    <w:rsid w:val="009E50D7"/>
    <w:rsid w:val="009E54BE"/>
    <w:rsid w:val="009E54E4"/>
    <w:rsid w:val="009E56D7"/>
    <w:rsid w:val="009E5E86"/>
    <w:rsid w:val="009E6DEA"/>
    <w:rsid w:val="009E7084"/>
    <w:rsid w:val="009F02AA"/>
    <w:rsid w:val="009F12BA"/>
    <w:rsid w:val="009F1973"/>
    <w:rsid w:val="009F234A"/>
    <w:rsid w:val="009F2AA3"/>
    <w:rsid w:val="009F30C8"/>
    <w:rsid w:val="009F331B"/>
    <w:rsid w:val="009F3A47"/>
    <w:rsid w:val="009F4340"/>
    <w:rsid w:val="009F562A"/>
    <w:rsid w:val="009F574C"/>
    <w:rsid w:val="009F5F4B"/>
    <w:rsid w:val="009F6357"/>
    <w:rsid w:val="009F6973"/>
    <w:rsid w:val="009F7094"/>
    <w:rsid w:val="00A00A14"/>
    <w:rsid w:val="00A02EE2"/>
    <w:rsid w:val="00A02F43"/>
    <w:rsid w:val="00A043CD"/>
    <w:rsid w:val="00A048AA"/>
    <w:rsid w:val="00A06477"/>
    <w:rsid w:val="00A07DCE"/>
    <w:rsid w:val="00A10009"/>
    <w:rsid w:val="00A12A34"/>
    <w:rsid w:val="00A136FC"/>
    <w:rsid w:val="00A13AB4"/>
    <w:rsid w:val="00A13B50"/>
    <w:rsid w:val="00A14536"/>
    <w:rsid w:val="00A14822"/>
    <w:rsid w:val="00A1570F"/>
    <w:rsid w:val="00A1688A"/>
    <w:rsid w:val="00A16B47"/>
    <w:rsid w:val="00A21E98"/>
    <w:rsid w:val="00A226B4"/>
    <w:rsid w:val="00A2725F"/>
    <w:rsid w:val="00A27D1E"/>
    <w:rsid w:val="00A3024D"/>
    <w:rsid w:val="00A30277"/>
    <w:rsid w:val="00A305D9"/>
    <w:rsid w:val="00A3107C"/>
    <w:rsid w:val="00A31687"/>
    <w:rsid w:val="00A31AFD"/>
    <w:rsid w:val="00A32532"/>
    <w:rsid w:val="00A3285C"/>
    <w:rsid w:val="00A32B0F"/>
    <w:rsid w:val="00A32B34"/>
    <w:rsid w:val="00A33EA1"/>
    <w:rsid w:val="00A3488F"/>
    <w:rsid w:val="00A34F76"/>
    <w:rsid w:val="00A35E6C"/>
    <w:rsid w:val="00A36C0C"/>
    <w:rsid w:val="00A374D4"/>
    <w:rsid w:val="00A37EAB"/>
    <w:rsid w:val="00A41A38"/>
    <w:rsid w:val="00A4265A"/>
    <w:rsid w:val="00A42BAB"/>
    <w:rsid w:val="00A42C06"/>
    <w:rsid w:val="00A43AE3"/>
    <w:rsid w:val="00A43C98"/>
    <w:rsid w:val="00A4441F"/>
    <w:rsid w:val="00A44743"/>
    <w:rsid w:val="00A44C5E"/>
    <w:rsid w:val="00A45ECC"/>
    <w:rsid w:val="00A51B31"/>
    <w:rsid w:val="00A51E1B"/>
    <w:rsid w:val="00A5299F"/>
    <w:rsid w:val="00A5501B"/>
    <w:rsid w:val="00A55911"/>
    <w:rsid w:val="00A560BB"/>
    <w:rsid w:val="00A5613E"/>
    <w:rsid w:val="00A56E7F"/>
    <w:rsid w:val="00A570B8"/>
    <w:rsid w:val="00A57558"/>
    <w:rsid w:val="00A60AC7"/>
    <w:rsid w:val="00A610F8"/>
    <w:rsid w:val="00A61C78"/>
    <w:rsid w:val="00A61D73"/>
    <w:rsid w:val="00A634B4"/>
    <w:rsid w:val="00A64755"/>
    <w:rsid w:val="00A657AF"/>
    <w:rsid w:val="00A6588A"/>
    <w:rsid w:val="00A658BB"/>
    <w:rsid w:val="00A65BF4"/>
    <w:rsid w:val="00A65CDF"/>
    <w:rsid w:val="00A666D6"/>
    <w:rsid w:val="00A6730F"/>
    <w:rsid w:val="00A67322"/>
    <w:rsid w:val="00A6792F"/>
    <w:rsid w:val="00A67944"/>
    <w:rsid w:val="00A67992"/>
    <w:rsid w:val="00A72518"/>
    <w:rsid w:val="00A73248"/>
    <w:rsid w:val="00A73CD2"/>
    <w:rsid w:val="00A73CD6"/>
    <w:rsid w:val="00A742C0"/>
    <w:rsid w:val="00A74373"/>
    <w:rsid w:val="00A745CA"/>
    <w:rsid w:val="00A74DAC"/>
    <w:rsid w:val="00A74F79"/>
    <w:rsid w:val="00A75777"/>
    <w:rsid w:val="00A77DD1"/>
    <w:rsid w:val="00A80987"/>
    <w:rsid w:val="00A81314"/>
    <w:rsid w:val="00A82955"/>
    <w:rsid w:val="00A834EF"/>
    <w:rsid w:val="00A84481"/>
    <w:rsid w:val="00A861F2"/>
    <w:rsid w:val="00A864DB"/>
    <w:rsid w:val="00A87C9A"/>
    <w:rsid w:val="00A9043B"/>
    <w:rsid w:val="00A90BC7"/>
    <w:rsid w:val="00A91070"/>
    <w:rsid w:val="00A93505"/>
    <w:rsid w:val="00A94A02"/>
    <w:rsid w:val="00A9580B"/>
    <w:rsid w:val="00A96135"/>
    <w:rsid w:val="00A970C5"/>
    <w:rsid w:val="00A97B0E"/>
    <w:rsid w:val="00AA00E1"/>
    <w:rsid w:val="00AA0BA5"/>
    <w:rsid w:val="00AA0BAD"/>
    <w:rsid w:val="00AA0EC1"/>
    <w:rsid w:val="00AA16BA"/>
    <w:rsid w:val="00AA1F6F"/>
    <w:rsid w:val="00AA30FB"/>
    <w:rsid w:val="00AA3A64"/>
    <w:rsid w:val="00AA453E"/>
    <w:rsid w:val="00AA6011"/>
    <w:rsid w:val="00AA6889"/>
    <w:rsid w:val="00AA71A5"/>
    <w:rsid w:val="00AB04DD"/>
    <w:rsid w:val="00AB0957"/>
    <w:rsid w:val="00AB1E84"/>
    <w:rsid w:val="00AB38A8"/>
    <w:rsid w:val="00AB57F7"/>
    <w:rsid w:val="00AB6F18"/>
    <w:rsid w:val="00AB736F"/>
    <w:rsid w:val="00AB7A8E"/>
    <w:rsid w:val="00AC16BA"/>
    <w:rsid w:val="00AC1F90"/>
    <w:rsid w:val="00AC25CC"/>
    <w:rsid w:val="00AC27E7"/>
    <w:rsid w:val="00AC3C27"/>
    <w:rsid w:val="00AC3F74"/>
    <w:rsid w:val="00AC54CD"/>
    <w:rsid w:val="00AC607E"/>
    <w:rsid w:val="00AC656B"/>
    <w:rsid w:val="00AC72F9"/>
    <w:rsid w:val="00AC7514"/>
    <w:rsid w:val="00AD02A3"/>
    <w:rsid w:val="00AD0DC5"/>
    <w:rsid w:val="00AD1506"/>
    <w:rsid w:val="00AD3444"/>
    <w:rsid w:val="00AD4DC4"/>
    <w:rsid w:val="00AD6079"/>
    <w:rsid w:val="00AE04F0"/>
    <w:rsid w:val="00AE0DFA"/>
    <w:rsid w:val="00AE22F1"/>
    <w:rsid w:val="00AE3933"/>
    <w:rsid w:val="00AE39AA"/>
    <w:rsid w:val="00AE3D88"/>
    <w:rsid w:val="00AE3E00"/>
    <w:rsid w:val="00AE448E"/>
    <w:rsid w:val="00AE455C"/>
    <w:rsid w:val="00AE55C2"/>
    <w:rsid w:val="00AE5CD7"/>
    <w:rsid w:val="00AF0852"/>
    <w:rsid w:val="00AF0EBB"/>
    <w:rsid w:val="00AF0F03"/>
    <w:rsid w:val="00AF18EF"/>
    <w:rsid w:val="00AF2414"/>
    <w:rsid w:val="00AF3B0A"/>
    <w:rsid w:val="00AF5629"/>
    <w:rsid w:val="00AF5751"/>
    <w:rsid w:val="00AF59FC"/>
    <w:rsid w:val="00AF5A0F"/>
    <w:rsid w:val="00AF5AC4"/>
    <w:rsid w:val="00AF6F56"/>
    <w:rsid w:val="00AF75F2"/>
    <w:rsid w:val="00AF7FB5"/>
    <w:rsid w:val="00B008D9"/>
    <w:rsid w:val="00B010CD"/>
    <w:rsid w:val="00B0135A"/>
    <w:rsid w:val="00B01E96"/>
    <w:rsid w:val="00B01FC0"/>
    <w:rsid w:val="00B02AFE"/>
    <w:rsid w:val="00B0312B"/>
    <w:rsid w:val="00B043BF"/>
    <w:rsid w:val="00B0451B"/>
    <w:rsid w:val="00B05726"/>
    <w:rsid w:val="00B05DB5"/>
    <w:rsid w:val="00B07929"/>
    <w:rsid w:val="00B10F20"/>
    <w:rsid w:val="00B1155E"/>
    <w:rsid w:val="00B11647"/>
    <w:rsid w:val="00B12509"/>
    <w:rsid w:val="00B13C6D"/>
    <w:rsid w:val="00B13D4D"/>
    <w:rsid w:val="00B14F0E"/>
    <w:rsid w:val="00B15ACF"/>
    <w:rsid w:val="00B15E87"/>
    <w:rsid w:val="00B15F3C"/>
    <w:rsid w:val="00B15F41"/>
    <w:rsid w:val="00B17608"/>
    <w:rsid w:val="00B179EC"/>
    <w:rsid w:val="00B17B55"/>
    <w:rsid w:val="00B21E4A"/>
    <w:rsid w:val="00B222BE"/>
    <w:rsid w:val="00B2272F"/>
    <w:rsid w:val="00B22B65"/>
    <w:rsid w:val="00B232FB"/>
    <w:rsid w:val="00B253C2"/>
    <w:rsid w:val="00B255D8"/>
    <w:rsid w:val="00B2574A"/>
    <w:rsid w:val="00B25831"/>
    <w:rsid w:val="00B25EF8"/>
    <w:rsid w:val="00B25FBA"/>
    <w:rsid w:val="00B269E7"/>
    <w:rsid w:val="00B26D1B"/>
    <w:rsid w:val="00B30E87"/>
    <w:rsid w:val="00B337D2"/>
    <w:rsid w:val="00B33913"/>
    <w:rsid w:val="00B34378"/>
    <w:rsid w:val="00B34D1E"/>
    <w:rsid w:val="00B351EF"/>
    <w:rsid w:val="00B37D8E"/>
    <w:rsid w:val="00B41194"/>
    <w:rsid w:val="00B41266"/>
    <w:rsid w:val="00B42212"/>
    <w:rsid w:val="00B4251E"/>
    <w:rsid w:val="00B4408F"/>
    <w:rsid w:val="00B4444D"/>
    <w:rsid w:val="00B45B47"/>
    <w:rsid w:val="00B4783D"/>
    <w:rsid w:val="00B5145C"/>
    <w:rsid w:val="00B5257C"/>
    <w:rsid w:val="00B54C26"/>
    <w:rsid w:val="00B550A4"/>
    <w:rsid w:val="00B561DB"/>
    <w:rsid w:val="00B567D1"/>
    <w:rsid w:val="00B579E7"/>
    <w:rsid w:val="00B57AA1"/>
    <w:rsid w:val="00B6129D"/>
    <w:rsid w:val="00B613BF"/>
    <w:rsid w:val="00B618C1"/>
    <w:rsid w:val="00B619B9"/>
    <w:rsid w:val="00B62F59"/>
    <w:rsid w:val="00B64135"/>
    <w:rsid w:val="00B65146"/>
    <w:rsid w:val="00B6537D"/>
    <w:rsid w:val="00B65A78"/>
    <w:rsid w:val="00B65E26"/>
    <w:rsid w:val="00B670F9"/>
    <w:rsid w:val="00B67485"/>
    <w:rsid w:val="00B7039E"/>
    <w:rsid w:val="00B73A3C"/>
    <w:rsid w:val="00B73EA2"/>
    <w:rsid w:val="00B75274"/>
    <w:rsid w:val="00B76013"/>
    <w:rsid w:val="00B76CDE"/>
    <w:rsid w:val="00B77429"/>
    <w:rsid w:val="00B8001F"/>
    <w:rsid w:val="00B8088C"/>
    <w:rsid w:val="00B80954"/>
    <w:rsid w:val="00B8115E"/>
    <w:rsid w:val="00B82A2C"/>
    <w:rsid w:val="00B834A1"/>
    <w:rsid w:val="00B83956"/>
    <w:rsid w:val="00B84612"/>
    <w:rsid w:val="00B8473E"/>
    <w:rsid w:val="00B84BE3"/>
    <w:rsid w:val="00B85EDC"/>
    <w:rsid w:val="00B86D56"/>
    <w:rsid w:val="00B90B1F"/>
    <w:rsid w:val="00B9325C"/>
    <w:rsid w:val="00B934D7"/>
    <w:rsid w:val="00B9493A"/>
    <w:rsid w:val="00B94E34"/>
    <w:rsid w:val="00B95716"/>
    <w:rsid w:val="00B95CA8"/>
    <w:rsid w:val="00B95FF0"/>
    <w:rsid w:val="00B960B9"/>
    <w:rsid w:val="00B964BE"/>
    <w:rsid w:val="00B9781B"/>
    <w:rsid w:val="00BA02DB"/>
    <w:rsid w:val="00BA1534"/>
    <w:rsid w:val="00BA1F9A"/>
    <w:rsid w:val="00BA28C5"/>
    <w:rsid w:val="00BA2A01"/>
    <w:rsid w:val="00BA3E37"/>
    <w:rsid w:val="00BA3E8F"/>
    <w:rsid w:val="00BA59FB"/>
    <w:rsid w:val="00BA5DC4"/>
    <w:rsid w:val="00BB009F"/>
    <w:rsid w:val="00BB0A6C"/>
    <w:rsid w:val="00BB223C"/>
    <w:rsid w:val="00BB3E57"/>
    <w:rsid w:val="00BB3FA3"/>
    <w:rsid w:val="00BB445B"/>
    <w:rsid w:val="00BB450D"/>
    <w:rsid w:val="00BB4598"/>
    <w:rsid w:val="00BB46F9"/>
    <w:rsid w:val="00BB50DF"/>
    <w:rsid w:val="00BB5BE1"/>
    <w:rsid w:val="00BB667E"/>
    <w:rsid w:val="00BB6975"/>
    <w:rsid w:val="00BB6D25"/>
    <w:rsid w:val="00BB7135"/>
    <w:rsid w:val="00BB7A04"/>
    <w:rsid w:val="00BC174C"/>
    <w:rsid w:val="00BC1FCE"/>
    <w:rsid w:val="00BC2A44"/>
    <w:rsid w:val="00BC2D2F"/>
    <w:rsid w:val="00BC4150"/>
    <w:rsid w:val="00BC5588"/>
    <w:rsid w:val="00BD01FC"/>
    <w:rsid w:val="00BD02D9"/>
    <w:rsid w:val="00BD0E09"/>
    <w:rsid w:val="00BD35AB"/>
    <w:rsid w:val="00BD3B84"/>
    <w:rsid w:val="00BD3F9C"/>
    <w:rsid w:val="00BD4563"/>
    <w:rsid w:val="00BD517B"/>
    <w:rsid w:val="00BD651C"/>
    <w:rsid w:val="00BD6CEF"/>
    <w:rsid w:val="00BD7C90"/>
    <w:rsid w:val="00BE1780"/>
    <w:rsid w:val="00BE1F37"/>
    <w:rsid w:val="00BE2434"/>
    <w:rsid w:val="00BE2B5C"/>
    <w:rsid w:val="00BE2D0F"/>
    <w:rsid w:val="00BE47DB"/>
    <w:rsid w:val="00BE4B2D"/>
    <w:rsid w:val="00BE56A6"/>
    <w:rsid w:val="00BE5C11"/>
    <w:rsid w:val="00BE5D30"/>
    <w:rsid w:val="00BE620D"/>
    <w:rsid w:val="00BE6FC0"/>
    <w:rsid w:val="00BF02D9"/>
    <w:rsid w:val="00BF12A4"/>
    <w:rsid w:val="00BF24EC"/>
    <w:rsid w:val="00BF3CD9"/>
    <w:rsid w:val="00BF451D"/>
    <w:rsid w:val="00BF51EC"/>
    <w:rsid w:val="00BF5517"/>
    <w:rsid w:val="00BF56EE"/>
    <w:rsid w:val="00BF68E4"/>
    <w:rsid w:val="00BF6D98"/>
    <w:rsid w:val="00BF6DCA"/>
    <w:rsid w:val="00C0094A"/>
    <w:rsid w:val="00C00D53"/>
    <w:rsid w:val="00C00E4E"/>
    <w:rsid w:val="00C0174B"/>
    <w:rsid w:val="00C02308"/>
    <w:rsid w:val="00C027C7"/>
    <w:rsid w:val="00C04D13"/>
    <w:rsid w:val="00C05842"/>
    <w:rsid w:val="00C05F36"/>
    <w:rsid w:val="00C07725"/>
    <w:rsid w:val="00C07C26"/>
    <w:rsid w:val="00C117DB"/>
    <w:rsid w:val="00C12F1C"/>
    <w:rsid w:val="00C1392E"/>
    <w:rsid w:val="00C14737"/>
    <w:rsid w:val="00C16D68"/>
    <w:rsid w:val="00C2136B"/>
    <w:rsid w:val="00C219E8"/>
    <w:rsid w:val="00C21C07"/>
    <w:rsid w:val="00C2210C"/>
    <w:rsid w:val="00C22B34"/>
    <w:rsid w:val="00C304A8"/>
    <w:rsid w:val="00C3241B"/>
    <w:rsid w:val="00C332AF"/>
    <w:rsid w:val="00C34289"/>
    <w:rsid w:val="00C3458F"/>
    <w:rsid w:val="00C35D88"/>
    <w:rsid w:val="00C3600F"/>
    <w:rsid w:val="00C363B1"/>
    <w:rsid w:val="00C36B3B"/>
    <w:rsid w:val="00C36BC7"/>
    <w:rsid w:val="00C36BC8"/>
    <w:rsid w:val="00C36C64"/>
    <w:rsid w:val="00C37348"/>
    <w:rsid w:val="00C409E3"/>
    <w:rsid w:val="00C40C72"/>
    <w:rsid w:val="00C4148C"/>
    <w:rsid w:val="00C43499"/>
    <w:rsid w:val="00C4531C"/>
    <w:rsid w:val="00C459EB"/>
    <w:rsid w:val="00C46355"/>
    <w:rsid w:val="00C4761A"/>
    <w:rsid w:val="00C477FA"/>
    <w:rsid w:val="00C50552"/>
    <w:rsid w:val="00C5063E"/>
    <w:rsid w:val="00C50861"/>
    <w:rsid w:val="00C522C2"/>
    <w:rsid w:val="00C52DF0"/>
    <w:rsid w:val="00C54881"/>
    <w:rsid w:val="00C54FA3"/>
    <w:rsid w:val="00C55803"/>
    <w:rsid w:val="00C55EC2"/>
    <w:rsid w:val="00C56747"/>
    <w:rsid w:val="00C5723D"/>
    <w:rsid w:val="00C57A23"/>
    <w:rsid w:val="00C6042D"/>
    <w:rsid w:val="00C61D3F"/>
    <w:rsid w:val="00C62281"/>
    <w:rsid w:val="00C62517"/>
    <w:rsid w:val="00C63699"/>
    <w:rsid w:val="00C64ADB"/>
    <w:rsid w:val="00C6528D"/>
    <w:rsid w:val="00C653B6"/>
    <w:rsid w:val="00C65DA9"/>
    <w:rsid w:val="00C660E9"/>
    <w:rsid w:val="00C664B7"/>
    <w:rsid w:val="00C6745F"/>
    <w:rsid w:val="00C67462"/>
    <w:rsid w:val="00C67679"/>
    <w:rsid w:val="00C70BAB"/>
    <w:rsid w:val="00C71253"/>
    <w:rsid w:val="00C7131F"/>
    <w:rsid w:val="00C71964"/>
    <w:rsid w:val="00C722A1"/>
    <w:rsid w:val="00C73B5C"/>
    <w:rsid w:val="00C75BCA"/>
    <w:rsid w:val="00C763AA"/>
    <w:rsid w:val="00C76995"/>
    <w:rsid w:val="00C76F32"/>
    <w:rsid w:val="00C8026F"/>
    <w:rsid w:val="00C80C94"/>
    <w:rsid w:val="00C81CBD"/>
    <w:rsid w:val="00C82A6E"/>
    <w:rsid w:val="00C83A5D"/>
    <w:rsid w:val="00C83D41"/>
    <w:rsid w:val="00C86E87"/>
    <w:rsid w:val="00C87575"/>
    <w:rsid w:val="00C879A8"/>
    <w:rsid w:val="00C90291"/>
    <w:rsid w:val="00C90C77"/>
    <w:rsid w:val="00C912C4"/>
    <w:rsid w:val="00C91328"/>
    <w:rsid w:val="00C92FDD"/>
    <w:rsid w:val="00C936A7"/>
    <w:rsid w:val="00C93CAE"/>
    <w:rsid w:val="00C97B56"/>
    <w:rsid w:val="00C97FBA"/>
    <w:rsid w:val="00CA0E09"/>
    <w:rsid w:val="00CA10BB"/>
    <w:rsid w:val="00CA1530"/>
    <w:rsid w:val="00CA2D34"/>
    <w:rsid w:val="00CA4966"/>
    <w:rsid w:val="00CA6204"/>
    <w:rsid w:val="00CA6427"/>
    <w:rsid w:val="00CA6AEF"/>
    <w:rsid w:val="00CA6F19"/>
    <w:rsid w:val="00CA7514"/>
    <w:rsid w:val="00CB202A"/>
    <w:rsid w:val="00CB2150"/>
    <w:rsid w:val="00CB28F2"/>
    <w:rsid w:val="00CB2B2F"/>
    <w:rsid w:val="00CB3DE2"/>
    <w:rsid w:val="00CB3F00"/>
    <w:rsid w:val="00CB5E54"/>
    <w:rsid w:val="00CB6194"/>
    <w:rsid w:val="00CB6779"/>
    <w:rsid w:val="00CC13FC"/>
    <w:rsid w:val="00CC1E4D"/>
    <w:rsid w:val="00CC3CA9"/>
    <w:rsid w:val="00CC4391"/>
    <w:rsid w:val="00CC4526"/>
    <w:rsid w:val="00CC464A"/>
    <w:rsid w:val="00CC4873"/>
    <w:rsid w:val="00CC4B54"/>
    <w:rsid w:val="00CC5396"/>
    <w:rsid w:val="00CC55B2"/>
    <w:rsid w:val="00CC5DDE"/>
    <w:rsid w:val="00CC62BE"/>
    <w:rsid w:val="00CD036C"/>
    <w:rsid w:val="00CD3A1B"/>
    <w:rsid w:val="00CD4141"/>
    <w:rsid w:val="00CD42D3"/>
    <w:rsid w:val="00CD45FF"/>
    <w:rsid w:val="00CD73D9"/>
    <w:rsid w:val="00CD7977"/>
    <w:rsid w:val="00CE0579"/>
    <w:rsid w:val="00CE31B7"/>
    <w:rsid w:val="00CE365D"/>
    <w:rsid w:val="00CE39FB"/>
    <w:rsid w:val="00CE7B45"/>
    <w:rsid w:val="00CE7FB1"/>
    <w:rsid w:val="00CE7FFB"/>
    <w:rsid w:val="00CF011B"/>
    <w:rsid w:val="00CF0CB8"/>
    <w:rsid w:val="00CF15D6"/>
    <w:rsid w:val="00CF1E30"/>
    <w:rsid w:val="00CF21AB"/>
    <w:rsid w:val="00CF2451"/>
    <w:rsid w:val="00CF25CB"/>
    <w:rsid w:val="00CF4037"/>
    <w:rsid w:val="00CF45C6"/>
    <w:rsid w:val="00CF481C"/>
    <w:rsid w:val="00CF630E"/>
    <w:rsid w:val="00CF66F7"/>
    <w:rsid w:val="00D00032"/>
    <w:rsid w:val="00D00535"/>
    <w:rsid w:val="00D0181C"/>
    <w:rsid w:val="00D029C4"/>
    <w:rsid w:val="00D03689"/>
    <w:rsid w:val="00D045F9"/>
    <w:rsid w:val="00D0495B"/>
    <w:rsid w:val="00D0529E"/>
    <w:rsid w:val="00D05C39"/>
    <w:rsid w:val="00D064D1"/>
    <w:rsid w:val="00D065CE"/>
    <w:rsid w:val="00D072D0"/>
    <w:rsid w:val="00D073BA"/>
    <w:rsid w:val="00D1281A"/>
    <w:rsid w:val="00D12C92"/>
    <w:rsid w:val="00D13467"/>
    <w:rsid w:val="00D139A6"/>
    <w:rsid w:val="00D139C1"/>
    <w:rsid w:val="00D1509C"/>
    <w:rsid w:val="00D1523F"/>
    <w:rsid w:val="00D163ED"/>
    <w:rsid w:val="00D166F5"/>
    <w:rsid w:val="00D16753"/>
    <w:rsid w:val="00D169A1"/>
    <w:rsid w:val="00D201CE"/>
    <w:rsid w:val="00D202FC"/>
    <w:rsid w:val="00D20C2C"/>
    <w:rsid w:val="00D21B15"/>
    <w:rsid w:val="00D224A7"/>
    <w:rsid w:val="00D23058"/>
    <w:rsid w:val="00D23E6D"/>
    <w:rsid w:val="00D2402B"/>
    <w:rsid w:val="00D243B3"/>
    <w:rsid w:val="00D24911"/>
    <w:rsid w:val="00D24A28"/>
    <w:rsid w:val="00D258AB"/>
    <w:rsid w:val="00D2641F"/>
    <w:rsid w:val="00D2765B"/>
    <w:rsid w:val="00D27A31"/>
    <w:rsid w:val="00D27CB4"/>
    <w:rsid w:val="00D316D4"/>
    <w:rsid w:val="00D3211E"/>
    <w:rsid w:val="00D332D4"/>
    <w:rsid w:val="00D33FD0"/>
    <w:rsid w:val="00D34559"/>
    <w:rsid w:val="00D346FD"/>
    <w:rsid w:val="00D34E7A"/>
    <w:rsid w:val="00D36116"/>
    <w:rsid w:val="00D367D9"/>
    <w:rsid w:val="00D36EA5"/>
    <w:rsid w:val="00D41D3E"/>
    <w:rsid w:val="00D42E04"/>
    <w:rsid w:val="00D43ECE"/>
    <w:rsid w:val="00D45285"/>
    <w:rsid w:val="00D46D8E"/>
    <w:rsid w:val="00D4769A"/>
    <w:rsid w:val="00D510B7"/>
    <w:rsid w:val="00D51550"/>
    <w:rsid w:val="00D51C33"/>
    <w:rsid w:val="00D52558"/>
    <w:rsid w:val="00D53F61"/>
    <w:rsid w:val="00D54B5A"/>
    <w:rsid w:val="00D555EC"/>
    <w:rsid w:val="00D5693C"/>
    <w:rsid w:val="00D56FAC"/>
    <w:rsid w:val="00D5701D"/>
    <w:rsid w:val="00D57CF7"/>
    <w:rsid w:val="00D604D8"/>
    <w:rsid w:val="00D610BC"/>
    <w:rsid w:val="00D61A6E"/>
    <w:rsid w:val="00D6228F"/>
    <w:rsid w:val="00D63729"/>
    <w:rsid w:val="00D6538C"/>
    <w:rsid w:val="00D65823"/>
    <w:rsid w:val="00D6781E"/>
    <w:rsid w:val="00D7036A"/>
    <w:rsid w:val="00D70CE6"/>
    <w:rsid w:val="00D723EE"/>
    <w:rsid w:val="00D75926"/>
    <w:rsid w:val="00D76753"/>
    <w:rsid w:val="00D77226"/>
    <w:rsid w:val="00D773BD"/>
    <w:rsid w:val="00D77D4C"/>
    <w:rsid w:val="00D8037B"/>
    <w:rsid w:val="00D81B34"/>
    <w:rsid w:val="00D82B29"/>
    <w:rsid w:val="00D82E54"/>
    <w:rsid w:val="00D85AB5"/>
    <w:rsid w:val="00D8693C"/>
    <w:rsid w:val="00D8715E"/>
    <w:rsid w:val="00D8790E"/>
    <w:rsid w:val="00D919A4"/>
    <w:rsid w:val="00D91AD4"/>
    <w:rsid w:val="00D91D56"/>
    <w:rsid w:val="00D93B78"/>
    <w:rsid w:val="00D93D01"/>
    <w:rsid w:val="00D944D8"/>
    <w:rsid w:val="00D94758"/>
    <w:rsid w:val="00D94991"/>
    <w:rsid w:val="00D95183"/>
    <w:rsid w:val="00D9572F"/>
    <w:rsid w:val="00D95B73"/>
    <w:rsid w:val="00D970D3"/>
    <w:rsid w:val="00DA0606"/>
    <w:rsid w:val="00DA17ED"/>
    <w:rsid w:val="00DA29A1"/>
    <w:rsid w:val="00DA344D"/>
    <w:rsid w:val="00DA5181"/>
    <w:rsid w:val="00DA543D"/>
    <w:rsid w:val="00DA6576"/>
    <w:rsid w:val="00DA67FF"/>
    <w:rsid w:val="00DB02F7"/>
    <w:rsid w:val="00DB1A29"/>
    <w:rsid w:val="00DB29B7"/>
    <w:rsid w:val="00DB3FC0"/>
    <w:rsid w:val="00DB4147"/>
    <w:rsid w:val="00DB44B2"/>
    <w:rsid w:val="00DB4763"/>
    <w:rsid w:val="00DB54AC"/>
    <w:rsid w:val="00DC0E5A"/>
    <w:rsid w:val="00DC1387"/>
    <w:rsid w:val="00DC1467"/>
    <w:rsid w:val="00DC1491"/>
    <w:rsid w:val="00DC3616"/>
    <w:rsid w:val="00DC50F4"/>
    <w:rsid w:val="00DC69DE"/>
    <w:rsid w:val="00DD03E5"/>
    <w:rsid w:val="00DD27AB"/>
    <w:rsid w:val="00DD34E7"/>
    <w:rsid w:val="00DD3E63"/>
    <w:rsid w:val="00DD403E"/>
    <w:rsid w:val="00DD6AD4"/>
    <w:rsid w:val="00DD6B67"/>
    <w:rsid w:val="00DD6F1B"/>
    <w:rsid w:val="00DD7E6B"/>
    <w:rsid w:val="00DE0EA1"/>
    <w:rsid w:val="00DE1728"/>
    <w:rsid w:val="00DE339D"/>
    <w:rsid w:val="00DE3814"/>
    <w:rsid w:val="00DE3C3A"/>
    <w:rsid w:val="00DE3DE2"/>
    <w:rsid w:val="00DE4133"/>
    <w:rsid w:val="00DE4F33"/>
    <w:rsid w:val="00DE54B8"/>
    <w:rsid w:val="00DE6123"/>
    <w:rsid w:val="00DE63F3"/>
    <w:rsid w:val="00DE7DFE"/>
    <w:rsid w:val="00DE7E1A"/>
    <w:rsid w:val="00DF0EBD"/>
    <w:rsid w:val="00DF1BF7"/>
    <w:rsid w:val="00DF1D72"/>
    <w:rsid w:val="00DF2588"/>
    <w:rsid w:val="00DF2B75"/>
    <w:rsid w:val="00DF2C9A"/>
    <w:rsid w:val="00DF3041"/>
    <w:rsid w:val="00DF3DE4"/>
    <w:rsid w:val="00DF40DD"/>
    <w:rsid w:val="00DF47AA"/>
    <w:rsid w:val="00DF51D6"/>
    <w:rsid w:val="00DF76F8"/>
    <w:rsid w:val="00DF7E6E"/>
    <w:rsid w:val="00E01893"/>
    <w:rsid w:val="00E01A74"/>
    <w:rsid w:val="00E02505"/>
    <w:rsid w:val="00E02FAA"/>
    <w:rsid w:val="00E03D36"/>
    <w:rsid w:val="00E048D5"/>
    <w:rsid w:val="00E0599F"/>
    <w:rsid w:val="00E065B1"/>
    <w:rsid w:val="00E068A2"/>
    <w:rsid w:val="00E11B15"/>
    <w:rsid w:val="00E11F18"/>
    <w:rsid w:val="00E127CC"/>
    <w:rsid w:val="00E131E0"/>
    <w:rsid w:val="00E13338"/>
    <w:rsid w:val="00E14016"/>
    <w:rsid w:val="00E15839"/>
    <w:rsid w:val="00E15C2B"/>
    <w:rsid w:val="00E15D35"/>
    <w:rsid w:val="00E15F1F"/>
    <w:rsid w:val="00E171C8"/>
    <w:rsid w:val="00E21225"/>
    <w:rsid w:val="00E2159A"/>
    <w:rsid w:val="00E21E61"/>
    <w:rsid w:val="00E22DC6"/>
    <w:rsid w:val="00E22E0E"/>
    <w:rsid w:val="00E236CC"/>
    <w:rsid w:val="00E254D9"/>
    <w:rsid w:val="00E25A5B"/>
    <w:rsid w:val="00E26700"/>
    <w:rsid w:val="00E279B9"/>
    <w:rsid w:val="00E27E26"/>
    <w:rsid w:val="00E27F3F"/>
    <w:rsid w:val="00E30879"/>
    <w:rsid w:val="00E31899"/>
    <w:rsid w:val="00E31F7C"/>
    <w:rsid w:val="00E32D0E"/>
    <w:rsid w:val="00E33E23"/>
    <w:rsid w:val="00E344AB"/>
    <w:rsid w:val="00E344B6"/>
    <w:rsid w:val="00E34CDE"/>
    <w:rsid w:val="00E36B5A"/>
    <w:rsid w:val="00E37174"/>
    <w:rsid w:val="00E3792B"/>
    <w:rsid w:val="00E37A3B"/>
    <w:rsid w:val="00E37DF9"/>
    <w:rsid w:val="00E41267"/>
    <w:rsid w:val="00E42687"/>
    <w:rsid w:val="00E44436"/>
    <w:rsid w:val="00E457F0"/>
    <w:rsid w:val="00E47B7A"/>
    <w:rsid w:val="00E521B3"/>
    <w:rsid w:val="00E524A4"/>
    <w:rsid w:val="00E525B9"/>
    <w:rsid w:val="00E531AC"/>
    <w:rsid w:val="00E53708"/>
    <w:rsid w:val="00E53BA6"/>
    <w:rsid w:val="00E57051"/>
    <w:rsid w:val="00E616ED"/>
    <w:rsid w:val="00E62038"/>
    <w:rsid w:val="00E6371C"/>
    <w:rsid w:val="00E638F8"/>
    <w:rsid w:val="00E63C4E"/>
    <w:rsid w:val="00E641A8"/>
    <w:rsid w:val="00E648D0"/>
    <w:rsid w:val="00E64D92"/>
    <w:rsid w:val="00E65B0C"/>
    <w:rsid w:val="00E67DF1"/>
    <w:rsid w:val="00E736A2"/>
    <w:rsid w:val="00E74085"/>
    <w:rsid w:val="00E74536"/>
    <w:rsid w:val="00E762D5"/>
    <w:rsid w:val="00E7659C"/>
    <w:rsid w:val="00E76765"/>
    <w:rsid w:val="00E767F4"/>
    <w:rsid w:val="00E76EA7"/>
    <w:rsid w:val="00E77865"/>
    <w:rsid w:val="00E80F18"/>
    <w:rsid w:val="00E82B54"/>
    <w:rsid w:val="00E8314A"/>
    <w:rsid w:val="00E831FC"/>
    <w:rsid w:val="00E835BC"/>
    <w:rsid w:val="00E83C46"/>
    <w:rsid w:val="00E83CC0"/>
    <w:rsid w:val="00E85898"/>
    <w:rsid w:val="00E85A3F"/>
    <w:rsid w:val="00E8627B"/>
    <w:rsid w:val="00E868D8"/>
    <w:rsid w:val="00E86FA4"/>
    <w:rsid w:val="00E872EF"/>
    <w:rsid w:val="00E876FB"/>
    <w:rsid w:val="00E90394"/>
    <w:rsid w:val="00E922AD"/>
    <w:rsid w:val="00E922B7"/>
    <w:rsid w:val="00E925B2"/>
    <w:rsid w:val="00E928E2"/>
    <w:rsid w:val="00E95D61"/>
    <w:rsid w:val="00E9735C"/>
    <w:rsid w:val="00EA01EF"/>
    <w:rsid w:val="00EA07AF"/>
    <w:rsid w:val="00EA0961"/>
    <w:rsid w:val="00EA300B"/>
    <w:rsid w:val="00EA4A3A"/>
    <w:rsid w:val="00EA5B9C"/>
    <w:rsid w:val="00EA6788"/>
    <w:rsid w:val="00EA6D2E"/>
    <w:rsid w:val="00EA6DFA"/>
    <w:rsid w:val="00EA7267"/>
    <w:rsid w:val="00EA76A5"/>
    <w:rsid w:val="00EA7998"/>
    <w:rsid w:val="00EB0F27"/>
    <w:rsid w:val="00EB198A"/>
    <w:rsid w:val="00EB2860"/>
    <w:rsid w:val="00EB2D76"/>
    <w:rsid w:val="00EB3523"/>
    <w:rsid w:val="00EB3BD1"/>
    <w:rsid w:val="00EB3C98"/>
    <w:rsid w:val="00EB4655"/>
    <w:rsid w:val="00EB5673"/>
    <w:rsid w:val="00EB5D0B"/>
    <w:rsid w:val="00EB62D2"/>
    <w:rsid w:val="00EB62E1"/>
    <w:rsid w:val="00EB705F"/>
    <w:rsid w:val="00EB71E7"/>
    <w:rsid w:val="00EB7B80"/>
    <w:rsid w:val="00EB7D62"/>
    <w:rsid w:val="00EB7F68"/>
    <w:rsid w:val="00EC0E2E"/>
    <w:rsid w:val="00EC11EA"/>
    <w:rsid w:val="00EC30C5"/>
    <w:rsid w:val="00EC3CB4"/>
    <w:rsid w:val="00EC4552"/>
    <w:rsid w:val="00EC4F9D"/>
    <w:rsid w:val="00EC65A4"/>
    <w:rsid w:val="00EC6B29"/>
    <w:rsid w:val="00EC76CC"/>
    <w:rsid w:val="00EC7D93"/>
    <w:rsid w:val="00EC7E1A"/>
    <w:rsid w:val="00ED018F"/>
    <w:rsid w:val="00ED10AB"/>
    <w:rsid w:val="00ED29D4"/>
    <w:rsid w:val="00ED2B05"/>
    <w:rsid w:val="00ED3102"/>
    <w:rsid w:val="00ED4790"/>
    <w:rsid w:val="00ED5D61"/>
    <w:rsid w:val="00ED6762"/>
    <w:rsid w:val="00ED692A"/>
    <w:rsid w:val="00ED7167"/>
    <w:rsid w:val="00ED7CC7"/>
    <w:rsid w:val="00EE0C00"/>
    <w:rsid w:val="00EE1426"/>
    <w:rsid w:val="00EE1929"/>
    <w:rsid w:val="00EE193E"/>
    <w:rsid w:val="00EE1B54"/>
    <w:rsid w:val="00EE3F02"/>
    <w:rsid w:val="00EE444E"/>
    <w:rsid w:val="00EE4C4F"/>
    <w:rsid w:val="00EE4F8E"/>
    <w:rsid w:val="00EE525A"/>
    <w:rsid w:val="00EE5769"/>
    <w:rsid w:val="00EE57F1"/>
    <w:rsid w:val="00EE5844"/>
    <w:rsid w:val="00EE5BFE"/>
    <w:rsid w:val="00EE650B"/>
    <w:rsid w:val="00EE6FCD"/>
    <w:rsid w:val="00EF0250"/>
    <w:rsid w:val="00EF05BE"/>
    <w:rsid w:val="00EF0B4E"/>
    <w:rsid w:val="00EF11C9"/>
    <w:rsid w:val="00EF20E0"/>
    <w:rsid w:val="00EF374E"/>
    <w:rsid w:val="00EF3A6B"/>
    <w:rsid w:val="00EF3DE5"/>
    <w:rsid w:val="00EF4690"/>
    <w:rsid w:val="00EF7026"/>
    <w:rsid w:val="00EF770A"/>
    <w:rsid w:val="00F00478"/>
    <w:rsid w:val="00F008C0"/>
    <w:rsid w:val="00F00C0A"/>
    <w:rsid w:val="00F01CF6"/>
    <w:rsid w:val="00F028EB"/>
    <w:rsid w:val="00F02912"/>
    <w:rsid w:val="00F04320"/>
    <w:rsid w:val="00F04679"/>
    <w:rsid w:val="00F04C85"/>
    <w:rsid w:val="00F05142"/>
    <w:rsid w:val="00F05EDE"/>
    <w:rsid w:val="00F0601C"/>
    <w:rsid w:val="00F063ED"/>
    <w:rsid w:val="00F064FE"/>
    <w:rsid w:val="00F06753"/>
    <w:rsid w:val="00F06AB0"/>
    <w:rsid w:val="00F07786"/>
    <w:rsid w:val="00F10C97"/>
    <w:rsid w:val="00F10DB5"/>
    <w:rsid w:val="00F12011"/>
    <w:rsid w:val="00F12B40"/>
    <w:rsid w:val="00F13BA6"/>
    <w:rsid w:val="00F143B5"/>
    <w:rsid w:val="00F14D6E"/>
    <w:rsid w:val="00F159B5"/>
    <w:rsid w:val="00F15FC2"/>
    <w:rsid w:val="00F16201"/>
    <w:rsid w:val="00F17B66"/>
    <w:rsid w:val="00F17E73"/>
    <w:rsid w:val="00F21A30"/>
    <w:rsid w:val="00F21BF8"/>
    <w:rsid w:val="00F24443"/>
    <w:rsid w:val="00F2474F"/>
    <w:rsid w:val="00F24CD7"/>
    <w:rsid w:val="00F24D7B"/>
    <w:rsid w:val="00F24FCA"/>
    <w:rsid w:val="00F26906"/>
    <w:rsid w:val="00F26C99"/>
    <w:rsid w:val="00F27EAB"/>
    <w:rsid w:val="00F307E8"/>
    <w:rsid w:val="00F30BF1"/>
    <w:rsid w:val="00F31554"/>
    <w:rsid w:val="00F326A0"/>
    <w:rsid w:val="00F3451B"/>
    <w:rsid w:val="00F34DBA"/>
    <w:rsid w:val="00F35939"/>
    <w:rsid w:val="00F36242"/>
    <w:rsid w:val="00F36FCE"/>
    <w:rsid w:val="00F376EA"/>
    <w:rsid w:val="00F402A0"/>
    <w:rsid w:val="00F402CE"/>
    <w:rsid w:val="00F40965"/>
    <w:rsid w:val="00F41512"/>
    <w:rsid w:val="00F426D1"/>
    <w:rsid w:val="00F434A5"/>
    <w:rsid w:val="00F43508"/>
    <w:rsid w:val="00F4492E"/>
    <w:rsid w:val="00F44FF0"/>
    <w:rsid w:val="00F45C12"/>
    <w:rsid w:val="00F46178"/>
    <w:rsid w:val="00F46EB9"/>
    <w:rsid w:val="00F47A78"/>
    <w:rsid w:val="00F47B49"/>
    <w:rsid w:val="00F5045A"/>
    <w:rsid w:val="00F50B22"/>
    <w:rsid w:val="00F5189B"/>
    <w:rsid w:val="00F5304E"/>
    <w:rsid w:val="00F530D3"/>
    <w:rsid w:val="00F53782"/>
    <w:rsid w:val="00F54214"/>
    <w:rsid w:val="00F5430E"/>
    <w:rsid w:val="00F54BB4"/>
    <w:rsid w:val="00F5741D"/>
    <w:rsid w:val="00F60964"/>
    <w:rsid w:val="00F60D54"/>
    <w:rsid w:val="00F615B0"/>
    <w:rsid w:val="00F63253"/>
    <w:rsid w:val="00F652C1"/>
    <w:rsid w:val="00F6614E"/>
    <w:rsid w:val="00F665D1"/>
    <w:rsid w:val="00F66776"/>
    <w:rsid w:val="00F67A8B"/>
    <w:rsid w:val="00F67F47"/>
    <w:rsid w:val="00F7377F"/>
    <w:rsid w:val="00F74737"/>
    <w:rsid w:val="00F7574C"/>
    <w:rsid w:val="00F761AC"/>
    <w:rsid w:val="00F77E23"/>
    <w:rsid w:val="00F81804"/>
    <w:rsid w:val="00F81A2B"/>
    <w:rsid w:val="00F81F13"/>
    <w:rsid w:val="00F82465"/>
    <w:rsid w:val="00F835E8"/>
    <w:rsid w:val="00F83E36"/>
    <w:rsid w:val="00F84146"/>
    <w:rsid w:val="00F841C3"/>
    <w:rsid w:val="00F84D74"/>
    <w:rsid w:val="00F8602D"/>
    <w:rsid w:val="00F863AF"/>
    <w:rsid w:val="00F86419"/>
    <w:rsid w:val="00F8690F"/>
    <w:rsid w:val="00F87A84"/>
    <w:rsid w:val="00F911CB"/>
    <w:rsid w:val="00F913D4"/>
    <w:rsid w:val="00F926A4"/>
    <w:rsid w:val="00F936C0"/>
    <w:rsid w:val="00F9511F"/>
    <w:rsid w:val="00F9698A"/>
    <w:rsid w:val="00F97B0E"/>
    <w:rsid w:val="00FA321C"/>
    <w:rsid w:val="00FA40C4"/>
    <w:rsid w:val="00FA4F87"/>
    <w:rsid w:val="00FA5016"/>
    <w:rsid w:val="00FA516B"/>
    <w:rsid w:val="00FA5497"/>
    <w:rsid w:val="00FA6733"/>
    <w:rsid w:val="00FA679A"/>
    <w:rsid w:val="00FB124A"/>
    <w:rsid w:val="00FB1B00"/>
    <w:rsid w:val="00FB1FA8"/>
    <w:rsid w:val="00FB24D2"/>
    <w:rsid w:val="00FB2829"/>
    <w:rsid w:val="00FB35EC"/>
    <w:rsid w:val="00FB3600"/>
    <w:rsid w:val="00FB429F"/>
    <w:rsid w:val="00FB446E"/>
    <w:rsid w:val="00FB4BB1"/>
    <w:rsid w:val="00FB5075"/>
    <w:rsid w:val="00FB544A"/>
    <w:rsid w:val="00FB60CF"/>
    <w:rsid w:val="00FB715A"/>
    <w:rsid w:val="00FB7459"/>
    <w:rsid w:val="00FC0164"/>
    <w:rsid w:val="00FC102B"/>
    <w:rsid w:val="00FC1B84"/>
    <w:rsid w:val="00FC1EC8"/>
    <w:rsid w:val="00FC2E39"/>
    <w:rsid w:val="00FC319D"/>
    <w:rsid w:val="00FC33AB"/>
    <w:rsid w:val="00FC37CD"/>
    <w:rsid w:val="00FC3B3A"/>
    <w:rsid w:val="00FC3C3E"/>
    <w:rsid w:val="00FC415F"/>
    <w:rsid w:val="00FC56E6"/>
    <w:rsid w:val="00FC65AD"/>
    <w:rsid w:val="00FC73AC"/>
    <w:rsid w:val="00FC7CA4"/>
    <w:rsid w:val="00FD2C53"/>
    <w:rsid w:val="00FD2D6A"/>
    <w:rsid w:val="00FD3241"/>
    <w:rsid w:val="00FD33F2"/>
    <w:rsid w:val="00FD6738"/>
    <w:rsid w:val="00FD71B5"/>
    <w:rsid w:val="00FD73B9"/>
    <w:rsid w:val="00FE143D"/>
    <w:rsid w:val="00FE1708"/>
    <w:rsid w:val="00FE1D40"/>
    <w:rsid w:val="00FE2B89"/>
    <w:rsid w:val="00FE47D9"/>
    <w:rsid w:val="00FE51BF"/>
    <w:rsid w:val="00FE5AA5"/>
    <w:rsid w:val="00FE6158"/>
    <w:rsid w:val="00FE7297"/>
    <w:rsid w:val="00FF14A1"/>
    <w:rsid w:val="00FF18DE"/>
    <w:rsid w:val="00FF1992"/>
    <w:rsid w:val="00FF2098"/>
    <w:rsid w:val="00FF2C2F"/>
    <w:rsid w:val="00FF4E7A"/>
    <w:rsid w:val="00FF4F74"/>
    <w:rsid w:val="00FF6A2B"/>
    <w:rsid w:val="03D72878"/>
    <w:rsid w:val="156A0D06"/>
    <w:rsid w:val="1E8F2D4A"/>
    <w:rsid w:val="2BB62C95"/>
    <w:rsid w:val="43D9356D"/>
    <w:rsid w:val="449C060D"/>
    <w:rsid w:val="46586C12"/>
    <w:rsid w:val="4A761B16"/>
    <w:rsid w:val="4D8C1650"/>
    <w:rsid w:val="50075182"/>
    <w:rsid w:val="5AC10B8B"/>
    <w:rsid w:val="611F660B"/>
    <w:rsid w:val="62143C96"/>
    <w:rsid w:val="67AE2497"/>
    <w:rsid w:val="70B04F0F"/>
    <w:rsid w:val="784A1D68"/>
    <w:rsid w:val="796C3F60"/>
    <w:rsid w:val="7BCC6F38"/>
    <w:rsid w:val="7F1C38A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51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rsid w:val="00461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461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6151B"/>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sid w:val="0046151B"/>
    <w:rPr>
      <w:color w:val="954F72" w:themeColor="followedHyperlink"/>
      <w:u w:val="single"/>
    </w:rPr>
  </w:style>
  <w:style w:type="paragraph" w:styleId="Footer">
    <w:name w:val="footer"/>
    <w:basedOn w:val="Normal"/>
    <w:link w:val="FooterChar"/>
    <w:uiPriority w:val="99"/>
    <w:unhideWhenUsed/>
    <w:qFormat/>
    <w:rsid w:val="0046151B"/>
    <w:pPr>
      <w:tabs>
        <w:tab w:val="center" w:pos="4513"/>
        <w:tab w:val="right" w:pos="9026"/>
      </w:tabs>
      <w:spacing w:after="0" w:line="240" w:lineRule="auto"/>
    </w:pPr>
  </w:style>
  <w:style w:type="paragraph" w:styleId="Header">
    <w:name w:val="header"/>
    <w:basedOn w:val="Normal"/>
    <w:link w:val="HeaderChar"/>
    <w:uiPriority w:val="99"/>
    <w:unhideWhenUsed/>
    <w:qFormat/>
    <w:rsid w:val="0046151B"/>
    <w:pPr>
      <w:tabs>
        <w:tab w:val="center" w:pos="4513"/>
        <w:tab w:val="right" w:pos="9026"/>
      </w:tabs>
      <w:spacing w:after="0" w:line="240" w:lineRule="auto"/>
    </w:pPr>
  </w:style>
  <w:style w:type="character" w:styleId="Hyperlink">
    <w:name w:val="Hyperlink"/>
    <w:basedOn w:val="DefaultParagraphFont"/>
    <w:uiPriority w:val="99"/>
    <w:unhideWhenUsed/>
    <w:qFormat/>
    <w:rsid w:val="0046151B"/>
    <w:rPr>
      <w:color w:val="0000FF"/>
      <w:u w:val="single"/>
    </w:rPr>
  </w:style>
  <w:style w:type="table" w:styleId="TableGrid">
    <w:name w:val="Table Grid"/>
    <w:basedOn w:val="TableNormal"/>
    <w:uiPriority w:val="39"/>
    <w:unhideWhenUsed/>
    <w:qFormat/>
    <w:rsid w:val="004615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151B"/>
    <w:pPr>
      <w:ind w:left="720"/>
      <w:contextualSpacing/>
    </w:pPr>
  </w:style>
  <w:style w:type="character" w:customStyle="1" w:styleId="UnresolvedMention1">
    <w:name w:val="Unresolved Mention1"/>
    <w:basedOn w:val="DefaultParagraphFont"/>
    <w:uiPriority w:val="99"/>
    <w:semiHidden/>
    <w:unhideWhenUsed/>
    <w:qFormat/>
    <w:rsid w:val="0046151B"/>
    <w:rPr>
      <w:color w:val="605E5C"/>
      <w:shd w:val="clear" w:color="auto" w:fill="E1DFDD"/>
    </w:rPr>
  </w:style>
  <w:style w:type="character" w:customStyle="1" w:styleId="HeaderChar">
    <w:name w:val="Header Char"/>
    <w:basedOn w:val="DefaultParagraphFont"/>
    <w:link w:val="Header"/>
    <w:uiPriority w:val="99"/>
    <w:qFormat/>
    <w:rsid w:val="0046151B"/>
  </w:style>
  <w:style w:type="character" w:customStyle="1" w:styleId="FooterChar">
    <w:name w:val="Footer Char"/>
    <w:basedOn w:val="DefaultParagraphFont"/>
    <w:link w:val="Footer"/>
    <w:uiPriority w:val="99"/>
    <w:qFormat/>
    <w:rsid w:val="0046151B"/>
  </w:style>
  <w:style w:type="character" w:customStyle="1" w:styleId="BalloonTextChar">
    <w:name w:val="Balloon Text Char"/>
    <w:basedOn w:val="DefaultParagraphFont"/>
    <w:link w:val="BalloonText"/>
    <w:uiPriority w:val="99"/>
    <w:semiHidden/>
    <w:qFormat/>
    <w:rsid w:val="0046151B"/>
    <w:rPr>
      <w:rFonts w:ascii="Tahoma" w:hAnsi="Tahoma" w:cs="Tahoma"/>
      <w:sz w:val="16"/>
      <w:szCs w:val="16"/>
    </w:rPr>
  </w:style>
  <w:style w:type="character" w:customStyle="1" w:styleId="UnresolvedMention2">
    <w:name w:val="Unresolved Mention2"/>
    <w:basedOn w:val="DefaultParagraphFont"/>
    <w:uiPriority w:val="99"/>
    <w:semiHidden/>
    <w:unhideWhenUsed/>
    <w:qFormat/>
    <w:rsid w:val="0046151B"/>
    <w:rPr>
      <w:color w:val="605E5C"/>
      <w:shd w:val="clear" w:color="auto" w:fill="E1DFDD"/>
    </w:rPr>
  </w:style>
  <w:style w:type="character" w:customStyle="1" w:styleId="Heading1Char">
    <w:name w:val="Heading 1 Char"/>
    <w:basedOn w:val="DefaultParagraphFont"/>
    <w:link w:val="Heading1"/>
    <w:uiPriority w:val="9"/>
    <w:qFormat/>
    <w:rsid w:val="0046151B"/>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qFormat/>
    <w:rsid w:val="0046151B"/>
  </w:style>
  <w:style w:type="character" w:customStyle="1" w:styleId="sr-only">
    <w:name w:val="sr-only"/>
    <w:basedOn w:val="DefaultParagraphFont"/>
    <w:qFormat/>
    <w:rsid w:val="0046151B"/>
  </w:style>
  <w:style w:type="character" w:customStyle="1" w:styleId="button-link-text">
    <w:name w:val="button-link-text"/>
    <w:basedOn w:val="DefaultParagraphFont"/>
    <w:qFormat/>
    <w:rsid w:val="0046151B"/>
  </w:style>
  <w:style w:type="character" w:customStyle="1" w:styleId="react-xocs-alternative-link">
    <w:name w:val="react-xocs-alternative-link"/>
    <w:basedOn w:val="DefaultParagraphFont"/>
    <w:qFormat/>
    <w:rsid w:val="0046151B"/>
  </w:style>
  <w:style w:type="character" w:customStyle="1" w:styleId="given-name">
    <w:name w:val="given-name"/>
    <w:basedOn w:val="DefaultParagraphFont"/>
    <w:qFormat/>
    <w:rsid w:val="0046151B"/>
  </w:style>
  <w:style w:type="character" w:customStyle="1" w:styleId="text">
    <w:name w:val="text"/>
    <w:basedOn w:val="DefaultParagraphFont"/>
    <w:qFormat/>
    <w:rsid w:val="0046151B"/>
  </w:style>
  <w:style w:type="character" w:customStyle="1" w:styleId="author-ref">
    <w:name w:val="author-ref"/>
    <w:basedOn w:val="DefaultParagraphFont"/>
    <w:qFormat/>
    <w:rsid w:val="0046151B"/>
  </w:style>
  <w:style w:type="character" w:customStyle="1" w:styleId="anchor-text">
    <w:name w:val="anchor-text"/>
    <w:basedOn w:val="DefaultParagraphFont"/>
    <w:qFormat/>
    <w:rsid w:val="0046151B"/>
  </w:style>
  <w:style w:type="character" w:customStyle="1" w:styleId="UnresolvedMention3">
    <w:name w:val="Unresolved Mention3"/>
    <w:basedOn w:val="DefaultParagraphFont"/>
    <w:uiPriority w:val="99"/>
    <w:semiHidden/>
    <w:unhideWhenUsed/>
    <w:qFormat/>
    <w:rsid w:val="0046151B"/>
    <w:rPr>
      <w:color w:val="605E5C"/>
      <w:shd w:val="clear" w:color="auto" w:fill="E1DFDD"/>
    </w:rPr>
  </w:style>
  <w:style w:type="character" w:customStyle="1" w:styleId="UnresolvedMention4">
    <w:name w:val="Unresolved Mention4"/>
    <w:basedOn w:val="DefaultParagraphFont"/>
    <w:uiPriority w:val="99"/>
    <w:semiHidden/>
    <w:unhideWhenUsed/>
    <w:qFormat/>
    <w:rsid w:val="0046151B"/>
    <w:rPr>
      <w:color w:val="605E5C"/>
      <w:shd w:val="clear" w:color="auto" w:fill="E1DFDD"/>
    </w:rPr>
  </w:style>
  <w:style w:type="character" w:customStyle="1" w:styleId="u-visually-hidden">
    <w:name w:val="u-visually-hidden"/>
    <w:basedOn w:val="DefaultParagraphFont"/>
    <w:qFormat/>
    <w:rsid w:val="0046151B"/>
  </w:style>
  <w:style w:type="character" w:customStyle="1" w:styleId="Heading2Char">
    <w:name w:val="Heading 2 Char"/>
    <w:basedOn w:val="DefaultParagraphFont"/>
    <w:link w:val="Heading2"/>
    <w:uiPriority w:val="9"/>
    <w:qFormat/>
    <w:rsid w:val="0046151B"/>
    <w:rPr>
      <w:rFonts w:asciiTheme="majorHAnsi" w:eastAsiaTheme="majorEastAsia" w:hAnsiTheme="majorHAnsi" w:cstheme="majorBidi"/>
      <w:color w:val="2F5496" w:themeColor="accent1" w:themeShade="BF"/>
      <w:sz w:val="26"/>
      <w:szCs w:val="26"/>
      <w:lang w:eastAsia="en-US"/>
    </w:rPr>
  </w:style>
  <w:style w:type="character" w:customStyle="1" w:styleId="UnresolvedMention5">
    <w:name w:val="Unresolved Mention5"/>
    <w:basedOn w:val="DefaultParagraphFont"/>
    <w:uiPriority w:val="99"/>
    <w:semiHidden/>
    <w:unhideWhenUsed/>
    <w:rsid w:val="00E637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swati.buradeparlewar82@gmail.com" TargetMode="External"/><Relationship Id="rId13" Type="http://schemas.openxmlformats.org/officeDocument/2006/relationships/image" Target="media/image4.png"/><Relationship Id="rId18" Type="http://schemas.openxmlformats.org/officeDocument/2006/relationships/diagramData" Target="diagrams/data2.xml"/><Relationship Id="rId26" Type="http://schemas.openxmlformats.org/officeDocument/2006/relationships/hyperlink" Target="https://doi.org/10.1016/j.mattod.2017.03.017" TargetMode="External"/><Relationship Id="rId39" Type="http://schemas.openxmlformats.org/officeDocument/2006/relationships/hyperlink" Target="https://www.sciencedirect.com/journal/journal-of-drug-delivery-science-and-technology/vol/43/suppl/C" TargetMode="Externa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s://www.sciencedirect.com/journal/materials-science-and-engineering-c/vol/86/suppl/C" TargetMode="External"/><Relationship Id="rId42" Type="http://schemas.openxmlformats.org/officeDocument/2006/relationships/hyperlink" Target="https://doi.org/10.1016/B978-0-12-816771-7.00023-5" TargetMode="External"/><Relationship Id="rId47"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hyperlink" Target="Volume%2020,%20Issue%208" TargetMode="External"/><Relationship Id="rId33" Type="http://schemas.openxmlformats.org/officeDocument/2006/relationships/hyperlink" Target="Materials%20%20Science%20and%20Engineering:%20C" TargetMode="External"/><Relationship Id="rId38" Type="http://schemas.openxmlformats.org/officeDocument/2006/relationships/hyperlink" Target="https://www.sciencedirect.com/journal/journal-of-drug-delivery-science-and-technology"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29" Type="http://schemas.openxmlformats.org/officeDocument/2006/relationships/hyperlink" Target="https://link.springer.com/journal/10973" TargetMode="External"/><Relationship Id="rId41" Type="http://schemas.openxmlformats.org/officeDocument/2006/relationships/hyperlink" Target="https://doi.org/10.1016/j.ejpb.2018.08.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016/j.msec.2017.03.196" TargetMode="External"/><Relationship Id="rId32" Type="http://schemas.openxmlformats.org/officeDocument/2006/relationships/hyperlink" Target="https://doi.org/10.1088/2053-1591/aac650" TargetMode="External"/><Relationship Id="rId37" Type="http://schemas.openxmlformats.org/officeDocument/2006/relationships/hyperlink" Target="https://doi.org/10.1016/j.trac.2021.116191" TargetMode="External"/><Relationship Id="rId40" Type="http://schemas.openxmlformats.org/officeDocument/2006/relationships/hyperlink" Target="https://doi.org/10.1016/j.jddst.2017.10.025"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sciencedirect.com/journal/materials-science-and-engineering-c/vol/77/suppl/C" TargetMode="External"/><Relationship Id="rId28" Type="http://schemas.openxmlformats.org/officeDocument/2006/relationships/hyperlink" Target="https://doi.org/10.1016/j.jmrt.2020.11.043" TargetMode="External"/><Relationship Id="rId36" Type="http://schemas.openxmlformats.org/officeDocument/2006/relationships/hyperlink" Target="Volume%20%20136" TargetMode="External"/><Relationship Id="rId10" Type="http://schemas.openxmlformats.org/officeDocument/2006/relationships/image" Target="media/image1.jpeg"/><Relationship Id="rId19" Type="http://schemas.openxmlformats.org/officeDocument/2006/relationships/diagramLayout" Target="diagrams/layout2.xml"/><Relationship Id="rId31" Type="http://schemas.openxmlformats.org/officeDocument/2006/relationships/hyperlink" Target="mailto:pradolavin@graphenano.com" TargetMode="External"/><Relationship Id="rId44" Type="http://schemas.openxmlformats.org/officeDocument/2006/relationships/hyperlink" Target="https://doi.org/10.1021/nn202451x" TargetMode="External"/><Relationship Id="rId4" Type="http://schemas.openxmlformats.org/officeDocument/2006/relationships/settings" Target="settings.xml"/><Relationship Id="rId9" Type="http://schemas.openxmlformats.org/officeDocument/2006/relationships/hyperlink" Target="mailto:wbgurnule@gmail.com" TargetMode="External"/><Relationship Id="rId14" Type="http://schemas.openxmlformats.org/officeDocument/2006/relationships/diagramData" Target="diagrams/data1.xml"/><Relationship Id="rId22" Type="http://schemas.openxmlformats.org/officeDocument/2006/relationships/hyperlink" Target="Materials%20Science%20and%20Engineering:%20C" TargetMode="External"/><Relationship Id="rId27" Type="http://schemas.openxmlformats.org/officeDocument/2006/relationships/hyperlink" Target="https://doi.org/10.1007/s11706-019-0452-5" TargetMode="External"/><Relationship Id="rId30" Type="http://schemas.openxmlformats.org/officeDocument/2006/relationships/hyperlink" Target="https://link.springer.com/article/10.1007/s10973-%20017-6697-2" TargetMode="External"/><Relationship Id="rId35" Type="http://schemas.openxmlformats.org/officeDocument/2006/relationships/hyperlink" Target="https://doi.org/10.1016/j.msec.2018.01.004" TargetMode="External"/><Relationship Id="rId43" Type="http://schemas.openxmlformats.org/officeDocument/2006/relationships/hyperlink" Target="https://doi.org/10.1016/B978-0-12-815341-3.00007-9" TargetMode="External"/><Relationship Id="rId48"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D0710E3-3A88-4D36-801F-89CE245FAAF6}" type="doc">
      <dgm:prSet loTypeId="urn:microsoft.com/office/officeart/2005/8/layout/hierarchy1#1" loCatId="hierarchy" qsTypeId="urn:microsoft.com/office/officeart/2005/8/quickstyle/3d3#1" qsCatId="3D" csTypeId="urn:microsoft.com/office/officeart/2005/8/colors/colorful2#1" csCatId="colorful" phldr="1"/>
      <dgm:spPr/>
      <dgm:t>
        <a:bodyPr/>
        <a:lstStyle/>
        <a:p>
          <a:endParaRPr lang="en-IN"/>
        </a:p>
      </dgm:t>
    </dgm:pt>
    <dgm:pt modelId="{F1711B42-65E8-4076-999C-9F89363E92EA}">
      <dgm:prSet phldrT="[Text]" custT="1"/>
      <dgm:spPr/>
      <dgm:t>
        <a:bodyPr/>
        <a:lstStyle/>
        <a:p>
          <a:r>
            <a:rPr lang="en-US" sz="1000" b="1" dirty="0">
              <a:latin typeface="Times New Roman" panose="02020603050405020304" charset="0"/>
              <a:cs typeface="Times New Roman" panose="02020603050405020304" charset="0"/>
            </a:rPr>
            <a:t>Graphene synthesis</a:t>
          </a:r>
        </a:p>
        <a:p>
          <a:r>
            <a:rPr lang="en-US" sz="1000" b="1" dirty="0">
              <a:latin typeface="Times New Roman" panose="02020603050405020304" charset="0"/>
              <a:cs typeface="Times New Roman" panose="02020603050405020304" charset="0"/>
            </a:rPr>
            <a:t>Technique</a:t>
          </a:r>
          <a:endParaRPr lang="en-IN" sz="1000" b="1" dirty="0">
            <a:latin typeface="Times New Roman" panose="02020603050405020304" charset="0"/>
            <a:cs typeface="Times New Roman" panose="02020603050405020304" charset="0"/>
          </a:endParaRPr>
        </a:p>
      </dgm:t>
    </dgm:pt>
    <dgm:pt modelId="{93041CBD-4D9E-4F01-901E-9DCA7A776DC6}" type="parTrans" cxnId="{32429D6F-FA4B-4245-9886-513A50D3A491}">
      <dgm:prSet/>
      <dgm:spPr/>
      <dgm:t>
        <a:bodyPr/>
        <a:lstStyle/>
        <a:p>
          <a:endParaRPr lang="en-IN"/>
        </a:p>
      </dgm:t>
    </dgm:pt>
    <dgm:pt modelId="{0D2BAEEC-61A8-40B9-9347-F5E59371F2B6}" type="sibTrans" cxnId="{32429D6F-FA4B-4245-9886-513A50D3A491}">
      <dgm:prSet/>
      <dgm:spPr/>
      <dgm:t>
        <a:bodyPr/>
        <a:lstStyle/>
        <a:p>
          <a:endParaRPr lang="en-IN"/>
        </a:p>
      </dgm:t>
    </dgm:pt>
    <dgm:pt modelId="{8230B369-53BB-4A69-8064-15467EF677D3}">
      <dgm:prSet phldrT="[Text]" custT="1"/>
      <dgm:spPr/>
      <dgm:t>
        <a:bodyPr/>
        <a:lstStyle/>
        <a:p>
          <a:r>
            <a:rPr lang="en-US" sz="1200" b="1" dirty="0">
              <a:latin typeface="Times New Roman" panose="02020603050405020304" charset="0"/>
              <a:cs typeface="Times New Roman" panose="02020603050405020304" charset="0"/>
            </a:rPr>
            <a:t>Top Down</a:t>
          </a:r>
          <a:endParaRPr lang="en-IN" sz="1200" b="1" dirty="0">
            <a:latin typeface="Times New Roman" panose="02020603050405020304" charset="0"/>
            <a:cs typeface="Times New Roman" panose="02020603050405020304" charset="0"/>
          </a:endParaRPr>
        </a:p>
      </dgm:t>
    </dgm:pt>
    <dgm:pt modelId="{7BA3A0CF-1511-401D-8839-A63EB933A753}" type="parTrans" cxnId="{F9CEEED0-5B7F-4BB3-8CB1-49E51857DF11}">
      <dgm:prSet/>
      <dgm:spPr/>
      <dgm:t>
        <a:bodyPr/>
        <a:lstStyle/>
        <a:p>
          <a:endParaRPr lang="en-IN"/>
        </a:p>
      </dgm:t>
    </dgm:pt>
    <dgm:pt modelId="{E168B573-E150-4CC6-9D62-20ACBD6E9F02}" type="sibTrans" cxnId="{F9CEEED0-5B7F-4BB3-8CB1-49E51857DF11}">
      <dgm:prSet/>
      <dgm:spPr/>
      <dgm:t>
        <a:bodyPr/>
        <a:lstStyle/>
        <a:p>
          <a:endParaRPr lang="en-IN"/>
        </a:p>
      </dgm:t>
    </dgm:pt>
    <dgm:pt modelId="{F7F01A4F-716A-4582-A9CF-F3028F726B9A}">
      <dgm:prSet phldrT="[Text]" custT="1"/>
      <dgm:spPr/>
      <dgm:t>
        <a:bodyPr/>
        <a:lstStyle/>
        <a:p>
          <a:r>
            <a:rPr lang="en-US" sz="800" b="1" dirty="0">
              <a:latin typeface="Times New Roman" panose="02020603050405020304" charset="0"/>
              <a:cs typeface="Times New Roman" panose="02020603050405020304" charset="0"/>
            </a:rPr>
            <a:t>Mechanical exfoliation</a:t>
          </a:r>
          <a:endParaRPr lang="en-IN" sz="800" b="1" dirty="0">
            <a:latin typeface="Times New Roman" panose="02020603050405020304" charset="0"/>
            <a:cs typeface="Times New Roman" panose="02020603050405020304" charset="0"/>
          </a:endParaRPr>
        </a:p>
      </dgm:t>
    </dgm:pt>
    <dgm:pt modelId="{3610420F-04CA-49AB-8DEB-0CC0BB55B037}" type="parTrans" cxnId="{2148B8F6-0A9C-4743-84F0-F1279DBCC312}">
      <dgm:prSet/>
      <dgm:spPr/>
      <dgm:t>
        <a:bodyPr/>
        <a:lstStyle/>
        <a:p>
          <a:endParaRPr lang="en-IN"/>
        </a:p>
      </dgm:t>
    </dgm:pt>
    <dgm:pt modelId="{4620DD77-3919-477D-BF6C-1EA4767304ED}" type="sibTrans" cxnId="{2148B8F6-0A9C-4743-84F0-F1279DBCC312}">
      <dgm:prSet/>
      <dgm:spPr/>
      <dgm:t>
        <a:bodyPr/>
        <a:lstStyle/>
        <a:p>
          <a:endParaRPr lang="en-IN"/>
        </a:p>
      </dgm:t>
    </dgm:pt>
    <dgm:pt modelId="{030EE7B0-CEEE-46C9-9FB3-CA273841465B}">
      <dgm:prSet phldrT="[Text]" custT="1"/>
      <dgm:spPr/>
      <dgm:t>
        <a:bodyPr/>
        <a:lstStyle/>
        <a:p>
          <a:r>
            <a:rPr lang="en-US" sz="800" b="1" dirty="0">
              <a:latin typeface="Times New Roman" panose="02020603050405020304" charset="0"/>
              <a:cs typeface="Times New Roman" panose="02020603050405020304" charset="0"/>
            </a:rPr>
            <a:t>Chemical synthesis</a:t>
          </a:r>
          <a:endParaRPr lang="en-IN" sz="800" b="1" dirty="0">
            <a:latin typeface="Times New Roman" panose="02020603050405020304" charset="0"/>
            <a:cs typeface="Times New Roman" panose="02020603050405020304" charset="0"/>
          </a:endParaRPr>
        </a:p>
      </dgm:t>
    </dgm:pt>
    <dgm:pt modelId="{B7E655D5-ED92-40F2-87C9-0C7214E41EB5}" type="parTrans" cxnId="{4CE80C85-3E34-45B0-939C-4BE775416CF5}">
      <dgm:prSet/>
      <dgm:spPr/>
      <dgm:t>
        <a:bodyPr/>
        <a:lstStyle/>
        <a:p>
          <a:endParaRPr lang="en-IN"/>
        </a:p>
      </dgm:t>
    </dgm:pt>
    <dgm:pt modelId="{FB5972EF-1917-440C-A5A9-C3AE0EB566E4}" type="sibTrans" cxnId="{4CE80C85-3E34-45B0-939C-4BE775416CF5}">
      <dgm:prSet/>
      <dgm:spPr/>
      <dgm:t>
        <a:bodyPr/>
        <a:lstStyle/>
        <a:p>
          <a:endParaRPr lang="en-IN"/>
        </a:p>
      </dgm:t>
    </dgm:pt>
    <dgm:pt modelId="{EF5DBEFE-0EAB-4251-8AE4-64BF968818B4}">
      <dgm:prSet phldrT="[Text]" custT="1"/>
      <dgm:spPr/>
      <dgm:t>
        <a:bodyPr/>
        <a:lstStyle/>
        <a:p>
          <a:r>
            <a:rPr lang="en-US" sz="1200" b="1" dirty="0">
              <a:latin typeface="Times New Roman" panose="02020603050405020304" charset="0"/>
              <a:cs typeface="Times New Roman" panose="02020603050405020304" charset="0"/>
            </a:rPr>
            <a:t>Bottom Up</a:t>
          </a:r>
          <a:endParaRPr lang="en-IN" sz="1200" b="1" dirty="0">
            <a:latin typeface="Times New Roman" panose="02020603050405020304" charset="0"/>
            <a:cs typeface="Times New Roman" panose="02020603050405020304" charset="0"/>
          </a:endParaRPr>
        </a:p>
      </dgm:t>
    </dgm:pt>
    <dgm:pt modelId="{01047219-E125-4259-9EF3-F77E7F3BD146}" type="parTrans" cxnId="{25DE4D9A-5426-495D-AED7-7DF182BCCBA8}">
      <dgm:prSet/>
      <dgm:spPr/>
      <dgm:t>
        <a:bodyPr/>
        <a:lstStyle/>
        <a:p>
          <a:endParaRPr lang="en-IN"/>
        </a:p>
      </dgm:t>
    </dgm:pt>
    <dgm:pt modelId="{560645B3-C8D2-430D-A630-9F2320985923}" type="sibTrans" cxnId="{25DE4D9A-5426-495D-AED7-7DF182BCCBA8}">
      <dgm:prSet/>
      <dgm:spPr/>
      <dgm:t>
        <a:bodyPr/>
        <a:lstStyle/>
        <a:p>
          <a:endParaRPr lang="en-IN"/>
        </a:p>
      </dgm:t>
    </dgm:pt>
    <dgm:pt modelId="{B21F6B95-BE0A-45E4-9654-98767BE1F91F}">
      <dgm:prSet phldrT="[Text]" custT="1"/>
      <dgm:spPr/>
      <dgm:t>
        <a:bodyPr/>
        <a:lstStyle/>
        <a:p>
          <a:r>
            <a:rPr lang="en-US" sz="800" b="1" dirty="0">
              <a:latin typeface="Times New Roman" panose="02020603050405020304" charset="0"/>
              <a:cs typeface="Times New Roman" panose="02020603050405020304" charset="0"/>
            </a:rPr>
            <a:t>Pyrolysis</a:t>
          </a:r>
          <a:r>
            <a:rPr lang="en-US" sz="800" dirty="0"/>
            <a:t> </a:t>
          </a:r>
          <a:endParaRPr lang="en-IN" sz="800" dirty="0"/>
        </a:p>
      </dgm:t>
    </dgm:pt>
    <dgm:pt modelId="{60E4F564-67A1-483D-877B-1DBA492B82D5}" type="parTrans" cxnId="{A087F85C-0B1E-4616-9C45-CCD814B751F6}">
      <dgm:prSet/>
      <dgm:spPr/>
      <dgm:t>
        <a:bodyPr/>
        <a:lstStyle/>
        <a:p>
          <a:endParaRPr lang="en-IN"/>
        </a:p>
      </dgm:t>
    </dgm:pt>
    <dgm:pt modelId="{6A6DF6F0-0082-4DCE-92EE-F70DEF912651}" type="sibTrans" cxnId="{A087F85C-0B1E-4616-9C45-CCD814B751F6}">
      <dgm:prSet/>
      <dgm:spPr/>
      <dgm:t>
        <a:bodyPr/>
        <a:lstStyle/>
        <a:p>
          <a:endParaRPr lang="en-IN"/>
        </a:p>
      </dgm:t>
    </dgm:pt>
    <dgm:pt modelId="{8587740B-107F-4D4F-943D-3B3FDC2738E0}">
      <dgm:prSet custT="1"/>
      <dgm:spPr/>
      <dgm:t>
        <a:bodyPr/>
        <a:lstStyle/>
        <a:p>
          <a:r>
            <a:rPr lang="en-US" sz="800" b="1" dirty="0" err="1">
              <a:latin typeface="Times New Roman" panose="02020603050405020304" charset="0"/>
              <a:cs typeface="Times New Roman" panose="02020603050405020304" charset="0"/>
            </a:rPr>
            <a:t>Epitactial</a:t>
          </a:r>
          <a:r>
            <a:rPr lang="en-US" sz="800" b="1" dirty="0">
              <a:latin typeface="Times New Roman" panose="02020603050405020304" charset="0"/>
              <a:cs typeface="Times New Roman" panose="02020603050405020304" charset="0"/>
            </a:rPr>
            <a:t> Growth</a:t>
          </a:r>
          <a:endParaRPr lang="en-IN" sz="800" b="1" dirty="0">
            <a:latin typeface="Times New Roman" panose="02020603050405020304" charset="0"/>
            <a:cs typeface="Times New Roman" panose="02020603050405020304" charset="0"/>
          </a:endParaRPr>
        </a:p>
      </dgm:t>
    </dgm:pt>
    <dgm:pt modelId="{CAA8630C-FB89-4918-80EA-A703850D293F}" type="parTrans" cxnId="{A92DE0FA-3E0F-496A-BA23-DB04151CAB2B}">
      <dgm:prSet/>
      <dgm:spPr/>
      <dgm:t>
        <a:bodyPr/>
        <a:lstStyle/>
        <a:p>
          <a:endParaRPr lang="en-IN"/>
        </a:p>
      </dgm:t>
    </dgm:pt>
    <dgm:pt modelId="{7CAEF22F-A12B-4E76-8456-75B19C438824}" type="sibTrans" cxnId="{A92DE0FA-3E0F-496A-BA23-DB04151CAB2B}">
      <dgm:prSet/>
      <dgm:spPr/>
      <dgm:t>
        <a:bodyPr/>
        <a:lstStyle/>
        <a:p>
          <a:endParaRPr lang="en-IN"/>
        </a:p>
      </dgm:t>
    </dgm:pt>
    <dgm:pt modelId="{BB287178-3611-425B-95E6-9EED124A4FEE}">
      <dgm:prSet custT="1"/>
      <dgm:spPr/>
      <dgm:t>
        <a:bodyPr/>
        <a:lstStyle/>
        <a:p>
          <a:r>
            <a:rPr lang="en-US" sz="800" b="1" dirty="0">
              <a:latin typeface="Times New Roman" panose="02020603050405020304" charset="0"/>
              <a:cs typeface="Times New Roman" panose="02020603050405020304" charset="0"/>
            </a:rPr>
            <a:t>Chemical exfoliation</a:t>
          </a:r>
          <a:endParaRPr lang="en-IN" sz="800" b="1" dirty="0">
            <a:latin typeface="Times New Roman" panose="02020603050405020304" charset="0"/>
            <a:cs typeface="Times New Roman" panose="02020603050405020304" charset="0"/>
          </a:endParaRPr>
        </a:p>
      </dgm:t>
    </dgm:pt>
    <dgm:pt modelId="{71EC5CFB-9605-4710-8A8D-AC3D8FE03A14}" type="parTrans" cxnId="{5AD682CE-DCE1-4480-8C8B-28E316EBA504}">
      <dgm:prSet/>
      <dgm:spPr/>
      <dgm:t>
        <a:bodyPr/>
        <a:lstStyle/>
        <a:p>
          <a:endParaRPr lang="en-IN"/>
        </a:p>
      </dgm:t>
    </dgm:pt>
    <dgm:pt modelId="{3715A1F5-5792-49A9-BE83-9F45CA695422}" type="sibTrans" cxnId="{5AD682CE-DCE1-4480-8C8B-28E316EBA504}">
      <dgm:prSet/>
      <dgm:spPr/>
      <dgm:t>
        <a:bodyPr/>
        <a:lstStyle/>
        <a:p>
          <a:endParaRPr lang="en-IN"/>
        </a:p>
      </dgm:t>
    </dgm:pt>
    <dgm:pt modelId="{328DA1CA-F4B4-48C6-8F70-A1FF618EE9CD}">
      <dgm:prSet custT="1"/>
      <dgm:spPr/>
      <dgm:t>
        <a:bodyPr/>
        <a:lstStyle/>
        <a:p>
          <a:r>
            <a:rPr lang="en-US" sz="800" b="1" dirty="0">
              <a:latin typeface="Times New Roman" panose="02020603050405020304" charset="0"/>
              <a:cs typeface="Times New Roman" panose="02020603050405020304" charset="0"/>
            </a:rPr>
            <a:t>CVD</a:t>
          </a:r>
          <a:endParaRPr lang="en-IN" sz="800" b="1" dirty="0">
            <a:latin typeface="Times New Roman" panose="02020603050405020304" charset="0"/>
            <a:cs typeface="Times New Roman" panose="02020603050405020304" charset="0"/>
          </a:endParaRPr>
        </a:p>
      </dgm:t>
    </dgm:pt>
    <dgm:pt modelId="{355724D2-C53E-4089-B226-13EE5F89A5D9}" type="parTrans" cxnId="{29819C28-AC1F-426B-BF0C-A24B785AC568}">
      <dgm:prSet/>
      <dgm:spPr/>
      <dgm:t>
        <a:bodyPr/>
        <a:lstStyle/>
        <a:p>
          <a:endParaRPr lang="en-IN"/>
        </a:p>
      </dgm:t>
    </dgm:pt>
    <dgm:pt modelId="{23960817-FB2B-41F0-AC19-EDB9E36B1FF1}" type="sibTrans" cxnId="{29819C28-AC1F-426B-BF0C-A24B785AC568}">
      <dgm:prSet/>
      <dgm:spPr/>
      <dgm:t>
        <a:bodyPr/>
        <a:lstStyle/>
        <a:p>
          <a:endParaRPr lang="en-IN"/>
        </a:p>
      </dgm:t>
    </dgm:pt>
    <dgm:pt modelId="{233E3CA7-59E3-4F99-BC8D-5E5E85D26D11}">
      <dgm:prSet custT="1"/>
      <dgm:spPr/>
      <dgm:t>
        <a:bodyPr/>
        <a:lstStyle/>
        <a:p>
          <a:r>
            <a:rPr lang="en-US" sz="800" b="1" dirty="0">
              <a:latin typeface="Times New Roman" panose="02020603050405020304" charset="0"/>
              <a:cs typeface="Times New Roman" panose="02020603050405020304" charset="0"/>
            </a:rPr>
            <a:t>Other</a:t>
          </a:r>
          <a:endParaRPr lang="en-IN" sz="800" b="1" dirty="0">
            <a:latin typeface="Times New Roman" panose="02020603050405020304" charset="0"/>
            <a:cs typeface="Times New Roman" panose="02020603050405020304" charset="0"/>
          </a:endParaRPr>
        </a:p>
      </dgm:t>
    </dgm:pt>
    <dgm:pt modelId="{458433F5-84AE-4E5F-9956-BF487C4C190C}" type="parTrans" cxnId="{675BD170-E1D8-428F-88AF-E4CFC76BC30E}">
      <dgm:prSet/>
      <dgm:spPr/>
      <dgm:t>
        <a:bodyPr/>
        <a:lstStyle/>
        <a:p>
          <a:endParaRPr lang="en-IN"/>
        </a:p>
      </dgm:t>
    </dgm:pt>
    <dgm:pt modelId="{B2801E0B-E119-44FF-A1D8-A07BB2DB11A9}" type="sibTrans" cxnId="{675BD170-E1D8-428F-88AF-E4CFC76BC30E}">
      <dgm:prSet/>
      <dgm:spPr/>
      <dgm:t>
        <a:bodyPr/>
        <a:lstStyle/>
        <a:p>
          <a:endParaRPr lang="en-IN"/>
        </a:p>
      </dgm:t>
    </dgm:pt>
    <dgm:pt modelId="{008D55A0-A171-4E07-A8B1-7134CA42121F}">
      <dgm:prSet custT="1"/>
      <dgm:spPr/>
      <dgm:t>
        <a:bodyPr/>
        <a:lstStyle/>
        <a:p>
          <a:r>
            <a:rPr lang="en-US" sz="800" b="1" dirty="0">
              <a:latin typeface="Times New Roman" panose="02020603050405020304" charset="0"/>
              <a:cs typeface="Times New Roman" panose="02020603050405020304" charset="0"/>
            </a:rPr>
            <a:t>Adhesive tape</a:t>
          </a:r>
          <a:endParaRPr lang="en-IN" sz="800" b="1" dirty="0">
            <a:latin typeface="Times New Roman" panose="02020603050405020304" charset="0"/>
            <a:cs typeface="Times New Roman" panose="02020603050405020304" charset="0"/>
          </a:endParaRPr>
        </a:p>
      </dgm:t>
    </dgm:pt>
    <dgm:pt modelId="{86C0A876-6726-4E23-8209-02A8CFD076EC}" type="parTrans" cxnId="{A48B480B-4787-41E2-B3AB-D303C42F0AD2}">
      <dgm:prSet/>
      <dgm:spPr/>
      <dgm:t>
        <a:bodyPr/>
        <a:lstStyle/>
        <a:p>
          <a:endParaRPr lang="en-IN"/>
        </a:p>
      </dgm:t>
    </dgm:pt>
    <dgm:pt modelId="{8D747FBA-3838-44A4-A436-5CE5B1346878}" type="sibTrans" cxnId="{A48B480B-4787-41E2-B3AB-D303C42F0AD2}">
      <dgm:prSet/>
      <dgm:spPr/>
      <dgm:t>
        <a:bodyPr/>
        <a:lstStyle/>
        <a:p>
          <a:endParaRPr lang="en-IN"/>
        </a:p>
      </dgm:t>
    </dgm:pt>
    <dgm:pt modelId="{E453A73B-EA28-404A-9A28-54DC86290696}">
      <dgm:prSet custT="1"/>
      <dgm:spPr/>
      <dgm:t>
        <a:bodyPr/>
        <a:lstStyle/>
        <a:p>
          <a:r>
            <a:rPr lang="en-US" sz="800" b="1" dirty="0">
              <a:latin typeface="Times New Roman" panose="02020603050405020304" charset="0"/>
              <a:cs typeface="Times New Roman" panose="02020603050405020304" charset="0"/>
            </a:rPr>
            <a:t>AFM tips</a:t>
          </a:r>
          <a:endParaRPr lang="en-IN" sz="800" b="1" dirty="0">
            <a:latin typeface="Times New Roman" panose="02020603050405020304" charset="0"/>
            <a:cs typeface="Times New Roman" panose="02020603050405020304" charset="0"/>
          </a:endParaRPr>
        </a:p>
      </dgm:t>
    </dgm:pt>
    <dgm:pt modelId="{92619917-5A61-4281-A8D5-04D74A40ADC2}" type="parTrans" cxnId="{2DCD0DBC-CB67-4C28-9F38-F870846C1D63}">
      <dgm:prSet/>
      <dgm:spPr/>
      <dgm:t>
        <a:bodyPr/>
        <a:lstStyle/>
        <a:p>
          <a:endParaRPr lang="en-IN"/>
        </a:p>
      </dgm:t>
    </dgm:pt>
    <dgm:pt modelId="{E51CCA8F-DCF9-4E60-A8BD-9F7072895182}" type="sibTrans" cxnId="{2DCD0DBC-CB67-4C28-9F38-F870846C1D63}">
      <dgm:prSet/>
      <dgm:spPr/>
      <dgm:t>
        <a:bodyPr/>
        <a:lstStyle/>
        <a:p>
          <a:endParaRPr lang="en-IN"/>
        </a:p>
      </dgm:t>
    </dgm:pt>
    <dgm:pt modelId="{5A6FF7EC-F503-4EE0-B148-3DCE1351E535}">
      <dgm:prSet custT="1"/>
      <dgm:spPr/>
      <dgm:t>
        <a:bodyPr/>
        <a:lstStyle/>
        <a:p>
          <a:r>
            <a:rPr lang="en-US" sz="800" b="1" dirty="0">
              <a:latin typeface="Times New Roman" panose="02020603050405020304" charset="0"/>
              <a:cs typeface="Times New Roman" panose="02020603050405020304" charset="0"/>
            </a:rPr>
            <a:t>Sonication</a:t>
          </a:r>
          <a:endParaRPr lang="en-IN" sz="800" b="1" dirty="0">
            <a:latin typeface="Times New Roman" panose="02020603050405020304" charset="0"/>
            <a:cs typeface="Times New Roman" panose="02020603050405020304" charset="0"/>
          </a:endParaRPr>
        </a:p>
      </dgm:t>
    </dgm:pt>
    <dgm:pt modelId="{A3BD92C0-E69E-4E5D-9B33-D3B6D5210370}" type="parTrans" cxnId="{37DCE392-B9FE-47D9-A89F-280D6C3AC651}">
      <dgm:prSet/>
      <dgm:spPr/>
      <dgm:t>
        <a:bodyPr/>
        <a:lstStyle/>
        <a:p>
          <a:endParaRPr lang="en-IN"/>
        </a:p>
      </dgm:t>
    </dgm:pt>
    <dgm:pt modelId="{76A4BFC1-1877-42B2-8965-1954B2AC9EA8}" type="sibTrans" cxnId="{37DCE392-B9FE-47D9-A89F-280D6C3AC651}">
      <dgm:prSet/>
      <dgm:spPr/>
      <dgm:t>
        <a:bodyPr/>
        <a:lstStyle/>
        <a:p>
          <a:endParaRPr lang="en-IN"/>
        </a:p>
      </dgm:t>
    </dgm:pt>
    <dgm:pt modelId="{EB707BA1-2D47-4897-A5DC-506A6408664E}">
      <dgm:prSet custT="1"/>
      <dgm:spPr/>
      <dgm:t>
        <a:bodyPr/>
        <a:lstStyle/>
        <a:p>
          <a:r>
            <a:rPr lang="en-US" sz="800" b="1" dirty="0">
              <a:latin typeface="Times New Roman" panose="02020603050405020304" charset="0"/>
              <a:cs typeface="Times New Roman" panose="02020603050405020304" charset="0"/>
            </a:rPr>
            <a:t>Reduced Graphene Oxide</a:t>
          </a:r>
          <a:endParaRPr lang="en-IN" sz="800" b="1" dirty="0">
            <a:latin typeface="Times New Roman" panose="02020603050405020304" charset="0"/>
            <a:cs typeface="Times New Roman" panose="02020603050405020304" charset="0"/>
          </a:endParaRPr>
        </a:p>
      </dgm:t>
    </dgm:pt>
    <dgm:pt modelId="{73EAAF88-4A16-4362-BEC6-55A4CC0AE263}" type="parTrans" cxnId="{C73FE0A2-8D68-4E30-9EE3-36986408DB4C}">
      <dgm:prSet/>
      <dgm:spPr/>
      <dgm:t>
        <a:bodyPr/>
        <a:lstStyle/>
        <a:p>
          <a:endParaRPr lang="en-IN"/>
        </a:p>
      </dgm:t>
    </dgm:pt>
    <dgm:pt modelId="{D3BC650C-7F07-49E7-90F7-51FA44710B6C}" type="sibTrans" cxnId="{C73FE0A2-8D68-4E30-9EE3-36986408DB4C}">
      <dgm:prSet/>
      <dgm:spPr/>
      <dgm:t>
        <a:bodyPr/>
        <a:lstStyle/>
        <a:p>
          <a:endParaRPr lang="en-IN"/>
        </a:p>
      </dgm:t>
    </dgm:pt>
    <dgm:pt modelId="{7EAE9A4F-5E1F-4788-972B-3CDD5C5A61B0}">
      <dgm:prSet custT="1"/>
      <dgm:spPr/>
      <dgm:t>
        <a:bodyPr/>
        <a:lstStyle/>
        <a:p>
          <a:r>
            <a:rPr lang="en-US" sz="800" b="1" dirty="0">
              <a:latin typeface="Times New Roman" panose="02020603050405020304" charset="0"/>
              <a:cs typeface="Times New Roman" panose="02020603050405020304" charset="0"/>
            </a:rPr>
            <a:t>Thermal</a:t>
          </a:r>
          <a:r>
            <a:rPr lang="en-US" sz="1100" dirty="0"/>
            <a:t> </a:t>
          </a:r>
          <a:endParaRPr lang="en-IN" sz="1100" dirty="0"/>
        </a:p>
      </dgm:t>
    </dgm:pt>
    <dgm:pt modelId="{2F4A1DFD-CF11-4CB7-9166-78D10638CEF4}" type="parTrans" cxnId="{40069987-A1C8-4DD1-A40B-E9BEB5CFA34D}">
      <dgm:prSet/>
      <dgm:spPr/>
      <dgm:t>
        <a:bodyPr/>
        <a:lstStyle/>
        <a:p>
          <a:endParaRPr lang="en-IN"/>
        </a:p>
      </dgm:t>
    </dgm:pt>
    <dgm:pt modelId="{8552242C-E6C9-43A7-90E1-C72D7AD9EC79}" type="sibTrans" cxnId="{40069987-A1C8-4DD1-A40B-E9BEB5CFA34D}">
      <dgm:prSet/>
      <dgm:spPr/>
      <dgm:t>
        <a:bodyPr/>
        <a:lstStyle/>
        <a:p>
          <a:endParaRPr lang="en-IN"/>
        </a:p>
      </dgm:t>
    </dgm:pt>
    <dgm:pt modelId="{E30E9CDB-83D6-4FF0-975A-057D700DC89E}">
      <dgm:prSet custT="1"/>
      <dgm:spPr/>
      <dgm:t>
        <a:bodyPr/>
        <a:lstStyle/>
        <a:p>
          <a:r>
            <a:rPr lang="en-US" sz="900" b="1" dirty="0" err="1">
              <a:latin typeface="Times New Roman" panose="02020603050405020304" charset="0"/>
              <a:cs typeface="Times New Roman" panose="02020603050405020304" charset="0"/>
            </a:rPr>
            <a:t>Plasma</a:t>
          </a:r>
          <a:endParaRPr lang="en-IN" sz="900" b="1" dirty="0">
            <a:latin typeface="Times New Roman" panose="02020603050405020304" charset="0"/>
            <a:cs typeface="Times New Roman" panose="02020603050405020304" charset="0"/>
          </a:endParaRPr>
        </a:p>
      </dgm:t>
    </dgm:pt>
    <dgm:pt modelId="{3796BE17-DE8F-4631-A1C6-F800238C0126}" type="parTrans" cxnId="{132999C5-E199-4EFE-A5B5-66C45E34CEA4}">
      <dgm:prSet/>
      <dgm:spPr/>
      <dgm:t>
        <a:bodyPr/>
        <a:lstStyle/>
        <a:p>
          <a:endParaRPr lang="en-IN"/>
        </a:p>
      </dgm:t>
    </dgm:pt>
    <dgm:pt modelId="{6CC66159-82FD-41FC-BD31-84B96296E52C}" type="sibTrans" cxnId="{132999C5-E199-4EFE-A5B5-66C45E34CEA4}">
      <dgm:prSet/>
      <dgm:spPr/>
      <dgm:t>
        <a:bodyPr/>
        <a:lstStyle/>
        <a:p>
          <a:endParaRPr lang="en-IN"/>
        </a:p>
      </dgm:t>
    </dgm:pt>
    <dgm:pt modelId="{1CBF7E90-76FF-41B3-BB9B-E05D747D6476}" type="pres">
      <dgm:prSet presAssocID="{CD0710E3-3A88-4D36-801F-89CE245FAAF6}" presName="hierChild1" presStyleCnt="0">
        <dgm:presLayoutVars>
          <dgm:chPref val="1"/>
          <dgm:dir/>
          <dgm:animOne val="branch"/>
          <dgm:animLvl val="lvl"/>
          <dgm:resizeHandles/>
        </dgm:presLayoutVars>
      </dgm:prSet>
      <dgm:spPr/>
      <dgm:t>
        <a:bodyPr/>
        <a:lstStyle/>
        <a:p>
          <a:endParaRPr lang="en-IN"/>
        </a:p>
      </dgm:t>
    </dgm:pt>
    <dgm:pt modelId="{1AA63F84-B0C2-4B12-A847-D65CECF9F006}" type="pres">
      <dgm:prSet presAssocID="{F1711B42-65E8-4076-999C-9F89363E92EA}" presName="hierRoot1" presStyleCnt="0"/>
      <dgm:spPr/>
    </dgm:pt>
    <dgm:pt modelId="{D6E0AC09-4F53-4E2E-9597-EE19AAC95B4C}" type="pres">
      <dgm:prSet presAssocID="{F1711B42-65E8-4076-999C-9F89363E92EA}" presName="composite" presStyleCnt="0"/>
      <dgm:spPr/>
    </dgm:pt>
    <dgm:pt modelId="{9C6086E6-8E6F-4B14-B103-6BE9CB6E55B0}" type="pres">
      <dgm:prSet presAssocID="{F1711B42-65E8-4076-999C-9F89363E92EA}" presName="background" presStyleLbl="node0" presStyleIdx="0" presStyleCnt="1"/>
      <dgm:spPr/>
    </dgm:pt>
    <dgm:pt modelId="{01EFF9F3-1152-4CD3-8526-5DAC00B061EA}" type="pres">
      <dgm:prSet presAssocID="{F1711B42-65E8-4076-999C-9F89363E92EA}" presName="text" presStyleLbl="fgAcc0" presStyleIdx="0" presStyleCnt="1" custScaleX="304657" custScaleY="322156">
        <dgm:presLayoutVars>
          <dgm:chPref val="3"/>
        </dgm:presLayoutVars>
      </dgm:prSet>
      <dgm:spPr>
        <a:prstGeom prst="hexagon">
          <a:avLst/>
        </a:prstGeom>
      </dgm:spPr>
      <dgm:t>
        <a:bodyPr/>
        <a:lstStyle/>
        <a:p>
          <a:endParaRPr lang="en-IN"/>
        </a:p>
      </dgm:t>
    </dgm:pt>
    <dgm:pt modelId="{E61B6286-DF34-4DB1-B816-184D28B156D6}" type="pres">
      <dgm:prSet presAssocID="{F1711B42-65E8-4076-999C-9F89363E92EA}" presName="hierChild2" presStyleCnt="0"/>
      <dgm:spPr/>
    </dgm:pt>
    <dgm:pt modelId="{94E56382-D795-45E3-80B7-A239181C5764}" type="pres">
      <dgm:prSet presAssocID="{7BA3A0CF-1511-401D-8839-A63EB933A753}" presName="Name10" presStyleLbl="parChTrans1D2" presStyleIdx="0" presStyleCnt="2"/>
      <dgm:spPr/>
      <dgm:t>
        <a:bodyPr/>
        <a:lstStyle/>
        <a:p>
          <a:endParaRPr lang="en-IN"/>
        </a:p>
      </dgm:t>
    </dgm:pt>
    <dgm:pt modelId="{5B522286-FE67-4B29-8018-0A27DAC26866}" type="pres">
      <dgm:prSet presAssocID="{8230B369-53BB-4A69-8064-15467EF677D3}" presName="hierRoot2" presStyleCnt="0"/>
      <dgm:spPr/>
    </dgm:pt>
    <dgm:pt modelId="{1EF7CC1D-CD0F-4719-84F1-5DBF2907CF5B}" type="pres">
      <dgm:prSet presAssocID="{8230B369-53BB-4A69-8064-15467EF677D3}" presName="composite2" presStyleCnt="0"/>
      <dgm:spPr/>
    </dgm:pt>
    <dgm:pt modelId="{C514F553-8DB3-4234-9C4C-D0C512A5A79F}" type="pres">
      <dgm:prSet presAssocID="{8230B369-53BB-4A69-8064-15467EF677D3}" presName="background2" presStyleLbl="node2" presStyleIdx="0" presStyleCnt="2"/>
      <dgm:spPr/>
    </dgm:pt>
    <dgm:pt modelId="{4D708C20-7C36-4746-B7F4-03CA07DAECBA}" type="pres">
      <dgm:prSet presAssocID="{8230B369-53BB-4A69-8064-15467EF677D3}" presName="text2" presStyleLbl="fgAcc2" presStyleIdx="0" presStyleCnt="2" custScaleX="251572" custScaleY="322335">
        <dgm:presLayoutVars>
          <dgm:chPref val="3"/>
        </dgm:presLayoutVars>
      </dgm:prSet>
      <dgm:spPr>
        <a:prstGeom prst="hexagon">
          <a:avLst/>
        </a:prstGeom>
      </dgm:spPr>
      <dgm:t>
        <a:bodyPr/>
        <a:lstStyle/>
        <a:p>
          <a:endParaRPr lang="en-IN"/>
        </a:p>
      </dgm:t>
    </dgm:pt>
    <dgm:pt modelId="{B0BC7F35-01E1-43B1-B414-E9A0217750B5}" type="pres">
      <dgm:prSet presAssocID="{8230B369-53BB-4A69-8064-15467EF677D3}" presName="hierChild3" presStyleCnt="0"/>
      <dgm:spPr/>
    </dgm:pt>
    <dgm:pt modelId="{0EFEC849-B60C-46C8-B313-29BD3A875EC3}" type="pres">
      <dgm:prSet presAssocID="{3610420F-04CA-49AB-8DEB-0CC0BB55B037}" presName="Name17" presStyleLbl="parChTrans1D3" presStyleIdx="0" presStyleCnt="7"/>
      <dgm:spPr/>
      <dgm:t>
        <a:bodyPr/>
        <a:lstStyle/>
        <a:p>
          <a:endParaRPr lang="en-IN"/>
        </a:p>
      </dgm:t>
    </dgm:pt>
    <dgm:pt modelId="{B3542A5E-1D34-43D8-96E7-3024B86AD9CC}" type="pres">
      <dgm:prSet presAssocID="{F7F01A4F-716A-4582-A9CF-F3028F726B9A}" presName="hierRoot3" presStyleCnt="0"/>
      <dgm:spPr/>
    </dgm:pt>
    <dgm:pt modelId="{D0EDC6E1-1BDA-4659-B522-26D7C04CA9A0}" type="pres">
      <dgm:prSet presAssocID="{F7F01A4F-716A-4582-A9CF-F3028F726B9A}" presName="composite3" presStyleCnt="0"/>
      <dgm:spPr/>
    </dgm:pt>
    <dgm:pt modelId="{82ED31B0-E997-4281-8A51-02FD0C29D611}" type="pres">
      <dgm:prSet presAssocID="{F7F01A4F-716A-4582-A9CF-F3028F726B9A}" presName="background3" presStyleLbl="node3" presStyleIdx="0" presStyleCnt="7"/>
      <dgm:spPr/>
    </dgm:pt>
    <dgm:pt modelId="{228F0E80-AEBC-465B-9B83-574BC8A543C6}" type="pres">
      <dgm:prSet presAssocID="{F7F01A4F-716A-4582-A9CF-F3028F726B9A}" presName="text3" presStyleLbl="fgAcc3" presStyleIdx="0" presStyleCnt="7" custScaleX="259215" custScaleY="299012">
        <dgm:presLayoutVars>
          <dgm:chPref val="3"/>
        </dgm:presLayoutVars>
      </dgm:prSet>
      <dgm:spPr>
        <a:prstGeom prst="hexagon">
          <a:avLst/>
        </a:prstGeom>
      </dgm:spPr>
      <dgm:t>
        <a:bodyPr/>
        <a:lstStyle/>
        <a:p>
          <a:endParaRPr lang="en-IN"/>
        </a:p>
      </dgm:t>
    </dgm:pt>
    <dgm:pt modelId="{BE595F87-7A9D-425F-81C9-753EF8BD0D6F}" type="pres">
      <dgm:prSet presAssocID="{F7F01A4F-716A-4582-A9CF-F3028F726B9A}" presName="hierChild4" presStyleCnt="0"/>
      <dgm:spPr/>
    </dgm:pt>
    <dgm:pt modelId="{EA0CB5C9-C30D-49A0-BA85-E46A729411A5}" type="pres">
      <dgm:prSet presAssocID="{86C0A876-6726-4E23-8209-02A8CFD076EC}" presName="Name23" presStyleLbl="parChTrans1D4" presStyleIdx="0" presStyleCnt="6"/>
      <dgm:spPr/>
      <dgm:t>
        <a:bodyPr/>
        <a:lstStyle/>
        <a:p>
          <a:endParaRPr lang="en-IN"/>
        </a:p>
      </dgm:t>
    </dgm:pt>
    <dgm:pt modelId="{CA6E3085-BFA5-4F5C-9CDC-C7DE1171D913}" type="pres">
      <dgm:prSet presAssocID="{008D55A0-A171-4E07-A8B1-7134CA42121F}" presName="hierRoot4" presStyleCnt="0"/>
      <dgm:spPr/>
    </dgm:pt>
    <dgm:pt modelId="{E1617DB4-3112-4CDB-B666-C2684CC47001}" type="pres">
      <dgm:prSet presAssocID="{008D55A0-A171-4E07-A8B1-7134CA42121F}" presName="composite4" presStyleCnt="0"/>
      <dgm:spPr/>
    </dgm:pt>
    <dgm:pt modelId="{D5B747A1-04E9-4517-9C70-E1E34E65AC69}" type="pres">
      <dgm:prSet presAssocID="{008D55A0-A171-4E07-A8B1-7134CA42121F}" presName="background4" presStyleLbl="node4" presStyleIdx="0" presStyleCnt="6"/>
      <dgm:spPr/>
    </dgm:pt>
    <dgm:pt modelId="{89E24936-C064-4883-A91B-0B22EF7C399C}" type="pres">
      <dgm:prSet presAssocID="{008D55A0-A171-4E07-A8B1-7134CA42121F}" presName="text4" presStyleLbl="fgAcc4" presStyleIdx="0" presStyleCnt="6" custScaleX="215125" custScaleY="279655" custLinFactNeighborX="-3381" custLinFactNeighborY="-1773">
        <dgm:presLayoutVars>
          <dgm:chPref val="3"/>
        </dgm:presLayoutVars>
      </dgm:prSet>
      <dgm:spPr>
        <a:prstGeom prst="hexagon">
          <a:avLst/>
        </a:prstGeom>
      </dgm:spPr>
      <dgm:t>
        <a:bodyPr/>
        <a:lstStyle/>
        <a:p>
          <a:endParaRPr lang="en-IN"/>
        </a:p>
      </dgm:t>
    </dgm:pt>
    <dgm:pt modelId="{574F5EC9-188C-4101-B9D0-72413A78484E}" type="pres">
      <dgm:prSet presAssocID="{008D55A0-A171-4E07-A8B1-7134CA42121F}" presName="hierChild5" presStyleCnt="0"/>
      <dgm:spPr/>
    </dgm:pt>
    <dgm:pt modelId="{10DEE6F5-B55C-4B9F-BE72-445CEF9C8A75}" type="pres">
      <dgm:prSet presAssocID="{92619917-5A61-4281-A8D5-04D74A40ADC2}" presName="Name23" presStyleLbl="parChTrans1D4" presStyleIdx="1" presStyleCnt="6"/>
      <dgm:spPr/>
      <dgm:t>
        <a:bodyPr/>
        <a:lstStyle/>
        <a:p>
          <a:endParaRPr lang="en-IN"/>
        </a:p>
      </dgm:t>
    </dgm:pt>
    <dgm:pt modelId="{CBA17F80-5059-409A-B5A9-935E68FBE184}" type="pres">
      <dgm:prSet presAssocID="{E453A73B-EA28-404A-9A28-54DC86290696}" presName="hierRoot4" presStyleCnt="0"/>
      <dgm:spPr/>
    </dgm:pt>
    <dgm:pt modelId="{21CFFC81-9125-4F0A-A3D8-B78D7942A988}" type="pres">
      <dgm:prSet presAssocID="{E453A73B-EA28-404A-9A28-54DC86290696}" presName="composite4" presStyleCnt="0"/>
      <dgm:spPr/>
    </dgm:pt>
    <dgm:pt modelId="{3589B676-92D1-4A46-AA17-87DF3F8A069A}" type="pres">
      <dgm:prSet presAssocID="{E453A73B-EA28-404A-9A28-54DC86290696}" presName="background4" presStyleLbl="node4" presStyleIdx="1" presStyleCnt="6"/>
      <dgm:spPr/>
    </dgm:pt>
    <dgm:pt modelId="{C8DC32B0-ABCA-488B-82BD-D2D46AF5A9B8}" type="pres">
      <dgm:prSet presAssocID="{E453A73B-EA28-404A-9A28-54DC86290696}" presName="text4" presStyleLbl="fgAcc4" presStyleIdx="1" presStyleCnt="6" custScaleX="183222" custScaleY="278785">
        <dgm:presLayoutVars>
          <dgm:chPref val="3"/>
        </dgm:presLayoutVars>
      </dgm:prSet>
      <dgm:spPr>
        <a:prstGeom prst="hexagon">
          <a:avLst/>
        </a:prstGeom>
      </dgm:spPr>
      <dgm:t>
        <a:bodyPr/>
        <a:lstStyle/>
        <a:p>
          <a:endParaRPr lang="en-IN"/>
        </a:p>
      </dgm:t>
    </dgm:pt>
    <dgm:pt modelId="{78A175F1-F73E-4B2B-8B02-2E257D458BB7}" type="pres">
      <dgm:prSet presAssocID="{E453A73B-EA28-404A-9A28-54DC86290696}" presName="hierChild5" presStyleCnt="0"/>
      <dgm:spPr/>
    </dgm:pt>
    <dgm:pt modelId="{207A934B-8AB2-405A-A453-FB447A2D4FD3}" type="pres">
      <dgm:prSet presAssocID="{71EC5CFB-9605-4710-8A8D-AC3D8FE03A14}" presName="Name17" presStyleLbl="parChTrans1D3" presStyleIdx="1" presStyleCnt="7"/>
      <dgm:spPr/>
      <dgm:t>
        <a:bodyPr/>
        <a:lstStyle/>
        <a:p>
          <a:endParaRPr lang="en-IN"/>
        </a:p>
      </dgm:t>
    </dgm:pt>
    <dgm:pt modelId="{22FFABC7-D70B-4BF4-89C9-A9C73FFF54A4}" type="pres">
      <dgm:prSet presAssocID="{BB287178-3611-425B-95E6-9EED124A4FEE}" presName="hierRoot3" presStyleCnt="0"/>
      <dgm:spPr/>
    </dgm:pt>
    <dgm:pt modelId="{46D7E507-33C3-466E-8D6E-F1006E2F5E33}" type="pres">
      <dgm:prSet presAssocID="{BB287178-3611-425B-95E6-9EED124A4FEE}" presName="composite3" presStyleCnt="0"/>
      <dgm:spPr/>
    </dgm:pt>
    <dgm:pt modelId="{9FAE959C-5C17-4467-AD93-FB2ACEAE5966}" type="pres">
      <dgm:prSet presAssocID="{BB287178-3611-425B-95E6-9EED124A4FEE}" presName="background3" presStyleLbl="node3" presStyleIdx="1" presStyleCnt="7"/>
      <dgm:spPr/>
    </dgm:pt>
    <dgm:pt modelId="{2D865DDD-6AE8-4B8A-B64B-2EC01A1B5A10}" type="pres">
      <dgm:prSet presAssocID="{BB287178-3611-425B-95E6-9EED124A4FEE}" presName="text3" presStyleLbl="fgAcc3" presStyleIdx="1" presStyleCnt="7" custScaleX="234642" custScaleY="297554">
        <dgm:presLayoutVars>
          <dgm:chPref val="3"/>
        </dgm:presLayoutVars>
      </dgm:prSet>
      <dgm:spPr>
        <a:prstGeom prst="hexagon">
          <a:avLst/>
        </a:prstGeom>
      </dgm:spPr>
      <dgm:t>
        <a:bodyPr/>
        <a:lstStyle/>
        <a:p>
          <a:endParaRPr lang="en-IN"/>
        </a:p>
      </dgm:t>
    </dgm:pt>
    <dgm:pt modelId="{0C5E27A0-51E8-474A-92C9-FAD69B3AFBDC}" type="pres">
      <dgm:prSet presAssocID="{BB287178-3611-425B-95E6-9EED124A4FEE}" presName="hierChild4" presStyleCnt="0"/>
      <dgm:spPr/>
    </dgm:pt>
    <dgm:pt modelId="{A2A165D5-8E52-4D67-B3B0-51B5196692CC}" type="pres">
      <dgm:prSet presAssocID="{B7E655D5-ED92-40F2-87C9-0C7214E41EB5}" presName="Name17" presStyleLbl="parChTrans1D3" presStyleIdx="2" presStyleCnt="7"/>
      <dgm:spPr/>
      <dgm:t>
        <a:bodyPr/>
        <a:lstStyle/>
        <a:p>
          <a:endParaRPr lang="en-IN"/>
        </a:p>
      </dgm:t>
    </dgm:pt>
    <dgm:pt modelId="{858C85D2-679C-4A5F-86D3-B4823A0A5CA9}" type="pres">
      <dgm:prSet presAssocID="{030EE7B0-CEEE-46C9-9FB3-CA273841465B}" presName="hierRoot3" presStyleCnt="0"/>
      <dgm:spPr/>
    </dgm:pt>
    <dgm:pt modelId="{F8036439-1804-4CAD-9F91-200723675E35}" type="pres">
      <dgm:prSet presAssocID="{030EE7B0-CEEE-46C9-9FB3-CA273841465B}" presName="composite3" presStyleCnt="0"/>
      <dgm:spPr/>
    </dgm:pt>
    <dgm:pt modelId="{D3B9D49D-175C-4A8E-947C-18906DCFB798}" type="pres">
      <dgm:prSet presAssocID="{030EE7B0-CEEE-46C9-9FB3-CA273841465B}" presName="background3" presStyleLbl="node3" presStyleIdx="2" presStyleCnt="7"/>
      <dgm:spPr/>
    </dgm:pt>
    <dgm:pt modelId="{40644F20-3356-4302-B9E8-86F211565FEE}" type="pres">
      <dgm:prSet presAssocID="{030EE7B0-CEEE-46C9-9FB3-CA273841465B}" presName="text3" presStyleLbl="fgAcc3" presStyleIdx="2" presStyleCnt="7" custScaleX="237276" custScaleY="270284">
        <dgm:presLayoutVars>
          <dgm:chPref val="3"/>
        </dgm:presLayoutVars>
      </dgm:prSet>
      <dgm:spPr>
        <a:prstGeom prst="hexagon">
          <a:avLst/>
        </a:prstGeom>
      </dgm:spPr>
      <dgm:t>
        <a:bodyPr/>
        <a:lstStyle/>
        <a:p>
          <a:endParaRPr lang="en-IN"/>
        </a:p>
      </dgm:t>
    </dgm:pt>
    <dgm:pt modelId="{06E4D7D1-3ECF-4900-9615-0F9F518E3F79}" type="pres">
      <dgm:prSet presAssocID="{030EE7B0-CEEE-46C9-9FB3-CA273841465B}" presName="hierChild4" presStyleCnt="0"/>
      <dgm:spPr/>
    </dgm:pt>
    <dgm:pt modelId="{B28AE1DB-4B13-490F-9C42-38EDE47AB7F7}" type="pres">
      <dgm:prSet presAssocID="{A3BD92C0-E69E-4E5D-9B33-D3B6D5210370}" presName="Name23" presStyleLbl="parChTrans1D4" presStyleIdx="2" presStyleCnt="6"/>
      <dgm:spPr/>
      <dgm:t>
        <a:bodyPr/>
        <a:lstStyle/>
        <a:p>
          <a:endParaRPr lang="en-IN"/>
        </a:p>
      </dgm:t>
    </dgm:pt>
    <dgm:pt modelId="{619DED89-E955-463E-AF6D-B4F6A8980C8C}" type="pres">
      <dgm:prSet presAssocID="{5A6FF7EC-F503-4EE0-B148-3DCE1351E535}" presName="hierRoot4" presStyleCnt="0"/>
      <dgm:spPr/>
    </dgm:pt>
    <dgm:pt modelId="{5F5BBE6E-DEC2-4B6E-AA80-700CD25D33EE}" type="pres">
      <dgm:prSet presAssocID="{5A6FF7EC-F503-4EE0-B148-3DCE1351E535}" presName="composite4" presStyleCnt="0"/>
      <dgm:spPr/>
    </dgm:pt>
    <dgm:pt modelId="{AFBB4D08-F2F2-42BD-B974-9213F9BF04C3}" type="pres">
      <dgm:prSet presAssocID="{5A6FF7EC-F503-4EE0-B148-3DCE1351E535}" presName="background4" presStyleLbl="node4" presStyleIdx="2" presStyleCnt="6"/>
      <dgm:spPr/>
    </dgm:pt>
    <dgm:pt modelId="{7420EA95-9360-40F1-98F6-5E1EAC9E36C9}" type="pres">
      <dgm:prSet presAssocID="{5A6FF7EC-F503-4EE0-B148-3DCE1351E535}" presName="text4" presStyleLbl="fgAcc4" presStyleIdx="2" presStyleCnt="6" custScaleX="239665" custScaleY="277118">
        <dgm:presLayoutVars>
          <dgm:chPref val="3"/>
        </dgm:presLayoutVars>
      </dgm:prSet>
      <dgm:spPr>
        <a:prstGeom prst="hexagon">
          <a:avLst/>
        </a:prstGeom>
      </dgm:spPr>
      <dgm:t>
        <a:bodyPr/>
        <a:lstStyle/>
        <a:p>
          <a:endParaRPr lang="en-IN"/>
        </a:p>
      </dgm:t>
    </dgm:pt>
    <dgm:pt modelId="{96165C9F-7501-42C5-B4F9-956779F3415F}" type="pres">
      <dgm:prSet presAssocID="{5A6FF7EC-F503-4EE0-B148-3DCE1351E535}" presName="hierChild5" presStyleCnt="0"/>
      <dgm:spPr/>
    </dgm:pt>
    <dgm:pt modelId="{3A0E47E7-A64E-48BC-9373-05ED9E5F4E65}" type="pres">
      <dgm:prSet presAssocID="{73EAAF88-4A16-4362-BEC6-55A4CC0AE263}" presName="Name23" presStyleLbl="parChTrans1D4" presStyleIdx="3" presStyleCnt="6"/>
      <dgm:spPr/>
      <dgm:t>
        <a:bodyPr/>
        <a:lstStyle/>
        <a:p>
          <a:endParaRPr lang="en-IN"/>
        </a:p>
      </dgm:t>
    </dgm:pt>
    <dgm:pt modelId="{AB0F1E4D-5319-42FC-8F15-12F9E32A7F99}" type="pres">
      <dgm:prSet presAssocID="{EB707BA1-2D47-4897-A5DC-506A6408664E}" presName="hierRoot4" presStyleCnt="0"/>
      <dgm:spPr/>
    </dgm:pt>
    <dgm:pt modelId="{F1D7D823-1C2F-4277-A61B-6FD3E0D3EF1C}" type="pres">
      <dgm:prSet presAssocID="{EB707BA1-2D47-4897-A5DC-506A6408664E}" presName="composite4" presStyleCnt="0"/>
      <dgm:spPr/>
    </dgm:pt>
    <dgm:pt modelId="{73572105-EB93-4C90-8E02-0429C3623048}" type="pres">
      <dgm:prSet presAssocID="{EB707BA1-2D47-4897-A5DC-506A6408664E}" presName="background4" presStyleLbl="node4" presStyleIdx="3" presStyleCnt="6"/>
      <dgm:spPr/>
    </dgm:pt>
    <dgm:pt modelId="{E751067E-D11A-4520-A1BA-E0990EE1B9ED}" type="pres">
      <dgm:prSet presAssocID="{EB707BA1-2D47-4897-A5DC-506A6408664E}" presName="text4" presStyleLbl="fgAcc4" presStyleIdx="3" presStyleCnt="6" custScaleX="241763" custScaleY="289562">
        <dgm:presLayoutVars>
          <dgm:chPref val="3"/>
        </dgm:presLayoutVars>
      </dgm:prSet>
      <dgm:spPr>
        <a:prstGeom prst="hexagon">
          <a:avLst/>
        </a:prstGeom>
      </dgm:spPr>
      <dgm:t>
        <a:bodyPr/>
        <a:lstStyle/>
        <a:p>
          <a:endParaRPr lang="en-IN"/>
        </a:p>
      </dgm:t>
    </dgm:pt>
    <dgm:pt modelId="{205D1A17-CB19-45E9-8A7C-5BF87A6F3209}" type="pres">
      <dgm:prSet presAssocID="{EB707BA1-2D47-4897-A5DC-506A6408664E}" presName="hierChild5" presStyleCnt="0"/>
      <dgm:spPr/>
    </dgm:pt>
    <dgm:pt modelId="{3B8DBE1B-3FC0-4DCD-82C7-54DAC3D2BCFC}" type="pres">
      <dgm:prSet presAssocID="{01047219-E125-4259-9EF3-F77E7F3BD146}" presName="Name10" presStyleLbl="parChTrans1D2" presStyleIdx="1" presStyleCnt="2"/>
      <dgm:spPr/>
      <dgm:t>
        <a:bodyPr/>
        <a:lstStyle/>
        <a:p>
          <a:endParaRPr lang="en-IN"/>
        </a:p>
      </dgm:t>
    </dgm:pt>
    <dgm:pt modelId="{F1311C07-2A3B-4579-AB1A-AB4CA900E498}" type="pres">
      <dgm:prSet presAssocID="{EF5DBEFE-0EAB-4251-8AE4-64BF968818B4}" presName="hierRoot2" presStyleCnt="0"/>
      <dgm:spPr/>
    </dgm:pt>
    <dgm:pt modelId="{4AF6C553-BF25-4A74-8B12-A034979067D3}" type="pres">
      <dgm:prSet presAssocID="{EF5DBEFE-0EAB-4251-8AE4-64BF968818B4}" presName="composite2" presStyleCnt="0"/>
      <dgm:spPr/>
    </dgm:pt>
    <dgm:pt modelId="{66C8740A-9D6A-4A75-BF13-CE842FCB17C6}" type="pres">
      <dgm:prSet presAssocID="{EF5DBEFE-0EAB-4251-8AE4-64BF968818B4}" presName="background2" presStyleLbl="node2" presStyleIdx="1" presStyleCnt="2"/>
      <dgm:spPr/>
    </dgm:pt>
    <dgm:pt modelId="{58CAF13C-C0AC-4B4F-A18F-C86C6E47A48F}" type="pres">
      <dgm:prSet presAssocID="{EF5DBEFE-0EAB-4251-8AE4-64BF968818B4}" presName="text2" presStyleLbl="fgAcc2" presStyleIdx="1" presStyleCnt="2" custScaleX="335039" custScaleY="312746">
        <dgm:presLayoutVars>
          <dgm:chPref val="3"/>
        </dgm:presLayoutVars>
      </dgm:prSet>
      <dgm:spPr>
        <a:prstGeom prst="hexagon">
          <a:avLst/>
        </a:prstGeom>
      </dgm:spPr>
      <dgm:t>
        <a:bodyPr/>
        <a:lstStyle/>
        <a:p>
          <a:endParaRPr lang="en-IN"/>
        </a:p>
      </dgm:t>
    </dgm:pt>
    <dgm:pt modelId="{8CE3976F-3587-4B52-B34B-00DD4D19F618}" type="pres">
      <dgm:prSet presAssocID="{EF5DBEFE-0EAB-4251-8AE4-64BF968818B4}" presName="hierChild3" presStyleCnt="0"/>
      <dgm:spPr/>
    </dgm:pt>
    <dgm:pt modelId="{D3C07EF6-9299-4955-8F47-4EE28B234051}" type="pres">
      <dgm:prSet presAssocID="{60E4F564-67A1-483D-877B-1DBA492B82D5}" presName="Name17" presStyleLbl="parChTrans1D3" presStyleIdx="3" presStyleCnt="7"/>
      <dgm:spPr/>
      <dgm:t>
        <a:bodyPr/>
        <a:lstStyle/>
        <a:p>
          <a:endParaRPr lang="en-IN"/>
        </a:p>
      </dgm:t>
    </dgm:pt>
    <dgm:pt modelId="{63A2AB64-4CD0-4AF6-9048-B4C25D37894B}" type="pres">
      <dgm:prSet presAssocID="{B21F6B95-BE0A-45E4-9654-98767BE1F91F}" presName="hierRoot3" presStyleCnt="0"/>
      <dgm:spPr/>
    </dgm:pt>
    <dgm:pt modelId="{166645B3-5F83-4704-90E6-E3C8975374A8}" type="pres">
      <dgm:prSet presAssocID="{B21F6B95-BE0A-45E4-9654-98767BE1F91F}" presName="composite3" presStyleCnt="0"/>
      <dgm:spPr/>
    </dgm:pt>
    <dgm:pt modelId="{2DF54CC1-D9B9-4D4B-9F10-84D4D0F87DD6}" type="pres">
      <dgm:prSet presAssocID="{B21F6B95-BE0A-45E4-9654-98767BE1F91F}" presName="background3" presStyleLbl="node3" presStyleIdx="3" presStyleCnt="7"/>
      <dgm:spPr/>
    </dgm:pt>
    <dgm:pt modelId="{66CB7ED7-09B3-4768-8C10-BF321DC70536}" type="pres">
      <dgm:prSet presAssocID="{B21F6B95-BE0A-45E4-9654-98767BE1F91F}" presName="text3" presStyleLbl="fgAcc3" presStyleIdx="3" presStyleCnt="7" custScaleX="220181" custScaleY="272395">
        <dgm:presLayoutVars>
          <dgm:chPref val="3"/>
        </dgm:presLayoutVars>
      </dgm:prSet>
      <dgm:spPr>
        <a:prstGeom prst="hexagon">
          <a:avLst/>
        </a:prstGeom>
      </dgm:spPr>
      <dgm:t>
        <a:bodyPr/>
        <a:lstStyle/>
        <a:p>
          <a:endParaRPr lang="en-IN"/>
        </a:p>
      </dgm:t>
    </dgm:pt>
    <dgm:pt modelId="{A32A487E-8C59-4899-884E-BFF78B61AAB7}" type="pres">
      <dgm:prSet presAssocID="{B21F6B95-BE0A-45E4-9654-98767BE1F91F}" presName="hierChild4" presStyleCnt="0"/>
      <dgm:spPr/>
    </dgm:pt>
    <dgm:pt modelId="{279315B3-B152-4477-B8EE-9ED3E71BE4D7}" type="pres">
      <dgm:prSet presAssocID="{CAA8630C-FB89-4918-80EA-A703850D293F}" presName="Name17" presStyleLbl="parChTrans1D3" presStyleIdx="4" presStyleCnt="7"/>
      <dgm:spPr/>
      <dgm:t>
        <a:bodyPr/>
        <a:lstStyle/>
        <a:p>
          <a:endParaRPr lang="en-IN"/>
        </a:p>
      </dgm:t>
    </dgm:pt>
    <dgm:pt modelId="{F766CBFD-E58E-4119-9C44-2BF424CAA7EA}" type="pres">
      <dgm:prSet presAssocID="{8587740B-107F-4D4F-943D-3B3FDC2738E0}" presName="hierRoot3" presStyleCnt="0"/>
      <dgm:spPr/>
    </dgm:pt>
    <dgm:pt modelId="{F15FC21E-A262-483A-BE74-3A4D5401C307}" type="pres">
      <dgm:prSet presAssocID="{8587740B-107F-4D4F-943D-3B3FDC2738E0}" presName="composite3" presStyleCnt="0"/>
      <dgm:spPr/>
    </dgm:pt>
    <dgm:pt modelId="{9B8A8172-89FF-41FA-82BF-8B39F33F3168}" type="pres">
      <dgm:prSet presAssocID="{8587740B-107F-4D4F-943D-3B3FDC2738E0}" presName="background3" presStyleLbl="node3" presStyleIdx="4" presStyleCnt="7"/>
      <dgm:spPr/>
    </dgm:pt>
    <dgm:pt modelId="{7C0954AA-170A-4AAF-9A24-ADB3352C0D60}" type="pres">
      <dgm:prSet presAssocID="{8587740B-107F-4D4F-943D-3B3FDC2738E0}" presName="text3" presStyleLbl="fgAcc3" presStyleIdx="4" presStyleCnt="7" custScaleX="234234" custScaleY="292196">
        <dgm:presLayoutVars>
          <dgm:chPref val="3"/>
        </dgm:presLayoutVars>
      </dgm:prSet>
      <dgm:spPr>
        <a:prstGeom prst="hexagon">
          <a:avLst/>
        </a:prstGeom>
      </dgm:spPr>
      <dgm:t>
        <a:bodyPr/>
        <a:lstStyle/>
        <a:p>
          <a:endParaRPr lang="en-IN"/>
        </a:p>
      </dgm:t>
    </dgm:pt>
    <dgm:pt modelId="{BDA9DB2C-9BCC-487F-A389-3366F6E3F1A8}" type="pres">
      <dgm:prSet presAssocID="{8587740B-107F-4D4F-943D-3B3FDC2738E0}" presName="hierChild4" presStyleCnt="0"/>
      <dgm:spPr/>
    </dgm:pt>
    <dgm:pt modelId="{AAF95308-06B3-4C3E-9226-3629AFA1FBD9}" type="pres">
      <dgm:prSet presAssocID="{355724D2-C53E-4089-B226-13EE5F89A5D9}" presName="Name17" presStyleLbl="parChTrans1D3" presStyleIdx="5" presStyleCnt="7"/>
      <dgm:spPr/>
      <dgm:t>
        <a:bodyPr/>
        <a:lstStyle/>
        <a:p>
          <a:endParaRPr lang="en-IN"/>
        </a:p>
      </dgm:t>
    </dgm:pt>
    <dgm:pt modelId="{BFC02441-18FB-4ECD-88F1-8E29A8F63DD1}" type="pres">
      <dgm:prSet presAssocID="{328DA1CA-F4B4-48C6-8F70-A1FF618EE9CD}" presName="hierRoot3" presStyleCnt="0"/>
      <dgm:spPr/>
    </dgm:pt>
    <dgm:pt modelId="{2F3D1205-6C00-4A44-948F-ECCA10BB0EF1}" type="pres">
      <dgm:prSet presAssocID="{328DA1CA-F4B4-48C6-8F70-A1FF618EE9CD}" presName="composite3" presStyleCnt="0"/>
      <dgm:spPr/>
    </dgm:pt>
    <dgm:pt modelId="{C8E10DA5-B10B-47F5-B506-3898E1C86F11}" type="pres">
      <dgm:prSet presAssocID="{328DA1CA-F4B4-48C6-8F70-A1FF618EE9CD}" presName="background3" presStyleLbl="node3" presStyleIdx="5" presStyleCnt="7"/>
      <dgm:spPr/>
    </dgm:pt>
    <dgm:pt modelId="{5DA28153-E77A-4E51-ADEB-D413E042E8BE}" type="pres">
      <dgm:prSet presAssocID="{328DA1CA-F4B4-48C6-8F70-A1FF618EE9CD}" presName="text3" presStyleLbl="fgAcc3" presStyleIdx="5" presStyleCnt="7" custScaleX="178925" custScaleY="267194" custLinFactNeighborY="6696">
        <dgm:presLayoutVars>
          <dgm:chPref val="3"/>
        </dgm:presLayoutVars>
      </dgm:prSet>
      <dgm:spPr>
        <a:prstGeom prst="hexagon">
          <a:avLst/>
        </a:prstGeom>
      </dgm:spPr>
      <dgm:t>
        <a:bodyPr/>
        <a:lstStyle/>
        <a:p>
          <a:endParaRPr lang="en-IN"/>
        </a:p>
      </dgm:t>
    </dgm:pt>
    <dgm:pt modelId="{A3547AF1-CD38-42C6-AADA-15C4B4B4A754}" type="pres">
      <dgm:prSet presAssocID="{328DA1CA-F4B4-48C6-8F70-A1FF618EE9CD}" presName="hierChild4" presStyleCnt="0"/>
      <dgm:spPr/>
    </dgm:pt>
    <dgm:pt modelId="{F88E069C-4E9E-4ED8-B676-67686E5E3ADB}" type="pres">
      <dgm:prSet presAssocID="{2F4A1DFD-CF11-4CB7-9166-78D10638CEF4}" presName="Name23" presStyleLbl="parChTrans1D4" presStyleIdx="4" presStyleCnt="6"/>
      <dgm:spPr/>
      <dgm:t>
        <a:bodyPr/>
        <a:lstStyle/>
        <a:p>
          <a:endParaRPr lang="en-IN"/>
        </a:p>
      </dgm:t>
    </dgm:pt>
    <dgm:pt modelId="{ECDA8C45-4111-4849-80C2-6D031F62625A}" type="pres">
      <dgm:prSet presAssocID="{7EAE9A4F-5E1F-4788-972B-3CDD5C5A61B0}" presName="hierRoot4" presStyleCnt="0"/>
      <dgm:spPr/>
    </dgm:pt>
    <dgm:pt modelId="{40F1062D-B797-4168-9A54-E41ED8A3EA91}" type="pres">
      <dgm:prSet presAssocID="{7EAE9A4F-5E1F-4788-972B-3CDD5C5A61B0}" presName="composite4" presStyleCnt="0"/>
      <dgm:spPr/>
    </dgm:pt>
    <dgm:pt modelId="{B4DDFE72-C3A9-4C20-90F8-8D8A43128D6A}" type="pres">
      <dgm:prSet presAssocID="{7EAE9A4F-5E1F-4788-972B-3CDD5C5A61B0}" presName="background4" presStyleLbl="node4" presStyleIdx="4" presStyleCnt="6"/>
      <dgm:spPr/>
    </dgm:pt>
    <dgm:pt modelId="{D78E1D90-637E-4114-8D5F-0050545138AC}" type="pres">
      <dgm:prSet presAssocID="{7EAE9A4F-5E1F-4788-972B-3CDD5C5A61B0}" presName="text4" presStyleLbl="fgAcc4" presStyleIdx="4" presStyleCnt="6" custScaleX="222639" custScaleY="238486">
        <dgm:presLayoutVars>
          <dgm:chPref val="3"/>
        </dgm:presLayoutVars>
      </dgm:prSet>
      <dgm:spPr>
        <a:prstGeom prst="hexagon">
          <a:avLst/>
        </a:prstGeom>
      </dgm:spPr>
      <dgm:t>
        <a:bodyPr/>
        <a:lstStyle/>
        <a:p>
          <a:endParaRPr lang="en-IN"/>
        </a:p>
      </dgm:t>
    </dgm:pt>
    <dgm:pt modelId="{62ABD134-5A3B-4E3C-A21A-F5633477DBF6}" type="pres">
      <dgm:prSet presAssocID="{7EAE9A4F-5E1F-4788-972B-3CDD5C5A61B0}" presName="hierChild5" presStyleCnt="0"/>
      <dgm:spPr/>
    </dgm:pt>
    <dgm:pt modelId="{CCCBF4C6-C4CC-4595-8FF1-BC9DF6F6B410}" type="pres">
      <dgm:prSet presAssocID="{3796BE17-DE8F-4631-A1C6-F800238C0126}" presName="Name23" presStyleLbl="parChTrans1D4" presStyleIdx="5" presStyleCnt="6"/>
      <dgm:spPr/>
      <dgm:t>
        <a:bodyPr/>
        <a:lstStyle/>
        <a:p>
          <a:endParaRPr lang="en-IN"/>
        </a:p>
      </dgm:t>
    </dgm:pt>
    <dgm:pt modelId="{55E2EDC1-2ED5-4509-AEA3-40A08779A9DA}" type="pres">
      <dgm:prSet presAssocID="{E30E9CDB-83D6-4FF0-975A-057D700DC89E}" presName="hierRoot4" presStyleCnt="0"/>
      <dgm:spPr/>
    </dgm:pt>
    <dgm:pt modelId="{70C4A680-FEF6-4A99-8F6A-600FFC2AC3CC}" type="pres">
      <dgm:prSet presAssocID="{E30E9CDB-83D6-4FF0-975A-057D700DC89E}" presName="composite4" presStyleCnt="0"/>
      <dgm:spPr/>
    </dgm:pt>
    <dgm:pt modelId="{010DBE14-E83C-4304-B549-A164A0CA941F}" type="pres">
      <dgm:prSet presAssocID="{E30E9CDB-83D6-4FF0-975A-057D700DC89E}" presName="background4" presStyleLbl="node4" presStyleIdx="5" presStyleCnt="6"/>
      <dgm:spPr/>
    </dgm:pt>
    <dgm:pt modelId="{3EAA530E-7EF1-47F3-B3AE-8989C68CBD8C}" type="pres">
      <dgm:prSet presAssocID="{E30E9CDB-83D6-4FF0-975A-057D700DC89E}" presName="text4" presStyleLbl="fgAcc4" presStyleIdx="5" presStyleCnt="6" custScaleX="201115" custScaleY="243044">
        <dgm:presLayoutVars>
          <dgm:chPref val="3"/>
        </dgm:presLayoutVars>
      </dgm:prSet>
      <dgm:spPr>
        <a:prstGeom prst="hexagon">
          <a:avLst/>
        </a:prstGeom>
      </dgm:spPr>
      <dgm:t>
        <a:bodyPr/>
        <a:lstStyle/>
        <a:p>
          <a:endParaRPr lang="en-IN"/>
        </a:p>
      </dgm:t>
    </dgm:pt>
    <dgm:pt modelId="{08F7976D-BD80-41D5-8232-E8B631C78D26}" type="pres">
      <dgm:prSet presAssocID="{E30E9CDB-83D6-4FF0-975A-057D700DC89E}" presName="hierChild5" presStyleCnt="0"/>
      <dgm:spPr/>
    </dgm:pt>
    <dgm:pt modelId="{062EF813-1B3A-4A02-B485-85ED9398D8C0}" type="pres">
      <dgm:prSet presAssocID="{458433F5-84AE-4E5F-9956-BF487C4C190C}" presName="Name17" presStyleLbl="parChTrans1D3" presStyleIdx="6" presStyleCnt="7"/>
      <dgm:spPr/>
      <dgm:t>
        <a:bodyPr/>
        <a:lstStyle/>
        <a:p>
          <a:endParaRPr lang="en-IN"/>
        </a:p>
      </dgm:t>
    </dgm:pt>
    <dgm:pt modelId="{F9F7A639-92B5-4532-8DAD-39420A99CB55}" type="pres">
      <dgm:prSet presAssocID="{233E3CA7-59E3-4F99-BC8D-5E5E85D26D11}" presName="hierRoot3" presStyleCnt="0"/>
      <dgm:spPr/>
    </dgm:pt>
    <dgm:pt modelId="{BD651EC8-73CF-47E1-AA18-CC9CDDF0954A}" type="pres">
      <dgm:prSet presAssocID="{233E3CA7-59E3-4F99-BC8D-5E5E85D26D11}" presName="composite3" presStyleCnt="0"/>
      <dgm:spPr/>
    </dgm:pt>
    <dgm:pt modelId="{C0938379-0562-467F-94A8-4D9996D34716}" type="pres">
      <dgm:prSet presAssocID="{233E3CA7-59E3-4F99-BC8D-5E5E85D26D11}" presName="background3" presStyleLbl="node3" presStyleIdx="6" presStyleCnt="7"/>
      <dgm:spPr/>
    </dgm:pt>
    <dgm:pt modelId="{7DC02611-891D-4766-879E-5D242C9A100D}" type="pres">
      <dgm:prSet presAssocID="{233E3CA7-59E3-4F99-BC8D-5E5E85D26D11}" presName="text3" presStyleLbl="fgAcc3" presStyleIdx="6" presStyleCnt="7" custScaleX="163898" custScaleY="258631">
        <dgm:presLayoutVars>
          <dgm:chPref val="3"/>
        </dgm:presLayoutVars>
      </dgm:prSet>
      <dgm:spPr>
        <a:prstGeom prst="hexagon">
          <a:avLst/>
        </a:prstGeom>
      </dgm:spPr>
      <dgm:t>
        <a:bodyPr/>
        <a:lstStyle/>
        <a:p>
          <a:endParaRPr lang="en-IN"/>
        </a:p>
      </dgm:t>
    </dgm:pt>
    <dgm:pt modelId="{C5F720FA-BB0E-4B24-B1E4-EDE499820610}" type="pres">
      <dgm:prSet presAssocID="{233E3CA7-59E3-4F99-BC8D-5E5E85D26D11}" presName="hierChild4" presStyleCnt="0"/>
      <dgm:spPr/>
    </dgm:pt>
  </dgm:ptLst>
  <dgm:cxnLst>
    <dgm:cxn modelId="{74562D5B-A0A3-44D7-AB7C-912E31B7A27B}" type="presOf" srcId="{F7F01A4F-716A-4582-A9CF-F3028F726B9A}" destId="{228F0E80-AEBC-465B-9B83-574BC8A543C6}" srcOrd="0" destOrd="0" presId="urn:microsoft.com/office/officeart/2005/8/layout/hierarchy1#1"/>
    <dgm:cxn modelId="{29819C28-AC1F-426B-BF0C-A24B785AC568}" srcId="{EF5DBEFE-0EAB-4251-8AE4-64BF968818B4}" destId="{328DA1CA-F4B4-48C6-8F70-A1FF618EE9CD}" srcOrd="2" destOrd="0" parTransId="{355724D2-C53E-4089-B226-13EE5F89A5D9}" sibTransId="{23960817-FB2B-41F0-AC19-EDB9E36B1FF1}"/>
    <dgm:cxn modelId="{39984DE5-DEE7-4F87-8B5C-B99CB46DEF79}" type="presOf" srcId="{7EAE9A4F-5E1F-4788-972B-3CDD5C5A61B0}" destId="{D78E1D90-637E-4114-8D5F-0050545138AC}" srcOrd="0" destOrd="0" presId="urn:microsoft.com/office/officeart/2005/8/layout/hierarchy1#1"/>
    <dgm:cxn modelId="{5AD682CE-DCE1-4480-8C8B-28E316EBA504}" srcId="{8230B369-53BB-4A69-8064-15467EF677D3}" destId="{BB287178-3611-425B-95E6-9EED124A4FEE}" srcOrd="1" destOrd="0" parTransId="{71EC5CFB-9605-4710-8A8D-AC3D8FE03A14}" sibTransId="{3715A1F5-5792-49A9-BE83-9F45CA695422}"/>
    <dgm:cxn modelId="{8B976DE2-CE99-4EFE-905E-D8FDAEA1382F}" type="presOf" srcId="{7BA3A0CF-1511-401D-8839-A63EB933A753}" destId="{94E56382-D795-45E3-80B7-A239181C5764}" srcOrd="0" destOrd="0" presId="urn:microsoft.com/office/officeart/2005/8/layout/hierarchy1#1"/>
    <dgm:cxn modelId="{8C94A45F-4C03-42DC-8552-3A6C3BDCC586}" type="presOf" srcId="{328DA1CA-F4B4-48C6-8F70-A1FF618EE9CD}" destId="{5DA28153-E77A-4E51-ADEB-D413E042E8BE}" srcOrd="0" destOrd="0" presId="urn:microsoft.com/office/officeart/2005/8/layout/hierarchy1#1"/>
    <dgm:cxn modelId="{B210B84C-50EF-4AA2-912F-16D0DA1F6B43}" type="presOf" srcId="{E453A73B-EA28-404A-9A28-54DC86290696}" destId="{C8DC32B0-ABCA-488B-82BD-D2D46AF5A9B8}" srcOrd="0" destOrd="0" presId="urn:microsoft.com/office/officeart/2005/8/layout/hierarchy1#1"/>
    <dgm:cxn modelId="{ED7A9491-6021-45E5-9072-869F5A0D9A4D}" type="presOf" srcId="{233E3CA7-59E3-4F99-BC8D-5E5E85D26D11}" destId="{7DC02611-891D-4766-879E-5D242C9A100D}" srcOrd="0" destOrd="0" presId="urn:microsoft.com/office/officeart/2005/8/layout/hierarchy1#1"/>
    <dgm:cxn modelId="{E4C80194-77C0-4651-B9E8-2F05FDC3EE1B}" type="presOf" srcId="{3796BE17-DE8F-4631-A1C6-F800238C0126}" destId="{CCCBF4C6-C4CC-4595-8FF1-BC9DF6F6B410}" srcOrd="0" destOrd="0" presId="urn:microsoft.com/office/officeart/2005/8/layout/hierarchy1#1"/>
    <dgm:cxn modelId="{EA7D24A6-9385-47F1-8653-7CBCA31A97D5}" type="presOf" srcId="{92619917-5A61-4281-A8D5-04D74A40ADC2}" destId="{10DEE6F5-B55C-4B9F-BE72-445CEF9C8A75}" srcOrd="0" destOrd="0" presId="urn:microsoft.com/office/officeart/2005/8/layout/hierarchy1#1"/>
    <dgm:cxn modelId="{40069987-A1C8-4DD1-A40B-E9BEB5CFA34D}" srcId="{328DA1CA-F4B4-48C6-8F70-A1FF618EE9CD}" destId="{7EAE9A4F-5E1F-4788-972B-3CDD5C5A61B0}" srcOrd="0" destOrd="0" parTransId="{2F4A1DFD-CF11-4CB7-9166-78D10638CEF4}" sibTransId="{8552242C-E6C9-43A7-90E1-C72D7AD9EC79}"/>
    <dgm:cxn modelId="{C73FE0A2-8D68-4E30-9EE3-36986408DB4C}" srcId="{030EE7B0-CEEE-46C9-9FB3-CA273841465B}" destId="{EB707BA1-2D47-4897-A5DC-506A6408664E}" srcOrd="1" destOrd="0" parTransId="{73EAAF88-4A16-4362-BEC6-55A4CC0AE263}" sibTransId="{D3BC650C-7F07-49E7-90F7-51FA44710B6C}"/>
    <dgm:cxn modelId="{92758781-8D1C-4D45-9778-E203562F3F5C}" type="presOf" srcId="{86C0A876-6726-4E23-8209-02A8CFD076EC}" destId="{EA0CB5C9-C30D-49A0-BA85-E46A729411A5}" srcOrd="0" destOrd="0" presId="urn:microsoft.com/office/officeart/2005/8/layout/hierarchy1#1"/>
    <dgm:cxn modelId="{052E3838-985E-479E-B9EE-C4F4667E9373}" type="presOf" srcId="{B21F6B95-BE0A-45E4-9654-98767BE1F91F}" destId="{66CB7ED7-09B3-4768-8C10-BF321DC70536}" srcOrd="0" destOrd="0" presId="urn:microsoft.com/office/officeart/2005/8/layout/hierarchy1#1"/>
    <dgm:cxn modelId="{926C18BB-649C-4F4E-B7C1-4240C7393833}" type="presOf" srcId="{008D55A0-A171-4E07-A8B1-7134CA42121F}" destId="{89E24936-C064-4883-A91B-0B22EF7C399C}" srcOrd="0" destOrd="0" presId="urn:microsoft.com/office/officeart/2005/8/layout/hierarchy1#1"/>
    <dgm:cxn modelId="{9E2ACC52-486D-4A66-91D6-01218D6C663C}" type="presOf" srcId="{030EE7B0-CEEE-46C9-9FB3-CA273841465B}" destId="{40644F20-3356-4302-B9E8-86F211565FEE}" srcOrd="0" destOrd="0" presId="urn:microsoft.com/office/officeart/2005/8/layout/hierarchy1#1"/>
    <dgm:cxn modelId="{32429D6F-FA4B-4245-9886-513A50D3A491}" srcId="{CD0710E3-3A88-4D36-801F-89CE245FAAF6}" destId="{F1711B42-65E8-4076-999C-9F89363E92EA}" srcOrd="0" destOrd="0" parTransId="{93041CBD-4D9E-4F01-901E-9DCA7A776DC6}" sibTransId="{0D2BAEEC-61A8-40B9-9347-F5E59371F2B6}"/>
    <dgm:cxn modelId="{A92DE0FA-3E0F-496A-BA23-DB04151CAB2B}" srcId="{EF5DBEFE-0EAB-4251-8AE4-64BF968818B4}" destId="{8587740B-107F-4D4F-943D-3B3FDC2738E0}" srcOrd="1" destOrd="0" parTransId="{CAA8630C-FB89-4918-80EA-A703850D293F}" sibTransId="{7CAEF22F-A12B-4E76-8456-75B19C438824}"/>
    <dgm:cxn modelId="{BAC2AA47-FC96-4E82-870C-0125B99FF9D3}" type="presOf" srcId="{355724D2-C53E-4089-B226-13EE5F89A5D9}" destId="{AAF95308-06B3-4C3E-9226-3629AFA1FBD9}" srcOrd="0" destOrd="0" presId="urn:microsoft.com/office/officeart/2005/8/layout/hierarchy1#1"/>
    <dgm:cxn modelId="{132999C5-E199-4EFE-A5B5-66C45E34CEA4}" srcId="{328DA1CA-F4B4-48C6-8F70-A1FF618EE9CD}" destId="{E30E9CDB-83D6-4FF0-975A-057D700DC89E}" srcOrd="1" destOrd="0" parTransId="{3796BE17-DE8F-4631-A1C6-F800238C0126}" sibTransId="{6CC66159-82FD-41FC-BD31-84B96296E52C}"/>
    <dgm:cxn modelId="{72385D27-E504-403F-8A0B-51567DBD7C6E}" type="presOf" srcId="{A3BD92C0-E69E-4E5D-9B33-D3B6D5210370}" destId="{B28AE1DB-4B13-490F-9C42-38EDE47AB7F7}" srcOrd="0" destOrd="0" presId="urn:microsoft.com/office/officeart/2005/8/layout/hierarchy1#1"/>
    <dgm:cxn modelId="{675BD170-E1D8-428F-88AF-E4CFC76BC30E}" srcId="{EF5DBEFE-0EAB-4251-8AE4-64BF968818B4}" destId="{233E3CA7-59E3-4F99-BC8D-5E5E85D26D11}" srcOrd="3" destOrd="0" parTransId="{458433F5-84AE-4E5F-9956-BF487C4C190C}" sibTransId="{B2801E0B-E119-44FF-A1D8-A07BB2DB11A9}"/>
    <dgm:cxn modelId="{D53B4F0A-F501-475A-95B9-DF75BE66E029}" type="presOf" srcId="{01047219-E125-4259-9EF3-F77E7F3BD146}" destId="{3B8DBE1B-3FC0-4DCD-82C7-54DAC3D2BCFC}" srcOrd="0" destOrd="0" presId="urn:microsoft.com/office/officeart/2005/8/layout/hierarchy1#1"/>
    <dgm:cxn modelId="{37DCE392-B9FE-47D9-A89F-280D6C3AC651}" srcId="{030EE7B0-CEEE-46C9-9FB3-CA273841465B}" destId="{5A6FF7EC-F503-4EE0-B148-3DCE1351E535}" srcOrd="0" destOrd="0" parTransId="{A3BD92C0-E69E-4E5D-9B33-D3B6D5210370}" sibTransId="{76A4BFC1-1877-42B2-8965-1954B2AC9EA8}"/>
    <dgm:cxn modelId="{F89C9F71-4287-4907-B928-019F0328F816}" type="presOf" srcId="{73EAAF88-4A16-4362-BEC6-55A4CC0AE263}" destId="{3A0E47E7-A64E-48BC-9373-05ED9E5F4E65}" srcOrd="0" destOrd="0" presId="urn:microsoft.com/office/officeart/2005/8/layout/hierarchy1#1"/>
    <dgm:cxn modelId="{7D359C21-915B-40AA-BE41-4E633B373C74}" type="presOf" srcId="{3610420F-04CA-49AB-8DEB-0CC0BB55B037}" destId="{0EFEC849-B60C-46C8-B313-29BD3A875EC3}" srcOrd="0" destOrd="0" presId="urn:microsoft.com/office/officeart/2005/8/layout/hierarchy1#1"/>
    <dgm:cxn modelId="{A48B480B-4787-41E2-B3AB-D303C42F0AD2}" srcId="{F7F01A4F-716A-4582-A9CF-F3028F726B9A}" destId="{008D55A0-A171-4E07-A8B1-7134CA42121F}" srcOrd="0" destOrd="0" parTransId="{86C0A876-6726-4E23-8209-02A8CFD076EC}" sibTransId="{8D747FBA-3838-44A4-A436-5CE5B1346878}"/>
    <dgm:cxn modelId="{CE50B4C6-3698-4692-9918-6657B763BDA8}" type="presOf" srcId="{F1711B42-65E8-4076-999C-9F89363E92EA}" destId="{01EFF9F3-1152-4CD3-8526-5DAC00B061EA}" srcOrd="0" destOrd="0" presId="urn:microsoft.com/office/officeart/2005/8/layout/hierarchy1#1"/>
    <dgm:cxn modelId="{A087F85C-0B1E-4616-9C45-CCD814B751F6}" srcId="{EF5DBEFE-0EAB-4251-8AE4-64BF968818B4}" destId="{B21F6B95-BE0A-45E4-9654-98767BE1F91F}" srcOrd="0" destOrd="0" parTransId="{60E4F564-67A1-483D-877B-1DBA492B82D5}" sibTransId="{6A6DF6F0-0082-4DCE-92EE-F70DEF912651}"/>
    <dgm:cxn modelId="{C66E1903-8886-49F2-BFDA-B4CF81DEA784}" type="presOf" srcId="{8230B369-53BB-4A69-8064-15467EF677D3}" destId="{4D708C20-7C36-4746-B7F4-03CA07DAECBA}" srcOrd="0" destOrd="0" presId="urn:microsoft.com/office/officeart/2005/8/layout/hierarchy1#1"/>
    <dgm:cxn modelId="{697F1E20-533F-443A-A6BC-D286306BB2BC}" type="presOf" srcId="{2F4A1DFD-CF11-4CB7-9166-78D10638CEF4}" destId="{F88E069C-4E9E-4ED8-B676-67686E5E3ADB}" srcOrd="0" destOrd="0" presId="urn:microsoft.com/office/officeart/2005/8/layout/hierarchy1#1"/>
    <dgm:cxn modelId="{25DE4D9A-5426-495D-AED7-7DF182BCCBA8}" srcId="{F1711B42-65E8-4076-999C-9F89363E92EA}" destId="{EF5DBEFE-0EAB-4251-8AE4-64BF968818B4}" srcOrd="1" destOrd="0" parTransId="{01047219-E125-4259-9EF3-F77E7F3BD146}" sibTransId="{560645B3-C8D2-430D-A630-9F2320985923}"/>
    <dgm:cxn modelId="{D43EA0C4-C159-4305-A19A-773DAF42E2F7}" type="presOf" srcId="{EB707BA1-2D47-4897-A5DC-506A6408664E}" destId="{E751067E-D11A-4520-A1BA-E0990EE1B9ED}" srcOrd="0" destOrd="0" presId="urn:microsoft.com/office/officeart/2005/8/layout/hierarchy1#1"/>
    <dgm:cxn modelId="{923CEEEE-8281-462F-9599-ADE49CEB45E1}" type="presOf" srcId="{60E4F564-67A1-483D-877B-1DBA492B82D5}" destId="{D3C07EF6-9299-4955-8F47-4EE28B234051}" srcOrd="0" destOrd="0" presId="urn:microsoft.com/office/officeart/2005/8/layout/hierarchy1#1"/>
    <dgm:cxn modelId="{91965330-B40F-47CE-A32F-D2B941119DC4}" type="presOf" srcId="{8587740B-107F-4D4F-943D-3B3FDC2738E0}" destId="{7C0954AA-170A-4AAF-9A24-ADB3352C0D60}" srcOrd="0" destOrd="0" presId="urn:microsoft.com/office/officeart/2005/8/layout/hierarchy1#1"/>
    <dgm:cxn modelId="{FEA2188F-475E-44D5-93FC-2C382060E34E}" type="presOf" srcId="{E30E9CDB-83D6-4FF0-975A-057D700DC89E}" destId="{3EAA530E-7EF1-47F3-B3AE-8989C68CBD8C}" srcOrd="0" destOrd="0" presId="urn:microsoft.com/office/officeart/2005/8/layout/hierarchy1#1"/>
    <dgm:cxn modelId="{F9CEEED0-5B7F-4BB3-8CB1-49E51857DF11}" srcId="{F1711B42-65E8-4076-999C-9F89363E92EA}" destId="{8230B369-53BB-4A69-8064-15467EF677D3}" srcOrd="0" destOrd="0" parTransId="{7BA3A0CF-1511-401D-8839-A63EB933A753}" sibTransId="{E168B573-E150-4CC6-9D62-20ACBD6E9F02}"/>
    <dgm:cxn modelId="{A4B2BDF7-1D50-4546-BB07-35B409EB7AAE}" type="presOf" srcId="{71EC5CFB-9605-4710-8A8D-AC3D8FE03A14}" destId="{207A934B-8AB2-405A-A453-FB447A2D4FD3}" srcOrd="0" destOrd="0" presId="urn:microsoft.com/office/officeart/2005/8/layout/hierarchy1#1"/>
    <dgm:cxn modelId="{244E8B07-C31E-4779-8776-8EAE51845EDE}" type="presOf" srcId="{458433F5-84AE-4E5F-9956-BF487C4C190C}" destId="{062EF813-1B3A-4A02-B485-85ED9398D8C0}" srcOrd="0" destOrd="0" presId="urn:microsoft.com/office/officeart/2005/8/layout/hierarchy1#1"/>
    <dgm:cxn modelId="{2148B8F6-0A9C-4743-84F0-F1279DBCC312}" srcId="{8230B369-53BB-4A69-8064-15467EF677D3}" destId="{F7F01A4F-716A-4582-A9CF-F3028F726B9A}" srcOrd="0" destOrd="0" parTransId="{3610420F-04CA-49AB-8DEB-0CC0BB55B037}" sibTransId="{4620DD77-3919-477D-BF6C-1EA4767304ED}"/>
    <dgm:cxn modelId="{0D0A7991-92F0-479B-9259-DF1503B94995}" type="presOf" srcId="{EF5DBEFE-0EAB-4251-8AE4-64BF968818B4}" destId="{58CAF13C-C0AC-4B4F-A18F-C86C6E47A48F}" srcOrd="0" destOrd="0" presId="urn:microsoft.com/office/officeart/2005/8/layout/hierarchy1#1"/>
    <dgm:cxn modelId="{D09AE16D-DC77-46B6-92BF-8E0269584A37}" type="presOf" srcId="{BB287178-3611-425B-95E6-9EED124A4FEE}" destId="{2D865DDD-6AE8-4B8A-B64B-2EC01A1B5A10}" srcOrd="0" destOrd="0" presId="urn:microsoft.com/office/officeart/2005/8/layout/hierarchy1#1"/>
    <dgm:cxn modelId="{4CE80C85-3E34-45B0-939C-4BE775416CF5}" srcId="{8230B369-53BB-4A69-8064-15467EF677D3}" destId="{030EE7B0-CEEE-46C9-9FB3-CA273841465B}" srcOrd="2" destOrd="0" parTransId="{B7E655D5-ED92-40F2-87C9-0C7214E41EB5}" sibTransId="{FB5972EF-1917-440C-A5A9-C3AE0EB566E4}"/>
    <dgm:cxn modelId="{09504FBB-FB49-4938-B312-9FA9B1F3ECB0}" type="presOf" srcId="{CAA8630C-FB89-4918-80EA-A703850D293F}" destId="{279315B3-B152-4477-B8EE-9ED3E71BE4D7}" srcOrd="0" destOrd="0" presId="urn:microsoft.com/office/officeart/2005/8/layout/hierarchy1#1"/>
    <dgm:cxn modelId="{54675819-3BDF-406B-B15E-48C4A2604DD2}" type="presOf" srcId="{CD0710E3-3A88-4D36-801F-89CE245FAAF6}" destId="{1CBF7E90-76FF-41B3-BB9B-E05D747D6476}" srcOrd="0" destOrd="0" presId="urn:microsoft.com/office/officeart/2005/8/layout/hierarchy1#1"/>
    <dgm:cxn modelId="{19454E6A-12A7-4C1D-A6E4-9D84404D8D59}" type="presOf" srcId="{5A6FF7EC-F503-4EE0-B148-3DCE1351E535}" destId="{7420EA95-9360-40F1-98F6-5E1EAC9E36C9}" srcOrd="0" destOrd="0" presId="urn:microsoft.com/office/officeart/2005/8/layout/hierarchy1#1"/>
    <dgm:cxn modelId="{2DCD0DBC-CB67-4C28-9F38-F870846C1D63}" srcId="{F7F01A4F-716A-4582-A9CF-F3028F726B9A}" destId="{E453A73B-EA28-404A-9A28-54DC86290696}" srcOrd="1" destOrd="0" parTransId="{92619917-5A61-4281-A8D5-04D74A40ADC2}" sibTransId="{E51CCA8F-DCF9-4E60-A8BD-9F7072895182}"/>
    <dgm:cxn modelId="{809F1110-5596-4C29-9897-A613D3F3F1B1}" type="presOf" srcId="{B7E655D5-ED92-40F2-87C9-0C7214E41EB5}" destId="{A2A165D5-8E52-4D67-B3B0-51B5196692CC}" srcOrd="0" destOrd="0" presId="urn:microsoft.com/office/officeart/2005/8/layout/hierarchy1#1"/>
    <dgm:cxn modelId="{13F5F5F9-EAF4-4B9F-B4C9-AAF4BE77DFCD}" type="presParOf" srcId="{1CBF7E90-76FF-41B3-BB9B-E05D747D6476}" destId="{1AA63F84-B0C2-4B12-A847-D65CECF9F006}" srcOrd="0" destOrd="0" presId="urn:microsoft.com/office/officeart/2005/8/layout/hierarchy1#1"/>
    <dgm:cxn modelId="{62210C4E-C8CB-4307-9C7D-3E5081EFF236}" type="presParOf" srcId="{1AA63F84-B0C2-4B12-A847-D65CECF9F006}" destId="{D6E0AC09-4F53-4E2E-9597-EE19AAC95B4C}" srcOrd="0" destOrd="0" presId="urn:microsoft.com/office/officeart/2005/8/layout/hierarchy1#1"/>
    <dgm:cxn modelId="{E84451CE-A7BA-4CAD-A57F-2D63ABD26083}" type="presParOf" srcId="{D6E0AC09-4F53-4E2E-9597-EE19AAC95B4C}" destId="{9C6086E6-8E6F-4B14-B103-6BE9CB6E55B0}" srcOrd="0" destOrd="0" presId="urn:microsoft.com/office/officeart/2005/8/layout/hierarchy1#1"/>
    <dgm:cxn modelId="{4B4829C9-9913-4AEE-BEE0-EFA0EFBD5A0C}" type="presParOf" srcId="{D6E0AC09-4F53-4E2E-9597-EE19AAC95B4C}" destId="{01EFF9F3-1152-4CD3-8526-5DAC00B061EA}" srcOrd="1" destOrd="0" presId="urn:microsoft.com/office/officeart/2005/8/layout/hierarchy1#1"/>
    <dgm:cxn modelId="{D0B9D69F-11C2-4156-A33D-717DBBD2160D}" type="presParOf" srcId="{1AA63F84-B0C2-4B12-A847-D65CECF9F006}" destId="{E61B6286-DF34-4DB1-B816-184D28B156D6}" srcOrd="1" destOrd="0" presId="urn:microsoft.com/office/officeart/2005/8/layout/hierarchy1#1"/>
    <dgm:cxn modelId="{C9F21376-4B52-4388-9C2D-AFDE5037D5D7}" type="presParOf" srcId="{E61B6286-DF34-4DB1-B816-184D28B156D6}" destId="{94E56382-D795-45E3-80B7-A239181C5764}" srcOrd="0" destOrd="0" presId="urn:microsoft.com/office/officeart/2005/8/layout/hierarchy1#1"/>
    <dgm:cxn modelId="{EB710746-E99E-4320-A2E0-C221AD67856D}" type="presParOf" srcId="{E61B6286-DF34-4DB1-B816-184D28B156D6}" destId="{5B522286-FE67-4B29-8018-0A27DAC26866}" srcOrd="1" destOrd="0" presId="urn:microsoft.com/office/officeart/2005/8/layout/hierarchy1#1"/>
    <dgm:cxn modelId="{6AA24D8D-BD37-4246-A34D-F030A569A0D5}" type="presParOf" srcId="{5B522286-FE67-4B29-8018-0A27DAC26866}" destId="{1EF7CC1D-CD0F-4719-84F1-5DBF2907CF5B}" srcOrd="0" destOrd="0" presId="urn:microsoft.com/office/officeart/2005/8/layout/hierarchy1#1"/>
    <dgm:cxn modelId="{8F8AB0B6-5E12-4DE4-8059-827E49EEE783}" type="presParOf" srcId="{1EF7CC1D-CD0F-4719-84F1-5DBF2907CF5B}" destId="{C514F553-8DB3-4234-9C4C-D0C512A5A79F}" srcOrd="0" destOrd="0" presId="urn:microsoft.com/office/officeart/2005/8/layout/hierarchy1#1"/>
    <dgm:cxn modelId="{1C90DC0B-BCDB-4EF9-9D25-611BE6382236}" type="presParOf" srcId="{1EF7CC1D-CD0F-4719-84F1-5DBF2907CF5B}" destId="{4D708C20-7C36-4746-B7F4-03CA07DAECBA}" srcOrd="1" destOrd="0" presId="urn:microsoft.com/office/officeart/2005/8/layout/hierarchy1#1"/>
    <dgm:cxn modelId="{E4C28C50-D5D2-4092-A1C0-44148B244BAC}" type="presParOf" srcId="{5B522286-FE67-4B29-8018-0A27DAC26866}" destId="{B0BC7F35-01E1-43B1-B414-E9A0217750B5}" srcOrd="1" destOrd="0" presId="urn:microsoft.com/office/officeart/2005/8/layout/hierarchy1#1"/>
    <dgm:cxn modelId="{DD7A8227-96F2-4C69-B0CB-C00472838DA5}" type="presParOf" srcId="{B0BC7F35-01E1-43B1-B414-E9A0217750B5}" destId="{0EFEC849-B60C-46C8-B313-29BD3A875EC3}" srcOrd="0" destOrd="0" presId="urn:microsoft.com/office/officeart/2005/8/layout/hierarchy1#1"/>
    <dgm:cxn modelId="{CF89409E-71BA-40D4-9E4D-84F6DD471D11}" type="presParOf" srcId="{B0BC7F35-01E1-43B1-B414-E9A0217750B5}" destId="{B3542A5E-1D34-43D8-96E7-3024B86AD9CC}" srcOrd="1" destOrd="0" presId="urn:microsoft.com/office/officeart/2005/8/layout/hierarchy1#1"/>
    <dgm:cxn modelId="{9FFAD89F-6125-4FC2-A8BD-511C084B8FEE}" type="presParOf" srcId="{B3542A5E-1D34-43D8-96E7-3024B86AD9CC}" destId="{D0EDC6E1-1BDA-4659-B522-26D7C04CA9A0}" srcOrd="0" destOrd="0" presId="urn:microsoft.com/office/officeart/2005/8/layout/hierarchy1#1"/>
    <dgm:cxn modelId="{BD1B6B23-6666-4420-B46D-632FE3BFD52B}" type="presParOf" srcId="{D0EDC6E1-1BDA-4659-B522-26D7C04CA9A0}" destId="{82ED31B0-E997-4281-8A51-02FD0C29D611}" srcOrd="0" destOrd="0" presId="urn:microsoft.com/office/officeart/2005/8/layout/hierarchy1#1"/>
    <dgm:cxn modelId="{EC4E5312-7E87-4234-8C04-1BB68FAAE862}" type="presParOf" srcId="{D0EDC6E1-1BDA-4659-B522-26D7C04CA9A0}" destId="{228F0E80-AEBC-465B-9B83-574BC8A543C6}" srcOrd="1" destOrd="0" presId="urn:microsoft.com/office/officeart/2005/8/layout/hierarchy1#1"/>
    <dgm:cxn modelId="{A004E075-9571-4946-9E60-C11C46D1342B}" type="presParOf" srcId="{B3542A5E-1D34-43D8-96E7-3024B86AD9CC}" destId="{BE595F87-7A9D-425F-81C9-753EF8BD0D6F}" srcOrd="1" destOrd="0" presId="urn:microsoft.com/office/officeart/2005/8/layout/hierarchy1#1"/>
    <dgm:cxn modelId="{85EACC65-59D4-4F28-9A08-73F6A85D92C0}" type="presParOf" srcId="{BE595F87-7A9D-425F-81C9-753EF8BD0D6F}" destId="{EA0CB5C9-C30D-49A0-BA85-E46A729411A5}" srcOrd="0" destOrd="0" presId="urn:microsoft.com/office/officeart/2005/8/layout/hierarchy1#1"/>
    <dgm:cxn modelId="{75EC5977-2576-4534-82C5-1E9849657EEA}" type="presParOf" srcId="{BE595F87-7A9D-425F-81C9-753EF8BD0D6F}" destId="{CA6E3085-BFA5-4F5C-9CDC-C7DE1171D913}" srcOrd="1" destOrd="0" presId="urn:microsoft.com/office/officeart/2005/8/layout/hierarchy1#1"/>
    <dgm:cxn modelId="{F682C33F-2C84-4440-860F-8A24D35D0451}" type="presParOf" srcId="{CA6E3085-BFA5-4F5C-9CDC-C7DE1171D913}" destId="{E1617DB4-3112-4CDB-B666-C2684CC47001}" srcOrd="0" destOrd="0" presId="urn:microsoft.com/office/officeart/2005/8/layout/hierarchy1#1"/>
    <dgm:cxn modelId="{AD11C832-2696-4D29-BAE6-9A3B87E061D8}" type="presParOf" srcId="{E1617DB4-3112-4CDB-B666-C2684CC47001}" destId="{D5B747A1-04E9-4517-9C70-E1E34E65AC69}" srcOrd="0" destOrd="0" presId="urn:microsoft.com/office/officeart/2005/8/layout/hierarchy1#1"/>
    <dgm:cxn modelId="{9654D6AE-BD4E-4DD9-A84A-3631917A128A}" type="presParOf" srcId="{E1617DB4-3112-4CDB-B666-C2684CC47001}" destId="{89E24936-C064-4883-A91B-0B22EF7C399C}" srcOrd="1" destOrd="0" presId="urn:microsoft.com/office/officeart/2005/8/layout/hierarchy1#1"/>
    <dgm:cxn modelId="{839DF2A3-0CC6-46F6-BB63-CEF7367C7BA0}" type="presParOf" srcId="{CA6E3085-BFA5-4F5C-9CDC-C7DE1171D913}" destId="{574F5EC9-188C-4101-B9D0-72413A78484E}" srcOrd="1" destOrd="0" presId="urn:microsoft.com/office/officeart/2005/8/layout/hierarchy1#1"/>
    <dgm:cxn modelId="{D8423342-4DE7-46A9-8AA2-F73F8FBA436D}" type="presParOf" srcId="{BE595F87-7A9D-425F-81C9-753EF8BD0D6F}" destId="{10DEE6F5-B55C-4B9F-BE72-445CEF9C8A75}" srcOrd="2" destOrd="0" presId="urn:microsoft.com/office/officeart/2005/8/layout/hierarchy1#1"/>
    <dgm:cxn modelId="{4BC73194-16FE-4C29-987B-C0942900B398}" type="presParOf" srcId="{BE595F87-7A9D-425F-81C9-753EF8BD0D6F}" destId="{CBA17F80-5059-409A-B5A9-935E68FBE184}" srcOrd="3" destOrd="0" presId="urn:microsoft.com/office/officeart/2005/8/layout/hierarchy1#1"/>
    <dgm:cxn modelId="{DDA9C1D0-E930-452F-965E-EE4845636A78}" type="presParOf" srcId="{CBA17F80-5059-409A-B5A9-935E68FBE184}" destId="{21CFFC81-9125-4F0A-A3D8-B78D7942A988}" srcOrd="0" destOrd="0" presId="urn:microsoft.com/office/officeart/2005/8/layout/hierarchy1#1"/>
    <dgm:cxn modelId="{E2615C47-6DB0-4D4D-9C10-70A11FFDD653}" type="presParOf" srcId="{21CFFC81-9125-4F0A-A3D8-B78D7942A988}" destId="{3589B676-92D1-4A46-AA17-87DF3F8A069A}" srcOrd="0" destOrd="0" presId="urn:microsoft.com/office/officeart/2005/8/layout/hierarchy1#1"/>
    <dgm:cxn modelId="{3D4FF9A5-7FBD-4D68-9F03-B65165B2724A}" type="presParOf" srcId="{21CFFC81-9125-4F0A-A3D8-B78D7942A988}" destId="{C8DC32B0-ABCA-488B-82BD-D2D46AF5A9B8}" srcOrd="1" destOrd="0" presId="urn:microsoft.com/office/officeart/2005/8/layout/hierarchy1#1"/>
    <dgm:cxn modelId="{445B00AC-18A9-430E-AEA4-20135F7D8D29}" type="presParOf" srcId="{CBA17F80-5059-409A-B5A9-935E68FBE184}" destId="{78A175F1-F73E-4B2B-8B02-2E257D458BB7}" srcOrd="1" destOrd="0" presId="urn:microsoft.com/office/officeart/2005/8/layout/hierarchy1#1"/>
    <dgm:cxn modelId="{317A94CD-47D4-4C85-B490-89415AE08CAD}" type="presParOf" srcId="{B0BC7F35-01E1-43B1-B414-E9A0217750B5}" destId="{207A934B-8AB2-405A-A453-FB447A2D4FD3}" srcOrd="2" destOrd="0" presId="urn:microsoft.com/office/officeart/2005/8/layout/hierarchy1#1"/>
    <dgm:cxn modelId="{C66A91FA-11DD-46C1-BA05-8EAC268EA64F}" type="presParOf" srcId="{B0BC7F35-01E1-43B1-B414-E9A0217750B5}" destId="{22FFABC7-D70B-4BF4-89C9-A9C73FFF54A4}" srcOrd="3" destOrd="0" presId="urn:microsoft.com/office/officeart/2005/8/layout/hierarchy1#1"/>
    <dgm:cxn modelId="{672C663F-AEB3-494A-B4AF-DB336992B0FC}" type="presParOf" srcId="{22FFABC7-D70B-4BF4-89C9-A9C73FFF54A4}" destId="{46D7E507-33C3-466E-8D6E-F1006E2F5E33}" srcOrd="0" destOrd="0" presId="urn:microsoft.com/office/officeart/2005/8/layout/hierarchy1#1"/>
    <dgm:cxn modelId="{C892E40E-0580-485C-8689-04ED70DA023E}" type="presParOf" srcId="{46D7E507-33C3-466E-8D6E-F1006E2F5E33}" destId="{9FAE959C-5C17-4467-AD93-FB2ACEAE5966}" srcOrd="0" destOrd="0" presId="urn:microsoft.com/office/officeart/2005/8/layout/hierarchy1#1"/>
    <dgm:cxn modelId="{91C28D73-6EF4-4249-BE51-952DC2BBD476}" type="presParOf" srcId="{46D7E507-33C3-466E-8D6E-F1006E2F5E33}" destId="{2D865DDD-6AE8-4B8A-B64B-2EC01A1B5A10}" srcOrd="1" destOrd="0" presId="urn:microsoft.com/office/officeart/2005/8/layout/hierarchy1#1"/>
    <dgm:cxn modelId="{037641F1-2A8E-4A1A-BD65-9CD384F769D8}" type="presParOf" srcId="{22FFABC7-D70B-4BF4-89C9-A9C73FFF54A4}" destId="{0C5E27A0-51E8-474A-92C9-FAD69B3AFBDC}" srcOrd="1" destOrd="0" presId="urn:microsoft.com/office/officeart/2005/8/layout/hierarchy1#1"/>
    <dgm:cxn modelId="{6CD26EFB-1E52-49C1-915B-A53DA3097570}" type="presParOf" srcId="{B0BC7F35-01E1-43B1-B414-E9A0217750B5}" destId="{A2A165D5-8E52-4D67-B3B0-51B5196692CC}" srcOrd="4" destOrd="0" presId="urn:microsoft.com/office/officeart/2005/8/layout/hierarchy1#1"/>
    <dgm:cxn modelId="{8599BE4F-9FD4-4BBC-A551-EC2D14CF49BE}" type="presParOf" srcId="{B0BC7F35-01E1-43B1-B414-E9A0217750B5}" destId="{858C85D2-679C-4A5F-86D3-B4823A0A5CA9}" srcOrd="5" destOrd="0" presId="urn:microsoft.com/office/officeart/2005/8/layout/hierarchy1#1"/>
    <dgm:cxn modelId="{42AF4CB7-E680-45BE-B740-B1CFBAF75FEE}" type="presParOf" srcId="{858C85D2-679C-4A5F-86D3-B4823A0A5CA9}" destId="{F8036439-1804-4CAD-9F91-200723675E35}" srcOrd="0" destOrd="0" presId="urn:microsoft.com/office/officeart/2005/8/layout/hierarchy1#1"/>
    <dgm:cxn modelId="{88AA76A5-7BD1-4FBB-BA14-6ABE784F7AF0}" type="presParOf" srcId="{F8036439-1804-4CAD-9F91-200723675E35}" destId="{D3B9D49D-175C-4A8E-947C-18906DCFB798}" srcOrd="0" destOrd="0" presId="urn:microsoft.com/office/officeart/2005/8/layout/hierarchy1#1"/>
    <dgm:cxn modelId="{C0F3EADF-D4B4-4FCA-90A2-B4D4C229B9F0}" type="presParOf" srcId="{F8036439-1804-4CAD-9F91-200723675E35}" destId="{40644F20-3356-4302-B9E8-86F211565FEE}" srcOrd="1" destOrd="0" presId="urn:microsoft.com/office/officeart/2005/8/layout/hierarchy1#1"/>
    <dgm:cxn modelId="{60C84046-2672-42E1-A6F7-894C84D71071}" type="presParOf" srcId="{858C85D2-679C-4A5F-86D3-B4823A0A5CA9}" destId="{06E4D7D1-3ECF-4900-9615-0F9F518E3F79}" srcOrd="1" destOrd="0" presId="urn:microsoft.com/office/officeart/2005/8/layout/hierarchy1#1"/>
    <dgm:cxn modelId="{103CB16C-8868-46B3-BBEA-4D09F0886200}" type="presParOf" srcId="{06E4D7D1-3ECF-4900-9615-0F9F518E3F79}" destId="{B28AE1DB-4B13-490F-9C42-38EDE47AB7F7}" srcOrd="0" destOrd="0" presId="urn:microsoft.com/office/officeart/2005/8/layout/hierarchy1#1"/>
    <dgm:cxn modelId="{4A2B8CF2-7A60-44F5-BD96-4D96E427243F}" type="presParOf" srcId="{06E4D7D1-3ECF-4900-9615-0F9F518E3F79}" destId="{619DED89-E955-463E-AF6D-B4F6A8980C8C}" srcOrd="1" destOrd="0" presId="urn:microsoft.com/office/officeart/2005/8/layout/hierarchy1#1"/>
    <dgm:cxn modelId="{B831E246-FC0E-4B15-8A13-88F23FDBFE74}" type="presParOf" srcId="{619DED89-E955-463E-AF6D-B4F6A8980C8C}" destId="{5F5BBE6E-DEC2-4B6E-AA80-700CD25D33EE}" srcOrd="0" destOrd="0" presId="urn:microsoft.com/office/officeart/2005/8/layout/hierarchy1#1"/>
    <dgm:cxn modelId="{95C3FFB9-7EDC-4706-BA5A-E9AB5347DF2E}" type="presParOf" srcId="{5F5BBE6E-DEC2-4B6E-AA80-700CD25D33EE}" destId="{AFBB4D08-F2F2-42BD-B974-9213F9BF04C3}" srcOrd="0" destOrd="0" presId="urn:microsoft.com/office/officeart/2005/8/layout/hierarchy1#1"/>
    <dgm:cxn modelId="{AD46D5BF-53C2-4F99-AF21-6EA6B7B6BD5A}" type="presParOf" srcId="{5F5BBE6E-DEC2-4B6E-AA80-700CD25D33EE}" destId="{7420EA95-9360-40F1-98F6-5E1EAC9E36C9}" srcOrd="1" destOrd="0" presId="urn:microsoft.com/office/officeart/2005/8/layout/hierarchy1#1"/>
    <dgm:cxn modelId="{838BEFBD-E491-423C-86FB-0C7ADAE2C57F}" type="presParOf" srcId="{619DED89-E955-463E-AF6D-B4F6A8980C8C}" destId="{96165C9F-7501-42C5-B4F9-956779F3415F}" srcOrd="1" destOrd="0" presId="urn:microsoft.com/office/officeart/2005/8/layout/hierarchy1#1"/>
    <dgm:cxn modelId="{6F7E2F6F-F985-4963-A6A4-DFFE63E62395}" type="presParOf" srcId="{06E4D7D1-3ECF-4900-9615-0F9F518E3F79}" destId="{3A0E47E7-A64E-48BC-9373-05ED9E5F4E65}" srcOrd="2" destOrd="0" presId="urn:microsoft.com/office/officeart/2005/8/layout/hierarchy1#1"/>
    <dgm:cxn modelId="{38A4ECDC-6E24-4D88-BE99-6ACE5579C566}" type="presParOf" srcId="{06E4D7D1-3ECF-4900-9615-0F9F518E3F79}" destId="{AB0F1E4D-5319-42FC-8F15-12F9E32A7F99}" srcOrd="3" destOrd="0" presId="urn:microsoft.com/office/officeart/2005/8/layout/hierarchy1#1"/>
    <dgm:cxn modelId="{79744B16-A3C3-4C27-ABDF-8E48E603379B}" type="presParOf" srcId="{AB0F1E4D-5319-42FC-8F15-12F9E32A7F99}" destId="{F1D7D823-1C2F-4277-A61B-6FD3E0D3EF1C}" srcOrd="0" destOrd="0" presId="urn:microsoft.com/office/officeart/2005/8/layout/hierarchy1#1"/>
    <dgm:cxn modelId="{FECB3CF6-7C93-41D7-A7AC-41DDEC2AB32A}" type="presParOf" srcId="{F1D7D823-1C2F-4277-A61B-6FD3E0D3EF1C}" destId="{73572105-EB93-4C90-8E02-0429C3623048}" srcOrd="0" destOrd="0" presId="urn:microsoft.com/office/officeart/2005/8/layout/hierarchy1#1"/>
    <dgm:cxn modelId="{9B8E42B9-D09E-4BDC-8F36-E7B222AF6E23}" type="presParOf" srcId="{F1D7D823-1C2F-4277-A61B-6FD3E0D3EF1C}" destId="{E751067E-D11A-4520-A1BA-E0990EE1B9ED}" srcOrd="1" destOrd="0" presId="urn:microsoft.com/office/officeart/2005/8/layout/hierarchy1#1"/>
    <dgm:cxn modelId="{16BB6A20-FDED-4C12-8815-94C3146184D4}" type="presParOf" srcId="{AB0F1E4D-5319-42FC-8F15-12F9E32A7F99}" destId="{205D1A17-CB19-45E9-8A7C-5BF87A6F3209}" srcOrd="1" destOrd="0" presId="urn:microsoft.com/office/officeart/2005/8/layout/hierarchy1#1"/>
    <dgm:cxn modelId="{D203138E-1A9B-430D-8493-734D56422932}" type="presParOf" srcId="{E61B6286-DF34-4DB1-B816-184D28B156D6}" destId="{3B8DBE1B-3FC0-4DCD-82C7-54DAC3D2BCFC}" srcOrd="2" destOrd="0" presId="urn:microsoft.com/office/officeart/2005/8/layout/hierarchy1#1"/>
    <dgm:cxn modelId="{3EBCEF07-D933-4A0E-871D-363BB0B697CD}" type="presParOf" srcId="{E61B6286-DF34-4DB1-B816-184D28B156D6}" destId="{F1311C07-2A3B-4579-AB1A-AB4CA900E498}" srcOrd="3" destOrd="0" presId="urn:microsoft.com/office/officeart/2005/8/layout/hierarchy1#1"/>
    <dgm:cxn modelId="{3F1A2F88-D246-4899-8B9C-40552F07BA0D}" type="presParOf" srcId="{F1311C07-2A3B-4579-AB1A-AB4CA900E498}" destId="{4AF6C553-BF25-4A74-8B12-A034979067D3}" srcOrd="0" destOrd="0" presId="urn:microsoft.com/office/officeart/2005/8/layout/hierarchy1#1"/>
    <dgm:cxn modelId="{886DCE5E-B7CE-4C0B-B363-53F879EABB64}" type="presParOf" srcId="{4AF6C553-BF25-4A74-8B12-A034979067D3}" destId="{66C8740A-9D6A-4A75-BF13-CE842FCB17C6}" srcOrd="0" destOrd="0" presId="urn:microsoft.com/office/officeart/2005/8/layout/hierarchy1#1"/>
    <dgm:cxn modelId="{2217820B-86D9-40E7-BF60-0995B064629C}" type="presParOf" srcId="{4AF6C553-BF25-4A74-8B12-A034979067D3}" destId="{58CAF13C-C0AC-4B4F-A18F-C86C6E47A48F}" srcOrd="1" destOrd="0" presId="urn:microsoft.com/office/officeart/2005/8/layout/hierarchy1#1"/>
    <dgm:cxn modelId="{DE2C4503-53D5-4776-942E-805F1D09187B}" type="presParOf" srcId="{F1311C07-2A3B-4579-AB1A-AB4CA900E498}" destId="{8CE3976F-3587-4B52-B34B-00DD4D19F618}" srcOrd="1" destOrd="0" presId="urn:microsoft.com/office/officeart/2005/8/layout/hierarchy1#1"/>
    <dgm:cxn modelId="{EE962A39-A040-4D83-9E1F-0BD3A9A040E3}" type="presParOf" srcId="{8CE3976F-3587-4B52-B34B-00DD4D19F618}" destId="{D3C07EF6-9299-4955-8F47-4EE28B234051}" srcOrd="0" destOrd="0" presId="urn:microsoft.com/office/officeart/2005/8/layout/hierarchy1#1"/>
    <dgm:cxn modelId="{0960344D-EF91-4343-93B7-D4D4E8162C95}" type="presParOf" srcId="{8CE3976F-3587-4B52-B34B-00DD4D19F618}" destId="{63A2AB64-4CD0-4AF6-9048-B4C25D37894B}" srcOrd="1" destOrd="0" presId="urn:microsoft.com/office/officeart/2005/8/layout/hierarchy1#1"/>
    <dgm:cxn modelId="{A98BF1C7-A951-4F38-A2BC-E4873738C30A}" type="presParOf" srcId="{63A2AB64-4CD0-4AF6-9048-B4C25D37894B}" destId="{166645B3-5F83-4704-90E6-E3C8975374A8}" srcOrd="0" destOrd="0" presId="urn:microsoft.com/office/officeart/2005/8/layout/hierarchy1#1"/>
    <dgm:cxn modelId="{45996F42-71D6-4876-861F-048DFFB94421}" type="presParOf" srcId="{166645B3-5F83-4704-90E6-E3C8975374A8}" destId="{2DF54CC1-D9B9-4D4B-9F10-84D4D0F87DD6}" srcOrd="0" destOrd="0" presId="urn:microsoft.com/office/officeart/2005/8/layout/hierarchy1#1"/>
    <dgm:cxn modelId="{7F4106E2-E637-42C1-9820-ED375C5FC474}" type="presParOf" srcId="{166645B3-5F83-4704-90E6-E3C8975374A8}" destId="{66CB7ED7-09B3-4768-8C10-BF321DC70536}" srcOrd="1" destOrd="0" presId="urn:microsoft.com/office/officeart/2005/8/layout/hierarchy1#1"/>
    <dgm:cxn modelId="{FEA9AF4C-9D77-4BAC-8E0B-EDED539A7258}" type="presParOf" srcId="{63A2AB64-4CD0-4AF6-9048-B4C25D37894B}" destId="{A32A487E-8C59-4899-884E-BFF78B61AAB7}" srcOrd="1" destOrd="0" presId="urn:microsoft.com/office/officeart/2005/8/layout/hierarchy1#1"/>
    <dgm:cxn modelId="{4548FAE5-9FE2-482C-BE84-427CFF0307CA}" type="presParOf" srcId="{8CE3976F-3587-4B52-B34B-00DD4D19F618}" destId="{279315B3-B152-4477-B8EE-9ED3E71BE4D7}" srcOrd="2" destOrd="0" presId="urn:microsoft.com/office/officeart/2005/8/layout/hierarchy1#1"/>
    <dgm:cxn modelId="{2368BFC4-4236-4444-8FF2-E10DAB83371D}" type="presParOf" srcId="{8CE3976F-3587-4B52-B34B-00DD4D19F618}" destId="{F766CBFD-E58E-4119-9C44-2BF424CAA7EA}" srcOrd="3" destOrd="0" presId="urn:microsoft.com/office/officeart/2005/8/layout/hierarchy1#1"/>
    <dgm:cxn modelId="{5735B40E-686F-4676-A317-44BD116D7665}" type="presParOf" srcId="{F766CBFD-E58E-4119-9C44-2BF424CAA7EA}" destId="{F15FC21E-A262-483A-BE74-3A4D5401C307}" srcOrd="0" destOrd="0" presId="urn:microsoft.com/office/officeart/2005/8/layout/hierarchy1#1"/>
    <dgm:cxn modelId="{87DEDFEA-A25F-472C-AD17-A664C9E7C7F1}" type="presParOf" srcId="{F15FC21E-A262-483A-BE74-3A4D5401C307}" destId="{9B8A8172-89FF-41FA-82BF-8B39F33F3168}" srcOrd="0" destOrd="0" presId="urn:microsoft.com/office/officeart/2005/8/layout/hierarchy1#1"/>
    <dgm:cxn modelId="{CCB17897-35A9-4A40-A798-8DDD97EF6241}" type="presParOf" srcId="{F15FC21E-A262-483A-BE74-3A4D5401C307}" destId="{7C0954AA-170A-4AAF-9A24-ADB3352C0D60}" srcOrd="1" destOrd="0" presId="urn:microsoft.com/office/officeart/2005/8/layout/hierarchy1#1"/>
    <dgm:cxn modelId="{30E8F587-1491-4487-A313-BA69438DBFD9}" type="presParOf" srcId="{F766CBFD-E58E-4119-9C44-2BF424CAA7EA}" destId="{BDA9DB2C-9BCC-487F-A389-3366F6E3F1A8}" srcOrd="1" destOrd="0" presId="urn:microsoft.com/office/officeart/2005/8/layout/hierarchy1#1"/>
    <dgm:cxn modelId="{AED55EAA-59F2-4C27-8BDF-5F3844BABA63}" type="presParOf" srcId="{8CE3976F-3587-4B52-B34B-00DD4D19F618}" destId="{AAF95308-06B3-4C3E-9226-3629AFA1FBD9}" srcOrd="4" destOrd="0" presId="urn:microsoft.com/office/officeart/2005/8/layout/hierarchy1#1"/>
    <dgm:cxn modelId="{77C95357-A8EE-4CC8-AB00-91F6DC8FB6EF}" type="presParOf" srcId="{8CE3976F-3587-4B52-B34B-00DD4D19F618}" destId="{BFC02441-18FB-4ECD-88F1-8E29A8F63DD1}" srcOrd="5" destOrd="0" presId="urn:microsoft.com/office/officeart/2005/8/layout/hierarchy1#1"/>
    <dgm:cxn modelId="{06872B5A-178F-411C-9950-BD07B0B3B5DC}" type="presParOf" srcId="{BFC02441-18FB-4ECD-88F1-8E29A8F63DD1}" destId="{2F3D1205-6C00-4A44-948F-ECCA10BB0EF1}" srcOrd="0" destOrd="0" presId="urn:microsoft.com/office/officeart/2005/8/layout/hierarchy1#1"/>
    <dgm:cxn modelId="{B7A0861F-1F1D-4053-8E4E-C59E07E5DCDF}" type="presParOf" srcId="{2F3D1205-6C00-4A44-948F-ECCA10BB0EF1}" destId="{C8E10DA5-B10B-47F5-B506-3898E1C86F11}" srcOrd="0" destOrd="0" presId="urn:microsoft.com/office/officeart/2005/8/layout/hierarchy1#1"/>
    <dgm:cxn modelId="{BC1ECDEA-3C6C-4202-8DD9-5658534B5F74}" type="presParOf" srcId="{2F3D1205-6C00-4A44-948F-ECCA10BB0EF1}" destId="{5DA28153-E77A-4E51-ADEB-D413E042E8BE}" srcOrd="1" destOrd="0" presId="urn:microsoft.com/office/officeart/2005/8/layout/hierarchy1#1"/>
    <dgm:cxn modelId="{C85A0A1B-E753-476F-B332-11A532DA3722}" type="presParOf" srcId="{BFC02441-18FB-4ECD-88F1-8E29A8F63DD1}" destId="{A3547AF1-CD38-42C6-AADA-15C4B4B4A754}" srcOrd="1" destOrd="0" presId="urn:microsoft.com/office/officeart/2005/8/layout/hierarchy1#1"/>
    <dgm:cxn modelId="{266C08A0-BBE2-4E00-91EF-8B49459F9BC9}" type="presParOf" srcId="{A3547AF1-CD38-42C6-AADA-15C4B4B4A754}" destId="{F88E069C-4E9E-4ED8-B676-67686E5E3ADB}" srcOrd="0" destOrd="0" presId="urn:microsoft.com/office/officeart/2005/8/layout/hierarchy1#1"/>
    <dgm:cxn modelId="{34CD180F-9EE9-4AE8-8CB2-5BADD9CD9D8C}" type="presParOf" srcId="{A3547AF1-CD38-42C6-AADA-15C4B4B4A754}" destId="{ECDA8C45-4111-4849-80C2-6D031F62625A}" srcOrd="1" destOrd="0" presId="urn:microsoft.com/office/officeart/2005/8/layout/hierarchy1#1"/>
    <dgm:cxn modelId="{980014C1-645F-4395-B355-423CAD1DFB73}" type="presParOf" srcId="{ECDA8C45-4111-4849-80C2-6D031F62625A}" destId="{40F1062D-B797-4168-9A54-E41ED8A3EA91}" srcOrd="0" destOrd="0" presId="urn:microsoft.com/office/officeart/2005/8/layout/hierarchy1#1"/>
    <dgm:cxn modelId="{10820DF2-81A8-40CF-9F5E-F82387D94ECD}" type="presParOf" srcId="{40F1062D-B797-4168-9A54-E41ED8A3EA91}" destId="{B4DDFE72-C3A9-4C20-90F8-8D8A43128D6A}" srcOrd="0" destOrd="0" presId="urn:microsoft.com/office/officeart/2005/8/layout/hierarchy1#1"/>
    <dgm:cxn modelId="{90EBAF4E-1704-4313-8AC1-CC990339289C}" type="presParOf" srcId="{40F1062D-B797-4168-9A54-E41ED8A3EA91}" destId="{D78E1D90-637E-4114-8D5F-0050545138AC}" srcOrd="1" destOrd="0" presId="urn:microsoft.com/office/officeart/2005/8/layout/hierarchy1#1"/>
    <dgm:cxn modelId="{348D9DC2-3497-4A14-B16D-AD199420760D}" type="presParOf" srcId="{ECDA8C45-4111-4849-80C2-6D031F62625A}" destId="{62ABD134-5A3B-4E3C-A21A-F5633477DBF6}" srcOrd="1" destOrd="0" presId="urn:microsoft.com/office/officeart/2005/8/layout/hierarchy1#1"/>
    <dgm:cxn modelId="{3431CDC4-1C38-4047-BCEE-C7999B73A2D6}" type="presParOf" srcId="{A3547AF1-CD38-42C6-AADA-15C4B4B4A754}" destId="{CCCBF4C6-C4CC-4595-8FF1-BC9DF6F6B410}" srcOrd="2" destOrd="0" presId="urn:microsoft.com/office/officeart/2005/8/layout/hierarchy1#1"/>
    <dgm:cxn modelId="{7C43EC32-2206-4074-B145-8893E253DFBC}" type="presParOf" srcId="{A3547AF1-CD38-42C6-AADA-15C4B4B4A754}" destId="{55E2EDC1-2ED5-4509-AEA3-40A08779A9DA}" srcOrd="3" destOrd="0" presId="urn:microsoft.com/office/officeart/2005/8/layout/hierarchy1#1"/>
    <dgm:cxn modelId="{3A9F10BF-7E82-488D-8CEB-25657F470532}" type="presParOf" srcId="{55E2EDC1-2ED5-4509-AEA3-40A08779A9DA}" destId="{70C4A680-FEF6-4A99-8F6A-600FFC2AC3CC}" srcOrd="0" destOrd="0" presId="urn:microsoft.com/office/officeart/2005/8/layout/hierarchy1#1"/>
    <dgm:cxn modelId="{2E9087C1-51B6-4DC3-A75B-20D41323CE30}" type="presParOf" srcId="{70C4A680-FEF6-4A99-8F6A-600FFC2AC3CC}" destId="{010DBE14-E83C-4304-B549-A164A0CA941F}" srcOrd="0" destOrd="0" presId="urn:microsoft.com/office/officeart/2005/8/layout/hierarchy1#1"/>
    <dgm:cxn modelId="{AE02A4EA-D85D-4881-B1EA-1FB1809B37FF}" type="presParOf" srcId="{70C4A680-FEF6-4A99-8F6A-600FFC2AC3CC}" destId="{3EAA530E-7EF1-47F3-B3AE-8989C68CBD8C}" srcOrd="1" destOrd="0" presId="urn:microsoft.com/office/officeart/2005/8/layout/hierarchy1#1"/>
    <dgm:cxn modelId="{4EFB5B71-53E8-463B-B424-B56FD5ED561E}" type="presParOf" srcId="{55E2EDC1-2ED5-4509-AEA3-40A08779A9DA}" destId="{08F7976D-BD80-41D5-8232-E8B631C78D26}" srcOrd="1" destOrd="0" presId="urn:microsoft.com/office/officeart/2005/8/layout/hierarchy1#1"/>
    <dgm:cxn modelId="{4CC9034D-F968-4B63-8249-DCA4D0CDBAAA}" type="presParOf" srcId="{8CE3976F-3587-4B52-B34B-00DD4D19F618}" destId="{062EF813-1B3A-4A02-B485-85ED9398D8C0}" srcOrd="6" destOrd="0" presId="urn:microsoft.com/office/officeart/2005/8/layout/hierarchy1#1"/>
    <dgm:cxn modelId="{66B24CC7-DB64-4C5C-942C-AFB5CAB50160}" type="presParOf" srcId="{8CE3976F-3587-4B52-B34B-00DD4D19F618}" destId="{F9F7A639-92B5-4532-8DAD-39420A99CB55}" srcOrd="7" destOrd="0" presId="urn:microsoft.com/office/officeart/2005/8/layout/hierarchy1#1"/>
    <dgm:cxn modelId="{02434427-69EF-439A-8522-FA2D8F1B2928}" type="presParOf" srcId="{F9F7A639-92B5-4532-8DAD-39420A99CB55}" destId="{BD651EC8-73CF-47E1-AA18-CC9CDDF0954A}" srcOrd="0" destOrd="0" presId="urn:microsoft.com/office/officeart/2005/8/layout/hierarchy1#1"/>
    <dgm:cxn modelId="{3BC4C5CD-3367-4CED-A38D-6B95FB93A19D}" type="presParOf" srcId="{BD651EC8-73CF-47E1-AA18-CC9CDDF0954A}" destId="{C0938379-0562-467F-94A8-4D9996D34716}" srcOrd="0" destOrd="0" presId="urn:microsoft.com/office/officeart/2005/8/layout/hierarchy1#1"/>
    <dgm:cxn modelId="{7EBDAD75-BEC2-4128-9D2A-9C5DF1B56903}" type="presParOf" srcId="{BD651EC8-73CF-47E1-AA18-CC9CDDF0954A}" destId="{7DC02611-891D-4766-879E-5D242C9A100D}" srcOrd="1" destOrd="0" presId="urn:microsoft.com/office/officeart/2005/8/layout/hierarchy1#1"/>
    <dgm:cxn modelId="{7D497392-45D0-41F5-AFF9-654CFBF4BBB1}" type="presParOf" srcId="{F9F7A639-92B5-4532-8DAD-39420A99CB55}" destId="{C5F720FA-BB0E-4B24-B1E4-EDE499820610}" srcOrd="1" destOrd="0" presId="urn:microsoft.com/office/officeart/2005/8/layout/hierarchy1#1"/>
  </dgm:cxnLst>
  <dgm:bg/>
  <dgm:whole>
    <a:ln>
      <a:noFill/>
    </a:ln>
  </dgm:whole>
  <dgm:extLst>
    <a:ext uri="http://schemas.microsoft.com/office/drawing/2008/diagram">
      <dsp:dataModelExt xmlns:dsp="http://schemas.microsoft.com/office/drawing/2008/diagram" xmlns=""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AC5D7D9-B619-4D38-9EEB-9D590560621E}" type="doc">
      <dgm:prSet loTypeId="urn:microsoft.com/office/officeart/2005/8/layout/radial5" loCatId="cycle" qsTypeId="urn:microsoft.com/office/officeart/2005/8/quickstyle/simple1#1" qsCatId="simple" csTypeId="urn:microsoft.com/office/officeart/2005/8/colors/accent1_2#1" csCatId="accent1" phldr="1"/>
      <dgm:spPr/>
      <dgm:t>
        <a:bodyPr/>
        <a:lstStyle/>
        <a:p>
          <a:endParaRPr lang="en-IN"/>
        </a:p>
      </dgm:t>
    </dgm:pt>
    <dgm:pt modelId="{2CB30048-4808-48B7-A420-5A03987E2528}">
      <dgm:prSet phldrT="[Text]" custT="1"/>
      <dgm:spPr>
        <a:solidFill>
          <a:srgbClr val="7030A0"/>
        </a:solidFill>
      </dgm:spPr>
      <dgm:t>
        <a:bodyPr/>
        <a:lstStyle/>
        <a:p>
          <a:r>
            <a:rPr lang="en-IN" sz="1200"/>
            <a:t>Biomedical Applications of Graphene Oxides</a:t>
          </a:r>
        </a:p>
      </dgm:t>
    </dgm:pt>
    <dgm:pt modelId="{B60DF5D5-E395-4067-81B0-708AB10A75CD}" type="parTrans" cxnId="{781765E7-3C2F-492B-B96D-52E99DDFEB92}">
      <dgm:prSet/>
      <dgm:spPr/>
      <dgm:t>
        <a:bodyPr/>
        <a:lstStyle/>
        <a:p>
          <a:endParaRPr lang="en-IN"/>
        </a:p>
      </dgm:t>
    </dgm:pt>
    <dgm:pt modelId="{4C9CBBF3-186F-43AD-B8B0-AE258E8AD23C}" type="sibTrans" cxnId="{781765E7-3C2F-492B-B96D-52E99DDFEB92}">
      <dgm:prSet/>
      <dgm:spPr/>
      <dgm:t>
        <a:bodyPr/>
        <a:lstStyle/>
        <a:p>
          <a:endParaRPr lang="en-IN"/>
        </a:p>
      </dgm:t>
    </dgm:pt>
    <dgm:pt modelId="{31C897B4-1D05-460C-BC71-8FC414BCD8DF}">
      <dgm:prSet phldrT="[Text]"/>
      <dgm:spPr>
        <a:solidFill>
          <a:schemeClr val="accent2">
            <a:lumMod val="75000"/>
          </a:schemeClr>
        </a:solidFill>
      </dgm:spPr>
      <dgm:t>
        <a:bodyPr/>
        <a:lstStyle/>
        <a:p>
          <a:r>
            <a:rPr lang="en-IN"/>
            <a:t>MRI</a:t>
          </a:r>
        </a:p>
      </dgm:t>
    </dgm:pt>
    <dgm:pt modelId="{AEF898E4-4E9D-4C2E-96A3-E8B98CC2D9DB}" type="parTrans" cxnId="{46D53872-FD74-4FCD-BF8C-4FC72DE7D6DB}">
      <dgm:prSet/>
      <dgm:spPr>
        <a:solidFill>
          <a:schemeClr val="tx1"/>
        </a:solidFill>
      </dgm:spPr>
      <dgm:t>
        <a:bodyPr/>
        <a:lstStyle/>
        <a:p>
          <a:endParaRPr lang="en-IN"/>
        </a:p>
      </dgm:t>
    </dgm:pt>
    <dgm:pt modelId="{9839BC13-CC0F-471C-BE0E-CDB09D61493E}" type="sibTrans" cxnId="{46D53872-FD74-4FCD-BF8C-4FC72DE7D6DB}">
      <dgm:prSet/>
      <dgm:spPr/>
      <dgm:t>
        <a:bodyPr/>
        <a:lstStyle/>
        <a:p>
          <a:endParaRPr lang="en-IN"/>
        </a:p>
      </dgm:t>
    </dgm:pt>
    <dgm:pt modelId="{F0C8C793-B401-4FA9-8893-A639E9E13657}">
      <dgm:prSet phldrT="[Text]"/>
      <dgm:spPr>
        <a:solidFill>
          <a:srgbClr val="00B050"/>
        </a:solidFill>
      </dgm:spPr>
      <dgm:t>
        <a:bodyPr/>
        <a:lstStyle/>
        <a:p>
          <a:r>
            <a:rPr lang="en-IN"/>
            <a:t>Antlmicrobial Activity</a:t>
          </a:r>
        </a:p>
      </dgm:t>
    </dgm:pt>
    <dgm:pt modelId="{25BE3EE2-5391-4D83-9F30-8AE033DB6798}" type="parTrans" cxnId="{A7846912-26C8-4F43-95AB-79A40B76A187}">
      <dgm:prSet/>
      <dgm:spPr>
        <a:solidFill>
          <a:schemeClr val="tx1"/>
        </a:solidFill>
      </dgm:spPr>
      <dgm:t>
        <a:bodyPr/>
        <a:lstStyle/>
        <a:p>
          <a:endParaRPr lang="en-IN"/>
        </a:p>
      </dgm:t>
    </dgm:pt>
    <dgm:pt modelId="{C408C21A-281B-46FA-9717-2024E83484B6}" type="sibTrans" cxnId="{A7846912-26C8-4F43-95AB-79A40B76A187}">
      <dgm:prSet/>
      <dgm:spPr/>
      <dgm:t>
        <a:bodyPr/>
        <a:lstStyle/>
        <a:p>
          <a:endParaRPr lang="en-IN"/>
        </a:p>
      </dgm:t>
    </dgm:pt>
    <dgm:pt modelId="{5DDAD249-5FBE-467A-B77A-56ACD034E415}">
      <dgm:prSet phldrT="[Text]"/>
      <dgm:spPr>
        <a:solidFill>
          <a:schemeClr val="accent4">
            <a:lumMod val="75000"/>
          </a:schemeClr>
        </a:solidFill>
      </dgm:spPr>
      <dgm:t>
        <a:bodyPr/>
        <a:lstStyle/>
        <a:p>
          <a:r>
            <a:rPr lang="en-IN"/>
            <a:t>Cancer Treatment</a:t>
          </a:r>
        </a:p>
      </dgm:t>
    </dgm:pt>
    <dgm:pt modelId="{23A1CE8A-A2A4-4A82-B86B-3B82835C09B0}" type="parTrans" cxnId="{985DE999-C949-4BA2-B1E9-64407486A3B8}">
      <dgm:prSet/>
      <dgm:spPr>
        <a:solidFill>
          <a:schemeClr val="tx1"/>
        </a:solidFill>
      </dgm:spPr>
      <dgm:t>
        <a:bodyPr/>
        <a:lstStyle/>
        <a:p>
          <a:endParaRPr lang="en-IN"/>
        </a:p>
      </dgm:t>
    </dgm:pt>
    <dgm:pt modelId="{8C801B94-20B8-4E46-AED6-F25C6F8CF79E}" type="sibTrans" cxnId="{985DE999-C949-4BA2-B1E9-64407486A3B8}">
      <dgm:prSet/>
      <dgm:spPr/>
      <dgm:t>
        <a:bodyPr/>
        <a:lstStyle/>
        <a:p>
          <a:endParaRPr lang="en-IN"/>
        </a:p>
      </dgm:t>
    </dgm:pt>
    <dgm:pt modelId="{66B11481-8C87-4E3A-ACC6-D65E56BC9873}">
      <dgm:prSet phldrT="[Text]"/>
      <dgm:spPr>
        <a:solidFill>
          <a:schemeClr val="accent3">
            <a:lumMod val="75000"/>
          </a:schemeClr>
        </a:solidFill>
      </dgm:spPr>
      <dgm:t>
        <a:bodyPr/>
        <a:lstStyle/>
        <a:p>
          <a:r>
            <a:rPr lang="en-IN"/>
            <a:t>Drug Delivery</a:t>
          </a:r>
        </a:p>
      </dgm:t>
    </dgm:pt>
    <dgm:pt modelId="{AE677A83-CC77-4AAB-931F-E077D9E22289}" type="parTrans" cxnId="{C045D1D0-594A-4E34-8C72-35B865415AE1}">
      <dgm:prSet/>
      <dgm:spPr>
        <a:solidFill>
          <a:schemeClr val="tx1"/>
        </a:solidFill>
      </dgm:spPr>
      <dgm:t>
        <a:bodyPr/>
        <a:lstStyle/>
        <a:p>
          <a:endParaRPr lang="en-IN"/>
        </a:p>
      </dgm:t>
    </dgm:pt>
    <dgm:pt modelId="{06774885-CBF4-4610-BBB3-8053761922D5}" type="sibTrans" cxnId="{C045D1D0-594A-4E34-8C72-35B865415AE1}">
      <dgm:prSet/>
      <dgm:spPr/>
      <dgm:t>
        <a:bodyPr/>
        <a:lstStyle/>
        <a:p>
          <a:endParaRPr lang="en-IN"/>
        </a:p>
      </dgm:t>
    </dgm:pt>
    <dgm:pt modelId="{38A3C334-C1F0-4E83-866B-72A74C215D45}">
      <dgm:prSet/>
      <dgm:spPr>
        <a:solidFill>
          <a:schemeClr val="accent1">
            <a:lumMod val="75000"/>
          </a:schemeClr>
        </a:solidFill>
      </dgm:spPr>
      <dgm:t>
        <a:bodyPr/>
        <a:lstStyle/>
        <a:p>
          <a:r>
            <a:rPr lang="en-IN"/>
            <a:t>Biosensor</a:t>
          </a:r>
        </a:p>
      </dgm:t>
    </dgm:pt>
    <dgm:pt modelId="{B0350E44-C136-46E5-AFF5-1389E97229E6}" type="parTrans" cxnId="{75057C46-0994-49E5-854F-3BCA11ED63A3}">
      <dgm:prSet/>
      <dgm:spPr>
        <a:solidFill>
          <a:schemeClr val="tx1"/>
        </a:solidFill>
      </dgm:spPr>
      <dgm:t>
        <a:bodyPr/>
        <a:lstStyle/>
        <a:p>
          <a:endParaRPr lang="en-IN"/>
        </a:p>
      </dgm:t>
    </dgm:pt>
    <dgm:pt modelId="{E5DE63A3-BE76-4197-9AE6-1793553A8CDF}" type="sibTrans" cxnId="{75057C46-0994-49E5-854F-3BCA11ED63A3}">
      <dgm:prSet/>
      <dgm:spPr/>
      <dgm:t>
        <a:bodyPr/>
        <a:lstStyle/>
        <a:p>
          <a:endParaRPr lang="en-IN"/>
        </a:p>
      </dgm:t>
    </dgm:pt>
    <dgm:pt modelId="{E1DBFE4A-FBEC-4595-BDE5-31E2A33FA5A5}">
      <dgm:prSet/>
      <dgm:spPr>
        <a:solidFill>
          <a:schemeClr val="accent6">
            <a:lumMod val="75000"/>
          </a:schemeClr>
        </a:solidFill>
      </dgm:spPr>
      <dgm:t>
        <a:bodyPr/>
        <a:lstStyle/>
        <a:p>
          <a:r>
            <a:rPr lang="en-IN"/>
            <a:t>Tissue Engeneering</a:t>
          </a:r>
        </a:p>
      </dgm:t>
    </dgm:pt>
    <dgm:pt modelId="{4DBF2A5B-EA67-4F21-BFAA-A8865788501C}" type="parTrans" cxnId="{4D82DB96-A906-4755-8387-6371169811FB}">
      <dgm:prSet/>
      <dgm:spPr>
        <a:solidFill>
          <a:schemeClr val="tx1"/>
        </a:solidFill>
      </dgm:spPr>
      <dgm:t>
        <a:bodyPr/>
        <a:lstStyle/>
        <a:p>
          <a:endParaRPr lang="en-IN"/>
        </a:p>
      </dgm:t>
    </dgm:pt>
    <dgm:pt modelId="{DFA75E07-E045-4452-8E1D-1391137DB3F0}" type="sibTrans" cxnId="{4D82DB96-A906-4755-8387-6371169811FB}">
      <dgm:prSet/>
      <dgm:spPr/>
      <dgm:t>
        <a:bodyPr/>
        <a:lstStyle/>
        <a:p>
          <a:endParaRPr lang="en-IN"/>
        </a:p>
      </dgm:t>
    </dgm:pt>
    <dgm:pt modelId="{13149201-5788-4A75-9FD7-CC684B7BCCC0}" type="pres">
      <dgm:prSet presAssocID="{0AC5D7D9-B619-4D38-9EEB-9D590560621E}" presName="Name0" presStyleCnt="0">
        <dgm:presLayoutVars>
          <dgm:chMax val="1"/>
          <dgm:dir/>
          <dgm:animLvl val="ctr"/>
          <dgm:resizeHandles val="exact"/>
        </dgm:presLayoutVars>
      </dgm:prSet>
      <dgm:spPr/>
      <dgm:t>
        <a:bodyPr/>
        <a:lstStyle/>
        <a:p>
          <a:endParaRPr lang="en-IN"/>
        </a:p>
      </dgm:t>
    </dgm:pt>
    <dgm:pt modelId="{CB4099FC-589B-46B7-8DD2-C136E0482856}" type="pres">
      <dgm:prSet presAssocID="{2CB30048-4808-48B7-A420-5A03987E2528}" presName="centerShape" presStyleLbl="node0" presStyleIdx="0" presStyleCnt="1" custScaleX="104606" custScaleY="110523"/>
      <dgm:spPr>
        <a:prstGeom prst="snip2SameRect">
          <a:avLst/>
        </a:prstGeom>
      </dgm:spPr>
      <dgm:t>
        <a:bodyPr/>
        <a:lstStyle/>
        <a:p>
          <a:endParaRPr lang="en-IN"/>
        </a:p>
      </dgm:t>
    </dgm:pt>
    <dgm:pt modelId="{6BC5DB98-5CCD-42DA-9471-91FED80F2D62}" type="pres">
      <dgm:prSet presAssocID="{AEF898E4-4E9D-4C2E-96A3-E8B98CC2D9DB}" presName="parTrans" presStyleLbl="sibTrans2D1" presStyleIdx="0" presStyleCnt="6"/>
      <dgm:spPr/>
      <dgm:t>
        <a:bodyPr/>
        <a:lstStyle/>
        <a:p>
          <a:endParaRPr lang="en-IN"/>
        </a:p>
      </dgm:t>
    </dgm:pt>
    <dgm:pt modelId="{746304D0-EA27-4C26-8BAD-7E15C44D641C}" type="pres">
      <dgm:prSet presAssocID="{AEF898E4-4E9D-4C2E-96A3-E8B98CC2D9DB}" presName="connectorText" presStyleLbl="sibTrans2D1" presStyleIdx="0" presStyleCnt="6"/>
      <dgm:spPr/>
      <dgm:t>
        <a:bodyPr/>
        <a:lstStyle/>
        <a:p>
          <a:endParaRPr lang="en-IN"/>
        </a:p>
      </dgm:t>
    </dgm:pt>
    <dgm:pt modelId="{2DC6B3C3-DDBB-4CDC-9652-56107170ED9F}" type="pres">
      <dgm:prSet presAssocID="{31C897B4-1D05-460C-BC71-8FC414BCD8DF}" presName="node" presStyleLbl="node1" presStyleIdx="0" presStyleCnt="6">
        <dgm:presLayoutVars>
          <dgm:bulletEnabled val="1"/>
        </dgm:presLayoutVars>
      </dgm:prSet>
      <dgm:spPr>
        <a:prstGeom prst="snip2SameRect">
          <a:avLst/>
        </a:prstGeom>
      </dgm:spPr>
      <dgm:t>
        <a:bodyPr/>
        <a:lstStyle/>
        <a:p>
          <a:endParaRPr lang="en-IN"/>
        </a:p>
      </dgm:t>
    </dgm:pt>
    <dgm:pt modelId="{94474C96-A7CF-4C14-BC76-32F5B1335F59}" type="pres">
      <dgm:prSet presAssocID="{25BE3EE2-5391-4D83-9F30-8AE033DB6798}" presName="parTrans" presStyleLbl="sibTrans2D1" presStyleIdx="1" presStyleCnt="6"/>
      <dgm:spPr/>
      <dgm:t>
        <a:bodyPr/>
        <a:lstStyle/>
        <a:p>
          <a:endParaRPr lang="en-IN"/>
        </a:p>
      </dgm:t>
    </dgm:pt>
    <dgm:pt modelId="{424DDEB9-3966-49E3-B7F7-EAB9596856CF}" type="pres">
      <dgm:prSet presAssocID="{25BE3EE2-5391-4D83-9F30-8AE033DB6798}" presName="connectorText" presStyleLbl="sibTrans2D1" presStyleIdx="1" presStyleCnt="6"/>
      <dgm:spPr/>
      <dgm:t>
        <a:bodyPr/>
        <a:lstStyle/>
        <a:p>
          <a:endParaRPr lang="en-IN"/>
        </a:p>
      </dgm:t>
    </dgm:pt>
    <dgm:pt modelId="{B7C5315A-9F02-4A80-8E39-81F470DAECC0}" type="pres">
      <dgm:prSet presAssocID="{F0C8C793-B401-4FA9-8893-A639E9E13657}" presName="node" presStyleLbl="node1" presStyleIdx="1" presStyleCnt="6">
        <dgm:presLayoutVars>
          <dgm:bulletEnabled val="1"/>
        </dgm:presLayoutVars>
      </dgm:prSet>
      <dgm:spPr>
        <a:prstGeom prst="snip2SameRect">
          <a:avLst/>
        </a:prstGeom>
      </dgm:spPr>
      <dgm:t>
        <a:bodyPr/>
        <a:lstStyle/>
        <a:p>
          <a:endParaRPr lang="en-IN"/>
        </a:p>
      </dgm:t>
    </dgm:pt>
    <dgm:pt modelId="{F737449D-FF04-47FB-882A-495AA4B5BA57}" type="pres">
      <dgm:prSet presAssocID="{B0350E44-C136-46E5-AFF5-1389E97229E6}" presName="parTrans" presStyleLbl="sibTrans2D1" presStyleIdx="2" presStyleCnt="6"/>
      <dgm:spPr/>
      <dgm:t>
        <a:bodyPr/>
        <a:lstStyle/>
        <a:p>
          <a:endParaRPr lang="en-IN"/>
        </a:p>
      </dgm:t>
    </dgm:pt>
    <dgm:pt modelId="{396EBAA6-AE05-40F2-B204-54AE4B5B0C5C}" type="pres">
      <dgm:prSet presAssocID="{B0350E44-C136-46E5-AFF5-1389E97229E6}" presName="connectorText" presStyleLbl="sibTrans2D1" presStyleIdx="2" presStyleCnt="6"/>
      <dgm:spPr/>
      <dgm:t>
        <a:bodyPr/>
        <a:lstStyle/>
        <a:p>
          <a:endParaRPr lang="en-IN"/>
        </a:p>
      </dgm:t>
    </dgm:pt>
    <dgm:pt modelId="{E1E3344C-A643-4036-B703-CD57E3668D81}" type="pres">
      <dgm:prSet presAssocID="{38A3C334-C1F0-4E83-866B-72A74C215D45}" presName="node" presStyleLbl="node1" presStyleIdx="2" presStyleCnt="6">
        <dgm:presLayoutVars>
          <dgm:bulletEnabled val="1"/>
        </dgm:presLayoutVars>
      </dgm:prSet>
      <dgm:spPr>
        <a:prstGeom prst="snip2SameRect">
          <a:avLst/>
        </a:prstGeom>
      </dgm:spPr>
      <dgm:t>
        <a:bodyPr/>
        <a:lstStyle/>
        <a:p>
          <a:endParaRPr lang="en-IN"/>
        </a:p>
      </dgm:t>
    </dgm:pt>
    <dgm:pt modelId="{027F5260-390D-45CD-8CF1-D8FEDE5C93B3}" type="pres">
      <dgm:prSet presAssocID="{4DBF2A5B-EA67-4F21-BFAA-A8865788501C}" presName="parTrans" presStyleLbl="sibTrans2D1" presStyleIdx="3" presStyleCnt="6"/>
      <dgm:spPr/>
      <dgm:t>
        <a:bodyPr/>
        <a:lstStyle/>
        <a:p>
          <a:endParaRPr lang="en-IN"/>
        </a:p>
      </dgm:t>
    </dgm:pt>
    <dgm:pt modelId="{F2E1F919-951C-4608-9F3A-05FA4F5EE9DD}" type="pres">
      <dgm:prSet presAssocID="{4DBF2A5B-EA67-4F21-BFAA-A8865788501C}" presName="connectorText" presStyleLbl="sibTrans2D1" presStyleIdx="3" presStyleCnt="6"/>
      <dgm:spPr/>
      <dgm:t>
        <a:bodyPr/>
        <a:lstStyle/>
        <a:p>
          <a:endParaRPr lang="en-IN"/>
        </a:p>
      </dgm:t>
    </dgm:pt>
    <dgm:pt modelId="{57878ABD-000E-450A-831F-FE5376E37C75}" type="pres">
      <dgm:prSet presAssocID="{E1DBFE4A-FBEC-4595-BDE5-31E2A33FA5A5}" presName="node" presStyleLbl="node1" presStyleIdx="3" presStyleCnt="6">
        <dgm:presLayoutVars>
          <dgm:bulletEnabled val="1"/>
        </dgm:presLayoutVars>
      </dgm:prSet>
      <dgm:spPr>
        <a:prstGeom prst="snip2SameRect">
          <a:avLst/>
        </a:prstGeom>
      </dgm:spPr>
      <dgm:t>
        <a:bodyPr/>
        <a:lstStyle/>
        <a:p>
          <a:endParaRPr lang="en-IN"/>
        </a:p>
      </dgm:t>
    </dgm:pt>
    <dgm:pt modelId="{0530FD3F-AAD7-407A-865E-1CCD755B8461}" type="pres">
      <dgm:prSet presAssocID="{23A1CE8A-A2A4-4A82-B86B-3B82835C09B0}" presName="parTrans" presStyleLbl="sibTrans2D1" presStyleIdx="4" presStyleCnt="6"/>
      <dgm:spPr/>
      <dgm:t>
        <a:bodyPr/>
        <a:lstStyle/>
        <a:p>
          <a:endParaRPr lang="en-IN"/>
        </a:p>
      </dgm:t>
    </dgm:pt>
    <dgm:pt modelId="{125E0546-FE08-457E-84B0-5101FE49520E}" type="pres">
      <dgm:prSet presAssocID="{23A1CE8A-A2A4-4A82-B86B-3B82835C09B0}" presName="connectorText" presStyleLbl="sibTrans2D1" presStyleIdx="4" presStyleCnt="6"/>
      <dgm:spPr/>
      <dgm:t>
        <a:bodyPr/>
        <a:lstStyle/>
        <a:p>
          <a:endParaRPr lang="en-IN"/>
        </a:p>
      </dgm:t>
    </dgm:pt>
    <dgm:pt modelId="{819F4B33-0C0A-4473-AFB0-3558A6E8D0F3}" type="pres">
      <dgm:prSet presAssocID="{5DDAD249-5FBE-467A-B77A-56ACD034E415}" presName="node" presStyleLbl="node1" presStyleIdx="4" presStyleCnt="6">
        <dgm:presLayoutVars>
          <dgm:bulletEnabled val="1"/>
        </dgm:presLayoutVars>
      </dgm:prSet>
      <dgm:spPr>
        <a:prstGeom prst="snip2SameRect">
          <a:avLst/>
        </a:prstGeom>
      </dgm:spPr>
      <dgm:t>
        <a:bodyPr/>
        <a:lstStyle/>
        <a:p>
          <a:endParaRPr lang="en-IN"/>
        </a:p>
      </dgm:t>
    </dgm:pt>
    <dgm:pt modelId="{7DA88269-CBED-487E-8E96-19EBF32855AD}" type="pres">
      <dgm:prSet presAssocID="{AE677A83-CC77-4AAB-931F-E077D9E22289}" presName="parTrans" presStyleLbl="sibTrans2D1" presStyleIdx="5" presStyleCnt="6"/>
      <dgm:spPr/>
      <dgm:t>
        <a:bodyPr/>
        <a:lstStyle/>
        <a:p>
          <a:endParaRPr lang="en-IN"/>
        </a:p>
      </dgm:t>
    </dgm:pt>
    <dgm:pt modelId="{2D20082A-F9B0-411B-9114-F968B4B0458B}" type="pres">
      <dgm:prSet presAssocID="{AE677A83-CC77-4AAB-931F-E077D9E22289}" presName="connectorText" presStyleLbl="sibTrans2D1" presStyleIdx="5" presStyleCnt="6"/>
      <dgm:spPr/>
      <dgm:t>
        <a:bodyPr/>
        <a:lstStyle/>
        <a:p>
          <a:endParaRPr lang="en-IN"/>
        </a:p>
      </dgm:t>
    </dgm:pt>
    <dgm:pt modelId="{70722760-AB6B-4272-A307-B63B647B762C}" type="pres">
      <dgm:prSet presAssocID="{66B11481-8C87-4E3A-ACC6-D65E56BC9873}" presName="node" presStyleLbl="node1" presStyleIdx="5" presStyleCnt="6" custScaleX="91996" custScaleY="96452">
        <dgm:presLayoutVars>
          <dgm:bulletEnabled val="1"/>
        </dgm:presLayoutVars>
      </dgm:prSet>
      <dgm:spPr>
        <a:prstGeom prst="snip2SameRect">
          <a:avLst/>
        </a:prstGeom>
      </dgm:spPr>
      <dgm:t>
        <a:bodyPr/>
        <a:lstStyle/>
        <a:p>
          <a:endParaRPr lang="en-IN"/>
        </a:p>
      </dgm:t>
    </dgm:pt>
  </dgm:ptLst>
  <dgm:cxnLst>
    <dgm:cxn modelId="{36BDCA0B-8ADD-4FF7-8C5B-18BF7DB37ACD}" type="presOf" srcId="{F0C8C793-B401-4FA9-8893-A639E9E13657}" destId="{B7C5315A-9F02-4A80-8E39-81F470DAECC0}" srcOrd="0" destOrd="0" presId="urn:microsoft.com/office/officeart/2005/8/layout/radial5"/>
    <dgm:cxn modelId="{C045D1D0-594A-4E34-8C72-35B865415AE1}" srcId="{2CB30048-4808-48B7-A420-5A03987E2528}" destId="{66B11481-8C87-4E3A-ACC6-D65E56BC9873}" srcOrd="5" destOrd="0" parTransId="{AE677A83-CC77-4AAB-931F-E077D9E22289}" sibTransId="{06774885-CBF4-4610-BBB3-8053761922D5}"/>
    <dgm:cxn modelId="{30C10905-8A00-40D6-824E-F6EE08F6E480}" type="presOf" srcId="{0AC5D7D9-B619-4D38-9EEB-9D590560621E}" destId="{13149201-5788-4A75-9FD7-CC684B7BCCC0}" srcOrd="0" destOrd="0" presId="urn:microsoft.com/office/officeart/2005/8/layout/radial5"/>
    <dgm:cxn modelId="{A8BC96B7-7E79-4F20-B1DA-AFC25D4855C5}" type="presOf" srcId="{AEF898E4-4E9D-4C2E-96A3-E8B98CC2D9DB}" destId="{746304D0-EA27-4C26-8BAD-7E15C44D641C}" srcOrd="1" destOrd="0" presId="urn:microsoft.com/office/officeart/2005/8/layout/radial5"/>
    <dgm:cxn modelId="{D7C46400-4285-4A6C-9362-E2D78F5DFFE3}" type="presOf" srcId="{66B11481-8C87-4E3A-ACC6-D65E56BC9873}" destId="{70722760-AB6B-4272-A307-B63B647B762C}" srcOrd="0" destOrd="0" presId="urn:microsoft.com/office/officeart/2005/8/layout/radial5"/>
    <dgm:cxn modelId="{985DE999-C949-4BA2-B1E9-64407486A3B8}" srcId="{2CB30048-4808-48B7-A420-5A03987E2528}" destId="{5DDAD249-5FBE-467A-B77A-56ACD034E415}" srcOrd="4" destOrd="0" parTransId="{23A1CE8A-A2A4-4A82-B86B-3B82835C09B0}" sibTransId="{8C801B94-20B8-4E46-AED6-F25C6F8CF79E}"/>
    <dgm:cxn modelId="{781765E7-3C2F-492B-B96D-52E99DDFEB92}" srcId="{0AC5D7D9-B619-4D38-9EEB-9D590560621E}" destId="{2CB30048-4808-48B7-A420-5A03987E2528}" srcOrd="0" destOrd="0" parTransId="{B60DF5D5-E395-4067-81B0-708AB10A75CD}" sibTransId="{4C9CBBF3-186F-43AD-B8B0-AE258E8AD23C}"/>
    <dgm:cxn modelId="{F82085BD-C7E1-44B2-BADB-7563BF4B32FD}" type="presOf" srcId="{B0350E44-C136-46E5-AFF5-1389E97229E6}" destId="{396EBAA6-AE05-40F2-B204-54AE4B5B0C5C}" srcOrd="1" destOrd="0" presId="urn:microsoft.com/office/officeart/2005/8/layout/radial5"/>
    <dgm:cxn modelId="{0BD19B8B-A6D5-445A-A17D-92FBA481D193}" type="presOf" srcId="{2CB30048-4808-48B7-A420-5A03987E2528}" destId="{CB4099FC-589B-46B7-8DD2-C136E0482856}" srcOrd="0" destOrd="0" presId="urn:microsoft.com/office/officeart/2005/8/layout/radial5"/>
    <dgm:cxn modelId="{54979C3A-EB2E-4B9C-95A7-C5EF39D5DD33}" type="presOf" srcId="{AE677A83-CC77-4AAB-931F-E077D9E22289}" destId="{7DA88269-CBED-487E-8E96-19EBF32855AD}" srcOrd="0" destOrd="0" presId="urn:microsoft.com/office/officeart/2005/8/layout/radial5"/>
    <dgm:cxn modelId="{46D53872-FD74-4FCD-BF8C-4FC72DE7D6DB}" srcId="{2CB30048-4808-48B7-A420-5A03987E2528}" destId="{31C897B4-1D05-460C-BC71-8FC414BCD8DF}" srcOrd="0" destOrd="0" parTransId="{AEF898E4-4E9D-4C2E-96A3-E8B98CC2D9DB}" sibTransId="{9839BC13-CC0F-471C-BE0E-CDB09D61493E}"/>
    <dgm:cxn modelId="{E0461EAA-B375-44D5-B7E3-4DBE177D85C2}" type="presOf" srcId="{5DDAD249-5FBE-467A-B77A-56ACD034E415}" destId="{819F4B33-0C0A-4473-AFB0-3558A6E8D0F3}" srcOrd="0" destOrd="0" presId="urn:microsoft.com/office/officeart/2005/8/layout/radial5"/>
    <dgm:cxn modelId="{F5A49DB6-FAC3-4376-87E2-C24219DB2732}" type="presOf" srcId="{25BE3EE2-5391-4D83-9F30-8AE033DB6798}" destId="{424DDEB9-3966-49E3-B7F7-EAB9596856CF}" srcOrd="1" destOrd="0" presId="urn:microsoft.com/office/officeart/2005/8/layout/radial5"/>
    <dgm:cxn modelId="{404FD390-CB42-4593-82E7-794E618AC923}" type="presOf" srcId="{25BE3EE2-5391-4D83-9F30-8AE033DB6798}" destId="{94474C96-A7CF-4C14-BC76-32F5B1335F59}" srcOrd="0" destOrd="0" presId="urn:microsoft.com/office/officeart/2005/8/layout/radial5"/>
    <dgm:cxn modelId="{75057C46-0994-49E5-854F-3BCA11ED63A3}" srcId="{2CB30048-4808-48B7-A420-5A03987E2528}" destId="{38A3C334-C1F0-4E83-866B-72A74C215D45}" srcOrd="2" destOrd="0" parTransId="{B0350E44-C136-46E5-AFF5-1389E97229E6}" sibTransId="{E5DE63A3-BE76-4197-9AE6-1793553A8CDF}"/>
    <dgm:cxn modelId="{3EBEE9D8-E89F-45C6-9926-B5D4B0D76D61}" type="presOf" srcId="{AE677A83-CC77-4AAB-931F-E077D9E22289}" destId="{2D20082A-F9B0-411B-9114-F968B4B0458B}" srcOrd="1" destOrd="0" presId="urn:microsoft.com/office/officeart/2005/8/layout/radial5"/>
    <dgm:cxn modelId="{04EBFB37-44DA-4A6A-A7FC-8BFD97369E76}" type="presOf" srcId="{38A3C334-C1F0-4E83-866B-72A74C215D45}" destId="{E1E3344C-A643-4036-B703-CD57E3668D81}" srcOrd="0" destOrd="0" presId="urn:microsoft.com/office/officeart/2005/8/layout/radial5"/>
    <dgm:cxn modelId="{2C49D134-CF0B-4119-BE8A-3C4EC8C0A36A}" type="presOf" srcId="{31C897B4-1D05-460C-BC71-8FC414BCD8DF}" destId="{2DC6B3C3-DDBB-4CDC-9652-56107170ED9F}" srcOrd="0" destOrd="0" presId="urn:microsoft.com/office/officeart/2005/8/layout/radial5"/>
    <dgm:cxn modelId="{EBBB501A-CC73-4529-A5B2-5ECBAF3984D0}" type="presOf" srcId="{4DBF2A5B-EA67-4F21-BFAA-A8865788501C}" destId="{027F5260-390D-45CD-8CF1-D8FEDE5C93B3}" srcOrd="0" destOrd="0" presId="urn:microsoft.com/office/officeart/2005/8/layout/radial5"/>
    <dgm:cxn modelId="{4EAA3115-E732-45D9-92EB-8E4D2FBA7F67}" type="presOf" srcId="{23A1CE8A-A2A4-4A82-B86B-3B82835C09B0}" destId="{125E0546-FE08-457E-84B0-5101FE49520E}" srcOrd="1" destOrd="0" presId="urn:microsoft.com/office/officeart/2005/8/layout/radial5"/>
    <dgm:cxn modelId="{4D82DB96-A906-4755-8387-6371169811FB}" srcId="{2CB30048-4808-48B7-A420-5A03987E2528}" destId="{E1DBFE4A-FBEC-4595-BDE5-31E2A33FA5A5}" srcOrd="3" destOrd="0" parTransId="{4DBF2A5B-EA67-4F21-BFAA-A8865788501C}" sibTransId="{DFA75E07-E045-4452-8E1D-1391137DB3F0}"/>
    <dgm:cxn modelId="{201AFF09-4A09-4F71-9F8E-186670C15916}" type="presOf" srcId="{AEF898E4-4E9D-4C2E-96A3-E8B98CC2D9DB}" destId="{6BC5DB98-5CCD-42DA-9471-91FED80F2D62}" srcOrd="0" destOrd="0" presId="urn:microsoft.com/office/officeart/2005/8/layout/radial5"/>
    <dgm:cxn modelId="{9F9B398B-162E-402D-9FFA-586EADADC6CC}" type="presOf" srcId="{4DBF2A5B-EA67-4F21-BFAA-A8865788501C}" destId="{F2E1F919-951C-4608-9F3A-05FA4F5EE9DD}" srcOrd="1" destOrd="0" presId="urn:microsoft.com/office/officeart/2005/8/layout/radial5"/>
    <dgm:cxn modelId="{A7846912-26C8-4F43-95AB-79A40B76A187}" srcId="{2CB30048-4808-48B7-A420-5A03987E2528}" destId="{F0C8C793-B401-4FA9-8893-A639E9E13657}" srcOrd="1" destOrd="0" parTransId="{25BE3EE2-5391-4D83-9F30-8AE033DB6798}" sibTransId="{C408C21A-281B-46FA-9717-2024E83484B6}"/>
    <dgm:cxn modelId="{298AA502-DD37-4C04-8618-9658CCF21E75}" type="presOf" srcId="{23A1CE8A-A2A4-4A82-B86B-3B82835C09B0}" destId="{0530FD3F-AAD7-407A-865E-1CCD755B8461}" srcOrd="0" destOrd="0" presId="urn:microsoft.com/office/officeart/2005/8/layout/radial5"/>
    <dgm:cxn modelId="{981EA555-86ED-41E8-99D1-889DE289F78B}" type="presOf" srcId="{E1DBFE4A-FBEC-4595-BDE5-31E2A33FA5A5}" destId="{57878ABD-000E-450A-831F-FE5376E37C75}" srcOrd="0" destOrd="0" presId="urn:microsoft.com/office/officeart/2005/8/layout/radial5"/>
    <dgm:cxn modelId="{6188B78B-CA87-4229-80D4-4D4F15F581A3}" type="presOf" srcId="{B0350E44-C136-46E5-AFF5-1389E97229E6}" destId="{F737449D-FF04-47FB-882A-495AA4B5BA57}" srcOrd="0" destOrd="0" presId="urn:microsoft.com/office/officeart/2005/8/layout/radial5"/>
    <dgm:cxn modelId="{E8D2FDB0-07B7-473D-A2AA-9F666C08CB5D}" type="presParOf" srcId="{13149201-5788-4A75-9FD7-CC684B7BCCC0}" destId="{CB4099FC-589B-46B7-8DD2-C136E0482856}" srcOrd="0" destOrd="0" presId="urn:microsoft.com/office/officeart/2005/8/layout/radial5"/>
    <dgm:cxn modelId="{7C1FD0D5-2EB3-4C0C-8C7B-A8041C3210B3}" type="presParOf" srcId="{13149201-5788-4A75-9FD7-CC684B7BCCC0}" destId="{6BC5DB98-5CCD-42DA-9471-91FED80F2D62}" srcOrd="1" destOrd="0" presId="urn:microsoft.com/office/officeart/2005/8/layout/radial5"/>
    <dgm:cxn modelId="{D88D9BA4-B336-4C57-BEC3-B45F9A4E9F62}" type="presParOf" srcId="{6BC5DB98-5CCD-42DA-9471-91FED80F2D62}" destId="{746304D0-EA27-4C26-8BAD-7E15C44D641C}" srcOrd="0" destOrd="0" presId="urn:microsoft.com/office/officeart/2005/8/layout/radial5"/>
    <dgm:cxn modelId="{4779D939-3228-4B13-9D28-69859D438720}" type="presParOf" srcId="{13149201-5788-4A75-9FD7-CC684B7BCCC0}" destId="{2DC6B3C3-DDBB-4CDC-9652-56107170ED9F}" srcOrd="2" destOrd="0" presId="urn:microsoft.com/office/officeart/2005/8/layout/radial5"/>
    <dgm:cxn modelId="{FC36ED8F-AE8F-4B99-A01E-3DE65FE56C4A}" type="presParOf" srcId="{13149201-5788-4A75-9FD7-CC684B7BCCC0}" destId="{94474C96-A7CF-4C14-BC76-32F5B1335F59}" srcOrd="3" destOrd="0" presId="urn:microsoft.com/office/officeart/2005/8/layout/radial5"/>
    <dgm:cxn modelId="{55AE25C1-9EA8-438D-90A4-3EF7B32458B0}" type="presParOf" srcId="{94474C96-A7CF-4C14-BC76-32F5B1335F59}" destId="{424DDEB9-3966-49E3-B7F7-EAB9596856CF}" srcOrd="0" destOrd="0" presId="urn:microsoft.com/office/officeart/2005/8/layout/radial5"/>
    <dgm:cxn modelId="{E5723B06-F05C-47CA-ACDC-C363033F94CD}" type="presParOf" srcId="{13149201-5788-4A75-9FD7-CC684B7BCCC0}" destId="{B7C5315A-9F02-4A80-8E39-81F470DAECC0}" srcOrd="4" destOrd="0" presId="urn:microsoft.com/office/officeart/2005/8/layout/radial5"/>
    <dgm:cxn modelId="{04F0E5F0-2D32-4092-9968-DDDA7919CC95}" type="presParOf" srcId="{13149201-5788-4A75-9FD7-CC684B7BCCC0}" destId="{F737449D-FF04-47FB-882A-495AA4B5BA57}" srcOrd="5" destOrd="0" presId="urn:microsoft.com/office/officeart/2005/8/layout/radial5"/>
    <dgm:cxn modelId="{7AC734A1-060D-4C55-8FBF-CF473BC9D238}" type="presParOf" srcId="{F737449D-FF04-47FB-882A-495AA4B5BA57}" destId="{396EBAA6-AE05-40F2-B204-54AE4B5B0C5C}" srcOrd="0" destOrd="0" presId="urn:microsoft.com/office/officeart/2005/8/layout/radial5"/>
    <dgm:cxn modelId="{F37CC413-98C0-4469-9AB8-80902177FD2D}" type="presParOf" srcId="{13149201-5788-4A75-9FD7-CC684B7BCCC0}" destId="{E1E3344C-A643-4036-B703-CD57E3668D81}" srcOrd="6" destOrd="0" presId="urn:microsoft.com/office/officeart/2005/8/layout/radial5"/>
    <dgm:cxn modelId="{058BF4C3-4F3D-4060-AB87-DB45EC5C02D3}" type="presParOf" srcId="{13149201-5788-4A75-9FD7-CC684B7BCCC0}" destId="{027F5260-390D-45CD-8CF1-D8FEDE5C93B3}" srcOrd="7" destOrd="0" presId="urn:microsoft.com/office/officeart/2005/8/layout/radial5"/>
    <dgm:cxn modelId="{64529101-A561-4EA9-B85D-037E203F6620}" type="presParOf" srcId="{027F5260-390D-45CD-8CF1-D8FEDE5C93B3}" destId="{F2E1F919-951C-4608-9F3A-05FA4F5EE9DD}" srcOrd="0" destOrd="0" presId="urn:microsoft.com/office/officeart/2005/8/layout/radial5"/>
    <dgm:cxn modelId="{24F537A2-5D2C-452E-B4D9-6C261B7986E5}" type="presParOf" srcId="{13149201-5788-4A75-9FD7-CC684B7BCCC0}" destId="{57878ABD-000E-450A-831F-FE5376E37C75}" srcOrd="8" destOrd="0" presId="urn:microsoft.com/office/officeart/2005/8/layout/radial5"/>
    <dgm:cxn modelId="{AF20C5EC-4905-470E-8D78-AA41083BA724}" type="presParOf" srcId="{13149201-5788-4A75-9FD7-CC684B7BCCC0}" destId="{0530FD3F-AAD7-407A-865E-1CCD755B8461}" srcOrd="9" destOrd="0" presId="urn:microsoft.com/office/officeart/2005/8/layout/radial5"/>
    <dgm:cxn modelId="{328B142A-0F3A-40B1-8055-D5B142FE090A}" type="presParOf" srcId="{0530FD3F-AAD7-407A-865E-1CCD755B8461}" destId="{125E0546-FE08-457E-84B0-5101FE49520E}" srcOrd="0" destOrd="0" presId="urn:microsoft.com/office/officeart/2005/8/layout/radial5"/>
    <dgm:cxn modelId="{41797F4E-9931-4842-9D7C-98A0BC631A25}" type="presParOf" srcId="{13149201-5788-4A75-9FD7-CC684B7BCCC0}" destId="{819F4B33-0C0A-4473-AFB0-3558A6E8D0F3}" srcOrd="10" destOrd="0" presId="urn:microsoft.com/office/officeart/2005/8/layout/radial5"/>
    <dgm:cxn modelId="{52205805-1088-442F-9C1F-52CC339AD733}" type="presParOf" srcId="{13149201-5788-4A75-9FD7-CC684B7BCCC0}" destId="{7DA88269-CBED-487E-8E96-19EBF32855AD}" srcOrd="11" destOrd="0" presId="urn:microsoft.com/office/officeart/2005/8/layout/radial5"/>
    <dgm:cxn modelId="{B555197E-38FA-4F84-9E3A-E512401D2482}" type="presParOf" srcId="{7DA88269-CBED-487E-8E96-19EBF32855AD}" destId="{2D20082A-F9B0-411B-9114-F968B4B0458B}" srcOrd="0" destOrd="0" presId="urn:microsoft.com/office/officeart/2005/8/layout/radial5"/>
    <dgm:cxn modelId="{072C608C-D3E2-4FF4-82A8-F7FDB3481C2D}" type="presParOf" srcId="{13149201-5788-4A75-9FD7-CC684B7BCCC0}" destId="{70722760-AB6B-4272-A307-B63B647B762C}" srcOrd="12" destOrd="0" presId="urn:microsoft.com/office/officeart/2005/8/layout/radial5"/>
  </dgm:cxnLst>
  <dgm:bg/>
  <dgm:whole/>
  <dgm:extLst>
    <a:ext uri="http://schemas.microsoft.com/office/drawing/2008/diagram">
      <dsp:dataModelExt xmlns:dsp="http://schemas.microsoft.com/office/drawing/2008/diagram" xmlns=""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EF813-1B3A-4A02-B485-85ED9398D8C0}">
      <dsp:nvSpPr>
        <dsp:cNvPr id="0" name=""/>
        <dsp:cNvSpPr/>
      </dsp:nvSpPr>
      <dsp:spPr>
        <a:xfrm>
          <a:off x="4197638" y="1487000"/>
          <a:ext cx="1121018" cy="93150"/>
        </a:xfrm>
        <a:custGeom>
          <a:avLst/>
          <a:gdLst/>
          <a:ahLst/>
          <a:cxnLst/>
          <a:rect l="0" t="0" r="0" b="0"/>
          <a:pathLst>
            <a:path>
              <a:moveTo>
                <a:pt x="0" y="0"/>
              </a:moveTo>
              <a:lnTo>
                <a:pt x="0" y="63479"/>
              </a:lnTo>
              <a:lnTo>
                <a:pt x="1121018" y="63479"/>
              </a:lnTo>
              <a:lnTo>
                <a:pt x="1121018"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CCBF4C6-C4CC-4595-8FF1-BC9DF6F6B410}">
      <dsp:nvSpPr>
        <dsp:cNvPr id="0" name=""/>
        <dsp:cNvSpPr/>
      </dsp:nvSpPr>
      <dsp:spPr>
        <a:xfrm>
          <a:off x="4698471" y="2091476"/>
          <a:ext cx="392130" cy="91440"/>
        </a:xfrm>
        <a:custGeom>
          <a:avLst/>
          <a:gdLst/>
          <a:ahLst/>
          <a:cxnLst/>
          <a:rect l="0" t="0" r="0" b="0"/>
          <a:pathLst>
            <a:path>
              <a:moveTo>
                <a:pt x="0" y="45720"/>
              </a:moveTo>
              <a:lnTo>
                <a:pt x="0" y="95580"/>
              </a:lnTo>
              <a:lnTo>
                <a:pt x="392130" y="95580"/>
              </a:lnTo>
              <a:lnTo>
                <a:pt x="392130" y="125251"/>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88E069C-4E9E-4ED8-B676-67686E5E3ADB}">
      <dsp:nvSpPr>
        <dsp:cNvPr id="0" name=""/>
        <dsp:cNvSpPr/>
      </dsp:nvSpPr>
      <dsp:spPr>
        <a:xfrm>
          <a:off x="4340810" y="2091476"/>
          <a:ext cx="357661" cy="91440"/>
        </a:xfrm>
        <a:custGeom>
          <a:avLst/>
          <a:gdLst/>
          <a:ahLst/>
          <a:cxnLst/>
          <a:rect l="0" t="0" r="0" b="0"/>
          <a:pathLst>
            <a:path>
              <a:moveTo>
                <a:pt x="357661" y="45720"/>
              </a:moveTo>
              <a:lnTo>
                <a:pt x="357661" y="95580"/>
              </a:lnTo>
              <a:lnTo>
                <a:pt x="0" y="95580"/>
              </a:lnTo>
              <a:lnTo>
                <a:pt x="0" y="125251"/>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AF95308-06B3-4C3E-9226-3629AFA1FBD9}">
      <dsp:nvSpPr>
        <dsp:cNvPr id="0" name=""/>
        <dsp:cNvSpPr/>
      </dsp:nvSpPr>
      <dsp:spPr>
        <a:xfrm>
          <a:off x="4197638" y="1487000"/>
          <a:ext cx="500833" cy="106768"/>
        </a:xfrm>
        <a:custGeom>
          <a:avLst/>
          <a:gdLst/>
          <a:ahLst/>
          <a:cxnLst/>
          <a:rect l="0" t="0" r="0" b="0"/>
          <a:pathLst>
            <a:path>
              <a:moveTo>
                <a:pt x="0" y="0"/>
              </a:moveTo>
              <a:lnTo>
                <a:pt x="0" y="77097"/>
              </a:lnTo>
              <a:lnTo>
                <a:pt x="500833" y="77097"/>
              </a:lnTo>
              <a:lnTo>
                <a:pt x="500833" y="106768"/>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79315B3-B152-4477-B8EE-9ED3E71BE4D7}">
      <dsp:nvSpPr>
        <dsp:cNvPr id="0" name=""/>
        <dsp:cNvSpPr/>
      </dsp:nvSpPr>
      <dsp:spPr>
        <a:xfrm>
          <a:off x="3965647" y="1487000"/>
          <a:ext cx="231991" cy="93150"/>
        </a:xfrm>
        <a:custGeom>
          <a:avLst/>
          <a:gdLst/>
          <a:ahLst/>
          <a:cxnLst/>
          <a:rect l="0" t="0" r="0" b="0"/>
          <a:pathLst>
            <a:path>
              <a:moveTo>
                <a:pt x="231991" y="0"/>
              </a:moveTo>
              <a:lnTo>
                <a:pt x="231991"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3C07EF6-9299-4955-8F47-4EE28B234051}">
      <dsp:nvSpPr>
        <dsp:cNvPr id="0" name=""/>
        <dsp:cNvSpPr/>
      </dsp:nvSpPr>
      <dsp:spPr>
        <a:xfrm>
          <a:off x="3166754" y="1487000"/>
          <a:ext cx="1030884" cy="93150"/>
        </a:xfrm>
        <a:custGeom>
          <a:avLst/>
          <a:gdLst/>
          <a:ahLst/>
          <a:cxnLst/>
          <a:rect l="0" t="0" r="0" b="0"/>
          <a:pathLst>
            <a:path>
              <a:moveTo>
                <a:pt x="1030884" y="0"/>
              </a:moveTo>
              <a:lnTo>
                <a:pt x="1030884"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B8DBE1B-3FC0-4DCD-82C7-54DAC3D2BCFC}">
      <dsp:nvSpPr>
        <dsp:cNvPr id="0" name=""/>
        <dsp:cNvSpPr/>
      </dsp:nvSpPr>
      <dsp:spPr>
        <a:xfrm>
          <a:off x="2916119" y="757778"/>
          <a:ext cx="1281519" cy="93150"/>
        </a:xfrm>
        <a:custGeom>
          <a:avLst/>
          <a:gdLst/>
          <a:ahLst/>
          <a:cxnLst/>
          <a:rect l="0" t="0" r="0" b="0"/>
          <a:pathLst>
            <a:path>
              <a:moveTo>
                <a:pt x="0" y="0"/>
              </a:moveTo>
              <a:lnTo>
                <a:pt x="0" y="63479"/>
              </a:lnTo>
              <a:lnTo>
                <a:pt x="1281519" y="63479"/>
              </a:lnTo>
              <a:lnTo>
                <a:pt x="1281519" y="93150"/>
              </a:lnTo>
            </a:path>
          </a:pathLst>
        </a:custGeom>
        <a:noFill/>
        <a:ln w="19050"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E47E7-A64E-48BC-9373-05ED9E5F4E65}">
      <dsp:nvSpPr>
        <dsp:cNvPr id="0" name=""/>
        <dsp:cNvSpPr/>
      </dsp:nvSpPr>
      <dsp:spPr>
        <a:xfrm>
          <a:off x="2362989" y="2149364"/>
          <a:ext cx="419396" cy="93150"/>
        </a:xfrm>
        <a:custGeom>
          <a:avLst/>
          <a:gdLst/>
          <a:ahLst/>
          <a:cxnLst/>
          <a:rect l="0" t="0" r="0" b="0"/>
          <a:pathLst>
            <a:path>
              <a:moveTo>
                <a:pt x="0" y="0"/>
              </a:moveTo>
              <a:lnTo>
                <a:pt x="0" y="63479"/>
              </a:lnTo>
              <a:lnTo>
                <a:pt x="419396" y="63479"/>
              </a:lnTo>
              <a:lnTo>
                <a:pt x="419396"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28AE1DB-4B13-490F-9C42-38EDE47AB7F7}">
      <dsp:nvSpPr>
        <dsp:cNvPr id="0" name=""/>
        <dsp:cNvSpPr/>
      </dsp:nvSpPr>
      <dsp:spPr>
        <a:xfrm>
          <a:off x="1940232" y="2149364"/>
          <a:ext cx="422756" cy="93150"/>
        </a:xfrm>
        <a:custGeom>
          <a:avLst/>
          <a:gdLst/>
          <a:ahLst/>
          <a:cxnLst/>
          <a:rect l="0" t="0" r="0" b="0"/>
          <a:pathLst>
            <a:path>
              <a:moveTo>
                <a:pt x="422756" y="0"/>
              </a:moveTo>
              <a:lnTo>
                <a:pt x="422756" y="63479"/>
              </a:lnTo>
              <a:lnTo>
                <a:pt x="0" y="63479"/>
              </a:lnTo>
              <a:lnTo>
                <a:pt x="0"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2A165D5-8E52-4D67-B3B0-51B5196692CC}">
      <dsp:nvSpPr>
        <dsp:cNvPr id="0" name=""/>
        <dsp:cNvSpPr/>
      </dsp:nvSpPr>
      <dsp:spPr>
        <a:xfrm>
          <a:off x="1500931" y="1506503"/>
          <a:ext cx="862057" cy="93150"/>
        </a:xfrm>
        <a:custGeom>
          <a:avLst/>
          <a:gdLst/>
          <a:ahLst/>
          <a:cxnLst/>
          <a:rect l="0" t="0" r="0" b="0"/>
          <a:pathLst>
            <a:path>
              <a:moveTo>
                <a:pt x="0" y="0"/>
              </a:moveTo>
              <a:lnTo>
                <a:pt x="0" y="63479"/>
              </a:lnTo>
              <a:lnTo>
                <a:pt x="862057" y="63479"/>
              </a:lnTo>
              <a:lnTo>
                <a:pt x="862057"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7A934B-8AB2-405A-A453-FB447A2D4FD3}">
      <dsp:nvSpPr>
        <dsp:cNvPr id="0" name=""/>
        <dsp:cNvSpPr/>
      </dsp:nvSpPr>
      <dsp:spPr>
        <a:xfrm>
          <a:off x="1455211" y="1506503"/>
          <a:ext cx="91440" cy="93150"/>
        </a:xfrm>
        <a:custGeom>
          <a:avLst/>
          <a:gdLst/>
          <a:ahLst/>
          <a:cxnLst/>
          <a:rect l="0" t="0" r="0" b="0"/>
          <a:pathLst>
            <a:path>
              <a:moveTo>
                <a:pt x="45720" y="0"/>
              </a:moveTo>
              <a:lnTo>
                <a:pt x="45720" y="63479"/>
              </a:lnTo>
              <a:lnTo>
                <a:pt x="80853" y="63479"/>
              </a:lnTo>
              <a:lnTo>
                <a:pt x="80853"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0DEE6F5-B55C-4B9F-BE72-445CEF9C8A75}">
      <dsp:nvSpPr>
        <dsp:cNvPr id="0" name=""/>
        <dsp:cNvSpPr/>
      </dsp:nvSpPr>
      <dsp:spPr>
        <a:xfrm>
          <a:off x="674008" y="2207792"/>
          <a:ext cx="380097" cy="93150"/>
        </a:xfrm>
        <a:custGeom>
          <a:avLst/>
          <a:gdLst/>
          <a:ahLst/>
          <a:cxnLst/>
          <a:rect l="0" t="0" r="0" b="0"/>
          <a:pathLst>
            <a:path>
              <a:moveTo>
                <a:pt x="0" y="0"/>
              </a:moveTo>
              <a:lnTo>
                <a:pt x="0" y="63479"/>
              </a:lnTo>
              <a:lnTo>
                <a:pt x="380097" y="63479"/>
              </a:lnTo>
              <a:lnTo>
                <a:pt x="380097"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0CB5C9-C30D-49A0-BA85-E46A729411A5}">
      <dsp:nvSpPr>
        <dsp:cNvPr id="0" name=""/>
        <dsp:cNvSpPr/>
      </dsp:nvSpPr>
      <dsp:spPr>
        <a:xfrm>
          <a:off x="334173" y="2162072"/>
          <a:ext cx="339835" cy="91440"/>
        </a:xfrm>
        <a:custGeom>
          <a:avLst/>
          <a:gdLst/>
          <a:ahLst/>
          <a:cxnLst/>
          <a:rect l="0" t="0" r="0" b="0"/>
          <a:pathLst>
            <a:path>
              <a:moveTo>
                <a:pt x="339835" y="45720"/>
              </a:moveTo>
              <a:lnTo>
                <a:pt x="339835" y="105593"/>
              </a:lnTo>
              <a:lnTo>
                <a:pt x="0" y="105593"/>
              </a:lnTo>
              <a:lnTo>
                <a:pt x="0" y="135264"/>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EFEC849-B60C-46C8-B313-29BD3A875EC3}">
      <dsp:nvSpPr>
        <dsp:cNvPr id="0" name=""/>
        <dsp:cNvSpPr/>
      </dsp:nvSpPr>
      <dsp:spPr>
        <a:xfrm>
          <a:off x="674008" y="1506503"/>
          <a:ext cx="826923" cy="93150"/>
        </a:xfrm>
        <a:custGeom>
          <a:avLst/>
          <a:gdLst/>
          <a:ahLst/>
          <a:cxnLst/>
          <a:rect l="0" t="0" r="0" b="0"/>
          <a:pathLst>
            <a:path>
              <a:moveTo>
                <a:pt x="826923" y="0"/>
              </a:moveTo>
              <a:lnTo>
                <a:pt x="826923"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4E56382-D795-45E3-80B7-A239181C5764}">
      <dsp:nvSpPr>
        <dsp:cNvPr id="0" name=""/>
        <dsp:cNvSpPr/>
      </dsp:nvSpPr>
      <dsp:spPr>
        <a:xfrm>
          <a:off x="1500931" y="757778"/>
          <a:ext cx="1415187" cy="93150"/>
        </a:xfrm>
        <a:custGeom>
          <a:avLst/>
          <a:gdLst/>
          <a:ahLst/>
          <a:cxnLst/>
          <a:rect l="0" t="0" r="0" b="0"/>
          <a:pathLst>
            <a:path>
              <a:moveTo>
                <a:pt x="1415187" y="0"/>
              </a:moveTo>
              <a:lnTo>
                <a:pt x="1415187" y="63479"/>
              </a:lnTo>
              <a:lnTo>
                <a:pt x="0" y="63479"/>
              </a:lnTo>
              <a:lnTo>
                <a:pt x="0" y="93150"/>
              </a:lnTo>
            </a:path>
          </a:pathLst>
        </a:custGeom>
        <a:noFill/>
        <a:ln w="19050"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6086E6-8E6F-4B14-B103-6BE9CB6E55B0}">
      <dsp:nvSpPr>
        <dsp:cNvPr id="0" name=""/>
        <dsp:cNvSpPr/>
      </dsp:nvSpPr>
      <dsp:spPr>
        <a:xfrm>
          <a:off x="2428229" y="102568"/>
          <a:ext cx="975779" cy="655210"/>
        </a:xfrm>
        <a:prstGeom prst="roundRect">
          <a:avLst>
            <a:gd name="adj" fmla="val 10000"/>
          </a:avLst>
        </a:prstGeom>
        <a:solidFill>
          <a:schemeClr val="accent1">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1EFF9F3-1152-4CD3-8526-5DAC00B061EA}">
      <dsp:nvSpPr>
        <dsp:cNvPr id="0" name=""/>
        <dsp:cNvSpPr/>
      </dsp:nvSpPr>
      <dsp:spPr>
        <a:xfrm>
          <a:off x="2463816" y="136376"/>
          <a:ext cx="975779" cy="65521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Times New Roman" panose="02020603050405020304" charset="0"/>
              <a:cs typeface="Times New Roman" panose="02020603050405020304" charset="0"/>
            </a:rPr>
            <a:t>Graphene synthesis</a:t>
          </a:r>
        </a:p>
        <a:p>
          <a:pPr marL="0" lvl="0" indent="0" algn="ctr" defTabSz="444500">
            <a:lnSpc>
              <a:spcPct val="90000"/>
            </a:lnSpc>
            <a:spcBef>
              <a:spcPct val="0"/>
            </a:spcBef>
            <a:spcAft>
              <a:spcPct val="35000"/>
            </a:spcAft>
            <a:buNone/>
          </a:pPr>
          <a:r>
            <a:rPr lang="en-US" sz="1000" b="1" kern="1200" dirty="0">
              <a:latin typeface="Times New Roman" panose="02020603050405020304" charset="0"/>
              <a:cs typeface="Times New Roman" panose="02020603050405020304" charset="0"/>
            </a:rPr>
            <a:t>Technique</a:t>
          </a:r>
          <a:endParaRPr lang="en-IN" sz="1000" b="1" kern="1200" dirty="0">
            <a:latin typeface="Times New Roman" panose="02020603050405020304" charset="0"/>
            <a:cs typeface="Times New Roman" panose="02020603050405020304" charset="0"/>
          </a:endParaRPr>
        </a:p>
      </dsp:txBody>
      <dsp:txXfrm>
        <a:off x="2599732" y="227640"/>
        <a:ext cx="703947" cy="472682"/>
      </dsp:txXfrm>
    </dsp:sp>
    <dsp:sp modelId="{C514F553-8DB3-4234-9C4C-D0C512A5A79F}">
      <dsp:nvSpPr>
        <dsp:cNvPr id="0" name=""/>
        <dsp:cNvSpPr/>
      </dsp:nvSpPr>
      <dsp:spPr>
        <a:xfrm>
          <a:off x="1098054" y="850928"/>
          <a:ext cx="805754" cy="655574"/>
        </a:xfrm>
        <a:prstGeom prst="roundRect">
          <a:avLst>
            <a:gd name="adj" fmla="val 10000"/>
          </a:avLst>
        </a:prstGeom>
        <a:solidFill>
          <a:schemeClr val="accent3">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D708C20-7C36-4746-B7F4-03CA07DAECBA}">
      <dsp:nvSpPr>
        <dsp:cNvPr id="0" name=""/>
        <dsp:cNvSpPr/>
      </dsp:nvSpPr>
      <dsp:spPr>
        <a:xfrm>
          <a:off x="1133642" y="884737"/>
          <a:ext cx="805754" cy="655574"/>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charset="0"/>
              <a:cs typeface="Times New Roman" panose="02020603050405020304" charset="0"/>
            </a:rPr>
            <a:t>Top Down</a:t>
          </a:r>
          <a:endParaRPr lang="en-IN" sz="1200" b="1" kern="1200" dirty="0">
            <a:latin typeface="Times New Roman" panose="02020603050405020304" charset="0"/>
            <a:cs typeface="Times New Roman" panose="02020603050405020304" charset="0"/>
          </a:endParaRPr>
        </a:p>
      </dsp:txBody>
      <dsp:txXfrm>
        <a:off x="1255419" y="983817"/>
        <a:ext cx="562200" cy="457414"/>
      </dsp:txXfrm>
    </dsp:sp>
    <dsp:sp modelId="{82ED31B0-E997-4281-8A51-02FD0C29D611}">
      <dsp:nvSpPr>
        <dsp:cNvPr id="0" name=""/>
        <dsp:cNvSpPr/>
      </dsp:nvSpPr>
      <dsp:spPr>
        <a:xfrm>
          <a:off x="258891" y="1599653"/>
          <a:ext cx="830234" cy="608139"/>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28F0E80-AEBC-465B-9B83-574BC8A543C6}">
      <dsp:nvSpPr>
        <dsp:cNvPr id="0" name=""/>
        <dsp:cNvSpPr/>
      </dsp:nvSpPr>
      <dsp:spPr>
        <a:xfrm>
          <a:off x="294479" y="1633461"/>
          <a:ext cx="830234" cy="60813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Mechanical exfoliation</a:t>
          </a:r>
          <a:endParaRPr lang="en-IN" sz="800" b="1" kern="1200" dirty="0">
            <a:latin typeface="Times New Roman" panose="02020603050405020304" charset="0"/>
            <a:cs typeface="Times New Roman" panose="02020603050405020304" charset="0"/>
          </a:endParaRPr>
        </a:p>
      </dsp:txBody>
      <dsp:txXfrm>
        <a:off x="414343" y="1721261"/>
        <a:ext cx="590506" cy="432539"/>
      </dsp:txXfrm>
    </dsp:sp>
    <dsp:sp modelId="{D5B747A1-04E9-4517-9C70-E1E34E65AC69}">
      <dsp:nvSpPr>
        <dsp:cNvPr id="0" name=""/>
        <dsp:cNvSpPr/>
      </dsp:nvSpPr>
      <dsp:spPr>
        <a:xfrm>
          <a:off x="-10336" y="2297337"/>
          <a:ext cx="689019" cy="56877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E24936-C064-4883-A91B-0B22EF7C399C}">
      <dsp:nvSpPr>
        <dsp:cNvPr id="0" name=""/>
        <dsp:cNvSpPr/>
      </dsp:nvSpPr>
      <dsp:spPr>
        <a:xfrm>
          <a:off x="25251" y="2331145"/>
          <a:ext cx="689019" cy="56877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Adhesive tape</a:t>
          </a:r>
          <a:endParaRPr lang="en-IN" sz="800" b="1" kern="1200" dirty="0">
            <a:latin typeface="Times New Roman" panose="02020603050405020304" charset="0"/>
            <a:cs typeface="Times New Roman" panose="02020603050405020304" charset="0"/>
          </a:endParaRPr>
        </a:p>
      </dsp:txBody>
      <dsp:txXfrm>
        <a:off x="130067" y="2417668"/>
        <a:ext cx="479387" cy="395724"/>
      </dsp:txXfrm>
    </dsp:sp>
    <dsp:sp modelId="{3589B676-92D1-4A46-AA17-87DF3F8A069A}">
      <dsp:nvSpPr>
        <dsp:cNvPr id="0" name=""/>
        <dsp:cNvSpPr/>
      </dsp:nvSpPr>
      <dsp:spPr>
        <a:xfrm>
          <a:off x="760686" y="2300942"/>
          <a:ext cx="586837" cy="56700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8DC32B0-ABCA-488B-82BD-D2D46AF5A9B8}">
      <dsp:nvSpPr>
        <dsp:cNvPr id="0" name=""/>
        <dsp:cNvSpPr/>
      </dsp:nvSpPr>
      <dsp:spPr>
        <a:xfrm>
          <a:off x="796274" y="2334751"/>
          <a:ext cx="586837" cy="56700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AFM tips</a:t>
          </a:r>
          <a:endParaRPr lang="en-IN" sz="800" b="1" kern="1200" dirty="0">
            <a:latin typeface="Times New Roman" panose="02020603050405020304" charset="0"/>
            <a:cs typeface="Times New Roman" panose="02020603050405020304" charset="0"/>
          </a:endParaRPr>
        </a:p>
      </dsp:txBody>
      <dsp:txXfrm>
        <a:off x="892427" y="2427654"/>
        <a:ext cx="394531" cy="381194"/>
      </dsp:txXfrm>
    </dsp:sp>
    <dsp:sp modelId="{9FAE959C-5C17-4467-AD93-FB2ACEAE5966}">
      <dsp:nvSpPr>
        <dsp:cNvPr id="0" name=""/>
        <dsp:cNvSpPr/>
      </dsp:nvSpPr>
      <dsp:spPr>
        <a:xfrm>
          <a:off x="1160300" y="1599653"/>
          <a:ext cx="751530" cy="605173"/>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D865DDD-6AE8-4B8A-B64B-2EC01A1B5A10}">
      <dsp:nvSpPr>
        <dsp:cNvPr id="0" name=""/>
        <dsp:cNvSpPr/>
      </dsp:nvSpPr>
      <dsp:spPr>
        <a:xfrm>
          <a:off x="1195888" y="1633461"/>
          <a:ext cx="751530" cy="605173"/>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Chemical exfoliation</a:t>
          </a:r>
          <a:endParaRPr lang="en-IN" sz="800" b="1" kern="1200" dirty="0">
            <a:latin typeface="Times New Roman" panose="02020603050405020304" charset="0"/>
            <a:cs typeface="Times New Roman" panose="02020603050405020304" charset="0"/>
          </a:endParaRPr>
        </a:p>
      </dsp:txBody>
      <dsp:txXfrm>
        <a:off x="1308947" y="1724502"/>
        <a:ext cx="525412" cy="423091"/>
      </dsp:txXfrm>
    </dsp:sp>
    <dsp:sp modelId="{D3B9D49D-175C-4A8E-947C-18906DCFB798}">
      <dsp:nvSpPr>
        <dsp:cNvPr id="0" name=""/>
        <dsp:cNvSpPr/>
      </dsp:nvSpPr>
      <dsp:spPr>
        <a:xfrm>
          <a:off x="1983006" y="1599653"/>
          <a:ext cx="759966" cy="549711"/>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0644F20-3356-4302-B9E8-86F211565FEE}">
      <dsp:nvSpPr>
        <dsp:cNvPr id="0" name=""/>
        <dsp:cNvSpPr/>
      </dsp:nvSpPr>
      <dsp:spPr>
        <a:xfrm>
          <a:off x="2018593" y="1633461"/>
          <a:ext cx="759966" cy="54971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Chemical synthesis</a:t>
          </a:r>
          <a:endParaRPr lang="en-IN" sz="800" b="1" kern="1200" dirty="0">
            <a:latin typeface="Times New Roman" panose="02020603050405020304" charset="0"/>
            <a:cs typeface="Times New Roman" panose="02020603050405020304" charset="0"/>
          </a:endParaRPr>
        </a:p>
      </dsp:txBody>
      <dsp:txXfrm>
        <a:off x="2127733" y="1712406"/>
        <a:ext cx="541686" cy="391821"/>
      </dsp:txXfrm>
    </dsp:sp>
    <dsp:sp modelId="{AFBB4D08-F2F2-42BD-B974-9213F9BF04C3}">
      <dsp:nvSpPr>
        <dsp:cNvPr id="0" name=""/>
        <dsp:cNvSpPr/>
      </dsp:nvSpPr>
      <dsp:spPr>
        <a:xfrm>
          <a:off x="1556423" y="2242515"/>
          <a:ext cx="767618" cy="56361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420EA95-9360-40F1-98F6-5E1EAC9E36C9}">
      <dsp:nvSpPr>
        <dsp:cNvPr id="0" name=""/>
        <dsp:cNvSpPr/>
      </dsp:nvSpPr>
      <dsp:spPr>
        <a:xfrm>
          <a:off x="1592011" y="2276323"/>
          <a:ext cx="767618" cy="56361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Sonication</a:t>
          </a:r>
          <a:endParaRPr lang="en-IN" sz="800" b="1" kern="1200" dirty="0">
            <a:latin typeface="Times New Roman" panose="02020603050405020304" charset="0"/>
            <a:cs typeface="Times New Roman" panose="02020603050405020304" charset="0"/>
          </a:endParaRPr>
        </a:p>
      </dsp:txBody>
      <dsp:txXfrm>
        <a:off x="1702947" y="2357776"/>
        <a:ext cx="545746" cy="400704"/>
      </dsp:txXfrm>
    </dsp:sp>
    <dsp:sp modelId="{73572105-EB93-4C90-8E02-0429C3623048}">
      <dsp:nvSpPr>
        <dsp:cNvPr id="0" name=""/>
        <dsp:cNvSpPr/>
      </dsp:nvSpPr>
      <dsp:spPr>
        <a:xfrm>
          <a:off x="2395217" y="2242515"/>
          <a:ext cx="774337" cy="58891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751067E-D11A-4520-A1BA-E0990EE1B9ED}">
      <dsp:nvSpPr>
        <dsp:cNvPr id="0" name=""/>
        <dsp:cNvSpPr/>
      </dsp:nvSpPr>
      <dsp:spPr>
        <a:xfrm>
          <a:off x="2430804" y="2276323"/>
          <a:ext cx="774337" cy="58891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Reduced Graphene Oxide</a:t>
          </a:r>
          <a:endParaRPr lang="en-IN" sz="800" b="1" kern="1200" dirty="0">
            <a:latin typeface="Times New Roman" panose="02020603050405020304" charset="0"/>
            <a:cs typeface="Times New Roman" panose="02020603050405020304" charset="0"/>
          </a:endParaRPr>
        </a:p>
      </dsp:txBody>
      <dsp:txXfrm>
        <a:off x="2544409" y="2362725"/>
        <a:ext cx="547127" cy="416115"/>
      </dsp:txXfrm>
    </dsp:sp>
    <dsp:sp modelId="{66C8740A-9D6A-4A75-BF13-CE842FCB17C6}">
      <dsp:nvSpPr>
        <dsp:cNvPr id="0" name=""/>
        <dsp:cNvSpPr/>
      </dsp:nvSpPr>
      <dsp:spPr>
        <a:xfrm>
          <a:off x="3661094" y="850928"/>
          <a:ext cx="1073089" cy="636071"/>
        </a:xfrm>
        <a:prstGeom prst="roundRect">
          <a:avLst>
            <a:gd name="adj" fmla="val 10000"/>
          </a:avLst>
        </a:prstGeom>
        <a:solidFill>
          <a:schemeClr val="accent3">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8CAF13C-C0AC-4B4F-A18F-C86C6E47A48F}">
      <dsp:nvSpPr>
        <dsp:cNvPr id="0" name=""/>
        <dsp:cNvSpPr/>
      </dsp:nvSpPr>
      <dsp:spPr>
        <a:xfrm>
          <a:off x="3696681" y="884737"/>
          <a:ext cx="1073089" cy="63607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charset="0"/>
              <a:cs typeface="Times New Roman" panose="02020603050405020304" charset="0"/>
            </a:rPr>
            <a:t>Bottom Up</a:t>
          </a:r>
          <a:endParaRPr lang="en-IN" sz="1200" b="1" kern="1200" dirty="0">
            <a:latin typeface="Times New Roman" panose="02020603050405020304" charset="0"/>
            <a:cs typeface="Times New Roman" panose="02020603050405020304" charset="0"/>
          </a:endParaRPr>
        </a:p>
      </dsp:txBody>
      <dsp:txXfrm>
        <a:off x="3839111" y="969162"/>
        <a:ext cx="788229" cy="467221"/>
      </dsp:txXfrm>
    </dsp:sp>
    <dsp:sp modelId="{2DF54CC1-D9B9-4D4B-9F10-84D4D0F87DD6}">
      <dsp:nvSpPr>
        <dsp:cNvPr id="0" name=""/>
        <dsp:cNvSpPr/>
      </dsp:nvSpPr>
      <dsp:spPr>
        <a:xfrm>
          <a:off x="2814147" y="1580151"/>
          <a:ext cx="705213" cy="554004"/>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6CB7ED7-09B3-4768-8C10-BF321DC70536}">
      <dsp:nvSpPr>
        <dsp:cNvPr id="0" name=""/>
        <dsp:cNvSpPr/>
      </dsp:nvSpPr>
      <dsp:spPr>
        <a:xfrm>
          <a:off x="2849735" y="1613959"/>
          <a:ext cx="705213" cy="554004"/>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Pyrolysis</a:t>
          </a:r>
          <a:r>
            <a:rPr lang="en-US" sz="800" kern="1200" dirty="0"/>
            <a:t> </a:t>
          </a:r>
          <a:endParaRPr lang="en-IN" sz="800" kern="1200" dirty="0"/>
        </a:p>
      </dsp:txBody>
      <dsp:txXfrm>
        <a:off x="2954670" y="1696394"/>
        <a:ext cx="495343" cy="389134"/>
      </dsp:txXfrm>
    </dsp:sp>
    <dsp:sp modelId="{9B8A8172-89FF-41FA-82BF-8B39F33F3168}">
      <dsp:nvSpPr>
        <dsp:cNvPr id="0" name=""/>
        <dsp:cNvSpPr/>
      </dsp:nvSpPr>
      <dsp:spPr>
        <a:xfrm>
          <a:off x="3590535" y="1580151"/>
          <a:ext cx="750223" cy="594276"/>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C0954AA-170A-4AAF-9A24-ADB3352C0D60}">
      <dsp:nvSpPr>
        <dsp:cNvPr id="0" name=""/>
        <dsp:cNvSpPr/>
      </dsp:nvSpPr>
      <dsp:spPr>
        <a:xfrm>
          <a:off x="3626123" y="1613959"/>
          <a:ext cx="750223" cy="594276"/>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err="1">
              <a:latin typeface="Times New Roman" panose="02020603050405020304" charset="0"/>
              <a:cs typeface="Times New Roman" panose="02020603050405020304" charset="0"/>
            </a:rPr>
            <a:t>Epitactial</a:t>
          </a:r>
          <a:r>
            <a:rPr lang="en-US" sz="800" b="1" kern="1200" dirty="0">
              <a:latin typeface="Times New Roman" panose="02020603050405020304" charset="0"/>
              <a:cs typeface="Times New Roman" panose="02020603050405020304" charset="0"/>
            </a:rPr>
            <a:t> Growth</a:t>
          </a:r>
          <a:endParaRPr lang="en-IN" sz="800" b="1" kern="1200" dirty="0">
            <a:latin typeface="Times New Roman" panose="02020603050405020304" charset="0"/>
            <a:cs typeface="Times New Roman" panose="02020603050405020304" charset="0"/>
          </a:endParaRPr>
        </a:p>
      </dsp:txBody>
      <dsp:txXfrm>
        <a:off x="3738165" y="1702711"/>
        <a:ext cx="526139" cy="416772"/>
      </dsp:txXfrm>
    </dsp:sp>
    <dsp:sp modelId="{C8E10DA5-B10B-47F5-B506-3898E1C86F11}">
      <dsp:nvSpPr>
        <dsp:cNvPr id="0" name=""/>
        <dsp:cNvSpPr/>
      </dsp:nvSpPr>
      <dsp:spPr>
        <a:xfrm>
          <a:off x="4411934" y="1593769"/>
          <a:ext cx="573075" cy="543426"/>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A28153-E77A-4E51-ADEB-D413E042E8BE}">
      <dsp:nvSpPr>
        <dsp:cNvPr id="0" name=""/>
        <dsp:cNvSpPr/>
      </dsp:nvSpPr>
      <dsp:spPr>
        <a:xfrm>
          <a:off x="4447521" y="1627577"/>
          <a:ext cx="573075" cy="543426"/>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CVD</a:t>
          </a:r>
          <a:endParaRPr lang="en-IN" sz="800" b="1" kern="1200" dirty="0">
            <a:latin typeface="Times New Roman" panose="02020603050405020304" charset="0"/>
            <a:cs typeface="Times New Roman" panose="02020603050405020304" charset="0"/>
          </a:endParaRPr>
        </a:p>
      </dsp:txBody>
      <dsp:txXfrm>
        <a:off x="4540563" y="1715805"/>
        <a:ext cx="386991" cy="366970"/>
      </dsp:txXfrm>
    </dsp:sp>
    <dsp:sp modelId="{B4DDFE72-C3A9-4C20-90F8-8D8A43128D6A}">
      <dsp:nvSpPr>
        <dsp:cNvPr id="0" name=""/>
        <dsp:cNvSpPr/>
      </dsp:nvSpPr>
      <dsp:spPr>
        <a:xfrm>
          <a:off x="3984267" y="2216728"/>
          <a:ext cx="713085" cy="48503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78E1D90-637E-4114-8D5F-0050545138AC}">
      <dsp:nvSpPr>
        <dsp:cNvPr id="0" name=""/>
        <dsp:cNvSpPr/>
      </dsp:nvSpPr>
      <dsp:spPr>
        <a:xfrm>
          <a:off x="4019855" y="2250536"/>
          <a:ext cx="713085" cy="48503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Thermal</a:t>
          </a:r>
          <a:r>
            <a:rPr lang="en-US" sz="1100" kern="1200" dirty="0"/>
            <a:t> </a:t>
          </a:r>
          <a:endParaRPr lang="en-IN" sz="1100" kern="1200" dirty="0"/>
        </a:p>
      </dsp:txBody>
      <dsp:txXfrm>
        <a:off x="4119699" y="2318449"/>
        <a:ext cx="513397" cy="349213"/>
      </dsp:txXfrm>
    </dsp:sp>
    <dsp:sp modelId="{010DBE14-E83C-4304-B549-A164A0CA941F}">
      <dsp:nvSpPr>
        <dsp:cNvPr id="0" name=""/>
        <dsp:cNvSpPr/>
      </dsp:nvSpPr>
      <dsp:spPr>
        <a:xfrm>
          <a:off x="4768528" y="2216728"/>
          <a:ext cx="644147" cy="49430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AA530E-7EF1-47F3-B3AE-8989C68CBD8C}">
      <dsp:nvSpPr>
        <dsp:cNvPr id="0" name=""/>
        <dsp:cNvSpPr/>
      </dsp:nvSpPr>
      <dsp:spPr>
        <a:xfrm>
          <a:off x="4804116" y="2250536"/>
          <a:ext cx="644147" cy="49430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err="1">
              <a:latin typeface="Times New Roman" panose="02020603050405020304" charset="0"/>
              <a:cs typeface="Times New Roman" panose="02020603050405020304" charset="0"/>
            </a:rPr>
            <a:t>Plasma</a:t>
          </a:r>
          <a:endParaRPr lang="en-IN" sz="900" b="1" kern="1200" dirty="0">
            <a:latin typeface="Times New Roman" panose="02020603050405020304" charset="0"/>
            <a:cs typeface="Times New Roman" panose="02020603050405020304" charset="0"/>
          </a:endParaRPr>
        </a:p>
      </dsp:txBody>
      <dsp:txXfrm>
        <a:off x="4898987" y="2323339"/>
        <a:ext cx="454405" cy="348703"/>
      </dsp:txXfrm>
    </dsp:sp>
    <dsp:sp modelId="{C0938379-0562-467F-94A8-4D9996D34716}">
      <dsp:nvSpPr>
        <dsp:cNvPr id="0" name=""/>
        <dsp:cNvSpPr/>
      </dsp:nvSpPr>
      <dsp:spPr>
        <a:xfrm>
          <a:off x="5056184" y="1580151"/>
          <a:ext cx="524945" cy="526011"/>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DC02611-891D-4766-879E-5D242C9A100D}">
      <dsp:nvSpPr>
        <dsp:cNvPr id="0" name=""/>
        <dsp:cNvSpPr/>
      </dsp:nvSpPr>
      <dsp:spPr>
        <a:xfrm>
          <a:off x="5091772" y="1613959"/>
          <a:ext cx="524945" cy="52601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Other</a:t>
          </a:r>
          <a:endParaRPr lang="en-IN" sz="800" b="1" kern="1200" dirty="0">
            <a:latin typeface="Times New Roman" panose="02020603050405020304" charset="0"/>
            <a:cs typeface="Times New Roman" panose="02020603050405020304" charset="0"/>
          </a:endParaRPr>
        </a:p>
      </dsp:txBody>
      <dsp:txXfrm>
        <a:off x="5179263" y="1701628"/>
        <a:ext cx="349963" cy="3506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099FC-589B-46B7-8DD2-C136E0482856}">
      <dsp:nvSpPr>
        <dsp:cNvPr id="0" name=""/>
        <dsp:cNvSpPr/>
      </dsp:nvSpPr>
      <dsp:spPr>
        <a:xfrm>
          <a:off x="2481628" y="1156296"/>
          <a:ext cx="894618" cy="945222"/>
        </a:xfrm>
        <a:prstGeom prst="snip2SameRect">
          <a:avLst/>
        </a:prstGeom>
        <a:solidFill>
          <a:srgbClr val="7030A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Biomedical Applications of Graphene Oxides</a:t>
          </a:r>
        </a:p>
      </dsp:txBody>
      <dsp:txXfrm>
        <a:off x="2556181" y="1230849"/>
        <a:ext cx="745512" cy="870669"/>
      </dsp:txXfrm>
    </dsp:sp>
    <dsp:sp modelId="{6BC5DB98-5CCD-42DA-9471-91FED80F2D62}">
      <dsp:nvSpPr>
        <dsp:cNvPr id="0" name=""/>
        <dsp:cNvSpPr/>
      </dsp:nvSpPr>
      <dsp:spPr>
        <a:xfrm rot="16200000">
          <a:off x="2849680" y="865853"/>
          <a:ext cx="15851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873457" y="947785"/>
        <a:ext cx="110959" cy="174467"/>
      </dsp:txXfrm>
    </dsp:sp>
    <dsp:sp modelId="{2DC6B3C3-DDBB-4CDC-9652-56107170ED9F}">
      <dsp:nvSpPr>
        <dsp:cNvPr id="0" name=""/>
        <dsp:cNvSpPr/>
      </dsp:nvSpPr>
      <dsp:spPr>
        <a:xfrm>
          <a:off x="2501324" y="1988"/>
          <a:ext cx="855226" cy="855226"/>
        </a:xfrm>
        <a:prstGeom prst="snip2SameRect">
          <a:avLst/>
        </a:prstGeom>
        <a:solidFill>
          <a:schemeClr val="accent2">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MRI</a:t>
          </a:r>
        </a:p>
      </dsp:txBody>
      <dsp:txXfrm>
        <a:off x="2572594" y="73258"/>
        <a:ext cx="712686" cy="783956"/>
      </dsp:txXfrm>
    </dsp:sp>
    <dsp:sp modelId="{94474C96-A7CF-4C14-BC76-32F5B1335F59}">
      <dsp:nvSpPr>
        <dsp:cNvPr id="0" name=""/>
        <dsp:cNvSpPr/>
      </dsp:nvSpPr>
      <dsp:spPr>
        <a:xfrm rot="19800000">
          <a:off x="3370830" y="1179671"/>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74222" y="1250484"/>
        <a:ext cx="118141" cy="174467"/>
      </dsp:txXfrm>
    </dsp:sp>
    <dsp:sp modelId="{B7C5315A-9F02-4A80-8E39-81F470DAECC0}">
      <dsp:nvSpPr>
        <dsp:cNvPr id="0" name=""/>
        <dsp:cNvSpPr/>
      </dsp:nvSpPr>
      <dsp:spPr>
        <a:xfrm>
          <a:off x="3539954" y="601641"/>
          <a:ext cx="855226" cy="855226"/>
        </a:xfrm>
        <a:prstGeom prst="snip2SameRect">
          <a:avLst/>
        </a:prstGeom>
        <a:solidFill>
          <a:srgbClr val="00B05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Antlmicrobial Activity</a:t>
          </a:r>
        </a:p>
      </dsp:txBody>
      <dsp:txXfrm>
        <a:off x="3611224" y="672911"/>
        <a:ext cx="712686" cy="783956"/>
      </dsp:txXfrm>
    </dsp:sp>
    <dsp:sp modelId="{F737449D-FF04-47FB-882A-495AA4B5BA57}">
      <dsp:nvSpPr>
        <dsp:cNvPr id="0" name=""/>
        <dsp:cNvSpPr/>
      </dsp:nvSpPr>
      <dsp:spPr>
        <a:xfrm rot="1800000">
          <a:off x="3370830" y="1787367"/>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74222" y="1832864"/>
        <a:ext cx="118141" cy="174467"/>
      </dsp:txXfrm>
    </dsp:sp>
    <dsp:sp modelId="{E1E3344C-A643-4036-B703-CD57E3668D81}">
      <dsp:nvSpPr>
        <dsp:cNvPr id="0" name=""/>
        <dsp:cNvSpPr/>
      </dsp:nvSpPr>
      <dsp:spPr>
        <a:xfrm>
          <a:off x="3539954" y="1800947"/>
          <a:ext cx="855226" cy="855226"/>
        </a:xfrm>
        <a:prstGeom prst="snip2SameRect">
          <a:avLst/>
        </a:prstGeom>
        <a:solidFill>
          <a:schemeClr val="accent1">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Biosensor</a:t>
          </a:r>
        </a:p>
      </dsp:txBody>
      <dsp:txXfrm>
        <a:off x="3611224" y="1872217"/>
        <a:ext cx="712686" cy="783956"/>
      </dsp:txXfrm>
    </dsp:sp>
    <dsp:sp modelId="{027F5260-390D-45CD-8CF1-D8FEDE5C93B3}">
      <dsp:nvSpPr>
        <dsp:cNvPr id="0" name=""/>
        <dsp:cNvSpPr/>
      </dsp:nvSpPr>
      <dsp:spPr>
        <a:xfrm rot="5400000">
          <a:off x="2849680" y="2101185"/>
          <a:ext cx="15851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873457" y="2135563"/>
        <a:ext cx="110959" cy="174467"/>
      </dsp:txXfrm>
    </dsp:sp>
    <dsp:sp modelId="{57878ABD-000E-450A-831F-FE5376E37C75}">
      <dsp:nvSpPr>
        <dsp:cNvPr id="0" name=""/>
        <dsp:cNvSpPr/>
      </dsp:nvSpPr>
      <dsp:spPr>
        <a:xfrm>
          <a:off x="2501324" y="2400601"/>
          <a:ext cx="855226" cy="855226"/>
        </a:xfrm>
        <a:prstGeom prst="snip2SameRect">
          <a:avLst/>
        </a:prstGeom>
        <a:solidFill>
          <a:schemeClr val="accent6">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Tissue Engeneering</a:t>
          </a:r>
        </a:p>
      </dsp:txBody>
      <dsp:txXfrm>
        <a:off x="2572594" y="2471871"/>
        <a:ext cx="712686" cy="783956"/>
      </dsp:txXfrm>
    </dsp:sp>
    <dsp:sp modelId="{0530FD3F-AAD7-407A-865E-1CCD755B8461}">
      <dsp:nvSpPr>
        <dsp:cNvPr id="0" name=""/>
        <dsp:cNvSpPr/>
      </dsp:nvSpPr>
      <dsp:spPr>
        <a:xfrm rot="9000000">
          <a:off x="2318270" y="1787367"/>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365510" y="1832864"/>
        <a:ext cx="118141" cy="174467"/>
      </dsp:txXfrm>
    </dsp:sp>
    <dsp:sp modelId="{819F4B33-0C0A-4473-AFB0-3558A6E8D0F3}">
      <dsp:nvSpPr>
        <dsp:cNvPr id="0" name=""/>
        <dsp:cNvSpPr/>
      </dsp:nvSpPr>
      <dsp:spPr>
        <a:xfrm>
          <a:off x="1462694" y="1800947"/>
          <a:ext cx="855226" cy="855226"/>
        </a:xfrm>
        <a:prstGeom prst="snip2SameRect">
          <a:avLst/>
        </a:prstGeom>
        <a:solidFill>
          <a:schemeClr val="accent4">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Cancer Treatment</a:t>
          </a:r>
        </a:p>
      </dsp:txBody>
      <dsp:txXfrm>
        <a:off x="1533964" y="1872217"/>
        <a:ext cx="712686" cy="783956"/>
      </dsp:txXfrm>
    </dsp:sp>
    <dsp:sp modelId="{7DA88269-CBED-487E-8E96-19EBF32855AD}">
      <dsp:nvSpPr>
        <dsp:cNvPr id="0" name=""/>
        <dsp:cNvSpPr/>
      </dsp:nvSpPr>
      <dsp:spPr>
        <a:xfrm rot="12600000">
          <a:off x="2297917" y="1172466"/>
          <a:ext cx="184520"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349565" y="1244460"/>
        <a:ext cx="129164" cy="174467"/>
      </dsp:txXfrm>
    </dsp:sp>
    <dsp:sp modelId="{70722760-AB6B-4272-A307-B63B647B762C}">
      <dsp:nvSpPr>
        <dsp:cNvPr id="0" name=""/>
        <dsp:cNvSpPr/>
      </dsp:nvSpPr>
      <dsp:spPr>
        <a:xfrm>
          <a:off x="1496920" y="616813"/>
          <a:ext cx="786774" cy="824883"/>
        </a:xfrm>
        <a:prstGeom prst="snip2SameRect">
          <a:avLst/>
        </a:prstGeom>
        <a:solidFill>
          <a:schemeClr val="accent3">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Drug Delivery</a:t>
          </a:r>
        </a:p>
      </dsp:txBody>
      <dsp:txXfrm>
        <a:off x="1562486" y="682379"/>
        <a:ext cx="655642" cy="7593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1">
  <dgm:title val=""/>
  <dgm:desc val=""/>
  <dgm:catLst>
    <dgm:cat type="3D" pri="11300"/>
  </dgm:catLst>
  <dgm:scene3d>
    <a:camera prst="orthographicFront"/>
    <a:lightRig rig="threePt" dir="t"/>
  </dgm:scene3d>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7A0A972E-60AF-4918-9D77-E56E0C26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3537</TotalTime>
  <Pages>14</Pages>
  <Words>10995</Words>
  <Characters>62673</Characters>
  <Application>Microsoft Office Word</Application>
  <DocSecurity>0</DocSecurity>
  <Lines>522</Lines>
  <Paragraphs>147</Paragraphs>
  <ScaleCrop>false</ScaleCrop>
  <HeadingPairs>
    <vt:vector size="4" baseType="variant">
      <vt:variant>
        <vt:lpstr>Title</vt:lpstr>
      </vt:variant>
      <vt:variant>
        <vt:i4>1</vt:i4>
      </vt:variant>
      <vt:variant>
        <vt:lpstr>Headings</vt:lpstr>
      </vt:variant>
      <vt:variant>
        <vt:i4>52</vt:i4>
      </vt:variant>
    </vt:vector>
  </HeadingPairs>
  <TitlesOfParts>
    <vt:vector size="53" baseType="lpstr">
      <vt:lpstr/>
      <vt:lpstr>[25]    Maryam Saeed , Yousef Alshammari , Shereen A. Majeed  and Eissa Al-Nasra</vt:lpstr>
      <vt:lpstr>Synthesis, Characterisation, and Applications: A Review”Molecules 2020, 25, 3856</vt:lpstr>
      <vt:lpstr>18   August 2020; Published: 25 August 2020 doi:10.3390/molecules25173856   </vt:lpstr>
      <vt:lpstr>[26]    Yuxin Yan, Fathima Zahra Nashath, Sharon Chen, Sivakumar Manickam, Siew </vt:lpstr>
      <vt:lpstr>and Cheng Heng Pang. “Synthesis of graphene: Potential carbon precurs</vt:lpstr>
      <vt:lpstr>9: 1284–1314   received September 28, 2020; accepted November 28, 202</vt:lpstr>
      <vt:lpstr>[27]    AdenijiAdetayo, Damilola Runsewe. “Synthesis and Fabrication of Graphene</vt:lpstr>
      <vt:lpstr>of Composite Materials, 2019, 9, 207-229 Received: April 4, 2019 Acce</vt:lpstr>
      <vt:lpstr>Online: 2164-5655 ISSN Print: 2164-5612 https://doi.org/10.4236/ojcm.</vt:lpstr>
      <vt:lpstr>[28]    Andrew T. Smith  , Anna Marie LaChance  , Songshan Zeng , Bin Liu , Luyi</vt:lpstr>
      <vt:lpstr>of graphene oxide/reduced graphene oxide and their nanocomposites” Na</vt:lpstr>
      <vt:lpstr>31– 47    21 January 2019; Accepted 22 February 2019 https://doi.org/</vt:lpstr>
      <vt:lpstr>[29]    HuitaoYu, Bangwen Zhang, ChaokeBulin, Ruihong Li &amp;Ruiguang Xing. “High-e</vt:lpstr>
      <vt:lpstr>on Improved Hummers Method” Scientific Reports . Sci. Rep. 6, 36143; </vt:lpstr>
      <vt:lpstr>2016 accepted: 06 October 2016 Published: 03 November </vt:lpstr>
      <vt:lpstr>[30]    Rajesh Kumar Singh, Rajesh Kumar and Dinesh Pratap Singh. “Graphene oxid</vt:lpstr>
      <vt:lpstr>frontier applications” The Royal Society of Chemistry RSC 2016 RSC Ad</vt:lpstr>
      <vt:lpstr>2016 Accepted 27th June 2016 Published on 28 June 2016 DOI: 10.1039/c</vt:lpstr>
      <vt:lpstr>[31]    Anu Saini, Ashok Kumar, Vijay Kumar Anand, Suresh ChanderSood. “Synthesi</vt:lpstr>
      <vt:lpstr>Hummer’s   Method and its Reduction using Hydrazine Hydrate” Internat</vt:lpstr>
      <vt:lpstr>(IJETT) – Volume-40 Number-2 – 67-71 October 2016  Senior Assistant I</vt:lpstr>
      <vt:lpstr>[32]    Manpreet Kaur, Harsimran Kaur, and Deepak Kukkar. “Synthesis and charact</vt:lpstr>
      <vt:lpstr>Hummer’s method”  Citation:  American Institute of Physics AIP Confer</vt:lpstr>
      <vt:lpstr>030180-4 (2018); doi: 10.1063/1.5032515 View online: https://doi.org/</vt:lpstr>
      <vt:lpstr>[33]    NóraJusth, Barbara Berke, Krisztina László, László PéterBakos , Anna Sza</vt:lpstr>
      <vt:lpstr>of Graphene Oxide/Semiconductor Oxide Composites by Using Atomic Laye</vt:lpstr>
      <vt:lpstr>453 245–251 (2018) ; DOI 10.1016/j.apsusc.2018.05.064</vt:lpstr>
      <vt:lpstr>[34]    E.H. Sujionoa, Zurnansyah, D. Zabrian, M.Y. Dahlan, B.D. Amin, Samnur , </vt:lpstr>
      <vt:lpstr>waste: synthesis by modified Hummers method and characterization”  Pu</vt:lpstr>
      <vt:lpstr>13 November 2019; Received in revised form 24 February 2020; Accepted</vt:lpstr>
      <vt:lpstr>[35]     NóraJusth , Barbara Berke , Krisztina László , ImreMiklósSzilágyi. “The</vt:lpstr>
      <vt:lpstr>of graphene oxide”   Journal of Thermal Analysis and Calorimetry volu</vt:lpstr>
      <vt:lpstr>(2018)https://link.springer.com/article/10.1007/s10973- 017-6697-2</vt:lpstr>
      <vt:lpstr>[36]    A. Romero, M.P. Lavin-Lopez2, L. Sanchez-Silva, J.L. Valverde, and A. Pa</vt:lpstr>
      <vt:lpstr>scalable routes to synthesize graphene oxide and reduced graphene oxi</vt:lpstr>
      <vt:lpstr>30795-2 DOI: 10.1016/j.matchemphys.2017.10.013  Received Date: 12 Jul</vt:lpstr>
      <vt:lpstr>Date: 06 October 2017 pradolavin@graphenano.com</vt:lpstr>
      <vt:lpstr>[37]     N.M.S Hidayah,Wei-Wen Liu,  Chin-Wei Lai, N.Z. Noriman, ChengSeong Khe5</vt:lpstr>
      <vt:lpstr>on Graphite, Graphene Oxide and Reduced Graphene Oxide: Synthesis and</vt:lpstr>
      <vt:lpstr>AIP Conf. Proc. 1892, 150002-1–150002-8;  (2017) https://doi.org/10.1</vt:lpstr>
      <vt:lpstr>978-0-7354-1574-4/$30.00</vt:lpstr>
      <vt:lpstr>[38]    Bhasha Sharma, Shashank Shekhar, Parul Malik, Purnima Jain. “Study of me</vt:lpstr>
      <vt:lpstr>    [41]     Dinesh Pratap Singha , Carlos Eugenio Herreraa , Brijesh Singhb , Shipr</vt:lpstr>
      <vt:lpstr>    “Graphene    oxide: An efficient material and recent approach for biotechnologic</vt:lpstr>
      <vt:lpstr>    Materials  Science and Engineering: CVolume 86, , Pages 173-197 1 May 2018  http</vt:lpstr>
      <vt:lpstr>    [42]     HorrickSharmaandSomritaMondal  “Functionalized Graphene Oxide for Chemo</vt:lpstr>
      <vt:lpstr>    [44]     Yi He, Chen Yi,  Xiliu Zhang, Wei Zhao,  Dongsheng Yu “Magnetic graphen</vt:lpstr>
      <vt:lpstr>    Physicochemical       Characteristics, and Biomedical Applications”  ElsevierTrA</vt:lpstr>
      <vt:lpstr>    Volume  136,  116191 1-16 March 2021,https://doi.org/10.1016/j.trac.2021.116191</vt:lpstr>
      <vt:lpstr>    [45]     Arghya Narayan Banerjee School of Mechanical Engineering, College of Me</vt:lpstr>
      <vt:lpstr>    [46]    Ananya Deba , Vimala R.b. “Camptothecin loaded graphene oxide nanopartic</vt:lpstr>
      <vt:lpstr>    acid for anticancer drug delivery”  Journal of Drug Delivery Science and Technol</vt:lpstr>
    </vt:vector>
  </TitlesOfParts>
  <Company/>
  <LinksUpToDate>false</LinksUpToDate>
  <CharactersWithSpaces>73521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2923</cp:revision>
  <dcterms:created xsi:type="dcterms:W3CDTF">2023-07-19T18:12:00Z</dcterms:created>
  <dcterms:modified xsi:type="dcterms:W3CDTF">2023-10-03T04:52:00Z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90697A954F164F3897F86CCF01B051FA_12</vt:lpwstr>
  </property>
</Properties>
</file>