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2AEB0" w14:textId="3C86AAC4" w:rsidR="007322DE" w:rsidRDefault="007322DE" w:rsidP="007322DE">
      <w:pPr>
        <w:pStyle w:val="ListParagraph"/>
        <w:ind w:left="-720"/>
        <w:jc w:val="center"/>
        <w:rPr>
          <w:b/>
          <w:bCs/>
          <w:sz w:val="28"/>
          <w:szCs w:val="28"/>
        </w:rPr>
      </w:pPr>
      <w:r w:rsidRPr="007322DE">
        <w:rPr>
          <w:b/>
          <w:bCs/>
          <w:sz w:val="28"/>
          <w:szCs w:val="28"/>
        </w:rPr>
        <w:t>Digital agriculture: pioneering a sustainable future</w:t>
      </w:r>
    </w:p>
    <w:p w14:paraId="0266C5B6" w14:textId="10A5B8FE" w:rsidR="007322DE" w:rsidRPr="00E32355" w:rsidRDefault="007322DE" w:rsidP="007322DE">
      <w:pPr>
        <w:pStyle w:val="ListParagraph"/>
        <w:ind w:left="-720"/>
        <w:jc w:val="center"/>
        <w:rPr>
          <w:b/>
          <w:bCs/>
          <w:sz w:val="22"/>
          <w:szCs w:val="22"/>
        </w:rPr>
      </w:pPr>
      <w:r w:rsidRPr="00E32355">
        <w:rPr>
          <w:b/>
          <w:bCs/>
          <w:sz w:val="22"/>
          <w:szCs w:val="22"/>
        </w:rPr>
        <w:t>*Tilak, K.</w:t>
      </w:r>
      <w:r w:rsidRPr="00E32355">
        <w:rPr>
          <w:b/>
          <w:bCs/>
          <w:sz w:val="22"/>
          <w:szCs w:val="22"/>
          <w:vertAlign w:val="superscript"/>
        </w:rPr>
        <w:t>1</w:t>
      </w:r>
      <w:r w:rsidRPr="00E32355">
        <w:rPr>
          <w:b/>
          <w:bCs/>
          <w:sz w:val="22"/>
          <w:szCs w:val="22"/>
        </w:rPr>
        <w:t>, Manasa, S. R.</w:t>
      </w:r>
      <w:r w:rsidRPr="00E32355">
        <w:rPr>
          <w:b/>
          <w:bCs/>
          <w:sz w:val="22"/>
          <w:szCs w:val="22"/>
          <w:vertAlign w:val="superscript"/>
        </w:rPr>
        <w:t>2</w:t>
      </w:r>
      <w:r w:rsidRPr="00E32355">
        <w:rPr>
          <w:b/>
          <w:bCs/>
          <w:sz w:val="22"/>
          <w:szCs w:val="22"/>
        </w:rPr>
        <w:t>, Vidya, V. S.</w:t>
      </w:r>
      <w:r w:rsidRPr="00E32355">
        <w:rPr>
          <w:b/>
          <w:bCs/>
          <w:sz w:val="22"/>
          <w:szCs w:val="22"/>
          <w:vertAlign w:val="superscript"/>
        </w:rPr>
        <w:t>3</w:t>
      </w:r>
      <w:r w:rsidRPr="00E32355">
        <w:rPr>
          <w:b/>
          <w:bCs/>
          <w:sz w:val="22"/>
          <w:szCs w:val="22"/>
        </w:rPr>
        <w:t>, Sushma</w:t>
      </w:r>
      <w:r w:rsidR="00405239" w:rsidRPr="00E32355">
        <w:rPr>
          <w:b/>
          <w:bCs/>
          <w:sz w:val="22"/>
          <w:szCs w:val="22"/>
        </w:rPr>
        <w:t>,</w:t>
      </w:r>
      <w:r w:rsidRPr="00E32355">
        <w:rPr>
          <w:b/>
          <w:bCs/>
          <w:sz w:val="22"/>
          <w:szCs w:val="22"/>
        </w:rPr>
        <w:t xml:space="preserve"> N</w:t>
      </w:r>
      <w:r w:rsidR="00405239" w:rsidRPr="00E32355">
        <w:rPr>
          <w:b/>
          <w:bCs/>
          <w:sz w:val="22"/>
          <w:szCs w:val="22"/>
        </w:rPr>
        <w:t>.</w:t>
      </w:r>
      <w:r w:rsidRPr="00E32355">
        <w:rPr>
          <w:b/>
          <w:bCs/>
          <w:sz w:val="22"/>
          <w:szCs w:val="22"/>
          <w:vertAlign w:val="superscript"/>
        </w:rPr>
        <w:t>4</w:t>
      </w:r>
      <w:r w:rsidRPr="00E32355">
        <w:rPr>
          <w:b/>
          <w:bCs/>
          <w:sz w:val="22"/>
          <w:szCs w:val="22"/>
        </w:rPr>
        <w:t xml:space="preserve">, </w:t>
      </w:r>
      <w:r w:rsidR="00405239" w:rsidRPr="00E32355">
        <w:rPr>
          <w:b/>
          <w:bCs/>
          <w:sz w:val="22"/>
          <w:szCs w:val="22"/>
        </w:rPr>
        <w:t>Jeevan, H. R.</w:t>
      </w:r>
      <w:r w:rsidR="00405239" w:rsidRPr="00E32355">
        <w:rPr>
          <w:b/>
          <w:bCs/>
          <w:sz w:val="22"/>
          <w:szCs w:val="22"/>
          <w:vertAlign w:val="superscript"/>
        </w:rPr>
        <w:t xml:space="preserve"> 5</w:t>
      </w:r>
      <w:r w:rsidR="00405239" w:rsidRPr="00E32355">
        <w:rPr>
          <w:b/>
          <w:bCs/>
          <w:sz w:val="22"/>
          <w:szCs w:val="22"/>
        </w:rPr>
        <w:t xml:space="preserve">, </w:t>
      </w:r>
      <w:r w:rsidRPr="00E32355">
        <w:rPr>
          <w:b/>
          <w:bCs/>
          <w:sz w:val="22"/>
          <w:szCs w:val="22"/>
        </w:rPr>
        <w:t>Devaraj</w:t>
      </w:r>
      <w:r w:rsidRPr="00E32355">
        <w:rPr>
          <w:b/>
          <w:bCs/>
          <w:sz w:val="22"/>
          <w:szCs w:val="22"/>
          <w:vertAlign w:val="superscript"/>
        </w:rPr>
        <w:t>6</w:t>
      </w:r>
      <w:r w:rsidRPr="00E32355">
        <w:rPr>
          <w:b/>
          <w:bCs/>
          <w:sz w:val="22"/>
          <w:szCs w:val="22"/>
        </w:rPr>
        <w:t>, Gauthami Kayarga</w:t>
      </w:r>
      <w:r w:rsidRPr="00E32355">
        <w:rPr>
          <w:b/>
          <w:bCs/>
          <w:sz w:val="22"/>
          <w:szCs w:val="22"/>
          <w:vertAlign w:val="superscript"/>
        </w:rPr>
        <w:t>7</w:t>
      </w:r>
      <w:r w:rsidRPr="00E32355">
        <w:rPr>
          <w:b/>
          <w:bCs/>
          <w:sz w:val="22"/>
          <w:szCs w:val="22"/>
        </w:rPr>
        <w:t xml:space="preserve"> and Sathwik, M. N. Raj</w:t>
      </w:r>
      <w:r w:rsidRPr="00E32355">
        <w:rPr>
          <w:b/>
          <w:bCs/>
          <w:sz w:val="22"/>
          <w:szCs w:val="22"/>
          <w:vertAlign w:val="superscript"/>
        </w:rPr>
        <w:t>8</w:t>
      </w:r>
    </w:p>
    <w:p w14:paraId="14ABBE29" w14:textId="704D1718" w:rsidR="007322DE" w:rsidRPr="006827BB" w:rsidRDefault="007322DE" w:rsidP="007322DE">
      <w:pPr>
        <w:pStyle w:val="ListParagraph"/>
        <w:ind w:left="-720"/>
        <w:rPr>
          <w:sz w:val="22"/>
          <w:szCs w:val="22"/>
        </w:rPr>
      </w:pPr>
      <w:r w:rsidRPr="006827BB">
        <w:rPr>
          <w:b/>
          <w:bCs/>
          <w:sz w:val="22"/>
          <w:szCs w:val="22"/>
        </w:rPr>
        <w:t xml:space="preserve">1 </w:t>
      </w:r>
      <w:r w:rsidR="00764AD4" w:rsidRPr="006827BB">
        <w:rPr>
          <w:sz w:val="22"/>
          <w:szCs w:val="22"/>
        </w:rPr>
        <w:t>Ph. D. scholar, Department of Agronomy, University of Agricultural Sciences, Bengaluru</w:t>
      </w:r>
      <w:r w:rsidR="006827BB" w:rsidRPr="006827BB">
        <w:rPr>
          <w:sz w:val="22"/>
          <w:szCs w:val="22"/>
        </w:rPr>
        <w:t>, Karnataka, India</w:t>
      </w:r>
      <w:r w:rsidR="00764AD4" w:rsidRPr="006827BB">
        <w:rPr>
          <w:sz w:val="22"/>
          <w:szCs w:val="22"/>
        </w:rPr>
        <w:t xml:space="preserve"> </w:t>
      </w:r>
    </w:p>
    <w:p w14:paraId="1A9FF339" w14:textId="545A87DA" w:rsidR="00764AD4" w:rsidRPr="006827BB" w:rsidRDefault="007322DE" w:rsidP="007322DE">
      <w:pPr>
        <w:pStyle w:val="ListParagraph"/>
        <w:ind w:left="-720"/>
        <w:rPr>
          <w:sz w:val="22"/>
          <w:szCs w:val="22"/>
        </w:rPr>
      </w:pPr>
      <w:r w:rsidRPr="006827BB">
        <w:rPr>
          <w:b/>
          <w:bCs/>
          <w:sz w:val="22"/>
          <w:szCs w:val="22"/>
        </w:rPr>
        <w:t xml:space="preserve">2 </w:t>
      </w:r>
      <w:r w:rsidR="00764AD4" w:rsidRPr="006827BB">
        <w:rPr>
          <w:sz w:val="22"/>
          <w:szCs w:val="22"/>
        </w:rPr>
        <w:t>Ph. D. scholar, Department of Agronomy, University of Agricultural Sciences, Dharwad</w:t>
      </w:r>
      <w:r w:rsidR="006827BB" w:rsidRPr="006827BB">
        <w:rPr>
          <w:sz w:val="22"/>
          <w:szCs w:val="22"/>
        </w:rPr>
        <w:t>, Karnataka, India</w:t>
      </w:r>
    </w:p>
    <w:p w14:paraId="3CAF1DFE" w14:textId="70F3EE68" w:rsidR="009A6AEB" w:rsidRPr="006827BB" w:rsidRDefault="007322DE" w:rsidP="007322DE">
      <w:pPr>
        <w:pStyle w:val="ListParagraph"/>
        <w:ind w:left="-720"/>
        <w:rPr>
          <w:b/>
          <w:bCs/>
          <w:sz w:val="22"/>
          <w:szCs w:val="22"/>
        </w:rPr>
      </w:pPr>
      <w:r w:rsidRPr="006827BB">
        <w:rPr>
          <w:b/>
          <w:bCs/>
          <w:sz w:val="22"/>
          <w:szCs w:val="22"/>
        </w:rPr>
        <w:t>3</w:t>
      </w:r>
      <w:r w:rsidRPr="006827BB">
        <w:rPr>
          <w:sz w:val="22"/>
          <w:szCs w:val="22"/>
        </w:rPr>
        <w:t xml:space="preserve"> </w:t>
      </w:r>
      <w:r w:rsidR="009A6AEB" w:rsidRPr="006827BB">
        <w:rPr>
          <w:sz w:val="22"/>
          <w:szCs w:val="22"/>
        </w:rPr>
        <w:t xml:space="preserve">Ph. D. scholar, Department of Agronomy, </w:t>
      </w:r>
      <w:proofErr w:type="spellStart"/>
      <w:r w:rsidR="009A6AEB" w:rsidRPr="006827BB">
        <w:rPr>
          <w:sz w:val="22"/>
          <w:szCs w:val="22"/>
        </w:rPr>
        <w:t>Keladi</w:t>
      </w:r>
      <w:proofErr w:type="spellEnd"/>
      <w:r w:rsidR="009A6AEB" w:rsidRPr="006827BB">
        <w:rPr>
          <w:sz w:val="22"/>
          <w:szCs w:val="22"/>
        </w:rPr>
        <w:t xml:space="preserve"> </w:t>
      </w:r>
      <w:proofErr w:type="spellStart"/>
      <w:r w:rsidR="009A6AEB" w:rsidRPr="006827BB">
        <w:rPr>
          <w:sz w:val="22"/>
          <w:szCs w:val="22"/>
        </w:rPr>
        <w:t>Shivappa</w:t>
      </w:r>
      <w:proofErr w:type="spellEnd"/>
      <w:r w:rsidR="009A6AEB" w:rsidRPr="006827BB">
        <w:rPr>
          <w:sz w:val="22"/>
          <w:szCs w:val="22"/>
        </w:rPr>
        <w:t xml:space="preserve"> Nayaka University of Agricultural and Horticultural Sciences, Shivamogga, Karnataka, India</w:t>
      </w:r>
    </w:p>
    <w:p w14:paraId="24EEACC2" w14:textId="510CD508" w:rsidR="009A6AEB" w:rsidRPr="006827BB" w:rsidRDefault="007322DE" w:rsidP="007322DE">
      <w:pPr>
        <w:pStyle w:val="ListParagraph"/>
        <w:ind w:left="-720"/>
        <w:rPr>
          <w:rStyle w:val="Hyperlink"/>
          <w:b/>
          <w:bCs/>
          <w:color w:val="auto"/>
          <w:sz w:val="22"/>
          <w:szCs w:val="22"/>
          <w:u w:val="none"/>
        </w:rPr>
      </w:pPr>
      <w:r w:rsidRPr="006827BB">
        <w:rPr>
          <w:b/>
          <w:bCs/>
          <w:sz w:val="22"/>
          <w:szCs w:val="22"/>
        </w:rPr>
        <w:t>4</w:t>
      </w:r>
      <w:r w:rsidR="00405239" w:rsidRPr="006827BB">
        <w:rPr>
          <w:b/>
          <w:bCs/>
          <w:sz w:val="22"/>
          <w:szCs w:val="22"/>
        </w:rPr>
        <w:t xml:space="preserve"> </w:t>
      </w:r>
      <w:r w:rsidR="009A6AEB" w:rsidRPr="006827BB">
        <w:rPr>
          <w:sz w:val="22"/>
          <w:szCs w:val="22"/>
        </w:rPr>
        <w:t xml:space="preserve">Ph. D. scholar, Department of Soil science, </w:t>
      </w:r>
      <w:proofErr w:type="spellStart"/>
      <w:r w:rsidR="009A6AEB" w:rsidRPr="006827BB">
        <w:rPr>
          <w:sz w:val="22"/>
          <w:szCs w:val="22"/>
        </w:rPr>
        <w:t>Keladi</w:t>
      </w:r>
      <w:proofErr w:type="spellEnd"/>
      <w:r w:rsidR="009A6AEB" w:rsidRPr="006827BB">
        <w:rPr>
          <w:sz w:val="22"/>
          <w:szCs w:val="22"/>
        </w:rPr>
        <w:t xml:space="preserve"> </w:t>
      </w:r>
      <w:proofErr w:type="spellStart"/>
      <w:r w:rsidR="009A6AEB" w:rsidRPr="006827BB">
        <w:rPr>
          <w:sz w:val="22"/>
          <w:szCs w:val="22"/>
        </w:rPr>
        <w:t>Shivappa</w:t>
      </w:r>
      <w:proofErr w:type="spellEnd"/>
      <w:r w:rsidR="009A6AEB" w:rsidRPr="006827BB">
        <w:rPr>
          <w:sz w:val="22"/>
          <w:szCs w:val="22"/>
        </w:rPr>
        <w:t xml:space="preserve"> Nayaka University of Agricultural and Horticultural Sciences, Shivamogga, Karnataka, India</w:t>
      </w:r>
      <w:r w:rsidR="009A6AEB" w:rsidRPr="006827BB">
        <w:rPr>
          <w:rStyle w:val="Hyperlink"/>
          <w:sz w:val="22"/>
          <w:szCs w:val="22"/>
        </w:rPr>
        <w:t xml:space="preserve"> </w:t>
      </w:r>
    </w:p>
    <w:p w14:paraId="4A79A43B" w14:textId="14E8136B" w:rsidR="00A00C00" w:rsidRPr="006827BB" w:rsidRDefault="00405239" w:rsidP="00A00C00">
      <w:pPr>
        <w:pStyle w:val="ListParagraph"/>
        <w:ind w:left="-720"/>
        <w:rPr>
          <w:sz w:val="22"/>
          <w:szCs w:val="22"/>
        </w:rPr>
      </w:pPr>
      <w:r w:rsidRPr="006827BB">
        <w:rPr>
          <w:b/>
          <w:bCs/>
          <w:sz w:val="22"/>
          <w:szCs w:val="22"/>
        </w:rPr>
        <w:t xml:space="preserve">5 </w:t>
      </w:r>
      <w:r w:rsidRPr="006827BB">
        <w:rPr>
          <w:sz w:val="22"/>
          <w:szCs w:val="22"/>
        </w:rPr>
        <w:t>M.</w:t>
      </w:r>
      <w:r w:rsidR="00A00C00" w:rsidRPr="006827BB">
        <w:rPr>
          <w:sz w:val="22"/>
          <w:szCs w:val="22"/>
        </w:rPr>
        <w:t xml:space="preserve"> Sc. scholar, Department of Agronomy, </w:t>
      </w:r>
      <w:proofErr w:type="spellStart"/>
      <w:r w:rsidR="00A00C00" w:rsidRPr="006827BB">
        <w:rPr>
          <w:sz w:val="22"/>
          <w:szCs w:val="22"/>
        </w:rPr>
        <w:t>Keladi</w:t>
      </w:r>
      <w:proofErr w:type="spellEnd"/>
      <w:r w:rsidR="00A00C00" w:rsidRPr="006827BB">
        <w:rPr>
          <w:sz w:val="22"/>
          <w:szCs w:val="22"/>
        </w:rPr>
        <w:t xml:space="preserve"> </w:t>
      </w:r>
      <w:proofErr w:type="spellStart"/>
      <w:r w:rsidR="00A00C00" w:rsidRPr="006827BB">
        <w:rPr>
          <w:sz w:val="22"/>
          <w:szCs w:val="22"/>
        </w:rPr>
        <w:t>Shivappa</w:t>
      </w:r>
      <w:proofErr w:type="spellEnd"/>
      <w:r w:rsidR="00A00C00" w:rsidRPr="006827BB">
        <w:rPr>
          <w:sz w:val="22"/>
          <w:szCs w:val="22"/>
        </w:rPr>
        <w:t xml:space="preserve"> Nayaka University of Agricultural and Horticultural Sciences, Shivamogga, Karnataka, India</w:t>
      </w:r>
    </w:p>
    <w:p w14:paraId="6C27A7B5" w14:textId="4895A477" w:rsidR="007B5FE8" w:rsidRPr="006827BB" w:rsidRDefault="007322DE" w:rsidP="007B5FE8">
      <w:pPr>
        <w:pStyle w:val="ListParagraph"/>
        <w:ind w:left="-720"/>
        <w:rPr>
          <w:sz w:val="22"/>
          <w:szCs w:val="22"/>
        </w:rPr>
      </w:pPr>
      <w:r w:rsidRPr="006827BB">
        <w:rPr>
          <w:b/>
          <w:bCs/>
          <w:sz w:val="22"/>
          <w:szCs w:val="22"/>
        </w:rPr>
        <w:t>6</w:t>
      </w:r>
      <w:r w:rsidRPr="006827BB">
        <w:rPr>
          <w:sz w:val="22"/>
          <w:szCs w:val="22"/>
        </w:rPr>
        <w:t xml:space="preserve"> </w:t>
      </w:r>
      <w:r w:rsidR="00405239" w:rsidRPr="006827BB">
        <w:rPr>
          <w:sz w:val="22"/>
          <w:szCs w:val="22"/>
        </w:rPr>
        <w:t>Ph. D. scholar, Department of Agronomy, University of Agricultural Sciences, Bengaluru, Karnataka, India</w:t>
      </w:r>
    </w:p>
    <w:p w14:paraId="3FDD220F" w14:textId="262BF972" w:rsidR="009A6AEB" w:rsidRPr="006827BB" w:rsidRDefault="007322DE" w:rsidP="009A6AEB">
      <w:pPr>
        <w:pStyle w:val="ListParagraph"/>
        <w:ind w:left="-720"/>
        <w:rPr>
          <w:sz w:val="22"/>
          <w:szCs w:val="22"/>
        </w:rPr>
      </w:pPr>
      <w:r w:rsidRPr="006827BB">
        <w:rPr>
          <w:b/>
          <w:bCs/>
          <w:sz w:val="22"/>
          <w:szCs w:val="22"/>
        </w:rPr>
        <w:t xml:space="preserve">7 </w:t>
      </w:r>
      <w:r w:rsidR="009A6AEB" w:rsidRPr="006827BB">
        <w:rPr>
          <w:sz w:val="22"/>
          <w:szCs w:val="22"/>
        </w:rPr>
        <w:t xml:space="preserve">M. Sc. scholar, Department of Agronomy, </w:t>
      </w:r>
      <w:proofErr w:type="spellStart"/>
      <w:r w:rsidR="009A6AEB" w:rsidRPr="006827BB">
        <w:rPr>
          <w:sz w:val="22"/>
          <w:szCs w:val="22"/>
        </w:rPr>
        <w:t>Keladi</w:t>
      </w:r>
      <w:proofErr w:type="spellEnd"/>
      <w:r w:rsidR="009A6AEB" w:rsidRPr="006827BB">
        <w:rPr>
          <w:sz w:val="22"/>
          <w:szCs w:val="22"/>
        </w:rPr>
        <w:t xml:space="preserve"> </w:t>
      </w:r>
      <w:proofErr w:type="spellStart"/>
      <w:r w:rsidR="009A6AEB" w:rsidRPr="006827BB">
        <w:rPr>
          <w:sz w:val="22"/>
          <w:szCs w:val="22"/>
        </w:rPr>
        <w:t>Shivappa</w:t>
      </w:r>
      <w:proofErr w:type="spellEnd"/>
      <w:r w:rsidR="009A6AEB" w:rsidRPr="006827BB">
        <w:rPr>
          <w:sz w:val="22"/>
          <w:szCs w:val="22"/>
        </w:rPr>
        <w:t xml:space="preserve"> Nayaka University of Agricultural and Horticultural Sciences, Shivamogga, Karnataka, India</w:t>
      </w:r>
    </w:p>
    <w:p w14:paraId="0EA957B5" w14:textId="23674264" w:rsidR="00764AD4" w:rsidRPr="006827BB" w:rsidRDefault="00405239" w:rsidP="009A6AEB">
      <w:pPr>
        <w:pStyle w:val="ListParagraph"/>
        <w:ind w:left="-720"/>
        <w:rPr>
          <w:sz w:val="22"/>
          <w:szCs w:val="22"/>
        </w:rPr>
      </w:pPr>
      <w:r w:rsidRPr="006827BB">
        <w:rPr>
          <w:b/>
          <w:bCs/>
          <w:sz w:val="22"/>
          <w:szCs w:val="22"/>
        </w:rPr>
        <w:t xml:space="preserve">8 </w:t>
      </w:r>
      <w:r w:rsidR="00764AD4" w:rsidRPr="006827BB">
        <w:rPr>
          <w:sz w:val="22"/>
          <w:szCs w:val="22"/>
        </w:rPr>
        <w:t>Ph</w:t>
      </w:r>
      <w:r w:rsidRPr="006827BB">
        <w:rPr>
          <w:sz w:val="22"/>
          <w:szCs w:val="22"/>
        </w:rPr>
        <w:t xml:space="preserve">. </w:t>
      </w:r>
      <w:r w:rsidR="00764AD4" w:rsidRPr="006827BB">
        <w:rPr>
          <w:sz w:val="22"/>
          <w:szCs w:val="22"/>
        </w:rPr>
        <w:t>D</w:t>
      </w:r>
      <w:r w:rsidRPr="006827BB">
        <w:rPr>
          <w:sz w:val="22"/>
          <w:szCs w:val="22"/>
        </w:rPr>
        <w:t>.</w:t>
      </w:r>
      <w:r w:rsidR="00764AD4" w:rsidRPr="006827BB">
        <w:rPr>
          <w:sz w:val="22"/>
          <w:szCs w:val="22"/>
        </w:rPr>
        <w:t xml:space="preserve"> scholar, Dept</w:t>
      </w:r>
      <w:r w:rsidRPr="006827BB">
        <w:rPr>
          <w:sz w:val="22"/>
          <w:szCs w:val="22"/>
        </w:rPr>
        <w:t>.</w:t>
      </w:r>
      <w:r w:rsidR="00764AD4" w:rsidRPr="006827BB">
        <w:rPr>
          <w:sz w:val="22"/>
          <w:szCs w:val="22"/>
        </w:rPr>
        <w:t xml:space="preserve"> of Agricultural microbiology, University of Agricultural Sciences, Bengaluru, Karnataka, India </w:t>
      </w:r>
    </w:p>
    <w:p w14:paraId="76E554F6" w14:textId="23E9C6ED" w:rsidR="00E32355" w:rsidRPr="006827BB" w:rsidRDefault="00E32355" w:rsidP="009A6AEB">
      <w:pPr>
        <w:pStyle w:val="ListParagraph"/>
        <w:ind w:left="-720"/>
        <w:rPr>
          <w:b/>
          <w:bCs/>
          <w:sz w:val="22"/>
          <w:szCs w:val="22"/>
        </w:rPr>
      </w:pPr>
      <w:r w:rsidRPr="006827BB">
        <w:rPr>
          <w:b/>
          <w:bCs/>
          <w:sz w:val="22"/>
          <w:szCs w:val="22"/>
        </w:rPr>
        <w:t xml:space="preserve">*Mail ID: </w:t>
      </w:r>
      <w:hyperlink r:id="rId5" w:history="1">
        <w:r w:rsidRPr="006827BB">
          <w:rPr>
            <w:rStyle w:val="Hyperlink"/>
            <w:b/>
            <w:bCs/>
            <w:sz w:val="22"/>
            <w:szCs w:val="22"/>
          </w:rPr>
          <w:t>gowtilak@gmail.com</w:t>
        </w:r>
      </w:hyperlink>
    </w:p>
    <w:p w14:paraId="72A59BD7" w14:textId="77777777" w:rsidR="00E32355" w:rsidRPr="00E32355" w:rsidRDefault="00E32355" w:rsidP="009A6AEB">
      <w:pPr>
        <w:pStyle w:val="ListParagraph"/>
        <w:ind w:left="-720"/>
        <w:rPr>
          <w:sz w:val="22"/>
          <w:szCs w:val="22"/>
        </w:rPr>
      </w:pPr>
    </w:p>
    <w:p w14:paraId="09863F58" w14:textId="52235757" w:rsidR="001E1E46" w:rsidRPr="00764AD4" w:rsidRDefault="001E1E46" w:rsidP="00764AD4">
      <w:pPr>
        <w:pStyle w:val="ListParagraph"/>
        <w:ind w:left="-720"/>
      </w:pPr>
      <w:r w:rsidRPr="001E1E46">
        <w:rPr>
          <w:b/>
          <w:bCs/>
        </w:rPr>
        <w:t xml:space="preserve">Abstract </w:t>
      </w:r>
    </w:p>
    <w:p w14:paraId="4EEC1866" w14:textId="3C7EDF2E" w:rsidR="001E1E46" w:rsidRDefault="001E1E46" w:rsidP="001E1E46">
      <w:pPr>
        <w:ind w:left="-720" w:right="-151" w:firstLine="720"/>
      </w:pPr>
      <w:r>
        <w:t>Digital farming</w:t>
      </w:r>
      <w:r w:rsidRPr="001E1E46">
        <w:t>, often known as smart farming, is a disruptive method that blends new technologies into traditional agricultural practices to maximize output and sustainability. Farmers may make data-driven decisions to improve crop yields, reduce resource waste and reduce environmental impact by deploying IoT sensors, data analytics, farm management software, automation and robotics. Drones and satellite photography provide crucial information about farm conditions, while smart irrigation systems guarantee that water is used efficiently. Increased efficiency, larger yields, lower costs and better decision-making are all advantages of digital farming. This abstract presents an overview of digital farming's essential components and benefits, highlighting its potential to revolutionize agriculture and contribute to a more sustainable future.</w:t>
      </w:r>
    </w:p>
    <w:p w14:paraId="5A742C7C" w14:textId="77777777" w:rsidR="002D784C" w:rsidRPr="002D784C" w:rsidRDefault="002D784C" w:rsidP="002D784C">
      <w:pPr>
        <w:ind w:left="-720" w:right="-151"/>
        <w:rPr>
          <w:b/>
          <w:bCs/>
          <w:sz w:val="10"/>
          <w:szCs w:val="10"/>
        </w:rPr>
      </w:pPr>
    </w:p>
    <w:p w14:paraId="413323DF" w14:textId="2F439E3A" w:rsidR="00764AD4" w:rsidRPr="001644DF" w:rsidRDefault="002D784C" w:rsidP="001644DF">
      <w:pPr>
        <w:ind w:left="-720" w:right="-151"/>
      </w:pPr>
      <w:r w:rsidRPr="002D784C">
        <w:rPr>
          <w:b/>
          <w:bCs/>
        </w:rPr>
        <w:t>Keywords:</w:t>
      </w:r>
      <w:r w:rsidR="00E36408">
        <w:rPr>
          <w:b/>
          <w:bCs/>
        </w:rPr>
        <w:t xml:space="preserve"> </w:t>
      </w:r>
      <w:r w:rsidR="00F83667" w:rsidRPr="00F83667">
        <w:t>Digital farming</w:t>
      </w:r>
      <w:r w:rsidR="00F83667">
        <w:t xml:space="preserve">, </w:t>
      </w:r>
      <w:r w:rsidR="00764AD4">
        <w:t xml:space="preserve">Data analytics, </w:t>
      </w:r>
      <w:r w:rsidR="00F83667">
        <w:t>Sensors</w:t>
      </w:r>
    </w:p>
    <w:p w14:paraId="16D75FDE" w14:textId="77777777" w:rsidR="006827BB" w:rsidRDefault="006827BB" w:rsidP="00764AD4">
      <w:pPr>
        <w:ind w:left="-720" w:right="-151"/>
        <w:rPr>
          <w:b/>
          <w:bCs/>
        </w:rPr>
      </w:pPr>
    </w:p>
    <w:p w14:paraId="21832D43" w14:textId="77777777" w:rsidR="006827BB" w:rsidRDefault="006827BB" w:rsidP="00764AD4">
      <w:pPr>
        <w:ind w:left="-720" w:right="-151"/>
        <w:rPr>
          <w:b/>
          <w:bCs/>
        </w:rPr>
      </w:pPr>
    </w:p>
    <w:p w14:paraId="14DC4495" w14:textId="5F858D1B" w:rsidR="00F83667" w:rsidRPr="00764AD4" w:rsidRDefault="00F83667" w:rsidP="00764AD4">
      <w:pPr>
        <w:ind w:left="-720" w:right="-151"/>
      </w:pPr>
      <w:r>
        <w:rPr>
          <w:b/>
          <w:bCs/>
        </w:rPr>
        <w:lastRenderedPageBreak/>
        <w:t>Introduction</w:t>
      </w:r>
    </w:p>
    <w:p w14:paraId="1E7541DA" w14:textId="31072465" w:rsidR="00F83667" w:rsidRDefault="00F83667" w:rsidP="00965707">
      <w:pPr>
        <w:ind w:left="-720" w:right="-151" w:firstLine="720"/>
      </w:pPr>
      <w:r w:rsidRPr="00F83667">
        <w:t xml:space="preserve">Digital farming, also known as smart farming or precision agriculture, is a modern agricultural technique that optimizes agricultural operations by integrating advanced technologies and data-driven methodologies. This new farming strategy uses digital technologies such as the Internet of Things (IoT), artificial intelligence (AI), remote sensing and big data analytics to boost agricultural output, </w:t>
      </w:r>
      <w:r w:rsidR="00C92E6B" w:rsidRPr="00F83667">
        <w:t>efficiency</w:t>
      </w:r>
      <w:r w:rsidR="00C92E6B">
        <w:t xml:space="preserve"> and</w:t>
      </w:r>
      <w:r w:rsidRPr="00F83667">
        <w:t xml:space="preserve"> sustainability</w:t>
      </w:r>
      <w:r>
        <w:t xml:space="preserve"> </w:t>
      </w:r>
      <w:r w:rsidRPr="00F83667">
        <w:t>(</w:t>
      </w:r>
      <w:r>
        <w:t xml:space="preserve">Liakos </w:t>
      </w:r>
      <w:r w:rsidRPr="00F83667">
        <w:rPr>
          <w:i/>
          <w:iCs/>
        </w:rPr>
        <w:t>et al</w:t>
      </w:r>
      <w:r>
        <w:t>., 2018).</w:t>
      </w:r>
    </w:p>
    <w:p w14:paraId="035A5DE7" w14:textId="01329736" w:rsidR="00F83667" w:rsidRDefault="00F83667" w:rsidP="00F83667">
      <w:pPr>
        <w:ind w:left="-720" w:right="-151" w:firstLine="720"/>
      </w:pPr>
      <w:r w:rsidRPr="00F83667">
        <w:t xml:space="preserve">The concept of digital farming arose in response to traditional agriculture's concerns, such as rising global food demand, resource shortages, climate </w:t>
      </w:r>
      <w:r w:rsidR="00C92E6B" w:rsidRPr="00F83667">
        <w:t>change</w:t>
      </w:r>
      <w:r w:rsidR="00C92E6B">
        <w:t xml:space="preserve"> and</w:t>
      </w:r>
      <w:r w:rsidRPr="00F83667">
        <w:t xml:space="preserve"> the need for sustainable practices. Traditional farming practices frequently rely on subjective decision-making, resulting in inefficient resource consumption and environmental effect. Digital farming, on the other hand, transforms agriculture into a precise and data-rich science, providing farmers with actionable insights and real-time information to help them make smart crop production decisions at each stage.</w:t>
      </w:r>
    </w:p>
    <w:p w14:paraId="2055502C" w14:textId="5C0C20BC" w:rsidR="009D6497" w:rsidRDefault="009D6497" w:rsidP="00F83667">
      <w:pPr>
        <w:ind w:left="-720" w:right="-151" w:firstLine="720"/>
      </w:pPr>
      <w:r w:rsidRPr="009D6497">
        <w:t xml:space="preserve">Digital farming entails integrating various technologies such as geographic information systems (GIS), global positioning systems (GPS), unmanned aerial vehicles (UAVs), </w:t>
      </w:r>
      <w:r w:rsidR="00C92E6B" w:rsidRPr="009D6497">
        <w:t>sensors</w:t>
      </w:r>
      <w:r w:rsidR="00C92E6B">
        <w:t xml:space="preserve"> and</w:t>
      </w:r>
      <w:r w:rsidRPr="009D6497">
        <w:t xml:space="preserve"> machine learning algorithms to collect data, </w:t>
      </w:r>
      <w:r w:rsidR="00C92E6B" w:rsidRPr="009D6497">
        <w:t>analyse</w:t>
      </w:r>
      <w:r w:rsidRPr="009D6497">
        <w:t xml:space="preserve"> </w:t>
      </w:r>
      <w:r w:rsidR="00C92E6B" w:rsidRPr="009D6497">
        <w:t>it</w:t>
      </w:r>
      <w:r w:rsidR="00C92E6B">
        <w:t xml:space="preserve"> and</w:t>
      </w:r>
      <w:r w:rsidRPr="009D6497">
        <w:t xml:space="preserve"> provide valuable insights to farmers. Among other things, the data collected can include soil moisture, temperature, nutrient </w:t>
      </w:r>
      <w:r w:rsidR="00C92E6B" w:rsidRPr="009D6497">
        <w:t>levels</w:t>
      </w:r>
      <w:r w:rsidR="00C92E6B">
        <w:t xml:space="preserve"> and</w:t>
      </w:r>
      <w:r w:rsidRPr="009D6497">
        <w:t xml:space="preserve"> crop development. Farmers may make informed decisions about planting, irrigation, fertilization, pest and disease </w:t>
      </w:r>
      <w:r w:rsidR="00C92E6B" w:rsidRPr="009D6497">
        <w:t>management</w:t>
      </w:r>
      <w:r w:rsidR="00C92E6B">
        <w:t xml:space="preserve"> and</w:t>
      </w:r>
      <w:r w:rsidRPr="009D6497">
        <w:t xml:space="preserve"> harvesting by studying this data.</w:t>
      </w:r>
    </w:p>
    <w:p w14:paraId="39FF9E25" w14:textId="29CD401A" w:rsidR="009D6497" w:rsidRDefault="009D6497" w:rsidP="00F83667">
      <w:pPr>
        <w:ind w:left="-720" w:right="-151" w:firstLine="720"/>
      </w:pPr>
      <w:r w:rsidRPr="009D6497">
        <w:t xml:space="preserve">As expected, the agricultural technology sector is transforming and developing toward becoming a knowledge-intensive enterprise. Traditional manufacturing systems have been transformed into modern, </w:t>
      </w:r>
      <w:r w:rsidR="00C92E6B" w:rsidRPr="009D6497">
        <w:t>productive</w:t>
      </w:r>
      <w:r w:rsidR="00C92E6B">
        <w:t xml:space="preserve"> and</w:t>
      </w:r>
      <w:r w:rsidRPr="009D6497">
        <w:t xml:space="preserve"> inventive systems as a result of this transition. Farmers have recently discovered that managerial actions, in addition to production, create new </w:t>
      </w:r>
      <w:r w:rsidR="00C92E6B" w:rsidRPr="009D6497">
        <w:t>paradigms</w:t>
      </w:r>
      <w:r w:rsidR="00C92E6B">
        <w:t xml:space="preserve"> and</w:t>
      </w:r>
      <w:r w:rsidRPr="009D6497">
        <w:t xml:space="preserve"> that this situation necessitates increased interaction with environmental elements (Sorensen </w:t>
      </w:r>
      <w:r w:rsidRPr="009D6497">
        <w:rPr>
          <w:i/>
          <w:iCs/>
        </w:rPr>
        <w:t>et al.,</w:t>
      </w:r>
      <w:r w:rsidRPr="009D6497">
        <w:t xml:space="preserve"> 2010).</w:t>
      </w:r>
    </w:p>
    <w:p w14:paraId="0B1D40D3" w14:textId="62D54EE3" w:rsidR="009D6497" w:rsidRDefault="009D6497" w:rsidP="00F83667">
      <w:pPr>
        <w:ind w:left="-720" w:right="-151" w:firstLine="720"/>
      </w:pPr>
      <w:r w:rsidRPr="009D6497">
        <w:t xml:space="preserve">Agriculture in recent times and in the near future means water-saving agriculture, intelligent agriculture, high-quality, high-efficiency, non-polluting agriculture. To actualize all of these breakthroughs, </w:t>
      </w:r>
      <w:r w:rsidR="00B42A9D">
        <w:t>digital agriculture</w:t>
      </w:r>
      <w:r w:rsidRPr="009D6497">
        <w:t xml:space="preserve"> is the most effective and required solution. According to Shen </w:t>
      </w:r>
      <w:r w:rsidRPr="009D6497">
        <w:rPr>
          <w:i/>
          <w:iCs/>
        </w:rPr>
        <w:t>et al.</w:t>
      </w:r>
      <w:r w:rsidRPr="009D6497">
        <w:t xml:space="preserve"> (2010), </w:t>
      </w:r>
      <w:r w:rsidR="00B42A9D">
        <w:t>digital agriculture</w:t>
      </w:r>
      <w:r w:rsidRPr="009D6497">
        <w:t xml:space="preserve"> is an implementation of the notion "digital world" proposed in the 1990s, whereas the concept "precision agriculture" focuses agricultural production processes. The use of computer and communication technology to promote agricultural profitability and sustainability is referred to as </w:t>
      </w:r>
      <w:r w:rsidR="00B42A9D">
        <w:t>digital agriculture</w:t>
      </w:r>
      <w:r w:rsidRPr="009D6497">
        <w:t xml:space="preserve">. </w:t>
      </w:r>
      <w:r w:rsidR="00B42A9D">
        <w:t>Digital agriculture</w:t>
      </w:r>
      <w:r w:rsidRPr="009D6497">
        <w:t xml:space="preserve"> introduces new prospects to agriculture, as well as the increasing use of modern, </w:t>
      </w:r>
      <w:r w:rsidR="008311A8" w:rsidRPr="009D6497">
        <w:t>related</w:t>
      </w:r>
      <w:r w:rsidR="008311A8">
        <w:t xml:space="preserve"> and</w:t>
      </w:r>
      <w:r w:rsidRPr="009D6497">
        <w:t xml:space="preserve"> data-intensive computer technologies, commonly known as the industry 4.0 revolution.</w:t>
      </w:r>
    </w:p>
    <w:p w14:paraId="43A93866" w14:textId="00405EBE" w:rsidR="009D6497" w:rsidRDefault="009D6497" w:rsidP="009D6497">
      <w:pPr>
        <w:ind w:left="-720" w:right="-151"/>
        <w:rPr>
          <w:b/>
          <w:bCs/>
        </w:rPr>
      </w:pPr>
      <w:r>
        <w:rPr>
          <w:b/>
          <w:bCs/>
        </w:rPr>
        <w:lastRenderedPageBreak/>
        <w:t>History of digital farming</w:t>
      </w:r>
    </w:p>
    <w:p w14:paraId="4846F6F4" w14:textId="336F394B" w:rsidR="00206569" w:rsidRDefault="00206569" w:rsidP="00206569">
      <w:pPr>
        <w:ind w:left="-720" w:right="-151" w:firstLine="720"/>
      </w:pPr>
      <w:r w:rsidRPr="00206569">
        <w:t xml:space="preserve">Precision agriculture, often known as smart farming, is an expanding discipline that blends modern technologies with agricultural methods to improve productivity, efficiency and sustainability in food production. Data-driven decision-making, </w:t>
      </w:r>
      <w:r w:rsidR="00C92E6B" w:rsidRPr="00206569">
        <w:t>automation</w:t>
      </w:r>
      <w:r w:rsidR="00C92E6B">
        <w:t xml:space="preserve"> and</w:t>
      </w:r>
      <w:r w:rsidRPr="00206569">
        <w:t xml:space="preserve"> advanced technologies such as the Internet of Things (IoT), artificial intelligence (AI), drones and remote sensing are all used. A brief history of </w:t>
      </w:r>
      <w:r w:rsidR="00B42A9D">
        <w:t>digital agriculture</w:t>
      </w:r>
      <w:r w:rsidRPr="00206569">
        <w:t xml:space="preserve"> is shown below:</w:t>
      </w:r>
    </w:p>
    <w:p w14:paraId="58CD76BC" w14:textId="1146FE1A" w:rsidR="00206569" w:rsidRPr="00206569" w:rsidRDefault="00206569" w:rsidP="00206569">
      <w:pPr>
        <w:ind w:left="-720" w:right="-151"/>
        <w:rPr>
          <w:b/>
          <w:bCs/>
        </w:rPr>
      </w:pPr>
      <w:r>
        <w:rPr>
          <w:b/>
          <w:bCs/>
        </w:rPr>
        <w:t>a</w:t>
      </w:r>
      <w:r w:rsidRPr="00206569">
        <w:rPr>
          <w:b/>
          <w:bCs/>
        </w:rPr>
        <w:t>. Early Beginnings (1980s - 1990s)</w:t>
      </w:r>
    </w:p>
    <w:p w14:paraId="6F1546DA" w14:textId="6D2F3A88" w:rsidR="00206569" w:rsidRDefault="00206569" w:rsidP="00206569">
      <w:pPr>
        <w:ind w:left="-720" w:right="-151" w:firstLine="720"/>
      </w:pPr>
      <w:r>
        <w:t>The concept of precision agriculture began in the 1980s, with the introduction of GPS technology, enabling farmers to accurately map and locate their fields. In the 1990s, yield monitors were developed, which allowed farmers to measure crop yield variations within their fields, leading to more precise application of inputs.</w:t>
      </w:r>
    </w:p>
    <w:p w14:paraId="1E4C01CD" w14:textId="069A9B33" w:rsidR="00206569" w:rsidRPr="00206569" w:rsidRDefault="00206569" w:rsidP="00206569">
      <w:pPr>
        <w:ind w:left="-720" w:right="-151"/>
        <w:rPr>
          <w:b/>
          <w:bCs/>
        </w:rPr>
      </w:pPr>
      <w:r w:rsidRPr="00206569">
        <w:rPr>
          <w:b/>
          <w:bCs/>
        </w:rPr>
        <w:t>b. Adoption of GPS and GIS (1990s - 2000s)</w:t>
      </w:r>
    </w:p>
    <w:p w14:paraId="3B63A3D2" w14:textId="11418301" w:rsidR="00206569" w:rsidRDefault="00206569" w:rsidP="00206569">
      <w:pPr>
        <w:ind w:left="-720" w:right="-151" w:firstLine="720"/>
      </w:pPr>
      <w:r>
        <w:t>The 1990s witnessed wider adoption of GPS technology, enabling farmers to automate tasks, such as steering tractors and monitoring field activities accurately. Geographic Information Systems (GIS) became more prevalent, facilitating the integration of spatial data for better decision-making.</w:t>
      </w:r>
    </w:p>
    <w:p w14:paraId="3A549231" w14:textId="34276683" w:rsidR="00206569" w:rsidRPr="00206569" w:rsidRDefault="00206569" w:rsidP="00206569">
      <w:pPr>
        <w:ind w:left="-720" w:right="-151"/>
        <w:rPr>
          <w:b/>
          <w:bCs/>
        </w:rPr>
      </w:pPr>
      <w:r w:rsidRPr="00206569">
        <w:rPr>
          <w:b/>
          <w:bCs/>
        </w:rPr>
        <w:t>c. The Rise of IoT and Sensors (2000s - 2010s)</w:t>
      </w:r>
    </w:p>
    <w:p w14:paraId="4792E6E8" w14:textId="08EF6973" w:rsidR="00206569" w:rsidRDefault="00206569" w:rsidP="00206569">
      <w:pPr>
        <w:ind w:left="-720" w:right="-151" w:firstLine="720"/>
      </w:pPr>
      <w:r>
        <w:t xml:space="preserve">In the 2000s, the emergence of affordable and efficient sensors facilitated real-time data collection on soil moisture, </w:t>
      </w:r>
      <w:r w:rsidR="00C92E6B">
        <w:t>temperature and</w:t>
      </w:r>
      <w:r>
        <w:t xml:space="preserve"> other critical parameters. The integration of IoT devices in agriculture allowed farmers to access data remotely, enabling more informed decision-making.</w:t>
      </w:r>
    </w:p>
    <w:p w14:paraId="34581793" w14:textId="6B055B77" w:rsidR="00206569" w:rsidRPr="00206569" w:rsidRDefault="00206569" w:rsidP="00206569">
      <w:pPr>
        <w:ind w:left="-720" w:right="-151"/>
      </w:pPr>
      <w:r w:rsidRPr="00206569">
        <w:rPr>
          <w:b/>
          <w:bCs/>
        </w:rPr>
        <w:t>d. Big Data and AI Applications (2010s - present)</w:t>
      </w:r>
    </w:p>
    <w:p w14:paraId="173C20F1" w14:textId="1ECADFE9" w:rsidR="00206569" w:rsidRDefault="00206569" w:rsidP="00206569">
      <w:pPr>
        <w:ind w:left="-720" w:right="-151" w:firstLine="720"/>
      </w:pPr>
      <w:r>
        <w:t xml:space="preserve">The 2010s saw a surge in the adoption of big data analytics and AI in agriculture. Farmers began using machine learning algorithms to </w:t>
      </w:r>
      <w:r w:rsidR="00C92E6B">
        <w:t>analyse</w:t>
      </w:r>
      <w:r>
        <w:t xml:space="preserve"> vast amounts of data and gain valuable insights. AI-driven solutions enabled crop health monitoring, disease </w:t>
      </w:r>
      <w:r w:rsidR="00C92E6B">
        <w:t>detection and</w:t>
      </w:r>
      <w:r>
        <w:t xml:space="preserve"> yield prediction, optimizing resource allocation.</w:t>
      </w:r>
    </w:p>
    <w:p w14:paraId="5653AB77" w14:textId="067A2723" w:rsidR="00206569" w:rsidRPr="00206569" w:rsidRDefault="00206569" w:rsidP="00206569">
      <w:pPr>
        <w:ind w:left="-720" w:right="-151"/>
      </w:pPr>
      <w:r w:rsidRPr="00206569">
        <w:rPr>
          <w:b/>
          <w:bCs/>
        </w:rPr>
        <w:t>e. Precision Application and Automation (2010s - present)</w:t>
      </w:r>
    </w:p>
    <w:p w14:paraId="4B68C126" w14:textId="5D3F6F71" w:rsidR="00206569" w:rsidRDefault="00206569" w:rsidP="00206569">
      <w:pPr>
        <w:ind w:left="-720" w:right="-151" w:firstLine="720"/>
      </w:pPr>
      <w:r>
        <w:t xml:space="preserve">Advancements in robotics and automation have led to the development of autonomous vehicles and drones that can perform tasks like seeding, </w:t>
      </w:r>
      <w:r w:rsidR="00C92E6B">
        <w:t>spraying and</w:t>
      </w:r>
      <w:r>
        <w:t xml:space="preserve"> harvesting with precision. Variable rate technology (VRT) has become common, allowing farmers to apply inputs such as fertilizers and pesticides at customized rates based on field variability.</w:t>
      </w:r>
    </w:p>
    <w:p w14:paraId="739CC696" w14:textId="77777777" w:rsidR="00206569" w:rsidRDefault="00206569" w:rsidP="00206569">
      <w:pPr>
        <w:ind w:left="-720" w:right="-151"/>
        <w:rPr>
          <w:b/>
          <w:bCs/>
        </w:rPr>
      </w:pPr>
      <w:r w:rsidRPr="00206569">
        <w:rPr>
          <w:b/>
          <w:bCs/>
        </w:rPr>
        <w:t>f. Blockchain and Traceability (2010s - present)</w:t>
      </w:r>
    </w:p>
    <w:p w14:paraId="456C5ECD" w14:textId="77777777" w:rsidR="00B42A9D" w:rsidRDefault="00206569" w:rsidP="00B42A9D">
      <w:pPr>
        <w:ind w:left="-720" w:right="-151" w:firstLine="720"/>
      </w:pPr>
      <w:r>
        <w:lastRenderedPageBreak/>
        <w:t>Blockchain technology has been explored to enhance supply chain traceability, ensuring the provenance and quality of agricultural products. Consumers' demand for transparency and food safety has driven the implementation of blockchain solutions.</w:t>
      </w:r>
    </w:p>
    <w:p w14:paraId="59CAD723" w14:textId="77777777" w:rsidR="00B42A9D" w:rsidRPr="00B42A9D" w:rsidRDefault="00B42A9D" w:rsidP="00B42A9D">
      <w:pPr>
        <w:ind w:left="-720" w:right="-151"/>
        <w:rPr>
          <w:sz w:val="12"/>
          <w:szCs w:val="12"/>
        </w:rPr>
      </w:pPr>
    </w:p>
    <w:p w14:paraId="1B1C782F" w14:textId="0AAF102C" w:rsidR="00B42A9D" w:rsidRPr="00B42A9D" w:rsidRDefault="00B42A9D" w:rsidP="00B42A9D">
      <w:pPr>
        <w:ind w:left="-720" w:right="-151"/>
      </w:pPr>
      <w:r w:rsidRPr="00B42A9D">
        <w:rPr>
          <w:b/>
          <w:szCs w:val="22"/>
        </w:rPr>
        <w:t xml:space="preserve">Framework of </w:t>
      </w:r>
      <w:r>
        <w:rPr>
          <w:b/>
          <w:szCs w:val="22"/>
        </w:rPr>
        <w:t>digital agriculture</w:t>
      </w:r>
    </w:p>
    <w:p w14:paraId="6CD213C9" w14:textId="5EAEE4BF" w:rsidR="00B42A9D" w:rsidRDefault="00B42A9D" w:rsidP="00B42A9D">
      <w:pPr>
        <w:pStyle w:val="TILAK"/>
        <w:spacing w:after="0"/>
      </w:pPr>
      <w:r>
        <w:t xml:space="preserve">The framework of digital agriculture is composed of the following parts: </w:t>
      </w:r>
    </w:p>
    <w:p w14:paraId="4E7A496A" w14:textId="77777777" w:rsidR="00B42A9D" w:rsidRDefault="00B42A9D" w:rsidP="00B42A9D">
      <w:pPr>
        <w:pStyle w:val="TILAK"/>
        <w:numPr>
          <w:ilvl w:val="0"/>
          <w:numId w:val="5"/>
        </w:numPr>
        <w:spacing w:after="0"/>
      </w:pPr>
      <w:r>
        <w:rPr>
          <w:b/>
          <w:bCs/>
        </w:rPr>
        <w:t xml:space="preserve">Basic information databases of agriculture </w:t>
      </w:r>
    </w:p>
    <w:p w14:paraId="03D90D6A" w14:textId="78C01A49" w:rsidR="00B42A9D" w:rsidRDefault="00B42A9D" w:rsidP="00B42A9D">
      <w:pPr>
        <w:pStyle w:val="TILAK"/>
        <w:spacing w:after="0"/>
        <w:ind w:left="-720" w:firstLine="720"/>
      </w:pPr>
      <w:r>
        <w:t>They provide basic information about farmlands, germplasm resources, climate conditions, social economy background, etc., which are related to agricultural activities. Basic information databases of agriculture should not only include information of farmland and farming, but also include related social information and thus tie agricultural activities closely with the whole society.</w:t>
      </w:r>
    </w:p>
    <w:p w14:paraId="3404AEFC" w14:textId="77777777" w:rsidR="00B42A9D" w:rsidRDefault="00B42A9D" w:rsidP="00B42A9D">
      <w:pPr>
        <w:pStyle w:val="TILAK"/>
        <w:numPr>
          <w:ilvl w:val="0"/>
          <w:numId w:val="5"/>
        </w:numPr>
        <w:spacing w:after="0"/>
      </w:pPr>
      <w:r>
        <w:rPr>
          <w:b/>
          <w:bCs/>
        </w:rPr>
        <w:t xml:space="preserve">Realtime information collecting system </w:t>
      </w:r>
    </w:p>
    <w:p w14:paraId="37F2250F" w14:textId="12E1A6C1" w:rsidR="00B42A9D" w:rsidRDefault="00B42A9D" w:rsidP="003B06F8">
      <w:pPr>
        <w:pStyle w:val="TILAK"/>
        <w:spacing w:after="0"/>
        <w:ind w:left="-720" w:firstLine="720"/>
      </w:pPr>
      <w:proofErr w:type="gramStart"/>
      <w:r>
        <w:t>It</w:t>
      </w:r>
      <w:proofErr w:type="gramEnd"/>
      <w:r>
        <w:t xml:space="preserve"> responses for the real-time monitoring of agricultural activities and update of databases. This system is made up of digitized information collectors which are responsible for the collection of meteorology, vegetation and soil information on or under the ground, airborne or satellite-based sensors, etc.</w:t>
      </w:r>
    </w:p>
    <w:p w14:paraId="1BCCF0D5" w14:textId="0204339F" w:rsidR="00B42A9D" w:rsidRDefault="00B42A9D" w:rsidP="00B42A9D">
      <w:pPr>
        <w:pStyle w:val="TILAK"/>
        <w:numPr>
          <w:ilvl w:val="0"/>
          <w:numId w:val="5"/>
        </w:numPr>
        <w:spacing w:after="0"/>
        <w:rPr>
          <w:b/>
          <w:bCs/>
        </w:rPr>
      </w:pPr>
      <w:r>
        <w:rPr>
          <w:b/>
          <w:bCs/>
        </w:rPr>
        <w:t>Digital network transmission system</w:t>
      </w:r>
    </w:p>
    <w:p w14:paraId="203FD18E" w14:textId="686DE791" w:rsidR="00B42A9D" w:rsidRDefault="00B42A9D" w:rsidP="00B42A9D">
      <w:pPr>
        <w:pStyle w:val="TILAK"/>
        <w:spacing w:after="0"/>
        <w:ind w:left="-720" w:firstLine="720"/>
      </w:pPr>
      <w:r>
        <w:t xml:space="preserve">As a kind of media, digital network transmission system realizes the collection of information and the distribution of commands. </w:t>
      </w:r>
    </w:p>
    <w:p w14:paraId="4B56F493" w14:textId="68D592F9" w:rsidR="00B42A9D" w:rsidRDefault="00B42A9D" w:rsidP="00B42A9D">
      <w:pPr>
        <w:pStyle w:val="TILAK"/>
        <w:numPr>
          <w:ilvl w:val="0"/>
          <w:numId w:val="5"/>
        </w:numPr>
        <w:spacing w:after="0"/>
        <w:rPr>
          <w:b/>
          <w:bCs/>
        </w:rPr>
      </w:pPr>
      <w:r>
        <w:rPr>
          <w:b/>
          <w:bCs/>
        </w:rPr>
        <w:t xml:space="preserve">Central processing system (CPS) </w:t>
      </w:r>
    </w:p>
    <w:p w14:paraId="5C34CA6E" w14:textId="7CBD609F" w:rsidR="00B42A9D" w:rsidRDefault="00B42A9D" w:rsidP="00B42A9D">
      <w:pPr>
        <w:pStyle w:val="TILAK"/>
        <w:spacing w:after="0"/>
        <w:ind w:left="-720" w:firstLine="720"/>
      </w:pPr>
      <w:r>
        <w:t xml:space="preserve">On the basis of GIS, agricultural models and expert systems, CPS analyses all the collected information, makes feasible decisions and then sends out control commands to direct the work of digitized agricultural machinery. </w:t>
      </w:r>
    </w:p>
    <w:p w14:paraId="412AF1B7" w14:textId="77777777" w:rsidR="00B42A9D" w:rsidRDefault="00B42A9D" w:rsidP="00B42A9D">
      <w:pPr>
        <w:pStyle w:val="TILAK"/>
        <w:numPr>
          <w:ilvl w:val="0"/>
          <w:numId w:val="5"/>
        </w:numPr>
        <w:spacing w:after="0"/>
      </w:pPr>
      <w:r>
        <w:rPr>
          <w:b/>
          <w:bCs/>
        </w:rPr>
        <w:t>Digitized agricultural machinery (DAM)</w:t>
      </w:r>
    </w:p>
    <w:p w14:paraId="4F324E34" w14:textId="0830A894" w:rsidR="00B42A9D" w:rsidRDefault="00B42A9D" w:rsidP="00B42A9D">
      <w:pPr>
        <w:pStyle w:val="TILAK"/>
        <w:spacing w:after="0"/>
        <w:ind w:left="-720" w:firstLine="720"/>
      </w:pPr>
      <w:r>
        <w:t xml:space="preserve">Include digitized sowing device, digitized water and fertilizer control device, digitized harvesting device. On the support of digital network, GPS and GIS, digitized agricultural machinery implements the commands of CPS and return processing results directly or through the real-time information collecting system. Each part is connected by common data interface. Digital agricultural system determines the planting plan of a year according to the basic information databases, monitors the growth </w:t>
      </w:r>
      <w:proofErr w:type="spellStart"/>
      <w:r>
        <w:t>vigor</w:t>
      </w:r>
      <w:proofErr w:type="spellEnd"/>
      <w:r>
        <w:t xml:space="preserve"> of crops and provides soil structure, water content, disease, meteorology and other important information by information collecting system. </w:t>
      </w:r>
    </w:p>
    <w:p w14:paraId="6E728A8C" w14:textId="77777777" w:rsidR="003B06F8" w:rsidRDefault="003B06F8" w:rsidP="00B42A9D">
      <w:pPr>
        <w:pStyle w:val="TILAK"/>
        <w:spacing w:after="0"/>
        <w:ind w:left="-720" w:firstLine="720"/>
      </w:pPr>
    </w:p>
    <w:p w14:paraId="4A3FA2B1" w14:textId="4A4EE19E" w:rsidR="00206569" w:rsidRPr="00B42A9D" w:rsidRDefault="0045045B" w:rsidP="00B42A9D">
      <w:pPr>
        <w:pStyle w:val="TILAK"/>
        <w:spacing w:after="0"/>
        <w:ind w:left="-720"/>
      </w:pPr>
      <w:r w:rsidRPr="0045045B">
        <w:rPr>
          <w:b/>
          <w:bCs/>
        </w:rPr>
        <w:lastRenderedPageBreak/>
        <w:t>Technologies Enabling Digital Farming</w:t>
      </w:r>
    </w:p>
    <w:p w14:paraId="414B1D42" w14:textId="32EB27C8" w:rsidR="007C6A6A" w:rsidRDefault="007C6A6A" w:rsidP="007C6A6A">
      <w:pPr>
        <w:ind w:left="-720" w:right="-151" w:firstLine="720"/>
      </w:pPr>
      <w:r w:rsidRPr="007C6A6A">
        <w:t xml:space="preserve">Digital farming is based on multiple technologies that collect data, </w:t>
      </w:r>
      <w:r w:rsidR="00C92E6B" w:rsidRPr="007C6A6A">
        <w:t>analyse</w:t>
      </w:r>
      <w:r w:rsidRPr="007C6A6A">
        <w:t xml:space="preserve"> </w:t>
      </w:r>
      <w:r w:rsidR="00C92E6B" w:rsidRPr="007C6A6A">
        <w:t>information</w:t>
      </w:r>
      <w:r w:rsidR="00C92E6B">
        <w:t xml:space="preserve"> and</w:t>
      </w:r>
      <w:r w:rsidRPr="007C6A6A">
        <w:t xml:space="preserve"> enable precision and data-driven agricultural decision-making</w:t>
      </w:r>
      <w:r>
        <w:t xml:space="preserve"> (Fountas </w:t>
      </w:r>
      <w:r w:rsidRPr="007C6A6A">
        <w:rPr>
          <w:i/>
          <w:iCs/>
        </w:rPr>
        <w:t>et al.,</w:t>
      </w:r>
      <w:r>
        <w:t xml:space="preserve"> 2020). </w:t>
      </w:r>
      <w:r w:rsidRPr="007C6A6A">
        <w:t>The following are some of the important technologies utilized in digital farming:</w:t>
      </w:r>
    </w:p>
    <w:p w14:paraId="7D1A4E42" w14:textId="4A3A6396" w:rsidR="007C6A6A" w:rsidRDefault="007C6A6A" w:rsidP="007C6A6A">
      <w:pPr>
        <w:pStyle w:val="ListParagraph"/>
        <w:numPr>
          <w:ilvl w:val="0"/>
          <w:numId w:val="2"/>
        </w:numPr>
        <w:ind w:left="-270" w:right="-151"/>
      </w:pPr>
      <w:r w:rsidRPr="007C6A6A">
        <w:rPr>
          <w:b/>
          <w:bCs/>
        </w:rPr>
        <w:t>Internet of Things (IoT)</w:t>
      </w:r>
      <w:r>
        <w:t xml:space="preserve"> </w:t>
      </w:r>
    </w:p>
    <w:p w14:paraId="1817B7C3" w14:textId="7C9F4EFB" w:rsidR="007C6A6A" w:rsidRDefault="007C6A6A" w:rsidP="007C6A6A">
      <w:pPr>
        <w:pStyle w:val="ListParagraph"/>
        <w:ind w:left="-630" w:right="-151" w:firstLine="630"/>
      </w:pPr>
      <w:r w:rsidRPr="007C6A6A">
        <w:t xml:space="preserve">Throughout the farm, IoT devices and sensors are deployed to collect real-time data on numerous parameters such as soil moisture, temperature, humidity, nutrient </w:t>
      </w:r>
      <w:r w:rsidR="00C92E6B" w:rsidRPr="007C6A6A">
        <w:t>levels</w:t>
      </w:r>
      <w:r w:rsidR="00C92E6B">
        <w:t xml:space="preserve"> and</w:t>
      </w:r>
      <w:r w:rsidRPr="007C6A6A">
        <w:t xml:space="preserve"> weather conditions. These gadgets are linked to the internet, allowing for continuous monitoring and data transmission.</w:t>
      </w:r>
    </w:p>
    <w:p w14:paraId="76E88769" w14:textId="77777777" w:rsidR="007C6A6A" w:rsidRDefault="007C6A6A" w:rsidP="007C6A6A">
      <w:pPr>
        <w:pStyle w:val="ListParagraph"/>
        <w:numPr>
          <w:ilvl w:val="0"/>
          <w:numId w:val="2"/>
        </w:numPr>
        <w:tabs>
          <w:tab w:val="left" w:pos="1170"/>
        </w:tabs>
        <w:ind w:left="-270"/>
        <w:rPr>
          <w:b/>
          <w:bCs/>
        </w:rPr>
      </w:pPr>
      <w:r w:rsidRPr="007C6A6A">
        <w:rPr>
          <w:b/>
          <w:bCs/>
        </w:rPr>
        <w:t>Remote Sensing</w:t>
      </w:r>
    </w:p>
    <w:p w14:paraId="280CC07D" w14:textId="0E242E93" w:rsidR="007C6A6A" w:rsidRPr="00B42A9D" w:rsidRDefault="007C6A6A" w:rsidP="00B42A9D">
      <w:pPr>
        <w:tabs>
          <w:tab w:val="left" w:pos="1170"/>
        </w:tabs>
        <w:ind w:left="-630"/>
        <w:rPr>
          <w:b/>
          <w:bCs/>
        </w:rPr>
      </w:pPr>
      <w:r>
        <w:t xml:space="preserve">          Remote sensing technologies, such as satellite imagery and aerial drones, capture high-resolution images of the farmland. These images help monitor crop health, identify stress factors, assess field </w:t>
      </w:r>
      <w:r w:rsidR="00C92E6B">
        <w:t>variability and</w:t>
      </w:r>
      <w:r>
        <w:t xml:space="preserve"> detect potential issues that may not be visible from the ground.</w:t>
      </w:r>
    </w:p>
    <w:p w14:paraId="48CC0722" w14:textId="75CB6E1D" w:rsidR="007C6A6A" w:rsidRDefault="007C6A6A" w:rsidP="00FD2E85">
      <w:pPr>
        <w:pStyle w:val="ListParagraph"/>
        <w:numPr>
          <w:ilvl w:val="0"/>
          <w:numId w:val="2"/>
        </w:numPr>
        <w:tabs>
          <w:tab w:val="left" w:pos="1170"/>
        </w:tabs>
        <w:ind w:left="-180"/>
        <w:rPr>
          <w:b/>
          <w:bCs/>
        </w:rPr>
      </w:pPr>
      <w:r w:rsidRPr="007C6A6A">
        <w:rPr>
          <w:b/>
          <w:bCs/>
        </w:rPr>
        <w:t>Big Data Analytics</w:t>
      </w:r>
    </w:p>
    <w:p w14:paraId="69799444" w14:textId="607CCE9C" w:rsidR="007C6A6A" w:rsidRPr="007C6A6A" w:rsidRDefault="007C6A6A" w:rsidP="00FD2E85">
      <w:pPr>
        <w:ind w:left="-540" w:firstLine="720"/>
      </w:pPr>
      <w:r w:rsidRPr="007C6A6A">
        <w:t xml:space="preserve">Advanced analytics and machine learning algorithms are used to process data collected from IoT devices, remote sensing, weather </w:t>
      </w:r>
      <w:r w:rsidR="00C92E6B" w:rsidRPr="007C6A6A">
        <w:t>stations</w:t>
      </w:r>
      <w:r w:rsidR="00C92E6B">
        <w:t xml:space="preserve"> and</w:t>
      </w:r>
      <w:r w:rsidRPr="007C6A6A">
        <w:t xml:space="preserve"> historical records. Big data analytics enables the detection of trends, </w:t>
      </w:r>
      <w:r w:rsidR="00C92E6B" w:rsidRPr="007C6A6A">
        <w:t>correlations</w:t>
      </w:r>
      <w:r w:rsidR="00C92E6B">
        <w:t xml:space="preserve"> and</w:t>
      </w:r>
      <w:r w:rsidRPr="007C6A6A">
        <w:t xml:space="preserve"> patterns that inform farming decision-making and optimization.</w:t>
      </w:r>
    </w:p>
    <w:p w14:paraId="35111739" w14:textId="367E305C" w:rsidR="007C6A6A" w:rsidRPr="007C6A6A" w:rsidRDefault="007C6A6A" w:rsidP="00FD2E85">
      <w:pPr>
        <w:pStyle w:val="ListParagraph"/>
        <w:numPr>
          <w:ilvl w:val="0"/>
          <w:numId w:val="2"/>
        </w:numPr>
        <w:tabs>
          <w:tab w:val="left" w:pos="1170"/>
        </w:tabs>
        <w:ind w:left="-180"/>
        <w:rPr>
          <w:b/>
          <w:bCs/>
        </w:rPr>
      </w:pPr>
      <w:r w:rsidRPr="007C6A6A">
        <w:rPr>
          <w:b/>
          <w:bCs/>
        </w:rPr>
        <w:t>Artificial Intelligence (AI) and Machine Learning</w:t>
      </w:r>
    </w:p>
    <w:p w14:paraId="30A9793A" w14:textId="63DC089A" w:rsidR="007C6A6A" w:rsidRDefault="007C6A6A" w:rsidP="00FD2E85">
      <w:pPr>
        <w:tabs>
          <w:tab w:val="left" w:pos="1170"/>
        </w:tabs>
        <w:ind w:left="-540"/>
      </w:pPr>
      <w:r>
        <w:t xml:space="preserve">            AI algorithms </w:t>
      </w:r>
      <w:r w:rsidR="00C92E6B">
        <w:t>analyse</w:t>
      </w:r>
      <w:r>
        <w:t xml:space="preserve"> the data to predict crop performance, detect diseases or pests </w:t>
      </w:r>
      <w:r w:rsidR="00C92E6B">
        <w:t>early and</w:t>
      </w:r>
      <w:r>
        <w:t xml:space="preserve"> recommend optimal actions for farmers. Machine learning models learn from historical data to provide accurate predictions, aiding in identifying potential issues and optimizing resource allocation.</w:t>
      </w:r>
    </w:p>
    <w:p w14:paraId="12A272FA" w14:textId="6A081D33" w:rsidR="007C6A6A" w:rsidRPr="007C6A6A" w:rsidRDefault="007C6A6A" w:rsidP="00FD2E85">
      <w:pPr>
        <w:pStyle w:val="ListParagraph"/>
        <w:numPr>
          <w:ilvl w:val="0"/>
          <w:numId w:val="2"/>
        </w:numPr>
        <w:tabs>
          <w:tab w:val="left" w:pos="1170"/>
        </w:tabs>
        <w:ind w:left="-180"/>
      </w:pPr>
      <w:r w:rsidRPr="007C6A6A">
        <w:rPr>
          <w:b/>
          <w:bCs/>
        </w:rPr>
        <w:t>Farm Management Software</w:t>
      </w:r>
    </w:p>
    <w:p w14:paraId="434286E2" w14:textId="6A3D55FB" w:rsidR="007C6A6A" w:rsidRDefault="007C6A6A" w:rsidP="00FD2E85">
      <w:pPr>
        <w:tabs>
          <w:tab w:val="left" w:pos="1170"/>
        </w:tabs>
        <w:ind w:left="-540"/>
      </w:pPr>
      <w:r>
        <w:t xml:space="preserve">            Centralized software platforms integrate data from multiple sources, allowing farmers to remotely monitor the entire farm and optimize activities for resource efficiency. These tools offer real-time analytics and help with decision-making.</w:t>
      </w:r>
    </w:p>
    <w:p w14:paraId="149AA6D1" w14:textId="5F812A2C" w:rsidR="007C6A6A" w:rsidRPr="007C6A6A" w:rsidRDefault="007C6A6A" w:rsidP="00FD2E85">
      <w:pPr>
        <w:pStyle w:val="ListParagraph"/>
        <w:numPr>
          <w:ilvl w:val="0"/>
          <w:numId w:val="2"/>
        </w:numPr>
        <w:tabs>
          <w:tab w:val="left" w:pos="1170"/>
        </w:tabs>
        <w:ind w:left="-180"/>
        <w:rPr>
          <w:b/>
          <w:bCs/>
        </w:rPr>
      </w:pPr>
      <w:r w:rsidRPr="007C6A6A">
        <w:rPr>
          <w:b/>
          <w:bCs/>
        </w:rPr>
        <w:t>Precision Agriculture Equipment</w:t>
      </w:r>
    </w:p>
    <w:p w14:paraId="6749CA00" w14:textId="2850DB90" w:rsidR="007C6A6A" w:rsidRDefault="00FD2E85" w:rsidP="00FD2E85">
      <w:pPr>
        <w:tabs>
          <w:tab w:val="left" w:pos="1170"/>
        </w:tabs>
        <w:ind w:left="-540"/>
      </w:pPr>
      <w:r>
        <w:t xml:space="preserve">            </w:t>
      </w:r>
      <w:r w:rsidRPr="00FD2E85">
        <w:t xml:space="preserve">Precision agriculture equipment, such as GPS-guided tractors and variable-rate application devices, makes farming methods more accurate and controlled. This device ensures precise planting, </w:t>
      </w:r>
      <w:r w:rsidR="00C92E6B" w:rsidRPr="00FD2E85">
        <w:t>fertilizing</w:t>
      </w:r>
      <w:r w:rsidR="00C92E6B">
        <w:t xml:space="preserve"> and</w:t>
      </w:r>
      <w:r w:rsidRPr="00FD2E85">
        <w:t xml:space="preserve"> irrigation, reducing waste and increasing yield.</w:t>
      </w:r>
    </w:p>
    <w:p w14:paraId="2121086F" w14:textId="77777777" w:rsidR="003B06F8" w:rsidRDefault="003B06F8" w:rsidP="00FD2E85">
      <w:pPr>
        <w:tabs>
          <w:tab w:val="left" w:pos="1170"/>
        </w:tabs>
        <w:ind w:left="-540"/>
      </w:pPr>
    </w:p>
    <w:p w14:paraId="31A400F8" w14:textId="77777777" w:rsidR="003B06F8" w:rsidRDefault="003B06F8" w:rsidP="00FD2E85">
      <w:pPr>
        <w:tabs>
          <w:tab w:val="left" w:pos="1170"/>
        </w:tabs>
        <w:ind w:left="-540"/>
      </w:pPr>
    </w:p>
    <w:p w14:paraId="46C8BC78" w14:textId="05AB9F75" w:rsidR="00FD2E85" w:rsidRPr="00FD2E85" w:rsidRDefault="007C6A6A" w:rsidP="00FD2E85">
      <w:pPr>
        <w:pStyle w:val="ListParagraph"/>
        <w:numPr>
          <w:ilvl w:val="0"/>
          <w:numId w:val="2"/>
        </w:numPr>
        <w:tabs>
          <w:tab w:val="left" w:pos="1170"/>
        </w:tabs>
        <w:ind w:left="-180"/>
        <w:rPr>
          <w:b/>
          <w:bCs/>
        </w:rPr>
      </w:pPr>
      <w:r w:rsidRPr="00FD2E85">
        <w:rPr>
          <w:b/>
          <w:bCs/>
        </w:rPr>
        <w:lastRenderedPageBreak/>
        <w:t>Automated Machinery</w:t>
      </w:r>
    </w:p>
    <w:p w14:paraId="24B44404" w14:textId="773355B5" w:rsidR="007C6A6A" w:rsidRDefault="00FD2E85" w:rsidP="00FD2E85">
      <w:pPr>
        <w:tabs>
          <w:tab w:val="left" w:pos="1170"/>
        </w:tabs>
        <w:ind w:left="-540"/>
      </w:pPr>
      <w:r>
        <w:t xml:space="preserve">             </w:t>
      </w:r>
      <w:r w:rsidRPr="00FD2E85">
        <w:t xml:space="preserve">Self-driving tractors and robotic harvesters, for example, may conduct jobs with greater precision, lowering </w:t>
      </w:r>
      <w:r w:rsidR="00C92E6B" w:rsidRPr="00FD2E85">
        <w:t>labour</w:t>
      </w:r>
      <w:r w:rsidRPr="00FD2E85">
        <w:t xml:space="preserve"> requirements and improving production. These intelligent machines can take precise courses, eliminating overlapping activities and reducing soil compaction</w:t>
      </w:r>
    </w:p>
    <w:p w14:paraId="20F15374" w14:textId="7487D154" w:rsidR="00FD2E85" w:rsidRPr="00FD2E85" w:rsidRDefault="007C6A6A" w:rsidP="00FD2E85">
      <w:pPr>
        <w:pStyle w:val="ListParagraph"/>
        <w:numPr>
          <w:ilvl w:val="0"/>
          <w:numId w:val="2"/>
        </w:numPr>
        <w:tabs>
          <w:tab w:val="left" w:pos="1170"/>
        </w:tabs>
        <w:ind w:left="-180"/>
        <w:rPr>
          <w:b/>
          <w:bCs/>
        </w:rPr>
      </w:pPr>
      <w:r w:rsidRPr="00FD2E85">
        <w:rPr>
          <w:b/>
          <w:bCs/>
        </w:rPr>
        <w:t>Weather Forecasting</w:t>
      </w:r>
    </w:p>
    <w:p w14:paraId="0CF63188" w14:textId="431BBE86" w:rsidR="007C6A6A" w:rsidRDefault="00FD2E85" w:rsidP="00FD2E85">
      <w:pPr>
        <w:tabs>
          <w:tab w:val="left" w:pos="1170"/>
        </w:tabs>
        <w:ind w:left="-540"/>
      </w:pPr>
      <w:r>
        <w:t xml:space="preserve">              </w:t>
      </w:r>
      <w:r w:rsidRPr="00FD2E85">
        <w:t xml:space="preserve">Farmers can make more educated decisions about planting, </w:t>
      </w:r>
      <w:r w:rsidR="00C92E6B" w:rsidRPr="00FD2E85">
        <w:t>harvesting</w:t>
      </w:r>
      <w:r w:rsidR="00C92E6B">
        <w:t xml:space="preserve"> and</w:t>
      </w:r>
      <w:r w:rsidRPr="00FD2E85">
        <w:t xml:space="preserve"> other vital tasks when they have access to precise weather forecasts and real-time weather data. Weather data is critical for agricultural planning and adaptation to changing weather conditions.</w:t>
      </w:r>
    </w:p>
    <w:p w14:paraId="1465AC57" w14:textId="68E999EE" w:rsidR="00FD2E85" w:rsidRPr="00FD2E85" w:rsidRDefault="007C6A6A" w:rsidP="00FD2E85">
      <w:pPr>
        <w:pStyle w:val="ListParagraph"/>
        <w:numPr>
          <w:ilvl w:val="0"/>
          <w:numId w:val="2"/>
        </w:numPr>
        <w:tabs>
          <w:tab w:val="left" w:pos="1170"/>
        </w:tabs>
        <w:ind w:left="-180"/>
        <w:rPr>
          <w:b/>
          <w:bCs/>
        </w:rPr>
      </w:pPr>
      <w:r w:rsidRPr="00FD2E85">
        <w:rPr>
          <w:b/>
          <w:bCs/>
        </w:rPr>
        <w:t>Geographical Information System (GIS)</w:t>
      </w:r>
    </w:p>
    <w:p w14:paraId="7234E92B" w14:textId="03DABCC3" w:rsidR="00FD2E85" w:rsidRPr="00B42A9D" w:rsidRDefault="00FD2E85" w:rsidP="00B42A9D">
      <w:pPr>
        <w:pStyle w:val="ListParagraph"/>
        <w:tabs>
          <w:tab w:val="left" w:pos="1170"/>
        </w:tabs>
        <w:ind w:left="-540"/>
      </w:pPr>
      <w:r>
        <w:t xml:space="preserve">             </w:t>
      </w:r>
      <w:r w:rsidRPr="00FD2E85">
        <w:t xml:space="preserve">Farmers can utilize GIS technology to map and </w:t>
      </w:r>
      <w:r w:rsidR="00C92E6B" w:rsidRPr="00FD2E85">
        <w:t>analyse</w:t>
      </w:r>
      <w:r w:rsidRPr="00FD2E85">
        <w:t xml:space="preserve"> spatial data relating to soil types, </w:t>
      </w:r>
      <w:r w:rsidR="00C92E6B" w:rsidRPr="00FD2E85">
        <w:t>topography</w:t>
      </w:r>
      <w:r w:rsidR="00C92E6B">
        <w:t xml:space="preserve"> and</w:t>
      </w:r>
      <w:r w:rsidRPr="00FD2E85">
        <w:t xml:space="preserve"> land use. GIS aids in the knowledge of field variability and the implementation of site-specific management methods.</w:t>
      </w:r>
    </w:p>
    <w:p w14:paraId="6BB2CD59" w14:textId="6054DB93" w:rsidR="00FD2E85" w:rsidRPr="00FD2E85" w:rsidRDefault="007C6A6A" w:rsidP="00FD2E85">
      <w:pPr>
        <w:pStyle w:val="ListParagraph"/>
        <w:numPr>
          <w:ilvl w:val="0"/>
          <w:numId w:val="2"/>
        </w:numPr>
        <w:tabs>
          <w:tab w:val="left" w:pos="1170"/>
        </w:tabs>
        <w:ind w:left="-180"/>
        <w:rPr>
          <w:b/>
          <w:bCs/>
        </w:rPr>
      </w:pPr>
      <w:r w:rsidRPr="00FD2E85">
        <w:rPr>
          <w:b/>
          <w:bCs/>
        </w:rPr>
        <w:t>Mobile Apps</w:t>
      </w:r>
    </w:p>
    <w:p w14:paraId="74E58F04" w14:textId="4F2C2450" w:rsidR="00FD2E85" w:rsidRDefault="00FD2E85" w:rsidP="00FD2E85">
      <w:pPr>
        <w:pStyle w:val="ListParagraph"/>
        <w:tabs>
          <w:tab w:val="left" w:pos="1170"/>
        </w:tabs>
        <w:ind w:left="-540"/>
      </w:pPr>
      <w:r>
        <w:t xml:space="preserve">            </w:t>
      </w:r>
      <w:r w:rsidR="007C6A6A">
        <w:t xml:space="preserve">Mobile applications provide farmers with on-the-go access to data, </w:t>
      </w:r>
      <w:r w:rsidR="00C92E6B">
        <w:t>alerts and</w:t>
      </w:r>
      <w:r w:rsidR="007C6A6A">
        <w:t xml:space="preserve"> insights from their digital farming systems. Farmers can monitor and manage their farm operations remotely, enabling more efficient decision-making.</w:t>
      </w:r>
    </w:p>
    <w:p w14:paraId="33A84E8E" w14:textId="5227A93B" w:rsidR="00EF581A" w:rsidRDefault="00FD2E85" w:rsidP="003B06F8">
      <w:pPr>
        <w:ind w:left="-540"/>
      </w:pPr>
      <w:r>
        <w:t xml:space="preserve">             </w:t>
      </w:r>
      <w:r w:rsidRPr="00FD2E85">
        <w:t xml:space="preserve">Collectively, these technologies enable farmers to make data-driven decisions, optimize resource </w:t>
      </w:r>
      <w:r w:rsidR="00C92E6B" w:rsidRPr="00FD2E85">
        <w:t>consumption</w:t>
      </w:r>
      <w:r w:rsidR="00C92E6B">
        <w:t xml:space="preserve"> and</w:t>
      </w:r>
      <w:r w:rsidRPr="00FD2E85">
        <w:t xml:space="preserve"> implement sustainable practices, resulting in enhanced production, less environmental </w:t>
      </w:r>
      <w:r w:rsidR="00C92E6B" w:rsidRPr="00FD2E85">
        <w:t>impact</w:t>
      </w:r>
      <w:r w:rsidR="00C92E6B">
        <w:t xml:space="preserve"> and</w:t>
      </w:r>
      <w:r w:rsidRPr="00FD2E85">
        <w:t xml:space="preserve"> improved overall farm management.</w:t>
      </w:r>
    </w:p>
    <w:p w14:paraId="0B8BBD12" w14:textId="77777777" w:rsidR="003B06F8" w:rsidRPr="003B06F8" w:rsidRDefault="003B06F8" w:rsidP="003B06F8">
      <w:pPr>
        <w:ind w:left="-540"/>
      </w:pPr>
    </w:p>
    <w:p w14:paraId="2A7D9502" w14:textId="7E9EF84B" w:rsidR="00965707" w:rsidRDefault="00965707" w:rsidP="00965707">
      <w:pPr>
        <w:ind w:left="-540"/>
        <w:rPr>
          <w:b/>
          <w:bCs/>
        </w:rPr>
      </w:pPr>
      <w:r w:rsidRPr="00965707">
        <w:rPr>
          <w:b/>
          <w:bCs/>
        </w:rPr>
        <w:t>Benefits of Digital Farming</w:t>
      </w:r>
    </w:p>
    <w:p w14:paraId="58D9F26B" w14:textId="0EF6C3AF" w:rsidR="00965707" w:rsidRPr="00965707" w:rsidRDefault="00965707" w:rsidP="00965707">
      <w:pPr>
        <w:pStyle w:val="ListParagraph"/>
        <w:numPr>
          <w:ilvl w:val="0"/>
          <w:numId w:val="3"/>
        </w:numPr>
        <w:rPr>
          <w:b/>
          <w:bCs/>
        </w:rPr>
      </w:pPr>
      <w:r w:rsidRPr="00965707">
        <w:rPr>
          <w:b/>
          <w:bCs/>
        </w:rPr>
        <w:t>Increased Productivity:</w:t>
      </w:r>
      <w:r>
        <w:t xml:space="preserve"> Digital farming enables precise monitoring and management of crops, leading to optimized resource allocation, reduced </w:t>
      </w:r>
      <w:r w:rsidR="00C92E6B">
        <w:t>waste and</w:t>
      </w:r>
      <w:r>
        <w:t xml:space="preserve"> increased productivity.</w:t>
      </w:r>
    </w:p>
    <w:p w14:paraId="5C7785A8" w14:textId="391D27BD" w:rsidR="00965707" w:rsidRPr="00965707" w:rsidRDefault="00965707" w:rsidP="00965707">
      <w:pPr>
        <w:pStyle w:val="ListParagraph"/>
        <w:numPr>
          <w:ilvl w:val="0"/>
          <w:numId w:val="3"/>
        </w:numPr>
        <w:rPr>
          <w:b/>
          <w:bCs/>
        </w:rPr>
      </w:pPr>
      <w:r w:rsidRPr="00965707">
        <w:rPr>
          <w:b/>
          <w:bCs/>
        </w:rPr>
        <w:t>Resource Efficiency:</w:t>
      </w:r>
      <w:r>
        <w:t xml:space="preserve"> By using real-time data on soil moisture, weather </w:t>
      </w:r>
      <w:r w:rsidR="00C92E6B">
        <w:t>conditions and</w:t>
      </w:r>
      <w:r>
        <w:t xml:space="preserve"> crop health, farmers can efficiently allocate water, </w:t>
      </w:r>
      <w:r w:rsidR="00C92E6B">
        <w:t>fertilizers and</w:t>
      </w:r>
      <w:r>
        <w:t xml:space="preserve"> pesticides, reducing resource wastage.</w:t>
      </w:r>
    </w:p>
    <w:p w14:paraId="529B388D" w14:textId="6EBA7D1E" w:rsidR="00965707" w:rsidRDefault="00965707" w:rsidP="00965707">
      <w:pPr>
        <w:pStyle w:val="ListParagraph"/>
        <w:numPr>
          <w:ilvl w:val="0"/>
          <w:numId w:val="3"/>
        </w:numPr>
        <w:tabs>
          <w:tab w:val="left" w:pos="1170"/>
        </w:tabs>
      </w:pPr>
      <w:r w:rsidRPr="00965707">
        <w:rPr>
          <w:b/>
          <w:bCs/>
        </w:rPr>
        <w:t>Enhanced Sustainability:</w:t>
      </w:r>
      <w:r>
        <w:t xml:space="preserve"> Digital farming practices promote sustainable agriculture by reducing chemical usage, conserving </w:t>
      </w:r>
      <w:r w:rsidR="00C92E6B">
        <w:t>water and</w:t>
      </w:r>
      <w:r>
        <w:t xml:space="preserve"> minimizing environmental impact.</w:t>
      </w:r>
    </w:p>
    <w:p w14:paraId="62FD9FDB" w14:textId="77777777" w:rsidR="00965707" w:rsidRPr="00965707" w:rsidRDefault="00965707" w:rsidP="00965707">
      <w:pPr>
        <w:pStyle w:val="ListParagraph"/>
        <w:numPr>
          <w:ilvl w:val="0"/>
          <w:numId w:val="3"/>
        </w:numPr>
        <w:tabs>
          <w:tab w:val="left" w:pos="1170"/>
        </w:tabs>
      </w:pPr>
      <w:r w:rsidRPr="00965707">
        <w:rPr>
          <w:b/>
          <w:bCs/>
        </w:rPr>
        <w:t>Early Disease Detection:</w:t>
      </w:r>
      <w:r>
        <w:t xml:space="preserve"> Real-time monitoring and AI-driven disease detection allow farmers to identify and address potential diseases or pest infestations early, reducing crop losses.</w:t>
      </w:r>
      <w:r w:rsidRPr="00965707">
        <w:rPr>
          <w:b/>
          <w:bCs/>
        </w:rPr>
        <w:t xml:space="preserve"> </w:t>
      </w:r>
    </w:p>
    <w:p w14:paraId="0DB350D1" w14:textId="48DCEEA8" w:rsidR="00965707" w:rsidRDefault="00965707" w:rsidP="00965707">
      <w:pPr>
        <w:pStyle w:val="ListParagraph"/>
        <w:numPr>
          <w:ilvl w:val="0"/>
          <w:numId w:val="3"/>
        </w:numPr>
        <w:tabs>
          <w:tab w:val="left" w:pos="1170"/>
        </w:tabs>
      </w:pPr>
      <w:r w:rsidRPr="00965707">
        <w:rPr>
          <w:b/>
          <w:bCs/>
        </w:rPr>
        <w:lastRenderedPageBreak/>
        <w:t>Data-Driven Decision Making:</w:t>
      </w:r>
      <w:r>
        <w:t xml:space="preserve"> Accumulated data over time helps farmers make informed decisions, adapt to changing </w:t>
      </w:r>
      <w:r w:rsidR="00C92E6B">
        <w:t>conditions and</w:t>
      </w:r>
      <w:r>
        <w:t xml:space="preserve"> plan for future seasons.</w:t>
      </w:r>
    </w:p>
    <w:p w14:paraId="131465E1" w14:textId="77777777" w:rsidR="00965707" w:rsidRDefault="00965707" w:rsidP="00965707">
      <w:pPr>
        <w:pStyle w:val="ListParagraph"/>
        <w:numPr>
          <w:ilvl w:val="0"/>
          <w:numId w:val="3"/>
        </w:numPr>
        <w:tabs>
          <w:tab w:val="left" w:pos="1170"/>
        </w:tabs>
      </w:pPr>
      <w:r w:rsidRPr="00965707">
        <w:rPr>
          <w:b/>
          <w:bCs/>
        </w:rPr>
        <w:t>Improved Yield and Quality</w:t>
      </w:r>
      <w:r>
        <w:t>: Precise and optimized farming practices lead to higher crop yields and improved crop quality.</w:t>
      </w:r>
    </w:p>
    <w:p w14:paraId="48E0CA4B" w14:textId="4678858A" w:rsidR="00965707" w:rsidRDefault="00965707" w:rsidP="00965707">
      <w:pPr>
        <w:pStyle w:val="ListParagraph"/>
        <w:numPr>
          <w:ilvl w:val="0"/>
          <w:numId w:val="3"/>
        </w:numPr>
        <w:tabs>
          <w:tab w:val="left" w:pos="1170"/>
        </w:tabs>
      </w:pPr>
      <w:r w:rsidRPr="00965707">
        <w:rPr>
          <w:b/>
          <w:bCs/>
        </w:rPr>
        <w:t>Cost Savings:</w:t>
      </w:r>
      <w:r>
        <w:t xml:space="preserve"> Efficient resource management, reduced </w:t>
      </w:r>
      <w:r w:rsidR="00C92E6B">
        <w:t>labour</w:t>
      </w:r>
      <w:r>
        <w:t xml:space="preserve"> </w:t>
      </w:r>
      <w:r w:rsidR="00C92E6B">
        <w:t>costs and</w:t>
      </w:r>
      <w:r>
        <w:t xml:space="preserve"> optimized inputs lead to lower overall production costs.</w:t>
      </w:r>
    </w:p>
    <w:p w14:paraId="5C582829" w14:textId="77777777" w:rsidR="00965707" w:rsidRDefault="00965707" w:rsidP="00965707">
      <w:pPr>
        <w:pStyle w:val="ListParagraph"/>
        <w:numPr>
          <w:ilvl w:val="0"/>
          <w:numId w:val="3"/>
        </w:numPr>
        <w:tabs>
          <w:tab w:val="left" w:pos="1170"/>
        </w:tabs>
      </w:pPr>
      <w:r>
        <w:t xml:space="preserve"> </w:t>
      </w:r>
      <w:r w:rsidRPr="00965707">
        <w:rPr>
          <w:b/>
          <w:bCs/>
        </w:rPr>
        <w:t>Climate Change Mitigation:</w:t>
      </w:r>
      <w:r>
        <w:t xml:space="preserve"> Carbon farming practices, a part of digital farming, can sequester carbon dioxide from the atmosphere, contributing to climate change mitigation.</w:t>
      </w:r>
    </w:p>
    <w:p w14:paraId="60611D21" w14:textId="77777777" w:rsidR="00965707" w:rsidRPr="00965707" w:rsidRDefault="00965707" w:rsidP="00965707">
      <w:pPr>
        <w:tabs>
          <w:tab w:val="left" w:pos="1170"/>
        </w:tabs>
        <w:ind w:left="-540"/>
        <w:rPr>
          <w:sz w:val="6"/>
          <w:szCs w:val="6"/>
        </w:rPr>
      </w:pPr>
    </w:p>
    <w:p w14:paraId="5A64FD2D" w14:textId="77777777" w:rsidR="00965707" w:rsidRDefault="00965707" w:rsidP="00965707">
      <w:pPr>
        <w:tabs>
          <w:tab w:val="left" w:pos="1170"/>
        </w:tabs>
        <w:ind w:left="-540"/>
        <w:rPr>
          <w:b/>
          <w:bCs/>
        </w:rPr>
      </w:pPr>
      <w:r w:rsidRPr="00965707">
        <w:rPr>
          <w:b/>
          <w:bCs/>
        </w:rPr>
        <w:t>Limitations of Digital Farming</w:t>
      </w:r>
    </w:p>
    <w:p w14:paraId="2FC56D86" w14:textId="28D63C10" w:rsidR="00965707" w:rsidRPr="00965707" w:rsidRDefault="00965707" w:rsidP="00965707">
      <w:pPr>
        <w:pStyle w:val="ListParagraph"/>
        <w:numPr>
          <w:ilvl w:val="0"/>
          <w:numId w:val="4"/>
        </w:numPr>
        <w:tabs>
          <w:tab w:val="left" w:pos="1170"/>
        </w:tabs>
        <w:rPr>
          <w:b/>
          <w:bCs/>
        </w:rPr>
      </w:pPr>
      <w:r w:rsidRPr="00965707">
        <w:rPr>
          <w:b/>
          <w:bCs/>
        </w:rPr>
        <w:t>High Initial Investment:</w:t>
      </w:r>
      <w:r>
        <w:t xml:space="preserve"> Implementing digital farming technologies can require significant upfront investment in equipment, sensors and software, which may be a barrier for some farmers.</w:t>
      </w:r>
    </w:p>
    <w:p w14:paraId="066BC676" w14:textId="6BE5815E" w:rsidR="00965707" w:rsidRPr="00965707" w:rsidRDefault="00965707" w:rsidP="00965707">
      <w:pPr>
        <w:pStyle w:val="ListParagraph"/>
        <w:numPr>
          <w:ilvl w:val="0"/>
          <w:numId w:val="4"/>
        </w:numPr>
        <w:tabs>
          <w:tab w:val="left" w:pos="1170"/>
        </w:tabs>
        <w:rPr>
          <w:b/>
          <w:bCs/>
        </w:rPr>
      </w:pPr>
      <w:r w:rsidRPr="00965707">
        <w:rPr>
          <w:b/>
          <w:bCs/>
        </w:rPr>
        <w:t>Technical Complexity:</w:t>
      </w:r>
      <w:r>
        <w:t xml:space="preserve"> Digital farming technologies often require specialized knowledge and technical expertise to set up and operate effectively.</w:t>
      </w:r>
    </w:p>
    <w:p w14:paraId="74391434" w14:textId="77777777" w:rsidR="00965707" w:rsidRPr="00965707" w:rsidRDefault="00965707" w:rsidP="00965707">
      <w:pPr>
        <w:pStyle w:val="ListParagraph"/>
        <w:numPr>
          <w:ilvl w:val="0"/>
          <w:numId w:val="4"/>
        </w:numPr>
        <w:tabs>
          <w:tab w:val="left" w:pos="1170"/>
        </w:tabs>
        <w:rPr>
          <w:b/>
          <w:bCs/>
        </w:rPr>
      </w:pPr>
      <w:r w:rsidRPr="00965707">
        <w:rPr>
          <w:b/>
          <w:bCs/>
        </w:rPr>
        <w:t>Connectivity Issues:</w:t>
      </w:r>
      <w:r>
        <w:t xml:space="preserve"> In remote or rural areas with limited internet connectivity, accessing real-time data and cloud-based services may be challenging.</w:t>
      </w:r>
    </w:p>
    <w:p w14:paraId="7ABAB65D" w14:textId="77777777" w:rsidR="00965707" w:rsidRPr="00965707" w:rsidRDefault="00965707" w:rsidP="00965707">
      <w:pPr>
        <w:pStyle w:val="ListParagraph"/>
        <w:numPr>
          <w:ilvl w:val="0"/>
          <w:numId w:val="4"/>
        </w:numPr>
        <w:tabs>
          <w:tab w:val="left" w:pos="1170"/>
        </w:tabs>
        <w:rPr>
          <w:b/>
          <w:bCs/>
        </w:rPr>
      </w:pPr>
      <w:r w:rsidRPr="00965707">
        <w:rPr>
          <w:b/>
          <w:bCs/>
        </w:rPr>
        <w:t>Data Privacy and Security:</w:t>
      </w:r>
      <w:r>
        <w:t xml:space="preserve"> Collecting and managing sensitive farm data may raise concerns about privacy and data security.</w:t>
      </w:r>
    </w:p>
    <w:p w14:paraId="4C5FA3D9" w14:textId="77777777" w:rsidR="00965707" w:rsidRPr="00965707" w:rsidRDefault="00965707" w:rsidP="00965707">
      <w:pPr>
        <w:pStyle w:val="ListParagraph"/>
        <w:numPr>
          <w:ilvl w:val="0"/>
          <w:numId w:val="4"/>
        </w:numPr>
        <w:tabs>
          <w:tab w:val="left" w:pos="1170"/>
        </w:tabs>
        <w:rPr>
          <w:b/>
          <w:bCs/>
        </w:rPr>
      </w:pPr>
      <w:r w:rsidRPr="00965707">
        <w:rPr>
          <w:b/>
          <w:bCs/>
        </w:rPr>
        <w:t>Learning Curve:</w:t>
      </w:r>
      <w:r>
        <w:t xml:space="preserve"> Farmers may need time to adapt to new technologies and develop the skills to fully utilize digital farming tools.</w:t>
      </w:r>
    </w:p>
    <w:p w14:paraId="6BFE1162" w14:textId="77777777" w:rsidR="00965707" w:rsidRDefault="00965707" w:rsidP="00965707">
      <w:pPr>
        <w:pStyle w:val="ListParagraph"/>
        <w:numPr>
          <w:ilvl w:val="0"/>
          <w:numId w:val="4"/>
        </w:numPr>
        <w:tabs>
          <w:tab w:val="left" w:pos="1170"/>
        </w:tabs>
      </w:pPr>
      <w:r w:rsidRPr="00965707">
        <w:rPr>
          <w:b/>
          <w:bCs/>
        </w:rPr>
        <w:t>Data Accuracy and Interpretation:</w:t>
      </w:r>
      <w:r>
        <w:t xml:space="preserve"> Ensuring the accuracy of data collected from various sources and interpreting it correctly for decision-making can be challenging.</w:t>
      </w:r>
    </w:p>
    <w:p w14:paraId="4CBAF08F" w14:textId="77777777" w:rsidR="00965707" w:rsidRDefault="00965707" w:rsidP="00965707">
      <w:pPr>
        <w:pStyle w:val="ListParagraph"/>
        <w:numPr>
          <w:ilvl w:val="0"/>
          <w:numId w:val="4"/>
        </w:numPr>
        <w:tabs>
          <w:tab w:val="left" w:pos="1170"/>
        </w:tabs>
      </w:pPr>
      <w:r w:rsidRPr="00965707">
        <w:rPr>
          <w:b/>
          <w:bCs/>
        </w:rPr>
        <w:t>Over-Reliance on Technology:</w:t>
      </w:r>
      <w:r>
        <w:t xml:space="preserve"> Overdependence on technology may reduce farmers' traditional knowledge and experience, potentially affecting decision-making.</w:t>
      </w:r>
    </w:p>
    <w:p w14:paraId="49B39698" w14:textId="71E74039" w:rsidR="00965707" w:rsidRDefault="00965707" w:rsidP="00965707">
      <w:pPr>
        <w:pStyle w:val="ListParagraph"/>
        <w:numPr>
          <w:ilvl w:val="0"/>
          <w:numId w:val="4"/>
        </w:numPr>
        <w:tabs>
          <w:tab w:val="left" w:pos="1170"/>
        </w:tabs>
      </w:pPr>
      <w:r w:rsidRPr="00965707">
        <w:rPr>
          <w:b/>
          <w:bCs/>
        </w:rPr>
        <w:t>Compatibility Issues:</w:t>
      </w:r>
      <w:r>
        <w:t xml:space="preserve"> Integrating different digital farming technologies and platforms from various vendors may result in compatibility issues (</w:t>
      </w:r>
      <w:proofErr w:type="spellStart"/>
      <w:r w:rsidRPr="00965707">
        <w:t>Minasny</w:t>
      </w:r>
      <w:proofErr w:type="spellEnd"/>
      <w:r w:rsidRPr="00965707">
        <w:t xml:space="preserve"> </w:t>
      </w:r>
      <w:r w:rsidRPr="00965707">
        <w:rPr>
          <w:i/>
          <w:iCs/>
        </w:rPr>
        <w:t>et al.</w:t>
      </w:r>
      <w:r w:rsidRPr="00965707">
        <w:t xml:space="preserve"> 2017)</w:t>
      </w:r>
      <w:r w:rsidR="00C92E6B">
        <w:t>.</w:t>
      </w:r>
    </w:p>
    <w:p w14:paraId="0E167565" w14:textId="77777777" w:rsidR="00C92E6B" w:rsidRPr="00C92E6B" w:rsidRDefault="00C92E6B" w:rsidP="00C92E6B">
      <w:pPr>
        <w:pStyle w:val="ListParagraph"/>
        <w:tabs>
          <w:tab w:val="left" w:pos="1170"/>
        </w:tabs>
        <w:ind w:left="-180"/>
        <w:rPr>
          <w:sz w:val="12"/>
          <w:szCs w:val="12"/>
        </w:rPr>
      </w:pPr>
    </w:p>
    <w:p w14:paraId="27B946F4" w14:textId="0B2A0DFD" w:rsidR="007C6A6A" w:rsidRDefault="00C92E6B" w:rsidP="00C92E6B">
      <w:pPr>
        <w:tabs>
          <w:tab w:val="left" w:pos="1170"/>
        </w:tabs>
        <w:ind w:left="-540"/>
        <w:rPr>
          <w:b/>
          <w:bCs/>
        </w:rPr>
      </w:pPr>
      <w:r w:rsidRPr="00C92E6B">
        <w:rPr>
          <w:b/>
          <w:bCs/>
        </w:rPr>
        <w:t>Conclusion</w:t>
      </w:r>
    </w:p>
    <w:p w14:paraId="0846D825" w14:textId="59FF3EA8" w:rsidR="00C92E6B" w:rsidRDefault="00C92E6B" w:rsidP="00C92E6B">
      <w:pPr>
        <w:ind w:left="-540" w:firstLine="630"/>
      </w:pPr>
      <w:r w:rsidRPr="00C92E6B">
        <w:t>In conclusion, digital farming represents a transformative approach to agriculture that harnesses the power of technology, data</w:t>
      </w:r>
      <w:r>
        <w:t xml:space="preserve"> and</w:t>
      </w:r>
      <w:r w:rsidRPr="00C92E6B">
        <w:t xml:space="preserve"> innovation to optimize farming practices, enhance productivity</w:t>
      </w:r>
      <w:r>
        <w:t xml:space="preserve"> and</w:t>
      </w:r>
      <w:r w:rsidRPr="00C92E6B">
        <w:t xml:space="preserve"> promote sustainability. By integrating IoT devices, remote sensing, AI, machine learning</w:t>
      </w:r>
      <w:r>
        <w:t xml:space="preserve"> and</w:t>
      </w:r>
      <w:r w:rsidRPr="00C92E6B">
        <w:t xml:space="preserve"> precision agriculture techniques, digital farming empowers farmers to make informed decisions based on real-time data and analytics. This data-driven approach </w:t>
      </w:r>
      <w:r w:rsidRPr="00C92E6B">
        <w:lastRenderedPageBreak/>
        <w:t>leads to improved resource efficiency, reduced environmental impact</w:t>
      </w:r>
      <w:r>
        <w:t xml:space="preserve"> and</w:t>
      </w:r>
      <w:r w:rsidRPr="00C92E6B">
        <w:t xml:space="preserve"> enhanced crop yields.</w:t>
      </w:r>
    </w:p>
    <w:p w14:paraId="08EB7237" w14:textId="23FC6BF0" w:rsidR="00C92E6B" w:rsidRDefault="00C92E6B" w:rsidP="00C92E6B">
      <w:pPr>
        <w:ind w:left="-540" w:firstLine="630"/>
      </w:pPr>
      <w:r w:rsidRPr="00C92E6B">
        <w:t>Climate change, water shortage</w:t>
      </w:r>
      <w:r>
        <w:t xml:space="preserve"> and</w:t>
      </w:r>
      <w:r w:rsidRPr="00C92E6B">
        <w:t xml:space="preserve"> food security are just a few of the issues that digital farming has the ability to address. It enables farms to adapt to changing weather patterns, reduce greenhouse gas emissions</w:t>
      </w:r>
      <w:r>
        <w:t xml:space="preserve"> and</w:t>
      </w:r>
      <w:r w:rsidRPr="00C92E6B">
        <w:t xml:space="preserve"> apply climate-smart practices. Furthermore, digital farming increases openness in the agricultural supply chain, allowing consumers to make more informed decisions regarding the origin and sustainability of their food. While digital farming has various advantages, there are certain hurdles to overcome, such as significant initial investments, data privacy concerns</w:t>
      </w:r>
      <w:r>
        <w:t xml:space="preserve"> and</w:t>
      </w:r>
      <w:r w:rsidRPr="00C92E6B">
        <w:t xml:space="preserve"> the requirement for technological skills. Continuous research, regulatory backing</w:t>
      </w:r>
      <w:r>
        <w:t xml:space="preserve"> and</w:t>
      </w:r>
      <w:r w:rsidRPr="00C92E6B">
        <w:t xml:space="preserve"> technological developments, on the other hand, are expected to overcome these barriers and make digital farming more accessible and useful to farmers of all sizes.</w:t>
      </w:r>
      <w:r w:rsidR="00B42A9D" w:rsidRPr="00B42A9D">
        <w:t xml:space="preserve"> With technological breakthroughs, improved data analytics and increased adoption of sustainable practices in the next years, the future of digital farming appears bright</w:t>
      </w:r>
      <w:r w:rsidR="00FB446B" w:rsidRPr="00FB446B">
        <w:rPr>
          <w:color w:val="222222"/>
          <w:shd w:val="clear" w:color="auto" w:fill="FFFFFF"/>
        </w:rPr>
        <w:t xml:space="preserve"> </w:t>
      </w:r>
      <w:r w:rsidR="00FB446B">
        <w:rPr>
          <w:color w:val="222222"/>
          <w:shd w:val="clear" w:color="auto" w:fill="FFFFFF"/>
        </w:rPr>
        <w:t>(</w:t>
      </w:r>
      <w:r w:rsidR="00FB446B" w:rsidRPr="00FB446B">
        <w:rPr>
          <w:color w:val="222222"/>
          <w:shd w:val="clear" w:color="auto" w:fill="FFFFFF"/>
        </w:rPr>
        <w:t>Klerkx</w:t>
      </w:r>
      <w:r w:rsidR="00FB446B">
        <w:rPr>
          <w:color w:val="222222"/>
          <w:shd w:val="clear" w:color="auto" w:fill="FFFFFF"/>
        </w:rPr>
        <w:t xml:space="preserve"> </w:t>
      </w:r>
      <w:r w:rsidR="00FB446B" w:rsidRPr="00FB446B">
        <w:rPr>
          <w:i/>
          <w:iCs/>
          <w:color w:val="222222"/>
          <w:shd w:val="clear" w:color="auto" w:fill="FFFFFF"/>
        </w:rPr>
        <w:t>et al.,</w:t>
      </w:r>
      <w:r w:rsidR="00FB446B">
        <w:rPr>
          <w:color w:val="222222"/>
          <w:shd w:val="clear" w:color="auto" w:fill="FFFFFF"/>
        </w:rPr>
        <w:t xml:space="preserve"> 2019)</w:t>
      </w:r>
      <w:r w:rsidR="00B42A9D" w:rsidRPr="00B42A9D">
        <w:t xml:space="preserve">. As digital farming evolves, it will play a critical role in designing a more efficient, sustainable and resilient agricultural industry that will contribute to global food security and environmental stewardship. </w:t>
      </w:r>
    </w:p>
    <w:p w14:paraId="5031AD8C" w14:textId="77777777" w:rsidR="008311A8" w:rsidRDefault="008311A8" w:rsidP="00C92E6B">
      <w:pPr>
        <w:ind w:left="-540" w:firstLine="630"/>
      </w:pPr>
    </w:p>
    <w:p w14:paraId="3244A1F8" w14:textId="61769BF4" w:rsidR="008311A8" w:rsidRPr="008311A8" w:rsidRDefault="008311A8" w:rsidP="008311A8">
      <w:pPr>
        <w:ind w:left="-630"/>
        <w:rPr>
          <w:b/>
          <w:bCs/>
        </w:rPr>
      </w:pPr>
      <w:r w:rsidRPr="008311A8">
        <w:rPr>
          <w:b/>
          <w:bCs/>
        </w:rPr>
        <w:t>References</w:t>
      </w:r>
    </w:p>
    <w:p w14:paraId="75E3BD33" w14:textId="77777777" w:rsidR="003C30C1" w:rsidRPr="008311A8" w:rsidRDefault="003C30C1" w:rsidP="00FB446B">
      <w:pPr>
        <w:ind w:left="86" w:hanging="720"/>
        <w:rPr>
          <w:color w:val="222222"/>
          <w:shd w:val="clear" w:color="auto" w:fill="FFFFFF"/>
        </w:rPr>
      </w:pPr>
      <w:r w:rsidRPr="008311A8">
        <w:rPr>
          <w:color w:val="222222"/>
          <w:shd w:val="clear" w:color="auto" w:fill="FFFFFF"/>
        </w:rPr>
        <w:t xml:space="preserve">Fountas, S., Espejo-Garcia, B., </w:t>
      </w:r>
      <w:proofErr w:type="spellStart"/>
      <w:r w:rsidRPr="008311A8">
        <w:rPr>
          <w:color w:val="222222"/>
          <w:shd w:val="clear" w:color="auto" w:fill="FFFFFF"/>
        </w:rPr>
        <w:t>Kasimati</w:t>
      </w:r>
      <w:proofErr w:type="spellEnd"/>
      <w:r w:rsidRPr="008311A8">
        <w:rPr>
          <w:color w:val="222222"/>
          <w:shd w:val="clear" w:color="auto" w:fill="FFFFFF"/>
        </w:rPr>
        <w:t>, A., Mylonas, N. and Darra, N., 2020</w:t>
      </w:r>
      <w:r>
        <w:rPr>
          <w:color w:val="222222"/>
          <w:shd w:val="clear" w:color="auto" w:fill="FFFFFF"/>
        </w:rPr>
        <w:t>,</w:t>
      </w:r>
      <w:r w:rsidRPr="008311A8">
        <w:rPr>
          <w:color w:val="222222"/>
          <w:shd w:val="clear" w:color="auto" w:fill="FFFFFF"/>
        </w:rPr>
        <w:t xml:space="preserve"> The future of digital agriculture: technologies and opportunities. </w:t>
      </w:r>
      <w:r w:rsidRPr="008311A8">
        <w:rPr>
          <w:i/>
          <w:iCs/>
          <w:color w:val="222222"/>
          <w:shd w:val="clear" w:color="auto" w:fill="FFFFFF"/>
        </w:rPr>
        <w:t>IT professional</w:t>
      </w:r>
      <w:r w:rsidRPr="008311A8">
        <w:rPr>
          <w:color w:val="222222"/>
          <w:shd w:val="clear" w:color="auto" w:fill="FFFFFF"/>
        </w:rPr>
        <w:t>, </w:t>
      </w:r>
      <w:r w:rsidRPr="008311A8">
        <w:rPr>
          <w:b/>
          <w:bCs/>
          <w:color w:val="222222"/>
          <w:shd w:val="clear" w:color="auto" w:fill="FFFFFF"/>
        </w:rPr>
        <w:t>22</w:t>
      </w:r>
      <w:r w:rsidRPr="008311A8">
        <w:rPr>
          <w:color w:val="222222"/>
          <w:shd w:val="clear" w:color="auto" w:fill="FFFFFF"/>
        </w:rPr>
        <w:t>(1</w:t>
      </w:r>
      <w:r>
        <w:rPr>
          <w:color w:val="222222"/>
          <w:shd w:val="clear" w:color="auto" w:fill="FFFFFF"/>
        </w:rPr>
        <w:t xml:space="preserve">): </w:t>
      </w:r>
      <w:r w:rsidRPr="008311A8">
        <w:rPr>
          <w:color w:val="222222"/>
          <w:shd w:val="clear" w:color="auto" w:fill="FFFFFF"/>
        </w:rPr>
        <w:t>24-28.</w:t>
      </w:r>
    </w:p>
    <w:p w14:paraId="3CDE5200" w14:textId="77777777" w:rsidR="003C30C1" w:rsidRPr="00FB446B" w:rsidRDefault="003C30C1" w:rsidP="00FB446B">
      <w:pPr>
        <w:ind w:left="86" w:hanging="720"/>
        <w:rPr>
          <w:b/>
          <w:bCs/>
          <w:sz w:val="32"/>
          <w:szCs w:val="32"/>
        </w:rPr>
      </w:pPr>
      <w:r w:rsidRPr="00FB446B">
        <w:rPr>
          <w:color w:val="222222"/>
          <w:shd w:val="clear" w:color="auto" w:fill="FFFFFF"/>
        </w:rPr>
        <w:t>Klerkx, L., Jakku, E. and Labarthe, P., 2019</w:t>
      </w:r>
      <w:r>
        <w:rPr>
          <w:color w:val="222222"/>
          <w:shd w:val="clear" w:color="auto" w:fill="FFFFFF"/>
        </w:rPr>
        <w:t>,</w:t>
      </w:r>
      <w:r w:rsidRPr="00FB446B">
        <w:rPr>
          <w:color w:val="222222"/>
          <w:shd w:val="clear" w:color="auto" w:fill="FFFFFF"/>
        </w:rPr>
        <w:t xml:space="preserve"> A review of social science on digital agriculture, smart farming and agriculture 4.0: New contributions and a future research agenda. </w:t>
      </w:r>
      <w:r w:rsidRPr="00FB446B">
        <w:rPr>
          <w:i/>
          <w:iCs/>
          <w:color w:val="222222"/>
          <w:shd w:val="clear" w:color="auto" w:fill="FFFFFF"/>
        </w:rPr>
        <w:t>NJAS-Wageningen journal of life sciences</w:t>
      </w:r>
      <w:r w:rsidRPr="00FB446B">
        <w:rPr>
          <w:color w:val="222222"/>
          <w:shd w:val="clear" w:color="auto" w:fill="FFFFFF"/>
        </w:rPr>
        <w:t>, </w:t>
      </w:r>
      <w:r w:rsidRPr="00FB446B">
        <w:rPr>
          <w:b/>
          <w:bCs/>
          <w:color w:val="222222"/>
          <w:shd w:val="clear" w:color="auto" w:fill="FFFFFF"/>
        </w:rPr>
        <w:t>90</w:t>
      </w:r>
      <w:r>
        <w:rPr>
          <w:color w:val="222222"/>
          <w:shd w:val="clear" w:color="auto" w:fill="FFFFFF"/>
        </w:rPr>
        <w:t xml:space="preserve">: </w:t>
      </w:r>
      <w:r w:rsidRPr="00FB446B">
        <w:rPr>
          <w:color w:val="222222"/>
          <w:shd w:val="clear" w:color="auto" w:fill="FFFFFF"/>
        </w:rPr>
        <w:t>100315.</w:t>
      </w:r>
    </w:p>
    <w:p w14:paraId="37FCA93C" w14:textId="77777777" w:rsidR="003C30C1" w:rsidRPr="008311A8" w:rsidRDefault="003C30C1" w:rsidP="00FB446B">
      <w:pPr>
        <w:ind w:left="86" w:hanging="720"/>
        <w:rPr>
          <w:color w:val="222222"/>
          <w:shd w:val="clear" w:color="auto" w:fill="FFFFFF"/>
        </w:rPr>
      </w:pPr>
      <w:r w:rsidRPr="008311A8">
        <w:rPr>
          <w:color w:val="222222"/>
          <w:shd w:val="clear" w:color="auto" w:fill="FFFFFF"/>
        </w:rPr>
        <w:t xml:space="preserve">Liakos, K.G., Busato, P., </w:t>
      </w:r>
      <w:proofErr w:type="spellStart"/>
      <w:r w:rsidRPr="008311A8">
        <w:rPr>
          <w:color w:val="222222"/>
          <w:shd w:val="clear" w:color="auto" w:fill="FFFFFF"/>
        </w:rPr>
        <w:t>Moshou</w:t>
      </w:r>
      <w:proofErr w:type="spellEnd"/>
      <w:r w:rsidRPr="008311A8">
        <w:rPr>
          <w:color w:val="222222"/>
          <w:shd w:val="clear" w:color="auto" w:fill="FFFFFF"/>
        </w:rPr>
        <w:t xml:space="preserve">, D., Pearson, S. and </w:t>
      </w:r>
      <w:proofErr w:type="spellStart"/>
      <w:r w:rsidRPr="008311A8">
        <w:rPr>
          <w:color w:val="222222"/>
          <w:shd w:val="clear" w:color="auto" w:fill="FFFFFF"/>
        </w:rPr>
        <w:t>Bochtis</w:t>
      </w:r>
      <w:proofErr w:type="spellEnd"/>
      <w:r w:rsidRPr="008311A8">
        <w:rPr>
          <w:color w:val="222222"/>
          <w:shd w:val="clear" w:color="auto" w:fill="FFFFFF"/>
        </w:rPr>
        <w:t>, D., 2018. Machine learning in agriculture: A review. </w:t>
      </w:r>
      <w:r w:rsidRPr="008311A8">
        <w:rPr>
          <w:i/>
          <w:iCs/>
          <w:color w:val="222222"/>
          <w:shd w:val="clear" w:color="auto" w:fill="FFFFFF"/>
        </w:rPr>
        <w:t>Sensors</w:t>
      </w:r>
      <w:r w:rsidRPr="008311A8">
        <w:rPr>
          <w:color w:val="222222"/>
          <w:shd w:val="clear" w:color="auto" w:fill="FFFFFF"/>
        </w:rPr>
        <w:t>, </w:t>
      </w:r>
      <w:r w:rsidRPr="008311A8">
        <w:rPr>
          <w:b/>
          <w:bCs/>
          <w:color w:val="222222"/>
          <w:shd w:val="clear" w:color="auto" w:fill="FFFFFF"/>
        </w:rPr>
        <w:t>18</w:t>
      </w:r>
      <w:r w:rsidRPr="008311A8">
        <w:rPr>
          <w:color w:val="222222"/>
          <w:shd w:val="clear" w:color="auto" w:fill="FFFFFF"/>
        </w:rPr>
        <w:t>(8)</w:t>
      </w:r>
      <w:r>
        <w:rPr>
          <w:color w:val="222222"/>
          <w:shd w:val="clear" w:color="auto" w:fill="FFFFFF"/>
        </w:rPr>
        <w:t xml:space="preserve">: </w:t>
      </w:r>
      <w:r w:rsidRPr="008311A8">
        <w:rPr>
          <w:color w:val="222222"/>
          <w:shd w:val="clear" w:color="auto" w:fill="FFFFFF"/>
        </w:rPr>
        <w:t>2674.</w:t>
      </w:r>
    </w:p>
    <w:p w14:paraId="72F53777" w14:textId="77777777" w:rsidR="003C30C1" w:rsidRDefault="003C30C1" w:rsidP="00FB446B">
      <w:pPr>
        <w:ind w:left="86" w:hanging="720"/>
        <w:rPr>
          <w:color w:val="222222"/>
          <w:shd w:val="clear" w:color="auto" w:fill="FFFFFF"/>
        </w:rPr>
      </w:pPr>
      <w:proofErr w:type="spellStart"/>
      <w:r w:rsidRPr="008311A8">
        <w:rPr>
          <w:color w:val="222222"/>
          <w:shd w:val="clear" w:color="auto" w:fill="FFFFFF"/>
        </w:rPr>
        <w:t>Minasny</w:t>
      </w:r>
      <w:proofErr w:type="spellEnd"/>
      <w:r w:rsidRPr="008311A8">
        <w:rPr>
          <w:color w:val="222222"/>
          <w:shd w:val="clear" w:color="auto" w:fill="FFFFFF"/>
        </w:rPr>
        <w:t xml:space="preserve">, B., Malone, B.P., McBratney, A.B., Angers, D.A., </w:t>
      </w:r>
      <w:proofErr w:type="spellStart"/>
      <w:r w:rsidRPr="008311A8">
        <w:rPr>
          <w:color w:val="222222"/>
          <w:shd w:val="clear" w:color="auto" w:fill="FFFFFF"/>
        </w:rPr>
        <w:t>Arrouays</w:t>
      </w:r>
      <w:proofErr w:type="spellEnd"/>
      <w:r w:rsidRPr="008311A8">
        <w:rPr>
          <w:color w:val="222222"/>
          <w:shd w:val="clear" w:color="auto" w:fill="FFFFFF"/>
        </w:rPr>
        <w:t xml:space="preserve">, D., Chambers, A., </w:t>
      </w:r>
      <w:proofErr w:type="spellStart"/>
      <w:r w:rsidRPr="008311A8">
        <w:rPr>
          <w:color w:val="222222"/>
          <w:shd w:val="clear" w:color="auto" w:fill="FFFFFF"/>
        </w:rPr>
        <w:t>Chaplot</w:t>
      </w:r>
      <w:proofErr w:type="spellEnd"/>
      <w:r w:rsidRPr="008311A8">
        <w:rPr>
          <w:color w:val="222222"/>
          <w:shd w:val="clear" w:color="auto" w:fill="FFFFFF"/>
        </w:rPr>
        <w:t>, V., Chen, Z.S., Cheng, K., Das, B.S. and Field, D.J., 2017</w:t>
      </w:r>
      <w:r>
        <w:rPr>
          <w:color w:val="222222"/>
          <w:shd w:val="clear" w:color="auto" w:fill="FFFFFF"/>
        </w:rPr>
        <w:t>,</w:t>
      </w:r>
      <w:r w:rsidRPr="008311A8">
        <w:rPr>
          <w:color w:val="222222"/>
          <w:shd w:val="clear" w:color="auto" w:fill="FFFFFF"/>
        </w:rPr>
        <w:t xml:space="preserve"> Soil carbon 4 per </w:t>
      </w:r>
      <w:proofErr w:type="spellStart"/>
      <w:r w:rsidRPr="008311A8">
        <w:rPr>
          <w:color w:val="222222"/>
          <w:shd w:val="clear" w:color="auto" w:fill="FFFFFF"/>
        </w:rPr>
        <w:t>mille</w:t>
      </w:r>
      <w:proofErr w:type="spellEnd"/>
      <w:r w:rsidRPr="008311A8">
        <w:rPr>
          <w:color w:val="222222"/>
          <w:shd w:val="clear" w:color="auto" w:fill="FFFFFF"/>
        </w:rPr>
        <w:t>. </w:t>
      </w:r>
      <w:proofErr w:type="spellStart"/>
      <w:r w:rsidRPr="008311A8">
        <w:rPr>
          <w:i/>
          <w:iCs/>
          <w:color w:val="222222"/>
          <w:shd w:val="clear" w:color="auto" w:fill="FFFFFF"/>
        </w:rPr>
        <w:t>Geoderma</w:t>
      </w:r>
      <w:proofErr w:type="spellEnd"/>
      <w:r w:rsidRPr="008311A8">
        <w:rPr>
          <w:color w:val="222222"/>
          <w:shd w:val="clear" w:color="auto" w:fill="FFFFFF"/>
        </w:rPr>
        <w:t>, </w:t>
      </w:r>
      <w:r w:rsidRPr="008311A8">
        <w:rPr>
          <w:b/>
          <w:bCs/>
          <w:color w:val="222222"/>
          <w:shd w:val="clear" w:color="auto" w:fill="FFFFFF"/>
        </w:rPr>
        <w:t>292</w:t>
      </w:r>
      <w:r>
        <w:rPr>
          <w:color w:val="222222"/>
          <w:shd w:val="clear" w:color="auto" w:fill="FFFFFF"/>
        </w:rPr>
        <w:t xml:space="preserve">: </w:t>
      </w:r>
      <w:r w:rsidRPr="008311A8">
        <w:rPr>
          <w:color w:val="222222"/>
          <w:shd w:val="clear" w:color="auto" w:fill="FFFFFF"/>
        </w:rPr>
        <w:t>59-86.</w:t>
      </w:r>
    </w:p>
    <w:p w14:paraId="445DB3CF" w14:textId="77777777" w:rsidR="003C30C1" w:rsidRPr="008311A8" w:rsidRDefault="003C30C1" w:rsidP="00FB446B">
      <w:pPr>
        <w:ind w:left="86" w:hanging="720"/>
      </w:pPr>
      <w:r w:rsidRPr="008311A8">
        <w:t xml:space="preserve">Shen, S., </w:t>
      </w:r>
      <w:proofErr w:type="spellStart"/>
      <w:r w:rsidRPr="008311A8">
        <w:t>Basist</w:t>
      </w:r>
      <w:proofErr w:type="spellEnd"/>
      <w:r w:rsidRPr="008311A8">
        <w:t>, A., &amp; Howard, A.</w:t>
      </w:r>
      <w:r>
        <w:t>,</w:t>
      </w:r>
      <w:r w:rsidRPr="008311A8">
        <w:t xml:space="preserve"> 201</w:t>
      </w:r>
      <w:r>
        <w:t>0</w:t>
      </w:r>
      <w:r w:rsidRPr="008311A8">
        <w:t xml:space="preserve">, Structure of a Digital Agriculture System and Agricultural Risks Due to Climate Changes, </w:t>
      </w:r>
      <w:r w:rsidRPr="008311A8">
        <w:rPr>
          <w:i/>
          <w:iCs/>
        </w:rPr>
        <w:t>Agriculture and Agricultural Science Procedia</w:t>
      </w:r>
      <w:r w:rsidRPr="008311A8">
        <w:t xml:space="preserve">, </w:t>
      </w:r>
      <w:r w:rsidRPr="008311A8">
        <w:rPr>
          <w:b/>
          <w:bCs/>
        </w:rPr>
        <w:t>1</w:t>
      </w:r>
      <w:r>
        <w:t>:</w:t>
      </w:r>
      <w:r w:rsidRPr="008311A8">
        <w:t xml:space="preserve"> 42-51.</w:t>
      </w:r>
    </w:p>
    <w:p w14:paraId="59C7F579" w14:textId="77777777" w:rsidR="003C30C1" w:rsidRPr="008311A8" w:rsidRDefault="003C30C1" w:rsidP="00FB446B">
      <w:pPr>
        <w:ind w:left="86" w:hanging="720"/>
        <w:rPr>
          <w:rFonts w:eastAsiaTheme="minorHAnsi"/>
        </w:rPr>
      </w:pPr>
      <w:r w:rsidRPr="008311A8">
        <w:t>S</w:t>
      </w:r>
      <w:r>
        <w:t>o</w:t>
      </w:r>
      <w:r w:rsidRPr="008311A8">
        <w:t xml:space="preserve">rensen, C. G., Fountas, S., Nash, E., Pesonen, L., </w:t>
      </w:r>
      <w:proofErr w:type="spellStart"/>
      <w:r w:rsidRPr="008311A8">
        <w:t>Bochtis</w:t>
      </w:r>
      <w:proofErr w:type="spellEnd"/>
      <w:r w:rsidRPr="008311A8">
        <w:t>, D., Pedersen, S. M., Basso, B. &amp; Blackmore, S. B.</w:t>
      </w:r>
      <w:r>
        <w:t xml:space="preserve">, </w:t>
      </w:r>
      <w:r w:rsidRPr="008311A8">
        <w:t xml:space="preserve">2010, Conceptual Model of a Future Farm Management Information System, </w:t>
      </w:r>
      <w:r w:rsidRPr="008311A8">
        <w:rPr>
          <w:i/>
          <w:iCs/>
        </w:rPr>
        <w:t>Computers and Electronics in Agriculture</w:t>
      </w:r>
      <w:r w:rsidRPr="008311A8">
        <w:t xml:space="preserve">, </w:t>
      </w:r>
      <w:r w:rsidRPr="008311A8">
        <w:rPr>
          <w:b/>
          <w:bCs/>
        </w:rPr>
        <w:t>72</w:t>
      </w:r>
      <w:r w:rsidRPr="008311A8">
        <w:t>(1)</w:t>
      </w:r>
      <w:r>
        <w:t xml:space="preserve">: </w:t>
      </w:r>
      <w:r w:rsidRPr="008311A8">
        <w:t>37-47.</w:t>
      </w:r>
    </w:p>
    <w:sectPr w:rsidR="003C30C1" w:rsidRPr="008311A8" w:rsidSect="001E1E46">
      <w:pgSz w:w="11909" w:h="16834" w:code="9"/>
      <w:pgMar w:top="1440" w:right="1440" w:bottom="1440" w:left="2160" w:header="1009" w:footer="1009"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3962"/>
    <w:multiLevelType w:val="hybridMultilevel"/>
    <w:tmpl w:val="7492648E"/>
    <w:lvl w:ilvl="0" w:tplc="5D3A0D24">
      <w:start w:val="1"/>
      <w:numFmt w:val="low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566975"/>
    <w:multiLevelType w:val="hybridMultilevel"/>
    <w:tmpl w:val="D6FE5BC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4B9012FD"/>
    <w:multiLevelType w:val="hybridMultilevel"/>
    <w:tmpl w:val="DDC2E1AA"/>
    <w:lvl w:ilvl="0" w:tplc="DB421870">
      <w:start w:val="1"/>
      <w:numFmt w:val="lowerLetter"/>
      <w:lvlText w:val="%1."/>
      <w:lvlJc w:val="left"/>
      <w:pPr>
        <w:ind w:left="-180" w:hanging="360"/>
      </w:pPr>
      <w:rPr>
        <w:rFonts w:hint="default"/>
        <w:b/>
        <w:bCs/>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3" w15:restartNumberingAfterBreak="0">
    <w:nsid w:val="5E0D6D6D"/>
    <w:multiLevelType w:val="hybridMultilevel"/>
    <w:tmpl w:val="DDD6DB36"/>
    <w:lvl w:ilvl="0" w:tplc="39DE4454">
      <w:start w:val="1"/>
      <w:numFmt w:val="lowerLetter"/>
      <w:lvlText w:val="%1."/>
      <w:lvlJc w:val="left"/>
      <w:pPr>
        <w:ind w:left="-180" w:hanging="360"/>
      </w:pPr>
      <w:rPr>
        <w:rFonts w:hint="default"/>
        <w:b/>
        <w:bCs/>
      </w:rPr>
    </w:lvl>
    <w:lvl w:ilvl="1" w:tplc="40090019" w:tentative="1">
      <w:start w:val="1"/>
      <w:numFmt w:val="lowerLetter"/>
      <w:lvlText w:val="%2."/>
      <w:lvlJc w:val="left"/>
      <w:pPr>
        <w:ind w:left="540" w:hanging="360"/>
      </w:pPr>
    </w:lvl>
    <w:lvl w:ilvl="2" w:tplc="4009001B" w:tentative="1">
      <w:start w:val="1"/>
      <w:numFmt w:val="lowerRoman"/>
      <w:lvlText w:val="%3."/>
      <w:lvlJc w:val="right"/>
      <w:pPr>
        <w:ind w:left="1260" w:hanging="180"/>
      </w:pPr>
    </w:lvl>
    <w:lvl w:ilvl="3" w:tplc="4009000F" w:tentative="1">
      <w:start w:val="1"/>
      <w:numFmt w:val="decimal"/>
      <w:lvlText w:val="%4."/>
      <w:lvlJc w:val="left"/>
      <w:pPr>
        <w:ind w:left="1980" w:hanging="360"/>
      </w:pPr>
    </w:lvl>
    <w:lvl w:ilvl="4" w:tplc="40090019" w:tentative="1">
      <w:start w:val="1"/>
      <w:numFmt w:val="lowerLetter"/>
      <w:lvlText w:val="%5."/>
      <w:lvlJc w:val="left"/>
      <w:pPr>
        <w:ind w:left="2700" w:hanging="360"/>
      </w:pPr>
    </w:lvl>
    <w:lvl w:ilvl="5" w:tplc="4009001B" w:tentative="1">
      <w:start w:val="1"/>
      <w:numFmt w:val="lowerRoman"/>
      <w:lvlText w:val="%6."/>
      <w:lvlJc w:val="right"/>
      <w:pPr>
        <w:ind w:left="3420" w:hanging="180"/>
      </w:pPr>
    </w:lvl>
    <w:lvl w:ilvl="6" w:tplc="4009000F" w:tentative="1">
      <w:start w:val="1"/>
      <w:numFmt w:val="decimal"/>
      <w:lvlText w:val="%7."/>
      <w:lvlJc w:val="left"/>
      <w:pPr>
        <w:ind w:left="4140" w:hanging="360"/>
      </w:pPr>
    </w:lvl>
    <w:lvl w:ilvl="7" w:tplc="40090019" w:tentative="1">
      <w:start w:val="1"/>
      <w:numFmt w:val="lowerLetter"/>
      <w:lvlText w:val="%8."/>
      <w:lvlJc w:val="left"/>
      <w:pPr>
        <w:ind w:left="4860" w:hanging="360"/>
      </w:pPr>
    </w:lvl>
    <w:lvl w:ilvl="8" w:tplc="4009001B" w:tentative="1">
      <w:start w:val="1"/>
      <w:numFmt w:val="lowerRoman"/>
      <w:lvlText w:val="%9."/>
      <w:lvlJc w:val="right"/>
      <w:pPr>
        <w:ind w:left="5580" w:hanging="180"/>
      </w:pPr>
    </w:lvl>
  </w:abstractNum>
  <w:abstractNum w:abstractNumId="4" w15:restartNumberingAfterBreak="0">
    <w:nsid w:val="628128A1"/>
    <w:multiLevelType w:val="multilevel"/>
    <w:tmpl w:val="D8DC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6D508A5"/>
    <w:multiLevelType w:val="hybridMultilevel"/>
    <w:tmpl w:val="0E2896A2"/>
    <w:lvl w:ilvl="0" w:tplc="402AE328">
      <w:start w:val="1"/>
      <w:numFmt w:val="lowerLetter"/>
      <w:lvlText w:val="%1."/>
      <w:lvlJc w:val="left"/>
      <w:pPr>
        <w:ind w:left="-360" w:hanging="360"/>
      </w:pPr>
      <w:rPr>
        <w:rFonts w:hint="default"/>
        <w:b/>
      </w:rPr>
    </w:lvl>
    <w:lvl w:ilvl="1" w:tplc="40090019" w:tentative="1">
      <w:start w:val="1"/>
      <w:numFmt w:val="lowerLetter"/>
      <w:lvlText w:val="%2."/>
      <w:lvlJc w:val="left"/>
      <w:pPr>
        <w:ind w:left="360" w:hanging="360"/>
      </w:pPr>
    </w:lvl>
    <w:lvl w:ilvl="2" w:tplc="4009001B" w:tentative="1">
      <w:start w:val="1"/>
      <w:numFmt w:val="lowerRoman"/>
      <w:lvlText w:val="%3."/>
      <w:lvlJc w:val="right"/>
      <w:pPr>
        <w:ind w:left="1080" w:hanging="180"/>
      </w:pPr>
    </w:lvl>
    <w:lvl w:ilvl="3" w:tplc="4009000F" w:tentative="1">
      <w:start w:val="1"/>
      <w:numFmt w:val="decimal"/>
      <w:lvlText w:val="%4."/>
      <w:lvlJc w:val="left"/>
      <w:pPr>
        <w:ind w:left="1800" w:hanging="360"/>
      </w:pPr>
    </w:lvl>
    <w:lvl w:ilvl="4" w:tplc="40090019" w:tentative="1">
      <w:start w:val="1"/>
      <w:numFmt w:val="lowerLetter"/>
      <w:lvlText w:val="%5."/>
      <w:lvlJc w:val="left"/>
      <w:pPr>
        <w:ind w:left="2520" w:hanging="360"/>
      </w:pPr>
    </w:lvl>
    <w:lvl w:ilvl="5" w:tplc="4009001B" w:tentative="1">
      <w:start w:val="1"/>
      <w:numFmt w:val="lowerRoman"/>
      <w:lvlText w:val="%6."/>
      <w:lvlJc w:val="right"/>
      <w:pPr>
        <w:ind w:left="3240" w:hanging="180"/>
      </w:pPr>
    </w:lvl>
    <w:lvl w:ilvl="6" w:tplc="4009000F" w:tentative="1">
      <w:start w:val="1"/>
      <w:numFmt w:val="decimal"/>
      <w:lvlText w:val="%7."/>
      <w:lvlJc w:val="left"/>
      <w:pPr>
        <w:ind w:left="3960" w:hanging="360"/>
      </w:pPr>
    </w:lvl>
    <w:lvl w:ilvl="7" w:tplc="40090019" w:tentative="1">
      <w:start w:val="1"/>
      <w:numFmt w:val="lowerLetter"/>
      <w:lvlText w:val="%8."/>
      <w:lvlJc w:val="left"/>
      <w:pPr>
        <w:ind w:left="4680" w:hanging="360"/>
      </w:pPr>
    </w:lvl>
    <w:lvl w:ilvl="8" w:tplc="4009001B" w:tentative="1">
      <w:start w:val="1"/>
      <w:numFmt w:val="lowerRoman"/>
      <w:lvlText w:val="%9."/>
      <w:lvlJc w:val="right"/>
      <w:pPr>
        <w:ind w:left="5400" w:hanging="180"/>
      </w:pPr>
    </w:lvl>
  </w:abstractNum>
  <w:num w:numId="1" w16cid:durableId="2146192619">
    <w:abstractNumId w:val="4"/>
  </w:num>
  <w:num w:numId="2" w16cid:durableId="954291937">
    <w:abstractNumId w:val="0"/>
  </w:num>
  <w:num w:numId="3" w16cid:durableId="730350659">
    <w:abstractNumId w:val="3"/>
  </w:num>
  <w:num w:numId="4" w16cid:durableId="482697290">
    <w:abstractNumId w:val="2"/>
  </w:num>
  <w:num w:numId="5" w16cid:durableId="36784486">
    <w:abstractNumId w:val="5"/>
  </w:num>
  <w:num w:numId="6" w16cid:durableId="677270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0MLMwMjM0MDUzNDNV0lEKTi0uzszPAykwNKwFAEj0hngtAAAA"/>
  </w:docVars>
  <w:rsids>
    <w:rsidRoot w:val="001A7915"/>
    <w:rsid w:val="00017889"/>
    <w:rsid w:val="001644DF"/>
    <w:rsid w:val="001A7915"/>
    <w:rsid w:val="001E1E46"/>
    <w:rsid w:val="00206569"/>
    <w:rsid w:val="00267A8D"/>
    <w:rsid w:val="002D784C"/>
    <w:rsid w:val="002F45B8"/>
    <w:rsid w:val="003B06F8"/>
    <w:rsid w:val="003C30C1"/>
    <w:rsid w:val="00405239"/>
    <w:rsid w:val="00426B14"/>
    <w:rsid w:val="0045045B"/>
    <w:rsid w:val="00474EF8"/>
    <w:rsid w:val="004B2F07"/>
    <w:rsid w:val="006827BB"/>
    <w:rsid w:val="006C05A2"/>
    <w:rsid w:val="006E32DC"/>
    <w:rsid w:val="007322DE"/>
    <w:rsid w:val="00764AD4"/>
    <w:rsid w:val="007B5FE8"/>
    <w:rsid w:val="007C6A6A"/>
    <w:rsid w:val="00817210"/>
    <w:rsid w:val="008311A8"/>
    <w:rsid w:val="008414B6"/>
    <w:rsid w:val="008673E9"/>
    <w:rsid w:val="00965707"/>
    <w:rsid w:val="009A6AEB"/>
    <w:rsid w:val="009D6497"/>
    <w:rsid w:val="009F68B5"/>
    <w:rsid w:val="00A00C00"/>
    <w:rsid w:val="00AE2918"/>
    <w:rsid w:val="00B42A9D"/>
    <w:rsid w:val="00B81D3B"/>
    <w:rsid w:val="00C92E6B"/>
    <w:rsid w:val="00DE7901"/>
    <w:rsid w:val="00DF2D61"/>
    <w:rsid w:val="00E21934"/>
    <w:rsid w:val="00E32355"/>
    <w:rsid w:val="00E36408"/>
    <w:rsid w:val="00EF581A"/>
    <w:rsid w:val="00F83667"/>
    <w:rsid w:val="00FB446B"/>
    <w:rsid w:val="00FD2E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43CA3"/>
  <w15:chartTrackingRefBased/>
  <w15:docId w15:val="{A8B85FA2-7A00-45EB-9497-55428134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HESIS"/>
    <w:qFormat/>
    <w:rsid w:val="009D6497"/>
    <w:pPr>
      <w:spacing w:after="0" w:line="360" w:lineRule="auto"/>
      <w:jc w:val="both"/>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6A6A"/>
    <w:pPr>
      <w:ind w:left="720"/>
      <w:contextualSpacing/>
    </w:pPr>
  </w:style>
  <w:style w:type="character" w:customStyle="1" w:styleId="TILAKChar">
    <w:name w:val="TILAK Char"/>
    <w:basedOn w:val="DefaultParagraphFont"/>
    <w:link w:val="TILAK"/>
    <w:locked/>
    <w:rsid w:val="00B42A9D"/>
    <w:rPr>
      <w:rFonts w:ascii="Times New Roman" w:hAnsi="Times New Roman" w:cs="Times New Roman"/>
      <w:sz w:val="24"/>
    </w:rPr>
  </w:style>
  <w:style w:type="paragraph" w:customStyle="1" w:styleId="TILAK">
    <w:name w:val="TILAK"/>
    <w:basedOn w:val="Normal"/>
    <w:link w:val="TILAKChar"/>
    <w:qFormat/>
    <w:rsid w:val="00B42A9D"/>
    <w:pPr>
      <w:spacing w:after="200"/>
    </w:pPr>
    <w:rPr>
      <w:rFonts w:eastAsiaTheme="minorHAnsi"/>
      <w:szCs w:val="22"/>
    </w:rPr>
  </w:style>
  <w:style w:type="character" w:styleId="Hyperlink">
    <w:name w:val="Hyperlink"/>
    <w:rsid w:val="00764AD4"/>
    <w:rPr>
      <w:rFonts w:cs="Times New Roman"/>
      <w:color w:val="0000FF"/>
      <w:u w:val="single"/>
    </w:rPr>
  </w:style>
  <w:style w:type="character" w:styleId="UnresolvedMention">
    <w:name w:val="Unresolved Mention"/>
    <w:basedOn w:val="DefaultParagraphFont"/>
    <w:uiPriority w:val="99"/>
    <w:semiHidden/>
    <w:unhideWhenUsed/>
    <w:rsid w:val="007B5F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29076">
      <w:bodyDiv w:val="1"/>
      <w:marLeft w:val="0"/>
      <w:marRight w:val="0"/>
      <w:marTop w:val="0"/>
      <w:marBottom w:val="0"/>
      <w:divBdr>
        <w:top w:val="none" w:sz="0" w:space="0" w:color="auto"/>
        <w:left w:val="none" w:sz="0" w:space="0" w:color="auto"/>
        <w:bottom w:val="none" w:sz="0" w:space="0" w:color="auto"/>
        <w:right w:val="none" w:sz="0" w:space="0" w:color="auto"/>
      </w:divBdr>
    </w:div>
    <w:div w:id="235558870">
      <w:bodyDiv w:val="1"/>
      <w:marLeft w:val="0"/>
      <w:marRight w:val="0"/>
      <w:marTop w:val="0"/>
      <w:marBottom w:val="0"/>
      <w:divBdr>
        <w:top w:val="none" w:sz="0" w:space="0" w:color="auto"/>
        <w:left w:val="none" w:sz="0" w:space="0" w:color="auto"/>
        <w:bottom w:val="none" w:sz="0" w:space="0" w:color="auto"/>
        <w:right w:val="none" w:sz="0" w:space="0" w:color="auto"/>
      </w:divBdr>
    </w:div>
    <w:div w:id="609898662">
      <w:bodyDiv w:val="1"/>
      <w:marLeft w:val="0"/>
      <w:marRight w:val="0"/>
      <w:marTop w:val="0"/>
      <w:marBottom w:val="0"/>
      <w:divBdr>
        <w:top w:val="none" w:sz="0" w:space="0" w:color="auto"/>
        <w:left w:val="none" w:sz="0" w:space="0" w:color="auto"/>
        <w:bottom w:val="none" w:sz="0" w:space="0" w:color="auto"/>
        <w:right w:val="none" w:sz="0" w:space="0" w:color="auto"/>
      </w:divBdr>
    </w:div>
    <w:div w:id="809832177">
      <w:bodyDiv w:val="1"/>
      <w:marLeft w:val="0"/>
      <w:marRight w:val="0"/>
      <w:marTop w:val="0"/>
      <w:marBottom w:val="0"/>
      <w:divBdr>
        <w:top w:val="none" w:sz="0" w:space="0" w:color="auto"/>
        <w:left w:val="none" w:sz="0" w:space="0" w:color="auto"/>
        <w:bottom w:val="none" w:sz="0" w:space="0" w:color="auto"/>
        <w:right w:val="none" w:sz="0" w:space="0" w:color="auto"/>
      </w:divBdr>
    </w:div>
    <w:div w:id="88344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wtila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8</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TILAK K</dc:creator>
  <cp:keywords/>
  <dc:description/>
  <cp:lastModifiedBy>TILAK K</cp:lastModifiedBy>
  <cp:revision>11</cp:revision>
  <dcterms:created xsi:type="dcterms:W3CDTF">2023-07-31T12:11:00Z</dcterms:created>
  <dcterms:modified xsi:type="dcterms:W3CDTF">2023-07-31T14:56:00Z</dcterms:modified>
</cp:coreProperties>
</file>