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9CC" w:rsidRDefault="00160D94" w:rsidP="00A76CD8">
      <w:pPr>
        <w:autoSpaceDE w:val="0"/>
        <w:autoSpaceDN w:val="0"/>
        <w:adjustRightInd w:val="0"/>
        <w:spacing w:after="0" w:line="480" w:lineRule="auto"/>
        <w:jc w:val="center"/>
        <w:rPr>
          <w:rFonts w:cs="Times New Roman"/>
          <w:b/>
          <w:bCs/>
          <w:szCs w:val="24"/>
        </w:rPr>
      </w:pPr>
      <w:r w:rsidRPr="00BF6703">
        <w:rPr>
          <w:rFonts w:cs="Times New Roman"/>
          <w:b/>
          <w:bCs/>
          <w:szCs w:val="24"/>
        </w:rPr>
        <w:t xml:space="preserve">Eco-friendly </w:t>
      </w:r>
      <w:r w:rsidR="002A4BEE">
        <w:rPr>
          <w:rFonts w:cs="Times New Roman"/>
          <w:b/>
          <w:bCs/>
          <w:szCs w:val="24"/>
        </w:rPr>
        <w:t>control management</w:t>
      </w:r>
      <w:r w:rsidRPr="00BF6703">
        <w:rPr>
          <w:rFonts w:cs="Times New Roman"/>
          <w:b/>
          <w:bCs/>
          <w:szCs w:val="24"/>
        </w:rPr>
        <w:t xml:space="preserve"> of </w:t>
      </w:r>
      <w:r w:rsidRPr="00BF6703">
        <w:rPr>
          <w:rFonts w:cs="Times New Roman"/>
          <w:b/>
          <w:bCs/>
          <w:iCs/>
          <w:szCs w:val="24"/>
        </w:rPr>
        <w:t xml:space="preserve">Alternaria </w:t>
      </w:r>
      <w:r w:rsidRPr="00BF6703">
        <w:rPr>
          <w:rFonts w:cs="Times New Roman"/>
          <w:b/>
          <w:bCs/>
          <w:szCs w:val="24"/>
        </w:rPr>
        <w:t>Leaf Spot and</w:t>
      </w:r>
    </w:p>
    <w:p w:rsidR="00160D94" w:rsidRPr="00BF6703" w:rsidRDefault="00160D94" w:rsidP="00A76CD8">
      <w:pPr>
        <w:autoSpaceDE w:val="0"/>
        <w:autoSpaceDN w:val="0"/>
        <w:adjustRightInd w:val="0"/>
        <w:spacing w:after="0" w:line="480" w:lineRule="auto"/>
        <w:jc w:val="center"/>
        <w:rPr>
          <w:rFonts w:cs="Times New Roman"/>
          <w:b/>
          <w:bCs/>
          <w:szCs w:val="24"/>
        </w:rPr>
      </w:pPr>
      <w:r w:rsidRPr="00BF6703">
        <w:rPr>
          <w:rFonts w:cs="Times New Roman"/>
          <w:b/>
          <w:bCs/>
          <w:szCs w:val="24"/>
        </w:rPr>
        <w:t>Blight Disease through SAR Activation in Plants using Abiotic elicitors</w:t>
      </w:r>
    </w:p>
    <w:p w:rsidR="00160D94" w:rsidRPr="00BF6703" w:rsidRDefault="00160D94" w:rsidP="00A76CD8">
      <w:pPr>
        <w:autoSpaceDE w:val="0"/>
        <w:autoSpaceDN w:val="0"/>
        <w:adjustRightInd w:val="0"/>
        <w:spacing w:after="0" w:line="480" w:lineRule="auto"/>
        <w:jc w:val="center"/>
        <w:rPr>
          <w:rFonts w:cs="Times New Roman"/>
          <w:b/>
          <w:bCs/>
          <w:szCs w:val="24"/>
        </w:rPr>
      </w:pPr>
      <w:r w:rsidRPr="00BF6703">
        <w:rPr>
          <w:rFonts w:cs="Times New Roman"/>
          <w:b/>
          <w:bCs/>
          <w:szCs w:val="24"/>
        </w:rPr>
        <w:t>Dr. Anindita Nan</w:t>
      </w:r>
    </w:p>
    <w:p w:rsidR="00BF6703" w:rsidRPr="00BF6703" w:rsidRDefault="00BF6703" w:rsidP="00A76CD8">
      <w:pPr>
        <w:autoSpaceDE w:val="0"/>
        <w:autoSpaceDN w:val="0"/>
        <w:adjustRightInd w:val="0"/>
        <w:spacing w:after="0" w:line="480" w:lineRule="auto"/>
        <w:jc w:val="center"/>
        <w:rPr>
          <w:rFonts w:cs="Times New Roman"/>
          <w:szCs w:val="24"/>
        </w:rPr>
      </w:pPr>
      <w:r>
        <w:rPr>
          <w:rFonts w:cs="Times New Roman"/>
          <w:bCs/>
          <w:szCs w:val="24"/>
        </w:rPr>
        <w:t>Department of Botany, Mrinalini Datta Mahavidyapith, Kolkata, India</w:t>
      </w:r>
    </w:p>
    <w:p w:rsidR="00160D94" w:rsidRPr="00A45DB4" w:rsidRDefault="00160D94" w:rsidP="003A56A5">
      <w:pPr>
        <w:pStyle w:val="ListParagraph"/>
        <w:numPr>
          <w:ilvl w:val="0"/>
          <w:numId w:val="1"/>
        </w:numPr>
        <w:spacing w:line="480" w:lineRule="auto"/>
        <w:ind w:left="284" w:hanging="284"/>
        <w:jc w:val="both"/>
        <w:rPr>
          <w:b/>
          <w:szCs w:val="24"/>
        </w:rPr>
      </w:pPr>
      <w:r w:rsidRPr="00A45DB4">
        <w:rPr>
          <w:b/>
          <w:szCs w:val="24"/>
        </w:rPr>
        <w:t>Introduction</w:t>
      </w:r>
    </w:p>
    <w:p w:rsidR="00160D94" w:rsidRPr="002A6C8C" w:rsidRDefault="00160D94" w:rsidP="003A56A5">
      <w:pPr>
        <w:spacing w:line="480" w:lineRule="auto"/>
        <w:jc w:val="both"/>
        <w:rPr>
          <w:szCs w:val="24"/>
        </w:rPr>
      </w:pPr>
      <w:r w:rsidRPr="002A6C8C">
        <w:rPr>
          <w:szCs w:val="24"/>
        </w:rPr>
        <w:t xml:space="preserve">Immobile plants have </w:t>
      </w:r>
      <w:r w:rsidR="00755629">
        <w:rPr>
          <w:szCs w:val="24"/>
        </w:rPr>
        <w:t>different</w:t>
      </w:r>
      <w:r w:rsidRPr="002A6C8C">
        <w:rPr>
          <w:szCs w:val="24"/>
        </w:rPr>
        <w:t xml:space="preserve"> effective </w:t>
      </w:r>
      <w:r w:rsidR="00755629">
        <w:rPr>
          <w:szCs w:val="24"/>
        </w:rPr>
        <w:t xml:space="preserve">defense </w:t>
      </w:r>
      <w:r w:rsidRPr="002A6C8C">
        <w:rPr>
          <w:szCs w:val="24"/>
        </w:rPr>
        <w:t>mechanisms to recognize and combat</w:t>
      </w:r>
      <w:r w:rsidR="00755629">
        <w:rPr>
          <w:szCs w:val="24"/>
        </w:rPr>
        <w:t xml:space="preserve"> as well as resist </w:t>
      </w:r>
      <w:r w:rsidRPr="002A6C8C">
        <w:rPr>
          <w:szCs w:val="24"/>
        </w:rPr>
        <w:t>pathogenic</w:t>
      </w:r>
      <w:r w:rsidR="00755629">
        <w:rPr>
          <w:szCs w:val="24"/>
        </w:rPr>
        <w:t xml:space="preserve"> attacks</w:t>
      </w:r>
      <w:r w:rsidRPr="002A6C8C">
        <w:rPr>
          <w:szCs w:val="24"/>
        </w:rPr>
        <w:t xml:space="preserve">. They are equipped with genetic information which allows them to </w:t>
      </w:r>
      <w:r w:rsidR="00A17E38">
        <w:rPr>
          <w:szCs w:val="24"/>
        </w:rPr>
        <w:t>combat</w:t>
      </w:r>
      <w:r w:rsidRPr="002A6C8C">
        <w:rPr>
          <w:szCs w:val="24"/>
        </w:rPr>
        <w:t xml:space="preserve"> infection by a wide range of pathogenic </w:t>
      </w:r>
      <w:r w:rsidR="00806029">
        <w:rPr>
          <w:szCs w:val="24"/>
        </w:rPr>
        <w:t>micro</w:t>
      </w:r>
      <w:r w:rsidRPr="002A6C8C">
        <w:rPr>
          <w:szCs w:val="24"/>
        </w:rPr>
        <w:t xml:space="preserve">organisms including viruses, bacteria, </w:t>
      </w:r>
      <w:proofErr w:type="spellStart"/>
      <w:r w:rsidRPr="002A6C8C">
        <w:rPr>
          <w:szCs w:val="24"/>
        </w:rPr>
        <w:t>oomycetes</w:t>
      </w:r>
      <w:proofErr w:type="spellEnd"/>
      <w:r w:rsidRPr="002A6C8C">
        <w:rPr>
          <w:szCs w:val="24"/>
        </w:rPr>
        <w:t xml:space="preserve"> and fungi. These defense responses may be short or long term and are either constitutive or inducible. </w:t>
      </w:r>
      <w:proofErr w:type="gramStart"/>
      <w:r w:rsidRPr="002A6C8C">
        <w:rPr>
          <w:szCs w:val="24"/>
        </w:rPr>
        <w:t>Thus plants when attacked by pathogens and use several defense mechanisms such as strengthening of tissue at the infection</w:t>
      </w:r>
      <w:r w:rsidR="005C7035">
        <w:rPr>
          <w:szCs w:val="24"/>
        </w:rPr>
        <w:t xml:space="preserve"> sites</w:t>
      </w:r>
      <w:r w:rsidRPr="002A6C8C">
        <w:rPr>
          <w:szCs w:val="24"/>
        </w:rPr>
        <w:t xml:space="preserve">, </w:t>
      </w:r>
      <w:proofErr w:type="spellStart"/>
      <w:r w:rsidR="005C7035">
        <w:rPr>
          <w:szCs w:val="24"/>
        </w:rPr>
        <w:t>sysnthesis</w:t>
      </w:r>
      <w:proofErr w:type="spellEnd"/>
      <w:r w:rsidRPr="002A6C8C">
        <w:rPr>
          <w:szCs w:val="24"/>
        </w:rPr>
        <w:t xml:space="preserve"> of different types of anti-microbial compounds and synchronous stimulation of defense </w:t>
      </w:r>
      <w:r w:rsidR="005C7035">
        <w:rPr>
          <w:szCs w:val="24"/>
        </w:rPr>
        <w:t xml:space="preserve">related </w:t>
      </w:r>
      <w:r w:rsidRPr="002A6C8C">
        <w:rPr>
          <w:szCs w:val="24"/>
        </w:rPr>
        <w:t>genes and their protein products (</w:t>
      </w:r>
      <w:proofErr w:type="spellStart"/>
      <w:r w:rsidRPr="002A6C8C">
        <w:rPr>
          <w:szCs w:val="24"/>
        </w:rPr>
        <w:t>Agrios</w:t>
      </w:r>
      <w:proofErr w:type="spellEnd"/>
      <w:r w:rsidRPr="002A6C8C">
        <w:rPr>
          <w:szCs w:val="24"/>
        </w:rPr>
        <w:t>, 1997).</w:t>
      </w:r>
      <w:proofErr w:type="gramEnd"/>
      <w:r w:rsidRPr="002A6C8C">
        <w:rPr>
          <w:szCs w:val="24"/>
        </w:rPr>
        <w:t xml:space="preserve"> </w:t>
      </w:r>
    </w:p>
    <w:p w:rsidR="00160D94" w:rsidRPr="002A6C8C" w:rsidRDefault="00160D94" w:rsidP="003A56A5">
      <w:pPr>
        <w:spacing w:line="480" w:lineRule="auto"/>
        <w:jc w:val="both"/>
        <w:rPr>
          <w:szCs w:val="24"/>
        </w:rPr>
      </w:pPr>
      <w:r w:rsidRPr="002A6C8C">
        <w:rPr>
          <w:szCs w:val="24"/>
        </w:rPr>
        <w:t xml:space="preserve">As pre-existing </w:t>
      </w:r>
      <w:r w:rsidR="00863145">
        <w:rPr>
          <w:szCs w:val="24"/>
        </w:rPr>
        <w:t xml:space="preserve">defense </w:t>
      </w:r>
      <w:r w:rsidRPr="002A6C8C">
        <w:rPr>
          <w:szCs w:val="24"/>
        </w:rPr>
        <w:t xml:space="preserve">mechanisms do not protect plants </w:t>
      </w:r>
      <w:r w:rsidR="00863145" w:rsidRPr="002A6C8C">
        <w:rPr>
          <w:szCs w:val="24"/>
        </w:rPr>
        <w:t xml:space="preserve">always </w:t>
      </w:r>
      <w:r w:rsidRPr="002A6C8C">
        <w:rPr>
          <w:szCs w:val="24"/>
        </w:rPr>
        <w:t xml:space="preserve">against </w:t>
      </w:r>
      <w:r w:rsidR="00863145">
        <w:rPr>
          <w:szCs w:val="24"/>
        </w:rPr>
        <w:t xml:space="preserve">plant </w:t>
      </w:r>
      <w:r w:rsidRPr="002A6C8C">
        <w:rPr>
          <w:szCs w:val="24"/>
        </w:rPr>
        <w:t>pathogen attack sufficiently, plants reinforce further protection by developing active defense mechanisms. Several events take place when inducible defenses are a</w:t>
      </w:r>
      <w:r w:rsidR="00EB4EB9">
        <w:rPr>
          <w:szCs w:val="24"/>
        </w:rPr>
        <w:t>ctivated.  The c</w:t>
      </w:r>
      <w:r w:rsidRPr="002A6C8C">
        <w:rPr>
          <w:szCs w:val="24"/>
        </w:rPr>
        <w:t xml:space="preserve">ell wall </w:t>
      </w:r>
      <w:r w:rsidR="00EB4EB9">
        <w:rPr>
          <w:szCs w:val="24"/>
        </w:rPr>
        <w:t>r</w:t>
      </w:r>
      <w:r w:rsidR="00EB4EB9" w:rsidRPr="00EB4EB9">
        <w:rPr>
          <w:szCs w:val="24"/>
        </w:rPr>
        <w:t xml:space="preserve">einforcement </w:t>
      </w:r>
      <w:r w:rsidRPr="002A6C8C">
        <w:rPr>
          <w:szCs w:val="24"/>
        </w:rPr>
        <w:t xml:space="preserve">takes place by its components with </w:t>
      </w:r>
      <w:proofErr w:type="spellStart"/>
      <w:r w:rsidRPr="002A6C8C">
        <w:rPr>
          <w:szCs w:val="24"/>
        </w:rPr>
        <w:t>polyphenolic</w:t>
      </w:r>
      <w:proofErr w:type="spellEnd"/>
      <w:r w:rsidRPr="002A6C8C">
        <w:rPr>
          <w:szCs w:val="24"/>
        </w:rPr>
        <w:t xml:space="preserve"> compounds </w:t>
      </w:r>
      <w:r w:rsidR="00D30000">
        <w:rPr>
          <w:szCs w:val="24"/>
        </w:rPr>
        <w:t xml:space="preserve">through </w:t>
      </w:r>
      <w:r w:rsidR="00EB4EB9" w:rsidRPr="00EB4EB9">
        <w:rPr>
          <w:szCs w:val="24"/>
        </w:rPr>
        <w:t xml:space="preserve">cross-linking </w:t>
      </w:r>
      <w:r w:rsidRPr="002A6C8C">
        <w:rPr>
          <w:szCs w:val="24"/>
        </w:rPr>
        <w:t xml:space="preserve">and by </w:t>
      </w:r>
      <w:proofErr w:type="spellStart"/>
      <w:r w:rsidRPr="002A6C8C">
        <w:rPr>
          <w:szCs w:val="24"/>
        </w:rPr>
        <w:t>callose</w:t>
      </w:r>
      <w:proofErr w:type="spellEnd"/>
      <w:r w:rsidRPr="002A6C8C">
        <w:rPr>
          <w:szCs w:val="24"/>
        </w:rPr>
        <w:t xml:space="preserve"> (β-1, 3 glucan) deposition. </w:t>
      </w:r>
      <w:r w:rsidR="001224F7">
        <w:rPr>
          <w:szCs w:val="24"/>
        </w:rPr>
        <w:t xml:space="preserve">As a result, </w:t>
      </w:r>
      <w:r w:rsidRPr="002A6C8C">
        <w:rPr>
          <w:szCs w:val="24"/>
        </w:rPr>
        <w:t xml:space="preserve">plants </w:t>
      </w:r>
      <w:r w:rsidR="001224F7">
        <w:rPr>
          <w:szCs w:val="24"/>
        </w:rPr>
        <w:t xml:space="preserve">can resist the </w:t>
      </w:r>
      <w:r w:rsidRPr="002A6C8C">
        <w:rPr>
          <w:szCs w:val="24"/>
        </w:rPr>
        <w:t xml:space="preserve">hydrolytic enzymes of the pathogens (Heath, 2000; Richter </w:t>
      </w:r>
      <w:r w:rsidR="001224F7">
        <w:rPr>
          <w:szCs w:val="24"/>
        </w:rPr>
        <w:t xml:space="preserve">and Ronald, 2000). In addition </w:t>
      </w:r>
      <w:r w:rsidR="001224F7" w:rsidRPr="001224F7">
        <w:rPr>
          <w:szCs w:val="24"/>
        </w:rPr>
        <w:t>after pathogen recognition</w:t>
      </w:r>
      <w:r w:rsidR="008801AD">
        <w:rPr>
          <w:szCs w:val="24"/>
        </w:rPr>
        <w:t>,</w:t>
      </w:r>
      <w:r w:rsidR="001224F7" w:rsidRPr="001224F7">
        <w:rPr>
          <w:szCs w:val="24"/>
        </w:rPr>
        <w:t xml:space="preserve"> </w:t>
      </w:r>
      <w:r w:rsidRPr="002A6C8C">
        <w:rPr>
          <w:szCs w:val="24"/>
        </w:rPr>
        <w:t xml:space="preserve">the plants </w:t>
      </w:r>
      <w:r w:rsidR="008801AD" w:rsidRPr="008801AD">
        <w:rPr>
          <w:szCs w:val="24"/>
        </w:rPr>
        <w:t xml:space="preserve">immediately </w:t>
      </w:r>
      <w:r w:rsidRPr="002A6C8C">
        <w:rPr>
          <w:szCs w:val="24"/>
        </w:rPr>
        <w:t>produce phytoalexins and antimicrobial pathogenesis related (PR) proteins (</w:t>
      </w:r>
      <w:proofErr w:type="spellStart"/>
      <w:r w:rsidRPr="002A6C8C">
        <w:rPr>
          <w:szCs w:val="24"/>
        </w:rPr>
        <w:t>Sticher</w:t>
      </w:r>
      <w:proofErr w:type="spellEnd"/>
      <w:r w:rsidRPr="002A6C8C">
        <w:rPr>
          <w:szCs w:val="24"/>
        </w:rPr>
        <w:t xml:space="preserve"> </w:t>
      </w:r>
      <w:r w:rsidRPr="002A6C8C">
        <w:rPr>
          <w:i/>
          <w:iCs/>
          <w:szCs w:val="24"/>
        </w:rPr>
        <w:t>et al.</w:t>
      </w:r>
      <w:r w:rsidRPr="002A6C8C">
        <w:rPr>
          <w:szCs w:val="24"/>
        </w:rPr>
        <w:t xml:space="preserve">, 1997). </w:t>
      </w:r>
    </w:p>
    <w:p w:rsidR="00160D94" w:rsidRPr="002A6C8C" w:rsidRDefault="00D151C1" w:rsidP="000D6890">
      <w:pPr>
        <w:pStyle w:val="Default"/>
        <w:spacing w:line="480" w:lineRule="auto"/>
        <w:jc w:val="both"/>
      </w:pPr>
      <w:r>
        <w:t>T</w:t>
      </w:r>
      <w:r w:rsidR="00160D94" w:rsidRPr="002A6C8C">
        <w:t xml:space="preserve">he plant growth regulators, viz. salicylic acid (SA), </w:t>
      </w:r>
      <w:proofErr w:type="spellStart"/>
      <w:r w:rsidR="00160D94" w:rsidRPr="002A6C8C">
        <w:t>jasmonic</w:t>
      </w:r>
      <w:proofErr w:type="spellEnd"/>
      <w:r w:rsidR="00160D94" w:rsidRPr="002A6C8C">
        <w:t xml:space="preserve"> acid (JA) and ethylene (ET) </w:t>
      </w:r>
      <w:r>
        <w:t>can activate i</w:t>
      </w:r>
      <w:r w:rsidRPr="00D151C1">
        <w:t xml:space="preserve">nducible plant defense also </w:t>
      </w:r>
      <w:r w:rsidR="00160D94" w:rsidRPr="002A6C8C">
        <w:t xml:space="preserve">(Ton </w:t>
      </w:r>
      <w:r w:rsidR="00160D94" w:rsidRPr="002A6C8C">
        <w:rPr>
          <w:i/>
          <w:iCs/>
        </w:rPr>
        <w:t>et al.</w:t>
      </w:r>
      <w:r w:rsidR="00160D94" w:rsidRPr="002A6C8C">
        <w:t xml:space="preserve">, 2002; </w:t>
      </w:r>
      <w:proofErr w:type="spellStart"/>
      <w:r w:rsidR="00160D94" w:rsidRPr="002A6C8C">
        <w:t>Beckers</w:t>
      </w:r>
      <w:proofErr w:type="spellEnd"/>
      <w:r w:rsidR="00160D94" w:rsidRPr="002A6C8C">
        <w:t xml:space="preserve"> &amp; </w:t>
      </w:r>
      <w:proofErr w:type="spellStart"/>
      <w:r w:rsidR="00160D94" w:rsidRPr="002A6C8C">
        <w:t>Spoel</w:t>
      </w:r>
      <w:proofErr w:type="spellEnd"/>
      <w:r w:rsidR="00160D94" w:rsidRPr="002A6C8C">
        <w:t xml:space="preserve">, 2006). It has been </w:t>
      </w:r>
      <w:r>
        <w:t xml:space="preserve">found </w:t>
      </w:r>
      <w:r w:rsidR="00160D94" w:rsidRPr="002A6C8C">
        <w:t xml:space="preserve">that </w:t>
      </w:r>
      <w:r w:rsidR="00696D45">
        <w:t xml:space="preserve">to induce resistance in plants there are different </w:t>
      </w:r>
      <w:r w:rsidR="00160D94" w:rsidRPr="002A6C8C">
        <w:t xml:space="preserve">signal transduction pathways </w:t>
      </w:r>
      <w:r w:rsidR="00696D45">
        <w:lastRenderedPageBreak/>
        <w:t xml:space="preserve">are </w:t>
      </w:r>
      <w:r w:rsidR="00160D94" w:rsidRPr="002A6C8C">
        <w:t xml:space="preserve">required for different pathogens. </w:t>
      </w:r>
      <w:r w:rsidR="00696D45">
        <w:t xml:space="preserve">It has been reported that </w:t>
      </w:r>
      <w:r w:rsidR="00160D94" w:rsidRPr="002A6C8C">
        <w:t xml:space="preserve">SA-dependent signal transduction pathways are essential </w:t>
      </w:r>
      <w:r w:rsidR="00696D45">
        <w:t>to give resistance to plants from</w:t>
      </w:r>
      <w:r w:rsidR="00160D94" w:rsidRPr="002A6C8C">
        <w:t xml:space="preserve"> </w:t>
      </w:r>
      <w:proofErr w:type="spellStart"/>
      <w:r w:rsidR="00160D94" w:rsidRPr="002A6C8C">
        <w:t>biotrophic</w:t>
      </w:r>
      <w:proofErr w:type="spellEnd"/>
      <w:r w:rsidR="00160D94" w:rsidRPr="002A6C8C">
        <w:t xml:space="preserve"> pathogens (</w:t>
      </w:r>
      <w:proofErr w:type="spellStart"/>
      <w:r w:rsidR="00160D94" w:rsidRPr="002A6C8C">
        <w:t>Glazebrook</w:t>
      </w:r>
      <w:proofErr w:type="spellEnd"/>
      <w:r w:rsidR="00160D94" w:rsidRPr="002A6C8C">
        <w:t xml:space="preserve">, 2005), </w:t>
      </w:r>
      <w:r w:rsidR="00696D45">
        <w:t xml:space="preserve">while </w:t>
      </w:r>
      <w:r w:rsidR="00160D94" w:rsidRPr="002A6C8C">
        <w:t xml:space="preserve">JA and ET signalling </w:t>
      </w:r>
      <w:r w:rsidR="00696D45">
        <w:t xml:space="preserve">pathways </w:t>
      </w:r>
      <w:r w:rsidR="00160D94" w:rsidRPr="002A6C8C">
        <w:t xml:space="preserve">are generally </w:t>
      </w:r>
      <w:r w:rsidR="00CC79B3">
        <w:t>vital for resisting the necrotrophic pathogen attacks</w:t>
      </w:r>
      <w:r w:rsidR="00160D94" w:rsidRPr="002A6C8C">
        <w:t xml:space="preserve">. </w:t>
      </w:r>
      <w:proofErr w:type="spellStart"/>
      <w:r w:rsidR="00160D94" w:rsidRPr="002A6C8C">
        <w:t>Feys</w:t>
      </w:r>
      <w:proofErr w:type="spellEnd"/>
      <w:r w:rsidR="00160D94" w:rsidRPr="002A6C8C">
        <w:t xml:space="preserve"> and Parker</w:t>
      </w:r>
      <w:r w:rsidR="00041FB8">
        <w:t xml:space="preserve"> (2000) further reported that </w:t>
      </w:r>
      <w:r w:rsidR="00160D94" w:rsidRPr="002A6C8C">
        <w:t xml:space="preserve">signalling pathways </w:t>
      </w:r>
      <w:proofErr w:type="gramStart"/>
      <w:r w:rsidR="00160D94" w:rsidRPr="002A6C8C">
        <w:t xml:space="preserve">interaction </w:t>
      </w:r>
      <w:r w:rsidR="00D654CD">
        <w:t>which were</w:t>
      </w:r>
      <w:proofErr w:type="gramEnd"/>
      <w:r w:rsidR="00D654CD">
        <w:t xml:space="preserve"> </w:t>
      </w:r>
      <w:r w:rsidR="00D654CD" w:rsidRPr="00D654CD">
        <w:t xml:space="preserve">salicylic acid (SA) and </w:t>
      </w:r>
      <w:proofErr w:type="spellStart"/>
      <w:r w:rsidR="00D654CD" w:rsidRPr="00D654CD">
        <w:t>jasmonic</w:t>
      </w:r>
      <w:proofErr w:type="spellEnd"/>
      <w:r w:rsidR="00D654CD" w:rsidRPr="00D654CD">
        <w:t xml:space="preserve"> acid (JA)/ethylene (ET) dependent </w:t>
      </w:r>
      <w:r w:rsidR="00160D94" w:rsidRPr="002A6C8C">
        <w:t xml:space="preserve">was of primarily mutual antagonism. </w:t>
      </w:r>
      <w:r w:rsidR="008F45F7">
        <w:t xml:space="preserve">The plant </w:t>
      </w:r>
      <w:r w:rsidR="00160D94" w:rsidRPr="002A6C8C">
        <w:t xml:space="preserve">defense responses </w:t>
      </w:r>
      <w:r w:rsidR="008F45F7">
        <w:t xml:space="preserve">against pathogens required to </w:t>
      </w:r>
      <w:r w:rsidR="00F56F2E">
        <w:t>understand the</w:t>
      </w:r>
      <w:r w:rsidR="00160D94" w:rsidRPr="002A6C8C">
        <w:t xml:space="preserve"> </w:t>
      </w:r>
      <w:r w:rsidR="008F45F7">
        <w:t xml:space="preserve">basic </w:t>
      </w:r>
      <w:r w:rsidR="00160D94" w:rsidRPr="002A6C8C">
        <w:t xml:space="preserve">plant-pathogen interactions </w:t>
      </w:r>
      <w:r w:rsidR="008F45F7">
        <w:t xml:space="preserve">which </w:t>
      </w:r>
      <w:r w:rsidR="00160D94" w:rsidRPr="002A6C8C">
        <w:t xml:space="preserve">can be exploited to </w:t>
      </w:r>
      <w:r w:rsidR="00F56F2E">
        <w:t>develop</w:t>
      </w:r>
      <w:r w:rsidR="00160D94" w:rsidRPr="002A6C8C">
        <w:t xml:space="preserve"> improved disease resistan</w:t>
      </w:r>
      <w:r w:rsidR="00F56F2E">
        <w:t>t</w:t>
      </w:r>
      <w:r w:rsidR="00160D94" w:rsidRPr="002A6C8C">
        <w:t xml:space="preserve"> crops.</w:t>
      </w:r>
    </w:p>
    <w:p w:rsidR="00160D94" w:rsidRDefault="00A828F9" w:rsidP="003A56A5">
      <w:pPr>
        <w:pStyle w:val="Default"/>
        <w:spacing w:line="480" w:lineRule="auto"/>
        <w:jc w:val="both"/>
      </w:pPr>
      <w:r>
        <w:rPr>
          <w:iCs/>
        </w:rPr>
        <w:t xml:space="preserve">It has been reported that </w:t>
      </w:r>
      <w:r w:rsidR="00C920FA">
        <w:rPr>
          <w:iCs/>
        </w:rPr>
        <w:t xml:space="preserve">in the early 20th Century (Fawcett, 1909), </w:t>
      </w:r>
      <w:r w:rsidR="00160D94" w:rsidRPr="00070E87">
        <w:rPr>
          <w:iCs/>
        </w:rPr>
        <w:t>Alternaria</w:t>
      </w:r>
      <w:r w:rsidR="00160D94" w:rsidRPr="002A6C8C">
        <w:rPr>
          <w:i/>
          <w:iCs/>
        </w:rPr>
        <w:t xml:space="preserve"> </w:t>
      </w:r>
      <w:r w:rsidR="00160D94" w:rsidRPr="002A6C8C">
        <w:t xml:space="preserve">leaf spot and blight </w:t>
      </w:r>
      <w:r w:rsidR="00C920FA">
        <w:t xml:space="preserve">disease </w:t>
      </w:r>
      <w:r w:rsidR="00160D94" w:rsidRPr="002A6C8C">
        <w:t xml:space="preserve">is one of the most widespread fungal diseases of cereals, </w:t>
      </w:r>
      <w:r w:rsidR="00C920FA">
        <w:t>vegetables</w:t>
      </w:r>
      <w:r w:rsidR="00C920FA" w:rsidRPr="00C920FA">
        <w:t xml:space="preserve">, </w:t>
      </w:r>
      <w:r w:rsidR="00160D94" w:rsidRPr="002A6C8C">
        <w:t>ornamentals etc.</w:t>
      </w:r>
      <w:r w:rsidR="00C920FA">
        <w:t xml:space="preserve"> </w:t>
      </w:r>
      <w:r w:rsidR="00160D94" w:rsidRPr="002A6C8C">
        <w:t xml:space="preserve">belonging to a wide range of families throughout the world (Sharma and </w:t>
      </w:r>
      <w:proofErr w:type="spellStart"/>
      <w:r w:rsidR="00160D94" w:rsidRPr="002A6C8C">
        <w:t>Kolte</w:t>
      </w:r>
      <w:proofErr w:type="spellEnd"/>
      <w:r w:rsidR="00160D94" w:rsidRPr="002A6C8C">
        <w:t xml:space="preserve">, 1994; Saharan, 1991). A widely diverse pathogen </w:t>
      </w:r>
      <w:r w:rsidR="00160D94" w:rsidRPr="002A6C8C">
        <w:rPr>
          <w:i/>
          <w:iCs/>
        </w:rPr>
        <w:t xml:space="preserve">Alternaria </w:t>
      </w:r>
      <w:r w:rsidR="00160D94">
        <w:rPr>
          <w:iCs/>
        </w:rPr>
        <w:t>infects</w:t>
      </w:r>
      <w:r w:rsidR="00160D94">
        <w:t xml:space="preserve"> in</w:t>
      </w:r>
      <w:r w:rsidR="00160D94" w:rsidRPr="005B02E5">
        <w:t xml:space="preserve"> </w:t>
      </w:r>
      <w:r w:rsidR="00160D94">
        <w:t xml:space="preserve">many </w:t>
      </w:r>
      <w:r w:rsidR="00160D94" w:rsidRPr="005B02E5">
        <w:t xml:space="preserve">crop plants </w:t>
      </w:r>
      <w:r w:rsidR="00160D94">
        <w:t xml:space="preserve">which </w:t>
      </w:r>
      <w:r w:rsidR="00160D94" w:rsidRPr="005B02E5">
        <w:t xml:space="preserve">cause yield losses </w:t>
      </w:r>
      <w:r w:rsidR="00E91D5E">
        <w:t>in a vast amount resulting in reduction in</w:t>
      </w:r>
      <w:r w:rsidR="00160D94" w:rsidRPr="005B02E5">
        <w:t xml:space="preserve"> the economic value of the crop plants in con</w:t>
      </w:r>
      <w:r w:rsidR="00160D94">
        <w:t xml:space="preserve">ventional production system which </w:t>
      </w:r>
      <w:r w:rsidR="00160D94" w:rsidRPr="005B02E5">
        <w:t xml:space="preserve">are very </w:t>
      </w:r>
      <w:r w:rsidR="00E91D5E">
        <w:t>problematic</w:t>
      </w:r>
      <w:r w:rsidR="00160D94" w:rsidRPr="005B02E5">
        <w:t xml:space="preserve"> to manage</w:t>
      </w:r>
      <w:r w:rsidR="00160D94">
        <w:t xml:space="preserve">. </w:t>
      </w:r>
      <w:r w:rsidR="00160D94" w:rsidRPr="002A6C8C">
        <w:t xml:space="preserve">One of the common methods of management of </w:t>
      </w:r>
      <w:r w:rsidR="00160D94" w:rsidRPr="00070E87">
        <w:rPr>
          <w:iCs/>
        </w:rPr>
        <w:t>Alternaria</w:t>
      </w:r>
      <w:r w:rsidR="00160D94" w:rsidRPr="002A6C8C">
        <w:rPr>
          <w:i/>
          <w:iCs/>
        </w:rPr>
        <w:t xml:space="preserve"> </w:t>
      </w:r>
      <w:r w:rsidR="00160D94" w:rsidRPr="002A6C8C">
        <w:t xml:space="preserve">disease </w:t>
      </w:r>
      <w:r w:rsidR="00160D94">
        <w:t xml:space="preserve">is using of </w:t>
      </w:r>
      <w:r w:rsidR="00CA02F5">
        <w:t xml:space="preserve">many </w:t>
      </w:r>
      <w:r w:rsidR="00160D94" w:rsidRPr="00252C2D">
        <w:t xml:space="preserve">fungicides </w:t>
      </w:r>
      <w:r w:rsidR="008E46B9">
        <w:t xml:space="preserve">which are chemical in nature like </w:t>
      </w:r>
      <w:proofErr w:type="spellStart"/>
      <w:r w:rsidR="00CA02F5" w:rsidRPr="00CA02F5">
        <w:t>difolaton</w:t>
      </w:r>
      <w:proofErr w:type="spellEnd"/>
      <w:r w:rsidR="00CA02F5" w:rsidRPr="00CA02F5">
        <w:t>,</w:t>
      </w:r>
      <w:r w:rsidR="00CA02F5">
        <w:t xml:space="preserve"> </w:t>
      </w:r>
      <w:proofErr w:type="spellStart"/>
      <w:r w:rsidR="00160D94" w:rsidRPr="00252C2D">
        <w:t>antrocol</w:t>
      </w:r>
      <w:proofErr w:type="spellEnd"/>
      <w:r w:rsidR="00160D94" w:rsidRPr="00252C2D">
        <w:t xml:space="preserve">, </w:t>
      </w:r>
      <w:proofErr w:type="spellStart"/>
      <w:r w:rsidR="00CA02F5" w:rsidRPr="00CA02F5">
        <w:t>dithane</w:t>
      </w:r>
      <w:proofErr w:type="spellEnd"/>
      <w:r w:rsidR="00CA02F5" w:rsidRPr="00CA02F5">
        <w:t xml:space="preserve"> M-45, </w:t>
      </w:r>
      <w:proofErr w:type="spellStart"/>
      <w:r w:rsidR="00160D94" w:rsidRPr="00252C2D">
        <w:t>captan</w:t>
      </w:r>
      <w:proofErr w:type="spellEnd"/>
      <w:r w:rsidR="00160D94" w:rsidRPr="00252C2D">
        <w:t xml:space="preserve">, blitox-50 </w:t>
      </w:r>
      <w:r w:rsidR="00CA02F5">
        <w:t xml:space="preserve">etc., can </w:t>
      </w:r>
      <w:r w:rsidR="008E46B9" w:rsidRPr="008E46B9">
        <w:t xml:space="preserve">satisfactory </w:t>
      </w:r>
      <w:r w:rsidR="00CA02F5">
        <w:t>control</w:t>
      </w:r>
      <w:r w:rsidR="00160D94">
        <w:t xml:space="preserve"> </w:t>
      </w:r>
      <w:r w:rsidR="00F67839">
        <w:t xml:space="preserve">plant diseases </w:t>
      </w:r>
      <w:r w:rsidR="00160D94" w:rsidRPr="00252C2D">
        <w:t xml:space="preserve">but </w:t>
      </w:r>
      <w:r w:rsidR="00CA02F5">
        <w:t xml:space="preserve">they </w:t>
      </w:r>
      <w:r w:rsidR="008E46B9" w:rsidRPr="008E46B9">
        <w:t xml:space="preserve">have direct toxic effect on the plant in addition to being </w:t>
      </w:r>
      <w:r w:rsidR="00CA02F5">
        <w:t xml:space="preserve">are </w:t>
      </w:r>
      <w:r w:rsidR="00F67839" w:rsidRPr="00F67839">
        <w:t>noxious to the ecosystem.</w:t>
      </w:r>
      <w:r w:rsidR="00F67839">
        <w:t xml:space="preserve"> </w:t>
      </w:r>
      <w:r w:rsidR="00832D9E">
        <w:t xml:space="preserve">Fungicides give </w:t>
      </w:r>
      <w:r w:rsidR="00832D9E" w:rsidRPr="00832D9E">
        <w:t xml:space="preserve">short lasting protection </w:t>
      </w:r>
      <w:r w:rsidR="00832D9E">
        <w:t xml:space="preserve">to plants with a narrow spectrum of </w:t>
      </w:r>
      <w:r w:rsidR="00160D94" w:rsidRPr="00252C2D">
        <w:t xml:space="preserve">defense </w:t>
      </w:r>
      <w:r w:rsidR="00832D9E">
        <w:t>which</w:t>
      </w:r>
      <w:r w:rsidR="00160D94">
        <w:t xml:space="preserve"> </w:t>
      </w:r>
      <w:proofErr w:type="gramStart"/>
      <w:r w:rsidR="00160D94">
        <w:t>are</w:t>
      </w:r>
      <w:proofErr w:type="gramEnd"/>
      <w:r w:rsidR="00160D94">
        <w:t xml:space="preserve"> economically costly </w:t>
      </w:r>
      <w:r w:rsidR="00832D9E">
        <w:t>too</w:t>
      </w:r>
      <w:r w:rsidR="00160D94" w:rsidRPr="00252C2D">
        <w:t xml:space="preserve">. </w:t>
      </w:r>
      <w:r w:rsidR="00160D94">
        <w:t xml:space="preserve">Management to </w:t>
      </w:r>
      <w:r w:rsidR="00160D94" w:rsidRPr="00252C2D">
        <w:t xml:space="preserve">plant disease </w:t>
      </w:r>
      <w:r w:rsidR="00FA1AF5">
        <w:t>control</w:t>
      </w:r>
      <w:r w:rsidR="00162445">
        <w:t xml:space="preserve"> by </w:t>
      </w:r>
      <w:r w:rsidR="00162445" w:rsidRPr="00162445">
        <w:t xml:space="preserve">chemical applications in the form of fertilizers and pesticides </w:t>
      </w:r>
      <w:r w:rsidR="00160D94" w:rsidRPr="00252C2D">
        <w:t>is a</w:t>
      </w:r>
      <w:r w:rsidR="00FA1AF5">
        <w:t>t</w:t>
      </w:r>
      <w:r w:rsidR="00160D94" w:rsidRPr="00252C2D">
        <w:t xml:space="preserve"> </w:t>
      </w:r>
      <w:r w:rsidR="00160D94">
        <w:t>high</w:t>
      </w:r>
      <w:r w:rsidR="00FA1AF5">
        <w:t>ly</w:t>
      </w:r>
      <w:r w:rsidR="00160D94">
        <w:t xml:space="preserve"> </w:t>
      </w:r>
      <w:r w:rsidR="00FA1AF5" w:rsidRPr="00252C2D">
        <w:t>needed</w:t>
      </w:r>
      <w:r w:rsidR="00160D94">
        <w:t xml:space="preserve"> for </w:t>
      </w:r>
      <w:r w:rsidR="00160D94" w:rsidRPr="00252C2D">
        <w:t xml:space="preserve">agriculture </w:t>
      </w:r>
      <w:r w:rsidR="00160D94">
        <w:t xml:space="preserve">in </w:t>
      </w:r>
      <w:r w:rsidR="00162445">
        <w:t xml:space="preserve">growing population in </w:t>
      </w:r>
      <w:r w:rsidR="00160D94">
        <w:t>India</w:t>
      </w:r>
      <w:r w:rsidR="00160D94" w:rsidRPr="00252C2D">
        <w:t xml:space="preserve">. </w:t>
      </w:r>
      <w:r w:rsidR="00160D94">
        <w:t>However, the continuous</w:t>
      </w:r>
      <w:r w:rsidR="00160D94" w:rsidRPr="00252C2D">
        <w:t xml:space="preserve"> </w:t>
      </w:r>
      <w:r w:rsidR="00EF2EAC">
        <w:t>application</w:t>
      </w:r>
      <w:r w:rsidR="00EF2EAC" w:rsidRPr="00252C2D">
        <w:t xml:space="preserve">s of these chemicals </w:t>
      </w:r>
      <w:r w:rsidR="00EF2EAC">
        <w:t xml:space="preserve">are </w:t>
      </w:r>
      <w:r w:rsidR="00EF2EAC" w:rsidRPr="00252C2D">
        <w:t>result</w:t>
      </w:r>
      <w:r w:rsidR="00EF2EAC">
        <w:t>ed</w:t>
      </w:r>
      <w:r w:rsidR="00160D94" w:rsidRPr="00252C2D">
        <w:t xml:space="preserve"> in the environmental pollution </w:t>
      </w:r>
      <w:r w:rsidR="00E96345">
        <w:t xml:space="preserve">and may also lead to develop </w:t>
      </w:r>
      <w:r w:rsidR="00160D94" w:rsidRPr="00252C2D">
        <w:t>resist</w:t>
      </w:r>
      <w:r w:rsidR="009969CA">
        <w:t xml:space="preserve">ance in the target organism. Now a </w:t>
      </w:r>
      <w:r w:rsidR="00FC0BB6">
        <w:t>day’s</w:t>
      </w:r>
      <w:r w:rsidR="009969CA">
        <w:t xml:space="preserve"> </w:t>
      </w:r>
      <w:r w:rsidR="00160D94" w:rsidRPr="00252C2D">
        <w:t>natural farming and organic farming</w:t>
      </w:r>
      <w:r w:rsidR="009969CA">
        <w:t xml:space="preserve"> are done in </w:t>
      </w:r>
      <w:r w:rsidR="009969CA" w:rsidRPr="009969CA">
        <w:t>India</w:t>
      </w:r>
      <w:r w:rsidR="00160D94" w:rsidRPr="00252C2D">
        <w:t>, it is</w:t>
      </w:r>
      <w:r w:rsidR="00160D94">
        <w:t xml:space="preserve"> very </w:t>
      </w:r>
      <w:r w:rsidR="00160D94" w:rsidRPr="00252C2D">
        <w:t xml:space="preserve">important to </w:t>
      </w:r>
      <w:r w:rsidR="009969CA">
        <w:t>notice</w:t>
      </w:r>
      <w:r w:rsidR="00160D94" w:rsidRPr="00252C2D">
        <w:t xml:space="preserve"> </w:t>
      </w:r>
      <w:r w:rsidR="009969CA">
        <w:t xml:space="preserve">that </w:t>
      </w:r>
      <w:r w:rsidR="00160D94">
        <w:t xml:space="preserve">crop </w:t>
      </w:r>
      <w:r w:rsidR="00160D94" w:rsidRPr="00252C2D">
        <w:t>plant disease management also using</w:t>
      </w:r>
      <w:r w:rsidR="00160D94">
        <w:t xml:space="preserve"> </w:t>
      </w:r>
      <w:r w:rsidR="009969CA">
        <w:t>eco-friendly approaches</w:t>
      </w:r>
      <w:r w:rsidR="00160D94" w:rsidRPr="00252C2D">
        <w:t xml:space="preserve"> for maintaining ecosystem</w:t>
      </w:r>
      <w:r w:rsidR="00160D94">
        <w:t xml:space="preserve">, </w:t>
      </w:r>
      <w:r w:rsidR="00160D94" w:rsidRPr="00252C2D">
        <w:t xml:space="preserve">human nutrition </w:t>
      </w:r>
      <w:r w:rsidR="009969CA">
        <w:t xml:space="preserve">and </w:t>
      </w:r>
      <w:r w:rsidR="009969CA" w:rsidRPr="009969CA">
        <w:t xml:space="preserve">human </w:t>
      </w:r>
      <w:r w:rsidR="009969CA" w:rsidRPr="009969CA">
        <w:lastRenderedPageBreak/>
        <w:t xml:space="preserve">health </w:t>
      </w:r>
      <w:r w:rsidR="00160D94" w:rsidRPr="00252C2D">
        <w:t xml:space="preserve">through balanced food chain in </w:t>
      </w:r>
      <w:r w:rsidR="00160D94">
        <w:t>agro-</w:t>
      </w:r>
      <w:r w:rsidR="00160D94" w:rsidRPr="00252C2D">
        <w:t>ecosystems.</w:t>
      </w:r>
      <w:r w:rsidR="00160D94">
        <w:t xml:space="preserve"> </w:t>
      </w:r>
      <w:r w:rsidR="00FC0BB6">
        <w:t>There is a</w:t>
      </w:r>
      <w:r w:rsidR="00160D94">
        <w:t xml:space="preserve">nother </w:t>
      </w:r>
      <w:r w:rsidR="00160D94" w:rsidRPr="007A429B">
        <w:t xml:space="preserve">safest way </w:t>
      </w:r>
      <w:r w:rsidR="00FC0BB6">
        <w:t>to control plant diseases is</w:t>
      </w:r>
      <w:r w:rsidR="00160D94" w:rsidRPr="007A429B">
        <w:t xml:space="preserve"> to use resistant or tolerant </w:t>
      </w:r>
      <w:r w:rsidR="00FC0BB6">
        <w:t xml:space="preserve">crop plant </w:t>
      </w:r>
      <w:r w:rsidR="00160D94" w:rsidRPr="007A429B">
        <w:t xml:space="preserve">varieties. Currently in India, </w:t>
      </w:r>
      <w:r w:rsidR="001167F9">
        <w:t xml:space="preserve">not only </w:t>
      </w:r>
      <w:r w:rsidR="00160D94" w:rsidRPr="007A429B">
        <w:t>there</w:t>
      </w:r>
      <w:r w:rsidR="001167F9">
        <w:t xml:space="preserve"> is</w:t>
      </w:r>
      <w:r w:rsidR="00160D94" w:rsidRPr="007A429B">
        <w:t xml:space="preserve"> a serious threat to control by chemical means but there is also a great concern since management of the disease through the development of resistant varieties is not always successful.</w:t>
      </w:r>
      <w:r w:rsidR="00160D94">
        <w:t xml:space="preserve"> </w:t>
      </w:r>
      <w:r w:rsidR="00F638FB">
        <w:t xml:space="preserve">For this reason, </w:t>
      </w:r>
      <w:r w:rsidR="00F638FB" w:rsidRPr="00F638FB">
        <w:t>the search for a new economic, eco-friendly and viable alternative means of disease control for Alternaria diseases</w:t>
      </w:r>
      <w:r w:rsidR="006B5CA3">
        <w:t xml:space="preserve"> is</w:t>
      </w:r>
      <w:r w:rsidR="00F638FB">
        <w:t xml:space="preserve"> </w:t>
      </w:r>
      <w:r w:rsidR="001A4392">
        <w:t xml:space="preserve">highly </w:t>
      </w:r>
      <w:r w:rsidR="00F638FB">
        <w:t>necessary to stop</w:t>
      </w:r>
      <w:r w:rsidR="006B5CA3">
        <w:t xml:space="preserve"> t</w:t>
      </w:r>
      <w:r w:rsidR="006B5CA3" w:rsidRPr="006B5CA3">
        <w:t>he hazardous and adverse effects of toxic chemical fungicides and pesticides or their degradation products on environment, beneficial microflora and human health</w:t>
      </w:r>
      <w:r w:rsidR="006B5CA3">
        <w:t>.</w:t>
      </w:r>
    </w:p>
    <w:p w:rsidR="00160D94" w:rsidRDefault="0075459D" w:rsidP="003A56A5">
      <w:pPr>
        <w:pStyle w:val="Default"/>
        <w:spacing w:line="480" w:lineRule="auto"/>
        <w:jc w:val="both"/>
      </w:pPr>
      <w:r>
        <w:t xml:space="preserve">Since 1930s, it </w:t>
      </w:r>
      <w:r w:rsidRPr="0075459D">
        <w:t>has been reported</w:t>
      </w:r>
      <w:r>
        <w:t xml:space="preserve"> that </w:t>
      </w:r>
      <w:r w:rsidRPr="0075459D">
        <w:t xml:space="preserve"> </w:t>
      </w:r>
      <w:r>
        <w:t>s</w:t>
      </w:r>
      <w:r w:rsidR="00160D94">
        <w:t>ome eco-friendly methods like</w:t>
      </w:r>
      <w:r w:rsidR="00160D94" w:rsidRPr="00252C2D">
        <w:t xml:space="preserve"> using biocontrol agents and many</w:t>
      </w:r>
      <w:r w:rsidR="00160D94">
        <w:t xml:space="preserve"> </w:t>
      </w:r>
      <w:r w:rsidR="00160D94" w:rsidRPr="00252C2D">
        <w:t xml:space="preserve">plant products to </w:t>
      </w:r>
      <w:r w:rsidR="00427AD5">
        <w:t xml:space="preserve">control </w:t>
      </w:r>
      <w:r w:rsidR="00160D94" w:rsidRPr="00252C2D">
        <w:t>plant disease</w:t>
      </w:r>
      <w:r w:rsidR="00427AD5">
        <w:t>s</w:t>
      </w:r>
      <w:r w:rsidR="00160D94" w:rsidRPr="00252C2D">
        <w:t xml:space="preserve">, </w:t>
      </w:r>
      <w:r>
        <w:t>provides</w:t>
      </w:r>
      <w:r w:rsidR="00160D94" w:rsidRPr="00252C2D">
        <w:t xml:space="preserve"> a powerful</w:t>
      </w:r>
      <w:r w:rsidR="00160D94">
        <w:t xml:space="preserve"> </w:t>
      </w:r>
      <w:r w:rsidR="00160D94" w:rsidRPr="00252C2D">
        <w:t>alternative tool to synthetic</w:t>
      </w:r>
      <w:r w:rsidR="00160D94">
        <w:t xml:space="preserve"> </w:t>
      </w:r>
      <w:r>
        <w:t xml:space="preserve">toxic </w:t>
      </w:r>
      <w:r w:rsidR="00160D94">
        <w:t>chemicals with similar targets as well as i</w:t>
      </w:r>
      <w:r w:rsidR="00160D94" w:rsidRPr="002A6C8C">
        <w:t xml:space="preserve">nduced protection </w:t>
      </w:r>
      <w:r>
        <w:t>to</w:t>
      </w:r>
      <w:r w:rsidR="00160D94" w:rsidRPr="002A6C8C">
        <w:t xml:space="preserve"> plants against various pathogens by biotic or abiotic agents</w:t>
      </w:r>
      <w:r w:rsidR="004703F2">
        <w:t>.</w:t>
      </w:r>
      <w:r w:rsidR="00160D94" w:rsidRPr="002A6C8C">
        <w:t xml:space="preserve"> </w:t>
      </w:r>
      <w:r w:rsidR="004703F2">
        <w:t xml:space="preserve">From </w:t>
      </w:r>
      <w:r w:rsidR="00160D94" w:rsidRPr="002A6C8C">
        <w:t xml:space="preserve">the late 1950s, </w:t>
      </w:r>
      <w:r w:rsidR="004703F2">
        <w:t xml:space="preserve">there were many </w:t>
      </w:r>
      <w:r w:rsidR="00160D94" w:rsidRPr="002A6C8C">
        <w:t>evidence</w:t>
      </w:r>
      <w:r w:rsidR="004703F2">
        <w:t>s</w:t>
      </w:r>
      <w:r w:rsidR="00160D94" w:rsidRPr="002A6C8C">
        <w:t xml:space="preserve"> </w:t>
      </w:r>
      <w:r w:rsidR="004703F2">
        <w:t xml:space="preserve">which have shown </w:t>
      </w:r>
      <w:r w:rsidR="00160D94" w:rsidRPr="002A6C8C">
        <w:t>the natural phenomenon of induced resistance</w:t>
      </w:r>
      <w:r w:rsidR="004703F2">
        <w:t xml:space="preserve"> and</w:t>
      </w:r>
      <w:r w:rsidR="00160D94" w:rsidRPr="002A6C8C">
        <w:t xml:space="preserve"> its successful practical application</w:t>
      </w:r>
      <w:r w:rsidR="004703F2">
        <w:t xml:space="preserve"> (</w:t>
      </w:r>
      <w:proofErr w:type="spellStart"/>
      <w:r w:rsidR="004703F2">
        <w:t>Kuc</w:t>
      </w:r>
      <w:proofErr w:type="spellEnd"/>
      <w:r w:rsidR="004703F2">
        <w:t xml:space="preserve">, 2001) as an alternative which were </w:t>
      </w:r>
      <w:r w:rsidR="00160D94" w:rsidRPr="002A6C8C">
        <w:t xml:space="preserve">less hazardous and economic methods for plant disease </w:t>
      </w:r>
      <w:r w:rsidR="004703F2">
        <w:t xml:space="preserve">control. </w:t>
      </w:r>
      <w:r w:rsidR="00160D94" w:rsidRPr="002A6C8C">
        <w:t xml:space="preserve">Disease containment through </w:t>
      </w:r>
      <w:r w:rsidR="00910FC0" w:rsidRPr="00910FC0">
        <w:t xml:space="preserve">abiotic elicitors are </w:t>
      </w:r>
      <w:r w:rsidR="00910FC0">
        <w:t xml:space="preserve">very </w:t>
      </w:r>
      <w:r w:rsidR="00160D94" w:rsidRPr="002A6C8C">
        <w:t xml:space="preserve">eco-friendly noble compounds </w:t>
      </w:r>
      <w:r w:rsidR="00910FC0">
        <w:t xml:space="preserve">and now these are </w:t>
      </w:r>
      <w:r w:rsidR="00910FC0" w:rsidRPr="00910FC0">
        <w:t xml:space="preserve">becoming </w:t>
      </w:r>
      <w:r w:rsidR="00160D94" w:rsidRPr="002A6C8C">
        <w:t xml:space="preserve">an inevitable component in the integrated </w:t>
      </w:r>
      <w:r w:rsidR="00910FC0" w:rsidRPr="00910FC0">
        <w:t xml:space="preserve">disease </w:t>
      </w:r>
      <w:r w:rsidR="00160D94" w:rsidRPr="002A6C8C">
        <w:t xml:space="preserve">management strategy. </w:t>
      </w:r>
      <w:r w:rsidR="00643B91">
        <w:t xml:space="preserve">After activation of </w:t>
      </w:r>
      <w:r w:rsidR="00160D94" w:rsidRPr="002A6C8C">
        <w:t xml:space="preserve">induced resistance </w:t>
      </w:r>
      <w:r w:rsidR="00643B91">
        <w:t>in plants</w:t>
      </w:r>
      <w:r w:rsidR="00160D94" w:rsidRPr="002A6C8C">
        <w:t>, a normally compatible plant-</w:t>
      </w:r>
      <w:r w:rsidR="00643B91">
        <w:t xml:space="preserve"> </w:t>
      </w:r>
      <w:r w:rsidR="00160D94" w:rsidRPr="002A6C8C">
        <w:t>pathogen interaction can be converted into an incompatible one (</w:t>
      </w:r>
      <w:proofErr w:type="spellStart"/>
      <w:r w:rsidR="00160D94" w:rsidRPr="002A6C8C">
        <w:t>Mauch</w:t>
      </w:r>
      <w:proofErr w:type="spellEnd"/>
      <w:r w:rsidR="00160D94" w:rsidRPr="002A6C8C">
        <w:t xml:space="preserve">-Mani and </w:t>
      </w:r>
      <w:proofErr w:type="spellStart"/>
      <w:r w:rsidR="00160D94" w:rsidRPr="002A6C8C">
        <w:t>Slusarenko</w:t>
      </w:r>
      <w:proofErr w:type="spellEnd"/>
      <w:r w:rsidR="00160D94" w:rsidRPr="002A6C8C">
        <w:t xml:space="preserve">, 1996; </w:t>
      </w:r>
      <w:proofErr w:type="spellStart"/>
      <w:r w:rsidR="00160D94" w:rsidRPr="002A6C8C">
        <w:t>Mauch</w:t>
      </w:r>
      <w:proofErr w:type="spellEnd"/>
      <w:r w:rsidR="00160D94" w:rsidRPr="002A6C8C">
        <w:t xml:space="preserve">-Mani </w:t>
      </w:r>
      <w:r w:rsidR="00160D94" w:rsidRPr="002A6C8C">
        <w:rPr>
          <w:i/>
          <w:iCs/>
        </w:rPr>
        <w:t>et al</w:t>
      </w:r>
      <w:r w:rsidR="00160D94" w:rsidRPr="002A6C8C">
        <w:t xml:space="preserve">., 1998). </w:t>
      </w:r>
      <w:r w:rsidR="00160D94" w:rsidRPr="00E02AC3">
        <w:t xml:space="preserve">For planning long-term sustainable disease management strategies </w:t>
      </w:r>
      <w:r w:rsidR="00070163">
        <w:t xml:space="preserve">to control </w:t>
      </w:r>
      <w:r w:rsidR="00160D94" w:rsidRPr="009E0979">
        <w:rPr>
          <w:iCs/>
        </w:rPr>
        <w:t>Alternaria</w:t>
      </w:r>
      <w:r w:rsidR="00160D94" w:rsidRPr="00E02AC3">
        <w:rPr>
          <w:i/>
          <w:iCs/>
        </w:rPr>
        <w:t xml:space="preserve"> </w:t>
      </w:r>
      <w:r w:rsidR="00160D94">
        <w:t xml:space="preserve">leaf spot and blight disease, </w:t>
      </w:r>
      <w:r w:rsidR="00160D94" w:rsidRPr="00E02AC3">
        <w:t xml:space="preserve">exploration of induction of systemic resistance </w:t>
      </w:r>
      <w:r w:rsidR="00070163">
        <w:t xml:space="preserve">in plants </w:t>
      </w:r>
      <w:r w:rsidR="00160D94" w:rsidRPr="00E02AC3">
        <w:t xml:space="preserve">through the </w:t>
      </w:r>
      <w:r w:rsidR="00070163">
        <w:t xml:space="preserve">application </w:t>
      </w:r>
      <w:r w:rsidR="00160D94" w:rsidRPr="00E02AC3">
        <w:t xml:space="preserve">of </w:t>
      </w:r>
      <w:r w:rsidR="00160D94">
        <w:t xml:space="preserve">biotic or </w:t>
      </w:r>
      <w:r w:rsidR="00160D94" w:rsidRPr="00E02AC3">
        <w:t>abiotic elicitors</w:t>
      </w:r>
      <w:r w:rsidR="00160D94">
        <w:t xml:space="preserve"> can be done</w:t>
      </w:r>
      <w:r w:rsidR="00160D94" w:rsidRPr="00E02AC3">
        <w:t>.</w:t>
      </w:r>
    </w:p>
    <w:p w:rsidR="00160D94" w:rsidRPr="00495A1F" w:rsidRDefault="00160D94" w:rsidP="003A56A5">
      <w:pPr>
        <w:pStyle w:val="Default"/>
        <w:spacing w:line="480" w:lineRule="auto"/>
        <w:jc w:val="both"/>
      </w:pPr>
      <w:r w:rsidRPr="00533B08">
        <w:rPr>
          <w:b/>
          <w:bCs/>
        </w:rPr>
        <w:t xml:space="preserve">2. Occurrence of </w:t>
      </w:r>
      <w:r w:rsidRPr="00E02AC3">
        <w:rPr>
          <w:b/>
          <w:bCs/>
          <w:i/>
        </w:rPr>
        <w:t>Alternaria</w:t>
      </w:r>
      <w:r w:rsidRPr="00533B08">
        <w:rPr>
          <w:b/>
          <w:bCs/>
        </w:rPr>
        <w:t xml:space="preserve"> and Symptomatology</w:t>
      </w:r>
      <w:r>
        <w:rPr>
          <w:b/>
          <w:bCs/>
        </w:rPr>
        <w:t xml:space="preserve"> of Alternaria disease</w:t>
      </w:r>
    </w:p>
    <w:p w:rsidR="00160D94" w:rsidRDefault="00160D94" w:rsidP="003A56A5">
      <w:pPr>
        <w:pStyle w:val="Default"/>
        <w:spacing w:line="480" w:lineRule="auto"/>
        <w:jc w:val="both"/>
        <w:rPr>
          <w:bCs/>
        </w:rPr>
      </w:pPr>
      <w:r w:rsidRPr="006E1285">
        <w:rPr>
          <w:bCs/>
          <w:i/>
        </w:rPr>
        <w:t xml:space="preserve">Alternaria </w:t>
      </w:r>
      <w:r w:rsidRPr="00D11E58">
        <w:rPr>
          <w:bCs/>
        </w:rPr>
        <w:t xml:space="preserve">species are widespread and can be found in various climates and on a </w:t>
      </w:r>
      <w:r w:rsidR="006A68BE">
        <w:rPr>
          <w:bCs/>
        </w:rPr>
        <w:t>broad</w:t>
      </w:r>
      <w:r w:rsidRPr="00D11E58">
        <w:rPr>
          <w:bCs/>
        </w:rPr>
        <w:t xml:space="preserve"> range of host plants. They are </w:t>
      </w:r>
      <w:r w:rsidR="006A68BE">
        <w:rPr>
          <w:bCs/>
        </w:rPr>
        <w:t>generally</w:t>
      </w:r>
      <w:r w:rsidRPr="00D11E58">
        <w:rPr>
          <w:bCs/>
        </w:rPr>
        <w:t xml:space="preserve"> found on agricultural crops such as tomatoes, potatoes, </w:t>
      </w:r>
      <w:r w:rsidRPr="00D11E58">
        <w:rPr>
          <w:bCs/>
        </w:rPr>
        <w:lastRenderedPageBreak/>
        <w:t xml:space="preserve">cucumbers, </w:t>
      </w:r>
      <w:r>
        <w:rPr>
          <w:bCs/>
        </w:rPr>
        <w:t xml:space="preserve">mustard, cabbage, radish </w:t>
      </w:r>
      <w:r w:rsidRPr="00D11E58">
        <w:rPr>
          <w:bCs/>
        </w:rPr>
        <w:t>and various other fruits and vegetables. They can also affe</w:t>
      </w:r>
      <w:r>
        <w:rPr>
          <w:bCs/>
        </w:rPr>
        <w:t xml:space="preserve">ct ornamental plants and trees. </w:t>
      </w:r>
      <w:r w:rsidRPr="00D11E58">
        <w:rPr>
          <w:bCs/>
        </w:rPr>
        <w:t xml:space="preserve">Alternaria </w:t>
      </w:r>
      <w:r>
        <w:rPr>
          <w:bCs/>
        </w:rPr>
        <w:t>disease</w:t>
      </w:r>
      <w:r w:rsidRPr="00D11E58">
        <w:rPr>
          <w:bCs/>
        </w:rPr>
        <w:t xml:space="preserve"> in plants typically manifests as leaf spots, </w:t>
      </w:r>
      <w:r>
        <w:rPr>
          <w:bCs/>
        </w:rPr>
        <w:t xml:space="preserve">blight, </w:t>
      </w:r>
      <w:r w:rsidRPr="00D11E58">
        <w:rPr>
          <w:bCs/>
        </w:rPr>
        <w:t xml:space="preserve">stem cankers, and fruit rot. The symptoms can </w:t>
      </w:r>
      <w:r w:rsidR="001F0BA7">
        <w:rPr>
          <w:bCs/>
        </w:rPr>
        <w:t>differ</w:t>
      </w:r>
      <w:r w:rsidRPr="00D11E58">
        <w:rPr>
          <w:bCs/>
        </w:rPr>
        <w:t xml:space="preserve"> depending on the host and the specific </w:t>
      </w:r>
      <w:r w:rsidRPr="00A45DB4">
        <w:rPr>
          <w:bCs/>
          <w:i/>
        </w:rPr>
        <w:t>Alternaria</w:t>
      </w:r>
      <w:r w:rsidRPr="00D11E58">
        <w:rPr>
          <w:bCs/>
        </w:rPr>
        <w:t xml:space="preserve"> species involved</w:t>
      </w:r>
      <w:r w:rsidR="009E0979">
        <w:rPr>
          <w:bCs/>
        </w:rPr>
        <w:t xml:space="preserve"> </w:t>
      </w:r>
      <w:r w:rsidR="009E0979" w:rsidRPr="009E0979">
        <w:rPr>
          <w:bCs/>
        </w:rPr>
        <w:t xml:space="preserve">(Conn and </w:t>
      </w:r>
      <w:proofErr w:type="spellStart"/>
      <w:r w:rsidR="009E0979" w:rsidRPr="009E0979">
        <w:rPr>
          <w:bCs/>
        </w:rPr>
        <w:t>Tewari</w:t>
      </w:r>
      <w:proofErr w:type="spellEnd"/>
      <w:r w:rsidR="009E0979" w:rsidRPr="009E0979">
        <w:rPr>
          <w:bCs/>
        </w:rPr>
        <w:t>, 1990)</w:t>
      </w:r>
      <w:r w:rsidRPr="00D11E58">
        <w:rPr>
          <w:bCs/>
        </w:rPr>
        <w:t>. Common symptoms include dark, necrotic lesions on leaves, which may have concentric rings, and cankers or lesions on stems and fruit that often appear dark brown or black.</w:t>
      </w:r>
    </w:p>
    <w:p w:rsidR="002F6E2F" w:rsidRDefault="00160D94" w:rsidP="003A56A5">
      <w:pPr>
        <w:pStyle w:val="Default"/>
        <w:spacing w:line="480" w:lineRule="auto"/>
        <w:jc w:val="both"/>
        <w:rPr>
          <w:iCs/>
        </w:rPr>
      </w:pPr>
      <w:r w:rsidRPr="00533B08">
        <w:rPr>
          <w:i/>
          <w:iCs/>
        </w:rPr>
        <w:t xml:space="preserve">Alternaria </w:t>
      </w:r>
      <w:r>
        <w:t>infection</w:t>
      </w:r>
      <w:r w:rsidRPr="00533B08">
        <w:t xml:space="preserve"> </w:t>
      </w:r>
      <w:r>
        <w:t xml:space="preserve">on </w:t>
      </w:r>
      <w:r w:rsidRPr="00533B08">
        <w:t xml:space="preserve">different crops </w:t>
      </w:r>
      <w:r>
        <w:t xml:space="preserve">is </w:t>
      </w:r>
      <w:r w:rsidRPr="00533B08">
        <w:t>causing world-wide</w:t>
      </w:r>
      <w:r>
        <w:t xml:space="preserve"> </w:t>
      </w:r>
      <w:r w:rsidRPr="00533B08">
        <w:t xml:space="preserve">economic loss. </w:t>
      </w:r>
      <w:proofErr w:type="gramStart"/>
      <w:r w:rsidR="00EA7F54" w:rsidRPr="00EA7F54">
        <w:t>among</w:t>
      </w:r>
      <w:proofErr w:type="gramEnd"/>
      <w:r w:rsidR="00EA7F54" w:rsidRPr="00EA7F54">
        <w:t xml:space="preserve"> the different diseases caused by the genus </w:t>
      </w:r>
      <w:r w:rsidR="00EA7F54" w:rsidRPr="00EA7F54">
        <w:rPr>
          <w:i/>
          <w:iCs/>
        </w:rPr>
        <w:t>Alternaria</w:t>
      </w:r>
      <w:r w:rsidR="00EA7F54">
        <w:rPr>
          <w:i/>
          <w:iCs/>
        </w:rPr>
        <w:t>.</w:t>
      </w:r>
      <w:r w:rsidR="00EA7F54" w:rsidRPr="00EA7F54">
        <w:t xml:space="preserve"> </w:t>
      </w:r>
      <w:r w:rsidR="00EA7F54">
        <w:t>A</w:t>
      </w:r>
      <w:r w:rsidR="00EA7F54" w:rsidRPr="00EA7F54">
        <w:t xml:space="preserve">mong the different diseases caused by the genus </w:t>
      </w:r>
      <w:r w:rsidR="00EA7F54" w:rsidRPr="00EA7F54">
        <w:rPr>
          <w:i/>
          <w:iCs/>
        </w:rPr>
        <w:t>Alternaria</w:t>
      </w:r>
      <w:r w:rsidR="00EA7F54">
        <w:rPr>
          <w:iCs/>
        </w:rPr>
        <w:t>,</w:t>
      </w:r>
      <w:r w:rsidR="00EA7F54" w:rsidRPr="00EA7F54">
        <w:t xml:space="preserve"> </w:t>
      </w:r>
      <w:r>
        <w:t xml:space="preserve">Alternaria </w:t>
      </w:r>
      <w:r w:rsidRPr="00533B08">
        <w:t>blight</w:t>
      </w:r>
      <w:r>
        <w:t xml:space="preserve"> and leaf spot </w:t>
      </w:r>
      <w:r w:rsidRPr="00533B08">
        <w:t>disease</w:t>
      </w:r>
      <w:r>
        <w:t>s</w:t>
      </w:r>
      <w:r w:rsidRPr="00533B08">
        <w:t xml:space="preserve"> </w:t>
      </w:r>
      <w:r>
        <w:t>are</w:t>
      </w:r>
      <w:r w:rsidRPr="00533B08">
        <w:t xml:space="preserve"> the most dominant</w:t>
      </w:r>
      <w:r w:rsidRPr="00B473C1">
        <w:t xml:space="preserve"> </w:t>
      </w:r>
      <w:r w:rsidR="00EA7F54">
        <w:t xml:space="preserve">disease which </w:t>
      </w:r>
      <w:r w:rsidRPr="00533B08">
        <w:t xml:space="preserve">causes </w:t>
      </w:r>
      <w:r w:rsidR="00EA7F54" w:rsidRPr="00EA7F54">
        <w:t xml:space="preserve">32-57 per cent </w:t>
      </w:r>
      <w:r w:rsidRPr="00533B08">
        <w:t>average</w:t>
      </w:r>
      <w:r w:rsidR="00EA7F54">
        <w:t xml:space="preserve"> </w:t>
      </w:r>
      <w:r w:rsidRPr="00533B08">
        <w:t>yield loss</w:t>
      </w:r>
      <w:r>
        <w:t xml:space="preserve"> </w:t>
      </w:r>
      <w:r w:rsidRPr="00533B08">
        <w:t xml:space="preserve">(Conn and </w:t>
      </w:r>
      <w:proofErr w:type="spellStart"/>
      <w:r w:rsidRPr="00533B08">
        <w:t>Tewari</w:t>
      </w:r>
      <w:proofErr w:type="spellEnd"/>
      <w:r w:rsidRPr="00533B08">
        <w:t>, 1990)</w:t>
      </w:r>
      <w:r>
        <w:t>.</w:t>
      </w:r>
      <w:r>
        <w:rPr>
          <w:iCs/>
        </w:rPr>
        <w:t xml:space="preserve"> According to</w:t>
      </w:r>
      <w:r>
        <w:rPr>
          <w:i/>
          <w:iCs/>
        </w:rPr>
        <w:t xml:space="preserve"> </w:t>
      </w:r>
      <w:r w:rsidRPr="00B473C1">
        <w:rPr>
          <w:iCs/>
        </w:rPr>
        <w:t>Sharma</w:t>
      </w:r>
      <w:r w:rsidRPr="00533B08">
        <w:rPr>
          <w:i/>
          <w:iCs/>
        </w:rPr>
        <w:t xml:space="preserve"> et al. </w:t>
      </w:r>
      <w:r w:rsidR="00A7586F">
        <w:rPr>
          <w:iCs/>
        </w:rPr>
        <w:t xml:space="preserve">(2005), </w:t>
      </w:r>
      <w:r w:rsidRPr="00533B08">
        <w:rPr>
          <w:iCs/>
        </w:rPr>
        <w:t xml:space="preserve">leaf spot on apple </w:t>
      </w:r>
      <w:r w:rsidR="00A7586F">
        <w:rPr>
          <w:iCs/>
        </w:rPr>
        <w:t xml:space="preserve">was caused by </w:t>
      </w:r>
      <w:r w:rsidR="00A7586F" w:rsidRPr="00A7586F">
        <w:rPr>
          <w:i/>
          <w:iCs/>
        </w:rPr>
        <w:t xml:space="preserve">Alternaria </w:t>
      </w:r>
      <w:r w:rsidR="00842BDF" w:rsidRPr="00A7586F">
        <w:rPr>
          <w:i/>
          <w:iCs/>
        </w:rPr>
        <w:t>alternata</w:t>
      </w:r>
      <w:r w:rsidR="00842BDF" w:rsidRPr="00A7586F">
        <w:rPr>
          <w:iCs/>
        </w:rPr>
        <w:t xml:space="preserve"> and</w:t>
      </w:r>
      <w:r w:rsidR="00A7586F">
        <w:rPr>
          <w:iCs/>
        </w:rPr>
        <w:t xml:space="preserve"> firstly </w:t>
      </w:r>
      <w:r w:rsidRPr="00533B08">
        <w:rPr>
          <w:iCs/>
        </w:rPr>
        <w:t>the</w:t>
      </w:r>
      <w:r w:rsidR="00A7586F">
        <w:rPr>
          <w:iCs/>
        </w:rPr>
        <w:t xml:space="preserve"> symptoms appeared as</w:t>
      </w:r>
      <w:r w:rsidRPr="00533B08">
        <w:rPr>
          <w:iCs/>
        </w:rPr>
        <w:t xml:space="preserve"> reddish brown necrotic</w:t>
      </w:r>
      <w:r>
        <w:rPr>
          <w:iCs/>
        </w:rPr>
        <w:t xml:space="preserve"> </w:t>
      </w:r>
      <w:r w:rsidRPr="00533B08">
        <w:rPr>
          <w:iCs/>
        </w:rPr>
        <w:t xml:space="preserve">spots </w:t>
      </w:r>
      <w:r w:rsidR="002F6E2F">
        <w:rPr>
          <w:iCs/>
        </w:rPr>
        <w:t xml:space="preserve">with </w:t>
      </w:r>
      <w:r w:rsidR="002F6E2F" w:rsidRPr="002F6E2F">
        <w:rPr>
          <w:iCs/>
        </w:rPr>
        <w:t xml:space="preserve">1.3 mm diameter </w:t>
      </w:r>
      <w:r w:rsidRPr="00533B08">
        <w:rPr>
          <w:iCs/>
        </w:rPr>
        <w:t xml:space="preserve">on young apple leaves, later </w:t>
      </w:r>
      <w:r>
        <w:rPr>
          <w:iCs/>
        </w:rPr>
        <w:t>many spots became coalesce</w:t>
      </w:r>
      <w:r w:rsidRPr="00533B08">
        <w:rPr>
          <w:iCs/>
        </w:rPr>
        <w:t xml:space="preserve"> to </w:t>
      </w:r>
      <w:r w:rsidR="00A7586F">
        <w:rPr>
          <w:iCs/>
        </w:rPr>
        <w:t>develop</w:t>
      </w:r>
      <w:r>
        <w:rPr>
          <w:iCs/>
        </w:rPr>
        <w:t xml:space="preserve"> larger blotches and </w:t>
      </w:r>
      <w:r w:rsidR="00A7586F">
        <w:rPr>
          <w:iCs/>
        </w:rPr>
        <w:t xml:space="preserve">also </w:t>
      </w:r>
      <w:r>
        <w:rPr>
          <w:iCs/>
        </w:rPr>
        <w:t>given</w:t>
      </w:r>
      <w:r w:rsidRPr="00533B08">
        <w:rPr>
          <w:iCs/>
        </w:rPr>
        <w:t xml:space="preserve"> blighted appearance to the</w:t>
      </w:r>
      <w:r>
        <w:rPr>
          <w:iCs/>
        </w:rPr>
        <w:t xml:space="preserve"> </w:t>
      </w:r>
      <w:r w:rsidR="002F6E2F">
        <w:rPr>
          <w:iCs/>
        </w:rPr>
        <w:t>leaves</w:t>
      </w:r>
      <w:r w:rsidRPr="00533B08">
        <w:rPr>
          <w:iCs/>
        </w:rPr>
        <w:t xml:space="preserve"> </w:t>
      </w:r>
      <w:r w:rsidR="0093703E">
        <w:rPr>
          <w:iCs/>
        </w:rPr>
        <w:t>and finally the infected plant became defoliated</w:t>
      </w:r>
      <w:r w:rsidRPr="00533B08">
        <w:rPr>
          <w:iCs/>
        </w:rPr>
        <w:t xml:space="preserve">. </w:t>
      </w:r>
    </w:p>
    <w:p w:rsidR="00160D94" w:rsidRDefault="00160D94" w:rsidP="003A56A5">
      <w:pPr>
        <w:pStyle w:val="Default"/>
        <w:spacing w:line="480" w:lineRule="auto"/>
        <w:jc w:val="both"/>
        <w:rPr>
          <w:iCs/>
        </w:rPr>
      </w:pPr>
      <w:proofErr w:type="spellStart"/>
      <w:r w:rsidRPr="002975F0">
        <w:rPr>
          <w:iCs/>
        </w:rPr>
        <w:t>Kamalakannan</w:t>
      </w:r>
      <w:proofErr w:type="spellEnd"/>
      <w:r w:rsidRPr="002975F0">
        <w:rPr>
          <w:iCs/>
        </w:rPr>
        <w:t xml:space="preserve"> </w:t>
      </w:r>
      <w:r w:rsidRPr="002975F0">
        <w:rPr>
          <w:i/>
          <w:iCs/>
        </w:rPr>
        <w:t>et al.</w:t>
      </w:r>
      <w:r w:rsidRPr="002975F0">
        <w:rPr>
          <w:iCs/>
        </w:rPr>
        <w:t xml:space="preserve"> (2008)</w:t>
      </w:r>
      <w:r>
        <w:rPr>
          <w:iCs/>
        </w:rPr>
        <w:t xml:space="preserve"> reported that </w:t>
      </w:r>
      <w:r w:rsidR="00D929CA" w:rsidRPr="00D929CA">
        <w:rPr>
          <w:i/>
          <w:iCs/>
        </w:rPr>
        <w:t>Alternaria alternata</w:t>
      </w:r>
      <w:r w:rsidR="00D929CA" w:rsidRPr="00D929CA">
        <w:rPr>
          <w:iCs/>
        </w:rPr>
        <w:t xml:space="preserve"> (Fr.) </w:t>
      </w:r>
      <w:proofErr w:type="spellStart"/>
      <w:r w:rsidR="00D929CA" w:rsidRPr="00D929CA">
        <w:rPr>
          <w:iCs/>
        </w:rPr>
        <w:t>Keissler</w:t>
      </w:r>
      <w:proofErr w:type="spellEnd"/>
      <w:r w:rsidR="00D929CA" w:rsidRPr="00D929CA">
        <w:rPr>
          <w:iCs/>
        </w:rPr>
        <w:t xml:space="preserve"> </w:t>
      </w:r>
      <w:proofErr w:type="spellStart"/>
      <w:r w:rsidR="00D929CA" w:rsidRPr="00D929CA">
        <w:rPr>
          <w:iCs/>
        </w:rPr>
        <w:t>agg</w:t>
      </w:r>
      <w:proofErr w:type="spellEnd"/>
      <w:r w:rsidR="00D929CA" w:rsidRPr="00D929CA">
        <w:rPr>
          <w:iCs/>
        </w:rPr>
        <w:t xml:space="preserve"> </w:t>
      </w:r>
      <w:r w:rsidR="00D929CA">
        <w:rPr>
          <w:iCs/>
        </w:rPr>
        <w:t xml:space="preserve">was </w:t>
      </w:r>
      <w:r w:rsidR="00F11708">
        <w:rPr>
          <w:iCs/>
        </w:rPr>
        <w:t xml:space="preserve">the </w:t>
      </w:r>
      <w:r w:rsidR="00D929CA">
        <w:rPr>
          <w:iCs/>
        </w:rPr>
        <w:t xml:space="preserve">causal organism of </w:t>
      </w:r>
      <w:r w:rsidRPr="00533B08">
        <w:rPr>
          <w:iCs/>
        </w:rPr>
        <w:t xml:space="preserve">leaf spot diseases </w:t>
      </w:r>
      <w:r w:rsidR="00D929CA">
        <w:rPr>
          <w:iCs/>
        </w:rPr>
        <w:t xml:space="preserve">on </w:t>
      </w:r>
      <w:r w:rsidRPr="002975F0">
        <w:rPr>
          <w:i/>
          <w:iCs/>
        </w:rPr>
        <w:t xml:space="preserve">Aloe </w:t>
      </w:r>
      <w:proofErr w:type="spellStart"/>
      <w:r w:rsidRPr="002975F0">
        <w:rPr>
          <w:i/>
          <w:iCs/>
        </w:rPr>
        <w:t>vera</w:t>
      </w:r>
      <w:proofErr w:type="spellEnd"/>
      <w:r w:rsidRPr="00533B08">
        <w:rPr>
          <w:iCs/>
        </w:rPr>
        <w:t xml:space="preserve">. </w:t>
      </w:r>
      <w:r>
        <w:rPr>
          <w:iCs/>
        </w:rPr>
        <w:t>In 2010</w:t>
      </w:r>
      <w:r w:rsidR="00B4424D">
        <w:rPr>
          <w:iCs/>
        </w:rPr>
        <w:t>,</w:t>
      </w:r>
      <w:r w:rsidRPr="00533B08">
        <w:rPr>
          <w:iCs/>
        </w:rPr>
        <w:t xml:space="preserve"> </w:t>
      </w:r>
      <w:proofErr w:type="spellStart"/>
      <w:r w:rsidRPr="002975F0">
        <w:rPr>
          <w:iCs/>
        </w:rPr>
        <w:t>Vikas</w:t>
      </w:r>
      <w:proofErr w:type="spellEnd"/>
      <w:r w:rsidRPr="002975F0">
        <w:rPr>
          <w:iCs/>
        </w:rPr>
        <w:t xml:space="preserve"> </w:t>
      </w:r>
      <w:r w:rsidRPr="002975F0">
        <w:rPr>
          <w:i/>
          <w:iCs/>
        </w:rPr>
        <w:t>et al</w:t>
      </w:r>
      <w:r w:rsidRPr="002975F0">
        <w:rPr>
          <w:iCs/>
        </w:rPr>
        <w:t>.</w:t>
      </w:r>
      <w:r>
        <w:rPr>
          <w:iCs/>
        </w:rPr>
        <w:t xml:space="preserve"> has worked on</w:t>
      </w:r>
      <w:r w:rsidR="00C85621">
        <w:rPr>
          <w:iCs/>
        </w:rPr>
        <w:t xml:space="preserve"> </w:t>
      </w:r>
      <w:r w:rsidRPr="00533B08">
        <w:rPr>
          <w:iCs/>
        </w:rPr>
        <w:t>the Alternaria leaf blight</w:t>
      </w:r>
      <w:r>
        <w:rPr>
          <w:iCs/>
        </w:rPr>
        <w:t xml:space="preserve"> in sunflower and reported that</w:t>
      </w:r>
      <w:r w:rsidRPr="00533B08">
        <w:rPr>
          <w:iCs/>
        </w:rPr>
        <w:t xml:space="preserve"> </w:t>
      </w:r>
      <w:r>
        <w:rPr>
          <w:iCs/>
        </w:rPr>
        <w:t xml:space="preserve">the symptoms </w:t>
      </w:r>
      <w:r w:rsidR="00511494">
        <w:rPr>
          <w:iCs/>
        </w:rPr>
        <w:t xml:space="preserve">developed </w:t>
      </w:r>
      <w:r w:rsidRPr="00533B08">
        <w:rPr>
          <w:iCs/>
        </w:rPr>
        <w:t xml:space="preserve">in the form of </w:t>
      </w:r>
      <w:r w:rsidR="00511494">
        <w:rPr>
          <w:iCs/>
        </w:rPr>
        <w:t xml:space="preserve">some </w:t>
      </w:r>
      <w:r w:rsidRPr="00533B08">
        <w:rPr>
          <w:iCs/>
        </w:rPr>
        <w:t>characteristic small</w:t>
      </w:r>
      <w:r>
        <w:rPr>
          <w:iCs/>
        </w:rPr>
        <w:t xml:space="preserve"> </w:t>
      </w:r>
      <w:r w:rsidRPr="00533B08">
        <w:rPr>
          <w:iCs/>
        </w:rPr>
        <w:t xml:space="preserve">circular, brown patches on the </w:t>
      </w:r>
      <w:r w:rsidR="00F11708">
        <w:rPr>
          <w:iCs/>
        </w:rPr>
        <w:t xml:space="preserve">leaves surfaces </w:t>
      </w:r>
      <w:r w:rsidR="00511494">
        <w:rPr>
          <w:iCs/>
        </w:rPr>
        <w:t>of sunflower</w:t>
      </w:r>
      <w:r w:rsidRPr="00533B08">
        <w:rPr>
          <w:iCs/>
        </w:rPr>
        <w:t xml:space="preserve">. </w:t>
      </w:r>
      <w:r w:rsidR="00CE7391">
        <w:rPr>
          <w:iCs/>
        </w:rPr>
        <w:t xml:space="preserve">At the advanced stage of </w:t>
      </w:r>
      <w:r w:rsidRPr="00533B08">
        <w:rPr>
          <w:iCs/>
        </w:rPr>
        <w:t>the</w:t>
      </w:r>
      <w:r>
        <w:rPr>
          <w:iCs/>
        </w:rPr>
        <w:t xml:space="preserve"> </w:t>
      </w:r>
      <w:r w:rsidRPr="00533B08">
        <w:rPr>
          <w:iCs/>
        </w:rPr>
        <w:t xml:space="preserve">disease, these brownish patches </w:t>
      </w:r>
      <w:r>
        <w:rPr>
          <w:iCs/>
        </w:rPr>
        <w:t>expanded</w:t>
      </w:r>
      <w:r w:rsidRPr="00533B08">
        <w:rPr>
          <w:iCs/>
        </w:rPr>
        <w:t xml:space="preserve"> in size</w:t>
      </w:r>
      <w:r>
        <w:rPr>
          <w:iCs/>
        </w:rPr>
        <w:t xml:space="preserve"> </w:t>
      </w:r>
      <w:r w:rsidRPr="00533B08">
        <w:rPr>
          <w:iCs/>
        </w:rPr>
        <w:t xml:space="preserve">and </w:t>
      </w:r>
      <w:r w:rsidR="0025106F">
        <w:rPr>
          <w:iCs/>
        </w:rPr>
        <w:t>later on t</w:t>
      </w:r>
      <w:r w:rsidR="00CE7391">
        <w:rPr>
          <w:iCs/>
        </w:rPr>
        <w:t>hese patches</w:t>
      </w:r>
      <w:r w:rsidRPr="00533B08">
        <w:rPr>
          <w:iCs/>
        </w:rPr>
        <w:t xml:space="preserve"> coalesced to cover the entire </w:t>
      </w:r>
      <w:r w:rsidR="00CE7391">
        <w:rPr>
          <w:iCs/>
        </w:rPr>
        <w:t>leaves surfaces</w:t>
      </w:r>
      <w:r>
        <w:rPr>
          <w:iCs/>
        </w:rPr>
        <w:t xml:space="preserve"> developing</w:t>
      </w:r>
      <w:r w:rsidRPr="00533B08">
        <w:rPr>
          <w:iCs/>
        </w:rPr>
        <w:t xml:space="preserve"> blight symptoms. </w:t>
      </w:r>
      <w:r>
        <w:rPr>
          <w:iCs/>
        </w:rPr>
        <w:t>Finally, t</w:t>
      </w:r>
      <w:r w:rsidRPr="00533B08">
        <w:rPr>
          <w:iCs/>
        </w:rPr>
        <w:t xml:space="preserve">he blighted leaves </w:t>
      </w:r>
      <w:r>
        <w:rPr>
          <w:iCs/>
        </w:rPr>
        <w:t>got</w:t>
      </w:r>
      <w:r w:rsidRPr="00533B08">
        <w:rPr>
          <w:iCs/>
        </w:rPr>
        <w:t xml:space="preserve"> curled and </w:t>
      </w:r>
      <w:r w:rsidR="0000760E">
        <w:rPr>
          <w:iCs/>
        </w:rPr>
        <w:t xml:space="preserve">turned to </w:t>
      </w:r>
      <w:r w:rsidRPr="00533B08">
        <w:rPr>
          <w:iCs/>
        </w:rPr>
        <w:t xml:space="preserve">dark black in colour. </w:t>
      </w:r>
      <w:r>
        <w:rPr>
          <w:iCs/>
        </w:rPr>
        <w:t xml:space="preserve">In 2011, </w:t>
      </w:r>
      <w:r w:rsidRPr="00533B08">
        <w:rPr>
          <w:iCs/>
        </w:rPr>
        <w:t xml:space="preserve">Zhang </w:t>
      </w:r>
      <w:r w:rsidRPr="003E2F67">
        <w:rPr>
          <w:i/>
          <w:iCs/>
        </w:rPr>
        <w:t>et al.</w:t>
      </w:r>
      <w:r>
        <w:rPr>
          <w:iCs/>
        </w:rPr>
        <w:t xml:space="preserve"> </w:t>
      </w:r>
      <w:r w:rsidR="006212F6">
        <w:rPr>
          <w:iCs/>
        </w:rPr>
        <w:t>noticed</w:t>
      </w:r>
      <w:r w:rsidRPr="00533B08">
        <w:rPr>
          <w:iCs/>
        </w:rPr>
        <w:t xml:space="preserve"> that </w:t>
      </w:r>
      <w:r w:rsidR="006212F6" w:rsidRPr="006212F6">
        <w:rPr>
          <w:iCs/>
        </w:rPr>
        <w:t xml:space="preserve">in early summer </w:t>
      </w:r>
      <w:r w:rsidRPr="00533B08">
        <w:rPr>
          <w:iCs/>
        </w:rPr>
        <w:t xml:space="preserve">the symptoms of </w:t>
      </w:r>
      <w:r w:rsidRPr="003E2F67">
        <w:rPr>
          <w:i/>
          <w:iCs/>
        </w:rPr>
        <w:t>A. alternata</w:t>
      </w:r>
      <w:r w:rsidR="006212F6">
        <w:rPr>
          <w:iCs/>
        </w:rPr>
        <w:t xml:space="preserve"> </w:t>
      </w:r>
      <w:r w:rsidR="006212F6" w:rsidRPr="006212F6">
        <w:rPr>
          <w:iCs/>
        </w:rPr>
        <w:t xml:space="preserve">on stems </w:t>
      </w:r>
      <w:r w:rsidR="006212F6">
        <w:rPr>
          <w:iCs/>
        </w:rPr>
        <w:t xml:space="preserve">of </w:t>
      </w:r>
      <w:r w:rsidRPr="003E2F67">
        <w:rPr>
          <w:i/>
          <w:iCs/>
        </w:rPr>
        <w:t xml:space="preserve">Euphorbia </w:t>
      </w:r>
      <w:proofErr w:type="spellStart"/>
      <w:r w:rsidRPr="003E2F67">
        <w:rPr>
          <w:i/>
          <w:iCs/>
        </w:rPr>
        <w:t>lathyris</w:t>
      </w:r>
      <w:proofErr w:type="spellEnd"/>
      <w:r w:rsidRPr="00533B08">
        <w:rPr>
          <w:iCs/>
        </w:rPr>
        <w:t xml:space="preserve"> </w:t>
      </w:r>
      <w:r>
        <w:rPr>
          <w:iCs/>
        </w:rPr>
        <w:t>were</w:t>
      </w:r>
      <w:r w:rsidRPr="003E2F67">
        <w:rPr>
          <w:iCs/>
        </w:rPr>
        <w:t xml:space="preserve"> characterized </w:t>
      </w:r>
      <w:r>
        <w:rPr>
          <w:iCs/>
        </w:rPr>
        <w:t xml:space="preserve">by </w:t>
      </w:r>
      <w:r w:rsidR="006212F6">
        <w:rPr>
          <w:iCs/>
        </w:rPr>
        <w:t>small</w:t>
      </w:r>
      <w:r w:rsidRPr="00533B08">
        <w:rPr>
          <w:iCs/>
        </w:rPr>
        <w:t>,</w:t>
      </w:r>
      <w:r w:rsidR="002801AB">
        <w:rPr>
          <w:iCs/>
        </w:rPr>
        <w:t xml:space="preserve"> </w:t>
      </w:r>
      <w:r w:rsidRPr="00533B08">
        <w:rPr>
          <w:iCs/>
        </w:rPr>
        <w:t>brown to black</w:t>
      </w:r>
      <w:r w:rsidR="002801AB">
        <w:rPr>
          <w:iCs/>
        </w:rPr>
        <w:t>,</w:t>
      </w:r>
      <w:r>
        <w:rPr>
          <w:iCs/>
        </w:rPr>
        <w:t xml:space="preserve"> </w:t>
      </w:r>
      <w:r w:rsidR="002801AB" w:rsidRPr="002801AB">
        <w:rPr>
          <w:iCs/>
        </w:rPr>
        <w:t xml:space="preserve">circular or irregularly shaped </w:t>
      </w:r>
      <w:r w:rsidRPr="00533B08">
        <w:rPr>
          <w:iCs/>
        </w:rPr>
        <w:t xml:space="preserve">spots or/and on shrivelled leaf apices. </w:t>
      </w:r>
      <w:r w:rsidR="00851CB0">
        <w:rPr>
          <w:iCs/>
        </w:rPr>
        <w:t xml:space="preserve">Later on, </w:t>
      </w:r>
      <w:r w:rsidR="00851CB0" w:rsidRPr="00851CB0">
        <w:rPr>
          <w:iCs/>
        </w:rPr>
        <w:t>in the rainy season</w:t>
      </w:r>
      <w:r w:rsidR="00D7639C">
        <w:rPr>
          <w:iCs/>
        </w:rPr>
        <w:t xml:space="preserve"> it has been found that </w:t>
      </w:r>
      <w:r w:rsidR="00851CB0">
        <w:rPr>
          <w:iCs/>
        </w:rPr>
        <w:t>t</w:t>
      </w:r>
      <w:r w:rsidRPr="00533B08">
        <w:rPr>
          <w:iCs/>
        </w:rPr>
        <w:t xml:space="preserve">he </w:t>
      </w:r>
      <w:r w:rsidR="00D7639C">
        <w:rPr>
          <w:iCs/>
        </w:rPr>
        <w:t>spots</w:t>
      </w:r>
      <w:r w:rsidR="008D07B3">
        <w:rPr>
          <w:iCs/>
        </w:rPr>
        <w:t xml:space="preserve"> </w:t>
      </w:r>
      <w:r w:rsidRPr="00533B08">
        <w:rPr>
          <w:iCs/>
        </w:rPr>
        <w:t>rapidly</w:t>
      </w:r>
      <w:r>
        <w:rPr>
          <w:iCs/>
        </w:rPr>
        <w:t xml:space="preserve"> grew</w:t>
      </w:r>
      <w:r w:rsidRPr="00533B08">
        <w:rPr>
          <w:iCs/>
        </w:rPr>
        <w:t xml:space="preserve"> around the stems or along the leaf blades. </w:t>
      </w:r>
      <w:r>
        <w:rPr>
          <w:iCs/>
        </w:rPr>
        <w:t xml:space="preserve">According to </w:t>
      </w:r>
      <w:proofErr w:type="spellStart"/>
      <w:r w:rsidRPr="00533B08">
        <w:rPr>
          <w:iCs/>
        </w:rPr>
        <w:t>Shokooh</w:t>
      </w:r>
      <w:proofErr w:type="spellEnd"/>
      <w:r w:rsidRPr="00533B08">
        <w:rPr>
          <w:iCs/>
        </w:rPr>
        <w:t xml:space="preserve"> and </w:t>
      </w:r>
      <w:proofErr w:type="spellStart"/>
      <w:r w:rsidRPr="00533B08">
        <w:rPr>
          <w:iCs/>
        </w:rPr>
        <w:t>Shervin</w:t>
      </w:r>
      <w:proofErr w:type="spellEnd"/>
      <w:r w:rsidRPr="00533B08">
        <w:rPr>
          <w:iCs/>
        </w:rPr>
        <w:t xml:space="preserve"> </w:t>
      </w:r>
      <w:r>
        <w:rPr>
          <w:iCs/>
        </w:rPr>
        <w:t xml:space="preserve">(2012), </w:t>
      </w:r>
      <w:r w:rsidRPr="00913326">
        <w:rPr>
          <w:iCs/>
        </w:rPr>
        <w:t xml:space="preserve">at </w:t>
      </w:r>
      <w:r w:rsidRPr="00913326">
        <w:rPr>
          <w:iCs/>
        </w:rPr>
        <w:lastRenderedPageBreak/>
        <w:t>the</w:t>
      </w:r>
      <w:r>
        <w:rPr>
          <w:iCs/>
        </w:rPr>
        <w:t xml:space="preserve"> initial stage of the </w:t>
      </w:r>
      <w:r w:rsidR="00DD560B" w:rsidRPr="00DD560B">
        <w:rPr>
          <w:iCs/>
        </w:rPr>
        <w:t xml:space="preserve">of </w:t>
      </w:r>
      <w:r w:rsidR="00DD560B" w:rsidRPr="00DD560B">
        <w:rPr>
          <w:i/>
          <w:iCs/>
        </w:rPr>
        <w:t>A. alternata</w:t>
      </w:r>
      <w:r w:rsidR="00DD560B" w:rsidRPr="00DD560B">
        <w:rPr>
          <w:iCs/>
        </w:rPr>
        <w:t xml:space="preserve"> </w:t>
      </w:r>
      <w:r>
        <w:rPr>
          <w:iCs/>
        </w:rPr>
        <w:t xml:space="preserve">infection, </w:t>
      </w:r>
      <w:r w:rsidRPr="00533B08">
        <w:rPr>
          <w:iCs/>
        </w:rPr>
        <w:t xml:space="preserve">the symptoms </w:t>
      </w:r>
      <w:r w:rsidR="004A3222">
        <w:rPr>
          <w:iCs/>
        </w:rPr>
        <w:t>on</w:t>
      </w:r>
      <w:r>
        <w:rPr>
          <w:iCs/>
        </w:rPr>
        <w:t xml:space="preserve"> </w:t>
      </w:r>
      <w:r w:rsidRPr="00533B08">
        <w:rPr>
          <w:iCs/>
        </w:rPr>
        <w:t xml:space="preserve">gerbera </w:t>
      </w:r>
      <w:r w:rsidR="0008795B">
        <w:rPr>
          <w:iCs/>
        </w:rPr>
        <w:t xml:space="preserve">leaves </w:t>
      </w:r>
      <w:r w:rsidRPr="00533B08">
        <w:rPr>
          <w:iCs/>
        </w:rPr>
        <w:t>were small, scattered</w:t>
      </w:r>
      <w:r w:rsidR="00920CD4">
        <w:rPr>
          <w:iCs/>
        </w:rPr>
        <w:t>,</w:t>
      </w:r>
      <w:r w:rsidRPr="00533B08">
        <w:rPr>
          <w:iCs/>
        </w:rPr>
        <w:t xml:space="preserve"> </w:t>
      </w:r>
      <w:r w:rsidR="00920CD4">
        <w:rPr>
          <w:iCs/>
        </w:rPr>
        <w:t xml:space="preserve">brown </w:t>
      </w:r>
      <w:r w:rsidRPr="00533B08">
        <w:rPr>
          <w:iCs/>
        </w:rPr>
        <w:t xml:space="preserve">spots </w:t>
      </w:r>
      <w:r>
        <w:rPr>
          <w:iCs/>
        </w:rPr>
        <w:t>that gradually beca</w:t>
      </w:r>
      <w:r w:rsidRPr="00533B08">
        <w:rPr>
          <w:iCs/>
        </w:rPr>
        <w:t>me</w:t>
      </w:r>
      <w:r>
        <w:rPr>
          <w:iCs/>
        </w:rPr>
        <w:t xml:space="preserve"> </w:t>
      </w:r>
      <w:r w:rsidR="0008795B">
        <w:rPr>
          <w:iCs/>
        </w:rPr>
        <w:t>characterized</w:t>
      </w:r>
      <w:r w:rsidR="00920CD4">
        <w:rPr>
          <w:iCs/>
        </w:rPr>
        <w:t xml:space="preserve"> </w:t>
      </w:r>
      <w:r w:rsidR="00920CD4" w:rsidRPr="00920CD4">
        <w:rPr>
          <w:iCs/>
        </w:rPr>
        <w:t xml:space="preserve">by </w:t>
      </w:r>
      <w:r>
        <w:rPr>
          <w:iCs/>
        </w:rPr>
        <w:t xml:space="preserve">irregular </w:t>
      </w:r>
      <w:r w:rsidR="00920CD4">
        <w:rPr>
          <w:iCs/>
        </w:rPr>
        <w:t xml:space="preserve">or </w:t>
      </w:r>
      <w:r w:rsidR="00920CD4" w:rsidRPr="00920CD4">
        <w:rPr>
          <w:iCs/>
        </w:rPr>
        <w:t>rou</w:t>
      </w:r>
      <w:r w:rsidR="00920CD4">
        <w:rPr>
          <w:iCs/>
        </w:rPr>
        <w:t xml:space="preserve">nd </w:t>
      </w:r>
      <w:r w:rsidR="0008795B">
        <w:rPr>
          <w:iCs/>
        </w:rPr>
        <w:t xml:space="preserve">spots </w:t>
      </w:r>
      <w:r>
        <w:rPr>
          <w:iCs/>
        </w:rPr>
        <w:t xml:space="preserve">and later </w:t>
      </w:r>
      <w:r w:rsidR="00920CD4">
        <w:rPr>
          <w:iCs/>
        </w:rPr>
        <w:t xml:space="preserve">those </w:t>
      </w:r>
      <w:r w:rsidR="0008795B">
        <w:rPr>
          <w:iCs/>
        </w:rPr>
        <w:t xml:space="preserve">spots </w:t>
      </w:r>
      <w:r w:rsidRPr="00533B08">
        <w:rPr>
          <w:iCs/>
        </w:rPr>
        <w:t>coalesce</w:t>
      </w:r>
      <w:r>
        <w:rPr>
          <w:iCs/>
        </w:rPr>
        <w:t>d</w:t>
      </w:r>
      <w:r w:rsidRPr="00533B08">
        <w:rPr>
          <w:iCs/>
        </w:rPr>
        <w:t xml:space="preserve"> to affect large areas of</w:t>
      </w:r>
      <w:r>
        <w:rPr>
          <w:iCs/>
        </w:rPr>
        <w:t xml:space="preserve"> </w:t>
      </w:r>
      <w:r w:rsidR="0008795B">
        <w:rPr>
          <w:iCs/>
        </w:rPr>
        <w:t>foliage</w:t>
      </w:r>
      <w:r w:rsidRPr="00533B08">
        <w:rPr>
          <w:iCs/>
        </w:rPr>
        <w:t xml:space="preserve"> </w:t>
      </w:r>
      <w:r w:rsidR="0008795B">
        <w:rPr>
          <w:iCs/>
        </w:rPr>
        <w:t>causing</w:t>
      </w:r>
      <w:r w:rsidRPr="00533B08">
        <w:rPr>
          <w:iCs/>
        </w:rPr>
        <w:t xml:space="preserve"> defoliation.</w:t>
      </w:r>
    </w:p>
    <w:p w:rsidR="00160D94" w:rsidRPr="00D11E58" w:rsidRDefault="00160D94" w:rsidP="003A56A5">
      <w:pPr>
        <w:pStyle w:val="Default"/>
        <w:spacing w:line="480" w:lineRule="auto"/>
        <w:jc w:val="both"/>
        <w:rPr>
          <w:bCs/>
        </w:rPr>
      </w:pPr>
      <w:r w:rsidRPr="00913326">
        <w:rPr>
          <w:bCs/>
        </w:rPr>
        <w:t xml:space="preserve">Many </w:t>
      </w:r>
      <w:r w:rsidR="00475FD4" w:rsidRPr="00475FD4">
        <w:rPr>
          <w:bCs/>
        </w:rPr>
        <w:t>species</w:t>
      </w:r>
      <w:r w:rsidR="00475FD4">
        <w:rPr>
          <w:bCs/>
        </w:rPr>
        <w:t xml:space="preserve"> of</w:t>
      </w:r>
      <w:r w:rsidR="00475FD4" w:rsidRPr="00475FD4">
        <w:rPr>
          <w:bCs/>
          <w:i/>
          <w:iCs/>
        </w:rPr>
        <w:t xml:space="preserve"> </w:t>
      </w:r>
      <w:r w:rsidRPr="00913326">
        <w:rPr>
          <w:bCs/>
          <w:i/>
          <w:iCs/>
        </w:rPr>
        <w:t xml:space="preserve">Alternaria </w:t>
      </w:r>
      <w:r w:rsidRPr="00913326">
        <w:rPr>
          <w:bCs/>
        </w:rPr>
        <w:t xml:space="preserve">also </w:t>
      </w:r>
      <w:r w:rsidR="00475FD4">
        <w:rPr>
          <w:bCs/>
        </w:rPr>
        <w:t xml:space="preserve">can </w:t>
      </w:r>
      <w:r w:rsidRPr="00913326">
        <w:rPr>
          <w:bCs/>
        </w:rPr>
        <w:t>produce toxins that diffuse into host</w:t>
      </w:r>
      <w:r w:rsidR="00EC7CE3">
        <w:rPr>
          <w:bCs/>
        </w:rPr>
        <w:t xml:space="preserve"> plants as a result </w:t>
      </w:r>
      <w:r w:rsidRPr="00913326">
        <w:rPr>
          <w:bCs/>
        </w:rPr>
        <w:t>a yellow halo or chlorotic halo (</w:t>
      </w:r>
      <w:proofErr w:type="spellStart"/>
      <w:r w:rsidRPr="00913326">
        <w:rPr>
          <w:bCs/>
        </w:rPr>
        <w:t>Humpherson</w:t>
      </w:r>
      <w:proofErr w:type="spellEnd"/>
      <w:r w:rsidRPr="00913326">
        <w:rPr>
          <w:bCs/>
        </w:rPr>
        <w:t xml:space="preserve">-Jones, 1992) </w:t>
      </w:r>
      <w:r w:rsidR="00EC7CE3">
        <w:rPr>
          <w:bCs/>
        </w:rPr>
        <w:t xml:space="preserve">developed </w:t>
      </w:r>
      <w:r w:rsidRPr="00913326">
        <w:rPr>
          <w:bCs/>
        </w:rPr>
        <w:t xml:space="preserve">that fades into the healthy </w:t>
      </w:r>
      <w:r w:rsidR="00EC7CE3">
        <w:rPr>
          <w:bCs/>
        </w:rPr>
        <w:t>parts of host plant tissues</w:t>
      </w:r>
      <w:r w:rsidRPr="00913326">
        <w:rPr>
          <w:bCs/>
        </w:rPr>
        <w:t xml:space="preserve"> </w:t>
      </w:r>
      <w:r w:rsidR="00EC7CE3">
        <w:rPr>
          <w:bCs/>
        </w:rPr>
        <w:t>which</w:t>
      </w:r>
      <w:r w:rsidRPr="00913326">
        <w:rPr>
          <w:bCs/>
        </w:rPr>
        <w:t xml:space="preserve"> surround the target spot. Dark, sunken </w:t>
      </w:r>
      <w:r w:rsidR="00EC7CE3">
        <w:rPr>
          <w:bCs/>
        </w:rPr>
        <w:t xml:space="preserve">spots or </w:t>
      </w:r>
      <w:r w:rsidRPr="00913326">
        <w:rPr>
          <w:bCs/>
        </w:rPr>
        <w:t xml:space="preserve">lesions are produced on </w:t>
      </w:r>
      <w:r w:rsidR="00EC7CE3">
        <w:rPr>
          <w:bCs/>
        </w:rPr>
        <w:t xml:space="preserve">different host plant parts like </w:t>
      </w:r>
      <w:r w:rsidRPr="00913326">
        <w:rPr>
          <w:bCs/>
        </w:rPr>
        <w:t xml:space="preserve">roots, tubers, stems, and fruits. The pathogens also </w:t>
      </w:r>
      <w:r w:rsidR="00561FFA">
        <w:rPr>
          <w:bCs/>
        </w:rPr>
        <w:t xml:space="preserve">infect </w:t>
      </w:r>
      <w:r w:rsidRPr="00913326">
        <w:rPr>
          <w:bCs/>
        </w:rPr>
        <w:t xml:space="preserve">on many weed species, which </w:t>
      </w:r>
      <w:r w:rsidR="00EE7A55">
        <w:rPr>
          <w:bCs/>
        </w:rPr>
        <w:t xml:space="preserve">are </w:t>
      </w:r>
      <w:r w:rsidRPr="00913326">
        <w:rPr>
          <w:bCs/>
        </w:rPr>
        <w:t xml:space="preserve">inoculum reservoirs (Farr </w:t>
      </w:r>
      <w:r w:rsidRPr="00913326">
        <w:rPr>
          <w:bCs/>
          <w:i/>
          <w:iCs/>
        </w:rPr>
        <w:t>et al</w:t>
      </w:r>
      <w:r w:rsidRPr="00913326">
        <w:rPr>
          <w:bCs/>
        </w:rPr>
        <w:t xml:space="preserve">., 1989; </w:t>
      </w:r>
      <w:proofErr w:type="spellStart"/>
      <w:r w:rsidRPr="00913326">
        <w:rPr>
          <w:bCs/>
        </w:rPr>
        <w:t>Cucuzza</w:t>
      </w:r>
      <w:proofErr w:type="spellEnd"/>
      <w:r w:rsidRPr="00913326">
        <w:rPr>
          <w:bCs/>
        </w:rPr>
        <w:t xml:space="preserve"> </w:t>
      </w:r>
      <w:r w:rsidRPr="00913326">
        <w:rPr>
          <w:bCs/>
          <w:i/>
          <w:iCs/>
        </w:rPr>
        <w:t>et al</w:t>
      </w:r>
      <w:r w:rsidRPr="00913326">
        <w:rPr>
          <w:bCs/>
        </w:rPr>
        <w:t xml:space="preserve">., 1994; </w:t>
      </w:r>
      <w:proofErr w:type="spellStart"/>
      <w:r w:rsidRPr="00913326">
        <w:rPr>
          <w:bCs/>
        </w:rPr>
        <w:t>Maringoni</w:t>
      </w:r>
      <w:proofErr w:type="spellEnd"/>
      <w:r w:rsidRPr="00913326">
        <w:rPr>
          <w:bCs/>
        </w:rPr>
        <w:t>, 1997).</w:t>
      </w:r>
    </w:p>
    <w:p w:rsidR="00160D94" w:rsidRPr="00260490" w:rsidRDefault="00160D94" w:rsidP="003A56A5">
      <w:pPr>
        <w:pStyle w:val="Default"/>
        <w:numPr>
          <w:ilvl w:val="0"/>
          <w:numId w:val="2"/>
        </w:numPr>
        <w:spacing w:line="480" w:lineRule="auto"/>
        <w:ind w:left="284" w:hanging="284"/>
        <w:jc w:val="both"/>
        <w:rPr>
          <w:b/>
        </w:rPr>
      </w:pPr>
      <w:r w:rsidRPr="00A45DB4">
        <w:rPr>
          <w:b/>
        </w:rPr>
        <w:t xml:space="preserve">The genus </w:t>
      </w:r>
      <w:r w:rsidRPr="00A45DB4">
        <w:rPr>
          <w:b/>
          <w:i/>
          <w:iCs/>
        </w:rPr>
        <w:t xml:space="preserve">Alternaria </w:t>
      </w:r>
    </w:p>
    <w:p w:rsidR="00160D94" w:rsidRDefault="00160D94" w:rsidP="003A56A5">
      <w:pPr>
        <w:pStyle w:val="Default"/>
        <w:spacing w:line="480" w:lineRule="auto"/>
        <w:jc w:val="both"/>
        <w:rPr>
          <w:sz w:val="23"/>
          <w:szCs w:val="23"/>
        </w:rPr>
      </w:pPr>
      <w:r>
        <w:rPr>
          <w:i/>
          <w:iCs/>
          <w:sz w:val="23"/>
          <w:szCs w:val="23"/>
        </w:rPr>
        <w:t xml:space="preserve">Alternaria </w:t>
      </w:r>
      <w:r>
        <w:rPr>
          <w:sz w:val="23"/>
          <w:szCs w:val="23"/>
        </w:rPr>
        <w:t xml:space="preserve">has more than 50 species (Ellis, 1971; </w:t>
      </w:r>
      <w:proofErr w:type="spellStart"/>
      <w:r w:rsidRPr="00260490">
        <w:rPr>
          <w:sz w:val="23"/>
          <w:szCs w:val="23"/>
        </w:rPr>
        <w:t>Anuj</w:t>
      </w:r>
      <w:proofErr w:type="spellEnd"/>
      <w:r w:rsidRPr="00260490">
        <w:rPr>
          <w:sz w:val="23"/>
          <w:szCs w:val="23"/>
        </w:rPr>
        <w:t xml:space="preserve"> </w:t>
      </w:r>
      <w:proofErr w:type="spellStart"/>
      <w:r w:rsidRPr="00260490">
        <w:rPr>
          <w:sz w:val="23"/>
          <w:szCs w:val="23"/>
        </w:rPr>
        <w:t>Mamgain</w:t>
      </w:r>
      <w:proofErr w:type="spellEnd"/>
      <w:r w:rsidRPr="00260490">
        <w:rPr>
          <w:sz w:val="23"/>
          <w:szCs w:val="23"/>
        </w:rPr>
        <w:t xml:space="preserve"> </w:t>
      </w:r>
      <w:r w:rsidRPr="00260490">
        <w:rPr>
          <w:i/>
          <w:iCs/>
          <w:sz w:val="23"/>
          <w:szCs w:val="23"/>
        </w:rPr>
        <w:t>et al.</w:t>
      </w:r>
      <w:r>
        <w:rPr>
          <w:iCs/>
          <w:sz w:val="23"/>
          <w:szCs w:val="23"/>
        </w:rPr>
        <w:t>2013)</w:t>
      </w:r>
      <w:r>
        <w:rPr>
          <w:sz w:val="23"/>
          <w:szCs w:val="23"/>
        </w:rPr>
        <w:t xml:space="preserve">. </w:t>
      </w:r>
      <w:r>
        <w:rPr>
          <w:i/>
          <w:iCs/>
          <w:sz w:val="23"/>
          <w:szCs w:val="23"/>
        </w:rPr>
        <w:t xml:space="preserve">Alternaria </w:t>
      </w:r>
      <w:r>
        <w:rPr>
          <w:sz w:val="23"/>
          <w:szCs w:val="23"/>
        </w:rPr>
        <w:t xml:space="preserve">species are either parasites or saprophytes. Pathogenic </w:t>
      </w:r>
      <w:r>
        <w:rPr>
          <w:i/>
          <w:iCs/>
          <w:sz w:val="23"/>
          <w:szCs w:val="23"/>
        </w:rPr>
        <w:t xml:space="preserve">Alternaria </w:t>
      </w:r>
      <w:r>
        <w:rPr>
          <w:sz w:val="23"/>
          <w:szCs w:val="23"/>
        </w:rPr>
        <w:t xml:space="preserve">has a very broad range of host. </w:t>
      </w:r>
      <w:r>
        <w:rPr>
          <w:i/>
          <w:iCs/>
          <w:sz w:val="23"/>
          <w:szCs w:val="23"/>
        </w:rPr>
        <w:t xml:space="preserve">Alternaria </w:t>
      </w:r>
      <w:r>
        <w:rPr>
          <w:sz w:val="23"/>
          <w:szCs w:val="23"/>
        </w:rPr>
        <w:t>species can be recognized very easily by their large polymorphous conidia</w:t>
      </w:r>
      <w:r w:rsidR="00AD1CE6">
        <w:rPr>
          <w:sz w:val="23"/>
          <w:szCs w:val="23"/>
        </w:rPr>
        <w:t>l morphology</w:t>
      </w:r>
      <w:r>
        <w:rPr>
          <w:sz w:val="23"/>
          <w:szCs w:val="23"/>
        </w:rPr>
        <w:t xml:space="preserve">. </w:t>
      </w:r>
      <w:r w:rsidR="00596F60">
        <w:rPr>
          <w:sz w:val="23"/>
          <w:szCs w:val="23"/>
        </w:rPr>
        <w:t>According to Ellis (</w:t>
      </w:r>
      <w:r w:rsidR="00596F60" w:rsidRPr="00596F60">
        <w:rPr>
          <w:sz w:val="23"/>
          <w:szCs w:val="23"/>
        </w:rPr>
        <w:t>1971</w:t>
      </w:r>
      <w:r w:rsidR="00596F60">
        <w:rPr>
          <w:sz w:val="23"/>
          <w:szCs w:val="23"/>
        </w:rPr>
        <w:t>), conidia</w:t>
      </w:r>
      <w:r>
        <w:rPr>
          <w:sz w:val="23"/>
          <w:szCs w:val="23"/>
        </w:rPr>
        <w:t xml:space="preserve"> are </w:t>
      </w:r>
      <w:r w:rsidR="00596F60">
        <w:rPr>
          <w:sz w:val="23"/>
          <w:szCs w:val="23"/>
        </w:rPr>
        <w:t xml:space="preserve">typically ovoid to </w:t>
      </w:r>
      <w:proofErr w:type="spellStart"/>
      <w:r w:rsidR="00596F60">
        <w:rPr>
          <w:sz w:val="23"/>
          <w:szCs w:val="23"/>
        </w:rPr>
        <w:t>obclavate</w:t>
      </w:r>
      <w:proofErr w:type="spellEnd"/>
      <w:r w:rsidR="00596F60">
        <w:rPr>
          <w:sz w:val="23"/>
          <w:szCs w:val="23"/>
        </w:rPr>
        <w:t xml:space="preserve">, pale brown to brown and </w:t>
      </w:r>
      <w:r>
        <w:rPr>
          <w:sz w:val="23"/>
          <w:szCs w:val="23"/>
        </w:rPr>
        <w:t xml:space="preserve">formed in chains </w:t>
      </w:r>
      <w:r w:rsidR="00596F60">
        <w:rPr>
          <w:sz w:val="23"/>
          <w:szCs w:val="23"/>
        </w:rPr>
        <w:t xml:space="preserve">(catenate) </w:t>
      </w:r>
      <w:r>
        <w:rPr>
          <w:sz w:val="23"/>
          <w:szCs w:val="23"/>
        </w:rPr>
        <w:t xml:space="preserve">or solitary, often beaked, </w:t>
      </w:r>
      <w:proofErr w:type="spellStart"/>
      <w:r w:rsidR="00596F60">
        <w:rPr>
          <w:sz w:val="23"/>
          <w:szCs w:val="23"/>
        </w:rPr>
        <w:t>multicelled</w:t>
      </w:r>
      <w:proofErr w:type="spellEnd"/>
      <w:r w:rsidR="00596F60">
        <w:rPr>
          <w:sz w:val="23"/>
          <w:szCs w:val="23"/>
        </w:rPr>
        <w:t xml:space="preserve"> and </w:t>
      </w:r>
      <w:proofErr w:type="spellStart"/>
      <w:r w:rsidR="00596F60">
        <w:rPr>
          <w:sz w:val="23"/>
          <w:szCs w:val="23"/>
        </w:rPr>
        <w:t>muriform</w:t>
      </w:r>
      <w:proofErr w:type="spellEnd"/>
      <w:r>
        <w:rPr>
          <w:sz w:val="23"/>
          <w:szCs w:val="23"/>
        </w:rPr>
        <w:t>.</w:t>
      </w:r>
    </w:p>
    <w:p w:rsidR="00160D94" w:rsidRPr="00017D00" w:rsidRDefault="00160D94" w:rsidP="003A56A5">
      <w:pPr>
        <w:pStyle w:val="ListParagraph"/>
        <w:numPr>
          <w:ilvl w:val="0"/>
          <w:numId w:val="2"/>
        </w:numPr>
        <w:ind w:left="284"/>
        <w:jc w:val="both"/>
        <w:rPr>
          <w:rFonts w:cs="Times New Roman"/>
          <w:b/>
          <w:bCs/>
          <w:szCs w:val="24"/>
        </w:rPr>
      </w:pPr>
      <w:r w:rsidRPr="00017D00">
        <w:rPr>
          <w:rFonts w:cs="Times New Roman"/>
          <w:b/>
          <w:bCs/>
          <w:szCs w:val="24"/>
        </w:rPr>
        <w:t xml:space="preserve">Nature of </w:t>
      </w:r>
      <w:r w:rsidRPr="00017D00">
        <w:rPr>
          <w:b/>
          <w:bCs/>
        </w:rPr>
        <w:t>Systemic acquired resistance (SAR)</w:t>
      </w:r>
      <w:r w:rsidRPr="00017D00">
        <w:rPr>
          <w:b/>
        </w:rPr>
        <w:t xml:space="preserve">: </w:t>
      </w:r>
    </w:p>
    <w:p w:rsidR="00160D94" w:rsidRDefault="00160D94" w:rsidP="003A56A5">
      <w:pPr>
        <w:pStyle w:val="Default"/>
        <w:spacing w:line="480" w:lineRule="auto"/>
        <w:jc w:val="both"/>
        <w:rPr>
          <w:color w:val="auto"/>
        </w:rPr>
      </w:pPr>
      <w:r w:rsidRPr="00017D00">
        <w:rPr>
          <w:color w:val="auto"/>
        </w:rPr>
        <w:t xml:space="preserve">Induced resistance </w:t>
      </w:r>
      <w:r w:rsidR="006C7EA7">
        <w:rPr>
          <w:color w:val="auto"/>
        </w:rPr>
        <w:t>in plants against</w:t>
      </w:r>
      <w:r w:rsidRPr="00017D00">
        <w:rPr>
          <w:color w:val="auto"/>
        </w:rPr>
        <w:t xml:space="preserve"> pathogens can be classified into two broad categories viz., (1) systemic acquired resistance (SAR) and (2) induced systemic resistance (ISR). </w:t>
      </w:r>
      <w:r w:rsidRPr="002A6C8C">
        <w:rPr>
          <w:color w:val="auto"/>
        </w:rPr>
        <w:t xml:space="preserve">Systemic acquired resistance (SAR) is a mechanism of induced defense </w:t>
      </w:r>
      <w:r w:rsidR="009E42B6">
        <w:rPr>
          <w:color w:val="auto"/>
        </w:rPr>
        <w:t xml:space="preserve">which is </w:t>
      </w:r>
      <w:r w:rsidRPr="002A6C8C">
        <w:rPr>
          <w:color w:val="auto"/>
        </w:rPr>
        <w:t xml:space="preserve">the ability of plants to give long </w:t>
      </w:r>
      <w:r w:rsidR="009E42B6">
        <w:rPr>
          <w:color w:val="auto"/>
        </w:rPr>
        <w:t>time</w:t>
      </w:r>
      <w:r w:rsidRPr="002A6C8C">
        <w:rPr>
          <w:color w:val="auto"/>
        </w:rPr>
        <w:t xml:space="preserve"> protection themselves against </w:t>
      </w:r>
      <w:r w:rsidR="009E42B6">
        <w:rPr>
          <w:color w:val="auto"/>
        </w:rPr>
        <w:t>wide range</w:t>
      </w:r>
      <w:r w:rsidRPr="002A6C8C">
        <w:rPr>
          <w:color w:val="auto"/>
        </w:rPr>
        <w:t xml:space="preserve"> of pathogens (</w:t>
      </w:r>
      <w:proofErr w:type="spellStart"/>
      <w:r w:rsidRPr="002A6C8C">
        <w:rPr>
          <w:color w:val="auto"/>
        </w:rPr>
        <w:t>Ryals</w:t>
      </w:r>
      <w:proofErr w:type="spellEnd"/>
      <w:r w:rsidRPr="002A6C8C">
        <w:rPr>
          <w:color w:val="auto"/>
        </w:rPr>
        <w:t xml:space="preserve"> </w:t>
      </w:r>
      <w:r w:rsidRPr="002A6C8C">
        <w:rPr>
          <w:i/>
          <w:iCs/>
          <w:color w:val="auto"/>
        </w:rPr>
        <w:t>et al</w:t>
      </w:r>
      <w:r w:rsidRPr="002A6C8C">
        <w:rPr>
          <w:color w:val="auto"/>
        </w:rPr>
        <w:t xml:space="preserve">., 1996; Van Loon, 1997). </w:t>
      </w:r>
      <w:r w:rsidR="00B84F94">
        <w:rPr>
          <w:color w:val="auto"/>
        </w:rPr>
        <w:t xml:space="preserve">Over 100 years, </w:t>
      </w:r>
      <w:r w:rsidRPr="002A6C8C">
        <w:rPr>
          <w:color w:val="auto"/>
        </w:rPr>
        <w:t>SAR has been recognized as a plant response</w:t>
      </w:r>
      <w:r w:rsidR="00B84F94">
        <w:rPr>
          <w:color w:val="auto"/>
        </w:rPr>
        <w:t xml:space="preserve"> against</w:t>
      </w:r>
      <w:r w:rsidRPr="002A6C8C">
        <w:rPr>
          <w:color w:val="auto"/>
        </w:rPr>
        <w:t xml:space="preserve"> pathogen infection (Chester, 1933). </w:t>
      </w:r>
    </w:p>
    <w:p w:rsidR="00160D94" w:rsidRDefault="00160D94" w:rsidP="003A56A5">
      <w:pPr>
        <w:pStyle w:val="Default"/>
        <w:spacing w:line="480" w:lineRule="auto"/>
        <w:jc w:val="both"/>
        <w:rPr>
          <w:color w:val="auto"/>
        </w:rPr>
      </w:pPr>
      <w:r w:rsidRPr="002A6C8C">
        <w:rPr>
          <w:color w:val="auto"/>
        </w:rPr>
        <w:t xml:space="preserve">After the development of necrotic </w:t>
      </w:r>
      <w:r w:rsidR="00AD66E6">
        <w:rPr>
          <w:color w:val="auto"/>
        </w:rPr>
        <w:t xml:space="preserve">spots or </w:t>
      </w:r>
      <w:r w:rsidRPr="002A6C8C">
        <w:rPr>
          <w:color w:val="auto"/>
        </w:rPr>
        <w:t xml:space="preserve">lesions in host plant, either as a part of the hypersensitive response (HR) or localized acquired resistance (LAR) or as a disease </w:t>
      </w:r>
      <w:r w:rsidR="006D6D5B">
        <w:rPr>
          <w:color w:val="auto"/>
        </w:rPr>
        <w:t xml:space="preserve">symptoms </w:t>
      </w:r>
      <w:r w:rsidRPr="002A6C8C">
        <w:rPr>
          <w:color w:val="auto"/>
        </w:rPr>
        <w:t xml:space="preserve">(Van Loon, 1997), </w:t>
      </w:r>
      <w:r w:rsidR="00B01E92">
        <w:rPr>
          <w:color w:val="auto"/>
        </w:rPr>
        <w:t>SAR</w:t>
      </w:r>
      <w:r w:rsidRPr="002A6C8C">
        <w:rPr>
          <w:color w:val="auto"/>
        </w:rPr>
        <w:t xml:space="preserve"> is activated </w:t>
      </w:r>
      <w:r w:rsidR="006D6D5B">
        <w:rPr>
          <w:color w:val="auto"/>
        </w:rPr>
        <w:t xml:space="preserve">in infected plants </w:t>
      </w:r>
      <w:r w:rsidRPr="002A6C8C">
        <w:rPr>
          <w:color w:val="auto"/>
        </w:rPr>
        <w:t>via signalling molecule salicylic acid depended process (</w:t>
      </w:r>
      <w:proofErr w:type="spellStart"/>
      <w:r w:rsidRPr="002A6C8C">
        <w:rPr>
          <w:color w:val="auto"/>
        </w:rPr>
        <w:t>Hammerschmidt</w:t>
      </w:r>
      <w:proofErr w:type="spellEnd"/>
      <w:r w:rsidRPr="002A6C8C">
        <w:rPr>
          <w:color w:val="auto"/>
        </w:rPr>
        <w:t xml:space="preserve"> and Becker, 1997; </w:t>
      </w:r>
      <w:proofErr w:type="spellStart"/>
      <w:r w:rsidRPr="002A6C8C">
        <w:rPr>
          <w:color w:val="auto"/>
        </w:rPr>
        <w:t>Hammerschmidt</w:t>
      </w:r>
      <w:proofErr w:type="spellEnd"/>
      <w:r w:rsidRPr="002A6C8C">
        <w:rPr>
          <w:color w:val="auto"/>
        </w:rPr>
        <w:t xml:space="preserve">, 1999) </w:t>
      </w:r>
      <w:r w:rsidRPr="002A6C8C">
        <w:rPr>
          <w:color w:val="auto"/>
        </w:rPr>
        <w:lastRenderedPageBreak/>
        <w:t xml:space="preserve">and is </w:t>
      </w:r>
      <w:r w:rsidR="00CF4AE4">
        <w:rPr>
          <w:color w:val="auto"/>
        </w:rPr>
        <w:t>related</w:t>
      </w:r>
      <w:r w:rsidRPr="002A6C8C">
        <w:rPr>
          <w:color w:val="auto"/>
        </w:rPr>
        <w:t xml:space="preserve"> with </w:t>
      </w:r>
      <w:r w:rsidR="00CF4AE4">
        <w:rPr>
          <w:color w:val="auto"/>
        </w:rPr>
        <w:t xml:space="preserve">the </w:t>
      </w:r>
      <w:r w:rsidRPr="002A6C8C">
        <w:rPr>
          <w:color w:val="auto"/>
        </w:rPr>
        <w:t>accumulation of pathogenesis-related proteins</w:t>
      </w:r>
      <w:r>
        <w:rPr>
          <w:color w:val="auto"/>
        </w:rPr>
        <w:t xml:space="preserve"> </w:t>
      </w:r>
      <w:r w:rsidR="00CF4AE4">
        <w:rPr>
          <w:color w:val="auto"/>
        </w:rPr>
        <w:t xml:space="preserve">(PRs) </w:t>
      </w:r>
      <w:r>
        <w:rPr>
          <w:color w:val="auto"/>
        </w:rPr>
        <w:t xml:space="preserve">and </w:t>
      </w:r>
      <w:r w:rsidR="00CF4AE4">
        <w:rPr>
          <w:color w:val="auto"/>
        </w:rPr>
        <w:t xml:space="preserve">increased </w:t>
      </w:r>
      <w:r w:rsidRPr="004D37D2">
        <w:rPr>
          <w:color w:val="auto"/>
        </w:rPr>
        <w:t xml:space="preserve">activity of </w:t>
      </w:r>
      <w:r w:rsidR="00FF74E4">
        <w:rPr>
          <w:color w:val="auto"/>
        </w:rPr>
        <w:t>several</w:t>
      </w:r>
      <w:r>
        <w:rPr>
          <w:color w:val="auto"/>
        </w:rPr>
        <w:t xml:space="preserve"> </w:t>
      </w:r>
      <w:r w:rsidRPr="004D37D2">
        <w:rPr>
          <w:color w:val="auto"/>
        </w:rPr>
        <w:t>defense related enzymes</w:t>
      </w:r>
      <w:r w:rsidR="00632CCB">
        <w:rPr>
          <w:color w:val="auto"/>
        </w:rPr>
        <w:t xml:space="preserve">, which develop increased level of </w:t>
      </w:r>
      <w:r w:rsidRPr="002A6C8C">
        <w:rPr>
          <w:color w:val="auto"/>
        </w:rPr>
        <w:t xml:space="preserve"> resistance </w:t>
      </w:r>
      <w:r w:rsidR="00632CCB">
        <w:rPr>
          <w:color w:val="auto"/>
        </w:rPr>
        <w:t xml:space="preserve">at </w:t>
      </w:r>
      <w:r w:rsidRPr="002A6C8C">
        <w:rPr>
          <w:color w:val="auto"/>
        </w:rPr>
        <w:t>the distal, uninfected plant parts against secondary pathogen attack (</w:t>
      </w:r>
      <w:proofErr w:type="spellStart"/>
      <w:r w:rsidRPr="002A6C8C">
        <w:rPr>
          <w:color w:val="auto"/>
        </w:rPr>
        <w:t>Kuc</w:t>
      </w:r>
      <w:proofErr w:type="spellEnd"/>
      <w:r w:rsidRPr="002A6C8C">
        <w:rPr>
          <w:color w:val="auto"/>
        </w:rPr>
        <w:t xml:space="preserve">, 1995; </w:t>
      </w:r>
      <w:proofErr w:type="spellStart"/>
      <w:r w:rsidRPr="002A6C8C">
        <w:rPr>
          <w:color w:val="auto"/>
        </w:rPr>
        <w:t>Ryals</w:t>
      </w:r>
      <w:proofErr w:type="spellEnd"/>
      <w:r w:rsidRPr="002A6C8C">
        <w:rPr>
          <w:color w:val="auto"/>
        </w:rPr>
        <w:t xml:space="preserve"> </w:t>
      </w:r>
      <w:r w:rsidRPr="002A6C8C">
        <w:rPr>
          <w:i/>
          <w:iCs/>
          <w:color w:val="auto"/>
        </w:rPr>
        <w:t>et al</w:t>
      </w:r>
      <w:r w:rsidRPr="002A6C8C">
        <w:rPr>
          <w:color w:val="auto"/>
        </w:rPr>
        <w:t xml:space="preserve">., 1996). Evidence has shown that </w:t>
      </w:r>
      <w:r w:rsidR="006B586E" w:rsidRPr="006B586E">
        <w:rPr>
          <w:color w:val="auto"/>
        </w:rPr>
        <w:t xml:space="preserve">a decrease in disease symptoms </w:t>
      </w:r>
      <w:r w:rsidR="006B586E">
        <w:rPr>
          <w:color w:val="auto"/>
        </w:rPr>
        <w:t xml:space="preserve">was occurred due to </w:t>
      </w:r>
      <w:r w:rsidRPr="002A6C8C">
        <w:rPr>
          <w:color w:val="auto"/>
        </w:rPr>
        <w:t>faster and stronger activation of defense responses at the sites of secondary infection</w:t>
      </w:r>
      <w:r w:rsidR="00335ACC">
        <w:rPr>
          <w:color w:val="auto"/>
        </w:rPr>
        <w:t xml:space="preserve"> which</w:t>
      </w:r>
      <w:r w:rsidRPr="002A6C8C">
        <w:rPr>
          <w:color w:val="auto"/>
        </w:rPr>
        <w:t xml:space="preserve"> results in (</w:t>
      </w:r>
      <w:proofErr w:type="spellStart"/>
      <w:r w:rsidRPr="002A6C8C">
        <w:rPr>
          <w:color w:val="auto"/>
        </w:rPr>
        <w:t>Durrant</w:t>
      </w:r>
      <w:proofErr w:type="spellEnd"/>
      <w:r w:rsidRPr="002A6C8C">
        <w:rPr>
          <w:color w:val="auto"/>
        </w:rPr>
        <w:t xml:space="preserve"> and Dong, 2004) reflecting the SAR state (Ross, 1961). SAR</w:t>
      </w:r>
      <w:r w:rsidR="00690710">
        <w:rPr>
          <w:color w:val="auto"/>
        </w:rPr>
        <w:t xml:space="preserve"> </w:t>
      </w:r>
      <w:r w:rsidR="00690710" w:rsidRPr="00690710">
        <w:rPr>
          <w:color w:val="auto"/>
        </w:rPr>
        <w:t>establishment</w:t>
      </w:r>
      <w:r w:rsidR="00690710">
        <w:rPr>
          <w:color w:val="auto"/>
        </w:rPr>
        <w:t xml:space="preserve"> in plants </w:t>
      </w:r>
      <w:r w:rsidRPr="002A6C8C">
        <w:rPr>
          <w:color w:val="auto"/>
        </w:rPr>
        <w:t>in</w:t>
      </w:r>
      <w:r w:rsidR="00690710">
        <w:rPr>
          <w:color w:val="auto"/>
        </w:rPr>
        <w:t>cludes</w:t>
      </w:r>
      <w:r w:rsidRPr="002A6C8C">
        <w:rPr>
          <w:color w:val="auto"/>
        </w:rPr>
        <w:t xml:space="preserve"> the generation and transport of signals via phloem to the uninfected distal tissues (</w:t>
      </w:r>
      <w:proofErr w:type="spellStart"/>
      <w:r w:rsidRPr="002A6C8C">
        <w:rPr>
          <w:color w:val="auto"/>
        </w:rPr>
        <w:t>Guedes</w:t>
      </w:r>
      <w:proofErr w:type="spellEnd"/>
      <w:r w:rsidRPr="002A6C8C">
        <w:rPr>
          <w:color w:val="auto"/>
        </w:rPr>
        <w:t xml:space="preserve"> </w:t>
      </w:r>
      <w:r w:rsidRPr="002A6C8C">
        <w:rPr>
          <w:i/>
          <w:iCs/>
          <w:color w:val="auto"/>
        </w:rPr>
        <w:t>et al.</w:t>
      </w:r>
      <w:r w:rsidRPr="002A6C8C">
        <w:rPr>
          <w:color w:val="auto"/>
        </w:rPr>
        <w:t>, 198</w:t>
      </w:r>
      <w:r w:rsidR="001B6A48">
        <w:rPr>
          <w:color w:val="auto"/>
        </w:rPr>
        <w:t xml:space="preserve">0; </w:t>
      </w:r>
      <w:proofErr w:type="spellStart"/>
      <w:r w:rsidR="001B6A48">
        <w:rPr>
          <w:color w:val="auto"/>
        </w:rPr>
        <w:t>Tuzun</w:t>
      </w:r>
      <w:proofErr w:type="spellEnd"/>
      <w:r w:rsidR="001B6A48">
        <w:rPr>
          <w:color w:val="auto"/>
        </w:rPr>
        <w:t xml:space="preserve"> and </w:t>
      </w:r>
      <w:proofErr w:type="spellStart"/>
      <w:r w:rsidR="001B6A48">
        <w:rPr>
          <w:color w:val="auto"/>
        </w:rPr>
        <w:t>Kuc</w:t>
      </w:r>
      <w:proofErr w:type="spellEnd"/>
      <w:r w:rsidR="001B6A48">
        <w:rPr>
          <w:color w:val="auto"/>
        </w:rPr>
        <w:t>, 2001</w:t>
      </w:r>
      <w:r w:rsidRPr="002A6C8C">
        <w:rPr>
          <w:color w:val="auto"/>
        </w:rPr>
        <w:t xml:space="preserve">) and </w:t>
      </w:r>
      <w:r w:rsidR="00690710">
        <w:rPr>
          <w:color w:val="auto"/>
        </w:rPr>
        <w:t>gives</w:t>
      </w:r>
      <w:r w:rsidRPr="002A6C8C">
        <w:rPr>
          <w:color w:val="auto"/>
        </w:rPr>
        <w:t xml:space="preserve"> a long-</w:t>
      </w:r>
      <w:r w:rsidR="00690710">
        <w:rPr>
          <w:color w:val="auto"/>
        </w:rPr>
        <w:t>time</w:t>
      </w:r>
      <w:r w:rsidRPr="002A6C8C">
        <w:rPr>
          <w:color w:val="auto"/>
        </w:rPr>
        <w:t xml:space="preserve"> protection </w:t>
      </w:r>
      <w:r w:rsidR="00690710">
        <w:rPr>
          <w:color w:val="auto"/>
        </w:rPr>
        <w:t xml:space="preserve">from disease </w:t>
      </w:r>
      <w:r w:rsidRPr="002A6C8C">
        <w:rPr>
          <w:color w:val="auto"/>
        </w:rPr>
        <w:t>that can last for weeks to month, and sometimes throughout an entire season (</w:t>
      </w:r>
      <w:proofErr w:type="spellStart"/>
      <w:r w:rsidRPr="002A6C8C">
        <w:rPr>
          <w:color w:val="auto"/>
        </w:rPr>
        <w:t>Kuc</w:t>
      </w:r>
      <w:proofErr w:type="spellEnd"/>
      <w:r w:rsidR="00E84C12">
        <w:rPr>
          <w:color w:val="auto"/>
        </w:rPr>
        <w:t xml:space="preserve"> </w:t>
      </w:r>
      <w:r w:rsidR="00E84C12" w:rsidRPr="00E84C12">
        <w:rPr>
          <w:i/>
          <w:color w:val="auto"/>
        </w:rPr>
        <w:t>et al</w:t>
      </w:r>
      <w:r w:rsidR="00E84C12">
        <w:rPr>
          <w:color w:val="auto"/>
        </w:rPr>
        <w:t>.</w:t>
      </w:r>
      <w:r w:rsidRPr="002A6C8C">
        <w:rPr>
          <w:color w:val="auto"/>
        </w:rPr>
        <w:t xml:space="preserve">, 1987). </w:t>
      </w:r>
    </w:p>
    <w:p w:rsidR="00160D94" w:rsidRPr="002A6C8C" w:rsidRDefault="008E1BA5" w:rsidP="003A56A5">
      <w:pPr>
        <w:pStyle w:val="Default"/>
        <w:spacing w:line="480" w:lineRule="auto"/>
        <w:jc w:val="both"/>
        <w:rPr>
          <w:color w:val="auto"/>
        </w:rPr>
      </w:pPr>
      <w:r>
        <w:rPr>
          <w:color w:val="auto"/>
        </w:rPr>
        <w:t xml:space="preserve">SAR also can be induced in </w:t>
      </w:r>
      <w:r w:rsidRPr="008E1BA5">
        <w:rPr>
          <w:color w:val="auto"/>
        </w:rPr>
        <w:t xml:space="preserve">several plant species </w:t>
      </w:r>
      <w:r>
        <w:rPr>
          <w:color w:val="auto"/>
        </w:rPr>
        <w:t>by e</w:t>
      </w:r>
      <w:r w:rsidR="00160D94" w:rsidRPr="002A6C8C">
        <w:rPr>
          <w:color w:val="auto"/>
        </w:rPr>
        <w:t>xogenous application of S</w:t>
      </w:r>
      <w:r>
        <w:rPr>
          <w:color w:val="auto"/>
        </w:rPr>
        <w:t>alicylic acid (SA)</w:t>
      </w:r>
      <w:r w:rsidR="00160D94" w:rsidRPr="002A6C8C">
        <w:rPr>
          <w:color w:val="auto"/>
        </w:rPr>
        <w:t xml:space="preserve"> (van Loon</w:t>
      </w:r>
      <w:r w:rsidR="00770E08">
        <w:rPr>
          <w:color w:val="auto"/>
        </w:rPr>
        <w:t xml:space="preserve"> </w:t>
      </w:r>
      <w:r w:rsidR="00770E08" w:rsidRPr="00770E08">
        <w:rPr>
          <w:i/>
          <w:color w:val="auto"/>
        </w:rPr>
        <w:t>et al</w:t>
      </w:r>
      <w:r w:rsidR="00770E08">
        <w:rPr>
          <w:color w:val="auto"/>
        </w:rPr>
        <w:t>.</w:t>
      </w:r>
      <w:r w:rsidR="00160D94" w:rsidRPr="002A6C8C">
        <w:rPr>
          <w:color w:val="auto"/>
        </w:rPr>
        <w:t xml:space="preserve">, 2006; </w:t>
      </w:r>
      <w:proofErr w:type="spellStart"/>
      <w:r w:rsidR="00160D94" w:rsidRPr="002A6C8C">
        <w:rPr>
          <w:color w:val="auto"/>
        </w:rPr>
        <w:t>Pieterse</w:t>
      </w:r>
      <w:proofErr w:type="spellEnd"/>
      <w:r w:rsidR="00160D94" w:rsidRPr="002A6C8C">
        <w:rPr>
          <w:color w:val="auto"/>
        </w:rPr>
        <w:t xml:space="preserve"> </w:t>
      </w:r>
      <w:r w:rsidR="00160D94" w:rsidRPr="002A6C8C">
        <w:rPr>
          <w:i/>
          <w:iCs/>
          <w:color w:val="auto"/>
        </w:rPr>
        <w:t>et al</w:t>
      </w:r>
      <w:r w:rsidR="00160D94" w:rsidRPr="002A6C8C">
        <w:rPr>
          <w:color w:val="auto"/>
        </w:rPr>
        <w:t xml:space="preserve">., 1998; </w:t>
      </w:r>
      <w:proofErr w:type="spellStart"/>
      <w:r w:rsidR="00160D94" w:rsidRPr="002A6C8C">
        <w:rPr>
          <w:color w:val="auto"/>
        </w:rPr>
        <w:t>Kessmann</w:t>
      </w:r>
      <w:proofErr w:type="spellEnd"/>
      <w:r w:rsidR="00160D94" w:rsidRPr="002A6C8C">
        <w:rPr>
          <w:color w:val="auto"/>
        </w:rPr>
        <w:t xml:space="preserve"> </w:t>
      </w:r>
      <w:r w:rsidR="00160D94" w:rsidRPr="002A6C8C">
        <w:rPr>
          <w:i/>
          <w:iCs/>
          <w:color w:val="auto"/>
        </w:rPr>
        <w:t>et al</w:t>
      </w:r>
      <w:r w:rsidR="00160D94" w:rsidRPr="002A6C8C">
        <w:rPr>
          <w:color w:val="auto"/>
        </w:rPr>
        <w:t>.,</w:t>
      </w:r>
      <w:r w:rsidR="00563B66">
        <w:rPr>
          <w:color w:val="auto"/>
        </w:rPr>
        <w:t xml:space="preserve"> </w:t>
      </w:r>
      <w:r w:rsidR="00160D94" w:rsidRPr="002A6C8C">
        <w:rPr>
          <w:color w:val="auto"/>
        </w:rPr>
        <w:t xml:space="preserve">1994). The classic form of SAR can be </w:t>
      </w:r>
      <w:r w:rsidR="00A678D9">
        <w:rPr>
          <w:color w:val="auto"/>
        </w:rPr>
        <w:t>activated</w:t>
      </w:r>
      <w:r w:rsidR="00160D94" w:rsidRPr="002A6C8C">
        <w:rPr>
          <w:color w:val="auto"/>
        </w:rPr>
        <w:t xml:space="preserve"> biologically by challenging a plant to virulent, avirul</w:t>
      </w:r>
      <w:r w:rsidR="00A678D9">
        <w:rPr>
          <w:color w:val="auto"/>
        </w:rPr>
        <w:t>ent, and non-pathogenic microorganisms</w:t>
      </w:r>
      <w:r w:rsidR="00D53870">
        <w:rPr>
          <w:color w:val="auto"/>
        </w:rPr>
        <w:t xml:space="preserve"> as plant defense activators. But, </w:t>
      </w:r>
      <w:r w:rsidR="00AA20C9">
        <w:rPr>
          <w:color w:val="auto"/>
        </w:rPr>
        <w:t xml:space="preserve">the use of this </w:t>
      </w:r>
      <w:r w:rsidR="00160D94" w:rsidRPr="002A6C8C">
        <w:rPr>
          <w:color w:val="auto"/>
        </w:rPr>
        <w:t xml:space="preserve">form of plant inoculation is limited in the </w:t>
      </w:r>
      <w:r w:rsidR="00AA20C9">
        <w:rPr>
          <w:color w:val="auto"/>
        </w:rPr>
        <w:t xml:space="preserve">agricultural </w:t>
      </w:r>
      <w:r w:rsidR="00160D94" w:rsidRPr="002A6C8C">
        <w:rPr>
          <w:color w:val="auto"/>
        </w:rPr>
        <w:t>field because of the likelihood of pathogen</w:t>
      </w:r>
      <w:r w:rsidR="00AA20C9">
        <w:rPr>
          <w:color w:val="auto"/>
        </w:rPr>
        <w:t>ic microbes</w:t>
      </w:r>
      <w:r w:rsidR="00160D94" w:rsidRPr="002A6C8C">
        <w:rPr>
          <w:color w:val="auto"/>
        </w:rPr>
        <w:t xml:space="preserve"> spread </w:t>
      </w:r>
      <w:r w:rsidR="00AA20C9">
        <w:rPr>
          <w:color w:val="auto"/>
        </w:rPr>
        <w:t>after</w:t>
      </w:r>
      <w:r w:rsidR="00160D94" w:rsidRPr="002A6C8C">
        <w:rPr>
          <w:color w:val="auto"/>
        </w:rPr>
        <w:t xml:space="preserve"> application. Although</w:t>
      </w:r>
      <w:r w:rsidR="00185590">
        <w:rPr>
          <w:color w:val="auto"/>
        </w:rPr>
        <w:t>,</w:t>
      </w:r>
      <w:r w:rsidR="00160D94" w:rsidRPr="002A6C8C">
        <w:rPr>
          <w:color w:val="auto"/>
        </w:rPr>
        <w:t xml:space="preserve"> </w:t>
      </w:r>
      <w:r w:rsidR="00185590">
        <w:rPr>
          <w:color w:val="auto"/>
        </w:rPr>
        <w:t>there are some microorganisms which are</w:t>
      </w:r>
      <w:r w:rsidR="00160D94" w:rsidRPr="002A6C8C">
        <w:rPr>
          <w:color w:val="auto"/>
        </w:rPr>
        <w:t xml:space="preserve"> commercially available</w:t>
      </w:r>
      <w:r w:rsidR="00185590">
        <w:rPr>
          <w:color w:val="auto"/>
        </w:rPr>
        <w:t xml:space="preserve"> in market</w:t>
      </w:r>
      <w:r w:rsidR="00160D94" w:rsidRPr="002A6C8C">
        <w:rPr>
          <w:color w:val="auto"/>
        </w:rPr>
        <w:t xml:space="preserve"> as biocontrol agents</w:t>
      </w:r>
      <w:r w:rsidR="00185590">
        <w:rPr>
          <w:color w:val="auto"/>
        </w:rPr>
        <w:t xml:space="preserve"> </w:t>
      </w:r>
      <w:r w:rsidR="00185590" w:rsidRPr="00185590">
        <w:rPr>
          <w:color w:val="auto"/>
        </w:rPr>
        <w:t>for use</w:t>
      </w:r>
      <w:r w:rsidR="00185590">
        <w:rPr>
          <w:color w:val="auto"/>
        </w:rPr>
        <w:t xml:space="preserve"> and </w:t>
      </w:r>
      <w:r w:rsidR="00160D94" w:rsidRPr="002A6C8C">
        <w:rPr>
          <w:color w:val="auto"/>
        </w:rPr>
        <w:t xml:space="preserve">nearly all are based on a direct antibiotic principle. In addition, exposing a plant to natural or synthetic chemical elicitors such as salicylic acid, 2,6-dichloro-isonicotinic acid (INA) or </w:t>
      </w:r>
      <w:proofErr w:type="spellStart"/>
      <w:r w:rsidR="00160D94" w:rsidRPr="002A6C8C">
        <w:rPr>
          <w:color w:val="auto"/>
        </w:rPr>
        <w:t>benzo</w:t>
      </w:r>
      <w:proofErr w:type="spellEnd"/>
      <w:r w:rsidR="00160D94" w:rsidRPr="002A6C8C">
        <w:rPr>
          <w:color w:val="auto"/>
        </w:rPr>
        <w:t xml:space="preserve"> (1,2,3) thiadiazole-7-carbothioic acid </w:t>
      </w:r>
      <w:r w:rsidR="00160D94" w:rsidRPr="002A6C8C">
        <w:rPr>
          <w:i/>
          <w:iCs/>
          <w:color w:val="auto"/>
        </w:rPr>
        <w:t>S</w:t>
      </w:r>
      <w:r w:rsidR="00160D94" w:rsidRPr="002A6C8C">
        <w:rPr>
          <w:color w:val="auto"/>
        </w:rPr>
        <w:t xml:space="preserve">-methyl ester </w:t>
      </w:r>
      <w:r w:rsidR="00160D94" w:rsidRPr="008B0C1B">
        <w:rPr>
          <w:color w:val="auto"/>
        </w:rPr>
        <w:t>(BTH), β-</w:t>
      </w:r>
      <w:proofErr w:type="spellStart"/>
      <w:r w:rsidR="00160D94" w:rsidRPr="008B0C1B">
        <w:rPr>
          <w:color w:val="auto"/>
        </w:rPr>
        <w:t>Aminobutyric</w:t>
      </w:r>
      <w:proofErr w:type="spellEnd"/>
      <w:r w:rsidR="00160D94" w:rsidRPr="008B0C1B">
        <w:rPr>
          <w:color w:val="auto"/>
        </w:rPr>
        <w:t xml:space="preserve"> acid (BABA) etc., </w:t>
      </w:r>
      <w:r w:rsidR="00185590">
        <w:rPr>
          <w:color w:val="auto"/>
        </w:rPr>
        <w:t>can induce</w:t>
      </w:r>
      <w:r w:rsidR="00160D94" w:rsidRPr="008B0C1B">
        <w:rPr>
          <w:color w:val="auto"/>
        </w:rPr>
        <w:t xml:space="preserve"> SAR in plants (van Loon, 1998; Laura </w:t>
      </w:r>
      <w:proofErr w:type="spellStart"/>
      <w:r w:rsidR="00160D94" w:rsidRPr="008B0C1B">
        <w:rPr>
          <w:color w:val="auto"/>
        </w:rPr>
        <w:t>Mejía-Teniente</w:t>
      </w:r>
      <w:proofErr w:type="spellEnd"/>
      <w:r w:rsidR="00973475">
        <w:rPr>
          <w:color w:val="auto"/>
        </w:rPr>
        <w:t xml:space="preserve"> </w:t>
      </w:r>
      <w:r w:rsidR="00973475" w:rsidRPr="00973475">
        <w:rPr>
          <w:i/>
          <w:color w:val="auto"/>
        </w:rPr>
        <w:t>et al</w:t>
      </w:r>
      <w:r w:rsidR="00973475">
        <w:rPr>
          <w:color w:val="auto"/>
        </w:rPr>
        <w:t>.</w:t>
      </w:r>
      <w:r w:rsidR="00160D94">
        <w:rPr>
          <w:color w:val="auto"/>
        </w:rPr>
        <w:t xml:space="preserve">, </w:t>
      </w:r>
      <w:r w:rsidR="00160D94" w:rsidRPr="008B0C1B">
        <w:rPr>
          <w:color w:val="auto"/>
        </w:rPr>
        <w:t xml:space="preserve">2010). </w:t>
      </w:r>
    </w:p>
    <w:p w:rsidR="00BF6703" w:rsidRPr="00BF6703" w:rsidRDefault="00C621C3" w:rsidP="003A56A5">
      <w:pPr>
        <w:pStyle w:val="Default"/>
        <w:numPr>
          <w:ilvl w:val="0"/>
          <w:numId w:val="2"/>
        </w:numPr>
        <w:spacing w:line="480" w:lineRule="auto"/>
        <w:ind w:left="284" w:hanging="284"/>
        <w:jc w:val="both"/>
        <w:rPr>
          <w:b/>
        </w:rPr>
      </w:pPr>
      <w:r>
        <w:rPr>
          <w:b/>
        </w:rPr>
        <w:t>SAR</w:t>
      </w:r>
      <w:r w:rsidRPr="00C621C3">
        <w:rPr>
          <w:b/>
        </w:rPr>
        <w:t xml:space="preserve"> </w:t>
      </w:r>
      <w:r>
        <w:rPr>
          <w:b/>
        </w:rPr>
        <w:t xml:space="preserve">Elicitors and </w:t>
      </w:r>
      <w:r w:rsidR="00BF6703" w:rsidRPr="00BF6703">
        <w:rPr>
          <w:b/>
        </w:rPr>
        <w:t>Mode of Action</w:t>
      </w:r>
      <w:r w:rsidR="00100952">
        <w:rPr>
          <w:b/>
        </w:rPr>
        <w:t xml:space="preserve"> of </w:t>
      </w:r>
      <w:r w:rsidR="00100952" w:rsidRPr="00100952">
        <w:rPr>
          <w:b/>
        </w:rPr>
        <w:t>Elicitors</w:t>
      </w:r>
      <w:r w:rsidR="00100952">
        <w:rPr>
          <w:b/>
        </w:rPr>
        <w:t>:</w:t>
      </w:r>
    </w:p>
    <w:p w:rsidR="00160D94" w:rsidRPr="00017D00" w:rsidRDefault="00160D94" w:rsidP="003A56A5">
      <w:pPr>
        <w:pStyle w:val="Default"/>
        <w:spacing w:line="480" w:lineRule="auto"/>
        <w:jc w:val="both"/>
        <w:rPr>
          <w:color w:val="auto"/>
        </w:rPr>
      </w:pPr>
      <w:r w:rsidRPr="00017D00">
        <w:rPr>
          <w:color w:val="auto"/>
        </w:rPr>
        <w:t xml:space="preserve">The use of </w:t>
      </w:r>
      <w:r w:rsidR="00C621C3">
        <w:rPr>
          <w:color w:val="auto"/>
        </w:rPr>
        <w:t>SAR</w:t>
      </w:r>
      <w:r w:rsidRPr="00017D00">
        <w:rPr>
          <w:color w:val="auto"/>
        </w:rPr>
        <w:t xml:space="preserve"> for </w:t>
      </w:r>
      <w:r>
        <w:rPr>
          <w:color w:val="auto"/>
        </w:rPr>
        <w:t>controlling</w:t>
      </w:r>
      <w:r w:rsidRPr="00017D00">
        <w:rPr>
          <w:color w:val="auto"/>
        </w:rPr>
        <w:t xml:space="preserve"> Alternaria </w:t>
      </w:r>
      <w:r>
        <w:rPr>
          <w:color w:val="auto"/>
        </w:rPr>
        <w:t>infection in plants</w:t>
      </w:r>
      <w:r w:rsidRPr="00017D00">
        <w:rPr>
          <w:color w:val="auto"/>
        </w:rPr>
        <w:t xml:space="preserve"> in an eco-friendly manner is a promising approach. </w:t>
      </w:r>
      <w:r w:rsidR="00C621C3">
        <w:rPr>
          <w:color w:val="auto"/>
        </w:rPr>
        <w:t xml:space="preserve">Enhancement of </w:t>
      </w:r>
      <w:r>
        <w:rPr>
          <w:color w:val="auto"/>
        </w:rPr>
        <w:t>the plant</w:t>
      </w:r>
      <w:r w:rsidRPr="00017D00">
        <w:rPr>
          <w:color w:val="auto"/>
        </w:rPr>
        <w:t xml:space="preserve"> resistance against pathogens</w:t>
      </w:r>
      <w:r>
        <w:rPr>
          <w:color w:val="auto"/>
        </w:rPr>
        <w:t xml:space="preserve">, </w:t>
      </w:r>
      <w:r w:rsidRPr="00017D00">
        <w:rPr>
          <w:color w:val="auto"/>
        </w:rPr>
        <w:t xml:space="preserve">SAR involves inducing a plant's natural defense mechanisms. This method </w:t>
      </w:r>
      <w:r>
        <w:rPr>
          <w:color w:val="auto"/>
        </w:rPr>
        <w:t>can reduce</w:t>
      </w:r>
      <w:r w:rsidRPr="00017D00">
        <w:rPr>
          <w:color w:val="auto"/>
        </w:rPr>
        <w:t xml:space="preserve"> the need for chemical </w:t>
      </w:r>
      <w:r w:rsidRPr="00017D00">
        <w:rPr>
          <w:color w:val="auto"/>
        </w:rPr>
        <w:lastRenderedPageBreak/>
        <w:t>pesticides,</w:t>
      </w:r>
      <w:r>
        <w:rPr>
          <w:color w:val="auto"/>
        </w:rPr>
        <w:t xml:space="preserve"> fungicides etc., </w:t>
      </w:r>
      <w:r w:rsidRPr="00017D00">
        <w:rPr>
          <w:color w:val="auto"/>
        </w:rPr>
        <w:t xml:space="preserve">minimizing </w:t>
      </w:r>
      <w:r>
        <w:rPr>
          <w:color w:val="auto"/>
        </w:rPr>
        <w:t xml:space="preserve">the </w:t>
      </w:r>
      <w:r w:rsidRPr="00017D00">
        <w:rPr>
          <w:color w:val="auto"/>
        </w:rPr>
        <w:t xml:space="preserve">environmental impact. </w:t>
      </w:r>
      <w:r>
        <w:rPr>
          <w:color w:val="auto"/>
        </w:rPr>
        <w:t>According to r</w:t>
      </w:r>
      <w:r w:rsidRPr="00017D00">
        <w:rPr>
          <w:color w:val="auto"/>
        </w:rPr>
        <w:t>esearch</w:t>
      </w:r>
      <w:r>
        <w:rPr>
          <w:color w:val="auto"/>
        </w:rPr>
        <w:t>, it</w:t>
      </w:r>
      <w:r w:rsidRPr="00017D00">
        <w:rPr>
          <w:color w:val="auto"/>
        </w:rPr>
        <w:t xml:space="preserve"> </w:t>
      </w:r>
      <w:r>
        <w:rPr>
          <w:color w:val="auto"/>
        </w:rPr>
        <w:t>is suggested</w:t>
      </w:r>
      <w:r w:rsidRPr="00017D00">
        <w:rPr>
          <w:color w:val="auto"/>
        </w:rPr>
        <w:t xml:space="preserve"> that SAR can effectively suppress Alternaria blight</w:t>
      </w:r>
      <w:r>
        <w:rPr>
          <w:color w:val="auto"/>
        </w:rPr>
        <w:t xml:space="preserve"> and leaf spot disease</w:t>
      </w:r>
      <w:r w:rsidRPr="00017D00">
        <w:rPr>
          <w:color w:val="auto"/>
        </w:rPr>
        <w:t xml:space="preserve"> by priming the plant's immune </w:t>
      </w:r>
      <w:r>
        <w:rPr>
          <w:color w:val="auto"/>
        </w:rPr>
        <w:t>system</w:t>
      </w:r>
      <w:r w:rsidRPr="00017D00">
        <w:rPr>
          <w:color w:val="auto"/>
        </w:rPr>
        <w:t>. However, the success of SAR depends on various factors like plant species, timing of induction, and environmental conditions. It's a sustainable strategy worth exploring further, as it aligns with eco-friendly agricultural practices.</w:t>
      </w:r>
    </w:p>
    <w:p w:rsidR="00160D94" w:rsidRPr="00017D00" w:rsidRDefault="00160D94" w:rsidP="003A56A5">
      <w:pPr>
        <w:pStyle w:val="Default"/>
        <w:spacing w:line="480" w:lineRule="auto"/>
        <w:jc w:val="both"/>
        <w:rPr>
          <w:color w:val="auto"/>
        </w:rPr>
      </w:pPr>
      <w:r w:rsidRPr="00017D00">
        <w:rPr>
          <w:color w:val="auto"/>
        </w:rPr>
        <w:t xml:space="preserve">The eco-friendly management of Alternaria </w:t>
      </w:r>
      <w:r>
        <w:rPr>
          <w:color w:val="auto"/>
        </w:rPr>
        <w:t xml:space="preserve">leaf spot and </w:t>
      </w:r>
      <w:r w:rsidRPr="00017D00">
        <w:rPr>
          <w:color w:val="auto"/>
        </w:rPr>
        <w:t>blight</w:t>
      </w:r>
      <w:r>
        <w:rPr>
          <w:color w:val="auto"/>
        </w:rPr>
        <w:t xml:space="preserve"> disease</w:t>
      </w:r>
      <w:r w:rsidRPr="00017D00">
        <w:rPr>
          <w:color w:val="auto"/>
        </w:rPr>
        <w:t xml:space="preserve"> through Systemic Acquired Resistance (SAR) and its elicitors presents a comprehensive approach to </w:t>
      </w:r>
      <w:r>
        <w:rPr>
          <w:color w:val="auto"/>
        </w:rPr>
        <w:t xml:space="preserve">control plant </w:t>
      </w:r>
      <w:r w:rsidRPr="00017D00">
        <w:rPr>
          <w:color w:val="auto"/>
        </w:rPr>
        <w:t>disease</w:t>
      </w:r>
      <w:r>
        <w:rPr>
          <w:color w:val="auto"/>
        </w:rPr>
        <w:t>s</w:t>
      </w:r>
      <w:r w:rsidRPr="00017D00">
        <w:rPr>
          <w:color w:val="auto"/>
        </w:rPr>
        <w:t xml:space="preserve">. </w:t>
      </w:r>
      <w:r w:rsidR="00C621C3">
        <w:rPr>
          <w:color w:val="auto"/>
        </w:rPr>
        <w:t>SAR</w:t>
      </w:r>
      <w:r>
        <w:rPr>
          <w:color w:val="auto"/>
        </w:rPr>
        <w:t xml:space="preserve"> </w:t>
      </w:r>
      <w:r w:rsidRPr="00017D00">
        <w:rPr>
          <w:color w:val="auto"/>
        </w:rPr>
        <w:t xml:space="preserve">involves activating a plant's innate defense </w:t>
      </w:r>
      <w:r>
        <w:rPr>
          <w:color w:val="auto"/>
        </w:rPr>
        <w:t>responses</w:t>
      </w:r>
      <w:r w:rsidRPr="00017D00">
        <w:rPr>
          <w:color w:val="auto"/>
        </w:rPr>
        <w:t xml:space="preserve">, enhancing its resistance to pathogens like </w:t>
      </w:r>
      <w:r w:rsidRPr="009C023D">
        <w:rPr>
          <w:i/>
          <w:color w:val="auto"/>
        </w:rPr>
        <w:t>Alternaria</w:t>
      </w:r>
      <w:r>
        <w:rPr>
          <w:i/>
          <w:color w:val="auto"/>
        </w:rPr>
        <w:t xml:space="preserve"> </w:t>
      </w:r>
      <w:r>
        <w:rPr>
          <w:color w:val="auto"/>
        </w:rPr>
        <w:t>sp</w:t>
      </w:r>
      <w:r w:rsidRPr="00017D00">
        <w:rPr>
          <w:color w:val="auto"/>
        </w:rPr>
        <w:t xml:space="preserve">. Elicitors are compounds that trigger SAR, amplifying the plant's </w:t>
      </w:r>
      <w:r>
        <w:rPr>
          <w:color w:val="auto"/>
        </w:rPr>
        <w:t xml:space="preserve">defense </w:t>
      </w:r>
      <w:r w:rsidRPr="00017D00">
        <w:rPr>
          <w:color w:val="auto"/>
        </w:rPr>
        <w:t xml:space="preserve">response. This </w:t>
      </w:r>
      <w:r>
        <w:rPr>
          <w:color w:val="auto"/>
        </w:rPr>
        <w:t xml:space="preserve">SAR inducing </w:t>
      </w:r>
      <w:r w:rsidRPr="00017D00">
        <w:rPr>
          <w:color w:val="auto"/>
        </w:rPr>
        <w:t>strategy minimizes reliance on chemical treatment</w:t>
      </w:r>
      <w:r>
        <w:rPr>
          <w:color w:val="auto"/>
        </w:rPr>
        <w:t xml:space="preserve"> which is </w:t>
      </w:r>
      <w:r w:rsidRPr="00017D00">
        <w:rPr>
          <w:color w:val="auto"/>
        </w:rPr>
        <w:t>benefiting the environment</w:t>
      </w:r>
      <w:r>
        <w:rPr>
          <w:color w:val="auto"/>
        </w:rPr>
        <w:t xml:space="preserve"> in a sustainable manner</w:t>
      </w:r>
      <w:r w:rsidRPr="00017D00">
        <w:rPr>
          <w:color w:val="auto"/>
        </w:rPr>
        <w:t>. Research</w:t>
      </w:r>
      <w:r>
        <w:rPr>
          <w:color w:val="auto"/>
        </w:rPr>
        <w:t xml:space="preserve"> also</w:t>
      </w:r>
      <w:r w:rsidRPr="00017D00">
        <w:rPr>
          <w:color w:val="auto"/>
        </w:rPr>
        <w:t xml:space="preserve"> </w:t>
      </w:r>
      <w:r>
        <w:rPr>
          <w:color w:val="auto"/>
        </w:rPr>
        <w:t>suggests</w:t>
      </w:r>
      <w:r w:rsidRPr="00017D00">
        <w:rPr>
          <w:color w:val="auto"/>
        </w:rPr>
        <w:t xml:space="preserve"> that SAR, coupled with well-chosen elicitors, can effectively mitigate Alternaria </w:t>
      </w:r>
      <w:r>
        <w:rPr>
          <w:color w:val="auto"/>
        </w:rPr>
        <w:t xml:space="preserve">leaf spot and </w:t>
      </w:r>
      <w:r w:rsidRPr="00017D00">
        <w:rPr>
          <w:color w:val="auto"/>
        </w:rPr>
        <w:t xml:space="preserve">blight. The combined approach promotes sustainable agricultural practices, reducing </w:t>
      </w:r>
      <w:r>
        <w:rPr>
          <w:color w:val="auto"/>
        </w:rPr>
        <w:t xml:space="preserve">hazardous </w:t>
      </w:r>
      <w:r w:rsidRPr="00017D00">
        <w:rPr>
          <w:color w:val="auto"/>
        </w:rPr>
        <w:t xml:space="preserve">negative ecological impacts. However, practical implementation </w:t>
      </w:r>
      <w:r>
        <w:rPr>
          <w:color w:val="auto"/>
        </w:rPr>
        <w:t xml:space="preserve">of inducing SAR in plants against pathogens </w:t>
      </w:r>
      <w:r w:rsidRPr="00017D00">
        <w:rPr>
          <w:color w:val="auto"/>
        </w:rPr>
        <w:t xml:space="preserve">requires consideration of various factors, including plant specificity, elicitor application methods, and local conditions. Overall, the integration of </w:t>
      </w:r>
      <w:r w:rsidR="00C621C3">
        <w:rPr>
          <w:color w:val="auto"/>
        </w:rPr>
        <w:t>SAR</w:t>
      </w:r>
      <w:r w:rsidRPr="00450723">
        <w:rPr>
          <w:color w:val="auto"/>
        </w:rPr>
        <w:t xml:space="preserve"> </w:t>
      </w:r>
      <w:r w:rsidRPr="00017D00">
        <w:rPr>
          <w:color w:val="auto"/>
        </w:rPr>
        <w:t>and elicitors holds promise for eco-friendly management</w:t>
      </w:r>
      <w:r>
        <w:rPr>
          <w:color w:val="auto"/>
        </w:rPr>
        <w:t xml:space="preserve"> of crop plants</w:t>
      </w:r>
      <w:r w:rsidR="00333EDA" w:rsidRPr="00333EDA">
        <w:rPr>
          <w:rFonts w:cstheme="minorBidi"/>
          <w:color w:val="auto"/>
          <w:szCs w:val="22"/>
        </w:rPr>
        <w:t xml:space="preserve"> </w:t>
      </w:r>
      <w:r w:rsidR="00333EDA" w:rsidRPr="00333EDA">
        <w:rPr>
          <w:color w:val="auto"/>
        </w:rPr>
        <w:t>disease</w:t>
      </w:r>
      <w:r w:rsidRPr="00017D00">
        <w:rPr>
          <w:color w:val="auto"/>
        </w:rPr>
        <w:t>.</w:t>
      </w:r>
    </w:p>
    <w:p w:rsidR="00160D94" w:rsidRDefault="00160D94" w:rsidP="003A56A5">
      <w:pPr>
        <w:pStyle w:val="Default"/>
        <w:spacing w:line="480" w:lineRule="auto"/>
        <w:jc w:val="both"/>
        <w:rPr>
          <w:color w:val="auto"/>
        </w:rPr>
      </w:pPr>
      <w:r w:rsidRPr="00017D00">
        <w:rPr>
          <w:color w:val="auto"/>
        </w:rPr>
        <w:t xml:space="preserve">The </w:t>
      </w:r>
      <w:r>
        <w:rPr>
          <w:color w:val="auto"/>
        </w:rPr>
        <w:t>application</w:t>
      </w:r>
      <w:r w:rsidRPr="00017D00">
        <w:rPr>
          <w:color w:val="auto"/>
        </w:rPr>
        <w:t xml:space="preserve"> of abiotic elicitors for eco-friendly management of Alternaria </w:t>
      </w:r>
      <w:r>
        <w:rPr>
          <w:color w:val="auto"/>
        </w:rPr>
        <w:t xml:space="preserve">leaf spot and </w:t>
      </w:r>
      <w:r w:rsidRPr="00017D00">
        <w:rPr>
          <w:color w:val="auto"/>
        </w:rPr>
        <w:t xml:space="preserve">blight is a noteworthy approach. Abiotic elicitors are non-living compounds that can stimulate a plant's defense mechanisms, enhancing resistance against </w:t>
      </w:r>
      <w:r>
        <w:rPr>
          <w:color w:val="auto"/>
        </w:rPr>
        <w:t xml:space="preserve">various and detrimental </w:t>
      </w:r>
      <w:r w:rsidRPr="00017D00">
        <w:rPr>
          <w:color w:val="auto"/>
        </w:rPr>
        <w:t xml:space="preserve">pathogens like </w:t>
      </w:r>
      <w:r w:rsidRPr="002B27A6">
        <w:rPr>
          <w:i/>
          <w:color w:val="auto"/>
        </w:rPr>
        <w:t>Alternaria</w:t>
      </w:r>
      <w:r>
        <w:rPr>
          <w:color w:val="auto"/>
        </w:rPr>
        <w:t xml:space="preserve"> sp</w:t>
      </w:r>
      <w:r w:rsidRPr="00017D00">
        <w:rPr>
          <w:color w:val="auto"/>
        </w:rPr>
        <w:t>. These elicitors can include substances like salicylic acid</w:t>
      </w:r>
      <w:r w:rsidR="001A5EC8">
        <w:rPr>
          <w:color w:val="auto"/>
        </w:rPr>
        <w:t xml:space="preserve"> (SA)</w:t>
      </w:r>
      <w:r w:rsidRPr="00017D00">
        <w:rPr>
          <w:color w:val="auto"/>
        </w:rPr>
        <w:t xml:space="preserve">, </w:t>
      </w:r>
      <w:r w:rsidRPr="002B27A6">
        <w:rPr>
          <w:color w:val="auto"/>
        </w:rPr>
        <w:t xml:space="preserve"> 2,6-dichloro-isonicotinic acid (INA) or </w:t>
      </w:r>
      <w:proofErr w:type="spellStart"/>
      <w:r w:rsidRPr="002B27A6">
        <w:rPr>
          <w:color w:val="auto"/>
        </w:rPr>
        <w:t>benzo</w:t>
      </w:r>
      <w:proofErr w:type="spellEnd"/>
      <w:r w:rsidRPr="002B27A6">
        <w:rPr>
          <w:color w:val="auto"/>
        </w:rPr>
        <w:t xml:space="preserve"> (1,2,3) thiadiazole-7-carbothioic acid </w:t>
      </w:r>
      <w:r w:rsidRPr="002B27A6">
        <w:rPr>
          <w:i/>
          <w:iCs/>
          <w:color w:val="auto"/>
        </w:rPr>
        <w:t>S</w:t>
      </w:r>
      <w:r w:rsidRPr="002B27A6">
        <w:rPr>
          <w:color w:val="auto"/>
        </w:rPr>
        <w:t>-methyl ester (BTH), β-</w:t>
      </w:r>
      <w:proofErr w:type="spellStart"/>
      <w:r w:rsidRPr="002B27A6">
        <w:rPr>
          <w:color w:val="auto"/>
        </w:rPr>
        <w:t>Aminobutyric</w:t>
      </w:r>
      <w:proofErr w:type="spellEnd"/>
      <w:r w:rsidRPr="002B27A6">
        <w:rPr>
          <w:color w:val="auto"/>
        </w:rPr>
        <w:t xml:space="preserve"> acid (BABA) etc., (van Loon, 1998; Laura </w:t>
      </w:r>
      <w:proofErr w:type="spellStart"/>
      <w:r w:rsidRPr="002B27A6">
        <w:rPr>
          <w:color w:val="auto"/>
        </w:rPr>
        <w:t>Mejía-Teniente</w:t>
      </w:r>
      <w:proofErr w:type="spellEnd"/>
      <w:r w:rsidRPr="002B27A6">
        <w:rPr>
          <w:color w:val="auto"/>
        </w:rPr>
        <w:t xml:space="preserve">, 2010). </w:t>
      </w:r>
      <w:proofErr w:type="gramStart"/>
      <w:r w:rsidRPr="00017D00">
        <w:rPr>
          <w:color w:val="auto"/>
        </w:rPr>
        <w:t>or</w:t>
      </w:r>
      <w:proofErr w:type="gramEnd"/>
      <w:r w:rsidRPr="00017D00">
        <w:rPr>
          <w:color w:val="auto"/>
        </w:rPr>
        <w:t xml:space="preserve"> even nanoparticles, which have shown promising results in inducing systemic </w:t>
      </w:r>
      <w:r w:rsidRPr="00017D00">
        <w:rPr>
          <w:color w:val="auto"/>
        </w:rPr>
        <w:lastRenderedPageBreak/>
        <w:t xml:space="preserve">acquired resistance. However, the success of this </w:t>
      </w:r>
      <w:r w:rsidR="001A5EC8">
        <w:rPr>
          <w:color w:val="auto"/>
        </w:rPr>
        <w:t xml:space="preserve">plant disease control management </w:t>
      </w:r>
      <w:r w:rsidRPr="00017D00">
        <w:rPr>
          <w:color w:val="auto"/>
        </w:rPr>
        <w:t>approach depends on factors such as the choice of elicitors, application methods, and specific crop requirements. While abiotic elicitors offer an environmentally friendly alternative, further studies and field trials are essential for optimizing their efficacy in real-world scenarios.</w:t>
      </w:r>
    </w:p>
    <w:p w:rsidR="00F27C2A" w:rsidRDefault="00AC2A75" w:rsidP="003A56A5">
      <w:pPr>
        <w:pStyle w:val="Default"/>
        <w:spacing w:line="480" w:lineRule="auto"/>
        <w:jc w:val="both"/>
      </w:pPr>
      <w:r>
        <w:t xml:space="preserve">In past, originally </w:t>
      </w:r>
      <w:r w:rsidR="00BF6703" w:rsidRPr="00BF6703">
        <w:t xml:space="preserve">the elicitor was used for inducing the </w:t>
      </w:r>
      <w:r w:rsidR="002A0672">
        <w:t>synthesis of phytoalexins</w:t>
      </w:r>
      <w:r w:rsidR="00BF6703" w:rsidRPr="00BF6703">
        <w:t xml:space="preserve"> </w:t>
      </w:r>
      <w:r w:rsidR="002A0672">
        <w:t xml:space="preserve">while </w:t>
      </w:r>
      <w:r w:rsidR="00BF6703" w:rsidRPr="00BF6703">
        <w:t xml:space="preserve">at present elicitors are </w:t>
      </w:r>
      <w:r w:rsidR="002A0672">
        <w:t>generally</w:t>
      </w:r>
      <w:r w:rsidR="00BF6703" w:rsidRPr="00BF6703">
        <w:t xml:space="preserve"> </w:t>
      </w:r>
      <w:r w:rsidR="002A0672">
        <w:t>applied</w:t>
      </w:r>
      <w:r w:rsidR="00BF6703" w:rsidRPr="00BF6703">
        <w:t xml:space="preserve"> </w:t>
      </w:r>
      <w:r w:rsidR="002A0672">
        <w:t xml:space="preserve">as </w:t>
      </w:r>
      <w:r w:rsidR="00BF6703" w:rsidRPr="00BF6703">
        <w:t xml:space="preserve">compounds </w:t>
      </w:r>
      <w:r w:rsidR="002A0672">
        <w:t xml:space="preserve">which </w:t>
      </w:r>
      <w:r w:rsidR="00BF6703" w:rsidRPr="00BF6703">
        <w:t>stimula</w:t>
      </w:r>
      <w:r w:rsidR="002A0672">
        <w:t>te</w:t>
      </w:r>
      <w:r w:rsidR="00825F71">
        <w:t xml:space="preserve"> any type of plant defense (</w:t>
      </w:r>
      <w:proofErr w:type="spellStart"/>
      <w:r w:rsidR="00825F71" w:rsidRPr="00825F71">
        <w:t>Sinha</w:t>
      </w:r>
      <w:proofErr w:type="spellEnd"/>
      <w:r w:rsidR="00825F71" w:rsidRPr="00825F71">
        <w:t xml:space="preserve"> </w:t>
      </w:r>
      <w:proofErr w:type="spellStart"/>
      <w:r w:rsidR="00825F71" w:rsidRPr="00825F71">
        <w:t>P</w:t>
      </w:r>
      <w:r w:rsidR="00B81C54">
        <w:t>.</w:t>
      </w:r>
      <w:r w:rsidR="00825F71" w:rsidRPr="00825F71">
        <w:t>P</w:t>
      </w:r>
      <w:r w:rsidR="00B81C54">
        <w:t>.</w:t>
      </w:r>
      <w:r w:rsidR="00825F71" w:rsidRPr="00825F71">
        <w:t>and</w:t>
      </w:r>
      <w:proofErr w:type="spellEnd"/>
      <w:r w:rsidR="00825F71" w:rsidRPr="00825F71">
        <w:t xml:space="preserve"> Prasad RK.</w:t>
      </w:r>
      <w:r w:rsidR="00B81C54">
        <w:t>,</w:t>
      </w:r>
      <w:r w:rsidR="00AE3F81">
        <w:t>1989</w:t>
      </w:r>
      <w:r w:rsidR="00AE3F81" w:rsidRPr="00AE3F81">
        <w:rPr>
          <w:rFonts w:ascii="MinionPro-Regular-Identity-H" w:eastAsia="MinionPro-Regular-Identity-H" w:cs="MinionPro-Regular-Identity-H"/>
          <w:color w:val="auto"/>
          <w:sz w:val="18"/>
          <w:szCs w:val="18"/>
        </w:rPr>
        <w:t xml:space="preserve"> </w:t>
      </w:r>
      <w:proofErr w:type="spellStart"/>
      <w:r w:rsidR="00AE3F81" w:rsidRPr="00AE3F81">
        <w:t>Boller</w:t>
      </w:r>
      <w:proofErr w:type="spellEnd"/>
      <w:r w:rsidR="00B81C54">
        <w:t xml:space="preserve"> </w:t>
      </w:r>
      <w:r w:rsidR="00B81C54" w:rsidRPr="00B81C54">
        <w:t>T.</w:t>
      </w:r>
      <w:r w:rsidR="00AE3F81" w:rsidRPr="00AE3F81">
        <w:t>,</w:t>
      </w:r>
      <w:r w:rsidR="00AE3F81">
        <w:t>1992)</w:t>
      </w:r>
      <w:r w:rsidR="00BF6703" w:rsidRPr="00BF6703">
        <w:t xml:space="preserve">. Normally, the induction of defense responses may lead to </w:t>
      </w:r>
      <w:r w:rsidR="00E62297">
        <w:t xml:space="preserve">increased level of </w:t>
      </w:r>
      <w:r w:rsidR="00BF6703" w:rsidRPr="00BF6703">
        <w:t xml:space="preserve">disease resistance against plant pathogens. </w:t>
      </w:r>
      <w:r w:rsidR="00E62297">
        <w:t>SAR e</w:t>
      </w:r>
      <w:r w:rsidR="00BF6703" w:rsidRPr="00BF6703">
        <w:t xml:space="preserve">licitors are </w:t>
      </w:r>
      <w:r w:rsidR="00DB610D">
        <w:t>the products</w:t>
      </w:r>
      <w:r w:rsidR="00BF6703" w:rsidRPr="00BF6703">
        <w:t xml:space="preserve"> of pathogen origin (exogenous elicitors) and </w:t>
      </w:r>
      <w:r w:rsidR="00711BFB">
        <w:t xml:space="preserve">also the </w:t>
      </w:r>
      <w:r w:rsidR="00BF6703" w:rsidRPr="00BF6703">
        <w:t xml:space="preserve">compounds which released from </w:t>
      </w:r>
      <w:r w:rsidR="00DB610D">
        <w:t xml:space="preserve">infected </w:t>
      </w:r>
      <w:r w:rsidR="00BF6703" w:rsidRPr="00BF6703">
        <w:t xml:space="preserve">plants after pathogen infection due to pathogen action (endogenous elicitors) </w:t>
      </w:r>
      <w:r w:rsidR="001C1A57">
        <w:t>(</w:t>
      </w:r>
      <w:proofErr w:type="spellStart"/>
      <w:r w:rsidR="001C1A57" w:rsidRPr="001C1A57">
        <w:t>Ebel</w:t>
      </w:r>
      <w:proofErr w:type="spellEnd"/>
      <w:r w:rsidR="001C1A57" w:rsidRPr="001C1A57">
        <w:t xml:space="preserve"> J. and </w:t>
      </w:r>
      <w:proofErr w:type="spellStart"/>
      <w:r w:rsidR="001C1A57" w:rsidRPr="001C1A57">
        <w:t>Cosio</w:t>
      </w:r>
      <w:proofErr w:type="spellEnd"/>
      <w:r w:rsidR="001C1A57">
        <w:t xml:space="preserve"> </w:t>
      </w:r>
      <w:r w:rsidR="001C1A57" w:rsidRPr="001C1A57">
        <w:t>E. G.</w:t>
      </w:r>
      <w:proofErr w:type="gramStart"/>
      <w:r w:rsidR="001C1A57" w:rsidRPr="001C1A57">
        <w:t>,</w:t>
      </w:r>
      <w:r w:rsidR="001C1A57">
        <w:t>1994</w:t>
      </w:r>
      <w:proofErr w:type="gramEnd"/>
      <w:r w:rsidR="001C1A57">
        <w:t xml:space="preserve">; </w:t>
      </w:r>
      <w:proofErr w:type="spellStart"/>
      <w:r w:rsidR="001C1A57" w:rsidRPr="001C1A57">
        <w:t>Boller</w:t>
      </w:r>
      <w:proofErr w:type="spellEnd"/>
      <w:r w:rsidR="001C1A57">
        <w:t xml:space="preserve"> T.</w:t>
      </w:r>
      <w:r w:rsidR="001C1A57" w:rsidRPr="001C1A57">
        <w:t>,</w:t>
      </w:r>
      <w:r w:rsidR="001C1A57">
        <w:t>1995)</w:t>
      </w:r>
      <w:r w:rsidR="001C1A57" w:rsidRPr="001C1A57">
        <w:t xml:space="preserve"> </w:t>
      </w:r>
      <w:r w:rsidR="00BF6703" w:rsidRPr="00BF6703">
        <w:t xml:space="preserve">. </w:t>
      </w:r>
    </w:p>
    <w:p w:rsidR="00BF6703" w:rsidRDefault="00BF6703" w:rsidP="003A56A5">
      <w:pPr>
        <w:pStyle w:val="Default"/>
        <w:spacing w:line="480" w:lineRule="auto"/>
        <w:jc w:val="both"/>
      </w:pPr>
      <w:r w:rsidRPr="00BF6703">
        <w:t>Elicitors are c</w:t>
      </w:r>
      <w:r w:rsidR="00DB610D">
        <w:t xml:space="preserve">ategorized </w:t>
      </w:r>
      <w:r w:rsidRPr="00BF6703">
        <w:t>depending on their origin and molecular structure as physical or chemical, biotic or</w:t>
      </w:r>
      <w:r w:rsidR="00DB610D">
        <w:t xml:space="preserve"> abiotic and complex or defined</w:t>
      </w:r>
      <w:r w:rsidR="00723940">
        <w:t>.</w:t>
      </w:r>
      <w:r w:rsidR="00F27C2A">
        <w:t xml:space="preserve"> </w:t>
      </w:r>
      <w:r w:rsidRPr="00BF6703">
        <w:t xml:space="preserve">Elicitors </w:t>
      </w:r>
      <w:r w:rsidR="00F27C2A">
        <w:t>can</w:t>
      </w:r>
      <w:r w:rsidRPr="00BF6703">
        <w:t xml:space="preserve"> also be </w:t>
      </w:r>
      <w:r w:rsidR="00F27C2A">
        <w:t>classified</w:t>
      </w:r>
      <w:r w:rsidRPr="00BF6703">
        <w:t xml:space="preserve"> into two types, </w:t>
      </w:r>
      <w:r w:rsidRPr="00BF6703">
        <w:rPr>
          <w:lang w:val="en-US"/>
        </w:rPr>
        <w:t>“</w:t>
      </w:r>
      <w:r w:rsidRPr="00BF6703">
        <w:t>general elicitors</w:t>
      </w:r>
      <w:r>
        <w:t xml:space="preserve"> </w:t>
      </w:r>
      <w:r w:rsidRPr="00BF6703">
        <w:t xml:space="preserve">and </w:t>
      </w:r>
      <w:r w:rsidRPr="00BF6703">
        <w:rPr>
          <w:lang w:val="en-US"/>
        </w:rPr>
        <w:t>“</w:t>
      </w:r>
      <w:r w:rsidRPr="00BF6703">
        <w:t xml:space="preserve">race specific elicitors.  General elicitors are </w:t>
      </w:r>
      <w:r w:rsidR="00F27C2A">
        <w:t>able</w:t>
      </w:r>
      <w:r w:rsidRPr="00BF6703">
        <w:t xml:space="preserve"> to </w:t>
      </w:r>
      <w:r w:rsidR="00F27C2A">
        <w:t xml:space="preserve">activate </w:t>
      </w:r>
      <w:r w:rsidRPr="00BF6703">
        <w:t xml:space="preserve">defense against pathogens both in host </w:t>
      </w:r>
      <w:r w:rsidR="00F27C2A">
        <w:t xml:space="preserve">plants </w:t>
      </w:r>
      <w:r w:rsidRPr="00BF6703">
        <w:t>and non-host plants and in case of race specific elicitors, it induces defense responses only in specific host cultivars</w:t>
      </w:r>
      <w:r w:rsidR="00F27C2A">
        <w:t xml:space="preserve"> </w:t>
      </w:r>
      <w:r w:rsidR="00F27C2A" w:rsidRPr="00F27C2A">
        <w:t>which leads to disease resistance</w:t>
      </w:r>
      <w:r w:rsidRPr="00BF6703">
        <w:t xml:space="preserve">. </w:t>
      </w:r>
      <w:r w:rsidR="00D60ACC">
        <w:t>T</w:t>
      </w:r>
      <w:r w:rsidR="00D60ACC" w:rsidRPr="00D60ACC">
        <w:t xml:space="preserve">he cultivar specific (gene-for-gene) disease resistance </w:t>
      </w:r>
      <w:r w:rsidR="00D60ACC">
        <w:t>is determined by a</w:t>
      </w:r>
      <w:r w:rsidRPr="00BF6703">
        <w:t xml:space="preserve"> complementary</w:t>
      </w:r>
      <w:r>
        <w:t xml:space="preserve"> </w:t>
      </w:r>
      <w:r w:rsidRPr="00BF6703">
        <w:t>pair of genes in a particular pathogen race and a host cultivar.</w:t>
      </w:r>
      <w:r>
        <w:t xml:space="preserve"> </w:t>
      </w:r>
      <w:r w:rsidRPr="00BF6703">
        <w:t xml:space="preserve">An </w:t>
      </w:r>
      <w:proofErr w:type="spellStart"/>
      <w:r w:rsidRPr="00BF6703">
        <w:t>avirulence</w:t>
      </w:r>
      <w:proofErr w:type="spellEnd"/>
      <w:r w:rsidRPr="00BF6703">
        <w:t xml:space="preserve"> gene (</w:t>
      </w:r>
      <w:proofErr w:type="spellStart"/>
      <w:r w:rsidRPr="00BF6703">
        <w:t>avr</w:t>
      </w:r>
      <w:proofErr w:type="spellEnd"/>
      <w:r w:rsidRPr="00BF6703">
        <w:t xml:space="preserve"> gene) which </w:t>
      </w:r>
      <w:r w:rsidR="00005D2C">
        <w:t>is present</w:t>
      </w:r>
      <w:r w:rsidRPr="00BF6703">
        <w:t xml:space="preserve"> in a </w:t>
      </w:r>
      <w:r w:rsidR="00005D2C">
        <w:t>specific</w:t>
      </w:r>
      <w:r w:rsidRPr="00BF6703">
        <w:t xml:space="preserve"> race of</w:t>
      </w:r>
      <w:r>
        <w:t xml:space="preserve"> </w:t>
      </w:r>
      <w:r w:rsidRPr="00BF6703">
        <w:t xml:space="preserve">a pathogen encodes a race specific elicitor and this can elicit </w:t>
      </w:r>
      <w:r w:rsidR="00005D2C">
        <w:t xml:space="preserve">disease </w:t>
      </w:r>
      <w:r w:rsidRPr="00BF6703">
        <w:t xml:space="preserve">resistance only in a host plant variety </w:t>
      </w:r>
      <w:r w:rsidR="00005D2C">
        <w:t xml:space="preserve">which is </w:t>
      </w:r>
      <w:r w:rsidRPr="00BF6703">
        <w:t xml:space="preserve">carrying the corresponding resistance gene. This has been reported that </w:t>
      </w:r>
      <w:r w:rsidR="007C7235">
        <w:t xml:space="preserve">plant disease is resulted </w:t>
      </w:r>
      <w:r w:rsidRPr="00BF6703">
        <w:t>in the absence of either gene produc</w:t>
      </w:r>
      <w:r w:rsidR="00A35B47">
        <w:t>t (</w:t>
      </w:r>
      <w:r w:rsidR="00A35B47" w:rsidRPr="00A35B47">
        <w:t>Hammond-</w:t>
      </w:r>
      <w:proofErr w:type="spellStart"/>
      <w:r w:rsidR="00A35B47" w:rsidRPr="00A35B47">
        <w:t>Kosack</w:t>
      </w:r>
      <w:proofErr w:type="spellEnd"/>
      <w:r w:rsidR="00A35B47" w:rsidRPr="00A35B47">
        <w:t xml:space="preserve"> K. E. and Jones J. D. G.</w:t>
      </w:r>
      <w:proofErr w:type="gramStart"/>
      <w:r w:rsidRPr="00BF6703">
        <w:t>,</w:t>
      </w:r>
      <w:r w:rsidR="00A35B47">
        <w:t>1996</w:t>
      </w:r>
      <w:proofErr w:type="gramEnd"/>
      <w:r w:rsidR="00A35B47">
        <w:t xml:space="preserve">; </w:t>
      </w:r>
      <w:r w:rsidR="00A35B47" w:rsidRPr="00A35B47">
        <w:t>Cohn</w:t>
      </w:r>
      <w:r w:rsidR="00A35B47">
        <w:t xml:space="preserve"> </w:t>
      </w:r>
      <w:r w:rsidR="00A35B47" w:rsidRPr="00A35B47">
        <w:t xml:space="preserve">J., </w:t>
      </w:r>
      <w:proofErr w:type="spellStart"/>
      <w:r w:rsidR="00A35B47" w:rsidRPr="00A35B47">
        <w:t>Sessa</w:t>
      </w:r>
      <w:proofErr w:type="spellEnd"/>
      <w:r w:rsidR="00A35B47">
        <w:t xml:space="preserve"> </w:t>
      </w:r>
      <w:r w:rsidR="00A35B47" w:rsidRPr="00A35B47">
        <w:t>G., and Martin</w:t>
      </w:r>
      <w:r w:rsidR="00A35B47" w:rsidRPr="00A35B47">
        <w:rPr>
          <w:rFonts w:cstheme="minorBidi"/>
          <w:color w:val="auto"/>
          <w:szCs w:val="22"/>
        </w:rPr>
        <w:t xml:space="preserve"> </w:t>
      </w:r>
      <w:r w:rsidR="00A35B47">
        <w:t>G. B., 2001)</w:t>
      </w:r>
      <w:r w:rsidR="003921F6">
        <w:t xml:space="preserve">. According to </w:t>
      </w:r>
      <w:proofErr w:type="spellStart"/>
      <w:r w:rsidRPr="00BF6703">
        <w:t>Nürnberger</w:t>
      </w:r>
      <w:proofErr w:type="spellEnd"/>
      <w:r w:rsidRPr="00BF6703">
        <w:t xml:space="preserve"> (1999), general elicitors give signal</w:t>
      </w:r>
      <w:r w:rsidR="006378B1">
        <w:t xml:space="preserve">s about </w:t>
      </w:r>
      <w:r w:rsidRPr="00BF6703">
        <w:t>the</w:t>
      </w:r>
      <w:r w:rsidR="006378B1">
        <w:t xml:space="preserve"> presence of potential pathogens </w:t>
      </w:r>
      <w:r w:rsidRPr="00BF6703">
        <w:t xml:space="preserve">to both host and </w:t>
      </w:r>
      <w:proofErr w:type="spellStart"/>
      <w:r w:rsidRPr="00BF6703">
        <w:t>nonhost</w:t>
      </w:r>
      <w:proofErr w:type="spellEnd"/>
      <w:r w:rsidRPr="00BF6703">
        <w:t xml:space="preserve"> plants </w:t>
      </w:r>
      <w:r w:rsidR="00497F68">
        <w:t>(</w:t>
      </w:r>
      <w:proofErr w:type="spellStart"/>
      <w:r w:rsidR="00497F68" w:rsidRPr="00497F68">
        <w:t>N</w:t>
      </w:r>
      <w:r w:rsidR="00497F68" w:rsidRPr="00497F68">
        <w:rPr>
          <w:rFonts w:hint="eastAsia"/>
        </w:rPr>
        <w:t>ü</w:t>
      </w:r>
      <w:r w:rsidR="00497F68" w:rsidRPr="00497F68">
        <w:t>rnberger</w:t>
      </w:r>
      <w:proofErr w:type="spellEnd"/>
      <w:r w:rsidR="00497F68">
        <w:t>, T</w:t>
      </w:r>
      <w:r w:rsidRPr="00BF6703">
        <w:t>.</w:t>
      </w:r>
      <w:r w:rsidR="00497F68">
        <w:t>,</w:t>
      </w:r>
      <w:r w:rsidR="001A5514">
        <w:t xml:space="preserve"> </w:t>
      </w:r>
      <w:r w:rsidR="00497F68">
        <w:t>1999).</w:t>
      </w:r>
      <w:r w:rsidRPr="00BF6703">
        <w:t xml:space="preserve"> </w:t>
      </w:r>
      <w:r w:rsidR="001A5514" w:rsidRPr="001A5514">
        <w:t>Shibuya</w:t>
      </w:r>
      <w:r w:rsidR="001A5514">
        <w:t>,</w:t>
      </w:r>
      <w:r w:rsidR="001A5514" w:rsidRPr="001A5514">
        <w:t xml:space="preserve"> </w:t>
      </w:r>
      <w:r w:rsidRPr="00BF6703">
        <w:t xml:space="preserve">N. and </w:t>
      </w:r>
      <w:r w:rsidR="001A5514" w:rsidRPr="001A5514">
        <w:t>Minami</w:t>
      </w:r>
      <w:r w:rsidR="001A5514">
        <w:t>,</w:t>
      </w:r>
      <w:r w:rsidR="001A5514" w:rsidRPr="001A5514">
        <w:t xml:space="preserve"> </w:t>
      </w:r>
      <w:r w:rsidRPr="00BF6703">
        <w:t xml:space="preserve">E. (2001) </w:t>
      </w:r>
      <w:r w:rsidR="006378B1">
        <w:t xml:space="preserve">and also </w:t>
      </w:r>
      <w:r w:rsidRPr="00BF6703">
        <w:t xml:space="preserve">reported that the nature </w:t>
      </w:r>
      <w:r w:rsidRPr="00BF6703">
        <w:lastRenderedPageBreak/>
        <w:t xml:space="preserve">of general elicitors is </w:t>
      </w:r>
      <w:r w:rsidR="006378B1" w:rsidRPr="006378B1">
        <w:t xml:space="preserve">nonspecific </w:t>
      </w:r>
      <w:r w:rsidR="006378B1">
        <w:t xml:space="preserve">which is </w:t>
      </w:r>
      <w:r w:rsidRPr="00BF6703">
        <w:t xml:space="preserve">relative, </w:t>
      </w:r>
      <w:r w:rsidR="006378B1">
        <w:t>although</w:t>
      </w:r>
      <w:r w:rsidRPr="00BF6703">
        <w:t xml:space="preserve"> some </w:t>
      </w:r>
      <w:r w:rsidR="006378B1">
        <w:t>elicitors are only recognizable</w:t>
      </w:r>
      <w:r w:rsidRPr="00BF6703">
        <w:t xml:space="preserve"> by a restricted number of plants.</w:t>
      </w:r>
      <w:r>
        <w:t xml:space="preserve"> </w:t>
      </w:r>
      <w:r w:rsidRPr="00BF6703">
        <w:t xml:space="preserve">At low concentrations, elicitors </w:t>
      </w:r>
      <w:r w:rsidR="006378B1">
        <w:t>act as signal molecule</w:t>
      </w:r>
      <w:r w:rsidRPr="00BF6703">
        <w:t xml:space="preserve"> in signal transduction mechanism in host plant as signal compounds </w:t>
      </w:r>
      <w:r w:rsidR="006378B1">
        <w:t xml:space="preserve">which provide </w:t>
      </w:r>
      <w:r w:rsidRPr="00BF6703">
        <w:t xml:space="preserve">information for the </w:t>
      </w:r>
      <w:r w:rsidR="006378B1">
        <w:t xml:space="preserve">host </w:t>
      </w:r>
      <w:r w:rsidRPr="00BF6703">
        <w:t xml:space="preserve">plant to trigger primary immune response. </w:t>
      </w:r>
    </w:p>
    <w:p w:rsidR="00BF6703" w:rsidRPr="00BF6703" w:rsidRDefault="00BF6703" w:rsidP="003A56A5">
      <w:pPr>
        <w:pStyle w:val="Default"/>
        <w:numPr>
          <w:ilvl w:val="0"/>
          <w:numId w:val="2"/>
        </w:numPr>
        <w:spacing w:line="480" w:lineRule="auto"/>
        <w:ind w:left="284" w:hanging="284"/>
        <w:jc w:val="both"/>
        <w:rPr>
          <w:color w:val="auto"/>
        </w:rPr>
      </w:pPr>
      <w:r>
        <w:rPr>
          <w:b/>
          <w:bCs/>
          <w:color w:val="auto"/>
        </w:rPr>
        <w:t>Induction</w:t>
      </w:r>
      <w:r w:rsidRPr="002A6C8C">
        <w:rPr>
          <w:b/>
          <w:bCs/>
          <w:color w:val="auto"/>
        </w:rPr>
        <w:t xml:space="preserve"> of SAR in plants</w:t>
      </w:r>
      <w:r>
        <w:rPr>
          <w:b/>
          <w:bCs/>
          <w:color w:val="auto"/>
        </w:rPr>
        <w:t xml:space="preserve"> with abiotic elicitors</w:t>
      </w:r>
      <w:r w:rsidRPr="002A6C8C">
        <w:rPr>
          <w:b/>
          <w:bCs/>
          <w:color w:val="auto"/>
        </w:rPr>
        <w:t xml:space="preserve">: </w:t>
      </w:r>
    </w:p>
    <w:p w:rsidR="00160D94" w:rsidRPr="002A6C8C" w:rsidRDefault="00160D94" w:rsidP="003A56A5">
      <w:pPr>
        <w:pStyle w:val="Default"/>
        <w:spacing w:line="480" w:lineRule="auto"/>
        <w:jc w:val="both"/>
        <w:rPr>
          <w:color w:val="auto"/>
        </w:rPr>
      </w:pPr>
      <w:r w:rsidRPr="002A6C8C">
        <w:rPr>
          <w:color w:val="auto"/>
        </w:rPr>
        <w:t xml:space="preserve">In a field </w:t>
      </w:r>
      <w:r w:rsidR="007B45AC">
        <w:rPr>
          <w:color w:val="auto"/>
        </w:rPr>
        <w:t>trial experiment</w:t>
      </w:r>
      <w:r w:rsidRPr="002A6C8C">
        <w:rPr>
          <w:color w:val="auto"/>
        </w:rPr>
        <w:t xml:space="preserve">, </w:t>
      </w:r>
      <w:r w:rsidR="007B45AC" w:rsidRPr="007B45AC">
        <w:rPr>
          <w:color w:val="auto"/>
        </w:rPr>
        <w:t xml:space="preserve">foliar applications of the synthetic activators like INA or BTH </w:t>
      </w:r>
      <w:r w:rsidR="007B45AC">
        <w:rPr>
          <w:color w:val="auto"/>
        </w:rPr>
        <w:t xml:space="preserve">on </w:t>
      </w:r>
      <w:r w:rsidRPr="002A6C8C">
        <w:rPr>
          <w:color w:val="auto"/>
        </w:rPr>
        <w:t>cotton (</w:t>
      </w:r>
      <w:proofErr w:type="spellStart"/>
      <w:r w:rsidRPr="002A6C8C">
        <w:rPr>
          <w:i/>
          <w:iCs/>
          <w:color w:val="auto"/>
        </w:rPr>
        <w:t>Gossypium</w:t>
      </w:r>
      <w:proofErr w:type="spellEnd"/>
      <w:r w:rsidRPr="002A6C8C">
        <w:rPr>
          <w:i/>
          <w:iCs/>
          <w:color w:val="auto"/>
        </w:rPr>
        <w:t xml:space="preserve"> </w:t>
      </w:r>
      <w:proofErr w:type="spellStart"/>
      <w:r w:rsidRPr="002A6C8C">
        <w:rPr>
          <w:i/>
          <w:iCs/>
          <w:color w:val="auto"/>
        </w:rPr>
        <w:t>hirsutum</w:t>
      </w:r>
      <w:proofErr w:type="spellEnd"/>
      <w:r w:rsidRPr="002A6C8C">
        <w:rPr>
          <w:i/>
          <w:iCs/>
          <w:color w:val="auto"/>
        </w:rPr>
        <w:t xml:space="preserve">, G. </w:t>
      </w:r>
      <w:proofErr w:type="spellStart"/>
      <w:r w:rsidRPr="002A6C8C">
        <w:rPr>
          <w:i/>
          <w:iCs/>
          <w:color w:val="auto"/>
        </w:rPr>
        <w:t>barbadense</w:t>
      </w:r>
      <w:proofErr w:type="spellEnd"/>
      <w:r w:rsidR="007B45AC">
        <w:rPr>
          <w:color w:val="auto"/>
        </w:rPr>
        <w:t xml:space="preserve">), </w:t>
      </w:r>
      <w:r w:rsidRPr="002A6C8C">
        <w:rPr>
          <w:color w:val="auto"/>
        </w:rPr>
        <w:t xml:space="preserve">the </w:t>
      </w:r>
      <w:r w:rsidR="007B45AC">
        <w:rPr>
          <w:color w:val="auto"/>
        </w:rPr>
        <w:t xml:space="preserve">disease </w:t>
      </w:r>
      <w:r w:rsidRPr="002A6C8C">
        <w:rPr>
          <w:color w:val="auto"/>
        </w:rPr>
        <w:t xml:space="preserve">severity of natural infection with </w:t>
      </w:r>
      <w:r w:rsidR="007B45AC">
        <w:rPr>
          <w:i/>
          <w:iCs/>
          <w:color w:val="auto"/>
        </w:rPr>
        <w:t xml:space="preserve">Alternaria </w:t>
      </w:r>
      <w:proofErr w:type="spellStart"/>
      <w:r w:rsidR="007B45AC">
        <w:rPr>
          <w:i/>
          <w:iCs/>
          <w:color w:val="auto"/>
        </w:rPr>
        <w:t>macrospora</w:t>
      </w:r>
      <w:proofErr w:type="spellEnd"/>
      <w:r w:rsidR="007B45AC">
        <w:rPr>
          <w:i/>
          <w:iCs/>
          <w:color w:val="auto"/>
        </w:rPr>
        <w:t xml:space="preserve">, </w:t>
      </w:r>
      <w:proofErr w:type="spellStart"/>
      <w:r w:rsidRPr="002A6C8C">
        <w:rPr>
          <w:i/>
          <w:iCs/>
          <w:color w:val="auto"/>
        </w:rPr>
        <w:t>Verticillium</w:t>
      </w:r>
      <w:proofErr w:type="spellEnd"/>
      <w:r w:rsidRPr="002A6C8C">
        <w:rPr>
          <w:i/>
          <w:iCs/>
          <w:color w:val="auto"/>
        </w:rPr>
        <w:t xml:space="preserve"> </w:t>
      </w:r>
      <w:r w:rsidR="007B45AC">
        <w:rPr>
          <w:i/>
          <w:iCs/>
          <w:color w:val="auto"/>
        </w:rPr>
        <w:t xml:space="preserve">dahlia </w:t>
      </w:r>
      <w:r w:rsidR="007B45AC">
        <w:rPr>
          <w:iCs/>
          <w:color w:val="auto"/>
        </w:rPr>
        <w:t xml:space="preserve">and </w:t>
      </w:r>
      <w:proofErr w:type="spellStart"/>
      <w:r w:rsidR="007B45AC" w:rsidRPr="007B45AC">
        <w:rPr>
          <w:i/>
          <w:iCs/>
          <w:color w:val="auto"/>
        </w:rPr>
        <w:t>Xanthomonas</w:t>
      </w:r>
      <w:proofErr w:type="spellEnd"/>
      <w:r w:rsidR="007B45AC" w:rsidRPr="007B45AC">
        <w:rPr>
          <w:i/>
          <w:iCs/>
          <w:color w:val="auto"/>
        </w:rPr>
        <w:t xml:space="preserve"> </w:t>
      </w:r>
      <w:proofErr w:type="spellStart"/>
      <w:r w:rsidR="007B45AC" w:rsidRPr="007B45AC">
        <w:rPr>
          <w:i/>
          <w:iCs/>
          <w:color w:val="auto"/>
        </w:rPr>
        <w:t>campestris</w:t>
      </w:r>
      <w:proofErr w:type="spellEnd"/>
      <w:r w:rsidR="007B45AC" w:rsidRPr="007B45AC">
        <w:rPr>
          <w:i/>
          <w:iCs/>
          <w:color w:val="auto"/>
        </w:rPr>
        <w:t xml:space="preserve"> </w:t>
      </w:r>
      <w:proofErr w:type="spellStart"/>
      <w:proofErr w:type="gramStart"/>
      <w:r w:rsidR="007B45AC" w:rsidRPr="007B45AC">
        <w:rPr>
          <w:i/>
          <w:iCs/>
          <w:color w:val="auto"/>
        </w:rPr>
        <w:t>pv</w:t>
      </w:r>
      <w:proofErr w:type="spellEnd"/>
      <w:proofErr w:type="gramEnd"/>
      <w:r w:rsidR="007B45AC" w:rsidRPr="007B45AC">
        <w:rPr>
          <w:i/>
          <w:iCs/>
          <w:color w:val="auto"/>
        </w:rPr>
        <w:t xml:space="preserve">. </w:t>
      </w:r>
      <w:proofErr w:type="spellStart"/>
      <w:proofErr w:type="gramStart"/>
      <w:r w:rsidR="007B45AC" w:rsidRPr="007B45AC">
        <w:rPr>
          <w:i/>
          <w:iCs/>
          <w:color w:val="auto"/>
        </w:rPr>
        <w:t>malvacearum</w:t>
      </w:r>
      <w:proofErr w:type="spellEnd"/>
      <w:proofErr w:type="gramEnd"/>
      <w:r w:rsidR="007B45AC" w:rsidRPr="007B45AC">
        <w:rPr>
          <w:i/>
          <w:iCs/>
          <w:color w:val="auto"/>
        </w:rPr>
        <w:t xml:space="preserve"> </w:t>
      </w:r>
      <w:r w:rsidRPr="002A6C8C">
        <w:rPr>
          <w:color w:val="auto"/>
        </w:rPr>
        <w:t>was evaluated (Colson-</w:t>
      </w:r>
      <w:proofErr w:type="spellStart"/>
      <w:r w:rsidRPr="002A6C8C">
        <w:rPr>
          <w:color w:val="auto"/>
        </w:rPr>
        <w:t>Hankse</w:t>
      </w:r>
      <w:proofErr w:type="spellEnd"/>
      <w:r w:rsidRPr="002A6C8C">
        <w:rPr>
          <w:color w:val="auto"/>
        </w:rPr>
        <w:t xml:space="preserve"> </w:t>
      </w:r>
      <w:r w:rsidRPr="002A6C8C">
        <w:rPr>
          <w:i/>
          <w:iCs/>
          <w:color w:val="auto"/>
        </w:rPr>
        <w:t>et al</w:t>
      </w:r>
      <w:r w:rsidRPr="002A6C8C">
        <w:rPr>
          <w:color w:val="auto"/>
        </w:rPr>
        <w:t xml:space="preserve">., 2000). Percentage leaf area </w:t>
      </w:r>
      <w:r w:rsidR="00B13E23" w:rsidRPr="00B13E23">
        <w:rPr>
          <w:color w:val="auto"/>
        </w:rPr>
        <w:t xml:space="preserve">in cotton plants </w:t>
      </w:r>
      <w:r w:rsidRPr="002A6C8C">
        <w:rPr>
          <w:color w:val="auto"/>
        </w:rPr>
        <w:t>in</w:t>
      </w:r>
      <w:r w:rsidR="00B13E23">
        <w:rPr>
          <w:color w:val="auto"/>
        </w:rPr>
        <w:t xml:space="preserve">oculated </w:t>
      </w:r>
      <w:r w:rsidRPr="002A6C8C">
        <w:rPr>
          <w:color w:val="auto"/>
        </w:rPr>
        <w:t xml:space="preserve">with </w:t>
      </w:r>
      <w:r w:rsidRPr="002A6C8C">
        <w:rPr>
          <w:i/>
          <w:iCs/>
          <w:color w:val="auto"/>
        </w:rPr>
        <w:t xml:space="preserve">A </w:t>
      </w:r>
      <w:proofErr w:type="spellStart"/>
      <w:r w:rsidRPr="002A6C8C">
        <w:rPr>
          <w:i/>
          <w:iCs/>
          <w:color w:val="auto"/>
        </w:rPr>
        <w:t>macrospora</w:t>
      </w:r>
      <w:proofErr w:type="spellEnd"/>
      <w:r w:rsidRPr="002A6C8C">
        <w:rPr>
          <w:i/>
          <w:iCs/>
          <w:color w:val="auto"/>
        </w:rPr>
        <w:t xml:space="preserve"> </w:t>
      </w:r>
      <w:r w:rsidRPr="002A6C8C">
        <w:rPr>
          <w:color w:val="auto"/>
        </w:rPr>
        <w:t xml:space="preserve">was significantly (P=0.05) lower following one application of INA or BTH respectively over control and also reported </w:t>
      </w:r>
      <w:r w:rsidR="00B13E23">
        <w:rPr>
          <w:color w:val="auto"/>
        </w:rPr>
        <w:t xml:space="preserve">that </w:t>
      </w:r>
      <w:r w:rsidRPr="002A6C8C">
        <w:rPr>
          <w:color w:val="auto"/>
        </w:rPr>
        <w:t>in the treated plants</w:t>
      </w:r>
      <w:r w:rsidR="00B13E23" w:rsidRPr="00B13E23">
        <w:rPr>
          <w:rFonts w:cstheme="minorBidi"/>
          <w:color w:val="auto"/>
          <w:szCs w:val="22"/>
        </w:rPr>
        <w:t xml:space="preserve"> </w:t>
      </w:r>
      <w:r w:rsidR="00B13E23">
        <w:rPr>
          <w:rFonts w:cstheme="minorBidi"/>
          <w:color w:val="auto"/>
          <w:szCs w:val="22"/>
        </w:rPr>
        <w:t xml:space="preserve">had </w:t>
      </w:r>
      <w:r w:rsidR="00B13E23" w:rsidRPr="00B13E23">
        <w:rPr>
          <w:color w:val="auto"/>
        </w:rPr>
        <w:t>significantly (P=0.05) less defoliation</w:t>
      </w:r>
      <w:r w:rsidRPr="002A6C8C">
        <w:rPr>
          <w:color w:val="auto"/>
        </w:rPr>
        <w:t xml:space="preserve">. </w:t>
      </w:r>
      <w:r w:rsidR="00A149C0">
        <w:rPr>
          <w:color w:val="auto"/>
        </w:rPr>
        <w:t xml:space="preserve">SAR induction </w:t>
      </w:r>
      <w:r w:rsidRPr="002A6C8C">
        <w:rPr>
          <w:color w:val="auto"/>
        </w:rPr>
        <w:t xml:space="preserve">following </w:t>
      </w:r>
      <w:r w:rsidR="00A149C0">
        <w:rPr>
          <w:color w:val="auto"/>
        </w:rPr>
        <w:t xml:space="preserve">foliar </w:t>
      </w:r>
      <w:r w:rsidRPr="002A6C8C">
        <w:rPr>
          <w:color w:val="auto"/>
        </w:rPr>
        <w:t>application of INA or BTH</w:t>
      </w:r>
      <w:r w:rsidR="00A149C0">
        <w:rPr>
          <w:color w:val="auto"/>
        </w:rPr>
        <w:t xml:space="preserve"> significantly reduced </w:t>
      </w:r>
      <w:r w:rsidR="00A149C0" w:rsidRPr="00A149C0">
        <w:rPr>
          <w:color w:val="auto"/>
        </w:rPr>
        <w:t>susceptibility of the cotton (</w:t>
      </w:r>
      <w:proofErr w:type="spellStart"/>
      <w:r w:rsidR="00A149C0" w:rsidRPr="00A149C0">
        <w:rPr>
          <w:i/>
          <w:iCs/>
          <w:color w:val="auto"/>
        </w:rPr>
        <w:t>Gossypium</w:t>
      </w:r>
      <w:proofErr w:type="spellEnd"/>
      <w:r w:rsidR="00A149C0" w:rsidRPr="00A149C0">
        <w:rPr>
          <w:i/>
          <w:iCs/>
          <w:color w:val="auto"/>
        </w:rPr>
        <w:t xml:space="preserve"> </w:t>
      </w:r>
      <w:proofErr w:type="spellStart"/>
      <w:r w:rsidR="00A149C0" w:rsidRPr="00A149C0">
        <w:rPr>
          <w:i/>
          <w:iCs/>
          <w:color w:val="auto"/>
        </w:rPr>
        <w:t>hirsutum</w:t>
      </w:r>
      <w:proofErr w:type="spellEnd"/>
      <w:r w:rsidR="00A149C0" w:rsidRPr="00A149C0">
        <w:rPr>
          <w:color w:val="auto"/>
        </w:rPr>
        <w:t xml:space="preserve">) plants to </w:t>
      </w:r>
      <w:r w:rsidR="00A149C0" w:rsidRPr="00A149C0">
        <w:rPr>
          <w:i/>
          <w:iCs/>
          <w:color w:val="auto"/>
        </w:rPr>
        <w:t xml:space="preserve">Alternaria </w:t>
      </w:r>
      <w:r w:rsidR="00A149C0" w:rsidRPr="00A149C0">
        <w:rPr>
          <w:color w:val="auto"/>
        </w:rPr>
        <w:t xml:space="preserve">leaf spot, bacterial blight and </w:t>
      </w:r>
      <w:proofErr w:type="spellStart"/>
      <w:r w:rsidR="00A149C0" w:rsidRPr="00A149C0">
        <w:rPr>
          <w:i/>
          <w:iCs/>
          <w:color w:val="auto"/>
        </w:rPr>
        <w:t>Verticillium</w:t>
      </w:r>
      <w:proofErr w:type="spellEnd"/>
      <w:r w:rsidR="00A149C0" w:rsidRPr="00A149C0">
        <w:rPr>
          <w:i/>
          <w:iCs/>
          <w:color w:val="auto"/>
        </w:rPr>
        <w:t xml:space="preserve"> </w:t>
      </w:r>
      <w:r w:rsidR="00A149C0" w:rsidRPr="00A149C0">
        <w:rPr>
          <w:color w:val="auto"/>
        </w:rPr>
        <w:t>wilt</w:t>
      </w:r>
      <w:r w:rsidRPr="002A6C8C">
        <w:rPr>
          <w:color w:val="auto"/>
        </w:rPr>
        <w:t xml:space="preserve">. </w:t>
      </w:r>
    </w:p>
    <w:p w:rsidR="00160D94" w:rsidRPr="008B0C1B" w:rsidRDefault="00B92F75" w:rsidP="003A56A5">
      <w:pPr>
        <w:pStyle w:val="Default"/>
        <w:spacing w:line="480" w:lineRule="auto"/>
        <w:jc w:val="both"/>
        <w:rPr>
          <w:color w:val="auto"/>
        </w:rPr>
      </w:pPr>
      <w:r>
        <w:rPr>
          <w:color w:val="auto"/>
        </w:rPr>
        <w:t xml:space="preserve">Some </w:t>
      </w:r>
      <w:r w:rsidRPr="00B92F75">
        <w:rPr>
          <w:color w:val="auto"/>
        </w:rPr>
        <w:t xml:space="preserve">elicitors </w:t>
      </w:r>
      <w:r>
        <w:rPr>
          <w:color w:val="auto"/>
        </w:rPr>
        <w:t>like</w:t>
      </w:r>
      <w:r w:rsidRPr="00B92F75">
        <w:rPr>
          <w:color w:val="auto"/>
        </w:rPr>
        <w:t xml:space="preserve"> antagonistic yeast </w:t>
      </w:r>
      <w:r w:rsidRPr="00B92F75">
        <w:rPr>
          <w:i/>
          <w:iCs/>
          <w:color w:val="auto"/>
        </w:rPr>
        <w:t xml:space="preserve">Cryptococcus </w:t>
      </w:r>
      <w:proofErr w:type="spellStart"/>
      <w:r w:rsidRPr="00B92F75">
        <w:rPr>
          <w:i/>
          <w:iCs/>
          <w:color w:val="auto"/>
        </w:rPr>
        <w:t>laurentii</w:t>
      </w:r>
      <w:proofErr w:type="spellEnd"/>
      <w:r>
        <w:rPr>
          <w:color w:val="auto"/>
        </w:rPr>
        <w:t xml:space="preserve">, </w:t>
      </w:r>
      <w:r w:rsidRPr="00B92F75">
        <w:rPr>
          <w:color w:val="auto"/>
        </w:rPr>
        <w:t>salicylic acid (SA)</w:t>
      </w:r>
      <w:r>
        <w:rPr>
          <w:color w:val="auto"/>
        </w:rPr>
        <w:t>, oxalic acid and calcium chloride</w:t>
      </w:r>
      <w:r w:rsidRPr="00B92F75">
        <w:rPr>
          <w:color w:val="auto"/>
        </w:rPr>
        <w:t xml:space="preserve"> </w:t>
      </w:r>
      <w:r>
        <w:rPr>
          <w:color w:val="auto"/>
        </w:rPr>
        <w:t xml:space="preserve">induced </w:t>
      </w:r>
      <w:r w:rsidR="00160D94" w:rsidRPr="002A6C8C">
        <w:rPr>
          <w:color w:val="auto"/>
        </w:rPr>
        <w:t xml:space="preserve">defense responses </w:t>
      </w:r>
      <w:r w:rsidR="009E5405">
        <w:rPr>
          <w:color w:val="auto"/>
        </w:rPr>
        <w:t>and t</w:t>
      </w:r>
      <w:r w:rsidR="009E5405" w:rsidRPr="009E5405">
        <w:rPr>
          <w:color w:val="auto"/>
        </w:rPr>
        <w:t xml:space="preserve">he possible mechanism of induced resistance </w:t>
      </w:r>
      <w:r>
        <w:rPr>
          <w:color w:val="auto"/>
        </w:rPr>
        <w:t xml:space="preserve">in </w:t>
      </w:r>
      <w:r w:rsidR="008E030A">
        <w:rPr>
          <w:color w:val="auto"/>
        </w:rPr>
        <w:t>harvested pear fruit (</w:t>
      </w:r>
      <w:proofErr w:type="spellStart"/>
      <w:r w:rsidRPr="00B92F75">
        <w:rPr>
          <w:i/>
          <w:iCs/>
          <w:color w:val="auto"/>
        </w:rPr>
        <w:t>Pyrus</w:t>
      </w:r>
      <w:proofErr w:type="spellEnd"/>
      <w:r w:rsidRPr="00B92F75">
        <w:rPr>
          <w:i/>
          <w:iCs/>
          <w:color w:val="auto"/>
        </w:rPr>
        <w:t xml:space="preserve"> </w:t>
      </w:r>
      <w:proofErr w:type="spellStart"/>
      <w:r w:rsidRPr="00B92F75">
        <w:rPr>
          <w:i/>
          <w:iCs/>
          <w:color w:val="auto"/>
        </w:rPr>
        <w:t>pyrifolia</w:t>
      </w:r>
      <w:proofErr w:type="spellEnd"/>
      <w:r w:rsidRPr="00B92F75">
        <w:rPr>
          <w:i/>
          <w:iCs/>
          <w:color w:val="auto"/>
        </w:rPr>
        <w:t xml:space="preserve"> </w:t>
      </w:r>
      <w:proofErr w:type="spellStart"/>
      <w:r w:rsidR="008E030A">
        <w:rPr>
          <w:color w:val="auto"/>
        </w:rPr>
        <w:t>L.cv.</w:t>
      </w:r>
      <w:r w:rsidRPr="00B92F75">
        <w:rPr>
          <w:color w:val="auto"/>
        </w:rPr>
        <w:t>Yali</w:t>
      </w:r>
      <w:proofErr w:type="spellEnd"/>
      <w:r w:rsidRPr="00B92F75">
        <w:rPr>
          <w:color w:val="auto"/>
        </w:rPr>
        <w:t xml:space="preserve">) was observed </w:t>
      </w:r>
      <w:r w:rsidR="00160D94" w:rsidRPr="002A6C8C">
        <w:rPr>
          <w:color w:val="auto"/>
        </w:rPr>
        <w:t xml:space="preserve">against </w:t>
      </w:r>
      <w:r w:rsidR="009E5405" w:rsidRPr="009E5405">
        <w:rPr>
          <w:color w:val="auto"/>
        </w:rPr>
        <w:t>postharvest disease</w:t>
      </w:r>
      <w:r w:rsidR="009E5405" w:rsidRPr="009E5405">
        <w:rPr>
          <w:i/>
          <w:iCs/>
          <w:color w:val="auto"/>
        </w:rPr>
        <w:t xml:space="preserve"> </w:t>
      </w:r>
      <w:r w:rsidR="00160D94" w:rsidRPr="002A6C8C">
        <w:rPr>
          <w:i/>
          <w:iCs/>
          <w:color w:val="auto"/>
        </w:rPr>
        <w:t xml:space="preserve">Alternaria </w:t>
      </w:r>
      <w:r w:rsidR="00160D94" w:rsidRPr="002A6C8C">
        <w:rPr>
          <w:color w:val="auto"/>
        </w:rPr>
        <w:t>rot (</w:t>
      </w:r>
      <w:proofErr w:type="spellStart"/>
      <w:r w:rsidR="00160D94" w:rsidRPr="002A6C8C">
        <w:rPr>
          <w:color w:val="auto"/>
        </w:rPr>
        <w:t>Tian</w:t>
      </w:r>
      <w:proofErr w:type="spellEnd"/>
      <w:r w:rsidR="00160D94" w:rsidRPr="002A6C8C">
        <w:rPr>
          <w:color w:val="auto"/>
        </w:rPr>
        <w:t xml:space="preserve"> </w:t>
      </w:r>
      <w:r w:rsidR="00160D94" w:rsidRPr="002A6C8C">
        <w:rPr>
          <w:i/>
          <w:iCs/>
          <w:color w:val="auto"/>
        </w:rPr>
        <w:t>et al</w:t>
      </w:r>
      <w:r w:rsidR="00160D94" w:rsidRPr="002A6C8C">
        <w:rPr>
          <w:color w:val="auto"/>
        </w:rPr>
        <w:t xml:space="preserve">., 2005). The </w:t>
      </w:r>
      <w:r w:rsidR="008E030A">
        <w:rPr>
          <w:color w:val="auto"/>
        </w:rPr>
        <w:t xml:space="preserve">experiment </w:t>
      </w:r>
      <w:r w:rsidR="00160D94" w:rsidRPr="002A6C8C">
        <w:rPr>
          <w:color w:val="auto"/>
        </w:rPr>
        <w:t xml:space="preserve">showed that all elicitors </w:t>
      </w:r>
      <w:r w:rsidR="008E030A">
        <w:rPr>
          <w:color w:val="auto"/>
        </w:rPr>
        <w:t>increased</w:t>
      </w:r>
      <w:r w:rsidR="00160D94" w:rsidRPr="002A6C8C">
        <w:rPr>
          <w:color w:val="auto"/>
        </w:rPr>
        <w:t xml:space="preserve"> defense related enzyme activities</w:t>
      </w:r>
      <w:r w:rsidR="008E030A" w:rsidRPr="008E030A">
        <w:rPr>
          <w:rFonts w:cstheme="minorBidi"/>
          <w:color w:val="auto"/>
          <w:szCs w:val="22"/>
        </w:rPr>
        <w:t xml:space="preserve"> </w:t>
      </w:r>
      <w:r w:rsidR="008E030A" w:rsidRPr="008E030A">
        <w:rPr>
          <w:color w:val="auto"/>
        </w:rPr>
        <w:t>significantly</w:t>
      </w:r>
      <w:r w:rsidR="00160D94" w:rsidRPr="002A6C8C">
        <w:rPr>
          <w:color w:val="auto"/>
        </w:rPr>
        <w:t>, such as β-1</w:t>
      </w:r>
      <w:proofErr w:type="gramStart"/>
      <w:r w:rsidR="00160D94" w:rsidRPr="002A6C8C">
        <w:rPr>
          <w:color w:val="auto"/>
        </w:rPr>
        <w:t>,3</w:t>
      </w:r>
      <w:proofErr w:type="gramEnd"/>
      <w:r w:rsidR="00160D94" w:rsidRPr="002A6C8C">
        <w:rPr>
          <w:color w:val="auto"/>
        </w:rPr>
        <w:t xml:space="preserve">-glucanase, phenylalanine ammonia </w:t>
      </w:r>
      <w:proofErr w:type="spellStart"/>
      <w:r w:rsidR="00160D94" w:rsidRPr="002A6C8C">
        <w:rPr>
          <w:color w:val="auto"/>
        </w:rPr>
        <w:t>lyase</w:t>
      </w:r>
      <w:proofErr w:type="spellEnd"/>
      <w:r w:rsidR="00160D94" w:rsidRPr="002A6C8C">
        <w:rPr>
          <w:color w:val="auto"/>
        </w:rPr>
        <w:t>, peroxidase, and polyphenol oxidase activity and significantly (P=0.05) reduce</w:t>
      </w:r>
      <w:r w:rsidR="008E030A">
        <w:rPr>
          <w:color w:val="auto"/>
        </w:rPr>
        <w:t>d</w:t>
      </w:r>
      <w:r w:rsidR="00160D94" w:rsidRPr="002A6C8C">
        <w:rPr>
          <w:color w:val="auto"/>
        </w:rPr>
        <w:t xml:space="preserve"> the disease incidence caused by </w:t>
      </w:r>
      <w:r w:rsidR="00160D94" w:rsidRPr="002A6C8C">
        <w:rPr>
          <w:i/>
          <w:iCs/>
          <w:color w:val="auto"/>
        </w:rPr>
        <w:t xml:space="preserve">A. alternata </w:t>
      </w:r>
      <w:r w:rsidR="00160D94" w:rsidRPr="002A6C8C">
        <w:rPr>
          <w:color w:val="auto"/>
        </w:rPr>
        <w:t xml:space="preserve">in pear fruit. </w:t>
      </w:r>
      <w:r w:rsidR="00160D94" w:rsidRPr="008B0C1B">
        <w:rPr>
          <w:color w:val="auto"/>
        </w:rPr>
        <w:t xml:space="preserve">Among </w:t>
      </w:r>
      <w:r w:rsidR="008E030A">
        <w:rPr>
          <w:color w:val="auto"/>
        </w:rPr>
        <w:t>all</w:t>
      </w:r>
      <w:r w:rsidR="00160D94" w:rsidRPr="008B0C1B">
        <w:rPr>
          <w:color w:val="auto"/>
        </w:rPr>
        <w:t xml:space="preserve"> these elicitors, SA treatment was known to be the best abiotic </w:t>
      </w:r>
      <w:r w:rsidR="0011634D" w:rsidRPr="008B0C1B">
        <w:rPr>
          <w:color w:val="auto"/>
        </w:rPr>
        <w:t xml:space="preserve">elicitor </w:t>
      </w:r>
      <w:r w:rsidR="0011634D">
        <w:rPr>
          <w:color w:val="auto"/>
        </w:rPr>
        <w:t>which induced the defense responses resulting in reduced</w:t>
      </w:r>
      <w:r w:rsidR="00160D94" w:rsidRPr="008B0C1B">
        <w:rPr>
          <w:color w:val="auto"/>
        </w:rPr>
        <w:t xml:space="preserve"> decay in pear fruit. </w:t>
      </w:r>
    </w:p>
    <w:p w:rsidR="00160D94" w:rsidRPr="008B0C1B" w:rsidRDefault="00160D94" w:rsidP="003A56A5">
      <w:pPr>
        <w:pStyle w:val="Default"/>
        <w:spacing w:line="480" w:lineRule="auto"/>
        <w:jc w:val="both"/>
        <w:rPr>
          <w:color w:val="auto"/>
        </w:rPr>
      </w:pPr>
      <w:proofErr w:type="spellStart"/>
      <w:r w:rsidRPr="008B0C1B">
        <w:rPr>
          <w:color w:val="auto"/>
        </w:rPr>
        <w:t>Chitra</w:t>
      </w:r>
      <w:proofErr w:type="spellEnd"/>
      <w:r w:rsidRPr="008B0C1B">
        <w:rPr>
          <w:color w:val="auto"/>
        </w:rPr>
        <w:t xml:space="preserve"> and co-workers (2006) investigated the effect of SA </w:t>
      </w:r>
      <w:r w:rsidR="00422AB8">
        <w:rPr>
          <w:color w:val="auto"/>
        </w:rPr>
        <w:t xml:space="preserve">as SAR inducer </w:t>
      </w:r>
      <w:r w:rsidRPr="008B0C1B">
        <w:rPr>
          <w:color w:val="auto"/>
        </w:rPr>
        <w:t xml:space="preserve">in </w:t>
      </w:r>
      <w:r w:rsidR="00422AB8" w:rsidRPr="00422AB8">
        <w:rPr>
          <w:color w:val="auto"/>
        </w:rPr>
        <w:t xml:space="preserve">groundnut plants </w:t>
      </w:r>
      <w:r w:rsidR="00422AB8">
        <w:rPr>
          <w:color w:val="auto"/>
        </w:rPr>
        <w:t>to induce</w:t>
      </w:r>
      <w:r w:rsidRPr="008B0C1B">
        <w:rPr>
          <w:color w:val="auto"/>
        </w:rPr>
        <w:t xml:space="preserve"> resistance against </w:t>
      </w:r>
      <w:r w:rsidRPr="008B0C1B">
        <w:rPr>
          <w:i/>
          <w:iCs/>
          <w:color w:val="auto"/>
        </w:rPr>
        <w:t>A. alternata</w:t>
      </w:r>
      <w:r w:rsidRPr="008B0C1B">
        <w:rPr>
          <w:color w:val="auto"/>
        </w:rPr>
        <w:t xml:space="preserve">. </w:t>
      </w:r>
      <w:r w:rsidR="00422AB8">
        <w:rPr>
          <w:color w:val="auto"/>
        </w:rPr>
        <w:t xml:space="preserve">The result has shown </w:t>
      </w:r>
      <w:r w:rsidR="00422AB8" w:rsidRPr="00422AB8">
        <w:rPr>
          <w:color w:val="auto"/>
        </w:rPr>
        <w:t xml:space="preserve">significant reduction in </w:t>
      </w:r>
      <w:r w:rsidR="00422AB8" w:rsidRPr="00422AB8">
        <w:rPr>
          <w:color w:val="auto"/>
        </w:rPr>
        <w:lastRenderedPageBreak/>
        <w:t xml:space="preserve">the leaf blight disease intensity and increased </w:t>
      </w:r>
      <w:r w:rsidR="00422AB8">
        <w:rPr>
          <w:color w:val="auto"/>
        </w:rPr>
        <w:t xml:space="preserve">level of </w:t>
      </w:r>
      <w:r w:rsidR="00422AB8" w:rsidRPr="00422AB8">
        <w:rPr>
          <w:color w:val="auto"/>
        </w:rPr>
        <w:t xml:space="preserve">the pod yield </w:t>
      </w:r>
      <w:r w:rsidR="00422AB8">
        <w:rPr>
          <w:color w:val="auto"/>
        </w:rPr>
        <w:t>by f</w:t>
      </w:r>
      <w:r w:rsidRPr="008B0C1B">
        <w:rPr>
          <w:color w:val="auto"/>
        </w:rPr>
        <w:t xml:space="preserve">oliar application of SA at the concentration of 1 </w:t>
      </w:r>
      <w:proofErr w:type="spellStart"/>
      <w:r w:rsidRPr="008B0C1B">
        <w:rPr>
          <w:color w:val="auto"/>
        </w:rPr>
        <w:t>mM</w:t>
      </w:r>
      <w:proofErr w:type="spellEnd"/>
      <w:r w:rsidRPr="008B0C1B">
        <w:rPr>
          <w:color w:val="auto"/>
        </w:rPr>
        <w:t xml:space="preserve"> under glasshouse conditions. They reported the activities of PAL, chitinase, </w:t>
      </w:r>
      <w:r>
        <w:rPr>
          <w:color w:val="auto"/>
        </w:rPr>
        <w:t xml:space="preserve">  </w:t>
      </w:r>
      <w:r w:rsidRPr="00BC7D84">
        <w:rPr>
          <w:color w:val="auto"/>
        </w:rPr>
        <w:t>β-1,</w:t>
      </w:r>
      <w:r>
        <w:rPr>
          <w:color w:val="auto"/>
        </w:rPr>
        <w:t xml:space="preserve"> </w:t>
      </w:r>
      <w:proofErr w:type="gramStart"/>
      <w:r w:rsidRPr="00BC7D84">
        <w:rPr>
          <w:color w:val="auto"/>
        </w:rPr>
        <w:t>3</w:t>
      </w:r>
      <w:proofErr w:type="gramEnd"/>
      <w:r w:rsidRPr="00BC7D84">
        <w:rPr>
          <w:color w:val="auto"/>
        </w:rPr>
        <w:t>-glucanase</w:t>
      </w:r>
      <w:r w:rsidRPr="008B0C1B">
        <w:rPr>
          <w:color w:val="auto"/>
        </w:rPr>
        <w:t xml:space="preserve"> and in phenolic content </w:t>
      </w:r>
      <w:r w:rsidR="007732F4">
        <w:rPr>
          <w:color w:val="auto"/>
        </w:rPr>
        <w:t>became changed</w:t>
      </w:r>
      <w:r w:rsidR="007732F4" w:rsidRPr="007732F4">
        <w:rPr>
          <w:color w:val="auto"/>
        </w:rPr>
        <w:t xml:space="preserve"> in </w:t>
      </w:r>
      <w:r w:rsidRPr="008B0C1B">
        <w:rPr>
          <w:color w:val="auto"/>
        </w:rPr>
        <w:t xml:space="preserve">groundnut after SA application and </w:t>
      </w:r>
      <w:r w:rsidRPr="008B0C1B">
        <w:rPr>
          <w:i/>
          <w:iCs/>
          <w:color w:val="auto"/>
        </w:rPr>
        <w:t xml:space="preserve">A. alternata </w:t>
      </w:r>
      <w:r w:rsidRPr="008B0C1B">
        <w:rPr>
          <w:color w:val="auto"/>
        </w:rPr>
        <w:t xml:space="preserve">inoculation. It was observed that </w:t>
      </w:r>
      <w:r w:rsidR="007732F4">
        <w:rPr>
          <w:color w:val="auto"/>
        </w:rPr>
        <w:t xml:space="preserve">pre-treatment with </w:t>
      </w:r>
      <w:r w:rsidRPr="008B0C1B">
        <w:rPr>
          <w:color w:val="auto"/>
        </w:rPr>
        <w:t>SA</w:t>
      </w:r>
      <w:r w:rsidR="007732F4">
        <w:rPr>
          <w:color w:val="auto"/>
        </w:rPr>
        <w:t xml:space="preserve"> in </w:t>
      </w:r>
      <w:r w:rsidRPr="008B0C1B">
        <w:rPr>
          <w:color w:val="auto"/>
        </w:rPr>
        <w:t>plant leaves showed an increase</w:t>
      </w:r>
      <w:r w:rsidR="007732F4">
        <w:rPr>
          <w:color w:val="auto"/>
        </w:rPr>
        <w:t xml:space="preserve">d level of phenolic contents after </w:t>
      </w:r>
      <w:r w:rsidRPr="008B0C1B">
        <w:rPr>
          <w:color w:val="auto"/>
        </w:rPr>
        <w:t xml:space="preserve">five days challenge inoculation with </w:t>
      </w:r>
      <w:r w:rsidRPr="008B0C1B">
        <w:rPr>
          <w:i/>
          <w:iCs/>
          <w:color w:val="auto"/>
        </w:rPr>
        <w:t xml:space="preserve">A. alternata </w:t>
      </w:r>
      <w:r w:rsidRPr="008B0C1B">
        <w:rPr>
          <w:color w:val="auto"/>
        </w:rPr>
        <w:t xml:space="preserve">in groundnut plants pre-treated with SA. There was a </w:t>
      </w:r>
      <w:r w:rsidR="007732F4">
        <w:rPr>
          <w:color w:val="auto"/>
        </w:rPr>
        <w:t>significant</w:t>
      </w:r>
      <w:r w:rsidRPr="008B0C1B">
        <w:rPr>
          <w:color w:val="auto"/>
        </w:rPr>
        <w:t xml:space="preserve"> increase in chitinase activity in SA-treated pathogen inoculated leaves. Incr</w:t>
      </w:r>
      <w:r>
        <w:rPr>
          <w:color w:val="auto"/>
        </w:rPr>
        <w:t xml:space="preserve">eased activities of chitinase, </w:t>
      </w:r>
      <w:r w:rsidRPr="00BC7D84">
        <w:rPr>
          <w:color w:val="auto"/>
        </w:rPr>
        <w:t>β-1</w:t>
      </w:r>
      <w:proofErr w:type="gramStart"/>
      <w:r w:rsidRPr="00BC7D84">
        <w:rPr>
          <w:color w:val="auto"/>
        </w:rPr>
        <w:t>,3</w:t>
      </w:r>
      <w:proofErr w:type="gramEnd"/>
      <w:r w:rsidRPr="00BC7D84">
        <w:rPr>
          <w:color w:val="auto"/>
        </w:rPr>
        <w:t xml:space="preserve">-glucanase </w:t>
      </w:r>
      <w:r w:rsidRPr="008B0C1B">
        <w:rPr>
          <w:color w:val="auto"/>
        </w:rPr>
        <w:t xml:space="preserve">were </w:t>
      </w:r>
      <w:r w:rsidR="007732F4">
        <w:rPr>
          <w:color w:val="auto"/>
        </w:rPr>
        <w:t xml:space="preserve">reported </w:t>
      </w:r>
      <w:r w:rsidRPr="008B0C1B">
        <w:rPr>
          <w:color w:val="auto"/>
        </w:rPr>
        <w:t xml:space="preserve">in SA treated groundnut leaves. Even peroxidase and polyphenol oxidase activities </w:t>
      </w:r>
      <w:r w:rsidR="007732F4">
        <w:rPr>
          <w:color w:val="auto"/>
        </w:rPr>
        <w:t xml:space="preserve">became induced after </w:t>
      </w:r>
      <w:r w:rsidR="007732F4" w:rsidRPr="007732F4">
        <w:rPr>
          <w:color w:val="auto"/>
        </w:rPr>
        <w:t xml:space="preserve">foliar applications of SA, </w:t>
      </w:r>
      <w:r w:rsidRPr="008B0C1B">
        <w:rPr>
          <w:color w:val="auto"/>
        </w:rPr>
        <w:t xml:space="preserve">upon challenge inoculation with pathogen in groundnut. </w:t>
      </w:r>
    </w:p>
    <w:p w:rsidR="00160D94" w:rsidRPr="008B0C1B" w:rsidRDefault="00160D94" w:rsidP="003A56A5">
      <w:pPr>
        <w:pStyle w:val="Default"/>
        <w:spacing w:line="480" w:lineRule="auto"/>
        <w:jc w:val="both"/>
        <w:rPr>
          <w:color w:val="auto"/>
        </w:rPr>
      </w:pPr>
      <w:proofErr w:type="spellStart"/>
      <w:r w:rsidRPr="008B0C1B">
        <w:rPr>
          <w:color w:val="auto"/>
        </w:rPr>
        <w:t>Flors</w:t>
      </w:r>
      <w:proofErr w:type="spellEnd"/>
      <w:r w:rsidRPr="008B0C1B">
        <w:rPr>
          <w:color w:val="auto"/>
        </w:rPr>
        <w:t xml:space="preserve"> and co-workers (2008) conducted an experimental set up</w:t>
      </w:r>
      <w:r w:rsidR="0060527F" w:rsidRPr="0060527F">
        <w:rPr>
          <w:rFonts w:cstheme="minorBidi"/>
          <w:color w:val="auto"/>
          <w:szCs w:val="22"/>
        </w:rPr>
        <w:t xml:space="preserve"> </w:t>
      </w:r>
      <w:r w:rsidR="0060527F" w:rsidRPr="0060527F">
        <w:rPr>
          <w:color w:val="auto"/>
        </w:rPr>
        <w:t xml:space="preserve">in </w:t>
      </w:r>
      <w:r w:rsidR="0060527F" w:rsidRPr="0060527F">
        <w:rPr>
          <w:i/>
          <w:iCs/>
          <w:color w:val="auto"/>
        </w:rPr>
        <w:t xml:space="preserve">Arabidopsis thaliana </w:t>
      </w:r>
      <w:r w:rsidR="0060527F" w:rsidRPr="0060527F">
        <w:rPr>
          <w:color w:val="auto"/>
        </w:rPr>
        <w:t xml:space="preserve">against the </w:t>
      </w:r>
      <w:proofErr w:type="spellStart"/>
      <w:r w:rsidR="0060527F" w:rsidRPr="0060527F">
        <w:rPr>
          <w:color w:val="auto"/>
        </w:rPr>
        <w:t>hemibiotrophic</w:t>
      </w:r>
      <w:proofErr w:type="spellEnd"/>
      <w:r w:rsidR="0060527F" w:rsidRPr="0060527F">
        <w:rPr>
          <w:color w:val="auto"/>
        </w:rPr>
        <w:t xml:space="preserve"> pathogen </w:t>
      </w:r>
      <w:r w:rsidR="0060527F" w:rsidRPr="0060527F">
        <w:rPr>
          <w:i/>
          <w:iCs/>
          <w:color w:val="auto"/>
        </w:rPr>
        <w:t xml:space="preserve">Pseudomonas </w:t>
      </w:r>
      <w:proofErr w:type="spellStart"/>
      <w:r w:rsidR="0060527F" w:rsidRPr="0060527F">
        <w:rPr>
          <w:i/>
          <w:iCs/>
          <w:color w:val="auto"/>
        </w:rPr>
        <w:t>syringae</w:t>
      </w:r>
      <w:proofErr w:type="spellEnd"/>
      <w:r w:rsidR="0060527F" w:rsidRPr="0060527F">
        <w:rPr>
          <w:i/>
          <w:iCs/>
          <w:color w:val="auto"/>
        </w:rPr>
        <w:t xml:space="preserve"> </w:t>
      </w:r>
      <w:r w:rsidR="0060527F" w:rsidRPr="0060527F">
        <w:rPr>
          <w:color w:val="auto"/>
        </w:rPr>
        <w:t xml:space="preserve">and the necrotrophic pathogen </w:t>
      </w:r>
      <w:r w:rsidR="0060527F" w:rsidRPr="0060527F">
        <w:rPr>
          <w:i/>
          <w:iCs/>
          <w:color w:val="auto"/>
        </w:rPr>
        <w:t>A. brassicicola</w:t>
      </w:r>
      <w:r w:rsidRPr="008B0C1B">
        <w:rPr>
          <w:color w:val="auto"/>
        </w:rPr>
        <w:t xml:space="preserve"> to understand the </w:t>
      </w:r>
      <w:r w:rsidR="0060527F">
        <w:rPr>
          <w:color w:val="auto"/>
        </w:rPr>
        <w:t xml:space="preserve">key </w:t>
      </w:r>
      <w:r w:rsidRPr="008B0C1B">
        <w:rPr>
          <w:color w:val="auto"/>
        </w:rPr>
        <w:t xml:space="preserve">role of the </w:t>
      </w:r>
      <w:proofErr w:type="spellStart"/>
      <w:r w:rsidRPr="008B0C1B">
        <w:rPr>
          <w:color w:val="auto"/>
        </w:rPr>
        <w:t>callose</w:t>
      </w:r>
      <w:proofErr w:type="spellEnd"/>
      <w:r w:rsidRPr="008B0C1B">
        <w:rPr>
          <w:color w:val="auto"/>
        </w:rPr>
        <w:t xml:space="preserve"> synthase PMR4 in</w:t>
      </w:r>
      <w:r w:rsidR="0060527F">
        <w:rPr>
          <w:color w:val="auto"/>
        </w:rPr>
        <w:t xml:space="preserve"> case of </w:t>
      </w:r>
      <w:r w:rsidRPr="008B0C1B">
        <w:rPr>
          <w:color w:val="auto"/>
        </w:rPr>
        <w:t xml:space="preserve">basal resistance and </w:t>
      </w:r>
      <w:r>
        <w:rPr>
          <w:color w:val="auto"/>
        </w:rPr>
        <w:t>β-</w:t>
      </w:r>
      <w:proofErr w:type="spellStart"/>
      <w:r>
        <w:rPr>
          <w:color w:val="auto"/>
        </w:rPr>
        <w:t>Aminobutyric</w:t>
      </w:r>
      <w:proofErr w:type="spellEnd"/>
      <w:r>
        <w:rPr>
          <w:color w:val="auto"/>
        </w:rPr>
        <w:t xml:space="preserve"> </w:t>
      </w:r>
      <w:r w:rsidRPr="008B0C1B">
        <w:rPr>
          <w:color w:val="auto"/>
        </w:rPr>
        <w:t xml:space="preserve">acid-induced resistance (BABA-IR). Treating the host plants with BABA </w:t>
      </w:r>
      <w:r w:rsidR="0060527F">
        <w:rPr>
          <w:color w:val="auto"/>
        </w:rPr>
        <w:t>triggered</w:t>
      </w:r>
      <w:r w:rsidRPr="008B0C1B">
        <w:rPr>
          <w:color w:val="auto"/>
        </w:rPr>
        <w:t xml:space="preserve"> the </w:t>
      </w:r>
      <w:r w:rsidR="0060527F">
        <w:rPr>
          <w:color w:val="auto"/>
        </w:rPr>
        <w:t>enhanced</w:t>
      </w:r>
      <w:r w:rsidRPr="008B0C1B">
        <w:rPr>
          <w:color w:val="auto"/>
        </w:rPr>
        <w:t xml:space="preserve"> levels of PR-1 gene expression and further increased the level of resistance in pmr4-1 mutant. </w:t>
      </w:r>
      <w:r w:rsidR="00AA054D">
        <w:rPr>
          <w:color w:val="auto"/>
        </w:rPr>
        <w:t>While</w:t>
      </w:r>
      <w:r w:rsidRPr="008B0C1B">
        <w:rPr>
          <w:color w:val="auto"/>
        </w:rPr>
        <w:t xml:space="preserve"> </w:t>
      </w:r>
      <w:r w:rsidR="00AA054D">
        <w:rPr>
          <w:color w:val="auto"/>
        </w:rPr>
        <w:t xml:space="preserve">the </w:t>
      </w:r>
      <w:r w:rsidRPr="008B0C1B">
        <w:rPr>
          <w:color w:val="auto"/>
        </w:rPr>
        <w:t xml:space="preserve">enhanced susceptibility to </w:t>
      </w:r>
      <w:r>
        <w:rPr>
          <w:i/>
          <w:iCs/>
          <w:color w:val="auto"/>
        </w:rPr>
        <w:t xml:space="preserve">A. </w:t>
      </w:r>
      <w:r w:rsidRPr="008B0C1B">
        <w:rPr>
          <w:i/>
          <w:iCs/>
          <w:color w:val="auto"/>
        </w:rPr>
        <w:t>brassicicola</w:t>
      </w:r>
      <w:r w:rsidR="00AA054D">
        <w:rPr>
          <w:color w:val="auto"/>
        </w:rPr>
        <w:t xml:space="preserve"> was observed in </w:t>
      </w:r>
      <w:r w:rsidR="00AA054D" w:rsidRPr="00AA054D">
        <w:rPr>
          <w:color w:val="auto"/>
        </w:rPr>
        <w:t xml:space="preserve">pmr4-1 plants </w:t>
      </w:r>
      <w:r w:rsidR="00AA054D">
        <w:rPr>
          <w:color w:val="auto"/>
        </w:rPr>
        <w:t>but</w:t>
      </w:r>
      <w:r w:rsidRPr="008B0C1B">
        <w:rPr>
          <w:color w:val="auto"/>
        </w:rPr>
        <w:t xml:space="preserve"> failed to show </w:t>
      </w:r>
      <w:r w:rsidR="00AA054D">
        <w:rPr>
          <w:color w:val="auto"/>
        </w:rPr>
        <w:t xml:space="preserve">in </w:t>
      </w:r>
      <w:r w:rsidRPr="008B0C1B">
        <w:rPr>
          <w:color w:val="auto"/>
        </w:rPr>
        <w:t>BABA-IR. The pmr4-1 mutant produced less</w:t>
      </w:r>
      <w:r w:rsidR="00AA054D">
        <w:rPr>
          <w:color w:val="auto"/>
        </w:rPr>
        <w:t>er amount of</w:t>
      </w:r>
      <w:r w:rsidRPr="008B0C1B">
        <w:rPr>
          <w:color w:val="auto"/>
        </w:rPr>
        <w:t xml:space="preserve"> JA upon </w:t>
      </w:r>
      <w:r w:rsidRPr="008B0C1B">
        <w:rPr>
          <w:i/>
          <w:iCs/>
          <w:color w:val="auto"/>
        </w:rPr>
        <w:t xml:space="preserve">A. brassicicola </w:t>
      </w:r>
      <w:r w:rsidRPr="008B0C1B">
        <w:rPr>
          <w:color w:val="auto"/>
        </w:rPr>
        <w:t xml:space="preserve">infection than the wild-type. It was revealed that SA accumulation </w:t>
      </w:r>
      <w:r w:rsidR="00F22F40">
        <w:rPr>
          <w:color w:val="auto"/>
        </w:rPr>
        <w:t xml:space="preserve">blockage </w:t>
      </w:r>
      <w:r w:rsidRPr="008B0C1B">
        <w:rPr>
          <w:color w:val="auto"/>
        </w:rPr>
        <w:t xml:space="preserve">in pmr4-1 mutants restored basal resistance, but not BABA-IR against </w:t>
      </w:r>
      <w:r w:rsidRPr="008B0C1B">
        <w:rPr>
          <w:i/>
          <w:iCs/>
          <w:color w:val="auto"/>
        </w:rPr>
        <w:t>A. brassicicola</w:t>
      </w:r>
      <w:r>
        <w:rPr>
          <w:color w:val="auto"/>
        </w:rPr>
        <w:t xml:space="preserve">. </w:t>
      </w:r>
      <w:r w:rsidR="00F22F40">
        <w:rPr>
          <w:color w:val="auto"/>
        </w:rPr>
        <w:t>So, it is suggested</w:t>
      </w:r>
      <w:r>
        <w:rPr>
          <w:color w:val="auto"/>
        </w:rPr>
        <w:t xml:space="preserve"> that the mutant’</w:t>
      </w:r>
      <w:r w:rsidRPr="008B0C1B">
        <w:rPr>
          <w:color w:val="auto"/>
        </w:rPr>
        <w:t xml:space="preserve">s </w:t>
      </w:r>
      <w:r w:rsidR="00F22F40">
        <w:rPr>
          <w:color w:val="auto"/>
        </w:rPr>
        <w:t>increased</w:t>
      </w:r>
      <w:r w:rsidRPr="008B0C1B">
        <w:rPr>
          <w:color w:val="auto"/>
        </w:rPr>
        <w:t xml:space="preserve"> susceptibility to </w:t>
      </w:r>
      <w:r w:rsidRPr="008B0C1B">
        <w:rPr>
          <w:i/>
          <w:iCs/>
          <w:color w:val="auto"/>
        </w:rPr>
        <w:t xml:space="preserve">A. brassicicola </w:t>
      </w:r>
      <w:r w:rsidRPr="008B0C1B">
        <w:rPr>
          <w:color w:val="auto"/>
        </w:rPr>
        <w:t xml:space="preserve">is caused by SA-mediated suppression of JA, </w:t>
      </w:r>
      <w:r w:rsidR="00F22F40">
        <w:rPr>
          <w:color w:val="auto"/>
        </w:rPr>
        <w:t>while</w:t>
      </w:r>
      <w:r w:rsidRPr="008B0C1B">
        <w:rPr>
          <w:color w:val="auto"/>
        </w:rPr>
        <w:t xml:space="preserve"> the lack of BABA-IR is caused by its inability to </w:t>
      </w:r>
      <w:proofErr w:type="spellStart"/>
      <w:r w:rsidR="00F22F40">
        <w:rPr>
          <w:color w:val="auto"/>
        </w:rPr>
        <w:t>callose</w:t>
      </w:r>
      <w:proofErr w:type="spellEnd"/>
      <w:r w:rsidR="00F22F40">
        <w:rPr>
          <w:color w:val="auto"/>
        </w:rPr>
        <w:t xml:space="preserve"> formation</w:t>
      </w:r>
      <w:r w:rsidRPr="008B0C1B">
        <w:rPr>
          <w:color w:val="auto"/>
        </w:rPr>
        <w:t xml:space="preserve">. </w:t>
      </w:r>
      <w:r w:rsidR="00F22F40">
        <w:rPr>
          <w:color w:val="auto"/>
        </w:rPr>
        <w:t xml:space="preserve">Suppression </w:t>
      </w:r>
      <w:proofErr w:type="gramStart"/>
      <w:r w:rsidR="00F22F40">
        <w:rPr>
          <w:color w:val="auto"/>
        </w:rPr>
        <w:t xml:space="preserve">of </w:t>
      </w:r>
      <w:r w:rsidRPr="008B0C1B">
        <w:rPr>
          <w:color w:val="auto"/>
        </w:rPr>
        <w:t xml:space="preserve"> ABA</w:t>
      </w:r>
      <w:proofErr w:type="gramEnd"/>
      <w:r w:rsidRPr="008B0C1B">
        <w:rPr>
          <w:color w:val="auto"/>
        </w:rPr>
        <w:t xml:space="preserve"> accumulation</w:t>
      </w:r>
      <w:r w:rsidR="00F22F40">
        <w:rPr>
          <w:color w:val="auto"/>
        </w:rPr>
        <w:t xml:space="preserve"> also found in </w:t>
      </w:r>
      <w:r w:rsidR="00F22F40" w:rsidRPr="00F22F40">
        <w:rPr>
          <w:i/>
          <w:iCs/>
          <w:color w:val="auto"/>
        </w:rPr>
        <w:t>A. brassicicola</w:t>
      </w:r>
      <w:r w:rsidR="00F22F40">
        <w:rPr>
          <w:iCs/>
          <w:color w:val="auto"/>
        </w:rPr>
        <w:t xml:space="preserve"> infected plants</w:t>
      </w:r>
      <w:r w:rsidRPr="008B0C1B">
        <w:rPr>
          <w:color w:val="auto"/>
        </w:rPr>
        <w:t xml:space="preserve">. </w:t>
      </w:r>
      <w:r w:rsidR="008225AC">
        <w:rPr>
          <w:color w:val="auto"/>
        </w:rPr>
        <w:t>E</w:t>
      </w:r>
      <w:r w:rsidR="008225AC" w:rsidRPr="008225AC">
        <w:rPr>
          <w:color w:val="auto"/>
        </w:rPr>
        <w:t xml:space="preserve">arly blight disease caused by </w:t>
      </w:r>
      <w:r w:rsidR="008225AC" w:rsidRPr="008225AC">
        <w:rPr>
          <w:i/>
          <w:iCs/>
          <w:color w:val="auto"/>
        </w:rPr>
        <w:t xml:space="preserve">A. </w:t>
      </w:r>
      <w:proofErr w:type="spellStart"/>
      <w:r w:rsidR="008225AC" w:rsidRPr="008225AC">
        <w:rPr>
          <w:i/>
          <w:iCs/>
          <w:color w:val="auto"/>
        </w:rPr>
        <w:t>solani</w:t>
      </w:r>
      <w:proofErr w:type="spellEnd"/>
      <w:r w:rsidR="008225AC" w:rsidRPr="008225AC">
        <w:rPr>
          <w:i/>
          <w:iCs/>
          <w:color w:val="auto"/>
        </w:rPr>
        <w:t xml:space="preserve"> </w:t>
      </w:r>
      <w:r w:rsidR="008225AC">
        <w:rPr>
          <w:iCs/>
          <w:color w:val="auto"/>
        </w:rPr>
        <w:t xml:space="preserve">in </w:t>
      </w:r>
      <w:r w:rsidR="008225AC" w:rsidRPr="008225AC">
        <w:rPr>
          <w:iCs/>
          <w:color w:val="auto"/>
        </w:rPr>
        <w:t>tomato plants (</w:t>
      </w:r>
      <w:proofErr w:type="spellStart"/>
      <w:r w:rsidR="008225AC" w:rsidRPr="008225AC">
        <w:rPr>
          <w:i/>
          <w:iCs/>
          <w:color w:val="auto"/>
        </w:rPr>
        <w:t>Lycopersicon</w:t>
      </w:r>
      <w:proofErr w:type="spellEnd"/>
      <w:r w:rsidR="008225AC" w:rsidRPr="008225AC">
        <w:rPr>
          <w:i/>
          <w:iCs/>
          <w:color w:val="auto"/>
        </w:rPr>
        <w:t xml:space="preserve"> </w:t>
      </w:r>
      <w:proofErr w:type="spellStart"/>
      <w:r w:rsidR="008225AC" w:rsidRPr="008225AC">
        <w:rPr>
          <w:i/>
          <w:iCs/>
          <w:color w:val="auto"/>
        </w:rPr>
        <w:t>esculentum</w:t>
      </w:r>
      <w:proofErr w:type="spellEnd"/>
      <w:r w:rsidR="008225AC" w:rsidRPr="008225AC">
        <w:rPr>
          <w:i/>
          <w:iCs/>
          <w:color w:val="auto"/>
        </w:rPr>
        <w:t xml:space="preserve"> </w:t>
      </w:r>
      <w:r w:rsidR="008225AC">
        <w:rPr>
          <w:iCs/>
          <w:color w:val="auto"/>
        </w:rPr>
        <w:t>Mill) was treated with</w:t>
      </w:r>
      <w:r w:rsidRPr="008B0C1B">
        <w:rPr>
          <w:color w:val="auto"/>
        </w:rPr>
        <w:t xml:space="preserve"> five antioxidants (citric acid, salicylic acid, benzoic acid, ascorbic acid, and sodium citrate) </w:t>
      </w:r>
      <w:r w:rsidR="008225AC">
        <w:rPr>
          <w:color w:val="auto"/>
        </w:rPr>
        <w:t>to see the effects on</w:t>
      </w:r>
      <w:r w:rsidRPr="008B0C1B">
        <w:rPr>
          <w:color w:val="auto"/>
        </w:rPr>
        <w:t xml:space="preserve"> the resistance </w:t>
      </w:r>
      <w:r w:rsidR="008225AC" w:rsidRPr="008225AC">
        <w:rPr>
          <w:i/>
          <w:iCs/>
          <w:color w:val="auto"/>
        </w:rPr>
        <w:t xml:space="preserve">in vitro </w:t>
      </w:r>
      <w:r w:rsidR="008225AC" w:rsidRPr="008225AC">
        <w:rPr>
          <w:color w:val="auto"/>
        </w:rPr>
        <w:lastRenderedPageBreak/>
        <w:t xml:space="preserve">and </w:t>
      </w:r>
      <w:r w:rsidR="008225AC" w:rsidRPr="008225AC">
        <w:rPr>
          <w:i/>
          <w:iCs/>
          <w:color w:val="auto"/>
        </w:rPr>
        <w:t>in vivo</w:t>
      </w:r>
      <w:r w:rsidR="008225AC" w:rsidRPr="008225AC">
        <w:rPr>
          <w:color w:val="auto"/>
        </w:rPr>
        <w:t xml:space="preserve"> </w:t>
      </w:r>
      <w:r w:rsidR="008225AC">
        <w:rPr>
          <w:color w:val="auto"/>
        </w:rPr>
        <w:t xml:space="preserve">study was done by </w:t>
      </w:r>
      <w:proofErr w:type="spellStart"/>
      <w:r w:rsidRPr="008B0C1B">
        <w:rPr>
          <w:color w:val="auto"/>
        </w:rPr>
        <w:t>Awadalla</w:t>
      </w:r>
      <w:proofErr w:type="spellEnd"/>
      <w:r w:rsidRPr="008B0C1B">
        <w:rPr>
          <w:color w:val="auto"/>
        </w:rPr>
        <w:t xml:space="preserve">, (2008). The results showed that </w:t>
      </w:r>
      <w:r w:rsidR="002D0B23" w:rsidRPr="002D0B23">
        <w:rPr>
          <w:i/>
          <w:iCs/>
          <w:color w:val="auto"/>
        </w:rPr>
        <w:t xml:space="preserve">in vitro </w:t>
      </w:r>
      <w:r w:rsidR="002D0B23">
        <w:rPr>
          <w:iCs/>
          <w:color w:val="auto"/>
        </w:rPr>
        <w:t xml:space="preserve">application of </w:t>
      </w:r>
      <w:r w:rsidRPr="008B0C1B">
        <w:rPr>
          <w:color w:val="auto"/>
        </w:rPr>
        <w:t xml:space="preserve">all the </w:t>
      </w:r>
      <w:r w:rsidR="002D0B23">
        <w:rPr>
          <w:color w:val="auto"/>
        </w:rPr>
        <w:t xml:space="preserve">five </w:t>
      </w:r>
      <w:r w:rsidRPr="008B0C1B">
        <w:rPr>
          <w:color w:val="auto"/>
        </w:rPr>
        <w:t xml:space="preserve">antioxidants at the highest concentration (10.0 </w:t>
      </w:r>
      <w:proofErr w:type="spellStart"/>
      <w:r w:rsidRPr="008B0C1B">
        <w:rPr>
          <w:color w:val="auto"/>
        </w:rPr>
        <w:t>mM</w:t>
      </w:r>
      <w:proofErr w:type="spellEnd"/>
      <w:r w:rsidRPr="008B0C1B">
        <w:rPr>
          <w:color w:val="auto"/>
        </w:rPr>
        <w:t xml:space="preserve">) significantly inhibited the mycelial growth of </w:t>
      </w:r>
      <w:r w:rsidRPr="008B0C1B">
        <w:rPr>
          <w:i/>
          <w:iCs/>
          <w:color w:val="auto"/>
        </w:rPr>
        <w:t xml:space="preserve">A. </w:t>
      </w:r>
      <w:proofErr w:type="spellStart"/>
      <w:r w:rsidRPr="008B0C1B">
        <w:rPr>
          <w:i/>
          <w:iCs/>
          <w:color w:val="auto"/>
        </w:rPr>
        <w:t>solani</w:t>
      </w:r>
      <w:proofErr w:type="spellEnd"/>
      <w:r w:rsidRPr="008B0C1B">
        <w:rPr>
          <w:i/>
          <w:iCs/>
          <w:color w:val="auto"/>
        </w:rPr>
        <w:t xml:space="preserve"> </w:t>
      </w:r>
      <w:r w:rsidRPr="008B0C1B">
        <w:rPr>
          <w:color w:val="auto"/>
        </w:rPr>
        <w:t xml:space="preserve">and the degree of inhibition was directly proportional to the </w:t>
      </w:r>
      <w:r w:rsidR="002D0B23">
        <w:rPr>
          <w:color w:val="auto"/>
        </w:rPr>
        <w:t xml:space="preserve">concentration of </w:t>
      </w:r>
      <w:r w:rsidR="002D0B23" w:rsidRPr="002D0B23">
        <w:rPr>
          <w:color w:val="auto"/>
        </w:rPr>
        <w:t>antioxidant</w:t>
      </w:r>
      <w:r w:rsidR="002D0B23">
        <w:rPr>
          <w:color w:val="auto"/>
        </w:rPr>
        <w:t>s</w:t>
      </w:r>
      <w:r w:rsidRPr="008B0C1B">
        <w:rPr>
          <w:color w:val="auto"/>
        </w:rPr>
        <w:t xml:space="preserve">. </w:t>
      </w:r>
      <w:r w:rsidR="00311E95" w:rsidRPr="00311E95">
        <w:rPr>
          <w:color w:val="auto"/>
        </w:rPr>
        <w:t xml:space="preserve">The </w:t>
      </w:r>
      <w:r w:rsidR="00311E95">
        <w:rPr>
          <w:color w:val="auto"/>
        </w:rPr>
        <w:t xml:space="preserve">applicable </w:t>
      </w:r>
      <w:r w:rsidR="00311E95" w:rsidRPr="00311E95">
        <w:rPr>
          <w:color w:val="auto"/>
        </w:rPr>
        <w:t xml:space="preserve">concentration ranges </w:t>
      </w:r>
      <w:r w:rsidR="00311E95">
        <w:rPr>
          <w:color w:val="auto"/>
        </w:rPr>
        <w:t>of s</w:t>
      </w:r>
      <w:r w:rsidRPr="008B0C1B">
        <w:rPr>
          <w:color w:val="auto"/>
        </w:rPr>
        <w:t xml:space="preserve">alicylic acid, citric acid </w:t>
      </w:r>
      <w:r w:rsidR="00311E95">
        <w:rPr>
          <w:color w:val="auto"/>
        </w:rPr>
        <w:t xml:space="preserve">and </w:t>
      </w:r>
      <w:r w:rsidR="00311E95" w:rsidRPr="00311E95">
        <w:rPr>
          <w:color w:val="auto"/>
        </w:rPr>
        <w:t xml:space="preserve">ascorbic acid </w:t>
      </w:r>
      <w:r w:rsidRPr="008B0C1B">
        <w:rPr>
          <w:color w:val="auto"/>
        </w:rPr>
        <w:t xml:space="preserve">were found to be more effective </w:t>
      </w:r>
      <w:r w:rsidR="00311E95">
        <w:rPr>
          <w:color w:val="auto"/>
        </w:rPr>
        <w:t>to inhibit</w:t>
      </w:r>
      <w:r w:rsidRPr="008B0C1B">
        <w:rPr>
          <w:color w:val="auto"/>
        </w:rPr>
        <w:t xml:space="preserve"> the mycelial growth than sodium citrate and benzoic acid respectively. During in </w:t>
      </w:r>
      <w:r w:rsidRPr="008B0C1B">
        <w:rPr>
          <w:i/>
          <w:iCs/>
          <w:color w:val="auto"/>
        </w:rPr>
        <w:t xml:space="preserve">vivo </w:t>
      </w:r>
      <w:r w:rsidRPr="008B0C1B">
        <w:rPr>
          <w:color w:val="auto"/>
        </w:rPr>
        <w:t xml:space="preserve">study tomato seeds soaked with all </w:t>
      </w:r>
      <w:r w:rsidR="00853F42">
        <w:rPr>
          <w:color w:val="auto"/>
        </w:rPr>
        <w:t xml:space="preserve">five </w:t>
      </w:r>
      <w:r w:rsidRPr="008B0C1B">
        <w:rPr>
          <w:color w:val="auto"/>
        </w:rPr>
        <w:t xml:space="preserve">antioxidants prior to </w:t>
      </w:r>
      <w:r w:rsidR="00853F42">
        <w:rPr>
          <w:color w:val="auto"/>
        </w:rPr>
        <w:t xml:space="preserve">tomato seed </w:t>
      </w:r>
      <w:r w:rsidRPr="008B0C1B">
        <w:rPr>
          <w:color w:val="auto"/>
        </w:rPr>
        <w:t xml:space="preserve">sowing showed increased levels of resistance to early blight pathogen, </w:t>
      </w:r>
      <w:r w:rsidRPr="008B0C1B">
        <w:rPr>
          <w:i/>
          <w:iCs/>
          <w:color w:val="auto"/>
        </w:rPr>
        <w:t xml:space="preserve">A. </w:t>
      </w:r>
      <w:proofErr w:type="spellStart"/>
      <w:r w:rsidRPr="008B0C1B">
        <w:rPr>
          <w:i/>
          <w:iCs/>
          <w:color w:val="auto"/>
        </w:rPr>
        <w:t>solani</w:t>
      </w:r>
      <w:proofErr w:type="spellEnd"/>
      <w:r w:rsidRPr="008B0C1B">
        <w:rPr>
          <w:color w:val="auto"/>
        </w:rPr>
        <w:t xml:space="preserve">. With varied concentration all </w:t>
      </w:r>
      <w:r w:rsidR="00853F42">
        <w:rPr>
          <w:color w:val="auto"/>
        </w:rPr>
        <w:t xml:space="preserve">five </w:t>
      </w:r>
      <w:r w:rsidRPr="008B0C1B">
        <w:rPr>
          <w:color w:val="auto"/>
        </w:rPr>
        <w:t xml:space="preserve">antioxidants markedly reduced the </w:t>
      </w:r>
      <w:r w:rsidR="00853F42">
        <w:rPr>
          <w:color w:val="auto"/>
        </w:rPr>
        <w:t>characteristic symptoms</w:t>
      </w:r>
      <w:r w:rsidRPr="008B0C1B">
        <w:rPr>
          <w:color w:val="auto"/>
        </w:rPr>
        <w:t xml:space="preserve"> of early blight disease on tomato plants and </w:t>
      </w:r>
      <w:r w:rsidR="00853F42">
        <w:rPr>
          <w:color w:val="auto"/>
        </w:rPr>
        <w:t xml:space="preserve">complete inhibition of </w:t>
      </w:r>
      <w:r w:rsidRPr="008B0C1B">
        <w:rPr>
          <w:color w:val="auto"/>
        </w:rPr>
        <w:t>the disease incidence was at the highest concentrations of e</w:t>
      </w:r>
      <w:r w:rsidR="00853F42">
        <w:rPr>
          <w:color w:val="auto"/>
        </w:rPr>
        <w:t>ach</w:t>
      </w:r>
      <w:r w:rsidRPr="008B0C1B">
        <w:rPr>
          <w:color w:val="auto"/>
        </w:rPr>
        <w:t xml:space="preserve"> </w:t>
      </w:r>
      <w:r w:rsidR="00853F42" w:rsidRPr="008B0C1B">
        <w:rPr>
          <w:color w:val="auto"/>
        </w:rPr>
        <w:t>antioxidant</w:t>
      </w:r>
      <w:r w:rsidRPr="008B0C1B">
        <w:rPr>
          <w:color w:val="auto"/>
        </w:rPr>
        <w:t xml:space="preserve"> tested. Salicylic acid, ascorbic acid, and c</w:t>
      </w:r>
      <w:r>
        <w:rPr>
          <w:color w:val="auto"/>
        </w:rPr>
        <w:t xml:space="preserve">itric acid were found to be the </w:t>
      </w:r>
      <w:r w:rsidRPr="008B0C1B">
        <w:rPr>
          <w:color w:val="auto"/>
        </w:rPr>
        <w:t xml:space="preserve">most effective in controlling the disease and then followed by sodium citrate, and benzoic acid. </w:t>
      </w:r>
      <w:r w:rsidR="00DC4CB6" w:rsidRPr="00DC4CB6">
        <w:rPr>
          <w:color w:val="auto"/>
        </w:rPr>
        <w:t xml:space="preserve">Increased </w:t>
      </w:r>
      <w:r w:rsidR="00DC4CB6">
        <w:rPr>
          <w:color w:val="auto"/>
        </w:rPr>
        <w:t xml:space="preserve">level of </w:t>
      </w:r>
      <w:proofErr w:type="spellStart"/>
      <w:r w:rsidRPr="008B0C1B">
        <w:rPr>
          <w:color w:val="auto"/>
        </w:rPr>
        <w:t>Phytoalexin</w:t>
      </w:r>
      <w:proofErr w:type="spellEnd"/>
      <w:r w:rsidRPr="008B0C1B">
        <w:rPr>
          <w:color w:val="auto"/>
        </w:rPr>
        <w:t xml:space="preserve"> (</w:t>
      </w:r>
      <w:proofErr w:type="spellStart"/>
      <w:r w:rsidRPr="008B0C1B">
        <w:rPr>
          <w:color w:val="auto"/>
        </w:rPr>
        <w:t>tomatine</w:t>
      </w:r>
      <w:proofErr w:type="spellEnd"/>
      <w:r w:rsidRPr="008B0C1B">
        <w:rPr>
          <w:color w:val="auto"/>
        </w:rPr>
        <w:t xml:space="preserve">) </w:t>
      </w:r>
      <w:r w:rsidR="00DC4CB6">
        <w:rPr>
          <w:color w:val="auto"/>
        </w:rPr>
        <w:t>synthesis</w:t>
      </w:r>
      <w:r w:rsidRPr="008B0C1B">
        <w:rPr>
          <w:color w:val="auto"/>
        </w:rPr>
        <w:t xml:space="preserve"> was </w:t>
      </w:r>
      <w:r w:rsidR="00DC4CB6">
        <w:rPr>
          <w:color w:val="auto"/>
        </w:rPr>
        <w:t xml:space="preserve">also found </w:t>
      </w:r>
      <w:r w:rsidRPr="008B0C1B">
        <w:rPr>
          <w:color w:val="auto"/>
        </w:rPr>
        <w:t xml:space="preserve">greatly in </w:t>
      </w:r>
      <w:r w:rsidR="00DC4CB6" w:rsidRPr="00DC4CB6">
        <w:rPr>
          <w:color w:val="auto"/>
        </w:rPr>
        <w:t xml:space="preserve">inoculated tomato plants </w:t>
      </w:r>
      <w:r w:rsidR="00DC4CB6">
        <w:rPr>
          <w:color w:val="auto"/>
        </w:rPr>
        <w:t xml:space="preserve">which were </w:t>
      </w:r>
      <w:r w:rsidRPr="008B0C1B">
        <w:rPr>
          <w:color w:val="auto"/>
        </w:rPr>
        <w:t xml:space="preserve">antioxidant-treated. </w:t>
      </w:r>
    </w:p>
    <w:p w:rsidR="00160D94" w:rsidRPr="008B0C1B" w:rsidRDefault="00160D94" w:rsidP="003A56A5">
      <w:pPr>
        <w:pStyle w:val="Default"/>
        <w:spacing w:line="480" w:lineRule="auto"/>
        <w:jc w:val="both"/>
        <w:rPr>
          <w:color w:val="auto"/>
        </w:rPr>
      </w:pPr>
      <w:r w:rsidRPr="008B0C1B">
        <w:rPr>
          <w:color w:val="auto"/>
        </w:rPr>
        <w:t>To study the efficacy of seven SAR activators, 2</w:t>
      </w:r>
      <w:proofErr w:type="gramStart"/>
      <w:r w:rsidRPr="008B0C1B">
        <w:rPr>
          <w:color w:val="auto"/>
        </w:rPr>
        <w:t>,6</w:t>
      </w:r>
      <w:proofErr w:type="gramEnd"/>
      <w:r w:rsidRPr="008B0C1B">
        <w:rPr>
          <w:color w:val="auto"/>
        </w:rPr>
        <w:t xml:space="preserve">-dichloroisonicotinic acid (INA), </w:t>
      </w:r>
      <w:proofErr w:type="spellStart"/>
      <w:r w:rsidRPr="008B0C1B">
        <w:rPr>
          <w:color w:val="auto"/>
        </w:rPr>
        <w:t>benzo</w:t>
      </w:r>
      <w:proofErr w:type="spellEnd"/>
      <w:r w:rsidRPr="008B0C1B">
        <w:rPr>
          <w:color w:val="auto"/>
        </w:rPr>
        <w:t xml:space="preserve">- </w:t>
      </w:r>
      <w:proofErr w:type="spellStart"/>
      <w:r w:rsidRPr="008B0C1B">
        <w:rPr>
          <w:color w:val="auto"/>
        </w:rPr>
        <w:t>thiadiazole</w:t>
      </w:r>
      <w:proofErr w:type="spellEnd"/>
      <w:r w:rsidRPr="008B0C1B">
        <w:rPr>
          <w:color w:val="auto"/>
        </w:rPr>
        <w:t xml:space="preserve"> S-methyl ester (BTH), β-</w:t>
      </w:r>
      <w:proofErr w:type="spellStart"/>
      <w:r w:rsidRPr="008B0C1B">
        <w:rPr>
          <w:color w:val="auto"/>
        </w:rPr>
        <w:t>aminobutyric</w:t>
      </w:r>
      <w:proofErr w:type="spellEnd"/>
      <w:r w:rsidRPr="008B0C1B">
        <w:rPr>
          <w:color w:val="auto"/>
        </w:rPr>
        <w:t xml:space="preserve"> acid (BABA), K</w:t>
      </w:r>
      <w:r w:rsidRPr="00EB4209">
        <w:rPr>
          <w:color w:val="auto"/>
          <w:vertAlign w:val="subscript"/>
        </w:rPr>
        <w:t>2</w:t>
      </w:r>
      <w:r w:rsidRPr="008B0C1B">
        <w:rPr>
          <w:color w:val="auto"/>
        </w:rPr>
        <w:t>HPO</w:t>
      </w:r>
      <w:r w:rsidRPr="00EB4209">
        <w:rPr>
          <w:color w:val="auto"/>
          <w:vertAlign w:val="subscript"/>
        </w:rPr>
        <w:t>4</w:t>
      </w:r>
      <w:r w:rsidRPr="008B0C1B">
        <w:rPr>
          <w:color w:val="auto"/>
        </w:rPr>
        <w:t>, K</w:t>
      </w:r>
      <w:r w:rsidRPr="00EB4209">
        <w:rPr>
          <w:color w:val="auto"/>
          <w:vertAlign w:val="subscript"/>
        </w:rPr>
        <w:t>3</w:t>
      </w:r>
      <w:r w:rsidRPr="008B0C1B">
        <w:rPr>
          <w:color w:val="auto"/>
        </w:rPr>
        <w:t>PO</w:t>
      </w:r>
      <w:r w:rsidRPr="00EB4209">
        <w:rPr>
          <w:color w:val="auto"/>
          <w:vertAlign w:val="subscript"/>
        </w:rPr>
        <w:t>4</w:t>
      </w:r>
      <w:r w:rsidRPr="008B0C1B">
        <w:rPr>
          <w:color w:val="auto"/>
        </w:rPr>
        <w:t xml:space="preserve">, </w:t>
      </w:r>
      <w:proofErr w:type="spellStart"/>
      <w:r w:rsidRPr="008B0C1B">
        <w:rPr>
          <w:color w:val="auto"/>
        </w:rPr>
        <w:t>Ca</w:t>
      </w:r>
      <w:proofErr w:type="spellEnd"/>
      <w:r w:rsidRPr="008B0C1B">
        <w:rPr>
          <w:color w:val="auto"/>
        </w:rPr>
        <w:t>(OH)</w:t>
      </w:r>
      <w:r w:rsidRPr="00EB4209">
        <w:rPr>
          <w:color w:val="auto"/>
          <w:vertAlign w:val="subscript"/>
        </w:rPr>
        <w:t xml:space="preserve">2 </w:t>
      </w:r>
      <w:r w:rsidRPr="008B0C1B">
        <w:rPr>
          <w:color w:val="auto"/>
        </w:rPr>
        <w:t>and CaCO</w:t>
      </w:r>
      <w:r w:rsidRPr="00EB4209">
        <w:rPr>
          <w:color w:val="auto"/>
          <w:vertAlign w:val="subscript"/>
        </w:rPr>
        <w:t>3</w:t>
      </w:r>
      <w:r w:rsidRPr="008B0C1B">
        <w:rPr>
          <w:color w:val="auto"/>
        </w:rPr>
        <w:t xml:space="preserve"> to induce SAR for the </w:t>
      </w:r>
      <w:r w:rsidR="003C6DF6">
        <w:rPr>
          <w:color w:val="auto"/>
        </w:rPr>
        <w:t>control</w:t>
      </w:r>
      <w:r w:rsidRPr="008B0C1B">
        <w:rPr>
          <w:color w:val="auto"/>
        </w:rPr>
        <w:t xml:space="preserve"> of </w:t>
      </w:r>
      <w:r w:rsidRPr="008B0C1B">
        <w:rPr>
          <w:i/>
          <w:iCs/>
          <w:color w:val="auto"/>
        </w:rPr>
        <w:t xml:space="preserve">Alternaria </w:t>
      </w:r>
      <w:r w:rsidRPr="008B0C1B">
        <w:rPr>
          <w:color w:val="auto"/>
        </w:rPr>
        <w:t xml:space="preserve">leaf blotch of apple, </w:t>
      </w:r>
      <w:proofErr w:type="spellStart"/>
      <w:r w:rsidRPr="008B0C1B">
        <w:rPr>
          <w:color w:val="auto"/>
        </w:rPr>
        <w:t>Sofi</w:t>
      </w:r>
      <w:proofErr w:type="spellEnd"/>
      <w:r w:rsidRPr="008B0C1B">
        <w:rPr>
          <w:color w:val="auto"/>
        </w:rPr>
        <w:t xml:space="preserve"> </w:t>
      </w:r>
      <w:r w:rsidRPr="008B0C1B">
        <w:rPr>
          <w:i/>
          <w:iCs/>
          <w:color w:val="auto"/>
        </w:rPr>
        <w:t>et al</w:t>
      </w:r>
      <w:r w:rsidRPr="008B0C1B">
        <w:rPr>
          <w:color w:val="auto"/>
        </w:rPr>
        <w:t xml:space="preserve">. (2013) applied all these SAR activators </w:t>
      </w:r>
      <w:r w:rsidR="00015DEA" w:rsidRPr="00015DEA">
        <w:rPr>
          <w:color w:val="auto"/>
        </w:rPr>
        <w:t xml:space="preserve">48h before and after </w:t>
      </w:r>
      <w:r w:rsidR="00015DEA" w:rsidRPr="00015DEA">
        <w:rPr>
          <w:i/>
          <w:iCs/>
          <w:color w:val="auto"/>
        </w:rPr>
        <w:t xml:space="preserve">Alternaria </w:t>
      </w:r>
      <w:proofErr w:type="spellStart"/>
      <w:r w:rsidR="00015DEA" w:rsidRPr="00015DEA">
        <w:rPr>
          <w:i/>
          <w:iCs/>
          <w:color w:val="auto"/>
        </w:rPr>
        <w:t>mali</w:t>
      </w:r>
      <w:proofErr w:type="spellEnd"/>
      <w:r w:rsidR="00015DEA" w:rsidRPr="00015DEA">
        <w:rPr>
          <w:i/>
          <w:iCs/>
          <w:color w:val="auto"/>
        </w:rPr>
        <w:t xml:space="preserve"> </w:t>
      </w:r>
      <w:r w:rsidR="00015DEA" w:rsidRPr="00015DEA">
        <w:rPr>
          <w:color w:val="auto"/>
        </w:rPr>
        <w:t xml:space="preserve">spore inoculation </w:t>
      </w:r>
      <w:r w:rsidRPr="008B0C1B">
        <w:rPr>
          <w:color w:val="auto"/>
        </w:rPr>
        <w:t xml:space="preserve">on Red Delicious apple cultivar </w:t>
      </w:r>
      <w:r w:rsidR="003C6DF6">
        <w:rPr>
          <w:color w:val="auto"/>
        </w:rPr>
        <w:t xml:space="preserve">which were </w:t>
      </w:r>
      <w:r w:rsidR="00015DEA">
        <w:rPr>
          <w:color w:val="auto"/>
        </w:rPr>
        <w:t>two year old grafted seedlings . Evaluation of treatment with t</w:t>
      </w:r>
      <w:r w:rsidR="00015DEA" w:rsidRPr="008B0C1B">
        <w:rPr>
          <w:color w:val="auto"/>
        </w:rPr>
        <w:t>he SAR activators along with a conventional synth</w:t>
      </w:r>
      <w:r w:rsidR="00015DEA">
        <w:rPr>
          <w:color w:val="auto"/>
        </w:rPr>
        <w:t>etic fungicide (</w:t>
      </w:r>
      <w:proofErr w:type="spellStart"/>
      <w:r w:rsidR="00015DEA">
        <w:rPr>
          <w:color w:val="auto"/>
        </w:rPr>
        <w:t>penconazole</w:t>
      </w:r>
      <w:proofErr w:type="spellEnd"/>
      <w:r w:rsidR="00015DEA">
        <w:rPr>
          <w:color w:val="auto"/>
        </w:rPr>
        <w:t xml:space="preserve">) </w:t>
      </w:r>
      <w:r w:rsidRPr="008B0C1B">
        <w:rPr>
          <w:color w:val="auto"/>
        </w:rPr>
        <w:t>against most virulent isolate Am-1</w:t>
      </w:r>
      <w:r w:rsidR="00015DEA">
        <w:rPr>
          <w:color w:val="auto"/>
        </w:rPr>
        <w:t>was studied</w:t>
      </w:r>
      <w:r w:rsidRPr="008B0C1B">
        <w:rPr>
          <w:color w:val="auto"/>
        </w:rPr>
        <w:t xml:space="preserve">. </w:t>
      </w:r>
      <w:proofErr w:type="gramStart"/>
      <w:r w:rsidR="001C0817" w:rsidRPr="001C0817">
        <w:rPr>
          <w:color w:val="auto"/>
        </w:rPr>
        <w:t>the</w:t>
      </w:r>
      <w:proofErr w:type="gramEnd"/>
      <w:r w:rsidR="001C0817" w:rsidRPr="001C0817">
        <w:rPr>
          <w:color w:val="auto"/>
        </w:rPr>
        <w:t xml:space="preserve"> disease intensity </w:t>
      </w:r>
      <w:r w:rsidR="001C0817">
        <w:rPr>
          <w:color w:val="auto"/>
        </w:rPr>
        <w:t>was decreased in a</w:t>
      </w:r>
      <w:r w:rsidRPr="008B0C1B">
        <w:rPr>
          <w:color w:val="auto"/>
        </w:rPr>
        <w:t xml:space="preserve">ll the SAR activators </w:t>
      </w:r>
      <w:r w:rsidR="001C0817">
        <w:rPr>
          <w:color w:val="auto"/>
        </w:rPr>
        <w:t xml:space="preserve">treated plants </w:t>
      </w:r>
      <w:r w:rsidRPr="008B0C1B">
        <w:rPr>
          <w:color w:val="auto"/>
        </w:rPr>
        <w:t xml:space="preserve">significantly as compared to control (only </w:t>
      </w:r>
      <w:r w:rsidR="001C0817" w:rsidRPr="008B0C1B">
        <w:rPr>
          <w:color w:val="auto"/>
        </w:rPr>
        <w:t>dist. Water</w:t>
      </w:r>
      <w:r w:rsidRPr="008B0C1B">
        <w:rPr>
          <w:color w:val="auto"/>
        </w:rPr>
        <w:t xml:space="preserve">). BABA was </w:t>
      </w:r>
      <w:r w:rsidR="001C0817">
        <w:rPr>
          <w:color w:val="auto"/>
        </w:rPr>
        <w:t xml:space="preserve">noticed to be the </w:t>
      </w:r>
      <w:r w:rsidRPr="008B0C1B">
        <w:rPr>
          <w:color w:val="auto"/>
        </w:rPr>
        <w:t xml:space="preserve">most effective with least disease intensity before and after pathogenic inoculation </w:t>
      </w:r>
      <w:r w:rsidR="001C0817">
        <w:rPr>
          <w:color w:val="auto"/>
        </w:rPr>
        <w:t xml:space="preserve">in treated plants </w:t>
      </w:r>
      <w:r w:rsidRPr="008B0C1B">
        <w:rPr>
          <w:color w:val="auto"/>
        </w:rPr>
        <w:t>which fo</w:t>
      </w:r>
      <w:r w:rsidR="00E37FA2">
        <w:rPr>
          <w:color w:val="auto"/>
        </w:rPr>
        <w:t xml:space="preserve">llowed by </w:t>
      </w:r>
      <w:proofErr w:type="spellStart"/>
      <w:r w:rsidR="00E37FA2">
        <w:rPr>
          <w:color w:val="auto"/>
        </w:rPr>
        <w:t>penconazole</w:t>
      </w:r>
      <w:proofErr w:type="spellEnd"/>
      <w:r w:rsidR="00E37FA2">
        <w:rPr>
          <w:color w:val="auto"/>
        </w:rPr>
        <w:t xml:space="preserve">. Application of </w:t>
      </w:r>
      <w:r w:rsidRPr="008B0C1B">
        <w:rPr>
          <w:color w:val="auto"/>
        </w:rPr>
        <w:t xml:space="preserve">SAR activators before pathogen inoculation </w:t>
      </w:r>
      <w:r w:rsidR="00E37FA2">
        <w:rPr>
          <w:color w:val="auto"/>
        </w:rPr>
        <w:t xml:space="preserve">in plants </w:t>
      </w:r>
      <w:r w:rsidRPr="008B0C1B">
        <w:rPr>
          <w:color w:val="auto"/>
        </w:rPr>
        <w:t xml:space="preserve">showed significantly </w:t>
      </w:r>
      <w:proofErr w:type="gramStart"/>
      <w:r w:rsidR="00E37FA2">
        <w:rPr>
          <w:color w:val="auto"/>
        </w:rPr>
        <w:lastRenderedPageBreak/>
        <w:t>reduction  in</w:t>
      </w:r>
      <w:proofErr w:type="gramEnd"/>
      <w:r w:rsidR="00E37FA2">
        <w:rPr>
          <w:color w:val="auto"/>
        </w:rPr>
        <w:t xml:space="preserve"> </w:t>
      </w:r>
      <w:r w:rsidRPr="008B0C1B">
        <w:rPr>
          <w:color w:val="auto"/>
        </w:rPr>
        <w:t xml:space="preserve"> </w:t>
      </w:r>
      <w:r w:rsidR="00E37FA2">
        <w:rPr>
          <w:color w:val="auto"/>
        </w:rPr>
        <w:t xml:space="preserve">the </w:t>
      </w:r>
      <w:r w:rsidRPr="008B0C1B">
        <w:rPr>
          <w:color w:val="auto"/>
        </w:rPr>
        <w:t xml:space="preserve">disease intensity (12.71%) </w:t>
      </w:r>
      <w:r w:rsidR="00E37FA2">
        <w:rPr>
          <w:color w:val="auto"/>
        </w:rPr>
        <w:t>when compare with</w:t>
      </w:r>
      <w:r w:rsidRPr="008B0C1B">
        <w:rPr>
          <w:color w:val="auto"/>
        </w:rPr>
        <w:t xml:space="preserve"> SAR application after pathogen inoculation (14.77%). This </w:t>
      </w:r>
      <w:r w:rsidR="00E37FA2">
        <w:rPr>
          <w:color w:val="auto"/>
        </w:rPr>
        <w:t>induction of disease</w:t>
      </w:r>
      <w:r w:rsidRPr="008B0C1B">
        <w:rPr>
          <w:color w:val="auto"/>
        </w:rPr>
        <w:t xml:space="preserve"> resistance </w:t>
      </w:r>
      <w:r w:rsidR="00E37FA2">
        <w:rPr>
          <w:color w:val="auto"/>
        </w:rPr>
        <w:t xml:space="preserve">mechanism </w:t>
      </w:r>
      <w:r w:rsidRPr="008B0C1B">
        <w:rPr>
          <w:color w:val="auto"/>
        </w:rPr>
        <w:t xml:space="preserve">exploiting natural defense mechanisms of plants could be proposed as </w:t>
      </w:r>
      <w:proofErr w:type="gramStart"/>
      <w:r w:rsidRPr="008B0C1B">
        <w:rPr>
          <w:color w:val="auto"/>
        </w:rPr>
        <w:t>a</w:t>
      </w:r>
      <w:proofErr w:type="gramEnd"/>
      <w:r w:rsidRPr="008B0C1B">
        <w:rPr>
          <w:color w:val="auto"/>
        </w:rPr>
        <w:t xml:space="preserve"> eco-friendly </w:t>
      </w:r>
      <w:r w:rsidR="00E37FA2">
        <w:rPr>
          <w:color w:val="auto"/>
        </w:rPr>
        <w:t xml:space="preserve">and </w:t>
      </w:r>
      <w:r w:rsidR="00E37FA2" w:rsidRPr="00E37FA2">
        <w:rPr>
          <w:color w:val="auto"/>
        </w:rPr>
        <w:t xml:space="preserve">non-conventional </w:t>
      </w:r>
      <w:r w:rsidRPr="008B0C1B">
        <w:rPr>
          <w:color w:val="auto"/>
        </w:rPr>
        <w:t xml:space="preserve">approach for plant protection from various pathogens. </w:t>
      </w:r>
    </w:p>
    <w:p w:rsidR="00160D94" w:rsidRPr="008B0C1B" w:rsidRDefault="00160D94" w:rsidP="003A56A5">
      <w:pPr>
        <w:pStyle w:val="Default"/>
        <w:spacing w:line="480" w:lineRule="auto"/>
        <w:jc w:val="both"/>
        <w:rPr>
          <w:color w:val="auto"/>
        </w:rPr>
      </w:pPr>
      <w:proofErr w:type="spellStart"/>
      <w:r w:rsidRPr="008B0C1B">
        <w:rPr>
          <w:color w:val="auto"/>
        </w:rPr>
        <w:t>Chavan</w:t>
      </w:r>
      <w:proofErr w:type="spellEnd"/>
      <w:r w:rsidRPr="008B0C1B">
        <w:rPr>
          <w:color w:val="auto"/>
        </w:rPr>
        <w:t xml:space="preserve"> and </w:t>
      </w:r>
      <w:proofErr w:type="spellStart"/>
      <w:r w:rsidRPr="008B0C1B">
        <w:rPr>
          <w:color w:val="auto"/>
        </w:rPr>
        <w:t>Kamble</w:t>
      </w:r>
      <w:proofErr w:type="spellEnd"/>
      <w:r w:rsidRPr="008B0C1B">
        <w:rPr>
          <w:color w:val="auto"/>
        </w:rPr>
        <w:t xml:space="preserve"> (2013) </w:t>
      </w:r>
      <w:r w:rsidR="00176002">
        <w:rPr>
          <w:color w:val="auto"/>
        </w:rPr>
        <w:t xml:space="preserve">experimented on </w:t>
      </w:r>
      <w:r w:rsidRPr="008B0C1B">
        <w:rPr>
          <w:color w:val="auto"/>
        </w:rPr>
        <w:t>application of β-</w:t>
      </w:r>
      <w:proofErr w:type="spellStart"/>
      <w:r w:rsidRPr="008B0C1B">
        <w:rPr>
          <w:color w:val="auto"/>
        </w:rPr>
        <w:t>aminobutyric</w:t>
      </w:r>
      <w:proofErr w:type="spellEnd"/>
      <w:r w:rsidRPr="008B0C1B">
        <w:rPr>
          <w:color w:val="auto"/>
        </w:rPr>
        <w:t xml:space="preserve"> acid (BABA) </w:t>
      </w:r>
      <w:r w:rsidR="00176002" w:rsidRPr="00176002">
        <w:rPr>
          <w:color w:val="auto"/>
        </w:rPr>
        <w:t>exogenous</w:t>
      </w:r>
      <w:r w:rsidR="00176002">
        <w:rPr>
          <w:color w:val="auto"/>
        </w:rPr>
        <w:t xml:space="preserve">ly on leaves </w:t>
      </w:r>
      <w:r w:rsidRPr="008B0C1B">
        <w:rPr>
          <w:color w:val="auto"/>
        </w:rPr>
        <w:t xml:space="preserve">to evaluate disease severity </w:t>
      </w:r>
      <w:r w:rsidR="00176002">
        <w:rPr>
          <w:color w:val="auto"/>
        </w:rPr>
        <w:t>inoculated with</w:t>
      </w:r>
      <w:r w:rsidRPr="008B0C1B">
        <w:rPr>
          <w:color w:val="auto"/>
        </w:rPr>
        <w:t xml:space="preserve"> </w:t>
      </w:r>
      <w:r w:rsidRPr="008B0C1B">
        <w:rPr>
          <w:i/>
          <w:iCs/>
          <w:color w:val="auto"/>
        </w:rPr>
        <w:t>A. brassicae</w:t>
      </w:r>
      <w:r w:rsidRPr="008B0C1B">
        <w:rPr>
          <w:color w:val="auto"/>
        </w:rPr>
        <w:t xml:space="preserve">. </w:t>
      </w:r>
      <w:r w:rsidR="00176002">
        <w:rPr>
          <w:color w:val="auto"/>
        </w:rPr>
        <w:t xml:space="preserve">As a result disease severity was the reduced in </w:t>
      </w:r>
      <w:r w:rsidR="00176002" w:rsidRPr="00176002">
        <w:rPr>
          <w:i/>
          <w:iCs/>
          <w:color w:val="auto"/>
        </w:rPr>
        <w:t xml:space="preserve">Brassica </w:t>
      </w:r>
      <w:proofErr w:type="spellStart"/>
      <w:r w:rsidR="00176002" w:rsidRPr="00176002">
        <w:rPr>
          <w:i/>
          <w:iCs/>
          <w:color w:val="auto"/>
        </w:rPr>
        <w:t>carinata</w:t>
      </w:r>
      <w:proofErr w:type="spellEnd"/>
      <w:r w:rsidR="00176002">
        <w:rPr>
          <w:i/>
          <w:iCs/>
          <w:color w:val="auto"/>
        </w:rPr>
        <w:t>.</w:t>
      </w:r>
      <w:r w:rsidR="00176002" w:rsidRPr="00176002">
        <w:rPr>
          <w:color w:val="auto"/>
        </w:rPr>
        <w:t xml:space="preserve"> </w:t>
      </w:r>
      <w:r w:rsidRPr="008B0C1B">
        <w:rPr>
          <w:color w:val="auto"/>
        </w:rPr>
        <w:t xml:space="preserve">Changes in defense-related enzymes like phenylalanine ammonia </w:t>
      </w:r>
      <w:proofErr w:type="spellStart"/>
      <w:r w:rsidRPr="008B0C1B">
        <w:rPr>
          <w:color w:val="auto"/>
        </w:rPr>
        <w:t>lyase</w:t>
      </w:r>
      <w:proofErr w:type="spellEnd"/>
      <w:r w:rsidRPr="008B0C1B">
        <w:rPr>
          <w:color w:val="auto"/>
        </w:rPr>
        <w:t xml:space="preserve"> (PAL) and polyphenol oxidase (PPO), isoform analysis of superoxide dismutase (SOD) and peroxidase (POX) were </w:t>
      </w:r>
      <w:r w:rsidR="00176002">
        <w:rPr>
          <w:color w:val="auto"/>
        </w:rPr>
        <w:t>reported</w:t>
      </w:r>
      <w:r w:rsidRPr="008B0C1B">
        <w:rPr>
          <w:color w:val="auto"/>
        </w:rPr>
        <w:t xml:space="preserve"> to understand the induction of SAR in treated </w:t>
      </w:r>
      <w:r w:rsidR="00176002" w:rsidRPr="00176002">
        <w:rPr>
          <w:i/>
          <w:iCs/>
          <w:color w:val="auto"/>
        </w:rPr>
        <w:t xml:space="preserve">Brassica </w:t>
      </w:r>
      <w:proofErr w:type="spellStart"/>
      <w:r w:rsidR="00176002" w:rsidRPr="00176002">
        <w:rPr>
          <w:i/>
          <w:iCs/>
          <w:color w:val="auto"/>
        </w:rPr>
        <w:t>carinata</w:t>
      </w:r>
      <w:proofErr w:type="spellEnd"/>
      <w:r w:rsidR="00176002" w:rsidRPr="00176002">
        <w:rPr>
          <w:color w:val="auto"/>
        </w:rPr>
        <w:t xml:space="preserve"> </w:t>
      </w:r>
      <w:r w:rsidRPr="008B0C1B">
        <w:rPr>
          <w:color w:val="auto"/>
        </w:rPr>
        <w:t xml:space="preserve">plants. BABA-treated plants </w:t>
      </w:r>
      <w:r w:rsidR="00176002">
        <w:rPr>
          <w:color w:val="auto"/>
        </w:rPr>
        <w:t xml:space="preserve">have shown a </w:t>
      </w:r>
      <w:r w:rsidR="00734B71">
        <w:rPr>
          <w:color w:val="auto"/>
        </w:rPr>
        <w:t>significant</w:t>
      </w:r>
      <w:r w:rsidR="00176002">
        <w:rPr>
          <w:color w:val="auto"/>
        </w:rPr>
        <w:t xml:space="preserve"> level of</w:t>
      </w:r>
      <w:r w:rsidRPr="008B0C1B">
        <w:rPr>
          <w:color w:val="auto"/>
        </w:rPr>
        <w:t xml:space="preserve"> increased PAL, PPO enzyme activities and total phenolic content in </w:t>
      </w:r>
      <w:r w:rsidR="00734B71">
        <w:rPr>
          <w:color w:val="auto"/>
        </w:rPr>
        <w:t>elicitor treated pathogen inoculated plants</w:t>
      </w:r>
      <w:r w:rsidRPr="008B0C1B">
        <w:rPr>
          <w:color w:val="auto"/>
        </w:rPr>
        <w:t xml:space="preserve">. </w:t>
      </w:r>
      <w:r w:rsidR="00734B71">
        <w:rPr>
          <w:color w:val="auto"/>
        </w:rPr>
        <w:t>While</w:t>
      </w:r>
      <w:r w:rsidRPr="008B0C1B">
        <w:rPr>
          <w:color w:val="auto"/>
        </w:rPr>
        <w:t xml:space="preserve"> isoform analysis of SOD and POX </w:t>
      </w:r>
      <w:r w:rsidR="00734B71">
        <w:rPr>
          <w:color w:val="auto"/>
        </w:rPr>
        <w:t>showed</w:t>
      </w:r>
      <w:r w:rsidRPr="008B0C1B">
        <w:rPr>
          <w:color w:val="auto"/>
        </w:rPr>
        <w:t xml:space="preserve"> no change in number of </w:t>
      </w:r>
      <w:proofErr w:type="spellStart"/>
      <w:r w:rsidRPr="008B0C1B">
        <w:rPr>
          <w:color w:val="auto"/>
        </w:rPr>
        <w:t>isozymes</w:t>
      </w:r>
      <w:proofErr w:type="spellEnd"/>
      <w:r w:rsidRPr="008B0C1B">
        <w:rPr>
          <w:color w:val="auto"/>
        </w:rPr>
        <w:t xml:space="preserve"> but resulted in a quantitative change in </w:t>
      </w:r>
      <w:r w:rsidR="00734B71">
        <w:rPr>
          <w:color w:val="auto"/>
        </w:rPr>
        <w:t>enzyme activities</w:t>
      </w:r>
      <w:r w:rsidRPr="008B0C1B">
        <w:rPr>
          <w:color w:val="auto"/>
        </w:rPr>
        <w:t xml:space="preserve"> in response to pathogen</w:t>
      </w:r>
      <w:r w:rsidR="00734B71">
        <w:rPr>
          <w:color w:val="auto"/>
        </w:rPr>
        <w:t xml:space="preserve"> in treated plants</w:t>
      </w:r>
      <w:r w:rsidRPr="008B0C1B">
        <w:rPr>
          <w:color w:val="auto"/>
        </w:rPr>
        <w:t xml:space="preserve">. </w:t>
      </w:r>
    </w:p>
    <w:p w:rsidR="00160D94" w:rsidRDefault="00160D94" w:rsidP="003A56A5">
      <w:pPr>
        <w:pStyle w:val="Default"/>
        <w:spacing w:line="480" w:lineRule="auto"/>
        <w:jc w:val="both"/>
        <w:rPr>
          <w:color w:val="auto"/>
        </w:rPr>
      </w:pPr>
      <w:r w:rsidRPr="008B0C1B">
        <w:rPr>
          <w:color w:val="auto"/>
        </w:rPr>
        <w:t xml:space="preserve">Thakur (2014) studied the role of elicitors such as SA and BTH for inducing </w:t>
      </w:r>
      <w:r w:rsidR="006A1783">
        <w:rPr>
          <w:color w:val="auto"/>
        </w:rPr>
        <w:t xml:space="preserve">disease </w:t>
      </w:r>
      <w:r w:rsidRPr="008B0C1B">
        <w:rPr>
          <w:color w:val="auto"/>
        </w:rPr>
        <w:t xml:space="preserve">resistance to </w:t>
      </w:r>
      <w:r w:rsidR="006A1783">
        <w:rPr>
          <w:color w:val="auto"/>
        </w:rPr>
        <w:t xml:space="preserve">control </w:t>
      </w:r>
      <w:r w:rsidRPr="008B0C1B">
        <w:rPr>
          <w:i/>
          <w:iCs/>
          <w:color w:val="auto"/>
        </w:rPr>
        <w:t xml:space="preserve">Alternaria </w:t>
      </w:r>
      <w:r w:rsidRPr="008B0C1B">
        <w:rPr>
          <w:color w:val="auto"/>
        </w:rPr>
        <w:t xml:space="preserve">blight in </w:t>
      </w:r>
      <w:r w:rsidRPr="008B0C1B">
        <w:rPr>
          <w:i/>
          <w:iCs/>
          <w:color w:val="auto"/>
        </w:rPr>
        <w:t xml:space="preserve">Brassica </w:t>
      </w:r>
      <w:proofErr w:type="spellStart"/>
      <w:r w:rsidRPr="008B0C1B">
        <w:rPr>
          <w:i/>
          <w:iCs/>
          <w:color w:val="auto"/>
        </w:rPr>
        <w:t>juncea</w:t>
      </w:r>
      <w:proofErr w:type="spellEnd"/>
      <w:r w:rsidRPr="008B0C1B">
        <w:rPr>
          <w:i/>
          <w:iCs/>
          <w:color w:val="auto"/>
        </w:rPr>
        <w:t xml:space="preserve"> </w:t>
      </w:r>
      <w:r w:rsidRPr="008B0C1B">
        <w:rPr>
          <w:color w:val="auto"/>
        </w:rPr>
        <w:t xml:space="preserve">(cv. PBR-91) and </w:t>
      </w:r>
      <w:r w:rsidRPr="008B0C1B">
        <w:rPr>
          <w:i/>
          <w:iCs/>
          <w:color w:val="auto"/>
        </w:rPr>
        <w:t xml:space="preserve">B. </w:t>
      </w:r>
      <w:proofErr w:type="spellStart"/>
      <w:r w:rsidRPr="008B0C1B">
        <w:rPr>
          <w:i/>
          <w:iCs/>
          <w:color w:val="auto"/>
        </w:rPr>
        <w:t>napus</w:t>
      </w:r>
      <w:proofErr w:type="spellEnd"/>
      <w:r w:rsidRPr="008B0C1B">
        <w:rPr>
          <w:i/>
          <w:iCs/>
          <w:color w:val="auto"/>
        </w:rPr>
        <w:t xml:space="preserve"> </w:t>
      </w:r>
      <w:r w:rsidRPr="008B0C1B">
        <w:rPr>
          <w:color w:val="auto"/>
        </w:rPr>
        <w:t xml:space="preserve">(cv. GSC-6) </w:t>
      </w:r>
      <w:r w:rsidRPr="008B0C1B">
        <w:rPr>
          <w:i/>
          <w:iCs/>
          <w:color w:val="auto"/>
        </w:rPr>
        <w:t>in vitro</w:t>
      </w:r>
      <w:r w:rsidRPr="008B0C1B">
        <w:rPr>
          <w:color w:val="auto"/>
        </w:rPr>
        <w:t xml:space="preserve">. The effect of elicitors </w:t>
      </w:r>
      <w:r w:rsidR="006A1783">
        <w:rPr>
          <w:color w:val="auto"/>
        </w:rPr>
        <w:t xml:space="preserve">at </w:t>
      </w:r>
      <w:r w:rsidR="006A1783" w:rsidRPr="006A1783">
        <w:rPr>
          <w:color w:val="auto"/>
        </w:rPr>
        <w:t xml:space="preserve">different concentrations </w:t>
      </w:r>
      <w:r w:rsidRPr="008B0C1B">
        <w:rPr>
          <w:color w:val="auto"/>
        </w:rPr>
        <w:t xml:space="preserve">on </w:t>
      </w:r>
      <w:r w:rsidR="006A1783">
        <w:rPr>
          <w:color w:val="auto"/>
        </w:rPr>
        <w:t>defense related</w:t>
      </w:r>
      <w:r w:rsidRPr="008B0C1B">
        <w:rPr>
          <w:color w:val="auto"/>
        </w:rPr>
        <w:t xml:space="preserve"> enzymes </w:t>
      </w:r>
      <w:r w:rsidRPr="008B0C1B">
        <w:rPr>
          <w:i/>
          <w:iCs/>
          <w:color w:val="auto"/>
        </w:rPr>
        <w:t>viz.</w:t>
      </w:r>
      <w:r w:rsidRPr="008B0C1B">
        <w:rPr>
          <w:color w:val="auto"/>
        </w:rPr>
        <w:t xml:space="preserve">, peroxidase (PO), phenylalanine ammonia </w:t>
      </w:r>
      <w:proofErr w:type="spellStart"/>
      <w:r w:rsidRPr="008B0C1B">
        <w:rPr>
          <w:color w:val="auto"/>
        </w:rPr>
        <w:t>lyase</w:t>
      </w:r>
      <w:proofErr w:type="spellEnd"/>
      <w:r w:rsidRPr="008B0C1B">
        <w:rPr>
          <w:color w:val="auto"/>
        </w:rPr>
        <w:t xml:space="preserve"> (PAL), superoxide dismutase (SOD); pathogenesis related (PR) proteins </w:t>
      </w:r>
      <w:r w:rsidRPr="008B0C1B">
        <w:rPr>
          <w:i/>
          <w:iCs/>
          <w:color w:val="auto"/>
        </w:rPr>
        <w:t>viz</w:t>
      </w:r>
      <w:r w:rsidRPr="008B0C1B">
        <w:rPr>
          <w:color w:val="auto"/>
        </w:rPr>
        <w:t xml:space="preserve">., chitinase, β-1,3-glucanase; phenolics; pigments; ascorbic acid and sugars was investigated in </w:t>
      </w:r>
      <w:r w:rsidR="006A1783">
        <w:rPr>
          <w:color w:val="auto"/>
        </w:rPr>
        <w:t>two</w:t>
      </w:r>
      <w:r w:rsidRPr="008B0C1B">
        <w:rPr>
          <w:color w:val="auto"/>
        </w:rPr>
        <w:t xml:space="preserve"> </w:t>
      </w:r>
      <w:r w:rsidRPr="008B0C1B">
        <w:rPr>
          <w:i/>
          <w:iCs/>
          <w:color w:val="auto"/>
        </w:rPr>
        <w:t xml:space="preserve">Brassica </w:t>
      </w:r>
      <w:r w:rsidRPr="008B0C1B">
        <w:rPr>
          <w:color w:val="auto"/>
        </w:rPr>
        <w:t xml:space="preserve">species. Elicitor treatments enhanced </w:t>
      </w:r>
      <w:r w:rsidR="006A1783">
        <w:rPr>
          <w:color w:val="auto"/>
        </w:rPr>
        <w:t>the defense related enzyme</w:t>
      </w:r>
      <w:r w:rsidRPr="008B0C1B">
        <w:rPr>
          <w:color w:val="auto"/>
        </w:rPr>
        <w:t xml:space="preserve"> </w:t>
      </w:r>
      <w:r w:rsidR="006A1783" w:rsidRPr="006A1783">
        <w:rPr>
          <w:color w:val="auto"/>
        </w:rPr>
        <w:t xml:space="preserve">activities </w:t>
      </w:r>
      <w:r w:rsidRPr="008B0C1B">
        <w:rPr>
          <w:color w:val="auto"/>
        </w:rPr>
        <w:t>and phenolic contents</w:t>
      </w:r>
      <w:r w:rsidR="00E70352">
        <w:rPr>
          <w:color w:val="auto"/>
        </w:rPr>
        <w:t xml:space="preserve"> as compared to control plants where only water applied</w:t>
      </w:r>
      <w:r w:rsidRPr="008B0C1B">
        <w:rPr>
          <w:color w:val="auto"/>
        </w:rPr>
        <w:t xml:space="preserve">. Similarly, contents of total soluble protein, free amino acids, </w:t>
      </w:r>
      <w:r w:rsidR="00351806">
        <w:rPr>
          <w:color w:val="auto"/>
        </w:rPr>
        <w:t xml:space="preserve">ascorbic acid, </w:t>
      </w:r>
      <w:r w:rsidRPr="008B0C1B">
        <w:rPr>
          <w:color w:val="auto"/>
        </w:rPr>
        <w:t>to</w:t>
      </w:r>
      <w:r w:rsidR="00351806">
        <w:rPr>
          <w:color w:val="auto"/>
        </w:rPr>
        <w:t>tal sugars,</w:t>
      </w:r>
      <w:r w:rsidRPr="008B0C1B">
        <w:rPr>
          <w:color w:val="auto"/>
        </w:rPr>
        <w:t xml:space="preserve"> reducing sugars </w:t>
      </w:r>
      <w:r w:rsidR="00351806">
        <w:rPr>
          <w:color w:val="auto"/>
        </w:rPr>
        <w:t>and photosynthetic pigments</w:t>
      </w:r>
      <w:r w:rsidR="00351806" w:rsidRPr="00351806">
        <w:rPr>
          <w:color w:val="auto"/>
        </w:rPr>
        <w:t xml:space="preserve"> </w:t>
      </w:r>
      <w:r w:rsidRPr="008B0C1B">
        <w:rPr>
          <w:color w:val="auto"/>
        </w:rPr>
        <w:t>were recorded</w:t>
      </w:r>
      <w:r w:rsidR="00351806" w:rsidRPr="00351806">
        <w:rPr>
          <w:rFonts w:cstheme="minorBidi"/>
          <w:color w:val="auto"/>
          <w:szCs w:val="22"/>
        </w:rPr>
        <w:t xml:space="preserve"> </w:t>
      </w:r>
      <w:r w:rsidR="00351806" w:rsidRPr="00351806">
        <w:rPr>
          <w:color w:val="auto"/>
        </w:rPr>
        <w:t>maximum</w:t>
      </w:r>
      <w:r w:rsidRPr="008B0C1B">
        <w:rPr>
          <w:color w:val="auto"/>
        </w:rPr>
        <w:t xml:space="preserve"> in elicitor treated plants than control, in both the species. </w:t>
      </w:r>
      <w:r w:rsidR="00351806">
        <w:rPr>
          <w:color w:val="auto"/>
        </w:rPr>
        <w:t xml:space="preserve">Application of all elicitors in the form of </w:t>
      </w:r>
      <w:r w:rsidRPr="008B0C1B">
        <w:rPr>
          <w:color w:val="auto"/>
        </w:rPr>
        <w:t xml:space="preserve">combinations of elicitors like BTH (3 ppm) + SA (33 ppm) and BTH </w:t>
      </w:r>
      <w:r w:rsidRPr="008B0C1B">
        <w:rPr>
          <w:color w:val="auto"/>
        </w:rPr>
        <w:lastRenderedPageBreak/>
        <w:t xml:space="preserve">(7 ppm) + SA (17 ppm) were found most effective. Disease severity was </w:t>
      </w:r>
      <w:r w:rsidR="00351806">
        <w:rPr>
          <w:color w:val="auto"/>
        </w:rPr>
        <w:t xml:space="preserve">found to be </w:t>
      </w:r>
      <w:r w:rsidRPr="008B0C1B">
        <w:rPr>
          <w:color w:val="auto"/>
        </w:rPr>
        <w:t xml:space="preserve">less in plants </w:t>
      </w:r>
      <w:r w:rsidR="00351806">
        <w:rPr>
          <w:color w:val="auto"/>
        </w:rPr>
        <w:t xml:space="preserve">which were </w:t>
      </w:r>
      <w:r w:rsidRPr="008B0C1B">
        <w:rPr>
          <w:color w:val="auto"/>
        </w:rPr>
        <w:t xml:space="preserve">treated with the combinations of elicitors. </w:t>
      </w:r>
      <w:r w:rsidR="00351806">
        <w:rPr>
          <w:color w:val="auto"/>
        </w:rPr>
        <w:t>Enhanced level of d</w:t>
      </w:r>
      <w:r w:rsidR="00351806" w:rsidRPr="00351806">
        <w:rPr>
          <w:color w:val="auto"/>
        </w:rPr>
        <w:t>efen</w:t>
      </w:r>
      <w:r w:rsidR="00351806">
        <w:rPr>
          <w:color w:val="auto"/>
        </w:rPr>
        <w:t>se related enzymes and phenolic</w:t>
      </w:r>
      <w:r w:rsidR="00351806" w:rsidRPr="00351806">
        <w:rPr>
          <w:color w:val="auto"/>
        </w:rPr>
        <w:t xml:space="preserve"> </w:t>
      </w:r>
      <w:r w:rsidR="00351806">
        <w:rPr>
          <w:color w:val="auto"/>
        </w:rPr>
        <w:t xml:space="preserve">contents reduced the </w:t>
      </w:r>
      <w:r w:rsidRPr="008B0C1B">
        <w:rPr>
          <w:color w:val="auto"/>
        </w:rPr>
        <w:t>disease severity and increase</w:t>
      </w:r>
      <w:r w:rsidR="00351806">
        <w:rPr>
          <w:color w:val="auto"/>
        </w:rPr>
        <w:t>d</w:t>
      </w:r>
      <w:r w:rsidRPr="008B0C1B">
        <w:rPr>
          <w:color w:val="auto"/>
        </w:rPr>
        <w:t xml:space="preserve"> seed yield. </w:t>
      </w:r>
      <w:r w:rsidR="00DA41B8">
        <w:rPr>
          <w:color w:val="auto"/>
        </w:rPr>
        <w:t xml:space="preserve">A well-known fact is that elicitors like </w:t>
      </w:r>
      <w:r w:rsidR="00C95744">
        <w:rPr>
          <w:color w:val="auto"/>
        </w:rPr>
        <w:t xml:space="preserve">BTH and SA play </w:t>
      </w:r>
      <w:proofErr w:type="spellStart"/>
      <w:r w:rsidR="00C95744">
        <w:rPr>
          <w:color w:val="auto"/>
        </w:rPr>
        <w:t>a</w:t>
      </w:r>
      <w:proofErr w:type="spellEnd"/>
      <w:r w:rsidR="00C95744">
        <w:rPr>
          <w:color w:val="auto"/>
        </w:rPr>
        <w:t xml:space="preserve"> </w:t>
      </w:r>
      <w:r w:rsidR="00DA41B8">
        <w:rPr>
          <w:color w:val="auto"/>
        </w:rPr>
        <w:t>vital</w:t>
      </w:r>
      <w:r w:rsidRPr="008B0C1B">
        <w:rPr>
          <w:color w:val="auto"/>
        </w:rPr>
        <w:t xml:space="preserve"> role in enhancing the defense mechanism against wide range of pathogen in various plants species. In addition, </w:t>
      </w:r>
      <w:r w:rsidR="00DA41B8">
        <w:rPr>
          <w:color w:val="auto"/>
        </w:rPr>
        <w:t>the</w:t>
      </w:r>
      <w:r w:rsidRPr="008B0C1B">
        <w:rPr>
          <w:color w:val="auto"/>
        </w:rPr>
        <w:t xml:space="preserve"> study </w:t>
      </w:r>
      <w:r w:rsidR="00DA41B8">
        <w:rPr>
          <w:color w:val="auto"/>
        </w:rPr>
        <w:t>regarding the application</w:t>
      </w:r>
      <w:r w:rsidRPr="008B0C1B">
        <w:rPr>
          <w:color w:val="auto"/>
        </w:rPr>
        <w:t xml:space="preserve"> </w:t>
      </w:r>
      <w:r w:rsidR="00DA41B8">
        <w:rPr>
          <w:color w:val="auto"/>
        </w:rPr>
        <w:t xml:space="preserve">of different elicitors </w:t>
      </w:r>
      <w:r w:rsidRPr="008B0C1B">
        <w:rPr>
          <w:color w:val="auto"/>
        </w:rPr>
        <w:t xml:space="preserve">in combinations </w:t>
      </w:r>
      <w:proofErr w:type="spellStart"/>
      <w:r w:rsidRPr="008B0C1B">
        <w:rPr>
          <w:color w:val="auto"/>
        </w:rPr>
        <w:t>show</w:t>
      </w:r>
      <w:r w:rsidR="00DA41B8">
        <w:rPr>
          <w:color w:val="auto"/>
        </w:rPr>
        <w:t>d</w:t>
      </w:r>
      <w:proofErr w:type="spellEnd"/>
      <w:r w:rsidRPr="008B0C1B">
        <w:rPr>
          <w:color w:val="auto"/>
        </w:rPr>
        <w:t xml:space="preserve"> markedly effect on </w:t>
      </w:r>
      <w:r w:rsidR="00DA41B8">
        <w:rPr>
          <w:color w:val="auto"/>
        </w:rPr>
        <w:t>inducing the</w:t>
      </w:r>
      <w:r w:rsidRPr="008B0C1B">
        <w:rPr>
          <w:color w:val="auto"/>
        </w:rPr>
        <w:t xml:space="preserve"> defense response in </w:t>
      </w:r>
      <w:r w:rsidRPr="008B0C1B">
        <w:rPr>
          <w:i/>
          <w:iCs/>
          <w:color w:val="auto"/>
        </w:rPr>
        <w:t xml:space="preserve">B. </w:t>
      </w:r>
      <w:proofErr w:type="spellStart"/>
      <w:r w:rsidRPr="008B0C1B">
        <w:rPr>
          <w:i/>
          <w:iCs/>
          <w:color w:val="auto"/>
        </w:rPr>
        <w:t>juncea</w:t>
      </w:r>
      <w:proofErr w:type="spellEnd"/>
      <w:r w:rsidRPr="008B0C1B">
        <w:rPr>
          <w:i/>
          <w:iCs/>
          <w:color w:val="auto"/>
        </w:rPr>
        <w:t xml:space="preserve"> </w:t>
      </w:r>
      <w:r w:rsidRPr="008B0C1B">
        <w:rPr>
          <w:color w:val="auto"/>
        </w:rPr>
        <w:t xml:space="preserve">(cv. PBR-91) and </w:t>
      </w:r>
      <w:r w:rsidRPr="008B0C1B">
        <w:rPr>
          <w:i/>
          <w:iCs/>
          <w:color w:val="auto"/>
        </w:rPr>
        <w:t xml:space="preserve">B. </w:t>
      </w:r>
      <w:proofErr w:type="spellStart"/>
      <w:r w:rsidRPr="008B0C1B">
        <w:rPr>
          <w:i/>
          <w:iCs/>
          <w:color w:val="auto"/>
        </w:rPr>
        <w:t>napus</w:t>
      </w:r>
      <w:proofErr w:type="spellEnd"/>
      <w:r w:rsidRPr="008B0C1B">
        <w:rPr>
          <w:i/>
          <w:iCs/>
          <w:color w:val="auto"/>
        </w:rPr>
        <w:t xml:space="preserve"> </w:t>
      </w:r>
      <w:r w:rsidRPr="008B0C1B">
        <w:rPr>
          <w:color w:val="auto"/>
        </w:rPr>
        <w:t xml:space="preserve">(cv. GSC-6) against </w:t>
      </w:r>
      <w:r w:rsidRPr="008B0C1B">
        <w:rPr>
          <w:i/>
          <w:iCs/>
          <w:color w:val="auto"/>
        </w:rPr>
        <w:t xml:space="preserve">Alternaria </w:t>
      </w:r>
      <w:r w:rsidRPr="008B0C1B">
        <w:rPr>
          <w:color w:val="auto"/>
        </w:rPr>
        <w:t xml:space="preserve">blight. </w:t>
      </w:r>
      <w:r w:rsidR="00604E41">
        <w:rPr>
          <w:color w:val="auto"/>
        </w:rPr>
        <w:t>It has been</w:t>
      </w:r>
      <w:r w:rsidRPr="008B0C1B">
        <w:rPr>
          <w:color w:val="auto"/>
        </w:rPr>
        <w:t xml:space="preserve"> reported </w:t>
      </w:r>
      <w:r w:rsidR="00604E41">
        <w:rPr>
          <w:color w:val="auto"/>
        </w:rPr>
        <w:t xml:space="preserve">that application of </w:t>
      </w:r>
      <w:r w:rsidR="00604E41" w:rsidRPr="00604E41">
        <w:rPr>
          <w:color w:val="auto"/>
        </w:rPr>
        <w:t xml:space="preserve">both biotic and abiotic agents </w:t>
      </w:r>
      <w:r w:rsidR="00604E41">
        <w:rPr>
          <w:color w:val="auto"/>
        </w:rPr>
        <w:t xml:space="preserve">induce resistance in plants but </w:t>
      </w:r>
      <w:r w:rsidRPr="008B0C1B">
        <w:rPr>
          <w:color w:val="auto"/>
        </w:rPr>
        <w:t xml:space="preserve">chemicals are better as elicitors or inducers, because </w:t>
      </w:r>
      <w:r w:rsidR="00465D2E">
        <w:rPr>
          <w:color w:val="auto"/>
        </w:rPr>
        <w:t xml:space="preserve">of </w:t>
      </w:r>
      <w:proofErr w:type="spellStart"/>
      <w:r w:rsidR="00465D2E">
        <w:rPr>
          <w:color w:val="auto"/>
        </w:rPr>
        <w:t>it’s</w:t>
      </w:r>
      <w:proofErr w:type="spellEnd"/>
      <w:r w:rsidR="00465D2E">
        <w:rPr>
          <w:color w:val="auto"/>
        </w:rPr>
        <w:t xml:space="preserve"> formulation and handling and less sensitivity</w:t>
      </w:r>
      <w:r w:rsidRPr="008B0C1B">
        <w:rPr>
          <w:color w:val="auto"/>
        </w:rPr>
        <w:t xml:space="preserve"> to the environment than b</w:t>
      </w:r>
      <w:r w:rsidR="004319A1">
        <w:rPr>
          <w:color w:val="auto"/>
        </w:rPr>
        <w:t>iological inducers (</w:t>
      </w:r>
      <w:proofErr w:type="spellStart"/>
      <w:r w:rsidR="004319A1">
        <w:rPr>
          <w:color w:val="auto"/>
        </w:rPr>
        <w:t>Kuc</w:t>
      </w:r>
      <w:proofErr w:type="spellEnd"/>
      <w:r w:rsidR="004319A1">
        <w:rPr>
          <w:color w:val="auto"/>
        </w:rPr>
        <w:t xml:space="preserve">, 1995) as well as </w:t>
      </w:r>
      <w:r w:rsidR="002A70E4">
        <w:rPr>
          <w:color w:val="auto"/>
        </w:rPr>
        <w:t xml:space="preserve">these </w:t>
      </w:r>
      <w:r w:rsidR="004319A1">
        <w:rPr>
          <w:color w:val="auto"/>
        </w:rPr>
        <w:t>c</w:t>
      </w:r>
      <w:r w:rsidRPr="008B0C1B">
        <w:rPr>
          <w:color w:val="auto"/>
        </w:rPr>
        <w:t xml:space="preserve">hemical inducers may </w:t>
      </w:r>
      <w:r w:rsidR="002A70E4">
        <w:rPr>
          <w:color w:val="auto"/>
        </w:rPr>
        <w:t xml:space="preserve">be better means of applicable </w:t>
      </w:r>
      <w:r w:rsidRPr="008B0C1B">
        <w:rPr>
          <w:color w:val="auto"/>
        </w:rPr>
        <w:t xml:space="preserve">possibilities </w:t>
      </w:r>
      <w:r w:rsidR="002A70E4">
        <w:rPr>
          <w:color w:val="auto"/>
        </w:rPr>
        <w:t>to induce disease</w:t>
      </w:r>
      <w:r w:rsidRPr="008B0C1B">
        <w:rPr>
          <w:color w:val="auto"/>
        </w:rPr>
        <w:t xml:space="preserve"> resistance</w:t>
      </w:r>
      <w:r w:rsidR="002A70E4">
        <w:rPr>
          <w:color w:val="auto"/>
        </w:rPr>
        <w:t xml:space="preserve"> because of its easy accessibility and harmless nature</w:t>
      </w:r>
      <w:r w:rsidRPr="008B0C1B">
        <w:rPr>
          <w:color w:val="auto"/>
        </w:rPr>
        <w:t xml:space="preserve">. The induced resistance </w:t>
      </w:r>
      <w:r w:rsidR="002A70E4">
        <w:rPr>
          <w:color w:val="auto"/>
        </w:rPr>
        <w:t xml:space="preserve">through applying </w:t>
      </w:r>
      <w:r w:rsidRPr="008B0C1B">
        <w:rPr>
          <w:color w:val="auto"/>
        </w:rPr>
        <w:t xml:space="preserve">abiotic factors </w:t>
      </w:r>
      <w:r w:rsidR="004732C0">
        <w:rPr>
          <w:color w:val="auto"/>
        </w:rPr>
        <w:t xml:space="preserve">for </w:t>
      </w:r>
      <w:r w:rsidR="004732C0" w:rsidRPr="004732C0">
        <w:rPr>
          <w:color w:val="auto"/>
        </w:rPr>
        <w:t>control</w:t>
      </w:r>
      <w:r w:rsidR="004732C0">
        <w:rPr>
          <w:color w:val="auto"/>
        </w:rPr>
        <w:t xml:space="preserve">ling the </w:t>
      </w:r>
      <w:r w:rsidR="004732C0" w:rsidRPr="004732C0">
        <w:rPr>
          <w:color w:val="auto"/>
        </w:rPr>
        <w:t xml:space="preserve">plant diseases </w:t>
      </w:r>
      <w:r w:rsidRPr="008B0C1B">
        <w:rPr>
          <w:color w:val="auto"/>
        </w:rPr>
        <w:t>has been considered to be a great potential approach (</w:t>
      </w:r>
      <w:proofErr w:type="spellStart"/>
      <w:r w:rsidRPr="008B0C1B">
        <w:rPr>
          <w:color w:val="auto"/>
        </w:rPr>
        <w:t>Latha</w:t>
      </w:r>
      <w:proofErr w:type="spellEnd"/>
      <w:r w:rsidRPr="008B0C1B">
        <w:rPr>
          <w:color w:val="auto"/>
        </w:rPr>
        <w:t xml:space="preserve"> </w:t>
      </w:r>
      <w:r w:rsidRPr="008B0C1B">
        <w:rPr>
          <w:i/>
          <w:iCs/>
          <w:color w:val="auto"/>
        </w:rPr>
        <w:t>et al.</w:t>
      </w:r>
      <w:r w:rsidRPr="008B0C1B">
        <w:rPr>
          <w:color w:val="auto"/>
        </w:rPr>
        <w:t xml:space="preserve">, 2009). There are certain biochemical changes that occur </w:t>
      </w:r>
      <w:r w:rsidR="00C50CB7">
        <w:rPr>
          <w:color w:val="auto"/>
        </w:rPr>
        <w:t xml:space="preserve">in plants </w:t>
      </w:r>
      <w:r w:rsidRPr="008B0C1B">
        <w:rPr>
          <w:color w:val="auto"/>
        </w:rPr>
        <w:t>after the application of resistance inducing agents</w:t>
      </w:r>
      <w:r w:rsidR="00C50CB7">
        <w:rPr>
          <w:color w:val="auto"/>
        </w:rPr>
        <w:t xml:space="preserve"> or elicitors </w:t>
      </w:r>
      <w:r w:rsidRPr="008B0C1B">
        <w:rPr>
          <w:color w:val="auto"/>
        </w:rPr>
        <w:t xml:space="preserve">and </w:t>
      </w:r>
      <w:r w:rsidR="00C50CB7">
        <w:rPr>
          <w:color w:val="auto"/>
        </w:rPr>
        <w:t>which play a role as</w:t>
      </w:r>
      <w:r w:rsidRPr="008B0C1B">
        <w:rPr>
          <w:color w:val="auto"/>
        </w:rPr>
        <w:t xml:space="preserve"> markers for induced systemic resistance (</w:t>
      </w:r>
      <w:proofErr w:type="spellStart"/>
      <w:r w:rsidRPr="008B0C1B">
        <w:rPr>
          <w:color w:val="auto"/>
        </w:rPr>
        <w:t>Schönbeck</w:t>
      </w:r>
      <w:proofErr w:type="spellEnd"/>
      <w:r w:rsidRPr="008B0C1B">
        <w:rPr>
          <w:color w:val="auto"/>
        </w:rPr>
        <w:t xml:space="preserve"> </w:t>
      </w:r>
      <w:r w:rsidRPr="008B0C1B">
        <w:rPr>
          <w:i/>
          <w:iCs/>
          <w:color w:val="auto"/>
        </w:rPr>
        <w:t>et al.</w:t>
      </w:r>
      <w:r w:rsidRPr="008B0C1B">
        <w:rPr>
          <w:color w:val="auto"/>
        </w:rPr>
        <w:t xml:space="preserve">, 1980). These biochemical changes include the accumulation of certain </w:t>
      </w:r>
      <w:r w:rsidR="00C50CB7">
        <w:rPr>
          <w:color w:val="auto"/>
        </w:rPr>
        <w:t xml:space="preserve">defense related </w:t>
      </w:r>
      <w:r w:rsidRPr="008B0C1B">
        <w:rPr>
          <w:color w:val="auto"/>
        </w:rPr>
        <w:t xml:space="preserve">enzymes and phenolic compounds (He </w:t>
      </w:r>
      <w:r w:rsidRPr="008B0C1B">
        <w:rPr>
          <w:i/>
          <w:iCs/>
          <w:color w:val="auto"/>
        </w:rPr>
        <w:t>et al.</w:t>
      </w:r>
      <w:r w:rsidRPr="008B0C1B">
        <w:rPr>
          <w:color w:val="auto"/>
        </w:rPr>
        <w:t>, 2002).</w:t>
      </w:r>
    </w:p>
    <w:p w:rsidR="00160D94" w:rsidRPr="00D91E45" w:rsidRDefault="00160D94" w:rsidP="003A56A5">
      <w:pPr>
        <w:pStyle w:val="Default"/>
        <w:numPr>
          <w:ilvl w:val="0"/>
          <w:numId w:val="2"/>
        </w:numPr>
        <w:spacing w:line="480" w:lineRule="auto"/>
        <w:ind w:left="284"/>
        <w:jc w:val="both"/>
        <w:rPr>
          <w:b/>
          <w:color w:val="auto"/>
        </w:rPr>
      </w:pPr>
      <w:r w:rsidRPr="00D91E45">
        <w:rPr>
          <w:b/>
        </w:rPr>
        <w:t>Conclusion</w:t>
      </w:r>
    </w:p>
    <w:p w:rsidR="00160D94" w:rsidRPr="00C7733A" w:rsidRDefault="00160D94" w:rsidP="00F021F0">
      <w:pPr>
        <w:pStyle w:val="Default"/>
        <w:spacing w:line="480" w:lineRule="auto"/>
        <w:jc w:val="both"/>
        <w:rPr>
          <w:color w:val="auto"/>
        </w:rPr>
      </w:pPr>
      <w:r w:rsidRPr="00171C11">
        <w:rPr>
          <w:color w:val="auto"/>
        </w:rPr>
        <w:t xml:space="preserve">The pathogen </w:t>
      </w:r>
      <w:r w:rsidRPr="00171C11">
        <w:rPr>
          <w:i/>
          <w:iCs/>
          <w:color w:val="auto"/>
        </w:rPr>
        <w:t xml:space="preserve">Alternaria </w:t>
      </w:r>
      <w:r w:rsidRPr="00171C11">
        <w:rPr>
          <w:color w:val="auto"/>
        </w:rPr>
        <w:t xml:space="preserve">species are either parasites or saprophyte </w:t>
      </w:r>
      <w:r>
        <w:rPr>
          <w:color w:val="auto"/>
        </w:rPr>
        <w:t xml:space="preserve">and </w:t>
      </w:r>
      <w:r w:rsidR="00C7733A">
        <w:rPr>
          <w:color w:val="auto"/>
        </w:rPr>
        <w:t xml:space="preserve">noxious </w:t>
      </w:r>
      <w:r w:rsidRPr="00171C11">
        <w:rPr>
          <w:color w:val="auto"/>
        </w:rPr>
        <w:t xml:space="preserve">pathogen </w:t>
      </w:r>
      <w:r w:rsidR="00C7733A">
        <w:rPr>
          <w:color w:val="auto"/>
        </w:rPr>
        <w:t>which cause</w:t>
      </w:r>
      <w:r w:rsidRPr="00171C11">
        <w:rPr>
          <w:color w:val="auto"/>
        </w:rPr>
        <w:t xml:space="preserve"> </w:t>
      </w:r>
      <w:r w:rsidR="00C7733A">
        <w:rPr>
          <w:color w:val="auto"/>
        </w:rPr>
        <w:t xml:space="preserve">massive </w:t>
      </w:r>
      <w:r>
        <w:rPr>
          <w:color w:val="auto"/>
        </w:rPr>
        <w:t xml:space="preserve">destruction in </w:t>
      </w:r>
      <w:r w:rsidRPr="00171C11">
        <w:t>economically important crops</w:t>
      </w:r>
      <w:r w:rsidR="00C7733A">
        <w:t xml:space="preserve"> and vegetable plants</w:t>
      </w:r>
      <w:r w:rsidRPr="00171C11">
        <w:t xml:space="preserve">. But </w:t>
      </w:r>
      <w:r w:rsidR="00015E7E">
        <w:t xml:space="preserve">the use of advanced knowledge and modern </w:t>
      </w:r>
      <w:r w:rsidRPr="00171C11">
        <w:t>tools and techniques in</w:t>
      </w:r>
      <w:r>
        <w:t xml:space="preserve"> </w:t>
      </w:r>
      <w:r w:rsidRPr="00171C11">
        <w:t xml:space="preserve">plant disease management </w:t>
      </w:r>
      <w:r w:rsidR="0026702C">
        <w:t xml:space="preserve">in present days </w:t>
      </w:r>
      <w:r w:rsidRPr="00171C11">
        <w:t>becomes easier to control this</w:t>
      </w:r>
      <w:r>
        <w:t xml:space="preserve"> </w:t>
      </w:r>
      <w:r>
        <w:rPr>
          <w:color w:val="auto"/>
        </w:rPr>
        <w:t>detrimental</w:t>
      </w:r>
      <w:r w:rsidRPr="00171C11">
        <w:rPr>
          <w:color w:val="auto"/>
        </w:rPr>
        <w:t xml:space="preserve"> </w:t>
      </w:r>
      <w:r w:rsidR="0026702C">
        <w:rPr>
          <w:color w:val="auto"/>
        </w:rPr>
        <w:t>fungal pathogen</w:t>
      </w:r>
      <w:r w:rsidRPr="00171C11">
        <w:rPr>
          <w:color w:val="auto"/>
        </w:rPr>
        <w:t xml:space="preserve">. Due to this there is a wide level of variability in the pathogen and it exhibits low sensitivity against fungicide(s) or shows resistance/ tolerance to fungicides. A broad host range further </w:t>
      </w:r>
      <w:r w:rsidRPr="00171C11">
        <w:rPr>
          <w:color w:val="auto"/>
        </w:rPr>
        <w:lastRenderedPageBreak/>
        <w:t xml:space="preserve">helps it to acquire greater survival ability. These abilities not only pose serious threat in controlling the disease by chemical means but also cause great concern for its management by development of resistant varieties. Further, </w:t>
      </w:r>
      <w:r w:rsidR="00DE69A5">
        <w:rPr>
          <w:color w:val="auto"/>
        </w:rPr>
        <w:t xml:space="preserve">as a part of </w:t>
      </w:r>
      <w:r w:rsidRPr="00171C11">
        <w:rPr>
          <w:color w:val="auto"/>
        </w:rPr>
        <w:t xml:space="preserve">integrated disease management approach </w:t>
      </w:r>
      <w:r w:rsidR="00DE69A5">
        <w:rPr>
          <w:color w:val="auto"/>
        </w:rPr>
        <w:t xml:space="preserve">investigation </w:t>
      </w:r>
      <w:r w:rsidRPr="00171C11">
        <w:rPr>
          <w:color w:val="auto"/>
        </w:rPr>
        <w:t xml:space="preserve">by induction of </w:t>
      </w:r>
      <w:r w:rsidR="00DE69A5">
        <w:rPr>
          <w:color w:val="auto"/>
        </w:rPr>
        <w:t>SAR</w:t>
      </w:r>
      <w:r w:rsidRPr="00171C11">
        <w:rPr>
          <w:color w:val="auto"/>
        </w:rPr>
        <w:t xml:space="preserve"> </w:t>
      </w:r>
      <w:r w:rsidR="00DE69A5">
        <w:rPr>
          <w:color w:val="auto"/>
        </w:rPr>
        <w:t xml:space="preserve">through </w:t>
      </w:r>
      <w:r w:rsidRPr="00171C11">
        <w:rPr>
          <w:color w:val="auto"/>
        </w:rPr>
        <w:t xml:space="preserve">the </w:t>
      </w:r>
      <w:r w:rsidR="00DE69A5">
        <w:rPr>
          <w:color w:val="auto"/>
        </w:rPr>
        <w:t xml:space="preserve">application </w:t>
      </w:r>
      <w:r w:rsidRPr="00171C11">
        <w:rPr>
          <w:color w:val="auto"/>
        </w:rPr>
        <w:t>of abiotic elicitors becomes a necessity.</w:t>
      </w:r>
      <w:r w:rsidR="00491098">
        <w:rPr>
          <w:color w:val="auto"/>
        </w:rPr>
        <w:t xml:space="preserve"> The</w:t>
      </w:r>
      <w:r w:rsidRPr="00171C11">
        <w:rPr>
          <w:color w:val="auto"/>
        </w:rPr>
        <w:t xml:space="preserve"> </w:t>
      </w:r>
      <w:r w:rsidR="00491098" w:rsidRPr="00491098">
        <w:rPr>
          <w:color w:val="auto"/>
        </w:rPr>
        <w:t>crop protection and pest management</w:t>
      </w:r>
      <w:r w:rsidR="00491098">
        <w:rPr>
          <w:color w:val="auto"/>
        </w:rPr>
        <w:t xml:space="preserve"> through the</w:t>
      </w:r>
      <w:r w:rsidRPr="005828A1">
        <w:t xml:space="preserve"> </w:t>
      </w:r>
      <w:r w:rsidR="00491098">
        <w:t>use</w:t>
      </w:r>
      <w:r>
        <w:t xml:space="preserve"> </w:t>
      </w:r>
      <w:r w:rsidRPr="005828A1">
        <w:t xml:space="preserve">of </w:t>
      </w:r>
      <w:r>
        <w:t xml:space="preserve">biotic and abiotic </w:t>
      </w:r>
      <w:r w:rsidRPr="005828A1">
        <w:t xml:space="preserve">elicitors is still in the very </w:t>
      </w:r>
      <w:r w:rsidR="00491098">
        <w:t>initial</w:t>
      </w:r>
      <w:r w:rsidRPr="005828A1">
        <w:t xml:space="preserve"> stages of use as a new </w:t>
      </w:r>
      <w:r w:rsidR="00491098">
        <w:t xml:space="preserve">plant disease </w:t>
      </w:r>
      <w:r w:rsidRPr="005828A1">
        <w:t>control method</w:t>
      </w:r>
      <w:r>
        <w:t xml:space="preserve"> </w:t>
      </w:r>
      <w:r w:rsidRPr="005828A1">
        <w:t xml:space="preserve">and thus </w:t>
      </w:r>
      <w:r w:rsidR="00491098">
        <w:t xml:space="preserve">it is not yet in </w:t>
      </w:r>
      <w:r w:rsidR="00DA645B">
        <w:rPr>
          <w:color w:val="auto"/>
        </w:rPr>
        <w:t xml:space="preserve">use at large </w:t>
      </w:r>
      <w:r w:rsidRPr="005828A1">
        <w:rPr>
          <w:color w:val="auto"/>
        </w:rPr>
        <w:t xml:space="preserve">scale </w:t>
      </w:r>
      <w:r w:rsidR="00DA645B">
        <w:rPr>
          <w:color w:val="auto"/>
        </w:rPr>
        <w:t xml:space="preserve">in </w:t>
      </w:r>
      <w:r w:rsidRPr="005828A1">
        <w:rPr>
          <w:color w:val="auto"/>
        </w:rPr>
        <w:t>agricultural</w:t>
      </w:r>
      <w:r w:rsidR="00DA645B">
        <w:rPr>
          <w:color w:val="auto"/>
        </w:rPr>
        <w:t xml:space="preserve"> field</w:t>
      </w:r>
      <w:r w:rsidRPr="005828A1">
        <w:rPr>
          <w:color w:val="auto"/>
        </w:rPr>
        <w:t xml:space="preserve">. </w:t>
      </w:r>
      <w:r w:rsidR="00F021F0">
        <w:t xml:space="preserve"> K</w:t>
      </w:r>
      <w:r w:rsidR="00F021F0" w:rsidRPr="00F021F0">
        <w:t xml:space="preserve">eeping </w:t>
      </w:r>
      <w:r w:rsidR="00036600">
        <w:t xml:space="preserve">ecosystem and </w:t>
      </w:r>
      <w:r w:rsidR="00F021F0" w:rsidRPr="00F021F0">
        <w:t xml:space="preserve">health hazards in </w:t>
      </w:r>
      <w:r w:rsidR="00036600">
        <w:t>mind</w:t>
      </w:r>
      <w:r w:rsidR="00F021F0">
        <w:t>, eco-friendly</w:t>
      </w:r>
      <w:r w:rsidR="00036600">
        <w:t xml:space="preserve"> and alternate</w:t>
      </w:r>
      <w:r w:rsidR="00F021F0">
        <w:t xml:space="preserve"> </w:t>
      </w:r>
      <w:r w:rsidR="00036600">
        <w:t xml:space="preserve">plant </w:t>
      </w:r>
      <w:r w:rsidR="00036600" w:rsidRPr="00036600">
        <w:t xml:space="preserve">disease control </w:t>
      </w:r>
      <w:r w:rsidR="00F021F0">
        <w:rPr>
          <w:color w:val="auto"/>
        </w:rPr>
        <w:t>method</w:t>
      </w:r>
      <w:r w:rsidR="00F021F0" w:rsidRPr="00F021F0">
        <w:rPr>
          <w:color w:val="auto"/>
        </w:rPr>
        <w:t xml:space="preserve"> of crop plants </w:t>
      </w:r>
      <w:r w:rsidRPr="005828A1">
        <w:t xml:space="preserve">using elicitor treatments </w:t>
      </w:r>
      <w:r w:rsidR="00F021F0">
        <w:t xml:space="preserve">with some advantages </w:t>
      </w:r>
      <w:r>
        <w:t xml:space="preserve">are like (i) </w:t>
      </w:r>
      <w:r w:rsidRPr="005828A1">
        <w:t xml:space="preserve">reduced </w:t>
      </w:r>
      <w:r w:rsidR="00036600">
        <w:t>detrimental effects</w:t>
      </w:r>
      <w:r w:rsidRPr="005828A1">
        <w:t xml:space="preserve"> from fungi, </w:t>
      </w:r>
      <w:r w:rsidR="00036600" w:rsidRPr="00036600">
        <w:t>herbivores,</w:t>
      </w:r>
      <w:r w:rsidRPr="00D91E45">
        <w:t xml:space="preserve"> </w:t>
      </w:r>
      <w:r w:rsidR="00036600">
        <w:t>pests</w:t>
      </w:r>
      <w:r>
        <w:t xml:space="preserve"> and </w:t>
      </w:r>
      <w:r w:rsidR="00036600">
        <w:t xml:space="preserve">insects, </w:t>
      </w:r>
      <w:r>
        <w:t xml:space="preserve">(ii) </w:t>
      </w:r>
      <w:r w:rsidR="00036600">
        <w:t xml:space="preserve">decreased level of </w:t>
      </w:r>
      <w:r w:rsidRPr="005828A1">
        <w:t xml:space="preserve"> environmental hazards</w:t>
      </w:r>
      <w:r>
        <w:t xml:space="preserve"> and human health hazards</w:t>
      </w:r>
      <w:r w:rsidRPr="005828A1">
        <w:t xml:space="preserve"> as elicitors </w:t>
      </w:r>
      <w:r w:rsidR="00036600">
        <w:t>acts</w:t>
      </w:r>
      <w:r>
        <w:t xml:space="preserve"> </w:t>
      </w:r>
      <w:r w:rsidRPr="005828A1">
        <w:t xml:space="preserve">directly </w:t>
      </w:r>
      <w:r>
        <w:t xml:space="preserve">on </w:t>
      </w:r>
      <w:r w:rsidRPr="005828A1">
        <w:t xml:space="preserve">the crop </w:t>
      </w:r>
      <w:r w:rsidR="007B267F">
        <w:t xml:space="preserve">and vegetable plant </w:t>
      </w:r>
      <w:r w:rsidRPr="005828A1">
        <w:t xml:space="preserve">and their acute toxicity </w:t>
      </w:r>
      <w:r w:rsidR="007B267F">
        <w:t xml:space="preserve">is lower than chemical fungicides and pesticides </w:t>
      </w:r>
      <w:r w:rsidRPr="005828A1">
        <w:t>to</w:t>
      </w:r>
      <w:r>
        <w:t xml:space="preserve"> </w:t>
      </w:r>
      <w:r w:rsidRPr="005828A1">
        <w:rPr>
          <w:color w:val="auto"/>
        </w:rPr>
        <w:t xml:space="preserve">other </w:t>
      </w:r>
      <w:r w:rsidR="007B267F">
        <w:rPr>
          <w:color w:val="auto"/>
        </w:rPr>
        <w:t xml:space="preserve">living organisms, </w:t>
      </w:r>
      <w:r>
        <w:t>(iii</w:t>
      </w:r>
      <w:r w:rsidRPr="005828A1">
        <w:t xml:space="preserve">) </w:t>
      </w:r>
      <w:r>
        <w:t xml:space="preserve">elicitors </w:t>
      </w:r>
      <w:r w:rsidR="00DA6F0E">
        <w:t>may</w:t>
      </w:r>
      <w:r>
        <w:t xml:space="preserve"> be used </w:t>
      </w:r>
      <w:r w:rsidR="00DA6F0E">
        <w:t xml:space="preserve">along </w:t>
      </w:r>
      <w:r w:rsidRPr="005828A1">
        <w:t xml:space="preserve">with </w:t>
      </w:r>
      <w:r>
        <w:t xml:space="preserve">the </w:t>
      </w:r>
      <w:r w:rsidR="00DA6F0E">
        <w:t>modern</w:t>
      </w:r>
      <w:r>
        <w:t xml:space="preserve"> spraying technology </w:t>
      </w:r>
      <w:r w:rsidRPr="001C3F4A">
        <w:t>as protective agrochemicals,</w:t>
      </w:r>
      <w:r>
        <w:rPr>
          <w:color w:val="auto"/>
        </w:rPr>
        <w:t xml:space="preserve"> </w:t>
      </w:r>
      <w:r>
        <w:t>(iv</w:t>
      </w:r>
      <w:r w:rsidRPr="005828A1">
        <w:t xml:space="preserve">) </w:t>
      </w:r>
      <w:r>
        <w:t xml:space="preserve">elicitors </w:t>
      </w:r>
      <w:r w:rsidR="00532DC4">
        <w:t xml:space="preserve">treatments on plants </w:t>
      </w:r>
      <w:r w:rsidRPr="005828A1">
        <w:t>could be an alternative to genetically</w:t>
      </w:r>
      <w:r>
        <w:t xml:space="preserve"> </w:t>
      </w:r>
      <w:r w:rsidRPr="005828A1">
        <w:t>modi</w:t>
      </w:r>
      <w:r>
        <w:t>fi</w:t>
      </w:r>
      <w:r w:rsidRPr="005828A1">
        <w:t xml:space="preserve">ed (GM) </w:t>
      </w:r>
      <w:r>
        <w:t xml:space="preserve">crop </w:t>
      </w:r>
      <w:r w:rsidRPr="005828A1">
        <w:t xml:space="preserve">plants </w:t>
      </w:r>
      <w:r w:rsidR="00532DC4">
        <w:t xml:space="preserve">to </w:t>
      </w:r>
      <w:r w:rsidRPr="005828A1">
        <w:t>attract</w:t>
      </w:r>
      <w:r>
        <w:t xml:space="preserve"> </w:t>
      </w:r>
      <w:r w:rsidR="00532DC4">
        <w:t xml:space="preserve">better </w:t>
      </w:r>
      <w:r w:rsidRPr="005828A1">
        <w:t>natural enemies of pest on cultivated</w:t>
      </w:r>
      <w:r>
        <w:t xml:space="preserve"> plants (</w:t>
      </w:r>
      <w:proofErr w:type="spellStart"/>
      <w:r>
        <w:t>Kappers</w:t>
      </w:r>
      <w:proofErr w:type="spellEnd"/>
      <w:r>
        <w:t xml:space="preserve"> </w:t>
      </w:r>
      <w:r w:rsidRPr="001C3F4A">
        <w:rPr>
          <w:i/>
        </w:rPr>
        <w:t>et al</w:t>
      </w:r>
      <w:r>
        <w:t>.,2005) and (v</w:t>
      </w:r>
      <w:r w:rsidRPr="005828A1">
        <w:t xml:space="preserve">) </w:t>
      </w:r>
      <w:r w:rsidR="00516243" w:rsidRPr="00516243">
        <w:t xml:space="preserve">crop plants </w:t>
      </w:r>
      <w:r w:rsidR="00516243">
        <w:t xml:space="preserve">which were treated with </w:t>
      </w:r>
      <w:r>
        <w:t xml:space="preserve">biotic and abiotic </w:t>
      </w:r>
      <w:r w:rsidRPr="005828A1">
        <w:t>elicitor</w:t>
      </w:r>
      <w:r>
        <w:t xml:space="preserve"> </w:t>
      </w:r>
      <w:r w:rsidR="00532DC4">
        <w:t>have</w:t>
      </w:r>
      <w:r w:rsidRPr="005828A1">
        <w:t xml:space="preserve"> low</w:t>
      </w:r>
      <w:r w:rsidR="00532DC4">
        <w:t xml:space="preserve"> level of</w:t>
      </w:r>
      <w:r w:rsidRPr="005828A1">
        <w:t xml:space="preserve"> ecological risks than</w:t>
      </w:r>
      <w:r>
        <w:t xml:space="preserve"> </w:t>
      </w:r>
      <w:r w:rsidRPr="001C3F4A">
        <w:t xml:space="preserve">genetically modified </w:t>
      </w:r>
      <w:r w:rsidRPr="005828A1">
        <w:rPr>
          <w:color w:val="auto"/>
        </w:rPr>
        <w:t xml:space="preserve">GM </w:t>
      </w:r>
      <w:r w:rsidR="00532DC4">
        <w:rPr>
          <w:color w:val="auto"/>
        </w:rPr>
        <w:t>crops</w:t>
      </w:r>
      <w:r w:rsidRPr="005828A1">
        <w:rPr>
          <w:color w:val="auto"/>
        </w:rPr>
        <w:t xml:space="preserve"> </w:t>
      </w:r>
      <w:r>
        <w:rPr>
          <w:color w:val="auto"/>
        </w:rPr>
        <w:t>(</w:t>
      </w:r>
      <w:r w:rsidRPr="001C3F4A">
        <w:rPr>
          <w:color w:val="auto"/>
        </w:rPr>
        <w:t>Poppy and Wilkinson</w:t>
      </w:r>
      <w:r>
        <w:rPr>
          <w:color w:val="auto"/>
        </w:rPr>
        <w:t>, 2005).</w:t>
      </w:r>
    </w:p>
    <w:p w:rsidR="00EE5C01" w:rsidRDefault="00EE5C01" w:rsidP="003A56A5">
      <w:pPr>
        <w:pStyle w:val="Default"/>
        <w:spacing w:line="480" w:lineRule="auto"/>
        <w:jc w:val="both"/>
        <w:rPr>
          <w:color w:val="auto"/>
        </w:rPr>
      </w:pPr>
    </w:p>
    <w:p w:rsidR="00EE5C01" w:rsidRDefault="00EE5C01" w:rsidP="003A56A5">
      <w:pPr>
        <w:pStyle w:val="Default"/>
        <w:spacing w:line="480" w:lineRule="auto"/>
        <w:jc w:val="both"/>
        <w:rPr>
          <w:color w:val="auto"/>
        </w:rPr>
      </w:pPr>
    </w:p>
    <w:p w:rsidR="00EE5C01" w:rsidRDefault="00EE5C01" w:rsidP="003A56A5">
      <w:pPr>
        <w:pStyle w:val="Default"/>
        <w:spacing w:line="480" w:lineRule="auto"/>
        <w:jc w:val="both"/>
        <w:rPr>
          <w:color w:val="auto"/>
        </w:rPr>
      </w:pPr>
    </w:p>
    <w:p w:rsidR="00EE5C01" w:rsidRDefault="00EE5C01" w:rsidP="003A56A5">
      <w:pPr>
        <w:pStyle w:val="Default"/>
        <w:spacing w:line="480" w:lineRule="auto"/>
        <w:jc w:val="both"/>
        <w:rPr>
          <w:color w:val="auto"/>
        </w:rPr>
      </w:pPr>
    </w:p>
    <w:p w:rsidR="00EE5C01" w:rsidRDefault="00EE5C01" w:rsidP="003A56A5">
      <w:pPr>
        <w:pStyle w:val="Default"/>
        <w:spacing w:line="480" w:lineRule="auto"/>
        <w:jc w:val="both"/>
        <w:rPr>
          <w:color w:val="auto"/>
        </w:rPr>
      </w:pPr>
    </w:p>
    <w:p w:rsidR="00EE5C01" w:rsidRDefault="00EE5C01" w:rsidP="003A56A5">
      <w:pPr>
        <w:pStyle w:val="Default"/>
        <w:spacing w:line="480" w:lineRule="auto"/>
        <w:jc w:val="both"/>
        <w:rPr>
          <w:color w:val="auto"/>
        </w:rPr>
      </w:pPr>
    </w:p>
    <w:p w:rsidR="00EE5C01" w:rsidRDefault="00EE5C01" w:rsidP="003A56A5">
      <w:pPr>
        <w:pStyle w:val="Default"/>
        <w:spacing w:line="480" w:lineRule="auto"/>
        <w:jc w:val="both"/>
        <w:rPr>
          <w:color w:val="auto"/>
        </w:rPr>
      </w:pPr>
    </w:p>
    <w:p w:rsidR="00EE5C01" w:rsidRDefault="00EE5C01" w:rsidP="003A56A5">
      <w:pPr>
        <w:pStyle w:val="Default"/>
        <w:spacing w:line="480" w:lineRule="auto"/>
        <w:jc w:val="both"/>
        <w:rPr>
          <w:color w:val="auto"/>
        </w:rPr>
      </w:pPr>
    </w:p>
    <w:p w:rsidR="00EE5C01" w:rsidRPr="003A56A5" w:rsidRDefault="00EE5C01" w:rsidP="003A56A5">
      <w:pPr>
        <w:pStyle w:val="Default"/>
        <w:spacing w:line="480" w:lineRule="auto"/>
        <w:jc w:val="both"/>
        <w:rPr>
          <w:b/>
          <w:color w:val="auto"/>
        </w:rPr>
      </w:pPr>
      <w:bookmarkStart w:id="0" w:name="_GoBack"/>
      <w:bookmarkEnd w:id="0"/>
      <w:r w:rsidRPr="003A56A5">
        <w:rPr>
          <w:b/>
          <w:color w:val="auto"/>
        </w:rPr>
        <w:lastRenderedPageBreak/>
        <w:t>References</w:t>
      </w:r>
    </w:p>
    <w:p w:rsidR="003A56A5" w:rsidRPr="0018601D" w:rsidRDefault="003A56A5" w:rsidP="003A56A5">
      <w:pPr>
        <w:jc w:val="both"/>
      </w:pPr>
      <w:proofErr w:type="spellStart"/>
      <w:r w:rsidRPr="0018601D">
        <w:t>Agrios</w:t>
      </w:r>
      <w:proofErr w:type="spellEnd"/>
      <w:r w:rsidRPr="0018601D">
        <w:t xml:space="preserve">, G. N.1997. </w:t>
      </w:r>
      <w:proofErr w:type="gramStart"/>
      <w:r w:rsidRPr="0018601D">
        <w:t>Plant pathology.</w:t>
      </w:r>
      <w:proofErr w:type="gramEnd"/>
      <w:r w:rsidRPr="0018601D">
        <w:t xml:space="preserve"> </w:t>
      </w:r>
      <w:proofErr w:type="gramStart"/>
      <w:r w:rsidRPr="0018601D">
        <w:t>Academic press.</w:t>
      </w:r>
      <w:proofErr w:type="gramEnd"/>
      <w:r w:rsidRPr="0018601D">
        <w:t xml:space="preserve"> </w:t>
      </w:r>
    </w:p>
    <w:p w:rsidR="003A56A5" w:rsidRPr="0018601D" w:rsidRDefault="003A56A5" w:rsidP="00435CEA">
      <w:pPr>
        <w:tabs>
          <w:tab w:val="left" w:pos="-2268"/>
        </w:tabs>
        <w:ind w:left="851" w:hanging="851"/>
        <w:jc w:val="both"/>
      </w:pPr>
      <w:proofErr w:type="spellStart"/>
      <w:proofErr w:type="gramStart"/>
      <w:r w:rsidRPr="0018601D">
        <w:t>Awadalla</w:t>
      </w:r>
      <w:proofErr w:type="spellEnd"/>
      <w:r w:rsidRPr="0018601D">
        <w:t>, O.A. 2008.</w:t>
      </w:r>
      <w:proofErr w:type="gramEnd"/>
      <w:r w:rsidRPr="0018601D">
        <w:t xml:space="preserve"> Induction of </w:t>
      </w:r>
      <w:proofErr w:type="spellStart"/>
      <w:r w:rsidRPr="0018601D">
        <w:t>systemaic</w:t>
      </w:r>
      <w:proofErr w:type="spellEnd"/>
      <w:r w:rsidRPr="0018601D">
        <w:t xml:space="preserve"> acquired resistance in tomato plants against early blight disease. </w:t>
      </w:r>
      <w:proofErr w:type="spellStart"/>
      <w:r w:rsidRPr="0018601D">
        <w:t>Egypt.J.Exp</w:t>
      </w:r>
      <w:proofErr w:type="spellEnd"/>
      <w:r w:rsidRPr="0018601D">
        <w:t xml:space="preserve">. (Bot.), 4:53-59. </w:t>
      </w:r>
    </w:p>
    <w:p w:rsidR="003A56A5" w:rsidRPr="0018601D" w:rsidRDefault="003A56A5" w:rsidP="00435CEA">
      <w:pPr>
        <w:ind w:left="851" w:hanging="851"/>
        <w:jc w:val="both"/>
      </w:pPr>
      <w:proofErr w:type="spellStart"/>
      <w:proofErr w:type="gramStart"/>
      <w:r w:rsidRPr="0018601D">
        <w:t>Beckers</w:t>
      </w:r>
      <w:proofErr w:type="spellEnd"/>
      <w:r w:rsidRPr="0018601D">
        <w:t xml:space="preserve">, G. J. M., &amp; </w:t>
      </w:r>
      <w:proofErr w:type="spellStart"/>
      <w:r w:rsidRPr="0018601D">
        <w:t>Spoel</w:t>
      </w:r>
      <w:proofErr w:type="spellEnd"/>
      <w:r w:rsidRPr="0018601D">
        <w:t>, S. H. 2006.</w:t>
      </w:r>
      <w:proofErr w:type="gramEnd"/>
      <w:r w:rsidRPr="0018601D">
        <w:t xml:space="preserve"> </w:t>
      </w:r>
      <w:proofErr w:type="gramStart"/>
      <w:r w:rsidRPr="0018601D">
        <w:t xml:space="preserve">Fine-tuning plant defence signalling: salicylate versus </w:t>
      </w:r>
      <w:proofErr w:type="spellStart"/>
      <w:r w:rsidRPr="0018601D">
        <w:t>jasmonate</w:t>
      </w:r>
      <w:proofErr w:type="spellEnd"/>
      <w:r w:rsidRPr="0018601D">
        <w:t>.</w:t>
      </w:r>
      <w:proofErr w:type="gramEnd"/>
      <w:r w:rsidRPr="0018601D">
        <w:t xml:space="preserve"> </w:t>
      </w:r>
      <w:r w:rsidRPr="0018601D">
        <w:rPr>
          <w:i/>
          <w:iCs/>
        </w:rPr>
        <w:t>Plant Biology.</w:t>
      </w:r>
      <w:r w:rsidRPr="0018601D">
        <w:t xml:space="preserve">8 (01):1-10. </w:t>
      </w:r>
    </w:p>
    <w:p w:rsidR="003A56A5" w:rsidRPr="0018601D" w:rsidRDefault="003A56A5" w:rsidP="00435CEA">
      <w:pPr>
        <w:ind w:left="851" w:hanging="851"/>
        <w:jc w:val="both"/>
      </w:pPr>
      <w:proofErr w:type="spellStart"/>
      <w:proofErr w:type="gramStart"/>
      <w:r w:rsidRPr="0018601D">
        <w:t>Chavan</w:t>
      </w:r>
      <w:proofErr w:type="spellEnd"/>
      <w:r w:rsidRPr="0018601D">
        <w:t xml:space="preserve">, V., </w:t>
      </w:r>
      <w:proofErr w:type="spellStart"/>
      <w:r w:rsidRPr="0018601D">
        <w:t>Bhargava</w:t>
      </w:r>
      <w:proofErr w:type="spellEnd"/>
      <w:r w:rsidRPr="0018601D">
        <w:t xml:space="preserve">, S., &amp; </w:t>
      </w:r>
      <w:proofErr w:type="spellStart"/>
      <w:r w:rsidRPr="0018601D">
        <w:t>Kamble</w:t>
      </w:r>
      <w:proofErr w:type="spellEnd"/>
      <w:r w:rsidRPr="0018601D">
        <w:t>, A. 2013.</w:t>
      </w:r>
      <w:proofErr w:type="gramEnd"/>
      <w:r w:rsidRPr="0018601D">
        <w:t xml:space="preserve"> </w:t>
      </w:r>
      <w:proofErr w:type="gramStart"/>
      <w:r w:rsidRPr="0018601D">
        <w:t xml:space="preserve">Temporal modulation of oxidant and </w:t>
      </w:r>
      <w:proofErr w:type="spellStart"/>
      <w:r w:rsidRPr="0018601D">
        <w:t>antioxidative</w:t>
      </w:r>
      <w:proofErr w:type="spellEnd"/>
      <w:r w:rsidRPr="0018601D">
        <w:t xml:space="preserve"> responses in </w:t>
      </w:r>
      <w:r w:rsidRPr="0018601D">
        <w:rPr>
          <w:i/>
          <w:iCs/>
        </w:rPr>
        <w:t xml:space="preserve">Brassica </w:t>
      </w:r>
      <w:proofErr w:type="spellStart"/>
      <w:r w:rsidRPr="0018601D">
        <w:rPr>
          <w:i/>
          <w:iCs/>
        </w:rPr>
        <w:t>carinata</w:t>
      </w:r>
      <w:proofErr w:type="spellEnd"/>
      <w:r w:rsidRPr="0018601D">
        <w:rPr>
          <w:i/>
          <w:iCs/>
        </w:rPr>
        <w:t xml:space="preserve"> </w:t>
      </w:r>
      <w:r w:rsidRPr="0018601D">
        <w:t>during β-</w:t>
      </w:r>
      <w:proofErr w:type="spellStart"/>
      <w:r w:rsidRPr="0018601D">
        <w:t>aminobutyric</w:t>
      </w:r>
      <w:proofErr w:type="spellEnd"/>
      <w:r w:rsidRPr="0018601D">
        <w:t xml:space="preserve"> acid-induced resistance against </w:t>
      </w:r>
      <w:r w:rsidRPr="0018601D">
        <w:rPr>
          <w:i/>
          <w:iCs/>
        </w:rPr>
        <w:t>Alternaria brassicae</w:t>
      </w:r>
      <w:r w:rsidRPr="0018601D">
        <w:t>.</w:t>
      </w:r>
      <w:proofErr w:type="gramEnd"/>
      <w:r w:rsidRPr="0018601D">
        <w:t xml:space="preserve"> </w:t>
      </w:r>
      <w:r w:rsidRPr="0018601D">
        <w:rPr>
          <w:i/>
          <w:iCs/>
        </w:rPr>
        <w:t>Physiological and molecular plant pathology</w:t>
      </w:r>
      <w:r w:rsidRPr="0018601D">
        <w:t>.</w:t>
      </w:r>
      <w:r w:rsidRPr="0018601D">
        <w:rPr>
          <w:i/>
          <w:iCs/>
        </w:rPr>
        <w:t>83</w:t>
      </w:r>
      <w:r w:rsidRPr="0018601D">
        <w:t xml:space="preserve">:35-39. 193 </w:t>
      </w:r>
    </w:p>
    <w:p w:rsidR="003A56A5" w:rsidRPr="0018601D" w:rsidRDefault="003A56A5" w:rsidP="00435CEA">
      <w:pPr>
        <w:ind w:left="851" w:hanging="851"/>
        <w:jc w:val="both"/>
      </w:pPr>
      <w:r w:rsidRPr="0018601D">
        <w:t xml:space="preserve">Chester, K.S. 1933. </w:t>
      </w:r>
      <w:proofErr w:type="gramStart"/>
      <w:r w:rsidRPr="0018601D">
        <w:t>The problem of acquired physiological immunity in plants.</w:t>
      </w:r>
      <w:proofErr w:type="gramEnd"/>
      <w:r w:rsidRPr="0018601D">
        <w:t xml:space="preserve"> </w:t>
      </w:r>
      <w:r w:rsidRPr="0018601D">
        <w:rPr>
          <w:i/>
          <w:iCs/>
        </w:rPr>
        <w:t>Q Rev Bio</w:t>
      </w:r>
      <w:r w:rsidRPr="0018601D">
        <w:t xml:space="preserve">. 8: 275-324. </w:t>
      </w:r>
    </w:p>
    <w:p w:rsidR="003A56A5" w:rsidRPr="0018601D" w:rsidRDefault="003A56A5" w:rsidP="00435CEA">
      <w:pPr>
        <w:ind w:left="851" w:hanging="851"/>
        <w:jc w:val="both"/>
      </w:pPr>
      <w:proofErr w:type="spellStart"/>
      <w:r w:rsidRPr="0018601D">
        <w:t>Chitra</w:t>
      </w:r>
      <w:proofErr w:type="spellEnd"/>
      <w:r w:rsidRPr="0018601D">
        <w:t xml:space="preserve">, K., </w:t>
      </w:r>
      <w:proofErr w:type="spellStart"/>
      <w:r w:rsidRPr="0018601D">
        <w:t>Ragupathi</w:t>
      </w:r>
      <w:proofErr w:type="spellEnd"/>
      <w:r w:rsidRPr="0018601D">
        <w:t xml:space="preserve">, N., </w:t>
      </w:r>
      <w:proofErr w:type="spellStart"/>
      <w:r w:rsidRPr="0018601D">
        <w:t>Dhanalakshmi</w:t>
      </w:r>
      <w:proofErr w:type="spellEnd"/>
      <w:r w:rsidRPr="0018601D">
        <w:t xml:space="preserve">, K., </w:t>
      </w:r>
      <w:proofErr w:type="spellStart"/>
      <w:r w:rsidRPr="0018601D">
        <w:t>Mareeshwari</w:t>
      </w:r>
      <w:proofErr w:type="spellEnd"/>
      <w:r w:rsidRPr="0018601D">
        <w:t xml:space="preserve">, P., </w:t>
      </w:r>
      <w:proofErr w:type="spellStart"/>
      <w:r w:rsidRPr="0018601D">
        <w:t>Indra</w:t>
      </w:r>
      <w:proofErr w:type="spellEnd"/>
      <w:r w:rsidRPr="0018601D">
        <w:t xml:space="preserve">, N., </w:t>
      </w:r>
      <w:proofErr w:type="spellStart"/>
      <w:r w:rsidRPr="0018601D">
        <w:t>Kamalakannan</w:t>
      </w:r>
      <w:proofErr w:type="spellEnd"/>
      <w:r w:rsidRPr="0018601D">
        <w:t>, A.</w:t>
      </w:r>
      <w:proofErr w:type="gramStart"/>
      <w:r w:rsidRPr="0018601D">
        <w:t>,&amp;</w:t>
      </w:r>
      <w:proofErr w:type="gramEnd"/>
      <w:r w:rsidRPr="0018601D">
        <w:t xml:space="preserve"> </w:t>
      </w:r>
      <w:proofErr w:type="spellStart"/>
      <w:r w:rsidRPr="0018601D">
        <w:t>Rabindran</w:t>
      </w:r>
      <w:proofErr w:type="spellEnd"/>
      <w:r w:rsidRPr="0018601D">
        <w:t xml:space="preserve">, R.2008. Salicylic acid induced systemic resistant on peanut against </w:t>
      </w:r>
      <w:r w:rsidRPr="0018601D">
        <w:rPr>
          <w:i/>
          <w:iCs/>
        </w:rPr>
        <w:t>Alternaria alternata</w:t>
      </w:r>
      <w:r w:rsidRPr="0018601D">
        <w:t xml:space="preserve">. </w:t>
      </w:r>
      <w:proofErr w:type="gramStart"/>
      <w:r w:rsidRPr="0018601D">
        <w:rPr>
          <w:i/>
          <w:iCs/>
        </w:rPr>
        <w:t>Archives of Phytopathology and Plant Protection</w:t>
      </w:r>
      <w:r w:rsidRPr="0018601D">
        <w:t>.</w:t>
      </w:r>
      <w:proofErr w:type="gramEnd"/>
      <w:r w:rsidRPr="0018601D">
        <w:t xml:space="preserve"> 41(1):50-56. </w:t>
      </w:r>
    </w:p>
    <w:p w:rsidR="003A56A5" w:rsidRPr="0018601D" w:rsidRDefault="003A56A5" w:rsidP="00435CEA">
      <w:pPr>
        <w:ind w:left="851" w:hanging="851"/>
        <w:jc w:val="both"/>
      </w:pPr>
      <w:proofErr w:type="gramStart"/>
      <w:r w:rsidRPr="0018601D">
        <w:t xml:space="preserve">Colson-Hanks, E. S., Allen, S. J., &amp; </w:t>
      </w:r>
      <w:proofErr w:type="spellStart"/>
      <w:r w:rsidRPr="0018601D">
        <w:t>Deverall</w:t>
      </w:r>
      <w:proofErr w:type="spellEnd"/>
      <w:r w:rsidRPr="0018601D">
        <w:t>, B. J. 2000.</w:t>
      </w:r>
      <w:proofErr w:type="gramEnd"/>
      <w:r w:rsidRPr="0018601D">
        <w:t xml:space="preserve"> </w:t>
      </w:r>
      <w:proofErr w:type="gramStart"/>
      <w:r w:rsidRPr="0018601D">
        <w:t xml:space="preserve">Effect of 2, 6-dichloroisonicotinic acid or </w:t>
      </w:r>
      <w:proofErr w:type="spellStart"/>
      <w:r w:rsidRPr="0018601D">
        <w:t>benzothiadiazole</w:t>
      </w:r>
      <w:proofErr w:type="spellEnd"/>
      <w:r w:rsidRPr="0018601D">
        <w:t xml:space="preserve"> on </w:t>
      </w:r>
      <w:r w:rsidRPr="0018601D">
        <w:rPr>
          <w:i/>
          <w:iCs/>
        </w:rPr>
        <w:t xml:space="preserve">Alternaria </w:t>
      </w:r>
      <w:r w:rsidRPr="0018601D">
        <w:t xml:space="preserve">leaf spot, bacterial blight and </w:t>
      </w:r>
      <w:proofErr w:type="spellStart"/>
      <w:r w:rsidRPr="0018601D">
        <w:t>Verticillium</w:t>
      </w:r>
      <w:proofErr w:type="spellEnd"/>
      <w:r w:rsidRPr="0018601D">
        <w:t xml:space="preserve"> wilt in cotton under field conditions.</w:t>
      </w:r>
      <w:proofErr w:type="gramEnd"/>
      <w:r w:rsidRPr="0018601D">
        <w:t xml:space="preserve"> </w:t>
      </w:r>
      <w:proofErr w:type="gramStart"/>
      <w:r w:rsidRPr="0018601D">
        <w:rPr>
          <w:i/>
          <w:iCs/>
        </w:rPr>
        <w:t>Australasian Plant Pathology</w:t>
      </w:r>
      <w:r w:rsidRPr="0018601D">
        <w:t>.</w:t>
      </w:r>
      <w:proofErr w:type="gramEnd"/>
      <w:r w:rsidRPr="0018601D">
        <w:t xml:space="preserve"> 29(3):170-177. </w:t>
      </w:r>
    </w:p>
    <w:p w:rsidR="003A56A5" w:rsidRPr="0018601D" w:rsidRDefault="003A56A5" w:rsidP="00435CEA">
      <w:pPr>
        <w:ind w:left="851" w:hanging="851"/>
        <w:jc w:val="both"/>
      </w:pPr>
      <w:r w:rsidRPr="0018601D">
        <w:t xml:space="preserve">Conn, K.L., </w:t>
      </w:r>
      <w:proofErr w:type="spellStart"/>
      <w:r w:rsidRPr="0018601D">
        <w:t>Tewari</w:t>
      </w:r>
      <w:proofErr w:type="spellEnd"/>
      <w:r w:rsidRPr="0018601D">
        <w:t xml:space="preserve">, J.P., </w:t>
      </w:r>
      <w:proofErr w:type="spellStart"/>
      <w:r w:rsidRPr="0018601D">
        <w:t>Awasthi</w:t>
      </w:r>
      <w:proofErr w:type="spellEnd"/>
      <w:r w:rsidRPr="0018601D">
        <w:t xml:space="preserve">, R.P .1990. </w:t>
      </w:r>
      <w:proofErr w:type="gramStart"/>
      <w:r w:rsidRPr="0018601D">
        <w:t xml:space="preserve">A disease assessment key for </w:t>
      </w:r>
      <w:r w:rsidRPr="0018601D">
        <w:rPr>
          <w:i/>
          <w:iCs/>
        </w:rPr>
        <w:t xml:space="preserve">Alternaria </w:t>
      </w:r>
      <w:proofErr w:type="spellStart"/>
      <w:r w:rsidRPr="0018601D">
        <w:t>blackspot</w:t>
      </w:r>
      <w:proofErr w:type="spellEnd"/>
      <w:r w:rsidRPr="0018601D">
        <w:t xml:space="preserve"> in rapeseed and mustard.</w:t>
      </w:r>
      <w:proofErr w:type="gramEnd"/>
      <w:r w:rsidRPr="0018601D">
        <w:t xml:space="preserve"> </w:t>
      </w:r>
      <w:r w:rsidRPr="0018601D">
        <w:rPr>
          <w:i/>
          <w:iCs/>
        </w:rPr>
        <w:t>Can Plant Dis Surv</w:t>
      </w:r>
      <w:r w:rsidRPr="0018601D">
        <w:t xml:space="preserve">.70:19–22. </w:t>
      </w:r>
    </w:p>
    <w:p w:rsidR="003A56A5" w:rsidRPr="0018601D" w:rsidRDefault="003A56A5" w:rsidP="00435CEA">
      <w:pPr>
        <w:ind w:left="851" w:hanging="851"/>
        <w:jc w:val="both"/>
      </w:pPr>
      <w:proofErr w:type="spellStart"/>
      <w:r w:rsidRPr="0018601D">
        <w:t>Cucuzza</w:t>
      </w:r>
      <w:proofErr w:type="spellEnd"/>
      <w:r w:rsidRPr="0018601D">
        <w:t xml:space="preserve"> J., Dodson J., Gabor B., Jiang J., Kao J., </w:t>
      </w:r>
      <w:proofErr w:type="spellStart"/>
      <w:r w:rsidRPr="0018601D">
        <w:t>RandleasD</w:t>
      </w:r>
      <w:proofErr w:type="spellEnd"/>
      <w:r w:rsidRPr="0018601D">
        <w:t xml:space="preserve">., </w:t>
      </w:r>
      <w:proofErr w:type="spellStart"/>
      <w:r w:rsidRPr="0018601D">
        <w:t>Stravatto</w:t>
      </w:r>
      <w:proofErr w:type="spellEnd"/>
      <w:r w:rsidRPr="0018601D">
        <w:t xml:space="preserve"> V., Watterson J.1994. Crucifer Diseases: A Practical Guide for </w:t>
      </w:r>
      <w:proofErr w:type="spellStart"/>
      <w:r w:rsidRPr="0018601D">
        <w:t>Seedsmen</w:t>
      </w:r>
      <w:proofErr w:type="spellEnd"/>
      <w:r w:rsidRPr="0018601D">
        <w:t xml:space="preserve">, Growers and Agricultural Advisers. </w:t>
      </w:r>
      <w:proofErr w:type="spellStart"/>
      <w:proofErr w:type="gramStart"/>
      <w:r w:rsidRPr="0018601D">
        <w:t>Seminis</w:t>
      </w:r>
      <w:proofErr w:type="spellEnd"/>
      <w:r w:rsidRPr="0018601D">
        <w:t xml:space="preserve"> Vegetable Seeds, Saticoy, CA, USA.</w:t>
      </w:r>
      <w:proofErr w:type="gramEnd"/>
      <w:r w:rsidRPr="0018601D">
        <w:t xml:space="preserve"> </w:t>
      </w:r>
    </w:p>
    <w:p w:rsidR="003A56A5" w:rsidRPr="0018601D" w:rsidRDefault="003A56A5" w:rsidP="00AB47CE">
      <w:pPr>
        <w:ind w:left="851" w:hanging="851"/>
        <w:jc w:val="both"/>
      </w:pPr>
      <w:proofErr w:type="spellStart"/>
      <w:proofErr w:type="gramStart"/>
      <w:r w:rsidRPr="0018601D">
        <w:t>Durrant</w:t>
      </w:r>
      <w:proofErr w:type="spellEnd"/>
      <w:r w:rsidRPr="0018601D">
        <w:t>, W. E., &amp; Dong, X. 2004.</w:t>
      </w:r>
      <w:proofErr w:type="gramEnd"/>
      <w:r w:rsidRPr="0018601D">
        <w:t xml:space="preserve"> Systemic acquired resistance. </w:t>
      </w:r>
      <w:proofErr w:type="spellStart"/>
      <w:proofErr w:type="gramStart"/>
      <w:r w:rsidRPr="0018601D">
        <w:rPr>
          <w:i/>
          <w:iCs/>
        </w:rPr>
        <w:t>Annu</w:t>
      </w:r>
      <w:proofErr w:type="spellEnd"/>
      <w:r w:rsidRPr="0018601D">
        <w:rPr>
          <w:i/>
          <w:iCs/>
        </w:rPr>
        <w:t>.</w:t>
      </w:r>
      <w:proofErr w:type="gramEnd"/>
      <w:r w:rsidRPr="0018601D">
        <w:rPr>
          <w:i/>
          <w:iCs/>
        </w:rPr>
        <w:t xml:space="preserve"> Rev. Phytopathol</w:t>
      </w:r>
      <w:proofErr w:type="gramStart"/>
      <w:r w:rsidRPr="0018601D">
        <w:rPr>
          <w:i/>
          <w:iCs/>
        </w:rPr>
        <w:t>.</w:t>
      </w:r>
      <w:r w:rsidRPr="0018601D">
        <w:t>.</w:t>
      </w:r>
      <w:proofErr w:type="gramEnd"/>
      <w:r w:rsidRPr="0018601D">
        <w:t xml:space="preserve">42:185-209. </w:t>
      </w:r>
    </w:p>
    <w:p w:rsidR="003A56A5" w:rsidRPr="0018601D" w:rsidRDefault="003A56A5" w:rsidP="003A56A5">
      <w:pPr>
        <w:jc w:val="both"/>
      </w:pPr>
      <w:r w:rsidRPr="0018601D">
        <w:t xml:space="preserve">Ellis, M. B. 1971. </w:t>
      </w:r>
      <w:proofErr w:type="spellStart"/>
      <w:proofErr w:type="gramStart"/>
      <w:r w:rsidRPr="0018601D">
        <w:t>Dematiaceous</w:t>
      </w:r>
      <w:proofErr w:type="spellEnd"/>
      <w:r w:rsidRPr="0018601D">
        <w:t xml:space="preserve"> </w:t>
      </w:r>
      <w:proofErr w:type="spellStart"/>
      <w:r w:rsidRPr="0018601D">
        <w:t>hyphomycetes</w:t>
      </w:r>
      <w:proofErr w:type="spellEnd"/>
      <w:r w:rsidRPr="0018601D">
        <w:t>.</w:t>
      </w:r>
      <w:proofErr w:type="gramEnd"/>
      <w:r w:rsidRPr="0018601D">
        <w:t xml:space="preserve"> </w:t>
      </w:r>
      <w:proofErr w:type="spellStart"/>
      <w:proofErr w:type="gramStart"/>
      <w:r w:rsidRPr="0018601D">
        <w:t>Dematiaceous</w:t>
      </w:r>
      <w:proofErr w:type="spellEnd"/>
      <w:r w:rsidRPr="0018601D">
        <w:t xml:space="preserve"> </w:t>
      </w:r>
      <w:proofErr w:type="spellStart"/>
      <w:r w:rsidRPr="0018601D">
        <w:t>hyphomycetes</w:t>
      </w:r>
      <w:proofErr w:type="spellEnd"/>
      <w:r w:rsidRPr="0018601D">
        <w:t>.</w:t>
      </w:r>
      <w:proofErr w:type="gramEnd"/>
      <w:r w:rsidRPr="0018601D">
        <w:t xml:space="preserve"> </w:t>
      </w:r>
    </w:p>
    <w:p w:rsidR="003A56A5" w:rsidRPr="0018601D" w:rsidRDefault="003A56A5" w:rsidP="00AB47CE">
      <w:pPr>
        <w:ind w:left="851" w:hanging="851"/>
        <w:jc w:val="both"/>
      </w:pPr>
      <w:proofErr w:type="gramStart"/>
      <w:r w:rsidRPr="0018601D">
        <w:t xml:space="preserve">Farr, D. F., Bills, G. F., </w:t>
      </w:r>
      <w:proofErr w:type="spellStart"/>
      <w:r w:rsidRPr="0018601D">
        <w:t>Chamuris</w:t>
      </w:r>
      <w:proofErr w:type="spellEnd"/>
      <w:r w:rsidRPr="0018601D">
        <w:t xml:space="preserve">, G. P., &amp; </w:t>
      </w:r>
      <w:proofErr w:type="spellStart"/>
      <w:r w:rsidRPr="0018601D">
        <w:t>Rossman</w:t>
      </w:r>
      <w:proofErr w:type="spellEnd"/>
      <w:r w:rsidRPr="0018601D">
        <w:t>, A. Y. 1989.</w:t>
      </w:r>
      <w:proofErr w:type="gramEnd"/>
      <w:r w:rsidRPr="0018601D">
        <w:t xml:space="preserve"> </w:t>
      </w:r>
      <w:proofErr w:type="gramStart"/>
      <w:r w:rsidRPr="0018601D">
        <w:t>Fungi on plants and plant products in the United States.</w:t>
      </w:r>
      <w:proofErr w:type="gramEnd"/>
      <w:r w:rsidRPr="0018601D">
        <w:t xml:space="preserve"> APS press. </w:t>
      </w:r>
    </w:p>
    <w:p w:rsidR="003A56A5" w:rsidRPr="0018601D" w:rsidRDefault="003A56A5" w:rsidP="00AB47CE">
      <w:pPr>
        <w:ind w:left="851" w:hanging="851"/>
        <w:jc w:val="both"/>
      </w:pPr>
      <w:proofErr w:type="spellStart"/>
      <w:proofErr w:type="gramStart"/>
      <w:r w:rsidRPr="0018601D">
        <w:t>Feys</w:t>
      </w:r>
      <w:proofErr w:type="spellEnd"/>
      <w:r w:rsidRPr="0018601D">
        <w:t>, B. J., &amp; Parker, J. E. 2000.</w:t>
      </w:r>
      <w:proofErr w:type="gramEnd"/>
      <w:r w:rsidRPr="0018601D">
        <w:t xml:space="preserve"> Interplay of </w:t>
      </w:r>
      <w:proofErr w:type="spellStart"/>
      <w:r w:rsidRPr="0018601D">
        <w:t>signaling</w:t>
      </w:r>
      <w:proofErr w:type="spellEnd"/>
      <w:r w:rsidRPr="0018601D">
        <w:t xml:space="preserve"> pathways in plant disease resistance. </w:t>
      </w:r>
      <w:proofErr w:type="gramStart"/>
      <w:r w:rsidRPr="0018601D">
        <w:t>Trends in Genetics.</w:t>
      </w:r>
      <w:proofErr w:type="gramEnd"/>
      <w:r w:rsidRPr="0018601D">
        <w:t xml:space="preserve"> 16(10):449-455. </w:t>
      </w:r>
    </w:p>
    <w:p w:rsidR="003A56A5" w:rsidRPr="0018601D" w:rsidRDefault="003A56A5" w:rsidP="00AB47CE">
      <w:pPr>
        <w:ind w:left="851" w:hanging="851"/>
        <w:jc w:val="both"/>
      </w:pPr>
      <w:proofErr w:type="spellStart"/>
      <w:proofErr w:type="gramStart"/>
      <w:r w:rsidRPr="0018601D">
        <w:t>Flors</w:t>
      </w:r>
      <w:proofErr w:type="spellEnd"/>
      <w:r w:rsidRPr="0018601D">
        <w:t xml:space="preserve">, V., Ton, J., Van </w:t>
      </w:r>
      <w:proofErr w:type="spellStart"/>
      <w:r w:rsidRPr="0018601D">
        <w:t>Doorn</w:t>
      </w:r>
      <w:proofErr w:type="spellEnd"/>
      <w:r w:rsidRPr="0018601D">
        <w:t xml:space="preserve">, R., </w:t>
      </w:r>
      <w:proofErr w:type="spellStart"/>
      <w:r w:rsidRPr="0018601D">
        <w:t>Jakab</w:t>
      </w:r>
      <w:proofErr w:type="spellEnd"/>
      <w:r w:rsidRPr="0018601D">
        <w:t xml:space="preserve">, G., </w:t>
      </w:r>
      <w:proofErr w:type="spellStart"/>
      <w:r w:rsidRPr="0018601D">
        <w:t>García</w:t>
      </w:r>
      <w:r w:rsidRPr="0018601D">
        <w:rPr>
          <w:rFonts w:ascii="Cambria Math" w:hAnsi="Cambria Math" w:cs="Cambria Math"/>
        </w:rPr>
        <w:t>‐</w:t>
      </w:r>
      <w:r w:rsidRPr="0018601D">
        <w:t>Agustín</w:t>
      </w:r>
      <w:proofErr w:type="spellEnd"/>
      <w:r w:rsidRPr="0018601D">
        <w:t xml:space="preserve">, P., &amp; </w:t>
      </w:r>
      <w:proofErr w:type="spellStart"/>
      <w:r w:rsidRPr="0018601D">
        <w:t>Mauch</w:t>
      </w:r>
      <w:proofErr w:type="spellEnd"/>
      <w:r w:rsidRPr="0018601D">
        <w:rPr>
          <w:rFonts w:ascii="Cambria Math" w:hAnsi="Cambria Math" w:cs="Cambria Math"/>
        </w:rPr>
        <w:t>‐</w:t>
      </w:r>
      <w:r w:rsidRPr="0018601D">
        <w:t>Mani, B. 2008.</w:t>
      </w:r>
      <w:proofErr w:type="gramEnd"/>
      <w:r w:rsidRPr="0018601D">
        <w:t xml:space="preserve"> Interplay between JA, SA and ABA signalling during basal and induced resistance against Pseudomonas </w:t>
      </w:r>
      <w:proofErr w:type="spellStart"/>
      <w:r w:rsidRPr="0018601D">
        <w:t>syringae</w:t>
      </w:r>
      <w:proofErr w:type="spellEnd"/>
      <w:r w:rsidRPr="0018601D">
        <w:t xml:space="preserve"> and </w:t>
      </w:r>
      <w:r w:rsidRPr="0018601D">
        <w:rPr>
          <w:i/>
          <w:iCs/>
        </w:rPr>
        <w:t>Alternaria brassicicola</w:t>
      </w:r>
      <w:r w:rsidRPr="0018601D">
        <w:t xml:space="preserve">. </w:t>
      </w:r>
      <w:proofErr w:type="gramStart"/>
      <w:r w:rsidRPr="0018601D">
        <w:rPr>
          <w:i/>
          <w:iCs/>
        </w:rPr>
        <w:t>The Plant Journal</w:t>
      </w:r>
      <w:r w:rsidRPr="0018601D">
        <w:t>.</w:t>
      </w:r>
      <w:proofErr w:type="gramEnd"/>
      <w:r w:rsidRPr="0018601D">
        <w:t xml:space="preserve"> 54(1): 81-92. </w:t>
      </w:r>
    </w:p>
    <w:p w:rsidR="003A56A5" w:rsidRPr="0018601D" w:rsidRDefault="003A56A5" w:rsidP="002353E7">
      <w:pPr>
        <w:ind w:left="851" w:hanging="851"/>
        <w:jc w:val="both"/>
      </w:pPr>
      <w:proofErr w:type="spellStart"/>
      <w:r w:rsidRPr="0018601D">
        <w:lastRenderedPageBreak/>
        <w:t>Glazebrook</w:t>
      </w:r>
      <w:proofErr w:type="spellEnd"/>
      <w:r w:rsidRPr="0018601D">
        <w:t xml:space="preserve">, J. 2005. </w:t>
      </w:r>
      <w:proofErr w:type="gramStart"/>
      <w:r w:rsidRPr="0018601D">
        <w:t xml:space="preserve">Contrasting mechanisms of defense against </w:t>
      </w:r>
      <w:proofErr w:type="spellStart"/>
      <w:r w:rsidRPr="0018601D">
        <w:t>biotrophic</w:t>
      </w:r>
      <w:proofErr w:type="spellEnd"/>
      <w:r w:rsidRPr="0018601D">
        <w:t xml:space="preserve"> and necrotrophic pathogens.</w:t>
      </w:r>
      <w:proofErr w:type="gramEnd"/>
      <w:r w:rsidRPr="0018601D">
        <w:t xml:space="preserve"> </w:t>
      </w:r>
      <w:proofErr w:type="spellStart"/>
      <w:proofErr w:type="gramStart"/>
      <w:r w:rsidRPr="0018601D">
        <w:rPr>
          <w:i/>
          <w:iCs/>
        </w:rPr>
        <w:t>Annu</w:t>
      </w:r>
      <w:proofErr w:type="spellEnd"/>
      <w:r w:rsidRPr="0018601D">
        <w:rPr>
          <w:i/>
          <w:iCs/>
        </w:rPr>
        <w:t>.</w:t>
      </w:r>
      <w:proofErr w:type="gramEnd"/>
      <w:r w:rsidRPr="0018601D">
        <w:rPr>
          <w:i/>
          <w:iCs/>
        </w:rPr>
        <w:t xml:space="preserve"> Rev. </w:t>
      </w:r>
      <w:proofErr w:type="spellStart"/>
      <w:r w:rsidRPr="0018601D">
        <w:rPr>
          <w:i/>
          <w:iCs/>
        </w:rPr>
        <w:t>Phytopathol</w:t>
      </w:r>
      <w:proofErr w:type="spellEnd"/>
      <w:r w:rsidRPr="0018601D">
        <w:t xml:space="preserve">. 43: 205-227. </w:t>
      </w:r>
    </w:p>
    <w:p w:rsidR="003A56A5" w:rsidRPr="0018601D" w:rsidRDefault="003A56A5" w:rsidP="002353E7">
      <w:pPr>
        <w:ind w:left="851" w:hanging="851"/>
        <w:jc w:val="both"/>
      </w:pPr>
      <w:proofErr w:type="spellStart"/>
      <w:r w:rsidRPr="0018601D">
        <w:t>Guedes</w:t>
      </w:r>
      <w:proofErr w:type="spellEnd"/>
      <w:r w:rsidRPr="0018601D">
        <w:t xml:space="preserve">, M. E. M., Richmond, S., &amp; </w:t>
      </w:r>
      <w:proofErr w:type="spellStart"/>
      <w:r w:rsidRPr="0018601D">
        <w:t>Kuć</w:t>
      </w:r>
      <w:proofErr w:type="spellEnd"/>
      <w:r w:rsidRPr="0018601D">
        <w:t xml:space="preserve">, J. 1980. </w:t>
      </w:r>
      <w:proofErr w:type="gramStart"/>
      <w:r w:rsidRPr="0018601D">
        <w:t xml:space="preserve">Induced systemic resistance to anthracnose in cucumber as influenced by the location of the inducer inoculation with </w:t>
      </w:r>
      <w:proofErr w:type="spellStart"/>
      <w:r w:rsidRPr="0018601D">
        <w:rPr>
          <w:i/>
          <w:iCs/>
        </w:rPr>
        <w:t>Colletotrichum</w:t>
      </w:r>
      <w:proofErr w:type="spellEnd"/>
      <w:r w:rsidRPr="0018601D">
        <w:rPr>
          <w:i/>
          <w:iCs/>
        </w:rPr>
        <w:t xml:space="preserve"> </w:t>
      </w:r>
      <w:proofErr w:type="spellStart"/>
      <w:r w:rsidRPr="0018601D">
        <w:rPr>
          <w:i/>
          <w:iCs/>
        </w:rPr>
        <w:t>lagenarium</w:t>
      </w:r>
      <w:proofErr w:type="spellEnd"/>
      <w:r w:rsidRPr="0018601D">
        <w:rPr>
          <w:i/>
          <w:iCs/>
        </w:rPr>
        <w:t xml:space="preserve"> </w:t>
      </w:r>
      <w:r w:rsidRPr="0018601D">
        <w:t>and the onset of flowering and fruiting.</w:t>
      </w:r>
      <w:proofErr w:type="gramEnd"/>
      <w:r w:rsidRPr="0018601D">
        <w:t xml:space="preserve"> </w:t>
      </w:r>
      <w:proofErr w:type="gramStart"/>
      <w:r w:rsidRPr="0018601D">
        <w:rPr>
          <w:i/>
          <w:iCs/>
        </w:rPr>
        <w:t>Physiological Plant Pathology</w:t>
      </w:r>
      <w:r w:rsidRPr="0018601D">
        <w:t>.</w:t>
      </w:r>
      <w:proofErr w:type="gramEnd"/>
      <w:r w:rsidRPr="0018601D">
        <w:t xml:space="preserve"> 17(2):229-233. </w:t>
      </w:r>
    </w:p>
    <w:p w:rsidR="003A56A5" w:rsidRPr="0018601D" w:rsidRDefault="003A56A5" w:rsidP="003A56A5">
      <w:pPr>
        <w:jc w:val="both"/>
      </w:pPr>
      <w:proofErr w:type="spellStart"/>
      <w:r w:rsidRPr="0018601D">
        <w:t>Hammerschmidt</w:t>
      </w:r>
      <w:proofErr w:type="spellEnd"/>
      <w:r w:rsidRPr="0018601D">
        <w:t xml:space="preserve">, R.1999. Induced disease resistance: how do </w:t>
      </w:r>
      <w:r w:rsidR="002353E7">
        <w:t>induced plants stop pathogens?</w:t>
      </w:r>
    </w:p>
    <w:p w:rsidR="003A56A5" w:rsidRPr="0018601D" w:rsidRDefault="003A56A5" w:rsidP="002353E7">
      <w:pPr>
        <w:ind w:left="851" w:hanging="851"/>
        <w:jc w:val="both"/>
      </w:pPr>
      <w:proofErr w:type="spellStart"/>
      <w:proofErr w:type="gramStart"/>
      <w:r w:rsidRPr="0018601D">
        <w:t>Hammerschmidt</w:t>
      </w:r>
      <w:proofErr w:type="spellEnd"/>
      <w:r w:rsidRPr="0018601D">
        <w:t>, R., &amp; Becker, J. S. 1997.</w:t>
      </w:r>
      <w:proofErr w:type="gramEnd"/>
      <w:r w:rsidRPr="0018601D">
        <w:t xml:space="preserve"> </w:t>
      </w:r>
      <w:proofErr w:type="gramStart"/>
      <w:r w:rsidRPr="0018601D">
        <w:t>Acquired resistance to disease in plants.</w:t>
      </w:r>
      <w:proofErr w:type="gramEnd"/>
      <w:r w:rsidRPr="0018601D">
        <w:t xml:space="preserve"> </w:t>
      </w:r>
      <w:proofErr w:type="gramStart"/>
      <w:r w:rsidRPr="0018601D">
        <w:rPr>
          <w:i/>
          <w:iCs/>
        </w:rPr>
        <w:t>Horticultural Reviews</w:t>
      </w:r>
      <w:r w:rsidRPr="0018601D">
        <w:t>.</w:t>
      </w:r>
      <w:proofErr w:type="gramEnd"/>
      <w:r w:rsidRPr="0018601D">
        <w:t xml:space="preserve"> 18: 247-289. </w:t>
      </w:r>
    </w:p>
    <w:p w:rsidR="003A56A5" w:rsidRPr="0018601D" w:rsidRDefault="003A56A5" w:rsidP="002353E7">
      <w:pPr>
        <w:ind w:left="851" w:hanging="851"/>
        <w:jc w:val="both"/>
      </w:pPr>
      <w:proofErr w:type="gramStart"/>
      <w:r w:rsidRPr="0018601D">
        <w:t xml:space="preserve">He, C.Y., Hsiang, T. and </w:t>
      </w:r>
      <w:proofErr w:type="spellStart"/>
      <w:r w:rsidRPr="0018601D">
        <w:t>Wolyn</w:t>
      </w:r>
      <w:proofErr w:type="spellEnd"/>
      <w:r w:rsidRPr="0018601D">
        <w:t>, D.J. 2002.</w:t>
      </w:r>
      <w:proofErr w:type="gramEnd"/>
      <w:r w:rsidRPr="0018601D">
        <w:t xml:space="preserve"> Induction of systemic disease resistance and pathogen defense responses in </w:t>
      </w:r>
      <w:r w:rsidRPr="0018601D">
        <w:rPr>
          <w:i/>
          <w:iCs/>
        </w:rPr>
        <w:t xml:space="preserve">Asparagus officinal </w:t>
      </w:r>
      <w:r w:rsidRPr="0018601D">
        <w:t xml:space="preserve">is with non-pathogenic strains of </w:t>
      </w:r>
      <w:proofErr w:type="spellStart"/>
      <w:r w:rsidRPr="0018601D">
        <w:rPr>
          <w:i/>
          <w:iCs/>
        </w:rPr>
        <w:t>Fusarium</w:t>
      </w:r>
      <w:proofErr w:type="spellEnd"/>
      <w:r w:rsidRPr="0018601D">
        <w:rPr>
          <w:i/>
          <w:iCs/>
        </w:rPr>
        <w:t xml:space="preserve"> </w:t>
      </w:r>
      <w:proofErr w:type="spellStart"/>
      <w:r w:rsidRPr="0018601D">
        <w:rPr>
          <w:i/>
          <w:iCs/>
        </w:rPr>
        <w:t>oxysporum</w:t>
      </w:r>
      <w:proofErr w:type="spellEnd"/>
      <w:r w:rsidRPr="0018601D">
        <w:t xml:space="preserve">. </w:t>
      </w:r>
      <w:proofErr w:type="gramStart"/>
      <w:r w:rsidRPr="0018601D">
        <w:rPr>
          <w:i/>
          <w:iCs/>
        </w:rPr>
        <w:t xml:space="preserve">Plant </w:t>
      </w:r>
      <w:proofErr w:type="spellStart"/>
      <w:r w:rsidRPr="0018601D">
        <w:rPr>
          <w:i/>
          <w:iCs/>
        </w:rPr>
        <w:t>Pathol</w:t>
      </w:r>
      <w:proofErr w:type="spellEnd"/>
      <w:r w:rsidRPr="0018601D">
        <w:t>.</w:t>
      </w:r>
      <w:proofErr w:type="gramEnd"/>
      <w:r w:rsidRPr="0018601D">
        <w:t xml:space="preserve"> 51: 225–230. </w:t>
      </w:r>
    </w:p>
    <w:p w:rsidR="003A56A5" w:rsidRPr="0018601D" w:rsidRDefault="003A56A5" w:rsidP="002353E7">
      <w:pPr>
        <w:ind w:left="851" w:hanging="851"/>
        <w:jc w:val="both"/>
      </w:pPr>
      <w:r w:rsidRPr="0018601D">
        <w:t xml:space="preserve">Heath, M. C. 2000. </w:t>
      </w:r>
      <w:proofErr w:type="spellStart"/>
      <w:r w:rsidRPr="0018601D">
        <w:t>Nonhost</w:t>
      </w:r>
      <w:proofErr w:type="spellEnd"/>
      <w:r w:rsidRPr="0018601D">
        <w:t xml:space="preserve"> resistance and nonspecific plant defenses. </w:t>
      </w:r>
      <w:proofErr w:type="gramStart"/>
      <w:r w:rsidRPr="0018601D">
        <w:t>Current opinion in plant biology.</w:t>
      </w:r>
      <w:proofErr w:type="gramEnd"/>
      <w:r w:rsidRPr="0018601D">
        <w:t xml:space="preserve"> 3(4): 315-319. </w:t>
      </w:r>
    </w:p>
    <w:p w:rsidR="003A56A5" w:rsidRPr="0018601D" w:rsidRDefault="003A56A5" w:rsidP="002353E7">
      <w:pPr>
        <w:ind w:left="851" w:hanging="851"/>
        <w:jc w:val="both"/>
      </w:pPr>
      <w:proofErr w:type="spellStart"/>
      <w:r w:rsidRPr="0018601D">
        <w:t>Humpherson</w:t>
      </w:r>
      <w:proofErr w:type="spellEnd"/>
      <w:r w:rsidRPr="0018601D">
        <w:t xml:space="preserve">-Jones, F. M. 1992. Epidemiology and control of dark leaf spot of brassicas. </w:t>
      </w:r>
      <w:r w:rsidRPr="0018601D">
        <w:rPr>
          <w:i/>
          <w:iCs/>
        </w:rPr>
        <w:t>Alternaria</w:t>
      </w:r>
      <w:r w:rsidRPr="0018601D">
        <w:t xml:space="preserve">: biology, plant diseases, and metabolites/editors, J. </w:t>
      </w:r>
      <w:proofErr w:type="spellStart"/>
      <w:r w:rsidRPr="0018601D">
        <w:t>Chelkowski</w:t>
      </w:r>
      <w:proofErr w:type="spellEnd"/>
      <w:r w:rsidRPr="0018601D">
        <w:t xml:space="preserve"> and A. Visconti. </w:t>
      </w:r>
    </w:p>
    <w:p w:rsidR="003A56A5" w:rsidRPr="0018601D" w:rsidRDefault="003A56A5" w:rsidP="002353E7">
      <w:pPr>
        <w:ind w:left="851" w:hanging="851"/>
        <w:jc w:val="both"/>
      </w:pPr>
      <w:proofErr w:type="spellStart"/>
      <w:r w:rsidRPr="0018601D">
        <w:t>Kamalakannan</w:t>
      </w:r>
      <w:proofErr w:type="spellEnd"/>
      <w:r w:rsidRPr="0018601D">
        <w:t xml:space="preserve">, A., </w:t>
      </w:r>
      <w:proofErr w:type="spellStart"/>
      <w:r w:rsidRPr="0018601D">
        <w:t>Gopalakrishnan</w:t>
      </w:r>
      <w:proofErr w:type="spellEnd"/>
      <w:r w:rsidRPr="0018601D">
        <w:t xml:space="preserve">, C., </w:t>
      </w:r>
      <w:proofErr w:type="spellStart"/>
      <w:r w:rsidRPr="0018601D">
        <w:t>Renuka</w:t>
      </w:r>
      <w:proofErr w:type="gramStart"/>
      <w:r w:rsidRPr="0018601D">
        <w:t>,R</w:t>
      </w:r>
      <w:proofErr w:type="spellEnd"/>
      <w:proofErr w:type="gramEnd"/>
      <w:r w:rsidRPr="0018601D">
        <w:t xml:space="preserve">., </w:t>
      </w:r>
      <w:proofErr w:type="spellStart"/>
      <w:r w:rsidRPr="0018601D">
        <w:t>Kalpana,K</w:t>
      </w:r>
      <w:proofErr w:type="spellEnd"/>
      <w:r w:rsidRPr="0018601D">
        <w:t xml:space="preserve">., </w:t>
      </w:r>
      <w:proofErr w:type="spellStart"/>
      <w:r w:rsidRPr="0018601D">
        <w:t>Ladha</w:t>
      </w:r>
      <w:proofErr w:type="spellEnd"/>
      <w:r w:rsidRPr="0018601D">
        <w:t xml:space="preserve"> Lakshmi, D., and  </w:t>
      </w:r>
      <w:proofErr w:type="spellStart"/>
      <w:r w:rsidRPr="0018601D">
        <w:t>Valluvaparidasan</w:t>
      </w:r>
      <w:proofErr w:type="spellEnd"/>
      <w:r w:rsidRPr="0018601D">
        <w:t xml:space="preserve">, V. 2008. </w:t>
      </w:r>
      <w:proofErr w:type="gramStart"/>
      <w:r w:rsidRPr="0018601D">
        <w:t xml:space="preserve">First report of </w:t>
      </w:r>
      <w:r w:rsidRPr="0018601D">
        <w:rPr>
          <w:i/>
        </w:rPr>
        <w:t>Alternaria alternata</w:t>
      </w:r>
      <w:r w:rsidRPr="0018601D">
        <w:t xml:space="preserve"> causing leaf spot on Aloe </w:t>
      </w:r>
      <w:proofErr w:type="spellStart"/>
      <w:r w:rsidRPr="0018601D">
        <w:t>barbadensis</w:t>
      </w:r>
      <w:proofErr w:type="spellEnd"/>
      <w:r w:rsidRPr="0018601D">
        <w:t xml:space="preserve"> in India.</w:t>
      </w:r>
      <w:proofErr w:type="gramEnd"/>
      <w:r w:rsidRPr="0018601D">
        <w:t xml:space="preserve"> </w:t>
      </w:r>
      <w:proofErr w:type="gramStart"/>
      <w:r w:rsidRPr="0018601D">
        <w:t>Australasian Plant Disease Notes, 3:110—111.</w:t>
      </w:r>
      <w:proofErr w:type="gramEnd"/>
      <w:r w:rsidRPr="0018601D">
        <w:t xml:space="preserve"> </w:t>
      </w:r>
    </w:p>
    <w:p w:rsidR="003A56A5" w:rsidRPr="0018601D" w:rsidRDefault="003A56A5" w:rsidP="002353E7">
      <w:pPr>
        <w:ind w:left="851" w:hanging="851"/>
        <w:jc w:val="both"/>
      </w:pPr>
      <w:proofErr w:type="spellStart"/>
      <w:r w:rsidRPr="0018601D">
        <w:t>Kappers,I</w:t>
      </w:r>
      <w:proofErr w:type="spellEnd"/>
      <w:r w:rsidRPr="0018601D">
        <w:t xml:space="preserve">. F., </w:t>
      </w:r>
      <w:proofErr w:type="spellStart"/>
      <w:r w:rsidRPr="0018601D">
        <w:t>Aharoni</w:t>
      </w:r>
      <w:proofErr w:type="spellEnd"/>
      <w:r w:rsidRPr="0018601D">
        <w:t xml:space="preserve">, T. W. J. M. van </w:t>
      </w:r>
      <w:proofErr w:type="spellStart"/>
      <w:r w:rsidRPr="0018601D">
        <w:t>Herpen</w:t>
      </w:r>
      <w:proofErr w:type="spellEnd"/>
      <w:r w:rsidRPr="0018601D">
        <w:t xml:space="preserve">, L. L. P. </w:t>
      </w:r>
      <w:proofErr w:type="spellStart"/>
      <w:r w:rsidRPr="0018601D">
        <w:t>Luckerhoff</w:t>
      </w:r>
      <w:proofErr w:type="spellEnd"/>
      <w:r w:rsidRPr="0018601D">
        <w:t xml:space="preserve">, M. </w:t>
      </w:r>
      <w:proofErr w:type="spellStart"/>
      <w:r w:rsidRPr="0018601D">
        <w:t>Dicke</w:t>
      </w:r>
      <w:proofErr w:type="spellEnd"/>
      <w:r w:rsidRPr="0018601D">
        <w:t xml:space="preserve">, and </w:t>
      </w:r>
      <w:proofErr w:type="spellStart"/>
      <w:r w:rsidRPr="0018601D">
        <w:t>Bouwmeester</w:t>
      </w:r>
      <w:proofErr w:type="spellEnd"/>
      <w:r w:rsidRPr="0018601D">
        <w:t xml:space="preserve">, H. J. 2005. </w:t>
      </w:r>
      <w:r w:rsidRPr="0018601D">
        <w:rPr>
          <w:rFonts w:hint="eastAsia"/>
        </w:rPr>
        <w:t>“</w:t>
      </w:r>
      <w:r w:rsidRPr="0018601D">
        <w:t xml:space="preserve">Genetic engineering of </w:t>
      </w:r>
      <w:proofErr w:type="spellStart"/>
      <w:r w:rsidRPr="0018601D">
        <w:t>terpenoid</w:t>
      </w:r>
      <w:proofErr w:type="spellEnd"/>
      <w:r w:rsidRPr="0018601D">
        <w:t xml:space="preserve"> metabolism attracts bodyguards to </w:t>
      </w:r>
      <w:r w:rsidRPr="0018601D">
        <w:rPr>
          <w:i/>
          <w:iCs/>
        </w:rPr>
        <w:t>Arabidopsis</w:t>
      </w:r>
      <w:r w:rsidRPr="0018601D">
        <w:t>,</w:t>
      </w:r>
      <w:r w:rsidRPr="0018601D">
        <w:rPr>
          <w:rFonts w:hint="eastAsia"/>
        </w:rPr>
        <w:t>”</w:t>
      </w:r>
      <w:r w:rsidRPr="0018601D">
        <w:t xml:space="preserve"> </w:t>
      </w:r>
      <w:r w:rsidRPr="0018601D">
        <w:rPr>
          <w:i/>
          <w:iCs/>
        </w:rPr>
        <w:t>Science</w:t>
      </w:r>
      <w:r w:rsidRPr="0018601D">
        <w:t>, vol. 309, no. 5743, pp. 2070</w:t>
      </w:r>
      <w:r w:rsidRPr="0018601D">
        <w:rPr>
          <w:rFonts w:hint="eastAsia"/>
        </w:rPr>
        <w:t>–</w:t>
      </w:r>
      <w:r w:rsidRPr="0018601D">
        <w:t>2072.</w:t>
      </w:r>
    </w:p>
    <w:p w:rsidR="003A56A5" w:rsidRPr="0018601D" w:rsidRDefault="003A56A5" w:rsidP="002353E7">
      <w:pPr>
        <w:ind w:left="851" w:hanging="851"/>
        <w:jc w:val="both"/>
      </w:pPr>
      <w:proofErr w:type="spellStart"/>
      <w:r w:rsidRPr="0018601D">
        <w:t>Kessmann</w:t>
      </w:r>
      <w:proofErr w:type="spellEnd"/>
      <w:r w:rsidRPr="0018601D">
        <w:t xml:space="preserve">, H., </w:t>
      </w:r>
      <w:proofErr w:type="spellStart"/>
      <w:r w:rsidRPr="0018601D">
        <w:t>Staub</w:t>
      </w:r>
      <w:proofErr w:type="spellEnd"/>
      <w:r w:rsidRPr="0018601D">
        <w:t xml:space="preserve">, T., Hofmann, C., </w:t>
      </w:r>
      <w:proofErr w:type="spellStart"/>
      <w:r w:rsidRPr="0018601D">
        <w:t>Maetzke</w:t>
      </w:r>
      <w:proofErr w:type="spellEnd"/>
      <w:r w:rsidRPr="0018601D">
        <w:t xml:space="preserve">, T., Herzog, J., Ward, E., &amp; </w:t>
      </w:r>
      <w:proofErr w:type="spellStart"/>
      <w:r w:rsidRPr="0018601D">
        <w:t>Ryals</w:t>
      </w:r>
      <w:proofErr w:type="spellEnd"/>
      <w:r w:rsidRPr="0018601D">
        <w:t xml:space="preserve">, J. 1994. Induction of systemic acquired disease resistance in plants by chemicals. </w:t>
      </w:r>
      <w:proofErr w:type="gramStart"/>
      <w:r w:rsidRPr="0018601D">
        <w:rPr>
          <w:i/>
          <w:iCs/>
        </w:rPr>
        <w:t>Annual review of phytopathology</w:t>
      </w:r>
      <w:r w:rsidRPr="0018601D">
        <w:t xml:space="preserve">, </w:t>
      </w:r>
      <w:r w:rsidRPr="0018601D">
        <w:rPr>
          <w:i/>
          <w:iCs/>
        </w:rPr>
        <w:t>32</w:t>
      </w:r>
      <w:r w:rsidRPr="0018601D">
        <w:t>(1), 439-459.</w:t>
      </w:r>
      <w:proofErr w:type="gramEnd"/>
      <w:r w:rsidRPr="0018601D">
        <w:t xml:space="preserve"> </w:t>
      </w:r>
    </w:p>
    <w:p w:rsidR="003A56A5" w:rsidRPr="0018601D" w:rsidRDefault="003A56A5" w:rsidP="002353E7">
      <w:pPr>
        <w:ind w:left="851" w:hanging="851"/>
        <w:jc w:val="both"/>
      </w:pPr>
      <w:proofErr w:type="spellStart"/>
      <w:r w:rsidRPr="0018601D">
        <w:t>Kuc</w:t>
      </w:r>
      <w:proofErr w:type="spellEnd"/>
      <w:r w:rsidRPr="0018601D">
        <w:t xml:space="preserve">, J. 1995. Phytoalexins, stress metabolism, and disease resistance in plants. </w:t>
      </w:r>
      <w:proofErr w:type="gramStart"/>
      <w:r w:rsidRPr="0018601D">
        <w:rPr>
          <w:i/>
          <w:iCs/>
        </w:rPr>
        <w:t>Annual review of phytopathology</w:t>
      </w:r>
      <w:r w:rsidRPr="0018601D">
        <w:t>.</w:t>
      </w:r>
      <w:proofErr w:type="gramEnd"/>
      <w:r w:rsidRPr="0018601D">
        <w:t xml:space="preserve"> 33(1):275-297. </w:t>
      </w:r>
    </w:p>
    <w:p w:rsidR="003A56A5" w:rsidRPr="0018601D" w:rsidRDefault="003A56A5" w:rsidP="002353E7">
      <w:pPr>
        <w:ind w:left="851" w:hanging="851"/>
        <w:jc w:val="both"/>
      </w:pPr>
      <w:proofErr w:type="spellStart"/>
      <w:r w:rsidRPr="0018601D">
        <w:t>Kuć</w:t>
      </w:r>
      <w:proofErr w:type="spellEnd"/>
      <w:r w:rsidRPr="0018601D">
        <w:t xml:space="preserve">, J. 2001. </w:t>
      </w:r>
      <w:proofErr w:type="gramStart"/>
      <w:r w:rsidRPr="0018601D">
        <w:t>Concepts and direction of induced systemic resistance in plants and its application.</w:t>
      </w:r>
      <w:proofErr w:type="gramEnd"/>
      <w:r w:rsidRPr="0018601D">
        <w:t xml:space="preserve"> </w:t>
      </w:r>
      <w:proofErr w:type="gramStart"/>
      <w:r w:rsidRPr="0018601D">
        <w:rPr>
          <w:i/>
          <w:iCs/>
        </w:rPr>
        <w:t>European Journal of Plant Pathology</w:t>
      </w:r>
      <w:r w:rsidRPr="0018601D">
        <w:t>.</w:t>
      </w:r>
      <w:proofErr w:type="gramEnd"/>
      <w:r w:rsidRPr="0018601D">
        <w:t xml:space="preserve"> 107(1):7-12. </w:t>
      </w:r>
    </w:p>
    <w:p w:rsidR="003A56A5" w:rsidRPr="0018601D" w:rsidRDefault="003A56A5" w:rsidP="003A56A5">
      <w:pPr>
        <w:jc w:val="both"/>
      </w:pPr>
      <w:proofErr w:type="spellStart"/>
      <w:proofErr w:type="gramStart"/>
      <w:r w:rsidRPr="0018601D">
        <w:t>Laemmlen</w:t>
      </w:r>
      <w:proofErr w:type="spellEnd"/>
      <w:r w:rsidRPr="0018601D">
        <w:t>.</w:t>
      </w:r>
      <w:proofErr w:type="gramEnd"/>
      <w:r w:rsidRPr="0018601D">
        <w:t xml:space="preserve"> 2001. </w:t>
      </w:r>
      <w:r w:rsidRPr="0018601D">
        <w:rPr>
          <w:i/>
          <w:iCs/>
        </w:rPr>
        <w:t xml:space="preserve">Alternaria </w:t>
      </w:r>
      <w:r w:rsidRPr="0018601D">
        <w:t xml:space="preserve">diseases. ANR, Oakland Google Scholar. </w:t>
      </w:r>
    </w:p>
    <w:p w:rsidR="003A56A5" w:rsidRPr="0018601D" w:rsidRDefault="003A56A5" w:rsidP="002353E7">
      <w:pPr>
        <w:ind w:left="851" w:hanging="851"/>
        <w:jc w:val="both"/>
      </w:pPr>
      <w:proofErr w:type="spellStart"/>
      <w:proofErr w:type="gramStart"/>
      <w:r w:rsidRPr="0018601D">
        <w:t>Latha</w:t>
      </w:r>
      <w:proofErr w:type="spellEnd"/>
      <w:r w:rsidRPr="0018601D">
        <w:t xml:space="preserve">, P., </w:t>
      </w:r>
      <w:proofErr w:type="spellStart"/>
      <w:r w:rsidRPr="0018601D">
        <w:t>Anand</w:t>
      </w:r>
      <w:proofErr w:type="spellEnd"/>
      <w:r w:rsidRPr="0018601D">
        <w:t xml:space="preserve">, T., </w:t>
      </w:r>
      <w:proofErr w:type="spellStart"/>
      <w:r w:rsidRPr="0018601D">
        <w:t>Ragupathi</w:t>
      </w:r>
      <w:proofErr w:type="spellEnd"/>
      <w:r w:rsidRPr="0018601D">
        <w:t xml:space="preserve">, N., </w:t>
      </w:r>
      <w:proofErr w:type="spellStart"/>
      <w:r w:rsidRPr="0018601D">
        <w:t>Prakasam</w:t>
      </w:r>
      <w:proofErr w:type="spellEnd"/>
      <w:r w:rsidRPr="0018601D">
        <w:t xml:space="preserve">, V., &amp; </w:t>
      </w:r>
      <w:proofErr w:type="spellStart"/>
      <w:r w:rsidRPr="0018601D">
        <w:t>Samiyappan</w:t>
      </w:r>
      <w:proofErr w:type="spellEnd"/>
      <w:r w:rsidRPr="0018601D">
        <w:t>, R. 2009.</w:t>
      </w:r>
      <w:proofErr w:type="gramEnd"/>
      <w:r w:rsidRPr="0018601D">
        <w:t xml:space="preserve"> Antimicrobial activity of plant extracts and induction of systemic resistance in tomato plants by mixtures of PGPR strains and </w:t>
      </w:r>
      <w:proofErr w:type="spellStart"/>
      <w:r w:rsidRPr="0018601D">
        <w:t>Zimmu</w:t>
      </w:r>
      <w:proofErr w:type="spellEnd"/>
      <w:r w:rsidRPr="0018601D">
        <w:t xml:space="preserve"> leaf extract against </w:t>
      </w:r>
      <w:r w:rsidRPr="0018601D">
        <w:rPr>
          <w:i/>
          <w:iCs/>
        </w:rPr>
        <w:t xml:space="preserve">Alternaria </w:t>
      </w:r>
      <w:proofErr w:type="spellStart"/>
      <w:r w:rsidRPr="0018601D">
        <w:t>solani</w:t>
      </w:r>
      <w:proofErr w:type="spellEnd"/>
      <w:r w:rsidRPr="0018601D">
        <w:t xml:space="preserve">. </w:t>
      </w:r>
      <w:r w:rsidRPr="0018601D">
        <w:rPr>
          <w:i/>
          <w:iCs/>
        </w:rPr>
        <w:t xml:space="preserve">Biological </w:t>
      </w:r>
      <w:proofErr w:type="gramStart"/>
      <w:r w:rsidRPr="0018601D">
        <w:rPr>
          <w:i/>
          <w:iCs/>
        </w:rPr>
        <w:t>Control</w:t>
      </w:r>
      <w:r w:rsidRPr="0018601D">
        <w:t>.50(</w:t>
      </w:r>
      <w:proofErr w:type="gramEnd"/>
      <w:r w:rsidRPr="0018601D">
        <w:t xml:space="preserve">2): 85-93. </w:t>
      </w:r>
    </w:p>
    <w:p w:rsidR="003A56A5" w:rsidRPr="0018601D" w:rsidRDefault="003A56A5" w:rsidP="00D7110D">
      <w:pPr>
        <w:ind w:left="851" w:hanging="851"/>
        <w:jc w:val="both"/>
      </w:pPr>
      <w:r w:rsidRPr="0018601D">
        <w:lastRenderedPageBreak/>
        <w:t xml:space="preserve">Laura., </w:t>
      </w:r>
      <w:proofErr w:type="spellStart"/>
      <w:r w:rsidRPr="0018601D">
        <w:t>Mejía-Teniente</w:t>
      </w:r>
      <w:proofErr w:type="spellEnd"/>
      <w:r w:rsidRPr="0018601D">
        <w:t>, Torres-Pacheco, I., González-</w:t>
      </w:r>
      <w:proofErr w:type="spellStart"/>
      <w:r w:rsidRPr="0018601D">
        <w:t>Chavira</w:t>
      </w:r>
      <w:proofErr w:type="spellEnd"/>
      <w:r w:rsidRPr="0018601D">
        <w:t xml:space="preserve">, M. M., </w:t>
      </w:r>
      <w:proofErr w:type="spellStart"/>
      <w:r w:rsidRPr="0018601D">
        <w:t>Ocampo</w:t>
      </w:r>
      <w:proofErr w:type="spellEnd"/>
      <w:r w:rsidRPr="0018601D">
        <w:t xml:space="preserve">-Velazquez, R. V., Herrera-Ruiz, G., Chapa-Oliver, A. M., &amp; Guevara-González, R. G. (2010). </w:t>
      </w:r>
      <w:proofErr w:type="gramStart"/>
      <w:r w:rsidRPr="0018601D">
        <w:t>Use of elicitors as an approach for sustainable agriculture.</w:t>
      </w:r>
      <w:proofErr w:type="gramEnd"/>
      <w:r w:rsidRPr="0018601D">
        <w:t xml:space="preserve"> </w:t>
      </w:r>
      <w:proofErr w:type="gramStart"/>
      <w:r w:rsidRPr="0018601D">
        <w:rPr>
          <w:i/>
          <w:iCs/>
        </w:rPr>
        <w:t>African Journal of Biotechnology.</w:t>
      </w:r>
      <w:proofErr w:type="gramEnd"/>
      <w:r w:rsidRPr="0018601D">
        <w:rPr>
          <w:i/>
          <w:iCs/>
        </w:rPr>
        <w:t xml:space="preserve"> </w:t>
      </w:r>
      <w:r w:rsidRPr="0018601D">
        <w:t xml:space="preserve">9(54): 9155-9162. </w:t>
      </w:r>
    </w:p>
    <w:p w:rsidR="003A56A5" w:rsidRPr="0018601D" w:rsidRDefault="003A56A5" w:rsidP="00D7110D">
      <w:pPr>
        <w:ind w:left="851" w:hanging="851"/>
        <w:jc w:val="both"/>
        <w:rPr>
          <w:bCs/>
        </w:rPr>
      </w:pPr>
      <w:proofErr w:type="spellStart"/>
      <w:r w:rsidRPr="0018601D">
        <w:rPr>
          <w:bCs/>
        </w:rPr>
        <w:t>Mamgain</w:t>
      </w:r>
      <w:proofErr w:type="gramStart"/>
      <w:r w:rsidRPr="0018601D">
        <w:rPr>
          <w:bCs/>
        </w:rPr>
        <w:t>,A</w:t>
      </w:r>
      <w:proofErr w:type="spellEnd"/>
      <w:proofErr w:type="gramEnd"/>
      <w:r w:rsidRPr="0018601D">
        <w:rPr>
          <w:bCs/>
        </w:rPr>
        <w:t xml:space="preserve">., </w:t>
      </w:r>
      <w:proofErr w:type="spellStart"/>
      <w:r w:rsidRPr="0018601D">
        <w:rPr>
          <w:bCs/>
        </w:rPr>
        <w:t>Roychowdhury,R</w:t>
      </w:r>
      <w:proofErr w:type="spellEnd"/>
      <w:r w:rsidRPr="0018601D">
        <w:rPr>
          <w:bCs/>
        </w:rPr>
        <w:t xml:space="preserve">., and </w:t>
      </w:r>
      <w:proofErr w:type="spellStart"/>
      <w:r w:rsidRPr="0018601D">
        <w:rPr>
          <w:bCs/>
        </w:rPr>
        <w:t>Tah</w:t>
      </w:r>
      <w:proofErr w:type="spellEnd"/>
      <w:r w:rsidRPr="0018601D">
        <w:rPr>
          <w:bCs/>
        </w:rPr>
        <w:t xml:space="preserve">, J.2013. </w:t>
      </w:r>
      <w:proofErr w:type="gramStart"/>
      <w:r w:rsidRPr="0018601D">
        <w:rPr>
          <w:bCs/>
          <w:i/>
          <w:iCs/>
        </w:rPr>
        <w:t xml:space="preserve">Alternaria </w:t>
      </w:r>
      <w:r w:rsidRPr="0018601D">
        <w:rPr>
          <w:bCs/>
        </w:rPr>
        <w:t>pathogenicity and its strategic controls.</w:t>
      </w:r>
      <w:proofErr w:type="gramEnd"/>
      <w:r w:rsidRPr="0018601D">
        <w:rPr>
          <w:bCs/>
        </w:rPr>
        <w:t xml:space="preserve"> </w:t>
      </w:r>
      <w:r w:rsidRPr="0018601D">
        <w:rPr>
          <w:bCs/>
          <w:iCs/>
        </w:rPr>
        <w:t>Research Journal of Biology Volume 1: 01-09.</w:t>
      </w:r>
      <w:r w:rsidRPr="0018601D">
        <w:rPr>
          <w:bCs/>
          <w:i/>
          <w:iCs/>
        </w:rPr>
        <w:t xml:space="preserve"> </w:t>
      </w:r>
    </w:p>
    <w:p w:rsidR="003A56A5" w:rsidRPr="0018601D" w:rsidRDefault="003A56A5" w:rsidP="00D7110D">
      <w:pPr>
        <w:ind w:left="851" w:hanging="851"/>
        <w:jc w:val="both"/>
      </w:pPr>
      <w:proofErr w:type="spellStart"/>
      <w:proofErr w:type="gramStart"/>
      <w:r w:rsidRPr="0018601D">
        <w:t>Maringoni</w:t>
      </w:r>
      <w:proofErr w:type="spellEnd"/>
      <w:r w:rsidRPr="0018601D">
        <w:t xml:space="preserve">, A. C., Fernandez, E. M., </w:t>
      </w:r>
      <w:proofErr w:type="spellStart"/>
      <w:r w:rsidRPr="0018601D">
        <w:t>Rosolem</w:t>
      </w:r>
      <w:proofErr w:type="spellEnd"/>
      <w:r w:rsidRPr="0018601D">
        <w:t>, C. A., &amp; Oliveira, D. M.1997.</w:t>
      </w:r>
      <w:proofErr w:type="gramEnd"/>
      <w:r w:rsidRPr="0018601D">
        <w:t xml:space="preserve"> </w:t>
      </w:r>
      <w:proofErr w:type="gramStart"/>
      <w:r w:rsidRPr="0018601D">
        <w:t xml:space="preserve">Fungus incidence on peanut grains as affected by drying method and </w:t>
      </w:r>
      <w:proofErr w:type="spellStart"/>
      <w:r w:rsidRPr="0018601D">
        <w:t>Ca</w:t>
      </w:r>
      <w:proofErr w:type="spellEnd"/>
      <w:r w:rsidRPr="0018601D">
        <w:t xml:space="preserve"> nutrition.</w:t>
      </w:r>
      <w:proofErr w:type="gramEnd"/>
      <w:r w:rsidRPr="0018601D">
        <w:t xml:space="preserve"> </w:t>
      </w:r>
      <w:proofErr w:type="gramStart"/>
      <w:r w:rsidRPr="0018601D">
        <w:rPr>
          <w:i/>
          <w:iCs/>
        </w:rPr>
        <w:t>Field Crops Research</w:t>
      </w:r>
      <w:r w:rsidRPr="0018601D">
        <w:t>.</w:t>
      </w:r>
      <w:proofErr w:type="gramEnd"/>
      <w:r w:rsidRPr="0018601D">
        <w:t xml:space="preserve"> 52(1):9-15. </w:t>
      </w:r>
    </w:p>
    <w:p w:rsidR="003A56A5" w:rsidRPr="0018601D" w:rsidRDefault="003A56A5" w:rsidP="00D7110D">
      <w:pPr>
        <w:ind w:left="851" w:hanging="851"/>
        <w:jc w:val="both"/>
      </w:pPr>
      <w:proofErr w:type="spellStart"/>
      <w:proofErr w:type="gramStart"/>
      <w:r w:rsidRPr="0018601D">
        <w:t>Mauch</w:t>
      </w:r>
      <w:proofErr w:type="spellEnd"/>
      <w:r w:rsidRPr="0018601D">
        <w:t xml:space="preserve">-Mani, B., &amp; </w:t>
      </w:r>
      <w:proofErr w:type="spellStart"/>
      <w:r w:rsidRPr="0018601D">
        <w:t>Slusarenko</w:t>
      </w:r>
      <w:proofErr w:type="spellEnd"/>
      <w:r w:rsidRPr="0018601D">
        <w:t>, A. J. 1996.</w:t>
      </w:r>
      <w:proofErr w:type="gramEnd"/>
      <w:r w:rsidRPr="0018601D">
        <w:t xml:space="preserve"> Production of salicylic acid precursors is a major function of phenylalanine ammonia-</w:t>
      </w:r>
      <w:proofErr w:type="spellStart"/>
      <w:r w:rsidRPr="0018601D">
        <w:t>lyase</w:t>
      </w:r>
      <w:proofErr w:type="spellEnd"/>
      <w:r w:rsidRPr="0018601D">
        <w:t xml:space="preserve"> in the resistance of Arabidopsis to </w:t>
      </w:r>
      <w:proofErr w:type="spellStart"/>
      <w:r w:rsidRPr="0018601D">
        <w:rPr>
          <w:i/>
          <w:iCs/>
        </w:rPr>
        <w:t>Peronospora</w:t>
      </w:r>
      <w:proofErr w:type="spellEnd"/>
      <w:r w:rsidRPr="0018601D">
        <w:rPr>
          <w:i/>
          <w:iCs/>
        </w:rPr>
        <w:t xml:space="preserve"> </w:t>
      </w:r>
      <w:proofErr w:type="spellStart"/>
      <w:r w:rsidRPr="0018601D">
        <w:rPr>
          <w:i/>
          <w:iCs/>
        </w:rPr>
        <w:t>parasitica</w:t>
      </w:r>
      <w:proofErr w:type="spellEnd"/>
      <w:r w:rsidRPr="0018601D">
        <w:t xml:space="preserve">. </w:t>
      </w:r>
      <w:proofErr w:type="gramStart"/>
      <w:r w:rsidRPr="0018601D">
        <w:rPr>
          <w:i/>
          <w:iCs/>
        </w:rPr>
        <w:t>The Plant Cell</w:t>
      </w:r>
      <w:r w:rsidRPr="0018601D">
        <w:t>.</w:t>
      </w:r>
      <w:proofErr w:type="gramEnd"/>
      <w:r w:rsidRPr="0018601D">
        <w:t xml:space="preserve"> 8(2):203-212. </w:t>
      </w:r>
    </w:p>
    <w:p w:rsidR="003A56A5" w:rsidRPr="0018601D" w:rsidRDefault="003A56A5" w:rsidP="00D7110D">
      <w:pPr>
        <w:ind w:left="851" w:hanging="851"/>
        <w:jc w:val="both"/>
      </w:pPr>
      <w:proofErr w:type="spellStart"/>
      <w:proofErr w:type="gramStart"/>
      <w:r w:rsidRPr="0018601D">
        <w:t>Mauch</w:t>
      </w:r>
      <w:proofErr w:type="spellEnd"/>
      <w:r w:rsidRPr="0018601D">
        <w:t xml:space="preserve">-Mani, B., &amp; </w:t>
      </w:r>
      <w:proofErr w:type="spellStart"/>
      <w:r w:rsidRPr="0018601D">
        <w:t>Métraux</w:t>
      </w:r>
      <w:proofErr w:type="spellEnd"/>
      <w:r w:rsidRPr="0018601D">
        <w:t>, J. P. 1998.</w:t>
      </w:r>
      <w:proofErr w:type="gramEnd"/>
      <w:r w:rsidRPr="0018601D">
        <w:t xml:space="preserve"> Salicylic acid and systemic acquired resistance to pathogen attack. </w:t>
      </w:r>
      <w:proofErr w:type="gramStart"/>
      <w:r w:rsidRPr="0018601D">
        <w:rPr>
          <w:i/>
          <w:iCs/>
        </w:rPr>
        <w:t>Annals of Botany</w:t>
      </w:r>
      <w:r w:rsidRPr="0018601D">
        <w:t>.</w:t>
      </w:r>
      <w:proofErr w:type="gramEnd"/>
      <w:r w:rsidRPr="0018601D">
        <w:t xml:space="preserve"> 82(5):535-540. </w:t>
      </w:r>
    </w:p>
    <w:p w:rsidR="003A56A5" w:rsidRPr="0018601D" w:rsidRDefault="003A56A5" w:rsidP="00D7110D">
      <w:pPr>
        <w:ind w:left="851" w:hanging="851"/>
        <w:jc w:val="both"/>
      </w:pPr>
      <w:proofErr w:type="spellStart"/>
      <w:r w:rsidRPr="0018601D">
        <w:t>Pieterse</w:t>
      </w:r>
      <w:proofErr w:type="spellEnd"/>
      <w:r w:rsidRPr="0018601D">
        <w:t xml:space="preserve">, C. M., Van </w:t>
      </w:r>
      <w:proofErr w:type="spellStart"/>
      <w:r w:rsidRPr="0018601D">
        <w:t>Wees</w:t>
      </w:r>
      <w:proofErr w:type="spellEnd"/>
      <w:r w:rsidRPr="0018601D">
        <w:t xml:space="preserve">, S. C., Van Pelt, J. A., </w:t>
      </w:r>
      <w:proofErr w:type="spellStart"/>
      <w:r w:rsidRPr="0018601D">
        <w:t>Knoester</w:t>
      </w:r>
      <w:proofErr w:type="spellEnd"/>
      <w:r w:rsidRPr="0018601D">
        <w:t xml:space="preserve">, M., </w:t>
      </w:r>
      <w:proofErr w:type="spellStart"/>
      <w:r w:rsidRPr="0018601D">
        <w:t>Laan</w:t>
      </w:r>
      <w:proofErr w:type="spellEnd"/>
      <w:r w:rsidRPr="0018601D">
        <w:t xml:space="preserve">, R., </w:t>
      </w:r>
      <w:proofErr w:type="spellStart"/>
      <w:r w:rsidRPr="0018601D">
        <w:t>Gerrits</w:t>
      </w:r>
      <w:proofErr w:type="spellEnd"/>
      <w:r w:rsidRPr="0018601D">
        <w:t xml:space="preserve">, H., &amp; Van Loon, L. C. 1998. A novel </w:t>
      </w:r>
      <w:proofErr w:type="spellStart"/>
      <w:r w:rsidRPr="0018601D">
        <w:t>signaling</w:t>
      </w:r>
      <w:proofErr w:type="spellEnd"/>
      <w:r w:rsidRPr="0018601D">
        <w:t xml:space="preserve"> pathway controlling induced systemic resistance in Arabidopsis. </w:t>
      </w:r>
      <w:proofErr w:type="gramStart"/>
      <w:r w:rsidRPr="0018601D">
        <w:rPr>
          <w:i/>
          <w:iCs/>
        </w:rPr>
        <w:t>The Plant Cell</w:t>
      </w:r>
      <w:r w:rsidRPr="0018601D">
        <w:t>.</w:t>
      </w:r>
      <w:proofErr w:type="gramEnd"/>
      <w:r w:rsidRPr="0018601D">
        <w:t xml:space="preserve"> 10(9): 1571-1580. </w:t>
      </w:r>
    </w:p>
    <w:p w:rsidR="003A56A5" w:rsidRPr="0018601D" w:rsidRDefault="003A56A5" w:rsidP="00B5772B">
      <w:pPr>
        <w:ind w:left="851" w:hanging="851"/>
        <w:jc w:val="both"/>
      </w:pPr>
      <w:r w:rsidRPr="0018601D">
        <w:t>Poppy, G. M. and Wilkinson, M. J. 2005.</w:t>
      </w:r>
      <w:r w:rsidRPr="0018601D">
        <w:rPr>
          <w:i/>
          <w:iCs/>
        </w:rPr>
        <w:t>Gene Flow from GM Plants</w:t>
      </w:r>
      <w:r w:rsidRPr="0018601D">
        <w:rPr>
          <w:rFonts w:hint="eastAsia"/>
          <w:i/>
          <w:iCs/>
        </w:rPr>
        <w:t>—</w:t>
      </w:r>
      <w:r w:rsidRPr="0018601D">
        <w:rPr>
          <w:i/>
          <w:iCs/>
        </w:rPr>
        <w:t>A Manual for Assessing, Measuring and Managing the Risks</w:t>
      </w:r>
      <w:r w:rsidRPr="0018601D">
        <w:t>, Blackwell Publishing, Oxford, UK.</w:t>
      </w:r>
    </w:p>
    <w:p w:rsidR="003A56A5" w:rsidRPr="0018601D" w:rsidRDefault="003A56A5" w:rsidP="00B5772B">
      <w:pPr>
        <w:ind w:left="851" w:hanging="851"/>
        <w:jc w:val="both"/>
      </w:pPr>
      <w:proofErr w:type="gramStart"/>
      <w:r w:rsidRPr="0018601D">
        <w:t>Richter, T. E., &amp; Ronald, P. C. 2000.</w:t>
      </w:r>
      <w:proofErr w:type="gramEnd"/>
      <w:r w:rsidRPr="0018601D">
        <w:t xml:space="preserve"> </w:t>
      </w:r>
      <w:proofErr w:type="gramStart"/>
      <w:r w:rsidRPr="0018601D">
        <w:t>The evolution of disease resistance genes.</w:t>
      </w:r>
      <w:proofErr w:type="gramEnd"/>
      <w:r w:rsidRPr="0018601D">
        <w:t xml:space="preserve"> Plant molecular biology, 42(1):195-204. </w:t>
      </w:r>
    </w:p>
    <w:p w:rsidR="003A56A5" w:rsidRPr="0018601D" w:rsidRDefault="003A56A5" w:rsidP="00B5772B">
      <w:pPr>
        <w:ind w:left="851" w:hanging="851"/>
        <w:jc w:val="both"/>
      </w:pPr>
      <w:r w:rsidRPr="0018601D">
        <w:t xml:space="preserve">Ross, A. F. 1961. Systemic acquired resistance induced by localized virus infections in plants. </w:t>
      </w:r>
      <w:proofErr w:type="gramStart"/>
      <w:r w:rsidRPr="0018601D">
        <w:rPr>
          <w:i/>
          <w:iCs/>
        </w:rPr>
        <w:t>Virology</w:t>
      </w:r>
      <w:r w:rsidRPr="0018601D">
        <w:t>.</w:t>
      </w:r>
      <w:proofErr w:type="gramEnd"/>
      <w:r w:rsidRPr="0018601D">
        <w:t xml:space="preserve"> 14(3):340-358. </w:t>
      </w:r>
    </w:p>
    <w:p w:rsidR="003A56A5" w:rsidRPr="0018601D" w:rsidRDefault="003A56A5" w:rsidP="00B5772B">
      <w:pPr>
        <w:ind w:left="851" w:hanging="851"/>
        <w:jc w:val="both"/>
      </w:pPr>
      <w:proofErr w:type="spellStart"/>
      <w:r w:rsidRPr="0018601D">
        <w:t>Ryals</w:t>
      </w:r>
      <w:proofErr w:type="spellEnd"/>
      <w:r w:rsidRPr="0018601D">
        <w:t xml:space="preserve">, J. A., </w:t>
      </w:r>
      <w:proofErr w:type="spellStart"/>
      <w:r w:rsidRPr="0018601D">
        <w:t>Neuenschwander</w:t>
      </w:r>
      <w:proofErr w:type="spellEnd"/>
      <w:r w:rsidRPr="0018601D">
        <w:t xml:space="preserve">, U. H., Willits, M. G., Molina, A., Steiner, H. Y., &amp; Hunt, M. D. 1996. Systemic acquired resistance. </w:t>
      </w:r>
      <w:proofErr w:type="gramStart"/>
      <w:r w:rsidRPr="0018601D">
        <w:rPr>
          <w:i/>
          <w:iCs/>
        </w:rPr>
        <w:t>The plant cell</w:t>
      </w:r>
      <w:r w:rsidRPr="0018601D">
        <w:t>.</w:t>
      </w:r>
      <w:proofErr w:type="gramEnd"/>
      <w:r w:rsidRPr="0018601D">
        <w:t xml:space="preserve"> 8(10):1809. </w:t>
      </w:r>
    </w:p>
    <w:p w:rsidR="003A56A5" w:rsidRPr="0018601D" w:rsidRDefault="003A56A5" w:rsidP="00B5772B">
      <w:pPr>
        <w:ind w:left="851" w:hanging="851"/>
        <w:jc w:val="both"/>
      </w:pPr>
      <w:proofErr w:type="gramStart"/>
      <w:r w:rsidRPr="0018601D">
        <w:t xml:space="preserve">Saharan, G. S., &amp; </w:t>
      </w:r>
      <w:proofErr w:type="spellStart"/>
      <w:r w:rsidRPr="0018601D">
        <w:t>Kadian</w:t>
      </w:r>
      <w:proofErr w:type="spellEnd"/>
      <w:r w:rsidRPr="0018601D">
        <w:t>, A. K. 1983.</w:t>
      </w:r>
      <w:proofErr w:type="gramEnd"/>
      <w:r w:rsidRPr="0018601D">
        <w:t xml:space="preserve"> </w:t>
      </w:r>
      <w:proofErr w:type="gramStart"/>
      <w:r w:rsidRPr="0018601D">
        <w:t xml:space="preserve">Analysis of components of horizontal resistance in rape seed and mustard cultivars against </w:t>
      </w:r>
      <w:r w:rsidRPr="0018601D">
        <w:rPr>
          <w:i/>
          <w:iCs/>
        </w:rPr>
        <w:t>Alternaria brassicae</w:t>
      </w:r>
      <w:r w:rsidRPr="0018601D">
        <w:t>.</w:t>
      </w:r>
      <w:proofErr w:type="gramEnd"/>
      <w:r w:rsidRPr="0018601D">
        <w:t xml:space="preserve"> </w:t>
      </w:r>
      <w:proofErr w:type="gramStart"/>
      <w:r w:rsidRPr="0018601D">
        <w:rPr>
          <w:i/>
          <w:iCs/>
        </w:rPr>
        <w:t>Indian phytopathology</w:t>
      </w:r>
      <w:r w:rsidRPr="0018601D">
        <w:t>.</w:t>
      </w:r>
      <w:proofErr w:type="gramEnd"/>
      <w:r w:rsidRPr="0018601D">
        <w:t xml:space="preserve"> </w:t>
      </w:r>
    </w:p>
    <w:p w:rsidR="003A56A5" w:rsidRPr="0018601D" w:rsidRDefault="003A56A5" w:rsidP="00B5772B">
      <w:pPr>
        <w:ind w:left="851" w:hanging="851"/>
        <w:jc w:val="both"/>
      </w:pPr>
      <w:proofErr w:type="spellStart"/>
      <w:proofErr w:type="gramStart"/>
      <w:r w:rsidRPr="0018601D">
        <w:t>Schönbeck</w:t>
      </w:r>
      <w:proofErr w:type="spellEnd"/>
      <w:r w:rsidRPr="0018601D">
        <w:t xml:space="preserve">, F., </w:t>
      </w:r>
      <w:proofErr w:type="spellStart"/>
      <w:r w:rsidRPr="0018601D">
        <w:t>Dehne</w:t>
      </w:r>
      <w:proofErr w:type="spellEnd"/>
      <w:r w:rsidRPr="0018601D">
        <w:t xml:space="preserve">, H.W. and </w:t>
      </w:r>
      <w:proofErr w:type="spellStart"/>
      <w:r w:rsidRPr="0018601D">
        <w:t>Beicht</w:t>
      </w:r>
      <w:proofErr w:type="spellEnd"/>
      <w:r w:rsidRPr="0018601D">
        <w:t>, W. 1980.</w:t>
      </w:r>
      <w:proofErr w:type="gramEnd"/>
      <w:r w:rsidRPr="0018601D">
        <w:t xml:space="preserve"> </w:t>
      </w:r>
      <w:proofErr w:type="gramStart"/>
      <w:r w:rsidRPr="0018601D">
        <w:t>Activation of unspecific resistance mechanisms in plants.</w:t>
      </w:r>
      <w:proofErr w:type="gramEnd"/>
      <w:r w:rsidRPr="0018601D">
        <w:t xml:space="preserve"> </w:t>
      </w:r>
      <w:r w:rsidRPr="0018601D">
        <w:rPr>
          <w:i/>
          <w:iCs/>
        </w:rPr>
        <w:t>J. Plant Dis. Prot</w:t>
      </w:r>
      <w:r w:rsidRPr="0018601D">
        <w:t xml:space="preserve">. 87: 654-666. </w:t>
      </w:r>
    </w:p>
    <w:p w:rsidR="003A56A5" w:rsidRPr="0018601D" w:rsidRDefault="003A56A5" w:rsidP="00B5772B">
      <w:pPr>
        <w:ind w:left="851" w:hanging="851"/>
        <w:jc w:val="both"/>
      </w:pPr>
      <w:r w:rsidRPr="0018601D">
        <w:t xml:space="preserve">Sharma J. N., D. Gupta, L. N. </w:t>
      </w:r>
      <w:proofErr w:type="spellStart"/>
      <w:r w:rsidRPr="0018601D">
        <w:t>Bhardwaj</w:t>
      </w:r>
      <w:proofErr w:type="spellEnd"/>
      <w:r w:rsidRPr="0018601D">
        <w:t xml:space="preserve">, R. Kumar. 2005. </w:t>
      </w:r>
      <w:proofErr w:type="spellStart"/>
      <w:r w:rsidRPr="0018601D">
        <w:t>Occurance</w:t>
      </w:r>
      <w:proofErr w:type="spellEnd"/>
      <w:r w:rsidRPr="0018601D">
        <w:t xml:space="preserve"> of Alternaria leaf spot (</w:t>
      </w:r>
      <w:r w:rsidRPr="0018601D">
        <w:rPr>
          <w:i/>
        </w:rPr>
        <w:t>Alternaria alternata</w:t>
      </w:r>
      <w:r w:rsidRPr="0018601D">
        <w:t xml:space="preserve">) on apple and its management. </w:t>
      </w:r>
      <w:proofErr w:type="gramStart"/>
      <w:r w:rsidRPr="0018601D">
        <w:t>Integrated Pl. Dis. Management.</w:t>
      </w:r>
      <w:proofErr w:type="gramEnd"/>
      <w:r w:rsidRPr="0018601D">
        <w:t xml:space="preserve"> pp. 25-31.</w:t>
      </w:r>
    </w:p>
    <w:p w:rsidR="003A56A5" w:rsidRPr="0018601D" w:rsidRDefault="003A56A5" w:rsidP="00B5772B">
      <w:pPr>
        <w:ind w:left="851" w:hanging="851"/>
        <w:jc w:val="both"/>
      </w:pPr>
      <w:proofErr w:type="gramStart"/>
      <w:r w:rsidRPr="0018601D">
        <w:t xml:space="preserve">Sharma, S. R., &amp; </w:t>
      </w:r>
      <w:proofErr w:type="spellStart"/>
      <w:r w:rsidRPr="0018601D">
        <w:t>Kolte</w:t>
      </w:r>
      <w:proofErr w:type="spellEnd"/>
      <w:r w:rsidRPr="0018601D">
        <w:t>, S. J. 1994.</w:t>
      </w:r>
      <w:proofErr w:type="gramEnd"/>
      <w:r w:rsidRPr="0018601D">
        <w:t xml:space="preserve"> </w:t>
      </w:r>
      <w:proofErr w:type="gramStart"/>
      <w:r w:rsidRPr="0018601D">
        <w:t>Effect of soil-applied NPK fertilizers on severity of black spot disease (</w:t>
      </w:r>
      <w:r w:rsidRPr="0018601D">
        <w:rPr>
          <w:i/>
          <w:iCs/>
        </w:rPr>
        <w:t>Alternaria brassicae</w:t>
      </w:r>
      <w:r w:rsidRPr="0018601D">
        <w:t>) and yield of oilseed rape.</w:t>
      </w:r>
      <w:proofErr w:type="gramEnd"/>
      <w:r w:rsidRPr="0018601D">
        <w:t xml:space="preserve"> </w:t>
      </w:r>
      <w:proofErr w:type="gramStart"/>
      <w:r w:rsidRPr="0018601D">
        <w:rPr>
          <w:i/>
          <w:iCs/>
        </w:rPr>
        <w:t>Plant and Soil</w:t>
      </w:r>
      <w:r w:rsidRPr="0018601D">
        <w:t>.</w:t>
      </w:r>
      <w:proofErr w:type="gramEnd"/>
      <w:r w:rsidRPr="0018601D">
        <w:t xml:space="preserve"> 167(2): 313-320. </w:t>
      </w:r>
    </w:p>
    <w:p w:rsidR="003A56A5" w:rsidRPr="0018601D" w:rsidRDefault="003A56A5" w:rsidP="00B5772B">
      <w:pPr>
        <w:ind w:left="851" w:hanging="851"/>
        <w:jc w:val="both"/>
      </w:pPr>
      <w:proofErr w:type="spellStart"/>
      <w:r w:rsidRPr="0018601D">
        <w:lastRenderedPageBreak/>
        <w:t>Shokooh</w:t>
      </w:r>
      <w:proofErr w:type="spellEnd"/>
      <w:r w:rsidRPr="0018601D">
        <w:t xml:space="preserve"> </w:t>
      </w:r>
      <w:proofErr w:type="spellStart"/>
      <w:r w:rsidRPr="0018601D">
        <w:t>Farhood</w:t>
      </w:r>
      <w:proofErr w:type="spellEnd"/>
      <w:r w:rsidRPr="0018601D">
        <w:t xml:space="preserve">, </w:t>
      </w:r>
      <w:proofErr w:type="spellStart"/>
      <w:r w:rsidRPr="0018601D">
        <w:t>Shervin</w:t>
      </w:r>
      <w:proofErr w:type="spellEnd"/>
      <w:r w:rsidRPr="0018601D">
        <w:t xml:space="preserve"> </w:t>
      </w:r>
      <w:proofErr w:type="spellStart"/>
      <w:r w:rsidRPr="0018601D">
        <w:t>Hadian</w:t>
      </w:r>
      <w:proofErr w:type="spellEnd"/>
      <w:r w:rsidRPr="0018601D">
        <w:t>. 2012. First report of Alternaria leaf spot on gerbera (</w:t>
      </w:r>
      <w:r w:rsidRPr="0018601D">
        <w:rPr>
          <w:i/>
        </w:rPr>
        <w:t xml:space="preserve">Gerbera </w:t>
      </w:r>
      <w:proofErr w:type="spellStart"/>
      <w:r w:rsidRPr="0018601D">
        <w:rPr>
          <w:i/>
        </w:rPr>
        <w:t>Jamesonii</w:t>
      </w:r>
      <w:proofErr w:type="spellEnd"/>
      <w:r w:rsidRPr="0018601D">
        <w:t xml:space="preserve"> L.) in North of Iran. Adv. </w:t>
      </w:r>
      <w:proofErr w:type="spellStart"/>
      <w:r w:rsidRPr="0018601D">
        <w:t>Envtl</w:t>
      </w:r>
      <w:proofErr w:type="spellEnd"/>
      <w:r w:rsidRPr="0018601D">
        <w:t xml:space="preserve">. Biol., 6(2): 621-624. </w:t>
      </w:r>
    </w:p>
    <w:p w:rsidR="003A56A5" w:rsidRPr="0018601D" w:rsidRDefault="003A56A5" w:rsidP="00B5772B">
      <w:pPr>
        <w:ind w:left="851" w:hanging="851"/>
        <w:jc w:val="both"/>
      </w:pPr>
      <w:proofErr w:type="spellStart"/>
      <w:r w:rsidRPr="0018601D">
        <w:t>Sofi</w:t>
      </w:r>
      <w:proofErr w:type="spellEnd"/>
      <w:r w:rsidRPr="0018601D">
        <w:t xml:space="preserve"> T. A., </w:t>
      </w:r>
      <w:proofErr w:type="spellStart"/>
      <w:r w:rsidRPr="0018601D">
        <w:t>Muzafer</w:t>
      </w:r>
      <w:proofErr w:type="spellEnd"/>
      <w:r w:rsidRPr="0018601D">
        <w:t xml:space="preserve"> A. </w:t>
      </w:r>
      <w:proofErr w:type="spellStart"/>
      <w:r w:rsidRPr="0018601D">
        <w:t>Beig</w:t>
      </w:r>
      <w:proofErr w:type="spellEnd"/>
      <w:r w:rsidRPr="0018601D">
        <w:t xml:space="preserve">, </w:t>
      </w:r>
      <w:proofErr w:type="spellStart"/>
      <w:r w:rsidRPr="0018601D">
        <w:t>Gh</w:t>
      </w:r>
      <w:proofErr w:type="spellEnd"/>
      <w:r w:rsidRPr="0018601D">
        <w:t xml:space="preserve">. Hassan Dar, F. A. </w:t>
      </w:r>
      <w:proofErr w:type="spellStart"/>
      <w:r w:rsidRPr="0018601D">
        <w:t>Ahangar</w:t>
      </w:r>
      <w:proofErr w:type="spellEnd"/>
      <w:r w:rsidRPr="0018601D">
        <w:t xml:space="preserve">, </w:t>
      </w:r>
      <w:proofErr w:type="spellStart"/>
      <w:r w:rsidRPr="0018601D">
        <w:t>Aflaq</w:t>
      </w:r>
      <w:proofErr w:type="spellEnd"/>
      <w:r w:rsidRPr="0018601D">
        <w:t xml:space="preserve"> Hamid. 2013. Virulence variation in </w:t>
      </w:r>
      <w:r w:rsidRPr="0018601D">
        <w:rPr>
          <w:i/>
          <w:iCs/>
        </w:rPr>
        <w:t xml:space="preserve">Alternaria </w:t>
      </w:r>
      <w:proofErr w:type="spellStart"/>
      <w:proofErr w:type="gramStart"/>
      <w:r w:rsidRPr="0018601D">
        <w:rPr>
          <w:i/>
          <w:iCs/>
        </w:rPr>
        <w:t>mali</w:t>
      </w:r>
      <w:proofErr w:type="spellEnd"/>
      <w:proofErr w:type="gramEnd"/>
      <w:r w:rsidRPr="0018601D">
        <w:rPr>
          <w:i/>
          <w:iCs/>
        </w:rPr>
        <w:t xml:space="preserve"> </w:t>
      </w:r>
      <w:r w:rsidRPr="0018601D">
        <w:t xml:space="preserve">(Roberts) and evaluation of systemic acquired resistance (SAR) activators for the management of </w:t>
      </w:r>
      <w:r w:rsidRPr="0018601D">
        <w:rPr>
          <w:i/>
          <w:iCs/>
        </w:rPr>
        <w:t xml:space="preserve">Alternaria </w:t>
      </w:r>
      <w:r w:rsidRPr="0018601D">
        <w:t>leaf blotch of apple.</w:t>
      </w:r>
    </w:p>
    <w:p w:rsidR="003A56A5" w:rsidRPr="0018601D" w:rsidRDefault="003A56A5" w:rsidP="00B5772B">
      <w:pPr>
        <w:ind w:left="851" w:hanging="851"/>
        <w:jc w:val="both"/>
      </w:pPr>
      <w:proofErr w:type="spellStart"/>
      <w:proofErr w:type="gramStart"/>
      <w:r w:rsidRPr="0018601D">
        <w:t>Sticher</w:t>
      </w:r>
      <w:proofErr w:type="spellEnd"/>
      <w:r w:rsidRPr="0018601D">
        <w:t xml:space="preserve">, L., </w:t>
      </w:r>
      <w:proofErr w:type="spellStart"/>
      <w:r w:rsidRPr="0018601D">
        <w:t>Mauch</w:t>
      </w:r>
      <w:proofErr w:type="spellEnd"/>
      <w:r w:rsidRPr="0018601D">
        <w:t xml:space="preserve">-Mani, B., &amp; </w:t>
      </w:r>
      <w:proofErr w:type="spellStart"/>
      <w:r w:rsidRPr="0018601D">
        <w:t>Métraux</w:t>
      </w:r>
      <w:proofErr w:type="spellEnd"/>
      <w:r w:rsidRPr="0018601D">
        <w:t>, A. J. 1997.</w:t>
      </w:r>
      <w:proofErr w:type="gramEnd"/>
      <w:r w:rsidRPr="0018601D">
        <w:t xml:space="preserve"> Systemic acquired resistance. </w:t>
      </w:r>
      <w:proofErr w:type="gramStart"/>
      <w:r w:rsidRPr="0018601D">
        <w:rPr>
          <w:i/>
          <w:iCs/>
        </w:rPr>
        <w:t>Annual review of phytopathology</w:t>
      </w:r>
      <w:r w:rsidRPr="0018601D">
        <w:t>.</w:t>
      </w:r>
      <w:proofErr w:type="gramEnd"/>
      <w:r w:rsidRPr="0018601D">
        <w:t xml:space="preserve"> 35(1): 235-270. </w:t>
      </w:r>
    </w:p>
    <w:p w:rsidR="003A56A5" w:rsidRPr="0018601D" w:rsidRDefault="003A56A5" w:rsidP="00B5772B">
      <w:pPr>
        <w:ind w:left="851" w:hanging="851"/>
        <w:jc w:val="both"/>
      </w:pPr>
      <w:r w:rsidRPr="0018601D">
        <w:t xml:space="preserve">Thakur, M. 2014. Biochemical and physiological inferences of elicitors in Brassica in inducing resistance against </w:t>
      </w:r>
      <w:r w:rsidRPr="0018601D">
        <w:rPr>
          <w:i/>
          <w:iCs/>
        </w:rPr>
        <w:t xml:space="preserve">Alternaria </w:t>
      </w:r>
      <w:r w:rsidRPr="0018601D">
        <w:t xml:space="preserve">blight (Doctoral dissertation, PAU). </w:t>
      </w:r>
    </w:p>
    <w:p w:rsidR="003A56A5" w:rsidRPr="0018601D" w:rsidRDefault="003A56A5" w:rsidP="00B5772B">
      <w:pPr>
        <w:ind w:left="851" w:hanging="851"/>
        <w:jc w:val="both"/>
      </w:pPr>
      <w:proofErr w:type="spellStart"/>
      <w:proofErr w:type="gramStart"/>
      <w:r w:rsidRPr="0018601D">
        <w:t>Tian</w:t>
      </w:r>
      <w:proofErr w:type="spellEnd"/>
      <w:r w:rsidRPr="0018601D">
        <w:t xml:space="preserve">, S., Wan, Y., Qin, G., &amp; </w:t>
      </w:r>
      <w:proofErr w:type="spellStart"/>
      <w:r w:rsidRPr="0018601D">
        <w:t>Xu</w:t>
      </w:r>
      <w:proofErr w:type="spellEnd"/>
      <w:r w:rsidRPr="0018601D">
        <w:t>, Y. 2006.</w:t>
      </w:r>
      <w:proofErr w:type="gramEnd"/>
      <w:r w:rsidRPr="0018601D">
        <w:t xml:space="preserve"> </w:t>
      </w:r>
      <w:proofErr w:type="gramStart"/>
      <w:r w:rsidRPr="0018601D">
        <w:t xml:space="preserve">Induction of defense responses against </w:t>
      </w:r>
      <w:r w:rsidRPr="0018601D">
        <w:rPr>
          <w:i/>
          <w:iCs/>
        </w:rPr>
        <w:t xml:space="preserve">Alternaria </w:t>
      </w:r>
      <w:r w:rsidRPr="0018601D">
        <w:t>rot by different elicitors in harvested pear fruit.</w:t>
      </w:r>
      <w:proofErr w:type="gramEnd"/>
      <w:r w:rsidRPr="0018601D">
        <w:t xml:space="preserve"> </w:t>
      </w:r>
      <w:r w:rsidRPr="0018601D">
        <w:rPr>
          <w:i/>
          <w:iCs/>
        </w:rPr>
        <w:t xml:space="preserve">Applied Microbiology and </w:t>
      </w:r>
      <w:proofErr w:type="gramStart"/>
      <w:r w:rsidRPr="0018601D">
        <w:rPr>
          <w:i/>
          <w:iCs/>
        </w:rPr>
        <w:t>Biotechnology</w:t>
      </w:r>
      <w:r w:rsidRPr="0018601D">
        <w:t>.70(</w:t>
      </w:r>
      <w:proofErr w:type="gramEnd"/>
      <w:r w:rsidRPr="0018601D">
        <w:t xml:space="preserve">6): 729. </w:t>
      </w:r>
    </w:p>
    <w:p w:rsidR="003A56A5" w:rsidRPr="0018601D" w:rsidRDefault="003A56A5" w:rsidP="00B5772B">
      <w:pPr>
        <w:ind w:left="851" w:hanging="851"/>
        <w:jc w:val="both"/>
      </w:pPr>
      <w:r w:rsidRPr="0018601D">
        <w:t xml:space="preserve">Ton, J., Van Pelt, J. A., Van Loon, L. C., &amp; </w:t>
      </w:r>
      <w:proofErr w:type="spellStart"/>
      <w:r w:rsidRPr="0018601D">
        <w:t>Pieterse</w:t>
      </w:r>
      <w:proofErr w:type="spellEnd"/>
      <w:r w:rsidRPr="0018601D">
        <w:t xml:space="preserve">, C. M. 2002. The Arabidopsis ISR1 locus is required for </w:t>
      </w:r>
      <w:proofErr w:type="spellStart"/>
      <w:r w:rsidRPr="0018601D">
        <w:t>rhizobacteria</w:t>
      </w:r>
      <w:proofErr w:type="spellEnd"/>
      <w:r w:rsidRPr="0018601D">
        <w:t xml:space="preserve">-mediated induced systemic resistance against different pathogens. </w:t>
      </w:r>
      <w:proofErr w:type="gramStart"/>
      <w:r w:rsidRPr="0018601D">
        <w:rPr>
          <w:i/>
          <w:iCs/>
        </w:rPr>
        <w:t>Plant biology</w:t>
      </w:r>
      <w:r w:rsidRPr="0018601D">
        <w:t>.</w:t>
      </w:r>
      <w:proofErr w:type="gramEnd"/>
      <w:r w:rsidRPr="0018601D">
        <w:t xml:space="preserve"> 4(02):224-227. </w:t>
      </w:r>
    </w:p>
    <w:p w:rsidR="003A56A5" w:rsidRPr="0018601D" w:rsidRDefault="003A56A5" w:rsidP="00B5772B">
      <w:pPr>
        <w:ind w:left="851" w:hanging="851"/>
        <w:jc w:val="both"/>
      </w:pPr>
      <w:proofErr w:type="spellStart"/>
      <w:proofErr w:type="gramStart"/>
      <w:r w:rsidRPr="0018601D">
        <w:t>Tuzun</w:t>
      </w:r>
      <w:proofErr w:type="spellEnd"/>
      <w:r w:rsidRPr="0018601D">
        <w:t xml:space="preserve">, S., &amp; </w:t>
      </w:r>
      <w:proofErr w:type="spellStart"/>
      <w:r w:rsidRPr="0018601D">
        <w:t>Kuc</w:t>
      </w:r>
      <w:proofErr w:type="spellEnd"/>
      <w:r w:rsidRPr="0018601D">
        <w:t>, J. 1991.</w:t>
      </w:r>
      <w:proofErr w:type="gramEnd"/>
      <w:r w:rsidRPr="0018601D">
        <w:t xml:space="preserve"> Plant immunization: an alternative to pesticides for control of plant diseases in the greenhouse and field. </w:t>
      </w:r>
      <w:proofErr w:type="gramStart"/>
      <w:r w:rsidRPr="0018601D">
        <w:t xml:space="preserve">Food &amp; Fertilizer Technology </w:t>
      </w:r>
      <w:proofErr w:type="spellStart"/>
      <w:r w:rsidRPr="0018601D">
        <w:t>Center</w:t>
      </w:r>
      <w:proofErr w:type="spellEnd"/>
      <w:r w:rsidRPr="0018601D">
        <w:t>.</w:t>
      </w:r>
      <w:proofErr w:type="gramEnd"/>
      <w:r w:rsidRPr="0018601D">
        <w:t xml:space="preserve"> </w:t>
      </w:r>
    </w:p>
    <w:p w:rsidR="003A56A5" w:rsidRPr="0018601D" w:rsidRDefault="003A56A5" w:rsidP="00B5772B">
      <w:pPr>
        <w:ind w:left="851" w:hanging="851"/>
        <w:jc w:val="both"/>
      </w:pPr>
      <w:r w:rsidRPr="0018601D">
        <w:t xml:space="preserve">Van Loon, L. C. 1997. </w:t>
      </w:r>
      <w:proofErr w:type="gramStart"/>
      <w:r w:rsidRPr="0018601D">
        <w:t>Induced resistance in plants and the role of pathogenesis-related proteins.</w:t>
      </w:r>
      <w:proofErr w:type="gramEnd"/>
      <w:r w:rsidRPr="0018601D">
        <w:t xml:space="preserve"> </w:t>
      </w:r>
      <w:r w:rsidRPr="0018601D">
        <w:rPr>
          <w:i/>
          <w:iCs/>
        </w:rPr>
        <w:t xml:space="preserve">European Journal of Plant </w:t>
      </w:r>
      <w:proofErr w:type="gramStart"/>
      <w:r w:rsidRPr="0018601D">
        <w:rPr>
          <w:i/>
          <w:iCs/>
        </w:rPr>
        <w:t>Pathology</w:t>
      </w:r>
      <w:r w:rsidRPr="0018601D">
        <w:t>.103(</w:t>
      </w:r>
      <w:proofErr w:type="gramEnd"/>
      <w:r w:rsidRPr="0018601D">
        <w:t xml:space="preserve">9):753-765. </w:t>
      </w:r>
    </w:p>
    <w:p w:rsidR="003A56A5" w:rsidRPr="0018601D" w:rsidRDefault="003A56A5" w:rsidP="00B5772B">
      <w:pPr>
        <w:ind w:left="851" w:hanging="851"/>
        <w:jc w:val="both"/>
      </w:pPr>
      <w:proofErr w:type="gramStart"/>
      <w:r>
        <w:t>v</w:t>
      </w:r>
      <w:r w:rsidRPr="0018601D">
        <w:t>an</w:t>
      </w:r>
      <w:proofErr w:type="gramEnd"/>
      <w:r w:rsidRPr="0018601D">
        <w:t xml:space="preserve"> Loon, L. C., Bakker, P. A. H. M., &amp; </w:t>
      </w:r>
      <w:proofErr w:type="spellStart"/>
      <w:r w:rsidRPr="0018601D">
        <w:t>Pieterse</w:t>
      </w:r>
      <w:proofErr w:type="spellEnd"/>
      <w:r w:rsidRPr="0018601D">
        <w:t xml:space="preserve">, C. M. J. 1998. Systemic resistance induced by </w:t>
      </w:r>
      <w:proofErr w:type="spellStart"/>
      <w:r w:rsidRPr="0018601D">
        <w:t>rhizosphere</w:t>
      </w:r>
      <w:proofErr w:type="spellEnd"/>
      <w:r w:rsidRPr="0018601D">
        <w:t xml:space="preserve"> bacteria. </w:t>
      </w:r>
      <w:proofErr w:type="gramStart"/>
      <w:r w:rsidRPr="0018601D">
        <w:rPr>
          <w:i/>
          <w:iCs/>
        </w:rPr>
        <w:t>Annual review of phytopathology</w:t>
      </w:r>
      <w:r w:rsidRPr="0018601D">
        <w:t>.</w:t>
      </w:r>
      <w:proofErr w:type="gramEnd"/>
      <w:r w:rsidRPr="0018601D">
        <w:t xml:space="preserve"> 36(1): 453-483. </w:t>
      </w:r>
    </w:p>
    <w:p w:rsidR="003A56A5" w:rsidRPr="0018601D" w:rsidRDefault="003A56A5" w:rsidP="00B5772B">
      <w:pPr>
        <w:ind w:left="851" w:hanging="851"/>
        <w:jc w:val="both"/>
      </w:pPr>
      <w:proofErr w:type="gramStart"/>
      <w:r w:rsidRPr="0018601D">
        <w:t>van</w:t>
      </w:r>
      <w:proofErr w:type="gramEnd"/>
      <w:r w:rsidRPr="0018601D">
        <w:t xml:space="preserve"> Loon, L. C., Rep, M., &amp; </w:t>
      </w:r>
      <w:proofErr w:type="spellStart"/>
      <w:r w:rsidRPr="0018601D">
        <w:t>Pieterse</w:t>
      </w:r>
      <w:proofErr w:type="spellEnd"/>
      <w:r w:rsidRPr="0018601D">
        <w:t xml:space="preserve">, C. M. 2006. Significance of inducible defense-related proteins in infected plants. </w:t>
      </w:r>
      <w:proofErr w:type="spellStart"/>
      <w:proofErr w:type="gramStart"/>
      <w:r w:rsidRPr="0018601D">
        <w:rPr>
          <w:i/>
          <w:iCs/>
        </w:rPr>
        <w:t>Annu</w:t>
      </w:r>
      <w:proofErr w:type="spellEnd"/>
      <w:r w:rsidRPr="0018601D">
        <w:rPr>
          <w:i/>
          <w:iCs/>
        </w:rPr>
        <w:t>.</w:t>
      </w:r>
      <w:proofErr w:type="gramEnd"/>
      <w:r w:rsidRPr="0018601D">
        <w:rPr>
          <w:i/>
          <w:iCs/>
        </w:rPr>
        <w:t xml:space="preserve"> Rev. </w:t>
      </w:r>
      <w:proofErr w:type="spellStart"/>
      <w:r w:rsidRPr="0018601D">
        <w:rPr>
          <w:i/>
          <w:iCs/>
        </w:rPr>
        <w:t>Phytopathol</w:t>
      </w:r>
      <w:proofErr w:type="spellEnd"/>
      <w:proofErr w:type="gramStart"/>
      <w:r w:rsidRPr="0018601D">
        <w:rPr>
          <w:i/>
          <w:iCs/>
        </w:rPr>
        <w:t>.</w:t>
      </w:r>
      <w:r w:rsidRPr="0018601D">
        <w:t>.</w:t>
      </w:r>
      <w:proofErr w:type="gramEnd"/>
      <w:r w:rsidRPr="0018601D">
        <w:t xml:space="preserve"> 44:135-162. </w:t>
      </w:r>
    </w:p>
    <w:p w:rsidR="003A56A5" w:rsidRPr="0018601D" w:rsidRDefault="003A56A5" w:rsidP="00B5772B">
      <w:pPr>
        <w:ind w:left="851" w:hanging="851"/>
        <w:jc w:val="both"/>
      </w:pPr>
      <w:proofErr w:type="spellStart"/>
      <w:r w:rsidRPr="0018601D">
        <w:t>Vikas</w:t>
      </w:r>
      <w:proofErr w:type="spellEnd"/>
      <w:r w:rsidRPr="0018601D">
        <w:t xml:space="preserve"> V. Patel, C. P. Singh, U. S. Mishra. 2010. Symptomatological studies on leaf blight of sunflower caused by </w:t>
      </w:r>
      <w:r w:rsidRPr="0018601D">
        <w:rPr>
          <w:i/>
        </w:rPr>
        <w:t xml:space="preserve">Alternaria </w:t>
      </w:r>
      <w:proofErr w:type="spellStart"/>
      <w:r w:rsidRPr="0018601D">
        <w:rPr>
          <w:i/>
        </w:rPr>
        <w:t>helianthi</w:t>
      </w:r>
      <w:proofErr w:type="spellEnd"/>
      <w:r w:rsidRPr="0018601D">
        <w:t xml:space="preserve"> in </w:t>
      </w:r>
      <w:proofErr w:type="spellStart"/>
      <w:r w:rsidRPr="0018601D">
        <w:t>Rohilkhand</w:t>
      </w:r>
      <w:proofErr w:type="spellEnd"/>
      <w:r w:rsidRPr="0018601D">
        <w:t xml:space="preserve">. Adv. </w:t>
      </w:r>
      <w:proofErr w:type="spellStart"/>
      <w:r w:rsidRPr="0018601D">
        <w:t>Biores</w:t>
      </w:r>
      <w:proofErr w:type="spellEnd"/>
      <w:r w:rsidRPr="0018601D">
        <w:t>., 1(1): 97-100.</w:t>
      </w:r>
    </w:p>
    <w:p w:rsidR="003801D2" w:rsidRDefault="003A56A5" w:rsidP="00B5772B">
      <w:pPr>
        <w:ind w:left="851" w:hanging="851"/>
        <w:jc w:val="both"/>
      </w:pPr>
      <w:r w:rsidRPr="0018601D">
        <w:t xml:space="preserve">Zhang W. M., B. T. Zhao, X. </w:t>
      </w:r>
      <w:proofErr w:type="spellStart"/>
      <w:r w:rsidRPr="0018601D">
        <w:t>P.Shi</w:t>
      </w:r>
      <w:proofErr w:type="spellEnd"/>
      <w:r w:rsidRPr="0018601D">
        <w:t xml:space="preserve">, G. P. </w:t>
      </w:r>
      <w:proofErr w:type="spellStart"/>
      <w:r w:rsidRPr="0018601D">
        <w:t>Gu</w:t>
      </w:r>
      <w:proofErr w:type="spellEnd"/>
      <w:r w:rsidRPr="0018601D">
        <w:t xml:space="preserve">, L. J. Sun. 2011. </w:t>
      </w:r>
      <w:proofErr w:type="gramStart"/>
      <w:r w:rsidRPr="0018601D">
        <w:t xml:space="preserve">First report of </w:t>
      </w:r>
      <w:r w:rsidRPr="0018601D">
        <w:rPr>
          <w:i/>
        </w:rPr>
        <w:t xml:space="preserve">Alternaria alternata </w:t>
      </w:r>
      <w:r w:rsidRPr="0018601D">
        <w:t xml:space="preserve">causing a blight disease of Euphorbia </w:t>
      </w:r>
      <w:proofErr w:type="spellStart"/>
      <w:r w:rsidRPr="0018601D">
        <w:t>lathyris</w:t>
      </w:r>
      <w:proofErr w:type="spellEnd"/>
      <w:r w:rsidRPr="0018601D">
        <w:t xml:space="preserve"> in china.</w:t>
      </w:r>
      <w:proofErr w:type="gramEnd"/>
      <w:r w:rsidRPr="0018601D">
        <w:t xml:space="preserve"> J. Pl. </w:t>
      </w:r>
      <w:proofErr w:type="spellStart"/>
      <w:r w:rsidRPr="0018601D">
        <w:t>Pathol</w:t>
      </w:r>
      <w:proofErr w:type="spellEnd"/>
      <w:r w:rsidRPr="0018601D">
        <w:t>., 93: 63-64.</w:t>
      </w:r>
    </w:p>
    <w:sectPr w:rsidR="003801D2" w:rsidSect="00D91E45">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inionPro-Regular-Identity-H">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C08AF"/>
    <w:multiLevelType w:val="hybridMultilevel"/>
    <w:tmpl w:val="096CE7B6"/>
    <w:lvl w:ilvl="0" w:tplc="FBB4B224">
      <w:start w:val="3"/>
      <w:numFmt w:val="decimal"/>
      <w:lvlText w:val="%1."/>
      <w:lvlJc w:val="left"/>
      <w:pPr>
        <w:ind w:left="644"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6FA7981"/>
    <w:multiLevelType w:val="hybridMultilevel"/>
    <w:tmpl w:val="659CA21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D94"/>
    <w:rsid w:val="00005D2C"/>
    <w:rsid w:val="0000760E"/>
    <w:rsid w:val="00015DEA"/>
    <w:rsid w:val="00015E7E"/>
    <w:rsid w:val="000313F1"/>
    <w:rsid w:val="00036600"/>
    <w:rsid w:val="00041FB8"/>
    <w:rsid w:val="00070163"/>
    <w:rsid w:val="00070E87"/>
    <w:rsid w:val="0008795B"/>
    <w:rsid w:val="000D6890"/>
    <w:rsid w:val="00100799"/>
    <w:rsid w:val="00100952"/>
    <w:rsid w:val="001059CC"/>
    <w:rsid w:val="0011634D"/>
    <w:rsid w:val="001167F9"/>
    <w:rsid w:val="001224F7"/>
    <w:rsid w:val="00160D94"/>
    <w:rsid w:val="00162445"/>
    <w:rsid w:val="00170B8B"/>
    <w:rsid w:val="00176002"/>
    <w:rsid w:val="00185590"/>
    <w:rsid w:val="001A4392"/>
    <w:rsid w:val="001A5514"/>
    <w:rsid w:val="001A5EC8"/>
    <w:rsid w:val="001B6A48"/>
    <w:rsid w:val="001C0817"/>
    <w:rsid w:val="001C1A57"/>
    <w:rsid w:val="001F0BA7"/>
    <w:rsid w:val="002353E7"/>
    <w:rsid w:val="0025106F"/>
    <w:rsid w:val="0026702C"/>
    <w:rsid w:val="002801AB"/>
    <w:rsid w:val="002A0672"/>
    <w:rsid w:val="002A1609"/>
    <w:rsid w:val="002A32B1"/>
    <w:rsid w:val="002A4BEE"/>
    <w:rsid w:val="002A70E4"/>
    <w:rsid w:val="002D03BE"/>
    <w:rsid w:val="002D0B23"/>
    <w:rsid w:val="002E787A"/>
    <w:rsid w:val="002F6E2F"/>
    <w:rsid w:val="00311E95"/>
    <w:rsid w:val="00333EDA"/>
    <w:rsid w:val="00335ACC"/>
    <w:rsid w:val="003403C5"/>
    <w:rsid w:val="00351806"/>
    <w:rsid w:val="003605B1"/>
    <w:rsid w:val="003801D2"/>
    <w:rsid w:val="003921F6"/>
    <w:rsid w:val="003A56A5"/>
    <w:rsid w:val="003C6DF6"/>
    <w:rsid w:val="00404EC3"/>
    <w:rsid w:val="00422AB8"/>
    <w:rsid w:val="00427AD5"/>
    <w:rsid w:val="004319A1"/>
    <w:rsid w:val="00435CEA"/>
    <w:rsid w:val="00465D2E"/>
    <w:rsid w:val="004703F2"/>
    <w:rsid w:val="004732C0"/>
    <w:rsid w:val="00475FD4"/>
    <w:rsid w:val="00491098"/>
    <w:rsid w:val="00497F68"/>
    <w:rsid w:val="004A3222"/>
    <w:rsid w:val="00511494"/>
    <w:rsid w:val="00516243"/>
    <w:rsid w:val="00532DC4"/>
    <w:rsid w:val="00533657"/>
    <w:rsid w:val="00561FFA"/>
    <w:rsid w:val="00563B66"/>
    <w:rsid w:val="00596F60"/>
    <w:rsid w:val="005A423A"/>
    <w:rsid w:val="005C7035"/>
    <w:rsid w:val="005D4A77"/>
    <w:rsid w:val="00604E41"/>
    <w:rsid w:val="0060527F"/>
    <w:rsid w:val="006212F6"/>
    <w:rsid w:val="00632CCB"/>
    <w:rsid w:val="006378B1"/>
    <w:rsid w:val="00643B91"/>
    <w:rsid w:val="00690710"/>
    <w:rsid w:val="00696D45"/>
    <w:rsid w:val="006A1783"/>
    <w:rsid w:val="006A68BE"/>
    <w:rsid w:val="006B586E"/>
    <w:rsid w:val="006B5CA3"/>
    <w:rsid w:val="006C7EA7"/>
    <w:rsid w:val="006D6D5B"/>
    <w:rsid w:val="006E1285"/>
    <w:rsid w:val="00711BFB"/>
    <w:rsid w:val="00723940"/>
    <w:rsid w:val="00734B71"/>
    <w:rsid w:val="0075459D"/>
    <w:rsid w:val="00755629"/>
    <w:rsid w:val="00770E08"/>
    <w:rsid w:val="007732F4"/>
    <w:rsid w:val="007A4ABC"/>
    <w:rsid w:val="007B267F"/>
    <w:rsid w:val="007B45AC"/>
    <w:rsid w:val="007C7235"/>
    <w:rsid w:val="00806029"/>
    <w:rsid w:val="00812A66"/>
    <w:rsid w:val="008225AC"/>
    <w:rsid w:val="00825F71"/>
    <w:rsid w:val="00832D9E"/>
    <w:rsid w:val="00842BDF"/>
    <w:rsid w:val="00851CB0"/>
    <w:rsid w:val="00853F42"/>
    <w:rsid w:val="00863145"/>
    <w:rsid w:val="008801AD"/>
    <w:rsid w:val="008B361D"/>
    <w:rsid w:val="008D07B3"/>
    <w:rsid w:val="008E030A"/>
    <w:rsid w:val="008E1BA5"/>
    <w:rsid w:val="008E46B9"/>
    <w:rsid w:val="008F45F7"/>
    <w:rsid w:val="00910FC0"/>
    <w:rsid w:val="0091416C"/>
    <w:rsid w:val="00920CD4"/>
    <w:rsid w:val="00921E62"/>
    <w:rsid w:val="0093703E"/>
    <w:rsid w:val="00944F73"/>
    <w:rsid w:val="00973475"/>
    <w:rsid w:val="009969CA"/>
    <w:rsid w:val="009E0979"/>
    <w:rsid w:val="009E42B6"/>
    <w:rsid w:val="009E472B"/>
    <w:rsid w:val="009E5405"/>
    <w:rsid w:val="00A149C0"/>
    <w:rsid w:val="00A17E38"/>
    <w:rsid w:val="00A35B47"/>
    <w:rsid w:val="00A569F5"/>
    <w:rsid w:val="00A678D9"/>
    <w:rsid w:val="00A7586F"/>
    <w:rsid w:val="00A76CD8"/>
    <w:rsid w:val="00A828F9"/>
    <w:rsid w:val="00AA054D"/>
    <w:rsid w:val="00AA20C9"/>
    <w:rsid w:val="00AB47CE"/>
    <w:rsid w:val="00AC2A75"/>
    <w:rsid w:val="00AC38CD"/>
    <w:rsid w:val="00AD1CE6"/>
    <w:rsid w:val="00AD66E6"/>
    <w:rsid w:val="00AE3F81"/>
    <w:rsid w:val="00B01E92"/>
    <w:rsid w:val="00B13E23"/>
    <w:rsid w:val="00B23967"/>
    <w:rsid w:val="00B4424D"/>
    <w:rsid w:val="00B5772B"/>
    <w:rsid w:val="00B81C54"/>
    <w:rsid w:val="00B83F91"/>
    <w:rsid w:val="00B84F94"/>
    <w:rsid w:val="00B92F75"/>
    <w:rsid w:val="00BA268D"/>
    <w:rsid w:val="00BF6703"/>
    <w:rsid w:val="00C36D54"/>
    <w:rsid w:val="00C50CB7"/>
    <w:rsid w:val="00C621C3"/>
    <w:rsid w:val="00C7733A"/>
    <w:rsid w:val="00C85621"/>
    <w:rsid w:val="00C920FA"/>
    <w:rsid w:val="00C95744"/>
    <w:rsid w:val="00CA02F5"/>
    <w:rsid w:val="00CC79B3"/>
    <w:rsid w:val="00CC7F4B"/>
    <w:rsid w:val="00CE227E"/>
    <w:rsid w:val="00CE7391"/>
    <w:rsid w:val="00CF4AE4"/>
    <w:rsid w:val="00D046A0"/>
    <w:rsid w:val="00D151C1"/>
    <w:rsid w:val="00D30000"/>
    <w:rsid w:val="00D53870"/>
    <w:rsid w:val="00D60ACC"/>
    <w:rsid w:val="00D654CD"/>
    <w:rsid w:val="00D7110D"/>
    <w:rsid w:val="00D7639C"/>
    <w:rsid w:val="00D929CA"/>
    <w:rsid w:val="00DA41B8"/>
    <w:rsid w:val="00DA645B"/>
    <w:rsid w:val="00DA6F0E"/>
    <w:rsid w:val="00DB610D"/>
    <w:rsid w:val="00DC4CB6"/>
    <w:rsid w:val="00DD560B"/>
    <w:rsid w:val="00DE69A5"/>
    <w:rsid w:val="00E27F30"/>
    <w:rsid w:val="00E37FA2"/>
    <w:rsid w:val="00E62297"/>
    <w:rsid w:val="00E70352"/>
    <w:rsid w:val="00E84C12"/>
    <w:rsid w:val="00E91D5E"/>
    <w:rsid w:val="00E96345"/>
    <w:rsid w:val="00EA7F54"/>
    <w:rsid w:val="00EB4209"/>
    <w:rsid w:val="00EB4EB9"/>
    <w:rsid w:val="00EC7CE3"/>
    <w:rsid w:val="00EE5C01"/>
    <w:rsid w:val="00EE7A55"/>
    <w:rsid w:val="00EF2EAC"/>
    <w:rsid w:val="00F021F0"/>
    <w:rsid w:val="00F11708"/>
    <w:rsid w:val="00F22F40"/>
    <w:rsid w:val="00F27C2A"/>
    <w:rsid w:val="00F56F2E"/>
    <w:rsid w:val="00F638FB"/>
    <w:rsid w:val="00F67839"/>
    <w:rsid w:val="00FA1AF5"/>
    <w:rsid w:val="00FC0BB6"/>
    <w:rsid w:val="00FF2189"/>
    <w:rsid w:val="00FF74E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D9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60D94"/>
    <w:pPr>
      <w:autoSpaceDE w:val="0"/>
      <w:autoSpaceDN w:val="0"/>
      <w:adjustRightInd w:val="0"/>
      <w:spacing w:after="0" w:line="240" w:lineRule="auto"/>
    </w:pPr>
    <w:rPr>
      <w:rFonts w:cs="Times New Roman"/>
      <w:color w:val="000000"/>
      <w:szCs w:val="24"/>
    </w:rPr>
  </w:style>
  <w:style w:type="paragraph" w:styleId="ListParagraph">
    <w:name w:val="List Paragraph"/>
    <w:basedOn w:val="Normal"/>
    <w:uiPriority w:val="34"/>
    <w:qFormat/>
    <w:rsid w:val="00160D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D9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60D94"/>
    <w:pPr>
      <w:autoSpaceDE w:val="0"/>
      <w:autoSpaceDN w:val="0"/>
      <w:adjustRightInd w:val="0"/>
      <w:spacing w:after="0" w:line="240" w:lineRule="auto"/>
    </w:pPr>
    <w:rPr>
      <w:rFonts w:cs="Times New Roman"/>
      <w:color w:val="000000"/>
      <w:szCs w:val="24"/>
    </w:rPr>
  </w:style>
  <w:style w:type="paragraph" w:styleId="ListParagraph">
    <w:name w:val="List Paragraph"/>
    <w:basedOn w:val="Normal"/>
    <w:uiPriority w:val="34"/>
    <w:qFormat/>
    <w:rsid w:val="00160D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54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2348</TotalTime>
  <Pages>18</Pages>
  <Words>5811</Words>
  <Characters>33124</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38858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MoonMoon</dc:creator>
  <cp:lastModifiedBy>MoonMoon</cp:lastModifiedBy>
  <cp:revision>115</cp:revision>
  <cp:lastPrinted>2023-09-25T03:51:00Z</cp:lastPrinted>
  <dcterms:created xsi:type="dcterms:W3CDTF">2023-10-02T05:03:00Z</dcterms:created>
  <dcterms:modified xsi:type="dcterms:W3CDTF">2023-11-29T13:49:00Z</dcterms:modified>
</cp:coreProperties>
</file>