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C08" w:rsidRPr="00011C08" w:rsidRDefault="007626A1" w:rsidP="00011C08">
      <w:pPr>
        <w:spacing w:line="240" w:lineRule="auto"/>
        <w:jc w:val="center"/>
        <w:rPr>
          <w:rFonts w:ascii="Times New Roman" w:hAnsi="Times New Roman" w:cs="Times New Roman"/>
          <w:b/>
          <w:sz w:val="48"/>
          <w:szCs w:val="48"/>
        </w:rPr>
      </w:pPr>
      <w:r>
        <w:rPr>
          <w:rFonts w:ascii="Times New Roman" w:hAnsi="Times New Roman" w:cs="Times New Roman"/>
          <w:b/>
          <w:sz w:val="48"/>
          <w:szCs w:val="48"/>
        </w:rPr>
        <w:t>DIGITIZED  HEALTH</w:t>
      </w:r>
      <w:r w:rsidR="00D7266A">
        <w:rPr>
          <w:rFonts w:ascii="Times New Roman" w:hAnsi="Times New Roman" w:cs="Times New Roman"/>
          <w:b/>
          <w:sz w:val="48"/>
          <w:szCs w:val="48"/>
        </w:rPr>
        <w:t xml:space="preserve">  </w:t>
      </w:r>
      <w:r w:rsidR="0035467D" w:rsidRPr="00B738C9">
        <w:rPr>
          <w:rFonts w:ascii="Times New Roman" w:hAnsi="Times New Roman" w:cs="Times New Roman"/>
          <w:b/>
          <w:sz w:val="48"/>
          <w:szCs w:val="48"/>
        </w:rPr>
        <w:t>CARE</w:t>
      </w:r>
    </w:p>
    <w:p w:rsidR="00856EDE" w:rsidRPr="00DD7BA1" w:rsidRDefault="00856EDE" w:rsidP="00856EDE">
      <w:pPr>
        <w:pStyle w:val="Author"/>
        <w:spacing w:before="0" w:after="0"/>
        <w:rPr>
          <w:rFonts w:eastAsia="MS Mincho"/>
          <w:b/>
          <w:sz w:val="20"/>
          <w:szCs w:val="20"/>
        </w:rPr>
      </w:pPr>
      <w:r w:rsidRPr="00DD7BA1">
        <w:rPr>
          <w:rFonts w:eastAsia="MS Mincho"/>
          <w:b/>
          <w:sz w:val="20"/>
          <w:szCs w:val="20"/>
        </w:rPr>
        <w:t>Dr. Nikhat. M. Attar</w:t>
      </w:r>
      <w:r w:rsidR="00DC63E5" w:rsidRPr="00DD7BA1">
        <w:rPr>
          <w:rFonts w:eastAsia="MS Mincho"/>
          <w:b/>
          <w:sz w:val="20"/>
          <w:szCs w:val="20"/>
        </w:rPr>
        <w:t>.</w:t>
      </w:r>
    </w:p>
    <w:p w:rsidR="00856EDE" w:rsidRPr="00DD7BA1" w:rsidRDefault="00856EDE" w:rsidP="00856EDE">
      <w:pPr>
        <w:pStyle w:val="Author"/>
        <w:spacing w:before="0" w:after="0"/>
        <w:rPr>
          <w:rFonts w:eastAsia="MS Mincho"/>
          <w:b/>
          <w:sz w:val="20"/>
          <w:szCs w:val="20"/>
        </w:rPr>
      </w:pPr>
      <w:r w:rsidRPr="00DD7BA1">
        <w:rPr>
          <w:rFonts w:eastAsia="MS Mincho"/>
          <w:b/>
          <w:sz w:val="20"/>
          <w:szCs w:val="20"/>
        </w:rPr>
        <w:t>Reader,Department of Oral Medicine and Radiology,</w:t>
      </w:r>
    </w:p>
    <w:p w:rsidR="00856EDE" w:rsidRPr="00DD7BA1" w:rsidRDefault="00856EDE" w:rsidP="00856EDE">
      <w:pPr>
        <w:pStyle w:val="Author"/>
        <w:spacing w:before="0" w:after="0"/>
        <w:rPr>
          <w:rFonts w:eastAsia="MS Mincho"/>
          <w:b/>
          <w:sz w:val="20"/>
          <w:szCs w:val="20"/>
        </w:rPr>
      </w:pPr>
      <w:r w:rsidRPr="00DD7BA1">
        <w:rPr>
          <w:rFonts w:eastAsia="MS Mincho"/>
          <w:b/>
          <w:sz w:val="20"/>
          <w:szCs w:val="20"/>
        </w:rPr>
        <w:t>Al-Ameen Dental College and Hospital,</w:t>
      </w:r>
      <w:r w:rsidR="00975D15" w:rsidRPr="00DD7BA1">
        <w:rPr>
          <w:rFonts w:eastAsia="MS Mincho"/>
          <w:b/>
          <w:sz w:val="20"/>
          <w:szCs w:val="20"/>
        </w:rPr>
        <w:t xml:space="preserve"> Bijapur</w:t>
      </w:r>
      <w:r w:rsidR="004F1223" w:rsidRPr="00DD7BA1">
        <w:rPr>
          <w:rFonts w:eastAsia="MS Mincho"/>
          <w:b/>
          <w:sz w:val="20"/>
          <w:szCs w:val="20"/>
        </w:rPr>
        <w:t>,</w:t>
      </w:r>
    </w:p>
    <w:p w:rsidR="00856EDE" w:rsidRPr="00DD7BA1" w:rsidRDefault="00975D15" w:rsidP="00856EDE">
      <w:pPr>
        <w:pStyle w:val="Author"/>
        <w:spacing w:before="0" w:after="0"/>
        <w:rPr>
          <w:rFonts w:eastAsia="MS Mincho"/>
          <w:b/>
          <w:sz w:val="20"/>
          <w:szCs w:val="20"/>
        </w:rPr>
      </w:pPr>
      <w:r w:rsidRPr="00DD7BA1">
        <w:rPr>
          <w:rFonts w:eastAsia="MS Mincho"/>
          <w:b/>
          <w:sz w:val="20"/>
          <w:szCs w:val="20"/>
        </w:rPr>
        <w:t>Vijayapur</w:t>
      </w:r>
      <w:r w:rsidR="00856EDE" w:rsidRPr="00DD7BA1">
        <w:rPr>
          <w:rFonts w:eastAsia="MS Mincho"/>
          <w:b/>
          <w:sz w:val="20"/>
          <w:szCs w:val="20"/>
        </w:rPr>
        <w:t>,</w:t>
      </w:r>
      <w:r w:rsidR="008A2EAB">
        <w:rPr>
          <w:rFonts w:eastAsia="MS Mincho"/>
          <w:b/>
          <w:sz w:val="20"/>
          <w:szCs w:val="20"/>
        </w:rPr>
        <w:t xml:space="preserve"> </w:t>
      </w:r>
      <w:r w:rsidR="00856EDE" w:rsidRPr="00DD7BA1">
        <w:rPr>
          <w:rFonts w:eastAsia="MS Mincho"/>
          <w:b/>
          <w:sz w:val="20"/>
          <w:szCs w:val="20"/>
        </w:rPr>
        <w:t>Karntaka, India.</w:t>
      </w:r>
    </w:p>
    <w:p w:rsidR="004B6AAB" w:rsidRPr="00DD7BA1" w:rsidRDefault="00BC7A25" w:rsidP="000E1817">
      <w:pPr>
        <w:pStyle w:val="Author"/>
        <w:spacing w:before="0" w:after="0"/>
        <w:rPr>
          <w:rFonts w:eastAsia="MS Mincho"/>
          <w:b/>
          <w:sz w:val="20"/>
          <w:szCs w:val="20"/>
        </w:rPr>
      </w:pPr>
      <w:r w:rsidRPr="00DD7BA1">
        <w:rPr>
          <w:rFonts w:eastAsia="MS Mincho"/>
          <w:b/>
          <w:sz w:val="20"/>
          <w:szCs w:val="20"/>
        </w:rPr>
        <w:t>nikhatattar</w:t>
      </w:r>
      <w:r w:rsidR="00856EDE" w:rsidRPr="00DD7BA1">
        <w:rPr>
          <w:rFonts w:eastAsia="MS Mincho"/>
          <w:b/>
          <w:sz w:val="20"/>
          <w:szCs w:val="20"/>
        </w:rPr>
        <w:t>7@gmail.com</w:t>
      </w:r>
    </w:p>
    <w:p w:rsidR="00E5281B" w:rsidRDefault="00E5281B" w:rsidP="00B5286A">
      <w:pPr>
        <w:spacing w:line="240" w:lineRule="auto"/>
        <w:rPr>
          <w:rFonts w:ascii="Times New Roman" w:hAnsi="Times New Roman" w:cs="Times New Roman"/>
          <w:b/>
          <w:sz w:val="20"/>
          <w:szCs w:val="20"/>
        </w:rPr>
      </w:pPr>
    </w:p>
    <w:p w:rsidR="00011C08" w:rsidRDefault="00011C08" w:rsidP="00B5286A">
      <w:pPr>
        <w:spacing w:line="240" w:lineRule="auto"/>
        <w:rPr>
          <w:rFonts w:ascii="Times New Roman" w:hAnsi="Times New Roman" w:cs="Times New Roman"/>
          <w:b/>
          <w:sz w:val="20"/>
          <w:szCs w:val="20"/>
        </w:rPr>
      </w:pPr>
    </w:p>
    <w:p w:rsidR="0035467D" w:rsidRPr="0061251C" w:rsidRDefault="00DC6D98" w:rsidP="00DC6D98">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 </w:t>
      </w:r>
      <w:r w:rsidR="0035467D" w:rsidRPr="0061251C">
        <w:rPr>
          <w:rFonts w:ascii="Times New Roman" w:hAnsi="Times New Roman" w:cs="Times New Roman"/>
          <w:b/>
          <w:sz w:val="20"/>
          <w:szCs w:val="20"/>
        </w:rPr>
        <w:t xml:space="preserve">INTRODUCTION </w:t>
      </w:r>
      <w:r w:rsidR="005823F9" w:rsidRPr="0061251C">
        <w:rPr>
          <w:rFonts w:ascii="Times New Roman" w:hAnsi="Times New Roman" w:cs="Times New Roman"/>
          <w:b/>
          <w:sz w:val="20"/>
          <w:szCs w:val="20"/>
        </w:rPr>
        <w:t xml:space="preserve">OF </w:t>
      </w:r>
      <w:r w:rsidR="005823F9">
        <w:rPr>
          <w:rFonts w:ascii="Times New Roman" w:hAnsi="Times New Roman" w:cs="Times New Roman"/>
          <w:b/>
          <w:sz w:val="20"/>
          <w:szCs w:val="20"/>
        </w:rPr>
        <w:t>DIGITAL</w:t>
      </w:r>
      <w:r w:rsidR="0035467D" w:rsidRPr="0061251C">
        <w:rPr>
          <w:rFonts w:ascii="Times New Roman" w:hAnsi="Times New Roman" w:cs="Times New Roman"/>
          <w:b/>
          <w:sz w:val="20"/>
          <w:szCs w:val="20"/>
        </w:rPr>
        <w:t xml:space="preserve"> HEALTH CARE </w:t>
      </w:r>
    </w:p>
    <w:p w:rsidR="0034183B" w:rsidRPr="00D20F5D" w:rsidRDefault="005D4787" w:rsidP="004C4449">
      <w:pPr>
        <w:spacing w:line="240" w:lineRule="auto"/>
        <w:ind w:firstLine="720"/>
        <w:contextualSpacing/>
        <w:jc w:val="both"/>
        <w:rPr>
          <w:rFonts w:ascii="Times New Roman" w:hAnsi="Times New Roman" w:cs="Times New Roman"/>
          <w:color w:val="C00000"/>
          <w:sz w:val="20"/>
          <w:szCs w:val="20"/>
        </w:rPr>
      </w:pPr>
      <w:r w:rsidRPr="00D20F5D">
        <w:rPr>
          <w:rFonts w:ascii="Times New Roman" w:hAnsi="Times New Roman" w:cs="Times New Roman"/>
          <w:sz w:val="20"/>
          <w:szCs w:val="20"/>
        </w:rPr>
        <w:t>Digitized</w:t>
      </w:r>
      <w:r w:rsidR="0035467D" w:rsidRPr="00D20F5D">
        <w:rPr>
          <w:rFonts w:ascii="Times New Roman" w:hAnsi="Times New Roman" w:cs="Times New Roman"/>
          <w:sz w:val="20"/>
          <w:szCs w:val="20"/>
        </w:rPr>
        <w:t xml:space="preserve"> </w:t>
      </w:r>
      <w:r w:rsidR="005C37EF" w:rsidRPr="00D20F5D">
        <w:rPr>
          <w:rFonts w:ascii="Times New Roman" w:hAnsi="Times New Roman" w:cs="Times New Roman"/>
          <w:sz w:val="20"/>
          <w:szCs w:val="20"/>
        </w:rPr>
        <w:t xml:space="preserve">Health </w:t>
      </w:r>
      <w:r w:rsidR="00672079">
        <w:rPr>
          <w:rFonts w:ascii="Times New Roman" w:hAnsi="Times New Roman" w:cs="Times New Roman"/>
          <w:sz w:val="20"/>
          <w:szCs w:val="20"/>
        </w:rPr>
        <w:t>C</w:t>
      </w:r>
      <w:r w:rsidR="005C37EF" w:rsidRPr="00D20F5D">
        <w:rPr>
          <w:rFonts w:ascii="Times New Roman" w:hAnsi="Times New Roman" w:cs="Times New Roman"/>
          <w:sz w:val="20"/>
          <w:szCs w:val="20"/>
        </w:rPr>
        <w:t>are</w:t>
      </w:r>
      <w:r w:rsidR="0035467D" w:rsidRPr="00D20F5D">
        <w:rPr>
          <w:rFonts w:ascii="Times New Roman" w:hAnsi="Times New Roman" w:cs="Times New Roman"/>
          <w:sz w:val="20"/>
          <w:szCs w:val="20"/>
        </w:rPr>
        <w:t xml:space="preserve"> or digital health is a multidisciplinary concept which includes the merger of both health care and the technology.  It’s a</w:t>
      </w:r>
      <w:r w:rsidRPr="00D20F5D">
        <w:rPr>
          <w:rFonts w:ascii="Times New Roman" w:hAnsi="Times New Roman" w:cs="Times New Roman"/>
          <w:sz w:val="20"/>
          <w:szCs w:val="20"/>
        </w:rPr>
        <w:t>n</w:t>
      </w:r>
      <w:r w:rsidR="0035467D" w:rsidRPr="00D20F5D">
        <w:rPr>
          <w:rFonts w:ascii="Times New Roman" w:hAnsi="Times New Roman" w:cs="Times New Roman"/>
          <w:sz w:val="20"/>
          <w:szCs w:val="20"/>
        </w:rPr>
        <w:t xml:space="preserve"> amalgamation of the hardware /software technologies with health care. It encompasses numerous domains like wearable devices, </w:t>
      </w:r>
      <w:r w:rsidR="005D0C74">
        <w:rPr>
          <w:rFonts w:ascii="Times New Roman" w:hAnsi="Times New Roman" w:cs="Times New Roman"/>
          <w:sz w:val="20"/>
          <w:szCs w:val="20"/>
        </w:rPr>
        <w:t>artificial intelligence</w:t>
      </w:r>
      <w:r w:rsidR="0035467D" w:rsidRPr="00D20F5D">
        <w:rPr>
          <w:rFonts w:ascii="Times New Roman" w:hAnsi="Times New Roman" w:cs="Times New Roman"/>
          <w:sz w:val="20"/>
          <w:szCs w:val="20"/>
        </w:rPr>
        <w:t>(A.I)</w:t>
      </w:r>
      <w:r w:rsidR="008B07DB" w:rsidRPr="00B10018">
        <w:rPr>
          <w:rFonts w:ascii="Times New Roman" w:hAnsi="Times New Roman" w:cs="Times New Roman"/>
          <w:sz w:val="20"/>
          <w:szCs w:val="20"/>
        </w:rPr>
        <w:t>[1]</w:t>
      </w:r>
      <w:r w:rsidR="00DB6DC7" w:rsidRPr="00D20F5D">
        <w:rPr>
          <w:rFonts w:ascii="Times New Roman" w:hAnsi="Times New Roman" w:cs="Times New Roman"/>
          <w:sz w:val="20"/>
          <w:szCs w:val="20"/>
        </w:rPr>
        <w:t>.</w:t>
      </w:r>
      <w:r w:rsidR="008C0663" w:rsidRPr="00D20F5D">
        <w:rPr>
          <w:rFonts w:ascii="Times New Roman" w:hAnsi="Times New Roman" w:cs="Times New Roman"/>
          <w:sz w:val="20"/>
          <w:szCs w:val="20"/>
        </w:rPr>
        <w:t xml:space="preserve"> </w:t>
      </w:r>
      <w:r w:rsidR="00B81EA3" w:rsidRPr="00D20F5D">
        <w:rPr>
          <w:rFonts w:ascii="Times New Roman" w:hAnsi="Times New Roman" w:cs="Times New Roman"/>
          <w:color w:val="000000" w:themeColor="text1"/>
          <w:sz w:val="20"/>
          <w:szCs w:val="20"/>
        </w:rPr>
        <w:t>Digital</w:t>
      </w:r>
      <w:r w:rsidR="00B81EA3" w:rsidRPr="00D20F5D">
        <w:rPr>
          <w:rFonts w:ascii="Times New Roman" w:hAnsi="Times New Roman" w:cs="Times New Roman"/>
          <w:sz w:val="20"/>
          <w:szCs w:val="20"/>
        </w:rPr>
        <w:t xml:space="preserve"> health also encompasses various domains like  mobile health, telemedicine, telehealth etc</w:t>
      </w:r>
      <w:r w:rsidR="008B07DB">
        <w:rPr>
          <w:rFonts w:ascii="Times New Roman" w:hAnsi="Times New Roman" w:cs="Times New Roman"/>
          <w:sz w:val="20"/>
          <w:szCs w:val="20"/>
        </w:rPr>
        <w:t xml:space="preserve"> </w:t>
      </w:r>
      <w:r w:rsidR="008B07DB" w:rsidRPr="00D20F5D">
        <w:rPr>
          <w:rFonts w:ascii="Times New Roman" w:hAnsi="Times New Roman" w:cs="Times New Roman"/>
          <w:sz w:val="20"/>
          <w:szCs w:val="20"/>
        </w:rPr>
        <w:t>[2]</w:t>
      </w:r>
      <w:r w:rsidR="00B81EA3" w:rsidRPr="00D20F5D">
        <w:rPr>
          <w:rFonts w:ascii="Times New Roman" w:hAnsi="Times New Roman" w:cs="Times New Roman"/>
          <w:sz w:val="20"/>
          <w:szCs w:val="20"/>
        </w:rPr>
        <w:t>.</w:t>
      </w:r>
      <w:r w:rsidR="00B81EA3" w:rsidRPr="00D20F5D">
        <w:rPr>
          <w:rFonts w:ascii="Times New Roman" w:eastAsia="Times New Roman" w:hAnsi="Times New Roman" w:cs="Times New Roman"/>
          <w:color w:val="C00000"/>
          <w:sz w:val="20"/>
          <w:szCs w:val="20"/>
        </w:rPr>
        <w:t xml:space="preserve"> </w:t>
      </w:r>
    </w:p>
    <w:p w:rsidR="000A5BAE" w:rsidRPr="00750543" w:rsidRDefault="0034183B" w:rsidP="00750543">
      <w:pPr>
        <w:spacing w:line="240" w:lineRule="auto"/>
        <w:ind w:firstLine="720"/>
        <w:contextualSpacing/>
        <w:jc w:val="both"/>
        <w:rPr>
          <w:rFonts w:ascii="Times New Roman" w:eastAsia="Times New Roman" w:hAnsi="Times New Roman" w:cs="Times New Roman"/>
          <w:color w:val="C00000"/>
          <w:sz w:val="20"/>
          <w:szCs w:val="20"/>
        </w:rPr>
      </w:pPr>
      <w:r w:rsidRPr="00D20F5D">
        <w:rPr>
          <w:rFonts w:ascii="Times New Roman" w:hAnsi="Times New Roman" w:cs="Times New Roman"/>
          <w:sz w:val="20"/>
          <w:szCs w:val="20"/>
        </w:rPr>
        <w:t xml:space="preserve">According to WHO, Digital health  care is defined as “the transfer of health resources and healthcare by electronic means”. From more than 20 years, digital health care has surfaced to the top </w:t>
      </w:r>
      <w:r w:rsidR="00A1761C" w:rsidRPr="00D20F5D">
        <w:rPr>
          <w:rFonts w:ascii="Times New Roman" w:hAnsi="Times New Roman" w:cs="Times New Roman"/>
          <w:sz w:val="20"/>
          <w:szCs w:val="20"/>
        </w:rPr>
        <w:t>[</w:t>
      </w:r>
      <w:r w:rsidR="00B638E5" w:rsidRPr="00D20F5D">
        <w:rPr>
          <w:rFonts w:ascii="Times New Roman" w:hAnsi="Times New Roman" w:cs="Times New Roman"/>
          <w:sz w:val="20"/>
          <w:szCs w:val="20"/>
        </w:rPr>
        <w:t>3]</w:t>
      </w:r>
      <w:r w:rsidR="00A1761C" w:rsidRPr="00D20F5D">
        <w:rPr>
          <w:rFonts w:ascii="Times New Roman" w:eastAsia="Times New Roman" w:hAnsi="Times New Roman" w:cs="Times New Roman"/>
          <w:color w:val="C00000"/>
          <w:sz w:val="20"/>
          <w:szCs w:val="20"/>
        </w:rPr>
        <w:t xml:space="preserve"> </w:t>
      </w:r>
      <w:r w:rsidRPr="00D20F5D">
        <w:rPr>
          <w:rFonts w:ascii="Times New Roman" w:hAnsi="Times New Roman" w:cs="Times New Roman"/>
          <w:sz w:val="20"/>
          <w:szCs w:val="20"/>
        </w:rPr>
        <w:t>and has been serving as a digital platform service where in health related data can be obtained  from any place at anytime</w:t>
      </w:r>
      <w:r w:rsidRPr="00D20F5D">
        <w:rPr>
          <w:rFonts w:ascii="Times New Roman" w:hAnsi="Times New Roman" w:cs="Times New Roman"/>
          <w:color w:val="C00000"/>
          <w:sz w:val="20"/>
          <w:szCs w:val="20"/>
        </w:rPr>
        <w:t xml:space="preserve"> </w:t>
      </w:r>
      <w:r w:rsidR="008A3B93" w:rsidRPr="00D20F5D">
        <w:rPr>
          <w:rFonts w:ascii="Times New Roman" w:hAnsi="Times New Roman" w:cs="Times New Roman"/>
          <w:sz w:val="20"/>
          <w:szCs w:val="20"/>
        </w:rPr>
        <w:t>[</w:t>
      </w:r>
      <w:r w:rsidR="00DB6DC7" w:rsidRPr="00D20F5D">
        <w:rPr>
          <w:rFonts w:ascii="Times New Roman" w:hAnsi="Times New Roman" w:cs="Times New Roman"/>
          <w:sz w:val="20"/>
          <w:szCs w:val="20"/>
        </w:rPr>
        <w:t>4]</w:t>
      </w:r>
      <w:r w:rsidR="008B07DB" w:rsidRPr="00D20F5D">
        <w:rPr>
          <w:rFonts w:ascii="Times New Roman" w:hAnsi="Times New Roman" w:cs="Times New Roman"/>
          <w:sz w:val="20"/>
          <w:szCs w:val="20"/>
        </w:rPr>
        <w:t>.</w:t>
      </w:r>
      <w:r w:rsidR="008B07DB" w:rsidRPr="00D20F5D">
        <w:rPr>
          <w:rFonts w:ascii="Times New Roman" w:hAnsi="Times New Roman" w:cs="Times New Roman"/>
          <w:color w:val="C00000"/>
          <w:sz w:val="20"/>
          <w:szCs w:val="20"/>
        </w:rPr>
        <w:t xml:space="preserve"> </w:t>
      </w:r>
      <w:r w:rsidR="008A3B93" w:rsidRPr="00D20F5D">
        <w:rPr>
          <w:rFonts w:ascii="Times New Roman" w:eastAsia="Times New Roman" w:hAnsi="Times New Roman" w:cs="Times New Roman"/>
          <w:color w:val="C00000"/>
          <w:sz w:val="20"/>
          <w:szCs w:val="20"/>
        </w:rPr>
        <w:t xml:space="preserve"> </w:t>
      </w:r>
      <w:r w:rsidR="000573F6">
        <w:rPr>
          <w:rFonts w:ascii="Times New Roman" w:hAnsi="Times New Roman" w:cs="Times New Roman"/>
          <w:sz w:val="20"/>
          <w:szCs w:val="20"/>
        </w:rPr>
        <w:t>Now-a-days ‘</w:t>
      </w:r>
      <w:r w:rsidR="000A5BAE" w:rsidRPr="00D20F5D">
        <w:rPr>
          <w:rFonts w:ascii="Times New Roman" w:hAnsi="Times New Roman" w:cs="Times New Roman"/>
          <w:sz w:val="20"/>
          <w:szCs w:val="20"/>
        </w:rPr>
        <w:t xml:space="preserve">digital health’ is frequently being </w:t>
      </w:r>
      <w:r w:rsidR="000573F6" w:rsidRPr="00D20F5D">
        <w:rPr>
          <w:rFonts w:ascii="Times New Roman" w:hAnsi="Times New Roman" w:cs="Times New Roman"/>
          <w:sz w:val="20"/>
          <w:szCs w:val="20"/>
        </w:rPr>
        <w:t>used as</w:t>
      </w:r>
      <w:r w:rsidR="000A5BAE" w:rsidRPr="00D20F5D">
        <w:rPr>
          <w:rFonts w:ascii="Times New Roman" w:hAnsi="Times New Roman" w:cs="Times New Roman"/>
          <w:sz w:val="20"/>
          <w:szCs w:val="20"/>
        </w:rPr>
        <w:t xml:space="preserve"> a broad umbrella </w:t>
      </w:r>
      <w:r w:rsidR="000573F6" w:rsidRPr="00D20F5D">
        <w:rPr>
          <w:rFonts w:ascii="Times New Roman" w:hAnsi="Times New Roman" w:cs="Times New Roman"/>
          <w:sz w:val="20"/>
          <w:szCs w:val="20"/>
        </w:rPr>
        <w:t>term that</w:t>
      </w:r>
      <w:r w:rsidR="000A5BAE" w:rsidRPr="00D20F5D">
        <w:rPr>
          <w:rFonts w:ascii="Times New Roman" w:hAnsi="Times New Roman" w:cs="Times New Roman"/>
          <w:sz w:val="20"/>
          <w:szCs w:val="20"/>
        </w:rPr>
        <w:t xml:space="preserve"> encompasses e-Health, use of highly developed computing sciences like A.I </w:t>
      </w:r>
      <w:r w:rsidR="000573F6" w:rsidRPr="00D20F5D">
        <w:rPr>
          <w:rFonts w:ascii="Times New Roman" w:hAnsi="Times New Roman" w:cs="Times New Roman"/>
          <w:sz w:val="20"/>
          <w:szCs w:val="20"/>
        </w:rPr>
        <w:t>and genomics</w:t>
      </w:r>
      <w:r w:rsidR="00171D93">
        <w:rPr>
          <w:rFonts w:ascii="Times New Roman" w:hAnsi="Times New Roman" w:cs="Times New Roman"/>
          <w:sz w:val="20"/>
          <w:szCs w:val="20"/>
        </w:rPr>
        <w:t xml:space="preserve"> </w:t>
      </w:r>
      <w:r w:rsidR="00A9029F" w:rsidRPr="00D20F5D">
        <w:rPr>
          <w:rFonts w:ascii="Times New Roman" w:hAnsi="Times New Roman" w:cs="Times New Roman"/>
          <w:sz w:val="20"/>
          <w:szCs w:val="20"/>
        </w:rPr>
        <w:t>[5]</w:t>
      </w:r>
      <w:r w:rsidR="000A5BAE" w:rsidRPr="00D20F5D">
        <w:rPr>
          <w:rFonts w:ascii="Times New Roman" w:hAnsi="Times New Roman" w:cs="Times New Roman"/>
          <w:sz w:val="20"/>
          <w:szCs w:val="20"/>
        </w:rPr>
        <w:t>.</w:t>
      </w:r>
      <w:r w:rsidR="000A5BAE" w:rsidRPr="00D20F5D">
        <w:rPr>
          <w:rFonts w:ascii="Times New Roman" w:hAnsi="Times New Roman" w:cs="Times New Roman"/>
          <w:color w:val="C00000"/>
          <w:sz w:val="20"/>
          <w:szCs w:val="20"/>
        </w:rPr>
        <w:t xml:space="preserve"> </w:t>
      </w:r>
    </w:p>
    <w:p w:rsidR="00C85B3C" w:rsidRPr="00D20F5D" w:rsidRDefault="00B81EA3" w:rsidP="00A53065">
      <w:pPr>
        <w:autoSpaceDE w:val="0"/>
        <w:autoSpaceDN w:val="0"/>
        <w:adjustRightInd w:val="0"/>
        <w:spacing w:after="0" w:line="240" w:lineRule="auto"/>
        <w:ind w:firstLine="720"/>
        <w:contextualSpacing/>
        <w:jc w:val="both"/>
        <w:rPr>
          <w:rFonts w:ascii="Times New Roman" w:hAnsi="Times New Roman" w:cs="Times New Roman"/>
          <w:color w:val="C00000"/>
          <w:sz w:val="20"/>
          <w:szCs w:val="20"/>
          <w:shd w:val="clear" w:color="auto" w:fill="FFFFFF"/>
        </w:rPr>
      </w:pPr>
      <w:r w:rsidRPr="00D20F5D">
        <w:rPr>
          <w:rFonts w:ascii="Times New Roman" w:hAnsi="Times New Roman" w:cs="Times New Roman"/>
          <w:sz w:val="20"/>
          <w:szCs w:val="20"/>
        </w:rPr>
        <w:t>Digital health  includes  the use of information as well as the communication technology in medicine  and different health professions to monitor ill-health,  health related risk and to uphol</w:t>
      </w:r>
      <w:r w:rsidR="001B1BA2">
        <w:rPr>
          <w:rFonts w:ascii="Times New Roman" w:hAnsi="Times New Roman" w:cs="Times New Roman"/>
          <w:sz w:val="20"/>
          <w:szCs w:val="20"/>
        </w:rPr>
        <w:t>d the wellness of an individual</w:t>
      </w:r>
      <w:r w:rsidR="0096722E" w:rsidRPr="00D20F5D">
        <w:rPr>
          <w:rFonts w:ascii="Times New Roman" w:hAnsi="Times New Roman" w:cs="Times New Roman"/>
          <w:sz w:val="20"/>
          <w:szCs w:val="20"/>
        </w:rPr>
        <w:t>[2</w:t>
      </w:r>
      <w:r w:rsidR="008A3B93" w:rsidRPr="00D20F5D">
        <w:rPr>
          <w:rFonts w:ascii="Times New Roman" w:hAnsi="Times New Roman" w:cs="Times New Roman"/>
          <w:sz w:val="20"/>
          <w:szCs w:val="20"/>
        </w:rPr>
        <w:t>]</w:t>
      </w:r>
      <w:r w:rsidR="001B1BA2">
        <w:rPr>
          <w:rFonts w:ascii="Times New Roman" w:hAnsi="Times New Roman" w:cs="Times New Roman"/>
          <w:sz w:val="20"/>
          <w:szCs w:val="20"/>
        </w:rPr>
        <w:t>.</w:t>
      </w:r>
      <w:r w:rsidR="008A3B93" w:rsidRPr="00D20F5D">
        <w:rPr>
          <w:rFonts w:ascii="Times New Roman" w:eastAsia="Times New Roman" w:hAnsi="Times New Roman" w:cs="Times New Roman"/>
          <w:color w:val="C00000"/>
          <w:sz w:val="20"/>
          <w:szCs w:val="20"/>
        </w:rPr>
        <w:t xml:space="preserve"> </w:t>
      </w:r>
      <w:r w:rsidRPr="00D20F5D">
        <w:rPr>
          <w:rFonts w:ascii="Times New Roman" w:eastAsia="Times New Roman" w:hAnsi="Times New Roman" w:cs="Times New Roman"/>
          <w:color w:val="C00000"/>
          <w:sz w:val="20"/>
          <w:szCs w:val="20"/>
        </w:rPr>
        <w:t xml:space="preserve"> </w:t>
      </w:r>
      <w:r w:rsidR="00C85B3C" w:rsidRPr="00D20F5D">
        <w:rPr>
          <w:rFonts w:ascii="Times New Roman" w:hAnsi="Times New Roman" w:cs="Times New Roman"/>
          <w:sz w:val="20"/>
          <w:szCs w:val="20"/>
        </w:rPr>
        <w:t xml:space="preserve">This technology is reassembling the relationship between health care system and the patients as it </w:t>
      </w:r>
      <w:r w:rsidR="00277A37" w:rsidRPr="00D20F5D">
        <w:rPr>
          <w:rFonts w:ascii="Times New Roman" w:hAnsi="Times New Roman" w:cs="Times New Roman"/>
          <w:sz w:val="20"/>
          <w:szCs w:val="20"/>
        </w:rPr>
        <w:t>continuously helps</w:t>
      </w:r>
      <w:r w:rsidR="00C85B3C" w:rsidRPr="00D20F5D">
        <w:rPr>
          <w:rFonts w:ascii="Times New Roman" w:hAnsi="Times New Roman" w:cs="Times New Roman"/>
          <w:sz w:val="20"/>
          <w:szCs w:val="20"/>
        </w:rPr>
        <w:t xml:space="preserve"> to gather real time data of the patient, provides  access to accurate information of the patient which in-turn  is beneficial to plan treatment of the patient  and enables the health </w:t>
      </w:r>
      <w:r w:rsidR="00311304" w:rsidRPr="00D20F5D">
        <w:rPr>
          <w:rFonts w:ascii="Times New Roman" w:hAnsi="Times New Roman" w:cs="Times New Roman"/>
          <w:sz w:val="20"/>
          <w:szCs w:val="20"/>
        </w:rPr>
        <w:t xml:space="preserve">professionals </w:t>
      </w:r>
      <w:r w:rsidR="00C85B3C" w:rsidRPr="00D20F5D">
        <w:rPr>
          <w:rFonts w:ascii="Times New Roman" w:hAnsi="Times New Roman" w:cs="Times New Roman"/>
          <w:sz w:val="20"/>
          <w:szCs w:val="20"/>
        </w:rPr>
        <w:t xml:space="preserve">to take  </w:t>
      </w:r>
      <w:r w:rsidR="00875C75" w:rsidRPr="00D20F5D">
        <w:rPr>
          <w:rFonts w:ascii="Times New Roman" w:hAnsi="Times New Roman" w:cs="Times New Roman"/>
          <w:sz w:val="20"/>
          <w:szCs w:val="20"/>
        </w:rPr>
        <w:t xml:space="preserve">necessary </w:t>
      </w:r>
      <w:r w:rsidR="00C85B3C" w:rsidRPr="00D20F5D">
        <w:rPr>
          <w:rFonts w:ascii="Times New Roman" w:hAnsi="Times New Roman" w:cs="Times New Roman"/>
          <w:sz w:val="20"/>
          <w:szCs w:val="20"/>
        </w:rPr>
        <w:t>action</w:t>
      </w:r>
      <w:r w:rsidR="00875C75" w:rsidRPr="00D20F5D">
        <w:rPr>
          <w:rFonts w:ascii="Times New Roman" w:hAnsi="Times New Roman" w:cs="Times New Roman"/>
          <w:sz w:val="20"/>
          <w:szCs w:val="20"/>
        </w:rPr>
        <w:t xml:space="preserve"> if required</w:t>
      </w:r>
      <w:r w:rsidR="001B1BA2">
        <w:rPr>
          <w:rFonts w:ascii="Times New Roman" w:hAnsi="Times New Roman" w:cs="Times New Roman"/>
          <w:sz w:val="20"/>
          <w:szCs w:val="20"/>
        </w:rPr>
        <w:t xml:space="preserve"> </w:t>
      </w:r>
      <w:r w:rsidR="008A3B93" w:rsidRPr="00D20F5D">
        <w:rPr>
          <w:rFonts w:ascii="Times New Roman" w:hAnsi="Times New Roman" w:cs="Times New Roman"/>
          <w:sz w:val="20"/>
          <w:szCs w:val="20"/>
        </w:rPr>
        <w:t>[</w:t>
      </w:r>
      <w:r w:rsidR="0096722E" w:rsidRPr="00D20F5D">
        <w:rPr>
          <w:rFonts w:ascii="Times New Roman" w:hAnsi="Times New Roman" w:cs="Times New Roman"/>
          <w:sz w:val="20"/>
          <w:szCs w:val="20"/>
        </w:rPr>
        <w:t>6</w:t>
      </w:r>
      <w:r w:rsidR="008A3B93" w:rsidRPr="00D20F5D">
        <w:rPr>
          <w:rFonts w:ascii="Times New Roman" w:hAnsi="Times New Roman" w:cs="Times New Roman"/>
          <w:sz w:val="20"/>
          <w:szCs w:val="20"/>
        </w:rPr>
        <w:t>]</w:t>
      </w:r>
      <w:r w:rsidR="001B1BA2">
        <w:rPr>
          <w:rFonts w:ascii="Times New Roman" w:hAnsi="Times New Roman" w:cs="Times New Roman"/>
          <w:sz w:val="20"/>
          <w:szCs w:val="20"/>
        </w:rPr>
        <w:t>.</w:t>
      </w:r>
    </w:p>
    <w:p w:rsidR="00603617" w:rsidRPr="00D20F5D" w:rsidRDefault="00603617" w:rsidP="004C4449">
      <w:pPr>
        <w:shd w:val="clear" w:color="auto" w:fill="FFFFFF"/>
        <w:spacing w:after="84" w:line="240" w:lineRule="auto"/>
        <w:ind w:firstLine="720"/>
        <w:contextualSpacing/>
        <w:jc w:val="both"/>
        <w:textAlignment w:val="baseline"/>
        <w:rPr>
          <w:rFonts w:ascii="Times New Roman" w:hAnsi="Times New Roman" w:cs="Times New Roman"/>
          <w:color w:val="000000" w:themeColor="text1"/>
          <w:sz w:val="20"/>
          <w:szCs w:val="20"/>
        </w:rPr>
      </w:pPr>
      <w:r w:rsidRPr="00D20F5D">
        <w:rPr>
          <w:rStyle w:val="entry-meta-author"/>
          <w:rFonts w:ascii="Times New Roman" w:hAnsi="Times New Roman" w:cs="Times New Roman"/>
          <w:color w:val="000000" w:themeColor="text1"/>
          <w:sz w:val="20"/>
          <w:szCs w:val="20"/>
        </w:rPr>
        <w:t xml:space="preserve">E Health in a broader way demonstrates a way to enhance health care locally, </w:t>
      </w:r>
      <w:r w:rsidR="00A07A89" w:rsidRPr="00D20F5D">
        <w:rPr>
          <w:rStyle w:val="entry-meta-author"/>
          <w:rFonts w:ascii="Times New Roman" w:hAnsi="Times New Roman" w:cs="Times New Roman"/>
          <w:color w:val="000000" w:themeColor="text1"/>
          <w:sz w:val="20"/>
          <w:szCs w:val="20"/>
        </w:rPr>
        <w:t>at the</w:t>
      </w:r>
      <w:r w:rsidRPr="00D20F5D">
        <w:rPr>
          <w:rStyle w:val="entry-meta-author"/>
          <w:rFonts w:ascii="Times New Roman" w:hAnsi="Times New Roman" w:cs="Times New Roman"/>
          <w:color w:val="000000" w:themeColor="text1"/>
          <w:sz w:val="20"/>
          <w:szCs w:val="20"/>
        </w:rPr>
        <w:t xml:space="preserve">  national and international level  by utilising information and communication technology</w:t>
      </w:r>
      <w:r w:rsidR="008B07DB" w:rsidRPr="00D20F5D">
        <w:rPr>
          <w:rFonts w:ascii="Times New Roman" w:hAnsi="Times New Roman" w:cs="Times New Roman"/>
          <w:sz w:val="20"/>
          <w:szCs w:val="20"/>
        </w:rPr>
        <w:t>[7]</w:t>
      </w:r>
      <w:r w:rsidR="008A3B93" w:rsidRPr="00D20F5D">
        <w:rPr>
          <w:rStyle w:val="entry-meta-author"/>
          <w:rFonts w:ascii="Times New Roman" w:hAnsi="Times New Roman" w:cs="Times New Roman"/>
          <w:color w:val="000000" w:themeColor="text1"/>
          <w:sz w:val="20"/>
          <w:szCs w:val="20"/>
        </w:rPr>
        <w:t>.</w:t>
      </w:r>
      <w:r w:rsidR="008A3B93" w:rsidRPr="00D20F5D">
        <w:rPr>
          <w:rFonts w:ascii="Times New Roman" w:hAnsi="Times New Roman" w:cs="Times New Roman"/>
          <w:sz w:val="20"/>
          <w:szCs w:val="20"/>
        </w:rPr>
        <w:t xml:space="preserve"> </w:t>
      </w:r>
      <w:r w:rsidRPr="00D20F5D">
        <w:rPr>
          <w:rFonts w:ascii="Times New Roman" w:eastAsia="Times New Roman" w:hAnsi="Times New Roman" w:cs="Times New Roman"/>
          <w:sz w:val="20"/>
          <w:szCs w:val="20"/>
        </w:rPr>
        <w:t>Digital Health is attaining  thrust as it intends to provide better  access to health care, to improvise the quality of health care, to diminish  inefficiencies if any, cost effective and to provide personalised health  care to the patients.</w:t>
      </w:r>
      <w:r w:rsidR="008A3B93" w:rsidRPr="00D20F5D">
        <w:rPr>
          <w:rFonts w:ascii="Times New Roman" w:hAnsi="Times New Roman" w:cs="Times New Roman"/>
          <w:sz w:val="20"/>
          <w:szCs w:val="20"/>
        </w:rPr>
        <w:t xml:space="preserve"> </w:t>
      </w:r>
      <w:r w:rsidR="005F429F" w:rsidRPr="00D20F5D">
        <w:rPr>
          <w:rFonts w:ascii="Times New Roman" w:hAnsi="Times New Roman" w:cs="Times New Roman"/>
          <w:sz w:val="20"/>
          <w:szCs w:val="20"/>
        </w:rPr>
        <w:t>[2</w:t>
      </w:r>
      <w:r w:rsidR="008A3B93" w:rsidRPr="00D20F5D">
        <w:rPr>
          <w:rFonts w:ascii="Times New Roman" w:hAnsi="Times New Roman" w:cs="Times New Roman"/>
          <w:sz w:val="20"/>
          <w:szCs w:val="20"/>
        </w:rPr>
        <w:t>]</w:t>
      </w:r>
      <w:r w:rsidR="008A3B93" w:rsidRPr="00D20F5D">
        <w:rPr>
          <w:rFonts w:ascii="Times New Roman" w:eastAsia="Times New Roman" w:hAnsi="Times New Roman" w:cs="Times New Roman"/>
          <w:color w:val="C00000"/>
          <w:sz w:val="20"/>
          <w:szCs w:val="20"/>
        </w:rPr>
        <w:t xml:space="preserve"> </w:t>
      </w:r>
      <w:r w:rsidRPr="00D20F5D">
        <w:rPr>
          <w:rFonts w:ascii="Times New Roman" w:eastAsia="Times New Roman" w:hAnsi="Times New Roman" w:cs="Times New Roman"/>
          <w:color w:val="C00000"/>
          <w:sz w:val="20"/>
          <w:szCs w:val="20"/>
        </w:rPr>
        <w:t xml:space="preserve"> </w:t>
      </w:r>
    </w:p>
    <w:p w:rsidR="009D2D64" w:rsidRPr="00D20F5D" w:rsidRDefault="008C04BE" w:rsidP="00E6055B">
      <w:pPr>
        <w:shd w:val="clear" w:color="auto" w:fill="FFFFFF"/>
        <w:spacing w:after="0" w:line="240" w:lineRule="auto"/>
        <w:ind w:firstLine="720"/>
        <w:contextualSpacing/>
        <w:jc w:val="both"/>
        <w:rPr>
          <w:rFonts w:ascii="Times New Roman" w:hAnsi="Times New Roman" w:cs="Times New Roman"/>
          <w:color w:val="C00000"/>
          <w:sz w:val="20"/>
          <w:szCs w:val="20"/>
        </w:rPr>
      </w:pPr>
      <w:r w:rsidRPr="00D20F5D">
        <w:rPr>
          <w:rFonts w:ascii="Times New Roman" w:eastAsia="GeometricSlab703BT-Bold" w:hAnsi="Times New Roman" w:cs="Times New Roman"/>
          <w:bCs/>
          <w:sz w:val="20"/>
          <w:szCs w:val="20"/>
        </w:rPr>
        <w:t>Over the pas</w:t>
      </w:r>
      <w:r w:rsidR="00296AAF" w:rsidRPr="00D20F5D">
        <w:rPr>
          <w:rFonts w:ascii="Times New Roman" w:eastAsia="GeometricSlab703BT-Bold" w:hAnsi="Times New Roman" w:cs="Times New Roman"/>
          <w:bCs/>
          <w:sz w:val="20"/>
          <w:szCs w:val="20"/>
        </w:rPr>
        <w:t>t decennium, digitization in this</w:t>
      </w:r>
      <w:r w:rsidRPr="00D20F5D">
        <w:rPr>
          <w:rFonts w:ascii="Times New Roman" w:eastAsia="GeometricSlab703BT-Bold" w:hAnsi="Times New Roman" w:cs="Times New Roman"/>
          <w:bCs/>
          <w:sz w:val="20"/>
          <w:szCs w:val="20"/>
        </w:rPr>
        <w:t xml:space="preserve"> field of dentistry had a quantum leap</w:t>
      </w:r>
      <w:r w:rsidR="00965E14" w:rsidRPr="00D20F5D">
        <w:rPr>
          <w:rFonts w:ascii="Times New Roman" w:hAnsi="Times New Roman" w:cs="Times New Roman"/>
          <w:sz w:val="20"/>
          <w:szCs w:val="20"/>
        </w:rPr>
        <w:t>[8</w:t>
      </w:r>
      <w:r w:rsidR="00A12C86" w:rsidRPr="00D20F5D">
        <w:rPr>
          <w:rFonts w:ascii="Times New Roman" w:hAnsi="Times New Roman" w:cs="Times New Roman"/>
          <w:sz w:val="20"/>
          <w:szCs w:val="20"/>
        </w:rPr>
        <w:t>,9</w:t>
      </w:r>
      <w:r w:rsidR="008A3B93" w:rsidRPr="00D20F5D">
        <w:rPr>
          <w:rFonts w:ascii="Times New Roman" w:hAnsi="Times New Roman" w:cs="Times New Roman"/>
          <w:sz w:val="20"/>
          <w:szCs w:val="20"/>
        </w:rPr>
        <w:t>]</w:t>
      </w:r>
      <w:r w:rsidR="008A3B93" w:rsidRPr="00D20F5D">
        <w:rPr>
          <w:rFonts w:ascii="Times New Roman" w:eastAsia="Times New Roman" w:hAnsi="Times New Roman" w:cs="Times New Roman"/>
          <w:color w:val="C00000"/>
          <w:sz w:val="20"/>
          <w:szCs w:val="20"/>
        </w:rPr>
        <w:t xml:space="preserve"> </w:t>
      </w:r>
      <w:r w:rsidRPr="00D20F5D">
        <w:rPr>
          <w:rFonts w:ascii="Times New Roman" w:eastAsia="GeometricSlab703BT-Bold" w:hAnsi="Times New Roman" w:cs="Times New Roman"/>
          <w:bCs/>
          <w:sz w:val="20"/>
          <w:szCs w:val="20"/>
        </w:rPr>
        <w:t xml:space="preserve">due to the utilization of advanced technologies. This has acquired the attention and has increased </w:t>
      </w:r>
      <w:r w:rsidR="00A07A89" w:rsidRPr="00D20F5D">
        <w:rPr>
          <w:rFonts w:ascii="Times New Roman" w:eastAsia="GeometricSlab703BT-Bold" w:hAnsi="Times New Roman" w:cs="Times New Roman"/>
          <w:bCs/>
          <w:sz w:val="20"/>
          <w:szCs w:val="20"/>
        </w:rPr>
        <w:t>the enthusiasm</w:t>
      </w:r>
      <w:r w:rsidRPr="00D20F5D">
        <w:rPr>
          <w:rFonts w:ascii="Times New Roman" w:eastAsia="GeometricSlab703BT-Bold" w:hAnsi="Times New Roman" w:cs="Times New Roman"/>
          <w:bCs/>
          <w:sz w:val="20"/>
          <w:szCs w:val="20"/>
        </w:rPr>
        <w:t xml:space="preserve"> of research scholars all over the w</w:t>
      </w:r>
      <w:r w:rsidR="008A3B93" w:rsidRPr="00D20F5D">
        <w:rPr>
          <w:rFonts w:ascii="Times New Roman" w:eastAsia="GeometricSlab703BT-Bold" w:hAnsi="Times New Roman" w:cs="Times New Roman"/>
          <w:bCs/>
          <w:sz w:val="20"/>
          <w:szCs w:val="20"/>
        </w:rPr>
        <w:t>orld in the field of dentistry</w:t>
      </w:r>
      <w:r w:rsidR="001501F2" w:rsidRPr="00D20F5D">
        <w:rPr>
          <w:rFonts w:ascii="Times New Roman" w:hAnsi="Times New Roman" w:cs="Times New Roman"/>
          <w:sz w:val="20"/>
          <w:szCs w:val="20"/>
        </w:rPr>
        <w:t xml:space="preserve"> </w:t>
      </w:r>
      <w:r w:rsidR="00965E14" w:rsidRPr="00D20F5D">
        <w:rPr>
          <w:rFonts w:ascii="Times New Roman" w:hAnsi="Times New Roman" w:cs="Times New Roman"/>
          <w:sz w:val="20"/>
          <w:szCs w:val="20"/>
        </w:rPr>
        <w:t>[</w:t>
      </w:r>
      <w:r w:rsidR="00A12C86" w:rsidRPr="00D20F5D">
        <w:rPr>
          <w:rFonts w:ascii="Times New Roman" w:hAnsi="Times New Roman" w:cs="Times New Roman"/>
          <w:sz w:val="20"/>
          <w:szCs w:val="20"/>
        </w:rPr>
        <w:t>8</w:t>
      </w:r>
      <w:r w:rsidR="008A3B93" w:rsidRPr="00D20F5D">
        <w:rPr>
          <w:rFonts w:ascii="Times New Roman" w:hAnsi="Times New Roman" w:cs="Times New Roman"/>
          <w:sz w:val="20"/>
          <w:szCs w:val="20"/>
        </w:rPr>
        <w:t>]</w:t>
      </w:r>
      <w:r w:rsidR="001501F2" w:rsidRPr="00D20F5D">
        <w:rPr>
          <w:rFonts w:ascii="Times New Roman" w:eastAsia="GeometricSlab703BT-Bold" w:hAnsi="Times New Roman" w:cs="Times New Roman"/>
          <w:bCs/>
          <w:sz w:val="20"/>
          <w:szCs w:val="20"/>
        </w:rPr>
        <w:t>.</w:t>
      </w:r>
      <w:r w:rsidR="008A3B93" w:rsidRPr="00D20F5D">
        <w:rPr>
          <w:rFonts w:ascii="Times New Roman" w:eastAsia="Times New Roman" w:hAnsi="Times New Roman" w:cs="Times New Roman"/>
          <w:color w:val="C00000"/>
          <w:sz w:val="20"/>
          <w:szCs w:val="20"/>
        </w:rPr>
        <w:t xml:space="preserve"> </w:t>
      </w:r>
      <w:r w:rsidRPr="00D20F5D">
        <w:rPr>
          <w:rFonts w:ascii="Times New Roman" w:eastAsia="GeometricSlab703BT-Bold" w:hAnsi="Times New Roman" w:cs="Times New Roman"/>
          <w:bCs/>
          <w:sz w:val="20"/>
          <w:szCs w:val="20"/>
        </w:rPr>
        <w:t xml:space="preserve"> </w:t>
      </w:r>
      <w:r w:rsidR="009D2D64" w:rsidRPr="00D20F5D">
        <w:rPr>
          <w:rFonts w:ascii="Times New Roman" w:eastAsia="Times New Roman" w:hAnsi="Times New Roman" w:cs="Times New Roman"/>
          <w:sz w:val="20"/>
          <w:szCs w:val="20"/>
        </w:rPr>
        <w:t>Objectives of digital health are as follows:</w:t>
      </w:r>
      <w:r w:rsidR="00C6067C" w:rsidRPr="00D20F5D">
        <w:rPr>
          <w:rFonts w:ascii="Times New Roman" w:hAnsi="Times New Roman" w:cs="Times New Roman"/>
          <w:sz w:val="20"/>
          <w:szCs w:val="20"/>
        </w:rPr>
        <w:t>[2</w:t>
      </w:r>
      <w:r w:rsidR="00E52177" w:rsidRPr="00D20F5D">
        <w:rPr>
          <w:rFonts w:ascii="Times New Roman" w:hAnsi="Times New Roman" w:cs="Times New Roman"/>
          <w:sz w:val="20"/>
          <w:szCs w:val="20"/>
        </w:rPr>
        <w:t>]</w:t>
      </w:r>
      <w:r w:rsidR="00C6067C" w:rsidRPr="00D20F5D">
        <w:rPr>
          <w:rFonts w:ascii="Times New Roman" w:eastAsia="Times New Roman" w:hAnsi="Times New Roman" w:cs="Times New Roman"/>
          <w:color w:val="FF0000"/>
          <w:sz w:val="20"/>
          <w:szCs w:val="20"/>
        </w:rPr>
        <w:t xml:space="preserve"> </w:t>
      </w:r>
    </w:p>
    <w:p w:rsidR="009D2D64" w:rsidRPr="00D20F5D" w:rsidRDefault="009D2D64" w:rsidP="003A0249">
      <w:pPr>
        <w:pStyle w:val="ListParagraph"/>
        <w:numPr>
          <w:ilvl w:val="0"/>
          <w:numId w:val="4"/>
        </w:numPr>
        <w:shd w:val="clear" w:color="auto" w:fill="FFFFFF"/>
        <w:spacing w:after="0" w:line="240" w:lineRule="auto"/>
        <w:ind w:left="567" w:hanging="207"/>
        <w:rPr>
          <w:rFonts w:ascii="Times New Roman" w:eastAsia="Times New Roman" w:hAnsi="Times New Roman" w:cs="Times New Roman"/>
          <w:sz w:val="20"/>
          <w:szCs w:val="20"/>
        </w:rPr>
      </w:pPr>
      <w:r w:rsidRPr="00D20F5D">
        <w:rPr>
          <w:rFonts w:ascii="Times New Roman" w:eastAsia="Times New Roman" w:hAnsi="Times New Roman" w:cs="Times New Roman"/>
          <w:sz w:val="20"/>
          <w:szCs w:val="20"/>
        </w:rPr>
        <w:t>To improvise the quality of health care and services</w:t>
      </w:r>
    </w:p>
    <w:p w:rsidR="009D2D64" w:rsidRPr="00D20F5D" w:rsidRDefault="009D2D64" w:rsidP="003A0249">
      <w:pPr>
        <w:pStyle w:val="ListParagraph"/>
        <w:numPr>
          <w:ilvl w:val="0"/>
          <w:numId w:val="4"/>
        </w:numPr>
        <w:shd w:val="clear" w:color="auto" w:fill="FFFFFF"/>
        <w:spacing w:before="166" w:after="166" w:line="240" w:lineRule="auto"/>
        <w:ind w:left="567" w:hanging="207"/>
        <w:rPr>
          <w:rFonts w:ascii="Times New Roman" w:eastAsia="Times New Roman" w:hAnsi="Times New Roman" w:cs="Times New Roman"/>
          <w:sz w:val="20"/>
          <w:szCs w:val="20"/>
        </w:rPr>
      </w:pPr>
      <w:r w:rsidRPr="00D20F5D">
        <w:rPr>
          <w:rFonts w:ascii="Times New Roman" w:eastAsia="Times New Roman" w:hAnsi="Times New Roman" w:cs="Times New Roman"/>
          <w:sz w:val="20"/>
          <w:szCs w:val="20"/>
        </w:rPr>
        <w:t>To boost the health of the people</w:t>
      </w:r>
    </w:p>
    <w:p w:rsidR="009D2D64" w:rsidRPr="00D20F5D" w:rsidRDefault="009D2D64" w:rsidP="003A0249">
      <w:pPr>
        <w:pStyle w:val="ListParagraph"/>
        <w:numPr>
          <w:ilvl w:val="0"/>
          <w:numId w:val="4"/>
        </w:numPr>
        <w:shd w:val="clear" w:color="auto" w:fill="FFFFFF"/>
        <w:spacing w:before="166" w:after="166" w:line="240" w:lineRule="auto"/>
        <w:ind w:left="567" w:hanging="207"/>
        <w:rPr>
          <w:rFonts w:ascii="Times New Roman" w:eastAsia="Times New Roman" w:hAnsi="Times New Roman" w:cs="Times New Roman"/>
          <w:sz w:val="20"/>
          <w:szCs w:val="20"/>
        </w:rPr>
      </w:pPr>
      <w:r w:rsidRPr="00D20F5D">
        <w:rPr>
          <w:rFonts w:ascii="Times New Roman" w:eastAsia="Times New Roman" w:hAnsi="Times New Roman" w:cs="Times New Roman"/>
          <w:sz w:val="20"/>
          <w:szCs w:val="20"/>
        </w:rPr>
        <w:t xml:space="preserve">To improve the experience of the physician </w:t>
      </w:r>
    </w:p>
    <w:p w:rsidR="009D2D64" w:rsidRPr="00D20F5D" w:rsidRDefault="009D2D64" w:rsidP="003A0249">
      <w:pPr>
        <w:pStyle w:val="ListParagraph"/>
        <w:numPr>
          <w:ilvl w:val="0"/>
          <w:numId w:val="4"/>
        </w:numPr>
        <w:shd w:val="clear" w:color="auto" w:fill="FFFFFF"/>
        <w:spacing w:after="0" w:line="240" w:lineRule="auto"/>
        <w:ind w:left="567" w:hanging="207"/>
        <w:rPr>
          <w:rFonts w:ascii="Times New Roman" w:eastAsia="Times New Roman" w:hAnsi="Times New Roman" w:cs="Times New Roman"/>
          <w:sz w:val="20"/>
          <w:szCs w:val="20"/>
        </w:rPr>
      </w:pPr>
      <w:r w:rsidRPr="00D20F5D">
        <w:rPr>
          <w:rFonts w:ascii="Times New Roman" w:hAnsi="Times New Roman" w:cs="Times New Roman"/>
          <w:sz w:val="20"/>
          <w:szCs w:val="20"/>
        </w:rPr>
        <w:t>To achieve health equity</w:t>
      </w:r>
    </w:p>
    <w:p w:rsidR="00D673D4" w:rsidRPr="00D20F5D" w:rsidRDefault="008E6BA3" w:rsidP="00C7176C">
      <w:pPr>
        <w:shd w:val="clear" w:color="auto" w:fill="FFFFFF"/>
        <w:spacing w:after="0" w:line="240" w:lineRule="auto"/>
        <w:ind w:firstLine="720"/>
        <w:jc w:val="both"/>
        <w:rPr>
          <w:rFonts w:ascii="Times New Roman" w:hAnsi="Times New Roman" w:cs="Times New Roman"/>
          <w:color w:val="C00000"/>
          <w:sz w:val="20"/>
          <w:szCs w:val="20"/>
          <w:shd w:val="clear" w:color="auto" w:fill="FFFFFF"/>
        </w:rPr>
      </w:pPr>
      <w:r w:rsidRPr="00D20F5D">
        <w:rPr>
          <w:rFonts w:ascii="Times New Roman" w:hAnsi="Times New Roman" w:cs="Times New Roman"/>
          <w:color w:val="000000"/>
          <w:sz w:val="20"/>
          <w:szCs w:val="20"/>
          <w:shd w:val="clear" w:color="auto" w:fill="FFFFFF"/>
        </w:rPr>
        <w:t xml:space="preserve">Digital health has a very  broad </w:t>
      </w:r>
      <w:r w:rsidR="00CF78CA" w:rsidRPr="00D20F5D">
        <w:rPr>
          <w:rFonts w:ascii="Times New Roman" w:hAnsi="Times New Roman" w:cs="Times New Roman"/>
          <w:color w:val="000000"/>
          <w:sz w:val="20"/>
          <w:szCs w:val="20"/>
          <w:shd w:val="clear" w:color="auto" w:fill="FFFFFF"/>
        </w:rPr>
        <w:t xml:space="preserve">spectrum of </w:t>
      </w:r>
      <w:r w:rsidRPr="00D20F5D">
        <w:rPr>
          <w:rFonts w:ascii="Times New Roman" w:hAnsi="Times New Roman" w:cs="Times New Roman"/>
          <w:color w:val="000000"/>
          <w:sz w:val="20"/>
          <w:szCs w:val="20"/>
          <w:shd w:val="clear" w:color="auto" w:fill="FFFFFF"/>
        </w:rPr>
        <w:t>scope and</w:t>
      </w:r>
      <w:r w:rsidR="00CF78CA" w:rsidRPr="00D20F5D">
        <w:rPr>
          <w:rFonts w:ascii="Times New Roman" w:hAnsi="Times New Roman" w:cs="Times New Roman"/>
          <w:color w:val="000000"/>
          <w:sz w:val="20"/>
          <w:szCs w:val="20"/>
          <w:shd w:val="clear" w:color="auto" w:fill="FFFFFF"/>
        </w:rPr>
        <w:t xml:space="preserve"> it </w:t>
      </w:r>
      <w:r w:rsidRPr="00D20F5D">
        <w:rPr>
          <w:rFonts w:ascii="Times New Roman" w:hAnsi="Times New Roman" w:cs="Times New Roman"/>
          <w:color w:val="000000"/>
          <w:sz w:val="20"/>
          <w:szCs w:val="20"/>
          <w:shd w:val="clear" w:color="auto" w:fill="FFFFFF"/>
        </w:rPr>
        <w:t xml:space="preserve"> </w:t>
      </w:r>
      <w:r w:rsidR="00CF78CA" w:rsidRPr="00D20F5D">
        <w:rPr>
          <w:rFonts w:ascii="Times New Roman" w:hAnsi="Times New Roman" w:cs="Times New Roman"/>
          <w:color w:val="000000"/>
          <w:sz w:val="20"/>
          <w:szCs w:val="20"/>
          <w:shd w:val="clear" w:color="auto" w:fill="FFFFFF"/>
        </w:rPr>
        <w:t xml:space="preserve">comprises of </w:t>
      </w:r>
      <w:r w:rsidR="00926074" w:rsidRPr="00D20F5D">
        <w:rPr>
          <w:rFonts w:ascii="Times New Roman" w:hAnsi="Times New Roman" w:cs="Times New Roman"/>
          <w:color w:val="000000"/>
          <w:sz w:val="20"/>
          <w:szCs w:val="20"/>
          <w:shd w:val="clear" w:color="auto" w:fill="FFFFFF"/>
        </w:rPr>
        <w:t xml:space="preserve">utilization of </w:t>
      </w:r>
      <w:r w:rsidR="00CF78CA" w:rsidRPr="00D20F5D">
        <w:rPr>
          <w:rFonts w:ascii="Times New Roman" w:hAnsi="Times New Roman" w:cs="Times New Roman"/>
          <w:color w:val="000000"/>
          <w:sz w:val="20"/>
          <w:szCs w:val="20"/>
          <w:shd w:val="clear" w:color="auto" w:fill="FFFFFF"/>
        </w:rPr>
        <w:t>mobile health</w:t>
      </w:r>
      <w:r w:rsidR="009526B6" w:rsidRPr="00D20F5D">
        <w:rPr>
          <w:rFonts w:ascii="Times New Roman" w:hAnsi="Times New Roman" w:cs="Times New Roman"/>
          <w:color w:val="000000"/>
          <w:sz w:val="20"/>
          <w:szCs w:val="20"/>
          <w:shd w:val="clear" w:color="auto" w:fill="FFFFFF"/>
        </w:rPr>
        <w:t xml:space="preserve">, </w:t>
      </w:r>
      <w:r w:rsidR="00CF78CA" w:rsidRPr="00D20F5D">
        <w:rPr>
          <w:rFonts w:ascii="Times New Roman" w:hAnsi="Times New Roman" w:cs="Times New Roman"/>
          <w:color w:val="000000"/>
          <w:sz w:val="20"/>
          <w:szCs w:val="20"/>
          <w:shd w:val="clear" w:color="auto" w:fill="FFFFFF"/>
        </w:rPr>
        <w:t xml:space="preserve"> wearable devices, tele</w:t>
      </w:r>
      <w:r w:rsidR="003D430B" w:rsidRPr="00D20F5D">
        <w:rPr>
          <w:rFonts w:ascii="Times New Roman" w:hAnsi="Times New Roman" w:cs="Times New Roman"/>
          <w:color w:val="000000"/>
          <w:sz w:val="20"/>
          <w:szCs w:val="20"/>
          <w:shd w:val="clear" w:color="auto" w:fill="FFFFFF"/>
        </w:rPr>
        <w:t>-</w:t>
      </w:r>
      <w:r w:rsidR="00CF78CA" w:rsidRPr="00D20F5D">
        <w:rPr>
          <w:rFonts w:ascii="Times New Roman" w:hAnsi="Times New Roman" w:cs="Times New Roman"/>
          <w:color w:val="000000"/>
          <w:sz w:val="20"/>
          <w:szCs w:val="20"/>
          <w:shd w:val="clear" w:color="auto" w:fill="FFFFFF"/>
        </w:rPr>
        <w:t>health</w:t>
      </w:r>
      <w:r w:rsidRPr="00D20F5D">
        <w:rPr>
          <w:rFonts w:ascii="Times New Roman" w:hAnsi="Times New Roman" w:cs="Times New Roman"/>
          <w:color w:val="000000"/>
          <w:sz w:val="20"/>
          <w:szCs w:val="20"/>
          <w:shd w:val="clear" w:color="auto" w:fill="FFFFFF"/>
        </w:rPr>
        <w:t xml:space="preserve"> and telemedicine</w:t>
      </w:r>
      <w:r w:rsidR="00FB7B4A" w:rsidRPr="00D20F5D">
        <w:rPr>
          <w:rFonts w:ascii="Times New Roman" w:hAnsi="Times New Roman" w:cs="Times New Roman"/>
          <w:color w:val="000000"/>
          <w:sz w:val="20"/>
          <w:szCs w:val="20"/>
          <w:shd w:val="clear" w:color="auto" w:fill="FFFFFF"/>
        </w:rPr>
        <w:t xml:space="preserve"> etc</w:t>
      </w:r>
      <w:r w:rsidR="00F20433" w:rsidRPr="00D20F5D">
        <w:rPr>
          <w:rFonts w:ascii="Times New Roman" w:hAnsi="Times New Roman" w:cs="Times New Roman"/>
          <w:sz w:val="20"/>
          <w:szCs w:val="20"/>
        </w:rPr>
        <w:t>[2]</w:t>
      </w:r>
      <w:r w:rsidR="00FB7B4A" w:rsidRPr="00D20F5D">
        <w:rPr>
          <w:rFonts w:ascii="Times New Roman" w:hAnsi="Times New Roman" w:cs="Times New Roman"/>
          <w:color w:val="000000"/>
          <w:sz w:val="20"/>
          <w:szCs w:val="20"/>
          <w:shd w:val="clear" w:color="auto" w:fill="FFFFFF"/>
        </w:rPr>
        <w:t>.</w:t>
      </w:r>
      <w:r w:rsidR="00E52177" w:rsidRPr="00D20F5D">
        <w:rPr>
          <w:rFonts w:ascii="Times New Roman" w:hAnsi="Times New Roman" w:cs="Times New Roman"/>
          <w:sz w:val="20"/>
          <w:szCs w:val="20"/>
        </w:rPr>
        <w:t xml:space="preserve"> </w:t>
      </w:r>
      <w:r w:rsidR="006F26B9" w:rsidRPr="00D20F5D">
        <w:rPr>
          <w:rFonts w:ascii="Times New Roman" w:eastAsia="Times New Roman" w:hAnsi="Times New Roman" w:cs="Times New Roman"/>
          <w:color w:val="000000"/>
          <w:sz w:val="20"/>
          <w:szCs w:val="20"/>
        </w:rPr>
        <w:t>Other categories of digital health are platforms for  digitized health  records, health information, bioinformatics, modification tools for health and wellness behaviour</w:t>
      </w:r>
      <w:r w:rsidR="00955199" w:rsidRPr="00D20F5D">
        <w:rPr>
          <w:rFonts w:ascii="Times New Roman" w:hAnsi="Times New Roman" w:cs="Times New Roman"/>
          <w:sz w:val="20"/>
          <w:szCs w:val="20"/>
        </w:rPr>
        <w:t>[2]</w:t>
      </w:r>
      <w:r w:rsidR="00955199" w:rsidRPr="00D20F5D">
        <w:rPr>
          <w:rFonts w:ascii="Times New Roman" w:eastAsia="Times New Roman" w:hAnsi="Times New Roman" w:cs="Times New Roman"/>
          <w:color w:val="C00000"/>
          <w:sz w:val="20"/>
          <w:szCs w:val="20"/>
        </w:rPr>
        <w:t xml:space="preserve"> </w:t>
      </w:r>
      <w:r w:rsidR="006F26B9" w:rsidRPr="00D20F5D">
        <w:rPr>
          <w:rFonts w:ascii="Times New Roman" w:eastAsia="Times New Roman" w:hAnsi="Times New Roman" w:cs="Times New Roman"/>
          <w:color w:val="000000"/>
          <w:sz w:val="20"/>
          <w:szCs w:val="20"/>
        </w:rPr>
        <w:t>.</w:t>
      </w:r>
      <w:r w:rsidR="00E52177" w:rsidRPr="00D20F5D">
        <w:rPr>
          <w:rFonts w:ascii="Times New Roman" w:hAnsi="Times New Roman" w:cs="Times New Roman"/>
          <w:sz w:val="20"/>
          <w:szCs w:val="20"/>
        </w:rPr>
        <w:t xml:space="preserve"> </w:t>
      </w:r>
    </w:p>
    <w:p w:rsidR="00C7176C" w:rsidRPr="00565B48" w:rsidRDefault="00C7176C" w:rsidP="00C7176C">
      <w:pPr>
        <w:shd w:val="clear" w:color="auto" w:fill="FFFFFF"/>
        <w:spacing w:after="0" w:line="240" w:lineRule="auto"/>
        <w:ind w:firstLine="720"/>
        <w:jc w:val="both"/>
        <w:rPr>
          <w:rFonts w:ascii="Times New Roman" w:hAnsi="Times New Roman" w:cs="Times New Roman"/>
          <w:color w:val="C00000"/>
          <w:sz w:val="20"/>
          <w:szCs w:val="20"/>
          <w:shd w:val="clear" w:color="auto" w:fill="FFFFFF"/>
        </w:rPr>
      </w:pPr>
    </w:p>
    <w:p w:rsidR="00565B48" w:rsidRPr="0061251C" w:rsidRDefault="00DC6D98" w:rsidP="00565B48">
      <w:pPr>
        <w:pStyle w:val="ListParagraph"/>
        <w:spacing w:line="240" w:lineRule="auto"/>
        <w:ind w:left="0"/>
        <w:jc w:val="center"/>
        <w:rPr>
          <w:rFonts w:ascii="Times New Roman" w:hAnsi="Times New Roman" w:cs="Times New Roman"/>
          <w:b/>
          <w:sz w:val="20"/>
          <w:szCs w:val="20"/>
        </w:rPr>
      </w:pPr>
      <w:r>
        <w:rPr>
          <w:rFonts w:ascii="Times New Roman" w:hAnsi="Times New Roman" w:cs="Times New Roman"/>
          <w:b/>
          <w:sz w:val="20"/>
          <w:szCs w:val="20"/>
          <w:shd w:val="clear" w:color="auto" w:fill="FFFFFF"/>
        </w:rPr>
        <w:t xml:space="preserve">II. </w:t>
      </w:r>
      <w:r w:rsidR="000B27AA" w:rsidRPr="0061251C">
        <w:rPr>
          <w:rFonts w:ascii="Times New Roman" w:hAnsi="Times New Roman" w:cs="Times New Roman"/>
          <w:b/>
          <w:sz w:val="20"/>
          <w:szCs w:val="20"/>
          <w:shd w:val="clear" w:color="auto" w:fill="FFFFFF"/>
        </w:rPr>
        <w:t xml:space="preserve">HISTORICAL MILESTONES AND DEVELOPMENTS IN </w:t>
      </w:r>
      <w:r w:rsidR="000B27AA" w:rsidRPr="0061251C">
        <w:rPr>
          <w:rFonts w:ascii="Times New Roman" w:hAnsi="Times New Roman" w:cs="Times New Roman"/>
          <w:b/>
          <w:sz w:val="20"/>
          <w:szCs w:val="20"/>
        </w:rPr>
        <w:t>DIGITAL HEALTH</w:t>
      </w:r>
    </w:p>
    <w:p w:rsidR="000B27AA" w:rsidRPr="0061251C" w:rsidRDefault="00187996" w:rsidP="001C571B">
      <w:pPr>
        <w:shd w:val="clear" w:color="auto" w:fill="FFFFFF"/>
        <w:spacing w:after="0" w:line="240" w:lineRule="auto"/>
        <w:ind w:firstLine="720"/>
        <w:jc w:val="both"/>
        <w:rPr>
          <w:rFonts w:ascii="Times New Roman" w:hAnsi="Times New Roman" w:cs="Times New Roman"/>
          <w:sz w:val="20"/>
          <w:szCs w:val="20"/>
          <w:shd w:val="clear" w:color="auto" w:fill="FFFFFF"/>
        </w:rPr>
      </w:pPr>
      <w:r w:rsidRPr="0061251C">
        <w:rPr>
          <w:rFonts w:ascii="Times New Roman" w:hAnsi="Times New Roman" w:cs="Times New Roman"/>
          <w:sz w:val="20"/>
          <w:szCs w:val="20"/>
          <w:shd w:val="clear" w:color="auto" w:fill="FFFFFF"/>
        </w:rPr>
        <w:t>Digitized</w:t>
      </w:r>
      <w:r w:rsidR="000B27AA" w:rsidRPr="0061251C">
        <w:rPr>
          <w:rFonts w:ascii="Times New Roman" w:hAnsi="Times New Roman" w:cs="Times New Roman"/>
          <w:sz w:val="20"/>
          <w:szCs w:val="20"/>
          <w:shd w:val="clear" w:color="auto" w:fill="FFFFFF"/>
        </w:rPr>
        <w:t xml:space="preserve"> health care has a rich his</w:t>
      </w:r>
      <w:r w:rsidR="00551274" w:rsidRPr="0061251C">
        <w:rPr>
          <w:rFonts w:ascii="Times New Roman" w:hAnsi="Times New Roman" w:cs="Times New Roman"/>
          <w:sz w:val="20"/>
          <w:szCs w:val="20"/>
          <w:shd w:val="clear" w:color="auto" w:fill="FFFFFF"/>
        </w:rPr>
        <w:t>tory that spans several decades.</w:t>
      </w:r>
      <w:r w:rsidR="000B27AA" w:rsidRPr="0061251C">
        <w:rPr>
          <w:rFonts w:ascii="Times New Roman" w:hAnsi="Times New Roman" w:cs="Times New Roman"/>
          <w:sz w:val="20"/>
          <w:szCs w:val="20"/>
          <w:shd w:val="clear" w:color="auto" w:fill="FFFFFF"/>
        </w:rPr>
        <w:t xml:space="preserve"> Below is a brief history with relevant milestones:</w:t>
      </w:r>
    </w:p>
    <w:p w:rsidR="00850509" w:rsidRPr="0061251C" w:rsidRDefault="000B27AA" w:rsidP="001C571B">
      <w:pPr>
        <w:shd w:val="clear" w:color="auto" w:fill="FFFFFF"/>
        <w:spacing w:after="0" w:line="240" w:lineRule="auto"/>
        <w:jc w:val="both"/>
        <w:rPr>
          <w:rFonts w:ascii="Times New Roman" w:hAnsi="Times New Roman" w:cs="Times New Roman"/>
          <w:sz w:val="20"/>
          <w:szCs w:val="20"/>
          <w:shd w:val="clear" w:color="auto" w:fill="FFFFFF"/>
        </w:rPr>
      </w:pPr>
      <w:r w:rsidRPr="0061251C">
        <w:rPr>
          <w:rFonts w:ascii="Times New Roman" w:hAnsi="Times New Roman" w:cs="Times New Roman"/>
          <w:b/>
          <w:sz w:val="20"/>
          <w:szCs w:val="20"/>
          <w:shd w:val="clear" w:color="auto" w:fill="FFFFFF"/>
        </w:rPr>
        <w:t>1960s-1970s:</w:t>
      </w:r>
      <w:r w:rsidRPr="0061251C">
        <w:rPr>
          <w:rFonts w:ascii="Times New Roman" w:hAnsi="Times New Roman" w:cs="Times New Roman"/>
          <w:sz w:val="20"/>
          <w:szCs w:val="20"/>
          <w:shd w:val="clear" w:color="auto" w:fill="FFFFFF"/>
        </w:rPr>
        <w:t xml:space="preserve"> </w:t>
      </w:r>
    </w:p>
    <w:p w:rsidR="00B2781E" w:rsidRPr="00F247BE" w:rsidRDefault="00B2781E" w:rsidP="00307DB3">
      <w:pPr>
        <w:pStyle w:val="ListParagraph"/>
        <w:numPr>
          <w:ilvl w:val="0"/>
          <w:numId w:val="16"/>
        </w:numPr>
        <w:shd w:val="clear" w:color="auto" w:fill="FFFFFF"/>
        <w:spacing w:after="0" w:line="240" w:lineRule="auto"/>
        <w:jc w:val="both"/>
        <w:rPr>
          <w:rFonts w:ascii="Times New Roman" w:hAnsi="Times New Roman" w:cs="Times New Roman"/>
          <w:sz w:val="20"/>
          <w:szCs w:val="20"/>
          <w:shd w:val="clear" w:color="auto" w:fill="FFFFFF"/>
        </w:rPr>
      </w:pPr>
      <w:r w:rsidRPr="00F247BE">
        <w:rPr>
          <w:rFonts w:ascii="Times New Roman" w:hAnsi="Times New Roman" w:cs="Times New Roman"/>
          <w:sz w:val="20"/>
          <w:szCs w:val="20"/>
          <w:shd w:val="clear" w:color="auto" w:fill="FFFFFF"/>
        </w:rPr>
        <w:t>The initial individuals to employ video communication for medical objectives were healthcare professionals at the University of Nebraska. In 1959, the  university implemented a two-way television system to convey information to medical students across the campus, and after five years, they connected with a state hospital to conduct video consultations</w:t>
      </w:r>
      <w:r w:rsidR="001443A7" w:rsidRPr="00F247BE">
        <w:rPr>
          <w:rFonts w:ascii="Times New Roman" w:hAnsi="Times New Roman" w:cs="Times New Roman"/>
          <w:sz w:val="20"/>
          <w:szCs w:val="20"/>
        </w:rPr>
        <w:t>[10]</w:t>
      </w:r>
      <w:r w:rsidRPr="00F247BE">
        <w:rPr>
          <w:rFonts w:ascii="Times New Roman" w:hAnsi="Times New Roman" w:cs="Times New Roman"/>
          <w:sz w:val="20"/>
          <w:szCs w:val="20"/>
          <w:shd w:val="clear" w:color="auto" w:fill="FFFFFF"/>
        </w:rPr>
        <w:t>.</w:t>
      </w:r>
    </w:p>
    <w:p w:rsidR="00FB139B" w:rsidRPr="00F247BE" w:rsidRDefault="00862C0D" w:rsidP="00F247BE">
      <w:pPr>
        <w:pStyle w:val="ListParagraph"/>
        <w:numPr>
          <w:ilvl w:val="0"/>
          <w:numId w:val="16"/>
        </w:numPr>
        <w:shd w:val="clear" w:color="auto" w:fill="FFFFFF"/>
        <w:spacing w:before="166" w:after="166" w:line="240" w:lineRule="auto"/>
        <w:jc w:val="both"/>
        <w:rPr>
          <w:rFonts w:ascii="Times New Roman" w:eastAsia="Times New Roman" w:hAnsi="Times New Roman" w:cs="Times New Roman"/>
          <w:bCs/>
          <w:kern w:val="36"/>
          <w:sz w:val="20"/>
          <w:szCs w:val="20"/>
        </w:rPr>
      </w:pPr>
      <w:r w:rsidRPr="00F247BE">
        <w:rPr>
          <w:rFonts w:ascii="Times New Roman" w:hAnsi="Times New Roman" w:cs="Times New Roman"/>
          <w:sz w:val="20"/>
          <w:szCs w:val="20"/>
        </w:rPr>
        <w:t>During the early 1960s, telemedicine has emerged in urban areas, particularly within the field of emergency medicine</w:t>
      </w:r>
      <w:r w:rsidR="003333E3">
        <w:rPr>
          <w:rFonts w:ascii="Times New Roman" w:hAnsi="Times New Roman" w:cs="Times New Roman"/>
          <w:sz w:val="20"/>
          <w:szCs w:val="20"/>
        </w:rPr>
        <w:t xml:space="preserve"> </w:t>
      </w:r>
      <w:r w:rsidR="001443A7" w:rsidRPr="00F247BE">
        <w:rPr>
          <w:rFonts w:ascii="Times New Roman" w:hAnsi="Times New Roman" w:cs="Times New Roman"/>
          <w:sz w:val="20"/>
          <w:szCs w:val="20"/>
        </w:rPr>
        <w:t>[10]</w:t>
      </w:r>
      <w:r w:rsidRPr="00F247BE">
        <w:rPr>
          <w:rFonts w:ascii="Times New Roman" w:hAnsi="Times New Roman" w:cs="Times New Roman"/>
          <w:sz w:val="20"/>
          <w:szCs w:val="20"/>
        </w:rPr>
        <w:t>.</w:t>
      </w:r>
      <w:r w:rsidR="00E52177" w:rsidRPr="00F247BE">
        <w:rPr>
          <w:rFonts w:ascii="Times New Roman" w:hAnsi="Times New Roman" w:cs="Times New Roman"/>
          <w:sz w:val="20"/>
          <w:szCs w:val="20"/>
        </w:rPr>
        <w:t xml:space="preserve"> </w:t>
      </w:r>
    </w:p>
    <w:p w:rsidR="00267B55" w:rsidRPr="00F247BE" w:rsidRDefault="00862C0D" w:rsidP="00F247BE">
      <w:pPr>
        <w:pStyle w:val="ListParagraph"/>
        <w:numPr>
          <w:ilvl w:val="0"/>
          <w:numId w:val="16"/>
        </w:numPr>
        <w:shd w:val="clear" w:color="auto" w:fill="FFFFFF"/>
        <w:spacing w:before="166" w:after="166" w:line="240" w:lineRule="auto"/>
        <w:jc w:val="both"/>
        <w:rPr>
          <w:rFonts w:ascii="Times New Roman" w:hAnsi="Times New Roman" w:cs="Times New Roman"/>
          <w:sz w:val="20"/>
          <w:szCs w:val="20"/>
        </w:rPr>
      </w:pPr>
      <w:r w:rsidRPr="00F247BE">
        <w:rPr>
          <w:rFonts w:ascii="Times New Roman" w:hAnsi="Times New Roman" w:cs="Times New Roman"/>
          <w:sz w:val="20"/>
          <w:szCs w:val="20"/>
        </w:rPr>
        <w:t>In 1967, the University of Miami School of Medicine collaborated with the local fire department to send electrocardiographic rhythms via radio to Jackson Memorial Hos</w:t>
      </w:r>
      <w:r w:rsidR="00A820CB">
        <w:rPr>
          <w:rFonts w:ascii="Times New Roman" w:hAnsi="Times New Roman" w:cs="Times New Roman"/>
          <w:sz w:val="20"/>
          <w:szCs w:val="20"/>
        </w:rPr>
        <w:t xml:space="preserve">pital during rescue operations </w:t>
      </w:r>
      <w:r w:rsidR="00955199" w:rsidRPr="00F247BE">
        <w:rPr>
          <w:rFonts w:ascii="Times New Roman" w:hAnsi="Times New Roman" w:cs="Times New Roman"/>
          <w:sz w:val="20"/>
          <w:szCs w:val="20"/>
        </w:rPr>
        <w:t>[10]</w:t>
      </w:r>
      <w:r w:rsidR="00A820CB">
        <w:rPr>
          <w:rFonts w:ascii="Times New Roman" w:eastAsia="Times New Roman" w:hAnsi="Times New Roman" w:cs="Times New Roman"/>
          <w:sz w:val="20"/>
          <w:szCs w:val="20"/>
        </w:rPr>
        <w:t>.</w:t>
      </w:r>
      <w:r w:rsidR="00955199" w:rsidRPr="00F247BE">
        <w:rPr>
          <w:rFonts w:ascii="Times New Roman" w:hAnsi="Times New Roman" w:cs="Times New Roman"/>
          <w:sz w:val="20"/>
          <w:szCs w:val="20"/>
        </w:rPr>
        <w:t xml:space="preserve"> </w:t>
      </w:r>
      <w:r w:rsidR="00E52177" w:rsidRPr="00F247BE">
        <w:rPr>
          <w:rFonts w:ascii="Times New Roman" w:hAnsi="Times New Roman" w:cs="Times New Roman"/>
          <w:sz w:val="20"/>
          <w:szCs w:val="20"/>
        </w:rPr>
        <w:t xml:space="preserve"> </w:t>
      </w:r>
    </w:p>
    <w:p w:rsidR="00882492" w:rsidRPr="00882492" w:rsidRDefault="00623207" w:rsidP="00882492">
      <w:pPr>
        <w:pStyle w:val="ListParagraph"/>
        <w:numPr>
          <w:ilvl w:val="0"/>
          <w:numId w:val="16"/>
        </w:numPr>
        <w:shd w:val="clear" w:color="auto" w:fill="FFFFFF"/>
        <w:spacing w:before="166" w:after="166" w:line="240" w:lineRule="auto"/>
        <w:jc w:val="both"/>
        <w:rPr>
          <w:rFonts w:ascii="Times New Roman" w:hAnsi="Times New Roman" w:cs="Times New Roman"/>
          <w:bCs/>
          <w:sz w:val="20"/>
          <w:szCs w:val="20"/>
        </w:rPr>
      </w:pPr>
      <w:r w:rsidRPr="00882492">
        <w:rPr>
          <w:rFonts w:ascii="Times New Roman" w:hAnsi="Times New Roman" w:cs="Times New Roman"/>
          <w:sz w:val="20"/>
          <w:szCs w:val="20"/>
          <w:shd w:val="clear" w:color="auto" w:fill="FFFFFF"/>
        </w:rPr>
        <w:lastRenderedPageBreak/>
        <w:t>During the 1970s, the International Federation for Information Processing introduced the phrase 'medical informatics'</w:t>
      </w:r>
      <w:r w:rsidR="00FC5A95" w:rsidRPr="00882492">
        <w:rPr>
          <w:rFonts w:ascii="Times New Roman" w:hAnsi="Times New Roman" w:cs="Times New Roman"/>
          <w:sz w:val="20"/>
          <w:szCs w:val="20"/>
        </w:rPr>
        <w:t xml:space="preserve"> </w:t>
      </w:r>
      <w:r w:rsidR="001A1ED2" w:rsidRPr="00882492">
        <w:rPr>
          <w:rFonts w:ascii="Times New Roman" w:hAnsi="Times New Roman" w:cs="Times New Roman"/>
          <w:sz w:val="20"/>
          <w:szCs w:val="20"/>
        </w:rPr>
        <w:t>[11</w:t>
      </w:r>
      <w:r w:rsidR="00FC5A95" w:rsidRPr="00882492">
        <w:rPr>
          <w:rFonts w:ascii="Times New Roman" w:hAnsi="Times New Roman" w:cs="Times New Roman"/>
          <w:sz w:val="20"/>
          <w:szCs w:val="20"/>
        </w:rPr>
        <w:t>]</w:t>
      </w:r>
      <w:r w:rsidR="00C821F0">
        <w:rPr>
          <w:rFonts w:ascii="Times New Roman" w:hAnsi="Times New Roman" w:cs="Times New Roman"/>
          <w:sz w:val="20"/>
          <w:szCs w:val="20"/>
        </w:rPr>
        <w:t>.</w:t>
      </w:r>
      <w:r w:rsidR="00FC5A95" w:rsidRPr="00882492">
        <w:rPr>
          <w:rFonts w:ascii="Times New Roman" w:eastAsia="Times New Roman" w:hAnsi="Times New Roman" w:cs="Times New Roman"/>
          <w:sz w:val="20"/>
          <w:szCs w:val="20"/>
        </w:rPr>
        <w:t xml:space="preserve"> </w:t>
      </w:r>
      <w:r w:rsidRPr="00882492">
        <w:rPr>
          <w:rFonts w:ascii="Times New Roman" w:hAnsi="Times New Roman" w:cs="Times New Roman"/>
          <w:sz w:val="20"/>
          <w:szCs w:val="20"/>
          <w:shd w:val="clear" w:color="auto" w:fill="FFFFFF"/>
        </w:rPr>
        <w:t xml:space="preserve"> </w:t>
      </w:r>
    </w:p>
    <w:p w:rsidR="00125CB4" w:rsidRPr="00882492" w:rsidRDefault="00125CB4" w:rsidP="00882492">
      <w:pPr>
        <w:pStyle w:val="ListParagraph"/>
        <w:numPr>
          <w:ilvl w:val="0"/>
          <w:numId w:val="16"/>
        </w:numPr>
        <w:shd w:val="clear" w:color="auto" w:fill="FFFFFF"/>
        <w:spacing w:before="166" w:after="166" w:line="240" w:lineRule="auto"/>
        <w:jc w:val="both"/>
        <w:rPr>
          <w:rFonts w:ascii="Times New Roman" w:hAnsi="Times New Roman" w:cs="Times New Roman"/>
          <w:bCs/>
          <w:sz w:val="20"/>
          <w:szCs w:val="20"/>
        </w:rPr>
      </w:pPr>
      <w:r w:rsidRPr="00882492">
        <w:rPr>
          <w:rFonts w:ascii="Times New Roman" w:hAnsi="Times New Roman" w:cs="Times New Roman"/>
          <w:sz w:val="20"/>
          <w:szCs w:val="20"/>
          <w:shd w:val="clear" w:color="auto" w:fill="FFFFFF"/>
        </w:rPr>
        <w:t>From the beginning of the 1970s, telematics emerged as the primary term for the integration of telecommunication and informatics, enabling data exchange between at least two distinct information systems</w:t>
      </w:r>
      <w:r w:rsidR="00FC5A95" w:rsidRPr="00882492">
        <w:rPr>
          <w:rFonts w:ascii="Times New Roman" w:hAnsi="Times New Roman" w:cs="Times New Roman"/>
          <w:sz w:val="20"/>
          <w:szCs w:val="20"/>
        </w:rPr>
        <w:t xml:space="preserve"> [</w:t>
      </w:r>
      <w:r w:rsidR="003365E4" w:rsidRPr="00882492">
        <w:rPr>
          <w:rFonts w:ascii="Times New Roman" w:hAnsi="Times New Roman" w:cs="Times New Roman"/>
          <w:sz w:val="20"/>
          <w:szCs w:val="20"/>
        </w:rPr>
        <w:t>12</w:t>
      </w:r>
      <w:r w:rsidR="00FC5A95" w:rsidRPr="00882492">
        <w:rPr>
          <w:rFonts w:ascii="Times New Roman" w:hAnsi="Times New Roman" w:cs="Times New Roman"/>
          <w:sz w:val="20"/>
          <w:szCs w:val="20"/>
        </w:rPr>
        <w:t>]</w:t>
      </w:r>
      <w:r w:rsidR="00C821F0">
        <w:rPr>
          <w:rFonts w:ascii="Times New Roman" w:hAnsi="Times New Roman" w:cs="Times New Roman"/>
          <w:sz w:val="20"/>
          <w:szCs w:val="20"/>
        </w:rPr>
        <w:t>.</w:t>
      </w:r>
      <w:r w:rsidR="00FC5A95" w:rsidRPr="00882492">
        <w:rPr>
          <w:rFonts w:ascii="Times New Roman" w:eastAsia="Times New Roman" w:hAnsi="Times New Roman" w:cs="Times New Roman"/>
          <w:color w:val="C00000"/>
          <w:sz w:val="20"/>
          <w:szCs w:val="20"/>
        </w:rPr>
        <w:t xml:space="preserve"> </w:t>
      </w:r>
      <w:r w:rsidRPr="00882492">
        <w:rPr>
          <w:rFonts w:ascii="Times New Roman" w:hAnsi="Times New Roman" w:cs="Times New Roman"/>
          <w:color w:val="C00000"/>
          <w:sz w:val="20"/>
          <w:szCs w:val="20"/>
          <w:shd w:val="clear" w:color="auto" w:fill="FFFFFF"/>
        </w:rPr>
        <w:t xml:space="preserve"> </w:t>
      </w:r>
    </w:p>
    <w:p w:rsidR="000B27AA" w:rsidRPr="0061251C" w:rsidRDefault="000B27AA" w:rsidP="00307DB3">
      <w:pPr>
        <w:shd w:val="clear" w:color="auto" w:fill="FFFFFF"/>
        <w:spacing w:after="0" w:line="240" w:lineRule="auto"/>
        <w:jc w:val="both"/>
        <w:rPr>
          <w:rFonts w:ascii="Times New Roman" w:hAnsi="Times New Roman" w:cs="Times New Roman"/>
          <w:b/>
          <w:sz w:val="20"/>
          <w:szCs w:val="20"/>
          <w:shd w:val="clear" w:color="auto" w:fill="FFFFFF"/>
        </w:rPr>
      </w:pPr>
      <w:r w:rsidRPr="0061251C">
        <w:rPr>
          <w:rFonts w:ascii="Times New Roman" w:hAnsi="Times New Roman" w:cs="Times New Roman"/>
          <w:b/>
          <w:sz w:val="20"/>
          <w:szCs w:val="20"/>
          <w:shd w:val="clear" w:color="auto" w:fill="FFFFFF"/>
        </w:rPr>
        <w:t>1980s</w:t>
      </w:r>
      <w:r w:rsidR="00941C64" w:rsidRPr="0061251C">
        <w:rPr>
          <w:rFonts w:ascii="Times New Roman" w:hAnsi="Times New Roman" w:cs="Times New Roman"/>
          <w:b/>
          <w:sz w:val="20"/>
          <w:szCs w:val="20"/>
          <w:shd w:val="clear" w:color="auto" w:fill="FFFFFF"/>
        </w:rPr>
        <w:t xml:space="preserve"> -1990s:</w:t>
      </w:r>
    </w:p>
    <w:p w:rsidR="00ED294F" w:rsidRPr="00F247BE" w:rsidRDefault="00ED294F" w:rsidP="00307DB3">
      <w:pPr>
        <w:pStyle w:val="ListParagraph"/>
        <w:numPr>
          <w:ilvl w:val="0"/>
          <w:numId w:val="15"/>
        </w:numPr>
        <w:shd w:val="clear" w:color="auto" w:fill="FFFFFF"/>
        <w:spacing w:line="240" w:lineRule="auto"/>
        <w:jc w:val="both"/>
        <w:rPr>
          <w:rFonts w:ascii="Times New Roman" w:hAnsi="Times New Roman" w:cs="Times New Roman"/>
          <w:sz w:val="20"/>
          <w:szCs w:val="20"/>
          <w:shd w:val="clear" w:color="auto" w:fill="FFFFFF"/>
        </w:rPr>
      </w:pPr>
      <w:r w:rsidRPr="00F247BE">
        <w:rPr>
          <w:rFonts w:ascii="Times New Roman" w:hAnsi="Times New Roman" w:cs="Times New Roman"/>
          <w:sz w:val="20"/>
          <w:szCs w:val="20"/>
          <w:shd w:val="clear" w:color="auto" w:fill="FFFFFF"/>
        </w:rPr>
        <w:t>During the late 1980s and into the 1990s, digital health experienced a flourishing period. Throughout this era, numerous professional associations emerged in the United States and globally, with the aim of enhancing healthcare delivery through digital communication. Notable examples include the International Medical Informatics Association, the American Telemedicine Association, and the European Health Telematics Association (EHTEL)</w:t>
      </w:r>
      <w:r w:rsidR="00697D18">
        <w:rPr>
          <w:rFonts w:ascii="Times New Roman" w:hAnsi="Times New Roman" w:cs="Times New Roman"/>
          <w:sz w:val="20"/>
          <w:szCs w:val="20"/>
          <w:shd w:val="clear" w:color="auto" w:fill="FFFFFF"/>
        </w:rPr>
        <w:t xml:space="preserve"> </w:t>
      </w:r>
      <w:r w:rsidR="003365E4" w:rsidRPr="00F247BE">
        <w:rPr>
          <w:rFonts w:ascii="Times New Roman" w:hAnsi="Times New Roman" w:cs="Times New Roman"/>
          <w:sz w:val="20"/>
          <w:szCs w:val="20"/>
        </w:rPr>
        <w:t>[13</w:t>
      </w:r>
      <w:r w:rsidR="00FC5A95" w:rsidRPr="00F247BE">
        <w:rPr>
          <w:rFonts w:ascii="Times New Roman" w:hAnsi="Times New Roman" w:cs="Times New Roman"/>
          <w:sz w:val="20"/>
          <w:szCs w:val="20"/>
        </w:rPr>
        <w:t>]</w:t>
      </w:r>
      <w:r w:rsidR="00697D18">
        <w:rPr>
          <w:rFonts w:ascii="Times New Roman" w:hAnsi="Times New Roman" w:cs="Times New Roman"/>
          <w:sz w:val="20"/>
          <w:szCs w:val="20"/>
        </w:rPr>
        <w:t>.</w:t>
      </w:r>
      <w:r w:rsidRPr="00F247BE">
        <w:rPr>
          <w:rFonts w:ascii="Times New Roman" w:hAnsi="Times New Roman" w:cs="Times New Roman"/>
          <w:spacing w:val="-1"/>
          <w:sz w:val="20"/>
          <w:szCs w:val="20"/>
          <w:shd w:val="clear" w:color="auto" w:fill="FFFFFF"/>
        </w:rPr>
        <w:t> </w:t>
      </w:r>
    </w:p>
    <w:p w:rsidR="00D20817" w:rsidRPr="0061251C" w:rsidRDefault="000B27AA" w:rsidP="00307DB3">
      <w:pPr>
        <w:shd w:val="clear" w:color="auto" w:fill="FFFFFF"/>
        <w:spacing w:after="0" w:line="240" w:lineRule="auto"/>
        <w:contextualSpacing/>
        <w:jc w:val="both"/>
        <w:rPr>
          <w:rFonts w:ascii="Times New Roman" w:hAnsi="Times New Roman" w:cs="Times New Roman"/>
          <w:b/>
          <w:sz w:val="20"/>
          <w:szCs w:val="20"/>
          <w:shd w:val="clear" w:color="auto" w:fill="FFFFFF"/>
        </w:rPr>
      </w:pPr>
      <w:r w:rsidRPr="0061251C">
        <w:rPr>
          <w:rFonts w:ascii="Times New Roman" w:hAnsi="Times New Roman" w:cs="Times New Roman"/>
          <w:b/>
          <w:sz w:val="20"/>
          <w:szCs w:val="20"/>
          <w:shd w:val="clear" w:color="auto" w:fill="FFFFFF"/>
        </w:rPr>
        <w:t xml:space="preserve">2000s: </w:t>
      </w:r>
    </w:p>
    <w:p w:rsidR="00956EF6" w:rsidRPr="00F247BE" w:rsidRDefault="00956EF6" w:rsidP="00307DB3">
      <w:pPr>
        <w:pStyle w:val="ListParagraph"/>
        <w:numPr>
          <w:ilvl w:val="0"/>
          <w:numId w:val="14"/>
        </w:numPr>
        <w:shd w:val="clear" w:color="auto" w:fill="FFFFFF"/>
        <w:spacing w:after="0" w:line="240" w:lineRule="auto"/>
        <w:jc w:val="both"/>
        <w:rPr>
          <w:rFonts w:ascii="Times New Roman" w:hAnsi="Times New Roman" w:cs="Times New Roman"/>
          <w:sz w:val="20"/>
          <w:szCs w:val="20"/>
          <w:shd w:val="clear" w:color="auto" w:fill="FFFFFF"/>
        </w:rPr>
      </w:pPr>
      <w:r w:rsidRPr="00F247BE">
        <w:rPr>
          <w:rFonts w:ascii="Times New Roman" w:hAnsi="Times New Roman" w:cs="Times New Roman"/>
          <w:sz w:val="20"/>
          <w:szCs w:val="20"/>
          <w:shd w:val="clear" w:color="auto" w:fill="FFFFFF"/>
        </w:rPr>
        <w:t xml:space="preserve">In 2004, the ONC (Office of the National Coordinator for Health Information Technology) established the Nationwide Health Information Network (NHIN) with </w:t>
      </w:r>
      <w:r w:rsidR="00704187" w:rsidRPr="00F247BE">
        <w:rPr>
          <w:rFonts w:ascii="Times New Roman" w:hAnsi="Times New Roman" w:cs="Times New Roman"/>
          <w:sz w:val="20"/>
          <w:szCs w:val="20"/>
          <w:shd w:val="clear" w:color="auto" w:fill="FFFFFF"/>
        </w:rPr>
        <w:t xml:space="preserve">an intention </w:t>
      </w:r>
      <w:r w:rsidRPr="00F247BE">
        <w:rPr>
          <w:rFonts w:ascii="Times New Roman" w:hAnsi="Times New Roman" w:cs="Times New Roman"/>
          <w:sz w:val="20"/>
          <w:szCs w:val="20"/>
          <w:shd w:val="clear" w:color="auto" w:fill="FFFFFF"/>
        </w:rPr>
        <w:t>of setting up standards, services, and policies for Health Information Exchange (HIE)</w:t>
      </w:r>
      <w:r w:rsidR="00794B48">
        <w:rPr>
          <w:rFonts w:ascii="Times New Roman" w:hAnsi="Times New Roman" w:cs="Times New Roman"/>
          <w:sz w:val="20"/>
          <w:szCs w:val="20"/>
          <w:shd w:val="clear" w:color="auto" w:fill="FFFFFF"/>
        </w:rPr>
        <w:t xml:space="preserve"> </w:t>
      </w:r>
      <w:r w:rsidR="00794B48">
        <w:rPr>
          <w:rFonts w:ascii="Times New Roman" w:hAnsi="Times New Roman" w:cs="Times New Roman"/>
          <w:sz w:val="20"/>
          <w:szCs w:val="20"/>
        </w:rPr>
        <w:t>[</w:t>
      </w:r>
      <w:r w:rsidR="00576257" w:rsidRPr="00F247BE">
        <w:rPr>
          <w:rFonts w:ascii="Times New Roman" w:hAnsi="Times New Roman" w:cs="Times New Roman"/>
          <w:sz w:val="20"/>
          <w:szCs w:val="20"/>
        </w:rPr>
        <w:t>14</w:t>
      </w:r>
      <w:r w:rsidR="00FC5A95" w:rsidRPr="00F247BE">
        <w:rPr>
          <w:rFonts w:ascii="Times New Roman" w:hAnsi="Times New Roman" w:cs="Times New Roman"/>
          <w:sz w:val="20"/>
          <w:szCs w:val="20"/>
        </w:rPr>
        <w:t>]</w:t>
      </w:r>
      <w:r w:rsidR="00697D18">
        <w:rPr>
          <w:rFonts w:ascii="Times New Roman" w:hAnsi="Times New Roman" w:cs="Times New Roman"/>
          <w:sz w:val="20"/>
          <w:szCs w:val="20"/>
        </w:rPr>
        <w:t>.</w:t>
      </w:r>
      <w:r w:rsidR="00FC5A95" w:rsidRPr="00F247BE">
        <w:rPr>
          <w:rFonts w:ascii="Times New Roman" w:eastAsia="Times New Roman" w:hAnsi="Times New Roman" w:cs="Times New Roman"/>
          <w:sz w:val="20"/>
          <w:szCs w:val="20"/>
        </w:rPr>
        <w:t xml:space="preserve"> </w:t>
      </w:r>
      <w:r w:rsidRPr="00F247BE">
        <w:rPr>
          <w:rFonts w:ascii="Times New Roman" w:hAnsi="Times New Roman" w:cs="Times New Roman"/>
          <w:sz w:val="20"/>
          <w:szCs w:val="20"/>
          <w:shd w:val="clear" w:color="auto" w:fill="FFFFFF"/>
        </w:rPr>
        <w:t xml:space="preserve"> </w:t>
      </w:r>
    </w:p>
    <w:p w:rsidR="00B046DA" w:rsidRPr="00F247BE" w:rsidRDefault="00B046DA" w:rsidP="00F247BE">
      <w:pPr>
        <w:pStyle w:val="ListParagraph"/>
        <w:numPr>
          <w:ilvl w:val="0"/>
          <w:numId w:val="14"/>
        </w:numPr>
        <w:shd w:val="clear" w:color="auto" w:fill="FFFFFF"/>
        <w:spacing w:before="166" w:after="166" w:line="240" w:lineRule="auto"/>
        <w:jc w:val="both"/>
        <w:rPr>
          <w:rFonts w:ascii="Times New Roman" w:hAnsi="Times New Roman" w:cs="Times New Roman"/>
          <w:sz w:val="20"/>
          <w:szCs w:val="20"/>
          <w:shd w:val="clear" w:color="auto" w:fill="FFFFFF"/>
        </w:rPr>
      </w:pPr>
      <w:r w:rsidRPr="00F247BE">
        <w:rPr>
          <w:rFonts w:ascii="Times New Roman" w:hAnsi="Times New Roman" w:cs="Times New Roman"/>
          <w:sz w:val="20"/>
          <w:szCs w:val="20"/>
          <w:shd w:val="clear" w:color="auto" w:fill="FFFFFF"/>
        </w:rPr>
        <w:t>In 2007 (timeline 2022), the pioneering physician Tom Ferguson was responsible for the creation of the E-patient white paper. He single-handedly initiated the consumerist movement in medicine and coined the term "e-patient." Additionally, he authored one of the earliest White Papers that delved into the concept of e-patients</w:t>
      </w:r>
      <w:r w:rsidR="00E065FA">
        <w:rPr>
          <w:rFonts w:ascii="Times New Roman" w:hAnsi="Times New Roman" w:cs="Times New Roman"/>
          <w:sz w:val="20"/>
          <w:szCs w:val="20"/>
          <w:shd w:val="clear" w:color="auto" w:fill="FFFFFF"/>
        </w:rPr>
        <w:t xml:space="preserve"> </w:t>
      </w:r>
      <w:r w:rsidR="00FC5A95" w:rsidRPr="00F247BE">
        <w:rPr>
          <w:rFonts w:ascii="Times New Roman" w:hAnsi="Times New Roman" w:cs="Times New Roman"/>
          <w:sz w:val="20"/>
          <w:szCs w:val="20"/>
        </w:rPr>
        <w:t>[</w:t>
      </w:r>
      <w:r w:rsidR="0043039C" w:rsidRPr="00F247BE">
        <w:rPr>
          <w:rFonts w:ascii="Times New Roman" w:hAnsi="Times New Roman" w:cs="Times New Roman"/>
          <w:sz w:val="20"/>
          <w:szCs w:val="20"/>
        </w:rPr>
        <w:t>15</w:t>
      </w:r>
      <w:r w:rsidR="00FC5A95" w:rsidRPr="00F247BE">
        <w:rPr>
          <w:rFonts w:ascii="Times New Roman" w:hAnsi="Times New Roman" w:cs="Times New Roman"/>
          <w:sz w:val="20"/>
          <w:szCs w:val="20"/>
        </w:rPr>
        <w:t>]</w:t>
      </w:r>
      <w:r w:rsidR="00E065FA">
        <w:rPr>
          <w:rFonts w:ascii="Times New Roman" w:hAnsi="Times New Roman" w:cs="Times New Roman"/>
          <w:sz w:val="20"/>
          <w:szCs w:val="20"/>
        </w:rPr>
        <w:t>.</w:t>
      </w:r>
      <w:r w:rsidR="00FC5A95" w:rsidRPr="00F247BE">
        <w:rPr>
          <w:rFonts w:ascii="Times New Roman" w:eastAsia="Times New Roman" w:hAnsi="Times New Roman" w:cs="Times New Roman"/>
          <w:sz w:val="20"/>
          <w:szCs w:val="20"/>
        </w:rPr>
        <w:t xml:space="preserve"> </w:t>
      </w:r>
      <w:r w:rsidRPr="00F247BE">
        <w:rPr>
          <w:rFonts w:ascii="Times New Roman" w:hAnsi="Times New Roman" w:cs="Times New Roman"/>
          <w:sz w:val="20"/>
          <w:szCs w:val="20"/>
          <w:shd w:val="clear" w:color="auto" w:fill="FFFFFF"/>
        </w:rPr>
        <w:t xml:space="preserve"> </w:t>
      </w:r>
    </w:p>
    <w:p w:rsidR="002454FE" w:rsidRPr="0061251C" w:rsidRDefault="000B27AA" w:rsidP="00307DB3">
      <w:pPr>
        <w:shd w:val="clear" w:color="auto" w:fill="FFFFFF"/>
        <w:spacing w:after="0" w:line="240" w:lineRule="auto"/>
        <w:jc w:val="both"/>
        <w:rPr>
          <w:rFonts w:ascii="Times New Roman" w:hAnsi="Times New Roman" w:cs="Times New Roman"/>
          <w:b/>
          <w:sz w:val="20"/>
          <w:szCs w:val="20"/>
          <w:shd w:val="clear" w:color="auto" w:fill="FFFFFF"/>
        </w:rPr>
      </w:pPr>
      <w:r w:rsidRPr="0061251C">
        <w:rPr>
          <w:rFonts w:ascii="Times New Roman" w:hAnsi="Times New Roman" w:cs="Times New Roman"/>
          <w:b/>
          <w:sz w:val="20"/>
          <w:szCs w:val="20"/>
          <w:shd w:val="clear" w:color="auto" w:fill="FFFFFF"/>
        </w:rPr>
        <w:t>2010s</w:t>
      </w:r>
      <w:r w:rsidR="002454FE" w:rsidRPr="0061251C">
        <w:rPr>
          <w:rFonts w:ascii="Times New Roman" w:hAnsi="Times New Roman" w:cs="Times New Roman"/>
          <w:b/>
          <w:sz w:val="20"/>
          <w:szCs w:val="20"/>
          <w:shd w:val="clear" w:color="auto" w:fill="FFFFFF"/>
        </w:rPr>
        <w:t xml:space="preserve">-2020s: </w:t>
      </w:r>
    </w:p>
    <w:p w:rsidR="00DB1A18" w:rsidRPr="00F247BE" w:rsidRDefault="00DB1A18" w:rsidP="00307DB3">
      <w:pPr>
        <w:pStyle w:val="ListParagraph"/>
        <w:numPr>
          <w:ilvl w:val="0"/>
          <w:numId w:val="13"/>
        </w:numPr>
        <w:shd w:val="clear" w:color="auto" w:fill="FFFFFF"/>
        <w:spacing w:after="0" w:line="240" w:lineRule="auto"/>
        <w:jc w:val="both"/>
        <w:rPr>
          <w:rFonts w:ascii="Times New Roman" w:hAnsi="Times New Roman" w:cs="Times New Roman"/>
          <w:sz w:val="20"/>
          <w:szCs w:val="20"/>
          <w:shd w:val="clear" w:color="auto" w:fill="FFFFFF"/>
        </w:rPr>
      </w:pPr>
      <w:r w:rsidRPr="00F247BE">
        <w:rPr>
          <w:rFonts w:ascii="Times New Roman" w:hAnsi="Times New Roman" w:cs="Times New Roman"/>
          <w:sz w:val="20"/>
          <w:szCs w:val="20"/>
          <w:shd w:val="clear" w:color="auto" w:fill="FFFFFF"/>
        </w:rPr>
        <w:t>In 2016, the World Economic Forum proclaimed the rapid expansion of digital technology as the 'Fourth Industrial Revolution,' presenting the 'potential to enhance the quality of life for global populations</w:t>
      </w:r>
      <w:r w:rsidR="000315FA">
        <w:rPr>
          <w:rFonts w:ascii="Times New Roman" w:hAnsi="Times New Roman" w:cs="Times New Roman"/>
          <w:sz w:val="20"/>
          <w:szCs w:val="20"/>
          <w:shd w:val="clear" w:color="auto" w:fill="FFFFFF"/>
        </w:rPr>
        <w:t xml:space="preserve"> </w:t>
      </w:r>
      <w:r w:rsidR="00FC5A95" w:rsidRPr="00F247BE">
        <w:rPr>
          <w:rFonts w:ascii="Times New Roman" w:hAnsi="Times New Roman" w:cs="Times New Roman"/>
          <w:sz w:val="20"/>
          <w:szCs w:val="20"/>
        </w:rPr>
        <w:t>[</w:t>
      </w:r>
      <w:r w:rsidR="0043039C" w:rsidRPr="00F247BE">
        <w:rPr>
          <w:rFonts w:ascii="Times New Roman" w:hAnsi="Times New Roman" w:cs="Times New Roman"/>
          <w:sz w:val="20"/>
          <w:szCs w:val="20"/>
        </w:rPr>
        <w:t>16</w:t>
      </w:r>
      <w:r w:rsidR="00FC5A95" w:rsidRPr="00F247BE">
        <w:rPr>
          <w:rFonts w:ascii="Times New Roman" w:hAnsi="Times New Roman" w:cs="Times New Roman"/>
          <w:sz w:val="20"/>
          <w:szCs w:val="20"/>
        </w:rPr>
        <w:t>]</w:t>
      </w:r>
      <w:r w:rsidR="000315FA">
        <w:rPr>
          <w:rFonts w:ascii="Times New Roman" w:hAnsi="Times New Roman" w:cs="Times New Roman"/>
          <w:sz w:val="20"/>
          <w:szCs w:val="20"/>
        </w:rPr>
        <w:t>.</w:t>
      </w:r>
      <w:r w:rsidR="00FC5A95" w:rsidRPr="00F247BE">
        <w:rPr>
          <w:rFonts w:ascii="Times New Roman" w:eastAsia="Times New Roman" w:hAnsi="Times New Roman" w:cs="Times New Roman"/>
          <w:sz w:val="20"/>
          <w:szCs w:val="20"/>
        </w:rPr>
        <w:t xml:space="preserve"> </w:t>
      </w:r>
    </w:p>
    <w:p w:rsidR="00DB1A18" w:rsidRPr="00F247BE" w:rsidRDefault="00DB1A18" w:rsidP="00F247BE">
      <w:pPr>
        <w:pStyle w:val="ListParagraph"/>
        <w:numPr>
          <w:ilvl w:val="0"/>
          <w:numId w:val="13"/>
        </w:numPr>
        <w:shd w:val="clear" w:color="auto" w:fill="FFFFFF"/>
        <w:spacing w:before="166" w:after="166" w:line="240" w:lineRule="auto"/>
        <w:jc w:val="both"/>
        <w:rPr>
          <w:rFonts w:ascii="Times New Roman" w:hAnsi="Times New Roman" w:cs="Times New Roman"/>
          <w:spacing w:val="-1"/>
          <w:sz w:val="20"/>
          <w:szCs w:val="20"/>
          <w:shd w:val="clear" w:color="auto" w:fill="FFFFFF"/>
        </w:rPr>
      </w:pPr>
      <w:r w:rsidRPr="00F247BE">
        <w:rPr>
          <w:rFonts w:ascii="Times New Roman" w:hAnsi="Times New Roman" w:cs="Times New Roman"/>
          <w:spacing w:val="-1"/>
          <w:sz w:val="20"/>
          <w:szCs w:val="20"/>
          <w:shd w:val="clear" w:color="auto" w:fill="FFFFFF"/>
        </w:rPr>
        <w:t>A notable achievement in the advancement of digital health occurred in 2017 when the US Food and Drug Administration (FDA) established a digital health unit</w:t>
      </w:r>
      <w:r w:rsidR="000315FA">
        <w:rPr>
          <w:rFonts w:ascii="Times New Roman" w:hAnsi="Times New Roman" w:cs="Times New Roman"/>
          <w:spacing w:val="-1"/>
          <w:sz w:val="20"/>
          <w:szCs w:val="20"/>
          <w:shd w:val="clear" w:color="auto" w:fill="FFFFFF"/>
        </w:rPr>
        <w:t xml:space="preserve"> </w:t>
      </w:r>
      <w:r w:rsidR="00300310" w:rsidRPr="00F247BE">
        <w:rPr>
          <w:rFonts w:ascii="Times New Roman" w:hAnsi="Times New Roman" w:cs="Times New Roman"/>
          <w:sz w:val="20"/>
          <w:szCs w:val="20"/>
        </w:rPr>
        <w:t>[13</w:t>
      </w:r>
      <w:r w:rsidR="00FC5A95" w:rsidRPr="00F247BE">
        <w:rPr>
          <w:rFonts w:ascii="Times New Roman" w:hAnsi="Times New Roman" w:cs="Times New Roman"/>
          <w:sz w:val="20"/>
          <w:szCs w:val="20"/>
        </w:rPr>
        <w:t>]</w:t>
      </w:r>
      <w:r w:rsidR="000315FA">
        <w:rPr>
          <w:rFonts w:ascii="Times New Roman" w:hAnsi="Times New Roman" w:cs="Times New Roman"/>
          <w:sz w:val="20"/>
          <w:szCs w:val="20"/>
        </w:rPr>
        <w:t>.</w:t>
      </w:r>
      <w:r w:rsidR="00FC5A95" w:rsidRPr="00F247BE">
        <w:rPr>
          <w:rFonts w:ascii="Times New Roman" w:eastAsia="Times New Roman" w:hAnsi="Times New Roman" w:cs="Times New Roman"/>
          <w:sz w:val="20"/>
          <w:szCs w:val="20"/>
        </w:rPr>
        <w:t xml:space="preserve"> </w:t>
      </w:r>
    </w:p>
    <w:p w:rsidR="00DB1A18" w:rsidRPr="00F247BE" w:rsidRDefault="00F71A92" w:rsidP="00F247BE">
      <w:pPr>
        <w:pStyle w:val="ListParagraph"/>
        <w:numPr>
          <w:ilvl w:val="0"/>
          <w:numId w:val="13"/>
        </w:numPr>
        <w:shd w:val="clear" w:color="auto" w:fill="FFFFFF"/>
        <w:spacing w:before="166" w:after="166" w:line="240" w:lineRule="auto"/>
        <w:jc w:val="both"/>
        <w:rPr>
          <w:rFonts w:ascii="Times New Roman" w:hAnsi="Times New Roman" w:cs="Times New Roman"/>
          <w:sz w:val="20"/>
          <w:szCs w:val="20"/>
          <w:shd w:val="clear" w:color="auto" w:fill="FFFFFF"/>
        </w:rPr>
      </w:pPr>
      <w:r w:rsidRPr="00F247BE">
        <w:rPr>
          <w:rFonts w:ascii="Times New Roman" w:hAnsi="Times New Roman" w:cs="Times New Roman"/>
          <w:sz w:val="20"/>
          <w:szCs w:val="20"/>
          <w:shd w:val="clear" w:color="auto" w:fill="FFFFFF"/>
        </w:rPr>
        <w:t xml:space="preserve">In 2017, the FDA </w:t>
      </w:r>
      <w:r w:rsidR="007F298D" w:rsidRPr="00F247BE">
        <w:rPr>
          <w:rFonts w:ascii="Times New Roman" w:hAnsi="Times New Roman" w:cs="Times New Roman"/>
          <w:sz w:val="20"/>
          <w:szCs w:val="20"/>
          <w:shd w:val="clear" w:color="auto" w:fill="FFFFFF"/>
        </w:rPr>
        <w:t xml:space="preserve">has </w:t>
      </w:r>
      <w:r w:rsidRPr="00F247BE">
        <w:rPr>
          <w:rFonts w:ascii="Times New Roman" w:hAnsi="Times New Roman" w:cs="Times New Roman"/>
          <w:sz w:val="20"/>
          <w:szCs w:val="20"/>
          <w:shd w:val="clear" w:color="auto" w:fill="FFFFFF"/>
        </w:rPr>
        <w:t>launched its Digital Health Unit, granting approval to diverse technologies and enabling the expansion of opportunities for digital health tools</w:t>
      </w:r>
      <w:r w:rsidR="000315FA">
        <w:rPr>
          <w:rFonts w:ascii="Times New Roman" w:hAnsi="Times New Roman" w:cs="Times New Roman"/>
          <w:sz w:val="20"/>
          <w:szCs w:val="20"/>
          <w:shd w:val="clear" w:color="auto" w:fill="FFFFFF"/>
        </w:rPr>
        <w:t xml:space="preserve"> </w:t>
      </w:r>
      <w:r w:rsidR="00BC4A6B" w:rsidRPr="00F247BE">
        <w:rPr>
          <w:rFonts w:ascii="Times New Roman" w:hAnsi="Times New Roman" w:cs="Times New Roman"/>
          <w:sz w:val="20"/>
          <w:szCs w:val="20"/>
        </w:rPr>
        <w:t>[15</w:t>
      </w:r>
      <w:r w:rsidR="00FC5A95" w:rsidRPr="00F247BE">
        <w:rPr>
          <w:rFonts w:ascii="Times New Roman" w:hAnsi="Times New Roman" w:cs="Times New Roman"/>
          <w:sz w:val="20"/>
          <w:szCs w:val="20"/>
        </w:rPr>
        <w:t>]</w:t>
      </w:r>
      <w:r w:rsidR="000315FA">
        <w:rPr>
          <w:rFonts w:ascii="Times New Roman" w:hAnsi="Times New Roman" w:cs="Times New Roman"/>
          <w:sz w:val="20"/>
          <w:szCs w:val="20"/>
        </w:rPr>
        <w:t>.</w:t>
      </w:r>
      <w:r w:rsidR="00FC5A95" w:rsidRPr="00F247BE">
        <w:rPr>
          <w:rFonts w:ascii="Times New Roman" w:eastAsia="Times New Roman" w:hAnsi="Times New Roman" w:cs="Times New Roman"/>
          <w:sz w:val="20"/>
          <w:szCs w:val="20"/>
        </w:rPr>
        <w:t xml:space="preserve"> </w:t>
      </w:r>
      <w:r w:rsidRPr="00F247BE">
        <w:rPr>
          <w:rFonts w:ascii="Times New Roman" w:hAnsi="Times New Roman" w:cs="Times New Roman"/>
          <w:sz w:val="20"/>
          <w:szCs w:val="20"/>
          <w:shd w:val="clear" w:color="auto" w:fill="FFFFFF"/>
        </w:rPr>
        <w:t xml:space="preserve"> </w:t>
      </w:r>
    </w:p>
    <w:p w:rsidR="000C3696" w:rsidRPr="00F247BE" w:rsidRDefault="000C3696" w:rsidP="00F247BE">
      <w:pPr>
        <w:pStyle w:val="ListParagraph"/>
        <w:numPr>
          <w:ilvl w:val="0"/>
          <w:numId w:val="13"/>
        </w:numPr>
        <w:shd w:val="clear" w:color="auto" w:fill="FFFFFF"/>
        <w:spacing w:before="166" w:after="166" w:line="240" w:lineRule="auto"/>
        <w:jc w:val="both"/>
        <w:rPr>
          <w:rFonts w:ascii="Times New Roman" w:hAnsi="Times New Roman" w:cs="Times New Roman"/>
          <w:sz w:val="20"/>
          <w:szCs w:val="20"/>
          <w:shd w:val="clear" w:color="auto" w:fill="FFFFFF"/>
        </w:rPr>
      </w:pPr>
      <w:r w:rsidRPr="00F247BE">
        <w:rPr>
          <w:rFonts w:ascii="Times New Roman" w:hAnsi="Times New Roman" w:cs="Times New Roman"/>
          <w:sz w:val="20"/>
          <w:szCs w:val="20"/>
          <w:shd w:val="clear" w:color="auto" w:fill="FFFFFF"/>
        </w:rPr>
        <w:t>In 2020, the FDA granted approval to the first AI-guided ultrasound device, paving the way for this groundbreaking technology in hospitals. This device represents a novel approach and marks a significant advancement in the</w:t>
      </w:r>
      <w:r w:rsidR="005A07C1" w:rsidRPr="00F247BE">
        <w:rPr>
          <w:rFonts w:ascii="Times New Roman" w:hAnsi="Times New Roman" w:cs="Times New Roman"/>
          <w:sz w:val="20"/>
          <w:szCs w:val="20"/>
          <w:shd w:val="clear" w:color="auto" w:fill="FFFFFF"/>
        </w:rPr>
        <w:t xml:space="preserve"> field of radiology</w:t>
      </w:r>
      <w:r w:rsidR="000315FA">
        <w:rPr>
          <w:rFonts w:ascii="Times New Roman" w:hAnsi="Times New Roman" w:cs="Times New Roman"/>
          <w:sz w:val="20"/>
          <w:szCs w:val="20"/>
          <w:shd w:val="clear" w:color="auto" w:fill="FFFFFF"/>
        </w:rPr>
        <w:t xml:space="preserve"> </w:t>
      </w:r>
      <w:r w:rsidR="00E90586" w:rsidRPr="00F247BE">
        <w:rPr>
          <w:rFonts w:ascii="Times New Roman" w:hAnsi="Times New Roman" w:cs="Times New Roman"/>
          <w:sz w:val="20"/>
          <w:szCs w:val="20"/>
        </w:rPr>
        <w:t>[15</w:t>
      </w:r>
      <w:r w:rsidR="00FC5A95" w:rsidRPr="00F247BE">
        <w:rPr>
          <w:rFonts w:ascii="Times New Roman" w:hAnsi="Times New Roman" w:cs="Times New Roman"/>
          <w:sz w:val="20"/>
          <w:szCs w:val="20"/>
        </w:rPr>
        <w:t>]</w:t>
      </w:r>
      <w:r w:rsidR="000315FA">
        <w:rPr>
          <w:rFonts w:ascii="Times New Roman" w:hAnsi="Times New Roman" w:cs="Times New Roman"/>
          <w:sz w:val="20"/>
          <w:szCs w:val="20"/>
        </w:rPr>
        <w:t>.</w:t>
      </w:r>
      <w:r w:rsidR="00FC5A95" w:rsidRPr="00F247BE">
        <w:rPr>
          <w:rFonts w:ascii="Times New Roman" w:eastAsia="Times New Roman" w:hAnsi="Times New Roman" w:cs="Times New Roman"/>
          <w:sz w:val="20"/>
          <w:szCs w:val="20"/>
        </w:rPr>
        <w:t xml:space="preserve"> </w:t>
      </w:r>
      <w:r w:rsidRPr="00F247BE">
        <w:rPr>
          <w:rFonts w:ascii="Times New Roman" w:hAnsi="Times New Roman" w:cs="Times New Roman"/>
          <w:sz w:val="20"/>
          <w:szCs w:val="20"/>
          <w:shd w:val="clear" w:color="auto" w:fill="FFFFFF"/>
        </w:rPr>
        <w:t xml:space="preserve"> </w:t>
      </w:r>
    </w:p>
    <w:p w:rsidR="00565B48" w:rsidRPr="00752B3E" w:rsidRDefault="00D7209F" w:rsidP="003D41FC">
      <w:pPr>
        <w:pStyle w:val="ListParagraph"/>
        <w:numPr>
          <w:ilvl w:val="0"/>
          <w:numId w:val="13"/>
        </w:numPr>
        <w:shd w:val="clear" w:color="auto" w:fill="FFFFFF"/>
        <w:spacing w:before="166" w:after="166" w:line="240" w:lineRule="auto"/>
        <w:jc w:val="both"/>
        <w:rPr>
          <w:rFonts w:ascii="Times New Roman" w:hAnsi="Times New Roman" w:cs="Times New Roman"/>
          <w:sz w:val="20"/>
          <w:szCs w:val="20"/>
          <w:shd w:val="clear" w:color="auto" w:fill="FFFFFF"/>
        </w:rPr>
      </w:pPr>
      <w:r w:rsidRPr="00F247BE">
        <w:rPr>
          <w:rFonts w:ascii="Times New Roman" w:hAnsi="Times New Roman" w:cs="Times New Roman"/>
          <w:sz w:val="20"/>
          <w:szCs w:val="20"/>
          <w:shd w:val="clear" w:color="auto" w:fill="FFFFFF"/>
        </w:rPr>
        <w:t>As the domain progresses, it is probable that novel discoveries and improvements will influence the</w:t>
      </w:r>
      <w:r w:rsidR="002D6D1A" w:rsidRPr="00F247BE">
        <w:rPr>
          <w:rFonts w:ascii="Times New Roman" w:hAnsi="Times New Roman" w:cs="Times New Roman"/>
          <w:sz w:val="20"/>
          <w:szCs w:val="20"/>
          <w:shd w:val="clear" w:color="auto" w:fill="FFFFFF"/>
        </w:rPr>
        <w:t xml:space="preserve"> forth coming years</w:t>
      </w:r>
      <w:r w:rsidRPr="00F247BE">
        <w:rPr>
          <w:rFonts w:ascii="Times New Roman" w:hAnsi="Times New Roman" w:cs="Times New Roman"/>
          <w:sz w:val="20"/>
          <w:szCs w:val="20"/>
          <w:shd w:val="clear" w:color="auto" w:fill="FFFFFF"/>
        </w:rPr>
        <w:t xml:space="preserve"> of </w:t>
      </w:r>
      <w:r w:rsidR="00977045" w:rsidRPr="00F247BE">
        <w:rPr>
          <w:rFonts w:ascii="Times New Roman" w:hAnsi="Times New Roman" w:cs="Times New Roman"/>
          <w:sz w:val="20"/>
          <w:szCs w:val="20"/>
          <w:shd w:val="clear" w:color="auto" w:fill="FFFFFF"/>
        </w:rPr>
        <w:t xml:space="preserve"> </w:t>
      </w:r>
      <w:r w:rsidRPr="00F247BE">
        <w:rPr>
          <w:rFonts w:ascii="Times New Roman" w:hAnsi="Times New Roman" w:cs="Times New Roman"/>
          <w:sz w:val="20"/>
          <w:szCs w:val="20"/>
          <w:shd w:val="clear" w:color="auto" w:fill="FFFFFF"/>
        </w:rPr>
        <w:t>health</w:t>
      </w:r>
      <w:r w:rsidR="00EF4F99" w:rsidRPr="00F247BE">
        <w:rPr>
          <w:rFonts w:ascii="Times New Roman" w:hAnsi="Times New Roman" w:cs="Times New Roman"/>
          <w:sz w:val="20"/>
          <w:szCs w:val="20"/>
          <w:shd w:val="clear" w:color="auto" w:fill="FFFFFF"/>
        </w:rPr>
        <w:t>-</w:t>
      </w:r>
      <w:r w:rsidRPr="00F247BE">
        <w:rPr>
          <w:rFonts w:ascii="Times New Roman" w:hAnsi="Times New Roman" w:cs="Times New Roman"/>
          <w:sz w:val="20"/>
          <w:szCs w:val="20"/>
          <w:shd w:val="clear" w:color="auto" w:fill="FFFFFF"/>
        </w:rPr>
        <w:t xml:space="preserve">care </w:t>
      </w:r>
      <w:r w:rsidR="00EF4F99" w:rsidRPr="00F247BE">
        <w:rPr>
          <w:rFonts w:ascii="Times New Roman" w:hAnsi="Times New Roman" w:cs="Times New Roman"/>
          <w:sz w:val="20"/>
          <w:szCs w:val="20"/>
          <w:shd w:val="clear" w:color="auto" w:fill="FFFFFF"/>
        </w:rPr>
        <w:t xml:space="preserve"> </w:t>
      </w:r>
      <w:r w:rsidRPr="00F247BE">
        <w:rPr>
          <w:rFonts w:ascii="Times New Roman" w:hAnsi="Times New Roman" w:cs="Times New Roman"/>
          <w:sz w:val="20"/>
          <w:szCs w:val="20"/>
          <w:shd w:val="clear" w:color="auto" w:fill="FFFFFF"/>
        </w:rPr>
        <w:t>provision and patient</w:t>
      </w:r>
      <w:r w:rsidR="007A6995" w:rsidRPr="00F247BE">
        <w:rPr>
          <w:rFonts w:ascii="Times New Roman" w:hAnsi="Times New Roman" w:cs="Times New Roman"/>
          <w:sz w:val="20"/>
          <w:szCs w:val="20"/>
          <w:shd w:val="clear" w:color="auto" w:fill="FFFFFF"/>
        </w:rPr>
        <w:t xml:space="preserve"> outcomes</w:t>
      </w:r>
      <w:r w:rsidRPr="00F247BE">
        <w:rPr>
          <w:rFonts w:ascii="Times New Roman" w:hAnsi="Times New Roman" w:cs="Times New Roman"/>
          <w:sz w:val="20"/>
          <w:szCs w:val="20"/>
          <w:shd w:val="clear" w:color="auto" w:fill="FFFFFF"/>
        </w:rPr>
        <w:t>.</w:t>
      </w:r>
    </w:p>
    <w:p w:rsidR="00752B3E" w:rsidRDefault="007F1369" w:rsidP="003D41FC">
      <w:pPr>
        <w:pStyle w:val="NoSpacing"/>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III. </w:t>
      </w:r>
      <w:r w:rsidR="00E6766F" w:rsidRPr="00B84150">
        <w:rPr>
          <w:rFonts w:ascii="Times New Roman" w:hAnsi="Times New Roman" w:cs="Times New Roman"/>
          <w:b/>
          <w:sz w:val="20"/>
          <w:szCs w:val="20"/>
          <w:shd w:val="clear" w:color="auto" w:fill="FFFFFF"/>
        </w:rPr>
        <w:t>MOBILE HEALTH (</w:t>
      </w:r>
      <w:hyperlink r:id="rId7" w:history="1">
        <w:r w:rsidR="00E6766F" w:rsidRPr="00B84150">
          <w:rPr>
            <w:rStyle w:val="Hyperlink"/>
            <w:rFonts w:ascii="Times New Roman" w:hAnsi="Times New Roman" w:cs="Times New Roman"/>
            <w:b/>
            <w:color w:val="auto"/>
            <w:sz w:val="20"/>
            <w:szCs w:val="20"/>
            <w:u w:val="none"/>
            <w:shd w:val="clear" w:color="auto" w:fill="FFFFFF"/>
          </w:rPr>
          <w:t>mHealth</w:t>
        </w:r>
      </w:hyperlink>
      <w:r w:rsidR="00E6766F" w:rsidRPr="00B84150">
        <w:rPr>
          <w:rFonts w:ascii="Times New Roman" w:hAnsi="Times New Roman" w:cs="Times New Roman"/>
          <w:b/>
          <w:sz w:val="20"/>
          <w:szCs w:val="20"/>
          <w:shd w:val="clear" w:color="auto" w:fill="FFFFFF"/>
        </w:rPr>
        <w:t>)</w:t>
      </w:r>
    </w:p>
    <w:p w:rsidR="006C5DC5" w:rsidRDefault="006C5DC5" w:rsidP="003D41FC">
      <w:pPr>
        <w:pStyle w:val="NoSpacing"/>
        <w:jc w:val="center"/>
        <w:rPr>
          <w:rFonts w:ascii="Times New Roman" w:hAnsi="Times New Roman" w:cs="Times New Roman"/>
          <w:b/>
          <w:sz w:val="20"/>
          <w:szCs w:val="20"/>
          <w:shd w:val="clear" w:color="auto" w:fill="FFFFFF"/>
        </w:rPr>
      </w:pPr>
    </w:p>
    <w:p w:rsidR="00B84150" w:rsidRPr="00752B3E" w:rsidRDefault="00C63E89" w:rsidP="003D41FC">
      <w:pPr>
        <w:pStyle w:val="NoSpacing"/>
        <w:ind w:firstLine="720"/>
        <w:jc w:val="both"/>
        <w:rPr>
          <w:rFonts w:ascii="Times New Roman" w:hAnsi="Times New Roman" w:cs="Times New Roman"/>
          <w:b/>
          <w:sz w:val="20"/>
          <w:szCs w:val="20"/>
          <w:shd w:val="clear" w:color="auto" w:fill="FFFFFF"/>
        </w:rPr>
      </w:pPr>
      <w:r w:rsidRPr="00B84150">
        <w:rPr>
          <w:rFonts w:ascii="Times New Roman" w:hAnsi="Times New Roman" w:cs="Times New Roman"/>
          <w:sz w:val="20"/>
          <w:szCs w:val="20"/>
        </w:rPr>
        <w:t xml:space="preserve">The transformation of  technologies in the health care sector has led to </w:t>
      </w:r>
      <w:r w:rsidR="00C74F33" w:rsidRPr="00B84150">
        <w:rPr>
          <w:rFonts w:ascii="Times New Roman" w:hAnsi="Times New Roman" w:cs="Times New Roman"/>
          <w:sz w:val="20"/>
          <w:szCs w:val="20"/>
        </w:rPr>
        <w:t xml:space="preserve">the emergence </w:t>
      </w:r>
      <w:r w:rsidRPr="00B84150">
        <w:rPr>
          <w:rFonts w:ascii="Times New Roman" w:hAnsi="Times New Roman" w:cs="Times New Roman"/>
          <w:sz w:val="20"/>
          <w:szCs w:val="20"/>
        </w:rPr>
        <w:t>of the concept called as mobile Health (mHealth).</w:t>
      </w:r>
      <w:r w:rsidR="003B7EDD">
        <w:rPr>
          <w:rFonts w:ascii="Times New Roman" w:hAnsi="Times New Roman" w:cs="Times New Roman"/>
          <w:sz w:val="20"/>
          <w:szCs w:val="20"/>
        </w:rPr>
        <w:t>[17</w:t>
      </w:r>
      <w:r w:rsidR="00FC5A95" w:rsidRPr="00B84150">
        <w:rPr>
          <w:rFonts w:ascii="Times New Roman" w:hAnsi="Times New Roman" w:cs="Times New Roman"/>
          <w:sz w:val="20"/>
          <w:szCs w:val="20"/>
        </w:rPr>
        <w:t>]</w:t>
      </w:r>
      <w:r w:rsidR="00FC5A95" w:rsidRPr="00B84150">
        <w:rPr>
          <w:rFonts w:ascii="Times New Roman" w:eastAsia="Times New Roman" w:hAnsi="Times New Roman" w:cs="Times New Roman"/>
          <w:color w:val="C00000"/>
          <w:sz w:val="20"/>
          <w:szCs w:val="20"/>
        </w:rPr>
        <w:t xml:space="preserve"> </w:t>
      </w:r>
      <w:r w:rsidR="00D613E6" w:rsidRPr="00B84150">
        <w:rPr>
          <w:rFonts w:ascii="Times New Roman" w:hAnsi="Times New Roman" w:cs="Times New Roman"/>
          <w:color w:val="C00000"/>
          <w:sz w:val="20"/>
          <w:szCs w:val="20"/>
        </w:rPr>
        <w:t xml:space="preserve"> </w:t>
      </w:r>
      <w:r w:rsidR="002A2B96" w:rsidRPr="00B84150">
        <w:rPr>
          <w:rFonts w:ascii="Times New Roman" w:hAnsi="Times New Roman" w:cs="Times New Roman"/>
          <w:sz w:val="20"/>
          <w:szCs w:val="20"/>
        </w:rPr>
        <w:t>The term mHealth was originally coined by Robert Istepanian to denote "emerging mobile communications and network technologies for healthcare."</w:t>
      </w:r>
      <w:r w:rsidR="00D613E6" w:rsidRPr="00B84150">
        <w:rPr>
          <w:rFonts w:ascii="Times New Roman" w:hAnsi="Times New Roman" w:cs="Times New Roman"/>
          <w:sz w:val="20"/>
          <w:szCs w:val="20"/>
        </w:rPr>
        <w:t xml:space="preserve"> Nowadays, mHealth is widely recognized as an</w:t>
      </w:r>
      <w:r w:rsidR="000148E3">
        <w:rPr>
          <w:rFonts w:ascii="Times New Roman" w:hAnsi="Times New Roman" w:cs="Times New Roman"/>
          <w:sz w:val="20"/>
          <w:szCs w:val="20"/>
        </w:rPr>
        <w:t xml:space="preserve"> abbreviation for mobile health </w:t>
      </w:r>
      <w:r w:rsidR="00271E92">
        <w:rPr>
          <w:rFonts w:ascii="Times New Roman" w:hAnsi="Times New Roman" w:cs="Times New Roman"/>
          <w:sz w:val="20"/>
          <w:szCs w:val="20"/>
        </w:rPr>
        <w:t>[18</w:t>
      </w:r>
      <w:r w:rsidR="00FC5A95" w:rsidRPr="00B84150">
        <w:rPr>
          <w:rFonts w:ascii="Times New Roman" w:hAnsi="Times New Roman" w:cs="Times New Roman"/>
          <w:sz w:val="20"/>
          <w:szCs w:val="20"/>
        </w:rPr>
        <w:t>]</w:t>
      </w:r>
      <w:r w:rsidR="000148E3">
        <w:rPr>
          <w:rFonts w:ascii="Times New Roman" w:hAnsi="Times New Roman" w:cs="Times New Roman"/>
          <w:sz w:val="20"/>
          <w:szCs w:val="20"/>
        </w:rPr>
        <w:t>.</w:t>
      </w:r>
      <w:r w:rsidR="00FC5A95" w:rsidRPr="00B84150">
        <w:rPr>
          <w:rFonts w:ascii="Times New Roman" w:eastAsia="Times New Roman" w:hAnsi="Times New Roman" w:cs="Times New Roman"/>
          <w:color w:val="C00000"/>
          <w:sz w:val="20"/>
          <w:szCs w:val="20"/>
        </w:rPr>
        <w:t xml:space="preserve"> </w:t>
      </w:r>
      <w:r w:rsidRPr="00B84150">
        <w:rPr>
          <w:rFonts w:ascii="Times New Roman" w:hAnsi="Times New Roman" w:cs="Times New Roman"/>
          <w:sz w:val="20"/>
          <w:szCs w:val="20"/>
        </w:rPr>
        <w:t xml:space="preserve">WHO defines mHealth as “medical and public health practice supported by mobile devices, such as mobile phones, personal digital assistants, wireless devices, </w:t>
      </w:r>
      <w:r w:rsidR="000148E3">
        <w:rPr>
          <w:rFonts w:ascii="Times New Roman" w:hAnsi="Times New Roman" w:cs="Times New Roman"/>
          <w:sz w:val="20"/>
          <w:szCs w:val="20"/>
        </w:rPr>
        <w:t>and patient monitoring devices”</w:t>
      </w:r>
      <w:r w:rsidR="00D959DB">
        <w:rPr>
          <w:rFonts w:ascii="Times New Roman" w:hAnsi="Times New Roman" w:cs="Times New Roman"/>
          <w:sz w:val="20"/>
          <w:szCs w:val="20"/>
        </w:rPr>
        <w:t>[17</w:t>
      </w:r>
      <w:r w:rsidR="00FC5A95" w:rsidRPr="00B84150">
        <w:rPr>
          <w:rFonts w:ascii="Times New Roman" w:hAnsi="Times New Roman" w:cs="Times New Roman"/>
          <w:sz w:val="20"/>
          <w:szCs w:val="20"/>
        </w:rPr>
        <w:t>]</w:t>
      </w:r>
      <w:r w:rsidR="000148E3">
        <w:rPr>
          <w:rFonts w:ascii="Times New Roman" w:hAnsi="Times New Roman" w:cs="Times New Roman"/>
          <w:sz w:val="20"/>
          <w:szCs w:val="20"/>
        </w:rPr>
        <w:t>.</w:t>
      </w:r>
      <w:r w:rsidR="00FC5A95" w:rsidRPr="00B84150">
        <w:rPr>
          <w:rFonts w:ascii="Times New Roman" w:eastAsia="Times New Roman" w:hAnsi="Times New Roman" w:cs="Times New Roman"/>
          <w:color w:val="C00000"/>
          <w:sz w:val="20"/>
          <w:szCs w:val="20"/>
        </w:rPr>
        <w:t xml:space="preserve"> </w:t>
      </w:r>
      <w:r w:rsidRPr="00B84150">
        <w:rPr>
          <w:rFonts w:ascii="Times New Roman" w:hAnsi="Times New Roman" w:cs="Times New Roman"/>
          <w:color w:val="C00000"/>
          <w:sz w:val="20"/>
          <w:szCs w:val="20"/>
        </w:rPr>
        <w:t xml:space="preserve"> </w:t>
      </w:r>
    </w:p>
    <w:p w:rsidR="00B84150" w:rsidRPr="00B84150" w:rsidRDefault="009E7B3C" w:rsidP="00B84150">
      <w:pPr>
        <w:pStyle w:val="NoSpacing"/>
        <w:ind w:firstLine="720"/>
        <w:jc w:val="both"/>
        <w:rPr>
          <w:color w:val="C00000"/>
        </w:rPr>
      </w:pPr>
      <w:r w:rsidRPr="00091FD4">
        <w:rPr>
          <w:rFonts w:ascii="Times New Roman" w:hAnsi="Times New Roman" w:cs="Times New Roman"/>
          <w:sz w:val="20"/>
          <w:szCs w:val="20"/>
        </w:rPr>
        <w:t>Digital phone is one of the</w:t>
      </w:r>
      <w:r w:rsidR="00C820A1" w:rsidRPr="00091FD4">
        <w:rPr>
          <w:rFonts w:ascii="Times New Roman" w:hAnsi="Times New Roman" w:cs="Times New Roman"/>
          <w:sz w:val="20"/>
          <w:szCs w:val="20"/>
        </w:rPr>
        <w:t xml:space="preserve"> most important </w:t>
      </w:r>
      <w:r w:rsidR="001256C4" w:rsidRPr="00091FD4">
        <w:rPr>
          <w:rFonts w:ascii="Times New Roman" w:hAnsi="Times New Roman" w:cs="Times New Roman"/>
          <w:sz w:val="20"/>
          <w:szCs w:val="20"/>
        </w:rPr>
        <w:t xml:space="preserve"> </w:t>
      </w:r>
      <w:r w:rsidR="00C63E89" w:rsidRPr="00091FD4">
        <w:rPr>
          <w:rFonts w:ascii="Times New Roman" w:hAnsi="Times New Roman" w:cs="Times New Roman"/>
          <w:sz w:val="20"/>
          <w:szCs w:val="20"/>
        </w:rPr>
        <w:t>valuable</w:t>
      </w:r>
      <w:r w:rsidRPr="00091FD4">
        <w:rPr>
          <w:rFonts w:ascii="Times New Roman" w:hAnsi="Times New Roman" w:cs="Times New Roman"/>
          <w:sz w:val="20"/>
          <w:szCs w:val="20"/>
        </w:rPr>
        <w:t xml:space="preserve"> means for communication as it provides a direct channel for the transfer of demographical, clinical, investigation related data to a health </w:t>
      </w:r>
      <w:r w:rsidR="00494B0B" w:rsidRPr="00091FD4">
        <w:rPr>
          <w:rFonts w:ascii="Times New Roman" w:hAnsi="Times New Roman" w:cs="Times New Roman"/>
          <w:sz w:val="20"/>
          <w:szCs w:val="20"/>
        </w:rPr>
        <w:t xml:space="preserve">professional </w:t>
      </w:r>
      <w:r w:rsidRPr="00091FD4">
        <w:rPr>
          <w:rFonts w:ascii="Times New Roman" w:hAnsi="Times New Roman" w:cs="Times New Roman"/>
          <w:sz w:val="20"/>
          <w:szCs w:val="20"/>
        </w:rPr>
        <w:t>and immediate guidan</w:t>
      </w:r>
      <w:r w:rsidR="00512B14">
        <w:rPr>
          <w:rFonts w:ascii="Times New Roman" w:hAnsi="Times New Roman" w:cs="Times New Roman"/>
          <w:sz w:val="20"/>
          <w:szCs w:val="20"/>
        </w:rPr>
        <w:t xml:space="preserve">ce/ suggestions to the patients </w:t>
      </w:r>
      <w:r w:rsidR="00D959DB">
        <w:rPr>
          <w:rFonts w:ascii="Times New Roman" w:hAnsi="Times New Roman" w:cs="Times New Roman"/>
          <w:sz w:val="20"/>
          <w:szCs w:val="20"/>
        </w:rPr>
        <w:t>[17</w:t>
      </w:r>
      <w:r w:rsidR="00FC5A95" w:rsidRPr="00091FD4">
        <w:rPr>
          <w:rFonts w:ascii="Times New Roman" w:hAnsi="Times New Roman" w:cs="Times New Roman"/>
          <w:sz w:val="20"/>
          <w:szCs w:val="20"/>
        </w:rPr>
        <w:t>]</w:t>
      </w:r>
      <w:r w:rsidR="00512B14">
        <w:rPr>
          <w:rFonts w:ascii="Times New Roman" w:hAnsi="Times New Roman" w:cs="Times New Roman"/>
          <w:sz w:val="20"/>
          <w:szCs w:val="20"/>
        </w:rPr>
        <w:t>.</w:t>
      </w:r>
      <w:r w:rsidR="00FC5A95" w:rsidRPr="00091FD4">
        <w:rPr>
          <w:rFonts w:ascii="Times New Roman" w:eastAsia="Times New Roman" w:hAnsi="Times New Roman" w:cs="Times New Roman"/>
          <w:color w:val="C00000"/>
          <w:sz w:val="20"/>
          <w:szCs w:val="20"/>
        </w:rPr>
        <w:t xml:space="preserve"> </w:t>
      </w:r>
      <w:r w:rsidRPr="00091FD4">
        <w:rPr>
          <w:rFonts w:ascii="Times New Roman" w:hAnsi="Times New Roman" w:cs="Times New Roman"/>
          <w:sz w:val="20"/>
          <w:szCs w:val="20"/>
        </w:rPr>
        <w:t xml:space="preserve"> </w:t>
      </w:r>
    </w:p>
    <w:p w:rsidR="007017F1" w:rsidRDefault="009E7B3C" w:rsidP="007017F1">
      <w:pPr>
        <w:spacing w:line="240" w:lineRule="auto"/>
        <w:ind w:firstLine="720"/>
        <w:contextualSpacing/>
        <w:jc w:val="both"/>
        <w:rPr>
          <w:rFonts w:ascii="Times New Roman" w:hAnsi="Times New Roman" w:cs="Times New Roman"/>
          <w:color w:val="C00000"/>
          <w:sz w:val="20"/>
          <w:szCs w:val="20"/>
        </w:rPr>
      </w:pPr>
      <w:r w:rsidRPr="00091FD4">
        <w:rPr>
          <w:rFonts w:ascii="Times New Roman" w:hAnsi="Times New Roman" w:cs="Times New Roman"/>
          <w:sz w:val="20"/>
          <w:szCs w:val="20"/>
          <w:shd w:val="clear" w:color="auto" w:fill="FFFFFF"/>
        </w:rPr>
        <w:t xml:space="preserve">There are evidences which prove </w:t>
      </w:r>
      <w:r w:rsidR="002D04FE" w:rsidRPr="00091FD4">
        <w:rPr>
          <w:rFonts w:ascii="Times New Roman" w:hAnsi="Times New Roman" w:cs="Times New Roman"/>
          <w:sz w:val="20"/>
          <w:szCs w:val="20"/>
          <w:shd w:val="clear" w:color="auto" w:fill="FFFFFF"/>
        </w:rPr>
        <w:t>that digital</w:t>
      </w:r>
      <w:r w:rsidRPr="00091FD4">
        <w:rPr>
          <w:rFonts w:ascii="Times New Roman" w:hAnsi="Times New Roman" w:cs="Times New Roman"/>
          <w:sz w:val="20"/>
          <w:szCs w:val="20"/>
          <w:shd w:val="clear" w:color="auto" w:fill="FFFFFF"/>
        </w:rPr>
        <w:t xml:space="preserve"> medicine helps patients to have better track of their health and wellness for a longer period of time</w:t>
      </w:r>
      <w:r w:rsidR="002D04FE">
        <w:rPr>
          <w:rFonts w:ascii="Times New Roman" w:hAnsi="Times New Roman" w:cs="Times New Roman"/>
          <w:sz w:val="20"/>
          <w:szCs w:val="20"/>
          <w:shd w:val="clear" w:color="auto" w:fill="FFFFFF"/>
        </w:rPr>
        <w:t xml:space="preserve"> </w:t>
      </w:r>
      <w:r w:rsidR="00E3724B">
        <w:rPr>
          <w:rFonts w:ascii="Times New Roman" w:hAnsi="Times New Roman" w:cs="Times New Roman"/>
          <w:sz w:val="20"/>
          <w:szCs w:val="20"/>
        </w:rPr>
        <w:t>[2</w:t>
      </w:r>
      <w:r w:rsidR="00FC5A95" w:rsidRPr="00091FD4">
        <w:rPr>
          <w:rFonts w:ascii="Times New Roman" w:hAnsi="Times New Roman" w:cs="Times New Roman"/>
          <w:sz w:val="20"/>
          <w:szCs w:val="20"/>
        </w:rPr>
        <w:t>]</w:t>
      </w:r>
      <w:r w:rsidR="00512B14">
        <w:rPr>
          <w:rFonts w:ascii="Times New Roman" w:hAnsi="Times New Roman" w:cs="Times New Roman"/>
          <w:sz w:val="20"/>
          <w:szCs w:val="20"/>
        </w:rPr>
        <w:t>.</w:t>
      </w:r>
      <w:r w:rsidR="00FC5A95" w:rsidRPr="00091FD4">
        <w:rPr>
          <w:rFonts w:ascii="Times New Roman" w:eastAsia="Times New Roman" w:hAnsi="Times New Roman" w:cs="Times New Roman"/>
          <w:color w:val="C00000"/>
          <w:sz w:val="20"/>
          <w:szCs w:val="20"/>
        </w:rPr>
        <w:t xml:space="preserve"> </w:t>
      </w:r>
      <w:r w:rsidR="004B585E" w:rsidRPr="00091FD4">
        <w:rPr>
          <w:rFonts w:ascii="Times New Roman" w:hAnsi="Times New Roman" w:cs="Times New Roman"/>
          <w:sz w:val="20"/>
          <w:szCs w:val="20"/>
        </w:rPr>
        <w:t>mHealth</w:t>
      </w:r>
      <w:r w:rsidR="004B585E" w:rsidRPr="00091FD4">
        <w:rPr>
          <w:rFonts w:ascii="Times New Roman" w:hAnsi="Times New Roman" w:cs="Times New Roman"/>
          <w:sz w:val="20"/>
          <w:szCs w:val="20"/>
          <w:shd w:val="clear" w:color="auto" w:fill="FFFFFF"/>
        </w:rPr>
        <w:t xml:space="preserve"> involves the use of  software programmes called as  Mobile </w:t>
      </w:r>
      <w:r w:rsidR="00D31735" w:rsidRPr="00091FD4">
        <w:rPr>
          <w:rFonts w:ascii="Times New Roman" w:hAnsi="Times New Roman" w:cs="Times New Roman"/>
          <w:sz w:val="20"/>
          <w:szCs w:val="20"/>
          <w:shd w:val="clear" w:color="auto" w:fill="FFFFFF"/>
        </w:rPr>
        <w:t xml:space="preserve">apps </w:t>
      </w:r>
      <w:r w:rsidR="004B585E" w:rsidRPr="00091FD4">
        <w:rPr>
          <w:rFonts w:ascii="Times New Roman" w:hAnsi="Times New Roman" w:cs="Times New Roman"/>
          <w:sz w:val="20"/>
          <w:szCs w:val="20"/>
          <w:shd w:val="clear" w:color="auto" w:fill="FFFFFF"/>
        </w:rPr>
        <w:t>that encourages disease prevention,  helps people to manage chronic illness and by improving treatment adherence</w:t>
      </w:r>
      <w:r w:rsidR="002D04FE">
        <w:rPr>
          <w:rFonts w:ascii="Times New Roman" w:hAnsi="Times New Roman" w:cs="Times New Roman"/>
          <w:sz w:val="20"/>
          <w:szCs w:val="20"/>
          <w:shd w:val="clear" w:color="auto" w:fill="FFFFFF"/>
        </w:rPr>
        <w:t xml:space="preserve"> </w:t>
      </w:r>
      <w:r w:rsidR="00E3724B">
        <w:rPr>
          <w:rFonts w:ascii="Times New Roman" w:hAnsi="Times New Roman" w:cs="Times New Roman"/>
          <w:sz w:val="20"/>
          <w:szCs w:val="20"/>
        </w:rPr>
        <w:t>[19</w:t>
      </w:r>
      <w:r w:rsidR="00FC5A95" w:rsidRPr="00091FD4">
        <w:rPr>
          <w:rFonts w:ascii="Times New Roman" w:hAnsi="Times New Roman" w:cs="Times New Roman"/>
          <w:sz w:val="20"/>
          <w:szCs w:val="20"/>
        </w:rPr>
        <w:t>]</w:t>
      </w:r>
      <w:r w:rsidR="00512B14">
        <w:rPr>
          <w:rFonts w:ascii="Times New Roman" w:hAnsi="Times New Roman" w:cs="Times New Roman"/>
          <w:sz w:val="20"/>
          <w:szCs w:val="20"/>
        </w:rPr>
        <w:t>.</w:t>
      </w:r>
      <w:r w:rsidR="00FC5A95" w:rsidRPr="00091FD4">
        <w:rPr>
          <w:rFonts w:ascii="Times New Roman" w:eastAsia="Times New Roman" w:hAnsi="Times New Roman" w:cs="Times New Roman"/>
          <w:color w:val="C00000"/>
          <w:sz w:val="20"/>
          <w:szCs w:val="20"/>
        </w:rPr>
        <w:t xml:space="preserve"> </w:t>
      </w:r>
      <w:r w:rsidRPr="00091FD4">
        <w:rPr>
          <w:rFonts w:ascii="Times New Roman" w:eastAsia="Times New Roman" w:hAnsi="Times New Roman" w:cs="Times New Roman"/>
          <w:sz w:val="20"/>
          <w:szCs w:val="20"/>
        </w:rPr>
        <w:t xml:space="preserve">Many health related apps </w:t>
      </w:r>
      <w:r w:rsidR="004B585E" w:rsidRPr="00091FD4">
        <w:rPr>
          <w:rFonts w:ascii="Times New Roman" w:eastAsia="Times New Roman" w:hAnsi="Times New Roman" w:cs="Times New Roman"/>
          <w:sz w:val="20"/>
          <w:szCs w:val="20"/>
        </w:rPr>
        <w:t xml:space="preserve">have been </w:t>
      </w:r>
      <w:r w:rsidRPr="00091FD4">
        <w:rPr>
          <w:rFonts w:ascii="Times New Roman" w:eastAsia="Times New Roman" w:hAnsi="Times New Roman" w:cs="Times New Roman"/>
          <w:sz w:val="20"/>
          <w:szCs w:val="20"/>
        </w:rPr>
        <w:t>designed for cell phones</w:t>
      </w:r>
      <w:r w:rsidR="004B585E" w:rsidRPr="00091FD4">
        <w:rPr>
          <w:rFonts w:ascii="Times New Roman" w:eastAsia="Times New Roman" w:hAnsi="Times New Roman" w:cs="Times New Roman"/>
          <w:sz w:val="20"/>
          <w:szCs w:val="20"/>
        </w:rPr>
        <w:t xml:space="preserve"> </w:t>
      </w:r>
      <w:r w:rsidR="00DE4A7C" w:rsidRPr="00091FD4">
        <w:rPr>
          <w:rFonts w:ascii="Times New Roman" w:eastAsia="Times New Roman" w:hAnsi="Times New Roman" w:cs="Times New Roman"/>
          <w:sz w:val="20"/>
          <w:szCs w:val="20"/>
        </w:rPr>
        <w:t>that help</w:t>
      </w:r>
      <w:r w:rsidRPr="00091FD4">
        <w:rPr>
          <w:rFonts w:ascii="Times New Roman" w:eastAsia="Times New Roman" w:hAnsi="Times New Roman" w:cs="Times New Roman"/>
          <w:sz w:val="20"/>
          <w:szCs w:val="20"/>
        </w:rPr>
        <w:t xml:space="preserve"> to examine blood pressure,</w:t>
      </w:r>
      <w:r w:rsidRPr="00091FD4">
        <w:rPr>
          <w:rFonts w:ascii="Times New Roman" w:eastAsia="Times New Roman" w:hAnsi="Times New Roman" w:cs="Times New Roman"/>
          <w:color w:val="C00000"/>
          <w:sz w:val="20"/>
          <w:szCs w:val="20"/>
        </w:rPr>
        <w:t xml:space="preserve"> </w:t>
      </w:r>
      <w:r w:rsidRPr="00091FD4">
        <w:rPr>
          <w:rFonts w:ascii="Times New Roman" w:eastAsia="Times New Roman" w:hAnsi="Times New Roman" w:cs="Times New Roman"/>
          <w:sz w:val="20"/>
          <w:szCs w:val="20"/>
        </w:rPr>
        <w:t>blood glucose levels,</w:t>
      </w:r>
      <w:r w:rsidRPr="00091FD4">
        <w:rPr>
          <w:rFonts w:ascii="Times New Roman" w:eastAsia="Times New Roman" w:hAnsi="Times New Roman" w:cs="Times New Roman"/>
          <w:color w:val="C00000"/>
          <w:sz w:val="20"/>
          <w:szCs w:val="20"/>
        </w:rPr>
        <w:t xml:space="preserve"> </w:t>
      </w:r>
      <w:r w:rsidRPr="00091FD4">
        <w:rPr>
          <w:rFonts w:ascii="Times New Roman" w:eastAsia="Times New Roman" w:hAnsi="Times New Roman" w:cs="Times New Roman"/>
          <w:sz w:val="20"/>
          <w:szCs w:val="20"/>
        </w:rPr>
        <w:t>to guarantee their compliance with medicines and also aids to track the physical activit</w:t>
      </w:r>
      <w:r w:rsidR="00512B14">
        <w:rPr>
          <w:rFonts w:ascii="Times New Roman" w:eastAsia="Times New Roman" w:hAnsi="Times New Roman" w:cs="Times New Roman"/>
          <w:sz w:val="20"/>
          <w:szCs w:val="20"/>
        </w:rPr>
        <w:t>y</w:t>
      </w:r>
      <w:r w:rsidR="002D04FE">
        <w:rPr>
          <w:rFonts w:ascii="Times New Roman" w:eastAsia="Times New Roman" w:hAnsi="Times New Roman" w:cs="Times New Roman"/>
          <w:sz w:val="20"/>
          <w:szCs w:val="20"/>
        </w:rPr>
        <w:t xml:space="preserve"> </w:t>
      </w:r>
      <w:r w:rsidR="004C1561">
        <w:rPr>
          <w:rFonts w:ascii="Times New Roman" w:hAnsi="Times New Roman" w:cs="Times New Roman"/>
          <w:sz w:val="20"/>
          <w:szCs w:val="20"/>
        </w:rPr>
        <w:t>[2</w:t>
      </w:r>
      <w:r w:rsidR="00FC5A95" w:rsidRPr="00091FD4">
        <w:rPr>
          <w:rFonts w:ascii="Times New Roman" w:hAnsi="Times New Roman" w:cs="Times New Roman"/>
          <w:sz w:val="20"/>
          <w:szCs w:val="20"/>
        </w:rPr>
        <w:t>]</w:t>
      </w:r>
      <w:r w:rsidR="00512B14">
        <w:rPr>
          <w:rFonts w:ascii="Times New Roman" w:hAnsi="Times New Roman" w:cs="Times New Roman"/>
          <w:sz w:val="20"/>
          <w:szCs w:val="20"/>
        </w:rPr>
        <w:t>.</w:t>
      </w:r>
      <w:r w:rsidR="00D31735" w:rsidRPr="00091FD4">
        <w:rPr>
          <w:rFonts w:ascii="Times New Roman" w:hAnsi="Times New Roman" w:cs="Times New Roman"/>
          <w:sz w:val="20"/>
          <w:szCs w:val="20"/>
        </w:rPr>
        <w:t xml:space="preserve"> Invent of many health related applications in a way may help to track the onset of a disease at a</w:t>
      </w:r>
      <w:r w:rsidR="00E75022">
        <w:rPr>
          <w:rFonts w:ascii="Times New Roman" w:hAnsi="Times New Roman" w:cs="Times New Roman"/>
          <w:sz w:val="20"/>
          <w:szCs w:val="20"/>
        </w:rPr>
        <w:t>n</w:t>
      </w:r>
      <w:r w:rsidR="00D31735" w:rsidRPr="00091FD4">
        <w:rPr>
          <w:rFonts w:ascii="Times New Roman" w:hAnsi="Times New Roman" w:cs="Times New Roman"/>
          <w:sz w:val="20"/>
          <w:szCs w:val="20"/>
        </w:rPr>
        <w:t xml:space="preserve"> early </w:t>
      </w:r>
      <w:r w:rsidR="00E75022" w:rsidRPr="00091FD4">
        <w:rPr>
          <w:rFonts w:ascii="Times New Roman" w:hAnsi="Times New Roman" w:cs="Times New Roman"/>
          <w:sz w:val="20"/>
          <w:szCs w:val="20"/>
        </w:rPr>
        <w:t>stage and</w:t>
      </w:r>
      <w:r w:rsidR="00D31735" w:rsidRPr="00091FD4">
        <w:rPr>
          <w:rFonts w:ascii="Times New Roman" w:hAnsi="Times New Roman" w:cs="Times New Roman"/>
          <w:sz w:val="20"/>
          <w:szCs w:val="20"/>
        </w:rPr>
        <w:t xml:space="preserve"> also to monitor it at a low cost. Examples include tap test to check</w:t>
      </w:r>
      <w:r w:rsidR="00764153" w:rsidRPr="00091FD4">
        <w:rPr>
          <w:rFonts w:ascii="Times New Roman" w:hAnsi="Times New Roman" w:cs="Times New Roman"/>
          <w:sz w:val="20"/>
          <w:szCs w:val="20"/>
        </w:rPr>
        <w:t xml:space="preserve"> the heart rate, pulse rate, bloo</w:t>
      </w:r>
      <w:r w:rsidR="00D31735" w:rsidRPr="00091FD4">
        <w:rPr>
          <w:rFonts w:ascii="Times New Roman" w:hAnsi="Times New Roman" w:cs="Times New Roman"/>
          <w:sz w:val="20"/>
          <w:szCs w:val="20"/>
        </w:rPr>
        <w:t xml:space="preserve">d pressure monitoring </w:t>
      </w:r>
      <w:r w:rsidR="00E75022" w:rsidRPr="00091FD4">
        <w:rPr>
          <w:rFonts w:ascii="Times New Roman" w:hAnsi="Times New Roman" w:cs="Times New Roman"/>
          <w:sz w:val="20"/>
          <w:szCs w:val="20"/>
        </w:rPr>
        <w:t>etc</w:t>
      </w:r>
      <w:r w:rsidR="00E75022" w:rsidRPr="00D52F3C">
        <w:rPr>
          <w:rFonts w:ascii="Times New Roman" w:hAnsi="Times New Roman" w:cs="Times New Roman"/>
          <w:sz w:val="20"/>
          <w:szCs w:val="20"/>
        </w:rPr>
        <w:t xml:space="preserve"> [</w:t>
      </w:r>
      <w:r w:rsidR="004C1561" w:rsidRPr="00D52F3C">
        <w:rPr>
          <w:rFonts w:ascii="Times New Roman" w:hAnsi="Times New Roman" w:cs="Times New Roman"/>
          <w:sz w:val="20"/>
          <w:szCs w:val="20"/>
        </w:rPr>
        <w:t>20</w:t>
      </w:r>
      <w:r w:rsidR="00D85F6F" w:rsidRPr="00D52F3C">
        <w:rPr>
          <w:rFonts w:ascii="Times New Roman" w:hAnsi="Times New Roman" w:cs="Times New Roman"/>
          <w:sz w:val="20"/>
          <w:szCs w:val="20"/>
        </w:rPr>
        <w:t>]</w:t>
      </w:r>
      <w:r w:rsidR="00512B14">
        <w:rPr>
          <w:rFonts w:ascii="Times New Roman" w:hAnsi="Times New Roman" w:cs="Times New Roman"/>
          <w:sz w:val="20"/>
          <w:szCs w:val="20"/>
        </w:rPr>
        <w:t>.</w:t>
      </w:r>
      <w:r w:rsidR="00D85F6F" w:rsidRPr="00091FD4">
        <w:rPr>
          <w:rFonts w:ascii="Times New Roman" w:eastAsia="Times New Roman" w:hAnsi="Times New Roman" w:cs="Times New Roman"/>
          <w:color w:val="C00000"/>
          <w:sz w:val="20"/>
          <w:szCs w:val="20"/>
        </w:rPr>
        <w:t xml:space="preserve"> </w:t>
      </w:r>
    </w:p>
    <w:p w:rsidR="002F641B" w:rsidRPr="007017F1" w:rsidRDefault="007017F1" w:rsidP="007017F1">
      <w:pPr>
        <w:spacing w:line="240" w:lineRule="auto"/>
        <w:ind w:firstLine="720"/>
        <w:contextualSpacing/>
        <w:jc w:val="both"/>
        <w:rPr>
          <w:rFonts w:ascii="Times New Roman" w:hAnsi="Times New Roman" w:cs="Times New Roman"/>
          <w:color w:val="C00000"/>
          <w:sz w:val="20"/>
          <w:szCs w:val="20"/>
        </w:rPr>
      </w:pPr>
      <w:r>
        <w:rPr>
          <w:rFonts w:ascii="Times New Roman" w:hAnsi="Times New Roman" w:cs="Times New Roman"/>
          <w:sz w:val="20"/>
          <w:szCs w:val="20"/>
        </w:rPr>
        <w:t>Smart phone</w:t>
      </w:r>
      <w:r w:rsidR="00333EF3" w:rsidRPr="0061251C">
        <w:rPr>
          <w:rFonts w:ascii="Times New Roman" w:hAnsi="Times New Roman" w:cs="Times New Roman"/>
          <w:sz w:val="20"/>
          <w:szCs w:val="20"/>
        </w:rPr>
        <w:t xml:space="preserve"> is a ubiquitous device that offers a chance</w:t>
      </w:r>
      <w:r w:rsidR="00803EEF">
        <w:rPr>
          <w:rFonts w:ascii="Times New Roman" w:hAnsi="Times New Roman" w:cs="Times New Roman"/>
          <w:sz w:val="20"/>
          <w:szCs w:val="20"/>
        </w:rPr>
        <w:t xml:space="preserve"> to acquire health related data </w:t>
      </w:r>
      <w:r w:rsidR="00D85F6F" w:rsidRPr="0061251C">
        <w:rPr>
          <w:rFonts w:ascii="Times New Roman" w:hAnsi="Times New Roman" w:cs="Times New Roman"/>
          <w:sz w:val="20"/>
          <w:szCs w:val="20"/>
        </w:rPr>
        <w:t>[</w:t>
      </w:r>
      <w:r w:rsidR="00696536">
        <w:rPr>
          <w:rFonts w:ascii="Times New Roman" w:hAnsi="Times New Roman" w:cs="Times New Roman"/>
          <w:sz w:val="20"/>
          <w:szCs w:val="20"/>
        </w:rPr>
        <w:t>20</w:t>
      </w:r>
      <w:r w:rsidR="00D85F6F" w:rsidRPr="0061251C">
        <w:rPr>
          <w:rFonts w:ascii="Times New Roman" w:hAnsi="Times New Roman" w:cs="Times New Roman"/>
          <w:sz w:val="20"/>
          <w:szCs w:val="20"/>
        </w:rPr>
        <w:t>]</w:t>
      </w:r>
      <w:r w:rsidR="00D85F6F" w:rsidRPr="0061251C">
        <w:rPr>
          <w:rFonts w:ascii="Times New Roman" w:eastAsia="Times New Roman" w:hAnsi="Times New Roman" w:cs="Times New Roman"/>
          <w:color w:val="C00000"/>
          <w:sz w:val="20"/>
          <w:szCs w:val="20"/>
        </w:rPr>
        <w:t xml:space="preserve"> </w:t>
      </w:r>
      <w:r w:rsidR="00764153" w:rsidRPr="0061251C">
        <w:rPr>
          <w:rFonts w:ascii="Times New Roman" w:hAnsi="Times New Roman" w:cs="Times New Roman"/>
          <w:sz w:val="20"/>
          <w:szCs w:val="20"/>
        </w:rPr>
        <w:t>and play</w:t>
      </w:r>
      <w:r w:rsidR="00C359B5" w:rsidRPr="0061251C">
        <w:rPr>
          <w:rFonts w:ascii="Times New Roman" w:hAnsi="Times New Roman" w:cs="Times New Roman"/>
          <w:sz w:val="20"/>
          <w:szCs w:val="20"/>
        </w:rPr>
        <w:t xml:space="preserve"> a pivotal role by connecting the patient  and the health care providers</w:t>
      </w:r>
      <w:r w:rsidR="003E5AC0" w:rsidRPr="0061251C">
        <w:rPr>
          <w:rFonts w:ascii="Times New Roman" w:hAnsi="Times New Roman" w:cs="Times New Roman"/>
          <w:sz w:val="20"/>
          <w:szCs w:val="20"/>
        </w:rPr>
        <w:t>,</w:t>
      </w:r>
      <w:r w:rsidR="00C359B5" w:rsidRPr="0061251C">
        <w:rPr>
          <w:rFonts w:ascii="Times New Roman" w:hAnsi="Times New Roman" w:cs="Times New Roman"/>
          <w:sz w:val="20"/>
          <w:szCs w:val="20"/>
        </w:rPr>
        <w:t xml:space="preserve"> to gather the real time data by providing precise information which in</w:t>
      </w:r>
      <w:r>
        <w:rPr>
          <w:rFonts w:ascii="Times New Roman" w:hAnsi="Times New Roman" w:cs="Times New Roman"/>
          <w:sz w:val="20"/>
          <w:szCs w:val="20"/>
        </w:rPr>
        <w:t>-</w:t>
      </w:r>
      <w:r w:rsidR="00C359B5" w:rsidRPr="0061251C">
        <w:rPr>
          <w:rFonts w:ascii="Times New Roman" w:hAnsi="Times New Roman" w:cs="Times New Roman"/>
          <w:sz w:val="20"/>
          <w:szCs w:val="20"/>
        </w:rPr>
        <w:t>turn aids the health care provider to take necess</w:t>
      </w:r>
      <w:r w:rsidR="00803EEF">
        <w:rPr>
          <w:rFonts w:ascii="Times New Roman" w:hAnsi="Times New Roman" w:cs="Times New Roman"/>
          <w:sz w:val="20"/>
          <w:szCs w:val="20"/>
        </w:rPr>
        <w:t xml:space="preserve">ary and immediate action if any </w:t>
      </w:r>
      <w:r w:rsidR="00696536">
        <w:rPr>
          <w:rFonts w:ascii="Times New Roman" w:hAnsi="Times New Roman" w:cs="Times New Roman"/>
          <w:sz w:val="20"/>
          <w:szCs w:val="20"/>
        </w:rPr>
        <w:t>[6</w:t>
      </w:r>
      <w:r w:rsidR="00D85F6F" w:rsidRPr="0061251C">
        <w:rPr>
          <w:rFonts w:ascii="Times New Roman" w:hAnsi="Times New Roman" w:cs="Times New Roman"/>
          <w:sz w:val="20"/>
          <w:szCs w:val="20"/>
        </w:rPr>
        <w:t>]</w:t>
      </w:r>
      <w:r w:rsidR="00803EEF">
        <w:rPr>
          <w:rFonts w:ascii="Times New Roman" w:hAnsi="Times New Roman" w:cs="Times New Roman"/>
          <w:sz w:val="20"/>
          <w:szCs w:val="20"/>
        </w:rPr>
        <w:t>.</w:t>
      </w:r>
      <w:r w:rsidR="00D85F6F" w:rsidRPr="0061251C">
        <w:rPr>
          <w:rFonts w:ascii="Times New Roman" w:eastAsia="Times New Roman" w:hAnsi="Times New Roman" w:cs="Times New Roman"/>
          <w:color w:val="C00000"/>
          <w:sz w:val="20"/>
          <w:szCs w:val="20"/>
        </w:rPr>
        <w:t xml:space="preserve"> </w:t>
      </w:r>
      <w:r w:rsidR="00C359B5" w:rsidRPr="0061251C">
        <w:rPr>
          <w:rFonts w:ascii="Times New Roman" w:hAnsi="Times New Roman" w:cs="Times New Roman"/>
          <w:color w:val="C00000"/>
          <w:sz w:val="20"/>
          <w:szCs w:val="20"/>
        </w:rPr>
        <w:t xml:space="preserve"> </w:t>
      </w:r>
    </w:p>
    <w:p w:rsidR="00B27F64" w:rsidRPr="005E28ED" w:rsidRDefault="003C29C5" w:rsidP="005E28ED">
      <w:pPr>
        <w:autoSpaceDE w:val="0"/>
        <w:autoSpaceDN w:val="0"/>
        <w:adjustRightInd w:val="0"/>
        <w:spacing w:after="0" w:line="240" w:lineRule="auto"/>
        <w:ind w:firstLine="720"/>
        <w:jc w:val="both"/>
        <w:rPr>
          <w:rFonts w:ascii="Times New Roman" w:hAnsi="Times New Roman" w:cs="Times New Roman"/>
          <w:color w:val="C00000"/>
          <w:sz w:val="20"/>
          <w:szCs w:val="20"/>
        </w:rPr>
      </w:pPr>
      <w:r w:rsidRPr="0061251C">
        <w:rPr>
          <w:rFonts w:ascii="Times New Roman" w:hAnsi="Times New Roman" w:cs="Times New Roman"/>
          <w:sz w:val="20"/>
          <w:szCs w:val="20"/>
          <w:shd w:val="clear" w:color="auto" w:fill="FFFFFF"/>
        </w:rPr>
        <w:t>But with the day –to-day increase in the use of  mobile phones or smart phones</w:t>
      </w:r>
      <w:r w:rsidR="008F6D17" w:rsidRPr="0061251C">
        <w:rPr>
          <w:rFonts w:ascii="Times New Roman" w:hAnsi="Times New Roman" w:cs="Times New Roman"/>
          <w:sz w:val="20"/>
          <w:szCs w:val="20"/>
          <w:shd w:val="clear" w:color="auto" w:fill="FFFFFF"/>
        </w:rPr>
        <w:t xml:space="preserve">, the risk  associated with it’s use  </w:t>
      </w:r>
      <w:r w:rsidR="000269C1" w:rsidRPr="0061251C">
        <w:rPr>
          <w:rFonts w:ascii="Times New Roman" w:hAnsi="Times New Roman" w:cs="Times New Roman"/>
          <w:sz w:val="20"/>
          <w:szCs w:val="20"/>
          <w:shd w:val="clear" w:color="auto" w:fill="FFFFFF"/>
        </w:rPr>
        <w:t>has  also increased.</w:t>
      </w:r>
      <w:r w:rsidR="008E2153" w:rsidRPr="0061251C">
        <w:rPr>
          <w:rFonts w:ascii="Times New Roman" w:hAnsi="Times New Roman" w:cs="Times New Roman"/>
          <w:sz w:val="20"/>
          <w:szCs w:val="20"/>
          <w:shd w:val="clear" w:color="auto" w:fill="FFFFFF"/>
        </w:rPr>
        <w:t xml:space="preserve"> Various risks </w:t>
      </w:r>
      <w:r w:rsidR="003C0BF1" w:rsidRPr="0061251C">
        <w:rPr>
          <w:rFonts w:ascii="Times New Roman" w:hAnsi="Times New Roman" w:cs="Times New Roman"/>
          <w:sz w:val="20"/>
          <w:szCs w:val="20"/>
          <w:shd w:val="clear" w:color="auto" w:fill="FFFFFF"/>
        </w:rPr>
        <w:t>related to the utilization</w:t>
      </w:r>
      <w:r w:rsidR="008E2153" w:rsidRPr="0061251C">
        <w:rPr>
          <w:rFonts w:ascii="Times New Roman" w:hAnsi="Times New Roman" w:cs="Times New Roman"/>
          <w:sz w:val="20"/>
          <w:szCs w:val="20"/>
          <w:shd w:val="clear" w:color="auto" w:fill="FFFFFF"/>
        </w:rPr>
        <w:t xml:space="preserve"> of these devices include security risk, privacy risk, data  security and image privac</w:t>
      </w:r>
      <w:r w:rsidR="00130E3D">
        <w:rPr>
          <w:rFonts w:ascii="Times New Roman" w:hAnsi="Times New Roman" w:cs="Times New Roman"/>
          <w:sz w:val="20"/>
          <w:szCs w:val="20"/>
          <w:shd w:val="clear" w:color="auto" w:fill="FFFFFF"/>
        </w:rPr>
        <w:t>y</w:t>
      </w:r>
      <w:r w:rsidR="00E3646F">
        <w:rPr>
          <w:rFonts w:ascii="Times New Roman" w:hAnsi="Times New Roman" w:cs="Times New Roman"/>
          <w:sz w:val="20"/>
          <w:szCs w:val="20"/>
        </w:rPr>
        <w:t>[21</w:t>
      </w:r>
      <w:r w:rsidR="00D85F6F" w:rsidRPr="0061251C">
        <w:rPr>
          <w:rFonts w:ascii="Times New Roman" w:hAnsi="Times New Roman" w:cs="Times New Roman"/>
          <w:sz w:val="20"/>
          <w:szCs w:val="20"/>
        </w:rPr>
        <w:t>]</w:t>
      </w:r>
      <w:r w:rsidR="00130E3D">
        <w:rPr>
          <w:rFonts w:ascii="Times New Roman" w:hAnsi="Times New Roman" w:cs="Times New Roman"/>
          <w:sz w:val="20"/>
          <w:szCs w:val="20"/>
        </w:rPr>
        <w:t>.</w:t>
      </w:r>
      <w:r w:rsidR="00D85F6F" w:rsidRPr="0061251C">
        <w:rPr>
          <w:rFonts w:ascii="Times New Roman" w:eastAsia="Times New Roman" w:hAnsi="Times New Roman" w:cs="Times New Roman"/>
          <w:color w:val="C00000"/>
          <w:sz w:val="20"/>
          <w:szCs w:val="20"/>
        </w:rPr>
        <w:t xml:space="preserve"> </w:t>
      </w:r>
      <w:r w:rsidR="000D0C3A" w:rsidRPr="0061251C">
        <w:rPr>
          <w:rFonts w:ascii="Times New Roman" w:hAnsi="Times New Roman" w:cs="Times New Roman"/>
          <w:sz w:val="20"/>
          <w:szCs w:val="20"/>
          <w:shd w:val="clear" w:color="auto" w:fill="FFFFFF"/>
        </w:rPr>
        <w:t xml:space="preserve">To address the concerns like data security, its very important to create </w:t>
      </w:r>
      <w:r w:rsidR="000D0C3A" w:rsidRPr="0061251C">
        <w:rPr>
          <w:rFonts w:ascii="Times New Roman" w:hAnsi="Times New Roman" w:cs="Times New Roman"/>
          <w:sz w:val="20"/>
          <w:szCs w:val="20"/>
          <w:shd w:val="clear" w:color="auto" w:fill="FFFFFF"/>
        </w:rPr>
        <w:lastRenderedPageBreak/>
        <w:t>and implement this technology so as to build a trustworthy, consistent, precise and secured atmosphere for favourable patient care</w:t>
      </w:r>
      <w:r w:rsidR="00377EE4">
        <w:rPr>
          <w:rFonts w:ascii="Times New Roman" w:hAnsi="Times New Roman" w:cs="Times New Roman"/>
          <w:sz w:val="20"/>
          <w:szCs w:val="20"/>
          <w:shd w:val="clear" w:color="auto" w:fill="FFFFFF"/>
        </w:rPr>
        <w:t xml:space="preserve"> </w:t>
      </w:r>
      <w:r w:rsidR="00E3646F">
        <w:rPr>
          <w:rFonts w:ascii="Times New Roman" w:hAnsi="Times New Roman" w:cs="Times New Roman"/>
          <w:sz w:val="20"/>
          <w:szCs w:val="20"/>
        </w:rPr>
        <w:t>[17</w:t>
      </w:r>
      <w:r w:rsidR="00D85F6F" w:rsidRPr="0061251C">
        <w:rPr>
          <w:rFonts w:ascii="Times New Roman" w:hAnsi="Times New Roman" w:cs="Times New Roman"/>
          <w:sz w:val="20"/>
          <w:szCs w:val="20"/>
        </w:rPr>
        <w:t>]</w:t>
      </w:r>
      <w:r w:rsidR="00377EE4">
        <w:rPr>
          <w:rFonts w:ascii="Times New Roman" w:hAnsi="Times New Roman" w:cs="Times New Roman"/>
          <w:sz w:val="20"/>
          <w:szCs w:val="20"/>
        </w:rPr>
        <w:t>.</w:t>
      </w:r>
      <w:r w:rsidR="00D85F6F" w:rsidRPr="0061251C">
        <w:rPr>
          <w:rFonts w:ascii="Times New Roman" w:eastAsia="Times New Roman" w:hAnsi="Times New Roman" w:cs="Times New Roman"/>
          <w:color w:val="C00000"/>
          <w:sz w:val="20"/>
          <w:szCs w:val="20"/>
        </w:rPr>
        <w:t xml:space="preserve"> </w:t>
      </w:r>
      <w:r w:rsidR="000D0C3A" w:rsidRPr="0061251C">
        <w:rPr>
          <w:rFonts w:ascii="Times New Roman" w:hAnsi="Times New Roman" w:cs="Times New Roman"/>
          <w:color w:val="C00000"/>
          <w:sz w:val="20"/>
          <w:szCs w:val="20"/>
        </w:rPr>
        <w:t xml:space="preserve"> </w:t>
      </w:r>
      <w:r w:rsidR="00D359EA" w:rsidRPr="0061251C">
        <w:rPr>
          <w:rFonts w:ascii="Times New Roman" w:hAnsi="Times New Roman" w:cs="Times New Roman"/>
          <w:sz w:val="20"/>
          <w:szCs w:val="20"/>
        </w:rPr>
        <w:t>T</w:t>
      </w:r>
      <w:r w:rsidR="00DE0E56" w:rsidRPr="0061251C">
        <w:rPr>
          <w:rFonts w:ascii="Times New Roman" w:hAnsi="Times New Roman" w:cs="Times New Roman"/>
          <w:sz w:val="20"/>
          <w:szCs w:val="20"/>
        </w:rPr>
        <w:t>hough the u</w:t>
      </w:r>
      <w:r w:rsidR="00D359EA" w:rsidRPr="0061251C">
        <w:rPr>
          <w:rFonts w:ascii="Times New Roman" w:hAnsi="Times New Roman" w:cs="Times New Roman"/>
          <w:sz w:val="20"/>
          <w:szCs w:val="20"/>
        </w:rPr>
        <w:t>tilization of this tool is beneficial but it</w:t>
      </w:r>
      <w:r w:rsidR="003B4651" w:rsidRPr="0061251C">
        <w:rPr>
          <w:rFonts w:ascii="Times New Roman" w:hAnsi="Times New Roman" w:cs="Times New Roman"/>
          <w:sz w:val="20"/>
          <w:szCs w:val="20"/>
        </w:rPr>
        <w:t xml:space="preserve"> still</w:t>
      </w:r>
      <w:r w:rsidR="00D359EA" w:rsidRPr="0061251C">
        <w:rPr>
          <w:rFonts w:ascii="Times New Roman" w:hAnsi="Times New Roman" w:cs="Times New Roman"/>
          <w:sz w:val="20"/>
          <w:szCs w:val="20"/>
        </w:rPr>
        <w:t xml:space="preserve"> requires the assessment wi</w:t>
      </w:r>
      <w:r w:rsidR="00377EE4">
        <w:rPr>
          <w:rFonts w:ascii="Times New Roman" w:hAnsi="Times New Roman" w:cs="Times New Roman"/>
          <w:sz w:val="20"/>
          <w:szCs w:val="20"/>
        </w:rPr>
        <w:t xml:space="preserve">th well planned clinical trials </w:t>
      </w:r>
      <w:r w:rsidR="00D85F6F" w:rsidRPr="0061251C">
        <w:rPr>
          <w:rFonts w:ascii="Times New Roman" w:hAnsi="Times New Roman" w:cs="Times New Roman"/>
          <w:sz w:val="20"/>
          <w:szCs w:val="20"/>
        </w:rPr>
        <w:t>[</w:t>
      </w:r>
      <w:r w:rsidR="00771A3A">
        <w:rPr>
          <w:rFonts w:ascii="Times New Roman" w:hAnsi="Times New Roman" w:cs="Times New Roman"/>
          <w:sz w:val="20"/>
          <w:szCs w:val="20"/>
        </w:rPr>
        <w:t>20</w:t>
      </w:r>
      <w:r w:rsidR="00D85F6F" w:rsidRPr="0061251C">
        <w:rPr>
          <w:rFonts w:ascii="Times New Roman" w:hAnsi="Times New Roman" w:cs="Times New Roman"/>
          <w:sz w:val="20"/>
          <w:szCs w:val="20"/>
        </w:rPr>
        <w:t>]</w:t>
      </w:r>
      <w:r w:rsidR="00377EE4">
        <w:rPr>
          <w:rFonts w:ascii="Times New Roman" w:hAnsi="Times New Roman" w:cs="Times New Roman"/>
          <w:sz w:val="20"/>
          <w:szCs w:val="20"/>
        </w:rPr>
        <w:t>.</w:t>
      </w:r>
      <w:r w:rsidR="00D85F6F" w:rsidRPr="0061251C">
        <w:rPr>
          <w:rFonts w:ascii="Times New Roman" w:eastAsia="Times New Roman" w:hAnsi="Times New Roman" w:cs="Times New Roman"/>
          <w:color w:val="C00000"/>
          <w:sz w:val="20"/>
          <w:szCs w:val="20"/>
        </w:rPr>
        <w:t xml:space="preserve"> </w:t>
      </w:r>
      <w:r w:rsidR="00D359EA" w:rsidRPr="0061251C">
        <w:rPr>
          <w:rFonts w:ascii="Times New Roman" w:hAnsi="Times New Roman" w:cs="Times New Roman"/>
          <w:color w:val="C00000"/>
          <w:sz w:val="20"/>
          <w:szCs w:val="20"/>
        </w:rPr>
        <w:t xml:space="preserve"> </w:t>
      </w:r>
    </w:p>
    <w:p w:rsidR="009658B5" w:rsidRPr="0061251C" w:rsidRDefault="00901146" w:rsidP="00CC289D">
      <w:pPr>
        <w:spacing w:line="240" w:lineRule="auto"/>
        <w:ind w:firstLine="720"/>
        <w:jc w:val="both"/>
        <w:rPr>
          <w:rFonts w:ascii="Times New Roman" w:hAnsi="Times New Roman" w:cs="Times New Roman"/>
          <w:color w:val="C00000"/>
          <w:sz w:val="20"/>
          <w:szCs w:val="20"/>
        </w:rPr>
      </w:pPr>
      <w:r w:rsidRPr="0061251C">
        <w:rPr>
          <w:rFonts w:ascii="Times New Roman" w:hAnsi="Times New Roman" w:cs="Times New Roman"/>
          <w:sz w:val="20"/>
          <w:szCs w:val="20"/>
        </w:rPr>
        <w:t>mHealth is an incredibl</w:t>
      </w:r>
      <w:r w:rsidR="00DF2716" w:rsidRPr="0061251C">
        <w:rPr>
          <w:rFonts w:ascii="Times New Roman" w:hAnsi="Times New Roman" w:cs="Times New Roman"/>
          <w:sz w:val="20"/>
          <w:szCs w:val="20"/>
        </w:rPr>
        <w:t>e</w:t>
      </w:r>
      <w:r w:rsidRPr="0061251C">
        <w:rPr>
          <w:rFonts w:ascii="Times New Roman" w:hAnsi="Times New Roman" w:cs="Times New Roman"/>
          <w:sz w:val="20"/>
          <w:szCs w:val="20"/>
        </w:rPr>
        <w:t xml:space="preserve"> </w:t>
      </w:r>
      <w:r w:rsidR="008C5DD7" w:rsidRPr="0061251C">
        <w:rPr>
          <w:rFonts w:ascii="Times New Roman" w:hAnsi="Times New Roman" w:cs="Times New Roman"/>
          <w:sz w:val="20"/>
          <w:szCs w:val="20"/>
        </w:rPr>
        <w:t xml:space="preserve">prevailing mobile technology </w:t>
      </w:r>
      <w:r w:rsidR="00FE111E" w:rsidRPr="0061251C">
        <w:rPr>
          <w:rFonts w:ascii="Times New Roman" w:hAnsi="Times New Roman" w:cs="Times New Roman"/>
          <w:sz w:val="20"/>
          <w:szCs w:val="20"/>
        </w:rPr>
        <w:t xml:space="preserve">and </w:t>
      </w:r>
      <w:r w:rsidR="000A7FA4" w:rsidRPr="0061251C">
        <w:rPr>
          <w:rFonts w:ascii="Times New Roman" w:hAnsi="Times New Roman" w:cs="Times New Roman"/>
          <w:sz w:val="20"/>
          <w:szCs w:val="20"/>
        </w:rPr>
        <w:t xml:space="preserve">is </w:t>
      </w:r>
      <w:r w:rsidR="00FE111E" w:rsidRPr="0061251C">
        <w:rPr>
          <w:rFonts w:ascii="Times New Roman" w:hAnsi="Times New Roman" w:cs="Times New Roman"/>
          <w:sz w:val="20"/>
          <w:szCs w:val="20"/>
        </w:rPr>
        <w:t xml:space="preserve">the upcoming technological trend that </w:t>
      </w:r>
      <w:r w:rsidR="008C5DD7" w:rsidRPr="0061251C">
        <w:rPr>
          <w:rFonts w:ascii="Times New Roman" w:hAnsi="Times New Roman" w:cs="Times New Roman"/>
          <w:sz w:val="20"/>
          <w:szCs w:val="20"/>
        </w:rPr>
        <w:t>has the ability to revolutionize the prese</w:t>
      </w:r>
      <w:r w:rsidR="00377EE4">
        <w:rPr>
          <w:rFonts w:ascii="Times New Roman" w:hAnsi="Times New Roman" w:cs="Times New Roman"/>
          <w:sz w:val="20"/>
          <w:szCs w:val="20"/>
        </w:rPr>
        <w:t xml:space="preserve">nt status of health care sector </w:t>
      </w:r>
      <w:r w:rsidR="00E7174C" w:rsidRPr="0061251C">
        <w:rPr>
          <w:rFonts w:ascii="Times New Roman" w:hAnsi="Times New Roman" w:cs="Times New Roman"/>
          <w:sz w:val="20"/>
          <w:szCs w:val="20"/>
        </w:rPr>
        <w:t>[</w:t>
      </w:r>
      <w:r w:rsidR="006E2A3A">
        <w:rPr>
          <w:rFonts w:ascii="Times New Roman" w:hAnsi="Times New Roman" w:cs="Times New Roman"/>
          <w:sz w:val="20"/>
          <w:szCs w:val="20"/>
        </w:rPr>
        <w:t>17</w:t>
      </w:r>
      <w:r w:rsidR="00E7174C" w:rsidRPr="0061251C">
        <w:rPr>
          <w:rFonts w:ascii="Times New Roman" w:hAnsi="Times New Roman" w:cs="Times New Roman"/>
          <w:sz w:val="20"/>
          <w:szCs w:val="20"/>
        </w:rPr>
        <w:t>]</w:t>
      </w:r>
      <w:r w:rsidR="00377EE4">
        <w:rPr>
          <w:rFonts w:ascii="Times New Roman" w:hAnsi="Times New Roman" w:cs="Times New Roman"/>
          <w:sz w:val="20"/>
          <w:szCs w:val="20"/>
        </w:rPr>
        <w:t>.</w:t>
      </w:r>
      <w:r w:rsidR="008C5DD7" w:rsidRPr="0061251C">
        <w:rPr>
          <w:rFonts w:ascii="Times New Roman" w:hAnsi="Times New Roman" w:cs="Times New Roman"/>
          <w:color w:val="C00000"/>
          <w:sz w:val="20"/>
          <w:szCs w:val="20"/>
        </w:rPr>
        <w:t xml:space="preserve"> </w:t>
      </w:r>
      <w:r w:rsidR="000D4D74" w:rsidRPr="0061251C">
        <w:rPr>
          <w:rFonts w:ascii="Times New Roman" w:hAnsi="Times New Roman" w:cs="Times New Roman"/>
          <w:sz w:val="20"/>
          <w:szCs w:val="20"/>
        </w:rPr>
        <w:t xml:space="preserve">It </w:t>
      </w:r>
      <w:r w:rsidR="00705B5D" w:rsidRPr="0061251C">
        <w:rPr>
          <w:rFonts w:ascii="Times New Roman" w:hAnsi="Times New Roman" w:cs="Times New Roman"/>
          <w:sz w:val="20"/>
          <w:szCs w:val="20"/>
        </w:rPr>
        <w:t xml:space="preserve">is becoming the centre of attraction </w:t>
      </w:r>
      <w:r w:rsidR="00A2475C" w:rsidRPr="0061251C">
        <w:rPr>
          <w:rFonts w:ascii="Times New Roman" w:hAnsi="Times New Roman" w:cs="Times New Roman"/>
          <w:sz w:val="20"/>
          <w:szCs w:val="20"/>
        </w:rPr>
        <w:t>worldwide</w:t>
      </w:r>
      <w:r w:rsidR="00705B5D" w:rsidRPr="0061251C">
        <w:rPr>
          <w:rFonts w:ascii="Times New Roman" w:hAnsi="Times New Roman" w:cs="Times New Roman"/>
          <w:sz w:val="20"/>
          <w:szCs w:val="20"/>
        </w:rPr>
        <w:t xml:space="preserve"> due to its inimitable mode of providing </w:t>
      </w:r>
      <w:r w:rsidR="004A0EFA" w:rsidRPr="0061251C">
        <w:rPr>
          <w:rFonts w:ascii="Times New Roman" w:hAnsi="Times New Roman" w:cs="Times New Roman"/>
          <w:sz w:val="20"/>
          <w:szCs w:val="20"/>
        </w:rPr>
        <w:t xml:space="preserve">details </w:t>
      </w:r>
      <w:r w:rsidR="00705B5D" w:rsidRPr="0061251C">
        <w:rPr>
          <w:rFonts w:ascii="Times New Roman" w:hAnsi="Times New Roman" w:cs="Times New Roman"/>
          <w:sz w:val="20"/>
          <w:szCs w:val="20"/>
        </w:rPr>
        <w:t>to the health care providers and the patient and hence can be considered as a promising too</w:t>
      </w:r>
      <w:r w:rsidR="00377EE4">
        <w:rPr>
          <w:rFonts w:ascii="Times New Roman" w:hAnsi="Times New Roman" w:cs="Times New Roman"/>
          <w:sz w:val="20"/>
          <w:szCs w:val="20"/>
        </w:rPr>
        <w:t xml:space="preserve">l to uplift digital health care </w:t>
      </w:r>
      <w:r w:rsidR="006E2A3A">
        <w:rPr>
          <w:rFonts w:ascii="Times New Roman" w:hAnsi="Times New Roman" w:cs="Times New Roman"/>
          <w:sz w:val="20"/>
          <w:szCs w:val="20"/>
        </w:rPr>
        <w:t>[22</w:t>
      </w:r>
      <w:r w:rsidR="00E7174C" w:rsidRPr="0061251C">
        <w:rPr>
          <w:rFonts w:ascii="Times New Roman" w:hAnsi="Times New Roman" w:cs="Times New Roman"/>
          <w:sz w:val="20"/>
          <w:szCs w:val="20"/>
        </w:rPr>
        <w:t>]</w:t>
      </w:r>
      <w:r w:rsidR="00377EE4">
        <w:rPr>
          <w:rFonts w:ascii="Times New Roman" w:hAnsi="Times New Roman" w:cs="Times New Roman"/>
          <w:sz w:val="20"/>
          <w:szCs w:val="20"/>
        </w:rPr>
        <w:t>.</w:t>
      </w:r>
      <w:r w:rsidR="00E7174C" w:rsidRPr="0061251C">
        <w:rPr>
          <w:rFonts w:ascii="Times New Roman" w:eastAsia="Times New Roman" w:hAnsi="Times New Roman" w:cs="Times New Roman"/>
          <w:color w:val="C00000"/>
          <w:sz w:val="20"/>
          <w:szCs w:val="20"/>
        </w:rPr>
        <w:t xml:space="preserve"> </w:t>
      </w:r>
      <w:r w:rsidR="00705B5D" w:rsidRPr="0061251C">
        <w:rPr>
          <w:rFonts w:ascii="Times New Roman" w:hAnsi="Times New Roman" w:cs="Times New Roman"/>
          <w:sz w:val="20"/>
          <w:szCs w:val="20"/>
        </w:rPr>
        <w:t xml:space="preserve"> </w:t>
      </w:r>
    </w:p>
    <w:p w:rsidR="00C40BF7" w:rsidRPr="0061251C" w:rsidRDefault="007F1369" w:rsidP="0061251C">
      <w:pPr>
        <w:spacing w:line="240" w:lineRule="auto"/>
        <w:jc w:val="center"/>
        <w:rPr>
          <w:rFonts w:ascii="Times New Roman" w:hAnsi="Times New Roman" w:cs="Times New Roman"/>
          <w:b/>
          <w:sz w:val="20"/>
          <w:szCs w:val="20"/>
          <w:shd w:val="clear" w:color="auto" w:fill="FFFFFF"/>
        </w:rPr>
      </w:pPr>
      <w:r>
        <w:rPr>
          <w:rFonts w:ascii="Times New Roman" w:hAnsi="Times New Roman" w:cs="Times New Roman"/>
          <w:b/>
          <w:sz w:val="20"/>
          <w:szCs w:val="20"/>
          <w:shd w:val="clear" w:color="auto" w:fill="FFFFFF"/>
        </w:rPr>
        <w:t xml:space="preserve">IV. </w:t>
      </w:r>
      <w:r w:rsidR="00C40BF7" w:rsidRPr="0061251C">
        <w:rPr>
          <w:rFonts w:ascii="Times New Roman" w:hAnsi="Times New Roman" w:cs="Times New Roman"/>
          <w:b/>
          <w:sz w:val="20"/>
          <w:szCs w:val="20"/>
          <w:shd w:val="clear" w:color="auto" w:fill="FFFFFF"/>
        </w:rPr>
        <w:t>ELECTRONIC  HEALTH  RECORDS (</w:t>
      </w:r>
      <w:hyperlink r:id="rId8" w:history="1">
        <w:r w:rsidR="00C40BF7" w:rsidRPr="0061251C">
          <w:rPr>
            <w:rStyle w:val="Hyperlink"/>
            <w:rFonts w:ascii="Times New Roman" w:hAnsi="Times New Roman" w:cs="Times New Roman"/>
            <w:b/>
            <w:color w:val="auto"/>
            <w:sz w:val="20"/>
            <w:szCs w:val="20"/>
            <w:u w:val="none"/>
            <w:shd w:val="clear" w:color="auto" w:fill="FFFFFF"/>
          </w:rPr>
          <w:t>EHRS</w:t>
        </w:r>
      </w:hyperlink>
      <w:r w:rsidR="00C40BF7" w:rsidRPr="0061251C">
        <w:rPr>
          <w:rFonts w:ascii="Times New Roman" w:hAnsi="Times New Roman" w:cs="Times New Roman"/>
          <w:b/>
          <w:sz w:val="20"/>
          <w:szCs w:val="20"/>
          <w:shd w:val="clear" w:color="auto" w:fill="FFFFFF"/>
        </w:rPr>
        <w:t>)</w:t>
      </w:r>
    </w:p>
    <w:p w:rsidR="00C40BF7" w:rsidRPr="007A2BB5" w:rsidRDefault="00C40BF7" w:rsidP="0061251C">
      <w:pPr>
        <w:spacing w:line="240" w:lineRule="auto"/>
        <w:ind w:firstLine="720"/>
        <w:contextualSpacing/>
        <w:jc w:val="both"/>
        <w:rPr>
          <w:rFonts w:ascii="Times New Roman" w:hAnsi="Times New Roman" w:cs="Times New Roman"/>
          <w:sz w:val="20"/>
          <w:szCs w:val="20"/>
        </w:rPr>
      </w:pPr>
      <w:r w:rsidRPr="0061251C">
        <w:rPr>
          <w:rFonts w:ascii="Times New Roman" w:hAnsi="Times New Roman" w:cs="Times New Roman"/>
          <w:sz w:val="20"/>
          <w:szCs w:val="20"/>
        </w:rPr>
        <w:t xml:space="preserve">Over the past few </w:t>
      </w:r>
      <w:r w:rsidR="00131666" w:rsidRPr="0061251C">
        <w:rPr>
          <w:rFonts w:ascii="Times New Roman" w:hAnsi="Times New Roman" w:cs="Times New Roman"/>
          <w:sz w:val="20"/>
          <w:szCs w:val="20"/>
        </w:rPr>
        <w:t>decenn</w:t>
      </w:r>
      <w:r w:rsidR="00B86BB9" w:rsidRPr="0061251C">
        <w:rPr>
          <w:rFonts w:ascii="Times New Roman" w:hAnsi="Times New Roman" w:cs="Times New Roman"/>
          <w:sz w:val="20"/>
          <w:szCs w:val="20"/>
        </w:rPr>
        <w:t>ary</w:t>
      </w:r>
      <w:r w:rsidRPr="0061251C">
        <w:rPr>
          <w:rFonts w:ascii="Times New Roman" w:hAnsi="Times New Roman" w:cs="Times New Roman"/>
          <w:sz w:val="20"/>
          <w:szCs w:val="20"/>
        </w:rPr>
        <w:t>,</w:t>
      </w:r>
      <w:r w:rsidRPr="0061251C">
        <w:rPr>
          <w:rFonts w:ascii="Times New Roman" w:hAnsi="Times New Roman" w:cs="Times New Roman"/>
          <w:color w:val="C00000"/>
          <w:sz w:val="20"/>
          <w:szCs w:val="20"/>
        </w:rPr>
        <w:t xml:space="preserve"> </w:t>
      </w:r>
      <w:r w:rsidRPr="0061251C">
        <w:rPr>
          <w:rFonts w:ascii="Times New Roman" w:hAnsi="Times New Roman" w:cs="Times New Roman"/>
          <w:sz w:val="20"/>
          <w:szCs w:val="20"/>
        </w:rPr>
        <w:t>electronic health record (EHR) is being</w:t>
      </w:r>
      <w:r w:rsidR="00C121C1">
        <w:rPr>
          <w:rFonts w:ascii="Times New Roman" w:hAnsi="Times New Roman" w:cs="Times New Roman"/>
          <w:sz w:val="20"/>
          <w:szCs w:val="20"/>
        </w:rPr>
        <w:t xml:space="preserve"> widely used all over the world </w:t>
      </w:r>
      <w:r w:rsidR="00F071E3" w:rsidRPr="0061251C">
        <w:rPr>
          <w:rFonts w:ascii="Times New Roman" w:hAnsi="Times New Roman" w:cs="Times New Roman"/>
          <w:sz w:val="20"/>
          <w:szCs w:val="20"/>
        </w:rPr>
        <w:t>[</w:t>
      </w:r>
      <w:r w:rsidR="006F5700">
        <w:rPr>
          <w:rFonts w:ascii="Times New Roman" w:hAnsi="Times New Roman" w:cs="Times New Roman"/>
          <w:sz w:val="20"/>
          <w:szCs w:val="20"/>
        </w:rPr>
        <w:t>23</w:t>
      </w:r>
      <w:r w:rsidR="00F071E3" w:rsidRPr="0061251C">
        <w:rPr>
          <w:rFonts w:ascii="Times New Roman" w:hAnsi="Times New Roman" w:cs="Times New Roman"/>
          <w:sz w:val="20"/>
          <w:szCs w:val="20"/>
        </w:rPr>
        <w:t>]</w:t>
      </w:r>
      <w:r w:rsidR="002974E3">
        <w:rPr>
          <w:rFonts w:ascii="Times New Roman" w:hAnsi="Times New Roman" w:cs="Times New Roman"/>
          <w:sz w:val="20"/>
          <w:szCs w:val="20"/>
        </w:rPr>
        <w:t>.</w:t>
      </w:r>
      <w:r w:rsidR="00F071E3"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iCs/>
          <w:sz w:val="20"/>
          <w:szCs w:val="20"/>
        </w:rPr>
        <w:t xml:space="preserve">It is an archive </w:t>
      </w:r>
      <w:r w:rsidR="00C121C1" w:rsidRPr="0061251C">
        <w:rPr>
          <w:rFonts w:ascii="Times New Roman" w:hAnsi="Times New Roman" w:cs="Times New Roman"/>
          <w:iCs/>
          <w:sz w:val="20"/>
          <w:szCs w:val="20"/>
        </w:rPr>
        <w:t>of electronically</w:t>
      </w:r>
      <w:r w:rsidRPr="0061251C">
        <w:rPr>
          <w:rFonts w:ascii="Times New Roman" w:hAnsi="Times New Roman" w:cs="Times New Roman"/>
          <w:sz w:val="20"/>
          <w:szCs w:val="20"/>
        </w:rPr>
        <w:t xml:space="preserve"> maintained information about the patient’s lif</w:t>
      </w:r>
      <w:r w:rsidR="002974E3">
        <w:rPr>
          <w:rFonts w:ascii="Times New Roman" w:hAnsi="Times New Roman" w:cs="Times New Roman"/>
          <w:sz w:val="20"/>
          <w:szCs w:val="20"/>
        </w:rPr>
        <w:t xml:space="preserve">e long </w:t>
      </w:r>
      <w:r w:rsidR="00C121C1">
        <w:rPr>
          <w:rFonts w:ascii="Times New Roman" w:hAnsi="Times New Roman" w:cs="Times New Roman"/>
          <w:sz w:val="20"/>
          <w:szCs w:val="20"/>
        </w:rPr>
        <w:t>health care</w:t>
      </w:r>
      <w:r w:rsidR="002974E3">
        <w:rPr>
          <w:rFonts w:ascii="Times New Roman" w:hAnsi="Times New Roman" w:cs="Times New Roman"/>
          <w:sz w:val="20"/>
          <w:szCs w:val="20"/>
        </w:rPr>
        <w:t xml:space="preserve">  and status</w:t>
      </w:r>
      <w:r w:rsidR="004F6219">
        <w:rPr>
          <w:rFonts w:ascii="Times New Roman" w:hAnsi="Times New Roman" w:cs="Times New Roman"/>
          <w:sz w:val="20"/>
          <w:szCs w:val="20"/>
        </w:rPr>
        <w:t>[24</w:t>
      </w:r>
      <w:r w:rsidR="00F071E3" w:rsidRPr="007A2BB5">
        <w:rPr>
          <w:rFonts w:ascii="Times New Roman" w:hAnsi="Times New Roman" w:cs="Times New Roman"/>
          <w:sz w:val="20"/>
          <w:szCs w:val="20"/>
        </w:rPr>
        <w:t>]</w:t>
      </w:r>
      <w:r w:rsidR="002974E3" w:rsidRPr="007A2BB5">
        <w:rPr>
          <w:rFonts w:ascii="Times New Roman" w:hAnsi="Times New Roman" w:cs="Times New Roman"/>
          <w:sz w:val="20"/>
          <w:szCs w:val="20"/>
        </w:rPr>
        <w:t>.</w:t>
      </w:r>
      <w:r w:rsidR="00F071E3" w:rsidRPr="007A2BB5">
        <w:rPr>
          <w:rFonts w:ascii="Times New Roman" w:eastAsia="Times New Roman" w:hAnsi="Times New Roman" w:cs="Times New Roman"/>
          <w:color w:val="C00000"/>
          <w:sz w:val="20"/>
          <w:szCs w:val="20"/>
        </w:rPr>
        <w:t xml:space="preserve"> </w:t>
      </w:r>
      <w:r w:rsidRPr="007A2BB5">
        <w:rPr>
          <w:rFonts w:ascii="Times New Roman" w:hAnsi="Times New Roman" w:cs="Times New Roman"/>
          <w:sz w:val="20"/>
          <w:szCs w:val="20"/>
        </w:rPr>
        <w:t xml:space="preserve"> </w:t>
      </w:r>
      <w:r w:rsidR="006114E7" w:rsidRPr="007A2BB5">
        <w:rPr>
          <w:rFonts w:ascii="Times New Roman" w:hAnsi="Times New Roman" w:cs="Times New Roman"/>
          <w:sz w:val="20"/>
          <w:szCs w:val="20"/>
        </w:rPr>
        <w:t xml:space="preserve">EHR is a digital </w:t>
      </w:r>
      <w:r w:rsidR="00474F9F" w:rsidRPr="007A2BB5">
        <w:rPr>
          <w:rFonts w:ascii="Times New Roman" w:hAnsi="Times New Roman" w:cs="Times New Roman"/>
          <w:sz w:val="20"/>
          <w:szCs w:val="20"/>
        </w:rPr>
        <w:t>adaptation</w:t>
      </w:r>
      <w:r w:rsidR="006114E7" w:rsidRPr="007A2BB5">
        <w:rPr>
          <w:rFonts w:ascii="Times New Roman" w:hAnsi="Times New Roman" w:cs="Times New Roman"/>
          <w:sz w:val="20"/>
          <w:szCs w:val="20"/>
        </w:rPr>
        <w:t xml:space="preserve"> of</w:t>
      </w:r>
      <w:r w:rsidR="0069050B" w:rsidRPr="007A2BB5">
        <w:rPr>
          <w:rFonts w:ascii="Times New Roman" w:hAnsi="Times New Roman" w:cs="Times New Roman"/>
          <w:sz w:val="20"/>
          <w:szCs w:val="20"/>
        </w:rPr>
        <w:t xml:space="preserve"> </w:t>
      </w:r>
      <w:r w:rsidR="006114E7" w:rsidRPr="007A2BB5">
        <w:rPr>
          <w:rFonts w:ascii="Times New Roman" w:hAnsi="Times New Roman" w:cs="Times New Roman"/>
          <w:sz w:val="20"/>
          <w:szCs w:val="20"/>
        </w:rPr>
        <w:t xml:space="preserve"> a</w:t>
      </w:r>
      <w:r w:rsidR="0069050B" w:rsidRPr="007A2BB5">
        <w:rPr>
          <w:rFonts w:ascii="Times New Roman" w:hAnsi="Times New Roman" w:cs="Times New Roman"/>
          <w:sz w:val="20"/>
          <w:szCs w:val="20"/>
        </w:rPr>
        <w:t>n</w:t>
      </w:r>
      <w:r w:rsidR="00474F9F" w:rsidRPr="007A2BB5">
        <w:rPr>
          <w:rFonts w:ascii="Times New Roman" w:hAnsi="Times New Roman" w:cs="Times New Roman"/>
          <w:sz w:val="20"/>
          <w:szCs w:val="20"/>
        </w:rPr>
        <w:t xml:space="preserve"> individual</w:t>
      </w:r>
      <w:r w:rsidR="006114E7" w:rsidRPr="007A2BB5">
        <w:rPr>
          <w:rFonts w:ascii="Times New Roman" w:hAnsi="Times New Roman" w:cs="Times New Roman"/>
          <w:sz w:val="20"/>
          <w:szCs w:val="20"/>
        </w:rPr>
        <w:t>’s medical histor</w:t>
      </w:r>
      <w:r w:rsidR="004F6219" w:rsidRPr="007A2BB5">
        <w:rPr>
          <w:rFonts w:ascii="Times New Roman" w:hAnsi="Times New Roman" w:cs="Times New Roman"/>
          <w:sz w:val="20"/>
          <w:szCs w:val="20"/>
        </w:rPr>
        <w:t>y</w:t>
      </w:r>
      <w:r w:rsidR="00F071E3" w:rsidRPr="007A2BB5">
        <w:rPr>
          <w:rFonts w:ascii="Times New Roman" w:hAnsi="Times New Roman" w:cs="Times New Roman"/>
          <w:sz w:val="20"/>
          <w:szCs w:val="20"/>
        </w:rPr>
        <w:t xml:space="preserve"> </w:t>
      </w:r>
      <w:r w:rsidR="004F6219" w:rsidRPr="007A2BB5">
        <w:rPr>
          <w:rFonts w:ascii="Times New Roman" w:hAnsi="Times New Roman" w:cs="Times New Roman"/>
          <w:sz w:val="20"/>
          <w:szCs w:val="20"/>
        </w:rPr>
        <w:t>[25</w:t>
      </w:r>
      <w:r w:rsidR="00F071E3" w:rsidRPr="007A2BB5">
        <w:rPr>
          <w:rFonts w:ascii="Times New Roman" w:hAnsi="Times New Roman" w:cs="Times New Roman"/>
          <w:sz w:val="20"/>
          <w:szCs w:val="20"/>
        </w:rPr>
        <w:t>]</w:t>
      </w:r>
      <w:r w:rsidR="002974E3" w:rsidRPr="007A2BB5">
        <w:rPr>
          <w:rFonts w:ascii="Times New Roman" w:hAnsi="Times New Roman" w:cs="Times New Roman"/>
          <w:sz w:val="20"/>
          <w:szCs w:val="20"/>
        </w:rPr>
        <w:t>.</w:t>
      </w:r>
      <w:r w:rsidR="00F071E3" w:rsidRPr="007A2BB5">
        <w:rPr>
          <w:rFonts w:ascii="Times New Roman" w:eastAsia="Times New Roman" w:hAnsi="Times New Roman" w:cs="Times New Roman"/>
          <w:color w:val="C00000"/>
          <w:sz w:val="20"/>
          <w:szCs w:val="20"/>
        </w:rPr>
        <w:t xml:space="preserve"> </w:t>
      </w:r>
      <w:r w:rsidR="006114E7" w:rsidRPr="007A2BB5">
        <w:rPr>
          <w:rFonts w:ascii="Times New Roman" w:hAnsi="Times New Roman" w:cs="Times New Roman"/>
          <w:color w:val="FF0000"/>
          <w:sz w:val="20"/>
          <w:szCs w:val="20"/>
        </w:rPr>
        <w:t xml:space="preserve"> </w:t>
      </w:r>
    </w:p>
    <w:p w:rsidR="0083588A" w:rsidRPr="007A2BB5" w:rsidRDefault="00D10068" w:rsidP="006D361B">
      <w:pPr>
        <w:autoSpaceDE w:val="0"/>
        <w:autoSpaceDN w:val="0"/>
        <w:adjustRightInd w:val="0"/>
        <w:spacing w:after="0" w:line="240" w:lineRule="auto"/>
        <w:ind w:firstLine="720"/>
        <w:contextualSpacing/>
        <w:jc w:val="both"/>
        <w:rPr>
          <w:rFonts w:ascii="Times New Roman" w:hAnsi="Times New Roman" w:cs="Times New Roman"/>
          <w:color w:val="FF0000"/>
          <w:sz w:val="20"/>
          <w:szCs w:val="20"/>
        </w:rPr>
      </w:pPr>
      <w:r w:rsidRPr="007A2BB5">
        <w:rPr>
          <w:rFonts w:ascii="Times New Roman" w:hAnsi="Times New Roman" w:cs="Times New Roman"/>
          <w:sz w:val="20"/>
          <w:szCs w:val="20"/>
        </w:rPr>
        <w:t>Earlier the patient</w:t>
      </w:r>
      <w:r w:rsidR="00C63E08">
        <w:rPr>
          <w:rFonts w:ascii="Times New Roman" w:hAnsi="Times New Roman" w:cs="Times New Roman"/>
          <w:sz w:val="20"/>
          <w:szCs w:val="20"/>
        </w:rPr>
        <w:t>’</w:t>
      </w:r>
      <w:r w:rsidRPr="007A2BB5">
        <w:rPr>
          <w:rFonts w:ascii="Times New Roman" w:hAnsi="Times New Roman" w:cs="Times New Roman"/>
          <w:sz w:val="20"/>
          <w:szCs w:val="20"/>
        </w:rPr>
        <w:t>s record consisted of only the record of treatment given by the health care professional</w:t>
      </w:r>
      <w:r w:rsidR="000A354C" w:rsidRPr="007A2BB5">
        <w:rPr>
          <w:rFonts w:ascii="Times New Roman" w:hAnsi="Times New Roman" w:cs="Times New Roman"/>
          <w:sz w:val="20"/>
          <w:szCs w:val="20"/>
        </w:rPr>
        <w:t xml:space="preserve"> for the illness or the disease</w:t>
      </w:r>
      <w:r w:rsidR="007A2BB5" w:rsidRPr="007A2BB5">
        <w:rPr>
          <w:rFonts w:ascii="Times New Roman" w:hAnsi="Times New Roman" w:cs="Times New Roman"/>
          <w:sz w:val="20"/>
          <w:szCs w:val="20"/>
        </w:rPr>
        <w:t xml:space="preserve"> </w:t>
      </w:r>
      <w:r w:rsidR="00483B22" w:rsidRPr="007A2BB5">
        <w:rPr>
          <w:rFonts w:ascii="Times New Roman" w:hAnsi="Times New Roman" w:cs="Times New Roman"/>
          <w:sz w:val="20"/>
          <w:szCs w:val="20"/>
        </w:rPr>
        <w:t>[24</w:t>
      </w:r>
      <w:r w:rsidR="00A30E08" w:rsidRPr="007A2BB5">
        <w:rPr>
          <w:rFonts w:ascii="Times New Roman" w:hAnsi="Times New Roman" w:cs="Times New Roman"/>
          <w:sz w:val="20"/>
          <w:szCs w:val="20"/>
        </w:rPr>
        <w:t>]</w:t>
      </w:r>
      <w:r w:rsidR="000A354C" w:rsidRPr="007A2BB5">
        <w:rPr>
          <w:rFonts w:ascii="Times New Roman" w:hAnsi="Times New Roman" w:cs="Times New Roman"/>
          <w:sz w:val="20"/>
          <w:szCs w:val="20"/>
        </w:rPr>
        <w:t>.</w:t>
      </w:r>
      <w:r w:rsidR="00A30E08" w:rsidRPr="007A2BB5">
        <w:rPr>
          <w:rFonts w:ascii="Times New Roman" w:eastAsia="Times New Roman" w:hAnsi="Times New Roman" w:cs="Times New Roman"/>
          <w:color w:val="C00000"/>
          <w:sz w:val="20"/>
          <w:szCs w:val="20"/>
        </w:rPr>
        <w:t xml:space="preserve"> </w:t>
      </w:r>
      <w:r w:rsidR="000B4DA7" w:rsidRPr="007A2BB5">
        <w:rPr>
          <w:rFonts w:ascii="Times New Roman" w:hAnsi="Times New Roman" w:cs="Times New Roman"/>
          <w:sz w:val="20"/>
          <w:szCs w:val="20"/>
        </w:rPr>
        <w:t>Earlier the patients record consisted of only the record of treatment given by the health care professional for the illness or the disease</w:t>
      </w:r>
      <w:r w:rsidR="000B4DA7" w:rsidRPr="007A2BB5">
        <w:rPr>
          <w:rFonts w:ascii="Times New Roman" w:hAnsi="Times New Roman" w:cs="Times New Roman"/>
          <w:color w:val="FF0000"/>
          <w:sz w:val="20"/>
          <w:szCs w:val="20"/>
        </w:rPr>
        <w:t xml:space="preserve"> </w:t>
      </w:r>
      <w:r w:rsidR="000B4DA7" w:rsidRPr="007A2BB5">
        <w:rPr>
          <w:rFonts w:ascii="Times New Roman" w:hAnsi="Times New Roman" w:cs="Times New Roman"/>
          <w:sz w:val="20"/>
          <w:szCs w:val="20"/>
        </w:rPr>
        <w:t xml:space="preserve">whereas the </w:t>
      </w:r>
      <w:r w:rsidR="000B4DA7" w:rsidRPr="007A2BB5">
        <w:rPr>
          <w:rFonts w:ascii="Times New Roman" w:hAnsi="Times New Roman" w:cs="Times New Roman"/>
          <w:bCs/>
          <w:sz w:val="20"/>
          <w:szCs w:val="20"/>
        </w:rPr>
        <w:t xml:space="preserve">computer-based patient-record (EHR) system also includes tools to manage information by providing clinical reminder, </w:t>
      </w:r>
      <w:r w:rsidR="00A6307C" w:rsidRPr="007A2BB5">
        <w:rPr>
          <w:rFonts w:ascii="Times New Roman" w:hAnsi="Times New Roman" w:cs="Times New Roman"/>
          <w:bCs/>
          <w:sz w:val="20"/>
          <w:szCs w:val="20"/>
        </w:rPr>
        <w:t xml:space="preserve">links for health care decision/ </w:t>
      </w:r>
      <w:r w:rsidR="00C06637" w:rsidRPr="007A2BB5">
        <w:rPr>
          <w:rFonts w:ascii="Times New Roman" w:hAnsi="Times New Roman" w:cs="Times New Roman"/>
          <w:bCs/>
          <w:sz w:val="20"/>
          <w:szCs w:val="20"/>
        </w:rPr>
        <w:t xml:space="preserve">guidance </w:t>
      </w:r>
      <w:r w:rsidR="000B4DA7" w:rsidRPr="007A2BB5">
        <w:rPr>
          <w:rFonts w:ascii="Times New Roman" w:hAnsi="Times New Roman" w:cs="Times New Roman"/>
          <w:bCs/>
          <w:sz w:val="20"/>
          <w:szCs w:val="20"/>
        </w:rPr>
        <w:t xml:space="preserve">and examination of cumulative data for patients’ management of </w:t>
      </w:r>
      <w:r w:rsidR="00284026" w:rsidRPr="007A2BB5">
        <w:rPr>
          <w:rFonts w:ascii="Times New Roman" w:hAnsi="Times New Roman" w:cs="Times New Roman"/>
          <w:bCs/>
          <w:sz w:val="20"/>
          <w:szCs w:val="20"/>
        </w:rPr>
        <w:t xml:space="preserve">health </w:t>
      </w:r>
      <w:r w:rsidR="000B4DA7" w:rsidRPr="007A2BB5">
        <w:rPr>
          <w:rFonts w:ascii="Times New Roman" w:hAnsi="Times New Roman" w:cs="Times New Roman"/>
          <w:bCs/>
          <w:sz w:val="20"/>
          <w:szCs w:val="20"/>
        </w:rPr>
        <w:t xml:space="preserve">and </w:t>
      </w:r>
      <w:r w:rsidR="00FC0AE2" w:rsidRPr="007A2BB5">
        <w:rPr>
          <w:rFonts w:ascii="Times New Roman" w:hAnsi="Times New Roman" w:cs="Times New Roman"/>
          <w:bCs/>
          <w:sz w:val="20"/>
          <w:szCs w:val="20"/>
        </w:rPr>
        <w:t xml:space="preserve">additional </w:t>
      </w:r>
      <w:r w:rsidR="000B4DA7" w:rsidRPr="007A2BB5">
        <w:rPr>
          <w:rFonts w:ascii="Times New Roman" w:hAnsi="Times New Roman" w:cs="Times New Roman"/>
          <w:bCs/>
          <w:sz w:val="20"/>
          <w:szCs w:val="20"/>
        </w:rPr>
        <w:t>research purpose.</w:t>
      </w:r>
      <w:r w:rsidR="000B4DA7" w:rsidRPr="007A2BB5">
        <w:rPr>
          <w:rFonts w:ascii="Times New Roman" w:hAnsi="Times New Roman" w:cs="Times New Roman"/>
          <w:sz w:val="20"/>
          <w:szCs w:val="20"/>
        </w:rPr>
        <w:t xml:space="preserve"> In case of traditional based paper record system, the reader has to mentally manipulate the data to gain clinical information while on the contrary</w:t>
      </w:r>
      <w:r w:rsidR="000B4DA7" w:rsidRPr="007A2BB5">
        <w:rPr>
          <w:rFonts w:ascii="Times New Roman" w:hAnsi="Times New Roman" w:cs="Times New Roman"/>
          <w:b/>
          <w:bCs/>
          <w:color w:val="FF0000"/>
          <w:sz w:val="20"/>
          <w:szCs w:val="20"/>
        </w:rPr>
        <w:t xml:space="preserve"> </w:t>
      </w:r>
      <w:r w:rsidR="000B4DA7" w:rsidRPr="007A2BB5">
        <w:rPr>
          <w:rFonts w:ascii="Times New Roman" w:hAnsi="Times New Roman" w:cs="Times New Roman"/>
          <w:bCs/>
          <w:sz w:val="20"/>
          <w:szCs w:val="20"/>
        </w:rPr>
        <w:t>computer-based patient-record (EHR) system provides tools that</w:t>
      </w:r>
      <w:r w:rsidR="000A354C" w:rsidRPr="007A2BB5">
        <w:rPr>
          <w:rFonts w:ascii="Times New Roman" w:hAnsi="Times New Roman" w:cs="Times New Roman"/>
          <w:bCs/>
          <w:sz w:val="20"/>
          <w:szCs w:val="20"/>
        </w:rPr>
        <w:t xml:space="preserve"> categorize, interpret the data</w:t>
      </w:r>
      <w:r w:rsidR="00401EE9" w:rsidRPr="007A2BB5">
        <w:rPr>
          <w:rFonts w:ascii="Times New Roman" w:hAnsi="Times New Roman" w:cs="Times New Roman"/>
          <w:bCs/>
          <w:sz w:val="20"/>
          <w:szCs w:val="20"/>
        </w:rPr>
        <w:t xml:space="preserve"> </w:t>
      </w:r>
      <w:r w:rsidR="00AB2190" w:rsidRPr="007A2BB5">
        <w:rPr>
          <w:rFonts w:ascii="Times New Roman" w:hAnsi="Times New Roman" w:cs="Times New Roman"/>
          <w:sz w:val="20"/>
          <w:szCs w:val="20"/>
        </w:rPr>
        <w:t>[24</w:t>
      </w:r>
      <w:r w:rsidR="003773CA" w:rsidRPr="007A2BB5">
        <w:rPr>
          <w:rFonts w:ascii="Times New Roman" w:hAnsi="Times New Roman" w:cs="Times New Roman"/>
          <w:sz w:val="20"/>
          <w:szCs w:val="20"/>
        </w:rPr>
        <w:t>]</w:t>
      </w:r>
      <w:r w:rsidR="000A354C" w:rsidRPr="007A2BB5">
        <w:rPr>
          <w:rFonts w:ascii="Times New Roman" w:hAnsi="Times New Roman" w:cs="Times New Roman"/>
          <w:sz w:val="20"/>
          <w:szCs w:val="20"/>
        </w:rPr>
        <w:t>.</w:t>
      </w:r>
      <w:r w:rsidR="003773CA" w:rsidRPr="007A2BB5">
        <w:rPr>
          <w:rFonts w:ascii="Times New Roman" w:eastAsia="Times New Roman" w:hAnsi="Times New Roman" w:cs="Times New Roman"/>
          <w:color w:val="C00000"/>
          <w:sz w:val="20"/>
          <w:szCs w:val="20"/>
        </w:rPr>
        <w:t xml:space="preserve"> </w:t>
      </w:r>
    </w:p>
    <w:p w:rsidR="00ED1C3D" w:rsidRPr="0061251C" w:rsidRDefault="0083588A" w:rsidP="006D361B">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7A2BB5">
        <w:rPr>
          <w:rFonts w:ascii="Times New Roman" w:hAnsi="Times New Roman" w:cs="Times New Roman"/>
          <w:bCs/>
          <w:sz w:val="20"/>
          <w:szCs w:val="20"/>
        </w:rPr>
        <w:t>EHR includes complete array of</w:t>
      </w:r>
      <w:r w:rsidRPr="0061251C">
        <w:rPr>
          <w:rFonts w:ascii="Times New Roman" w:hAnsi="Times New Roman" w:cs="Times New Roman"/>
          <w:bCs/>
          <w:sz w:val="20"/>
          <w:szCs w:val="20"/>
        </w:rPr>
        <w:t xml:space="preserve">  information pertinent to a patient like the demographical data, complains, medicinal history, observations made by the physician, vital signs, medical or surgical history, vaccinations, lab investigation data, radiological reports, notes on health </w:t>
      </w:r>
      <w:r w:rsidR="00401EE9">
        <w:rPr>
          <w:rFonts w:ascii="Times New Roman" w:hAnsi="Times New Roman" w:cs="Times New Roman"/>
          <w:bCs/>
          <w:sz w:val="20"/>
          <w:szCs w:val="20"/>
        </w:rPr>
        <w:t>improvement and billing details</w:t>
      </w:r>
      <w:r w:rsidR="003773CA" w:rsidRPr="0061251C">
        <w:rPr>
          <w:rFonts w:ascii="Times New Roman" w:hAnsi="Times New Roman" w:cs="Times New Roman"/>
          <w:sz w:val="20"/>
          <w:szCs w:val="20"/>
        </w:rPr>
        <w:t>[</w:t>
      </w:r>
      <w:r w:rsidR="00F83F75">
        <w:rPr>
          <w:rFonts w:ascii="Times New Roman" w:hAnsi="Times New Roman" w:cs="Times New Roman"/>
          <w:sz w:val="20"/>
          <w:szCs w:val="20"/>
        </w:rPr>
        <w:t>25</w:t>
      </w:r>
      <w:r w:rsidR="003773CA" w:rsidRPr="0061251C">
        <w:rPr>
          <w:rFonts w:ascii="Times New Roman" w:hAnsi="Times New Roman" w:cs="Times New Roman"/>
          <w:sz w:val="20"/>
          <w:szCs w:val="20"/>
        </w:rPr>
        <w:t>]</w:t>
      </w:r>
      <w:r w:rsidR="00401EE9">
        <w:rPr>
          <w:rFonts w:ascii="Times New Roman" w:hAnsi="Times New Roman" w:cs="Times New Roman"/>
          <w:sz w:val="20"/>
          <w:szCs w:val="20"/>
        </w:rPr>
        <w:t>.</w:t>
      </w:r>
      <w:r w:rsidR="003773CA"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sz w:val="20"/>
          <w:szCs w:val="20"/>
        </w:rPr>
        <w:t xml:space="preserve"> </w:t>
      </w:r>
    </w:p>
    <w:p w:rsidR="009362C8" w:rsidRPr="0061251C" w:rsidRDefault="009362C8" w:rsidP="0061251C">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61251C">
        <w:rPr>
          <w:rFonts w:ascii="Times New Roman" w:hAnsi="Times New Roman" w:cs="Times New Roman"/>
          <w:sz w:val="20"/>
          <w:szCs w:val="20"/>
        </w:rPr>
        <w:t>Components of  EHR are Administrative System Components, Laboratory System Components &amp; Vital Signs , Radiology System Components, Pharmacy System Components, Computerized Physician Order Entry (CP</w:t>
      </w:r>
      <w:r w:rsidR="000A354C">
        <w:rPr>
          <w:rFonts w:ascii="Times New Roman" w:hAnsi="Times New Roman" w:cs="Times New Roman"/>
          <w:sz w:val="20"/>
          <w:szCs w:val="20"/>
        </w:rPr>
        <w:t xml:space="preserve">OE)  and  Clinical Documentation </w:t>
      </w:r>
      <w:r w:rsidR="003773CA" w:rsidRPr="0061251C">
        <w:rPr>
          <w:rFonts w:ascii="Times New Roman" w:hAnsi="Times New Roman" w:cs="Times New Roman"/>
          <w:sz w:val="20"/>
          <w:szCs w:val="20"/>
        </w:rPr>
        <w:t>[</w:t>
      </w:r>
      <w:r w:rsidR="00F83F75">
        <w:rPr>
          <w:rFonts w:ascii="Times New Roman" w:hAnsi="Times New Roman" w:cs="Times New Roman"/>
          <w:sz w:val="20"/>
          <w:szCs w:val="20"/>
        </w:rPr>
        <w:t>25</w:t>
      </w:r>
      <w:r w:rsidR="003773CA" w:rsidRPr="0061251C">
        <w:rPr>
          <w:rFonts w:ascii="Times New Roman" w:hAnsi="Times New Roman" w:cs="Times New Roman"/>
          <w:sz w:val="20"/>
          <w:szCs w:val="20"/>
        </w:rPr>
        <w:t>]</w:t>
      </w:r>
      <w:r w:rsidR="000A354C">
        <w:rPr>
          <w:rFonts w:ascii="Times New Roman" w:hAnsi="Times New Roman" w:cs="Times New Roman"/>
          <w:sz w:val="20"/>
          <w:szCs w:val="20"/>
        </w:rPr>
        <w:t>.</w:t>
      </w:r>
      <w:r w:rsidR="003773CA"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sz w:val="20"/>
          <w:szCs w:val="20"/>
        </w:rPr>
        <w:t xml:space="preserve"> </w:t>
      </w:r>
    </w:p>
    <w:p w:rsidR="00DA1E68" w:rsidRPr="0061251C" w:rsidRDefault="00DA1E68" w:rsidP="0061251C">
      <w:pPr>
        <w:autoSpaceDE w:val="0"/>
        <w:autoSpaceDN w:val="0"/>
        <w:adjustRightInd w:val="0"/>
        <w:spacing w:after="0" w:line="240" w:lineRule="auto"/>
        <w:rPr>
          <w:rFonts w:ascii="Times New Roman" w:hAnsi="Times New Roman" w:cs="Times New Roman"/>
          <w:bCs/>
          <w:sz w:val="20"/>
          <w:szCs w:val="20"/>
        </w:rPr>
      </w:pPr>
    </w:p>
    <w:p w:rsidR="00E04523" w:rsidRPr="0061251C" w:rsidRDefault="00E04523" w:rsidP="0061251C">
      <w:pPr>
        <w:autoSpaceDE w:val="0"/>
        <w:autoSpaceDN w:val="0"/>
        <w:adjustRightInd w:val="0"/>
        <w:spacing w:after="0" w:line="240" w:lineRule="auto"/>
        <w:rPr>
          <w:rFonts w:ascii="Times New Roman" w:hAnsi="Times New Roman" w:cs="Times New Roman"/>
          <w:b/>
          <w:sz w:val="20"/>
          <w:szCs w:val="20"/>
        </w:rPr>
      </w:pPr>
      <w:r w:rsidRPr="0061251C">
        <w:rPr>
          <w:rFonts w:ascii="Times New Roman" w:hAnsi="Times New Roman" w:cs="Times New Roman"/>
          <w:sz w:val="20"/>
          <w:szCs w:val="20"/>
        </w:rPr>
        <w:t>Functions</w:t>
      </w:r>
      <w:r w:rsidR="005377AE">
        <w:rPr>
          <w:rFonts w:ascii="Times New Roman" w:hAnsi="Times New Roman" w:cs="Times New Roman"/>
          <w:sz w:val="20"/>
          <w:szCs w:val="20"/>
        </w:rPr>
        <w:t xml:space="preserve"> </w:t>
      </w:r>
      <w:r w:rsidRPr="0061251C">
        <w:rPr>
          <w:rFonts w:ascii="Times New Roman" w:hAnsi="Times New Roman" w:cs="Times New Roman"/>
          <w:sz w:val="20"/>
          <w:szCs w:val="20"/>
        </w:rPr>
        <w:t xml:space="preserve"> of </w:t>
      </w:r>
      <w:r w:rsidR="005377AE">
        <w:rPr>
          <w:rFonts w:ascii="Times New Roman" w:hAnsi="Times New Roman" w:cs="Times New Roman"/>
          <w:sz w:val="20"/>
          <w:szCs w:val="20"/>
        </w:rPr>
        <w:t xml:space="preserve"> </w:t>
      </w:r>
      <w:r w:rsidRPr="0061251C">
        <w:rPr>
          <w:rFonts w:ascii="Times New Roman" w:hAnsi="Times New Roman" w:cs="Times New Roman"/>
          <w:sz w:val="20"/>
          <w:szCs w:val="20"/>
        </w:rPr>
        <w:t>EHR system</w:t>
      </w:r>
      <w:r w:rsidR="005377AE">
        <w:rPr>
          <w:rFonts w:ascii="Times New Roman" w:hAnsi="Times New Roman" w:cs="Times New Roman"/>
          <w:sz w:val="20"/>
          <w:szCs w:val="20"/>
        </w:rPr>
        <w:t>:</w:t>
      </w:r>
      <w:r w:rsidR="000B2098">
        <w:rPr>
          <w:rFonts w:ascii="Times New Roman" w:hAnsi="Times New Roman" w:cs="Times New Roman"/>
          <w:sz w:val="20"/>
          <w:szCs w:val="20"/>
        </w:rPr>
        <w:t xml:space="preserve"> </w:t>
      </w:r>
      <w:r w:rsidR="00124790" w:rsidRPr="0061251C">
        <w:rPr>
          <w:rFonts w:ascii="Times New Roman" w:hAnsi="Times New Roman" w:cs="Times New Roman"/>
          <w:sz w:val="20"/>
          <w:szCs w:val="20"/>
        </w:rPr>
        <w:t>[</w:t>
      </w:r>
      <w:r w:rsidR="000B2098">
        <w:rPr>
          <w:rFonts w:ascii="Times New Roman" w:hAnsi="Times New Roman" w:cs="Times New Roman"/>
          <w:sz w:val="20"/>
          <w:szCs w:val="20"/>
        </w:rPr>
        <w:t>26</w:t>
      </w:r>
      <w:r w:rsidR="00124790" w:rsidRPr="0061251C">
        <w:rPr>
          <w:rFonts w:ascii="Times New Roman" w:hAnsi="Times New Roman" w:cs="Times New Roman"/>
          <w:sz w:val="20"/>
          <w:szCs w:val="20"/>
        </w:rPr>
        <w:t>]</w:t>
      </w:r>
      <w:r w:rsidR="00124790" w:rsidRPr="0061251C">
        <w:rPr>
          <w:rFonts w:ascii="Times New Roman" w:eastAsia="Times New Roman" w:hAnsi="Times New Roman" w:cs="Times New Roman"/>
          <w:color w:val="C00000"/>
          <w:sz w:val="20"/>
          <w:szCs w:val="20"/>
        </w:rPr>
        <w:t xml:space="preserve"> </w:t>
      </w:r>
      <w:r w:rsidR="00124790" w:rsidRPr="0061251C">
        <w:rPr>
          <w:rFonts w:ascii="Times New Roman" w:hAnsi="Times New Roman" w:cs="Times New Roman"/>
          <w:sz w:val="20"/>
          <w:szCs w:val="20"/>
        </w:rPr>
        <w:t xml:space="preserve"> </w:t>
      </w:r>
      <w:r w:rsidR="00BD1251" w:rsidRPr="0061251C">
        <w:rPr>
          <w:rFonts w:ascii="Times New Roman" w:hAnsi="Times New Roman" w:cs="Times New Roman"/>
          <w:sz w:val="20"/>
          <w:szCs w:val="20"/>
        </w:rPr>
        <w:t xml:space="preserve">  </w:t>
      </w:r>
    </w:p>
    <w:p w:rsidR="00E04523" w:rsidRPr="0061251C" w:rsidRDefault="00E04523" w:rsidP="0061251C">
      <w:pPr>
        <w:pStyle w:val="ListParagraph"/>
        <w:numPr>
          <w:ilvl w:val="0"/>
          <w:numId w:val="6"/>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Identification and maintenance of individual patient record.</w:t>
      </w:r>
    </w:p>
    <w:p w:rsidR="00E04523" w:rsidRPr="0061251C" w:rsidRDefault="00E04523" w:rsidP="0061251C">
      <w:pPr>
        <w:pStyle w:val="ListParagraph"/>
        <w:numPr>
          <w:ilvl w:val="0"/>
          <w:numId w:val="6"/>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Manage the demographical data</w:t>
      </w:r>
      <w:r w:rsidR="00006C58" w:rsidRPr="0061251C">
        <w:rPr>
          <w:rFonts w:ascii="Times New Roman" w:hAnsi="Times New Roman" w:cs="Times New Roman"/>
          <w:sz w:val="20"/>
          <w:szCs w:val="20"/>
        </w:rPr>
        <w:t>.</w:t>
      </w:r>
    </w:p>
    <w:p w:rsidR="00E04523" w:rsidRPr="0061251C" w:rsidRDefault="00E04523" w:rsidP="0061251C">
      <w:pPr>
        <w:pStyle w:val="ListParagraph"/>
        <w:numPr>
          <w:ilvl w:val="0"/>
          <w:numId w:val="6"/>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Manages patient history, clinical documents and medications</w:t>
      </w:r>
      <w:r w:rsidR="00006C58" w:rsidRPr="0061251C">
        <w:rPr>
          <w:rFonts w:ascii="Times New Roman" w:hAnsi="Times New Roman" w:cs="Times New Roman"/>
          <w:sz w:val="20"/>
          <w:szCs w:val="20"/>
        </w:rPr>
        <w:t>.</w:t>
      </w:r>
    </w:p>
    <w:p w:rsidR="00E04523" w:rsidRPr="0061251C" w:rsidRDefault="00E04523" w:rsidP="0061251C">
      <w:pPr>
        <w:pStyle w:val="ListParagraph"/>
        <w:numPr>
          <w:ilvl w:val="0"/>
          <w:numId w:val="6"/>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To acquire exterior or peripheral clinical documents</w:t>
      </w:r>
      <w:r w:rsidR="00006C58" w:rsidRPr="0061251C">
        <w:rPr>
          <w:rFonts w:ascii="Times New Roman" w:hAnsi="Times New Roman" w:cs="Times New Roman"/>
          <w:sz w:val="20"/>
          <w:szCs w:val="20"/>
        </w:rPr>
        <w:t>.</w:t>
      </w:r>
    </w:p>
    <w:p w:rsidR="00E04523" w:rsidRPr="0061251C" w:rsidRDefault="00E04523" w:rsidP="0061251C">
      <w:pPr>
        <w:pStyle w:val="ListParagraph"/>
        <w:numPr>
          <w:ilvl w:val="0"/>
          <w:numId w:val="6"/>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To regulate guidelines, rules and health care proposals</w:t>
      </w:r>
      <w:r w:rsidR="00006C58" w:rsidRPr="0061251C">
        <w:rPr>
          <w:rFonts w:ascii="Times New Roman" w:hAnsi="Times New Roman" w:cs="Times New Roman"/>
          <w:sz w:val="20"/>
          <w:szCs w:val="20"/>
        </w:rPr>
        <w:t>.</w:t>
      </w:r>
    </w:p>
    <w:p w:rsidR="00E04523" w:rsidRPr="0061251C" w:rsidRDefault="00E04523" w:rsidP="0061251C">
      <w:pPr>
        <w:pStyle w:val="ListParagraph"/>
        <w:numPr>
          <w:ilvl w:val="0"/>
          <w:numId w:val="6"/>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Develop and document individual patient specifications/ instructions</w:t>
      </w:r>
      <w:r w:rsidR="00006C58" w:rsidRPr="0061251C">
        <w:rPr>
          <w:rFonts w:ascii="Times New Roman" w:hAnsi="Times New Roman" w:cs="Times New Roman"/>
          <w:sz w:val="20"/>
          <w:szCs w:val="20"/>
        </w:rPr>
        <w:t>.</w:t>
      </w:r>
    </w:p>
    <w:p w:rsidR="00F249FB" w:rsidRPr="0061251C" w:rsidRDefault="00F249FB" w:rsidP="0061251C">
      <w:pPr>
        <w:autoSpaceDE w:val="0"/>
        <w:autoSpaceDN w:val="0"/>
        <w:adjustRightInd w:val="0"/>
        <w:spacing w:after="0" w:line="240" w:lineRule="auto"/>
        <w:rPr>
          <w:rFonts w:ascii="Times New Roman" w:hAnsi="Times New Roman" w:cs="Times New Roman"/>
          <w:sz w:val="20"/>
          <w:szCs w:val="20"/>
        </w:rPr>
      </w:pPr>
    </w:p>
    <w:p w:rsidR="00240B4F" w:rsidRPr="0061251C" w:rsidRDefault="007E6079" w:rsidP="00240B4F">
      <w:pPr>
        <w:autoSpaceDE w:val="0"/>
        <w:autoSpaceDN w:val="0"/>
        <w:adjustRightInd w:val="0"/>
        <w:spacing w:after="0" w:line="240" w:lineRule="auto"/>
        <w:rPr>
          <w:rFonts w:ascii="Times New Roman" w:hAnsi="Times New Roman" w:cs="Times New Roman"/>
          <w:sz w:val="20"/>
          <w:szCs w:val="20"/>
        </w:rPr>
      </w:pPr>
      <w:r w:rsidRPr="0061251C">
        <w:rPr>
          <w:rFonts w:ascii="Times New Roman" w:hAnsi="Times New Roman" w:cs="Times New Roman"/>
          <w:sz w:val="20"/>
          <w:szCs w:val="20"/>
        </w:rPr>
        <w:t>Advantages of EHR over paper based systems are as follows:</w:t>
      </w:r>
      <w:r w:rsidR="005377AE">
        <w:rPr>
          <w:rFonts w:ascii="Times New Roman" w:hAnsi="Times New Roman" w:cs="Times New Roman"/>
          <w:sz w:val="20"/>
          <w:szCs w:val="20"/>
        </w:rPr>
        <w:t xml:space="preserve"> </w:t>
      </w:r>
      <w:r w:rsidR="006B7BA1">
        <w:rPr>
          <w:rFonts w:ascii="Times New Roman" w:hAnsi="Times New Roman" w:cs="Times New Roman"/>
          <w:sz w:val="20"/>
          <w:szCs w:val="20"/>
        </w:rPr>
        <w:t>[</w:t>
      </w:r>
      <w:r w:rsidR="00C93802">
        <w:rPr>
          <w:rFonts w:ascii="Times New Roman" w:hAnsi="Times New Roman" w:cs="Times New Roman"/>
          <w:sz w:val="20"/>
          <w:szCs w:val="20"/>
        </w:rPr>
        <w:t>23,</w:t>
      </w:r>
      <w:r w:rsidR="006B7BA1">
        <w:rPr>
          <w:rFonts w:ascii="Times New Roman" w:hAnsi="Times New Roman" w:cs="Times New Roman"/>
          <w:sz w:val="20"/>
          <w:szCs w:val="20"/>
        </w:rPr>
        <w:t>25</w:t>
      </w:r>
      <w:r w:rsidR="00FF0DAC" w:rsidRPr="0061251C">
        <w:rPr>
          <w:rFonts w:ascii="Times New Roman" w:hAnsi="Times New Roman" w:cs="Times New Roman"/>
          <w:sz w:val="20"/>
          <w:szCs w:val="20"/>
        </w:rPr>
        <w:t>]</w:t>
      </w:r>
      <w:r w:rsidR="00FF0DAC" w:rsidRPr="0061251C">
        <w:rPr>
          <w:rFonts w:ascii="Times New Roman" w:eastAsia="Times New Roman" w:hAnsi="Times New Roman" w:cs="Times New Roman"/>
          <w:color w:val="C00000"/>
          <w:sz w:val="20"/>
          <w:szCs w:val="20"/>
        </w:rPr>
        <w:t xml:space="preserve"> </w:t>
      </w:r>
      <w:r w:rsidR="00FF0DAC" w:rsidRPr="0061251C">
        <w:rPr>
          <w:rFonts w:ascii="Times New Roman" w:hAnsi="Times New Roman" w:cs="Times New Roman"/>
          <w:sz w:val="20"/>
          <w:szCs w:val="20"/>
        </w:rPr>
        <w:t xml:space="preserve"> </w:t>
      </w:r>
    </w:p>
    <w:p w:rsidR="007E6079" w:rsidRPr="0061251C" w:rsidRDefault="00B15AE3" w:rsidP="0061251C">
      <w:pPr>
        <w:pStyle w:val="ListParagraph"/>
        <w:numPr>
          <w:ilvl w:val="0"/>
          <w:numId w:val="5"/>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Storage</w:t>
      </w:r>
      <w:r w:rsidR="007E6079" w:rsidRPr="0061251C">
        <w:rPr>
          <w:rFonts w:ascii="Times New Roman" w:hAnsi="Times New Roman" w:cs="Times New Roman"/>
          <w:sz w:val="20"/>
          <w:szCs w:val="20"/>
        </w:rPr>
        <w:t xml:space="preserve"> and retrieval of patient’s data</w:t>
      </w:r>
      <w:r w:rsidR="00A25665" w:rsidRPr="0061251C">
        <w:rPr>
          <w:rFonts w:ascii="Times New Roman" w:hAnsi="Times New Roman" w:cs="Times New Roman"/>
          <w:sz w:val="20"/>
          <w:szCs w:val="20"/>
        </w:rPr>
        <w:t>.</w:t>
      </w:r>
    </w:p>
    <w:p w:rsidR="007E6079" w:rsidRPr="0061251C" w:rsidRDefault="007E6079" w:rsidP="0061251C">
      <w:pPr>
        <w:pStyle w:val="ListParagraph"/>
        <w:numPr>
          <w:ilvl w:val="0"/>
          <w:numId w:val="5"/>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Improved quality of patient care</w:t>
      </w:r>
      <w:r w:rsidR="00A25665" w:rsidRPr="0061251C">
        <w:rPr>
          <w:rFonts w:ascii="Times New Roman" w:hAnsi="Times New Roman" w:cs="Times New Roman"/>
          <w:sz w:val="20"/>
          <w:szCs w:val="20"/>
        </w:rPr>
        <w:t>.</w:t>
      </w:r>
    </w:p>
    <w:p w:rsidR="007E6079" w:rsidRPr="0061251C" w:rsidRDefault="007E6079" w:rsidP="0061251C">
      <w:pPr>
        <w:pStyle w:val="ListParagraph"/>
        <w:numPr>
          <w:ilvl w:val="0"/>
          <w:numId w:val="5"/>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 xml:space="preserve">Enhances the participation of the patient in the process of </w:t>
      </w:r>
      <w:r w:rsidR="00633978" w:rsidRPr="0061251C">
        <w:rPr>
          <w:rFonts w:ascii="Times New Roman" w:hAnsi="Times New Roman" w:cs="Times New Roman"/>
          <w:sz w:val="20"/>
          <w:szCs w:val="20"/>
        </w:rPr>
        <w:t>maintenance</w:t>
      </w:r>
      <w:r w:rsidRPr="0061251C">
        <w:rPr>
          <w:rFonts w:ascii="Times New Roman" w:hAnsi="Times New Roman" w:cs="Times New Roman"/>
          <w:sz w:val="20"/>
          <w:szCs w:val="20"/>
        </w:rPr>
        <w:t xml:space="preserve"> of health</w:t>
      </w:r>
      <w:r w:rsidR="00A25665" w:rsidRPr="0061251C">
        <w:rPr>
          <w:rFonts w:ascii="Times New Roman" w:hAnsi="Times New Roman" w:cs="Times New Roman"/>
          <w:sz w:val="20"/>
          <w:szCs w:val="20"/>
        </w:rPr>
        <w:t>.</w:t>
      </w:r>
    </w:p>
    <w:p w:rsidR="007E6079" w:rsidRPr="0061251C" w:rsidRDefault="007E6079" w:rsidP="0061251C">
      <w:pPr>
        <w:pStyle w:val="ListParagraph"/>
        <w:numPr>
          <w:ilvl w:val="0"/>
          <w:numId w:val="5"/>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 xml:space="preserve">Improves the precision </w:t>
      </w:r>
      <w:r w:rsidR="001C197C">
        <w:rPr>
          <w:rFonts w:ascii="Times New Roman" w:hAnsi="Times New Roman" w:cs="Times New Roman"/>
          <w:sz w:val="20"/>
          <w:szCs w:val="20"/>
        </w:rPr>
        <w:t>of the diagnosis of the disease</w:t>
      </w:r>
      <w:r w:rsidR="00E77011" w:rsidRPr="0061251C">
        <w:rPr>
          <w:rFonts w:ascii="Times New Roman" w:hAnsi="Times New Roman" w:cs="Times New Roman"/>
          <w:sz w:val="20"/>
          <w:szCs w:val="20"/>
        </w:rPr>
        <w:t>,</w:t>
      </w:r>
      <w:r w:rsidR="001C197C">
        <w:rPr>
          <w:rFonts w:ascii="Times New Roman" w:hAnsi="Times New Roman" w:cs="Times New Roman"/>
          <w:sz w:val="20"/>
          <w:szCs w:val="20"/>
        </w:rPr>
        <w:t xml:space="preserve"> </w:t>
      </w:r>
      <w:r w:rsidR="00E77011" w:rsidRPr="0061251C">
        <w:rPr>
          <w:rFonts w:ascii="Times New Roman" w:hAnsi="Times New Roman" w:cs="Times New Roman"/>
          <w:sz w:val="20"/>
          <w:szCs w:val="20"/>
        </w:rPr>
        <w:t>expediting</w:t>
      </w:r>
      <w:r w:rsidR="000F0D79">
        <w:rPr>
          <w:rFonts w:ascii="Times New Roman" w:hAnsi="Times New Roman" w:cs="Times New Roman"/>
          <w:sz w:val="20"/>
          <w:szCs w:val="20"/>
        </w:rPr>
        <w:t xml:space="preserve"> </w:t>
      </w:r>
      <w:r w:rsidR="00E77011" w:rsidRPr="0061251C">
        <w:rPr>
          <w:rFonts w:ascii="Times New Roman" w:hAnsi="Times New Roman" w:cs="Times New Roman"/>
          <w:sz w:val="20"/>
          <w:szCs w:val="20"/>
        </w:rPr>
        <w:t xml:space="preserve"> </w:t>
      </w:r>
      <w:r w:rsidRPr="0061251C">
        <w:rPr>
          <w:rFonts w:ascii="Times New Roman" w:hAnsi="Times New Roman" w:cs="Times New Roman"/>
          <w:sz w:val="20"/>
          <w:szCs w:val="20"/>
        </w:rPr>
        <w:t>treatment</w:t>
      </w:r>
      <w:r w:rsidR="00E77011" w:rsidRPr="0061251C">
        <w:rPr>
          <w:rFonts w:ascii="Times New Roman" w:hAnsi="Times New Roman" w:cs="Times New Roman"/>
          <w:sz w:val="20"/>
          <w:szCs w:val="20"/>
        </w:rPr>
        <w:t xml:space="preserve"> </w:t>
      </w:r>
      <w:r w:rsidR="00A26E7E" w:rsidRPr="0061251C">
        <w:rPr>
          <w:rFonts w:ascii="Times New Roman" w:hAnsi="Times New Roman" w:cs="Times New Roman"/>
          <w:sz w:val="20"/>
          <w:szCs w:val="20"/>
        </w:rPr>
        <w:t xml:space="preserve"> decision</w:t>
      </w:r>
      <w:r w:rsidR="00C51BA8">
        <w:rPr>
          <w:rFonts w:ascii="Times New Roman" w:hAnsi="Times New Roman" w:cs="Times New Roman"/>
          <w:sz w:val="20"/>
          <w:szCs w:val="20"/>
        </w:rPr>
        <w:t xml:space="preserve"> </w:t>
      </w:r>
      <w:r w:rsidR="00A26E7E" w:rsidRPr="0061251C">
        <w:rPr>
          <w:rFonts w:ascii="Times New Roman" w:hAnsi="Times New Roman" w:cs="Times New Roman"/>
          <w:sz w:val="20"/>
          <w:szCs w:val="20"/>
        </w:rPr>
        <w:t xml:space="preserve"> </w:t>
      </w:r>
      <w:r w:rsidR="00E77011" w:rsidRPr="0061251C">
        <w:rPr>
          <w:rFonts w:ascii="Times New Roman" w:hAnsi="Times New Roman" w:cs="Times New Roman"/>
          <w:sz w:val="20"/>
          <w:szCs w:val="20"/>
        </w:rPr>
        <w:t xml:space="preserve">and </w:t>
      </w:r>
      <w:r w:rsidR="00C51BA8">
        <w:rPr>
          <w:rFonts w:ascii="Times New Roman" w:hAnsi="Times New Roman" w:cs="Times New Roman"/>
          <w:sz w:val="20"/>
          <w:szCs w:val="20"/>
        </w:rPr>
        <w:t xml:space="preserve"> </w:t>
      </w:r>
      <w:r w:rsidR="00E77011" w:rsidRPr="0061251C">
        <w:rPr>
          <w:rFonts w:ascii="Times New Roman" w:hAnsi="Times New Roman" w:cs="Times New Roman"/>
          <w:sz w:val="20"/>
          <w:szCs w:val="20"/>
        </w:rPr>
        <w:t>its</w:t>
      </w:r>
      <w:r w:rsidR="00960AE7">
        <w:rPr>
          <w:rFonts w:ascii="Times New Roman" w:hAnsi="Times New Roman" w:cs="Times New Roman"/>
          <w:sz w:val="20"/>
          <w:szCs w:val="20"/>
        </w:rPr>
        <w:t xml:space="preserve"> outcome</w:t>
      </w:r>
      <w:r w:rsidR="00A25665" w:rsidRPr="0061251C">
        <w:rPr>
          <w:rFonts w:ascii="Times New Roman" w:hAnsi="Times New Roman" w:cs="Times New Roman"/>
          <w:sz w:val="20"/>
          <w:szCs w:val="20"/>
        </w:rPr>
        <w:t>.</w:t>
      </w:r>
    </w:p>
    <w:p w:rsidR="007E6079" w:rsidRPr="0061251C" w:rsidRDefault="007E6079" w:rsidP="0061251C">
      <w:pPr>
        <w:pStyle w:val="ListParagraph"/>
        <w:numPr>
          <w:ilvl w:val="0"/>
          <w:numId w:val="5"/>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Increases the chances of research</w:t>
      </w:r>
      <w:r w:rsidR="00A25665" w:rsidRPr="0061251C">
        <w:rPr>
          <w:rFonts w:ascii="Times New Roman" w:hAnsi="Times New Roman" w:cs="Times New Roman"/>
          <w:sz w:val="20"/>
          <w:szCs w:val="20"/>
        </w:rPr>
        <w:t>.</w:t>
      </w:r>
    </w:p>
    <w:p w:rsidR="00F249FB" w:rsidRPr="00F174A3" w:rsidRDefault="00695A9A" w:rsidP="0061251C">
      <w:pPr>
        <w:pStyle w:val="ListParagraph"/>
        <w:numPr>
          <w:ilvl w:val="0"/>
          <w:numId w:val="5"/>
        </w:numPr>
        <w:autoSpaceDE w:val="0"/>
        <w:autoSpaceDN w:val="0"/>
        <w:adjustRightInd w:val="0"/>
        <w:spacing w:after="0" w:line="240" w:lineRule="auto"/>
        <w:ind w:left="284" w:hanging="284"/>
        <w:rPr>
          <w:rFonts w:ascii="Times New Roman" w:hAnsi="Times New Roman" w:cs="Times New Roman"/>
          <w:sz w:val="20"/>
          <w:szCs w:val="20"/>
        </w:rPr>
      </w:pPr>
      <w:r w:rsidRPr="0061251C">
        <w:rPr>
          <w:rFonts w:ascii="Times New Roman" w:hAnsi="Times New Roman" w:cs="Times New Roman"/>
          <w:sz w:val="20"/>
          <w:szCs w:val="20"/>
        </w:rPr>
        <w:t>Helps to rectify communication related errors</w:t>
      </w:r>
      <w:r w:rsidR="00A25665" w:rsidRPr="0061251C">
        <w:rPr>
          <w:rFonts w:ascii="Times New Roman" w:hAnsi="Times New Roman" w:cs="Times New Roman"/>
          <w:sz w:val="20"/>
          <w:szCs w:val="20"/>
        </w:rPr>
        <w:t>.</w:t>
      </w:r>
    </w:p>
    <w:p w:rsidR="004B2FB8" w:rsidRPr="007F1369" w:rsidRDefault="00121DA7" w:rsidP="0061251C">
      <w:pPr>
        <w:autoSpaceDE w:val="0"/>
        <w:autoSpaceDN w:val="0"/>
        <w:adjustRightInd w:val="0"/>
        <w:spacing w:after="0" w:line="240" w:lineRule="auto"/>
        <w:ind w:firstLine="720"/>
        <w:jc w:val="both"/>
        <w:rPr>
          <w:rFonts w:ascii="Times New Roman" w:hAnsi="Times New Roman" w:cs="Times New Roman"/>
          <w:sz w:val="20"/>
          <w:szCs w:val="20"/>
        </w:rPr>
      </w:pPr>
      <w:r w:rsidRPr="0061251C">
        <w:rPr>
          <w:rFonts w:ascii="Times New Roman" w:hAnsi="Times New Roman" w:cs="Times New Roman"/>
          <w:sz w:val="20"/>
          <w:szCs w:val="20"/>
        </w:rPr>
        <w:t>EHR</w:t>
      </w:r>
      <w:r w:rsidR="0098572E" w:rsidRPr="0061251C">
        <w:rPr>
          <w:rFonts w:ascii="Times New Roman" w:hAnsi="Times New Roman" w:cs="Times New Roman"/>
          <w:sz w:val="20"/>
          <w:szCs w:val="20"/>
        </w:rPr>
        <w:t xml:space="preserve">, a </w:t>
      </w:r>
      <w:r w:rsidR="0098572E" w:rsidRPr="007F1369">
        <w:rPr>
          <w:rFonts w:ascii="Times New Roman" w:hAnsi="Times New Roman" w:cs="Times New Roman"/>
          <w:sz w:val="20"/>
          <w:szCs w:val="20"/>
        </w:rPr>
        <w:t>digital health record</w:t>
      </w:r>
      <w:r w:rsidR="00C16DCF" w:rsidRPr="007F1369">
        <w:rPr>
          <w:rFonts w:ascii="Times New Roman" w:hAnsi="Times New Roman" w:cs="Times New Roman"/>
          <w:sz w:val="20"/>
          <w:szCs w:val="20"/>
        </w:rPr>
        <w:t>,</w:t>
      </w:r>
      <w:r w:rsidR="0098572E" w:rsidRPr="007F1369">
        <w:rPr>
          <w:rFonts w:ascii="Times New Roman" w:hAnsi="Times New Roman" w:cs="Times New Roman"/>
          <w:sz w:val="20"/>
          <w:szCs w:val="20"/>
        </w:rPr>
        <w:t xml:space="preserve"> is generated either by one or many counters in a health care facility</w:t>
      </w:r>
      <w:r w:rsidR="001C197C">
        <w:rPr>
          <w:rFonts w:ascii="Times New Roman" w:hAnsi="Times New Roman" w:cs="Times New Roman"/>
          <w:sz w:val="20"/>
          <w:szCs w:val="20"/>
        </w:rPr>
        <w:t xml:space="preserve"> </w:t>
      </w:r>
      <w:r w:rsidR="00FF0DAC" w:rsidRPr="007F1369">
        <w:rPr>
          <w:rFonts w:ascii="Times New Roman" w:hAnsi="Times New Roman" w:cs="Times New Roman"/>
          <w:sz w:val="20"/>
          <w:szCs w:val="20"/>
        </w:rPr>
        <w:t>[</w:t>
      </w:r>
      <w:r w:rsidR="00FE2F52" w:rsidRPr="007F1369">
        <w:rPr>
          <w:rFonts w:ascii="Times New Roman" w:hAnsi="Times New Roman" w:cs="Times New Roman"/>
          <w:sz w:val="20"/>
          <w:szCs w:val="20"/>
        </w:rPr>
        <w:t>25</w:t>
      </w:r>
      <w:r w:rsidR="00FF0DAC" w:rsidRPr="007F1369">
        <w:rPr>
          <w:rFonts w:ascii="Times New Roman" w:hAnsi="Times New Roman" w:cs="Times New Roman"/>
          <w:sz w:val="20"/>
          <w:szCs w:val="20"/>
        </w:rPr>
        <w:t>]</w:t>
      </w:r>
      <w:r w:rsidR="001C197C">
        <w:rPr>
          <w:rFonts w:ascii="Times New Roman" w:hAnsi="Times New Roman" w:cs="Times New Roman"/>
          <w:sz w:val="20"/>
          <w:szCs w:val="20"/>
        </w:rPr>
        <w:t>.</w:t>
      </w:r>
      <w:r w:rsidR="00FF0DAC" w:rsidRPr="007F1369">
        <w:rPr>
          <w:rFonts w:ascii="Times New Roman" w:eastAsia="Times New Roman" w:hAnsi="Times New Roman" w:cs="Times New Roman"/>
          <w:color w:val="C00000"/>
          <w:sz w:val="20"/>
          <w:szCs w:val="20"/>
        </w:rPr>
        <w:t xml:space="preserve"> </w:t>
      </w:r>
      <w:r w:rsidR="00FF0DAC" w:rsidRPr="007F1369">
        <w:rPr>
          <w:rFonts w:ascii="Times New Roman" w:hAnsi="Times New Roman" w:cs="Times New Roman"/>
          <w:sz w:val="20"/>
          <w:szCs w:val="20"/>
        </w:rPr>
        <w:t xml:space="preserve"> </w:t>
      </w:r>
      <w:r w:rsidR="0098572E" w:rsidRPr="007F1369">
        <w:rPr>
          <w:rFonts w:ascii="Times New Roman" w:hAnsi="Times New Roman" w:cs="Times New Roman"/>
          <w:sz w:val="20"/>
          <w:szCs w:val="20"/>
        </w:rPr>
        <w:t>It is being used by many medium and large health care setups, urban hospital</w:t>
      </w:r>
      <w:r w:rsidR="001C197C">
        <w:rPr>
          <w:rFonts w:ascii="Times New Roman" w:hAnsi="Times New Roman" w:cs="Times New Roman"/>
          <w:sz w:val="20"/>
          <w:szCs w:val="20"/>
        </w:rPr>
        <w:t xml:space="preserve">s as well as teaching hospitals </w:t>
      </w:r>
      <w:r w:rsidR="00DA493B" w:rsidRPr="007F1369">
        <w:rPr>
          <w:rFonts w:ascii="Times New Roman" w:hAnsi="Times New Roman" w:cs="Times New Roman"/>
          <w:sz w:val="20"/>
          <w:szCs w:val="20"/>
        </w:rPr>
        <w:t>[</w:t>
      </w:r>
      <w:r w:rsidR="00990904" w:rsidRPr="007F1369">
        <w:rPr>
          <w:rFonts w:ascii="Times New Roman" w:hAnsi="Times New Roman" w:cs="Times New Roman"/>
          <w:sz w:val="20"/>
          <w:szCs w:val="20"/>
        </w:rPr>
        <w:t>27</w:t>
      </w:r>
      <w:r w:rsidR="00DA493B" w:rsidRPr="007F1369">
        <w:rPr>
          <w:rFonts w:ascii="Times New Roman" w:hAnsi="Times New Roman" w:cs="Times New Roman"/>
          <w:sz w:val="20"/>
          <w:szCs w:val="20"/>
        </w:rPr>
        <w:t>]</w:t>
      </w:r>
      <w:r w:rsidR="001C197C">
        <w:rPr>
          <w:rFonts w:ascii="Times New Roman" w:hAnsi="Times New Roman" w:cs="Times New Roman"/>
          <w:sz w:val="20"/>
          <w:szCs w:val="20"/>
        </w:rPr>
        <w:t>.</w:t>
      </w:r>
      <w:r w:rsidR="00DA493B" w:rsidRPr="007F1369">
        <w:rPr>
          <w:rFonts w:ascii="Times New Roman" w:eastAsia="Times New Roman" w:hAnsi="Times New Roman" w:cs="Times New Roman"/>
          <w:color w:val="C00000"/>
          <w:sz w:val="20"/>
          <w:szCs w:val="20"/>
        </w:rPr>
        <w:t xml:space="preserve"> </w:t>
      </w:r>
      <w:r w:rsidR="00DA493B" w:rsidRPr="007F1369">
        <w:rPr>
          <w:rFonts w:ascii="Times New Roman" w:hAnsi="Times New Roman" w:cs="Times New Roman"/>
          <w:sz w:val="20"/>
          <w:szCs w:val="20"/>
        </w:rPr>
        <w:t xml:space="preserve"> </w:t>
      </w:r>
      <w:r w:rsidR="0098572E" w:rsidRPr="007F1369">
        <w:rPr>
          <w:rFonts w:ascii="Times New Roman" w:hAnsi="Times New Roman" w:cs="Times New Roman"/>
          <w:sz w:val="20"/>
          <w:szCs w:val="20"/>
        </w:rPr>
        <w:t xml:space="preserve"> </w:t>
      </w:r>
      <w:r w:rsidR="004B2FB8" w:rsidRPr="007F1369">
        <w:rPr>
          <w:rFonts w:ascii="Times New Roman" w:hAnsi="Times New Roman" w:cs="Times New Roman"/>
          <w:sz w:val="20"/>
          <w:szCs w:val="20"/>
        </w:rPr>
        <w:t>Due to wide installation and extensive use of EHR in hospitals, it can be considered that EHR has an assured and conspicuous future in the field of digitized health c</w:t>
      </w:r>
      <w:r w:rsidR="00560450">
        <w:rPr>
          <w:rFonts w:ascii="Times New Roman" w:hAnsi="Times New Roman" w:cs="Times New Roman"/>
          <w:sz w:val="20"/>
          <w:szCs w:val="20"/>
        </w:rPr>
        <w:t xml:space="preserve">are </w:t>
      </w:r>
      <w:r w:rsidR="00FE2F52" w:rsidRPr="007F1369">
        <w:rPr>
          <w:rFonts w:ascii="Times New Roman" w:hAnsi="Times New Roman" w:cs="Times New Roman"/>
          <w:sz w:val="20"/>
          <w:szCs w:val="20"/>
        </w:rPr>
        <w:t>[25</w:t>
      </w:r>
      <w:r w:rsidR="00DA493B" w:rsidRPr="007F1369">
        <w:rPr>
          <w:rFonts w:ascii="Times New Roman" w:hAnsi="Times New Roman" w:cs="Times New Roman"/>
          <w:sz w:val="20"/>
          <w:szCs w:val="20"/>
        </w:rPr>
        <w:t>]</w:t>
      </w:r>
      <w:r w:rsidR="00560450">
        <w:rPr>
          <w:rFonts w:ascii="Times New Roman" w:hAnsi="Times New Roman" w:cs="Times New Roman"/>
          <w:sz w:val="20"/>
          <w:szCs w:val="20"/>
        </w:rPr>
        <w:t>.</w:t>
      </w:r>
      <w:r w:rsidR="00DA493B" w:rsidRPr="007F1369">
        <w:rPr>
          <w:rFonts w:ascii="Times New Roman" w:eastAsia="Times New Roman" w:hAnsi="Times New Roman" w:cs="Times New Roman"/>
          <w:color w:val="C00000"/>
          <w:sz w:val="20"/>
          <w:szCs w:val="20"/>
        </w:rPr>
        <w:t xml:space="preserve"> </w:t>
      </w:r>
      <w:r w:rsidR="00DA493B" w:rsidRPr="007F1369">
        <w:rPr>
          <w:rFonts w:ascii="Times New Roman" w:hAnsi="Times New Roman" w:cs="Times New Roman"/>
          <w:sz w:val="20"/>
          <w:szCs w:val="20"/>
        </w:rPr>
        <w:t xml:space="preserve"> </w:t>
      </w:r>
      <w:r w:rsidR="004B2FB8" w:rsidRPr="007F1369">
        <w:rPr>
          <w:rFonts w:ascii="Times New Roman" w:hAnsi="Times New Roman" w:cs="Times New Roman"/>
          <w:color w:val="FF0000"/>
          <w:sz w:val="20"/>
          <w:szCs w:val="20"/>
        </w:rPr>
        <w:t xml:space="preserve"> </w:t>
      </w:r>
    </w:p>
    <w:p w:rsidR="00D10068" w:rsidRPr="007F1369" w:rsidRDefault="00D10068" w:rsidP="0061251C">
      <w:pPr>
        <w:autoSpaceDE w:val="0"/>
        <w:autoSpaceDN w:val="0"/>
        <w:adjustRightInd w:val="0"/>
        <w:spacing w:after="0" w:line="240" w:lineRule="auto"/>
        <w:rPr>
          <w:rFonts w:ascii="Times New Roman" w:hAnsi="Times New Roman" w:cs="Times New Roman"/>
          <w:color w:val="FF0000"/>
          <w:sz w:val="20"/>
          <w:szCs w:val="20"/>
        </w:rPr>
      </w:pPr>
    </w:p>
    <w:p w:rsidR="002F7BFD" w:rsidRPr="00667D93" w:rsidRDefault="007F1369" w:rsidP="0061251C">
      <w:pPr>
        <w:spacing w:line="240" w:lineRule="auto"/>
        <w:jc w:val="center"/>
        <w:rPr>
          <w:rFonts w:ascii="Times New Roman" w:hAnsi="Times New Roman" w:cs="Times New Roman"/>
          <w:b/>
          <w:sz w:val="20"/>
          <w:szCs w:val="20"/>
        </w:rPr>
      </w:pPr>
      <w:r w:rsidRPr="00667D93">
        <w:rPr>
          <w:rFonts w:ascii="Times New Roman" w:hAnsi="Times New Roman" w:cs="Times New Roman"/>
          <w:b/>
          <w:sz w:val="20"/>
          <w:szCs w:val="20"/>
        </w:rPr>
        <w:t xml:space="preserve">V. </w:t>
      </w:r>
      <w:hyperlink r:id="rId9" w:history="1">
        <w:r w:rsidR="002F7BFD" w:rsidRPr="00667D93">
          <w:rPr>
            <w:rStyle w:val="Hyperlink"/>
            <w:rFonts w:ascii="Times New Roman" w:hAnsi="Times New Roman" w:cs="Times New Roman"/>
            <w:b/>
            <w:color w:val="auto"/>
            <w:sz w:val="20"/>
            <w:szCs w:val="20"/>
            <w:u w:val="none"/>
            <w:shd w:val="clear" w:color="auto" w:fill="FFFFFF"/>
          </w:rPr>
          <w:t xml:space="preserve">WEARABLE </w:t>
        </w:r>
        <w:r w:rsidR="005D730D" w:rsidRPr="00667D93">
          <w:rPr>
            <w:rStyle w:val="Hyperlink"/>
            <w:rFonts w:ascii="Times New Roman" w:hAnsi="Times New Roman" w:cs="Times New Roman"/>
            <w:b/>
            <w:color w:val="auto"/>
            <w:sz w:val="20"/>
            <w:szCs w:val="20"/>
            <w:u w:val="none"/>
            <w:shd w:val="clear" w:color="auto" w:fill="FFFFFF"/>
          </w:rPr>
          <w:t xml:space="preserve">   </w:t>
        </w:r>
        <w:r w:rsidR="002F7BFD" w:rsidRPr="00667D93">
          <w:rPr>
            <w:rStyle w:val="Hyperlink"/>
            <w:rFonts w:ascii="Times New Roman" w:hAnsi="Times New Roman" w:cs="Times New Roman"/>
            <w:b/>
            <w:color w:val="auto"/>
            <w:sz w:val="20"/>
            <w:szCs w:val="20"/>
            <w:u w:val="none"/>
            <w:shd w:val="clear" w:color="auto" w:fill="FFFFFF"/>
          </w:rPr>
          <w:t>DEVICES</w:t>
        </w:r>
      </w:hyperlink>
    </w:p>
    <w:p w:rsidR="00A85C0D" w:rsidRPr="0061251C" w:rsidRDefault="00976E2D" w:rsidP="00577D9E">
      <w:pPr>
        <w:autoSpaceDE w:val="0"/>
        <w:autoSpaceDN w:val="0"/>
        <w:adjustRightInd w:val="0"/>
        <w:spacing w:after="0" w:line="240" w:lineRule="auto"/>
        <w:ind w:firstLine="720"/>
        <w:jc w:val="both"/>
        <w:rPr>
          <w:rFonts w:ascii="Times New Roman" w:hAnsi="Times New Roman" w:cs="Times New Roman"/>
          <w:color w:val="C00000"/>
          <w:sz w:val="20"/>
          <w:szCs w:val="20"/>
        </w:rPr>
      </w:pPr>
      <w:r w:rsidRPr="007F1369">
        <w:rPr>
          <w:rFonts w:ascii="Times New Roman" w:hAnsi="Times New Roman" w:cs="Times New Roman"/>
          <w:sz w:val="20"/>
          <w:szCs w:val="20"/>
        </w:rPr>
        <w:t xml:space="preserve">Wearable devices are the </w:t>
      </w:r>
      <w:r w:rsidRPr="007F1369">
        <w:rPr>
          <w:rFonts w:ascii="Times New Roman" w:hAnsi="Times New Roman" w:cs="Times New Roman"/>
          <w:color w:val="000000"/>
          <w:sz w:val="20"/>
          <w:szCs w:val="20"/>
        </w:rPr>
        <w:t>minuscule</w:t>
      </w:r>
      <w:r w:rsidRPr="007F1369">
        <w:rPr>
          <w:rFonts w:ascii="Times New Roman" w:hAnsi="Times New Roman" w:cs="Times New Roman"/>
          <w:sz w:val="20"/>
          <w:szCs w:val="20"/>
        </w:rPr>
        <w:t xml:space="preserve"> </w:t>
      </w:r>
      <w:r w:rsidR="003D41FC" w:rsidRPr="007F1369">
        <w:rPr>
          <w:rFonts w:ascii="Times New Roman" w:hAnsi="Times New Roman" w:cs="Times New Roman"/>
          <w:sz w:val="20"/>
          <w:szCs w:val="20"/>
        </w:rPr>
        <w:t>medical devices</w:t>
      </w:r>
      <w:r w:rsidRPr="007F1369">
        <w:rPr>
          <w:rFonts w:ascii="Times New Roman" w:hAnsi="Times New Roman" w:cs="Times New Roman"/>
          <w:sz w:val="20"/>
          <w:szCs w:val="20"/>
        </w:rPr>
        <w:t xml:space="preserve"> that are worn on the body to monitor various health parameters of an individual. In the year 1472, First wearable (i.e., pedometer) was designed as per the finding of the researchers.</w:t>
      </w:r>
      <w:r w:rsidRPr="0061251C">
        <w:rPr>
          <w:rFonts w:ascii="Times New Roman" w:hAnsi="Times New Roman" w:cs="Times New Roman"/>
          <w:sz w:val="20"/>
          <w:szCs w:val="20"/>
        </w:rPr>
        <w:t xml:space="preserve"> Later in 20</w:t>
      </w:r>
      <w:r w:rsidRPr="0061251C">
        <w:rPr>
          <w:rFonts w:ascii="Times New Roman" w:hAnsi="Times New Roman" w:cs="Times New Roman"/>
          <w:sz w:val="20"/>
          <w:szCs w:val="20"/>
          <w:vertAlign w:val="superscript"/>
        </w:rPr>
        <w:t>th</w:t>
      </w:r>
      <w:r w:rsidRPr="0061251C">
        <w:rPr>
          <w:rFonts w:ascii="Times New Roman" w:hAnsi="Times New Roman" w:cs="Times New Roman"/>
          <w:sz w:val="20"/>
          <w:szCs w:val="20"/>
        </w:rPr>
        <w:t xml:space="preserve"> century several </w:t>
      </w:r>
      <w:r w:rsidR="00F632E5">
        <w:rPr>
          <w:rFonts w:ascii="Times New Roman" w:hAnsi="Times New Roman" w:cs="Times New Roman"/>
          <w:sz w:val="20"/>
          <w:szCs w:val="20"/>
        </w:rPr>
        <w:t>wearable</w:t>
      </w:r>
      <w:r w:rsidR="00917FE6" w:rsidRPr="0061251C">
        <w:rPr>
          <w:rFonts w:ascii="Times New Roman" w:hAnsi="Times New Roman" w:cs="Times New Roman"/>
          <w:sz w:val="20"/>
          <w:szCs w:val="20"/>
        </w:rPr>
        <w:t>s</w:t>
      </w:r>
      <w:r w:rsidRPr="0061251C">
        <w:rPr>
          <w:rFonts w:ascii="Times New Roman" w:hAnsi="Times New Roman" w:cs="Times New Roman"/>
          <w:sz w:val="20"/>
          <w:szCs w:val="20"/>
        </w:rPr>
        <w:t xml:space="preserve"> were developed. 21</w:t>
      </w:r>
      <w:r w:rsidRPr="0061251C">
        <w:rPr>
          <w:rFonts w:ascii="Times New Roman" w:hAnsi="Times New Roman" w:cs="Times New Roman"/>
          <w:sz w:val="20"/>
          <w:szCs w:val="20"/>
          <w:vertAlign w:val="superscript"/>
        </w:rPr>
        <w:t>st</w:t>
      </w:r>
      <w:r w:rsidRPr="0061251C">
        <w:rPr>
          <w:rFonts w:ascii="Times New Roman" w:hAnsi="Times New Roman" w:cs="Times New Roman"/>
          <w:sz w:val="20"/>
          <w:szCs w:val="20"/>
        </w:rPr>
        <w:t xml:space="preserve"> century has evidenced the rapid </w:t>
      </w:r>
      <w:r w:rsidR="004124EC" w:rsidRPr="0061251C">
        <w:rPr>
          <w:rFonts w:ascii="Times New Roman" w:hAnsi="Times New Roman" w:cs="Times New Roman"/>
          <w:sz w:val="20"/>
          <w:szCs w:val="20"/>
        </w:rPr>
        <w:t xml:space="preserve">evolution </w:t>
      </w:r>
      <w:r w:rsidRPr="0061251C">
        <w:rPr>
          <w:rFonts w:ascii="Times New Roman" w:hAnsi="Times New Roman" w:cs="Times New Roman"/>
          <w:sz w:val="20"/>
          <w:szCs w:val="20"/>
        </w:rPr>
        <w:t xml:space="preserve">of wearable devices </w:t>
      </w:r>
      <w:r w:rsidR="002B75A4" w:rsidRPr="0061251C">
        <w:rPr>
          <w:rFonts w:ascii="Times New Roman" w:hAnsi="Times New Roman" w:cs="Times New Roman"/>
          <w:sz w:val="20"/>
          <w:szCs w:val="20"/>
        </w:rPr>
        <w:t xml:space="preserve">as a consequence of </w:t>
      </w:r>
      <w:r w:rsidRPr="0061251C">
        <w:rPr>
          <w:rFonts w:ascii="Times New Roman" w:hAnsi="Times New Roman" w:cs="Times New Roman"/>
          <w:sz w:val="20"/>
          <w:szCs w:val="20"/>
        </w:rPr>
        <w:t>the involvement of  large companies in the</w:t>
      </w:r>
      <w:r w:rsidR="00A30D49">
        <w:rPr>
          <w:rFonts w:ascii="Times New Roman" w:hAnsi="Times New Roman" w:cs="Times New Roman"/>
          <w:sz w:val="20"/>
          <w:szCs w:val="20"/>
        </w:rPr>
        <w:t xml:space="preserve"> field of digital health sector </w:t>
      </w:r>
      <w:r w:rsidR="00750E11">
        <w:rPr>
          <w:rFonts w:ascii="Times New Roman" w:hAnsi="Times New Roman" w:cs="Times New Roman"/>
          <w:sz w:val="20"/>
          <w:szCs w:val="20"/>
        </w:rPr>
        <w:t>[28</w:t>
      </w:r>
      <w:r w:rsidR="004B6AAB" w:rsidRPr="0061251C">
        <w:rPr>
          <w:rFonts w:ascii="Times New Roman" w:hAnsi="Times New Roman" w:cs="Times New Roman"/>
          <w:sz w:val="20"/>
          <w:szCs w:val="20"/>
        </w:rPr>
        <w:t>]</w:t>
      </w:r>
      <w:r w:rsidR="00A30D49">
        <w:rPr>
          <w:rFonts w:ascii="Times New Roman" w:hAnsi="Times New Roman" w:cs="Times New Roman"/>
          <w:sz w:val="20"/>
          <w:szCs w:val="20"/>
        </w:rPr>
        <w:t>.</w:t>
      </w:r>
      <w:r w:rsidR="004B6AAB"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rPr>
        <w:t xml:space="preserve"> </w:t>
      </w:r>
    </w:p>
    <w:p w:rsidR="00CD5423" w:rsidRPr="00577D9E" w:rsidRDefault="00A85C0D" w:rsidP="00577D9E">
      <w:pPr>
        <w:autoSpaceDE w:val="0"/>
        <w:autoSpaceDN w:val="0"/>
        <w:adjustRightInd w:val="0"/>
        <w:spacing w:after="0" w:line="240" w:lineRule="auto"/>
        <w:ind w:firstLine="720"/>
        <w:jc w:val="both"/>
        <w:rPr>
          <w:rFonts w:ascii="Times New Roman" w:hAnsi="Times New Roman" w:cs="Times New Roman"/>
          <w:color w:val="C00000"/>
          <w:sz w:val="20"/>
          <w:szCs w:val="20"/>
        </w:rPr>
      </w:pPr>
      <w:r w:rsidRPr="0061251C">
        <w:rPr>
          <w:rFonts w:ascii="Times New Roman" w:hAnsi="Times New Roman" w:cs="Times New Roman"/>
          <w:sz w:val="20"/>
          <w:szCs w:val="20"/>
        </w:rPr>
        <w:t xml:space="preserve"> In the recent decennary, these miniature electronic devices have brewed up a newer type of human – computer based interaction due to speedy development of information science and communication technology</w:t>
      </w:r>
      <w:r w:rsidR="00A30D49">
        <w:rPr>
          <w:rFonts w:ascii="Times New Roman" w:hAnsi="Times New Roman" w:cs="Times New Roman"/>
          <w:sz w:val="20"/>
          <w:szCs w:val="20"/>
        </w:rPr>
        <w:t xml:space="preserve"> </w:t>
      </w:r>
      <w:r w:rsidR="00003B0A">
        <w:rPr>
          <w:rFonts w:ascii="Times New Roman" w:hAnsi="Times New Roman" w:cs="Times New Roman"/>
          <w:sz w:val="20"/>
          <w:szCs w:val="20"/>
        </w:rPr>
        <w:t>[29</w:t>
      </w:r>
      <w:r w:rsidR="004B6AAB" w:rsidRPr="0061251C">
        <w:rPr>
          <w:rFonts w:ascii="Times New Roman" w:hAnsi="Times New Roman" w:cs="Times New Roman"/>
          <w:sz w:val="20"/>
          <w:szCs w:val="20"/>
        </w:rPr>
        <w:t>]</w:t>
      </w:r>
      <w:r w:rsidR="00A30D49">
        <w:rPr>
          <w:rFonts w:ascii="Times New Roman" w:hAnsi="Times New Roman" w:cs="Times New Roman"/>
          <w:sz w:val="20"/>
          <w:szCs w:val="20"/>
        </w:rPr>
        <w:t>.</w:t>
      </w:r>
      <w:r w:rsidR="004B6AAB"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rPr>
        <w:t xml:space="preserve"> </w:t>
      </w:r>
      <w:r w:rsidRPr="0061251C">
        <w:rPr>
          <w:rFonts w:ascii="Times New Roman" w:hAnsi="Times New Roman" w:cs="Times New Roman"/>
          <w:sz w:val="20"/>
          <w:szCs w:val="20"/>
          <w:shd w:val="clear" w:color="auto" w:fill="FFFFFF"/>
        </w:rPr>
        <w:t xml:space="preserve">Wearable device is an incorporation of electronic sensors, </w:t>
      </w:r>
      <w:r w:rsidR="00090C0A" w:rsidRPr="0061251C">
        <w:rPr>
          <w:rFonts w:ascii="Times New Roman" w:hAnsi="Times New Roman" w:cs="Times New Roman"/>
          <w:sz w:val="20"/>
          <w:szCs w:val="20"/>
          <w:shd w:val="clear" w:color="auto" w:fill="FFFFFF"/>
        </w:rPr>
        <w:t>soft-wares</w:t>
      </w:r>
      <w:r w:rsidRPr="0061251C">
        <w:rPr>
          <w:rFonts w:ascii="Times New Roman" w:hAnsi="Times New Roman" w:cs="Times New Roman"/>
          <w:sz w:val="20"/>
          <w:szCs w:val="20"/>
          <w:shd w:val="clear" w:color="auto" w:fill="FFFFFF"/>
        </w:rPr>
        <w:t xml:space="preserve">  and  </w:t>
      </w:r>
      <w:r w:rsidRPr="0061251C">
        <w:rPr>
          <w:rFonts w:ascii="Times New Roman" w:hAnsi="Times New Roman" w:cs="Times New Roman"/>
          <w:sz w:val="20"/>
          <w:szCs w:val="20"/>
        </w:rPr>
        <w:t>connectivity</w:t>
      </w:r>
      <w:r w:rsidR="005F51F8">
        <w:rPr>
          <w:rFonts w:ascii="Times New Roman" w:hAnsi="Times New Roman" w:cs="Times New Roman"/>
          <w:sz w:val="20"/>
          <w:szCs w:val="20"/>
        </w:rPr>
        <w:t>[</w:t>
      </w:r>
      <w:r w:rsidR="00003B0A">
        <w:rPr>
          <w:rFonts w:ascii="Times New Roman" w:hAnsi="Times New Roman" w:cs="Times New Roman"/>
          <w:sz w:val="20"/>
          <w:szCs w:val="20"/>
        </w:rPr>
        <w:t>30</w:t>
      </w:r>
      <w:r w:rsidR="004B6AAB" w:rsidRPr="0061251C">
        <w:rPr>
          <w:rFonts w:ascii="Times New Roman" w:hAnsi="Times New Roman" w:cs="Times New Roman"/>
          <w:sz w:val="20"/>
          <w:szCs w:val="20"/>
        </w:rPr>
        <w:t>]</w:t>
      </w:r>
      <w:r w:rsidR="004F690F">
        <w:rPr>
          <w:rFonts w:ascii="Times New Roman" w:eastAsia="Times New Roman" w:hAnsi="Times New Roman" w:cs="Times New Roman"/>
          <w:color w:val="C00000"/>
          <w:sz w:val="20"/>
          <w:szCs w:val="20"/>
        </w:rPr>
        <w:t xml:space="preserve"> </w:t>
      </w:r>
      <w:r w:rsidRPr="0061251C">
        <w:rPr>
          <w:rFonts w:ascii="Times New Roman" w:hAnsi="Times New Roman" w:cs="Times New Roman"/>
          <w:sz w:val="20"/>
          <w:szCs w:val="20"/>
        </w:rPr>
        <w:t>that enables the users to access the onlin</w:t>
      </w:r>
      <w:r w:rsidR="00A30D49">
        <w:rPr>
          <w:rFonts w:ascii="Times New Roman" w:hAnsi="Times New Roman" w:cs="Times New Roman"/>
          <w:sz w:val="20"/>
          <w:szCs w:val="20"/>
        </w:rPr>
        <w:t xml:space="preserve">e information with a great ease </w:t>
      </w:r>
      <w:r w:rsidR="004B6AAB" w:rsidRPr="0061251C">
        <w:rPr>
          <w:rFonts w:ascii="Times New Roman" w:hAnsi="Times New Roman" w:cs="Times New Roman"/>
          <w:sz w:val="20"/>
          <w:szCs w:val="20"/>
        </w:rPr>
        <w:t>[</w:t>
      </w:r>
      <w:r w:rsidR="00003B0A">
        <w:rPr>
          <w:rFonts w:ascii="Times New Roman" w:hAnsi="Times New Roman" w:cs="Times New Roman"/>
          <w:sz w:val="20"/>
          <w:szCs w:val="20"/>
        </w:rPr>
        <w:t>29</w:t>
      </w:r>
      <w:r w:rsidR="004B6AAB" w:rsidRPr="0061251C">
        <w:rPr>
          <w:rFonts w:ascii="Times New Roman" w:hAnsi="Times New Roman" w:cs="Times New Roman"/>
          <w:sz w:val="20"/>
          <w:szCs w:val="20"/>
        </w:rPr>
        <w:t>]</w:t>
      </w:r>
      <w:r w:rsidR="00A30D49">
        <w:rPr>
          <w:rFonts w:ascii="Times New Roman" w:hAnsi="Times New Roman" w:cs="Times New Roman"/>
          <w:sz w:val="20"/>
          <w:szCs w:val="20"/>
        </w:rPr>
        <w:t>.</w:t>
      </w:r>
      <w:r w:rsidR="004B6AAB"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sz w:val="20"/>
          <w:szCs w:val="20"/>
        </w:rPr>
        <w:t xml:space="preserve"> </w:t>
      </w:r>
    </w:p>
    <w:p w:rsidR="009D7F4D" w:rsidRPr="00577D9E" w:rsidRDefault="009D7F4D" w:rsidP="00577D9E">
      <w:pPr>
        <w:pStyle w:val="Default"/>
        <w:ind w:firstLine="720"/>
        <w:jc w:val="both"/>
        <w:rPr>
          <w:color w:val="C00000"/>
          <w:sz w:val="20"/>
          <w:szCs w:val="20"/>
          <w:shd w:val="clear" w:color="auto" w:fill="FFFFFF"/>
        </w:rPr>
      </w:pPr>
      <w:r w:rsidRPr="0061251C">
        <w:rPr>
          <w:color w:val="auto"/>
          <w:sz w:val="20"/>
          <w:szCs w:val="20"/>
        </w:rPr>
        <w:lastRenderedPageBreak/>
        <w:t>It has numerous applications</w:t>
      </w:r>
      <w:r w:rsidRPr="0061251C">
        <w:rPr>
          <w:sz w:val="20"/>
          <w:szCs w:val="20"/>
        </w:rPr>
        <w:t xml:space="preserve"> in the field of  health sector, biomedical research, hospitals, individual health habits, development of technology, </w:t>
      </w:r>
      <w:r w:rsidRPr="0061251C">
        <w:rPr>
          <w:color w:val="auto"/>
          <w:sz w:val="20"/>
          <w:szCs w:val="20"/>
        </w:rPr>
        <w:t>navigation systems</w:t>
      </w:r>
      <w:r w:rsidRPr="0061251C">
        <w:rPr>
          <w:sz w:val="20"/>
          <w:szCs w:val="20"/>
        </w:rPr>
        <w:t>, etc.</w:t>
      </w:r>
      <w:r w:rsidR="0077245C">
        <w:rPr>
          <w:sz w:val="20"/>
          <w:szCs w:val="20"/>
        </w:rPr>
        <w:t>[30,31</w:t>
      </w:r>
      <w:r w:rsidR="00207F87" w:rsidRPr="0061251C">
        <w:rPr>
          <w:sz w:val="20"/>
          <w:szCs w:val="20"/>
        </w:rPr>
        <w:t>]</w:t>
      </w:r>
      <w:r w:rsidR="00207F87" w:rsidRPr="0061251C">
        <w:rPr>
          <w:rFonts w:eastAsia="Times New Roman"/>
          <w:color w:val="C00000"/>
          <w:sz w:val="20"/>
          <w:szCs w:val="20"/>
        </w:rPr>
        <w:t xml:space="preserve"> </w:t>
      </w:r>
      <w:r w:rsidR="0025173B" w:rsidRPr="0061251C">
        <w:rPr>
          <w:color w:val="auto"/>
          <w:sz w:val="20"/>
          <w:szCs w:val="20"/>
          <w:shd w:val="clear" w:color="auto" w:fill="FFFFFF"/>
        </w:rPr>
        <w:t>However these devices have gained exorbitant attention in the field of digital health care sector</w:t>
      </w:r>
      <w:r w:rsidR="00FC3B7E">
        <w:rPr>
          <w:color w:val="auto"/>
          <w:sz w:val="20"/>
          <w:szCs w:val="20"/>
          <w:shd w:val="clear" w:color="auto" w:fill="FFFFFF"/>
        </w:rPr>
        <w:t xml:space="preserve"> </w:t>
      </w:r>
      <w:r w:rsidR="0077245C">
        <w:rPr>
          <w:sz w:val="20"/>
          <w:szCs w:val="20"/>
        </w:rPr>
        <w:t>[30,32</w:t>
      </w:r>
      <w:r w:rsidR="00FC3B7E">
        <w:rPr>
          <w:sz w:val="20"/>
          <w:szCs w:val="20"/>
        </w:rPr>
        <w:t>].</w:t>
      </w:r>
      <w:r w:rsidR="00207F87" w:rsidRPr="0061251C">
        <w:rPr>
          <w:rFonts w:eastAsia="Times New Roman"/>
          <w:color w:val="C00000"/>
          <w:sz w:val="20"/>
          <w:szCs w:val="20"/>
        </w:rPr>
        <w:t xml:space="preserve"> </w:t>
      </w:r>
    </w:p>
    <w:p w:rsidR="003F6670" w:rsidRPr="00EC5AF6" w:rsidRDefault="00FC3B7E" w:rsidP="00EC5AF6">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Pr>
          <w:rFonts w:ascii="Times New Roman" w:hAnsi="Times New Roman" w:cs="Times New Roman"/>
          <w:color w:val="000000"/>
          <w:sz w:val="20"/>
          <w:szCs w:val="20"/>
        </w:rPr>
        <w:t>These small electronic</w:t>
      </w:r>
      <w:r w:rsidR="00CD5423" w:rsidRPr="0061251C">
        <w:rPr>
          <w:rFonts w:ascii="Times New Roman" w:hAnsi="Times New Roman" w:cs="Times New Roman"/>
          <w:color w:val="000000"/>
          <w:sz w:val="20"/>
          <w:szCs w:val="20"/>
        </w:rPr>
        <w:t xml:space="preserve"> devices have the </w:t>
      </w:r>
      <w:r w:rsidR="0015771C" w:rsidRPr="0061251C">
        <w:rPr>
          <w:rFonts w:ascii="Times New Roman" w:hAnsi="Times New Roman" w:cs="Times New Roman"/>
          <w:color w:val="000000"/>
          <w:sz w:val="20"/>
          <w:szCs w:val="20"/>
        </w:rPr>
        <w:t>cap</w:t>
      </w:r>
      <w:r w:rsidR="00CD5423" w:rsidRPr="0061251C">
        <w:rPr>
          <w:rFonts w:ascii="Times New Roman" w:hAnsi="Times New Roman" w:cs="Times New Roman"/>
          <w:color w:val="000000"/>
          <w:sz w:val="20"/>
          <w:szCs w:val="20"/>
        </w:rPr>
        <w:t>ability to track various activities, record different parameters when placed on different locations of body</w:t>
      </w:r>
      <w:r w:rsidR="009372B8">
        <w:rPr>
          <w:rFonts w:ascii="Times New Roman" w:hAnsi="Times New Roman" w:cs="Times New Roman"/>
          <w:sz w:val="20"/>
          <w:szCs w:val="20"/>
        </w:rPr>
        <w:t>[31,33</w:t>
      </w:r>
      <w:r w:rsidR="00207F87" w:rsidRPr="0061251C">
        <w:rPr>
          <w:rFonts w:ascii="Times New Roman" w:hAnsi="Times New Roman" w:cs="Times New Roman"/>
          <w:sz w:val="20"/>
          <w:szCs w:val="20"/>
        </w:rPr>
        <w:t>]</w:t>
      </w:r>
      <w:r w:rsidR="00207F87" w:rsidRPr="0061251C">
        <w:rPr>
          <w:rFonts w:ascii="Times New Roman" w:eastAsia="Times New Roman" w:hAnsi="Times New Roman" w:cs="Times New Roman"/>
          <w:color w:val="C00000"/>
          <w:sz w:val="20"/>
          <w:szCs w:val="20"/>
        </w:rPr>
        <w:t xml:space="preserve"> </w:t>
      </w:r>
      <w:r w:rsidR="00CD5423" w:rsidRPr="0061251C">
        <w:rPr>
          <w:rFonts w:ascii="Times New Roman" w:hAnsi="Times New Roman" w:cs="Times New Roman"/>
          <w:color w:val="C00000"/>
          <w:sz w:val="20"/>
          <w:szCs w:val="20"/>
          <w:shd w:val="clear" w:color="auto" w:fill="FFFFFF"/>
        </w:rPr>
        <w:t xml:space="preserve"> </w:t>
      </w:r>
      <w:r w:rsidR="00CD5423" w:rsidRPr="0061251C">
        <w:rPr>
          <w:rFonts w:ascii="Times New Roman" w:hAnsi="Times New Roman" w:cs="Times New Roman"/>
          <w:sz w:val="20"/>
          <w:szCs w:val="20"/>
          <w:shd w:val="clear" w:color="auto" w:fill="FFFFFF"/>
        </w:rPr>
        <w:t xml:space="preserve">and hence have gained popularity amongst the people as </w:t>
      </w:r>
      <w:r w:rsidR="00CD5423" w:rsidRPr="00EC5AF6">
        <w:rPr>
          <w:rFonts w:ascii="Times New Roman" w:hAnsi="Times New Roman" w:cs="Times New Roman"/>
          <w:sz w:val="20"/>
          <w:szCs w:val="20"/>
          <w:shd w:val="clear" w:color="auto" w:fill="FFFFFF"/>
        </w:rPr>
        <w:t>it can either be worn or carried on the body.  Therefore wearable devices are frequently being used to monitor the health of a person</w:t>
      </w:r>
      <w:r>
        <w:rPr>
          <w:rFonts w:ascii="Times New Roman" w:hAnsi="Times New Roman" w:cs="Times New Roman"/>
          <w:sz w:val="20"/>
          <w:szCs w:val="20"/>
          <w:shd w:val="clear" w:color="auto" w:fill="FFFFFF"/>
        </w:rPr>
        <w:t xml:space="preserve"> </w:t>
      </w:r>
      <w:r w:rsidR="00F819E9" w:rsidRPr="00EC5AF6">
        <w:rPr>
          <w:rFonts w:ascii="Times New Roman" w:hAnsi="Times New Roman" w:cs="Times New Roman"/>
          <w:sz w:val="20"/>
          <w:szCs w:val="20"/>
        </w:rPr>
        <w:t>[30</w:t>
      </w:r>
      <w:r w:rsidR="00207F87" w:rsidRPr="00EC5AF6">
        <w:rPr>
          <w:rFonts w:ascii="Times New Roman" w:hAnsi="Times New Roman" w:cs="Times New Roman"/>
          <w:sz w:val="20"/>
          <w:szCs w:val="20"/>
        </w:rPr>
        <w:t>]</w:t>
      </w:r>
      <w:r>
        <w:rPr>
          <w:rFonts w:ascii="Times New Roman" w:hAnsi="Times New Roman" w:cs="Times New Roman"/>
          <w:sz w:val="20"/>
          <w:szCs w:val="20"/>
        </w:rPr>
        <w:t xml:space="preserve">. </w:t>
      </w:r>
      <w:r w:rsidR="00A85C0D" w:rsidRPr="00EC5AF6">
        <w:rPr>
          <w:rFonts w:ascii="Times New Roman" w:hAnsi="Times New Roman" w:cs="Times New Roman"/>
          <w:sz w:val="20"/>
          <w:szCs w:val="20"/>
          <w:shd w:val="clear" w:color="auto" w:fill="FFFFFF"/>
        </w:rPr>
        <w:t>Examples: Wrist band/watch, rings,</w:t>
      </w:r>
      <w:r w:rsidR="003F1EF1" w:rsidRPr="00EC5AF6">
        <w:rPr>
          <w:rFonts w:ascii="Times New Roman" w:hAnsi="Times New Roman" w:cs="Times New Roman"/>
          <w:sz w:val="20"/>
          <w:szCs w:val="20"/>
          <w:shd w:val="clear" w:color="auto" w:fill="FFFFFF"/>
        </w:rPr>
        <w:t xml:space="preserve"> </w:t>
      </w:r>
      <w:r w:rsidR="00A85C0D" w:rsidRPr="00EC5AF6">
        <w:rPr>
          <w:rFonts w:ascii="Times New Roman" w:hAnsi="Times New Roman" w:cs="Times New Roman"/>
          <w:sz w:val="20"/>
          <w:szCs w:val="20"/>
          <w:shd w:val="clear" w:color="auto" w:fill="FFFFFF"/>
        </w:rPr>
        <w:t>patches, inner soles, headgear etc</w:t>
      </w:r>
      <w:r w:rsidR="00207F87" w:rsidRPr="00EC5AF6">
        <w:rPr>
          <w:rFonts w:ascii="Times New Roman" w:hAnsi="Times New Roman" w:cs="Times New Roman"/>
          <w:sz w:val="20"/>
          <w:szCs w:val="20"/>
        </w:rPr>
        <w:t>[</w:t>
      </w:r>
      <w:r w:rsidR="002A662A" w:rsidRPr="00EC5AF6">
        <w:rPr>
          <w:rFonts w:ascii="Times New Roman" w:hAnsi="Times New Roman" w:cs="Times New Roman"/>
          <w:sz w:val="20"/>
          <w:szCs w:val="20"/>
        </w:rPr>
        <w:t>20,31,34</w:t>
      </w:r>
      <w:r w:rsidR="00207F87" w:rsidRPr="00EC5AF6">
        <w:rPr>
          <w:rFonts w:ascii="Times New Roman" w:hAnsi="Times New Roman" w:cs="Times New Roman"/>
          <w:sz w:val="20"/>
          <w:szCs w:val="20"/>
        </w:rPr>
        <w:t>]</w:t>
      </w:r>
      <w:r>
        <w:rPr>
          <w:rFonts w:ascii="Times New Roman" w:hAnsi="Times New Roman" w:cs="Times New Roman"/>
          <w:sz w:val="20"/>
          <w:szCs w:val="20"/>
        </w:rPr>
        <w:t>.</w:t>
      </w:r>
      <w:r w:rsidR="00207F87" w:rsidRPr="00EC5AF6">
        <w:rPr>
          <w:rFonts w:ascii="Times New Roman" w:eastAsia="Times New Roman" w:hAnsi="Times New Roman" w:cs="Times New Roman"/>
          <w:color w:val="C00000"/>
          <w:sz w:val="20"/>
          <w:szCs w:val="20"/>
        </w:rPr>
        <w:t xml:space="preserve"> </w:t>
      </w:r>
      <w:r w:rsidR="00EC5AF6" w:rsidRPr="00EC5AF6">
        <w:rPr>
          <w:rFonts w:ascii="Times New Roman" w:eastAsia="Times New Roman" w:hAnsi="Times New Roman" w:cs="Times New Roman"/>
          <w:color w:val="C00000"/>
          <w:sz w:val="20"/>
          <w:szCs w:val="20"/>
        </w:rPr>
        <w:t xml:space="preserve"> </w:t>
      </w:r>
      <w:r w:rsidR="003F6670" w:rsidRPr="00EC5AF6">
        <w:rPr>
          <w:rFonts w:ascii="Times New Roman" w:hAnsi="Times New Roman" w:cs="Times New Roman"/>
          <w:sz w:val="20"/>
          <w:szCs w:val="20"/>
          <w:shd w:val="clear" w:color="auto" w:fill="FFFFFF"/>
        </w:rPr>
        <w:t>Major functions provided by wearable devices are</w:t>
      </w:r>
      <w:r w:rsidR="002B34A5">
        <w:rPr>
          <w:rFonts w:ascii="Times New Roman" w:hAnsi="Times New Roman" w:cs="Times New Roman"/>
          <w:sz w:val="20"/>
          <w:szCs w:val="20"/>
          <w:shd w:val="clear" w:color="auto" w:fill="FFFFFF"/>
        </w:rPr>
        <w:t>:</w:t>
      </w:r>
      <w:r w:rsidR="00207F87" w:rsidRPr="00EC5AF6">
        <w:rPr>
          <w:rFonts w:ascii="Times New Roman" w:hAnsi="Times New Roman" w:cs="Times New Roman"/>
          <w:sz w:val="20"/>
          <w:szCs w:val="20"/>
          <w:shd w:val="clear" w:color="auto" w:fill="FFFFFF"/>
        </w:rPr>
        <w:t xml:space="preserve"> </w:t>
      </w:r>
      <w:r w:rsidR="004C7222" w:rsidRPr="00EC5AF6">
        <w:rPr>
          <w:rFonts w:ascii="Times New Roman" w:hAnsi="Times New Roman" w:cs="Times New Roman"/>
          <w:sz w:val="20"/>
          <w:szCs w:val="20"/>
        </w:rPr>
        <w:t>[31]</w:t>
      </w:r>
      <w:r w:rsidR="00207F87" w:rsidRPr="0061251C">
        <w:rPr>
          <w:rFonts w:eastAsia="Times New Roman"/>
          <w:color w:val="C00000"/>
          <w:sz w:val="20"/>
          <w:szCs w:val="20"/>
        </w:rPr>
        <w:t xml:space="preserve"> </w:t>
      </w:r>
      <w:r w:rsidR="003F6670" w:rsidRPr="0061251C">
        <w:rPr>
          <w:sz w:val="20"/>
          <w:szCs w:val="20"/>
          <w:shd w:val="clear" w:color="auto" w:fill="FFFFFF"/>
        </w:rPr>
        <w:t xml:space="preserve"> </w:t>
      </w:r>
    </w:p>
    <w:p w:rsidR="003F6670" w:rsidRPr="0061251C" w:rsidRDefault="003F6670" w:rsidP="00046C1C">
      <w:pPr>
        <w:pStyle w:val="Default"/>
        <w:numPr>
          <w:ilvl w:val="0"/>
          <w:numId w:val="7"/>
        </w:numPr>
        <w:ind w:hanging="219"/>
        <w:rPr>
          <w:color w:val="auto"/>
          <w:sz w:val="20"/>
          <w:szCs w:val="20"/>
          <w:shd w:val="clear" w:color="auto" w:fill="FFFFFF"/>
        </w:rPr>
      </w:pPr>
      <w:r w:rsidRPr="0061251C">
        <w:rPr>
          <w:color w:val="auto"/>
          <w:sz w:val="20"/>
          <w:szCs w:val="20"/>
          <w:shd w:val="clear" w:color="auto" w:fill="FFFFFF"/>
        </w:rPr>
        <w:t>Monitoring: Example: Monitoring of pulse</w:t>
      </w:r>
    </w:p>
    <w:p w:rsidR="003F6670" w:rsidRPr="0061251C" w:rsidRDefault="003F6670" w:rsidP="00046C1C">
      <w:pPr>
        <w:pStyle w:val="Default"/>
        <w:numPr>
          <w:ilvl w:val="0"/>
          <w:numId w:val="7"/>
        </w:numPr>
        <w:ind w:hanging="219"/>
        <w:rPr>
          <w:color w:val="auto"/>
          <w:sz w:val="20"/>
          <w:szCs w:val="20"/>
          <w:shd w:val="clear" w:color="auto" w:fill="FFFFFF"/>
        </w:rPr>
      </w:pPr>
      <w:r w:rsidRPr="0061251C">
        <w:rPr>
          <w:color w:val="auto"/>
          <w:sz w:val="20"/>
          <w:szCs w:val="20"/>
          <w:shd w:val="clear" w:color="auto" w:fill="FFFFFF"/>
        </w:rPr>
        <w:t>Screening: Example: Cardiac disease screening</w:t>
      </w:r>
    </w:p>
    <w:p w:rsidR="003F6670" w:rsidRPr="0061251C" w:rsidRDefault="003F6670" w:rsidP="00046C1C">
      <w:pPr>
        <w:pStyle w:val="Default"/>
        <w:numPr>
          <w:ilvl w:val="0"/>
          <w:numId w:val="7"/>
        </w:numPr>
        <w:ind w:hanging="219"/>
        <w:rPr>
          <w:color w:val="auto"/>
          <w:sz w:val="20"/>
          <w:szCs w:val="20"/>
          <w:shd w:val="clear" w:color="auto" w:fill="FFFFFF"/>
        </w:rPr>
      </w:pPr>
      <w:r w:rsidRPr="0061251C">
        <w:rPr>
          <w:color w:val="auto"/>
          <w:sz w:val="20"/>
          <w:szCs w:val="20"/>
          <w:shd w:val="clear" w:color="auto" w:fill="FFFFFF"/>
        </w:rPr>
        <w:t xml:space="preserve">Detection: Example: Detection of </w:t>
      </w:r>
      <w:r w:rsidR="007002F3" w:rsidRPr="0061251C">
        <w:rPr>
          <w:color w:val="auto"/>
          <w:sz w:val="20"/>
          <w:szCs w:val="20"/>
          <w:shd w:val="clear" w:color="auto" w:fill="FFFFFF"/>
        </w:rPr>
        <w:t xml:space="preserve"> </w:t>
      </w:r>
      <w:r w:rsidRPr="0061251C">
        <w:rPr>
          <w:color w:val="auto"/>
          <w:sz w:val="20"/>
          <w:szCs w:val="20"/>
          <w:shd w:val="clear" w:color="auto" w:fill="FFFFFF"/>
        </w:rPr>
        <w:t>level</w:t>
      </w:r>
      <w:r w:rsidR="007002F3" w:rsidRPr="0061251C">
        <w:rPr>
          <w:color w:val="auto"/>
          <w:sz w:val="20"/>
          <w:szCs w:val="20"/>
          <w:shd w:val="clear" w:color="auto" w:fill="FFFFFF"/>
        </w:rPr>
        <w:t>s</w:t>
      </w:r>
      <w:r w:rsidRPr="0061251C">
        <w:rPr>
          <w:color w:val="auto"/>
          <w:sz w:val="20"/>
          <w:szCs w:val="20"/>
          <w:shd w:val="clear" w:color="auto" w:fill="FFFFFF"/>
        </w:rPr>
        <w:t xml:space="preserve"> of  physical activity</w:t>
      </w:r>
    </w:p>
    <w:p w:rsidR="003F6670" w:rsidRPr="00577D9E" w:rsidRDefault="003F6670" w:rsidP="00046C1C">
      <w:pPr>
        <w:pStyle w:val="Default"/>
        <w:numPr>
          <w:ilvl w:val="0"/>
          <w:numId w:val="7"/>
        </w:numPr>
        <w:ind w:hanging="219"/>
        <w:rPr>
          <w:color w:val="auto"/>
          <w:sz w:val="20"/>
          <w:szCs w:val="20"/>
          <w:shd w:val="clear" w:color="auto" w:fill="FFFFFF"/>
        </w:rPr>
      </w:pPr>
      <w:r w:rsidRPr="0061251C">
        <w:rPr>
          <w:color w:val="auto"/>
          <w:sz w:val="20"/>
          <w:szCs w:val="20"/>
          <w:shd w:val="clear" w:color="auto" w:fill="FFFFFF"/>
        </w:rPr>
        <w:t>Prediction: Example: Prediction of biological age and mortality</w:t>
      </w:r>
    </w:p>
    <w:p w:rsidR="00044AA3" w:rsidRPr="0061251C" w:rsidRDefault="00044AA3" w:rsidP="00577D9E">
      <w:pPr>
        <w:autoSpaceDE w:val="0"/>
        <w:autoSpaceDN w:val="0"/>
        <w:adjustRightInd w:val="0"/>
        <w:spacing w:after="0" w:line="240" w:lineRule="auto"/>
        <w:ind w:firstLine="720"/>
        <w:rPr>
          <w:rFonts w:ascii="Times New Roman" w:hAnsi="Times New Roman" w:cs="Times New Roman"/>
          <w:color w:val="C00000"/>
          <w:sz w:val="20"/>
          <w:szCs w:val="20"/>
          <w:shd w:val="clear" w:color="auto" w:fill="FFFFFF"/>
        </w:rPr>
      </w:pPr>
      <w:r w:rsidRPr="0061251C">
        <w:rPr>
          <w:rFonts w:ascii="Times New Roman" w:hAnsi="Times New Roman" w:cs="Times New Roman"/>
          <w:color w:val="000000"/>
          <w:sz w:val="20"/>
          <w:szCs w:val="20"/>
        </w:rPr>
        <w:t>Benefits of wearable devices are as follows: They are non-invasive, comfortable, do not interfere with the routine activities, compact size</w:t>
      </w:r>
      <w:r w:rsidR="0077230C" w:rsidRPr="0061251C">
        <w:rPr>
          <w:rFonts w:ascii="Times New Roman" w:hAnsi="Times New Roman" w:cs="Times New Roman"/>
          <w:color w:val="000000"/>
          <w:sz w:val="20"/>
          <w:szCs w:val="20"/>
        </w:rPr>
        <w:t>, aids in self monitoring of health</w:t>
      </w:r>
      <w:r w:rsidRPr="0061251C">
        <w:rPr>
          <w:rFonts w:ascii="Times New Roman" w:hAnsi="Times New Roman" w:cs="Times New Roman"/>
          <w:color w:val="000000"/>
          <w:sz w:val="20"/>
          <w:szCs w:val="20"/>
        </w:rPr>
        <w:t xml:space="preserve"> and are cost effective</w:t>
      </w:r>
      <w:r w:rsidR="00FB5F51">
        <w:rPr>
          <w:rFonts w:ascii="Times New Roman" w:hAnsi="Times New Roman" w:cs="Times New Roman"/>
          <w:color w:val="000000"/>
          <w:sz w:val="20"/>
          <w:szCs w:val="20"/>
        </w:rPr>
        <w:t xml:space="preserve"> </w:t>
      </w:r>
      <w:r w:rsidR="004C7222">
        <w:rPr>
          <w:rFonts w:ascii="Times New Roman" w:hAnsi="Times New Roman" w:cs="Times New Roman"/>
          <w:sz w:val="20"/>
          <w:szCs w:val="20"/>
        </w:rPr>
        <w:t>[</w:t>
      </w:r>
      <w:r w:rsidR="00B2300D">
        <w:rPr>
          <w:rFonts w:ascii="Times New Roman" w:hAnsi="Times New Roman" w:cs="Times New Roman"/>
          <w:sz w:val="20"/>
          <w:szCs w:val="20"/>
        </w:rPr>
        <w:t>30,</w:t>
      </w:r>
      <w:r w:rsidR="004C7222">
        <w:rPr>
          <w:rFonts w:ascii="Times New Roman" w:hAnsi="Times New Roman" w:cs="Times New Roman"/>
          <w:sz w:val="20"/>
          <w:szCs w:val="20"/>
        </w:rPr>
        <w:t>33</w:t>
      </w:r>
      <w:r w:rsidR="00CD5014" w:rsidRPr="0061251C">
        <w:rPr>
          <w:rFonts w:ascii="Times New Roman" w:hAnsi="Times New Roman" w:cs="Times New Roman"/>
          <w:sz w:val="20"/>
          <w:szCs w:val="20"/>
        </w:rPr>
        <w:t>]</w:t>
      </w:r>
      <w:r w:rsidR="00FB5F51">
        <w:rPr>
          <w:rFonts w:ascii="Times New Roman" w:hAnsi="Times New Roman" w:cs="Times New Roman"/>
          <w:sz w:val="20"/>
          <w:szCs w:val="20"/>
        </w:rPr>
        <w:t>.</w:t>
      </w:r>
      <w:r w:rsidR="00CD5014" w:rsidRPr="0061251C">
        <w:rPr>
          <w:rFonts w:ascii="Times New Roman" w:eastAsia="Times New Roman" w:hAnsi="Times New Roman" w:cs="Times New Roman"/>
          <w:color w:val="C00000"/>
          <w:sz w:val="20"/>
          <w:szCs w:val="20"/>
        </w:rPr>
        <w:t xml:space="preserve"> </w:t>
      </w:r>
    </w:p>
    <w:p w:rsidR="002108BE" w:rsidRPr="0061251C" w:rsidRDefault="002108BE" w:rsidP="00577D9E">
      <w:pPr>
        <w:autoSpaceDE w:val="0"/>
        <w:autoSpaceDN w:val="0"/>
        <w:adjustRightInd w:val="0"/>
        <w:spacing w:after="0" w:line="240" w:lineRule="auto"/>
        <w:ind w:firstLine="720"/>
        <w:jc w:val="both"/>
        <w:rPr>
          <w:rFonts w:ascii="Times New Roman" w:hAnsi="Times New Roman" w:cs="Times New Roman"/>
          <w:sz w:val="20"/>
          <w:szCs w:val="20"/>
        </w:rPr>
      </w:pPr>
      <w:r w:rsidRPr="0061251C">
        <w:rPr>
          <w:rFonts w:ascii="Times New Roman" w:hAnsi="Times New Roman" w:cs="Times New Roman"/>
          <w:sz w:val="20"/>
          <w:szCs w:val="20"/>
        </w:rPr>
        <w:t>Advantages : Early diagnosis, remote health monitoring, possibility of maintenance of patients health status and pattern identification using technologies like artificial intelligence (A.I) and machine learning (M.L)</w:t>
      </w:r>
      <w:r w:rsidR="002F340F" w:rsidRPr="0061251C">
        <w:rPr>
          <w:rFonts w:ascii="Times New Roman" w:hAnsi="Times New Roman" w:cs="Times New Roman"/>
          <w:sz w:val="20"/>
          <w:szCs w:val="20"/>
        </w:rPr>
        <w:t xml:space="preserve">, low cost and </w:t>
      </w:r>
      <w:r w:rsidRPr="0061251C">
        <w:rPr>
          <w:rFonts w:ascii="Times New Roman" w:hAnsi="Times New Roman" w:cs="Times New Roman"/>
          <w:sz w:val="20"/>
          <w:szCs w:val="20"/>
        </w:rPr>
        <w:t>deployment of efficient precautionary interventions</w:t>
      </w:r>
      <w:r w:rsidR="00FB5F51">
        <w:rPr>
          <w:rFonts w:ascii="Times New Roman" w:hAnsi="Times New Roman" w:cs="Times New Roman"/>
          <w:sz w:val="20"/>
          <w:szCs w:val="20"/>
        </w:rPr>
        <w:t xml:space="preserve"> </w:t>
      </w:r>
      <w:r w:rsidR="00CD5014" w:rsidRPr="0061251C">
        <w:rPr>
          <w:rFonts w:ascii="Times New Roman" w:hAnsi="Times New Roman" w:cs="Times New Roman"/>
          <w:sz w:val="20"/>
          <w:szCs w:val="20"/>
        </w:rPr>
        <w:t>[</w:t>
      </w:r>
      <w:r w:rsidR="005469AC">
        <w:rPr>
          <w:rFonts w:ascii="Times New Roman" w:hAnsi="Times New Roman" w:cs="Times New Roman"/>
          <w:sz w:val="20"/>
          <w:szCs w:val="20"/>
        </w:rPr>
        <w:t>35</w:t>
      </w:r>
      <w:r w:rsidR="00CD5014" w:rsidRPr="0061251C">
        <w:rPr>
          <w:rFonts w:ascii="Times New Roman" w:hAnsi="Times New Roman" w:cs="Times New Roman"/>
          <w:sz w:val="20"/>
          <w:szCs w:val="20"/>
        </w:rPr>
        <w:t>]</w:t>
      </w:r>
      <w:r w:rsidR="00FB5F51">
        <w:rPr>
          <w:rFonts w:ascii="Times New Roman" w:hAnsi="Times New Roman" w:cs="Times New Roman"/>
          <w:sz w:val="20"/>
          <w:szCs w:val="20"/>
        </w:rPr>
        <w:t>.</w:t>
      </w:r>
      <w:r w:rsidR="00CD5014"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sz w:val="20"/>
          <w:szCs w:val="20"/>
        </w:rPr>
        <w:t xml:space="preserve"> </w:t>
      </w:r>
      <w:r w:rsidRPr="0061251C">
        <w:rPr>
          <w:rFonts w:ascii="Times New Roman" w:hAnsi="Times New Roman" w:cs="Times New Roman"/>
          <w:color w:val="C00000"/>
          <w:sz w:val="20"/>
          <w:szCs w:val="20"/>
        </w:rPr>
        <w:t xml:space="preserve"> </w:t>
      </w:r>
    </w:p>
    <w:p w:rsidR="00577D9E" w:rsidRDefault="00583F06" w:rsidP="00577D9E">
      <w:pPr>
        <w:shd w:val="clear" w:color="auto" w:fill="FFFFFF"/>
        <w:spacing w:after="0" w:line="240" w:lineRule="auto"/>
        <w:ind w:firstLine="720"/>
        <w:jc w:val="both"/>
        <w:outlineLvl w:val="1"/>
        <w:rPr>
          <w:rFonts w:ascii="Times New Roman" w:hAnsi="Times New Roman" w:cs="Times New Roman"/>
          <w:sz w:val="20"/>
          <w:szCs w:val="20"/>
        </w:rPr>
      </w:pPr>
      <w:r w:rsidRPr="0061251C">
        <w:rPr>
          <w:rFonts w:ascii="Times New Roman" w:hAnsi="Times New Roman" w:cs="Times New Roman"/>
          <w:sz w:val="20"/>
          <w:szCs w:val="20"/>
        </w:rPr>
        <w:t xml:space="preserve">Disadvantages: Inconsistent and Imprecise readings or measurements, flaws in the design of </w:t>
      </w:r>
      <w:r w:rsidR="00EB6105" w:rsidRPr="0061251C">
        <w:rPr>
          <w:rFonts w:ascii="Times New Roman" w:hAnsi="Times New Roman" w:cs="Times New Roman"/>
          <w:sz w:val="20"/>
          <w:szCs w:val="20"/>
        </w:rPr>
        <w:t>device inappropriate use</w:t>
      </w:r>
      <w:r w:rsidRPr="0061251C">
        <w:rPr>
          <w:rFonts w:ascii="Times New Roman" w:hAnsi="Times New Roman" w:cs="Times New Roman"/>
          <w:sz w:val="20"/>
          <w:szCs w:val="20"/>
        </w:rPr>
        <w:t xml:space="preserve"> of wearable device</w:t>
      </w:r>
      <w:r w:rsidR="00CD48D5" w:rsidRPr="0061251C">
        <w:rPr>
          <w:rFonts w:ascii="Times New Roman" w:hAnsi="Times New Roman" w:cs="Times New Roman"/>
          <w:sz w:val="20"/>
          <w:szCs w:val="20"/>
        </w:rPr>
        <w:t xml:space="preserve">, </w:t>
      </w:r>
      <w:r w:rsidR="00CD48D5">
        <w:rPr>
          <w:rFonts w:ascii="Times New Roman" w:hAnsi="Times New Roman" w:cs="Times New Roman"/>
          <w:sz w:val="20"/>
          <w:szCs w:val="20"/>
        </w:rPr>
        <w:t>privacy</w:t>
      </w:r>
      <w:r w:rsidR="00CD5014">
        <w:rPr>
          <w:rFonts w:ascii="Times New Roman" w:hAnsi="Times New Roman" w:cs="Times New Roman"/>
          <w:sz w:val="20"/>
          <w:szCs w:val="20"/>
        </w:rPr>
        <w:t xml:space="preserve"> and data security risk</w:t>
      </w:r>
      <w:r w:rsidR="00EB6105">
        <w:rPr>
          <w:rFonts w:ascii="Times New Roman" w:hAnsi="Times New Roman" w:cs="Times New Roman"/>
          <w:sz w:val="20"/>
          <w:szCs w:val="20"/>
        </w:rPr>
        <w:t xml:space="preserve"> </w:t>
      </w:r>
      <w:r w:rsidR="00CD5014" w:rsidRPr="0061251C">
        <w:rPr>
          <w:rFonts w:ascii="Times New Roman" w:hAnsi="Times New Roman" w:cs="Times New Roman"/>
          <w:sz w:val="20"/>
          <w:szCs w:val="20"/>
        </w:rPr>
        <w:t>[</w:t>
      </w:r>
      <w:r w:rsidR="005469AC">
        <w:rPr>
          <w:rFonts w:ascii="Times New Roman" w:hAnsi="Times New Roman" w:cs="Times New Roman"/>
          <w:sz w:val="20"/>
          <w:szCs w:val="20"/>
        </w:rPr>
        <w:t>30</w:t>
      </w:r>
      <w:r w:rsidR="00F14E2F">
        <w:rPr>
          <w:rFonts w:ascii="Times New Roman" w:hAnsi="Times New Roman" w:cs="Times New Roman"/>
          <w:sz w:val="20"/>
          <w:szCs w:val="20"/>
        </w:rPr>
        <w:t>, 35</w:t>
      </w:r>
      <w:r w:rsidR="00CD5014" w:rsidRPr="0061251C">
        <w:rPr>
          <w:rFonts w:ascii="Times New Roman" w:hAnsi="Times New Roman" w:cs="Times New Roman"/>
          <w:sz w:val="20"/>
          <w:szCs w:val="20"/>
        </w:rPr>
        <w:t>]</w:t>
      </w:r>
      <w:r w:rsidR="00EB6105">
        <w:rPr>
          <w:rFonts w:ascii="Times New Roman" w:hAnsi="Times New Roman" w:cs="Times New Roman"/>
          <w:sz w:val="20"/>
          <w:szCs w:val="20"/>
        </w:rPr>
        <w:t>.</w:t>
      </w:r>
      <w:r w:rsidR="005469AC" w:rsidRPr="005469AC">
        <w:rPr>
          <w:rFonts w:ascii="Times New Roman" w:hAnsi="Times New Roman" w:cs="Times New Roman"/>
          <w:color w:val="C00000"/>
          <w:sz w:val="20"/>
          <w:szCs w:val="20"/>
          <w:shd w:val="clear" w:color="auto" w:fill="FFFFFF"/>
        </w:rPr>
        <w:t xml:space="preserve"> </w:t>
      </w:r>
    </w:p>
    <w:p w:rsidR="00183CAC" w:rsidRPr="00B56D89" w:rsidRDefault="00183CAC" w:rsidP="00577D9E">
      <w:pPr>
        <w:shd w:val="clear" w:color="auto" w:fill="FFFFFF"/>
        <w:spacing w:after="0" w:line="240" w:lineRule="auto"/>
        <w:ind w:firstLine="720"/>
        <w:jc w:val="both"/>
        <w:outlineLvl w:val="1"/>
        <w:rPr>
          <w:rFonts w:ascii="Times New Roman" w:eastAsia="Times New Roman" w:hAnsi="Times New Roman" w:cs="Times New Roman"/>
          <w:color w:val="C00000"/>
          <w:sz w:val="20"/>
          <w:szCs w:val="20"/>
        </w:rPr>
      </w:pPr>
      <w:r w:rsidRPr="0061251C">
        <w:rPr>
          <w:rFonts w:ascii="Times New Roman" w:eastAsia="Times New Roman" w:hAnsi="Times New Roman" w:cs="Times New Roman"/>
          <w:sz w:val="20"/>
          <w:szCs w:val="20"/>
        </w:rPr>
        <w:t xml:space="preserve">Wearable devices have a striking feature of their ability to be worn on the human body which fulfils the personal need of self monitoring, continuously tracks the fitness level of an individual </w:t>
      </w:r>
      <w:r w:rsidR="00CA14D7">
        <w:rPr>
          <w:rFonts w:ascii="Times New Roman" w:hAnsi="Times New Roman" w:cs="Times New Roman"/>
          <w:sz w:val="20"/>
          <w:szCs w:val="20"/>
        </w:rPr>
        <w:t>[31</w:t>
      </w:r>
      <w:r w:rsidR="00212251" w:rsidRPr="0061251C">
        <w:rPr>
          <w:rFonts w:ascii="Times New Roman" w:hAnsi="Times New Roman" w:cs="Times New Roman"/>
          <w:sz w:val="20"/>
          <w:szCs w:val="20"/>
        </w:rPr>
        <w:t>]</w:t>
      </w:r>
      <w:r w:rsidR="00212251" w:rsidRPr="0061251C">
        <w:rPr>
          <w:rFonts w:ascii="Times New Roman" w:eastAsia="Times New Roman" w:hAnsi="Times New Roman" w:cs="Times New Roman"/>
          <w:color w:val="C00000"/>
          <w:sz w:val="20"/>
          <w:szCs w:val="20"/>
        </w:rPr>
        <w:t xml:space="preserve"> </w:t>
      </w:r>
      <w:r w:rsidRPr="0061251C">
        <w:rPr>
          <w:rFonts w:ascii="Times New Roman" w:eastAsia="Times New Roman" w:hAnsi="Times New Roman" w:cs="Times New Roman"/>
          <w:sz w:val="20"/>
          <w:szCs w:val="20"/>
        </w:rPr>
        <w:t>and in-turn</w:t>
      </w:r>
      <w:r w:rsidR="00CA14D7">
        <w:rPr>
          <w:rFonts w:ascii="Times New Roman" w:eastAsia="Times New Roman" w:hAnsi="Times New Roman" w:cs="Times New Roman"/>
          <w:sz w:val="20"/>
          <w:szCs w:val="20"/>
        </w:rPr>
        <w:t xml:space="preserve"> encourages healthier lifestyle</w:t>
      </w:r>
      <w:r w:rsidR="00212251" w:rsidRPr="00212251">
        <w:rPr>
          <w:rFonts w:ascii="Times New Roman" w:hAnsi="Times New Roman" w:cs="Times New Roman"/>
          <w:sz w:val="20"/>
          <w:szCs w:val="20"/>
        </w:rPr>
        <w:t xml:space="preserve"> </w:t>
      </w:r>
      <w:r w:rsidR="00CA14D7">
        <w:rPr>
          <w:rFonts w:ascii="Times New Roman" w:hAnsi="Times New Roman" w:cs="Times New Roman"/>
          <w:sz w:val="20"/>
          <w:szCs w:val="20"/>
        </w:rPr>
        <w:t>[30</w:t>
      </w:r>
      <w:r w:rsidR="00212251" w:rsidRPr="0061251C">
        <w:rPr>
          <w:rFonts w:ascii="Times New Roman" w:hAnsi="Times New Roman" w:cs="Times New Roman"/>
          <w:sz w:val="20"/>
          <w:szCs w:val="20"/>
        </w:rPr>
        <w:t>]</w:t>
      </w:r>
      <w:r w:rsidR="007904FA">
        <w:rPr>
          <w:rFonts w:ascii="Times New Roman" w:hAnsi="Times New Roman" w:cs="Times New Roman"/>
          <w:sz w:val="20"/>
          <w:szCs w:val="20"/>
        </w:rPr>
        <w:t>.</w:t>
      </w:r>
      <w:r w:rsidR="00212251" w:rsidRPr="0061251C">
        <w:rPr>
          <w:rFonts w:ascii="Times New Roman" w:eastAsia="Times New Roman" w:hAnsi="Times New Roman" w:cs="Times New Roman"/>
          <w:color w:val="C00000"/>
          <w:sz w:val="20"/>
          <w:szCs w:val="20"/>
        </w:rPr>
        <w:t xml:space="preserve"> </w:t>
      </w:r>
      <w:r w:rsidRPr="0061251C">
        <w:rPr>
          <w:rFonts w:ascii="Times New Roman" w:eastAsia="Times New Roman" w:hAnsi="Times New Roman" w:cs="Times New Roman"/>
          <w:sz w:val="20"/>
          <w:szCs w:val="20"/>
        </w:rPr>
        <w:t xml:space="preserve"> Hence it plays a pivotal role in enhancing the access to health service</w:t>
      </w:r>
      <w:r w:rsidR="007904FA">
        <w:rPr>
          <w:rFonts w:ascii="Times New Roman" w:eastAsia="Times New Roman" w:hAnsi="Times New Roman" w:cs="Times New Roman"/>
          <w:sz w:val="20"/>
          <w:szCs w:val="20"/>
        </w:rPr>
        <w:t>s and by boosting health equity</w:t>
      </w:r>
      <w:r w:rsidR="00264C9C">
        <w:rPr>
          <w:rFonts w:ascii="Times New Roman" w:hAnsi="Times New Roman" w:cs="Times New Roman"/>
          <w:sz w:val="20"/>
          <w:szCs w:val="20"/>
        </w:rPr>
        <w:t>[31</w:t>
      </w:r>
      <w:r w:rsidR="00212251" w:rsidRPr="0061251C">
        <w:rPr>
          <w:rFonts w:ascii="Times New Roman" w:hAnsi="Times New Roman" w:cs="Times New Roman"/>
          <w:sz w:val="20"/>
          <w:szCs w:val="20"/>
        </w:rPr>
        <w:t>]</w:t>
      </w:r>
      <w:r w:rsidR="007904FA">
        <w:rPr>
          <w:rFonts w:ascii="Times New Roman" w:hAnsi="Times New Roman" w:cs="Times New Roman"/>
          <w:sz w:val="20"/>
          <w:szCs w:val="20"/>
        </w:rPr>
        <w:t>.</w:t>
      </w:r>
      <w:r w:rsidR="00212251" w:rsidRPr="0061251C">
        <w:rPr>
          <w:rFonts w:ascii="Times New Roman" w:eastAsia="Times New Roman" w:hAnsi="Times New Roman" w:cs="Times New Roman"/>
          <w:color w:val="C00000"/>
          <w:sz w:val="20"/>
          <w:szCs w:val="20"/>
        </w:rPr>
        <w:t xml:space="preserve"> </w:t>
      </w:r>
      <w:r w:rsidRPr="0061251C">
        <w:rPr>
          <w:rFonts w:ascii="Times New Roman" w:eastAsia="Times New Roman" w:hAnsi="Times New Roman" w:cs="Times New Roman"/>
          <w:sz w:val="20"/>
          <w:szCs w:val="20"/>
        </w:rPr>
        <w:t xml:space="preserve"> Therefore </w:t>
      </w:r>
      <w:r w:rsidR="00256231" w:rsidRPr="0061251C">
        <w:rPr>
          <w:rFonts w:ascii="Times New Roman" w:eastAsia="Times New Roman" w:hAnsi="Times New Roman" w:cs="Times New Roman"/>
          <w:sz w:val="20"/>
          <w:szCs w:val="20"/>
        </w:rPr>
        <w:t>wearable device</w:t>
      </w:r>
      <w:r w:rsidRPr="0061251C">
        <w:rPr>
          <w:rFonts w:ascii="Times New Roman" w:eastAsia="Times New Roman" w:hAnsi="Times New Roman" w:cs="Times New Roman"/>
          <w:sz w:val="20"/>
          <w:szCs w:val="20"/>
        </w:rPr>
        <w:t xml:space="preserve"> fulfils the purpose of  providing robust health care to an individual by their continuous scrutiny of </w:t>
      </w:r>
      <w:r w:rsidRPr="00B56D89">
        <w:rPr>
          <w:rFonts w:ascii="Times New Roman" w:eastAsia="Times New Roman" w:hAnsi="Times New Roman" w:cs="Times New Roman"/>
          <w:sz w:val="20"/>
          <w:szCs w:val="20"/>
        </w:rPr>
        <w:t>physical health an</w:t>
      </w:r>
      <w:r w:rsidR="0003028E">
        <w:rPr>
          <w:rFonts w:ascii="Times New Roman" w:eastAsia="Times New Roman" w:hAnsi="Times New Roman" w:cs="Times New Roman"/>
          <w:sz w:val="20"/>
          <w:szCs w:val="20"/>
        </w:rPr>
        <w:t xml:space="preserve">d well-being </w:t>
      </w:r>
      <w:r w:rsidR="00264C9C" w:rsidRPr="00B56D89">
        <w:rPr>
          <w:rFonts w:ascii="Times New Roman" w:hAnsi="Times New Roman" w:cs="Times New Roman"/>
          <w:sz w:val="20"/>
          <w:szCs w:val="20"/>
        </w:rPr>
        <w:t>[30,33</w:t>
      </w:r>
      <w:r w:rsidR="00212251" w:rsidRPr="00B56D89">
        <w:rPr>
          <w:rFonts w:ascii="Times New Roman" w:hAnsi="Times New Roman" w:cs="Times New Roman"/>
          <w:sz w:val="20"/>
          <w:szCs w:val="20"/>
        </w:rPr>
        <w:t>]</w:t>
      </w:r>
      <w:r w:rsidR="0003028E">
        <w:rPr>
          <w:rFonts w:ascii="Times New Roman" w:hAnsi="Times New Roman" w:cs="Times New Roman"/>
          <w:sz w:val="20"/>
          <w:szCs w:val="20"/>
        </w:rPr>
        <w:t>.</w:t>
      </w:r>
      <w:r w:rsidR="00212251" w:rsidRPr="00B56D89">
        <w:rPr>
          <w:rFonts w:ascii="Times New Roman" w:eastAsia="Times New Roman" w:hAnsi="Times New Roman" w:cs="Times New Roman"/>
          <w:color w:val="C00000"/>
          <w:sz w:val="20"/>
          <w:szCs w:val="20"/>
        </w:rPr>
        <w:t xml:space="preserve"> </w:t>
      </w:r>
      <w:r w:rsidRPr="00B56D89">
        <w:rPr>
          <w:rFonts w:ascii="Times New Roman" w:eastAsia="Times New Roman" w:hAnsi="Times New Roman" w:cs="Times New Roman"/>
          <w:color w:val="C00000"/>
          <w:sz w:val="20"/>
          <w:szCs w:val="20"/>
        </w:rPr>
        <w:t xml:space="preserve"> </w:t>
      </w:r>
    </w:p>
    <w:p w:rsidR="007F1369" w:rsidRPr="00B56D89" w:rsidRDefault="007F1369" w:rsidP="00577D9E">
      <w:pPr>
        <w:shd w:val="clear" w:color="auto" w:fill="FFFFFF"/>
        <w:spacing w:after="0" w:line="240" w:lineRule="auto"/>
        <w:ind w:firstLine="720"/>
        <w:jc w:val="both"/>
        <w:outlineLvl w:val="1"/>
        <w:rPr>
          <w:rFonts w:ascii="Times New Roman" w:hAnsi="Times New Roman" w:cs="Times New Roman"/>
          <w:sz w:val="20"/>
          <w:szCs w:val="20"/>
        </w:rPr>
      </w:pPr>
    </w:p>
    <w:p w:rsidR="00336488" w:rsidRPr="00B56D89" w:rsidRDefault="00B56D89" w:rsidP="0061251C">
      <w:pPr>
        <w:spacing w:line="240" w:lineRule="auto"/>
        <w:jc w:val="center"/>
        <w:rPr>
          <w:rFonts w:ascii="Times New Roman" w:hAnsi="Times New Roman" w:cs="Times New Roman"/>
          <w:b/>
          <w:sz w:val="20"/>
          <w:szCs w:val="20"/>
        </w:rPr>
      </w:pPr>
      <w:r w:rsidRPr="00B56D89">
        <w:rPr>
          <w:rFonts w:ascii="Times New Roman" w:hAnsi="Times New Roman" w:cs="Times New Roman"/>
          <w:b/>
          <w:sz w:val="20"/>
          <w:szCs w:val="20"/>
        </w:rPr>
        <w:t xml:space="preserve">VI. </w:t>
      </w:r>
      <w:hyperlink r:id="rId10" w:history="1">
        <w:r w:rsidR="00F45DD0" w:rsidRPr="00B56D89">
          <w:rPr>
            <w:rStyle w:val="Hyperlink"/>
            <w:rFonts w:ascii="Times New Roman" w:hAnsi="Times New Roman" w:cs="Times New Roman"/>
            <w:b/>
            <w:color w:val="auto"/>
            <w:sz w:val="20"/>
            <w:szCs w:val="20"/>
            <w:u w:val="none"/>
            <w:shd w:val="clear" w:color="auto" w:fill="FFFFFF"/>
          </w:rPr>
          <w:t>TELEHEALTH</w:t>
        </w:r>
      </w:hyperlink>
      <w:r w:rsidR="00336488" w:rsidRPr="00B56D89">
        <w:rPr>
          <w:rFonts w:ascii="Times New Roman" w:hAnsi="Times New Roman" w:cs="Times New Roman"/>
          <w:b/>
          <w:sz w:val="20"/>
          <w:szCs w:val="20"/>
        </w:rPr>
        <w:t xml:space="preserve"> </w:t>
      </w:r>
      <w:r w:rsidR="008137B2" w:rsidRPr="00B56D89">
        <w:rPr>
          <w:rFonts w:ascii="Times New Roman" w:hAnsi="Times New Roman" w:cs="Times New Roman"/>
          <w:b/>
          <w:sz w:val="20"/>
          <w:szCs w:val="20"/>
        </w:rPr>
        <w:t xml:space="preserve"> AND </w:t>
      </w:r>
      <w:hyperlink r:id="rId11" w:history="1">
        <w:r w:rsidR="00336488" w:rsidRPr="00B56D89">
          <w:rPr>
            <w:rStyle w:val="Hyperlink"/>
            <w:rFonts w:ascii="Times New Roman" w:hAnsi="Times New Roman" w:cs="Times New Roman"/>
            <w:b/>
            <w:color w:val="auto"/>
            <w:sz w:val="20"/>
            <w:szCs w:val="20"/>
            <w:u w:val="none"/>
            <w:shd w:val="clear" w:color="auto" w:fill="FFFFFF"/>
          </w:rPr>
          <w:t>TELEMEDICINE</w:t>
        </w:r>
      </w:hyperlink>
    </w:p>
    <w:p w:rsidR="00AD6C3D" w:rsidRPr="0061251C" w:rsidRDefault="005F24AF" w:rsidP="001E4946">
      <w:pPr>
        <w:autoSpaceDE w:val="0"/>
        <w:autoSpaceDN w:val="0"/>
        <w:adjustRightInd w:val="0"/>
        <w:spacing w:after="0" w:line="240" w:lineRule="auto"/>
        <w:ind w:firstLine="720"/>
        <w:jc w:val="both"/>
        <w:rPr>
          <w:rFonts w:ascii="Times New Roman" w:hAnsi="Times New Roman" w:cs="Times New Roman"/>
          <w:sz w:val="20"/>
          <w:szCs w:val="20"/>
        </w:rPr>
      </w:pPr>
      <w:r w:rsidRPr="00B56D89">
        <w:rPr>
          <w:rFonts w:ascii="Times New Roman" w:hAnsi="Times New Roman" w:cs="Times New Roman"/>
          <w:sz w:val="20"/>
          <w:szCs w:val="20"/>
        </w:rPr>
        <w:t>Telehealth involves the conveyance of</w:t>
      </w:r>
      <w:r w:rsidRPr="0061251C">
        <w:rPr>
          <w:rFonts w:ascii="Times New Roman" w:hAnsi="Times New Roman" w:cs="Times New Roman"/>
          <w:sz w:val="20"/>
          <w:szCs w:val="20"/>
        </w:rPr>
        <w:t xml:space="preserve"> health care and swapping of information related to health care. </w:t>
      </w:r>
      <w:r w:rsidR="00D80FCE">
        <w:rPr>
          <w:rFonts w:ascii="Times New Roman" w:hAnsi="Times New Roman" w:cs="Times New Roman"/>
          <w:sz w:val="20"/>
          <w:szCs w:val="20"/>
        </w:rPr>
        <w:t xml:space="preserve">It </w:t>
      </w:r>
      <w:r w:rsidRPr="0061251C">
        <w:rPr>
          <w:rFonts w:ascii="Times New Roman" w:hAnsi="Times New Roman" w:cs="Times New Roman"/>
          <w:sz w:val="20"/>
          <w:szCs w:val="20"/>
        </w:rPr>
        <w:t xml:space="preserve">encompasses array </w:t>
      </w:r>
      <w:r w:rsidR="00135FEC" w:rsidRPr="0061251C">
        <w:rPr>
          <w:rFonts w:ascii="Times New Roman" w:hAnsi="Times New Roman" w:cs="Times New Roman"/>
          <w:sz w:val="20"/>
          <w:szCs w:val="20"/>
        </w:rPr>
        <w:t>of activities</w:t>
      </w:r>
      <w:r w:rsidRPr="0061251C">
        <w:rPr>
          <w:rFonts w:ascii="Times New Roman" w:hAnsi="Times New Roman" w:cs="Times New Roman"/>
          <w:sz w:val="20"/>
          <w:szCs w:val="20"/>
        </w:rPr>
        <w:t xml:space="preserve"> like diagnosis, management, accessibility to health care</w:t>
      </w:r>
      <w:r w:rsidR="00135FEC" w:rsidRPr="0061251C">
        <w:rPr>
          <w:rFonts w:ascii="Times New Roman" w:hAnsi="Times New Roman" w:cs="Times New Roman"/>
          <w:sz w:val="20"/>
          <w:szCs w:val="20"/>
        </w:rPr>
        <w:t>, preventive</w:t>
      </w:r>
      <w:r w:rsidRPr="0061251C">
        <w:rPr>
          <w:rFonts w:ascii="Times New Roman" w:hAnsi="Times New Roman" w:cs="Times New Roman"/>
          <w:sz w:val="20"/>
          <w:szCs w:val="20"/>
        </w:rPr>
        <w:t xml:space="preserve"> measures, continuing education programmes for health professionals, a</w:t>
      </w:r>
      <w:r w:rsidR="00394708">
        <w:rPr>
          <w:rFonts w:ascii="Times New Roman" w:hAnsi="Times New Roman" w:cs="Times New Roman"/>
          <w:sz w:val="20"/>
          <w:szCs w:val="20"/>
        </w:rPr>
        <w:t xml:space="preserve">dvanced research and assessment </w:t>
      </w:r>
      <w:r w:rsidR="005F590D">
        <w:rPr>
          <w:rFonts w:ascii="Times New Roman" w:hAnsi="Times New Roman" w:cs="Times New Roman"/>
          <w:sz w:val="20"/>
          <w:szCs w:val="20"/>
        </w:rPr>
        <w:t>[36</w:t>
      </w:r>
      <w:r w:rsidR="003B00AF" w:rsidRPr="0061251C">
        <w:rPr>
          <w:rFonts w:ascii="Times New Roman" w:hAnsi="Times New Roman" w:cs="Times New Roman"/>
          <w:sz w:val="20"/>
          <w:szCs w:val="20"/>
        </w:rPr>
        <w:t>]</w:t>
      </w:r>
      <w:r w:rsidR="00394708">
        <w:rPr>
          <w:rFonts w:ascii="Times New Roman" w:hAnsi="Times New Roman" w:cs="Times New Roman"/>
          <w:sz w:val="20"/>
          <w:szCs w:val="20"/>
        </w:rPr>
        <w:t>.</w:t>
      </w:r>
      <w:r w:rsidR="003B00AF"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rPr>
        <w:t xml:space="preserve"> </w:t>
      </w:r>
    </w:p>
    <w:p w:rsidR="00362BDD" w:rsidRPr="0061251C" w:rsidRDefault="00306527" w:rsidP="00293EBC">
      <w:pPr>
        <w:autoSpaceDE w:val="0"/>
        <w:autoSpaceDN w:val="0"/>
        <w:adjustRightInd w:val="0"/>
        <w:spacing w:after="0" w:line="240" w:lineRule="auto"/>
        <w:ind w:firstLine="720"/>
        <w:jc w:val="both"/>
        <w:rPr>
          <w:rFonts w:ascii="Times New Roman" w:hAnsi="Times New Roman" w:cs="Times New Roman"/>
          <w:sz w:val="20"/>
          <w:szCs w:val="20"/>
        </w:rPr>
      </w:pPr>
      <w:r w:rsidRPr="0061251C">
        <w:rPr>
          <w:rFonts w:ascii="Times New Roman" w:hAnsi="Times New Roman" w:cs="Times New Roman"/>
          <w:sz w:val="20"/>
          <w:szCs w:val="20"/>
        </w:rPr>
        <w:t xml:space="preserve">Tele-health has the potential to blend audio and visual interaction with a patient from a remote place which </w:t>
      </w:r>
      <w:r w:rsidR="00D80FCE">
        <w:rPr>
          <w:rFonts w:ascii="Times New Roman" w:hAnsi="Times New Roman" w:cs="Times New Roman"/>
          <w:sz w:val="20"/>
          <w:szCs w:val="20"/>
        </w:rPr>
        <w:t>enables exchange of information</w:t>
      </w:r>
      <w:r w:rsidR="000A7015">
        <w:rPr>
          <w:rFonts w:ascii="Times New Roman" w:hAnsi="Times New Roman" w:cs="Times New Roman"/>
          <w:sz w:val="20"/>
          <w:szCs w:val="20"/>
        </w:rPr>
        <w:t>[1</w:t>
      </w:r>
      <w:r w:rsidR="002D43E5" w:rsidRPr="0061251C">
        <w:rPr>
          <w:rFonts w:ascii="Times New Roman" w:hAnsi="Times New Roman" w:cs="Times New Roman"/>
          <w:sz w:val="20"/>
          <w:szCs w:val="20"/>
        </w:rPr>
        <w:t>]</w:t>
      </w:r>
      <w:r w:rsidR="00D80FCE">
        <w:rPr>
          <w:rFonts w:ascii="Times New Roman" w:hAnsi="Times New Roman" w:cs="Times New Roman"/>
          <w:sz w:val="20"/>
          <w:szCs w:val="20"/>
        </w:rPr>
        <w:t>.</w:t>
      </w:r>
      <w:r w:rsidR="002D43E5"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rPr>
        <w:t xml:space="preserve"> </w:t>
      </w:r>
      <w:r w:rsidRPr="0061251C">
        <w:rPr>
          <w:rFonts w:ascii="Times New Roman" w:hAnsi="Times New Roman" w:cs="Times New Roman"/>
          <w:sz w:val="20"/>
          <w:szCs w:val="20"/>
        </w:rPr>
        <w:t>It has now advanced beyond videoconference where the digital data can be stored, monitored and can even be forwarded to a health provider for non-real time consultation</w:t>
      </w:r>
      <w:r w:rsidR="00D80FCE">
        <w:rPr>
          <w:rFonts w:ascii="Times New Roman" w:hAnsi="Times New Roman" w:cs="Times New Roman"/>
          <w:sz w:val="20"/>
          <w:szCs w:val="20"/>
        </w:rPr>
        <w:t xml:space="preserve"> </w:t>
      </w:r>
      <w:r w:rsidR="002D43E5" w:rsidRPr="002D43E5">
        <w:rPr>
          <w:rFonts w:ascii="Times New Roman" w:hAnsi="Times New Roman" w:cs="Times New Roman"/>
          <w:sz w:val="20"/>
          <w:szCs w:val="20"/>
        </w:rPr>
        <w:t xml:space="preserve"> </w:t>
      </w:r>
      <w:r w:rsidR="000A7015">
        <w:rPr>
          <w:rFonts w:ascii="Times New Roman" w:hAnsi="Times New Roman" w:cs="Times New Roman"/>
          <w:sz w:val="20"/>
          <w:szCs w:val="20"/>
        </w:rPr>
        <w:t>[36</w:t>
      </w:r>
      <w:r w:rsidR="002D43E5" w:rsidRPr="0061251C">
        <w:rPr>
          <w:rFonts w:ascii="Times New Roman" w:hAnsi="Times New Roman" w:cs="Times New Roman"/>
          <w:sz w:val="20"/>
          <w:szCs w:val="20"/>
        </w:rPr>
        <w:t>]</w:t>
      </w:r>
      <w:r w:rsidR="00D80FCE">
        <w:rPr>
          <w:rFonts w:ascii="Times New Roman" w:hAnsi="Times New Roman" w:cs="Times New Roman"/>
          <w:sz w:val="20"/>
          <w:szCs w:val="20"/>
        </w:rPr>
        <w:t>.</w:t>
      </w:r>
      <w:r w:rsidR="002D43E5" w:rsidRPr="0061251C">
        <w:rPr>
          <w:rFonts w:ascii="Times New Roman" w:eastAsia="Times New Roman" w:hAnsi="Times New Roman" w:cs="Times New Roman"/>
          <w:color w:val="C00000"/>
          <w:sz w:val="20"/>
          <w:szCs w:val="20"/>
        </w:rPr>
        <w:t xml:space="preserve"> </w:t>
      </w:r>
      <w:r w:rsidR="00232D65" w:rsidRPr="0061251C">
        <w:rPr>
          <w:rFonts w:ascii="Times New Roman" w:hAnsi="Times New Roman" w:cs="Times New Roman"/>
          <w:sz w:val="20"/>
          <w:szCs w:val="20"/>
        </w:rPr>
        <w:t xml:space="preserve"> </w:t>
      </w:r>
    </w:p>
    <w:p w:rsidR="006D5458" w:rsidRPr="00565BD5" w:rsidRDefault="008026CC" w:rsidP="00565BD5">
      <w:pPr>
        <w:shd w:val="clear" w:color="auto" w:fill="FFFFFF"/>
        <w:spacing w:after="0" w:line="240" w:lineRule="auto"/>
        <w:ind w:firstLine="720"/>
        <w:jc w:val="both"/>
        <w:rPr>
          <w:rFonts w:ascii="Times New Roman" w:eastAsia="Times New Roman" w:hAnsi="Times New Roman" w:cs="Times New Roman"/>
          <w:bCs/>
          <w:spacing w:val="5"/>
          <w:sz w:val="20"/>
          <w:szCs w:val="20"/>
        </w:rPr>
      </w:pPr>
      <w:r w:rsidRPr="0061251C">
        <w:rPr>
          <w:rFonts w:ascii="Times New Roman" w:eastAsia="Times New Roman" w:hAnsi="Times New Roman" w:cs="Times New Roman"/>
          <w:bCs/>
          <w:spacing w:val="5"/>
          <w:sz w:val="20"/>
          <w:szCs w:val="20"/>
        </w:rPr>
        <w:t xml:space="preserve">Now-a-days, the terminologies telehealth and telemedicine are  </w:t>
      </w:r>
      <w:r w:rsidRPr="0061251C">
        <w:rPr>
          <w:rFonts w:ascii="Times New Roman" w:eastAsia="Times New Roman" w:hAnsi="Times New Roman" w:cs="Times New Roman"/>
          <w:spacing w:val="5"/>
          <w:sz w:val="20"/>
          <w:szCs w:val="20"/>
        </w:rPr>
        <w:t>interchangeably being used</w:t>
      </w:r>
      <w:r w:rsidR="0037231C" w:rsidRPr="0061251C">
        <w:rPr>
          <w:rFonts w:ascii="Times New Roman" w:eastAsia="Times New Roman" w:hAnsi="Times New Roman" w:cs="Times New Roman"/>
          <w:spacing w:val="5"/>
          <w:sz w:val="20"/>
          <w:szCs w:val="20"/>
        </w:rPr>
        <w:t xml:space="preserve"> but telehealth encompasses broad range of digital health related services</w:t>
      </w:r>
      <w:r w:rsidR="00875A26">
        <w:rPr>
          <w:rFonts w:ascii="Times New Roman" w:hAnsi="Times New Roman" w:cs="Times New Roman"/>
          <w:sz w:val="20"/>
          <w:szCs w:val="20"/>
        </w:rPr>
        <w:t>[37</w:t>
      </w:r>
      <w:r w:rsidR="002D43E5" w:rsidRPr="0061251C">
        <w:rPr>
          <w:rFonts w:ascii="Times New Roman" w:hAnsi="Times New Roman" w:cs="Times New Roman"/>
          <w:sz w:val="20"/>
          <w:szCs w:val="20"/>
        </w:rPr>
        <w:t>]</w:t>
      </w:r>
      <w:r w:rsidR="00D80FCE">
        <w:rPr>
          <w:rFonts w:ascii="Times New Roman" w:hAnsi="Times New Roman" w:cs="Times New Roman"/>
          <w:sz w:val="20"/>
          <w:szCs w:val="20"/>
        </w:rPr>
        <w:t>.</w:t>
      </w:r>
      <w:r w:rsidR="00565BD5">
        <w:rPr>
          <w:rFonts w:ascii="Times New Roman" w:eastAsia="Times New Roman" w:hAnsi="Times New Roman" w:cs="Times New Roman"/>
          <w:color w:val="C00000"/>
          <w:sz w:val="20"/>
          <w:szCs w:val="20"/>
        </w:rPr>
        <w:t xml:space="preserve"> </w:t>
      </w:r>
      <w:r w:rsidR="00525FD2" w:rsidRPr="0061251C">
        <w:rPr>
          <w:rFonts w:ascii="Times New Roman" w:hAnsi="Times New Roman" w:cs="Times New Roman"/>
          <w:sz w:val="20"/>
          <w:szCs w:val="20"/>
          <w:shd w:val="clear" w:color="auto" w:fill="FFFFFF"/>
        </w:rPr>
        <w:t>Oxford’s definition of telemedicine: “The remote diagnosis and treatment of patient by means o</w:t>
      </w:r>
      <w:r w:rsidR="00DC785A">
        <w:rPr>
          <w:rFonts w:ascii="Times New Roman" w:hAnsi="Times New Roman" w:cs="Times New Roman"/>
          <w:sz w:val="20"/>
          <w:szCs w:val="20"/>
          <w:shd w:val="clear" w:color="auto" w:fill="FFFFFF"/>
        </w:rPr>
        <w:t>f telecommunications technology</w:t>
      </w:r>
      <w:r w:rsidR="00525FD2" w:rsidRPr="0061251C">
        <w:rPr>
          <w:rFonts w:ascii="Times New Roman" w:hAnsi="Times New Roman" w:cs="Times New Roman"/>
          <w:sz w:val="20"/>
          <w:szCs w:val="20"/>
          <w:shd w:val="clear" w:color="auto" w:fill="FFFFFF"/>
        </w:rPr>
        <w:t>”</w:t>
      </w:r>
      <w:r w:rsidR="00875A26">
        <w:rPr>
          <w:rFonts w:ascii="Times New Roman" w:hAnsi="Times New Roman" w:cs="Times New Roman"/>
          <w:sz w:val="20"/>
          <w:szCs w:val="20"/>
        </w:rPr>
        <w:t>[</w:t>
      </w:r>
      <w:r w:rsidR="000337AF">
        <w:rPr>
          <w:rFonts w:ascii="Times New Roman" w:hAnsi="Times New Roman" w:cs="Times New Roman"/>
          <w:sz w:val="20"/>
          <w:szCs w:val="20"/>
        </w:rPr>
        <w:t>38</w:t>
      </w:r>
      <w:r w:rsidR="005936F6">
        <w:rPr>
          <w:rFonts w:ascii="Times New Roman" w:hAnsi="Times New Roman" w:cs="Times New Roman"/>
          <w:sz w:val="20"/>
          <w:szCs w:val="20"/>
        </w:rPr>
        <w:t>,39</w:t>
      </w:r>
      <w:r w:rsidR="00AC35AE" w:rsidRPr="0061251C">
        <w:rPr>
          <w:rFonts w:ascii="Times New Roman" w:hAnsi="Times New Roman" w:cs="Times New Roman"/>
          <w:sz w:val="20"/>
          <w:szCs w:val="20"/>
        </w:rPr>
        <w:t>]</w:t>
      </w:r>
      <w:r w:rsidR="00DC785A">
        <w:rPr>
          <w:rFonts w:ascii="Times New Roman" w:hAnsi="Times New Roman" w:cs="Times New Roman"/>
          <w:sz w:val="20"/>
          <w:szCs w:val="20"/>
        </w:rPr>
        <w:t>.</w:t>
      </w:r>
      <w:r w:rsidR="00DC785A">
        <w:rPr>
          <w:rFonts w:ascii="Times New Roman" w:eastAsia="Times New Roman" w:hAnsi="Times New Roman" w:cs="Times New Roman"/>
          <w:color w:val="C00000"/>
          <w:sz w:val="20"/>
          <w:szCs w:val="20"/>
        </w:rPr>
        <w:t xml:space="preserve"> </w:t>
      </w:r>
      <w:r w:rsidR="006D5458" w:rsidRPr="0061251C">
        <w:rPr>
          <w:rFonts w:ascii="Times New Roman" w:hAnsi="Times New Roman" w:cs="Times New Roman"/>
          <w:sz w:val="20"/>
          <w:szCs w:val="20"/>
        </w:rPr>
        <w:t>The term “tele” is a Greek word which means “at a distance”</w:t>
      </w:r>
      <w:r w:rsidR="009C1BA2">
        <w:rPr>
          <w:rFonts w:ascii="Times New Roman" w:hAnsi="Times New Roman" w:cs="Times New Roman"/>
          <w:sz w:val="20"/>
          <w:szCs w:val="20"/>
        </w:rPr>
        <w:t>[36,40</w:t>
      </w:r>
      <w:r w:rsidR="00AC35AE" w:rsidRPr="0061251C">
        <w:rPr>
          <w:rFonts w:ascii="Times New Roman" w:hAnsi="Times New Roman" w:cs="Times New Roman"/>
          <w:sz w:val="20"/>
          <w:szCs w:val="20"/>
        </w:rPr>
        <w:t>]</w:t>
      </w:r>
      <w:r w:rsidR="00AC35AE" w:rsidRPr="0061251C">
        <w:rPr>
          <w:rFonts w:ascii="Times New Roman" w:eastAsia="Times New Roman" w:hAnsi="Times New Roman" w:cs="Times New Roman"/>
          <w:color w:val="C00000"/>
          <w:sz w:val="20"/>
          <w:szCs w:val="20"/>
        </w:rPr>
        <w:t xml:space="preserve"> </w:t>
      </w:r>
      <w:r w:rsidR="006D5458" w:rsidRPr="0061251C">
        <w:rPr>
          <w:rFonts w:ascii="Times New Roman" w:hAnsi="Times New Roman" w:cs="Times New Roman"/>
          <w:sz w:val="20"/>
          <w:szCs w:val="20"/>
        </w:rPr>
        <w:t xml:space="preserve"> </w:t>
      </w:r>
      <w:r w:rsidR="006D5458" w:rsidRPr="0061251C">
        <w:rPr>
          <w:rFonts w:ascii="Times New Roman" w:hAnsi="Times New Roman" w:cs="Times New Roman"/>
          <w:sz w:val="20"/>
          <w:szCs w:val="20"/>
          <w:shd w:val="clear" w:color="auto" w:fill="FFFFFF"/>
        </w:rPr>
        <w:t>and the</w:t>
      </w:r>
      <w:r w:rsidR="006D5458" w:rsidRPr="0061251C">
        <w:rPr>
          <w:rFonts w:ascii="Times New Roman" w:hAnsi="Times New Roman" w:cs="Times New Roman"/>
          <w:color w:val="C00000"/>
          <w:sz w:val="20"/>
          <w:szCs w:val="20"/>
          <w:shd w:val="clear" w:color="auto" w:fill="FFFFFF"/>
        </w:rPr>
        <w:t xml:space="preserve"> </w:t>
      </w:r>
      <w:r w:rsidR="006D5458" w:rsidRPr="0061251C">
        <w:rPr>
          <w:rFonts w:ascii="Times New Roman" w:hAnsi="Times New Roman" w:cs="Times New Roman"/>
          <w:sz w:val="20"/>
          <w:szCs w:val="20"/>
          <w:shd w:val="clear" w:color="auto" w:fill="FFFFFF"/>
        </w:rPr>
        <w:t xml:space="preserve"> word “mederi’ is a Latin term which means “to heal”</w:t>
      </w:r>
      <w:r w:rsidR="00AC35AE" w:rsidRPr="00AC35AE">
        <w:rPr>
          <w:rFonts w:ascii="Times New Roman" w:hAnsi="Times New Roman" w:cs="Times New Roman"/>
          <w:sz w:val="20"/>
          <w:szCs w:val="20"/>
        </w:rPr>
        <w:t xml:space="preserve"> </w:t>
      </w:r>
      <w:r w:rsidR="00D94041">
        <w:rPr>
          <w:rFonts w:ascii="Times New Roman" w:hAnsi="Times New Roman" w:cs="Times New Roman"/>
          <w:sz w:val="20"/>
          <w:szCs w:val="20"/>
        </w:rPr>
        <w:t>[40</w:t>
      </w:r>
      <w:r w:rsidR="00AC35AE" w:rsidRPr="0061251C">
        <w:rPr>
          <w:rFonts w:ascii="Times New Roman" w:hAnsi="Times New Roman" w:cs="Times New Roman"/>
          <w:sz w:val="20"/>
          <w:szCs w:val="20"/>
        </w:rPr>
        <w:t>]</w:t>
      </w:r>
      <w:r w:rsidR="00DC785A">
        <w:rPr>
          <w:rFonts w:ascii="Times New Roman" w:hAnsi="Times New Roman" w:cs="Times New Roman"/>
          <w:sz w:val="20"/>
          <w:szCs w:val="20"/>
        </w:rPr>
        <w:t>.</w:t>
      </w:r>
      <w:r w:rsidR="00AC35AE" w:rsidRPr="0061251C">
        <w:rPr>
          <w:rFonts w:ascii="Times New Roman" w:eastAsia="Times New Roman" w:hAnsi="Times New Roman" w:cs="Times New Roman"/>
          <w:color w:val="C00000"/>
          <w:sz w:val="20"/>
          <w:szCs w:val="20"/>
        </w:rPr>
        <w:t xml:space="preserve"> </w:t>
      </w:r>
    </w:p>
    <w:p w:rsidR="00525FD2" w:rsidRPr="0061251C" w:rsidRDefault="00195648" w:rsidP="00015B9B">
      <w:pPr>
        <w:spacing w:line="240" w:lineRule="auto"/>
        <w:ind w:firstLine="720"/>
        <w:contextualSpacing/>
        <w:jc w:val="both"/>
        <w:rPr>
          <w:rFonts w:ascii="Times New Roman" w:hAnsi="Times New Roman" w:cs="Times New Roman"/>
          <w:color w:val="C00000"/>
          <w:sz w:val="20"/>
          <w:szCs w:val="20"/>
          <w:shd w:val="clear" w:color="auto" w:fill="FFFFFF"/>
        </w:rPr>
      </w:pPr>
      <w:r w:rsidRPr="0061251C">
        <w:rPr>
          <w:rFonts w:ascii="Times New Roman" w:hAnsi="Times New Roman" w:cs="Times New Roman"/>
          <w:sz w:val="20"/>
          <w:szCs w:val="20"/>
          <w:shd w:val="clear" w:color="auto" w:fill="FFFFFF"/>
        </w:rPr>
        <w:t>According to WHO, telemedicine is defined as “The delivery of healthcare services, where distance is a critical factor, by all healthcare professionals using information and communication technologies for the exchange of valid information for diagnosis, treatment and prevention of disease and injuries, research and evaluation and for the continuing education of healthcare providers, all in the interests of advancing the health of individuals and the</w:t>
      </w:r>
      <w:r w:rsidR="00DC785A">
        <w:rPr>
          <w:rFonts w:ascii="Times New Roman" w:hAnsi="Times New Roman" w:cs="Times New Roman"/>
          <w:sz w:val="20"/>
          <w:szCs w:val="20"/>
          <w:shd w:val="clear" w:color="auto" w:fill="FFFFFF"/>
        </w:rPr>
        <w:t>ir communities</w:t>
      </w:r>
      <w:r w:rsidR="001A72B1">
        <w:rPr>
          <w:rFonts w:ascii="Times New Roman" w:hAnsi="Times New Roman" w:cs="Times New Roman"/>
          <w:sz w:val="20"/>
          <w:szCs w:val="20"/>
        </w:rPr>
        <w:t xml:space="preserve"> </w:t>
      </w:r>
      <w:r w:rsidR="00D94041">
        <w:rPr>
          <w:rFonts w:ascii="Times New Roman" w:hAnsi="Times New Roman" w:cs="Times New Roman"/>
          <w:sz w:val="20"/>
          <w:szCs w:val="20"/>
        </w:rPr>
        <w:t>[40</w:t>
      </w:r>
      <w:r w:rsidR="00AC35AE" w:rsidRPr="0061251C">
        <w:rPr>
          <w:rFonts w:ascii="Times New Roman" w:hAnsi="Times New Roman" w:cs="Times New Roman"/>
          <w:sz w:val="20"/>
          <w:szCs w:val="20"/>
        </w:rPr>
        <w:t>]</w:t>
      </w:r>
      <w:r w:rsidR="001A72B1">
        <w:rPr>
          <w:rFonts w:ascii="Times New Roman" w:hAnsi="Times New Roman" w:cs="Times New Roman"/>
          <w:sz w:val="20"/>
          <w:szCs w:val="20"/>
        </w:rPr>
        <w:t>.</w:t>
      </w:r>
      <w:r w:rsidR="001A72B1" w:rsidRPr="001A72B1">
        <w:rPr>
          <w:rFonts w:ascii="Times New Roman" w:hAnsi="Times New Roman" w:cs="Times New Roman"/>
          <w:sz w:val="20"/>
          <w:szCs w:val="20"/>
          <w:shd w:val="clear" w:color="auto" w:fill="FFFFFF"/>
        </w:rPr>
        <w:t>”</w:t>
      </w:r>
      <w:r w:rsidR="00AC35AE"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shd w:val="clear" w:color="auto" w:fill="FFFFFF"/>
        </w:rPr>
        <w:t xml:space="preserve"> </w:t>
      </w:r>
    </w:p>
    <w:p w:rsidR="00044AA3" w:rsidRPr="00EF48E1" w:rsidRDefault="00876BC7" w:rsidP="00EF48E1">
      <w:pPr>
        <w:autoSpaceDE w:val="0"/>
        <w:autoSpaceDN w:val="0"/>
        <w:adjustRightInd w:val="0"/>
        <w:spacing w:after="0" w:line="240" w:lineRule="auto"/>
        <w:ind w:firstLine="720"/>
        <w:contextualSpacing/>
        <w:jc w:val="both"/>
        <w:rPr>
          <w:rFonts w:ascii="Times New Roman" w:hAnsi="Times New Roman" w:cs="Times New Roman"/>
          <w:sz w:val="20"/>
          <w:szCs w:val="20"/>
          <w:shd w:val="clear" w:color="auto" w:fill="FFFFFF"/>
        </w:rPr>
      </w:pPr>
      <w:r w:rsidRPr="0061251C">
        <w:rPr>
          <w:rFonts w:ascii="Times New Roman" w:hAnsi="Times New Roman" w:cs="Times New Roman"/>
          <w:sz w:val="20"/>
          <w:szCs w:val="20"/>
          <w:shd w:val="clear" w:color="auto" w:fill="FFFFFF"/>
        </w:rPr>
        <w:t xml:space="preserve">Features of telemedicine: Provides longstanding management of health, compliance to prescription, provides services in </w:t>
      </w:r>
      <w:r w:rsidR="006C1C7F" w:rsidRPr="0061251C">
        <w:rPr>
          <w:rFonts w:ascii="Times New Roman" w:hAnsi="Times New Roman" w:cs="Times New Roman"/>
          <w:sz w:val="20"/>
          <w:szCs w:val="20"/>
          <w:shd w:val="clear" w:color="auto" w:fill="FFFFFF"/>
        </w:rPr>
        <w:t>dist</w:t>
      </w:r>
      <w:r w:rsidR="0038775B" w:rsidRPr="0061251C">
        <w:rPr>
          <w:rFonts w:ascii="Times New Roman" w:hAnsi="Times New Roman" w:cs="Times New Roman"/>
          <w:sz w:val="20"/>
          <w:szCs w:val="20"/>
          <w:shd w:val="clear" w:color="auto" w:fill="FFFFFF"/>
        </w:rPr>
        <w:t>a</w:t>
      </w:r>
      <w:r w:rsidR="006C1C7F" w:rsidRPr="0061251C">
        <w:rPr>
          <w:rFonts w:ascii="Times New Roman" w:hAnsi="Times New Roman" w:cs="Times New Roman"/>
          <w:sz w:val="20"/>
          <w:szCs w:val="20"/>
          <w:shd w:val="clear" w:color="auto" w:fill="FFFFFF"/>
        </w:rPr>
        <w:t xml:space="preserve">nt </w:t>
      </w:r>
      <w:r w:rsidRPr="0061251C">
        <w:rPr>
          <w:rFonts w:ascii="Times New Roman" w:hAnsi="Times New Roman" w:cs="Times New Roman"/>
          <w:sz w:val="20"/>
          <w:szCs w:val="20"/>
          <w:shd w:val="clear" w:color="auto" w:fill="FFFFFF"/>
        </w:rPr>
        <w:t>areas and peripheral clinical set ups, flexible clinical practice, ease to obtain second opinions and complex interpretations, over-all care to critical cases, aids in the health care of elderly people</w:t>
      </w:r>
      <w:r w:rsidR="00403664" w:rsidRPr="0061251C">
        <w:rPr>
          <w:rFonts w:ascii="Times New Roman" w:hAnsi="Times New Roman" w:cs="Times New Roman"/>
          <w:sz w:val="20"/>
          <w:szCs w:val="20"/>
          <w:shd w:val="clear" w:color="auto" w:fill="FFFFFF"/>
        </w:rPr>
        <w:t xml:space="preserve">. </w:t>
      </w:r>
      <w:r w:rsidRPr="0061251C">
        <w:rPr>
          <w:rFonts w:ascii="Times New Roman" w:hAnsi="Times New Roman" w:cs="Times New Roman"/>
          <w:sz w:val="20"/>
          <w:szCs w:val="20"/>
          <w:shd w:val="clear" w:color="auto" w:fill="FFFFFF"/>
        </w:rPr>
        <w:t>It is a tool to create awareness among people and tool for disaster management, it stores an</w:t>
      </w:r>
      <w:r w:rsidR="00403664" w:rsidRPr="0061251C">
        <w:rPr>
          <w:rFonts w:ascii="Times New Roman" w:hAnsi="Times New Roman" w:cs="Times New Roman"/>
          <w:sz w:val="20"/>
          <w:szCs w:val="20"/>
          <w:shd w:val="clear" w:color="auto" w:fill="FFFFFF"/>
        </w:rPr>
        <w:t>d forwards the health care data</w:t>
      </w:r>
      <w:r w:rsidR="007E1779">
        <w:rPr>
          <w:rFonts w:ascii="Times New Roman" w:hAnsi="Times New Roman" w:cs="Times New Roman"/>
          <w:sz w:val="20"/>
          <w:szCs w:val="20"/>
          <w:shd w:val="clear" w:color="auto" w:fill="FFFFFF"/>
        </w:rPr>
        <w:t xml:space="preserve"> </w:t>
      </w:r>
      <w:r w:rsidR="004A6F86">
        <w:rPr>
          <w:rFonts w:ascii="Times New Roman" w:hAnsi="Times New Roman" w:cs="Times New Roman"/>
          <w:sz w:val="20"/>
          <w:szCs w:val="20"/>
        </w:rPr>
        <w:t>[40,41</w:t>
      </w:r>
      <w:r w:rsidR="00AC35AE" w:rsidRPr="0061251C">
        <w:rPr>
          <w:rFonts w:ascii="Times New Roman" w:hAnsi="Times New Roman" w:cs="Times New Roman"/>
          <w:sz w:val="20"/>
          <w:szCs w:val="20"/>
        </w:rPr>
        <w:t>]</w:t>
      </w:r>
      <w:r w:rsidR="00DC785A">
        <w:rPr>
          <w:rFonts w:ascii="Times New Roman" w:hAnsi="Times New Roman" w:cs="Times New Roman"/>
          <w:sz w:val="20"/>
          <w:szCs w:val="20"/>
        </w:rPr>
        <w:t>.</w:t>
      </w:r>
      <w:r w:rsidR="00AC35AE"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shd w:val="clear" w:color="auto" w:fill="FFFFFF"/>
        </w:rPr>
        <w:t xml:space="preserve"> </w:t>
      </w:r>
    </w:p>
    <w:p w:rsidR="00060211" w:rsidRPr="0057734F" w:rsidRDefault="00844CE8" w:rsidP="0057734F">
      <w:pPr>
        <w:spacing w:after="0" w:line="240" w:lineRule="auto"/>
        <w:ind w:firstLine="720"/>
        <w:jc w:val="both"/>
        <w:rPr>
          <w:rFonts w:ascii="Times New Roman" w:hAnsi="Times New Roman" w:cs="Times New Roman"/>
          <w:color w:val="C00000"/>
          <w:sz w:val="20"/>
          <w:szCs w:val="20"/>
          <w:shd w:val="clear" w:color="auto" w:fill="FFFFFF"/>
        </w:rPr>
      </w:pPr>
      <w:r w:rsidRPr="0061251C">
        <w:rPr>
          <w:rFonts w:ascii="Times New Roman" w:hAnsi="Times New Roman" w:cs="Times New Roman"/>
          <w:sz w:val="20"/>
          <w:szCs w:val="20"/>
          <w:shd w:val="clear" w:color="auto" w:fill="FFFFFF"/>
        </w:rPr>
        <w:t>Telemedicine system comprises of juncture between software for information acquisition, hardware such as computer, printers etc., and communication technology to connect different locations for exchange of information and hence enables teleconsultancy between various locations.</w:t>
      </w:r>
      <w:r w:rsidR="00AC35AE" w:rsidRPr="0061251C">
        <w:rPr>
          <w:rFonts w:ascii="Times New Roman" w:hAnsi="Times New Roman" w:cs="Times New Roman"/>
          <w:sz w:val="20"/>
          <w:szCs w:val="20"/>
        </w:rPr>
        <w:t>[</w:t>
      </w:r>
      <w:r w:rsidR="00F80496">
        <w:rPr>
          <w:rFonts w:ascii="Times New Roman" w:hAnsi="Times New Roman" w:cs="Times New Roman"/>
          <w:sz w:val="20"/>
          <w:szCs w:val="20"/>
        </w:rPr>
        <w:t>40</w:t>
      </w:r>
      <w:r w:rsidR="00AC35AE" w:rsidRPr="0061251C">
        <w:rPr>
          <w:rFonts w:ascii="Times New Roman" w:hAnsi="Times New Roman" w:cs="Times New Roman"/>
          <w:sz w:val="20"/>
          <w:szCs w:val="20"/>
        </w:rPr>
        <w:t>]</w:t>
      </w:r>
      <w:r w:rsidR="00AC35AE"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shd w:val="clear" w:color="auto" w:fill="FFFFFF"/>
        </w:rPr>
        <w:t xml:space="preserve"> </w:t>
      </w:r>
      <w:r w:rsidR="00061B3B" w:rsidRPr="0061251C">
        <w:rPr>
          <w:rFonts w:ascii="Times New Roman" w:hAnsi="Times New Roman" w:cs="Times New Roman"/>
          <w:sz w:val="20"/>
          <w:szCs w:val="20"/>
          <w:shd w:val="clear" w:color="auto" w:fill="FFFFFF"/>
        </w:rPr>
        <w:t>Telemedicine is basically divided into three types:</w:t>
      </w:r>
      <w:r w:rsidR="00AC35AE" w:rsidRPr="0061251C">
        <w:rPr>
          <w:rFonts w:ascii="Times New Roman" w:hAnsi="Times New Roman" w:cs="Times New Roman"/>
          <w:sz w:val="20"/>
          <w:szCs w:val="20"/>
        </w:rPr>
        <w:t>[</w:t>
      </w:r>
      <w:r w:rsidR="00B622AB">
        <w:rPr>
          <w:rFonts w:ascii="Times New Roman" w:hAnsi="Times New Roman" w:cs="Times New Roman"/>
          <w:sz w:val="20"/>
          <w:szCs w:val="20"/>
        </w:rPr>
        <w:t>17</w:t>
      </w:r>
      <w:r w:rsidR="00AC35AE" w:rsidRPr="0061251C">
        <w:rPr>
          <w:rFonts w:ascii="Times New Roman" w:hAnsi="Times New Roman" w:cs="Times New Roman"/>
          <w:sz w:val="20"/>
          <w:szCs w:val="20"/>
        </w:rPr>
        <w:t>]</w:t>
      </w:r>
      <w:r w:rsidR="00AC35AE" w:rsidRPr="0061251C">
        <w:rPr>
          <w:rFonts w:ascii="Times New Roman" w:eastAsia="Times New Roman" w:hAnsi="Times New Roman" w:cs="Times New Roman"/>
          <w:color w:val="C00000"/>
          <w:sz w:val="20"/>
          <w:szCs w:val="20"/>
        </w:rPr>
        <w:t xml:space="preserve"> </w:t>
      </w:r>
      <w:r w:rsidR="00061B3B" w:rsidRPr="0061251C">
        <w:rPr>
          <w:rFonts w:ascii="Times New Roman" w:hAnsi="Times New Roman" w:cs="Times New Roman"/>
          <w:color w:val="C00000"/>
          <w:sz w:val="20"/>
          <w:szCs w:val="20"/>
        </w:rPr>
        <w:t xml:space="preserve"> </w:t>
      </w:r>
    </w:p>
    <w:p w:rsidR="00060211" w:rsidRDefault="00061B3B" w:rsidP="0057734F">
      <w:pPr>
        <w:spacing w:after="0" w:line="240" w:lineRule="auto"/>
        <w:contextualSpacing/>
        <w:jc w:val="both"/>
        <w:rPr>
          <w:rFonts w:ascii="Times New Roman" w:hAnsi="Times New Roman" w:cs="Times New Roman"/>
          <w:sz w:val="20"/>
          <w:szCs w:val="20"/>
        </w:rPr>
      </w:pPr>
      <w:r w:rsidRPr="0061251C">
        <w:rPr>
          <w:rFonts w:ascii="Times New Roman" w:hAnsi="Times New Roman" w:cs="Times New Roman"/>
          <w:sz w:val="20"/>
          <w:szCs w:val="20"/>
          <w:shd w:val="clear" w:color="auto" w:fill="FFFFFF"/>
        </w:rPr>
        <w:t xml:space="preserve">a. </w:t>
      </w:r>
      <w:r w:rsidRPr="0061251C">
        <w:rPr>
          <w:rFonts w:ascii="Times New Roman" w:hAnsi="Times New Roman" w:cs="Times New Roman"/>
          <w:sz w:val="20"/>
          <w:szCs w:val="20"/>
        </w:rPr>
        <w:t>Interactive telemedicine: Permi</w:t>
      </w:r>
      <w:r w:rsidR="00AF1C2B" w:rsidRPr="0061251C">
        <w:rPr>
          <w:rFonts w:ascii="Times New Roman" w:hAnsi="Times New Roman" w:cs="Times New Roman"/>
          <w:sz w:val="20"/>
          <w:szCs w:val="20"/>
        </w:rPr>
        <w:t>ts the communication between</w:t>
      </w:r>
      <w:r w:rsidRPr="0061251C">
        <w:rPr>
          <w:rFonts w:ascii="Times New Roman" w:hAnsi="Times New Roman" w:cs="Times New Roman"/>
          <w:sz w:val="20"/>
          <w:szCs w:val="20"/>
        </w:rPr>
        <w:t xml:space="preserve"> patient and t</w:t>
      </w:r>
      <w:r w:rsidR="00086190">
        <w:rPr>
          <w:rFonts w:ascii="Times New Roman" w:hAnsi="Times New Roman" w:cs="Times New Roman"/>
          <w:sz w:val="20"/>
          <w:szCs w:val="20"/>
        </w:rPr>
        <w:t xml:space="preserve">he clinician through telephonic </w:t>
      </w:r>
      <w:r w:rsidRPr="0061251C">
        <w:rPr>
          <w:rFonts w:ascii="Times New Roman" w:hAnsi="Times New Roman" w:cs="Times New Roman"/>
          <w:sz w:val="20"/>
          <w:szCs w:val="20"/>
        </w:rPr>
        <w:t>consultations or video conference.</w:t>
      </w:r>
    </w:p>
    <w:p w:rsidR="00060211" w:rsidRDefault="00061B3B" w:rsidP="00060211">
      <w:pPr>
        <w:spacing w:line="240" w:lineRule="auto"/>
        <w:contextualSpacing/>
        <w:jc w:val="both"/>
        <w:rPr>
          <w:rFonts w:ascii="Times New Roman" w:hAnsi="Times New Roman" w:cs="Times New Roman"/>
          <w:sz w:val="20"/>
          <w:szCs w:val="20"/>
        </w:rPr>
      </w:pPr>
      <w:r w:rsidRPr="0061251C">
        <w:rPr>
          <w:rFonts w:ascii="Times New Roman" w:hAnsi="Times New Roman" w:cs="Times New Roman"/>
          <w:sz w:val="20"/>
          <w:szCs w:val="20"/>
        </w:rPr>
        <w:t xml:space="preserve">b. Asynchronous telemedicine: Investigational reports, videos or other records are conveyed to specialist by the health care professional. </w:t>
      </w:r>
    </w:p>
    <w:p w:rsidR="00061B3B" w:rsidRPr="0061251C" w:rsidRDefault="00061B3B" w:rsidP="0061251C">
      <w:pPr>
        <w:spacing w:line="240" w:lineRule="auto"/>
        <w:contextualSpacing/>
        <w:jc w:val="both"/>
        <w:rPr>
          <w:rFonts w:ascii="Times New Roman" w:hAnsi="Times New Roman" w:cs="Times New Roman"/>
          <w:sz w:val="20"/>
          <w:szCs w:val="20"/>
          <w:shd w:val="clear" w:color="auto" w:fill="FFFFFF"/>
        </w:rPr>
      </w:pPr>
      <w:r w:rsidRPr="0061251C">
        <w:rPr>
          <w:rFonts w:ascii="Times New Roman" w:hAnsi="Times New Roman" w:cs="Times New Roman"/>
          <w:sz w:val="20"/>
          <w:szCs w:val="20"/>
        </w:rPr>
        <w:t>c. Telemonitoring:</w:t>
      </w:r>
      <w:r w:rsidR="00B67210" w:rsidRPr="0061251C">
        <w:rPr>
          <w:rFonts w:ascii="Times New Roman" w:hAnsi="Times New Roman" w:cs="Times New Roman"/>
          <w:sz w:val="20"/>
          <w:szCs w:val="20"/>
        </w:rPr>
        <w:t xml:space="preserve"> It allows the health care professional </w:t>
      </w:r>
      <w:r w:rsidRPr="0061251C">
        <w:rPr>
          <w:rFonts w:ascii="Times New Roman" w:hAnsi="Times New Roman" w:cs="Times New Roman"/>
          <w:sz w:val="20"/>
          <w:szCs w:val="20"/>
        </w:rPr>
        <w:t xml:space="preserve"> to track vital signs and activities of a </w:t>
      </w:r>
      <w:r w:rsidR="00424E39" w:rsidRPr="0061251C">
        <w:rPr>
          <w:rFonts w:ascii="Times New Roman" w:hAnsi="Times New Roman" w:cs="Times New Roman"/>
          <w:sz w:val="20"/>
          <w:szCs w:val="20"/>
        </w:rPr>
        <w:t xml:space="preserve">far –off  </w:t>
      </w:r>
      <w:r w:rsidRPr="0061251C">
        <w:rPr>
          <w:rFonts w:ascii="Times New Roman" w:hAnsi="Times New Roman" w:cs="Times New Roman"/>
          <w:sz w:val="20"/>
          <w:szCs w:val="20"/>
        </w:rPr>
        <w:t>patient (specifically high risk and elderly people</w:t>
      </w:r>
      <w:r w:rsidR="00424E39" w:rsidRPr="0061251C">
        <w:rPr>
          <w:rFonts w:ascii="Times New Roman" w:hAnsi="Times New Roman" w:cs="Times New Roman"/>
          <w:sz w:val="20"/>
          <w:szCs w:val="20"/>
        </w:rPr>
        <w:t>)</w:t>
      </w:r>
      <w:r w:rsidRPr="0061251C">
        <w:rPr>
          <w:rFonts w:ascii="Times New Roman" w:hAnsi="Times New Roman" w:cs="Times New Roman"/>
          <w:sz w:val="20"/>
          <w:szCs w:val="20"/>
        </w:rPr>
        <w:t>.</w:t>
      </w:r>
    </w:p>
    <w:p w:rsidR="004E2F8E" w:rsidRPr="0061251C" w:rsidRDefault="002310B6" w:rsidP="0061251C">
      <w:pPr>
        <w:autoSpaceDE w:val="0"/>
        <w:autoSpaceDN w:val="0"/>
        <w:adjustRightInd w:val="0"/>
        <w:spacing w:after="0" w:line="240" w:lineRule="auto"/>
        <w:ind w:firstLine="720"/>
        <w:jc w:val="both"/>
        <w:rPr>
          <w:rFonts w:ascii="Times New Roman" w:hAnsi="Times New Roman" w:cs="Times New Roman"/>
          <w:color w:val="C00000"/>
          <w:sz w:val="20"/>
          <w:szCs w:val="20"/>
        </w:rPr>
      </w:pPr>
      <w:r w:rsidRPr="0061251C">
        <w:rPr>
          <w:rFonts w:ascii="Times New Roman" w:hAnsi="Times New Roman" w:cs="Times New Roman"/>
          <w:sz w:val="20"/>
          <w:szCs w:val="20"/>
          <w:shd w:val="clear" w:color="auto" w:fill="FFFFFF"/>
        </w:rPr>
        <w:t>Telehealth has the ability to make the health care sector more efficient and well structured but the research is still in its budding stage</w:t>
      </w:r>
      <w:r w:rsidR="004E2F8E" w:rsidRPr="0061251C">
        <w:rPr>
          <w:rFonts w:ascii="Times New Roman" w:hAnsi="Times New Roman" w:cs="Times New Roman"/>
          <w:sz w:val="20"/>
          <w:szCs w:val="20"/>
          <w:shd w:val="clear" w:color="auto" w:fill="FFFFFF"/>
        </w:rPr>
        <w:t xml:space="preserve"> but has shown enormous amount of growth in past few years</w:t>
      </w:r>
      <w:r w:rsidR="00186538">
        <w:rPr>
          <w:rFonts w:ascii="Times New Roman" w:hAnsi="Times New Roman" w:cs="Times New Roman"/>
          <w:sz w:val="20"/>
          <w:szCs w:val="20"/>
        </w:rPr>
        <w:t>[41</w:t>
      </w:r>
      <w:r w:rsidR="00437213" w:rsidRPr="0061251C">
        <w:rPr>
          <w:rFonts w:ascii="Times New Roman" w:hAnsi="Times New Roman" w:cs="Times New Roman"/>
          <w:sz w:val="20"/>
          <w:szCs w:val="20"/>
        </w:rPr>
        <w:t>]</w:t>
      </w:r>
      <w:r w:rsidR="000872DB">
        <w:rPr>
          <w:rFonts w:ascii="Times New Roman" w:hAnsi="Times New Roman" w:cs="Times New Roman"/>
          <w:sz w:val="20"/>
          <w:szCs w:val="20"/>
        </w:rPr>
        <w:t>.</w:t>
      </w:r>
      <w:r w:rsidR="00437213"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shd w:val="clear" w:color="auto" w:fill="FFFFFF"/>
        </w:rPr>
        <w:t xml:space="preserve"> </w:t>
      </w:r>
      <w:r w:rsidR="004E2F8E" w:rsidRPr="0061251C">
        <w:rPr>
          <w:rFonts w:ascii="Times New Roman" w:hAnsi="Times New Roman" w:cs="Times New Roman"/>
          <w:sz w:val="20"/>
          <w:szCs w:val="20"/>
        </w:rPr>
        <w:t xml:space="preserve">WHO is </w:t>
      </w:r>
      <w:r w:rsidR="004E2F8E" w:rsidRPr="0061251C">
        <w:rPr>
          <w:rFonts w:ascii="Times New Roman" w:hAnsi="Times New Roman" w:cs="Times New Roman"/>
          <w:sz w:val="20"/>
          <w:szCs w:val="20"/>
        </w:rPr>
        <w:lastRenderedPageBreak/>
        <w:t>promoting the idea of creating global telecommunication system in the field of medicine which is provided by Digitalization of health care system. There are around approximately 250 clinical telemedicine projects in the world. Many platforms are made available for effective and efficient ena</w:t>
      </w:r>
      <w:r w:rsidR="00B947EF" w:rsidRPr="0061251C">
        <w:rPr>
          <w:rFonts w:ascii="Times New Roman" w:hAnsi="Times New Roman" w:cs="Times New Roman"/>
          <w:sz w:val="20"/>
          <w:szCs w:val="20"/>
        </w:rPr>
        <w:t>ctment of telemedicine. Example</w:t>
      </w:r>
      <w:r w:rsidR="004E2F8E" w:rsidRPr="0061251C">
        <w:rPr>
          <w:rFonts w:ascii="Times New Roman" w:hAnsi="Times New Roman" w:cs="Times New Roman"/>
          <w:sz w:val="20"/>
          <w:szCs w:val="20"/>
        </w:rPr>
        <w:t>: Doctor-</w:t>
      </w:r>
      <w:r w:rsidR="00B947EF" w:rsidRPr="0061251C">
        <w:rPr>
          <w:rFonts w:ascii="Times New Roman" w:hAnsi="Times New Roman" w:cs="Times New Roman"/>
          <w:sz w:val="20"/>
          <w:szCs w:val="20"/>
        </w:rPr>
        <w:t xml:space="preserve">On-Demand </w:t>
      </w:r>
      <w:r w:rsidR="004E2F8E" w:rsidRPr="0061251C">
        <w:rPr>
          <w:rFonts w:ascii="Times New Roman" w:hAnsi="Times New Roman" w:cs="Times New Roman"/>
          <w:sz w:val="20"/>
          <w:szCs w:val="20"/>
        </w:rPr>
        <w:t>is an American project that provides a platform to the health care professionals and the health care seekers or the patients to conduct meetings irrespective of time and place through video conference. One of the unique feature of this system is that not only a doctor diagnoses a disease</w:t>
      </w:r>
      <w:r w:rsidR="000A45FF" w:rsidRPr="0061251C">
        <w:rPr>
          <w:rFonts w:ascii="Times New Roman" w:hAnsi="Times New Roman" w:cs="Times New Roman"/>
          <w:sz w:val="20"/>
          <w:szCs w:val="20"/>
        </w:rPr>
        <w:t xml:space="preserve"> </w:t>
      </w:r>
      <w:r w:rsidR="004E2F8E" w:rsidRPr="0061251C">
        <w:rPr>
          <w:rFonts w:ascii="Times New Roman" w:hAnsi="Times New Roman" w:cs="Times New Roman"/>
          <w:sz w:val="20"/>
          <w:szCs w:val="20"/>
        </w:rPr>
        <w:t xml:space="preserve"> but also writes an electronic prescription for treatment of the </w:t>
      </w:r>
      <w:r w:rsidR="000872DB">
        <w:rPr>
          <w:rFonts w:ascii="Times New Roman" w:hAnsi="Times New Roman" w:cs="Times New Roman"/>
          <w:sz w:val="20"/>
          <w:szCs w:val="20"/>
        </w:rPr>
        <w:t>same</w:t>
      </w:r>
      <w:r w:rsidR="00280450" w:rsidRPr="008925BE">
        <w:rPr>
          <w:rFonts w:ascii="Times New Roman" w:hAnsi="Times New Roman" w:cs="Times New Roman"/>
          <w:sz w:val="20"/>
          <w:szCs w:val="20"/>
        </w:rPr>
        <w:t>[42</w:t>
      </w:r>
      <w:r w:rsidR="00437213" w:rsidRPr="008925BE">
        <w:rPr>
          <w:rFonts w:ascii="Times New Roman" w:hAnsi="Times New Roman" w:cs="Times New Roman"/>
          <w:sz w:val="20"/>
          <w:szCs w:val="20"/>
        </w:rPr>
        <w:t>]</w:t>
      </w:r>
      <w:r w:rsidR="000872DB">
        <w:rPr>
          <w:rFonts w:ascii="Times New Roman" w:hAnsi="Times New Roman" w:cs="Times New Roman"/>
          <w:sz w:val="20"/>
          <w:szCs w:val="20"/>
        </w:rPr>
        <w:t>.</w:t>
      </w:r>
      <w:r w:rsidR="00437213" w:rsidRPr="0061251C">
        <w:rPr>
          <w:rFonts w:ascii="Times New Roman" w:eastAsia="Times New Roman" w:hAnsi="Times New Roman" w:cs="Times New Roman"/>
          <w:color w:val="C00000"/>
          <w:sz w:val="20"/>
          <w:szCs w:val="20"/>
        </w:rPr>
        <w:t xml:space="preserve"> </w:t>
      </w:r>
      <w:r w:rsidR="004E2F8E" w:rsidRPr="0061251C">
        <w:rPr>
          <w:rFonts w:ascii="Times New Roman" w:hAnsi="Times New Roman" w:cs="Times New Roman"/>
          <w:color w:val="C00000"/>
          <w:sz w:val="20"/>
          <w:szCs w:val="20"/>
        </w:rPr>
        <w:t xml:space="preserve"> </w:t>
      </w:r>
    </w:p>
    <w:p w:rsidR="00583AD7" w:rsidRPr="0061251C" w:rsidRDefault="00583AD7" w:rsidP="0061251C">
      <w:pPr>
        <w:autoSpaceDE w:val="0"/>
        <w:autoSpaceDN w:val="0"/>
        <w:adjustRightInd w:val="0"/>
        <w:spacing w:after="0" w:line="240" w:lineRule="auto"/>
        <w:jc w:val="both"/>
        <w:rPr>
          <w:rFonts w:ascii="Times New Roman" w:hAnsi="Times New Roman" w:cs="Times New Roman"/>
          <w:sz w:val="20"/>
          <w:szCs w:val="20"/>
        </w:rPr>
      </w:pPr>
    </w:p>
    <w:p w:rsidR="00583AD7" w:rsidRPr="0061251C" w:rsidRDefault="00583AD7" w:rsidP="0061251C">
      <w:pPr>
        <w:autoSpaceDE w:val="0"/>
        <w:autoSpaceDN w:val="0"/>
        <w:adjustRightInd w:val="0"/>
        <w:spacing w:after="0" w:line="240" w:lineRule="auto"/>
        <w:jc w:val="both"/>
        <w:rPr>
          <w:rFonts w:ascii="Times New Roman" w:hAnsi="Times New Roman" w:cs="Times New Roman"/>
          <w:sz w:val="20"/>
          <w:szCs w:val="20"/>
        </w:rPr>
      </w:pPr>
      <w:r w:rsidRPr="0061251C">
        <w:rPr>
          <w:rFonts w:ascii="Times New Roman" w:hAnsi="Times New Roman" w:cs="Times New Roman"/>
          <w:sz w:val="20"/>
          <w:szCs w:val="20"/>
        </w:rPr>
        <w:t>Applications:</w:t>
      </w:r>
      <w:r w:rsidR="00437213" w:rsidRPr="00437213">
        <w:rPr>
          <w:rFonts w:ascii="Times New Roman" w:hAnsi="Times New Roman" w:cs="Times New Roman"/>
          <w:sz w:val="20"/>
          <w:szCs w:val="20"/>
        </w:rPr>
        <w:t xml:space="preserve"> </w:t>
      </w:r>
      <w:r w:rsidR="00EF665F">
        <w:rPr>
          <w:rFonts w:ascii="Times New Roman" w:hAnsi="Times New Roman" w:cs="Times New Roman"/>
          <w:sz w:val="20"/>
          <w:szCs w:val="20"/>
        </w:rPr>
        <w:t>[</w:t>
      </w:r>
      <w:r w:rsidR="00EF665F" w:rsidRPr="008925BE">
        <w:rPr>
          <w:rFonts w:ascii="Times New Roman" w:hAnsi="Times New Roman" w:cs="Times New Roman"/>
          <w:sz w:val="20"/>
          <w:szCs w:val="20"/>
        </w:rPr>
        <w:t>43,44</w:t>
      </w:r>
      <w:r w:rsidR="00437213" w:rsidRPr="008925BE">
        <w:rPr>
          <w:rFonts w:ascii="Times New Roman" w:hAnsi="Times New Roman" w:cs="Times New Roman"/>
          <w:sz w:val="20"/>
          <w:szCs w:val="20"/>
        </w:rPr>
        <w:t>]</w:t>
      </w:r>
      <w:r w:rsidR="00437213" w:rsidRPr="0061251C">
        <w:rPr>
          <w:rFonts w:ascii="Times New Roman" w:eastAsia="Times New Roman" w:hAnsi="Times New Roman" w:cs="Times New Roman"/>
          <w:color w:val="C00000"/>
          <w:sz w:val="20"/>
          <w:szCs w:val="20"/>
        </w:rPr>
        <w:t xml:space="preserve"> </w:t>
      </w:r>
      <w:r w:rsidRPr="0061251C">
        <w:rPr>
          <w:rFonts w:ascii="Times New Roman" w:eastAsia="GeometricSlab703BT-Medium" w:hAnsi="Times New Roman" w:cs="Times New Roman"/>
          <w:color w:val="C00000"/>
          <w:sz w:val="20"/>
          <w:szCs w:val="20"/>
        </w:rPr>
        <w:t xml:space="preserve"> </w:t>
      </w:r>
    </w:p>
    <w:p w:rsidR="00583AD7" w:rsidRPr="0061251C" w:rsidRDefault="00583AD7" w:rsidP="00266480">
      <w:pPr>
        <w:pStyle w:val="ListParagraph"/>
        <w:numPr>
          <w:ilvl w:val="0"/>
          <w:numId w:val="8"/>
        </w:numPr>
        <w:autoSpaceDE w:val="0"/>
        <w:autoSpaceDN w:val="0"/>
        <w:adjustRightInd w:val="0"/>
        <w:spacing w:after="0" w:line="240" w:lineRule="auto"/>
        <w:ind w:left="993" w:hanging="284"/>
        <w:jc w:val="both"/>
        <w:rPr>
          <w:rFonts w:ascii="Times New Roman" w:hAnsi="Times New Roman" w:cs="Times New Roman"/>
          <w:sz w:val="20"/>
          <w:szCs w:val="20"/>
        </w:rPr>
      </w:pPr>
      <w:r w:rsidRPr="0061251C">
        <w:rPr>
          <w:rFonts w:ascii="Times New Roman" w:hAnsi="Times New Roman" w:cs="Times New Roman"/>
          <w:sz w:val="20"/>
          <w:szCs w:val="20"/>
        </w:rPr>
        <w:t>Diagnosis of the disease</w:t>
      </w:r>
    </w:p>
    <w:p w:rsidR="00583AD7" w:rsidRPr="0061251C" w:rsidRDefault="00583AD7" w:rsidP="00266480">
      <w:pPr>
        <w:pStyle w:val="ListParagraph"/>
        <w:numPr>
          <w:ilvl w:val="0"/>
          <w:numId w:val="8"/>
        </w:numPr>
        <w:autoSpaceDE w:val="0"/>
        <w:autoSpaceDN w:val="0"/>
        <w:adjustRightInd w:val="0"/>
        <w:spacing w:after="0" w:line="240" w:lineRule="auto"/>
        <w:ind w:left="993" w:hanging="284"/>
        <w:jc w:val="both"/>
        <w:rPr>
          <w:rFonts w:ascii="Times New Roman" w:hAnsi="Times New Roman" w:cs="Times New Roman"/>
          <w:sz w:val="20"/>
          <w:szCs w:val="20"/>
        </w:rPr>
      </w:pPr>
      <w:r w:rsidRPr="0061251C">
        <w:rPr>
          <w:rFonts w:ascii="Times New Roman" w:hAnsi="Times New Roman" w:cs="Times New Roman"/>
          <w:sz w:val="20"/>
          <w:szCs w:val="20"/>
        </w:rPr>
        <w:t>To analyse and interpret medical images</w:t>
      </w:r>
    </w:p>
    <w:p w:rsidR="00583AD7" w:rsidRPr="0061251C" w:rsidRDefault="00583AD7" w:rsidP="00266480">
      <w:pPr>
        <w:pStyle w:val="ListParagraph"/>
        <w:numPr>
          <w:ilvl w:val="0"/>
          <w:numId w:val="8"/>
        </w:numPr>
        <w:autoSpaceDE w:val="0"/>
        <w:autoSpaceDN w:val="0"/>
        <w:adjustRightInd w:val="0"/>
        <w:spacing w:after="0" w:line="240" w:lineRule="auto"/>
        <w:ind w:left="993" w:hanging="284"/>
        <w:jc w:val="both"/>
        <w:rPr>
          <w:rFonts w:ascii="Times New Roman" w:hAnsi="Times New Roman" w:cs="Times New Roman"/>
          <w:sz w:val="20"/>
          <w:szCs w:val="20"/>
        </w:rPr>
      </w:pPr>
      <w:r w:rsidRPr="0061251C">
        <w:rPr>
          <w:rFonts w:ascii="Times New Roman" w:hAnsi="Times New Roman" w:cs="Times New Roman"/>
          <w:sz w:val="20"/>
          <w:szCs w:val="20"/>
        </w:rPr>
        <w:t>Vast data collection</w:t>
      </w:r>
    </w:p>
    <w:p w:rsidR="00583AD7" w:rsidRPr="0061251C" w:rsidRDefault="00583AD7" w:rsidP="00266480">
      <w:pPr>
        <w:pStyle w:val="ListParagraph"/>
        <w:numPr>
          <w:ilvl w:val="0"/>
          <w:numId w:val="8"/>
        </w:numPr>
        <w:autoSpaceDE w:val="0"/>
        <w:autoSpaceDN w:val="0"/>
        <w:adjustRightInd w:val="0"/>
        <w:spacing w:after="0" w:line="240" w:lineRule="auto"/>
        <w:ind w:left="993" w:hanging="284"/>
        <w:jc w:val="both"/>
        <w:rPr>
          <w:rFonts w:ascii="Times New Roman" w:hAnsi="Times New Roman" w:cs="Times New Roman"/>
          <w:sz w:val="20"/>
          <w:szCs w:val="20"/>
        </w:rPr>
      </w:pPr>
      <w:r w:rsidRPr="0061251C">
        <w:rPr>
          <w:rFonts w:ascii="Times New Roman" w:hAnsi="Times New Roman" w:cs="Times New Roman"/>
          <w:sz w:val="20"/>
          <w:szCs w:val="20"/>
        </w:rPr>
        <w:t>Further clinical research and trials</w:t>
      </w:r>
    </w:p>
    <w:p w:rsidR="00583AD7" w:rsidRPr="0061251C" w:rsidRDefault="00583AD7" w:rsidP="00266480">
      <w:pPr>
        <w:pStyle w:val="ListParagraph"/>
        <w:numPr>
          <w:ilvl w:val="0"/>
          <w:numId w:val="8"/>
        </w:numPr>
        <w:autoSpaceDE w:val="0"/>
        <w:autoSpaceDN w:val="0"/>
        <w:adjustRightInd w:val="0"/>
        <w:spacing w:after="0" w:line="240" w:lineRule="auto"/>
        <w:ind w:left="993" w:hanging="284"/>
        <w:jc w:val="both"/>
        <w:rPr>
          <w:rFonts w:ascii="Times New Roman" w:hAnsi="Times New Roman" w:cs="Times New Roman"/>
          <w:sz w:val="20"/>
          <w:szCs w:val="20"/>
        </w:rPr>
      </w:pPr>
      <w:r w:rsidRPr="0061251C">
        <w:rPr>
          <w:rFonts w:ascii="Times New Roman" w:hAnsi="Times New Roman" w:cs="Times New Roman"/>
          <w:sz w:val="20"/>
          <w:szCs w:val="20"/>
        </w:rPr>
        <w:t>Managing health care records</w:t>
      </w:r>
    </w:p>
    <w:p w:rsidR="00CF458D" w:rsidRPr="0061251C" w:rsidRDefault="00583AD7" w:rsidP="00266480">
      <w:pPr>
        <w:pStyle w:val="ListParagraph"/>
        <w:numPr>
          <w:ilvl w:val="0"/>
          <w:numId w:val="8"/>
        </w:numPr>
        <w:autoSpaceDE w:val="0"/>
        <w:autoSpaceDN w:val="0"/>
        <w:adjustRightInd w:val="0"/>
        <w:spacing w:after="0" w:line="240" w:lineRule="auto"/>
        <w:ind w:left="993" w:hanging="284"/>
        <w:jc w:val="both"/>
        <w:rPr>
          <w:rFonts w:ascii="Times New Roman" w:hAnsi="Times New Roman" w:cs="Times New Roman"/>
          <w:sz w:val="20"/>
          <w:szCs w:val="20"/>
        </w:rPr>
      </w:pPr>
      <w:r w:rsidRPr="0061251C">
        <w:rPr>
          <w:rFonts w:ascii="Times New Roman" w:hAnsi="Times New Roman" w:cs="Times New Roman"/>
          <w:sz w:val="20"/>
          <w:szCs w:val="20"/>
        </w:rPr>
        <w:t>To predict disease outbreak</w:t>
      </w:r>
    </w:p>
    <w:p w:rsidR="00583AD7" w:rsidRPr="0061251C" w:rsidRDefault="00583AD7" w:rsidP="0061251C">
      <w:pPr>
        <w:pStyle w:val="ListParagraph"/>
        <w:autoSpaceDE w:val="0"/>
        <w:autoSpaceDN w:val="0"/>
        <w:adjustRightInd w:val="0"/>
        <w:spacing w:after="0" w:line="240" w:lineRule="auto"/>
        <w:jc w:val="both"/>
        <w:rPr>
          <w:rFonts w:ascii="Times New Roman" w:hAnsi="Times New Roman" w:cs="Times New Roman"/>
          <w:sz w:val="20"/>
          <w:szCs w:val="20"/>
        </w:rPr>
      </w:pPr>
    </w:p>
    <w:p w:rsidR="004824DD" w:rsidRPr="009055F2" w:rsidRDefault="004A054F" w:rsidP="009055F2">
      <w:pPr>
        <w:autoSpaceDE w:val="0"/>
        <w:autoSpaceDN w:val="0"/>
        <w:adjustRightInd w:val="0"/>
        <w:spacing w:after="0" w:line="240" w:lineRule="auto"/>
        <w:ind w:firstLine="720"/>
        <w:jc w:val="both"/>
        <w:rPr>
          <w:rFonts w:ascii="Times New Roman" w:hAnsi="Times New Roman" w:cs="Times New Roman"/>
          <w:color w:val="C00000"/>
          <w:sz w:val="20"/>
          <w:szCs w:val="20"/>
        </w:rPr>
      </w:pPr>
      <w:r w:rsidRPr="0061251C">
        <w:rPr>
          <w:rFonts w:ascii="Times New Roman" w:hAnsi="Times New Roman" w:cs="Times New Roman"/>
          <w:sz w:val="20"/>
          <w:szCs w:val="20"/>
          <w:shd w:val="clear" w:color="auto" w:fill="FFFFFF"/>
        </w:rPr>
        <w:t xml:space="preserve">Benefits include reduced time and cost of transportation, remote accessibility, </w:t>
      </w:r>
      <w:r w:rsidR="002C31D1" w:rsidRPr="0061251C">
        <w:rPr>
          <w:rFonts w:ascii="Times New Roman" w:hAnsi="Times New Roman" w:cs="Times New Roman"/>
          <w:sz w:val="20"/>
          <w:szCs w:val="20"/>
          <w:shd w:val="clear" w:color="auto" w:fill="FFFFFF"/>
        </w:rPr>
        <w:t>i</w:t>
      </w:r>
      <w:r w:rsidRPr="0061251C">
        <w:rPr>
          <w:rFonts w:ascii="Times New Roman" w:hAnsi="Times New Roman" w:cs="Times New Roman"/>
          <w:sz w:val="20"/>
          <w:szCs w:val="20"/>
          <w:shd w:val="clear" w:color="auto" w:fill="FFFFFF"/>
        </w:rPr>
        <w:t xml:space="preserve">mproved communication between </w:t>
      </w:r>
      <w:r w:rsidR="002C31D1" w:rsidRPr="0061251C">
        <w:rPr>
          <w:rFonts w:ascii="Times New Roman" w:hAnsi="Times New Roman" w:cs="Times New Roman"/>
          <w:sz w:val="20"/>
          <w:szCs w:val="20"/>
          <w:shd w:val="clear" w:color="auto" w:fill="FFFFFF"/>
        </w:rPr>
        <w:t>the clinician and the patient, f</w:t>
      </w:r>
      <w:r w:rsidRPr="0061251C">
        <w:rPr>
          <w:rFonts w:ascii="Times New Roman" w:hAnsi="Times New Roman" w:cs="Times New Roman"/>
          <w:sz w:val="20"/>
          <w:szCs w:val="20"/>
          <w:shd w:val="clear" w:color="auto" w:fill="FFFFFF"/>
        </w:rPr>
        <w:t xml:space="preserve">ar-off critical care monitoring of the patient, aids in continuing medical as well as clinical research, can be used as an tool to educate the students and the health care staff and helps in surveillance of the </w:t>
      </w:r>
      <w:r w:rsidRPr="00282BF2">
        <w:rPr>
          <w:rFonts w:ascii="Times New Roman" w:hAnsi="Times New Roman" w:cs="Times New Roman"/>
          <w:sz w:val="20"/>
          <w:szCs w:val="20"/>
          <w:shd w:val="clear" w:color="auto" w:fill="FFFFFF"/>
        </w:rPr>
        <w:t>disease</w:t>
      </w:r>
      <w:r w:rsidR="00480FA7">
        <w:rPr>
          <w:rFonts w:ascii="Times New Roman" w:hAnsi="Times New Roman" w:cs="Times New Roman"/>
          <w:sz w:val="20"/>
          <w:szCs w:val="20"/>
          <w:shd w:val="clear" w:color="auto" w:fill="FFFFFF"/>
        </w:rPr>
        <w:t xml:space="preserve"> </w:t>
      </w:r>
      <w:r w:rsidR="00437213" w:rsidRPr="00282BF2">
        <w:rPr>
          <w:rFonts w:ascii="Times New Roman" w:hAnsi="Times New Roman" w:cs="Times New Roman"/>
          <w:sz w:val="20"/>
          <w:szCs w:val="20"/>
        </w:rPr>
        <w:t>[</w:t>
      </w:r>
      <w:r w:rsidR="008221E1" w:rsidRPr="00282BF2">
        <w:rPr>
          <w:rFonts w:ascii="Times New Roman" w:hAnsi="Times New Roman" w:cs="Times New Roman"/>
          <w:sz w:val="20"/>
          <w:szCs w:val="20"/>
        </w:rPr>
        <w:t>40,45</w:t>
      </w:r>
      <w:r w:rsidR="00437213" w:rsidRPr="00282BF2">
        <w:rPr>
          <w:rFonts w:ascii="Times New Roman" w:hAnsi="Times New Roman" w:cs="Times New Roman"/>
          <w:sz w:val="20"/>
          <w:szCs w:val="20"/>
        </w:rPr>
        <w:t>]</w:t>
      </w:r>
      <w:r w:rsidR="00AC1E30">
        <w:rPr>
          <w:rFonts w:ascii="Times New Roman" w:hAnsi="Times New Roman" w:cs="Times New Roman"/>
          <w:sz w:val="20"/>
          <w:szCs w:val="20"/>
        </w:rPr>
        <w:t>.</w:t>
      </w:r>
      <w:r w:rsidR="00437213"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shd w:val="clear" w:color="auto" w:fill="FFFFFF"/>
        </w:rPr>
        <w:t xml:space="preserve"> </w:t>
      </w:r>
    </w:p>
    <w:p w:rsidR="00815D1D" w:rsidRDefault="00212211" w:rsidP="00815D1D">
      <w:pPr>
        <w:pStyle w:val="NoSpacing"/>
        <w:ind w:firstLine="720"/>
        <w:jc w:val="both"/>
        <w:rPr>
          <w:rFonts w:ascii="Times New Roman" w:hAnsi="Times New Roman" w:cs="Times New Roman"/>
          <w:color w:val="C00000"/>
          <w:sz w:val="20"/>
          <w:szCs w:val="20"/>
          <w:shd w:val="clear" w:color="auto" w:fill="FFFFFF"/>
        </w:rPr>
      </w:pPr>
      <w:r w:rsidRPr="0061251C">
        <w:rPr>
          <w:rFonts w:ascii="Times New Roman" w:hAnsi="Times New Roman" w:cs="Times New Roman"/>
          <w:sz w:val="20"/>
          <w:szCs w:val="20"/>
        </w:rPr>
        <w:t xml:space="preserve">Risks associated with telehealth and telemedicine are documentation related concerns, mediocre triage </w:t>
      </w:r>
      <w:r w:rsidRPr="005540C3">
        <w:rPr>
          <w:rFonts w:ascii="Times New Roman" w:hAnsi="Times New Roman" w:cs="Times New Roman"/>
          <w:sz w:val="20"/>
          <w:szCs w:val="20"/>
        </w:rPr>
        <w:t>decision, dysfunctional / malfunctional system, data privac</w:t>
      </w:r>
      <w:r w:rsidR="00AC1E30">
        <w:rPr>
          <w:rFonts w:ascii="Times New Roman" w:hAnsi="Times New Roman" w:cs="Times New Roman"/>
          <w:sz w:val="20"/>
          <w:szCs w:val="20"/>
        </w:rPr>
        <w:t xml:space="preserve">y and security associated  risk </w:t>
      </w:r>
      <w:r w:rsidR="00BD3F4C" w:rsidRPr="005540C3">
        <w:rPr>
          <w:rFonts w:ascii="Times New Roman" w:hAnsi="Times New Roman" w:cs="Times New Roman"/>
          <w:sz w:val="20"/>
          <w:szCs w:val="20"/>
        </w:rPr>
        <w:t>[37</w:t>
      </w:r>
      <w:r w:rsidR="00437213" w:rsidRPr="005540C3">
        <w:rPr>
          <w:rFonts w:ascii="Times New Roman" w:hAnsi="Times New Roman" w:cs="Times New Roman"/>
          <w:sz w:val="20"/>
          <w:szCs w:val="20"/>
        </w:rPr>
        <w:t>]</w:t>
      </w:r>
      <w:r w:rsidR="00AC1E30">
        <w:rPr>
          <w:rFonts w:ascii="Times New Roman" w:hAnsi="Times New Roman" w:cs="Times New Roman"/>
          <w:sz w:val="20"/>
          <w:szCs w:val="20"/>
        </w:rPr>
        <w:t>.</w:t>
      </w:r>
      <w:r w:rsidR="00437213" w:rsidRPr="005540C3">
        <w:rPr>
          <w:rFonts w:ascii="Times New Roman" w:eastAsia="Times New Roman" w:hAnsi="Times New Roman" w:cs="Times New Roman"/>
          <w:color w:val="C00000"/>
          <w:sz w:val="20"/>
          <w:szCs w:val="20"/>
        </w:rPr>
        <w:t xml:space="preserve"> </w:t>
      </w:r>
      <w:r w:rsidRPr="005540C3">
        <w:rPr>
          <w:rFonts w:ascii="Times New Roman" w:hAnsi="Times New Roman" w:cs="Times New Roman"/>
          <w:sz w:val="20"/>
          <w:szCs w:val="20"/>
        </w:rPr>
        <w:t xml:space="preserve"> </w:t>
      </w:r>
    </w:p>
    <w:p w:rsidR="005F1C1B" w:rsidRPr="00815D1D" w:rsidRDefault="005F1C1B" w:rsidP="00815D1D">
      <w:pPr>
        <w:pStyle w:val="NoSpacing"/>
        <w:ind w:firstLine="720"/>
        <w:jc w:val="both"/>
        <w:rPr>
          <w:rFonts w:ascii="Times New Roman" w:hAnsi="Times New Roman" w:cs="Times New Roman"/>
          <w:color w:val="C00000"/>
          <w:sz w:val="20"/>
          <w:szCs w:val="20"/>
          <w:shd w:val="clear" w:color="auto" w:fill="FFFFFF"/>
        </w:rPr>
      </w:pPr>
      <w:r w:rsidRPr="005540C3">
        <w:rPr>
          <w:rFonts w:ascii="Times New Roman" w:hAnsi="Times New Roman" w:cs="Times New Roman"/>
          <w:sz w:val="20"/>
          <w:szCs w:val="20"/>
        </w:rPr>
        <w:t>It has to be noted that many medical consultations cannot be performed or accomplished by telemedicine, so, the health care provider has to assess the condition that can be preferred for remote monitoring and consulta</w:t>
      </w:r>
      <w:r w:rsidR="00F06F58" w:rsidRPr="005540C3">
        <w:rPr>
          <w:rFonts w:ascii="Times New Roman" w:hAnsi="Times New Roman" w:cs="Times New Roman"/>
          <w:sz w:val="20"/>
          <w:szCs w:val="20"/>
        </w:rPr>
        <w:t>t</w:t>
      </w:r>
      <w:r w:rsidRPr="005540C3">
        <w:rPr>
          <w:rFonts w:ascii="Times New Roman" w:hAnsi="Times New Roman" w:cs="Times New Roman"/>
          <w:sz w:val="20"/>
          <w:szCs w:val="20"/>
        </w:rPr>
        <w:t>ion. Even the patients must be made aware of the functions and limitations of this kind of health care system as they might not be familiar with this health care system</w:t>
      </w:r>
      <w:r w:rsidR="00AC1E30">
        <w:rPr>
          <w:rFonts w:ascii="Times New Roman" w:hAnsi="Times New Roman" w:cs="Times New Roman"/>
          <w:sz w:val="20"/>
          <w:szCs w:val="20"/>
        </w:rPr>
        <w:t xml:space="preserve"> </w:t>
      </w:r>
      <w:r w:rsidR="00BD3F4C" w:rsidRPr="005540C3">
        <w:rPr>
          <w:rFonts w:ascii="Times New Roman" w:hAnsi="Times New Roman" w:cs="Times New Roman"/>
          <w:sz w:val="20"/>
          <w:szCs w:val="20"/>
        </w:rPr>
        <w:t>[37</w:t>
      </w:r>
      <w:r w:rsidR="00DC4592" w:rsidRPr="005540C3">
        <w:rPr>
          <w:rFonts w:ascii="Times New Roman" w:hAnsi="Times New Roman" w:cs="Times New Roman"/>
          <w:sz w:val="20"/>
          <w:szCs w:val="20"/>
        </w:rPr>
        <w:t>]</w:t>
      </w:r>
      <w:r w:rsidR="00AC1E30">
        <w:rPr>
          <w:rFonts w:ascii="Times New Roman" w:hAnsi="Times New Roman" w:cs="Times New Roman"/>
          <w:sz w:val="20"/>
          <w:szCs w:val="20"/>
        </w:rPr>
        <w:t>.</w:t>
      </w:r>
      <w:r w:rsidR="00DC4592" w:rsidRPr="005540C3">
        <w:rPr>
          <w:rFonts w:ascii="Times New Roman" w:hAnsi="Times New Roman" w:cs="Times New Roman"/>
          <w:color w:val="C00000"/>
          <w:sz w:val="20"/>
          <w:szCs w:val="20"/>
        </w:rPr>
        <w:t xml:space="preserve"> </w:t>
      </w:r>
      <w:r w:rsidRPr="005540C3">
        <w:rPr>
          <w:rFonts w:ascii="Times New Roman" w:hAnsi="Times New Roman" w:cs="Times New Roman"/>
          <w:sz w:val="20"/>
          <w:szCs w:val="20"/>
        </w:rPr>
        <w:t xml:space="preserve"> </w:t>
      </w:r>
    </w:p>
    <w:p w:rsidR="009A67C4" w:rsidRDefault="00EC357F" w:rsidP="00626C0F">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r w:rsidRPr="005540C3">
        <w:rPr>
          <w:rFonts w:ascii="Times New Roman" w:hAnsi="Times New Roman" w:cs="Times New Roman"/>
          <w:sz w:val="20"/>
          <w:szCs w:val="20"/>
          <w:shd w:val="clear" w:color="auto" w:fill="FFFFFF"/>
        </w:rPr>
        <w:t>Increased cost of health care and the demand for superior treatment are persuading the researchers to investigate further benefits of  this health care system as it is promoting</w:t>
      </w:r>
      <w:r w:rsidRPr="0061251C">
        <w:rPr>
          <w:rFonts w:ascii="Times New Roman" w:hAnsi="Times New Roman" w:cs="Times New Roman"/>
          <w:sz w:val="20"/>
          <w:szCs w:val="20"/>
          <w:shd w:val="clear" w:color="auto" w:fill="FFFFFF"/>
        </w:rPr>
        <w:t xml:space="preserve"> connectivity  between the patient</w:t>
      </w:r>
      <w:r w:rsidR="00FC5C7F" w:rsidRPr="0061251C">
        <w:rPr>
          <w:rFonts w:ascii="Times New Roman" w:hAnsi="Times New Roman" w:cs="Times New Roman"/>
          <w:sz w:val="20"/>
          <w:szCs w:val="20"/>
          <w:shd w:val="clear" w:color="auto" w:fill="FFFFFF"/>
        </w:rPr>
        <w:t xml:space="preserve"> and</w:t>
      </w:r>
      <w:r w:rsidRPr="0061251C">
        <w:rPr>
          <w:rFonts w:ascii="Times New Roman" w:hAnsi="Times New Roman" w:cs="Times New Roman"/>
          <w:sz w:val="20"/>
          <w:szCs w:val="20"/>
          <w:shd w:val="clear" w:color="auto" w:fill="FFFFFF"/>
        </w:rPr>
        <w:t xml:space="preserve"> the doctor as well as building the network among the doctors to exchange skills and enhance health care services. Hence, it may be considered advantageous to both doctor and the patient. But still there are technical obstacles and hindrances which need to be solved to make telemedicine a more efficient valuable tool in the field of health care sector</w:t>
      </w:r>
      <w:r w:rsidR="00AC1E30">
        <w:rPr>
          <w:rFonts w:ascii="Times New Roman" w:hAnsi="Times New Roman" w:cs="Times New Roman"/>
          <w:sz w:val="20"/>
          <w:szCs w:val="20"/>
          <w:shd w:val="clear" w:color="auto" w:fill="FFFFFF"/>
        </w:rPr>
        <w:t xml:space="preserve"> </w:t>
      </w:r>
      <w:r w:rsidR="00F10EEF">
        <w:rPr>
          <w:rFonts w:ascii="Times New Roman" w:hAnsi="Times New Roman" w:cs="Times New Roman"/>
          <w:sz w:val="20"/>
          <w:szCs w:val="20"/>
        </w:rPr>
        <w:t>[41</w:t>
      </w:r>
      <w:r w:rsidR="00DC4592" w:rsidRPr="0061251C">
        <w:rPr>
          <w:rFonts w:ascii="Times New Roman" w:hAnsi="Times New Roman" w:cs="Times New Roman"/>
          <w:sz w:val="20"/>
          <w:szCs w:val="20"/>
        </w:rPr>
        <w:t>]</w:t>
      </w:r>
      <w:r w:rsidR="00AC1E30">
        <w:rPr>
          <w:rFonts w:ascii="Times New Roman" w:hAnsi="Times New Roman" w:cs="Times New Roman"/>
          <w:sz w:val="20"/>
          <w:szCs w:val="20"/>
        </w:rPr>
        <w:t>.</w:t>
      </w:r>
      <w:r w:rsidR="00DC4592"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shd w:val="clear" w:color="auto" w:fill="FFFFFF"/>
        </w:rPr>
        <w:t xml:space="preserve"> </w:t>
      </w:r>
    </w:p>
    <w:p w:rsidR="00626C0F" w:rsidRPr="009A67C4" w:rsidRDefault="00626C0F" w:rsidP="00626C0F">
      <w:pPr>
        <w:autoSpaceDE w:val="0"/>
        <w:autoSpaceDN w:val="0"/>
        <w:adjustRightInd w:val="0"/>
        <w:spacing w:after="0" w:line="240" w:lineRule="auto"/>
        <w:ind w:firstLine="720"/>
        <w:jc w:val="both"/>
        <w:rPr>
          <w:rFonts w:ascii="Times New Roman" w:hAnsi="Times New Roman" w:cs="Times New Roman"/>
          <w:sz w:val="20"/>
          <w:szCs w:val="20"/>
          <w:shd w:val="clear" w:color="auto" w:fill="FFFFFF"/>
        </w:rPr>
      </w:pPr>
    </w:p>
    <w:p w:rsidR="0082250B" w:rsidRDefault="00D83DED" w:rsidP="0057734F">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 </w:t>
      </w:r>
      <w:r w:rsidR="0082250B" w:rsidRPr="0061251C">
        <w:rPr>
          <w:rFonts w:ascii="Times New Roman" w:hAnsi="Times New Roman" w:cs="Times New Roman"/>
          <w:b/>
          <w:sz w:val="20"/>
          <w:szCs w:val="20"/>
        </w:rPr>
        <w:t>TELEDENTISTRY</w:t>
      </w:r>
    </w:p>
    <w:p w:rsidR="0096281A" w:rsidRPr="0061251C" w:rsidRDefault="0096281A" w:rsidP="0057734F">
      <w:pPr>
        <w:spacing w:after="0" w:line="240" w:lineRule="auto"/>
        <w:jc w:val="center"/>
        <w:rPr>
          <w:rFonts w:ascii="Times New Roman" w:hAnsi="Times New Roman" w:cs="Times New Roman"/>
          <w:b/>
          <w:sz w:val="20"/>
          <w:szCs w:val="20"/>
        </w:rPr>
      </w:pPr>
    </w:p>
    <w:p w:rsidR="00171BD2" w:rsidRPr="0061251C" w:rsidRDefault="00CA2B07" w:rsidP="0057734F">
      <w:pPr>
        <w:autoSpaceDE w:val="0"/>
        <w:autoSpaceDN w:val="0"/>
        <w:adjustRightInd w:val="0"/>
        <w:spacing w:after="0" w:line="240" w:lineRule="auto"/>
        <w:ind w:firstLine="720"/>
        <w:jc w:val="both"/>
        <w:rPr>
          <w:rFonts w:ascii="Times New Roman" w:hAnsi="Times New Roman" w:cs="Times New Roman"/>
          <w:sz w:val="20"/>
          <w:szCs w:val="20"/>
        </w:rPr>
      </w:pPr>
      <w:r w:rsidRPr="0061251C">
        <w:rPr>
          <w:rFonts w:ascii="Times New Roman" w:hAnsi="Times New Roman" w:cs="Times New Roman"/>
          <w:sz w:val="20"/>
          <w:szCs w:val="20"/>
        </w:rPr>
        <w:t xml:space="preserve">Teledentistry is a swiftly growing branch of digital health care which involves the fusion of </w:t>
      </w:r>
      <w:r w:rsidR="0074378B">
        <w:rPr>
          <w:rFonts w:ascii="Times New Roman" w:hAnsi="Times New Roman" w:cs="Times New Roman"/>
          <w:sz w:val="20"/>
          <w:szCs w:val="20"/>
        </w:rPr>
        <w:t xml:space="preserve">dentistry and telecommunication </w:t>
      </w:r>
      <w:r w:rsidR="00DC4592" w:rsidRPr="0061251C">
        <w:rPr>
          <w:rFonts w:ascii="Times New Roman" w:hAnsi="Times New Roman" w:cs="Times New Roman"/>
          <w:sz w:val="20"/>
          <w:szCs w:val="20"/>
        </w:rPr>
        <w:t>[</w:t>
      </w:r>
      <w:r w:rsidR="004A7748">
        <w:rPr>
          <w:rFonts w:ascii="Times New Roman" w:hAnsi="Times New Roman" w:cs="Times New Roman"/>
          <w:sz w:val="20"/>
          <w:szCs w:val="20"/>
        </w:rPr>
        <w:t>46,47</w:t>
      </w:r>
      <w:r w:rsidR="00DC4592" w:rsidRPr="0061251C">
        <w:rPr>
          <w:rFonts w:ascii="Times New Roman" w:hAnsi="Times New Roman" w:cs="Times New Roman"/>
          <w:sz w:val="20"/>
          <w:szCs w:val="20"/>
        </w:rPr>
        <w:t>]</w:t>
      </w:r>
      <w:r w:rsidR="0074378B">
        <w:rPr>
          <w:rFonts w:ascii="Times New Roman" w:hAnsi="Times New Roman" w:cs="Times New Roman"/>
          <w:sz w:val="20"/>
          <w:szCs w:val="20"/>
        </w:rPr>
        <w:t>.</w:t>
      </w:r>
      <w:r w:rsidR="00DC4592"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rPr>
        <w:t xml:space="preserve"> </w:t>
      </w:r>
      <w:r w:rsidR="005533C2" w:rsidRPr="0061251C">
        <w:rPr>
          <w:rFonts w:ascii="Times New Roman" w:hAnsi="Times New Roman" w:cs="Times New Roman"/>
          <w:sz w:val="20"/>
          <w:szCs w:val="20"/>
        </w:rPr>
        <w:t>In the year 1997, Cook has defined teledentistry as “the practice of using video-conferencing technologies to diagnose and provide advice about treatment over a distance</w:t>
      </w:r>
      <w:r w:rsidR="00DC4592" w:rsidRPr="00DC4592">
        <w:rPr>
          <w:rFonts w:ascii="Times New Roman" w:hAnsi="Times New Roman" w:cs="Times New Roman"/>
          <w:sz w:val="20"/>
          <w:szCs w:val="20"/>
        </w:rPr>
        <w:t xml:space="preserve"> </w:t>
      </w:r>
      <w:r w:rsidR="004A7748">
        <w:rPr>
          <w:rFonts w:ascii="Times New Roman" w:hAnsi="Times New Roman" w:cs="Times New Roman"/>
          <w:sz w:val="20"/>
          <w:szCs w:val="20"/>
        </w:rPr>
        <w:t>[47,48,49</w:t>
      </w:r>
      <w:r w:rsidR="00DC4592" w:rsidRPr="0061251C">
        <w:rPr>
          <w:rFonts w:ascii="Times New Roman" w:hAnsi="Times New Roman" w:cs="Times New Roman"/>
          <w:sz w:val="20"/>
          <w:szCs w:val="20"/>
        </w:rPr>
        <w:t>]</w:t>
      </w:r>
      <w:r w:rsidR="000D50C2" w:rsidRPr="0061251C">
        <w:rPr>
          <w:rFonts w:ascii="Times New Roman" w:hAnsi="Times New Roman" w:cs="Times New Roman"/>
          <w:sz w:val="20"/>
          <w:szCs w:val="20"/>
        </w:rPr>
        <w:t>.”</w:t>
      </w:r>
      <w:r w:rsidR="00DC4592" w:rsidRPr="0061251C">
        <w:rPr>
          <w:rFonts w:ascii="Times New Roman" w:eastAsia="Times New Roman" w:hAnsi="Times New Roman" w:cs="Times New Roman"/>
          <w:color w:val="C00000"/>
          <w:sz w:val="20"/>
          <w:szCs w:val="20"/>
        </w:rPr>
        <w:t xml:space="preserve"> </w:t>
      </w:r>
    </w:p>
    <w:p w:rsidR="009B12B6" w:rsidRDefault="00F02D3E" w:rsidP="0061251C">
      <w:pPr>
        <w:autoSpaceDE w:val="0"/>
        <w:autoSpaceDN w:val="0"/>
        <w:adjustRightInd w:val="0"/>
        <w:spacing w:after="0" w:line="240" w:lineRule="auto"/>
        <w:ind w:firstLine="720"/>
        <w:jc w:val="both"/>
        <w:rPr>
          <w:rFonts w:ascii="Times New Roman" w:hAnsi="Times New Roman" w:cs="Times New Roman"/>
          <w:color w:val="C00000"/>
          <w:sz w:val="20"/>
          <w:szCs w:val="20"/>
        </w:rPr>
      </w:pPr>
      <w:r w:rsidRPr="0061251C">
        <w:rPr>
          <w:rFonts w:ascii="Times New Roman" w:eastAsia="GeometricSlab703BT-Medium" w:hAnsi="Times New Roman" w:cs="Times New Roman"/>
          <w:sz w:val="20"/>
          <w:szCs w:val="20"/>
        </w:rPr>
        <w:t xml:space="preserve">In 1994, it was first used by defence people (Army) as the </w:t>
      </w:r>
      <w:r w:rsidRPr="0061251C">
        <w:rPr>
          <w:rFonts w:ascii="Times New Roman" w:hAnsi="Times New Roman" w:cs="Times New Roman"/>
          <w:iCs/>
          <w:sz w:val="20"/>
          <w:szCs w:val="20"/>
        </w:rPr>
        <w:t>Total Dental Access Project</w:t>
      </w:r>
      <w:r w:rsidRPr="0061251C">
        <w:rPr>
          <w:rFonts w:ascii="Times New Roman" w:eastAsia="GeometricSlab703BT-Medium" w:hAnsi="Times New Roman" w:cs="Times New Roman"/>
          <w:sz w:val="20"/>
          <w:szCs w:val="20"/>
        </w:rPr>
        <w:t>. Later it was soon recruited by U</w:t>
      </w:r>
      <w:r w:rsidRPr="0061251C">
        <w:rPr>
          <w:rFonts w:ascii="Times New Roman" w:hAnsi="Times New Roman" w:cs="Times New Roman"/>
          <w:sz w:val="20"/>
          <w:szCs w:val="20"/>
        </w:rPr>
        <w:t>niversity of Southern California’s Mobile Dental Clinic</w:t>
      </w:r>
      <w:r w:rsidR="004C5B32" w:rsidRPr="0061251C">
        <w:rPr>
          <w:rFonts w:ascii="Times New Roman" w:hAnsi="Times New Roman" w:cs="Times New Roman"/>
          <w:sz w:val="20"/>
          <w:szCs w:val="20"/>
        </w:rPr>
        <w:t xml:space="preserve"> i</w:t>
      </w:r>
      <w:r w:rsidRPr="0061251C">
        <w:rPr>
          <w:rFonts w:ascii="Times New Roman" w:hAnsi="Times New Roman" w:cs="Times New Roman"/>
          <w:sz w:val="20"/>
          <w:szCs w:val="20"/>
        </w:rPr>
        <w:t xml:space="preserve">n association with </w:t>
      </w:r>
      <w:r w:rsidRPr="0061251C">
        <w:rPr>
          <w:rFonts w:ascii="Times New Roman" w:hAnsi="Times New Roman" w:cs="Times New Roman"/>
          <w:iCs/>
          <w:sz w:val="20"/>
          <w:szCs w:val="20"/>
        </w:rPr>
        <w:t xml:space="preserve">Children’s Hospital Los Angeles Teledentistry Project to provide service to the </w:t>
      </w:r>
      <w:r w:rsidR="003D39C2" w:rsidRPr="0061251C">
        <w:rPr>
          <w:rFonts w:ascii="Times New Roman" w:hAnsi="Times New Roman" w:cs="Times New Roman"/>
          <w:iCs/>
          <w:sz w:val="20"/>
          <w:szCs w:val="20"/>
        </w:rPr>
        <w:t xml:space="preserve">children </w:t>
      </w:r>
      <w:r w:rsidR="003D39C2">
        <w:rPr>
          <w:rFonts w:ascii="Times New Roman" w:hAnsi="Times New Roman" w:cs="Times New Roman"/>
          <w:iCs/>
          <w:sz w:val="20"/>
          <w:szCs w:val="20"/>
        </w:rPr>
        <w:t>of</w:t>
      </w:r>
      <w:r w:rsidR="003D39C2" w:rsidRPr="0061251C">
        <w:rPr>
          <w:rFonts w:ascii="Times New Roman" w:hAnsi="Times New Roman" w:cs="Times New Roman"/>
          <w:iCs/>
          <w:sz w:val="20"/>
          <w:szCs w:val="20"/>
        </w:rPr>
        <w:t xml:space="preserve"> </w:t>
      </w:r>
      <w:r w:rsidR="003D39C2">
        <w:rPr>
          <w:rFonts w:ascii="Times New Roman" w:hAnsi="Times New Roman" w:cs="Times New Roman"/>
          <w:iCs/>
          <w:sz w:val="20"/>
          <w:szCs w:val="20"/>
        </w:rPr>
        <w:t>remote areas</w:t>
      </w:r>
      <w:r w:rsidR="003D39C2" w:rsidRPr="0061251C">
        <w:rPr>
          <w:rFonts w:ascii="Times New Roman" w:hAnsi="Times New Roman" w:cs="Times New Roman"/>
          <w:sz w:val="20"/>
          <w:szCs w:val="20"/>
        </w:rPr>
        <w:t xml:space="preserve"> [</w:t>
      </w:r>
      <w:r w:rsidR="004C0EFB">
        <w:rPr>
          <w:rFonts w:ascii="Times New Roman" w:hAnsi="Times New Roman" w:cs="Times New Roman"/>
          <w:sz w:val="20"/>
          <w:szCs w:val="20"/>
        </w:rPr>
        <w:t>36</w:t>
      </w:r>
      <w:r w:rsidR="00DC4592" w:rsidRPr="0061251C">
        <w:rPr>
          <w:rFonts w:ascii="Times New Roman" w:hAnsi="Times New Roman" w:cs="Times New Roman"/>
          <w:sz w:val="20"/>
          <w:szCs w:val="20"/>
        </w:rPr>
        <w:t>]</w:t>
      </w:r>
      <w:r w:rsidR="003D39C2">
        <w:rPr>
          <w:rFonts w:ascii="Times New Roman" w:hAnsi="Times New Roman" w:cs="Times New Roman"/>
          <w:sz w:val="20"/>
          <w:szCs w:val="20"/>
        </w:rPr>
        <w:t>.</w:t>
      </w:r>
      <w:r w:rsidR="00DC4592"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rPr>
        <w:t xml:space="preserve"> </w:t>
      </w:r>
    </w:p>
    <w:p w:rsidR="00B865A0" w:rsidRPr="007D4706" w:rsidRDefault="00224998" w:rsidP="007D4706">
      <w:pPr>
        <w:autoSpaceDE w:val="0"/>
        <w:autoSpaceDN w:val="0"/>
        <w:adjustRightInd w:val="0"/>
        <w:spacing w:after="0" w:line="240" w:lineRule="auto"/>
        <w:ind w:firstLine="720"/>
        <w:jc w:val="both"/>
        <w:rPr>
          <w:rFonts w:ascii="Times New Roman" w:eastAsia="GeometricSlab703BT-Bold" w:hAnsi="Times New Roman" w:cs="Times New Roman"/>
          <w:bCs/>
          <w:color w:val="C00000"/>
          <w:sz w:val="20"/>
          <w:szCs w:val="20"/>
        </w:rPr>
      </w:pPr>
      <w:r w:rsidRPr="0061251C">
        <w:rPr>
          <w:rFonts w:ascii="Times New Roman" w:eastAsia="GeometricSlab703BT-Medium" w:hAnsi="Times New Roman" w:cs="Times New Roman"/>
          <w:sz w:val="20"/>
          <w:szCs w:val="20"/>
        </w:rPr>
        <w:t>Digitalization in the field of dentistry has gained a lot of attention due to increase in access to solutions for oral heal</w:t>
      </w:r>
      <w:r w:rsidR="00254F13">
        <w:rPr>
          <w:rFonts w:ascii="Times New Roman" w:eastAsia="GeometricSlab703BT-Medium" w:hAnsi="Times New Roman" w:cs="Times New Roman"/>
          <w:sz w:val="20"/>
          <w:szCs w:val="20"/>
        </w:rPr>
        <w:t xml:space="preserve">th problems over past decennium </w:t>
      </w:r>
      <w:r w:rsidR="00DC4592" w:rsidRPr="0061251C">
        <w:rPr>
          <w:rFonts w:ascii="Times New Roman" w:hAnsi="Times New Roman" w:cs="Times New Roman"/>
          <w:sz w:val="20"/>
          <w:szCs w:val="20"/>
        </w:rPr>
        <w:t>[</w:t>
      </w:r>
      <w:r w:rsidR="000B76A9">
        <w:rPr>
          <w:rFonts w:ascii="Times New Roman" w:hAnsi="Times New Roman" w:cs="Times New Roman"/>
          <w:sz w:val="20"/>
          <w:szCs w:val="20"/>
        </w:rPr>
        <w:t>50</w:t>
      </w:r>
      <w:r w:rsidR="00DC4592" w:rsidRPr="0061251C">
        <w:rPr>
          <w:rFonts w:ascii="Times New Roman" w:hAnsi="Times New Roman" w:cs="Times New Roman"/>
          <w:sz w:val="20"/>
          <w:szCs w:val="20"/>
        </w:rPr>
        <w:t>]</w:t>
      </w:r>
      <w:r w:rsidR="00254F13">
        <w:rPr>
          <w:rFonts w:ascii="Times New Roman" w:hAnsi="Times New Roman" w:cs="Times New Roman"/>
          <w:sz w:val="20"/>
          <w:szCs w:val="20"/>
        </w:rPr>
        <w:t>.</w:t>
      </w:r>
      <w:r w:rsidR="00DC4592"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rPr>
        <w:t xml:space="preserve"> </w:t>
      </w:r>
      <w:r w:rsidRPr="0061251C">
        <w:rPr>
          <w:rFonts w:ascii="Times New Roman" w:eastAsia="GeometricSlab703BT-Medium" w:hAnsi="Times New Roman" w:cs="Times New Roman"/>
          <w:sz w:val="20"/>
          <w:szCs w:val="20"/>
        </w:rPr>
        <w:t>It is evident that there is shortage of medical as well as dental professionals in the developing countries which necessitates the growth of digital health technology at the primary, secondary and tertiary levels</w:t>
      </w:r>
      <w:r w:rsidR="003D7F41">
        <w:rPr>
          <w:rFonts w:ascii="Times New Roman" w:hAnsi="Times New Roman" w:cs="Times New Roman"/>
          <w:sz w:val="20"/>
          <w:szCs w:val="20"/>
        </w:rPr>
        <w:t>[36,50</w:t>
      </w:r>
      <w:r w:rsidR="00DC4592" w:rsidRPr="0061251C">
        <w:rPr>
          <w:rFonts w:ascii="Times New Roman" w:hAnsi="Times New Roman" w:cs="Times New Roman"/>
          <w:sz w:val="20"/>
          <w:szCs w:val="20"/>
        </w:rPr>
        <w:t>]</w:t>
      </w:r>
      <w:r w:rsidR="00DC4592" w:rsidRPr="0061251C">
        <w:rPr>
          <w:rFonts w:ascii="Times New Roman" w:eastAsia="Times New Roman" w:hAnsi="Times New Roman" w:cs="Times New Roman"/>
          <w:color w:val="C00000"/>
          <w:sz w:val="20"/>
          <w:szCs w:val="20"/>
        </w:rPr>
        <w:t xml:space="preserve"> </w:t>
      </w:r>
      <w:r w:rsidRPr="0061251C">
        <w:rPr>
          <w:rFonts w:ascii="Times New Roman" w:eastAsia="GeometricSlab703BT-Medium" w:hAnsi="Times New Roman" w:cs="Times New Roman"/>
          <w:sz w:val="20"/>
          <w:szCs w:val="20"/>
        </w:rPr>
        <w:t>so as to combat the paucity of health professionals.</w:t>
      </w:r>
      <w:r w:rsidR="00BC5D25" w:rsidRPr="0061251C">
        <w:rPr>
          <w:rFonts w:ascii="Times New Roman" w:eastAsia="GeometricSlab703BT-Medium" w:hAnsi="Times New Roman" w:cs="Times New Roman"/>
          <w:sz w:val="20"/>
          <w:szCs w:val="20"/>
        </w:rPr>
        <w:t xml:space="preserve"> Computational technologies like artificial intelligence and machine learning have evolved to ad</w:t>
      </w:r>
      <w:r w:rsidR="00D44C46">
        <w:rPr>
          <w:rFonts w:ascii="Times New Roman" w:eastAsia="GeometricSlab703BT-Medium" w:hAnsi="Times New Roman" w:cs="Times New Roman"/>
          <w:sz w:val="20"/>
          <w:szCs w:val="20"/>
        </w:rPr>
        <w:t xml:space="preserve">dress the diagnostic concerns, </w:t>
      </w:r>
      <w:r w:rsidR="00BC5D25" w:rsidRPr="0061251C">
        <w:rPr>
          <w:rFonts w:ascii="Times New Roman" w:eastAsia="GeometricSlab703BT-Medium" w:hAnsi="Times New Roman" w:cs="Times New Roman"/>
          <w:sz w:val="20"/>
          <w:szCs w:val="20"/>
        </w:rPr>
        <w:t xml:space="preserve">prognostic </w:t>
      </w:r>
      <w:r w:rsidR="00BE1213" w:rsidRPr="0061251C">
        <w:rPr>
          <w:rFonts w:ascii="Times New Roman" w:eastAsia="GeometricSlab703BT-Medium" w:hAnsi="Times New Roman" w:cs="Times New Roman"/>
          <w:sz w:val="20"/>
          <w:szCs w:val="20"/>
        </w:rPr>
        <w:t>challenges and</w:t>
      </w:r>
      <w:r w:rsidR="00BC5D25" w:rsidRPr="0061251C">
        <w:rPr>
          <w:rFonts w:ascii="Times New Roman" w:eastAsia="GeometricSlab703BT-Medium" w:hAnsi="Times New Roman" w:cs="Times New Roman"/>
          <w:sz w:val="20"/>
          <w:szCs w:val="20"/>
        </w:rPr>
        <w:t xml:space="preserve"> to revolutionize numerous </w:t>
      </w:r>
      <w:r w:rsidR="00BE1213" w:rsidRPr="0061251C">
        <w:rPr>
          <w:rFonts w:ascii="Times New Roman" w:eastAsia="GeometricSlab703BT-Medium" w:hAnsi="Times New Roman" w:cs="Times New Roman"/>
          <w:sz w:val="20"/>
          <w:szCs w:val="20"/>
        </w:rPr>
        <w:t xml:space="preserve">domains of </w:t>
      </w:r>
      <w:r w:rsidR="00BE1213">
        <w:rPr>
          <w:rFonts w:ascii="Times New Roman" w:eastAsia="GeometricSlab703BT-Medium" w:hAnsi="Times New Roman" w:cs="Times New Roman"/>
          <w:sz w:val="20"/>
          <w:szCs w:val="20"/>
        </w:rPr>
        <w:t>digital</w:t>
      </w:r>
      <w:r w:rsidR="00641B51">
        <w:rPr>
          <w:rFonts w:ascii="Times New Roman" w:eastAsia="GeometricSlab703BT-Medium" w:hAnsi="Times New Roman" w:cs="Times New Roman"/>
          <w:sz w:val="20"/>
          <w:szCs w:val="20"/>
        </w:rPr>
        <w:t xml:space="preserve"> oral care</w:t>
      </w:r>
      <w:r w:rsidR="00DC4592" w:rsidRPr="00DC4592">
        <w:rPr>
          <w:rFonts w:ascii="Times New Roman" w:hAnsi="Times New Roman" w:cs="Times New Roman"/>
          <w:sz w:val="20"/>
          <w:szCs w:val="20"/>
        </w:rPr>
        <w:t xml:space="preserve"> </w:t>
      </w:r>
      <w:r w:rsidR="003D7F41">
        <w:rPr>
          <w:rFonts w:ascii="Times New Roman" w:hAnsi="Times New Roman" w:cs="Times New Roman"/>
          <w:sz w:val="20"/>
          <w:szCs w:val="20"/>
        </w:rPr>
        <w:t>[44</w:t>
      </w:r>
      <w:r w:rsidR="00BE1213">
        <w:rPr>
          <w:rFonts w:ascii="Times New Roman" w:hAnsi="Times New Roman" w:cs="Times New Roman"/>
          <w:sz w:val="20"/>
          <w:szCs w:val="20"/>
        </w:rPr>
        <w:t>, 51</w:t>
      </w:r>
      <w:r w:rsidR="00DC4592" w:rsidRPr="0061251C">
        <w:rPr>
          <w:rFonts w:ascii="Times New Roman" w:hAnsi="Times New Roman" w:cs="Times New Roman"/>
          <w:sz w:val="20"/>
          <w:szCs w:val="20"/>
        </w:rPr>
        <w:t>]</w:t>
      </w:r>
      <w:r w:rsidR="00641B51">
        <w:rPr>
          <w:rFonts w:ascii="Times New Roman" w:hAnsi="Times New Roman" w:cs="Times New Roman"/>
          <w:sz w:val="20"/>
          <w:szCs w:val="20"/>
        </w:rPr>
        <w:t>.</w:t>
      </w:r>
      <w:r w:rsidR="00DC4592" w:rsidRPr="0061251C">
        <w:rPr>
          <w:rFonts w:ascii="Times New Roman" w:eastAsia="Times New Roman" w:hAnsi="Times New Roman" w:cs="Times New Roman"/>
          <w:color w:val="C00000"/>
          <w:sz w:val="20"/>
          <w:szCs w:val="20"/>
        </w:rPr>
        <w:t xml:space="preserve"> </w:t>
      </w:r>
      <w:r w:rsidRPr="0061251C">
        <w:rPr>
          <w:rFonts w:ascii="Times New Roman" w:eastAsia="GeometricSlab703BT-Medium" w:hAnsi="Times New Roman" w:cs="Times New Roman"/>
          <w:sz w:val="20"/>
          <w:szCs w:val="20"/>
        </w:rPr>
        <w:t xml:space="preserve"> </w:t>
      </w:r>
    </w:p>
    <w:p w:rsidR="005B3AF3" w:rsidRPr="00C30DED" w:rsidRDefault="00202B2F" w:rsidP="00C30DED">
      <w:pPr>
        <w:autoSpaceDE w:val="0"/>
        <w:autoSpaceDN w:val="0"/>
        <w:adjustRightInd w:val="0"/>
        <w:spacing w:after="0" w:line="240" w:lineRule="auto"/>
        <w:ind w:firstLine="720"/>
        <w:jc w:val="both"/>
        <w:rPr>
          <w:rFonts w:ascii="Times New Roman" w:hAnsi="Times New Roman" w:cs="Times New Roman"/>
          <w:color w:val="C00000"/>
          <w:sz w:val="20"/>
          <w:szCs w:val="20"/>
        </w:rPr>
      </w:pPr>
      <w:r w:rsidRPr="0061251C">
        <w:rPr>
          <w:rFonts w:ascii="Times New Roman" w:hAnsi="Times New Roman" w:cs="Times New Roman"/>
          <w:sz w:val="20"/>
          <w:szCs w:val="20"/>
        </w:rPr>
        <w:t>Recording of history is an art and is perceived as the keystone of medicine. Electronic questionnaires are being widely used in a health setup. Then it is just small leap to use information from questionnaires to create differential diagnosis with addition of further questions so as to refine probability of diagnosis</w:t>
      </w:r>
      <w:r w:rsidR="00457A63">
        <w:rPr>
          <w:rFonts w:ascii="Times New Roman" w:hAnsi="Times New Roman" w:cs="Times New Roman"/>
          <w:sz w:val="20"/>
          <w:szCs w:val="20"/>
        </w:rPr>
        <w:t>[20</w:t>
      </w:r>
      <w:r w:rsidR="00C25B9F" w:rsidRPr="0061251C">
        <w:rPr>
          <w:rFonts w:ascii="Times New Roman" w:hAnsi="Times New Roman" w:cs="Times New Roman"/>
          <w:sz w:val="20"/>
          <w:szCs w:val="20"/>
        </w:rPr>
        <w:t>]</w:t>
      </w:r>
      <w:r w:rsidR="00195B4D">
        <w:rPr>
          <w:rFonts w:ascii="Times New Roman" w:hAnsi="Times New Roman" w:cs="Times New Roman"/>
          <w:sz w:val="20"/>
          <w:szCs w:val="20"/>
        </w:rPr>
        <w:t>.</w:t>
      </w:r>
      <w:r w:rsidR="00C25B9F" w:rsidRPr="0061251C">
        <w:rPr>
          <w:rFonts w:ascii="Times New Roman" w:eastAsia="Times New Roman" w:hAnsi="Times New Roman" w:cs="Times New Roman"/>
          <w:color w:val="C00000"/>
          <w:sz w:val="20"/>
          <w:szCs w:val="20"/>
        </w:rPr>
        <w:t xml:space="preserve"> </w:t>
      </w:r>
      <w:r w:rsidR="008D438E" w:rsidRPr="0061251C">
        <w:rPr>
          <w:rFonts w:ascii="Times New Roman" w:hAnsi="Times New Roman" w:cs="Times New Roman"/>
          <w:sz w:val="20"/>
          <w:szCs w:val="20"/>
        </w:rPr>
        <w:t>It can be used as a screening tool to detect the presence of disease and to obtain specialist consultation.  Also used to screen traumatic or non-traumatic lesions in order to reduce wa</w:t>
      </w:r>
      <w:r w:rsidR="00B63FA4" w:rsidRPr="0061251C">
        <w:rPr>
          <w:rFonts w:ascii="Times New Roman" w:hAnsi="Times New Roman" w:cs="Times New Roman"/>
          <w:sz w:val="20"/>
          <w:szCs w:val="20"/>
        </w:rPr>
        <w:t>iting period, alleviate pain /</w:t>
      </w:r>
      <w:r w:rsidR="008D438E" w:rsidRPr="0061251C">
        <w:rPr>
          <w:rFonts w:ascii="Times New Roman" w:hAnsi="Times New Roman" w:cs="Times New Roman"/>
          <w:sz w:val="20"/>
          <w:szCs w:val="20"/>
        </w:rPr>
        <w:t xml:space="preserve"> sufferi</w:t>
      </w:r>
      <w:r w:rsidR="00195B4D">
        <w:rPr>
          <w:rFonts w:ascii="Times New Roman" w:hAnsi="Times New Roman" w:cs="Times New Roman"/>
          <w:sz w:val="20"/>
          <w:szCs w:val="20"/>
        </w:rPr>
        <w:t xml:space="preserve">ng and to reduce treatment cost </w:t>
      </w:r>
      <w:r w:rsidR="00457A63">
        <w:rPr>
          <w:rFonts w:ascii="Times New Roman" w:hAnsi="Times New Roman" w:cs="Times New Roman"/>
          <w:sz w:val="20"/>
          <w:szCs w:val="20"/>
        </w:rPr>
        <w:t>[36</w:t>
      </w:r>
      <w:r w:rsidR="00C25B9F" w:rsidRPr="0061251C">
        <w:rPr>
          <w:rFonts w:ascii="Times New Roman" w:hAnsi="Times New Roman" w:cs="Times New Roman"/>
          <w:sz w:val="20"/>
          <w:szCs w:val="20"/>
        </w:rPr>
        <w:t>]</w:t>
      </w:r>
      <w:r w:rsidR="00195B4D">
        <w:rPr>
          <w:rFonts w:ascii="Times New Roman" w:hAnsi="Times New Roman" w:cs="Times New Roman"/>
          <w:sz w:val="20"/>
          <w:szCs w:val="20"/>
        </w:rPr>
        <w:t>.</w:t>
      </w:r>
      <w:r w:rsidR="00C25B9F" w:rsidRPr="0061251C">
        <w:rPr>
          <w:rFonts w:ascii="Times New Roman" w:eastAsia="Times New Roman" w:hAnsi="Times New Roman" w:cs="Times New Roman"/>
          <w:color w:val="C00000"/>
          <w:sz w:val="20"/>
          <w:szCs w:val="20"/>
        </w:rPr>
        <w:t xml:space="preserve"> </w:t>
      </w:r>
    </w:p>
    <w:p w:rsidR="000A1B67" w:rsidRDefault="008D438E" w:rsidP="00B5286A">
      <w:pPr>
        <w:autoSpaceDE w:val="0"/>
        <w:autoSpaceDN w:val="0"/>
        <w:adjustRightInd w:val="0"/>
        <w:spacing w:after="0" w:line="240" w:lineRule="auto"/>
        <w:ind w:firstLine="720"/>
        <w:jc w:val="both"/>
        <w:rPr>
          <w:rFonts w:ascii="Times New Roman" w:eastAsia="GeometricSlab703BT-Bold" w:hAnsi="Times New Roman" w:cs="Times New Roman"/>
          <w:bCs/>
          <w:sz w:val="20"/>
          <w:szCs w:val="20"/>
        </w:rPr>
      </w:pPr>
      <w:r w:rsidRPr="0061251C">
        <w:rPr>
          <w:rFonts w:ascii="Times New Roman" w:hAnsi="Times New Roman" w:cs="Times New Roman"/>
          <w:color w:val="C00000"/>
          <w:sz w:val="20"/>
          <w:szCs w:val="20"/>
        </w:rPr>
        <w:t xml:space="preserve"> </w:t>
      </w:r>
      <w:r w:rsidR="005B3AF3" w:rsidRPr="0061251C">
        <w:rPr>
          <w:rFonts w:ascii="Times New Roman" w:hAnsi="Times New Roman" w:cs="Times New Roman"/>
          <w:sz w:val="20"/>
          <w:szCs w:val="20"/>
        </w:rPr>
        <w:t xml:space="preserve">This trend of digitalization is propelled by soaring exigencies for treatment and diagnosis in this field. Accurate diagnosis is very important due to increasing demand for  precise diagnosis and effective treatment in various domains of dentistry like prosthodontics, orthodontics, oral and maxillofacial surgery, periodontics  in order </w:t>
      </w:r>
      <w:r w:rsidR="00195B4D">
        <w:rPr>
          <w:rFonts w:ascii="Times New Roman" w:hAnsi="Times New Roman" w:cs="Times New Roman"/>
          <w:sz w:val="20"/>
          <w:szCs w:val="20"/>
        </w:rPr>
        <w:t>to restore patients oral health</w:t>
      </w:r>
      <w:r w:rsidR="005B3AF3">
        <w:rPr>
          <w:rFonts w:ascii="Times New Roman" w:hAnsi="Times New Roman" w:cs="Times New Roman"/>
          <w:sz w:val="20"/>
          <w:szCs w:val="20"/>
        </w:rPr>
        <w:t>[44</w:t>
      </w:r>
      <w:r w:rsidR="005B3AF3" w:rsidRPr="0061251C">
        <w:rPr>
          <w:rFonts w:ascii="Times New Roman" w:hAnsi="Times New Roman" w:cs="Times New Roman"/>
          <w:sz w:val="20"/>
          <w:szCs w:val="20"/>
        </w:rPr>
        <w:t>]</w:t>
      </w:r>
      <w:r w:rsidR="00195B4D">
        <w:rPr>
          <w:rFonts w:ascii="Times New Roman" w:hAnsi="Times New Roman" w:cs="Times New Roman"/>
          <w:sz w:val="20"/>
          <w:szCs w:val="20"/>
        </w:rPr>
        <w:t>.</w:t>
      </w:r>
      <w:r w:rsidR="005B3AF3" w:rsidRPr="0061251C">
        <w:rPr>
          <w:rFonts w:ascii="Times New Roman" w:eastAsia="Times New Roman" w:hAnsi="Times New Roman" w:cs="Times New Roman"/>
          <w:color w:val="C00000"/>
          <w:sz w:val="20"/>
          <w:szCs w:val="20"/>
        </w:rPr>
        <w:t xml:space="preserve"> </w:t>
      </w:r>
      <w:r w:rsidR="005B3AF3" w:rsidRPr="0061251C">
        <w:rPr>
          <w:rFonts w:ascii="Times New Roman" w:hAnsi="Times New Roman" w:cs="Times New Roman"/>
          <w:color w:val="C00000"/>
          <w:sz w:val="20"/>
          <w:szCs w:val="20"/>
        </w:rPr>
        <w:t xml:space="preserve"> </w:t>
      </w:r>
    </w:p>
    <w:p w:rsidR="00B5286A" w:rsidRDefault="00B5286A" w:rsidP="00B5286A">
      <w:pPr>
        <w:autoSpaceDE w:val="0"/>
        <w:autoSpaceDN w:val="0"/>
        <w:adjustRightInd w:val="0"/>
        <w:spacing w:after="0" w:line="240" w:lineRule="auto"/>
        <w:ind w:firstLine="720"/>
        <w:jc w:val="both"/>
        <w:rPr>
          <w:rFonts w:ascii="Times New Roman" w:eastAsia="GeometricSlab703BT-Bold" w:hAnsi="Times New Roman" w:cs="Times New Roman"/>
          <w:bCs/>
          <w:sz w:val="20"/>
          <w:szCs w:val="20"/>
        </w:rPr>
      </w:pPr>
    </w:p>
    <w:p w:rsidR="00B5286A" w:rsidRDefault="00B5286A" w:rsidP="00B5286A">
      <w:pPr>
        <w:autoSpaceDE w:val="0"/>
        <w:autoSpaceDN w:val="0"/>
        <w:adjustRightInd w:val="0"/>
        <w:spacing w:after="0" w:line="240" w:lineRule="auto"/>
        <w:ind w:firstLine="720"/>
        <w:jc w:val="both"/>
        <w:rPr>
          <w:rFonts w:ascii="Times New Roman" w:eastAsia="GeometricSlab703BT-Bold" w:hAnsi="Times New Roman" w:cs="Times New Roman"/>
          <w:bCs/>
          <w:sz w:val="20"/>
          <w:szCs w:val="20"/>
        </w:rPr>
      </w:pPr>
    </w:p>
    <w:p w:rsidR="00B5286A" w:rsidRPr="00D37E12" w:rsidRDefault="00B5286A" w:rsidP="00B5286A">
      <w:pPr>
        <w:autoSpaceDE w:val="0"/>
        <w:autoSpaceDN w:val="0"/>
        <w:adjustRightInd w:val="0"/>
        <w:spacing w:after="0" w:line="240" w:lineRule="auto"/>
        <w:ind w:firstLine="720"/>
        <w:jc w:val="both"/>
        <w:rPr>
          <w:rFonts w:ascii="Times New Roman" w:eastAsia="GeometricSlab703BT-Bold" w:hAnsi="Times New Roman" w:cs="Times New Roman"/>
          <w:bCs/>
          <w:sz w:val="20"/>
          <w:szCs w:val="20"/>
        </w:rPr>
      </w:pPr>
    </w:p>
    <w:p w:rsidR="00E566F9" w:rsidRPr="0061251C" w:rsidRDefault="00347522" w:rsidP="007A055C">
      <w:pPr>
        <w:spacing w:after="0" w:line="240" w:lineRule="auto"/>
        <w:rPr>
          <w:rFonts w:ascii="Times New Roman" w:hAnsi="Times New Roman" w:cs="Times New Roman"/>
          <w:b/>
          <w:sz w:val="20"/>
          <w:szCs w:val="20"/>
        </w:rPr>
      </w:pPr>
      <w:r>
        <w:rPr>
          <w:rFonts w:ascii="Times New Roman" w:hAnsi="Times New Roman" w:cs="Times New Roman"/>
          <w:b/>
          <w:sz w:val="20"/>
          <w:szCs w:val="20"/>
        </w:rPr>
        <w:lastRenderedPageBreak/>
        <w:t>Application</w:t>
      </w:r>
      <w:r w:rsidR="00F76513" w:rsidRPr="0061251C">
        <w:rPr>
          <w:rFonts w:ascii="Times New Roman" w:hAnsi="Times New Roman" w:cs="Times New Roman"/>
          <w:b/>
          <w:sz w:val="20"/>
          <w:szCs w:val="20"/>
        </w:rPr>
        <w:t xml:space="preserve"> </w:t>
      </w:r>
      <w:r w:rsidR="00E566F9" w:rsidRPr="0061251C">
        <w:rPr>
          <w:rFonts w:ascii="Times New Roman" w:hAnsi="Times New Roman" w:cs="Times New Roman"/>
          <w:b/>
          <w:sz w:val="20"/>
          <w:szCs w:val="20"/>
        </w:rPr>
        <w:t xml:space="preserve">of </w:t>
      </w:r>
      <w:r w:rsidR="00A26369" w:rsidRPr="0061251C">
        <w:rPr>
          <w:rFonts w:ascii="Times New Roman" w:hAnsi="Times New Roman" w:cs="Times New Roman"/>
          <w:b/>
          <w:sz w:val="20"/>
          <w:szCs w:val="20"/>
        </w:rPr>
        <w:t xml:space="preserve"> T</w:t>
      </w:r>
      <w:r w:rsidR="00E566F9" w:rsidRPr="0061251C">
        <w:rPr>
          <w:rFonts w:ascii="Times New Roman" w:hAnsi="Times New Roman" w:cs="Times New Roman"/>
          <w:b/>
          <w:sz w:val="20"/>
          <w:szCs w:val="20"/>
        </w:rPr>
        <w:t>eledentistry in Oral medicine and radiology:</w:t>
      </w:r>
    </w:p>
    <w:p w:rsidR="00F41308" w:rsidRPr="0061251C" w:rsidRDefault="00A26369" w:rsidP="007A055C">
      <w:pPr>
        <w:autoSpaceDE w:val="0"/>
        <w:autoSpaceDN w:val="0"/>
        <w:adjustRightInd w:val="0"/>
        <w:spacing w:after="0" w:line="240" w:lineRule="auto"/>
        <w:jc w:val="both"/>
        <w:rPr>
          <w:rFonts w:ascii="Times New Roman" w:hAnsi="Times New Roman" w:cs="Times New Roman"/>
          <w:sz w:val="20"/>
          <w:szCs w:val="20"/>
        </w:rPr>
      </w:pPr>
      <w:r w:rsidRPr="0061251C">
        <w:rPr>
          <w:rFonts w:ascii="Times New Roman" w:hAnsi="Times New Roman" w:cs="Times New Roman"/>
          <w:sz w:val="20"/>
          <w:szCs w:val="20"/>
        </w:rPr>
        <w:t xml:space="preserve">1. </w:t>
      </w:r>
      <w:r w:rsidR="00F41308" w:rsidRPr="0061251C">
        <w:rPr>
          <w:rFonts w:ascii="Times New Roman" w:hAnsi="Times New Roman" w:cs="Times New Roman"/>
          <w:sz w:val="20"/>
          <w:szCs w:val="20"/>
        </w:rPr>
        <w:t>Remote Consultations and Diagnosis: Teledentistry allows oral medicine specialists to remotely consult with patients and provide preliminary diagnosis based on patient history including past medical/past dental history/ medication and family history(if applicable), images of oral lesions, and other relevant data which can be stored as a textual file for correlation. This approach improves access to expert opinions, particular</w:t>
      </w:r>
      <w:r w:rsidR="00347522">
        <w:rPr>
          <w:rFonts w:ascii="Times New Roman" w:hAnsi="Times New Roman" w:cs="Times New Roman"/>
          <w:sz w:val="20"/>
          <w:szCs w:val="20"/>
        </w:rPr>
        <w:t>ly for patients in remote areas</w:t>
      </w:r>
      <w:r w:rsidR="00020A69">
        <w:rPr>
          <w:rFonts w:ascii="Times New Roman" w:hAnsi="Times New Roman" w:cs="Times New Roman"/>
          <w:sz w:val="20"/>
          <w:szCs w:val="20"/>
        </w:rPr>
        <w:t xml:space="preserve"> </w:t>
      </w:r>
      <w:r w:rsidR="00C25B9F" w:rsidRPr="0061251C">
        <w:rPr>
          <w:rFonts w:ascii="Times New Roman" w:hAnsi="Times New Roman" w:cs="Times New Roman"/>
          <w:sz w:val="20"/>
          <w:szCs w:val="20"/>
        </w:rPr>
        <w:t>[</w:t>
      </w:r>
      <w:r w:rsidR="007F6B36">
        <w:rPr>
          <w:rFonts w:ascii="Times New Roman" w:hAnsi="Times New Roman" w:cs="Times New Roman"/>
          <w:sz w:val="20"/>
          <w:szCs w:val="20"/>
        </w:rPr>
        <w:t>52,53</w:t>
      </w:r>
      <w:r w:rsidR="00C25B9F" w:rsidRPr="0061251C">
        <w:rPr>
          <w:rFonts w:ascii="Times New Roman" w:hAnsi="Times New Roman" w:cs="Times New Roman"/>
          <w:sz w:val="20"/>
          <w:szCs w:val="20"/>
        </w:rPr>
        <w:t>]</w:t>
      </w:r>
      <w:r w:rsidR="00347522">
        <w:rPr>
          <w:rFonts w:ascii="Times New Roman" w:hAnsi="Times New Roman" w:cs="Times New Roman"/>
          <w:sz w:val="20"/>
          <w:szCs w:val="20"/>
        </w:rPr>
        <w:t>.</w:t>
      </w:r>
      <w:r w:rsidR="00C25B9F" w:rsidRPr="0061251C">
        <w:rPr>
          <w:rFonts w:ascii="Times New Roman" w:eastAsia="Times New Roman" w:hAnsi="Times New Roman" w:cs="Times New Roman"/>
          <w:color w:val="C00000"/>
          <w:sz w:val="20"/>
          <w:szCs w:val="20"/>
        </w:rPr>
        <w:t xml:space="preserve"> </w:t>
      </w:r>
      <w:r w:rsidR="00F41308" w:rsidRPr="0061251C">
        <w:rPr>
          <w:rFonts w:ascii="Times New Roman" w:hAnsi="Times New Roman" w:cs="Times New Roman"/>
          <w:sz w:val="20"/>
          <w:szCs w:val="20"/>
        </w:rPr>
        <w:t xml:space="preserve"> </w:t>
      </w:r>
    </w:p>
    <w:p w:rsidR="00AC5623" w:rsidRDefault="00A26369" w:rsidP="0061251C">
      <w:pPr>
        <w:autoSpaceDE w:val="0"/>
        <w:autoSpaceDN w:val="0"/>
        <w:adjustRightInd w:val="0"/>
        <w:spacing w:after="0" w:line="240" w:lineRule="auto"/>
        <w:jc w:val="both"/>
        <w:rPr>
          <w:rFonts w:ascii="Times New Roman" w:hAnsi="Times New Roman" w:cs="Times New Roman"/>
          <w:color w:val="FF0000"/>
          <w:sz w:val="20"/>
          <w:szCs w:val="20"/>
        </w:rPr>
      </w:pPr>
      <w:r w:rsidRPr="0061251C">
        <w:rPr>
          <w:rFonts w:ascii="Times New Roman" w:hAnsi="Times New Roman" w:cs="Times New Roman"/>
          <w:sz w:val="20"/>
          <w:szCs w:val="20"/>
        </w:rPr>
        <w:t xml:space="preserve">2. </w:t>
      </w:r>
      <w:r w:rsidR="00784C11" w:rsidRPr="0061251C">
        <w:rPr>
          <w:rFonts w:ascii="Times New Roman" w:hAnsi="Times New Roman" w:cs="Times New Roman"/>
          <w:sz w:val="20"/>
          <w:szCs w:val="20"/>
        </w:rPr>
        <w:t xml:space="preserve">Store-and-Forward Imaging for Radiographic Interpretation: </w:t>
      </w:r>
      <w:r w:rsidR="004A26D9" w:rsidRPr="0061251C">
        <w:rPr>
          <w:rFonts w:ascii="Times New Roman" w:hAnsi="Times New Roman" w:cs="Times New Roman"/>
          <w:sz w:val="20"/>
          <w:szCs w:val="20"/>
        </w:rPr>
        <w:t xml:space="preserve">Digital radiology has become an indispensable component of oral diagnosis. </w:t>
      </w:r>
      <w:r w:rsidR="00AE4C10" w:rsidRPr="0061251C">
        <w:rPr>
          <w:rFonts w:ascii="Times New Roman" w:hAnsi="Times New Roman" w:cs="Times New Roman"/>
          <w:sz w:val="20"/>
          <w:szCs w:val="20"/>
        </w:rPr>
        <w:t>It enables</w:t>
      </w:r>
      <w:r w:rsidR="004A26D9" w:rsidRPr="0061251C">
        <w:rPr>
          <w:rFonts w:ascii="Times New Roman" w:hAnsi="Times New Roman" w:cs="Times New Roman"/>
          <w:sz w:val="20"/>
          <w:szCs w:val="20"/>
        </w:rPr>
        <w:t xml:space="preserve"> the sharing of radiographic images between dental practitioners and radiologists for further opinion and consultation, commonly referred to as teleradiology. This facilitates remote radiographic interpretation and consultation, leading to faster and more accurate diagnoses</w:t>
      </w:r>
      <w:r w:rsidR="007F6B36" w:rsidRPr="007F6B36">
        <w:rPr>
          <w:rFonts w:ascii="Times New Roman" w:hAnsi="Times New Roman" w:cs="Times New Roman"/>
          <w:sz w:val="20"/>
          <w:szCs w:val="20"/>
        </w:rPr>
        <w:t xml:space="preserve"> </w:t>
      </w:r>
      <w:r w:rsidR="007F6B36" w:rsidRPr="0061251C">
        <w:rPr>
          <w:rFonts w:ascii="Times New Roman" w:hAnsi="Times New Roman" w:cs="Times New Roman"/>
          <w:sz w:val="20"/>
          <w:szCs w:val="20"/>
        </w:rPr>
        <w:t>[</w:t>
      </w:r>
      <w:r w:rsidR="007F6B36">
        <w:rPr>
          <w:rFonts w:ascii="Times New Roman" w:hAnsi="Times New Roman" w:cs="Times New Roman"/>
          <w:sz w:val="20"/>
          <w:szCs w:val="20"/>
        </w:rPr>
        <w:t>52,53</w:t>
      </w:r>
      <w:r w:rsidR="007F6B36" w:rsidRPr="0061251C">
        <w:rPr>
          <w:rFonts w:ascii="Times New Roman" w:hAnsi="Times New Roman" w:cs="Times New Roman"/>
          <w:sz w:val="20"/>
          <w:szCs w:val="20"/>
        </w:rPr>
        <w:t>]</w:t>
      </w:r>
      <w:r w:rsidR="00347522">
        <w:rPr>
          <w:rFonts w:ascii="Times New Roman" w:hAnsi="Times New Roman" w:cs="Times New Roman"/>
          <w:sz w:val="20"/>
          <w:szCs w:val="20"/>
        </w:rPr>
        <w:t>.</w:t>
      </w:r>
      <w:r w:rsidR="007F6B36" w:rsidRPr="0061251C">
        <w:rPr>
          <w:rFonts w:ascii="Times New Roman" w:eastAsia="Times New Roman" w:hAnsi="Times New Roman" w:cs="Times New Roman"/>
          <w:color w:val="C00000"/>
          <w:sz w:val="20"/>
          <w:szCs w:val="20"/>
        </w:rPr>
        <w:t xml:space="preserve"> </w:t>
      </w:r>
      <w:r w:rsidR="007F6B36" w:rsidRPr="0061251C">
        <w:rPr>
          <w:rFonts w:ascii="Times New Roman" w:hAnsi="Times New Roman" w:cs="Times New Roman"/>
          <w:sz w:val="20"/>
          <w:szCs w:val="20"/>
        </w:rPr>
        <w:t xml:space="preserve"> </w:t>
      </w:r>
      <w:r w:rsidR="00C25B9F" w:rsidRPr="00C25B9F">
        <w:rPr>
          <w:rFonts w:ascii="Times New Roman" w:hAnsi="Times New Roman" w:cs="Times New Roman"/>
          <w:sz w:val="20"/>
          <w:szCs w:val="20"/>
        </w:rPr>
        <w:t xml:space="preserve"> </w:t>
      </w:r>
    </w:p>
    <w:p w:rsidR="00A26369" w:rsidRDefault="00784C11" w:rsidP="000655D2">
      <w:pPr>
        <w:autoSpaceDE w:val="0"/>
        <w:autoSpaceDN w:val="0"/>
        <w:adjustRightInd w:val="0"/>
        <w:spacing w:after="0" w:line="240" w:lineRule="auto"/>
        <w:jc w:val="both"/>
        <w:rPr>
          <w:rFonts w:ascii="Times New Roman" w:hAnsi="Times New Roman" w:cs="Times New Roman"/>
          <w:sz w:val="20"/>
          <w:szCs w:val="20"/>
        </w:rPr>
      </w:pPr>
      <w:r w:rsidRPr="0061251C">
        <w:rPr>
          <w:rFonts w:ascii="Times New Roman" w:hAnsi="Times New Roman" w:cs="Times New Roman"/>
          <w:sz w:val="20"/>
          <w:szCs w:val="20"/>
        </w:rPr>
        <w:t>3.</w:t>
      </w:r>
      <w:r w:rsidR="00126474"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Teledentistry for Oral Health Education: Oral medicine and radiology specialists can use teledentistry platforms to provide educational </w:t>
      </w:r>
      <w:r w:rsidR="00A16125" w:rsidRPr="0061251C">
        <w:rPr>
          <w:rFonts w:ascii="Times New Roman" w:hAnsi="Times New Roman" w:cs="Times New Roman"/>
          <w:sz w:val="20"/>
          <w:szCs w:val="20"/>
        </w:rPr>
        <w:t>to patients and thus promote</w:t>
      </w:r>
      <w:r w:rsidRPr="0061251C">
        <w:rPr>
          <w:rFonts w:ascii="Times New Roman" w:hAnsi="Times New Roman" w:cs="Times New Roman"/>
          <w:sz w:val="20"/>
          <w:szCs w:val="20"/>
        </w:rPr>
        <w:t xml:space="preserve"> oral healt</w:t>
      </w:r>
      <w:r w:rsidR="00347522">
        <w:rPr>
          <w:rFonts w:ascii="Times New Roman" w:hAnsi="Times New Roman" w:cs="Times New Roman"/>
          <w:sz w:val="20"/>
          <w:szCs w:val="20"/>
        </w:rPr>
        <w:t>h awareness and preventive care</w:t>
      </w:r>
      <w:r w:rsidR="007F6B36" w:rsidRPr="007F6B36">
        <w:rPr>
          <w:rFonts w:ascii="Times New Roman" w:hAnsi="Times New Roman" w:cs="Times New Roman"/>
          <w:sz w:val="20"/>
          <w:szCs w:val="20"/>
        </w:rPr>
        <w:t xml:space="preserve"> </w:t>
      </w:r>
      <w:r w:rsidR="007F6B36" w:rsidRPr="0061251C">
        <w:rPr>
          <w:rFonts w:ascii="Times New Roman" w:hAnsi="Times New Roman" w:cs="Times New Roman"/>
          <w:sz w:val="20"/>
          <w:szCs w:val="20"/>
        </w:rPr>
        <w:t>[</w:t>
      </w:r>
      <w:r w:rsidR="007F6B36">
        <w:rPr>
          <w:rFonts w:ascii="Times New Roman" w:hAnsi="Times New Roman" w:cs="Times New Roman"/>
          <w:sz w:val="20"/>
          <w:szCs w:val="20"/>
        </w:rPr>
        <w:t>53</w:t>
      </w:r>
      <w:r w:rsidR="007F6B36" w:rsidRPr="0061251C">
        <w:rPr>
          <w:rFonts w:ascii="Times New Roman" w:hAnsi="Times New Roman" w:cs="Times New Roman"/>
          <w:sz w:val="20"/>
          <w:szCs w:val="20"/>
        </w:rPr>
        <w:t>]</w:t>
      </w:r>
      <w:r w:rsidR="00347522">
        <w:rPr>
          <w:rFonts w:ascii="Times New Roman" w:hAnsi="Times New Roman" w:cs="Times New Roman"/>
          <w:sz w:val="20"/>
          <w:szCs w:val="20"/>
        </w:rPr>
        <w:t>.</w:t>
      </w:r>
      <w:r w:rsidR="00C25B9F" w:rsidRPr="00C25B9F">
        <w:rPr>
          <w:rFonts w:ascii="Times New Roman" w:hAnsi="Times New Roman" w:cs="Times New Roman"/>
          <w:sz w:val="20"/>
          <w:szCs w:val="20"/>
        </w:rPr>
        <w:t xml:space="preserve"> </w:t>
      </w:r>
    </w:p>
    <w:p w:rsidR="000655D2" w:rsidRPr="0061251C" w:rsidRDefault="000655D2" w:rsidP="000655D2">
      <w:pPr>
        <w:autoSpaceDE w:val="0"/>
        <w:autoSpaceDN w:val="0"/>
        <w:adjustRightInd w:val="0"/>
        <w:spacing w:after="0" w:line="240" w:lineRule="auto"/>
        <w:jc w:val="both"/>
        <w:rPr>
          <w:rFonts w:ascii="Times New Roman" w:hAnsi="Times New Roman" w:cs="Times New Roman"/>
          <w:sz w:val="20"/>
          <w:szCs w:val="20"/>
        </w:rPr>
      </w:pPr>
    </w:p>
    <w:p w:rsidR="00D62926" w:rsidRPr="0061251C" w:rsidRDefault="00D62926" w:rsidP="00A9047A">
      <w:pPr>
        <w:spacing w:after="0" w:line="240" w:lineRule="auto"/>
        <w:rPr>
          <w:rFonts w:ascii="Times New Roman" w:hAnsi="Times New Roman" w:cs="Times New Roman"/>
          <w:b/>
          <w:sz w:val="20"/>
          <w:szCs w:val="20"/>
        </w:rPr>
      </w:pPr>
      <w:r w:rsidRPr="0061251C">
        <w:rPr>
          <w:rFonts w:ascii="Times New Roman" w:hAnsi="Times New Roman" w:cs="Times New Roman"/>
          <w:b/>
          <w:sz w:val="20"/>
          <w:szCs w:val="20"/>
        </w:rPr>
        <w:t>Application of Teledentistry in Oral and Maxillofacial Surgery</w:t>
      </w:r>
      <w:r w:rsidR="00641398" w:rsidRPr="0061251C">
        <w:rPr>
          <w:rFonts w:ascii="Times New Roman" w:hAnsi="Times New Roman" w:cs="Times New Roman"/>
          <w:b/>
          <w:sz w:val="20"/>
          <w:szCs w:val="20"/>
        </w:rPr>
        <w:t>:</w:t>
      </w:r>
    </w:p>
    <w:p w:rsidR="00415631" w:rsidRPr="0061251C" w:rsidRDefault="00641398" w:rsidP="00A9047A">
      <w:pPr>
        <w:autoSpaceDE w:val="0"/>
        <w:autoSpaceDN w:val="0"/>
        <w:adjustRightInd w:val="0"/>
        <w:spacing w:after="0" w:line="240" w:lineRule="auto"/>
        <w:jc w:val="both"/>
        <w:rPr>
          <w:rFonts w:ascii="Times New Roman" w:hAnsi="Times New Roman" w:cs="Times New Roman"/>
          <w:sz w:val="20"/>
          <w:szCs w:val="20"/>
        </w:rPr>
      </w:pPr>
      <w:r w:rsidRPr="0061251C">
        <w:rPr>
          <w:rFonts w:ascii="Times New Roman" w:hAnsi="Times New Roman" w:cs="Times New Roman"/>
          <w:sz w:val="20"/>
          <w:szCs w:val="20"/>
        </w:rPr>
        <w:t>1.</w:t>
      </w:r>
      <w:r w:rsidR="00BA7253" w:rsidRPr="0061251C">
        <w:rPr>
          <w:rFonts w:ascii="Times New Roman" w:hAnsi="Times New Roman" w:cs="Times New Roman"/>
          <w:sz w:val="20"/>
          <w:szCs w:val="20"/>
        </w:rPr>
        <w:t xml:space="preserve"> </w:t>
      </w:r>
      <w:r w:rsidR="00415631" w:rsidRPr="0061251C">
        <w:rPr>
          <w:rFonts w:ascii="Times New Roman" w:hAnsi="Times New Roman" w:cs="Times New Roman"/>
          <w:sz w:val="20"/>
          <w:szCs w:val="20"/>
        </w:rPr>
        <w:t>Preoperative</w:t>
      </w:r>
      <w:r w:rsidR="005849FC" w:rsidRPr="0061251C">
        <w:rPr>
          <w:rFonts w:ascii="Times New Roman" w:hAnsi="Times New Roman" w:cs="Times New Roman"/>
          <w:sz w:val="20"/>
          <w:szCs w:val="20"/>
        </w:rPr>
        <w:t xml:space="preserve"> and postoperative</w:t>
      </w:r>
      <w:r w:rsidR="00415631" w:rsidRPr="0061251C">
        <w:rPr>
          <w:rFonts w:ascii="Times New Roman" w:hAnsi="Times New Roman" w:cs="Times New Roman"/>
          <w:sz w:val="20"/>
          <w:szCs w:val="20"/>
        </w:rPr>
        <w:t xml:space="preserve"> Consultations: Teledentistry allows oral and maxillofacial surgeons to Perform teleconsultations </w:t>
      </w:r>
      <w:r w:rsidR="00C92574" w:rsidRPr="0061251C">
        <w:rPr>
          <w:rFonts w:ascii="Times New Roman" w:hAnsi="Times New Roman" w:cs="Times New Roman"/>
          <w:sz w:val="20"/>
          <w:szCs w:val="20"/>
        </w:rPr>
        <w:t xml:space="preserve">conducting comprehensive preoperative virtual  assessments of patients for various surgical procedures </w:t>
      </w:r>
      <w:r w:rsidR="00415631" w:rsidRPr="0061251C">
        <w:rPr>
          <w:rFonts w:ascii="Times New Roman" w:hAnsi="Times New Roman" w:cs="Times New Roman"/>
          <w:sz w:val="20"/>
          <w:szCs w:val="20"/>
        </w:rPr>
        <w:t>before they visit the surgical facility</w:t>
      </w:r>
      <w:r w:rsidR="005849FC" w:rsidRPr="0061251C">
        <w:rPr>
          <w:rFonts w:ascii="Times New Roman" w:hAnsi="Times New Roman" w:cs="Times New Roman"/>
          <w:sz w:val="20"/>
          <w:szCs w:val="20"/>
        </w:rPr>
        <w:t xml:space="preserve"> and also for post-operative follow-up</w:t>
      </w:r>
      <w:r w:rsidR="00415631" w:rsidRPr="0061251C">
        <w:rPr>
          <w:rFonts w:ascii="Times New Roman" w:hAnsi="Times New Roman" w:cs="Times New Roman"/>
          <w:sz w:val="20"/>
          <w:szCs w:val="20"/>
        </w:rPr>
        <w:t>.</w:t>
      </w:r>
      <w:r w:rsidR="00E65132">
        <w:rPr>
          <w:rFonts w:ascii="Times New Roman" w:hAnsi="Times New Roman" w:cs="Times New Roman"/>
          <w:sz w:val="20"/>
          <w:szCs w:val="20"/>
        </w:rPr>
        <w:t>[52</w:t>
      </w:r>
      <w:r w:rsidR="0036444D" w:rsidRPr="0061251C">
        <w:rPr>
          <w:rFonts w:ascii="Times New Roman" w:hAnsi="Times New Roman" w:cs="Times New Roman"/>
          <w:sz w:val="20"/>
          <w:szCs w:val="20"/>
        </w:rPr>
        <w:t>]</w:t>
      </w:r>
      <w:r w:rsidR="0036444D" w:rsidRPr="0061251C">
        <w:rPr>
          <w:rFonts w:ascii="Times New Roman" w:eastAsia="Times New Roman" w:hAnsi="Times New Roman" w:cs="Times New Roman"/>
          <w:color w:val="C00000"/>
          <w:sz w:val="20"/>
          <w:szCs w:val="20"/>
        </w:rPr>
        <w:t xml:space="preserve"> </w:t>
      </w:r>
      <w:r w:rsidR="00415631" w:rsidRPr="0061251C">
        <w:rPr>
          <w:rFonts w:ascii="Times New Roman" w:hAnsi="Times New Roman" w:cs="Times New Roman"/>
          <w:sz w:val="20"/>
          <w:szCs w:val="20"/>
        </w:rPr>
        <w:t xml:space="preserve"> </w:t>
      </w:r>
    </w:p>
    <w:p w:rsidR="00F21026" w:rsidRPr="0061251C" w:rsidRDefault="00F21026" w:rsidP="0061251C">
      <w:pPr>
        <w:autoSpaceDE w:val="0"/>
        <w:autoSpaceDN w:val="0"/>
        <w:adjustRightInd w:val="0"/>
        <w:spacing w:after="0" w:line="240" w:lineRule="auto"/>
        <w:jc w:val="both"/>
        <w:rPr>
          <w:rFonts w:ascii="Times New Roman" w:hAnsi="Times New Roman" w:cs="Times New Roman"/>
          <w:sz w:val="20"/>
          <w:szCs w:val="20"/>
        </w:rPr>
      </w:pPr>
      <w:r w:rsidRPr="0061251C">
        <w:rPr>
          <w:rFonts w:ascii="Times New Roman" w:hAnsi="Times New Roman" w:cs="Times New Roman"/>
          <w:sz w:val="20"/>
          <w:szCs w:val="20"/>
        </w:rPr>
        <w:t>2.</w:t>
      </w:r>
      <w:r w:rsidR="00BA7253" w:rsidRPr="0061251C">
        <w:rPr>
          <w:rFonts w:ascii="Times New Roman" w:hAnsi="Times New Roman" w:cs="Times New Roman"/>
          <w:sz w:val="20"/>
          <w:szCs w:val="20"/>
        </w:rPr>
        <w:t xml:space="preserve"> </w:t>
      </w:r>
      <w:r w:rsidR="00C92574" w:rsidRPr="0061251C">
        <w:rPr>
          <w:rFonts w:ascii="Times New Roman" w:hAnsi="Times New Roman" w:cs="Times New Roman"/>
          <w:sz w:val="20"/>
          <w:szCs w:val="20"/>
        </w:rPr>
        <w:t>Teledentistry serves as a valuable resource for the diagnostic evaluation of impacted or semi-impacted third molars</w:t>
      </w:r>
      <w:r w:rsidR="002E50D1">
        <w:rPr>
          <w:rFonts w:ascii="Times New Roman" w:hAnsi="Times New Roman" w:cs="Times New Roman"/>
          <w:sz w:val="20"/>
          <w:szCs w:val="20"/>
        </w:rPr>
        <w:t xml:space="preserve"> </w:t>
      </w:r>
      <w:r w:rsidR="0036444D" w:rsidRPr="0061251C">
        <w:rPr>
          <w:rFonts w:ascii="Times New Roman" w:hAnsi="Times New Roman" w:cs="Times New Roman"/>
          <w:sz w:val="20"/>
          <w:szCs w:val="20"/>
        </w:rPr>
        <w:t>[</w:t>
      </w:r>
      <w:r w:rsidR="00E65132">
        <w:rPr>
          <w:rFonts w:ascii="Times New Roman" w:hAnsi="Times New Roman" w:cs="Times New Roman"/>
          <w:sz w:val="20"/>
          <w:szCs w:val="20"/>
        </w:rPr>
        <w:t>52,54</w:t>
      </w:r>
      <w:r w:rsidR="0036444D" w:rsidRPr="0061251C">
        <w:rPr>
          <w:rFonts w:ascii="Times New Roman" w:hAnsi="Times New Roman" w:cs="Times New Roman"/>
          <w:sz w:val="20"/>
          <w:szCs w:val="20"/>
        </w:rPr>
        <w:t xml:space="preserve"> ]</w:t>
      </w:r>
      <w:r w:rsidR="002E50D1">
        <w:rPr>
          <w:rFonts w:ascii="Times New Roman" w:hAnsi="Times New Roman" w:cs="Times New Roman"/>
          <w:sz w:val="20"/>
          <w:szCs w:val="20"/>
        </w:rPr>
        <w:t>.</w:t>
      </w:r>
      <w:r w:rsidR="0036444D" w:rsidRPr="0061251C">
        <w:rPr>
          <w:rFonts w:ascii="Times New Roman" w:eastAsia="Times New Roman" w:hAnsi="Times New Roman" w:cs="Times New Roman"/>
          <w:color w:val="C00000"/>
          <w:sz w:val="20"/>
          <w:szCs w:val="20"/>
        </w:rPr>
        <w:t xml:space="preserve"> </w:t>
      </w:r>
      <w:r w:rsidR="00C92574" w:rsidRPr="0061251C">
        <w:rPr>
          <w:rFonts w:ascii="Times New Roman" w:hAnsi="Times New Roman" w:cs="Times New Roman"/>
          <w:sz w:val="20"/>
          <w:szCs w:val="20"/>
        </w:rPr>
        <w:t xml:space="preserve"> </w:t>
      </w:r>
    </w:p>
    <w:p w:rsidR="00C92574" w:rsidRPr="0061251C" w:rsidRDefault="00F21026" w:rsidP="0061251C">
      <w:pPr>
        <w:autoSpaceDE w:val="0"/>
        <w:autoSpaceDN w:val="0"/>
        <w:adjustRightInd w:val="0"/>
        <w:spacing w:after="0" w:line="240" w:lineRule="auto"/>
        <w:jc w:val="both"/>
        <w:rPr>
          <w:rFonts w:ascii="Times New Roman" w:hAnsi="Times New Roman" w:cs="Times New Roman"/>
          <w:sz w:val="20"/>
          <w:szCs w:val="20"/>
        </w:rPr>
      </w:pPr>
      <w:r w:rsidRPr="0061251C">
        <w:rPr>
          <w:rFonts w:ascii="Times New Roman" w:hAnsi="Times New Roman" w:cs="Times New Roman"/>
          <w:sz w:val="20"/>
          <w:szCs w:val="20"/>
        </w:rPr>
        <w:t>3.</w:t>
      </w:r>
      <w:r w:rsidR="00BA7253" w:rsidRPr="0061251C">
        <w:rPr>
          <w:rFonts w:ascii="Times New Roman" w:hAnsi="Times New Roman" w:cs="Times New Roman"/>
          <w:sz w:val="20"/>
          <w:szCs w:val="20"/>
        </w:rPr>
        <w:t xml:space="preserve"> </w:t>
      </w:r>
      <w:r w:rsidR="00C92574" w:rsidRPr="0061251C">
        <w:rPr>
          <w:rFonts w:ascii="Times New Roman" w:hAnsi="Times New Roman" w:cs="Times New Roman"/>
          <w:sz w:val="20"/>
          <w:szCs w:val="20"/>
        </w:rPr>
        <w:t>Moreover, teledentistry is instrumental in obtaining specialized consultations in emergency cases, ultimately leading to enhanced care for maxillofacial patients. Additionally, telecommunication technology enables the prescription of medications for orofacial infections</w:t>
      </w:r>
      <w:r w:rsidRPr="0061251C">
        <w:rPr>
          <w:rFonts w:ascii="Times New Roman" w:hAnsi="Times New Roman" w:cs="Times New Roman"/>
          <w:sz w:val="20"/>
          <w:szCs w:val="20"/>
        </w:rPr>
        <w:t xml:space="preserve"> and </w:t>
      </w:r>
      <w:r w:rsidR="00C92574" w:rsidRPr="0061251C">
        <w:rPr>
          <w:rFonts w:ascii="Times New Roman" w:hAnsi="Times New Roman" w:cs="Times New Roman"/>
          <w:sz w:val="20"/>
          <w:szCs w:val="20"/>
        </w:rPr>
        <w:t xml:space="preserve"> fu</w:t>
      </w:r>
      <w:r w:rsidRPr="0061251C">
        <w:rPr>
          <w:rFonts w:ascii="Times New Roman" w:hAnsi="Times New Roman" w:cs="Times New Roman"/>
          <w:sz w:val="20"/>
          <w:szCs w:val="20"/>
        </w:rPr>
        <w:t>rther optimizes</w:t>
      </w:r>
      <w:r w:rsidR="00C92574" w:rsidRPr="0061251C">
        <w:rPr>
          <w:rFonts w:ascii="Times New Roman" w:hAnsi="Times New Roman" w:cs="Times New Roman"/>
          <w:sz w:val="20"/>
          <w:szCs w:val="20"/>
        </w:rPr>
        <w:t xml:space="preserve"> the management of </w:t>
      </w:r>
      <w:r w:rsidRPr="0061251C">
        <w:rPr>
          <w:rFonts w:ascii="Times New Roman" w:hAnsi="Times New Roman" w:cs="Times New Roman"/>
          <w:sz w:val="20"/>
          <w:szCs w:val="20"/>
        </w:rPr>
        <w:t xml:space="preserve">various </w:t>
      </w:r>
      <w:r w:rsidR="00C92574" w:rsidRPr="0061251C">
        <w:rPr>
          <w:rFonts w:ascii="Times New Roman" w:hAnsi="Times New Roman" w:cs="Times New Roman"/>
          <w:sz w:val="20"/>
          <w:szCs w:val="20"/>
        </w:rPr>
        <w:t>oral health conditions</w:t>
      </w:r>
      <w:r w:rsidR="002E50D1">
        <w:rPr>
          <w:rFonts w:ascii="Times New Roman" w:hAnsi="Times New Roman" w:cs="Times New Roman"/>
          <w:sz w:val="20"/>
          <w:szCs w:val="20"/>
        </w:rPr>
        <w:t xml:space="preserve"> </w:t>
      </w:r>
      <w:r w:rsidR="00544E82" w:rsidRPr="0061251C">
        <w:rPr>
          <w:rFonts w:ascii="Times New Roman" w:hAnsi="Times New Roman" w:cs="Times New Roman"/>
          <w:sz w:val="20"/>
          <w:szCs w:val="20"/>
        </w:rPr>
        <w:t>[</w:t>
      </w:r>
      <w:r w:rsidR="00E65132">
        <w:rPr>
          <w:rFonts w:ascii="Times New Roman" w:hAnsi="Times New Roman" w:cs="Times New Roman"/>
          <w:sz w:val="20"/>
          <w:szCs w:val="20"/>
        </w:rPr>
        <w:t>52</w:t>
      </w:r>
      <w:r w:rsidR="00544E82" w:rsidRPr="0061251C">
        <w:rPr>
          <w:rFonts w:ascii="Times New Roman" w:hAnsi="Times New Roman" w:cs="Times New Roman"/>
          <w:sz w:val="20"/>
          <w:szCs w:val="20"/>
        </w:rPr>
        <w:t>]</w:t>
      </w:r>
      <w:r w:rsidR="002E50D1">
        <w:rPr>
          <w:rFonts w:ascii="Times New Roman" w:hAnsi="Times New Roman" w:cs="Times New Roman"/>
          <w:sz w:val="20"/>
          <w:szCs w:val="20"/>
        </w:rPr>
        <w:t>.</w:t>
      </w:r>
      <w:r w:rsidR="00544E82" w:rsidRPr="0061251C">
        <w:rPr>
          <w:rFonts w:ascii="Times New Roman" w:eastAsia="Times New Roman" w:hAnsi="Times New Roman" w:cs="Times New Roman"/>
          <w:color w:val="C00000"/>
          <w:sz w:val="20"/>
          <w:szCs w:val="20"/>
        </w:rPr>
        <w:t xml:space="preserve"> </w:t>
      </w:r>
      <w:r w:rsidR="00C92574" w:rsidRPr="0061251C">
        <w:rPr>
          <w:rFonts w:ascii="Times New Roman" w:hAnsi="Times New Roman" w:cs="Times New Roman"/>
          <w:sz w:val="20"/>
          <w:szCs w:val="20"/>
        </w:rPr>
        <w:t xml:space="preserve"> </w:t>
      </w:r>
    </w:p>
    <w:p w:rsidR="00C40CB4" w:rsidRPr="0061251C" w:rsidRDefault="00C40CB4" w:rsidP="0061251C">
      <w:pPr>
        <w:autoSpaceDE w:val="0"/>
        <w:autoSpaceDN w:val="0"/>
        <w:adjustRightInd w:val="0"/>
        <w:spacing w:after="0" w:line="240" w:lineRule="auto"/>
        <w:jc w:val="both"/>
        <w:rPr>
          <w:rFonts w:ascii="Times New Roman" w:hAnsi="Times New Roman" w:cs="Times New Roman"/>
          <w:sz w:val="20"/>
          <w:szCs w:val="20"/>
        </w:rPr>
      </w:pPr>
    </w:p>
    <w:p w:rsidR="00C56CB5" w:rsidRPr="0061251C" w:rsidRDefault="00C56CB5" w:rsidP="00A9047A">
      <w:pPr>
        <w:spacing w:after="0" w:line="240" w:lineRule="auto"/>
        <w:rPr>
          <w:rFonts w:ascii="Times New Roman" w:hAnsi="Times New Roman" w:cs="Times New Roman"/>
          <w:b/>
          <w:sz w:val="20"/>
          <w:szCs w:val="20"/>
        </w:rPr>
      </w:pPr>
      <w:r w:rsidRPr="0061251C">
        <w:rPr>
          <w:rFonts w:ascii="Times New Roman" w:hAnsi="Times New Roman" w:cs="Times New Roman"/>
          <w:b/>
          <w:sz w:val="20"/>
          <w:szCs w:val="20"/>
        </w:rPr>
        <w:t xml:space="preserve">Application of </w:t>
      </w:r>
      <w:r w:rsidR="00AD4FFA" w:rsidRPr="0061251C">
        <w:rPr>
          <w:rFonts w:ascii="Times New Roman" w:hAnsi="Times New Roman" w:cs="Times New Roman"/>
          <w:b/>
          <w:sz w:val="20"/>
          <w:szCs w:val="20"/>
        </w:rPr>
        <w:t xml:space="preserve"> </w:t>
      </w:r>
      <w:r w:rsidRPr="0061251C">
        <w:rPr>
          <w:rFonts w:ascii="Times New Roman" w:hAnsi="Times New Roman" w:cs="Times New Roman"/>
          <w:b/>
          <w:sz w:val="20"/>
          <w:szCs w:val="20"/>
        </w:rPr>
        <w:t>Teledentistry in Oral pathology:</w:t>
      </w:r>
    </w:p>
    <w:p w:rsidR="002C42C7" w:rsidRPr="0061251C" w:rsidRDefault="002C42C7" w:rsidP="00A9047A">
      <w:pPr>
        <w:autoSpaceDE w:val="0"/>
        <w:autoSpaceDN w:val="0"/>
        <w:adjustRightInd w:val="0"/>
        <w:spacing w:after="0" w:line="240" w:lineRule="auto"/>
        <w:jc w:val="both"/>
        <w:rPr>
          <w:rFonts w:ascii="Times New Roman" w:hAnsi="Times New Roman" w:cs="Times New Roman"/>
          <w:bCs/>
          <w:sz w:val="20"/>
          <w:szCs w:val="20"/>
        </w:rPr>
      </w:pPr>
      <w:r w:rsidRPr="0061251C">
        <w:rPr>
          <w:rFonts w:ascii="Times New Roman" w:hAnsi="Times New Roman" w:cs="Times New Roman"/>
          <w:bCs/>
          <w:sz w:val="20"/>
          <w:szCs w:val="20"/>
        </w:rPr>
        <w:t>1.</w:t>
      </w:r>
      <w:r w:rsidR="00F927B9" w:rsidRPr="0061251C">
        <w:rPr>
          <w:rFonts w:ascii="Times New Roman" w:hAnsi="Times New Roman" w:cs="Times New Roman"/>
          <w:bCs/>
          <w:sz w:val="20"/>
          <w:szCs w:val="20"/>
        </w:rPr>
        <w:t xml:space="preserve"> </w:t>
      </w:r>
      <w:r w:rsidRPr="0061251C">
        <w:rPr>
          <w:rFonts w:ascii="Times New Roman" w:hAnsi="Times New Roman" w:cs="Times New Roman"/>
          <w:bCs/>
          <w:sz w:val="20"/>
          <w:szCs w:val="20"/>
        </w:rPr>
        <w:t>Telepathology is a mode of communication among medical professionals, involving the transmission of pathology images or testing data, along with associated clinical information, for various clinical applications. These applications encompass primary</w:t>
      </w:r>
      <w:r w:rsidR="00154735" w:rsidRPr="0061251C">
        <w:rPr>
          <w:rFonts w:ascii="Times New Roman" w:hAnsi="Times New Roman" w:cs="Times New Roman"/>
          <w:bCs/>
          <w:sz w:val="20"/>
          <w:szCs w:val="20"/>
        </w:rPr>
        <w:t xml:space="preserve"> or initial diagnosi</w:t>
      </w:r>
      <w:r w:rsidRPr="0061251C">
        <w:rPr>
          <w:rFonts w:ascii="Times New Roman" w:hAnsi="Times New Roman" w:cs="Times New Roman"/>
          <w:bCs/>
          <w:sz w:val="20"/>
          <w:szCs w:val="20"/>
        </w:rPr>
        <w:t xml:space="preserve">s, </w:t>
      </w:r>
      <w:r w:rsidR="00154735" w:rsidRPr="0061251C">
        <w:rPr>
          <w:rFonts w:ascii="Times New Roman" w:hAnsi="Times New Roman" w:cs="Times New Roman"/>
          <w:bCs/>
          <w:sz w:val="20"/>
          <w:szCs w:val="20"/>
        </w:rPr>
        <w:t xml:space="preserve">rapid </w:t>
      </w:r>
      <w:r w:rsidRPr="0061251C">
        <w:rPr>
          <w:rFonts w:ascii="Times New Roman" w:hAnsi="Times New Roman" w:cs="Times New Roman"/>
          <w:bCs/>
          <w:sz w:val="20"/>
          <w:szCs w:val="20"/>
        </w:rPr>
        <w:t>interpretation</w:t>
      </w:r>
      <w:r w:rsidR="00154735" w:rsidRPr="0061251C">
        <w:rPr>
          <w:rFonts w:ascii="Times New Roman" w:hAnsi="Times New Roman" w:cs="Times New Roman"/>
          <w:bCs/>
          <w:sz w:val="20"/>
          <w:szCs w:val="20"/>
        </w:rPr>
        <w:t xml:space="preserve"> of cytology</w:t>
      </w:r>
      <w:r w:rsidRPr="0061251C">
        <w:rPr>
          <w:rFonts w:ascii="Times New Roman" w:hAnsi="Times New Roman" w:cs="Times New Roman"/>
          <w:bCs/>
          <w:sz w:val="20"/>
          <w:szCs w:val="20"/>
        </w:rPr>
        <w:t>, intra</w:t>
      </w:r>
      <w:r w:rsidR="00154735" w:rsidRPr="0061251C">
        <w:rPr>
          <w:rFonts w:ascii="Times New Roman" w:hAnsi="Times New Roman" w:cs="Times New Roman"/>
          <w:bCs/>
          <w:sz w:val="20"/>
          <w:szCs w:val="20"/>
        </w:rPr>
        <w:t>-</w:t>
      </w:r>
      <w:r w:rsidRPr="0061251C">
        <w:rPr>
          <w:rFonts w:ascii="Times New Roman" w:hAnsi="Times New Roman" w:cs="Times New Roman"/>
          <w:bCs/>
          <w:sz w:val="20"/>
          <w:szCs w:val="20"/>
        </w:rPr>
        <w:t>operative and consultations</w:t>
      </w:r>
      <w:r w:rsidR="00B67210" w:rsidRPr="0061251C">
        <w:rPr>
          <w:rFonts w:ascii="Times New Roman" w:hAnsi="Times New Roman" w:cs="Times New Roman"/>
          <w:bCs/>
          <w:sz w:val="20"/>
          <w:szCs w:val="20"/>
        </w:rPr>
        <w:t xml:space="preserve"> for second opinion</w:t>
      </w:r>
      <w:r w:rsidR="00F658CF" w:rsidRPr="0061251C">
        <w:rPr>
          <w:rFonts w:ascii="Times New Roman" w:hAnsi="Times New Roman" w:cs="Times New Roman"/>
          <w:bCs/>
          <w:sz w:val="20"/>
          <w:szCs w:val="20"/>
        </w:rPr>
        <w:t xml:space="preserve">, </w:t>
      </w:r>
      <w:r w:rsidR="00F658CF">
        <w:rPr>
          <w:rFonts w:ascii="Times New Roman" w:hAnsi="Times New Roman" w:cs="Times New Roman"/>
          <w:bCs/>
          <w:sz w:val="20"/>
          <w:szCs w:val="20"/>
        </w:rPr>
        <w:t>auxiliary</w:t>
      </w:r>
      <w:r w:rsidR="00390949" w:rsidRPr="0061251C">
        <w:rPr>
          <w:rFonts w:ascii="Times New Roman" w:hAnsi="Times New Roman" w:cs="Times New Roman"/>
          <w:bCs/>
          <w:sz w:val="20"/>
          <w:szCs w:val="20"/>
        </w:rPr>
        <w:t xml:space="preserve"> study review, archiving/ documentation</w:t>
      </w:r>
      <w:r w:rsidR="003D14B7">
        <w:rPr>
          <w:rFonts w:ascii="Times New Roman" w:hAnsi="Times New Roman" w:cs="Times New Roman"/>
          <w:bCs/>
          <w:sz w:val="20"/>
          <w:szCs w:val="20"/>
        </w:rPr>
        <w:t xml:space="preserve"> and quality activities</w:t>
      </w:r>
      <w:r w:rsidR="00FC5580">
        <w:rPr>
          <w:rFonts w:ascii="Times New Roman" w:hAnsi="Times New Roman" w:cs="Times New Roman"/>
          <w:bCs/>
          <w:sz w:val="20"/>
          <w:szCs w:val="20"/>
        </w:rPr>
        <w:t xml:space="preserve"> </w:t>
      </w:r>
      <w:r w:rsidR="003D14B7" w:rsidRPr="0061251C">
        <w:rPr>
          <w:rFonts w:ascii="Times New Roman" w:hAnsi="Times New Roman" w:cs="Times New Roman"/>
          <w:sz w:val="20"/>
          <w:szCs w:val="20"/>
        </w:rPr>
        <w:t>[</w:t>
      </w:r>
      <w:r w:rsidR="00280DB3">
        <w:rPr>
          <w:rFonts w:ascii="Times New Roman" w:hAnsi="Times New Roman" w:cs="Times New Roman"/>
          <w:sz w:val="20"/>
          <w:szCs w:val="20"/>
        </w:rPr>
        <w:t>55</w:t>
      </w:r>
      <w:r w:rsidR="003D14B7" w:rsidRPr="0061251C">
        <w:rPr>
          <w:rFonts w:ascii="Times New Roman" w:hAnsi="Times New Roman" w:cs="Times New Roman"/>
          <w:sz w:val="20"/>
          <w:szCs w:val="20"/>
        </w:rPr>
        <w:t>]</w:t>
      </w:r>
      <w:r w:rsidR="00FC5580">
        <w:rPr>
          <w:rFonts w:ascii="Times New Roman" w:hAnsi="Times New Roman" w:cs="Times New Roman"/>
          <w:sz w:val="20"/>
          <w:szCs w:val="20"/>
        </w:rPr>
        <w:t>.</w:t>
      </w:r>
      <w:r w:rsidR="003D14B7"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rPr>
        <w:t xml:space="preserve"> </w:t>
      </w:r>
    </w:p>
    <w:p w:rsidR="002C42C7" w:rsidRPr="0061251C" w:rsidRDefault="002C42C7" w:rsidP="0061251C">
      <w:pPr>
        <w:autoSpaceDE w:val="0"/>
        <w:autoSpaceDN w:val="0"/>
        <w:adjustRightInd w:val="0"/>
        <w:spacing w:after="0" w:line="240" w:lineRule="auto"/>
        <w:jc w:val="both"/>
        <w:rPr>
          <w:rFonts w:ascii="Times New Roman" w:hAnsi="Times New Roman" w:cs="Times New Roman"/>
          <w:color w:val="C00000"/>
          <w:sz w:val="20"/>
          <w:szCs w:val="20"/>
        </w:rPr>
      </w:pPr>
      <w:r w:rsidRPr="0061251C">
        <w:rPr>
          <w:rFonts w:ascii="Times New Roman" w:hAnsi="Times New Roman" w:cs="Times New Roman"/>
          <w:bCs/>
          <w:sz w:val="20"/>
          <w:szCs w:val="20"/>
        </w:rPr>
        <w:t>2.</w:t>
      </w:r>
      <w:r w:rsidR="00F927B9" w:rsidRPr="0061251C">
        <w:rPr>
          <w:rFonts w:ascii="Times New Roman" w:hAnsi="Times New Roman" w:cs="Times New Roman"/>
          <w:bCs/>
          <w:sz w:val="20"/>
          <w:szCs w:val="20"/>
        </w:rPr>
        <w:t xml:space="preserve"> </w:t>
      </w:r>
      <w:r w:rsidRPr="0061251C">
        <w:rPr>
          <w:rFonts w:ascii="Times New Roman" w:hAnsi="Times New Roman" w:cs="Times New Roman"/>
          <w:bCs/>
          <w:sz w:val="20"/>
          <w:szCs w:val="20"/>
        </w:rPr>
        <w:t>Whole slide imaging (WSI) or virtual microscopy, on the other hand, entails the scanning (digitization) of glass s</w:t>
      </w:r>
      <w:r w:rsidR="00280DB3">
        <w:rPr>
          <w:rFonts w:ascii="Times New Roman" w:hAnsi="Times New Roman" w:cs="Times New Roman"/>
          <w:bCs/>
          <w:sz w:val="20"/>
          <w:szCs w:val="20"/>
        </w:rPr>
        <w:t>lides to create digital slides.</w:t>
      </w:r>
      <w:r w:rsidR="00871124">
        <w:rPr>
          <w:rFonts w:ascii="Times New Roman" w:hAnsi="Times New Roman" w:cs="Times New Roman"/>
          <w:bCs/>
          <w:sz w:val="20"/>
          <w:szCs w:val="20"/>
        </w:rPr>
        <w:t xml:space="preserve"> </w:t>
      </w:r>
      <w:r w:rsidRPr="0061251C">
        <w:rPr>
          <w:rFonts w:ascii="Times New Roman" w:hAnsi="Times New Roman" w:cs="Times New Roman"/>
          <w:bCs/>
          <w:sz w:val="20"/>
          <w:szCs w:val="20"/>
        </w:rPr>
        <w:t xml:space="preserve">This technology proves </w:t>
      </w:r>
      <w:r w:rsidR="00690514" w:rsidRPr="0061251C">
        <w:rPr>
          <w:rFonts w:ascii="Times New Roman" w:hAnsi="Times New Roman" w:cs="Times New Roman"/>
          <w:bCs/>
          <w:sz w:val="20"/>
          <w:szCs w:val="20"/>
        </w:rPr>
        <w:t xml:space="preserve">to be </w:t>
      </w:r>
      <w:r w:rsidRPr="0061251C">
        <w:rPr>
          <w:rFonts w:ascii="Times New Roman" w:hAnsi="Times New Roman" w:cs="Times New Roman"/>
          <w:bCs/>
          <w:sz w:val="20"/>
          <w:szCs w:val="20"/>
        </w:rPr>
        <w:t>valuable for seeking consultations from remote locations, facilitating seamles</w:t>
      </w:r>
      <w:r w:rsidR="00FC5580">
        <w:rPr>
          <w:rFonts w:ascii="Times New Roman" w:hAnsi="Times New Roman" w:cs="Times New Roman"/>
          <w:bCs/>
          <w:sz w:val="20"/>
          <w:szCs w:val="20"/>
        </w:rPr>
        <w:t xml:space="preserve">s access to pathology expertise </w:t>
      </w:r>
      <w:r w:rsidR="00280DB3">
        <w:rPr>
          <w:rFonts w:ascii="Times New Roman" w:hAnsi="Times New Roman" w:cs="Times New Roman"/>
          <w:sz w:val="20"/>
          <w:szCs w:val="20"/>
        </w:rPr>
        <w:t>[55</w:t>
      </w:r>
      <w:r w:rsidR="00A8410B" w:rsidRPr="0061251C">
        <w:rPr>
          <w:rFonts w:ascii="Times New Roman" w:hAnsi="Times New Roman" w:cs="Times New Roman"/>
          <w:sz w:val="20"/>
          <w:szCs w:val="20"/>
        </w:rPr>
        <w:t>]</w:t>
      </w:r>
      <w:r w:rsidR="00FC5580">
        <w:rPr>
          <w:rFonts w:ascii="Times New Roman" w:hAnsi="Times New Roman" w:cs="Times New Roman"/>
          <w:sz w:val="20"/>
          <w:szCs w:val="20"/>
        </w:rPr>
        <w:t>.</w:t>
      </w:r>
      <w:r w:rsidR="00A8410B"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rPr>
        <w:t xml:space="preserve"> </w:t>
      </w:r>
    </w:p>
    <w:p w:rsidR="00641398" w:rsidRPr="0061251C" w:rsidRDefault="00F927B9" w:rsidP="0061251C">
      <w:pPr>
        <w:autoSpaceDE w:val="0"/>
        <w:autoSpaceDN w:val="0"/>
        <w:adjustRightInd w:val="0"/>
        <w:spacing w:after="0" w:line="240" w:lineRule="auto"/>
        <w:jc w:val="both"/>
        <w:rPr>
          <w:rFonts w:ascii="Times New Roman" w:hAnsi="Times New Roman" w:cs="Times New Roman"/>
          <w:bCs/>
          <w:color w:val="C00000"/>
          <w:sz w:val="20"/>
          <w:szCs w:val="20"/>
        </w:rPr>
      </w:pPr>
      <w:r w:rsidRPr="0061251C">
        <w:rPr>
          <w:rFonts w:ascii="Times New Roman" w:hAnsi="Times New Roman" w:cs="Times New Roman"/>
          <w:sz w:val="20"/>
          <w:szCs w:val="20"/>
        </w:rPr>
        <w:t>3.</w:t>
      </w:r>
      <w:r w:rsidR="00D877F0" w:rsidRPr="0061251C">
        <w:rPr>
          <w:rFonts w:ascii="Times New Roman" w:hAnsi="Times New Roman" w:cs="Times New Roman"/>
          <w:sz w:val="20"/>
          <w:szCs w:val="20"/>
        </w:rPr>
        <w:t xml:space="preserve"> </w:t>
      </w:r>
      <w:r w:rsidR="002C42C7" w:rsidRPr="0061251C">
        <w:rPr>
          <w:rFonts w:ascii="Times New Roman" w:hAnsi="Times New Roman" w:cs="Times New Roman"/>
          <w:sz w:val="20"/>
          <w:szCs w:val="20"/>
        </w:rPr>
        <w:t xml:space="preserve">Telepathology serves as a valuable tool for delivering pathology services to distant locations where medical and dental facilities lack on-site or easily </w:t>
      </w:r>
      <w:r w:rsidR="00A8410B">
        <w:rPr>
          <w:rFonts w:ascii="Times New Roman" w:hAnsi="Times New Roman" w:cs="Times New Roman"/>
          <w:sz w:val="20"/>
          <w:szCs w:val="20"/>
        </w:rPr>
        <w:t>accessible pathology services</w:t>
      </w:r>
      <w:r w:rsidR="00FC5580">
        <w:rPr>
          <w:rFonts w:ascii="Times New Roman" w:hAnsi="Times New Roman" w:cs="Times New Roman"/>
          <w:sz w:val="20"/>
          <w:szCs w:val="20"/>
        </w:rPr>
        <w:t xml:space="preserve"> </w:t>
      </w:r>
      <w:r w:rsidR="00280DB3">
        <w:rPr>
          <w:rFonts w:ascii="Times New Roman" w:hAnsi="Times New Roman" w:cs="Times New Roman"/>
          <w:sz w:val="20"/>
          <w:szCs w:val="20"/>
        </w:rPr>
        <w:t>[55</w:t>
      </w:r>
      <w:r w:rsidR="00A8410B" w:rsidRPr="0061251C">
        <w:rPr>
          <w:rFonts w:ascii="Times New Roman" w:hAnsi="Times New Roman" w:cs="Times New Roman"/>
          <w:sz w:val="20"/>
          <w:szCs w:val="20"/>
        </w:rPr>
        <w:t>]</w:t>
      </w:r>
      <w:r w:rsidR="00FC5580">
        <w:rPr>
          <w:rFonts w:ascii="Times New Roman" w:hAnsi="Times New Roman" w:cs="Times New Roman"/>
          <w:sz w:val="20"/>
          <w:szCs w:val="20"/>
        </w:rPr>
        <w:t>.</w:t>
      </w:r>
      <w:r w:rsidR="00A8410B" w:rsidRPr="0061251C">
        <w:rPr>
          <w:rFonts w:ascii="Times New Roman" w:eastAsia="Times New Roman" w:hAnsi="Times New Roman" w:cs="Times New Roman"/>
          <w:color w:val="C00000"/>
          <w:sz w:val="20"/>
          <w:szCs w:val="20"/>
        </w:rPr>
        <w:t xml:space="preserve"> </w:t>
      </w:r>
      <w:r w:rsidR="002C42C7" w:rsidRPr="0061251C">
        <w:rPr>
          <w:rFonts w:ascii="Times New Roman" w:hAnsi="Times New Roman" w:cs="Times New Roman"/>
          <w:color w:val="C00000"/>
          <w:sz w:val="20"/>
          <w:szCs w:val="20"/>
        </w:rPr>
        <w:t xml:space="preserve"> </w:t>
      </w:r>
    </w:p>
    <w:p w:rsidR="00BC6673" w:rsidRPr="0061251C" w:rsidRDefault="00BC6673" w:rsidP="0061251C">
      <w:pPr>
        <w:autoSpaceDE w:val="0"/>
        <w:autoSpaceDN w:val="0"/>
        <w:adjustRightInd w:val="0"/>
        <w:spacing w:after="0" w:line="240" w:lineRule="auto"/>
        <w:jc w:val="both"/>
        <w:rPr>
          <w:rFonts w:ascii="Times New Roman" w:hAnsi="Times New Roman" w:cs="Times New Roman"/>
          <w:bCs/>
          <w:color w:val="C00000"/>
          <w:sz w:val="20"/>
          <w:szCs w:val="20"/>
        </w:rPr>
      </w:pPr>
    </w:p>
    <w:p w:rsidR="00A01CC5" w:rsidRPr="0061251C" w:rsidRDefault="00A01CC5" w:rsidP="004A0340">
      <w:pPr>
        <w:spacing w:line="240" w:lineRule="auto"/>
        <w:contextualSpacing/>
        <w:rPr>
          <w:rFonts w:ascii="Times New Roman" w:hAnsi="Times New Roman" w:cs="Times New Roman"/>
          <w:b/>
          <w:sz w:val="20"/>
          <w:szCs w:val="20"/>
        </w:rPr>
      </w:pPr>
      <w:r w:rsidRPr="0061251C">
        <w:rPr>
          <w:rFonts w:ascii="Times New Roman" w:hAnsi="Times New Roman" w:cs="Times New Roman"/>
          <w:b/>
          <w:sz w:val="20"/>
          <w:szCs w:val="20"/>
        </w:rPr>
        <w:t>Application of  Teledentistry in Orthodontics:</w:t>
      </w:r>
    </w:p>
    <w:p w:rsidR="00E96A8D" w:rsidRPr="0061251C" w:rsidRDefault="00E96A8D" w:rsidP="004A0340">
      <w:pPr>
        <w:autoSpaceDE w:val="0"/>
        <w:autoSpaceDN w:val="0"/>
        <w:adjustRightInd w:val="0"/>
        <w:spacing w:after="0" w:line="240" w:lineRule="auto"/>
        <w:contextualSpacing/>
        <w:jc w:val="both"/>
        <w:rPr>
          <w:rFonts w:ascii="Times New Roman" w:hAnsi="Times New Roman" w:cs="Times New Roman"/>
          <w:bCs/>
          <w:color w:val="FF0000"/>
          <w:sz w:val="20"/>
          <w:szCs w:val="20"/>
        </w:rPr>
      </w:pPr>
      <w:r w:rsidRPr="0061251C">
        <w:rPr>
          <w:rFonts w:ascii="Times New Roman" w:hAnsi="Times New Roman" w:cs="Times New Roman"/>
          <w:bCs/>
          <w:sz w:val="20"/>
          <w:szCs w:val="20"/>
        </w:rPr>
        <w:t>1. Orthodontics is not immune to this situation, and the concept of teleorthodontics has emerged to describe the orthodontic care system that incorporates remote managem</w:t>
      </w:r>
      <w:r w:rsidR="006A70F3">
        <w:rPr>
          <w:rFonts w:ascii="Times New Roman" w:hAnsi="Times New Roman" w:cs="Times New Roman"/>
          <w:bCs/>
          <w:sz w:val="20"/>
          <w:szCs w:val="20"/>
        </w:rPr>
        <w:t>ent of orthodontic treatment</w:t>
      </w:r>
      <w:r w:rsidRPr="0061251C">
        <w:rPr>
          <w:rFonts w:ascii="Times New Roman" w:hAnsi="Times New Roman" w:cs="Times New Roman"/>
          <w:bCs/>
          <w:sz w:val="20"/>
          <w:szCs w:val="20"/>
        </w:rPr>
        <w:t>. Integration of  teleorthodontics into clinical orthodontic pract</w:t>
      </w:r>
      <w:r w:rsidR="006A70F3">
        <w:rPr>
          <w:rFonts w:ascii="Times New Roman" w:hAnsi="Times New Roman" w:cs="Times New Roman"/>
          <w:bCs/>
          <w:sz w:val="20"/>
          <w:szCs w:val="20"/>
        </w:rPr>
        <w:t>ice offers numerous benefits</w:t>
      </w:r>
      <w:r w:rsidRPr="0061251C">
        <w:rPr>
          <w:rFonts w:ascii="Times New Roman" w:hAnsi="Times New Roman" w:cs="Times New Roman"/>
          <w:bCs/>
          <w:sz w:val="20"/>
          <w:szCs w:val="20"/>
        </w:rPr>
        <w:t xml:space="preserve">, ranging from initial patient screening to a </w:t>
      </w:r>
      <w:r w:rsidR="004B467C" w:rsidRPr="0061251C">
        <w:rPr>
          <w:rFonts w:ascii="Times New Roman" w:hAnsi="Times New Roman" w:cs="Times New Roman"/>
          <w:bCs/>
          <w:sz w:val="20"/>
          <w:szCs w:val="20"/>
        </w:rPr>
        <w:t xml:space="preserve">decline </w:t>
      </w:r>
      <w:r w:rsidRPr="0061251C">
        <w:rPr>
          <w:rFonts w:ascii="Times New Roman" w:hAnsi="Times New Roman" w:cs="Times New Roman"/>
          <w:bCs/>
          <w:sz w:val="20"/>
          <w:szCs w:val="20"/>
        </w:rPr>
        <w:t xml:space="preserve">in in-office appointments. This reduction in in-person visits proves advantageous for both clinicians and patients, as </w:t>
      </w:r>
      <w:r w:rsidR="006341AF">
        <w:rPr>
          <w:rFonts w:ascii="Times New Roman" w:hAnsi="Times New Roman" w:cs="Times New Roman"/>
          <w:bCs/>
          <w:sz w:val="20"/>
          <w:szCs w:val="20"/>
        </w:rPr>
        <w:t>it optimizes daily schedules</w:t>
      </w:r>
      <w:r w:rsidR="00360154">
        <w:rPr>
          <w:rFonts w:ascii="Times New Roman" w:hAnsi="Times New Roman" w:cs="Times New Roman"/>
          <w:bCs/>
          <w:sz w:val="20"/>
          <w:szCs w:val="20"/>
        </w:rPr>
        <w:t xml:space="preserve"> </w:t>
      </w:r>
      <w:r w:rsidR="00B71395">
        <w:rPr>
          <w:rFonts w:ascii="Times New Roman" w:hAnsi="Times New Roman" w:cs="Times New Roman"/>
          <w:sz w:val="20"/>
          <w:szCs w:val="20"/>
        </w:rPr>
        <w:t>[56</w:t>
      </w:r>
      <w:r w:rsidR="006341AF" w:rsidRPr="0061251C">
        <w:rPr>
          <w:rFonts w:ascii="Times New Roman" w:hAnsi="Times New Roman" w:cs="Times New Roman"/>
          <w:sz w:val="20"/>
          <w:szCs w:val="20"/>
        </w:rPr>
        <w:t>]</w:t>
      </w:r>
      <w:r w:rsidR="00360154">
        <w:rPr>
          <w:rFonts w:ascii="Times New Roman" w:hAnsi="Times New Roman" w:cs="Times New Roman"/>
          <w:sz w:val="20"/>
          <w:szCs w:val="20"/>
        </w:rPr>
        <w:t>.</w:t>
      </w:r>
      <w:r w:rsidR="006341AF"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bCs/>
          <w:color w:val="FF0000"/>
          <w:sz w:val="20"/>
          <w:szCs w:val="20"/>
        </w:rPr>
        <w:t xml:space="preserve"> </w:t>
      </w:r>
    </w:p>
    <w:p w:rsidR="00533E79" w:rsidRDefault="00E96A8D" w:rsidP="004A0340">
      <w:pPr>
        <w:autoSpaceDE w:val="0"/>
        <w:autoSpaceDN w:val="0"/>
        <w:adjustRightInd w:val="0"/>
        <w:spacing w:after="0" w:line="240" w:lineRule="auto"/>
        <w:jc w:val="both"/>
        <w:rPr>
          <w:rFonts w:ascii="Times New Roman" w:hAnsi="Times New Roman" w:cs="Times New Roman"/>
          <w:color w:val="C00000"/>
          <w:sz w:val="20"/>
          <w:szCs w:val="20"/>
          <w:shd w:val="clear" w:color="auto" w:fill="FFFFFF"/>
        </w:rPr>
      </w:pPr>
      <w:r w:rsidRPr="0061251C">
        <w:rPr>
          <w:rFonts w:ascii="Times New Roman" w:hAnsi="Times New Roman" w:cs="Times New Roman"/>
          <w:sz w:val="20"/>
          <w:szCs w:val="20"/>
          <w:shd w:val="clear" w:color="auto" w:fill="FFFFFF"/>
        </w:rPr>
        <w:t>2. By leveraging live video chat or a real-time</w:t>
      </w:r>
      <w:r w:rsidR="00667373" w:rsidRPr="0061251C">
        <w:rPr>
          <w:rFonts w:ascii="Times New Roman" w:hAnsi="Times New Roman" w:cs="Times New Roman"/>
          <w:sz w:val="20"/>
          <w:szCs w:val="20"/>
          <w:shd w:val="clear" w:color="auto" w:fill="FFFFFF"/>
        </w:rPr>
        <w:t>sharing of images</w:t>
      </w:r>
      <w:r w:rsidRPr="0061251C">
        <w:rPr>
          <w:rFonts w:ascii="Times New Roman" w:hAnsi="Times New Roman" w:cs="Times New Roman"/>
          <w:sz w:val="20"/>
          <w:szCs w:val="20"/>
          <w:shd w:val="clear" w:color="auto" w:fill="FFFFFF"/>
        </w:rPr>
        <w:t>, it allows a remote orthodontist to conduct patient examinations, review health histories, diagnose different malocclusions, and</w:t>
      </w:r>
      <w:r w:rsidR="00B257AA" w:rsidRPr="0061251C">
        <w:rPr>
          <w:rFonts w:ascii="Times New Roman" w:hAnsi="Times New Roman" w:cs="Times New Roman"/>
          <w:sz w:val="20"/>
          <w:szCs w:val="20"/>
          <w:shd w:val="clear" w:color="auto" w:fill="FFFFFF"/>
        </w:rPr>
        <w:t xml:space="preserve"> </w:t>
      </w:r>
      <w:r w:rsidRPr="0061251C">
        <w:rPr>
          <w:rFonts w:ascii="Times New Roman" w:hAnsi="Times New Roman" w:cs="Times New Roman"/>
          <w:sz w:val="20"/>
          <w:szCs w:val="20"/>
          <w:shd w:val="clear" w:color="auto" w:fill="FFFFFF"/>
        </w:rPr>
        <w:t xml:space="preserve"> to  provide</w:t>
      </w:r>
      <w:r w:rsidR="00B257AA" w:rsidRPr="0061251C">
        <w:rPr>
          <w:rFonts w:ascii="Times New Roman" w:hAnsi="Times New Roman" w:cs="Times New Roman"/>
          <w:sz w:val="20"/>
          <w:szCs w:val="20"/>
          <w:shd w:val="clear" w:color="auto" w:fill="FFFFFF"/>
        </w:rPr>
        <w:t xml:space="preserve"> </w:t>
      </w:r>
      <w:r w:rsidRPr="0061251C">
        <w:rPr>
          <w:rFonts w:ascii="Times New Roman" w:hAnsi="Times New Roman" w:cs="Times New Roman"/>
          <w:sz w:val="20"/>
          <w:szCs w:val="20"/>
          <w:shd w:val="clear" w:color="auto" w:fill="FFFFFF"/>
        </w:rPr>
        <w:t xml:space="preserve"> treatment</w:t>
      </w:r>
      <w:r w:rsidR="00B257AA" w:rsidRPr="0061251C">
        <w:rPr>
          <w:rFonts w:ascii="Times New Roman" w:hAnsi="Times New Roman" w:cs="Times New Roman"/>
          <w:sz w:val="20"/>
          <w:szCs w:val="20"/>
          <w:shd w:val="clear" w:color="auto" w:fill="FFFFFF"/>
        </w:rPr>
        <w:t xml:space="preserve"> </w:t>
      </w:r>
      <w:r w:rsidRPr="0061251C">
        <w:rPr>
          <w:rFonts w:ascii="Times New Roman" w:hAnsi="Times New Roman" w:cs="Times New Roman"/>
          <w:sz w:val="20"/>
          <w:szCs w:val="20"/>
          <w:shd w:val="clear" w:color="auto" w:fill="FFFFFF"/>
        </w:rPr>
        <w:t xml:space="preserve"> recommendation</w:t>
      </w:r>
      <w:r w:rsidR="006341AF">
        <w:rPr>
          <w:rFonts w:ascii="Times New Roman" w:hAnsi="Times New Roman" w:cs="Times New Roman"/>
          <w:sz w:val="20"/>
          <w:szCs w:val="20"/>
          <w:shd w:val="clear" w:color="auto" w:fill="FFFFFF"/>
        </w:rPr>
        <w:t>s</w:t>
      </w:r>
      <w:r w:rsidR="00360154">
        <w:rPr>
          <w:rFonts w:ascii="Times New Roman" w:hAnsi="Times New Roman" w:cs="Times New Roman"/>
          <w:sz w:val="20"/>
          <w:szCs w:val="20"/>
          <w:shd w:val="clear" w:color="auto" w:fill="FFFFFF"/>
        </w:rPr>
        <w:t xml:space="preserve"> </w:t>
      </w:r>
      <w:r w:rsidR="00B71395">
        <w:rPr>
          <w:rFonts w:ascii="Times New Roman" w:hAnsi="Times New Roman" w:cs="Times New Roman"/>
          <w:sz w:val="20"/>
          <w:szCs w:val="20"/>
        </w:rPr>
        <w:t>[57</w:t>
      </w:r>
      <w:r w:rsidR="006341AF" w:rsidRPr="0061251C">
        <w:rPr>
          <w:rFonts w:ascii="Times New Roman" w:hAnsi="Times New Roman" w:cs="Times New Roman"/>
          <w:sz w:val="20"/>
          <w:szCs w:val="20"/>
        </w:rPr>
        <w:t>]</w:t>
      </w:r>
      <w:r w:rsidR="00360154">
        <w:rPr>
          <w:rFonts w:ascii="Times New Roman" w:hAnsi="Times New Roman" w:cs="Times New Roman"/>
          <w:sz w:val="20"/>
          <w:szCs w:val="20"/>
        </w:rPr>
        <w:t>.</w:t>
      </w:r>
      <w:r w:rsidR="006341AF" w:rsidRPr="0061251C">
        <w:rPr>
          <w:rFonts w:ascii="Times New Roman" w:eastAsia="Times New Roman" w:hAnsi="Times New Roman" w:cs="Times New Roman"/>
          <w:color w:val="C00000"/>
          <w:sz w:val="20"/>
          <w:szCs w:val="20"/>
        </w:rPr>
        <w:t xml:space="preserve"> </w:t>
      </w:r>
      <w:r w:rsidRPr="0061251C">
        <w:rPr>
          <w:rFonts w:ascii="Times New Roman" w:hAnsi="Times New Roman" w:cs="Times New Roman"/>
          <w:color w:val="C00000"/>
          <w:sz w:val="20"/>
          <w:szCs w:val="20"/>
        </w:rPr>
        <w:t xml:space="preserve"> </w:t>
      </w:r>
    </w:p>
    <w:p w:rsidR="004A0340" w:rsidRPr="004A0340" w:rsidRDefault="004A0340" w:rsidP="004A0340">
      <w:pPr>
        <w:autoSpaceDE w:val="0"/>
        <w:autoSpaceDN w:val="0"/>
        <w:adjustRightInd w:val="0"/>
        <w:spacing w:after="0" w:line="240" w:lineRule="auto"/>
        <w:jc w:val="both"/>
        <w:rPr>
          <w:rFonts w:ascii="Times New Roman" w:hAnsi="Times New Roman" w:cs="Times New Roman"/>
          <w:color w:val="C00000"/>
          <w:sz w:val="20"/>
          <w:szCs w:val="20"/>
          <w:shd w:val="clear" w:color="auto" w:fill="FFFFFF"/>
        </w:rPr>
      </w:pPr>
    </w:p>
    <w:p w:rsidR="00167654" w:rsidRPr="0061251C" w:rsidRDefault="00167654" w:rsidP="00633CD4">
      <w:pPr>
        <w:spacing w:after="0" w:line="240" w:lineRule="auto"/>
        <w:rPr>
          <w:rFonts w:ascii="Times New Roman" w:hAnsi="Times New Roman" w:cs="Times New Roman"/>
          <w:b/>
          <w:sz w:val="20"/>
          <w:szCs w:val="20"/>
        </w:rPr>
      </w:pPr>
      <w:r w:rsidRPr="0061251C">
        <w:rPr>
          <w:rFonts w:ascii="Times New Roman" w:hAnsi="Times New Roman" w:cs="Times New Roman"/>
          <w:b/>
          <w:sz w:val="20"/>
          <w:szCs w:val="20"/>
        </w:rPr>
        <w:t>Application of  Teledentistry in Periodontics:</w:t>
      </w:r>
      <w:r w:rsidR="005F6B92" w:rsidRPr="0061251C">
        <w:rPr>
          <w:rFonts w:ascii="Times New Roman" w:hAnsi="Times New Roman" w:cs="Times New Roman"/>
          <w:b/>
          <w:sz w:val="20"/>
          <w:szCs w:val="20"/>
        </w:rPr>
        <w:t xml:space="preserve"> </w:t>
      </w:r>
    </w:p>
    <w:p w:rsidR="00894691" w:rsidRPr="0061251C" w:rsidRDefault="000449ED" w:rsidP="00633CD4">
      <w:pPr>
        <w:autoSpaceDE w:val="0"/>
        <w:autoSpaceDN w:val="0"/>
        <w:adjustRightInd w:val="0"/>
        <w:spacing w:after="0" w:line="240" w:lineRule="auto"/>
        <w:jc w:val="both"/>
        <w:rPr>
          <w:rFonts w:ascii="Times New Roman" w:hAnsi="Times New Roman" w:cs="Times New Roman"/>
          <w:sz w:val="20"/>
          <w:szCs w:val="20"/>
        </w:rPr>
      </w:pPr>
      <w:r w:rsidRPr="0061251C">
        <w:rPr>
          <w:rFonts w:ascii="Times New Roman" w:hAnsi="Times New Roman" w:cs="Times New Roman"/>
          <w:sz w:val="20"/>
          <w:szCs w:val="20"/>
        </w:rPr>
        <w:t>1.</w:t>
      </w:r>
      <w:r w:rsidR="004D7998" w:rsidRPr="0061251C">
        <w:rPr>
          <w:rFonts w:ascii="Times New Roman" w:hAnsi="Times New Roman" w:cs="Times New Roman"/>
          <w:sz w:val="20"/>
          <w:szCs w:val="20"/>
        </w:rPr>
        <w:t xml:space="preserve"> </w:t>
      </w:r>
      <w:r w:rsidR="00353BF5" w:rsidRPr="0061251C">
        <w:rPr>
          <w:rFonts w:ascii="Times New Roman" w:hAnsi="Times New Roman" w:cs="Times New Roman"/>
          <w:sz w:val="20"/>
          <w:szCs w:val="20"/>
        </w:rPr>
        <w:t xml:space="preserve">Remote patient monitoring, also known as telemonitoring, involves the continuous monitoring of patients who are </w:t>
      </w:r>
      <w:r w:rsidR="006946DA" w:rsidRPr="0061251C">
        <w:rPr>
          <w:rFonts w:ascii="Times New Roman" w:hAnsi="Times New Roman" w:cs="Times New Roman"/>
          <w:sz w:val="20"/>
          <w:szCs w:val="20"/>
        </w:rPr>
        <w:t>far-</w:t>
      </w:r>
      <w:r w:rsidR="00353BF5" w:rsidRPr="0061251C">
        <w:rPr>
          <w:rFonts w:ascii="Times New Roman" w:hAnsi="Times New Roman" w:cs="Times New Roman"/>
          <w:sz w:val="20"/>
          <w:szCs w:val="20"/>
        </w:rPr>
        <w:t>away from the healthcare provider's physical location. Typically, patients utilize monitoring devices at home to collect relevant health data, which is then transmi</w:t>
      </w:r>
      <w:r w:rsidR="007C54CB">
        <w:rPr>
          <w:rFonts w:ascii="Times New Roman" w:hAnsi="Times New Roman" w:cs="Times New Roman"/>
          <w:sz w:val="20"/>
          <w:szCs w:val="20"/>
        </w:rPr>
        <w:t>tted to the healthcare provider</w:t>
      </w:r>
      <w:r w:rsidR="00CD1C2B">
        <w:rPr>
          <w:rFonts w:ascii="Times New Roman" w:hAnsi="Times New Roman" w:cs="Times New Roman"/>
          <w:sz w:val="20"/>
          <w:szCs w:val="20"/>
        </w:rPr>
        <w:t>[58</w:t>
      </w:r>
      <w:r w:rsidR="001C50BF" w:rsidRPr="0061251C">
        <w:rPr>
          <w:rFonts w:ascii="Times New Roman" w:hAnsi="Times New Roman" w:cs="Times New Roman"/>
          <w:sz w:val="20"/>
          <w:szCs w:val="20"/>
        </w:rPr>
        <w:t>]</w:t>
      </w:r>
      <w:r w:rsidR="007C54CB">
        <w:rPr>
          <w:rFonts w:ascii="Times New Roman" w:hAnsi="Times New Roman" w:cs="Times New Roman"/>
          <w:sz w:val="20"/>
          <w:szCs w:val="20"/>
        </w:rPr>
        <w:t>.</w:t>
      </w:r>
      <w:r w:rsidR="001C50BF" w:rsidRPr="0061251C">
        <w:rPr>
          <w:rFonts w:ascii="Times New Roman" w:eastAsia="Times New Roman" w:hAnsi="Times New Roman" w:cs="Times New Roman"/>
          <w:color w:val="C00000"/>
          <w:sz w:val="20"/>
          <w:szCs w:val="20"/>
        </w:rPr>
        <w:t xml:space="preserve"> </w:t>
      </w:r>
      <w:r w:rsidR="00353BF5" w:rsidRPr="0061251C">
        <w:rPr>
          <w:rFonts w:ascii="Times New Roman" w:hAnsi="Times New Roman" w:cs="Times New Roman"/>
          <w:sz w:val="20"/>
          <w:szCs w:val="20"/>
        </w:rPr>
        <w:t xml:space="preserve"> </w:t>
      </w:r>
    </w:p>
    <w:p w:rsidR="00A43C58" w:rsidRPr="0061251C" w:rsidRDefault="00894691" w:rsidP="0061251C">
      <w:pPr>
        <w:autoSpaceDE w:val="0"/>
        <w:autoSpaceDN w:val="0"/>
        <w:adjustRightInd w:val="0"/>
        <w:spacing w:after="0" w:line="240" w:lineRule="auto"/>
        <w:jc w:val="both"/>
        <w:rPr>
          <w:rFonts w:ascii="Times New Roman" w:hAnsi="Times New Roman" w:cs="Times New Roman"/>
          <w:bCs/>
          <w:sz w:val="20"/>
          <w:szCs w:val="20"/>
        </w:rPr>
      </w:pPr>
      <w:r w:rsidRPr="0061251C">
        <w:rPr>
          <w:rFonts w:ascii="Times New Roman" w:hAnsi="Times New Roman" w:cs="Times New Roman"/>
          <w:sz w:val="20"/>
          <w:szCs w:val="20"/>
        </w:rPr>
        <w:t>2.</w:t>
      </w:r>
      <w:r w:rsidR="004D7998" w:rsidRPr="0061251C">
        <w:rPr>
          <w:rFonts w:ascii="Times New Roman" w:hAnsi="Times New Roman" w:cs="Times New Roman"/>
          <w:sz w:val="20"/>
          <w:szCs w:val="20"/>
        </w:rPr>
        <w:t xml:space="preserve"> </w:t>
      </w:r>
      <w:r w:rsidR="00353BF5" w:rsidRPr="0061251C">
        <w:rPr>
          <w:rFonts w:ascii="Times New Roman" w:hAnsi="Times New Roman" w:cs="Times New Roman"/>
          <w:sz w:val="20"/>
          <w:szCs w:val="20"/>
        </w:rPr>
        <w:t>Tele</w:t>
      </w:r>
      <w:r w:rsidR="003D7B8C" w:rsidRPr="0061251C">
        <w:rPr>
          <w:rFonts w:ascii="Times New Roman" w:hAnsi="Times New Roman" w:cs="Times New Roman"/>
          <w:sz w:val="20"/>
          <w:szCs w:val="20"/>
        </w:rPr>
        <w:t>-</w:t>
      </w:r>
      <w:r w:rsidR="00353BF5" w:rsidRPr="0061251C">
        <w:rPr>
          <w:rFonts w:ascii="Times New Roman" w:hAnsi="Times New Roman" w:cs="Times New Roman"/>
          <w:sz w:val="20"/>
          <w:szCs w:val="20"/>
        </w:rPr>
        <w:t>monitoring proves to be an effective platform for post-procedural care, including monitoring patients after various proced</w:t>
      </w:r>
      <w:r w:rsidR="007C54CB">
        <w:rPr>
          <w:rFonts w:ascii="Times New Roman" w:hAnsi="Times New Roman" w:cs="Times New Roman"/>
          <w:sz w:val="20"/>
          <w:szCs w:val="20"/>
        </w:rPr>
        <w:t xml:space="preserve">ures like periodontal surgeries </w:t>
      </w:r>
      <w:r w:rsidR="00CD1C2B">
        <w:rPr>
          <w:rFonts w:ascii="Times New Roman" w:hAnsi="Times New Roman" w:cs="Times New Roman"/>
          <w:sz w:val="20"/>
          <w:szCs w:val="20"/>
        </w:rPr>
        <w:t>[58</w:t>
      </w:r>
      <w:r w:rsidR="001C50BF" w:rsidRPr="0061251C">
        <w:rPr>
          <w:rFonts w:ascii="Times New Roman" w:hAnsi="Times New Roman" w:cs="Times New Roman"/>
          <w:sz w:val="20"/>
          <w:szCs w:val="20"/>
        </w:rPr>
        <w:t>]</w:t>
      </w:r>
      <w:r w:rsidR="007C54CB">
        <w:rPr>
          <w:rFonts w:ascii="Times New Roman" w:hAnsi="Times New Roman" w:cs="Times New Roman"/>
          <w:sz w:val="20"/>
          <w:szCs w:val="20"/>
        </w:rPr>
        <w:t>.</w:t>
      </w:r>
      <w:r w:rsidR="001C50BF" w:rsidRPr="0061251C">
        <w:rPr>
          <w:rFonts w:ascii="Times New Roman" w:eastAsia="Times New Roman" w:hAnsi="Times New Roman" w:cs="Times New Roman"/>
          <w:color w:val="C00000"/>
          <w:sz w:val="20"/>
          <w:szCs w:val="20"/>
        </w:rPr>
        <w:t xml:space="preserve"> </w:t>
      </w:r>
      <w:r w:rsidR="00353BF5" w:rsidRPr="0061251C">
        <w:rPr>
          <w:rFonts w:ascii="Times New Roman" w:hAnsi="Times New Roman" w:cs="Times New Roman"/>
          <w:sz w:val="20"/>
          <w:szCs w:val="20"/>
        </w:rPr>
        <w:t xml:space="preserve"> </w:t>
      </w:r>
    </w:p>
    <w:p w:rsidR="001B3A14" w:rsidRDefault="00EB4372" w:rsidP="001B3A14">
      <w:pPr>
        <w:pStyle w:val="Heading4"/>
        <w:shd w:val="clear" w:color="auto" w:fill="FFFFFF"/>
        <w:spacing w:before="0" w:line="240" w:lineRule="auto"/>
        <w:jc w:val="both"/>
        <w:rPr>
          <w:rFonts w:ascii="Times New Roman" w:hAnsi="Times New Roman" w:cs="Times New Roman"/>
          <w:b w:val="0"/>
          <w:i w:val="0"/>
          <w:color w:val="auto"/>
          <w:sz w:val="20"/>
          <w:szCs w:val="20"/>
        </w:rPr>
      </w:pPr>
      <w:r w:rsidRPr="0061251C">
        <w:rPr>
          <w:rFonts w:ascii="Times New Roman" w:hAnsi="Times New Roman" w:cs="Times New Roman"/>
          <w:b w:val="0"/>
          <w:i w:val="0"/>
          <w:color w:val="auto"/>
          <w:sz w:val="20"/>
          <w:szCs w:val="20"/>
        </w:rPr>
        <w:t>3.</w:t>
      </w:r>
      <w:r w:rsidR="00353BF5" w:rsidRPr="0061251C">
        <w:rPr>
          <w:rFonts w:ascii="Times New Roman" w:hAnsi="Times New Roman" w:cs="Times New Roman"/>
          <w:b w:val="0"/>
          <w:i w:val="0"/>
          <w:color w:val="auto"/>
          <w:sz w:val="20"/>
          <w:szCs w:val="20"/>
        </w:rPr>
        <w:t xml:space="preserve"> </w:t>
      </w:r>
      <w:r w:rsidR="00993207" w:rsidRPr="0061251C">
        <w:rPr>
          <w:rFonts w:ascii="Times New Roman" w:hAnsi="Times New Roman" w:cs="Times New Roman"/>
          <w:b w:val="0"/>
          <w:i w:val="0"/>
          <w:color w:val="auto"/>
          <w:sz w:val="20"/>
          <w:szCs w:val="20"/>
        </w:rPr>
        <w:t xml:space="preserve">Tele-education, also known as distance education, represents an additional </w:t>
      </w:r>
      <w:r w:rsidR="00993207" w:rsidRPr="001B3A14">
        <w:rPr>
          <w:rFonts w:ascii="Times New Roman" w:hAnsi="Times New Roman" w:cs="Times New Roman"/>
          <w:b w:val="0"/>
          <w:i w:val="0"/>
          <w:color w:val="auto"/>
          <w:sz w:val="20"/>
          <w:szCs w:val="20"/>
        </w:rPr>
        <w:t>aspect of tele-periodontics, aiming to enhanc</w:t>
      </w:r>
      <w:r w:rsidR="006C5CE8" w:rsidRPr="001B3A14">
        <w:rPr>
          <w:rFonts w:ascii="Times New Roman" w:hAnsi="Times New Roman" w:cs="Times New Roman"/>
          <w:b w:val="0"/>
          <w:i w:val="0"/>
          <w:color w:val="auto"/>
          <w:sz w:val="20"/>
          <w:szCs w:val="20"/>
        </w:rPr>
        <w:t>e knowledge and understanding</w:t>
      </w:r>
      <w:r w:rsidR="006D6638" w:rsidRPr="001B3A14">
        <w:rPr>
          <w:rFonts w:ascii="Times New Roman" w:hAnsi="Times New Roman" w:cs="Times New Roman"/>
          <w:b w:val="0"/>
          <w:i w:val="0"/>
          <w:color w:val="auto"/>
          <w:sz w:val="20"/>
          <w:szCs w:val="20"/>
        </w:rPr>
        <w:t xml:space="preserve"> the concept in</w:t>
      </w:r>
      <w:r w:rsidR="000B034C" w:rsidRPr="001B3A14">
        <w:rPr>
          <w:rFonts w:ascii="Times New Roman" w:hAnsi="Times New Roman" w:cs="Times New Roman"/>
          <w:b w:val="0"/>
          <w:i w:val="0"/>
          <w:color w:val="auto"/>
          <w:sz w:val="20"/>
          <w:szCs w:val="20"/>
        </w:rPr>
        <w:t xml:space="preserve"> the field of p</w:t>
      </w:r>
      <w:r w:rsidR="00993207" w:rsidRPr="001B3A14">
        <w:rPr>
          <w:rFonts w:ascii="Times New Roman" w:hAnsi="Times New Roman" w:cs="Times New Roman"/>
          <w:b w:val="0"/>
          <w:i w:val="0"/>
          <w:color w:val="auto"/>
          <w:sz w:val="20"/>
          <w:szCs w:val="20"/>
        </w:rPr>
        <w:t>eriodontics</w:t>
      </w:r>
      <w:r w:rsidR="007C54CB">
        <w:rPr>
          <w:rFonts w:ascii="Times New Roman" w:hAnsi="Times New Roman" w:cs="Times New Roman"/>
          <w:b w:val="0"/>
          <w:i w:val="0"/>
          <w:color w:val="auto"/>
          <w:sz w:val="20"/>
          <w:szCs w:val="20"/>
        </w:rPr>
        <w:t xml:space="preserve"> </w:t>
      </w:r>
      <w:r w:rsidR="001C50BF" w:rsidRPr="001B3A14">
        <w:rPr>
          <w:rFonts w:ascii="Times New Roman" w:hAnsi="Times New Roman" w:cs="Times New Roman"/>
          <w:b w:val="0"/>
          <w:i w:val="0"/>
          <w:color w:val="auto"/>
          <w:sz w:val="20"/>
          <w:szCs w:val="20"/>
        </w:rPr>
        <w:t>[</w:t>
      </w:r>
      <w:r w:rsidR="00CD1C2B" w:rsidRPr="001B3A14">
        <w:rPr>
          <w:rFonts w:ascii="Times New Roman" w:hAnsi="Times New Roman" w:cs="Times New Roman"/>
          <w:b w:val="0"/>
          <w:i w:val="0"/>
          <w:color w:val="auto"/>
          <w:sz w:val="20"/>
          <w:szCs w:val="20"/>
        </w:rPr>
        <w:t>58</w:t>
      </w:r>
      <w:r w:rsidR="001C50BF" w:rsidRPr="001B3A14">
        <w:rPr>
          <w:rFonts w:ascii="Times New Roman" w:hAnsi="Times New Roman" w:cs="Times New Roman"/>
          <w:b w:val="0"/>
          <w:i w:val="0"/>
          <w:color w:val="auto"/>
          <w:sz w:val="20"/>
          <w:szCs w:val="20"/>
        </w:rPr>
        <w:t>]</w:t>
      </w:r>
      <w:r w:rsidR="007C54CB">
        <w:rPr>
          <w:rFonts w:ascii="Times New Roman" w:hAnsi="Times New Roman" w:cs="Times New Roman"/>
          <w:b w:val="0"/>
          <w:i w:val="0"/>
          <w:color w:val="auto"/>
          <w:sz w:val="20"/>
          <w:szCs w:val="20"/>
        </w:rPr>
        <w:t>.</w:t>
      </w:r>
      <w:r w:rsidR="001C50BF" w:rsidRPr="001B3A14">
        <w:rPr>
          <w:rFonts w:ascii="Times New Roman" w:eastAsia="Times New Roman" w:hAnsi="Times New Roman" w:cs="Times New Roman"/>
          <w:b w:val="0"/>
          <w:i w:val="0"/>
          <w:color w:val="auto"/>
          <w:sz w:val="20"/>
          <w:szCs w:val="20"/>
        </w:rPr>
        <w:t xml:space="preserve"> </w:t>
      </w:r>
      <w:r w:rsidR="00E100C2" w:rsidRPr="001B3A14">
        <w:rPr>
          <w:rFonts w:ascii="Times New Roman" w:hAnsi="Times New Roman" w:cs="Times New Roman"/>
          <w:b w:val="0"/>
          <w:i w:val="0"/>
          <w:color w:val="auto"/>
          <w:sz w:val="20"/>
          <w:szCs w:val="20"/>
        </w:rPr>
        <w:t xml:space="preserve"> </w:t>
      </w:r>
    </w:p>
    <w:p w:rsidR="001B3A14" w:rsidRPr="001B3A14" w:rsidRDefault="001B3A14" w:rsidP="001B3A14">
      <w:pPr>
        <w:spacing w:after="0"/>
        <w:rPr>
          <w:rFonts w:ascii="Times New Roman" w:hAnsi="Times New Roman" w:cs="Times New Roman"/>
          <w:sz w:val="20"/>
          <w:szCs w:val="20"/>
        </w:rPr>
      </w:pPr>
    </w:p>
    <w:p w:rsidR="00167654" w:rsidRPr="001B3A14" w:rsidRDefault="00167654" w:rsidP="001B3A14">
      <w:pPr>
        <w:spacing w:after="0" w:line="240" w:lineRule="auto"/>
        <w:rPr>
          <w:rFonts w:ascii="Times New Roman" w:hAnsi="Times New Roman" w:cs="Times New Roman"/>
          <w:b/>
          <w:sz w:val="20"/>
          <w:szCs w:val="20"/>
        </w:rPr>
      </w:pPr>
      <w:r w:rsidRPr="001B3A14">
        <w:rPr>
          <w:rFonts w:ascii="Times New Roman" w:hAnsi="Times New Roman" w:cs="Times New Roman"/>
          <w:b/>
          <w:sz w:val="20"/>
          <w:szCs w:val="20"/>
        </w:rPr>
        <w:t>Application of  Teledentistry in</w:t>
      </w:r>
      <w:r w:rsidR="001C790B" w:rsidRPr="001B3A14">
        <w:rPr>
          <w:rFonts w:ascii="Times New Roman" w:hAnsi="Times New Roman" w:cs="Times New Roman"/>
          <w:b/>
          <w:sz w:val="20"/>
          <w:szCs w:val="20"/>
        </w:rPr>
        <w:t xml:space="preserve"> Conservative dentistry and E</w:t>
      </w:r>
      <w:r w:rsidR="00BE4892" w:rsidRPr="001B3A14">
        <w:rPr>
          <w:rFonts w:ascii="Times New Roman" w:hAnsi="Times New Roman" w:cs="Times New Roman"/>
          <w:b/>
          <w:sz w:val="20"/>
          <w:szCs w:val="20"/>
        </w:rPr>
        <w:t>ndodontics</w:t>
      </w:r>
      <w:r w:rsidRPr="001B3A14">
        <w:rPr>
          <w:rFonts w:ascii="Times New Roman" w:hAnsi="Times New Roman" w:cs="Times New Roman"/>
          <w:b/>
          <w:sz w:val="20"/>
          <w:szCs w:val="20"/>
        </w:rPr>
        <w:t>:</w:t>
      </w:r>
    </w:p>
    <w:p w:rsidR="000C79B9" w:rsidRPr="001B3A14" w:rsidRDefault="007813ED" w:rsidP="001B3A14">
      <w:pPr>
        <w:autoSpaceDE w:val="0"/>
        <w:autoSpaceDN w:val="0"/>
        <w:adjustRightInd w:val="0"/>
        <w:spacing w:after="0" w:line="240" w:lineRule="auto"/>
        <w:jc w:val="both"/>
        <w:rPr>
          <w:rFonts w:ascii="Times New Roman" w:hAnsi="Times New Roman" w:cs="Times New Roman"/>
          <w:bCs/>
          <w:color w:val="C00000"/>
          <w:sz w:val="20"/>
          <w:szCs w:val="20"/>
        </w:rPr>
      </w:pPr>
      <w:r w:rsidRPr="001B3A14">
        <w:rPr>
          <w:rFonts w:ascii="Times New Roman" w:hAnsi="Times New Roman" w:cs="Times New Roman"/>
          <w:bCs/>
          <w:sz w:val="20"/>
          <w:szCs w:val="20"/>
        </w:rPr>
        <w:t xml:space="preserve">1. </w:t>
      </w:r>
      <w:r w:rsidR="000C79B9" w:rsidRPr="001B3A14">
        <w:rPr>
          <w:rFonts w:ascii="Times New Roman" w:hAnsi="Times New Roman" w:cs="Times New Roman"/>
          <w:bCs/>
          <w:sz w:val="20"/>
          <w:szCs w:val="20"/>
        </w:rPr>
        <w:t>The potential of teledentistry in the domain of conservative dentistry is yet to be fully explored. Research has indicated that teledentistry can be utilized to identify root canal orifices in mandibular molars through photographic modalities</w:t>
      </w:r>
      <w:r w:rsidR="007C54CB">
        <w:rPr>
          <w:rFonts w:ascii="Times New Roman" w:hAnsi="Times New Roman" w:cs="Times New Roman"/>
          <w:bCs/>
          <w:sz w:val="20"/>
          <w:szCs w:val="20"/>
        </w:rPr>
        <w:t xml:space="preserve"> </w:t>
      </w:r>
      <w:r w:rsidR="00135647" w:rsidRPr="001B3A14">
        <w:rPr>
          <w:rFonts w:ascii="Times New Roman" w:hAnsi="Times New Roman" w:cs="Times New Roman"/>
          <w:sz w:val="20"/>
          <w:szCs w:val="20"/>
        </w:rPr>
        <w:t>[</w:t>
      </w:r>
      <w:r w:rsidR="00CD1C2B" w:rsidRPr="001B3A14">
        <w:rPr>
          <w:rFonts w:ascii="Times New Roman" w:hAnsi="Times New Roman" w:cs="Times New Roman"/>
          <w:sz w:val="20"/>
          <w:szCs w:val="20"/>
        </w:rPr>
        <w:t>59,60</w:t>
      </w:r>
      <w:r w:rsidR="00135647" w:rsidRPr="001B3A14">
        <w:rPr>
          <w:rFonts w:ascii="Times New Roman" w:hAnsi="Times New Roman" w:cs="Times New Roman"/>
          <w:sz w:val="20"/>
          <w:szCs w:val="20"/>
        </w:rPr>
        <w:t>]</w:t>
      </w:r>
      <w:r w:rsidR="007C54CB">
        <w:rPr>
          <w:rFonts w:ascii="Times New Roman" w:hAnsi="Times New Roman" w:cs="Times New Roman"/>
          <w:sz w:val="20"/>
          <w:szCs w:val="20"/>
        </w:rPr>
        <w:t>.</w:t>
      </w:r>
      <w:r w:rsidR="00135647" w:rsidRPr="001B3A14">
        <w:rPr>
          <w:rFonts w:ascii="Times New Roman" w:eastAsia="Times New Roman" w:hAnsi="Times New Roman" w:cs="Times New Roman"/>
          <w:color w:val="C00000"/>
          <w:sz w:val="20"/>
          <w:szCs w:val="20"/>
        </w:rPr>
        <w:t xml:space="preserve"> </w:t>
      </w:r>
      <w:r w:rsidR="000C79B9" w:rsidRPr="001B3A14">
        <w:rPr>
          <w:rFonts w:ascii="Times New Roman" w:hAnsi="Times New Roman" w:cs="Times New Roman"/>
          <w:bCs/>
          <w:sz w:val="20"/>
          <w:szCs w:val="20"/>
        </w:rPr>
        <w:t xml:space="preserve"> </w:t>
      </w:r>
    </w:p>
    <w:p w:rsidR="00B96D4B" w:rsidRPr="001B3A14" w:rsidRDefault="00B96D4B" w:rsidP="0061251C">
      <w:pPr>
        <w:autoSpaceDE w:val="0"/>
        <w:autoSpaceDN w:val="0"/>
        <w:adjustRightInd w:val="0"/>
        <w:spacing w:after="0" w:line="240" w:lineRule="auto"/>
        <w:jc w:val="both"/>
        <w:rPr>
          <w:rFonts w:ascii="Times New Roman" w:hAnsi="Times New Roman" w:cs="Times New Roman"/>
          <w:bCs/>
          <w:color w:val="C00000"/>
          <w:sz w:val="20"/>
          <w:szCs w:val="20"/>
        </w:rPr>
      </w:pPr>
    </w:p>
    <w:p w:rsidR="00B5286A" w:rsidRDefault="00B5286A" w:rsidP="003E2F6C">
      <w:pPr>
        <w:spacing w:line="240" w:lineRule="auto"/>
        <w:contextualSpacing/>
        <w:rPr>
          <w:rFonts w:ascii="Times New Roman" w:hAnsi="Times New Roman" w:cs="Times New Roman"/>
          <w:b/>
          <w:sz w:val="20"/>
          <w:szCs w:val="20"/>
        </w:rPr>
      </w:pPr>
    </w:p>
    <w:p w:rsidR="003E2F6C" w:rsidRDefault="005D13EC" w:rsidP="003E2F6C">
      <w:pPr>
        <w:spacing w:line="240" w:lineRule="auto"/>
        <w:contextualSpacing/>
        <w:rPr>
          <w:rFonts w:ascii="Times New Roman" w:hAnsi="Times New Roman" w:cs="Times New Roman"/>
          <w:b/>
          <w:sz w:val="20"/>
          <w:szCs w:val="20"/>
        </w:rPr>
      </w:pPr>
      <w:r w:rsidRPr="0061251C">
        <w:rPr>
          <w:rFonts w:ascii="Times New Roman" w:hAnsi="Times New Roman" w:cs="Times New Roman"/>
          <w:b/>
          <w:sz w:val="20"/>
          <w:szCs w:val="20"/>
        </w:rPr>
        <w:lastRenderedPageBreak/>
        <w:t>Application of  Teledentistry in</w:t>
      </w:r>
      <w:r w:rsidR="00206CDD" w:rsidRPr="0061251C">
        <w:rPr>
          <w:rFonts w:ascii="Times New Roman" w:hAnsi="Times New Roman" w:cs="Times New Roman"/>
          <w:b/>
          <w:sz w:val="20"/>
          <w:szCs w:val="20"/>
        </w:rPr>
        <w:t xml:space="preserve"> P</w:t>
      </w:r>
      <w:r w:rsidRPr="0061251C">
        <w:rPr>
          <w:rFonts w:ascii="Times New Roman" w:hAnsi="Times New Roman" w:cs="Times New Roman"/>
          <w:b/>
          <w:sz w:val="20"/>
          <w:szCs w:val="20"/>
        </w:rPr>
        <w:t>edodontics:</w:t>
      </w:r>
    </w:p>
    <w:p w:rsidR="003E2F6C" w:rsidRDefault="005D13EC" w:rsidP="007E6A9D">
      <w:pPr>
        <w:spacing w:line="240" w:lineRule="auto"/>
        <w:contextualSpacing/>
        <w:jc w:val="both"/>
        <w:rPr>
          <w:rFonts w:ascii="Times New Roman" w:hAnsi="Times New Roman" w:cs="Times New Roman"/>
          <w:sz w:val="20"/>
          <w:szCs w:val="20"/>
        </w:rPr>
      </w:pPr>
      <w:r w:rsidRPr="0061251C">
        <w:rPr>
          <w:rFonts w:ascii="Times New Roman" w:hAnsi="Times New Roman" w:cs="Times New Roman"/>
          <w:sz w:val="20"/>
          <w:szCs w:val="20"/>
        </w:rPr>
        <w:t xml:space="preserve">Schools and child care </w:t>
      </w:r>
      <w:r w:rsidR="00460DE1" w:rsidRPr="0061251C">
        <w:rPr>
          <w:rFonts w:ascii="Times New Roman" w:hAnsi="Times New Roman" w:cs="Times New Roman"/>
          <w:sz w:val="20"/>
          <w:szCs w:val="20"/>
        </w:rPr>
        <w:t>centres</w:t>
      </w:r>
      <w:r w:rsidRPr="0061251C">
        <w:rPr>
          <w:rFonts w:ascii="Times New Roman" w:hAnsi="Times New Roman" w:cs="Times New Roman"/>
          <w:sz w:val="20"/>
          <w:szCs w:val="20"/>
        </w:rPr>
        <w:t xml:space="preserve"> have a </w:t>
      </w:r>
      <w:r w:rsidR="0046025C" w:rsidRPr="0061251C">
        <w:rPr>
          <w:rFonts w:ascii="Times New Roman" w:hAnsi="Times New Roman" w:cs="Times New Roman"/>
          <w:sz w:val="20"/>
          <w:szCs w:val="20"/>
        </w:rPr>
        <w:t xml:space="preserve">significant </w:t>
      </w:r>
      <w:r w:rsidRPr="0061251C">
        <w:rPr>
          <w:rFonts w:ascii="Times New Roman" w:hAnsi="Times New Roman" w:cs="Times New Roman"/>
          <w:sz w:val="20"/>
          <w:szCs w:val="20"/>
        </w:rPr>
        <w:t>responsibility in promoting the optimal oral health of children through teledentistry by</w:t>
      </w:r>
    </w:p>
    <w:p w:rsidR="005D13EC" w:rsidRPr="003E2F6C" w:rsidRDefault="00DC768F" w:rsidP="003E2F6C">
      <w:pPr>
        <w:spacing w:after="0" w:line="240" w:lineRule="auto"/>
        <w:contextualSpacing/>
        <w:rPr>
          <w:rFonts w:ascii="Times New Roman" w:hAnsi="Times New Roman" w:cs="Times New Roman"/>
          <w:b/>
          <w:sz w:val="20"/>
          <w:szCs w:val="20"/>
        </w:rPr>
      </w:pPr>
      <w:r w:rsidRPr="0061251C">
        <w:rPr>
          <w:rFonts w:ascii="Times New Roman" w:hAnsi="Times New Roman" w:cs="Times New Roman"/>
          <w:sz w:val="20"/>
          <w:szCs w:val="20"/>
        </w:rPr>
        <w:t xml:space="preserve">1. </w:t>
      </w:r>
      <w:r w:rsidR="005D13EC" w:rsidRPr="0061251C">
        <w:rPr>
          <w:rFonts w:ascii="Times New Roman" w:hAnsi="Times New Roman" w:cs="Times New Roman"/>
          <w:sz w:val="20"/>
          <w:szCs w:val="20"/>
        </w:rPr>
        <w:t xml:space="preserve">Early screening for dental issues to </w:t>
      </w:r>
      <w:r w:rsidR="00D80D45" w:rsidRPr="0061251C">
        <w:rPr>
          <w:rFonts w:ascii="Times New Roman" w:hAnsi="Times New Roman" w:cs="Times New Roman"/>
          <w:sz w:val="20"/>
          <w:szCs w:val="20"/>
        </w:rPr>
        <w:t>fend off</w:t>
      </w:r>
      <w:r w:rsidRPr="0061251C">
        <w:rPr>
          <w:rFonts w:ascii="Times New Roman" w:hAnsi="Times New Roman" w:cs="Times New Roman"/>
          <w:sz w:val="20"/>
          <w:szCs w:val="20"/>
        </w:rPr>
        <w:t xml:space="preserve"> </w:t>
      </w:r>
      <w:r w:rsidR="00D80D45" w:rsidRPr="0061251C">
        <w:rPr>
          <w:rFonts w:ascii="Times New Roman" w:hAnsi="Times New Roman" w:cs="Times New Roman"/>
          <w:sz w:val="20"/>
          <w:szCs w:val="20"/>
        </w:rPr>
        <w:t xml:space="preserve"> </w:t>
      </w:r>
      <w:r w:rsidR="005D13EC" w:rsidRPr="0061251C">
        <w:rPr>
          <w:rFonts w:ascii="Times New Roman" w:hAnsi="Times New Roman" w:cs="Times New Roman"/>
          <w:sz w:val="20"/>
          <w:szCs w:val="20"/>
        </w:rPr>
        <w:t xml:space="preserve">from </w:t>
      </w:r>
      <w:r w:rsidR="000421CB">
        <w:rPr>
          <w:rFonts w:ascii="Times New Roman" w:hAnsi="Times New Roman" w:cs="Times New Roman"/>
          <w:sz w:val="20"/>
          <w:szCs w:val="20"/>
        </w:rPr>
        <w:t>escalating into emergencies</w:t>
      </w:r>
      <w:r w:rsidR="005D13EC" w:rsidRPr="0061251C">
        <w:rPr>
          <w:rFonts w:ascii="Times New Roman" w:hAnsi="Times New Roman" w:cs="Times New Roman"/>
          <w:sz w:val="20"/>
          <w:szCs w:val="20"/>
        </w:rPr>
        <w:t>.</w:t>
      </w:r>
    </w:p>
    <w:p w:rsidR="005D13EC" w:rsidRPr="0061251C" w:rsidRDefault="00DC768F" w:rsidP="003E2F6C">
      <w:pPr>
        <w:pStyle w:val="NoSpacing"/>
        <w:contextualSpacing/>
        <w:rPr>
          <w:rFonts w:ascii="Times New Roman" w:hAnsi="Times New Roman" w:cs="Times New Roman"/>
          <w:sz w:val="20"/>
          <w:szCs w:val="20"/>
        </w:rPr>
      </w:pPr>
      <w:r w:rsidRPr="0061251C">
        <w:rPr>
          <w:rFonts w:ascii="Times New Roman" w:hAnsi="Times New Roman" w:cs="Times New Roman"/>
          <w:sz w:val="20"/>
          <w:szCs w:val="20"/>
        </w:rPr>
        <w:t>2.</w:t>
      </w:r>
      <w:r w:rsidR="005D13EC" w:rsidRPr="0061251C">
        <w:rPr>
          <w:rFonts w:ascii="Times New Roman" w:hAnsi="Times New Roman" w:cs="Times New Roman"/>
          <w:sz w:val="20"/>
          <w:szCs w:val="20"/>
        </w:rPr>
        <w:t xml:space="preserve"> Assisting children in managing chronic health conditions.</w:t>
      </w:r>
    </w:p>
    <w:p w:rsidR="005D13EC" w:rsidRPr="0061251C" w:rsidRDefault="00DC768F" w:rsidP="003E2F6C">
      <w:pPr>
        <w:pStyle w:val="NoSpacing"/>
        <w:contextualSpacing/>
        <w:rPr>
          <w:rFonts w:ascii="Times New Roman" w:hAnsi="Times New Roman" w:cs="Times New Roman"/>
          <w:sz w:val="20"/>
          <w:szCs w:val="20"/>
        </w:rPr>
      </w:pPr>
      <w:r w:rsidRPr="0061251C">
        <w:rPr>
          <w:rFonts w:ascii="Times New Roman" w:hAnsi="Times New Roman" w:cs="Times New Roman"/>
          <w:sz w:val="20"/>
          <w:szCs w:val="20"/>
        </w:rPr>
        <w:t xml:space="preserve">3. </w:t>
      </w:r>
      <w:r w:rsidR="005D13EC" w:rsidRPr="0061251C">
        <w:rPr>
          <w:rFonts w:ascii="Times New Roman" w:hAnsi="Times New Roman" w:cs="Times New Roman"/>
          <w:sz w:val="20"/>
          <w:szCs w:val="20"/>
        </w:rPr>
        <w:t>Facilitating access to essential health and social services for children and their families.</w:t>
      </w:r>
    </w:p>
    <w:p w:rsidR="005D13EC" w:rsidRDefault="00DC768F" w:rsidP="00265373">
      <w:pPr>
        <w:pStyle w:val="NoSpacing"/>
        <w:rPr>
          <w:rFonts w:ascii="Times New Roman" w:hAnsi="Times New Roman" w:cs="Times New Roman"/>
          <w:bCs/>
          <w:sz w:val="20"/>
          <w:szCs w:val="20"/>
        </w:rPr>
      </w:pPr>
      <w:r w:rsidRPr="0061251C">
        <w:rPr>
          <w:rFonts w:ascii="Times New Roman" w:hAnsi="Times New Roman" w:cs="Times New Roman"/>
          <w:sz w:val="20"/>
          <w:szCs w:val="20"/>
        </w:rPr>
        <w:t xml:space="preserve">4. </w:t>
      </w:r>
      <w:r w:rsidR="005D13EC" w:rsidRPr="0061251C">
        <w:rPr>
          <w:rFonts w:ascii="Times New Roman" w:hAnsi="Times New Roman" w:cs="Times New Roman"/>
          <w:sz w:val="20"/>
          <w:szCs w:val="20"/>
        </w:rPr>
        <w:t>Offering urgent</w:t>
      </w:r>
      <w:r w:rsidR="00D315F6">
        <w:rPr>
          <w:rFonts w:ascii="Times New Roman" w:hAnsi="Times New Roman" w:cs="Times New Roman"/>
          <w:sz w:val="20"/>
          <w:szCs w:val="20"/>
        </w:rPr>
        <w:t xml:space="preserve"> dental care services </w:t>
      </w:r>
      <w:r w:rsidR="000421CB">
        <w:rPr>
          <w:rFonts w:ascii="Times New Roman" w:hAnsi="Times New Roman" w:cs="Times New Roman"/>
          <w:sz w:val="20"/>
          <w:szCs w:val="20"/>
        </w:rPr>
        <w:t>[61</w:t>
      </w:r>
      <w:r w:rsidR="00135647" w:rsidRPr="0061251C">
        <w:rPr>
          <w:rFonts w:ascii="Times New Roman" w:hAnsi="Times New Roman" w:cs="Times New Roman"/>
          <w:sz w:val="20"/>
          <w:szCs w:val="20"/>
        </w:rPr>
        <w:t>]</w:t>
      </w:r>
      <w:r w:rsidR="00D315F6">
        <w:rPr>
          <w:rFonts w:ascii="Times New Roman" w:hAnsi="Times New Roman" w:cs="Times New Roman"/>
          <w:sz w:val="20"/>
          <w:szCs w:val="20"/>
        </w:rPr>
        <w:t>.</w:t>
      </w:r>
      <w:r w:rsidR="00135647" w:rsidRPr="0061251C">
        <w:rPr>
          <w:rFonts w:ascii="Times New Roman" w:eastAsia="Times New Roman" w:hAnsi="Times New Roman" w:cs="Times New Roman"/>
          <w:color w:val="C00000"/>
          <w:sz w:val="20"/>
          <w:szCs w:val="20"/>
        </w:rPr>
        <w:t xml:space="preserve"> </w:t>
      </w:r>
      <w:r w:rsidR="00135647" w:rsidRPr="0061251C">
        <w:rPr>
          <w:rFonts w:ascii="Times New Roman" w:hAnsi="Times New Roman" w:cs="Times New Roman"/>
          <w:bCs/>
          <w:sz w:val="20"/>
          <w:szCs w:val="20"/>
        </w:rPr>
        <w:t xml:space="preserve"> </w:t>
      </w:r>
    </w:p>
    <w:p w:rsidR="00265373" w:rsidRPr="00265373" w:rsidRDefault="00265373" w:rsidP="008404CD">
      <w:pPr>
        <w:pStyle w:val="NoSpacing"/>
        <w:rPr>
          <w:rFonts w:ascii="Times New Roman" w:hAnsi="Times New Roman" w:cs="Times New Roman"/>
          <w:sz w:val="20"/>
          <w:szCs w:val="20"/>
        </w:rPr>
      </w:pPr>
    </w:p>
    <w:p w:rsidR="00167654" w:rsidRPr="0061251C" w:rsidRDefault="00167654" w:rsidP="00B37890">
      <w:pPr>
        <w:spacing w:line="240" w:lineRule="auto"/>
        <w:contextualSpacing/>
        <w:rPr>
          <w:rFonts w:ascii="Times New Roman" w:hAnsi="Times New Roman" w:cs="Times New Roman"/>
          <w:b/>
          <w:sz w:val="20"/>
          <w:szCs w:val="20"/>
        </w:rPr>
      </w:pPr>
      <w:r w:rsidRPr="0061251C">
        <w:rPr>
          <w:rFonts w:ascii="Times New Roman" w:hAnsi="Times New Roman" w:cs="Times New Roman"/>
          <w:b/>
          <w:sz w:val="20"/>
          <w:szCs w:val="20"/>
        </w:rPr>
        <w:t xml:space="preserve">Application </w:t>
      </w:r>
      <w:r w:rsidR="00533E79" w:rsidRPr="0061251C">
        <w:rPr>
          <w:rFonts w:ascii="Times New Roman" w:hAnsi="Times New Roman" w:cs="Times New Roman"/>
          <w:b/>
          <w:sz w:val="20"/>
          <w:szCs w:val="20"/>
        </w:rPr>
        <w:t xml:space="preserve"> </w:t>
      </w:r>
      <w:r w:rsidRPr="0061251C">
        <w:rPr>
          <w:rFonts w:ascii="Times New Roman" w:hAnsi="Times New Roman" w:cs="Times New Roman"/>
          <w:b/>
          <w:sz w:val="20"/>
          <w:szCs w:val="20"/>
        </w:rPr>
        <w:t>of  Teledentistry in</w:t>
      </w:r>
      <w:r w:rsidR="00BE4892" w:rsidRPr="0061251C">
        <w:rPr>
          <w:rFonts w:ascii="Times New Roman" w:hAnsi="Times New Roman" w:cs="Times New Roman"/>
          <w:b/>
          <w:sz w:val="20"/>
          <w:szCs w:val="20"/>
        </w:rPr>
        <w:t xml:space="preserve"> Prosthodontics</w:t>
      </w:r>
      <w:r w:rsidRPr="0061251C">
        <w:rPr>
          <w:rFonts w:ascii="Times New Roman" w:hAnsi="Times New Roman" w:cs="Times New Roman"/>
          <w:b/>
          <w:sz w:val="20"/>
          <w:szCs w:val="20"/>
        </w:rPr>
        <w:t>:</w:t>
      </w:r>
    </w:p>
    <w:p w:rsidR="00150375" w:rsidRPr="0061251C" w:rsidRDefault="00150375" w:rsidP="00B37890">
      <w:pPr>
        <w:autoSpaceDE w:val="0"/>
        <w:autoSpaceDN w:val="0"/>
        <w:adjustRightInd w:val="0"/>
        <w:spacing w:after="0" w:line="240" w:lineRule="auto"/>
        <w:contextualSpacing/>
        <w:jc w:val="both"/>
        <w:rPr>
          <w:rFonts w:ascii="Times New Roman" w:hAnsi="Times New Roman" w:cs="Times New Roman"/>
          <w:bCs/>
          <w:sz w:val="20"/>
          <w:szCs w:val="20"/>
        </w:rPr>
      </w:pPr>
      <w:r w:rsidRPr="0061251C">
        <w:rPr>
          <w:rFonts w:ascii="Times New Roman" w:hAnsi="Times New Roman" w:cs="Times New Roman"/>
          <w:bCs/>
          <w:sz w:val="20"/>
          <w:szCs w:val="20"/>
        </w:rPr>
        <w:t>1.</w:t>
      </w:r>
      <w:r w:rsidR="00A3377A" w:rsidRPr="0061251C">
        <w:rPr>
          <w:rFonts w:ascii="Times New Roman" w:hAnsi="Times New Roman" w:cs="Times New Roman"/>
          <w:bCs/>
          <w:sz w:val="20"/>
          <w:szCs w:val="20"/>
        </w:rPr>
        <w:t xml:space="preserve"> </w:t>
      </w:r>
      <w:r w:rsidR="004E7513" w:rsidRPr="0061251C">
        <w:rPr>
          <w:rFonts w:ascii="Times New Roman" w:hAnsi="Times New Roman" w:cs="Times New Roman"/>
          <w:bCs/>
          <w:sz w:val="20"/>
          <w:szCs w:val="20"/>
        </w:rPr>
        <w:t>Telephonic communication proves essential during the prosthesis fabrication process, facilitating seamless collaboration between dentists and laboratory technicians. Colored photographs of patients' teeth captured from various angles can be easily exchanged to aid in shade selection, determining the size, shape, and contours required for the fabrication of the prosthesis</w:t>
      </w:r>
      <w:r w:rsidR="001E70CC">
        <w:rPr>
          <w:rFonts w:ascii="Times New Roman" w:hAnsi="Times New Roman" w:cs="Times New Roman"/>
          <w:bCs/>
          <w:sz w:val="20"/>
          <w:szCs w:val="20"/>
        </w:rPr>
        <w:t xml:space="preserve"> </w:t>
      </w:r>
      <w:r w:rsidR="000145A2">
        <w:rPr>
          <w:rFonts w:ascii="Times New Roman" w:hAnsi="Times New Roman" w:cs="Times New Roman"/>
          <w:sz w:val="20"/>
          <w:szCs w:val="20"/>
        </w:rPr>
        <w:t>[52</w:t>
      </w:r>
      <w:r w:rsidR="00523DD3" w:rsidRPr="0061251C">
        <w:rPr>
          <w:rFonts w:ascii="Times New Roman" w:hAnsi="Times New Roman" w:cs="Times New Roman"/>
          <w:sz w:val="20"/>
          <w:szCs w:val="20"/>
        </w:rPr>
        <w:t>]</w:t>
      </w:r>
      <w:r w:rsidR="001E70CC">
        <w:rPr>
          <w:rFonts w:ascii="Times New Roman" w:hAnsi="Times New Roman" w:cs="Times New Roman"/>
          <w:sz w:val="20"/>
          <w:szCs w:val="20"/>
        </w:rPr>
        <w:t>.</w:t>
      </w:r>
      <w:r w:rsidR="00523DD3" w:rsidRPr="0061251C">
        <w:rPr>
          <w:rFonts w:ascii="Times New Roman" w:eastAsia="Times New Roman" w:hAnsi="Times New Roman" w:cs="Times New Roman"/>
          <w:color w:val="C00000"/>
          <w:sz w:val="20"/>
          <w:szCs w:val="20"/>
        </w:rPr>
        <w:t xml:space="preserve"> </w:t>
      </w:r>
      <w:r w:rsidR="00523DD3" w:rsidRPr="0061251C">
        <w:rPr>
          <w:rFonts w:ascii="Times New Roman" w:hAnsi="Times New Roman" w:cs="Times New Roman"/>
          <w:bCs/>
          <w:sz w:val="20"/>
          <w:szCs w:val="20"/>
        </w:rPr>
        <w:t xml:space="preserve"> </w:t>
      </w:r>
      <w:r w:rsidR="004E7513" w:rsidRPr="0061251C">
        <w:rPr>
          <w:rFonts w:ascii="Times New Roman" w:hAnsi="Times New Roman" w:cs="Times New Roman"/>
          <w:bCs/>
          <w:sz w:val="20"/>
          <w:szCs w:val="20"/>
        </w:rPr>
        <w:t xml:space="preserve"> </w:t>
      </w:r>
    </w:p>
    <w:p w:rsidR="004E7513" w:rsidRPr="0061251C" w:rsidRDefault="00150375" w:rsidP="00B37890">
      <w:pPr>
        <w:autoSpaceDE w:val="0"/>
        <w:autoSpaceDN w:val="0"/>
        <w:adjustRightInd w:val="0"/>
        <w:spacing w:after="0" w:line="240" w:lineRule="auto"/>
        <w:contextualSpacing/>
        <w:jc w:val="both"/>
        <w:rPr>
          <w:rFonts w:ascii="Times New Roman" w:hAnsi="Times New Roman" w:cs="Times New Roman"/>
          <w:bCs/>
          <w:sz w:val="20"/>
          <w:szCs w:val="20"/>
        </w:rPr>
      </w:pPr>
      <w:r w:rsidRPr="0061251C">
        <w:rPr>
          <w:rFonts w:ascii="Times New Roman" w:hAnsi="Times New Roman" w:cs="Times New Roman"/>
          <w:bCs/>
          <w:sz w:val="20"/>
          <w:szCs w:val="20"/>
        </w:rPr>
        <w:t>2.</w:t>
      </w:r>
      <w:r w:rsidR="00A3377A" w:rsidRPr="0061251C">
        <w:rPr>
          <w:rFonts w:ascii="Times New Roman" w:hAnsi="Times New Roman" w:cs="Times New Roman"/>
          <w:bCs/>
          <w:sz w:val="20"/>
          <w:szCs w:val="20"/>
        </w:rPr>
        <w:t xml:space="preserve"> </w:t>
      </w:r>
      <w:r w:rsidR="004E7513" w:rsidRPr="0061251C">
        <w:rPr>
          <w:rFonts w:ascii="Times New Roman" w:hAnsi="Times New Roman" w:cs="Times New Roman"/>
          <w:bCs/>
          <w:sz w:val="20"/>
          <w:szCs w:val="20"/>
        </w:rPr>
        <w:t>Additionally, the adoption of digital impressions is gradually replacing conventional methods, where both jaws are scanned and shared with the labora</w:t>
      </w:r>
      <w:r w:rsidR="001E70CC">
        <w:rPr>
          <w:rFonts w:ascii="Times New Roman" w:hAnsi="Times New Roman" w:cs="Times New Roman"/>
          <w:bCs/>
          <w:sz w:val="20"/>
          <w:szCs w:val="20"/>
        </w:rPr>
        <w:t xml:space="preserve">tory for prosthesis fabrication </w:t>
      </w:r>
      <w:r w:rsidR="000145A2">
        <w:rPr>
          <w:rFonts w:ascii="Times New Roman" w:hAnsi="Times New Roman" w:cs="Times New Roman"/>
          <w:sz w:val="20"/>
          <w:szCs w:val="20"/>
        </w:rPr>
        <w:t>[52</w:t>
      </w:r>
      <w:r w:rsidR="002F1BF9" w:rsidRPr="0061251C">
        <w:rPr>
          <w:rFonts w:ascii="Times New Roman" w:hAnsi="Times New Roman" w:cs="Times New Roman"/>
          <w:sz w:val="20"/>
          <w:szCs w:val="20"/>
        </w:rPr>
        <w:t>]</w:t>
      </w:r>
      <w:r w:rsidR="001E70CC">
        <w:rPr>
          <w:rFonts w:ascii="Times New Roman" w:hAnsi="Times New Roman" w:cs="Times New Roman"/>
          <w:sz w:val="20"/>
          <w:szCs w:val="20"/>
        </w:rPr>
        <w:t>.</w:t>
      </w:r>
      <w:r w:rsidR="002F1BF9" w:rsidRPr="0061251C">
        <w:rPr>
          <w:rFonts w:ascii="Times New Roman" w:eastAsia="Times New Roman" w:hAnsi="Times New Roman" w:cs="Times New Roman"/>
          <w:color w:val="C00000"/>
          <w:sz w:val="20"/>
          <w:szCs w:val="20"/>
        </w:rPr>
        <w:t xml:space="preserve"> </w:t>
      </w:r>
      <w:r w:rsidR="002F1BF9" w:rsidRPr="0061251C">
        <w:rPr>
          <w:rFonts w:ascii="Times New Roman" w:hAnsi="Times New Roman" w:cs="Times New Roman"/>
          <w:bCs/>
          <w:sz w:val="20"/>
          <w:szCs w:val="20"/>
        </w:rPr>
        <w:t xml:space="preserve"> </w:t>
      </w:r>
    </w:p>
    <w:p w:rsidR="00887F67" w:rsidRDefault="00150375" w:rsidP="00ED63F9">
      <w:pPr>
        <w:autoSpaceDE w:val="0"/>
        <w:autoSpaceDN w:val="0"/>
        <w:adjustRightInd w:val="0"/>
        <w:spacing w:after="0" w:line="240" w:lineRule="auto"/>
        <w:contextualSpacing/>
        <w:jc w:val="both"/>
        <w:rPr>
          <w:rFonts w:ascii="Times New Roman" w:hAnsi="Times New Roman" w:cs="Times New Roman"/>
          <w:bCs/>
          <w:color w:val="FF0000"/>
          <w:sz w:val="20"/>
          <w:szCs w:val="20"/>
        </w:rPr>
      </w:pPr>
      <w:r w:rsidRPr="0061251C">
        <w:rPr>
          <w:rFonts w:ascii="Times New Roman" w:hAnsi="Times New Roman" w:cs="Times New Roman"/>
          <w:bCs/>
          <w:sz w:val="20"/>
          <w:szCs w:val="20"/>
        </w:rPr>
        <w:t>3.</w:t>
      </w:r>
      <w:r w:rsidR="00A3377A" w:rsidRPr="0061251C">
        <w:rPr>
          <w:rFonts w:ascii="Times New Roman" w:hAnsi="Times New Roman" w:cs="Times New Roman"/>
          <w:bCs/>
          <w:sz w:val="20"/>
          <w:szCs w:val="20"/>
        </w:rPr>
        <w:t xml:space="preserve"> </w:t>
      </w:r>
      <w:r w:rsidRPr="0061251C">
        <w:rPr>
          <w:rFonts w:ascii="Times New Roman" w:hAnsi="Times New Roman" w:cs="Times New Roman"/>
          <w:bCs/>
          <w:sz w:val="20"/>
          <w:szCs w:val="20"/>
        </w:rPr>
        <w:t>Virtual</w:t>
      </w:r>
      <w:r w:rsidR="004E7513" w:rsidRPr="0061251C">
        <w:rPr>
          <w:rFonts w:ascii="Times New Roman" w:hAnsi="Times New Roman" w:cs="Times New Roman"/>
          <w:bCs/>
          <w:sz w:val="20"/>
          <w:szCs w:val="20"/>
        </w:rPr>
        <w:t xml:space="preserve">-consultations in dentistry </w:t>
      </w:r>
      <w:r w:rsidR="000A2F58" w:rsidRPr="0061251C">
        <w:rPr>
          <w:rFonts w:ascii="Times New Roman" w:hAnsi="Times New Roman" w:cs="Times New Roman"/>
          <w:bCs/>
          <w:sz w:val="20"/>
          <w:szCs w:val="20"/>
        </w:rPr>
        <w:t>ha</w:t>
      </w:r>
      <w:r w:rsidR="00506362" w:rsidRPr="0061251C">
        <w:rPr>
          <w:rFonts w:ascii="Times New Roman" w:hAnsi="Times New Roman" w:cs="Times New Roman"/>
          <w:bCs/>
          <w:sz w:val="20"/>
          <w:szCs w:val="20"/>
        </w:rPr>
        <w:t>ve</w:t>
      </w:r>
      <w:r w:rsidR="000A2F58" w:rsidRPr="0061251C">
        <w:rPr>
          <w:rFonts w:ascii="Times New Roman" w:hAnsi="Times New Roman" w:cs="Times New Roman"/>
          <w:bCs/>
          <w:sz w:val="20"/>
          <w:szCs w:val="20"/>
        </w:rPr>
        <w:t xml:space="preserve"> the capability </w:t>
      </w:r>
      <w:r w:rsidR="004E7513" w:rsidRPr="0061251C">
        <w:rPr>
          <w:rFonts w:ascii="Times New Roman" w:hAnsi="Times New Roman" w:cs="Times New Roman"/>
          <w:bCs/>
          <w:sz w:val="20"/>
          <w:szCs w:val="20"/>
        </w:rPr>
        <w:t>to enhance the accessibility of dental specialist services in less populated areas, ultimately increasing the overall a</w:t>
      </w:r>
      <w:r w:rsidR="001E70CC">
        <w:rPr>
          <w:rFonts w:ascii="Times New Roman" w:hAnsi="Times New Roman" w:cs="Times New Roman"/>
          <w:bCs/>
          <w:sz w:val="20"/>
          <w:szCs w:val="20"/>
        </w:rPr>
        <w:t xml:space="preserve">vailability of specialized care </w:t>
      </w:r>
      <w:r w:rsidR="000145A2">
        <w:rPr>
          <w:rFonts w:ascii="Times New Roman" w:hAnsi="Times New Roman" w:cs="Times New Roman"/>
          <w:sz w:val="20"/>
          <w:szCs w:val="20"/>
        </w:rPr>
        <w:t>[52</w:t>
      </w:r>
      <w:r w:rsidR="002F1BF9" w:rsidRPr="0061251C">
        <w:rPr>
          <w:rFonts w:ascii="Times New Roman" w:hAnsi="Times New Roman" w:cs="Times New Roman"/>
          <w:sz w:val="20"/>
          <w:szCs w:val="20"/>
        </w:rPr>
        <w:t>]</w:t>
      </w:r>
      <w:r w:rsidR="001E70CC">
        <w:rPr>
          <w:rFonts w:ascii="Times New Roman" w:hAnsi="Times New Roman" w:cs="Times New Roman"/>
          <w:sz w:val="20"/>
          <w:szCs w:val="20"/>
        </w:rPr>
        <w:t>.</w:t>
      </w:r>
      <w:r w:rsidR="002F1BF9" w:rsidRPr="0061251C">
        <w:rPr>
          <w:rFonts w:ascii="Times New Roman" w:eastAsia="Times New Roman" w:hAnsi="Times New Roman" w:cs="Times New Roman"/>
          <w:color w:val="C00000"/>
          <w:sz w:val="20"/>
          <w:szCs w:val="20"/>
        </w:rPr>
        <w:t xml:space="preserve"> </w:t>
      </w:r>
      <w:r w:rsidR="002F1BF9" w:rsidRPr="0061251C">
        <w:rPr>
          <w:rFonts w:ascii="Times New Roman" w:hAnsi="Times New Roman" w:cs="Times New Roman"/>
          <w:bCs/>
          <w:sz w:val="20"/>
          <w:szCs w:val="20"/>
        </w:rPr>
        <w:t xml:space="preserve"> </w:t>
      </w:r>
      <w:r w:rsidR="004E7513" w:rsidRPr="0061251C">
        <w:rPr>
          <w:rFonts w:ascii="Times New Roman" w:hAnsi="Times New Roman" w:cs="Times New Roman"/>
          <w:bCs/>
          <w:color w:val="FF0000"/>
          <w:sz w:val="20"/>
          <w:szCs w:val="20"/>
        </w:rPr>
        <w:t xml:space="preserve"> </w:t>
      </w:r>
    </w:p>
    <w:p w:rsidR="00ED63F9" w:rsidRPr="00ED63F9" w:rsidRDefault="00ED63F9" w:rsidP="00ED63F9">
      <w:pPr>
        <w:autoSpaceDE w:val="0"/>
        <w:autoSpaceDN w:val="0"/>
        <w:adjustRightInd w:val="0"/>
        <w:spacing w:after="0" w:line="240" w:lineRule="auto"/>
        <w:contextualSpacing/>
        <w:jc w:val="both"/>
        <w:rPr>
          <w:rFonts w:ascii="Times New Roman" w:hAnsi="Times New Roman" w:cs="Times New Roman"/>
          <w:bCs/>
          <w:color w:val="FF0000"/>
          <w:sz w:val="20"/>
          <w:szCs w:val="20"/>
        </w:rPr>
      </w:pPr>
    </w:p>
    <w:p w:rsidR="00083B96" w:rsidRDefault="00167654" w:rsidP="00083B96">
      <w:pPr>
        <w:spacing w:line="240" w:lineRule="auto"/>
        <w:contextualSpacing/>
        <w:rPr>
          <w:rFonts w:ascii="Times New Roman" w:hAnsi="Times New Roman" w:cs="Times New Roman"/>
          <w:b/>
          <w:sz w:val="20"/>
          <w:szCs w:val="20"/>
        </w:rPr>
      </w:pPr>
      <w:r w:rsidRPr="0061251C">
        <w:rPr>
          <w:rFonts w:ascii="Times New Roman" w:hAnsi="Times New Roman" w:cs="Times New Roman"/>
          <w:b/>
          <w:sz w:val="20"/>
          <w:szCs w:val="20"/>
        </w:rPr>
        <w:t xml:space="preserve">Application </w:t>
      </w:r>
      <w:r w:rsidR="00ED63F9" w:rsidRPr="0061251C">
        <w:rPr>
          <w:rFonts w:ascii="Times New Roman" w:hAnsi="Times New Roman" w:cs="Times New Roman"/>
          <w:b/>
          <w:sz w:val="20"/>
          <w:szCs w:val="20"/>
        </w:rPr>
        <w:t>of Teledentistry</w:t>
      </w:r>
      <w:r w:rsidRPr="0061251C">
        <w:rPr>
          <w:rFonts w:ascii="Times New Roman" w:hAnsi="Times New Roman" w:cs="Times New Roman"/>
          <w:b/>
          <w:sz w:val="20"/>
          <w:szCs w:val="20"/>
        </w:rPr>
        <w:t xml:space="preserve"> in</w:t>
      </w:r>
      <w:r w:rsidR="00953C5E" w:rsidRPr="0061251C">
        <w:rPr>
          <w:rFonts w:ascii="Times New Roman" w:hAnsi="Times New Roman" w:cs="Times New Roman"/>
          <w:b/>
          <w:sz w:val="20"/>
          <w:szCs w:val="20"/>
        </w:rPr>
        <w:t xml:space="preserve"> Pub</w:t>
      </w:r>
      <w:r w:rsidR="00BE4892" w:rsidRPr="0061251C">
        <w:rPr>
          <w:rFonts w:ascii="Times New Roman" w:hAnsi="Times New Roman" w:cs="Times New Roman"/>
          <w:b/>
          <w:sz w:val="20"/>
          <w:szCs w:val="20"/>
        </w:rPr>
        <w:t>lic health dentistry</w:t>
      </w:r>
      <w:r w:rsidRPr="0061251C">
        <w:rPr>
          <w:rFonts w:ascii="Times New Roman" w:hAnsi="Times New Roman" w:cs="Times New Roman"/>
          <w:b/>
          <w:sz w:val="20"/>
          <w:szCs w:val="20"/>
        </w:rPr>
        <w:t>:</w:t>
      </w:r>
    </w:p>
    <w:p w:rsidR="00BA2649" w:rsidRPr="00083B96" w:rsidRDefault="000E42C7" w:rsidP="00DE41D4">
      <w:pPr>
        <w:spacing w:line="240" w:lineRule="auto"/>
        <w:contextualSpacing/>
        <w:jc w:val="both"/>
        <w:rPr>
          <w:rFonts w:ascii="Times New Roman" w:hAnsi="Times New Roman" w:cs="Times New Roman"/>
          <w:b/>
          <w:sz w:val="20"/>
          <w:szCs w:val="20"/>
        </w:rPr>
      </w:pPr>
      <w:r w:rsidRPr="0061251C">
        <w:rPr>
          <w:rFonts w:ascii="Times New Roman" w:hAnsi="Times New Roman" w:cs="Times New Roman"/>
          <w:bCs/>
          <w:sz w:val="20"/>
          <w:szCs w:val="20"/>
        </w:rPr>
        <w:t>1. It is employed for the purpose of education (tele-education) and o</w:t>
      </w:r>
      <w:r w:rsidR="00DE41D4">
        <w:rPr>
          <w:rFonts w:ascii="Times New Roman" w:hAnsi="Times New Roman" w:cs="Times New Roman"/>
          <w:bCs/>
          <w:sz w:val="20"/>
          <w:szCs w:val="20"/>
        </w:rPr>
        <w:t xml:space="preserve">ffering diagnoses and treatment </w:t>
      </w:r>
      <w:r w:rsidRPr="0061251C">
        <w:rPr>
          <w:rFonts w:ascii="Times New Roman" w:hAnsi="Times New Roman" w:cs="Times New Roman"/>
          <w:bCs/>
          <w:sz w:val="20"/>
          <w:szCs w:val="20"/>
        </w:rPr>
        <w:t xml:space="preserve">recommendations over long distances (teleassistance).                                               </w:t>
      </w:r>
    </w:p>
    <w:p w:rsidR="00A42096" w:rsidRDefault="000E42C7" w:rsidP="00083B96">
      <w:pPr>
        <w:autoSpaceDE w:val="0"/>
        <w:autoSpaceDN w:val="0"/>
        <w:adjustRightInd w:val="0"/>
        <w:spacing w:after="0" w:line="240" w:lineRule="auto"/>
        <w:contextualSpacing/>
        <w:jc w:val="both"/>
        <w:rPr>
          <w:rFonts w:ascii="Times New Roman" w:hAnsi="Times New Roman" w:cs="Times New Roman"/>
          <w:color w:val="C00000"/>
          <w:sz w:val="20"/>
          <w:szCs w:val="20"/>
        </w:rPr>
      </w:pPr>
      <w:r w:rsidRPr="0061251C">
        <w:rPr>
          <w:rFonts w:ascii="Times New Roman" w:hAnsi="Times New Roman" w:cs="Times New Roman"/>
          <w:bCs/>
          <w:sz w:val="20"/>
          <w:szCs w:val="20"/>
        </w:rPr>
        <w:t xml:space="preserve">2. Remote diagnoses: </w:t>
      </w:r>
      <w:r w:rsidRPr="00F01B6D">
        <w:rPr>
          <w:rFonts w:ascii="Times New Roman" w:hAnsi="Times New Roman" w:cs="Times New Roman"/>
          <w:bCs/>
          <w:sz w:val="20"/>
          <w:szCs w:val="20"/>
        </w:rPr>
        <w:t>Facilitates the initial evaluation of dental conditions and the formulation of treatment plans, with the potential to reduce morbidity and mortality rates by promoting</w:t>
      </w:r>
      <w:r w:rsidR="00DF0249" w:rsidRPr="00F01B6D">
        <w:rPr>
          <w:rFonts w:ascii="Times New Roman" w:hAnsi="Times New Roman" w:cs="Times New Roman"/>
          <w:bCs/>
          <w:sz w:val="20"/>
          <w:szCs w:val="20"/>
        </w:rPr>
        <w:t xml:space="preserve"> </w:t>
      </w:r>
      <w:r w:rsidRPr="00F01B6D">
        <w:rPr>
          <w:rFonts w:ascii="Times New Roman" w:hAnsi="Times New Roman" w:cs="Times New Roman"/>
          <w:bCs/>
          <w:sz w:val="20"/>
          <w:szCs w:val="20"/>
        </w:rPr>
        <w:t xml:space="preserve"> preventive </w:t>
      </w:r>
      <w:r w:rsidR="00DF0249" w:rsidRPr="00F01B6D">
        <w:rPr>
          <w:rFonts w:ascii="Times New Roman" w:hAnsi="Times New Roman" w:cs="Times New Roman"/>
          <w:bCs/>
          <w:sz w:val="20"/>
          <w:szCs w:val="20"/>
        </w:rPr>
        <w:t xml:space="preserve"> </w:t>
      </w:r>
      <w:r w:rsidRPr="00F01B6D">
        <w:rPr>
          <w:rFonts w:ascii="Times New Roman" w:hAnsi="Times New Roman" w:cs="Times New Roman"/>
          <w:bCs/>
          <w:sz w:val="20"/>
          <w:szCs w:val="20"/>
        </w:rPr>
        <w:t xml:space="preserve">and </w:t>
      </w:r>
      <w:r w:rsidR="00DF0249" w:rsidRPr="00F01B6D">
        <w:rPr>
          <w:rFonts w:ascii="Times New Roman" w:hAnsi="Times New Roman" w:cs="Times New Roman"/>
          <w:bCs/>
          <w:sz w:val="20"/>
          <w:szCs w:val="20"/>
        </w:rPr>
        <w:t xml:space="preserve"> </w:t>
      </w:r>
      <w:r w:rsidRPr="00F01B6D">
        <w:rPr>
          <w:rFonts w:ascii="Times New Roman" w:hAnsi="Times New Roman" w:cs="Times New Roman"/>
          <w:bCs/>
          <w:sz w:val="20"/>
          <w:szCs w:val="20"/>
        </w:rPr>
        <w:t xml:space="preserve">health </w:t>
      </w:r>
      <w:r w:rsidR="00DF0249" w:rsidRPr="00F01B6D">
        <w:rPr>
          <w:rFonts w:ascii="Times New Roman" w:hAnsi="Times New Roman" w:cs="Times New Roman"/>
          <w:bCs/>
          <w:sz w:val="20"/>
          <w:szCs w:val="20"/>
        </w:rPr>
        <w:t xml:space="preserve"> </w:t>
      </w:r>
      <w:r w:rsidRPr="00F01B6D">
        <w:rPr>
          <w:rFonts w:ascii="Times New Roman" w:hAnsi="Times New Roman" w:cs="Times New Roman"/>
          <w:bCs/>
          <w:sz w:val="20"/>
          <w:szCs w:val="20"/>
        </w:rPr>
        <w:t>promotion</w:t>
      </w:r>
      <w:r w:rsidR="00DF0249" w:rsidRPr="00F01B6D">
        <w:rPr>
          <w:rFonts w:ascii="Times New Roman" w:hAnsi="Times New Roman" w:cs="Times New Roman"/>
          <w:bCs/>
          <w:sz w:val="20"/>
          <w:szCs w:val="20"/>
        </w:rPr>
        <w:t xml:space="preserve"> </w:t>
      </w:r>
      <w:r w:rsidR="007D3F8C">
        <w:rPr>
          <w:rFonts w:ascii="Times New Roman" w:hAnsi="Times New Roman" w:cs="Times New Roman"/>
          <w:bCs/>
          <w:sz w:val="20"/>
          <w:szCs w:val="20"/>
        </w:rPr>
        <w:t xml:space="preserve"> practices</w:t>
      </w:r>
      <w:r w:rsidR="00EF29F3" w:rsidRPr="00F01B6D">
        <w:rPr>
          <w:rFonts w:ascii="Times New Roman" w:hAnsi="Times New Roman" w:cs="Times New Roman"/>
          <w:sz w:val="20"/>
          <w:szCs w:val="20"/>
        </w:rPr>
        <w:t xml:space="preserve"> [</w:t>
      </w:r>
      <w:r w:rsidR="00346994">
        <w:rPr>
          <w:rFonts w:ascii="Times New Roman" w:hAnsi="Times New Roman" w:cs="Times New Roman"/>
          <w:sz w:val="20"/>
          <w:szCs w:val="20"/>
        </w:rPr>
        <w:t>62</w:t>
      </w:r>
      <w:r w:rsidR="00EF29F3" w:rsidRPr="00F01B6D">
        <w:rPr>
          <w:rFonts w:ascii="Times New Roman" w:hAnsi="Times New Roman" w:cs="Times New Roman"/>
          <w:sz w:val="20"/>
          <w:szCs w:val="20"/>
        </w:rPr>
        <w:t>]</w:t>
      </w:r>
      <w:r w:rsidR="007D3F8C">
        <w:rPr>
          <w:rFonts w:ascii="Times New Roman" w:hAnsi="Times New Roman" w:cs="Times New Roman"/>
          <w:sz w:val="20"/>
          <w:szCs w:val="20"/>
        </w:rPr>
        <w:t>.</w:t>
      </w:r>
      <w:r w:rsidR="00EF29F3" w:rsidRPr="00F01B6D">
        <w:rPr>
          <w:rFonts w:ascii="Times New Roman" w:eastAsia="Times New Roman" w:hAnsi="Times New Roman" w:cs="Times New Roman"/>
          <w:color w:val="C00000"/>
          <w:sz w:val="20"/>
          <w:szCs w:val="20"/>
        </w:rPr>
        <w:t xml:space="preserve"> </w:t>
      </w:r>
      <w:r w:rsidR="00EF29F3" w:rsidRPr="00F01B6D">
        <w:rPr>
          <w:rFonts w:ascii="Times New Roman" w:hAnsi="Times New Roman" w:cs="Times New Roman"/>
          <w:bCs/>
          <w:sz w:val="20"/>
          <w:szCs w:val="20"/>
        </w:rPr>
        <w:t xml:space="preserve"> </w:t>
      </w:r>
    </w:p>
    <w:p w:rsidR="000E42C7" w:rsidRPr="00F01B6D" w:rsidRDefault="000E42C7" w:rsidP="00083B96">
      <w:pPr>
        <w:autoSpaceDE w:val="0"/>
        <w:autoSpaceDN w:val="0"/>
        <w:adjustRightInd w:val="0"/>
        <w:spacing w:after="0" w:line="240" w:lineRule="auto"/>
        <w:contextualSpacing/>
        <w:jc w:val="both"/>
        <w:rPr>
          <w:rFonts w:ascii="Times New Roman" w:hAnsi="Times New Roman" w:cs="Times New Roman"/>
          <w:color w:val="000000"/>
          <w:sz w:val="20"/>
          <w:szCs w:val="20"/>
          <w:shd w:val="clear" w:color="auto" w:fill="FFFFFF"/>
        </w:rPr>
      </w:pPr>
      <w:r w:rsidRPr="00F01B6D">
        <w:rPr>
          <w:rFonts w:ascii="Times New Roman" w:hAnsi="Times New Roman" w:cs="Times New Roman"/>
          <w:bCs/>
          <w:sz w:val="20"/>
          <w:szCs w:val="20"/>
        </w:rPr>
        <w:t xml:space="preserve">3. </w:t>
      </w:r>
      <w:r w:rsidR="00FB75CF" w:rsidRPr="00F01B6D">
        <w:rPr>
          <w:rFonts w:ascii="Times New Roman" w:hAnsi="Times New Roman" w:cs="Times New Roman"/>
          <w:color w:val="000000"/>
          <w:sz w:val="20"/>
          <w:szCs w:val="20"/>
          <w:shd w:val="clear" w:color="auto" w:fill="FFFFFF"/>
        </w:rPr>
        <w:t>It can serve as a valuable tool to disseminate awareness within the community about the significance of maintaining good oral hygiene</w:t>
      </w:r>
      <w:r w:rsidR="00EF29F3" w:rsidRPr="00F01B6D">
        <w:rPr>
          <w:rFonts w:ascii="Times New Roman" w:hAnsi="Times New Roman" w:cs="Times New Roman"/>
          <w:sz w:val="20"/>
          <w:szCs w:val="20"/>
        </w:rPr>
        <w:t xml:space="preserve"> </w:t>
      </w:r>
      <w:r w:rsidR="00D503FA">
        <w:rPr>
          <w:rFonts w:ascii="Times New Roman" w:hAnsi="Times New Roman" w:cs="Times New Roman"/>
          <w:sz w:val="20"/>
          <w:szCs w:val="20"/>
        </w:rPr>
        <w:t>[52</w:t>
      </w:r>
      <w:r w:rsidR="00EF29F3" w:rsidRPr="00F01B6D">
        <w:rPr>
          <w:rFonts w:ascii="Times New Roman" w:hAnsi="Times New Roman" w:cs="Times New Roman"/>
          <w:sz w:val="20"/>
          <w:szCs w:val="20"/>
        </w:rPr>
        <w:t>]</w:t>
      </w:r>
      <w:r w:rsidR="007D3F8C">
        <w:rPr>
          <w:rFonts w:ascii="Times New Roman" w:hAnsi="Times New Roman" w:cs="Times New Roman"/>
          <w:sz w:val="20"/>
          <w:szCs w:val="20"/>
        </w:rPr>
        <w:t>.</w:t>
      </w:r>
      <w:r w:rsidR="00EF29F3" w:rsidRPr="00F01B6D">
        <w:rPr>
          <w:rFonts w:ascii="Times New Roman" w:eastAsia="Times New Roman" w:hAnsi="Times New Roman" w:cs="Times New Roman"/>
          <w:color w:val="C00000"/>
          <w:sz w:val="20"/>
          <w:szCs w:val="20"/>
        </w:rPr>
        <w:t xml:space="preserve"> </w:t>
      </w:r>
      <w:r w:rsidR="00FB75CF" w:rsidRPr="00F01B6D">
        <w:rPr>
          <w:rFonts w:ascii="Times New Roman" w:hAnsi="Times New Roman" w:cs="Times New Roman"/>
          <w:bCs/>
          <w:sz w:val="20"/>
          <w:szCs w:val="20"/>
        </w:rPr>
        <w:t>Moreover, it</w:t>
      </w:r>
      <w:r w:rsidRPr="00F01B6D">
        <w:rPr>
          <w:rFonts w:ascii="Times New Roman" w:hAnsi="Times New Roman" w:cs="Times New Roman"/>
          <w:bCs/>
          <w:sz w:val="20"/>
          <w:szCs w:val="20"/>
        </w:rPr>
        <w:t xml:space="preserve"> empowers patients by providing them with the convenience of online follow-ups with their dentists</w:t>
      </w:r>
      <w:r w:rsidR="007D3F8C">
        <w:rPr>
          <w:rFonts w:ascii="Times New Roman" w:hAnsi="Times New Roman" w:cs="Times New Roman"/>
          <w:bCs/>
          <w:sz w:val="20"/>
          <w:szCs w:val="20"/>
        </w:rPr>
        <w:t xml:space="preserve"> </w:t>
      </w:r>
      <w:r w:rsidR="00EF29F3" w:rsidRPr="00F01B6D">
        <w:rPr>
          <w:rFonts w:ascii="Times New Roman" w:hAnsi="Times New Roman" w:cs="Times New Roman"/>
          <w:sz w:val="20"/>
          <w:szCs w:val="20"/>
        </w:rPr>
        <w:t>[</w:t>
      </w:r>
      <w:r w:rsidR="00D503FA">
        <w:rPr>
          <w:rFonts w:ascii="Times New Roman" w:hAnsi="Times New Roman" w:cs="Times New Roman"/>
          <w:sz w:val="20"/>
          <w:szCs w:val="20"/>
        </w:rPr>
        <w:t>62</w:t>
      </w:r>
      <w:r w:rsidR="00EF29F3" w:rsidRPr="00F01B6D">
        <w:rPr>
          <w:rFonts w:ascii="Times New Roman" w:hAnsi="Times New Roman" w:cs="Times New Roman"/>
          <w:sz w:val="20"/>
          <w:szCs w:val="20"/>
        </w:rPr>
        <w:t>]</w:t>
      </w:r>
      <w:r w:rsidR="007D3F8C">
        <w:rPr>
          <w:rFonts w:ascii="Times New Roman" w:hAnsi="Times New Roman" w:cs="Times New Roman"/>
          <w:sz w:val="20"/>
          <w:szCs w:val="20"/>
        </w:rPr>
        <w:t>.</w:t>
      </w:r>
      <w:r w:rsidR="00EF29F3" w:rsidRPr="00F01B6D">
        <w:rPr>
          <w:rFonts w:ascii="Times New Roman" w:eastAsia="Times New Roman" w:hAnsi="Times New Roman" w:cs="Times New Roman"/>
          <w:color w:val="C00000"/>
          <w:sz w:val="20"/>
          <w:szCs w:val="20"/>
        </w:rPr>
        <w:t xml:space="preserve"> </w:t>
      </w:r>
      <w:r w:rsidR="00EF29F3" w:rsidRPr="00F01B6D">
        <w:rPr>
          <w:rFonts w:ascii="Times New Roman" w:hAnsi="Times New Roman" w:cs="Times New Roman"/>
          <w:bCs/>
          <w:sz w:val="20"/>
          <w:szCs w:val="20"/>
        </w:rPr>
        <w:t xml:space="preserve"> </w:t>
      </w:r>
      <w:r w:rsidRPr="00F01B6D">
        <w:rPr>
          <w:rFonts w:ascii="Times New Roman" w:hAnsi="Times New Roman" w:cs="Times New Roman"/>
          <w:color w:val="C00000"/>
          <w:sz w:val="20"/>
          <w:szCs w:val="20"/>
        </w:rPr>
        <w:t xml:space="preserve"> </w:t>
      </w:r>
    </w:p>
    <w:p w:rsidR="00CE3B71" w:rsidRPr="0061251C" w:rsidRDefault="00CE3B71" w:rsidP="0061251C">
      <w:pPr>
        <w:autoSpaceDE w:val="0"/>
        <w:autoSpaceDN w:val="0"/>
        <w:adjustRightInd w:val="0"/>
        <w:spacing w:after="0" w:line="240" w:lineRule="auto"/>
        <w:jc w:val="both"/>
        <w:rPr>
          <w:rFonts w:ascii="Times New Roman" w:hAnsi="Times New Roman" w:cs="Times New Roman"/>
          <w:color w:val="C00000"/>
          <w:sz w:val="20"/>
          <w:szCs w:val="20"/>
        </w:rPr>
      </w:pPr>
    </w:p>
    <w:p w:rsidR="000F7883" w:rsidRDefault="00CE3B71" w:rsidP="000F7883">
      <w:pPr>
        <w:spacing w:line="240" w:lineRule="auto"/>
        <w:contextualSpacing/>
        <w:rPr>
          <w:rFonts w:ascii="Times New Roman" w:hAnsi="Times New Roman" w:cs="Times New Roman"/>
          <w:b/>
          <w:sz w:val="20"/>
          <w:szCs w:val="20"/>
        </w:rPr>
      </w:pPr>
      <w:r w:rsidRPr="0061251C">
        <w:rPr>
          <w:rFonts w:ascii="Times New Roman" w:hAnsi="Times New Roman" w:cs="Times New Roman"/>
          <w:b/>
          <w:sz w:val="20"/>
          <w:szCs w:val="20"/>
        </w:rPr>
        <w:t>Application of  Teledentistry in Forensic dentistry:</w:t>
      </w:r>
    </w:p>
    <w:p w:rsidR="008E4700" w:rsidRPr="000F7883" w:rsidRDefault="00DD48A7" w:rsidP="00F27314">
      <w:pPr>
        <w:spacing w:line="240" w:lineRule="auto"/>
        <w:contextualSpacing/>
        <w:jc w:val="both"/>
        <w:rPr>
          <w:rFonts w:ascii="Times New Roman" w:hAnsi="Times New Roman" w:cs="Times New Roman"/>
          <w:b/>
          <w:sz w:val="20"/>
          <w:szCs w:val="20"/>
        </w:rPr>
      </w:pPr>
      <w:r w:rsidRPr="0061251C">
        <w:rPr>
          <w:rFonts w:ascii="Times New Roman" w:hAnsi="Times New Roman" w:cs="Times New Roman"/>
          <w:sz w:val="20"/>
          <w:szCs w:val="20"/>
        </w:rPr>
        <w:t>1.</w:t>
      </w:r>
      <w:r w:rsidRPr="0061251C">
        <w:rPr>
          <w:rFonts w:ascii="Times New Roman" w:hAnsi="Times New Roman" w:cs="Times New Roman"/>
          <w:color w:val="212121"/>
          <w:sz w:val="20"/>
          <w:szCs w:val="20"/>
          <w:shd w:val="clear" w:color="auto" w:fill="FFFFFF"/>
        </w:rPr>
        <w:t xml:space="preserve"> Mass disaster victim identification (DVI): </w:t>
      </w:r>
      <w:r w:rsidRPr="0061251C">
        <w:rPr>
          <w:rFonts w:ascii="Times New Roman" w:hAnsi="Times New Roman" w:cs="Times New Roman"/>
          <w:sz w:val="20"/>
          <w:szCs w:val="20"/>
        </w:rPr>
        <w:t xml:space="preserve"> </w:t>
      </w:r>
      <w:r w:rsidR="006B039B" w:rsidRPr="0061251C">
        <w:rPr>
          <w:rFonts w:ascii="Times New Roman" w:hAnsi="Times New Roman" w:cs="Times New Roman"/>
          <w:sz w:val="20"/>
          <w:szCs w:val="20"/>
        </w:rPr>
        <w:t>Teledentistry has the potential to serve as an innovative, non-invasive identification method in mass disasters, thereby streamlining the pro</w:t>
      </w:r>
      <w:r w:rsidR="00BE1140" w:rsidRPr="0061251C">
        <w:rPr>
          <w:rFonts w:ascii="Times New Roman" w:hAnsi="Times New Roman" w:cs="Times New Roman"/>
          <w:sz w:val="20"/>
          <w:szCs w:val="20"/>
        </w:rPr>
        <w:t>cedure</w:t>
      </w:r>
      <w:r w:rsidR="006B039B" w:rsidRPr="0061251C">
        <w:rPr>
          <w:rFonts w:ascii="Times New Roman" w:hAnsi="Times New Roman" w:cs="Times New Roman"/>
          <w:sz w:val="20"/>
          <w:szCs w:val="20"/>
        </w:rPr>
        <w:t xml:space="preserve"> of recording post-mortem data by eliminating the necessity for the presence of forensic odontology experts at the autopsy site</w:t>
      </w:r>
      <w:r w:rsidR="00432412">
        <w:rPr>
          <w:rFonts w:ascii="Times New Roman" w:hAnsi="Times New Roman" w:cs="Times New Roman"/>
          <w:sz w:val="20"/>
          <w:szCs w:val="20"/>
        </w:rPr>
        <w:t xml:space="preserve"> </w:t>
      </w:r>
      <w:r w:rsidR="00A0229C" w:rsidRPr="0061251C">
        <w:rPr>
          <w:rFonts w:ascii="Times New Roman" w:hAnsi="Times New Roman" w:cs="Times New Roman"/>
          <w:sz w:val="20"/>
          <w:szCs w:val="20"/>
        </w:rPr>
        <w:t>[</w:t>
      </w:r>
      <w:r w:rsidR="008F1798">
        <w:rPr>
          <w:rFonts w:ascii="Times New Roman" w:hAnsi="Times New Roman" w:cs="Times New Roman"/>
          <w:sz w:val="20"/>
          <w:szCs w:val="20"/>
        </w:rPr>
        <w:t>6</w:t>
      </w:r>
      <w:r w:rsidR="00BB31A4">
        <w:rPr>
          <w:rFonts w:ascii="Times New Roman" w:hAnsi="Times New Roman" w:cs="Times New Roman"/>
          <w:sz w:val="20"/>
          <w:szCs w:val="20"/>
        </w:rPr>
        <w:t>3,64</w:t>
      </w:r>
      <w:r w:rsidR="00A0229C" w:rsidRPr="0061251C">
        <w:rPr>
          <w:rFonts w:ascii="Times New Roman" w:hAnsi="Times New Roman" w:cs="Times New Roman"/>
          <w:sz w:val="20"/>
          <w:szCs w:val="20"/>
        </w:rPr>
        <w:t>]</w:t>
      </w:r>
      <w:r w:rsidR="00432412">
        <w:rPr>
          <w:rFonts w:ascii="Times New Roman" w:hAnsi="Times New Roman" w:cs="Times New Roman"/>
          <w:sz w:val="20"/>
          <w:szCs w:val="20"/>
        </w:rPr>
        <w:t>.</w:t>
      </w:r>
      <w:r w:rsidR="00A0229C" w:rsidRPr="0061251C">
        <w:rPr>
          <w:rFonts w:ascii="Times New Roman" w:eastAsia="Times New Roman" w:hAnsi="Times New Roman" w:cs="Times New Roman"/>
          <w:color w:val="C00000"/>
          <w:sz w:val="20"/>
          <w:szCs w:val="20"/>
        </w:rPr>
        <w:t xml:space="preserve"> </w:t>
      </w:r>
      <w:r w:rsidR="00A0229C" w:rsidRPr="0061251C">
        <w:rPr>
          <w:rFonts w:ascii="Times New Roman" w:hAnsi="Times New Roman" w:cs="Times New Roman"/>
          <w:bCs/>
          <w:sz w:val="20"/>
          <w:szCs w:val="20"/>
        </w:rPr>
        <w:t xml:space="preserve"> </w:t>
      </w:r>
      <w:r w:rsidR="006E7733" w:rsidRPr="0061251C">
        <w:rPr>
          <w:rFonts w:ascii="Times New Roman" w:hAnsi="Times New Roman" w:cs="Times New Roman"/>
          <w:sz w:val="20"/>
          <w:szCs w:val="20"/>
        </w:rPr>
        <w:t xml:space="preserve"> </w:t>
      </w:r>
    </w:p>
    <w:p w:rsidR="004E7513" w:rsidRPr="000F7883" w:rsidRDefault="00780094" w:rsidP="000F7883">
      <w:pPr>
        <w:autoSpaceDE w:val="0"/>
        <w:autoSpaceDN w:val="0"/>
        <w:adjustRightInd w:val="0"/>
        <w:spacing w:after="0" w:line="240" w:lineRule="auto"/>
        <w:jc w:val="both"/>
        <w:rPr>
          <w:rFonts w:ascii="Times New Roman" w:hAnsi="Times New Roman" w:cs="Times New Roman"/>
          <w:bCs/>
          <w:color w:val="FF0000"/>
          <w:sz w:val="20"/>
          <w:szCs w:val="20"/>
        </w:rPr>
      </w:pPr>
      <w:r w:rsidRPr="0061251C">
        <w:rPr>
          <w:rFonts w:ascii="Times New Roman" w:hAnsi="Times New Roman" w:cs="Times New Roman"/>
          <w:sz w:val="20"/>
          <w:szCs w:val="20"/>
        </w:rPr>
        <w:t xml:space="preserve">2. </w:t>
      </w:r>
      <w:r w:rsidR="00E6316A" w:rsidRPr="0061251C">
        <w:rPr>
          <w:rFonts w:ascii="Times New Roman" w:hAnsi="Times New Roman" w:cs="Times New Roman"/>
          <w:bCs/>
          <w:sz w:val="20"/>
          <w:szCs w:val="20"/>
        </w:rPr>
        <w:t xml:space="preserve">It enables the </w:t>
      </w:r>
      <w:r w:rsidR="00BE1140" w:rsidRPr="0061251C">
        <w:rPr>
          <w:rFonts w:ascii="Times New Roman" w:hAnsi="Times New Roman" w:cs="Times New Roman"/>
          <w:bCs/>
          <w:sz w:val="20"/>
          <w:szCs w:val="20"/>
        </w:rPr>
        <w:t xml:space="preserve">fabrication </w:t>
      </w:r>
      <w:r w:rsidR="00E6316A" w:rsidRPr="0061251C">
        <w:rPr>
          <w:rFonts w:ascii="Times New Roman" w:hAnsi="Times New Roman" w:cs="Times New Roman"/>
          <w:bCs/>
          <w:sz w:val="20"/>
          <w:szCs w:val="20"/>
        </w:rPr>
        <w:t>of an accurate post-mortem odontogram, thereby preserving the integrity of the deceased individual</w:t>
      </w:r>
      <w:r w:rsidR="00A0229C" w:rsidRPr="00A0229C">
        <w:rPr>
          <w:rFonts w:ascii="Times New Roman" w:hAnsi="Times New Roman" w:cs="Times New Roman"/>
          <w:sz w:val="20"/>
          <w:szCs w:val="20"/>
        </w:rPr>
        <w:t xml:space="preserve"> </w:t>
      </w:r>
      <w:r w:rsidR="00BB31A4">
        <w:rPr>
          <w:rFonts w:ascii="Times New Roman" w:hAnsi="Times New Roman" w:cs="Times New Roman"/>
          <w:sz w:val="20"/>
          <w:szCs w:val="20"/>
        </w:rPr>
        <w:t>[64</w:t>
      </w:r>
      <w:r w:rsidR="00A0229C" w:rsidRPr="0061251C">
        <w:rPr>
          <w:rFonts w:ascii="Times New Roman" w:hAnsi="Times New Roman" w:cs="Times New Roman"/>
          <w:sz w:val="20"/>
          <w:szCs w:val="20"/>
        </w:rPr>
        <w:t>]</w:t>
      </w:r>
      <w:r w:rsidR="00432412">
        <w:rPr>
          <w:rFonts w:ascii="Times New Roman" w:hAnsi="Times New Roman" w:cs="Times New Roman"/>
          <w:sz w:val="20"/>
          <w:szCs w:val="20"/>
        </w:rPr>
        <w:t>.</w:t>
      </w:r>
      <w:r w:rsidR="00A0229C" w:rsidRPr="0061251C">
        <w:rPr>
          <w:rFonts w:ascii="Times New Roman" w:eastAsia="Times New Roman" w:hAnsi="Times New Roman" w:cs="Times New Roman"/>
          <w:color w:val="C00000"/>
          <w:sz w:val="20"/>
          <w:szCs w:val="20"/>
        </w:rPr>
        <w:t xml:space="preserve"> </w:t>
      </w:r>
      <w:r w:rsidR="00A0229C" w:rsidRPr="0061251C">
        <w:rPr>
          <w:rFonts w:ascii="Times New Roman" w:hAnsi="Times New Roman" w:cs="Times New Roman"/>
          <w:bCs/>
          <w:sz w:val="20"/>
          <w:szCs w:val="20"/>
        </w:rPr>
        <w:t xml:space="preserve"> </w:t>
      </w:r>
      <w:r w:rsidR="001100FF" w:rsidRPr="0061251C">
        <w:rPr>
          <w:rFonts w:ascii="Times New Roman" w:hAnsi="Times New Roman" w:cs="Times New Roman"/>
          <w:bCs/>
          <w:sz w:val="20"/>
          <w:szCs w:val="20"/>
        </w:rPr>
        <w:t xml:space="preserve"> </w:t>
      </w:r>
    </w:p>
    <w:p w:rsidR="004E7513" w:rsidRPr="0061251C" w:rsidRDefault="004E7513" w:rsidP="0061251C">
      <w:pPr>
        <w:autoSpaceDE w:val="0"/>
        <w:autoSpaceDN w:val="0"/>
        <w:adjustRightInd w:val="0"/>
        <w:spacing w:after="0" w:line="240" w:lineRule="auto"/>
        <w:ind w:firstLine="720"/>
        <w:jc w:val="both"/>
        <w:rPr>
          <w:rFonts w:ascii="Times New Roman" w:hAnsi="Times New Roman" w:cs="Times New Roman"/>
          <w:bCs/>
          <w:color w:val="FF0000"/>
          <w:sz w:val="20"/>
          <w:szCs w:val="20"/>
        </w:rPr>
      </w:pPr>
      <w:r w:rsidRPr="0061251C">
        <w:rPr>
          <w:rFonts w:ascii="Times New Roman" w:hAnsi="Times New Roman" w:cs="Times New Roman"/>
          <w:bCs/>
          <w:sz w:val="20"/>
          <w:szCs w:val="20"/>
        </w:rPr>
        <w:t>In the context of managing various cases, teledentistry presents viable options for remote care, covering both non-emergency and emergency situations. During emergencies, the integration of teledentistry, along with portable or mobile dentistry, becomes particularly crucial for providing oral  health care</w:t>
      </w:r>
      <w:r w:rsidR="00432412">
        <w:rPr>
          <w:rFonts w:ascii="Times New Roman" w:hAnsi="Times New Roman" w:cs="Times New Roman"/>
          <w:bCs/>
          <w:sz w:val="20"/>
          <w:szCs w:val="20"/>
        </w:rPr>
        <w:t xml:space="preserve"> </w:t>
      </w:r>
      <w:r w:rsidR="00BB31A4">
        <w:rPr>
          <w:rFonts w:ascii="Times New Roman" w:hAnsi="Times New Roman" w:cs="Times New Roman"/>
          <w:sz w:val="20"/>
          <w:szCs w:val="20"/>
        </w:rPr>
        <w:t>[65</w:t>
      </w:r>
      <w:r w:rsidR="00A0229C" w:rsidRPr="0061251C">
        <w:rPr>
          <w:rFonts w:ascii="Times New Roman" w:hAnsi="Times New Roman" w:cs="Times New Roman"/>
          <w:sz w:val="20"/>
          <w:szCs w:val="20"/>
        </w:rPr>
        <w:t>]</w:t>
      </w:r>
      <w:r w:rsidR="00432412">
        <w:rPr>
          <w:rFonts w:ascii="Times New Roman" w:hAnsi="Times New Roman" w:cs="Times New Roman"/>
          <w:sz w:val="20"/>
          <w:szCs w:val="20"/>
        </w:rPr>
        <w:t>.</w:t>
      </w:r>
      <w:r w:rsidR="00A0229C" w:rsidRPr="0061251C">
        <w:rPr>
          <w:rFonts w:ascii="Times New Roman" w:eastAsia="Times New Roman" w:hAnsi="Times New Roman" w:cs="Times New Roman"/>
          <w:color w:val="C00000"/>
          <w:sz w:val="20"/>
          <w:szCs w:val="20"/>
        </w:rPr>
        <w:t xml:space="preserve"> </w:t>
      </w:r>
      <w:r w:rsidR="00A0229C" w:rsidRPr="0061251C">
        <w:rPr>
          <w:rFonts w:ascii="Times New Roman" w:hAnsi="Times New Roman" w:cs="Times New Roman"/>
          <w:bCs/>
          <w:sz w:val="20"/>
          <w:szCs w:val="20"/>
        </w:rPr>
        <w:t xml:space="preserve"> </w:t>
      </w:r>
      <w:r w:rsidRPr="0061251C">
        <w:rPr>
          <w:rFonts w:ascii="Times New Roman" w:hAnsi="Times New Roman" w:cs="Times New Roman"/>
          <w:bCs/>
          <w:sz w:val="20"/>
          <w:szCs w:val="20"/>
        </w:rPr>
        <w:t xml:space="preserve">  </w:t>
      </w:r>
    </w:p>
    <w:p w:rsidR="004E7513" w:rsidRPr="0061251C" w:rsidRDefault="004E7513" w:rsidP="0061251C">
      <w:pPr>
        <w:pStyle w:val="NoSpacing"/>
        <w:rPr>
          <w:rFonts w:ascii="Times New Roman" w:hAnsi="Times New Roman" w:cs="Times New Roman"/>
          <w:sz w:val="20"/>
          <w:szCs w:val="20"/>
        </w:rPr>
      </w:pPr>
    </w:p>
    <w:p w:rsidR="00C403AA" w:rsidRPr="0061251C" w:rsidRDefault="00DC5AD8" w:rsidP="0061251C">
      <w:pPr>
        <w:pStyle w:val="NoSpacing"/>
        <w:rPr>
          <w:rFonts w:ascii="Times New Roman" w:hAnsi="Times New Roman" w:cs="Times New Roman"/>
          <w:sz w:val="20"/>
          <w:szCs w:val="20"/>
        </w:rPr>
      </w:pPr>
      <w:r w:rsidRPr="0061251C">
        <w:rPr>
          <w:rFonts w:ascii="Times New Roman" w:hAnsi="Times New Roman" w:cs="Times New Roman"/>
          <w:b/>
          <w:sz w:val="20"/>
          <w:szCs w:val="20"/>
        </w:rPr>
        <w:t>Benefit</w:t>
      </w:r>
      <w:r w:rsidR="008E4700" w:rsidRPr="0061251C">
        <w:rPr>
          <w:rFonts w:ascii="Times New Roman" w:hAnsi="Times New Roman" w:cs="Times New Roman"/>
          <w:b/>
          <w:sz w:val="20"/>
          <w:szCs w:val="20"/>
        </w:rPr>
        <w:t xml:space="preserve">s </w:t>
      </w:r>
      <w:r w:rsidR="00CE2EAA" w:rsidRPr="0061251C">
        <w:rPr>
          <w:rFonts w:ascii="Times New Roman" w:hAnsi="Times New Roman" w:cs="Times New Roman"/>
          <w:b/>
          <w:sz w:val="20"/>
          <w:szCs w:val="20"/>
        </w:rPr>
        <w:t xml:space="preserve"> </w:t>
      </w:r>
      <w:r w:rsidR="008E4700" w:rsidRPr="0061251C">
        <w:rPr>
          <w:rFonts w:ascii="Times New Roman" w:hAnsi="Times New Roman" w:cs="Times New Roman"/>
          <w:b/>
          <w:sz w:val="20"/>
          <w:szCs w:val="20"/>
        </w:rPr>
        <w:t>of</w:t>
      </w:r>
      <w:r w:rsidR="00CE2EAA" w:rsidRPr="0061251C">
        <w:rPr>
          <w:rFonts w:ascii="Times New Roman" w:hAnsi="Times New Roman" w:cs="Times New Roman"/>
          <w:b/>
          <w:sz w:val="20"/>
          <w:szCs w:val="20"/>
        </w:rPr>
        <w:t xml:space="preserve"> </w:t>
      </w:r>
      <w:r w:rsidR="008E4700" w:rsidRPr="0061251C">
        <w:rPr>
          <w:rFonts w:ascii="Times New Roman" w:hAnsi="Times New Roman" w:cs="Times New Roman"/>
          <w:b/>
          <w:sz w:val="20"/>
          <w:szCs w:val="20"/>
        </w:rPr>
        <w:t xml:space="preserve"> </w:t>
      </w:r>
      <w:r w:rsidR="00CE2EAA" w:rsidRPr="0061251C">
        <w:rPr>
          <w:rFonts w:ascii="Times New Roman" w:hAnsi="Times New Roman" w:cs="Times New Roman"/>
          <w:b/>
          <w:sz w:val="20"/>
          <w:szCs w:val="20"/>
        </w:rPr>
        <w:t>T</w:t>
      </w:r>
      <w:r w:rsidR="008E4700" w:rsidRPr="0061251C">
        <w:rPr>
          <w:rFonts w:ascii="Times New Roman" w:hAnsi="Times New Roman" w:cs="Times New Roman"/>
          <w:b/>
          <w:sz w:val="20"/>
          <w:szCs w:val="20"/>
        </w:rPr>
        <w:t>eledentistry:</w:t>
      </w:r>
      <w:r w:rsidR="00A0229C" w:rsidRPr="00A0229C">
        <w:rPr>
          <w:rFonts w:ascii="Times New Roman" w:hAnsi="Times New Roman" w:cs="Times New Roman"/>
          <w:sz w:val="20"/>
          <w:szCs w:val="20"/>
        </w:rPr>
        <w:t xml:space="preserve"> </w:t>
      </w:r>
      <w:r w:rsidR="00A0229C" w:rsidRPr="006E10AF">
        <w:rPr>
          <w:rFonts w:ascii="Times New Roman" w:hAnsi="Times New Roman" w:cs="Times New Roman"/>
          <w:sz w:val="20"/>
          <w:szCs w:val="20"/>
        </w:rPr>
        <w:t>[</w:t>
      </w:r>
      <w:r w:rsidR="0010227F" w:rsidRPr="006E10AF">
        <w:rPr>
          <w:rFonts w:ascii="Times New Roman" w:hAnsi="Times New Roman" w:cs="Times New Roman"/>
          <w:sz w:val="20"/>
          <w:szCs w:val="20"/>
        </w:rPr>
        <w:t>36,47,50,66</w:t>
      </w:r>
      <w:r w:rsidR="00C97E97" w:rsidRPr="006E10AF">
        <w:rPr>
          <w:rFonts w:ascii="Times New Roman" w:hAnsi="Times New Roman" w:cs="Times New Roman"/>
          <w:sz w:val="20"/>
          <w:szCs w:val="20"/>
        </w:rPr>
        <w:t>,67</w:t>
      </w:r>
      <w:r w:rsidR="00A0229C" w:rsidRPr="006E10AF">
        <w:rPr>
          <w:rFonts w:ascii="Times New Roman" w:hAnsi="Times New Roman" w:cs="Times New Roman"/>
          <w:sz w:val="20"/>
          <w:szCs w:val="20"/>
        </w:rPr>
        <w:t>]</w:t>
      </w:r>
      <w:r w:rsidR="00A0229C" w:rsidRPr="0061251C">
        <w:rPr>
          <w:rFonts w:ascii="Times New Roman" w:eastAsia="Times New Roman" w:hAnsi="Times New Roman" w:cs="Times New Roman"/>
          <w:color w:val="C00000"/>
          <w:sz w:val="20"/>
          <w:szCs w:val="20"/>
        </w:rPr>
        <w:t xml:space="preserve"> </w:t>
      </w:r>
    </w:p>
    <w:p w:rsidR="008E4700" w:rsidRPr="0061251C" w:rsidRDefault="008E4700" w:rsidP="00453FFD">
      <w:pPr>
        <w:pStyle w:val="NoSpacing"/>
        <w:numPr>
          <w:ilvl w:val="0"/>
          <w:numId w:val="10"/>
        </w:numPr>
        <w:ind w:left="993" w:hanging="284"/>
        <w:rPr>
          <w:rFonts w:ascii="Times New Roman" w:hAnsi="Times New Roman" w:cs="Times New Roman"/>
          <w:sz w:val="20"/>
          <w:szCs w:val="20"/>
        </w:rPr>
      </w:pPr>
      <w:r w:rsidRPr="0061251C">
        <w:rPr>
          <w:rFonts w:ascii="Times New Roman" w:hAnsi="Times New Roman" w:cs="Times New Roman"/>
          <w:sz w:val="20"/>
          <w:szCs w:val="20"/>
        </w:rPr>
        <w:t>Cost effectiveness</w:t>
      </w:r>
    </w:p>
    <w:p w:rsidR="008E4700" w:rsidRPr="0061251C" w:rsidRDefault="008E4700" w:rsidP="00453FFD">
      <w:pPr>
        <w:pStyle w:val="NoSpacing"/>
        <w:numPr>
          <w:ilvl w:val="0"/>
          <w:numId w:val="9"/>
        </w:numPr>
        <w:ind w:left="993" w:hanging="284"/>
        <w:rPr>
          <w:rFonts w:ascii="Times New Roman" w:hAnsi="Times New Roman" w:cs="Times New Roman"/>
          <w:sz w:val="20"/>
          <w:szCs w:val="20"/>
        </w:rPr>
      </w:pPr>
      <w:r w:rsidRPr="0061251C">
        <w:rPr>
          <w:rFonts w:ascii="Times New Roman" w:hAnsi="Times New Roman" w:cs="Times New Roman"/>
          <w:sz w:val="20"/>
          <w:szCs w:val="20"/>
        </w:rPr>
        <w:t>Efficient</w:t>
      </w:r>
    </w:p>
    <w:p w:rsidR="008E4700" w:rsidRPr="0061251C" w:rsidRDefault="008E4700" w:rsidP="00453FFD">
      <w:pPr>
        <w:pStyle w:val="NoSpacing"/>
        <w:numPr>
          <w:ilvl w:val="0"/>
          <w:numId w:val="9"/>
        </w:numPr>
        <w:ind w:left="993" w:hanging="284"/>
        <w:rPr>
          <w:rFonts w:ascii="Times New Roman" w:hAnsi="Times New Roman" w:cs="Times New Roman"/>
          <w:sz w:val="20"/>
          <w:szCs w:val="20"/>
        </w:rPr>
      </w:pPr>
      <w:r w:rsidRPr="0061251C">
        <w:rPr>
          <w:rFonts w:ascii="Times New Roman" w:hAnsi="Times New Roman" w:cs="Times New Roman"/>
          <w:sz w:val="20"/>
          <w:szCs w:val="20"/>
        </w:rPr>
        <w:t>Quality oral health care</w:t>
      </w:r>
    </w:p>
    <w:p w:rsidR="008E4700" w:rsidRPr="0061251C" w:rsidRDefault="008E4700" w:rsidP="00453FFD">
      <w:pPr>
        <w:pStyle w:val="NoSpacing"/>
        <w:numPr>
          <w:ilvl w:val="0"/>
          <w:numId w:val="9"/>
        </w:numPr>
        <w:ind w:left="993" w:hanging="284"/>
        <w:rPr>
          <w:rFonts w:ascii="Times New Roman" w:hAnsi="Times New Roman" w:cs="Times New Roman"/>
          <w:sz w:val="20"/>
          <w:szCs w:val="20"/>
        </w:rPr>
      </w:pPr>
      <w:r w:rsidRPr="0061251C">
        <w:rPr>
          <w:rFonts w:ascii="Times New Roman" w:hAnsi="Times New Roman" w:cs="Times New Roman"/>
          <w:sz w:val="20"/>
          <w:szCs w:val="20"/>
        </w:rPr>
        <w:t>Improves delivery of oral care</w:t>
      </w:r>
    </w:p>
    <w:p w:rsidR="008E4700" w:rsidRPr="0061251C" w:rsidRDefault="008E4700" w:rsidP="00453FFD">
      <w:pPr>
        <w:pStyle w:val="NoSpacing"/>
        <w:numPr>
          <w:ilvl w:val="0"/>
          <w:numId w:val="9"/>
        </w:numPr>
        <w:ind w:left="993" w:hanging="284"/>
        <w:rPr>
          <w:rFonts w:ascii="Times New Roman" w:hAnsi="Times New Roman" w:cs="Times New Roman"/>
          <w:sz w:val="20"/>
          <w:szCs w:val="20"/>
        </w:rPr>
      </w:pPr>
      <w:r w:rsidRPr="0061251C">
        <w:rPr>
          <w:rFonts w:ascii="Times New Roman" w:hAnsi="Times New Roman" w:cs="Times New Roman"/>
          <w:sz w:val="20"/>
          <w:szCs w:val="20"/>
        </w:rPr>
        <w:t>Ease of access to dental care</w:t>
      </w:r>
    </w:p>
    <w:p w:rsidR="008E4700" w:rsidRPr="0061251C" w:rsidRDefault="008E4700" w:rsidP="00453FFD">
      <w:pPr>
        <w:pStyle w:val="NoSpacing"/>
        <w:numPr>
          <w:ilvl w:val="0"/>
          <w:numId w:val="9"/>
        </w:numPr>
        <w:ind w:left="993" w:hanging="284"/>
        <w:rPr>
          <w:rFonts w:ascii="Times New Roman" w:hAnsi="Times New Roman" w:cs="Times New Roman"/>
          <w:sz w:val="20"/>
          <w:szCs w:val="20"/>
        </w:rPr>
      </w:pPr>
      <w:r w:rsidRPr="0061251C">
        <w:rPr>
          <w:rFonts w:ascii="Times New Roman" w:hAnsi="Times New Roman" w:cs="Times New Roman"/>
          <w:sz w:val="20"/>
          <w:szCs w:val="20"/>
        </w:rPr>
        <w:t>Provides education to patient and increases awareness</w:t>
      </w:r>
    </w:p>
    <w:p w:rsidR="008E4700" w:rsidRPr="0061251C" w:rsidRDefault="008E4700" w:rsidP="00453FFD">
      <w:pPr>
        <w:pStyle w:val="NoSpacing"/>
        <w:numPr>
          <w:ilvl w:val="0"/>
          <w:numId w:val="9"/>
        </w:numPr>
        <w:ind w:left="993" w:hanging="284"/>
        <w:rPr>
          <w:rFonts w:ascii="Times New Roman" w:hAnsi="Times New Roman" w:cs="Times New Roman"/>
          <w:sz w:val="20"/>
          <w:szCs w:val="20"/>
        </w:rPr>
      </w:pPr>
      <w:r w:rsidRPr="0061251C">
        <w:rPr>
          <w:rFonts w:ascii="Times New Roman" w:hAnsi="Times New Roman" w:cs="Times New Roman"/>
          <w:sz w:val="20"/>
          <w:szCs w:val="20"/>
        </w:rPr>
        <w:t xml:space="preserve">Increased convenience to the patient </w:t>
      </w:r>
    </w:p>
    <w:p w:rsidR="008E4700" w:rsidRPr="0061251C" w:rsidRDefault="008E4700" w:rsidP="00453FFD">
      <w:pPr>
        <w:pStyle w:val="NoSpacing"/>
        <w:numPr>
          <w:ilvl w:val="0"/>
          <w:numId w:val="9"/>
        </w:numPr>
        <w:ind w:left="993" w:hanging="284"/>
        <w:rPr>
          <w:rFonts w:ascii="Times New Roman" w:hAnsi="Times New Roman" w:cs="Times New Roman"/>
          <w:sz w:val="20"/>
          <w:szCs w:val="20"/>
        </w:rPr>
      </w:pPr>
      <w:r w:rsidRPr="0061251C">
        <w:rPr>
          <w:rFonts w:ascii="Times New Roman" w:hAnsi="Times New Roman" w:cs="Times New Roman"/>
          <w:sz w:val="20"/>
          <w:szCs w:val="20"/>
        </w:rPr>
        <w:t>Preventive care monitoring</w:t>
      </w:r>
    </w:p>
    <w:p w:rsidR="008E4700" w:rsidRPr="0061251C" w:rsidRDefault="008E4700" w:rsidP="00453FFD">
      <w:pPr>
        <w:pStyle w:val="NoSpacing"/>
        <w:numPr>
          <w:ilvl w:val="0"/>
          <w:numId w:val="9"/>
        </w:numPr>
        <w:ind w:left="993" w:hanging="284"/>
        <w:rPr>
          <w:rFonts w:ascii="Times New Roman" w:hAnsi="Times New Roman" w:cs="Times New Roman"/>
          <w:sz w:val="20"/>
          <w:szCs w:val="20"/>
        </w:rPr>
      </w:pPr>
      <w:r w:rsidRPr="0061251C">
        <w:rPr>
          <w:rFonts w:ascii="Times New Roman" w:hAnsi="Times New Roman" w:cs="Times New Roman"/>
          <w:sz w:val="20"/>
          <w:szCs w:val="20"/>
        </w:rPr>
        <w:t>Post-operative follow-up</w:t>
      </w:r>
    </w:p>
    <w:p w:rsidR="008E4700" w:rsidRPr="0061251C" w:rsidRDefault="008E4700" w:rsidP="00453FFD">
      <w:pPr>
        <w:pStyle w:val="NoSpacing"/>
        <w:numPr>
          <w:ilvl w:val="0"/>
          <w:numId w:val="9"/>
        </w:numPr>
        <w:ind w:left="993" w:hanging="284"/>
        <w:rPr>
          <w:rFonts w:ascii="Times New Roman" w:hAnsi="Times New Roman" w:cs="Times New Roman"/>
          <w:sz w:val="20"/>
          <w:szCs w:val="20"/>
        </w:rPr>
      </w:pPr>
      <w:r w:rsidRPr="0061251C">
        <w:rPr>
          <w:rFonts w:ascii="Times New Roman" w:hAnsi="Times New Roman" w:cs="Times New Roman"/>
          <w:sz w:val="20"/>
          <w:szCs w:val="20"/>
        </w:rPr>
        <w:t>Assessment of dental development</w:t>
      </w:r>
    </w:p>
    <w:p w:rsidR="00275863" w:rsidRPr="0061251C" w:rsidRDefault="00275863" w:rsidP="0061251C">
      <w:pPr>
        <w:pStyle w:val="NoSpacing"/>
        <w:rPr>
          <w:rFonts w:ascii="Times New Roman" w:hAnsi="Times New Roman" w:cs="Times New Roman"/>
          <w:sz w:val="20"/>
          <w:szCs w:val="20"/>
        </w:rPr>
      </w:pPr>
    </w:p>
    <w:p w:rsidR="00AB090F" w:rsidRPr="0061251C" w:rsidRDefault="00AB090F" w:rsidP="00F56E91">
      <w:pPr>
        <w:spacing w:after="0" w:line="240" w:lineRule="auto"/>
        <w:jc w:val="both"/>
        <w:rPr>
          <w:rFonts w:ascii="Times New Roman" w:hAnsi="Times New Roman" w:cs="Times New Roman"/>
          <w:b/>
          <w:sz w:val="20"/>
          <w:szCs w:val="20"/>
        </w:rPr>
      </w:pPr>
      <w:r w:rsidRPr="0061251C">
        <w:rPr>
          <w:rFonts w:ascii="Times New Roman" w:hAnsi="Times New Roman" w:cs="Times New Roman"/>
          <w:b/>
          <w:sz w:val="20"/>
          <w:szCs w:val="20"/>
        </w:rPr>
        <w:t>Limitations of Teledentistry</w:t>
      </w:r>
      <w:r w:rsidR="00CE542D">
        <w:rPr>
          <w:rFonts w:ascii="Times New Roman" w:hAnsi="Times New Roman" w:cs="Times New Roman"/>
          <w:b/>
          <w:sz w:val="20"/>
          <w:szCs w:val="20"/>
        </w:rPr>
        <w:t>:</w:t>
      </w:r>
      <w:r w:rsidR="00126683">
        <w:rPr>
          <w:rFonts w:ascii="Times New Roman" w:hAnsi="Times New Roman" w:cs="Times New Roman"/>
          <w:b/>
          <w:sz w:val="20"/>
          <w:szCs w:val="20"/>
        </w:rPr>
        <w:t xml:space="preserve"> </w:t>
      </w:r>
      <w:r w:rsidR="00E71D08">
        <w:rPr>
          <w:rFonts w:ascii="Times New Roman" w:hAnsi="Times New Roman" w:cs="Times New Roman"/>
          <w:sz w:val="20"/>
          <w:szCs w:val="20"/>
        </w:rPr>
        <w:t>[59</w:t>
      </w:r>
      <w:r w:rsidR="000A4AFB" w:rsidRPr="0061251C">
        <w:rPr>
          <w:rFonts w:ascii="Times New Roman" w:hAnsi="Times New Roman" w:cs="Times New Roman"/>
          <w:sz w:val="20"/>
          <w:szCs w:val="20"/>
        </w:rPr>
        <w:t>]</w:t>
      </w:r>
      <w:r w:rsidR="000A4AFB" w:rsidRPr="0061251C">
        <w:rPr>
          <w:rFonts w:ascii="Times New Roman" w:eastAsia="Times New Roman" w:hAnsi="Times New Roman" w:cs="Times New Roman"/>
          <w:color w:val="C00000"/>
          <w:sz w:val="20"/>
          <w:szCs w:val="20"/>
        </w:rPr>
        <w:t xml:space="preserve"> </w:t>
      </w:r>
      <w:r w:rsidR="000A4AFB" w:rsidRPr="0061251C">
        <w:rPr>
          <w:rFonts w:ascii="Times New Roman" w:hAnsi="Times New Roman" w:cs="Times New Roman"/>
          <w:bCs/>
          <w:sz w:val="20"/>
          <w:szCs w:val="20"/>
        </w:rPr>
        <w:t xml:space="preserve"> </w:t>
      </w:r>
      <w:r w:rsidR="0064557B" w:rsidRPr="0061251C">
        <w:rPr>
          <w:rFonts w:ascii="Times New Roman" w:hAnsi="Times New Roman" w:cs="Times New Roman"/>
          <w:b/>
          <w:sz w:val="20"/>
          <w:szCs w:val="20"/>
        </w:rPr>
        <w:t xml:space="preserve"> </w:t>
      </w:r>
    </w:p>
    <w:p w:rsidR="00AB090F" w:rsidRPr="0061251C" w:rsidRDefault="00AB090F" w:rsidP="00126683">
      <w:pPr>
        <w:pStyle w:val="ListParagraph"/>
        <w:numPr>
          <w:ilvl w:val="0"/>
          <w:numId w:val="18"/>
        </w:numPr>
        <w:spacing w:after="0" w:line="240" w:lineRule="auto"/>
        <w:ind w:left="993" w:hanging="284"/>
        <w:jc w:val="both"/>
        <w:rPr>
          <w:rFonts w:ascii="Times New Roman" w:hAnsi="Times New Roman" w:cs="Times New Roman"/>
          <w:sz w:val="20"/>
          <w:szCs w:val="20"/>
        </w:rPr>
      </w:pPr>
      <w:r w:rsidRPr="0061251C">
        <w:rPr>
          <w:rFonts w:ascii="Times New Roman" w:hAnsi="Times New Roman" w:cs="Times New Roman"/>
          <w:sz w:val="20"/>
          <w:szCs w:val="20"/>
        </w:rPr>
        <w:t xml:space="preserve">Technological Challenges: </w:t>
      </w:r>
      <w:r w:rsidR="00C664E8" w:rsidRPr="0061251C">
        <w:rPr>
          <w:rFonts w:ascii="Times New Roman" w:hAnsi="Times New Roman" w:cs="Times New Roman"/>
          <w:sz w:val="20"/>
          <w:szCs w:val="20"/>
        </w:rPr>
        <w:t xml:space="preserve">Few </w:t>
      </w:r>
      <w:r w:rsidRPr="0061251C">
        <w:rPr>
          <w:rFonts w:ascii="Times New Roman" w:hAnsi="Times New Roman" w:cs="Times New Roman"/>
          <w:sz w:val="20"/>
          <w:szCs w:val="20"/>
        </w:rPr>
        <w:t xml:space="preserve">dentists </w:t>
      </w:r>
      <w:r w:rsidR="002A1287" w:rsidRPr="0061251C">
        <w:rPr>
          <w:rFonts w:ascii="Times New Roman" w:hAnsi="Times New Roman" w:cs="Times New Roman"/>
          <w:sz w:val="20"/>
          <w:szCs w:val="20"/>
        </w:rPr>
        <w:t>may find it difficult</w:t>
      </w:r>
      <w:r w:rsidRPr="0061251C">
        <w:rPr>
          <w:rFonts w:ascii="Times New Roman" w:hAnsi="Times New Roman" w:cs="Times New Roman"/>
          <w:sz w:val="20"/>
          <w:szCs w:val="20"/>
        </w:rPr>
        <w:t xml:space="preserve"> </w:t>
      </w:r>
      <w:r w:rsidR="002A1287" w:rsidRPr="0061251C">
        <w:rPr>
          <w:rFonts w:ascii="Times New Roman" w:hAnsi="Times New Roman" w:cs="Times New Roman"/>
          <w:sz w:val="20"/>
          <w:szCs w:val="20"/>
        </w:rPr>
        <w:t>to adapt to this</w:t>
      </w:r>
      <w:r w:rsidRPr="0061251C">
        <w:rPr>
          <w:rFonts w:ascii="Times New Roman" w:hAnsi="Times New Roman" w:cs="Times New Roman"/>
          <w:sz w:val="20"/>
          <w:szCs w:val="20"/>
        </w:rPr>
        <w:t xml:space="preserve"> new technology </w:t>
      </w:r>
      <w:r w:rsidR="002A1287" w:rsidRPr="0061251C">
        <w:rPr>
          <w:rFonts w:ascii="Times New Roman" w:hAnsi="Times New Roman" w:cs="Times New Roman"/>
          <w:sz w:val="20"/>
          <w:szCs w:val="20"/>
        </w:rPr>
        <w:t xml:space="preserve">i.e., </w:t>
      </w:r>
      <w:r w:rsidRPr="0061251C">
        <w:rPr>
          <w:rFonts w:ascii="Times New Roman" w:hAnsi="Times New Roman" w:cs="Times New Roman"/>
          <w:sz w:val="20"/>
          <w:szCs w:val="20"/>
        </w:rPr>
        <w:t>teledentistry, leading to a lack of willingness to embrace technological advancements.</w:t>
      </w:r>
    </w:p>
    <w:p w:rsidR="00AB090F" w:rsidRPr="0061251C" w:rsidRDefault="00AB090F" w:rsidP="00126683">
      <w:pPr>
        <w:pStyle w:val="ListParagraph"/>
        <w:numPr>
          <w:ilvl w:val="0"/>
          <w:numId w:val="18"/>
        </w:numPr>
        <w:spacing w:line="240" w:lineRule="auto"/>
        <w:ind w:left="993" w:hanging="284"/>
        <w:jc w:val="both"/>
        <w:rPr>
          <w:rFonts w:ascii="Times New Roman" w:hAnsi="Times New Roman" w:cs="Times New Roman"/>
          <w:sz w:val="20"/>
          <w:szCs w:val="20"/>
        </w:rPr>
      </w:pPr>
      <w:r w:rsidRPr="0061251C">
        <w:rPr>
          <w:rFonts w:ascii="Times New Roman" w:hAnsi="Times New Roman" w:cs="Times New Roman"/>
          <w:sz w:val="20"/>
          <w:szCs w:val="20"/>
        </w:rPr>
        <w:t xml:space="preserve">Limited Infrastructure in Rural Areas: In rural settings, teledentistry may be hindered by the lack of adequate infrastructure, such as connectivity issues </w:t>
      </w:r>
      <w:r w:rsidR="00676F07" w:rsidRPr="0061251C">
        <w:rPr>
          <w:rFonts w:ascii="Times New Roman" w:hAnsi="Times New Roman" w:cs="Times New Roman"/>
          <w:sz w:val="20"/>
          <w:szCs w:val="20"/>
        </w:rPr>
        <w:t xml:space="preserve">and </w:t>
      </w:r>
      <w:r w:rsidR="002624B7" w:rsidRPr="0061251C">
        <w:rPr>
          <w:rFonts w:ascii="Times New Roman" w:hAnsi="Times New Roman" w:cs="Times New Roman"/>
          <w:sz w:val="20"/>
          <w:szCs w:val="20"/>
        </w:rPr>
        <w:t>un</w:t>
      </w:r>
      <w:r w:rsidRPr="0061251C">
        <w:rPr>
          <w:rFonts w:ascii="Times New Roman" w:hAnsi="Times New Roman" w:cs="Times New Roman"/>
          <w:sz w:val="20"/>
          <w:szCs w:val="20"/>
        </w:rPr>
        <w:t>availability of necessary equipment like x-ray machines.</w:t>
      </w:r>
    </w:p>
    <w:p w:rsidR="00AB090F" w:rsidRPr="0061251C" w:rsidRDefault="00AB090F" w:rsidP="00126683">
      <w:pPr>
        <w:pStyle w:val="ListParagraph"/>
        <w:numPr>
          <w:ilvl w:val="0"/>
          <w:numId w:val="18"/>
        </w:numPr>
        <w:spacing w:line="240" w:lineRule="auto"/>
        <w:ind w:left="993" w:hanging="284"/>
        <w:jc w:val="both"/>
        <w:rPr>
          <w:rFonts w:ascii="Times New Roman" w:hAnsi="Times New Roman" w:cs="Times New Roman"/>
          <w:sz w:val="20"/>
          <w:szCs w:val="20"/>
        </w:rPr>
      </w:pPr>
      <w:r w:rsidRPr="0061251C">
        <w:rPr>
          <w:rFonts w:ascii="Times New Roman" w:hAnsi="Times New Roman" w:cs="Times New Roman"/>
          <w:sz w:val="20"/>
          <w:szCs w:val="20"/>
        </w:rPr>
        <w:t xml:space="preserve">Dependence on Attendant Information: Dentists </w:t>
      </w:r>
      <w:r w:rsidR="00225A18" w:rsidRPr="0061251C">
        <w:rPr>
          <w:rFonts w:ascii="Times New Roman" w:hAnsi="Times New Roman" w:cs="Times New Roman"/>
          <w:sz w:val="20"/>
          <w:szCs w:val="20"/>
        </w:rPr>
        <w:t>have to rely</w:t>
      </w:r>
      <w:r w:rsidRPr="0061251C">
        <w:rPr>
          <w:rFonts w:ascii="Times New Roman" w:hAnsi="Times New Roman" w:cs="Times New Roman"/>
          <w:sz w:val="20"/>
          <w:szCs w:val="20"/>
        </w:rPr>
        <w:t xml:space="preserve"> solely on information provided by the pat</w:t>
      </w:r>
      <w:r w:rsidR="00225A18" w:rsidRPr="0061251C">
        <w:rPr>
          <w:rFonts w:ascii="Times New Roman" w:hAnsi="Times New Roman" w:cs="Times New Roman"/>
          <w:sz w:val="20"/>
          <w:szCs w:val="20"/>
        </w:rPr>
        <w:t xml:space="preserve">ient's attendant and this </w:t>
      </w:r>
      <w:r w:rsidRPr="0061251C">
        <w:rPr>
          <w:rFonts w:ascii="Times New Roman" w:hAnsi="Times New Roman" w:cs="Times New Roman"/>
          <w:sz w:val="20"/>
          <w:szCs w:val="20"/>
        </w:rPr>
        <w:t>may lead to misinterpretation of details, potentially resulting in inaccurate diagnoses.</w:t>
      </w:r>
    </w:p>
    <w:p w:rsidR="00DC5AD8" w:rsidRPr="006A0EC7" w:rsidRDefault="00AB090F" w:rsidP="00126683">
      <w:pPr>
        <w:pStyle w:val="ListParagraph"/>
        <w:numPr>
          <w:ilvl w:val="0"/>
          <w:numId w:val="18"/>
        </w:numPr>
        <w:spacing w:line="240" w:lineRule="auto"/>
        <w:ind w:left="993" w:hanging="284"/>
        <w:jc w:val="both"/>
        <w:rPr>
          <w:rFonts w:ascii="Times New Roman" w:hAnsi="Times New Roman" w:cs="Times New Roman"/>
          <w:sz w:val="20"/>
          <w:szCs w:val="20"/>
        </w:rPr>
      </w:pPr>
      <w:r w:rsidRPr="0061251C">
        <w:rPr>
          <w:rFonts w:ascii="Times New Roman" w:hAnsi="Times New Roman" w:cs="Times New Roman"/>
          <w:sz w:val="20"/>
          <w:szCs w:val="20"/>
        </w:rPr>
        <w:lastRenderedPageBreak/>
        <w:t>Legal and Confidentiality Concerns: Teledentistry raises legal issues, particularly regarding the maintenance of patient confidentiality and security of patient history stored as electronic data.</w:t>
      </w:r>
    </w:p>
    <w:p w:rsidR="00DC5AD8" w:rsidRPr="0061251C" w:rsidRDefault="00DC5AD8" w:rsidP="0061251C">
      <w:pPr>
        <w:autoSpaceDE w:val="0"/>
        <w:autoSpaceDN w:val="0"/>
        <w:adjustRightInd w:val="0"/>
        <w:spacing w:after="0" w:line="240" w:lineRule="auto"/>
        <w:ind w:firstLine="720"/>
        <w:jc w:val="both"/>
        <w:rPr>
          <w:rFonts w:ascii="Times New Roman" w:hAnsi="Times New Roman" w:cs="Times New Roman"/>
          <w:color w:val="C00000"/>
          <w:sz w:val="20"/>
          <w:szCs w:val="20"/>
        </w:rPr>
      </w:pPr>
      <w:r w:rsidRPr="0061251C">
        <w:rPr>
          <w:rFonts w:ascii="Times New Roman" w:hAnsi="Times New Roman" w:cs="Times New Roman"/>
          <w:sz w:val="20"/>
          <w:szCs w:val="20"/>
        </w:rPr>
        <w:t xml:space="preserve">With the advancement of medical equipment and instruments, teledentistry has become an increasingly convenient means of reaching a </w:t>
      </w:r>
      <w:r w:rsidR="00E05A29" w:rsidRPr="0061251C">
        <w:rPr>
          <w:rFonts w:ascii="Times New Roman" w:hAnsi="Times New Roman" w:cs="Times New Roman"/>
          <w:sz w:val="20"/>
          <w:szCs w:val="20"/>
        </w:rPr>
        <w:t xml:space="preserve">vast </w:t>
      </w:r>
      <w:r w:rsidRPr="0061251C">
        <w:rPr>
          <w:rFonts w:ascii="Times New Roman" w:hAnsi="Times New Roman" w:cs="Times New Roman"/>
          <w:sz w:val="20"/>
          <w:szCs w:val="20"/>
        </w:rPr>
        <w:t>number of patients by offering teleconsultation support through internet-based media platforms, accessible at any time and location. This approach allows for effective campaigning and dissemination of valuable health information to a targeted group of patients, particularly during emergencies. Teledentistry proves to be an indispensable solution in providing safer patient consultations and alleviating the burden on clinics during times of crisis. Consequently, it plays a crucial role in efficiently managing patients and meeting their treatment nee</w:t>
      </w:r>
      <w:r w:rsidR="004832F9">
        <w:rPr>
          <w:rFonts w:ascii="Times New Roman" w:hAnsi="Times New Roman" w:cs="Times New Roman"/>
          <w:sz w:val="20"/>
          <w:szCs w:val="20"/>
        </w:rPr>
        <w:t xml:space="preserve">ds in the most effective manner </w:t>
      </w:r>
      <w:r w:rsidR="004832F9" w:rsidRPr="000A4AFB">
        <w:rPr>
          <w:rFonts w:ascii="Times New Roman" w:hAnsi="Times New Roman" w:cs="Times New Roman"/>
          <w:sz w:val="20"/>
          <w:szCs w:val="20"/>
        </w:rPr>
        <w:t>[</w:t>
      </w:r>
      <w:r w:rsidR="007330C5">
        <w:rPr>
          <w:rFonts w:ascii="Times New Roman" w:hAnsi="Times New Roman" w:cs="Times New Roman"/>
          <w:sz w:val="20"/>
          <w:szCs w:val="20"/>
        </w:rPr>
        <w:t>68</w:t>
      </w:r>
      <w:r w:rsidR="000A4AFB" w:rsidRPr="0061251C">
        <w:rPr>
          <w:rFonts w:ascii="Times New Roman" w:hAnsi="Times New Roman" w:cs="Times New Roman"/>
          <w:sz w:val="20"/>
          <w:szCs w:val="20"/>
        </w:rPr>
        <w:t>]</w:t>
      </w:r>
      <w:r w:rsidR="004832F9">
        <w:rPr>
          <w:rFonts w:ascii="Times New Roman" w:hAnsi="Times New Roman" w:cs="Times New Roman"/>
          <w:sz w:val="20"/>
          <w:szCs w:val="20"/>
        </w:rPr>
        <w:t>.</w:t>
      </w:r>
      <w:r w:rsidR="000A4AFB" w:rsidRPr="0061251C">
        <w:rPr>
          <w:rFonts w:ascii="Times New Roman" w:eastAsia="Times New Roman" w:hAnsi="Times New Roman" w:cs="Times New Roman"/>
          <w:color w:val="C00000"/>
          <w:sz w:val="20"/>
          <w:szCs w:val="20"/>
        </w:rPr>
        <w:t xml:space="preserve"> </w:t>
      </w:r>
      <w:r w:rsidR="000A4AFB" w:rsidRPr="0061251C">
        <w:rPr>
          <w:rFonts w:ascii="Times New Roman" w:hAnsi="Times New Roman" w:cs="Times New Roman"/>
          <w:bCs/>
          <w:sz w:val="20"/>
          <w:szCs w:val="20"/>
        </w:rPr>
        <w:t xml:space="preserve"> </w:t>
      </w:r>
    </w:p>
    <w:p w:rsidR="003169DE" w:rsidRPr="0061251C" w:rsidRDefault="003169DE" w:rsidP="00F632E5">
      <w:pPr>
        <w:autoSpaceDE w:val="0"/>
        <w:autoSpaceDN w:val="0"/>
        <w:adjustRightInd w:val="0"/>
        <w:spacing w:after="0" w:line="240" w:lineRule="auto"/>
        <w:jc w:val="both"/>
        <w:rPr>
          <w:rFonts w:ascii="Times New Roman" w:hAnsi="Times New Roman" w:cs="Times New Roman"/>
          <w:color w:val="C00000"/>
          <w:sz w:val="20"/>
          <w:szCs w:val="20"/>
        </w:rPr>
      </w:pPr>
    </w:p>
    <w:p w:rsidR="00126E99" w:rsidRPr="0061251C" w:rsidRDefault="00AC2D60" w:rsidP="0061251C">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VIII. </w:t>
      </w:r>
      <w:r w:rsidR="003169DE" w:rsidRPr="0061251C">
        <w:rPr>
          <w:rFonts w:ascii="Times New Roman" w:hAnsi="Times New Roman" w:cs="Times New Roman"/>
          <w:b/>
          <w:sz w:val="20"/>
          <w:szCs w:val="20"/>
        </w:rPr>
        <w:t xml:space="preserve">IMPACT OF DIGITIZED HEALTH </w:t>
      </w:r>
      <w:r w:rsidR="0048255D" w:rsidRPr="0061251C">
        <w:rPr>
          <w:rFonts w:ascii="Times New Roman" w:hAnsi="Times New Roman" w:cs="Times New Roman"/>
          <w:b/>
          <w:sz w:val="20"/>
          <w:szCs w:val="20"/>
        </w:rPr>
        <w:t xml:space="preserve"> </w:t>
      </w:r>
      <w:r w:rsidR="003169DE" w:rsidRPr="0061251C">
        <w:rPr>
          <w:rFonts w:ascii="Times New Roman" w:hAnsi="Times New Roman" w:cs="Times New Roman"/>
          <w:b/>
          <w:sz w:val="20"/>
          <w:szCs w:val="20"/>
        </w:rPr>
        <w:t xml:space="preserve">CARE </w:t>
      </w:r>
      <w:r w:rsidR="0048255D" w:rsidRPr="0061251C">
        <w:rPr>
          <w:rFonts w:ascii="Times New Roman" w:hAnsi="Times New Roman" w:cs="Times New Roman"/>
          <w:b/>
          <w:sz w:val="20"/>
          <w:szCs w:val="20"/>
        </w:rPr>
        <w:t xml:space="preserve"> </w:t>
      </w:r>
      <w:r w:rsidR="003169DE" w:rsidRPr="0061251C">
        <w:rPr>
          <w:rFonts w:ascii="Times New Roman" w:hAnsi="Times New Roman" w:cs="Times New Roman"/>
          <w:b/>
          <w:sz w:val="20"/>
          <w:szCs w:val="20"/>
        </w:rPr>
        <w:t>INFORMATION ON THE QUALITY OF HEALTH CARE</w:t>
      </w:r>
    </w:p>
    <w:p w:rsidR="00F10D53" w:rsidRPr="0061251C" w:rsidRDefault="00F10D53" w:rsidP="00B859A2">
      <w:pPr>
        <w:spacing w:line="240" w:lineRule="auto"/>
        <w:ind w:firstLine="720"/>
        <w:contextualSpacing/>
        <w:jc w:val="both"/>
        <w:rPr>
          <w:rFonts w:ascii="Times New Roman" w:hAnsi="Times New Roman" w:cs="Times New Roman"/>
          <w:sz w:val="20"/>
          <w:szCs w:val="20"/>
        </w:rPr>
      </w:pPr>
      <w:r w:rsidRPr="0061251C">
        <w:rPr>
          <w:rFonts w:ascii="Times New Roman" w:hAnsi="Times New Roman" w:cs="Times New Roman"/>
          <w:sz w:val="20"/>
          <w:szCs w:val="20"/>
        </w:rPr>
        <w:t xml:space="preserve">The integration of technology in the healthcare industry has led to a paradigm shift, moving away from traditional practices towards a technologically advanced approach that incorporates wireless mobile health care. This transformation offers significant potential for diagnosis, prognosis, treatment, and prevention of human diseases, ultimately leading to an </w:t>
      </w:r>
      <w:r w:rsidR="00831C35" w:rsidRPr="0061251C">
        <w:rPr>
          <w:rFonts w:ascii="Times New Roman" w:hAnsi="Times New Roman" w:cs="Times New Roman"/>
          <w:sz w:val="20"/>
          <w:szCs w:val="20"/>
        </w:rPr>
        <w:t>improved quality</w:t>
      </w:r>
      <w:r w:rsidR="00831C35">
        <w:rPr>
          <w:rFonts w:ascii="Times New Roman" w:hAnsi="Times New Roman" w:cs="Times New Roman"/>
          <w:sz w:val="20"/>
          <w:szCs w:val="20"/>
        </w:rPr>
        <w:t xml:space="preserve"> </w:t>
      </w:r>
      <w:r w:rsidR="00831C35" w:rsidRPr="0061251C">
        <w:rPr>
          <w:rFonts w:ascii="Times New Roman" w:hAnsi="Times New Roman" w:cs="Times New Roman"/>
          <w:sz w:val="20"/>
          <w:szCs w:val="20"/>
        </w:rPr>
        <w:t xml:space="preserve"> of</w:t>
      </w:r>
      <w:r w:rsidRPr="0061251C">
        <w:rPr>
          <w:rFonts w:ascii="Times New Roman" w:hAnsi="Times New Roman" w:cs="Times New Roman"/>
          <w:sz w:val="20"/>
          <w:szCs w:val="20"/>
        </w:rPr>
        <w:t xml:space="preserve"> </w:t>
      </w:r>
      <w:r w:rsidR="000C2DC5" w:rsidRPr="0061251C">
        <w:rPr>
          <w:rFonts w:ascii="Times New Roman" w:hAnsi="Times New Roman" w:cs="Times New Roman"/>
          <w:sz w:val="20"/>
          <w:szCs w:val="20"/>
        </w:rPr>
        <w:t xml:space="preserve"> </w:t>
      </w:r>
      <w:r w:rsidR="000359CA" w:rsidRPr="0061251C">
        <w:rPr>
          <w:rFonts w:ascii="Times New Roman" w:hAnsi="Times New Roman" w:cs="Times New Roman"/>
          <w:sz w:val="20"/>
          <w:szCs w:val="20"/>
        </w:rPr>
        <w:t xml:space="preserve"> </w:t>
      </w:r>
      <w:r w:rsidRPr="0061251C">
        <w:rPr>
          <w:rFonts w:ascii="Times New Roman" w:hAnsi="Times New Roman" w:cs="Times New Roman"/>
          <w:sz w:val="20"/>
          <w:szCs w:val="20"/>
        </w:rPr>
        <w:t>life</w:t>
      </w:r>
      <w:r w:rsidR="00B55637">
        <w:rPr>
          <w:rFonts w:ascii="Times New Roman" w:hAnsi="Times New Roman" w:cs="Times New Roman"/>
          <w:sz w:val="20"/>
          <w:szCs w:val="20"/>
        </w:rPr>
        <w:t xml:space="preserve"> </w:t>
      </w:r>
      <w:r w:rsidR="00EF2A2A">
        <w:rPr>
          <w:rFonts w:ascii="Times New Roman" w:hAnsi="Times New Roman" w:cs="Times New Roman"/>
          <w:sz w:val="20"/>
          <w:szCs w:val="20"/>
        </w:rPr>
        <w:t>[</w:t>
      </w:r>
      <w:r w:rsidR="00953D03">
        <w:rPr>
          <w:rFonts w:ascii="Times New Roman" w:hAnsi="Times New Roman" w:cs="Times New Roman"/>
          <w:sz w:val="20"/>
          <w:szCs w:val="20"/>
        </w:rPr>
        <w:t>17,</w:t>
      </w:r>
      <w:r w:rsidR="00EF2A2A">
        <w:rPr>
          <w:rFonts w:ascii="Times New Roman" w:hAnsi="Times New Roman" w:cs="Times New Roman"/>
          <w:sz w:val="20"/>
          <w:szCs w:val="20"/>
        </w:rPr>
        <w:t>69</w:t>
      </w:r>
      <w:r w:rsidR="000A4AFB" w:rsidRPr="0061251C">
        <w:rPr>
          <w:rFonts w:ascii="Times New Roman" w:hAnsi="Times New Roman" w:cs="Times New Roman"/>
          <w:sz w:val="20"/>
          <w:szCs w:val="20"/>
        </w:rPr>
        <w:t>]</w:t>
      </w:r>
      <w:r w:rsidR="00B55637">
        <w:rPr>
          <w:rFonts w:ascii="Times New Roman" w:hAnsi="Times New Roman" w:cs="Times New Roman"/>
          <w:sz w:val="20"/>
          <w:szCs w:val="20"/>
        </w:rPr>
        <w:t>.</w:t>
      </w:r>
      <w:r w:rsidR="000A4AFB" w:rsidRPr="0061251C">
        <w:rPr>
          <w:rFonts w:ascii="Times New Roman" w:eastAsia="Times New Roman" w:hAnsi="Times New Roman" w:cs="Times New Roman"/>
          <w:color w:val="C00000"/>
          <w:sz w:val="20"/>
          <w:szCs w:val="20"/>
        </w:rPr>
        <w:t xml:space="preserve"> </w:t>
      </w:r>
      <w:r w:rsidR="000A4AFB" w:rsidRPr="0061251C">
        <w:rPr>
          <w:rFonts w:ascii="Times New Roman" w:hAnsi="Times New Roman" w:cs="Times New Roman"/>
          <w:bCs/>
          <w:sz w:val="20"/>
          <w:szCs w:val="20"/>
        </w:rPr>
        <w:t xml:space="preserve"> </w:t>
      </w:r>
    </w:p>
    <w:p w:rsidR="00F10D53" w:rsidRPr="0061251C" w:rsidRDefault="00F10D53" w:rsidP="00B859A2">
      <w:pPr>
        <w:spacing w:line="240" w:lineRule="auto"/>
        <w:ind w:firstLine="720"/>
        <w:contextualSpacing/>
        <w:jc w:val="both"/>
        <w:rPr>
          <w:rFonts w:ascii="Times New Roman" w:hAnsi="Times New Roman" w:cs="Times New Roman"/>
          <w:sz w:val="20"/>
          <w:szCs w:val="20"/>
        </w:rPr>
      </w:pPr>
      <w:r w:rsidRPr="0061251C">
        <w:rPr>
          <w:rFonts w:ascii="Times New Roman" w:hAnsi="Times New Roman" w:cs="Times New Roman"/>
          <w:sz w:val="20"/>
          <w:szCs w:val="20"/>
        </w:rPr>
        <w:t>Digitized health care information also enables real-time sharing of patient data and diagnostic reports, streamlining the process of consultations and treatment planning, thereby contributing</w:t>
      </w:r>
      <w:r w:rsidR="00CF3603"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 to </w:t>
      </w:r>
      <w:r w:rsidR="00CF3603" w:rsidRPr="0061251C">
        <w:rPr>
          <w:rFonts w:ascii="Times New Roman" w:hAnsi="Times New Roman" w:cs="Times New Roman"/>
          <w:sz w:val="20"/>
          <w:szCs w:val="20"/>
        </w:rPr>
        <w:t xml:space="preserve"> a </w:t>
      </w:r>
      <w:r w:rsidRPr="0061251C">
        <w:rPr>
          <w:rFonts w:ascii="Times New Roman" w:hAnsi="Times New Roman" w:cs="Times New Roman"/>
          <w:sz w:val="20"/>
          <w:szCs w:val="20"/>
        </w:rPr>
        <w:t xml:space="preserve">better </w:t>
      </w:r>
      <w:r w:rsidR="00CF3603" w:rsidRPr="0061251C">
        <w:rPr>
          <w:rFonts w:ascii="Times New Roman" w:hAnsi="Times New Roman" w:cs="Times New Roman"/>
          <w:sz w:val="20"/>
          <w:szCs w:val="20"/>
        </w:rPr>
        <w:t>quality of  health care</w:t>
      </w:r>
      <w:r w:rsidR="00941912" w:rsidRPr="0061251C">
        <w:rPr>
          <w:rFonts w:ascii="Times New Roman" w:hAnsi="Times New Roman" w:cs="Times New Roman"/>
          <w:sz w:val="20"/>
          <w:szCs w:val="20"/>
        </w:rPr>
        <w:t xml:space="preserve"> </w:t>
      </w:r>
      <w:r w:rsidR="00B55637">
        <w:rPr>
          <w:rFonts w:ascii="Times New Roman" w:hAnsi="Times New Roman" w:cs="Times New Roman"/>
          <w:sz w:val="20"/>
          <w:szCs w:val="20"/>
        </w:rPr>
        <w:t xml:space="preserve">and more timely healthcare </w:t>
      </w:r>
      <w:r w:rsidR="00EF2A2A">
        <w:rPr>
          <w:rFonts w:ascii="Times New Roman" w:hAnsi="Times New Roman" w:cs="Times New Roman"/>
          <w:sz w:val="20"/>
          <w:szCs w:val="20"/>
        </w:rPr>
        <w:t>[70</w:t>
      </w:r>
      <w:r w:rsidR="000A4AFB" w:rsidRPr="0061251C">
        <w:rPr>
          <w:rFonts w:ascii="Times New Roman" w:hAnsi="Times New Roman" w:cs="Times New Roman"/>
          <w:sz w:val="20"/>
          <w:szCs w:val="20"/>
        </w:rPr>
        <w:t>]</w:t>
      </w:r>
      <w:r w:rsidR="00B55637">
        <w:rPr>
          <w:rFonts w:ascii="Times New Roman" w:hAnsi="Times New Roman" w:cs="Times New Roman"/>
          <w:sz w:val="20"/>
          <w:szCs w:val="20"/>
        </w:rPr>
        <w:t>.</w:t>
      </w:r>
      <w:r w:rsidR="000A4AFB" w:rsidRPr="0061251C">
        <w:rPr>
          <w:rFonts w:ascii="Times New Roman" w:eastAsia="Times New Roman" w:hAnsi="Times New Roman" w:cs="Times New Roman"/>
          <w:color w:val="C00000"/>
          <w:sz w:val="20"/>
          <w:szCs w:val="20"/>
        </w:rPr>
        <w:t xml:space="preserve"> </w:t>
      </w:r>
      <w:r w:rsidR="000A4AFB" w:rsidRPr="0061251C">
        <w:rPr>
          <w:rFonts w:ascii="Times New Roman" w:hAnsi="Times New Roman" w:cs="Times New Roman"/>
          <w:bCs/>
          <w:sz w:val="20"/>
          <w:szCs w:val="20"/>
        </w:rPr>
        <w:t xml:space="preserve"> </w:t>
      </w:r>
      <w:r w:rsidRPr="0061251C">
        <w:rPr>
          <w:rFonts w:ascii="Times New Roman" w:hAnsi="Times New Roman" w:cs="Times New Roman"/>
          <w:sz w:val="20"/>
          <w:szCs w:val="20"/>
        </w:rPr>
        <w:t xml:space="preserve"> </w:t>
      </w:r>
    </w:p>
    <w:p w:rsidR="00E413D1" w:rsidRDefault="00F10D53" w:rsidP="00B04F9C">
      <w:pPr>
        <w:spacing w:line="240" w:lineRule="auto"/>
        <w:ind w:firstLine="720"/>
        <w:contextualSpacing/>
        <w:jc w:val="both"/>
        <w:rPr>
          <w:rFonts w:ascii="Times New Roman" w:hAnsi="Times New Roman" w:cs="Times New Roman"/>
          <w:sz w:val="20"/>
          <w:szCs w:val="20"/>
        </w:rPr>
      </w:pPr>
      <w:r w:rsidRPr="0061251C">
        <w:rPr>
          <w:rFonts w:ascii="Times New Roman" w:hAnsi="Times New Roman" w:cs="Times New Roman"/>
          <w:sz w:val="20"/>
          <w:szCs w:val="20"/>
        </w:rPr>
        <w:t>As technology continues to advance, various sectors, including healthcare, have embraced opportunities to enhance their operations and overall quality. The digital transformation has brought about significant changes in the healthcare system, leading to benefits such as increased focus on patient care, improved healthcare quality, heightened patient safety, and expanded capabilities in healthcare delivery</w:t>
      </w:r>
      <w:r w:rsidR="00B55637" w:rsidRPr="0061251C">
        <w:rPr>
          <w:rFonts w:ascii="Times New Roman" w:hAnsi="Times New Roman" w:cs="Times New Roman"/>
          <w:sz w:val="20"/>
          <w:szCs w:val="20"/>
        </w:rPr>
        <w:t xml:space="preserve"> </w:t>
      </w:r>
      <w:r w:rsidR="000A4AFB" w:rsidRPr="0061251C">
        <w:rPr>
          <w:rFonts w:ascii="Times New Roman" w:hAnsi="Times New Roman" w:cs="Times New Roman"/>
          <w:sz w:val="20"/>
          <w:szCs w:val="20"/>
        </w:rPr>
        <w:t>[</w:t>
      </w:r>
      <w:r w:rsidR="008D510E">
        <w:rPr>
          <w:rFonts w:ascii="Times New Roman" w:hAnsi="Times New Roman" w:cs="Times New Roman"/>
          <w:sz w:val="20"/>
          <w:szCs w:val="20"/>
        </w:rPr>
        <w:t>71</w:t>
      </w:r>
      <w:r w:rsidR="000A4AFB" w:rsidRPr="0061251C">
        <w:rPr>
          <w:rFonts w:ascii="Times New Roman" w:hAnsi="Times New Roman" w:cs="Times New Roman"/>
          <w:sz w:val="20"/>
          <w:szCs w:val="20"/>
        </w:rPr>
        <w:t>]</w:t>
      </w:r>
      <w:r w:rsidR="00B55637">
        <w:rPr>
          <w:rFonts w:ascii="Times New Roman" w:hAnsi="Times New Roman" w:cs="Times New Roman"/>
          <w:sz w:val="20"/>
          <w:szCs w:val="20"/>
        </w:rPr>
        <w:t>.</w:t>
      </w:r>
      <w:r w:rsidR="000A4AFB" w:rsidRPr="0061251C">
        <w:rPr>
          <w:rFonts w:ascii="Times New Roman" w:eastAsia="Times New Roman" w:hAnsi="Times New Roman" w:cs="Times New Roman"/>
          <w:color w:val="C00000"/>
          <w:sz w:val="20"/>
          <w:szCs w:val="20"/>
        </w:rPr>
        <w:t xml:space="preserve"> </w:t>
      </w:r>
      <w:r w:rsidR="000A4AFB" w:rsidRPr="0061251C">
        <w:rPr>
          <w:rFonts w:ascii="Times New Roman" w:hAnsi="Times New Roman" w:cs="Times New Roman"/>
          <w:bCs/>
          <w:sz w:val="20"/>
          <w:szCs w:val="20"/>
        </w:rPr>
        <w:t xml:space="preserve"> </w:t>
      </w:r>
      <w:r w:rsidRPr="0061251C">
        <w:rPr>
          <w:rFonts w:ascii="Times New Roman" w:hAnsi="Times New Roman" w:cs="Times New Roman"/>
          <w:sz w:val="20"/>
          <w:szCs w:val="20"/>
        </w:rPr>
        <w:t xml:space="preserve"> </w:t>
      </w:r>
    </w:p>
    <w:p w:rsidR="00B04F9C" w:rsidRPr="00E413D1" w:rsidRDefault="00B04F9C" w:rsidP="00B04F9C">
      <w:pPr>
        <w:spacing w:line="240" w:lineRule="auto"/>
        <w:ind w:firstLine="720"/>
        <w:contextualSpacing/>
        <w:jc w:val="both"/>
        <w:rPr>
          <w:rFonts w:ascii="Times New Roman" w:hAnsi="Times New Roman" w:cs="Times New Roman"/>
          <w:sz w:val="20"/>
          <w:szCs w:val="20"/>
        </w:rPr>
      </w:pPr>
    </w:p>
    <w:p w:rsidR="00AD0100" w:rsidRPr="0061251C" w:rsidRDefault="00AC2D60" w:rsidP="0061251C">
      <w:pPr>
        <w:spacing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IX. </w:t>
      </w:r>
      <w:r w:rsidR="00F14BB6" w:rsidRPr="0061251C">
        <w:rPr>
          <w:rFonts w:ascii="Times New Roman" w:hAnsi="Times New Roman" w:cs="Times New Roman"/>
          <w:b/>
          <w:sz w:val="20"/>
          <w:szCs w:val="20"/>
        </w:rPr>
        <w:t>CONCLUSION</w:t>
      </w:r>
    </w:p>
    <w:p w:rsidR="007F05DD" w:rsidRPr="0061251C" w:rsidRDefault="00EE4952" w:rsidP="00D62BBC">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61251C">
        <w:rPr>
          <w:rFonts w:ascii="Times New Roman" w:hAnsi="Times New Roman" w:cs="Times New Roman"/>
          <w:sz w:val="20"/>
          <w:szCs w:val="20"/>
        </w:rPr>
        <w:t xml:space="preserve">Digital </w:t>
      </w:r>
      <w:r w:rsidR="007F05DD" w:rsidRPr="0061251C">
        <w:rPr>
          <w:rFonts w:ascii="Times New Roman" w:hAnsi="Times New Roman" w:cs="Times New Roman"/>
          <w:sz w:val="20"/>
          <w:szCs w:val="20"/>
        </w:rPr>
        <w:t xml:space="preserve">health represents the integration of a diverse range </w:t>
      </w:r>
      <w:r w:rsidR="003753F9" w:rsidRPr="0061251C">
        <w:rPr>
          <w:rFonts w:ascii="Times New Roman" w:hAnsi="Times New Roman" w:cs="Times New Roman"/>
          <w:sz w:val="20"/>
          <w:szCs w:val="20"/>
        </w:rPr>
        <w:t>of technologies.</w:t>
      </w:r>
      <w:r w:rsidR="007F05DD" w:rsidRPr="0061251C">
        <w:rPr>
          <w:rFonts w:ascii="Times New Roman" w:hAnsi="Times New Roman" w:cs="Times New Roman"/>
          <w:sz w:val="20"/>
          <w:szCs w:val="20"/>
        </w:rPr>
        <w:t xml:space="preserve"> These technologies have been successfully </w:t>
      </w:r>
      <w:r w:rsidR="003753F9" w:rsidRPr="0061251C">
        <w:rPr>
          <w:rFonts w:ascii="Times New Roman" w:hAnsi="Times New Roman" w:cs="Times New Roman"/>
          <w:sz w:val="20"/>
          <w:szCs w:val="20"/>
        </w:rPr>
        <w:t xml:space="preserve">implemented </w:t>
      </w:r>
      <w:r w:rsidR="007F05DD" w:rsidRPr="0061251C">
        <w:rPr>
          <w:rFonts w:ascii="Times New Roman" w:hAnsi="Times New Roman" w:cs="Times New Roman"/>
          <w:sz w:val="20"/>
          <w:szCs w:val="20"/>
        </w:rPr>
        <w:t xml:space="preserve">in various aspects </w:t>
      </w:r>
      <w:r w:rsidR="00626331" w:rsidRPr="0061251C">
        <w:rPr>
          <w:rFonts w:ascii="Times New Roman" w:hAnsi="Times New Roman" w:cs="Times New Roman"/>
          <w:sz w:val="20"/>
          <w:szCs w:val="20"/>
        </w:rPr>
        <w:t>of healthcare.</w:t>
      </w:r>
      <w:r w:rsidR="007F05DD" w:rsidRPr="0061251C">
        <w:rPr>
          <w:rFonts w:ascii="Times New Roman" w:hAnsi="Times New Roman" w:cs="Times New Roman"/>
          <w:sz w:val="20"/>
          <w:szCs w:val="20"/>
        </w:rPr>
        <w:t xml:space="preserve"> The adoption of digital health systems holds the promise of reducing costs, streamlining workflow, and ultimately improving the overall value of healthcare, patient outcomes, and quality of life.</w:t>
      </w:r>
    </w:p>
    <w:p w:rsidR="007F05DD" w:rsidRPr="0061251C" w:rsidRDefault="007F05DD" w:rsidP="00D62BBC">
      <w:pPr>
        <w:autoSpaceDE w:val="0"/>
        <w:autoSpaceDN w:val="0"/>
        <w:adjustRightInd w:val="0"/>
        <w:spacing w:after="0" w:line="240" w:lineRule="auto"/>
        <w:ind w:firstLine="720"/>
        <w:contextualSpacing/>
        <w:jc w:val="both"/>
        <w:rPr>
          <w:rFonts w:ascii="Times New Roman" w:hAnsi="Times New Roman" w:cs="Times New Roman"/>
          <w:sz w:val="20"/>
          <w:szCs w:val="20"/>
        </w:rPr>
      </w:pPr>
      <w:r w:rsidRPr="0061251C">
        <w:rPr>
          <w:rFonts w:ascii="Times New Roman" w:hAnsi="Times New Roman" w:cs="Times New Roman"/>
          <w:sz w:val="20"/>
          <w:szCs w:val="20"/>
        </w:rPr>
        <w:t xml:space="preserve">Notably, there has been significant progress in expanding digital health systems in developing countries, driven by the widespread use of cellphones. However, further research is crucial to comprehensively understand both the positive and negative impacts of digital health systems. This research should focus on enhancing and optimizing the effective utilization </w:t>
      </w:r>
      <w:r w:rsidR="007446BB"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of </w:t>
      </w:r>
      <w:r w:rsidR="00626331" w:rsidRPr="0061251C">
        <w:rPr>
          <w:rFonts w:ascii="Times New Roman" w:hAnsi="Times New Roman" w:cs="Times New Roman"/>
          <w:sz w:val="20"/>
          <w:szCs w:val="20"/>
        </w:rPr>
        <w:t xml:space="preserve"> digital</w:t>
      </w:r>
      <w:r w:rsidR="00243DB1" w:rsidRPr="0061251C">
        <w:rPr>
          <w:rFonts w:ascii="Times New Roman" w:hAnsi="Times New Roman" w:cs="Times New Roman"/>
          <w:sz w:val="20"/>
          <w:szCs w:val="20"/>
        </w:rPr>
        <w:t xml:space="preserve"> </w:t>
      </w:r>
      <w:r w:rsidR="00626331" w:rsidRPr="0061251C">
        <w:rPr>
          <w:rFonts w:ascii="Times New Roman" w:hAnsi="Times New Roman" w:cs="Times New Roman"/>
          <w:sz w:val="20"/>
          <w:szCs w:val="20"/>
        </w:rPr>
        <w:t xml:space="preserve"> h</w:t>
      </w:r>
      <w:r w:rsidRPr="0061251C">
        <w:rPr>
          <w:rFonts w:ascii="Times New Roman" w:hAnsi="Times New Roman" w:cs="Times New Roman"/>
          <w:sz w:val="20"/>
          <w:szCs w:val="20"/>
        </w:rPr>
        <w:t>ealth</w:t>
      </w:r>
      <w:r w:rsidR="00243DB1"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 technologies</w:t>
      </w:r>
      <w:r w:rsidR="00243DB1"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 to </w:t>
      </w:r>
      <w:r w:rsidR="00243DB1" w:rsidRPr="0061251C">
        <w:rPr>
          <w:rFonts w:ascii="Times New Roman" w:hAnsi="Times New Roman" w:cs="Times New Roman"/>
          <w:sz w:val="20"/>
          <w:szCs w:val="20"/>
        </w:rPr>
        <w:t xml:space="preserve"> </w:t>
      </w:r>
      <w:r w:rsidRPr="0061251C">
        <w:rPr>
          <w:rFonts w:ascii="Times New Roman" w:hAnsi="Times New Roman" w:cs="Times New Roman"/>
          <w:sz w:val="20"/>
          <w:szCs w:val="20"/>
        </w:rPr>
        <w:t>mitigate</w:t>
      </w:r>
      <w:r w:rsidR="00243DB1"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 any</w:t>
      </w:r>
      <w:r w:rsidR="00243DB1"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 potential</w:t>
      </w:r>
      <w:r w:rsidR="00243DB1"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 adverse </w:t>
      </w:r>
      <w:r w:rsidR="00243DB1" w:rsidRPr="0061251C">
        <w:rPr>
          <w:rFonts w:ascii="Times New Roman" w:hAnsi="Times New Roman" w:cs="Times New Roman"/>
          <w:sz w:val="20"/>
          <w:szCs w:val="20"/>
        </w:rPr>
        <w:t xml:space="preserve"> </w:t>
      </w:r>
      <w:r w:rsidRPr="0061251C">
        <w:rPr>
          <w:rFonts w:ascii="Times New Roman" w:hAnsi="Times New Roman" w:cs="Times New Roman"/>
          <w:sz w:val="20"/>
          <w:szCs w:val="20"/>
        </w:rPr>
        <w:t>effects.</w:t>
      </w:r>
    </w:p>
    <w:p w:rsidR="00D83DED" w:rsidRDefault="007F05DD" w:rsidP="00D83DED">
      <w:pPr>
        <w:spacing w:line="240" w:lineRule="auto"/>
        <w:ind w:firstLine="720"/>
        <w:contextualSpacing/>
        <w:jc w:val="both"/>
        <w:rPr>
          <w:rFonts w:ascii="Times New Roman" w:hAnsi="Times New Roman" w:cs="Times New Roman"/>
          <w:color w:val="C00000"/>
          <w:sz w:val="20"/>
          <w:szCs w:val="20"/>
        </w:rPr>
      </w:pPr>
      <w:r w:rsidRPr="0061251C">
        <w:rPr>
          <w:rFonts w:ascii="Times New Roman" w:hAnsi="Times New Roman" w:cs="Times New Roman"/>
          <w:sz w:val="20"/>
          <w:szCs w:val="20"/>
        </w:rPr>
        <w:t xml:space="preserve">Addressing these challenges is of utmost importance for hospitals and </w:t>
      </w:r>
      <w:r w:rsidR="00626331" w:rsidRPr="0061251C">
        <w:rPr>
          <w:rFonts w:ascii="Times New Roman" w:hAnsi="Times New Roman" w:cs="Times New Roman"/>
          <w:sz w:val="20"/>
          <w:szCs w:val="20"/>
        </w:rPr>
        <w:t>decision-makers, as success</w:t>
      </w:r>
      <w:r w:rsidR="00AC6276" w:rsidRPr="0061251C">
        <w:rPr>
          <w:rFonts w:ascii="Times New Roman" w:hAnsi="Times New Roman" w:cs="Times New Roman"/>
          <w:sz w:val="20"/>
          <w:szCs w:val="20"/>
        </w:rPr>
        <w:t xml:space="preserve"> o</w:t>
      </w:r>
      <w:r w:rsidR="00626331" w:rsidRPr="0061251C">
        <w:rPr>
          <w:rFonts w:ascii="Times New Roman" w:hAnsi="Times New Roman" w:cs="Times New Roman"/>
          <w:sz w:val="20"/>
          <w:szCs w:val="20"/>
        </w:rPr>
        <w:t xml:space="preserve">f </w:t>
      </w:r>
      <w:r w:rsidR="007446BB" w:rsidRPr="0061251C">
        <w:rPr>
          <w:rFonts w:ascii="Times New Roman" w:hAnsi="Times New Roman" w:cs="Times New Roman"/>
          <w:sz w:val="20"/>
          <w:szCs w:val="20"/>
        </w:rPr>
        <w:t xml:space="preserve"> </w:t>
      </w:r>
      <w:r w:rsidR="00626331" w:rsidRPr="0061251C">
        <w:rPr>
          <w:rFonts w:ascii="Times New Roman" w:hAnsi="Times New Roman" w:cs="Times New Roman"/>
          <w:sz w:val="20"/>
          <w:szCs w:val="20"/>
        </w:rPr>
        <w:t xml:space="preserve">Digital </w:t>
      </w:r>
      <w:r w:rsidRPr="0061251C">
        <w:rPr>
          <w:rFonts w:ascii="Times New Roman" w:hAnsi="Times New Roman" w:cs="Times New Roman"/>
          <w:sz w:val="20"/>
          <w:szCs w:val="20"/>
        </w:rPr>
        <w:t>Health implementation is vital in providing effective patient care</w:t>
      </w:r>
      <w:r w:rsidR="00124990"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 in</w:t>
      </w:r>
      <w:r w:rsidR="00124990"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 today's increasingly </w:t>
      </w:r>
      <w:r w:rsidR="00A74DFF" w:rsidRPr="0061251C">
        <w:rPr>
          <w:rFonts w:ascii="Times New Roman" w:hAnsi="Times New Roman" w:cs="Times New Roman"/>
          <w:sz w:val="20"/>
          <w:szCs w:val="20"/>
        </w:rPr>
        <w:t xml:space="preserve"> </w:t>
      </w:r>
      <w:r w:rsidRPr="0061251C">
        <w:rPr>
          <w:rFonts w:ascii="Times New Roman" w:hAnsi="Times New Roman" w:cs="Times New Roman"/>
          <w:sz w:val="20"/>
          <w:szCs w:val="20"/>
        </w:rPr>
        <w:t>complex</w:t>
      </w:r>
      <w:r w:rsidR="00A74DFF" w:rsidRPr="0061251C">
        <w:rPr>
          <w:rFonts w:ascii="Times New Roman" w:hAnsi="Times New Roman" w:cs="Times New Roman"/>
          <w:sz w:val="20"/>
          <w:szCs w:val="20"/>
        </w:rPr>
        <w:t xml:space="preserve"> </w:t>
      </w:r>
      <w:r w:rsidRPr="0061251C">
        <w:rPr>
          <w:rFonts w:ascii="Times New Roman" w:hAnsi="Times New Roman" w:cs="Times New Roman"/>
          <w:sz w:val="20"/>
          <w:szCs w:val="20"/>
        </w:rPr>
        <w:t xml:space="preserve"> healthcare </w:t>
      </w:r>
      <w:r w:rsidR="00A74DFF" w:rsidRPr="0061251C">
        <w:rPr>
          <w:rFonts w:ascii="Times New Roman" w:hAnsi="Times New Roman" w:cs="Times New Roman"/>
          <w:sz w:val="20"/>
          <w:szCs w:val="20"/>
        </w:rPr>
        <w:t xml:space="preserve"> </w:t>
      </w:r>
      <w:r w:rsidRPr="0061251C">
        <w:rPr>
          <w:rFonts w:ascii="Times New Roman" w:hAnsi="Times New Roman" w:cs="Times New Roman"/>
          <w:sz w:val="20"/>
          <w:szCs w:val="20"/>
        </w:rPr>
        <w:t>landscape</w:t>
      </w:r>
      <w:r w:rsidR="00716ADC" w:rsidRPr="0061251C">
        <w:rPr>
          <w:rFonts w:ascii="Times New Roman" w:hAnsi="Times New Roman" w:cs="Times New Roman"/>
          <w:sz w:val="20"/>
          <w:szCs w:val="20"/>
        </w:rPr>
        <w:t>.</w:t>
      </w:r>
      <w:r w:rsidR="00716ADC" w:rsidRPr="0061251C">
        <w:rPr>
          <w:rFonts w:ascii="Times New Roman" w:hAnsi="Times New Roman" w:cs="Times New Roman"/>
          <w:color w:val="C00000"/>
          <w:sz w:val="20"/>
          <w:szCs w:val="20"/>
        </w:rPr>
        <w:t xml:space="preserve"> </w:t>
      </w:r>
    </w:p>
    <w:p w:rsidR="00D83DED" w:rsidRDefault="00D83DED" w:rsidP="00D83DED">
      <w:pPr>
        <w:spacing w:line="240" w:lineRule="auto"/>
        <w:ind w:firstLine="720"/>
        <w:contextualSpacing/>
        <w:jc w:val="both"/>
        <w:rPr>
          <w:rFonts w:ascii="Times New Roman" w:hAnsi="Times New Roman" w:cs="Times New Roman"/>
          <w:color w:val="C00000"/>
          <w:sz w:val="20"/>
          <w:szCs w:val="20"/>
        </w:rPr>
      </w:pPr>
    </w:p>
    <w:p w:rsidR="00261AD0" w:rsidRPr="00AC226E" w:rsidRDefault="00AC2D60" w:rsidP="00261AD0">
      <w:pPr>
        <w:spacing w:after="0" w:line="240" w:lineRule="auto"/>
        <w:jc w:val="center"/>
        <w:textAlignment w:val="baseline"/>
        <w:rPr>
          <w:rFonts w:ascii="Times New Roman" w:hAnsi="Times New Roman" w:cs="Times New Roman"/>
          <w:b/>
          <w:sz w:val="20"/>
          <w:szCs w:val="20"/>
        </w:rPr>
      </w:pPr>
      <w:r>
        <w:rPr>
          <w:rFonts w:ascii="Times New Roman" w:hAnsi="Times New Roman" w:cs="Times New Roman"/>
          <w:b/>
          <w:sz w:val="20"/>
          <w:szCs w:val="20"/>
        </w:rPr>
        <w:t xml:space="preserve">X. </w:t>
      </w:r>
      <w:r w:rsidR="00261AD0" w:rsidRPr="00AC226E">
        <w:rPr>
          <w:rFonts w:ascii="Times New Roman" w:hAnsi="Times New Roman" w:cs="Times New Roman"/>
          <w:b/>
          <w:sz w:val="20"/>
          <w:szCs w:val="20"/>
        </w:rPr>
        <w:t>REFERENCES</w:t>
      </w:r>
    </w:p>
    <w:p w:rsidR="00261AD0" w:rsidRPr="00AC226E" w:rsidRDefault="00261AD0" w:rsidP="00261AD0">
      <w:pPr>
        <w:spacing w:after="0" w:line="240" w:lineRule="auto"/>
        <w:jc w:val="center"/>
        <w:textAlignment w:val="baseline"/>
        <w:rPr>
          <w:rFonts w:ascii="Times New Roman" w:hAnsi="Times New Roman" w:cs="Times New Roman"/>
          <w:b/>
          <w:sz w:val="20"/>
          <w:szCs w:val="20"/>
        </w:rPr>
      </w:pP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shd w:val="clear" w:color="auto" w:fill="FFFFFF"/>
        </w:rPr>
        <w:t xml:space="preserve">Garg S, Williams NL, Ip A, Dicker AP. Clinical Integration of Digital Solutions in Health Care: An Overview of the Current Landscape of Digital Technologies in Cancer Care. JCO Clin Cancer Inform. 2018;2:1-9. </w:t>
      </w:r>
      <w:r w:rsidR="00F277F7">
        <w:rPr>
          <w:rFonts w:ascii="Times New Roman" w:hAnsi="Times New Roman" w:cs="Times New Roman"/>
          <w:sz w:val="20"/>
          <w:szCs w:val="20"/>
          <w:shd w:val="clear" w:color="auto" w:fill="FFFFFF"/>
        </w:rPr>
        <w:t xml:space="preserve"> doi:</w:t>
      </w:r>
      <w:r w:rsidRPr="00AC226E">
        <w:rPr>
          <w:rFonts w:ascii="Times New Roman" w:hAnsi="Times New Roman" w:cs="Times New Roman"/>
          <w:sz w:val="20"/>
          <w:szCs w:val="20"/>
          <w:shd w:val="clear" w:color="auto" w:fill="FFFFFF"/>
        </w:rPr>
        <w:t>10.1200/CCI.17.00159. PMID: 30652580.</w:t>
      </w: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shd w:val="clear" w:color="auto" w:fill="FFFFFF"/>
        </w:rPr>
        <w:t>Ronquillo Y, Meyers A, Korvek SJ. Digital Health. 2023 May 1. In: StatPearls [Internet]. Treasure Island (FL): StatPearls Publishing; 2023 Jan–. PMID: 29262125.</w:t>
      </w: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shd w:val="clear" w:color="auto" w:fill="FFFFFF"/>
        </w:rPr>
        <w:t>Williams F, Boren SA. The role of the electronic medical record (EMR) in care delivery development in developing countries: a systematic review. </w:t>
      </w:r>
      <w:r w:rsidRPr="00AC226E">
        <w:rPr>
          <w:rFonts w:ascii="Times New Roman" w:hAnsi="Times New Roman" w:cs="Times New Roman"/>
          <w:iCs/>
          <w:sz w:val="20"/>
          <w:szCs w:val="20"/>
          <w:shd w:val="clear" w:color="auto" w:fill="FFFFFF"/>
        </w:rPr>
        <w:t>Inform Prim Care</w:t>
      </w:r>
      <w:r w:rsidRPr="00AC226E">
        <w:rPr>
          <w:rFonts w:ascii="Times New Roman" w:hAnsi="Times New Roman" w:cs="Times New Roman"/>
          <w:sz w:val="20"/>
          <w:szCs w:val="20"/>
          <w:shd w:val="clear" w:color="auto" w:fill="FFFFFF"/>
        </w:rPr>
        <w:t>. 2008;16(2):139-145.  doi:10.14236/jhi.v16i2.685</w:t>
      </w:r>
    </w:p>
    <w:p w:rsidR="00B504C7" w:rsidRPr="00F33275" w:rsidRDefault="00261AD0" w:rsidP="00F33275">
      <w:pPr>
        <w:pStyle w:val="ListParagraph"/>
        <w:numPr>
          <w:ilvl w:val="0"/>
          <w:numId w:val="17"/>
        </w:numPr>
        <w:spacing w:line="240" w:lineRule="auto"/>
        <w:ind w:left="284" w:hanging="284"/>
        <w:jc w:val="both"/>
        <w:rPr>
          <w:rFonts w:ascii="Times New Roman" w:hAnsi="Times New Roman" w:cs="Times New Roman"/>
          <w:sz w:val="20"/>
          <w:szCs w:val="20"/>
        </w:rPr>
      </w:pPr>
      <w:r w:rsidRPr="00F33275">
        <w:rPr>
          <w:rFonts w:ascii="Times New Roman" w:hAnsi="Times New Roman" w:cs="Times New Roman"/>
          <w:sz w:val="20"/>
          <w:szCs w:val="20"/>
        </w:rPr>
        <w:t xml:space="preserve">Sharma R, Kshetri N. Digital healthcare: Historical development, applications, and future research directions. International Journal of </w:t>
      </w:r>
      <w:r w:rsidR="00B504C7" w:rsidRPr="00F33275">
        <w:rPr>
          <w:rFonts w:ascii="Times New Roman" w:hAnsi="Times New Roman" w:cs="Times New Roman"/>
          <w:sz w:val="20"/>
          <w:szCs w:val="20"/>
        </w:rPr>
        <w:t>Information Management. 2020;53</w:t>
      </w:r>
      <w:r w:rsidR="00B504C7">
        <w:rPr>
          <w:rFonts w:ascii="Times New Roman" w:hAnsi="Times New Roman" w:cs="Times New Roman"/>
          <w:sz w:val="20"/>
          <w:szCs w:val="20"/>
        </w:rPr>
        <w:t>:</w:t>
      </w:r>
      <w:r w:rsidR="00B504C7" w:rsidRPr="00B504C7">
        <w:rPr>
          <w:rFonts w:ascii="Times New Roman" w:hAnsi="Times New Roman" w:cs="Times New Roman"/>
          <w:sz w:val="20"/>
          <w:szCs w:val="20"/>
        </w:rPr>
        <w:t>102105.</w:t>
      </w:r>
      <w:r w:rsidR="00B504C7">
        <w:rPr>
          <w:rFonts w:ascii="Times New Roman" w:hAnsi="Times New Roman" w:cs="Times New Roman"/>
          <w:sz w:val="20"/>
          <w:szCs w:val="20"/>
        </w:rPr>
        <w:t xml:space="preserve">  doi:</w:t>
      </w:r>
      <w:r w:rsidR="00B504C7" w:rsidRPr="00B504C7">
        <w:rPr>
          <w:rFonts w:ascii="Times New Roman" w:hAnsi="Times New Roman" w:cs="Times New Roman"/>
          <w:sz w:val="20"/>
          <w:szCs w:val="20"/>
        </w:rPr>
        <w:t>10.1016/j.ijinfomgt.2020.102105.</w:t>
      </w:r>
      <w:r w:rsidR="00B504C7">
        <w:rPr>
          <w:rFonts w:ascii="Times New Roman" w:hAnsi="Times New Roman" w:cs="Times New Roman"/>
          <w:sz w:val="20"/>
          <w:szCs w:val="20"/>
        </w:rPr>
        <w:t xml:space="preserve"> </w:t>
      </w: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rPr>
        <w:t>Global strategy on digital health 2020-2025. Geneva: World Health Organization; 2021. Licence: CC BY-NC-SA 3.0 IGO.</w:t>
      </w: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rPr>
        <w:t xml:space="preserve">Deloitte. </w:t>
      </w:r>
      <w:r w:rsidRPr="00AC226E">
        <w:rPr>
          <w:rFonts w:ascii="Times New Roman" w:hAnsi="Times New Roman" w:cs="Times New Roman"/>
          <w:bCs/>
          <w:sz w:val="20"/>
          <w:szCs w:val="20"/>
        </w:rPr>
        <w:t>A</w:t>
      </w:r>
      <w:r w:rsidRPr="00AC226E">
        <w:rPr>
          <w:rFonts w:ascii="Times New Roman" w:hAnsi="Times New Roman" w:cs="Times New Roman"/>
          <w:b/>
          <w:bCs/>
          <w:sz w:val="20"/>
          <w:szCs w:val="20"/>
        </w:rPr>
        <w:t xml:space="preserve"> </w:t>
      </w:r>
      <w:r w:rsidRPr="00AC226E">
        <w:rPr>
          <w:rFonts w:ascii="Times New Roman" w:hAnsi="Times New Roman" w:cs="Times New Roman"/>
          <w:bCs/>
          <w:sz w:val="20"/>
          <w:szCs w:val="20"/>
        </w:rPr>
        <w:t xml:space="preserve">journey towards smart health- </w:t>
      </w:r>
      <w:r w:rsidRPr="00AC226E">
        <w:rPr>
          <w:rFonts w:ascii="Times New Roman" w:hAnsi="Times New Roman" w:cs="Times New Roman"/>
          <w:sz w:val="20"/>
          <w:szCs w:val="20"/>
        </w:rPr>
        <w:t>The impact of digitalization on</w:t>
      </w:r>
      <w:r w:rsidRPr="00AC226E">
        <w:rPr>
          <w:rFonts w:ascii="Times New Roman" w:hAnsi="Times New Roman" w:cs="Times New Roman"/>
          <w:bCs/>
          <w:sz w:val="20"/>
          <w:szCs w:val="20"/>
        </w:rPr>
        <w:t xml:space="preserve"> </w:t>
      </w:r>
      <w:r w:rsidRPr="00AC226E">
        <w:rPr>
          <w:rFonts w:ascii="Times New Roman" w:hAnsi="Times New Roman" w:cs="Times New Roman"/>
          <w:sz w:val="20"/>
          <w:szCs w:val="20"/>
        </w:rPr>
        <w:t xml:space="preserve">patient experience.2018. </w:t>
      </w:r>
      <w:r w:rsidRPr="005B1614">
        <w:rPr>
          <w:rFonts w:ascii="Times New Roman" w:hAnsi="Times New Roman" w:cs="Times New Roman"/>
          <w:sz w:val="20"/>
          <w:szCs w:val="20"/>
        </w:rPr>
        <w:t>https://www2.deloitte.com/content/dam/Deloitte/lu/Documents/life-sciences-health-care/lu_journey-smart-health-digitalisation.pdf</w:t>
      </w:r>
      <w:r w:rsidRPr="00AC226E">
        <w:rPr>
          <w:rFonts w:ascii="Times New Roman" w:hAnsi="Times New Roman" w:cs="Times New Roman"/>
          <w:sz w:val="20"/>
          <w:szCs w:val="20"/>
        </w:rPr>
        <w:t xml:space="preserve"> [Accessed on 15</w:t>
      </w:r>
      <w:r w:rsidRPr="00AC226E">
        <w:rPr>
          <w:rFonts w:ascii="Times New Roman" w:hAnsi="Times New Roman" w:cs="Times New Roman"/>
          <w:sz w:val="20"/>
          <w:szCs w:val="20"/>
          <w:vertAlign w:val="superscript"/>
        </w:rPr>
        <w:t>th</w:t>
      </w:r>
      <w:r w:rsidRPr="00AC226E">
        <w:rPr>
          <w:rFonts w:ascii="Times New Roman" w:hAnsi="Times New Roman" w:cs="Times New Roman"/>
          <w:sz w:val="20"/>
          <w:szCs w:val="20"/>
        </w:rPr>
        <w:t xml:space="preserve"> July 2023]   </w:t>
      </w: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4906EB">
        <w:rPr>
          <w:rFonts w:ascii="Times New Roman" w:hAnsi="Times New Roman" w:cs="Times New Roman"/>
          <w:sz w:val="20"/>
          <w:szCs w:val="20"/>
          <w:bdr w:val="none" w:sz="0" w:space="0" w:color="auto" w:frame="1"/>
        </w:rPr>
        <w:t>Wagle</w:t>
      </w:r>
      <w:r w:rsidRPr="00AC226E">
        <w:rPr>
          <w:rFonts w:ascii="Times New Roman" w:hAnsi="Times New Roman" w:cs="Times New Roman"/>
          <w:sz w:val="20"/>
          <w:szCs w:val="20"/>
        </w:rPr>
        <w:t xml:space="preserve"> K.</w:t>
      </w:r>
      <w:r w:rsidRPr="00AC226E">
        <w:rPr>
          <w:rStyle w:val="entry-meta-author"/>
          <w:rFonts w:ascii="Times New Roman" w:hAnsi="Times New Roman" w:cs="Times New Roman"/>
          <w:sz w:val="20"/>
          <w:szCs w:val="20"/>
          <w:bdr w:val="none" w:sz="0" w:space="0" w:color="auto" w:frame="1"/>
        </w:rPr>
        <w:t xml:space="preserve"> </w:t>
      </w:r>
      <w:r w:rsidRPr="00AC226E">
        <w:rPr>
          <w:rFonts w:ascii="Times New Roman" w:hAnsi="Times New Roman" w:cs="Times New Roman"/>
          <w:sz w:val="20"/>
          <w:szCs w:val="20"/>
        </w:rPr>
        <w:t>eHealth: Definition, History, Characteristics, Scope, Benefits and Challenges</w:t>
      </w:r>
      <w:r w:rsidRPr="00AC226E">
        <w:rPr>
          <w:rStyle w:val="entry-meta-author"/>
          <w:rFonts w:ascii="Times New Roman" w:hAnsi="Times New Roman" w:cs="Times New Roman"/>
          <w:sz w:val="20"/>
          <w:szCs w:val="20"/>
          <w:bdr w:val="none" w:sz="0" w:space="0" w:color="auto" w:frame="1"/>
        </w:rPr>
        <w:t>.2019.</w:t>
      </w:r>
      <w:r w:rsidRPr="004906EB">
        <w:rPr>
          <w:rFonts w:ascii="Times New Roman" w:hAnsi="Times New Roman" w:cs="Times New Roman"/>
          <w:sz w:val="20"/>
          <w:szCs w:val="20"/>
        </w:rPr>
        <w:t>https://www.publichealthnotes.com/what-is-e-health-its-characteristics-benefits-and-challenges/</w:t>
      </w:r>
      <w:r w:rsidRPr="00AC226E">
        <w:rPr>
          <w:rFonts w:ascii="Times New Roman" w:hAnsi="Times New Roman" w:cs="Times New Roman"/>
          <w:sz w:val="20"/>
          <w:szCs w:val="20"/>
        </w:rPr>
        <w:t xml:space="preserve">  [Accessed on 12</w:t>
      </w:r>
      <w:r w:rsidRPr="00AC226E">
        <w:rPr>
          <w:rFonts w:ascii="Times New Roman" w:hAnsi="Times New Roman" w:cs="Times New Roman"/>
          <w:sz w:val="20"/>
          <w:szCs w:val="20"/>
          <w:vertAlign w:val="superscript"/>
        </w:rPr>
        <w:t>th</w:t>
      </w:r>
      <w:r w:rsidRPr="00AC226E">
        <w:rPr>
          <w:rFonts w:ascii="Times New Roman" w:hAnsi="Times New Roman" w:cs="Times New Roman"/>
          <w:sz w:val="20"/>
          <w:szCs w:val="20"/>
        </w:rPr>
        <w:t xml:space="preserve"> July 2023] </w:t>
      </w: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rPr>
        <w:lastRenderedPageBreak/>
        <w:t>Tandon D, Rajawat</w:t>
      </w:r>
      <w:r w:rsidRPr="00AC226E">
        <w:rPr>
          <w:rFonts w:ascii="Times New Roman" w:hAnsi="Times New Roman" w:cs="Times New Roman"/>
          <w:iCs/>
          <w:sz w:val="20"/>
          <w:szCs w:val="20"/>
        </w:rPr>
        <w:t xml:space="preserve"> </w:t>
      </w:r>
      <w:r w:rsidRPr="00AC226E">
        <w:rPr>
          <w:rFonts w:ascii="Times New Roman" w:hAnsi="Times New Roman" w:cs="Times New Roman"/>
          <w:sz w:val="20"/>
          <w:szCs w:val="20"/>
        </w:rPr>
        <w:t xml:space="preserve">J.  Present and future of artificial intelligence in dentistry. </w:t>
      </w:r>
      <w:r w:rsidRPr="00AC226E">
        <w:rPr>
          <w:rFonts w:ascii="Times New Roman" w:hAnsi="Times New Roman" w:cs="Times New Roman"/>
          <w:iCs/>
          <w:sz w:val="20"/>
          <w:szCs w:val="20"/>
        </w:rPr>
        <w:t xml:space="preserve"> Journal of Oral Biology a</w:t>
      </w:r>
      <w:r w:rsidR="0083064A">
        <w:rPr>
          <w:rFonts w:ascii="Times New Roman" w:hAnsi="Times New Roman" w:cs="Times New Roman"/>
          <w:iCs/>
          <w:sz w:val="20"/>
          <w:szCs w:val="20"/>
        </w:rPr>
        <w:t>nd Craniofacial Research. 2020;</w:t>
      </w:r>
      <w:r w:rsidRPr="00AC226E">
        <w:rPr>
          <w:rFonts w:ascii="Times New Roman" w:hAnsi="Times New Roman" w:cs="Times New Roman"/>
          <w:iCs/>
          <w:sz w:val="20"/>
          <w:szCs w:val="20"/>
        </w:rPr>
        <w:t>10:391–396.</w:t>
      </w:r>
      <w:r w:rsidRPr="00AC226E">
        <w:rPr>
          <w:rFonts w:ascii="Times New Roman" w:hAnsi="Times New Roman" w:cs="Times New Roman"/>
          <w:sz w:val="20"/>
          <w:szCs w:val="20"/>
        </w:rPr>
        <w:t xml:space="preserve"> </w:t>
      </w: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eastAsia="GeometricSlab703BT-Bold" w:hAnsi="Times New Roman" w:cs="Times New Roman"/>
          <w:bCs/>
          <w:sz w:val="20"/>
          <w:szCs w:val="20"/>
        </w:rPr>
        <w:t xml:space="preserve">Wajid Saiyed, Rangrej Urvi. The new era of dentistry: machine learning and artificial intelligence, </w:t>
      </w:r>
      <w:r w:rsidRPr="00AC226E">
        <w:rPr>
          <w:rFonts w:ascii="Times New Roman" w:hAnsi="Times New Roman" w:cs="Times New Roman"/>
          <w:sz w:val="20"/>
          <w:szCs w:val="20"/>
        </w:rPr>
        <w:t>Global journal for research analysis</w:t>
      </w:r>
      <w:r w:rsidR="004731F2">
        <w:rPr>
          <w:rFonts w:ascii="Times New Roman" w:eastAsia="GeometricSlab703BT-Medium" w:hAnsi="Times New Roman" w:cs="Times New Roman"/>
          <w:sz w:val="20"/>
          <w:szCs w:val="20"/>
        </w:rPr>
        <w:t xml:space="preserve"> 2023; 12(</w:t>
      </w:r>
      <w:r w:rsidR="000A4E56">
        <w:rPr>
          <w:rFonts w:ascii="Times New Roman" w:eastAsia="GeometricSlab703BT-Medium" w:hAnsi="Times New Roman" w:cs="Times New Roman"/>
          <w:sz w:val="20"/>
          <w:szCs w:val="20"/>
        </w:rPr>
        <w:t>7). doi</w:t>
      </w:r>
      <w:r w:rsidR="004731F2">
        <w:rPr>
          <w:rFonts w:ascii="Times New Roman" w:eastAsia="GeometricSlab703BT-Medium" w:hAnsi="Times New Roman" w:cs="Times New Roman"/>
          <w:sz w:val="20"/>
          <w:szCs w:val="20"/>
        </w:rPr>
        <w:t>:</w:t>
      </w:r>
      <w:r w:rsidRPr="00AC226E">
        <w:rPr>
          <w:rFonts w:ascii="Times New Roman" w:eastAsia="GeometricSlab703BT-Medium" w:hAnsi="Times New Roman" w:cs="Times New Roman"/>
          <w:sz w:val="20"/>
          <w:szCs w:val="20"/>
        </w:rPr>
        <w:t>10.36106/gjra</w:t>
      </w: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eastAsia="Times New Roman" w:hAnsi="Times New Roman" w:cs="Times New Roman"/>
          <w:bCs/>
          <w:kern w:val="36"/>
          <w:sz w:val="20"/>
          <w:szCs w:val="20"/>
        </w:rPr>
        <w:t xml:space="preserve">History of Telemedicine: </w:t>
      </w:r>
      <w:r w:rsidRPr="00AC226E">
        <w:rPr>
          <w:rFonts w:ascii="Times New Roman" w:eastAsia="Times New Roman" w:hAnsi="Times New Roman" w:cs="Times New Roman"/>
          <w:sz w:val="20"/>
          <w:szCs w:val="20"/>
        </w:rPr>
        <w:t xml:space="preserve">The now and future of healthcare. </w:t>
      </w:r>
      <w:r w:rsidRPr="004906EB">
        <w:rPr>
          <w:rFonts w:ascii="Times New Roman" w:eastAsia="Times New Roman" w:hAnsi="Times New Roman" w:cs="Times New Roman"/>
          <w:sz w:val="20"/>
          <w:szCs w:val="20"/>
        </w:rPr>
        <w:t>https://evisit.com/resources/history-of</w:t>
      </w:r>
      <w:r w:rsidRPr="00AC226E">
        <w:rPr>
          <w:rFonts w:ascii="Times New Roman" w:eastAsia="Times New Roman" w:hAnsi="Times New Roman" w:cs="Times New Roman"/>
          <w:sz w:val="20"/>
          <w:szCs w:val="20"/>
        </w:rPr>
        <w:t>telemedicine#:~:text=In%20the%20early%201960s%2C%20telemedicine,Memorial%20Hospital%20</w:t>
      </w:r>
      <w:r w:rsidR="00702AC6">
        <w:rPr>
          <w:rFonts w:ascii="Times New Roman" w:eastAsia="Times New Roman" w:hAnsi="Times New Roman" w:cs="Times New Roman"/>
          <w:sz w:val="20"/>
          <w:szCs w:val="20"/>
        </w:rPr>
        <w:t xml:space="preserve"> </w:t>
      </w:r>
      <w:r w:rsidRPr="00AC226E">
        <w:rPr>
          <w:rFonts w:ascii="Times New Roman" w:eastAsia="Times New Roman" w:hAnsi="Times New Roman" w:cs="Times New Roman"/>
          <w:sz w:val="20"/>
          <w:szCs w:val="20"/>
        </w:rPr>
        <w:t>in%20rescue%20situations.</w:t>
      </w:r>
      <w:r w:rsidRPr="00AC226E">
        <w:rPr>
          <w:rFonts w:ascii="Times New Roman" w:hAnsi="Times New Roman" w:cs="Times New Roman"/>
          <w:sz w:val="20"/>
          <w:szCs w:val="20"/>
        </w:rPr>
        <w:t xml:space="preserve"> [Accessed on 24</w:t>
      </w:r>
      <w:r w:rsidRPr="00AC226E">
        <w:rPr>
          <w:rFonts w:ascii="Times New Roman" w:hAnsi="Times New Roman" w:cs="Times New Roman"/>
          <w:sz w:val="20"/>
          <w:szCs w:val="20"/>
          <w:vertAlign w:val="superscript"/>
        </w:rPr>
        <w:t>th</w:t>
      </w:r>
      <w:r w:rsidRPr="00AC226E">
        <w:rPr>
          <w:rFonts w:ascii="Times New Roman" w:hAnsi="Times New Roman" w:cs="Times New Roman"/>
          <w:sz w:val="20"/>
          <w:szCs w:val="20"/>
        </w:rPr>
        <w:t xml:space="preserve"> July 2023] </w:t>
      </w:r>
    </w:p>
    <w:p w:rsidR="00261AD0" w:rsidRPr="003755E7"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hAnsi="Times New Roman" w:cs="Times New Roman"/>
          <w:bCs/>
          <w:sz w:val="20"/>
          <w:szCs w:val="20"/>
        </w:rPr>
        <w:t xml:space="preserve"> Han W, Han X, Zhou S, Zhu Q. The Development History and Research Tendency of Medical Informatics: Topic Evolution Analysis. JMIR Med </w:t>
      </w:r>
      <w:r w:rsidR="00152D83">
        <w:rPr>
          <w:rFonts w:ascii="Times New Roman" w:hAnsi="Times New Roman" w:cs="Times New Roman"/>
          <w:bCs/>
          <w:sz w:val="20"/>
          <w:szCs w:val="20"/>
        </w:rPr>
        <w:t>Inform 2022;10(1):e31918.  doi:</w:t>
      </w:r>
      <w:r w:rsidRPr="00AC226E">
        <w:rPr>
          <w:rFonts w:ascii="Times New Roman" w:hAnsi="Times New Roman" w:cs="Times New Roman"/>
          <w:bCs/>
          <w:sz w:val="20"/>
          <w:szCs w:val="20"/>
        </w:rPr>
        <w:t>10.2196/31918</w:t>
      </w:r>
      <w:r w:rsidRPr="00AC226E">
        <w:rPr>
          <w:rFonts w:ascii="Times New Roman" w:hAnsi="Times New Roman" w:cs="Times New Roman"/>
          <w:sz w:val="20"/>
          <w:szCs w:val="20"/>
          <w:shd w:val="clear" w:color="auto" w:fill="FFFFFF"/>
        </w:rPr>
        <w:t xml:space="preserve"> </w:t>
      </w:r>
    </w:p>
    <w:p w:rsidR="00261AD0"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3755E7">
        <w:rPr>
          <w:rFonts w:ascii="Times New Roman" w:hAnsi="Times New Roman" w:cs="Times New Roman"/>
          <w:sz w:val="20"/>
          <w:szCs w:val="20"/>
          <w:shd w:val="clear" w:color="auto" w:fill="FFFFFF"/>
        </w:rPr>
        <w:t>Meister, Sven, Deiters, Wolfgang, Becker, Stefan. Digital health and digital biomarkers – enabling value chains on health data. </w:t>
      </w:r>
      <w:r w:rsidRPr="003755E7">
        <w:rPr>
          <w:rFonts w:ascii="Times New Roman" w:hAnsi="Times New Roman" w:cs="Times New Roman"/>
          <w:iCs/>
          <w:sz w:val="20"/>
          <w:szCs w:val="20"/>
          <w:shd w:val="clear" w:color="auto" w:fill="FFFFFF"/>
        </w:rPr>
        <w:t>Current Directions in Biomedical Engineering</w:t>
      </w:r>
      <w:r w:rsidR="007D3B8A">
        <w:rPr>
          <w:rFonts w:ascii="Times New Roman" w:hAnsi="Times New Roman" w:cs="Times New Roman"/>
          <w:sz w:val="20"/>
          <w:szCs w:val="20"/>
          <w:shd w:val="clear" w:color="auto" w:fill="FFFFFF"/>
        </w:rPr>
        <w:t>. 2016;2(1):577-</w:t>
      </w:r>
      <w:r w:rsidRPr="003755E7">
        <w:rPr>
          <w:rFonts w:ascii="Times New Roman" w:hAnsi="Times New Roman" w:cs="Times New Roman"/>
          <w:sz w:val="20"/>
          <w:szCs w:val="20"/>
          <w:shd w:val="clear" w:color="auto" w:fill="FFFFFF"/>
        </w:rPr>
        <w:t xml:space="preserve">581.   </w:t>
      </w:r>
      <w:r w:rsidRPr="004906EB">
        <w:rPr>
          <w:rFonts w:ascii="Times New Roman" w:hAnsi="Times New Roman" w:cs="Times New Roman"/>
          <w:sz w:val="20"/>
          <w:szCs w:val="20"/>
          <w:shd w:val="clear" w:color="auto" w:fill="FFFFFF"/>
        </w:rPr>
        <w:t>https://doi.org/10.1515/cdbme-2016-0128</w:t>
      </w:r>
    </w:p>
    <w:p w:rsidR="00261AD0" w:rsidRPr="003755E7" w:rsidRDefault="00261AD0" w:rsidP="001D7023">
      <w:pPr>
        <w:pStyle w:val="ListParagraph"/>
        <w:numPr>
          <w:ilvl w:val="0"/>
          <w:numId w:val="17"/>
        </w:numPr>
        <w:spacing w:after="0" w:line="240" w:lineRule="auto"/>
        <w:ind w:left="284" w:hanging="284"/>
        <w:jc w:val="both"/>
        <w:rPr>
          <w:rFonts w:ascii="Times New Roman" w:hAnsi="Times New Roman" w:cs="Times New Roman"/>
          <w:sz w:val="20"/>
          <w:szCs w:val="20"/>
        </w:rPr>
      </w:pPr>
      <w:r w:rsidRPr="004906EB">
        <w:rPr>
          <w:rFonts w:ascii="Times New Roman" w:hAnsi="Times New Roman" w:cs="Times New Roman"/>
          <w:sz w:val="20"/>
          <w:szCs w:val="20"/>
        </w:rPr>
        <w:t>Mahya FZ</w:t>
      </w:r>
      <w:r w:rsidRPr="003755E7">
        <w:rPr>
          <w:rFonts w:ascii="Times New Roman" w:hAnsi="Times New Roman" w:cs="Times New Roman"/>
          <w:sz w:val="20"/>
          <w:szCs w:val="20"/>
        </w:rPr>
        <w:t>.</w:t>
      </w:r>
      <w:r w:rsidRPr="003755E7">
        <w:rPr>
          <w:rStyle w:val="Strong"/>
          <w:rFonts w:ascii="Times New Roman" w:hAnsi="Times New Roman" w:cs="Times New Roman"/>
          <w:spacing w:val="-3"/>
          <w:sz w:val="20"/>
          <w:szCs w:val="20"/>
        </w:rPr>
        <w:t xml:space="preserve"> </w:t>
      </w:r>
      <w:r w:rsidRPr="00F65414">
        <w:rPr>
          <w:rStyle w:val="Strong"/>
          <w:rFonts w:ascii="Times New Roman" w:hAnsi="Times New Roman" w:cs="Times New Roman"/>
          <w:b w:val="0"/>
          <w:spacing w:val="-3"/>
          <w:sz w:val="20"/>
          <w:szCs w:val="20"/>
        </w:rPr>
        <w:t>A Brief History of Digital Health. 2021</w:t>
      </w:r>
      <w:r w:rsidRPr="003755E7">
        <w:rPr>
          <w:rStyle w:val="Strong"/>
          <w:rFonts w:ascii="Times New Roman" w:hAnsi="Times New Roman" w:cs="Times New Roman"/>
          <w:spacing w:val="-3"/>
          <w:sz w:val="20"/>
          <w:szCs w:val="20"/>
        </w:rPr>
        <w:t xml:space="preserve">. </w:t>
      </w:r>
      <w:r w:rsidRPr="004906EB">
        <w:rPr>
          <w:rFonts w:ascii="Times New Roman" w:hAnsi="Times New Roman" w:cs="Times New Roman"/>
          <w:spacing w:val="-3"/>
          <w:sz w:val="20"/>
          <w:szCs w:val="20"/>
        </w:rPr>
        <w:t>https://medium.com/that-medic-network/a-brief-history-of-digital-health-b238f1f5883c</w:t>
      </w:r>
      <w:r w:rsidRPr="003755E7">
        <w:rPr>
          <w:rFonts w:ascii="Times New Roman" w:hAnsi="Times New Roman" w:cs="Times New Roman"/>
          <w:sz w:val="20"/>
          <w:szCs w:val="20"/>
        </w:rPr>
        <w:t xml:space="preserve"> [Accessed on 24</w:t>
      </w:r>
      <w:r w:rsidRPr="003755E7">
        <w:rPr>
          <w:rFonts w:ascii="Times New Roman" w:hAnsi="Times New Roman" w:cs="Times New Roman"/>
          <w:sz w:val="20"/>
          <w:szCs w:val="20"/>
          <w:vertAlign w:val="superscript"/>
        </w:rPr>
        <w:t>th</w:t>
      </w:r>
      <w:r w:rsidRPr="003755E7">
        <w:rPr>
          <w:rFonts w:ascii="Times New Roman" w:hAnsi="Times New Roman" w:cs="Times New Roman"/>
          <w:sz w:val="20"/>
          <w:szCs w:val="20"/>
        </w:rPr>
        <w:t xml:space="preserve"> July 2023]</w:t>
      </w:r>
    </w:p>
    <w:p w:rsidR="00261AD0" w:rsidRPr="00AC226E" w:rsidRDefault="00261AD0" w:rsidP="001D7023">
      <w:pPr>
        <w:pStyle w:val="be1"/>
        <w:numPr>
          <w:ilvl w:val="0"/>
          <w:numId w:val="17"/>
        </w:numPr>
        <w:shd w:val="clear" w:color="auto" w:fill="FFFFFF"/>
        <w:spacing w:before="0" w:beforeAutospacing="0" w:after="0" w:afterAutospacing="0"/>
        <w:ind w:left="284" w:hanging="284"/>
        <w:contextualSpacing/>
        <w:jc w:val="both"/>
        <w:rPr>
          <w:rStyle w:val="Strong"/>
          <w:b w:val="0"/>
          <w:bCs w:val="0"/>
          <w:sz w:val="20"/>
          <w:szCs w:val="20"/>
        </w:rPr>
      </w:pPr>
      <w:r w:rsidRPr="006D5483">
        <w:rPr>
          <w:bCs/>
          <w:sz w:val="20"/>
          <w:szCs w:val="20"/>
        </w:rPr>
        <w:t>Holman</w:t>
      </w:r>
      <w:r w:rsidR="006D5483">
        <w:rPr>
          <w:sz w:val="20"/>
          <w:szCs w:val="20"/>
        </w:rPr>
        <w:t xml:space="preserve"> </w:t>
      </w:r>
      <w:r w:rsidRPr="00AC226E">
        <w:rPr>
          <w:sz w:val="20"/>
          <w:szCs w:val="20"/>
        </w:rPr>
        <w:t>T</w:t>
      </w:r>
      <w:r w:rsidRPr="00AC226E">
        <w:rPr>
          <w:bCs/>
          <w:sz w:val="20"/>
          <w:szCs w:val="20"/>
        </w:rPr>
        <w:t xml:space="preserve">. </w:t>
      </w:r>
      <w:r w:rsidRPr="00AC226E">
        <w:rPr>
          <w:spacing w:val="-5"/>
          <w:sz w:val="20"/>
          <w:szCs w:val="20"/>
        </w:rPr>
        <w:t>Health Information Exchange (HIE).</w:t>
      </w:r>
      <w:r w:rsidRPr="008C25FB">
        <w:rPr>
          <w:spacing w:val="-5"/>
          <w:sz w:val="20"/>
          <w:szCs w:val="20"/>
        </w:rPr>
        <w:t>https://ww</w:t>
      </w:r>
      <w:r w:rsidR="006D5483">
        <w:rPr>
          <w:spacing w:val="-5"/>
          <w:sz w:val="20"/>
          <w:szCs w:val="20"/>
        </w:rPr>
        <w:t>w.techtarget.com/searchhealthit</w:t>
      </w:r>
      <w:r w:rsidRPr="008C25FB">
        <w:rPr>
          <w:spacing w:val="-5"/>
          <w:sz w:val="20"/>
          <w:szCs w:val="20"/>
        </w:rPr>
        <w:t>/definition/ Health-</w:t>
      </w:r>
      <w:r w:rsidR="006D5483">
        <w:rPr>
          <w:spacing w:val="-5"/>
          <w:sz w:val="20"/>
          <w:szCs w:val="20"/>
        </w:rPr>
        <w:t>informationexchangeHIE#:~:text=In%202004%2C%20the%20ONC</w:t>
      </w:r>
      <w:r w:rsidRPr="008C25FB">
        <w:rPr>
          <w:spacing w:val="-5"/>
          <w:sz w:val="20"/>
          <w:szCs w:val="20"/>
        </w:rPr>
        <w:t>%20(Office,services%20and%20policies%20for%20HIE</w:t>
      </w:r>
      <w:r w:rsidRPr="00AC226E">
        <w:rPr>
          <w:spacing w:val="-5"/>
          <w:sz w:val="20"/>
          <w:szCs w:val="20"/>
        </w:rPr>
        <w:t xml:space="preserve"> </w:t>
      </w:r>
      <w:r w:rsidRPr="00AC226E">
        <w:rPr>
          <w:sz w:val="20"/>
          <w:szCs w:val="20"/>
        </w:rPr>
        <w:t xml:space="preserve"> </w:t>
      </w:r>
      <w:r w:rsidR="006D5483">
        <w:rPr>
          <w:sz w:val="20"/>
          <w:szCs w:val="20"/>
        </w:rPr>
        <w:t xml:space="preserve"> </w:t>
      </w:r>
      <w:r w:rsidRPr="00AC226E">
        <w:rPr>
          <w:sz w:val="20"/>
          <w:szCs w:val="20"/>
        </w:rPr>
        <w:t>[Accessed on 24</w:t>
      </w:r>
      <w:r w:rsidRPr="00AC226E">
        <w:rPr>
          <w:sz w:val="20"/>
          <w:szCs w:val="20"/>
          <w:vertAlign w:val="superscript"/>
        </w:rPr>
        <w:t>th</w:t>
      </w:r>
      <w:r w:rsidRPr="00AC226E">
        <w:rPr>
          <w:sz w:val="20"/>
          <w:szCs w:val="20"/>
        </w:rPr>
        <w:t xml:space="preserve"> July 2023]</w:t>
      </w:r>
    </w:p>
    <w:p w:rsidR="00261AD0" w:rsidRPr="00AC226E" w:rsidRDefault="00261AD0" w:rsidP="001D7023">
      <w:pPr>
        <w:pStyle w:val="ListParagraph"/>
        <w:numPr>
          <w:ilvl w:val="0"/>
          <w:numId w:val="17"/>
        </w:numPr>
        <w:shd w:val="clear" w:color="auto" w:fill="FEFEFE"/>
        <w:spacing w:before="100" w:beforeAutospacing="1" w:after="100" w:afterAutospacing="1" w:line="240" w:lineRule="auto"/>
        <w:ind w:left="284" w:hanging="284"/>
        <w:jc w:val="both"/>
        <w:outlineLvl w:val="0"/>
        <w:rPr>
          <w:rFonts w:ascii="Times New Roman" w:eastAsia="Times New Roman" w:hAnsi="Times New Roman" w:cs="Times New Roman"/>
          <w:spacing w:val="-6"/>
          <w:kern w:val="36"/>
          <w:sz w:val="20"/>
          <w:szCs w:val="20"/>
        </w:rPr>
      </w:pPr>
      <w:r w:rsidRPr="00AC226E">
        <w:rPr>
          <w:rFonts w:ascii="Times New Roman" w:eastAsia="Times New Roman" w:hAnsi="Times New Roman" w:cs="Times New Roman"/>
          <w:spacing w:val="-6"/>
          <w:kern w:val="36"/>
          <w:sz w:val="20"/>
          <w:szCs w:val="20"/>
        </w:rPr>
        <w:t xml:space="preserve">The timeline of digital health. 2022. </w:t>
      </w:r>
      <w:r w:rsidRPr="008C25FB">
        <w:rPr>
          <w:rFonts w:ascii="Times New Roman" w:hAnsi="Times New Roman" w:cs="Times New Roman"/>
          <w:spacing w:val="-3"/>
          <w:sz w:val="20"/>
          <w:szCs w:val="20"/>
        </w:rPr>
        <w:t>https://www.hunimed.eu/news/the-timeline-of-digital-health/</w:t>
      </w:r>
      <w:r w:rsidRPr="00AC226E">
        <w:rPr>
          <w:rFonts w:ascii="Times New Roman" w:hAnsi="Times New Roman" w:cs="Times New Roman"/>
          <w:sz w:val="20"/>
          <w:szCs w:val="20"/>
        </w:rPr>
        <w:t xml:space="preserve"> [Accessed on 24</w:t>
      </w:r>
      <w:r w:rsidRPr="00AC226E">
        <w:rPr>
          <w:rFonts w:ascii="Times New Roman" w:hAnsi="Times New Roman" w:cs="Times New Roman"/>
          <w:sz w:val="20"/>
          <w:szCs w:val="20"/>
          <w:vertAlign w:val="superscript"/>
        </w:rPr>
        <w:t>th</w:t>
      </w:r>
      <w:r w:rsidRPr="00AC226E">
        <w:rPr>
          <w:rFonts w:ascii="Times New Roman" w:hAnsi="Times New Roman" w:cs="Times New Roman"/>
          <w:sz w:val="20"/>
          <w:szCs w:val="20"/>
        </w:rPr>
        <w:t xml:space="preserve"> July 2023]</w:t>
      </w:r>
    </w:p>
    <w:p w:rsidR="00261AD0" w:rsidRPr="00AC226E" w:rsidRDefault="00261AD0" w:rsidP="001D7023">
      <w:pPr>
        <w:pStyle w:val="ListParagraph"/>
        <w:numPr>
          <w:ilvl w:val="0"/>
          <w:numId w:val="17"/>
        </w:numPr>
        <w:shd w:val="clear" w:color="auto" w:fill="FEFEFE"/>
        <w:spacing w:before="100" w:beforeAutospacing="1" w:after="100" w:afterAutospacing="1" w:line="240" w:lineRule="auto"/>
        <w:ind w:left="284" w:hanging="284"/>
        <w:jc w:val="both"/>
        <w:outlineLvl w:val="0"/>
        <w:rPr>
          <w:rFonts w:ascii="Times New Roman" w:eastAsia="Times New Roman" w:hAnsi="Times New Roman" w:cs="Times New Roman"/>
          <w:spacing w:val="-6"/>
          <w:kern w:val="36"/>
          <w:sz w:val="20"/>
          <w:szCs w:val="20"/>
        </w:rPr>
      </w:pPr>
      <w:r w:rsidRPr="00AC226E">
        <w:rPr>
          <w:rFonts w:ascii="Times New Roman" w:hAnsi="Times New Roman" w:cs="Times New Roman"/>
          <w:sz w:val="20"/>
          <w:szCs w:val="20"/>
          <w:shd w:val="clear" w:color="auto" w:fill="FFFFFF"/>
        </w:rPr>
        <w:t>The Lancet Digital Health. A digital (r)evolution: introducing The Lancet Digital Health. </w:t>
      </w:r>
      <w:r w:rsidRPr="00AC226E">
        <w:rPr>
          <w:rFonts w:ascii="Times New Roman" w:hAnsi="Times New Roman" w:cs="Times New Roman"/>
          <w:iCs/>
          <w:sz w:val="20"/>
          <w:szCs w:val="20"/>
          <w:shd w:val="clear" w:color="auto" w:fill="FFFFFF"/>
        </w:rPr>
        <w:t>Lancet Digit Health</w:t>
      </w:r>
      <w:r w:rsidRPr="00AC226E">
        <w:rPr>
          <w:rFonts w:ascii="Times New Roman" w:hAnsi="Times New Roman" w:cs="Times New Roman"/>
          <w:sz w:val="20"/>
          <w:szCs w:val="20"/>
          <w:shd w:val="clear" w:color="auto" w:fill="FFFFFF"/>
        </w:rPr>
        <w:t>. 2019;1(1):e1.  doi:10.1016/S2589-7500(19)30010-X</w:t>
      </w: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rPr>
        <w:t>Sharma S, Kumari B, Ali A, Yadav RK, Sharma AK, Sharma KK, et al. Mobile technology: A tool for healthcare and a boon in pandemic. J Family Med Prim Care 2022;11:37-43.</w:t>
      </w:r>
    </w:p>
    <w:p w:rsidR="00261AD0" w:rsidRPr="00AC226E"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shd w:val="clear" w:color="auto" w:fill="FFFFFF"/>
        </w:rPr>
        <w:t>Tucker S. Welcome to the world of mHeal</w:t>
      </w:r>
      <w:r w:rsidR="000B0CE2">
        <w:rPr>
          <w:rFonts w:ascii="Times New Roman" w:hAnsi="Times New Roman" w:cs="Times New Roman"/>
          <w:sz w:val="20"/>
          <w:szCs w:val="20"/>
          <w:shd w:val="clear" w:color="auto" w:fill="FFFFFF"/>
        </w:rPr>
        <w:t>th! Mhealth. 2015;10(1):1. doi:</w:t>
      </w:r>
      <w:r w:rsidRPr="00AC226E">
        <w:rPr>
          <w:rFonts w:ascii="Times New Roman" w:hAnsi="Times New Roman" w:cs="Times New Roman"/>
          <w:sz w:val="20"/>
          <w:szCs w:val="20"/>
          <w:shd w:val="clear" w:color="auto" w:fill="FFFFFF"/>
        </w:rPr>
        <w:t>10.3978/j.issn.2306-9740.2015.02.01.  PMID: 28293561.   PMCID: PMC5344173.</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shd w:val="clear" w:color="auto" w:fill="FFFFFF"/>
        </w:rPr>
        <w:t>Maaß L, Freye M, Pan C, Dassow H, Niess J, Jahnel T</w:t>
      </w:r>
      <w:r w:rsidRPr="00AC226E">
        <w:rPr>
          <w:rFonts w:ascii="Times New Roman" w:hAnsi="Times New Roman" w:cs="Times New Roman"/>
          <w:sz w:val="20"/>
          <w:szCs w:val="20"/>
        </w:rPr>
        <w:t xml:space="preserve">. </w:t>
      </w:r>
      <w:r w:rsidRPr="00AC226E">
        <w:rPr>
          <w:rFonts w:ascii="Times New Roman" w:hAnsi="Times New Roman" w:cs="Times New Roman"/>
          <w:sz w:val="20"/>
          <w:szCs w:val="20"/>
          <w:shd w:val="clear" w:color="auto" w:fill="FFFFFF"/>
        </w:rPr>
        <w:t>The Definitions of Health Apps and Medical Apps From the Perspective of Public Health and Law: Qualitative Analysis of an Interdisciplinary Literature Overview</w:t>
      </w:r>
      <w:r w:rsidRPr="00AC226E">
        <w:rPr>
          <w:rFonts w:ascii="Times New Roman" w:hAnsi="Times New Roman" w:cs="Times New Roman"/>
          <w:sz w:val="20"/>
          <w:szCs w:val="20"/>
        </w:rPr>
        <w:t xml:space="preserve">. </w:t>
      </w:r>
      <w:r w:rsidRPr="00AC226E">
        <w:rPr>
          <w:rFonts w:ascii="Times New Roman" w:hAnsi="Times New Roman" w:cs="Times New Roman"/>
          <w:sz w:val="20"/>
          <w:szCs w:val="20"/>
          <w:shd w:val="clear" w:color="auto" w:fill="FFFFFF"/>
        </w:rPr>
        <w:t>JMIR Mhealth Uhealth 2022;10(10):e37980</w:t>
      </w:r>
      <w:r w:rsidRPr="00AC226E">
        <w:rPr>
          <w:rFonts w:ascii="Times New Roman" w:hAnsi="Times New Roman" w:cs="Times New Roman"/>
          <w:sz w:val="20"/>
          <w:szCs w:val="20"/>
        </w:rPr>
        <w:t xml:space="preserve">  </w:t>
      </w:r>
      <w:r w:rsidRPr="00AC226E">
        <w:rPr>
          <w:rFonts w:ascii="Times New Roman" w:hAnsi="Times New Roman" w:cs="Times New Roman"/>
          <w:sz w:val="20"/>
          <w:szCs w:val="20"/>
          <w:shd w:val="clear" w:color="auto" w:fill="FFFFFF"/>
        </w:rPr>
        <w:t>doi: </w:t>
      </w:r>
      <w:r w:rsidRPr="00311022">
        <w:rPr>
          <w:rFonts w:ascii="Times New Roman" w:hAnsi="Times New Roman" w:cs="Times New Roman"/>
          <w:bCs/>
          <w:sz w:val="20"/>
          <w:szCs w:val="20"/>
          <w:shd w:val="clear" w:color="auto" w:fill="FFFFFF"/>
        </w:rPr>
        <w:t>10.2196/37980</w:t>
      </w:r>
      <w:r w:rsidRPr="00AC226E">
        <w:rPr>
          <w:rFonts w:ascii="Times New Roman" w:hAnsi="Times New Roman" w:cs="Times New Roman"/>
          <w:sz w:val="20"/>
          <w:szCs w:val="20"/>
          <w:shd w:val="clear" w:color="auto" w:fill="FFFFFF"/>
        </w:rPr>
        <w:t xml:space="preserve">.  </w:t>
      </w:r>
    </w:p>
    <w:p w:rsidR="00261AD0" w:rsidRPr="00AC226E" w:rsidRDefault="00261AD0" w:rsidP="001D7023">
      <w:pPr>
        <w:numPr>
          <w:ilvl w:val="0"/>
          <w:numId w:val="17"/>
        </w:numPr>
        <w:shd w:val="clear" w:color="auto" w:fill="FFFFFF"/>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Butcher CJ, Hussain W</w:t>
      </w:r>
      <w:r w:rsidRPr="00AC226E">
        <w:rPr>
          <w:rFonts w:ascii="Times New Roman" w:hAnsi="Times New Roman" w:cs="Times New Roman"/>
          <w:sz w:val="20"/>
          <w:szCs w:val="20"/>
        </w:rPr>
        <w:t xml:space="preserve">.  </w:t>
      </w:r>
      <w:r w:rsidRPr="00AC226E">
        <w:rPr>
          <w:rFonts w:ascii="Times New Roman" w:hAnsi="Times New Roman" w:cs="Times New Roman"/>
          <w:bCs/>
          <w:sz w:val="20"/>
          <w:szCs w:val="20"/>
        </w:rPr>
        <w:t>Digital healthcare: the future.</w:t>
      </w:r>
      <w:r w:rsidRPr="00AC226E">
        <w:rPr>
          <w:rFonts w:ascii="Times New Roman" w:hAnsi="Times New Roman" w:cs="Times New Roman"/>
          <w:sz w:val="20"/>
          <w:szCs w:val="20"/>
        </w:rPr>
        <w:t xml:space="preserve">  </w:t>
      </w:r>
      <w:r w:rsidRPr="00AC226E">
        <w:rPr>
          <w:rStyle w:val="A3"/>
          <w:rFonts w:ascii="Times New Roman" w:hAnsi="Times New Roman" w:cs="Times New Roman"/>
          <w:sz w:val="20"/>
          <w:szCs w:val="20"/>
        </w:rPr>
        <w:t>Futur</w:t>
      </w:r>
      <w:r w:rsidR="00A007D0">
        <w:rPr>
          <w:rStyle w:val="A3"/>
          <w:rFonts w:ascii="Times New Roman" w:hAnsi="Times New Roman" w:cs="Times New Roman"/>
          <w:sz w:val="20"/>
          <w:szCs w:val="20"/>
        </w:rPr>
        <w:t>e Healthcare Journal.  2022;9(2):</w:t>
      </w:r>
      <w:r w:rsidRPr="00AC226E">
        <w:rPr>
          <w:rStyle w:val="A3"/>
          <w:rFonts w:ascii="Times New Roman" w:hAnsi="Times New Roman" w:cs="Times New Roman"/>
          <w:sz w:val="20"/>
          <w:szCs w:val="20"/>
        </w:rPr>
        <w:t xml:space="preserve">113–7. </w:t>
      </w:r>
      <w:r w:rsidRPr="00AC226E">
        <w:rPr>
          <w:rFonts w:ascii="Times New Roman" w:hAnsi="Times New Roman" w:cs="Times New Roman"/>
          <w:sz w:val="20"/>
          <w:szCs w:val="20"/>
        </w:rPr>
        <w:t xml:space="preserve">  </w:t>
      </w:r>
      <w:r w:rsidRPr="00AC226E">
        <w:rPr>
          <w:rFonts w:ascii="Times New Roman" w:hAnsi="Times New Roman" w:cs="Times New Roman"/>
          <w:bCs/>
          <w:sz w:val="20"/>
          <w:szCs w:val="20"/>
        </w:rPr>
        <w:t>doi:</w:t>
      </w:r>
      <w:r w:rsidRPr="00AC226E">
        <w:rPr>
          <w:rFonts w:ascii="Times New Roman" w:hAnsi="Times New Roman" w:cs="Times New Roman"/>
          <w:sz w:val="20"/>
          <w:szCs w:val="20"/>
        </w:rPr>
        <w:t>10.7861/fhj.2022-0046</w:t>
      </w:r>
      <w:r w:rsidRPr="00AC226E">
        <w:rPr>
          <w:rFonts w:ascii="Times New Roman" w:hAnsi="Times New Roman" w:cs="Times New Roman"/>
          <w:sz w:val="20"/>
          <w:szCs w:val="20"/>
          <w:shd w:val="clear" w:color="auto" w:fill="FFFFFF"/>
        </w:rPr>
        <w:t xml:space="preserve"> </w:t>
      </w:r>
    </w:p>
    <w:p w:rsidR="00261AD0" w:rsidRPr="00AC226E" w:rsidRDefault="00261AD0" w:rsidP="001D7023">
      <w:pPr>
        <w:numPr>
          <w:ilvl w:val="0"/>
          <w:numId w:val="17"/>
        </w:numPr>
        <w:shd w:val="clear" w:color="auto" w:fill="FFFFFF"/>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Bromwich M, Bromwich R. Privacy risks when using mobile devices in health care. CMAJ. 20</w:t>
      </w:r>
      <w:r w:rsidR="00957C59">
        <w:rPr>
          <w:rFonts w:ascii="Times New Roman" w:hAnsi="Times New Roman" w:cs="Times New Roman"/>
          <w:sz w:val="20"/>
          <w:szCs w:val="20"/>
          <w:shd w:val="clear" w:color="auto" w:fill="FFFFFF"/>
        </w:rPr>
        <w:t>16 Sep 6;188(12):855-856.  doi:</w:t>
      </w:r>
      <w:r w:rsidRPr="00AC226E">
        <w:rPr>
          <w:rFonts w:ascii="Times New Roman" w:hAnsi="Times New Roman" w:cs="Times New Roman"/>
          <w:sz w:val="20"/>
          <w:szCs w:val="20"/>
          <w:shd w:val="clear" w:color="auto" w:fill="FFFFFF"/>
        </w:rPr>
        <w:t xml:space="preserve">10.1503/cmaj.160026.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shd w:val="clear" w:color="auto" w:fill="FFFFFF"/>
        </w:rPr>
        <w:t>Gagnon MP, Ngangue P, Payne-Gagnon J, Desmartis M. m-Health adoption by healthcare professionals: a systematic review. </w:t>
      </w:r>
      <w:r w:rsidRPr="00AC226E">
        <w:rPr>
          <w:rFonts w:ascii="Times New Roman" w:hAnsi="Times New Roman" w:cs="Times New Roman"/>
          <w:iCs/>
          <w:sz w:val="20"/>
          <w:szCs w:val="20"/>
          <w:shd w:val="clear" w:color="auto" w:fill="FFFFFF"/>
        </w:rPr>
        <w:t>J Am Med Inform Assoc</w:t>
      </w:r>
      <w:r w:rsidRPr="00AC226E">
        <w:rPr>
          <w:rFonts w:ascii="Times New Roman" w:hAnsi="Times New Roman" w:cs="Times New Roman"/>
          <w:sz w:val="20"/>
          <w:szCs w:val="20"/>
          <w:shd w:val="clear" w:color="auto" w:fill="FFFFFF"/>
        </w:rPr>
        <w:t>. 2016;23(1):212-220.  doi:10.1093/jamia/ocv052.</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Atasoy H, Greenwood BN, McCullough JS. The Digitization of Patient Care: A Review of the Effects of Electronic Health Records on Health Care Quality and Utilization. </w:t>
      </w:r>
      <w:r w:rsidRPr="00AC226E">
        <w:rPr>
          <w:rFonts w:ascii="Times New Roman" w:hAnsi="Times New Roman" w:cs="Times New Roman"/>
          <w:iCs/>
          <w:sz w:val="20"/>
          <w:szCs w:val="20"/>
          <w:shd w:val="clear" w:color="auto" w:fill="FFFFFF"/>
        </w:rPr>
        <w:t>Annu Rev Public Health</w:t>
      </w:r>
      <w:r w:rsidRPr="00AC226E">
        <w:rPr>
          <w:rFonts w:ascii="Times New Roman" w:hAnsi="Times New Roman" w:cs="Times New Roman"/>
          <w:sz w:val="20"/>
          <w:szCs w:val="20"/>
          <w:shd w:val="clear" w:color="auto" w:fill="FFFFFF"/>
        </w:rPr>
        <w:t>. 2019;40:487-500. doi:10.1146/annurev-publhealth-040218-044206</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rPr>
        <w:t xml:space="preserve">Tang PC, Mcdonald CJ. </w:t>
      </w:r>
      <w:r w:rsidRPr="00AC226E">
        <w:rPr>
          <w:rFonts w:ascii="Times New Roman" w:hAnsi="Times New Roman" w:cs="Times New Roman"/>
          <w:bCs/>
          <w:sz w:val="20"/>
          <w:szCs w:val="20"/>
        </w:rPr>
        <w:t xml:space="preserve">Electronic Health Record Systems. In: Shortliffe, E.H., Cimino, J.J. (eds) Biomedical Informatics. Health Informatics. Springer, New York, NY. 2006. </w:t>
      </w:r>
      <w:r w:rsidRPr="00AC226E">
        <w:rPr>
          <w:rFonts w:ascii="Times New Roman" w:hAnsi="Times New Roman" w:cs="Times New Roman"/>
          <w:sz w:val="20"/>
          <w:szCs w:val="20"/>
        </w:rPr>
        <w:t xml:space="preserve">p.447-475.  </w:t>
      </w:r>
      <w:r w:rsidRPr="00AC226E">
        <w:rPr>
          <w:rFonts w:ascii="Times New Roman" w:hAnsi="Times New Roman" w:cs="Times New Roman"/>
          <w:bCs/>
          <w:sz w:val="20"/>
          <w:szCs w:val="20"/>
        </w:rPr>
        <w:t>https://doi.org/10.1007/0-387-36278-9_12</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rPr>
        <w:t xml:space="preserve">Rahman R, Reddy CK. Chapter 2: Electronic Health Records: A Survey. </w:t>
      </w:r>
      <w:r w:rsidRPr="00AC226E">
        <w:rPr>
          <w:rFonts w:ascii="Times New Roman" w:eastAsia="Times New Roman" w:hAnsi="Times New Roman" w:cs="Times New Roman"/>
          <w:i/>
          <w:sz w:val="20"/>
          <w:szCs w:val="20"/>
          <w:shd w:val="clear" w:color="auto" w:fill="FFFFFF"/>
        </w:rPr>
        <w:t>Healthcare Data  Analytics</w:t>
      </w:r>
      <w:r w:rsidRPr="00AC226E">
        <w:rPr>
          <w:rFonts w:ascii="Times New Roman" w:eastAsia="Times New Roman" w:hAnsi="Times New Roman" w:cs="Times New Roman"/>
          <w:sz w:val="20"/>
          <w:szCs w:val="20"/>
          <w:shd w:val="clear" w:color="auto" w:fill="FFFFFF"/>
        </w:rPr>
        <w:t>. 2015.</w:t>
      </w:r>
      <w:r w:rsidRPr="00AC226E">
        <w:rPr>
          <w:rFonts w:ascii="Times New Roman" w:hAnsi="Times New Roman" w:cs="Times New Roman"/>
          <w:sz w:val="20"/>
          <w:szCs w:val="20"/>
        </w:rPr>
        <w:t xml:space="preserve"> p. 21-59.  </w:t>
      </w:r>
      <w:r w:rsidRPr="00AC226E">
        <w:rPr>
          <w:rStyle w:val="doilabel"/>
          <w:rFonts w:ascii="Times New Roman" w:hAnsi="Times New Roman" w:cs="Times New Roman"/>
          <w:sz w:val="20"/>
          <w:szCs w:val="20"/>
        </w:rPr>
        <w:t>doi:</w:t>
      </w:r>
      <w:r w:rsidRPr="001B7FB9">
        <w:rPr>
          <w:rFonts w:ascii="Times New Roman" w:hAnsi="Times New Roman" w:cs="Times New Roman"/>
          <w:sz w:val="20"/>
          <w:szCs w:val="20"/>
        </w:rPr>
        <w:t>10.1201/b18588-4</w:t>
      </w:r>
      <w:r w:rsidR="001B7FB9">
        <w:rPr>
          <w:rFonts w:ascii="Times New Roman" w:eastAsia="GeometricSlab703BT-Medium" w:hAnsi="Times New Roman" w:cs="Times New Roman"/>
          <w:sz w:val="20"/>
          <w:szCs w:val="20"/>
        </w:rPr>
        <w:t>.</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eastAsia="GeometricSlab703BT-Medium" w:hAnsi="Times New Roman" w:cs="Times New Roman"/>
          <w:sz w:val="20"/>
          <w:szCs w:val="20"/>
        </w:rPr>
        <w:t>HHS cyber security program.</w:t>
      </w:r>
      <w:r w:rsidRPr="00AC226E">
        <w:rPr>
          <w:rFonts w:ascii="Times New Roman" w:hAnsi="Times New Roman" w:cs="Times New Roman"/>
          <w:sz w:val="20"/>
          <w:szCs w:val="20"/>
        </w:rPr>
        <w:t xml:space="preserve"> </w:t>
      </w:r>
      <w:r w:rsidRPr="00AC226E">
        <w:rPr>
          <w:rFonts w:ascii="Times New Roman" w:hAnsi="Times New Roman" w:cs="Times New Roman"/>
          <w:bCs/>
          <w:sz w:val="20"/>
          <w:szCs w:val="20"/>
        </w:rPr>
        <w:t xml:space="preserve">Electronic Health Record Systems. 2020. </w:t>
      </w:r>
      <w:r w:rsidRPr="00FA7A87">
        <w:rPr>
          <w:rFonts w:ascii="Times New Roman" w:hAnsi="Times New Roman" w:cs="Times New Roman"/>
          <w:bCs/>
          <w:sz w:val="20"/>
          <w:szCs w:val="20"/>
        </w:rPr>
        <w:t>https://www.hhs.gov/sites/default/files/electronic-health-record-systems.pdf</w:t>
      </w:r>
      <w:r w:rsidRPr="00AC226E">
        <w:rPr>
          <w:rFonts w:ascii="Times New Roman" w:hAnsi="Times New Roman" w:cs="Times New Roman"/>
          <w:sz w:val="20"/>
          <w:szCs w:val="20"/>
        </w:rPr>
        <w:t xml:space="preserve"> [Accessed on 20</w:t>
      </w:r>
      <w:r w:rsidRPr="00AC226E">
        <w:rPr>
          <w:rFonts w:ascii="Times New Roman" w:hAnsi="Times New Roman" w:cs="Times New Roman"/>
          <w:sz w:val="20"/>
          <w:szCs w:val="20"/>
          <w:vertAlign w:val="superscript"/>
        </w:rPr>
        <w:t>th</w:t>
      </w:r>
      <w:r w:rsidRPr="00AC226E">
        <w:rPr>
          <w:rFonts w:ascii="Times New Roman" w:hAnsi="Times New Roman" w:cs="Times New Roman"/>
          <w:sz w:val="20"/>
          <w:szCs w:val="20"/>
        </w:rPr>
        <w:t xml:space="preserve"> July 2023]</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rPr>
        <w:t xml:space="preserve">Parasrampuria S, Jawanna H. Hospitals’ Use of Electronic Health Records Data, 2015-2017. The office of national co-ordinator for health information technology. ONC Data Brief. 2019;46 </w:t>
      </w:r>
      <w:r w:rsidRPr="000435B0">
        <w:rPr>
          <w:rFonts w:ascii="Times New Roman" w:hAnsi="Times New Roman" w:cs="Times New Roman"/>
          <w:sz w:val="20"/>
          <w:szCs w:val="20"/>
        </w:rPr>
        <w:t>https://www.healthit.gov/si</w:t>
      </w:r>
      <w:r w:rsidR="008972D0">
        <w:rPr>
          <w:rFonts w:ascii="Times New Roman" w:hAnsi="Times New Roman" w:cs="Times New Roman"/>
          <w:sz w:val="20"/>
          <w:szCs w:val="20"/>
        </w:rPr>
        <w:t>tes/default/files/page/2019-04/</w:t>
      </w:r>
      <w:r w:rsidRPr="000435B0">
        <w:rPr>
          <w:rFonts w:ascii="Times New Roman" w:hAnsi="Times New Roman" w:cs="Times New Roman"/>
          <w:sz w:val="20"/>
          <w:szCs w:val="20"/>
        </w:rPr>
        <w:t>AHAEHRUseDataBrief.pdf</w:t>
      </w:r>
      <w:r w:rsidR="000435B0">
        <w:rPr>
          <w:rFonts w:ascii="Times New Roman" w:hAnsi="Times New Roman" w:cs="Times New Roman"/>
          <w:sz w:val="20"/>
          <w:szCs w:val="20"/>
        </w:rPr>
        <w:t xml:space="preserve"> </w:t>
      </w:r>
      <w:r w:rsidRPr="00AC226E">
        <w:rPr>
          <w:rFonts w:ascii="Times New Roman" w:hAnsi="Times New Roman" w:cs="Times New Roman"/>
          <w:sz w:val="20"/>
          <w:szCs w:val="20"/>
        </w:rPr>
        <w:t>[Accessed on 20</w:t>
      </w:r>
      <w:r w:rsidRPr="00AC226E">
        <w:rPr>
          <w:rFonts w:ascii="Times New Roman" w:hAnsi="Times New Roman" w:cs="Times New Roman"/>
          <w:sz w:val="20"/>
          <w:szCs w:val="20"/>
          <w:vertAlign w:val="superscript"/>
        </w:rPr>
        <w:t>th</w:t>
      </w:r>
      <w:r w:rsidRPr="00AC226E">
        <w:rPr>
          <w:rFonts w:ascii="Times New Roman" w:hAnsi="Times New Roman" w:cs="Times New Roman"/>
          <w:sz w:val="20"/>
          <w:szCs w:val="20"/>
        </w:rPr>
        <w:t xml:space="preserve"> July 2023]</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rPr>
        <w:t>Narayanan K, Bakshi A. History and future of digital health. 2021 tihaasa.com/public/pdf/History_and_Future_of_Digital_Health_in_the_World_and_India.pdf?v=1.1 [Accessed on 18</w:t>
      </w:r>
      <w:r w:rsidRPr="00AC226E">
        <w:rPr>
          <w:rFonts w:ascii="Times New Roman" w:hAnsi="Times New Roman" w:cs="Times New Roman"/>
          <w:sz w:val="20"/>
          <w:szCs w:val="20"/>
          <w:vertAlign w:val="superscript"/>
        </w:rPr>
        <w:t>th</w:t>
      </w:r>
      <w:r w:rsidRPr="00AC226E">
        <w:rPr>
          <w:rFonts w:ascii="Times New Roman" w:hAnsi="Times New Roman" w:cs="Times New Roman"/>
          <w:sz w:val="20"/>
          <w:szCs w:val="20"/>
        </w:rPr>
        <w:t xml:space="preserve"> July 2023]</w:t>
      </w:r>
    </w:p>
    <w:p w:rsidR="004968F4" w:rsidRPr="004968F4"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shd w:val="clear" w:color="auto" w:fill="FFFFFF"/>
        </w:rPr>
        <w:t>Lee J, Kim D, Ryoo HY, Shin BS. Sustainable Wearables: Wearable Technology for Enhancing the Quality of Human Life. </w:t>
      </w:r>
      <w:r w:rsidRPr="00AC226E">
        <w:rPr>
          <w:rStyle w:val="Emphasis"/>
          <w:rFonts w:ascii="Times New Roman" w:hAnsi="Times New Roman" w:cs="Times New Roman"/>
          <w:sz w:val="20"/>
          <w:szCs w:val="20"/>
          <w:shd w:val="clear" w:color="auto" w:fill="FFFFFF"/>
        </w:rPr>
        <w:t>Sustainability</w:t>
      </w:r>
      <w:r w:rsidRPr="00AC226E">
        <w:rPr>
          <w:rFonts w:ascii="Times New Roman" w:hAnsi="Times New Roman" w:cs="Times New Roman"/>
          <w:sz w:val="20"/>
          <w:szCs w:val="20"/>
          <w:shd w:val="clear" w:color="auto" w:fill="FFFFFF"/>
        </w:rPr>
        <w:t xml:space="preserve">. 2016;8(5):466. </w:t>
      </w:r>
      <w:r w:rsidR="004968F4">
        <w:rPr>
          <w:rFonts w:ascii="Times New Roman" w:hAnsi="Times New Roman" w:cs="Times New Roman"/>
          <w:sz w:val="20"/>
          <w:szCs w:val="20"/>
          <w:shd w:val="clear" w:color="auto" w:fill="FFFFFF"/>
        </w:rPr>
        <w:t>doi:</w:t>
      </w:r>
      <w:r w:rsidRPr="00726062">
        <w:rPr>
          <w:rFonts w:ascii="Times New Roman" w:hAnsi="Times New Roman" w:cs="Times New Roman"/>
          <w:sz w:val="20"/>
          <w:szCs w:val="20"/>
          <w:shd w:val="clear" w:color="auto" w:fill="FFFFFF"/>
        </w:rPr>
        <w:t>10.3390/su8050466</w:t>
      </w:r>
      <w:r w:rsidR="004968F4" w:rsidRPr="004968F4">
        <w:t xml:space="preserve">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shd w:val="clear" w:color="auto" w:fill="FFFFFF"/>
        </w:rPr>
        <w:t xml:space="preserve">Mokter Hossain. </w:t>
      </w:r>
      <w:r w:rsidRPr="00AC226E">
        <w:rPr>
          <w:rFonts w:ascii="Times New Roman" w:eastAsia="Times New Roman" w:hAnsi="Times New Roman" w:cs="Times New Roman"/>
          <w:bCs/>
          <w:kern w:val="36"/>
          <w:sz w:val="20"/>
          <w:szCs w:val="20"/>
        </w:rPr>
        <w:t>Wearable Devices to Revolutionize Health Care.</w:t>
      </w:r>
      <w:r w:rsidRPr="00AC226E">
        <w:rPr>
          <w:rFonts w:ascii="Times New Roman" w:hAnsi="Times New Roman" w:cs="Times New Roman"/>
          <w:sz w:val="20"/>
          <w:szCs w:val="20"/>
          <w:shd w:val="clear" w:color="auto" w:fill="FFFFFF"/>
        </w:rPr>
        <w:t xml:space="preserve"> California Management Review.2022.</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shd w:val="clear" w:color="auto" w:fill="FFFFFF"/>
        </w:rPr>
        <w:t>Canali S, Schiaffonati V, Aliverti A. Challenges and recommendations for wearable devices in digital health: Data quality, interoperability, health equity, fairness. PLOS Digi</w:t>
      </w:r>
      <w:r w:rsidR="00F32FE7">
        <w:rPr>
          <w:rFonts w:ascii="Times New Roman" w:hAnsi="Times New Roman" w:cs="Times New Roman"/>
          <w:sz w:val="20"/>
          <w:szCs w:val="20"/>
          <w:shd w:val="clear" w:color="auto" w:fill="FFFFFF"/>
        </w:rPr>
        <w:t xml:space="preserve">t Health. 2022;1(10):e0000104. </w:t>
      </w:r>
      <w:r w:rsidRPr="00AC226E">
        <w:rPr>
          <w:rFonts w:ascii="Times New Roman" w:hAnsi="Times New Roman" w:cs="Times New Roman"/>
          <w:sz w:val="20"/>
          <w:szCs w:val="20"/>
          <w:shd w:val="clear" w:color="auto" w:fill="FFFFFF"/>
        </w:rPr>
        <w:t xml:space="preserve">doi:10.1371/journal.pdig.0000104.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rPr>
        <w:t xml:space="preserve">Son D, Lee J, Qiao S, Ghaffari R, Kim J, Lee JE. et al. Multifunctional wearable devices for diagnosis and therapy of movement disorders. </w:t>
      </w:r>
      <w:r w:rsidRPr="00AC226E">
        <w:rPr>
          <w:rFonts w:ascii="Times New Roman" w:hAnsi="Times New Roman" w:cs="Times New Roman"/>
          <w:iCs/>
          <w:sz w:val="20"/>
          <w:szCs w:val="20"/>
          <w:shd w:val="clear" w:color="auto" w:fill="FFFFFF"/>
        </w:rPr>
        <w:t>Nat Nanotechnol</w:t>
      </w:r>
      <w:r w:rsidRPr="00AC226E">
        <w:rPr>
          <w:rFonts w:ascii="Times New Roman" w:hAnsi="Times New Roman" w:cs="Times New Roman"/>
          <w:sz w:val="20"/>
          <w:szCs w:val="20"/>
          <w:shd w:val="clear" w:color="auto" w:fill="FFFFFF"/>
        </w:rPr>
        <w:t>. 2014;9(5):397-404.  doi:10.1038/nnano.2014.38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shd w:val="clear" w:color="auto" w:fill="FFFFFF"/>
        </w:rPr>
        <w:lastRenderedPageBreak/>
        <w:t>Majumder S, Mondal T, Deen MJ. Wearable Sensors for Remote Health Monitoring. Sensors</w:t>
      </w:r>
      <w:r w:rsidR="00895B1E">
        <w:rPr>
          <w:rFonts w:ascii="Times New Roman" w:hAnsi="Times New Roman" w:cs="Times New Roman"/>
          <w:sz w:val="20"/>
          <w:szCs w:val="20"/>
          <w:shd w:val="clear" w:color="auto" w:fill="FFFFFF"/>
        </w:rPr>
        <w:t xml:space="preserve"> (Basel). 2017;17(1):130.  doi:</w:t>
      </w:r>
      <w:r w:rsidRPr="00AC226E">
        <w:rPr>
          <w:rFonts w:ascii="Times New Roman" w:hAnsi="Times New Roman" w:cs="Times New Roman"/>
          <w:sz w:val="20"/>
          <w:szCs w:val="20"/>
          <w:shd w:val="clear" w:color="auto" w:fill="FFFFFF"/>
        </w:rPr>
        <w:t xml:space="preserve">10.3390/s17010130. </w:t>
      </w:r>
    </w:p>
    <w:p w:rsidR="00261AD0" w:rsidRPr="00AC226E" w:rsidRDefault="00261AD0" w:rsidP="001D7023">
      <w:pPr>
        <w:pStyle w:val="Default"/>
        <w:numPr>
          <w:ilvl w:val="0"/>
          <w:numId w:val="17"/>
        </w:numPr>
        <w:ind w:left="284" w:hanging="284"/>
        <w:jc w:val="both"/>
        <w:rPr>
          <w:color w:val="auto"/>
          <w:sz w:val="20"/>
          <w:szCs w:val="20"/>
        </w:rPr>
      </w:pPr>
      <w:r w:rsidRPr="00AC226E">
        <w:rPr>
          <w:color w:val="auto"/>
          <w:sz w:val="20"/>
          <w:szCs w:val="20"/>
        </w:rPr>
        <w:t xml:space="preserve">Piwek L, Ellis DA, Andrews S, Joinson A. The rise of consumer health wearables: promises and barriers. </w:t>
      </w:r>
      <w:r w:rsidRPr="00AC226E">
        <w:rPr>
          <w:iCs/>
          <w:color w:val="auto"/>
          <w:sz w:val="20"/>
          <w:szCs w:val="20"/>
        </w:rPr>
        <w:t>PLoS Med</w:t>
      </w:r>
      <w:r w:rsidR="00C66A6A">
        <w:rPr>
          <w:iCs/>
          <w:color w:val="auto"/>
          <w:sz w:val="20"/>
          <w:szCs w:val="20"/>
        </w:rPr>
        <w:t>.</w:t>
      </w:r>
      <w:r w:rsidRPr="00AC226E">
        <w:rPr>
          <w:i/>
          <w:iCs/>
          <w:color w:val="auto"/>
          <w:sz w:val="20"/>
          <w:szCs w:val="20"/>
        </w:rPr>
        <w:t xml:space="preserve"> </w:t>
      </w:r>
      <w:r w:rsidRPr="00AC226E">
        <w:rPr>
          <w:color w:val="auto"/>
          <w:sz w:val="20"/>
          <w:szCs w:val="20"/>
        </w:rPr>
        <w:t>2016;13:e1001953.</w:t>
      </w:r>
    </w:p>
    <w:p w:rsidR="00261AD0" w:rsidRPr="00AC226E" w:rsidRDefault="00261AD0" w:rsidP="00793906">
      <w:pPr>
        <w:numPr>
          <w:ilvl w:val="0"/>
          <w:numId w:val="17"/>
        </w:numPr>
        <w:shd w:val="clear" w:color="auto" w:fill="FFFFFF"/>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rPr>
        <w:t>Devi DH, Duraisamy K, Armghan A, Alsharari M, Aliqab K, Sorathiya V. et al. 5G Technology in Healthcare and Wearable Devices: A Review. Sensors</w:t>
      </w:r>
      <w:r w:rsidRPr="00AC226E">
        <w:rPr>
          <w:rFonts w:ascii="Times New Roman" w:hAnsi="Times New Roman" w:cs="Times New Roman"/>
          <w:iCs/>
          <w:sz w:val="20"/>
          <w:szCs w:val="20"/>
          <w:shd w:val="clear" w:color="auto" w:fill="FFFFFF"/>
        </w:rPr>
        <w:t>(Basel)</w:t>
      </w:r>
      <w:r w:rsidRPr="00AC226E">
        <w:rPr>
          <w:rFonts w:ascii="Times New Roman" w:hAnsi="Times New Roman" w:cs="Times New Roman"/>
          <w:sz w:val="20"/>
          <w:szCs w:val="20"/>
        </w:rPr>
        <w:t xml:space="preserve">. </w:t>
      </w:r>
      <w:r w:rsidRPr="00AC226E">
        <w:rPr>
          <w:rFonts w:ascii="Times New Roman" w:hAnsi="Times New Roman" w:cs="Times New Roman"/>
          <w:bCs/>
          <w:sz w:val="20"/>
          <w:szCs w:val="20"/>
        </w:rPr>
        <w:t>2023</w:t>
      </w:r>
      <w:r w:rsidRPr="00AC226E">
        <w:rPr>
          <w:rFonts w:ascii="Times New Roman" w:hAnsi="Times New Roman" w:cs="Times New Roman"/>
          <w:sz w:val="20"/>
          <w:szCs w:val="20"/>
        </w:rPr>
        <w:t xml:space="preserve">; 23(5):2519.  </w:t>
      </w:r>
      <w:r w:rsidRPr="00AC226E">
        <w:rPr>
          <w:rFonts w:ascii="Times New Roman" w:hAnsi="Times New Roman" w:cs="Times New Roman"/>
          <w:sz w:val="20"/>
          <w:szCs w:val="20"/>
          <w:shd w:val="clear" w:color="auto" w:fill="FFFFFF"/>
        </w:rPr>
        <w:t>doi:10.3390/s23052519</w:t>
      </w:r>
    </w:p>
    <w:p w:rsidR="00261AD0" w:rsidRPr="00AC226E" w:rsidRDefault="00261AD0" w:rsidP="00793906">
      <w:pPr>
        <w:numPr>
          <w:ilvl w:val="0"/>
          <w:numId w:val="17"/>
        </w:numPr>
        <w:shd w:val="clear" w:color="auto" w:fill="FFFFFF"/>
        <w:autoSpaceDE w:val="0"/>
        <w:autoSpaceDN w:val="0"/>
        <w:adjustRightInd w:val="0"/>
        <w:spacing w:after="0" w:line="240" w:lineRule="auto"/>
        <w:ind w:left="284" w:hanging="284"/>
        <w:jc w:val="both"/>
        <w:rPr>
          <w:rFonts w:ascii="Times New Roman" w:hAnsi="Times New Roman" w:cs="Times New Roman"/>
          <w:bCs/>
          <w:sz w:val="20"/>
          <w:szCs w:val="20"/>
          <w:shd w:val="clear" w:color="auto" w:fill="FFFFFF"/>
        </w:rPr>
      </w:pPr>
      <w:r w:rsidRPr="00AC226E">
        <w:rPr>
          <w:rFonts w:ascii="Times New Roman" w:hAnsi="Times New Roman" w:cs="Times New Roman"/>
          <w:sz w:val="20"/>
          <w:szCs w:val="20"/>
          <w:shd w:val="clear" w:color="auto" w:fill="FFFFFF"/>
        </w:rPr>
        <w:t xml:space="preserve">Daniel SJ, Kumar S. Teledentistry: A key component in access to care. J Evid Based Dent Pract. 2014;14:201-8. doi: 10.1016/j.jebdp.2014.02.008.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shd w:val="clear" w:color="auto" w:fill="FFFFFF"/>
        </w:rPr>
        <w:t>Giacalone A, Marin L, Febbi M, Franchi T, Tovani-Palone MR. eHealth, telehealth, and telemedicine in the management of the COVID-19 pandemic and beyond: Lessons learned and future perspectives. World J Clin Ca</w:t>
      </w:r>
      <w:r w:rsidR="00C66A6A">
        <w:rPr>
          <w:rFonts w:ascii="Times New Roman" w:hAnsi="Times New Roman" w:cs="Times New Roman"/>
          <w:sz w:val="20"/>
          <w:szCs w:val="20"/>
          <w:shd w:val="clear" w:color="auto" w:fill="FFFFFF"/>
        </w:rPr>
        <w:t>ses. 2022;10(8):2363-2368. doi:</w:t>
      </w:r>
      <w:r w:rsidRPr="00AC226E">
        <w:rPr>
          <w:rFonts w:ascii="Times New Roman" w:hAnsi="Times New Roman" w:cs="Times New Roman"/>
          <w:sz w:val="20"/>
          <w:szCs w:val="20"/>
          <w:shd w:val="clear" w:color="auto" w:fill="FFFFFF"/>
        </w:rPr>
        <w:t xml:space="preserve">10.12998/wjcc.v10.i8.2363.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shd w:val="clear" w:color="auto" w:fill="FFFFFF"/>
        </w:rPr>
        <w:t>Rochat L, Genton B. Telemedicine for health issues while abroad: interest and willingness to pay among travellers prior to departure. </w:t>
      </w:r>
      <w:r w:rsidRPr="00AC226E">
        <w:rPr>
          <w:rFonts w:ascii="Times New Roman" w:hAnsi="Times New Roman" w:cs="Times New Roman"/>
          <w:iCs/>
          <w:sz w:val="20"/>
          <w:szCs w:val="20"/>
          <w:shd w:val="clear" w:color="auto" w:fill="FFFFFF"/>
        </w:rPr>
        <w:t>J Travel Med</w:t>
      </w:r>
      <w:r w:rsidRPr="00AC226E">
        <w:rPr>
          <w:rFonts w:ascii="Times New Roman" w:hAnsi="Times New Roman" w:cs="Times New Roman"/>
          <w:sz w:val="20"/>
          <w:szCs w:val="20"/>
          <w:shd w:val="clear" w:color="auto" w:fill="FFFFFF"/>
        </w:rPr>
        <w:t>. 2018;25(1):10.1093/jtm/tay028.  doi:10.1093/jtm/tay028</w:t>
      </w:r>
    </w:p>
    <w:p w:rsidR="00261AD0" w:rsidRPr="00AC226E" w:rsidRDefault="00261AD0" w:rsidP="001D7023">
      <w:pPr>
        <w:pStyle w:val="ListParagraph"/>
        <w:numPr>
          <w:ilvl w:val="0"/>
          <w:numId w:val="17"/>
        </w:numPr>
        <w:shd w:val="clear" w:color="auto" w:fill="FFFFFF"/>
        <w:spacing w:after="0" w:line="240" w:lineRule="auto"/>
        <w:ind w:left="284" w:hanging="284"/>
        <w:jc w:val="both"/>
        <w:rPr>
          <w:rFonts w:ascii="Times New Roman" w:eastAsia="Times New Roman" w:hAnsi="Times New Roman" w:cs="Times New Roman"/>
          <w:bCs/>
          <w:spacing w:val="5"/>
          <w:sz w:val="20"/>
          <w:szCs w:val="20"/>
        </w:rPr>
      </w:pPr>
      <w:r w:rsidRPr="00AC226E">
        <w:rPr>
          <w:rFonts w:ascii="Times New Roman" w:eastAsia="Times New Roman" w:hAnsi="Times New Roman" w:cs="Times New Roman"/>
          <w:bCs/>
          <w:spacing w:val="5"/>
          <w:sz w:val="20"/>
          <w:szCs w:val="20"/>
        </w:rPr>
        <w:t xml:space="preserve">NEJM Catalyst. </w:t>
      </w:r>
      <w:r w:rsidRPr="00AC226E">
        <w:rPr>
          <w:rFonts w:ascii="Times New Roman" w:eastAsia="Times New Roman" w:hAnsi="Times New Roman" w:cs="Times New Roman"/>
          <w:bCs/>
          <w:spacing w:val="5"/>
          <w:kern w:val="36"/>
          <w:sz w:val="20"/>
          <w:szCs w:val="20"/>
        </w:rPr>
        <w:t>What Is Telehealth?</w:t>
      </w:r>
      <w:r w:rsidRPr="00AC226E">
        <w:rPr>
          <w:rFonts w:ascii="Times New Roman" w:hAnsi="Times New Roman" w:cs="Times New Roman"/>
          <w:sz w:val="20"/>
          <w:szCs w:val="20"/>
        </w:rPr>
        <w:t xml:space="preserve"> </w:t>
      </w:r>
      <w:r w:rsidRPr="00AC226E">
        <w:rPr>
          <w:rFonts w:ascii="Times New Roman" w:eastAsia="Times New Roman" w:hAnsi="Times New Roman" w:cs="Times New Roman"/>
          <w:bCs/>
          <w:spacing w:val="5"/>
          <w:sz w:val="20"/>
          <w:szCs w:val="20"/>
        </w:rPr>
        <w:t xml:space="preserve">2018. </w:t>
      </w:r>
      <w:r w:rsidRPr="00726062">
        <w:rPr>
          <w:rFonts w:ascii="Times New Roman" w:hAnsi="Times New Roman" w:cs="Times New Roman"/>
          <w:sz w:val="20"/>
          <w:szCs w:val="20"/>
        </w:rPr>
        <w:t>https://catalyst.nejm.org/doi/full/ 10.1056/CAT.18.0268</w:t>
      </w:r>
      <w:r w:rsidR="00F27D23">
        <w:rPr>
          <w:rFonts w:ascii="Times New Roman" w:hAnsi="Times New Roman" w:cs="Times New Roman"/>
          <w:sz w:val="20"/>
          <w:szCs w:val="20"/>
        </w:rPr>
        <w:t xml:space="preserve"> </w:t>
      </w:r>
      <w:r w:rsidRPr="00AC226E">
        <w:rPr>
          <w:rFonts w:ascii="Times New Roman" w:hAnsi="Times New Roman" w:cs="Times New Roman"/>
          <w:sz w:val="20"/>
          <w:szCs w:val="20"/>
        </w:rPr>
        <w:t>[Accessed on 21</w:t>
      </w:r>
      <w:r w:rsidRPr="00AC226E">
        <w:rPr>
          <w:rFonts w:ascii="Times New Roman" w:hAnsi="Times New Roman" w:cs="Times New Roman"/>
          <w:sz w:val="20"/>
          <w:szCs w:val="20"/>
          <w:vertAlign w:val="superscript"/>
        </w:rPr>
        <w:t>st</w:t>
      </w:r>
      <w:r w:rsidRPr="00AC226E">
        <w:rPr>
          <w:rFonts w:ascii="Times New Roman" w:hAnsi="Times New Roman" w:cs="Times New Roman"/>
          <w:sz w:val="20"/>
          <w:szCs w:val="20"/>
        </w:rPr>
        <w:t xml:space="preserve"> July 2023]</w:t>
      </w:r>
    </w:p>
    <w:p w:rsidR="00261AD0" w:rsidRPr="00AC226E" w:rsidRDefault="00261AD0" w:rsidP="001D7023">
      <w:pPr>
        <w:pStyle w:val="ListParagraph"/>
        <w:numPr>
          <w:ilvl w:val="0"/>
          <w:numId w:val="17"/>
        </w:numPr>
        <w:shd w:val="clear" w:color="auto" w:fill="FFFFFF"/>
        <w:spacing w:after="0" w:line="240" w:lineRule="auto"/>
        <w:ind w:left="284" w:hanging="284"/>
        <w:jc w:val="both"/>
        <w:rPr>
          <w:rFonts w:ascii="Times New Roman" w:eastAsia="Times New Roman" w:hAnsi="Times New Roman" w:cs="Times New Roman"/>
          <w:bCs/>
          <w:spacing w:val="5"/>
          <w:sz w:val="20"/>
          <w:szCs w:val="20"/>
        </w:rPr>
      </w:pPr>
      <w:r w:rsidRPr="00AC226E">
        <w:rPr>
          <w:rFonts w:ascii="Times New Roman" w:hAnsi="Times New Roman" w:cs="Times New Roman"/>
          <w:sz w:val="20"/>
          <w:szCs w:val="20"/>
          <w:shd w:val="clear" w:color="auto" w:fill="FFFFFF"/>
        </w:rPr>
        <w:t>Dasgupta A, Deb S. Telemedicine: a new horizon in public health in India. </w:t>
      </w:r>
      <w:r w:rsidRPr="00AC226E">
        <w:rPr>
          <w:rFonts w:ascii="Times New Roman" w:hAnsi="Times New Roman" w:cs="Times New Roman"/>
          <w:iCs/>
          <w:sz w:val="20"/>
          <w:szCs w:val="20"/>
          <w:shd w:val="clear" w:color="auto" w:fill="FFFFFF"/>
        </w:rPr>
        <w:t>Indian J Community Med</w:t>
      </w:r>
      <w:r w:rsidRPr="00AC226E">
        <w:rPr>
          <w:rFonts w:ascii="Times New Roman" w:hAnsi="Times New Roman" w:cs="Times New Roman"/>
          <w:sz w:val="20"/>
          <w:szCs w:val="20"/>
          <w:shd w:val="clear" w:color="auto" w:fill="FFFFFF"/>
        </w:rPr>
        <w:t>. 2008;33(1):3-8. doi:10.4103/0970-0218.39234</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shd w:val="clear" w:color="auto" w:fill="FFFFFF"/>
        </w:rPr>
        <w:t xml:space="preserve">Haleem A, Javaid M, Singh RP, Suman R. Telemedicine for healthcare: Capabilities, features, barriers, and applications. Sens Int. 2021;2:100117. doi: 10.1016/j.sintl.2021.100117.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rPr>
        <w:t>Kukhtevich I</w:t>
      </w:r>
      <w:r w:rsidRPr="00AC226E">
        <w:rPr>
          <w:rFonts w:ascii="Times New Roman" w:hAnsi="Times New Roman" w:cs="Times New Roman"/>
          <w:sz w:val="20"/>
          <w:szCs w:val="20"/>
          <w:shd w:val="clear" w:color="auto" w:fill="FFFFFF"/>
        </w:rPr>
        <w:t>I, Goryunova VV, Goryunova TI,  Zhilyaev PS</w:t>
      </w:r>
      <w:r w:rsidRPr="00AC226E">
        <w:rPr>
          <w:rFonts w:ascii="Times New Roman" w:hAnsi="Times New Roman" w:cs="Times New Roman"/>
          <w:bCs/>
          <w:sz w:val="20"/>
          <w:szCs w:val="20"/>
          <w:shd w:val="clear" w:color="auto" w:fill="FFFFFF"/>
        </w:rPr>
        <w:t>.</w:t>
      </w:r>
      <w:r w:rsidRPr="00AC226E">
        <w:rPr>
          <w:rFonts w:ascii="Times New Roman" w:hAnsi="Times New Roman" w:cs="Times New Roman"/>
          <w:bCs/>
          <w:sz w:val="20"/>
          <w:szCs w:val="20"/>
        </w:rPr>
        <w:t xml:space="preserve"> Digitalization in Healthcare and Telecommunication Support Systems in Medicine</w:t>
      </w:r>
      <w:r w:rsidRPr="00AC226E">
        <w:rPr>
          <w:rFonts w:ascii="Times New Roman" w:hAnsi="Times New Roman" w:cs="Times New Roman"/>
          <w:bCs/>
          <w:iCs/>
          <w:sz w:val="20"/>
          <w:szCs w:val="20"/>
        </w:rPr>
        <w:t xml:space="preserve"> </w:t>
      </w:r>
      <w:r w:rsidRPr="00AC226E">
        <w:rPr>
          <w:rFonts w:ascii="Times New Roman" w:hAnsi="Times New Roman" w:cs="Times New Roman"/>
          <w:iCs/>
          <w:sz w:val="20"/>
          <w:szCs w:val="20"/>
        </w:rPr>
        <w:t xml:space="preserve">Advances in Economics, Business and Management Research, volume 148. Proceedings of the Russian Conference on Digital Economy and Knowledge Management, RuDEcK 2020, Jan 2020. p.364-369. </w:t>
      </w:r>
      <w:r w:rsidRPr="00AC226E">
        <w:rPr>
          <w:rFonts w:ascii="Times New Roman" w:hAnsi="Times New Roman" w:cs="Times New Roman"/>
          <w:bCs/>
          <w:iCs/>
          <w:sz w:val="20"/>
          <w:szCs w:val="20"/>
        </w:rPr>
        <w:t xml:space="preserve"> </w:t>
      </w:r>
      <w:r w:rsidR="00816946">
        <w:rPr>
          <w:rFonts w:ascii="Times New Roman" w:hAnsi="Times New Roman" w:cs="Times New Roman"/>
          <w:bCs/>
          <w:sz w:val="20"/>
          <w:szCs w:val="20"/>
        </w:rPr>
        <w:t>doi:</w:t>
      </w:r>
      <w:r w:rsidRPr="00F27D23">
        <w:rPr>
          <w:rFonts w:ascii="Times New Roman" w:hAnsi="Times New Roman" w:cs="Times New Roman"/>
          <w:sz w:val="20"/>
          <w:szCs w:val="20"/>
        </w:rPr>
        <w:t>10.2991/aebmr.k.200730.067</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Alqaissi EY, Alotaibi FS, Ramzan MS. Modern Machine-Learning Predictive Models for Diagnosing Infectious Diseases. </w:t>
      </w:r>
      <w:r w:rsidRPr="00AC226E">
        <w:rPr>
          <w:rFonts w:ascii="Times New Roman" w:hAnsi="Times New Roman" w:cs="Times New Roman"/>
          <w:iCs/>
          <w:sz w:val="20"/>
          <w:szCs w:val="20"/>
          <w:shd w:val="clear" w:color="auto" w:fill="FFFFFF"/>
        </w:rPr>
        <w:t>Comput Math Methods Med</w:t>
      </w:r>
      <w:r w:rsidRPr="00AC226E">
        <w:rPr>
          <w:rFonts w:ascii="Times New Roman" w:hAnsi="Times New Roman" w:cs="Times New Roman"/>
          <w:sz w:val="20"/>
          <w:szCs w:val="20"/>
          <w:shd w:val="clear" w:color="auto" w:fill="FFFFFF"/>
        </w:rPr>
        <w:t>. 2022;2022:6902321.  doi:10.1155/2022/6902321</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Bold" w:hAnsi="Times New Roman" w:cs="Times New Roman"/>
          <w:bCs/>
          <w:sz w:val="20"/>
          <w:szCs w:val="20"/>
        </w:rPr>
      </w:pPr>
      <w:r w:rsidRPr="00AC226E">
        <w:rPr>
          <w:rFonts w:ascii="Times New Roman" w:eastAsia="GeometricSlab703BT-Bold" w:hAnsi="Times New Roman" w:cs="Times New Roman"/>
          <w:bCs/>
          <w:sz w:val="20"/>
          <w:szCs w:val="20"/>
        </w:rPr>
        <w:t xml:space="preserve">Wajid S, Rangrej U. The new era of dentistry: machine learning and artificial intelligence. </w:t>
      </w:r>
      <w:r w:rsidRPr="00AC226E">
        <w:rPr>
          <w:rFonts w:ascii="Times New Roman" w:hAnsi="Times New Roman" w:cs="Times New Roman"/>
          <w:sz w:val="20"/>
          <w:szCs w:val="20"/>
        </w:rPr>
        <w:t>Global journal for research analysis</w:t>
      </w:r>
      <w:r w:rsidR="006C3E86">
        <w:rPr>
          <w:rFonts w:ascii="Times New Roman" w:eastAsia="GeometricSlab703BT-Medium" w:hAnsi="Times New Roman" w:cs="Times New Roman"/>
          <w:sz w:val="20"/>
          <w:szCs w:val="20"/>
        </w:rPr>
        <w:t xml:space="preserve"> 2023; 12(7).  doi:</w:t>
      </w:r>
      <w:r w:rsidRPr="00AC226E">
        <w:rPr>
          <w:rFonts w:ascii="Times New Roman" w:eastAsia="GeometricSlab703BT-Medium" w:hAnsi="Times New Roman" w:cs="Times New Roman"/>
          <w:sz w:val="20"/>
          <w:szCs w:val="20"/>
        </w:rPr>
        <w:t>10.36106/gjra</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Bold" w:hAnsi="Times New Roman" w:cs="Times New Roman"/>
          <w:bCs/>
          <w:sz w:val="20"/>
          <w:szCs w:val="20"/>
        </w:rPr>
      </w:pPr>
      <w:r w:rsidRPr="00AC226E">
        <w:rPr>
          <w:rFonts w:ascii="Times New Roman" w:hAnsi="Times New Roman" w:cs="Times New Roman"/>
          <w:sz w:val="20"/>
          <w:szCs w:val="20"/>
          <w:shd w:val="clear" w:color="auto" w:fill="FFFFFF"/>
        </w:rPr>
        <w:t>Stoumpos AI, Kitsios F, Talias MA. Digital Transformation in Healthcare: Technology Acceptance and Its Applications. </w:t>
      </w:r>
      <w:r w:rsidRPr="00AC226E">
        <w:rPr>
          <w:rFonts w:ascii="Times New Roman" w:hAnsi="Times New Roman" w:cs="Times New Roman"/>
          <w:iCs/>
          <w:sz w:val="20"/>
          <w:szCs w:val="20"/>
          <w:shd w:val="clear" w:color="auto" w:fill="FFFFFF"/>
        </w:rPr>
        <w:t>Int J Environ Res Public Health</w:t>
      </w:r>
      <w:r w:rsidRPr="00AC226E">
        <w:rPr>
          <w:rFonts w:ascii="Times New Roman" w:hAnsi="Times New Roman" w:cs="Times New Roman"/>
          <w:sz w:val="20"/>
          <w:szCs w:val="20"/>
          <w:shd w:val="clear" w:color="auto" w:fill="FFFFFF"/>
        </w:rPr>
        <w:t>. 2023;20(4):3407.  doi:10.3390/ijerph20043407</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rPr>
        <w:t xml:space="preserve">Boringi M, Waghray S, Lavanya R, Babu DB, Badam RK, Harsha N. </w:t>
      </w:r>
      <w:r w:rsidRPr="00AC226E">
        <w:rPr>
          <w:rFonts w:ascii="Times New Roman" w:hAnsi="Times New Roman" w:cs="Times New Roman"/>
          <w:iCs/>
          <w:sz w:val="20"/>
          <w:szCs w:val="20"/>
        </w:rPr>
        <w:t>et al.</w:t>
      </w:r>
      <w:r w:rsidRPr="00AC226E">
        <w:rPr>
          <w:rFonts w:ascii="Times New Roman" w:hAnsi="Times New Roman" w:cs="Times New Roman"/>
          <w:i/>
          <w:iCs/>
          <w:sz w:val="20"/>
          <w:szCs w:val="20"/>
        </w:rPr>
        <w:t xml:space="preserve"> </w:t>
      </w:r>
      <w:r w:rsidRPr="00AC226E">
        <w:rPr>
          <w:rFonts w:ascii="Times New Roman" w:hAnsi="Times New Roman" w:cs="Times New Roman"/>
          <w:sz w:val="20"/>
          <w:szCs w:val="20"/>
        </w:rPr>
        <w:t xml:space="preserve">Knowledge and awareness of teledentistry among dental professionals – A cross sectional study. J Clin Diagn Res </w:t>
      </w:r>
      <w:r w:rsidRPr="00AC226E">
        <w:rPr>
          <w:rFonts w:ascii="Times New Roman" w:hAnsi="Times New Roman" w:cs="Times New Roman"/>
          <w:sz w:val="20"/>
          <w:szCs w:val="20"/>
          <w:shd w:val="clear" w:color="auto" w:fill="FFFFFF"/>
        </w:rPr>
        <w:t>2015;9(8):ZC41-ZC44. doi:10.7860/JCDR/2015/13303.6320</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rPr>
        <w:t>Pradhan D, Verma P, Sharma L, Khaitan T. Knowledge, awareness, and attitude regarding teledentistry among postgraduate dental students of Kanpur city, India: A questionnaire study. J Edu Health Promot 2019;8:104.</w:t>
      </w:r>
      <w:r w:rsidRPr="00AC226E">
        <w:rPr>
          <w:rFonts w:ascii="Times New Roman" w:hAnsi="Times New Roman" w:cs="Times New Roman"/>
          <w:sz w:val="20"/>
          <w:szCs w:val="20"/>
          <w:shd w:val="clear" w:color="auto" w:fill="FFFFFF"/>
        </w:rPr>
        <w:t xml:space="preserve">  doi:10.4103/jehp.jehp_363_18</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rPr>
        <w:t>Khan SA, Omar H. Telemed: Teledentistry in practice: literature review. Telecare 2013;19:179</w:t>
      </w:r>
      <w:r w:rsidRPr="00AC226E">
        <w:rPr>
          <w:rFonts w:ascii="Times New Roman" w:hAnsi="Times New Roman" w:cs="Times New Roman"/>
          <w:sz w:val="20"/>
          <w:szCs w:val="20"/>
        </w:rPr>
        <w:noBreakHyphen/>
        <w:t xml:space="preserve">83.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rPr>
        <w:t>Balsaraf SV, Chole R. Knowledge, awareness, and attitude among practicing dentists. J Indian about teledentistry in Indore. Central India Assoc Public Health Dent 2015;13:434</w:t>
      </w:r>
      <w:r w:rsidRPr="00AC226E">
        <w:rPr>
          <w:rFonts w:ascii="Times New Roman" w:hAnsi="Times New Roman" w:cs="Times New Roman"/>
          <w:sz w:val="20"/>
          <w:szCs w:val="20"/>
        </w:rPr>
        <w:noBreakHyphen/>
        <w:t>7.</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shd w:val="clear" w:color="auto" w:fill="FFFFFF"/>
        </w:rPr>
        <w:t>Bastani P, Manchery N, Samadbeik M, Ha DH, Do LG. Digital Health in Children's Oral and Dental Health: An Overview and a Bibliometric Analysis. </w:t>
      </w:r>
      <w:r w:rsidRPr="00AC226E">
        <w:rPr>
          <w:rFonts w:ascii="Times New Roman" w:hAnsi="Times New Roman" w:cs="Times New Roman"/>
          <w:iCs/>
          <w:sz w:val="20"/>
          <w:szCs w:val="20"/>
          <w:shd w:val="clear" w:color="auto" w:fill="FFFFFF"/>
        </w:rPr>
        <w:t>Children (Basel)</w:t>
      </w:r>
      <w:r w:rsidRPr="00AC226E">
        <w:rPr>
          <w:rFonts w:ascii="Times New Roman" w:hAnsi="Times New Roman" w:cs="Times New Roman"/>
          <w:sz w:val="20"/>
          <w:szCs w:val="20"/>
          <w:shd w:val="clear" w:color="auto" w:fill="FFFFFF"/>
        </w:rPr>
        <w:t>. 2022;9(7):1039. doi:10.3390/children9071039</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Bold" w:hAnsi="Times New Roman" w:cs="Times New Roman"/>
          <w:bCs/>
          <w:sz w:val="20"/>
          <w:szCs w:val="20"/>
        </w:rPr>
      </w:pPr>
      <w:r w:rsidRPr="00AC226E">
        <w:rPr>
          <w:rFonts w:ascii="Times New Roman" w:eastAsia="GeometricSlab703BT-Medium" w:hAnsi="Times New Roman" w:cs="Times New Roman"/>
          <w:sz w:val="20"/>
          <w:szCs w:val="20"/>
        </w:rPr>
        <w:t>Ma J, Schneider L, Lapuschkin S, Achtibat R, Duchrau M, Krois J. Et al. Towards Trustworthy AI in Dentistry. J  Dent  Res. 2022;101:1263–1268.</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Bold" w:hAnsi="Times New Roman" w:cs="Times New Roman"/>
          <w:bCs/>
          <w:sz w:val="20"/>
          <w:szCs w:val="20"/>
        </w:rPr>
      </w:pPr>
      <w:r w:rsidRPr="00AC226E">
        <w:rPr>
          <w:rFonts w:ascii="Times New Roman" w:hAnsi="Times New Roman" w:cs="Times New Roman"/>
          <w:sz w:val="20"/>
          <w:szCs w:val="20"/>
        </w:rPr>
        <w:t>Palta A, Gulrez MB, Vats V, Sachdeva A. Role of teledentistry in dental care. J Dent Spec 2022;10(1):3-7.</w:t>
      </w:r>
    </w:p>
    <w:p w:rsidR="00261AD0" w:rsidRPr="00AC226E" w:rsidRDefault="00261AD0" w:rsidP="001D7023">
      <w:pPr>
        <w:numPr>
          <w:ilvl w:val="0"/>
          <w:numId w:val="17"/>
        </w:numPr>
        <w:shd w:val="clear" w:color="auto" w:fill="FFFFFF"/>
        <w:spacing w:before="100" w:beforeAutospacing="1" w:after="75"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Niknam F, Sharifian R, Bashiri A, Mardani M, Akbari R, Tuffaha H. et al.Tele-dentistry, its trends, scope, and future framework in oral medicine; a scoping review during January 1999 to December 2021. Arch Publ</w:t>
      </w:r>
      <w:r w:rsidR="00982ED4">
        <w:rPr>
          <w:rFonts w:ascii="Times New Roman" w:hAnsi="Times New Roman" w:cs="Times New Roman"/>
          <w:sz w:val="20"/>
          <w:szCs w:val="20"/>
          <w:shd w:val="clear" w:color="auto" w:fill="FFFFFF"/>
        </w:rPr>
        <w:t>ic Health. 2023;81(1):104. doi:</w:t>
      </w:r>
      <w:r w:rsidRPr="00AC226E">
        <w:rPr>
          <w:rFonts w:ascii="Times New Roman" w:hAnsi="Times New Roman" w:cs="Times New Roman"/>
          <w:sz w:val="20"/>
          <w:szCs w:val="20"/>
          <w:shd w:val="clear" w:color="auto" w:fill="FFFFFF"/>
        </w:rPr>
        <w:t xml:space="preserve">10.1186/s13690-023-01128-w. </w:t>
      </w:r>
    </w:p>
    <w:p w:rsidR="00261AD0" w:rsidRPr="00AC226E" w:rsidRDefault="00261AD0" w:rsidP="001D7023">
      <w:pPr>
        <w:numPr>
          <w:ilvl w:val="0"/>
          <w:numId w:val="17"/>
        </w:numPr>
        <w:shd w:val="clear" w:color="auto" w:fill="FFFFFF"/>
        <w:spacing w:before="100" w:beforeAutospacing="1" w:after="75"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rPr>
        <w:t>Baheti MJ, Bagrecha SD, Toshniwal NG, Misal A. Teledentistry: A Need of the Era. Int J Dent Med Res 2014;1(2):80-91.</w:t>
      </w:r>
    </w:p>
    <w:p w:rsidR="00261AD0" w:rsidRPr="00AC226E" w:rsidRDefault="00261AD0" w:rsidP="001D7023">
      <w:pPr>
        <w:numPr>
          <w:ilvl w:val="0"/>
          <w:numId w:val="17"/>
        </w:numPr>
        <w:shd w:val="clear" w:color="auto" w:fill="FFFFFF"/>
        <w:spacing w:before="100" w:beforeAutospacing="1" w:after="75"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rPr>
        <w:t>Sangamithra.S et al. Awareness of Digital Imaging/Telepathology Among Dental Post Graduate Students: A Survey. Int J Head Neck Pathol 2023;6(1):1-12. doi:https://doi.org/10.56501/intjheadneckpathol.v6i1.714</w:t>
      </w:r>
    </w:p>
    <w:p w:rsidR="00261AD0" w:rsidRPr="00AC226E" w:rsidRDefault="00261AD0" w:rsidP="001D7023">
      <w:pPr>
        <w:numPr>
          <w:ilvl w:val="0"/>
          <w:numId w:val="17"/>
        </w:numPr>
        <w:shd w:val="clear" w:color="auto" w:fill="FFFFFF"/>
        <w:spacing w:before="100" w:beforeAutospacing="1" w:after="75"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 xml:space="preserve">Lo Giudice A, Ronsivalle V, Venezia P, Ragusa R, Palazzo G, Leonardi R. et al. Teleorthodontics: Where Are We Going? From Skepticism to the Clinical Applications of a New Medical Communication and Management System. Int J Dent. 2022;2022:7301576. doi:10.1155/2022/7301576 </w:t>
      </w:r>
    </w:p>
    <w:p w:rsidR="00261AD0" w:rsidRPr="00AC226E" w:rsidRDefault="00261AD0" w:rsidP="001D7023">
      <w:pPr>
        <w:numPr>
          <w:ilvl w:val="0"/>
          <w:numId w:val="17"/>
        </w:numPr>
        <w:shd w:val="clear" w:color="auto" w:fill="FFFFFF"/>
        <w:spacing w:before="100" w:beforeAutospacing="1" w:after="75"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 xml:space="preserve">Kravitz ND, Burris B, Butler D, Dabney CW. Teledentistry, Do-It-Yourself Orthodontics and Remote Treatment Monitoring. J Clin Orthod. 2016;50(12):718-726. </w:t>
      </w:r>
    </w:p>
    <w:p w:rsidR="00261AD0" w:rsidRPr="00AC226E" w:rsidRDefault="00261AD0" w:rsidP="001D7023">
      <w:pPr>
        <w:numPr>
          <w:ilvl w:val="0"/>
          <w:numId w:val="17"/>
        </w:numPr>
        <w:shd w:val="clear" w:color="auto" w:fill="FFFFFF"/>
        <w:spacing w:before="100" w:beforeAutospacing="1" w:after="75"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 xml:space="preserve">Avula H. Tele-periodontics - Oral health care at a grass root level. J Indian Soc Periodontol. 2015;19(5):589-92. doi: 10.4103/0972-124X.157875. </w:t>
      </w:r>
    </w:p>
    <w:p w:rsidR="00261AD0" w:rsidRPr="00AC226E" w:rsidRDefault="00261AD0" w:rsidP="001D7023">
      <w:pPr>
        <w:numPr>
          <w:ilvl w:val="0"/>
          <w:numId w:val="17"/>
        </w:numPr>
        <w:shd w:val="clear" w:color="auto" w:fill="FFFFFF"/>
        <w:spacing w:before="100" w:beforeAutospacing="1" w:after="75"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lastRenderedPageBreak/>
        <w:t>Bhuyan L, Mahapatra N, Dhull KS, Doddawad VG, Sahoo N, Panda A. Tele dentistry - Its Practical Applicability, Hurdles and Future Prospects. </w:t>
      </w:r>
      <w:r w:rsidRPr="00AC226E">
        <w:rPr>
          <w:rFonts w:ascii="Times New Roman" w:hAnsi="Times New Roman" w:cs="Times New Roman"/>
          <w:iCs/>
          <w:sz w:val="20"/>
          <w:szCs w:val="20"/>
          <w:shd w:val="clear" w:color="auto" w:fill="FFFFFF"/>
        </w:rPr>
        <w:t>Bangladesh Journal of Medical Science</w:t>
      </w:r>
      <w:r w:rsidRPr="00AC226E">
        <w:rPr>
          <w:rFonts w:ascii="Times New Roman" w:hAnsi="Times New Roman" w:cs="Times New Roman"/>
          <w:sz w:val="20"/>
          <w:szCs w:val="20"/>
          <w:shd w:val="clear" w:color="auto" w:fill="FFFFFF"/>
        </w:rPr>
        <w:t>. 2023;</w:t>
      </w:r>
      <w:r w:rsidRPr="00AC226E">
        <w:rPr>
          <w:rFonts w:ascii="Times New Roman" w:hAnsi="Times New Roman" w:cs="Times New Roman"/>
          <w:iCs/>
          <w:sz w:val="20"/>
          <w:szCs w:val="20"/>
          <w:shd w:val="clear" w:color="auto" w:fill="FFFFFF"/>
        </w:rPr>
        <w:t>22</w:t>
      </w:r>
      <w:r w:rsidRPr="00AC226E">
        <w:rPr>
          <w:rFonts w:ascii="Times New Roman" w:hAnsi="Times New Roman" w:cs="Times New Roman"/>
          <w:sz w:val="20"/>
          <w:szCs w:val="20"/>
          <w:shd w:val="clear" w:color="auto" w:fill="FFFFFF"/>
        </w:rPr>
        <w:t xml:space="preserve">(20):52–57.  </w:t>
      </w:r>
      <w:r w:rsidRPr="00FB597E">
        <w:rPr>
          <w:rFonts w:ascii="Times New Roman" w:hAnsi="Times New Roman" w:cs="Times New Roman"/>
          <w:sz w:val="20"/>
          <w:szCs w:val="20"/>
          <w:shd w:val="clear" w:color="auto" w:fill="FFFFFF"/>
        </w:rPr>
        <w:t>https://doi.org/10.3329/bjms.v22i20.66307</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Brullmann D, Schmidtmann I, Warzecha K, d'Hoedt B. Recognition of root canal orifices at a distance - a preliminary study of teledentistry. </w:t>
      </w:r>
      <w:r w:rsidRPr="00AC226E">
        <w:rPr>
          <w:rFonts w:ascii="Times New Roman" w:hAnsi="Times New Roman" w:cs="Times New Roman"/>
          <w:iCs/>
          <w:sz w:val="20"/>
          <w:szCs w:val="20"/>
          <w:shd w:val="clear" w:color="auto" w:fill="FFFFFF"/>
        </w:rPr>
        <w:t>J Telemed Telecare</w:t>
      </w:r>
      <w:r w:rsidRPr="00AC226E">
        <w:rPr>
          <w:rFonts w:ascii="Times New Roman" w:hAnsi="Times New Roman" w:cs="Times New Roman"/>
          <w:sz w:val="20"/>
          <w:szCs w:val="20"/>
          <w:shd w:val="clear" w:color="auto" w:fill="FFFFFF"/>
        </w:rPr>
        <w:t>. 2011;17(3):154-157.  doi:10.1258/jtt.2010.100507</w:t>
      </w:r>
    </w:p>
    <w:p w:rsidR="00261AD0" w:rsidRPr="00AC226E" w:rsidRDefault="00261AD0" w:rsidP="001D7023">
      <w:pPr>
        <w:numPr>
          <w:ilvl w:val="0"/>
          <w:numId w:val="17"/>
        </w:numPr>
        <w:shd w:val="clear" w:color="auto" w:fill="FFFFFF"/>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rPr>
        <w:t>Chhabra  N, Anuj Chhabra, RL Jain, Harsimrat Kaur, Samriti Bansal. Role of Teledentistry in Dental Education: Need of the Era. Journal of Clinical and Diagnostic Research.  2011;5(7): 1486-1488</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rPr>
        <w:t xml:space="preserve">Costa BC, Peralta F ,Mello A. How Has Teledentistry Been Applied in Public Dental Health Services? An Integrative Review. Telemedicine and e-Health. 2019;26.         doi: 10.1089/tmj.2019.0122.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Forrest A. Forensic odontology in DVI: current practice and recent advances. Forensic Sci Res. 2019;4(4):316-330. doi: 10.1080/20961790.2019.1678710.</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bCs/>
          <w:sz w:val="20"/>
          <w:szCs w:val="20"/>
        </w:rPr>
        <w:t xml:space="preserve">Giraudeau N, Duflos C, Moncayo C, Marin G, Baccino E, Martrille L, Inquimbert C, Teledentistry and forensic odontology: Cross-sectional observational comparative pilot study. Forensic Science International. 2021;326: 110932.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bCs/>
          <w:sz w:val="20"/>
          <w:szCs w:val="20"/>
        </w:rPr>
      </w:pPr>
      <w:r w:rsidRPr="00AC226E">
        <w:rPr>
          <w:rFonts w:ascii="Times New Roman" w:hAnsi="Times New Roman" w:cs="Times New Roman"/>
          <w:sz w:val="20"/>
          <w:szCs w:val="20"/>
          <w:shd w:val="clear" w:color="auto" w:fill="FFFFFF"/>
        </w:rPr>
        <w:t>Aldhuwayhi S, Shaikh SA, Thakare AA, Mustafa MZ, Mallineni SK. Remote Management of Prosthodontic Emergencies in the Geriatric Population During the Pandemic Outbreak of COVID-19.  </w:t>
      </w:r>
      <w:r w:rsidRPr="00AC226E">
        <w:rPr>
          <w:rFonts w:ascii="Times New Roman" w:hAnsi="Times New Roman" w:cs="Times New Roman"/>
          <w:iCs/>
          <w:sz w:val="20"/>
          <w:szCs w:val="20"/>
          <w:shd w:val="clear" w:color="auto" w:fill="FFFFFF"/>
        </w:rPr>
        <w:t>Front Med (Lausanne)</w:t>
      </w:r>
      <w:r w:rsidRPr="00AC226E">
        <w:rPr>
          <w:rFonts w:ascii="Times New Roman" w:hAnsi="Times New Roman" w:cs="Times New Roman"/>
          <w:sz w:val="20"/>
          <w:szCs w:val="20"/>
          <w:shd w:val="clear" w:color="auto" w:fill="FFFFFF"/>
        </w:rPr>
        <w:t>.2021;8:648675.  doi:10.3389/fmed.2021.648675</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hAnsi="Times New Roman" w:cs="Times New Roman"/>
          <w:sz w:val="20"/>
          <w:szCs w:val="20"/>
        </w:rPr>
      </w:pPr>
      <w:r w:rsidRPr="00AC226E">
        <w:rPr>
          <w:rFonts w:ascii="Times New Roman" w:hAnsi="Times New Roman" w:cs="Times New Roman"/>
          <w:sz w:val="20"/>
          <w:szCs w:val="20"/>
          <w:shd w:val="clear" w:color="auto" w:fill="FFFFFF"/>
        </w:rPr>
        <w:t>Sharma H, Suprabha BS, Rao A. Teledentistry and its applications in paediatric dentistry: A literature review. </w:t>
      </w:r>
      <w:r w:rsidRPr="00AC226E">
        <w:rPr>
          <w:rFonts w:ascii="Times New Roman" w:hAnsi="Times New Roman" w:cs="Times New Roman"/>
          <w:iCs/>
          <w:sz w:val="20"/>
          <w:szCs w:val="20"/>
          <w:shd w:val="clear" w:color="auto" w:fill="FFFFFF"/>
        </w:rPr>
        <w:t>Pediatr Dent J</w:t>
      </w:r>
      <w:r w:rsidRPr="00AC226E">
        <w:rPr>
          <w:rFonts w:ascii="Times New Roman" w:hAnsi="Times New Roman" w:cs="Times New Roman"/>
          <w:sz w:val="20"/>
          <w:szCs w:val="20"/>
          <w:shd w:val="clear" w:color="auto" w:fill="FFFFFF"/>
        </w:rPr>
        <w:t>. 2021;31(3):203-215. doi:10.1016/j.pdj.2021.08.003</w:t>
      </w:r>
    </w:p>
    <w:p w:rsidR="00261AD0" w:rsidRPr="001D7023"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shd w:val="clear" w:color="auto" w:fill="FFFFFF"/>
        </w:rPr>
        <w:t xml:space="preserve">Jampani ND, Nutalapati R, Dontula BS, Boyapati R. Applications of teledentistry: A literature review and update. J Int Soc Prev Community Dent.  2011;1(2):37-44. </w:t>
      </w:r>
      <w:r w:rsidRPr="001D7023">
        <w:rPr>
          <w:rFonts w:ascii="Times New Roman" w:hAnsi="Times New Roman" w:cs="Times New Roman"/>
          <w:sz w:val="20"/>
          <w:szCs w:val="20"/>
          <w:shd w:val="clear" w:color="auto" w:fill="FFFFFF"/>
        </w:rPr>
        <w:t>doi: 10.4103/2231-0762.97695.</w:t>
      </w:r>
    </w:p>
    <w:p w:rsidR="00261AD0" w:rsidRPr="001D7023"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shd w:val="clear" w:color="auto" w:fill="FFFFFF"/>
        </w:rPr>
        <w:t xml:space="preserve">Islam MRR, Islam R, Ferdous S, Watanabe C, Yamauti M, Alam MK. et al Teledentistry as an Effective Tool for the Communication Improvement between Dentists and Patients: An Overview. Healthcare (Basel). 2022;10(8):1586. </w:t>
      </w:r>
      <w:r w:rsidRPr="001D7023">
        <w:rPr>
          <w:rFonts w:ascii="Times New Roman" w:hAnsi="Times New Roman" w:cs="Times New Roman"/>
          <w:sz w:val="20"/>
          <w:szCs w:val="20"/>
          <w:shd w:val="clear" w:color="auto" w:fill="FFFFFF"/>
        </w:rPr>
        <w:t xml:space="preserve">doi: 10.3390/healthcare10081586. </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rPr>
        <w:t>Wu CQ, Wang Z, Chen G, Ferebee D. Recent advances and developments in mobile health. J Healthc Eng 2018;2018:4747593.  doi: 10.1155/2018/4747593.</w:t>
      </w:r>
    </w:p>
    <w:p w:rsidR="00261AD0" w:rsidRPr="00AC226E" w:rsidRDefault="00261AD0" w:rsidP="001D7023">
      <w:pPr>
        <w:pStyle w:val="ListParagraph"/>
        <w:numPr>
          <w:ilvl w:val="0"/>
          <w:numId w:val="17"/>
        </w:numPr>
        <w:autoSpaceDE w:val="0"/>
        <w:autoSpaceDN w:val="0"/>
        <w:adjustRightInd w:val="0"/>
        <w:spacing w:after="0" w:line="240" w:lineRule="auto"/>
        <w:ind w:left="284" w:hanging="284"/>
        <w:jc w:val="both"/>
        <w:rPr>
          <w:rFonts w:ascii="Times New Roman" w:eastAsia="GeometricSlab703BT-Medium" w:hAnsi="Times New Roman" w:cs="Times New Roman"/>
          <w:sz w:val="20"/>
          <w:szCs w:val="20"/>
        </w:rPr>
      </w:pPr>
      <w:r w:rsidRPr="00AC226E">
        <w:rPr>
          <w:rFonts w:ascii="Times New Roman" w:hAnsi="Times New Roman" w:cs="Times New Roman"/>
          <w:sz w:val="20"/>
          <w:szCs w:val="20"/>
          <w:shd w:val="clear" w:color="auto" w:fill="FFFFFF"/>
        </w:rPr>
        <w:t>Kruse CS, Krowski N, Rodriguez B, Tran L, Vela J, Brooks M. Telehealth and patient satisfaction: a systematic review and narrative analysis. </w:t>
      </w:r>
      <w:r w:rsidRPr="00AC226E">
        <w:rPr>
          <w:rFonts w:ascii="Times New Roman" w:hAnsi="Times New Roman" w:cs="Times New Roman"/>
          <w:iCs/>
          <w:sz w:val="20"/>
          <w:szCs w:val="20"/>
          <w:shd w:val="clear" w:color="auto" w:fill="FFFFFF"/>
        </w:rPr>
        <w:t>BMJ Open</w:t>
      </w:r>
      <w:r w:rsidRPr="00AC226E">
        <w:rPr>
          <w:rFonts w:ascii="Times New Roman" w:hAnsi="Times New Roman" w:cs="Times New Roman"/>
          <w:sz w:val="20"/>
          <w:szCs w:val="20"/>
          <w:shd w:val="clear" w:color="auto" w:fill="FFFFFF"/>
        </w:rPr>
        <w:t>. 2017;7(8):e016242.  doi:10.1136/bmjopen-2017-016242</w:t>
      </w:r>
    </w:p>
    <w:p w:rsidR="00261AD0" w:rsidRPr="00261AD0" w:rsidRDefault="00261AD0" w:rsidP="001D7023">
      <w:pPr>
        <w:pStyle w:val="ListParagraph"/>
        <w:numPr>
          <w:ilvl w:val="0"/>
          <w:numId w:val="17"/>
        </w:numPr>
        <w:spacing w:line="240" w:lineRule="auto"/>
        <w:ind w:left="284" w:hanging="284"/>
        <w:jc w:val="both"/>
        <w:rPr>
          <w:rFonts w:ascii="Times New Roman" w:hAnsi="Times New Roman" w:cs="Times New Roman"/>
          <w:sz w:val="20"/>
          <w:szCs w:val="20"/>
          <w:shd w:val="clear" w:color="auto" w:fill="FFFFFF"/>
        </w:rPr>
      </w:pPr>
      <w:r w:rsidRPr="00AC226E">
        <w:rPr>
          <w:rFonts w:ascii="Times New Roman" w:hAnsi="Times New Roman" w:cs="Times New Roman"/>
          <w:sz w:val="20"/>
          <w:szCs w:val="20"/>
          <w:shd w:val="clear" w:color="auto" w:fill="FFFFFF"/>
        </w:rPr>
        <w:t>Delice E, Polatlı LO, Jbara KA, Tozan H, Erturk A. Digitalization in Healthcare: A Systematic Review of the Literature. </w:t>
      </w:r>
      <w:r w:rsidRPr="00AC226E">
        <w:rPr>
          <w:rStyle w:val="Emphasis"/>
          <w:rFonts w:ascii="Times New Roman" w:hAnsi="Times New Roman" w:cs="Times New Roman"/>
          <w:sz w:val="20"/>
          <w:szCs w:val="20"/>
          <w:shd w:val="clear" w:color="auto" w:fill="FFFFFF"/>
        </w:rPr>
        <w:t>Proceedings</w:t>
      </w:r>
      <w:r w:rsidRPr="00AC226E">
        <w:rPr>
          <w:rFonts w:ascii="Times New Roman" w:hAnsi="Times New Roman" w:cs="Times New Roman"/>
          <w:i/>
          <w:sz w:val="20"/>
          <w:szCs w:val="20"/>
          <w:shd w:val="clear" w:color="auto" w:fill="FFFFFF"/>
        </w:rPr>
        <w:t>.</w:t>
      </w:r>
      <w:r w:rsidRPr="00AC226E">
        <w:rPr>
          <w:rFonts w:ascii="Times New Roman" w:hAnsi="Times New Roman" w:cs="Times New Roman"/>
          <w:sz w:val="20"/>
          <w:szCs w:val="20"/>
          <w:shd w:val="clear" w:color="auto" w:fill="FFFFFF"/>
        </w:rPr>
        <w:t xml:space="preserve"> 2023;85(1):26. </w:t>
      </w:r>
      <w:r w:rsidRPr="00FB597E">
        <w:rPr>
          <w:rFonts w:ascii="Times New Roman" w:hAnsi="Times New Roman" w:cs="Times New Roman"/>
          <w:sz w:val="20"/>
          <w:szCs w:val="20"/>
          <w:shd w:val="clear" w:color="auto" w:fill="FFFFFF"/>
        </w:rPr>
        <w:t>https://doi.org/10.3390/proceedings2023085026</w:t>
      </w:r>
    </w:p>
    <w:sectPr w:rsidR="00261AD0" w:rsidRPr="00261AD0" w:rsidSect="002B0C97">
      <w:headerReference w:type="default" r:id="rId12"/>
      <w:footerReference w:type="default" r:id="rId13"/>
      <w:pgSz w:w="11906" w:h="16838" w:code="9"/>
      <w:pgMar w:top="1418" w:right="1418" w:bottom="1418"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0F67" w:rsidRDefault="00FD0F67" w:rsidP="00FB2155">
      <w:pPr>
        <w:spacing w:after="0" w:line="240" w:lineRule="auto"/>
      </w:pPr>
      <w:r>
        <w:separator/>
      </w:r>
    </w:p>
  </w:endnote>
  <w:endnote w:type="continuationSeparator" w:id="1">
    <w:p w:rsidR="00FD0F67" w:rsidRDefault="00FD0F67" w:rsidP="00FB21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S Albert">
    <w:altName w:val="FS Alber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GeometricSlab703BT-Bold">
    <w:altName w:val="Arial Unicode MS"/>
    <w:panose1 w:val="00000000000000000000"/>
    <w:charset w:val="88"/>
    <w:family w:val="auto"/>
    <w:notTrueType/>
    <w:pitch w:val="default"/>
    <w:sig w:usb0="00000001" w:usb1="08080000" w:usb2="00000010" w:usb3="00000000" w:csb0="00100000" w:csb1="00000000"/>
  </w:font>
  <w:font w:name="GeometricSlab703BT-Medium">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48421"/>
      <w:docPartObj>
        <w:docPartGallery w:val="Page Numbers (Bottom of Page)"/>
        <w:docPartUnique/>
      </w:docPartObj>
    </w:sdtPr>
    <w:sdtEndPr>
      <w:rPr>
        <w:rFonts w:ascii="Times New Roman" w:hAnsi="Times New Roman"/>
        <w:sz w:val="20"/>
      </w:rPr>
    </w:sdtEndPr>
    <w:sdtContent>
      <w:p w:rsidR="00E97819" w:rsidRPr="004E57DD" w:rsidRDefault="00A96B2B">
        <w:pPr>
          <w:pStyle w:val="Footer"/>
          <w:jc w:val="right"/>
          <w:rPr>
            <w:rFonts w:ascii="Times New Roman" w:hAnsi="Times New Roman"/>
            <w:sz w:val="20"/>
          </w:rPr>
        </w:pPr>
        <w:r w:rsidRPr="004E57DD">
          <w:rPr>
            <w:rFonts w:ascii="Times New Roman" w:hAnsi="Times New Roman"/>
            <w:sz w:val="20"/>
          </w:rPr>
          <w:fldChar w:fldCharType="begin"/>
        </w:r>
        <w:r w:rsidR="00E97819" w:rsidRPr="004E57DD">
          <w:rPr>
            <w:rFonts w:ascii="Times New Roman" w:hAnsi="Times New Roman"/>
            <w:sz w:val="20"/>
          </w:rPr>
          <w:instrText xml:space="preserve"> PAGE   \* MERGEFORMAT </w:instrText>
        </w:r>
        <w:r w:rsidRPr="004E57DD">
          <w:rPr>
            <w:rFonts w:ascii="Times New Roman" w:hAnsi="Times New Roman"/>
            <w:sz w:val="20"/>
          </w:rPr>
          <w:fldChar w:fldCharType="separate"/>
        </w:r>
        <w:r w:rsidR="00672079">
          <w:rPr>
            <w:rFonts w:ascii="Times New Roman" w:hAnsi="Times New Roman"/>
            <w:noProof/>
            <w:sz w:val="20"/>
          </w:rPr>
          <w:t>1</w:t>
        </w:r>
        <w:r w:rsidRPr="004E57DD">
          <w:rPr>
            <w:rFonts w:ascii="Times New Roman" w:hAnsi="Times New Roman"/>
            <w:sz w:val="20"/>
          </w:rPr>
          <w:fldChar w:fldCharType="end"/>
        </w:r>
      </w:p>
    </w:sdtContent>
  </w:sdt>
  <w:p w:rsidR="00E97819" w:rsidRDefault="00E9781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0F67" w:rsidRDefault="00FD0F67" w:rsidP="00FB2155">
      <w:pPr>
        <w:spacing w:after="0" w:line="240" w:lineRule="auto"/>
      </w:pPr>
      <w:r>
        <w:separator/>
      </w:r>
    </w:p>
  </w:footnote>
  <w:footnote w:type="continuationSeparator" w:id="1">
    <w:p w:rsidR="00FD0F67" w:rsidRDefault="00FD0F67" w:rsidP="00FB21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227F" w:rsidRDefault="0010227F">
    <w:pPr>
      <w:pStyle w:val="Header"/>
      <w:jc w:val="center"/>
    </w:pPr>
  </w:p>
  <w:p w:rsidR="0010227F" w:rsidRDefault="0010227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3564"/>
    <w:multiLevelType w:val="hybridMultilevel"/>
    <w:tmpl w:val="FB9AF34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2576CF9"/>
    <w:multiLevelType w:val="hybridMultilevel"/>
    <w:tmpl w:val="BAD4033C"/>
    <w:lvl w:ilvl="0" w:tplc="40090019">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FEA4617"/>
    <w:multiLevelType w:val="hybridMultilevel"/>
    <w:tmpl w:val="2934FF9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5F474D8"/>
    <w:multiLevelType w:val="hybridMultilevel"/>
    <w:tmpl w:val="9E9EBB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FB340AD"/>
    <w:multiLevelType w:val="multilevel"/>
    <w:tmpl w:val="C80E3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20E35AF"/>
    <w:multiLevelType w:val="multilevel"/>
    <w:tmpl w:val="C80E3FE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82E2164"/>
    <w:multiLevelType w:val="hybridMultilevel"/>
    <w:tmpl w:val="44E8000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30325C4"/>
    <w:multiLevelType w:val="hybridMultilevel"/>
    <w:tmpl w:val="27A89D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45E34AA"/>
    <w:multiLevelType w:val="hybridMultilevel"/>
    <w:tmpl w:val="5D7837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715690D"/>
    <w:multiLevelType w:val="hybridMultilevel"/>
    <w:tmpl w:val="B3B6E714"/>
    <w:lvl w:ilvl="0" w:tplc="40090001">
      <w:start w:val="1"/>
      <w:numFmt w:val="bullet"/>
      <w:lvlText w:val=""/>
      <w:lvlJc w:val="left"/>
      <w:pPr>
        <w:ind w:left="1070" w:hanging="360"/>
      </w:pPr>
      <w:rPr>
        <w:rFonts w:ascii="Symbol" w:hAnsi="Symbol" w:hint="default"/>
      </w:rPr>
    </w:lvl>
    <w:lvl w:ilvl="1" w:tplc="40090003" w:tentative="1">
      <w:start w:val="1"/>
      <w:numFmt w:val="bullet"/>
      <w:lvlText w:val="o"/>
      <w:lvlJc w:val="left"/>
      <w:pPr>
        <w:ind w:left="1790" w:hanging="360"/>
      </w:pPr>
      <w:rPr>
        <w:rFonts w:ascii="Courier New" w:hAnsi="Courier New" w:cs="Courier New" w:hint="default"/>
      </w:rPr>
    </w:lvl>
    <w:lvl w:ilvl="2" w:tplc="40090005" w:tentative="1">
      <w:start w:val="1"/>
      <w:numFmt w:val="bullet"/>
      <w:lvlText w:val=""/>
      <w:lvlJc w:val="left"/>
      <w:pPr>
        <w:ind w:left="2510" w:hanging="360"/>
      </w:pPr>
      <w:rPr>
        <w:rFonts w:ascii="Wingdings" w:hAnsi="Wingdings" w:hint="default"/>
      </w:rPr>
    </w:lvl>
    <w:lvl w:ilvl="3" w:tplc="40090001" w:tentative="1">
      <w:start w:val="1"/>
      <w:numFmt w:val="bullet"/>
      <w:lvlText w:val=""/>
      <w:lvlJc w:val="left"/>
      <w:pPr>
        <w:ind w:left="3230" w:hanging="360"/>
      </w:pPr>
      <w:rPr>
        <w:rFonts w:ascii="Symbol" w:hAnsi="Symbol" w:hint="default"/>
      </w:rPr>
    </w:lvl>
    <w:lvl w:ilvl="4" w:tplc="40090003" w:tentative="1">
      <w:start w:val="1"/>
      <w:numFmt w:val="bullet"/>
      <w:lvlText w:val="o"/>
      <w:lvlJc w:val="left"/>
      <w:pPr>
        <w:ind w:left="3950" w:hanging="360"/>
      </w:pPr>
      <w:rPr>
        <w:rFonts w:ascii="Courier New" w:hAnsi="Courier New" w:cs="Courier New" w:hint="default"/>
      </w:rPr>
    </w:lvl>
    <w:lvl w:ilvl="5" w:tplc="40090005" w:tentative="1">
      <w:start w:val="1"/>
      <w:numFmt w:val="bullet"/>
      <w:lvlText w:val=""/>
      <w:lvlJc w:val="left"/>
      <w:pPr>
        <w:ind w:left="4670" w:hanging="360"/>
      </w:pPr>
      <w:rPr>
        <w:rFonts w:ascii="Wingdings" w:hAnsi="Wingdings" w:hint="default"/>
      </w:rPr>
    </w:lvl>
    <w:lvl w:ilvl="6" w:tplc="40090001" w:tentative="1">
      <w:start w:val="1"/>
      <w:numFmt w:val="bullet"/>
      <w:lvlText w:val=""/>
      <w:lvlJc w:val="left"/>
      <w:pPr>
        <w:ind w:left="5390" w:hanging="360"/>
      </w:pPr>
      <w:rPr>
        <w:rFonts w:ascii="Symbol" w:hAnsi="Symbol" w:hint="default"/>
      </w:rPr>
    </w:lvl>
    <w:lvl w:ilvl="7" w:tplc="40090003" w:tentative="1">
      <w:start w:val="1"/>
      <w:numFmt w:val="bullet"/>
      <w:lvlText w:val="o"/>
      <w:lvlJc w:val="left"/>
      <w:pPr>
        <w:ind w:left="6110" w:hanging="360"/>
      </w:pPr>
      <w:rPr>
        <w:rFonts w:ascii="Courier New" w:hAnsi="Courier New" w:cs="Courier New" w:hint="default"/>
      </w:rPr>
    </w:lvl>
    <w:lvl w:ilvl="8" w:tplc="40090005" w:tentative="1">
      <w:start w:val="1"/>
      <w:numFmt w:val="bullet"/>
      <w:lvlText w:val=""/>
      <w:lvlJc w:val="left"/>
      <w:pPr>
        <w:ind w:left="6830" w:hanging="360"/>
      </w:pPr>
      <w:rPr>
        <w:rFonts w:ascii="Wingdings" w:hAnsi="Wingdings" w:hint="default"/>
      </w:rPr>
    </w:lvl>
  </w:abstractNum>
  <w:abstractNum w:abstractNumId="10">
    <w:nsid w:val="3B154B95"/>
    <w:multiLevelType w:val="hybridMultilevel"/>
    <w:tmpl w:val="11CC2C08"/>
    <w:lvl w:ilvl="0" w:tplc="40090001">
      <w:start w:val="1"/>
      <w:numFmt w:val="bullet"/>
      <w:lvlText w:val=""/>
      <w:lvlJc w:val="left"/>
      <w:pPr>
        <w:ind w:left="928" w:hanging="360"/>
      </w:pPr>
      <w:rPr>
        <w:rFonts w:ascii="Symbol" w:hAnsi="Symbol" w:hint="default"/>
      </w:rPr>
    </w:lvl>
    <w:lvl w:ilvl="1" w:tplc="40090003" w:tentative="1">
      <w:start w:val="1"/>
      <w:numFmt w:val="bullet"/>
      <w:lvlText w:val="o"/>
      <w:lvlJc w:val="left"/>
      <w:pPr>
        <w:ind w:left="1648" w:hanging="360"/>
      </w:pPr>
      <w:rPr>
        <w:rFonts w:ascii="Courier New" w:hAnsi="Courier New" w:cs="Courier New" w:hint="default"/>
      </w:rPr>
    </w:lvl>
    <w:lvl w:ilvl="2" w:tplc="40090005" w:tentative="1">
      <w:start w:val="1"/>
      <w:numFmt w:val="bullet"/>
      <w:lvlText w:val=""/>
      <w:lvlJc w:val="left"/>
      <w:pPr>
        <w:ind w:left="2368" w:hanging="360"/>
      </w:pPr>
      <w:rPr>
        <w:rFonts w:ascii="Wingdings" w:hAnsi="Wingdings" w:hint="default"/>
      </w:rPr>
    </w:lvl>
    <w:lvl w:ilvl="3" w:tplc="40090001" w:tentative="1">
      <w:start w:val="1"/>
      <w:numFmt w:val="bullet"/>
      <w:lvlText w:val=""/>
      <w:lvlJc w:val="left"/>
      <w:pPr>
        <w:ind w:left="3088" w:hanging="360"/>
      </w:pPr>
      <w:rPr>
        <w:rFonts w:ascii="Symbol" w:hAnsi="Symbol" w:hint="default"/>
      </w:rPr>
    </w:lvl>
    <w:lvl w:ilvl="4" w:tplc="40090003" w:tentative="1">
      <w:start w:val="1"/>
      <w:numFmt w:val="bullet"/>
      <w:lvlText w:val="o"/>
      <w:lvlJc w:val="left"/>
      <w:pPr>
        <w:ind w:left="3808" w:hanging="360"/>
      </w:pPr>
      <w:rPr>
        <w:rFonts w:ascii="Courier New" w:hAnsi="Courier New" w:cs="Courier New" w:hint="default"/>
      </w:rPr>
    </w:lvl>
    <w:lvl w:ilvl="5" w:tplc="40090005" w:tentative="1">
      <w:start w:val="1"/>
      <w:numFmt w:val="bullet"/>
      <w:lvlText w:val=""/>
      <w:lvlJc w:val="left"/>
      <w:pPr>
        <w:ind w:left="4528" w:hanging="360"/>
      </w:pPr>
      <w:rPr>
        <w:rFonts w:ascii="Wingdings" w:hAnsi="Wingdings" w:hint="default"/>
      </w:rPr>
    </w:lvl>
    <w:lvl w:ilvl="6" w:tplc="40090001" w:tentative="1">
      <w:start w:val="1"/>
      <w:numFmt w:val="bullet"/>
      <w:lvlText w:val=""/>
      <w:lvlJc w:val="left"/>
      <w:pPr>
        <w:ind w:left="5248" w:hanging="360"/>
      </w:pPr>
      <w:rPr>
        <w:rFonts w:ascii="Symbol" w:hAnsi="Symbol" w:hint="default"/>
      </w:rPr>
    </w:lvl>
    <w:lvl w:ilvl="7" w:tplc="40090003" w:tentative="1">
      <w:start w:val="1"/>
      <w:numFmt w:val="bullet"/>
      <w:lvlText w:val="o"/>
      <w:lvlJc w:val="left"/>
      <w:pPr>
        <w:ind w:left="5968" w:hanging="360"/>
      </w:pPr>
      <w:rPr>
        <w:rFonts w:ascii="Courier New" w:hAnsi="Courier New" w:cs="Courier New" w:hint="default"/>
      </w:rPr>
    </w:lvl>
    <w:lvl w:ilvl="8" w:tplc="40090005" w:tentative="1">
      <w:start w:val="1"/>
      <w:numFmt w:val="bullet"/>
      <w:lvlText w:val=""/>
      <w:lvlJc w:val="left"/>
      <w:pPr>
        <w:ind w:left="6688" w:hanging="360"/>
      </w:pPr>
      <w:rPr>
        <w:rFonts w:ascii="Wingdings" w:hAnsi="Wingdings" w:hint="default"/>
      </w:rPr>
    </w:lvl>
  </w:abstractNum>
  <w:abstractNum w:abstractNumId="11">
    <w:nsid w:val="3CC47382"/>
    <w:multiLevelType w:val="hybridMultilevel"/>
    <w:tmpl w:val="1EA28F8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3FC523D9"/>
    <w:multiLevelType w:val="hybridMultilevel"/>
    <w:tmpl w:val="EC6462C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nsid w:val="4E0B5296"/>
    <w:multiLevelType w:val="hybridMultilevel"/>
    <w:tmpl w:val="20584D5E"/>
    <w:lvl w:ilvl="0" w:tplc="40090013">
      <w:start w:val="1"/>
      <w:numFmt w:val="upperRoman"/>
      <w:lvlText w:val="%1."/>
      <w:lvlJc w:val="righ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9B70944"/>
    <w:multiLevelType w:val="hybridMultilevel"/>
    <w:tmpl w:val="3C7010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nsid w:val="666F0929"/>
    <w:multiLevelType w:val="hybridMultilevel"/>
    <w:tmpl w:val="4D7ACF9A"/>
    <w:lvl w:ilvl="0" w:tplc="4009001B">
      <w:start w:val="1"/>
      <w:numFmt w:val="lowerRoman"/>
      <w:lvlText w:val="%1."/>
      <w:lvlJc w:val="righ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E05645D"/>
    <w:multiLevelType w:val="hybridMultilevel"/>
    <w:tmpl w:val="6FF446D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F9E35E2"/>
    <w:multiLevelType w:val="hybridMultilevel"/>
    <w:tmpl w:val="ACAA82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4"/>
  </w:num>
  <w:num w:numId="4">
    <w:abstractNumId w:val="1"/>
  </w:num>
  <w:num w:numId="5">
    <w:abstractNumId w:val="2"/>
  </w:num>
  <w:num w:numId="6">
    <w:abstractNumId w:val="12"/>
  </w:num>
  <w:num w:numId="7">
    <w:abstractNumId w:val="10"/>
  </w:num>
  <w:num w:numId="8">
    <w:abstractNumId w:val="8"/>
  </w:num>
  <w:num w:numId="9">
    <w:abstractNumId w:val="7"/>
  </w:num>
  <w:num w:numId="10">
    <w:abstractNumId w:val="9"/>
  </w:num>
  <w:num w:numId="11">
    <w:abstractNumId w:val="15"/>
  </w:num>
  <w:num w:numId="12">
    <w:abstractNumId w:val="13"/>
  </w:num>
  <w:num w:numId="13">
    <w:abstractNumId w:val="3"/>
  </w:num>
  <w:num w:numId="14">
    <w:abstractNumId w:val="17"/>
  </w:num>
  <w:num w:numId="15">
    <w:abstractNumId w:val="6"/>
  </w:num>
  <w:num w:numId="16">
    <w:abstractNumId w:val="0"/>
  </w:num>
  <w:num w:numId="17">
    <w:abstractNumId w:val="14"/>
  </w:num>
  <w:num w:numId="18">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characterSpacingControl w:val="doNotCompress"/>
  <w:footnotePr>
    <w:footnote w:id="0"/>
    <w:footnote w:id="1"/>
  </w:footnotePr>
  <w:endnotePr>
    <w:endnote w:id="0"/>
    <w:endnote w:id="1"/>
  </w:endnotePr>
  <w:compat>
    <w:useFELayout/>
  </w:compat>
  <w:rsids>
    <w:rsidRoot w:val="0035467D"/>
    <w:rsid w:val="00003B0A"/>
    <w:rsid w:val="00006C58"/>
    <w:rsid w:val="00011C08"/>
    <w:rsid w:val="00012CA0"/>
    <w:rsid w:val="000145A2"/>
    <w:rsid w:val="000148E3"/>
    <w:rsid w:val="00015B9B"/>
    <w:rsid w:val="000176D8"/>
    <w:rsid w:val="00020A69"/>
    <w:rsid w:val="000269C1"/>
    <w:rsid w:val="0003028E"/>
    <w:rsid w:val="000315FA"/>
    <w:rsid w:val="000337AF"/>
    <w:rsid w:val="000359CA"/>
    <w:rsid w:val="000421CB"/>
    <w:rsid w:val="000435B0"/>
    <w:rsid w:val="000449ED"/>
    <w:rsid w:val="00044AA3"/>
    <w:rsid w:val="00044F77"/>
    <w:rsid w:val="00046C1C"/>
    <w:rsid w:val="000573F6"/>
    <w:rsid w:val="00060211"/>
    <w:rsid w:val="00061B3B"/>
    <w:rsid w:val="000655D2"/>
    <w:rsid w:val="00072970"/>
    <w:rsid w:val="00076E9D"/>
    <w:rsid w:val="00081FEC"/>
    <w:rsid w:val="00083B96"/>
    <w:rsid w:val="0008556E"/>
    <w:rsid w:val="00086190"/>
    <w:rsid w:val="000869BF"/>
    <w:rsid w:val="000872DB"/>
    <w:rsid w:val="00090C0A"/>
    <w:rsid w:val="00091FD4"/>
    <w:rsid w:val="00093F07"/>
    <w:rsid w:val="00093FA6"/>
    <w:rsid w:val="000947B3"/>
    <w:rsid w:val="000970F5"/>
    <w:rsid w:val="000A1B67"/>
    <w:rsid w:val="000A2F58"/>
    <w:rsid w:val="000A354C"/>
    <w:rsid w:val="000A45FF"/>
    <w:rsid w:val="000A4AFB"/>
    <w:rsid w:val="000A4E56"/>
    <w:rsid w:val="000A50EA"/>
    <w:rsid w:val="000A5BAE"/>
    <w:rsid w:val="000A62A1"/>
    <w:rsid w:val="000A7015"/>
    <w:rsid w:val="000A7FA4"/>
    <w:rsid w:val="000B034C"/>
    <w:rsid w:val="000B0CE2"/>
    <w:rsid w:val="000B2098"/>
    <w:rsid w:val="000B27AA"/>
    <w:rsid w:val="000B2A95"/>
    <w:rsid w:val="000B2B3D"/>
    <w:rsid w:val="000B4DA7"/>
    <w:rsid w:val="000B76A9"/>
    <w:rsid w:val="000C0F97"/>
    <w:rsid w:val="000C2DC5"/>
    <w:rsid w:val="000C32F2"/>
    <w:rsid w:val="000C3696"/>
    <w:rsid w:val="000C79B9"/>
    <w:rsid w:val="000D0C3A"/>
    <w:rsid w:val="000D4D74"/>
    <w:rsid w:val="000D50C2"/>
    <w:rsid w:val="000E1817"/>
    <w:rsid w:val="000E1CDA"/>
    <w:rsid w:val="000E3B6A"/>
    <w:rsid w:val="000E42C7"/>
    <w:rsid w:val="000F0D79"/>
    <w:rsid w:val="000F77ED"/>
    <w:rsid w:val="000F7883"/>
    <w:rsid w:val="00100056"/>
    <w:rsid w:val="0010222B"/>
    <w:rsid w:val="0010227F"/>
    <w:rsid w:val="0010528A"/>
    <w:rsid w:val="001100FF"/>
    <w:rsid w:val="00114ECD"/>
    <w:rsid w:val="00120C6B"/>
    <w:rsid w:val="00121DA7"/>
    <w:rsid w:val="00124790"/>
    <w:rsid w:val="00124990"/>
    <w:rsid w:val="00125060"/>
    <w:rsid w:val="0012569B"/>
    <w:rsid w:val="001256C4"/>
    <w:rsid w:val="00125CB4"/>
    <w:rsid w:val="00126474"/>
    <w:rsid w:val="00126683"/>
    <w:rsid w:val="00126E99"/>
    <w:rsid w:val="00130E3D"/>
    <w:rsid w:val="00131666"/>
    <w:rsid w:val="00135647"/>
    <w:rsid w:val="00135FEC"/>
    <w:rsid w:val="00136DBF"/>
    <w:rsid w:val="00141C93"/>
    <w:rsid w:val="00143444"/>
    <w:rsid w:val="001443A7"/>
    <w:rsid w:val="001501F2"/>
    <w:rsid w:val="00150375"/>
    <w:rsid w:val="00152D83"/>
    <w:rsid w:val="00154735"/>
    <w:rsid w:val="00155395"/>
    <w:rsid w:val="00156D27"/>
    <w:rsid w:val="0015771C"/>
    <w:rsid w:val="00157C1F"/>
    <w:rsid w:val="001617D7"/>
    <w:rsid w:val="00166942"/>
    <w:rsid w:val="00167654"/>
    <w:rsid w:val="001711A1"/>
    <w:rsid w:val="00171BD2"/>
    <w:rsid w:val="00171D93"/>
    <w:rsid w:val="00172137"/>
    <w:rsid w:val="001727CB"/>
    <w:rsid w:val="00176239"/>
    <w:rsid w:val="00183CAC"/>
    <w:rsid w:val="00186538"/>
    <w:rsid w:val="00187996"/>
    <w:rsid w:val="00195648"/>
    <w:rsid w:val="00195B4D"/>
    <w:rsid w:val="0019603D"/>
    <w:rsid w:val="001A1ED2"/>
    <w:rsid w:val="001A4B23"/>
    <w:rsid w:val="001A72B1"/>
    <w:rsid w:val="001B1BA2"/>
    <w:rsid w:val="001B31E5"/>
    <w:rsid w:val="001B3A14"/>
    <w:rsid w:val="001B7DF0"/>
    <w:rsid w:val="001B7FB9"/>
    <w:rsid w:val="001C197C"/>
    <w:rsid w:val="001C50BF"/>
    <w:rsid w:val="001C571B"/>
    <w:rsid w:val="001C790B"/>
    <w:rsid w:val="001D7023"/>
    <w:rsid w:val="001E1EB4"/>
    <w:rsid w:val="001E4946"/>
    <w:rsid w:val="001E51BC"/>
    <w:rsid w:val="001E70CC"/>
    <w:rsid w:val="001F33CA"/>
    <w:rsid w:val="001F5A38"/>
    <w:rsid w:val="00202B2F"/>
    <w:rsid w:val="00206CDD"/>
    <w:rsid w:val="00207F87"/>
    <w:rsid w:val="002108BE"/>
    <w:rsid w:val="00212211"/>
    <w:rsid w:val="00212251"/>
    <w:rsid w:val="00213505"/>
    <w:rsid w:val="00221AC0"/>
    <w:rsid w:val="002248CA"/>
    <w:rsid w:val="00224998"/>
    <w:rsid w:val="00225A18"/>
    <w:rsid w:val="002310B6"/>
    <w:rsid w:val="002324DF"/>
    <w:rsid w:val="00232D65"/>
    <w:rsid w:val="00240B4F"/>
    <w:rsid w:val="002417B9"/>
    <w:rsid w:val="00243DB1"/>
    <w:rsid w:val="00244BFE"/>
    <w:rsid w:val="002454FE"/>
    <w:rsid w:val="0024694E"/>
    <w:rsid w:val="002471A7"/>
    <w:rsid w:val="0025173B"/>
    <w:rsid w:val="00252AED"/>
    <w:rsid w:val="00254F13"/>
    <w:rsid w:val="00256231"/>
    <w:rsid w:val="00256484"/>
    <w:rsid w:val="00261AD0"/>
    <w:rsid w:val="002624B7"/>
    <w:rsid w:val="0026331B"/>
    <w:rsid w:val="0026333D"/>
    <w:rsid w:val="00264C9C"/>
    <w:rsid w:val="00265373"/>
    <w:rsid w:val="00266480"/>
    <w:rsid w:val="00267B55"/>
    <w:rsid w:val="00271E92"/>
    <w:rsid w:val="00274D7F"/>
    <w:rsid w:val="00275863"/>
    <w:rsid w:val="002776CB"/>
    <w:rsid w:val="00277A37"/>
    <w:rsid w:val="00280080"/>
    <w:rsid w:val="002801E4"/>
    <w:rsid w:val="00280450"/>
    <w:rsid w:val="00280DB3"/>
    <w:rsid w:val="00282BF2"/>
    <w:rsid w:val="00284026"/>
    <w:rsid w:val="00292D6F"/>
    <w:rsid w:val="00293EBC"/>
    <w:rsid w:val="002969CE"/>
    <w:rsid w:val="00296AAF"/>
    <w:rsid w:val="002974E3"/>
    <w:rsid w:val="002A1287"/>
    <w:rsid w:val="002A2B96"/>
    <w:rsid w:val="002A65CF"/>
    <w:rsid w:val="002A662A"/>
    <w:rsid w:val="002B0C97"/>
    <w:rsid w:val="002B34A5"/>
    <w:rsid w:val="002B75A4"/>
    <w:rsid w:val="002C2462"/>
    <w:rsid w:val="002C31D1"/>
    <w:rsid w:val="002C42C7"/>
    <w:rsid w:val="002D04FE"/>
    <w:rsid w:val="002D0E2D"/>
    <w:rsid w:val="002D3191"/>
    <w:rsid w:val="002D3FA1"/>
    <w:rsid w:val="002D43E5"/>
    <w:rsid w:val="002D6D1A"/>
    <w:rsid w:val="002E2610"/>
    <w:rsid w:val="002E30B2"/>
    <w:rsid w:val="002E50D1"/>
    <w:rsid w:val="002F1BF9"/>
    <w:rsid w:val="002F340F"/>
    <w:rsid w:val="002F641B"/>
    <w:rsid w:val="002F76B6"/>
    <w:rsid w:val="002F7BFD"/>
    <w:rsid w:val="00300310"/>
    <w:rsid w:val="00301CD6"/>
    <w:rsid w:val="0030560A"/>
    <w:rsid w:val="00306527"/>
    <w:rsid w:val="00307DB3"/>
    <w:rsid w:val="0031083E"/>
    <w:rsid w:val="00311022"/>
    <w:rsid w:val="00311304"/>
    <w:rsid w:val="00312089"/>
    <w:rsid w:val="003137C4"/>
    <w:rsid w:val="00314B6A"/>
    <w:rsid w:val="00314FD9"/>
    <w:rsid w:val="003169DE"/>
    <w:rsid w:val="00317065"/>
    <w:rsid w:val="003220E1"/>
    <w:rsid w:val="003260D5"/>
    <w:rsid w:val="00326F43"/>
    <w:rsid w:val="003333E3"/>
    <w:rsid w:val="00333EF3"/>
    <w:rsid w:val="00335D51"/>
    <w:rsid w:val="00336488"/>
    <w:rsid w:val="003365E4"/>
    <w:rsid w:val="0034183B"/>
    <w:rsid w:val="00345AA4"/>
    <w:rsid w:val="00346994"/>
    <w:rsid w:val="00347522"/>
    <w:rsid w:val="00350350"/>
    <w:rsid w:val="003513BB"/>
    <w:rsid w:val="00351C00"/>
    <w:rsid w:val="00351F96"/>
    <w:rsid w:val="003528A3"/>
    <w:rsid w:val="00353BF5"/>
    <w:rsid w:val="0035467D"/>
    <w:rsid w:val="00360154"/>
    <w:rsid w:val="00362BDD"/>
    <w:rsid w:val="0036444D"/>
    <w:rsid w:val="0037231C"/>
    <w:rsid w:val="0037520B"/>
    <w:rsid w:val="003753F9"/>
    <w:rsid w:val="0037607E"/>
    <w:rsid w:val="003773CA"/>
    <w:rsid w:val="00377EE4"/>
    <w:rsid w:val="00382E93"/>
    <w:rsid w:val="0038612F"/>
    <w:rsid w:val="0038775B"/>
    <w:rsid w:val="00390949"/>
    <w:rsid w:val="0039213B"/>
    <w:rsid w:val="00394708"/>
    <w:rsid w:val="00394962"/>
    <w:rsid w:val="00394BA7"/>
    <w:rsid w:val="00395221"/>
    <w:rsid w:val="003A0249"/>
    <w:rsid w:val="003A76FD"/>
    <w:rsid w:val="003B00AF"/>
    <w:rsid w:val="003B4651"/>
    <w:rsid w:val="003B7EDD"/>
    <w:rsid w:val="003C0BF1"/>
    <w:rsid w:val="003C29C5"/>
    <w:rsid w:val="003C7A4F"/>
    <w:rsid w:val="003D1079"/>
    <w:rsid w:val="003D14B7"/>
    <w:rsid w:val="003D39C2"/>
    <w:rsid w:val="003D41FC"/>
    <w:rsid w:val="003D430B"/>
    <w:rsid w:val="003D7B8C"/>
    <w:rsid w:val="003D7F41"/>
    <w:rsid w:val="003E2F6C"/>
    <w:rsid w:val="003E5AC0"/>
    <w:rsid w:val="003E7DE5"/>
    <w:rsid w:val="003F1224"/>
    <w:rsid w:val="003F1EF1"/>
    <w:rsid w:val="003F4F21"/>
    <w:rsid w:val="003F6670"/>
    <w:rsid w:val="0040124D"/>
    <w:rsid w:val="00401EE9"/>
    <w:rsid w:val="00403664"/>
    <w:rsid w:val="0040375D"/>
    <w:rsid w:val="004124EC"/>
    <w:rsid w:val="004126AA"/>
    <w:rsid w:val="00412BC4"/>
    <w:rsid w:val="00415606"/>
    <w:rsid w:val="00415631"/>
    <w:rsid w:val="0041759E"/>
    <w:rsid w:val="004216DE"/>
    <w:rsid w:val="00422D7C"/>
    <w:rsid w:val="00424E39"/>
    <w:rsid w:val="00426DFF"/>
    <w:rsid w:val="0043039C"/>
    <w:rsid w:val="00432412"/>
    <w:rsid w:val="00433080"/>
    <w:rsid w:val="004358FF"/>
    <w:rsid w:val="00435B10"/>
    <w:rsid w:val="00437213"/>
    <w:rsid w:val="00445856"/>
    <w:rsid w:val="00446148"/>
    <w:rsid w:val="00453BB9"/>
    <w:rsid w:val="00453E24"/>
    <w:rsid w:val="00453FFD"/>
    <w:rsid w:val="00457A63"/>
    <w:rsid w:val="0046025C"/>
    <w:rsid w:val="00460DE1"/>
    <w:rsid w:val="00462D9B"/>
    <w:rsid w:val="00465E04"/>
    <w:rsid w:val="004701FE"/>
    <w:rsid w:val="004731F2"/>
    <w:rsid w:val="00474398"/>
    <w:rsid w:val="00474F9F"/>
    <w:rsid w:val="004755A8"/>
    <w:rsid w:val="00475C17"/>
    <w:rsid w:val="00476062"/>
    <w:rsid w:val="00480FA7"/>
    <w:rsid w:val="004824DD"/>
    <w:rsid w:val="0048255D"/>
    <w:rsid w:val="004832F9"/>
    <w:rsid w:val="00483B22"/>
    <w:rsid w:val="00485D87"/>
    <w:rsid w:val="004906EB"/>
    <w:rsid w:val="00493068"/>
    <w:rsid w:val="004937A7"/>
    <w:rsid w:val="00494B0B"/>
    <w:rsid w:val="004968F4"/>
    <w:rsid w:val="00496FAB"/>
    <w:rsid w:val="004A0340"/>
    <w:rsid w:val="004A054F"/>
    <w:rsid w:val="004A07C8"/>
    <w:rsid w:val="004A0EFA"/>
    <w:rsid w:val="004A1B8D"/>
    <w:rsid w:val="004A26D9"/>
    <w:rsid w:val="004A6F86"/>
    <w:rsid w:val="004A7748"/>
    <w:rsid w:val="004B2FB8"/>
    <w:rsid w:val="004B467C"/>
    <w:rsid w:val="004B585E"/>
    <w:rsid w:val="004B6AAB"/>
    <w:rsid w:val="004C0EFB"/>
    <w:rsid w:val="004C1561"/>
    <w:rsid w:val="004C4449"/>
    <w:rsid w:val="004C4567"/>
    <w:rsid w:val="004C5B32"/>
    <w:rsid w:val="004C6B42"/>
    <w:rsid w:val="004C7222"/>
    <w:rsid w:val="004C7441"/>
    <w:rsid w:val="004D07F7"/>
    <w:rsid w:val="004D0A76"/>
    <w:rsid w:val="004D4D1B"/>
    <w:rsid w:val="004D52CF"/>
    <w:rsid w:val="004D7998"/>
    <w:rsid w:val="004E2F8E"/>
    <w:rsid w:val="004E57DD"/>
    <w:rsid w:val="004E7513"/>
    <w:rsid w:val="004F1223"/>
    <w:rsid w:val="004F2C7E"/>
    <w:rsid w:val="004F6219"/>
    <w:rsid w:val="004F690F"/>
    <w:rsid w:val="00504913"/>
    <w:rsid w:val="00505544"/>
    <w:rsid w:val="00506362"/>
    <w:rsid w:val="00506B2D"/>
    <w:rsid w:val="00512B14"/>
    <w:rsid w:val="00523DD3"/>
    <w:rsid w:val="00525F3A"/>
    <w:rsid w:val="00525FD2"/>
    <w:rsid w:val="00532142"/>
    <w:rsid w:val="00533E79"/>
    <w:rsid w:val="0053525B"/>
    <w:rsid w:val="00535ED9"/>
    <w:rsid w:val="00537791"/>
    <w:rsid w:val="005377AE"/>
    <w:rsid w:val="00542041"/>
    <w:rsid w:val="00544E82"/>
    <w:rsid w:val="00545006"/>
    <w:rsid w:val="005469AC"/>
    <w:rsid w:val="00546D36"/>
    <w:rsid w:val="00547729"/>
    <w:rsid w:val="00547F83"/>
    <w:rsid w:val="00551274"/>
    <w:rsid w:val="00551E2B"/>
    <w:rsid w:val="00551E3F"/>
    <w:rsid w:val="00552134"/>
    <w:rsid w:val="005533C2"/>
    <w:rsid w:val="00553CF5"/>
    <w:rsid w:val="0055401F"/>
    <w:rsid w:val="005540C3"/>
    <w:rsid w:val="00556861"/>
    <w:rsid w:val="00557AE7"/>
    <w:rsid w:val="00560450"/>
    <w:rsid w:val="00564B3B"/>
    <w:rsid w:val="00565B48"/>
    <w:rsid w:val="00565BD5"/>
    <w:rsid w:val="0057424C"/>
    <w:rsid w:val="00576257"/>
    <w:rsid w:val="005770A7"/>
    <w:rsid w:val="0057734F"/>
    <w:rsid w:val="00577D9E"/>
    <w:rsid w:val="005823F9"/>
    <w:rsid w:val="00583AD7"/>
    <w:rsid w:val="00583F06"/>
    <w:rsid w:val="00584615"/>
    <w:rsid w:val="0058482F"/>
    <w:rsid w:val="005849FC"/>
    <w:rsid w:val="00584E12"/>
    <w:rsid w:val="00591011"/>
    <w:rsid w:val="005936F6"/>
    <w:rsid w:val="005A07C1"/>
    <w:rsid w:val="005A2510"/>
    <w:rsid w:val="005B1614"/>
    <w:rsid w:val="005B3AF3"/>
    <w:rsid w:val="005C0813"/>
    <w:rsid w:val="005C37EF"/>
    <w:rsid w:val="005C4CB6"/>
    <w:rsid w:val="005C4E28"/>
    <w:rsid w:val="005D0C74"/>
    <w:rsid w:val="005D13EC"/>
    <w:rsid w:val="005D4787"/>
    <w:rsid w:val="005D4E8E"/>
    <w:rsid w:val="005D730D"/>
    <w:rsid w:val="005E28ED"/>
    <w:rsid w:val="005E35D2"/>
    <w:rsid w:val="005E743E"/>
    <w:rsid w:val="005F1C1B"/>
    <w:rsid w:val="005F24AF"/>
    <w:rsid w:val="005F3349"/>
    <w:rsid w:val="005F34D2"/>
    <w:rsid w:val="005F39E4"/>
    <w:rsid w:val="005F429F"/>
    <w:rsid w:val="005F51F8"/>
    <w:rsid w:val="005F590D"/>
    <w:rsid w:val="005F6B92"/>
    <w:rsid w:val="006033C1"/>
    <w:rsid w:val="00603617"/>
    <w:rsid w:val="006114E7"/>
    <w:rsid w:val="00611A2B"/>
    <w:rsid w:val="0061251C"/>
    <w:rsid w:val="00612646"/>
    <w:rsid w:val="006146D9"/>
    <w:rsid w:val="00621F74"/>
    <w:rsid w:val="00622D91"/>
    <w:rsid w:val="00623207"/>
    <w:rsid w:val="00626331"/>
    <w:rsid w:val="006268CB"/>
    <w:rsid w:val="00626A56"/>
    <w:rsid w:val="00626C0F"/>
    <w:rsid w:val="00632D32"/>
    <w:rsid w:val="00633978"/>
    <w:rsid w:val="00633CD4"/>
    <w:rsid w:val="006341AF"/>
    <w:rsid w:val="00636659"/>
    <w:rsid w:val="00641398"/>
    <w:rsid w:val="00641B51"/>
    <w:rsid w:val="0064395B"/>
    <w:rsid w:val="00643F8E"/>
    <w:rsid w:val="00644B32"/>
    <w:rsid w:val="0064557B"/>
    <w:rsid w:val="00647373"/>
    <w:rsid w:val="006504D5"/>
    <w:rsid w:val="00652D3D"/>
    <w:rsid w:val="006557D3"/>
    <w:rsid w:val="00667373"/>
    <w:rsid w:val="00667D93"/>
    <w:rsid w:val="00672079"/>
    <w:rsid w:val="00674941"/>
    <w:rsid w:val="00676F07"/>
    <w:rsid w:val="00685EE5"/>
    <w:rsid w:val="0069050B"/>
    <w:rsid w:val="00690514"/>
    <w:rsid w:val="0069124D"/>
    <w:rsid w:val="00691538"/>
    <w:rsid w:val="006927C7"/>
    <w:rsid w:val="00692D77"/>
    <w:rsid w:val="00693099"/>
    <w:rsid w:val="00693F6F"/>
    <w:rsid w:val="006946DA"/>
    <w:rsid w:val="006958FB"/>
    <w:rsid w:val="00695995"/>
    <w:rsid w:val="00695A9A"/>
    <w:rsid w:val="00696536"/>
    <w:rsid w:val="00697D18"/>
    <w:rsid w:val="006A05BB"/>
    <w:rsid w:val="006A0EC7"/>
    <w:rsid w:val="006A45C3"/>
    <w:rsid w:val="006A70F3"/>
    <w:rsid w:val="006B039B"/>
    <w:rsid w:val="006B4340"/>
    <w:rsid w:val="006B7BA1"/>
    <w:rsid w:val="006C1C7F"/>
    <w:rsid w:val="006C2CD5"/>
    <w:rsid w:val="006C3E86"/>
    <w:rsid w:val="006C5CE8"/>
    <w:rsid w:val="006C5DC5"/>
    <w:rsid w:val="006D361B"/>
    <w:rsid w:val="006D5458"/>
    <w:rsid w:val="006D5483"/>
    <w:rsid w:val="006D5A7A"/>
    <w:rsid w:val="006D6638"/>
    <w:rsid w:val="006E10AF"/>
    <w:rsid w:val="006E1952"/>
    <w:rsid w:val="006E2A3A"/>
    <w:rsid w:val="006E7733"/>
    <w:rsid w:val="006E7D58"/>
    <w:rsid w:val="006F2316"/>
    <w:rsid w:val="006F26B9"/>
    <w:rsid w:val="006F5700"/>
    <w:rsid w:val="006F641C"/>
    <w:rsid w:val="006F688B"/>
    <w:rsid w:val="006F6CF0"/>
    <w:rsid w:val="007002F3"/>
    <w:rsid w:val="007017F1"/>
    <w:rsid w:val="00701D64"/>
    <w:rsid w:val="00702AC6"/>
    <w:rsid w:val="00704187"/>
    <w:rsid w:val="00704CF7"/>
    <w:rsid w:val="00705B5D"/>
    <w:rsid w:val="00711CA5"/>
    <w:rsid w:val="0071204A"/>
    <w:rsid w:val="00713042"/>
    <w:rsid w:val="00716ADC"/>
    <w:rsid w:val="00720A9C"/>
    <w:rsid w:val="00726062"/>
    <w:rsid w:val="00730326"/>
    <w:rsid w:val="00732309"/>
    <w:rsid w:val="007330C5"/>
    <w:rsid w:val="007426A3"/>
    <w:rsid w:val="0074378B"/>
    <w:rsid w:val="007446BB"/>
    <w:rsid w:val="007468B8"/>
    <w:rsid w:val="00750543"/>
    <w:rsid w:val="00750E11"/>
    <w:rsid w:val="00752B3E"/>
    <w:rsid w:val="00752E03"/>
    <w:rsid w:val="007621D4"/>
    <w:rsid w:val="007624CE"/>
    <w:rsid w:val="007626A1"/>
    <w:rsid w:val="007633C2"/>
    <w:rsid w:val="007638A7"/>
    <w:rsid w:val="00764153"/>
    <w:rsid w:val="00765171"/>
    <w:rsid w:val="00770F12"/>
    <w:rsid w:val="00771A3A"/>
    <w:rsid w:val="0077230C"/>
    <w:rsid w:val="0077245C"/>
    <w:rsid w:val="00774D7A"/>
    <w:rsid w:val="00776FAB"/>
    <w:rsid w:val="00780094"/>
    <w:rsid w:val="007813ED"/>
    <w:rsid w:val="00781781"/>
    <w:rsid w:val="0078178A"/>
    <w:rsid w:val="00782B29"/>
    <w:rsid w:val="00784C11"/>
    <w:rsid w:val="0078661E"/>
    <w:rsid w:val="007904FA"/>
    <w:rsid w:val="00791C4C"/>
    <w:rsid w:val="00793906"/>
    <w:rsid w:val="00794B48"/>
    <w:rsid w:val="00796181"/>
    <w:rsid w:val="007A04E1"/>
    <w:rsid w:val="007A055C"/>
    <w:rsid w:val="007A2BB5"/>
    <w:rsid w:val="007A3623"/>
    <w:rsid w:val="007A6995"/>
    <w:rsid w:val="007B1C88"/>
    <w:rsid w:val="007B2ACD"/>
    <w:rsid w:val="007B6AE9"/>
    <w:rsid w:val="007C54CB"/>
    <w:rsid w:val="007C7588"/>
    <w:rsid w:val="007C7C5A"/>
    <w:rsid w:val="007D3B8A"/>
    <w:rsid w:val="007D3F8C"/>
    <w:rsid w:val="007D4706"/>
    <w:rsid w:val="007D51DA"/>
    <w:rsid w:val="007D5ABC"/>
    <w:rsid w:val="007E1779"/>
    <w:rsid w:val="007E5309"/>
    <w:rsid w:val="007E6079"/>
    <w:rsid w:val="007E642A"/>
    <w:rsid w:val="007E6A9D"/>
    <w:rsid w:val="007F05DD"/>
    <w:rsid w:val="007F1369"/>
    <w:rsid w:val="007F1F3E"/>
    <w:rsid w:val="007F298D"/>
    <w:rsid w:val="007F6B36"/>
    <w:rsid w:val="008026CC"/>
    <w:rsid w:val="00803156"/>
    <w:rsid w:val="00803EEF"/>
    <w:rsid w:val="00806737"/>
    <w:rsid w:val="008137B2"/>
    <w:rsid w:val="00815D1D"/>
    <w:rsid w:val="00816946"/>
    <w:rsid w:val="008221E1"/>
    <w:rsid w:val="0082250B"/>
    <w:rsid w:val="00825C62"/>
    <w:rsid w:val="0082633E"/>
    <w:rsid w:val="0083064A"/>
    <w:rsid w:val="008310A0"/>
    <w:rsid w:val="00831C35"/>
    <w:rsid w:val="00833A6E"/>
    <w:rsid w:val="008350F8"/>
    <w:rsid w:val="0083533C"/>
    <w:rsid w:val="0083588A"/>
    <w:rsid w:val="008404CD"/>
    <w:rsid w:val="00844CE8"/>
    <w:rsid w:val="00847408"/>
    <w:rsid w:val="00850509"/>
    <w:rsid w:val="00856EDE"/>
    <w:rsid w:val="00862C0D"/>
    <w:rsid w:val="00867B60"/>
    <w:rsid w:val="00871124"/>
    <w:rsid w:val="00872CE6"/>
    <w:rsid w:val="00874868"/>
    <w:rsid w:val="00875A26"/>
    <w:rsid w:val="00875C75"/>
    <w:rsid w:val="00876BC7"/>
    <w:rsid w:val="00882492"/>
    <w:rsid w:val="00887530"/>
    <w:rsid w:val="00887C37"/>
    <w:rsid w:val="00887F67"/>
    <w:rsid w:val="0089258F"/>
    <w:rsid w:val="008925BE"/>
    <w:rsid w:val="00893225"/>
    <w:rsid w:val="00894691"/>
    <w:rsid w:val="00895160"/>
    <w:rsid w:val="00895B1E"/>
    <w:rsid w:val="008972D0"/>
    <w:rsid w:val="008A181E"/>
    <w:rsid w:val="008A2EAB"/>
    <w:rsid w:val="008A3B93"/>
    <w:rsid w:val="008A549C"/>
    <w:rsid w:val="008B07DB"/>
    <w:rsid w:val="008B1131"/>
    <w:rsid w:val="008B320E"/>
    <w:rsid w:val="008C04BE"/>
    <w:rsid w:val="008C0663"/>
    <w:rsid w:val="008C25FB"/>
    <w:rsid w:val="008C2642"/>
    <w:rsid w:val="008C5915"/>
    <w:rsid w:val="008C5DD7"/>
    <w:rsid w:val="008D0425"/>
    <w:rsid w:val="008D438E"/>
    <w:rsid w:val="008D510E"/>
    <w:rsid w:val="008E2153"/>
    <w:rsid w:val="008E37B6"/>
    <w:rsid w:val="008E4700"/>
    <w:rsid w:val="008E4E33"/>
    <w:rsid w:val="008E6BA3"/>
    <w:rsid w:val="008E7697"/>
    <w:rsid w:val="008F0165"/>
    <w:rsid w:val="008F1798"/>
    <w:rsid w:val="008F6D17"/>
    <w:rsid w:val="00901146"/>
    <w:rsid w:val="009055F2"/>
    <w:rsid w:val="00907F16"/>
    <w:rsid w:val="00911ED7"/>
    <w:rsid w:val="00917FE6"/>
    <w:rsid w:val="00926074"/>
    <w:rsid w:val="009324EC"/>
    <w:rsid w:val="009330D5"/>
    <w:rsid w:val="009362C8"/>
    <w:rsid w:val="009372B8"/>
    <w:rsid w:val="00941912"/>
    <w:rsid w:val="00941C64"/>
    <w:rsid w:val="009444F9"/>
    <w:rsid w:val="009517B9"/>
    <w:rsid w:val="00951D87"/>
    <w:rsid w:val="009526B6"/>
    <w:rsid w:val="00952E89"/>
    <w:rsid w:val="00953C5E"/>
    <w:rsid w:val="00953D03"/>
    <w:rsid w:val="00955199"/>
    <w:rsid w:val="009560B1"/>
    <w:rsid w:val="00956EF6"/>
    <w:rsid w:val="00957555"/>
    <w:rsid w:val="009575C0"/>
    <w:rsid w:val="00957C59"/>
    <w:rsid w:val="00957F06"/>
    <w:rsid w:val="009608A8"/>
    <w:rsid w:val="00960AE7"/>
    <w:rsid w:val="0096281A"/>
    <w:rsid w:val="009658B5"/>
    <w:rsid w:val="00965E14"/>
    <w:rsid w:val="00966D02"/>
    <w:rsid w:val="0096722E"/>
    <w:rsid w:val="00975D15"/>
    <w:rsid w:val="00976E2D"/>
    <w:rsid w:val="00977045"/>
    <w:rsid w:val="00982ED4"/>
    <w:rsid w:val="0098332A"/>
    <w:rsid w:val="0098572E"/>
    <w:rsid w:val="009872C4"/>
    <w:rsid w:val="00990904"/>
    <w:rsid w:val="009919D1"/>
    <w:rsid w:val="00993207"/>
    <w:rsid w:val="00994508"/>
    <w:rsid w:val="0099474A"/>
    <w:rsid w:val="00995C34"/>
    <w:rsid w:val="009A67C4"/>
    <w:rsid w:val="009B12B6"/>
    <w:rsid w:val="009B4F2E"/>
    <w:rsid w:val="009B7BC7"/>
    <w:rsid w:val="009B7C30"/>
    <w:rsid w:val="009C1BA2"/>
    <w:rsid w:val="009C1D1F"/>
    <w:rsid w:val="009C4BA4"/>
    <w:rsid w:val="009D0398"/>
    <w:rsid w:val="009D2D64"/>
    <w:rsid w:val="009D7F4D"/>
    <w:rsid w:val="009E058E"/>
    <w:rsid w:val="009E4A9C"/>
    <w:rsid w:val="009E7B3C"/>
    <w:rsid w:val="00A007D0"/>
    <w:rsid w:val="00A01CC5"/>
    <w:rsid w:val="00A0229C"/>
    <w:rsid w:val="00A030C1"/>
    <w:rsid w:val="00A03342"/>
    <w:rsid w:val="00A07A89"/>
    <w:rsid w:val="00A12C86"/>
    <w:rsid w:val="00A16125"/>
    <w:rsid w:val="00A161D0"/>
    <w:rsid w:val="00A1761C"/>
    <w:rsid w:val="00A2475C"/>
    <w:rsid w:val="00A24BA3"/>
    <w:rsid w:val="00A251C2"/>
    <w:rsid w:val="00A25665"/>
    <w:rsid w:val="00A26369"/>
    <w:rsid w:val="00A26E7E"/>
    <w:rsid w:val="00A30705"/>
    <w:rsid w:val="00A30D49"/>
    <w:rsid w:val="00A30E08"/>
    <w:rsid w:val="00A3377A"/>
    <w:rsid w:val="00A37AB4"/>
    <w:rsid w:val="00A4080A"/>
    <w:rsid w:val="00A42096"/>
    <w:rsid w:val="00A43C58"/>
    <w:rsid w:val="00A442FE"/>
    <w:rsid w:val="00A44BE3"/>
    <w:rsid w:val="00A517C5"/>
    <w:rsid w:val="00A53065"/>
    <w:rsid w:val="00A6307C"/>
    <w:rsid w:val="00A64981"/>
    <w:rsid w:val="00A65BEE"/>
    <w:rsid w:val="00A671FE"/>
    <w:rsid w:val="00A7156D"/>
    <w:rsid w:val="00A71C45"/>
    <w:rsid w:val="00A74DFF"/>
    <w:rsid w:val="00A74E72"/>
    <w:rsid w:val="00A75C4C"/>
    <w:rsid w:val="00A820CB"/>
    <w:rsid w:val="00A8410B"/>
    <w:rsid w:val="00A8575F"/>
    <w:rsid w:val="00A85C0D"/>
    <w:rsid w:val="00A86D92"/>
    <w:rsid w:val="00A876F8"/>
    <w:rsid w:val="00A9029F"/>
    <w:rsid w:val="00A9047A"/>
    <w:rsid w:val="00A96049"/>
    <w:rsid w:val="00A96B2B"/>
    <w:rsid w:val="00A96C0F"/>
    <w:rsid w:val="00AB090F"/>
    <w:rsid w:val="00AB2190"/>
    <w:rsid w:val="00AB227B"/>
    <w:rsid w:val="00AB608D"/>
    <w:rsid w:val="00AC1E30"/>
    <w:rsid w:val="00AC2D60"/>
    <w:rsid w:val="00AC35AE"/>
    <w:rsid w:val="00AC4A31"/>
    <w:rsid w:val="00AC5623"/>
    <w:rsid w:val="00AC6276"/>
    <w:rsid w:val="00AC6655"/>
    <w:rsid w:val="00AD0100"/>
    <w:rsid w:val="00AD0DE3"/>
    <w:rsid w:val="00AD46B0"/>
    <w:rsid w:val="00AD4FFA"/>
    <w:rsid w:val="00AD551E"/>
    <w:rsid w:val="00AD63B2"/>
    <w:rsid w:val="00AD6C3D"/>
    <w:rsid w:val="00AE03B8"/>
    <w:rsid w:val="00AE4C10"/>
    <w:rsid w:val="00AE70EC"/>
    <w:rsid w:val="00AF1C2B"/>
    <w:rsid w:val="00B00F10"/>
    <w:rsid w:val="00B016FB"/>
    <w:rsid w:val="00B03B17"/>
    <w:rsid w:val="00B03C4E"/>
    <w:rsid w:val="00B046DA"/>
    <w:rsid w:val="00B04F9C"/>
    <w:rsid w:val="00B053EC"/>
    <w:rsid w:val="00B06DD2"/>
    <w:rsid w:val="00B10018"/>
    <w:rsid w:val="00B14508"/>
    <w:rsid w:val="00B15AE3"/>
    <w:rsid w:val="00B17BF4"/>
    <w:rsid w:val="00B219D7"/>
    <w:rsid w:val="00B2300D"/>
    <w:rsid w:val="00B25394"/>
    <w:rsid w:val="00B257AA"/>
    <w:rsid w:val="00B2781E"/>
    <w:rsid w:val="00B27F64"/>
    <w:rsid w:val="00B34D0D"/>
    <w:rsid w:val="00B368F6"/>
    <w:rsid w:val="00B37890"/>
    <w:rsid w:val="00B37B90"/>
    <w:rsid w:val="00B40479"/>
    <w:rsid w:val="00B4300A"/>
    <w:rsid w:val="00B504C7"/>
    <w:rsid w:val="00B5286A"/>
    <w:rsid w:val="00B55637"/>
    <w:rsid w:val="00B56D89"/>
    <w:rsid w:val="00B622AB"/>
    <w:rsid w:val="00B62777"/>
    <w:rsid w:val="00B63558"/>
    <w:rsid w:val="00B638E5"/>
    <w:rsid w:val="00B63FA4"/>
    <w:rsid w:val="00B67210"/>
    <w:rsid w:val="00B71395"/>
    <w:rsid w:val="00B738C9"/>
    <w:rsid w:val="00B75E4D"/>
    <w:rsid w:val="00B778E6"/>
    <w:rsid w:val="00B81EA3"/>
    <w:rsid w:val="00B84150"/>
    <w:rsid w:val="00B859A2"/>
    <w:rsid w:val="00B85E69"/>
    <w:rsid w:val="00B865A0"/>
    <w:rsid w:val="00B865DD"/>
    <w:rsid w:val="00B86BB9"/>
    <w:rsid w:val="00B90718"/>
    <w:rsid w:val="00B90D5C"/>
    <w:rsid w:val="00B947EF"/>
    <w:rsid w:val="00B96D4B"/>
    <w:rsid w:val="00BA2649"/>
    <w:rsid w:val="00BA3864"/>
    <w:rsid w:val="00BA7253"/>
    <w:rsid w:val="00BB11A7"/>
    <w:rsid w:val="00BB282D"/>
    <w:rsid w:val="00BB31A4"/>
    <w:rsid w:val="00BC37A4"/>
    <w:rsid w:val="00BC4A6B"/>
    <w:rsid w:val="00BC5D25"/>
    <w:rsid w:val="00BC6673"/>
    <w:rsid w:val="00BC7A25"/>
    <w:rsid w:val="00BD1251"/>
    <w:rsid w:val="00BD1D03"/>
    <w:rsid w:val="00BD25A0"/>
    <w:rsid w:val="00BD3AB2"/>
    <w:rsid w:val="00BD3F4C"/>
    <w:rsid w:val="00BE1140"/>
    <w:rsid w:val="00BE1213"/>
    <w:rsid w:val="00BE3AB9"/>
    <w:rsid w:val="00BE4892"/>
    <w:rsid w:val="00BE4F5F"/>
    <w:rsid w:val="00BE65A2"/>
    <w:rsid w:val="00BE7B40"/>
    <w:rsid w:val="00BF3F02"/>
    <w:rsid w:val="00BF6E27"/>
    <w:rsid w:val="00C05280"/>
    <w:rsid w:val="00C06637"/>
    <w:rsid w:val="00C06C77"/>
    <w:rsid w:val="00C07066"/>
    <w:rsid w:val="00C077D7"/>
    <w:rsid w:val="00C121C1"/>
    <w:rsid w:val="00C13383"/>
    <w:rsid w:val="00C16DCF"/>
    <w:rsid w:val="00C25B9F"/>
    <w:rsid w:val="00C30DED"/>
    <w:rsid w:val="00C359B5"/>
    <w:rsid w:val="00C359FB"/>
    <w:rsid w:val="00C403AA"/>
    <w:rsid w:val="00C40BF7"/>
    <w:rsid w:val="00C40CB4"/>
    <w:rsid w:val="00C42B81"/>
    <w:rsid w:val="00C4341C"/>
    <w:rsid w:val="00C4417A"/>
    <w:rsid w:val="00C45966"/>
    <w:rsid w:val="00C47560"/>
    <w:rsid w:val="00C500BF"/>
    <w:rsid w:val="00C51BA8"/>
    <w:rsid w:val="00C525BD"/>
    <w:rsid w:val="00C56CB5"/>
    <w:rsid w:val="00C6067C"/>
    <w:rsid w:val="00C63E08"/>
    <w:rsid w:val="00C63E89"/>
    <w:rsid w:val="00C6420D"/>
    <w:rsid w:val="00C664E8"/>
    <w:rsid w:val="00C66A6A"/>
    <w:rsid w:val="00C7176C"/>
    <w:rsid w:val="00C74F33"/>
    <w:rsid w:val="00C820A1"/>
    <w:rsid w:val="00C821F0"/>
    <w:rsid w:val="00C8236E"/>
    <w:rsid w:val="00C85B3C"/>
    <w:rsid w:val="00C92574"/>
    <w:rsid w:val="00C92B9A"/>
    <w:rsid w:val="00C93802"/>
    <w:rsid w:val="00C96248"/>
    <w:rsid w:val="00C97E97"/>
    <w:rsid w:val="00CA0241"/>
    <w:rsid w:val="00CA14D7"/>
    <w:rsid w:val="00CA15F8"/>
    <w:rsid w:val="00CA2B07"/>
    <w:rsid w:val="00CA4BF1"/>
    <w:rsid w:val="00CA754E"/>
    <w:rsid w:val="00CB3E15"/>
    <w:rsid w:val="00CC012A"/>
    <w:rsid w:val="00CC2716"/>
    <w:rsid w:val="00CC289D"/>
    <w:rsid w:val="00CD0637"/>
    <w:rsid w:val="00CD1C2B"/>
    <w:rsid w:val="00CD42B5"/>
    <w:rsid w:val="00CD48D5"/>
    <w:rsid w:val="00CD4CB6"/>
    <w:rsid w:val="00CD5014"/>
    <w:rsid w:val="00CD5423"/>
    <w:rsid w:val="00CE1FFA"/>
    <w:rsid w:val="00CE2EAA"/>
    <w:rsid w:val="00CE3B71"/>
    <w:rsid w:val="00CE542D"/>
    <w:rsid w:val="00CE5958"/>
    <w:rsid w:val="00CF0EB9"/>
    <w:rsid w:val="00CF3603"/>
    <w:rsid w:val="00CF458D"/>
    <w:rsid w:val="00CF78CA"/>
    <w:rsid w:val="00D10068"/>
    <w:rsid w:val="00D124CB"/>
    <w:rsid w:val="00D12FE4"/>
    <w:rsid w:val="00D13301"/>
    <w:rsid w:val="00D148E7"/>
    <w:rsid w:val="00D20817"/>
    <w:rsid w:val="00D20F5D"/>
    <w:rsid w:val="00D315F6"/>
    <w:rsid w:val="00D31735"/>
    <w:rsid w:val="00D33050"/>
    <w:rsid w:val="00D3393B"/>
    <w:rsid w:val="00D359EA"/>
    <w:rsid w:val="00D37E12"/>
    <w:rsid w:val="00D40CFA"/>
    <w:rsid w:val="00D43C2E"/>
    <w:rsid w:val="00D44C46"/>
    <w:rsid w:val="00D47902"/>
    <w:rsid w:val="00D503FA"/>
    <w:rsid w:val="00D515E8"/>
    <w:rsid w:val="00D52F3C"/>
    <w:rsid w:val="00D613E6"/>
    <w:rsid w:val="00D62584"/>
    <w:rsid w:val="00D62926"/>
    <w:rsid w:val="00D62BBC"/>
    <w:rsid w:val="00D62F53"/>
    <w:rsid w:val="00D673D4"/>
    <w:rsid w:val="00D67BBA"/>
    <w:rsid w:val="00D7085E"/>
    <w:rsid w:val="00D70B4C"/>
    <w:rsid w:val="00D7209F"/>
    <w:rsid w:val="00D7266A"/>
    <w:rsid w:val="00D72E84"/>
    <w:rsid w:val="00D72EF9"/>
    <w:rsid w:val="00D80D45"/>
    <w:rsid w:val="00D80FCE"/>
    <w:rsid w:val="00D83DED"/>
    <w:rsid w:val="00D85F6F"/>
    <w:rsid w:val="00D877F0"/>
    <w:rsid w:val="00D93240"/>
    <w:rsid w:val="00D94041"/>
    <w:rsid w:val="00D94B9E"/>
    <w:rsid w:val="00D959DB"/>
    <w:rsid w:val="00DA1E68"/>
    <w:rsid w:val="00DA2A2C"/>
    <w:rsid w:val="00DA493B"/>
    <w:rsid w:val="00DA4B99"/>
    <w:rsid w:val="00DA5337"/>
    <w:rsid w:val="00DB1A18"/>
    <w:rsid w:val="00DB45B9"/>
    <w:rsid w:val="00DB6DC7"/>
    <w:rsid w:val="00DB78EC"/>
    <w:rsid w:val="00DC4592"/>
    <w:rsid w:val="00DC5AD8"/>
    <w:rsid w:val="00DC63E5"/>
    <w:rsid w:val="00DC6D98"/>
    <w:rsid w:val="00DC74A8"/>
    <w:rsid w:val="00DC768F"/>
    <w:rsid w:val="00DC785A"/>
    <w:rsid w:val="00DD068C"/>
    <w:rsid w:val="00DD48A7"/>
    <w:rsid w:val="00DD763B"/>
    <w:rsid w:val="00DD7BA1"/>
    <w:rsid w:val="00DE0E56"/>
    <w:rsid w:val="00DE41D4"/>
    <w:rsid w:val="00DE4A7C"/>
    <w:rsid w:val="00DE5EA2"/>
    <w:rsid w:val="00DF0249"/>
    <w:rsid w:val="00DF037E"/>
    <w:rsid w:val="00DF0FB0"/>
    <w:rsid w:val="00DF2716"/>
    <w:rsid w:val="00DF34C1"/>
    <w:rsid w:val="00E008CC"/>
    <w:rsid w:val="00E00A23"/>
    <w:rsid w:val="00E02302"/>
    <w:rsid w:val="00E040B1"/>
    <w:rsid w:val="00E04523"/>
    <w:rsid w:val="00E05A29"/>
    <w:rsid w:val="00E065FA"/>
    <w:rsid w:val="00E100C2"/>
    <w:rsid w:val="00E12FF4"/>
    <w:rsid w:val="00E17EFF"/>
    <w:rsid w:val="00E22745"/>
    <w:rsid w:val="00E231BC"/>
    <w:rsid w:val="00E30C73"/>
    <w:rsid w:val="00E333BB"/>
    <w:rsid w:val="00E335BE"/>
    <w:rsid w:val="00E3646F"/>
    <w:rsid w:val="00E3724B"/>
    <w:rsid w:val="00E378D3"/>
    <w:rsid w:val="00E413D1"/>
    <w:rsid w:val="00E51F93"/>
    <w:rsid w:val="00E52177"/>
    <w:rsid w:val="00E5281B"/>
    <w:rsid w:val="00E5283D"/>
    <w:rsid w:val="00E55C80"/>
    <w:rsid w:val="00E566F9"/>
    <w:rsid w:val="00E6055B"/>
    <w:rsid w:val="00E62210"/>
    <w:rsid w:val="00E6316A"/>
    <w:rsid w:val="00E64EDD"/>
    <w:rsid w:val="00E65132"/>
    <w:rsid w:val="00E6766F"/>
    <w:rsid w:val="00E7174C"/>
    <w:rsid w:val="00E71D08"/>
    <w:rsid w:val="00E729E1"/>
    <w:rsid w:val="00E75022"/>
    <w:rsid w:val="00E77011"/>
    <w:rsid w:val="00E770B0"/>
    <w:rsid w:val="00E80885"/>
    <w:rsid w:val="00E84454"/>
    <w:rsid w:val="00E8503A"/>
    <w:rsid w:val="00E86693"/>
    <w:rsid w:val="00E90586"/>
    <w:rsid w:val="00E938E9"/>
    <w:rsid w:val="00E96A8D"/>
    <w:rsid w:val="00E97819"/>
    <w:rsid w:val="00EA6CF1"/>
    <w:rsid w:val="00EB4372"/>
    <w:rsid w:val="00EB6105"/>
    <w:rsid w:val="00EC357F"/>
    <w:rsid w:val="00EC5AF6"/>
    <w:rsid w:val="00EC7874"/>
    <w:rsid w:val="00ED1C3D"/>
    <w:rsid w:val="00ED294F"/>
    <w:rsid w:val="00ED63F9"/>
    <w:rsid w:val="00EE2405"/>
    <w:rsid w:val="00EE4952"/>
    <w:rsid w:val="00EE798A"/>
    <w:rsid w:val="00EF2014"/>
    <w:rsid w:val="00EF2300"/>
    <w:rsid w:val="00EF29F3"/>
    <w:rsid w:val="00EF2A2A"/>
    <w:rsid w:val="00EF2CEB"/>
    <w:rsid w:val="00EF48E1"/>
    <w:rsid w:val="00EF4F99"/>
    <w:rsid w:val="00EF530C"/>
    <w:rsid w:val="00EF665F"/>
    <w:rsid w:val="00EF68BE"/>
    <w:rsid w:val="00F00D16"/>
    <w:rsid w:val="00F012DA"/>
    <w:rsid w:val="00F01B6D"/>
    <w:rsid w:val="00F02D3E"/>
    <w:rsid w:val="00F06F58"/>
    <w:rsid w:val="00F071E3"/>
    <w:rsid w:val="00F10D53"/>
    <w:rsid w:val="00F10EEF"/>
    <w:rsid w:val="00F14BB6"/>
    <w:rsid w:val="00F14E2F"/>
    <w:rsid w:val="00F174A3"/>
    <w:rsid w:val="00F20433"/>
    <w:rsid w:val="00F20618"/>
    <w:rsid w:val="00F20D75"/>
    <w:rsid w:val="00F21026"/>
    <w:rsid w:val="00F23DB6"/>
    <w:rsid w:val="00F247BE"/>
    <w:rsid w:val="00F249FB"/>
    <w:rsid w:val="00F27314"/>
    <w:rsid w:val="00F277F7"/>
    <w:rsid w:val="00F27D23"/>
    <w:rsid w:val="00F27E36"/>
    <w:rsid w:val="00F323D6"/>
    <w:rsid w:val="00F32FE7"/>
    <w:rsid w:val="00F33275"/>
    <w:rsid w:val="00F41308"/>
    <w:rsid w:val="00F41D2A"/>
    <w:rsid w:val="00F4297E"/>
    <w:rsid w:val="00F434B5"/>
    <w:rsid w:val="00F43FFB"/>
    <w:rsid w:val="00F448EA"/>
    <w:rsid w:val="00F45DD0"/>
    <w:rsid w:val="00F55422"/>
    <w:rsid w:val="00F56E91"/>
    <w:rsid w:val="00F62111"/>
    <w:rsid w:val="00F632E5"/>
    <w:rsid w:val="00F63804"/>
    <w:rsid w:val="00F64B1F"/>
    <w:rsid w:val="00F65192"/>
    <w:rsid w:val="00F65406"/>
    <w:rsid w:val="00F65414"/>
    <w:rsid w:val="00F658CF"/>
    <w:rsid w:val="00F67A56"/>
    <w:rsid w:val="00F71A92"/>
    <w:rsid w:val="00F76513"/>
    <w:rsid w:val="00F80496"/>
    <w:rsid w:val="00F81801"/>
    <w:rsid w:val="00F819E9"/>
    <w:rsid w:val="00F83EE2"/>
    <w:rsid w:val="00F83F75"/>
    <w:rsid w:val="00F927B9"/>
    <w:rsid w:val="00FA26F5"/>
    <w:rsid w:val="00FA3740"/>
    <w:rsid w:val="00FA4667"/>
    <w:rsid w:val="00FA7A87"/>
    <w:rsid w:val="00FB139B"/>
    <w:rsid w:val="00FB1C0F"/>
    <w:rsid w:val="00FB2155"/>
    <w:rsid w:val="00FB2156"/>
    <w:rsid w:val="00FB2FE3"/>
    <w:rsid w:val="00FB461C"/>
    <w:rsid w:val="00FB597E"/>
    <w:rsid w:val="00FB5F51"/>
    <w:rsid w:val="00FB75CF"/>
    <w:rsid w:val="00FB7B4A"/>
    <w:rsid w:val="00FC0AE2"/>
    <w:rsid w:val="00FC3B7E"/>
    <w:rsid w:val="00FC5580"/>
    <w:rsid w:val="00FC5A95"/>
    <w:rsid w:val="00FC5C7F"/>
    <w:rsid w:val="00FC661D"/>
    <w:rsid w:val="00FD0F67"/>
    <w:rsid w:val="00FD25DD"/>
    <w:rsid w:val="00FD3064"/>
    <w:rsid w:val="00FD56A2"/>
    <w:rsid w:val="00FE111E"/>
    <w:rsid w:val="00FE2F52"/>
    <w:rsid w:val="00FE31CE"/>
    <w:rsid w:val="00FE3847"/>
    <w:rsid w:val="00FF0A41"/>
    <w:rsid w:val="00FF0DAC"/>
    <w:rsid w:val="00FF17F7"/>
    <w:rsid w:val="00FF792E"/>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552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221"/>
  </w:style>
  <w:style w:type="paragraph" w:styleId="Heading4">
    <w:name w:val="heading 4"/>
    <w:basedOn w:val="Normal"/>
    <w:next w:val="Normal"/>
    <w:link w:val="Heading4Char"/>
    <w:uiPriority w:val="9"/>
    <w:unhideWhenUsed/>
    <w:qFormat/>
    <w:rsid w:val="00353B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67D"/>
    <w:pPr>
      <w:ind w:left="720"/>
      <w:contextualSpacing/>
    </w:pPr>
  </w:style>
  <w:style w:type="character" w:styleId="Hyperlink">
    <w:name w:val="Hyperlink"/>
    <w:basedOn w:val="DefaultParagraphFont"/>
    <w:uiPriority w:val="99"/>
    <w:unhideWhenUsed/>
    <w:rsid w:val="0035467D"/>
    <w:rPr>
      <w:color w:val="0000FF"/>
      <w:u w:val="single"/>
    </w:rPr>
  </w:style>
  <w:style w:type="character" w:customStyle="1" w:styleId="entry-meta-author">
    <w:name w:val="entry-meta-author"/>
    <w:basedOn w:val="DefaultParagraphFont"/>
    <w:rsid w:val="00603617"/>
  </w:style>
  <w:style w:type="paragraph" w:customStyle="1" w:styleId="Pa3">
    <w:name w:val="Pa3"/>
    <w:basedOn w:val="Normal"/>
    <w:next w:val="Normal"/>
    <w:uiPriority w:val="99"/>
    <w:rsid w:val="00333EF3"/>
    <w:pPr>
      <w:autoSpaceDE w:val="0"/>
      <w:autoSpaceDN w:val="0"/>
      <w:adjustRightInd w:val="0"/>
      <w:spacing w:after="0" w:line="171" w:lineRule="atLeast"/>
    </w:pPr>
    <w:rPr>
      <w:rFonts w:ascii="FS Albert" w:hAnsi="FS Albert"/>
      <w:sz w:val="24"/>
      <w:szCs w:val="24"/>
    </w:rPr>
  </w:style>
  <w:style w:type="character" w:customStyle="1" w:styleId="A6">
    <w:name w:val="A6"/>
    <w:uiPriority w:val="99"/>
    <w:rsid w:val="00333EF3"/>
    <w:rPr>
      <w:rFonts w:cs="FS Albert"/>
      <w:color w:val="000000"/>
      <w:sz w:val="14"/>
      <w:szCs w:val="14"/>
    </w:rPr>
  </w:style>
  <w:style w:type="paragraph" w:customStyle="1" w:styleId="Default">
    <w:name w:val="Default"/>
    <w:rsid w:val="00C359B5"/>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061B3B"/>
    <w:pPr>
      <w:spacing w:after="0" w:line="240" w:lineRule="auto"/>
    </w:pPr>
  </w:style>
  <w:style w:type="paragraph" w:customStyle="1" w:styleId="p">
    <w:name w:val="p"/>
    <w:basedOn w:val="Normal"/>
    <w:rsid w:val="0021221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B2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B2155"/>
  </w:style>
  <w:style w:type="paragraph" w:styleId="Footer">
    <w:name w:val="footer"/>
    <w:basedOn w:val="Normal"/>
    <w:link w:val="FooterChar"/>
    <w:uiPriority w:val="99"/>
    <w:unhideWhenUsed/>
    <w:rsid w:val="00FB2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155"/>
  </w:style>
  <w:style w:type="character" w:customStyle="1" w:styleId="Heading4Char">
    <w:name w:val="Heading 4 Char"/>
    <w:basedOn w:val="DefaultParagraphFont"/>
    <w:link w:val="Heading4"/>
    <w:uiPriority w:val="9"/>
    <w:rsid w:val="00353BF5"/>
    <w:rPr>
      <w:rFonts w:asciiTheme="majorHAnsi" w:eastAsiaTheme="majorEastAsia" w:hAnsiTheme="majorHAnsi" w:cstheme="majorBidi"/>
      <w:b/>
      <w:bCs/>
      <w:i/>
      <w:iCs/>
      <w:color w:val="4F81BD" w:themeColor="accent1"/>
    </w:rPr>
  </w:style>
  <w:style w:type="paragraph" w:customStyle="1" w:styleId="Affiliation">
    <w:name w:val="Affiliation"/>
    <w:uiPriority w:val="99"/>
    <w:rsid w:val="00856EDE"/>
    <w:pPr>
      <w:spacing w:after="0" w:line="240" w:lineRule="auto"/>
      <w:jc w:val="center"/>
    </w:pPr>
    <w:rPr>
      <w:rFonts w:ascii="Times New Roman" w:eastAsia="Times New Roman" w:hAnsi="Times New Roman" w:cs="Times New Roman"/>
      <w:sz w:val="20"/>
      <w:szCs w:val="20"/>
      <w:lang w:val="en-US" w:eastAsia="en-US"/>
    </w:rPr>
  </w:style>
  <w:style w:type="paragraph" w:customStyle="1" w:styleId="Author">
    <w:name w:val="Author"/>
    <w:uiPriority w:val="99"/>
    <w:rsid w:val="00856EDE"/>
    <w:pPr>
      <w:spacing w:before="360" w:after="40" w:line="240" w:lineRule="auto"/>
      <w:jc w:val="center"/>
    </w:pPr>
    <w:rPr>
      <w:rFonts w:ascii="Times New Roman" w:eastAsia="Times New Roman" w:hAnsi="Times New Roman" w:cs="Times New Roman"/>
      <w:noProof/>
      <w:lang w:val="en-US" w:eastAsia="en-US"/>
    </w:rPr>
  </w:style>
  <w:style w:type="character" w:styleId="Strong">
    <w:name w:val="Strong"/>
    <w:basedOn w:val="DefaultParagraphFont"/>
    <w:uiPriority w:val="22"/>
    <w:qFormat/>
    <w:rsid w:val="00261AD0"/>
    <w:rPr>
      <w:b/>
      <w:bCs/>
    </w:rPr>
  </w:style>
  <w:style w:type="paragraph" w:customStyle="1" w:styleId="be1">
    <w:name w:val="be1"/>
    <w:basedOn w:val="Normal"/>
    <w:rsid w:val="00261AD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61AD0"/>
    <w:rPr>
      <w:i/>
      <w:iCs/>
    </w:rPr>
  </w:style>
  <w:style w:type="character" w:customStyle="1" w:styleId="A3">
    <w:name w:val="A3"/>
    <w:uiPriority w:val="99"/>
    <w:rsid w:val="00261AD0"/>
    <w:rPr>
      <w:rFonts w:cs="FS Albert"/>
      <w:color w:val="000000"/>
      <w:sz w:val="17"/>
      <w:szCs w:val="17"/>
    </w:rPr>
  </w:style>
  <w:style w:type="character" w:customStyle="1" w:styleId="doilabel">
    <w:name w:val="doi__label"/>
    <w:basedOn w:val="DefaultParagraphFont"/>
    <w:rsid w:val="00261AD0"/>
  </w:style>
</w:styles>
</file>

<file path=word/webSettings.xml><?xml version="1.0" encoding="utf-8"?>
<w:webSettings xmlns:r="http://schemas.openxmlformats.org/officeDocument/2006/relationships" xmlns:w="http://schemas.openxmlformats.org/wordprocessingml/2006/main">
  <w:divs>
    <w:div w:id="1810707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echtarget.com/searchhealthit/definition/electronic-health-record-EH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techtarget.com/searchhealthit/definition/mHealth"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echtarget.com/searchhealthit/definition/telemedicine"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healthintelligence.com/features/telehealth-snapshot-use-cases-policies-hybrid-care" TargetMode="External"/><Relationship Id="rId4" Type="http://schemas.openxmlformats.org/officeDocument/2006/relationships/webSettings" Target="webSettings.xml"/><Relationship Id="rId9" Type="http://schemas.openxmlformats.org/officeDocument/2006/relationships/hyperlink" Target="https://www.techtarget.com/searchmobilecomputing/definition/wearable-technology"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909</TotalTime>
  <Pages>11</Pages>
  <Words>7316</Words>
  <Characters>41705</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ZC</dc:creator>
  <cp:keywords/>
  <dc:description/>
  <cp:lastModifiedBy>ZC</cp:lastModifiedBy>
  <cp:revision>1104</cp:revision>
  <dcterms:created xsi:type="dcterms:W3CDTF">2023-07-17T08:49:00Z</dcterms:created>
  <dcterms:modified xsi:type="dcterms:W3CDTF">2023-07-30T12:22:00Z</dcterms:modified>
</cp:coreProperties>
</file>