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4D57" w:rsidRPr="008E7D71" w:rsidRDefault="008E7D71" w:rsidP="004A4750">
      <w:pPr>
        <w:spacing w:line="360" w:lineRule="auto"/>
        <w:jc w:val="center"/>
        <w:rPr>
          <w:sz w:val="24"/>
          <w:szCs w:val="24"/>
        </w:rPr>
      </w:pPr>
      <w:r w:rsidRPr="008E7D71">
        <w:rPr>
          <w:b/>
          <w:sz w:val="24"/>
          <w:szCs w:val="24"/>
        </w:rPr>
        <w:t>Futuristic Aquaculture Technologies: Reshaping the Fish Production System</w:t>
      </w:r>
    </w:p>
    <w:p w:rsidR="005F5048" w:rsidRPr="005C1DE3" w:rsidRDefault="005F5048" w:rsidP="005F5048">
      <w:pPr>
        <w:spacing w:line="360" w:lineRule="auto"/>
        <w:jc w:val="center"/>
        <w:rPr>
          <w:b/>
          <w:sz w:val="24"/>
        </w:rPr>
      </w:pPr>
      <w:r w:rsidRPr="005C1DE3">
        <w:rPr>
          <w:b/>
          <w:sz w:val="24"/>
        </w:rPr>
        <w:t>Chandan Debnath</w:t>
      </w:r>
    </w:p>
    <w:p w:rsidR="005F5048" w:rsidRPr="005C1DE3" w:rsidRDefault="005F5048" w:rsidP="005F5048">
      <w:pPr>
        <w:spacing w:line="360" w:lineRule="auto"/>
        <w:jc w:val="center"/>
        <w:rPr>
          <w:sz w:val="24"/>
        </w:rPr>
      </w:pPr>
      <w:r w:rsidRPr="005C1DE3">
        <w:rPr>
          <w:sz w:val="24"/>
        </w:rPr>
        <w:t>Division of Animal and Fisheries Sciences, ICAR Research Complex for NEH Region, Umiam, Meghalaya</w:t>
      </w:r>
    </w:p>
    <w:p w:rsidR="005F5048" w:rsidRPr="005C1DE3" w:rsidRDefault="005F5048" w:rsidP="005F5048">
      <w:pPr>
        <w:spacing w:line="360" w:lineRule="auto"/>
        <w:jc w:val="center"/>
        <w:rPr>
          <w:sz w:val="24"/>
        </w:rPr>
      </w:pPr>
      <w:hyperlink r:id="rId7" w:history="1">
        <w:r w:rsidRPr="00CE60BF">
          <w:rPr>
            <w:rStyle w:val="Hyperlink"/>
            <w:sz w:val="24"/>
          </w:rPr>
          <w:t>chandan.debnath@icar.gov.in</w:t>
        </w:r>
      </w:hyperlink>
      <w:r w:rsidRPr="005C1DE3">
        <w:rPr>
          <w:sz w:val="24"/>
        </w:rPr>
        <w:t>; contact: +91-9862689090)</w:t>
      </w:r>
    </w:p>
    <w:p w:rsidR="008E7D71" w:rsidRDefault="008E7D71" w:rsidP="00440CF7">
      <w:pPr>
        <w:spacing w:line="360" w:lineRule="auto"/>
        <w:jc w:val="center"/>
        <w:rPr>
          <w:b/>
          <w:sz w:val="24"/>
          <w:szCs w:val="24"/>
        </w:rPr>
      </w:pPr>
    </w:p>
    <w:p w:rsidR="00081F42" w:rsidRPr="008E7D71" w:rsidRDefault="00081F42" w:rsidP="00440CF7">
      <w:pPr>
        <w:spacing w:line="360" w:lineRule="auto"/>
        <w:jc w:val="center"/>
        <w:rPr>
          <w:b/>
          <w:sz w:val="24"/>
          <w:szCs w:val="24"/>
        </w:rPr>
      </w:pPr>
      <w:r w:rsidRPr="008E7D71">
        <w:rPr>
          <w:b/>
          <w:sz w:val="24"/>
          <w:szCs w:val="24"/>
        </w:rPr>
        <w:t>ABSTRACT</w:t>
      </w:r>
    </w:p>
    <w:p w:rsidR="00582539" w:rsidRPr="008E7D71" w:rsidRDefault="00582539" w:rsidP="00081F42">
      <w:pPr>
        <w:spacing w:line="360" w:lineRule="auto"/>
        <w:jc w:val="both"/>
        <w:rPr>
          <w:sz w:val="24"/>
          <w:szCs w:val="24"/>
        </w:rPr>
      </w:pPr>
    </w:p>
    <w:p w:rsidR="007F7B75" w:rsidRPr="008E7D71" w:rsidRDefault="007F7B75" w:rsidP="008E7D71">
      <w:pPr>
        <w:spacing w:line="360" w:lineRule="auto"/>
        <w:ind w:firstLine="720"/>
        <w:jc w:val="both"/>
        <w:rPr>
          <w:sz w:val="24"/>
          <w:szCs w:val="24"/>
        </w:rPr>
      </w:pPr>
      <w:r w:rsidRPr="008E7D71">
        <w:rPr>
          <w:sz w:val="24"/>
          <w:szCs w:val="24"/>
        </w:rPr>
        <w:t xml:space="preserve">Aquaculture is one of the fastest-growing food-producing sectors globally. However, the current aquaculture production is unable to keep up with the growing demand for fish due to a significant rise in the global human population and increased consumption of fish, driven by the growing awareness of fish as a healthful food option. Aquaculture requires intensification by embracing new technologies to address this rising demand for fish and to more effectively contribute to poverty reduction and alleviation of malnutrition. Futuristic techniques and approaches that have the potential to enhance aquaculture and establish it as a thriving industry include </w:t>
      </w:r>
      <w:r w:rsidR="008E7D71" w:rsidRPr="008E7D71">
        <w:rPr>
          <w:sz w:val="24"/>
          <w:szCs w:val="24"/>
        </w:rPr>
        <w:t>aquaponics, recirculatory aquaculture system</w:t>
      </w:r>
      <w:r w:rsidRPr="008E7D71">
        <w:rPr>
          <w:sz w:val="24"/>
          <w:szCs w:val="24"/>
        </w:rPr>
        <w:t xml:space="preserve">, neo-female technology, bio-floc technology, compensatory growth mechanisms, </w:t>
      </w:r>
      <w:r w:rsidR="002C5F8D">
        <w:rPr>
          <w:sz w:val="24"/>
          <w:szCs w:val="24"/>
        </w:rPr>
        <w:t>enclosure culture</w:t>
      </w:r>
      <w:r w:rsidRPr="008E7D71">
        <w:rPr>
          <w:sz w:val="24"/>
          <w:szCs w:val="24"/>
        </w:rPr>
        <w:t>, selective breeding, precision farming, among others. Many of these advanced technologies are currently undergoing rigorous evaluation through research and development efforts, aimed at ensuring a future supply of high-quality fish to meet global needs. As we look ahead, we hold an optimistic view of aquaculture's transformative potential, envisioning it as a catalyst for meeting the growing worldwide demand for fish while also making significant contributions to the well-being of communities.</w:t>
      </w:r>
    </w:p>
    <w:p w:rsidR="00081F42" w:rsidRPr="008E7D71" w:rsidRDefault="00081F42" w:rsidP="00081F42">
      <w:pPr>
        <w:spacing w:line="360" w:lineRule="auto"/>
        <w:jc w:val="both"/>
        <w:rPr>
          <w:sz w:val="24"/>
          <w:szCs w:val="24"/>
        </w:rPr>
      </w:pPr>
    </w:p>
    <w:p w:rsidR="00081F42" w:rsidRPr="008E7D71" w:rsidRDefault="00AF05EE" w:rsidP="00081F42">
      <w:pPr>
        <w:spacing w:line="360" w:lineRule="auto"/>
        <w:jc w:val="both"/>
        <w:rPr>
          <w:sz w:val="24"/>
          <w:szCs w:val="24"/>
        </w:rPr>
      </w:pPr>
      <w:r w:rsidRPr="008E7D71">
        <w:rPr>
          <w:b/>
          <w:sz w:val="24"/>
          <w:szCs w:val="24"/>
        </w:rPr>
        <w:t>Keywords:</w:t>
      </w:r>
      <w:r w:rsidRPr="008E7D71">
        <w:rPr>
          <w:sz w:val="24"/>
          <w:szCs w:val="24"/>
        </w:rPr>
        <w:t xml:space="preserve"> </w:t>
      </w:r>
      <w:r w:rsidR="002C39F7" w:rsidRPr="008E7D71">
        <w:rPr>
          <w:sz w:val="24"/>
          <w:szCs w:val="24"/>
        </w:rPr>
        <w:t>Aquaculture</w:t>
      </w:r>
      <w:r w:rsidR="00081F42" w:rsidRPr="008E7D71">
        <w:rPr>
          <w:sz w:val="24"/>
          <w:szCs w:val="24"/>
        </w:rPr>
        <w:t>,</w:t>
      </w:r>
      <w:r w:rsidR="00081F42" w:rsidRPr="008E7D71">
        <w:rPr>
          <w:spacing w:val="1"/>
          <w:sz w:val="24"/>
          <w:szCs w:val="24"/>
        </w:rPr>
        <w:t xml:space="preserve"> </w:t>
      </w:r>
      <w:r w:rsidR="002C39F7" w:rsidRPr="008E7D71">
        <w:rPr>
          <w:spacing w:val="1"/>
          <w:sz w:val="24"/>
          <w:szCs w:val="24"/>
        </w:rPr>
        <w:t xml:space="preserve">Quality fish, </w:t>
      </w:r>
      <w:r w:rsidR="00081F42" w:rsidRPr="008E7D71">
        <w:rPr>
          <w:sz w:val="24"/>
          <w:szCs w:val="24"/>
        </w:rPr>
        <w:t>Water quality</w:t>
      </w:r>
      <w:r w:rsidR="002C39F7" w:rsidRPr="008E7D71">
        <w:rPr>
          <w:sz w:val="24"/>
          <w:szCs w:val="24"/>
        </w:rPr>
        <w:t xml:space="preserve"> management</w:t>
      </w:r>
      <w:r w:rsidR="00081F42" w:rsidRPr="008E7D71">
        <w:rPr>
          <w:sz w:val="24"/>
          <w:szCs w:val="24"/>
        </w:rPr>
        <w:t>,</w:t>
      </w:r>
      <w:r w:rsidR="00090ACD" w:rsidRPr="008E7D71">
        <w:rPr>
          <w:spacing w:val="-52"/>
          <w:sz w:val="24"/>
          <w:szCs w:val="24"/>
        </w:rPr>
        <w:t xml:space="preserve">      </w:t>
      </w:r>
      <w:r w:rsidR="00090ACD" w:rsidRPr="008E7D71">
        <w:rPr>
          <w:sz w:val="24"/>
          <w:szCs w:val="24"/>
        </w:rPr>
        <w:t xml:space="preserve">innovative </w:t>
      </w:r>
      <w:r w:rsidR="00090ACD" w:rsidRPr="008E7D71">
        <w:rPr>
          <w:spacing w:val="1"/>
          <w:sz w:val="24"/>
          <w:szCs w:val="24"/>
        </w:rPr>
        <w:t>farming</w:t>
      </w:r>
    </w:p>
    <w:p w:rsidR="00081F42" w:rsidRPr="008E7D71" w:rsidRDefault="005B7AF6" w:rsidP="00081F42">
      <w:pPr>
        <w:spacing w:line="360" w:lineRule="auto"/>
        <w:jc w:val="both"/>
        <w:rPr>
          <w:b/>
          <w:sz w:val="24"/>
          <w:szCs w:val="24"/>
        </w:rPr>
      </w:pPr>
      <w:r>
        <w:rPr>
          <w:b/>
          <w:sz w:val="24"/>
          <w:szCs w:val="24"/>
        </w:rPr>
        <w:pict>
          <v:rect id="_x0000_s1053" style="position:absolute;left:0;text-align:left;margin-left:60pt;margin-top:10.05pt;width:478.3pt;height:.5pt;z-index:-251658752;mso-wrap-distance-left:0;mso-wrap-distance-right:0;mso-position-horizontal-relative:page" stroked="f">
            <w10:wrap type="topAndBottom" anchorx="page"/>
          </v:rect>
        </w:pict>
      </w:r>
      <w:r w:rsidR="000B1D56" w:rsidRPr="008E7D71">
        <w:rPr>
          <w:b/>
          <w:sz w:val="24"/>
          <w:szCs w:val="24"/>
        </w:rPr>
        <w:t>Introduction</w:t>
      </w:r>
    </w:p>
    <w:p w:rsidR="00090ACD" w:rsidRPr="008E7D71" w:rsidRDefault="00090ACD" w:rsidP="008E7D71">
      <w:pPr>
        <w:spacing w:line="360" w:lineRule="auto"/>
        <w:ind w:firstLine="720"/>
        <w:jc w:val="both"/>
        <w:rPr>
          <w:sz w:val="24"/>
          <w:szCs w:val="24"/>
        </w:rPr>
      </w:pPr>
      <w:r w:rsidRPr="008E7D71">
        <w:rPr>
          <w:sz w:val="24"/>
          <w:szCs w:val="24"/>
        </w:rPr>
        <w:t xml:space="preserve">Currently, the global population stands at </w:t>
      </w:r>
      <w:r w:rsidR="002C5F8D">
        <w:rPr>
          <w:sz w:val="24"/>
          <w:szCs w:val="24"/>
        </w:rPr>
        <w:t>8.1</w:t>
      </w:r>
      <w:r w:rsidRPr="008E7D71">
        <w:rPr>
          <w:sz w:val="24"/>
          <w:szCs w:val="24"/>
        </w:rPr>
        <w:t xml:space="preserve"> billion, with projections indicating an increase to 8.5 billion by 2030 and 9.7 billion by 2050. In the domain of capture fisheries, production has reached its zenith, underscoring the significance of aquaculture as the primary solution to fulfill the surging demand for fish, a crucial source of animal protein, driven by the swiftly expanding population. At present, the entire worldwide output of fisheries and aquaculture, which amounts to 177.8 million metric tons (MMT) of fish, sees aquaculture contributing 87.5 MMT. It is foreseen that by 2030, more than 60% of aquatic products </w:t>
      </w:r>
      <w:r w:rsidRPr="008E7D71">
        <w:rPr>
          <w:sz w:val="24"/>
          <w:szCs w:val="24"/>
        </w:rPr>
        <w:lastRenderedPageBreak/>
        <w:t>intended for human consumption as animal protein will originate from aquaculture. Simultaneously, within the realm of global animal meat production, aquaculture outperforms all other sources. This pattern is predicted to persist until 2030. With the continuous rise in aquatic production, particularly from aquaculture, the adoption of innovative technologies and methodologies becomes imperative. The objective extends beyond merely achieving high-quality fish; it also encompasses the reduction of adverse impacts on the aquatic ecosystem. Through the application of sustainable practices, we can attain future production targets while mitigating ecological repercussions. This article offers insights into cutting-edge technologies and production approaches tailored for the intensive cultivation of fish.</w:t>
      </w:r>
    </w:p>
    <w:p w:rsidR="0092383A" w:rsidRPr="008E7D71" w:rsidRDefault="0092383A" w:rsidP="00081F42">
      <w:pPr>
        <w:spacing w:line="360" w:lineRule="auto"/>
        <w:jc w:val="both"/>
        <w:rPr>
          <w:sz w:val="24"/>
          <w:szCs w:val="24"/>
        </w:rPr>
      </w:pPr>
    </w:p>
    <w:p w:rsidR="00081F42" w:rsidRPr="008E7D71" w:rsidRDefault="000B1D56" w:rsidP="00081F42">
      <w:pPr>
        <w:spacing w:line="360" w:lineRule="auto"/>
        <w:jc w:val="both"/>
        <w:rPr>
          <w:b/>
          <w:sz w:val="24"/>
          <w:szCs w:val="24"/>
        </w:rPr>
      </w:pPr>
      <w:r w:rsidRPr="008E7D71">
        <w:rPr>
          <w:b/>
          <w:sz w:val="24"/>
          <w:szCs w:val="24"/>
        </w:rPr>
        <w:t>Bio</w:t>
      </w:r>
      <w:r w:rsidR="00440CF7" w:rsidRPr="008E7D71">
        <w:rPr>
          <w:b/>
          <w:sz w:val="24"/>
          <w:szCs w:val="24"/>
        </w:rPr>
        <w:t>-</w:t>
      </w:r>
      <w:r w:rsidRPr="008E7D71">
        <w:rPr>
          <w:b/>
          <w:sz w:val="24"/>
          <w:szCs w:val="24"/>
        </w:rPr>
        <w:t>floc</w:t>
      </w:r>
      <w:r w:rsidR="00440CF7" w:rsidRPr="008E7D71">
        <w:rPr>
          <w:b/>
          <w:sz w:val="24"/>
          <w:szCs w:val="24"/>
        </w:rPr>
        <w:t xml:space="preserve">culation </w:t>
      </w:r>
      <w:r w:rsidRPr="008E7D71">
        <w:rPr>
          <w:b/>
          <w:sz w:val="24"/>
          <w:szCs w:val="24"/>
        </w:rPr>
        <w:t>technology</w:t>
      </w:r>
      <w:r w:rsidRPr="008E7D71">
        <w:rPr>
          <w:b/>
          <w:spacing w:val="-3"/>
          <w:sz w:val="24"/>
          <w:szCs w:val="24"/>
        </w:rPr>
        <w:t xml:space="preserve"> </w:t>
      </w:r>
    </w:p>
    <w:p w:rsidR="00197627" w:rsidRPr="008E7D71" w:rsidRDefault="00197627" w:rsidP="008E7D71">
      <w:pPr>
        <w:spacing w:line="360" w:lineRule="auto"/>
        <w:ind w:firstLine="720"/>
        <w:jc w:val="both"/>
        <w:rPr>
          <w:sz w:val="24"/>
          <w:szCs w:val="24"/>
        </w:rPr>
      </w:pPr>
      <w:r w:rsidRPr="008E7D71">
        <w:rPr>
          <w:sz w:val="24"/>
          <w:szCs w:val="24"/>
        </w:rPr>
        <w:t xml:space="preserve">Biofloc technology emerges as a visionary and futuristic approach </w:t>
      </w:r>
      <w:r w:rsidR="001777F5" w:rsidRPr="008E7D71">
        <w:rPr>
          <w:sz w:val="24"/>
          <w:szCs w:val="24"/>
        </w:rPr>
        <w:t xml:space="preserve">to revolutionize </w:t>
      </w:r>
      <w:r w:rsidRPr="008E7D71">
        <w:rPr>
          <w:sz w:val="24"/>
          <w:szCs w:val="24"/>
        </w:rPr>
        <w:t>realm of aquaculture</w:t>
      </w:r>
      <w:r w:rsidR="001777F5" w:rsidRPr="008E7D71">
        <w:rPr>
          <w:sz w:val="24"/>
          <w:szCs w:val="24"/>
        </w:rPr>
        <w:t xml:space="preserve"> as an industry. </w:t>
      </w:r>
      <w:r w:rsidRPr="008E7D71">
        <w:rPr>
          <w:sz w:val="24"/>
          <w:szCs w:val="24"/>
        </w:rPr>
        <w:t>Rooted in the understanding of microbial ecosystems, this avant-garde methodology reimagines traditional aquaculture by fostering intricate symbioses between microorganisms and aquatic organisms. At its core, biofloc technology engenders a self-regulating environment, where beneficial microbial communities thrive on organic waste, converting it into a nutritive biomass – the eponymous bioflocs.</w:t>
      </w:r>
    </w:p>
    <w:p w:rsidR="00197627" w:rsidRPr="008E7D71" w:rsidRDefault="008E7D71" w:rsidP="008C4FFF">
      <w:pPr>
        <w:tabs>
          <w:tab w:val="num" w:pos="720"/>
        </w:tabs>
        <w:spacing w:line="360" w:lineRule="auto"/>
        <w:jc w:val="both"/>
        <w:rPr>
          <w:sz w:val="24"/>
          <w:szCs w:val="24"/>
        </w:rPr>
      </w:pPr>
      <w:r>
        <w:rPr>
          <w:sz w:val="24"/>
          <w:szCs w:val="24"/>
        </w:rPr>
        <w:tab/>
      </w:r>
      <w:r w:rsidR="00197627" w:rsidRPr="008E7D71">
        <w:rPr>
          <w:sz w:val="24"/>
          <w:szCs w:val="24"/>
        </w:rPr>
        <w:t>This symbiotic relationship bears multifaceted advantages that herald a new era in aquaculture</w:t>
      </w:r>
      <w:r w:rsidR="008C4FFF">
        <w:rPr>
          <w:sz w:val="24"/>
          <w:szCs w:val="24"/>
        </w:rPr>
        <w:t xml:space="preserve">. </w:t>
      </w:r>
      <w:r w:rsidR="00197627" w:rsidRPr="008E7D71">
        <w:rPr>
          <w:sz w:val="24"/>
          <w:szCs w:val="24"/>
        </w:rPr>
        <w:t>In a world strained by depleting resources, biofloc technology stands as a beacon of efficiency. By converting waste into sustenance, it minimizes reliance on external feeds, thereby conserving resources and alleviating pressures on fragile ecosystems. The closed-loop nature of biofloc systems fortifies biosecurity, mitigating the risk of disease outbreaks that often plague conventional aquaculture. This resilience is pivotal for safeguarding global food security.</w:t>
      </w:r>
      <w:r w:rsidR="00197627" w:rsidRPr="008E7D71">
        <w:rPr>
          <w:b/>
          <w:bCs/>
          <w:sz w:val="24"/>
          <w:szCs w:val="24"/>
        </w:rPr>
        <w:t xml:space="preserve"> </w:t>
      </w:r>
      <w:r w:rsidR="00197627" w:rsidRPr="008E7D71">
        <w:rPr>
          <w:sz w:val="24"/>
          <w:szCs w:val="24"/>
        </w:rPr>
        <w:t>In an era defined by environmental consciousness, biofloc technology exemplifies responsible practices. Its innate ability to sequester nutrients and reduce effluent discharge curtails pollution, offering a viable solution to aquaculture's ecological footprint. With reduced feed costs and heightened stocking densities, biofloc technology presents a compelling economic model. Amid escalating climate challenges, biofloc systems offer resilience against environmental fluctuations. The robustness of these systems, coupled with their reduced vulnerability to climatic shifts, reinforces their futuristic relevance.</w:t>
      </w:r>
      <w:r w:rsidR="008C4FFF">
        <w:rPr>
          <w:sz w:val="24"/>
          <w:szCs w:val="24"/>
        </w:rPr>
        <w:t xml:space="preserve"> </w:t>
      </w:r>
      <w:r w:rsidR="00197627" w:rsidRPr="008E7D71">
        <w:rPr>
          <w:sz w:val="24"/>
          <w:szCs w:val="24"/>
        </w:rPr>
        <w:t xml:space="preserve">As our global population burgeons and finite resources strain, the emergence of biofloc technology couldn't be timelier. It embodies a harmonious convergence of scientific ingenuity, sustainability imperatives, and economic viability. In envisaging a world where responsible aquaculture coexists with the environment, biofloc technology emerges as an emblematic </w:t>
      </w:r>
      <w:r w:rsidR="00197627" w:rsidRPr="008E7D71">
        <w:rPr>
          <w:sz w:val="24"/>
          <w:szCs w:val="24"/>
        </w:rPr>
        <w:lastRenderedPageBreak/>
        <w:t>bridge to a more sustainable and prosperous future.</w:t>
      </w:r>
    </w:p>
    <w:p w:rsidR="00197627" w:rsidRPr="008E7D71" w:rsidRDefault="00197627" w:rsidP="00081F42">
      <w:pPr>
        <w:spacing w:line="360" w:lineRule="auto"/>
        <w:jc w:val="both"/>
        <w:rPr>
          <w:sz w:val="24"/>
          <w:szCs w:val="24"/>
        </w:rPr>
      </w:pPr>
    </w:p>
    <w:p w:rsidR="00FD17D7" w:rsidRPr="008E7D71" w:rsidRDefault="000B1D56" w:rsidP="00081F42">
      <w:pPr>
        <w:spacing w:line="360" w:lineRule="auto"/>
        <w:jc w:val="both"/>
        <w:rPr>
          <w:b/>
          <w:sz w:val="24"/>
          <w:szCs w:val="24"/>
        </w:rPr>
      </w:pPr>
      <w:r w:rsidRPr="008E7D71">
        <w:rPr>
          <w:b/>
          <w:sz w:val="24"/>
          <w:szCs w:val="24"/>
        </w:rPr>
        <w:t>Recirculat</w:t>
      </w:r>
      <w:r w:rsidR="003A6586" w:rsidRPr="008E7D71">
        <w:rPr>
          <w:b/>
          <w:sz w:val="24"/>
          <w:szCs w:val="24"/>
        </w:rPr>
        <w:t>ory</w:t>
      </w:r>
      <w:r w:rsidRPr="008E7D71">
        <w:rPr>
          <w:b/>
          <w:spacing w:val="-4"/>
          <w:sz w:val="24"/>
          <w:szCs w:val="24"/>
        </w:rPr>
        <w:t xml:space="preserve"> </w:t>
      </w:r>
      <w:r w:rsidRPr="008E7D71">
        <w:rPr>
          <w:b/>
          <w:sz w:val="24"/>
          <w:szCs w:val="24"/>
        </w:rPr>
        <w:t>aquaculture</w:t>
      </w:r>
      <w:r w:rsidRPr="008E7D71">
        <w:rPr>
          <w:b/>
          <w:spacing w:val="-4"/>
          <w:sz w:val="24"/>
          <w:szCs w:val="24"/>
        </w:rPr>
        <w:t xml:space="preserve"> </w:t>
      </w:r>
      <w:r w:rsidRPr="008E7D71">
        <w:rPr>
          <w:b/>
          <w:sz w:val="24"/>
          <w:szCs w:val="24"/>
        </w:rPr>
        <w:t>system</w:t>
      </w:r>
      <w:r w:rsidRPr="008E7D71">
        <w:rPr>
          <w:b/>
          <w:spacing w:val="-9"/>
          <w:sz w:val="24"/>
          <w:szCs w:val="24"/>
        </w:rPr>
        <w:t xml:space="preserve"> </w:t>
      </w:r>
    </w:p>
    <w:p w:rsidR="003A6586" w:rsidRPr="008E7D71" w:rsidRDefault="003A6586" w:rsidP="008E7D71">
      <w:pPr>
        <w:spacing w:line="360" w:lineRule="auto"/>
        <w:ind w:firstLine="720"/>
        <w:jc w:val="both"/>
        <w:rPr>
          <w:sz w:val="24"/>
          <w:szCs w:val="24"/>
        </w:rPr>
      </w:pPr>
      <w:r w:rsidRPr="008E7D71">
        <w:rPr>
          <w:sz w:val="24"/>
          <w:szCs w:val="24"/>
        </w:rPr>
        <w:t>Recirculating Aquaculture System (RAS) stands as a trailblazing and visionary technology, poised to redefine the landscape of aquaculture and pave the way for a sustainable and resilient future. Rooted in advanced engineering and ecological principles, RAS is a transformative approach that embodies efficiency, conservation, and adaptability. At its core, RAS is a closed-loop aquaculture system that reimagines the traditional notion of water usage. In stark contrast to conventional practices, where vast amounts of water are continuously drawn from natural sources and then discharged as effluent, RAS operates within a circulatory paradigm. Water is meticulously filtered, treated, and recirculated through the system, minimizing consumption and drastically reducing environmental impact. This fundamental shift in approach aligns seamlessly with the imperative of water conservation in an era of burgeoning population and dwindling freshwater resources.</w:t>
      </w:r>
    </w:p>
    <w:p w:rsidR="003A6586" w:rsidRPr="008E7D71" w:rsidRDefault="003A6586" w:rsidP="008C4FFF">
      <w:pPr>
        <w:spacing w:line="360" w:lineRule="auto"/>
        <w:ind w:firstLine="720"/>
        <w:jc w:val="both"/>
        <w:rPr>
          <w:sz w:val="24"/>
          <w:szCs w:val="24"/>
        </w:rPr>
      </w:pPr>
      <w:r w:rsidRPr="008E7D71">
        <w:rPr>
          <w:sz w:val="24"/>
          <w:szCs w:val="24"/>
        </w:rPr>
        <w:t xml:space="preserve">The visionary potential of RAS radiates across a constellation of benefits. Foremost, it addresses the ecological concerns that have long plagued aquaculture. By substantially reducing effluent discharge and maintaining stringent control over water quality, RAS mitigates the risk of pollution, eutrophication, and disease outbreaks. This heralds a transformative leap towards environmentally responsible and ecologically harmonious aquaculture practices. Moreover, RAS promises to revolutionize the economics of aquaculture. While its initial setup may entail higher capital investment compared to traditional systems, the long-term advantages are profound. </w:t>
      </w:r>
    </w:p>
    <w:p w:rsidR="00081F42" w:rsidRPr="008E7D71" w:rsidRDefault="000B1D56" w:rsidP="00081F42">
      <w:pPr>
        <w:spacing w:line="360" w:lineRule="auto"/>
        <w:jc w:val="both"/>
        <w:rPr>
          <w:b/>
          <w:sz w:val="24"/>
          <w:szCs w:val="24"/>
        </w:rPr>
      </w:pPr>
      <w:r w:rsidRPr="008E7D71">
        <w:rPr>
          <w:b/>
          <w:sz w:val="24"/>
          <w:szCs w:val="24"/>
        </w:rPr>
        <w:t>Aquaponics</w:t>
      </w:r>
      <w:r w:rsidRPr="008E7D71">
        <w:rPr>
          <w:b/>
          <w:spacing w:val="-6"/>
          <w:sz w:val="24"/>
          <w:szCs w:val="24"/>
        </w:rPr>
        <w:t xml:space="preserve"> </w:t>
      </w:r>
    </w:p>
    <w:p w:rsidR="00B84A17" w:rsidRPr="008E7D71" w:rsidRDefault="00B84A17" w:rsidP="008E7D71">
      <w:pPr>
        <w:spacing w:line="360" w:lineRule="auto"/>
        <w:ind w:firstLine="720"/>
        <w:jc w:val="both"/>
        <w:rPr>
          <w:sz w:val="24"/>
          <w:szCs w:val="24"/>
        </w:rPr>
      </w:pPr>
      <w:r w:rsidRPr="008E7D71">
        <w:rPr>
          <w:sz w:val="24"/>
          <w:szCs w:val="24"/>
        </w:rPr>
        <w:t>As we peer into the horizon of aquaculture's future, a novel concept emerges, bearing the promise of revolutionizing the way we cultivate aquatic life while addressing pressing global challenges. This visionary concept is none other than "aquaphonics," a fusion of aquaculture and hydroponics that could propel sustainable food production to new heights. Aquaphonics, although a term that might not yet be widely recognized, encapsulates a concept with profound implications for the future of aquatic farming. At its heart lies an intricate dance between fish and plants, orchestrated within a closed-loop system that harmonizes their biological needs and contributions. As we grapple with issues such as food security, water scarcity, and environmental degradation, aquaphonics emerges as a beacon of innovation, resource efficiency, and ecological synergy.</w:t>
      </w:r>
    </w:p>
    <w:p w:rsidR="00B84A17" w:rsidRPr="008E7D71" w:rsidRDefault="00B84A17" w:rsidP="008E7D71">
      <w:pPr>
        <w:spacing w:line="360" w:lineRule="auto"/>
        <w:ind w:firstLine="720"/>
        <w:jc w:val="both"/>
        <w:rPr>
          <w:sz w:val="24"/>
          <w:szCs w:val="24"/>
        </w:rPr>
      </w:pPr>
      <w:r w:rsidRPr="008E7D71">
        <w:rPr>
          <w:sz w:val="24"/>
          <w:szCs w:val="24"/>
        </w:rPr>
        <w:t xml:space="preserve">In the realm of aquaculture, traditional practices often involve large water volumes </w:t>
      </w:r>
      <w:r w:rsidRPr="008E7D71">
        <w:rPr>
          <w:sz w:val="24"/>
          <w:szCs w:val="24"/>
        </w:rPr>
        <w:lastRenderedPageBreak/>
        <w:t>and significant waste generation. Conversely, hydroponics offers a soilless method of plant cultivation, using nutrient-rich water to foster growth. Aquaphonics ingeniously marries these two domains, creating a symbiotic ecosystem where fish waste serves as a nutrient source for hydroponically grown plants, while the plants, in turn, filter and purify the water for the fish.</w:t>
      </w:r>
    </w:p>
    <w:p w:rsidR="00B84A17" w:rsidRPr="008E7D71" w:rsidRDefault="00B84A17" w:rsidP="00B84A17">
      <w:pPr>
        <w:spacing w:line="360" w:lineRule="auto"/>
        <w:jc w:val="both"/>
        <w:rPr>
          <w:sz w:val="24"/>
          <w:szCs w:val="24"/>
        </w:rPr>
      </w:pPr>
      <w:r w:rsidRPr="008E7D71">
        <w:rPr>
          <w:sz w:val="24"/>
          <w:szCs w:val="24"/>
        </w:rPr>
        <w:t>The implications of aquaphonics as a futuristic aquaculture technology are far-reaching. In an era marked by resource constraints, aquaphonics emerges as an exemplar of efficiency. Fish waste, which would traditionally be discarded, becomes a valuable resource, nourishing plants and reducing the need for external fertilizers. Water consumption is drastically minimized through recycling, addressing the global challenge of water scarcity. Aquaphonics tackles the issue of waste head-on. Nutrients that would typically contribute to water pollution are now harnessed to support plant growth. This integrated system significantly reduces the environmental footprint associated with both aquaculture and hydroponics.</w:t>
      </w:r>
    </w:p>
    <w:p w:rsidR="00FD17D7" w:rsidRPr="008E7D71" w:rsidRDefault="005550AC" w:rsidP="00081F42">
      <w:pPr>
        <w:spacing w:line="360" w:lineRule="auto"/>
        <w:jc w:val="both"/>
        <w:rPr>
          <w:b/>
          <w:sz w:val="24"/>
          <w:szCs w:val="24"/>
        </w:rPr>
      </w:pPr>
      <w:r w:rsidRPr="008E7D71">
        <w:rPr>
          <w:b/>
          <w:sz w:val="24"/>
          <w:szCs w:val="24"/>
        </w:rPr>
        <w:t>All male or all female (neo-female)</w:t>
      </w:r>
      <w:r w:rsidRPr="008E7D71">
        <w:rPr>
          <w:b/>
          <w:spacing w:val="-1"/>
          <w:sz w:val="24"/>
          <w:szCs w:val="24"/>
        </w:rPr>
        <w:t xml:space="preserve"> </w:t>
      </w:r>
      <w:r w:rsidR="005111E2" w:rsidRPr="008E7D71">
        <w:rPr>
          <w:b/>
          <w:spacing w:val="-1"/>
          <w:sz w:val="24"/>
          <w:szCs w:val="24"/>
        </w:rPr>
        <w:t xml:space="preserve">fish </w:t>
      </w:r>
      <w:r w:rsidRPr="008E7D71">
        <w:rPr>
          <w:b/>
          <w:sz w:val="24"/>
          <w:szCs w:val="24"/>
        </w:rPr>
        <w:t xml:space="preserve">production </w:t>
      </w:r>
    </w:p>
    <w:p w:rsidR="005550AC" w:rsidRPr="008E7D71" w:rsidRDefault="005550AC" w:rsidP="008E7D71">
      <w:pPr>
        <w:spacing w:line="360" w:lineRule="auto"/>
        <w:ind w:firstLine="720"/>
        <w:jc w:val="both"/>
        <w:rPr>
          <w:sz w:val="24"/>
          <w:szCs w:val="24"/>
        </w:rPr>
      </w:pPr>
      <w:r w:rsidRPr="008E7D71">
        <w:rPr>
          <w:sz w:val="24"/>
          <w:szCs w:val="24"/>
        </w:rPr>
        <w:t>In the dynamic world of aquaculture, where innovation meets sustainability, the techniques of all male and all female fish production shine as examples of cutting-edge strategies aimed at optimizing growth, resource utilization, and genetic selection. These techniques, collectively known as monosex culture, have the potential to reshape the future of fish farming, offering unique advantages and addressing critical challenges.</w:t>
      </w:r>
    </w:p>
    <w:p w:rsidR="005550AC" w:rsidRPr="008E7D71" w:rsidRDefault="005550AC" w:rsidP="008E7D71">
      <w:pPr>
        <w:spacing w:line="360" w:lineRule="auto"/>
        <w:ind w:firstLine="720"/>
        <w:jc w:val="both"/>
        <w:rPr>
          <w:sz w:val="24"/>
          <w:szCs w:val="24"/>
        </w:rPr>
      </w:pPr>
      <w:r w:rsidRPr="008E7D71">
        <w:rPr>
          <w:sz w:val="24"/>
          <w:szCs w:val="24"/>
        </w:rPr>
        <w:t xml:space="preserve">The all male production technique involves cultivating a population of fish predominantly composed of male individuals. This approach is grounded in the biological phenomenon that male fish often exhibit faster growth rates and superior feed conversion efficiency compared to their female counterparts. This phenomenon is particularly pronounced in species like tilapia, where male tilapia can outpace females in terms of growth. By manipulating sex ratios through hormonal treatments, genetic selection, or environmental cues, aquaculturists can create populations dominated by male fish. </w:t>
      </w:r>
    </w:p>
    <w:p w:rsidR="005550AC" w:rsidRPr="008E7D71" w:rsidRDefault="005550AC" w:rsidP="008E7D71">
      <w:pPr>
        <w:spacing w:line="360" w:lineRule="auto"/>
        <w:ind w:firstLine="720"/>
        <w:jc w:val="both"/>
        <w:rPr>
          <w:sz w:val="24"/>
          <w:szCs w:val="24"/>
        </w:rPr>
      </w:pPr>
      <w:r w:rsidRPr="008E7D71">
        <w:rPr>
          <w:sz w:val="24"/>
          <w:szCs w:val="24"/>
        </w:rPr>
        <w:t xml:space="preserve">Conversely, the all female production technique involves cultivating a population primarily comprised of female fish. This approach can be advantageous in situations where specific traits or genetic characteristics are desired in females, or when species exhibit sexually dimorphic growth rates. By focusing on cultivating all female populations, aquaculturists can achieve better control over breeding and genetic selection. For example, consider rainbow trout aquaculture. Female rainbow trout generally display superior growth potential compared to males. By utilizing the all female production technique, aquaculturists can concentrate on selective breeding programs that emphasize desirable traits such as growth rate, disease resistance, and product quality. This approach not only enhances </w:t>
      </w:r>
      <w:r w:rsidRPr="008E7D71">
        <w:rPr>
          <w:sz w:val="24"/>
          <w:szCs w:val="24"/>
        </w:rPr>
        <w:lastRenderedPageBreak/>
        <w:t>production efficiency but also contributes to the genetic improvement of the species.</w:t>
      </w:r>
    </w:p>
    <w:p w:rsidR="00FD17D7" w:rsidRPr="008E7D71" w:rsidRDefault="000B1D56" w:rsidP="00081F42">
      <w:pPr>
        <w:spacing w:line="360" w:lineRule="auto"/>
        <w:jc w:val="both"/>
        <w:rPr>
          <w:b/>
          <w:sz w:val="24"/>
          <w:szCs w:val="24"/>
        </w:rPr>
      </w:pPr>
      <w:r w:rsidRPr="008E7D71">
        <w:rPr>
          <w:b/>
          <w:sz w:val="24"/>
          <w:szCs w:val="24"/>
        </w:rPr>
        <w:t>Integrated</w:t>
      </w:r>
      <w:r w:rsidRPr="008E7D71">
        <w:rPr>
          <w:b/>
          <w:spacing w:val="-8"/>
          <w:sz w:val="24"/>
          <w:szCs w:val="24"/>
        </w:rPr>
        <w:t xml:space="preserve"> </w:t>
      </w:r>
      <w:r w:rsidRPr="008E7D71">
        <w:rPr>
          <w:b/>
          <w:sz w:val="24"/>
          <w:szCs w:val="24"/>
        </w:rPr>
        <w:t>Multi-Trophic</w:t>
      </w:r>
      <w:r w:rsidRPr="008E7D71">
        <w:rPr>
          <w:b/>
          <w:spacing w:val="-5"/>
          <w:sz w:val="24"/>
          <w:szCs w:val="24"/>
        </w:rPr>
        <w:t xml:space="preserve"> </w:t>
      </w:r>
      <w:r w:rsidRPr="008E7D71">
        <w:rPr>
          <w:b/>
          <w:sz w:val="24"/>
          <w:szCs w:val="24"/>
        </w:rPr>
        <w:t>Aquaculture</w:t>
      </w:r>
    </w:p>
    <w:p w:rsidR="00081F42" w:rsidRPr="008E7D71" w:rsidRDefault="00081F42" w:rsidP="00081F42">
      <w:pPr>
        <w:spacing w:line="360" w:lineRule="auto"/>
        <w:jc w:val="both"/>
        <w:rPr>
          <w:sz w:val="24"/>
          <w:szCs w:val="24"/>
        </w:rPr>
      </w:pPr>
    </w:p>
    <w:p w:rsidR="00142A2A" w:rsidRPr="008E7D71" w:rsidRDefault="00142A2A" w:rsidP="008E7D71">
      <w:pPr>
        <w:spacing w:line="360" w:lineRule="auto"/>
        <w:ind w:firstLine="720"/>
        <w:jc w:val="both"/>
        <w:rPr>
          <w:sz w:val="24"/>
          <w:szCs w:val="24"/>
        </w:rPr>
      </w:pPr>
      <w:r w:rsidRPr="008E7D71">
        <w:rPr>
          <w:sz w:val="24"/>
          <w:szCs w:val="24"/>
        </w:rPr>
        <w:t xml:space="preserve">Integrated </w:t>
      </w:r>
      <w:r w:rsidR="008E7D71" w:rsidRPr="008E7D71">
        <w:rPr>
          <w:sz w:val="24"/>
          <w:szCs w:val="24"/>
        </w:rPr>
        <w:t xml:space="preserve">multi-trophic aquaculture </w:t>
      </w:r>
      <w:r w:rsidRPr="008E7D71">
        <w:rPr>
          <w:sz w:val="24"/>
          <w:szCs w:val="24"/>
        </w:rPr>
        <w:t xml:space="preserve">(IMTA) </w:t>
      </w:r>
      <w:r w:rsidR="005116E8" w:rsidRPr="008E7D71">
        <w:rPr>
          <w:sz w:val="24"/>
          <w:szCs w:val="24"/>
        </w:rPr>
        <w:t xml:space="preserve">is a regenerative aquaculture technology which represents an innovative and holistic approach to fish farming that goes beyond traditional methods by aiming to restore and enhance ecosystem health while producing sustainable seafood. This forward-looking technique is designed to mimic natural processes and promote a balanced coexistence between aquaculture and the environment. </w:t>
      </w:r>
      <w:r w:rsidRPr="008E7D71">
        <w:rPr>
          <w:sz w:val="24"/>
          <w:szCs w:val="24"/>
        </w:rPr>
        <w:t xml:space="preserve">At its core, IMTA involves cultivating a diverse array of species across various trophic levels, each contributing unique ecological functions that collectively enhance the system's efficiency and resilience. These trophic levels typically encompass finfish, shellfish, and seaweed, each playing a vital role in the intricate web of interactions within the ecosystem. </w:t>
      </w:r>
    </w:p>
    <w:p w:rsidR="00142A2A" w:rsidRPr="008E7D71" w:rsidRDefault="00142A2A" w:rsidP="008E7D71">
      <w:pPr>
        <w:spacing w:line="360" w:lineRule="auto"/>
        <w:ind w:firstLine="720"/>
        <w:jc w:val="both"/>
        <w:rPr>
          <w:sz w:val="24"/>
          <w:szCs w:val="24"/>
        </w:rPr>
      </w:pPr>
      <w:r w:rsidRPr="008E7D71">
        <w:rPr>
          <w:sz w:val="24"/>
          <w:szCs w:val="24"/>
        </w:rPr>
        <w:t xml:space="preserve">The benefits and components of IMTA as the future of aquaculture are far-reaching. IMTA mimics the natural nutrient cycling found in marine ecosystems. Fish waste becomes a valuable resource for algae and seaweed growth, while these autotrophs absorb excess nutrients, effectively recycling and purifying the water. IMTA addresses the environmental concerns often associated with monoculture aquaculture, such as nutrient pollution and habitat degradation. By integrating multiple species, IMTA reduces the reliance on external inputs and minimizes the ecological footprint. IMTA cultivates a biodiverse system, fostering natural biological interactions and enhancing ecosystem resilience. The presence of different species promotes biological control mechanisms, reducing the risk of disease outbreaks. IMTA diversifies revenue streams, optimizing resource utilization and potentially increasing profitability. The cultivation of multiple species provides a safeguard against market fluctuations and economic uncertainties linked to a single species. </w:t>
      </w:r>
    </w:p>
    <w:p w:rsidR="00081F42" w:rsidRPr="008E7D71" w:rsidRDefault="000B1D56" w:rsidP="00081F42">
      <w:pPr>
        <w:spacing w:line="360" w:lineRule="auto"/>
        <w:jc w:val="both"/>
        <w:rPr>
          <w:b/>
          <w:sz w:val="24"/>
          <w:szCs w:val="24"/>
        </w:rPr>
      </w:pPr>
      <w:r w:rsidRPr="008E7D71">
        <w:rPr>
          <w:b/>
          <w:sz w:val="24"/>
          <w:szCs w:val="24"/>
        </w:rPr>
        <w:t>Organic</w:t>
      </w:r>
      <w:r w:rsidRPr="008E7D71">
        <w:rPr>
          <w:b/>
          <w:spacing w:val="-10"/>
          <w:sz w:val="24"/>
          <w:szCs w:val="24"/>
        </w:rPr>
        <w:t xml:space="preserve"> </w:t>
      </w:r>
      <w:r w:rsidRPr="008E7D71">
        <w:rPr>
          <w:b/>
          <w:sz w:val="24"/>
          <w:szCs w:val="24"/>
        </w:rPr>
        <w:t>aquaculture</w:t>
      </w:r>
    </w:p>
    <w:p w:rsidR="00CD3CBA" w:rsidRPr="008E7D71" w:rsidRDefault="00CD3CBA" w:rsidP="008E7D71">
      <w:pPr>
        <w:spacing w:line="360" w:lineRule="auto"/>
        <w:ind w:firstLine="720"/>
        <w:jc w:val="both"/>
        <w:rPr>
          <w:sz w:val="24"/>
          <w:szCs w:val="24"/>
        </w:rPr>
      </w:pPr>
      <w:r w:rsidRPr="008E7D71">
        <w:rPr>
          <w:sz w:val="24"/>
          <w:szCs w:val="24"/>
        </w:rPr>
        <w:t xml:space="preserve">Organic aquaculture stands as a promising and forward-looking approach within the realm of aquaculture, offering a sustainable and ecologically mindful solution to the challenges of producing </w:t>
      </w:r>
      <w:r w:rsidR="00331ACF">
        <w:rPr>
          <w:sz w:val="24"/>
          <w:szCs w:val="24"/>
        </w:rPr>
        <w:t>“safe fish”</w:t>
      </w:r>
      <w:r w:rsidRPr="008E7D71">
        <w:rPr>
          <w:sz w:val="24"/>
          <w:szCs w:val="24"/>
        </w:rPr>
        <w:t xml:space="preserve"> for a growing global population. At its core, organic aquaculture revolves around the cultivation of aquatic organisms in a manner that mimics natural ecosystems while minimizing negative impacts. This encompasses various elements that set it apart as a cutting-edge technology in the aquaculture industry.</w:t>
      </w:r>
    </w:p>
    <w:p w:rsidR="00CD3CBA" w:rsidRPr="008E7D71" w:rsidRDefault="00CD3CBA" w:rsidP="00331ACF">
      <w:pPr>
        <w:spacing w:line="360" w:lineRule="auto"/>
        <w:ind w:firstLine="720"/>
        <w:jc w:val="both"/>
        <w:rPr>
          <w:sz w:val="24"/>
          <w:szCs w:val="24"/>
        </w:rPr>
      </w:pPr>
      <w:r w:rsidRPr="008E7D71">
        <w:rPr>
          <w:sz w:val="24"/>
          <w:szCs w:val="24"/>
        </w:rPr>
        <w:t xml:space="preserve">Organic aquaculture places emphasis on sustainable feed sourcing. It seeks to minimize the reliance on wild-caught fishmeal and fish oil, which are often associated with overfishing and habitat destruction. Instead, organic aquaculture promotes the use of </w:t>
      </w:r>
      <w:r w:rsidRPr="008E7D71">
        <w:rPr>
          <w:sz w:val="24"/>
          <w:szCs w:val="24"/>
        </w:rPr>
        <w:lastRenderedPageBreak/>
        <w:t xml:space="preserve">alternative, plant-based feeds and feed formulations that reduce the industry's ecological footprint. Organic aquaculture places stringent restrictions on the use of synthetic chemicals, antibiotics, and pesticides. Instead, it prioritizes disease prevention through natural means, such as optimizing environmental conditions, promoting biodiversity, and applying biological control methods. Organic aquaculture considers the broader ecosystem and resource management. It strives to minimize habitat disruption, prevent escapement of farmed species, and ensure that the overall impact on surrounding ecosystems is minimal. As a futuristic aquaculture technology, organic aquaculture envisions a harmonious coexistence between human activities and aquatic ecosystems. </w:t>
      </w:r>
    </w:p>
    <w:p w:rsidR="00711863" w:rsidRPr="008E7D71" w:rsidRDefault="00D5540A" w:rsidP="00081F42">
      <w:pPr>
        <w:spacing w:line="360" w:lineRule="auto"/>
        <w:jc w:val="both"/>
        <w:rPr>
          <w:b/>
          <w:sz w:val="24"/>
          <w:szCs w:val="24"/>
        </w:rPr>
      </w:pPr>
      <w:r w:rsidRPr="008E7D71">
        <w:rPr>
          <w:b/>
          <w:sz w:val="24"/>
          <w:szCs w:val="24"/>
        </w:rPr>
        <w:t>Multiple stocking and multiple harvesting technique</w:t>
      </w:r>
    </w:p>
    <w:p w:rsidR="00D5540A" w:rsidRPr="008E7D71" w:rsidRDefault="00D5540A" w:rsidP="008E7D71">
      <w:pPr>
        <w:spacing w:line="360" w:lineRule="auto"/>
        <w:ind w:firstLine="720"/>
        <w:jc w:val="both"/>
        <w:rPr>
          <w:sz w:val="24"/>
          <w:szCs w:val="24"/>
        </w:rPr>
      </w:pPr>
      <w:r w:rsidRPr="008E7D71">
        <w:rPr>
          <w:sz w:val="24"/>
          <w:szCs w:val="24"/>
        </w:rPr>
        <w:t>Multiple stocking and multiple harvesting (MSMH) technique is an innovative and strategic approach that involves introducing multiple batches of fish or aquatic organisms into a production system at different times and subsequently harvesting them in a staggered manner. This technique is designed to optimize resource utilization, production efficiency, and overall system performance. In the MSMH technique, various groups of fish are stocked at different intervals, allowing for a continuous supply of harvested products over an extended period. Each batch of fish follows a distinct growth cycle, enabling aquaculturists to maximize the use of available resources while minimizing waste. The concept is particularly applicable to species with different growth rates, sizes, and market demands.</w:t>
      </w:r>
      <w:r w:rsidR="004141E3" w:rsidRPr="008E7D71">
        <w:rPr>
          <w:sz w:val="24"/>
          <w:szCs w:val="24"/>
        </w:rPr>
        <w:t xml:space="preserve"> </w:t>
      </w:r>
      <w:r w:rsidRPr="008E7D71">
        <w:rPr>
          <w:sz w:val="24"/>
          <w:szCs w:val="24"/>
        </w:rPr>
        <w:t xml:space="preserve">MSMH ensures a steady and regular supply of harvested fish, reducing the risk of market fluctuations and providing a reliable source of income for farmers. The technique enables efficient utilization of production infrastructure, feed, and water resources by maintaining consistent occupancy throughout the production cycle. MSMH can lead to a reduced environmental footprint as resources are utilized more efficiently, and waste generation is minimized. The staggered stocking and harvesting schedules allow for better production planning and management, enabling to respond to market demands more effectively. The technique can aid in disease management by reducing the likelihood of disease outbreaks affecting the entire population simultaneously. </w:t>
      </w:r>
      <w:r w:rsidR="004141E3" w:rsidRPr="008E7D71">
        <w:rPr>
          <w:sz w:val="24"/>
          <w:szCs w:val="24"/>
        </w:rPr>
        <w:t>By amalgamating the innovative concepts of stunted fingerling production and compensatory growth within the framework of MSMH, aquaculturists can achieve a holistic and forward-looking approach to sustainable seafood production.</w:t>
      </w:r>
    </w:p>
    <w:p w:rsidR="00D5540A" w:rsidRPr="008E7D71" w:rsidRDefault="00D5540A" w:rsidP="00081F42">
      <w:pPr>
        <w:spacing w:line="360" w:lineRule="auto"/>
        <w:jc w:val="both"/>
        <w:rPr>
          <w:b/>
          <w:sz w:val="24"/>
          <w:szCs w:val="24"/>
        </w:rPr>
      </w:pPr>
    </w:p>
    <w:p w:rsidR="00FD17D7" w:rsidRPr="008E7D71" w:rsidRDefault="004141E3" w:rsidP="00081F42">
      <w:pPr>
        <w:spacing w:line="360" w:lineRule="auto"/>
        <w:jc w:val="both"/>
        <w:rPr>
          <w:b/>
          <w:sz w:val="24"/>
          <w:szCs w:val="24"/>
        </w:rPr>
      </w:pPr>
      <w:r w:rsidRPr="008E7D71">
        <w:rPr>
          <w:b/>
          <w:sz w:val="24"/>
          <w:szCs w:val="24"/>
        </w:rPr>
        <w:t xml:space="preserve">Stunting fingerling </w:t>
      </w:r>
      <w:r w:rsidR="00331ACF">
        <w:rPr>
          <w:b/>
          <w:sz w:val="24"/>
          <w:szCs w:val="24"/>
        </w:rPr>
        <w:t xml:space="preserve">production </w:t>
      </w:r>
      <w:r w:rsidRPr="008E7D71">
        <w:rPr>
          <w:b/>
          <w:sz w:val="24"/>
          <w:szCs w:val="24"/>
        </w:rPr>
        <w:t>and growth</w:t>
      </w:r>
      <w:r w:rsidRPr="008E7D71">
        <w:rPr>
          <w:b/>
          <w:spacing w:val="-3"/>
          <w:sz w:val="24"/>
          <w:szCs w:val="24"/>
        </w:rPr>
        <w:t xml:space="preserve"> </w:t>
      </w:r>
      <w:r w:rsidRPr="008E7D71">
        <w:rPr>
          <w:b/>
          <w:sz w:val="24"/>
          <w:szCs w:val="24"/>
        </w:rPr>
        <w:t>c</w:t>
      </w:r>
      <w:r w:rsidR="000B1D56" w:rsidRPr="008E7D71">
        <w:rPr>
          <w:b/>
          <w:sz w:val="24"/>
          <w:szCs w:val="24"/>
        </w:rPr>
        <w:t>ompensat</w:t>
      </w:r>
      <w:r w:rsidRPr="008E7D71">
        <w:rPr>
          <w:b/>
          <w:sz w:val="24"/>
          <w:szCs w:val="24"/>
        </w:rPr>
        <w:t xml:space="preserve">ion technique </w:t>
      </w:r>
    </w:p>
    <w:p w:rsidR="004141E3" w:rsidRPr="008E7D71" w:rsidRDefault="00331ACF" w:rsidP="008E7D71">
      <w:pPr>
        <w:spacing w:line="360" w:lineRule="auto"/>
        <w:ind w:firstLine="720"/>
        <w:jc w:val="both"/>
        <w:rPr>
          <w:sz w:val="24"/>
          <w:szCs w:val="24"/>
        </w:rPr>
      </w:pPr>
      <w:r>
        <w:rPr>
          <w:sz w:val="24"/>
          <w:szCs w:val="24"/>
        </w:rPr>
        <w:t>It</w:t>
      </w:r>
      <w:r w:rsidR="004141E3" w:rsidRPr="008E7D71">
        <w:rPr>
          <w:sz w:val="24"/>
          <w:szCs w:val="24"/>
        </w:rPr>
        <w:t xml:space="preserve"> is a strategic approach aimed at manipulating the growth trajectory of young fish, known as fingerlings, to achieve specific size or weight targets through controlled stunting </w:t>
      </w:r>
      <w:r w:rsidR="004141E3" w:rsidRPr="008E7D71">
        <w:rPr>
          <w:sz w:val="24"/>
          <w:szCs w:val="24"/>
        </w:rPr>
        <w:lastRenderedPageBreak/>
        <w:t>during their early stages of development. This technique capitalizes on the fish's innate ability for compensatory growth, wherein they exhibit accelerated growth rates after a period of restricted growth. By combining deliberate stunting with subsequent growth compensation, aquaculturists optimize production efficiency, resource utilization, and market readiness.</w:t>
      </w:r>
    </w:p>
    <w:p w:rsidR="004141E3" w:rsidRPr="008E7D71" w:rsidRDefault="004141E3" w:rsidP="00331ACF">
      <w:pPr>
        <w:spacing w:line="360" w:lineRule="auto"/>
        <w:ind w:firstLine="720"/>
        <w:jc w:val="both"/>
        <w:rPr>
          <w:sz w:val="24"/>
          <w:szCs w:val="24"/>
        </w:rPr>
      </w:pPr>
      <w:r w:rsidRPr="008E7D71">
        <w:rPr>
          <w:sz w:val="24"/>
          <w:szCs w:val="24"/>
        </w:rPr>
        <w:t>During the stunting phase, fingerlings are exposed to conditions that intentionally slow down their growth. This can be achieved through strategies such as higher stocking densities, limited or lower-quality feed, and suboptimal environmental conditions. The objective is to restrict the fingerlings' growth potential and maintain them at a smaller size compared to their genetic potential. Following the stunting phase, fingerlings are transferred to more favorable conditions that promote growth. These conditions include optimal water quality, lower stocking densities, and improved feed quality. The transition triggers the phenomenon of compensatory growth, where the fingerlings rapidly increase their growth rates to catch up to their normal size potential.</w:t>
      </w:r>
      <w:r w:rsidR="00331ACF">
        <w:rPr>
          <w:sz w:val="24"/>
          <w:szCs w:val="24"/>
        </w:rPr>
        <w:t xml:space="preserve"> It may be pertinent to mention here that fish is the only animals which show compensatory growth. </w:t>
      </w:r>
    </w:p>
    <w:p w:rsidR="001C4DB6" w:rsidRPr="008E7D71" w:rsidRDefault="001C4DB6" w:rsidP="001C4DB6">
      <w:pPr>
        <w:spacing w:line="360" w:lineRule="auto"/>
        <w:jc w:val="both"/>
        <w:rPr>
          <w:b/>
          <w:sz w:val="24"/>
          <w:szCs w:val="24"/>
        </w:rPr>
      </w:pPr>
      <w:r w:rsidRPr="008E7D71">
        <w:rPr>
          <w:b/>
          <w:sz w:val="24"/>
          <w:szCs w:val="24"/>
        </w:rPr>
        <w:t xml:space="preserve">Selective breeding </w:t>
      </w:r>
    </w:p>
    <w:p w:rsidR="001C4DB6" w:rsidRPr="008E7D71" w:rsidRDefault="008E7D71" w:rsidP="00331ACF">
      <w:pPr>
        <w:tabs>
          <w:tab w:val="num" w:pos="720"/>
        </w:tabs>
        <w:spacing w:line="360" w:lineRule="auto"/>
        <w:jc w:val="both"/>
        <w:rPr>
          <w:b/>
          <w:sz w:val="24"/>
          <w:szCs w:val="24"/>
        </w:rPr>
      </w:pPr>
      <w:r>
        <w:rPr>
          <w:sz w:val="24"/>
          <w:szCs w:val="24"/>
        </w:rPr>
        <w:tab/>
      </w:r>
      <w:r w:rsidR="001C4DB6" w:rsidRPr="008E7D71">
        <w:rPr>
          <w:sz w:val="24"/>
          <w:szCs w:val="24"/>
        </w:rPr>
        <w:t xml:space="preserve">Selective breeding represents an innovative and futuristic aquaculture technology that holds immense promise for transforming the industry. Through careful genetic manipulation and controlled breeding, specific traits can be enhanced, resulting in fish populations with superior qualities. The Genetically Improved Farmed Tilapia (GIFT) program is a pioneering initiative that exemplifies the power of selective breeding. Developed by the WorldFish Center, GIFT tilapia is bred for rapid growth, high feed conversion efficiency, and disease resistance. This strain has led to significantly improved tilapia yields, boosting global aquaculture production and contributing to food security. In the salmon industry, selective breeding has been used to enhance traits such as growth rate, fillet quality, and disease resistance. Farmed salmon strains, like the 'SalmoBreed' strain developed in Norway, have been tailored to thrive in aquaculture settings while exhibiting reduced environmental impacts and enhanced consumer appeal. In the United States, selective breeding programs for catfish have been established to produce faster-growing, disease-resistant, and economically valuable strains. These efforts have led to the development of 'Superspawners,' a line of channel catfish known for their exceptional reproductive capacity and growth rates. Selective breeding has been applied to shrimp farming, aiming to produce disease-resistant and high-performing shrimp. The 'Super Shrimp' program in Vietnam focuses on enhancing the genetic traits of black tiger shrimp to combat diseases like Early Mortality Syndrome (EMS) and White Spot Syndrome Virus (WSSV). In China, common carp has been the subject of </w:t>
      </w:r>
      <w:r w:rsidR="001C4DB6" w:rsidRPr="008E7D71">
        <w:rPr>
          <w:sz w:val="24"/>
          <w:szCs w:val="24"/>
        </w:rPr>
        <w:lastRenderedPageBreak/>
        <w:t xml:space="preserve">selective breeding for decades. The 'Amur carp' strain, known for its rapid growth and adaptability to various aquatic environments, has played a pivotal role in enhancing carp aquaculture production.These examples underscore the transformative potential of selective breeding in fish. By fine-tuning genetic traits, aquaculture can achieve higher yields, better resource utilization, and reduced environmental impacts. </w:t>
      </w:r>
    </w:p>
    <w:p w:rsidR="001C4DB6" w:rsidRPr="008E7D71" w:rsidRDefault="001C4DB6" w:rsidP="00081F42">
      <w:pPr>
        <w:spacing w:line="360" w:lineRule="auto"/>
        <w:jc w:val="both"/>
        <w:rPr>
          <w:b/>
          <w:sz w:val="24"/>
          <w:szCs w:val="24"/>
        </w:rPr>
      </w:pPr>
      <w:r w:rsidRPr="008E7D71">
        <w:rPr>
          <w:b/>
          <w:sz w:val="24"/>
          <w:szCs w:val="24"/>
        </w:rPr>
        <w:t xml:space="preserve">Greenhouse fish farming </w:t>
      </w:r>
    </w:p>
    <w:p w:rsidR="001C4DB6" w:rsidRPr="008E7D71" w:rsidRDefault="001C4DB6" w:rsidP="008E7D71">
      <w:pPr>
        <w:spacing w:line="360" w:lineRule="auto"/>
        <w:ind w:firstLine="720"/>
        <w:jc w:val="both"/>
        <w:rPr>
          <w:sz w:val="24"/>
          <w:szCs w:val="24"/>
        </w:rPr>
      </w:pPr>
      <w:r w:rsidRPr="008E7D71">
        <w:rPr>
          <w:sz w:val="24"/>
          <w:szCs w:val="24"/>
        </w:rPr>
        <w:t xml:space="preserve">Greenhouse fish farming technology is an innovative and sustainable approach that combines aquaculture with controlled environmental conditions provided by a greenhouse structure. This is a highly beneficial technology for </w:t>
      </w:r>
      <w:r w:rsidR="00331ACF">
        <w:rPr>
          <w:sz w:val="24"/>
          <w:szCs w:val="24"/>
        </w:rPr>
        <w:t xml:space="preserve">temperate </w:t>
      </w:r>
      <w:r w:rsidRPr="008E7D71">
        <w:rPr>
          <w:sz w:val="24"/>
          <w:szCs w:val="24"/>
        </w:rPr>
        <w:t xml:space="preserve">aquaculture </w:t>
      </w:r>
      <w:r w:rsidR="00331ACF">
        <w:rPr>
          <w:sz w:val="24"/>
          <w:szCs w:val="24"/>
        </w:rPr>
        <w:t xml:space="preserve">or aquaculture </w:t>
      </w:r>
      <w:r w:rsidRPr="008E7D71">
        <w:rPr>
          <w:sz w:val="24"/>
          <w:szCs w:val="24"/>
        </w:rPr>
        <w:t>in hills. This fusion of agriculture and aquaculture offers numerous benefits and has gained popularity as a futuristic method for fish cultivation. In greenhouse fish farming, fish are reared within a controlled indoor environment that provides protection from external factors such as temperature fluctuations, extreme weather, and predators. The greenhouse structure acts as a shield, maintaining optimal conditions for fish growth while also allowing for efficient water and resource management. Greenhouses provide precise control over temperature, enabling year-round fish production regardless of external weather conditions. This is particularly advantageous for species that are sensitive to temperature changes or require specific temperature ranges for optimal growth. The enclosed environment of a greenhouse reduces the risk of disease transmission from external sources, such as wild fish or contaminants. This contributes to healthier fish populations and lower disease incidence. With the ability to control environmental factors, greenhouse fish farming enables continuous production regardless of seasonal changes, ensuring a consistent supply of fish. Examples of fish commonly cultivated using greenhouse fish farming technology include tilapia, trout, and catfish. These systems can be tailored to meet the specific requirements of different fish species and local conditions.</w:t>
      </w:r>
    </w:p>
    <w:p w:rsidR="001C4DB6" w:rsidRPr="008E7D71" w:rsidRDefault="00A5353B" w:rsidP="00081F42">
      <w:pPr>
        <w:spacing w:line="360" w:lineRule="auto"/>
        <w:jc w:val="both"/>
        <w:rPr>
          <w:b/>
          <w:sz w:val="24"/>
          <w:szCs w:val="24"/>
        </w:rPr>
      </w:pPr>
      <w:r w:rsidRPr="008E7D71">
        <w:rPr>
          <w:b/>
          <w:sz w:val="24"/>
          <w:szCs w:val="24"/>
        </w:rPr>
        <w:t xml:space="preserve">Aquamimicry </w:t>
      </w:r>
    </w:p>
    <w:p w:rsidR="00A5353B" w:rsidRPr="008E7D71" w:rsidRDefault="00A5353B" w:rsidP="00BD4C43">
      <w:pPr>
        <w:spacing w:line="360" w:lineRule="auto"/>
        <w:ind w:firstLine="720"/>
        <w:jc w:val="both"/>
        <w:rPr>
          <w:sz w:val="24"/>
          <w:szCs w:val="24"/>
        </w:rPr>
      </w:pPr>
      <w:r w:rsidRPr="008E7D71">
        <w:rPr>
          <w:sz w:val="24"/>
          <w:szCs w:val="24"/>
        </w:rPr>
        <w:t xml:space="preserve">Aquamimicry is an innovative and futuristic approach in aquaculture that draws inspiration from natural aquatic ecosystems to design and manage fish farming systems. Rooted in the concept of </w:t>
      </w:r>
      <w:r w:rsidR="00BD4C43">
        <w:rPr>
          <w:sz w:val="24"/>
          <w:szCs w:val="24"/>
        </w:rPr>
        <w:t>“</w:t>
      </w:r>
      <w:r w:rsidRPr="008E7D71">
        <w:rPr>
          <w:sz w:val="24"/>
          <w:szCs w:val="24"/>
        </w:rPr>
        <w:t>biomimicry</w:t>
      </w:r>
      <w:r w:rsidR="00BD4C43">
        <w:rPr>
          <w:sz w:val="24"/>
          <w:szCs w:val="24"/>
        </w:rPr>
        <w:t>”</w:t>
      </w:r>
      <w:r w:rsidRPr="008E7D71">
        <w:rPr>
          <w:sz w:val="24"/>
          <w:szCs w:val="24"/>
        </w:rPr>
        <w:t>, which involves emulating nature's solutions to create sustainable designs, aquamimicry aims to replicate the principles and functions of aquatic ecosystems to enhance the efficiency, resilience, and sustainability of aquaculture operations.</w:t>
      </w:r>
      <w:r w:rsidR="008E7D71">
        <w:rPr>
          <w:sz w:val="24"/>
          <w:szCs w:val="24"/>
        </w:rPr>
        <w:t xml:space="preserve"> </w:t>
      </w:r>
      <w:r w:rsidRPr="008E7D71">
        <w:rPr>
          <w:sz w:val="24"/>
          <w:szCs w:val="24"/>
        </w:rPr>
        <w:t xml:space="preserve">Aquamimicry encompasses various aspects, including system design, water management, species selection, and ecological interactions. The goal is to create harmonious and self-regulating aquaculture systems that closely mimic the functioning of natural aquatic </w:t>
      </w:r>
      <w:r w:rsidRPr="008E7D71">
        <w:rPr>
          <w:sz w:val="24"/>
          <w:szCs w:val="24"/>
        </w:rPr>
        <w:lastRenderedPageBreak/>
        <w:t xml:space="preserve">environments. Mimicking natural ecosystems promotes biodiversity by creating habitats for various species. This can lead to enhanced resilience against diseases and other stressors. Aquamimicry seeks to optimize energy use by harnessing natural processes. Solar energy, natural water movement, and passive heating/cooling techniques are integrated to minimize energy consumption. </w:t>
      </w:r>
    </w:p>
    <w:p w:rsidR="008611E3" w:rsidRPr="008E7D71" w:rsidRDefault="00456046" w:rsidP="008611E3">
      <w:pPr>
        <w:spacing w:line="360" w:lineRule="auto"/>
        <w:jc w:val="both"/>
        <w:rPr>
          <w:b/>
          <w:sz w:val="24"/>
          <w:szCs w:val="24"/>
        </w:rPr>
      </w:pPr>
      <w:r w:rsidRPr="008E7D71">
        <w:rPr>
          <w:b/>
          <w:sz w:val="24"/>
          <w:szCs w:val="24"/>
        </w:rPr>
        <w:t>Integrated predator-prey aquaculture</w:t>
      </w:r>
    </w:p>
    <w:p w:rsidR="00456046" w:rsidRPr="008E7D71" w:rsidRDefault="00456046" w:rsidP="00456046">
      <w:pPr>
        <w:tabs>
          <w:tab w:val="num" w:pos="720"/>
        </w:tabs>
        <w:spacing w:line="360" w:lineRule="auto"/>
        <w:ind w:firstLine="720"/>
        <w:jc w:val="both"/>
        <w:rPr>
          <w:sz w:val="24"/>
          <w:szCs w:val="24"/>
        </w:rPr>
      </w:pPr>
      <w:r w:rsidRPr="008E7D71">
        <w:rPr>
          <w:sz w:val="24"/>
          <w:szCs w:val="24"/>
        </w:rPr>
        <w:t xml:space="preserve">Integrated predator-prey aquaculture </w:t>
      </w:r>
      <w:r w:rsidR="00BD4C43">
        <w:rPr>
          <w:sz w:val="24"/>
          <w:szCs w:val="24"/>
        </w:rPr>
        <w:t xml:space="preserve">(IPPA) </w:t>
      </w:r>
      <w:r w:rsidRPr="008E7D71">
        <w:rPr>
          <w:sz w:val="24"/>
          <w:szCs w:val="24"/>
        </w:rPr>
        <w:t>or simply prey-predator aquaculture</w:t>
      </w:r>
      <w:r w:rsidR="00BD4C43">
        <w:rPr>
          <w:sz w:val="24"/>
          <w:szCs w:val="24"/>
        </w:rPr>
        <w:t xml:space="preserve"> (PPA)</w:t>
      </w:r>
      <w:r w:rsidRPr="008E7D71">
        <w:rPr>
          <w:sz w:val="24"/>
          <w:szCs w:val="24"/>
        </w:rPr>
        <w:t xml:space="preserve">, is an innovative approach that involves the co-cultivation of predator and prey species within the same aquatic system. This method leverages the natural interactions between these species to create a balanced and ecologically sustainable farming environment. The concept draws inspiration from natural ecosystems, where predator-prey relationships help regulate populations and maintain ecological equilibrium. Predators help control the population of prey species, preventing overpopulation and its associated negative effects on water quality and resource availability. Prey species, such as smaller fish (minnows) or crustaceans, can be cultivated as feed for predator species, reducing the need for external feed sources and enhancing feed conversion efficiency. Predators consume excess prey, which contributes to waste reduction and nutrient recycling within the system, minimizing the risk of water pollution. Predators may help control the spread of diseases within the prey population, as healthier prey populations are less susceptible to diseases. The interdependence between predator and prey species can lead to enhanced overall productivity within the aquaculture system. By mimicking natural ecological interactions, prey-predator aquaculture can promote a more sustainable and harmonious relationship between aquaculture activities and the environment. Some examples of </w:t>
      </w:r>
      <w:r w:rsidR="00BD4C43">
        <w:rPr>
          <w:sz w:val="24"/>
          <w:szCs w:val="24"/>
        </w:rPr>
        <w:t>PPA models</w:t>
      </w:r>
      <w:r w:rsidRPr="008E7D71">
        <w:rPr>
          <w:sz w:val="24"/>
          <w:szCs w:val="24"/>
        </w:rPr>
        <w:t xml:space="preserve"> are </w:t>
      </w:r>
      <w:r w:rsidR="007B743E">
        <w:rPr>
          <w:sz w:val="24"/>
          <w:szCs w:val="24"/>
        </w:rPr>
        <w:t xml:space="preserve">(1) </w:t>
      </w:r>
      <w:r w:rsidRPr="008E7D71">
        <w:rPr>
          <w:sz w:val="24"/>
          <w:szCs w:val="24"/>
        </w:rPr>
        <w:t>s</w:t>
      </w:r>
      <w:r w:rsidRPr="008E7D71">
        <w:rPr>
          <w:bCs/>
          <w:sz w:val="24"/>
          <w:szCs w:val="24"/>
        </w:rPr>
        <w:t>hrimp-</w:t>
      </w:r>
      <w:r w:rsidR="00BD4C43">
        <w:rPr>
          <w:bCs/>
          <w:sz w:val="24"/>
          <w:szCs w:val="24"/>
        </w:rPr>
        <w:t>f</w:t>
      </w:r>
      <w:r w:rsidRPr="008E7D71">
        <w:rPr>
          <w:bCs/>
          <w:sz w:val="24"/>
          <w:szCs w:val="24"/>
        </w:rPr>
        <w:t xml:space="preserve">ish </w:t>
      </w:r>
      <w:r w:rsidR="00BD4C43">
        <w:rPr>
          <w:bCs/>
          <w:sz w:val="24"/>
          <w:szCs w:val="24"/>
        </w:rPr>
        <w:t>s</w:t>
      </w:r>
      <w:r w:rsidRPr="008E7D71">
        <w:rPr>
          <w:bCs/>
          <w:sz w:val="24"/>
          <w:szCs w:val="24"/>
        </w:rPr>
        <w:t>ystem where c</w:t>
      </w:r>
      <w:r w:rsidRPr="008E7D71">
        <w:rPr>
          <w:sz w:val="24"/>
          <w:szCs w:val="24"/>
        </w:rPr>
        <w:t>ertain fish species, such as groupers, barramundi, or cobia, can be cultivated as predators alongside shrimp</w:t>
      </w:r>
      <w:r w:rsidR="007B743E">
        <w:rPr>
          <w:sz w:val="24"/>
          <w:szCs w:val="24"/>
        </w:rPr>
        <w:t xml:space="preserve">, (2) </w:t>
      </w:r>
      <w:r w:rsidRPr="008E7D71">
        <w:rPr>
          <w:sz w:val="24"/>
          <w:szCs w:val="24"/>
        </w:rPr>
        <w:t>m</w:t>
      </w:r>
      <w:r w:rsidRPr="008E7D71">
        <w:rPr>
          <w:bCs/>
          <w:sz w:val="24"/>
          <w:szCs w:val="24"/>
        </w:rPr>
        <w:t xml:space="preserve">osquito </w:t>
      </w:r>
      <w:r w:rsidR="008E7D71" w:rsidRPr="008E7D71">
        <w:rPr>
          <w:bCs/>
          <w:sz w:val="24"/>
          <w:szCs w:val="24"/>
        </w:rPr>
        <w:t>fish-gold</w:t>
      </w:r>
      <w:r w:rsidR="008E7D71">
        <w:rPr>
          <w:bCs/>
          <w:sz w:val="24"/>
          <w:szCs w:val="24"/>
        </w:rPr>
        <w:t xml:space="preserve"> </w:t>
      </w:r>
      <w:r w:rsidR="008E7D71" w:rsidRPr="008E7D71">
        <w:rPr>
          <w:bCs/>
          <w:sz w:val="24"/>
          <w:szCs w:val="24"/>
        </w:rPr>
        <w:t xml:space="preserve">fish </w:t>
      </w:r>
      <w:r w:rsidR="007B743E">
        <w:rPr>
          <w:bCs/>
          <w:sz w:val="24"/>
          <w:szCs w:val="24"/>
        </w:rPr>
        <w:t>s</w:t>
      </w:r>
      <w:r w:rsidRPr="008E7D71">
        <w:rPr>
          <w:bCs/>
          <w:sz w:val="24"/>
          <w:szCs w:val="24"/>
        </w:rPr>
        <w:t>ystem</w:t>
      </w:r>
      <w:r w:rsidR="007B743E">
        <w:rPr>
          <w:bCs/>
          <w:sz w:val="24"/>
          <w:szCs w:val="24"/>
        </w:rPr>
        <w:t>,</w:t>
      </w:r>
      <w:r w:rsidRPr="008E7D71">
        <w:rPr>
          <w:bCs/>
          <w:sz w:val="24"/>
          <w:szCs w:val="24"/>
        </w:rPr>
        <w:t xml:space="preserve"> where</w:t>
      </w:r>
      <w:r w:rsidRPr="008E7D71">
        <w:rPr>
          <w:sz w:val="24"/>
          <w:szCs w:val="24"/>
        </w:rPr>
        <w:t xml:space="preserve"> </w:t>
      </w:r>
      <w:r w:rsidR="007B743E">
        <w:rPr>
          <w:sz w:val="24"/>
          <w:szCs w:val="24"/>
        </w:rPr>
        <w:t>m</w:t>
      </w:r>
      <w:r w:rsidRPr="008E7D71">
        <w:rPr>
          <w:sz w:val="24"/>
          <w:szCs w:val="24"/>
        </w:rPr>
        <w:t>osquito fish are used as natural predators to control mosquito larvae in decorative goldfish ponds</w:t>
      </w:r>
      <w:r w:rsidR="007B743E">
        <w:rPr>
          <w:sz w:val="24"/>
          <w:szCs w:val="24"/>
        </w:rPr>
        <w:t xml:space="preserve">, (3) co-culture of </w:t>
      </w:r>
      <w:r w:rsidRPr="008E7D71">
        <w:rPr>
          <w:sz w:val="24"/>
          <w:szCs w:val="24"/>
        </w:rPr>
        <w:t xml:space="preserve">tilapia with predatory fish like </w:t>
      </w:r>
      <w:r w:rsidR="007B743E">
        <w:rPr>
          <w:sz w:val="24"/>
          <w:szCs w:val="24"/>
        </w:rPr>
        <w:t>featherbacks</w:t>
      </w:r>
      <w:r w:rsidR="00867CD5">
        <w:rPr>
          <w:sz w:val="24"/>
          <w:szCs w:val="24"/>
        </w:rPr>
        <w:t xml:space="preserve"> or murrels</w:t>
      </w:r>
      <w:r w:rsidRPr="008E7D71">
        <w:rPr>
          <w:sz w:val="24"/>
          <w:szCs w:val="24"/>
        </w:rPr>
        <w:t>. This approach enhances fish production while maintaining a balanced ecosystem.</w:t>
      </w:r>
    </w:p>
    <w:p w:rsidR="00456046" w:rsidRPr="008E7D71" w:rsidRDefault="00456046" w:rsidP="008611E3">
      <w:pPr>
        <w:spacing w:line="360" w:lineRule="auto"/>
        <w:jc w:val="both"/>
        <w:rPr>
          <w:b/>
          <w:sz w:val="24"/>
          <w:szCs w:val="24"/>
        </w:rPr>
      </w:pPr>
    </w:p>
    <w:p w:rsidR="008611E3" w:rsidRPr="008E7D71" w:rsidRDefault="008611E3" w:rsidP="008611E3">
      <w:pPr>
        <w:spacing w:line="360" w:lineRule="auto"/>
        <w:jc w:val="both"/>
        <w:rPr>
          <w:b/>
          <w:sz w:val="24"/>
          <w:szCs w:val="24"/>
        </w:rPr>
      </w:pPr>
      <w:r w:rsidRPr="008E7D71">
        <w:rPr>
          <w:b/>
          <w:sz w:val="24"/>
          <w:szCs w:val="24"/>
        </w:rPr>
        <w:t>Microbubble diffusion technology</w:t>
      </w:r>
    </w:p>
    <w:p w:rsidR="008712A2" w:rsidRPr="008E7D71" w:rsidRDefault="008611E3" w:rsidP="008E7D71">
      <w:pPr>
        <w:spacing w:line="360" w:lineRule="auto"/>
        <w:ind w:firstLine="720"/>
        <w:jc w:val="both"/>
        <w:rPr>
          <w:sz w:val="24"/>
          <w:szCs w:val="24"/>
        </w:rPr>
      </w:pPr>
      <w:r w:rsidRPr="008E7D71">
        <w:rPr>
          <w:sz w:val="24"/>
          <w:szCs w:val="24"/>
        </w:rPr>
        <w:t xml:space="preserve">Microbubble diffusion technology is an innovative and advanced method that involves the introduction of tiny air bubbles, or microbubbles, into water systems to enhance various aspects of fish farming. These microbubbles, which are significantly smaller than conventional bubbles, offer a range of benefits when applied to aquaculture practices. This </w:t>
      </w:r>
      <w:r w:rsidRPr="008E7D71">
        <w:rPr>
          <w:sz w:val="24"/>
          <w:szCs w:val="24"/>
        </w:rPr>
        <w:lastRenderedPageBreak/>
        <w:t>technology has gained attention for its potential to improve water quality, fish health, and overall production efficiency. Microbubbles have a large surface area relative to their volume, facilitating efficient oxygen transfer to water. By enhancing dissolved oxygen levels, microbubble diffusion ensures that fish have an adequate oxygen supply, promoting healthy growth and reducing stress. Microbubbles create gentle turbulence and water movement, promoting uniform distribution of oxygen, nutrients, and other essential elements within the water column. This helps prevent stratification and ensures consistent conditions for fish throughout the farming environment. Microbubble diffusion aids in the dispersion and distribution of nutrients and feed particles in the water. This can lead to improved feed utilization and reduced waste accumulation, contributing to higher feed efficiency. Microbubbles have been shown to disrupt and dislodge biofilms that can form on surfaces in aquaculture systems. This helps prevent the buildup of organic matter and reduces the risk of disease. The fine microbubbles create a soothing and calming effect on fish, potentially reducing stress levels and improving overall fish welfare. This can lead to enhanced immunity and disease resistance. Microbubble diffusion can contribute to improved water clarity and reduced suspended solids, which positively impact water quality parameters such as turbidity and transparency. In systems utilizing biofloc technology, microbubbles can aid in the formation and maintenance of bioflocs, which are aggregates of microorganisms that contribute to nutrient recycling and water quality improvement.</w:t>
      </w:r>
    </w:p>
    <w:p w:rsidR="004141E3" w:rsidRPr="008E7D71" w:rsidRDefault="00565536" w:rsidP="00081F42">
      <w:pPr>
        <w:spacing w:line="360" w:lineRule="auto"/>
        <w:jc w:val="both"/>
        <w:rPr>
          <w:b/>
          <w:sz w:val="24"/>
          <w:szCs w:val="24"/>
        </w:rPr>
      </w:pPr>
      <w:r w:rsidRPr="008E7D71">
        <w:rPr>
          <w:b/>
          <w:sz w:val="24"/>
          <w:szCs w:val="24"/>
        </w:rPr>
        <w:t>Cage</w:t>
      </w:r>
      <w:r w:rsidR="00B965A2" w:rsidRPr="008E7D71">
        <w:rPr>
          <w:b/>
          <w:sz w:val="24"/>
          <w:szCs w:val="24"/>
        </w:rPr>
        <w:t xml:space="preserve"> culture</w:t>
      </w:r>
    </w:p>
    <w:p w:rsidR="00867CD5" w:rsidRPr="008E7D71" w:rsidRDefault="00565536" w:rsidP="00867CD5">
      <w:pPr>
        <w:spacing w:line="360" w:lineRule="auto"/>
        <w:ind w:firstLine="720"/>
        <w:jc w:val="both"/>
        <w:rPr>
          <w:sz w:val="24"/>
          <w:szCs w:val="24"/>
        </w:rPr>
      </w:pPr>
      <w:r w:rsidRPr="008E7D71">
        <w:rPr>
          <w:sz w:val="24"/>
          <w:szCs w:val="24"/>
        </w:rPr>
        <w:t xml:space="preserve">Cage culture stands as a pioneering and futuristic technique within the realm of aquaculture, showcasing the industry's innovative evolution towards sustainable and efficient fish production. Rooted in the concept of utilizing natural aquatic environments while minimizing environmental impact, cage culture represents a transformative approach that addresses both the challenges and opportunities of feeding a growing global population. At its core, cage culture involves the cultivation of fish and other aquatic organisms within net enclosures suspended in natural water bodies such as oceans, lakes, rivers, and reservoirs. </w:t>
      </w:r>
    </w:p>
    <w:p w:rsidR="00565536" w:rsidRPr="008E7D71" w:rsidRDefault="00565536" w:rsidP="008E7D71">
      <w:pPr>
        <w:spacing w:line="360" w:lineRule="auto"/>
        <w:ind w:firstLine="720"/>
        <w:jc w:val="both"/>
        <w:rPr>
          <w:sz w:val="24"/>
          <w:szCs w:val="24"/>
        </w:rPr>
      </w:pPr>
      <w:r w:rsidRPr="008E7D71">
        <w:rPr>
          <w:sz w:val="24"/>
          <w:szCs w:val="24"/>
        </w:rPr>
        <w:t xml:space="preserve">Modern cage culture systems are equipped with advanced monitoring and management technologies that allow for real-time assessment and control of water quality parameters, ensuring a healthy environment for the cultivated organisms. By leveraging natural water bodies, cage culture mitigates the environmental impacts associated with traditional land-based aquaculture, such as habitat destruction, pollution, and excessive resource use. Futuristic cage designs, such as the </w:t>
      </w:r>
      <w:r w:rsidR="00867CD5">
        <w:rPr>
          <w:sz w:val="24"/>
          <w:szCs w:val="24"/>
        </w:rPr>
        <w:t>“</w:t>
      </w:r>
      <w:r w:rsidRPr="008E7D71">
        <w:rPr>
          <w:sz w:val="24"/>
          <w:szCs w:val="24"/>
        </w:rPr>
        <w:t>aquapod system</w:t>
      </w:r>
      <w:r w:rsidR="00867CD5">
        <w:rPr>
          <w:sz w:val="24"/>
          <w:szCs w:val="24"/>
        </w:rPr>
        <w:t>”</w:t>
      </w:r>
      <w:r w:rsidRPr="008E7D71">
        <w:rPr>
          <w:sz w:val="24"/>
          <w:szCs w:val="24"/>
        </w:rPr>
        <w:t xml:space="preserve">, demonstrate the industry's commitment to innovation. These designs optimize water column positioning, feed </w:t>
      </w:r>
      <w:r w:rsidRPr="008E7D71">
        <w:rPr>
          <w:sz w:val="24"/>
          <w:szCs w:val="24"/>
        </w:rPr>
        <w:lastRenderedPageBreak/>
        <w:t>distribution, and monitoring, pushing the boundaries of production efficiency. Cage culture is seamlessly integrated with cutting-edge technologies, including remote sensing, data analytics, and automated feeding systems, enabling precision management and enhancing overall productivity.</w:t>
      </w:r>
    </w:p>
    <w:p w:rsidR="004141E3" w:rsidRPr="008E7D71" w:rsidRDefault="0056024F" w:rsidP="00081F42">
      <w:pPr>
        <w:spacing w:line="360" w:lineRule="auto"/>
        <w:jc w:val="both"/>
        <w:rPr>
          <w:b/>
          <w:sz w:val="24"/>
          <w:szCs w:val="24"/>
        </w:rPr>
      </w:pPr>
      <w:r w:rsidRPr="008E7D71">
        <w:rPr>
          <w:b/>
          <w:sz w:val="24"/>
          <w:szCs w:val="24"/>
        </w:rPr>
        <w:t xml:space="preserve">Precision </w:t>
      </w:r>
      <w:r w:rsidR="008E7D71">
        <w:rPr>
          <w:b/>
          <w:sz w:val="24"/>
          <w:szCs w:val="24"/>
        </w:rPr>
        <w:t>aquaculture</w:t>
      </w:r>
    </w:p>
    <w:p w:rsidR="0056024F" w:rsidRPr="008E7D71" w:rsidRDefault="0056024F" w:rsidP="008E7D71">
      <w:pPr>
        <w:spacing w:line="360" w:lineRule="auto"/>
        <w:ind w:firstLine="720"/>
        <w:jc w:val="both"/>
        <w:rPr>
          <w:sz w:val="24"/>
          <w:szCs w:val="24"/>
        </w:rPr>
      </w:pPr>
      <w:r w:rsidRPr="008E7D71">
        <w:rPr>
          <w:sz w:val="24"/>
          <w:szCs w:val="24"/>
        </w:rPr>
        <w:t>Precision aquaculture represents a cutting-edge and technologically advanced approach that applies data-driven strategies, automation, and real-time monitoring to optimize the production of aquatic organisms. Similar to precision agriculture in terrestrial farming, precision aquaculture aims to enhance productivity, efficiency, and sustainability by tailoring management practices to specific conditions and individual needs.</w:t>
      </w:r>
    </w:p>
    <w:p w:rsidR="0056024F" w:rsidRPr="008E7D71" w:rsidRDefault="0056024F" w:rsidP="000F23F9">
      <w:pPr>
        <w:spacing w:line="360" w:lineRule="auto"/>
        <w:ind w:firstLine="720"/>
        <w:jc w:val="both"/>
        <w:rPr>
          <w:sz w:val="24"/>
          <w:szCs w:val="24"/>
        </w:rPr>
      </w:pPr>
      <w:r w:rsidRPr="008E7D71">
        <w:rPr>
          <w:sz w:val="24"/>
          <w:szCs w:val="24"/>
        </w:rPr>
        <w:t>Precision farming relies on the collection of extensive data from various sources, such as sensors, cameras, and environmental monitoring systems. These data include parameters like water quality, temperature, oxygen levels, and feed consumption. Advanced analytics and modeling are then used to interpret the data and derive actionable insights. Automated systems continuously monitor key variables, enabling prompt responses to changes in environmental conditions. Real-time monitoring allows for quick adjustments to optimize growth, health, and overall performance. Precision farming employs automated feeders that dispense precise amounts of feed based on real-time conditions and the nutritional needs of the cultured organisms. This approach minimizes feed wastage, reduces pollution, and optimizes growth rates. Advanced systems regulate environmental parameters such as water flow, temperature, and salinity to create optimal conditions for growth and minimize stress. This ensures that the aquatic organisms are provided with an environment conducive to their well-being. Monitoring tools and data analysis help detect early signs of disease outbreaks. This allows for timely intervention and targeted treatments, reducing the risk of large-scale losses and the need for excessive medication.</w:t>
      </w:r>
    </w:p>
    <w:p w:rsidR="0056024F" w:rsidRPr="008E7D71" w:rsidRDefault="0056024F" w:rsidP="008E7D71">
      <w:pPr>
        <w:spacing w:line="360" w:lineRule="auto"/>
        <w:ind w:firstLine="720"/>
        <w:jc w:val="both"/>
        <w:rPr>
          <w:sz w:val="24"/>
          <w:szCs w:val="24"/>
        </w:rPr>
      </w:pPr>
      <w:r w:rsidRPr="008E7D71">
        <w:rPr>
          <w:sz w:val="24"/>
          <w:szCs w:val="24"/>
        </w:rPr>
        <w:t>Precision farming calculates and adjusts stocking densities based on available space, water quality, and growth rates, ensuring that the culture environment remains balanced and healthy. Precision farming minimizes the environmental impact of aquaculture by reducing pollution, disease outbreaks, and excessive use of resources.</w:t>
      </w:r>
    </w:p>
    <w:p w:rsidR="0056024F" w:rsidRPr="008E7D71" w:rsidRDefault="00591B85" w:rsidP="00081F42">
      <w:pPr>
        <w:spacing w:line="360" w:lineRule="auto"/>
        <w:jc w:val="both"/>
        <w:rPr>
          <w:b/>
          <w:sz w:val="24"/>
          <w:szCs w:val="24"/>
        </w:rPr>
      </w:pPr>
      <w:r w:rsidRPr="008E7D71">
        <w:rPr>
          <w:b/>
          <w:sz w:val="24"/>
          <w:szCs w:val="24"/>
        </w:rPr>
        <w:t>Floating fish farm</w:t>
      </w:r>
    </w:p>
    <w:p w:rsidR="00F75C45" w:rsidRPr="008E7D71" w:rsidRDefault="00F75C45" w:rsidP="008E7D71">
      <w:pPr>
        <w:spacing w:line="360" w:lineRule="auto"/>
        <w:ind w:firstLine="720"/>
        <w:jc w:val="both"/>
        <w:rPr>
          <w:sz w:val="24"/>
          <w:szCs w:val="24"/>
        </w:rPr>
      </w:pPr>
      <w:r w:rsidRPr="008E7D71">
        <w:rPr>
          <w:sz w:val="24"/>
          <w:szCs w:val="24"/>
        </w:rPr>
        <w:t xml:space="preserve">The intelligent floating farm model represents an apex of technological innovation in aquaculture, embodying a multi-tiered, highly efficient system that redefines sustainable food production. Its stratified design encompasses diverse functionalities, each contributing to a harmonious and self-sustaining ecosystem. At its zenith, solar panels harness renewable </w:t>
      </w:r>
      <w:r w:rsidRPr="008E7D71">
        <w:rPr>
          <w:sz w:val="24"/>
          <w:szCs w:val="24"/>
        </w:rPr>
        <w:lastRenderedPageBreak/>
        <w:t xml:space="preserve">energy to power the entire system, underpinning its ecological integrity. In the middle tier, verdant expanses yield a bounty of vegetables through meticulous aquaponic processes, utilizing nutrient-rich wastewater from fish ponds as a natural fertilizing resource. Concurrently, the produce serves as nourishment for the piscine occupants, exemplifying a virtuous cycle of nutrient utilization. Beneath this verdant layer, aquatic pools teem with thriving fish populations, resulting in an integrated aquaculture practice that balances fish husbandry with sustainable agricultural outputs. A remarkable hallmark of this intelligent floating farm is its seamless self-sustainability, a testament to its sophisticated design. By converging renewable energy generation, nutrient recycling, and interdependent food production, the system attains a remarkable equilibrium that mitigates external dependencies and reduces environmental impact. </w:t>
      </w:r>
    </w:p>
    <w:p w:rsidR="00FD17D7" w:rsidRPr="008E7D71" w:rsidRDefault="000B1D56" w:rsidP="00081F42">
      <w:pPr>
        <w:spacing w:line="360" w:lineRule="auto"/>
        <w:jc w:val="both"/>
        <w:rPr>
          <w:b/>
          <w:sz w:val="24"/>
          <w:szCs w:val="24"/>
        </w:rPr>
      </w:pPr>
      <w:r w:rsidRPr="008E7D71">
        <w:rPr>
          <w:b/>
          <w:sz w:val="24"/>
          <w:szCs w:val="24"/>
        </w:rPr>
        <w:t>Conclusion</w:t>
      </w:r>
    </w:p>
    <w:p w:rsidR="00C0614B" w:rsidRPr="008E7D71" w:rsidRDefault="000F23F9" w:rsidP="008E7D71">
      <w:pPr>
        <w:spacing w:line="360" w:lineRule="auto"/>
        <w:ind w:firstLine="720"/>
        <w:jc w:val="both"/>
        <w:rPr>
          <w:sz w:val="24"/>
          <w:szCs w:val="24"/>
        </w:rPr>
      </w:pPr>
      <w:r>
        <w:rPr>
          <w:sz w:val="24"/>
          <w:szCs w:val="24"/>
        </w:rPr>
        <w:t>T</w:t>
      </w:r>
      <w:r w:rsidR="00C0614B" w:rsidRPr="008E7D71">
        <w:rPr>
          <w:sz w:val="24"/>
          <w:szCs w:val="24"/>
        </w:rPr>
        <w:t>he future of aquaculture is being shaped by a remarkable array of innovative technologies that are revolutionizing the industry's practices and potential. From precision farming and microbubble diffusion to aquamimicry and regenerative systems, these advancements are poised to address critical challenges such as resource efficiency, environmental sustainability, and food security. Through the integration of these technologies, aquaculture can meet the growing global demand for high-quality fish while minimizing its ecological footprint. As we navigate a world of increasing population and environmental concerns, these futuristic techniques promise not only to enhance production but also to harmonize aquaculture with nature, ensuring a bountiful and resilient aquatic future for generations to come. The synergy between scientific ingenuity and ecological wisdom offers a promising path towards a sustainable and thriving aquaculture industry.</w:t>
      </w:r>
    </w:p>
    <w:p w:rsidR="00852739" w:rsidRPr="008E7D71" w:rsidRDefault="00852739" w:rsidP="00711863">
      <w:pPr>
        <w:spacing w:line="360" w:lineRule="auto"/>
        <w:jc w:val="center"/>
        <w:rPr>
          <w:b/>
          <w:sz w:val="24"/>
          <w:szCs w:val="24"/>
        </w:rPr>
      </w:pPr>
    </w:p>
    <w:p w:rsidR="00FD17D7" w:rsidRPr="008E7D71" w:rsidRDefault="000B1D56" w:rsidP="00711863">
      <w:pPr>
        <w:spacing w:line="360" w:lineRule="auto"/>
        <w:jc w:val="center"/>
        <w:rPr>
          <w:b/>
          <w:sz w:val="24"/>
          <w:szCs w:val="24"/>
        </w:rPr>
      </w:pPr>
      <w:r w:rsidRPr="008E7D71">
        <w:rPr>
          <w:b/>
          <w:sz w:val="24"/>
          <w:szCs w:val="24"/>
        </w:rPr>
        <w:t>References</w:t>
      </w:r>
    </w:p>
    <w:p w:rsidR="00E04D9F" w:rsidRPr="00E04D9F" w:rsidRDefault="00E04D9F" w:rsidP="00711863">
      <w:pPr>
        <w:spacing w:line="360" w:lineRule="auto"/>
        <w:ind w:left="1134" w:hanging="1134"/>
        <w:jc w:val="both"/>
        <w:rPr>
          <w:sz w:val="24"/>
          <w:szCs w:val="24"/>
        </w:rPr>
      </w:pPr>
      <w:r w:rsidRPr="00E04D9F">
        <w:rPr>
          <w:sz w:val="24"/>
          <w:szCs w:val="24"/>
        </w:rPr>
        <w:t>Ali,</w:t>
      </w:r>
      <w:r w:rsidRPr="00E04D9F">
        <w:rPr>
          <w:spacing w:val="1"/>
          <w:sz w:val="24"/>
          <w:szCs w:val="24"/>
        </w:rPr>
        <w:t xml:space="preserve"> </w:t>
      </w:r>
      <w:r w:rsidRPr="00E04D9F">
        <w:rPr>
          <w:sz w:val="24"/>
          <w:szCs w:val="24"/>
        </w:rPr>
        <w:t>M.,</w:t>
      </w:r>
      <w:r w:rsidRPr="00E04D9F">
        <w:rPr>
          <w:spacing w:val="1"/>
          <w:sz w:val="24"/>
          <w:szCs w:val="24"/>
        </w:rPr>
        <w:t xml:space="preserve"> </w:t>
      </w:r>
      <w:r w:rsidRPr="00E04D9F">
        <w:rPr>
          <w:sz w:val="24"/>
          <w:szCs w:val="24"/>
        </w:rPr>
        <w:t>A.</w:t>
      </w:r>
      <w:r w:rsidRPr="00E04D9F">
        <w:rPr>
          <w:spacing w:val="1"/>
          <w:sz w:val="24"/>
          <w:szCs w:val="24"/>
        </w:rPr>
        <w:t xml:space="preserve"> </w:t>
      </w:r>
      <w:r w:rsidRPr="00E04D9F">
        <w:rPr>
          <w:sz w:val="24"/>
          <w:szCs w:val="24"/>
        </w:rPr>
        <w:t>Nicieza</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R.J.</w:t>
      </w:r>
      <w:r w:rsidRPr="00E04D9F">
        <w:rPr>
          <w:spacing w:val="1"/>
          <w:sz w:val="24"/>
          <w:szCs w:val="24"/>
        </w:rPr>
        <w:t xml:space="preserve"> </w:t>
      </w:r>
      <w:r w:rsidRPr="00E04D9F">
        <w:rPr>
          <w:sz w:val="24"/>
          <w:szCs w:val="24"/>
        </w:rPr>
        <w:t>Wootton.</w:t>
      </w:r>
      <w:r w:rsidRPr="00E04D9F">
        <w:rPr>
          <w:spacing w:val="1"/>
          <w:sz w:val="24"/>
          <w:szCs w:val="24"/>
        </w:rPr>
        <w:t xml:space="preserve"> </w:t>
      </w:r>
      <w:r w:rsidRPr="00E04D9F">
        <w:rPr>
          <w:sz w:val="24"/>
          <w:szCs w:val="24"/>
        </w:rPr>
        <w:t>2003.</w:t>
      </w:r>
      <w:r w:rsidRPr="00E04D9F">
        <w:rPr>
          <w:spacing w:val="-47"/>
          <w:sz w:val="24"/>
          <w:szCs w:val="24"/>
        </w:rPr>
        <w:t xml:space="preserve"> </w:t>
      </w:r>
      <w:r w:rsidRPr="00E04D9F">
        <w:rPr>
          <w:sz w:val="24"/>
          <w:szCs w:val="24"/>
        </w:rPr>
        <w:t>Compensatory</w:t>
      </w:r>
      <w:r w:rsidRPr="00E04D9F">
        <w:rPr>
          <w:spacing w:val="1"/>
          <w:sz w:val="24"/>
          <w:szCs w:val="24"/>
        </w:rPr>
        <w:t xml:space="preserve"> </w:t>
      </w:r>
      <w:r w:rsidRPr="00E04D9F">
        <w:rPr>
          <w:sz w:val="24"/>
          <w:szCs w:val="24"/>
        </w:rPr>
        <w:t>growth</w:t>
      </w:r>
      <w:r w:rsidRPr="00E04D9F">
        <w:rPr>
          <w:spacing w:val="1"/>
          <w:sz w:val="24"/>
          <w:szCs w:val="24"/>
        </w:rPr>
        <w:t xml:space="preserve"> </w:t>
      </w:r>
      <w:r w:rsidRPr="00E04D9F">
        <w:rPr>
          <w:sz w:val="24"/>
          <w:szCs w:val="24"/>
        </w:rPr>
        <w:t>in</w:t>
      </w:r>
      <w:r w:rsidRPr="00E04D9F">
        <w:rPr>
          <w:spacing w:val="1"/>
          <w:sz w:val="24"/>
          <w:szCs w:val="24"/>
        </w:rPr>
        <w:t xml:space="preserve"> </w:t>
      </w:r>
      <w:r w:rsidRPr="00E04D9F">
        <w:rPr>
          <w:sz w:val="24"/>
          <w:szCs w:val="24"/>
        </w:rPr>
        <w:t>fishes:</w:t>
      </w:r>
      <w:r w:rsidRPr="00E04D9F">
        <w:rPr>
          <w:spacing w:val="1"/>
          <w:sz w:val="24"/>
          <w:szCs w:val="24"/>
        </w:rPr>
        <w:t xml:space="preserve"> </w:t>
      </w:r>
      <w:r w:rsidRPr="00E04D9F">
        <w:rPr>
          <w:sz w:val="24"/>
          <w:szCs w:val="24"/>
        </w:rPr>
        <w:t>a</w:t>
      </w:r>
      <w:r w:rsidRPr="00E04D9F">
        <w:rPr>
          <w:spacing w:val="1"/>
          <w:sz w:val="24"/>
          <w:szCs w:val="24"/>
        </w:rPr>
        <w:t xml:space="preserve"> </w:t>
      </w:r>
      <w:r w:rsidRPr="00E04D9F">
        <w:rPr>
          <w:sz w:val="24"/>
          <w:szCs w:val="24"/>
        </w:rPr>
        <w:t>response</w:t>
      </w:r>
      <w:r w:rsidRPr="00E04D9F">
        <w:rPr>
          <w:spacing w:val="1"/>
          <w:sz w:val="24"/>
          <w:szCs w:val="24"/>
        </w:rPr>
        <w:t xml:space="preserve"> </w:t>
      </w:r>
      <w:r w:rsidRPr="00E04D9F">
        <w:rPr>
          <w:sz w:val="24"/>
          <w:szCs w:val="24"/>
        </w:rPr>
        <w:t>to</w:t>
      </w:r>
      <w:r w:rsidRPr="00E04D9F">
        <w:rPr>
          <w:spacing w:val="1"/>
          <w:sz w:val="24"/>
          <w:szCs w:val="24"/>
        </w:rPr>
        <w:t xml:space="preserve"> </w:t>
      </w:r>
      <w:r w:rsidRPr="00E04D9F">
        <w:rPr>
          <w:sz w:val="24"/>
          <w:szCs w:val="24"/>
        </w:rPr>
        <w:t>growth</w:t>
      </w:r>
      <w:r w:rsidRPr="00E04D9F">
        <w:rPr>
          <w:spacing w:val="1"/>
          <w:sz w:val="24"/>
          <w:szCs w:val="24"/>
        </w:rPr>
        <w:t xml:space="preserve"> </w:t>
      </w:r>
      <w:r w:rsidRPr="00E04D9F">
        <w:rPr>
          <w:sz w:val="24"/>
          <w:szCs w:val="24"/>
        </w:rPr>
        <w:t>Depression</w:t>
      </w:r>
      <w:r w:rsidRPr="00E04D9F">
        <w:rPr>
          <w:i/>
          <w:sz w:val="24"/>
          <w:szCs w:val="24"/>
        </w:rPr>
        <w:t>.</w:t>
      </w:r>
      <w:r w:rsidRPr="00E04D9F">
        <w:rPr>
          <w:i/>
          <w:spacing w:val="1"/>
          <w:sz w:val="24"/>
          <w:szCs w:val="24"/>
        </w:rPr>
        <w:t xml:space="preserve"> </w:t>
      </w:r>
      <w:r w:rsidRPr="00E04D9F">
        <w:rPr>
          <w:i/>
          <w:sz w:val="24"/>
          <w:szCs w:val="24"/>
        </w:rPr>
        <w:t>Fish</w:t>
      </w:r>
      <w:r w:rsidRPr="00E04D9F">
        <w:rPr>
          <w:i/>
          <w:spacing w:val="1"/>
          <w:sz w:val="24"/>
          <w:szCs w:val="24"/>
        </w:rPr>
        <w:t xml:space="preserve"> </w:t>
      </w:r>
      <w:r w:rsidRPr="00E04D9F">
        <w:rPr>
          <w:i/>
          <w:sz w:val="24"/>
          <w:szCs w:val="24"/>
        </w:rPr>
        <w:t>and</w:t>
      </w:r>
      <w:r w:rsidRPr="00E04D9F">
        <w:rPr>
          <w:i/>
          <w:spacing w:val="1"/>
          <w:sz w:val="24"/>
          <w:szCs w:val="24"/>
        </w:rPr>
        <w:t xml:space="preserve"> </w:t>
      </w:r>
      <w:r w:rsidRPr="00E04D9F">
        <w:rPr>
          <w:i/>
          <w:sz w:val="24"/>
          <w:szCs w:val="24"/>
        </w:rPr>
        <w:t>Fisheries</w:t>
      </w:r>
      <w:r w:rsidRPr="00E04D9F">
        <w:rPr>
          <w:sz w:val="24"/>
          <w:szCs w:val="24"/>
        </w:rPr>
        <w:t>,</w:t>
      </w:r>
      <w:r w:rsidRPr="00E04D9F">
        <w:rPr>
          <w:spacing w:val="1"/>
          <w:sz w:val="24"/>
          <w:szCs w:val="24"/>
        </w:rPr>
        <w:t xml:space="preserve"> </w:t>
      </w:r>
      <w:r w:rsidRPr="00E04D9F">
        <w:rPr>
          <w:sz w:val="24"/>
          <w:szCs w:val="24"/>
        </w:rPr>
        <w:t>4(2):</w:t>
      </w:r>
      <w:r w:rsidRPr="00E04D9F">
        <w:rPr>
          <w:spacing w:val="1"/>
          <w:sz w:val="24"/>
          <w:szCs w:val="24"/>
        </w:rPr>
        <w:t xml:space="preserve"> </w:t>
      </w:r>
      <w:r w:rsidRPr="00E04D9F">
        <w:rPr>
          <w:sz w:val="24"/>
          <w:szCs w:val="24"/>
        </w:rPr>
        <w:t>147-190.</w:t>
      </w:r>
    </w:p>
    <w:p w:rsidR="00E04D9F" w:rsidRPr="00E04D9F" w:rsidRDefault="00E04D9F" w:rsidP="00711863">
      <w:pPr>
        <w:spacing w:line="360" w:lineRule="auto"/>
        <w:ind w:left="1134" w:hanging="1134"/>
        <w:jc w:val="both"/>
        <w:rPr>
          <w:sz w:val="24"/>
          <w:szCs w:val="24"/>
        </w:rPr>
      </w:pPr>
      <w:r w:rsidRPr="00E04D9F">
        <w:rPr>
          <w:sz w:val="24"/>
          <w:szCs w:val="24"/>
        </w:rPr>
        <w:t>Amir,</w:t>
      </w:r>
      <w:r w:rsidRPr="00E04D9F">
        <w:rPr>
          <w:spacing w:val="1"/>
          <w:sz w:val="24"/>
          <w:szCs w:val="24"/>
        </w:rPr>
        <w:t xml:space="preserve"> </w:t>
      </w:r>
      <w:r w:rsidRPr="00E04D9F">
        <w:rPr>
          <w:sz w:val="24"/>
          <w:szCs w:val="24"/>
        </w:rPr>
        <w:t>S.</w:t>
      </w:r>
      <w:r w:rsidRPr="00E04D9F">
        <w:rPr>
          <w:spacing w:val="1"/>
          <w:sz w:val="24"/>
          <w:szCs w:val="24"/>
        </w:rPr>
        <w:t xml:space="preserve"> </w:t>
      </w:r>
      <w:r w:rsidRPr="00E04D9F">
        <w:rPr>
          <w:sz w:val="24"/>
          <w:szCs w:val="24"/>
        </w:rPr>
        <w:t>2013.</w:t>
      </w:r>
      <w:r w:rsidRPr="00E04D9F">
        <w:rPr>
          <w:spacing w:val="1"/>
          <w:sz w:val="24"/>
          <w:szCs w:val="24"/>
        </w:rPr>
        <w:t xml:space="preserve"> </w:t>
      </w:r>
      <w:r w:rsidRPr="00E04D9F">
        <w:rPr>
          <w:sz w:val="24"/>
          <w:szCs w:val="24"/>
        </w:rPr>
        <w:t>Monosex</w:t>
      </w:r>
      <w:r w:rsidRPr="00E04D9F">
        <w:rPr>
          <w:spacing w:val="1"/>
          <w:sz w:val="24"/>
          <w:szCs w:val="24"/>
        </w:rPr>
        <w:t xml:space="preserve"> </w:t>
      </w:r>
      <w:r w:rsidRPr="00E04D9F">
        <w:rPr>
          <w:sz w:val="24"/>
          <w:szCs w:val="24"/>
        </w:rPr>
        <w:t>culture</w:t>
      </w:r>
      <w:r w:rsidRPr="00E04D9F">
        <w:rPr>
          <w:spacing w:val="1"/>
          <w:sz w:val="24"/>
          <w:szCs w:val="24"/>
        </w:rPr>
        <w:t xml:space="preserve"> </w:t>
      </w:r>
      <w:r w:rsidRPr="00E04D9F">
        <w:rPr>
          <w:sz w:val="24"/>
          <w:szCs w:val="24"/>
        </w:rPr>
        <w:t>of</w:t>
      </w:r>
      <w:r w:rsidRPr="00E04D9F">
        <w:rPr>
          <w:spacing w:val="1"/>
          <w:sz w:val="24"/>
          <w:szCs w:val="24"/>
        </w:rPr>
        <w:t xml:space="preserve"> </w:t>
      </w:r>
      <w:r w:rsidRPr="00E04D9F">
        <w:rPr>
          <w:sz w:val="24"/>
          <w:szCs w:val="24"/>
        </w:rPr>
        <w:t>prawns</w:t>
      </w:r>
      <w:r w:rsidRPr="00E04D9F">
        <w:rPr>
          <w:spacing w:val="1"/>
          <w:sz w:val="24"/>
          <w:szCs w:val="24"/>
        </w:rPr>
        <w:t xml:space="preserve"> </w:t>
      </w:r>
      <w:r w:rsidRPr="00E04D9F">
        <w:rPr>
          <w:sz w:val="24"/>
          <w:szCs w:val="24"/>
        </w:rPr>
        <w:t>through</w:t>
      </w:r>
      <w:r w:rsidRPr="00E04D9F">
        <w:rPr>
          <w:spacing w:val="1"/>
          <w:sz w:val="24"/>
          <w:szCs w:val="24"/>
        </w:rPr>
        <w:t xml:space="preserve"> </w:t>
      </w:r>
      <w:r w:rsidRPr="00E04D9F">
        <w:rPr>
          <w:sz w:val="24"/>
          <w:szCs w:val="24"/>
        </w:rPr>
        <w:t>androgenic</w:t>
      </w:r>
      <w:r w:rsidRPr="00E04D9F">
        <w:rPr>
          <w:spacing w:val="1"/>
          <w:sz w:val="24"/>
          <w:szCs w:val="24"/>
        </w:rPr>
        <w:t xml:space="preserve"> </w:t>
      </w:r>
      <w:r w:rsidRPr="00E04D9F">
        <w:rPr>
          <w:sz w:val="24"/>
          <w:szCs w:val="24"/>
        </w:rPr>
        <w:t>gene</w:t>
      </w:r>
      <w:r w:rsidRPr="00E04D9F">
        <w:rPr>
          <w:spacing w:val="1"/>
          <w:sz w:val="24"/>
          <w:szCs w:val="24"/>
        </w:rPr>
        <w:t xml:space="preserve"> </w:t>
      </w:r>
      <w:r w:rsidRPr="00E04D9F">
        <w:rPr>
          <w:sz w:val="24"/>
          <w:szCs w:val="24"/>
        </w:rPr>
        <w:t>silencing.</w:t>
      </w:r>
      <w:r w:rsidRPr="00E04D9F">
        <w:rPr>
          <w:spacing w:val="1"/>
          <w:sz w:val="24"/>
          <w:szCs w:val="24"/>
        </w:rPr>
        <w:t xml:space="preserve"> </w:t>
      </w:r>
      <w:r w:rsidRPr="00E04D9F">
        <w:rPr>
          <w:i/>
          <w:sz w:val="24"/>
          <w:szCs w:val="24"/>
        </w:rPr>
        <w:t>Infofish</w:t>
      </w:r>
      <w:r w:rsidRPr="00E04D9F">
        <w:rPr>
          <w:i/>
          <w:spacing w:val="1"/>
          <w:sz w:val="24"/>
          <w:szCs w:val="24"/>
        </w:rPr>
        <w:t xml:space="preserve"> </w:t>
      </w:r>
      <w:r w:rsidRPr="00E04D9F">
        <w:rPr>
          <w:i/>
          <w:sz w:val="24"/>
          <w:szCs w:val="24"/>
        </w:rPr>
        <w:t>International</w:t>
      </w:r>
      <w:r w:rsidRPr="00E04D9F">
        <w:rPr>
          <w:sz w:val="24"/>
          <w:szCs w:val="24"/>
        </w:rPr>
        <w:t>,</w:t>
      </w:r>
      <w:r w:rsidRPr="00E04D9F">
        <w:rPr>
          <w:spacing w:val="-47"/>
          <w:sz w:val="24"/>
          <w:szCs w:val="24"/>
        </w:rPr>
        <w:t xml:space="preserve"> </w:t>
      </w:r>
      <w:r w:rsidRPr="00E04D9F">
        <w:rPr>
          <w:sz w:val="24"/>
          <w:szCs w:val="24"/>
        </w:rPr>
        <w:t>10(4): 22-24.</w:t>
      </w:r>
    </w:p>
    <w:p w:rsidR="00E04D9F" w:rsidRPr="00E04D9F" w:rsidRDefault="00E04D9F" w:rsidP="00711863">
      <w:pPr>
        <w:spacing w:line="360" w:lineRule="auto"/>
        <w:ind w:left="1134" w:hanging="1134"/>
        <w:jc w:val="both"/>
        <w:rPr>
          <w:sz w:val="24"/>
          <w:szCs w:val="24"/>
        </w:rPr>
      </w:pPr>
      <w:r w:rsidRPr="00E04D9F">
        <w:rPr>
          <w:sz w:val="24"/>
          <w:szCs w:val="24"/>
        </w:rPr>
        <w:t>Avnimelech,</w:t>
      </w:r>
      <w:r w:rsidRPr="00E04D9F">
        <w:rPr>
          <w:spacing w:val="1"/>
          <w:sz w:val="24"/>
          <w:szCs w:val="24"/>
        </w:rPr>
        <w:t xml:space="preserve"> </w:t>
      </w:r>
      <w:r w:rsidRPr="00E04D9F">
        <w:rPr>
          <w:sz w:val="24"/>
          <w:szCs w:val="24"/>
        </w:rPr>
        <w:t>Y.</w:t>
      </w:r>
      <w:r w:rsidRPr="00E04D9F">
        <w:rPr>
          <w:spacing w:val="1"/>
          <w:sz w:val="24"/>
          <w:szCs w:val="24"/>
        </w:rPr>
        <w:t xml:space="preserve"> </w:t>
      </w:r>
      <w:r w:rsidRPr="00E04D9F">
        <w:rPr>
          <w:sz w:val="24"/>
          <w:szCs w:val="24"/>
        </w:rPr>
        <w:t>2009.</w:t>
      </w:r>
      <w:r w:rsidRPr="00E04D9F">
        <w:rPr>
          <w:spacing w:val="1"/>
          <w:sz w:val="24"/>
          <w:szCs w:val="24"/>
        </w:rPr>
        <w:t xml:space="preserve"> </w:t>
      </w:r>
      <w:r w:rsidRPr="00E04D9F">
        <w:rPr>
          <w:sz w:val="24"/>
          <w:szCs w:val="24"/>
        </w:rPr>
        <w:t>Biofloc</w:t>
      </w:r>
      <w:r w:rsidRPr="00E04D9F">
        <w:rPr>
          <w:spacing w:val="1"/>
          <w:sz w:val="24"/>
          <w:szCs w:val="24"/>
        </w:rPr>
        <w:t xml:space="preserve"> </w:t>
      </w:r>
      <w:r w:rsidRPr="00E04D9F">
        <w:rPr>
          <w:sz w:val="24"/>
          <w:szCs w:val="24"/>
        </w:rPr>
        <w:t>Technology- A</w:t>
      </w:r>
      <w:r w:rsidRPr="00E04D9F">
        <w:rPr>
          <w:spacing w:val="1"/>
          <w:sz w:val="24"/>
          <w:szCs w:val="24"/>
        </w:rPr>
        <w:t xml:space="preserve"> </w:t>
      </w:r>
      <w:r w:rsidRPr="00E04D9F">
        <w:rPr>
          <w:sz w:val="24"/>
          <w:szCs w:val="24"/>
        </w:rPr>
        <w:t>Practical Guide Book. World Aquaculture Society</w:t>
      </w:r>
      <w:r w:rsidRPr="00E04D9F">
        <w:rPr>
          <w:spacing w:val="1"/>
          <w:sz w:val="24"/>
          <w:szCs w:val="24"/>
        </w:rPr>
        <w:t xml:space="preserve"> </w:t>
      </w:r>
      <w:r w:rsidRPr="00E04D9F">
        <w:rPr>
          <w:sz w:val="24"/>
          <w:szCs w:val="24"/>
        </w:rPr>
        <w:t>pub., Baton Rouge, Louisiana, United States, pp.</w:t>
      </w:r>
      <w:r w:rsidRPr="00E04D9F">
        <w:rPr>
          <w:spacing w:val="1"/>
          <w:sz w:val="24"/>
          <w:szCs w:val="24"/>
        </w:rPr>
        <w:t xml:space="preserve"> </w:t>
      </w:r>
      <w:r w:rsidRPr="00E04D9F">
        <w:rPr>
          <w:sz w:val="24"/>
          <w:szCs w:val="24"/>
        </w:rPr>
        <w:t>182.</w:t>
      </w:r>
    </w:p>
    <w:p w:rsidR="00E04D9F" w:rsidRPr="00E04D9F" w:rsidRDefault="00E04D9F" w:rsidP="00711863">
      <w:pPr>
        <w:spacing w:line="360" w:lineRule="auto"/>
        <w:ind w:left="1134" w:hanging="1134"/>
        <w:jc w:val="both"/>
        <w:rPr>
          <w:sz w:val="24"/>
          <w:szCs w:val="24"/>
        </w:rPr>
      </w:pPr>
      <w:r w:rsidRPr="00E04D9F">
        <w:rPr>
          <w:sz w:val="24"/>
          <w:szCs w:val="24"/>
        </w:rPr>
        <w:t>Azad,</w:t>
      </w:r>
      <w:r w:rsidRPr="00E04D9F">
        <w:rPr>
          <w:spacing w:val="1"/>
          <w:sz w:val="24"/>
          <w:szCs w:val="24"/>
        </w:rPr>
        <w:t xml:space="preserve"> </w:t>
      </w:r>
      <w:r w:rsidRPr="00E04D9F">
        <w:rPr>
          <w:sz w:val="24"/>
          <w:szCs w:val="24"/>
        </w:rPr>
        <w:t>K.N.</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M.A.</w:t>
      </w:r>
      <w:r w:rsidRPr="00E04D9F">
        <w:rPr>
          <w:spacing w:val="1"/>
          <w:sz w:val="24"/>
          <w:szCs w:val="24"/>
        </w:rPr>
        <w:t xml:space="preserve"> </w:t>
      </w:r>
      <w:r w:rsidRPr="00E04D9F">
        <w:rPr>
          <w:sz w:val="24"/>
          <w:szCs w:val="24"/>
        </w:rPr>
        <w:t>Salam.</w:t>
      </w:r>
      <w:r w:rsidRPr="00E04D9F">
        <w:rPr>
          <w:spacing w:val="1"/>
          <w:sz w:val="24"/>
          <w:szCs w:val="24"/>
        </w:rPr>
        <w:t xml:space="preserve"> </w:t>
      </w:r>
      <w:r w:rsidRPr="00E04D9F">
        <w:rPr>
          <w:sz w:val="24"/>
          <w:szCs w:val="24"/>
        </w:rPr>
        <w:t>2016.</w:t>
      </w:r>
      <w:r w:rsidRPr="00E04D9F">
        <w:rPr>
          <w:spacing w:val="1"/>
          <w:sz w:val="24"/>
          <w:szCs w:val="24"/>
        </w:rPr>
        <w:t xml:space="preserve"> </w:t>
      </w:r>
      <w:r w:rsidRPr="00E04D9F">
        <w:rPr>
          <w:sz w:val="24"/>
          <w:szCs w:val="24"/>
        </w:rPr>
        <w:t>Aquaponics</w:t>
      </w:r>
      <w:r w:rsidRPr="00E04D9F">
        <w:rPr>
          <w:spacing w:val="1"/>
          <w:sz w:val="24"/>
          <w:szCs w:val="24"/>
        </w:rPr>
        <w:t xml:space="preserve"> </w:t>
      </w:r>
      <w:r w:rsidRPr="00E04D9F">
        <w:rPr>
          <w:sz w:val="24"/>
          <w:szCs w:val="24"/>
        </w:rPr>
        <w:t>in</w:t>
      </w:r>
      <w:r w:rsidRPr="00E04D9F">
        <w:rPr>
          <w:spacing w:val="1"/>
          <w:sz w:val="24"/>
          <w:szCs w:val="24"/>
        </w:rPr>
        <w:t xml:space="preserve"> </w:t>
      </w:r>
      <w:r w:rsidRPr="00E04D9F">
        <w:rPr>
          <w:sz w:val="24"/>
          <w:szCs w:val="24"/>
        </w:rPr>
        <w:t>Bangladesh:</w:t>
      </w:r>
      <w:r w:rsidRPr="00E04D9F">
        <w:rPr>
          <w:spacing w:val="1"/>
          <w:sz w:val="24"/>
          <w:szCs w:val="24"/>
        </w:rPr>
        <w:t xml:space="preserve"> </w:t>
      </w:r>
      <w:r w:rsidRPr="00E04D9F">
        <w:rPr>
          <w:sz w:val="24"/>
          <w:szCs w:val="24"/>
        </w:rPr>
        <w:t>current</w:t>
      </w:r>
      <w:r w:rsidRPr="00E04D9F">
        <w:rPr>
          <w:spacing w:val="1"/>
          <w:sz w:val="24"/>
          <w:szCs w:val="24"/>
        </w:rPr>
        <w:t xml:space="preserve"> </w:t>
      </w:r>
      <w:r w:rsidRPr="00E04D9F">
        <w:rPr>
          <w:sz w:val="24"/>
          <w:szCs w:val="24"/>
        </w:rPr>
        <w:t>status</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future</w:t>
      </w:r>
      <w:r w:rsidRPr="00E04D9F">
        <w:rPr>
          <w:spacing w:val="1"/>
          <w:sz w:val="24"/>
          <w:szCs w:val="24"/>
        </w:rPr>
        <w:t xml:space="preserve"> </w:t>
      </w:r>
      <w:r w:rsidRPr="00E04D9F">
        <w:rPr>
          <w:sz w:val="24"/>
          <w:szCs w:val="24"/>
        </w:rPr>
        <w:t>prospects.</w:t>
      </w:r>
      <w:r w:rsidRPr="00E04D9F">
        <w:rPr>
          <w:spacing w:val="1"/>
          <w:sz w:val="24"/>
          <w:szCs w:val="24"/>
        </w:rPr>
        <w:t xml:space="preserve"> </w:t>
      </w:r>
      <w:r w:rsidRPr="00E04D9F">
        <w:rPr>
          <w:i/>
          <w:sz w:val="24"/>
          <w:szCs w:val="24"/>
        </w:rPr>
        <w:t>Journal</w:t>
      </w:r>
      <w:r w:rsidRPr="00E04D9F">
        <w:rPr>
          <w:i/>
          <w:spacing w:val="1"/>
          <w:sz w:val="24"/>
          <w:szCs w:val="24"/>
        </w:rPr>
        <w:t xml:space="preserve"> </w:t>
      </w:r>
      <w:r w:rsidRPr="00E04D9F">
        <w:rPr>
          <w:i/>
          <w:sz w:val="24"/>
          <w:szCs w:val="24"/>
        </w:rPr>
        <w:t>of</w:t>
      </w:r>
      <w:r w:rsidRPr="00E04D9F">
        <w:rPr>
          <w:i/>
          <w:spacing w:val="1"/>
          <w:sz w:val="24"/>
          <w:szCs w:val="24"/>
        </w:rPr>
        <w:t xml:space="preserve"> </w:t>
      </w:r>
      <w:r w:rsidRPr="00E04D9F">
        <w:rPr>
          <w:i/>
          <w:sz w:val="24"/>
          <w:szCs w:val="24"/>
        </w:rPr>
        <w:t>Bioscience</w:t>
      </w:r>
      <w:r w:rsidRPr="00E04D9F">
        <w:rPr>
          <w:i/>
          <w:spacing w:val="1"/>
          <w:sz w:val="24"/>
          <w:szCs w:val="24"/>
        </w:rPr>
        <w:t xml:space="preserve"> </w:t>
      </w:r>
      <w:r w:rsidRPr="00E04D9F">
        <w:rPr>
          <w:i/>
          <w:sz w:val="24"/>
          <w:szCs w:val="24"/>
        </w:rPr>
        <w:t>and</w:t>
      </w:r>
      <w:r w:rsidRPr="00E04D9F">
        <w:rPr>
          <w:i/>
          <w:spacing w:val="1"/>
          <w:sz w:val="24"/>
          <w:szCs w:val="24"/>
        </w:rPr>
        <w:t xml:space="preserve"> </w:t>
      </w:r>
      <w:r w:rsidRPr="00E04D9F">
        <w:rPr>
          <w:i/>
          <w:sz w:val="24"/>
          <w:szCs w:val="24"/>
        </w:rPr>
        <w:t>Agriculture</w:t>
      </w:r>
      <w:r w:rsidRPr="00E04D9F">
        <w:rPr>
          <w:i/>
          <w:spacing w:val="1"/>
          <w:sz w:val="24"/>
          <w:szCs w:val="24"/>
        </w:rPr>
        <w:t xml:space="preserve"> </w:t>
      </w:r>
      <w:r w:rsidRPr="00E04D9F">
        <w:rPr>
          <w:i/>
          <w:sz w:val="24"/>
          <w:szCs w:val="24"/>
        </w:rPr>
        <w:t>Research</w:t>
      </w:r>
      <w:r w:rsidRPr="00E04D9F">
        <w:rPr>
          <w:sz w:val="24"/>
          <w:szCs w:val="24"/>
        </w:rPr>
        <w:t>,</w:t>
      </w:r>
      <w:r w:rsidRPr="00E04D9F">
        <w:rPr>
          <w:spacing w:val="-47"/>
          <w:sz w:val="24"/>
          <w:szCs w:val="24"/>
        </w:rPr>
        <w:t xml:space="preserve"> </w:t>
      </w:r>
      <w:r w:rsidRPr="00E04D9F">
        <w:rPr>
          <w:sz w:val="24"/>
          <w:szCs w:val="24"/>
        </w:rPr>
        <w:t>7(2):</w:t>
      </w:r>
      <w:r w:rsidRPr="00E04D9F">
        <w:rPr>
          <w:spacing w:val="-3"/>
          <w:sz w:val="24"/>
          <w:szCs w:val="24"/>
        </w:rPr>
        <w:t xml:space="preserve"> </w:t>
      </w:r>
      <w:r w:rsidRPr="00E04D9F">
        <w:rPr>
          <w:sz w:val="24"/>
          <w:szCs w:val="24"/>
        </w:rPr>
        <w:t>669-677.</w:t>
      </w:r>
    </w:p>
    <w:p w:rsidR="00E04D9F" w:rsidRPr="00E04D9F" w:rsidRDefault="00E04D9F" w:rsidP="00711863">
      <w:pPr>
        <w:spacing w:line="360" w:lineRule="auto"/>
        <w:ind w:left="1134" w:hanging="1134"/>
        <w:jc w:val="both"/>
        <w:rPr>
          <w:sz w:val="24"/>
          <w:szCs w:val="24"/>
        </w:rPr>
      </w:pPr>
      <w:r w:rsidRPr="00E04D9F">
        <w:rPr>
          <w:sz w:val="24"/>
          <w:szCs w:val="24"/>
        </w:rPr>
        <w:t>Barrington,</w:t>
      </w:r>
      <w:r w:rsidRPr="00E04D9F">
        <w:rPr>
          <w:spacing w:val="1"/>
          <w:sz w:val="24"/>
          <w:szCs w:val="24"/>
        </w:rPr>
        <w:t xml:space="preserve"> </w:t>
      </w:r>
      <w:r w:rsidRPr="00E04D9F">
        <w:rPr>
          <w:sz w:val="24"/>
          <w:szCs w:val="24"/>
        </w:rPr>
        <w:t>K.,</w:t>
      </w:r>
      <w:r w:rsidRPr="00E04D9F">
        <w:rPr>
          <w:spacing w:val="1"/>
          <w:sz w:val="24"/>
          <w:szCs w:val="24"/>
        </w:rPr>
        <w:t xml:space="preserve"> </w:t>
      </w:r>
      <w:r w:rsidRPr="00E04D9F">
        <w:rPr>
          <w:sz w:val="24"/>
          <w:szCs w:val="24"/>
        </w:rPr>
        <w:t>T.</w:t>
      </w:r>
      <w:r w:rsidRPr="00E04D9F">
        <w:rPr>
          <w:spacing w:val="1"/>
          <w:sz w:val="24"/>
          <w:szCs w:val="24"/>
        </w:rPr>
        <w:t xml:space="preserve"> </w:t>
      </w:r>
      <w:r w:rsidRPr="00E04D9F">
        <w:rPr>
          <w:sz w:val="24"/>
          <w:szCs w:val="24"/>
        </w:rPr>
        <w:t>Chopin</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S.</w:t>
      </w:r>
      <w:r w:rsidRPr="00E04D9F">
        <w:rPr>
          <w:spacing w:val="1"/>
          <w:sz w:val="24"/>
          <w:szCs w:val="24"/>
        </w:rPr>
        <w:t xml:space="preserve"> </w:t>
      </w:r>
      <w:r w:rsidRPr="00E04D9F">
        <w:rPr>
          <w:sz w:val="24"/>
          <w:szCs w:val="24"/>
        </w:rPr>
        <w:t>Robinson.</w:t>
      </w:r>
      <w:r w:rsidRPr="00E04D9F">
        <w:rPr>
          <w:spacing w:val="1"/>
          <w:sz w:val="24"/>
          <w:szCs w:val="24"/>
        </w:rPr>
        <w:t xml:space="preserve"> </w:t>
      </w:r>
      <w:r w:rsidRPr="00E04D9F">
        <w:rPr>
          <w:sz w:val="24"/>
          <w:szCs w:val="24"/>
        </w:rPr>
        <w:t>2009.</w:t>
      </w:r>
      <w:r w:rsidRPr="00E04D9F">
        <w:rPr>
          <w:spacing w:val="1"/>
          <w:sz w:val="24"/>
          <w:szCs w:val="24"/>
        </w:rPr>
        <w:t xml:space="preserve"> </w:t>
      </w:r>
      <w:r w:rsidRPr="00E04D9F">
        <w:rPr>
          <w:sz w:val="24"/>
          <w:szCs w:val="24"/>
        </w:rPr>
        <w:t>Integrated</w:t>
      </w:r>
      <w:r w:rsidRPr="00E04D9F">
        <w:rPr>
          <w:spacing w:val="1"/>
          <w:sz w:val="24"/>
          <w:szCs w:val="24"/>
        </w:rPr>
        <w:t xml:space="preserve"> </w:t>
      </w:r>
      <w:r w:rsidRPr="00E04D9F">
        <w:rPr>
          <w:sz w:val="24"/>
          <w:szCs w:val="24"/>
        </w:rPr>
        <w:t>multitrophic</w:t>
      </w:r>
      <w:r w:rsidRPr="00E04D9F">
        <w:rPr>
          <w:spacing w:val="1"/>
          <w:sz w:val="24"/>
          <w:szCs w:val="24"/>
        </w:rPr>
        <w:t xml:space="preserve"> </w:t>
      </w:r>
      <w:r w:rsidRPr="00E04D9F">
        <w:rPr>
          <w:sz w:val="24"/>
          <w:szCs w:val="24"/>
        </w:rPr>
        <w:t>aquaculture</w:t>
      </w:r>
      <w:r w:rsidRPr="00E04D9F">
        <w:rPr>
          <w:spacing w:val="1"/>
          <w:sz w:val="24"/>
          <w:szCs w:val="24"/>
        </w:rPr>
        <w:t xml:space="preserve"> </w:t>
      </w:r>
      <w:r w:rsidRPr="00E04D9F">
        <w:rPr>
          <w:sz w:val="24"/>
          <w:szCs w:val="24"/>
        </w:rPr>
        <w:lastRenderedPageBreak/>
        <w:t>(IMTA)</w:t>
      </w:r>
      <w:r w:rsidRPr="00E04D9F">
        <w:rPr>
          <w:spacing w:val="1"/>
          <w:sz w:val="24"/>
          <w:szCs w:val="24"/>
        </w:rPr>
        <w:t xml:space="preserve"> </w:t>
      </w:r>
      <w:r w:rsidRPr="00E04D9F">
        <w:rPr>
          <w:sz w:val="24"/>
          <w:szCs w:val="24"/>
        </w:rPr>
        <w:t>in</w:t>
      </w:r>
      <w:r w:rsidRPr="00E04D9F">
        <w:rPr>
          <w:spacing w:val="1"/>
          <w:sz w:val="24"/>
          <w:szCs w:val="24"/>
        </w:rPr>
        <w:t xml:space="preserve"> </w:t>
      </w:r>
      <w:r w:rsidRPr="00E04D9F">
        <w:rPr>
          <w:sz w:val="24"/>
          <w:szCs w:val="24"/>
        </w:rPr>
        <w:t>marine</w:t>
      </w:r>
      <w:r w:rsidRPr="00E04D9F">
        <w:rPr>
          <w:spacing w:val="1"/>
          <w:sz w:val="24"/>
          <w:szCs w:val="24"/>
        </w:rPr>
        <w:t xml:space="preserve"> </w:t>
      </w:r>
      <w:r w:rsidRPr="00E04D9F">
        <w:rPr>
          <w:sz w:val="24"/>
          <w:szCs w:val="24"/>
        </w:rPr>
        <w:t>temperate</w:t>
      </w:r>
      <w:r w:rsidRPr="00E04D9F">
        <w:rPr>
          <w:spacing w:val="1"/>
          <w:sz w:val="24"/>
          <w:szCs w:val="24"/>
        </w:rPr>
        <w:t xml:space="preserve"> </w:t>
      </w:r>
      <w:r w:rsidRPr="00E04D9F">
        <w:rPr>
          <w:sz w:val="24"/>
          <w:szCs w:val="24"/>
        </w:rPr>
        <w:t>waters.</w:t>
      </w:r>
      <w:r w:rsidRPr="00E04D9F">
        <w:rPr>
          <w:spacing w:val="1"/>
          <w:sz w:val="24"/>
          <w:szCs w:val="24"/>
        </w:rPr>
        <w:t xml:space="preserve"> </w:t>
      </w:r>
      <w:r w:rsidRPr="00E04D9F">
        <w:rPr>
          <w:sz w:val="24"/>
          <w:szCs w:val="24"/>
        </w:rPr>
        <w:t>In:</w:t>
      </w:r>
      <w:r w:rsidRPr="00E04D9F">
        <w:rPr>
          <w:spacing w:val="1"/>
          <w:sz w:val="24"/>
          <w:szCs w:val="24"/>
        </w:rPr>
        <w:t xml:space="preserve"> </w:t>
      </w:r>
      <w:r w:rsidRPr="00E04D9F">
        <w:rPr>
          <w:sz w:val="24"/>
          <w:szCs w:val="24"/>
        </w:rPr>
        <w:t>FAO</w:t>
      </w:r>
      <w:r w:rsidRPr="00E04D9F">
        <w:rPr>
          <w:spacing w:val="1"/>
          <w:sz w:val="24"/>
          <w:szCs w:val="24"/>
        </w:rPr>
        <w:t xml:space="preserve"> </w:t>
      </w:r>
      <w:r w:rsidRPr="00E04D9F">
        <w:rPr>
          <w:sz w:val="24"/>
          <w:szCs w:val="24"/>
        </w:rPr>
        <w:t>Fisheries</w:t>
      </w:r>
      <w:r w:rsidRPr="00E04D9F">
        <w:rPr>
          <w:spacing w:val="1"/>
          <w:sz w:val="24"/>
          <w:szCs w:val="24"/>
        </w:rPr>
        <w:t xml:space="preserve"> </w:t>
      </w:r>
      <w:r w:rsidRPr="00E04D9F">
        <w:rPr>
          <w:sz w:val="24"/>
          <w:szCs w:val="24"/>
        </w:rPr>
        <w:t>and</w:t>
      </w:r>
      <w:r w:rsidRPr="00E04D9F">
        <w:rPr>
          <w:spacing w:val="-47"/>
          <w:sz w:val="24"/>
          <w:szCs w:val="24"/>
        </w:rPr>
        <w:t xml:space="preserve"> </w:t>
      </w:r>
      <w:r w:rsidRPr="00E04D9F">
        <w:rPr>
          <w:sz w:val="24"/>
          <w:szCs w:val="24"/>
        </w:rPr>
        <w:t>Aquaculture</w:t>
      </w:r>
      <w:r w:rsidRPr="00E04D9F">
        <w:rPr>
          <w:spacing w:val="1"/>
          <w:sz w:val="24"/>
          <w:szCs w:val="24"/>
        </w:rPr>
        <w:t xml:space="preserve"> </w:t>
      </w:r>
      <w:r w:rsidRPr="00E04D9F">
        <w:rPr>
          <w:sz w:val="24"/>
          <w:szCs w:val="24"/>
        </w:rPr>
        <w:t>Technical</w:t>
      </w:r>
      <w:r w:rsidRPr="00E04D9F">
        <w:rPr>
          <w:spacing w:val="1"/>
          <w:sz w:val="24"/>
          <w:szCs w:val="24"/>
        </w:rPr>
        <w:t xml:space="preserve"> </w:t>
      </w:r>
      <w:r w:rsidRPr="00E04D9F">
        <w:rPr>
          <w:sz w:val="24"/>
          <w:szCs w:val="24"/>
        </w:rPr>
        <w:t>Paper</w:t>
      </w:r>
      <w:r w:rsidRPr="00E04D9F">
        <w:rPr>
          <w:spacing w:val="1"/>
          <w:sz w:val="24"/>
          <w:szCs w:val="24"/>
        </w:rPr>
        <w:t xml:space="preserve"> </w:t>
      </w:r>
      <w:r w:rsidRPr="00E04D9F">
        <w:rPr>
          <w:sz w:val="24"/>
          <w:szCs w:val="24"/>
        </w:rPr>
        <w:t>Number</w:t>
      </w:r>
      <w:r w:rsidRPr="00E04D9F">
        <w:rPr>
          <w:spacing w:val="1"/>
          <w:sz w:val="24"/>
          <w:szCs w:val="24"/>
        </w:rPr>
        <w:t xml:space="preserve"> </w:t>
      </w:r>
      <w:r w:rsidRPr="00E04D9F">
        <w:rPr>
          <w:sz w:val="24"/>
          <w:szCs w:val="24"/>
        </w:rPr>
        <w:t>529.</w:t>
      </w:r>
      <w:r w:rsidRPr="00E04D9F">
        <w:rPr>
          <w:spacing w:val="1"/>
          <w:sz w:val="24"/>
          <w:szCs w:val="24"/>
        </w:rPr>
        <w:t xml:space="preserve"> </w:t>
      </w:r>
      <w:r w:rsidRPr="00E04D9F">
        <w:rPr>
          <w:sz w:val="24"/>
          <w:szCs w:val="24"/>
        </w:rPr>
        <w:t>FAO</w:t>
      </w:r>
      <w:r w:rsidRPr="00E04D9F">
        <w:rPr>
          <w:spacing w:val="1"/>
          <w:sz w:val="24"/>
          <w:szCs w:val="24"/>
        </w:rPr>
        <w:t xml:space="preserve"> </w:t>
      </w:r>
      <w:r w:rsidRPr="00E04D9F">
        <w:rPr>
          <w:sz w:val="24"/>
          <w:szCs w:val="24"/>
        </w:rPr>
        <w:t>press, Rome,</w:t>
      </w:r>
      <w:r w:rsidRPr="00E04D9F">
        <w:rPr>
          <w:spacing w:val="1"/>
          <w:sz w:val="24"/>
          <w:szCs w:val="24"/>
        </w:rPr>
        <w:t xml:space="preserve"> </w:t>
      </w:r>
      <w:r w:rsidRPr="00E04D9F">
        <w:rPr>
          <w:sz w:val="24"/>
          <w:szCs w:val="24"/>
        </w:rPr>
        <w:t>Italy,</w:t>
      </w:r>
      <w:r w:rsidRPr="00E04D9F">
        <w:rPr>
          <w:spacing w:val="1"/>
          <w:sz w:val="24"/>
          <w:szCs w:val="24"/>
        </w:rPr>
        <w:t xml:space="preserve"> </w:t>
      </w:r>
      <w:r w:rsidRPr="00E04D9F">
        <w:rPr>
          <w:sz w:val="24"/>
          <w:szCs w:val="24"/>
        </w:rPr>
        <w:t>pp.</w:t>
      </w:r>
      <w:r w:rsidRPr="00E04D9F">
        <w:rPr>
          <w:spacing w:val="1"/>
          <w:sz w:val="24"/>
          <w:szCs w:val="24"/>
        </w:rPr>
        <w:t xml:space="preserve"> </w:t>
      </w:r>
      <w:r w:rsidRPr="00E04D9F">
        <w:rPr>
          <w:sz w:val="24"/>
          <w:szCs w:val="24"/>
        </w:rPr>
        <w:t>7–46.</w:t>
      </w:r>
    </w:p>
    <w:p w:rsidR="00E04D9F" w:rsidRPr="00E04D9F" w:rsidRDefault="00E04D9F" w:rsidP="00711863">
      <w:pPr>
        <w:spacing w:line="360" w:lineRule="auto"/>
        <w:ind w:left="1134" w:hanging="1134"/>
        <w:jc w:val="both"/>
        <w:rPr>
          <w:sz w:val="24"/>
          <w:szCs w:val="24"/>
        </w:rPr>
      </w:pPr>
      <w:r w:rsidRPr="00E04D9F">
        <w:rPr>
          <w:sz w:val="24"/>
          <w:szCs w:val="24"/>
        </w:rPr>
        <w:t>Biswas,</w:t>
      </w:r>
      <w:r w:rsidRPr="00E04D9F">
        <w:rPr>
          <w:spacing w:val="46"/>
          <w:sz w:val="24"/>
          <w:szCs w:val="24"/>
        </w:rPr>
        <w:t xml:space="preserve"> </w:t>
      </w:r>
      <w:r w:rsidRPr="00E04D9F">
        <w:rPr>
          <w:sz w:val="24"/>
          <w:szCs w:val="24"/>
        </w:rPr>
        <w:t>P.,</w:t>
      </w:r>
      <w:r w:rsidRPr="00E04D9F">
        <w:rPr>
          <w:spacing w:val="47"/>
          <w:sz w:val="24"/>
          <w:szCs w:val="24"/>
        </w:rPr>
        <w:t xml:space="preserve"> </w:t>
      </w:r>
      <w:r w:rsidRPr="00E04D9F">
        <w:rPr>
          <w:sz w:val="24"/>
          <w:szCs w:val="24"/>
        </w:rPr>
        <w:t>M.</w:t>
      </w:r>
      <w:r w:rsidRPr="00E04D9F">
        <w:rPr>
          <w:spacing w:val="47"/>
          <w:sz w:val="24"/>
          <w:szCs w:val="24"/>
        </w:rPr>
        <w:t xml:space="preserve"> </w:t>
      </w:r>
      <w:r w:rsidRPr="00E04D9F">
        <w:rPr>
          <w:sz w:val="24"/>
          <w:szCs w:val="24"/>
        </w:rPr>
        <w:t>K.</w:t>
      </w:r>
      <w:r w:rsidRPr="00E04D9F">
        <w:rPr>
          <w:spacing w:val="46"/>
          <w:sz w:val="24"/>
          <w:szCs w:val="24"/>
        </w:rPr>
        <w:t xml:space="preserve"> </w:t>
      </w:r>
      <w:r w:rsidRPr="00E04D9F">
        <w:rPr>
          <w:sz w:val="24"/>
          <w:szCs w:val="24"/>
        </w:rPr>
        <w:t>Datta,</w:t>
      </w:r>
      <w:r w:rsidRPr="00E04D9F">
        <w:rPr>
          <w:spacing w:val="47"/>
          <w:sz w:val="24"/>
          <w:szCs w:val="24"/>
        </w:rPr>
        <w:t xml:space="preserve"> </w:t>
      </w:r>
      <w:r w:rsidRPr="00E04D9F">
        <w:rPr>
          <w:sz w:val="24"/>
          <w:szCs w:val="24"/>
        </w:rPr>
        <w:t>H.</w:t>
      </w:r>
      <w:r w:rsidRPr="00E04D9F">
        <w:rPr>
          <w:spacing w:val="49"/>
          <w:sz w:val="24"/>
          <w:szCs w:val="24"/>
        </w:rPr>
        <w:t xml:space="preserve"> </w:t>
      </w:r>
      <w:r w:rsidRPr="00E04D9F">
        <w:rPr>
          <w:sz w:val="24"/>
          <w:szCs w:val="24"/>
        </w:rPr>
        <w:t>Saha</w:t>
      </w:r>
      <w:r w:rsidRPr="00E04D9F">
        <w:rPr>
          <w:spacing w:val="48"/>
          <w:sz w:val="24"/>
          <w:szCs w:val="24"/>
        </w:rPr>
        <w:t xml:space="preserve"> </w:t>
      </w:r>
      <w:r w:rsidRPr="00E04D9F">
        <w:rPr>
          <w:sz w:val="24"/>
          <w:szCs w:val="24"/>
        </w:rPr>
        <w:t>and S.</w:t>
      </w:r>
      <w:r w:rsidRPr="00E04D9F">
        <w:rPr>
          <w:spacing w:val="49"/>
          <w:sz w:val="24"/>
          <w:szCs w:val="24"/>
        </w:rPr>
        <w:t xml:space="preserve"> </w:t>
      </w:r>
      <w:r w:rsidRPr="00E04D9F">
        <w:rPr>
          <w:sz w:val="24"/>
          <w:szCs w:val="24"/>
        </w:rPr>
        <w:t>C.</w:t>
      </w:r>
      <w:r w:rsidRPr="00E04D9F">
        <w:rPr>
          <w:spacing w:val="46"/>
          <w:sz w:val="24"/>
          <w:szCs w:val="24"/>
        </w:rPr>
        <w:t xml:space="preserve"> </w:t>
      </w:r>
      <w:r w:rsidRPr="00E04D9F">
        <w:rPr>
          <w:sz w:val="24"/>
          <w:szCs w:val="24"/>
        </w:rPr>
        <w:t>Mandal.</w:t>
      </w:r>
      <w:r w:rsidRPr="00E04D9F">
        <w:rPr>
          <w:spacing w:val="-47"/>
          <w:sz w:val="24"/>
          <w:szCs w:val="24"/>
        </w:rPr>
        <w:t xml:space="preserve"> </w:t>
      </w:r>
      <w:r w:rsidRPr="00E04D9F">
        <w:rPr>
          <w:sz w:val="24"/>
          <w:szCs w:val="24"/>
        </w:rPr>
        <w:t>2016.</w:t>
      </w:r>
      <w:r w:rsidRPr="00E04D9F">
        <w:rPr>
          <w:spacing w:val="1"/>
          <w:sz w:val="24"/>
          <w:szCs w:val="24"/>
        </w:rPr>
        <w:t xml:space="preserve"> </w:t>
      </w:r>
      <w:r w:rsidRPr="00E04D9F">
        <w:rPr>
          <w:sz w:val="24"/>
          <w:szCs w:val="24"/>
        </w:rPr>
        <w:t>Stunted</w:t>
      </w:r>
      <w:r w:rsidRPr="00E04D9F">
        <w:rPr>
          <w:spacing w:val="1"/>
          <w:sz w:val="24"/>
          <w:szCs w:val="24"/>
        </w:rPr>
        <w:t xml:space="preserve"> </w:t>
      </w:r>
      <w:r w:rsidRPr="00E04D9F">
        <w:rPr>
          <w:sz w:val="24"/>
          <w:szCs w:val="24"/>
        </w:rPr>
        <w:t>Fingerlings-replacement</w:t>
      </w:r>
      <w:r w:rsidRPr="00E04D9F">
        <w:rPr>
          <w:spacing w:val="1"/>
          <w:sz w:val="24"/>
          <w:szCs w:val="24"/>
        </w:rPr>
        <w:t xml:space="preserve"> </w:t>
      </w:r>
      <w:r w:rsidRPr="00E04D9F">
        <w:rPr>
          <w:sz w:val="24"/>
          <w:szCs w:val="24"/>
        </w:rPr>
        <w:t>of</w:t>
      </w:r>
      <w:r w:rsidRPr="00E04D9F">
        <w:rPr>
          <w:spacing w:val="1"/>
          <w:sz w:val="24"/>
          <w:szCs w:val="24"/>
        </w:rPr>
        <w:t xml:space="preserve"> </w:t>
      </w:r>
      <w:r w:rsidRPr="00E04D9F">
        <w:rPr>
          <w:sz w:val="24"/>
          <w:szCs w:val="24"/>
        </w:rPr>
        <w:t>conventional</w:t>
      </w:r>
      <w:r w:rsidRPr="00E04D9F">
        <w:rPr>
          <w:spacing w:val="1"/>
          <w:sz w:val="24"/>
          <w:szCs w:val="24"/>
        </w:rPr>
        <w:t xml:space="preserve"> </w:t>
      </w:r>
      <w:r w:rsidRPr="00E04D9F">
        <w:rPr>
          <w:sz w:val="24"/>
          <w:szCs w:val="24"/>
        </w:rPr>
        <w:t>fish</w:t>
      </w:r>
      <w:r w:rsidRPr="00E04D9F">
        <w:rPr>
          <w:spacing w:val="1"/>
          <w:sz w:val="24"/>
          <w:szCs w:val="24"/>
        </w:rPr>
        <w:t xml:space="preserve"> </w:t>
      </w:r>
      <w:r w:rsidRPr="00E04D9F">
        <w:rPr>
          <w:sz w:val="24"/>
          <w:szCs w:val="24"/>
        </w:rPr>
        <w:t>seed.</w:t>
      </w:r>
      <w:r w:rsidRPr="00E04D9F">
        <w:rPr>
          <w:spacing w:val="1"/>
          <w:sz w:val="24"/>
          <w:szCs w:val="24"/>
        </w:rPr>
        <w:t xml:space="preserve"> </w:t>
      </w:r>
      <w:r w:rsidRPr="00E04D9F">
        <w:rPr>
          <w:sz w:val="24"/>
          <w:szCs w:val="24"/>
        </w:rPr>
        <w:t>In:</w:t>
      </w:r>
      <w:r w:rsidRPr="00E04D9F">
        <w:rPr>
          <w:spacing w:val="1"/>
          <w:sz w:val="24"/>
          <w:szCs w:val="24"/>
        </w:rPr>
        <w:t xml:space="preserve"> </w:t>
      </w:r>
      <w:r w:rsidRPr="00E04D9F">
        <w:rPr>
          <w:sz w:val="24"/>
          <w:szCs w:val="24"/>
        </w:rPr>
        <w:t>Vocational</w:t>
      </w:r>
      <w:r w:rsidRPr="00E04D9F">
        <w:rPr>
          <w:spacing w:val="1"/>
          <w:sz w:val="24"/>
          <w:szCs w:val="24"/>
        </w:rPr>
        <w:t xml:space="preserve"> </w:t>
      </w:r>
      <w:r w:rsidRPr="00E04D9F">
        <w:rPr>
          <w:sz w:val="24"/>
          <w:szCs w:val="24"/>
        </w:rPr>
        <w:t>training</w:t>
      </w:r>
      <w:r w:rsidRPr="00E04D9F">
        <w:rPr>
          <w:spacing w:val="1"/>
          <w:sz w:val="24"/>
          <w:szCs w:val="24"/>
        </w:rPr>
        <w:t xml:space="preserve"> </w:t>
      </w:r>
      <w:r w:rsidRPr="00E04D9F">
        <w:rPr>
          <w:sz w:val="24"/>
          <w:szCs w:val="24"/>
        </w:rPr>
        <w:t>manual</w:t>
      </w:r>
      <w:r w:rsidRPr="00E04D9F">
        <w:rPr>
          <w:spacing w:val="1"/>
          <w:sz w:val="24"/>
          <w:szCs w:val="24"/>
        </w:rPr>
        <w:t xml:space="preserve"> </w:t>
      </w:r>
      <w:r w:rsidRPr="00E04D9F">
        <w:rPr>
          <w:sz w:val="24"/>
          <w:szCs w:val="24"/>
        </w:rPr>
        <w:t>on</w:t>
      </w:r>
      <w:r w:rsidRPr="00E04D9F">
        <w:rPr>
          <w:spacing w:val="1"/>
          <w:sz w:val="24"/>
          <w:szCs w:val="24"/>
        </w:rPr>
        <w:t xml:space="preserve"> </w:t>
      </w:r>
      <w:r w:rsidRPr="00E04D9F">
        <w:rPr>
          <w:sz w:val="24"/>
          <w:szCs w:val="24"/>
        </w:rPr>
        <w:t>aquaculture</w:t>
      </w:r>
      <w:r w:rsidRPr="00E04D9F">
        <w:rPr>
          <w:spacing w:val="1"/>
          <w:sz w:val="24"/>
          <w:szCs w:val="24"/>
        </w:rPr>
        <w:t xml:space="preserve"> </w:t>
      </w:r>
      <w:r w:rsidRPr="00E04D9F">
        <w:rPr>
          <w:sz w:val="24"/>
          <w:szCs w:val="24"/>
        </w:rPr>
        <w:t>production</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its</w:t>
      </w:r>
      <w:r w:rsidRPr="00E04D9F">
        <w:rPr>
          <w:spacing w:val="1"/>
          <w:sz w:val="24"/>
          <w:szCs w:val="24"/>
        </w:rPr>
        <w:t xml:space="preserve"> </w:t>
      </w:r>
      <w:r w:rsidRPr="00E04D9F">
        <w:rPr>
          <w:sz w:val="24"/>
          <w:szCs w:val="24"/>
        </w:rPr>
        <w:t>management.</w:t>
      </w:r>
      <w:r w:rsidRPr="00E04D9F">
        <w:rPr>
          <w:spacing w:val="1"/>
          <w:sz w:val="24"/>
          <w:szCs w:val="24"/>
        </w:rPr>
        <w:t xml:space="preserve"> </w:t>
      </w:r>
      <w:r w:rsidRPr="00E04D9F">
        <w:rPr>
          <w:sz w:val="24"/>
          <w:szCs w:val="24"/>
        </w:rPr>
        <w:t>College</w:t>
      </w:r>
      <w:r w:rsidRPr="00E04D9F">
        <w:rPr>
          <w:spacing w:val="1"/>
          <w:sz w:val="24"/>
          <w:szCs w:val="24"/>
        </w:rPr>
        <w:t xml:space="preserve"> </w:t>
      </w:r>
      <w:r w:rsidRPr="00E04D9F">
        <w:rPr>
          <w:sz w:val="24"/>
          <w:szCs w:val="24"/>
        </w:rPr>
        <w:t>of</w:t>
      </w:r>
      <w:r w:rsidRPr="00E04D9F">
        <w:rPr>
          <w:spacing w:val="1"/>
          <w:sz w:val="24"/>
          <w:szCs w:val="24"/>
        </w:rPr>
        <w:t xml:space="preserve"> </w:t>
      </w:r>
      <w:r w:rsidRPr="00E04D9F">
        <w:rPr>
          <w:sz w:val="24"/>
          <w:szCs w:val="24"/>
        </w:rPr>
        <w:t>Fisheries</w:t>
      </w:r>
      <w:r w:rsidRPr="00E04D9F">
        <w:rPr>
          <w:spacing w:val="1"/>
          <w:sz w:val="24"/>
          <w:szCs w:val="24"/>
        </w:rPr>
        <w:t xml:space="preserve"> </w:t>
      </w:r>
      <w:r w:rsidRPr="00E04D9F">
        <w:rPr>
          <w:sz w:val="24"/>
          <w:szCs w:val="24"/>
        </w:rPr>
        <w:t>press,</w:t>
      </w:r>
      <w:r w:rsidRPr="00E04D9F">
        <w:rPr>
          <w:spacing w:val="1"/>
          <w:sz w:val="24"/>
          <w:szCs w:val="24"/>
        </w:rPr>
        <w:t xml:space="preserve"> </w:t>
      </w:r>
      <w:r w:rsidRPr="00E04D9F">
        <w:rPr>
          <w:sz w:val="24"/>
          <w:szCs w:val="24"/>
        </w:rPr>
        <w:t>Lembucherra,</w:t>
      </w:r>
      <w:r w:rsidRPr="00E04D9F">
        <w:rPr>
          <w:spacing w:val="1"/>
          <w:sz w:val="24"/>
          <w:szCs w:val="24"/>
        </w:rPr>
        <w:t xml:space="preserve"> </w:t>
      </w:r>
      <w:r w:rsidRPr="00E04D9F">
        <w:rPr>
          <w:sz w:val="24"/>
          <w:szCs w:val="24"/>
        </w:rPr>
        <w:t>Central</w:t>
      </w:r>
      <w:r w:rsidRPr="00E04D9F">
        <w:rPr>
          <w:spacing w:val="1"/>
          <w:sz w:val="24"/>
          <w:szCs w:val="24"/>
        </w:rPr>
        <w:t xml:space="preserve"> </w:t>
      </w:r>
      <w:r w:rsidRPr="00E04D9F">
        <w:rPr>
          <w:sz w:val="24"/>
          <w:szCs w:val="24"/>
        </w:rPr>
        <w:t>Agricultural</w:t>
      </w:r>
      <w:r w:rsidRPr="00E04D9F">
        <w:rPr>
          <w:spacing w:val="1"/>
          <w:sz w:val="24"/>
          <w:szCs w:val="24"/>
        </w:rPr>
        <w:t xml:space="preserve"> </w:t>
      </w:r>
      <w:r w:rsidRPr="00E04D9F">
        <w:rPr>
          <w:sz w:val="24"/>
          <w:szCs w:val="24"/>
        </w:rPr>
        <w:t>University,</w:t>
      </w:r>
      <w:r w:rsidRPr="00E04D9F">
        <w:rPr>
          <w:spacing w:val="1"/>
          <w:sz w:val="24"/>
          <w:szCs w:val="24"/>
        </w:rPr>
        <w:t xml:space="preserve"> </w:t>
      </w:r>
      <w:r w:rsidRPr="00E04D9F">
        <w:rPr>
          <w:sz w:val="24"/>
          <w:szCs w:val="24"/>
        </w:rPr>
        <w:t>Imphal, pp.</w:t>
      </w:r>
      <w:r w:rsidRPr="00E04D9F">
        <w:rPr>
          <w:spacing w:val="1"/>
          <w:sz w:val="24"/>
          <w:szCs w:val="24"/>
        </w:rPr>
        <w:t xml:space="preserve"> </w:t>
      </w:r>
      <w:r w:rsidRPr="00E04D9F">
        <w:rPr>
          <w:sz w:val="24"/>
          <w:szCs w:val="24"/>
        </w:rPr>
        <w:t>59-61.</w:t>
      </w:r>
    </w:p>
    <w:p w:rsidR="00E04D9F" w:rsidRPr="00E04D9F" w:rsidRDefault="00E04D9F" w:rsidP="009B0790">
      <w:pPr>
        <w:spacing w:line="360" w:lineRule="auto"/>
        <w:ind w:left="1134" w:hanging="1134"/>
        <w:jc w:val="both"/>
        <w:rPr>
          <w:sz w:val="24"/>
          <w:szCs w:val="24"/>
        </w:rPr>
      </w:pPr>
      <w:r w:rsidRPr="00E04D9F">
        <w:rPr>
          <w:sz w:val="24"/>
          <w:szCs w:val="24"/>
        </w:rPr>
        <w:t>Chakraborty, R., Debnath, C. and Sahoo, L. 2022. Demonstration of Indian featherback</w:t>
      </w:r>
      <w:r w:rsidRPr="00E04D9F">
        <w:rPr>
          <w:i/>
          <w:sz w:val="24"/>
          <w:szCs w:val="24"/>
        </w:rPr>
        <w:t xml:space="preserve"> </w:t>
      </w:r>
      <w:r w:rsidRPr="00E04D9F">
        <w:rPr>
          <w:sz w:val="24"/>
          <w:szCs w:val="24"/>
        </w:rPr>
        <w:t>(</w:t>
      </w:r>
      <w:r w:rsidRPr="00E04D9F">
        <w:rPr>
          <w:i/>
          <w:sz w:val="24"/>
          <w:szCs w:val="24"/>
        </w:rPr>
        <w:t>Chitala chitala</w:t>
      </w:r>
      <w:r w:rsidRPr="00E04D9F">
        <w:rPr>
          <w:sz w:val="24"/>
          <w:szCs w:val="24"/>
        </w:rPr>
        <w:t>) farming under backyard pond condition of Tripura, North East India following different feeding strategies. Indian Journal of Hill Farming</w:t>
      </w:r>
    </w:p>
    <w:p w:rsidR="00E04D9F" w:rsidRPr="00E04D9F" w:rsidRDefault="00E04D9F" w:rsidP="00711863">
      <w:pPr>
        <w:spacing w:line="360" w:lineRule="auto"/>
        <w:ind w:left="1134" w:hanging="1134"/>
        <w:jc w:val="both"/>
        <w:rPr>
          <w:sz w:val="24"/>
          <w:szCs w:val="24"/>
        </w:rPr>
      </w:pPr>
      <w:r w:rsidRPr="00E04D9F">
        <w:rPr>
          <w:sz w:val="24"/>
          <w:szCs w:val="24"/>
        </w:rPr>
        <w:t>Crab,</w:t>
      </w:r>
      <w:r w:rsidRPr="00E04D9F">
        <w:rPr>
          <w:spacing w:val="1"/>
          <w:sz w:val="24"/>
          <w:szCs w:val="24"/>
        </w:rPr>
        <w:t xml:space="preserve"> </w:t>
      </w:r>
      <w:r w:rsidRPr="00E04D9F">
        <w:rPr>
          <w:sz w:val="24"/>
          <w:szCs w:val="24"/>
        </w:rPr>
        <w:t>R.,</w:t>
      </w:r>
      <w:r w:rsidRPr="00E04D9F">
        <w:rPr>
          <w:spacing w:val="1"/>
          <w:sz w:val="24"/>
          <w:szCs w:val="24"/>
        </w:rPr>
        <w:t xml:space="preserve"> </w:t>
      </w:r>
      <w:r w:rsidRPr="00E04D9F">
        <w:rPr>
          <w:sz w:val="24"/>
          <w:szCs w:val="24"/>
        </w:rPr>
        <w:t>T.</w:t>
      </w:r>
      <w:r w:rsidRPr="00E04D9F">
        <w:rPr>
          <w:spacing w:val="1"/>
          <w:sz w:val="24"/>
          <w:szCs w:val="24"/>
        </w:rPr>
        <w:t xml:space="preserve"> </w:t>
      </w:r>
      <w:r w:rsidRPr="00E04D9F">
        <w:rPr>
          <w:sz w:val="24"/>
          <w:szCs w:val="24"/>
        </w:rPr>
        <w:t>Defoirdt,</w:t>
      </w:r>
      <w:r w:rsidRPr="00E04D9F">
        <w:rPr>
          <w:spacing w:val="1"/>
          <w:sz w:val="24"/>
          <w:szCs w:val="24"/>
        </w:rPr>
        <w:t xml:space="preserve"> </w:t>
      </w:r>
      <w:r w:rsidRPr="00E04D9F">
        <w:rPr>
          <w:sz w:val="24"/>
          <w:szCs w:val="24"/>
        </w:rPr>
        <w:t>M.</w:t>
      </w:r>
      <w:r w:rsidRPr="00E04D9F">
        <w:rPr>
          <w:spacing w:val="1"/>
          <w:sz w:val="24"/>
          <w:szCs w:val="24"/>
        </w:rPr>
        <w:t xml:space="preserve"> </w:t>
      </w:r>
      <w:r w:rsidRPr="00E04D9F">
        <w:rPr>
          <w:sz w:val="24"/>
          <w:szCs w:val="24"/>
        </w:rPr>
        <w:t>Wille,</w:t>
      </w:r>
      <w:r w:rsidRPr="00E04D9F">
        <w:rPr>
          <w:spacing w:val="1"/>
          <w:sz w:val="24"/>
          <w:szCs w:val="24"/>
        </w:rPr>
        <w:t xml:space="preserve"> </w:t>
      </w:r>
      <w:r w:rsidRPr="00E04D9F">
        <w:rPr>
          <w:sz w:val="24"/>
          <w:szCs w:val="24"/>
        </w:rPr>
        <w:t>P.</w:t>
      </w:r>
      <w:r w:rsidRPr="00E04D9F">
        <w:rPr>
          <w:spacing w:val="1"/>
          <w:sz w:val="24"/>
          <w:szCs w:val="24"/>
        </w:rPr>
        <w:t xml:space="preserve"> </w:t>
      </w:r>
      <w:r w:rsidRPr="00E04D9F">
        <w:rPr>
          <w:sz w:val="24"/>
          <w:szCs w:val="24"/>
        </w:rPr>
        <w:t>Bossier</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W.</w:t>
      </w:r>
      <w:r w:rsidRPr="00E04D9F">
        <w:rPr>
          <w:spacing w:val="1"/>
          <w:sz w:val="24"/>
          <w:szCs w:val="24"/>
        </w:rPr>
        <w:t xml:space="preserve"> </w:t>
      </w:r>
      <w:r w:rsidRPr="00E04D9F">
        <w:rPr>
          <w:sz w:val="24"/>
          <w:szCs w:val="24"/>
        </w:rPr>
        <w:t>Verstraete.</w:t>
      </w:r>
      <w:r w:rsidRPr="00E04D9F">
        <w:rPr>
          <w:spacing w:val="1"/>
          <w:sz w:val="24"/>
          <w:szCs w:val="24"/>
        </w:rPr>
        <w:t xml:space="preserve"> </w:t>
      </w:r>
      <w:r w:rsidRPr="00E04D9F">
        <w:rPr>
          <w:sz w:val="24"/>
          <w:szCs w:val="24"/>
        </w:rPr>
        <w:t>2012.</w:t>
      </w:r>
      <w:r w:rsidRPr="00E04D9F">
        <w:rPr>
          <w:spacing w:val="1"/>
          <w:sz w:val="24"/>
          <w:szCs w:val="24"/>
        </w:rPr>
        <w:t xml:space="preserve"> </w:t>
      </w:r>
      <w:r w:rsidRPr="00E04D9F">
        <w:rPr>
          <w:sz w:val="24"/>
          <w:szCs w:val="24"/>
        </w:rPr>
        <w:t>Biofloc</w:t>
      </w:r>
      <w:r w:rsidRPr="00E04D9F">
        <w:rPr>
          <w:spacing w:val="1"/>
          <w:sz w:val="24"/>
          <w:szCs w:val="24"/>
        </w:rPr>
        <w:t xml:space="preserve"> </w:t>
      </w:r>
      <w:r w:rsidRPr="00E04D9F">
        <w:rPr>
          <w:sz w:val="24"/>
          <w:szCs w:val="24"/>
        </w:rPr>
        <w:t>technology</w:t>
      </w:r>
      <w:r w:rsidRPr="00E04D9F">
        <w:rPr>
          <w:spacing w:val="51"/>
          <w:sz w:val="24"/>
          <w:szCs w:val="24"/>
        </w:rPr>
        <w:t xml:space="preserve"> </w:t>
      </w:r>
      <w:r w:rsidRPr="00E04D9F">
        <w:rPr>
          <w:sz w:val="24"/>
          <w:szCs w:val="24"/>
        </w:rPr>
        <w:t>in</w:t>
      </w:r>
      <w:r w:rsidRPr="00E04D9F">
        <w:rPr>
          <w:spacing w:val="-47"/>
          <w:sz w:val="24"/>
          <w:szCs w:val="24"/>
        </w:rPr>
        <w:t xml:space="preserve"> </w:t>
      </w:r>
      <w:r w:rsidRPr="00E04D9F">
        <w:rPr>
          <w:sz w:val="24"/>
          <w:szCs w:val="24"/>
        </w:rPr>
        <w:t>aquaculture:</w:t>
      </w:r>
      <w:r w:rsidRPr="00E04D9F">
        <w:rPr>
          <w:spacing w:val="1"/>
          <w:sz w:val="24"/>
          <w:szCs w:val="24"/>
        </w:rPr>
        <w:t xml:space="preserve"> </w:t>
      </w:r>
      <w:r w:rsidRPr="00E04D9F">
        <w:rPr>
          <w:sz w:val="24"/>
          <w:szCs w:val="24"/>
        </w:rPr>
        <w:t>Beneficial</w:t>
      </w:r>
      <w:r w:rsidRPr="00E04D9F">
        <w:rPr>
          <w:spacing w:val="1"/>
          <w:sz w:val="24"/>
          <w:szCs w:val="24"/>
        </w:rPr>
        <w:t xml:space="preserve"> </w:t>
      </w:r>
      <w:r w:rsidRPr="00E04D9F">
        <w:rPr>
          <w:sz w:val="24"/>
          <w:szCs w:val="24"/>
        </w:rPr>
        <w:t>effects</w:t>
      </w:r>
      <w:r w:rsidRPr="00E04D9F">
        <w:rPr>
          <w:spacing w:val="1"/>
          <w:sz w:val="24"/>
          <w:szCs w:val="24"/>
        </w:rPr>
        <w:t xml:space="preserve"> </w:t>
      </w:r>
      <w:r w:rsidRPr="00E04D9F">
        <w:rPr>
          <w:sz w:val="24"/>
          <w:szCs w:val="24"/>
        </w:rPr>
        <w:t>and</w:t>
      </w:r>
      <w:r w:rsidRPr="00E04D9F">
        <w:rPr>
          <w:spacing w:val="1"/>
          <w:sz w:val="24"/>
          <w:szCs w:val="24"/>
        </w:rPr>
        <w:t xml:space="preserve"> </w:t>
      </w:r>
      <w:r w:rsidRPr="00E04D9F">
        <w:rPr>
          <w:sz w:val="24"/>
          <w:szCs w:val="24"/>
        </w:rPr>
        <w:t>future</w:t>
      </w:r>
      <w:r w:rsidRPr="00E04D9F">
        <w:rPr>
          <w:spacing w:val="1"/>
          <w:sz w:val="24"/>
          <w:szCs w:val="24"/>
        </w:rPr>
        <w:t xml:space="preserve"> </w:t>
      </w:r>
      <w:r w:rsidRPr="00E04D9F">
        <w:rPr>
          <w:sz w:val="24"/>
          <w:szCs w:val="24"/>
        </w:rPr>
        <w:t xml:space="preserve">challenges. </w:t>
      </w:r>
      <w:r w:rsidRPr="00E04D9F">
        <w:rPr>
          <w:i/>
          <w:sz w:val="24"/>
          <w:szCs w:val="24"/>
        </w:rPr>
        <w:t>Aquaculture</w:t>
      </w:r>
      <w:r w:rsidRPr="00E04D9F">
        <w:rPr>
          <w:sz w:val="24"/>
          <w:szCs w:val="24"/>
        </w:rPr>
        <w:t>, 356:</w:t>
      </w:r>
      <w:r w:rsidRPr="00E04D9F">
        <w:rPr>
          <w:spacing w:val="-2"/>
          <w:sz w:val="24"/>
          <w:szCs w:val="24"/>
        </w:rPr>
        <w:t xml:space="preserve"> </w:t>
      </w:r>
      <w:r w:rsidRPr="00E04D9F">
        <w:rPr>
          <w:sz w:val="24"/>
          <w:szCs w:val="24"/>
        </w:rPr>
        <w:t>351–356.</w:t>
      </w:r>
    </w:p>
    <w:p w:rsidR="00E04D9F" w:rsidRPr="00E04D9F" w:rsidRDefault="00E04D9F" w:rsidP="00711863">
      <w:pPr>
        <w:spacing w:line="360" w:lineRule="auto"/>
        <w:ind w:left="1134" w:hanging="1134"/>
        <w:jc w:val="both"/>
        <w:rPr>
          <w:sz w:val="24"/>
          <w:szCs w:val="24"/>
        </w:rPr>
      </w:pPr>
      <w:r w:rsidRPr="00E04D9F">
        <w:rPr>
          <w:sz w:val="24"/>
          <w:szCs w:val="24"/>
        </w:rPr>
        <w:t>Diler, I., Bayrak, H., Kayhan, M.H., Kutlu, S. 2017. Recent innovative and technological developments in aquaculture. Published in 5</w:t>
      </w:r>
      <w:r w:rsidRPr="00E04D9F">
        <w:rPr>
          <w:sz w:val="24"/>
          <w:szCs w:val="24"/>
          <w:vertAlign w:val="superscript"/>
        </w:rPr>
        <w:t>th</w:t>
      </w:r>
      <w:r w:rsidRPr="00E04D9F">
        <w:rPr>
          <w:sz w:val="24"/>
          <w:szCs w:val="24"/>
        </w:rPr>
        <w:t xml:space="preserve"> International Symposium on Innovative Technologies in Engineering and Science 29-30 September 2017 (ISITES2017 Baku - Azerbaijan). </w:t>
      </w:r>
    </w:p>
    <w:p w:rsidR="00E04D9F" w:rsidRPr="00E04D9F" w:rsidRDefault="00E04D9F" w:rsidP="009B0790">
      <w:pPr>
        <w:spacing w:line="360" w:lineRule="auto"/>
        <w:ind w:left="1134" w:hanging="1134"/>
        <w:jc w:val="both"/>
        <w:rPr>
          <w:sz w:val="24"/>
          <w:szCs w:val="24"/>
        </w:rPr>
      </w:pPr>
      <w:r w:rsidRPr="00E04D9F">
        <w:rPr>
          <w:iCs/>
          <w:sz w:val="24"/>
          <w:szCs w:val="24"/>
        </w:rPr>
        <w:t>Fore, M., Frank, K., Norton, T., Svendsen, E., Alfredsen, J. A., Dempster, T., Berckmans, D. 2018. Precision fish farming: A new framework to improve production in aquaculture. Biosystem Engineering 173, 176–193.</w:t>
      </w:r>
    </w:p>
    <w:p w:rsidR="00E04D9F" w:rsidRPr="00E04D9F" w:rsidRDefault="00E04D9F" w:rsidP="00711863">
      <w:pPr>
        <w:spacing w:line="360" w:lineRule="auto"/>
        <w:ind w:left="1134" w:hanging="1134"/>
        <w:jc w:val="both"/>
        <w:rPr>
          <w:sz w:val="24"/>
          <w:szCs w:val="24"/>
        </w:rPr>
      </w:pPr>
      <w:r w:rsidRPr="00E04D9F">
        <w:rPr>
          <w:sz w:val="24"/>
          <w:szCs w:val="24"/>
        </w:rPr>
        <w:t xml:space="preserve">Jena, A.K., Biswas, P. and Saha, H. 2017. Advanced farming systems in aquaculture: strategies to enhance the production. Innovative Farming 1(1): 84-89. </w:t>
      </w:r>
    </w:p>
    <w:p w:rsidR="00E04D9F" w:rsidRPr="00E04D9F" w:rsidRDefault="001706D3" w:rsidP="00711863">
      <w:pPr>
        <w:spacing w:line="360" w:lineRule="auto"/>
        <w:ind w:left="1134" w:hanging="1134"/>
        <w:jc w:val="both"/>
        <w:rPr>
          <w:sz w:val="24"/>
          <w:szCs w:val="24"/>
        </w:rPr>
      </w:pPr>
      <w:r w:rsidRPr="00E04D9F">
        <w:rPr>
          <w:sz w:val="24"/>
          <w:szCs w:val="24"/>
        </w:rPr>
        <w:t>Lev,</w:t>
      </w:r>
      <w:r w:rsidRPr="00E04D9F">
        <w:rPr>
          <w:spacing w:val="23"/>
          <w:sz w:val="24"/>
          <w:szCs w:val="24"/>
        </w:rPr>
        <w:t xml:space="preserve"> </w:t>
      </w:r>
      <w:r w:rsidR="00E04D9F" w:rsidRPr="00E04D9F">
        <w:rPr>
          <w:sz w:val="24"/>
          <w:szCs w:val="24"/>
        </w:rPr>
        <w:t>O.</w:t>
      </w:r>
      <w:r>
        <w:rPr>
          <w:sz w:val="24"/>
          <w:szCs w:val="24"/>
        </w:rPr>
        <w:t>,</w:t>
      </w:r>
      <w:r w:rsidR="00E04D9F" w:rsidRPr="00E04D9F">
        <w:rPr>
          <w:spacing w:val="22"/>
          <w:sz w:val="24"/>
          <w:szCs w:val="24"/>
        </w:rPr>
        <w:t xml:space="preserve"> </w:t>
      </w:r>
      <w:r w:rsidRPr="00E04D9F">
        <w:rPr>
          <w:sz w:val="24"/>
          <w:szCs w:val="24"/>
        </w:rPr>
        <w:t>Morrison,</w:t>
      </w:r>
      <w:r>
        <w:rPr>
          <w:sz w:val="24"/>
          <w:szCs w:val="24"/>
        </w:rPr>
        <w:t xml:space="preserve"> </w:t>
      </w:r>
      <w:r w:rsidR="00E04D9F" w:rsidRPr="00E04D9F">
        <w:rPr>
          <w:sz w:val="24"/>
          <w:szCs w:val="24"/>
        </w:rPr>
        <w:t>C.</w:t>
      </w:r>
      <w:r>
        <w:rPr>
          <w:sz w:val="24"/>
          <w:szCs w:val="24"/>
        </w:rPr>
        <w:t>,</w:t>
      </w:r>
      <w:r w:rsidR="00E04D9F" w:rsidRPr="00E04D9F">
        <w:rPr>
          <w:spacing w:val="22"/>
          <w:sz w:val="24"/>
          <w:szCs w:val="24"/>
        </w:rPr>
        <w:t xml:space="preserve"> </w:t>
      </w:r>
      <w:r w:rsidR="00E04D9F" w:rsidRPr="00E04D9F">
        <w:rPr>
          <w:sz w:val="24"/>
          <w:szCs w:val="24"/>
        </w:rPr>
        <w:t>Shehadeh,</w:t>
      </w:r>
      <w:r w:rsidR="00E04D9F" w:rsidRPr="00E04D9F">
        <w:rPr>
          <w:spacing w:val="24"/>
          <w:sz w:val="24"/>
          <w:szCs w:val="24"/>
        </w:rPr>
        <w:t xml:space="preserve"> </w:t>
      </w:r>
      <w:r w:rsidRPr="00E04D9F">
        <w:rPr>
          <w:sz w:val="24"/>
          <w:szCs w:val="24"/>
        </w:rPr>
        <w:t>Z.</w:t>
      </w:r>
      <w:r>
        <w:rPr>
          <w:sz w:val="24"/>
          <w:szCs w:val="24"/>
        </w:rPr>
        <w:t xml:space="preserve">, </w:t>
      </w:r>
      <w:r w:rsidR="00E04D9F" w:rsidRPr="00E04D9F">
        <w:rPr>
          <w:sz w:val="24"/>
          <w:szCs w:val="24"/>
        </w:rPr>
        <w:t>Stamer</w:t>
      </w:r>
      <w:r>
        <w:rPr>
          <w:sz w:val="24"/>
          <w:szCs w:val="24"/>
        </w:rPr>
        <w:t>,</w:t>
      </w:r>
      <w:r w:rsidR="00E04D9F" w:rsidRPr="00E04D9F">
        <w:rPr>
          <w:spacing w:val="22"/>
          <w:sz w:val="24"/>
          <w:szCs w:val="24"/>
        </w:rPr>
        <w:t xml:space="preserve"> </w:t>
      </w:r>
      <w:r w:rsidRPr="00E04D9F">
        <w:rPr>
          <w:sz w:val="24"/>
          <w:szCs w:val="24"/>
        </w:rPr>
        <w:t>A.</w:t>
      </w:r>
      <w:r w:rsidRPr="00E04D9F">
        <w:rPr>
          <w:spacing w:val="23"/>
          <w:sz w:val="24"/>
          <w:szCs w:val="24"/>
        </w:rPr>
        <w:t xml:space="preserve"> </w:t>
      </w:r>
      <w:r w:rsidR="00E04D9F" w:rsidRPr="00E04D9F">
        <w:rPr>
          <w:sz w:val="24"/>
          <w:szCs w:val="24"/>
        </w:rPr>
        <w:t>and Wainberg</w:t>
      </w:r>
      <w:r>
        <w:rPr>
          <w:sz w:val="24"/>
          <w:szCs w:val="24"/>
        </w:rPr>
        <w:t xml:space="preserve">, </w:t>
      </w:r>
      <w:r w:rsidRPr="00E04D9F">
        <w:rPr>
          <w:sz w:val="24"/>
          <w:szCs w:val="24"/>
        </w:rPr>
        <w:t>A.A.</w:t>
      </w:r>
      <w:r w:rsidRPr="00E04D9F">
        <w:rPr>
          <w:spacing w:val="1"/>
          <w:sz w:val="24"/>
          <w:szCs w:val="24"/>
        </w:rPr>
        <w:t xml:space="preserve"> </w:t>
      </w:r>
      <w:r w:rsidR="00E04D9F" w:rsidRPr="00E04D9F">
        <w:rPr>
          <w:sz w:val="24"/>
          <w:szCs w:val="24"/>
        </w:rPr>
        <w:t>2010.</w:t>
      </w:r>
      <w:r w:rsidR="00E04D9F" w:rsidRPr="00E04D9F">
        <w:rPr>
          <w:spacing w:val="1"/>
          <w:sz w:val="24"/>
          <w:szCs w:val="24"/>
        </w:rPr>
        <w:t xml:space="preserve"> </w:t>
      </w:r>
      <w:r w:rsidR="00E04D9F" w:rsidRPr="00E04D9F">
        <w:rPr>
          <w:sz w:val="24"/>
          <w:szCs w:val="24"/>
        </w:rPr>
        <w:t>Organic</w:t>
      </w:r>
      <w:r w:rsidR="00E04D9F" w:rsidRPr="00E04D9F">
        <w:rPr>
          <w:spacing w:val="1"/>
          <w:sz w:val="24"/>
          <w:szCs w:val="24"/>
        </w:rPr>
        <w:t xml:space="preserve"> </w:t>
      </w:r>
      <w:r w:rsidR="00E04D9F" w:rsidRPr="00E04D9F">
        <w:rPr>
          <w:sz w:val="24"/>
          <w:szCs w:val="24"/>
        </w:rPr>
        <w:t>aquaculture:</w:t>
      </w:r>
      <w:r w:rsidR="00E04D9F" w:rsidRPr="00E04D9F">
        <w:rPr>
          <w:spacing w:val="1"/>
          <w:sz w:val="24"/>
          <w:szCs w:val="24"/>
        </w:rPr>
        <w:t xml:space="preserve"> </w:t>
      </w:r>
      <w:r w:rsidR="00E04D9F" w:rsidRPr="00E04D9F">
        <w:rPr>
          <w:sz w:val="24"/>
          <w:szCs w:val="24"/>
        </w:rPr>
        <w:t>the</w:t>
      </w:r>
      <w:r w:rsidR="00E04D9F" w:rsidRPr="00E04D9F">
        <w:rPr>
          <w:spacing w:val="1"/>
          <w:sz w:val="24"/>
          <w:szCs w:val="24"/>
        </w:rPr>
        <w:t xml:space="preserve"> </w:t>
      </w:r>
      <w:r w:rsidR="00E04D9F" w:rsidRPr="00E04D9F">
        <w:rPr>
          <w:sz w:val="24"/>
          <w:szCs w:val="24"/>
        </w:rPr>
        <w:t xml:space="preserve">future of expanding niche markets. In: </w:t>
      </w:r>
      <w:r w:rsidR="00E04D9F" w:rsidRPr="001706D3">
        <w:rPr>
          <w:sz w:val="24"/>
          <w:szCs w:val="24"/>
        </w:rPr>
        <w:t>Proceedings</w:t>
      </w:r>
      <w:r w:rsidR="00E04D9F" w:rsidRPr="001706D3">
        <w:rPr>
          <w:spacing w:val="1"/>
          <w:sz w:val="24"/>
          <w:szCs w:val="24"/>
        </w:rPr>
        <w:t xml:space="preserve"> </w:t>
      </w:r>
      <w:r w:rsidR="00E04D9F" w:rsidRPr="001706D3">
        <w:rPr>
          <w:sz w:val="24"/>
          <w:szCs w:val="24"/>
        </w:rPr>
        <w:t>of the Global Conference on Aquaculture, Phuket,</w:t>
      </w:r>
      <w:r w:rsidR="00E04D9F" w:rsidRPr="001706D3">
        <w:rPr>
          <w:spacing w:val="1"/>
          <w:sz w:val="24"/>
          <w:szCs w:val="24"/>
        </w:rPr>
        <w:t xml:space="preserve"> </w:t>
      </w:r>
      <w:r w:rsidR="00E04D9F" w:rsidRPr="001706D3">
        <w:rPr>
          <w:sz w:val="24"/>
          <w:szCs w:val="24"/>
        </w:rPr>
        <w:t>Thailand,</w:t>
      </w:r>
      <w:r w:rsidR="00E04D9F" w:rsidRPr="00E04D9F">
        <w:rPr>
          <w:sz w:val="24"/>
          <w:szCs w:val="24"/>
        </w:rPr>
        <w:t xml:space="preserve">    </w:t>
      </w:r>
      <w:r w:rsidR="00E04D9F" w:rsidRPr="00E04D9F">
        <w:rPr>
          <w:spacing w:val="10"/>
          <w:sz w:val="24"/>
          <w:szCs w:val="24"/>
        </w:rPr>
        <w:t xml:space="preserve"> </w:t>
      </w:r>
      <w:r w:rsidR="00E04D9F" w:rsidRPr="00E04D9F">
        <w:rPr>
          <w:sz w:val="24"/>
          <w:szCs w:val="24"/>
        </w:rPr>
        <w:t xml:space="preserve">September    </w:t>
      </w:r>
      <w:r w:rsidR="00E04D9F" w:rsidRPr="00E04D9F">
        <w:rPr>
          <w:spacing w:val="10"/>
          <w:sz w:val="24"/>
          <w:szCs w:val="24"/>
        </w:rPr>
        <w:t xml:space="preserve"> </w:t>
      </w:r>
      <w:r w:rsidR="00E04D9F" w:rsidRPr="00E04D9F">
        <w:rPr>
          <w:sz w:val="24"/>
          <w:szCs w:val="24"/>
        </w:rPr>
        <w:t xml:space="preserve">22-25,    </w:t>
      </w:r>
      <w:r w:rsidR="00E04D9F" w:rsidRPr="00E04D9F">
        <w:rPr>
          <w:spacing w:val="11"/>
          <w:sz w:val="24"/>
          <w:szCs w:val="24"/>
        </w:rPr>
        <w:t xml:space="preserve"> </w:t>
      </w:r>
      <w:r w:rsidR="00E04D9F" w:rsidRPr="00E04D9F">
        <w:rPr>
          <w:sz w:val="24"/>
          <w:szCs w:val="24"/>
        </w:rPr>
        <w:t xml:space="preserve">pp.    </w:t>
      </w:r>
      <w:r w:rsidR="00E04D9F" w:rsidRPr="00E04D9F">
        <w:rPr>
          <w:spacing w:val="10"/>
          <w:sz w:val="24"/>
          <w:szCs w:val="24"/>
        </w:rPr>
        <w:t xml:space="preserve"> </w:t>
      </w:r>
      <w:r w:rsidR="00E04D9F" w:rsidRPr="00E04D9F">
        <w:rPr>
          <w:sz w:val="24"/>
          <w:szCs w:val="24"/>
        </w:rPr>
        <w:t xml:space="preserve">549–567. </w:t>
      </w:r>
    </w:p>
    <w:p w:rsidR="005675A9" w:rsidRDefault="005675A9" w:rsidP="00711863">
      <w:pPr>
        <w:spacing w:line="360" w:lineRule="auto"/>
        <w:ind w:left="1134" w:hanging="1134"/>
        <w:jc w:val="both"/>
      </w:pPr>
    </w:p>
    <w:p w:rsidR="001F7A46" w:rsidRPr="008E7D71" w:rsidRDefault="001F7A46" w:rsidP="00711863">
      <w:pPr>
        <w:spacing w:line="360" w:lineRule="auto"/>
        <w:ind w:left="1134" w:hanging="1134"/>
        <w:jc w:val="both"/>
        <w:rPr>
          <w:sz w:val="24"/>
          <w:szCs w:val="24"/>
        </w:rPr>
      </w:pPr>
    </w:p>
    <w:p w:rsidR="001F7A46" w:rsidRPr="008E7D71" w:rsidRDefault="001F7A46">
      <w:pPr>
        <w:spacing w:line="360" w:lineRule="auto"/>
        <w:ind w:left="1134" w:hanging="1134"/>
        <w:jc w:val="both"/>
        <w:rPr>
          <w:sz w:val="24"/>
          <w:szCs w:val="24"/>
        </w:rPr>
      </w:pPr>
    </w:p>
    <w:sectPr w:rsidR="001F7A46" w:rsidRPr="008E7D71" w:rsidSect="00A974D0">
      <w:headerReference w:type="default" r:id="rId8"/>
      <w:footerReference w:type="default" r:id="rId9"/>
      <w:pgSz w:w="11900" w:h="16840"/>
      <w:pgMar w:top="1440" w:right="1440" w:bottom="1440" w:left="1440" w:header="0" w:footer="573"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4CC6" w:rsidRDefault="00EB4CC6" w:rsidP="00FD17D7">
      <w:r>
        <w:separator/>
      </w:r>
    </w:p>
  </w:endnote>
  <w:endnote w:type="continuationSeparator" w:id="1">
    <w:p w:rsidR="00EB4CC6" w:rsidRDefault="00EB4CC6" w:rsidP="00FD17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22172"/>
      <w:docPartObj>
        <w:docPartGallery w:val="Page Numbers (Bottom of Page)"/>
        <w:docPartUnique/>
      </w:docPartObj>
    </w:sdtPr>
    <w:sdtContent>
      <w:p w:rsidR="00A974D0" w:rsidRDefault="005B7AF6">
        <w:pPr>
          <w:pStyle w:val="Footer"/>
          <w:jc w:val="right"/>
        </w:pPr>
        <w:fldSimple w:instr=" PAGE   \* MERGEFORMAT ">
          <w:r w:rsidR="005F5048">
            <w:rPr>
              <w:noProof/>
            </w:rPr>
            <w:t>1</w:t>
          </w:r>
        </w:fldSimple>
      </w:p>
    </w:sdtContent>
  </w:sdt>
  <w:p w:rsidR="00E32F66" w:rsidRDefault="00E32F66">
    <w:pPr>
      <w:pStyle w:val="BodyText"/>
      <w:spacing w:line="14" w:lineRule="auto"/>
      <w:rPr>
        <w:sz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4CC6" w:rsidRDefault="00EB4CC6" w:rsidP="00FD17D7">
      <w:r>
        <w:separator/>
      </w:r>
    </w:p>
  </w:footnote>
  <w:footnote w:type="continuationSeparator" w:id="1">
    <w:p w:rsidR="00EB4CC6" w:rsidRDefault="00EB4CC6" w:rsidP="00FD17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F66" w:rsidRDefault="00E32F66">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0E5D0B"/>
    <w:multiLevelType w:val="multilevel"/>
    <w:tmpl w:val="8CB6A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0876E00"/>
    <w:multiLevelType w:val="hybridMultilevel"/>
    <w:tmpl w:val="A8D22E62"/>
    <w:lvl w:ilvl="0" w:tplc="ACFCCECA">
      <w:numFmt w:val="bullet"/>
      <w:lvlText w:val=""/>
      <w:lvlJc w:val="left"/>
      <w:pPr>
        <w:ind w:left="854" w:hanging="360"/>
      </w:pPr>
      <w:rPr>
        <w:rFonts w:ascii="Symbol" w:eastAsia="Symbol" w:hAnsi="Symbol" w:cs="Symbol" w:hint="default"/>
        <w:w w:val="99"/>
        <w:sz w:val="20"/>
        <w:szCs w:val="20"/>
        <w:lang w:val="en-US" w:eastAsia="en-US" w:bidi="ar-SA"/>
      </w:rPr>
    </w:lvl>
    <w:lvl w:ilvl="1" w:tplc="913AD340">
      <w:numFmt w:val="bullet"/>
      <w:lvlText w:val="•"/>
      <w:lvlJc w:val="left"/>
      <w:pPr>
        <w:ind w:left="1275" w:hanging="360"/>
      </w:pPr>
      <w:rPr>
        <w:rFonts w:hint="default"/>
        <w:lang w:val="en-US" w:eastAsia="en-US" w:bidi="ar-SA"/>
      </w:rPr>
    </w:lvl>
    <w:lvl w:ilvl="2" w:tplc="F4B2D680">
      <w:numFmt w:val="bullet"/>
      <w:lvlText w:val="•"/>
      <w:lvlJc w:val="left"/>
      <w:pPr>
        <w:ind w:left="1691" w:hanging="360"/>
      </w:pPr>
      <w:rPr>
        <w:rFonts w:hint="default"/>
        <w:lang w:val="en-US" w:eastAsia="en-US" w:bidi="ar-SA"/>
      </w:rPr>
    </w:lvl>
    <w:lvl w:ilvl="3" w:tplc="AC28EAFA">
      <w:numFmt w:val="bullet"/>
      <w:lvlText w:val="•"/>
      <w:lvlJc w:val="left"/>
      <w:pPr>
        <w:ind w:left="2107" w:hanging="360"/>
      </w:pPr>
      <w:rPr>
        <w:rFonts w:hint="default"/>
        <w:lang w:val="en-US" w:eastAsia="en-US" w:bidi="ar-SA"/>
      </w:rPr>
    </w:lvl>
    <w:lvl w:ilvl="4" w:tplc="F7E21B0A">
      <w:numFmt w:val="bullet"/>
      <w:lvlText w:val="•"/>
      <w:lvlJc w:val="left"/>
      <w:pPr>
        <w:ind w:left="2523" w:hanging="360"/>
      </w:pPr>
      <w:rPr>
        <w:rFonts w:hint="default"/>
        <w:lang w:val="en-US" w:eastAsia="en-US" w:bidi="ar-SA"/>
      </w:rPr>
    </w:lvl>
    <w:lvl w:ilvl="5" w:tplc="94F64B6C">
      <w:numFmt w:val="bullet"/>
      <w:lvlText w:val="•"/>
      <w:lvlJc w:val="left"/>
      <w:pPr>
        <w:ind w:left="2939" w:hanging="360"/>
      </w:pPr>
      <w:rPr>
        <w:rFonts w:hint="default"/>
        <w:lang w:val="en-US" w:eastAsia="en-US" w:bidi="ar-SA"/>
      </w:rPr>
    </w:lvl>
    <w:lvl w:ilvl="6" w:tplc="F9A6DF7E">
      <w:numFmt w:val="bullet"/>
      <w:lvlText w:val="•"/>
      <w:lvlJc w:val="left"/>
      <w:pPr>
        <w:ind w:left="3355" w:hanging="360"/>
      </w:pPr>
      <w:rPr>
        <w:rFonts w:hint="default"/>
        <w:lang w:val="en-US" w:eastAsia="en-US" w:bidi="ar-SA"/>
      </w:rPr>
    </w:lvl>
    <w:lvl w:ilvl="7" w:tplc="95CC4FA0">
      <w:numFmt w:val="bullet"/>
      <w:lvlText w:val="•"/>
      <w:lvlJc w:val="left"/>
      <w:pPr>
        <w:ind w:left="3771" w:hanging="360"/>
      </w:pPr>
      <w:rPr>
        <w:rFonts w:hint="default"/>
        <w:lang w:val="en-US" w:eastAsia="en-US" w:bidi="ar-SA"/>
      </w:rPr>
    </w:lvl>
    <w:lvl w:ilvl="8" w:tplc="2FDC7FA6">
      <w:numFmt w:val="bullet"/>
      <w:lvlText w:val="•"/>
      <w:lvlJc w:val="left"/>
      <w:pPr>
        <w:ind w:left="4187" w:hanging="360"/>
      </w:pPr>
      <w:rPr>
        <w:rFonts w:hint="default"/>
        <w:lang w:val="en-US" w:eastAsia="en-US" w:bidi="ar-SA"/>
      </w:rPr>
    </w:lvl>
  </w:abstractNum>
  <w:abstractNum w:abstractNumId="2">
    <w:nsid w:val="31746AD3"/>
    <w:multiLevelType w:val="hybridMultilevel"/>
    <w:tmpl w:val="C69CED94"/>
    <w:lvl w:ilvl="0" w:tplc="DC02CE5E">
      <w:numFmt w:val="bullet"/>
      <w:lvlText w:val=""/>
      <w:lvlJc w:val="left"/>
      <w:pPr>
        <w:ind w:left="1034" w:hanging="272"/>
      </w:pPr>
      <w:rPr>
        <w:rFonts w:ascii="Symbol" w:eastAsia="Symbol" w:hAnsi="Symbol" w:cs="Symbol" w:hint="default"/>
        <w:w w:val="99"/>
        <w:sz w:val="20"/>
        <w:szCs w:val="20"/>
        <w:lang w:val="en-US" w:eastAsia="en-US" w:bidi="ar-SA"/>
      </w:rPr>
    </w:lvl>
    <w:lvl w:ilvl="1" w:tplc="68B0C434">
      <w:numFmt w:val="bullet"/>
      <w:lvlText w:val="•"/>
      <w:lvlJc w:val="left"/>
      <w:pPr>
        <w:ind w:left="1438" w:hanging="272"/>
      </w:pPr>
      <w:rPr>
        <w:rFonts w:hint="default"/>
        <w:lang w:val="en-US" w:eastAsia="en-US" w:bidi="ar-SA"/>
      </w:rPr>
    </w:lvl>
    <w:lvl w:ilvl="2" w:tplc="BA88945E">
      <w:numFmt w:val="bullet"/>
      <w:lvlText w:val="•"/>
      <w:lvlJc w:val="left"/>
      <w:pPr>
        <w:ind w:left="1836" w:hanging="272"/>
      </w:pPr>
      <w:rPr>
        <w:rFonts w:hint="default"/>
        <w:lang w:val="en-US" w:eastAsia="en-US" w:bidi="ar-SA"/>
      </w:rPr>
    </w:lvl>
    <w:lvl w:ilvl="3" w:tplc="84EE308E">
      <w:numFmt w:val="bullet"/>
      <w:lvlText w:val="•"/>
      <w:lvlJc w:val="left"/>
      <w:pPr>
        <w:ind w:left="2234" w:hanging="272"/>
      </w:pPr>
      <w:rPr>
        <w:rFonts w:hint="default"/>
        <w:lang w:val="en-US" w:eastAsia="en-US" w:bidi="ar-SA"/>
      </w:rPr>
    </w:lvl>
    <w:lvl w:ilvl="4" w:tplc="04F6B6FC">
      <w:numFmt w:val="bullet"/>
      <w:lvlText w:val="•"/>
      <w:lvlJc w:val="left"/>
      <w:pPr>
        <w:ind w:left="2632" w:hanging="272"/>
      </w:pPr>
      <w:rPr>
        <w:rFonts w:hint="default"/>
        <w:lang w:val="en-US" w:eastAsia="en-US" w:bidi="ar-SA"/>
      </w:rPr>
    </w:lvl>
    <w:lvl w:ilvl="5" w:tplc="687E394C">
      <w:numFmt w:val="bullet"/>
      <w:lvlText w:val="•"/>
      <w:lvlJc w:val="left"/>
      <w:pPr>
        <w:ind w:left="3031" w:hanging="272"/>
      </w:pPr>
      <w:rPr>
        <w:rFonts w:hint="default"/>
        <w:lang w:val="en-US" w:eastAsia="en-US" w:bidi="ar-SA"/>
      </w:rPr>
    </w:lvl>
    <w:lvl w:ilvl="6" w:tplc="A2728464">
      <w:numFmt w:val="bullet"/>
      <w:lvlText w:val="•"/>
      <w:lvlJc w:val="left"/>
      <w:pPr>
        <w:ind w:left="3429" w:hanging="272"/>
      </w:pPr>
      <w:rPr>
        <w:rFonts w:hint="default"/>
        <w:lang w:val="en-US" w:eastAsia="en-US" w:bidi="ar-SA"/>
      </w:rPr>
    </w:lvl>
    <w:lvl w:ilvl="7" w:tplc="7D8E401E">
      <w:numFmt w:val="bullet"/>
      <w:lvlText w:val="•"/>
      <w:lvlJc w:val="left"/>
      <w:pPr>
        <w:ind w:left="3827" w:hanging="272"/>
      </w:pPr>
      <w:rPr>
        <w:rFonts w:hint="default"/>
        <w:lang w:val="en-US" w:eastAsia="en-US" w:bidi="ar-SA"/>
      </w:rPr>
    </w:lvl>
    <w:lvl w:ilvl="8" w:tplc="3C107E9C">
      <w:numFmt w:val="bullet"/>
      <w:lvlText w:val="•"/>
      <w:lvlJc w:val="left"/>
      <w:pPr>
        <w:ind w:left="4225" w:hanging="272"/>
      </w:pPr>
      <w:rPr>
        <w:rFonts w:hint="default"/>
        <w:lang w:val="en-US" w:eastAsia="en-US" w:bidi="ar-SA"/>
      </w:rPr>
    </w:lvl>
  </w:abstractNum>
  <w:abstractNum w:abstractNumId="3">
    <w:nsid w:val="40287C3C"/>
    <w:multiLevelType w:val="multilevel"/>
    <w:tmpl w:val="D23E4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9087216"/>
    <w:multiLevelType w:val="hybridMultilevel"/>
    <w:tmpl w:val="A25C142A"/>
    <w:lvl w:ilvl="0" w:tplc="146A8402">
      <w:numFmt w:val="bullet"/>
      <w:lvlText w:val=""/>
      <w:lvlJc w:val="left"/>
      <w:pPr>
        <w:ind w:left="647" w:hanging="360"/>
      </w:pPr>
      <w:rPr>
        <w:rFonts w:ascii="Symbol" w:eastAsia="Symbol" w:hAnsi="Symbol" w:cs="Symbol" w:hint="default"/>
        <w:w w:val="99"/>
        <w:sz w:val="20"/>
        <w:szCs w:val="20"/>
        <w:lang w:val="en-US" w:eastAsia="en-US" w:bidi="ar-SA"/>
      </w:rPr>
    </w:lvl>
    <w:lvl w:ilvl="1" w:tplc="C3EA8C24">
      <w:numFmt w:val="bullet"/>
      <w:lvlText w:val=""/>
      <w:lvlJc w:val="left"/>
      <w:pPr>
        <w:ind w:left="916" w:hanging="360"/>
      </w:pPr>
      <w:rPr>
        <w:rFonts w:ascii="Symbol" w:eastAsia="Symbol" w:hAnsi="Symbol" w:cs="Symbol" w:hint="default"/>
        <w:w w:val="99"/>
        <w:sz w:val="20"/>
        <w:szCs w:val="20"/>
        <w:lang w:val="en-US" w:eastAsia="en-US" w:bidi="ar-SA"/>
      </w:rPr>
    </w:lvl>
    <w:lvl w:ilvl="2" w:tplc="CCDA5E88">
      <w:numFmt w:val="bullet"/>
      <w:lvlText w:val=""/>
      <w:lvlJc w:val="left"/>
      <w:pPr>
        <w:ind w:left="1123" w:hanging="360"/>
      </w:pPr>
      <w:rPr>
        <w:rFonts w:ascii="Symbol" w:eastAsia="Symbol" w:hAnsi="Symbol" w:cs="Symbol" w:hint="default"/>
        <w:w w:val="99"/>
        <w:sz w:val="20"/>
        <w:szCs w:val="20"/>
        <w:lang w:val="en-US" w:eastAsia="en-US" w:bidi="ar-SA"/>
      </w:rPr>
    </w:lvl>
    <w:lvl w:ilvl="3" w:tplc="2026CD6A">
      <w:numFmt w:val="bullet"/>
      <w:lvlText w:val="•"/>
      <w:lvlJc w:val="left"/>
      <w:pPr>
        <w:ind w:left="974" w:hanging="360"/>
      </w:pPr>
      <w:rPr>
        <w:rFonts w:hint="default"/>
        <w:lang w:val="en-US" w:eastAsia="en-US" w:bidi="ar-SA"/>
      </w:rPr>
    </w:lvl>
    <w:lvl w:ilvl="4" w:tplc="053E9164">
      <w:numFmt w:val="bullet"/>
      <w:lvlText w:val="•"/>
      <w:lvlJc w:val="left"/>
      <w:pPr>
        <w:ind w:left="829" w:hanging="360"/>
      </w:pPr>
      <w:rPr>
        <w:rFonts w:hint="default"/>
        <w:lang w:val="en-US" w:eastAsia="en-US" w:bidi="ar-SA"/>
      </w:rPr>
    </w:lvl>
    <w:lvl w:ilvl="5" w:tplc="46BE40CC">
      <w:numFmt w:val="bullet"/>
      <w:lvlText w:val="•"/>
      <w:lvlJc w:val="left"/>
      <w:pPr>
        <w:ind w:left="684" w:hanging="360"/>
      </w:pPr>
      <w:rPr>
        <w:rFonts w:hint="default"/>
        <w:lang w:val="en-US" w:eastAsia="en-US" w:bidi="ar-SA"/>
      </w:rPr>
    </w:lvl>
    <w:lvl w:ilvl="6" w:tplc="3EEC48D2">
      <w:numFmt w:val="bullet"/>
      <w:lvlText w:val="•"/>
      <w:lvlJc w:val="left"/>
      <w:pPr>
        <w:ind w:left="539" w:hanging="360"/>
      </w:pPr>
      <w:rPr>
        <w:rFonts w:hint="default"/>
        <w:lang w:val="en-US" w:eastAsia="en-US" w:bidi="ar-SA"/>
      </w:rPr>
    </w:lvl>
    <w:lvl w:ilvl="7" w:tplc="09148A9C">
      <w:numFmt w:val="bullet"/>
      <w:lvlText w:val="•"/>
      <w:lvlJc w:val="left"/>
      <w:pPr>
        <w:ind w:left="394" w:hanging="360"/>
      </w:pPr>
      <w:rPr>
        <w:rFonts w:hint="default"/>
        <w:lang w:val="en-US" w:eastAsia="en-US" w:bidi="ar-SA"/>
      </w:rPr>
    </w:lvl>
    <w:lvl w:ilvl="8" w:tplc="04B6FE6E">
      <w:numFmt w:val="bullet"/>
      <w:lvlText w:val="•"/>
      <w:lvlJc w:val="left"/>
      <w:pPr>
        <w:ind w:left="249" w:hanging="360"/>
      </w:pPr>
      <w:rPr>
        <w:rFonts w:hint="default"/>
        <w:lang w:val="en-US" w:eastAsia="en-US" w:bidi="ar-SA"/>
      </w:rPr>
    </w:lvl>
  </w:abstractNum>
  <w:abstractNum w:abstractNumId="5">
    <w:nsid w:val="54A76261"/>
    <w:multiLevelType w:val="multilevel"/>
    <w:tmpl w:val="E57C5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55CA6870"/>
    <w:multiLevelType w:val="multilevel"/>
    <w:tmpl w:val="D82CA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5000FCD"/>
    <w:multiLevelType w:val="multilevel"/>
    <w:tmpl w:val="AD064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7207E55"/>
    <w:multiLevelType w:val="multilevel"/>
    <w:tmpl w:val="9704F6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2"/>
  </w:num>
  <w:num w:numId="4">
    <w:abstractNumId w:val="8"/>
  </w:num>
  <w:num w:numId="5">
    <w:abstractNumId w:val="0"/>
  </w:num>
  <w:num w:numId="6">
    <w:abstractNumId w:val="5"/>
  </w:num>
  <w:num w:numId="7">
    <w:abstractNumId w:val="7"/>
  </w:num>
  <w:num w:numId="8">
    <w:abstractNumId w:val="3"/>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hdrShapeDefaults>
    <o:shapedefaults v:ext="edit" spidmax="23554"/>
  </w:hdrShapeDefaults>
  <w:footnotePr>
    <w:footnote w:id="0"/>
    <w:footnote w:id="1"/>
  </w:footnotePr>
  <w:endnotePr>
    <w:endnote w:id="0"/>
    <w:endnote w:id="1"/>
  </w:endnotePr>
  <w:compat>
    <w:ulTrailSpace/>
    <w:shapeLayoutLikeWW8/>
  </w:compat>
  <w:rsids>
    <w:rsidRoot w:val="00FD17D7"/>
    <w:rsid w:val="0001472B"/>
    <w:rsid w:val="0002592D"/>
    <w:rsid w:val="00062C47"/>
    <w:rsid w:val="00081F42"/>
    <w:rsid w:val="00090ACD"/>
    <w:rsid w:val="000B1D56"/>
    <w:rsid w:val="000E7669"/>
    <w:rsid w:val="000F23F9"/>
    <w:rsid w:val="00142A2A"/>
    <w:rsid w:val="00160E6E"/>
    <w:rsid w:val="001706D3"/>
    <w:rsid w:val="001777F5"/>
    <w:rsid w:val="00191002"/>
    <w:rsid w:val="00197627"/>
    <w:rsid w:val="001C4DB6"/>
    <w:rsid w:val="001F7A46"/>
    <w:rsid w:val="00244CE3"/>
    <w:rsid w:val="0027672E"/>
    <w:rsid w:val="00290A40"/>
    <w:rsid w:val="002C39F7"/>
    <w:rsid w:val="002C5F8D"/>
    <w:rsid w:val="003009E6"/>
    <w:rsid w:val="003062BF"/>
    <w:rsid w:val="00331ACF"/>
    <w:rsid w:val="00350A1B"/>
    <w:rsid w:val="003A6586"/>
    <w:rsid w:val="003D6412"/>
    <w:rsid w:val="004141E3"/>
    <w:rsid w:val="0042402F"/>
    <w:rsid w:val="00440CF7"/>
    <w:rsid w:val="00446620"/>
    <w:rsid w:val="00456046"/>
    <w:rsid w:val="004A4750"/>
    <w:rsid w:val="005111E2"/>
    <w:rsid w:val="005116E8"/>
    <w:rsid w:val="005550AC"/>
    <w:rsid w:val="0056024F"/>
    <w:rsid w:val="00565536"/>
    <w:rsid w:val="005675A9"/>
    <w:rsid w:val="00582539"/>
    <w:rsid w:val="00591B85"/>
    <w:rsid w:val="005B7AF6"/>
    <w:rsid w:val="005F5048"/>
    <w:rsid w:val="006076C2"/>
    <w:rsid w:val="0063337E"/>
    <w:rsid w:val="00696C54"/>
    <w:rsid w:val="00704D57"/>
    <w:rsid w:val="00711863"/>
    <w:rsid w:val="0071445A"/>
    <w:rsid w:val="007B743E"/>
    <w:rsid w:val="007C6560"/>
    <w:rsid w:val="007F7B75"/>
    <w:rsid w:val="00820470"/>
    <w:rsid w:val="00852739"/>
    <w:rsid w:val="008611E3"/>
    <w:rsid w:val="00867CD5"/>
    <w:rsid w:val="008712A2"/>
    <w:rsid w:val="008C4FFF"/>
    <w:rsid w:val="008E7D71"/>
    <w:rsid w:val="0091549B"/>
    <w:rsid w:val="0092383A"/>
    <w:rsid w:val="0094303F"/>
    <w:rsid w:val="00974936"/>
    <w:rsid w:val="009B0790"/>
    <w:rsid w:val="00A5353B"/>
    <w:rsid w:val="00A572AB"/>
    <w:rsid w:val="00A72EC5"/>
    <w:rsid w:val="00A974D0"/>
    <w:rsid w:val="00AF05EE"/>
    <w:rsid w:val="00B44E7C"/>
    <w:rsid w:val="00B70C21"/>
    <w:rsid w:val="00B8469D"/>
    <w:rsid w:val="00B84A17"/>
    <w:rsid w:val="00B965A2"/>
    <w:rsid w:val="00BD4C43"/>
    <w:rsid w:val="00C03E47"/>
    <w:rsid w:val="00C0614B"/>
    <w:rsid w:val="00C66F88"/>
    <w:rsid w:val="00CD3CBA"/>
    <w:rsid w:val="00CD5D38"/>
    <w:rsid w:val="00D10451"/>
    <w:rsid w:val="00D5540A"/>
    <w:rsid w:val="00D60EBC"/>
    <w:rsid w:val="00D86EAC"/>
    <w:rsid w:val="00E04D9F"/>
    <w:rsid w:val="00E25166"/>
    <w:rsid w:val="00E32F66"/>
    <w:rsid w:val="00E475EC"/>
    <w:rsid w:val="00EB4CC6"/>
    <w:rsid w:val="00ED0F1C"/>
    <w:rsid w:val="00ED26E0"/>
    <w:rsid w:val="00ED787A"/>
    <w:rsid w:val="00EF361B"/>
    <w:rsid w:val="00F75C45"/>
    <w:rsid w:val="00FD17D7"/>
    <w:rsid w:val="00FD721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D17D7"/>
    <w:rPr>
      <w:rFonts w:ascii="Times New Roman" w:eastAsia="Times New Roman" w:hAnsi="Times New Roman" w:cs="Times New Roman"/>
    </w:rPr>
  </w:style>
  <w:style w:type="paragraph" w:styleId="Heading1">
    <w:name w:val="heading 1"/>
    <w:basedOn w:val="Normal"/>
    <w:uiPriority w:val="1"/>
    <w:qFormat/>
    <w:rsid w:val="00FD17D7"/>
    <w:pPr>
      <w:spacing w:line="241" w:lineRule="exact"/>
      <w:ind w:left="20"/>
      <w:outlineLvl w:val="0"/>
    </w:pPr>
    <w:rPr>
      <w:rFonts w:ascii="Cambria" w:eastAsia="Cambria" w:hAnsi="Cambria" w:cs="Cambria"/>
      <w:b/>
      <w:bCs/>
    </w:rPr>
  </w:style>
  <w:style w:type="paragraph" w:styleId="Heading2">
    <w:name w:val="heading 2"/>
    <w:basedOn w:val="Normal"/>
    <w:uiPriority w:val="1"/>
    <w:qFormat/>
    <w:rsid w:val="00FD17D7"/>
    <w:pPr>
      <w:ind w:left="403"/>
      <w:outlineLvl w:val="1"/>
    </w:pPr>
    <w:rPr>
      <w:i/>
      <w:iCs/>
    </w:rPr>
  </w:style>
  <w:style w:type="paragraph" w:styleId="Heading3">
    <w:name w:val="heading 3"/>
    <w:basedOn w:val="Normal"/>
    <w:uiPriority w:val="1"/>
    <w:qFormat/>
    <w:rsid w:val="00FD17D7"/>
    <w:pPr>
      <w:spacing w:before="38"/>
      <w:ind w:left="403"/>
      <w:jc w:val="both"/>
      <w:outlineLvl w:val="2"/>
    </w:pPr>
    <w:rPr>
      <w:b/>
      <w:bCs/>
      <w:sz w:val="20"/>
      <w:szCs w:val="20"/>
    </w:rPr>
  </w:style>
  <w:style w:type="paragraph" w:styleId="Heading4">
    <w:name w:val="heading 4"/>
    <w:basedOn w:val="Normal"/>
    <w:uiPriority w:val="1"/>
    <w:qFormat/>
    <w:rsid w:val="00FD17D7"/>
    <w:pPr>
      <w:spacing w:before="1"/>
      <w:ind w:left="196"/>
      <w:outlineLvl w:val="3"/>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D17D7"/>
    <w:rPr>
      <w:sz w:val="20"/>
      <w:szCs w:val="20"/>
    </w:rPr>
  </w:style>
  <w:style w:type="paragraph" w:styleId="ListParagraph">
    <w:name w:val="List Paragraph"/>
    <w:basedOn w:val="Normal"/>
    <w:uiPriority w:val="1"/>
    <w:qFormat/>
    <w:rsid w:val="00FD17D7"/>
    <w:pPr>
      <w:spacing w:before="34"/>
      <w:ind w:left="914" w:hanging="361"/>
    </w:pPr>
  </w:style>
  <w:style w:type="paragraph" w:customStyle="1" w:styleId="TableParagraph">
    <w:name w:val="Table Paragraph"/>
    <w:basedOn w:val="Normal"/>
    <w:uiPriority w:val="1"/>
    <w:qFormat/>
    <w:rsid w:val="00FD17D7"/>
  </w:style>
  <w:style w:type="paragraph" w:styleId="BalloonText">
    <w:name w:val="Balloon Text"/>
    <w:basedOn w:val="Normal"/>
    <w:link w:val="BalloonTextChar"/>
    <w:uiPriority w:val="99"/>
    <w:semiHidden/>
    <w:unhideWhenUsed/>
    <w:rsid w:val="0027672E"/>
    <w:rPr>
      <w:rFonts w:ascii="Tahoma" w:hAnsi="Tahoma" w:cs="Tahoma"/>
      <w:sz w:val="16"/>
      <w:szCs w:val="16"/>
    </w:rPr>
  </w:style>
  <w:style w:type="character" w:customStyle="1" w:styleId="BalloonTextChar">
    <w:name w:val="Balloon Text Char"/>
    <w:basedOn w:val="DefaultParagraphFont"/>
    <w:link w:val="BalloonText"/>
    <w:uiPriority w:val="99"/>
    <w:semiHidden/>
    <w:rsid w:val="0027672E"/>
    <w:rPr>
      <w:rFonts w:ascii="Tahoma" w:eastAsia="Times New Roman" w:hAnsi="Tahoma" w:cs="Tahoma"/>
      <w:sz w:val="16"/>
      <w:szCs w:val="16"/>
    </w:rPr>
  </w:style>
  <w:style w:type="paragraph" w:styleId="Header">
    <w:name w:val="header"/>
    <w:basedOn w:val="Normal"/>
    <w:link w:val="HeaderChar"/>
    <w:uiPriority w:val="99"/>
    <w:semiHidden/>
    <w:unhideWhenUsed/>
    <w:rsid w:val="00081F42"/>
    <w:pPr>
      <w:tabs>
        <w:tab w:val="center" w:pos="4680"/>
        <w:tab w:val="right" w:pos="9360"/>
      </w:tabs>
    </w:pPr>
  </w:style>
  <w:style w:type="character" w:customStyle="1" w:styleId="HeaderChar">
    <w:name w:val="Header Char"/>
    <w:basedOn w:val="DefaultParagraphFont"/>
    <w:link w:val="Header"/>
    <w:uiPriority w:val="99"/>
    <w:semiHidden/>
    <w:rsid w:val="00081F42"/>
    <w:rPr>
      <w:rFonts w:ascii="Times New Roman" w:eastAsia="Times New Roman" w:hAnsi="Times New Roman" w:cs="Times New Roman"/>
    </w:rPr>
  </w:style>
  <w:style w:type="paragraph" w:styleId="Footer">
    <w:name w:val="footer"/>
    <w:basedOn w:val="Normal"/>
    <w:link w:val="FooterChar"/>
    <w:uiPriority w:val="99"/>
    <w:unhideWhenUsed/>
    <w:rsid w:val="00081F42"/>
    <w:pPr>
      <w:tabs>
        <w:tab w:val="center" w:pos="4680"/>
        <w:tab w:val="right" w:pos="9360"/>
      </w:tabs>
    </w:pPr>
  </w:style>
  <w:style w:type="character" w:customStyle="1" w:styleId="FooterChar">
    <w:name w:val="Footer Char"/>
    <w:basedOn w:val="DefaultParagraphFont"/>
    <w:link w:val="Footer"/>
    <w:uiPriority w:val="99"/>
    <w:rsid w:val="00081F42"/>
    <w:rPr>
      <w:rFonts w:ascii="Times New Roman" w:eastAsia="Times New Roman" w:hAnsi="Times New Roman" w:cs="Times New Roman"/>
    </w:rPr>
  </w:style>
  <w:style w:type="paragraph" w:styleId="NoSpacing">
    <w:name w:val="No Spacing"/>
    <w:uiPriority w:val="1"/>
    <w:qFormat/>
    <w:rsid w:val="00696C54"/>
    <w:rPr>
      <w:rFonts w:ascii="Times New Roman" w:eastAsia="Times New Roman" w:hAnsi="Times New Roman" w:cs="Times New Roman"/>
    </w:rPr>
  </w:style>
  <w:style w:type="paragraph" w:styleId="NormalWeb">
    <w:name w:val="Normal (Web)"/>
    <w:basedOn w:val="Normal"/>
    <w:uiPriority w:val="99"/>
    <w:semiHidden/>
    <w:unhideWhenUsed/>
    <w:rsid w:val="005116E8"/>
    <w:rPr>
      <w:sz w:val="24"/>
      <w:szCs w:val="24"/>
    </w:rPr>
  </w:style>
  <w:style w:type="character" w:styleId="Hyperlink">
    <w:name w:val="Hyperlink"/>
    <w:basedOn w:val="DefaultParagraphFont"/>
    <w:uiPriority w:val="99"/>
    <w:unhideWhenUsed/>
    <w:rsid w:val="000259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738170">
      <w:bodyDiv w:val="1"/>
      <w:marLeft w:val="0"/>
      <w:marRight w:val="0"/>
      <w:marTop w:val="0"/>
      <w:marBottom w:val="0"/>
      <w:divBdr>
        <w:top w:val="none" w:sz="0" w:space="0" w:color="auto"/>
        <w:left w:val="none" w:sz="0" w:space="0" w:color="auto"/>
        <w:bottom w:val="none" w:sz="0" w:space="0" w:color="auto"/>
        <w:right w:val="none" w:sz="0" w:space="0" w:color="auto"/>
      </w:divBdr>
    </w:div>
    <w:div w:id="66805527">
      <w:bodyDiv w:val="1"/>
      <w:marLeft w:val="0"/>
      <w:marRight w:val="0"/>
      <w:marTop w:val="0"/>
      <w:marBottom w:val="0"/>
      <w:divBdr>
        <w:top w:val="none" w:sz="0" w:space="0" w:color="auto"/>
        <w:left w:val="none" w:sz="0" w:space="0" w:color="auto"/>
        <w:bottom w:val="none" w:sz="0" w:space="0" w:color="auto"/>
        <w:right w:val="none" w:sz="0" w:space="0" w:color="auto"/>
      </w:divBdr>
    </w:div>
    <w:div w:id="96098352">
      <w:bodyDiv w:val="1"/>
      <w:marLeft w:val="0"/>
      <w:marRight w:val="0"/>
      <w:marTop w:val="0"/>
      <w:marBottom w:val="0"/>
      <w:divBdr>
        <w:top w:val="none" w:sz="0" w:space="0" w:color="auto"/>
        <w:left w:val="none" w:sz="0" w:space="0" w:color="auto"/>
        <w:bottom w:val="none" w:sz="0" w:space="0" w:color="auto"/>
        <w:right w:val="none" w:sz="0" w:space="0" w:color="auto"/>
      </w:divBdr>
    </w:div>
    <w:div w:id="96876686">
      <w:bodyDiv w:val="1"/>
      <w:marLeft w:val="0"/>
      <w:marRight w:val="0"/>
      <w:marTop w:val="0"/>
      <w:marBottom w:val="0"/>
      <w:divBdr>
        <w:top w:val="none" w:sz="0" w:space="0" w:color="auto"/>
        <w:left w:val="none" w:sz="0" w:space="0" w:color="auto"/>
        <w:bottom w:val="none" w:sz="0" w:space="0" w:color="auto"/>
        <w:right w:val="none" w:sz="0" w:space="0" w:color="auto"/>
      </w:divBdr>
    </w:div>
    <w:div w:id="157423717">
      <w:bodyDiv w:val="1"/>
      <w:marLeft w:val="0"/>
      <w:marRight w:val="0"/>
      <w:marTop w:val="0"/>
      <w:marBottom w:val="0"/>
      <w:divBdr>
        <w:top w:val="none" w:sz="0" w:space="0" w:color="auto"/>
        <w:left w:val="none" w:sz="0" w:space="0" w:color="auto"/>
        <w:bottom w:val="none" w:sz="0" w:space="0" w:color="auto"/>
        <w:right w:val="none" w:sz="0" w:space="0" w:color="auto"/>
      </w:divBdr>
      <w:divsChild>
        <w:div w:id="1314677720">
          <w:marLeft w:val="0"/>
          <w:marRight w:val="0"/>
          <w:marTop w:val="0"/>
          <w:marBottom w:val="80"/>
          <w:divBdr>
            <w:top w:val="none" w:sz="0" w:space="0" w:color="auto"/>
            <w:left w:val="none" w:sz="0" w:space="0" w:color="auto"/>
            <w:bottom w:val="none" w:sz="0" w:space="0" w:color="auto"/>
            <w:right w:val="none" w:sz="0" w:space="0" w:color="auto"/>
          </w:divBdr>
          <w:divsChild>
            <w:div w:id="919674544">
              <w:marLeft w:val="0"/>
              <w:marRight w:val="0"/>
              <w:marTop w:val="0"/>
              <w:marBottom w:val="0"/>
              <w:divBdr>
                <w:top w:val="none" w:sz="0" w:space="0" w:color="auto"/>
                <w:left w:val="none" w:sz="0" w:space="0" w:color="auto"/>
                <w:bottom w:val="none" w:sz="0" w:space="0" w:color="auto"/>
                <w:right w:val="none" w:sz="0" w:space="0" w:color="auto"/>
              </w:divBdr>
              <w:divsChild>
                <w:div w:id="482240110">
                  <w:marLeft w:val="0"/>
                  <w:marRight w:val="0"/>
                  <w:marTop w:val="0"/>
                  <w:marBottom w:val="0"/>
                  <w:divBdr>
                    <w:top w:val="none" w:sz="0" w:space="0" w:color="auto"/>
                    <w:left w:val="none" w:sz="0" w:space="0" w:color="auto"/>
                    <w:bottom w:val="none" w:sz="0" w:space="0" w:color="auto"/>
                    <w:right w:val="none" w:sz="0" w:space="0" w:color="auto"/>
                  </w:divBdr>
                  <w:divsChild>
                    <w:div w:id="43571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534814">
      <w:bodyDiv w:val="1"/>
      <w:marLeft w:val="0"/>
      <w:marRight w:val="0"/>
      <w:marTop w:val="0"/>
      <w:marBottom w:val="0"/>
      <w:divBdr>
        <w:top w:val="none" w:sz="0" w:space="0" w:color="auto"/>
        <w:left w:val="none" w:sz="0" w:space="0" w:color="auto"/>
        <w:bottom w:val="none" w:sz="0" w:space="0" w:color="auto"/>
        <w:right w:val="none" w:sz="0" w:space="0" w:color="auto"/>
      </w:divBdr>
    </w:div>
    <w:div w:id="180433178">
      <w:bodyDiv w:val="1"/>
      <w:marLeft w:val="0"/>
      <w:marRight w:val="0"/>
      <w:marTop w:val="0"/>
      <w:marBottom w:val="0"/>
      <w:divBdr>
        <w:top w:val="none" w:sz="0" w:space="0" w:color="auto"/>
        <w:left w:val="none" w:sz="0" w:space="0" w:color="auto"/>
        <w:bottom w:val="none" w:sz="0" w:space="0" w:color="auto"/>
        <w:right w:val="none" w:sz="0" w:space="0" w:color="auto"/>
      </w:divBdr>
    </w:div>
    <w:div w:id="244387998">
      <w:bodyDiv w:val="1"/>
      <w:marLeft w:val="0"/>
      <w:marRight w:val="0"/>
      <w:marTop w:val="0"/>
      <w:marBottom w:val="0"/>
      <w:divBdr>
        <w:top w:val="none" w:sz="0" w:space="0" w:color="auto"/>
        <w:left w:val="none" w:sz="0" w:space="0" w:color="auto"/>
        <w:bottom w:val="none" w:sz="0" w:space="0" w:color="auto"/>
        <w:right w:val="none" w:sz="0" w:space="0" w:color="auto"/>
      </w:divBdr>
    </w:div>
    <w:div w:id="252131742">
      <w:bodyDiv w:val="1"/>
      <w:marLeft w:val="0"/>
      <w:marRight w:val="0"/>
      <w:marTop w:val="0"/>
      <w:marBottom w:val="0"/>
      <w:divBdr>
        <w:top w:val="none" w:sz="0" w:space="0" w:color="auto"/>
        <w:left w:val="none" w:sz="0" w:space="0" w:color="auto"/>
        <w:bottom w:val="none" w:sz="0" w:space="0" w:color="auto"/>
        <w:right w:val="none" w:sz="0" w:space="0" w:color="auto"/>
      </w:divBdr>
    </w:div>
    <w:div w:id="314145176">
      <w:bodyDiv w:val="1"/>
      <w:marLeft w:val="0"/>
      <w:marRight w:val="0"/>
      <w:marTop w:val="0"/>
      <w:marBottom w:val="0"/>
      <w:divBdr>
        <w:top w:val="none" w:sz="0" w:space="0" w:color="auto"/>
        <w:left w:val="none" w:sz="0" w:space="0" w:color="auto"/>
        <w:bottom w:val="none" w:sz="0" w:space="0" w:color="auto"/>
        <w:right w:val="none" w:sz="0" w:space="0" w:color="auto"/>
      </w:divBdr>
    </w:div>
    <w:div w:id="390619144">
      <w:bodyDiv w:val="1"/>
      <w:marLeft w:val="0"/>
      <w:marRight w:val="0"/>
      <w:marTop w:val="0"/>
      <w:marBottom w:val="0"/>
      <w:divBdr>
        <w:top w:val="none" w:sz="0" w:space="0" w:color="auto"/>
        <w:left w:val="none" w:sz="0" w:space="0" w:color="auto"/>
        <w:bottom w:val="none" w:sz="0" w:space="0" w:color="auto"/>
        <w:right w:val="none" w:sz="0" w:space="0" w:color="auto"/>
      </w:divBdr>
    </w:div>
    <w:div w:id="402337238">
      <w:bodyDiv w:val="1"/>
      <w:marLeft w:val="0"/>
      <w:marRight w:val="0"/>
      <w:marTop w:val="0"/>
      <w:marBottom w:val="0"/>
      <w:divBdr>
        <w:top w:val="none" w:sz="0" w:space="0" w:color="auto"/>
        <w:left w:val="none" w:sz="0" w:space="0" w:color="auto"/>
        <w:bottom w:val="none" w:sz="0" w:space="0" w:color="auto"/>
        <w:right w:val="none" w:sz="0" w:space="0" w:color="auto"/>
      </w:divBdr>
    </w:div>
    <w:div w:id="435054853">
      <w:bodyDiv w:val="1"/>
      <w:marLeft w:val="0"/>
      <w:marRight w:val="0"/>
      <w:marTop w:val="0"/>
      <w:marBottom w:val="0"/>
      <w:divBdr>
        <w:top w:val="none" w:sz="0" w:space="0" w:color="auto"/>
        <w:left w:val="none" w:sz="0" w:space="0" w:color="auto"/>
        <w:bottom w:val="none" w:sz="0" w:space="0" w:color="auto"/>
        <w:right w:val="none" w:sz="0" w:space="0" w:color="auto"/>
      </w:divBdr>
    </w:div>
    <w:div w:id="465781230">
      <w:bodyDiv w:val="1"/>
      <w:marLeft w:val="0"/>
      <w:marRight w:val="0"/>
      <w:marTop w:val="0"/>
      <w:marBottom w:val="0"/>
      <w:divBdr>
        <w:top w:val="none" w:sz="0" w:space="0" w:color="auto"/>
        <w:left w:val="none" w:sz="0" w:space="0" w:color="auto"/>
        <w:bottom w:val="none" w:sz="0" w:space="0" w:color="auto"/>
        <w:right w:val="none" w:sz="0" w:space="0" w:color="auto"/>
      </w:divBdr>
      <w:divsChild>
        <w:div w:id="1851795886">
          <w:marLeft w:val="0"/>
          <w:marRight w:val="0"/>
          <w:marTop w:val="0"/>
          <w:marBottom w:val="0"/>
          <w:divBdr>
            <w:top w:val="single" w:sz="2" w:space="0" w:color="auto"/>
            <w:left w:val="single" w:sz="2" w:space="0" w:color="auto"/>
            <w:bottom w:val="single" w:sz="4" w:space="0" w:color="auto"/>
            <w:right w:val="single" w:sz="2" w:space="0" w:color="auto"/>
          </w:divBdr>
          <w:divsChild>
            <w:div w:id="1359116239">
              <w:marLeft w:val="0"/>
              <w:marRight w:val="0"/>
              <w:marTop w:val="100"/>
              <w:marBottom w:val="100"/>
              <w:divBdr>
                <w:top w:val="single" w:sz="2" w:space="0" w:color="D9D9E3"/>
                <w:left w:val="single" w:sz="2" w:space="0" w:color="D9D9E3"/>
                <w:bottom w:val="single" w:sz="2" w:space="0" w:color="D9D9E3"/>
                <w:right w:val="single" w:sz="2" w:space="0" w:color="D9D9E3"/>
              </w:divBdr>
              <w:divsChild>
                <w:div w:id="1690838985">
                  <w:marLeft w:val="0"/>
                  <w:marRight w:val="0"/>
                  <w:marTop w:val="0"/>
                  <w:marBottom w:val="0"/>
                  <w:divBdr>
                    <w:top w:val="single" w:sz="2" w:space="0" w:color="D9D9E3"/>
                    <w:left w:val="single" w:sz="2" w:space="0" w:color="D9D9E3"/>
                    <w:bottom w:val="single" w:sz="2" w:space="0" w:color="D9D9E3"/>
                    <w:right w:val="single" w:sz="2" w:space="0" w:color="D9D9E3"/>
                  </w:divBdr>
                  <w:divsChild>
                    <w:div w:id="307319146">
                      <w:marLeft w:val="0"/>
                      <w:marRight w:val="0"/>
                      <w:marTop w:val="0"/>
                      <w:marBottom w:val="0"/>
                      <w:divBdr>
                        <w:top w:val="single" w:sz="2" w:space="0" w:color="D9D9E3"/>
                        <w:left w:val="single" w:sz="2" w:space="0" w:color="D9D9E3"/>
                        <w:bottom w:val="single" w:sz="2" w:space="0" w:color="D9D9E3"/>
                        <w:right w:val="single" w:sz="2" w:space="0" w:color="D9D9E3"/>
                      </w:divBdr>
                      <w:divsChild>
                        <w:div w:id="823080581">
                          <w:marLeft w:val="0"/>
                          <w:marRight w:val="0"/>
                          <w:marTop w:val="0"/>
                          <w:marBottom w:val="0"/>
                          <w:divBdr>
                            <w:top w:val="single" w:sz="2" w:space="0" w:color="D9D9E3"/>
                            <w:left w:val="single" w:sz="2" w:space="0" w:color="D9D9E3"/>
                            <w:bottom w:val="single" w:sz="2" w:space="0" w:color="D9D9E3"/>
                            <w:right w:val="single" w:sz="2" w:space="0" w:color="D9D9E3"/>
                          </w:divBdr>
                          <w:divsChild>
                            <w:div w:id="190402534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69595066">
      <w:bodyDiv w:val="1"/>
      <w:marLeft w:val="0"/>
      <w:marRight w:val="0"/>
      <w:marTop w:val="0"/>
      <w:marBottom w:val="0"/>
      <w:divBdr>
        <w:top w:val="none" w:sz="0" w:space="0" w:color="auto"/>
        <w:left w:val="none" w:sz="0" w:space="0" w:color="auto"/>
        <w:bottom w:val="none" w:sz="0" w:space="0" w:color="auto"/>
        <w:right w:val="none" w:sz="0" w:space="0" w:color="auto"/>
      </w:divBdr>
    </w:div>
    <w:div w:id="529683505">
      <w:bodyDiv w:val="1"/>
      <w:marLeft w:val="0"/>
      <w:marRight w:val="0"/>
      <w:marTop w:val="0"/>
      <w:marBottom w:val="0"/>
      <w:divBdr>
        <w:top w:val="none" w:sz="0" w:space="0" w:color="auto"/>
        <w:left w:val="none" w:sz="0" w:space="0" w:color="auto"/>
        <w:bottom w:val="none" w:sz="0" w:space="0" w:color="auto"/>
        <w:right w:val="none" w:sz="0" w:space="0" w:color="auto"/>
      </w:divBdr>
    </w:div>
    <w:div w:id="629045531">
      <w:bodyDiv w:val="1"/>
      <w:marLeft w:val="0"/>
      <w:marRight w:val="0"/>
      <w:marTop w:val="0"/>
      <w:marBottom w:val="0"/>
      <w:divBdr>
        <w:top w:val="none" w:sz="0" w:space="0" w:color="auto"/>
        <w:left w:val="none" w:sz="0" w:space="0" w:color="auto"/>
        <w:bottom w:val="none" w:sz="0" w:space="0" w:color="auto"/>
        <w:right w:val="none" w:sz="0" w:space="0" w:color="auto"/>
      </w:divBdr>
    </w:div>
    <w:div w:id="690305097">
      <w:bodyDiv w:val="1"/>
      <w:marLeft w:val="0"/>
      <w:marRight w:val="0"/>
      <w:marTop w:val="0"/>
      <w:marBottom w:val="0"/>
      <w:divBdr>
        <w:top w:val="none" w:sz="0" w:space="0" w:color="auto"/>
        <w:left w:val="none" w:sz="0" w:space="0" w:color="auto"/>
        <w:bottom w:val="none" w:sz="0" w:space="0" w:color="auto"/>
        <w:right w:val="none" w:sz="0" w:space="0" w:color="auto"/>
      </w:divBdr>
    </w:div>
    <w:div w:id="825516401">
      <w:bodyDiv w:val="1"/>
      <w:marLeft w:val="0"/>
      <w:marRight w:val="0"/>
      <w:marTop w:val="0"/>
      <w:marBottom w:val="0"/>
      <w:divBdr>
        <w:top w:val="none" w:sz="0" w:space="0" w:color="auto"/>
        <w:left w:val="none" w:sz="0" w:space="0" w:color="auto"/>
        <w:bottom w:val="none" w:sz="0" w:space="0" w:color="auto"/>
        <w:right w:val="none" w:sz="0" w:space="0" w:color="auto"/>
      </w:divBdr>
    </w:div>
    <w:div w:id="838733607">
      <w:bodyDiv w:val="1"/>
      <w:marLeft w:val="0"/>
      <w:marRight w:val="0"/>
      <w:marTop w:val="0"/>
      <w:marBottom w:val="0"/>
      <w:divBdr>
        <w:top w:val="none" w:sz="0" w:space="0" w:color="auto"/>
        <w:left w:val="none" w:sz="0" w:space="0" w:color="auto"/>
        <w:bottom w:val="none" w:sz="0" w:space="0" w:color="auto"/>
        <w:right w:val="none" w:sz="0" w:space="0" w:color="auto"/>
      </w:divBdr>
    </w:div>
    <w:div w:id="909148024">
      <w:bodyDiv w:val="1"/>
      <w:marLeft w:val="0"/>
      <w:marRight w:val="0"/>
      <w:marTop w:val="0"/>
      <w:marBottom w:val="0"/>
      <w:divBdr>
        <w:top w:val="none" w:sz="0" w:space="0" w:color="auto"/>
        <w:left w:val="none" w:sz="0" w:space="0" w:color="auto"/>
        <w:bottom w:val="none" w:sz="0" w:space="0" w:color="auto"/>
        <w:right w:val="none" w:sz="0" w:space="0" w:color="auto"/>
      </w:divBdr>
    </w:div>
    <w:div w:id="918976817">
      <w:bodyDiv w:val="1"/>
      <w:marLeft w:val="0"/>
      <w:marRight w:val="0"/>
      <w:marTop w:val="0"/>
      <w:marBottom w:val="0"/>
      <w:divBdr>
        <w:top w:val="none" w:sz="0" w:space="0" w:color="auto"/>
        <w:left w:val="none" w:sz="0" w:space="0" w:color="auto"/>
        <w:bottom w:val="none" w:sz="0" w:space="0" w:color="auto"/>
        <w:right w:val="none" w:sz="0" w:space="0" w:color="auto"/>
      </w:divBdr>
    </w:div>
    <w:div w:id="1010641620">
      <w:bodyDiv w:val="1"/>
      <w:marLeft w:val="0"/>
      <w:marRight w:val="0"/>
      <w:marTop w:val="0"/>
      <w:marBottom w:val="0"/>
      <w:divBdr>
        <w:top w:val="none" w:sz="0" w:space="0" w:color="auto"/>
        <w:left w:val="none" w:sz="0" w:space="0" w:color="auto"/>
        <w:bottom w:val="none" w:sz="0" w:space="0" w:color="auto"/>
        <w:right w:val="none" w:sz="0" w:space="0" w:color="auto"/>
      </w:divBdr>
    </w:div>
    <w:div w:id="1033119654">
      <w:bodyDiv w:val="1"/>
      <w:marLeft w:val="0"/>
      <w:marRight w:val="0"/>
      <w:marTop w:val="0"/>
      <w:marBottom w:val="0"/>
      <w:divBdr>
        <w:top w:val="none" w:sz="0" w:space="0" w:color="auto"/>
        <w:left w:val="none" w:sz="0" w:space="0" w:color="auto"/>
        <w:bottom w:val="none" w:sz="0" w:space="0" w:color="auto"/>
        <w:right w:val="none" w:sz="0" w:space="0" w:color="auto"/>
      </w:divBdr>
    </w:div>
    <w:div w:id="1073772940">
      <w:bodyDiv w:val="1"/>
      <w:marLeft w:val="0"/>
      <w:marRight w:val="0"/>
      <w:marTop w:val="0"/>
      <w:marBottom w:val="0"/>
      <w:divBdr>
        <w:top w:val="none" w:sz="0" w:space="0" w:color="auto"/>
        <w:left w:val="none" w:sz="0" w:space="0" w:color="auto"/>
        <w:bottom w:val="none" w:sz="0" w:space="0" w:color="auto"/>
        <w:right w:val="none" w:sz="0" w:space="0" w:color="auto"/>
      </w:divBdr>
    </w:div>
    <w:div w:id="1084110807">
      <w:bodyDiv w:val="1"/>
      <w:marLeft w:val="0"/>
      <w:marRight w:val="0"/>
      <w:marTop w:val="0"/>
      <w:marBottom w:val="0"/>
      <w:divBdr>
        <w:top w:val="none" w:sz="0" w:space="0" w:color="auto"/>
        <w:left w:val="none" w:sz="0" w:space="0" w:color="auto"/>
        <w:bottom w:val="none" w:sz="0" w:space="0" w:color="auto"/>
        <w:right w:val="none" w:sz="0" w:space="0" w:color="auto"/>
      </w:divBdr>
    </w:div>
    <w:div w:id="1145463164">
      <w:bodyDiv w:val="1"/>
      <w:marLeft w:val="0"/>
      <w:marRight w:val="0"/>
      <w:marTop w:val="0"/>
      <w:marBottom w:val="0"/>
      <w:divBdr>
        <w:top w:val="none" w:sz="0" w:space="0" w:color="auto"/>
        <w:left w:val="none" w:sz="0" w:space="0" w:color="auto"/>
        <w:bottom w:val="none" w:sz="0" w:space="0" w:color="auto"/>
        <w:right w:val="none" w:sz="0" w:space="0" w:color="auto"/>
      </w:divBdr>
    </w:div>
    <w:div w:id="1250231114">
      <w:bodyDiv w:val="1"/>
      <w:marLeft w:val="0"/>
      <w:marRight w:val="0"/>
      <w:marTop w:val="0"/>
      <w:marBottom w:val="0"/>
      <w:divBdr>
        <w:top w:val="none" w:sz="0" w:space="0" w:color="auto"/>
        <w:left w:val="none" w:sz="0" w:space="0" w:color="auto"/>
        <w:bottom w:val="none" w:sz="0" w:space="0" w:color="auto"/>
        <w:right w:val="none" w:sz="0" w:space="0" w:color="auto"/>
      </w:divBdr>
    </w:div>
    <w:div w:id="1269198283">
      <w:bodyDiv w:val="1"/>
      <w:marLeft w:val="0"/>
      <w:marRight w:val="0"/>
      <w:marTop w:val="0"/>
      <w:marBottom w:val="0"/>
      <w:divBdr>
        <w:top w:val="none" w:sz="0" w:space="0" w:color="auto"/>
        <w:left w:val="none" w:sz="0" w:space="0" w:color="auto"/>
        <w:bottom w:val="none" w:sz="0" w:space="0" w:color="auto"/>
        <w:right w:val="none" w:sz="0" w:space="0" w:color="auto"/>
      </w:divBdr>
    </w:div>
    <w:div w:id="1301611862">
      <w:bodyDiv w:val="1"/>
      <w:marLeft w:val="0"/>
      <w:marRight w:val="0"/>
      <w:marTop w:val="0"/>
      <w:marBottom w:val="0"/>
      <w:divBdr>
        <w:top w:val="none" w:sz="0" w:space="0" w:color="auto"/>
        <w:left w:val="none" w:sz="0" w:space="0" w:color="auto"/>
        <w:bottom w:val="none" w:sz="0" w:space="0" w:color="auto"/>
        <w:right w:val="none" w:sz="0" w:space="0" w:color="auto"/>
      </w:divBdr>
    </w:div>
    <w:div w:id="1313146170">
      <w:bodyDiv w:val="1"/>
      <w:marLeft w:val="0"/>
      <w:marRight w:val="0"/>
      <w:marTop w:val="0"/>
      <w:marBottom w:val="0"/>
      <w:divBdr>
        <w:top w:val="none" w:sz="0" w:space="0" w:color="auto"/>
        <w:left w:val="none" w:sz="0" w:space="0" w:color="auto"/>
        <w:bottom w:val="none" w:sz="0" w:space="0" w:color="auto"/>
        <w:right w:val="none" w:sz="0" w:space="0" w:color="auto"/>
      </w:divBdr>
      <w:divsChild>
        <w:div w:id="214775907">
          <w:marLeft w:val="0"/>
          <w:marRight w:val="0"/>
          <w:marTop w:val="0"/>
          <w:marBottom w:val="80"/>
          <w:divBdr>
            <w:top w:val="none" w:sz="0" w:space="0" w:color="auto"/>
            <w:left w:val="none" w:sz="0" w:space="0" w:color="auto"/>
            <w:bottom w:val="none" w:sz="0" w:space="0" w:color="auto"/>
            <w:right w:val="none" w:sz="0" w:space="0" w:color="auto"/>
          </w:divBdr>
          <w:divsChild>
            <w:div w:id="1590457229">
              <w:marLeft w:val="0"/>
              <w:marRight w:val="0"/>
              <w:marTop w:val="0"/>
              <w:marBottom w:val="0"/>
              <w:divBdr>
                <w:top w:val="none" w:sz="0" w:space="0" w:color="auto"/>
                <w:left w:val="none" w:sz="0" w:space="0" w:color="auto"/>
                <w:bottom w:val="none" w:sz="0" w:space="0" w:color="auto"/>
                <w:right w:val="none" w:sz="0" w:space="0" w:color="auto"/>
              </w:divBdr>
              <w:divsChild>
                <w:div w:id="349793914">
                  <w:marLeft w:val="0"/>
                  <w:marRight w:val="0"/>
                  <w:marTop w:val="0"/>
                  <w:marBottom w:val="0"/>
                  <w:divBdr>
                    <w:top w:val="none" w:sz="0" w:space="0" w:color="auto"/>
                    <w:left w:val="none" w:sz="0" w:space="0" w:color="auto"/>
                    <w:bottom w:val="none" w:sz="0" w:space="0" w:color="auto"/>
                    <w:right w:val="none" w:sz="0" w:space="0" w:color="auto"/>
                  </w:divBdr>
                  <w:divsChild>
                    <w:div w:id="903491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8703011">
      <w:bodyDiv w:val="1"/>
      <w:marLeft w:val="0"/>
      <w:marRight w:val="0"/>
      <w:marTop w:val="0"/>
      <w:marBottom w:val="0"/>
      <w:divBdr>
        <w:top w:val="none" w:sz="0" w:space="0" w:color="auto"/>
        <w:left w:val="none" w:sz="0" w:space="0" w:color="auto"/>
        <w:bottom w:val="none" w:sz="0" w:space="0" w:color="auto"/>
        <w:right w:val="none" w:sz="0" w:space="0" w:color="auto"/>
      </w:divBdr>
    </w:div>
    <w:div w:id="1429498383">
      <w:bodyDiv w:val="1"/>
      <w:marLeft w:val="0"/>
      <w:marRight w:val="0"/>
      <w:marTop w:val="0"/>
      <w:marBottom w:val="0"/>
      <w:divBdr>
        <w:top w:val="none" w:sz="0" w:space="0" w:color="auto"/>
        <w:left w:val="none" w:sz="0" w:space="0" w:color="auto"/>
        <w:bottom w:val="none" w:sz="0" w:space="0" w:color="auto"/>
        <w:right w:val="none" w:sz="0" w:space="0" w:color="auto"/>
      </w:divBdr>
    </w:div>
    <w:div w:id="1485125543">
      <w:bodyDiv w:val="1"/>
      <w:marLeft w:val="0"/>
      <w:marRight w:val="0"/>
      <w:marTop w:val="0"/>
      <w:marBottom w:val="0"/>
      <w:divBdr>
        <w:top w:val="none" w:sz="0" w:space="0" w:color="auto"/>
        <w:left w:val="none" w:sz="0" w:space="0" w:color="auto"/>
        <w:bottom w:val="none" w:sz="0" w:space="0" w:color="auto"/>
        <w:right w:val="none" w:sz="0" w:space="0" w:color="auto"/>
      </w:divBdr>
    </w:div>
    <w:div w:id="1497650646">
      <w:bodyDiv w:val="1"/>
      <w:marLeft w:val="0"/>
      <w:marRight w:val="0"/>
      <w:marTop w:val="0"/>
      <w:marBottom w:val="0"/>
      <w:divBdr>
        <w:top w:val="none" w:sz="0" w:space="0" w:color="auto"/>
        <w:left w:val="none" w:sz="0" w:space="0" w:color="auto"/>
        <w:bottom w:val="none" w:sz="0" w:space="0" w:color="auto"/>
        <w:right w:val="none" w:sz="0" w:space="0" w:color="auto"/>
      </w:divBdr>
    </w:div>
    <w:div w:id="1554776299">
      <w:bodyDiv w:val="1"/>
      <w:marLeft w:val="0"/>
      <w:marRight w:val="0"/>
      <w:marTop w:val="0"/>
      <w:marBottom w:val="0"/>
      <w:divBdr>
        <w:top w:val="none" w:sz="0" w:space="0" w:color="auto"/>
        <w:left w:val="none" w:sz="0" w:space="0" w:color="auto"/>
        <w:bottom w:val="none" w:sz="0" w:space="0" w:color="auto"/>
        <w:right w:val="none" w:sz="0" w:space="0" w:color="auto"/>
      </w:divBdr>
    </w:div>
    <w:div w:id="1653482704">
      <w:bodyDiv w:val="1"/>
      <w:marLeft w:val="0"/>
      <w:marRight w:val="0"/>
      <w:marTop w:val="0"/>
      <w:marBottom w:val="0"/>
      <w:divBdr>
        <w:top w:val="none" w:sz="0" w:space="0" w:color="auto"/>
        <w:left w:val="none" w:sz="0" w:space="0" w:color="auto"/>
        <w:bottom w:val="none" w:sz="0" w:space="0" w:color="auto"/>
        <w:right w:val="none" w:sz="0" w:space="0" w:color="auto"/>
      </w:divBdr>
    </w:div>
    <w:div w:id="1665471977">
      <w:bodyDiv w:val="1"/>
      <w:marLeft w:val="0"/>
      <w:marRight w:val="0"/>
      <w:marTop w:val="0"/>
      <w:marBottom w:val="0"/>
      <w:divBdr>
        <w:top w:val="none" w:sz="0" w:space="0" w:color="auto"/>
        <w:left w:val="none" w:sz="0" w:space="0" w:color="auto"/>
        <w:bottom w:val="none" w:sz="0" w:space="0" w:color="auto"/>
        <w:right w:val="none" w:sz="0" w:space="0" w:color="auto"/>
      </w:divBdr>
    </w:div>
    <w:div w:id="1682734727">
      <w:bodyDiv w:val="1"/>
      <w:marLeft w:val="0"/>
      <w:marRight w:val="0"/>
      <w:marTop w:val="0"/>
      <w:marBottom w:val="0"/>
      <w:divBdr>
        <w:top w:val="none" w:sz="0" w:space="0" w:color="auto"/>
        <w:left w:val="none" w:sz="0" w:space="0" w:color="auto"/>
        <w:bottom w:val="none" w:sz="0" w:space="0" w:color="auto"/>
        <w:right w:val="none" w:sz="0" w:space="0" w:color="auto"/>
      </w:divBdr>
    </w:div>
    <w:div w:id="1688098306">
      <w:bodyDiv w:val="1"/>
      <w:marLeft w:val="0"/>
      <w:marRight w:val="0"/>
      <w:marTop w:val="0"/>
      <w:marBottom w:val="0"/>
      <w:divBdr>
        <w:top w:val="none" w:sz="0" w:space="0" w:color="auto"/>
        <w:left w:val="none" w:sz="0" w:space="0" w:color="auto"/>
        <w:bottom w:val="none" w:sz="0" w:space="0" w:color="auto"/>
        <w:right w:val="none" w:sz="0" w:space="0" w:color="auto"/>
      </w:divBdr>
    </w:div>
    <w:div w:id="1747265109">
      <w:bodyDiv w:val="1"/>
      <w:marLeft w:val="0"/>
      <w:marRight w:val="0"/>
      <w:marTop w:val="0"/>
      <w:marBottom w:val="0"/>
      <w:divBdr>
        <w:top w:val="none" w:sz="0" w:space="0" w:color="auto"/>
        <w:left w:val="none" w:sz="0" w:space="0" w:color="auto"/>
        <w:bottom w:val="none" w:sz="0" w:space="0" w:color="auto"/>
        <w:right w:val="none" w:sz="0" w:space="0" w:color="auto"/>
      </w:divBdr>
    </w:div>
    <w:div w:id="1755777544">
      <w:bodyDiv w:val="1"/>
      <w:marLeft w:val="0"/>
      <w:marRight w:val="0"/>
      <w:marTop w:val="0"/>
      <w:marBottom w:val="0"/>
      <w:divBdr>
        <w:top w:val="none" w:sz="0" w:space="0" w:color="auto"/>
        <w:left w:val="none" w:sz="0" w:space="0" w:color="auto"/>
        <w:bottom w:val="none" w:sz="0" w:space="0" w:color="auto"/>
        <w:right w:val="none" w:sz="0" w:space="0" w:color="auto"/>
      </w:divBdr>
    </w:div>
    <w:div w:id="1770197794">
      <w:bodyDiv w:val="1"/>
      <w:marLeft w:val="0"/>
      <w:marRight w:val="0"/>
      <w:marTop w:val="0"/>
      <w:marBottom w:val="0"/>
      <w:divBdr>
        <w:top w:val="none" w:sz="0" w:space="0" w:color="auto"/>
        <w:left w:val="none" w:sz="0" w:space="0" w:color="auto"/>
        <w:bottom w:val="none" w:sz="0" w:space="0" w:color="auto"/>
        <w:right w:val="none" w:sz="0" w:space="0" w:color="auto"/>
      </w:divBdr>
    </w:div>
    <w:div w:id="1836219433">
      <w:bodyDiv w:val="1"/>
      <w:marLeft w:val="0"/>
      <w:marRight w:val="0"/>
      <w:marTop w:val="0"/>
      <w:marBottom w:val="0"/>
      <w:divBdr>
        <w:top w:val="none" w:sz="0" w:space="0" w:color="auto"/>
        <w:left w:val="none" w:sz="0" w:space="0" w:color="auto"/>
        <w:bottom w:val="none" w:sz="0" w:space="0" w:color="auto"/>
        <w:right w:val="none" w:sz="0" w:space="0" w:color="auto"/>
      </w:divBdr>
    </w:div>
    <w:div w:id="1844322785">
      <w:bodyDiv w:val="1"/>
      <w:marLeft w:val="0"/>
      <w:marRight w:val="0"/>
      <w:marTop w:val="0"/>
      <w:marBottom w:val="0"/>
      <w:divBdr>
        <w:top w:val="none" w:sz="0" w:space="0" w:color="auto"/>
        <w:left w:val="none" w:sz="0" w:space="0" w:color="auto"/>
        <w:bottom w:val="none" w:sz="0" w:space="0" w:color="auto"/>
        <w:right w:val="none" w:sz="0" w:space="0" w:color="auto"/>
      </w:divBdr>
    </w:div>
    <w:div w:id="1871795052">
      <w:bodyDiv w:val="1"/>
      <w:marLeft w:val="0"/>
      <w:marRight w:val="0"/>
      <w:marTop w:val="0"/>
      <w:marBottom w:val="0"/>
      <w:divBdr>
        <w:top w:val="none" w:sz="0" w:space="0" w:color="auto"/>
        <w:left w:val="none" w:sz="0" w:space="0" w:color="auto"/>
        <w:bottom w:val="none" w:sz="0" w:space="0" w:color="auto"/>
        <w:right w:val="none" w:sz="0" w:space="0" w:color="auto"/>
      </w:divBdr>
    </w:div>
    <w:div w:id="1896887721">
      <w:bodyDiv w:val="1"/>
      <w:marLeft w:val="0"/>
      <w:marRight w:val="0"/>
      <w:marTop w:val="0"/>
      <w:marBottom w:val="0"/>
      <w:divBdr>
        <w:top w:val="none" w:sz="0" w:space="0" w:color="auto"/>
        <w:left w:val="none" w:sz="0" w:space="0" w:color="auto"/>
        <w:bottom w:val="none" w:sz="0" w:space="0" w:color="auto"/>
        <w:right w:val="none" w:sz="0" w:space="0" w:color="auto"/>
      </w:divBdr>
    </w:div>
    <w:div w:id="1983077434">
      <w:bodyDiv w:val="1"/>
      <w:marLeft w:val="0"/>
      <w:marRight w:val="0"/>
      <w:marTop w:val="0"/>
      <w:marBottom w:val="0"/>
      <w:divBdr>
        <w:top w:val="none" w:sz="0" w:space="0" w:color="auto"/>
        <w:left w:val="none" w:sz="0" w:space="0" w:color="auto"/>
        <w:bottom w:val="none" w:sz="0" w:space="0" w:color="auto"/>
        <w:right w:val="none" w:sz="0" w:space="0" w:color="auto"/>
      </w:divBdr>
    </w:div>
    <w:div w:id="2017881880">
      <w:bodyDiv w:val="1"/>
      <w:marLeft w:val="0"/>
      <w:marRight w:val="0"/>
      <w:marTop w:val="0"/>
      <w:marBottom w:val="0"/>
      <w:divBdr>
        <w:top w:val="none" w:sz="0" w:space="0" w:color="auto"/>
        <w:left w:val="none" w:sz="0" w:space="0" w:color="auto"/>
        <w:bottom w:val="none" w:sz="0" w:space="0" w:color="auto"/>
        <w:right w:val="none" w:sz="0" w:space="0" w:color="auto"/>
      </w:divBdr>
    </w:div>
    <w:div w:id="2017999204">
      <w:bodyDiv w:val="1"/>
      <w:marLeft w:val="0"/>
      <w:marRight w:val="0"/>
      <w:marTop w:val="0"/>
      <w:marBottom w:val="0"/>
      <w:divBdr>
        <w:top w:val="none" w:sz="0" w:space="0" w:color="auto"/>
        <w:left w:val="none" w:sz="0" w:space="0" w:color="auto"/>
        <w:bottom w:val="none" w:sz="0" w:space="0" w:color="auto"/>
        <w:right w:val="none" w:sz="0" w:space="0" w:color="auto"/>
      </w:divBdr>
      <w:divsChild>
        <w:div w:id="58596947">
          <w:marLeft w:val="0"/>
          <w:marRight w:val="0"/>
          <w:marTop w:val="0"/>
          <w:marBottom w:val="0"/>
          <w:divBdr>
            <w:top w:val="single" w:sz="2" w:space="0" w:color="auto"/>
            <w:left w:val="single" w:sz="2" w:space="0" w:color="auto"/>
            <w:bottom w:val="single" w:sz="4" w:space="0" w:color="auto"/>
            <w:right w:val="single" w:sz="2" w:space="0" w:color="auto"/>
          </w:divBdr>
          <w:divsChild>
            <w:div w:id="662007602">
              <w:marLeft w:val="0"/>
              <w:marRight w:val="0"/>
              <w:marTop w:val="100"/>
              <w:marBottom w:val="100"/>
              <w:divBdr>
                <w:top w:val="single" w:sz="2" w:space="0" w:color="D9D9E3"/>
                <w:left w:val="single" w:sz="2" w:space="0" w:color="D9D9E3"/>
                <w:bottom w:val="single" w:sz="2" w:space="0" w:color="D9D9E3"/>
                <w:right w:val="single" w:sz="2" w:space="0" w:color="D9D9E3"/>
              </w:divBdr>
              <w:divsChild>
                <w:div w:id="2010670602">
                  <w:marLeft w:val="0"/>
                  <w:marRight w:val="0"/>
                  <w:marTop w:val="0"/>
                  <w:marBottom w:val="0"/>
                  <w:divBdr>
                    <w:top w:val="single" w:sz="2" w:space="0" w:color="D9D9E3"/>
                    <w:left w:val="single" w:sz="2" w:space="0" w:color="D9D9E3"/>
                    <w:bottom w:val="single" w:sz="2" w:space="0" w:color="D9D9E3"/>
                    <w:right w:val="single" w:sz="2" w:space="0" w:color="D9D9E3"/>
                  </w:divBdr>
                  <w:divsChild>
                    <w:div w:id="106970196">
                      <w:marLeft w:val="0"/>
                      <w:marRight w:val="0"/>
                      <w:marTop w:val="0"/>
                      <w:marBottom w:val="0"/>
                      <w:divBdr>
                        <w:top w:val="single" w:sz="2" w:space="0" w:color="D9D9E3"/>
                        <w:left w:val="single" w:sz="2" w:space="0" w:color="D9D9E3"/>
                        <w:bottom w:val="single" w:sz="2" w:space="0" w:color="D9D9E3"/>
                        <w:right w:val="single" w:sz="2" w:space="0" w:color="D9D9E3"/>
                      </w:divBdr>
                      <w:divsChild>
                        <w:div w:id="901408745">
                          <w:marLeft w:val="0"/>
                          <w:marRight w:val="0"/>
                          <w:marTop w:val="0"/>
                          <w:marBottom w:val="0"/>
                          <w:divBdr>
                            <w:top w:val="single" w:sz="2" w:space="0" w:color="D9D9E3"/>
                            <w:left w:val="single" w:sz="2" w:space="0" w:color="D9D9E3"/>
                            <w:bottom w:val="single" w:sz="2" w:space="0" w:color="D9D9E3"/>
                            <w:right w:val="single" w:sz="2" w:space="0" w:color="D9D9E3"/>
                          </w:divBdr>
                          <w:divsChild>
                            <w:div w:id="18924994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chandan.debnath@icar.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13</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19. f 545 PP</vt:lpstr>
    </vt:vector>
  </TitlesOfParts>
  <Company/>
  <LinksUpToDate>false</LinksUpToDate>
  <CharactersWithSpaces>34872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 f 545 PP</dc:title>
  <dc:creator>Ardhendu</dc:creator>
  <cp:lastModifiedBy>HP</cp:lastModifiedBy>
  <cp:revision>72</cp:revision>
  <cp:lastPrinted>2023-08-14T07:29:00Z</cp:lastPrinted>
  <dcterms:created xsi:type="dcterms:W3CDTF">2023-08-10T10:55:00Z</dcterms:created>
  <dcterms:modified xsi:type="dcterms:W3CDTF">2023-08-14T11:04:00Z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2017-04-12T00:00:00Z</vt:filetime>
  </property>
  <property fmtid="{D5CDD505-2E9C-101B-9397-08002B2CF9AE}" pid="3" name="Creator">
    <vt:lpwstr>PDFCreator 2.4.1.13</vt:lpwstr>
  </property>
  <property fmtid="{D5CDD505-2E9C-101B-9397-08002B2CF9AE}" pid="4" name="LastSaved">
    <vt:filetime>2023-08-10T00:00:00Z</vt:filetime>
  </property>
</Properties>
</file>