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4C8" w:rsidRPr="008E74C8" w:rsidRDefault="008E74C8" w:rsidP="008E74C8">
      <w:pPr>
        <w:jc w:val="center"/>
        <w:rPr>
          <w:sz w:val="24"/>
          <w:szCs w:val="24"/>
        </w:rPr>
      </w:pPr>
      <w:r w:rsidRPr="008E74C8">
        <w:rPr>
          <w:sz w:val="24"/>
          <w:szCs w:val="24"/>
        </w:rPr>
        <w:t>Ethical Dilemmas in Nursing</w:t>
      </w:r>
    </w:p>
    <w:p w:rsidR="008E74C8" w:rsidRPr="008E74C8" w:rsidRDefault="008E74C8" w:rsidP="008E74C8">
      <w:pPr>
        <w:jc w:val="center"/>
        <w:rPr>
          <w:sz w:val="24"/>
          <w:szCs w:val="24"/>
        </w:rPr>
      </w:pPr>
    </w:p>
    <w:p w:rsidR="003E222A" w:rsidRPr="008E74C8" w:rsidRDefault="00F76C61">
      <w:pPr>
        <w:rPr>
          <w:sz w:val="24"/>
          <w:szCs w:val="24"/>
        </w:rPr>
      </w:pPr>
      <w:r w:rsidRPr="008E74C8">
        <w:rPr>
          <w:sz w:val="24"/>
          <w:szCs w:val="24"/>
        </w:rPr>
        <w:t xml:space="preserve">Ethical Practice is founded on the moral lens through which nurses perceive the world.  What is right and bad is defined by morality. Ethical quandaries test nurses' ability to provide effective patient care while simultaneously sticking to professional standards. The concepts, beliefs, and moral criteria that guide nurses' </w:t>
      </w:r>
      <w:r w:rsidR="008E74C8" w:rsidRPr="008E74C8">
        <w:rPr>
          <w:sz w:val="24"/>
          <w:szCs w:val="24"/>
        </w:rPr>
        <w:t>behavior</w:t>
      </w:r>
      <w:r w:rsidRPr="008E74C8">
        <w:rPr>
          <w:sz w:val="24"/>
          <w:szCs w:val="24"/>
        </w:rPr>
        <w:t xml:space="preserve"> and decision-making in their professional activity are referred to as nursing ethics. Nursing is an essential career that entails caring for individuals, families, and communities during vulnerable and health-related periods. To ensure that nurses offer safe, compassionate, and patient-centered care while honoring the dignity and autonomy of individuals in their care, ethical concerns are critical.</w:t>
      </w:r>
    </w:p>
    <w:p w:rsidR="0040306D" w:rsidRPr="008E74C8" w:rsidRDefault="0040306D">
      <w:pPr>
        <w:rPr>
          <w:sz w:val="24"/>
          <w:szCs w:val="24"/>
        </w:rPr>
      </w:pPr>
    </w:p>
    <w:p w:rsidR="0040306D" w:rsidRPr="008E74C8" w:rsidRDefault="0040306D" w:rsidP="0040306D">
      <w:pPr>
        <w:rPr>
          <w:sz w:val="24"/>
          <w:szCs w:val="24"/>
        </w:rPr>
      </w:pPr>
      <w:r w:rsidRPr="008E74C8">
        <w:rPr>
          <w:sz w:val="24"/>
          <w:szCs w:val="24"/>
        </w:rPr>
        <w:t>Ethical principles in nursing include:</w:t>
      </w:r>
    </w:p>
    <w:p w:rsidR="0040306D" w:rsidRPr="0008256F" w:rsidRDefault="0040306D" w:rsidP="0040306D">
      <w:pPr>
        <w:pStyle w:val="ListParagraph"/>
        <w:numPr>
          <w:ilvl w:val="0"/>
          <w:numId w:val="2"/>
        </w:numPr>
        <w:spacing w:after="200" w:line="276" w:lineRule="auto"/>
        <w:contextualSpacing/>
        <w:rPr>
          <w:sz w:val="24"/>
          <w:szCs w:val="24"/>
        </w:rPr>
      </w:pPr>
      <w:r w:rsidRPr="0008256F">
        <w:rPr>
          <w:sz w:val="24"/>
          <w:szCs w:val="24"/>
        </w:rPr>
        <w:t xml:space="preserve">Autonomy: </w:t>
      </w:r>
      <w:r w:rsidR="008C4B0F" w:rsidRPr="0008256F">
        <w:rPr>
          <w:sz w:val="24"/>
          <w:szCs w:val="24"/>
        </w:rPr>
        <w:t xml:space="preserve">Patient has the right to </w:t>
      </w:r>
      <w:r w:rsidR="0008256F" w:rsidRPr="0008256F">
        <w:rPr>
          <w:sz w:val="24"/>
          <w:szCs w:val="24"/>
        </w:rPr>
        <w:t xml:space="preserve">make decisions regarding their treatment or </w:t>
      </w:r>
      <w:r w:rsidR="0008256F">
        <w:rPr>
          <w:sz w:val="24"/>
          <w:szCs w:val="24"/>
        </w:rPr>
        <w:t>refuse treatment</w:t>
      </w:r>
      <w:r w:rsidRPr="0008256F">
        <w:rPr>
          <w:sz w:val="24"/>
          <w:szCs w:val="24"/>
        </w:rPr>
        <w:t>. Patient autonomy must be respected.</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Beneficence: Beneficence means acting in the best interest of patients or simply, doing good, to promote patient well-being.</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Non</w:t>
      </w:r>
      <w:r w:rsidR="008E74C8">
        <w:rPr>
          <w:sz w:val="24"/>
          <w:szCs w:val="24"/>
        </w:rPr>
        <w:t>-</w:t>
      </w:r>
      <w:proofErr w:type="spellStart"/>
      <w:r w:rsidRPr="008E74C8">
        <w:rPr>
          <w:sz w:val="24"/>
          <w:szCs w:val="24"/>
        </w:rPr>
        <w:t>maleficence</w:t>
      </w:r>
      <w:proofErr w:type="spellEnd"/>
      <w:r w:rsidRPr="008E74C8">
        <w:rPr>
          <w:sz w:val="24"/>
          <w:szCs w:val="24"/>
        </w:rPr>
        <w:t>: The obligation to do no harm to patients, avoiding actions that may cause unnecessary harm or suffering.</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Justice: Treating all patients fairly and providing care based on their needs, without discrimination or bias.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Veracity: Being honest and truthful with patients, providing accurate information to help them make informed decisions.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Fidelity: Being faithful and keeping promises, maintaining patient confidentiality, and protecting their privacy.</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Respect: Recognizing and valuing the uniqueness and individuality of each patient, irrespective of their cultural background, beliefs, or preferences.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Accountability: Taking responsibility for one's actions, ensuring competency in practice, and adhering to professional standards and guidelines.</w:t>
      </w:r>
    </w:p>
    <w:p w:rsidR="0040306D" w:rsidRPr="008E74C8" w:rsidRDefault="0040306D" w:rsidP="0040306D">
      <w:pPr>
        <w:rPr>
          <w:sz w:val="24"/>
          <w:szCs w:val="24"/>
        </w:rPr>
      </w:pPr>
      <w:r w:rsidRPr="008E74C8">
        <w:rPr>
          <w:sz w:val="24"/>
          <w:szCs w:val="24"/>
        </w:rPr>
        <w:t>Ethical awareness and competency in nursing are crucial for maintaining trust between patients and healthcare providers, ensuring the highest quality of care, and upholding the integrity of the nursing profession. Continuous education and reflection on ethical issues help nurses make well-informed decisions that align with their ethical responsibilities as caregivers.</w:t>
      </w:r>
    </w:p>
    <w:p w:rsidR="0040306D" w:rsidRPr="008E74C8" w:rsidRDefault="0040306D" w:rsidP="0040306D">
      <w:pPr>
        <w:rPr>
          <w:sz w:val="24"/>
          <w:szCs w:val="24"/>
        </w:rPr>
      </w:pPr>
      <w:r w:rsidRPr="008E74C8">
        <w:rPr>
          <w:sz w:val="24"/>
          <w:szCs w:val="24"/>
        </w:rPr>
        <w:t xml:space="preserve">Ethical dilemmas are situations where individuals face conflicting moral principles or choices, and each decision may result in a negative consequence. </w:t>
      </w:r>
      <w:r w:rsidR="0008256F">
        <w:rPr>
          <w:sz w:val="24"/>
          <w:szCs w:val="24"/>
        </w:rPr>
        <w:t xml:space="preserve">Ethical </w:t>
      </w:r>
      <w:r w:rsidRPr="008E74C8">
        <w:rPr>
          <w:sz w:val="24"/>
          <w:szCs w:val="24"/>
        </w:rPr>
        <w:t xml:space="preserve">dilemmas often </w:t>
      </w:r>
      <w:r w:rsidR="0008256F">
        <w:rPr>
          <w:sz w:val="24"/>
          <w:szCs w:val="24"/>
        </w:rPr>
        <w:t xml:space="preserve">result due to a difference of opinions about </w:t>
      </w:r>
      <w:r w:rsidRPr="008E74C8">
        <w:rPr>
          <w:sz w:val="24"/>
          <w:szCs w:val="24"/>
        </w:rPr>
        <w:t>ethical principles, values, or obligations</w:t>
      </w:r>
      <w:r w:rsidR="0008256F">
        <w:rPr>
          <w:sz w:val="24"/>
          <w:szCs w:val="24"/>
        </w:rPr>
        <w:t xml:space="preserve"> and lead to </w:t>
      </w:r>
      <w:r w:rsidR="0008256F" w:rsidRPr="008E74C8">
        <w:rPr>
          <w:sz w:val="24"/>
          <w:szCs w:val="24"/>
        </w:rPr>
        <w:t>difficulties</w:t>
      </w:r>
      <w:r w:rsidRPr="008E74C8">
        <w:rPr>
          <w:sz w:val="24"/>
          <w:szCs w:val="24"/>
        </w:rPr>
        <w:t xml:space="preserve"> in </w:t>
      </w:r>
      <w:r w:rsidR="0008256F">
        <w:rPr>
          <w:sz w:val="24"/>
          <w:szCs w:val="24"/>
        </w:rPr>
        <w:t xml:space="preserve">choosing </w:t>
      </w:r>
      <w:r w:rsidRPr="008E74C8">
        <w:rPr>
          <w:sz w:val="24"/>
          <w:szCs w:val="24"/>
        </w:rPr>
        <w:t xml:space="preserve">the right course of action. Ethical dilemmas can be found in various aspects of life, including healthcare, business, law, and personal relationships. </w:t>
      </w:r>
    </w:p>
    <w:p w:rsidR="0040306D" w:rsidRPr="008E74C8" w:rsidRDefault="0040306D">
      <w:pPr>
        <w:rPr>
          <w:sz w:val="24"/>
          <w:szCs w:val="24"/>
        </w:rPr>
      </w:pPr>
    </w:p>
    <w:p w:rsidR="0040306D" w:rsidRPr="008E74C8" w:rsidRDefault="0040306D" w:rsidP="0040306D">
      <w:pPr>
        <w:rPr>
          <w:b/>
          <w:sz w:val="24"/>
          <w:szCs w:val="24"/>
          <w:u w:val="single"/>
        </w:rPr>
      </w:pPr>
      <w:r w:rsidRPr="008E74C8">
        <w:rPr>
          <w:b/>
          <w:sz w:val="24"/>
          <w:szCs w:val="24"/>
          <w:u w:val="single"/>
        </w:rPr>
        <w:t>Common examples of ethical dilemmas:</w:t>
      </w:r>
    </w:p>
    <w:p w:rsidR="0040306D" w:rsidRPr="008E74C8" w:rsidRDefault="0040306D" w:rsidP="0040306D">
      <w:pPr>
        <w:rPr>
          <w:sz w:val="24"/>
          <w:szCs w:val="24"/>
        </w:rPr>
      </w:pPr>
      <w:r w:rsidRPr="008E74C8">
        <w:rPr>
          <w:sz w:val="24"/>
          <w:szCs w:val="24"/>
        </w:rPr>
        <w:t>Healthcare: A nurse discovers that a patient is refusing a life-saving treatment due to religious beliefs. Should the nurse respect the patient's autonomy and decision, even if it may lead to the patient's death, or should the nurse intervene to save the patient's life?</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Business: An employee at a company observes their colleague engaging in unethical behavior, such as falsifying financial records. Should the employee report the misconduct and risk their colleague's job, or remain silent and potentially allow further harm to the company and its stakeholders?</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lastRenderedPageBreak/>
        <w:t>Research: The question of disclosure arises when a researcher finds evidence that a pharmaceutical drug may have debilitating side effects which are not disclosed by the researcher. Should the researcher publish the findings, potentially harming the drug's reputation and impacting patient access to it, or remain silent to protect the drug manufacturer's interests?</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Environmental: A company faces a decision between increasing profits by continuing to use environmentally harmful practices or investing in more sustainable but less profitable methods. Should the company prioritize financial gains or act responsibly towards the environment?</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End-of-life care: A family must decide whether to continue life-support measures for a terminally ill loved one, despite knowing that recovery is unlikely. Should they continue treatment to prolong life, or should they consider withdrawing life support to allow a more peaceful passing?</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Confidentiality: A therapist learns that their patient has intentions of causing harm to others. Should the therapist breach confidentiality and report the potential harm to authorities, or should they maintain patient confidentiality?</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Allocation of resources: In a public health crisis, such as a pandemic, medical professionals must decide which patients receive limited resources like ventilators when there is a shortage. How do they allocate resources fairly and ethically?</w:t>
      </w:r>
    </w:p>
    <w:p w:rsidR="005D283E" w:rsidRPr="008E74C8" w:rsidRDefault="005D283E" w:rsidP="005D283E">
      <w:pPr>
        <w:rPr>
          <w:sz w:val="24"/>
          <w:szCs w:val="24"/>
        </w:rPr>
      </w:pPr>
      <w:r w:rsidRPr="008E74C8">
        <w:rPr>
          <w:sz w:val="24"/>
          <w:szCs w:val="24"/>
        </w:rPr>
        <w:t>Dealing with ethical dilemmas can be emotionally challenging and requires careful consideration of the potential consequences of each option. People often seek advice from peers, mentors, or ethical committees to help them navigate such complex situations. Ethical decision-making processes involving reflection, analysis, and consultation can assist individuals in arriving at morally justifiable solutions that respect the values and principles involved.</w:t>
      </w:r>
    </w:p>
    <w:p w:rsidR="005D283E" w:rsidRPr="008E74C8" w:rsidRDefault="005D283E" w:rsidP="008E74C8">
      <w:pPr>
        <w:shd w:val="clear" w:color="auto" w:fill="FFFFFF"/>
        <w:spacing w:after="161" w:line="276" w:lineRule="auto"/>
        <w:outlineLvl w:val="2"/>
        <w:rPr>
          <w:sz w:val="24"/>
          <w:szCs w:val="24"/>
          <w:shd w:val="clear" w:color="auto" w:fill="FFFFFF"/>
        </w:rPr>
      </w:pPr>
      <w:proofErr w:type="spellStart"/>
      <w:r w:rsidRPr="008E74C8">
        <w:rPr>
          <w:sz w:val="24"/>
          <w:szCs w:val="24"/>
          <w:shd w:val="clear" w:color="auto" w:fill="FFFFFF"/>
        </w:rPr>
        <w:t>Aydogdu</w:t>
      </w:r>
      <w:proofErr w:type="spellEnd"/>
      <w:r w:rsidRPr="008E74C8">
        <w:rPr>
          <w:sz w:val="24"/>
          <w:szCs w:val="24"/>
          <w:shd w:val="clear" w:color="auto" w:fill="FFFFFF"/>
        </w:rPr>
        <w:t xml:space="preserve"> in an integrative review on ethical dilemmas faced by nurses, searched 14 databases and categorized the results in to four categories</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Issues concerning beneficence–</w:t>
      </w:r>
      <w:proofErr w:type="spellStart"/>
      <w:r w:rsidRPr="008E74C8">
        <w:rPr>
          <w:sz w:val="24"/>
          <w:szCs w:val="24"/>
          <w:shd w:val="clear" w:color="auto" w:fill="FFFFFF"/>
        </w:rPr>
        <w:t>nonmaleficence</w:t>
      </w:r>
      <w:proofErr w:type="spellEnd"/>
      <w:r w:rsidRPr="008E74C8">
        <w:rPr>
          <w:sz w:val="24"/>
          <w:szCs w:val="24"/>
          <w:shd w:val="clear" w:color="auto" w:fill="FFFFFF"/>
        </w:rPr>
        <w:t xml:space="preserve">; </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 xml:space="preserve">Lack of Awareness regarding patient autonomy; </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Barriers to justice;</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Challenges in Coping with ethical dilemmas.</w:t>
      </w:r>
    </w:p>
    <w:p w:rsidR="0040306D" w:rsidRPr="008E74C8" w:rsidRDefault="005D283E">
      <w:pPr>
        <w:rPr>
          <w:sz w:val="24"/>
          <w:szCs w:val="24"/>
        </w:rPr>
      </w:pPr>
      <w:r w:rsidRPr="008E74C8">
        <w:rPr>
          <w:sz w:val="24"/>
          <w:szCs w:val="24"/>
        </w:rPr>
        <w:t>Some Health care Dilemmas faced by nurses</w:t>
      </w:r>
    </w:p>
    <w:p w:rsidR="005D283E" w:rsidRPr="008E74C8" w:rsidRDefault="005D283E">
      <w:pPr>
        <w:rPr>
          <w:sz w:val="24"/>
          <w:szCs w:val="24"/>
        </w:rPr>
      </w:pPr>
    </w:p>
    <w:p w:rsidR="005D283E" w:rsidRPr="008E74C8" w:rsidRDefault="005D283E" w:rsidP="005D283E">
      <w:pPr>
        <w:shd w:val="clear" w:color="auto" w:fill="FFFFFF"/>
        <w:spacing w:after="161"/>
        <w:outlineLvl w:val="2"/>
        <w:rPr>
          <w:b/>
          <w:bCs/>
          <w:sz w:val="24"/>
          <w:szCs w:val="24"/>
        </w:rPr>
      </w:pPr>
      <w:r w:rsidRPr="008E74C8">
        <w:rPr>
          <w:b/>
          <w:bCs/>
          <w:sz w:val="24"/>
          <w:szCs w:val="24"/>
        </w:rPr>
        <w:t>1: Protecting the rights of Patients</w:t>
      </w:r>
    </w:p>
    <w:p w:rsidR="005D283E" w:rsidRPr="008E74C8" w:rsidRDefault="005D283E" w:rsidP="005D283E">
      <w:pPr>
        <w:rPr>
          <w:sz w:val="24"/>
          <w:szCs w:val="24"/>
        </w:rPr>
      </w:pPr>
      <w:r w:rsidRPr="008E74C8">
        <w:rPr>
          <w:sz w:val="24"/>
          <w:szCs w:val="24"/>
        </w:rPr>
        <w:t>Protecting the rights of patients is a fundamental ethical and legal responsibility for healthcare professionals, including nurses, doctors, and other members of the healthcare team. Patients have certain rights that must be respected and upheld to ensure they receive safe, compassionate, and patient-centered care. Here are some key aspects of protecting the rights of patients:</w:t>
      </w:r>
    </w:p>
    <w:p w:rsidR="005D283E" w:rsidRPr="008E74C8" w:rsidRDefault="005D283E">
      <w:pPr>
        <w:rPr>
          <w:sz w:val="24"/>
          <w:szCs w:val="24"/>
        </w:rPr>
      </w:pPr>
    </w:p>
    <w:p w:rsidR="005D283E" w:rsidRPr="008E74C8" w:rsidRDefault="005D283E" w:rsidP="005D283E">
      <w:pPr>
        <w:shd w:val="clear" w:color="auto" w:fill="FFFFFF"/>
        <w:spacing w:after="161"/>
        <w:rPr>
          <w:b/>
          <w:sz w:val="24"/>
          <w:szCs w:val="24"/>
        </w:rPr>
      </w:pPr>
      <w:r w:rsidRPr="008E74C8">
        <w:rPr>
          <w:b/>
          <w:sz w:val="24"/>
          <w:szCs w:val="24"/>
        </w:rPr>
        <w:t xml:space="preserve">Informed Consent:  </w:t>
      </w:r>
    </w:p>
    <w:p w:rsidR="005D283E" w:rsidRPr="008E74C8" w:rsidRDefault="005D283E" w:rsidP="005D283E">
      <w:pPr>
        <w:rPr>
          <w:sz w:val="24"/>
          <w:szCs w:val="24"/>
        </w:rPr>
      </w:pPr>
      <w:r w:rsidRPr="008E74C8">
        <w:rPr>
          <w:sz w:val="24"/>
          <w:szCs w:val="24"/>
        </w:rPr>
        <w:t>Informed Consent must be obtained for all medical operations, including anesthesia, blood transfusions, chemotherapy, and surgery. It demands written documentation with the patient's and family's signatures.</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lastRenderedPageBreak/>
        <w:t>Exceptions to Informed Consent</w:t>
      </w:r>
    </w:p>
    <w:p w:rsidR="005D283E" w:rsidRPr="008E74C8" w:rsidRDefault="0008256F" w:rsidP="005D283E">
      <w:pPr>
        <w:rPr>
          <w:sz w:val="24"/>
          <w:szCs w:val="24"/>
        </w:rPr>
      </w:pPr>
      <w:r>
        <w:rPr>
          <w:sz w:val="24"/>
          <w:szCs w:val="24"/>
        </w:rPr>
        <w:t xml:space="preserve">Informed consent is not necessary when the client </w:t>
      </w:r>
      <w:r w:rsidR="005D283E" w:rsidRPr="008E74C8">
        <w:rPr>
          <w:sz w:val="24"/>
          <w:szCs w:val="24"/>
        </w:rPr>
        <w:t xml:space="preserve">is disabled or </w:t>
      </w:r>
      <w:r>
        <w:rPr>
          <w:sz w:val="24"/>
          <w:szCs w:val="24"/>
        </w:rPr>
        <w:t xml:space="preserve">in event of a life </w:t>
      </w:r>
      <w:r w:rsidR="005D283E" w:rsidRPr="008E74C8">
        <w:rPr>
          <w:sz w:val="24"/>
          <w:szCs w:val="24"/>
        </w:rPr>
        <w:t xml:space="preserve">-threatening </w:t>
      </w:r>
      <w:r>
        <w:rPr>
          <w:sz w:val="24"/>
          <w:szCs w:val="24"/>
        </w:rPr>
        <w:t>illness or in case the client is a minor</w:t>
      </w:r>
      <w:r w:rsidR="005D283E" w:rsidRPr="008E74C8">
        <w:rPr>
          <w:sz w:val="24"/>
          <w:szCs w:val="24"/>
        </w:rPr>
        <w:t>. In such situations,</w:t>
      </w:r>
      <w:r>
        <w:rPr>
          <w:sz w:val="24"/>
          <w:szCs w:val="24"/>
        </w:rPr>
        <w:t xml:space="preserve"> </w:t>
      </w:r>
      <w:r w:rsidR="00915144">
        <w:rPr>
          <w:sz w:val="24"/>
          <w:szCs w:val="24"/>
        </w:rPr>
        <w:t>“informed</w:t>
      </w:r>
      <w:r>
        <w:rPr>
          <w:sz w:val="24"/>
          <w:szCs w:val="24"/>
        </w:rPr>
        <w:t xml:space="preserve"> permission</w:t>
      </w:r>
      <w:r w:rsidR="00915144">
        <w:rPr>
          <w:sz w:val="24"/>
          <w:szCs w:val="24"/>
        </w:rPr>
        <w:t>”</w:t>
      </w:r>
      <w:r>
        <w:rPr>
          <w:sz w:val="24"/>
          <w:szCs w:val="24"/>
        </w:rPr>
        <w:t xml:space="preserve"> is sought from a parent or guardian. </w:t>
      </w:r>
    </w:p>
    <w:p w:rsidR="005D283E" w:rsidRPr="008E74C8" w:rsidRDefault="005D283E" w:rsidP="005D283E">
      <w:pPr>
        <w:rPr>
          <w:sz w:val="24"/>
          <w:szCs w:val="24"/>
        </w:rPr>
      </w:pPr>
      <w:r w:rsidRPr="008E74C8">
        <w:rPr>
          <w:sz w:val="24"/>
          <w:szCs w:val="24"/>
        </w:rPr>
        <w:t xml:space="preserve">Patients have right to be </w:t>
      </w:r>
      <w:proofErr w:type="gramStart"/>
      <w:r w:rsidR="00915144">
        <w:rPr>
          <w:sz w:val="24"/>
          <w:szCs w:val="24"/>
        </w:rPr>
        <w:t>receive</w:t>
      </w:r>
      <w:proofErr w:type="gramEnd"/>
      <w:r w:rsidRPr="008E74C8">
        <w:rPr>
          <w:sz w:val="24"/>
          <w:szCs w:val="24"/>
        </w:rPr>
        <w:t xml:space="preserve"> precise details regarding their medical condition, choices for treatment, possible hazards, benefits, and alternatives. Before any medical operation or treatment, healthcare providers must get the patient's informed consent, ensuring that the patient comprehends and can make decisions based on this knowledge. </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The Nurse’s Role</w:t>
      </w:r>
    </w:p>
    <w:p w:rsidR="005D283E" w:rsidRPr="008E74C8" w:rsidRDefault="00915144" w:rsidP="005D283E">
      <w:pPr>
        <w:shd w:val="clear" w:color="auto" w:fill="FFFFFF"/>
        <w:spacing w:before="322" w:after="161"/>
        <w:outlineLvl w:val="1"/>
        <w:rPr>
          <w:sz w:val="24"/>
          <w:szCs w:val="24"/>
        </w:rPr>
      </w:pPr>
      <w:r>
        <w:rPr>
          <w:sz w:val="24"/>
          <w:szCs w:val="24"/>
        </w:rPr>
        <w:t xml:space="preserve">Every institution has a policy which defines the nurse’s role in </w:t>
      </w:r>
      <w:r w:rsidR="005D283E" w:rsidRPr="008E74C8">
        <w:rPr>
          <w:sz w:val="24"/>
          <w:szCs w:val="24"/>
        </w:rPr>
        <w:t>informed consent process</w:t>
      </w:r>
      <w:r>
        <w:rPr>
          <w:sz w:val="24"/>
          <w:szCs w:val="24"/>
        </w:rPr>
        <w:t>. As patient advocates, nurs</w:t>
      </w:r>
      <w:r w:rsidR="005D283E" w:rsidRPr="008E74C8">
        <w:rPr>
          <w:sz w:val="24"/>
          <w:szCs w:val="24"/>
        </w:rPr>
        <w:t xml:space="preserve">es are involved in the </w:t>
      </w:r>
      <w:r>
        <w:rPr>
          <w:sz w:val="24"/>
          <w:szCs w:val="24"/>
        </w:rPr>
        <w:t xml:space="preserve">informed consent </w:t>
      </w:r>
      <w:r w:rsidR="005D283E" w:rsidRPr="008E74C8">
        <w:rPr>
          <w:sz w:val="24"/>
          <w:szCs w:val="24"/>
        </w:rPr>
        <w:t xml:space="preserve">process to ensure client or caregiver comprehension. Patients and families </w:t>
      </w:r>
      <w:r>
        <w:rPr>
          <w:sz w:val="24"/>
          <w:szCs w:val="24"/>
        </w:rPr>
        <w:t>are more comfortable discussing medical needs</w:t>
      </w:r>
      <w:r w:rsidR="005D283E" w:rsidRPr="008E74C8">
        <w:rPr>
          <w:sz w:val="24"/>
          <w:szCs w:val="24"/>
        </w:rPr>
        <w:t xml:space="preserve"> with a nurse</w:t>
      </w:r>
      <w:r>
        <w:rPr>
          <w:sz w:val="24"/>
          <w:szCs w:val="24"/>
        </w:rPr>
        <w:t xml:space="preserve"> rather </w:t>
      </w:r>
      <w:r w:rsidR="005D283E" w:rsidRPr="008E74C8">
        <w:rPr>
          <w:sz w:val="24"/>
          <w:szCs w:val="24"/>
        </w:rPr>
        <w:t xml:space="preserve">than </w:t>
      </w:r>
      <w:r>
        <w:rPr>
          <w:sz w:val="24"/>
          <w:szCs w:val="24"/>
        </w:rPr>
        <w:t>a</w:t>
      </w:r>
      <w:r w:rsidR="005D283E" w:rsidRPr="008E74C8">
        <w:rPr>
          <w:sz w:val="24"/>
          <w:szCs w:val="24"/>
        </w:rPr>
        <w:t xml:space="preserve"> </w:t>
      </w:r>
      <w:r w:rsidRPr="008E74C8">
        <w:rPr>
          <w:sz w:val="24"/>
          <w:szCs w:val="24"/>
        </w:rPr>
        <w:t xml:space="preserve">doctor </w:t>
      </w:r>
      <w:r>
        <w:rPr>
          <w:sz w:val="24"/>
          <w:szCs w:val="24"/>
        </w:rPr>
        <w:t xml:space="preserve">since nurses have the ability to </w:t>
      </w:r>
      <w:r w:rsidR="005D283E" w:rsidRPr="008E74C8">
        <w:rPr>
          <w:sz w:val="24"/>
          <w:szCs w:val="24"/>
        </w:rPr>
        <w:t xml:space="preserve">explain complex medical concepts in layman's terms. The Code of Ethics for Nurses </w:t>
      </w:r>
      <w:r>
        <w:rPr>
          <w:sz w:val="24"/>
          <w:szCs w:val="24"/>
        </w:rPr>
        <w:t>highlights the therapeutic relationship share by the nurses with their patients</w:t>
      </w:r>
      <w:r w:rsidR="005D283E" w:rsidRPr="008E74C8">
        <w:rPr>
          <w:sz w:val="24"/>
          <w:szCs w:val="24"/>
        </w:rPr>
        <w:t xml:space="preserve"> as well as the nurse's duty in safeguarding the</w:t>
      </w:r>
      <w:r>
        <w:rPr>
          <w:sz w:val="24"/>
          <w:szCs w:val="24"/>
        </w:rPr>
        <w:t xml:space="preserve"> patients’</w:t>
      </w:r>
      <w:r w:rsidR="005D283E" w:rsidRPr="008E74C8">
        <w:rPr>
          <w:sz w:val="24"/>
          <w:szCs w:val="24"/>
        </w:rPr>
        <w:t xml:space="preserve"> r</w:t>
      </w:r>
      <w:r>
        <w:rPr>
          <w:sz w:val="24"/>
          <w:szCs w:val="24"/>
        </w:rPr>
        <w:t xml:space="preserve">ights. </w:t>
      </w:r>
    </w:p>
    <w:p w:rsidR="00237467" w:rsidRPr="008E74C8" w:rsidRDefault="005D283E" w:rsidP="005D283E">
      <w:pPr>
        <w:shd w:val="clear" w:color="auto" w:fill="FFFFFF"/>
        <w:spacing w:before="322" w:after="161"/>
        <w:outlineLvl w:val="1"/>
        <w:rPr>
          <w:sz w:val="24"/>
          <w:szCs w:val="24"/>
        </w:rPr>
      </w:pPr>
      <w:r w:rsidRPr="008E74C8">
        <w:rPr>
          <w:sz w:val="24"/>
          <w:szCs w:val="24"/>
        </w:rPr>
        <w:t>Patients often sign contract forms despite the fact that they do not completely com</w:t>
      </w:r>
      <w:r w:rsidR="00915144">
        <w:rPr>
          <w:sz w:val="24"/>
          <w:szCs w:val="24"/>
        </w:rPr>
        <w:t xml:space="preserve">prehend a therapy or operation. Legally signing a contract form without understanding the treatment process </w:t>
      </w:r>
      <w:r w:rsidRPr="008E74C8">
        <w:rPr>
          <w:sz w:val="24"/>
          <w:szCs w:val="24"/>
        </w:rPr>
        <w:t xml:space="preserve">does not constitute informed consent. </w:t>
      </w:r>
      <w:r w:rsidR="00915144">
        <w:rPr>
          <w:sz w:val="24"/>
          <w:szCs w:val="24"/>
        </w:rPr>
        <w:t>Therefore i</w:t>
      </w:r>
      <w:r w:rsidRPr="008E74C8">
        <w:rPr>
          <w:sz w:val="24"/>
          <w:szCs w:val="24"/>
        </w:rPr>
        <w:t>ncluding nurses in the informed consent process can be beneficia</w:t>
      </w:r>
      <w:r w:rsidR="00237467" w:rsidRPr="008E74C8">
        <w:rPr>
          <w:sz w:val="24"/>
          <w:szCs w:val="24"/>
        </w:rPr>
        <w:t>l</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Consent and the Law</w:t>
      </w:r>
    </w:p>
    <w:p w:rsidR="00237467" w:rsidRPr="008E74C8" w:rsidRDefault="000B539E" w:rsidP="00237467">
      <w:pPr>
        <w:shd w:val="clear" w:color="auto" w:fill="FFFFFF"/>
        <w:spacing w:before="322" w:after="161"/>
        <w:outlineLvl w:val="1"/>
        <w:rPr>
          <w:sz w:val="24"/>
          <w:szCs w:val="24"/>
        </w:rPr>
      </w:pPr>
      <w:r>
        <w:rPr>
          <w:sz w:val="24"/>
          <w:szCs w:val="24"/>
        </w:rPr>
        <w:t>G</w:t>
      </w:r>
      <w:r w:rsidR="00237467" w:rsidRPr="008E74C8">
        <w:rPr>
          <w:sz w:val="24"/>
          <w:szCs w:val="24"/>
        </w:rPr>
        <w:t xml:space="preserve">etting informed consent </w:t>
      </w:r>
      <w:r>
        <w:rPr>
          <w:sz w:val="24"/>
          <w:szCs w:val="24"/>
        </w:rPr>
        <w:t>has legal implications and ethical value</w:t>
      </w:r>
      <w:r w:rsidR="00237467" w:rsidRPr="008E74C8">
        <w:rPr>
          <w:sz w:val="24"/>
          <w:szCs w:val="24"/>
        </w:rPr>
        <w:t xml:space="preserve">. </w:t>
      </w:r>
      <w:r w:rsidRPr="008E74C8">
        <w:rPr>
          <w:sz w:val="24"/>
          <w:szCs w:val="24"/>
        </w:rPr>
        <w:t>Good informed consent processes help</w:t>
      </w:r>
      <w:r w:rsidR="00237467" w:rsidRPr="008E74C8">
        <w:rPr>
          <w:sz w:val="24"/>
          <w:szCs w:val="24"/>
        </w:rPr>
        <w:t xml:space="preserve"> </w:t>
      </w:r>
      <w:r>
        <w:rPr>
          <w:sz w:val="24"/>
          <w:szCs w:val="24"/>
        </w:rPr>
        <w:t xml:space="preserve">to </w:t>
      </w:r>
      <w:r w:rsidR="00237467" w:rsidRPr="008E74C8">
        <w:rPr>
          <w:sz w:val="24"/>
          <w:szCs w:val="24"/>
        </w:rPr>
        <w:t>avoid lawsuits. Failure to obtain appropriate informed consent may result in medical malpractice litigation. The informed consent process requires complete disclosure.</w:t>
      </w:r>
    </w:p>
    <w:p w:rsidR="00237467" w:rsidRPr="008E74C8" w:rsidRDefault="000B539E" w:rsidP="00237467">
      <w:pPr>
        <w:shd w:val="clear" w:color="auto" w:fill="FFFFFF"/>
        <w:spacing w:before="322" w:after="161"/>
        <w:outlineLvl w:val="1"/>
        <w:rPr>
          <w:sz w:val="24"/>
          <w:szCs w:val="24"/>
        </w:rPr>
      </w:pPr>
      <w:r>
        <w:rPr>
          <w:sz w:val="24"/>
          <w:szCs w:val="24"/>
        </w:rPr>
        <w:t xml:space="preserve">It is important to explain the medical treatment, </w:t>
      </w:r>
      <w:r w:rsidRPr="008E74C8">
        <w:rPr>
          <w:sz w:val="24"/>
          <w:szCs w:val="24"/>
        </w:rPr>
        <w:t>the anticipated benefits and potential risks, as well as alternatives to the proposed treatment</w:t>
      </w:r>
      <w:r>
        <w:rPr>
          <w:sz w:val="24"/>
          <w:szCs w:val="24"/>
        </w:rPr>
        <w:t xml:space="preserve"> with its potential benefits and risks, to clients in order to comply with </w:t>
      </w:r>
      <w:r w:rsidR="00237467" w:rsidRPr="008E74C8">
        <w:rPr>
          <w:sz w:val="24"/>
          <w:szCs w:val="24"/>
        </w:rPr>
        <w:t>legal obligations</w:t>
      </w:r>
      <w:proofErr w:type="gramStart"/>
      <w:r w:rsidR="00237467" w:rsidRPr="008E74C8">
        <w:rPr>
          <w:sz w:val="24"/>
          <w:szCs w:val="24"/>
        </w:rPr>
        <w:t>,.</w:t>
      </w:r>
      <w:proofErr w:type="gramEnd"/>
    </w:p>
    <w:p w:rsidR="005D283E" w:rsidRPr="008E74C8" w:rsidRDefault="005D283E" w:rsidP="00237467">
      <w:pPr>
        <w:shd w:val="clear" w:color="auto" w:fill="FFFFFF"/>
        <w:spacing w:before="322" w:after="161"/>
        <w:outlineLvl w:val="1"/>
        <w:rPr>
          <w:b/>
          <w:bCs/>
          <w:sz w:val="24"/>
          <w:szCs w:val="24"/>
        </w:rPr>
      </w:pPr>
      <w:r w:rsidRPr="008E74C8">
        <w:rPr>
          <w:b/>
          <w:bCs/>
          <w:sz w:val="24"/>
          <w:szCs w:val="24"/>
        </w:rPr>
        <w:t>Consent and Improved Patient Outcomes</w:t>
      </w:r>
    </w:p>
    <w:p w:rsidR="00237467" w:rsidRPr="008E74C8" w:rsidRDefault="000B539E" w:rsidP="005D283E">
      <w:pPr>
        <w:shd w:val="clear" w:color="auto" w:fill="FFFFFF"/>
        <w:spacing w:before="322" w:after="161"/>
        <w:outlineLvl w:val="1"/>
        <w:rPr>
          <w:sz w:val="24"/>
          <w:szCs w:val="24"/>
        </w:rPr>
      </w:pPr>
      <w:r>
        <w:rPr>
          <w:sz w:val="24"/>
          <w:szCs w:val="24"/>
        </w:rPr>
        <w:t xml:space="preserve">There is scientific evidence </w:t>
      </w:r>
      <w:r w:rsidR="00237467" w:rsidRPr="008E74C8">
        <w:rPr>
          <w:sz w:val="24"/>
          <w:szCs w:val="24"/>
        </w:rPr>
        <w:t xml:space="preserve">that </w:t>
      </w:r>
      <w:r>
        <w:rPr>
          <w:sz w:val="24"/>
          <w:szCs w:val="24"/>
        </w:rPr>
        <w:t xml:space="preserve">educated </w:t>
      </w:r>
      <w:r w:rsidR="00237467" w:rsidRPr="008E74C8">
        <w:rPr>
          <w:sz w:val="24"/>
          <w:szCs w:val="24"/>
        </w:rPr>
        <w:t xml:space="preserve">people feel empowered regarding their health care </w:t>
      </w:r>
      <w:r>
        <w:rPr>
          <w:sz w:val="24"/>
          <w:szCs w:val="24"/>
        </w:rPr>
        <w:t xml:space="preserve">and adhere to </w:t>
      </w:r>
      <w:r w:rsidR="00237467" w:rsidRPr="008E74C8">
        <w:rPr>
          <w:sz w:val="24"/>
          <w:szCs w:val="24"/>
        </w:rPr>
        <w:t xml:space="preserve">treatment plan </w:t>
      </w:r>
      <w:r>
        <w:rPr>
          <w:sz w:val="24"/>
          <w:szCs w:val="24"/>
        </w:rPr>
        <w:t xml:space="preserve">thus improving treatment </w:t>
      </w:r>
      <w:r w:rsidR="00237467" w:rsidRPr="008E74C8">
        <w:rPr>
          <w:sz w:val="24"/>
          <w:szCs w:val="24"/>
        </w:rPr>
        <w:t xml:space="preserve">outcomes. </w:t>
      </w:r>
      <w:r>
        <w:rPr>
          <w:sz w:val="24"/>
          <w:szCs w:val="24"/>
        </w:rPr>
        <w:t xml:space="preserve">To avoid delay in treatment or cancelling surgeries, it is essential that </w:t>
      </w:r>
      <w:r w:rsidR="00237467" w:rsidRPr="008E74C8">
        <w:rPr>
          <w:sz w:val="24"/>
          <w:szCs w:val="24"/>
        </w:rPr>
        <w:t xml:space="preserve">patients </w:t>
      </w:r>
      <w:r>
        <w:rPr>
          <w:sz w:val="24"/>
          <w:szCs w:val="24"/>
        </w:rPr>
        <w:t>understand</w:t>
      </w:r>
      <w:r w:rsidR="00237467" w:rsidRPr="008E74C8">
        <w:rPr>
          <w:sz w:val="24"/>
          <w:szCs w:val="24"/>
        </w:rPr>
        <w:t xml:space="preserve"> every component of a proposed treatment</w:t>
      </w:r>
      <w:r>
        <w:rPr>
          <w:sz w:val="24"/>
          <w:szCs w:val="24"/>
        </w:rPr>
        <w:t xml:space="preserve">. Delay in treatment often </w:t>
      </w:r>
      <w:r w:rsidR="00237467" w:rsidRPr="008E74C8">
        <w:rPr>
          <w:sz w:val="24"/>
          <w:szCs w:val="24"/>
        </w:rPr>
        <w:t>jeopardize</w:t>
      </w:r>
      <w:r>
        <w:rPr>
          <w:sz w:val="24"/>
          <w:szCs w:val="24"/>
        </w:rPr>
        <w:t>s</w:t>
      </w:r>
      <w:r w:rsidR="00237467" w:rsidRPr="008E74C8">
        <w:rPr>
          <w:sz w:val="24"/>
          <w:szCs w:val="24"/>
        </w:rPr>
        <w:t xml:space="preserve"> patient </w:t>
      </w:r>
      <w:r>
        <w:rPr>
          <w:sz w:val="24"/>
          <w:szCs w:val="24"/>
        </w:rPr>
        <w:t xml:space="preserve">health resulting in high hospitalization costs and out of pocket expenses for patients, </w:t>
      </w:r>
      <w:r>
        <w:rPr>
          <w:sz w:val="24"/>
          <w:szCs w:val="24"/>
        </w:rPr>
        <w:br/>
        <w:t xml:space="preserve">Making sure </w:t>
      </w:r>
      <w:r w:rsidR="00370ED6">
        <w:rPr>
          <w:sz w:val="24"/>
          <w:szCs w:val="24"/>
        </w:rPr>
        <w:t>that patients</w:t>
      </w:r>
      <w:r>
        <w:rPr>
          <w:sz w:val="24"/>
          <w:szCs w:val="24"/>
        </w:rPr>
        <w:t xml:space="preserve"> understand their treatment plan and its potential risks and benefits is of utmost importance before obtaining informed </w:t>
      </w:r>
      <w:r w:rsidR="00370ED6">
        <w:rPr>
          <w:sz w:val="24"/>
          <w:szCs w:val="24"/>
        </w:rPr>
        <w:t>consent.</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The Importance of Educating Patients</w:t>
      </w:r>
    </w:p>
    <w:p w:rsidR="00C64F01" w:rsidRPr="008E74C8" w:rsidRDefault="00370ED6" w:rsidP="00C64F01">
      <w:pPr>
        <w:rPr>
          <w:sz w:val="24"/>
          <w:szCs w:val="24"/>
        </w:rPr>
      </w:pPr>
      <w:r>
        <w:rPr>
          <w:sz w:val="24"/>
          <w:szCs w:val="24"/>
        </w:rPr>
        <w:t xml:space="preserve">Education plays an important role in obtaining </w:t>
      </w:r>
      <w:r w:rsidR="00C64F01" w:rsidRPr="008E74C8">
        <w:rPr>
          <w:sz w:val="24"/>
          <w:szCs w:val="24"/>
        </w:rPr>
        <w:t xml:space="preserve">informed consent, healthcare </w:t>
      </w:r>
      <w:r>
        <w:rPr>
          <w:sz w:val="24"/>
          <w:szCs w:val="24"/>
        </w:rPr>
        <w:t xml:space="preserve">personnel </w:t>
      </w:r>
      <w:r w:rsidR="00C64F01" w:rsidRPr="008E74C8">
        <w:rPr>
          <w:sz w:val="24"/>
          <w:szCs w:val="24"/>
        </w:rPr>
        <w:t xml:space="preserve">must ensure that patients comprehend the facts presented </w:t>
      </w:r>
      <w:r>
        <w:rPr>
          <w:sz w:val="24"/>
          <w:szCs w:val="24"/>
        </w:rPr>
        <w:t xml:space="preserve">to </w:t>
      </w:r>
      <w:r w:rsidR="00C64F01" w:rsidRPr="008E74C8">
        <w:rPr>
          <w:sz w:val="24"/>
          <w:szCs w:val="24"/>
        </w:rPr>
        <w:t xml:space="preserve">them as well as the consequences of their selections. </w:t>
      </w:r>
      <w:r>
        <w:rPr>
          <w:sz w:val="24"/>
          <w:szCs w:val="24"/>
        </w:rPr>
        <w:t xml:space="preserve">To increase patient </w:t>
      </w:r>
      <w:r w:rsidR="00C64F01" w:rsidRPr="008E74C8">
        <w:rPr>
          <w:sz w:val="24"/>
          <w:szCs w:val="24"/>
        </w:rPr>
        <w:t>comprehension</w:t>
      </w:r>
      <w:r>
        <w:rPr>
          <w:sz w:val="24"/>
          <w:szCs w:val="24"/>
        </w:rPr>
        <w:t xml:space="preserve"> of the information given to them, it is necessary to use audio </w:t>
      </w:r>
      <w:r w:rsidR="00C64F01" w:rsidRPr="008E74C8">
        <w:rPr>
          <w:sz w:val="24"/>
          <w:szCs w:val="24"/>
        </w:rPr>
        <w:t>visual aids and teach-back</w:t>
      </w:r>
      <w:r w:rsidR="002D6DAF">
        <w:rPr>
          <w:sz w:val="24"/>
          <w:szCs w:val="24"/>
        </w:rPr>
        <w:t xml:space="preserve"> methods. </w:t>
      </w:r>
    </w:p>
    <w:p w:rsidR="00C64F01" w:rsidRPr="008E74C8" w:rsidRDefault="00C64F01" w:rsidP="00C64F01">
      <w:pPr>
        <w:rPr>
          <w:sz w:val="24"/>
          <w:szCs w:val="24"/>
        </w:rPr>
      </w:pPr>
      <w:r w:rsidRPr="008E74C8">
        <w:rPr>
          <w:sz w:val="24"/>
          <w:szCs w:val="24"/>
        </w:rPr>
        <w:lastRenderedPageBreak/>
        <w:t>Nurses, as skilled communicators and patient advocates, can help to improve the shared decision-making process.</w:t>
      </w:r>
    </w:p>
    <w:p w:rsidR="00C64F01" w:rsidRPr="008E74C8" w:rsidRDefault="00C64F01" w:rsidP="00C64F01">
      <w:pPr>
        <w:rPr>
          <w:sz w:val="24"/>
          <w:szCs w:val="24"/>
        </w:rPr>
      </w:pPr>
    </w:p>
    <w:p w:rsidR="001C7366" w:rsidRPr="008E74C8" w:rsidRDefault="005D283E" w:rsidP="001C7366">
      <w:pPr>
        <w:rPr>
          <w:sz w:val="24"/>
          <w:szCs w:val="24"/>
        </w:rPr>
      </w:pPr>
      <w:r w:rsidRPr="008E74C8">
        <w:rPr>
          <w:b/>
          <w:sz w:val="24"/>
          <w:szCs w:val="24"/>
        </w:rPr>
        <w:t>Privacy and Confidentiality</w:t>
      </w:r>
      <w:r w:rsidRPr="008E74C8">
        <w:rPr>
          <w:sz w:val="24"/>
          <w:szCs w:val="24"/>
        </w:rPr>
        <w:t xml:space="preserve">: </w:t>
      </w:r>
      <w:r w:rsidR="00C64F01" w:rsidRPr="008E74C8">
        <w:rPr>
          <w:sz w:val="24"/>
          <w:szCs w:val="24"/>
        </w:rPr>
        <w:t>When it comes to their health information, patients have the right to privacy and anonymity. Healthcare staff must maintain patient data securely and not divulge sensitive information to unauthorized parties unless required by law or with the patient's permission.</w:t>
      </w:r>
    </w:p>
    <w:p w:rsidR="00C64F01" w:rsidRPr="008E74C8" w:rsidRDefault="00C64F01" w:rsidP="001C7366">
      <w:pPr>
        <w:rPr>
          <w:sz w:val="24"/>
          <w:szCs w:val="24"/>
        </w:rPr>
      </w:pPr>
    </w:p>
    <w:p w:rsidR="00C64F01" w:rsidRPr="008E74C8" w:rsidRDefault="001C7366" w:rsidP="00C64F01">
      <w:pPr>
        <w:rPr>
          <w:sz w:val="24"/>
          <w:szCs w:val="24"/>
        </w:rPr>
      </w:pPr>
      <w:r w:rsidRPr="008E74C8">
        <w:rPr>
          <w:b/>
          <w:sz w:val="24"/>
          <w:szCs w:val="24"/>
        </w:rPr>
        <w:t>Autonomy:</w:t>
      </w:r>
      <w:r w:rsidRPr="008E74C8">
        <w:rPr>
          <w:sz w:val="24"/>
          <w:szCs w:val="24"/>
        </w:rPr>
        <w:t xml:space="preserve"> </w:t>
      </w:r>
      <w:r w:rsidR="00C64F01" w:rsidRPr="008E74C8">
        <w:rPr>
          <w:sz w:val="24"/>
          <w:szCs w:val="24"/>
        </w:rPr>
        <w:t>Patients have the right to make healthcare decisions that are in accordance with their values, beliefs, and personal preferences. Healthcare workers should accept and support the patient's autonomy, even if they disagree with the patient's choices, as long as the decisions are informed and are not harmful to the patient.</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2.</w:t>
      </w:r>
      <w:r w:rsidR="008E74C8" w:rsidRPr="008E74C8">
        <w:rPr>
          <w:b/>
          <w:bCs/>
          <w:sz w:val="24"/>
          <w:szCs w:val="24"/>
        </w:rPr>
        <w:t xml:space="preserve"> </w:t>
      </w:r>
      <w:r w:rsidRPr="008E74C8">
        <w:rPr>
          <w:b/>
          <w:bCs/>
          <w:sz w:val="24"/>
          <w:szCs w:val="24"/>
        </w:rPr>
        <w:t>Autonomy vs. Beneficence</w:t>
      </w:r>
    </w:p>
    <w:p w:rsidR="007D343F" w:rsidRPr="008E74C8" w:rsidRDefault="002D6DAF" w:rsidP="007D343F">
      <w:pPr>
        <w:rPr>
          <w:sz w:val="24"/>
          <w:szCs w:val="24"/>
        </w:rPr>
      </w:pPr>
      <w:r>
        <w:rPr>
          <w:sz w:val="24"/>
          <w:szCs w:val="24"/>
        </w:rPr>
        <w:t xml:space="preserve">Autonomy i.e. the patient’s right to decide for himself or </w:t>
      </w:r>
      <w:r w:rsidR="00CF38A0">
        <w:rPr>
          <w:sz w:val="24"/>
          <w:szCs w:val="24"/>
        </w:rPr>
        <w:t xml:space="preserve">herself </w:t>
      </w:r>
      <w:r w:rsidR="00CF38A0" w:rsidRPr="008E74C8">
        <w:rPr>
          <w:sz w:val="24"/>
          <w:szCs w:val="24"/>
        </w:rPr>
        <w:t>and</w:t>
      </w:r>
      <w:r w:rsidR="00F76C61" w:rsidRPr="008E74C8">
        <w:rPr>
          <w:sz w:val="24"/>
          <w:szCs w:val="24"/>
        </w:rPr>
        <w:t xml:space="preserve"> beneficence </w:t>
      </w:r>
      <w:r>
        <w:rPr>
          <w:sz w:val="24"/>
          <w:szCs w:val="24"/>
        </w:rPr>
        <w:t xml:space="preserve">i.e. </w:t>
      </w:r>
      <w:r w:rsidR="00F76C61" w:rsidRPr="008E74C8">
        <w:rPr>
          <w:sz w:val="24"/>
          <w:szCs w:val="24"/>
        </w:rPr>
        <w:t xml:space="preserve">doing </w:t>
      </w:r>
      <w:proofErr w:type="gramStart"/>
      <w:r w:rsidR="00F76C61" w:rsidRPr="008E74C8">
        <w:rPr>
          <w:sz w:val="24"/>
          <w:szCs w:val="24"/>
        </w:rPr>
        <w:t>good</w:t>
      </w:r>
      <w:proofErr w:type="gramEnd"/>
      <w:r w:rsidR="00F76C61" w:rsidRPr="008E74C8">
        <w:rPr>
          <w:sz w:val="24"/>
          <w:szCs w:val="24"/>
        </w:rPr>
        <w:t xml:space="preserve"> are two fundamental ethical principles.</w:t>
      </w:r>
      <w:r w:rsidR="007D343F">
        <w:rPr>
          <w:sz w:val="24"/>
          <w:szCs w:val="24"/>
        </w:rPr>
        <w:t xml:space="preserve"> Patient autonomy highlights the rights of patients to decide about their care based on their socio-cultural beliefs.</w:t>
      </w:r>
      <w:r w:rsidR="00F76C61" w:rsidRPr="008E74C8">
        <w:rPr>
          <w:sz w:val="24"/>
          <w:szCs w:val="24"/>
        </w:rPr>
        <w:t xml:space="preserve"> </w:t>
      </w:r>
      <w:r w:rsidR="007D343F" w:rsidRPr="008E74C8">
        <w:rPr>
          <w:sz w:val="24"/>
          <w:szCs w:val="24"/>
        </w:rPr>
        <w:t>This includes the right to refuse medications</w:t>
      </w:r>
      <w:r w:rsidR="007D343F">
        <w:rPr>
          <w:sz w:val="24"/>
          <w:szCs w:val="24"/>
        </w:rPr>
        <w:t xml:space="preserve"> or</w:t>
      </w:r>
      <w:r w:rsidR="007D343F" w:rsidRPr="008E74C8">
        <w:rPr>
          <w:sz w:val="24"/>
          <w:szCs w:val="24"/>
        </w:rPr>
        <w:t xml:space="preserve"> treatments</w:t>
      </w:r>
      <w:r w:rsidR="007D343F">
        <w:rPr>
          <w:sz w:val="24"/>
          <w:szCs w:val="24"/>
        </w:rPr>
        <w:t xml:space="preserve"> including surgery</w:t>
      </w:r>
      <w:r w:rsidR="007D343F" w:rsidRPr="008E74C8">
        <w:rPr>
          <w:sz w:val="24"/>
          <w:szCs w:val="24"/>
        </w:rPr>
        <w:t>. In numerous instances, a patient's right to autonomy can clash directly with what nurses or other health care workers believe is best.</w:t>
      </w:r>
    </w:p>
    <w:p w:rsidR="00F76C61" w:rsidRPr="008E74C8" w:rsidRDefault="00CF38A0" w:rsidP="00F76C61">
      <w:pPr>
        <w:shd w:val="clear" w:color="auto" w:fill="FFFFFF"/>
        <w:spacing w:after="161"/>
        <w:rPr>
          <w:sz w:val="24"/>
          <w:szCs w:val="24"/>
        </w:rPr>
      </w:pPr>
      <w:r>
        <w:rPr>
          <w:sz w:val="24"/>
          <w:szCs w:val="24"/>
        </w:rPr>
        <w:t>Open communication, information sharing and detailed discussion are beneficial while striking a balance between these principles</w:t>
      </w:r>
      <w:r w:rsidR="00F76C61" w:rsidRPr="008E74C8">
        <w:rPr>
          <w:sz w:val="24"/>
          <w:szCs w:val="24"/>
        </w:rPr>
        <w:t>. If not addressed correctly, there may be ethical, moral, and legal ramifications.</w:t>
      </w:r>
    </w:p>
    <w:p w:rsidR="00F76C61" w:rsidRPr="008E74C8" w:rsidRDefault="00CF38A0" w:rsidP="00F76C61">
      <w:pPr>
        <w:shd w:val="clear" w:color="auto" w:fill="FFFFFF"/>
        <w:spacing w:after="161"/>
        <w:rPr>
          <w:sz w:val="24"/>
          <w:szCs w:val="24"/>
        </w:rPr>
      </w:pPr>
      <w:r>
        <w:rPr>
          <w:sz w:val="24"/>
          <w:szCs w:val="24"/>
        </w:rPr>
        <w:t xml:space="preserve">There are limitations to patient </w:t>
      </w:r>
      <w:r w:rsidR="003F3CB0">
        <w:rPr>
          <w:sz w:val="24"/>
          <w:szCs w:val="24"/>
        </w:rPr>
        <w:t>autonomy when</w:t>
      </w:r>
      <w:r>
        <w:rPr>
          <w:sz w:val="24"/>
          <w:szCs w:val="24"/>
        </w:rPr>
        <w:t xml:space="preserve"> the </w:t>
      </w:r>
      <w:r w:rsidR="00F76C61" w:rsidRPr="008E74C8">
        <w:rPr>
          <w:sz w:val="24"/>
          <w:szCs w:val="24"/>
        </w:rPr>
        <w:t xml:space="preserve">patient is a minor or lacks the mental ability to make choices. </w:t>
      </w:r>
      <w:r>
        <w:rPr>
          <w:sz w:val="24"/>
          <w:szCs w:val="24"/>
        </w:rPr>
        <w:t>The vital role of informed consent following education</w:t>
      </w:r>
      <w:r w:rsidR="003F3CB0">
        <w:rPr>
          <w:sz w:val="24"/>
          <w:szCs w:val="24"/>
        </w:rPr>
        <w:t xml:space="preserve"> is emphasized </w:t>
      </w:r>
      <w:r>
        <w:rPr>
          <w:sz w:val="24"/>
          <w:szCs w:val="24"/>
        </w:rPr>
        <w:t xml:space="preserve">     </w:t>
      </w:r>
      <w:r w:rsidR="003F3CB0">
        <w:rPr>
          <w:sz w:val="24"/>
          <w:szCs w:val="24"/>
        </w:rPr>
        <w:t>w</w:t>
      </w:r>
      <w:r w:rsidR="00F76C61" w:rsidRPr="008E74C8">
        <w:rPr>
          <w:sz w:val="24"/>
          <w:szCs w:val="24"/>
        </w:rPr>
        <w:t xml:space="preserve">hen a patient's wishes conflict with the </w:t>
      </w:r>
      <w:r w:rsidR="003F3CB0" w:rsidRPr="008E74C8">
        <w:rPr>
          <w:sz w:val="24"/>
          <w:szCs w:val="24"/>
        </w:rPr>
        <w:t>advice</w:t>
      </w:r>
      <w:r w:rsidR="00F76C61" w:rsidRPr="008E74C8">
        <w:rPr>
          <w:sz w:val="24"/>
          <w:szCs w:val="24"/>
        </w:rPr>
        <w:t xml:space="preserve"> of medical specialists, nurses, or other health care workers</w:t>
      </w:r>
      <w:r w:rsidR="001C7366" w:rsidRPr="008E74C8">
        <w:rPr>
          <w:sz w:val="24"/>
          <w:szCs w:val="24"/>
        </w:rPr>
        <w:t>.</w:t>
      </w:r>
      <w:r w:rsidR="002F5931">
        <w:rPr>
          <w:sz w:val="24"/>
          <w:szCs w:val="24"/>
        </w:rPr>
        <w:t xml:space="preserve"> </w:t>
      </w:r>
      <w:r w:rsidR="00F76C61" w:rsidRPr="008E74C8">
        <w:rPr>
          <w:sz w:val="24"/>
          <w:szCs w:val="24"/>
        </w:rPr>
        <w:t xml:space="preserve">The core commitment of nurses is to patient care; therefore, </w:t>
      </w:r>
      <w:r w:rsidR="003F3CB0">
        <w:rPr>
          <w:sz w:val="24"/>
          <w:szCs w:val="24"/>
        </w:rPr>
        <w:t xml:space="preserve">is to </w:t>
      </w:r>
      <w:r w:rsidR="00F76C61" w:rsidRPr="008E74C8">
        <w:rPr>
          <w:sz w:val="24"/>
          <w:szCs w:val="24"/>
        </w:rPr>
        <w:t>balance their duty</w:t>
      </w:r>
      <w:r w:rsidR="003F3CB0">
        <w:rPr>
          <w:sz w:val="24"/>
          <w:szCs w:val="24"/>
        </w:rPr>
        <w:t xml:space="preserve"> </w:t>
      </w:r>
      <w:r w:rsidR="007D343F">
        <w:rPr>
          <w:sz w:val="24"/>
          <w:szCs w:val="24"/>
        </w:rPr>
        <w:t xml:space="preserve">to comply with </w:t>
      </w:r>
      <w:r w:rsidR="003F3CB0">
        <w:rPr>
          <w:sz w:val="24"/>
          <w:szCs w:val="24"/>
        </w:rPr>
        <w:t xml:space="preserve">patient desires </w:t>
      </w:r>
      <w:r w:rsidR="007D343F">
        <w:rPr>
          <w:sz w:val="24"/>
          <w:szCs w:val="24"/>
        </w:rPr>
        <w:t xml:space="preserve">and </w:t>
      </w:r>
      <w:r w:rsidR="003F3CB0">
        <w:rPr>
          <w:sz w:val="24"/>
          <w:szCs w:val="24"/>
        </w:rPr>
        <w:t>loyalty to profession</w:t>
      </w:r>
      <w:r w:rsidR="007D343F">
        <w:rPr>
          <w:sz w:val="24"/>
          <w:szCs w:val="24"/>
        </w:rPr>
        <w:t>al</w:t>
      </w:r>
      <w:r w:rsidR="003F3CB0">
        <w:rPr>
          <w:sz w:val="24"/>
          <w:szCs w:val="24"/>
        </w:rPr>
        <w:t xml:space="preserve"> organization</w:t>
      </w:r>
      <w:r w:rsidR="00F76C61" w:rsidRPr="008E74C8">
        <w:rPr>
          <w:sz w:val="24"/>
          <w:szCs w:val="24"/>
        </w:rPr>
        <w:t>.</w:t>
      </w:r>
      <w:r w:rsidR="00941754" w:rsidRPr="008E74C8">
        <w:rPr>
          <w:sz w:val="24"/>
          <w:szCs w:val="24"/>
        </w:rPr>
        <w:t xml:space="preserve"> </w:t>
      </w:r>
      <w:r w:rsidR="00F76C61" w:rsidRPr="008E74C8">
        <w:rPr>
          <w:sz w:val="24"/>
          <w:szCs w:val="24"/>
        </w:rPr>
        <w:t>Patient safety and the best interests of patients must be safeguarded while conserving professional integrity.</w:t>
      </w:r>
    </w:p>
    <w:p w:rsidR="00F76C61" w:rsidRPr="008E74C8" w:rsidRDefault="00F76C61" w:rsidP="00F76C61">
      <w:pPr>
        <w:shd w:val="clear" w:color="auto" w:fill="FFFFFF"/>
        <w:spacing w:after="161"/>
        <w:rPr>
          <w:sz w:val="24"/>
          <w:szCs w:val="24"/>
        </w:rPr>
      </w:pPr>
      <w:r w:rsidRPr="008E74C8">
        <w:rPr>
          <w:sz w:val="24"/>
          <w:szCs w:val="24"/>
        </w:rPr>
        <w:t xml:space="preserve">In a study by </w:t>
      </w:r>
      <w:proofErr w:type="spellStart"/>
      <w:r w:rsidRPr="008E74C8">
        <w:rPr>
          <w:sz w:val="24"/>
          <w:szCs w:val="24"/>
        </w:rPr>
        <w:t>Mulaudzi</w:t>
      </w:r>
      <w:proofErr w:type="spellEnd"/>
      <w:r w:rsidRPr="008E74C8">
        <w:rPr>
          <w:sz w:val="24"/>
          <w:szCs w:val="24"/>
        </w:rPr>
        <w:t xml:space="preserve">, F et al, the author emphasizes that moral dilemmas arise </w:t>
      </w:r>
      <w:r w:rsidR="007D343F">
        <w:rPr>
          <w:sz w:val="24"/>
          <w:szCs w:val="24"/>
        </w:rPr>
        <w:t xml:space="preserve">when </w:t>
      </w:r>
      <w:r w:rsidRPr="008E74C8">
        <w:rPr>
          <w:sz w:val="24"/>
          <w:szCs w:val="24"/>
        </w:rPr>
        <w:t xml:space="preserve">the principles of beneficence and </w:t>
      </w:r>
      <w:proofErr w:type="spellStart"/>
      <w:r w:rsidRPr="008E74C8">
        <w:rPr>
          <w:sz w:val="24"/>
          <w:szCs w:val="24"/>
        </w:rPr>
        <w:t>nonmaleficence</w:t>
      </w:r>
      <w:proofErr w:type="spellEnd"/>
      <w:r w:rsidRPr="008E74C8">
        <w:rPr>
          <w:sz w:val="24"/>
          <w:szCs w:val="24"/>
        </w:rPr>
        <w:t xml:space="preserve"> are jeopardized due to </w:t>
      </w:r>
      <w:r w:rsidR="007D343F">
        <w:rPr>
          <w:sz w:val="24"/>
          <w:szCs w:val="24"/>
        </w:rPr>
        <w:t xml:space="preserve">shortage of nursing staff, </w:t>
      </w:r>
      <w:r w:rsidR="007D343F" w:rsidRPr="008E74C8">
        <w:rPr>
          <w:sz w:val="24"/>
          <w:szCs w:val="24"/>
        </w:rPr>
        <w:t>lack</w:t>
      </w:r>
      <w:r w:rsidR="007D343F">
        <w:rPr>
          <w:sz w:val="24"/>
          <w:szCs w:val="24"/>
        </w:rPr>
        <w:t xml:space="preserve"> of awareness regarding</w:t>
      </w:r>
      <w:r w:rsidRPr="008E74C8">
        <w:rPr>
          <w:sz w:val="24"/>
          <w:szCs w:val="24"/>
        </w:rPr>
        <w:t xml:space="preserve"> the disease, treatment limitations, and </w:t>
      </w:r>
      <w:r w:rsidR="007D343F">
        <w:rPr>
          <w:sz w:val="24"/>
          <w:szCs w:val="24"/>
        </w:rPr>
        <w:t>resource deficits</w:t>
      </w:r>
      <w:r w:rsidRPr="008E74C8">
        <w:rPr>
          <w:sz w:val="24"/>
          <w:szCs w:val="24"/>
        </w:rPr>
        <w:t>, such as</w:t>
      </w:r>
      <w:r w:rsidR="007D343F">
        <w:rPr>
          <w:sz w:val="24"/>
          <w:szCs w:val="24"/>
        </w:rPr>
        <w:t xml:space="preserve"> less number </w:t>
      </w:r>
      <w:r w:rsidR="00A71495">
        <w:rPr>
          <w:sz w:val="24"/>
          <w:szCs w:val="24"/>
        </w:rPr>
        <w:t xml:space="preserve">of </w:t>
      </w:r>
      <w:r w:rsidR="00A71495" w:rsidRPr="008E74C8">
        <w:rPr>
          <w:sz w:val="24"/>
          <w:szCs w:val="24"/>
        </w:rPr>
        <w:t>Protective</w:t>
      </w:r>
      <w:r w:rsidRPr="008E74C8">
        <w:rPr>
          <w:sz w:val="24"/>
          <w:szCs w:val="24"/>
        </w:rPr>
        <w:t xml:space="preserve"> Personal Equipment (PPE).</w:t>
      </w:r>
    </w:p>
    <w:p w:rsidR="00FC63C3" w:rsidRDefault="001C7366" w:rsidP="001C7366">
      <w:pPr>
        <w:rPr>
          <w:sz w:val="24"/>
          <w:szCs w:val="24"/>
        </w:rPr>
      </w:pPr>
      <w:r w:rsidRPr="008E74C8">
        <w:rPr>
          <w:sz w:val="24"/>
          <w:szCs w:val="24"/>
        </w:rPr>
        <w:t>3</w:t>
      </w:r>
      <w:r w:rsidRPr="008E74C8">
        <w:rPr>
          <w:b/>
          <w:sz w:val="24"/>
          <w:szCs w:val="24"/>
        </w:rPr>
        <w:t>. Dignity and Respect</w:t>
      </w:r>
      <w:r w:rsidRPr="008E74C8">
        <w:rPr>
          <w:sz w:val="24"/>
          <w:szCs w:val="24"/>
        </w:rPr>
        <w:t xml:space="preserve">: </w:t>
      </w:r>
      <w:r w:rsidR="00FC63C3" w:rsidRPr="008E74C8">
        <w:rPr>
          <w:sz w:val="24"/>
          <w:szCs w:val="24"/>
        </w:rPr>
        <w:t>At all times, patients should be treated with dignity and respect. Listening to their concerns, answering their inquiries, and incorporating them in their care decisions are all part of this. It also entails taking into account their cultural, religious, and personal views when delivering care.</w:t>
      </w:r>
    </w:p>
    <w:p w:rsidR="007D343F" w:rsidRPr="008E74C8" w:rsidRDefault="007D343F" w:rsidP="001C7366">
      <w:pPr>
        <w:rPr>
          <w:sz w:val="24"/>
          <w:szCs w:val="24"/>
        </w:rPr>
      </w:pPr>
    </w:p>
    <w:p w:rsidR="00FC63C3" w:rsidRPr="008E74C8" w:rsidRDefault="001C7366" w:rsidP="001C7366">
      <w:pPr>
        <w:rPr>
          <w:sz w:val="24"/>
          <w:szCs w:val="24"/>
        </w:rPr>
      </w:pPr>
      <w:r w:rsidRPr="008E74C8">
        <w:rPr>
          <w:sz w:val="24"/>
          <w:szCs w:val="24"/>
        </w:rPr>
        <w:t xml:space="preserve">4. </w:t>
      </w:r>
      <w:r w:rsidRPr="008E74C8">
        <w:rPr>
          <w:b/>
          <w:sz w:val="24"/>
          <w:szCs w:val="24"/>
        </w:rPr>
        <w:t>Non-Discrimination</w:t>
      </w:r>
      <w:r w:rsidRPr="008E74C8">
        <w:rPr>
          <w:sz w:val="24"/>
          <w:szCs w:val="24"/>
        </w:rPr>
        <w:t xml:space="preserve">: </w:t>
      </w:r>
      <w:r w:rsidR="00A14371">
        <w:rPr>
          <w:sz w:val="24"/>
          <w:szCs w:val="24"/>
        </w:rPr>
        <w:t xml:space="preserve">Discrimination on the basis </w:t>
      </w:r>
      <w:proofErr w:type="gramStart"/>
      <w:r w:rsidR="00A14371">
        <w:rPr>
          <w:sz w:val="24"/>
          <w:szCs w:val="24"/>
        </w:rPr>
        <w:t xml:space="preserve">of </w:t>
      </w:r>
      <w:r w:rsidR="00FC63C3" w:rsidRPr="008E74C8">
        <w:rPr>
          <w:sz w:val="24"/>
          <w:szCs w:val="24"/>
        </w:rPr>
        <w:t xml:space="preserve"> race</w:t>
      </w:r>
      <w:proofErr w:type="gramEnd"/>
      <w:r w:rsidR="00FC63C3" w:rsidRPr="008E74C8">
        <w:rPr>
          <w:sz w:val="24"/>
          <w:szCs w:val="24"/>
        </w:rPr>
        <w:t>, ethnicity, religion, gender, sexual orientation, disability, or socioeconomic status</w:t>
      </w:r>
      <w:r w:rsidR="00A14371">
        <w:rPr>
          <w:sz w:val="24"/>
          <w:szCs w:val="24"/>
        </w:rPr>
        <w:t xml:space="preserve"> is unethical</w:t>
      </w:r>
      <w:r w:rsidR="00FC63C3" w:rsidRPr="008E74C8">
        <w:rPr>
          <w:sz w:val="24"/>
          <w:szCs w:val="24"/>
        </w:rPr>
        <w:t>. Everyone should have equitable access to high-quality healthcare services.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5. </w:t>
      </w:r>
      <w:r w:rsidRPr="008E74C8">
        <w:rPr>
          <w:b/>
          <w:sz w:val="24"/>
          <w:szCs w:val="24"/>
        </w:rPr>
        <w:t>Safety and Quality of Care</w:t>
      </w:r>
      <w:r w:rsidRPr="008E74C8">
        <w:rPr>
          <w:sz w:val="24"/>
          <w:szCs w:val="24"/>
        </w:rPr>
        <w:t xml:space="preserve">: </w:t>
      </w:r>
      <w:r w:rsidR="00FC63C3" w:rsidRPr="008E74C8">
        <w:rPr>
          <w:sz w:val="24"/>
          <w:szCs w:val="24"/>
        </w:rPr>
        <w:t>Patients have the right to receive care that is both safe and competent. To safeguard patients, healthcare providers must employ evidence-based procedures, adhere to standards of care, and take the necessary safeguards.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6. </w:t>
      </w:r>
      <w:r w:rsidRPr="008E74C8">
        <w:rPr>
          <w:b/>
          <w:sz w:val="24"/>
          <w:szCs w:val="24"/>
        </w:rPr>
        <w:t>Access to Information</w:t>
      </w:r>
      <w:r w:rsidRPr="008E74C8">
        <w:rPr>
          <w:sz w:val="24"/>
          <w:szCs w:val="24"/>
        </w:rPr>
        <w:t>: Patients have the right to access their medical records and other relevant health information. Healthcare providers should facilitate patient access to information, enabling them to be actively involved in their care.</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lastRenderedPageBreak/>
        <w:t xml:space="preserve">7. </w:t>
      </w:r>
      <w:r w:rsidRPr="008E74C8">
        <w:rPr>
          <w:b/>
          <w:sz w:val="24"/>
          <w:szCs w:val="24"/>
        </w:rPr>
        <w:t>Complaints and Grievances</w:t>
      </w:r>
      <w:r w:rsidRPr="008E74C8">
        <w:rPr>
          <w:sz w:val="24"/>
          <w:szCs w:val="24"/>
        </w:rPr>
        <w:t>: Patients have the right to voice complaints and grievances about their care without fear of retaliation. Healthcare facilities should have a clear process for addressing and resolving patient concerns.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8. </w:t>
      </w:r>
      <w:r w:rsidRPr="008E74C8">
        <w:rPr>
          <w:b/>
          <w:sz w:val="24"/>
          <w:szCs w:val="24"/>
        </w:rPr>
        <w:t>End-of-Life Care</w:t>
      </w:r>
      <w:r w:rsidRPr="008E74C8">
        <w:rPr>
          <w:sz w:val="24"/>
          <w:szCs w:val="24"/>
        </w:rPr>
        <w:t xml:space="preserve">: </w:t>
      </w:r>
      <w:r w:rsidR="00A14371">
        <w:rPr>
          <w:sz w:val="24"/>
          <w:szCs w:val="24"/>
        </w:rPr>
        <w:t xml:space="preserve">End of life care decisions can be made by </w:t>
      </w:r>
      <w:r w:rsidR="00FC63C3" w:rsidRPr="008E74C8">
        <w:rPr>
          <w:sz w:val="24"/>
          <w:szCs w:val="24"/>
        </w:rPr>
        <w:t>Patients, including the option to refuse treatment or request palliative care. These decisions should be respected by health care providers, who should offer appropriate support and comfort</w:t>
      </w:r>
      <w:proofErr w:type="gramStart"/>
      <w:r w:rsidR="00FC63C3" w:rsidRPr="008E74C8">
        <w:rPr>
          <w:sz w:val="24"/>
          <w:szCs w:val="24"/>
        </w:rPr>
        <w:t>.</w:t>
      </w:r>
      <w:r w:rsidRPr="008E74C8">
        <w:rPr>
          <w:sz w:val="24"/>
          <w:szCs w:val="24"/>
        </w:rPr>
        <w:t>.</w:t>
      </w:r>
      <w:proofErr w:type="gramEnd"/>
    </w:p>
    <w:p w:rsidR="001C7366" w:rsidRPr="008E74C8" w:rsidRDefault="001C7366" w:rsidP="001C7366">
      <w:pPr>
        <w:shd w:val="clear" w:color="auto" w:fill="FFFFFF"/>
        <w:spacing w:before="322"/>
        <w:outlineLvl w:val="1"/>
        <w:rPr>
          <w:b/>
          <w:bCs/>
          <w:sz w:val="24"/>
          <w:szCs w:val="24"/>
        </w:rPr>
      </w:pPr>
      <w:r w:rsidRPr="008E74C8">
        <w:rPr>
          <w:b/>
          <w:bCs/>
          <w:sz w:val="24"/>
          <w:szCs w:val="24"/>
        </w:rPr>
        <w:t>Nurses and End-of-Life Care</w:t>
      </w:r>
    </w:p>
    <w:p w:rsidR="00FC63C3" w:rsidRPr="008E74C8" w:rsidRDefault="009F0E32" w:rsidP="00FC63C3">
      <w:pPr>
        <w:shd w:val="clear" w:color="auto" w:fill="FFFFFF"/>
        <w:spacing w:after="161"/>
        <w:rPr>
          <w:sz w:val="24"/>
          <w:szCs w:val="24"/>
        </w:rPr>
      </w:pPr>
      <w:r>
        <w:rPr>
          <w:sz w:val="24"/>
          <w:szCs w:val="24"/>
        </w:rPr>
        <w:t>T</w:t>
      </w:r>
      <w:r w:rsidR="00FC63C3" w:rsidRPr="008E74C8">
        <w:rPr>
          <w:sz w:val="24"/>
          <w:szCs w:val="24"/>
        </w:rPr>
        <w:t>he essential function of medical personnel, particularly nurses, in delivering end-of-life care to patients</w:t>
      </w:r>
      <w:r>
        <w:rPr>
          <w:sz w:val="24"/>
          <w:szCs w:val="24"/>
        </w:rPr>
        <w:t xml:space="preserve"> is highlighted by the fact that people are living healthier lives</w:t>
      </w:r>
      <w:r w:rsidR="00FC63C3" w:rsidRPr="008E74C8">
        <w:rPr>
          <w:sz w:val="24"/>
          <w:szCs w:val="24"/>
        </w:rPr>
        <w:t xml:space="preserve">. </w:t>
      </w:r>
      <w:r w:rsidR="006E23C2">
        <w:rPr>
          <w:sz w:val="24"/>
          <w:szCs w:val="24"/>
        </w:rPr>
        <w:t xml:space="preserve">A cafeteria approach to </w:t>
      </w:r>
      <w:r w:rsidR="00FC63C3" w:rsidRPr="008E74C8">
        <w:rPr>
          <w:sz w:val="24"/>
          <w:szCs w:val="24"/>
        </w:rPr>
        <w:t>life-saving and life-extending treatments</w:t>
      </w:r>
      <w:r w:rsidR="006E23C2">
        <w:rPr>
          <w:sz w:val="24"/>
          <w:szCs w:val="24"/>
        </w:rPr>
        <w:t xml:space="preserve"> allows more choice to patients</w:t>
      </w:r>
      <w:r w:rsidR="00FC63C3" w:rsidRPr="008E74C8">
        <w:rPr>
          <w:sz w:val="24"/>
          <w:szCs w:val="24"/>
        </w:rPr>
        <w:t>, and nurses should be able to help them make the best decision for them.</w:t>
      </w:r>
    </w:p>
    <w:p w:rsidR="0044379B" w:rsidRPr="008E74C8" w:rsidRDefault="006E23C2" w:rsidP="0044379B">
      <w:pPr>
        <w:shd w:val="clear" w:color="auto" w:fill="FFFFFF"/>
        <w:spacing w:after="161"/>
        <w:rPr>
          <w:sz w:val="24"/>
          <w:szCs w:val="24"/>
        </w:rPr>
      </w:pPr>
      <w:r>
        <w:rPr>
          <w:sz w:val="24"/>
          <w:szCs w:val="24"/>
        </w:rPr>
        <w:t xml:space="preserve">Nurses are able to ensure that </w:t>
      </w:r>
      <w:r w:rsidR="00FC63C3" w:rsidRPr="008E74C8">
        <w:rPr>
          <w:sz w:val="24"/>
          <w:szCs w:val="24"/>
        </w:rPr>
        <w:t>patient's advance directive desires are fulfilled, especially in emergency situations</w:t>
      </w:r>
      <w:r>
        <w:rPr>
          <w:sz w:val="24"/>
          <w:szCs w:val="24"/>
        </w:rPr>
        <w:t xml:space="preserve">. Moral dilemmas exist </w:t>
      </w:r>
      <w:r w:rsidRPr="008E74C8">
        <w:rPr>
          <w:sz w:val="24"/>
          <w:szCs w:val="24"/>
        </w:rPr>
        <w:t>in</w:t>
      </w:r>
      <w:r>
        <w:rPr>
          <w:sz w:val="24"/>
          <w:szCs w:val="24"/>
        </w:rPr>
        <w:t xml:space="preserve"> situations such as when</w:t>
      </w:r>
      <w:r w:rsidR="00FC63C3" w:rsidRPr="008E74C8">
        <w:rPr>
          <w:sz w:val="24"/>
          <w:szCs w:val="24"/>
        </w:rPr>
        <w:t xml:space="preserve"> a patient </w:t>
      </w:r>
      <w:r>
        <w:rPr>
          <w:sz w:val="24"/>
          <w:szCs w:val="24"/>
        </w:rPr>
        <w:t xml:space="preserve">desires that </w:t>
      </w:r>
      <w:r w:rsidR="00FC63C3" w:rsidRPr="008E74C8">
        <w:rPr>
          <w:sz w:val="24"/>
          <w:szCs w:val="24"/>
        </w:rPr>
        <w:t xml:space="preserve">they </w:t>
      </w:r>
      <w:r>
        <w:rPr>
          <w:sz w:val="24"/>
          <w:szCs w:val="24"/>
        </w:rPr>
        <w:t xml:space="preserve">should </w:t>
      </w:r>
      <w:r w:rsidR="00FC63C3" w:rsidRPr="008E74C8">
        <w:rPr>
          <w:sz w:val="24"/>
          <w:szCs w:val="24"/>
        </w:rPr>
        <w:t xml:space="preserve">not be placed on a ventilator but </w:t>
      </w:r>
      <w:r>
        <w:rPr>
          <w:sz w:val="24"/>
          <w:szCs w:val="24"/>
        </w:rPr>
        <w:t>family members insist on it</w:t>
      </w:r>
      <w:r w:rsidR="00FC63C3" w:rsidRPr="008E74C8">
        <w:rPr>
          <w:sz w:val="24"/>
          <w:szCs w:val="24"/>
        </w:rPr>
        <w:t>.</w:t>
      </w:r>
      <w:r w:rsidR="001C7366" w:rsidRPr="008E74C8">
        <w:rPr>
          <w:sz w:val="24"/>
          <w:szCs w:val="24"/>
        </w:rPr>
        <w:t xml:space="preserve"> </w:t>
      </w:r>
      <w:r>
        <w:rPr>
          <w:sz w:val="24"/>
          <w:szCs w:val="24"/>
        </w:rPr>
        <w:t>N</w:t>
      </w:r>
      <w:r w:rsidR="0044379B" w:rsidRPr="008E74C8">
        <w:rPr>
          <w:sz w:val="24"/>
          <w:szCs w:val="24"/>
        </w:rPr>
        <w:t xml:space="preserve">urses </w:t>
      </w:r>
      <w:r>
        <w:rPr>
          <w:sz w:val="24"/>
          <w:szCs w:val="24"/>
        </w:rPr>
        <w:t xml:space="preserve">have an important role in such instances and can advocate for patient autonomy and </w:t>
      </w:r>
      <w:r w:rsidR="0044379B" w:rsidRPr="008E74C8">
        <w:rPr>
          <w:sz w:val="24"/>
          <w:szCs w:val="24"/>
        </w:rPr>
        <w:t>interests.</w:t>
      </w:r>
    </w:p>
    <w:p w:rsidR="0044379B" w:rsidRPr="008E74C8" w:rsidRDefault="006E23C2" w:rsidP="0044379B">
      <w:pPr>
        <w:shd w:val="clear" w:color="auto" w:fill="FFFFFF"/>
        <w:spacing w:after="161"/>
        <w:rPr>
          <w:sz w:val="24"/>
          <w:szCs w:val="24"/>
        </w:rPr>
      </w:pPr>
      <w:r>
        <w:rPr>
          <w:sz w:val="24"/>
          <w:szCs w:val="24"/>
        </w:rPr>
        <w:t>Advance directives are almost always the solution to such moral challenges.</w:t>
      </w:r>
      <w:r w:rsidR="0044379B" w:rsidRPr="008E74C8">
        <w:rPr>
          <w:sz w:val="24"/>
          <w:szCs w:val="24"/>
        </w:rPr>
        <w:t xml:space="preserve"> </w:t>
      </w:r>
      <w:r w:rsidR="00BD0549">
        <w:rPr>
          <w:sz w:val="24"/>
          <w:szCs w:val="24"/>
        </w:rPr>
        <w:t xml:space="preserve">Advanced care planning is always beneficial for all age groups since </w:t>
      </w:r>
      <w:r w:rsidR="0044379B" w:rsidRPr="008E74C8">
        <w:rPr>
          <w:sz w:val="24"/>
          <w:szCs w:val="24"/>
        </w:rPr>
        <w:t>medical crises are unpredictable.</w:t>
      </w:r>
    </w:p>
    <w:p w:rsidR="001C7366" w:rsidRPr="008E74C8" w:rsidRDefault="001C7366" w:rsidP="0044379B">
      <w:pPr>
        <w:shd w:val="clear" w:color="auto" w:fill="FFFFFF"/>
        <w:spacing w:after="161"/>
        <w:rPr>
          <w:b/>
          <w:bCs/>
          <w:sz w:val="24"/>
          <w:szCs w:val="24"/>
        </w:rPr>
      </w:pPr>
      <w:r w:rsidRPr="008E74C8">
        <w:rPr>
          <w:b/>
          <w:bCs/>
          <w:sz w:val="24"/>
          <w:szCs w:val="24"/>
        </w:rPr>
        <w:t>Advance Directives</w:t>
      </w:r>
    </w:p>
    <w:p w:rsidR="0044379B" w:rsidRPr="008E74C8" w:rsidRDefault="0044379B" w:rsidP="0044379B">
      <w:pPr>
        <w:shd w:val="clear" w:color="auto" w:fill="FFFFFF"/>
        <w:spacing w:after="161"/>
        <w:rPr>
          <w:sz w:val="24"/>
          <w:szCs w:val="24"/>
        </w:rPr>
      </w:pPr>
      <w:r w:rsidRPr="008E74C8">
        <w:rPr>
          <w:sz w:val="24"/>
          <w:szCs w:val="24"/>
        </w:rPr>
        <w:t xml:space="preserve">During </w:t>
      </w:r>
      <w:r w:rsidR="00BD0549">
        <w:rPr>
          <w:sz w:val="24"/>
          <w:szCs w:val="24"/>
        </w:rPr>
        <w:t>emergencies</w:t>
      </w:r>
      <w:r w:rsidRPr="008E74C8">
        <w:rPr>
          <w:sz w:val="24"/>
          <w:szCs w:val="24"/>
        </w:rPr>
        <w:t xml:space="preserve"> patients</w:t>
      </w:r>
      <w:r w:rsidR="00BD0549">
        <w:rPr>
          <w:sz w:val="24"/>
          <w:szCs w:val="24"/>
        </w:rPr>
        <w:t xml:space="preserve"> are required to make </w:t>
      </w:r>
      <w:r w:rsidRPr="008E74C8">
        <w:rPr>
          <w:sz w:val="24"/>
          <w:szCs w:val="24"/>
        </w:rPr>
        <w:t xml:space="preserve">difficult decisions about </w:t>
      </w:r>
      <w:r w:rsidR="00BD0549">
        <w:rPr>
          <w:sz w:val="24"/>
          <w:szCs w:val="24"/>
        </w:rPr>
        <w:t xml:space="preserve">Life saving </w:t>
      </w:r>
      <w:proofErr w:type="gramStart"/>
      <w:r w:rsidR="00BD0549">
        <w:rPr>
          <w:sz w:val="24"/>
          <w:szCs w:val="24"/>
        </w:rPr>
        <w:t xml:space="preserve">or </w:t>
      </w:r>
      <w:r w:rsidRPr="008E74C8">
        <w:rPr>
          <w:sz w:val="24"/>
          <w:szCs w:val="24"/>
        </w:rPr>
        <w:t xml:space="preserve"> life</w:t>
      </w:r>
      <w:proofErr w:type="gramEnd"/>
      <w:r w:rsidRPr="008E74C8">
        <w:rPr>
          <w:sz w:val="24"/>
          <w:szCs w:val="24"/>
        </w:rPr>
        <w:t xml:space="preserve">-prolonging treatments, such as a ventilator or artificial nutrition. </w:t>
      </w:r>
      <w:r w:rsidR="00BD0549">
        <w:rPr>
          <w:sz w:val="24"/>
          <w:szCs w:val="24"/>
        </w:rPr>
        <w:t xml:space="preserve">Advance directives are care plans made by patients in advance and </w:t>
      </w:r>
      <w:r w:rsidRPr="008E74C8">
        <w:rPr>
          <w:sz w:val="24"/>
          <w:szCs w:val="24"/>
        </w:rPr>
        <w:t>shared with family members</w:t>
      </w:r>
      <w:r w:rsidR="00BD0549">
        <w:rPr>
          <w:sz w:val="24"/>
          <w:szCs w:val="24"/>
        </w:rPr>
        <w:t xml:space="preserve"> in the form of </w:t>
      </w:r>
      <w:proofErr w:type="gramStart"/>
      <w:r w:rsidR="00BD0549">
        <w:rPr>
          <w:sz w:val="24"/>
          <w:szCs w:val="24"/>
        </w:rPr>
        <w:t xml:space="preserve">a </w:t>
      </w:r>
      <w:r w:rsidRPr="008E74C8">
        <w:rPr>
          <w:sz w:val="24"/>
          <w:szCs w:val="24"/>
        </w:rPr>
        <w:t xml:space="preserve"> legal</w:t>
      </w:r>
      <w:proofErr w:type="gramEnd"/>
      <w:r w:rsidRPr="008E74C8">
        <w:rPr>
          <w:sz w:val="24"/>
          <w:szCs w:val="24"/>
        </w:rPr>
        <w:t xml:space="preserve"> document that describes a patient's preferences for medical care if they become incapacitated.</w:t>
      </w:r>
    </w:p>
    <w:p w:rsidR="001C7366" w:rsidRPr="008E74C8" w:rsidRDefault="00BD0549" w:rsidP="0044379B">
      <w:pPr>
        <w:shd w:val="clear" w:color="auto" w:fill="FFFFFF"/>
        <w:spacing w:after="161"/>
        <w:rPr>
          <w:sz w:val="24"/>
          <w:szCs w:val="24"/>
        </w:rPr>
      </w:pPr>
      <w:r>
        <w:rPr>
          <w:sz w:val="24"/>
          <w:szCs w:val="24"/>
        </w:rPr>
        <w:t>Advance Directives specify a</w:t>
      </w:r>
      <w:r w:rsidR="0044379B" w:rsidRPr="008E74C8">
        <w:rPr>
          <w:sz w:val="24"/>
          <w:szCs w:val="24"/>
        </w:rPr>
        <w:t xml:space="preserve"> living will and  power of attorney for health care, </w:t>
      </w:r>
      <w:r>
        <w:rPr>
          <w:sz w:val="24"/>
          <w:szCs w:val="24"/>
        </w:rPr>
        <w:t>and may</w:t>
      </w:r>
      <w:r w:rsidR="0044379B" w:rsidRPr="008E74C8">
        <w:rPr>
          <w:sz w:val="24"/>
          <w:szCs w:val="24"/>
        </w:rPr>
        <w:t xml:space="preserve"> include a do not resuscitate order (DNR). Patients may also prefer to convey their wishes in an informal way, such as a video message but this may not be considered as an advanced directive</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The Nurse’s Role</w:t>
      </w:r>
    </w:p>
    <w:p w:rsidR="0044379B" w:rsidRPr="008E74C8" w:rsidRDefault="0044379B" w:rsidP="0044379B">
      <w:pPr>
        <w:shd w:val="clear" w:color="auto" w:fill="FFFFFF"/>
        <w:spacing w:after="161"/>
        <w:rPr>
          <w:sz w:val="24"/>
          <w:szCs w:val="24"/>
          <w:shd w:val="clear" w:color="auto" w:fill="FFFFFF"/>
        </w:rPr>
      </w:pPr>
      <w:r w:rsidRPr="008E74C8">
        <w:rPr>
          <w:sz w:val="24"/>
          <w:szCs w:val="24"/>
          <w:shd w:val="clear" w:color="auto" w:fill="FFFFFF"/>
        </w:rPr>
        <w:t xml:space="preserve">In their paper "Being torn by Inevitable Moral Dilemmas," </w:t>
      </w:r>
      <w:proofErr w:type="spellStart"/>
      <w:r w:rsidRPr="008E74C8">
        <w:rPr>
          <w:sz w:val="24"/>
          <w:szCs w:val="24"/>
          <w:shd w:val="clear" w:color="auto" w:fill="FFFFFF"/>
        </w:rPr>
        <w:t>Asadi</w:t>
      </w:r>
      <w:proofErr w:type="spellEnd"/>
      <w:r w:rsidRPr="008E74C8">
        <w:rPr>
          <w:sz w:val="24"/>
          <w:szCs w:val="24"/>
          <w:shd w:val="clear" w:color="auto" w:fill="FFFFFF"/>
        </w:rPr>
        <w:t xml:space="preserve">, N et al highlight the main drivers of ethical challenges for nurses as conflicts with self, feeling squeezed between self, authority, and demands of others, and being surrounded by organizational imitations. </w:t>
      </w:r>
    </w:p>
    <w:p w:rsidR="0044379B" w:rsidRPr="008E74C8" w:rsidRDefault="00BD0549" w:rsidP="0044379B">
      <w:pPr>
        <w:shd w:val="clear" w:color="auto" w:fill="FFFFFF"/>
        <w:spacing w:after="161"/>
        <w:rPr>
          <w:sz w:val="24"/>
          <w:szCs w:val="24"/>
        </w:rPr>
      </w:pPr>
      <w:r>
        <w:rPr>
          <w:sz w:val="24"/>
          <w:szCs w:val="24"/>
          <w:shd w:val="clear" w:color="auto" w:fill="FFFFFF"/>
        </w:rPr>
        <w:t xml:space="preserve">As patient advocates, nurses </w:t>
      </w:r>
      <w:r w:rsidR="0044379B" w:rsidRPr="008E74C8">
        <w:rPr>
          <w:sz w:val="24"/>
          <w:szCs w:val="24"/>
          <w:shd w:val="clear" w:color="auto" w:fill="FFFFFF"/>
        </w:rPr>
        <w:t>support</w:t>
      </w:r>
      <w:r>
        <w:rPr>
          <w:sz w:val="24"/>
          <w:szCs w:val="24"/>
          <w:shd w:val="clear" w:color="auto" w:fill="FFFFFF"/>
        </w:rPr>
        <w:t xml:space="preserve"> </w:t>
      </w:r>
      <w:r w:rsidR="0044379B" w:rsidRPr="008E74C8">
        <w:rPr>
          <w:sz w:val="24"/>
          <w:szCs w:val="24"/>
          <w:shd w:val="clear" w:color="auto" w:fill="FFFFFF"/>
        </w:rPr>
        <w:t xml:space="preserve">patients and their families with advanced care planning. </w:t>
      </w:r>
      <w:r w:rsidR="0044379B" w:rsidRPr="008E74C8">
        <w:rPr>
          <w:sz w:val="24"/>
          <w:szCs w:val="24"/>
        </w:rPr>
        <w:t>Nurses can assist patients in d</w:t>
      </w:r>
      <w:r>
        <w:rPr>
          <w:sz w:val="24"/>
          <w:szCs w:val="24"/>
        </w:rPr>
        <w:t xml:space="preserve">eciding regarding </w:t>
      </w:r>
      <w:r w:rsidR="0044379B" w:rsidRPr="008E74C8">
        <w:rPr>
          <w:sz w:val="24"/>
          <w:szCs w:val="24"/>
        </w:rPr>
        <w:t>emergency or end-of-life treatments, as well as facilitate negotiations between patients and families about these decisions</w:t>
      </w:r>
      <w:r>
        <w:rPr>
          <w:sz w:val="24"/>
          <w:szCs w:val="24"/>
        </w:rPr>
        <w:t xml:space="preserve">. They can provide information required for patients and families to evaluate </w:t>
      </w:r>
      <w:r w:rsidR="0044379B" w:rsidRPr="008E74C8">
        <w:rPr>
          <w:sz w:val="24"/>
          <w:szCs w:val="24"/>
        </w:rPr>
        <w:t>treatment options</w:t>
      </w:r>
      <w:r>
        <w:rPr>
          <w:sz w:val="24"/>
          <w:szCs w:val="24"/>
        </w:rPr>
        <w:t xml:space="preserve">. </w:t>
      </w:r>
      <w:r w:rsidR="0044379B" w:rsidRPr="008E74C8">
        <w:rPr>
          <w:sz w:val="24"/>
          <w:szCs w:val="24"/>
        </w:rPr>
        <w:t xml:space="preserve">Nurses </w:t>
      </w:r>
      <w:r>
        <w:rPr>
          <w:sz w:val="24"/>
          <w:szCs w:val="24"/>
        </w:rPr>
        <w:t xml:space="preserve">can </w:t>
      </w:r>
      <w:r w:rsidR="0044379B" w:rsidRPr="008E74C8">
        <w:rPr>
          <w:sz w:val="24"/>
          <w:szCs w:val="24"/>
        </w:rPr>
        <w:t>explain</w:t>
      </w:r>
      <w:r>
        <w:rPr>
          <w:sz w:val="24"/>
          <w:szCs w:val="24"/>
        </w:rPr>
        <w:t xml:space="preserve"> the Cost-Risk-Benefits of patient’s choices while being c</w:t>
      </w:r>
      <w:r w:rsidR="0044379B" w:rsidRPr="008E74C8">
        <w:rPr>
          <w:sz w:val="24"/>
          <w:szCs w:val="24"/>
        </w:rPr>
        <w:t>onscious of the factors that influence a patient's health care decisions, such as race or ethnicity, cultural beliefs, or religion.</w:t>
      </w:r>
    </w:p>
    <w:p w:rsidR="001C7366" w:rsidRPr="008E74C8" w:rsidRDefault="001C7366" w:rsidP="0044379B">
      <w:pPr>
        <w:shd w:val="clear" w:color="auto" w:fill="FFFFFF"/>
        <w:spacing w:after="161"/>
        <w:rPr>
          <w:b/>
          <w:bCs/>
          <w:sz w:val="24"/>
          <w:szCs w:val="24"/>
        </w:rPr>
      </w:pPr>
      <w:r w:rsidRPr="008E74C8">
        <w:rPr>
          <w:b/>
          <w:bCs/>
          <w:sz w:val="24"/>
          <w:szCs w:val="24"/>
        </w:rPr>
        <w:t>Overcoming Ethical Challenges</w:t>
      </w:r>
    </w:p>
    <w:p w:rsidR="001C7366" w:rsidRPr="008E74C8" w:rsidRDefault="001C7366" w:rsidP="001C7366">
      <w:pPr>
        <w:pStyle w:val="ListParagraph"/>
        <w:numPr>
          <w:ilvl w:val="0"/>
          <w:numId w:val="16"/>
        </w:numPr>
        <w:shd w:val="clear" w:color="auto" w:fill="FFFFFF"/>
        <w:spacing w:after="161"/>
        <w:contextualSpacing/>
        <w:outlineLvl w:val="2"/>
        <w:rPr>
          <w:b/>
          <w:bCs/>
          <w:sz w:val="24"/>
          <w:szCs w:val="24"/>
        </w:rPr>
      </w:pPr>
      <w:r w:rsidRPr="008E74C8">
        <w:rPr>
          <w:b/>
          <w:bCs/>
          <w:sz w:val="24"/>
          <w:szCs w:val="24"/>
        </w:rPr>
        <w:t>Shared Patient Decision-Making to overcome ethical challenges</w:t>
      </w:r>
    </w:p>
    <w:p w:rsidR="002F5931" w:rsidRDefault="00061948" w:rsidP="001C7366">
      <w:pPr>
        <w:shd w:val="clear" w:color="auto" w:fill="FFFFFF"/>
        <w:spacing w:before="322" w:after="161"/>
        <w:outlineLvl w:val="1"/>
        <w:rPr>
          <w:sz w:val="24"/>
          <w:szCs w:val="24"/>
        </w:rPr>
      </w:pPr>
      <w:r w:rsidRPr="008E74C8">
        <w:rPr>
          <w:sz w:val="24"/>
          <w:szCs w:val="24"/>
        </w:rPr>
        <w:t>H</w:t>
      </w:r>
      <w:r w:rsidR="0044379B" w:rsidRPr="008E74C8">
        <w:rPr>
          <w:sz w:val="24"/>
          <w:szCs w:val="24"/>
        </w:rPr>
        <w:t xml:space="preserve">ealth care </w:t>
      </w:r>
      <w:r w:rsidRPr="008E74C8">
        <w:rPr>
          <w:sz w:val="24"/>
          <w:szCs w:val="24"/>
        </w:rPr>
        <w:t xml:space="preserve">in earlier days </w:t>
      </w:r>
      <w:r w:rsidR="0044379B" w:rsidRPr="008E74C8">
        <w:rPr>
          <w:sz w:val="24"/>
          <w:szCs w:val="24"/>
        </w:rPr>
        <w:t xml:space="preserve">was characterized by </w:t>
      </w:r>
      <w:r w:rsidRPr="008E74C8">
        <w:rPr>
          <w:sz w:val="24"/>
          <w:szCs w:val="24"/>
        </w:rPr>
        <w:t>paternalism: medical personnel worked in what they considered were</w:t>
      </w:r>
      <w:r w:rsidR="0044379B" w:rsidRPr="008E74C8">
        <w:rPr>
          <w:sz w:val="24"/>
          <w:szCs w:val="24"/>
        </w:rPr>
        <w:t xml:space="preserve"> the best interests of a patient without con</w:t>
      </w:r>
      <w:r w:rsidRPr="008E74C8">
        <w:rPr>
          <w:sz w:val="24"/>
          <w:szCs w:val="24"/>
        </w:rPr>
        <w:t xml:space="preserve">sidering the patient's </w:t>
      </w:r>
      <w:r w:rsidRPr="008E74C8">
        <w:rPr>
          <w:sz w:val="24"/>
          <w:szCs w:val="24"/>
        </w:rPr>
        <w:lastRenderedPageBreak/>
        <w:t>opinions</w:t>
      </w:r>
      <w:r w:rsidR="0044379B" w:rsidRPr="008E74C8">
        <w:rPr>
          <w:sz w:val="24"/>
          <w:szCs w:val="24"/>
        </w:rPr>
        <w:t xml:space="preserve">. </w:t>
      </w:r>
      <w:r w:rsidR="002F5931">
        <w:rPr>
          <w:sz w:val="24"/>
          <w:szCs w:val="24"/>
        </w:rPr>
        <w:t>S</w:t>
      </w:r>
      <w:r w:rsidR="0044379B" w:rsidRPr="008E74C8">
        <w:rPr>
          <w:sz w:val="24"/>
          <w:szCs w:val="24"/>
        </w:rPr>
        <w:t>hared patient decision-making</w:t>
      </w:r>
      <w:r w:rsidR="002F5931">
        <w:rPr>
          <w:sz w:val="24"/>
          <w:szCs w:val="24"/>
        </w:rPr>
        <w:t xml:space="preserve"> is vital to ensure </w:t>
      </w:r>
      <w:r w:rsidR="0044379B" w:rsidRPr="008E74C8">
        <w:rPr>
          <w:sz w:val="24"/>
          <w:szCs w:val="24"/>
        </w:rPr>
        <w:t>patient autonomy</w:t>
      </w:r>
      <w:r w:rsidR="002F5931">
        <w:rPr>
          <w:sz w:val="24"/>
          <w:szCs w:val="24"/>
        </w:rPr>
        <w:t xml:space="preserve">. </w:t>
      </w:r>
      <w:proofErr w:type="gramStart"/>
      <w:r w:rsidR="002F5931">
        <w:rPr>
          <w:sz w:val="24"/>
          <w:szCs w:val="24"/>
        </w:rPr>
        <w:t xml:space="preserve">It </w:t>
      </w:r>
      <w:r w:rsidR="0044379B" w:rsidRPr="008E74C8">
        <w:rPr>
          <w:sz w:val="24"/>
          <w:szCs w:val="24"/>
        </w:rPr>
        <w:t xml:space="preserve"> empowers</w:t>
      </w:r>
      <w:proofErr w:type="gramEnd"/>
      <w:r w:rsidR="0044379B" w:rsidRPr="008E74C8">
        <w:rPr>
          <w:sz w:val="24"/>
          <w:szCs w:val="24"/>
        </w:rPr>
        <w:t xml:space="preserve"> patients by </w:t>
      </w:r>
      <w:r w:rsidR="002F5931">
        <w:rPr>
          <w:sz w:val="24"/>
          <w:szCs w:val="24"/>
        </w:rPr>
        <w:t xml:space="preserve">giving them an opportunity to </w:t>
      </w:r>
      <w:r w:rsidR="0044379B" w:rsidRPr="008E74C8">
        <w:rPr>
          <w:sz w:val="24"/>
          <w:szCs w:val="24"/>
        </w:rPr>
        <w:t xml:space="preserve">work with health care providers to make vital health decisions. </w:t>
      </w:r>
      <w:r w:rsidR="002F5931">
        <w:rPr>
          <w:sz w:val="24"/>
          <w:szCs w:val="24"/>
        </w:rPr>
        <w:t>T</w:t>
      </w:r>
      <w:r w:rsidR="0044379B" w:rsidRPr="008E74C8">
        <w:rPr>
          <w:sz w:val="24"/>
          <w:szCs w:val="24"/>
        </w:rPr>
        <w:t xml:space="preserve">he patient and the clinician interact to decide on </w:t>
      </w:r>
      <w:r w:rsidR="002F5931">
        <w:rPr>
          <w:sz w:val="24"/>
          <w:szCs w:val="24"/>
        </w:rPr>
        <w:t xml:space="preserve">all treatment procedures and </w:t>
      </w:r>
      <w:r w:rsidR="0044379B" w:rsidRPr="008E74C8">
        <w:rPr>
          <w:sz w:val="24"/>
          <w:szCs w:val="24"/>
        </w:rPr>
        <w:t xml:space="preserve">overall care plan. </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Importance of Shared Decision making in Ethical health care;</w:t>
      </w:r>
    </w:p>
    <w:p w:rsidR="001C7366" w:rsidRPr="008E74C8" w:rsidRDefault="001C7366" w:rsidP="001C7366">
      <w:pPr>
        <w:pStyle w:val="ListParagraph"/>
        <w:numPr>
          <w:ilvl w:val="0"/>
          <w:numId w:val="15"/>
        </w:numPr>
        <w:shd w:val="clear" w:color="auto" w:fill="FFFFFF"/>
        <w:spacing w:before="322" w:after="161"/>
        <w:contextualSpacing/>
        <w:outlineLvl w:val="1"/>
        <w:rPr>
          <w:b/>
          <w:bCs/>
          <w:sz w:val="24"/>
          <w:szCs w:val="24"/>
        </w:rPr>
      </w:pPr>
      <w:r w:rsidRPr="008E74C8">
        <w:rPr>
          <w:b/>
          <w:bCs/>
          <w:sz w:val="24"/>
          <w:szCs w:val="24"/>
        </w:rPr>
        <w:t>Individualized Care</w:t>
      </w:r>
    </w:p>
    <w:p w:rsidR="009166FF" w:rsidRPr="008E74C8" w:rsidRDefault="009166FF" w:rsidP="009166FF">
      <w:pPr>
        <w:shd w:val="clear" w:color="auto" w:fill="FFFFFF"/>
        <w:spacing w:before="322" w:after="161"/>
        <w:contextualSpacing/>
        <w:outlineLvl w:val="1"/>
        <w:rPr>
          <w:sz w:val="24"/>
          <w:szCs w:val="24"/>
        </w:rPr>
      </w:pPr>
      <w:r w:rsidRPr="008E74C8">
        <w:rPr>
          <w:sz w:val="24"/>
          <w:szCs w:val="24"/>
        </w:rPr>
        <w:t xml:space="preserve">Shared decision-making </w:t>
      </w:r>
      <w:r w:rsidR="00FA2185">
        <w:rPr>
          <w:sz w:val="24"/>
          <w:szCs w:val="24"/>
        </w:rPr>
        <w:t xml:space="preserve">is much more than just </w:t>
      </w:r>
      <w:r w:rsidRPr="008E74C8">
        <w:rPr>
          <w:sz w:val="24"/>
          <w:szCs w:val="24"/>
        </w:rPr>
        <w:t xml:space="preserve">sharing evidence. </w:t>
      </w:r>
      <w:r w:rsidR="00FA2185">
        <w:rPr>
          <w:sz w:val="24"/>
          <w:szCs w:val="24"/>
        </w:rPr>
        <w:t xml:space="preserve">It involves getting to know about the </w:t>
      </w:r>
      <w:r w:rsidRPr="008E74C8">
        <w:rPr>
          <w:sz w:val="24"/>
          <w:szCs w:val="24"/>
        </w:rPr>
        <w:t xml:space="preserve">patients' values, beliefs, and goals in order to establish </w:t>
      </w:r>
      <w:r w:rsidR="00FA2185">
        <w:rPr>
          <w:sz w:val="24"/>
          <w:szCs w:val="24"/>
        </w:rPr>
        <w:t xml:space="preserve">a </w:t>
      </w:r>
      <w:r w:rsidRPr="008E74C8">
        <w:rPr>
          <w:sz w:val="24"/>
          <w:szCs w:val="24"/>
        </w:rPr>
        <w:t xml:space="preserve">respectful </w:t>
      </w:r>
      <w:r w:rsidR="00FA2185">
        <w:rPr>
          <w:sz w:val="24"/>
          <w:szCs w:val="24"/>
        </w:rPr>
        <w:t xml:space="preserve">therapeutic </w:t>
      </w:r>
      <w:r w:rsidRPr="008E74C8">
        <w:rPr>
          <w:sz w:val="24"/>
          <w:szCs w:val="24"/>
        </w:rPr>
        <w:t xml:space="preserve">relationship. </w:t>
      </w:r>
      <w:r w:rsidR="00FA2185">
        <w:rPr>
          <w:sz w:val="24"/>
          <w:szCs w:val="24"/>
        </w:rPr>
        <w:t xml:space="preserve">It is important to be </w:t>
      </w:r>
      <w:r w:rsidR="00FA2185" w:rsidRPr="008E74C8">
        <w:rPr>
          <w:sz w:val="24"/>
          <w:szCs w:val="24"/>
        </w:rPr>
        <w:t>conscious</w:t>
      </w:r>
      <w:r w:rsidRPr="008E74C8">
        <w:rPr>
          <w:sz w:val="24"/>
          <w:szCs w:val="24"/>
        </w:rPr>
        <w:t xml:space="preserve"> of </w:t>
      </w:r>
      <w:r w:rsidR="00FA2185">
        <w:rPr>
          <w:sz w:val="24"/>
          <w:szCs w:val="24"/>
        </w:rPr>
        <w:t>p</w:t>
      </w:r>
      <w:r w:rsidRPr="008E74C8">
        <w:rPr>
          <w:sz w:val="24"/>
          <w:szCs w:val="24"/>
        </w:rPr>
        <w:t>atient's history and</w:t>
      </w:r>
      <w:r w:rsidR="00FA2185">
        <w:rPr>
          <w:sz w:val="24"/>
          <w:szCs w:val="24"/>
        </w:rPr>
        <w:t xml:space="preserve"> the influence of </w:t>
      </w:r>
      <w:r w:rsidR="00FA2185" w:rsidRPr="008E74C8">
        <w:rPr>
          <w:sz w:val="24"/>
          <w:szCs w:val="24"/>
        </w:rPr>
        <w:t>characteristics</w:t>
      </w:r>
      <w:r w:rsidR="00FA2185">
        <w:rPr>
          <w:sz w:val="24"/>
          <w:szCs w:val="24"/>
        </w:rPr>
        <w:t xml:space="preserve"> </w:t>
      </w:r>
      <w:r w:rsidRPr="008E74C8">
        <w:rPr>
          <w:sz w:val="24"/>
          <w:szCs w:val="24"/>
        </w:rPr>
        <w:t>such as age</w:t>
      </w:r>
      <w:r w:rsidR="00FA2185">
        <w:rPr>
          <w:sz w:val="24"/>
          <w:szCs w:val="24"/>
        </w:rPr>
        <w:t xml:space="preserve">, </w:t>
      </w:r>
      <w:r w:rsidRPr="008E74C8">
        <w:rPr>
          <w:sz w:val="24"/>
          <w:szCs w:val="24"/>
        </w:rPr>
        <w:t xml:space="preserve">race </w:t>
      </w:r>
      <w:r w:rsidR="00FA2185">
        <w:rPr>
          <w:sz w:val="24"/>
          <w:szCs w:val="24"/>
        </w:rPr>
        <w:t xml:space="preserve">in </w:t>
      </w:r>
      <w:r w:rsidRPr="008E74C8">
        <w:rPr>
          <w:sz w:val="24"/>
          <w:szCs w:val="24"/>
        </w:rPr>
        <w:t>decision-making.</w:t>
      </w:r>
    </w:p>
    <w:p w:rsidR="009166FF" w:rsidRPr="008E74C8" w:rsidRDefault="00FA2185" w:rsidP="009166FF">
      <w:pPr>
        <w:shd w:val="clear" w:color="auto" w:fill="FFFFFF"/>
        <w:spacing w:before="322" w:after="161"/>
        <w:contextualSpacing/>
        <w:outlineLvl w:val="1"/>
        <w:rPr>
          <w:b/>
          <w:bCs/>
          <w:sz w:val="24"/>
          <w:szCs w:val="24"/>
        </w:rPr>
      </w:pPr>
      <w:r>
        <w:rPr>
          <w:sz w:val="24"/>
          <w:szCs w:val="24"/>
        </w:rPr>
        <w:t xml:space="preserve">Health care providers need to have </w:t>
      </w:r>
      <w:r w:rsidR="009166FF" w:rsidRPr="008E74C8">
        <w:rPr>
          <w:sz w:val="24"/>
          <w:szCs w:val="24"/>
        </w:rPr>
        <w:t xml:space="preserve">compassionate interaction with </w:t>
      </w:r>
      <w:r>
        <w:rPr>
          <w:sz w:val="24"/>
          <w:szCs w:val="24"/>
        </w:rPr>
        <w:t xml:space="preserve">patients to promote shared decision making thus improving the satisfaction </w:t>
      </w:r>
      <w:r w:rsidR="009166FF" w:rsidRPr="008E74C8">
        <w:rPr>
          <w:sz w:val="24"/>
          <w:szCs w:val="24"/>
        </w:rPr>
        <w:t>with their care</w:t>
      </w:r>
      <w:r>
        <w:rPr>
          <w:sz w:val="24"/>
          <w:szCs w:val="24"/>
        </w:rPr>
        <w:t>.  Patients involved in shared decision making are more</w:t>
      </w:r>
      <w:r w:rsidR="009166FF" w:rsidRPr="008E74C8">
        <w:rPr>
          <w:sz w:val="24"/>
          <w:szCs w:val="24"/>
        </w:rPr>
        <w:t xml:space="preserve"> likely to stay committed to prescribed treatment programs.</w:t>
      </w:r>
    </w:p>
    <w:p w:rsidR="001C7366" w:rsidRPr="008E74C8" w:rsidRDefault="001C7366" w:rsidP="009166FF">
      <w:pPr>
        <w:pStyle w:val="ListParagraph"/>
        <w:numPr>
          <w:ilvl w:val="0"/>
          <w:numId w:val="15"/>
        </w:numPr>
        <w:shd w:val="clear" w:color="auto" w:fill="FFFFFF"/>
        <w:spacing w:before="322" w:after="161"/>
        <w:contextualSpacing/>
        <w:outlineLvl w:val="1"/>
        <w:rPr>
          <w:b/>
          <w:bCs/>
          <w:sz w:val="24"/>
          <w:szCs w:val="24"/>
        </w:rPr>
      </w:pPr>
      <w:r w:rsidRPr="008E74C8">
        <w:rPr>
          <w:b/>
          <w:bCs/>
          <w:sz w:val="24"/>
          <w:szCs w:val="24"/>
        </w:rPr>
        <w:t>Evolving Care</w:t>
      </w:r>
    </w:p>
    <w:p w:rsidR="00755A68" w:rsidRPr="008E74C8" w:rsidRDefault="00755A68" w:rsidP="00755A68">
      <w:pPr>
        <w:rPr>
          <w:sz w:val="24"/>
          <w:szCs w:val="24"/>
        </w:rPr>
      </w:pPr>
      <w:r w:rsidRPr="008E74C8">
        <w:rPr>
          <w:sz w:val="24"/>
          <w:szCs w:val="24"/>
        </w:rPr>
        <w:t>Shared patient decision-making is a continuous process in which everyone involved continually reflect on previous choices.</w:t>
      </w:r>
      <w:r w:rsidR="009C6162">
        <w:rPr>
          <w:sz w:val="24"/>
          <w:szCs w:val="24"/>
        </w:rPr>
        <w:t xml:space="preserve"> </w:t>
      </w:r>
      <w:r w:rsidRPr="008E74C8">
        <w:rPr>
          <w:sz w:val="24"/>
          <w:szCs w:val="24"/>
        </w:rPr>
        <w:t xml:space="preserve">The role of a </w:t>
      </w:r>
      <w:r w:rsidR="009C6162">
        <w:rPr>
          <w:sz w:val="24"/>
          <w:szCs w:val="24"/>
        </w:rPr>
        <w:t xml:space="preserve">nurse is to assist the patient </w:t>
      </w:r>
      <w:proofErr w:type="gramStart"/>
      <w:r w:rsidR="009C6162">
        <w:rPr>
          <w:sz w:val="24"/>
          <w:szCs w:val="24"/>
        </w:rPr>
        <w:t xml:space="preserve">by </w:t>
      </w:r>
      <w:r w:rsidRPr="008E74C8">
        <w:rPr>
          <w:sz w:val="24"/>
          <w:szCs w:val="24"/>
        </w:rPr>
        <w:t xml:space="preserve"> promoting</w:t>
      </w:r>
      <w:proofErr w:type="gramEnd"/>
      <w:r w:rsidRPr="008E74C8">
        <w:rPr>
          <w:sz w:val="24"/>
          <w:szCs w:val="24"/>
        </w:rPr>
        <w:t xml:space="preserve"> ongoing interaction and cooperation.</w:t>
      </w:r>
    </w:p>
    <w:p w:rsidR="00755A68" w:rsidRPr="008E74C8" w:rsidRDefault="00755A68" w:rsidP="00755A68">
      <w:pPr>
        <w:rPr>
          <w:sz w:val="24"/>
          <w:szCs w:val="24"/>
        </w:rPr>
      </w:pPr>
    </w:p>
    <w:p w:rsidR="00755A68" w:rsidRPr="008E74C8" w:rsidRDefault="00755A68" w:rsidP="00755A68">
      <w:pPr>
        <w:rPr>
          <w:sz w:val="24"/>
          <w:szCs w:val="24"/>
          <w:shd w:val="clear" w:color="auto" w:fill="FFFFFF"/>
        </w:rPr>
      </w:pPr>
      <w:proofErr w:type="spellStart"/>
      <w:r w:rsidRPr="008E74C8">
        <w:rPr>
          <w:sz w:val="24"/>
          <w:szCs w:val="24"/>
        </w:rPr>
        <w:t>Ewuoso</w:t>
      </w:r>
      <w:proofErr w:type="spellEnd"/>
      <w:r w:rsidRPr="008E74C8">
        <w:rPr>
          <w:sz w:val="24"/>
          <w:szCs w:val="24"/>
        </w:rPr>
        <w:t xml:space="preserve"> C provided insight into tactics used by health care professionals to overcome ethical issues in his analysis of empirical studies on how health care professionals respond to ethical quandaries. </w:t>
      </w:r>
      <w:r w:rsidRPr="008E74C8">
        <w:rPr>
          <w:sz w:val="24"/>
          <w:szCs w:val="24"/>
          <w:shd w:val="clear" w:color="auto" w:fill="FFFFFF"/>
        </w:rPr>
        <w:t xml:space="preserve">The following are some of the tactics used by health care practitioners.  </w:t>
      </w:r>
    </w:p>
    <w:p w:rsidR="00755A68" w:rsidRPr="008E74C8" w:rsidRDefault="009C6162" w:rsidP="00755A68">
      <w:pPr>
        <w:pStyle w:val="ListParagraph"/>
        <w:numPr>
          <w:ilvl w:val="0"/>
          <w:numId w:val="23"/>
        </w:numPr>
        <w:rPr>
          <w:sz w:val="24"/>
          <w:szCs w:val="24"/>
          <w:shd w:val="clear" w:color="auto" w:fill="FFFFFF"/>
        </w:rPr>
      </w:pPr>
      <w:r>
        <w:rPr>
          <w:sz w:val="24"/>
          <w:szCs w:val="24"/>
          <w:shd w:val="clear" w:color="auto" w:fill="FFFFFF"/>
        </w:rPr>
        <w:t xml:space="preserve">Peer Consultation, participation in </w:t>
      </w:r>
      <w:r w:rsidR="00755A68" w:rsidRPr="008E74C8">
        <w:rPr>
          <w:sz w:val="24"/>
          <w:szCs w:val="24"/>
          <w:shd w:val="clear" w:color="auto" w:fill="FFFFFF"/>
        </w:rPr>
        <w:t>moral committees</w:t>
      </w:r>
      <w:r>
        <w:rPr>
          <w:sz w:val="24"/>
          <w:szCs w:val="24"/>
          <w:shd w:val="clear" w:color="auto" w:fill="FFFFFF"/>
        </w:rPr>
        <w:t xml:space="preserve"> </w:t>
      </w:r>
      <w:r w:rsidR="00755A68" w:rsidRPr="008E74C8">
        <w:rPr>
          <w:sz w:val="24"/>
          <w:szCs w:val="24"/>
          <w:shd w:val="clear" w:color="auto" w:fill="FFFFFF"/>
        </w:rPr>
        <w:t xml:space="preserve"> </w:t>
      </w:r>
    </w:p>
    <w:p w:rsidR="00755A68" w:rsidRPr="008E74C8" w:rsidRDefault="00755A68" w:rsidP="00755A68">
      <w:pPr>
        <w:pStyle w:val="ListParagraph"/>
        <w:numPr>
          <w:ilvl w:val="0"/>
          <w:numId w:val="23"/>
        </w:numPr>
        <w:rPr>
          <w:sz w:val="24"/>
          <w:szCs w:val="24"/>
        </w:rPr>
      </w:pPr>
      <w:r w:rsidRPr="008E74C8">
        <w:rPr>
          <w:sz w:val="24"/>
          <w:szCs w:val="24"/>
          <w:shd w:val="clear" w:color="auto" w:fill="FFFFFF"/>
        </w:rPr>
        <w:t xml:space="preserve">Stalling, </w:t>
      </w:r>
      <w:r w:rsidR="009C6162">
        <w:rPr>
          <w:sz w:val="24"/>
          <w:szCs w:val="24"/>
          <w:shd w:val="clear" w:color="auto" w:fill="FFFFFF"/>
        </w:rPr>
        <w:t xml:space="preserve">or using </w:t>
      </w:r>
      <w:r w:rsidRPr="008E74C8">
        <w:rPr>
          <w:sz w:val="24"/>
          <w:szCs w:val="24"/>
          <w:shd w:val="clear" w:color="auto" w:fill="FFFFFF"/>
        </w:rPr>
        <w:t>delaying</w:t>
      </w:r>
      <w:r w:rsidR="009C6162">
        <w:rPr>
          <w:sz w:val="24"/>
          <w:szCs w:val="24"/>
          <w:shd w:val="clear" w:color="auto" w:fill="FFFFFF"/>
        </w:rPr>
        <w:t xml:space="preserve"> strategies such as distraction</w:t>
      </w:r>
      <w:r w:rsidRPr="008E74C8">
        <w:rPr>
          <w:sz w:val="24"/>
          <w:szCs w:val="24"/>
          <w:shd w:val="clear" w:color="auto" w:fill="FFFFFF"/>
        </w:rPr>
        <w:t>, the continuation of pointless treatment, and the false pretense of possessing a strategy</w:t>
      </w:r>
    </w:p>
    <w:p w:rsidR="00755A68" w:rsidRPr="008E74C8" w:rsidRDefault="009C6162" w:rsidP="00755A68">
      <w:pPr>
        <w:pStyle w:val="ListParagraph"/>
        <w:numPr>
          <w:ilvl w:val="0"/>
          <w:numId w:val="23"/>
        </w:numPr>
        <w:rPr>
          <w:sz w:val="24"/>
          <w:szCs w:val="24"/>
        </w:rPr>
      </w:pPr>
      <w:r>
        <w:rPr>
          <w:sz w:val="24"/>
          <w:szCs w:val="24"/>
          <w:shd w:val="clear" w:color="auto" w:fill="FFFFFF"/>
        </w:rPr>
        <w:t>R</w:t>
      </w:r>
      <w:r w:rsidR="00755A68" w:rsidRPr="008E74C8">
        <w:rPr>
          <w:sz w:val="24"/>
          <w:szCs w:val="24"/>
          <w:shd w:val="clear" w:color="auto" w:fill="FFFFFF"/>
        </w:rPr>
        <w:t xml:space="preserve">eferring clients to another hospital or health professional </w:t>
      </w:r>
    </w:p>
    <w:p w:rsidR="001C7366" w:rsidRPr="008E74C8" w:rsidRDefault="00755A68" w:rsidP="00755A68">
      <w:pPr>
        <w:pStyle w:val="ListParagraph"/>
        <w:numPr>
          <w:ilvl w:val="0"/>
          <w:numId w:val="23"/>
        </w:numPr>
        <w:rPr>
          <w:sz w:val="24"/>
          <w:szCs w:val="24"/>
        </w:rPr>
      </w:pPr>
      <w:r w:rsidRPr="008E74C8">
        <w:rPr>
          <w:sz w:val="24"/>
          <w:szCs w:val="24"/>
          <w:shd w:val="clear" w:color="auto" w:fill="FFFFFF"/>
        </w:rPr>
        <w:t>Disclosure/concealment of information by concealment, and lying)</w:t>
      </w:r>
    </w:p>
    <w:p w:rsidR="00755A68" w:rsidRPr="008E74C8" w:rsidRDefault="00755A68" w:rsidP="00755A68">
      <w:pPr>
        <w:pStyle w:val="ListParagraph"/>
        <w:ind w:left="720"/>
        <w:rPr>
          <w:sz w:val="24"/>
          <w:szCs w:val="24"/>
        </w:rPr>
      </w:pPr>
    </w:p>
    <w:p w:rsidR="001C7366" w:rsidRPr="008E74C8" w:rsidRDefault="001C7366" w:rsidP="001C7366">
      <w:pPr>
        <w:pStyle w:val="ListParagraph"/>
        <w:numPr>
          <w:ilvl w:val="0"/>
          <w:numId w:val="16"/>
        </w:numPr>
        <w:spacing w:after="200" w:line="276" w:lineRule="auto"/>
        <w:ind w:left="284" w:hanging="284"/>
        <w:contextualSpacing/>
        <w:rPr>
          <w:b/>
          <w:sz w:val="24"/>
          <w:szCs w:val="24"/>
        </w:rPr>
      </w:pPr>
      <w:r w:rsidRPr="008E74C8">
        <w:rPr>
          <w:b/>
          <w:sz w:val="24"/>
          <w:szCs w:val="24"/>
        </w:rPr>
        <w:t>Models to handle ethical dilemmas in Nursing</w:t>
      </w:r>
    </w:p>
    <w:p w:rsidR="001C7366" w:rsidRPr="008E74C8" w:rsidRDefault="001C7366" w:rsidP="001C7366">
      <w:pPr>
        <w:pStyle w:val="ListParagraph"/>
        <w:numPr>
          <w:ilvl w:val="0"/>
          <w:numId w:val="17"/>
        </w:numPr>
        <w:spacing w:after="200" w:line="276" w:lineRule="auto"/>
        <w:contextualSpacing/>
        <w:rPr>
          <w:sz w:val="24"/>
          <w:szCs w:val="24"/>
        </w:rPr>
      </w:pPr>
      <w:r w:rsidRPr="008E74C8">
        <w:rPr>
          <w:sz w:val="24"/>
          <w:szCs w:val="24"/>
          <w:u w:val="single"/>
        </w:rPr>
        <w:t>Nursing Process approach</w:t>
      </w:r>
      <w:r w:rsidRPr="008E74C8">
        <w:rPr>
          <w:sz w:val="24"/>
          <w:szCs w:val="24"/>
        </w:rPr>
        <w:t>: It uses a structured problem solving approach to solve ethical challenges.</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 xml:space="preserve">Assessment: Collect data regarding the nature of the issue, its causes, the people involved, </w:t>
      </w:r>
      <w:proofErr w:type="gramStart"/>
      <w:r w:rsidRPr="008E74C8">
        <w:rPr>
          <w:sz w:val="24"/>
          <w:szCs w:val="24"/>
        </w:rPr>
        <w:t>their</w:t>
      </w:r>
      <w:proofErr w:type="gramEnd"/>
      <w:r w:rsidRPr="008E74C8">
        <w:rPr>
          <w:sz w:val="24"/>
          <w:szCs w:val="24"/>
        </w:rPr>
        <w:t xml:space="preserve"> state of health, alternatives to therapy, stakeholder concerns, and the ethical resources that are available.</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 xml:space="preserve">Analysis: Analyze and document the data collected </w:t>
      </w:r>
      <w:r w:rsidR="009C6162">
        <w:rPr>
          <w:sz w:val="24"/>
          <w:szCs w:val="24"/>
        </w:rPr>
        <w:t>by</w:t>
      </w:r>
      <w:r w:rsidRPr="008E74C8">
        <w:rPr>
          <w:sz w:val="24"/>
          <w:szCs w:val="24"/>
        </w:rPr>
        <w:t xml:space="preserve"> employing </w:t>
      </w:r>
      <w:r w:rsidR="009C6162">
        <w:rPr>
          <w:sz w:val="24"/>
          <w:szCs w:val="24"/>
        </w:rPr>
        <w:t>Principles of ethics,</w:t>
      </w:r>
      <w:r w:rsidRPr="008E74C8">
        <w:rPr>
          <w:sz w:val="24"/>
          <w:szCs w:val="24"/>
        </w:rPr>
        <w:t xml:space="preserve"> ethical theories, </w:t>
      </w:r>
      <w:r w:rsidR="009C6162">
        <w:rPr>
          <w:sz w:val="24"/>
          <w:szCs w:val="24"/>
        </w:rPr>
        <w:t xml:space="preserve">Nurses </w:t>
      </w:r>
      <w:r w:rsidRPr="008E74C8">
        <w:rPr>
          <w:sz w:val="24"/>
          <w:szCs w:val="24"/>
        </w:rPr>
        <w:t>Code of Ethics, and ethics resources.</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Diagnosis: Determine the context of care whilst taking into account areas of agreement and disagreement in terms of the patient's family, health care team, and the organizational setting</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Outcome: Establish goals that promote client autonomy</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 xml:space="preserve">Planning Use </w:t>
      </w:r>
      <w:r w:rsidR="00BD5E27" w:rsidRPr="008E74C8">
        <w:rPr>
          <w:sz w:val="24"/>
          <w:szCs w:val="24"/>
        </w:rPr>
        <w:t>cafeterias approach</w:t>
      </w:r>
      <w:r w:rsidRPr="008E74C8">
        <w:rPr>
          <w:sz w:val="24"/>
          <w:szCs w:val="24"/>
        </w:rPr>
        <w:t xml:space="preserve"> to providing care options. Set the plan into action by working together with the client, family, and other stakeholders</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Implementation: Choosing the best option while bearing in mind that not all options are appropriate in every scenario</w:t>
      </w:r>
    </w:p>
    <w:p w:rsidR="00866EC3" w:rsidRDefault="00866EC3" w:rsidP="00866EC3">
      <w:pPr>
        <w:pStyle w:val="ListParagraph"/>
        <w:spacing w:after="200" w:line="276" w:lineRule="auto"/>
        <w:ind w:left="720"/>
        <w:contextualSpacing/>
        <w:rPr>
          <w:sz w:val="24"/>
          <w:szCs w:val="24"/>
        </w:rPr>
      </w:pPr>
      <w:r w:rsidRPr="008E74C8">
        <w:rPr>
          <w:sz w:val="24"/>
          <w:szCs w:val="24"/>
        </w:rPr>
        <w:t>Evaluation: Explore the ethical problems and document your findings</w:t>
      </w:r>
    </w:p>
    <w:p w:rsidR="008E74C8" w:rsidRDefault="008E74C8" w:rsidP="00866EC3">
      <w:pPr>
        <w:pStyle w:val="ListParagraph"/>
        <w:spacing w:after="200" w:line="276" w:lineRule="auto"/>
        <w:ind w:left="720"/>
        <w:contextualSpacing/>
        <w:rPr>
          <w:sz w:val="24"/>
          <w:szCs w:val="24"/>
        </w:rPr>
      </w:pPr>
    </w:p>
    <w:p w:rsidR="008E74C8" w:rsidRPr="008E74C8" w:rsidRDefault="008E74C8" w:rsidP="00866EC3">
      <w:pPr>
        <w:pStyle w:val="ListParagraph"/>
        <w:spacing w:after="200" w:line="276" w:lineRule="auto"/>
        <w:ind w:left="720"/>
        <w:contextualSpacing/>
        <w:rPr>
          <w:sz w:val="24"/>
          <w:szCs w:val="24"/>
        </w:rPr>
      </w:pPr>
    </w:p>
    <w:p w:rsidR="001C7366" w:rsidRPr="008E74C8" w:rsidRDefault="001C7366" w:rsidP="001C7366">
      <w:pPr>
        <w:pStyle w:val="Heading3"/>
        <w:numPr>
          <w:ilvl w:val="0"/>
          <w:numId w:val="17"/>
        </w:numPr>
        <w:shd w:val="clear" w:color="auto" w:fill="FFFFFF"/>
        <w:spacing w:before="100" w:beforeAutospacing="1" w:after="100" w:afterAutospacing="1" w:line="308" w:lineRule="atLeast"/>
        <w:ind w:left="426"/>
        <w:jc w:val="both"/>
        <w:rPr>
          <w:b/>
          <w:bCs/>
          <w:u w:val="single"/>
        </w:rPr>
      </w:pPr>
      <w:r w:rsidRPr="008E74C8">
        <w:rPr>
          <w:u w:val="single"/>
        </w:rPr>
        <w:t>Four-Quadrant Approach</w:t>
      </w:r>
    </w:p>
    <w:p w:rsidR="001C7366" w:rsidRDefault="001C7366" w:rsidP="000B653C">
      <w:pPr>
        <w:pStyle w:val="NormalWeb"/>
        <w:shd w:val="clear" w:color="auto" w:fill="FFFFFF"/>
        <w:spacing w:before="360" w:beforeAutospacing="0" w:after="240" w:afterAutospacing="0"/>
      </w:pPr>
      <w:r w:rsidRPr="008E74C8">
        <w:t xml:space="preserve">The four-quadrant approach </w:t>
      </w:r>
      <w:r w:rsidR="009C6162">
        <w:t xml:space="preserve">is the amalgamation </w:t>
      </w:r>
      <w:proofErr w:type="gramStart"/>
      <w:r w:rsidR="009C6162">
        <w:t xml:space="preserve">of </w:t>
      </w:r>
      <w:r w:rsidRPr="008E74C8">
        <w:t xml:space="preserve"> ethical</w:t>
      </w:r>
      <w:proofErr w:type="gramEnd"/>
      <w:r w:rsidRPr="008E74C8">
        <w:t xml:space="preserve"> principles</w:t>
      </w:r>
      <w:r w:rsidR="009C6162">
        <w:t xml:space="preserve"> such as </w:t>
      </w:r>
      <w:r w:rsidRPr="008E74C8">
        <w:t xml:space="preserve"> beneficence, non-</w:t>
      </w:r>
      <w:proofErr w:type="spellStart"/>
      <w:r w:rsidR="009C6162" w:rsidRPr="008E74C8">
        <w:t>mal</w:t>
      </w:r>
      <w:r w:rsidR="009C6162">
        <w:t>fecence</w:t>
      </w:r>
      <w:proofErr w:type="spellEnd"/>
      <w:r w:rsidR="009C6162">
        <w:t xml:space="preserve">,  autonomy, and justice and </w:t>
      </w:r>
      <w:r w:rsidRPr="008E74C8">
        <w:t xml:space="preserve">quadrants </w:t>
      </w:r>
      <w:r w:rsidR="009C6162">
        <w:t xml:space="preserve">such as </w:t>
      </w:r>
      <w:r w:rsidRPr="008E74C8">
        <w:t xml:space="preserve"> health care indications, individual and family preferences, quality of life, and contextual features.</w:t>
      </w:r>
    </w:p>
    <w:tbl>
      <w:tblPr>
        <w:tblStyle w:val="TableGrid"/>
        <w:tblW w:w="0" w:type="auto"/>
        <w:tblInd w:w="392" w:type="dxa"/>
        <w:tblLook w:val="04A0"/>
      </w:tblPr>
      <w:tblGrid>
        <w:gridCol w:w="4310"/>
        <w:gridCol w:w="4540"/>
      </w:tblGrid>
      <w:tr w:rsidR="008E74C8" w:rsidRPr="000E0A92" w:rsidTr="000B653C">
        <w:tc>
          <w:tcPr>
            <w:tcW w:w="4310" w:type="dxa"/>
            <w:hideMark/>
          </w:tcPr>
          <w:p w:rsidR="001C7366" w:rsidRPr="000E0A92" w:rsidRDefault="00BD5E27" w:rsidP="000B653C">
            <w:pPr>
              <w:pStyle w:val="NormalWeb"/>
              <w:shd w:val="clear" w:color="auto" w:fill="FFFFFF"/>
              <w:spacing w:before="0" w:beforeAutospacing="0"/>
              <w:rPr>
                <w:b/>
                <w:bCs/>
              </w:rPr>
            </w:pPr>
            <w:r w:rsidRPr="000E0A92">
              <w:rPr>
                <w:rStyle w:val="Strong"/>
              </w:rPr>
              <w:t>Indications for Health Care (Beneficence and Non-</w:t>
            </w:r>
            <w:proofErr w:type="spellStart"/>
            <w:r w:rsidRPr="000E0A92">
              <w:rPr>
                <w:rStyle w:val="Strong"/>
              </w:rPr>
              <w:t>maleficence</w:t>
            </w:r>
            <w:proofErr w:type="spellEnd"/>
            <w:r w:rsidRPr="000E0A92">
              <w:rPr>
                <w:rStyle w:val="Strong"/>
              </w:rPr>
              <w:t>)</w:t>
            </w:r>
          </w:p>
          <w:p w:rsidR="00BD5E27" w:rsidRPr="000E0A92" w:rsidRDefault="00BD5E27" w:rsidP="00BD5E27">
            <w:pPr>
              <w:pStyle w:val="ListParagraph"/>
              <w:numPr>
                <w:ilvl w:val="0"/>
                <w:numId w:val="22"/>
              </w:numPr>
              <w:spacing w:line="360" w:lineRule="auto"/>
              <w:contextualSpacing/>
              <w:rPr>
                <w:b/>
                <w:sz w:val="24"/>
                <w:szCs w:val="24"/>
              </w:rPr>
            </w:pPr>
            <w:r w:rsidRPr="000E0A92">
              <w:rPr>
                <w:sz w:val="24"/>
                <w:szCs w:val="24"/>
              </w:rPr>
              <w:t xml:space="preserve"> </w:t>
            </w:r>
            <w:r w:rsidR="009C6162">
              <w:rPr>
                <w:sz w:val="24"/>
                <w:szCs w:val="24"/>
              </w:rPr>
              <w:t>P</w:t>
            </w:r>
            <w:r w:rsidRPr="000E0A92">
              <w:rPr>
                <w:sz w:val="24"/>
                <w:szCs w:val="24"/>
              </w:rPr>
              <w:t>rognosis/diagnosis?</w:t>
            </w:r>
          </w:p>
          <w:p w:rsidR="00BD5E27" w:rsidRPr="000E0A92" w:rsidRDefault="009C6162" w:rsidP="00BD5E27">
            <w:pPr>
              <w:pStyle w:val="ListParagraph"/>
              <w:numPr>
                <w:ilvl w:val="0"/>
                <w:numId w:val="22"/>
              </w:numPr>
              <w:spacing w:line="360" w:lineRule="auto"/>
              <w:contextualSpacing/>
              <w:rPr>
                <w:b/>
                <w:sz w:val="24"/>
                <w:szCs w:val="24"/>
              </w:rPr>
            </w:pPr>
            <w:r>
              <w:rPr>
                <w:sz w:val="24"/>
                <w:szCs w:val="24"/>
              </w:rPr>
              <w:t>T</w:t>
            </w:r>
            <w:r w:rsidR="00BD5E27" w:rsidRPr="000E0A92">
              <w:rPr>
                <w:sz w:val="24"/>
                <w:szCs w:val="24"/>
              </w:rPr>
              <w:t>reatment/care goals?</w:t>
            </w:r>
          </w:p>
          <w:p w:rsidR="00BD5E27" w:rsidRPr="000E0A92" w:rsidRDefault="00BD5E27" w:rsidP="00BD5E27">
            <w:pPr>
              <w:pStyle w:val="ListParagraph"/>
              <w:numPr>
                <w:ilvl w:val="0"/>
                <w:numId w:val="22"/>
              </w:numPr>
              <w:spacing w:line="360" w:lineRule="auto"/>
              <w:contextualSpacing/>
              <w:rPr>
                <w:b/>
                <w:sz w:val="24"/>
                <w:szCs w:val="24"/>
              </w:rPr>
            </w:pPr>
            <w:r w:rsidRPr="000E0A92">
              <w:rPr>
                <w:sz w:val="24"/>
                <w:szCs w:val="24"/>
              </w:rPr>
              <w:t xml:space="preserve"> </w:t>
            </w:r>
            <w:r w:rsidR="009C6162">
              <w:rPr>
                <w:sz w:val="24"/>
                <w:szCs w:val="24"/>
              </w:rPr>
              <w:t>C</w:t>
            </w:r>
            <w:r w:rsidRPr="000E0A92">
              <w:rPr>
                <w:sz w:val="24"/>
                <w:szCs w:val="24"/>
              </w:rPr>
              <w:t xml:space="preserve">hances of </w:t>
            </w:r>
            <w:r w:rsidR="009C6162">
              <w:rPr>
                <w:sz w:val="24"/>
                <w:szCs w:val="24"/>
              </w:rPr>
              <w:t xml:space="preserve">treatment </w:t>
            </w:r>
            <w:r w:rsidRPr="000E0A92">
              <w:rPr>
                <w:sz w:val="24"/>
                <w:szCs w:val="24"/>
              </w:rPr>
              <w:t>success?</w:t>
            </w:r>
          </w:p>
          <w:p w:rsidR="001C7366" w:rsidRPr="000E0A92" w:rsidRDefault="009C6162" w:rsidP="00BD5E27">
            <w:pPr>
              <w:pStyle w:val="ListParagraph"/>
              <w:numPr>
                <w:ilvl w:val="0"/>
                <w:numId w:val="22"/>
              </w:numPr>
              <w:spacing w:line="360" w:lineRule="auto"/>
              <w:contextualSpacing/>
              <w:rPr>
                <w:b/>
                <w:sz w:val="24"/>
                <w:szCs w:val="24"/>
              </w:rPr>
            </w:pPr>
            <w:r>
              <w:rPr>
                <w:sz w:val="24"/>
                <w:szCs w:val="24"/>
              </w:rPr>
              <w:t>Risk-benefit ratio of the treatment</w:t>
            </w:r>
            <w:r w:rsidR="001C7366" w:rsidRPr="000E0A92">
              <w:rPr>
                <w:sz w:val="24"/>
                <w:szCs w:val="24"/>
              </w:rPr>
              <w:t>?</w:t>
            </w:r>
          </w:p>
        </w:tc>
        <w:tc>
          <w:tcPr>
            <w:tcW w:w="0" w:type="auto"/>
            <w:hideMark/>
          </w:tcPr>
          <w:p w:rsidR="00BD5E27" w:rsidRPr="000E0A92" w:rsidRDefault="00BD5E27" w:rsidP="00BD5E27">
            <w:pPr>
              <w:pStyle w:val="NormalWeb"/>
              <w:shd w:val="clear" w:color="auto" w:fill="FFFFFF"/>
              <w:spacing w:before="240"/>
              <w:rPr>
                <w:rStyle w:val="Strong"/>
                <w:b w:val="0"/>
              </w:rPr>
            </w:pPr>
            <w:r w:rsidRPr="000E0A92">
              <w:rPr>
                <w:rStyle w:val="Strong"/>
              </w:rPr>
              <w:t>Individual and Family Choices (Autonomy/ Respect)</w:t>
            </w:r>
          </w:p>
          <w:p w:rsidR="00BD5E27" w:rsidRPr="009C6162" w:rsidRDefault="009C6162" w:rsidP="009C6162">
            <w:pPr>
              <w:pStyle w:val="NormalWeb"/>
              <w:numPr>
                <w:ilvl w:val="0"/>
                <w:numId w:val="24"/>
              </w:numPr>
              <w:shd w:val="clear" w:color="auto" w:fill="FFFFFF"/>
              <w:spacing w:before="240"/>
              <w:ind w:left="260"/>
              <w:rPr>
                <w:rStyle w:val="Strong"/>
                <w:b w:val="0"/>
              </w:rPr>
            </w:pPr>
            <w:r>
              <w:rPr>
                <w:rStyle w:val="Strong"/>
                <w:b w:val="0"/>
              </w:rPr>
              <w:t>P</w:t>
            </w:r>
            <w:r w:rsidR="00BD5E27" w:rsidRPr="009C6162">
              <w:rPr>
                <w:rStyle w:val="Strong"/>
                <w:b w:val="0"/>
              </w:rPr>
              <w:t>references of the client?</w:t>
            </w:r>
          </w:p>
          <w:p w:rsidR="00BD5E27" w:rsidRPr="009C6162" w:rsidRDefault="00BD5E27" w:rsidP="00BD5E27">
            <w:pPr>
              <w:pStyle w:val="NormalWeb"/>
              <w:shd w:val="clear" w:color="auto" w:fill="FFFFFF"/>
              <w:spacing w:before="240"/>
              <w:rPr>
                <w:rStyle w:val="Strong"/>
                <w:b w:val="0"/>
              </w:rPr>
            </w:pPr>
            <w:r w:rsidRPr="009C6162">
              <w:rPr>
                <w:rStyle w:val="Strong"/>
                <w:b w:val="0"/>
              </w:rPr>
              <w:t xml:space="preserve">• </w:t>
            </w:r>
            <w:r w:rsidR="009C6162">
              <w:rPr>
                <w:rStyle w:val="Strong"/>
                <w:b w:val="0"/>
              </w:rPr>
              <w:t xml:space="preserve">Awareness of his/her condition </w:t>
            </w:r>
          </w:p>
          <w:p w:rsidR="00BD5E27" w:rsidRPr="009C6162" w:rsidRDefault="00BD5E27" w:rsidP="00BD5E27">
            <w:pPr>
              <w:pStyle w:val="NormalWeb"/>
              <w:shd w:val="clear" w:color="auto" w:fill="FFFFFF"/>
              <w:spacing w:before="240"/>
              <w:rPr>
                <w:rStyle w:val="Strong"/>
                <w:b w:val="0"/>
              </w:rPr>
            </w:pPr>
            <w:r w:rsidRPr="009C6162">
              <w:rPr>
                <w:rStyle w:val="Strong"/>
                <w:b w:val="0"/>
              </w:rPr>
              <w:t xml:space="preserve">• </w:t>
            </w:r>
            <w:r w:rsidR="000B653C">
              <w:rPr>
                <w:rStyle w:val="Strong"/>
                <w:b w:val="0"/>
              </w:rPr>
              <w:t>I</w:t>
            </w:r>
            <w:r w:rsidRPr="009C6162">
              <w:rPr>
                <w:rStyle w:val="Strong"/>
                <w:b w:val="0"/>
              </w:rPr>
              <w:t>nformed consent</w:t>
            </w:r>
          </w:p>
          <w:p w:rsidR="001C7366" w:rsidRPr="000E0A92" w:rsidRDefault="00BD5E27" w:rsidP="000B653C">
            <w:pPr>
              <w:pStyle w:val="NormalWeb"/>
              <w:shd w:val="clear" w:color="auto" w:fill="FFFFFF"/>
              <w:spacing w:before="240"/>
              <w:rPr>
                <w:rFonts w:eastAsiaTheme="minorHAnsi"/>
                <w:b/>
                <w:bCs/>
              </w:rPr>
            </w:pPr>
            <w:r w:rsidRPr="009C6162">
              <w:rPr>
                <w:rStyle w:val="Strong"/>
                <w:b w:val="0"/>
              </w:rPr>
              <w:t xml:space="preserve">• </w:t>
            </w:r>
            <w:r w:rsidR="000B653C">
              <w:rPr>
                <w:rStyle w:val="Strong"/>
                <w:b w:val="0"/>
              </w:rPr>
              <w:t xml:space="preserve">Patient’s Ability to make decisions or availability </w:t>
            </w:r>
            <w:proofErr w:type="gramStart"/>
            <w:r w:rsidR="000B653C">
              <w:rPr>
                <w:rStyle w:val="Strong"/>
                <w:b w:val="0"/>
              </w:rPr>
              <w:t xml:space="preserve">of </w:t>
            </w:r>
            <w:r w:rsidRPr="009C6162">
              <w:rPr>
                <w:rStyle w:val="Strong"/>
                <w:b w:val="0"/>
              </w:rPr>
              <w:t xml:space="preserve"> advance</w:t>
            </w:r>
            <w:proofErr w:type="gramEnd"/>
            <w:r w:rsidRPr="009C6162">
              <w:rPr>
                <w:rStyle w:val="Strong"/>
                <w:b w:val="0"/>
              </w:rPr>
              <w:t xml:space="preserve"> directives?</w:t>
            </w:r>
          </w:p>
        </w:tc>
      </w:tr>
      <w:tr w:rsidR="008E74C8" w:rsidRPr="008E74C8" w:rsidTr="000B653C">
        <w:tc>
          <w:tcPr>
            <w:tcW w:w="4310" w:type="dxa"/>
            <w:hideMark/>
          </w:tcPr>
          <w:p w:rsidR="007E5693" w:rsidRPr="000E0A92" w:rsidRDefault="007E5693" w:rsidP="007E5693">
            <w:pPr>
              <w:spacing w:line="360" w:lineRule="auto"/>
              <w:rPr>
                <w:rStyle w:val="Strong"/>
                <w:b w:val="0"/>
                <w:sz w:val="24"/>
                <w:szCs w:val="24"/>
                <w:u w:val="single"/>
              </w:rPr>
            </w:pPr>
            <w:r w:rsidRPr="000E0A92">
              <w:rPr>
                <w:rStyle w:val="Strong"/>
                <w:sz w:val="24"/>
                <w:szCs w:val="24"/>
                <w:u w:val="single"/>
              </w:rPr>
              <w:t xml:space="preserve">Life Quality (Related principles of Beneficence, </w:t>
            </w:r>
            <w:proofErr w:type="spellStart"/>
            <w:r w:rsidRPr="000E0A92">
              <w:rPr>
                <w:rStyle w:val="Strong"/>
                <w:sz w:val="24"/>
                <w:szCs w:val="24"/>
                <w:u w:val="single"/>
              </w:rPr>
              <w:t>Nonmaleficence</w:t>
            </w:r>
            <w:proofErr w:type="spellEnd"/>
            <w:r w:rsidRPr="000E0A92">
              <w:rPr>
                <w:rStyle w:val="Strong"/>
                <w:sz w:val="24"/>
                <w:szCs w:val="24"/>
                <w:u w:val="single"/>
              </w:rPr>
              <w:t>, and Autonomy)</w:t>
            </w:r>
          </w:p>
          <w:p w:rsidR="007E5693" w:rsidRPr="000B653C" w:rsidRDefault="007E5693" w:rsidP="007E5693">
            <w:pPr>
              <w:spacing w:line="360" w:lineRule="auto"/>
              <w:rPr>
                <w:rStyle w:val="Strong"/>
                <w:b w:val="0"/>
                <w:sz w:val="24"/>
                <w:szCs w:val="24"/>
              </w:rPr>
            </w:pPr>
            <w:r w:rsidRPr="000B653C">
              <w:rPr>
                <w:rStyle w:val="Strong"/>
                <w:b w:val="0"/>
                <w:sz w:val="24"/>
                <w:szCs w:val="24"/>
              </w:rPr>
              <w:t xml:space="preserve">• </w:t>
            </w:r>
            <w:r w:rsidR="000B653C">
              <w:rPr>
                <w:rStyle w:val="Strong"/>
                <w:b w:val="0"/>
                <w:sz w:val="24"/>
                <w:szCs w:val="24"/>
              </w:rPr>
              <w:t>C</w:t>
            </w:r>
            <w:r w:rsidRPr="000B653C">
              <w:rPr>
                <w:rStyle w:val="Strong"/>
                <w:b w:val="0"/>
                <w:sz w:val="24"/>
                <w:szCs w:val="24"/>
              </w:rPr>
              <w:t xml:space="preserve">hances of </w:t>
            </w:r>
            <w:r w:rsidR="000B653C">
              <w:rPr>
                <w:rStyle w:val="Strong"/>
                <w:b w:val="0"/>
                <w:sz w:val="24"/>
                <w:szCs w:val="24"/>
              </w:rPr>
              <w:t>patient regaining normalcy with or without tre</w:t>
            </w:r>
            <w:r w:rsidRPr="000B653C">
              <w:rPr>
                <w:rStyle w:val="Strong"/>
                <w:b w:val="0"/>
                <w:sz w:val="24"/>
                <w:szCs w:val="24"/>
              </w:rPr>
              <w:t>atment?</w:t>
            </w:r>
          </w:p>
          <w:p w:rsidR="007E5693" w:rsidRPr="000B653C" w:rsidRDefault="007E5693" w:rsidP="007E5693">
            <w:pPr>
              <w:spacing w:line="360" w:lineRule="auto"/>
              <w:rPr>
                <w:rStyle w:val="Strong"/>
                <w:b w:val="0"/>
                <w:sz w:val="24"/>
                <w:szCs w:val="24"/>
              </w:rPr>
            </w:pPr>
            <w:r w:rsidRPr="000B653C">
              <w:rPr>
                <w:rStyle w:val="Strong"/>
                <w:b w:val="0"/>
                <w:sz w:val="24"/>
                <w:szCs w:val="24"/>
              </w:rPr>
              <w:t xml:space="preserve">• </w:t>
            </w:r>
            <w:r w:rsidR="000B653C">
              <w:rPr>
                <w:rStyle w:val="Strong"/>
                <w:b w:val="0"/>
                <w:sz w:val="24"/>
                <w:szCs w:val="24"/>
              </w:rPr>
              <w:t xml:space="preserve">Risks involved in the treatments </w:t>
            </w:r>
          </w:p>
          <w:p w:rsidR="001C7366" w:rsidRPr="000E0A92" w:rsidRDefault="007E5693" w:rsidP="000B653C">
            <w:pPr>
              <w:spacing w:line="360" w:lineRule="auto"/>
              <w:rPr>
                <w:rFonts w:eastAsiaTheme="minorHAnsi"/>
                <w:b/>
                <w:bCs/>
                <w:sz w:val="24"/>
                <w:szCs w:val="24"/>
              </w:rPr>
            </w:pPr>
            <w:r w:rsidRPr="000B653C">
              <w:rPr>
                <w:rStyle w:val="Strong"/>
                <w:b w:val="0"/>
                <w:sz w:val="24"/>
                <w:szCs w:val="24"/>
              </w:rPr>
              <w:t xml:space="preserve">• </w:t>
            </w:r>
            <w:r w:rsidR="000B653C">
              <w:rPr>
                <w:rStyle w:val="Strong"/>
                <w:b w:val="0"/>
                <w:sz w:val="24"/>
                <w:szCs w:val="24"/>
              </w:rPr>
              <w:t>S</w:t>
            </w:r>
            <w:r w:rsidRPr="000B653C">
              <w:rPr>
                <w:rStyle w:val="Strong"/>
                <w:b w:val="0"/>
                <w:sz w:val="24"/>
                <w:szCs w:val="24"/>
              </w:rPr>
              <w:t xml:space="preserve">trategy </w:t>
            </w:r>
            <w:r w:rsidR="000B653C">
              <w:rPr>
                <w:rStyle w:val="Strong"/>
                <w:b w:val="0"/>
                <w:sz w:val="24"/>
                <w:szCs w:val="24"/>
              </w:rPr>
              <w:t xml:space="preserve">for </w:t>
            </w:r>
            <w:r w:rsidRPr="000B653C">
              <w:rPr>
                <w:rStyle w:val="Strong"/>
                <w:b w:val="0"/>
                <w:sz w:val="24"/>
                <w:szCs w:val="24"/>
              </w:rPr>
              <w:t>palliative care?</w:t>
            </w:r>
            <w:r w:rsidRPr="000E0A92">
              <w:rPr>
                <w:rStyle w:val="Strong"/>
                <w:sz w:val="24"/>
                <w:szCs w:val="24"/>
              </w:rPr>
              <w:t xml:space="preserve"> </w:t>
            </w:r>
          </w:p>
        </w:tc>
        <w:tc>
          <w:tcPr>
            <w:tcW w:w="0" w:type="auto"/>
            <w:hideMark/>
          </w:tcPr>
          <w:p w:rsidR="00FC2ECE" w:rsidRPr="000E0A92" w:rsidRDefault="00FC2ECE" w:rsidP="00FC2ECE">
            <w:pPr>
              <w:spacing w:line="360" w:lineRule="auto"/>
              <w:rPr>
                <w:rStyle w:val="Strong"/>
                <w:sz w:val="24"/>
                <w:szCs w:val="24"/>
                <w:u w:val="single"/>
              </w:rPr>
            </w:pPr>
            <w:r w:rsidRPr="000E0A92">
              <w:rPr>
                <w:rStyle w:val="Strong"/>
                <w:sz w:val="24"/>
                <w:szCs w:val="24"/>
                <w:u w:val="single"/>
              </w:rPr>
              <w:t>Contextual Characteristics (related to principles of Justice and Fairness)</w:t>
            </w:r>
          </w:p>
          <w:p w:rsidR="00FC2ECE" w:rsidRPr="000E0A92" w:rsidRDefault="00FC2ECE" w:rsidP="00FC2ECE">
            <w:pPr>
              <w:spacing w:line="360" w:lineRule="auto"/>
              <w:rPr>
                <w:rStyle w:val="Strong"/>
                <w:b w:val="0"/>
                <w:sz w:val="24"/>
                <w:szCs w:val="24"/>
              </w:rPr>
            </w:pPr>
            <w:r w:rsidRPr="000E0A92">
              <w:rPr>
                <w:rStyle w:val="Strong"/>
                <w:sz w:val="24"/>
                <w:szCs w:val="24"/>
              </w:rPr>
              <w:t xml:space="preserve">• </w:t>
            </w:r>
            <w:r w:rsidR="000B653C">
              <w:rPr>
                <w:rStyle w:val="Strong"/>
                <w:sz w:val="24"/>
                <w:szCs w:val="24"/>
              </w:rPr>
              <w:t>F</w:t>
            </w:r>
            <w:r w:rsidRPr="000E0A92">
              <w:rPr>
                <w:rStyle w:val="Strong"/>
                <w:b w:val="0"/>
                <w:sz w:val="24"/>
                <w:szCs w:val="24"/>
              </w:rPr>
              <w:t xml:space="preserve">amily or provider concerns </w:t>
            </w:r>
            <w:r w:rsidR="000B653C">
              <w:rPr>
                <w:rStyle w:val="Strong"/>
                <w:b w:val="0"/>
                <w:sz w:val="24"/>
                <w:szCs w:val="24"/>
              </w:rPr>
              <w:t xml:space="preserve">influencing </w:t>
            </w:r>
            <w:r w:rsidRPr="000E0A92">
              <w:rPr>
                <w:rStyle w:val="Strong"/>
                <w:b w:val="0"/>
                <w:sz w:val="24"/>
                <w:szCs w:val="24"/>
              </w:rPr>
              <w:t>treatment decisions</w:t>
            </w:r>
          </w:p>
          <w:p w:rsidR="00FC2ECE" w:rsidRPr="000E0A92" w:rsidRDefault="00FC2ECE" w:rsidP="00FC2ECE">
            <w:pPr>
              <w:spacing w:line="360" w:lineRule="auto"/>
              <w:rPr>
                <w:rStyle w:val="Strong"/>
                <w:b w:val="0"/>
                <w:sz w:val="24"/>
                <w:szCs w:val="24"/>
              </w:rPr>
            </w:pPr>
            <w:r w:rsidRPr="000E0A92">
              <w:rPr>
                <w:rStyle w:val="Strong"/>
                <w:b w:val="0"/>
                <w:sz w:val="24"/>
                <w:szCs w:val="24"/>
              </w:rPr>
              <w:t xml:space="preserve">• </w:t>
            </w:r>
            <w:r w:rsidR="000B653C">
              <w:rPr>
                <w:rStyle w:val="Strong"/>
                <w:b w:val="0"/>
                <w:sz w:val="24"/>
                <w:szCs w:val="24"/>
              </w:rPr>
              <w:t>R</w:t>
            </w:r>
            <w:r w:rsidRPr="000E0A92">
              <w:rPr>
                <w:rStyle w:val="Strong"/>
                <w:b w:val="0"/>
                <w:sz w:val="24"/>
                <w:szCs w:val="24"/>
              </w:rPr>
              <w:t xml:space="preserve">eligious, financial, societal, racial, or legal considerations </w:t>
            </w:r>
            <w:r w:rsidR="000B653C">
              <w:rPr>
                <w:rStyle w:val="Strong"/>
                <w:b w:val="0"/>
                <w:sz w:val="24"/>
                <w:szCs w:val="24"/>
              </w:rPr>
              <w:t xml:space="preserve">influencing </w:t>
            </w:r>
            <w:r w:rsidRPr="000E0A92">
              <w:rPr>
                <w:rStyle w:val="Strong"/>
                <w:b w:val="0"/>
                <w:sz w:val="24"/>
                <w:szCs w:val="24"/>
              </w:rPr>
              <w:t>treatment decisions?</w:t>
            </w:r>
          </w:p>
          <w:p w:rsidR="001C7366" w:rsidRPr="000E0A92" w:rsidRDefault="00FC2ECE" w:rsidP="000B653C">
            <w:pPr>
              <w:pStyle w:val="ListParagraph"/>
              <w:numPr>
                <w:ilvl w:val="0"/>
                <w:numId w:val="20"/>
              </w:numPr>
              <w:spacing w:line="360" w:lineRule="auto"/>
              <w:ind w:left="293" w:hanging="283"/>
              <w:contextualSpacing/>
              <w:rPr>
                <w:sz w:val="24"/>
                <w:szCs w:val="24"/>
              </w:rPr>
            </w:pPr>
            <w:r w:rsidRPr="000E0A92">
              <w:rPr>
                <w:rStyle w:val="Strong"/>
                <w:b w:val="0"/>
                <w:sz w:val="24"/>
                <w:szCs w:val="24"/>
              </w:rPr>
              <w:t xml:space="preserve"> </w:t>
            </w:r>
            <w:r w:rsidR="000B653C">
              <w:rPr>
                <w:rStyle w:val="Strong"/>
                <w:b w:val="0"/>
                <w:sz w:val="24"/>
                <w:szCs w:val="24"/>
              </w:rPr>
              <w:t>R</w:t>
            </w:r>
            <w:r w:rsidRPr="000E0A92">
              <w:rPr>
                <w:rStyle w:val="Strong"/>
                <w:b w:val="0"/>
                <w:sz w:val="24"/>
                <w:szCs w:val="24"/>
              </w:rPr>
              <w:t xml:space="preserve">esource allocation </w:t>
            </w:r>
            <w:r w:rsidR="000B653C">
              <w:rPr>
                <w:rStyle w:val="Strong"/>
                <w:b w:val="0"/>
                <w:sz w:val="24"/>
                <w:szCs w:val="24"/>
              </w:rPr>
              <w:t>concerns</w:t>
            </w:r>
          </w:p>
        </w:tc>
      </w:tr>
    </w:tbl>
    <w:p w:rsidR="001C7366" w:rsidRPr="008E74C8" w:rsidRDefault="001C7366" w:rsidP="001C7366">
      <w:pPr>
        <w:pStyle w:val="Heading3"/>
        <w:shd w:val="clear" w:color="auto" w:fill="FFFFFF"/>
        <w:spacing w:line="308" w:lineRule="atLeast"/>
        <w:rPr>
          <w:b/>
          <w:bCs/>
        </w:rPr>
      </w:pPr>
    </w:p>
    <w:p w:rsidR="001C7366" w:rsidRPr="008E74C8" w:rsidRDefault="001C7366" w:rsidP="001C7366">
      <w:pPr>
        <w:pStyle w:val="Heading3"/>
        <w:numPr>
          <w:ilvl w:val="0"/>
          <w:numId w:val="17"/>
        </w:numPr>
        <w:shd w:val="clear" w:color="auto" w:fill="FFFFFF"/>
        <w:spacing w:line="308" w:lineRule="atLeast"/>
        <w:ind w:left="426"/>
        <w:rPr>
          <w:bCs/>
          <w:u w:val="single"/>
        </w:rPr>
      </w:pPr>
      <w:r w:rsidRPr="008E74C8">
        <w:rPr>
          <w:u w:val="single"/>
        </w:rPr>
        <w:t>MORAL Model</w:t>
      </w:r>
    </w:p>
    <w:p w:rsidR="00FC2ECE" w:rsidRPr="008E74C8" w:rsidRDefault="00FC2ECE" w:rsidP="00FC2ECE">
      <w:pPr>
        <w:pStyle w:val="Heading3"/>
        <w:shd w:val="clear" w:color="auto" w:fill="FFFFFF"/>
        <w:spacing w:line="308" w:lineRule="atLeast"/>
        <w:ind w:left="426"/>
        <w:rPr>
          <w:bCs/>
          <w:u w:val="single"/>
        </w:rPr>
      </w:pPr>
    </w:p>
    <w:p w:rsidR="00FC2ECE" w:rsidRPr="008E74C8" w:rsidRDefault="000B653C" w:rsidP="000B653C">
      <w:pPr>
        <w:spacing w:after="240"/>
        <w:rPr>
          <w:sz w:val="24"/>
          <w:szCs w:val="24"/>
        </w:rPr>
      </w:pPr>
      <w:r>
        <w:rPr>
          <w:sz w:val="24"/>
          <w:szCs w:val="24"/>
        </w:rPr>
        <w:t xml:space="preserve">It </w:t>
      </w:r>
      <w:r w:rsidR="00FC2ECE" w:rsidRPr="008E74C8">
        <w:rPr>
          <w:sz w:val="24"/>
          <w:szCs w:val="24"/>
        </w:rPr>
        <w:t>is a decision-making model developed by nurses</w:t>
      </w:r>
      <w:r>
        <w:rPr>
          <w:sz w:val="24"/>
          <w:szCs w:val="24"/>
        </w:rPr>
        <w:t xml:space="preserve">. </w:t>
      </w:r>
      <w:r w:rsidR="00FC2ECE" w:rsidRPr="008E74C8">
        <w:rPr>
          <w:sz w:val="24"/>
          <w:szCs w:val="24"/>
        </w:rPr>
        <w:t xml:space="preserve">The moral paradigm consists of five steps: (1) </w:t>
      </w:r>
      <w:r>
        <w:rPr>
          <w:sz w:val="24"/>
          <w:szCs w:val="24"/>
        </w:rPr>
        <w:t>M</w:t>
      </w:r>
      <w:r w:rsidR="00FC2ECE" w:rsidRPr="008E74C8">
        <w:rPr>
          <w:sz w:val="24"/>
          <w:szCs w:val="24"/>
        </w:rPr>
        <w:t>assage</w:t>
      </w:r>
      <w:r>
        <w:rPr>
          <w:sz w:val="24"/>
          <w:szCs w:val="24"/>
        </w:rPr>
        <w:t>, (2) D</w:t>
      </w:r>
      <w:r w:rsidR="00FC2ECE" w:rsidRPr="008E74C8">
        <w:rPr>
          <w:sz w:val="24"/>
          <w:szCs w:val="24"/>
        </w:rPr>
        <w:t xml:space="preserve">efine </w:t>
      </w:r>
      <w:r>
        <w:rPr>
          <w:sz w:val="24"/>
          <w:szCs w:val="24"/>
        </w:rPr>
        <w:t>possibilities, (3) Resolution</w:t>
      </w:r>
      <w:r w:rsidR="00FC2ECE" w:rsidRPr="008E74C8">
        <w:rPr>
          <w:sz w:val="24"/>
          <w:szCs w:val="24"/>
        </w:rPr>
        <w:t xml:space="preserve"> (4) </w:t>
      </w:r>
      <w:proofErr w:type="gramStart"/>
      <w:r>
        <w:rPr>
          <w:sz w:val="24"/>
          <w:szCs w:val="24"/>
        </w:rPr>
        <w:t>Implement  (</w:t>
      </w:r>
      <w:proofErr w:type="gramEnd"/>
      <w:r>
        <w:rPr>
          <w:sz w:val="24"/>
          <w:szCs w:val="24"/>
        </w:rPr>
        <w:t>5) R</w:t>
      </w:r>
      <w:r w:rsidR="00FC2ECE" w:rsidRPr="008E74C8">
        <w:rPr>
          <w:sz w:val="24"/>
          <w:szCs w:val="24"/>
        </w:rPr>
        <w:t>eflect  process (Guido, 2014).</w:t>
      </w:r>
    </w:p>
    <w:tbl>
      <w:tblPr>
        <w:tblStyle w:val="LightGrid1"/>
        <w:tblW w:w="0" w:type="auto"/>
        <w:tblInd w:w="250" w:type="dxa"/>
        <w:tblLook w:val="04A0"/>
      </w:tblPr>
      <w:tblGrid>
        <w:gridCol w:w="2392"/>
        <w:gridCol w:w="6600"/>
      </w:tblGrid>
      <w:tr w:rsidR="001C7366" w:rsidRPr="008E74C8" w:rsidTr="000B653C">
        <w:trPr>
          <w:cnfStyle w:val="100000000000"/>
        </w:trPr>
        <w:tc>
          <w:tcPr>
            <w:cnfStyle w:val="001000000000"/>
            <w:tcW w:w="2392" w:type="dxa"/>
            <w:hideMark/>
          </w:tcPr>
          <w:p w:rsidR="001C7366" w:rsidRPr="008E74C8" w:rsidRDefault="001C7366" w:rsidP="000B653C">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 xml:space="preserve">M: Massage </w:t>
            </w:r>
          </w:p>
        </w:tc>
        <w:tc>
          <w:tcPr>
            <w:tcW w:w="6600" w:type="dxa"/>
            <w:hideMark/>
          </w:tcPr>
          <w:p w:rsidR="001C7366" w:rsidRPr="008E74C8" w:rsidRDefault="00FC2ECE" w:rsidP="00FC2ECE">
            <w:pPr>
              <w:spacing w:line="264" w:lineRule="atLeast"/>
              <w:cnfStyle w:val="100000000000"/>
              <w:rPr>
                <w:rFonts w:ascii="Times New Roman" w:hAnsi="Times New Roman" w:cs="Times New Roman"/>
                <w:sz w:val="24"/>
                <w:szCs w:val="24"/>
              </w:rPr>
            </w:pPr>
            <w:r w:rsidRPr="008E74C8">
              <w:rPr>
                <w:rFonts w:ascii="Times New Roman" w:hAnsi="Times New Roman" w:cs="Times New Roman"/>
                <w:sz w:val="24"/>
                <w:szCs w:val="24"/>
              </w:rPr>
              <w:t>Analyze the problem. Collect data to establish individual and stakeholder perspectives, as well as to define the quandary and describe disputes.</w:t>
            </w:r>
          </w:p>
        </w:tc>
      </w:tr>
      <w:tr w:rsidR="001C7366" w:rsidRPr="008E74C8" w:rsidTr="000B653C">
        <w:trPr>
          <w:cnfStyle w:val="000000100000"/>
        </w:trPr>
        <w:tc>
          <w:tcPr>
            <w:cnfStyle w:val="001000000000"/>
            <w:tcW w:w="2392"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O: Outline options</w:t>
            </w:r>
          </w:p>
        </w:tc>
        <w:tc>
          <w:tcPr>
            <w:tcW w:w="6600" w:type="dxa"/>
            <w:hideMark/>
          </w:tcPr>
          <w:p w:rsidR="001C7366" w:rsidRPr="008E74C8" w:rsidRDefault="00FC2ECE" w:rsidP="005342D7">
            <w:pPr>
              <w:spacing w:line="264" w:lineRule="atLeast"/>
              <w:cnfStyle w:val="000000100000"/>
              <w:rPr>
                <w:rFonts w:ascii="Times New Roman" w:hAnsi="Times New Roman" w:cs="Times New Roman"/>
                <w:sz w:val="24"/>
                <w:szCs w:val="24"/>
              </w:rPr>
            </w:pPr>
            <w:r w:rsidRPr="008E74C8">
              <w:rPr>
                <w:rFonts w:ascii="Times New Roman" w:hAnsi="Times New Roman" w:cs="Times New Roman"/>
                <w:sz w:val="24"/>
                <w:szCs w:val="24"/>
              </w:rPr>
              <w:t>Outline your options. Create choices for achieving the objectives.</w:t>
            </w:r>
          </w:p>
        </w:tc>
      </w:tr>
      <w:tr w:rsidR="001C7366" w:rsidRPr="008E74C8" w:rsidTr="000B653C">
        <w:trPr>
          <w:cnfStyle w:val="000000010000"/>
        </w:trPr>
        <w:tc>
          <w:tcPr>
            <w:cnfStyle w:val="001000000000"/>
            <w:tcW w:w="2392"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R: Review criteria and resolve</w:t>
            </w:r>
          </w:p>
        </w:tc>
        <w:tc>
          <w:tcPr>
            <w:tcW w:w="6600" w:type="dxa"/>
            <w:hideMark/>
          </w:tcPr>
          <w:p w:rsidR="001C7366" w:rsidRPr="008E74C8" w:rsidRDefault="00FC2ECE" w:rsidP="005342D7">
            <w:pPr>
              <w:spacing w:line="264" w:lineRule="atLeast"/>
              <w:cnfStyle w:val="000000010000"/>
              <w:rPr>
                <w:rFonts w:ascii="Times New Roman" w:hAnsi="Times New Roman" w:cs="Times New Roman"/>
                <w:sz w:val="24"/>
                <w:szCs w:val="24"/>
              </w:rPr>
            </w:pPr>
            <w:r w:rsidRPr="008E74C8">
              <w:rPr>
                <w:rFonts w:ascii="Times New Roman" w:hAnsi="Times New Roman" w:cs="Times New Roman"/>
                <w:sz w:val="24"/>
                <w:szCs w:val="24"/>
              </w:rPr>
              <w:t>Examine and resolve the criterion. Determine the criteria for resolving the quandary and choose a path of action</w:t>
            </w:r>
          </w:p>
        </w:tc>
      </w:tr>
      <w:tr w:rsidR="001C7366" w:rsidRPr="008E74C8" w:rsidTr="000B653C">
        <w:trPr>
          <w:cnfStyle w:val="000000100000"/>
        </w:trPr>
        <w:tc>
          <w:tcPr>
            <w:cnfStyle w:val="001000000000"/>
            <w:tcW w:w="2392"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A: Affirm position and act</w:t>
            </w:r>
          </w:p>
        </w:tc>
        <w:tc>
          <w:tcPr>
            <w:tcW w:w="6600" w:type="dxa"/>
            <w:hideMark/>
          </w:tcPr>
          <w:p w:rsidR="001C7366" w:rsidRPr="008E74C8" w:rsidRDefault="00FC2ECE" w:rsidP="00FC2ECE">
            <w:pPr>
              <w:spacing w:line="264" w:lineRule="atLeast"/>
              <w:cnfStyle w:val="000000100000"/>
              <w:rPr>
                <w:rFonts w:ascii="Times New Roman" w:hAnsi="Times New Roman" w:cs="Times New Roman"/>
                <w:sz w:val="24"/>
                <w:szCs w:val="24"/>
              </w:rPr>
            </w:pPr>
            <w:r w:rsidRPr="008E74C8">
              <w:rPr>
                <w:rFonts w:ascii="Times New Roman" w:hAnsi="Times New Roman" w:cs="Times New Roman"/>
                <w:sz w:val="24"/>
                <w:szCs w:val="24"/>
              </w:rPr>
              <w:t>Take a stand and act. Take action based on what you learned in the previous steps.</w:t>
            </w:r>
          </w:p>
        </w:tc>
      </w:tr>
      <w:tr w:rsidR="001C7366" w:rsidRPr="008E74C8" w:rsidTr="000B653C">
        <w:trPr>
          <w:cnfStyle w:val="000000010000"/>
        </w:trPr>
        <w:tc>
          <w:tcPr>
            <w:cnfStyle w:val="001000000000"/>
            <w:tcW w:w="2392" w:type="dxa"/>
            <w:hideMark/>
          </w:tcPr>
          <w:p w:rsidR="001C7366" w:rsidRPr="008E74C8" w:rsidRDefault="001C7366" w:rsidP="000B653C">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 xml:space="preserve">L: </w:t>
            </w:r>
            <w:r w:rsidR="000B653C">
              <w:rPr>
                <w:rStyle w:val="Strong"/>
                <w:rFonts w:ascii="Times New Roman" w:hAnsi="Times New Roman" w:cs="Times New Roman"/>
                <w:sz w:val="24"/>
                <w:szCs w:val="24"/>
              </w:rPr>
              <w:t>Look Back (Review )</w:t>
            </w:r>
          </w:p>
        </w:tc>
        <w:tc>
          <w:tcPr>
            <w:tcW w:w="6600" w:type="dxa"/>
            <w:hideMark/>
          </w:tcPr>
          <w:p w:rsidR="001C7366" w:rsidRPr="008E74C8" w:rsidRDefault="000B653C" w:rsidP="000B653C">
            <w:pPr>
              <w:spacing w:line="264" w:lineRule="atLeast"/>
              <w:cnfStyle w:val="000000010000"/>
              <w:rPr>
                <w:rFonts w:ascii="Times New Roman" w:hAnsi="Times New Roman" w:cs="Times New Roman"/>
                <w:sz w:val="24"/>
                <w:szCs w:val="24"/>
              </w:rPr>
            </w:pPr>
            <w:r>
              <w:rPr>
                <w:rFonts w:ascii="Times New Roman" w:hAnsi="Times New Roman" w:cs="Times New Roman"/>
                <w:sz w:val="24"/>
                <w:szCs w:val="24"/>
              </w:rPr>
              <w:t xml:space="preserve">Review the steps and </w:t>
            </w:r>
            <w:r w:rsidR="00FC2ECE" w:rsidRPr="008E74C8">
              <w:rPr>
                <w:rFonts w:ascii="Times New Roman" w:hAnsi="Times New Roman" w:cs="Times New Roman"/>
                <w:sz w:val="24"/>
                <w:szCs w:val="24"/>
              </w:rPr>
              <w:t>decisio</w:t>
            </w:r>
            <w:r>
              <w:rPr>
                <w:rFonts w:ascii="Times New Roman" w:hAnsi="Times New Roman" w:cs="Times New Roman"/>
                <w:sz w:val="24"/>
                <w:szCs w:val="24"/>
              </w:rPr>
              <w:t>ns.</w:t>
            </w:r>
          </w:p>
        </w:tc>
      </w:tr>
    </w:tbl>
    <w:p w:rsidR="001C7366" w:rsidRPr="008E74C8" w:rsidRDefault="001C7366" w:rsidP="001C7366">
      <w:pPr>
        <w:pStyle w:val="Heading3"/>
        <w:shd w:val="clear" w:color="auto" w:fill="FFFFFF"/>
        <w:spacing w:line="308" w:lineRule="atLeast"/>
        <w:rPr>
          <w:b/>
          <w:bCs/>
        </w:rPr>
      </w:pPr>
    </w:p>
    <w:p w:rsidR="001C7366" w:rsidRPr="008E74C8" w:rsidRDefault="001C7366" w:rsidP="001C7366">
      <w:pPr>
        <w:pStyle w:val="Heading3"/>
        <w:numPr>
          <w:ilvl w:val="0"/>
          <w:numId w:val="17"/>
        </w:numPr>
        <w:shd w:val="clear" w:color="auto" w:fill="FFFFFF"/>
        <w:spacing w:line="308" w:lineRule="atLeast"/>
        <w:ind w:left="426" w:hanging="349"/>
        <w:rPr>
          <w:bCs/>
          <w:u w:val="single"/>
        </w:rPr>
      </w:pPr>
      <w:r w:rsidRPr="008E74C8">
        <w:rPr>
          <w:u w:val="single"/>
        </w:rPr>
        <w:lastRenderedPageBreak/>
        <w:t>PLUS Ethical Decision-Making Model</w:t>
      </w:r>
    </w:p>
    <w:p w:rsidR="00FC2ECE" w:rsidRPr="008E74C8" w:rsidRDefault="00FC2ECE" w:rsidP="00FC2ECE">
      <w:pPr>
        <w:pStyle w:val="NormalWeb"/>
        <w:shd w:val="clear" w:color="auto" w:fill="FFFFFF"/>
        <w:spacing w:before="360" w:beforeAutospacing="0" w:after="0" w:afterAutospacing="0"/>
      </w:pPr>
      <w:r w:rsidRPr="008E74C8">
        <w:t>The Ethics and Compliance Initiative developed the PLUS Ethical Decision-Making model to assist firms in empowering individuals to make ethical judgments in the workplace. To guide ethical decision making, the moral employs four filters.</w:t>
      </w:r>
    </w:p>
    <w:p w:rsidR="001C7366" w:rsidRPr="008E74C8" w:rsidRDefault="001C7366" w:rsidP="00FC2ECE">
      <w:pPr>
        <w:pStyle w:val="NormalWeb"/>
        <w:numPr>
          <w:ilvl w:val="0"/>
          <w:numId w:val="18"/>
        </w:numPr>
        <w:shd w:val="clear" w:color="auto" w:fill="FFFFFF"/>
        <w:spacing w:before="360" w:beforeAutospacing="0" w:after="0" w:afterAutospacing="0"/>
      </w:pPr>
      <w:r w:rsidRPr="008E74C8">
        <w:rPr>
          <w:rStyle w:val="Strong"/>
        </w:rPr>
        <w:t>P:</w:t>
      </w:r>
      <w:r w:rsidRPr="008E74C8">
        <w:t xml:space="preserve"> Is the ethical options consistent with the </w:t>
      </w:r>
      <w:r w:rsidR="000B653C">
        <w:t>Organizational policies</w:t>
      </w:r>
    </w:p>
    <w:p w:rsidR="001C7366" w:rsidRPr="008E74C8" w:rsidRDefault="001C7366" w:rsidP="001C7366">
      <w:pPr>
        <w:numPr>
          <w:ilvl w:val="0"/>
          <w:numId w:val="18"/>
        </w:numPr>
        <w:shd w:val="clear" w:color="auto" w:fill="FFFFFF"/>
        <w:spacing w:after="100" w:afterAutospacing="1"/>
        <w:rPr>
          <w:sz w:val="24"/>
          <w:szCs w:val="24"/>
        </w:rPr>
      </w:pPr>
      <w:r w:rsidRPr="008E74C8">
        <w:rPr>
          <w:rStyle w:val="Strong"/>
          <w:sz w:val="24"/>
          <w:szCs w:val="24"/>
        </w:rPr>
        <w:t>L:</w:t>
      </w:r>
      <w:r w:rsidRPr="008E74C8">
        <w:rPr>
          <w:sz w:val="24"/>
          <w:szCs w:val="24"/>
        </w:rPr>
        <w:t> is the decision acceptable according to  Laws and regulations</w:t>
      </w:r>
    </w:p>
    <w:p w:rsidR="001C7366" w:rsidRPr="008E74C8" w:rsidRDefault="001C7366" w:rsidP="001C7366">
      <w:pPr>
        <w:numPr>
          <w:ilvl w:val="0"/>
          <w:numId w:val="18"/>
        </w:numPr>
        <w:shd w:val="clear" w:color="auto" w:fill="FFFFFF"/>
        <w:spacing w:after="100" w:afterAutospacing="1"/>
        <w:rPr>
          <w:sz w:val="24"/>
          <w:szCs w:val="24"/>
        </w:rPr>
      </w:pPr>
      <w:r w:rsidRPr="008E74C8">
        <w:rPr>
          <w:rStyle w:val="Strong"/>
          <w:sz w:val="24"/>
          <w:szCs w:val="24"/>
        </w:rPr>
        <w:t xml:space="preserve">U: </w:t>
      </w:r>
      <w:r w:rsidR="00FC2ECE" w:rsidRPr="008E74C8">
        <w:rPr>
          <w:rStyle w:val="Strong"/>
          <w:b w:val="0"/>
          <w:sz w:val="24"/>
          <w:szCs w:val="24"/>
        </w:rPr>
        <w:t>Is it consistent with the organizational philosophy (Universal Values)?</w:t>
      </w:r>
    </w:p>
    <w:p w:rsidR="008E74C8" w:rsidRPr="008E74C8" w:rsidRDefault="001C7366" w:rsidP="001C7366">
      <w:pPr>
        <w:numPr>
          <w:ilvl w:val="0"/>
          <w:numId w:val="18"/>
        </w:numPr>
        <w:shd w:val="clear" w:color="auto" w:fill="FFFFFF"/>
        <w:spacing w:before="360"/>
        <w:rPr>
          <w:sz w:val="24"/>
          <w:szCs w:val="24"/>
        </w:rPr>
      </w:pPr>
      <w:r w:rsidRPr="008E74C8">
        <w:rPr>
          <w:rStyle w:val="Strong"/>
          <w:sz w:val="24"/>
          <w:szCs w:val="24"/>
        </w:rPr>
        <w:t>S:</w:t>
      </w:r>
      <w:r w:rsidRPr="008E74C8">
        <w:rPr>
          <w:sz w:val="24"/>
          <w:szCs w:val="24"/>
        </w:rPr>
        <w:t xml:space="preserve"> Does it satisfy my definition of what is right or wrong </w:t>
      </w:r>
    </w:p>
    <w:p w:rsidR="001C7366" w:rsidRPr="008E74C8" w:rsidRDefault="000B653C" w:rsidP="008E74C8">
      <w:pPr>
        <w:shd w:val="clear" w:color="auto" w:fill="FFFFFF"/>
        <w:spacing w:before="360"/>
        <w:rPr>
          <w:sz w:val="24"/>
          <w:szCs w:val="24"/>
        </w:rPr>
      </w:pPr>
      <w:r>
        <w:rPr>
          <w:sz w:val="24"/>
          <w:szCs w:val="24"/>
        </w:rPr>
        <w:t xml:space="preserve">Steps: </w:t>
      </w:r>
    </w:p>
    <w:p w:rsidR="001C7366" w:rsidRPr="008E74C8" w:rsidRDefault="008E74C8" w:rsidP="001C7366">
      <w:pPr>
        <w:numPr>
          <w:ilvl w:val="0"/>
          <w:numId w:val="14"/>
        </w:numPr>
        <w:shd w:val="clear" w:color="auto" w:fill="FFFFFF"/>
        <w:tabs>
          <w:tab w:val="clear" w:pos="2160"/>
        </w:tabs>
        <w:spacing w:before="100" w:beforeAutospacing="1" w:after="100" w:afterAutospacing="1"/>
        <w:ind w:left="1276"/>
        <w:rPr>
          <w:sz w:val="24"/>
          <w:szCs w:val="24"/>
        </w:rPr>
      </w:pPr>
      <w:r w:rsidRPr="008E74C8">
        <w:rPr>
          <w:sz w:val="24"/>
          <w:szCs w:val="24"/>
        </w:rPr>
        <w:t>With the help of PLUS filters the problem is defined</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Appropriate guidance is sought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Other options available are explored</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Choices are evaluated </w:t>
      </w:r>
      <w:r w:rsidR="001C7366" w:rsidRPr="008E74C8">
        <w:rPr>
          <w:sz w:val="24"/>
          <w:szCs w:val="24"/>
        </w:rPr>
        <w:t xml:space="preserve">using PLUS </w:t>
      </w:r>
      <w:r w:rsidRPr="008E74C8">
        <w:rPr>
          <w:sz w:val="24"/>
          <w:szCs w:val="24"/>
        </w:rPr>
        <w:t xml:space="preserve">for effectiveness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Decide on the action and implement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Actions taken and effect is e</w:t>
      </w:r>
      <w:r w:rsidR="001C7366" w:rsidRPr="008E74C8">
        <w:rPr>
          <w:sz w:val="24"/>
          <w:szCs w:val="24"/>
        </w:rPr>
        <w:t>valuate</w:t>
      </w:r>
      <w:r w:rsidRPr="008E74C8">
        <w:rPr>
          <w:sz w:val="24"/>
          <w:szCs w:val="24"/>
        </w:rPr>
        <w:t xml:space="preserve">d </w:t>
      </w:r>
      <w:r w:rsidR="001C7366" w:rsidRPr="008E74C8">
        <w:rPr>
          <w:sz w:val="24"/>
          <w:szCs w:val="24"/>
        </w:rPr>
        <w:t>PLUS filters</w:t>
      </w:r>
    </w:p>
    <w:p w:rsidR="001C7366" w:rsidRPr="008E74C8" w:rsidRDefault="001C7366" w:rsidP="001C7366">
      <w:pPr>
        <w:rPr>
          <w:sz w:val="24"/>
          <w:szCs w:val="24"/>
        </w:rPr>
      </w:pPr>
      <w:r w:rsidRPr="008E74C8">
        <w:rPr>
          <w:sz w:val="24"/>
          <w:szCs w:val="24"/>
        </w:rPr>
        <w:t>Training is essential to help nurses deal with ethical dilemmas in practice. Referring to the code of ethics provides guidance for practice. Ethical dilemmas are a part of clinical nursing practices. Nurses must be prepared to overcome these challenges as well protect themselves from the mental stress caused by ethical dilemmas.</w:t>
      </w:r>
    </w:p>
    <w:p w:rsidR="001C7366" w:rsidRPr="008E74C8" w:rsidRDefault="001C7366" w:rsidP="001C7366">
      <w:pPr>
        <w:rPr>
          <w:sz w:val="24"/>
          <w:szCs w:val="24"/>
        </w:rPr>
      </w:pPr>
    </w:p>
    <w:p w:rsidR="008E74C8" w:rsidRPr="008E74C8" w:rsidRDefault="008E74C8" w:rsidP="001C7366">
      <w:pPr>
        <w:rPr>
          <w:sz w:val="24"/>
          <w:szCs w:val="24"/>
          <w:u w:val="single"/>
        </w:rPr>
      </w:pPr>
    </w:p>
    <w:p w:rsidR="008E74C8" w:rsidRPr="008E74C8" w:rsidRDefault="008E74C8" w:rsidP="001C7366">
      <w:pPr>
        <w:rPr>
          <w:sz w:val="24"/>
          <w:szCs w:val="24"/>
          <w:u w:val="single"/>
        </w:rPr>
      </w:pPr>
    </w:p>
    <w:p w:rsidR="001C7366" w:rsidRPr="008E74C8" w:rsidRDefault="001C7366" w:rsidP="001C7366">
      <w:pPr>
        <w:rPr>
          <w:sz w:val="24"/>
          <w:szCs w:val="24"/>
          <w:u w:val="single"/>
        </w:rPr>
      </w:pPr>
      <w:r w:rsidRPr="008E74C8">
        <w:rPr>
          <w:sz w:val="24"/>
          <w:szCs w:val="24"/>
          <w:u w:val="single"/>
        </w:rPr>
        <w:t>References</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Aydogdu</w:t>
      </w:r>
      <w:proofErr w:type="spellEnd"/>
      <w:r w:rsidRPr="008E74C8">
        <w:rPr>
          <w:sz w:val="24"/>
          <w:szCs w:val="24"/>
          <w:shd w:val="clear" w:color="auto" w:fill="FFFFFF"/>
        </w:rPr>
        <w:t xml:space="preserve"> ALF. Ethical dilemmas experienced by nurses while caring for patients during the COVID-19 pandemic: An integrative review of qualitative studies. J </w:t>
      </w:r>
      <w:proofErr w:type="spellStart"/>
      <w:r w:rsidRPr="008E74C8">
        <w:rPr>
          <w:sz w:val="24"/>
          <w:szCs w:val="24"/>
          <w:shd w:val="clear" w:color="auto" w:fill="FFFFFF"/>
        </w:rPr>
        <w:t>Nurs</w:t>
      </w:r>
      <w:proofErr w:type="spellEnd"/>
      <w:r w:rsidRPr="008E74C8">
        <w:rPr>
          <w:sz w:val="24"/>
          <w:szCs w:val="24"/>
          <w:shd w:val="clear" w:color="auto" w:fill="FFFFFF"/>
        </w:rPr>
        <w:t xml:space="preserve"> </w:t>
      </w:r>
      <w:proofErr w:type="spellStart"/>
      <w:r w:rsidRPr="008E74C8">
        <w:rPr>
          <w:sz w:val="24"/>
          <w:szCs w:val="24"/>
          <w:shd w:val="clear" w:color="auto" w:fill="FFFFFF"/>
        </w:rPr>
        <w:t>Manag</w:t>
      </w:r>
      <w:proofErr w:type="spellEnd"/>
      <w:r w:rsidRPr="008E74C8">
        <w:rPr>
          <w:sz w:val="24"/>
          <w:szCs w:val="24"/>
          <w:shd w:val="clear" w:color="auto" w:fill="FFFFFF"/>
        </w:rPr>
        <w:t xml:space="preserve">. 2022, Oct; 30(7):2245-2258. </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Asadi</w:t>
      </w:r>
      <w:proofErr w:type="spellEnd"/>
      <w:r w:rsidRPr="008E74C8">
        <w:rPr>
          <w:sz w:val="24"/>
          <w:szCs w:val="24"/>
          <w:shd w:val="clear" w:color="auto" w:fill="FFFFFF"/>
        </w:rPr>
        <w:t xml:space="preserve">, N., </w:t>
      </w:r>
      <w:proofErr w:type="spellStart"/>
      <w:r w:rsidRPr="008E74C8">
        <w:rPr>
          <w:sz w:val="24"/>
          <w:szCs w:val="24"/>
          <w:shd w:val="clear" w:color="auto" w:fill="FFFFFF"/>
        </w:rPr>
        <w:t>Royani</w:t>
      </w:r>
      <w:proofErr w:type="spellEnd"/>
      <w:r w:rsidRPr="008E74C8">
        <w:rPr>
          <w:sz w:val="24"/>
          <w:szCs w:val="24"/>
          <w:shd w:val="clear" w:color="auto" w:fill="FFFFFF"/>
        </w:rPr>
        <w:t xml:space="preserve">, Z., </w:t>
      </w:r>
      <w:proofErr w:type="spellStart"/>
      <w:r w:rsidRPr="008E74C8">
        <w:rPr>
          <w:sz w:val="24"/>
          <w:szCs w:val="24"/>
          <w:shd w:val="clear" w:color="auto" w:fill="FFFFFF"/>
        </w:rPr>
        <w:t>Maazallahi</w:t>
      </w:r>
      <w:proofErr w:type="spellEnd"/>
      <w:r w:rsidRPr="008E74C8">
        <w:rPr>
          <w:sz w:val="24"/>
          <w:szCs w:val="24"/>
          <w:shd w:val="clear" w:color="auto" w:fill="FFFFFF"/>
        </w:rPr>
        <w:t>, M.</w:t>
      </w:r>
      <w:r w:rsidRPr="008E74C8">
        <w:rPr>
          <w:iCs/>
          <w:sz w:val="24"/>
          <w:szCs w:val="24"/>
          <w:shd w:val="clear" w:color="auto" w:fill="FFFFFF"/>
        </w:rPr>
        <w:t> et al.</w:t>
      </w:r>
      <w:r w:rsidRPr="008E74C8">
        <w:rPr>
          <w:sz w:val="24"/>
          <w:szCs w:val="24"/>
          <w:shd w:val="clear" w:color="auto" w:fill="FFFFFF"/>
        </w:rPr>
        <w:t> Being torn by inevitable moral dilemma: experiences of ICU nurses.</w:t>
      </w:r>
      <w:r w:rsidRPr="008E74C8">
        <w:rPr>
          <w:iCs/>
          <w:sz w:val="24"/>
          <w:szCs w:val="24"/>
          <w:shd w:val="clear" w:color="auto" w:fill="FFFFFF"/>
        </w:rPr>
        <w:t> BMC Med Ethics. 2021.</w:t>
      </w:r>
      <w:r w:rsidRPr="008E74C8">
        <w:rPr>
          <w:b/>
          <w:bCs/>
          <w:sz w:val="24"/>
          <w:szCs w:val="24"/>
          <w:shd w:val="clear" w:color="auto" w:fill="FFFFFF"/>
        </w:rPr>
        <w:t> 22</w:t>
      </w:r>
      <w:r w:rsidRPr="008E74C8">
        <w:rPr>
          <w:sz w:val="24"/>
          <w:szCs w:val="24"/>
          <w:shd w:val="clear" w:color="auto" w:fill="FFFFFF"/>
        </w:rPr>
        <w:t xml:space="preserve">, 159 </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Ewuoso</w:t>
      </w:r>
      <w:proofErr w:type="spellEnd"/>
      <w:r w:rsidRPr="008E74C8">
        <w:rPr>
          <w:sz w:val="24"/>
          <w:szCs w:val="24"/>
          <w:shd w:val="clear" w:color="auto" w:fill="FFFFFF"/>
        </w:rPr>
        <w:t xml:space="preserve"> C, Hall S, </w:t>
      </w:r>
      <w:proofErr w:type="spellStart"/>
      <w:r w:rsidRPr="008E74C8">
        <w:rPr>
          <w:sz w:val="24"/>
          <w:szCs w:val="24"/>
          <w:shd w:val="clear" w:color="auto" w:fill="FFFFFF"/>
        </w:rPr>
        <w:t>Dierickx</w:t>
      </w:r>
      <w:proofErr w:type="spellEnd"/>
      <w:r w:rsidRPr="008E74C8">
        <w:rPr>
          <w:sz w:val="24"/>
          <w:szCs w:val="24"/>
          <w:shd w:val="clear" w:color="auto" w:fill="FFFFFF"/>
        </w:rPr>
        <w:t xml:space="preserve"> K. How do healthcare professionals respond to ethical challenges regarding information management? A review of empirical studies. Glob </w:t>
      </w:r>
      <w:proofErr w:type="spellStart"/>
      <w:r w:rsidRPr="008E74C8">
        <w:rPr>
          <w:sz w:val="24"/>
          <w:szCs w:val="24"/>
          <w:shd w:val="clear" w:color="auto" w:fill="FFFFFF"/>
        </w:rPr>
        <w:t>Bioeth</w:t>
      </w:r>
      <w:proofErr w:type="spellEnd"/>
      <w:r w:rsidRPr="008E74C8">
        <w:rPr>
          <w:sz w:val="24"/>
          <w:szCs w:val="24"/>
          <w:shd w:val="clear" w:color="auto" w:fill="FFFFFF"/>
        </w:rPr>
        <w:t xml:space="preserve">. 2021 Apr 5;32(1):67-84 </w:t>
      </w:r>
      <w:proofErr w:type="spellStart"/>
      <w:r w:rsidRPr="008E74C8">
        <w:rPr>
          <w:sz w:val="24"/>
          <w:szCs w:val="24"/>
          <w:shd w:val="clear" w:color="auto" w:fill="FFFFFF"/>
        </w:rPr>
        <w:t>Haahr</w:t>
      </w:r>
      <w:proofErr w:type="spellEnd"/>
      <w:r w:rsidRPr="008E74C8">
        <w:rPr>
          <w:sz w:val="24"/>
          <w:szCs w:val="24"/>
          <w:shd w:val="clear" w:color="auto" w:fill="FFFFFF"/>
        </w:rPr>
        <w:t xml:space="preserve"> A, </w:t>
      </w:r>
      <w:proofErr w:type="spellStart"/>
      <w:r w:rsidRPr="008E74C8">
        <w:rPr>
          <w:sz w:val="24"/>
          <w:szCs w:val="24"/>
          <w:shd w:val="clear" w:color="auto" w:fill="FFFFFF"/>
        </w:rPr>
        <w:t>Norlyk</w:t>
      </w:r>
      <w:proofErr w:type="spellEnd"/>
      <w:r w:rsidRPr="008E74C8">
        <w:rPr>
          <w:sz w:val="24"/>
          <w:szCs w:val="24"/>
          <w:shd w:val="clear" w:color="auto" w:fill="FFFFFF"/>
        </w:rPr>
        <w:t xml:space="preserve"> A, </w:t>
      </w:r>
      <w:proofErr w:type="spellStart"/>
      <w:r w:rsidRPr="008E74C8">
        <w:rPr>
          <w:sz w:val="24"/>
          <w:szCs w:val="24"/>
          <w:shd w:val="clear" w:color="auto" w:fill="FFFFFF"/>
        </w:rPr>
        <w:t>Martinsen</w:t>
      </w:r>
      <w:proofErr w:type="spellEnd"/>
      <w:r w:rsidRPr="008E74C8">
        <w:rPr>
          <w:sz w:val="24"/>
          <w:szCs w:val="24"/>
          <w:shd w:val="clear" w:color="auto" w:fill="FFFFFF"/>
        </w:rPr>
        <w:t xml:space="preserve"> B, Dreyer P. Nurses experiences of ethical dilemmas: A review. </w:t>
      </w:r>
      <w:r w:rsidRPr="008E74C8">
        <w:rPr>
          <w:iCs/>
          <w:sz w:val="24"/>
          <w:szCs w:val="24"/>
          <w:shd w:val="clear" w:color="auto" w:fill="FFFFFF"/>
        </w:rPr>
        <w:t>Nursing Ethics</w:t>
      </w:r>
      <w:r w:rsidRPr="008E74C8">
        <w:rPr>
          <w:sz w:val="24"/>
          <w:szCs w:val="24"/>
          <w:shd w:val="clear" w:color="auto" w:fill="FFFFFF"/>
        </w:rPr>
        <w:t>. 2020</w:t>
      </w:r>
      <w:proofErr w:type="gramStart"/>
      <w:r w:rsidRPr="008E74C8">
        <w:rPr>
          <w:sz w:val="24"/>
          <w:szCs w:val="24"/>
          <w:shd w:val="clear" w:color="auto" w:fill="FFFFFF"/>
        </w:rPr>
        <w:t>;27</w:t>
      </w:r>
      <w:proofErr w:type="gramEnd"/>
      <w:r w:rsidRPr="008E74C8">
        <w:rPr>
          <w:sz w:val="24"/>
          <w:szCs w:val="24"/>
          <w:shd w:val="clear" w:color="auto" w:fill="FFFFFF"/>
        </w:rPr>
        <w:t>(1):258-272.</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shd w:val="clear" w:color="auto" w:fill="FFFFFF"/>
        </w:rPr>
        <w:t>Mulaudzi</w:t>
      </w:r>
      <w:proofErr w:type="spellEnd"/>
      <w:r w:rsidRPr="008E74C8">
        <w:rPr>
          <w:sz w:val="24"/>
          <w:szCs w:val="24"/>
          <w:shd w:val="clear" w:color="auto" w:fill="FFFFFF"/>
        </w:rPr>
        <w:t>, F. M</w:t>
      </w:r>
      <w:proofErr w:type="gramStart"/>
      <w:r w:rsidRPr="008E74C8">
        <w:rPr>
          <w:sz w:val="24"/>
          <w:szCs w:val="24"/>
          <w:shd w:val="clear" w:color="auto" w:fill="FFFFFF"/>
        </w:rPr>
        <w:t>. ,</w:t>
      </w:r>
      <w:proofErr w:type="gramEnd"/>
      <w:r w:rsidRPr="008E74C8">
        <w:rPr>
          <w:sz w:val="24"/>
          <w:szCs w:val="24"/>
          <w:shd w:val="clear" w:color="auto" w:fill="FFFFFF"/>
        </w:rPr>
        <w:t xml:space="preserve"> </w:t>
      </w:r>
      <w:proofErr w:type="spellStart"/>
      <w:r w:rsidRPr="008E74C8">
        <w:rPr>
          <w:sz w:val="24"/>
          <w:szCs w:val="24"/>
          <w:shd w:val="clear" w:color="auto" w:fill="FFFFFF"/>
        </w:rPr>
        <w:t>Mulaudzi</w:t>
      </w:r>
      <w:proofErr w:type="spellEnd"/>
      <w:r w:rsidRPr="008E74C8">
        <w:rPr>
          <w:sz w:val="24"/>
          <w:szCs w:val="24"/>
          <w:shd w:val="clear" w:color="auto" w:fill="FFFFFF"/>
        </w:rPr>
        <w:t xml:space="preserve">, M. , </w:t>
      </w:r>
      <w:proofErr w:type="spellStart"/>
      <w:r w:rsidRPr="008E74C8">
        <w:rPr>
          <w:sz w:val="24"/>
          <w:szCs w:val="24"/>
          <w:shd w:val="clear" w:color="auto" w:fill="FFFFFF"/>
        </w:rPr>
        <w:t>Anokwuru</w:t>
      </w:r>
      <w:proofErr w:type="spellEnd"/>
      <w:r w:rsidRPr="008E74C8">
        <w:rPr>
          <w:sz w:val="24"/>
          <w:szCs w:val="24"/>
          <w:shd w:val="clear" w:color="auto" w:fill="FFFFFF"/>
        </w:rPr>
        <w:t xml:space="preserve">, R. A., &amp; </w:t>
      </w:r>
      <w:proofErr w:type="spellStart"/>
      <w:r w:rsidRPr="008E74C8">
        <w:rPr>
          <w:sz w:val="24"/>
          <w:szCs w:val="24"/>
          <w:shd w:val="clear" w:color="auto" w:fill="FFFFFF"/>
        </w:rPr>
        <w:t>Davhana‐Maselesele</w:t>
      </w:r>
      <w:proofErr w:type="spellEnd"/>
      <w:r w:rsidRPr="008E74C8">
        <w:rPr>
          <w:sz w:val="24"/>
          <w:szCs w:val="24"/>
          <w:shd w:val="clear" w:color="auto" w:fill="FFFFFF"/>
        </w:rPr>
        <w:t xml:space="preserve">, M. </w:t>
      </w:r>
      <w:r w:rsidRPr="008E74C8">
        <w:rPr>
          <w:rStyle w:val="ref-title"/>
          <w:sz w:val="24"/>
          <w:szCs w:val="24"/>
          <w:shd w:val="clear" w:color="auto" w:fill="FFFFFF"/>
        </w:rPr>
        <w:t>Between a rock and a hard place: Ethics, nurses safety, and the right to protest during the COVID‐19 pandemic</w:t>
      </w:r>
      <w:r w:rsidRPr="008E74C8">
        <w:rPr>
          <w:sz w:val="24"/>
          <w:szCs w:val="24"/>
          <w:shd w:val="clear" w:color="auto" w:fill="FFFFFF"/>
        </w:rPr>
        <w:t>. </w:t>
      </w:r>
      <w:r w:rsidRPr="008E74C8">
        <w:rPr>
          <w:rStyle w:val="ref-journal"/>
          <w:iCs/>
          <w:sz w:val="24"/>
          <w:szCs w:val="24"/>
          <w:shd w:val="clear" w:color="auto" w:fill="FFFFFF"/>
        </w:rPr>
        <w:t>International Nursing Review. 2021</w:t>
      </w:r>
      <w:r w:rsidRPr="008E74C8">
        <w:rPr>
          <w:sz w:val="24"/>
          <w:szCs w:val="24"/>
          <w:shd w:val="clear" w:color="auto" w:fill="FFFFFF"/>
        </w:rPr>
        <w:t>, </w:t>
      </w:r>
      <w:r w:rsidRPr="008E74C8">
        <w:rPr>
          <w:rStyle w:val="ref-vol"/>
          <w:sz w:val="24"/>
          <w:szCs w:val="24"/>
          <w:shd w:val="clear" w:color="auto" w:fill="FFFFFF"/>
        </w:rPr>
        <w:t>68</w:t>
      </w:r>
      <w:r w:rsidRPr="008E74C8">
        <w:rPr>
          <w:sz w:val="24"/>
          <w:szCs w:val="24"/>
          <w:shd w:val="clear" w:color="auto" w:fill="FFFFFF"/>
        </w:rPr>
        <w:t>(</w:t>
      </w:r>
      <w:r w:rsidRPr="008E74C8">
        <w:rPr>
          <w:rStyle w:val="ref-iss"/>
          <w:sz w:val="24"/>
          <w:szCs w:val="24"/>
          <w:shd w:val="clear" w:color="auto" w:fill="FFFFFF"/>
        </w:rPr>
        <w:t>3</w:t>
      </w:r>
      <w:r w:rsidRPr="008E74C8">
        <w:rPr>
          <w:sz w:val="24"/>
          <w:szCs w:val="24"/>
          <w:shd w:val="clear" w:color="auto" w:fill="FFFFFF"/>
        </w:rPr>
        <w:t xml:space="preserve">), 270–278. </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rPr>
        <w:t>Philpott</w:t>
      </w:r>
      <w:proofErr w:type="spellEnd"/>
      <w:r w:rsidRPr="008E74C8">
        <w:rPr>
          <w:sz w:val="24"/>
          <w:szCs w:val="24"/>
        </w:rPr>
        <w:t xml:space="preserve"> S. The truth, the whole truth and nothing but the truth? Kai </w:t>
      </w:r>
      <w:proofErr w:type="spellStart"/>
      <w:r w:rsidRPr="008E74C8">
        <w:rPr>
          <w:sz w:val="24"/>
          <w:szCs w:val="24"/>
        </w:rPr>
        <w:t>Tiaki</w:t>
      </w:r>
      <w:proofErr w:type="spellEnd"/>
      <w:r w:rsidRPr="008E74C8">
        <w:rPr>
          <w:sz w:val="24"/>
          <w:szCs w:val="24"/>
        </w:rPr>
        <w:t xml:space="preserve"> Nursing New Zealand [Internet]. 2005 May</w:t>
      </w:r>
      <w:proofErr w:type="gramStart"/>
      <w:r w:rsidRPr="008E74C8">
        <w:rPr>
          <w:sz w:val="24"/>
          <w:szCs w:val="24"/>
        </w:rPr>
        <w:t>;11</w:t>
      </w:r>
      <w:proofErr w:type="gramEnd"/>
      <w:r w:rsidRPr="008E74C8">
        <w:rPr>
          <w:sz w:val="24"/>
          <w:szCs w:val="24"/>
        </w:rPr>
        <w:t>(4):16–8.</w:t>
      </w:r>
    </w:p>
    <w:p w:rsidR="001C7366" w:rsidRPr="008E74C8" w:rsidRDefault="001C7366" w:rsidP="001C7366">
      <w:pPr>
        <w:pStyle w:val="ListParagraph"/>
        <w:numPr>
          <w:ilvl w:val="0"/>
          <w:numId w:val="5"/>
        </w:numPr>
        <w:shd w:val="clear" w:color="auto" w:fill="FFFFFF"/>
        <w:contextualSpacing/>
        <w:rPr>
          <w:sz w:val="24"/>
          <w:szCs w:val="24"/>
        </w:rPr>
      </w:pPr>
      <w:proofErr w:type="spellStart"/>
      <w:r w:rsidRPr="008E74C8">
        <w:rPr>
          <w:sz w:val="24"/>
          <w:szCs w:val="24"/>
        </w:rPr>
        <w:t>Sokol</w:t>
      </w:r>
      <w:proofErr w:type="spellEnd"/>
      <w:r w:rsidRPr="008E74C8">
        <w:rPr>
          <w:sz w:val="24"/>
          <w:szCs w:val="24"/>
        </w:rPr>
        <w:t xml:space="preserve"> DK, The “four quadrants” approach to clinical ethics case analysis; an application and review. </w:t>
      </w:r>
      <w:r w:rsidRPr="008E74C8">
        <w:rPr>
          <w:iCs/>
          <w:sz w:val="24"/>
          <w:szCs w:val="24"/>
        </w:rPr>
        <w:t>Journal of Medical Ethics </w:t>
      </w:r>
      <w:r w:rsidRPr="008E74C8">
        <w:rPr>
          <w:sz w:val="24"/>
          <w:szCs w:val="24"/>
        </w:rPr>
        <w:t xml:space="preserve">2008; </w:t>
      </w:r>
      <w:r w:rsidRPr="008E74C8">
        <w:rPr>
          <w:b/>
          <w:bCs/>
          <w:sz w:val="24"/>
          <w:szCs w:val="24"/>
        </w:rPr>
        <w:t>34:</w:t>
      </w:r>
      <w:r w:rsidRPr="008E74C8">
        <w:rPr>
          <w:sz w:val="24"/>
          <w:szCs w:val="24"/>
        </w:rPr>
        <w:t>513-516.</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shd w:val="clear" w:color="auto" w:fill="FFFFFF"/>
        </w:rPr>
        <w:t>Sperling</w:t>
      </w:r>
      <w:proofErr w:type="spellEnd"/>
      <w:r w:rsidRPr="008E74C8">
        <w:rPr>
          <w:sz w:val="24"/>
          <w:szCs w:val="24"/>
          <w:shd w:val="clear" w:color="auto" w:fill="FFFFFF"/>
        </w:rPr>
        <w:t>, D. </w:t>
      </w:r>
      <w:r w:rsidRPr="008E74C8">
        <w:rPr>
          <w:rStyle w:val="ref-title"/>
          <w:sz w:val="24"/>
          <w:szCs w:val="24"/>
          <w:shd w:val="clear" w:color="auto" w:fill="FFFFFF"/>
        </w:rPr>
        <w:t>Training nurses to better deal with ethical dilemmas in pandemics</w:t>
      </w:r>
      <w:r w:rsidRPr="008E74C8">
        <w:rPr>
          <w:sz w:val="24"/>
          <w:szCs w:val="24"/>
          <w:shd w:val="clear" w:color="auto" w:fill="FFFFFF"/>
        </w:rPr>
        <w:t>. </w:t>
      </w:r>
      <w:r w:rsidRPr="008E74C8">
        <w:rPr>
          <w:rStyle w:val="ref-journal"/>
          <w:iCs/>
          <w:sz w:val="24"/>
          <w:szCs w:val="24"/>
          <w:shd w:val="clear" w:color="auto" w:fill="FFFFFF"/>
        </w:rPr>
        <w:t>Disaster Medicine and Public Health Preparedness</w:t>
      </w:r>
      <w:r w:rsidRPr="008E74C8">
        <w:rPr>
          <w:sz w:val="24"/>
          <w:szCs w:val="24"/>
          <w:shd w:val="clear" w:color="auto" w:fill="FFFFFF"/>
        </w:rPr>
        <w:t>, 2020</w:t>
      </w:r>
      <w:proofErr w:type="gramStart"/>
      <w:r w:rsidRPr="008E74C8">
        <w:rPr>
          <w:sz w:val="24"/>
          <w:szCs w:val="24"/>
          <w:shd w:val="clear" w:color="auto" w:fill="FFFFFF"/>
        </w:rPr>
        <w:t>,  </w:t>
      </w:r>
      <w:r w:rsidRPr="008E74C8">
        <w:rPr>
          <w:rStyle w:val="ref-vol"/>
          <w:sz w:val="24"/>
          <w:szCs w:val="24"/>
          <w:shd w:val="clear" w:color="auto" w:fill="FFFFFF"/>
        </w:rPr>
        <w:t>1</w:t>
      </w:r>
      <w:proofErr w:type="gramEnd"/>
      <w:r w:rsidRPr="008E74C8">
        <w:rPr>
          <w:rStyle w:val="ref-vol"/>
          <w:sz w:val="24"/>
          <w:szCs w:val="24"/>
          <w:shd w:val="clear" w:color="auto" w:fill="FFFFFF"/>
        </w:rPr>
        <w:t>–2</w:t>
      </w:r>
      <w:r w:rsidRPr="008E74C8">
        <w:rPr>
          <w:sz w:val="24"/>
          <w:szCs w:val="24"/>
          <w:shd w:val="clear" w:color="auto" w:fill="FFFFFF"/>
        </w:rPr>
        <w:t>. 10.1017</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rPr>
        <w:lastRenderedPageBreak/>
        <w:t>Utkualp</w:t>
      </w:r>
      <w:proofErr w:type="spellEnd"/>
      <w:r w:rsidRPr="008E74C8">
        <w:rPr>
          <w:sz w:val="24"/>
          <w:szCs w:val="24"/>
        </w:rPr>
        <w:t xml:space="preserve"> N. Ethical Issues and Dilemmas Encountered in Nursing Practice in Turkey. International Journal of Caring Sciences [Internet]. 2015 Sep;8(3):830</w:t>
      </w:r>
    </w:p>
    <w:sectPr w:rsidR="001C7366" w:rsidRPr="008E74C8" w:rsidSect="00B74CAC">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58A"/>
    <w:multiLevelType w:val="hybridMultilevel"/>
    <w:tmpl w:val="D4D4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22BA"/>
    <w:multiLevelType w:val="hybridMultilevel"/>
    <w:tmpl w:val="BACE17D2"/>
    <w:lvl w:ilvl="0" w:tplc="7AC0736E">
      <w:start w:val="1"/>
      <w:numFmt w:val="decimal"/>
      <w:lvlText w:val="%1."/>
      <w:lvlJc w:val="left"/>
      <w:pPr>
        <w:ind w:left="720" w:hanging="360"/>
      </w:pPr>
      <w:rPr>
        <w:rFonts w:ascii="Arial" w:hAnsi="Arial" w:cs="Arial" w:hint="default"/>
        <w:color w:val="21212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17AE"/>
    <w:multiLevelType w:val="hybridMultilevel"/>
    <w:tmpl w:val="34807508"/>
    <w:lvl w:ilvl="0" w:tplc="2DE074EA">
      <w:start w:val="1"/>
      <w:numFmt w:val="bullet"/>
      <w:lvlText w:val="●"/>
      <w:lvlJc w:val="left"/>
      <w:pPr>
        <w:ind w:left="720" w:hanging="360"/>
      </w:pPr>
    </w:lvl>
    <w:lvl w:ilvl="1" w:tplc="D3FAAFB2">
      <w:start w:val="1"/>
      <w:numFmt w:val="bullet"/>
      <w:lvlText w:val="○"/>
      <w:lvlJc w:val="left"/>
      <w:pPr>
        <w:ind w:left="1440" w:hanging="360"/>
      </w:pPr>
    </w:lvl>
    <w:lvl w:ilvl="2" w:tplc="F36E80C4">
      <w:start w:val="1"/>
      <w:numFmt w:val="bullet"/>
      <w:lvlText w:val="■"/>
      <w:lvlJc w:val="left"/>
      <w:pPr>
        <w:ind w:left="2160" w:hanging="360"/>
      </w:pPr>
    </w:lvl>
    <w:lvl w:ilvl="3" w:tplc="52B67B64">
      <w:start w:val="1"/>
      <w:numFmt w:val="bullet"/>
      <w:lvlText w:val="●"/>
      <w:lvlJc w:val="left"/>
      <w:pPr>
        <w:ind w:left="2880" w:hanging="360"/>
      </w:pPr>
    </w:lvl>
    <w:lvl w:ilvl="4" w:tplc="0EF656B0">
      <w:start w:val="1"/>
      <w:numFmt w:val="bullet"/>
      <w:lvlText w:val="○"/>
      <w:lvlJc w:val="left"/>
      <w:pPr>
        <w:ind w:left="3600" w:hanging="360"/>
      </w:pPr>
    </w:lvl>
    <w:lvl w:ilvl="5" w:tplc="0D302B62">
      <w:start w:val="1"/>
      <w:numFmt w:val="bullet"/>
      <w:lvlText w:val="■"/>
      <w:lvlJc w:val="left"/>
      <w:pPr>
        <w:ind w:left="4320" w:hanging="360"/>
      </w:pPr>
    </w:lvl>
    <w:lvl w:ilvl="6" w:tplc="BB682096">
      <w:start w:val="1"/>
      <w:numFmt w:val="bullet"/>
      <w:lvlText w:val="●"/>
      <w:lvlJc w:val="left"/>
      <w:pPr>
        <w:ind w:left="5040" w:hanging="360"/>
      </w:pPr>
    </w:lvl>
    <w:lvl w:ilvl="7" w:tplc="82E628CC">
      <w:start w:val="1"/>
      <w:numFmt w:val="bullet"/>
      <w:lvlText w:val="●"/>
      <w:lvlJc w:val="left"/>
      <w:pPr>
        <w:ind w:left="5760" w:hanging="360"/>
      </w:pPr>
    </w:lvl>
    <w:lvl w:ilvl="8" w:tplc="9A227824">
      <w:start w:val="1"/>
      <w:numFmt w:val="bullet"/>
      <w:lvlText w:val="●"/>
      <w:lvlJc w:val="left"/>
      <w:pPr>
        <w:ind w:left="6480" w:hanging="360"/>
      </w:pPr>
    </w:lvl>
  </w:abstractNum>
  <w:abstractNum w:abstractNumId="3">
    <w:nsid w:val="06900478"/>
    <w:multiLevelType w:val="hybridMultilevel"/>
    <w:tmpl w:val="6E9A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867F6"/>
    <w:multiLevelType w:val="hybridMultilevel"/>
    <w:tmpl w:val="8DD00B74"/>
    <w:lvl w:ilvl="0" w:tplc="64C430D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D52FC"/>
    <w:multiLevelType w:val="multilevel"/>
    <w:tmpl w:val="A4E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A2AB1"/>
    <w:multiLevelType w:val="hybridMultilevel"/>
    <w:tmpl w:val="B6709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20E6E"/>
    <w:multiLevelType w:val="hybridMultilevel"/>
    <w:tmpl w:val="914A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154354"/>
    <w:multiLevelType w:val="hybridMultilevel"/>
    <w:tmpl w:val="725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F268C"/>
    <w:multiLevelType w:val="hybridMultilevel"/>
    <w:tmpl w:val="F636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734557"/>
    <w:multiLevelType w:val="hybridMultilevel"/>
    <w:tmpl w:val="CB90C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4143D4"/>
    <w:multiLevelType w:val="multilevel"/>
    <w:tmpl w:val="C634609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nsid w:val="3ED95938"/>
    <w:multiLevelType w:val="multilevel"/>
    <w:tmpl w:val="0C6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62EB6"/>
    <w:multiLevelType w:val="hybridMultilevel"/>
    <w:tmpl w:val="9312C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657A43"/>
    <w:multiLevelType w:val="hybridMultilevel"/>
    <w:tmpl w:val="A556485A"/>
    <w:lvl w:ilvl="0" w:tplc="73DAEFD6">
      <w:start w:val="1"/>
      <w:numFmt w:val="decimal"/>
      <w:lvlText w:val="%1."/>
      <w:lvlJc w:val="left"/>
      <w:pPr>
        <w:ind w:left="720" w:hanging="360"/>
      </w:pPr>
      <w:rPr>
        <w:rFonts w:ascii="Cambria" w:eastAsiaTheme="minorHAnsi" w:hAnsi="Cambria" w:cstheme="minorBidi" w:hint="default"/>
        <w:b w:val="0"/>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6718B"/>
    <w:multiLevelType w:val="multilevel"/>
    <w:tmpl w:val="89A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272CC"/>
    <w:multiLevelType w:val="multilevel"/>
    <w:tmpl w:val="A95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720E9"/>
    <w:multiLevelType w:val="multilevel"/>
    <w:tmpl w:val="920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E3AAF"/>
    <w:multiLevelType w:val="hybridMultilevel"/>
    <w:tmpl w:val="1E3C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283A"/>
    <w:multiLevelType w:val="multilevel"/>
    <w:tmpl w:val="054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544C9"/>
    <w:multiLevelType w:val="hybridMultilevel"/>
    <w:tmpl w:val="C7081FD4"/>
    <w:lvl w:ilvl="0" w:tplc="629693F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0A2A"/>
    <w:multiLevelType w:val="hybridMultilevel"/>
    <w:tmpl w:val="3FA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82BF2"/>
    <w:multiLevelType w:val="multilevel"/>
    <w:tmpl w:val="38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C7593"/>
    <w:multiLevelType w:val="hybridMultilevel"/>
    <w:tmpl w:val="B24E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8"/>
  </w:num>
  <w:num w:numId="3">
    <w:abstractNumId w:val="8"/>
  </w:num>
  <w:num w:numId="4">
    <w:abstractNumId w:val="14"/>
  </w:num>
  <w:num w:numId="5">
    <w:abstractNumId w:val="4"/>
  </w:num>
  <w:num w:numId="6">
    <w:abstractNumId w:val="1"/>
  </w:num>
  <w:num w:numId="7">
    <w:abstractNumId w:val="19"/>
  </w:num>
  <w:num w:numId="8">
    <w:abstractNumId w:val="12"/>
  </w:num>
  <w:num w:numId="9">
    <w:abstractNumId w:val="15"/>
  </w:num>
  <w:num w:numId="10">
    <w:abstractNumId w:val="22"/>
  </w:num>
  <w:num w:numId="11">
    <w:abstractNumId w:val="5"/>
  </w:num>
  <w:num w:numId="12">
    <w:abstractNumId w:val="16"/>
  </w:num>
  <w:num w:numId="13">
    <w:abstractNumId w:val="17"/>
  </w:num>
  <w:num w:numId="14">
    <w:abstractNumId w:val="11"/>
  </w:num>
  <w:num w:numId="15">
    <w:abstractNumId w:val="21"/>
  </w:num>
  <w:num w:numId="16">
    <w:abstractNumId w:val="6"/>
  </w:num>
  <w:num w:numId="17">
    <w:abstractNumId w:val="3"/>
  </w:num>
  <w:num w:numId="18">
    <w:abstractNumId w:val="20"/>
  </w:num>
  <w:num w:numId="19">
    <w:abstractNumId w:val="13"/>
  </w:num>
  <w:num w:numId="20">
    <w:abstractNumId w:val="10"/>
  </w:num>
  <w:num w:numId="21">
    <w:abstractNumId w:val="9"/>
  </w:num>
  <w:num w:numId="22">
    <w:abstractNumId w:val="7"/>
  </w:num>
  <w:num w:numId="23">
    <w:abstractNumId w:val="0"/>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E222A"/>
    <w:rsid w:val="00061948"/>
    <w:rsid w:val="0008256F"/>
    <w:rsid w:val="000B539E"/>
    <w:rsid w:val="000B653C"/>
    <w:rsid w:val="000E0A92"/>
    <w:rsid w:val="001C7366"/>
    <w:rsid w:val="00237467"/>
    <w:rsid w:val="002D6DAF"/>
    <w:rsid w:val="002F5931"/>
    <w:rsid w:val="00370ED6"/>
    <w:rsid w:val="003E222A"/>
    <w:rsid w:val="003F3CB0"/>
    <w:rsid w:val="0040306D"/>
    <w:rsid w:val="0044379B"/>
    <w:rsid w:val="004E5AAF"/>
    <w:rsid w:val="00591379"/>
    <w:rsid w:val="005C23A5"/>
    <w:rsid w:val="005D283E"/>
    <w:rsid w:val="006E23C2"/>
    <w:rsid w:val="00755A68"/>
    <w:rsid w:val="007D343F"/>
    <w:rsid w:val="007E5693"/>
    <w:rsid w:val="00866EC3"/>
    <w:rsid w:val="00881DB9"/>
    <w:rsid w:val="008C4B0F"/>
    <w:rsid w:val="008E74C8"/>
    <w:rsid w:val="00915144"/>
    <w:rsid w:val="009166FF"/>
    <w:rsid w:val="00933291"/>
    <w:rsid w:val="00941754"/>
    <w:rsid w:val="009C6162"/>
    <w:rsid w:val="009F0E32"/>
    <w:rsid w:val="00A14371"/>
    <w:rsid w:val="00A71495"/>
    <w:rsid w:val="00B436AD"/>
    <w:rsid w:val="00B74CAC"/>
    <w:rsid w:val="00BD0549"/>
    <w:rsid w:val="00BD5E27"/>
    <w:rsid w:val="00C64F01"/>
    <w:rsid w:val="00CF38A0"/>
    <w:rsid w:val="00D57937"/>
    <w:rsid w:val="00F66017"/>
    <w:rsid w:val="00F76C61"/>
    <w:rsid w:val="00FA2185"/>
    <w:rsid w:val="00FC2ECE"/>
    <w:rsid w:val="00FC6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79"/>
  </w:style>
  <w:style w:type="paragraph" w:styleId="Heading1">
    <w:name w:val="heading 1"/>
    <w:qFormat/>
    <w:rsid w:val="003E222A"/>
    <w:pPr>
      <w:outlineLvl w:val="0"/>
    </w:pPr>
    <w:rPr>
      <w:color w:val="2E74B5"/>
      <w:sz w:val="32"/>
      <w:szCs w:val="32"/>
    </w:rPr>
  </w:style>
  <w:style w:type="paragraph" w:styleId="Heading2">
    <w:name w:val="heading 2"/>
    <w:qFormat/>
    <w:rsid w:val="003E222A"/>
    <w:pPr>
      <w:outlineLvl w:val="1"/>
    </w:pPr>
    <w:rPr>
      <w:color w:val="2E74B5"/>
      <w:sz w:val="26"/>
      <w:szCs w:val="26"/>
    </w:rPr>
  </w:style>
  <w:style w:type="paragraph" w:styleId="Heading3">
    <w:name w:val="heading 3"/>
    <w:qFormat/>
    <w:rsid w:val="003E222A"/>
    <w:pPr>
      <w:outlineLvl w:val="2"/>
    </w:pPr>
    <w:rPr>
      <w:color w:val="1F4D78"/>
      <w:sz w:val="24"/>
      <w:szCs w:val="24"/>
    </w:rPr>
  </w:style>
  <w:style w:type="paragraph" w:styleId="Heading4">
    <w:name w:val="heading 4"/>
    <w:qFormat/>
    <w:rsid w:val="003E222A"/>
    <w:pPr>
      <w:outlineLvl w:val="3"/>
    </w:pPr>
    <w:rPr>
      <w:i/>
      <w:iCs/>
      <w:color w:val="2E74B5"/>
    </w:rPr>
  </w:style>
  <w:style w:type="paragraph" w:styleId="Heading5">
    <w:name w:val="heading 5"/>
    <w:qFormat/>
    <w:rsid w:val="003E222A"/>
    <w:pPr>
      <w:outlineLvl w:val="4"/>
    </w:pPr>
    <w:rPr>
      <w:color w:val="2E74B5"/>
    </w:rPr>
  </w:style>
  <w:style w:type="paragraph" w:styleId="Heading6">
    <w:name w:val="heading 6"/>
    <w:qFormat/>
    <w:rsid w:val="003E222A"/>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3E222A"/>
    <w:rPr>
      <w:sz w:val="56"/>
      <w:szCs w:val="56"/>
    </w:rPr>
  </w:style>
  <w:style w:type="paragraph" w:customStyle="1" w:styleId="Strong1">
    <w:name w:val="Strong1"/>
    <w:qFormat/>
    <w:rsid w:val="003E222A"/>
    <w:rPr>
      <w:b/>
      <w:bCs/>
    </w:rPr>
  </w:style>
  <w:style w:type="paragraph" w:styleId="ListParagraph">
    <w:name w:val="List Paragraph"/>
    <w:uiPriority w:val="34"/>
    <w:qFormat/>
    <w:rsid w:val="003E222A"/>
  </w:style>
  <w:style w:type="character" w:styleId="Hyperlink">
    <w:name w:val="Hyperlink"/>
    <w:uiPriority w:val="99"/>
    <w:unhideWhenUsed/>
    <w:rsid w:val="003E222A"/>
    <w:rPr>
      <w:color w:val="0563C1"/>
      <w:u w:val="single"/>
    </w:rPr>
  </w:style>
  <w:style w:type="character" w:styleId="FootnoteReference">
    <w:name w:val="footnote reference"/>
    <w:uiPriority w:val="99"/>
    <w:semiHidden/>
    <w:unhideWhenUsed/>
    <w:rsid w:val="003E222A"/>
    <w:rPr>
      <w:vertAlign w:val="superscript"/>
    </w:rPr>
  </w:style>
  <w:style w:type="paragraph" w:styleId="FootnoteText">
    <w:name w:val="footnote text"/>
    <w:link w:val="FootnoteTextChar"/>
    <w:uiPriority w:val="99"/>
    <w:semiHidden/>
    <w:unhideWhenUsed/>
    <w:rsid w:val="003E222A"/>
  </w:style>
  <w:style w:type="character" w:customStyle="1" w:styleId="FootnoteTextChar">
    <w:name w:val="Footnote Text Char"/>
    <w:link w:val="FootnoteText"/>
    <w:uiPriority w:val="99"/>
    <w:semiHidden/>
    <w:unhideWhenUsed/>
    <w:rsid w:val="003E222A"/>
    <w:rPr>
      <w:sz w:val="20"/>
      <w:szCs w:val="20"/>
    </w:rPr>
  </w:style>
  <w:style w:type="paragraph" w:styleId="NormalWeb">
    <w:name w:val="Normal (Web)"/>
    <w:basedOn w:val="Normal"/>
    <w:uiPriority w:val="99"/>
    <w:unhideWhenUsed/>
    <w:rsid w:val="001C7366"/>
    <w:pPr>
      <w:spacing w:before="100" w:beforeAutospacing="1" w:after="100" w:afterAutospacing="1"/>
    </w:pPr>
    <w:rPr>
      <w:sz w:val="24"/>
      <w:szCs w:val="24"/>
    </w:rPr>
  </w:style>
  <w:style w:type="character" w:styleId="Strong">
    <w:name w:val="Strong"/>
    <w:basedOn w:val="DefaultParagraphFont"/>
    <w:uiPriority w:val="22"/>
    <w:qFormat/>
    <w:rsid w:val="001C7366"/>
    <w:rPr>
      <w:b/>
      <w:bCs/>
    </w:rPr>
  </w:style>
  <w:style w:type="character" w:customStyle="1" w:styleId="ref-title">
    <w:name w:val="ref-title"/>
    <w:basedOn w:val="DefaultParagraphFont"/>
    <w:rsid w:val="001C7366"/>
  </w:style>
  <w:style w:type="character" w:customStyle="1" w:styleId="ref-journal">
    <w:name w:val="ref-journal"/>
    <w:basedOn w:val="DefaultParagraphFont"/>
    <w:rsid w:val="001C7366"/>
  </w:style>
  <w:style w:type="character" w:customStyle="1" w:styleId="ref-vol">
    <w:name w:val="ref-vol"/>
    <w:basedOn w:val="DefaultParagraphFont"/>
    <w:rsid w:val="001C7366"/>
  </w:style>
  <w:style w:type="character" w:customStyle="1" w:styleId="ref-iss">
    <w:name w:val="ref-iss"/>
    <w:basedOn w:val="DefaultParagraphFont"/>
    <w:rsid w:val="001C7366"/>
  </w:style>
  <w:style w:type="table" w:styleId="LightShading-Accent3">
    <w:name w:val="Light Shading Accent 3"/>
    <w:basedOn w:val="TableNormal"/>
    <w:uiPriority w:val="60"/>
    <w:rsid w:val="001C736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1C7366"/>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TableNormal"/>
    <w:uiPriority w:val="62"/>
    <w:rsid w:val="001C7366"/>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9C6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9</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Administrator</cp:lastModifiedBy>
  <cp:revision>9</cp:revision>
  <dcterms:created xsi:type="dcterms:W3CDTF">2023-08-30T09:54:00Z</dcterms:created>
  <dcterms:modified xsi:type="dcterms:W3CDTF">2023-09-26T10:50:00Z</dcterms:modified>
</cp:coreProperties>
</file>