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49A06" w14:textId="77777777" w:rsidR="00E3659B" w:rsidRDefault="009C479F" w:rsidP="000547A2">
      <w:pPr>
        <w:spacing w:after="0" w:line="240" w:lineRule="auto"/>
        <w:rPr>
          <w:rFonts w:ascii="Times New Roman" w:eastAsia="Times New Roman" w:hAnsi="Times New Roman" w:cs="Times New Roman"/>
          <w:b/>
          <w:bCs/>
          <w:kern w:val="0"/>
          <w:sz w:val="48"/>
          <w:szCs w:val="48"/>
          <w14:ligatures w14:val="none"/>
        </w:rPr>
      </w:pPr>
      <w:bookmarkStart w:id="0" w:name="_GoBack"/>
      <w:bookmarkEnd w:id="0"/>
      <w:r>
        <w:rPr>
          <w:rFonts w:ascii="Times New Roman" w:eastAsia="Times New Roman" w:hAnsi="Times New Roman" w:cs="Times New Roman"/>
          <w:b/>
          <w:bCs/>
          <w:kern w:val="0"/>
          <w:sz w:val="48"/>
          <w:szCs w:val="48"/>
          <w14:ligatures w14:val="none"/>
        </w:rPr>
        <w:t xml:space="preserve">   </w:t>
      </w:r>
      <w:r w:rsidR="009F5957">
        <w:rPr>
          <w:rFonts w:ascii="Times New Roman" w:eastAsia="Times New Roman" w:hAnsi="Times New Roman" w:cs="Times New Roman"/>
          <w:b/>
          <w:bCs/>
          <w:kern w:val="0"/>
          <w:sz w:val="48"/>
          <w:szCs w:val="48"/>
          <w14:ligatures w14:val="none"/>
        </w:rPr>
        <w:t xml:space="preserve">  </w:t>
      </w:r>
      <w:r w:rsidR="00E3659B">
        <w:rPr>
          <w:rFonts w:ascii="Times New Roman" w:eastAsia="Times New Roman" w:hAnsi="Times New Roman" w:cs="Times New Roman"/>
          <w:b/>
          <w:bCs/>
          <w:kern w:val="0"/>
          <w:sz w:val="48"/>
          <w:szCs w:val="48"/>
          <w14:ligatures w14:val="none"/>
        </w:rPr>
        <w:t>FUTURISTIC TRENDS IN HUMAN</w:t>
      </w:r>
    </w:p>
    <w:p w14:paraId="0FAB6CA7" w14:textId="248DA5FA" w:rsidR="00E3659B" w:rsidRDefault="00E3659B" w:rsidP="000547A2">
      <w:pPr>
        <w:spacing w:after="0" w:line="240" w:lineRule="auto"/>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 xml:space="preserve">         RESOURCE MANAGEMENT</w:t>
      </w:r>
      <w:r w:rsidR="001D3FFD">
        <w:rPr>
          <w:rFonts w:ascii="Times New Roman" w:eastAsia="Times New Roman" w:hAnsi="Times New Roman" w:cs="Times New Roman"/>
          <w:b/>
          <w:bCs/>
          <w:kern w:val="0"/>
          <w:sz w:val="48"/>
          <w:szCs w:val="48"/>
          <w14:ligatures w14:val="none"/>
        </w:rPr>
        <w:t xml:space="preserve">                 </w:t>
      </w:r>
      <w:r w:rsidR="000547A2">
        <w:rPr>
          <w:rFonts w:ascii="Times New Roman" w:eastAsia="Times New Roman" w:hAnsi="Times New Roman" w:cs="Times New Roman"/>
          <w:b/>
          <w:bCs/>
          <w:kern w:val="0"/>
          <w:sz w:val="48"/>
          <w:szCs w:val="48"/>
          <w14:ligatures w14:val="none"/>
        </w:rPr>
        <w:t xml:space="preserve">        </w:t>
      </w:r>
    </w:p>
    <w:p w14:paraId="7FFEEEE6" w14:textId="77777777" w:rsidR="00E3659B" w:rsidRDefault="00E3659B" w:rsidP="000547A2">
      <w:pPr>
        <w:spacing w:after="0" w:line="240" w:lineRule="auto"/>
        <w:rPr>
          <w:rFonts w:ascii="Times New Roman" w:eastAsia="Times New Roman" w:hAnsi="Times New Roman" w:cs="Times New Roman"/>
          <w:b/>
          <w:bCs/>
          <w:kern w:val="0"/>
          <w:sz w:val="48"/>
          <w:szCs w:val="48"/>
          <w14:ligatures w14:val="none"/>
        </w:rPr>
      </w:pPr>
    </w:p>
    <w:p w14:paraId="13DF954B" w14:textId="3E73EAAE" w:rsidR="000136A5" w:rsidRDefault="009A1C39" w:rsidP="00E3659B">
      <w:pPr>
        <w:spacing w:after="0" w:line="240" w:lineRule="auto"/>
        <w:ind w:left="2880" w:firstLine="720"/>
        <w:rPr>
          <w:rFonts w:ascii="Times New Roman" w:eastAsia="Times New Roman" w:hAnsi="Times New Roman" w:cs="Times New Roman"/>
          <w:b/>
          <w:bCs/>
          <w:kern w:val="0"/>
          <w:sz w:val="48"/>
          <w:szCs w:val="48"/>
          <w14:ligatures w14:val="none"/>
        </w:rPr>
      </w:pPr>
      <w:r w:rsidRPr="009A1C39">
        <w:rPr>
          <w:rFonts w:ascii="Times New Roman" w:eastAsia="Times New Roman" w:hAnsi="Times New Roman" w:cs="Times New Roman"/>
          <w:b/>
          <w:bCs/>
          <w:kern w:val="0"/>
          <w:sz w:val="48"/>
          <w:szCs w:val="48"/>
          <w14:ligatures w14:val="none"/>
        </w:rPr>
        <w:t>AUTHOR</w:t>
      </w:r>
    </w:p>
    <w:p w14:paraId="6F7AC30A" w14:textId="77777777" w:rsidR="001D3FFD" w:rsidRDefault="001D3FFD" w:rsidP="00F25701">
      <w:pPr>
        <w:spacing w:after="0" w:line="240" w:lineRule="auto"/>
        <w:rPr>
          <w:rFonts w:ascii="Times New Roman" w:eastAsia="Times New Roman" w:hAnsi="Times New Roman" w:cs="Times New Roman"/>
          <w:b/>
          <w:bCs/>
          <w:kern w:val="0"/>
          <w:sz w:val="48"/>
          <w:szCs w:val="48"/>
          <w14:ligatures w14:val="none"/>
        </w:rPr>
      </w:pPr>
    </w:p>
    <w:p w14:paraId="36CE8C22" w14:textId="13FD91D9" w:rsidR="009A1C39" w:rsidRDefault="009A1C39" w:rsidP="00F25701">
      <w:pPr>
        <w:spacing w:after="0" w:line="240" w:lineRule="auto"/>
        <w:rPr>
          <w:rFonts w:ascii="Times New Roman" w:eastAsia="Times New Roman" w:hAnsi="Times New Roman" w:cs="Times New Roman"/>
          <w:kern w:val="0"/>
          <w:sz w:val="20"/>
          <w:szCs w:val="20"/>
          <w14:ligatures w14:val="none"/>
        </w:rPr>
      </w:pPr>
      <w:proofErr w:type="gramStart"/>
      <w:r w:rsidRPr="009A1C39">
        <w:rPr>
          <w:rFonts w:ascii="Times New Roman" w:eastAsia="Times New Roman" w:hAnsi="Times New Roman" w:cs="Times New Roman"/>
          <w:kern w:val="0"/>
          <w:sz w:val="20"/>
          <w:szCs w:val="20"/>
          <w14:ligatures w14:val="none"/>
        </w:rPr>
        <w:t>Dr.</w:t>
      </w:r>
      <w:r>
        <w:rPr>
          <w:rFonts w:ascii="Times New Roman" w:eastAsia="Times New Roman" w:hAnsi="Times New Roman" w:cs="Times New Roman"/>
          <w:kern w:val="0"/>
          <w:sz w:val="20"/>
          <w:szCs w:val="20"/>
          <w14:ligatures w14:val="none"/>
        </w:rPr>
        <w:t>B</w:t>
      </w:r>
      <w:r w:rsidRPr="009A1C39">
        <w:rPr>
          <w:rFonts w:ascii="Times New Roman" w:eastAsia="Times New Roman" w:hAnsi="Times New Roman" w:cs="Times New Roman"/>
          <w:kern w:val="0"/>
          <w:sz w:val="20"/>
          <w:szCs w:val="20"/>
          <w14:ligatures w14:val="none"/>
        </w:rPr>
        <w:t>.K</w:t>
      </w:r>
      <w:r>
        <w:rPr>
          <w:rFonts w:ascii="Times New Roman" w:eastAsia="Times New Roman" w:hAnsi="Times New Roman" w:cs="Times New Roman"/>
          <w:kern w:val="0"/>
          <w:sz w:val="20"/>
          <w:szCs w:val="20"/>
          <w14:ligatures w14:val="none"/>
        </w:rPr>
        <w:t>anammai</w:t>
      </w:r>
      <w:r w:rsidR="00F25701">
        <w:rPr>
          <w:rFonts w:ascii="Times New Roman" w:eastAsia="Times New Roman" w:hAnsi="Times New Roman" w:cs="Times New Roman"/>
          <w:kern w:val="0"/>
          <w:sz w:val="20"/>
          <w:szCs w:val="20"/>
          <w14:ligatures w14:val="none"/>
        </w:rPr>
        <w:tab/>
      </w:r>
      <w:r w:rsidR="00F25701">
        <w:rPr>
          <w:rFonts w:ascii="Times New Roman" w:eastAsia="Times New Roman" w:hAnsi="Times New Roman" w:cs="Times New Roman"/>
          <w:kern w:val="0"/>
          <w:sz w:val="20"/>
          <w:szCs w:val="20"/>
          <w14:ligatures w14:val="none"/>
        </w:rPr>
        <w:tab/>
      </w:r>
      <w:r w:rsidR="00F25701">
        <w:rPr>
          <w:rFonts w:ascii="Times New Roman" w:eastAsia="Times New Roman" w:hAnsi="Times New Roman" w:cs="Times New Roman"/>
          <w:kern w:val="0"/>
          <w:sz w:val="20"/>
          <w:szCs w:val="20"/>
          <w14:ligatures w14:val="none"/>
        </w:rPr>
        <w:tab/>
      </w:r>
      <w:r w:rsidR="00F25701">
        <w:rPr>
          <w:rFonts w:ascii="Times New Roman" w:eastAsia="Times New Roman" w:hAnsi="Times New Roman" w:cs="Times New Roman"/>
          <w:kern w:val="0"/>
          <w:sz w:val="20"/>
          <w:szCs w:val="20"/>
          <w14:ligatures w14:val="none"/>
        </w:rPr>
        <w:tab/>
      </w:r>
      <w:r w:rsidR="00F25701">
        <w:rPr>
          <w:rFonts w:ascii="Times New Roman" w:eastAsia="Times New Roman" w:hAnsi="Times New Roman" w:cs="Times New Roman"/>
          <w:kern w:val="0"/>
          <w:sz w:val="20"/>
          <w:szCs w:val="20"/>
          <w14:ligatures w14:val="none"/>
        </w:rPr>
        <w:tab/>
      </w:r>
      <w:r w:rsidR="00F25701">
        <w:rPr>
          <w:rFonts w:ascii="Times New Roman" w:eastAsia="Times New Roman" w:hAnsi="Times New Roman" w:cs="Times New Roman"/>
          <w:kern w:val="0"/>
          <w:sz w:val="20"/>
          <w:szCs w:val="20"/>
          <w14:ligatures w14:val="none"/>
        </w:rPr>
        <w:tab/>
      </w:r>
      <w:r w:rsidR="00F25701">
        <w:rPr>
          <w:rFonts w:ascii="Times New Roman" w:eastAsia="Times New Roman" w:hAnsi="Times New Roman" w:cs="Times New Roman"/>
          <w:kern w:val="0"/>
          <w:sz w:val="20"/>
          <w:szCs w:val="20"/>
          <w14:ligatures w14:val="none"/>
        </w:rPr>
        <w:tab/>
        <w:t>Nikitha.</w:t>
      </w:r>
      <w:proofErr w:type="gramEnd"/>
      <w:r w:rsidR="00E3659B">
        <w:rPr>
          <w:rFonts w:ascii="Times New Roman" w:eastAsia="Times New Roman" w:hAnsi="Times New Roman" w:cs="Times New Roman"/>
          <w:kern w:val="0"/>
          <w:sz w:val="20"/>
          <w:szCs w:val="20"/>
          <w14:ligatures w14:val="none"/>
        </w:rPr>
        <w:t xml:space="preserve"> </w:t>
      </w:r>
      <w:r w:rsidR="00F25701">
        <w:rPr>
          <w:rFonts w:ascii="Times New Roman" w:eastAsia="Times New Roman" w:hAnsi="Times New Roman" w:cs="Times New Roman"/>
          <w:kern w:val="0"/>
          <w:sz w:val="20"/>
          <w:szCs w:val="20"/>
          <w14:ligatures w14:val="none"/>
        </w:rPr>
        <w:t>S</w:t>
      </w:r>
    </w:p>
    <w:p w14:paraId="04DF413A" w14:textId="44468EEC" w:rsidR="00F25701" w:rsidRDefault="009A1C39" w:rsidP="00F257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Assistant Professor</w:t>
      </w:r>
      <w:r w:rsidR="00D7309E">
        <w:rPr>
          <w:rFonts w:ascii="Times New Roman" w:eastAsia="Times New Roman" w:hAnsi="Times New Roman" w:cs="Times New Roman"/>
          <w:kern w:val="0"/>
          <w:sz w:val="20"/>
          <w:szCs w:val="20"/>
          <w14:ligatures w14:val="none"/>
        </w:rPr>
        <w:t>,</w:t>
      </w:r>
      <w:r w:rsidR="00C74B77">
        <w:rPr>
          <w:rFonts w:ascii="Times New Roman" w:eastAsia="Times New Roman" w:hAnsi="Times New Roman" w:cs="Times New Roman"/>
          <w:kern w:val="0"/>
          <w:sz w:val="20"/>
          <w:szCs w:val="20"/>
          <w14:ligatures w14:val="none"/>
        </w:rPr>
        <w:tab/>
      </w:r>
      <w:r w:rsidR="00C74B77">
        <w:rPr>
          <w:rFonts w:ascii="Times New Roman" w:eastAsia="Times New Roman" w:hAnsi="Times New Roman" w:cs="Times New Roman"/>
          <w:kern w:val="0"/>
          <w:sz w:val="20"/>
          <w:szCs w:val="20"/>
          <w14:ligatures w14:val="none"/>
        </w:rPr>
        <w:tab/>
      </w:r>
      <w:r w:rsidR="00C74B77">
        <w:rPr>
          <w:rFonts w:ascii="Times New Roman" w:eastAsia="Times New Roman" w:hAnsi="Times New Roman" w:cs="Times New Roman"/>
          <w:kern w:val="0"/>
          <w:sz w:val="20"/>
          <w:szCs w:val="20"/>
          <w14:ligatures w14:val="none"/>
        </w:rPr>
        <w:tab/>
      </w:r>
      <w:r w:rsidR="00C74B77">
        <w:rPr>
          <w:rFonts w:ascii="Times New Roman" w:eastAsia="Times New Roman" w:hAnsi="Times New Roman" w:cs="Times New Roman"/>
          <w:kern w:val="0"/>
          <w:sz w:val="20"/>
          <w:szCs w:val="20"/>
          <w14:ligatures w14:val="none"/>
        </w:rPr>
        <w:tab/>
      </w:r>
      <w:r w:rsidR="00C74B77">
        <w:rPr>
          <w:rFonts w:ascii="Times New Roman" w:eastAsia="Times New Roman" w:hAnsi="Times New Roman" w:cs="Times New Roman"/>
          <w:kern w:val="0"/>
          <w:sz w:val="20"/>
          <w:szCs w:val="20"/>
          <w14:ligatures w14:val="none"/>
        </w:rPr>
        <w:tab/>
      </w:r>
      <w:r w:rsidR="00C74B77">
        <w:rPr>
          <w:rFonts w:ascii="Times New Roman" w:eastAsia="Times New Roman" w:hAnsi="Times New Roman" w:cs="Times New Roman"/>
          <w:kern w:val="0"/>
          <w:sz w:val="20"/>
          <w:szCs w:val="20"/>
          <w14:ligatures w14:val="none"/>
        </w:rPr>
        <w:tab/>
        <w:t>III B.C</w:t>
      </w:r>
      <w:r w:rsidR="00F25701">
        <w:rPr>
          <w:rFonts w:ascii="Times New Roman" w:eastAsia="Times New Roman" w:hAnsi="Times New Roman" w:cs="Times New Roman"/>
          <w:kern w:val="0"/>
          <w:sz w:val="20"/>
          <w:szCs w:val="20"/>
          <w14:ligatures w14:val="none"/>
        </w:rPr>
        <w:t>om CA</w:t>
      </w:r>
      <w:r w:rsidR="00C74B77">
        <w:rPr>
          <w:rFonts w:ascii="Times New Roman" w:eastAsia="Times New Roman" w:hAnsi="Times New Roman" w:cs="Times New Roman"/>
          <w:kern w:val="0"/>
          <w:sz w:val="20"/>
          <w:szCs w:val="20"/>
          <w14:ligatures w14:val="none"/>
        </w:rPr>
        <w:t xml:space="preserve"> </w:t>
      </w:r>
      <w:r w:rsidR="000547A2">
        <w:rPr>
          <w:rFonts w:ascii="Times New Roman" w:eastAsia="Times New Roman" w:hAnsi="Times New Roman" w:cs="Times New Roman"/>
          <w:kern w:val="0"/>
          <w:sz w:val="20"/>
          <w:szCs w:val="20"/>
          <w14:ligatures w14:val="none"/>
        </w:rPr>
        <w:t>- ‘</w:t>
      </w:r>
      <w:r w:rsidR="00F25701">
        <w:rPr>
          <w:rFonts w:ascii="Times New Roman" w:eastAsia="Times New Roman" w:hAnsi="Times New Roman" w:cs="Times New Roman"/>
          <w:kern w:val="0"/>
          <w:sz w:val="20"/>
          <w:szCs w:val="20"/>
          <w14:ligatures w14:val="none"/>
        </w:rPr>
        <w:t>A</w:t>
      </w:r>
      <w:r w:rsidR="000547A2">
        <w:rPr>
          <w:rFonts w:ascii="Times New Roman" w:eastAsia="Times New Roman" w:hAnsi="Times New Roman" w:cs="Times New Roman"/>
          <w:kern w:val="0"/>
          <w:sz w:val="20"/>
          <w:szCs w:val="20"/>
          <w14:ligatures w14:val="none"/>
        </w:rPr>
        <w:t>’</w:t>
      </w:r>
    </w:p>
    <w:p w14:paraId="59F9C17E" w14:textId="28A873A2" w:rsidR="00D7309E" w:rsidRDefault="00F25701" w:rsidP="00F257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Department of Commerce with</w:t>
      </w:r>
      <w:r w:rsidR="009A1C39">
        <w:rPr>
          <w:rFonts w:ascii="Times New Roman" w:eastAsia="Times New Roman" w:hAnsi="Times New Roman" w:cs="Times New Roman"/>
          <w:kern w:val="0"/>
          <w:sz w:val="20"/>
          <w:szCs w:val="20"/>
          <w14:ligatures w14:val="none"/>
        </w:rPr>
        <w:t xml:space="preserve"> </w:t>
      </w:r>
      <w:r w:rsidR="000547A2">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sidR="00D7309E">
        <w:rPr>
          <w:rFonts w:ascii="Times New Roman" w:eastAsia="Times New Roman" w:hAnsi="Times New Roman" w:cs="Times New Roman"/>
          <w:kern w:val="0"/>
          <w:sz w:val="20"/>
          <w:szCs w:val="20"/>
          <w14:ligatures w14:val="none"/>
        </w:rPr>
        <w:t xml:space="preserve">                                           Department of </w:t>
      </w:r>
      <w:proofErr w:type="gramStart"/>
      <w:r w:rsidR="00D7309E">
        <w:rPr>
          <w:rFonts w:ascii="Times New Roman" w:eastAsia="Times New Roman" w:hAnsi="Times New Roman" w:cs="Times New Roman"/>
          <w:kern w:val="0"/>
          <w:sz w:val="20"/>
          <w:szCs w:val="20"/>
          <w14:ligatures w14:val="none"/>
        </w:rPr>
        <w:t>Commerce  with</w:t>
      </w:r>
      <w:proofErr w:type="gramEnd"/>
      <w:r w:rsidR="00D7309E">
        <w:rPr>
          <w:rFonts w:ascii="Times New Roman" w:eastAsia="Times New Roman" w:hAnsi="Times New Roman" w:cs="Times New Roman"/>
          <w:kern w:val="0"/>
          <w:sz w:val="20"/>
          <w:szCs w:val="20"/>
          <w14:ligatures w14:val="none"/>
        </w:rPr>
        <w:t xml:space="preserve"> Computer Applications,                                              </w:t>
      </w:r>
      <w:r w:rsidR="00C74B77">
        <w:rPr>
          <w:rFonts w:ascii="Times New Roman" w:eastAsia="Times New Roman" w:hAnsi="Times New Roman" w:cs="Times New Roman"/>
          <w:kern w:val="0"/>
          <w:sz w:val="20"/>
          <w:szCs w:val="20"/>
          <w14:ligatures w14:val="none"/>
        </w:rPr>
        <w:t xml:space="preserve">                              </w:t>
      </w:r>
      <w:r w:rsidR="00D7309E">
        <w:rPr>
          <w:rFonts w:ascii="Times New Roman" w:eastAsia="Times New Roman" w:hAnsi="Times New Roman" w:cs="Times New Roman"/>
          <w:kern w:val="0"/>
          <w:sz w:val="20"/>
          <w:szCs w:val="20"/>
          <w14:ligatures w14:val="none"/>
        </w:rPr>
        <w:t xml:space="preserve"> Computer Applications,</w:t>
      </w:r>
    </w:p>
    <w:p w14:paraId="4E14BA26" w14:textId="76279F84" w:rsidR="009A1C39" w:rsidRDefault="009A1C39" w:rsidP="00F257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KG College of Arts and Science</w:t>
      </w:r>
      <w:r w:rsidR="00D7309E">
        <w:rPr>
          <w:rFonts w:ascii="Times New Roman" w:eastAsia="Times New Roman" w:hAnsi="Times New Roman" w:cs="Times New Roman"/>
          <w:kern w:val="0"/>
          <w:sz w:val="20"/>
          <w:szCs w:val="20"/>
          <w14:ligatures w14:val="none"/>
        </w:rPr>
        <w:t>,</w:t>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t>KG College of Arts and Science</w:t>
      </w:r>
      <w:r w:rsidR="00C74B77">
        <w:rPr>
          <w:rFonts w:ascii="Times New Roman" w:eastAsia="Times New Roman" w:hAnsi="Times New Roman" w:cs="Times New Roman"/>
          <w:kern w:val="0"/>
          <w:sz w:val="20"/>
          <w:szCs w:val="20"/>
          <w14:ligatures w14:val="none"/>
        </w:rPr>
        <w:t>,</w:t>
      </w:r>
    </w:p>
    <w:p w14:paraId="40710E25" w14:textId="7969B7DD" w:rsidR="009A1C39" w:rsidRDefault="001D3FFD" w:rsidP="00F257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Coimbatore, </w:t>
      </w:r>
      <w:r w:rsidR="009A1C39">
        <w:rPr>
          <w:rFonts w:ascii="Times New Roman" w:eastAsia="Times New Roman" w:hAnsi="Times New Roman" w:cs="Times New Roman"/>
          <w:kern w:val="0"/>
          <w:sz w:val="20"/>
          <w:szCs w:val="20"/>
          <w14:ligatures w14:val="none"/>
        </w:rPr>
        <w:t>India</w:t>
      </w:r>
      <w:r w:rsidR="00D7309E">
        <w:rPr>
          <w:rFonts w:ascii="Times New Roman" w:eastAsia="Times New Roman" w:hAnsi="Times New Roman" w:cs="Times New Roman"/>
          <w:kern w:val="0"/>
          <w:sz w:val="20"/>
          <w:szCs w:val="20"/>
          <w14:ligatures w14:val="none"/>
        </w:rPr>
        <w:t>.</w:t>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t>Coimbatore, India</w:t>
      </w:r>
      <w:r w:rsidR="00C74B77">
        <w:rPr>
          <w:rFonts w:ascii="Times New Roman" w:eastAsia="Times New Roman" w:hAnsi="Times New Roman" w:cs="Times New Roman"/>
          <w:kern w:val="0"/>
          <w:sz w:val="20"/>
          <w:szCs w:val="20"/>
          <w14:ligatures w14:val="none"/>
        </w:rPr>
        <w:t>.</w:t>
      </w:r>
    </w:p>
    <w:p w14:paraId="25C8C60C" w14:textId="6A0B5526" w:rsidR="001D3FFD" w:rsidRDefault="00D7309E" w:rsidP="00F257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dr.b.kanammai2020@gmail.com</w:t>
      </w:r>
      <w:r w:rsidR="00C74B77">
        <w:rPr>
          <w:rFonts w:ascii="Times New Roman" w:eastAsia="Times New Roman" w:hAnsi="Times New Roman" w:cs="Times New Roman"/>
          <w:kern w:val="0"/>
          <w:sz w:val="20"/>
          <w:szCs w:val="20"/>
          <w14:ligatures w14:val="none"/>
        </w:rPr>
        <w:tab/>
      </w:r>
      <w:r w:rsidR="00C74B77">
        <w:rPr>
          <w:rFonts w:ascii="Times New Roman" w:eastAsia="Times New Roman" w:hAnsi="Times New Roman" w:cs="Times New Roman"/>
          <w:kern w:val="0"/>
          <w:sz w:val="20"/>
          <w:szCs w:val="20"/>
          <w14:ligatures w14:val="none"/>
        </w:rPr>
        <w:tab/>
        <w:t xml:space="preserve">    </w:t>
      </w:r>
      <w:r w:rsidR="000547A2">
        <w:rPr>
          <w:rFonts w:ascii="Times New Roman" w:eastAsia="Times New Roman" w:hAnsi="Times New Roman" w:cs="Times New Roman"/>
          <w:kern w:val="0"/>
          <w:sz w:val="20"/>
          <w:szCs w:val="20"/>
          <w14:ligatures w14:val="none"/>
        </w:rPr>
        <w:tab/>
        <w:t xml:space="preserve">            </w:t>
      </w:r>
      <w:r w:rsidR="00C74B77">
        <w:rPr>
          <w:rFonts w:ascii="Times New Roman" w:eastAsia="Times New Roman" w:hAnsi="Times New Roman" w:cs="Times New Roman"/>
          <w:kern w:val="0"/>
          <w:sz w:val="20"/>
          <w:szCs w:val="20"/>
          <w14:ligatures w14:val="none"/>
        </w:rPr>
        <w:t xml:space="preserve">               </w:t>
      </w:r>
      <w:r w:rsidR="000547A2">
        <w:rPr>
          <w:rFonts w:ascii="Times New Roman" w:eastAsia="Times New Roman" w:hAnsi="Times New Roman" w:cs="Times New Roman"/>
          <w:kern w:val="0"/>
          <w:sz w:val="20"/>
          <w:szCs w:val="20"/>
          <w14:ligatures w14:val="none"/>
        </w:rPr>
        <w:t xml:space="preserve">  </w:t>
      </w:r>
      <w:hyperlink r:id="rId9" w:history="1">
        <w:r w:rsidR="00C74B77" w:rsidRPr="00334AD9">
          <w:rPr>
            <w:rStyle w:val="Hyperlink"/>
            <w:rFonts w:ascii="Times New Roman" w:eastAsia="Times New Roman" w:hAnsi="Times New Roman" w:cs="Times New Roman"/>
            <w:kern w:val="0"/>
            <w:sz w:val="20"/>
            <w:szCs w:val="20"/>
            <w14:ligatures w14:val="none"/>
          </w:rPr>
          <w:t>nikithaselvaraj8@gmail.com</w:t>
        </w:r>
      </w:hyperlink>
    </w:p>
    <w:p w14:paraId="061EEB84" w14:textId="77777777" w:rsidR="000547A2" w:rsidRDefault="000547A2" w:rsidP="00F25701">
      <w:pPr>
        <w:spacing w:after="0" w:line="240" w:lineRule="auto"/>
        <w:rPr>
          <w:rFonts w:ascii="Times New Roman" w:eastAsia="Times New Roman" w:hAnsi="Times New Roman" w:cs="Times New Roman"/>
          <w:kern w:val="0"/>
          <w:sz w:val="20"/>
          <w:szCs w:val="20"/>
          <w14:ligatures w14:val="none"/>
        </w:rPr>
      </w:pPr>
    </w:p>
    <w:p w14:paraId="788A312B" w14:textId="77777777" w:rsidR="000547A2" w:rsidRDefault="000547A2" w:rsidP="00F25701">
      <w:pPr>
        <w:spacing w:after="0" w:line="240" w:lineRule="auto"/>
        <w:rPr>
          <w:rFonts w:ascii="Times New Roman" w:eastAsia="Times New Roman" w:hAnsi="Times New Roman" w:cs="Times New Roman"/>
          <w:kern w:val="0"/>
          <w:sz w:val="20"/>
          <w:szCs w:val="20"/>
          <w14:ligatures w14:val="none"/>
        </w:rPr>
      </w:pPr>
    </w:p>
    <w:p w14:paraId="0CF51EE2" w14:textId="7B6985A3" w:rsidR="000547A2" w:rsidRDefault="000547A2" w:rsidP="00F25701">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Mythili.</w:t>
      </w:r>
      <w:r w:rsidR="00E3659B">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N</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Gangashree.</w:t>
      </w:r>
      <w:r w:rsidR="00E3659B">
        <w:rPr>
          <w:rFonts w:ascii="Times New Roman" w:eastAsia="Times New Roman" w:hAnsi="Times New Roman" w:cs="Times New Roman"/>
          <w:kern w:val="0"/>
          <w:sz w:val="20"/>
          <w:szCs w:val="20"/>
          <w14:ligatures w14:val="none"/>
        </w:rPr>
        <w:t xml:space="preserve">  K.S</w:t>
      </w:r>
      <w:r>
        <w:rPr>
          <w:rFonts w:ascii="Times New Roman" w:eastAsia="Times New Roman" w:hAnsi="Times New Roman" w:cs="Times New Roman"/>
          <w:kern w:val="0"/>
          <w:sz w:val="20"/>
          <w:szCs w:val="20"/>
          <w14:ligatures w14:val="none"/>
        </w:rPr>
        <w:tab/>
      </w:r>
    </w:p>
    <w:p w14:paraId="286E2C1C" w14:textId="6D06D8D0" w:rsidR="000547A2" w:rsidRDefault="00C74B77" w:rsidP="000547A2">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III B.C</w:t>
      </w:r>
      <w:r w:rsidR="000547A2">
        <w:rPr>
          <w:rFonts w:ascii="Times New Roman" w:eastAsia="Times New Roman" w:hAnsi="Times New Roman" w:cs="Times New Roman"/>
          <w:kern w:val="0"/>
          <w:sz w:val="20"/>
          <w:szCs w:val="20"/>
          <w14:ligatures w14:val="none"/>
        </w:rPr>
        <w:t>om CA</w:t>
      </w:r>
      <w:r>
        <w:rPr>
          <w:rFonts w:ascii="Times New Roman" w:eastAsia="Times New Roman" w:hAnsi="Times New Roman" w:cs="Times New Roman"/>
          <w:kern w:val="0"/>
          <w:sz w:val="20"/>
          <w:szCs w:val="20"/>
          <w14:ligatures w14:val="none"/>
        </w:rPr>
        <w:t xml:space="preserve"> </w:t>
      </w:r>
      <w:r w:rsidR="000547A2">
        <w:rPr>
          <w:rFonts w:ascii="Times New Roman" w:eastAsia="Times New Roman" w:hAnsi="Times New Roman" w:cs="Times New Roman"/>
          <w:kern w:val="0"/>
          <w:sz w:val="20"/>
          <w:szCs w:val="20"/>
          <w14:ligatures w14:val="none"/>
        </w:rPr>
        <w:t>- ‘</w:t>
      </w:r>
      <w:proofErr w:type="gramStart"/>
      <w:r w:rsidR="000547A2">
        <w:rPr>
          <w:rFonts w:ascii="Times New Roman" w:eastAsia="Times New Roman" w:hAnsi="Times New Roman" w:cs="Times New Roman"/>
          <w:kern w:val="0"/>
          <w:sz w:val="20"/>
          <w:szCs w:val="20"/>
          <w14:ligatures w14:val="none"/>
        </w:rPr>
        <w:t>A</w:t>
      </w:r>
      <w:proofErr w:type="gramEnd"/>
      <w:r w:rsidR="000547A2">
        <w:rPr>
          <w:rFonts w:ascii="Times New Roman" w:eastAsia="Times New Roman" w:hAnsi="Times New Roman" w:cs="Times New Roman"/>
          <w:kern w:val="0"/>
          <w:sz w:val="20"/>
          <w:szCs w:val="20"/>
          <w14:ligatures w14:val="none"/>
        </w:rPr>
        <w:t>’</w:t>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t>III B.com CA- ‘A’</w:t>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p>
    <w:p w14:paraId="1C2B2AF3" w14:textId="02B1712B" w:rsidR="000547A2" w:rsidRDefault="00C74B77" w:rsidP="00C74B77">
      <w:pPr>
        <w:tabs>
          <w:tab w:val="left" w:pos="5880"/>
        </w:tabs>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Department of Commerce with                                                                 Department of Commerce with</w:t>
      </w:r>
      <w:r>
        <w:rPr>
          <w:rFonts w:ascii="Times New Roman" w:eastAsia="Times New Roman" w:hAnsi="Times New Roman" w:cs="Times New Roman"/>
          <w:kern w:val="0"/>
          <w:sz w:val="20"/>
          <w:szCs w:val="20"/>
          <w14:ligatures w14:val="none"/>
        </w:rPr>
        <w:br/>
        <w:t>Computer Applications,                                                                            Computer Applications,</w:t>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p>
    <w:p w14:paraId="29226474" w14:textId="36360FC4" w:rsidR="000547A2" w:rsidRDefault="000547A2" w:rsidP="000547A2">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KG College of Arts and Science</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KG College of Arts and Science</w:t>
      </w:r>
      <w:r w:rsidR="00C74B77">
        <w:rPr>
          <w:rFonts w:ascii="Times New Roman" w:eastAsia="Times New Roman" w:hAnsi="Times New Roman" w:cs="Times New Roman"/>
          <w:kern w:val="0"/>
          <w:sz w:val="20"/>
          <w:szCs w:val="20"/>
          <w14:ligatures w14:val="none"/>
        </w:rPr>
        <w:t>,</w:t>
      </w:r>
    </w:p>
    <w:p w14:paraId="35ABF133" w14:textId="6C4F3877" w:rsidR="000547A2" w:rsidRDefault="000547A2" w:rsidP="000547A2">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Coimbatore, India</w:t>
      </w:r>
      <w:r w:rsidR="00C74B77">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Coimbatore, India</w:t>
      </w:r>
      <w:r w:rsidR="00C74B77">
        <w:rPr>
          <w:rFonts w:ascii="Times New Roman" w:eastAsia="Times New Roman" w:hAnsi="Times New Roman" w:cs="Times New Roman"/>
          <w:kern w:val="0"/>
          <w:sz w:val="20"/>
          <w:szCs w:val="20"/>
          <w14:ligatures w14:val="none"/>
        </w:rPr>
        <w:t>.</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p>
    <w:p w14:paraId="3E1136A0" w14:textId="3BE12BCB" w:rsidR="000547A2" w:rsidRDefault="000703E8" w:rsidP="000547A2">
      <w:pPr>
        <w:spacing w:after="0" w:line="240" w:lineRule="auto"/>
        <w:rPr>
          <w:rFonts w:ascii="Times New Roman" w:eastAsia="Times New Roman" w:hAnsi="Times New Roman" w:cs="Times New Roman"/>
          <w:kern w:val="0"/>
          <w:sz w:val="20"/>
          <w:szCs w:val="20"/>
          <w14:ligatures w14:val="none"/>
        </w:rPr>
      </w:pPr>
      <w:hyperlink r:id="rId10" w:history="1">
        <w:r w:rsidR="000547A2" w:rsidRPr="00B47D7F">
          <w:rPr>
            <w:rStyle w:val="Hyperlink"/>
            <w:rFonts w:ascii="Times New Roman" w:eastAsia="Times New Roman" w:hAnsi="Times New Roman" w:cs="Times New Roman"/>
            <w:kern w:val="0"/>
            <w:sz w:val="20"/>
            <w:szCs w:val="20"/>
            <w14:ligatures w14:val="none"/>
          </w:rPr>
          <w:t>mythilisairam19@gmail.com</w:t>
        </w:r>
      </w:hyperlink>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r w:rsidR="000547A2">
        <w:rPr>
          <w:rFonts w:ascii="Times New Roman" w:eastAsia="Times New Roman" w:hAnsi="Times New Roman" w:cs="Times New Roman"/>
          <w:kern w:val="0"/>
          <w:sz w:val="20"/>
          <w:szCs w:val="20"/>
          <w14:ligatures w14:val="none"/>
        </w:rPr>
        <w:tab/>
      </w:r>
      <w:hyperlink r:id="rId11" w:history="1">
        <w:r w:rsidR="00E3659B" w:rsidRPr="00B47D7F">
          <w:rPr>
            <w:rStyle w:val="Hyperlink"/>
            <w:rFonts w:ascii="Times New Roman" w:eastAsia="Times New Roman" w:hAnsi="Times New Roman" w:cs="Times New Roman"/>
            <w:kern w:val="0"/>
            <w:sz w:val="20"/>
            <w:szCs w:val="20"/>
            <w14:ligatures w14:val="none"/>
          </w:rPr>
          <w:t>gangashree192@gmail.com</w:t>
        </w:r>
      </w:hyperlink>
    </w:p>
    <w:p w14:paraId="6CCF4254" w14:textId="77777777" w:rsidR="00E3659B" w:rsidRDefault="00E3659B" w:rsidP="000547A2">
      <w:pPr>
        <w:spacing w:after="0" w:line="240" w:lineRule="auto"/>
        <w:rPr>
          <w:rFonts w:ascii="Times New Roman" w:eastAsia="Times New Roman" w:hAnsi="Times New Roman" w:cs="Times New Roman"/>
          <w:kern w:val="0"/>
          <w:sz w:val="20"/>
          <w:szCs w:val="20"/>
          <w14:ligatures w14:val="none"/>
        </w:rPr>
      </w:pPr>
    </w:p>
    <w:p w14:paraId="5204AEAE" w14:textId="77777777" w:rsidR="000547A2" w:rsidRDefault="000547A2" w:rsidP="000547A2">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p>
    <w:p w14:paraId="4B7F506B" w14:textId="3710918E" w:rsidR="00D3007B" w:rsidRPr="000547A2" w:rsidRDefault="000547A2" w:rsidP="000547A2">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r>
      <w:r>
        <w:rPr>
          <w:rFonts w:ascii="Times New Roman" w:eastAsia="Times New Roman" w:hAnsi="Times New Roman" w:cs="Times New Roman"/>
          <w:kern w:val="0"/>
          <w:sz w:val="20"/>
          <w:szCs w:val="20"/>
          <w14:ligatures w14:val="none"/>
        </w:rPr>
        <w:tab/>
        <w:t xml:space="preserve">         </w:t>
      </w:r>
      <w:r w:rsidR="00665AAC">
        <w:rPr>
          <w:rFonts w:ascii="Times New Roman" w:eastAsia="Times New Roman" w:hAnsi="Times New Roman" w:cs="Times New Roman"/>
          <w:b/>
          <w:bCs/>
          <w:kern w:val="0"/>
          <w:sz w:val="48"/>
          <w:szCs w:val="48"/>
          <w14:ligatures w14:val="none"/>
        </w:rPr>
        <w:t>ABSTRACT</w:t>
      </w:r>
    </w:p>
    <w:p w14:paraId="1755835B" w14:textId="77777777" w:rsidR="00665AAC" w:rsidRPr="00665AAC" w:rsidRDefault="00665AAC" w:rsidP="00665AAC">
      <w:pPr>
        <w:spacing w:after="0" w:line="240" w:lineRule="auto"/>
        <w:ind w:left="2880" w:firstLine="720"/>
        <w:rPr>
          <w:rFonts w:ascii="Times New Roman" w:eastAsia="Times New Roman" w:hAnsi="Times New Roman" w:cs="Times New Roman"/>
          <w:b/>
          <w:bCs/>
          <w:kern w:val="0"/>
          <w:sz w:val="20"/>
          <w:szCs w:val="20"/>
          <w14:ligatures w14:val="none"/>
        </w:rPr>
      </w:pPr>
    </w:p>
    <w:p w14:paraId="31F7EB9E" w14:textId="7A295BBA" w:rsidR="00665AAC" w:rsidRDefault="00665AAC" w:rsidP="00665AAC">
      <w:pPr>
        <w:jc w:val="both"/>
        <w:rPr>
          <w:rFonts w:ascii="Times New Roman" w:eastAsia="Times New Roman" w:hAnsi="Times New Roman" w:cs="Times New Roman"/>
          <w:kern w:val="0"/>
          <w:sz w:val="20"/>
          <w:szCs w:val="20"/>
          <w14:ligatures w14:val="none"/>
        </w:rPr>
      </w:pPr>
      <w:r w:rsidRPr="00665AAC">
        <w:rPr>
          <w:rFonts w:ascii="Times New Roman" w:eastAsia="Times New Roman" w:hAnsi="Times New Roman" w:cs="Times New Roman"/>
          <w:kern w:val="0"/>
          <w:sz w:val="20"/>
          <w:szCs w:val="20"/>
          <w14:ligatures w14:val="none"/>
        </w:rPr>
        <w:t xml:space="preserve">  </w:t>
      </w:r>
      <w:r w:rsidRPr="00665AAC">
        <w:rPr>
          <w:rFonts w:ascii="Times New Roman" w:eastAsia="Times New Roman" w:hAnsi="Times New Roman" w:cs="Times New Roman"/>
          <w:kern w:val="0"/>
          <w:sz w:val="20"/>
          <w:szCs w:val="20"/>
          <w14:ligatures w14:val="none"/>
        </w:rPr>
        <w:tab/>
        <w:t xml:space="preserve">In each and every organization there is a Human Resource Management (HRM). It usually compromises of selecting, recruiting, managing and they store the personal information and data of the employee. Human resource management is much concerned about the relationship between them and the employee like successful employee management and leadership promote engagement, motivation and development and retention. </w:t>
      </w:r>
      <w:r w:rsidR="009A1C39">
        <w:rPr>
          <w:rFonts w:ascii="Times New Roman" w:eastAsia="Times New Roman" w:hAnsi="Times New Roman" w:cs="Times New Roman"/>
          <w:kern w:val="0"/>
          <w:sz w:val="20"/>
          <w:szCs w:val="20"/>
          <w14:ligatures w14:val="none"/>
        </w:rPr>
        <w:t xml:space="preserve">Human resource management </w:t>
      </w:r>
      <w:r w:rsidRPr="00665AAC">
        <w:rPr>
          <w:rFonts w:ascii="Times New Roman" w:eastAsia="Times New Roman" w:hAnsi="Times New Roman" w:cs="Times New Roman"/>
          <w:kern w:val="0"/>
          <w:sz w:val="20"/>
          <w:szCs w:val="20"/>
          <w14:ligatures w14:val="none"/>
        </w:rPr>
        <w:t>develops and trains the employee as they are the asset of the business in the organization. The result of the paper will be so useful and experimenter further to concentrate on the collecting of primary data and to conduct descriptive exploration to check the delicacy and trust-ability of the information collected</w:t>
      </w:r>
      <w:r w:rsidR="009A1C39">
        <w:rPr>
          <w:rFonts w:ascii="Times New Roman" w:eastAsia="Times New Roman" w:hAnsi="Times New Roman" w:cs="Times New Roman"/>
          <w:kern w:val="0"/>
          <w:sz w:val="20"/>
          <w:szCs w:val="20"/>
          <w14:ligatures w14:val="none"/>
        </w:rPr>
        <w:t>.</w:t>
      </w:r>
    </w:p>
    <w:p w14:paraId="40EA2ECC" w14:textId="59C015A9" w:rsidR="001D3FFD" w:rsidRDefault="001D3FFD" w:rsidP="00665AAC">
      <w:pPr>
        <w:jc w:val="both"/>
        <w:rPr>
          <w:rFonts w:ascii="Times New Roman" w:eastAsia="Times New Roman" w:hAnsi="Times New Roman" w:cs="Times New Roman"/>
          <w:kern w:val="0"/>
          <w:sz w:val="20"/>
          <w:szCs w:val="20"/>
          <w14:ligatures w14:val="none"/>
        </w:rPr>
      </w:pPr>
      <w:r w:rsidRPr="00C74B77">
        <w:rPr>
          <w:rFonts w:ascii="Times New Roman" w:eastAsia="Times New Roman" w:hAnsi="Times New Roman" w:cs="Times New Roman"/>
          <w:b/>
          <w:kern w:val="0"/>
          <w:sz w:val="20"/>
          <w:szCs w:val="20"/>
          <w14:ligatures w14:val="none"/>
        </w:rPr>
        <w:t>KEYWORDS:</w:t>
      </w:r>
      <w:r>
        <w:rPr>
          <w:rFonts w:ascii="Times New Roman" w:eastAsia="Times New Roman" w:hAnsi="Times New Roman" w:cs="Times New Roman"/>
          <w:kern w:val="0"/>
          <w:sz w:val="20"/>
          <w:szCs w:val="20"/>
          <w14:ligatures w14:val="none"/>
        </w:rPr>
        <w:t xml:space="preserve"> Human </w:t>
      </w:r>
      <w:r w:rsidR="00C74B77">
        <w:rPr>
          <w:rFonts w:ascii="Times New Roman" w:eastAsia="Times New Roman" w:hAnsi="Times New Roman" w:cs="Times New Roman"/>
          <w:kern w:val="0"/>
          <w:sz w:val="20"/>
          <w:szCs w:val="20"/>
          <w14:ligatures w14:val="none"/>
        </w:rPr>
        <w:t xml:space="preserve">resource, Development, Employee, Organization, </w:t>
      </w:r>
      <w:proofErr w:type="spellStart"/>
      <w:r w:rsidR="00C74B77">
        <w:rPr>
          <w:rFonts w:ascii="Times New Roman" w:eastAsia="Times New Roman" w:hAnsi="Times New Roman" w:cs="Times New Roman"/>
          <w:kern w:val="0"/>
          <w:sz w:val="20"/>
          <w:szCs w:val="20"/>
          <w14:ligatures w14:val="none"/>
        </w:rPr>
        <w:t>A</w:t>
      </w:r>
      <w:r>
        <w:rPr>
          <w:rFonts w:ascii="Times New Roman" w:eastAsia="Times New Roman" w:hAnsi="Times New Roman" w:cs="Times New Roman"/>
          <w:kern w:val="0"/>
          <w:sz w:val="20"/>
          <w:szCs w:val="20"/>
          <w14:ligatures w14:val="none"/>
        </w:rPr>
        <w:t>ssociator</w:t>
      </w:r>
      <w:proofErr w:type="spellEnd"/>
      <w:r>
        <w:rPr>
          <w:rFonts w:ascii="Times New Roman" w:eastAsia="Times New Roman" w:hAnsi="Times New Roman" w:cs="Times New Roman"/>
          <w:kern w:val="0"/>
          <w:sz w:val="20"/>
          <w:szCs w:val="20"/>
          <w14:ligatures w14:val="none"/>
        </w:rPr>
        <w:t>.</w:t>
      </w:r>
    </w:p>
    <w:p w14:paraId="6ED2A986" w14:textId="77777777" w:rsidR="00AF1D2D" w:rsidRPr="00665AAC" w:rsidRDefault="00AF1D2D" w:rsidP="00665AAC">
      <w:pPr>
        <w:jc w:val="both"/>
        <w:rPr>
          <w:rFonts w:ascii="Times New Roman" w:eastAsia="Times New Roman" w:hAnsi="Times New Roman" w:cs="Times New Roman"/>
          <w:kern w:val="0"/>
          <w:sz w:val="20"/>
          <w:szCs w:val="20"/>
          <w14:ligatures w14:val="none"/>
        </w:rPr>
      </w:pPr>
    </w:p>
    <w:p w14:paraId="01486D9B" w14:textId="3FEC12A6" w:rsidR="00ED23EF" w:rsidRDefault="004A7373" w:rsidP="009A1C39">
      <w:pPr>
        <w:ind w:left="2160" w:firstLine="720"/>
        <w:jc w:val="both"/>
        <w:rPr>
          <w:rFonts w:ascii="Times New Roman" w:eastAsia="Times New Roman" w:hAnsi="Times New Roman" w:cs="Times New Roman"/>
          <w:b/>
          <w:bCs/>
          <w:kern w:val="0"/>
          <w:sz w:val="24"/>
          <w:szCs w:val="24"/>
          <w:u w:val="single"/>
          <w14:ligatures w14:val="none"/>
        </w:rPr>
      </w:pPr>
      <w:r w:rsidRPr="007820B0">
        <w:rPr>
          <w:rFonts w:ascii="Times New Roman" w:eastAsia="Times New Roman" w:hAnsi="Times New Roman" w:cs="Times New Roman"/>
          <w:b/>
          <w:bCs/>
          <w:kern w:val="0"/>
          <w:sz w:val="48"/>
          <w:szCs w:val="48"/>
          <w14:ligatures w14:val="none"/>
        </w:rPr>
        <w:t>INTRODUCTION</w:t>
      </w:r>
      <w:r w:rsidRPr="004A7373">
        <w:rPr>
          <w:rFonts w:ascii="Times New Roman" w:eastAsia="Times New Roman" w:hAnsi="Times New Roman" w:cs="Times New Roman"/>
          <w:b/>
          <w:bCs/>
          <w:kern w:val="0"/>
          <w:sz w:val="24"/>
          <w:szCs w:val="24"/>
          <w:u w:val="single"/>
          <w14:ligatures w14:val="none"/>
        </w:rPr>
        <w:t xml:space="preserve"> </w:t>
      </w:r>
    </w:p>
    <w:p w14:paraId="60386F8D" w14:textId="5E8F44FA" w:rsidR="009A1C39" w:rsidRDefault="0026082A" w:rsidP="009A1C39">
      <w:pPr>
        <w:spacing w:before="100" w:beforeAutospacing="1" w:after="100" w:afterAutospacing="1" w:line="240" w:lineRule="auto"/>
        <w:ind w:firstLine="720"/>
        <w:jc w:val="both"/>
        <w:rPr>
          <w:rFonts w:ascii="Times New Roman" w:eastAsia="Times New Roman" w:hAnsi="Times New Roman" w:cs="Times New Roman"/>
          <w:kern w:val="0"/>
          <w:sz w:val="20"/>
          <w:szCs w:val="20"/>
          <w14:ligatures w14:val="none"/>
        </w:rPr>
      </w:pPr>
      <w:r w:rsidRPr="00665AAC">
        <w:rPr>
          <w:rFonts w:ascii="Times New Roman" w:eastAsia="Times New Roman" w:hAnsi="Times New Roman" w:cs="Times New Roman"/>
          <w:kern w:val="0"/>
          <w:sz w:val="20"/>
          <w:szCs w:val="20"/>
          <w14:ligatures w14:val="none"/>
        </w:rPr>
        <w:t xml:space="preserve">The human resource plays a vital role in the organization. A set of people who works for the welfare of the organization. Overview of Human Resources Management is that the Human Resources Management (HRM) is a critical function within organizations responsible for managing the workforce, attracting, selecting, training, and developing employees. As the business landscape evolves, </w:t>
      </w:r>
      <w:r w:rsidR="009A1C39">
        <w:rPr>
          <w:rFonts w:ascii="Times New Roman" w:eastAsia="Times New Roman" w:hAnsi="Times New Roman" w:cs="Times New Roman"/>
          <w:kern w:val="0"/>
          <w:sz w:val="20"/>
          <w:szCs w:val="20"/>
          <w14:ligatures w14:val="none"/>
        </w:rPr>
        <w:t xml:space="preserve">human resource management </w:t>
      </w:r>
      <w:r w:rsidRPr="00665AAC">
        <w:rPr>
          <w:rFonts w:ascii="Times New Roman" w:eastAsia="Times New Roman" w:hAnsi="Times New Roman" w:cs="Times New Roman"/>
          <w:kern w:val="0"/>
          <w:sz w:val="20"/>
          <w:szCs w:val="20"/>
          <w14:ligatures w14:val="none"/>
        </w:rPr>
        <w:t>must adapt to address new challenges and leverage emerging opportunities to support organizational success. Embracing futuristic trends in HRM is essential for organizations to remain competitive and agile in a rapidly changing world. These trends offer innovative solutions to enhance employee experiences, improve efficiency, and drive sustainable growth</w:t>
      </w:r>
      <w:r w:rsidR="00665AAC">
        <w:rPr>
          <w:rFonts w:ascii="Times New Roman" w:eastAsia="Times New Roman" w:hAnsi="Times New Roman" w:cs="Times New Roman"/>
          <w:kern w:val="0"/>
          <w:sz w:val="20"/>
          <w:szCs w:val="20"/>
          <w14:ligatures w14:val="none"/>
        </w:rPr>
        <w:t>.</w:t>
      </w:r>
    </w:p>
    <w:p w14:paraId="00E37E71" w14:textId="77777777" w:rsidR="00AF1D2D" w:rsidRDefault="00AF1D2D" w:rsidP="009A1C39">
      <w:pPr>
        <w:spacing w:before="100" w:beforeAutospacing="1" w:after="100" w:afterAutospacing="1" w:line="240" w:lineRule="auto"/>
        <w:ind w:firstLine="720"/>
        <w:jc w:val="both"/>
        <w:rPr>
          <w:rFonts w:ascii="Times New Roman" w:eastAsia="Times New Roman" w:hAnsi="Times New Roman" w:cs="Times New Roman"/>
          <w:kern w:val="0"/>
          <w:sz w:val="20"/>
          <w:szCs w:val="20"/>
          <w14:ligatures w14:val="none"/>
        </w:rPr>
      </w:pPr>
    </w:p>
    <w:p w14:paraId="1393B73A" w14:textId="7BAC2B4E" w:rsidR="0026082A" w:rsidRDefault="00665AAC" w:rsidP="00665AAC">
      <w:pPr>
        <w:spacing w:before="100" w:beforeAutospacing="1" w:after="100" w:afterAutospacing="1" w:line="240" w:lineRule="auto"/>
        <w:ind w:firstLine="720"/>
        <w:jc w:val="both"/>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lastRenderedPageBreak/>
        <w:t xml:space="preserve">  REVIEW OF HUMAN RESOURCE</w:t>
      </w:r>
    </w:p>
    <w:p w14:paraId="47F9B7F1" w14:textId="1553AE00" w:rsidR="009A1C39" w:rsidRPr="009A1C39" w:rsidRDefault="009A1C39" w:rsidP="009A1C39">
      <w:pPr>
        <w:spacing w:before="100" w:beforeAutospacing="1" w:after="100" w:afterAutospacing="1" w:line="240" w:lineRule="auto"/>
        <w:ind w:left="360" w:firstLine="360"/>
        <w:jc w:val="both"/>
        <w:rPr>
          <w:rFonts w:ascii="Times New Roman" w:eastAsia="Times New Roman" w:hAnsi="Times New Roman" w:cs="Times New Roman"/>
          <w:kern w:val="0"/>
          <w:sz w:val="20"/>
          <w:szCs w:val="20"/>
          <w14:ligatures w14:val="none"/>
        </w:rPr>
      </w:pPr>
      <w:r w:rsidRPr="009A1C39">
        <w:rPr>
          <w:rFonts w:ascii="Times New Roman" w:eastAsia="Times New Roman" w:hAnsi="Times New Roman" w:cs="Times New Roman"/>
          <w:kern w:val="0"/>
          <w:sz w:val="20"/>
          <w:szCs w:val="20"/>
          <w14:ligatures w14:val="none"/>
        </w:rPr>
        <w:t xml:space="preserve"> Human Resources Management (HRM) is a critical function within organizations responsible for managing the workforce, attracting, selecting, training, and developing employees. As the business landscape evolves, </w:t>
      </w:r>
      <w:r>
        <w:rPr>
          <w:rFonts w:ascii="Times New Roman" w:eastAsia="Times New Roman" w:hAnsi="Times New Roman" w:cs="Times New Roman"/>
          <w:kern w:val="0"/>
          <w:sz w:val="20"/>
          <w:szCs w:val="20"/>
          <w14:ligatures w14:val="none"/>
        </w:rPr>
        <w:t xml:space="preserve">human resource management </w:t>
      </w:r>
      <w:r w:rsidRPr="009A1C39">
        <w:rPr>
          <w:rFonts w:ascii="Times New Roman" w:eastAsia="Times New Roman" w:hAnsi="Times New Roman" w:cs="Times New Roman"/>
          <w:kern w:val="0"/>
          <w:sz w:val="20"/>
          <w:szCs w:val="20"/>
          <w14:ligatures w14:val="none"/>
        </w:rPr>
        <w:t xml:space="preserve">must adapt to address new challenges and leverage emerging opportunities to support organizational success. Embracing futuristic trends in </w:t>
      </w:r>
      <w:r>
        <w:rPr>
          <w:rFonts w:ascii="Times New Roman" w:eastAsia="Times New Roman" w:hAnsi="Times New Roman" w:cs="Times New Roman"/>
          <w:kern w:val="0"/>
          <w:sz w:val="20"/>
          <w:szCs w:val="20"/>
          <w14:ligatures w14:val="none"/>
        </w:rPr>
        <w:t>human resource management</w:t>
      </w:r>
      <w:r w:rsidRPr="009A1C39">
        <w:rPr>
          <w:rFonts w:ascii="Times New Roman" w:eastAsia="Times New Roman" w:hAnsi="Times New Roman" w:cs="Times New Roman"/>
          <w:kern w:val="0"/>
          <w:sz w:val="20"/>
          <w:szCs w:val="20"/>
          <w14:ligatures w14:val="none"/>
        </w:rPr>
        <w:t xml:space="preserve"> is essential for organizations to remain competitive and agile in a rapidly changing world. These trends offer innovative solutions to enhance employee experiences, improve efficiency, and drive sustainable growth.</w:t>
      </w:r>
    </w:p>
    <w:p w14:paraId="6CB4610F" w14:textId="77777777" w:rsidR="001D3FFD" w:rsidRDefault="001D3FFD" w:rsidP="001D3FFD">
      <w:pPr>
        <w:jc w:val="both"/>
        <w:rPr>
          <w:rFonts w:ascii="Times New Roman" w:eastAsia="Times New Roman" w:hAnsi="Times New Roman" w:cs="Times New Roman"/>
          <w:kern w:val="0"/>
          <w:sz w:val="20"/>
          <w:szCs w:val="20"/>
          <w14:ligatures w14:val="none"/>
        </w:rPr>
      </w:pPr>
    </w:p>
    <w:p w14:paraId="0A1476A9" w14:textId="544C4DF7" w:rsidR="00E3659B" w:rsidRPr="00AF1D2D" w:rsidRDefault="005749A6" w:rsidP="00E3659B">
      <w:pPr>
        <w:ind w:left="2160"/>
        <w:jc w:val="both"/>
        <w:rPr>
          <w:rFonts w:ascii="Times New Roman" w:eastAsia="Times New Roman" w:hAnsi="Times New Roman" w:cs="Times New Roman"/>
          <w:b/>
          <w:bCs/>
          <w:kern w:val="0"/>
          <w:sz w:val="48"/>
          <w:szCs w:val="48"/>
          <w14:ligatures w14:val="none"/>
        </w:rPr>
      </w:pPr>
      <w:r w:rsidRPr="001D3FFD">
        <w:rPr>
          <w:rFonts w:ascii="Times New Roman" w:eastAsia="Times New Roman" w:hAnsi="Times New Roman" w:cs="Times New Roman"/>
          <w:b/>
          <w:bCs/>
          <w:kern w:val="0"/>
          <w:sz w:val="48"/>
          <w:szCs w:val="48"/>
          <w14:ligatures w14:val="none"/>
        </w:rPr>
        <w:t>OBJECT OF STUDY</w:t>
      </w:r>
    </w:p>
    <w:p w14:paraId="34C80422" w14:textId="6B33F6E4" w:rsidR="001D3FFD" w:rsidRPr="001D3FFD" w:rsidRDefault="00E3659B" w:rsidP="00E3659B">
      <w:pPr>
        <w:ind w:left="720" w:firstLine="720"/>
        <w:rPr>
          <w:rFonts w:ascii="Times New Roman" w:eastAsia="Times New Roman" w:hAnsi="Times New Roman" w:cs="Times New Roman"/>
          <w:kern w:val="0"/>
          <w:sz w:val="48"/>
          <w:szCs w:val="48"/>
          <w14:ligatures w14:val="none"/>
        </w:rPr>
      </w:pPr>
      <w:r>
        <w:rPr>
          <w:rFonts w:ascii="Times New Roman" w:eastAsia="Times New Roman" w:hAnsi="Times New Roman" w:cs="Times New Roman"/>
          <w:b/>
          <w:bCs/>
          <w:kern w:val="0"/>
          <w:sz w:val="20"/>
          <w:szCs w:val="20"/>
          <w14:ligatures w14:val="none"/>
        </w:rPr>
        <w:t xml:space="preserve">         </w:t>
      </w:r>
      <w:r w:rsidR="001D3FFD" w:rsidRPr="001D3FFD">
        <w:rPr>
          <w:rFonts w:ascii="Times New Roman" w:eastAsia="Times New Roman" w:hAnsi="Times New Roman" w:cs="Times New Roman"/>
          <w:b/>
          <w:bCs/>
          <w:kern w:val="0"/>
          <w:sz w:val="20"/>
          <w:szCs w:val="20"/>
          <w14:ligatures w14:val="none"/>
        </w:rPr>
        <w:t>a.</w:t>
      </w:r>
      <w:r w:rsidR="001D3FFD">
        <w:rPr>
          <w:rFonts w:ascii="Times New Roman" w:eastAsia="Times New Roman" w:hAnsi="Times New Roman" w:cs="Times New Roman"/>
          <w:kern w:val="0"/>
          <w:sz w:val="20"/>
          <w:szCs w:val="20"/>
          <w14:ligatures w14:val="none"/>
        </w:rPr>
        <w:t xml:space="preserve"> </w:t>
      </w:r>
      <w:r w:rsidR="005749A6" w:rsidRPr="001D3FFD">
        <w:rPr>
          <w:rFonts w:ascii="Times New Roman" w:eastAsia="Times New Roman" w:hAnsi="Times New Roman" w:cs="Times New Roman"/>
          <w:kern w:val="0"/>
          <w:sz w:val="20"/>
          <w:szCs w:val="20"/>
          <w14:ligatures w14:val="none"/>
        </w:rPr>
        <w:t>To know about the Human resource management (HRM).</w:t>
      </w:r>
    </w:p>
    <w:p w14:paraId="56281106" w14:textId="0C5A86A7" w:rsidR="00A6117C" w:rsidRPr="001D3FFD" w:rsidRDefault="00E3659B" w:rsidP="00E3659B">
      <w:pPr>
        <w:ind w:left="1440"/>
        <w:rPr>
          <w:rFonts w:ascii="Times New Roman" w:eastAsia="Times New Roman" w:hAnsi="Times New Roman" w:cs="Times New Roman"/>
          <w:kern w:val="0"/>
          <w:sz w:val="48"/>
          <w:szCs w:val="48"/>
          <w14:ligatures w14:val="none"/>
        </w:rPr>
      </w:pPr>
      <w:r>
        <w:rPr>
          <w:rFonts w:ascii="Times New Roman" w:eastAsia="Times New Roman" w:hAnsi="Times New Roman" w:cs="Times New Roman"/>
          <w:b/>
          <w:bCs/>
          <w:kern w:val="0"/>
          <w:sz w:val="20"/>
          <w:szCs w:val="20"/>
          <w14:ligatures w14:val="none"/>
        </w:rPr>
        <w:t xml:space="preserve">         </w:t>
      </w:r>
      <w:r w:rsidR="001D3FFD" w:rsidRPr="001D3FFD">
        <w:rPr>
          <w:rFonts w:ascii="Times New Roman" w:eastAsia="Times New Roman" w:hAnsi="Times New Roman" w:cs="Times New Roman"/>
          <w:b/>
          <w:bCs/>
          <w:kern w:val="0"/>
          <w:sz w:val="20"/>
          <w:szCs w:val="20"/>
          <w14:ligatures w14:val="none"/>
        </w:rPr>
        <w:t>b.</w:t>
      </w:r>
      <w:r w:rsidR="001D3FFD" w:rsidRPr="001D3FFD">
        <w:rPr>
          <w:rFonts w:ascii="Times New Roman" w:eastAsia="Times New Roman" w:hAnsi="Times New Roman" w:cs="Times New Roman"/>
          <w:kern w:val="0"/>
          <w:sz w:val="20"/>
          <w:szCs w:val="20"/>
          <w14:ligatures w14:val="none"/>
        </w:rPr>
        <w:t xml:space="preserve"> </w:t>
      </w:r>
      <w:r w:rsidR="005749A6" w:rsidRPr="001D3FFD">
        <w:rPr>
          <w:rFonts w:ascii="Times New Roman" w:eastAsia="Times New Roman" w:hAnsi="Times New Roman" w:cs="Times New Roman"/>
          <w:kern w:val="0"/>
          <w:sz w:val="20"/>
          <w:szCs w:val="20"/>
          <w14:ligatures w14:val="none"/>
        </w:rPr>
        <w:t xml:space="preserve">To </w:t>
      </w:r>
      <w:r w:rsidR="006850AC" w:rsidRPr="001D3FFD">
        <w:rPr>
          <w:rFonts w:ascii="Times New Roman" w:eastAsia="Times New Roman" w:hAnsi="Times New Roman" w:cs="Times New Roman"/>
          <w:kern w:val="0"/>
          <w:sz w:val="20"/>
          <w:szCs w:val="20"/>
          <w14:ligatures w14:val="none"/>
        </w:rPr>
        <w:t>understand the needs and challenges faced by the HRM.</w:t>
      </w:r>
    </w:p>
    <w:p w14:paraId="622CEEE2" w14:textId="2E2D7AC3" w:rsidR="00A6117C" w:rsidRDefault="001D3FFD" w:rsidP="00E3659B">
      <w:pPr>
        <w:jc w:val="center"/>
        <w:rPr>
          <w:rFonts w:ascii="Times New Roman" w:eastAsia="Times New Roman" w:hAnsi="Times New Roman" w:cs="Times New Roman"/>
          <w:kern w:val="0"/>
          <w:sz w:val="24"/>
          <w:szCs w:val="24"/>
          <w14:ligatures w14:val="none"/>
        </w:rPr>
      </w:pPr>
      <w:r w:rsidRPr="001D3FFD">
        <w:rPr>
          <w:rFonts w:ascii="Times New Roman" w:eastAsia="Times New Roman" w:hAnsi="Times New Roman" w:cs="Times New Roman"/>
          <w:b/>
          <w:bCs/>
          <w:kern w:val="0"/>
          <w:sz w:val="20"/>
          <w:szCs w:val="20"/>
          <w14:ligatures w14:val="none"/>
        </w:rPr>
        <w:t>c.</w:t>
      </w:r>
      <w:r>
        <w:rPr>
          <w:rFonts w:ascii="Times New Roman" w:eastAsia="Times New Roman" w:hAnsi="Times New Roman" w:cs="Times New Roman"/>
          <w:kern w:val="0"/>
          <w:sz w:val="20"/>
          <w:szCs w:val="20"/>
          <w14:ligatures w14:val="none"/>
        </w:rPr>
        <w:t xml:space="preserve"> </w:t>
      </w:r>
      <w:r w:rsidR="006850AC" w:rsidRPr="001D3FFD">
        <w:rPr>
          <w:rFonts w:ascii="Times New Roman" w:eastAsia="Times New Roman" w:hAnsi="Times New Roman" w:cs="Times New Roman"/>
          <w:kern w:val="0"/>
          <w:sz w:val="20"/>
          <w:szCs w:val="20"/>
          <w14:ligatures w14:val="none"/>
        </w:rPr>
        <w:t>To know the ideas of transformation that can be made in HRM.</w:t>
      </w:r>
    </w:p>
    <w:p w14:paraId="706AA287" w14:textId="77777777" w:rsidR="001D3FFD" w:rsidRPr="001D3FFD" w:rsidRDefault="001D3FFD" w:rsidP="001D3FFD">
      <w:pPr>
        <w:jc w:val="both"/>
        <w:rPr>
          <w:rFonts w:ascii="Times New Roman" w:eastAsia="Times New Roman" w:hAnsi="Times New Roman" w:cs="Times New Roman"/>
          <w:kern w:val="0"/>
          <w:sz w:val="24"/>
          <w:szCs w:val="24"/>
          <w14:ligatures w14:val="none"/>
        </w:rPr>
      </w:pPr>
    </w:p>
    <w:p w14:paraId="40FF1DCE" w14:textId="2D70CB4D" w:rsidR="00A6117C" w:rsidRDefault="001D3FFD" w:rsidP="001D3FFD">
      <w:pPr>
        <w:ind w:firstLine="720"/>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kern w:val="0"/>
          <w:sz w:val="24"/>
          <w:szCs w:val="24"/>
          <w14:ligatures w14:val="none"/>
        </w:rPr>
        <w:t xml:space="preserve">        </w:t>
      </w:r>
      <w:r w:rsidR="00716C52" w:rsidRPr="001D3FFD">
        <w:rPr>
          <w:rFonts w:ascii="Times New Roman" w:eastAsia="Times New Roman" w:hAnsi="Times New Roman" w:cs="Times New Roman"/>
          <w:b/>
          <w:bCs/>
          <w:kern w:val="0"/>
          <w:sz w:val="48"/>
          <w:szCs w:val="48"/>
          <w14:ligatures w14:val="none"/>
        </w:rPr>
        <w:t>RESEARCH METHODOLOGY</w:t>
      </w:r>
    </w:p>
    <w:p w14:paraId="14E0D2EA" w14:textId="5D0C8897" w:rsidR="00A6117C" w:rsidRPr="001D3FFD" w:rsidRDefault="00D3007B" w:rsidP="001D3FFD">
      <w:pPr>
        <w:ind w:firstLine="720"/>
        <w:jc w:val="both"/>
        <w:rPr>
          <w:rFonts w:ascii="Times New Roman" w:eastAsia="Times New Roman" w:hAnsi="Times New Roman" w:cs="Times New Roman"/>
          <w:kern w:val="0"/>
          <w:sz w:val="20"/>
          <w:szCs w:val="20"/>
          <w14:ligatures w14:val="none"/>
        </w:rPr>
      </w:pPr>
      <w:r w:rsidRPr="001D3FFD">
        <w:rPr>
          <w:rFonts w:ascii="Times New Roman" w:eastAsia="Times New Roman" w:hAnsi="Times New Roman" w:cs="Times New Roman"/>
          <w:kern w:val="0"/>
          <w:sz w:val="20"/>
          <w:szCs w:val="20"/>
          <w14:ligatures w14:val="none"/>
        </w:rPr>
        <w:t xml:space="preserve">This research </w:t>
      </w:r>
      <w:r w:rsidR="00FE79D8" w:rsidRPr="001D3FFD">
        <w:rPr>
          <w:rFonts w:ascii="Times New Roman" w:eastAsia="Times New Roman" w:hAnsi="Times New Roman" w:cs="Times New Roman"/>
          <w:kern w:val="0"/>
          <w:sz w:val="20"/>
          <w:szCs w:val="20"/>
          <w14:ligatures w14:val="none"/>
        </w:rPr>
        <w:t>paper</w:t>
      </w:r>
      <w:r w:rsidRPr="001D3FFD">
        <w:rPr>
          <w:rFonts w:ascii="Times New Roman" w:eastAsia="Times New Roman" w:hAnsi="Times New Roman" w:cs="Times New Roman"/>
          <w:kern w:val="0"/>
          <w:sz w:val="20"/>
          <w:szCs w:val="20"/>
          <w14:ligatures w14:val="none"/>
        </w:rPr>
        <w:t xml:space="preserve"> shows us the importance and the need of human resource management which enhances the growth and development of the business organization. The methods and sources that can enhance the skills and critical reasoning of the employee. The capacity and ability of </w:t>
      </w:r>
      <w:proofErr w:type="spellStart"/>
      <w:proofErr w:type="gramStart"/>
      <w:r w:rsidRPr="001D3FFD">
        <w:rPr>
          <w:rFonts w:ascii="Times New Roman" w:eastAsia="Times New Roman" w:hAnsi="Times New Roman" w:cs="Times New Roman"/>
          <w:kern w:val="0"/>
          <w:sz w:val="20"/>
          <w:szCs w:val="20"/>
          <w14:ligatures w14:val="none"/>
        </w:rPr>
        <w:t>a</w:t>
      </w:r>
      <w:proofErr w:type="spellEnd"/>
      <w:proofErr w:type="gramEnd"/>
      <w:r w:rsidRPr="001D3FFD">
        <w:rPr>
          <w:rFonts w:ascii="Times New Roman" w:eastAsia="Times New Roman" w:hAnsi="Times New Roman" w:cs="Times New Roman"/>
          <w:kern w:val="0"/>
          <w:sz w:val="20"/>
          <w:szCs w:val="20"/>
          <w14:ligatures w14:val="none"/>
        </w:rPr>
        <w:t xml:space="preserve"> employee</w:t>
      </w:r>
      <w:r w:rsidR="00FE79D8" w:rsidRPr="001D3FFD">
        <w:rPr>
          <w:rFonts w:ascii="Times New Roman" w:eastAsia="Times New Roman" w:hAnsi="Times New Roman" w:cs="Times New Roman"/>
          <w:kern w:val="0"/>
          <w:sz w:val="20"/>
          <w:szCs w:val="20"/>
          <w14:ligatures w14:val="none"/>
        </w:rPr>
        <w:t xml:space="preserve">’s contribution </w:t>
      </w:r>
      <w:r w:rsidRPr="001D3FFD">
        <w:rPr>
          <w:rFonts w:ascii="Times New Roman" w:eastAsia="Times New Roman" w:hAnsi="Times New Roman" w:cs="Times New Roman"/>
          <w:kern w:val="0"/>
          <w:sz w:val="20"/>
          <w:szCs w:val="20"/>
          <w14:ligatures w14:val="none"/>
        </w:rPr>
        <w:t xml:space="preserve">towards the achievement of the organization </w:t>
      </w:r>
      <w:r w:rsidR="00FE79D8" w:rsidRPr="001D3FFD">
        <w:rPr>
          <w:rFonts w:ascii="Times New Roman" w:eastAsia="Times New Roman" w:hAnsi="Times New Roman" w:cs="Times New Roman"/>
          <w:kern w:val="0"/>
          <w:sz w:val="20"/>
          <w:szCs w:val="20"/>
          <w14:ligatures w14:val="none"/>
        </w:rPr>
        <w:t>which paves a way to accomplish it without any hindrances.</w:t>
      </w:r>
    </w:p>
    <w:p w14:paraId="73EC96DD" w14:textId="77777777" w:rsidR="00FF3C28" w:rsidRPr="00AF1D2D" w:rsidRDefault="00FF3C28" w:rsidP="00FF3C28">
      <w:pPr>
        <w:pStyle w:val="ListParagraph"/>
        <w:spacing w:before="100" w:beforeAutospacing="1" w:after="0" w:line="240" w:lineRule="auto"/>
        <w:rPr>
          <w:rFonts w:ascii="Times New Roman" w:eastAsia="Times New Roman" w:hAnsi="Times New Roman" w:cs="Times New Roman"/>
          <w:b/>
          <w:bCs/>
          <w:kern w:val="0"/>
          <w:sz w:val="20"/>
          <w:szCs w:val="20"/>
          <w14:ligatures w14:val="none"/>
        </w:rPr>
      </w:pPr>
      <w:r w:rsidRPr="00AF1D2D">
        <w:rPr>
          <w:rFonts w:ascii="Times New Roman" w:eastAsia="Times New Roman" w:hAnsi="Times New Roman" w:cs="Times New Roman"/>
          <w:b/>
          <w:bCs/>
          <w:kern w:val="0"/>
          <w:sz w:val="20"/>
          <w:szCs w:val="20"/>
          <w14:ligatures w14:val="none"/>
        </w:rPr>
        <w:t xml:space="preserve">a. </w:t>
      </w:r>
      <w:r w:rsidR="00FE79D8" w:rsidRPr="00AF1D2D">
        <w:rPr>
          <w:rFonts w:ascii="Times New Roman" w:eastAsia="Times New Roman" w:hAnsi="Times New Roman" w:cs="Times New Roman"/>
          <w:b/>
          <w:bCs/>
          <w:kern w:val="0"/>
          <w:sz w:val="20"/>
          <w:szCs w:val="20"/>
          <w14:ligatures w14:val="none"/>
        </w:rPr>
        <w:t>Artificial intelligence and Machine Learning:</w:t>
      </w:r>
      <w:r w:rsidRPr="00AF1D2D">
        <w:rPr>
          <w:rFonts w:ascii="Times New Roman" w:eastAsia="Times New Roman" w:hAnsi="Times New Roman" w:cs="Times New Roman"/>
          <w:b/>
          <w:bCs/>
          <w:kern w:val="0"/>
          <w:sz w:val="20"/>
          <w:szCs w:val="20"/>
          <w14:ligatures w14:val="none"/>
        </w:rPr>
        <w:t xml:space="preserve"> </w:t>
      </w:r>
    </w:p>
    <w:p w14:paraId="0B1D4D49" w14:textId="2E89B4DF" w:rsidR="00C53380" w:rsidRPr="00AF1D2D" w:rsidRDefault="00FE79D8" w:rsidP="00FF3C28">
      <w:pPr>
        <w:pStyle w:val="ListParagraph"/>
        <w:spacing w:before="100" w:beforeAutospacing="1" w:after="0" w:line="240" w:lineRule="auto"/>
        <w:rPr>
          <w:rFonts w:ascii="Times New Roman" w:eastAsia="Times New Roman" w:hAnsi="Times New Roman" w:cs="Times New Roman"/>
          <w:b/>
          <w:bCs/>
          <w:kern w:val="0"/>
          <w:sz w:val="20"/>
          <w:szCs w:val="20"/>
          <w14:ligatures w14:val="none"/>
        </w:rPr>
      </w:pPr>
      <w:r w:rsidRPr="00AF1D2D">
        <w:rPr>
          <w:rFonts w:ascii="Times New Roman" w:eastAsia="Times New Roman" w:hAnsi="Times New Roman" w:cs="Times New Roman"/>
          <w:kern w:val="0"/>
          <w:sz w:val="20"/>
          <w:szCs w:val="20"/>
          <w14:ligatures w14:val="none"/>
        </w:rPr>
        <w:t xml:space="preserve">Artificial intelligence and machine learning enable human resource departments automatically do repetitive tasks such as candidate screening, freeing up human resource professionals to focus on strategic initiatives. It also empowers data-driven decision-making, leading to more effective and efficient talent management. The fear of the job substitution among the human resource professionals is concerned under ethical considerations as it arises when the artificial intelligence is been used in human resource processes. To secure growth and development of the organization they should lay out money on upskilling HR personnel to grasp artificial intelligence </w:t>
      </w:r>
      <w:r w:rsidR="00C53380" w:rsidRPr="00AF1D2D">
        <w:rPr>
          <w:rFonts w:ascii="Times New Roman" w:eastAsia="Times New Roman" w:hAnsi="Times New Roman" w:cs="Times New Roman"/>
          <w:kern w:val="0"/>
          <w:sz w:val="20"/>
          <w:szCs w:val="20"/>
          <w14:ligatures w14:val="none"/>
        </w:rPr>
        <w:t>effectively. Besides adopting the artificial intelligence practices and algorithms is pivotal to gain the employee trustworthiness.</w:t>
      </w:r>
    </w:p>
    <w:p w14:paraId="2336C729" w14:textId="70E720CD" w:rsidR="00B17530" w:rsidRPr="00AF1D2D" w:rsidRDefault="00FF3C28" w:rsidP="00FF3C28">
      <w:p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AF1D2D">
        <w:rPr>
          <w:rFonts w:ascii="Times New Roman" w:eastAsia="Times New Roman" w:hAnsi="Times New Roman" w:cs="Times New Roman"/>
          <w:b/>
          <w:bCs/>
          <w:kern w:val="0"/>
          <w:sz w:val="20"/>
          <w:szCs w:val="20"/>
          <w14:ligatures w14:val="none"/>
        </w:rPr>
        <w:t xml:space="preserve">            b.</w:t>
      </w:r>
      <w:r w:rsidR="00C53380" w:rsidRPr="00AF1D2D">
        <w:rPr>
          <w:rFonts w:ascii="Times New Roman" w:eastAsia="Times New Roman" w:hAnsi="Times New Roman" w:cs="Times New Roman"/>
          <w:b/>
          <w:bCs/>
          <w:kern w:val="0"/>
          <w:sz w:val="20"/>
          <w:szCs w:val="20"/>
          <w14:ligatures w14:val="none"/>
        </w:rPr>
        <w:t xml:space="preserve"> Communication and Productivity</w:t>
      </w:r>
      <w:r w:rsidR="007820B0" w:rsidRPr="00AF1D2D">
        <w:rPr>
          <w:rFonts w:ascii="Times New Roman" w:eastAsia="Times New Roman" w:hAnsi="Times New Roman" w:cs="Times New Roman"/>
          <w:b/>
          <w:bCs/>
          <w:kern w:val="0"/>
          <w:sz w:val="20"/>
          <w:szCs w:val="20"/>
          <w14:ligatures w14:val="none"/>
        </w:rPr>
        <w:t>-</w:t>
      </w:r>
      <w:r w:rsidR="00C53380" w:rsidRPr="00AF1D2D">
        <w:rPr>
          <w:rFonts w:ascii="Times New Roman" w:eastAsia="Times New Roman" w:hAnsi="Times New Roman" w:cs="Times New Roman"/>
          <w:kern w:val="0"/>
          <w:sz w:val="20"/>
          <w:szCs w:val="20"/>
          <w14:ligatures w14:val="none"/>
        </w:rPr>
        <w:t xml:space="preserve">As human resource is a two-way communication process which involves the information that is being sent from HR to other employee in an organization and from the employee to the HR. The information should be passed in such a manner it should reach exactly to the respective employee. </w:t>
      </w:r>
      <w:r w:rsidR="00B17530" w:rsidRPr="00AF1D2D">
        <w:rPr>
          <w:rFonts w:ascii="Times New Roman" w:eastAsia="Times New Roman" w:hAnsi="Times New Roman" w:cs="Times New Roman"/>
          <w:kern w:val="0"/>
          <w:sz w:val="20"/>
          <w:szCs w:val="20"/>
          <w14:ligatures w14:val="none"/>
        </w:rPr>
        <w:t>Commonly</w:t>
      </w:r>
      <w:r w:rsidR="00C53380" w:rsidRPr="00AF1D2D">
        <w:rPr>
          <w:rFonts w:ascii="Times New Roman" w:eastAsia="Times New Roman" w:hAnsi="Times New Roman" w:cs="Times New Roman"/>
          <w:kern w:val="0"/>
          <w:sz w:val="20"/>
          <w:szCs w:val="20"/>
          <w14:ligatures w14:val="none"/>
        </w:rPr>
        <w:t xml:space="preserve"> one connect</w:t>
      </w:r>
      <w:r w:rsidR="00B17530" w:rsidRPr="00AF1D2D">
        <w:rPr>
          <w:rFonts w:ascii="Times New Roman" w:eastAsia="Times New Roman" w:hAnsi="Times New Roman" w:cs="Times New Roman"/>
          <w:kern w:val="0"/>
          <w:sz w:val="20"/>
          <w:szCs w:val="20"/>
          <w14:ligatures w14:val="none"/>
        </w:rPr>
        <w:t xml:space="preserve">s </w:t>
      </w:r>
      <w:r w:rsidR="00C53380" w:rsidRPr="00AF1D2D">
        <w:rPr>
          <w:rFonts w:ascii="Times New Roman" w:eastAsia="Times New Roman" w:hAnsi="Times New Roman" w:cs="Times New Roman"/>
          <w:kern w:val="0"/>
          <w:sz w:val="20"/>
          <w:szCs w:val="20"/>
          <w14:ligatures w14:val="none"/>
        </w:rPr>
        <w:t>with the help of communication between the persons</w:t>
      </w:r>
      <w:r w:rsidR="00B17530" w:rsidRPr="00AF1D2D">
        <w:rPr>
          <w:rFonts w:ascii="Times New Roman" w:eastAsia="Times New Roman" w:hAnsi="Times New Roman" w:cs="Times New Roman"/>
          <w:kern w:val="0"/>
          <w:sz w:val="20"/>
          <w:szCs w:val="20"/>
          <w14:ligatures w14:val="none"/>
        </w:rPr>
        <w:t xml:space="preserve">. The satisfaction and the employee productivity are being monitored by the human resource management for collaboration of works and to up come the obstacles. </w:t>
      </w:r>
      <w:r w:rsidR="00C53380" w:rsidRPr="00AF1D2D">
        <w:rPr>
          <w:rFonts w:ascii="Times New Roman" w:eastAsia="Times New Roman" w:hAnsi="Times New Roman" w:cs="Times New Roman"/>
          <w:kern w:val="0"/>
          <w:sz w:val="20"/>
          <w:szCs w:val="20"/>
          <w14:ligatures w14:val="none"/>
        </w:rPr>
        <w:t xml:space="preserve"> </w:t>
      </w:r>
      <w:r w:rsidR="00B17530" w:rsidRPr="00AF1D2D">
        <w:rPr>
          <w:rFonts w:ascii="Times New Roman" w:eastAsia="Times New Roman" w:hAnsi="Times New Roman" w:cs="Times New Roman"/>
          <w:kern w:val="0"/>
          <w:sz w:val="20"/>
          <w:szCs w:val="20"/>
          <w14:ligatures w14:val="none"/>
        </w:rPr>
        <w:t>HR promotes the performance metrics and clear communication channels and establish the outcomes worked. Prioritizing the employee will automatically increase the productivity and loyalty.</w:t>
      </w:r>
    </w:p>
    <w:p w14:paraId="598E4DDF" w14:textId="64294743" w:rsidR="005845A0" w:rsidRPr="00AF1D2D" w:rsidRDefault="00FF3C28" w:rsidP="00FF3C28">
      <w:p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AF1D2D">
        <w:rPr>
          <w:rFonts w:ascii="Times New Roman" w:eastAsia="Times New Roman" w:hAnsi="Times New Roman" w:cs="Times New Roman"/>
          <w:b/>
          <w:bCs/>
          <w:kern w:val="0"/>
          <w:sz w:val="20"/>
          <w:szCs w:val="20"/>
          <w14:ligatures w14:val="none"/>
        </w:rPr>
        <w:t xml:space="preserve"> </w:t>
      </w:r>
      <w:r w:rsidRPr="00AF1D2D">
        <w:rPr>
          <w:rFonts w:ascii="Times New Roman" w:eastAsia="Times New Roman" w:hAnsi="Times New Roman" w:cs="Times New Roman"/>
          <w:b/>
          <w:bCs/>
          <w:kern w:val="0"/>
          <w:sz w:val="20"/>
          <w:szCs w:val="20"/>
          <w14:ligatures w14:val="none"/>
        </w:rPr>
        <w:tab/>
      </w:r>
      <w:r w:rsidR="0062209D" w:rsidRPr="00AF1D2D">
        <w:rPr>
          <w:rFonts w:ascii="Times New Roman" w:eastAsia="Times New Roman" w:hAnsi="Times New Roman" w:cs="Times New Roman"/>
          <w:b/>
          <w:bCs/>
          <w:kern w:val="0"/>
          <w:sz w:val="20"/>
          <w:szCs w:val="20"/>
          <w14:ligatures w14:val="none"/>
        </w:rPr>
        <w:t>c</w:t>
      </w:r>
      <w:r w:rsidR="00B17530" w:rsidRPr="00AF1D2D">
        <w:rPr>
          <w:rFonts w:ascii="Times New Roman" w:eastAsia="Times New Roman" w:hAnsi="Times New Roman" w:cs="Times New Roman"/>
          <w:b/>
          <w:bCs/>
          <w:kern w:val="0"/>
          <w:sz w:val="20"/>
          <w:szCs w:val="20"/>
          <w14:ligatures w14:val="none"/>
        </w:rPr>
        <w:t>.</w:t>
      </w:r>
      <w:r w:rsidR="0062209D" w:rsidRPr="00AF1D2D">
        <w:rPr>
          <w:rFonts w:ascii="Times New Roman" w:eastAsia="Times New Roman" w:hAnsi="Times New Roman" w:cs="Times New Roman"/>
          <w:b/>
          <w:bCs/>
          <w:kern w:val="0"/>
          <w:sz w:val="20"/>
          <w:szCs w:val="20"/>
          <w14:ligatures w14:val="none"/>
        </w:rPr>
        <w:t xml:space="preserve"> </w:t>
      </w:r>
      <w:r w:rsidR="00B17530" w:rsidRPr="00AF1D2D">
        <w:rPr>
          <w:rFonts w:ascii="Times New Roman" w:eastAsia="Times New Roman" w:hAnsi="Times New Roman" w:cs="Times New Roman"/>
          <w:b/>
          <w:bCs/>
          <w:kern w:val="0"/>
          <w:sz w:val="20"/>
          <w:szCs w:val="20"/>
          <w14:ligatures w14:val="none"/>
        </w:rPr>
        <w:t>Allocation of resources:</w:t>
      </w:r>
      <w:r w:rsidRPr="00AF1D2D">
        <w:rPr>
          <w:rFonts w:ascii="Times New Roman" w:eastAsia="Times New Roman" w:hAnsi="Times New Roman" w:cs="Times New Roman"/>
          <w:b/>
          <w:bCs/>
          <w:kern w:val="0"/>
          <w:sz w:val="20"/>
          <w:szCs w:val="20"/>
          <w14:ligatures w14:val="none"/>
        </w:rPr>
        <w:t xml:space="preserve"> </w:t>
      </w:r>
      <w:r w:rsidR="00FE79D8" w:rsidRPr="00AF1D2D">
        <w:rPr>
          <w:rFonts w:ascii="Times New Roman" w:eastAsia="Times New Roman" w:hAnsi="Times New Roman" w:cs="Times New Roman"/>
          <w:kern w:val="0"/>
          <w:sz w:val="20"/>
          <w:szCs w:val="20"/>
          <w14:ligatures w14:val="none"/>
        </w:rPr>
        <w:t>Allocating resources for comprehensive well-being programs can be challenging</w:t>
      </w:r>
      <w:r w:rsidR="00B17530" w:rsidRPr="00AF1D2D">
        <w:rPr>
          <w:rFonts w:ascii="Times New Roman" w:eastAsia="Times New Roman" w:hAnsi="Times New Roman" w:cs="Times New Roman"/>
          <w:kern w:val="0"/>
          <w:sz w:val="20"/>
          <w:szCs w:val="20"/>
          <w14:ligatures w14:val="none"/>
        </w:rPr>
        <w:t>.</w:t>
      </w:r>
      <w:r w:rsidR="00511463" w:rsidRPr="00AF1D2D">
        <w:rPr>
          <w:rFonts w:ascii="Times New Roman" w:eastAsia="Times New Roman" w:hAnsi="Times New Roman" w:cs="Times New Roman"/>
          <w:kern w:val="0"/>
          <w:sz w:val="20"/>
          <w:szCs w:val="20"/>
          <w14:ligatures w14:val="none"/>
        </w:rPr>
        <w:t xml:space="preserve"> The allocation of the resources will play a vital role in a business organization for further turnovers and development. As it is important to plan for the next stage of the organization pre-planned goals and tasks that is been mentioned before in their objective. </w:t>
      </w:r>
    </w:p>
    <w:p w14:paraId="2A73E415" w14:textId="46B31D0C" w:rsidR="00AB6ED8" w:rsidRPr="00FF3C28" w:rsidRDefault="00FF3C28" w:rsidP="00FF3C28">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  </w:t>
      </w:r>
      <w:r>
        <w:rPr>
          <w:rFonts w:ascii="Times New Roman" w:eastAsia="Times New Roman" w:hAnsi="Times New Roman" w:cs="Times New Roman"/>
          <w:b/>
          <w:bCs/>
          <w:kern w:val="0"/>
          <w:sz w:val="24"/>
          <w:szCs w:val="24"/>
          <w14:ligatures w14:val="none"/>
        </w:rPr>
        <w:tab/>
      </w:r>
      <w:r w:rsidR="0062209D" w:rsidRPr="00AF1D2D">
        <w:rPr>
          <w:rFonts w:ascii="Times New Roman" w:eastAsia="Times New Roman" w:hAnsi="Times New Roman" w:cs="Times New Roman"/>
          <w:b/>
          <w:bCs/>
          <w:kern w:val="0"/>
          <w:sz w:val="20"/>
          <w:szCs w:val="20"/>
          <w14:ligatures w14:val="none"/>
        </w:rPr>
        <w:t>d</w:t>
      </w:r>
      <w:r w:rsidR="00511463" w:rsidRPr="00AF1D2D">
        <w:rPr>
          <w:rFonts w:ascii="Times New Roman" w:eastAsia="Times New Roman" w:hAnsi="Times New Roman" w:cs="Times New Roman"/>
          <w:b/>
          <w:bCs/>
          <w:kern w:val="0"/>
          <w:sz w:val="20"/>
          <w:szCs w:val="20"/>
          <w14:ligatures w14:val="none"/>
        </w:rPr>
        <w:t>.</w:t>
      </w:r>
      <w:r w:rsidR="0062209D" w:rsidRPr="00AF1D2D">
        <w:rPr>
          <w:rFonts w:ascii="Times New Roman" w:eastAsia="Times New Roman" w:hAnsi="Times New Roman" w:cs="Times New Roman"/>
          <w:b/>
          <w:bCs/>
          <w:kern w:val="0"/>
          <w:sz w:val="20"/>
          <w:szCs w:val="20"/>
          <w14:ligatures w14:val="none"/>
        </w:rPr>
        <w:t xml:space="preserve"> </w:t>
      </w:r>
      <w:r w:rsidR="00511463" w:rsidRPr="00AF1D2D">
        <w:rPr>
          <w:rFonts w:ascii="Times New Roman" w:eastAsia="Times New Roman" w:hAnsi="Times New Roman" w:cs="Times New Roman"/>
          <w:b/>
          <w:bCs/>
          <w:kern w:val="0"/>
          <w:sz w:val="20"/>
          <w:szCs w:val="20"/>
          <w14:ligatures w14:val="none"/>
        </w:rPr>
        <w:t>Employee programs:</w:t>
      </w:r>
      <w:r>
        <w:rPr>
          <w:rFonts w:ascii="Times New Roman" w:eastAsia="Times New Roman" w:hAnsi="Times New Roman" w:cs="Times New Roman"/>
          <w:b/>
          <w:bCs/>
          <w:kern w:val="0"/>
          <w:sz w:val="24"/>
          <w:szCs w:val="24"/>
          <w14:ligatures w14:val="none"/>
        </w:rPr>
        <w:t xml:space="preserve"> </w:t>
      </w:r>
      <w:r w:rsidR="00FE79D8" w:rsidRPr="00FF3C28">
        <w:rPr>
          <w:rFonts w:ascii="Times New Roman" w:eastAsia="Times New Roman" w:hAnsi="Times New Roman" w:cs="Times New Roman"/>
          <w:kern w:val="0"/>
          <w:sz w:val="20"/>
          <w:szCs w:val="20"/>
          <w14:ligatures w14:val="none"/>
        </w:rPr>
        <w:t xml:space="preserve">Organizations should provide </w:t>
      </w:r>
      <w:r w:rsidR="00B17530" w:rsidRPr="00FF3C28">
        <w:rPr>
          <w:rFonts w:ascii="Times New Roman" w:eastAsia="Times New Roman" w:hAnsi="Times New Roman" w:cs="Times New Roman"/>
          <w:kern w:val="0"/>
          <w:sz w:val="20"/>
          <w:szCs w:val="20"/>
          <w14:ligatures w14:val="none"/>
        </w:rPr>
        <w:t>E</w:t>
      </w:r>
      <w:r w:rsidR="00FE79D8" w:rsidRPr="00FF3C28">
        <w:rPr>
          <w:rFonts w:ascii="Times New Roman" w:eastAsia="Times New Roman" w:hAnsi="Times New Roman" w:cs="Times New Roman"/>
          <w:kern w:val="0"/>
          <w:sz w:val="20"/>
          <w:szCs w:val="20"/>
          <w14:ligatures w14:val="none"/>
        </w:rPr>
        <w:t xml:space="preserve">mployee </w:t>
      </w:r>
      <w:r w:rsidR="00B17530" w:rsidRPr="00FF3C28">
        <w:rPr>
          <w:rFonts w:ascii="Times New Roman" w:eastAsia="Times New Roman" w:hAnsi="Times New Roman" w:cs="Times New Roman"/>
          <w:kern w:val="0"/>
          <w:sz w:val="20"/>
          <w:szCs w:val="20"/>
          <w14:ligatures w14:val="none"/>
        </w:rPr>
        <w:t>A</w:t>
      </w:r>
      <w:r w:rsidR="00FE79D8" w:rsidRPr="00FF3C28">
        <w:rPr>
          <w:rFonts w:ascii="Times New Roman" w:eastAsia="Times New Roman" w:hAnsi="Times New Roman" w:cs="Times New Roman"/>
          <w:kern w:val="0"/>
          <w:sz w:val="20"/>
          <w:szCs w:val="20"/>
          <w14:ligatures w14:val="none"/>
        </w:rPr>
        <w:t xml:space="preserve">ssistance </w:t>
      </w:r>
      <w:r w:rsidR="00B17530" w:rsidRPr="00FF3C28">
        <w:rPr>
          <w:rFonts w:ascii="Times New Roman" w:eastAsia="Times New Roman" w:hAnsi="Times New Roman" w:cs="Times New Roman"/>
          <w:kern w:val="0"/>
          <w:sz w:val="20"/>
          <w:szCs w:val="20"/>
          <w14:ligatures w14:val="none"/>
        </w:rPr>
        <w:t>P</w:t>
      </w:r>
      <w:r w:rsidR="00FE79D8" w:rsidRPr="00FF3C28">
        <w:rPr>
          <w:rFonts w:ascii="Times New Roman" w:eastAsia="Times New Roman" w:hAnsi="Times New Roman" w:cs="Times New Roman"/>
          <w:kern w:val="0"/>
          <w:sz w:val="20"/>
          <w:szCs w:val="20"/>
          <w14:ligatures w14:val="none"/>
        </w:rPr>
        <w:t>rograms (EAP)</w:t>
      </w:r>
      <w:r w:rsidR="00AB6ED8" w:rsidRPr="00FF3C28">
        <w:rPr>
          <w:rFonts w:ascii="Times New Roman" w:eastAsia="Times New Roman" w:hAnsi="Times New Roman" w:cs="Times New Roman"/>
          <w:kern w:val="0"/>
          <w:sz w:val="20"/>
          <w:szCs w:val="20"/>
          <w14:ligatures w14:val="none"/>
        </w:rPr>
        <w:t xml:space="preserve"> </w:t>
      </w:r>
      <w:r w:rsidR="00FE79D8" w:rsidRPr="00FF3C28">
        <w:rPr>
          <w:rFonts w:ascii="Times New Roman" w:eastAsia="Times New Roman" w:hAnsi="Times New Roman" w:cs="Times New Roman"/>
          <w:kern w:val="0"/>
          <w:sz w:val="20"/>
          <w:szCs w:val="20"/>
          <w14:ligatures w14:val="none"/>
        </w:rPr>
        <w:t>conduct mental health awareness campaigns, and train managers to identify and address well-being issues</w:t>
      </w:r>
      <w:r w:rsidR="00B17530" w:rsidRPr="00FF3C28">
        <w:rPr>
          <w:rFonts w:ascii="Times New Roman" w:eastAsia="Times New Roman" w:hAnsi="Times New Roman" w:cs="Times New Roman"/>
          <w:kern w:val="0"/>
          <w:sz w:val="20"/>
          <w:szCs w:val="20"/>
          <w14:ligatures w14:val="none"/>
        </w:rPr>
        <w:t xml:space="preserve">. </w:t>
      </w:r>
      <w:r w:rsidR="00FE79D8" w:rsidRPr="00FF3C28">
        <w:rPr>
          <w:rFonts w:ascii="Times New Roman" w:eastAsia="Times New Roman" w:hAnsi="Times New Roman" w:cs="Times New Roman"/>
          <w:kern w:val="0"/>
          <w:sz w:val="20"/>
          <w:szCs w:val="20"/>
          <w14:ligatures w14:val="none"/>
        </w:rPr>
        <w:t>Embracing D</w:t>
      </w:r>
      <w:r w:rsidR="00B17530" w:rsidRPr="00FF3C28">
        <w:rPr>
          <w:rFonts w:ascii="Times New Roman" w:eastAsia="Times New Roman" w:hAnsi="Times New Roman" w:cs="Times New Roman"/>
          <w:kern w:val="0"/>
          <w:sz w:val="20"/>
          <w:szCs w:val="20"/>
          <w14:ligatures w14:val="none"/>
        </w:rPr>
        <w:t xml:space="preserve">iversity, equity and inclusion </w:t>
      </w:r>
      <w:r w:rsidR="00FE79D8" w:rsidRPr="00FF3C28">
        <w:rPr>
          <w:rFonts w:ascii="Times New Roman" w:eastAsia="Times New Roman" w:hAnsi="Times New Roman" w:cs="Times New Roman"/>
          <w:kern w:val="0"/>
          <w:sz w:val="20"/>
          <w:szCs w:val="20"/>
          <w14:ligatures w14:val="none"/>
        </w:rPr>
        <w:t xml:space="preserve">initiatives leads to a more creative and inclusive work environment, fostering </w:t>
      </w:r>
      <w:r w:rsidR="00FE79D8" w:rsidRPr="00FF3C28">
        <w:rPr>
          <w:rFonts w:ascii="Times New Roman" w:eastAsia="Times New Roman" w:hAnsi="Times New Roman" w:cs="Times New Roman"/>
          <w:kern w:val="0"/>
          <w:sz w:val="20"/>
          <w:szCs w:val="20"/>
          <w14:ligatures w14:val="none"/>
        </w:rPr>
        <w:lastRenderedPageBreak/>
        <w:t>innovation and better decision-making.</w:t>
      </w:r>
      <w:r w:rsidR="00B17530" w:rsidRPr="00FF3C28">
        <w:rPr>
          <w:rFonts w:ascii="Times New Roman" w:eastAsia="Times New Roman" w:hAnsi="Times New Roman" w:cs="Times New Roman"/>
          <w:kern w:val="0"/>
          <w:sz w:val="20"/>
          <w:szCs w:val="20"/>
          <w14:ligatures w14:val="none"/>
        </w:rPr>
        <w:t xml:space="preserve"> </w:t>
      </w:r>
      <w:r w:rsidR="00FE79D8" w:rsidRPr="00FF3C28">
        <w:rPr>
          <w:rFonts w:ascii="Times New Roman" w:eastAsia="Times New Roman" w:hAnsi="Times New Roman" w:cs="Times New Roman"/>
          <w:kern w:val="0"/>
          <w:sz w:val="20"/>
          <w:szCs w:val="20"/>
          <w14:ligatures w14:val="none"/>
        </w:rPr>
        <w:t xml:space="preserve">Resistance to change and a lack of leadership support can hinder the successful implementation of </w:t>
      </w:r>
      <w:r w:rsidR="00511463" w:rsidRPr="00FF3C28">
        <w:rPr>
          <w:rFonts w:ascii="Times New Roman" w:eastAsia="Times New Roman" w:hAnsi="Times New Roman" w:cs="Times New Roman"/>
          <w:kern w:val="0"/>
          <w:sz w:val="20"/>
          <w:szCs w:val="20"/>
          <w14:ligatures w14:val="none"/>
        </w:rPr>
        <w:t>diversity,</w:t>
      </w:r>
      <w:r w:rsidR="00AB6ED8" w:rsidRPr="00FF3C28">
        <w:rPr>
          <w:rFonts w:ascii="Times New Roman" w:eastAsia="Times New Roman" w:hAnsi="Times New Roman" w:cs="Times New Roman"/>
          <w:kern w:val="0"/>
          <w:sz w:val="20"/>
          <w:szCs w:val="20"/>
          <w14:ligatures w14:val="none"/>
        </w:rPr>
        <w:t xml:space="preserve"> </w:t>
      </w:r>
      <w:r w:rsidR="00511463" w:rsidRPr="00FF3C28">
        <w:rPr>
          <w:rFonts w:ascii="Times New Roman" w:eastAsia="Times New Roman" w:hAnsi="Times New Roman" w:cs="Times New Roman"/>
          <w:kern w:val="0"/>
          <w:sz w:val="20"/>
          <w:szCs w:val="20"/>
          <w14:ligatures w14:val="none"/>
        </w:rPr>
        <w:t xml:space="preserve">equity and inclusion </w:t>
      </w:r>
      <w:r w:rsidR="00FE79D8" w:rsidRPr="00FF3C28">
        <w:rPr>
          <w:rFonts w:ascii="Times New Roman" w:eastAsia="Times New Roman" w:hAnsi="Times New Roman" w:cs="Times New Roman"/>
          <w:kern w:val="0"/>
          <w:sz w:val="20"/>
          <w:szCs w:val="20"/>
          <w14:ligatures w14:val="none"/>
        </w:rPr>
        <w:t>strategies.</w:t>
      </w:r>
      <w:r w:rsidR="00AB6ED8" w:rsidRPr="00FF3C28">
        <w:rPr>
          <w:rFonts w:ascii="Times New Roman" w:eastAsia="Times New Roman" w:hAnsi="Times New Roman" w:cs="Times New Roman"/>
          <w:kern w:val="0"/>
          <w:sz w:val="20"/>
          <w:szCs w:val="20"/>
          <w14:ligatures w14:val="none"/>
        </w:rPr>
        <w:t xml:space="preserve"> </w:t>
      </w:r>
      <w:r w:rsidR="00FE79D8" w:rsidRPr="00FF3C28">
        <w:rPr>
          <w:rFonts w:ascii="Times New Roman" w:eastAsia="Times New Roman" w:hAnsi="Times New Roman" w:cs="Times New Roman"/>
          <w:kern w:val="0"/>
          <w:sz w:val="20"/>
          <w:szCs w:val="20"/>
          <w14:ligatures w14:val="none"/>
        </w:rPr>
        <w:t>Companies should conduct diversity training, establish inclusive policies, and actively involve leadership in championing DEI efforts. Gamification enhances the learning experience, increases engagement, and promotes skill developmen</w:t>
      </w:r>
      <w:r w:rsidR="00AB6ED8" w:rsidRPr="00FF3C28">
        <w:rPr>
          <w:rFonts w:ascii="Times New Roman" w:eastAsia="Times New Roman" w:hAnsi="Times New Roman" w:cs="Times New Roman"/>
          <w:kern w:val="0"/>
          <w:sz w:val="20"/>
          <w:szCs w:val="20"/>
          <w14:ligatures w14:val="none"/>
        </w:rPr>
        <w:t xml:space="preserve">t. </w:t>
      </w:r>
      <w:r w:rsidR="00FE79D8" w:rsidRPr="00FF3C28">
        <w:rPr>
          <w:rFonts w:ascii="Times New Roman" w:eastAsia="Times New Roman" w:hAnsi="Times New Roman" w:cs="Times New Roman"/>
          <w:kern w:val="0"/>
          <w:sz w:val="20"/>
          <w:szCs w:val="20"/>
          <w14:ligatures w14:val="none"/>
        </w:rPr>
        <w:t xml:space="preserve">Overemphasis on competition may create unhealthy dynamics among employees, and the initial cost of implementing gamified learning solutions could be a challenge for some organizations. </w:t>
      </w:r>
      <w:r w:rsidR="00AB6ED8" w:rsidRPr="00FF3C28">
        <w:rPr>
          <w:rFonts w:ascii="Times New Roman" w:eastAsia="Times New Roman" w:hAnsi="Times New Roman" w:cs="Times New Roman"/>
          <w:kern w:val="0"/>
          <w:sz w:val="20"/>
          <w:szCs w:val="20"/>
          <w14:ligatures w14:val="none"/>
        </w:rPr>
        <w:t>O</w:t>
      </w:r>
      <w:r w:rsidR="00FE79D8" w:rsidRPr="00FF3C28">
        <w:rPr>
          <w:rFonts w:ascii="Times New Roman" w:eastAsia="Times New Roman" w:hAnsi="Times New Roman" w:cs="Times New Roman"/>
          <w:kern w:val="0"/>
          <w:sz w:val="20"/>
          <w:szCs w:val="20"/>
          <w14:ligatures w14:val="none"/>
        </w:rPr>
        <w:t>rganizations should focus on collaborative elements, provide customized learning paths, and evaluate the return on investment (ROI) of such initiatives.</w:t>
      </w:r>
    </w:p>
    <w:p w14:paraId="0D90F206" w14:textId="77777777" w:rsidR="00E3659B" w:rsidRDefault="00E3659B" w:rsidP="00AB6ED8">
      <w:pPr>
        <w:spacing w:before="100" w:beforeAutospacing="1" w:after="0" w:line="240" w:lineRule="auto"/>
        <w:rPr>
          <w:rFonts w:ascii="Segoe UI" w:eastAsia="Times New Roman" w:hAnsi="Segoe UI" w:cs="Segoe UI"/>
          <w:kern w:val="0"/>
          <w:sz w:val="21"/>
          <w:szCs w:val="21"/>
          <w14:ligatures w14:val="none"/>
        </w:rPr>
      </w:pPr>
    </w:p>
    <w:p w14:paraId="7BFAD0CD" w14:textId="2F3E8C16" w:rsidR="00AB6ED8" w:rsidRPr="00AF1D2D" w:rsidRDefault="00AB6ED8" w:rsidP="00AB6ED8">
      <w:pPr>
        <w:spacing w:before="100" w:beforeAutospacing="1" w:after="0" w:line="240" w:lineRule="auto"/>
        <w:rPr>
          <w:rFonts w:ascii="Times New Roman" w:eastAsia="Times New Roman" w:hAnsi="Times New Roman" w:cs="Times New Roman"/>
          <w:kern w:val="0"/>
          <w:sz w:val="20"/>
          <w:szCs w:val="20"/>
          <w14:ligatures w14:val="none"/>
        </w:rPr>
      </w:pPr>
      <w:r w:rsidRPr="00AF1D2D">
        <w:rPr>
          <w:rFonts w:ascii="Times New Roman" w:eastAsia="Times New Roman" w:hAnsi="Times New Roman" w:cs="Times New Roman"/>
          <w:b/>
          <w:bCs/>
          <w:kern w:val="0"/>
          <w:sz w:val="20"/>
          <w:szCs w:val="20"/>
          <w14:ligatures w14:val="none"/>
        </w:rPr>
        <w:t>Transforming HR Practices:</w:t>
      </w:r>
    </w:p>
    <w:p w14:paraId="26998B9E" w14:textId="77777777" w:rsidR="00AB6ED8" w:rsidRPr="00AB6ED8" w:rsidRDefault="00AB6ED8" w:rsidP="00AB6ED8">
      <w:pPr>
        <w:spacing w:before="100" w:beforeAutospacing="1" w:after="0" w:line="240" w:lineRule="auto"/>
        <w:rPr>
          <w:rFonts w:ascii="Times New Roman" w:eastAsia="Times New Roman" w:hAnsi="Times New Roman" w:cs="Times New Roman"/>
          <w:b/>
          <w:bCs/>
          <w:kern w:val="0"/>
          <w:sz w:val="24"/>
          <w:szCs w:val="24"/>
          <w14:ligatures w14:val="none"/>
        </w:rPr>
      </w:pPr>
    </w:p>
    <w:p w14:paraId="29B53424" w14:textId="2F00F2C3" w:rsidR="00AB6ED8" w:rsidRPr="0062209D" w:rsidRDefault="00AB6ED8" w:rsidP="00AB6ED8">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 xml:space="preserve">Utilizing Artificial intelligence for Candidate Screening: </w:t>
      </w:r>
    </w:p>
    <w:p w14:paraId="449E6633" w14:textId="4FE4636B" w:rsidR="00AB6ED8" w:rsidRPr="0062209D" w:rsidRDefault="00AB6ED8" w:rsidP="00AB6ED8">
      <w:pPr>
        <w:spacing w:before="100" w:beforeAutospacing="1" w:after="100" w:afterAutospacing="1" w:line="240" w:lineRule="auto"/>
        <w:ind w:left="720"/>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kern w:val="0"/>
          <w:sz w:val="20"/>
          <w:szCs w:val="20"/>
          <w14:ligatures w14:val="none"/>
        </w:rPr>
        <w:t>Implementing Artificial Intelligence -powered applicant tracking systems can streamline the recruitment process by efficiently screening resumes, identifying qualified candidates, and reducing bias.</w:t>
      </w:r>
    </w:p>
    <w:p w14:paraId="0BC38F84" w14:textId="77777777" w:rsidR="00AB6ED8" w:rsidRPr="0062209D" w:rsidRDefault="00AB6ED8" w:rsidP="00AB6ED8">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Embracing Virtual Onboarding Techniques:</w:t>
      </w:r>
    </w:p>
    <w:p w14:paraId="68657E63" w14:textId="77777777" w:rsidR="00AB6ED8" w:rsidRPr="0062209D" w:rsidRDefault="00AB6ED8" w:rsidP="00AB6ED8">
      <w:pPr>
        <w:spacing w:before="100" w:beforeAutospacing="1" w:after="100" w:afterAutospacing="1" w:line="240" w:lineRule="auto"/>
        <w:ind w:left="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Virtual onboarding programs can be developed to welcome and integrate new employees, providing essential resources and facilitating early connections with the team.</w:t>
      </w:r>
    </w:p>
    <w:p w14:paraId="31D48585" w14:textId="3A43312A" w:rsidR="005845A0" w:rsidRPr="0062209D" w:rsidRDefault="00AB6ED8" w:rsidP="0062209D">
      <w:pPr>
        <w:pStyle w:val="ListParagraph"/>
        <w:numPr>
          <w:ilvl w:val="0"/>
          <w:numId w:val="22"/>
        </w:numPr>
        <w:spacing w:before="100" w:beforeAutospacing="1" w:after="100" w:afterAutospacing="1" w:line="240" w:lineRule="auto"/>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b/>
          <w:bCs/>
          <w:kern w:val="0"/>
          <w:sz w:val="20"/>
          <w:szCs w:val="20"/>
          <w14:ligatures w14:val="none"/>
        </w:rPr>
        <w:t>Incorporating Remote Performance Tracking Tools:</w:t>
      </w:r>
    </w:p>
    <w:p w14:paraId="7AA791F3" w14:textId="111E2EB8" w:rsidR="00AB6ED8" w:rsidRPr="0062209D" w:rsidRDefault="00AB6ED8" w:rsidP="005845A0">
      <w:pPr>
        <w:spacing w:before="100" w:beforeAutospacing="1" w:after="100" w:afterAutospacing="1" w:line="240" w:lineRule="auto"/>
        <w:ind w:left="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Utilizing digital tools and software to monitor employee performance and progress on key objectives in remote work scenarios.</w:t>
      </w:r>
    </w:p>
    <w:p w14:paraId="09970EF1" w14:textId="77777777" w:rsidR="00AB6ED8" w:rsidRPr="0062209D" w:rsidRDefault="00AB6ED8" w:rsidP="00AB6ED8">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Fostering a Feedback Culture:</w:t>
      </w:r>
    </w:p>
    <w:p w14:paraId="0324EA2D" w14:textId="77777777" w:rsidR="00AB6ED8" w:rsidRPr="0062209D" w:rsidRDefault="00AB6ED8" w:rsidP="00AB6ED8">
      <w:pPr>
        <w:spacing w:before="100" w:beforeAutospacing="1" w:after="100" w:afterAutospacing="1" w:line="240" w:lineRule="auto"/>
        <w:ind w:left="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Encouraging regular feedback between managers and employees to provide ongoing support, identify development areas, and celebrate achievements.</w:t>
      </w:r>
    </w:p>
    <w:p w14:paraId="3A3883C9" w14:textId="77777777" w:rsidR="00AB6ED8" w:rsidRPr="0062209D" w:rsidRDefault="00AB6ED8" w:rsidP="00AB6ED8">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Integrating Gamified Learning Modules:</w:t>
      </w:r>
    </w:p>
    <w:p w14:paraId="6F3C2C36" w14:textId="0F3AD196" w:rsidR="00AB6ED8" w:rsidRPr="0062209D" w:rsidRDefault="00AB6ED8" w:rsidP="001A70ED">
      <w:pPr>
        <w:spacing w:before="100" w:beforeAutospacing="1" w:after="100" w:afterAutospacing="1" w:line="240" w:lineRule="auto"/>
        <w:ind w:left="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Integrating gamification into learning programs to make them more engaging and enjoyable, leading to better retention of knowledge and skills</w:t>
      </w:r>
    </w:p>
    <w:p w14:paraId="03AD7643" w14:textId="77777777" w:rsidR="00AB6ED8" w:rsidRPr="0062209D" w:rsidRDefault="00AB6ED8" w:rsidP="00AB6ED8">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Supporting Continuous Learning Initiatives:</w:t>
      </w:r>
    </w:p>
    <w:p w14:paraId="309E8A35" w14:textId="77777777" w:rsidR="00AB6ED8" w:rsidRPr="0062209D" w:rsidRDefault="00AB6ED8" w:rsidP="00AB6ED8">
      <w:pPr>
        <w:spacing w:before="100" w:beforeAutospacing="1" w:after="100" w:afterAutospacing="1" w:line="240" w:lineRule="auto"/>
        <w:ind w:left="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Encouraging a culture of continuous learning, offering access to online courses, workshops, and resources to develop employees' skills and knowledge.</w:t>
      </w:r>
    </w:p>
    <w:p w14:paraId="4D28F0FD" w14:textId="77777777" w:rsidR="00AB6ED8" w:rsidRPr="0062209D" w:rsidRDefault="00AB6ED8" w:rsidP="00AB6ED8">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Prioritizing Well-Being Programs:</w:t>
      </w:r>
    </w:p>
    <w:p w14:paraId="36B1FCAB" w14:textId="77777777" w:rsidR="00AB6ED8" w:rsidRPr="0062209D" w:rsidRDefault="00AB6ED8" w:rsidP="00AB6ED8">
      <w:pPr>
        <w:spacing w:before="100" w:beforeAutospacing="1" w:after="100" w:afterAutospacing="1" w:line="240" w:lineRule="auto"/>
        <w:ind w:left="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Implementing wellness initiatives, stress management workshops, and work-life balance support to enhance employee engagement and retention.</w:t>
      </w:r>
    </w:p>
    <w:p w14:paraId="6536EF08" w14:textId="77777777" w:rsidR="00AB6ED8" w:rsidRPr="0062209D" w:rsidRDefault="00AB6ED8" w:rsidP="00AB6ED8">
      <w:pPr>
        <w:pStyle w:val="ListParagraph"/>
        <w:numPr>
          <w:ilvl w:val="0"/>
          <w:numId w:val="22"/>
        </w:numPr>
        <w:spacing w:before="100" w:beforeAutospacing="1" w:after="100" w:afterAutospacing="1"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Cultivating a Diverse and Inclusive Work Environment:</w:t>
      </w:r>
    </w:p>
    <w:p w14:paraId="077CE79E" w14:textId="77777777" w:rsidR="00AB6ED8" w:rsidRPr="0062209D" w:rsidRDefault="00AB6ED8" w:rsidP="00AB6ED8">
      <w:pPr>
        <w:spacing w:before="100" w:beforeAutospacing="1" w:after="100" w:afterAutospacing="1" w:line="240" w:lineRule="auto"/>
        <w:ind w:left="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w:t>
      </w:r>
      <w:proofErr w:type="gramStart"/>
      <w:r w:rsidRPr="0062209D">
        <w:rPr>
          <w:rFonts w:ascii="Times New Roman" w:eastAsia="Times New Roman" w:hAnsi="Times New Roman" w:cs="Times New Roman"/>
          <w:kern w:val="0"/>
          <w:sz w:val="20"/>
          <w:szCs w:val="20"/>
          <w14:ligatures w14:val="none"/>
        </w:rPr>
        <w:t>Creating an inclusive workplace that values diversity, promotes equal opportunities, and fosters a sense of belonging among employees.</w:t>
      </w:r>
      <w:proofErr w:type="gramEnd"/>
    </w:p>
    <w:p w14:paraId="5A11B93F" w14:textId="77777777" w:rsidR="00E3659B" w:rsidRDefault="00E3659B" w:rsidP="00105CDE">
      <w:pPr>
        <w:spacing w:before="100" w:beforeAutospacing="1" w:after="0" w:line="240" w:lineRule="auto"/>
        <w:jc w:val="both"/>
        <w:rPr>
          <w:rFonts w:ascii="Times New Roman" w:eastAsia="Times New Roman" w:hAnsi="Times New Roman" w:cs="Times New Roman"/>
          <w:b/>
          <w:bCs/>
          <w:kern w:val="0"/>
          <w:sz w:val="20"/>
          <w:szCs w:val="20"/>
          <w14:ligatures w14:val="none"/>
        </w:rPr>
      </w:pPr>
    </w:p>
    <w:p w14:paraId="5CB1539D" w14:textId="0E57D1A1" w:rsidR="00AB6ED8" w:rsidRPr="0062209D" w:rsidRDefault="00AB6ED8" w:rsidP="00105CDE">
      <w:pPr>
        <w:spacing w:before="100" w:beforeAutospacing="1" w:after="0" w:line="240" w:lineRule="auto"/>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b/>
          <w:bCs/>
          <w:kern w:val="0"/>
          <w:sz w:val="20"/>
          <w:szCs w:val="20"/>
          <w14:ligatures w14:val="none"/>
        </w:rPr>
        <w:t>Challenges in Implementing Futuristic Trends in HR:</w:t>
      </w:r>
    </w:p>
    <w:p w14:paraId="1306E199" w14:textId="2DEAF72F" w:rsidR="00AB6ED8" w:rsidRPr="0062209D" w:rsidRDefault="00E3659B" w:rsidP="00AB6ED8">
      <w:pPr>
        <w:spacing w:before="100" w:beforeAutospacing="1" w:after="100" w:afterAutospacing="1" w:line="240" w:lineRule="auto"/>
        <w:ind w:left="360"/>
        <w:jc w:val="both"/>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a.</w:t>
      </w:r>
      <w:r w:rsidR="00805ADF">
        <w:rPr>
          <w:rFonts w:ascii="Times New Roman" w:eastAsia="Times New Roman" w:hAnsi="Times New Roman" w:cs="Times New Roman"/>
          <w:b/>
          <w:bCs/>
          <w:kern w:val="0"/>
          <w:sz w:val="20"/>
          <w:szCs w:val="20"/>
          <w14:ligatures w14:val="none"/>
        </w:rPr>
        <w:t xml:space="preserve"> </w:t>
      </w:r>
      <w:r w:rsidR="00AB6ED8" w:rsidRPr="0062209D">
        <w:rPr>
          <w:rFonts w:ascii="Times New Roman" w:eastAsia="Times New Roman" w:hAnsi="Times New Roman" w:cs="Times New Roman"/>
          <w:b/>
          <w:bCs/>
          <w:kern w:val="0"/>
          <w:sz w:val="20"/>
          <w:szCs w:val="20"/>
          <w14:ligatures w14:val="none"/>
        </w:rPr>
        <w:t xml:space="preserve">Technological Barriers and Infrastructure: </w:t>
      </w:r>
    </w:p>
    <w:p w14:paraId="19E19776" w14:textId="727F26F8" w:rsidR="00AB6ED8" w:rsidRPr="0062209D" w:rsidRDefault="00AB6ED8" w:rsidP="00AB6ED8">
      <w:pPr>
        <w:spacing w:before="100" w:beforeAutospacing="1" w:after="100" w:afterAutospacing="1" w:line="240" w:lineRule="auto"/>
        <w:ind w:left="360"/>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Segoe UI"/>
          <w:kern w:val="0"/>
          <w:sz w:val="20"/>
          <w:szCs w:val="20"/>
          <w14:ligatures w14:val="none"/>
        </w:rPr>
        <w:t>Lack of adequate technology and infrastructure can hinder the successful adoption of futuristic HR trends.</w:t>
      </w:r>
    </w:p>
    <w:p w14:paraId="7455FD84" w14:textId="74FC82B8" w:rsidR="005845A0" w:rsidRPr="0062209D" w:rsidRDefault="00E3659B" w:rsidP="00E3659B">
      <w:pPr>
        <w:spacing w:before="100" w:beforeAutospacing="1" w:after="100" w:afterAutospacing="1" w:line="240" w:lineRule="auto"/>
        <w:ind w:firstLine="36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b. </w:t>
      </w:r>
      <w:r w:rsidR="00AB6ED8" w:rsidRPr="0062209D">
        <w:rPr>
          <w:rFonts w:ascii="Times New Roman" w:eastAsia="Times New Roman" w:hAnsi="Times New Roman" w:cs="Times New Roman"/>
          <w:b/>
          <w:bCs/>
          <w:kern w:val="0"/>
          <w:sz w:val="20"/>
          <w:szCs w:val="20"/>
          <w14:ligatures w14:val="none"/>
        </w:rPr>
        <w:t>Employee Adaptability and Change Management:</w:t>
      </w:r>
    </w:p>
    <w:p w14:paraId="75713DF9" w14:textId="44004A20" w:rsidR="00105CDE" w:rsidRPr="0062209D" w:rsidRDefault="00AB6ED8" w:rsidP="00105CDE">
      <w:pPr>
        <w:spacing w:before="100" w:beforeAutospacing="1" w:after="100" w:afterAutospacing="1" w:line="240" w:lineRule="auto"/>
        <w:ind w:left="360"/>
        <w:jc w:val="both"/>
        <w:rPr>
          <w:rFonts w:ascii="Times New Roman" w:eastAsia="Times New Roman" w:hAnsi="Times New Roman" w:cs="Segoe UI"/>
          <w:kern w:val="0"/>
          <w:sz w:val="20"/>
          <w:szCs w:val="20"/>
          <w14:ligatures w14:val="none"/>
        </w:rPr>
      </w:pPr>
      <w:r w:rsidRPr="0062209D">
        <w:rPr>
          <w:rFonts w:ascii="Times New Roman" w:eastAsia="Times New Roman" w:hAnsi="Times New Roman" w:cs="Segoe UI"/>
          <w:kern w:val="0"/>
          <w:sz w:val="20"/>
          <w:szCs w:val="20"/>
          <w14:ligatures w14:val="none"/>
        </w:rPr>
        <w:t>Resistance to change and employees' adaptability to new practices may pose challenges during the implementation process.</w:t>
      </w:r>
    </w:p>
    <w:p w14:paraId="545C98B4" w14:textId="78FB5253" w:rsidR="00105CDE" w:rsidRPr="0062209D" w:rsidRDefault="00AF1D2D" w:rsidP="00105CDE">
      <w:pPr>
        <w:spacing w:before="100" w:beforeAutospacing="1" w:after="0" w:line="240" w:lineRule="auto"/>
        <w:jc w:val="both"/>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E3659B">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 xml:space="preserve">  </w:t>
      </w:r>
      <w:r w:rsidR="00E3659B">
        <w:rPr>
          <w:rFonts w:ascii="Times New Roman" w:eastAsia="Times New Roman" w:hAnsi="Times New Roman" w:cs="Times New Roman"/>
          <w:b/>
          <w:bCs/>
          <w:kern w:val="0"/>
          <w:sz w:val="20"/>
          <w:szCs w:val="20"/>
          <w14:ligatures w14:val="none"/>
        </w:rPr>
        <w:t>c.</w:t>
      </w:r>
      <w:r>
        <w:rPr>
          <w:rFonts w:ascii="Times New Roman" w:eastAsia="Times New Roman" w:hAnsi="Times New Roman" w:cs="Times New Roman"/>
          <w:b/>
          <w:bCs/>
          <w:kern w:val="0"/>
          <w:sz w:val="20"/>
          <w:szCs w:val="20"/>
          <w14:ligatures w14:val="none"/>
        </w:rPr>
        <w:t xml:space="preserve"> </w:t>
      </w:r>
      <w:r w:rsidR="00105CDE" w:rsidRPr="0062209D">
        <w:rPr>
          <w:rFonts w:ascii="Times New Roman" w:eastAsia="Times New Roman" w:hAnsi="Times New Roman" w:cs="Times New Roman"/>
          <w:b/>
          <w:bCs/>
          <w:kern w:val="0"/>
          <w:sz w:val="20"/>
          <w:szCs w:val="20"/>
          <w14:ligatures w14:val="none"/>
        </w:rPr>
        <w:t>Employee Well-Being and Mental Health Support</w:t>
      </w:r>
      <w:r w:rsidR="00105CDE" w:rsidRPr="0062209D">
        <w:rPr>
          <w:rFonts w:ascii="Times New Roman" w:eastAsia="Times New Roman" w:hAnsi="Times New Roman" w:cs="Times New Roman"/>
          <w:kern w:val="0"/>
          <w:sz w:val="20"/>
          <w:szCs w:val="20"/>
          <w14:ligatures w14:val="none"/>
        </w:rPr>
        <w:t>:</w:t>
      </w:r>
    </w:p>
    <w:p w14:paraId="6FF7BF8E" w14:textId="77777777" w:rsidR="00E3659B" w:rsidRDefault="00AF1D2D" w:rsidP="00E3659B">
      <w:pPr>
        <w:spacing w:before="100" w:beforeAutospacing="1" w:after="0" w:line="240" w:lineRule="auto"/>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E3659B">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 xml:space="preserve">a. </w:t>
      </w:r>
      <w:r w:rsidR="00105CDE" w:rsidRPr="0062209D">
        <w:rPr>
          <w:rFonts w:ascii="Times New Roman" w:eastAsia="Times New Roman" w:hAnsi="Times New Roman" w:cs="Times New Roman"/>
          <w:b/>
          <w:bCs/>
          <w:kern w:val="0"/>
          <w:sz w:val="20"/>
          <w:szCs w:val="20"/>
          <w14:ligatures w14:val="none"/>
        </w:rPr>
        <w:t>Google:</w:t>
      </w:r>
    </w:p>
    <w:p w14:paraId="5F2E6FF3" w14:textId="09C1EEED" w:rsidR="00105CDE" w:rsidRPr="00E3659B" w:rsidRDefault="00105CDE" w:rsidP="00E3659B">
      <w:pPr>
        <w:spacing w:before="100" w:beforeAutospacing="1" w:after="0" w:line="240" w:lineRule="auto"/>
        <w:ind w:firstLine="720"/>
        <w:jc w:val="both"/>
        <w:rPr>
          <w:rFonts w:ascii="Times New Roman" w:eastAsia="Times New Roman" w:hAnsi="Times New Roman" w:cs="Times New Roman"/>
          <w:b/>
          <w:bCs/>
          <w:kern w:val="0"/>
          <w:sz w:val="20"/>
          <w:szCs w:val="20"/>
          <w14:ligatures w14:val="none"/>
        </w:rPr>
      </w:pPr>
      <w:r w:rsidRPr="0062209D">
        <w:rPr>
          <w:rFonts w:ascii="Times New Roman" w:eastAsia="Times New Roman" w:hAnsi="Times New Roman" w:cs="Times New Roman"/>
          <w:kern w:val="0"/>
          <w:sz w:val="20"/>
          <w:szCs w:val="20"/>
          <w14:ligatures w14:val="none"/>
        </w:rPr>
        <w:t xml:space="preserve"> Google offers its employees a comprehensive well-being program called "g Pause," which     encourages employees to take a break from their work for meditation and relaxation. This initiative has been shown to improve employee focus and reduce stress levels.</w:t>
      </w:r>
    </w:p>
    <w:p w14:paraId="1C24EE39" w14:textId="7BDD6965" w:rsidR="00105CDE" w:rsidRPr="0062209D" w:rsidRDefault="00AF1D2D" w:rsidP="00E3659B">
      <w:pPr>
        <w:spacing w:before="100" w:beforeAutospacing="1"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E3659B">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 xml:space="preserve">  b. </w:t>
      </w:r>
      <w:r w:rsidR="00105CDE" w:rsidRPr="0062209D">
        <w:rPr>
          <w:rFonts w:ascii="Times New Roman" w:eastAsia="Times New Roman" w:hAnsi="Times New Roman" w:cs="Times New Roman"/>
          <w:b/>
          <w:bCs/>
          <w:kern w:val="0"/>
          <w:sz w:val="20"/>
          <w:szCs w:val="20"/>
          <w14:ligatures w14:val="none"/>
        </w:rPr>
        <w:t>Johnson &amp; Johnson</w:t>
      </w:r>
      <w:r w:rsidR="00105CDE" w:rsidRPr="0062209D">
        <w:rPr>
          <w:rFonts w:ascii="Times New Roman" w:eastAsia="Times New Roman" w:hAnsi="Times New Roman" w:cs="Times New Roman"/>
          <w:kern w:val="0"/>
          <w:sz w:val="20"/>
          <w:szCs w:val="20"/>
          <w14:ligatures w14:val="none"/>
        </w:rPr>
        <w:t>:</w:t>
      </w:r>
    </w:p>
    <w:p w14:paraId="36F81F9F" w14:textId="78214232" w:rsidR="00105CDE" w:rsidRPr="0062209D" w:rsidRDefault="00105CDE" w:rsidP="00105CDE">
      <w:pPr>
        <w:spacing w:before="100" w:beforeAutospacing="1" w:after="0" w:line="240" w:lineRule="auto"/>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w:t>
      </w:r>
      <w:r w:rsidR="00E3659B">
        <w:rPr>
          <w:rFonts w:ascii="Times New Roman" w:eastAsia="Times New Roman" w:hAnsi="Times New Roman" w:cs="Times New Roman"/>
          <w:kern w:val="0"/>
          <w:sz w:val="20"/>
          <w:szCs w:val="20"/>
          <w14:ligatures w14:val="none"/>
        </w:rPr>
        <w:tab/>
      </w:r>
      <w:r w:rsidRPr="0062209D">
        <w:rPr>
          <w:rFonts w:ascii="Times New Roman" w:eastAsia="Times New Roman" w:hAnsi="Times New Roman" w:cs="Times New Roman"/>
          <w:kern w:val="0"/>
          <w:sz w:val="20"/>
          <w:szCs w:val="20"/>
          <w14:ligatures w14:val="none"/>
        </w:rPr>
        <w:t xml:space="preserve"> Johnson &amp; Johnson's Employee Assistance Program (EAP) provides employees with resources for counseling, mental health support, and work-life balance assistance.</w:t>
      </w:r>
    </w:p>
    <w:p w14:paraId="6C3495A2" w14:textId="205F056D" w:rsidR="00105CDE" w:rsidRPr="0062209D" w:rsidRDefault="00AF1D2D" w:rsidP="00105CDE">
      <w:pPr>
        <w:spacing w:before="100" w:beforeAutospacing="1"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E3659B">
        <w:rPr>
          <w:rFonts w:ascii="Times New Roman" w:eastAsia="Times New Roman" w:hAnsi="Times New Roman" w:cs="Times New Roman"/>
          <w:b/>
          <w:bCs/>
          <w:kern w:val="0"/>
          <w:sz w:val="20"/>
          <w:szCs w:val="20"/>
          <w14:ligatures w14:val="none"/>
        </w:rPr>
        <w:t xml:space="preserve">   d. </w:t>
      </w:r>
      <w:r w:rsidR="00105CDE" w:rsidRPr="0062209D">
        <w:rPr>
          <w:rFonts w:ascii="Times New Roman" w:eastAsia="Times New Roman" w:hAnsi="Times New Roman" w:cs="Times New Roman"/>
          <w:b/>
          <w:bCs/>
          <w:kern w:val="0"/>
          <w:sz w:val="20"/>
          <w:szCs w:val="20"/>
          <w14:ligatures w14:val="none"/>
        </w:rPr>
        <w:t>Society for Human Resource Management (SHRM)</w:t>
      </w:r>
      <w:r w:rsidR="00105CDE" w:rsidRPr="0062209D">
        <w:rPr>
          <w:rFonts w:ascii="Times New Roman" w:eastAsia="Times New Roman" w:hAnsi="Times New Roman" w:cs="Times New Roman"/>
          <w:kern w:val="0"/>
          <w:sz w:val="20"/>
          <w:szCs w:val="20"/>
          <w14:ligatures w14:val="none"/>
        </w:rPr>
        <w:t>:</w:t>
      </w:r>
    </w:p>
    <w:p w14:paraId="56D14615" w14:textId="77777777" w:rsidR="00E3659B" w:rsidRDefault="00105CDE" w:rsidP="00E3659B">
      <w:pPr>
        <w:spacing w:before="100" w:beforeAutospacing="1" w:after="0" w:line="240" w:lineRule="auto"/>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Society for human resource management (SHRM) is a prominent professional association that conducts extensive research on HR topics, including futuristic trends. They publish reports and surveys that provide insights into how organizations are adopting and benefiting from emerging HR trends. You can visit their website and explore their research section.</w:t>
      </w:r>
      <w:r w:rsidR="00EA2125">
        <w:rPr>
          <w:rFonts w:ascii="Times New Roman" w:eastAsia="Times New Roman" w:hAnsi="Times New Roman" w:cs="Times New Roman"/>
          <w:kern w:val="0"/>
          <w:sz w:val="20"/>
          <w:szCs w:val="20"/>
          <w14:ligatures w14:val="none"/>
        </w:rPr>
        <w:t xml:space="preserve"> </w:t>
      </w:r>
      <w:r w:rsidR="00AF1D2D">
        <w:rPr>
          <w:rFonts w:ascii="Times New Roman" w:eastAsia="Times New Roman" w:hAnsi="Times New Roman" w:cs="Times New Roman"/>
          <w:kern w:val="0"/>
          <w:sz w:val="20"/>
          <w:szCs w:val="20"/>
          <w14:ligatures w14:val="none"/>
        </w:rPr>
        <w:t xml:space="preserve"> </w:t>
      </w:r>
      <w:r w:rsidR="00EA2125" w:rsidRPr="0062209D">
        <w:rPr>
          <w:rFonts w:ascii="Times New Roman" w:eastAsia="Times New Roman" w:hAnsi="Times New Roman" w:cs="Times New Roman"/>
          <w:kern w:val="0"/>
          <w:sz w:val="20"/>
          <w:szCs w:val="20"/>
          <w14:ligatures w14:val="none"/>
        </w:rPr>
        <w:t xml:space="preserve"> </w:t>
      </w:r>
    </w:p>
    <w:p w14:paraId="01B93AC1" w14:textId="276D04EB" w:rsidR="005845A0" w:rsidRPr="0062209D" w:rsidRDefault="00E3659B" w:rsidP="00E3659B">
      <w:pPr>
        <w:spacing w:before="100" w:beforeAutospacing="1"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AF1D2D">
        <w:rPr>
          <w:rFonts w:ascii="Times New Roman" w:eastAsia="Times New Roman" w:hAnsi="Times New Roman" w:cs="Times New Roman"/>
          <w:kern w:val="0"/>
          <w:sz w:val="20"/>
          <w:szCs w:val="20"/>
          <w14:ligatures w14:val="none"/>
        </w:rPr>
        <w:t xml:space="preserve">a. </w:t>
      </w:r>
      <w:r w:rsidR="00105CDE" w:rsidRPr="0062209D">
        <w:rPr>
          <w:rFonts w:ascii="Times New Roman" w:eastAsia="Times New Roman" w:hAnsi="Times New Roman" w:cs="Times New Roman"/>
          <w:b/>
          <w:bCs/>
          <w:kern w:val="0"/>
          <w:sz w:val="20"/>
          <w:szCs w:val="20"/>
          <w14:ligatures w14:val="none"/>
        </w:rPr>
        <w:t>Deloitte Human Capital Trends Report</w:t>
      </w:r>
      <w:r w:rsidR="00105CDE" w:rsidRPr="0062209D">
        <w:rPr>
          <w:rFonts w:ascii="Times New Roman" w:eastAsia="Times New Roman" w:hAnsi="Times New Roman" w:cs="Times New Roman"/>
          <w:kern w:val="0"/>
          <w:sz w:val="20"/>
          <w:szCs w:val="20"/>
          <w14:ligatures w14:val="none"/>
        </w:rPr>
        <w:t xml:space="preserve">: </w:t>
      </w:r>
    </w:p>
    <w:p w14:paraId="70D1BFDA" w14:textId="082800F4" w:rsidR="00105CDE" w:rsidRPr="0062209D" w:rsidRDefault="00105CDE" w:rsidP="00832D74">
      <w:pPr>
        <w:spacing w:before="100" w:beforeAutospacing="1" w:after="0" w:line="240" w:lineRule="auto"/>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Deloitte releases an annual Human Capital Trends report that offers in-depth analysis and survey data on the latest trends shaping the HR landscape. This report covers various futuristic HR trends and provides insights into how organizations are implementing and responding to these trends.</w:t>
      </w:r>
    </w:p>
    <w:p w14:paraId="2C69DDAF" w14:textId="75605AB2" w:rsidR="00832D74" w:rsidRPr="0062209D" w:rsidRDefault="00AF1D2D" w:rsidP="00832D74">
      <w:pPr>
        <w:spacing w:before="100" w:beforeAutospacing="1"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E3659B">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 xml:space="preserve"> b. </w:t>
      </w:r>
      <w:r w:rsidR="00832D74" w:rsidRPr="0062209D">
        <w:rPr>
          <w:rFonts w:ascii="Times New Roman" w:eastAsia="Times New Roman" w:hAnsi="Times New Roman" w:cs="Times New Roman"/>
          <w:b/>
          <w:bCs/>
          <w:kern w:val="0"/>
          <w:sz w:val="20"/>
          <w:szCs w:val="20"/>
          <w14:ligatures w14:val="none"/>
        </w:rPr>
        <w:t>Gartner HR Research</w:t>
      </w:r>
      <w:r w:rsidR="00832D74" w:rsidRPr="0062209D">
        <w:rPr>
          <w:rFonts w:ascii="Times New Roman" w:eastAsia="Times New Roman" w:hAnsi="Times New Roman" w:cs="Times New Roman"/>
          <w:kern w:val="0"/>
          <w:sz w:val="20"/>
          <w:szCs w:val="20"/>
          <w14:ligatures w14:val="none"/>
        </w:rPr>
        <w:t>:</w:t>
      </w:r>
    </w:p>
    <w:p w14:paraId="023F8915" w14:textId="68269D35" w:rsidR="00832D74" w:rsidRPr="0062209D" w:rsidRDefault="00832D74" w:rsidP="00832D74">
      <w:pPr>
        <w:spacing w:before="100" w:beforeAutospacing="1" w:after="0" w:line="240" w:lineRule="auto"/>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 Gartner, a leading research and advisory company, offers a range of HR-related research reports, including those focused on futuristic trends. Their reports often include survey data and case studies that highlight the impact of these trends on organizations.</w:t>
      </w:r>
    </w:p>
    <w:p w14:paraId="1E336FE9" w14:textId="3EF6507E" w:rsidR="00832D74" w:rsidRPr="00AF1D2D" w:rsidRDefault="00832D74" w:rsidP="00832D74">
      <w:pPr>
        <w:spacing w:before="100" w:beforeAutospacing="1" w:after="300" w:line="240" w:lineRule="auto"/>
        <w:jc w:val="both"/>
        <w:rPr>
          <w:rFonts w:ascii="Times New Roman" w:eastAsia="Times New Roman" w:hAnsi="Times New Roman" w:cs="Times New Roman"/>
          <w:kern w:val="0"/>
          <w:sz w:val="20"/>
          <w:szCs w:val="20"/>
          <w14:ligatures w14:val="none"/>
        </w:rPr>
      </w:pPr>
      <w:r w:rsidRPr="00AF1D2D">
        <w:rPr>
          <w:rFonts w:ascii="Times New Roman" w:eastAsia="Times New Roman" w:hAnsi="Times New Roman" w:cs="Times New Roman"/>
          <w:b/>
          <w:bCs/>
          <w:kern w:val="0"/>
          <w:sz w:val="20"/>
          <w:szCs w:val="20"/>
          <w14:ligatures w14:val="none"/>
        </w:rPr>
        <w:t>Industry Report</w:t>
      </w:r>
      <w:r w:rsidRPr="00AF1D2D">
        <w:rPr>
          <w:rFonts w:ascii="Times New Roman" w:eastAsia="Times New Roman" w:hAnsi="Times New Roman" w:cs="Times New Roman"/>
          <w:kern w:val="0"/>
          <w:sz w:val="20"/>
          <w:szCs w:val="20"/>
          <w14:ligatures w14:val="none"/>
        </w:rPr>
        <w:t>:</w:t>
      </w:r>
    </w:p>
    <w:p w14:paraId="6595D18F" w14:textId="4E2F7146" w:rsidR="00832D74" w:rsidRPr="00E3659B" w:rsidRDefault="00832D74" w:rsidP="00E3659B">
      <w:pPr>
        <w:pStyle w:val="ListParagraph"/>
        <w:numPr>
          <w:ilvl w:val="0"/>
          <w:numId w:val="28"/>
        </w:numPr>
        <w:spacing w:before="100" w:beforeAutospacing="1" w:after="0" w:line="240" w:lineRule="auto"/>
        <w:jc w:val="both"/>
        <w:rPr>
          <w:rFonts w:ascii="Times New Roman" w:eastAsia="Times New Roman" w:hAnsi="Times New Roman" w:cs="Times New Roman"/>
          <w:b/>
          <w:bCs/>
          <w:kern w:val="0"/>
          <w:sz w:val="20"/>
          <w:szCs w:val="20"/>
          <w14:ligatures w14:val="none"/>
        </w:rPr>
      </w:pPr>
      <w:r w:rsidRPr="00E3659B">
        <w:rPr>
          <w:rFonts w:ascii="Times New Roman" w:eastAsia="Times New Roman" w:hAnsi="Times New Roman" w:cs="Times New Roman"/>
          <w:b/>
          <w:bCs/>
          <w:kern w:val="0"/>
          <w:sz w:val="20"/>
          <w:szCs w:val="20"/>
          <w14:ligatures w14:val="none"/>
        </w:rPr>
        <w:t>McKinsey &amp; Company. (2022). The Future of HR:</w:t>
      </w:r>
    </w:p>
    <w:p w14:paraId="570E3D00" w14:textId="617D1167" w:rsidR="00832D74" w:rsidRPr="00EA2125" w:rsidRDefault="00832D74" w:rsidP="004201A2">
      <w:pPr>
        <w:spacing w:before="100" w:beforeAutospacing="1" w:after="0" w:line="240" w:lineRule="auto"/>
        <w:ind w:firstLine="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Embracing AI and Machine Learning for Talent Management.</w:t>
      </w:r>
    </w:p>
    <w:p w14:paraId="57B92E54" w14:textId="305ED141" w:rsidR="00832D74" w:rsidRPr="00E3659B" w:rsidRDefault="00832D74" w:rsidP="00E3659B">
      <w:pPr>
        <w:pStyle w:val="ListParagraph"/>
        <w:numPr>
          <w:ilvl w:val="0"/>
          <w:numId w:val="28"/>
        </w:numPr>
        <w:spacing w:before="100" w:beforeAutospacing="1" w:after="0" w:line="240" w:lineRule="auto"/>
        <w:jc w:val="both"/>
        <w:rPr>
          <w:rFonts w:ascii="Times New Roman" w:eastAsia="Times New Roman" w:hAnsi="Times New Roman" w:cs="Times New Roman"/>
          <w:b/>
          <w:bCs/>
          <w:kern w:val="0"/>
          <w:sz w:val="20"/>
          <w:szCs w:val="20"/>
          <w14:ligatures w14:val="none"/>
        </w:rPr>
      </w:pPr>
      <w:r w:rsidRPr="00E3659B">
        <w:rPr>
          <w:rFonts w:ascii="Times New Roman" w:eastAsia="Times New Roman" w:hAnsi="Times New Roman" w:cs="Times New Roman"/>
          <w:b/>
          <w:bCs/>
          <w:kern w:val="0"/>
          <w:sz w:val="20"/>
          <w:szCs w:val="20"/>
          <w14:ligatures w14:val="none"/>
        </w:rPr>
        <w:t>Deloitte. (2021). Diversity, Equity, and Inclusion in the Workplace:</w:t>
      </w:r>
    </w:p>
    <w:p w14:paraId="24D75146" w14:textId="00E38417" w:rsidR="00832D74" w:rsidRPr="0062209D" w:rsidRDefault="00832D74" w:rsidP="004201A2">
      <w:pPr>
        <w:spacing w:before="100" w:beforeAutospacing="1" w:after="0" w:line="240" w:lineRule="auto"/>
        <w:ind w:firstLine="720"/>
        <w:jc w:val="both"/>
        <w:rPr>
          <w:rFonts w:ascii="Times New Roman" w:eastAsia="Times New Roman" w:hAnsi="Times New Roman" w:cs="Times New Roman"/>
          <w:kern w:val="0"/>
          <w:sz w:val="20"/>
          <w:szCs w:val="20"/>
          <w14:ligatures w14:val="none"/>
        </w:rPr>
      </w:pPr>
      <w:r w:rsidRPr="0062209D">
        <w:rPr>
          <w:rFonts w:ascii="Times New Roman" w:eastAsia="Times New Roman" w:hAnsi="Times New Roman" w:cs="Times New Roman"/>
          <w:kern w:val="0"/>
          <w:sz w:val="20"/>
          <w:szCs w:val="20"/>
          <w14:ligatures w14:val="none"/>
        </w:rPr>
        <w:t xml:space="preserve">Strategies for Success. </w:t>
      </w:r>
    </w:p>
    <w:p w14:paraId="5A9E5BC7" w14:textId="77777777" w:rsidR="00832D74" w:rsidRPr="004201A2" w:rsidRDefault="00832D74" w:rsidP="00832D74">
      <w:pPr>
        <w:spacing w:before="100" w:beforeAutospacing="1" w:after="0" w:line="240" w:lineRule="auto"/>
        <w:rPr>
          <w:rFonts w:ascii="Times New Roman" w:eastAsia="Times New Roman" w:hAnsi="Times New Roman" w:cs="Times New Roman"/>
          <w:kern w:val="0"/>
          <w:sz w:val="20"/>
          <w:szCs w:val="20"/>
          <w14:ligatures w14:val="none"/>
        </w:rPr>
      </w:pPr>
    </w:p>
    <w:p w14:paraId="7CB3DE52" w14:textId="77777777" w:rsidR="00222F05" w:rsidRPr="004201A2" w:rsidRDefault="00222F05" w:rsidP="00665AAC">
      <w:pPr>
        <w:jc w:val="both"/>
        <w:rPr>
          <w:rFonts w:ascii="Times New Roman" w:eastAsia="Times New Roman" w:hAnsi="Times New Roman" w:cs="Times New Roman"/>
          <w:kern w:val="0"/>
          <w:sz w:val="24"/>
          <w:szCs w:val="24"/>
          <w14:ligatures w14:val="none"/>
        </w:rPr>
      </w:pPr>
    </w:p>
    <w:p w14:paraId="75CE0B5E" w14:textId="557ADE98" w:rsidR="004201A2" w:rsidRDefault="004201A2" w:rsidP="004201A2">
      <w:pPr>
        <w:ind w:left="1440" w:firstLine="720"/>
        <w:jc w:val="both"/>
        <w:rPr>
          <w:rFonts w:ascii="Times New Roman" w:eastAsia="Times New Roman" w:hAnsi="Times New Roman" w:cs="Times New Roman"/>
          <w:kern w:val="0"/>
          <w:sz w:val="48"/>
          <w:szCs w:val="48"/>
          <w14:ligatures w14:val="none"/>
        </w:rPr>
      </w:pPr>
      <w:r>
        <w:rPr>
          <w:rFonts w:ascii="Times New Roman" w:eastAsia="Times New Roman" w:hAnsi="Times New Roman" w:cs="Times New Roman"/>
          <w:kern w:val="0"/>
          <w:sz w:val="48"/>
          <w:szCs w:val="48"/>
          <w14:ligatures w14:val="none"/>
        </w:rPr>
        <w:t xml:space="preserve">      </w:t>
      </w:r>
      <w:r w:rsidRPr="004201A2">
        <w:rPr>
          <w:rFonts w:ascii="Times New Roman" w:eastAsia="Times New Roman" w:hAnsi="Times New Roman" w:cs="Times New Roman"/>
          <w:kern w:val="0"/>
          <w:sz w:val="48"/>
          <w:szCs w:val="48"/>
          <w14:ligatures w14:val="none"/>
        </w:rPr>
        <w:t>CONCLUSION</w:t>
      </w:r>
    </w:p>
    <w:p w14:paraId="7A95CB45" w14:textId="500ADE82" w:rsidR="004201A2" w:rsidRPr="004201A2" w:rsidRDefault="004201A2" w:rsidP="004201A2">
      <w:pPr>
        <w:spacing w:before="100" w:beforeAutospacing="1" w:after="100" w:afterAutospacing="1" w:line="240" w:lineRule="auto"/>
        <w:ind w:left="720"/>
        <w:rPr>
          <w:rFonts w:ascii="Times New Roman" w:eastAsia="Times New Roman" w:hAnsi="Times New Roman" w:cs="Times New Roman"/>
          <w:kern w:val="0"/>
          <w:sz w:val="20"/>
          <w:szCs w:val="20"/>
          <w14:ligatures w14:val="none"/>
        </w:rPr>
      </w:pPr>
      <w:r w:rsidRPr="004201A2">
        <w:rPr>
          <w:rFonts w:ascii="Times New Roman" w:eastAsia="Times New Roman" w:hAnsi="Times New Roman" w:cs="Times New Roman"/>
          <w:kern w:val="0"/>
          <w:sz w:val="20"/>
          <w:szCs w:val="20"/>
          <w14:ligatures w14:val="none"/>
        </w:rPr>
        <w:t>In nutshell, we learnt The Need for Agility in HR Management</w:t>
      </w:r>
      <w:r>
        <w:rPr>
          <w:rFonts w:ascii="Times New Roman" w:eastAsia="Times New Roman" w:hAnsi="Times New Roman" w:cs="Times New Roman"/>
          <w:kern w:val="0"/>
          <w:sz w:val="20"/>
          <w:szCs w:val="20"/>
          <w14:ligatures w14:val="none"/>
        </w:rPr>
        <w:t>,</w:t>
      </w:r>
      <w:r w:rsidRPr="004201A2">
        <w:rPr>
          <w:rFonts w:ascii="Times New Roman" w:eastAsia="Times New Roman" w:hAnsi="Times New Roman" w:cs="Times New Roman"/>
          <w:kern w:val="0"/>
          <w:sz w:val="20"/>
          <w:szCs w:val="20"/>
          <w14:ligatures w14:val="none"/>
        </w:rPr>
        <w:t xml:space="preserve"> Organizations must be agile and forward-thinking in adopting futuristic HR trends to stay competitive in a dynamic business environment.</w:t>
      </w:r>
      <w:r>
        <w:rPr>
          <w:rFonts w:ascii="Times New Roman" w:eastAsia="Times New Roman" w:hAnsi="Times New Roman" w:cs="Times New Roman"/>
          <w:kern w:val="0"/>
          <w:sz w:val="20"/>
          <w:szCs w:val="20"/>
          <w14:ligatures w14:val="none"/>
        </w:rPr>
        <w:t xml:space="preserve"> </w:t>
      </w:r>
      <w:r w:rsidRPr="004201A2">
        <w:rPr>
          <w:rFonts w:ascii="Times New Roman" w:eastAsia="Times New Roman" w:hAnsi="Times New Roman" w:cs="Times New Roman"/>
          <w:kern w:val="0"/>
          <w:sz w:val="20"/>
          <w:szCs w:val="20"/>
          <w14:ligatures w14:val="none"/>
        </w:rPr>
        <w:t>Embracing Futuristic Trends for Sustainable Growth</w:t>
      </w:r>
      <w:r>
        <w:rPr>
          <w:rFonts w:ascii="Times New Roman" w:eastAsia="Times New Roman" w:hAnsi="Times New Roman" w:cs="Times New Roman"/>
          <w:kern w:val="0"/>
          <w:sz w:val="20"/>
          <w:szCs w:val="20"/>
          <w14:ligatures w14:val="none"/>
        </w:rPr>
        <w:t xml:space="preserve">, </w:t>
      </w:r>
      <w:r w:rsidRPr="004201A2">
        <w:rPr>
          <w:rFonts w:ascii="Times New Roman" w:eastAsia="Times New Roman" w:hAnsi="Times New Roman" w:cs="Times New Roman"/>
          <w:kern w:val="0"/>
          <w:sz w:val="20"/>
          <w:szCs w:val="20"/>
          <w14:ligatures w14:val="none"/>
        </w:rPr>
        <w:t>embracing these trends and addressing their challenges, HRM can contribute significantly to organizational growth and success.</w:t>
      </w:r>
      <w:r>
        <w:rPr>
          <w:rFonts w:ascii="Times New Roman" w:eastAsia="Times New Roman" w:hAnsi="Times New Roman" w:cs="Times New Roman"/>
          <w:kern w:val="0"/>
          <w:sz w:val="20"/>
          <w:szCs w:val="20"/>
          <w14:ligatures w14:val="none"/>
        </w:rPr>
        <w:t xml:space="preserve"> The human resource management has helped in the growth of the organization by providing various standards and objectives to the employee working in the organization.</w:t>
      </w:r>
    </w:p>
    <w:p w14:paraId="1DFAE9ED" w14:textId="4C06EEB4" w:rsidR="00665AAC" w:rsidRPr="00222F05" w:rsidRDefault="00222F05" w:rsidP="004201A2">
      <w:pPr>
        <w:rPr>
          <w:rFonts w:ascii="Times New Roman" w:eastAsia="Times New Roman" w:hAnsi="Times New Roman" w:cs="Times New Roman"/>
          <w:kern w:val="0"/>
          <w:sz w:val="16"/>
          <w:szCs w:val="16"/>
          <w14:ligatures w14:val="none"/>
        </w:rPr>
      </w:pPr>
      <w:r w:rsidRPr="00222F05">
        <w:rPr>
          <w:rFonts w:ascii="Times New Roman" w:eastAsia="Times New Roman" w:hAnsi="Times New Roman" w:cs="Times New Roman"/>
          <w:kern w:val="0"/>
          <w:sz w:val="16"/>
          <w:szCs w:val="16"/>
          <w14:ligatures w14:val="none"/>
        </w:rPr>
        <w:t>References:</w:t>
      </w:r>
    </w:p>
    <w:p w14:paraId="12F25411" w14:textId="3F599811" w:rsidR="00222F05" w:rsidRPr="00222F05" w:rsidRDefault="00222F05" w:rsidP="00665AAC">
      <w:pPr>
        <w:jc w:val="both"/>
        <w:rPr>
          <w:rFonts w:ascii="Times New Roman" w:eastAsia="Times New Roman" w:hAnsi="Times New Roman" w:cs="Times New Roman"/>
          <w:kern w:val="0"/>
          <w:sz w:val="16"/>
          <w:szCs w:val="16"/>
          <w14:ligatures w14:val="none"/>
        </w:rPr>
      </w:pPr>
      <w:r w:rsidRPr="00222F05">
        <w:rPr>
          <w:rFonts w:ascii="Times New Roman" w:eastAsia="Times New Roman" w:hAnsi="Times New Roman" w:cs="Times New Roman"/>
          <w:kern w:val="0"/>
          <w:sz w:val="16"/>
          <w:szCs w:val="16"/>
          <w14:ligatures w14:val="none"/>
        </w:rPr>
        <w:t>[1]</w:t>
      </w:r>
      <w:r>
        <w:rPr>
          <w:rFonts w:ascii="Times New Roman" w:eastAsia="Times New Roman" w:hAnsi="Times New Roman" w:cs="Times New Roman"/>
          <w:kern w:val="0"/>
          <w:sz w:val="16"/>
          <w:szCs w:val="16"/>
          <w14:ligatures w14:val="none"/>
        </w:rPr>
        <w:t>Deloitte</w:t>
      </w:r>
      <w:r w:rsidRPr="00222F05">
        <w:rPr>
          <w:sz w:val="16"/>
          <w:szCs w:val="16"/>
        </w:rPr>
        <w:t xml:space="preserve"> </w:t>
      </w:r>
      <w:hyperlink r:id="rId12" w:history="1">
        <w:r w:rsidRPr="00B363E1">
          <w:rPr>
            <w:rStyle w:val="Hyperlink"/>
            <w:rFonts w:ascii="Times New Roman" w:eastAsia="Times New Roman" w:hAnsi="Times New Roman" w:cs="Times New Roman"/>
            <w:kern w:val="0"/>
            <w:sz w:val="16"/>
            <w:szCs w:val="16"/>
            <w14:ligatures w14:val="none"/>
          </w:rPr>
          <w:t>https://www.bing.com/ck/a?!&amp;&amp;p=87369599e7c27864JmltdHM9MTY5MzE4MDgwMCZpZ3VpZD0wOTYyOWUzNC01MGIxLTYyNTQtMjJiNi04ZDc2NTEyYTYzYjEmaW5zaWQ9NTkzMg&amp;ptn=3&amp;hsh=3&amp;fclid=09629e34-50b1-6254-22b6-8d76512a63b1&amp;psq=deloitte&amp;u=a1aHR0cHM6Ly9iaW5nLmNvbS9hbGluay9saW5rP3VybD1odHRwcyUzYSUyZiUyZnd3dzIuZGVsb2l0dGUuY29tJTJmdXMlMmZlbi5odG1sJnNvdXJjZT1zZXJwLXJyJmg9YXBBeTM4Z3k2WGI3UTFjVDNjejlGT0VkWDl1S3hRcXJ6T0h1cUJscnZyVSUzZCZwPWtjb2ZmY2lhbHdlYnNpdGU&amp;ntb=1</w:t>
        </w:r>
      </w:hyperlink>
    </w:p>
    <w:p w14:paraId="1AEB8E03" w14:textId="4FE0E891" w:rsidR="00222F05" w:rsidRDefault="00222F05" w:rsidP="004868BF">
      <w:pPr>
        <w:rPr>
          <w:rFonts w:ascii="Times New Roman" w:eastAsia="Times New Roman" w:hAnsi="Times New Roman" w:cs="Times New Roman"/>
          <w:kern w:val="0"/>
          <w:sz w:val="16"/>
          <w:szCs w:val="16"/>
          <w14:ligatures w14:val="none"/>
        </w:rPr>
      </w:pPr>
      <w:r w:rsidRPr="00222F05">
        <w:rPr>
          <w:rFonts w:ascii="Times New Roman" w:eastAsia="Times New Roman" w:hAnsi="Times New Roman" w:cs="Times New Roman"/>
          <w:kern w:val="0"/>
          <w:sz w:val="16"/>
          <w:szCs w:val="16"/>
          <w14:ligatures w14:val="none"/>
        </w:rPr>
        <w:t>[2]</w:t>
      </w:r>
      <w:proofErr w:type="spellStart"/>
      <w:r w:rsidR="004868BF">
        <w:rPr>
          <w:rFonts w:ascii="Times New Roman" w:eastAsia="Times New Roman" w:hAnsi="Times New Roman" w:cs="Times New Roman"/>
          <w:kern w:val="0"/>
          <w:sz w:val="16"/>
          <w:szCs w:val="16"/>
          <w14:ligatures w14:val="none"/>
        </w:rPr>
        <w:t>Mckinse</w:t>
      </w:r>
      <w:r w:rsidR="004201A2">
        <w:rPr>
          <w:rFonts w:ascii="Times New Roman" w:eastAsia="Times New Roman" w:hAnsi="Times New Roman" w:cs="Times New Roman"/>
          <w:kern w:val="0"/>
          <w:sz w:val="16"/>
          <w:szCs w:val="16"/>
          <w14:ligatures w14:val="none"/>
        </w:rPr>
        <w:t>y</w:t>
      </w:r>
      <w:proofErr w:type="spellEnd"/>
      <w:r w:rsidR="004201A2">
        <w:rPr>
          <w:rFonts w:ascii="Times New Roman" w:eastAsia="Times New Roman" w:hAnsi="Times New Roman" w:cs="Times New Roman"/>
          <w:kern w:val="0"/>
          <w:sz w:val="16"/>
          <w:szCs w:val="16"/>
          <w14:ligatures w14:val="none"/>
        </w:rPr>
        <w:t xml:space="preserve"> </w:t>
      </w:r>
      <w:r w:rsidR="004868BF">
        <w:rPr>
          <w:rFonts w:ascii="Times New Roman" w:eastAsia="Times New Roman" w:hAnsi="Times New Roman" w:cs="Times New Roman"/>
          <w:kern w:val="0"/>
          <w:sz w:val="16"/>
          <w:szCs w:val="16"/>
          <w14:ligatures w14:val="none"/>
        </w:rPr>
        <w:t>and company</w:t>
      </w:r>
      <w:r w:rsidR="004868BF" w:rsidRPr="004868BF">
        <w:t xml:space="preserve"> </w:t>
      </w:r>
      <w:hyperlink r:id="rId13" w:history="1">
        <w:r w:rsidR="004868BF" w:rsidRPr="00B363E1">
          <w:rPr>
            <w:rStyle w:val="Hyperlink"/>
            <w:rFonts w:ascii="Times New Roman" w:eastAsia="Times New Roman" w:hAnsi="Times New Roman" w:cs="Times New Roman"/>
            <w:kern w:val="0"/>
            <w:sz w:val="16"/>
            <w:szCs w:val="16"/>
            <w14:ligatures w14:val="none"/>
          </w:rPr>
          <w:t>https://www.bing.com/ck/a?!&amp;&amp;p=27c8965e85f58008JmltdHM9MTY5MzE4MDgwMCZpZ3VpZD0wOTYyOWUzNC01MGIxLTYyNTQtMjJiNi04ZDc2NTEyYTYzYjEmaW5zaWQ9NTg2Mg&amp;ptn=3&amp;hsh=3&amp;fclid=09629e34-50b1-6254-22b6-8d76512a63b1&amp;psq=mckinsey+%26+company&amp;u=a1aHR0cHM6Ly9iaW5nLmNvbS9hbGluay9saW5rP3VybD1odHRwcyUzYSUyZiUyZnd3dy5tY2tpbnNleS5jb20lMmYmc291cmNlPXNlcnAtcnImaD1nUUxlMExzNm9NJTJiOVFxYTFjOTBlaDJtYU1aR2xEazdoT0g2R2ElMmZNRUVLQSUzZCZwPWtjb2ZmY2lhbHdlYnNpdGU&amp;ntb=1</w:t>
        </w:r>
      </w:hyperlink>
    </w:p>
    <w:p w14:paraId="7DF3B1D9" w14:textId="1D1E6FEE" w:rsidR="00832D74" w:rsidRDefault="004868BF" w:rsidP="004868BF">
      <w:pP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[3]Google</w:t>
      </w:r>
    </w:p>
    <w:p w14:paraId="508B0BCC" w14:textId="7D7943D0" w:rsidR="004868BF" w:rsidRDefault="000703E8" w:rsidP="004868BF">
      <w:pPr>
        <w:rPr>
          <w:rFonts w:ascii="Times New Roman" w:eastAsia="Times New Roman" w:hAnsi="Times New Roman" w:cs="Times New Roman"/>
          <w:kern w:val="0"/>
          <w:sz w:val="16"/>
          <w:szCs w:val="16"/>
          <w14:ligatures w14:val="none"/>
        </w:rPr>
      </w:pPr>
      <w:hyperlink r:id="rId14" w:history="1">
        <w:r w:rsidR="004868BF" w:rsidRPr="00B363E1">
          <w:rPr>
            <w:rStyle w:val="Hyperlink"/>
            <w:rFonts w:ascii="Times New Roman" w:eastAsia="Times New Roman" w:hAnsi="Times New Roman" w:cs="Times New Roman"/>
            <w:kern w:val="0"/>
            <w:sz w:val="16"/>
            <w:szCs w:val="16"/>
            <w14:ligatures w14:val="none"/>
          </w:rPr>
          <w:t>https://www.bing.com/ck/a?!&amp;&amp;p=acacbae7d1ad2020JmltdHM9MTY5MzE4MDgwMCZpZ3VpZD0wOTYyOWUzNC01MGIxLTYyNTQtMjJiNi04ZDc2NTEyYTYzYjEmaW5zaWQ9NTY1OQ&amp;ptn=3&amp;hsh=3&amp;fclid=09629e34-50b1-6254-22b6-8d76512a63b1&amp;psq=google&amp;u=a1aHR0cHM6Ly9iaW5nLmNvbS9hbGluay9saW5rP3VybD1odHRwcyUzYSUyZiUyZmFib3V0Lmdvb2dsZSUyZiZzb3VyY2U9c2VycC1yciZoPTBZSWFndm0lMmJRNzBJZUxRUFBwUXZYWmolMmY5Y0ZlaXMlMmZKWnFrYlBLY01saFUlM2QmcD1rY29mZmNpYWx3ZWJzaXRl&amp;ntb=1</w:t>
        </w:r>
      </w:hyperlink>
    </w:p>
    <w:p w14:paraId="3434F7E3" w14:textId="5D210C9F" w:rsidR="004868BF" w:rsidRDefault="00981F0A" w:rsidP="004868BF">
      <w:pP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[4]Johnson and Johnson</w:t>
      </w:r>
    </w:p>
    <w:p w14:paraId="69B6F6BE" w14:textId="329EF78A" w:rsidR="00981F0A" w:rsidRDefault="000703E8" w:rsidP="004868BF">
      <w:pPr>
        <w:rPr>
          <w:rFonts w:ascii="Times New Roman" w:eastAsia="Times New Roman" w:hAnsi="Times New Roman" w:cs="Times New Roman"/>
          <w:kern w:val="0"/>
          <w:sz w:val="16"/>
          <w:szCs w:val="16"/>
          <w14:ligatures w14:val="none"/>
        </w:rPr>
      </w:pPr>
      <w:hyperlink r:id="rId15" w:history="1">
        <w:r w:rsidR="00981F0A" w:rsidRPr="00B363E1">
          <w:rPr>
            <w:rStyle w:val="Hyperlink"/>
            <w:rFonts w:ascii="Times New Roman" w:eastAsia="Times New Roman" w:hAnsi="Times New Roman" w:cs="Times New Roman"/>
            <w:kern w:val="0"/>
            <w:sz w:val="16"/>
            <w:szCs w:val="16"/>
            <w14:ligatures w14:val="none"/>
          </w:rPr>
          <w:t>https://www.bing.com/ck/a?!&amp;&amp;p=7f5fd2298c27b234JmltdHM9MTY5MzE4MDgwMCZpZ3VpZD0wOTYyOWUzNC01MGIxLTYyNTQtMjJiNi04ZDc2NTEyYTYzYjEmaW5zaWQ9NTkwMg&amp;ptn=3&amp;hsh=3&amp;fclid=09629e34-50b1-6254-22b6-8d76512a63b1&amp;psq=johnson+and+johnson+company&amp;u=a1aHR0cHM6Ly9iaW5nLmNvbS9hbGluay9saW5rP3VybD1odHRwcyUzYSUyZiUyZnd3dy5qbmouY29tJTJmJnNvdXJjZT1zZXJwLXJyJmg9VDVXa05YY3VadENsakFDUSUyZkEwMUdaR3dKRFlyMGJwMzFXWWVieXRrdndnJTNkJnA9a2NvZmZjaWFsd2Vic2l0ZQ&amp;ntb=1</w:t>
        </w:r>
      </w:hyperlink>
    </w:p>
    <w:p w14:paraId="62690550" w14:textId="5CF42317" w:rsidR="00981F0A" w:rsidRDefault="00981F0A" w:rsidP="004868BF">
      <w:pPr>
        <w:rPr>
          <w:rFonts w:ascii="Times New Roman" w:eastAsia="Times New Roman" w:hAnsi="Times New Roman" w:cs="Times New Roman"/>
          <w:kern w:val="0"/>
          <w:sz w:val="16"/>
          <w:szCs w:val="16"/>
          <w14:ligatures w14:val="none"/>
        </w:rPr>
      </w:pPr>
      <w:r>
        <w:rPr>
          <w:rFonts w:ascii="Times New Roman" w:eastAsia="Times New Roman" w:hAnsi="Times New Roman" w:cs="Times New Roman"/>
          <w:kern w:val="0"/>
          <w:sz w:val="16"/>
          <w:szCs w:val="16"/>
          <w14:ligatures w14:val="none"/>
        </w:rPr>
        <w:t xml:space="preserve">[5]Gartner and </w:t>
      </w:r>
      <w:proofErr w:type="spellStart"/>
      <w:r>
        <w:rPr>
          <w:rFonts w:ascii="Times New Roman" w:eastAsia="Times New Roman" w:hAnsi="Times New Roman" w:cs="Times New Roman"/>
          <w:kern w:val="0"/>
          <w:sz w:val="16"/>
          <w:szCs w:val="16"/>
          <w14:ligatures w14:val="none"/>
        </w:rPr>
        <w:t>Hr</w:t>
      </w:r>
      <w:proofErr w:type="spellEnd"/>
    </w:p>
    <w:p w14:paraId="31E565CD" w14:textId="78F476D8" w:rsidR="00981F0A" w:rsidRDefault="000703E8" w:rsidP="004868BF">
      <w:pPr>
        <w:rPr>
          <w:rFonts w:ascii="Times New Roman" w:eastAsia="Times New Roman" w:hAnsi="Times New Roman" w:cs="Times New Roman"/>
          <w:kern w:val="0"/>
          <w:sz w:val="16"/>
          <w:szCs w:val="16"/>
          <w14:ligatures w14:val="none"/>
        </w:rPr>
      </w:pPr>
      <w:hyperlink r:id="rId16" w:history="1">
        <w:r w:rsidR="00981F0A" w:rsidRPr="00B363E1">
          <w:rPr>
            <w:rStyle w:val="Hyperlink"/>
            <w:rFonts w:ascii="Times New Roman" w:eastAsia="Times New Roman" w:hAnsi="Times New Roman" w:cs="Times New Roman"/>
            <w:kern w:val="0"/>
            <w:sz w:val="16"/>
            <w:szCs w:val="16"/>
            <w14:ligatures w14:val="none"/>
          </w:rPr>
          <w:t>https://www.bing.com/ck/a?!&amp;&amp;p=5424db1d5aa1c456JmltdHM9MTY5MzE4MDgwMCZpZ3VpZD0wOTYyOWUzNC01MGIxLTYyNTQtMjJiNi04ZDc2NTEyYTYzYjEmaW5zaWQ9NTgwNA&amp;ptn=3&amp;hsh=3&amp;fclid=09629e34-50b1-6254-22b6-8d76512a63b1&amp;psq=gartner+hr+research&amp;u=a1aHR0cHM6Ly9iaW5nLmNvbS9hbGluay9saW5rP3VybD1odHRwcyUzYSUyZiUyZnd3dy5nYXJ0bmVyLmNvbSUyZmVuJnNvdXJjZT1zZXJwLXJyJmg9QndiZFR2RXlKN0VNd1lvcG96RHNwcXByajZEMXN6R1J4SXVqV2lHYnZFTSUzZCZwPWtjb2ZmY2lhbHdlYnNpdGU&amp;ntb=1</w:t>
        </w:r>
      </w:hyperlink>
    </w:p>
    <w:p w14:paraId="2B5F05A3" w14:textId="77777777" w:rsidR="00981F0A" w:rsidRPr="004868BF" w:rsidRDefault="00981F0A" w:rsidP="004868BF">
      <w:pPr>
        <w:rPr>
          <w:rFonts w:ascii="Times New Roman" w:eastAsia="Times New Roman" w:hAnsi="Times New Roman" w:cs="Times New Roman"/>
          <w:kern w:val="0"/>
          <w:sz w:val="16"/>
          <w:szCs w:val="16"/>
          <w14:ligatures w14:val="none"/>
        </w:rPr>
      </w:pPr>
    </w:p>
    <w:sectPr w:rsidR="00981F0A" w:rsidRPr="004868BF" w:rsidSect="00FF3C28">
      <w:footerReference w:type="default" r:id="rId17"/>
      <w:pgSz w:w="11906" w:h="16838"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DE5AA6" w14:textId="77777777" w:rsidR="000703E8" w:rsidRDefault="000703E8" w:rsidP="00C74B77">
      <w:pPr>
        <w:spacing w:after="0" w:line="240" w:lineRule="auto"/>
      </w:pPr>
      <w:r>
        <w:separator/>
      </w:r>
    </w:p>
  </w:endnote>
  <w:endnote w:type="continuationSeparator" w:id="0">
    <w:p w14:paraId="4BD1C27F" w14:textId="77777777" w:rsidR="000703E8" w:rsidRDefault="000703E8" w:rsidP="00C74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36648"/>
      <w:docPartObj>
        <w:docPartGallery w:val="Page Numbers (Bottom of Page)"/>
        <w:docPartUnique/>
      </w:docPartObj>
    </w:sdtPr>
    <w:sdtEndPr>
      <w:rPr>
        <w:noProof/>
      </w:rPr>
    </w:sdtEndPr>
    <w:sdtContent>
      <w:p w14:paraId="2B274696" w14:textId="4F66CE80" w:rsidR="00C74B77" w:rsidRDefault="00C74B77">
        <w:pPr>
          <w:pStyle w:val="Footer"/>
          <w:jc w:val="center"/>
        </w:pPr>
        <w:r>
          <w:fldChar w:fldCharType="begin"/>
        </w:r>
        <w:r>
          <w:instrText xml:space="preserve"> PAGE   \* MERGEFORMAT </w:instrText>
        </w:r>
        <w:r>
          <w:fldChar w:fldCharType="separate"/>
        </w:r>
        <w:r w:rsidR="00841216">
          <w:rPr>
            <w:noProof/>
          </w:rPr>
          <w:t>1</w:t>
        </w:r>
        <w:r>
          <w:rPr>
            <w:noProof/>
          </w:rPr>
          <w:fldChar w:fldCharType="end"/>
        </w:r>
      </w:p>
    </w:sdtContent>
  </w:sdt>
  <w:p w14:paraId="65C9BC0A" w14:textId="77777777" w:rsidR="00C74B77" w:rsidRDefault="00C74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7C94A" w14:textId="77777777" w:rsidR="000703E8" w:rsidRDefault="000703E8" w:rsidP="00C74B77">
      <w:pPr>
        <w:spacing w:after="0" w:line="240" w:lineRule="auto"/>
      </w:pPr>
      <w:r>
        <w:separator/>
      </w:r>
    </w:p>
  </w:footnote>
  <w:footnote w:type="continuationSeparator" w:id="0">
    <w:p w14:paraId="397F8275" w14:textId="77777777" w:rsidR="000703E8" w:rsidRDefault="000703E8" w:rsidP="00C74B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65C6"/>
    <w:multiLevelType w:val="multilevel"/>
    <w:tmpl w:val="763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167FC0"/>
    <w:multiLevelType w:val="hybridMultilevel"/>
    <w:tmpl w:val="974EFA9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CA7D77"/>
    <w:multiLevelType w:val="multilevel"/>
    <w:tmpl w:val="070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4357D"/>
    <w:multiLevelType w:val="hybridMultilevel"/>
    <w:tmpl w:val="F7FC1F8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ED7A7C"/>
    <w:multiLevelType w:val="hybridMultilevel"/>
    <w:tmpl w:val="BCB2828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444258B"/>
    <w:multiLevelType w:val="multilevel"/>
    <w:tmpl w:val="DB56F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6B2285"/>
    <w:multiLevelType w:val="multilevel"/>
    <w:tmpl w:val="1F00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DA531A"/>
    <w:multiLevelType w:val="multilevel"/>
    <w:tmpl w:val="C690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617C33"/>
    <w:multiLevelType w:val="hybridMultilevel"/>
    <w:tmpl w:val="5CF6AE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F62755D"/>
    <w:multiLevelType w:val="multilevel"/>
    <w:tmpl w:val="73C6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8B26DC"/>
    <w:multiLevelType w:val="hybridMultilevel"/>
    <w:tmpl w:val="611E250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B3942A5"/>
    <w:multiLevelType w:val="multilevel"/>
    <w:tmpl w:val="E84A1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032B4A"/>
    <w:multiLevelType w:val="hybridMultilevel"/>
    <w:tmpl w:val="D6DA2AC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CA1907"/>
    <w:multiLevelType w:val="multilevel"/>
    <w:tmpl w:val="C868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9979F5"/>
    <w:multiLevelType w:val="hybridMultilevel"/>
    <w:tmpl w:val="50A8C5D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74447E0"/>
    <w:multiLevelType w:val="multilevel"/>
    <w:tmpl w:val="5F06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9F7554"/>
    <w:multiLevelType w:val="multilevel"/>
    <w:tmpl w:val="D208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317676"/>
    <w:multiLevelType w:val="hybridMultilevel"/>
    <w:tmpl w:val="D9F4FDB0"/>
    <w:lvl w:ilvl="0" w:tplc="40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18">
    <w:nsid w:val="587D7461"/>
    <w:multiLevelType w:val="hybridMultilevel"/>
    <w:tmpl w:val="258816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D2F2D4A"/>
    <w:multiLevelType w:val="multilevel"/>
    <w:tmpl w:val="5E8C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CA66D8"/>
    <w:multiLevelType w:val="multilevel"/>
    <w:tmpl w:val="5E380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9135C77"/>
    <w:multiLevelType w:val="multilevel"/>
    <w:tmpl w:val="1CF6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8360DC"/>
    <w:multiLevelType w:val="hybridMultilevel"/>
    <w:tmpl w:val="273C8F6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E341A4D"/>
    <w:multiLevelType w:val="hybridMultilevel"/>
    <w:tmpl w:val="572211BA"/>
    <w:lvl w:ilvl="0" w:tplc="40090001">
      <w:start w:val="1"/>
      <w:numFmt w:val="bullet"/>
      <w:lvlText w:val=""/>
      <w:lvlJc w:val="left"/>
      <w:pPr>
        <w:ind w:left="1128" w:hanging="360"/>
      </w:pPr>
      <w:rPr>
        <w:rFonts w:ascii="Symbol" w:hAnsi="Symbol"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24">
    <w:nsid w:val="74762540"/>
    <w:multiLevelType w:val="multilevel"/>
    <w:tmpl w:val="6A4C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D60808"/>
    <w:multiLevelType w:val="multilevel"/>
    <w:tmpl w:val="A56A6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6A6F9B"/>
    <w:multiLevelType w:val="multilevel"/>
    <w:tmpl w:val="D0560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E804797"/>
    <w:multiLevelType w:val="multilevel"/>
    <w:tmpl w:val="4B52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24"/>
  </w:num>
  <w:num w:numId="3">
    <w:abstractNumId w:val="0"/>
  </w:num>
  <w:num w:numId="4">
    <w:abstractNumId w:val="2"/>
  </w:num>
  <w:num w:numId="5">
    <w:abstractNumId w:val="15"/>
  </w:num>
  <w:num w:numId="6">
    <w:abstractNumId w:val="21"/>
  </w:num>
  <w:num w:numId="7">
    <w:abstractNumId w:val="20"/>
  </w:num>
  <w:num w:numId="8">
    <w:abstractNumId w:val="13"/>
  </w:num>
  <w:num w:numId="9">
    <w:abstractNumId w:val="16"/>
  </w:num>
  <w:num w:numId="10">
    <w:abstractNumId w:val="6"/>
  </w:num>
  <w:num w:numId="11">
    <w:abstractNumId w:val="9"/>
  </w:num>
  <w:num w:numId="12">
    <w:abstractNumId w:val="7"/>
  </w:num>
  <w:num w:numId="13">
    <w:abstractNumId w:val="25"/>
  </w:num>
  <w:num w:numId="14">
    <w:abstractNumId w:val="11"/>
  </w:num>
  <w:num w:numId="15">
    <w:abstractNumId w:val="27"/>
  </w:num>
  <w:num w:numId="16">
    <w:abstractNumId w:val="19"/>
  </w:num>
  <w:num w:numId="17">
    <w:abstractNumId w:val="5"/>
  </w:num>
  <w:num w:numId="18">
    <w:abstractNumId w:val="17"/>
  </w:num>
  <w:num w:numId="19">
    <w:abstractNumId w:val="23"/>
  </w:num>
  <w:num w:numId="20">
    <w:abstractNumId w:val="8"/>
  </w:num>
  <w:num w:numId="21">
    <w:abstractNumId w:val="18"/>
  </w:num>
  <w:num w:numId="22">
    <w:abstractNumId w:val="4"/>
  </w:num>
  <w:num w:numId="23">
    <w:abstractNumId w:val="1"/>
  </w:num>
  <w:num w:numId="24">
    <w:abstractNumId w:val="22"/>
  </w:num>
  <w:num w:numId="25">
    <w:abstractNumId w:val="10"/>
  </w:num>
  <w:num w:numId="26">
    <w:abstractNumId w:val="3"/>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976"/>
    <w:rsid w:val="000136A5"/>
    <w:rsid w:val="00020B56"/>
    <w:rsid w:val="000547A2"/>
    <w:rsid w:val="000703E8"/>
    <w:rsid w:val="00105CDE"/>
    <w:rsid w:val="001A70ED"/>
    <w:rsid w:val="001D3FFD"/>
    <w:rsid w:val="001E2408"/>
    <w:rsid w:val="00222F05"/>
    <w:rsid w:val="0026082A"/>
    <w:rsid w:val="00294DC9"/>
    <w:rsid w:val="003B51C2"/>
    <w:rsid w:val="00413838"/>
    <w:rsid w:val="004201A2"/>
    <w:rsid w:val="00466412"/>
    <w:rsid w:val="004868BF"/>
    <w:rsid w:val="004A7373"/>
    <w:rsid w:val="004D4976"/>
    <w:rsid w:val="004D4F24"/>
    <w:rsid w:val="004E6EA4"/>
    <w:rsid w:val="00504B50"/>
    <w:rsid w:val="00511463"/>
    <w:rsid w:val="005749A6"/>
    <w:rsid w:val="00576C78"/>
    <w:rsid w:val="005845A0"/>
    <w:rsid w:val="005F1344"/>
    <w:rsid w:val="0062209D"/>
    <w:rsid w:val="00665AAC"/>
    <w:rsid w:val="006850AC"/>
    <w:rsid w:val="00716C52"/>
    <w:rsid w:val="007820B0"/>
    <w:rsid w:val="00805ADF"/>
    <w:rsid w:val="00812060"/>
    <w:rsid w:val="00832D74"/>
    <w:rsid w:val="00841216"/>
    <w:rsid w:val="00842BBB"/>
    <w:rsid w:val="008721CF"/>
    <w:rsid w:val="008B12DB"/>
    <w:rsid w:val="00981F0A"/>
    <w:rsid w:val="009A1C39"/>
    <w:rsid w:val="009C479F"/>
    <w:rsid w:val="009D28FF"/>
    <w:rsid w:val="009E4D27"/>
    <w:rsid w:val="009F5957"/>
    <w:rsid w:val="00A6117C"/>
    <w:rsid w:val="00AB6ED8"/>
    <w:rsid w:val="00AF1D2D"/>
    <w:rsid w:val="00B17530"/>
    <w:rsid w:val="00C24628"/>
    <w:rsid w:val="00C53380"/>
    <w:rsid w:val="00C66D18"/>
    <w:rsid w:val="00C74B77"/>
    <w:rsid w:val="00CC51F3"/>
    <w:rsid w:val="00D3007B"/>
    <w:rsid w:val="00D7309E"/>
    <w:rsid w:val="00D973DA"/>
    <w:rsid w:val="00E3659B"/>
    <w:rsid w:val="00E65278"/>
    <w:rsid w:val="00EA0958"/>
    <w:rsid w:val="00EA2125"/>
    <w:rsid w:val="00ED23EF"/>
    <w:rsid w:val="00F25701"/>
    <w:rsid w:val="00F53CD5"/>
    <w:rsid w:val="00FE79D8"/>
    <w:rsid w:val="00FF092B"/>
    <w:rsid w:val="00FF3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3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9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4976"/>
    <w:rPr>
      <w:b/>
      <w:bCs/>
    </w:rPr>
  </w:style>
  <w:style w:type="character" w:styleId="Hyperlink">
    <w:name w:val="Hyperlink"/>
    <w:basedOn w:val="DefaultParagraphFont"/>
    <w:uiPriority w:val="99"/>
    <w:unhideWhenUsed/>
    <w:rsid w:val="004D4976"/>
    <w:rPr>
      <w:color w:val="0000FF"/>
      <w:u w:val="single"/>
    </w:rPr>
  </w:style>
  <w:style w:type="paragraph" w:styleId="ListParagraph">
    <w:name w:val="List Paragraph"/>
    <w:basedOn w:val="Normal"/>
    <w:uiPriority w:val="34"/>
    <w:qFormat/>
    <w:rsid w:val="00D973DA"/>
    <w:pPr>
      <w:ind w:left="720"/>
      <w:contextualSpacing/>
    </w:pPr>
  </w:style>
  <w:style w:type="table" w:styleId="TableGrid">
    <w:name w:val="Table Grid"/>
    <w:basedOn w:val="TableNormal"/>
    <w:uiPriority w:val="39"/>
    <w:rsid w:val="00013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05CDE"/>
    <w:rPr>
      <w:color w:val="605E5C"/>
      <w:shd w:val="clear" w:color="auto" w:fill="E1DFDD"/>
    </w:rPr>
  </w:style>
  <w:style w:type="paragraph" w:styleId="Header">
    <w:name w:val="header"/>
    <w:basedOn w:val="Normal"/>
    <w:link w:val="HeaderChar"/>
    <w:uiPriority w:val="99"/>
    <w:unhideWhenUsed/>
    <w:rsid w:val="00C74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B77"/>
  </w:style>
  <w:style w:type="paragraph" w:styleId="Footer">
    <w:name w:val="footer"/>
    <w:basedOn w:val="Normal"/>
    <w:link w:val="FooterChar"/>
    <w:uiPriority w:val="99"/>
    <w:unhideWhenUsed/>
    <w:rsid w:val="00C74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B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497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4D4976"/>
    <w:rPr>
      <w:b/>
      <w:bCs/>
    </w:rPr>
  </w:style>
  <w:style w:type="character" w:styleId="Hyperlink">
    <w:name w:val="Hyperlink"/>
    <w:basedOn w:val="DefaultParagraphFont"/>
    <w:uiPriority w:val="99"/>
    <w:unhideWhenUsed/>
    <w:rsid w:val="004D4976"/>
    <w:rPr>
      <w:color w:val="0000FF"/>
      <w:u w:val="single"/>
    </w:rPr>
  </w:style>
  <w:style w:type="paragraph" w:styleId="ListParagraph">
    <w:name w:val="List Paragraph"/>
    <w:basedOn w:val="Normal"/>
    <w:uiPriority w:val="34"/>
    <w:qFormat/>
    <w:rsid w:val="00D973DA"/>
    <w:pPr>
      <w:ind w:left="720"/>
      <w:contextualSpacing/>
    </w:pPr>
  </w:style>
  <w:style w:type="table" w:styleId="TableGrid">
    <w:name w:val="Table Grid"/>
    <w:basedOn w:val="TableNormal"/>
    <w:uiPriority w:val="39"/>
    <w:rsid w:val="00013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105CDE"/>
    <w:rPr>
      <w:color w:val="605E5C"/>
      <w:shd w:val="clear" w:color="auto" w:fill="E1DFDD"/>
    </w:rPr>
  </w:style>
  <w:style w:type="paragraph" w:styleId="Header">
    <w:name w:val="header"/>
    <w:basedOn w:val="Normal"/>
    <w:link w:val="HeaderChar"/>
    <w:uiPriority w:val="99"/>
    <w:unhideWhenUsed/>
    <w:rsid w:val="00C74B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B77"/>
  </w:style>
  <w:style w:type="paragraph" w:styleId="Footer">
    <w:name w:val="footer"/>
    <w:basedOn w:val="Normal"/>
    <w:link w:val="FooterChar"/>
    <w:uiPriority w:val="99"/>
    <w:unhideWhenUsed/>
    <w:rsid w:val="00C74B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3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ing.com/ck/a?!&amp;&amp;p=27c8965e85f58008JmltdHM9MTY5MzE4MDgwMCZpZ3VpZD0wOTYyOWUzNC01MGIxLTYyNTQtMjJiNi04ZDc2NTEyYTYzYjEmaW5zaWQ9NTg2Mg&amp;ptn=3&amp;hsh=3&amp;fclid=09629e34-50b1-6254-22b6-8d76512a63b1&amp;psq=mckinsey+%26+company&amp;u=a1aHR0cHM6Ly9iaW5nLmNvbS9hbGluay9saW5rP3VybD1odHRwcyUzYSUyZiUyZnd3dy5tY2tpbnNleS5jb20lMmYmc291cmNlPXNlcnAtcnImaD1nUUxlMExzNm9NJTJiOVFxYTFjOTBlaDJtYU1aR2xEazdoT0g2R2ElMmZNRUVLQSUzZCZwPWtjb2ZmY2lhbHdlYnNpdGU&amp;ntb=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ing.com/ck/a?!&amp;&amp;p=87369599e7c27864JmltdHM9MTY5MzE4MDgwMCZpZ3VpZD0wOTYyOWUzNC01MGIxLTYyNTQtMjJiNi04ZDc2NTEyYTYzYjEmaW5zaWQ9NTkzMg&amp;ptn=3&amp;hsh=3&amp;fclid=09629e34-50b1-6254-22b6-8d76512a63b1&amp;psq=deloitte&amp;u=a1aHR0cHM6Ly9iaW5nLmNvbS9hbGluay9saW5rP3VybD1odHRwcyUzYSUyZiUyZnd3dzIuZGVsb2l0dGUuY29tJTJmdXMlMmZlbi5odG1sJnNvdXJjZT1zZXJwLXJyJmg9YXBBeTM4Z3k2WGI3UTFjVDNjejlGT0VkWDl1S3hRcXJ6T0h1cUJscnZyVSUzZCZwPWtjb2ZmY2lhbHdlYnNpdGU&amp;ntb=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bing.com/ck/a?!&amp;&amp;p=5424db1d5aa1c456JmltdHM9MTY5MzE4MDgwMCZpZ3VpZD0wOTYyOWUzNC01MGIxLTYyNTQtMjJiNi04ZDc2NTEyYTYzYjEmaW5zaWQ9NTgwNA&amp;ptn=3&amp;hsh=3&amp;fclid=09629e34-50b1-6254-22b6-8d76512a63b1&amp;psq=gartner+hr+research&amp;u=a1aHR0cHM6Ly9iaW5nLmNvbS9hbGluay9saW5rP3VybD1odHRwcyUzYSUyZiUyZnd3dy5nYXJ0bmVyLmNvbSUyZmVuJnNvdXJjZT1zZXJwLXJyJmg9QndiZFR2RXlKN0VNd1lvcG96RHNwcXByajZEMXN6R1J4SXVqV2lHYnZFTSUzZCZwPWtjb2ZmY2lhbHdlYnNpdGU&amp;ntb=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ngashree192@gmail.com" TargetMode="External"/><Relationship Id="rId5" Type="http://schemas.openxmlformats.org/officeDocument/2006/relationships/settings" Target="settings.xml"/><Relationship Id="rId15" Type="http://schemas.openxmlformats.org/officeDocument/2006/relationships/hyperlink" Target="https://www.bing.com/ck/a?!&amp;&amp;p=7f5fd2298c27b234JmltdHM9MTY5MzE4MDgwMCZpZ3VpZD0wOTYyOWUzNC01MGIxLTYyNTQtMjJiNi04ZDc2NTEyYTYzYjEmaW5zaWQ9NTkwMg&amp;ptn=3&amp;hsh=3&amp;fclid=09629e34-50b1-6254-22b6-8d76512a63b1&amp;psq=johnson+and+johnson+company&amp;u=a1aHR0cHM6Ly9iaW5nLmNvbS9hbGluay9saW5rP3VybD1odHRwcyUzYSUyZiUyZnd3dy5qbmouY29tJTJmJnNvdXJjZT1zZXJwLXJyJmg9VDVXa05YY3VadENsakFDUSUyZkEwMUdaR3dKRFlyMGJwMzFXWWVieXRrdndnJTNkJnA9a2NvZmZjaWFsd2Vic2l0ZQ&amp;ntb=1" TargetMode="External"/><Relationship Id="rId10" Type="http://schemas.openxmlformats.org/officeDocument/2006/relationships/hyperlink" Target="mailto:mythilisairam19@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nikithaselvaraj8@gmail.com" TargetMode="External"/><Relationship Id="rId14" Type="http://schemas.openxmlformats.org/officeDocument/2006/relationships/hyperlink" Target="https://www.bing.com/ck/a?!&amp;&amp;p=acacbae7d1ad2020JmltdHM9MTY5MzE4MDgwMCZpZ3VpZD0wOTYyOWUzNC01MGIxLTYyNTQtMjJiNi04ZDc2NTEyYTYzYjEmaW5zaWQ9NTY1OQ&amp;ptn=3&amp;hsh=3&amp;fclid=09629e34-50b1-6254-22b6-8d76512a63b1&amp;psq=google&amp;u=a1aHR0cHM6Ly9iaW5nLmNvbS9hbGluay9saW5rP3VybD1odHRwcyUzYSUyZiUyZmFib3V0Lmdvb2dsZSUyZiZzb3VyY2U9c2VycC1yciZoPTBZSWFndm0lMmJRNzBJZUxRUFBwUXZYWmolMmY5Y0ZlaXMlMmZKWnFrYlBLY01saFUlM2QmcD1rY29mZmNpYWx3ZWJzaXRl&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BC00B-73A3-4D56-830B-008E7FBDD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2394</Words>
  <Characters>13652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Adhitan Alagesan</dc:creator>
  <cp:lastModifiedBy>KANAMMAI B</cp:lastModifiedBy>
  <cp:revision>2</cp:revision>
  <dcterms:created xsi:type="dcterms:W3CDTF">2023-09-04T06:13:00Z</dcterms:created>
  <dcterms:modified xsi:type="dcterms:W3CDTF">2023-09-04T06:13:00Z</dcterms:modified>
</cp:coreProperties>
</file>