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67C92" w:rsidRPr="00D360D7" w:rsidRDefault="00A67C92" w:rsidP="00D360D7">
      <w:pPr>
        <w:pStyle w:val="NormalWeb"/>
        <w:spacing w:before="0" w:beforeAutospacing="0" w:after="0" w:afterAutospacing="0"/>
        <w:jc w:val="center"/>
        <w:rPr>
          <w:color w:val="0E101A"/>
          <w:sz w:val="48"/>
          <w:szCs w:val="48"/>
        </w:rPr>
      </w:pPr>
      <w:r w:rsidRPr="00D360D7">
        <w:rPr>
          <w:rStyle w:val="Strong"/>
          <w:color w:val="0E101A"/>
          <w:sz w:val="48"/>
          <w:szCs w:val="48"/>
        </w:rPr>
        <w:t>Connecting the Unconnected Dots of Ancient Indian Psychology to Modern Times</w:t>
      </w:r>
    </w:p>
    <w:p w:rsidR="00F50DAC" w:rsidRDefault="00F50DAC" w:rsidP="00D360D7">
      <w:pPr>
        <w:pStyle w:val="NormalWeb"/>
        <w:spacing w:before="0" w:beforeAutospacing="0" w:after="0" w:afterAutospacing="0"/>
        <w:jc w:val="both"/>
        <w:rPr>
          <w:color w:val="0E101A"/>
        </w:rPr>
      </w:pPr>
    </w:p>
    <w:p w:rsidR="00F50DAC" w:rsidRDefault="00F50DAC" w:rsidP="00D360D7">
      <w:pPr>
        <w:pStyle w:val="NormalWeb"/>
        <w:spacing w:before="0" w:beforeAutospacing="0" w:after="0" w:afterAutospacing="0"/>
        <w:jc w:val="both"/>
        <w:rPr>
          <w:color w:val="0E101A"/>
        </w:rPr>
        <w:sectPr w:rsidR="00F50DAC" w:rsidSect="00D360D7">
          <w:pgSz w:w="11907" w:h="16840" w:code="9"/>
          <w:pgMar w:top="567" w:right="567" w:bottom="567" w:left="567" w:header="709" w:footer="709" w:gutter="0"/>
          <w:cols w:space="708"/>
          <w:docGrid w:linePitch="360"/>
        </w:sectPr>
      </w:pPr>
    </w:p>
    <w:p w:rsidR="00F50DAC" w:rsidRPr="00F50DAC" w:rsidRDefault="00F50DAC" w:rsidP="00F50DAC">
      <w:pPr>
        <w:pStyle w:val="NormalWeb"/>
        <w:tabs>
          <w:tab w:val="left" w:pos="2105"/>
          <w:tab w:val="center" w:pos="5386"/>
        </w:tabs>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Palak Nema</w:t>
      </w:r>
    </w:p>
    <w:p w:rsidR="00F50DAC" w:rsidRPr="00F50DAC" w:rsidRDefault="00F50DAC" w:rsidP="00F50DAC">
      <w:pPr>
        <w:pStyle w:val="NormalWeb"/>
        <w:tabs>
          <w:tab w:val="left" w:pos="2105"/>
          <w:tab w:val="center" w:pos="5386"/>
        </w:tabs>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M.A. Student</w:t>
      </w:r>
    </w:p>
    <w:p w:rsidR="00F50DAC" w:rsidRPr="00F50DAC" w:rsidRDefault="00F50DAC" w:rsidP="00F50DAC">
      <w:pPr>
        <w:pStyle w:val="NormalWeb"/>
        <w:tabs>
          <w:tab w:val="left" w:pos="2105"/>
          <w:tab w:val="center" w:pos="5386"/>
        </w:tabs>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Institute for Excellence in Higher Education</w:t>
      </w:r>
    </w:p>
    <w:p w:rsidR="00F50DAC" w:rsidRPr="00F50DAC" w:rsidRDefault="00F50DAC" w:rsidP="00F50DAC">
      <w:pPr>
        <w:pStyle w:val="NormalWeb"/>
        <w:tabs>
          <w:tab w:val="left" w:pos="2105"/>
          <w:tab w:val="center" w:pos="5386"/>
        </w:tabs>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Email:</w:t>
      </w:r>
      <w:r w:rsidR="00942D9D">
        <w:rPr>
          <w:rStyle w:val="Strong"/>
          <w:b w:val="0"/>
          <w:bCs w:val="0"/>
          <w:color w:val="0E101A"/>
          <w:sz w:val="20"/>
          <w:szCs w:val="20"/>
        </w:rPr>
        <w:t xml:space="preserve"> palaknema2000@gmail.com</w:t>
      </w:r>
    </w:p>
    <w:p w:rsidR="00F50DAC" w:rsidRPr="00F50DAC" w:rsidRDefault="00F50DAC" w:rsidP="00F50DAC">
      <w:pPr>
        <w:pStyle w:val="NormalWeb"/>
        <w:tabs>
          <w:tab w:val="left" w:pos="2105"/>
          <w:tab w:val="center" w:pos="5386"/>
        </w:tabs>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Mobile</w:t>
      </w:r>
      <w:r w:rsidR="00942D9D">
        <w:rPr>
          <w:rStyle w:val="Strong"/>
          <w:b w:val="0"/>
          <w:bCs w:val="0"/>
          <w:color w:val="0E101A"/>
          <w:sz w:val="20"/>
          <w:szCs w:val="20"/>
        </w:rPr>
        <w:t xml:space="preserve"> - </w:t>
      </w:r>
      <w:r w:rsidR="002E03FC">
        <w:rPr>
          <w:rStyle w:val="Strong"/>
          <w:b w:val="0"/>
          <w:bCs w:val="0"/>
          <w:color w:val="0E101A"/>
          <w:sz w:val="20"/>
          <w:szCs w:val="20"/>
        </w:rPr>
        <w:t>9669296069</w:t>
      </w:r>
    </w:p>
    <w:p w:rsidR="00F50DAC" w:rsidRPr="00F50DAC" w:rsidRDefault="00F50DAC" w:rsidP="00F50DAC">
      <w:pPr>
        <w:pStyle w:val="NormalWeb"/>
        <w:spacing w:before="0" w:beforeAutospacing="0" w:after="0" w:afterAutospacing="0"/>
        <w:jc w:val="center"/>
        <w:rPr>
          <w:rStyle w:val="Strong"/>
          <w:b w:val="0"/>
          <w:bCs w:val="0"/>
          <w:color w:val="0E101A"/>
          <w:sz w:val="20"/>
          <w:szCs w:val="20"/>
        </w:rPr>
      </w:pPr>
    </w:p>
    <w:p w:rsidR="00F50DAC" w:rsidRPr="00F50DAC" w:rsidRDefault="00F50DAC" w:rsidP="00F50DAC">
      <w:pPr>
        <w:pStyle w:val="NormalWeb"/>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Vishal Yadav</w:t>
      </w:r>
      <w:r w:rsidR="00FB7AF6">
        <w:rPr>
          <w:rStyle w:val="Strong"/>
          <w:b w:val="0"/>
          <w:bCs w:val="0"/>
          <w:color w:val="0E101A"/>
          <w:sz w:val="20"/>
          <w:szCs w:val="20"/>
        </w:rPr>
        <w:t>*</w:t>
      </w:r>
    </w:p>
    <w:p w:rsidR="00F50DAC" w:rsidRPr="00F50DAC" w:rsidRDefault="00F50DAC" w:rsidP="00F50DAC">
      <w:pPr>
        <w:pStyle w:val="NormalWeb"/>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Guest Faculty</w:t>
      </w:r>
    </w:p>
    <w:p w:rsidR="00F50DAC" w:rsidRPr="00F50DAC" w:rsidRDefault="00F50DAC" w:rsidP="00F50DAC">
      <w:pPr>
        <w:pStyle w:val="NormalWeb"/>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Mahatma Gandhi Antarrastriya Hindi Vishwavidyalya, Wardha, Maharastra,</w:t>
      </w:r>
      <w:r w:rsidR="00FB7AF6">
        <w:rPr>
          <w:rStyle w:val="Strong"/>
          <w:b w:val="0"/>
          <w:bCs w:val="0"/>
          <w:color w:val="0E101A"/>
          <w:sz w:val="20"/>
          <w:szCs w:val="20"/>
        </w:rPr>
        <w:t xml:space="preserve"> 442001</w:t>
      </w:r>
    </w:p>
    <w:p w:rsidR="00F50DAC" w:rsidRPr="00F50DAC" w:rsidRDefault="00F50DAC" w:rsidP="00F50DAC">
      <w:pPr>
        <w:pStyle w:val="NormalWeb"/>
        <w:tabs>
          <w:tab w:val="left" w:pos="2105"/>
          <w:tab w:val="center" w:pos="5386"/>
        </w:tabs>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Email:</w:t>
      </w:r>
      <w:r>
        <w:rPr>
          <w:rStyle w:val="Strong"/>
          <w:b w:val="0"/>
          <w:bCs w:val="0"/>
          <w:color w:val="0E101A"/>
          <w:sz w:val="20"/>
          <w:szCs w:val="20"/>
        </w:rPr>
        <w:t xml:space="preserve"> vishalbhu1992@gmail.com</w:t>
      </w:r>
    </w:p>
    <w:p w:rsidR="00F50DAC" w:rsidRPr="00F50DAC" w:rsidRDefault="00F50DAC" w:rsidP="00F50DAC">
      <w:pPr>
        <w:pStyle w:val="NormalWeb"/>
        <w:spacing w:before="0" w:beforeAutospacing="0" w:after="0" w:afterAutospacing="0"/>
        <w:jc w:val="center"/>
        <w:rPr>
          <w:rStyle w:val="Strong"/>
          <w:b w:val="0"/>
          <w:bCs w:val="0"/>
          <w:color w:val="0E101A"/>
          <w:sz w:val="20"/>
          <w:szCs w:val="20"/>
        </w:rPr>
      </w:pPr>
      <w:r w:rsidRPr="00F50DAC">
        <w:rPr>
          <w:rStyle w:val="Strong"/>
          <w:b w:val="0"/>
          <w:bCs w:val="0"/>
          <w:color w:val="0E101A"/>
          <w:sz w:val="20"/>
          <w:szCs w:val="20"/>
        </w:rPr>
        <w:t>Mobile</w:t>
      </w:r>
      <w:r>
        <w:rPr>
          <w:rStyle w:val="Strong"/>
          <w:b w:val="0"/>
          <w:bCs w:val="0"/>
          <w:color w:val="0E101A"/>
          <w:sz w:val="20"/>
          <w:szCs w:val="20"/>
        </w:rPr>
        <w:t>:</w:t>
      </w:r>
      <w:r w:rsidR="00B509BD">
        <w:rPr>
          <w:rStyle w:val="Strong"/>
          <w:b w:val="0"/>
          <w:bCs w:val="0"/>
          <w:color w:val="0E101A"/>
          <w:sz w:val="20"/>
          <w:szCs w:val="20"/>
        </w:rPr>
        <w:t xml:space="preserve"> 0</w:t>
      </w:r>
      <w:r>
        <w:rPr>
          <w:rStyle w:val="Strong"/>
          <w:b w:val="0"/>
          <w:bCs w:val="0"/>
          <w:color w:val="0E101A"/>
          <w:sz w:val="20"/>
          <w:szCs w:val="20"/>
        </w:rPr>
        <w:t>9889700494</w:t>
      </w:r>
    </w:p>
    <w:p w:rsidR="00F50DAC" w:rsidRDefault="00F50DAC" w:rsidP="00F50DAC">
      <w:pPr>
        <w:pStyle w:val="NormalWeb"/>
        <w:spacing w:before="0" w:beforeAutospacing="0" w:after="0" w:afterAutospacing="0"/>
        <w:jc w:val="center"/>
        <w:rPr>
          <w:rStyle w:val="Strong"/>
          <w:color w:val="0E101A"/>
          <w:sz w:val="20"/>
          <w:szCs w:val="20"/>
        </w:rPr>
        <w:sectPr w:rsidR="00F50DAC" w:rsidSect="00F50DAC">
          <w:type w:val="continuous"/>
          <w:pgSz w:w="11907" w:h="16840" w:code="9"/>
          <w:pgMar w:top="567" w:right="567" w:bottom="567" w:left="567" w:header="709" w:footer="709" w:gutter="0"/>
          <w:cols w:num="2" w:space="708"/>
          <w:docGrid w:linePitch="360"/>
        </w:sectPr>
      </w:pPr>
    </w:p>
    <w:p w:rsidR="00F50DAC" w:rsidRDefault="00F50DAC" w:rsidP="00F50DAC">
      <w:pPr>
        <w:pStyle w:val="NormalWeb"/>
        <w:spacing w:before="0" w:beforeAutospacing="0" w:after="0" w:afterAutospacing="0"/>
        <w:jc w:val="center"/>
        <w:rPr>
          <w:rStyle w:val="Strong"/>
          <w:color w:val="0E101A"/>
          <w:sz w:val="20"/>
          <w:szCs w:val="20"/>
        </w:rPr>
      </w:pPr>
    </w:p>
    <w:p w:rsidR="00F50DAC" w:rsidRDefault="00F50DAC" w:rsidP="008647E1">
      <w:pPr>
        <w:pStyle w:val="NormalWeb"/>
        <w:spacing w:before="0" w:beforeAutospacing="0" w:after="0" w:afterAutospacing="0"/>
        <w:jc w:val="center"/>
        <w:rPr>
          <w:rStyle w:val="Strong"/>
          <w:color w:val="0E101A"/>
          <w:sz w:val="20"/>
          <w:szCs w:val="20"/>
        </w:rPr>
      </w:pPr>
    </w:p>
    <w:p w:rsidR="00A67C92" w:rsidRDefault="00F50DAC" w:rsidP="008647E1">
      <w:pPr>
        <w:pStyle w:val="NormalWeb"/>
        <w:spacing w:before="0" w:beforeAutospacing="0" w:after="0" w:afterAutospacing="0"/>
        <w:jc w:val="center"/>
        <w:rPr>
          <w:rStyle w:val="Strong"/>
          <w:color w:val="0E101A"/>
          <w:sz w:val="20"/>
          <w:szCs w:val="20"/>
        </w:rPr>
      </w:pPr>
      <w:r w:rsidRPr="00D360D7">
        <w:rPr>
          <w:rStyle w:val="Strong"/>
          <w:color w:val="0E101A"/>
          <w:sz w:val="20"/>
          <w:szCs w:val="20"/>
        </w:rPr>
        <w:t>ABSTRACT</w:t>
      </w:r>
    </w:p>
    <w:p w:rsidR="00F50DAC" w:rsidRPr="00D360D7" w:rsidRDefault="00F50DAC" w:rsidP="008647E1">
      <w:pPr>
        <w:pStyle w:val="NormalWeb"/>
        <w:spacing w:before="0" w:beforeAutospacing="0" w:after="0" w:afterAutospacing="0"/>
        <w:jc w:val="center"/>
        <w:rPr>
          <w:color w:val="0E101A"/>
          <w:sz w:val="20"/>
          <w:szCs w:val="20"/>
        </w:rPr>
      </w:pPr>
    </w:p>
    <w:p w:rsidR="00A67C92" w:rsidRPr="00D360D7" w:rsidRDefault="00F50DAC" w:rsidP="00D360D7">
      <w:pPr>
        <w:pStyle w:val="NormalWeb"/>
        <w:spacing w:before="0" w:beforeAutospacing="0" w:after="0" w:afterAutospacing="0"/>
        <w:jc w:val="both"/>
        <w:rPr>
          <w:color w:val="0E101A"/>
          <w:sz w:val="20"/>
          <w:szCs w:val="20"/>
        </w:rPr>
      </w:pPr>
      <w:r>
        <w:rPr>
          <w:color w:val="0E101A"/>
          <w:sz w:val="20"/>
          <w:szCs w:val="20"/>
        </w:rPr>
        <w:tab/>
      </w:r>
      <w:r w:rsidR="00A67C92" w:rsidRPr="00D360D7">
        <w:rPr>
          <w:color w:val="0E101A"/>
          <w:sz w:val="20"/>
          <w:szCs w:val="20"/>
        </w:rPr>
        <w:t>The arrival of psychology as a discipline in India was a consequence of the process of colonization. Though later on, it went through the process of indigenization by test adaptation, translation, and interpretation of psychological perspectives such as cognitive, behaviorist, humanistic etc., in the Indian context, which is termed indigenous psychology. However, it cannot incorporate the Indian school of thought into the discipline. This chapter aims to briefly explain the Indian school of thought from a psychological perspective. It attempts to create awareness regarding the relevance of Indian psychology, which will induce further research and provide a new direction to this field. It will help in unlocking the opportunities to extend the work on Indian psychology in order to enrich and strengthen it as a discipline relevant worldwide. </w:t>
      </w:r>
    </w:p>
    <w:p w:rsidR="00F50DAC" w:rsidRDefault="00F50DAC" w:rsidP="00D360D7">
      <w:pPr>
        <w:pStyle w:val="NormalWeb"/>
        <w:spacing w:before="0" w:beforeAutospacing="0" w:after="0" w:afterAutospacing="0"/>
        <w:jc w:val="both"/>
        <w:rPr>
          <w:rStyle w:val="Strong"/>
          <w:color w:val="0E101A"/>
          <w:sz w:val="20"/>
          <w:szCs w:val="20"/>
        </w:rPr>
      </w:pPr>
    </w:p>
    <w:p w:rsidR="00A67C92" w:rsidRPr="00D360D7" w:rsidRDefault="00A67C92" w:rsidP="00D360D7">
      <w:pPr>
        <w:pStyle w:val="NormalWeb"/>
        <w:spacing w:before="0" w:beforeAutospacing="0" w:after="0" w:afterAutospacing="0"/>
        <w:jc w:val="both"/>
        <w:rPr>
          <w:color w:val="0E101A"/>
          <w:sz w:val="20"/>
          <w:szCs w:val="20"/>
        </w:rPr>
      </w:pPr>
      <w:r w:rsidRPr="00D360D7">
        <w:rPr>
          <w:rStyle w:val="Strong"/>
          <w:color w:val="0E101A"/>
          <w:sz w:val="20"/>
          <w:szCs w:val="20"/>
        </w:rPr>
        <w:t>Keywords</w:t>
      </w:r>
      <w:r w:rsidRPr="00D360D7">
        <w:rPr>
          <w:color w:val="0E101A"/>
          <w:sz w:val="20"/>
          <w:szCs w:val="20"/>
        </w:rPr>
        <w:t>: Colonization, Ancient Indian literature, Indigenous psychology, Indian psychology. </w:t>
      </w:r>
    </w:p>
    <w:p w:rsidR="00A67C92" w:rsidRPr="00D360D7" w:rsidRDefault="00A67C92" w:rsidP="00D360D7">
      <w:pPr>
        <w:pStyle w:val="NormalWeb"/>
        <w:spacing w:before="0" w:beforeAutospacing="0" w:after="0" w:afterAutospacing="0"/>
        <w:jc w:val="both"/>
        <w:rPr>
          <w:color w:val="0E101A"/>
          <w:sz w:val="20"/>
          <w:szCs w:val="20"/>
        </w:rPr>
      </w:pPr>
    </w:p>
    <w:p w:rsidR="00A67C92" w:rsidRPr="00D360D7" w:rsidRDefault="00A67C92" w:rsidP="00D360D7">
      <w:pPr>
        <w:pStyle w:val="NormalWeb"/>
        <w:spacing w:before="0" w:beforeAutospacing="0" w:after="0" w:afterAutospacing="0"/>
        <w:jc w:val="both"/>
        <w:rPr>
          <w:color w:val="0E101A"/>
          <w:sz w:val="20"/>
          <w:szCs w:val="20"/>
        </w:rPr>
      </w:pPr>
    </w:p>
    <w:p w:rsidR="00A67C92" w:rsidRDefault="00F50DAC" w:rsidP="008647E1">
      <w:pPr>
        <w:pStyle w:val="NormalWeb"/>
        <w:spacing w:before="0" w:beforeAutospacing="0" w:after="0" w:afterAutospacing="0"/>
        <w:jc w:val="center"/>
        <w:rPr>
          <w:rStyle w:val="Strong"/>
          <w:color w:val="0E101A"/>
          <w:sz w:val="20"/>
          <w:szCs w:val="20"/>
        </w:rPr>
      </w:pPr>
      <w:r w:rsidRPr="00D360D7">
        <w:rPr>
          <w:rStyle w:val="Strong"/>
          <w:color w:val="0E101A"/>
          <w:sz w:val="20"/>
          <w:szCs w:val="20"/>
        </w:rPr>
        <w:t>INTRODUCTION</w:t>
      </w:r>
    </w:p>
    <w:p w:rsidR="002C3ED0" w:rsidRPr="00D360D7" w:rsidRDefault="002C3ED0" w:rsidP="00D360D7">
      <w:pPr>
        <w:pStyle w:val="NormalWeb"/>
        <w:spacing w:before="0" w:beforeAutospacing="0" w:after="0" w:afterAutospacing="0"/>
        <w:jc w:val="both"/>
        <w:rPr>
          <w:color w:val="0E101A"/>
          <w:sz w:val="20"/>
          <w:szCs w:val="20"/>
        </w:rPr>
      </w:pPr>
    </w:p>
    <w:p w:rsidR="00A67C92" w:rsidRPr="00D360D7" w:rsidRDefault="00A67C92" w:rsidP="00D360D7">
      <w:pPr>
        <w:pStyle w:val="NormalWeb"/>
        <w:spacing w:before="0" w:beforeAutospacing="0" w:after="0" w:afterAutospacing="0"/>
        <w:jc w:val="both"/>
        <w:rPr>
          <w:color w:val="0E101A"/>
          <w:sz w:val="20"/>
          <w:szCs w:val="20"/>
        </w:rPr>
      </w:pPr>
      <w:r w:rsidRPr="00D360D7">
        <w:rPr>
          <w:color w:val="0E101A"/>
          <w:sz w:val="20"/>
          <w:szCs w:val="20"/>
        </w:rPr>
        <w:t>           Throughout the history of evolution, we have tried to understand human behavior as well as an understanding of the self, what we now termed as psychology. The ancient thinkers, sometimes called sages, were engaged in a continuous effort to know and understand concepts of the self, mind, and its control, how to achieve salvation (self-actualization), and the way to achieve self-actualization. This is evident in our ancient Indian Vedic scriptures that deal with the mind, states of consciousness, personality types, and pathology. However, the irony is that in India, psychology was introduced as an alien branch of study, i.e. Euro-American, which causes a delayed acceptance of Psychology in general masses as a subject native to us. Moreover, Universal psychology, which is nothing but Euro-American psychology, remains untouched by the Indian school of thought, which is today considered Indian psychology. </w:t>
      </w:r>
    </w:p>
    <w:p w:rsidR="00A67C92" w:rsidRPr="00D360D7" w:rsidRDefault="00A67C92" w:rsidP="00D360D7">
      <w:pPr>
        <w:pStyle w:val="NormalWeb"/>
        <w:spacing w:before="0" w:beforeAutospacing="0" w:after="0" w:afterAutospacing="0"/>
        <w:jc w:val="both"/>
        <w:rPr>
          <w:color w:val="0E101A"/>
          <w:sz w:val="20"/>
          <w:szCs w:val="20"/>
        </w:rPr>
      </w:pPr>
      <w:r w:rsidRPr="00D360D7">
        <w:rPr>
          <w:rStyle w:val="Strong"/>
          <w:color w:val="0E101A"/>
          <w:sz w:val="20"/>
          <w:szCs w:val="20"/>
        </w:rPr>
        <w:t>           </w:t>
      </w:r>
      <w:r w:rsidRPr="00D360D7">
        <w:rPr>
          <w:color w:val="0E101A"/>
          <w:sz w:val="20"/>
          <w:szCs w:val="20"/>
        </w:rPr>
        <w:t>This chapter attempts to draw a timeline to understand our knowledge, the process of colonization of Psychology and the current emerging trend of reviving the" Indian psychology" to provide an impetus to future research in this direction as well as give a novel perspective to the ancient Indian wisdom with the lens of 21st century. </w:t>
      </w:r>
    </w:p>
    <w:p w:rsidR="00A67C92" w:rsidRPr="00D360D7" w:rsidRDefault="00A67C92" w:rsidP="00D360D7">
      <w:pPr>
        <w:pStyle w:val="NormalWeb"/>
        <w:spacing w:before="0" w:beforeAutospacing="0" w:after="0" w:afterAutospacing="0"/>
        <w:jc w:val="both"/>
        <w:rPr>
          <w:color w:val="0E101A"/>
          <w:sz w:val="20"/>
          <w:szCs w:val="20"/>
        </w:rPr>
      </w:pPr>
      <w:r w:rsidRPr="00D360D7">
        <w:rPr>
          <w:rStyle w:val="Strong"/>
          <w:color w:val="0E101A"/>
          <w:sz w:val="20"/>
          <w:szCs w:val="20"/>
        </w:rPr>
        <w:t>Psychological review of ancient Indian literature </w:t>
      </w:r>
    </w:p>
    <w:p w:rsidR="00A67C92" w:rsidRPr="00D360D7" w:rsidRDefault="00A67C92" w:rsidP="00D360D7">
      <w:pPr>
        <w:pStyle w:val="NormalWeb"/>
        <w:spacing w:before="0" w:beforeAutospacing="0" w:after="0" w:afterAutospacing="0"/>
        <w:jc w:val="both"/>
        <w:rPr>
          <w:color w:val="0E101A"/>
          <w:sz w:val="20"/>
          <w:szCs w:val="20"/>
        </w:rPr>
      </w:pPr>
      <w:r w:rsidRPr="00D360D7">
        <w:rPr>
          <w:color w:val="0E101A"/>
          <w:sz w:val="20"/>
          <w:szCs w:val="20"/>
        </w:rPr>
        <w:t>           The review of the ancient Indian literature right from the Vedic period (approx. 10000-5000 BC) to the Vedanta (2000-700 BC) and several kinds of literature from 500BC to 100 BC ( Epics, Bhagwatgeeta, six orthodox schools and heterodox schools of philosophy) highlights the subject matter of psychology in every aspect. The examples given in the Upanishads narrated in the form of stories which presents a situation of which an individual is a part, how he /she behaves in that particular situation and what is the consequence of that action; thereby, it tries to convey what ought to be done in order to deal with that situation effectively. It revolves around Maya (world) and Atman (soul or self). </w:t>
      </w:r>
    </w:p>
    <w:p w:rsidR="00A67C92" w:rsidRPr="00D360D7" w:rsidRDefault="00A67C92" w:rsidP="00D360D7">
      <w:pPr>
        <w:pStyle w:val="NormalWeb"/>
        <w:spacing w:before="0" w:beforeAutospacing="0" w:after="0" w:afterAutospacing="0"/>
        <w:jc w:val="both"/>
        <w:rPr>
          <w:color w:val="0E101A"/>
          <w:sz w:val="20"/>
          <w:szCs w:val="20"/>
        </w:rPr>
      </w:pPr>
      <w:r w:rsidRPr="00D360D7">
        <w:rPr>
          <w:rStyle w:val="Strong"/>
          <w:color w:val="0E101A"/>
          <w:sz w:val="20"/>
          <w:szCs w:val="20"/>
        </w:rPr>
        <w:t>Vedic literature and psychology:</w:t>
      </w:r>
    </w:p>
    <w:p w:rsidR="00A67C92" w:rsidRPr="00D360D7" w:rsidRDefault="003E7DDB" w:rsidP="00D360D7">
      <w:pPr>
        <w:pStyle w:val="NormalWeb"/>
        <w:spacing w:before="0" w:beforeAutospacing="0" w:after="0" w:afterAutospacing="0"/>
        <w:jc w:val="both"/>
        <w:rPr>
          <w:color w:val="0E101A"/>
          <w:sz w:val="20"/>
          <w:szCs w:val="20"/>
        </w:rPr>
      </w:pPr>
      <w:r>
        <w:rPr>
          <w:color w:val="0E101A"/>
          <w:sz w:val="20"/>
          <w:szCs w:val="20"/>
        </w:rPr>
        <w:tab/>
      </w:r>
      <w:r w:rsidR="00A67C92" w:rsidRPr="00D360D7">
        <w:rPr>
          <w:color w:val="0E101A"/>
          <w:sz w:val="20"/>
          <w:szCs w:val="20"/>
        </w:rPr>
        <w:t>In Vedic studies, i.e. Study of four Vedas (Rigveda et al.), which are considered the core texts, we found that the "Mind" is conceptualized as a functional element of Atman (Soul or self). The Rig and the Yajurveda mention the chanting of mantras for noble thoughts to come to mind (Gautam, 1999). In simple terms, they believe that thoughts can be purified through mantras. The Vedas also highlight the linkage of thoughts to facial appearance and expression and the influence of purified thoughts on instinct. It focuses on the preventive aspect of psychopathology, e.g. Prevention from pain (depression). </w:t>
      </w:r>
    </w:p>
    <w:p w:rsidR="00A67C92" w:rsidRPr="00D360D7" w:rsidRDefault="003E7DDB" w:rsidP="00D360D7">
      <w:pPr>
        <w:pStyle w:val="NormalWeb"/>
        <w:spacing w:before="0" w:beforeAutospacing="0" w:after="0" w:afterAutospacing="0"/>
        <w:jc w:val="both"/>
        <w:rPr>
          <w:color w:val="0E101A"/>
          <w:sz w:val="20"/>
          <w:szCs w:val="20"/>
        </w:rPr>
      </w:pPr>
      <w:r>
        <w:rPr>
          <w:color w:val="0E101A"/>
          <w:sz w:val="20"/>
          <w:szCs w:val="20"/>
        </w:rPr>
        <w:tab/>
      </w:r>
      <w:r w:rsidR="00A67C92" w:rsidRPr="00D360D7">
        <w:rPr>
          <w:color w:val="0E101A"/>
          <w:sz w:val="20"/>
          <w:szCs w:val="20"/>
        </w:rPr>
        <w:t>On delving deep into the ocean of Vedic knowledge, we come across several psychology-related topics, for instance, the earliest Veda e. Rigveda talks about the mind's speed and mentions the prayers for mental happiness, thereby recognizing the role of the mind in healing. It also mentions methods of increasing media ( intelligence) (Gautam, 1999). Apart from this, Rigveda ( later in Bhagwatgeeta) highlights the Trigunatmak personality type, i.e. Saatvik, Rajsik and Tamsik and their inter-relation with Aahar( food), Vichar ( thought) and vyavhaar (</w:t>
      </w:r>
      <w:proofErr w:type="spellStart"/>
      <w:r w:rsidR="00A67C92" w:rsidRPr="00D360D7">
        <w:rPr>
          <w:color w:val="0E101A"/>
          <w:sz w:val="20"/>
          <w:szCs w:val="20"/>
        </w:rPr>
        <w:t>behaviour</w:t>
      </w:r>
      <w:proofErr w:type="spellEnd"/>
      <w:r w:rsidR="00A67C92" w:rsidRPr="00D360D7">
        <w:rPr>
          <w:color w:val="0E101A"/>
          <w:sz w:val="20"/>
          <w:szCs w:val="20"/>
        </w:rPr>
        <w:t>) that is currently being the subject matter of health psychology. It also identified mental illness independent of physical illness</w:t>
      </w:r>
      <w:r w:rsidR="00155FB8" w:rsidRPr="00D360D7">
        <w:rPr>
          <w:color w:val="0E101A"/>
          <w:sz w:val="20"/>
          <w:szCs w:val="20"/>
        </w:rPr>
        <w:t xml:space="preserve"> (</w:t>
      </w:r>
      <w:r w:rsidR="00155FB8" w:rsidRPr="00D360D7">
        <w:rPr>
          <w:color w:val="222222"/>
          <w:sz w:val="20"/>
          <w:szCs w:val="20"/>
          <w:shd w:val="clear" w:color="auto" w:fill="FFFFFF"/>
        </w:rPr>
        <w:t xml:space="preserve">Prakash, </w:t>
      </w:r>
      <w:proofErr w:type="spellStart"/>
      <w:r w:rsidR="00155FB8" w:rsidRPr="00D360D7">
        <w:rPr>
          <w:color w:val="222222"/>
          <w:sz w:val="20"/>
          <w:szCs w:val="20"/>
          <w:shd w:val="clear" w:color="auto" w:fill="FFFFFF"/>
        </w:rPr>
        <w:t>Chaudhury</w:t>
      </w:r>
      <w:proofErr w:type="spellEnd"/>
      <w:r w:rsidR="00155FB8" w:rsidRPr="00D360D7">
        <w:rPr>
          <w:color w:val="222222"/>
          <w:sz w:val="20"/>
          <w:szCs w:val="20"/>
          <w:shd w:val="clear" w:color="auto" w:fill="FFFFFF"/>
        </w:rPr>
        <w:t>,&amp; Ali, 2023).</w:t>
      </w:r>
    </w:p>
    <w:p w:rsidR="00A67C92" w:rsidRPr="00D360D7" w:rsidRDefault="003E7DDB" w:rsidP="00D360D7">
      <w:pPr>
        <w:pStyle w:val="NormalWeb"/>
        <w:spacing w:before="0" w:beforeAutospacing="0" w:after="0" w:afterAutospacing="0"/>
        <w:jc w:val="both"/>
        <w:rPr>
          <w:color w:val="0E101A"/>
          <w:sz w:val="20"/>
          <w:szCs w:val="20"/>
        </w:rPr>
      </w:pPr>
      <w:r>
        <w:rPr>
          <w:color w:val="0E101A"/>
          <w:sz w:val="20"/>
          <w:szCs w:val="20"/>
        </w:rPr>
        <w:tab/>
      </w:r>
      <w:r w:rsidR="00A67C92" w:rsidRPr="00D360D7">
        <w:rPr>
          <w:color w:val="0E101A"/>
          <w:sz w:val="20"/>
          <w:szCs w:val="20"/>
        </w:rPr>
        <w:t>In addition, Yajurveda describes the structural and functional aspects of the mind. One of the Vedic shlokas tells that Atman (Self) consist of three elements, and the mind is a part of the self which represents knowledge along with vitality (action) and matter (worldly object). Therefore, prayer has been made for the mind may work for the welfare of all. Besides the mind, Atharvaveda deals with subjects like preserving willpower, emotions, inspiration, consciousness, etc. </w:t>
      </w:r>
    </w:p>
    <w:p w:rsidR="00A67C92" w:rsidRPr="00D360D7" w:rsidRDefault="00A67C92" w:rsidP="00D360D7">
      <w:pPr>
        <w:pStyle w:val="NormalWeb"/>
        <w:spacing w:before="0" w:beforeAutospacing="0" w:after="0" w:afterAutospacing="0"/>
        <w:jc w:val="both"/>
        <w:rPr>
          <w:color w:val="0E101A"/>
          <w:sz w:val="20"/>
          <w:szCs w:val="20"/>
        </w:rPr>
      </w:pPr>
      <w:r w:rsidRPr="00D360D7">
        <w:rPr>
          <w:color w:val="0E101A"/>
          <w:sz w:val="20"/>
          <w:szCs w:val="20"/>
        </w:rPr>
        <w:t>In Upanishads, written after the Vedas, terms like perception, memory, etc., have been mentioned. For instance, Brihadranyaka Upanishad describes chitta, thought, smriti (memory) and theories of perception. Also, it describes six mental powers, namely Bhavna Shakti ( imagination power), Smarana Shakti (Power of Memory), Vedana Shakti (power of perception), Manisha Shakti ( power of judgement), Sankalpa Shakti ( will or volition) and Dhahran shakti ( power to hold) (Sivanand, 1983). All these are the subject matter of cognitive psychology which received recognition after the 1960s.</w:t>
      </w:r>
    </w:p>
    <w:p w:rsidR="00A67C92" w:rsidRPr="00D360D7" w:rsidRDefault="003E7DDB" w:rsidP="00D360D7">
      <w:pPr>
        <w:pStyle w:val="NormalWeb"/>
        <w:spacing w:before="0" w:beforeAutospacing="0" w:after="0" w:afterAutospacing="0"/>
        <w:jc w:val="both"/>
        <w:rPr>
          <w:color w:val="0E101A"/>
          <w:sz w:val="20"/>
          <w:szCs w:val="20"/>
        </w:rPr>
      </w:pPr>
      <w:r>
        <w:rPr>
          <w:color w:val="0E101A"/>
          <w:sz w:val="20"/>
          <w:szCs w:val="20"/>
        </w:rPr>
        <w:tab/>
      </w:r>
      <w:r w:rsidR="00A67C92" w:rsidRPr="00D360D7">
        <w:rPr>
          <w:color w:val="0E101A"/>
          <w:sz w:val="20"/>
          <w:szCs w:val="20"/>
        </w:rPr>
        <w:t>The epics of Indian literature, namely Ramayana and Mahabharata, written by Valmiki and Vedavyasa, respectively, also elicited some light on symptoms of depression and anxiety as depicted in Bhagwat Geeta that Arjuna experienced in the middle of the battlefield. It also shows how the psychotherapy ( which is today considered cognitive restructuring) had been done by Krishna to give Arjuna insight into his deeds. The discourse between Arjuna and Krishna is still relevant today and is being used in cognitive restructuring. </w:t>
      </w:r>
    </w:p>
    <w:p w:rsidR="00A67C92" w:rsidRDefault="00A67C92" w:rsidP="00D360D7">
      <w:pPr>
        <w:pStyle w:val="NormalWeb"/>
        <w:spacing w:before="0" w:beforeAutospacing="0" w:after="0" w:afterAutospacing="0"/>
        <w:jc w:val="both"/>
        <w:rPr>
          <w:rStyle w:val="Strong"/>
          <w:color w:val="0E101A"/>
          <w:sz w:val="20"/>
          <w:szCs w:val="20"/>
        </w:rPr>
      </w:pPr>
      <w:r w:rsidRPr="00D360D7">
        <w:rPr>
          <w:rStyle w:val="Strong"/>
          <w:color w:val="0E101A"/>
          <w:sz w:val="20"/>
          <w:szCs w:val="20"/>
        </w:rPr>
        <w:t>Ayurveda and psychology</w:t>
      </w:r>
    </w:p>
    <w:p w:rsidR="002C3ED0" w:rsidRPr="00D360D7" w:rsidRDefault="002C3ED0" w:rsidP="00D360D7">
      <w:pPr>
        <w:pStyle w:val="NormalWeb"/>
        <w:spacing w:before="0" w:beforeAutospacing="0" w:after="0" w:afterAutospacing="0"/>
        <w:jc w:val="both"/>
        <w:rPr>
          <w:color w:val="0E101A"/>
          <w:sz w:val="20"/>
          <w:szCs w:val="20"/>
        </w:rPr>
      </w:pPr>
    </w:p>
    <w:p w:rsidR="00A67C92" w:rsidRPr="00D360D7" w:rsidRDefault="003E7DDB" w:rsidP="00D360D7">
      <w:pPr>
        <w:pStyle w:val="NormalWeb"/>
        <w:spacing w:before="0" w:beforeAutospacing="0" w:after="0" w:afterAutospacing="0"/>
        <w:jc w:val="both"/>
        <w:rPr>
          <w:color w:val="0E101A"/>
          <w:sz w:val="20"/>
          <w:szCs w:val="20"/>
        </w:rPr>
      </w:pPr>
      <w:r>
        <w:rPr>
          <w:color w:val="0E101A"/>
          <w:sz w:val="20"/>
          <w:szCs w:val="20"/>
        </w:rPr>
        <w:tab/>
      </w:r>
      <w:r w:rsidR="00A67C92" w:rsidRPr="00D360D7">
        <w:rPr>
          <w:color w:val="0E101A"/>
          <w:sz w:val="20"/>
          <w:szCs w:val="20"/>
        </w:rPr>
        <w:t xml:space="preserve">Ayurveda has its roots in Atharvaveda. The principal classical documents of Ayurveda are </w:t>
      </w:r>
      <w:proofErr w:type="spellStart"/>
      <w:r w:rsidR="00A67C92" w:rsidRPr="00D360D7">
        <w:rPr>
          <w:color w:val="0E101A"/>
          <w:sz w:val="20"/>
          <w:szCs w:val="20"/>
        </w:rPr>
        <w:t>Charak</w:t>
      </w:r>
      <w:proofErr w:type="spellEnd"/>
      <w:r w:rsidR="00A67C92" w:rsidRPr="00D360D7">
        <w:rPr>
          <w:color w:val="0E101A"/>
          <w:sz w:val="20"/>
          <w:szCs w:val="20"/>
        </w:rPr>
        <w:t xml:space="preserve"> Samhita and Sushrut Samhita of about 1400 BC and 1500 BC, respectively. These documents deal with Mental disorders, their causative factors and treatment, and Personality types according to tribunals. </w:t>
      </w:r>
    </w:p>
    <w:p w:rsidR="00A67C92" w:rsidRPr="00D360D7" w:rsidRDefault="00A67C92" w:rsidP="00D360D7">
      <w:pPr>
        <w:pStyle w:val="NormalWeb"/>
        <w:spacing w:before="0" w:beforeAutospacing="0" w:after="0" w:afterAutospacing="0"/>
        <w:jc w:val="both"/>
        <w:rPr>
          <w:color w:val="0E101A"/>
          <w:sz w:val="20"/>
          <w:szCs w:val="20"/>
        </w:rPr>
      </w:pPr>
      <w:r w:rsidRPr="00D360D7">
        <w:rPr>
          <w:color w:val="0E101A"/>
          <w:sz w:val="20"/>
          <w:szCs w:val="20"/>
        </w:rPr>
        <w:t xml:space="preserve">One of the chapters on Manasrog describes 14 causative factors for mental disorders such as Pragyaparadh ( socially unsanctioned </w:t>
      </w:r>
      <w:proofErr w:type="spellStart"/>
      <w:r w:rsidRPr="00D360D7">
        <w:rPr>
          <w:color w:val="0E101A"/>
          <w:sz w:val="20"/>
          <w:szCs w:val="20"/>
        </w:rPr>
        <w:t>behaviour</w:t>
      </w:r>
      <w:proofErr w:type="spellEnd"/>
      <w:r w:rsidRPr="00D360D7">
        <w:rPr>
          <w:color w:val="0E101A"/>
          <w:sz w:val="20"/>
          <w:szCs w:val="20"/>
        </w:rPr>
        <w:t>), Manasdosh ( psychological factors), Manobhighat kardravya (trauma due to Substance abuse), Malinahar vihar ( bad lifestyle), Chinta man ( inappropriate anxiety) and so on(Gautam, 1999).</w:t>
      </w:r>
    </w:p>
    <w:p w:rsidR="00A67C92" w:rsidRPr="00D360D7" w:rsidRDefault="003E7DDB" w:rsidP="00D360D7">
      <w:pPr>
        <w:pStyle w:val="NormalWeb"/>
        <w:spacing w:before="0" w:beforeAutospacing="0" w:after="0" w:afterAutospacing="0"/>
        <w:jc w:val="both"/>
        <w:rPr>
          <w:color w:val="0E101A"/>
          <w:sz w:val="20"/>
          <w:szCs w:val="20"/>
        </w:rPr>
      </w:pPr>
      <w:r>
        <w:rPr>
          <w:color w:val="0E101A"/>
          <w:sz w:val="20"/>
          <w:szCs w:val="20"/>
        </w:rPr>
        <w:tab/>
      </w:r>
      <w:r w:rsidR="00A67C92" w:rsidRPr="00D360D7">
        <w:rPr>
          <w:color w:val="0E101A"/>
          <w:sz w:val="20"/>
          <w:szCs w:val="20"/>
        </w:rPr>
        <w:t>Moreover, the texts present a systematic classification of mental disorders under Nijmanas rog ( endogenous mental illness) and Agantujmanas rog ( exogenous mental illness)</w:t>
      </w:r>
      <w:r w:rsidR="00E05EB5" w:rsidRPr="00D360D7">
        <w:rPr>
          <w:color w:val="0E101A"/>
          <w:sz w:val="20"/>
          <w:szCs w:val="20"/>
        </w:rPr>
        <w:t xml:space="preserve"> (</w:t>
      </w:r>
      <w:r w:rsidR="00E05EB5" w:rsidRPr="00D360D7">
        <w:rPr>
          <w:color w:val="222222"/>
          <w:sz w:val="20"/>
          <w:szCs w:val="20"/>
          <w:shd w:val="clear" w:color="auto" w:fill="FFFFFF"/>
        </w:rPr>
        <w:t xml:space="preserve">Prakash, </w:t>
      </w:r>
      <w:proofErr w:type="spellStart"/>
      <w:r w:rsidR="00E05EB5" w:rsidRPr="00D360D7">
        <w:rPr>
          <w:color w:val="222222"/>
          <w:sz w:val="20"/>
          <w:szCs w:val="20"/>
          <w:shd w:val="clear" w:color="auto" w:fill="FFFFFF"/>
        </w:rPr>
        <w:t>Chaudhury</w:t>
      </w:r>
      <w:proofErr w:type="spellEnd"/>
      <w:r w:rsidR="00E05EB5" w:rsidRPr="00D360D7">
        <w:rPr>
          <w:color w:val="222222"/>
          <w:sz w:val="20"/>
          <w:szCs w:val="20"/>
          <w:shd w:val="clear" w:color="auto" w:fill="FFFFFF"/>
        </w:rPr>
        <w:t>,&amp; Ali, 2023)</w:t>
      </w:r>
      <w:r w:rsidR="00A67C92" w:rsidRPr="00D360D7">
        <w:rPr>
          <w:color w:val="0E101A"/>
          <w:sz w:val="20"/>
          <w:szCs w:val="20"/>
        </w:rPr>
        <w:t>, wherein it further divides Nijmanas one into Manas dosh janya, those induced by psychological factors which can be associated with neurotic disorders and Sharir Doshanubandh janya those induced by physical illnesses which may be associated with organic brain dysfunction. (Gautam, 1999). The texts also clearly mention sleep disorders. </w:t>
      </w:r>
    </w:p>
    <w:p w:rsidR="002C3ED0" w:rsidRDefault="002C3ED0" w:rsidP="00D360D7">
      <w:pPr>
        <w:pStyle w:val="NormalWeb"/>
        <w:spacing w:before="0" w:beforeAutospacing="0" w:after="0" w:afterAutospacing="0"/>
        <w:jc w:val="both"/>
        <w:rPr>
          <w:rStyle w:val="Strong"/>
          <w:color w:val="0E101A"/>
          <w:sz w:val="20"/>
          <w:szCs w:val="20"/>
        </w:rPr>
      </w:pPr>
    </w:p>
    <w:p w:rsidR="00A67C92" w:rsidRDefault="00A67C92" w:rsidP="00D360D7">
      <w:pPr>
        <w:pStyle w:val="NormalWeb"/>
        <w:spacing w:before="0" w:beforeAutospacing="0" w:after="0" w:afterAutospacing="0"/>
        <w:jc w:val="both"/>
        <w:rPr>
          <w:rStyle w:val="Strong"/>
          <w:color w:val="0E101A"/>
          <w:sz w:val="20"/>
          <w:szCs w:val="20"/>
        </w:rPr>
      </w:pPr>
      <w:r w:rsidRPr="00D360D7">
        <w:rPr>
          <w:rStyle w:val="Strong"/>
          <w:color w:val="0E101A"/>
          <w:sz w:val="20"/>
          <w:szCs w:val="20"/>
        </w:rPr>
        <w:t>Yogic science and psychology </w:t>
      </w:r>
    </w:p>
    <w:p w:rsidR="002C3ED0" w:rsidRPr="00D360D7" w:rsidRDefault="002C3ED0" w:rsidP="00D360D7">
      <w:pPr>
        <w:pStyle w:val="NormalWeb"/>
        <w:spacing w:before="0" w:beforeAutospacing="0" w:after="0" w:afterAutospacing="0"/>
        <w:jc w:val="both"/>
        <w:rPr>
          <w:color w:val="0E101A"/>
          <w:sz w:val="20"/>
          <w:szCs w:val="20"/>
        </w:rPr>
      </w:pPr>
    </w:p>
    <w:p w:rsidR="00A67C92" w:rsidRPr="00D360D7" w:rsidRDefault="003E7DDB" w:rsidP="00D360D7">
      <w:pPr>
        <w:pStyle w:val="NormalWeb"/>
        <w:spacing w:before="0" w:beforeAutospacing="0" w:after="0" w:afterAutospacing="0"/>
        <w:jc w:val="both"/>
        <w:rPr>
          <w:color w:val="0E101A"/>
          <w:sz w:val="20"/>
          <w:szCs w:val="20"/>
        </w:rPr>
      </w:pPr>
      <w:r>
        <w:rPr>
          <w:color w:val="0E101A"/>
          <w:sz w:val="20"/>
          <w:szCs w:val="20"/>
        </w:rPr>
        <w:tab/>
      </w:r>
      <w:r w:rsidR="00A67C92" w:rsidRPr="00D360D7">
        <w:rPr>
          <w:color w:val="0E101A"/>
          <w:sz w:val="20"/>
          <w:szCs w:val="20"/>
        </w:rPr>
        <w:t xml:space="preserve">The principal text in yogic science is the Yogasutra of Patanjali. The primary purpose of yoga is the union of mind and body. For this, Ashthangic yoga (eightfold path) should be </w:t>
      </w:r>
      <w:proofErr w:type="spellStart"/>
      <w:r w:rsidR="00A67C92" w:rsidRPr="00D360D7">
        <w:rPr>
          <w:color w:val="0E101A"/>
          <w:sz w:val="20"/>
          <w:szCs w:val="20"/>
        </w:rPr>
        <w:t>practised</w:t>
      </w:r>
      <w:proofErr w:type="spellEnd"/>
      <w:r w:rsidR="00A67C92" w:rsidRPr="00D360D7">
        <w:rPr>
          <w:color w:val="0E101A"/>
          <w:sz w:val="20"/>
          <w:szCs w:val="20"/>
        </w:rPr>
        <w:t>. Apart from this, karma yoga, Jnana yoga, Hatha yoga, Raj yoga, Mantra yoga and Laya Yoga are the six yogic disciplines described in the Upanishad. All these aim to convert the self into a transcendental being. The yogic philosophy and meditation techniques are now being used in psychotherapy. Yoga has now become a subject matter of positive psychology. </w:t>
      </w:r>
    </w:p>
    <w:p w:rsidR="00A67C92" w:rsidRPr="00D360D7" w:rsidRDefault="00A67C92" w:rsidP="00D360D7">
      <w:pPr>
        <w:pStyle w:val="NormalWeb"/>
        <w:spacing w:before="0" w:beforeAutospacing="0" w:after="0" w:afterAutospacing="0"/>
        <w:jc w:val="both"/>
        <w:rPr>
          <w:color w:val="0E101A"/>
          <w:sz w:val="20"/>
          <w:szCs w:val="20"/>
        </w:rPr>
      </w:pPr>
    </w:p>
    <w:p w:rsidR="00A67C92" w:rsidRPr="00D360D7" w:rsidRDefault="00A67C92" w:rsidP="00D360D7">
      <w:pPr>
        <w:pStyle w:val="NormalWeb"/>
        <w:spacing w:before="0" w:beforeAutospacing="0" w:after="0" w:afterAutospacing="0"/>
        <w:jc w:val="both"/>
        <w:rPr>
          <w:color w:val="0E101A"/>
          <w:sz w:val="20"/>
          <w:szCs w:val="20"/>
        </w:rPr>
      </w:pPr>
      <w:r w:rsidRPr="00D360D7">
        <w:rPr>
          <w:color w:val="0E101A"/>
          <w:sz w:val="20"/>
          <w:szCs w:val="20"/>
        </w:rPr>
        <w:t>           The above discussion highlights the presence of Psychology in Indian discourse and thought way before the period when the branch developed in the West. Indian thought touched upon almost every area of Psychology, such as cognitive psychology, positive psychology, psychopathology, and health psychology. However, with the passage of time and Turkish invasions, this school of thought had faded away, and no further work had been done in this direction.</w:t>
      </w:r>
    </w:p>
    <w:p w:rsidR="002C3ED0" w:rsidRDefault="002C3ED0" w:rsidP="00D360D7">
      <w:pPr>
        <w:pStyle w:val="NormalWeb"/>
        <w:spacing w:before="0" w:beforeAutospacing="0" w:after="0" w:afterAutospacing="0"/>
        <w:jc w:val="both"/>
        <w:rPr>
          <w:rStyle w:val="Strong"/>
          <w:color w:val="0E101A"/>
          <w:sz w:val="20"/>
          <w:szCs w:val="20"/>
        </w:rPr>
      </w:pPr>
    </w:p>
    <w:p w:rsidR="00A67C92" w:rsidRDefault="00A67C92" w:rsidP="00D360D7">
      <w:pPr>
        <w:pStyle w:val="NormalWeb"/>
        <w:spacing w:before="0" w:beforeAutospacing="0" w:after="0" w:afterAutospacing="0"/>
        <w:jc w:val="both"/>
        <w:rPr>
          <w:rStyle w:val="Strong"/>
          <w:color w:val="0E101A"/>
          <w:sz w:val="20"/>
          <w:szCs w:val="20"/>
        </w:rPr>
      </w:pPr>
      <w:r w:rsidRPr="00D360D7">
        <w:rPr>
          <w:rStyle w:val="Strong"/>
          <w:color w:val="0E101A"/>
          <w:sz w:val="20"/>
          <w:szCs w:val="20"/>
        </w:rPr>
        <w:t>Colonial influence and introduction of Psychology in India</w:t>
      </w:r>
    </w:p>
    <w:p w:rsidR="002C3ED0" w:rsidRPr="00D360D7" w:rsidRDefault="002C3ED0" w:rsidP="00D360D7">
      <w:pPr>
        <w:pStyle w:val="NormalWeb"/>
        <w:spacing w:before="0" w:beforeAutospacing="0" w:after="0" w:afterAutospacing="0"/>
        <w:jc w:val="both"/>
        <w:rPr>
          <w:color w:val="0E101A"/>
          <w:sz w:val="20"/>
          <w:szCs w:val="20"/>
        </w:rPr>
      </w:pPr>
    </w:p>
    <w:p w:rsidR="00A67C92" w:rsidRPr="00D360D7" w:rsidRDefault="003E7DDB" w:rsidP="00D360D7">
      <w:pPr>
        <w:pStyle w:val="NormalWeb"/>
        <w:spacing w:before="0" w:beforeAutospacing="0" w:after="0" w:afterAutospacing="0"/>
        <w:jc w:val="both"/>
        <w:rPr>
          <w:color w:val="0E101A"/>
          <w:sz w:val="20"/>
          <w:szCs w:val="20"/>
        </w:rPr>
      </w:pPr>
      <w:r>
        <w:rPr>
          <w:color w:val="0E101A"/>
          <w:sz w:val="20"/>
          <w:szCs w:val="20"/>
        </w:rPr>
        <w:tab/>
      </w:r>
      <w:r w:rsidR="00A67C92" w:rsidRPr="00D360D7">
        <w:rPr>
          <w:color w:val="0E101A"/>
          <w:sz w:val="20"/>
          <w:szCs w:val="20"/>
        </w:rPr>
        <w:t xml:space="preserve">The effects of colonization reflect not only in politico-economic conditions but also in our psyche, social relationships, minds and attitudes, coping mechanisms, frame of reference, context, environment, </w:t>
      </w:r>
      <w:proofErr w:type="spellStart"/>
      <w:r w:rsidR="00A67C92" w:rsidRPr="00D360D7">
        <w:rPr>
          <w:color w:val="0E101A"/>
          <w:sz w:val="20"/>
          <w:szCs w:val="20"/>
        </w:rPr>
        <w:t>behaviour</w:t>
      </w:r>
      <w:proofErr w:type="spellEnd"/>
      <w:r w:rsidR="00A67C92" w:rsidRPr="00D360D7">
        <w:rPr>
          <w:color w:val="0E101A"/>
          <w:sz w:val="20"/>
          <w:szCs w:val="20"/>
        </w:rPr>
        <w:t xml:space="preserve"> and in the transgenerational transfer of trauma. This effect is under-realized and under-recognized.</w:t>
      </w:r>
    </w:p>
    <w:p w:rsidR="00A67C92" w:rsidRPr="00D360D7" w:rsidRDefault="003E7DDB" w:rsidP="00D360D7">
      <w:pPr>
        <w:pStyle w:val="NormalWeb"/>
        <w:spacing w:before="0" w:beforeAutospacing="0" w:after="0" w:afterAutospacing="0"/>
        <w:jc w:val="both"/>
        <w:rPr>
          <w:color w:val="0E101A"/>
          <w:sz w:val="20"/>
          <w:szCs w:val="20"/>
        </w:rPr>
      </w:pPr>
      <w:r>
        <w:rPr>
          <w:color w:val="0E101A"/>
          <w:sz w:val="20"/>
          <w:szCs w:val="20"/>
        </w:rPr>
        <w:tab/>
      </w:r>
      <w:r w:rsidR="00A67C92" w:rsidRPr="00D360D7">
        <w:rPr>
          <w:color w:val="0E101A"/>
          <w:sz w:val="20"/>
          <w:szCs w:val="20"/>
        </w:rPr>
        <w:t xml:space="preserve">Psychology in India arrived in the process of introducing Western science &amp; methods and destroying indigenous culture for the benefit of the Britishers. Unfortunately, psychology taught and </w:t>
      </w:r>
      <w:proofErr w:type="spellStart"/>
      <w:r w:rsidR="00A67C92" w:rsidRPr="00D360D7">
        <w:rPr>
          <w:color w:val="0E101A"/>
          <w:sz w:val="20"/>
          <w:szCs w:val="20"/>
        </w:rPr>
        <w:t>practised</w:t>
      </w:r>
      <w:proofErr w:type="spellEnd"/>
      <w:r w:rsidR="00A67C92" w:rsidRPr="00D360D7">
        <w:rPr>
          <w:color w:val="0E101A"/>
          <w:sz w:val="20"/>
          <w:szCs w:val="20"/>
        </w:rPr>
        <w:t xml:space="preserve"> today in India has minimal contribution to the Indian school of thought because it had been adopted uncritically during the colonial period(Rao &amp; Paranjpe, 2016). The first psychological laboratory in India was established in 1915 at Calcutta University by the </w:t>
      </w:r>
      <w:proofErr w:type="spellStart"/>
      <w:r w:rsidR="00A67C92" w:rsidRPr="00D360D7">
        <w:rPr>
          <w:color w:val="0E101A"/>
          <w:sz w:val="20"/>
          <w:szCs w:val="20"/>
        </w:rPr>
        <w:t>endeavour</w:t>
      </w:r>
      <w:proofErr w:type="spellEnd"/>
      <w:r w:rsidR="00A67C92" w:rsidRPr="00D360D7">
        <w:rPr>
          <w:color w:val="0E101A"/>
          <w:sz w:val="20"/>
          <w:szCs w:val="20"/>
        </w:rPr>
        <w:t xml:space="preserve"> of B. N. Seal (Sanyal, 2021). Although psychology adopted as an alien subject, some Indian psychologists were tried to contribute their original idea to the field even at that time; however, it has not been recognized so far.</w:t>
      </w:r>
    </w:p>
    <w:p w:rsidR="00A67C92" w:rsidRPr="00D360D7" w:rsidRDefault="003E7DDB" w:rsidP="00D360D7">
      <w:pPr>
        <w:pStyle w:val="NormalWeb"/>
        <w:spacing w:before="0" w:beforeAutospacing="0" w:after="0" w:afterAutospacing="0"/>
        <w:jc w:val="both"/>
        <w:rPr>
          <w:color w:val="0E101A"/>
          <w:sz w:val="20"/>
          <w:szCs w:val="20"/>
        </w:rPr>
      </w:pPr>
      <w:r>
        <w:rPr>
          <w:color w:val="0E101A"/>
          <w:sz w:val="20"/>
          <w:szCs w:val="20"/>
        </w:rPr>
        <w:tab/>
      </w:r>
      <w:r w:rsidR="00A67C92" w:rsidRPr="00D360D7">
        <w:rPr>
          <w:color w:val="0E101A"/>
          <w:sz w:val="20"/>
          <w:szCs w:val="20"/>
        </w:rPr>
        <w:t>The renowned name in this group was India's first psychoanalyst Girindrasekhar Bose(Hiltebeitel, 2018), who informed Freud about his unique "opposite wishes" theory which states that no wish exists without a counterpart in the psyche. The ideas of projective identification and intersubjectivity were contained in his theory long before they were explicitly developed in the West.</w:t>
      </w:r>
    </w:p>
    <w:p w:rsidR="00A67C92" w:rsidRPr="00D360D7" w:rsidRDefault="00A67C92" w:rsidP="00D360D7">
      <w:pPr>
        <w:pStyle w:val="NormalWeb"/>
        <w:spacing w:before="0" w:beforeAutospacing="0" w:after="0" w:afterAutospacing="0"/>
        <w:jc w:val="both"/>
        <w:rPr>
          <w:color w:val="0E101A"/>
          <w:sz w:val="20"/>
          <w:szCs w:val="20"/>
        </w:rPr>
      </w:pPr>
      <w:r w:rsidRPr="00D360D7">
        <w:rPr>
          <w:color w:val="0E101A"/>
          <w:sz w:val="20"/>
          <w:szCs w:val="20"/>
        </w:rPr>
        <w:t>Apart from this, the leading psychologist in India was trained in UK &amp; US and brought Western concepts, methods and even research topics. In this way, psychological research in India becomes imitative and replicative of foreign studies devoid of native contribution. This made us mere recipients rather than exchange agents of knowledge that we had.</w:t>
      </w:r>
    </w:p>
    <w:p w:rsidR="002C3ED0" w:rsidRDefault="002C3ED0" w:rsidP="00D360D7">
      <w:pPr>
        <w:pStyle w:val="NormalWeb"/>
        <w:spacing w:before="0" w:beforeAutospacing="0" w:after="0" w:afterAutospacing="0"/>
        <w:jc w:val="both"/>
        <w:rPr>
          <w:rStyle w:val="Strong"/>
          <w:color w:val="0E101A"/>
          <w:sz w:val="20"/>
          <w:szCs w:val="20"/>
        </w:rPr>
      </w:pPr>
    </w:p>
    <w:p w:rsidR="00A67C92" w:rsidRDefault="00A67C92" w:rsidP="00D360D7">
      <w:pPr>
        <w:pStyle w:val="NormalWeb"/>
        <w:spacing w:before="0" w:beforeAutospacing="0" w:after="0" w:afterAutospacing="0"/>
        <w:jc w:val="both"/>
        <w:rPr>
          <w:rStyle w:val="Strong"/>
          <w:color w:val="0E101A"/>
          <w:sz w:val="20"/>
          <w:szCs w:val="20"/>
        </w:rPr>
      </w:pPr>
      <w:r w:rsidRPr="00D360D7">
        <w:rPr>
          <w:rStyle w:val="Strong"/>
          <w:color w:val="0E101A"/>
          <w:sz w:val="20"/>
          <w:szCs w:val="20"/>
        </w:rPr>
        <w:t>From Indigenous Towards Indian Psychology: A Paradigm Shift </w:t>
      </w:r>
    </w:p>
    <w:p w:rsidR="00A67C92" w:rsidRPr="00D360D7" w:rsidRDefault="003E7DDB" w:rsidP="00D360D7">
      <w:pPr>
        <w:pStyle w:val="NormalWeb"/>
        <w:spacing w:before="0" w:beforeAutospacing="0" w:after="0" w:afterAutospacing="0"/>
        <w:jc w:val="both"/>
        <w:rPr>
          <w:color w:val="0E101A"/>
          <w:sz w:val="20"/>
          <w:szCs w:val="20"/>
        </w:rPr>
      </w:pPr>
      <w:r>
        <w:rPr>
          <w:color w:val="0E101A"/>
          <w:sz w:val="20"/>
          <w:szCs w:val="20"/>
        </w:rPr>
        <w:tab/>
      </w:r>
      <w:r w:rsidR="00A67C92" w:rsidRPr="00D360D7">
        <w:rPr>
          <w:color w:val="0E101A"/>
          <w:sz w:val="20"/>
          <w:szCs w:val="20"/>
        </w:rPr>
        <w:t>Since psychology in India was introduced as an alien discipline, it cannot connect with the national ethos. Unlike natural science, such as physics and chemistry, psychology, a social science, is bound by culture and context (Rao &amp; Paranjpe, 2016). Therefore, psychologists began the process of indigenization of psychology. This includes the Indian adaptation of the Western concept and perspectives. For instance, Indian adaptation of various intelligence tests, projective techniques, etc. Although indigenous psychology is being developed, it lacks the essence of the Indian school of thought. Therefore, a paradigm shift is now being observed in the form of Indian psychology. Indian psychology has its roots in India, but it is relevant worldwide. It has a metatheoretical base, which may contribute positively to the field. For example, today, the world has been experiencing and getting benefits from the power of yoga and various forms of meditation, which highlights the significance of Indian psychology. Therefore, it is high time to push for the revival of Indian psychology to establish it as an independent discipline that will serve the national ethos and enrich psychology.</w:t>
      </w:r>
    </w:p>
    <w:p w:rsidR="002C3ED0" w:rsidRDefault="002C3ED0" w:rsidP="00D360D7">
      <w:pPr>
        <w:pStyle w:val="NormalWeb"/>
        <w:spacing w:before="0" w:beforeAutospacing="0" w:after="0" w:afterAutospacing="0"/>
        <w:jc w:val="both"/>
        <w:rPr>
          <w:rStyle w:val="Strong"/>
          <w:color w:val="0E101A"/>
          <w:sz w:val="20"/>
          <w:szCs w:val="20"/>
        </w:rPr>
      </w:pPr>
    </w:p>
    <w:p w:rsidR="00A67C92" w:rsidRDefault="00F50DAC" w:rsidP="008647E1">
      <w:pPr>
        <w:pStyle w:val="NormalWeb"/>
        <w:spacing w:before="0" w:beforeAutospacing="0" w:after="0" w:afterAutospacing="0"/>
        <w:jc w:val="center"/>
        <w:rPr>
          <w:rStyle w:val="Strong"/>
          <w:color w:val="0E101A"/>
          <w:sz w:val="20"/>
          <w:szCs w:val="20"/>
        </w:rPr>
      </w:pPr>
      <w:r w:rsidRPr="00D360D7">
        <w:rPr>
          <w:rStyle w:val="Strong"/>
          <w:color w:val="0E101A"/>
          <w:sz w:val="20"/>
          <w:szCs w:val="20"/>
        </w:rPr>
        <w:t>CONCLUSION</w:t>
      </w:r>
    </w:p>
    <w:p w:rsidR="002C3ED0" w:rsidRPr="00D360D7" w:rsidRDefault="002C3ED0" w:rsidP="00D360D7">
      <w:pPr>
        <w:pStyle w:val="NormalWeb"/>
        <w:spacing w:before="0" w:beforeAutospacing="0" w:after="0" w:afterAutospacing="0"/>
        <w:jc w:val="both"/>
        <w:rPr>
          <w:color w:val="0E101A"/>
          <w:sz w:val="20"/>
          <w:szCs w:val="20"/>
        </w:rPr>
      </w:pPr>
    </w:p>
    <w:p w:rsidR="00A67C92" w:rsidRPr="00D360D7" w:rsidRDefault="003E7DDB" w:rsidP="00D360D7">
      <w:pPr>
        <w:pStyle w:val="NormalWeb"/>
        <w:spacing w:before="0" w:beforeAutospacing="0" w:after="0" w:afterAutospacing="0"/>
        <w:jc w:val="both"/>
        <w:rPr>
          <w:color w:val="0E101A"/>
          <w:sz w:val="20"/>
          <w:szCs w:val="20"/>
        </w:rPr>
      </w:pPr>
      <w:r>
        <w:rPr>
          <w:color w:val="0E101A"/>
          <w:sz w:val="20"/>
          <w:szCs w:val="20"/>
        </w:rPr>
        <w:tab/>
      </w:r>
      <w:r w:rsidR="00A67C92" w:rsidRPr="00D360D7">
        <w:rPr>
          <w:color w:val="0E101A"/>
          <w:sz w:val="20"/>
          <w:szCs w:val="20"/>
        </w:rPr>
        <w:t xml:space="preserve">The Indian school of thought contains immense wisdom which needs to be unfolded in order to move one step ahead in the direction of establishing Indian psychology as a discipline recognized worldwide. However, its quest for recognition should not be seen from a narrow perspective. Also, developments in Indian psychology should not be considered a revival of ancient knowledge. Rather, it should be treated as further development in the discipline to make it advanced knowledge which will be significant and relevant today and in the future. Furthermore, the concepts of Indian psychology should be confined to a particular branch of psychology because it can contribute to every branch in one way or another. Since the main ingredient of Indian psychology is </w:t>
      </w:r>
      <w:proofErr w:type="spellStart"/>
      <w:r w:rsidR="00A67C92" w:rsidRPr="00D360D7">
        <w:rPr>
          <w:color w:val="0E101A"/>
          <w:sz w:val="20"/>
          <w:szCs w:val="20"/>
        </w:rPr>
        <w:t>itsits</w:t>
      </w:r>
      <w:proofErr w:type="spellEnd"/>
      <w:r w:rsidR="00A67C92" w:rsidRPr="00D360D7">
        <w:rPr>
          <w:color w:val="0E101A"/>
          <w:sz w:val="20"/>
          <w:szCs w:val="20"/>
        </w:rPr>
        <w:t xml:space="preserve"> positive outlook on human potential, it cannot be </w:t>
      </w:r>
      <w:r w:rsidR="00655074" w:rsidRPr="00D360D7">
        <w:rPr>
          <w:color w:val="0E101A"/>
          <w:sz w:val="20"/>
          <w:szCs w:val="20"/>
        </w:rPr>
        <w:t xml:space="preserve">confined </w:t>
      </w:r>
      <w:r w:rsidR="00A67C92" w:rsidRPr="00D360D7">
        <w:rPr>
          <w:color w:val="0E101A"/>
          <w:sz w:val="20"/>
          <w:szCs w:val="20"/>
        </w:rPr>
        <w:t>to a particular region and culture but may serve thee entire community. From the above insights, it can be concluded that there is a need to look up this emerging research area of Indian psychology from an optimistic and progressive lens to overshadow the misconceptions around it, with the hope of further betterment of individual's self and a community as a whole. </w:t>
      </w:r>
    </w:p>
    <w:p w:rsidR="00A67C92" w:rsidRPr="00D360D7" w:rsidRDefault="00A67C92" w:rsidP="00D360D7">
      <w:pPr>
        <w:pStyle w:val="NormalWeb"/>
        <w:spacing w:before="0" w:beforeAutospacing="0" w:after="0" w:afterAutospacing="0"/>
        <w:jc w:val="both"/>
        <w:rPr>
          <w:rStyle w:val="Strong"/>
          <w:color w:val="0E101A"/>
          <w:sz w:val="20"/>
          <w:szCs w:val="20"/>
        </w:rPr>
      </w:pPr>
    </w:p>
    <w:p w:rsidR="00A67C92" w:rsidRPr="00D360D7" w:rsidRDefault="00F50DAC" w:rsidP="008647E1">
      <w:pPr>
        <w:pStyle w:val="NormalWeb"/>
        <w:spacing w:before="0" w:beforeAutospacing="0" w:after="0" w:afterAutospacing="0"/>
        <w:jc w:val="center"/>
        <w:rPr>
          <w:color w:val="0E101A"/>
          <w:sz w:val="20"/>
          <w:szCs w:val="20"/>
        </w:rPr>
      </w:pPr>
      <w:r w:rsidRPr="00D360D7">
        <w:rPr>
          <w:rStyle w:val="Strong"/>
          <w:color w:val="0E101A"/>
          <w:sz w:val="20"/>
          <w:szCs w:val="20"/>
        </w:rPr>
        <w:t>REFERENCES</w:t>
      </w:r>
    </w:p>
    <w:p w:rsidR="00A67C92" w:rsidRPr="00D360D7" w:rsidRDefault="00A67C92" w:rsidP="00D360D7">
      <w:pPr>
        <w:pStyle w:val="NormalWeb"/>
        <w:spacing w:before="0" w:beforeAutospacing="0" w:after="0" w:afterAutospacing="0"/>
        <w:jc w:val="both"/>
        <w:rPr>
          <w:color w:val="0E101A"/>
        </w:rPr>
      </w:pPr>
    </w:p>
    <w:p w:rsidR="00397A5C" w:rsidRDefault="00397A5C" w:rsidP="00397A5C">
      <w:pPr>
        <w:pStyle w:val="NormalWeb"/>
        <w:spacing w:before="0" w:beforeAutospacing="0" w:after="0" w:afterAutospacing="0"/>
        <w:ind w:left="567" w:hanging="567"/>
        <w:jc w:val="both"/>
        <w:rPr>
          <w:color w:val="0E101A"/>
          <w:sz w:val="16"/>
          <w:szCs w:val="16"/>
        </w:rPr>
      </w:pPr>
      <w:r w:rsidRPr="00397A5C">
        <w:rPr>
          <w:color w:val="0E101A"/>
          <w:sz w:val="16"/>
          <w:szCs w:val="16"/>
        </w:rPr>
        <w:t>Dalal, A. K.,&amp; Mishra, G. (2010).The Core and Context of Indian Psychology. Psychology and Developing Societies 22(1), 121–155. </w:t>
      </w:r>
    </w:p>
    <w:p w:rsidR="00F94E82" w:rsidRPr="00397A5C" w:rsidRDefault="00F94E82" w:rsidP="00397A5C">
      <w:pPr>
        <w:pStyle w:val="NormalWeb"/>
        <w:spacing w:before="0" w:beforeAutospacing="0" w:after="0" w:afterAutospacing="0"/>
        <w:ind w:left="567" w:hanging="567"/>
        <w:jc w:val="both"/>
        <w:rPr>
          <w:color w:val="0E101A"/>
          <w:sz w:val="16"/>
          <w:szCs w:val="16"/>
        </w:rPr>
      </w:pPr>
    </w:p>
    <w:p w:rsidR="00397A5C" w:rsidRDefault="00397A5C" w:rsidP="00397A5C">
      <w:pPr>
        <w:pStyle w:val="NormalWeb"/>
        <w:spacing w:before="0" w:beforeAutospacing="0" w:after="0" w:afterAutospacing="0"/>
        <w:ind w:left="567" w:hanging="567"/>
        <w:jc w:val="both"/>
        <w:rPr>
          <w:color w:val="0E101A"/>
          <w:sz w:val="16"/>
          <w:szCs w:val="16"/>
        </w:rPr>
      </w:pPr>
      <w:r w:rsidRPr="00397A5C">
        <w:rPr>
          <w:color w:val="0E101A"/>
          <w:sz w:val="16"/>
          <w:szCs w:val="16"/>
        </w:rPr>
        <w:t>Gautam, S. (1999). Mental health in ancient India &amp; its relevance to modern psychiatry. </w:t>
      </w:r>
      <w:r w:rsidRPr="00397A5C">
        <w:rPr>
          <w:rStyle w:val="Emphasis"/>
          <w:color w:val="0E101A"/>
          <w:sz w:val="16"/>
          <w:szCs w:val="16"/>
        </w:rPr>
        <w:t>Indian journal of psychiatry</w:t>
      </w:r>
      <w:r w:rsidRPr="00397A5C">
        <w:rPr>
          <w:color w:val="0E101A"/>
          <w:sz w:val="16"/>
          <w:szCs w:val="16"/>
        </w:rPr>
        <w:t>, </w:t>
      </w:r>
      <w:r w:rsidRPr="00397A5C">
        <w:rPr>
          <w:rStyle w:val="Emphasis"/>
          <w:color w:val="0E101A"/>
          <w:sz w:val="16"/>
          <w:szCs w:val="16"/>
        </w:rPr>
        <w:t>41</w:t>
      </w:r>
      <w:r w:rsidRPr="00397A5C">
        <w:rPr>
          <w:color w:val="0E101A"/>
          <w:sz w:val="16"/>
          <w:szCs w:val="16"/>
        </w:rPr>
        <w:t>(1), 5.</w:t>
      </w:r>
    </w:p>
    <w:p w:rsidR="00F94E82" w:rsidRPr="00397A5C" w:rsidRDefault="00F94E82" w:rsidP="00397A5C">
      <w:pPr>
        <w:pStyle w:val="NormalWeb"/>
        <w:spacing w:before="0" w:beforeAutospacing="0" w:after="0" w:afterAutospacing="0"/>
        <w:ind w:left="567" w:hanging="567"/>
        <w:jc w:val="both"/>
        <w:rPr>
          <w:color w:val="0E101A"/>
          <w:sz w:val="16"/>
          <w:szCs w:val="16"/>
        </w:rPr>
      </w:pPr>
    </w:p>
    <w:p w:rsidR="00397A5C" w:rsidRDefault="00397A5C" w:rsidP="00397A5C">
      <w:pPr>
        <w:pStyle w:val="NormalWeb"/>
        <w:spacing w:before="0" w:beforeAutospacing="0" w:after="0" w:afterAutospacing="0"/>
        <w:ind w:left="567" w:hanging="567"/>
        <w:jc w:val="both"/>
        <w:rPr>
          <w:color w:val="0E101A"/>
          <w:sz w:val="16"/>
          <w:szCs w:val="16"/>
        </w:rPr>
      </w:pPr>
      <w:r w:rsidRPr="00397A5C">
        <w:rPr>
          <w:color w:val="0E101A"/>
          <w:sz w:val="16"/>
          <w:szCs w:val="16"/>
        </w:rPr>
        <w:t>Hiltebeitel, A. (2018). </w:t>
      </w:r>
      <w:r w:rsidRPr="00397A5C">
        <w:rPr>
          <w:rStyle w:val="Emphasis"/>
          <w:color w:val="0E101A"/>
          <w:sz w:val="16"/>
          <w:szCs w:val="16"/>
        </w:rPr>
        <w:t>Freud's India: Sigmund Freud and India's First Psychoanalyst Girindrasekhar Bose</w:t>
      </w:r>
      <w:r w:rsidRPr="00397A5C">
        <w:rPr>
          <w:color w:val="0E101A"/>
          <w:sz w:val="16"/>
          <w:szCs w:val="16"/>
        </w:rPr>
        <w:t>. Oxford University Press.</w:t>
      </w:r>
    </w:p>
    <w:p w:rsidR="00F94E82" w:rsidRPr="00397A5C" w:rsidRDefault="00F94E82" w:rsidP="00397A5C">
      <w:pPr>
        <w:pStyle w:val="NormalWeb"/>
        <w:spacing w:before="0" w:beforeAutospacing="0" w:after="0" w:afterAutospacing="0"/>
        <w:ind w:left="567" w:hanging="567"/>
        <w:jc w:val="both"/>
        <w:rPr>
          <w:color w:val="0E101A"/>
          <w:sz w:val="16"/>
          <w:szCs w:val="16"/>
        </w:rPr>
      </w:pPr>
    </w:p>
    <w:p w:rsidR="00397A5C" w:rsidRPr="00397A5C" w:rsidRDefault="00397A5C" w:rsidP="00397A5C">
      <w:pPr>
        <w:spacing w:line="240" w:lineRule="auto"/>
        <w:ind w:left="567" w:hanging="567"/>
        <w:jc w:val="both"/>
        <w:rPr>
          <w:rFonts w:ascii="Times New Roman" w:hAnsi="Times New Roman" w:cs="Times New Roman"/>
          <w:color w:val="0E101A"/>
          <w:sz w:val="16"/>
          <w:szCs w:val="16"/>
        </w:rPr>
      </w:pPr>
      <w:r w:rsidRPr="00397A5C">
        <w:rPr>
          <w:rFonts w:ascii="Times New Roman" w:hAnsi="Times New Roman" w:cs="Times New Roman"/>
          <w:color w:val="222222"/>
          <w:sz w:val="16"/>
          <w:szCs w:val="16"/>
          <w:shd w:val="clear" w:color="auto" w:fill="FFFFFF"/>
        </w:rPr>
        <w:t>Prakash, J., Chaudhury, S., &amp; Ali, T. (2023). Mental health issues in information technology industry. </w:t>
      </w:r>
      <w:r w:rsidRPr="00397A5C">
        <w:rPr>
          <w:rFonts w:ascii="Times New Roman" w:hAnsi="Times New Roman" w:cs="Times New Roman"/>
          <w:i/>
          <w:iCs/>
          <w:color w:val="222222"/>
          <w:sz w:val="16"/>
          <w:szCs w:val="16"/>
          <w:shd w:val="clear" w:color="auto" w:fill="FFFFFF"/>
        </w:rPr>
        <w:t>Industrial Psychiatry Journal</w:t>
      </w:r>
      <w:r w:rsidRPr="00397A5C">
        <w:rPr>
          <w:rFonts w:ascii="Times New Roman" w:hAnsi="Times New Roman" w:cs="Times New Roman"/>
          <w:color w:val="222222"/>
          <w:sz w:val="16"/>
          <w:szCs w:val="16"/>
          <w:shd w:val="clear" w:color="auto" w:fill="FFFFFF"/>
        </w:rPr>
        <w:t>, </w:t>
      </w:r>
      <w:r w:rsidRPr="00397A5C">
        <w:rPr>
          <w:rFonts w:ascii="Times New Roman" w:hAnsi="Times New Roman" w:cs="Times New Roman"/>
          <w:i/>
          <w:iCs/>
          <w:color w:val="222222"/>
          <w:sz w:val="16"/>
          <w:szCs w:val="16"/>
          <w:shd w:val="clear" w:color="auto" w:fill="FFFFFF"/>
        </w:rPr>
        <w:t>32</w:t>
      </w:r>
      <w:r w:rsidRPr="00397A5C">
        <w:rPr>
          <w:rFonts w:ascii="Times New Roman" w:hAnsi="Times New Roman" w:cs="Times New Roman"/>
          <w:color w:val="222222"/>
          <w:sz w:val="16"/>
          <w:szCs w:val="16"/>
          <w:shd w:val="clear" w:color="auto" w:fill="FFFFFF"/>
        </w:rPr>
        <w:t>(1), 1.</w:t>
      </w:r>
      <w:r w:rsidRPr="00397A5C">
        <w:rPr>
          <w:rFonts w:ascii="Times New Roman" w:hAnsi="Times New Roman" w:cs="Times New Roman"/>
          <w:color w:val="0E101A"/>
          <w:sz w:val="16"/>
          <w:szCs w:val="16"/>
        </w:rPr>
        <w:t>Rao, K. R., &amp; Paranjpe,</w:t>
      </w:r>
    </w:p>
    <w:p w:rsidR="00397A5C" w:rsidRPr="00397A5C" w:rsidRDefault="00397A5C" w:rsidP="00397A5C">
      <w:pPr>
        <w:spacing w:line="240" w:lineRule="auto"/>
        <w:ind w:left="567" w:hanging="567"/>
        <w:jc w:val="both"/>
        <w:rPr>
          <w:rFonts w:ascii="Times New Roman" w:hAnsi="Times New Roman" w:cs="Times New Roman"/>
          <w:color w:val="0E101A"/>
          <w:sz w:val="16"/>
          <w:szCs w:val="16"/>
        </w:rPr>
      </w:pPr>
      <w:r w:rsidRPr="00397A5C">
        <w:rPr>
          <w:rFonts w:ascii="Times New Roman" w:hAnsi="Times New Roman" w:cs="Times New Roman"/>
          <w:color w:val="222222"/>
          <w:sz w:val="16"/>
          <w:szCs w:val="16"/>
          <w:shd w:val="clear" w:color="auto" w:fill="FFFFFF"/>
        </w:rPr>
        <w:t>Rao, K. R., &amp; Paranjpe, A. C. (2016). </w:t>
      </w:r>
      <w:r w:rsidRPr="00397A5C">
        <w:rPr>
          <w:rFonts w:ascii="Times New Roman" w:hAnsi="Times New Roman" w:cs="Times New Roman"/>
          <w:i/>
          <w:iCs/>
          <w:color w:val="222222"/>
          <w:sz w:val="16"/>
          <w:szCs w:val="16"/>
          <w:shd w:val="clear" w:color="auto" w:fill="FFFFFF"/>
        </w:rPr>
        <w:t>Psychology in the Indian tradition</w:t>
      </w:r>
      <w:r w:rsidRPr="00397A5C">
        <w:rPr>
          <w:rFonts w:ascii="Times New Roman" w:hAnsi="Times New Roman" w:cs="Times New Roman"/>
          <w:color w:val="222222"/>
          <w:sz w:val="16"/>
          <w:szCs w:val="16"/>
          <w:shd w:val="clear" w:color="auto" w:fill="FFFFFF"/>
        </w:rPr>
        <w:t>. New Delhi: Springer India.</w:t>
      </w:r>
      <w:r w:rsidRPr="00397A5C">
        <w:rPr>
          <w:rFonts w:ascii="Times New Roman" w:hAnsi="Times New Roman" w:cs="Times New Roman"/>
          <w:color w:val="0E101A"/>
          <w:sz w:val="16"/>
          <w:szCs w:val="16"/>
        </w:rPr>
        <w:t xml:space="preserve"> </w:t>
      </w:r>
    </w:p>
    <w:p w:rsidR="00397A5C" w:rsidRPr="00397A5C" w:rsidRDefault="00397A5C" w:rsidP="00397A5C">
      <w:pPr>
        <w:spacing w:line="240" w:lineRule="auto"/>
        <w:ind w:left="567" w:hanging="567"/>
        <w:jc w:val="both"/>
        <w:rPr>
          <w:rFonts w:ascii="Times New Roman" w:hAnsi="Times New Roman" w:cs="Times New Roman"/>
          <w:color w:val="0E101A"/>
          <w:sz w:val="16"/>
          <w:szCs w:val="16"/>
        </w:rPr>
      </w:pPr>
      <w:r w:rsidRPr="00397A5C">
        <w:rPr>
          <w:rFonts w:ascii="Times New Roman" w:hAnsi="Times New Roman" w:cs="Times New Roman"/>
          <w:color w:val="0E101A"/>
          <w:sz w:val="16"/>
          <w:szCs w:val="16"/>
        </w:rPr>
        <w:t>Sanyal, N. (2021). History of Psychology at Calcutta University Across the Century. </w:t>
      </w:r>
      <w:r w:rsidRPr="00397A5C">
        <w:rPr>
          <w:rStyle w:val="Emphasis"/>
          <w:rFonts w:ascii="Times New Roman" w:hAnsi="Times New Roman" w:cs="Times New Roman"/>
          <w:color w:val="0E101A"/>
          <w:sz w:val="16"/>
          <w:szCs w:val="16"/>
        </w:rPr>
        <w:t>Psychology in Modern India: Historical, Methodological, and Future Perspectives</w:t>
      </w:r>
      <w:r w:rsidRPr="00397A5C">
        <w:rPr>
          <w:rFonts w:ascii="Times New Roman" w:hAnsi="Times New Roman" w:cs="Times New Roman"/>
          <w:color w:val="0E101A"/>
          <w:sz w:val="16"/>
          <w:szCs w:val="16"/>
        </w:rPr>
        <w:t>, pp. 35–60.</w:t>
      </w:r>
    </w:p>
    <w:p w:rsidR="00D360D7" w:rsidRDefault="00D360D7" w:rsidP="00397A5C">
      <w:pPr>
        <w:spacing w:after="0" w:line="240" w:lineRule="auto"/>
        <w:jc w:val="both"/>
        <w:rPr>
          <w:rFonts w:ascii="Times New Roman" w:hAnsi="Times New Roman" w:cs="Times New Roman"/>
          <w:szCs w:val="40"/>
        </w:rPr>
      </w:pPr>
    </w:p>
    <w:p w:rsidR="00334B1B" w:rsidRDefault="00334B1B" w:rsidP="00397A5C">
      <w:pPr>
        <w:spacing w:after="0" w:line="240" w:lineRule="auto"/>
        <w:jc w:val="both"/>
        <w:rPr>
          <w:rFonts w:ascii="Times New Roman" w:hAnsi="Times New Roman" w:cs="Times New Roman"/>
          <w:szCs w:val="40"/>
        </w:rPr>
      </w:pPr>
    </w:p>
    <w:p w:rsidR="00C66687" w:rsidRDefault="00334B1B" w:rsidP="00334B1B">
      <w:pPr>
        <w:pStyle w:val="NormalWeb"/>
        <w:spacing w:before="0" w:beforeAutospacing="0" w:after="0" w:afterAutospacing="0"/>
        <w:ind w:left="720"/>
        <w:rPr>
          <w:rStyle w:val="Strong"/>
          <w:b w:val="0"/>
          <w:bCs w:val="0"/>
          <w:color w:val="0E101A"/>
          <w:sz w:val="20"/>
          <w:szCs w:val="20"/>
        </w:rPr>
      </w:pPr>
      <w:r>
        <w:rPr>
          <w:rStyle w:val="Strong"/>
          <w:b w:val="0"/>
          <w:bCs w:val="0"/>
          <w:color w:val="0E101A"/>
          <w:sz w:val="20"/>
          <w:szCs w:val="20"/>
        </w:rPr>
        <w:t>*</w:t>
      </w:r>
      <w:r w:rsidR="00C66687">
        <w:rPr>
          <w:rStyle w:val="Strong"/>
          <w:b w:val="0"/>
          <w:bCs w:val="0"/>
          <w:color w:val="0E101A"/>
          <w:sz w:val="20"/>
          <w:szCs w:val="20"/>
        </w:rPr>
        <w:t>Corresponding Author</w:t>
      </w:r>
    </w:p>
    <w:p w:rsidR="00334B1B" w:rsidRDefault="00334B1B" w:rsidP="00334B1B">
      <w:pPr>
        <w:pStyle w:val="NormalWeb"/>
        <w:spacing w:before="0" w:beforeAutospacing="0" w:after="0" w:afterAutospacing="0"/>
        <w:ind w:left="720"/>
        <w:rPr>
          <w:rStyle w:val="Strong"/>
          <w:b w:val="0"/>
          <w:bCs w:val="0"/>
          <w:color w:val="0E101A"/>
          <w:sz w:val="20"/>
          <w:szCs w:val="20"/>
        </w:rPr>
      </w:pPr>
      <w:r>
        <w:rPr>
          <w:rStyle w:val="Strong"/>
          <w:b w:val="0"/>
          <w:bCs w:val="0"/>
          <w:color w:val="0E101A"/>
          <w:sz w:val="20"/>
          <w:szCs w:val="20"/>
        </w:rPr>
        <w:t xml:space="preserve">Dr. </w:t>
      </w:r>
      <w:r w:rsidRPr="00F50DAC">
        <w:rPr>
          <w:rStyle w:val="Strong"/>
          <w:b w:val="0"/>
          <w:bCs w:val="0"/>
          <w:color w:val="0E101A"/>
          <w:sz w:val="20"/>
          <w:szCs w:val="20"/>
        </w:rPr>
        <w:t>Vishal Yadav</w:t>
      </w:r>
      <w:r>
        <w:rPr>
          <w:rStyle w:val="Strong"/>
          <w:b w:val="0"/>
          <w:bCs w:val="0"/>
          <w:color w:val="0E101A"/>
          <w:sz w:val="20"/>
          <w:szCs w:val="20"/>
        </w:rPr>
        <w:t>,</w:t>
      </w:r>
    </w:p>
    <w:p w:rsidR="00334B1B" w:rsidRPr="00334B1B" w:rsidRDefault="00334B1B" w:rsidP="00334B1B">
      <w:pPr>
        <w:pStyle w:val="NormalWeb"/>
        <w:spacing w:before="0" w:beforeAutospacing="0" w:after="0" w:afterAutospacing="0"/>
        <w:ind w:left="720"/>
        <w:rPr>
          <w:rStyle w:val="Strong"/>
          <w:b w:val="0"/>
          <w:bCs w:val="0"/>
          <w:color w:val="0E101A"/>
          <w:sz w:val="20"/>
          <w:szCs w:val="20"/>
        </w:rPr>
      </w:pPr>
      <w:r w:rsidRPr="00334B1B">
        <w:rPr>
          <w:rStyle w:val="Strong"/>
          <w:b w:val="0"/>
          <w:bCs w:val="0"/>
          <w:color w:val="0E101A"/>
          <w:sz w:val="20"/>
          <w:szCs w:val="20"/>
        </w:rPr>
        <w:t>Guest Faculty</w:t>
      </w:r>
      <w:r>
        <w:rPr>
          <w:rStyle w:val="Strong"/>
          <w:b w:val="0"/>
          <w:bCs w:val="0"/>
          <w:color w:val="0E101A"/>
          <w:sz w:val="20"/>
          <w:szCs w:val="20"/>
        </w:rPr>
        <w:t xml:space="preserve">, Department of Psychology, </w:t>
      </w:r>
    </w:p>
    <w:p w:rsidR="00334B1B" w:rsidRPr="00F50DAC" w:rsidRDefault="00334B1B" w:rsidP="00334B1B">
      <w:pPr>
        <w:pStyle w:val="NormalWeb"/>
        <w:spacing w:before="0" w:beforeAutospacing="0" w:after="0" w:afterAutospacing="0"/>
        <w:ind w:firstLine="709"/>
        <w:rPr>
          <w:rStyle w:val="Strong"/>
          <w:b w:val="0"/>
          <w:bCs w:val="0"/>
          <w:color w:val="0E101A"/>
          <w:sz w:val="20"/>
          <w:szCs w:val="20"/>
        </w:rPr>
      </w:pPr>
      <w:r>
        <w:rPr>
          <w:rStyle w:val="Strong"/>
          <w:b w:val="0"/>
          <w:bCs w:val="0"/>
          <w:color w:val="0E101A"/>
          <w:sz w:val="20"/>
          <w:szCs w:val="20"/>
        </w:rPr>
        <w:t xml:space="preserve"> </w:t>
      </w:r>
      <w:r w:rsidRPr="00F50DAC">
        <w:rPr>
          <w:rStyle w:val="Strong"/>
          <w:b w:val="0"/>
          <w:bCs w:val="0"/>
          <w:color w:val="0E101A"/>
          <w:sz w:val="20"/>
          <w:szCs w:val="20"/>
        </w:rPr>
        <w:t>Mahatma Gandhi Antarrastriya Hindi Vishwavidyalya, Wardha, Maharastra,</w:t>
      </w:r>
      <w:r>
        <w:rPr>
          <w:rStyle w:val="Strong"/>
          <w:b w:val="0"/>
          <w:bCs w:val="0"/>
          <w:color w:val="0E101A"/>
          <w:sz w:val="20"/>
          <w:szCs w:val="20"/>
        </w:rPr>
        <w:t xml:space="preserve"> 442001</w:t>
      </w:r>
    </w:p>
    <w:p w:rsidR="00334B1B" w:rsidRPr="00F50DAC" w:rsidRDefault="00334B1B" w:rsidP="00334B1B">
      <w:pPr>
        <w:pStyle w:val="NormalWeb"/>
        <w:tabs>
          <w:tab w:val="left" w:pos="2105"/>
          <w:tab w:val="center" w:pos="5386"/>
        </w:tabs>
        <w:spacing w:before="0" w:beforeAutospacing="0" w:after="0" w:afterAutospacing="0"/>
        <w:ind w:firstLine="709"/>
        <w:rPr>
          <w:rStyle w:val="Strong"/>
          <w:b w:val="0"/>
          <w:bCs w:val="0"/>
          <w:color w:val="0E101A"/>
          <w:sz w:val="20"/>
          <w:szCs w:val="20"/>
        </w:rPr>
      </w:pPr>
      <w:r>
        <w:rPr>
          <w:rStyle w:val="Strong"/>
          <w:b w:val="0"/>
          <w:bCs w:val="0"/>
          <w:color w:val="0E101A"/>
          <w:sz w:val="20"/>
          <w:szCs w:val="20"/>
        </w:rPr>
        <w:t xml:space="preserve"> </w:t>
      </w:r>
      <w:r w:rsidRPr="00F50DAC">
        <w:rPr>
          <w:rStyle w:val="Strong"/>
          <w:b w:val="0"/>
          <w:bCs w:val="0"/>
          <w:color w:val="0E101A"/>
          <w:sz w:val="20"/>
          <w:szCs w:val="20"/>
        </w:rPr>
        <w:t>Email:</w:t>
      </w:r>
      <w:r>
        <w:rPr>
          <w:rStyle w:val="Strong"/>
          <w:b w:val="0"/>
          <w:bCs w:val="0"/>
          <w:color w:val="0E101A"/>
          <w:sz w:val="20"/>
          <w:szCs w:val="20"/>
        </w:rPr>
        <w:t xml:space="preserve"> vishalbhu1992@gmail.com</w:t>
      </w:r>
    </w:p>
    <w:p w:rsidR="00334B1B" w:rsidRPr="00F50DAC" w:rsidRDefault="00334B1B" w:rsidP="00334B1B">
      <w:pPr>
        <w:pStyle w:val="NormalWeb"/>
        <w:spacing w:before="0" w:beforeAutospacing="0" w:after="0" w:afterAutospacing="0"/>
        <w:ind w:firstLine="709"/>
        <w:rPr>
          <w:rStyle w:val="Strong"/>
          <w:b w:val="0"/>
          <w:bCs w:val="0"/>
          <w:color w:val="0E101A"/>
          <w:sz w:val="20"/>
          <w:szCs w:val="20"/>
        </w:rPr>
      </w:pPr>
      <w:r>
        <w:rPr>
          <w:rStyle w:val="Strong"/>
          <w:b w:val="0"/>
          <w:bCs w:val="0"/>
          <w:color w:val="0E101A"/>
          <w:sz w:val="20"/>
          <w:szCs w:val="20"/>
        </w:rPr>
        <w:t xml:space="preserve"> </w:t>
      </w:r>
      <w:r w:rsidRPr="00F50DAC">
        <w:rPr>
          <w:rStyle w:val="Strong"/>
          <w:b w:val="0"/>
          <w:bCs w:val="0"/>
          <w:color w:val="0E101A"/>
          <w:sz w:val="20"/>
          <w:szCs w:val="20"/>
        </w:rPr>
        <w:t>Mobile</w:t>
      </w:r>
      <w:r>
        <w:rPr>
          <w:rStyle w:val="Strong"/>
          <w:b w:val="0"/>
          <w:bCs w:val="0"/>
          <w:color w:val="0E101A"/>
          <w:sz w:val="20"/>
          <w:szCs w:val="20"/>
        </w:rPr>
        <w:t>:</w:t>
      </w:r>
      <w:r w:rsidR="002A7715">
        <w:rPr>
          <w:rStyle w:val="Strong"/>
          <w:b w:val="0"/>
          <w:bCs w:val="0"/>
          <w:color w:val="0E101A"/>
          <w:sz w:val="20"/>
          <w:szCs w:val="20"/>
        </w:rPr>
        <w:t xml:space="preserve"> </w:t>
      </w:r>
      <w:r w:rsidR="00C66687">
        <w:rPr>
          <w:rStyle w:val="Strong"/>
          <w:b w:val="0"/>
          <w:bCs w:val="0"/>
          <w:color w:val="0E101A"/>
          <w:sz w:val="20"/>
          <w:szCs w:val="20"/>
        </w:rPr>
        <w:t>0</w:t>
      </w:r>
      <w:r>
        <w:rPr>
          <w:rStyle w:val="Strong"/>
          <w:b w:val="0"/>
          <w:bCs w:val="0"/>
          <w:color w:val="0E101A"/>
          <w:sz w:val="20"/>
          <w:szCs w:val="20"/>
        </w:rPr>
        <w:t>9889700494</w:t>
      </w:r>
    </w:p>
    <w:p w:rsidR="00334B1B" w:rsidRPr="00D360D7" w:rsidRDefault="00334B1B" w:rsidP="00334B1B">
      <w:pPr>
        <w:spacing w:after="0" w:line="240" w:lineRule="auto"/>
        <w:ind w:firstLine="709"/>
        <w:rPr>
          <w:rFonts w:ascii="Times New Roman" w:hAnsi="Times New Roman" w:cs="Times New Roman"/>
          <w:szCs w:val="40"/>
        </w:rPr>
      </w:pPr>
    </w:p>
    <w:sectPr w:rsidR="00334B1B" w:rsidRPr="00D360D7" w:rsidSect="00F50DAC">
      <w:type w:val="continuous"/>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B18E5"/>
    <w:multiLevelType w:val="hybridMultilevel"/>
    <w:tmpl w:val="EB06D578"/>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34543F"/>
    <w:multiLevelType w:val="hybridMultilevel"/>
    <w:tmpl w:val="95C09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55C5A"/>
    <w:multiLevelType w:val="hybridMultilevel"/>
    <w:tmpl w:val="45900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9186250">
    <w:abstractNumId w:val="1"/>
  </w:num>
  <w:num w:numId="2" w16cid:durableId="1175848822">
    <w:abstractNumId w:val="2"/>
  </w:num>
  <w:num w:numId="3" w16cid:durableId="760489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9BF"/>
    <w:rsid w:val="00071EA5"/>
    <w:rsid w:val="000919FB"/>
    <w:rsid w:val="000A3A50"/>
    <w:rsid w:val="000B415D"/>
    <w:rsid w:val="000B65EB"/>
    <w:rsid w:val="001009F6"/>
    <w:rsid w:val="00103FD5"/>
    <w:rsid w:val="00105A08"/>
    <w:rsid w:val="00134D73"/>
    <w:rsid w:val="00151C20"/>
    <w:rsid w:val="00152261"/>
    <w:rsid w:val="00155FB8"/>
    <w:rsid w:val="001A3B30"/>
    <w:rsid w:val="001C2688"/>
    <w:rsid w:val="001D70A5"/>
    <w:rsid w:val="00205997"/>
    <w:rsid w:val="00205EE2"/>
    <w:rsid w:val="00211FA5"/>
    <w:rsid w:val="002413B0"/>
    <w:rsid w:val="002443F0"/>
    <w:rsid w:val="00250CF2"/>
    <w:rsid w:val="00253398"/>
    <w:rsid w:val="0026422D"/>
    <w:rsid w:val="00281563"/>
    <w:rsid w:val="002A7715"/>
    <w:rsid w:val="002C3ED0"/>
    <w:rsid w:val="002C514D"/>
    <w:rsid w:val="002E03FC"/>
    <w:rsid w:val="002F4A0A"/>
    <w:rsid w:val="00316698"/>
    <w:rsid w:val="00334B1B"/>
    <w:rsid w:val="0034040A"/>
    <w:rsid w:val="00341ABA"/>
    <w:rsid w:val="00345C92"/>
    <w:rsid w:val="00357641"/>
    <w:rsid w:val="00372A0A"/>
    <w:rsid w:val="0037631B"/>
    <w:rsid w:val="00395FBE"/>
    <w:rsid w:val="00397A5C"/>
    <w:rsid w:val="003A64EE"/>
    <w:rsid w:val="003C4F7C"/>
    <w:rsid w:val="003C7CF3"/>
    <w:rsid w:val="003D47D6"/>
    <w:rsid w:val="003E0588"/>
    <w:rsid w:val="003E1D7E"/>
    <w:rsid w:val="003E7DDB"/>
    <w:rsid w:val="003F1D56"/>
    <w:rsid w:val="003F3EA6"/>
    <w:rsid w:val="003F61E5"/>
    <w:rsid w:val="00402FB1"/>
    <w:rsid w:val="004129DF"/>
    <w:rsid w:val="00422D56"/>
    <w:rsid w:val="00430506"/>
    <w:rsid w:val="00453400"/>
    <w:rsid w:val="0045475A"/>
    <w:rsid w:val="00487E1E"/>
    <w:rsid w:val="0049048C"/>
    <w:rsid w:val="004A4F62"/>
    <w:rsid w:val="004B247D"/>
    <w:rsid w:val="004D3262"/>
    <w:rsid w:val="004E1CA1"/>
    <w:rsid w:val="004E1EE9"/>
    <w:rsid w:val="004E3285"/>
    <w:rsid w:val="004E533E"/>
    <w:rsid w:val="004F75BE"/>
    <w:rsid w:val="005404FD"/>
    <w:rsid w:val="0054455E"/>
    <w:rsid w:val="005637BD"/>
    <w:rsid w:val="00564E71"/>
    <w:rsid w:val="00566A27"/>
    <w:rsid w:val="0056757B"/>
    <w:rsid w:val="00570F50"/>
    <w:rsid w:val="00571D37"/>
    <w:rsid w:val="0058414E"/>
    <w:rsid w:val="005864B6"/>
    <w:rsid w:val="005A3006"/>
    <w:rsid w:val="005B076E"/>
    <w:rsid w:val="005E7F36"/>
    <w:rsid w:val="005F4AC2"/>
    <w:rsid w:val="005F5888"/>
    <w:rsid w:val="005F6C7A"/>
    <w:rsid w:val="006162D3"/>
    <w:rsid w:val="0064490D"/>
    <w:rsid w:val="00645302"/>
    <w:rsid w:val="00655074"/>
    <w:rsid w:val="006C20B6"/>
    <w:rsid w:val="006E5DDB"/>
    <w:rsid w:val="00704C03"/>
    <w:rsid w:val="007214D0"/>
    <w:rsid w:val="007225D3"/>
    <w:rsid w:val="00753BCC"/>
    <w:rsid w:val="00771E2D"/>
    <w:rsid w:val="007829F3"/>
    <w:rsid w:val="00785312"/>
    <w:rsid w:val="00785CC2"/>
    <w:rsid w:val="007F19BF"/>
    <w:rsid w:val="007F2650"/>
    <w:rsid w:val="007F3174"/>
    <w:rsid w:val="00806D3E"/>
    <w:rsid w:val="00816269"/>
    <w:rsid w:val="00834600"/>
    <w:rsid w:val="00840653"/>
    <w:rsid w:val="0085006E"/>
    <w:rsid w:val="008647E1"/>
    <w:rsid w:val="00883BCA"/>
    <w:rsid w:val="00884D91"/>
    <w:rsid w:val="008955E2"/>
    <w:rsid w:val="008B07BB"/>
    <w:rsid w:val="008B546A"/>
    <w:rsid w:val="008B636A"/>
    <w:rsid w:val="008C3270"/>
    <w:rsid w:val="009256F7"/>
    <w:rsid w:val="00942D9D"/>
    <w:rsid w:val="00950C93"/>
    <w:rsid w:val="00956328"/>
    <w:rsid w:val="009B27FA"/>
    <w:rsid w:val="009C6576"/>
    <w:rsid w:val="009D05BF"/>
    <w:rsid w:val="009D56F9"/>
    <w:rsid w:val="009D5E66"/>
    <w:rsid w:val="00A030D7"/>
    <w:rsid w:val="00A22C3C"/>
    <w:rsid w:val="00A25610"/>
    <w:rsid w:val="00A31876"/>
    <w:rsid w:val="00A3220F"/>
    <w:rsid w:val="00A661E1"/>
    <w:rsid w:val="00A67C92"/>
    <w:rsid w:val="00A94131"/>
    <w:rsid w:val="00AA300E"/>
    <w:rsid w:val="00AC46B5"/>
    <w:rsid w:val="00AD1322"/>
    <w:rsid w:val="00AE3338"/>
    <w:rsid w:val="00AE48AA"/>
    <w:rsid w:val="00AE78B0"/>
    <w:rsid w:val="00AF2E07"/>
    <w:rsid w:val="00B103D4"/>
    <w:rsid w:val="00B27409"/>
    <w:rsid w:val="00B30415"/>
    <w:rsid w:val="00B477A3"/>
    <w:rsid w:val="00B50294"/>
    <w:rsid w:val="00B509BD"/>
    <w:rsid w:val="00B52A81"/>
    <w:rsid w:val="00B55AD0"/>
    <w:rsid w:val="00B76CEA"/>
    <w:rsid w:val="00B77996"/>
    <w:rsid w:val="00BC6774"/>
    <w:rsid w:val="00BD4CD3"/>
    <w:rsid w:val="00BE01C7"/>
    <w:rsid w:val="00C00450"/>
    <w:rsid w:val="00C0263B"/>
    <w:rsid w:val="00C17E68"/>
    <w:rsid w:val="00C23196"/>
    <w:rsid w:val="00C308AA"/>
    <w:rsid w:val="00C3273B"/>
    <w:rsid w:val="00C66687"/>
    <w:rsid w:val="00C67C5C"/>
    <w:rsid w:val="00CA4F40"/>
    <w:rsid w:val="00CB2393"/>
    <w:rsid w:val="00CC4E8B"/>
    <w:rsid w:val="00CC7CF0"/>
    <w:rsid w:val="00CE449F"/>
    <w:rsid w:val="00CF0654"/>
    <w:rsid w:val="00CF32F7"/>
    <w:rsid w:val="00CF6337"/>
    <w:rsid w:val="00D3131F"/>
    <w:rsid w:val="00D360D7"/>
    <w:rsid w:val="00D40F32"/>
    <w:rsid w:val="00D84752"/>
    <w:rsid w:val="00D92D0E"/>
    <w:rsid w:val="00D93D28"/>
    <w:rsid w:val="00D94450"/>
    <w:rsid w:val="00DB1899"/>
    <w:rsid w:val="00DB3750"/>
    <w:rsid w:val="00DE28B9"/>
    <w:rsid w:val="00DF57EF"/>
    <w:rsid w:val="00E05EB5"/>
    <w:rsid w:val="00E12A0B"/>
    <w:rsid w:val="00E241E9"/>
    <w:rsid w:val="00E5652D"/>
    <w:rsid w:val="00E56CA9"/>
    <w:rsid w:val="00E7025D"/>
    <w:rsid w:val="00E76CB6"/>
    <w:rsid w:val="00ED20CC"/>
    <w:rsid w:val="00F010D5"/>
    <w:rsid w:val="00F16C1D"/>
    <w:rsid w:val="00F22C97"/>
    <w:rsid w:val="00F30422"/>
    <w:rsid w:val="00F31D6E"/>
    <w:rsid w:val="00F47C10"/>
    <w:rsid w:val="00F50DAC"/>
    <w:rsid w:val="00F71C09"/>
    <w:rsid w:val="00F8429B"/>
    <w:rsid w:val="00F85C2E"/>
    <w:rsid w:val="00F94E82"/>
    <w:rsid w:val="00FA1298"/>
    <w:rsid w:val="00FB7AF6"/>
    <w:rsid w:val="00FF671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972D8"/>
  <w15:docId w15:val="{56661C5C-5D66-504B-A076-E4F6B7F7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1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22D"/>
    <w:pPr>
      <w:ind w:left="720"/>
      <w:contextualSpacing/>
    </w:pPr>
  </w:style>
  <w:style w:type="character" w:customStyle="1" w:styleId="toolbar-savedcontainerfm60jwt">
    <w:name w:val="toolbar-savedcontainer_fm60jwt"/>
    <w:basedOn w:val="DefaultParagraphFont"/>
    <w:rsid w:val="004E1EE9"/>
  </w:style>
  <w:style w:type="character" w:customStyle="1" w:styleId="8f372312-documentsettings-closebuttontitlecollapsed">
    <w:name w:val="_8f372312-document_settings-closebuttontitlecollapsed"/>
    <w:basedOn w:val="DefaultParagraphFont"/>
    <w:rsid w:val="004E1EE9"/>
  </w:style>
  <w:style w:type="character" w:customStyle="1" w:styleId="812d9f17-documentsettings-menutitle">
    <w:name w:val="_812d9f17-document_settings-menutitle"/>
    <w:basedOn w:val="DefaultParagraphFont"/>
    <w:rsid w:val="004E1EE9"/>
  </w:style>
  <w:style w:type="character" w:customStyle="1" w:styleId="7c03c203-documentsettings-menutext">
    <w:name w:val="_7c03c203-document_settings-menutext"/>
    <w:basedOn w:val="DefaultParagraphFont"/>
    <w:rsid w:val="004E1EE9"/>
  </w:style>
  <w:style w:type="character" w:customStyle="1" w:styleId="badgef13yry9r">
    <w:name w:val="badge_f13yry9r"/>
    <w:basedOn w:val="DefaultParagraphFont"/>
    <w:rsid w:val="004E1EE9"/>
  </w:style>
  <w:style w:type="character" w:styleId="Hyperlink">
    <w:name w:val="Hyperlink"/>
    <w:basedOn w:val="DefaultParagraphFont"/>
    <w:uiPriority w:val="99"/>
    <w:semiHidden/>
    <w:unhideWhenUsed/>
    <w:rsid w:val="004E1EE9"/>
    <w:rPr>
      <w:color w:val="0000FF"/>
      <w:u w:val="single"/>
    </w:rPr>
  </w:style>
  <w:style w:type="paragraph" w:styleId="NormalWeb">
    <w:name w:val="Normal (Web)"/>
    <w:basedOn w:val="Normal"/>
    <w:uiPriority w:val="99"/>
    <w:semiHidden/>
    <w:unhideWhenUsed/>
    <w:rsid w:val="004E1EE9"/>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styleId="Strong">
    <w:name w:val="Strong"/>
    <w:basedOn w:val="DefaultParagraphFont"/>
    <w:uiPriority w:val="22"/>
    <w:qFormat/>
    <w:rsid w:val="004E1EE9"/>
    <w:rPr>
      <w:b/>
      <w:bCs/>
    </w:rPr>
  </w:style>
  <w:style w:type="character" w:customStyle="1" w:styleId="markunderline716102h0">
    <w:name w:val="mark_underline_716_102|h%0"/>
    <w:basedOn w:val="DefaultParagraphFont"/>
    <w:rsid w:val="004E1EE9"/>
  </w:style>
  <w:style w:type="character" w:customStyle="1" w:styleId="markunderline25434h0">
    <w:name w:val="mark_underline_254_34|h%0"/>
    <w:basedOn w:val="DefaultParagraphFont"/>
    <w:rsid w:val="004E1EE9"/>
  </w:style>
  <w:style w:type="character" w:customStyle="1" w:styleId="markunderline823109h0">
    <w:name w:val="mark_underline_823_109|h%0"/>
    <w:basedOn w:val="DefaultParagraphFont"/>
    <w:rsid w:val="004E1EE9"/>
  </w:style>
  <w:style w:type="character" w:customStyle="1" w:styleId="markunderline26946h0">
    <w:name w:val="mark_underline_269_46|h%0"/>
    <w:basedOn w:val="DefaultParagraphFont"/>
    <w:rsid w:val="004E1EE9"/>
  </w:style>
  <w:style w:type="character" w:customStyle="1" w:styleId="markunderline2256h0">
    <w:name w:val="mark_underline_225_6|h%0"/>
    <w:basedOn w:val="DefaultParagraphFont"/>
    <w:rsid w:val="004E1EE9"/>
  </w:style>
  <w:style w:type="character" w:customStyle="1" w:styleId="markunderline53485h0">
    <w:name w:val="mark_underline_534_85|h%0"/>
    <w:basedOn w:val="DefaultParagraphFont"/>
    <w:rsid w:val="004E1EE9"/>
  </w:style>
  <w:style w:type="character" w:customStyle="1" w:styleId="markunderline24828h0">
    <w:name w:val="mark_underline_248_28|h%0"/>
    <w:basedOn w:val="DefaultParagraphFont"/>
    <w:rsid w:val="004E1EE9"/>
  </w:style>
  <w:style w:type="character" w:customStyle="1" w:styleId="markunderline28666h0">
    <w:name w:val="mark_underline_286_66|h%0"/>
    <w:basedOn w:val="DefaultParagraphFont"/>
    <w:rsid w:val="004E1EE9"/>
  </w:style>
  <w:style w:type="character" w:customStyle="1" w:styleId="markunderline56989h0">
    <w:name w:val="mark_underline_569_89|h%0"/>
    <w:basedOn w:val="DefaultParagraphFont"/>
    <w:rsid w:val="004E1EE9"/>
  </w:style>
  <w:style w:type="character" w:customStyle="1" w:styleId="markunderline57592h0">
    <w:name w:val="mark_underline_575_92|h%0"/>
    <w:basedOn w:val="DefaultParagraphFont"/>
    <w:rsid w:val="004E1EE9"/>
  </w:style>
  <w:style w:type="character" w:customStyle="1" w:styleId="markunderline27048h0">
    <w:name w:val="mark_underline_270_48|h%0"/>
    <w:basedOn w:val="DefaultParagraphFont"/>
    <w:rsid w:val="004E1EE9"/>
  </w:style>
  <w:style w:type="character" w:customStyle="1" w:styleId="markunderline27252h0">
    <w:name w:val="mark_underline_272_52|h%0"/>
    <w:basedOn w:val="DefaultParagraphFont"/>
    <w:rsid w:val="004E1EE9"/>
  </w:style>
  <w:style w:type="character" w:customStyle="1" w:styleId="markunderline23615h0">
    <w:name w:val="mark_underline_236_15|h%0"/>
    <w:basedOn w:val="DefaultParagraphFont"/>
    <w:rsid w:val="004E1EE9"/>
  </w:style>
  <w:style w:type="character" w:customStyle="1" w:styleId="markunderline54586h0">
    <w:name w:val="mark_underline_545_86|h%0"/>
    <w:basedOn w:val="DefaultParagraphFont"/>
    <w:rsid w:val="004E1EE9"/>
  </w:style>
  <w:style w:type="character" w:customStyle="1" w:styleId="markunderline1187116h0">
    <w:name w:val="mark_underline_1187_116|h%0"/>
    <w:basedOn w:val="DefaultParagraphFont"/>
    <w:rsid w:val="004E1EE9"/>
  </w:style>
  <w:style w:type="character" w:customStyle="1" w:styleId="markunderline26549h0">
    <w:name w:val="mark_underline_265_49|h%0"/>
    <w:basedOn w:val="DefaultParagraphFont"/>
    <w:rsid w:val="004E1EE9"/>
  </w:style>
  <w:style w:type="character" w:customStyle="1" w:styleId="markunderline1229117h0">
    <w:name w:val="mark_underline_1229_117|h%0"/>
    <w:basedOn w:val="DefaultParagraphFont"/>
    <w:rsid w:val="004E1EE9"/>
  </w:style>
  <w:style w:type="character" w:customStyle="1" w:styleId="markunderline26039h0">
    <w:name w:val="mark_underline_260_39|h%0"/>
    <w:basedOn w:val="DefaultParagraphFont"/>
    <w:rsid w:val="004E1EE9"/>
  </w:style>
  <w:style w:type="character" w:customStyle="1" w:styleId="markunderline57390h0">
    <w:name w:val="mark_underline_573_90|h%0"/>
    <w:basedOn w:val="DefaultParagraphFont"/>
    <w:rsid w:val="004E1EE9"/>
  </w:style>
  <w:style w:type="character" w:customStyle="1" w:styleId="markunderline59095h0">
    <w:name w:val="mark_underline_590_95|h%0"/>
    <w:basedOn w:val="DefaultParagraphFont"/>
    <w:rsid w:val="004E1EE9"/>
  </w:style>
  <w:style w:type="character" w:customStyle="1" w:styleId="markunderline668100h0">
    <w:name w:val="mark_underline_668_100|h%0"/>
    <w:basedOn w:val="DefaultParagraphFont"/>
    <w:rsid w:val="004E1EE9"/>
  </w:style>
  <w:style w:type="character" w:customStyle="1" w:styleId="markunderline28261h0">
    <w:name w:val="mark_underline_282_61|h%0"/>
    <w:basedOn w:val="DefaultParagraphFont"/>
    <w:rsid w:val="004E1EE9"/>
  </w:style>
  <w:style w:type="character" w:customStyle="1" w:styleId="markunderline29070h0">
    <w:name w:val="mark_underline_290_70|h%0"/>
    <w:basedOn w:val="DefaultParagraphFont"/>
    <w:rsid w:val="004E1EE9"/>
  </w:style>
  <w:style w:type="character" w:customStyle="1" w:styleId="markunderline26844h0">
    <w:name w:val="mark_underline_268_44|h%0"/>
    <w:basedOn w:val="DefaultParagraphFont"/>
    <w:rsid w:val="004E1EE9"/>
  </w:style>
  <w:style w:type="character" w:customStyle="1" w:styleId="markunderline2288h0">
    <w:name w:val="mark_underline_228_8|h%0"/>
    <w:basedOn w:val="DefaultParagraphFont"/>
    <w:rsid w:val="004E1EE9"/>
  </w:style>
  <w:style w:type="character" w:customStyle="1" w:styleId="markunderline23917h0">
    <w:name w:val="mark_underline_239_17|h%0"/>
    <w:basedOn w:val="DefaultParagraphFont"/>
    <w:rsid w:val="004E1EE9"/>
  </w:style>
  <w:style w:type="character" w:customStyle="1" w:styleId="markunderline27555h0">
    <w:name w:val="mark_underline_275_55|h%0"/>
    <w:basedOn w:val="DefaultParagraphFont"/>
    <w:rsid w:val="004E1EE9"/>
  </w:style>
  <w:style w:type="character" w:customStyle="1" w:styleId="markunderline28363h0">
    <w:name w:val="mark_underline_283_63|h%0"/>
    <w:basedOn w:val="DefaultParagraphFont"/>
    <w:rsid w:val="004E1EE9"/>
  </w:style>
  <w:style w:type="character" w:customStyle="1" w:styleId="markunderline27959h0">
    <w:name w:val="mark_underline_279_59|h%0"/>
    <w:basedOn w:val="DefaultParagraphFont"/>
    <w:rsid w:val="004E1EE9"/>
  </w:style>
  <w:style w:type="character" w:styleId="Emphasis">
    <w:name w:val="Emphasis"/>
    <w:basedOn w:val="DefaultParagraphFont"/>
    <w:uiPriority w:val="20"/>
    <w:qFormat/>
    <w:rsid w:val="00A67C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973993">
      <w:bodyDiv w:val="1"/>
      <w:marLeft w:val="0"/>
      <w:marRight w:val="0"/>
      <w:marTop w:val="0"/>
      <w:marBottom w:val="0"/>
      <w:divBdr>
        <w:top w:val="none" w:sz="0" w:space="0" w:color="auto"/>
        <w:left w:val="none" w:sz="0" w:space="0" w:color="auto"/>
        <w:bottom w:val="none" w:sz="0" w:space="0" w:color="auto"/>
        <w:right w:val="none" w:sz="0" w:space="0" w:color="auto"/>
      </w:divBdr>
      <w:divsChild>
        <w:div w:id="224075159">
          <w:marLeft w:val="0"/>
          <w:marRight w:val="0"/>
          <w:marTop w:val="0"/>
          <w:marBottom w:val="0"/>
          <w:divBdr>
            <w:top w:val="none" w:sz="0" w:space="0" w:color="auto"/>
            <w:left w:val="none" w:sz="0" w:space="0" w:color="auto"/>
            <w:bottom w:val="none" w:sz="0" w:space="0" w:color="auto"/>
            <w:right w:val="none" w:sz="0" w:space="0" w:color="auto"/>
          </w:divBdr>
          <w:divsChild>
            <w:div w:id="671689651">
              <w:marLeft w:val="0"/>
              <w:marRight w:val="0"/>
              <w:marTop w:val="0"/>
              <w:marBottom w:val="0"/>
              <w:divBdr>
                <w:top w:val="none" w:sz="0" w:space="0" w:color="auto"/>
                <w:left w:val="none" w:sz="0" w:space="0" w:color="auto"/>
                <w:bottom w:val="none" w:sz="0" w:space="0" w:color="auto"/>
                <w:right w:val="none" w:sz="0" w:space="0" w:color="auto"/>
              </w:divBdr>
              <w:divsChild>
                <w:div w:id="1205681634">
                  <w:marLeft w:val="0"/>
                  <w:marRight w:val="0"/>
                  <w:marTop w:val="0"/>
                  <w:marBottom w:val="0"/>
                  <w:divBdr>
                    <w:top w:val="none" w:sz="0" w:space="0" w:color="auto"/>
                    <w:left w:val="none" w:sz="0" w:space="0" w:color="auto"/>
                    <w:bottom w:val="none" w:sz="0" w:space="0" w:color="auto"/>
                    <w:right w:val="none" w:sz="0" w:space="0" w:color="auto"/>
                  </w:divBdr>
                  <w:divsChild>
                    <w:div w:id="581456436">
                      <w:marLeft w:val="0"/>
                      <w:marRight w:val="0"/>
                      <w:marTop w:val="0"/>
                      <w:marBottom w:val="0"/>
                      <w:divBdr>
                        <w:top w:val="none" w:sz="0" w:space="0" w:color="auto"/>
                        <w:left w:val="none" w:sz="0" w:space="0" w:color="auto"/>
                        <w:bottom w:val="none" w:sz="0" w:space="0" w:color="auto"/>
                        <w:right w:val="none" w:sz="0" w:space="0" w:color="auto"/>
                      </w:divBdr>
                      <w:divsChild>
                        <w:div w:id="6182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258590">
          <w:marLeft w:val="0"/>
          <w:marRight w:val="0"/>
          <w:marTop w:val="0"/>
          <w:marBottom w:val="0"/>
          <w:divBdr>
            <w:top w:val="none" w:sz="0" w:space="0" w:color="auto"/>
            <w:left w:val="none" w:sz="0" w:space="0" w:color="auto"/>
            <w:bottom w:val="none" w:sz="0" w:space="0" w:color="auto"/>
            <w:right w:val="none" w:sz="0" w:space="0" w:color="auto"/>
          </w:divBdr>
          <w:divsChild>
            <w:div w:id="842822121">
              <w:marLeft w:val="0"/>
              <w:marRight w:val="0"/>
              <w:marTop w:val="0"/>
              <w:marBottom w:val="0"/>
              <w:divBdr>
                <w:top w:val="none" w:sz="0" w:space="0" w:color="auto"/>
                <w:left w:val="none" w:sz="0" w:space="0" w:color="auto"/>
                <w:bottom w:val="none" w:sz="0" w:space="0" w:color="auto"/>
                <w:right w:val="none" w:sz="0" w:space="0" w:color="auto"/>
              </w:divBdr>
              <w:divsChild>
                <w:div w:id="184291448">
                  <w:marLeft w:val="0"/>
                  <w:marRight w:val="0"/>
                  <w:marTop w:val="0"/>
                  <w:marBottom w:val="0"/>
                  <w:divBdr>
                    <w:top w:val="none" w:sz="0" w:space="0" w:color="auto"/>
                    <w:left w:val="none" w:sz="0" w:space="0" w:color="auto"/>
                    <w:bottom w:val="none" w:sz="0" w:space="0" w:color="auto"/>
                    <w:right w:val="none" w:sz="0" w:space="0" w:color="auto"/>
                  </w:divBdr>
                  <w:divsChild>
                    <w:div w:id="303658710">
                      <w:marLeft w:val="0"/>
                      <w:marRight w:val="0"/>
                      <w:marTop w:val="0"/>
                      <w:marBottom w:val="0"/>
                      <w:divBdr>
                        <w:top w:val="none" w:sz="0" w:space="0" w:color="auto"/>
                        <w:left w:val="none" w:sz="0" w:space="0" w:color="auto"/>
                        <w:bottom w:val="none" w:sz="0" w:space="0" w:color="auto"/>
                        <w:right w:val="none" w:sz="0" w:space="0" w:color="auto"/>
                      </w:divBdr>
                      <w:divsChild>
                        <w:div w:id="1934245384">
                          <w:marLeft w:val="0"/>
                          <w:marRight w:val="0"/>
                          <w:marTop w:val="0"/>
                          <w:marBottom w:val="0"/>
                          <w:divBdr>
                            <w:top w:val="none" w:sz="0" w:space="0" w:color="auto"/>
                            <w:left w:val="none" w:sz="0" w:space="0" w:color="auto"/>
                            <w:bottom w:val="none" w:sz="0" w:space="0" w:color="auto"/>
                            <w:right w:val="none" w:sz="0" w:space="0" w:color="auto"/>
                          </w:divBdr>
                          <w:divsChild>
                            <w:div w:id="1147863753">
                              <w:marLeft w:val="0"/>
                              <w:marRight w:val="0"/>
                              <w:marTop w:val="0"/>
                              <w:marBottom w:val="0"/>
                              <w:divBdr>
                                <w:top w:val="none" w:sz="0" w:space="0" w:color="auto"/>
                                <w:left w:val="none" w:sz="0" w:space="0" w:color="auto"/>
                                <w:bottom w:val="none" w:sz="0" w:space="0" w:color="auto"/>
                                <w:right w:val="none" w:sz="0" w:space="0" w:color="auto"/>
                              </w:divBdr>
                              <w:divsChild>
                                <w:div w:id="1674213032">
                                  <w:marLeft w:val="0"/>
                                  <w:marRight w:val="0"/>
                                  <w:marTop w:val="0"/>
                                  <w:marBottom w:val="0"/>
                                  <w:divBdr>
                                    <w:top w:val="none" w:sz="0" w:space="0" w:color="auto"/>
                                    <w:left w:val="none" w:sz="0" w:space="0" w:color="auto"/>
                                    <w:bottom w:val="none" w:sz="0" w:space="0" w:color="auto"/>
                                    <w:right w:val="none" w:sz="0" w:space="0" w:color="auto"/>
                                  </w:divBdr>
                                  <w:divsChild>
                                    <w:div w:id="1664814844">
                                      <w:marLeft w:val="0"/>
                                      <w:marRight w:val="0"/>
                                      <w:marTop w:val="0"/>
                                      <w:marBottom w:val="0"/>
                                      <w:divBdr>
                                        <w:top w:val="none" w:sz="0" w:space="0" w:color="auto"/>
                                        <w:left w:val="none" w:sz="0" w:space="0" w:color="auto"/>
                                        <w:bottom w:val="none" w:sz="0" w:space="0" w:color="auto"/>
                                        <w:right w:val="none" w:sz="0" w:space="0" w:color="auto"/>
                                      </w:divBdr>
                                      <w:divsChild>
                                        <w:div w:id="1284191318">
                                          <w:marLeft w:val="0"/>
                                          <w:marRight w:val="0"/>
                                          <w:marTop w:val="0"/>
                                          <w:marBottom w:val="0"/>
                                          <w:divBdr>
                                            <w:top w:val="none" w:sz="0" w:space="0" w:color="auto"/>
                                            <w:left w:val="none" w:sz="0" w:space="0" w:color="auto"/>
                                            <w:bottom w:val="none" w:sz="0" w:space="0" w:color="auto"/>
                                            <w:right w:val="none" w:sz="0" w:space="0" w:color="auto"/>
                                          </w:divBdr>
                                          <w:divsChild>
                                            <w:div w:id="11308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389764">
                          <w:marLeft w:val="0"/>
                          <w:marRight w:val="0"/>
                          <w:marTop w:val="0"/>
                          <w:marBottom w:val="0"/>
                          <w:divBdr>
                            <w:top w:val="none" w:sz="0" w:space="0" w:color="auto"/>
                            <w:left w:val="none" w:sz="0" w:space="0" w:color="auto"/>
                            <w:bottom w:val="none" w:sz="0" w:space="0" w:color="auto"/>
                            <w:right w:val="none" w:sz="0" w:space="0" w:color="auto"/>
                          </w:divBdr>
                          <w:divsChild>
                            <w:div w:id="446434486">
                              <w:marLeft w:val="0"/>
                              <w:marRight w:val="0"/>
                              <w:marTop w:val="0"/>
                              <w:marBottom w:val="0"/>
                              <w:divBdr>
                                <w:top w:val="none" w:sz="0" w:space="0" w:color="auto"/>
                                <w:left w:val="none" w:sz="0" w:space="0" w:color="auto"/>
                                <w:bottom w:val="none" w:sz="0" w:space="0" w:color="auto"/>
                                <w:right w:val="none" w:sz="0" w:space="0" w:color="auto"/>
                              </w:divBdr>
                              <w:divsChild>
                                <w:div w:id="701977216">
                                  <w:marLeft w:val="0"/>
                                  <w:marRight w:val="0"/>
                                  <w:marTop w:val="0"/>
                                  <w:marBottom w:val="0"/>
                                  <w:divBdr>
                                    <w:top w:val="none" w:sz="0" w:space="0" w:color="auto"/>
                                    <w:left w:val="none" w:sz="0" w:space="0" w:color="auto"/>
                                    <w:bottom w:val="none" w:sz="0" w:space="0" w:color="auto"/>
                                    <w:right w:val="none" w:sz="0" w:space="0" w:color="auto"/>
                                  </w:divBdr>
                                  <w:divsChild>
                                    <w:div w:id="536283484">
                                      <w:marLeft w:val="0"/>
                                      <w:marRight w:val="0"/>
                                      <w:marTop w:val="0"/>
                                      <w:marBottom w:val="0"/>
                                      <w:divBdr>
                                        <w:top w:val="none" w:sz="0" w:space="0" w:color="auto"/>
                                        <w:left w:val="none" w:sz="0" w:space="0" w:color="auto"/>
                                        <w:bottom w:val="none" w:sz="0" w:space="0" w:color="auto"/>
                                        <w:right w:val="none" w:sz="0" w:space="0" w:color="auto"/>
                                      </w:divBdr>
                                      <w:divsChild>
                                        <w:div w:id="1822572836">
                                          <w:marLeft w:val="0"/>
                                          <w:marRight w:val="0"/>
                                          <w:marTop w:val="0"/>
                                          <w:marBottom w:val="0"/>
                                          <w:divBdr>
                                            <w:top w:val="none" w:sz="0" w:space="0" w:color="auto"/>
                                            <w:left w:val="none" w:sz="0" w:space="0" w:color="auto"/>
                                            <w:bottom w:val="none" w:sz="0" w:space="0" w:color="auto"/>
                                            <w:right w:val="none" w:sz="0" w:space="0" w:color="auto"/>
                                          </w:divBdr>
                                          <w:divsChild>
                                            <w:div w:id="151802879">
                                              <w:marLeft w:val="0"/>
                                              <w:marRight w:val="0"/>
                                              <w:marTop w:val="0"/>
                                              <w:marBottom w:val="0"/>
                                              <w:divBdr>
                                                <w:top w:val="none" w:sz="0" w:space="0" w:color="auto"/>
                                                <w:left w:val="none" w:sz="0" w:space="0" w:color="auto"/>
                                                <w:bottom w:val="none" w:sz="0" w:space="0" w:color="auto"/>
                                                <w:right w:val="none" w:sz="0" w:space="0" w:color="auto"/>
                                              </w:divBdr>
                                              <w:divsChild>
                                                <w:div w:id="426735448">
                                                  <w:marLeft w:val="0"/>
                                                  <w:marRight w:val="0"/>
                                                  <w:marTop w:val="0"/>
                                                  <w:marBottom w:val="0"/>
                                                  <w:divBdr>
                                                    <w:top w:val="none" w:sz="0" w:space="0" w:color="auto"/>
                                                    <w:left w:val="none" w:sz="0" w:space="0" w:color="auto"/>
                                                    <w:bottom w:val="none" w:sz="0" w:space="0" w:color="auto"/>
                                                    <w:right w:val="none" w:sz="0" w:space="0" w:color="auto"/>
                                                  </w:divBdr>
                                                  <w:divsChild>
                                                    <w:div w:id="726882935">
                                                      <w:marLeft w:val="0"/>
                                                      <w:marRight w:val="0"/>
                                                      <w:marTop w:val="0"/>
                                                      <w:marBottom w:val="0"/>
                                                      <w:divBdr>
                                                        <w:top w:val="none" w:sz="0" w:space="0" w:color="auto"/>
                                                        <w:left w:val="none" w:sz="0" w:space="0" w:color="auto"/>
                                                        <w:bottom w:val="none" w:sz="0" w:space="0" w:color="auto"/>
                                                        <w:right w:val="none" w:sz="0" w:space="0" w:color="auto"/>
                                                      </w:divBdr>
                                                      <w:divsChild>
                                                        <w:div w:id="1242523950">
                                                          <w:marLeft w:val="0"/>
                                                          <w:marRight w:val="0"/>
                                                          <w:marTop w:val="0"/>
                                                          <w:marBottom w:val="0"/>
                                                          <w:divBdr>
                                                            <w:top w:val="none" w:sz="0" w:space="0" w:color="auto"/>
                                                            <w:left w:val="none" w:sz="0" w:space="0" w:color="auto"/>
                                                            <w:bottom w:val="none" w:sz="0" w:space="0" w:color="auto"/>
                                                            <w:right w:val="none" w:sz="0" w:space="0" w:color="auto"/>
                                                          </w:divBdr>
                                                          <w:divsChild>
                                                            <w:div w:id="129795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9672325">
                  <w:marLeft w:val="0"/>
                  <w:marRight w:val="0"/>
                  <w:marTop w:val="0"/>
                  <w:marBottom w:val="0"/>
                  <w:divBdr>
                    <w:top w:val="none" w:sz="0" w:space="0" w:color="auto"/>
                    <w:left w:val="none" w:sz="0" w:space="0" w:color="auto"/>
                    <w:bottom w:val="none" w:sz="0" w:space="0" w:color="auto"/>
                    <w:right w:val="none" w:sz="0" w:space="0" w:color="auto"/>
                  </w:divBdr>
                  <w:divsChild>
                    <w:div w:id="1208835770">
                      <w:marLeft w:val="0"/>
                      <w:marRight w:val="0"/>
                      <w:marTop w:val="0"/>
                      <w:marBottom w:val="0"/>
                      <w:divBdr>
                        <w:top w:val="none" w:sz="0" w:space="0" w:color="auto"/>
                        <w:left w:val="none" w:sz="0" w:space="0" w:color="auto"/>
                        <w:bottom w:val="none" w:sz="0" w:space="0" w:color="auto"/>
                        <w:right w:val="none" w:sz="0" w:space="0" w:color="auto"/>
                      </w:divBdr>
                      <w:divsChild>
                        <w:div w:id="1883856234">
                          <w:marLeft w:val="0"/>
                          <w:marRight w:val="0"/>
                          <w:marTop w:val="0"/>
                          <w:marBottom w:val="0"/>
                          <w:divBdr>
                            <w:top w:val="none" w:sz="0" w:space="0" w:color="auto"/>
                            <w:left w:val="none" w:sz="0" w:space="0" w:color="auto"/>
                            <w:bottom w:val="none" w:sz="0" w:space="0" w:color="auto"/>
                            <w:right w:val="none" w:sz="0" w:space="0" w:color="auto"/>
                          </w:divBdr>
                          <w:divsChild>
                            <w:div w:id="613679430">
                              <w:marLeft w:val="0"/>
                              <w:marRight w:val="0"/>
                              <w:marTop w:val="0"/>
                              <w:marBottom w:val="0"/>
                              <w:divBdr>
                                <w:top w:val="none" w:sz="0" w:space="0" w:color="auto"/>
                                <w:left w:val="none" w:sz="0" w:space="0" w:color="auto"/>
                                <w:bottom w:val="none" w:sz="0" w:space="0" w:color="auto"/>
                                <w:right w:val="none" w:sz="0" w:space="0" w:color="auto"/>
                              </w:divBdr>
                              <w:divsChild>
                                <w:div w:id="1287859115">
                                  <w:marLeft w:val="0"/>
                                  <w:marRight w:val="0"/>
                                  <w:marTop w:val="0"/>
                                  <w:marBottom w:val="0"/>
                                  <w:divBdr>
                                    <w:top w:val="none" w:sz="0" w:space="0" w:color="auto"/>
                                    <w:left w:val="none" w:sz="0" w:space="0" w:color="auto"/>
                                    <w:bottom w:val="none" w:sz="0" w:space="0" w:color="auto"/>
                                    <w:right w:val="none" w:sz="0" w:space="0" w:color="auto"/>
                                  </w:divBdr>
                                </w:div>
                                <w:div w:id="721711720">
                                  <w:marLeft w:val="0"/>
                                  <w:marRight w:val="0"/>
                                  <w:marTop w:val="0"/>
                                  <w:marBottom w:val="0"/>
                                  <w:divBdr>
                                    <w:top w:val="none" w:sz="0" w:space="0" w:color="auto"/>
                                    <w:left w:val="none" w:sz="0" w:space="0" w:color="auto"/>
                                    <w:bottom w:val="none" w:sz="0" w:space="0" w:color="auto"/>
                                    <w:right w:val="none" w:sz="0" w:space="0" w:color="auto"/>
                                  </w:divBdr>
                                  <w:divsChild>
                                    <w:div w:id="540168836">
                                      <w:marLeft w:val="0"/>
                                      <w:marRight w:val="0"/>
                                      <w:marTop w:val="0"/>
                                      <w:marBottom w:val="0"/>
                                      <w:divBdr>
                                        <w:top w:val="none" w:sz="0" w:space="0" w:color="auto"/>
                                        <w:left w:val="none" w:sz="0" w:space="0" w:color="auto"/>
                                        <w:bottom w:val="none" w:sz="0" w:space="0" w:color="auto"/>
                                        <w:right w:val="none" w:sz="0" w:space="0" w:color="auto"/>
                                      </w:divBdr>
                                      <w:divsChild>
                                        <w:div w:id="826089999">
                                          <w:marLeft w:val="0"/>
                                          <w:marRight w:val="0"/>
                                          <w:marTop w:val="0"/>
                                          <w:marBottom w:val="0"/>
                                          <w:divBdr>
                                            <w:top w:val="none" w:sz="0" w:space="0" w:color="auto"/>
                                            <w:left w:val="none" w:sz="0" w:space="0" w:color="auto"/>
                                            <w:bottom w:val="none" w:sz="0" w:space="0" w:color="auto"/>
                                            <w:right w:val="none" w:sz="0" w:space="0" w:color="auto"/>
                                          </w:divBdr>
                                          <w:divsChild>
                                            <w:div w:id="588930384">
                                              <w:marLeft w:val="0"/>
                                              <w:marRight w:val="0"/>
                                              <w:marTop w:val="0"/>
                                              <w:marBottom w:val="0"/>
                                              <w:divBdr>
                                                <w:top w:val="none" w:sz="0" w:space="0" w:color="auto"/>
                                                <w:left w:val="none" w:sz="0" w:space="0" w:color="auto"/>
                                                <w:bottom w:val="none" w:sz="0" w:space="0" w:color="auto"/>
                                                <w:right w:val="none" w:sz="0" w:space="0" w:color="auto"/>
                                              </w:divBdr>
                                              <w:divsChild>
                                                <w:div w:id="2124113247">
                                                  <w:marLeft w:val="0"/>
                                                  <w:marRight w:val="0"/>
                                                  <w:marTop w:val="0"/>
                                                  <w:marBottom w:val="0"/>
                                                  <w:divBdr>
                                                    <w:top w:val="none" w:sz="0" w:space="0" w:color="auto"/>
                                                    <w:left w:val="none" w:sz="0" w:space="0" w:color="auto"/>
                                                    <w:bottom w:val="none" w:sz="0" w:space="0" w:color="auto"/>
                                                    <w:right w:val="none" w:sz="0" w:space="0" w:color="auto"/>
                                                  </w:divBdr>
                                                  <w:divsChild>
                                                    <w:div w:id="941837287">
                                                      <w:marLeft w:val="0"/>
                                                      <w:marRight w:val="0"/>
                                                      <w:marTop w:val="0"/>
                                                      <w:marBottom w:val="0"/>
                                                      <w:divBdr>
                                                        <w:top w:val="none" w:sz="0" w:space="0" w:color="auto"/>
                                                        <w:left w:val="none" w:sz="0" w:space="0" w:color="auto"/>
                                                        <w:bottom w:val="none" w:sz="0" w:space="0" w:color="auto"/>
                                                        <w:right w:val="none" w:sz="0" w:space="0" w:color="auto"/>
                                                      </w:divBdr>
                                                      <w:divsChild>
                                                        <w:div w:id="1186823060">
                                                          <w:marLeft w:val="0"/>
                                                          <w:marRight w:val="0"/>
                                                          <w:marTop w:val="0"/>
                                                          <w:marBottom w:val="0"/>
                                                          <w:divBdr>
                                                            <w:top w:val="none" w:sz="0" w:space="0" w:color="auto"/>
                                                            <w:left w:val="none" w:sz="0" w:space="0" w:color="auto"/>
                                                            <w:bottom w:val="none" w:sz="0" w:space="0" w:color="auto"/>
                                                            <w:right w:val="none" w:sz="0" w:space="0" w:color="auto"/>
                                                          </w:divBdr>
                                                        </w:div>
                                                        <w:div w:id="4295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28526">
                                              <w:marLeft w:val="0"/>
                                              <w:marRight w:val="0"/>
                                              <w:marTop w:val="0"/>
                                              <w:marBottom w:val="0"/>
                                              <w:divBdr>
                                                <w:top w:val="none" w:sz="0" w:space="0" w:color="auto"/>
                                                <w:left w:val="none" w:sz="0" w:space="0" w:color="auto"/>
                                                <w:bottom w:val="none" w:sz="0" w:space="0" w:color="auto"/>
                                                <w:right w:val="none" w:sz="0" w:space="0" w:color="auto"/>
                                              </w:divBdr>
                                              <w:divsChild>
                                                <w:div w:id="1043365882">
                                                  <w:marLeft w:val="0"/>
                                                  <w:marRight w:val="0"/>
                                                  <w:marTop w:val="0"/>
                                                  <w:marBottom w:val="0"/>
                                                  <w:divBdr>
                                                    <w:top w:val="none" w:sz="0" w:space="0" w:color="auto"/>
                                                    <w:left w:val="none" w:sz="0" w:space="0" w:color="auto"/>
                                                    <w:bottom w:val="none" w:sz="0" w:space="0" w:color="auto"/>
                                                    <w:right w:val="none" w:sz="0" w:space="0" w:color="auto"/>
                                                  </w:divBdr>
                                                  <w:divsChild>
                                                    <w:div w:id="162877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536503">
                                              <w:marLeft w:val="0"/>
                                              <w:marRight w:val="0"/>
                                              <w:marTop w:val="0"/>
                                              <w:marBottom w:val="0"/>
                                              <w:divBdr>
                                                <w:top w:val="none" w:sz="0" w:space="0" w:color="auto"/>
                                                <w:left w:val="none" w:sz="0" w:space="0" w:color="auto"/>
                                                <w:bottom w:val="none" w:sz="0" w:space="0" w:color="auto"/>
                                                <w:right w:val="none" w:sz="0" w:space="0" w:color="auto"/>
                                              </w:divBdr>
                                              <w:divsChild>
                                                <w:div w:id="407194837">
                                                  <w:marLeft w:val="0"/>
                                                  <w:marRight w:val="0"/>
                                                  <w:marTop w:val="0"/>
                                                  <w:marBottom w:val="0"/>
                                                  <w:divBdr>
                                                    <w:top w:val="none" w:sz="0" w:space="0" w:color="auto"/>
                                                    <w:left w:val="none" w:sz="0" w:space="0" w:color="auto"/>
                                                    <w:bottom w:val="none" w:sz="0" w:space="0" w:color="auto"/>
                                                    <w:right w:val="none" w:sz="0" w:space="0" w:color="auto"/>
                                                  </w:divBdr>
                                                  <w:divsChild>
                                                    <w:div w:id="47841591">
                                                      <w:marLeft w:val="0"/>
                                                      <w:marRight w:val="0"/>
                                                      <w:marTop w:val="0"/>
                                                      <w:marBottom w:val="0"/>
                                                      <w:divBdr>
                                                        <w:top w:val="single" w:sz="4" w:space="0" w:color="4A6EE0"/>
                                                        <w:left w:val="single" w:sz="4" w:space="0" w:color="4A6EE0"/>
                                                        <w:bottom w:val="single" w:sz="4" w:space="0" w:color="4A6EE0"/>
                                                        <w:right w:val="single" w:sz="4" w:space="0" w:color="4A6EE0"/>
                                                      </w:divBdr>
                                                    </w:div>
                                                  </w:divsChild>
                                                </w:div>
                                              </w:divsChild>
                                            </w:div>
                                            <w:div w:id="1154763739">
                                              <w:marLeft w:val="0"/>
                                              <w:marRight w:val="0"/>
                                              <w:marTop w:val="0"/>
                                              <w:marBottom w:val="0"/>
                                              <w:divBdr>
                                                <w:top w:val="none" w:sz="0" w:space="0" w:color="auto"/>
                                                <w:left w:val="none" w:sz="0" w:space="0" w:color="auto"/>
                                                <w:bottom w:val="none" w:sz="0" w:space="0" w:color="auto"/>
                                                <w:right w:val="none" w:sz="0" w:space="0" w:color="auto"/>
                                              </w:divBdr>
                                              <w:divsChild>
                                                <w:div w:id="173303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727121">
                  <w:marLeft w:val="0"/>
                  <w:marRight w:val="0"/>
                  <w:marTop w:val="0"/>
                  <w:marBottom w:val="0"/>
                  <w:divBdr>
                    <w:top w:val="none" w:sz="0" w:space="0" w:color="auto"/>
                    <w:left w:val="none" w:sz="0" w:space="0" w:color="auto"/>
                    <w:bottom w:val="none" w:sz="0" w:space="0" w:color="auto"/>
                    <w:right w:val="none" w:sz="0" w:space="0" w:color="auto"/>
                  </w:divBdr>
                </w:div>
                <w:div w:id="669479218">
                  <w:marLeft w:val="0"/>
                  <w:marRight w:val="0"/>
                  <w:marTop w:val="0"/>
                  <w:marBottom w:val="0"/>
                  <w:divBdr>
                    <w:top w:val="none" w:sz="0" w:space="0" w:color="auto"/>
                    <w:left w:val="none" w:sz="0" w:space="0" w:color="auto"/>
                    <w:bottom w:val="none" w:sz="0" w:space="0" w:color="auto"/>
                    <w:right w:val="none" w:sz="0" w:space="0" w:color="auto"/>
                  </w:divBdr>
                  <w:divsChild>
                    <w:div w:id="2001347781">
                      <w:marLeft w:val="0"/>
                      <w:marRight w:val="0"/>
                      <w:marTop w:val="0"/>
                      <w:marBottom w:val="0"/>
                      <w:divBdr>
                        <w:top w:val="none" w:sz="0" w:space="0" w:color="auto"/>
                        <w:left w:val="none" w:sz="0" w:space="0" w:color="auto"/>
                        <w:bottom w:val="none" w:sz="0" w:space="0" w:color="auto"/>
                        <w:right w:val="none" w:sz="0" w:space="0" w:color="auto"/>
                      </w:divBdr>
                    </w:div>
                    <w:div w:id="979262033">
                      <w:marLeft w:val="0"/>
                      <w:marRight w:val="0"/>
                      <w:marTop w:val="0"/>
                      <w:marBottom w:val="0"/>
                      <w:divBdr>
                        <w:top w:val="none" w:sz="0" w:space="0" w:color="auto"/>
                        <w:left w:val="none" w:sz="0" w:space="0" w:color="auto"/>
                        <w:bottom w:val="none" w:sz="0" w:space="0" w:color="auto"/>
                        <w:right w:val="none" w:sz="0" w:space="0" w:color="auto"/>
                      </w:divBdr>
                    </w:div>
                    <w:div w:id="1903200">
                      <w:marLeft w:val="0"/>
                      <w:marRight w:val="0"/>
                      <w:marTop w:val="0"/>
                      <w:marBottom w:val="0"/>
                      <w:divBdr>
                        <w:top w:val="none" w:sz="0" w:space="0" w:color="auto"/>
                        <w:left w:val="none" w:sz="0" w:space="0" w:color="auto"/>
                        <w:bottom w:val="none" w:sz="0" w:space="0" w:color="auto"/>
                        <w:right w:val="none" w:sz="0" w:space="0" w:color="auto"/>
                      </w:divBdr>
                    </w:div>
                    <w:div w:id="328602377">
                      <w:marLeft w:val="0"/>
                      <w:marRight w:val="0"/>
                      <w:marTop w:val="0"/>
                      <w:marBottom w:val="0"/>
                      <w:divBdr>
                        <w:top w:val="none" w:sz="0" w:space="0" w:color="auto"/>
                        <w:left w:val="none" w:sz="0" w:space="0" w:color="auto"/>
                        <w:bottom w:val="none" w:sz="0" w:space="0" w:color="auto"/>
                        <w:right w:val="none" w:sz="0" w:space="0" w:color="auto"/>
                      </w:divBdr>
                    </w:div>
                    <w:div w:id="1581138895">
                      <w:marLeft w:val="0"/>
                      <w:marRight w:val="0"/>
                      <w:marTop w:val="0"/>
                      <w:marBottom w:val="0"/>
                      <w:divBdr>
                        <w:top w:val="none" w:sz="0" w:space="0" w:color="auto"/>
                        <w:left w:val="none" w:sz="0" w:space="0" w:color="auto"/>
                        <w:bottom w:val="none" w:sz="0" w:space="0" w:color="auto"/>
                        <w:right w:val="none" w:sz="0" w:space="0" w:color="auto"/>
                      </w:divBdr>
                    </w:div>
                    <w:div w:id="1824197578">
                      <w:marLeft w:val="0"/>
                      <w:marRight w:val="0"/>
                      <w:marTop w:val="0"/>
                      <w:marBottom w:val="0"/>
                      <w:divBdr>
                        <w:top w:val="none" w:sz="0" w:space="0" w:color="auto"/>
                        <w:left w:val="none" w:sz="0" w:space="0" w:color="auto"/>
                        <w:bottom w:val="none" w:sz="0" w:space="0" w:color="auto"/>
                        <w:right w:val="none" w:sz="0" w:space="0" w:color="auto"/>
                      </w:divBdr>
                    </w:div>
                    <w:div w:id="1593007007">
                      <w:marLeft w:val="0"/>
                      <w:marRight w:val="0"/>
                      <w:marTop w:val="0"/>
                      <w:marBottom w:val="0"/>
                      <w:divBdr>
                        <w:top w:val="none" w:sz="0" w:space="0" w:color="auto"/>
                        <w:left w:val="none" w:sz="0" w:space="0" w:color="auto"/>
                        <w:bottom w:val="none" w:sz="0" w:space="0" w:color="auto"/>
                        <w:right w:val="none" w:sz="0" w:space="0" w:color="auto"/>
                      </w:divBdr>
                    </w:div>
                    <w:div w:id="261575591">
                      <w:marLeft w:val="0"/>
                      <w:marRight w:val="0"/>
                      <w:marTop w:val="0"/>
                      <w:marBottom w:val="0"/>
                      <w:divBdr>
                        <w:top w:val="none" w:sz="0" w:space="0" w:color="auto"/>
                        <w:left w:val="none" w:sz="0" w:space="0" w:color="auto"/>
                        <w:bottom w:val="none" w:sz="0" w:space="0" w:color="auto"/>
                        <w:right w:val="none" w:sz="0" w:space="0" w:color="auto"/>
                      </w:divBdr>
                    </w:div>
                    <w:div w:id="1030108604">
                      <w:marLeft w:val="0"/>
                      <w:marRight w:val="0"/>
                      <w:marTop w:val="0"/>
                      <w:marBottom w:val="0"/>
                      <w:divBdr>
                        <w:top w:val="none" w:sz="0" w:space="0" w:color="auto"/>
                        <w:left w:val="none" w:sz="0" w:space="0" w:color="auto"/>
                        <w:bottom w:val="none" w:sz="0" w:space="0" w:color="auto"/>
                        <w:right w:val="none" w:sz="0" w:space="0" w:color="auto"/>
                      </w:divBdr>
                    </w:div>
                    <w:div w:id="281226934">
                      <w:marLeft w:val="0"/>
                      <w:marRight w:val="0"/>
                      <w:marTop w:val="0"/>
                      <w:marBottom w:val="0"/>
                      <w:divBdr>
                        <w:top w:val="none" w:sz="0" w:space="0" w:color="auto"/>
                        <w:left w:val="none" w:sz="0" w:space="0" w:color="auto"/>
                        <w:bottom w:val="none" w:sz="0" w:space="0" w:color="auto"/>
                        <w:right w:val="none" w:sz="0" w:space="0" w:color="auto"/>
                      </w:divBdr>
                    </w:div>
                    <w:div w:id="119804640">
                      <w:marLeft w:val="0"/>
                      <w:marRight w:val="0"/>
                      <w:marTop w:val="0"/>
                      <w:marBottom w:val="0"/>
                      <w:divBdr>
                        <w:top w:val="none" w:sz="0" w:space="0" w:color="auto"/>
                        <w:left w:val="none" w:sz="0" w:space="0" w:color="auto"/>
                        <w:bottom w:val="none" w:sz="0" w:space="0" w:color="auto"/>
                        <w:right w:val="none" w:sz="0" w:space="0" w:color="auto"/>
                      </w:divBdr>
                    </w:div>
                    <w:div w:id="928000047">
                      <w:marLeft w:val="0"/>
                      <w:marRight w:val="0"/>
                      <w:marTop w:val="0"/>
                      <w:marBottom w:val="0"/>
                      <w:divBdr>
                        <w:top w:val="none" w:sz="0" w:space="0" w:color="auto"/>
                        <w:left w:val="none" w:sz="0" w:space="0" w:color="auto"/>
                        <w:bottom w:val="none" w:sz="0" w:space="0" w:color="auto"/>
                        <w:right w:val="none" w:sz="0" w:space="0" w:color="auto"/>
                      </w:divBdr>
                    </w:div>
                    <w:div w:id="525408730">
                      <w:marLeft w:val="0"/>
                      <w:marRight w:val="0"/>
                      <w:marTop w:val="0"/>
                      <w:marBottom w:val="0"/>
                      <w:divBdr>
                        <w:top w:val="none" w:sz="0" w:space="0" w:color="auto"/>
                        <w:left w:val="none" w:sz="0" w:space="0" w:color="auto"/>
                        <w:bottom w:val="none" w:sz="0" w:space="0" w:color="auto"/>
                        <w:right w:val="none" w:sz="0" w:space="0" w:color="auto"/>
                      </w:divBdr>
                    </w:div>
                    <w:div w:id="1057509250">
                      <w:marLeft w:val="0"/>
                      <w:marRight w:val="0"/>
                      <w:marTop w:val="0"/>
                      <w:marBottom w:val="0"/>
                      <w:divBdr>
                        <w:top w:val="none" w:sz="0" w:space="0" w:color="auto"/>
                        <w:left w:val="none" w:sz="0" w:space="0" w:color="auto"/>
                        <w:bottom w:val="none" w:sz="0" w:space="0" w:color="auto"/>
                        <w:right w:val="none" w:sz="0" w:space="0" w:color="auto"/>
                      </w:divBdr>
                    </w:div>
                    <w:div w:id="1456213131">
                      <w:marLeft w:val="0"/>
                      <w:marRight w:val="0"/>
                      <w:marTop w:val="0"/>
                      <w:marBottom w:val="0"/>
                      <w:divBdr>
                        <w:top w:val="none" w:sz="0" w:space="0" w:color="auto"/>
                        <w:left w:val="none" w:sz="0" w:space="0" w:color="auto"/>
                        <w:bottom w:val="none" w:sz="0" w:space="0" w:color="auto"/>
                        <w:right w:val="none" w:sz="0" w:space="0" w:color="auto"/>
                      </w:divBdr>
                    </w:div>
                    <w:div w:id="907807665">
                      <w:marLeft w:val="0"/>
                      <w:marRight w:val="0"/>
                      <w:marTop w:val="0"/>
                      <w:marBottom w:val="0"/>
                      <w:divBdr>
                        <w:top w:val="none" w:sz="0" w:space="0" w:color="auto"/>
                        <w:left w:val="none" w:sz="0" w:space="0" w:color="auto"/>
                        <w:bottom w:val="none" w:sz="0" w:space="0" w:color="auto"/>
                        <w:right w:val="none" w:sz="0" w:space="0" w:color="auto"/>
                      </w:divBdr>
                    </w:div>
                    <w:div w:id="4989790">
                      <w:marLeft w:val="0"/>
                      <w:marRight w:val="0"/>
                      <w:marTop w:val="0"/>
                      <w:marBottom w:val="0"/>
                      <w:divBdr>
                        <w:top w:val="none" w:sz="0" w:space="0" w:color="auto"/>
                        <w:left w:val="none" w:sz="0" w:space="0" w:color="auto"/>
                        <w:bottom w:val="none" w:sz="0" w:space="0" w:color="auto"/>
                        <w:right w:val="none" w:sz="0" w:space="0" w:color="auto"/>
                      </w:divBdr>
                    </w:div>
                    <w:div w:id="1208755668">
                      <w:marLeft w:val="0"/>
                      <w:marRight w:val="0"/>
                      <w:marTop w:val="0"/>
                      <w:marBottom w:val="0"/>
                      <w:divBdr>
                        <w:top w:val="none" w:sz="0" w:space="0" w:color="auto"/>
                        <w:left w:val="none" w:sz="0" w:space="0" w:color="auto"/>
                        <w:bottom w:val="none" w:sz="0" w:space="0" w:color="auto"/>
                        <w:right w:val="none" w:sz="0" w:space="0" w:color="auto"/>
                      </w:divBdr>
                      <w:divsChild>
                        <w:div w:id="1306281250">
                          <w:marLeft w:val="0"/>
                          <w:marRight w:val="0"/>
                          <w:marTop w:val="0"/>
                          <w:marBottom w:val="0"/>
                          <w:divBdr>
                            <w:top w:val="none" w:sz="0" w:space="0" w:color="auto"/>
                            <w:left w:val="none" w:sz="0" w:space="0" w:color="auto"/>
                            <w:bottom w:val="none" w:sz="0" w:space="0" w:color="auto"/>
                            <w:right w:val="none" w:sz="0" w:space="0" w:color="auto"/>
                          </w:divBdr>
                          <w:divsChild>
                            <w:div w:id="17345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9763">
                      <w:marLeft w:val="0"/>
                      <w:marRight w:val="0"/>
                      <w:marTop w:val="0"/>
                      <w:marBottom w:val="0"/>
                      <w:divBdr>
                        <w:top w:val="none" w:sz="0" w:space="0" w:color="auto"/>
                        <w:left w:val="none" w:sz="0" w:space="0" w:color="auto"/>
                        <w:bottom w:val="none" w:sz="0" w:space="0" w:color="auto"/>
                        <w:right w:val="none" w:sz="0" w:space="0" w:color="auto"/>
                      </w:divBdr>
                    </w:div>
                    <w:div w:id="1466391939">
                      <w:marLeft w:val="0"/>
                      <w:marRight w:val="0"/>
                      <w:marTop w:val="0"/>
                      <w:marBottom w:val="0"/>
                      <w:divBdr>
                        <w:top w:val="none" w:sz="0" w:space="0" w:color="auto"/>
                        <w:left w:val="none" w:sz="0" w:space="0" w:color="auto"/>
                        <w:bottom w:val="none" w:sz="0" w:space="0" w:color="auto"/>
                        <w:right w:val="none" w:sz="0" w:space="0" w:color="auto"/>
                      </w:divBdr>
                    </w:div>
                    <w:div w:id="222446378">
                      <w:marLeft w:val="0"/>
                      <w:marRight w:val="0"/>
                      <w:marTop w:val="0"/>
                      <w:marBottom w:val="0"/>
                      <w:divBdr>
                        <w:top w:val="none" w:sz="0" w:space="0" w:color="auto"/>
                        <w:left w:val="none" w:sz="0" w:space="0" w:color="auto"/>
                        <w:bottom w:val="none" w:sz="0" w:space="0" w:color="auto"/>
                        <w:right w:val="none" w:sz="0" w:space="0" w:color="auto"/>
                      </w:divBdr>
                    </w:div>
                    <w:div w:id="1299452160">
                      <w:marLeft w:val="0"/>
                      <w:marRight w:val="0"/>
                      <w:marTop w:val="0"/>
                      <w:marBottom w:val="0"/>
                      <w:divBdr>
                        <w:top w:val="none" w:sz="0" w:space="0" w:color="auto"/>
                        <w:left w:val="none" w:sz="0" w:space="0" w:color="auto"/>
                        <w:bottom w:val="none" w:sz="0" w:space="0" w:color="auto"/>
                        <w:right w:val="none" w:sz="0" w:space="0" w:color="auto"/>
                      </w:divBdr>
                    </w:div>
                    <w:div w:id="963003617">
                      <w:marLeft w:val="0"/>
                      <w:marRight w:val="0"/>
                      <w:marTop w:val="0"/>
                      <w:marBottom w:val="0"/>
                      <w:divBdr>
                        <w:top w:val="none" w:sz="0" w:space="0" w:color="auto"/>
                        <w:left w:val="none" w:sz="0" w:space="0" w:color="auto"/>
                        <w:bottom w:val="none" w:sz="0" w:space="0" w:color="auto"/>
                        <w:right w:val="none" w:sz="0" w:space="0" w:color="auto"/>
                      </w:divBdr>
                    </w:div>
                    <w:div w:id="340354976">
                      <w:marLeft w:val="0"/>
                      <w:marRight w:val="0"/>
                      <w:marTop w:val="0"/>
                      <w:marBottom w:val="0"/>
                      <w:divBdr>
                        <w:top w:val="none" w:sz="0" w:space="0" w:color="auto"/>
                        <w:left w:val="none" w:sz="0" w:space="0" w:color="auto"/>
                        <w:bottom w:val="none" w:sz="0" w:space="0" w:color="auto"/>
                        <w:right w:val="none" w:sz="0" w:space="0" w:color="auto"/>
                      </w:divBdr>
                    </w:div>
                    <w:div w:id="3033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89273">
          <w:marLeft w:val="0"/>
          <w:marRight w:val="0"/>
          <w:marTop w:val="0"/>
          <w:marBottom w:val="0"/>
          <w:divBdr>
            <w:top w:val="none" w:sz="0" w:space="0" w:color="auto"/>
            <w:left w:val="none" w:sz="0" w:space="0" w:color="auto"/>
            <w:bottom w:val="none" w:sz="0" w:space="0" w:color="auto"/>
            <w:right w:val="none" w:sz="0" w:space="0" w:color="auto"/>
          </w:divBdr>
          <w:divsChild>
            <w:div w:id="561529190">
              <w:marLeft w:val="0"/>
              <w:marRight w:val="0"/>
              <w:marTop w:val="0"/>
              <w:marBottom w:val="0"/>
              <w:divBdr>
                <w:top w:val="none" w:sz="0" w:space="0" w:color="auto"/>
                <w:left w:val="none" w:sz="0" w:space="0" w:color="auto"/>
                <w:bottom w:val="none" w:sz="0" w:space="0" w:color="auto"/>
                <w:right w:val="none" w:sz="0" w:space="0" w:color="auto"/>
              </w:divBdr>
              <w:divsChild>
                <w:div w:id="1848204699">
                  <w:marLeft w:val="0"/>
                  <w:marRight w:val="0"/>
                  <w:marTop w:val="0"/>
                  <w:marBottom w:val="0"/>
                  <w:divBdr>
                    <w:top w:val="none" w:sz="0" w:space="0" w:color="auto"/>
                    <w:left w:val="none" w:sz="0" w:space="0" w:color="auto"/>
                    <w:bottom w:val="none" w:sz="0" w:space="0" w:color="auto"/>
                    <w:right w:val="none" w:sz="0" w:space="0" w:color="auto"/>
                  </w:divBdr>
                  <w:divsChild>
                    <w:div w:id="964459425">
                      <w:marLeft w:val="0"/>
                      <w:marRight w:val="0"/>
                      <w:marTop w:val="0"/>
                      <w:marBottom w:val="0"/>
                      <w:divBdr>
                        <w:top w:val="none" w:sz="0" w:space="0" w:color="auto"/>
                        <w:left w:val="none" w:sz="0" w:space="0" w:color="auto"/>
                        <w:bottom w:val="none" w:sz="0" w:space="0" w:color="auto"/>
                        <w:right w:val="none" w:sz="0" w:space="0" w:color="auto"/>
                      </w:divBdr>
                      <w:divsChild>
                        <w:div w:id="2010136732">
                          <w:marLeft w:val="0"/>
                          <w:marRight w:val="0"/>
                          <w:marTop w:val="0"/>
                          <w:marBottom w:val="0"/>
                          <w:divBdr>
                            <w:top w:val="none" w:sz="0" w:space="0" w:color="auto"/>
                            <w:left w:val="none" w:sz="0" w:space="0" w:color="auto"/>
                            <w:bottom w:val="none" w:sz="0" w:space="0" w:color="auto"/>
                            <w:right w:val="none" w:sz="0" w:space="0" w:color="auto"/>
                          </w:divBdr>
                          <w:divsChild>
                            <w:div w:id="83148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167500">
              <w:marLeft w:val="0"/>
              <w:marRight w:val="0"/>
              <w:marTop w:val="0"/>
              <w:marBottom w:val="0"/>
              <w:divBdr>
                <w:top w:val="none" w:sz="0" w:space="0" w:color="auto"/>
                <w:left w:val="none" w:sz="0" w:space="0" w:color="auto"/>
                <w:bottom w:val="none" w:sz="0" w:space="0" w:color="auto"/>
                <w:right w:val="none" w:sz="0" w:space="0" w:color="auto"/>
              </w:divBdr>
              <w:divsChild>
                <w:div w:id="76754525">
                  <w:marLeft w:val="0"/>
                  <w:marRight w:val="0"/>
                  <w:marTop w:val="0"/>
                  <w:marBottom w:val="0"/>
                  <w:divBdr>
                    <w:top w:val="none" w:sz="0" w:space="0" w:color="auto"/>
                    <w:left w:val="none" w:sz="0" w:space="0" w:color="auto"/>
                    <w:bottom w:val="none" w:sz="0" w:space="0" w:color="auto"/>
                    <w:right w:val="none" w:sz="0" w:space="0" w:color="auto"/>
                  </w:divBdr>
                  <w:divsChild>
                    <w:div w:id="839352102">
                      <w:marLeft w:val="0"/>
                      <w:marRight w:val="0"/>
                      <w:marTop w:val="0"/>
                      <w:marBottom w:val="0"/>
                      <w:divBdr>
                        <w:top w:val="none" w:sz="0" w:space="0" w:color="auto"/>
                        <w:left w:val="none" w:sz="0" w:space="0" w:color="auto"/>
                        <w:bottom w:val="none" w:sz="0" w:space="0" w:color="auto"/>
                        <w:right w:val="none" w:sz="0" w:space="0" w:color="auto"/>
                      </w:divBdr>
                      <w:divsChild>
                        <w:div w:id="1946645386">
                          <w:marLeft w:val="0"/>
                          <w:marRight w:val="0"/>
                          <w:marTop w:val="0"/>
                          <w:marBottom w:val="0"/>
                          <w:divBdr>
                            <w:top w:val="none" w:sz="0" w:space="0" w:color="auto"/>
                            <w:left w:val="none" w:sz="0" w:space="0" w:color="auto"/>
                            <w:bottom w:val="none" w:sz="0" w:space="0" w:color="auto"/>
                            <w:right w:val="none" w:sz="0" w:space="0" w:color="auto"/>
                          </w:divBdr>
                          <w:divsChild>
                            <w:div w:id="2021539707">
                              <w:marLeft w:val="0"/>
                              <w:marRight w:val="0"/>
                              <w:marTop w:val="0"/>
                              <w:marBottom w:val="0"/>
                              <w:divBdr>
                                <w:top w:val="none" w:sz="0" w:space="0" w:color="auto"/>
                                <w:left w:val="none" w:sz="0" w:space="0" w:color="auto"/>
                                <w:bottom w:val="none" w:sz="0" w:space="0" w:color="auto"/>
                                <w:right w:val="none" w:sz="0" w:space="0" w:color="auto"/>
                              </w:divBdr>
                              <w:divsChild>
                                <w:div w:id="846793685">
                                  <w:marLeft w:val="0"/>
                                  <w:marRight w:val="0"/>
                                  <w:marTop w:val="0"/>
                                  <w:marBottom w:val="0"/>
                                  <w:divBdr>
                                    <w:top w:val="none" w:sz="0" w:space="0" w:color="auto"/>
                                    <w:left w:val="none" w:sz="0" w:space="0" w:color="auto"/>
                                    <w:bottom w:val="none" w:sz="0" w:space="0" w:color="auto"/>
                                    <w:right w:val="none" w:sz="0" w:space="0" w:color="auto"/>
                                  </w:divBdr>
                                  <w:divsChild>
                                    <w:div w:id="1753812821">
                                      <w:marLeft w:val="0"/>
                                      <w:marRight w:val="0"/>
                                      <w:marTop w:val="0"/>
                                      <w:marBottom w:val="0"/>
                                      <w:divBdr>
                                        <w:top w:val="none" w:sz="0" w:space="0" w:color="auto"/>
                                        <w:left w:val="none" w:sz="0" w:space="0" w:color="auto"/>
                                        <w:bottom w:val="none" w:sz="0" w:space="0" w:color="auto"/>
                                        <w:right w:val="none" w:sz="0" w:space="0" w:color="auto"/>
                                      </w:divBdr>
                                      <w:divsChild>
                                        <w:div w:id="210942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176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2077</Words>
  <Characters>11841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919669296069</dc:creator>
  <cp:keywords/>
  <dc:description/>
  <cp:lastModifiedBy>919669296069</cp:lastModifiedBy>
  <cp:revision>2</cp:revision>
  <dcterms:created xsi:type="dcterms:W3CDTF">2023-07-26T10:46:00Z</dcterms:created>
  <dcterms:modified xsi:type="dcterms:W3CDTF">2023-07-26T10:46:00Z</dcterms:modified>
</cp:coreProperties>
</file>