
<file path=[Content_Types].xml><?xml version="1.0" encoding="utf-8"?>
<Types xmlns="http://schemas.openxmlformats.org/package/2006/content-types">
  <Default Extension="bin" ContentType="application/vnd.openxmlformats-officedocument.oleObject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rawings/drawing8.xml" ContentType="application/vnd.openxmlformats-officedocument.drawingml.chartshapes+xml"/>
  <Override PartName="/word/drawings/drawing9.xml" ContentType="application/vnd.openxmlformats-officedocument.drawingml.chartshapes+xml"/>
  <Default Extension="wmf" ContentType="image/x-wmf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drawings/drawing14.xml" ContentType="application/vnd.openxmlformats-officedocument.drawingml.chartshapes+xml"/>
  <Default Extension="tiff" ContentType="image/tif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2.xml" ContentType="application/vnd.openxmlformats-officedocument.drawingml.chartshapes+xml"/>
  <Override PartName="/word/drawings/drawing13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0.xml" ContentType="application/vnd.openxmlformats-officedocument.drawingml.chartshapes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0A" w:rsidRPr="00480160" w:rsidRDefault="00EC116B" w:rsidP="00202559">
      <w:pPr>
        <w:spacing w:after="0"/>
        <w:jc w:val="center"/>
        <w:rPr>
          <w:b/>
          <w:sz w:val="48"/>
          <w:szCs w:val="48"/>
          <w:lang w:eastAsia="sv-SE"/>
        </w:rPr>
      </w:pPr>
      <w:r w:rsidRPr="00480160">
        <w:rPr>
          <w:b/>
          <w:sz w:val="48"/>
          <w:szCs w:val="48"/>
          <w:lang w:val="en-US"/>
        </w:rPr>
        <w:t xml:space="preserve">THERMAL STRESS </w:t>
      </w:r>
      <w:r w:rsidR="0048189A" w:rsidRPr="00480160">
        <w:rPr>
          <w:b/>
          <w:sz w:val="48"/>
          <w:szCs w:val="48"/>
          <w:lang w:val="en-US"/>
        </w:rPr>
        <w:t>DISTRIBUTION IN</w:t>
      </w:r>
      <w:r w:rsidRPr="00480160">
        <w:rPr>
          <w:b/>
          <w:sz w:val="48"/>
          <w:szCs w:val="48"/>
          <w:lang w:val="en-US"/>
        </w:rPr>
        <w:t xml:space="preserve"> A </w:t>
      </w:r>
      <w:r w:rsidRPr="00480160">
        <w:rPr>
          <w:b/>
          <w:sz w:val="48"/>
          <w:szCs w:val="48"/>
          <w:lang w:eastAsia="lv-LV"/>
        </w:rPr>
        <w:t>TUBE</w:t>
      </w:r>
      <w:r w:rsidRPr="00480160">
        <w:rPr>
          <w:b/>
          <w:sz w:val="48"/>
          <w:szCs w:val="48"/>
          <w:lang w:eastAsia="sv-SE"/>
        </w:rPr>
        <w:t xml:space="preserve"> MADE OF </w:t>
      </w:r>
      <w:r w:rsidRPr="00480160">
        <w:rPr>
          <w:b/>
          <w:sz w:val="48"/>
          <w:szCs w:val="48"/>
          <w:lang w:val="en-US" w:eastAsia="sv-SE"/>
        </w:rPr>
        <w:t>PVC/</w:t>
      </w:r>
      <w:r w:rsidRPr="00480160">
        <w:rPr>
          <w:b/>
          <w:color w:val="000000"/>
          <w:sz w:val="48"/>
          <w:szCs w:val="48"/>
          <w:lang w:val="en-US"/>
        </w:rPr>
        <w:t xml:space="preserve"> POLYSTYRENE</w:t>
      </w:r>
      <w:r w:rsidRPr="00480160">
        <w:rPr>
          <w:b/>
          <w:sz w:val="48"/>
          <w:szCs w:val="48"/>
          <w:lang w:eastAsia="lv-LV"/>
        </w:rPr>
        <w:t xml:space="preserve"> </w:t>
      </w:r>
      <w:r w:rsidRPr="00480160">
        <w:rPr>
          <w:b/>
          <w:sz w:val="48"/>
          <w:szCs w:val="48"/>
          <w:lang w:eastAsia="sv-SE"/>
        </w:rPr>
        <w:t xml:space="preserve">MATERIAL AND SUBJECTED TO </w:t>
      </w:r>
      <w:r w:rsidRPr="00480160">
        <w:rPr>
          <w:b/>
          <w:sz w:val="48"/>
          <w:szCs w:val="48"/>
          <w:lang w:val="en-US" w:eastAsia="sv-SE"/>
        </w:rPr>
        <w:t xml:space="preserve">INTERNAL </w:t>
      </w:r>
      <w:r w:rsidRPr="00480160">
        <w:rPr>
          <w:b/>
          <w:sz w:val="48"/>
          <w:szCs w:val="48"/>
          <w:lang w:eastAsia="sv-SE"/>
        </w:rPr>
        <w:t xml:space="preserve">PRESSURE AND MECHANICAL LOAD </w:t>
      </w:r>
    </w:p>
    <w:p w:rsidR="00202559" w:rsidRPr="00480160" w:rsidRDefault="00202559" w:rsidP="00202559">
      <w:pPr>
        <w:spacing w:after="0"/>
        <w:jc w:val="center"/>
        <w:rPr>
          <w:color w:val="000000"/>
          <w:sz w:val="48"/>
          <w:szCs w:val="48"/>
          <w:lang w:val="en-US"/>
        </w:rPr>
      </w:pPr>
    </w:p>
    <w:p w:rsidR="00104684" w:rsidRDefault="004B1C7A" w:rsidP="00104684">
      <w:pPr>
        <w:spacing w:after="0" w:line="240" w:lineRule="auto"/>
        <w:rPr>
          <w:sz w:val="20"/>
          <w:szCs w:val="20"/>
          <w:lang w:val="en-US"/>
        </w:rPr>
      </w:pPr>
      <w:r w:rsidRPr="00480160">
        <w:rPr>
          <w:sz w:val="20"/>
          <w:szCs w:val="20"/>
          <w:vertAlign w:val="superscript"/>
          <w:lang w:val="en-US"/>
        </w:rPr>
        <w:t>1</w:t>
      </w:r>
      <w:r w:rsidR="00104684">
        <w:rPr>
          <w:sz w:val="20"/>
          <w:szCs w:val="20"/>
          <w:lang w:val="en-US"/>
        </w:rPr>
        <w:t xml:space="preserve">Kanav </w:t>
      </w:r>
      <w:proofErr w:type="gramStart"/>
      <w:r w:rsidR="00104684">
        <w:rPr>
          <w:sz w:val="20"/>
          <w:szCs w:val="20"/>
          <w:lang w:val="en-US"/>
        </w:rPr>
        <w:t xml:space="preserve">Gupta </w:t>
      </w:r>
      <w:r w:rsidRPr="00480160">
        <w:rPr>
          <w:sz w:val="20"/>
          <w:szCs w:val="20"/>
        </w:rPr>
        <w:t>,</w:t>
      </w:r>
      <w:proofErr w:type="gramEnd"/>
      <w:r w:rsidR="00104684">
        <w:rPr>
          <w:sz w:val="20"/>
          <w:szCs w:val="20"/>
          <w:lang w:val="en-US"/>
        </w:rPr>
        <w:tab/>
      </w:r>
      <w:r w:rsidR="00104684">
        <w:rPr>
          <w:sz w:val="20"/>
          <w:szCs w:val="20"/>
          <w:lang w:val="en-US"/>
        </w:rPr>
        <w:tab/>
      </w:r>
      <w:r w:rsidR="00104684">
        <w:rPr>
          <w:sz w:val="20"/>
          <w:szCs w:val="20"/>
          <w:lang w:val="en-US"/>
        </w:rPr>
        <w:tab/>
      </w:r>
      <w:r w:rsidR="00104684">
        <w:rPr>
          <w:sz w:val="20"/>
          <w:szCs w:val="20"/>
          <w:lang w:val="en-US"/>
        </w:rPr>
        <w:tab/>
      </w:r>
      <w:r w:rsidR="00104684">
        <w:rPr>
          <w:sz w:val="20"/>
          <w:szCs w:val="20"/>
          <w:lang w:val="en-US"/>
        </w:rPr>
        <w:tab/>
      </w:r>
      <w:r w:rsidR="00104684">
        <w:rPr>
          <w:sz w:val="20"/>
          <w:szCs w:val="20"/>
          <w:lang w:val="en-US"/>
        </w:rPr>
        <w:tab/>
      </w:r>
      <w:r w:rsidR="00104684">
        <w:rPr>
          <w:sz w:val="20"/>
          <w:szCs w:val="20"/>
          <w:lang w:val="en-US"/>
        </w:rPr>
        <w:tab/>
      </w:r>
      <w:r w:rsidR="00104684" w:rsidRPr="00104684">
        <w:rPr>
          <w:sz w:val="20"/>
          <w:szCs w:val="20"/>
          <w:vertAlign w:val="superscript"/>
          <w:lang w:val="en-US"/>
        </w:rPr>
        <w:t>2</w:t>
      </w:r>
      <w:r w:rsidR="00104684">
        <w:rPr>
          <w:color w:val="000000"/>
          <w:sz w:val="20"/>
          <w:szCs w:val="20"/>
          <w:lang w:val="en-US"/>
        </w:rPr>
        <w:t xml:space="preserve">Neeru Gupta </w:t>
      </w:r>
    </w:p>
    <w:p w:rsidR="00104684" w:rsidRDefault="004B1C7A" w:rsidP="00104684">
      <w:pPr>
        <w:spacing w:after="0" w:line="240" w:lineRule="auto"/>
        <w:rPr>
          <w:iCs/>
          <w:sz w:val="20"/>
          <w:szCs w:val="20"/>
          <w:lang w:val="en-US"/>
        </w:rPr>
      </w:pPr>
      <w:r w:rsidRPr="00480160">
        <w:rPr>
          <w:sz w:val="20"/>
          <w:szCs w:val="20"/>
        </w:rPr>
        <w:t xml:space="preserve"> </w:t>
      </w:r>
      <w:r w:rsidR="00D74B58" w:rsidRPr="00480160">
        <w:rPr>
          <w:sz w:val="20"/>
          <w:szCs w:val="20"/>
          <w:lang w:val="en-US"/>
        </w:rPr>
        <w:t xml:space="preserve">Department of </w:t>
      </w:r>
      <w:r w:rsidR="00104684" w:rsidRPr="00480160">
        <w:rPr>
          <w:iCs/>
          <w:sz w:val="20"/>
          <w:szCs w:val="20"/>
        </w:rPr>
        <w:t xml:space="preserve">Physics, </w:t>
      </w:r>
      <w:r w:rsidR="00104684">
        <w:rPr>
          <w:sz w:val="20"/>
          <w:szCs w:val="20"/>
          <w:vertAlign w:val="superscript"/>
          <w:lang w:val="en-US"/>
        </w:rPr>
        <w:tab/>
      </w:r>
      <w:r w:rsidR="00104684">
        <w:rPr>
          <w:sz w:val="20"/>
          <w:szCs w:val="20"/>
          <w:vertAlign w:val="superscript"/>
          <w:lang w:val="en-US"/>
        </w:rPr>
        <w:tab/>
      </w:r>
      <w:r w:rsidR="00104684">
        <w:rPr>
          <w:sz w:val="20"/>
          <w:szCs w:val="20"/>
          <w:vertAlign w:val="superscript"/>
          <w:lang w:val="en-US"/>
        </w:rPr>
        <w:tab/>
      </w:r>
      <w:r w:rsidR="00104684">
        <w:rPr>
          <w:sz w:val="20"/>
          <w:szCs w:val="20"/>
          <w:vertAlign w:val="superscript"/>
          <w:lang w:val="en-US"/>
        </w:rPr>
        <w:tab/>
      </w:r>
      <w:r w:rsidR="00104684">
        <w:rPr>
          <w:sz w:val="20"/>
          <w:szCs w:val="20"/>
          <w:vertAlign w:val="superscript"/>
          <w:lang w:val="en-US"/>
        </w:rPr>
        <w:tab/>
      </w:r>
      <w:r w:rsidR="00104684">
        <w:rPr>
          <w:sz w:val="20"/>
          <w:szCs w:val="20"/>
          <w:vertAlign w:val="superscript"/>
          <w:lang w:val="en-US"/>
        </w:rPr>
        <w:tab/>
      </w:r>
      <w:r w:rsidR="00104684" w:rsidRPr="00480160">
        <w:rPr>
          <w:sz w:val="20"/>
          <w:szCs w:val="20"/>
        </w:rPr>
        <w:t>Department of Mathematics</w:t>
      </w:r>
    </w:p>
    <w:p w:rsidR="00104684" w:rsidRDefault="00104684" w:rsidP="00104684">
      <w:pPr>
        <w:spacing w:after="0" w:line="240" w:lineRule="auto"/>
        <w:rPr>
          <w:iCs/>
          <w:sz w:val="20"/>
          <w:szCs w:val="20"/>
          <w:lang w:val="en-US"/>
        </w:rPr>
      </w:pPr>
      <w:r w:rsidRPr="00480160">
        <w:rPr>
          <w:iCs/>
          <w:sz w:val="20"/>
          <w:szCs w:val="20"/>
        </w:rPr>
        <w:t>ICFAI University Himachal Pradesh</w:t>
      </w:r>
      <w:r>
        <w:rPr>
          <w:iCs/>
          <w:sz w:val="20"/>
          <w:szCs w:val="20"/>
          <w:lang w:val="en-US"/>
        </w:rPr>
        <w:tab/>
      </w:r>
      <w:r>
        <w:rPr>
          <w:iCs/>
          <w:sz w:val="20"/>
          <w:szCs w:val="20"/>
          <w:lang w:val="en-US"/>
        </w:rPr>
        <w:tab/>
      </w:r>
      <w:r>
        <w:rPr>
          <w:iCs/>
          <w:sz w:val="20"/>
          <w:szCs w:val="20"/>
          <w:lang w:val="en-US"/>
        </w:rPr>
        <w:tab/>
      </w:r>
      <w:r>
        <w:rPr>
          <w:iCs/>
          <w:sz w:val="20"/>
          <w:szCs w:val="20"/>
          <w:lang w:val="en-US"/>
        </w:rPr>
        <w:tab/>
      </w:r>
      <w:r w:rsidRPr="00104684">
        <w:rPr>
          <w:iCs/>
          <w:sz w:val="20"/>
          <w:szCs w:val="20"/>
        </w:rPr>
        <w:t xml:space="preserve"> </w:t>
      </w:r>
      <w:r w:rsidRPr="00480160">
        <w:rPr>
          <w:iCs/>
          <w:sz w:val="20"/>
          <w:szCs w:val="20"/>
        </w:rPr>
        <w:t>ICFAI University Himachal Pradesh</w:t>
      </w:r>
    </w:p>
    <w:p w:rsidR="00104684" w:rsidRDefault="00104684" w:rsidP="00104684">
      <w:pPr>
        <w:spacing w:after="0" w:line="240" w:lineRule="auto"/>
        <w:rPr>
          <w:sz w:val="20"/>
          <w:szCs w:val="20"/>
          <w:lang w:val="en-US"/>
        </w:rPr>
      </w:pPr>
      <w:r w:rsidRPr="00480160">
        <w:rPr>
          <w:iCs/>
          <w:sz w:val="20"/>
          <w:szCs w:val="20"/>
        </w:rPr>
        <w:t>India</w:t>
      </w:r>
      <w:r w:rsidRPr="0048016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480160">
        <w:rPr>
          <w:iCs/>
          <w:sz w:val="20"/>
          <w:szCs w:val="20"/>
        </w:rPr>
        <w:t>India</w:t>
      </w:r>
      <w:r w:rsidRPr="00480160">
        <w:rPr>
          <w:sz w:val="20"/>
          <w:szCs w:val="20"/>
          <w:lang w:val="en-US"/>
        </w:rPr>
        <w:t xml:space="preserve"> </w:t>
      </w:r>
    </w:p>
    <w:p w:rsidR="00104684" w:rsidRDefault="00D66897" w:rsidP="00104684">
      <w:pPr>
        <w:spacing w:after="0" w:line="240" w:lineRule="auto"/>
        <w:rPr>
          <w:sz w:val="20"/>
          <w:szCs w:val="20"/>
          <w:lang w:val="en-US"/>
        </w:rPr>
      </w:pPr>
      <w:hyperlink r:id="rId6" w:history="1">
        <w:r w:rsidR="00104684" w:rsidRPr="00904030">
          <w:rPr>
            <w:rStyle w:val="Hyperlink"/>
            <w:iCs/>
            <w:sz w:val="20"/>
            <w:szCs w:val="20"/>
            <w:lang w:val="en-US"/>
          </w:rPr>
          <w:t>kanav17aug@gmail.com</w:t>
        </w:r>
      </w:hyperlink>
      <w:r w:rsidR="00104684">
        <w:rPr>
          <w:iCs/>
          <w:sz w:val="20"/>
          <w:szCs w:val="20"/>
          <w:lang w:val="en-US"/>
        </w:rPr>
        <w:t xml:space="preserve">        </w:t>
      </w:r>
      <w:r w:rsidR="00104684">
        <w:rPr>
          <w:iCs/>
          <w:sz w:val="20"/>
          <w:szCs w:val="20"/>
          <w:lang w:val="en-US"/>
        </w:rPr>
        <w:tab/>
      </w:r>
      <w:r w:rsidR="00104684">
        <w:rPr>
          <w:iCs/>
          <w:sz w:val="20"/>
          <w:szCs w:val="20"/>
          <w:lang w:val="en-US"/>
        </w:rPr>
        <w:tab/>
      </w:r>
      <w:r w:rsidR="00104684">
        <w:rPr>
          <w:iCs/>
          <w:sz w:val="20"/>
          <w:szCs w:val="20"/>
          <w:lang w:val="en-US"/>
        </w:rPr>
        <w:tab/>
      </w:r>
      <w:r w:rsidR="00104684">
        <w:rPr>
          <w:iCs/>
          <w:sz w:val="20"/>
          <w:szCs w:val="20"/>
          <w:lang w:val="en-US"/>
        </w:rPr>
        <w:tab/>
      </w:r>
      <w:r w:rsidR="00104684">
        <w:rPr>
          <w:iCs/>
          <w:sz w:val="20"/>
          <w:szCs w:val="20"/>
          <w:lang w:val="en-US"/>
        </w:rPr>
        <w:tab/>
      </w:r>
      <w:hyperlink r:id="rId7" w:history="1">
        <w:r w:rsidR="00942F01" w:rsidRPr="005B172F">
          <w:rPr>
            <w:rStyle w:val="Hyperlink"/>
            <w:iCs/>
            <w:sz w:val="20"/>
            <w:szCs w:val="20"/>
            <w:lang w:val="en-US"/>
          </w:rPr>
          <w:t>neeruguptagupta087@gmail.com</w:t>
        </w:r>
      </w:hyperlink>
      <w:r w:rsidR="00104684">
        <w:rPr>
          <w:iCs/>
          <w:sz w:val="20"/>
          <w:szCs w:val="20"/>
          <w:lang w:val="en-US"/>
        </w:rPr>
        <w:t xml:space="preserve"> </w:t>
      </w:r>
    </w:p>
    <w:p w:rsidR="00FD2F0A" w:rsidRDefault="00FD2F0A" w:rsidP="00480160">
      <w:pPr>
        <w:spacing w:after="0" w:line="240" w:lineRule="auto"/>
        <w:jc w:val="center"/>
        <w:rPr>
          <w:sz w:val="20"/>
          <w:szCs w:val="20"/>
          <w:lang w:val="en-US"/>
        </w:rPr>
      </w:pPr>
    </w:p>
    <w:p w:rsidR="003852B2" w:rsidRDefault="003852B2" w:rsidP="00942F01">
      <w:pPr>
        <w:spacing w:after="0" w:line="240" w:lineRule="auto"/>
        <w:rPr>
          <w:lang w:val="en-US"/>
        </w:rPr>
      </w:pPr>
    </w:p>
    <w:p w:rsidR="00B416D6" w:rsidRPr="00480160" w:rsidRDefault="00B416D6" w:rsidP="00480160">
      <w:pPr>
        <w:spacing w:after="0" w:line="240" w:lineRule="auto"/>
        <w:ind w:firstLine="567"/>
        <w:jc w:val="both"/>
        <w:rPr>
          <w:sz w:val="20"/>
          <w:szCs w:val="20"/>
          <w:lang w:val="en-US"/>
        </w:rPr>
      </w:pPr>
    </w:p>
    <w:p w:rsidR="00FD2F0A" w:rsidRPr="003852B2" w:rsidRDefault="003852B2" w:rsidP="003852B2">
      <w:pPr>
        <w:keepNext/>
        <w:keepLines/>
        <w:spacing w:after="0" w:line="240" w:lineRule="auto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ABSTRACT</w:t>
      </w:r>
    </w:p>
    <w:p w:rsidR="003852B2" w:rsidRDefault="003852B2" w:rsidP="007F1E10">
      <w:pPr>
        <w:spacing w:after="0" w:line="240" w:lineRule="auto"/>
        <w:ind w:firstLine="720"/>
        <w:jc w:val="both"/>
        <w:rPr>
          <w:color w:val="333333"/>
          <w:sz w:val="20"/>
          <w:szCs w:val="20"/>
          <w:lang w:val="en-US"/>
        </w:rPr>
      </w:pPr>
      <w:r w:rsidRPr="00480160">
        <w:rPr>
          <w:color w:val="000000"/>
          <w:sz w:val="20"/>
          <w:szCs w:val="20"/>
        </w:rPr>
        <w:t xml:space="preserve">This article deals with the </w:t>
      </w:r>
      <w:r w:rsidRPr="00480160">
        <w:rPr>
          <w:color w:val="000000"/>
          <w:sz w:val="20"/>
          <w:szCs w:val="20"/>
          <w:shd w:val="clear" w:color="auto" w:fill="FFFFFF"/>
        </w:rPr>
        <w:t xml:space="preserve">study of </w:t>
      </w:r>
      <w:r w:rsidRPr="00480160">
        <w:rPr>
          <w:color w:val="000000"/>
          <w:sz w:val="20"/>
          <w:szCs w:val="20"/>
          <w:shd w:val="clear" w:color="auto" w:fill="FFFFFF"/>
          <w:lang w:val="en-US"/>
        </w:rPr>
        <w:t xml:space="preserve">thermal stress distribution in a </w:t>
      </w:r>
      <w:r w:rsidRPr="00480160">
        <w:rPr>
          <w:color w:val="000000"/>
          <w:sz w:val="20"/>
          <w:szCs w:val="20"/>
          <w:shd w:val="clear" w:color="auto" w:fill="FCFCFC"/>
        </w:rPr>
        <w:t xml:space="preserve">tube made of </w:t>
      </w:r>
      <w:r w:rsidRPr="00480160">
        <w:rPr>
          <w:color w:val="000000"/>
          <w:sz w:val="20"/>
          <w:szCs w:val="20"/>
          <w:shd w:val="clear" w:color="auto" w:fill="FCFCFC"/>
          <w:lang w:val="en-US"/>
        </w:rPr>
        <w:t>p</w:t>
      </w:r>
      <w:r w:rsidRPr="00480160">
        <w:rPr>
          <w:color w:val="000000" w:themeColor="text1"/>
          <w:sz w:val="20"/>
          <w:szCs w:val="20"/>
        </w:rPr>
        <w:t xml:space="preserve">olyvinyl </w:t>
      </w:r>
      <w:r w:rsidRPr="00480160">
        <w:rPr>
          <w:color w:val="000000" w:themeColor="text1"/>
          <w:sz w:val="20"/>
          <w:szCs w:val="20"/>
          <w:lang w:val="en-US"/>
        </w:rPr>
        <w:t>c</w:t>
      </w:r>
      <w:r w:rsidRPr="00480160">
        <w:rPr>
          <w:color w:val="000000" w:themeColor="text1"/>
          <w:sz w:val="20"/>
          <w:szCs w:val="20"/>
        </w:rPr>
        <w:t>hloride</w:t>
      </w:r>
      <w:r w:rsidRPr="00480160">
        <w:rPr>
          <w:rFonts w:eastAsia="Calibri"/>
          <w:sz w:val="20"/>
          <w:szCs w:val="20"/>
          <w:lang w:val="en-US"/>
        </w:rPr>
        <w:t>/</w:t>
      </w:r>
      <w:r w:rsidRPr="00480160">
        <w:rPr>
          <w:color w:val="000000"/>
          <w:sz w:val="20"/>
          <w:szCs w:val="20"/>
          <w:lang w:val="en-US"/>
        </w:rPr>
        <w:t xml:space="preserve"> polystyrene</w:t>
      </w:r>
      <w:r w:rsidRPr="00480160">
        <w:rPr>
          <w:sz w:val="20"/>
          <w:szCs w:val="20"/>
          <w:lang w:eastAsia="lv-LV"/>
        </w:rPr>
        <w:t xml:space="preserve"> </w:t>
      </w:r>
      <w:r w:rsidRPr="00480160">
        <w:rPr>
          <w:sz w:val="20"/>
          <w:szCs w:val="20"/>
          <w:lang w:eastAsia="sv-SE"/>
        </w:rPr>
        <w:t xml:space="preserve">material </w:t>
      </w:r>
      <w:r w:rsidRPr="00480160">
        <w:rPr>
          <w:sz w:val="20"/>
          <w:szCs w:val="20"/>
          <w:lang w:val="en-US" w:eastAsia="sv-SE"/>
        </w:rPr>
        <w:t>a</w:t>
      </w:r>
      <w:r w:rsidRPr="00480160">
        <w:rPr>
          <w:color w:val="000000"/>
          <w:sz w:val="20"/>
          <w:szCs w:val="20"/>
          <w:shd w:val="clear" w:color="auto" w:fill="FCFCFC"/>
        </w:rPr>
        <w:t xml:space="preserve">nd subjected to </w:t>
      </w:r>
      <w:r w:rsidRPr="00480160">
        <w:rPr>
          <w:color w:val="000000"/>
          <w:sz w:val="20"/>
          <w:szCs w:val="20"/>
          <w:shd w:val="clear" w:color="auto" w:fill="FCFCFC"/>
          <w:lang w:val="en-US"/>
        </w:rPr>
        <w:t xml:space="preserve">internal </w:t>
      </w:r>
      <w:r w:rsidRPr="00480160">
        <w:rPr>
          <w:color w:val="000000"/>
          <w:sz w:val="20"/>
          <w:szCs w:val="20"/>
          <w:shd w:val="clear" w:color="auto" w:fill="FCFCFC"/>
        </w:rPr>
        <w:t xml:space="preserve">pressure </w:t>
      </w:r>
      <w:r w:rsidRPr="00480160">
        <w:rPr>
          <w:color w:val="000000"/>
          <w:sz w:val="20"/>
          <w:szCs w:val="20"/>
          <w:shd w:val="clear" w:color="auto" w:fill="FCFCFC"/>
          <w:lang w:val="en-US"/>
        </w:rPr>
        <w:t xml:space="preserve">and </w:t>
      </w:r>
      <w:r w:rsidRPr="00480160">
        <w:rPr>
          <w:color w:val="000000"/>
          <w:sz w:val="20"/>
          <w:szCs w:val="20"/>
          <w:shd w:val="clear" w:color="auto" w:fill="FCFCFC"/>
        </w:rPr>
        <w:t>mechanical load.</w:t>
      </w:r>
      <w:r w:rsidRPr="00480160">
        <w:rPr>
          <w:color w:val="000000"/>
          <w:sz w:val="20"/>
          <w:szCs w:val="20"/>
          <w:shd w:val="clear" w:color="auto" w:fill="FCFCFC"/>
          <w:lang w:val="en-US"/>
        </w:rPr>
        <w:t xml:space="preserve"> </w:t>
      </w:r>
      <w:r w:rsidRPr="00480160">
        <w:rPr>
          <w:color w:val="000000"/>
          <w:sz w:val="20"/>
          <w:szCs w:val="20"/>
          <w:shd w:val="clear" w:color="auto" w:fill="FFFFFF"/>
          <w:lang w:val="en-US"/>
        </w:rPr>
        <w:t xml:space="preserve">The </w:t>
      </w:r>
      <w:r w:rsidRPr="00480160">
        <w:rPr>
          <w:rFonts w:eastAsia="Calibri"/>
          <w:color w:val="000000"/>
          <w:sz w:val="20"/>
          <w:szCs w:val="20"/>
        </w:rPr>
        <w:t xml:space="preserve">transition theory and generalized strain measure are used for finding the governing equation. </w:t>
      </w:r>
      <w:r w:rsidRPr="00480160">
        <w:rPr>
          <w:rFonts w:eastAsia="Calibri"/>
          <w:sz w:val="20"/>
          <w:szCs w:val="20"/>
        </w:rPr>
        <w:t>Mathematical modelling is based</w:t>
      </w:r>
      <w:r w:rsidRPr="003852B2">
        <w:rPr>
          <w:rFonts w:eastAsia="Calibri"/>
          <w:sz w:val="20"/>
          <w:szCs w:val="20"/>
        </w:rPr>
        <w:t xml:space="preserve"> </w:t>
      </w:r>
      <w:r w:rsidRPr="00480160">
        <w:rPr>
          <w:rFonts w:eastAsia="Calibri"/>
          <w:sz w:val="20"/>
          <w:szCs w:val="20"/>
        </w:rPr>
        <w:t xml:space="preserve">on stress –strain relation and </w:t>
      </w:r>
      <w:r w:rsidRPr="00480160">
        <w:rPr>
          <w:sz w:val="20"/>
          <w:szCs w:val="20"/>
        </w:rPr>
        <w:t xml:space="preserve">equilibrium equation. </w:t>
      </w:r>
      <w:r w:rsidRPr="00480160">
        <w:rPr>
          <w:sz w:val="20"/>
          <w:szCs w:val="20"/>
          <w:lang w:val="en-US"/>
        </w:rPr>
        <w:t>A</w:t>
      </w:r>
      <w:r w:rsidRPr="00480160">
        <w:rPr>
          <w:rFonts w:eastAsia="Calibri"/>
          <w:sz w:val="20"/>
          <w:szCs w:val="20"/>
        </w:rPr>
        <w:t xml:space="preserve">nalytical solutions are presented </w:t>
      </w:r>
      <w:r w:rsidRPr="00480160">
        <w:rPr>
          <w:rFonts w:eastAsia="Calibri"/>
          <w:sz w:val="20"/>
          <w:szCs w:val="20"/>
          <w:lang w:val="en-US"/>
        </w:rPr>
        <w:t xml:space="preserve">in a </w:t>
      </w:r>
      <w:r w:rsidRPr="00480160">
        <w:rPr>
          <w:rFonts w:eastAsia="Calibri"/>
          <w:sz w:val="20"/>
          <w:szCs w:val="20"/>
        </w:rPr>
        <w:t xml:space="preserve">thick walled tube made of </w:t>
      </w:r>
      <w:r w:rsidRPr="00480160">
        <w:rPr>
          <w:rFonts w:eastAsia="Calibri"/>
          <w:sz w:val="20"/>
          <w:szCs w:val="20"/>
          <w:lang w:val="en-US"/>
        </w:rPr>
        <w:t>p</w:t>
      </w:r>
      <w:r w:rsidRPr="00480160">
        <w:rPr>
          <w:color w:val="000000" w:themeColor="text1"/>
          <w:sz w:val="20"/>
          <w:szCs w:val="20"/>
        </w:rPr>
        <w:t xml:space="preserve">olyvinyl </w:t>
      </w:r>
      <w:r w:rsidRPr="00480160">
        <w:rPr>
          <w:color w:val="000000" w:themeColor="text1"/>
          <w:sz w:val="20"/>
          <w:szCs w:val="20"/>
          <w:lang w:val="en-US"/>
        </w:rPr>
        <w:t>c</w:t>
      </w:r>
      <w:r w:rsidRPr="00480160">
        <w:rPr>
          <w:color w:val="000000" w:themeColor="text1"/>
          <w:sz w:val="20"/>
          <w:szCs w:val="20"/>
        </w:rPr>
        <w:t>hloride</w:t>
      </w:r>
      <w:r w:rsidRPr="00480160">
        <w:rPr>
          <w:rFonts w:eastAsia="Calibri"/>
          <w:sz w:val="20"/>
          <w:szCs w:val="20"/>
        </w:rPr>
        <w:t xml:space="preserve"> and </w:t>
      </w:r>
      <w:r w:rsidRPr="00480160">
        <w:rPr>
          <w:rFonts w:eastAsia="Calibri"/>
          <w:sz w:val="20"/>
          <w:szCs w:val="20"/>
          <w:lang w:val="en-US"/>
        </w:rPr>
        <w:t>p</w:t>
      </w:r>
      <w:r w:rsidRPr="00480160">
        <w:rPr>
          <w:color w:val="000000"/>
          <w:sz w:val="20"/>
          <w:szCs w:val="20"/>
          <w:lang w:val="en-US"/>
        </w:rPr>
        <w:t>olystyrene</w:t>
      </w:r>
      <w:r w:rsidRPr="00480160">
        <w:rPr>
          <w:rFonts w:eastAsia="Calibri"/>
          <w:sz w:val="20"/>
          <w:szCs w:val="20"/>
        </w:rPr>
        <w:t xml:space="preserve"> materials.</w:t>
      </w:r>
      <w:r w:rsidRPr="00480160">
        <w:rPr>
          <w:rFonts w:eastAsia="Calibri"/>
          <w:sz w:val="20"/>
          <w:szCs w:val="20"/>
          <w:lang w:val="en-US"/>
        </w:rPr>
        <w:t xml:space="preserve"> </w:t>
      </w:r>
      <w:r w:rsidRPr="00480160">
        <w:rPr>
          <w:rFonts w:eastAsia="Calibri"/>
          <w:sz w:val="20"/>
          <w:szCs w:val="20"/>
        </w:rPr>
        <w:t>The effects of different pertinent parameters (</w:t>
      </w:r>
      <w:r w:rsidRPr="00480160">
        <w:rPr>
          <w:rFonts w:eastAsia="Calibri"/>
          <w:i/>
          <w:sz w:val="20"/>
          <w:szCs w:val="20"/>
        </w:rPr>
        <w:t>i.e.</w:t>
      </w:r>
      <w:r w:rsidRPr="00480160">
        <w:rPr>
          <w:rFonts w:eastAsia="Calibri"/>
          <w:sz w:val="20"/>
          <w:szCs w:val="20"/>
        </w:rPr>
        <w:t xml:space="preserve"> </w:t>
      </w:r>
      <w:proofErr w:type="gramStart"/>
      <w:r w:rsidRPr="00480160">
        <w:rPr>
          <w:rFonts w:eastAsia="Calibri"/>
          <w:sz w:val="20"/>
          <w:szCs w:val="20"/>
          <w:lang w:val="en-US"/>
        </w:rPr>
        <w:t>temperature</w:t>
      </w:r>
      <w:proofErr w:type="gramEnd"/>
      <w:r w:rsidRPr="00480160">
        <w:rPr>
          <w:rFonts w:eastAsia="Calibri"/>
          <w:sz w:val="20"/>
          <w:szCs w:val="20"/>
          <w:lang w:val="en-US"/>
        </w:rPr>
        <w:t xml:space="preserve"> gradient, </w:t>
      </w:r>
      <w:r w:rsidRPr="00480160">
        <w:rPr>
          <w:rFonts w:eastAsia="Calibri"/>
          <w:sz w:val="20"/>
          <w:szCs w:val="20"/>
        </w:rPr>
        <w:t xml:space="preserve">load and pressure) are considered for </w:t>
      </w:r>
      <w:r w:rsidRPr="00480160">
        <w:rPr>
          <w:color w:val="000000"/>
          <w:sz w:val="20"/>
          <w:szCs w:val="20"/>
          <w:shd w:val="clear" w:color="auto" w:fill="FCFCFC"/>
        </w:rPr>
        <w:t xml:space="preserve">tube made </w:t>
      </w:r>
      <w:r w:rsidRPr="00480160">
        <w:rPr>
          <w:color w:val="000000"/>
          <w:sz w:val="20"/>
          <w:szCs w:val="20"/>
          <w:shd w:val="clear" w:color="auto" w:fill="FCFCFC"/>
          <w:lang w:val="en-US"/>
        </w:rPr>
        <w:t>p</w:t>
      </w:r>
      <w:r w:rsidRPr="00480160">
        <w:rPr>
          <w:color w:val="000000" w:themeColor="text1"/>
          <w:sz w:val="20"/>
          <w:szCs w:val="20"/>
        </w:rPr>
        <w:t xml:space="preserve">olyvinyl </w:t>
      </w:r>
      <w:r w:rsidRPr="00480160">
        <w:rPr>
          <w:color w:val="000000" w:themeColor="text1"/>
          <w:sz w:val="20"/>
          <w:szCs w:val="20"/>
          <w:lang w:val="en-US"/>
        </w:rPr>
        <w:t>c</w:t>
      </w:r>
      <w:r w:rsidRPr="00480160">
        <w:rPr>
          <w:color w:val="000000" w:themeColor="text1"/>
          <w:sz w:val="20"/>
          <w:szCs w:val="20"/>
        </w:rPr>
        <w:t>hloride</w:t>
      </w:r>
      <w:r w:rsidRPr="00480160">
        <w:rPr>
          <w:rFonts w:eastAsia="Calibri"/>
          <w:sz w:val="20"/>
          <w:szCs w:val="20"/>
          <w:lang w:val="en-US"/>
        </w:rPr>
        <w:t>/</w:t>
      </w:r>
      <w:r w:rsidRPr="00480160">
        <w:rPr>
          <w:color w:val="000000"/>
          <w:sz w:val="20"/>
          <w:szCs w:val="20"/>
          <w:lang w:val="en-US"/>
        </w:rPr>
        <w:t xml:space="preserve"> polystyrene</w:t>
      </w:r>
      <w:r w:rsidRPr="00480160">
        <w:rPr>
          <w:sz w:val="20"/>
          <w:szCs w:val="20"/>
          <w:lang w:eastAsia="lv-LV"/>
        </w:rPr>
        <w:t xml:space="preserve"> </w:t>
      </w:r>
      <w:r w:rsidRPr="00480160">
        <w:rPr>
          <w:sz w:val="20"/>
          <w:szCs w:val="20"/>
          <w:lang w:eastAsia="sv-SE"/>
        </w:rPr>
        <w:t>material</w:t>
      </w:r>
      <w:r w:rsidRPr="00480160">
        <w:rPr>
          <w:color w:val="000000"/>
          <w:sz w:val="20"/>
          <w:szCs w:val="20"/>
          <w:shd w:val="clear" w:color="auto" w:fill="FCFCFC"/>
          <w:lang w:val="en-US"/>
        </w:rPr>
        <w:t xml:space="preserve">, </w:t>
      </w:r>
      <w:r w:rsidRPr="00480160">
        <w:rPr>
          <w:rFonts w:eastAsia="Calibri"/>
          <w:sz w:val="20"/>
          <w:szCs w:val="20"/>
        </w:rPr>
        <w:t xml:space="preserve">The behaviour of stress distribution, pressure </w:t>
      </w:r>
      <w:r w:rsidRPr="00480160">
        <w:rPr>
          <w:rFonts w:eastAsia="Calibri"/>
          <w:sz w:val="20"/>
          <w:szCs w:val="20"/>
          <w:lang w:val="en-US"/>
        </w:rPr>
        <w:t xml:space="preserve">and thermal </w:t>
      </w:r>
      <w:r w:rsidRPr="00480160">
        <w:rPr>
          <w:rFonts w:eastAsia="Calibri"/>
          <w:sz w:val="20"/>
          <w:szCs w:val="20"/>
        </w:rPr>
        <w:t>are investigated. From the obtained results, it is noticed</w:t>
      </w:r>
      <w:r w:rsidRPr="00480160">
        <w:rPr>
          <w:rFonts w:eastAsia="Calibri"/>
          <w:sz w:val="20"/>
          <w:szCs w:val="20"/>
          <w:lang w:val="en-US"/>
        </w:rPr>
        <w:t xml:space="preserve"> that  </w:t>
      </w:r>
      <w:r w:rsidRPr="00480160">
        <w:rPr>
          <w:sz w:val="20"/>
          <w:szCs w:val="20"/>
        </w:rPr>
        <w:t xml:space="preserve">value of pressure increases with increasing temperature </w:t>
      </w:r>
      <w:r w:rsidRPr="00480160">
        <w:rPr>
          <w:noProof/>
          <w:color w:val="000000"/>
          <w:position w:val="-10"/>
          <w:sz w:val="20"/>
          <w:szCs w:val="20"/>
        </w:rPr>
        <w:object w:dxaOrig="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7.25pt" o:ole="">
            <v:imagedata r:id="rId8" o:title=""/>
          </v:shape>
          <o:OLEObject Type="Embed" ProgID="Equation.3" ShapeID="_x0000_i1025" DrawAspect="Content" ObjectID="_1752136363" r:id="rId9"/>
        </w:object>
      </w:r>
      <w:r w:rsidRPr="00480160">
        <w:rPr>
          <w:sz w:val="20"/>
          <w:szCs w:val="20"/>
        </w:rPr>
        <w:t xml:space="preserve"> =0.0175 and decreases with increasing mechanical loads (</w:t>
      </w:r>
      <w:r w:rsidRPr="00480160">
        <w:rPr>
          <w:sz w:val="20"/>
          <w:szCs w:val="20"/>
          <w:lang w:val="en-US"/>
        </w:rPr>
        <w:t xml:space="preserve">i.e. </w:t>
      </w:r>
      <w:r w:rsidRPr="00480160">
        <w:rPr>
          <w:i/>
          <w:sz w:val="20"/>
          <w:szCs w:val="20"/>
          <w:lang w:eastAsia="lv-LV"/>
        </w:rPr>
        <w:t xml:space="preserve"> L</w:t>
      </w:r>
      <w:r w:rsidRPr="00480160">
        <w:rPr>
          <w:sz w:val="20"/>
          <w:szCs w:val="20"/>
          <w:vertAlign w:val="subscript"/>
          <w:lang w:eastAsia="lv-LV"/>
        </w:rPr>
        <w:t>0</w:t>
      </w:r>
      <w:r w:rsidRPr="00480160">
        <w:rPr>
          <w:i/>
          <w:iCs/>
          <w:sz w:val="20"/>
          <w:szCs w:val="20"/>
          <w:lang w:eastAsia="lv-LV"/>
        </w:rPr>
        <w:t xml:space="preserve"> </w:t>
      </w:r>
      <w:r w:rsidRPr="00480160">
        <w:rPr>
          <w:sz w:val="20"/>
          <w:szCs w:val="20"/>
          <w:lang w:eastAsia="lv-LV"/>
        </w:rPr>
        <w:t>= 0.1 and 0.2)</w:t>
      </w:r>
      <w:r w:rsidRPr="00480160">
        <w:rPr>
          <w:sz w:val="20"/>
          <w:szCs w:val="20"/>
        </w:rPr>
        <w:t xml:space="preserve"> at the internal surface of a tube made of polyvinyl chloride material and also in a polystyrene material for the initial as</w:t>
      </w:r>
      <w:r>
        <w:rPr>
          <w:sz w:val="20"/>
          <w:szCs w:val="20"/>
          <w:lang w:val="en-US"/>
        </w:rPr>
        <w:t xml:space="preserve"> well as fully –plastic stage . The Theoretical results are validated by comparing them with those obtained </w:t>
      </w:r>
      <w:r w:rsidRPr="00480160">
        <w:rPr>
          <w:color w:val="000000"/>
          <w:sz w:val="20"/>
          <w:szCs w:val="20"/>
        </w:rPr>
        <w:t xml:space="preserve">by </w:t>
      </w:r>
      <w:r w:rsidRPr="00480160">
        <w:rPr>
          <w:color w:val="000000"/>
          <w:sz w:val="20"/>
          <w:szCs w:val="20"/>
          <w:lang w:val="en-US"/>
        </w:rPr>
        <w:t xml:space="preserve">Gupta et al. [13] </w:t>
      </w:r>
      <w:r w:rsidRPr="00480160">
        <w:rPr>
          <w:color w:val="000000"/>
          <w:sz w:val="20"/>
          <w:szCs w:val="20"/>
        </w:rPr>
        <w:t>after performing some significant calculation examples</w:t>
      </w:r>
      <w:r w:rsidRPr="00480160">
        <w:rPr>
          <w:color w:val="333333"/>
          <w:sz w:val="20"/>
          <w:szCs w:val="20"/>
        </w:rPr>
        <w:t>.</w:t>
      </w:r>
    </w:p>
    <w:p w:rsidR="003852B2" w:rsidRDefault="003852B2" w:rsidP="003852B2">
      <w:pPr>
        <w:spacing w:after="0" w:line="240" w:lineRule="auto"/>
        <w:ind w:firstLine="720"/>
        <w:jc w:val="both"/>
        <w:rPr>
          <w:color w:val="333333"/>
          <w:sz w:val="20"/>
          <w:szCs w:val="20"/>
          <w:lang w:val="en-US"/>
        </w:rPr>
      </w:pPr>
    </w:p>
    <w:p w:rsidR="003852B2" w:rsidRPr="003852B2" w:rsidRDefault="003852B2" w:rsidP="003852B2">
      <w:pPr>
        <w:spacing w:after="0" w:line="240" w:lineRule="auto"/>
        <w:jc w:val="both"/>
        <w:rPr>
          <w:b/>
          <w:sz w:val="20"/>
          <w:szCs w:val="20"/>
          <w:lang w:val="en-US"/>
        </w:rPr>
      </w:pPr>
      <w:r w:rsidRPr="003852B2">
        <w:rPr>
          <w:b/>
          <w:color w:val="333333"/>
          <w:sz w:val="20"/>
          <w:szCs w:val="20"/>
          <w:lang w:val="en-US"/>
        </w:rPr>
        <w:t xml:space="preserve">Keywords </w:t>
      </w:r>
      <w:r>
        <w:rPr>
          <w:b/>
          <w:color w:val="333333"/>
          <w:sz w:val="20"/>
          <w:szCs w:val="20"/>
          <w:lang w:val="en-US"/>
        </w:rPr>
        <w:t xml:space="preserve">– </w:t>
      </w:r>
      <w:proofErr w:type="gramStart"/>
      <w:r w:rsidRPr="00480160">
        <w:rPr>
          <w:sz w:val="20"/>
          <w:szCs w:val="20"/>
          <w:lang w:val="en-US"/>
        </w:rPr>
        <w:t>tube</w:t>
      </w:r>
      <w:r>
        <w:rPr>
          <w:sz w:val="20"/>
          <w:szCs w:val="20"/>
          <w:lang w:val="en-US"/>
        </w:rPr>
        <w:t xml:space="preserve"> ;</w:t>
      </w:r>
      <w:proofErr w:type="gramEnd"/>
      <w:r>
        <w:rPr>
          <w:sz w:val="20"/>
          <w:szCs w:val="20"/>
          <w:lang w:val="en-US"/>
        </w:rPr>
        <w:t xml:space="preserve"> </w:t>
      </w:r>
      <w:r w:rsidRPr="00480160">
        <w:rPr>
          <w:sz w:val="20"/>
          <w:szCs w:val="20"/>
          <w:lang w:val="en-US"/>
        </w:rPr>
        <w:t>load</w:t>
      </w:r>
      <w:r>
        <w:rPr>
          <w:color w:val="000000" w:themeColor="text1"/>
          <w:sz w:val="20"/>
          <w:szCs w:val="20"/>
          <w:lang w:val="en-US"/>
        </w:rPr>
        <w:t xml:space="preserve"> ;</w:t>
      </w:r>
      <w:r w:rsidRPr="00480160">
        <w:rPr>
          <w:color w:val="000000" w:themeColor="text1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stresses ;  pressure ; </w:t>
      </w:r>
      <w:r w:rsidRPr="00480160">
        <w:rPr>
          <w:sz w:val="20"/>
          <w:szCs w:val="20"/>
          <w:lang w:val="en-US"/>
        </w:rPr>
        <w:t xml:space="preserve"> temperature</w:t>
      </w:r>
    </w:p>
    <w:p w:rsidR="003852B2" w:rsidRDefault="003852B2" w:rsidP="007C4A84">
      <w:pPr>
        <w:spacing w:after="0" w:line="240" w:lineRule="auto"/>
        <w:ind w:firstLine="720"/>
        <w:jc w:val="both"/>
        <w:rPr>
          <w:sz w:val="20"/>
          <w:szCs w:val="20"/>
          <w:lang w:val="en-US"/>
        </w:rPr>
      </w:pPr>
    </w:p>
    <w:p w:rsidR="003852B2" w:rsidRDefault="003852B2" w:rsidP="007C4A84">
      <w:pPr>
        <w:spacing w:after="0" w:line="240" w:lineRule="auto"/>
        <w:ind w:firstLine="720"/>
        <w:jc w:val="both"/>
        <w:rPr>
          <w:sz w:val="20"/>
          <w:szCs w:val="20"/>
          <w:lang w:val="en-US"/>
        </w:rPr>
      </w:pPr>
    </w:p>
    <w:p w:rsidR="007F1E10" w:rsidRPr="007F1E10" w:rsidRDefault="007F1E10" w:rsidP="007B4F37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F1E10">
        <w:rPr>
          <w:rFonts w:ascii="Times New Roman" w:hAnsi="Times New Roman"/>
          <w:b/>
          <w:sz w:val="20"/>
          <w:szCs w:val="20"/>
        </w:rPr>
        <w:t>INTRODUCTION</w:t>
      </w:r>
    </w:p>
    <w:p w:rsidR="007F1E10" w:rsidRPr="007F1E10" w:rsidRDefault="007F1E10" w:rsidP="007F1E10">
      <w:pPr>
        <w:pStyle w:val="ListParagraph"/>
        <w:spacing w:after="0" w:line="240" w:lineRule="auto"/>
        <w:ind w:left="1800"/>
        <w:rPr>
          <w:b/>
          <w:sz w:val="20"/>
          <w:szCs w:val="20"/>
        </w:rPr>
      </w:pPr>
    </w:p>
    <w:p w:rsidR="00C020D5" w:rsidRPr="007F1E10" w:rsidRDefault="00FD2F0A" w:rsidP="007F1E10">
      <w:pPr>
        <w:spacing w:after="0" w:line="240" w:lineRule="auto"/>
        <w:ind w:firstLine="720"/>
        <w:jc w:val="both"/>
        <w:rPr>
          <w:sz w:val="20"/>
          <w:szCs w:val="20"/>
        </w:rPr>
      </w:pPr>
      <w:r w:rsidRPr="007F1E10">
        <w:rPr>
          <w:sz w:val="20"/>
          <w:szCs w:val="20"/>
        </w:rPr>
        <w:t>Elast</w:t>
      </w:r>
      <w:r w:rsidR="00362E05" w:rsidRPr="007F1E10">
        <w:rPr>
          <w:sz w:val="20"/>
          <w:szCs w:val="20"/>
          <w:lang w:val="en-US"/>
        </w:rPr>
        <w:t>o</w:t>
      </w:r>
      <w:r w:rsidRPr="007F1E10">
        <w:rPr>
          <w:sz w:val="20"/>
          <w:szCs w:val="20"/>
        </w:rPr>
        <w:t>-plastic analyses in thick-walled tubes have attracted a lot of interest due to their important applications in engineering</w:t>
      </w:r>
      <w:r w:rsidR="005A54DF" w:rsidRPr="007F1E10">
        <w:rPr>
          <w:sz w:val="20"/>
          <w:szCs w:val="20"/>
          <w:lang w:val="en-US"/>
        </w:rPr>
        <w:t xml:space="preserve">, </w:t>
      </w:r>
      <w:r w:rsidR="005A54DF" w:rsidRPr="007F1E10">
        <w:rPr>
          <w:sz w:val="20"/>
          <w:szCs w:val="20"/>
        </w:rPr>
        <w:t>petrochemical industry,</w:t>
      </w:r>
      <w:r w:rsidR="005A54DF" w:rsidRPr="007F1E10">
        <w:rPr>
          <w:sz w:val="20"/>
          <w:szCs w:val="20"/>
          <w:lang w:val="en-US"/>
        </w:rPr>
        <w:t xml:space="preserve"> </w:t>
      </w:r>
      <w:r w:rsidRPr="007F1E10">
        <w:rPr>
          <w:sz w:val="20"/>
          <w:szCs w:val="20"/>
        </w:rPr>
        <w:t xml:space="preserve"> </w:t>
      </w:r>
      <w:r w:rsidR="005A54DF" w:rsidRPr="007F1E10">
        <w:rPr>
          <w:sz w:val="20"/>
          <w:szCs w:val="20"/>
        </w:rPr>
        <w:t>agricultural irrigation</w:t>
      </w:r>
      <w:r w:rsidR="005A54DF" w:rsidRPr="007F1E10">
        <w:rPr>
          <w:sz w:val="20"/>
          <w:szCs w:val="20"/>
          <w:lang w:val="en-US"/>
        </w:rPr>
        <w:t xml:space="preserve">, </w:t>
      </w:r>
      <w:r w:rsidR="005A54DF" w:rsidRPr="007F1E10">
        <w:rPr>
          <w:sz w:val="20"/>
          <w:szCs w:val="20"/>
        </w:rPr>
        <w:t>chemical industry</w:t>
      </w:r>
      <w:r w:rsidR="005A54DF" w:rsidRPr="007F1E10">
        <w:rPr>
          <w:sz w:val="20"/>
          <w:szCs w:val="20"/>
          <w:lang w:val="en-US"/>
        </w:rPr>
        <w:t xml:space="preserve">, </w:t>
      </w:r>
      <w:r w:rsidR="005A54DF" w:rsidRPr="007F1E10">
        <w:rPr>
          <w:sz w:val="20"/>
          <w:szCs w:val="20"/>
        </w:rPr>
        <w:t>urban construction</w:t>
      </w:r>
      <w:r w:rsidR="005A54DF" w:rsidRPr="007F1E10">
        <w:rPr>
          <w:sz w:val="20"/>
          <w:szCs w:val="20"/>
          <w:lang w:val="en-US"/>
        </w:rPr>
        <w:t xml:space="preserve">, and </w:t>
      </w:r>
      <w:r w:rsidR="005A54DF" w:rsidRPr="007F1E10">
        <w:rPr>
          <w:sz w:val="20"/>
          <w:szCs w:val="20"/>
        </w:rPr>
        <w:t>electric power industry</w:t>
      </w:r>
      <w:r w:rsidR="005A54DF" w:rsidRPr="007F1E10">
        <w:rPr>
          <w:sz w:val="20"/>
          <w:szCs w:val="20"/>
          <w:lang w:val="en-US"/>
        </w:rPr>
        <w:t>.</w:t>
      </w:r>
      <w:r w:rsidR="00362E05" w:rsidRPr="007F1E10">
        <w:rPr>
          <w:sz w:val="20"/>
          <w:szCs w:val="20"/>
        </w:rPr>
        <w:t xml:space="preserve"> For structural use</w:t>
      </w:r>
      <w:r w:rsidR="00362E05" w:rsidRPr="007F1E10">
        <w:rPr>
          <w:sz w:val="20"/>
          <w:szCs w:val="20"/>
          <w:lang w:val="en-US"/>
        </w:rPr>
        <w:t xml:space="preserve"> in </w:t>
      </w:r>
      <w:r w:rsidR="00362E05" w:rsidRPr="007F1E10">
        <w:rPr>
          <w:sz w:val="20"/>
          <w:szCs w:val="20"/>
        </w:rPr>
        <w:t>bridges</w:t>
      </w:r>
      <w:r w:rsidR="00362E05" w:rsidRPr="007F1E10">
        <w:rPr>
          <w:sz w:val="20"/>
          <w:szCs w:val="20"/>
          <w:lang w:val="en-US"/>
        </w:rPr>
        <w:t xml:space="preserve">, </w:t>
      </w:r>
      <w:r w:rsidR="00362E05" w:rsidRPr="007F1E10">
        <w:rPr>
          <w:sz w:val="20"/>
          <w:szCs w:val="20"/>
        </w:rPr>
        <w:t xml:space="preserve"> piling pipe, piers, roads, building structures, etc</w:t>
      </w:r>
      <w:r w:rsidR="009A7B26" w:rsidRPr="007F1E10">
        <w:rPr>
          <w:sz w:val="20"/>
          <w:szCs w:val="20"/>
          <w:lang w:val="en-US"/>
        </w:rPr>
        <w:t xml:space="preserve">. </w:t>
      </w:r>
      <w:r w:rsidR="00362E05" w:rsidRPr="007F1E10">
        <w:rPr>
          <w:sz w:val="20"/>
          <w:szCs w:val="20"/>
          <w:lang w:val="en-US"/>
        </w:rPr>
        <w:t xml:space="preserve"> </w:t>
      </w:r>
      <w:proofErr w:type="gramStart"/>
      <w:r w:rsidR="00362E05" w:rsidRPr="007F1E10">
        <w:rPr>
          <w:sz w:val="20"/>
          <w:szCs w:val="20"/>
          <w:lang w:val="en-US"/>
        </w:rPr>
        <w:t>and</w:t>
      </w:r>
      <w:proofErr w:type="gramEnd"/>
      <w:r w:rsidR="00362E05" w:rsidRPr="007F1E10">
        <w:rPr>
          <w:sz w:val="20"/>
          <w:szCs w:val="20"/>
          <w:lang w:val="en-US"/>
        </w:rPr>
        <w:t xml:space="preserve"> also </w:t>
      </w:r>
      <w:r w:rsidR="005A54DF" w:rsidRPr="007F1E10">
        <w:rPr>
          <w:sz w:val="20"/>
          <w:szCs w:val="20"/>
        </w:rPr>
        <w:t>body transport</w:t>
      </w:r>
      <w:r w:rsidR="00362E05" w:rsidRPr="007F1E10">
        <w:rPr>
          <w:sz w:val="20"/>
          <w:szCs w:val="20"/>
          <w:lang w:val="en-US"/>
        </w:rPr>
        <w:t xml:space="preserve"> in</w:t>
      </w:r>
      <w:r w:rsidR="005A54DF" w:rsidRPr="007F1E10">
        <w:rPr>
          <w:sz w:val="20"/>
          <w:szCs w:val="20"/>
        </w:rPr>
        <w:t xml:space="preserve"> gas, </w:t>
      </w:r>
      <w:r w:rsidR="00362E05" w:rsidRPr="007F1E10">
        <w:rPr>
          <w:sz w:val="20"/>
          <w:szCs w:val="20"/>
        </w:rPr>
        <w:t>steam, liquefied petroleum gas</w:t>
      </w:r>
      <w:r w:rsidR="009A7B26" w:rsidRPr="007F1E10">
        <w:rPr>
          <w:sz w:val="20"/>
          <w:szCs w:val="20"/>
          <w:lang w:val="en-US"/>
        </w:rPr>
        <w:t>,</w:t>
      </w:r>
      <w:r w:rsidR="00362E05" w:rsidRPr="007F1E10">
        <w:rPr>
          <w:sz w:val="20"/>
          <w:szCs w:val="20"/>
          <w:lang w:val="en-US"/>
        </w:rPr>
        <w:t xml:space="preserve"> </w:t>
      </w:r>
      <w:r w:rsidR="005A54DF" w:rsidRPr="007F1E10">
        <w:rPr>
          <w:sz w:val="20"/>
          <w:szCs w:val="20"/>
        </w:rPr>
        <w:t xml:space="preserve"> etc.</w:t>
      </w:r>
      <w:r w:rsidR="00C020D5" w:rsidRPr="007F1E10">
        <w:rPr>
          <w:sz w:val="20"/>
          <w:szCs w:val="20"/>
          <w:lang w:val="en-US"/>
        </w:rPr>
        <w:t xml:space="preserve"> </w:t>
      </w:r>
      <w:r w:rsidRPr="007F1E10">
        <w:rPr>
          <w:sz w:val="20"/>
          <w:szCs w:val="20"/>
        </w:rPr>
        <w:t>The analytical solutions of stress distribution are given for idealized elast</w:t>
      </w:r>
      <w:r w:rsidR="001B3F31" w:rsidRPr="007F1E10">
        <w:rPr>
          <w:sz w:val="20"/>
          <w:szCs w:val="20"/>
          <w:lang w:val="en-US"/>
        </w:rPr>
        <w:t>o</w:t>
      </w:r>
      <w:r w:rsidRPr="007F1E10">
        <w:rPr>
          <w:sz w:val="20"/>
          <w:szCs w:val="20"/>
        </w:rPr>
        <w:t xml:space="preserve">-plastic by Timoshenko </w:t>
      </w:r>
      <w:r w:rsidR="00C8439A">
        <w:rPr>
          <w:sz w:val="20"/>
          <w:szCs w:val="20"/>
          <w:lang w:val="en-US"/>
        </w:rPr>
        <w:t>[2</w:t>
      </w:r>
      <w:r w:rsidRPr="007F1E10">
        <w:rPr>
          <w:sz w:val="20"/>
          <w:szCs w:val="20"/>
          <w:lang w:val="en-US"/>
        </w:rPr>
        <w:t>]</w:t>
      </w:r>
      <w:r w:rsidRPr="007F1E10">
        <w:rPr>
          <w:sz w:val="20"/>
          <w:szCs w:val="20"/>
        </w:rPr>
        <w:t xml:space="preserve"> and work hardening </w:t>
      </w:r>
      <w:r w:rsidR="001B3F31" w:rsidRPr="007F1E10">
        <w:rPr>
          <w:sz w:val="20"/>
          <w:szCs w:val="20"/>
          <w:lang w:val="en-US"/>
        </w:rPr>
        <w:t xml:space="preserve">by </w:t>
      </w:r>
      <w:r w:rsidRPr="007F1E10">
        <w:rPr>
          <w:sz w:val="20"/>
          <w:szCs w:val="20"/>
        </w:rPr>
        <w:t xml:space="preserve">Chadwick </w:t>
      </w:r>
      <w:r w:rsidR="00C8439A">
        <w:rPr>
          <w:sz w:val="20"/>
          <w:szCs w:val="20"/>
          <w:lang w:val="en-US"/>
        </w:rPr>
        <w:t>[3</w:t>
      </w:r>
      <w:r w:rsidRPr="007F1E10">
        <w:rPr>
          <w:sz w:val="20"/>
          <w:szCs w:val="20"/>
          <w:lang w:val="en-US"/>
        </w:rPr>
        <w:t>]</w:t>
      </w:r>
      <w:r w:rsidRPr="007F1E10">
        <w:rPr>
          <w:sz w:val="20"/>
          <w:szCs w:val="20"/>
        </w:rPr>
        <w:t xml:space="preserve"> for homogeneous materials.</w:t>
      </w:r>
      <w:r w:rsidR="00226867" w:rsidRPr="007F1E10">
        <w:rPr>
          <w:sz w:val="20"/>
          <w:szCs w:val="20"/>
          <w:lang w:val="en-US"/>
        </w:rPr>
        <w:t xml:space="preserve"> </w:t>
      </w:r>
      <w:r w:rsidRPr="007F1E10">
        <w:rPr>
          <w:color w:val="000000"/>
          <w:sz w:val="20"/>
          <w:szCs w:val="20"/>
        </w:rPr>
        <w:t xml:space="preserve">Bland </w:t>
      </w:r>
      <w:r w:rsidRPr="007F1E10">
        <w:rPr>
          <w:color w:val="000000"/>
          <w:sz w:val="20"/>
          <w:szCs w:val="20"/>
          <w:lang w:val="en-US"/>
        </w:rPr>
        <w:t>[</w:t>
      </w:r>
      <w:r w:rsidR="00C8439A">
        <w:rPr>
          <w:color w:val="000000"/>
          <w:sz w:val="20"/>
          <w:szCs w:val="20"/>
          <w:lang w:val="en-US"/>
        </w:rPr>
        <w:t>1</w:t>
      </w:r>
      <w:r w:rsidRPr="007F1E10">
        <w:rPr>
          <w:color w:val="000000"/>
          <w:sz w:val="20"/>
          <w:szCs w:val="20"/>
          <w:lang w:val="en-US"/>
        </w:rPr>
        <w:t>]</w:t>
      </w:r>
      <w:r w:rsidRPr="007F1E10">
        <w:rPr>
          <w:color w:val="000000"/>
          <w:sz w:val="20"/>
          <w:szCs w:val="20"/>
        </w:rPr>
        <w:t xml:space="preserve"> has </w:t>
      </w:r>
      <w:r w:rsidR="001B3F31" w:rsidRPr="007F1E10">
        <w:rPr>
          <w:color w:val="000000" w:themeColor="text1"/>
          <w:sz w:val="20"/>
          <w:szCs w:val="20"/>
          <w:lang w:val="en-US"/>
        </w:rPr>
        <w:t xml:space="preserve">analyzed </w:t>
      </w:r>
      <w:r w:rsidR="009A7B26" w:rsidRPr="007F1E10">
        <w:rPr>
          <w:color w:val="000000" w:themeColor="text1"/>
          <w:sz w:val="20"/>
          <w:szCs w:val="20"/>
          <w:lang w:val="en-US"/>
        </w:rPr>
        <w:t xml:space="preserve">the </w:t>
      </w:r>
      <w:r w:rsidR="001B3F31" w:rsidRPr="007F1E10">
        <w:rPr>
          <w:color w:val="000000" w:themeColor="text1"/>
          <w:sz w:val="20"/>
          <w:szCs w:val="20"/>
          <w:lang w:val="en-US"/>
        </w:rPr>
        <w:t>p</w:t>
      </w:r>
      <w:r w:rsidRPr="007F1E10">
        <w:rPr>
          <w:color w:val="000000" w:themeColor="text1"/>
          <w:sz w:val="20"/>
          <w:szCs w:val="20"/>
        </w:rPr>
        <w:t xml:space="preserve">roblem of thick- walled tubes subjected to </w:t>
      </w:r>
      <w:r w:rsidR="001B3F31" w:rsidRPr="007F1E10">
        <w:rPr>
          <w:color w:val="000000" w:themeColor="text1"/>
          <w:sz w:val="20"/>
          <w:szCs w:val="20"/>
          <w:lang w:val="en-US"/>
        </w:rPr>
        <w:t xml:space="preserve">uniform </w:t>
      </w:r>
      <w:r w:rsidRPr="007F1E10">
        <w:rPr>
          <w:color w:val="000000" w:themeColor="text1"/>
          <w:sz w:val="20"/>
          <w:szCs w:val="20"/>
        </w:rPr>
        <w:t xml:space="preserve">pressure and thermal gradient. Gamer et al. </w:t>
      </w:r>
      <w:r w:rsidRPr="007F1E10">
        <w:rPr>
          <w:color w:val="000000" w:themeColor="text1"/>
          <w:sz w:val="20"/>
          <w:szCs w:val="20"/>
          <w:lang w:val="en-US"/>
        </w:rPr>
        <w:t>[</w:t>
      </w:r>
      <w:r w:rsidR="000A61A8" w:rsidRPr="007F1E10">
        <w:rPr>
          <w:color w:val="000000" w:themeColor="text1"/>
          <w:sz w:val="20"/>
          <w:szCs w:val="20"/>
          <w:lang w:val="en-US"/>
        </w:rPr>
        <w:t>4</w:t>
      </w:r>
      <w:r w:rsidRPr="007F1E10">
        <w:rPr>
          <w:color w:val="000000" w:themeColor="text1"/>
          <w:sz w:val="20"/>
          <w:szCs w:val="20"/>
          <w:lang w:val="en-US"/>
        </w:rPr>
        <w:t xml:space="preserve">] </w:t>
      </w:r>
      <w:proofErr w:type="gramStart"/>
      <w:r w:rsidR="001B3F31" w:rsidRPr="007F1E10">
        <w:rPr>
          <w:bCs/>
          <w:color w:val="000000" w:themeColor="text1"/>
          <w:sz w:val="20"/>
          <w:szCs w:val="20"/>
          <w:bdr w:val="none" w:sz="0" w:space="0" w:color="auto" w:frame="1"/>
          <w:lang w:val="en-IN" w:eastAsia="en-IN"/>
        </w:rPr>
        <w:t>achieved</w:t>
      </w:r>
      <w:proofErr w:type="gramEnd"/>
      <w:r w:rsidRPr="007F1E10">
        <w:rPr>
          <w:bCs/>
          <w:color w:val="000000" w:themeColor="text1"/>
          <w:sz w:val="20"/>
          <w:szCs w:val="20"/>
          <w:bdr w:val="none" w:sz="0" w:space="0" w:color="auto" w:frame="1"/>
          <w:lang w:val="en-IN" w:eastAsia="en-IN"/>
        </w:rPr>
        <w:t xml:space="preserve"> the </w:t>
      </w:r>
      <w:r w:rsidR="001B3F31" w:rsidRPr="007F1E10">
        <w:rPr>
          <w:bCs/>
          <w:color w:val="000000" w:themeColor="text1"/>
          <w:sz w:val="20"/>
          <w:szCs w:val="20"/>
          <w:bdr w:val="none" w:sz="0" w:space="0" w:color="auto" w:frame="1"/>
          <w:lang w:val="en-IN" w:eastAsia="en-IN"/>
        </w:rPr>
        <w:t xml:space="preserve">analytical </w:t>
      </w:r>
      <w:r w:rsidRPr="007F1E10">
        <w:rPr>
          <w:bCs/>
          <w:color w:val="000000" w:themeColor="text1"/>
          <w:sz w:val="20"/>
          <w:szCs w:val="20"/>
          <w:bdr w:val="none" w:sz="0" w:space="0" w:color="auto" w:frame="1"/>
          <w:lang w:val="en-IN" w:eastAsia="en-IN"/>
        </w:rPr>
        <w:t xml:space="preserve">solution of </w:t>
      </w:r>
      <w:r w:rsidRPr="007F1E10">
        <w:rPr>
          <w:color w:val="000000" w:themeColor="text1"/>
          <w:sz w:val="20"/>
          <w:szCs w:val="20"/>
          <w:shd w:val="clear" w:color="auto" w:fill="FFFFFF"/>
        </w:rPr>
        <w:t xml:space="preserve">stress distribution in rotating tube by using </w:t>
      </w:r>
      <w:r w:rsidRPr="007F1E10">
        <w:rPr>
          <w:color w:val="000000" w:themeColor="text1"/>
          <w:sz w:val="20"/>
          <w:szCs w:val="20"/>
          <w:lang w:val="smn-FI"/>
        </w:rPr>
        <w:t>Tresca</w:t>
      </w:r>
      <w:r w:rsidRPr="007F1E10">
        <w:rPr>
          <w:color w:val="000000" w:themeColor="text1"/>
          <w:sz w:val="20"/>
          <w:szCs w:val="20"/>
        </w:rPr>
        <w:t>’s</w:t>
      </w:r>
      <w:r w:rsidRPr="007F1E10">
        <w:rPr>
          <w:color w:val="000000" w:themeColor="text1"/>
          <w:sz w:val="20"/>
          <w:szCs w:val="20"/>
          <w:lang w:eastAsia="lv-LV"/>
        </w:rPr>
        <w:t xml:space="preserve">  yield condition. Bree </w:t>
      </w:r>
      <w:r w:rsidRPr="007F1E10">
        <w:rPr>
          <w:color w:val="000000" w:themeColor="text1"/>
          <w:sz w:val="20"/>
          <w:szCs w:val="20"/>
          <w:lang w:val="en-US" w:eastAsia="lv-LV"/>
        </w:rPr>
        <w:t>[</w:t>
      </w:r>
      <w:r w:rsidR="000A61A8" w:rsidRPr="007F1E10">
        <w:rPr>
          <w:color w:val="000000" w:themeColor="text1"/>
          <w:sz w:val="20"/>
          <w:szCs w:val="20"/>
          <w:lang w:val="en-US" w:eastAsia="lv-LV"/>
        </w:rPr>
        <w:t>5</w:t>
      </w:r>
      <w:r w:rsidRPr="007F1E10">
        <w:rPr>
          <w:color w:val="000000" w:themeColor="text1"/>
          <w:sz w:val="20"/>
          <w:szCs w:val="20"/>
          <w:lang w:val="en-US" w:eastAsia="lv-LV"/>
        </w:rPr>
        <w:t>]</w:t>
      </w:r>
      <w:r w:rsidRPr="007F1E10">
        <w:rPr>
          <w:color w:val="000000" w:themeColor="text1"/>
          <w:sz w:val="20"/>
          <w:szCs w:val="20"/>
          <w:lang w:eastAsia="lv-LV"/>
        </w:rPr>
        <w:t xml:space="preserve"> </w:t>
      </w:r>
      <w:r w:rsidR="001B3F31" w:rsidRPr="007F1E10">
        <w:rPr>
          <w:color w:val="000000" w:themeColor="text1"/>
          <w:sz w:val="20"/>
          <w:szCs w:val="20"/>
          <w:lang w:val="en-US" w:eastAsia="lv-LV"/>
        </w:rPr>
        <w:t xml:space="preserve">has discussed </w:t>
      </w:r>
      <w:r w:rsidRPr="007F1E10">
        <w:rPr>
          <w:color w:val="000000" w:themeColor="text1"/>
          <w:sz w:val="20"/>
          <w:szCs w:val="20"/>
          <w:lang w:eastAsia="lv-LV"/>
        </w:rPr>
        <w:t xml:space="preserve"> p</w:t>
      </w:r>
      <w:r w:rsidRPr="007F1E10">
        <w:rPr>
          <w:rStyle w:val="title-text"/>
          <w:color w:val="000000" w:themeColor="text1"/>
          <w:sz w:val="20"/>
          <w:szCs w:val="20"/>
        </w:rPr>
        <w:t xml:space="preserve">lastic stress deformation in a closed tube due to the interaction and thermal stresses. </w:t>
      </w:r>
      <w:r w:rsidRPr="007F1E10">
        <w:rPr>
          <w:color w:val="000000" w:themeColor="text1"/>
          <w:sz w:val="20"/>
          <w:szCs w:val="20"/>
          <w:shd w:val="clear" w:color="auto" w:fill="FFFFFF"/>
        </w:rPr>
        <w:t xml:space="preserve">Mufit </w:t>
      </w:r>
      <w:r w:rsidRPr="007F1E10">
        <w:rPr>
          <w:color w:val="000000" w:themeColor="text1"/>
          <w:sz w:val="20"/>
          <w:szCs w:val="20"/>
        </w:rPr>
        <w:t xml:space="preserve">et al.  </w:t>
      </w:r>
      <w:r w:rsidRPr="007F1E10">
        <w:rPr>
          <w:color w:val="000000" w:themeColor="text1"/>
          <w:sz w:val="20"/>
          <w:szCs w:val="20"/>
          <w:lang w:val="en-US"/>
        </w:rPr>
        <w:t>[</w:t>
      </w:r>
      <w:r w:rsidR="000A61A8" w:rsidRPr="007F1E10">
        <w:rPr>
          <w:color w:val="000000" w:themeColor="text1"/>
          <w:sz w:val="20"/>
          <w:szCs w:val="20"/>
          <w:lang w:val="en-US"/>
        </w:rPr>
        <w:t>6</w:t>
      </w:r>
      <w:r w:rsidRPr="007F1E10">
        <w:rPr>
          <w:color w:val="000000" w:themeColor="text1"/>
          <w:sz w:val="20"/>
          <w:szCs w:val="20"/>
          <w:lang w:val="en-US"/>
        </w:rPr>
        <w:t>]</w:t>
      </w:r>
      <w:r w:rsidRPr="007F1E10">
        <w:rPr>
          <w:color w:val="000000" w:themeColor="text1"/>
          <w:sz w:val="20"/>
          <w:szCs w:val="20"/>
        </w:rPr>
        <w:t xml:space="preserve"> </w:t>
      </w:r>
      <w:proofErr w:type="gramStart"/>
      <w:r w:rsidRPr="007F1E10">
        <w:rPr>
          <w:color w:val="000000" w:themeColor="text1"/>
          <w:sz w:val="20"/>
          <w:szCs w:val="20"/>
        </w:rPr>
        <w:t>investigated</w:t>
      </w:r>
      <w:proofErr w:type="gramEnd"/>
      <w:r w:rsidRPr="007F1E10">
        <w:rPr>
          <w:color w:val="000000" w:themeColor="text1"/>
          <w:sz w:val="20"/>
          <w:szCs w:val="20"/>
        </w:rPr>
        <w:t xml:space="preserve"> </w:t>
      </w:r>
      <w:r w:rsidR="001B3F31" w:rsidRPr="007F1E10">
        <w:rPr>
          <w:color w:val="000000" w:themeColor="text1"/>
          <w:sz w:val="20"/>
          <w:szCs w:val="20"/>
          <w:lang w:val="en-US"/>
        </w:rPr>
        <w:t xml:space="preserve">thermal stress </w:t>
      </w:r>
      <w:r w:rsidRPr="007F1E10">
        <w:rPr>
          <w:color w:val="000000" w:themeColor="text1"/>
          <w:sz w:val="20"/>
          <w:szCs w:val="20"/>
        </w:rPr>
        <w:t xml:space="preserve"> distribution in a </w:t>
      </w:r>
      <w:r w:rsidRPr="007F1E10">
        <w:rPr>
          <w:color w:val="000000" w:themeColor="text1"/>
          <w:sz w:val="20"/>
          <w:szCs w:val="20"/>
          <w:lang w:eastAsia="lv-LV"/>
        </w:rPr>
        <w:t>heat generating tube with yield stress</w:t>
      </w:r>
      <w:r w:rsidRPr="007F1E10">
        <w:rPr>
          <w:color w:val="000000" w:themeColor="text1"/>
          <w:sz w:val="20"/>
          <w:szCs w:val="20"/>
          <w:lang w:val="en-US" w:eastAsia="lv-LV"/>
        </w:rPr>
        <w:t xml:space="preserve"> </w:t>
      </w:r>
      <w:r w:rsidRPr="007F1E10">
        <w:rPr>
          <w:bCs/>
          <w:color w:val="000000" w:themeColor="text1"/>
          <w:sz w:val="20"/>
          <w:szCs w:val="20"/>
          <w:lang w:eastAsia="lv-LV"/>
        </w:rPr>
        <w:t xml:space="preserve">by using </w:t>
      </w:r>
      <w:r w:rsidRPr="007F1E10">
        <w:rPr>
          <w:color w:val="000000" w:themeColor="text1"/>
          <w:sz w:val="20"/>
          <w:szCs w:val="20"/>
        </w:rPr>
        <w:t>Tresca's yield condition and its associated flow rule.</w:t>
      </w:r>
      <w:r w:rsidRPr="007F1E10">
        <w:rPr>
          <w:color w:val="000000" w:themeColor="text1"/>
          <w:sz w:val="20"/>
          <w:szCs w:val="20"/>
          <w:lang w:val="en-US"/>
        </w:rPr>
        <w:t xml:space="preserve"> </w:t>
      </w:r>
      <w:r w:rsidR="00C020D5" w:rsidRPr="007F1E10">
        <w:rPr>
          <w:color w:val="000000" w:themeColor="text1"/>
          <w:sz w:val="20"/>
          <w:szCs w:val="20"/>
          <w:lang w:val="en-US"/>
        </w:rPr>
        <w:t xml:space="preserve"> </w:t>
      </w:r>
      <w:r w:rsidRPr="007F1E10">
        <w:rPr>
          <w:color w:val="000000" w:themeColor="text1"/>
          <w:sz w:val="20"/>
          <w:szCs w:val="20"/>
        </w:rPr>
        <w:t xml:space="preserve">Xin </w:t>
      </w:r>
      <w:r w:rsidRPr="007F1E10">
        <w:rPr>
          <w:i/>
          <w:color w:val="000000" w:themeColor="text1"/>
          <w:sz w:val="20"/>
          <w:szCs w:val="20"/>
        </w:rPr>
        <w:t>et al.</w:t>
      </w:r>
      <w:r w:rsidRPr="007F1E10">
        <w:rPr>
          <w:color w:val="000000" w:themeColor="text1"/>
          <w:sz w:val="20"/>
          <w:szCs w:val="20"/>
        </w:rPr>
        <w:t xml:space="preserve"> </w:t>
      </w:r>
      <w:r w:rsidRPr="007F1E10">
        <w:rPr>
          <w:color w:val="000000" w:themeColor="text1"/>
          <w:sz w:val="20"/>
          <w:szCs w:val="20"/>
          <w:lang w:val="en-US"/>
        </w:rPr>
        <w:t>[</w:t>
      </w:r>
      <w:r w:rsidR="000A61A8" w:rsidRPr="007F1E10">
        <w:rPr>
          <w:color w:val="000000" w:themeColor="text1"/>
          <w:sz w:val="20"/>
          <w:szCs w:val="20"/>
          <w:lang w:val="en-US"/>
        </w:rPr>
        <w:t>7</w:t>
      </w:r>
      <w:r w:rsidRPr="007F1E10">
        <w:rPr>
          <w:color w:val="000000" w:themeColor="text1"/>
          <w:sz w:val="20"/>
          <w:szCs w:val="20"/>
          <w:lang w:val="en-US"/>
        </w:rPr>
        <w:t>]</w:t>
      </w:r>
      <w:r w:rsidRPr="007F1E10">
        <w:rPr>
          <w:color w:val="000000" w:themeColor="text1"/>
          <w:sz w:val="20"/>
          <w:szCs w:val="20"/>
        </w:rPr>
        <w:t xml:space="preserve"> </w:t>
      </w:r>
      <w:r w:rsidR="001B3F31" w:rsidRPr="007F1E10">
        <w:rPr>
          <w:color w:val="000000" w:themeColor="text1"/>
          <w:sz w:val="20"/>
          <w:szCs w:val="20"/>
          <w:lang w:val="en-US"/>
        </w:rPr>
        <w:t xml:space="preserve">studied </w:t>
      </w:r>
      <w:r w:rsidR="00860A02" w:rsidRPr="007F1E10">
        <w:rPr>
          <w:color w:val="000000" w:themeColor="text1"/>
          <w:sz w:val="20"/>
          <w:szCs w:val="20"/>
          <w:lang w:val="en-US"/>
        </w:rPr>
        <w:t xml:space="preserve">elastic-plastic </w:t>
      </w:r>
      <w:r w:rsidRPr="007F1E10">
        <w:rPr>
          <w:color w:val="000000" w:themeColor="text1"/>
          <w:sz w:val="20"/>
          <w:szCs w:val="20"/>
        </w:rPr>
        <w:t>stress distribution in a functionally graded thick-walled tube subjected to internal pressure b</w:t>
      </w:r>
      <w:r w:rsidRPr="007F1E10">
        <w:rPr>
          <w:color w:val="000000" w:themeColor="text1"/>
          <w:sz w:val="20"/>
          <w:szCs w:val="20"/>
          <w:shd w:val="clear" w:color="auto" w:fill="FFFFFF"/>
        </w:rPr>
        <w:t xml:space="preserve">y using the assumption of a uniform strain field within the representative volume element and the Tresca yield criterion. </w:t>
      </w:r>
      <w:r w:rsidRPr="007F1E10">
        <w:rPr>
          <w:color w:val="000000" w:themeColor="text1"/>
          <w:sz w:val="20"/>
          <w:szCs w:val="20"/>
          <w:lang w:val="smn-FI"/>
        </w:rPr>
        <w:t>Matvienko et al.</w:t>
      </w:r>
      <w:r w:rsidRPr="007F1E10">
        <w:rPr>
          <w:color w:val="000000" w:themeColor="text1"/>
          <w:sz w:val="20"/>
          <w:szCs w:val="20"/>
        </w:rPr>
        <w:t xml:space="preserve"> </w:t>
      </w:r>
      <w:r w:rsidRPr="007F1E10">
        <w:rPr>
          <w:color w:val="000000" w:themeColor="text1"/>
          <w:sz w:val="20"/>
          <w:szCs w:val="20"/>
          <w:lang w:val="en-US"/>
        </w:rPr>
        <w:t>[</w:t>
      </w:r>
      <w:r w:rsidR="00C8439A">
        <w:rPr>
          <w:color w:val="000000" w:themeColor="text1"/>
          <w:sz w:val="20"/>
          <w:szCs w:val="20"/>
          <w:lang w:val="en-US"/>
        </w:rPr>
        <w:t>10</w:t>
      </w:r>
      <w:r w:rsidRPr="007F1E10">
        <w:rPr>
          <w:color w:val="000000" w:themeColor="text1"/>
          <w:sz w:val="20"/>
          <w:szCs w:val="20"/>
          <w:lang w:val="en-US"/>
        </w:rPr>
        <w:t>]</w:t>
      </w:r>
      <w:r w:rsidRPr="007F1E10">
        <w:rPr>
          <w:color w:val="000000" w:themeColor="text1"/>
          <w:sz w:val="20"/>
          <w:szCs w:val="20"/>
        </w:rPr>
        <w:t xml:space="preserve"> </w:t>
      </w:r>
      <w:proofErr w:type="gramStart"/>
      <w:r w:rsidRPr="007F1E10">
        <w:rPr>
          <w:color w:val="000000" w:themeColor="text1"/>
          <w:sz w:val="20"/>
          <w:szCs w:val="20"/>
        </w:rPr>
        <w:t>investigated</w:t>
      </w:r>
      <w:proofErr w:type="gramEnd"/>
      <w:r w:rsidRPr="007F1E10">
        <w:rPr>
          <w:color w:val="000000" w:themeColor="text1"/>
          <w:sz w:val="20"/>
          <w:szCs w:val="20"/>
        </w:rPr>
        <w:t xml:space="preserve"> e</w:t>
      </w:r>
      <w:r w:rsidRPr="007F1E10">
        <w:rPr>
          <w:color w:val="000000" w:themeColor="text1"/>
          <w:sz w:val="20"/>
          <w:szCs w:val="20"/>
          <w:lang w:eastAsia="lv-LV"/>
        </w:rPr>
        <w:t xml:space="preserve">lastoplastic deformation of dispersion-hardened aluminum tube under </w:t>
      </w:r>
      <w:r w:rsidR="00860A02" w:rsidRPr="007F1E10">
        <w:rPr>
          <w:color w:val="000000" w:themeColor="text1"/>
          <w:sz w:val="20"/>
          <w:szCs w:val="20"/>
          <w:lang w:val="en-US" w:eastAsia="lv-LV"/>
        </w:rPr>
        <w:t xml:space="preserve">external and </w:t>
      </w:r>
      <w:r w:rsidRPr="007F1E10">
        <w:rPr>
          <w:color w:val="000000" w:themeColor="text1"/>
          <w:sz w:val="20"/>
          <w:szCs w:val="20"/>
          <w:lang w:eastAsia="lv-LV"/>
        </w:rPr>
        <w:t>internal</w:t>
      </w:r>
      <w:r w:rsidR="00860A02" w:rsidRPr="007F1E10">
        <w:rPr>
          <w:color w:val="000000" w:themeColor="text1"/>
          <w:sz w:val="20"/>
          <w:szCs w:val="20"/>
          <w:lang w:val="en-US" w:eastAsia="lv-LV"/>
        </w:rPr>
        <w:t>/</w:t>
      </w:r>
      <w:r w:rsidRPr="007F1E10">
        <w:rPr>
          <w:color w:val="000000" w:themeColor="text1"/>
          <w:sz w:val="20"/>
          <w:szCs w:val="20"/>
          <w:lang w:eastAsia="lv-LV"/>
        </w:rPr>
        <w:t xml:space="preserve"> external pressure. After that, </w:t>
      </w:r>
      <w:r w:rsidRPr="007F1E10">
        <w:rPr>
          <w:color w:val="000000" w:themeColor="text1"/>
          <w:sz w:val="20"/>
          <w:szCs w:val="20"/>
          <w:lang w:val="smn-FI"/>
        </w:rPr>
        <w:t>Matvienko et al.</w:t>
      </w:r>
      <w:r w:rsidRPr="007F1E10">
        <w:rPr>
          <w:color w:val="000000" w:themeColor="text1"/>
          <w:sz w:val="20"/>
          <w:szCs w:val="20"/>
        </w:rPr>
        <w:t xml:space="preserve"> </w:t>
      </w:r>
      <w:r w:rsidRPr="007F1E10">
        <w:rPr>
          <w:color w:val="000000" w:themeColor="text1"/>
          <w:sz w:val="20"/>
          <w:szCs w:val="20"/>
          <w:lang w:val="en-US"/>
        </w:rPr>
        <w:t>[1</w:t>
      </w:r>
      <w:r w:rsidR="00C8439A">
        <w:rPr>
          <w:color w:val="000000" w:themeColor="text1"/>
          <w:sz w:val="20"/>
          <w:szCs w:val="20"/>
          <w:lang w:val="en-US"/>
        </w:rPr>
        <w:t>1</w:t>
      </w:r>
      <w:r w:rsidRPr="007F1E10">
        <w:rPr>
          <w:color w:val="000000" w:themeColor="text1"/>
          <w:sz w:val="20"/>
          <w:szCs w:val="20"/>
          <w:lang w:val="en-US"/>
        </w:rPr>
        <w:t>]</w:t>
      </w:r>
      <w:r w:rsidRPr="007F1E10">
        <w:rPr>
          <w:color w:val="000000" w:themeColor="text1"/>
          <w:sz w:val="20"/>
          <w:szCs w:val="20"/>
        </w:rPr>
        <w:t xml:space="preserve"> </w:t>
      </w:r>
      <w:proofErr w:type="gramStart"/>
      <w:r w:rsidR="00860A02" w:rsidRPr="007F1E10">
        <w:rPr>
          <w:color w:val="000000" w:themeColor="text1"/>
          <w:sz w:val="20"/>
          <w:szCs w:val="20"/>
          <w:lang w:val="en-US"/>
        </w:rPr>
        <w:t>examined</w:t>
      </w:r>
      <w:proofErr w:type="gramEnd"/>
      <w:r w:rsidR="00860A02" w:rsidRPr="007F1E10">
        <w:rPr>
          <w:color w:val="000000" w:themeColor="text1"/>
          <w:sz w:val="20"/>
          <w:szCs w:val="20"/>
          <w:lang w:val="en-US"/>
        </w:rPr>
        <w:t xml:space="preserve"> mathematical modeling </w:t>
      </w:r>
      <w:r w:rsidRPr="007F1E10">
        <w:rPr>
          <w:color w:val="000000" w:themeColor="text1"/>
          <w:sz w:val="20"/>
          <w:szCs w:val="20"/>
        </w:rPr>
        <w:t xml:space="preserve">in a tube from dispersion-hardened aluminum alloy </w:t>
      </w:r>
      <w:r w:rsidR="00860A02" w:rsidRPr="007F1E10">
        <w:rPr>
          <w:color w:val="000000" w:themeColor="text1"/>
          <w:sz w:val="20"/>
          <w:szCs w:val="20"/>
          <w:lang w:val="en-US"/>
        </w:rPr>
        <w:t xml:space="preserve">with </w:t>
      </w:r>
      <w:proofErr w:type="spellStart"/>
      <w:r w:rsidR="00860A02" w:rsidRPr="007F1E10">
        <w:rPr>
          <w:color w:val="000000" w:themeColor="text1"/>
          <w:sz w:val="20"/>
          <w:szCs w:val="20"/>
          <w:lang w:val="en-US"/>
        </w:rPr>
        <w:t>i</w:t>
      </w:r>
      <w:proofErr w:type="spellEnd"/>
      <w:r w:rsidRPr="007F1E10">
        <w:rPr>
          <w:color w:val="000000" w:themeColor="text1"/>
          <w:sz w:val="20"/>
          <w:szCs w:val="20"/>
        </w:rPr>
        <w:t>nhomogeneous temperature field.</w:t>
      </w:r>
      <w:r w:rsidR="00226867" w:rsidRPr="007F1E10">
        <w:rPr>
          <w:color w:val="000000" w:themeColor="text1"/>
          <w:sz w:val="20"/>
          <w:szCs w:val="20"/>
          <w:shd w:val="clear" w:color="auto" w:fill="FCFCFC"/>
        </w:rPr>
        <w:t>.</w:t>
      </w:r>
      <w:hyperlink r:id="rId10" w:history="1">
        <w:r w:rsidRPr="007F1E10">
          <w:rPr>
            <w:rStyle w:val="Hyperlink"/>
            <w:color w:val="000000"/>
            <w:sz w:val="20"/>
            <w:szCs w:val="20"/>
            <w:u w:val="none"/>
            <w:shd w:val="clear" w:color="auto" w:fill="FFFFFF"/>
          </w:rPr>
          <w:t>Qian</w:t>
        </w:r>
      </w:hyperlink>
      <w:r w:rsidRPr="007F1E10">
        <w:rPr>
          <w:color w:val="000000"/>
          <w:sz w:val="20"/>
          <w:szCs w:val="20"/>
        </w:rPr>
        <w:t xml:space="preserve"> et al. </w:t>
      </w:r>
      <w:r w:rsidR="00C8439A">
        <w:rPr>
          <w:color w:val="000000"/>
          <w:sz w:val="20"/>
          <w:szCs w:val="20"/>
          <w:lang w:val="en-US"/>
        </w:rPr>
        <w:t>[9</w:t>
      </w:r>
      <w:r w:rsidRPr="007F1E10">
        <w:rPr>
          <w:color w:val="000000"/>
          <w:sz w:val="20"/>
          <w:szCs w:val="20"/>
          <w:lang w:val="en-US"/>
        </w:rPr>
        <w:t>]</w:t>
      </w:r>
      <w:r w:rsidRPr="007F1E10">
        <w:rPr>
          <w:color w:val="000000"/>
          <w:sz w:val="20"/>
          <w:szCs w:val="20"/>
        </w:rPr>
        <w:t xml:space="preserve"> </w:t>
      </w:r>
      <w:proofErr w:type="gramStart"/>
      <w:r w:rsidR="00860A02" w:rsidRPr="007F1E10">
        <w:rPr>
          <w:color w:val="000000"/>
          <w:sz w:val="20"/>
          <w:szCs w:val="20"/>
          <w:lang w:val="en-US"/>
        </w:rPr>
        <w:t>developed</w:t>
      </w:r>
      <w:proofErr w:type="gramEnd"/>
      <w:r w:rsidR="00860A02" w:rsidRPr="007F1E10">
        <w:rPr>
          <w:color w:val="000000"/>
          <w:sz w:val="20"/>
          <w:szCs w:val="20"/>
          <w:lang w:val="en-US"/>
        </w:rPr>
        <w:t xml:space="preserve"> </w:t>
      </w:r>
      <w:r w:rsidRPr="007F1E10">
        <w:rPr>
          <w:color w:val="000000"/>
          <w:sz w:val="20"/>
          <w:szCs w:val="20"/>
        </w:rPr>
        <w:t>mechanical properties of highly efficient heat exchange tubes.</w:t>
      </w:r>
      <w:r w:rsidR="00C020D5" w:rsidRPr="007F1E10">
        <w:rPr>
          <w:color w:val="000000"/>
          <w:sz w:val="20"/>
          <w:szCs w:val="20"/>
          <w:lang w:val="en-US"/>
        </w:rPr>
        <w:t xml:space="preserve"> </w:t>
      </w:r>
      <w:r w:rsidR="00C020D5" w:rsidRPr="007F1E10">
        <w:rPr>
          <w:color w:val="000000"/>
          <w:sz w:val="20"/>
          <w:szCs w:val="20"/>
          <w:shd w:val="clear" w:color="auto" w:fill="FFFFFF"/>
          <w:lang w:val="en-GB"/>
        </w:rPr>
        <w:t>Gupta et al. [</w:t>
      </w:r>
      <w:r w:rsidR="00C8439A">
        <w:rPr>
          <w:color w:val="000000"/>
          <w:sz w:val="20"/>
          <w:szCs w:val="20"/>
          <w:shd w:val="clear" w:color="auto" w:fill="FFFFFF"/>
          <w:lang w:val="en-GB"/>
        </w:rPr>
        <w:t>8</w:t>
      </w:r>
      <w:r w:rsidR="00C020D5" w:rsidRPr="007F1E10">
        <w:rPr>
          <w:color w:val="000000"/>
          <w:sz w:val="20"/>
          <w:szCs w:val="20"/>
          <w:shd w:val="clear" w:color="auto" w:fill="FFFFFF"/>
          <w:lang w:val="en-GB"/>
        </w:rPr>
        <w:t xml:space="preserve">] has invested the </w:t>
      </w:r>
      <w:proofErr w:type="spellStart"/>
      <w:r w:rsidR="00C020D5" w:rsidRPr="007F1E10">
        <w:rPr>
          <w:color w:val="111111"/>
          <w:sz w:val="20"/>
          <w:szCs w:val="20"/>
          <w:shd w:val="clear" w:color="auto" w:fill="FFFFFF"/>
          <w:lang w:val="en-GB"/>
        </w:rPr>
        <w:lastRenderedPageBreak/>
        <w:t>elasto</w:t>
      </w:r>
      <w:proofErr w:type="spellEnd"/>
      <w:r w:rsidR="00C020D5" w:rsidRPr="007F1E10">
        <w:rPr>
          <w:color w:val="111111"/>
          <w:sz w:val="20"/>
          <w:szCs w:val="20"/>
          <w:shd w:val="clear" w:color="auto" w:fill="FFFFFF"/>
          <w:lang w:val="en-GB"/>
        </w:rPr>
        <w:t xml:space="preserve">-plastic stress </w:t>
      </w:r>
      <w:proofErr w:type="gramStart"/>
      <w:r w:rsidR="00C020D5" w:rsidRPr="007F1E10">
        <w:rPr>
          <w:color w:val="111111"/>
          <w:sz w:val="20"/>
          <w:szCs w:val="20"/>
          <w:shd w:val="clear" w:color="auto" w:fill="FFFFFF"/>
          <w:lang w:val="en-GB"/>
        </w:rPr>
        <w:t>distribution  in</w:t>
      </w:r>
      <w:proofErr w:type="gramEnd"/>
      <w:r w:rsidR="00C020D5" w:rsidRPr="007F1E10">
        <w:rPr>
          <w:color w:val="111111"/>
          <w:sz w:val="20"/>
          <w:szCs w:val="20"/>
          <w:shd w:val="clear" w:color="auto" w:fill="FFFFFF"/>
          <w:lang w:val="en-GB"/>
        </w:rPr>
        <w:t xml:space="preserve"> a cylindrical tube made of steel/copper material and subjected to internal pressure and mechanical load</w:t>
      </w:r>
      <w:r w:rsidR="00C020D5" w:rsidRPr="007F1E10">
        <w:rPr>
          <w:color w:val="000000"/>
          <w:sz w:val="20"/>
          <w:szCs w:val="20"/>
          <w:lang w:eastAsia="sv-SE"/>
        </w:rPr>
        <w:t xml:space="preserve"> by using transition theory and generalized strain measure. It has been observed , t</w:t>
      </w:r>
      <w:r w:rsidR="00C020D5" w:rsidRPr="007F1E10">
        <w:rPr>
          <w:sz w:val="20"/>
          <w:szCs w:val="20"/>
        </w:rPr>
        <w:t>he value of pressure decreases with increasing mechanical loads. Now by applying mechanical load condition, hoop/ radial stress are increasing at the external surface of the contraction/extension region of tube.</w:t>
      </w:r>
      <w:r w:rsidR="00C020D5" w:rsidRPr="007F1E10">
        <w:rPr>
          <w:sz w:val="20"/>
          <w:szCs w:val="20"/>
          <w:lang w:val="en-US"/>
        </w:rPr>
        <w:t xml:space="preserve"> </w:t>
      </w:r>
      <w:r w:rsidRPr="007F1E10">
        <w:rPr>
          <w:color w:val="000000"/>
          <w:sz w:val="20"/>
          <w:szCs w:val="20"/>
          <w:lang w:eastAsia="lv-LV"/>
        </w:rPr>
        <w:t xml:space="preserve">The objective of this article is to be investigating </w:t>
      </w:r>
      <w:r w:rsidR="00C020D5" w:rsidRPr="007F1E10">
        <w:rPr>
          <w:sz w:val="20"/>
          <w:szCs w:val="20"/>
          <w:lang w:val="en-US"/>
        </w:rPr>
        <w:t xml:space="preserve">stress distribution in a thermo mechanical loaded </w:t>
      </w:r>
      <w:r w:rsidR="00C020D5" w:rsidRPr="007F1E10">
        <w:rPr>
          <w:sz w:val="20"/>
          <w:szCs w:val="20"/>
          <w:lang w:eastAsia="lv-LV"/>
        </w:rPr>
        <w:t>tube</w:t>
      </w:r>
      <w:r w:rsidR="00C020D5" w:rsidRPr="007F1E10">
        <w:rPr>
          <w:sz w:val="20"/>
          <w:szCs w:val="20"/>
          <w:lang w:eastAsia="sv-SE"/>
        </w:rPr>
        <w:t xml:space="preserve"> made of </w:t>
      </w:r>
      <w:r w:rsidR="00C020D5" w:rsidRPr="007F1E10">
        <w:rPr>
          <w:sz w:val="20"/>
          <w:szCs w:val="20"/>
          <w:lang w:val="en-US" w:eastAsia="sv-SE"/>
        </w:rPr>
        <w:t>PVC/</w:t>
      </w:r>
      <w:r w:rsidR="00C020D5" w:rsidRPr="007F1E10">
        <w:rPr>
          <w:color w:val="000000"/>
          <w:sz w:val="20"/>
          <w:szCs w:val="20"/>
          <w:lang w:val="en-US"/>
        </w:rPr>
        <w:t xml:space="preserve"> polystyrene</w:t>
      </w:r>
      <w:r w:rsidR="00C020D5" w:rsidRPr="007F1E10">
        <w:rPr>
          <w:sz w:val="20"/>
          <w:szCs w:val="20"/>
          <w:lang w:eastAsia="lv-LV"/>
        </w:rPr>
        <w:t xml:space="preserve"> </w:t>
      </w:r>
      <w:r w:rsidR="00C020D5" w:rsidRPr="007F1E10">
        <w:rPr>
          <w:sz w:val="20"/>
          <w:szCs w:val="20"/>
          <w:lang w:eastAsia="sv-SE"/>
        </w:rPr>
        <w:t xml:space="preserve">material and subjected to </w:t>
      </w:r>
      <w:r w:rsidR="00C020D5" w:rsidRPr="007F1E10">
        <w:rPr>
          <w:sz w:val="20"/>
          <w:szCs w:val="20"/>
          <w:lang w:val="en-US" w:eastAsia="sv-SE"/>
        </w:rPr>
        <w:t xml:space="preserve">uniform </w:t>
      </w:r>
      <w:r w:rsidR="00C020D5" w:rsidRPr="007F1E10">
        <w:rPr>
          <w:sz w:val="20"/>
          <w:szCs w:val="20"/>
          <w:lang w:eastAsia="sv-SE"/>
        </w:rPr>
        <w:t>pressure</w:t>
      </w:r>
      <w:r w:rsidR="00C020D5" w:rsidRPr="007F1E10">
        <w:rPr>
          <w:sz w:val="20"/>
          <w:szCs w:val="20"/>
          <w:lang w:val="en-US" w:eastAsia="sv-SE"/>
        </w:rPr>
        <w:t>.</w:t>
      </w:r>
      <w:r w:rsidR="00C020D5" w:rsidRPr="007F1E10">
        <w:rPr>
          <w:sz w:val="20"/>
          <w:szCs w:val="20"/>
          <w:lang w:eastAsia="sv-SE"/>
        </w:rPr>
        <w:t xml:space="preserve"> </w:t>
      </w:r>
      <w:r w:rsidRPr="007F1E10">
        <w:rPr>
          <w:color w:val="000000"/>
          <w:sz w:val="20"/>
          <w:szCs w:val="20"/>
        </w:rPr>
        <w:t>In this present study, we discussed the effect of stress distribution</w:t>
      </w:r>
      <w:r w:rsidR="00C020D5" w:rsidRPr="007F1E10">
        <w:rPr>
          <w:color w:val="000000"/>
          <w:sz w:val="20"/>
          <w:szCs w:val="20"/>
          <w:lang w:val="en-US"/>
        </w:rPr>
        <w:t>,</w:t>
      </w:r>
      <w:r w:rsidRPr="007F1E10">
        <w:rPr>
          <w:color w:val="000000"/>
          <w:sz w:val="20"/>
          <w:szCs w:val="20"/>
        </w:rPr>
        <w:t xml:space="preserve"> pressure </w:t>
      </w:r>
      <w:r w:rsidR="00C020D5" w:rsidRPr="007F1E10">
        <w:rPr>
          <w:color w:val="000000"/>
          <w:sz w:val="20"/>
          <w:szCs w:val="20"/>
          <w:lang w:val="en-US"/>
        </w:rPr>
        <w:t xml:space="preserve">and Temperature gradient </w:t>
      </w:r>
      <w:r w:rsidRPr="007F1E10">
        <w:rPr>
          <w:color w:val="000000"/>
          <w:sz w:val="20"/>
          <w:szCs w:val="20"/>
        </w:rPr>
        <w:t xml:space="preserve">in the contraction and the extension region of a thick walled tube </w:t>
      </w:r>
      <w:r w:rsidR="00C020D5" w:rsidRPr="007F1E10">
        <w:rPr>
          <w:color w:val="000000"/>
          <w:sz w:val="20"/>
          <w:szCs w:val="20"/>
          <w:lang w:val="en-US"/>
        </w:rPr>
        <w:t>with</w:t>
      </w:r>
      <w:r w:rsidR="00C020D5" w:rsidRPr="007F1E10">
        <w:rPr>
          <w:color w:val="000000"/>
          <w:sz w:val="20"/>
          <w:szCs w:val="20"/>
        </w:rPr>
        <w:t xml:space="preserve"> mechanical loads</w:t>
      </w:r>
      <w:r w:rsidR="00C020D5" w:rsidRPr="007F1E10">
        <w:rPr>
          <w:color w:val="000000"/>
          <w:sz w:val="20"/>
          <w:szCs w:val="20"/>
          <w:lang w:eastAsia="sv-SE"/>
        </w:rPr>
        <w:t xml:space="preserve"> by using transition theory and generalized strain measure.</w:t>
      </w:r>
    </w:p>
    <w:p w:rsidR="00FD2F0A" w:rsidRPr="00480160" w:rsidRDefault="00FD2F0A" w:rsidP="00480160">
      <w:pPr>
        <w:spacing w:after="0" w:line="240" w:lineRule="auto"/>
        <w:ind w:firstLine="708"/>
        <w:jc w:val="both"/>
        <w:rPr>
          <w:color w:val="000000"/>
          <w:sz w:val="20"/>
          <w:szCs w:val="20"/>
          <w:lang w:val="en-US"/>
        </w:rPr>
      </w:pPr>
      <w:r w:rsidRPr="00480160">
        <w:rPr>
          <w:color w:val="000000"/>
          <w:sz w:val="20"/>
          <w:szCs w:val="20"/>
        </w:rPr>
        <w:t xml:space="preserve">  </w:t>
      </w:r>
    </w:p>
    <w:p w:rsidR="00EE4046" w:rsidRPr="00480160" w:rsidRDefault="00EE4046" w:rsidP="00480160">
      <w:pPr>
        <w:spacing w:after="0" w:line="240" w:lineRule="auto"/>
        <w:ind w:firstLine="708"/>
        <w:jc w:val="both"/>
        <w:rPr>
          <w:color w:val="000000"/>
          <w:sz w:val="20"/>
          <w:szCs w:val="20"/>
          <w:lang w:val="en-US"/>
        </w:rPr>
      </w:pPr>
    </w:p>
    <w:p w:rsidR="00EE4046" w:rsidRPr="007F1E10" w:rsidRDefault="00EE4046" w:rsidP="007B4F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  <w:r w:rsidRPr="007F1E10">
        <w:rPr>
          <w:rFonts w:ascii="Times New Roman" w:eastAsiaTheme="minorHAnsi" w:hAnsi="Times New Roman"/>
          <w:b/>
          <w:bCs/>
          <w:sz w:val="20"/>
          <w:szCs w:val="20"/>
        </w:rPr>
        <w:t>M</w:t>
      </w:r>
      <w:r w:rsidR="007F1E10" w:rsidRPr="007F1E10">
        <w:rPr>
          <w:rFonts w:ascii="Times New Roman" w:eastAsiaTheme="minorHAnsi" w:hAnsi="Times New Roman"/>
          <w:b/>
          <w:bCs/>
          <w:sz w:val="20"/>
          <w:szCs w:val="20"/>
        </w:rPr>
        <w:t xml:space="preserve">ATERIALS USED </w:t>
      </w:r>
    </w:p>
    <w:p w:rsidR="00D22548" w:rsidRPr="00480160" w:rsidRDefault="00D22548" w:rsidP="00480160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0"/>
          <w:szCs w:val="20"/>
          <w:lang w:val="en-US"/>
        </w:rPr>
      </w:pPr>
    </w:p>
    <w:p w:rsidR="00667354" w:rsidRPr="00B416D6" w:rsidRDefault="00942F01" w:rsidP="00B416D6">
      <w:pPr>
        <w:spacing w:after="0" w:line="240" w:lineRule="auto"/>
        <w:jc w:val="both"/>
        <w:rPr>
          <w:color w:val="000000" w:themeColor="text1"/>
          <w:sz w:val="20"/>
          <w:szCs w:val="20"/>
          <w:lang w:val="en-US"/>
        </w:rPr>
      </w:pPr>
      <w:r>
        <w:rPr>
          <w:b/>
          <w:color w:val="000000" w:themeColor="text1"/>
          <w:sz w:val="20"/>
          <w:szCs w:val="20"/>
          <w:lang w:val="en-US"/>
        </w:rPr>
        <w:t>A</w:t>
      </w:r>
      <w:r w:rsidR="00B416D6">
        <w:rPr>
          <w:b/>
          <w:color w:val="000000" w:themeColor="text1"/>
          <w:sz w:val="20"/>
          <w:szCs w:val="20"/>
          <w:lang w:val="en-US"/>
        </w:rPr>
        <w:t xml:space="preserve">. </w:t>
      </w:r>
      <w:r w:rsidR="00667354" w:rsidRPr="00B416D6">
        <w:rPr>
          <w:b/>
          <w:color w:val="000000" w:themeColor="text1"/>
          <w:sz w:val="20"/>
          <w:szCs w:val="20"/>
        </w:rPr>
        <w:t xml:space="preserve">Polyvinyl Chloride </w:t>
      </w:r>
      <w:r w:rsidR="00EE4046" w:rsidRPr="00B416D6">
        <w:rPr>
          <w:rFonts w:eastAsiaTheme="minorHAnsi"/>
          <w:b/>
          <w:bCs/>
          <w:color w:val="000000" w:themeColor="text1"/>
          <w:sz w:val="20"/>
          <w:szCs w:val="20"/>
          <w:lang w:val="en-US"/>
        </w:rPr>
        <w:t>(</w:t>
      </w:r>
      <w:r w:rsidR="00667354" w:rsidRPr="00B416D6">
        <w:rPr>
          <w:rFonts w:eastAsiaTheme="minorHAnsi"/>
          <w:b/>
          <w:bCs/>
          <w:color w:val="000000" w:themeColor="text1"/>
          <w:sz w:val="20"/>
          <w:szCs w:val="20"/>
          <w:lang w:val="en-US"/>
        </w:rPr>
        <w:t>PVC</w:t>
      </w:r>
      <w:r w:rsidR="00EE4046" w:rsidRPr="00B416D6">
        <w:rPr>
          <w:rFonts w:eastAsiaTheme="minorHAnsi"/>
          <w:b/>
          <w:bCs/>
          <w:color w:val="000000" w:themeColor="text1"/>
          <w:sz w:val="20"/>
          <w:szCs w:val="20"/>
          <w:lang w:val="en-US"/>
        </w:rPr>
        <w:t>):</w:t>
      </w:r>
      <w:r w:rsidR="00667354" w:rsidRPr="00B416D6">
        <w:rPr>
          <w:rFonts w:eastAsiaTheme="minorHAnsi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95468F" w:rsidRPr="00B416D6">
        <w:rPr>
          <w:color w:val="000000" w:themeColor="text1"/>
          <w:sz w:val="20"/>
          <w:szCs w:val="20"/>
        </w:rPr>
        <w:t>Polyvinyl Chloride (PVC or Vinyl) is an </w:t>
      </w:r>
      <w:r w:rsidR="00D66897" w:rsidRPr="00B416D6">
        <w:rPr>
          <w:sz w:val="20"/>
          <w:szCs w:val="20"/>
        </w:rPr>
        <w:fldChar w:fldCharType="begin"/>
      </w:r>
      <w:r w:rsidR="00CE6911" w:rsidRPr="00B416D6">
        <w:rPr>
          <w:sz w:val="20"/>
          <w:szCs w:val="20"/>
        </w:rPr>
        <w:instrText>HYPERLINK "https://omnexus.specialchem.com/selectors/c-thermoplastics-pvc-polyvinylchloride?src=sg-overview-cnx" \t "_blank"</w:instrText>
      </w:r>
      <w:r w:rsidR="00D66897" w:rsidRPr="00B416D6">
        <w:rPr>
          <w:sz w:val="20"/>
          <w:szCs w:val="20"/>
        </w:rPr>
        <w:fldChar w:fldCharType="separate"/>
      </w:r>
      <w:r w:rsidR="0095468F" w:rsidRPr="00B416D6">
        <w:rPr>
          <w:rStyle w:val="Hyperlink"/>
          <w:color w:val="000000" w:themeColor="text1"/>
          <w:sz w:val="20"/>
          <w:szCs w:val="20"/>
          <w:u w:val="none"/>
        </w:rPr>
        <w:t>economical and versatile thermoplastic polymer</w:t>
      </w:r>
      <w:r w:rsidR="00D66897" w:rsidRPr="00B416D6">
        <w:rPr>
          <w:sz w:val="20"/>
          <w:szCs w:val="20"/>
        </w:rPr>
        <w:fldChar w:fldCharType="end"/>
      </w:r>
      <w:r w:rsidR="0095468F" w:rsidRPr="00B416D6">
        <w:rPr>
          <w:color w:val="000000" w:themeColor="text1"/>
          <w:sz w:val="20"/>
          <w:szCs w:val="20"/>
        </w:rPr>
        <w:t> widely used in the building and construction industry to produce door and window profiles,</w:t>
      </w:r>
      <w:r w:rsidR="00667354" w:rsidRPr="00B416D6">
        <w:rPr>
          <w:color w:val="000000" w:themeColor="text1"/>
          <w:sz w:val="20"/>
          <w:szCs w:val="20"/>
        </w:rPr>
        <w:t xml:space="preserve"> wire and cable insulation</w:t>
      </w:r>
      <w:proofErr w:type="gramStart"/>
      <w:r w:rsidR="00667354" w:rsidRPr="00B416D6">
        <w:rPr>
          <w:color w:val="000000" w:themeColor="text1"/>
          <w:sz w:val="20"/>
          <w:szCs w:val="20"/>
        </w:rPr>
        <w:t xml:space="preserve">, </w:t>
      </w:r>
      <w:r w:rsidR="0095468F" w:rsidRPr="00B416D6">
        <w:rPr>
          <w:color w:val="000000" w:themeColor="text1"/>
          <w:sz w:val="20"/>
          <w:szCs w:val="20"/>
        </w:rPr>
        <w:t xml:space="preserve"> pipes</w:t>
      </w:r>
      <w:proofErr w:type="gramEnd"/>
      <w:r w:rsidR="0095468F" w:rsidRPr="00B416D6">
        <w:rPr>
          <w:color w:val="000000" w:themeColor="text1"/>
          <w:sz w:val="20"/>
          <w:szCs w:val="20"/>
        </w:rPr>
        <w:t xml:space="preserve"> (drinking and wastewater), medical devices, etc.</w:t>
      </w:r>
      <w:r w:rsidR="00667354" w:rsidRPr="00B416D6">
        <w:rPr>
          <w:color w:val="000000" w:themeColor="text1"/>
          <w:sz w:val="20"/>
          <w:szCs w:val="20"/>
          <w:lang w:val="en-US"/>
        </w:rPr>
        <w:t xml:space="preserve"> It is a g</w:t>
      </w:r>
      <w:r w:rsidR="00667354" w:rsidRPr="00B416D6">
        <w:rPr>
          <w:color w:val="000000" w:themeColor="text1"/>
          <w:sz w:val="20"/>
          <w:szCs w:val="20"/>
        </w:rPr>
        <w:t>ood electrical insulation &amp; vapor barrier properties</w:t>
      </w:r>
      <w:r w:rsidR="00667354" w:rsidRPr="00B416D6">
        <w:rPr>
          <w:color w:val="000000" w:themeColor="text1"/>
          <w:sz w:val="20"/>
          <w:szCs w:val="20"/>
          <w:lang w:val="en-US"/>
        </w:rPr>
        <w:t>, g</w:t>
      </w:r>
      <w:r w:rsidR="00667354" w:rsidRPr="00B416D6">
        <w:rPr>
          <w:color w:val="000000" w:themeColor="text1"/>
          <w:sz w:val="20"/>
          <w:szCs w:val="20"/>
        </w:rPr>
        <w:t>ood dimensional stability at room temperature</w:t>
      </w:r>
      <w:r w:rsidR="00667354" w:rsidRPr="00B416D6">
        <w:rPr>
          <w:color w:val="000000" w:themeColor="text1"/>
          <w:sz w:val="20"/>
          <w:szCs w:val="20"/>
          <w:lang w:val="en-US"/>
        </w:rPr>
        <w:t xml:space="preserve"> and l</w:t>
      </w:r>
      <w:r w:rsidR="00667354" w:rsidRPr="00B416D6">
        <w:rPr>
          <w:color w:val="000000" w:themeColor="text1"/>
          <w:sz w:val="20"/>
          <w:szCs w:val="20"/>
        </w:rPr>
        <w:t>ow cost, </w:t>
      </w:r>
      <w:r w:rsidR="00D66897" w:rsidRPr="00B416D6">
        <w:rPr>
          <w:sz w:val="20"/>
          <w:szCs w:val="20"/>
        </w:rPr>
        <w:fldChar w:fldCharType="begin"/>
      </w:r>
      <w:r w:rsidR="00CE6911" w:rsidRPr="00B416D6">
        <w:rPr>
          <w:sz w:val="20"/>
          <w:szCs w:val="20"/>
        </w:rPr>
        <w:instrText>HYPERLINK "https://omnexus.specialchem.com/polymer-properties/properties/flexibility?src=sg-overview-cnx" \t "_blank"</w:instrText>
      </w:r>
      <w:r w:rsidR="00D66897" w:rsidRPr="00B416D6">
        <w:rPr>
          <w:sz w:val="20"/>
          <w:szCs w:val="20"/>
        </w:rPr>
        <w:fldChar w:fldCharType="separate"/>
      </w:r>
      <w:r w:rsidR="00667354" w:rsidRPr="00B416D6">
        <w:rPr>
          <w:rStyle w:val="Hyperlink"/>
          <w:color w:val="000000" w:themeColor="text1"/>
          <w:sz w:val="20"/>
          <w:szCs w:val="20"/>
          <w:u w:val="none"/>
        </w:rPr>
        <w:t>flexible</w:t>
      </w:r>
      <w:r w:rsidR="00D66897" w:rsidRPr="00B416D6">
        <w:rPr>
          <w:sz w:val="20"/>
          <w:szCs w:val="20"/>
        </w:rPr>
        <w:fldChar w:fldCharType="end"/>
      </w:r>
      <w:r w:rsidR="00667354" w:rsidRPr="00B416D6">
        <w:rPr>
          <w:color w:val="000000" w:themeColor="text1"/>
          <w:sz w:val="20"/>
          <w:szCs w:val="20"/>
        </w:rPr>
        <w:t> </w:t>
      </w:r>
      <w:r w:rsidR="00747348" w:rsidRPr="00B416D6">
        <w:rPr>
          <w:color w:val="000000" w:themeColor="text1"/>
          <w:sz w:val="20"/>
          <w:szCs w:val="20"/>
          <w:lang w:val="en-US"/>
        </w:rPr>
        <w:t xml:space="preserve">and </w:t>
      </w:r>
      <w:r w:rsidR="00747348" w:rsidRPr="00B416D6">
        <w:rPr>
          <w:color w:val="000000" w:themeColor="text1"/>
          <w:sz w:val="20"/>
          <w:szCs w:val="20"/>
        </w:rPr>
        <w:t>high</w:t>
      </w:r>
      <w:r w:rsidR="00667354" w:rsidRPr="00B416D6">
        <w:rPr>
          <w:color w:val="000000" w:themeColor="text1"/>
          <w:sz w:val="20"/>
          <w:szCs w:val="20"/>
        </w:rPr>
        <w:t xml:space="preserve"> impact strength</w:t>
      </w:r>
      <w:r w:rsidR="00667354" w:rsidRPr="00B416D6">
        <w:rPr>
          <w:color w:val="000000" w:themeColor="text1"/>
          <w:sz w:val="20"/>
          <w:szCs w:val="20"/>
          <w:lang w:val="en-US"/>
        </w:rPr>
        <w:t xml:space="preserve"> etc.</w:t>
      </w:r>
    </w:p>
    <w:p w:rsidR="007C4A84" w:rsidRPr="00480160" w:rsidRDefault="007C4A84" w:rsidP="00480160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667354" w:rsidRPr="00480160" w:rsidRDefault="00942F01" w:rsidP="00480160">
      <w:pPr>
        <w:spacing w:after="0" w:line="240" w:lineRule="auto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lang w:val="en-US"/>
        </w:rPr>
        <w:t>B</w:t>
      </w:r>
      <w:r w:rsidR="00B416D6">
        <w:rPr>
          <w:b/>
          <w:color w:val="000000"/>
          <w:sz w:val="20"/>
          <w:szCs w:val="20"/>
          <w:lang w:val="en-US"/>
        </w:rPr>
        <w:t xml:space="preserve">. </w:t>
      </w:r>
      <w:r w:rsidR="00667354" w:rsidRPr="00480160">
        <w:rPr>
          <w:b/>
          <w:color w:val="000000"/>
          <w:sz w:val="20"/>
          <w:szCs w:val="20"/>
          <w:lang w:val="en-US"/>
        </w:rPr>
        <w:t xml:space="preserve">Polystyrene:  </w:t>
      </w:r>
      <w:r w:rsidR="00667354" w:rsidRPr="00480160">
        <w:rPr>
          <w:color w:val="000000"/>
          <w:sz w:val="20"/>
          <w:szCs w:val="20"/>
          <w:shd w:val="clear" w:color="auto" w:fill="FFFFFF"/>
        </w:rPr>
        <w:t>Polystyrene is a versatile plastic used to make a wide variety of consumer products. As a hard, solid plastic, it is often used in products that require clarity</w:t>
      </w:r>
      <w:r w:rsidR="00667354" w:rsidRPr="00480160">
        <w:rPr>
          <w:color w:val="000000"/>
          <w:sz w:val="20"/>
          <w:szCs w:val="20"/>
          <w:shd w:val="clear" w:color="auto" w:fill="FFFFFF"/>
          <w:lang w:val="en-US"/>
        </w:rPr>
        <w:t xml:space="preserve"> i.e. </w:t>
      </w:r>
      <w:r w:rsidR="00667354" w:rsidRPr="00480160">
        <w:rPr>
          <w:color w:val="000000"/>
          <w:sz w:val="20"/>
          <w:szCs w:val="20"/>
          <w:shd w:val="clear" w:color="auto" w:fill="FFFFFF"/>
        </w:rPr>
        <w:t xml:space="preserve">laboratory ware. When combined with various colorants, additives or other plastics, polystyrene is used to make appliances, </w:t>
      </w:r>
      <w:r w:rsidR="00D22548" w:rsidRPr="00480160">
        <w:rPr>
          <w:color w:val="000000"/>
          <w:sz w:val="20"/>
          <w:szCs w:val="20"/>
          <w:shd w:val="clear" w:color="auto" w:fill="FFFFFF"/>
        </w:rPr>
        <w:t>automobile parts, toys,</w:t>
      </w:r>
      <w:r w:rsidR="00D22548" w:rsidRPr="00480160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667354" w:rsidRPr="00480160">
        <w:rPr>
          <w:color w:val="000000"/>
          <w:sz w:val="20"/>
          <w:szCs w:val="20"/>
          <w:shd w:val="clear" w:color="auto" w:fill="FFFFFF"/>
        </w:rPr>
        <w:t>electronics, gardening pots and equipment</w:t>
      </w:r>
      <w:r w:rsidR="00D22548" w:rsidRPr="00480160">
        <w:rPr>
          <w:color w:val="000000"/>
          <w:sz w:val="20"/>
          <w:szCs w:val="20"/>
          <w:shd w:val="clear" w:color="auto" w:fill="FFFFFF"/>
          <w:lang w:val="en-US"/>
        </w:rPr>
        <w:t xml:space="preserve"> etc.</w:t>
      </w:r>
    </w:p>
    <w:p w:rsidR="00667354" w:rsidRPr="00480160" w:rsidRDefault="00667354" w:rsidP="00480160">
      <w:pPr>
        <w:spacing w:after="0" w:line="240" w:lineRule="auto"/>
        <w:ind w:firstLine="708"/>
        <w:jc w:val="both"/>
        <w:rPr>
          <w:color w:val="000000"/>
          <w:sz w:val="20"/>
          <w:szCs w:val="20"/>
          <w:lang w:val="en-US"/>
        </w:rPr>
      </w:pPr>
    </w:p>
    <w:p w:rsidR="00FD2F0A" w:rsidRPr="007F1E10" w:rsidRDefault="007F1E10" w:rsidP="007B4F37">
      <w:pPr>
        <w:pStyle w:val="ListParagraph"/>
        <w:keepNext/>
        <w:keepLines/>
        <w:numPr>
          <w:ilvl w:val="0"/>
          <w:numId w:val="5"/>
        </w:numPr>
        <w:spacing w:after="0" w:line="240" w:lineRule="auto"/>
        <w:jc w:val="center"/>
        <w:rPr>
          <w:b/>
          <w:sz w:val="20"/>
          <w:szCs w:val="20"/>
        </w:rPr>
      </w:pPr>
      <w:r w:rsidRPr="007F1E10">
        <w:rPr>
          <w:b/>
          <w:sz w:val="20"/>
          <w:szCs w:val="20"/>
        </w:rPr>
        <w:t xml:space="preserve">MATEMATICAL MODEL </w:t>
      </w:r>
    </w:p>
    <w:p w:rsidR="00B416D6" w:rsidRDefault="00B416D6" w:rsidP="00480160">
      <w:pPr>
        <w:keepNext/>
        <w:keepLines/>
        <w:spacing w:after="0" w:line="240" w:lineRule="auto"/>
        <w:rPr>
          <w:b/>
          <w:sz w:val="20"/>
          <w:szCs w:val="20"/>
          <w:lang w:val="en-US"/>
        </w:rPr>
      </w:pPr>
    </w:p>
    <w:p w:rsidR="00E34411" w:rsidRDefault="00E34411" w:rsidP="00480160">
      <w:pPr>
        <w:keepNext/>
        <w:keepLines/>
        <w:spacing w:after="0" w:line="240" w:lineRule="auto"/>
        <w:rPr>
          <w:b/>
          <w:sz w:val="20"/>
          <w:szCs w:val="20"/>
          <w:lang w:val="en-US"/>
        </w:rPr>
      </w:pPr>
    </w:p>
    <w:p w:rsidR="00E34411" w:rsidRPr="00E34411" w:rsidRDefault="00E34411" w:rsidP="007B4F37">
      <w:pPr>
        <w:pStyle w:val="ListParagraph"/>
        <w:keepNext/>
        <w:keepLines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34411">
        <w:rPr>
          <w:rFonts w:ascii="Times New Roman" w:hAnsi="Times New Roman"/>
          <w:b/>
          <w:sz w:val="20"/>
          <w:szCs w:val="20"/>
        </w:rPr>
        <w:t>Abbreviations and Acronyms</w:t>
      </w:r>
    </w:p>
    <w:p w:rsidR="00E34411" w:rsidRPr="00E34411" w:rsidRDefault="00E34411" w:rsidP="00E34411">
      <w:pPr>
        <w:pStyle w:val="ListParagraph"/>
        <w:autoSpaceDE w:val="0"/>
        <w:autoSpaceDN w:val="0"/>
        <w:adjustRightInd w:val="0"/>
        <w:spacing w:after="0" w:line="240" w:lineRule="auto"/>
        <w:rPr>
          <w:szCs w:val="24"/>
          <w:shd w:val="clear" w:color="auto" w:fill="FFFFFF"/>
        </w:rPr>
      </w:pPr>
      <w:r w:rsidRPr="00480160">
        <w:rPr>
          <w:noProof/>
        </w:rPr>
        <w:object w:dxaOrig="460" w:dyaOrig="320">
          <v:shape id="_x0000_i1026" type="#_x0000_t75" style="width:21pt;height:15.75pt" o:ole="">
            <v:imagedata r:id="rId11" o:title=""/>
          </v:shape>
          <o:OLEObject Type="Embed" ProgID="Equation.3" ShapeID="_x0000_i1026" DrawAspect="Content" ObjectID="_1752136364" r:id="rId12"/>
        </w:object>
      </w:r>
      <w:r w:rsidRPr="00E34411">
        <w:rPr>
          <w:noProof/>
          <w:position w:val="-10"/>
          <w:szCs w:val="24"/>
        </w:rPr>
        <w:tab/>
      </w:r>
      <w:r w:rsidRPr="00E34411">
        <w:rPr>
          <w:szCs w:val="24"/>
          <w:shd w:val="clear" w:color="auto" w:fill="FFFFFF"/>
        </w:rPr>
        <w:t xml:space="preserve">- </w:t>
      </w:r>
      <w:r w:rsidRPr="00E34411">
        <w:rPr>
          <w:szCs w:val="24"/>
          <w:lang w:eastAsia="lv-LV"/>
        </w:rPr>
        <w:t>Lame’s constants</w:t>
      </w:r>
    </w:p>
    <w:p w:rsidR="00E34411" w:rsidRPr="00E34411" w:rsidRDefault="00E34411" w:rsidP="00E34411">
      <w:pPr>
        <w:pStyle w:val="ListParagraph"/>
        <w:spacing w:after="0" w:line="240" w:lineRule="auto"/>
        <w:rPr>
          <w:position w:val="-12"/>
          <w:szCs w:val="24"/>
        </w:rPr>
      </w:pPr>
      <w:r w:rsidRPr="00480160">
        <w:rPr>
          <w:noProof/>
          <w:position w:val="-12"/>
        </w:rPr>
        <w:object w:dxaOrig="320" w:dyaOrig="360">
          <v:shape id="_x0000_i1027" type="#_x0000_t75" style="width:15pt;height:18.75pt" o:ole="">
            <v:imagedata r:id="rId13" o:title=""/>
          </v:shape>
          <o:OLEObject Type="Embed" ProgID="Equation.3" ShapeID="_x0000_i1027" DrawAspect="Content" ObjectID="_1752136365" r:id="rId14"/>
        </w:object>
      </w:r>
      <w:r w:rsidRPr="00E34411">
        <w:rPr>
          <w:szCs w:val="24"/>
        </w:rPr>
        <w:tab/>
        <w:t>- First strain invariant</w:t>
      </w:r>
    </w:p>
    <w:p w:rsidR="00E34411" w:rsidRPr="00E34411" w:rsidRDefault="00E34411" w:rsidP="00E34411">
      <w:pPr>
        <w:pStyle w:val="ListParagraph"/>
        <w:spacing w:after="0" w:line="240" w:lineRule="auto"/>
        <w:rPr>
          <w:position w:val="-12"/>
          <w:szCs w:val="24"/>
        </w:rPr>
      </w:pPr>
      <w:r w:rsidRPr="00E34411">
        <w:rPr>
          <w:i/>
          <w:szCs w:val="24"/>
        </w:rPr>
        <w:t>C</w:t>
      </w:r>
      <w:r w:rsidRPr="00E34411">
        <w:rPr>
          <w:szCs w:val="24"/>
        </w:rPr>
        <w:tab/>
        <w:t>- Compressibility factor</w:t>
      </w:r>
    </w:p>
    <w:p w:rsidR="00E34411" w:rsidRPr="00E34411" w:rsidRDefault="00E34411" w:rsidP="00E34411">
      <w:pPr>
        <w:pStyle w:val="ListParagraph"/>
        <w:spacing w:after="0" w:line="240" w:lineRule="auto"/>
        <w:rPr>
          <w:szCs w:val="24"/>
        </w:rPr>
      </w:pPr>
      <w:r w:rsidRPr="00480160">
        <w:rPr>
          <w:noProof/>
          <w:position w:val="-10"/>
        </w:rPr>
        <w:object w:dxaOrig="420" w:dyaOrig="320">
          <v:shape id="_x0000_i1028" type="#_x0000_t75" style="width:18.75pt;height:13.5pt" o:ole="">
            <v:imagedata r:id="rId15" o:title=""/>
          </v:shape>
          <o:OLEObject Type="Embed" ProgID="Equation.3" ShapeID="_x0000_i1028" DrawAspect="Content" ObjectID="_1752136366" r:id="rId16"/>
        </w:object>
      </w:r>
      <w:r w:rsidRPr="00E34411">
        <w:rPr>
          <w:position w:val="-10"/>
          <w:szCs w:val="24"/>
        </w:rPr>
        <w:tab/>
      </w:r>
      <w:r w:rsidRPr="00E34411">
        <w:rPr>
          <w:iCs/>
          <w:szCs w:val="24"/>
        </w:rPr>
        <w:t>-I</w:t>
      </w:r>
      <w:r w:rsidRPr="00E34411">
        <w:rPr>
          <w:szCs w:val="24"/>
        </w:rPr>
        <w:t>nternal and external radii</w:t>
      </w:r>
    </w:p>
    <w:p w:rsidR="00E34411" w:rsidRPr="00E34411" w:rsidRDefault="00E34411" w:rsidP="00E34411">
      <w:pPr>
        <w:pStyle w:val="ListParagraph"/>
        <w:spacing w:after="0" w:line="240" w:lineRule="auto"/>
        <w:rPr>
          <w:i/>
          <w:iCs/>
          <w:szCs w:val="24"/>
        </w:rPr>
      </w:pPr>
      <w:proofErr w:type="spellStart"/>
      <w:proofErr w:type="gramStart"/>
      <w:r w:rsidRPr="00E34411">
        <w:rPr>
          <w:i/>
          <w:szCs w:val="24"/>
        </w:rPr>
        <w:t>u</w:t>
      </w:r>
      <w:r w:rsidRPr="00E34411">
        <w:rPr>
          <w:szCs w:val="24"/>
        </w:rPr>
        <w:t>,</w:t>
      </w:r>
      <w:proofErr w:type="gramEnd"/>
      <w:r w:rsidRPr="00E34411">
        <w:rPr>
          <w:i/>
          <w:szCs w:val="24"/>
        </w:rPr>
        <w:t>v</w:t>
      </w:r>
      <w:r w:rsidRPr="00E34411">
        <w:rPr>
          <w:szCs w:val="24"/>
        </w:rPr>
        <w:t>,</w:t>
      </w:r>
      <w:r w:rsidRPr="00E34411">
        <w:rPr>
          <w:i/>
          <w:szCs w:val="24"/>
        </w:rPr>
        <w:t>w</w:t>
      </w:r>
      <w:proofErr w:type="spellEnd"/>
      <w:r w:rsidRPr="00E34411">
        <w:rPr>
          <w:i/>
          <w:szCs w:val="24"/>
        </w:rPr>
        <w:tab/>
      </w:r>
      <w:r w:rsidRPr="00E34411">
        <w:rPr>
          <w:szCs w:val="24"/>
        </w:rPr>
        <w:t>-displacement components</w:t>
      </w:r>
    </w:p>
    <w:p w:rsidR="00E34411" w:rsidRPr="00E34411" w:rsidRDefault="00E34411" w:rsidP="00E34411">
      <w:pPr>
        <w:pStyle w:val="ListParagraph"/>
        <w:autoSpaceDE w:val="0"/>
        <w:autoSpaceDN w:val="0"/>
        <w:adjustRightInd w:val="0"/>
        <w:spacing w:after="0" w:line="240" w:lineRule="auto"/>
        <w:rPr>
          <w:szCs w:val="24"/>
        </w:rPr>
      </w:pPr>
      <w:r w:rsidRPr="00480160">
        <w:rPr>
          <w:noProof/>
        </w:rPr>
        <w:object w:dxaOrig="200" w:dyaOrig="220">
          <v:shape id="_x0000_i1029" type="#_x0000_t75" style="width:9pt;height:11.25pt" o:ole="">
            <v:imagedata r:id="rId17" o:title=""/>
          </v:shape>
          <o:OLEObject Type="Embed" ProgID="Equation.3" ShapeID="_x0000_i1029" DrawAspect="Content" ObjectID="_1752136367" r:id="rId18"/>
        </w:object>
      </w:r>
      <w:r w:rsidRPr="00E34411">
        <w:rPr>
          <w:noProof/>
          <w:position w:val="-10"/>
          <w:szCs w:val="24"/>
        </w:rPr>
        <w:tab/>
      </w:r>
      <w:r w:rsidRPr="00E34411">
        <w:rPr>
          <w:szCs w:val="24"/>
          <w:shd w:val="clear" w:color="auto" w:fill="FFFFFF"/>
        </w:rPr>
        <w:t>-Poisson’s ratio</w:t>
      </w:r>
    </w:p>
    <w:p w:rsidR="00E34411" w:rsidRPr="00E34411" w:rsidRDefault="00E34411" w:rsidP="00E34411">
      <w:pPr>
        <w:pStyle w:val="ListParagraph"/>
        <w:spacing w:after="0" w:line="240" w:lineRule="auto"/>
        <w:rPr>
          <w:szCs w:val="24"/>
        </w:rPr>
      </w:pPr>
      <w:r w:rsidRPr="00480160">
        <w:rPr>
          <w:noProof/>
          <w:position w:val="-14"/>
        </w:rPr>
        <w:object w:dxaOrig="600" w:dyaOrig="380">
          <v:shape id="_x0000_i1030" type="#_x0000_t75" style="width:30pt;height:18.75pt" o:ole="">
            <v:imagedata r:id="rId19" o:title=""/>
          </v:shape>
          <o:OLEObject Type="Embed" ProgID="Equation.3" ShapeID="_x0000_i1030" DrawAspect="Content" ObjectID="_1752136368" r:id="rId20"/>
        </w:object>
      </w:r>
      <w:r w:rsidRPr="00E34411">
        <w:rPr>
          <w:szCs w:val="24"/>
          <w:shd w:val="clear" w:color="auto" w:fill="FFFFFF"/>
        </w:rPr>
        <w:tab/>
        <w:t>-stress and strain components</w:t>
      </w:r>
    </w:p>
    <w:p w:rsidR="00E34411" w:rsidRPr="00E34411" w:rsidRDefault="00E34411" w:rsidP="00E34411">
      <w:pPr>
        <w:pStyle w:val="ListParagraph"/>
        <w:spacing w:after="0" w:line="240" w:lineRule="auto"/>
        <w:rPr>
          <w:iCs/>
          <w:szCs w:val="24"/>
        </w:rPr>
      </w:pPr>
      <w:proofErr w:type="gramStart"/>
      <w:r w:rsidRPr="00E34411">
        <w:rPr>
          <w:i/>
          <w:iCs/>
          <w:szCs w:val="24"/>
        </w:rPr>
        <w:t>Y ,</w:t>
      </w:r>
      <w:proofErr w:type="gramEnd"/>
      <w:r w:rsidRPr="00E34411">
        <w:rPr>
          <w:szCs w:val="24"/>
        </w:rPr>
        <w:t xml:space="preserve"> </w:t>
      </w:r>
      <w:r w:rsidRPr="00480160">
        <w:object w:dxaOrig="300" w:dyaOrig="300">
          <v:shape id="_x0000_i1031" type="#_x0000_t75" style="width:15pt;height:15pt" o:ole="">
            <v:imagedata r:id="rId21" o:title=""/>
          </v:shape>
          <o:OLEObject Type="Embed" ProgID="Equation.3" ShapeID="_x0000_i1031" DrawAspect="Content" ObjectID="_1752136369" r:id="rId22"/>
        </w:object>
      </w:r>
      <w:r w:rsidRPr="00E34411">
        <w:rPr>
          <w:i/>
          <w:iCs/>
          <w:szCs w:val="24"/>
        </w:rPr>
        <w:t xml:space="preserve">  -</w:t>
      </w:r>
      <w:r w:rsidRPr="00E34411">
        <w:rPr>
          <w:szCs w:val="24"/>
        </w:rPr>
        <w:t>Yield stress</w:t>
      </w:r>
    </w:p>
    <w:p w:rsidR="00E34411" w:rsidRPr="00E34411" w:rsidRDefault="00E34411" w:rsidP="00E34411">
      <w:pPr>
        <w:pStyle w:val="ListParagraph"/>
        <w:spacing w:after="0" w:line="240" w:lineRule="auto"/>
        <w:rPr>
          <w:szCs w:val="24"/>
        </w:rPr>
      </w:pPr>
      <w:r w:rsidRPr="00480160">
        <w:rPr>
          <w:noProof/>
        </w:rPr>
        <w:object w:dxaOrig="279" w:dyaOrig="380">
          <v:shape id="_x0000_i1032" type="#_x0000_t75" style="width:11.25pt;height:18.75pt" o:ole="" fillcolor="window">
            <v:imagedata r:id="rId23" o:title=""/>
          </v:shape>
          <o:OLEObject Type="Embed" ProgID="Equation.3" ShapeID="_x0000_i1032" DrawAspect="Content" ObjectID="_1752136370" r:id="rId24"/>
        </w:object>
      </w:r>
      <w:r w:rsidRPr="00E34411">
        <w:rPr>
          <w:szCs w:val="24"/>
        </w:rPr>
        <w:tab/>
        <w:t xml:space="preserve">- </w:t>
      </w:r>
      <w:proofErr w:type="spellStart"/>
      <w:r w:rsidRPr="00E34411">
        <w:rPr>
          <w:szCs w:val="24"/>
        </w:rPr>
        <w:t>Kronecker’s</w:t>
      </w:r>
      <w:proofErr w:type="spellEnd"/>
      <w:r w:rsidRPr="00E34411">
        <w:rPr>
          <w:szCs w:val="24"/>
        </w:rPr>
        <w:t xml:space="preserve"> delta</w:t>
      </w:r>
    </w:p>
    <w:p w:rsidR="00E34411" w:rsidRPr="00E34411" w:rsidRDefault="00E34411" w:rsidP="00E34411">
      <w:pPr>
        <w:pStyle w:val="ListParagraph"/>
        <w:spacing w:after="0" w:line="240" w:lineRule="auto"/>
        <w:rPr>
          <w:szCs w:val="24"/>
        </w:rPr>
      </w:pPr>
      <w:proofErr w:type="gramStart"/>
      <w:r w:rsidRPr="00E34411">
        <w:rPr>
          <w:i/>
          <w:szCs w:val="24"/>
        </w:rPr>
        <w:t>p</w:t>
      </w:r>
      <w:r w:rsidRPr="00E34411">
        <w:rPr>
          <w:szCs w:val="24"/>
          <w:vertAlign w:val="subscript"/>
        </w:rPr>
        <w:t>int</w:t>
      </w:r>
      <w:proofErr w:type="gramEnd"/>
      <w:r w:rsidRPr="00E34411">
        <w:rPr>
          <w:szCs w:val="24"/>
          <w:vertAlign w:val="subscript"/>
        </w:rPr>
        <w:t>.</w:t>
      </w:r>
      <w:r w:rsidRPr="00E34411">
        <w:rPr>
          <w:szCs w:val="24"/>
        </w:rPr>
        <w:tab/>
        <w:t xml:space="preserve">- </w:t>
      </w:r>
      <w:proofErr w:type="gramStart"/>
      <w:r w:rsidRPr="00E34411">
        <w:rPr>
          <w:szCs w:val="24"/>
        </w:rPr>
        <w:t>internal</w:t>
      </w:r>
      <w:proofErr w:type="gramEnd"/>
      <w:r w:rsidRPr="00E34411">
        <w:rPr>
          <w:szCs w:val="24"/>
        </w:rPr>
        <w:t xml:space="preserve"> surface pressure</w:t>
      </w:r>
    </w:p>
    <w:p w:rsidR="00E34411" w:rsidRPr="00E34411" w:rsidRDefault="00E34411" w:rsidP="00E34411">
      <w:pPr>
        <w:pStyle w:val="ListParagraph"/>
        <w:spacing w:after="0" w:line="240" w:lineRule="auto"/>
        <w:rPr>
          <w:szCs w:val="24"/>
        </w:rPr>
      </w:pPr>
      <w:r w:rsidRPr="00E34411">
        <w:rPr>
          <w:i/>
          <w:szCs w:val="24"/>
        </w:rPr>
        <w:t>P</w:t>
      </w:r>
      <w:r w:rsidRPr="00E34411">
        <w:rPr>
          <w:szCs w:val="24"/>
          <w:vertAlign w:val="subscript"/>
        </w:rPr>
        <w:t xml:space="preserve">i             </w:t>
      </w:r>
      <w:r w:rsidRPr="00E34411">
        <w:rPr>
          <w:szCs w:val="24"/>
        </w:rPr>
        <w:t>- Pressure required for initial yielding stage</w:t>
      </w:r>
    </w:p>
    <w:p w:rsidR="00E34411" w:rsidRPr="00E34411" w:rsidRDefault="00E34411" w:rsidP="00E34411">
      <w:pPr>
        <w:pStyle w:val="ListParagraph"/>
        <w:spacing w:after="0" w:line="240" w:lineRule="auto"/>
        <w:rPr>
          <w:szCs w:val="24"/>
        </w:rPr>
      </w:pPr>
      <w:r w:rsidRPr="00E34411">
        <w:rPr>
          <w:i/>
          <w:szCs w:val="24"/>
        </w:rPr>
        <w:t>P</w:t>
      </w:r>
      <w:r w:rsidRPr="00E34411">
        <w:rPr>
          <w:szCs w:val="24"/>
          <w:vertAlign w:val="subscript"/>
        </w:rPr>
        <w:t xml:space="preserve">f             </w:t>
      </w:r>
      <w:r w:rsidRPr="00E34411">
        <w:rPr>
          <w:szCs w:val="24"/>
        </w:rPr>
        <w:t>- Pressure required for fully-plastic stage</w:t>
      </w:r>
    </w:p>
    <w:p w:rsidR="00E34411" w:rsidRPr="00E34411" w:rsidRDefault="00E34411" w:rsidP="00E34411">
      <w:pPr>
        <w:pStyle w:val="ListParagraph"/>
        <w:spacing w:after="0" w:line="240" w:lineRule="auto"/>
        <w:rPr>
          <w:szCs w:val="24"/>
        </w:rPr>
      </w:pPr>
      <w:r w:rsidRPr="00480160">
        <w:rPr>
          <w:noProof/>
          <w:position w:val="-12"/>
        </w:rPr>
        <w:object w:dxaOrig="220" w:dyaOrig="360">
          <v:shape id="_x0000_i1033" type="#_x0000_t75" style="width:11.25pt;height:18.75pt" o:ole="" fillcolor="window">
            <v:imagedata r:id="rId25" o:title=""/>
          </v:shape>
          <o:OLEObject Type="Embed" ProgID="Equation.3" ShapeID="_x0000_i1033" DrawAspect="Content" ObjectID="_1752136371" r:id="rId26"/>
        </w:object>
      </w:r>
      <w:r w:rsidRPr="00E34411">
        <w:rPr>
          <w:szCs w:val="24"/>
        </w:rPr>
        <w:tab/>
        <w:t>-Load at the external surface</w:t>
      </w:r>
    </w:p>
    <w:p w:rsidR="00E34411" w:rsidRPr="00E34411" w:rsidRDefault="00E34411" w:rsidP="00E34411">
      <w:pPr>
        <w:pStyle w:val="ListParagraph"/>
        <w:spacing w:after="0" w:line="240" w:lineRule="auto"/>
        <w:rPr>
          <w:szCs w:val="24"/>
        </w:rPr>
      </w:pPr>
      <w:r w:rsidRPr="00480160">
        <w:rPr>
          <w:noProof/>
        </w:rPr>
        <w:object w:dxaOrig="220" w:dyaOrig="260">
          <v:shape id="_x0000_i1034" type="#_x0000_t75" style="width:12pt;height:12pt" o:ole="">
            <v:imagedata r:id="rId27" o:title=""/>
          </v:shape>
          <o:OLEObject Type="Embed" ProgID="Equation.3" ShapeID="_x0000_i1034" DrawAspect="Content" ObjectID="_1752136372" r:id="rId28"/>
        </w:object>
      </w:r>
      <w:r w:rsidRPr="00E34411">
        <w:rPr>
          <w:noProof/>
          <w:position w:val="-10"/>
          <w:szCs w:val="24"/>
        </w:rPr>
        <w:t xml:space="preserve">        </w:t>
      </w:r>
      <w:r w:rsidRPr="00E34411">
        <w:rPr>
          <w:szCs w:val="24"/>
        </w:rPr>
        <w:t xml:space="preserve">- Function </w:t>
      </w:r>
      <w:proofErr w:type="gramStart"/>
      <w:r w:rsidRPr="00E34411">
        <w:rPr>
          <w:szCs w:val="24"/>
        </w:rPr>
        <w:t xml:space="preserve">of  </w:t>
      </w:r>
      <w:r w:rsidRPr="00E34411">
        <w:rPr>
          <w:i/>
          <w:szCs w:val="24"/>
        </w:rPr>
        <w:t>r</w:t>
      </w:r>
      <w:proofErr w:type="gramEnd"/>
    </w:p>
    <w:p w:rsidR="00E34411" w:rsidRPr="00E34411" w:rsidRDefault="00E34411" w:rsidP="00E34411">
      <w:pPr>
        <w:pStyle w:val="ListParagraph"/>
        <w:spacing w:after="0" w:line="240" w:lineRule="auto"/>
        <w:rPr>
          <w:szCs w:val="24"/>
        </w:rPr>
      </w:pPr>
      <w:r w:rsidRPr="00480160">
        <w:rPr>
          <w:noProof/>
        </w:rPr>
        <w:object w:dxaOrig="180" w:dyaOrig="200">
          <v:shape id="_x0000_i1035" type="#_x0000_t75" style="width:9pt;height:9pt" o:ole="">
            <v:imagedata r:id="rId29" o:title=""/>
          </v:shape>
          <o:OLEObject Type="Embed" ProgID="Equation.3" ShapeID="_x0000_i1035" DrawAspect="Content" ObjectID="_1752136373" r:id="rId30"/>
        </w:object>
      </w:r>
      <w:r w:rsidRPr="00E34411">
        <w:rPr>
          <w:noProof/>
          <w:position w:val="-10"/>
          <w:szCs w:val="24"/>
        </w:rPr>
        <w:t xml:space="preserve">         </w:t>
      </w:r>
      <w:r w:rsidRPr="00E34411">
        <w:rPr>
          <w:szCs w:val="24"/>
        </w:rPr>
        <w:t xml:space="preserve">- Function </w:t>
      </w:r>
      <w:proofErr w:type="gramStart"/>
      <w:r w:rsidRPr="00E34411">
        <w:rPr>
          <w:szCs w:val="24"/>
        </w:rPr>
        <w:t xml:space="preserve">of  </w:t>
      </w:r>
      <w:r w:rsidRPr="00E34411">
        <w:rPr>
          <w:i/>
          <w:szCs w:val="24"/>
        </w:rPr>
        <w:t>x</w:t>
      </w:r>
      <w:proofErr w:type="gramEnd"/>
      <w:r w:rsidRPr="00E34411">
        <w:rPr>
          <w:szCs w:val="24"/>
        </w:rPr>
        <w:t xml:space="preserve"> and </w:t>
      </w:r>
      <w:r w:rsidRPr="00E34411">
        <w:rPr>
          <w:i/>
          <w:szCs w:val="24"/>
        </w:rPr>
        <w:t>y</w:t>
      </w:r>
    </w:p>
    <w:p w:rsidR="00E34411" w:rsidRPr="00E34411" w:rsidRDefault="00E34411" w:rsidP="00E34411">
      <w:pPr>
        <w:pStyle w:val="ListParagraph"/>
        <w:spacing w:after="0" w:line="240" w:lineRule="auto"/>
        <w:rPr>
          <w:noProof/>
          <w:position w:val="-10"/>
          <w:szCs w:val="24"/>
        </w:rPr>
      </w:pPr>
      <w:r w:rsidRPr="00480160">
        <w:rPr>
          <w:noProof/>
          <w:position w:val="-4"/>
        </w:rPr>
        <w:object w:dxaOrig="220" w:dyaOrig="260">
          <v:shape id="_x0000_i1036" type="#_x0000_t75" style="width:11.25pt;height:12pt" o:ole="">
            <v:imagedata r:id="rId31" o:title=""/>
          </v:shape>
          <o:OLEObject Type="Embed" ProgID="Equation.3" ShapeID="_x0000_i1036" DrawAspect="Content" ObjectID="_1752136374" r:id="rId32"/>
        </w:object>
      </w:r>
      <w:r w:rsidRPr="00E34411">
        <w:rPr>
          <w:noProof/>
          <w:position w:val="-10"/>
          <w:szCs w:val="24"/>
        </w:rPr>
        <w:t xml:space="preserve">         </w:t>
      </w:r>
      <w:r w:rsidRPr="00E34411">
        <w:rPr>
          <w:szCs w:val="24"/>
        </w:rPr>
        <w:t xml:space="preserve">- Function of </w:t>
      </w:r>
      <w:r w:rsidRPr="00480160">
        <w:rPr>
          <w:noProof/>
        </w:rPr>
        <w:object w:dxaOrig="220" w:dyaOrig="260">
          <v:shape id="_x0000_i1037" type="#_x0000_t75" style="width:12pt;height:12pt" o:ole="">
            <v:imagedata r:id="rId33" o:title=""/>
          </v:shape>
          <o:OLEObject Type="Embed" ProgID="Equation.3" ShapeID="_x0000_i1037" DrawAspect="Content" ObjectID="_1752136375" r:id="rId34"/>
        </w:object>
      </w:r>
    </w:p>
    <w:p w:rsidR="00E34411" w:rsidRDefault="00E34411" w:rsidP="00E34411">
      <w:pPr>
        <w:pStyle w:val="ListParagraph"/>
        <w:spacing w:after="0" w:line="240" w:lineRule="auto"/>
        <w:rPr>
          <w:rFonts w:eastAsiaTheme="minorHAnsi"/>
          <w:szCs w:val="24"/>
        </w:rPr>
      </w:pPr>
      <w:r w:rsidRPr="00E34411">
        <w:rPr>
          <w:rFonts w:eastAsiaTheme="minorHAnsi"/>
          <w:szCs w:val="24"/>
        </w:rPr>
        <w:t xml:space="preserve">Θ          - Temperature </w:t>
      </w:r>
    </w:p>
    <w:p w:rsidR="00E34411" w:rsidRDefault="00E34411" w:rsidP="00E34411">
      <w:pPr>
        <w:pStyle w:val="ListParagraph"/>
        <w:spacing w:after="0" w:line="240" w:lineRule="auto"/>
        <w:rPr>
          <w:rFonts w:eastAsiaTheme="minorHAnsi"/>
          <w:szCs w:val="24"/>
        </w:rPr>
      </w:pPr>
    </w:p>
    <w:p w:rsidR="00E34411" w:rsidRPr="00D62777" w:rsidRDefault="00E34411" w:rsidP="007B4F37">
      <w:pPr>
        <w:pStyle w:val="ListParagraph"/>
        <w:numPr>
          <w:ilvl w:val="0"/>
          <w:numId w:val="6"/>
        </w:numPr>
        <w:tabs>
          <w:tab w:val="num" w:pos="720"/>
        </w:tabs>
        <w:spacing w:after="0" w:line="240" w:lineRule="auto"/>
        <w:rPr>
          <w:b/>
          <w:noProof/>
          <w:position w:val="-10"/>
          <w:sz w:val="20"/>
          <w:szCs w:val="20"/>
        </w:rPr>
      </w:pPr>
      <w:r w:rsidRPr="00D62777">
        <w:rPr>
          <w:b/>
          <w:noProof/>
          <w:position w:val="-10"/>
          <w:sz w:val="20"/>
          <w:szCs w:val="20"/>
        </w:rPr>
        <w:t>Non-dimensional quantities:</w:t>
      </w:r>
    </w:p>
    <w:p w:rsidR="00E34411" w:rsidRPr="00E34411" w:rsidRDefault="00E34411" w:rsidP="00E34411">
      <w:pPr>
        <w:tabs>
          <w:tab w:val="num" w:pos="720"/>
        </w:tabs>
        <w:spacing w:after="0" w:line="240" w:lineRule="auto"/>
        <w:rPr>
          <w:b/>
          <w:noProof/>
          <w:position w:val="-10"/>
          <w:sz w:val="20"/>
          <w:szCs w:val="20"/>
          <w:lang w:val="en-US"/>
        </w:rPr>
      </w:pPr>
    </w:p>
    <w:p w:rsidR="00E34411" w:rsidRDefault="00E34411" w:rsidP="00E34411">
      <w:pPr>
        <w:tabs>
          <w:tab w:val="num" w:pos="720"/>
        </w:tabs>
        <w:spacing w:after="0"/>
        <w:jc w:val="both"/>
        <w:rPr>
          <w:iCs/>
          <w:szCs w:val="24"/>
          <w:lang w:val="en-US"/>
        </w:rPr>
      </w:pPr>
      <w:r w:rsidRPr="00480160">
        <w:rPr>
          <w:noProof/>
          <w:position w:val="-12"/>
          <w:szCs w:val="24"/>
        </w:rPr>
        <w:object w:dxaOrig="2100" w:dyaOrig="360">
          <v:shape id="_x0000_i1038" type="#_x0000_t75" style="width:105pt;height:17.25pt" o:ole="">
            <v:imagedata r:id="rId35" o:title=""/>
          </v:shape>
          <o:OLEObject Type="Embed" ProgID="Equation.3" ShapeID="_x0000_i1038" DrawAspect="Content" ObjectID="_1752136376" r:id="rId36"/>
        </w:object>
      </w:r>
      <w:r w:rsidRPr="00480160">
        <w:rPr>
          <w:szCs w:val="24"/>
        </w:rPr>
        <w:t xml:space="preserve">(Radii ratio), </w:t>
      </w:r>
      <w:r w:rsidRPr="00480160">
        <w:rPr>
          <w:noProof/>
          <w:position w:val="-10"/>
          <w:szCs w:val="24"/>
        </w:rPr>
        <w:object w:dxaOrig="1180" w:dyaOrig="340">
          <v:shape id="_x0000_i1039" type="#_x0000_t75" style="width:56.25pt;height:16.5pt" o:ole="">
            <v:imagedata r:id="rId37" o:title=""/>
          </v:shape>
          <o:OLEObject Type="Embed" ProgID="Equation.3" ShapeID="_x0000_i1039" DrawAspect="Content" ObjectID="_1752136377" r:id="rId38"/>
        </w:object>
      </w:r>
      <w:r w:rsidRPr="00480160">
        <w:rPr>
          <w:iCs/>
          <w:szCs w:val="24"/>
        </w:rPr>
        <w:t xml:space="preserve"> - </w:t>
      </w:r>
      <w:r w:rsidRPr="00480160">
        <w:rPr>
          <w:szCs w:val="24"/>
        </w:rPr>
        <w:t>Radial stress component,</w:t>
      </w:r>
      <w:r w:rsidRPr="00480160">
        <w:rPr>
          <w:noProof/>
          <w:position w:val="-12"/>
          <w:szCs w:val="24"/>
        </w:rPr>
        <w:object w:dxaOrig="1200" w:dyaOrig="360">
          <v:shape id="_x0000_i1040" type="#_x0000_t75" style="width:63pt;height:17.25pt" o:ole="">
            <v:imagedata r:id="rId39" o:title=""/>
          </v:shape>
          <o:OLEObject Type="Embed" ProgID="Equation.3" ShapeID="_x0000_i1040" DrawAspect="Content" ObjectID="_1752136378" r:id="rId40"/>
        </w:object>
      </w:r>
      <w:r w:rsidRPr="00480160">
        <w:rPr>
          <w:iCs/>
          <w:szCs w:val="24"/>
        </w:rPr>
        <w:t xml:space="preserve">   - C</w:t>
      </w:r>
      <w:r w:rsidRPr="00480160">
        <w:rPr>
          <w:szCs w:val="24"/>
        </w:rPr>
        <w:t>ircumferential stress component ,</w:t>
      </w:r>
      <w:r w:rsidRPr="00480160">
        <w:rPr>
          <w:szCs w:val="24"/>
          <w:lang w:val="en-US"/>
        </w:rPr>
        <w:t xml:space="preserve"> </w:t>
      </w:r>
      <w:r w:rsidRPr="00480160">
        <w:rPr>
          <w:noProof/>
          <w:position w:val="-12"/>
          <w:szCs w:val="24"/>
        </w:rPr>
        <w:object w:dxaOrig="1060" w:dyaOrig="360">
          <v:shape id="_x0000_i1041" type="#_x0000_t75" style="width:53.25pt;height:17.25pt" o:ole="">
            <v:imagedata r:id="rId41" o:title=""/>
          </v:shape>
          <o:OLEObject Type="Embed" ProgID="Equation.3" ShapeID="_x0000_i1041" DrawAspect="Content" ObjectID="_1752136379" r:id="rId42"/>
        </w:object>
      </w:r>
      <w:r w:rsidRPr="00480160">
        <w:rPr>
          <w:iCs/>
          <w:szCs w:val="24"/>
        </w:rPr>
        <w:t xml:space="preserve">-Mechanical load, </w:t>
      </w:r>
      <w:r w:rsidRPr="00480160">
        <w:rPr>
          <w:i/>
          <w:szCs w:val="24"/>
        </w:rPr>
        <w:t xml:space="preserve"> P</w:t>
      </w:r>
      <w:r w:rsidRPr="00480160">
        <w:rPr>
          <w:szCs w:val="24"/>
        </w:rPr>
        <w:t xml:space="preserve"> = </w:t>
      </w:r>
      <w:r w:rsidRPr="00480160">
        <w:rPr>
          <w:i/>
          <w:szCs w:val="24"/>
        </w:rPr>
        <w:t>p</w:t>
      </w:r>
      <w:r w:rsidRPr="00480160">
        <w:rPr>
          <w:szCs w:val="24"/>
        </w:rPr>
        <w:t>/</w:t>
      </w:r>
      <w:r w:rsidRPr="00480160">
        <w:rPr>
          <w:i/>
          <w:szCs w:val="24"/>
        </w:rPr>
        <w:t>Y</w:t>
      </w:r>
      <w:r w:rsidRPr="00480160">
        <w:rPr>
          <w:szCs w:val="24"/>
        </w:rPr>
        <w:t xml:space="preserve"> – </w:t>
      </w:r>
      <w:r w:rsidRPr="00480160">
        <w:rPr>
          <w:iCs/>
          <w:szCs w:val="24"/>
        </w:rPr>
        <w:t>Pressure</w:t>
      </w:r>
      <w:r w:rsidRPr="00480160">
        <w:rPr>
          <w:iCs/>
          <w:szCs w:val="24"/>
          <w:lang w:val="en-US"/>
        </w:rPr>
        <w:t xml:space="preserve">, </w:t>
      </w:r>
      <w:r w:rsidRPr="00480160">
        <w:rPr>
          <w:rStyle w:val="Strong"/>
          <w:position w:val="-12"/>
          <w:szCs w:val="24"/>
        </w:rPr>
        <w:object w:dxaOrig="1420" w:dyaOrig="360">
          <v:shape id="_x0000_i1042" type="#_x0000_t75" style="width:70.5pt;height:17.25pt" o:ole="">
            <v:imagedata r:id="rId43" o:title=""/>
          </v:shape>
          <o:OLEObject Type="Embed" ProgID="Equation.3" ShapeID="_x0000_i1042" DrawAspect="Content" ObjectID="_1752136380" r:id="rId44"/>
        </w:object>
      </w:r>
      <w:r w:rsidRPr="00480160">
        <w:rPr>
          <w:iCs/>
          <w:szCs w:val="24"/>
          <w:lang w:val="en-US"/>
        </w:rPr>
        <w:t>-Temperature</w:t>
      </w:r>
    </w:p>
    <w:p w:rsidR="00E34411" w:rsidRPr="00E34411" w:rsidRDefault="00E34411" w:rsidP="00E34411">
      <w:pPr>
        <w:tabs>
          <w:tab w:val="num" w:pos="720"/>
        </w:tabs>
        <w:spacing w:after="0"/>
        <w:jc w:val="both"/>
        <w:rPr>
          <w:b/>
          <w:iCs/>
          <w:sz w:val="20"/>
          <w:szCs w:val="20"/>
          <w:lang w:val="en-US"/>
        </w:rPr>
      </w:pPr>
      <w:r w:rsidRPr="00E34411">
        <w:rPr>
          <w:b/>
          <w:sz w:val="20"/>
          <w:szCs w:val="20"/>
          <w:lang w:val="en-US"/>
        </w:rPr>
        <w:t xml:space="preserve"> </w:t>
      </w:r>
      <w:r w:rsidRPr="00E34411">
        <w:rPr>
          <w:rStyle w:val="Strong"/>
          <w:b w:val="0"/>
          <w:position w:val="-12"/>
          <w:sz w:val="20"/>
          <w:szCs w:val="20"/>
          <w:lang w:val="en-US"/>
        </w:rPr>
        <w:t xml:space="preserve"> </w:t>
      </w:r>
    </w:p>
    <w:p w:rsidR="00E34411" w:rsidRPr="00E34411" w:rsidRDefault="00E34411" w:rsidP="00E34411">
      <w:pPr>
        <w:spacing w:after="0" w:line="240" w:lineRule="auto"/>
        <w:rPr>
          <w:b/>
          <w:noProof/>
          <w:position w:val="-10"/>
          <w:sz w:val="20"/>
          <w:szCs w:val="20"/>
          <w:lang w:val="en-US"/>
        </w:rPr>
      </w:pPr>
      <w:r w:rsidRPr="00E34411">
        <w:rPr>
          <w:b/>
          <w:sz w:val="20"/>
          <w:szCs w:val="20"/>
        </w:rPr>
        <w:lastRenderedPageBreak/>
        <w:t>C. Equations</w:t>
      </w:r>
    </w:p>
    <w:p w:rsidR="00E34411" w:rsidRPr="00E34411" w:rsidRDefault="00E34411" w:rsidP="00E34411">
      <w:pPr>
        <w:pStyle w:val="ListParagraph"/>
        <w:keepNext/>
        <w:keepLines/>
        <w:spacing w:after="0" w:line="240" w:lineRule="auto"/>
        <w:rPr>
          <w:b/>
          <w:sz w:val="20"/>
          <w:szCs w:val="20"/>
        </w:rPr>
      </w:pPr>
    </w:p>
    <w:p w:rsidR="00FD2F0A" w:rsidRPr="00480160" w:rsidRDefault="00D77872" w:rsidP="00480160">
      <w:pPr>
        <w:spacing w:after="0" w:line="240" w:lineRule="auto"/>
        <w:ind w:firstLine="708"/>
        <w:jc w:val="both"/>
        <w:rPr>
          <w:sz w:val="20"/>
          <w:szCs w:val="20"/>
          <w:lang w:val="en-US"/>
        </w:rPr>
      </w:pPr>
      <w:r w:rsidRPr="00480160">
        <w:rPr>
          <w:sz w:val="20"/>
          <w:szCs w:val="20"/>
          <w:lang w:val="en-US"/>
        </w:rPr>
        <w:t>We c</w:t>
      </w:r>
      <w:r w:rsidR="00FD2F0A" w:rsidRPr="00480160">
        <w:rPr>
          <w:sz w:val="20"/>
          <w:szCs w:val="20"/>
        </w:rPr>
        <w:t>onsider a thick walled cylindrical tube made of isotropic materials (</w:t>
      </w:r>
      <w:r w:rsidR="00FD2F0A" w:rsidRPr="00480160">
        <w:rPr>
          <w:i/>
          <w:sz w:val="20"/>
          <w:szCs w:val="20"/>
        </w:rPr>
        <w:t xml:space="preserve">i.e. </w:t>
      </w:r>
      <w:r w:rsidRPr="00480160">
        <w:rPr>
          <w:sz w:val="20"/>
          <w:szCs w:val="20"/>
          <w:lang w:val="en-US"/>
        </w:rPr>
        <w:t xml:space="preserve">Polystyrene </w:t>
      </w:r>
      <w:r w:rsidR="00FD2F0A" w:rsidRPr="00480160">
        <w:rPr>
          <w:sz w:val="20"/>
          <w:szCs w:val="20"/>
        </w:rPr>
        <w:t xml:space="preserve">/ </w:t>
      </w:r>
      <w:r w:rsidRPr="00480160">
        <w:rPr>
          <w:sz w:val="20"/>
          <w:szCs w:val="20"/>
          <w:lang w:val="en-US"/>
        </w:rPr>
        <w:t>Poly vinyl chloride)</w:t>
      </w:r>
      <w:r w:rsidR="00FD2F0A" w:rsidRPr="00480160">
        <w:rPr>
          <w:sz w:val="20"/>
          <w:szCs w:val="20"/>
        </w:rPr>
        <w:t xml:space="preserve">, with an internal radius </w:t>
      </w:r>
      <w:proofErr w:type="gramStart"/>
      <w:r w:rsidR="00FD2F0A" w:rsidRPr="00480160">
        <w:rPr>
          <w:i/>
          <w:sz w:val="20"/>
          <w:szCs w:val="20"/>
        </w:rPr>
        <w:t>a</w:t>
      </w:r>
      <w:r w:rsidR="00FD2F0A" w:rsidRPr="00480160">
        <w:rPr>
          <w:sz w:val="20"/>
          <w:szCs w:val="20"/>
        </w:rPr>
        <w:t xml:space="preserve"> and</w:t>
      </w:r>
      <w:proofErr w:type="gramEnd"/>
      <w:r w:rsidR="00FD2F0A" w:rsidRPr="00480160">
        <w:rPr>
          <w:sz w:val="20"/>
          <w:szCs w:val="20"/>
        </w:rPr>
        <w:t xml:space="preserve"> external radius </w:t>
      </w:r>
      <w:r w:rsidR="00FD2F0A" w:rsidRPr="00480160">
        <w:rPr>
          <w:i/>
          <w:sz w:val="20"/>
          <w:szCs w:val="20"/>
        </w:rPr>
        <w:t xml:space="preserve">b </w:t>
      </w:r>
      <w:r w:rsidR="00FD2F0A" w:rsidRPr="00480160">
        <w:rPr>
          <w:sz w:val="20"/>
          <w:szCs w:val="20"/>
        </w:rPr>
        <w:t>(</w:t>
      </w:r>
      <w:r w:rsidR="00FD2F0A" w:rsidRPr="00480160">
        <w:rPr>
          <w:i/>
          <w:sz w:val="20"/>
          <w:szCs w:val="20"/>
        </w:rPr>
        <w:t>a</w:t>
      </w:r>
      <w:r w:rsidR="00FD2F0A" w:rsidRPr="00480160">
        <w:rPr>
          <w:sz w:val="20"/>
          <w:szCs w:val="20"/>
        </w:rPr>
        <w:t>&lt;</w:t>
      </w:r>
      <w:r w:rsidR="00FD2F0A" w:rsidRPr="00480160">
        <w:rPr>
          <w:i/>
          <w:sz w:val="20"/>
          <w:szCs w:val="20"/>
        </w:rPr>
        <w:t>b</w:t>
      </w:r>
      <w:r w:rsidR="00FD2F0A" w:rsidRPr="00480160">
        <w:rPr>
          <w:sz w:val="20"/>
          <w:szCs w:val="20"/>
        </w:rPr>
        <w:t xml:space="preserve">), and subjected to uniform pressure </w:t>
      </w:r>
      <w:r w:rsidR="00FD2F0A" w:rsidRPr="00480160">
        <w:rPr>
          <w:i/>
          <w:sz w:val="20"/>
          <w:szCs w:val="20"/>
        </w:rPr>
        <w:t xml:space="preserve">p </w:t>
      </w:r>
      <w:r w:rsidR="00FD2F0A" w:rsidRPr="00480160">
        <w:rPr>
          <w:sz w:val="20"/>
          <w:szCs w:val="20"/>
        </w:rPr>
        <w:t xml:space="preserve">respectively. </w:t>
      </w:r>
      <w:r w:rsidRPr="00480160">
        <w:rPr>
          <w:sz w:val="20"/>
          <w:szCs w:val="20"/>
          <w:lang w:val="en-US"/>
        </w:rPr>
        <w:t xml:space="preserve">Let a uniform temperature </w:t>
      </w:r>
      <w:r w:rsidRPr="00480160">
        <w:rPr>
          <w:position w:val="-12"/>
          <w:sz w:val="20"/>
          <w:szCs w:val="20"/>
        </w:rPr>
        <w:object w:dxaOrig="320" w:dyaOrig="360">
          <v:shape id="_x0000_i1043" type="#_x0000_t75" style="width:15.75pt;height:17.25pt" o:ole="">
            <v:imagedata r:id="rId45" o:title=""/>
          </v:shape>
          <o:OLEObject Type="Embed" ProgID="Equation.3" ShapeID="_x0000_i1043" DrawAspect="Content" ObjectID="_1752136381" r:id="rId46"/>
        </w:object>
      </w:r>
      <w:r w:rsidRPr="00480160">
        <w:rPr>
          <w:sz w:val="20"/>
          <w:szCs w:val="20"/>
          <w:lang w:val="en-US"/>
        </w:rPr>
        <w:t>be applied at the inner surface of the tube. F</w:t>
      </w:r>
      <w:r w:rsidR="00FD2F0A" w:rsidRPr="00480160">
        <w:rPr>
          <w:sz w:val="20"/>
          <w:szCs w:val="20"/>
        </w:rPr>
        <w:t>urther, if we assume that there are no body forces, body couples and couple stresses on the tube, and if only a steady deformation problem is considered as shown in Fig</w:t>
      </w:r>
      <w:r w:rsidR="00FD2F0A" w:rsidRPr="00480160">
        <w:rPr>
          <w:sz w:val="20"/>
          <w:szCs w:val="20"/>
          <w:lang w:val="en-US"/>
        </w:rPr>
        <w:t>.</w:t>
      </w:r>
      <w:r w:rsidR="00FD2F0A" w:rsidRPr="00480160">
        <w:rPr>
          <w:sz w:val="20"/>
          <w:szCs w:val="20"/>
        </w:rPr>
        <w:t>1.</w:t>
      </w:r>
    </w:p>
    <w:p w:rsidR="009B5500" w:rsidRPr="00480160" w:rsidRDefault="009B5500" w:rsidP="00480160">
      <w:pPr>
        <w:spacing w:after="0" w:line="240" w:lineRule="auto"/>
        <w:ind w:firstLine="708"/>
        <w:jc w:val="both"/>
        <w:rPr>
          <w:sz w:val="20"/>
          <w:szCs w:val="20"/>
          <w:lang w:val="en-US"/>
        </w:rPr>
      </w:pPr>
    </w:p>
    <w:p w:rsidR="009B5500" w:rsidRPr="00480160" w:rsidRDefault="009B5500" w:rsidP="00480160">
      <w:pPr>
        <w:spacing w:after="0" w:line="240" w:lineRule="auto"/>
        <w:ind w:firstLine="708"/>
        <w:jc w:val="center"/>
        <w:rPr>
          <w:color w:val="000000"/>
          <w:sz w:val="20"/>
          <w:szCs w:val="20"/>
          <w:lang w:val="en-US"/>
        </w:rPr>
      </w:pPr>
      <w:r w:rsidRPr="00480160">
        <w:rPr>
          <w:noProof/>
          <w:sz w:val="20"/>
          <w:szCs w:val="20"/>
          <w:lang w:val="en-US"/>
        </w:rPr>
        <w:drawing>
          <wp:inline distT="0" distB="0" distL="0" distR="0">
            <wp:extent cx="4549775" cy="1638605"/>
            <wp:effectExtent l="19050" t="0" r="3175" b="0"/>
            <wp:docPr id="273" name="Picture 273" descr="C:\Users\chem\AppData\Local\Microsoft\Windows\Temporary Internet Files\Content.Word\Final load (2)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C:\Users\chem\AppData\Local\Microsoft\Windows\Temporary Internet Files\Content.Word\Final load (2).tiff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775" cy="163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411" w:rsidRDefault="00E34411" w:rsidP="00480160">
      <w:pPr>
        <w:spacing w:line="240" w:lineRule="auto"/>
        <w:jc w:val="center"/>
        <w:rPr>
          <w:rFonts w:eastAsia="Calibri"/>
          <w:b/>
          <w:bCs/>
          <w:color w:val="000000"/>
          <w:sz w:val="20"/>
          <w:szCs w:val="20"/>
          <w:lang w:val="en-US"/>
        </w:rPr>
      </w:pPr>
    </w:p>
    <w:p w:rsidR="00FD2F0A" w:rsidRPr="00480160" w:rsidRDefault="00473C1E" w:rsidP="00480160">
      <w:pPr>
        <w:spacing w:line="240" w:lineRule="auto"/>
        <w:jc w:val="center"/>
        <w:rPr>
          <w:color w:val="000000"/>
          <w:sz w:val="20"/>
          <w:szCs w:val="20"/>
          <w:lang w:val="en-US"/>
        </w:rPr>
      </w:pPr>
      <w:r w:rsidRPr="00480160">
        <w:rPr>
          <w:rFonts w:eastAsia="Calibri"/>
          <w:b/>
          <w:bCs/>
          <w:color w:val="000000"/>
          <w:sz w:val="20"/>
          <w:szCs w:val="20"/>
        </w:rPr>
        <w:t>Fig</w:t>
      </w:r>
      <w:r>
        <w:rPr>
          <w:rFonts w:eastAsia="Calibri"/>
          <w:b/>
          <w:bCs/>
          <w:color w:val="000000"/>
          <w:sz w:val="20"/>
          <w:szCs w:val="20"/>
        </w:rPr>
        <w:t>ure</w:t>
      </w:r>
      <w:r w:rsidR="00FD2F0A" w:rsidRPr="00480160">
        <w:rPr>
          <w:rFonts w:eastAsia="Calibri"/>
          <w:b/>
          <w:bCs/>
          <w:color w:val="000000"/>
          <w:sz w:val="20"/>
          <w:szCs w:val="20"/>
          <w:lang w:val="en-US"/>
        </w:rPr>
        <w:t xml:space="preserve">. </w:t>
      </w:r>
      <w:r w:rsidR="00FD2F0A" w:rsidRPr="00480160">
        <w:rPr>
          <w:rFonts w:eastAsia="Calibri"/>
          <w:b/>
          <w:bCs/>
          <w:color w:val="000000"/>
          <w:sz w:val="20"/>
          <w:szCs w:val="20"/>
        </w:rPr>
        <w:t xml:space="preserve">1 </w:t>
      </w:r>
      <w:r w:rsidR="00FD2F0A" w:rsidRPr="00480160">
        <w:rPr>
          <w:rFonts w:eastAsia="Calibri"/>
          <w:color w:val="000000"/>
          <w:sz w:val="20"/>
          <w:szCs w:val="20"/>
        </w:rPr>
        <w:t xml:space="preserve">Geometrical configuration of </w:t>
      </w:r>
      <w:r w:rsidR="00FD2F0A" w:rsidRPr="00480160">
        <w:rPr>
          <w:color w:val="000000"/>
          <w:sz w:val="20"/>
          <w:szCs w:val="20"/>
        </w:rPr>
        <w:t xml:space="preserve">tube </w:t>
      </w:r>
      <w:r w:rsidR="009B5500" w:rsidRPr="00480160">
        <w:rPr>
          <w:color w:val="000000"/>
          <w:sz w:val="20"/>
          <w:szCs w:val="20"/>
          <w:lang w:val="en-US"/>
        </w:rPr>
        <w:t>made of Polystyrene/</w:t>
      </w:r>
      <w:r w:rsidR="00EE4046" w:rsidRPr="00480160">
        <w:rPr>
          <w:sz w:val="20"/>
          <w:szCs w:val="20"/>
          <w:shd w:val="clear" w:color="auto" w:fill="FFFFFF"/>
        </w:rPr>
        <w:t xml:space="preserve"> Poly</w:t>
      </w:r>
      <w:r w:rsidR="00EE4046" w:rsidRPr="00480160">
        <w:rPr>
          <w:sz w:val="20"/>
          <w:szCs w:val="20"/>
          <w:shd w:val="clear" w:color="auto" w:fill="FFFFFF"/>
          <w:lang w:val="en-US"/>
        </w:rPr>
        <w:t xml:space="preserve"> </w:t>
      </w:r>
      <w:r w:rsidR="00EE4046" w:rsidRPr="00480160">
        <w:rPr>
          <w:sz w:val="20"/>
          <w:szCs w:val="20"/>
          <w:shd w:val="clear" w:color="auto" w:fill="FFFFFF"/>
        </w:rPr>
        <w:t>vinyl chloride</w:t>
      </w:r>
      <w:r w:rsidR="00EE4046" w:rsidRPr="00480160">
        <w:rPr>
          <w:color w:val="000000"/>
          <w:sz w:val="20"/>
          <w:szCs w:val="20"/>
          <w:lang w:val="en-US"/>
        </w:rPr>
        <w:t xml:space="preserve"> </w:t>
      </w:r>
      <w:r w:rsidR="009B5500" w:rsidRPr="00480160">
        <w:rPr>
          <w:color w:val="000000"/>
          <w:sz w:val="20"/>
          <w:szCs w:val="20"/>
          <w:lang w:val="en-US"/>
        </w:rPr>
        <w:t xml:space="preserve"> materials</w:t>
      </w:r>
    </w:p>
    <w:p w:rsidR="00FD2F0A" w:rsidRPr="00480160" w:rsidRDefault="00FD2F0A" w:rsidP="00480160">
      <w:pPr>
        <w:spacing w:after="0" w:line="240" w:lineRule="auto"/>
        <w:jc w:val="center"/>
        <w:rPr>
          <w:color w:val="000000"/>
          <w:sz w:val="20"/>
          <w:szCs w:val="20"/>
          <w:lang w:val="en-US"/>
        </w:rPr>
      </w:pPr>
    </w:p>
    <w:p w:rsidR="00FD2F0A" w:rsidRPr="001B7257" w:rsidRDefault="00FD2F0A" w:rsidP="001B7257">
      <w:pPr>
        <w:keepNext/>
        <w:keepLines/>
        <w:spacing w:after="0" w:line="240" w:lineRule="auto"/>
        <w:rPr>
          <w:sz w:val="20"/>
          <w:szCs w:val="20"/>
          <w:lang w:val="en-US"/>
        </w:rPr>
      </w:pPr>
      <w:r w:rsidRPr="00480160">
        <w:rPr>
          <w:b/>
          <w:sz w:val="20"/>
          <w:szCs w:val="20"/>
          <w:lang w:val="en-US"/>
        </w:rPr>
        <w:t> </w:t>
      </w:r>
      <w:r w:rsidR="00D22548" w:rsidRPr="00E34411">
        <w:rPr>
          <w:sz w:val="20"/>
          <w:szCs w:val="20"/>
          <w:lang w:val="en-US"/>
        </w:rPr>
        <w:t>Basic Governing Equation</w:t>
      </w:r>
      <w:r w:rsidR="001B7257">
        <w:rPr>
          <w:sz w:val="20"/>
          <w:szCs w:val="20"/>
          <w:lang w:val="en-US"/>
        </w:rPr>
        <w:t xml:space="preserve">: </w:t>
      </w:r>
      <w:r w:rsidR="00200F71" w:rsidRPr="00480160">
        <w:rPr>
          <w:sz w:val="20"/>
          <w:szCs w:val="20"/>
          <w:lang w:val="en-US"/>
        </w:rPr>
        <w:t>T</w:t>
      </w:r>
      <w:r w:rsidRPr="00480160">
        <w:rPr>
          <w:sz w:val="20"/>
          <w:szCs w:val="20"/>
        </w:rPr>
        <w:t>he components of displacement in cylindrical polar coordinates</w:t>
      </w:r>
      <w:r w:rsidRPr="00480160">
        <w:rPr>
          <w:noProof/>
          <w:position w:val="-10"/>
          <w:sz w:val="20"/>
          <w:szCs w:val="20"/>
        </w:rPr>
        <w:object w:dxaOrig="760" w:dyaOrig="320">
          <v:shape id="_x0000_i1044" type="#_x0000_t75" style="width:36pt;height:17.25pt" o:ole="" fillcolor="window">
            <v:imagedata r:id="rId48" o:title=""/>
          </v:shape>
          <o:OLEObject Type="Embed" ProgID="Equation.3" ShapeID="_x0000_i1044" DrawAspect="Content" ObjectID="_1752136382" r:id="rId49"/>
        </w:object>
      </w:r>
      <w:r w:rsidRPr="00480160">
        <w:rPr>
          <w:sz w:val="20"/>
          <w:szCs w:val="20"/>
        </w:rPr>
        <w:t xml:space="preserve">are given </w:t>
      </w:r>
      <w:r w:rsidR="00C8439A">
        <w:rPr>
          <w:sz w:val="20"/>
          <w:szCs w:val="20"/>
          <w:lang w:val="en-US"/>
        </w:rPr>
        <w:t>[12-16</w:t>
      </w:r>
      <w:proofErr w:type="gramStart"/>
      <w:r w:rsidR="00C8439A">
        <w:rPr>
          <w:sz w:val="20"/>
          <w:szCs w:val="20"/>
          <w:lang w:val="en-US"/>
        </w:rPr>
        <w:t>,8</w:t>
      </w:r>
      <w:proofErr w:type="gramEnd"/>
      <w:r w:rsidR="00C8439A">
        <w:rPr>
          <w:sz w:val="20"/>
          <w:szCs w:val="20"/>
          <w:lang w:val="en-US"/>
        </w:rPr>
        <w:t xml:space="preserve"> </w:t>
      </w:r>
      <w:r w:rsidRPr="00480160">
        <w:rPr>
          <w:sz w:val="20"/>
          <w:szCs w:val="20"/>
          <w:lang w:val="en-US"/>
        </w:rPr>
        <w:t>]</w:t>
      </w:r>
      <w:r w:rsidRPr="00480160">
        <w:rPr>
          <w:sz w:val="20"/>
          <w:szCs w:val="20"/>
        </w:rPr>
        <w:t>:</w:t>
      </w:r>
    </w:p>
    <w:p w:rsidR="00FD2F0A" w:rsidRPr="00480160" w:rsidRDefault="00FD2F0A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480160">
        <w:rPr>
          <w:position w:val="-10"/>
          <w:sz w:val="20"/>
          <w:szCs w:val="20"/>
        </w:rPr>
        <w:object w:dxaOrig="1200" w:dyaOrig="340">
          <v:shape id="_x0000_i1045" type="#_x0000_t75" style="width:60.75pt;height:16.5pt" o:ole="">
            <v:imagedata r:id="rId50" o:title=""/>
          </v:shape>
          <o:OLEObject Type="Embed" ProgID="Equation.3" ShapeID="_x0000_i1045" DrawAspect="Content" ObjectID="_1752136383" r:id="rId51"/>
        </w:object>
      </w:r>
      <w:r w:rsidRPr="00480160">
        <w:rPr>
          <w:position w:val="-10"/>
          <w:sz w:val="20"/>
          <w:szCs w:val="20"/>
        </w:rPr>
        <w:object w:dxaOrig="620" w:dyaOrig="320">
          <v:shape id="_x0000_i1046" type="#_x0000_t75" style="width:30.75pt;height:15.75pt" o:ole="">
            <v:imagedata r:id="rId52" o:title=""/>
          </v:shape>
          <o:OLEObject Type="Embed" ProgID="Equation.3" ShapeID="_x0000_i1046" DrawAspect="Content" ObjectID="_1752136384" r:id="rId53"/>
        </w:object>
      </w:r>
      <w:r w:rsidRPr="00480160">
        <w:rPr>
          <w:position w:val="-6"/>
          <w:sz w:val="20"/>
          <w:szCs w:val="20"/>
        </w:rPr>
        <w:object w:dxaOrig="700" w:dyaOrig="279">
          <v:shape id="_x0000_i1047" type="#_x0000_t75" style="width:34.5pt;height:13.5pt" o:ole="">
            <v:imagedata r:id="rId54" o:title=""/>
          </v:shape>
          <o:OLEObject Type="Embed" ProgID="Equation.3" ShapeID="_x0000_i1047" DrawAspect="Content" ObjectID="_1752136385" r:id="rId55"/>
        </w:object>
      </w:r>
      <w:r w:rsidRPr="00480160">
        <w:rPr>
          <w:sz w:val="20"/>
          <w:szCs w:val="20"/>
        </w:rPr>
        <w:t xml:space="preserve">                                                                       </w:t>
      </w:r>
      <w:r w:rsidRPr="00480160">
        <w:rPr>
          <w:position w:val="-6"/>
          <w:sz w:val="20"/>
          <w:szCs w:val="20"/>
        </w:rPr>
        <w:t xml:space="preserve"> </w:t>
      </w:r>
      <w:r w:rsidRPr="00480160">
        <w:rPr>
          <w:position w:val="-6"/>
          <w:sz w:val="20"/>
          <w:szCs w:val="20"/>
          <w:lang w:val="en-US"/>
        </w:rPr>
        <w:t xml:space="preserve">  </w:t>
      </w:r>
      <w:r w:rsidR="001B7257">
        <w:rPr>
          <w:position w:val="-6"/>
          <w:sz w:val="20"/>
          <w:szCs w:val="20"/>
          <w:lang w:val="en-US"/>
        </w:rPr>
        <w:t xml:space="preserve">       </w:t>
      </w:r>
      <w:r w:rsidRPr="00480160">
        <w:rPr>
          <w:position w:val="-6"/>
          <w:sz w:val="20"/>
          <w:szCs w:val="20"/>
          <w:lang w:val="en-US"/>
        </w:rPr>
        <w:t xml:space="preserve"> </w:t>
      </w:r>
      <w:r w:rsidRPr="00480160">
        <w:rPr>
          <w:sz w:val="20"/>
          <w:szCs w:val="20"/>
        </w:rPr>
        <w:t xml:space="preserve">(1)                  </w:t>
      </w:r>
    </w:p>
    <w:p w:rsidR="00FD2F0A" w:rsidRPr="00480160" w:rsidRDefault="00FD2F0A" w:rsidP="00480160">
      <w:pPr>
        <w:spacing w:after="0" w:line="240" w:lineRule="auto"/>
        <w:jc w:val="both"/>
        <w:rPr>
          <w:color w:val="000000"/>
          <w:sz w:val="20"/>
          <w:szCs w:val="20"/>
          <w:lang w:val="en-US"/>
        </w:rPr>
      </w:pPr>
      <w:r w:rsidRPr="00480160">
        <w:rPr>
          <w:sz w:val="20"/>
          <w:szCs w:val="20"/>
        </w:rPr>
        <w:t xml:space="preserve">where </w:t>
      </w:r>
      <w:r w:rsidR="00200F71" w:rsidRPr="00480160">
        <w:rPr>
          <w:noProof/>
          <w:position w:val="-10"/>
          <w:sz w:val="20"/>
          <w:szCs w:val="20"/>
        </w:rPr>
        <w:object w:dxaOrig="200" w:dyaOrig="260">
          <v:shape id="_x0000_i1048" type="#_x0000_t75" style="width:9.75pt;height:9.75pt" o:ole="" fillcolor="window">
            <v:imagedata r:id="rId56" o:title=""/>
          </v:shape>
          <o:OLEObject Type="Embed" ProgID="Equation.3" ShapeID="_x0000_i1048" DrawAspect="Content" ObjectID="_1752136386" r:id="rId57"/>
        </w:object>
      </w:r>
      <w:r w:rsidRPr="00480160">
        <w:rPr>
          <w:sz w:val="20"/>
          <w:szCs w:val="20"/>
        </w:rPr>
        <w:t xml:space="preserve"> is a function of  </w:t>
      </w:r>
      <w:r w:rsidRPr="00480160">
        <w:rPr>
          <w:i/>
          <w:sz w:val="20"/>
          <w:szCs w:val="20"/>
        </w:rPr>
        <w:t>r</w:t>
      </w:r>
      <w:r w:rsidRPr="00480160">
        <w:rPr>
          <w:color w:val="000000"/>
          <w:sz w:val="20"/>
          <w:szCs w:val="20"/>
        </w:rPr>
        <w:t xml:space="preserve">. </w:t>
      </w:r>
      <w:r w:rsidRPr="00480160">
        <w:rPr>
          <w:sz w:val="20"/>
          <w:szCs w:val="20"/>
        </w:rPr>
        <w:t xml:space="preserve">The Almansi strain components are </w:t>
      </w:r>
      <w:r w:rsidRPr="00480160">
        <w:rPr>
          <w:color w:val="000000"/>
          <w:sz w:val="20"/>
          <w:szCs w:val="20"/>
        </w:rPr>
        <w:t>given</w:t>
      </w:r>
      <w:r w:rsidRPr="00480160">
        <w:rPr>
          <w:color w:val="000000"/>
          <w:sz w:val="20"/>
          <w:szCs w:val="20"/>
          <w:lang w:val="en-US"/>
        </w:rPr>
        <w:t xml:space="preserve"> [</w:t>
      </w:r>
      <w:r w:rsidR="000A61A8" w:rsidRPr="00480160">
        <w:rPr>
          <w:color w:val="000000"/>
          <w:sz w:val="20"/>
          <w:szCs w:val="20"/>
          <w:lang w:val="en-US"/>
        </w:rPr>
        <w:t>16, 17</w:t>
      </w:r>
      <w:r w:rsidRPr="00480160">
        <w:rPr>
          <w:color w:val="000000"/>
          <w:sz w:val="20"/>
          <w:szCs w:val="20"/>
          <w:lang w:val="en-US"/>
        </w:rPr>
        <w:t>]</w:t>
      </w:r>
      <w:r w:rsidRPr="00480160">
        <w:rPr>
          <w:color w:val="000000"/>
          <w:sz w:val="20"/>
          <w:szCs w:val="20"/>
        </w:rPr>
        <w:t>:</w:t>
      </w:r>
    </w:p>
    <w:p w:rsidR="00FD2F0A" w:rsidRPr="00480160" w:rsidRDefault="00FD2F0A" w:rsidP="00480160">
      <w:pPr>
        <w:spacing w:after="0" w:line="240" w:lineRule="auto"/>
        <w:jc w:val="both"/>
        <w:rPr>
          <w:color w:val="000000"/>
          <w:sz w:val="20"/>
          <w:szCs w:val="20"/>
          <w:lang w:val="en-US"/>
        </w:rPr>
      </w:pPr>
    </w:p>
    <w:p w:rsidR="00FD2F0A" w:rsidRPr="00480160" w:rsidRDefault="00FD2F0A" w:rsidP="00480160">
      <w:pPr>
        <w:tabs>
          <w:tab w:val="left" w:pos="1440"/>
        </w:tabs>
        <w:spacing w:after="0" w:line="240" w:lineRule="auto"/>
        <w:jc w:val="both"/>
        <w:rPr>
          <w:sz w:val="20"/>
          <w:szCs w:val="20"/>
          <w:lang w:val="en-US"/>
        </w:rPr>
      </w:pPr>
      <w:r w:rsidRPr="00480160">
        <w:rPr>
          <w:noProof/>
          <w:color w:val="000000"/>
          <w:position w:val="-46"/>
          <w:sz w:val="20"/>
          <w:szCs w:val="20"/>
        </w:rPr>
        <w:t xml:space="preserve">           </w:t>
      </w:r>
      <w:r w:rsidRPr="00480160">
        <w:rPr>
          <w:noProof/>
          <w:color w:val="000000"/>
          <w:position w:val="-46"/>
          <w:sz w:val="20"/>
          <w:szCs w:val="20"/>
        </w:rPr>
        <w:tab/>
      </w:r>
      <w:r w:rsidRPr="00480160">
        <w:rPr>
          <w:noProof/>
          <w:color w:val="000000"/>
          <w:position w:val="-46"/>
          <w:sz w:val="20"/>
          <w:szCs w:val="20"/>
          <w:lang w:val="en-US"/>
        </w:rPr>
        <w:tab/>
      </w:r>
      <w:r w:rsidRPr="00480160">
        <w:rPr>
          <w:position w:val="-24"/>
          <w:sz w:val="20"/>
          <w:szCs w:val="20"/>
        </w:rPr>
        <w:object w:dxaOrig="2140" w:dyaOrig="620">
          <v:shape id="_x0000_i1049" type="#_x0000_t75" style="width:106.5pt;height:30.75pt" o:ole="">
            <v:imagedata r:id="rId58" o:title=""/>
          </v:shape>
          <o:OLEObject Type="Embed" ProgID="Equation.3" ShapeID="_x0000_i1049" DrawAspect="Content" ObjectID="_1752136387" r:id="rId59"/>
        </w:object>
      </w:r>
      <w:r w:rsidRPr="00480160">
        <w:rPr>
          <w:sz w:val="20"/>
          <w:szCs w:val="20"/>
          <w:lang w:val="en-US"/>
        </w:rPr>
        <w:t>,</w:t>
      </w:r>
      <w:r w:rsidRPr="00480160">
        <w:rPr>
          <w:sz w:val="20"/>
          <w:szCs w:val="20"/>
        </w:rPr>
        <w:t xml:space="preserve"> </w:t>
      </w:r>
      <w:r w:rsidRPr="00480160">
        <w:rPr>
          <w:position w:val="-24"/>
          <w:sz w:val="20"/>
          <w:szCs w:val="20"/>
        </w:rPr>
        <w:object w:dxaOrig="1480" w:dyaOrig="620">
          <v:shape id="_x0000_i1050" type="#_x0000_t75" style="width:73.5pt;height:30.75pt" o:ole="">
            <v:imagedata r:id="rId60" o:title=""/>
          </v:shape>
          <o:OLEObject Type="Embed" ProgID="Equation.3" ShapeID="_x0000_i1050" DrawAspect="Content" ObjectID="_1752136388" r:id="rId61"/>
        </w:object>
      </w:r>
      <w:r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  <w:lang w:val="en-US"/>
        </w:rPr>
        <w:t>,</w:t>
      </w:r>
    </w:p>
    <w:p w:rsidR="00FD2F0A" w:rsidRPr="00480160" w:rsidRDefault="00FD2F0A" w:rsidP="00480160">
      <w:pPr>
        <w:tabs>
          <w:tab w:val="left" w:pos="1440"/>
        </w:tabs>
        <w:spacing w:after="0" w:line="240" w:lineRule="auto"/>
        <w:jc w:val="both"/>
        <w:rPr>
          <w:color w:val="000000"/>
          <w:sz w:val="20"/>
          <w:szCs w:val="20"/>
        </w:rPr>
      </w:pPr>
      <w:r w:rsidRPr="00480160">
        <w:rPr>
          <w:sz w:val="20"/>
          <w:szCs w:val="20"/>
          <w:lang w:val="en-US"/>
        </w:rPr>
        <w:tab/>
      </w:r>
      <w:r w:rsidRPr="00480160">
        <w:rPr>
          <w:sz w:val="20"/>
          <w:szCs w:val="20"/>
          <w:lang w:val="en-US"/>
        </w:rPr>
        <w:tab/>
      </w:r>
      <w:r w:rsidRPr="00480160">
        <w:rPr>
          <w:position w:val="-24"/>
          <w:sz w:val="20"/>
          <w:szCs w:val="20"/>
        </w:rPr>
        <w:object w:dxaOrig="1860" w:dyaOrig="620">
          <v:shape id="_x0000_i1051" type="#_x0000_t75" style="width:93pt;height:30.75pt" o:ole="">
            <v:imagedata r:id="rId62" o:title=""/>
          </v:shape>
          <o:OLEObject Type="Embed" ProgID="Equation.3" ShapeID="_x0000_i1051" DrawAspect="Content" ObjectID="_1752136389" r:id="rId63"/>
        </w:object>
      </w:r>
      <w:r w:rsidRPr="00480160">
        <w:rPr>
          <w:sz w:val="20"/>
          <w:szCs w:val="20"/>
          <w:lang w:val="en-US"/>
        </w:rPr>
        <w:t>,</w:t>
      </w:r>
      <w:r w:rsidRPr="00480160">
        <w:rPr>
          <w:sz w:val="20"/>
          <w:szCs w:val="20"/>
        </w:rPr>
        <w:t xml:space="preserve"> </w:t>
      </w:r>
      <w:r w:rsidRPr="00480160">
        <w:rPr>
          <w:position w:val="-12"/>
          <w:sz w:val="20"/>
          <w:szCs w:val="20"/>
        </w:rPr>
        <w:object w:dxaOrig="1740" w:dyaOrig="360">
          <v:shape id="_x0000_i1052" type="#_x0000_t75" style="width:87pt;height:17.25pt" o:ole="">
            <v:imagedata r:id="rId64" o:title=""/>
          </v:shape>
          <o:OLEObject Type="Embed" ProgID="Equation.3" ShapeID="_x0000_i1052" DrawAspect="Content" ObjectID="_1752136390" r:id="rId65"/>
        </w:object>
      </w:r>
      <w:r w:rsidRPr="00480160">
        <w:rPr>
          <w:color w:val="000000"/>
          <w:position w:val="-6"/>
          <w:sz w:val="20"/>
          <w:szCs w:val="20"/>
        </w:rPr>
        <w:t xml:space="preserve">                                                 </w:t>
      </w:r>
      <w:r w:rsidRPr="00480160">
        <w:rPr>
          <w:color w:val="000000"/>
          <w:position w:val="-6"/>
          <w:sz w:val="20"/>
          <w:szCs w:val="20"/>
          <w:lang w:val="en-US"/>
        </w:rPr>
        <w:t xml:space="preserve">     </w:t>
      </w:r>
      <w:r w:rsidR="001B7257">
        <w:rPr>
          <w:color w:val="000000"/>
          <w:position w:val="-6"/>
          <w:sz w:val="20"/>
          <w:szCs w:val="20"/>
          <w:lang w:val="en-US"/>
        </w:rPr>
        <w:t xml:space="preserve">    </w:t>
      </w:r>
      <w:r w:rsidRPr="00480160">
        <w:rPr>
          <w:color w:val="000000"/>
          <w:sz w:val="20"/>
          <w:szCs w:val="20"/>
        </w:rPr>
        <w:t>(2)</w:t>
      </w:r>
    </w:p>
    <w:p w:rsidR="00FD2F0A" w:rsidRPr="00480160" w:rsidRDefault="00FD2F0A" w:rsidP="00480160">
      <w:pPr>
        <w:pStyle w:val="literatura"/>
        <w:numPr>
          <w:ilvl w:val="0"/>
          <w:numId w:val="0"/>
        </w:numPr>
        <w:rPr>
          <w:sz w:val="20"/>
          <w:szCs w:val="20"/>
        </w:rPr>
      </w:pPr>
      <w:r w:rsidRPr="00480160">
        <w:rPr>
          <w:sz w:val="20"/>
          <w:szCs w:val="20"/>
        </w:rPr>
        <w:t xml:space="preserve">The stress –strain relations for isotropic material are given </w:t>
      </w:r>
      <w:r w:rsidRPr="00480160">
        <w:rPr>
          <w:color w:val="000000"/>
          <w:sz w:val="20"/>
          <w:szCs w:val="20"/>
          <w:shd w:val="clear" w:color="auto" w:fill="FFFFFF"/>
        </w:rPr>
        <w:t>[</w:t>
      </w:r>
      <w:r w:rsidR="00C8439A">
        <w:rPr>
          <w:color w:val="000000"/>
          <w:sz w:val="20"/>
          <w:szCs w:val="20"/>
          <w:shd w:val="clear" w:color="auto" w:fill="FFFFFF"/>
        </w:rPr>
        <w:t>12</w:t>
      </w:r>
      <w:proofErr w:type="gramStart"/>
      <w:r w:rsidR="00C8439A">
        <w:rPr>
          <w:color w:val="000000"/>
          <w:sz w:val="20"/>
          <w:szCs w:val="20"/>
          <w:shd w:val="clear" w:color="auto" w:fill="FFFFFF"/>
        </w:rPr>
        <w:t>,14</w:t>
      </w:r>
      <w:proofErr w:type="gramEnd"/>
      <w:r w:rsidRPr="00480160">
        <w:rPr>
          <w:color w:val="000000"/>
          <w:sz w:val="20"/>
          <w:szCs w:val="20"/>
          <w:shd w:val="clear" w:color="auto" w:fill="FFFFFF"/>
        </w:rPr>
        <w:t>]</w:t>
      </w:r>
      <w:r w:rsidRPr="00480160">
        <w:rPr>
          <w:sz w:val="20"/>
          <w:szCs w:val="20"/>
        </w:rPr>
        <w:t>:</w:t>
      </w:r>
    </w:p>
    <w:p w:rsidR="00FD2F0A" w:rsidRPr="00480160" w:rsidRDefault="00D77872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480160">
        <w:rPr>
          <w:noProof/>
          <w:position w:val="-14"/>
          <w:sz w:val="20"/>
          <w:szCs w:val="20"/>
        </w:rPr>
        <w:object w:dxaOrig="2500" w:dyaOrig="380">
          <v:shape id="_x0000_i1053" type="#_x0000_t75" style="width:125.25pt;height:17.25pt" o:ole="">
            <v:imagedata r:id="rId66" o:title=""/>
          </v:shape>
          <o:OLEObject Type="Embed" ProgID="Equation.3" ShapeID="_x0000_i1053" DrawAspect="Content" ObjectID="_1752136391" r:id="rId67"/>
        </w:object>
      </w:r>
      <w:r w:rsidR="00FD2F0A" w:rsidRPr="00480160">
        <w:rPr>
          <w:position w:val="-14"/>
          <w:sz w:val="20"/>
          <w:szCs w:val="20"/>
        </w:rPr>
        <w:t xml:space="preserve">, </w:t>
      </w:r>
      <w:r w:rsidR="00FD2F0A" w:rsidRPr="00480160">
        <w:rPr>
          <w:noProof/>
          <w:position w:val="-10"/>
          <w:sz w:val="20"/>
          <w:szCs w:val="20"/>
        </w:rPr>
        <w:object w:dxaOrig="1160" w:dyaOrig="340">
          <v:shape id="_x0000_i1054" type="#_x0000_t75" style="width:57pt;height:15.75pt" o:ole="" fillcolor="window">
            <v:imagedata r:id="rId68" o:title=""/>
          </v:shape>
          <o:OLEObject Type="Embed" ProgID="Equation.3" ShapeID="_x0000_i1054" DrawAspect="Content" ObjectID="_1752136392" r:id="rId69"/>
        </w:object>
      </w:r>
      <w:r w:rsidR="00FD2F0A" w:rsidRPr="00480160">
        <w:rPr>
          <w:position w:val="-10"/>
          <w:sz w:val="20"/>
          <w:szCs w:val="20"/>
        </w:rPr>
        <w:tab/>
      </w:r>
      <w:r w:rsidR="00FD2F0A" w:rsidRPr="00480160">
        <w:rPr>
          <w:position w:val="-10"/>
          <w:sz w:val="20"/>
          <w:szCs w:val="20"/>
        </w:rPr>
        <w:tab/>
        <w:t xml:space="preserve">          </w:t>
      </w:r>
      <w:r w:rsidR="00FD2F0A" w:rsidRPr="00480160">
        <w:rPr>
          <w:position w:val="-10"/>
          <w:sz w:val="20"/>
          <w:szCs w:val="20"/>
          <w:lang w:val="en-US"/>
        </w:rPr>
        <w:t xml:space="preserve">          </w:t>
      </w:r>
      <w:r w:rsidR="00FD2F0A" w:rsidRPr="00480160">
        <w:rPr>
          <w:position w:val="-10"/>
          <w:sz w:val="20"/>
          <w:szCs w:val="20"/>
        </w:rPr>
        <w:t xml:space="preserve">  </w:t>
      </w:r>
      <w:r w:rsidR="00A439C6" w:rsidRPr="00480160">
        <w:rPr>
          <w:position w:val="-10"/>
          <w:sz w:val="20"/>
          <w:szCs w:val="20"/>
          <w:lang w:val="en-US"/>
        </w:rPr>
        <w:t xml:space="preserve">       </w:t>
      </w:r>
      <w:r w:rsidR="00FD2F0A" w:rsidRPr="00480160">
        <w:rPr>
          <w:sz w:val="20"/>
          <w:szCs w:val="20"/>
        </w:rPr>
        <w:t>(3)</w:t>
      </w:r>
    </w:p>
    <w:p w:rsidR="00FD2F0A" w:rsidRPr="00480160" w:rsidRDefault="00FD2F0A" w:rsidP="00480160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t xml:space="preserve">where </w:t>
      </w:r>
      <w:r w:rsidRPr="00480160">
        <w:rPr>
          <w:noProof/>
          <w:position w:val="-12"/>
          <w:sz w:val="20"/>
          <w:szCs w:val="20"/>
        </w:rPr>
        <w:object w:dxaOrig="760" w:dyaOrig="360">
          <v:shape id="_x0000_i1055" type="#_x0000_t75" style="width:38.25pt;height:17.25pt" o:ole="">
            <v:imagedata r:id="rId70" o:title=""/>
          </v:shape>
          <o:OLEObject Type="Embed" ProgID="Equation.3" ShapeID="_x0000_i1055" DrawAspect="Content" ObjectID="_1752136393" r:id="rId71"/>
        </w:object>
      </w:r>
      <w:r w:rsidRPr="00480160">
        <w:rPr>
          <w:sz w:val="20"/>
          <w:szCs w:val="20"/>
        </w:rPr>
        <w:t xml:space="preserve">is the first strain invariant. Substituting </w:t>
      </w:r>
      <w:r w:rsidR="00020F01" w:rsidRPr="00480160">
        <w:rPr>
          <w:sz w:val="20"/>
          <w:szCs w:val="20"/>
          <w:lang w:val="en-US"/>
        </w:rPr>
        <w:t>Eq. (</w:t>
      </w:r>
      <w:r w:rsidRPr="00480160">
        <w:rPr>
          <w:sz w:val="20"/>
          <w:szCs w:val="20"/>
        </w:rPr>
        <w:t xml:space="preserve">2) </w:t>
      </w:r>
      <w:proofErr w:type="gramStart"/>
      <w:r w:rsidRPr="00480160">
        <w:rPr>
          <w:sz w:val="20"/>
          <w:szCs w:val="20"/>
        </w:rPr>
        <w:t>into</w:t>
      </w:r>
      <w:proofErr w:type="gramEnd"/>
      <w:r w:rsidR="00020F01" w:rsidRPr="00480160">
        <w:rPr>
          <w:sz w:val="20"/>
          <w:szCs w:val="20"/>
          <w:lang w:val="en-US"/>
        </w:rPr>
        <w:t xml:space="preserve"> Eq.</w:t>
      </w:r>
      <w:r w:rsidRPr="00480160">
        <w:rPr>
          <w:sz w:val="20"/>
          <w:szCs w:val="20"/>
          <w:lang w:val="en-US"/>
        </w:rPr>
        <w:t>(</w:t>
      </w:r>
      <w:r w:rsidRPr="00480160">
        <w:rPr>
          <w:sz w:val="20"/>
          <w:szCs w:val="20"/>
        </w:rPr>
        <w:t>3), we get</w:t>
      </w:r>
    </w:p>
    <w:p w:rsidR="00FD2F0A" w:rsidRPr="00480160" w:rsidRDefault="00D77872" w:rsidP="00480160">
      <w:pPr>
        <w:spacing w:after="0" w:line="240" w:lineRule="auto"/>
        <w:ind w:left="2127" w:firstLine="11"/>
        <w:jc w:val="both"/>
        <w:rPr>
          <w:sz w:val="20"/>
          <w:szCs w:val="20"/>
          <w:lang w:val="en-US"/>
        </w:rPr>
      </w:pPr>
      <w:r w:rsidRPr="00480160">
        <w:rPr>
          <w:position w:val="-28"/>
          <w:sz w:val="20"/>
          <w:szCs w:val="20"/>
        </w:rPr>
        <w:object w:dxaOrig="5080" w:dyaOrig="680">
          <v:shape id="_x0000_i1056" type="#_x0000_t75" style="width:254.25pt;height:33.75pt" o:ole="">
            <v:imagedata r:id="rId72" o:title=""/>
          </v:shape>
          <o:OLEObject Type="Embed" ProgID="Equation.3" ShapeID="_x0000_i1056" DrawAspect="Content" ObjectID="_1752136394" r:id="rId73"/>
        </w:object>
      </w:r>
      <w:r w:rsidR="00FD2F0A" w:rsidRPr="00480160">
        <w:rPr>
          <w:sz w:val="20"/>
          <w:szCs w:val="20"/>
        </w:rPr>
        <w:t xml:space="preserve"> </w:t>
      </w:r>
      <w:r w:rsidRPr="00480160">
        <w:rPr>
          <w:position w:val="-28"/>
          <w:sz w:val="20"/>
          <w:szCs w:val="20"/>
        </w:rPr>
        <w:object w:dxaOrig="4540" w:dyaOrig="680">
          <v:shape id="_x0000_i1057" type="#_x0000_t75" style="width:227.25pt;height:33.75pt" o:ole="">
            <v:imagedata r:id="rId74" o:title=""/>
          </v:shape>
          <o:OLEObject Type="Embed" ProgID="Equation.3" ShapeID="_x0000_i1057" DrawAspect="Content" ObjectID="_1752136395" r:id="rId75"/>
        </w:object>
      </w:r>
      <w:r w:rsidR="00FD2F0A" w:rsidRPr="00480160">
        <w:rPr>
          <w:sz w:val="20"/>
          <w:szCs w:val="20"/>
        </w:rPr>
        <w:t xml:space="preserve"> </w:t>
      </w:r>
    </w:p>
    <w:p w:rsidR="00FD2F0A" w:rsidRPr="00480160" w:rsidRDefault="00D77872" w:rsidP="00480160">
      <w:pPr>
        <w:spacing w:after="0" w:line="240" w:lineRule="auto"/>
        <w:ind w:left="1407" w:firstLine="720"/>
        <w:jc w:val="both"/>
        <w:rPr>
          <w:position w:val="-28"/>
          <w:sz w:val="20"/>
          <w:szCs w:val="20"/>
        </w:rPr>
      </w:pPr>
      <w:r w:rsidRPr="00480160">
        <w:rPr>
          <w:position w:val="-28"/>
          <w:sz w:val="20"/>
          <w:szCs w:val="20"/>
        </w:rPr>
        <w:object w:dxaOrig="3820" w:dyaOrig="680">
          <v:shape id="_x0000_i1058" type="#_x0000_t75" style="width:189.75pt;height:33.75pt" o:ole="">
            <v:imagedata r:id="rId76" o:title=""/>
          </v:shape>
          <o:OLEObject Type="Embed" ProgID="Equation.3" ShapeID="_x0000_i1058" DrawAspect="Content" ObjectID="_1752136396" r:id="rId77"/>
        </w:object>
      </w:r>
      <w:r w:rsidR="00FD2F0A" w:rsidRPr="00480160">
        <w:rPr>
          <w:position w:val="-12"/>
          <w:sz w:val="20"/>
          <w:szCs w:val="20"/>
        </w:rPr>
        <w:object w:dxaOrig="1700" w:dyaOrig="360">
          <v:shape id="_x0000_i1059" type="#_x0000_t75" style="width:85.5pt;height:17.25pt" o:ole="">
            <v:imagedata r:id="rId78" o:title=""/>
          </v:shape>
          <o:OLEObject Type="Embed" ProgID="Equation.3" ShapeID="_x0000_i1059" DrawAspect="Content" ObjectID="_1752136397" r:id="rId79"/>
        </w:object>
      </w:r>
      <w:r w:rsidR="00FD2F0A" w:rsidRPr="00480160">
        <w:rPr>
          <w:position w:val="-28"/>
          <w:sz w:val="20"/>
          <w:szCs w:val="20"/>
        </w:rPr>
        <w:t xml:space="preserve">       </w:t>
      </w:r>
      <w:r w:rsidR="00FD2F0A" w:rsidRPr="00480160">
        <w:rPr>
          <w:position w:val="-12"/>
          <w:sz w:val="20"/>
          <w:szCs w:val="20"/>
        </w:rPr>
        <w:t xml:space="preserve"> </w:t>
      </w:r>
      <w:r w:rsidR="00FD2F0A" w:rsidRPr="00480160">
        <w:rPr>
          <w:position w:val="-12"/>
          <w:sz w:val="20"/>
          <w:szCs w:val="20"/>
          <w:lang w:val="en-US"/>
        </w:rPr>
        <w:t xml:space="preserve">    </w:t>
      </w:r>
      <w:r w:rsidR="00A439C6" w:rsidRPr="00480160">
        <w:rPr>
          <w:position w:val="-12"/>
          <w:sz w:val="20"/>
          <w:szCs w:val="20"/>
          <w:lang w:val="en-US"/>
        </w:rPr>
        <w:t xml:space="preserve">           </w:t>
      </w:r>
      <w:r w:rsidR="00FD2F0A" w:rsidRPr="00480160">
        <w:rPr>
          <w:sz w:val="20"/>
          <w:szCs w:val="20"/>
        </w:rPr>
        <w:t xml:space="preserve">(4) </w:t>
      </w:r>
    </w:p>
    <w:p w:rsidR="00FD2F0A" w:rsidRPr="00480160" w:rsidRDefault="00FD2F0A" w:rsidP="00480160">
      <w:pPr>
        <w:tabs>
          <w:tab w:val="left" w:pos="1440"/>
        </w:tabs>
        <w:spacing w:after="0" w:line="240" w:lineRule="auto"/>
        <w:ind w:right="-180"/>
        <w:jc w:val="both"/>
        <w:rPr>
          <w:sz w:val="20"/>
          <w:szCs w:val="20"/>
        </w:rPr>
      </w:pPr>
      <w:r w:rsidRPr="00480160">
        <w:rPr>
          <w:sz w:val="20"/>
          <w:szCs w:val="20"/>
        </w:rPr>
        <w:t>The stress equation of equilibrium is given as:</w:t>
      </w:r>
    </w:p>
    <w:p w:rsidR="00FD2F0A" w:rsidRPr="00480160" w:rsidRDefault="00FD2F0A" w:rsidP="00480160">
      <w:pPr>
        <w:tabs>
          <w:tab w:val="left" w:pos="1440"/>
        </w:tabs>
        <w:spacing w:after="0" w:line="240" w:lineRule="auto"/>
        <w:jc w:val="both"/>
        <w:rPr>
          <w:sz w:val="20"/>
          <w:szCs w:val="20"/>
        </w:rPr>
      </w:pPr>
      <w:r w:rsidRPr="00480160">
        <w:rPr>
          <w:noProof/>
          <w:position w:val="-24"/>
          <w:sz w:val="20"/>
          <w:szCs w:val="20"/>
        </w:rPr>
        <w:t xml:space="preserve">           </w:t>
      </w:r>
      <w:r w:rsidRPr="00480160">
        <w:rPr>
          <w:noProof/>
          <w:position w:val="-24"/>
          <w:sz w:val="20"/>
          <w:szCs w:val="20"/>
        </w:rPr>
        <w:tab/>
      </w:r>
      <w:r w:rsidRPr="00480160">
        <w:rPr>
          <w:noProof/>
          <w:position w:val="-24"/>
          <w:sz w:val="20"/>
          <w:szCs w:val="20"/>
          <w:lang w:val="en-US"/>
        </w:rPr>
        <w:tab/>
      </w:r>
      <w:r w:rsidR="00543A2D" w:rsidRPr="00480160">
        <w:rPr>
          <w:noProof/>
          <w:position w:val="-24"/>
          <w:sz w:val="20"/>
          <w:szCs w:val="20"/>
        </w:rPr>
        <w:object w:dxaOrig="1960" w:dyaOrig="620">
          <v:shape id="_x0000_i1060" type="#_x0000_t75" style="width:98.25pt;height:30pt" o:ole="">
            <v:imagedata r:id="rId80" o:title=""/>
          </v:shape>
          <o:OLEObject Type="Embed" ProgID="Equation.3" ShapeID="_x0000_i1060" DrawAspect="Content" ObjectID="_1752136398" r:id="rId81"/>
        </w:object>
      </w:r>
      <w:r w:rsidRPr="00480160">
        <w:rPr>
          <w:position w:val="-24"/>
          <w:sz w:val="20"/>
          <w:szCs w:val="20"/>
        </w:rPr>
        <w:tab/>
      </w:r>
      <w:r w:rsidRPr="00480160">
        <w:rPr>
          <w:position w:val="-24"/>
          <w:sz w:val="20"/>
          <w:szCs w:val="20"/>
        </w:rPr>
        <w:tab/>
      </w:r>
      <w:r w:rsidRPr="00480160">
        <w:rPr>
          <w:position w:val="-24"/>
          <w:sz w:val="20"/>
          <w:szCs w:val="20"/>
        </w:rPr>
        <w:tab/>
        <w:t xml:space="preserve">            </w:t>
      </w:r>
      <w:r w:rsidRPr="00480160">
        <w:rPr>
          <w:position w:val="-24"/>
          <w:sz w:val="20"/>
          <w:szCs w:val="20"/>
          <w:lang w:val="en-US"/>
        </w:rPr>
        <w:t xml:space="preserve">     </w:t>
      </w:r>
      <w:r w:rsidR="00B05094" w:rsidRPr="00480160">
        <w:rPr>
          <w:position w:val="-24"/>
          <w:sz w:val="20"/>
          <w:szCs w:val="20"/>
          <w:lang w:val="en-US"/>
        </w:rPr>
        <w:t xml:space="preserve">          </w:t>
      </w:r>
      <w:r w:rsidRPr="00480160">
        <w:rPr>
          <w:position w:val="-24"/>
          <w:sz w:val="20"/>
          <w:szCs w:val="20"/>
          <w:lang w:val="en-US"/>
        </w:rPr>
        <w:t xml:space="preserve">    </w:t>
      </w:r>
      <w:r w:rsidR="00A439C6" w:rsidRPr="00480160">
        <w:rPr>
          <w:position w:val="-24"/>
          <w:sz w:val="20"/>
          <w:szCs w:val="20"/>
          <w:lang w:val="en-US"/>
        </w:rPr>
        <w:t xml:space="preserve"> </w:t>
      </w:r>
      <w:r w:rsidR="001B7257">
        <w:rPr>
          <w:position w:val="-24"/>
          <w:sz w:val="20"/>
          <w:szCs w:val="20"/>
          <w:lang w:val="en-US"/>
        </w:rPr>
        <w:t xml:space="preserve">                            </w:t>
      </w:r>
      <w:r w:rsidRPr="00480160">
        <w:rPr>
          <w:sz w:val="20"/>
          <w:szCs w:val="20"/>
        </w:rPr>
        <w:t xml:space="preserve">(5) </w:t>
      </w:r>
    </w:p>
    <w:p w:rsidR="00543A2D" w:rsidRPr="00480160" w:rsidRDefault="00543A2D" w:rsidP="004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0"/>
          <w:szCs w:val="20"/>
        </w:rPr>
      </w:pPr>
      <w:r w:rsidRPr="00480160">
        <w:rPr>
          <w:color w:val="000000"/>
          <w:sz w:val="20"/>
          <w:szCs w:val="20"/>
        </w:rPr>
        <w:t>The temperature field satisfying equationis given by the Laplace equation:</w:t>
      </w:r>
      <w:r w:rsidRPr="00480160">
        <w:rPr>
          <w:noProof/>
          <w:position w:val="-28"/>
          <w:sz w:val="20"/>
          <w:szCs w:val="20"/>
        </w:rPr>
        <w:object w:dxaOrig="2299" w:dyaOrig="680">
          <v:shape id="_x0000_i1061" type="#_x0000_t75" style="width:113.25pt;height:33pt" o:ole="">
            <v:imagedata r:id="rId82" o:title=""/>
          </v:shape>
          <o:OLEObject Type="Embed" ProgID="Equation.3" ShapeID="_x0000_i1061" DrawAspect="Content" ObjectID="_1752136399" r:id="rId83"/>
        </w:object>
      </w:r>
      <w:r w:rsidRPr="00480160">
        <w:rPr>
          <w:color w:val="000000"/>
          <w:sz w:val="20"/>
          <w:szCs w:val="20"/>
        </w:rPr>
        <w:t>and</w:t>
      </w:r>
      <w:r w:rsidR="00EE4046" w:rsidRPr="00480160">
        <w:rPr>
          <w:noProof/>
          <w:position w:val="-12"/>
          <w:sz w:val="20"/>
          <w:szCs w:val="20"/>
        </w:rPr>
        <w:object w:dxaOrig="760" w:dyaOrig="360">
          <v:shape id="_x0000_i1062" type="#_x0000_t75" style="width:40.5pt;height:18.75pt" o:ole="">
            <v:imagedata r:id="rId84" o:title=""/>
          </v:shape>
          <o:OLEObject Type="Embed" ProgID="Equation.3" ShapeID="_x0000_i1062" DrawAspect="Content" ObjectID="_1752136400" r:id="rId85"/>
        </w:object>
      </w:r>
      <w:r w:rsidRPr="00480160">
        <w:rPr>
          <w:sz w:val="20"/>
          <w:szCs w:val="20"/>
        </w:rPr>
        <w:t>at</w:t>
      </w:r>
      <w:r w:rsidRPr="00480160">
        <w:rPr>
          <w:noProof/>
          <w:color w:val="000000" w:themeColor="text1"/>
          <w:position w:val="-6"/>
          <w:sz w:val="20"/>
          <w:szCs w:val="20"/>
        </w:rPr>
        <w:object w:dxaOrig="560" w:dyaOrig="220">
          <v:shape id="_x0000_i1063" type="#_x0000_t75" style="width:26.25pt;height:11.25pt" o:ole="" fillcolor="window">
            <v:imagedata r:id="rId86" o:title=""/>
          </v:shape>
          <o:OLEObject Type="Embed" ProgID="Equation.3" ShapeID="_x0000_i1063" DrawAspect="Content" ObjectID="_1752136401" r:id="rId87"/>
        </w:object>
      </w:r>
      <w:r w:rsidRPr="00480160">
        <w:rPr>
          <w:color w:val="000000"/>
          <w:sz w:val="20"/>
          <w:szCs w:val="20"/>
        </w:rPr>
        <w:t>,</w:t>
      </w:r>
      <w:r w:rsidR="00EE4046" w:rsidRPr="00480160">
        <w:rPr>
          <w:noProof/>
          <w:position w:val="-6"/>
          <w:sz w:val="20"/>
          <w:szCs w:val="20"/>
        </w:rPr>
        <w:object w:dxaOrig="620" w:dyaOrig="279">
          <v:shape id="_x0000_i1064" type="#_x0000_t75" style="width:33pt;height:15.75pt" o:ole="">
            <v:imagedata r:id="rId88" o:title=""/>
          </v:shape>
          <o:OLEObject Type="Embed" ProgID="Equation.3" ShapeID="_x0000_i1064" DrawAspect="Content" ObjectID="_1752136402" r:id="rId89"/>
        </w:object>
      </w:r>
      <w:r w:rsidRPr="00480160">
        <w:rPr>
          <w:color w:val="000000"/>
          <w:sz w:val="20"/>
          <w:szCs w:val="20"/>
        </w:rPr>
        <w:t xml:space="preserve"> at </w:t>
      </w:r>
      <w:r w:rsidRPr="00480160">
        <w:rPr>
          <w:noProof/>
          <w:color w:val="000000" w:themeColor="text1"/>
          <w:position w:val="-6"/>
          <w:sz w:val="20"/>
          <w:szCs w:val="20"/>
        </w:rPr>
        <w:object w:dxaOrig="560" w:dyaOrig="279">
          <v:shape id="_x0000_i1065" type="#_x0000_t75" style="width:24pt;height:13.5pt" o:ole="" fillcolor="window">
            <v:imagedata r:id="rId90" o:title=""/>
          </v:shape>
          <o:OLEObject Type="Embed" ProgID="Equation.3" ShapeID="_x0000_i1065" DrawAspect="Content" ObjectID="_1752136403" r:id="rId91"/>
        </w:object>
      </w:r>
      <w:r w:rsidRPr="00480160">
        <w:rPr>
          <w:noProof/>
          <w:color w:val="000000" w:themeColor="text1"/>
          <w:position w:val="-12"/>
          <w:sz w:val="20"/>
          <w:szCs w:val="20"/>
          <w:lang w:val="en-US"/>
        </w:rPr>
        <w:t xml:space="preserve"> </w:t>
      </w:r>
      <w:r w:rsidRPr="00480160">
        <w:rPr>
          <w:sz w:val="20"/>
          <w:szCs w:val="20"/>
        </w:rPr>
        <w:t>wh</w:t>
      </w:r>
      <w:r w:rsidRPr="00480160">
        <w:rPr>
          <w:color w:val="000000"/>
          <w:sz w:val="20"/>
          <w:szCs w:val="20"/>
        </w:rPr>
        <w:t xml:space="preserve">ere </w:t>
      </w:r>
      <w:r w:rsidRPr="00480160">
        <w:rPr>
          <w:noProof/>
          <w:position w:val="-12"/>
          <w:sz w:val="20"/>
          <w:szCs w:val="20"/>
        </w:rPr>
        <w:object w:dxaOrig="320" w:dyaOrig="360">
          <v:shape id="_x0000_i1066" type="#_x0000_t75" style="width:17.25pt;height:18.75pt" o:ole="">
            <v:imagedata r:id="rId92" o:title=""/>
          </v:shape>
          <o:OLEObject Type="Embed" ProgID="Equation.3" ShapeID="_x0000_i1066" DrawAspect="Content" ObjectID="_1752136404" r:id="rId93"/>
        </w:object>
      </w:r>
      <w:r w:rsidRPr="00480160">
        <w:rPr>
          <w:color w:val="000000"/>
          <w:sz w:val="20"/>
          <w:szCs w:val="20"/>
        </w:rPr>
        <w:t xml:space="preserve">  is a constant. </w:t>
      </w:r>
      <w:r w:rsidRPr="00480160">
        <w:rPr>
          <w:color w:val="000000" w:themeColor="text1"/>
          <w:sz w:val="20"/>
          <w:szCs w:val="20"/>
        </w:rPr>
        <w:t>Solving thisequation,</w:t>
      </w:r>
      <w:r w:rsidRPr="00480160">
        <w:rPr>
          <w:color w:val="000000"/>
          <w:sz w:val="20"/>
          <w:szCs w:val="20"/>
        </w:rPr>
        <w:t>we get:</w:t>
      </w:r>
    </w:p>
    <w:p w:rsidR="001B7257" w:rsidRPr="00480160" w:rsidRDefault="001B7257" w:rsidP="001B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olor w:val="000000"/>
          <w:sz w:val="20"/>
          <w:szCs w:val="20"/>
        </w:rPr>
      </w:pPr>
      <w:r>
        <w:rPr>
          <w:noProof/>
          <w:position w:val="-12"/>
          <w:sz w:val="20"/>
          <w:szCs w:val="20"/>
          <w:lang w:val="en-US"/>
        </w:rPr>
        <w:t xml:space="preserve">                                          </w:t>
      </w:r>
      <w:r w:rsidRPr="00480160">
        <w:rPr>
          <w:noProof/>
          <w:position w:val="-12"/>
          <w:sz w:val="20"/>
          <w:szCs w:val="20"/>
        </w:rPr>
        <w:object w:dxaOrig="1540" w:dyaOrig="380">
          <v:shape id="_x0000_i1067" type="#_x0000_t75" style="width:76.5pt;height:17.25pt" o:ole="">
            <v:imagedata r:id="rId94" o:title=""/>
          </v:shape>
          <o:OLEObject Type="Embed" ProgID="Equation.3" ShapeID="_x0000_i1067" DrawAspect="Content" ObjectID="_1752136405" r:id="rId95"/>
        </w:object>
      </w:r>
      <w:r w:rsidR="00543A2D" w:rsidRPr="00480160">
        <w:rPr>
          <w:position w:val="-12"/>
          <w:sz w:val="20"/>
          <w:szCs w:val="20"/>
        </w:rPr>
        <w:tab/>
      </w:r>
      <w:r w:rsidR="00543A2D" w:rsidRPr="00480160">
        <w:rPr>
          <w:position w:val="-12"/>
          <w:sz w:val="20"/>
          <w:szCs w:val="20"/>
        </w:rPr>
        <w:tab/>
      </w:r>
      <w:r w:rsidR="00543A2D" w:rsidRPr="00480160">
        <w:rPr>
          <w:position w:val="-12"/>
          <w:sz w:val="20"/>
          <w:szCs w:val="20"/>
        </w:rPr>
        <w:tab/>
      </w:r>
      <w:r>
        <w:rPr>
          <w:position w:val="-12"/>
          <w:sz w:val="20"/>
          <w:szCs w:val="20"/>
          <w:lang w:val="en-US"/>
        </w:rPr>
        <w:t xml:space="preserve">                </w:t>
      </w:r>
      <w:r w:rsidR="00A439C6" w:rsidRPr="00480160">
        <w:rPr>
          <w:position w:val="-12"/>
          <w:sz w:val="20"/>
          <w:szCs w:val="20"/>
          <w:lang w:val="en-US"/>
        </w:rPr>
        <w:t xml:space="preserve"> </w:t>
      </w:r>
      <w:r>
        <w:rPr>
          <w:position w:val="-12"/>
          <w:sz w:val="20"/>
          <w:szCs w:val="20"/>
          <w:lang w:val="en-US"/>
        </w:rPr>
        <w:t xml:space="preserve">                                         </w:t>
      </w:r>
      <w:r w:rsidRPr="00480160">
        <w:rPr>
          <w:sz w:val="20"/>
          <w:szCs w:val="20"/>
        </w:rPr>
        <w:t>(</w:t>
      </w:r>
      <w:r w:rsidRPr="00480160">
        <w:rPr>
          <w:sz w:val="20"/>
          <w:szCs w:val="20"/>
          <w:lang w:val="en-US"/>
        </w:rPr>
        <w:t>6</w:t>
      </w:r>
      <w:r w:rsidRPr="00480160">
        <w:rPr>
          <w:sz w:val="20"/>
          <w:szCs w:val="20"/>
        </w:rPr>
        <w:t>)</w:t>
      </w:r>
    </w:p>
    <w:p w:rsidR="00543A2D" w:rsidRDefault="00543A2D" w:rsidP="00480160">
      <w:pPr>
        <w:tabs>
          <w:tab w:val="left" w:pos="1440"/>
        </w:tabs>
        <w:spacing w:after="0" w:line="240" w:lineRule="auto"/>
        <w:jc w:val="both"/>
        <w:rPr>
          <w:noProof/>
          <w:position w:val="-28"/>
          <w:sz w:val="20"/>
          <w:szCs w:val="20"/>
          <w:lang w:val="en-US"/>
        </w:rPr>
      </w:pPr>
      <w:r w:rsidRPr="00480160">
        <w:rPr>
          <w:color w:val="000000"/>
          <w:sz w:val="20"/>
          <w:szCs w:val="20"/>
        </w:rPr>
        <w:lastRenderedPageBreak/>
        <w:t>where</w:t>
      </w:r>
      <w:r w:rsidRPr="00480160">
        <w:rPr>
          <w:noProof/>
          <w:position w:val="-28"/>
          <w:sz w:val="20"/>
          <w:szCs w:val="20"/>
        </w:rPr>
        <w:object w:dxaOrig="1420" w:dyaOrig="660">
          <v:shape id="_x0000_i1068" type="#_x0000_t75" style="width:69.75pt;height:33.75pt" o:ole="">
            <v:imagedata r:id="rId96" o:title=""/>
          </v:shape>
          <o:OLEObject Type="Embed" ProgID="Equation.3" ShapeID="_x0000_i1068" DrawAspect="Content" ObjectID="_1752136406" r:id="rId97"/>
        </w:object>
      </w:r>
    </w:p>
    <w:p w:rsidR="001B7257" w:rsidRPr="001B7257" w:rsidRDefault="001B7257" w:rsidP="00480160">
      <w:pPr>
        <w:tabs>
          <w:tab w:val="left" w:pos="1440"/>
        </w:tabs>
        <w:spacing w:after="0" w:line="240" w:lineRule="auto"/>
        <w:jc w:val="both"/>
        <w:rPr>
          <w:sz w:val="20"/>
          <w:szCs w:val="20"/>
          <w:lang w:val="en-US"/>
        </w:rPr>
      </w:pPr>
    </w:p>
    <w:p w:rsidR="00FD2F0A" w:rsidRPr="00480160" w:rsidRDefault="00FD2F0A" w:rsidP="00480160">
      <w:pPr>
        <w:spacing w:after="0" w:line="240" w:lineRule="auto"/>
        <w:jc w:val="both"/>
        <w:rPr>
          <w:sz w:val="20"/>
          <w:szCs w:val="20"/>
        </w:rPr>
      </w:pPr>
      <w:r w:rsidRPr="001B7257">
        <w:rPr>
          <w:sz w:val="20"/>
          <w:szCs w:val="20"/>
        </w:rPr>
        <w:t>Boundary condition</w:t>
      </w:r>
      <w:r w:rsidRPr="00480160">
        <w:rPr>
          <w:i/>
          <w:sz w:val="20"/>
          <w:szCs w:val="20"/>
        </w:rPr>
        <w:t xml:space="preserve">: </w:t>
      </w:r>
      <w:r w:rsidRPr="00480160">
        <w:rPr>
          <w:sz w:val="20"/>
          <w:szCs w:val="20"/>
        </w:rPr>
        <w:t xml:space="preserve">The boundary conditions of tube </w:t>
      </w:r>
      <w:r w:rsidR="00B05094" w:rsidRPr="00480160">
        <w:rPr>
          <w:sz w:val="20"/>
          <w:szCs w:val="20"/>
        </w:rPr>
        <w:t xml:space="preserve">for the contraction </w:t>
      </w:r>
      <w:r w:rsidR="00B05094" w:rsidRPr="00480160">
        <w:rPr>
          <w:sz w:val="20"/>
          <w:szCs w:val="20"/>
          <w:lang w:val="en-US"/>
        </w:rPr>
        <w:t>/</w:t>
      </w:r>
      <w:r w:rsidR="00B05094" w:rsidRPr="00480160">
        <w:rPr>
          <w:sz w:val="20"/>
          <w:szCs w:val="20"/>
        </w:rPr>
        <w:t xml:space="preserve">extension region </w:t>
      </w:r>
      <w:r w:rsidRPr="00480160">
        <w:rPr>
          <w:sz w:val="20"/>
          <w:szCs w:val="20"/>
        </w:rPr>
        <w:t>are taken as:</w:t>
      </w:r>
    </w:p>
    <w:p w:rsidR="00FD2F0A" w:rsidRPr="00480160" w:rsidRDefault="00FD2F0A" w:rsidP="00480160">
      <w:pPr>
        <w:spacing w:after="0" w:line="240" w:lineRule="auto"/>
        <w:ind w:left="1407" w:firstLine="720"/>
        <w:rPr>
          <w:sz w:val="20"/>
          <w:szCs w:val="20"/>
        </w:rPr>
      </w:pPr>
      <w:r w:rsidRPr="00480160">
        <w:rPr>
          <w:noProof/>
          <w:position w:val="-12"/>
          <w:sz w:val="20"/>
          <w:szCs w:val="20"/>
        </w:rPr>
        <w:object w:dxaOrig="1080" w:dyaOrig="360">
          <v:shape id="_x0000_i1069" type="#_x0000_t75" style="width:54.75pt;height:17.25pt" o:ole="">
            <v:imagedata r:id="rId98" o:title=""/>
          </v:shape>
          <o:OLEObject Type="Embed" ProgID="Equation.3" ShapeID="_x0000_i1069" DrawAspect="Content" ObjectID="_1752136407" r:id="rId99"/>
        </w:object>
      </w:r>
      <w:r w:rsidRPr="00480160">
        <w:rPr>
          <w:sz w:val="20"/>
          <w:szCs w:val="20"/>
        </w:rPr>
        <w:t xml:space="preserve">at </w:t>
      </w:r>
      <w:r w:rsidRPr="00480160">
        <w:rPr>
          <w:i/>
          <w:sz w:val="20"/>
          <w:szCs w:val="20"/>
        </w:rPr>
        <w:t>r</w:t>
      </w:r>
      <w:r w:rsidRPr="00480160">
        <w:rPr>
          <w:sz w:val="20"/>
          <w:szCs w:val="20"/>
        </w:rPr>
        <w:t xml:space="preserve"> = </w:t>
      </w:r>
      <w:r w:rsidRPr="00480160">
        <w:rPr>
          <w:i/>
          <w:sz w:val="20"/>
          <w:szCs w:val="20"/>
        </w:rPr>
        <w:t>a</w:t>
      </w:r>
      <w:r w:rsidR="005C4192" w:rsidRPr="00480160">
        <w:rPr>
          <w:i/>
          <w:sz w:val="20"/>
          <w:szCs w:val="20"/>
          <w:lang w:val="en-US"/>
        </w:rPr>
        <w:t xml:space="preserve"> </w:t>
      </w:r>
      <w:r w:rsidRPr="00480160">
        <w:rPr>
          <w:sz w:val="20"/>
          <w:szCs w:val="20"/>
        </w:rPr>
        <w:t>and</w:t>
      </w:r>
      <w:r w:rsidRPr="00480160">
        <w:rPr>
          <w:position w:val="-10"/>
          <w:sz w:val="20"/>
          <w:szCs w:val="20"/>
        </w:rPr>
        <w:object w:dxaOrig="720" w:dyaOrig="300">
          <v:shape id="_x0000_i1070" type="#_x0000_t75" style="width:36pt;height:15pt" o:ole="">
            <v:imagedata r:id="rId100" o:title=""/>
          </v:shape>
          <o:OLEObject Type="Embed" ProgID="Equation.3" ShapeID="_x0000_i1070" DrawAspect="Content" ObjectID="_1752136408" r:id="rId101"/>
        </w:object>
      </w:r>
      <w:r w:rsidRPr="00480160">
        <w:rPr>
          <w:sz w:val="20"/>
          <w:szCs w:val="20"/>
        </w:rPr>
        <w:t xml:space="preserve">at </w:t>
      </w:r>
      <w:r w:rsidRPr="00480160">
        <w:rPr>
          <w:i/>
          <w:sz w:val="20"/>
          <w:szCs w:val="20"/>
        </w:rPr>
        <w:t>r</w:t>
      </w:r>
      <w:r w:rsidRPr="00480160">
        <w:rPr>
          <w:sz w:val="20"/>
          <w:szCs w:val="20"/>
        </w:rPr>
        <w:t xml:space="preserve"> = </w:t>
      </w:r>
      <w:r w:rsidRPr="00480160">
        <w:rPr>
          <w:i/>
          <w:sz w:val="20"/>
          <w:szCs w:val="20"/>
        </w:rPr>
        <w:t xml:space="preserve">b </w:t>
      </w:r>
      <w:r w:rsidR="00B05094" w:rsidRPr="00480160">
        <w:rPr>
          <w:i/>
          <w:sz w:val="20"/>
          <w:szCs w:val="20"/>
          <w:lang w:val="en-US"/>
        </w:rPr>
        <w:t xml:space="preserve">  </w:t>
      </w:r>
      <w:r w:rsidR="00F57691" w:rsidRPr="00480160">
        <w:rPr>
          <w:i/>
          <w:sz w:val="20"/>
          <w:szCs w:val="20"/>
          <w:lang w:val="en-US"/>
        </w:rPr>
        <w:t xml:space="preserve">     </w:t>
      </w:r>
      <w:r w:rsidR="005C4192" w:rsidRPr="00480160">
        <w:rPr>
          <w:i/>
          <w:sz w:val="20"/>
          <w:szCs w:val="20"/>
          <w:lang w:val="en-US"/>
        </w:rPr>
        <w:t xml:space="preserve">                                                  </w:t>
      </w:r>
      <w:r w:rsidR="001B7257">
        <w:rPr>
          <w:i/>
          <w:sz w:val="20"/>
          <w:szCs w:val="20"/>
          <w:lang w:val="en-US"/>
        </w:rPr>
        <w:t xml:space="preserve">      </w:t>
      </w:r>
      <w:r w:rsidR="00B05094" w:rsidRPr="00480160">
        <w:rPr>
          <w:i/>
          <w:sz w:val="20"/>
          <w:szCs w:val="20"/>
          <w:lang w:val="en-US"/>
        </w:rPr>
        <w:t xml:space="preserve">  </w:t>
      </w:r>
      <w:r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7</w:t>
      </w:r>
      <w:r w:rsidRPr="00480160">
        <w:rPr>
          <w:sz w:val="20"/>
          <w:szCs w:val="20"/>
        </w:rPr>
        <w:t>)</w:t>
      </w:r>
    </w:p>
    <w:p w:rsidR="00FD2F0A" w:rsidRDefault="00FD2F0A" w:rsidP="00480160">
      <w:pPr>
        <w:spacing w:after="0" w:line="240" w:lineRule="auto"/>
        <w:rPr>
          <w:sz w:val="20"/>
          <w:szCs w:val="20"/>
          <w:lang w:val="en-US"/>
        </w:rPr>
      </w:pPr>
      <w:r w:rsidRPr="00480160">
        <w:rPr>
          <w:sz w:val="20"/>
          <w:szCs w:val="20"/>
        </w:rPr>
        <w:t xml:space="preserve">where </w:t>
      </w:r>
      <w:r w:rsidRPr="00480160">
        <w:rPr>
          <w:i/>
          <w:sz w:val="20"/>
          <w:szCs w:val="20"/>
        </w:rPr>
        <w:t>l</w:t>
      </w:r>
      <w:r w:rsidRPr="00480160">
        <w:rPr>
          <w:sz w:val="20"/>
          <w:szCs w:val="20"/>
          <w:vertAlign w:val="subscript"/>
        </w:rPr>
        <w:t xml:space="preserve">0  </w:t>
      </w:r>
      <w:r w:rsidRPr="00480160">
        <w:rPr>
          <w:sz w:val="20"/>
          <w:szCs w:val="20"/>
        </w:rPr>
        <w:t>is mechanical</w:t>
      </w:r>
      <w:r w:rsidRPr="00480160">
        <w:rPr>
          <w:sz w:val="20"/>
          <w:szCs w:val="20"/>
          <w:vertAlign w:val="subscript"/>
        </w:rPr>
        <w:t xml:space="preserve"> </w:t>
      </w:r>
      <w:r w:rsidRPr="00480160">
        <w:rPr>
          <w:sz w:val="20"/>
          <w:szCs w:val="20"/>
        </w:rPr>
        <w:t>load applied at the external surface of  tube made of isotropic materials.</w:t>
      </w:r>
    </w:p>
    <w:p w:rsidR="001B7257" w:rsidRPr="001B7257" w:rsidRDefault="001B7257" w:rsidP="00480160">
      <w:pPr>
        <w:spacing w:after="0" w:line="240" w:lineRule="auto"/>
        <w:rPr>
          <w:sz w:val="20"/>
          <w:szCs w:val="20"/>
          <w:lang w:val="en-US"/>
        </w:rPr>
      </w:pPr>
    </w:p>
    <w:p w:rsidR="00FD2F0A" w:rsidRPr="00480160" w:rsidRDefault="00FD2F0A" w:rsidP="00480160">
      <w:pPr>
        <w:spacing w:after="0" w:line="240" w:lineRule="auto"/>
        <w:jc w:val="both"/>
        <w:rPr>
          <w:sz w:val="20"/>
          <w:szCs w:val="20"/>
        </w:rPr>
      </w:pPr>
      <w:r w:rsidRPr="001B7257">
        <w:rPr>
          <w:sz w:val="20"/>
          <w:szCs w:val="20"/>
          <w:lang w:val="en-GB"/>
        </w:rPr>
        <w:t>Asymptotic solution at the transition points:</w:t>
      </w:r>
      <w:r w:rsidRPr="00480160">
        <w:rPr>
          <w:sz w:val="20"/>
          <w:szCs w:val="20"/>
          <w:lang w:val="en-GB"/>
        </w:rPr>
        <w:t xml:space="preserve"> Substituting </w:t>
      </w:r>
      <w:r w:rsidR="00020F01" w:rsidRPr="00480160">
        <w:rPr>
          <w:sz w:val="20"/>
          <w:szCs w:val="20"/>
          <w:lang w:val="en-US"/>
        </w:rPr>
        <w:t>Eq. (4</w:t>
      </w:r>
      <w:r w:rsidR="00020F01" w:rsidRPr="00480160">
        <w:rPr>
          <w:sz w:val="20"/>
          <w:szCs w:val="20"/>
        </w:rPr>
        <w:t>)</w:t>
      </w:r>
      <w:r w:rsidR="00020F01" w:rsidRPr="00480160">
        <w:rPr>
          <w:sz w:val="20"/>
          <w:szCs w:val="20"/>
          <w:lang w:val="en-US"/>
        </w:rPr>
        <w:t xml:space="preserve"> </w:t>
      </w:r>
      <w:r w:rsidRPr="00480160">
        <w:rPr>
          <w:sz w:val="20"/>
          <w:szCs w:val="20"/>
        </w:rPr>
        <w:t xml:space="preserve">into </w:t>
      </w:r>
      <w:r w:rsidR="00020F01" w:rsidRPr="00480160">
        <w:rPr>
          <w:sz w:val="20"/>
          <w:szCs w:val="20"/>
          <w:lang w:val="en-US"/>
        </w:rPr>
        <w:t xml:space="preserve">Eq. </w:t>
      </w:r>
      <w:r w:rsidRPr="00480160">
        <w:rPr>
          <w:sz w:val="20"/>
          <w:szCs w:val="20"/>
          <w:lang w:val="en-US"/>
        </w:rPr>
        <w:t>(</w:t>
      </w:r>
      <w:r w:rsidRPr="00480160">
        <w:rPr>
          <w:sz w:val="20"/>
          <w:szCs w:val="20"/>
        </w:rPr>
        <w:t>5) and after integration, we got the following nonlinear integro-differential equation:</w:t>
      </w:r>
    </w:p>
    <w:p w:rsidR="00FD2F0A" w:rsidRPr="00480160" w:rsidRDefault="00E76AAE" w:rsidP="00480160">
      <w:pPr>
        <w:spacing w:line="240" w:lineRule="auto"/>
        <w:ind w:left="1407" w:firstLine="720"/>
        <w:jc w:val="both"/>
        <w:rPr>
          <w:sz w:val="20"/>
          <w:szCs w:val="20"/>
        </w:rPr>
      </w:pPr>
      <w:r w:rsidRPr="00480160">
        <w:rPr>
          <w:noProof/>
          <w:position w:val="-12"/>
          <w:sz w:val="20"/>
          <w:szCs w:val="20"/>
        </w:rPr>
        <w:object w:dxaOrig="5780" w:dyaOrig="360">
          <v:shape id="_x0000_i1071" type="#_x0000_t75" style="width:288.75pt;height:17.25pt" o:ole="">
            <v:imagedata r:id="rId102" o:title=""/>
          </v:shape>
          <o:OLEObject Type="Embed" ProgID="Equation.3" ShapeID="_x0000_i1071" DrawAspect="Content" ObjectID="_1752136409" r:id="rId103"/>
        </w:object>
      </w:r>
      <w:r w:rsidR="00FD2F0A" w:rsidRPr="00480160">
        <w:rPr>
          <w:noProof/>
          <w:position w:val="-16"/>
          <w:sz w:val="20"/>
          <w:szCs w:val="20"/>
        </w:rPr>
        <w:tab/>
      </w:r>
      <w:r w:rsidR="005C4192" w:rsidRPr="00480160">
        <w:rPr>
          <w:noProof/>
          <w:position w:val="-16"/>
          <w:sz w:val="20"/>
          <w:szCs w:val="20"/>
          <w:lang w:val="en-US"/>
        </w:rPr>
        <w:t xml:space="preserve">      </w:t>
      </w:r>
      <w:r w:rsidR="001B7257">
        <w:rPr>
          <w:noProof/>
          <w:position w:val="-16"/>
          <w:sz w:val="20"/>
          <w:szCs w:val="20"/>
          <w:lang w:val="en-US"/>
        </w:rPr>
        <w:t xml:space="preserve">           </w:t>
      </w:r>
      <w:r w:rsidR="00FD2F0A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8</w:t>
      </w:r>
      <w:r w:rsidR="00FD2F0A" w:rsidRPr="00480160">
        <w:rPr>
          <w:sz w:val="20"/>
          <w:szCs w:val="20"/>
        </w:rPr>
        <w:t>)</w:t>
      </w:r>
    </w:p>
    <w:p w:rsidR="00FD2F0A" w:rsidRPr="00480160" w:rsidRDefault="00FD2F0A" w:rsidP="00480160">
      <w:pPr>
        <w:spacing w:after="0" w:line="240" w:lineRule="auto"/>
        <w:jc w:val="both"/>
        <w:rPr>
          <w:rStyle w:val="Heading2Char"/>
          <w:b w:val="0"/>
          <w:sz w:val="20"/>
          <w:szCs w:val="20"/>
        </w:rPr>
      </w:pPr>
      <w:r w:rsidRPr="00480160">
        <w:rPr>
          <w:color w:val="000000"/>
          <w:sz w:val="20"/>
          <w:szCs w:val="20"/>
        </w:rPr>
        <w:t>where</w:t>
      </w:r>
      <w:r w:rsidRPr="00480160">
        <w:rPr>
          <w:sz w:val="20"/>
          <w:szCs w:val="20"/>
        </w:rPr>
        <w:t xml:space="preserve"> </w:t>
      </w:r>
      <w:r w:rsidRPr="00480160">
        <w:rPr>
          <w:i/>
          <w:sz w:val="20"/>
          <w:szCs w:val="20"/>
        </w:rPr>
        <w:t>A</w:t>
      </w:r>
      <w:r w:rsidRPr="00480160">
        <w:rPr>
          <w:sz w:val="20"/>
          <w:szCs w:val="20"/>
          <w:vertAlign w:val="subscript"/>
        </w:rPr>
        <w:t>0</w:t>
      </w:r>
      <w:r w:rsidRPr="00480160">
        <w:rPr>
          <w:color w:val="000000"/>
          <w:sz w:val="20"/>
          <w:szCs w:val="20"/>
        </w:rPr>
        <w:t xml:space="preserve"> is the constant of integration</w:t>
      </w:r>
      <w:r w:rsidRPr="00480160">
        <w:rPr>
          <w:i/>
          <w:color w:val="000000"/>
          <w:sz w:val="20"/>
          <w:szCs w:val="20"/>
        </w:rPr>
        <w:t xml:space="preserve">. </w:t>
      </w:r>
      <w:r w:rsidRPr="00480160">
        <w:rPr>
          <w:rStyle w:val="Heading2Char"/>
          <w:b w:val="0"/>
          <w:sz w:val="20"/>
          <w:szCs w:val="20"/>
        </w:rPr>
        <w:t xml:space="preserve">Now,differentiating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rStyle w:val="Heading2Char"/>
          <w:b w:val="0"/>
          <w:sz w:val="20"/>
          <w:szCs w:val="20"/>
        </w:rPr>
        <w:t xml:space="preserve"> </w:t>
      </w:r>
      <w:r w:rsidRPr="00480160">
        <w:rPr>
          <w:rStyle w:val="Heading2Char"/>
          <w:b w:val="0"/>
          <w:sz w:val="20"/>
          <w:szCs w:val="20"/>
        </w:rPr>
        <w:t>(</w:t>
      </w:r>
      <w:r w:rsidR="00020F01" w:rsidRPr="00480160">
        <w:rPr>
          <w:rStyle w:val="Heading2Char"/>
          <w:b w:val="0"/>
          <w:sz w:val="20"/>
          <w:szCs w:val="20"/>
          <w:lang w:val="en-US"/>
        </w:rPr>
        <w:t>8</w:t>
      </w:r>
      <w:r w:rsidRPr="00480160">
        <w:rPr>
          <w:rStyle w:val="Heading2Char"/>
          <w:b w:val="0"/>
          <w:sz w:val="20"/>
          <w:szCs w:val="20"/>
        </w:rPr>
        <w:t xml:space="preserve">) with respect to </w:t>
      </w:r>
      <w:r w:rsidRPr="00480160">
        <w:rPr>
          <w:rStyle w:val="Heading2Char"/>
          <w:b w:val="0"/>
          <w:i/>
          <w:sz w:val="20"/>
          <w:szCs w:val="20"/>
        </w:rPr>
        <w:t>r</w:t>
      </w:r>
      <w:r w:rsidRPr="00480160">
        <w:rPr>
          <w:rStyle w:val="Heading2Char"/>
          <w:b w:val="0"/>
          <w:sz w:val="20"/>
          <w:szCs w:val="20"/>
        </w:rPr>
        <w:t>, we get:</w:t>
      </w:r>
    </w:p>
    <w:p w:rsidR="00FD2F0A" w:rsidRPr="00480160" w:rsidRDefault="0007695E" w:rsidP="00480160">
      <w:pPr>
        <w:spacing w:after="0" w:line="240" w:lineRule="auto"/>
        <w:ind w:left="1418" w:firstLine="709"/>
        <w:jc w:val="both"/>
        <w:rPr>
          <w:rStyle w:val="SubtitleChar"/>
          <w:rFonts w:ascii="Times New Roman" w:hAnsi="Times New Roman"/>
          <w:i w:val="0"/>
          <w:color w:val="000000"/>
          <w:sz w:val="20"/>
          <w:szCs w:val="20"/>
          <w:lang w:val="en-US"/>
        </w:rPr>
      </w:pPr>
      <w:r w:rsidRPr="00480160">
        <w:rPr>
          <w:i/>
          <w:noProof/>
          <w:position w:val="-30"/>
          <w:sz w:val="20"/>
          <w:szCs w:val="20"/>
        </w:rPr>
        <w:object w:dxaOrig="4580" w:dyaOrig="720">
          <v:shape id="_x0000_i1072" type="#_x0000_t75" style="width:228.75pt;height:36pt" o:ole="">
            <v:imagedata r:id="rId104" o:title=""/>
          </v:shape>
          <o:OLEObject Type="Embed" ProgID="Equation.3" ShapeID="_x0000_i1072" DrawAspect="Content" ObjectID="_1752136410" r:id="rId105"/>
        </w:object>
      </w:r>
      <w:r w:rsidR="00FD2F0A" w:rsidRPr="00480160">
        <w:rPr>
          <w:i/>
          <w:noProof/>
          <w:position w:val="-30"/>
          <w:sz w:val="20"/>
          <w:szCs w:val="20"/>
          <w:lang w:val="en-US"/>
        </w:rPr>
        <w:tab/>
      </w:r>
      <w:r w:rsidR="001B7257">
        <w:rPr>
          <w:i/>
          <w:noProof/>
          <w:position w:val="-30"/>
          <w:sz w:val="20"/>
          <w:szCs w:val="20"/>
          <w:lang w:val="en-US"/>
        </w:rPr>
        <w:t xml:space="preserve">                              </w:t>
      </w:r>
      <w:r w:rsidR="005C4192" w:rsidRPr="00480160">
        <w:rPr>
          <w:rStyle w:val="SubtitleChar"/>
          <w:rFonts w:ascii="Times New Roman" w:hAnsi="Times New Roman"/>
          <w:i w:val="0"/>
          <w:color w:val="000000"/>
          <w:sz w:val="20"/>
          <w:szCs w:val="20"/>
          <w:lang w:val="en-US"/>
        </w:rPr>
        <w:t xml:space="preserve"> </w:t>
      </w:r>
      <w:r w:rsidR="00FD2F0A" w:rsidRPr="00480160">
        <w:rPr>
          <w:rStyle w:val="Heading3Char"/>
          <w:rFonts w:ascii="Times New Roman" w:hAnsi="Times New Roman"/>
          <w:b w:val="0"/>
          <w:color w:val="000000"/>
          <w:sz w:val="20"/>
          <w:szCs w:val="20"/>
        </w:rPr>
        <w:t>(</w:t>
      </w:r>
      <w:r w:rsidR="00A439C6" w:rsidRPr="00480160">
        <w:rPr>
          <w:rStyle w:val="Heading3Char"/>
          <w:rFonts w:ascii="Times New Roman" w:hAnsi="Times New Roman"/>
          <w:b w:val="0"/>
          <w:color w:val="000000"/>
          <w:sz w:val="20"/>
          <w:szCs w:val="20"/>
          <w:lang w:val="en-US"/>
        </w:rPr>
        <w:t>9</w:t>
      </w:r>
      <w:r w:rsidR="00FD2F0A" w:rsidRPr="00480160">
        <w:rPr>
          <w:rStyle w:val="Heading3Char"/>
          <w:rFonts w:ascii="Times New Roman" w:hAnsi="Times New Roman"/>
          <w:b w:val="0"/>
          <w:color w:val="000000"/>
          <w:sz w:val="20"/>
          <w:szCs w:val="20"/>
        </w:rPr>
        <w:t>)</w:t>
      </w:r>
    </w:p>
    <w:p w:rsidR="00FD2F0A" w:rsidRPr="00480160" w:rsidRDefault="00FD2F0A" w:rsidP="00480160">
      <w:pPr>
        <w:spacing w:after="0" w:line="240" w:lineRule="auto"/>
        <w:jc w:val="both"/>
        <w:rPr>
          <w:sz w:val="20"/>
          <w:szCs w:val="20"/>
          <w:lang w:val="en-US"/>
        </w:rPr>
      </w:pPr>
      <w:r w:rsidRPr="00480160">
        <w:rPr>
          <w:color w:val="000000"/>
          <w:sz w:val="20"/>
          <w:szCs w:val="20"/>
        </w:rPr>
        <w:t>where</w:t>
      </w:r>
      <w:r w:rsidRPr="00480160">
        <w:rPr>
          <w:position w:val="-10"/>
          <w:sz w:val="20"/>
          <w:szCs w:val="20"/>
        </w:rPr>
        <w:object w:dxaOrig="920" w:dyaOrig="320">
          <v:shape id="_x0000_i1073" type="#_x0000_t75" style="width:48pt;height:15pt" o:ole="">
            <v:imagedata r:id="rId106" o:title=""/>
          </v:shape>
          <o:OLEObject Type="Embed" ProgID="Equation.3" ShapeID="_x0000_i1073" DrawAspect="Content" ObjectID="_1752136411" r:id="rId107"/>
        </w:object>
      </w:r>
      <w:r w:rsidRPr="00480160">
        <w:rPr>
          <w:color w:val="000000"/>
          <w:sz w:val="20"/>
          <w:szCs w:val="20"/>
          <w:lang w:val="en-US"/>
        </w:rPr>
        <w:t xml:space="preserve"> </w:t>
      </w:r>
      <w:r w:rsidRPr="00480160">
        <w:rPr>
          <w:sz w:val="20"/>
          <w:szCs w:val="20"/>
        </w:rPr>
        <w:t>(</w:t>
      </w:r>
      <w:r w:rsidRPr="00480160">
        <w:rPr>
          <w:position w:val="-4"/>
          <w:sz w:val="20"/>
          <w:szCs w:val="20"/>
        </w:rPr>
        <w:object w:dxaOrig="220" w:dyaOrig="260">
          <v:shape id="_x0000_i1074" type="#_x0000_t75" style="width:9.75pt;height:12pt" o:ole="">
            <v:imagedata r:id="rId108" o:title=""/>
          </v:shape>
          <o:OLEObject Type="Embed" ProgID="Equation.3" ShapeID="_x0000_i1074" DrawAspect="Content" ObjectID="_1752136412" r:id="rId109"/>
        </w:object>
      </w:r>
      <w:r w:rsidRPr="00480160">
        <w:rPr>
          <w:sz w:val="20"/>
          <w:szCs w:val="20"/>
        </w:rPr>
        <w:t xml:space="preserve">is the function of </w:t>
      </w:r>
      <w:r w:rsidRPr="00480160">
        <w:rPr>
          <w:position w:val="-10"/>
          <w:sz w:val="20"/>
          <w:szCs w:val="20"/>
        </w:rPr>
        <w:object w:dxaOrig="220" w:dyaOrig="260">
          <v:shape id="_x0000_i1075" type="#_x0000_t75" style="width:11.25pt;height:12pt" o:ole="">
            <v:imagedata r:id="rId110" o:title=""/>
          </v:shape>
          <o:OLEObject Type="Embed" ProgID="Equation.3" ShapeID="_x0000_i1075" DrawAspect="Content" ObjectID="_1752136413" r:id="rId111"/>
        </w:object>
      </w:r>
      <w:r w:rsidRPr="00480160">
        <w:rPr>
          <w:sz w:val="20"/>
          <w:szCs w:val="20"/>
        </w:rPr>
        <w:t xml:space="preserve"> and </w:t>
      </w:r>
      <w:r w:rsidRPr="00480160">
        <w:rPr>
          <w:position w:val="-10"/>
          <w:sz w:val="20"/>
          <w:szCs w:val="20"/>
        </w:rPr>
        <w:object w:dxaOrig="200" w:dyaOrig="260">
          <v:shape id="_x0000_i1076" type="#_x0000_t75" style="width:9.75pt;height:12pt" o:ole="">
            <v:imagedata r:id="rId112" o:title=""/>
          </v:shape>
          <o:OLEObject Type="Embed" ProgID="Equation.3" ShapeID="_x0000_i1076" DrawAspect="Content" ObjectID="_1752136414" r:id="rId113"/>
        </w:object>
      </w:r>
      <w:r w:rsidRPr="00480160">
        <w:rPr>
          <w:sz w:val="20"/>
          <w:szCs w:val="20"/>
        </w:rPr>
        <w:t xml:space="preserve"> is the function of </w:t>
      </w:r>
      <w:r w:rsidRPr="00480160">
        <w:rPr>
          <w:i/>
          <w:sz w:val="20"/>
          <w:szCs w:val="20"/>
        </w:rPr>
        <w:t>r</w:t>
      </w:r>
      <w:r w:rsidRPr="00480160">
        <w:rPr>
          <w:sz w:val="20"/>
          <w:szCs w:val="20"/>
        </w:rPr>
        <w:t>) and</w:t>
      </w:r>
      <w:r w:rsidRPr="00480160">
        <w:rPr>
          <w:sz w:val="20"/>
          <w:szCs w:val="20"/>
          <w:lang w:val="en-US"/>
        </w:rPr>
        <w:t xml:space="preserve"> </w:t>
      </w:r>
      <w:r w:rsidRPr="00480160">
        <w:rPr>
          <w:position w:val="-10"/>
          <w:sz w:val="20"/>
          <w:szCs w:val="20"/>
        </w:rPr>
        <w:object w:dxaOrig="3340" w:dyaOrig="340">
          <v:shape id="_x0000_i1077" type="#_x0000_t75" style="width:172.5pt;height:15.75pt" o:ole="">
            <v:imagedata r:id="rId114" o:title=""/>
          </v:shape>
          <o:OLEObject Type="Embed" ProgID="Equation.3" ShapeID="_x0000_i1077" DrawAspect="Content" ObjectID="_1752136415" r:id="rId115"/>
        </w:object>
      </w:r>
      <w:r w:rsidRPr="00480160">
        <w:rPr>
          <w:sz w:val="20"/>
          <w:szCs w:val="20"/>
        </w:rPr>
        <w:t xml:space="preserve">be the compressibility factor and </w:t>
      </w:r>
      <w:r w:rsidRPr="00480160">
        <w:rPr>
          <w:i/>
          <w:sz w:val="20"/>
          <w:szCs w:val="20"/>
        </w:rPr>
        <w:t>v</w:t>
      </w:r>
      <w:r w:rsidRPr="00480160">
        <w:rPr>
          <w:sz w:val="20"/>
          <w:szCs w:val="20"/>
        </w:rPr>
        <w:t xml:space="preserve"> be the Poisson’s ratio. Transition point </w:t>
      </w:r>
      <w:r w:rsidRPr="00480160">
        <w:rPr>
          <w:i/>
          <w:sz w:val="20"/>
          <w:szCs w:val="20"/>
        </w:rPr>
        <w:t>T</w:t>
      </w:r>
      <w:r w:rsidRPr="00480160">
        <w:rPr>
          <w:sz w:val="20"/>
          <w:szCs w:val="20"/>
        </w:rPr>
        <w:t xml:space="preserve"> from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9</w:t>
      </w:r>
      <w:r w:rsidRPr="00480160">
        <w:rPr>
          <w:sz w:val="20"/>
          <w:szCs w:val="20"/>
        </w:rPr>
        <w:t xml:space="preserve">) are </w:t>
      </w:r>
      <w:r w:rsidRPr="00480160">
        <w:rPr>
          <w:position w:val="-6"/>
          <w:sz w:val="20"/>
          <w:szCs w:val="20"/>
        </w:rPr>
        <w:object w:dxaOrig="780" w:dyaOrig="279">
          <v:shape id="_x0000_i1078" type="#_x0000_t75" style="width:36pt;height:13.5pt" o:ole="">
            <v:imagedata r:id="rId116" o:title=""/>
          </v:shape>
          <o:OLEObject Type="Embed" ProgID="Equation.3" ShapeID="_x0000_i1078" DrawAspect="Content" ObjectID="_1752136416" r:id="rId117"/>
        </w:object>
      </w:r>
      <w:r w:rsidRPr="00480160">
        <w:rPr>
          <w:sz w:val="20"/>
          <w:szCs w:val="20"/>
        </w:rPr>
        <w:t>and</w:t>
      </w:r>
      <w:r w:rsidRPr="00480160">
        <w:rPr>
          <w:position w:val="-6"/>
          <w:sz w:val="20"/>
          <w:szCs w:val="20"/>
        </w:rPr>
        <w:object w:dxaOrig="859" w:dyaOrig="279">
          <v:shape id="_x0000_i1079" type="#_x0000_t75" style="width:40.5pt;height:13.5pt" o:ole="">
            <v:imagedata r:id="rId118" o:title=""/>
          </v:shape>
          <o:OLEObject Type="Embed" ProgID="Equation.3" ShapeID="_x0000_i1079" DrawAspect="Content" ObjectID="_1752136417" r:id="rId119"/>
        </w:object>
      </w:r>
      <w:r w:rsidRPr="00480160">
        <w:rPr>
          <w:sz w:val="20"/>
          <w:szCs w:val="20"/>
        </w:rPr>
        <w:t xml:space="preserve">.The transition point </w:t>
      </w:r>
      <w:r w:rsidRPr="00480160">
        <w:rPr>
          <w:position w:val="-6"/>
          <w:sz w:val="20"/>
          <w:szCs w:val="20"/>
        </w:rPr>
        <w:object w:dxaOrig="780" w:dyaOrig="279">
          <v:shape id="_x0000_i1080" type="#_x0000_t75" style="width:36pt;height:13.5pt" o:ole="">
            <v:imagedata r:id="rId120" o:title=""/>
          </v:shape>
          <o:OLEObject Type="Embed" ProgID="Equation.3" ShapeID="_x0000_i1080" DrawAspect="Content" ObjectID="_1752136418" r:id="rId121"/>
        </w:object>
      </w:r>
      <w:r w:rsidRPr="00480160">
        <w:rPr>
          <w:sz w:val="20"/>
          <w:szCs w:val="20"/>
        </w:rPr>
        <w:t xml:space="preserve"> corresponds to extension region and </w:t>
      </w:r>
      <w:r w:rsidRPr="00480160">
        <w:rPr>
          <w:position w:val="-6"/>
          <w:sz w:val="20"/>
          <w:szCs w:val="20"/>
        </w:rPr>
        <w:object w:dxaOrig="859" w:dyaOrig="279">
          <v:shape id="_x0000_i1081" type="#_x0000_t75" style="width:40.5pt;height:13.5pt" o:ole="">
            <v:imagedata r:id="rId122" o:title=""/>
          </v:shape>
          <o:OLEObject Type="Embed" ProgID="Equation.3" ShapeID="_x0000_i1081" DrawAspect="Content" ObjectID="_1752136419" r:id="rId123"/>
        </w:object>
      </w:r>
      <w:r w:rsidRPr="00480160">
        <w:rPr>
          <w:sz w:val="20"/>
          <w:szCs w:val="20"/>
        </w:rPr>
        <w:t>corresponds to contractions region</w:t>
      </w:r>
      <w:r w:rsidR="000A61A8" w:rsidRPr="00480160">
        <w:rPr>
          <w:sz w:val="20"/>
          <w:szCs w:val="20"/>
          <w:lang w:val="en-US"/>
        </w:rPr>
        <w:t xml:space="preserve">. </w:t>
      </w:r>
      <w:r w:rsidRPr="00480160">
        <w:rPr>
          <w:sz w:val="20"/>
          <w:szCs w:val="20"/>
        </w:rPr>
        <w:t xml:space="preserve">The resultant force normal to the plane </w:t>
      </w:r>
      <w:r w:rsidRPr="00480160">
        <w:rPr>
          <w:i/>
          <w:sz w:val="20"/>
          <w:szCs w:val="20"/>
        </w:rPr>
        <w:t xml:space="preserve">z </w:t>
      </w:r>
      <w:r w:rsidRPr="00480160">
        <w:rPr>
          <w:sz w:val="20"/>
          <w:szCs w:val="20"/>
        </w:rPr>
        <w:t xml:space="preserve">= constant vanishes </w:t>
      </w:r>
      <w:r w:rsidRPr="00480160">
        <w:rPr>
          <w:i/>
          <w:sz w:val="20"/>
          <w:szCs w:val="20"/>
        </w:rPr>
        <w:t>i.e.</w:t>
      </w:r>
      <w:r w:rsidRPr="00480160">
        <w:rPr>
          <w:sz w:val="20"/>
          <w:szCs w:val="20"/>
        </w:rPr>
        <w:t xml:space="preserve"> </w:t>
      </w:r>
      <w:r w:rsidRPr="00480160">
        <w:rPr>
          <w:noProof/>
          <w:position w:val="-32"/>
          <w:sz w:val="20"/>
          <w:szCs w:val="20"/>
        </w:rPr>
        <w:object w:dxaOrig="1219" w:dyaOrig="760">
          <v:shape id="_x0000_i1082" type="#_x0000_t75" style="width:63.75pt;height:37.5pt" o:ole="">
            <v:imagedata r:id="rId124" o:title=""/>
          </v:shape>
          <o:OLEObject Type="Embed" ProgID="Equation.3" ShapeID="_x0000_i1082" DrawAspect="Content" ObjectID="_1752136420" r:id="rId125"/>
        </w:object>
      </w:r>
      <w:r w:rsidRPr="00480160">
        <w:rPr>
          <w:sz w:val="20"/>
          <w:szCs w:val="20"/>
        </w:rPr>
        <w:t xml:space="preserve"> The deformation of the tube walls is determined by the magnitude of the applied pressure. If mechanical load is increased, stresses in the wall of the tube increase. </w:t>
      </w:r>
    </w:p>
    <w:p w:rsidR="00FD2F0A" w:rsidRPr="00480160" w:rsidRDefault="00FD2F0A" w:rsidP="00480160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FD2F0A" w:rsidRPr="001B7257" w:rsidRDefault="00D22548" w:rsidP="00480160">
      <w:pPr>
        <w:keepNext/>
        <w:keepLines/>
        <w:spacing w:after="0" w:line="240" w:lineRule="auto"/>
        <w:rPr>
          <w:sz w:val="20"/>
          <w:szCs w:val="20"/>
          <w:lang w:val="en-US"/>
        </w:rPr>
      </w:pPr>
      <w:r w:rsidRPr="00480160">
        <w:rPr>
          <w:b/>
          <w:sz w:val="20"/>
          <w:szCs w:val="20"/>
          <w:lang w:val="en-US"/>
        </w:rPr>
        <w:t> </w:t>
      </w:r>
      <w:r w:rsidRPr="001B7257">
        <w:rPr>
          <w:sz w:val="20"/>
          <w:szCs w:val="20"/>
          <w:lang w:val="en-US"/>
        </w:rPr>
        <w:t xml:space="preserve">Solution of the </w:t>
      </w:r>
      <w:r w:rsidRPr="001B7257">
        <w:rPr>
          <w:sz w:val="20"/>
          <w:szCs w:val="20"/>
        </w:rPr>
        <w:t>problem</w:t>
      </w:r>
    </w:p>
    <w:p w:rsidR="00F57691" w:rsidRPr="00480160" w:rsidRDefault="00FD2F0A" w:rsidP="00480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noProof/>
          <w:position w:val="-28"/>
          <w:sz w:val="20"/>
          <w:szCs w:val="20"/>
          <w:lang w:val="en-US"/>
        </w:rPr>
      </w:pPr>
      <w:r w:rsidRPr="00480160">
        <w:rPr>
          <w:color w:val="000000"/>
          <w:sz w:val="20"/>
          <w:szCs w:val="20"/>
        </w:rPr>
        <w:t>(</w:t>
      </w:r>
      <w:r w:rsidRPr="00480160">
        <w:rPr>
          <w:rStyle w:val="Heading3Char"/>
          <w:rFonts w:ascii="Times New Roman" w:hAnsi="Times New Roman"/>
          <w:b w:val="0"/>
          <w:color w:val="000000"/>
          <w:sz w:val="20"/>
          <w:szCs w:val="20"/>
        </w:rPr>
        <w:t xml:space="preserve">a) </w:t>
      </w:r>
      <w:r w:rsidRPr="001B7257">
        <w:rPr>
          <w:rStyle w:val="Heading3Char"/>
          <w:rFonts w:ascii="Times New Roman" w:hAnsi="Times New Roman"/>
          <w:b w:val="0"/>
          <w:color w:val="000000"/>
          <w:sz w:val="20"/>
          <w:szCs w:val="20"/>
        </w:rPr>
        <w:t>Contraction in the tube:</w:t>
      </w:r>
      <w:r w:rsidRPr="00480160">
        <w:rPr>
          <w:rStyle w:val="Heading3Char"/>
          <w:rFonts w:ascii="Times New Roman" w:hAnsi="Times New Roman"/>
          <w:b w:val="0"/>
          <w:i/>
          <w:color w:val="000000"/>
          <w:sz w:val="20"/>
          <w:szCs w:val="20"/>
        </w:rPr>
        <w:t xml:space="preserve"> </w:t>
      </w:r>
      <w:r w:rsidRPr="00480160">
        <w:rPr>
          <w:rStyle w:val="Heading3Char"/>
          <w:rFonts w:ascii="Times New Roman" w:hAnsi="Times New Roman"/>
          <w:b w:val="0"/>
          <w:color w:val="000000"/>
          <w:sz w:val="20"/>
          <w:szCs w:val="20"/>
        </w:rPr>
        <w:t xml:space="preserve">The transition point </w:t>
      </w:r>
      <w:r w:rsidRPr="00480160">
        <w:rPr>
          <w:rStyle w:val="Heading3Char"/>
          <w:rFonts w:ascii="Times New Roman" w:hAnsi="Times New Roman"/>
          <w:b w:val="0"/>
          <w:color w:val="000000"/>
          <w:position w:val="-6"/>
          <w:sz w:val="20"/>
          <w:szCs w:val="20"/>
        </w:rPr>
        <w:object w:dxaOrig="880" w:dyaOrig="279">
          <v:shape id="_x0000_i1083" type="#_x0000_t75" style="width:45.75pt;height:13.5pt" o:ole="">
            <v:imagedata r:id="rId126" o:title=""/>
          </v:shape>
          <o:OLEObject Type="Embed" ProgID="Equation.3" ShapeID="_x0000_i1083" DrawAspect="Content" ObjectID="_1752136421" r:id="rId127"/>
        </w:object>
      </w:r>
      <w:r w:rsidRPr="00480160">
        <w:rPr>
          <w:rStyle w:val="Heading3Char"/>
          <w:rFonts w:ascii="Times New Roman" w:hAnsi="Times New Roman"/>
          <w:b w:val="0"/>
          <w:color w:val="000000"/>
          <w:sz w:val="20"/>
          <w:szCs w:val="20"/>
        </w:rPr>
        <w:t xml:space="preserve">, correspond to contraction in the tube </w:t>
      </w:r>
      <w:r w:rsidRPr="00480160">
        <w:rPr>
          <w:rStyle w:val="Heading3Char"/>
          <w:rFonts w:ascii="Times New Roman" w:hAnsi="Times New Roman"/>
          <w:b w:val="0"/>
          <w:color w:val="000000"/>
          <w:sz w:val="20"/>
          <w:szCs w:val="20"/>
          <w:lang w:val="en-US"/>
        </w:rPr>
        <w:t>[</w:t>
      </w:r>
      <w:r w:rsidR="000A61A8" w:rsidRPr="00480160">
        <w:rPr>
          <w:rStyle w:val="Heading3Char"/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 </w:t>
      </w:r>
      <w:r w:rsidR="00C8439A">
        <w:rPr>
          <w:sz w:val="20"/>
          <w:szCs w:val="20"/>
          <w:lang w:val="en-US"/>
        </w:rPr>
        <w:t>8 16</w:t>
      </w:r>
      <w:r w:rsidRPr="00480160">
        <w:rPr>
          <w:rStyle w:val="Heading3Char"/>
          <w:rFonts w:ascii="Times New Roman" w:hAnsi="Times New Roman"/>
          <w:b w:val="0"/>
          <w:color w:val="000000"/>
          <w:sz w:val="20"/>
          <w:szCs w:val="20"/>
          <w:lang w:val="en-US"/>
        </w:rPr>
        <w:t>]</w:t>
      </w:r>
      <w:r w:rsidR="00F57691" w:rsidRPr="00480160">
        <w:rPr>
          <w:rStyle w:val="Heading3Char"/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, </w:t>
      </w:r>
      <w:r w:rsidR="00F57691" w:rsidRPr="00480160">
        <w:rPr>
          <w:sz w:val="20"/>
          <w:szCs w:val="20"/>
          <w:lang w:val="en-US"/>
        </w:rPr>
        <w:t xml:space="preserve"> </w:t>
      </w:r>
      <w:r w:rsidR="00F57691" w:rsidRPr="00480160">
        <w:rPr>
          <w:rFonts w:eastAsiaTheme="minorHAnsi"/>
          <w:sz w:val="20"/>
          <w:szCs w:val="20"/>
          <w:lang w:val="en-US"/>
        </w:rPr>
        <w:t xml:space="preserve">we define the transition function </w:t>
      </w:r>
      <w:r w:rsidR="00B538AD" w:rsidRPr="00480160">
        <w:rPr>
          <w:position w:val="-4"/>
          <w:sz w:val="20"/>
          <w:szCs w:val="20"/>
        </w:rPr>
        <w:object w:dxaOrig="220" w:dyaOrig="240">
          <v:shape id="_x0000_i1084" type="#_x0000_t75" style="width:11.25pt;height:11.25pt" o:ole="">
            <v:imagedata r:id="rId128" o:title=""/>
          </v:shape>
          <o:OLEObject Type="Embed" ProgID="Equation.3" ShapeID="_x0000_i1084" DrawAspect="Content" ObjectID="_1752136422" r:id="rId129"/>
        </w:object>
      </w:r>
      <w:r w:rsidR="00F57691" w:rsidRPr="00480160">
        <w:rPr>
          <w:rFonts w:eastAsiaTheme="minorHAnsi"/>
          <w:sz w:val="20"/>
          <w:szCs w:val="20"/>
          <w:lang w:val="en-US"/>
        </w:rPr>
        <w:t>as:</w:t>
      </w:r>
    </w:p>
    <w:p w:rsidR="00FD2F0A" w:rsidRPr="00480160" w:rsidRDefault="001B7257" w:rsidP="001B7257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position w:val="-28"/>
          <w:sz w:val="20"/>
          <w:szCs w:val="20"/>
          <w:lang w:val="en-US"/>
        </w:rPr>
        <w:t xml:space="preserve">                                </w:t>
      </w:r>
      <w:r w:rsidR="00B538AD" w:rsidRPr="00480160">
        <w:rPr>
          <w:noProof/>
          <w:position w:val="-28"/>
          <w:sz w:val="20"/>
          <w:szCs w:val="20"/>
        </w:rPr>
        <w:object w:dxaOrig="2680" w:dyaOrig="660">
          <v:shape id="_x0000_i1085" type="#_x0000_t75" style="width:135pt;height:33.75pt" o:ole="">
            <v:imagedata r:id="rId130" o:title=""/>
          </v:shape>
          <o:OLEObject Type="Embed" ProgID="Equation.3" ShapeID="_x0000_i1085" DrawAspect="Content" ObjectID="_1752136423" r:id="rId131"/>
        </w:object>
      </w:r>
      <w:r w:rsidR="00FD2F0A" w:rsidRPr="00480160">
        <w:rPr>
          <w:noProof/>
          <w:position w:val="-28"/>
          <w:sz w:val="20"/>
          <w:szCs w:val="20"/>
        </w:rPr>
        <w:tab/>
      </w:r>
      <w:r w:rsidR="00FD2F0A" w:rsidRPr="00480160">
        <w:rPr>
          <w:noProof/>
          <w:position w:val="-28"/>
          <w:sz w:val="20"/>
          <w:szCs w:val="20"/>
        </w:rPr>
        <w:tab/>
      </w:r>
      <w:r w:rsidR="00FD2F0A" w:rsidRPr="00480160">
        <w:rPr>
          <w:noProof/>
          <w:position w:val="-28"/>
          <w:sz w:val="20"/>
          <w:szCs w:val="20"/>
        </w:rPr>
        <w:tab/>
        <w:t xml:space="preserve">                     </w:t>
      </w:r>
      <w:r w:rsidR="00A439C6" w:rsidRPr="00480160">
        <w:rPr>
          <w:noProof/>
          <w:position w:val="-28"/>
          <w:sz w:val="20"/>
          <w:szCs w:val="20"/>
          <w:lang w:val="en-US"/>
        </w:rPr>
        <w:t xml:space="preserve">                     </w:t>
      </w:r>
      <w:r>
        <w:rPr>
          <w:noProof/>
          <w:position w:val="-28"/>
          <w:sz w:val="20"/>
          <w:szCs w:val="20"/>
          <w:lang w:val="en-US"/>
        </w:rPr>
        <w:t xml:space="preserve">        </w:t>
      </w:r>
      <w:r w:rsidR="00A439C6" w:rsidRPr="00480160">
        <w:rPr>
          <w:noProof/>
          <w:position w:val="-28"/>
          <w:sz w:val="20"/>
          <w:szCs w:val="20"/>
          <w:lang w:val="en-US"/>
        </w:rPr>
        <w:t xml:space="preserve">  </w:t>
      </w:r>
      <w:r w:rsidR="00FD2F0A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10</w:t>
      </w:r>
      <w:r w:rsidR="00FD2F0A" w:rsidRPr="00480160">
        <w:rPr>
          <w:sz w:val="20"/>
          <w:szCs w:val="20"/>
        </w:rPr>
        <w:t>)</w:t>
      </w:r>
    </w:p>
    <w:p w:rsidR="0082073D" w:rsidRPr="00480160" w:rsidRDefault="0082073D" w:rsidP="00480160">
      <w:pPr>
        <w:spacing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t>Taking the logarithmic differentiation of  Eq. (</w:t>
      </w:r>
      <w:r w:rsidR="00020F01" w:rsidRPr="00480160">
        <w:rPr>
          <w:sz w:val="20"/>
          <w:szCs w:val="20"/>
          <w:lang w:val="en-US"/>
        </w:rPr>
        <w:t>10</w:t>
      </w:r>
      <w:r w:rsidRPr="00480160">
        <w:rPr>
          <w:sz w:val="20"/>
          <w:szCs w:val="20"/>
        </w:rPr>
        <w:t xml:space="preserve">) with respect to </w:t>
      </w:r>
      <w:r w:rsidRPr="00480160">
        <w:rPr>
          <w:i/>
          <w:sz w:val="20"/>
          <w:szCs w:val="20"/>
        </w:rPr>
        <w:t>r</w:t>
      </w:r>
      <w:r w:rsidRPr="00480160">
        <w:rPr>
          <w:sz w:val="20"/>
          <w:szCs w:val="20"/>
        </w:rPr>
        <w:t xml:space="preserve"> and using </w:t>
      </w:r>
      <w:r w:rsidR="00020F01" w:rsidRPr="00480160">
        <w:rPr>
          <w:color w:val="000000" w:themeColor="text1"/>
          <w:sz w:val="20"/>
          <w:szCs w:val="20"/>
          <w:lang w:val="en-US"/>
        </w:rPr>
        <w:t>Eq.</w:t>
      </w:r>
      <w:r w:rsidR="00020F01" w:rsidRPr="00480160">
        <w:rPr>
          <w:color w:val="000000" w:themeColor="text1"/>
          <w:sz w:val="20"/>
          <w:szCs w:val="20"/>
        </w:rPr>
        <w:t xml:space="preserve"> </w:t>
      </w:r>
      <w:r w:rsidRPr="00480160">
        <w:rPr>
          <w:color w:val="000000" w:themeColor="text1"/>
          <w:sz w:val="20"/>
          <w:szCs w:val="20"/>
        </w:rPr>
        <w:t>(</w:t>
      </w:r>
      <w:r w:rsidR="00020F01" w:rsidRPr="00480160">
        <w:rPr>
          <w:color w:val="000000" w:themeColor="text1"/>
          <w:sz w:val="20"/>
          <w:szCs w:val="20"/>
          <w:lang w:val="en-US"/>
        </w:rPr>
        <w:t>9</w:t>
      </w:r>
      <w:r w:rsidRPr="00480160">
        <w:rPr>
          <w:color w:val="000000" w:themeColor="text1"/>
          <w:sz w:val="20"/>
          <w:szCs w:val="20"/>
        </w:rPr>
        <w:t>),</w:t>
      </w:r>
      <w:r w:rsidRPr="00480160">
        <w:rPr>
          <w:color w:val="FF0000"/>
          <w:sz w:val="20"/>
          <w:szCs w:val="20"/>
        </w:rPr>
        <w:t xml:space="preserve"> </w:t>
      </w:r>
      <w:r w:rsidRPr="00480160">
        <w:rPr>
          <w:sz w:val="20"/>
          <w:szCs w:val="20"/>
        </w:rPr>
        <w:t xml:space="preserve">after that by taking the asymptotic solution </w:t>
      </w:r>
      <w:r w:rsidRPr="00480160">
        <w:rPr>
          <w:position w:val="-6"/>
          <w:sz w:val="20"/>
          <w:szCs w:val="20"/>
        </w:rPr>
        <w:object w:dxaOrig="880" w:dyaOrig="279">
          <v:shape id="_x0000_i1086" type="#_x0000_t75" style="width:43.5pt;height:13.5pt" o:ole="">
            <v:imagedata r:id="rId132" o:title=""/>
          </v:shape>
          <o:OLEObject Type="Embed" ProgID="Equation.3" ShapeID="_x0000_i1086" DrawAspect="Content" ObjectID="_1752136424" r:id="rId133"/>
        </w:object>
      </w:r>
      <w:r w:rsidRPr="00480160">
        <w:rPr>
          <w:sz w:val="20"/>
          <w:szCs w:val="20"/>
        </w:rPr>
        <w:t xml:space="preserve"> and integrating, we get:  </w:t>
      </w:r>
    </w:p>
    <w:p w:rsidR="0082073D" w:rsidRPr="00480160" w:rsidRDefault="001B7257" w:rsidP="001B7257">
      <w:pPr>
        <w:spacing w:line="240" w:lineRule="auto"/>
        <w:jc w:val="both"/>
        <w:rPr>
          <w:sz w:val="20"/>
          <w:szCs w:val="20"/>
        </w:rPr>
      </w:pPr>
      <w:r>
        <w:rPr>
          <w:position w:val="-4"/>
          <w:sz w:val="20"/>
          <w:szCs w:val="20"/>
          <w:lang w:val="en-US"/>
        </w:rPr>
        <w:t xml:space="preserve">                                      </w:t>
      </w:r>
      <w:r w:rsidR="00B538AD" w:rsidRPr="00480160">
        <w:rPr>
          <w:position w:val="-4"/>
          <w:sz w:val="20"/>
          <w:szCs w:val="20"/>
        </w:rPr>
        <w:object w:dxaOrig="940" w:dyaOrig="279">
          <v:shape id="_x0000_i1087" type="#_x0000_t75" style="width:47.25pt;height:13.5pt" o:ole="">
            <v:imagedata r:id="rId134" o:title=""/>
          </v:shape>
          <o:OLEObject Type="Embed" ProgID="Equation.3" ShapeID="_x0000_i1087" DrawAspect="Content" ObjectID="_1752136425" r:id="rId135"/>
        </w:object>
      </w:r>
      <w:r w:rsidR="0082073D" w:rsidRPr="00480160">
        <w:rPr>
          <w:sz w:val="20"/>
          <w:szCs w:val="20"/>
        </w:rPr>
        <w:tab/>
      </w:r>
      <w:r w:rsidR="0082073D" w:rsidRPr="00480160">
        <w:rPr>
          <w:sz w:val="20"/>
          <w:szCs w:val="20"/>
        </w:rPr>
        <w:tab/>
      </w:r>
      <w:r w:rsidR="0082073D" w:rsidRPr="00480160">
        <w:rPr>
          <w:sz w:val="20"/>
          <w:szCs w:val="20"/>
        </w:rPr>
        <w:tab/>
      </w:r>
      <w:r w:rsidR="0082073D" w:rsidRPr="00480160">
        <w:rPr>
          <w:sz w:val="20"/>
          <w:szCs w:val="20"/>
        </w:rPr>
        <w:tab/>
      </w:r>
      <w:r w:rsidR="0082073D" w:rsidRPr="00480160">
        <w:rPr>
          <w:sz w:val="20"/>
          <w:szCs w:val="20"/>
        </w:rPr>
        <w:tab/>
      </w:r>
      <w:r w:rsidR="0082073D" w:rsidRPr="00480160">
        <w:rPr>
          <w:sz w:val="20"/>
          <w:szCs w:val="20"/>
        </w:rPr>
        <w:tab/>
      </w:r>
      <w:r w:rsidR="0082073D" w:rsidRPr="00480160">
        <w:rPr>
          <w:sz w:val="20"/>
          <w:szCs w:val="20"/>
        </w:rPr>
        <w:tab/>
        <w:t xml:space="preserve">                 </w:t>
      </w:r>
      <w:r w:rsidR="00A439C6" w:rsidRPr="00480160">
        <w:rPr>
          <w:sz w:val="20"/>
          <w:szCs w:val="20"/>
          <w:lang w:val="en-US"/>
        </w:rPr>
        <w:t xml:space="preserve">    </w:t>
      </w:r>
      <w:r>
        <w:rPr>
          <w:sz w:val="20"/>
          <w:szCs w:val="20"/>
          <w:lang w:val="en-US"/>
        </w:rPr>
        <w:t xml:space="preserve">  </w:t>
      </w:r>
      <w:r w:rsidR="0082073D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11</w:t>
      </w:r>
      <w:r w:rsidR="0082073D" w:rsidRPr="00480160">
        <w:rPr>
          <w:sz w:val="20"/>
          <w:szCs w:val="20"/>
        </w:rPr>
        <w:t>)</w:t>
      </w:r>
    </w:p>
    <w:p w:rsidR="0082073D" w:rsidRPr="00480160" w:rsidRDefault="0082073D" w:rsidP="00480160">
      <w:pPr>
        <w:spacing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t xml:space="preserve">where </w:t>
      </w:r>
      <w:r w:rsidRPr="00480160">
        <w:rPr>
          <w:position w:val="-4"/>
          <w:sz w:val="20"/>
          <w:szCs w:val="20"/>
        </w:rPr>
        <w:object w:dxaOrig="240" w:dyaOrig="260">
          <v:shape id="_x0000_i1088" type="#_x0000_t75" style="width:11.25pt;height:13.5pt" o:ole="">
            <v:imagedata r:id="rId136" o:title=""/>
          </v:shape>
          <o:OLEObject Type="Embed" ProgID="Equation.3" ShapeID="_x0000_i1088" DrawAspect="Content" ObjectID="_1752136426" r:id="rId137"/>
        </w:object>
      </w:r>
      <w:r w:rsidRPr="00480160">
        <w:rPr>
          <w:sz w:val="20"/>
          <w:szCs w:val="20"/>
        </w:rPr>
        <w:t xml:space="preserve"> is a constant of integration. </w:t>
      </w:r>
      <w:r w:rsidR="00B538AD" w:rsidRPr="00480160">
        <w:rPr>
          <w:sz w:val="20"/>
          <w:szCs w:val="20"/>
          <w:lang w:val="en-US"/>
        </w:rPr>
        <w:t xml:space="preserve">Comparing, </w:t>
      </w:r>
      <w:r w:rsidRPr="00480160">
        <w:rPr>
          <w:sz w:val="20"/>
          <w:szCs w:val="20"/>
        </w:rPr>
        <w:t>Eq. (</w:t>
      </w:r>
      <w:r w:rsidR="00020F01" w:rsidRPr="00480160">
        <w:rPr>
          <w:sz w:val="20"/>
          <w:szCs w:val="20"/>
          <w:lang w:val="en-US"/>
        </w:rPr>
        <w:t>10</w:t>
      </w:r>
      <w:r w:rsidR="00B538AD" w:rsidRPr="00480160">
        <w:rPr>
          <w:sz w:val="20"/>
          <w:szCs w:val="20"/>
        </w:rPr>
        <w:t>)</w:t>
      </w:r>
      <w:r w:rsidRPr="00480160">
        <w:rPr>
          <w:sz w:val="20"/>
          <w:szCs w:val="20"/>
        </w:rPr>
        <w:t xml:space="preserve"> and Eq. (</w:t>
      </w:r>
      <w:r w:rsidR="00020F01" w:rsidRPr="00480160">
        <w:rPr>
          <w:sz w:val="20"/>
          <w:szCs w:val="20"/>
          <w:lang w:val="en-US"/>
        </w:rPr>
        <w:t>11</w:t>
      </w:r>
      <w:r w:rsidRPr="00480160">
        <w:rPr>
          <w:sz w:val="20"/>
          <w:szCs w:val="20"/>
        </w:rPr>
        <w:t xml:space="preserve">), we </w:t>
      </w:r>
      <w:r w:rsidR="00B538AD" w:rsidRPr="00480160">
        <w:rPr>
          <w:sz w:val="20"/>
          <w:szCs w:val="20"/>
          <w:lang w:val="en-US"/>
        </w:rPr>
        <w:t>get</w:t>
      </w:r>
    </w:p>
    <w:p w:rsidR="0082073D" w:rsidRPr="00480160" w:rsidRDefault="00B538AD" w:rsidP="001B7257">
      <w:pPr>
        <w:spacing w:line="240" w:lineRule="auto"/>
        <w:ind w:firstLine="720"/>
        <w:rPr>
          <w:sz w:val="20"/>
          <w:szCs w:val="20"/>
        </w:rPr>
      </w:pPr>
      <w:r w:rsidRPr="00480160">
        <w:rPr>
          <w:position w:val="-28"/>
          <w:sz w:val="20"/>
          <w:szCs w:val="20"/>
        </w:rPr>
        <w:object w:dxaOrig="3820" w:dyaOrig="660">
          <v:shape id="_x0000_i1089" type="#_x0000_t75" style="width:3in;height:33.75pt" o:ole="">
            <v:imagedata r:id="rId138" o:title=""/>
          </v:shape>
          <o:OLEObject Type="Embed" ProgID="Equation.3" ShapeID="_x0000_i1089" DrawAspect="Content" ObjectID="_1752136427" r:id="rId139"/>
        </w:object>
      </w:r>
      <w:r w:rsidR="001B7257">
        <w:rPr>
          <w:sz w:val="20"/>
          <w:szCs w:val="20"/>
        </w:rPr>
        <w:tab/>
      </w:r>
      <w:r w:rsidR="001B7257">
        <w:rPr>
          <w:sz w:val="20"/>
          <w:szCs w:val="20"/>
        </w:rPr>
        <w:tab/>
      </w:r>
      <w:r w:rsidR="001B7257">
        <w:rPr>
          <w:sz w:val="20"/>
          <w:szCs w:val="20"/>
        </w:rPr>
        <w:tab/>
      </w:r>
      <w:r w:rsidR="001B7257">
        <w:rPr>
          <w:sz w:val="20"/>
          <w:szCs w:val="20"/>
        </w:rPr>
        <w:tab/>
      </w:r>
      <w:r w:rsidR="001B7257">
        <w:rPr>
          <w:sz w:val="20"/>
          <w:szCs w:val="20"/>
        </w:rPr>
        <w:tab/>
        <w:t xml:space="preserve"> </w:t>
      </w:r>
      <w:r w:rsidR="0082073D" w:rsidRPr="00480160">
        <w:rPr>
          <w:sz w:val="20"/>
          <w:szCs w:val="20"/>
        </w:rPr>
        <w:t>(1</w:t>
      </w:r>
      <w:r w:rsidR="00A439C6" w:rsidRPr="00480160">
        <w:rPr>
          <w:sz w:val="20"/>
          <w:szCs w:val="20"/>
          <w:lang w:val="en-US"/>
        </w:rPr>
        <w:t>2</w:t>
      </w:r>
      <w:r w:rsidR="0082073D" w:rsidRPr="00480160">
        <w:rPr>
          <w:sz w:val="20"/>
          <w:szCs w:val="20"/>
        </w:rPr>
        <w:t>)</w:t>
      </w:r>
    </w:p>
    <w:p w:rsidR="00FD2F0A" w:rsidRPr="00480160" w:rsidRDefault="00FD2F0A" w:rsidP="00480160">
      <w:pPr>
        <w:tabs>
          <w:tab w:val="left" w:pos="1440"/>
        </w:tabs>
        <w:spacing w:after="0"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t xml:space="preserve">The yielding stress in tension is given </w:t>
      </w:r>
      <w:r w:rsidR="000A61A8" w:rsidRPr="00480160">
        <w:rPr>
          <w:sz w:val="20"/>
          <w:szCs w:val="20"/>
          <w:lang w:val="en-US"/>
        </w:rPr>
        <w:t>[</w:t>
      </w:r>
      <w:r w:rsidR="00C8439A">
        <w:rPr>
          <w:sz w:val="20"/>
          <w:szCs w:val="20"/>
          <w:lang w:val="en-US"/>
        </w:rPr>
        <w:t>8-17</w:t>
      </w:r>
      <w:r w:rsidR="000A61A8" w:rsidRPr="00480160">
        <w:rPr>
          <w:sz w:val="20"/>
          <w:szCs w:val="20"/>
          <w:lang w:val="en-US"/>
        </w:rPr>
        <w:t>]</w:t>
      </w:r>
      <w:r w:rsidRPr="00480160">
        <w:rPr>
          <w:sz w:val="20"/>
          <w:szCs w:val="20"/>
        </w:rPr>
        <w:t>:</w:t>
      </w:r>
      <w:r w:rsidRPr="00480160">
        <w:rPr>
          <w:noProof/>
          <w:position w:val="-10"/>
          <w:sz w:val="20"/>
          <w:szCs w:val="20"/>
        </w:rPr>
        <w:object w:dxaOrig="3180" w:dyaOrig="340">
          <v:shape id="_x0000_i1090" type="#_x0000_t75" style="width:157.5pt;height:15.75pt" o:ole="">
            <v:imagedata r:id="rId140" o:title=""/>
          </v:shape>
          <o:OLEObject Type="Embed" ProgID="Equation.3" ShapeID="_x0000_i1090" DrawAspect="Content" ObjectID="_1752136428" r:id="rId141"/>
        </w:object>
      </w:r>
      <w:r w:rsidRPr="00480160">
        <w:rPr>
          <w:sz w:val="20"/>
          <w:szCs w:val="20"/>
        </w:rPr>
        <w:t xml:space="preserve">. Now substituting the value of yielding stress condition in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12</w:t>
      </w:r>
      <w:r w:rsidRPr="00480160">
        <w:rPr>
          <w:sz w:val="20"/>
          <w:szCs w:val="20"/>
        </w:rPr>
        <w:t>), we get</w:t>
      </w:r>
    </w:p>
    <w:p w:rsidR="00FD2F0A" w:rsidRPr="00480160" w:rsidRDefault="00FD2F0A" w:rsidP="00480160">
      <w:pPr>
        <w:tabs>
          <w:tab w:val="left" w:pos="1440"/>
        </w:tabs>
        <w:spacing w:after="0" w:line="240" w:lineRule="auto"/>
        <w:jc w:val="both"/>
        <w:rPr>
          <w:noProof/>
          <w:position w:val="-28"/>
          <w:sz w:val="20"/>
          <w:szCs w:val="20"/>
          <w:lang w:val="en-US"/>
        </w:rPr>
      </w:pPr>
      <w:r w:rsidRPr="00480160">
        <w:rPr>
          <w:noProof/>
          <w:position w:val="-28"/>
          <w:sz w:val="20"/>
          <w:szCs w:val="20"/>
        </w:rPr>
        <w:t xml:space="preserve">        </w:t>
      </w:r>
      <w:r w:rsidRPr="00480160">
        <w:rPr>
          <w:noProof/>
          <w:position w:val="-28"/>
          <w:sz w:val="20"/>
          <w:szCs w:val="20"/>
        </w:rPr>
        <w:tab/>
      </w:r>
      <w:r w:rsidRPr="00480160">
        <w:rPr>
          <w:noProof/>
          <w:position w:val="-28"/>
          <w:sz w:val="20"/>
          <w:szCs w:val="20"/>
          <w:lang w:val="en-US"/>
        </w:rPr>
        <w:tab/>
      </w:r>
      <w:r w:rsidR="00E6611E" w:rsidRPr="00480160">
        <w:rPr>
          <w:position w:val="-28"/>
          <w:sz w:val="20"/>
          <w:szCs w:val="20"/>
        </w:rPr>
        <w:object w:dxaOrig="4599" w:dyaOrig="660">
          <v:shape id="_x0000_i1091" type="#_x0000_t75" style="width:259.5pt;height:33.75pt" o:ole="">
            <v:imagedata r:id="rId142" o:title=""/>
          </v:shape>
          <o:OLEObject Type="Embed" ProgID="Equation.3" ShapeID="_x0000_i1091" DrawAspect="Content" ObjectID="_1752136429" r:id="rId143"/>
        </w:object>
      </w:r>
      <w:r w:rsidR="00E6611E" w:rsidRPr="00480160">
        <w:rPr>
          <w:noProof/>
          <w:position w:val="-28"/>
          <w:sz w:val="20"/>
          <w:szCs w:val="20"/>
          <w:lang w:val="en-US"/>
        </w:rPr>
        <w:t xml:space="preserve">          </w:t>
      </w:r>
      <w:r w:rsidR="00A439C6" w:rsidRPr="00480160">
        <w:rPr>
          <w:noProof/>
          <w:position w:val="-28"/>
          <w:sz w:val="20"/>
          <w:szCs w:val="20"/>
          <w:lang w:val="en-US"/>
        </w:rPr>
        <w:t xml:space="preserve">       </w:t>
      </w:r>
      <w:r w:rsidR="001B7257">
        <w:rPr>
          <w:noProof/>
          <w:position w:val="-28"/>
          <w:sz w:val="20"/>
          <w:szCs w:val="20"/>
          <w:lang w:val="en-US"/>
        </w:rPr>
        <w:t xml:space="preserve">         </w:t>
      </w:r>
      <w:r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13</w:t>
      </w:r>
      <w:r w:rsidRPr="00480160">
        <w:rPr>
          <w:sz w:val="20"/>
          <w:szCs w:val="20"/>
        </w:rPr>
        <w:t>)</w:t>
      </w:r>
    </w:p>
    <w:p w:rsidR="00FD2F0A" w:rsidRPr="00480160" w:rsidRDefault="00FD2F0A" w:rsidP="00480160">
      <w:pPr>
        <w:tabs>
          <w:tab w:val="left" w:pos="1440"/>
        </w:tabs>
        <w:spacing w:after="0"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t xml:space="preserve">Using </w:t>
      </w:r>
      <w:r w:rsidR="00F57691" w:rsidRPr="00480160">
        <w:rPr>
          <w:sz w:val="20"/>
          <w:szCs w:val="20"/>
          <w:lang w:val="en-US"/>
        </w:rPr>
        <w:t xml:space="preserve">second </w:t>
      </w:r>
      <w:r w:rsidR="005C4192" w:rsidRPr="00480160">
        <w:rPr>
          <w:sz w:val="20"/>
          <w:szCs w:val="20"/>
        </w:rPr>
        <w:t xml:space="preserve">boundary condition </w:t>
      </w:r>
      <w:r w:rsidR="00F57691" w:rsidRPr="00480160">
        <w:rPr>
          <w:sz w:val="20"/>
          <w:szCs w:val="20"/>
          <w:lang w:val="en-US"/>
        </w:rPr>
        <w:t xml:space="preserve">in </w:t>
      </w:r>
      <w:r w:rsidR="005C4192" w:rsidRPr="00480160">
        <w:rPr>
          <w:sz w:val="20"/>
          <w:szCs w:val="20"/>
          <w:lang w:val="en-US"/>
        </w:rPr>
        <w:t xml:space="preserve">Eq.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7</w:t>
      </w:r>
      <w:r w:rsidRPr="00480160">
        <w:rPr>
          <w:sz w:val="20"/>
          <w:szCs w:val="20"/>
        </w:rPr>
        <w:t xml:space="preserve">) into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13</w:t>
      </w:r>
      <w:r w:rsidRPr="00480160">
        <w:rPr>
          <w:sz w:val="20"/>
          <w:szCs w:val="20"/>
        </w:rPr>
        <w:t>), we get</w:t>
      </w:r>
      <w:r w:rsidR="00E6611E" w:rsidRPr="00480160">
        <w:rPr>
          <w:sz w:val="20"/>
          <w:szCs w:val="20"/>
          <w:lang w:val="en-US"/>
        </w:rPr>
        <w:t xml:space="preserve"> </w:t>
      </w:r>
      <w:r w:rsidR="00EE1967" w:rsidRPr="00480160">
        <w:rPr>
          <w:noProof/>
          <w:position w:val="-28"/>
          <w:sz w:val="20"/>
          <w:szCs w:val="20"/>
        </w:rPr>
        <w:object w:dxaOrig="3140" w:dyaOrig="700">
          <v:shape id="_x0000_i1092" type="#_x0000_t75" style="width:158.25pt;height:36pt" o:ole="">
            <v:imagedata r:id="rId144" o:title=""/>
          </v:shape>
          <o:OLEObject Type="Embed" ProgID="Equation.3" ShapeID="_x0000_i1092" DrawAspect="Content" ObjectID="_1752136430" r:id="rId145"/>
        </w:object>
      </w:r>
      <w:r w:rsidRPr="00480160">
        <w:rPr>
          <w:sz w:val="20"/>
          <w:szCs w:val="20"/>
        </w:rPr>
        <w:t xml:space="preserve">Further,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13</w:t>
      </w:r>
      <w:r w:rsidRPr="00480160">
        <w:rPr>
          <w:sz w:val="20"/>
          <w:szCs w:val="20"/>
        </w:rPr>
        <w:t xml:space="preserve">) become:   </w:t>
      </w:r>
    </w:p>
    <w:p w:rsidR="00FD2F0A" w:rsidRPr="00480160" w:rsidRDefault="00FD2F0A" w:rsidP="00480160">
      <w:pPr>
        <w:tabs>
          <w:tab w:val="left" w:pos="1440"/>
        </w:tabs>
        <w:spacing w:line="240" w:lineRule="auto"/>
        <w:jc w:val="both"/>
        <w:rPr>
          <w:sz w:val="20"/>
          <w:szCs w:val="20"/>
        </w:rPr>
      </w:pPr>
      <w:r w:rsidRPr="00480160">
        <w:rPr>
          <w:noProof/>
          <w:position w:val="-36"/>
          <w:sz w:val="20"/>
          <w:szCs w:val="20"/>
        </w:rPr>
        <w:tab/>
      </w:r>
      <w:r w:rsidRPr="00480160">
        <w:rPr>
          <w:noProof/>
          <w:position w:val="-36"/>
          <w:sz w:val="20"/>
          <w:szCs w:val="20"/>
          <w:lang w:val="en-US"/>
        </w:rPr>
        <w:tab/>
      </w:r>
      <w:r w:rsidR="00883B72" w:rsidRPr="00480160">
        <w:rPr>
          <w:noProof/>
          <w:position w:val="-34"/>
          <w:sz w:val="20"/>
          <w:szCs w:val="20"/>
        </w:rPr>
        <w:object w:dxaOrig="5920" w:dyaOrig="800">
          <v:shape id="_x0000_i1093" type="#_x0000_t75" style="width:296.25pt;height:40.5pt" o:ole="">
            <v:imagedata r:id="rId146" o:title=""/>
          </v:shape>
          <o:OLEObject Type="Embed" ProgID="Equation.3" ShapeID="_x0000_i1093" DrawAspect="Content" ObjectID="_1752136431" r:id="rId147"/>
        </w:object>
      </w:r>
      <w:r w:rsidRPr="00480160">
        <w:rPr>
          <w:noProof/>
          <w:position w:val="-36"/>
          <w:sz w:val="20"/>
          <w:szCs w:val="20"/>
        </w:rPr>
        <w:t xml:space="preserve">     </w:t>
      </w:r>
      <w:r w:rsidR="00A439C6" w:rsidRPr="00480160">
        <w:rPr>
          <w:noProof/>
          <w:position w:val="-36"/>
          <w:sz w:val="20"/>
          <w:szCs w:val="20"/>
          <w:lang w:val="en-US"/>
        </w:rPr>
        <w:t xml:space="preserve">       </w:t>
      </w:r>
      <w:r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14</w:t>
      </w:r>
      <w:r w:rsidRPr="00480160">
        <w:rPr>
          <w:sz w:val="20"/>
          <w:szCs w:val="20"/>
        </w:rPr>
        <w:t>)</w:t>
      </w:r>
    </w:p>
    <w:p w:rsidR="00FD2F0A" w:rsidRPr="00480160" w:rsidRDefault="00883B72" w:rsidP="00480160">
      <w:pPr>
        <w:spacing w:line="240" w:lineRule="auto"/>
        <w:jc w:val="both"/>
        <w:rPr>
          <w:sz w:val="20"/>
          <w:szCs w:val="20"/>
          <w:lang w:val="en-US"/>
        </w:rPr>
      </w:pPr>
      <w:proofErr w:type="gramStart"/>
      <w:r w:rsidRPr="00480160">
        <w:rPr>
          <w:sz w:val="20"/>
          <w:szCs w:val="20"/>
          <w:lang w:val="en-US"/>
        </w:rPr>
        <w:t>where</w:t>
      </w:r>
      <w:proofErr w:type="gramEnd"/>
      <w:r w:rsidRPr="00480160">
        <w:rPr>
          <w:sz w:val="20"/>
          <w:szCs w:val="20"/>
          <w:lang w:val="en-US"/>
        </w:rPr>
        <w:t xml:space="preserve"> </w:t>
      </w:r>
      <w:r w:rsidRPr="00480160">
        <w:rPr>
          <w:position w:val="-10"/>
          <w:sz w:val="20"/>
          <w:szCs w:val="20"/>
        </w:rPr>
        <w:object w:dxaOrig="1579" w:dyaOrig="340">
          <v:shape id="_x0000_i1094" type="#_x0000_t75" style="width:78pt;height:16.5pt" o:ole="">
            <v:imagedata r:id="rId148" o:title=""/>
          </v:shape>
          <o:OLEObject Type="Embed" ProgID="Equation.3" ShapeID="_x0000_i1094" DrawAspect="Content" ObjectID="_1752136432" r:id="rId149"/>
        </w:object>
      </w:r>
      <w:r w:rsidRPr="00480160">
        <w:rPr>
          <w:sz w:val="20"/>
          <w:szCs w:val="20"/>
          <w:lang w:val="en-US"/>
        </w:rPr>
        <w:t xml:space="preserve"> </w:t>
      </w:r>
      <w:proofErr w:type="spellStart"/>
      <w:r w:rsidRPr="00480160">
        <w:rPr>
          <w:sz w:val="20"/>
          <w:szCs w:val="20"/>
          <w:lang w:val="en-US"/>
        </w:rPr>
        <w:t>and</w:t>
      </w:r>
      <w:proofErr w:type="spellEnd"/>
      <w:r w:rsidRPr="00480160">
        <w:rPr>
          <w:sz w:val="20"/>
          <w:szCs w:val="20"/>
          <w:lang w:val="en-US"/>
        </w:rPr>
        <w:t xml:space="preserve"> </w:t>
      </w:r>
      <w:r w:rsidRPr="00480160">
        <w:rPr>
          <w:position w:val="-10"/>
          <w:sz w:val="20"/>
          <w:szCs w:val="20"/>
        </w:rPr>
        <w:object w:dxaOrig="2320" w:dyaOrig="340">
          <v:shape id="_x0000_i1095" type="#_x0000_t75" style="width:115.5pt;height:16.5pt" o:ole="">
            <v:imagedata r:id="rId150" o:title=""/>
          </v:shape>
          <o:OLEObject Type="Embed" ProgID="Equation.3" ShapeID="_x0000_i1095" DrawAspect="Content" ObjectID="_1752136433" r:id="rId151"/>
        </w:object>
      </w:r>
      <w:r w:rsidRPr="00480160">
        <w:rPr>
          <w:sz w:val="20"/>
          <w:szCs w:val="20"/>
          <w:lang w:val="en-US"/>
        </w:rPr>
        <w:t xml:space="preserve">. </w:t>
      </w:r>
      <w:r w:rsidR="00FD2F0A" w:rsidRPr="00480160">
        <w:rPr>
          <w:sz w:val="20"/>
          <w:szCs w:val="20"/>
        </w:rPr>
        <w:t xml:space="preserve">Now using </w:t>
      </w:r>
      <w:r w:rsidR="00E6611E" w:rsidRPr="00480160">
        <w:rPr>
          <w:sz w:val="20"/>
          <w:szCs w:val="20"/>
          <w:lang w:val="en-US"/>
        </w:rPr>
        <w:t xml:space="preserve">first </w:t>
      </w:r>
      <w:r w:rsidR="00FD2F0A" w:rsidRPr="00480160">
        <w:rPr>
          <w:sz w:val="20"/>
          <w:szCs w:val="20"/>
        </w:rPr>
        <w:t>boundary condition</w:t>
      </w:r>
      <w:r w:rsidR="005C4192" w:rsidRPr="00480160">
        <w:rPr>
          <w:sz w:val="20"/>
          <w:szCs w:val="20"/>
          <w:lang w:val="en-US"/>
        </w:rPr>
        <w:t xml:space="preserve"> in Eq. </w:t>
      </w:r>
      <w:r w:rsidR="00FD2F0A" w:rsidRPr="00480160">
        <w:rPr>
          <w:sz w:val="20"/>
          <w:szCs w:val="20"/>
        </w:rPr>
        <w:t xml:space="preserve"> (</w:t>
      </w:r>
      <w:r w:rsidR="00020F01" w:rsidRPr="00480160">
        <w:rPr>
          <w:sz w:val="20"/>
          <w:szCs w:val="20"/>
          <w:lang w:val="en-US"/>
        </w:rPr>
        <w:t>7</w:t>
      </w:r>
      <w:r w:rsidR="00FD2F0A" w:rsidRPr="00480160">
        <w:rPr>
          <w:sz w:val="20"/>
          <w:szCs w:val="20"/>
        </w:rPr>
        <w:t xml:space="preserve">) into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sz w:val="20"/>
          <w:szCs w:val="20"/>
        </w:rPr>
        <w:t xml:space="preserve"> </w:t>
      </w:r>
      <w:r w:rsidR="00FD2F0A"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14</w:t>
      </w:r>
      <w:r w:rsidR="00FD2F0A" w:rsidRPr="00480160">
        <w:rPr>
          <w:sz w:val="20"/>
          <w:szCs w:val="20"/>
        </w:rPr>
        <w:t>), we get</w:t>
      </w:r>
    </w:p>
    <w:p w:rsidR="00FD2F0A" w:rsidRPr="00480160" w:rsidRDefault="00883B72" w:rsidP="00480160">
      <w:pPr>
        <w:spacing w:after="0" w:line="240" w:lineRule="auto"/>
        <w:ind w:left="1407" w:firstLine="720"/>
        <w:jc w:val="both"/>
        <w:rPr>
          <w:noProof/>
          <w:position w:val="-28"/>
          <w:sz w:val="20"/>
          <w:szCs w:val="20"/>
          <w:lang w:val="en-US"/>
        </w:rPr>
      </w:pPr>
      <w:r w:rsidRPr="00480160">
        <w:rPr>
          <w:noProof/>
          <w:position w:val="-28"/>
          <w:sz w:val="20"/>
          <w:szCs w:val="20"/>
        </w:rPr>
        <w:object w:dxaOrig="5539" w:dyaOrig="700">
          <v:shape id="_x0000_i1096" type="#_x0000_t75" style="width:278.25pt;height:36pt" o:ole="">
            <v:imagedata r:id="rId152" o:title=""/>
          </v:shape>
          <o:OLEObject Type="Embed" ProgID="Equation.3" ShapeID="_x0000_i1096" DrawAspect="Content" ObjectID="_1752136434" r:id="rId153"/>
        </w:object>
      </w:r>
    </w:p>
    <w:p w:rsidR="00FD2F0A" w:rsidRPr="00480160" w:rsidRDefault="00883B72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480160">
        <w:rPr>
          <w:noProof/>
          <w:position w:val="-30"/>
          <w:sz w:val="20"/>
          <w:szCs w:val="20"/>
        </w:rPr>
        <w:object w:dxaOrig="4620" w:dyaOrig="740">
          <v:shape id="_x0000_i1097" type="#_x0000_t75" style="width:228pt;height:37.5pt" o:ole="">
            <v:imagedata r:id="rId154" o:title=""/>
          </v:shape>
          <o:OLEObject Type="Embed" ProgID="Equation.3" ShapeID="_x0000_i1097" DrawAspect="Content" ObjectID="_1752136435" r:id="rId155"/>
        </w:object>
      </w:r>
      <w:r w:rsidR="00FD2F0A" w:rsidRPr="00480160">
        <w:rPr>
          <w:noProof/>
          <w:position w:val="-30"/>
          <w:sz w:val="20"/>
          <w:szCs w:val="20"/>
        </w:rPr>
        <w:t xml:space="preserve">    </w:t>
      </w:r>
      <w:r w:rsidR="00FD2F0A" w:rsidRPr="00480160">
        <w:rPr>
          <w:noProof/>
          <w:position w:val="-30"/>
          <w:sz w:val="20"/>
          <w:szCs w:val="20"/>
          <w:lang w:val="en-US"/>
        </w:rPr>
        <w:t xml:space="preserve">                        </w:t>
      </w:r>
      <w:r w:rsidR="001B7257">
        <w:rPr>
          <w:noProof/>
          <w:position w:val="-30"/>
          <w:sz w:val="20"/>
          <w:szCs w:val="20"/>
          <w:lang w:val="en-US"/>
        </w:rPr>
        <w:t xml:space="preserve">         </w:t>
      </w:r>
      <w:r w:rsidR="00FD2F0A" w:rsidRPr="00480160">
        <w:rPr>
          <w:noProof/>
          <w:position w:val="-30"/>
          <w:sz w:val="20"/>
          <w:szCs w:val="20"/>
          <w:lang w:val="en-US"/>
        </w:rPr>
        <w:t xml:space="preserve">   </w:t>
      </w:r>
      <w:r w:rsidR="00FD2F0A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15</w:t>
      </w:r>
      <w:r w:rsidR="00FD2F0A" w:rsidRPr="00480160">
        <w:rPr>
          <w:sz w:val="20"/>
          <w:szCs w:val="20"/>
        </w:rPr>
        <w:t>)</w:t>
      </w:r>
    </w:p>
    <w:p w:rsidR="00FD2F0A" w:rsidRPr="00480160" w:rsidRDefault="00FD2F0A" w:rsidP="00480160">
      <w:pPr>
        <w:spacing w:after="0"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t xml:space="preserve">Substituting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15</w:t>
      </w:r>
      <w:r w:rsidRPr="00480160">
        <w:rPr>
          <w:sz w:val="20"/>
          <w:szCs w:val="20"/>
        </w:rPr>
        <w:t xml:space="preserve">) into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14</w:t>
      </w:r>
      <w:r w:rsidRPr="00480160">
        <w:rPr>
          <w:sz w:val="20"/>
          <w:szCs w:val="20"/>
        </w:rPr>
        <w:t xml:space="preserve">) and using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7</w:t>
      </w:r>
      <w:r w:rsidRPr="00480160">
        <w:rPr>
          <w:sz w:val="20"/>
          <w:szCs w:val="20"/>
        </w:rPr>
        <w:t>), we get stress on the contraction region:</w:t>
      </w:r>
    </w:p>
    <w:p w:rsidR="00FD2F0A" w:rsidRPr="00480160" w:rsidRDefault="00764726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480160">
        <w:rPr>
          <w:position w:val="-96"/>
          <w:sz w:val="20"/>
          <w:szCs w:val="20"/>
        </w:rPr>
        <w:object w:dxaOrig="4599" w:dyaOrig="2040">
          <v:shape id="_x0000_i1098" type="#_x0000_t75" style="width:231pt;height:102pt" o:ole="">
            <v:imagedata r:id="rId156" o:title=""/>
          </v:shape>
          <o:OLEObject Type="Embed" ProgID="Equation.3" ShapeID="_x0000_i1098" DrawAspect="Content" ObjectID="_1752136436" r:id="rId157"/>
        </w:object>
      </w:r>
      <w:r w:rsidR="00FD2F0A" w:rsidRPr="00480160">
        <w:rPr>
          <w:sz w:val="20"/>
          <w:szCs w:val="20"/>
        </w:rPr>
        <w:t xml:space="preserve">  </w:t>
      </w:r>
      <w:r w:rsidR="006C2520" w:rsidRPr="00480160">
        <w:rPr>
          <w:sz w:val="20"/>
          <w:szCs w:val="20"/>
          <w:lang w:val="en-US"/>
        </w:rPr>
        <w:t xml:space="preserve">    </w:t>
      </w:r>
      <w:r w:rsidR="00FD2F0A" w:rsidRPr="00480160">
        <w:rPr>
          <w:sz w:val="20"/>
          <w:szCs w:val="20"/>
        </w:rPr>
        <w:t xml:space="preserve">               </w:t>
      </w:r>
      <w:r w:rsidR="00A439C6" w:rsidRPr="00480160">
        <w:rPr>
          <w:sz w:val="20"/>
          <w:szCs w:val="20"/>
          <w:lang w:val="en-US"/>
        </w:rPr>
        <w:t xml:space="preserve">    </w:t>
      </w:r>
      <w:r w:rsidR="00FD2F0A" w:rsidRPr="00480160">
        <w:rPr>
          <w:sz w:val="20"/>
          <w:szCs w:val="20"/>
        </w:rPr>
        <w:t xml:space="preserve">    </w:t>
      </w:r>
      <w:r w:rsidR="001B7257">
        <w:rPr>
          <w:sz w:val="20"/>
          <w:szCs w:val="20"/>
          <w:lang w:val="en-US"/>
        </w:rPr>
        <w:t xml:space="preserve">        </w:t>
      </w:r>
      <w:r w:rsidR="00FD2F0A" w:rsidRPr="00480160">
        <w:rPr>
          <w:sz w:val="20"/>
          <w:szCs w:val="20"/>
        </w:rPr>
        <w:t xml:space="preserve"> (</w:t>
      </w:r>
      <w:r w:rsidR="00A439C6" w:rsidRPr="00480160">
        <w:rPr>
          <w:sz w:val="20"/>
          <w:szCs w:val="20"/>
          <w:lang w:val="en-US"/>
        </w:rPr>
        <w:t>16</w:t>
      </w:r>
      <w:r w:rsidR="00FD2F0A" w:rsidRPr="00480160">
        <w:rPr>
          <w:sz w:val="20"/>
          <w:szCs w:val="20"/>
        </w:rPr>
        <w:t>)</w:t>
      </w:r>
    </w:p>
    <w:p w:rsidR="00FD2F0A" w:rsidRPr="00480160" w:rsidRDefault="00060F30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480160">
        <w:rPr>
          <w:position w:val="-96"/>
          <w:sz w:val="20"/>
          <w:szCs w:val="20"/>
        </w:rPr>
        <w:object w:dxaOrig="5600" w:dyaOrig="2040">
          <v:shape id="_x0000_i1099" type="#_x0000_t75" style="width:279.75pt;height:102pt" o:ole="">
            <v:imagedata r:id="rId158" o:title=""/>
          </v:shape>
          <o:OLEObject Type="Embed" ProgID="Equation.3" ShapeID="_x0000_i1099" DrawAspect="Content" ObjectID="_1752136437" r:id="rId159"/>
        </w:object>
      </w:r>
      <w:r w:rsidR="00FD2F0A" w:rsidRPr="00480160">
        <w:rPr>
          <w:sz w:val="20"/>
          <w:szCs w:val="20"/>
        </w:rPr>
        <w:t xml:space="preserve">          </w:t>
      </w:r>
      <w:r w:rsidR="00FD2F0A" w:rsidRPr="00480160">
        <w:rPr>
          <w:sz w:val="20"/>
          <w:szCs w:val="20"/>
          <w:lang w:val="en-US"/>
        </w:rPr>
        <w:t xml:space="preserve">     </w:t>
      </w:r>
      <w:r w:rsidR="00A439C6" w:rsidRPr="00480160">
        <w:rPr>
          <w:sz w:val="20"/>
          <w:szCs w:val="20"/>
          <w:lang w:val="en-US"/>
        </w:rPr>
        <w:t xml:space="preserve">  </w:t>
      </w:r>
      <w:r w:rsidR="00FD2F0A" w:rsidRPr="00480160">
        <w:rPr>
          <w:sz w:val="20"/>
          <w:szCs w:val="20"/>
        </w:rPr>
        <w:t xml:space="preserve"> (</w:t>
      </w:r>
      <w:r w:rsidR="00A439C6" w:rsidRPr="00480160">
        <w:rPr>
          <w:sz w:val="20"/>
          <w:szCs w:val="20"/>
          <w:lang w:val="en-US"/>
        </w:rPr>
        <w:t>17</w:t>
      </w:r>
      <w:r w:rsidR="00FD2F0A" w:rsidRPr="00480160">
        <w:rPr>
          <w:sz w:val="20"/>
          <w:szCs w:val="20"/>
        </w:rPr>
        <w:t>)</w:t>
      </w:r>
    </w:p>
    <w:p w:rsidR="00FD2F0A" w:rsidRPr="00480160" w:rsidRDefault="00FD2F0A" w:rsidP="00480160">
      <w:pPr>
        <w:spacing w:after="0" w:line="240" w:lineRule="auto"/>
        <w:jc w:val="both"/>
        <w:rPr>
          <w:sz w:val="20"/>
          <w:szCs w:val="20"/>
          <w:lang w:val="en-US"/>
        </w:rPr>
      </w:pPr>
      <w:r w:rsidRPr="00480160">
        <w:rPr>
          <w:sz w:val="20"/>
          <w:szCs w:val="20"/>
        </w:rPr>
        <w:t xml:space="preserve">From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16</w:t>
      </w:r>
      <w:r w:rsidRPr="00480160">
        <w:rPr>
          <w:sz w:val="20"/>
          <w:szCs w:val="20"/>
        </w:rPr>
        <w:t xml:space="preserve">) and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17</w:t>
      </w:r>
      <w:r w:rsidRPr="00480160">
        <w:rPr>
          <w:sz w:val="20"/>
          <w:szCs w:val="20"/>
        </w:rPr>
        <w:t xml:space="preserve">), we get: </w:t>
      </w:r>
    </w:p>
    <w:p w:rsidR="001B7257" w:rsidRPr="00480160" w:rsidRDefault="00764726" w:rsidP="00A744BD">
      <w:pPr>
        <w:spacing w:after="0" w:line="240" w:lineRule="auto"/>
        <w:jc w:val="both"/>
        <w:rPr>
          <w:b/>
          <w:sz w:val="20"/>
          <w:szCs w:val="20"/>
        </w:rPr>
      </w:pPr>
      <w:r w:rsidRPr="00480160">
        <w:rPr>
          <w:position w:val="-32"/>
          <w:sz w:val="20"/>
          <w:szCs w:val="20"/>
        </w:rPr>
        <w:object w:dxaOrig="7380" w:dyaOrig="760">
          <v:shape id="_x0000_i1100" type="#_x0000_t75" style="width:369pt;height:37.5pt" o:ole="">
            <v:imagedata r:id="rId160" o:title=""/>
          </v:shape>
          <o:OLEObject Type="Embed" ProgID="Equation.3" ShapeID="_x0000_i1100" DrawAspect="Content" ObjectID="_1752136438" r:id="rId161"/>
        </w:object>
      </w:r>
      <w:r w:rsidR="001B7257">
        <w:rPr>
          <w:sz w:val="20"/>
          <w:szCs w:val="20"/>
        </w:rPr>
        <w:t xml:space="preserve">     </w:t>
      </w:r>
      <w:r w:rsidR="00FD2F0A" w:rsidRPr="00480160">
        <w:rPr>
          <w:sz w:val="20"/>
          <w:szCs w:val="20"/>
          <w:lang w:val="en-US"/>
        </w:rPr>
        <w:t xml:space="preserve">      </w:t>
      </w:r>
      <w:r w:rsidR="00A744BD">
        <w:rPr>
          <w:sz w:val="20"/>
          <w:szCs w:val="20"/>
          <w:lang w:val="en-US"/>
        </w:rPr>
        <w:t xml:space="preserve">              </w:t>
      </w:r>
      <w:r w:rsidR="00FD2F0A" w:rsidRPr="00480160">
        <w:rPr>
          <w:sz w:val="20"/>
          <w:szCs w:val="20"/>
          <w:lang w:val="en-US"/>
        </w:rPr>
        <w:t xml:space="preserve"> </w:t>
      </w:r>
      <w:r w:rsidR="001B7257" w:rsidRPr="00480160">
        <w:rPr>
          <w:sz w:val="20"/>
          <w:szCs w:val="20"/>
        </w:rPr>
        <w:t>(</w:t>
      </w:r>
      <w:r w:rsidR="001B7257" w:rsidRPr="00480160">
        <w:rPr>
          <w:sz w:val="20"/>
          <w:szCs w:val="20"/>
          <w:lang w:val="en-US"/>
        </w:rPr>
        <w:t>18</w:t>
      </w:r>
      <w:r w:rsidR="001B7257" w:rsidRPr="00480160">
        <w:rPr>
          <w:sz w:val="20"/>
          <w:szCs w:val="20"/>
        </w:rPr>
        <w:t>)</w:t>
      </w:r>
    </w:p>
    <w:p w:rsidR="00FD2F0A" w:rsidRPr="00A744BD" w:rsidRDefault="00FD2F0A" w:rsidP="00A744BD">
      <w:pPr>
        <w:spacing w:after="0" w:line="240" w:lineRule="auto"/>
        <w:jc w:val="both"/>
        <w:rPr>
          <w:sz w:val="20"/>
          <w:szCs w:val="20"/>
          <w:lang w:val="en-US"/>
        </w:rPr>
      </w:pPr>
      <w:r w:rsidRPr="00480160">
        <w:rPr>
          <w:sz w:val="20"/>
          <w:szCs w:val="20"/>
          <w:lang w:val="en-US"/>
        </w:rPr>
        <w:t xml:space="preserve">                             </w:t>
      </w:r>
      <w:r w:rsidRPr="00480160">
        <w:rPr>
          <w:sz w:val="20"/>
          <w:szCs w:val="20"/>
        </w:rPr>
        <w:t xml:space="preserve">    </w:t>
      </w:r>
      <w:r w:rsidR="00764726" w:rsidRPr="00480160">
        <w:rPr>
          <w:sz w:val="20"/>
          <w:szCs w:val="20"/>
          <w:lang w:val="en-US"/>
        </w:rPr>
        <w:t xml:space="preserve">                                                                      </w:t>
      </w:r>
      <w:r w:rsidR="00D74B58" w:rsidRPr="00480160">
        <w:rPr>
          <w:sz w:val="20"/>
          <w:szCs w:val="20"/>
          <w:lang w:val="en-US"/>
        </w:rPr>
        <w:t xml:space="preserve">           </w:t>
      </w:r>
      <w:r w:rsidR="00764726" w:rsidRPr="00480160">
        <w:rPr>
          <w:sz w:val="20"/>
          <w:szCs w:val="20"/>
          <w:lang w:val="en-US"/>
        </w:rPr>
        <w:t xml:space="preserve"> </w:t>
      </w:r>
    </w:p>
    <w:p w:rsidR="00FD2F0A" w:rsidRPr="00480160" w:rsidRDefault="00FD2F0A" w:rsidP="00480160">
      <w:pPr>
        <w:spacing w:line="240" w:lineRule="auto"/>
        <w:jc w:val="both"/>
        <w:rPr>
          <w:sz w:val="20"/>
          <w:szCs w:val="20"/>
        </w:rPr>
      </w:pPr>
      <w:r w:rsidRPr="00A744BD">
        <w:rPr>
          <w:sz w:val="20"/>
          <w:szCs w:val="20"/>
        </w:rPr>
        <w:t>Initial yielding stage:</w:t>
      </w:r>
      <w:r w:rsidRPr="00480160">
        <w:rPr>
          <w:sz w:val="20"/>
          <w:szCs w:val="20"/>
        </w:rPr>
        <w:t xml:space="preserve">  From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18</w:t>
      </w:r>
      <w:r w:rsidRPr="00480160">
        <w:rPr>
          <w:sz w:val="20"/>
          <w:szCs w:val="20"/>
        </w:rPr>
        <w:t xml:space="preserve">), it has seen that </w:t>
      </w:r>
      <w:r w:rsidRPr="00480160">
        <w:rPr>
          <w:position w:val="-14"/>
          <w:sz w:val="20"/>
          <w:szCs w:val="20"/>
        </w:rPr>
        <w:object w:dxaOrig="940" w:dyaOrig="400">
          <v:shape id="_x0000_i1101" type="#_x0000_t75" style="width:47.25pt;height:21pt" o:ole="">
            <v:imagedata r:id="rId162" o:title=""/>
          </v:shape>
          <o:OLEObject Type="Embed" ProgID="Equation.3" ShapeID="_x0000_i1101" DrawAspect="Content" ObjectID="_1752136439" r:id="rId163"/>
        </w:object>
      </w:r>
      <w:r w:rsidRPr="00480160">
        <w:rPr>
          <w:sz w:val="20"/>
          <w:szCs w:val="20"/>
        </w:rPr>
        <w:t>is maximum at the inner surface (</w:t>
      </w:r>
      <w:r w:rsidRPr="00480160">
        <w:rPr>
          <w:i/>
          <w:sz w:val="20"/>
          <w:szCs w:val="20"/>
        </w:rPr>
        <w:t>i.e</w:t>
      </w:r>
      <w:r w:rsidRPr="00480160">
        <w:rPr>
          <w:sz w:val="20"/>
          <w:szCs w:val="20"/>
        </w:rPr>
        <w:t xml:space="preserve">. </w:t>
      </w:r>
      <w:r w:rsidRPr="00480160">
        <w:rPr>
          <w:i/>
          <w:sz w:val="20"/>
          <w:szCs w:val="20"/>
        </w:rPr>
        <w:t>r</w:t>
      </w:r>
      <w:r w:rsidRPr="00480160">
        <w:rPr>
          <w:sz w:val="20"/>
          <w:szCs w:val="20"/>
        </w:rPr>
        <w:t xml:space="preserve"> = </w:t>
      </w:r>
      <w:r w:rsidRPr="00480160">
        <w:rPr>
          <w:i/>
          <w:sz w:val="20"/>
          <w:szCs w:val="20"/>
        </w:rPr>
        <w:t>a</w:t>
      </w:r>
      <w:r w:rsidRPr="00480160">
        <w:rPr>
          <w:sz w:val="20"/>
          <w:szCs w:val="20"/>
        </w:rPr>
        <w:t xml:space="preserve">), therefore yielding will take place at the outer surface of the tube and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18</w:t>
      </w:r>
      <w:r w:rsidRPr="00480160">
        <w:rPr>
          <w:sz w:val="20"/>
          <w:szCs w:val="20"/>
        </w:rPr>
        <w:t>) becomes:</w:t>
      </w:r>
      <w:r w:rsidRPr="00480160">
        <w:rPr>
          <w:sz w:val="20"/>
          <w:szCs w:val="20"/>
          <w:lang w:val="en-US"/>
        </w:rPr>
        <w:t xml:space="preserve"> </w:t>
      </w:r>
      <w:r w:rsidR="00764726" w:rsidRPr="00480160">
        <w:rPr>
          <w:position w:val="-34"/>
          <w:sz w:val="20"/>
          <w:szCs w:val="20"/>
        </w:rPr>
        <w:object w:dxaOrig="8220" w:dyaOrig="800">
          <v:shape id="_x0000_i1102" type="#_x0000_t75" style="width:411pt;height:39pt" o:ole="">
            <v:imagedata r:id="rId164" o:title=""/>
          </v:shape>
          <o:OLEObject Type="Embed" ProgID="Equation.3" ShapeID="_x0000_i1102" DrawAspect="Content" ObjectID="_1752136440" r:id="rId165"/>
        </w:object>
      </w:r>
      <w:r w:rsidRPr="00480160">
        <w:rPr>
          <w:sz w:val="20"/>
          <w:szCs w:val="20"/>
        </w:rPr>
        <w:t>(say)</w:t>
      </w:r>
      <w:r w:rsidRPr="00480160">
        <w:rPr>
          <w:sz w:val="20"/>
          <w:szCs w:val="20"/>
          <w:lang w:val="en-US"/>
        </w:rPr>
        <w:t xml:space="preserve">; </w:t>
      </w:r>
      <w:r w:rsidRPr="00480160">
        <w:rPr>
          <w:sz w:val="20"/>
          <w:szCs w:val="20"/>
        </w:rPr>
        <w:t xml:space="preserve">where </w:t>
      </w:r>
      <w:r w:rsidRPr="00480160">
        <w:rPr>
          <w:i/>
          <w:sz w:val="20"/>
          <w:szCs w:val="20"/>
        </w:rPr>
        <w:t>Y</w:t>
      </w:r>
      <w:r w:rsidRPr="00480160">
        <w:rPr>
          <w:sz w:val="20"/>
          <w:szCs w:val="20"/>
        </w:rPr>
        <w:t xml:space="preserve"> is the yielding stress on the contraction region. The pressure required for the initial yielding is given by: </w:t>
      </w:r>
    </w:p>
    <w:p w:rsidR="00FD2F0A" w:rsidRPr="00480160" w:rsidRDefault="00060F30" w:rsidP="00A744BD">
      <w:pPr>
        <w:spacing w:line="240" w:lineRule="auto"/>
        <w:jc w:val="both"/>
        <w:rPr>
          <w:sz w:val="20"/>
          <w:szCs w:val="20"/>
        </w:rPr>
      </w:pPr>
      <w:r w:rsidRPr="00480160">
        <w:rPr>
          <w:position w:val="-36"/>
          <w:sz w:val="20"/>
          <w:szCs w:val="20"/>
        </w:rPr>
        <w:object w:dxaOrig="7580" w:dyaOrig="840">
          <v:shape id="_x0000_i1103" type="#_x0000_t75" style="width:376.5pt;height:41.25pt" o:ole="">
            <v:imagedata r:id="rId166" o:title=""/>
          </v:shape>
          <o:OLEObject Type="Embed" ProgID="Equation.3" ShapeID="_x0000_i1103" DrawAspect="Content" ObjectID="_1752136441" r:id="rId167"/>
        </w:object>
      </w:r>
      <w:r w:rsidR="00FD2F0A" w:rsidRPr="00480160">
        <w:rPr>
          <w:sz w:val="20"/>
          <w:szCs w:val="20"/>
        </w:rPr>
        <w:t xml:space="preserve"> </w:t>
      </w:r>
      <w:r w:rsidR="00A744BD">
        <w:rPr>
          <w:sz w:val="20"/>
          <w:szCs w:val="20"/>
          <w:lang w:val="en-US"/>
        </w:rPr>
        <w:t xml:space="preserve">     </w:t>
      </w:r>
      <w:r w:rsidR="000D2D30" w:rsidRPr="00480160">
        <w:rPr>
          <w:sz w:val="20"/>
          <w:szCs w:val="20"/>
          <w:lang w:val="en-US"/>
        </w:rPr>
        <w:t xml:space="preserve">               </w:t>
      </w:r>
      <w:r w:rsidR="00FD2F0A" w:rsidRPr="00480160">
        <w:rPr>
          <w:sz w:val="20"/>
          <w:szCs w:val="20"/>
        </w:rPr>
        <w:t xml:space="preserve">  (</w:t>
      </w:r>
      <w:r w:rsidR="00A439C6" w:rsidRPr="00480160">
        <w:rPr>
          <w:sz w:val="20"/>
          <w:szCs w:val="20"/>
          <w:lang w:val="en-US"/>
        </w:rPr>
        <w:t>1</w:t>
      </w:r>
      <w:r w:rsidR="00020F01" w:rsidRPr="00480160">
        <w:rPr>
          <w:sz w:val="20"/>
          <w:szCs w:val="20"/>
          <w:lang w:val="en-US"/>
        </w:rPr>
        <w:t>9</w:t>
      </w:r>
      <w:r w:rsidR="00FD2F0A" w:rsidRPr="00480160">
        <w:rPr>
          <w:sz w:val="20"/>
          <w:szCs w:val="20"/>
        </w:rPr>
        <w:t>)</w:t>
      </w:r>
    </w:p>
    <w:p w:rsidR="00FD2F0A" w:rsidRPr="00480160" w:rsidRDefault="00020F01" w:rsidP="00480160">
      <w:pPr>
        <w:spacing w:line="240" w:lineRule="auto"/>
        <w:jc w:val="both"/>
        <w:rPr>
          <w:sz w:val="20"/>
          <w:szCs w:val="20"/>
        </w:rPr>
      </w:pPr>
      <w:proofErr w:type="spellStart"/>
      <w:proofErr w:type="gramStart"/>
      <w:r w:rsidRPr="00480160">
        <w:rPr>
          <w:sz w:val="20"/>
          <w:szCs w:val="20"/>
          <w:lang w:val="en-US"/>
        </w:rPr>
        <w:t>Eqs</w:t>
      </w:r>
      <w:proofErr w:type="spellEnd"/>
      <w:r w:rsidRPr="00480160">
        <w:rPr>
          <w:sz w:val="20"/>
          <w:szCs w:val="20"/>
          <w:lang w:val="en-US"/>
        </w:rPr>
        <w:t>.</w:t>
      </w:r>
      <w:proofErr w:type="gramEnd"/>
      <w:r w:rsidRPr="00480160">
        <w:rPr>
          <w:sz w:val="20"/>
          <w:szCs w:val="20"/>
        </w:rPr>
        <w:t xml:space="preserve"> </w:t>
      </w:r>
      <w:r w:rsidR="00FD2F0A" w:rsidRPr="00480160">
        <w:rPr>
          <w:sz w:val="20"/>
          <w:szCs w:val="20"/>
        </w:rPr>
        <w:t>(</w:t>
      </w:r>
      <w:r w:rsidRPr="00480160">
        <w:rPr>
          <w:sz w:val="20"/>
          <w:szCs w:val="20"/>
          <w:lang w:val="en-US"/>
        </w:rPr>
        <w:t>16</w:t>
      </w:r>
      <w:r w:rsidR="00FD2F0A" w:rsidRPr="00480160">
        <w:rPr>
          <w:sz w:val="20"/>
          <w:szCs w:val="20"/>
        </w:rPr>
        <w:t>), (</w:t>
      </w:r>
      <w:r w:rsidRPr="00480160">
        <w:rPr>
          <w:sz w:val="20"/>
          <w:szCs w:val="20"/>
          <w:lang w:val="en-US"/>
        </w:rPr>
        <w:t>17</w:t>
      </w:r>
      <w:r w:rsidR="00FD2F0A" w:rsidRPr="00480160">
        <w:rPr>
          <w:sz w:val="20"/>
          <w:szCs w:val="20"/>
        </w:rPr>
        <w:t>) and (</w:t>
      </w:r>
      <w:r w:rsidRPr="00480160">
        <w:rPr>
          <w:sz w:val="20"/>
          <w:szCs w:val="20"/>
          <w:lang w:val="en-US"/>
        </w:rPr>
        <w:t>19</w:t>
      </w:r>
      <w:r w:rsidR="00FD2F0A" w:rsidRPr="00480160">
        <w:rPr>
          <w:sz w:val="20"/>
          <w:szCs w:val="20"/>
        </w:rPr>
        <w:t>), in non-dimensional form becomes:</w:t>
      </w:r>
    </w:p>
    <w:p w:rsidR="00FD2F0A" w:rsidRPr="00480160" w:rsidRDefault="00060F30" w:rsidP="00A744BD">
      <w:pPr>
        <w:spacing w:after="0" w:line="240" w:lineRule="auto"/>
        <w:rPr>
          <w:sz w:val="20"/>
          <w:szCs w:val="20"/>
          <w:lang w:val="en-US"/>
        </w:rPr>
      </w:pPr>
      <w:r w:rsidRPr="00480160">
        <w:rPr>
          <w:position w:val="-32"/>
          <w:sz w:val="20"/>
          <w:szCs w:val="20"/>
        </w:rPr>
        <w:object w:dxaOrig="6460" w:dyaOrig="760">
          <v:shape id="_x0000_i1104" type="#_x0000_t75" style="width:324pt;height:38.25pt" o:ole="">
            <v:imagedata r:id="rId168" o:title=""/>
          </v:shape>
          <o:OLEObject Type="Embed" ProgID="Equation.3" ShapeID="_x0000_i1104" DrawAspect="Content" ObjectID="_1752136442" r:id="rId169"/>
        </w:object>
      </w:r>
      <w:r w:rsidRPr="00480160">
        <w:rPr>
          <w:sz w:val="20"/>
          <w:szCs w:val="20"/>
          <w:lang w:val="en-US"/>
        </w:rPr>
        <w:tab/>
      </w:r>
      <w:r w:rsidR="00FD2F0A" w:rsidRPr="00480160">
        <w:rPr>
          <w:sz w:val="20"/>
          <w:szCs w:val="20"/>
          <w:lang w:val="en-US"/>
        </w:rPr>
        <w:t xml:space="preserve">                              </w:t>
      </w:r>
      <w:r w:rsidRPr="00480160">
        <w:rPr>
          <w:position w:val="-32"/>
          <w:sz w:val="20"/>
          <w:szCs w:val="20"/>
        </w:rPr>
        <w:object w:dxaOrig="8600" w:dyaOrig="760">
          <v:shape id="_x0000_i1105" type="#_x0000_t75" style="width:431.25pt;height:38.25pt" o:ole="">
            <v:imagedata r:id="rId170" o:title=""/>
          </v:shape>
          <o:OLEObject Type="Embed" ProgID="Equation.3" ShapeID="_x0000_i1105" DrawAspect="Content" ObjectID="_1752136443" r:id="rId171"/>
        </w:object>
      </w:r>
    </w:p>
    <w:p w:rsidR="00FD2F0A" w:rsidRPr="00480160" w:rsidRDefault="00534A78" w:rsidP="00A744BD">
      <w:pPr>
        <w:spacing w:after="0" w:line="240" w:lineRule="auto"/>
        <w:rPr>
          <w:sz w:val="20"/>
          <w:szCs w:val="20"/>
        </w:rPr>
      </w:pPr>
      <w:r w:rsidRPr="00480160">
        <w:rPr>
          <w:position w:val="-34"/>
          <w:sz w:val="20"/>
          <w:szCs w:val="20"/>
        </w:rPr>
        <w:object w:dxaOrig="5480" w:dyaOrig="800">
          <v:shape id="_x0000_i1106" type="#_x0000_t75" style="width:274.5pt;height:40.5pt" o:ole="">
            <v:imagedata r:id="rId172" o:title=""/>
          </v:shape>
          <o:OLEObject Type="Embed" ProgID="Equation.3" ShapeID="_x0000_i1106" DrawAspect="Content" ObjectID="_1752136444" r:id="rId173"/>
        </w:object>
      </w:r>
      <w:r w:rsidR="00FD2F0A" w:rsidRPr="00480160">
        <w:rPr>
          <w:noProof/>
          <w:position w:val="-28"/>
          <w:sz w:val="20"/>
          <w:szCs w:val="20"/>
        </w:rPr>
        <w:tab/>
      </w:r>
      <w:r w:rsidR="00FD2F0A" w:rsidRPr="00480160">
        <w:rPr>
          <w:noProof/>
          <w:position w:val="-28"/>
          <w:sz w:val="20"/>
          <w:szCs w:val="20"/>
          <w:lang w:val="en-US"/>
        </w:rPr>
        <w:t xml:space="preserve">   </w:t>
      </w:r>
      <w:r w:rsidR="00FD2F0A" w:rsidRPr="00480160">
        <w:rPr>
          <w:noProof/>
          <w:position w:val="-28"/>
          <w:sz w:val="20"/>
          <w:szCs w:val="20"/>
        </w:rPr>
        <w:t xml:space="preserve">   </w:t>
      </w:r>
      <w:r w:rsidR="00A439C6" w:rsidRPr="00480160">
        <w:rPr>
          <w:noProof/>
          <w:position w:val="-28"/>
          <w:sz w:val="20"/>
          <w:szCs w:val="20"/>
          <w:lang w:val="en-US"/>
        </w:rPr>
        <w:t xml:space="preserve">              </w:t>
      </w:r>
      <w:r w:rsidR="00A744BD">
        <w:rPr>
          <w:noProof/>
          <w:position w:val="-28"/>
          <w:sz w:val="20"/>
          <w:szCs w:val="20"/>
          <w:lang w:val="en-US"/>
        </w:rPr>
        <w:t xml:space="preserve">                                     </w:t>
      </w:r>
      <w:r w:rsidR="00A439C6" w:rsidRPr="00480160">
        <w:rPr>
          <w:noProof/>
          <w:position w:val="-28"/>
          <w:sz w:val="20"/>
          <w:szCs w:val="20"/>
          <w:lang w:val="en-US"/>
        </w:rPr>
        <w:t xml:space="preserve"> </w:t>
      </w:r>
      <w:r w:rsidR="00FD2F0A"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20</w:t>
      </w:r>
      <w:r w:rsidR="00FD2F0A" w:rsidRPr="00480160">
        <w:rPr>
          <w:sz w:val="20"/>
          <w:szCs w:val="20"/>
        </w:rPr>
        <w:t xml:space="preserve">) </w:t>
      </w:r>
    </w:p>
    <w:p w:rsidR="00FD2F0A" w:rsidRPr="00480160" w:rsidRDefault="00FD2F0A" w:rsidP="00480160">
      <w:pPr>
        <w:pStyle w:val="Heading1"/>
        <w:spacing w:before="0" w:after="0" w:line="240" w:lineRule="auto"/>
        <w:rPr>
          <w:rFonts w:ascii="Times New Roman" w:hAnsi="Times New Roman"/>
          <w:b w:val="0"/>
          <w:noProof/>
          <w:position w:val="-10"/>
          <w:sz w:val="20"/>
          <w:szCs w:val="20"/>
          <w:lang w:val="en-US"/>
        </w:rPr>
      </w:pPr>
      <w:r w:rsidRPr="00480160">
        <w:rPr>
          <w:rStyle w:val="Strong"/>
          <w:rFonts w:ascii="Times New Roman" w:hAnsi="Times New Roman"/>
          <w:sz w:val="20"/>
          <w:szCs w:val="20"/>
        </w:rPr>
        <w:t xml:space="preserve">where </w:t>
      </w:r>
      <w:r w:rsidRPr="00480160">
        <w:rPr>
          <w:rStyle w:val="Strong"/>
          <w:rFonts w:ascii="Times New Roman" w:hAnsi="Times New Roman"/>
          <w:position w:val="-6"/>
          <w:sz w:val="20"/>
          <w:szCs w:val="20"/>
        </w:rPr>
        <w:object w:dxaOrig="859" w:dyaOrig="279">
          <v:shape id="_x0000_i1107" type="#_x0000_t75" style="width:43.5pt;height:13.5pt" o:ole="">
            <v:imagedata r:id="rId174" o:title=""/>
          </v:shape>
          <o:OLEObject Type="Embed" ProgID="Equation.3" ShapeID="_x0000_i1107" DrawAspect="Content" ObjectID="_1752136445" r:id="rId175"/>
        </w:object>
      </w:r>
      <w:r w:rsidRPr="00480160">
        <w:rPr>
          <w:rStyle w:val="Strong"/>
          <w:rFonts w:ascii="Times New Roman" w:hAnsi="Times New Roman"/>
          <w:sz w:val="20"/>
          <w:szCs w:val="20"/>
        </w:rPr>
        <w:t>,</w:t>
      </w:r>
      <w:r w:rsidRPr="00480160">
        <w:rPr>
          <w:rStyle w:val="Strong"/>
          <w:rFonts w:ascii="Times New Roman" w:hAnsi="Times New Roman"/>
          <w:position w:val="-10"/>
          <w:sz w:val="20"/>
          <w:szCs w:val="20"/>
        </w:rPr>
        <w:object w:dxaOrig="1140" w:dyaOrig="340">
          <v:shape id="_x0000_i1108" type="#_x0000_t75" style="width:57pt;height:15.75pt" o:ole="">
            <v:imagedata r:id="rId176" o:title=""/>
          </v:shape>
          <o:OLEObject Type="Embed" ProgID="Equation.3" ShapeID="_x0000_i1108" DrawAspect="Content" ObjectID="_1752136446" r:id="rId177"/>
        </w:object>
      </w:r>
      <w:r w:rsidRPr="00480160">
        <w:rPr>
          <w:rStyle w:val="Strong"/>
          <w:rFonts w:ascii="Times New Roman" w:hAnsi="Times New Roman"/>
          <w:sz w:val="20"/>
          <w:szCs w:val="20"/>
        </w:rPr>
        <w:t>,</w:t>
      </w:r>
      <w:r w:rsidRPr="00480160">
        <w:rPr>
          <w:rStyle w:val="Strong"/>
          <w:rFonts w:ascii="Times New Roman" w:hAnsi="Times New Roman"/>
          <w:position w:val="-12"/>
          <w:sz w:val="20"/>
          <w:szCs w:val="20"/>
        </w:rPr>
        <w:object w:dxaOrig="1160" w:dyaOrig="360">
          <v:shape id="_x0000_i1109" type="#_x0000_t75" style="width:58.5pt;height:17.25pt" o:ole="">
            <v:imagedata r:id="rId178" o:title=""/>
          </v:shape>
          <o:OLEObject Type="Embed" ProgID="Equation.3" ShapeID="_x0000_i1109" DrawAspect="Content" ObjectID="_1752136447" r:id="rId179"/>
        </w:object>
      </w:r>
      <w:r w:rsidRPr="00480160">
        <w:rPr>
          <w:rStyle w:val="Strong"/>
          <w:rFonts w:ascii="Times New Roman" w:hAnsi="Times New Roman"/>
          <w:sz w:val="20"/>
          <w:szCs w:val="20"/>
        </w:rPr>
        <w:t>,</w:t>
      </w:r>
      <w:r w:rsidRPr="00480160">
        <w:rPr>
          <w:rStyle w:val="Strong"/>
          <w:rFonts w:ascii="Times New Roman" w:hAnsi="Times New Roman"/>
          <w:position w:val="-12"/>
          <w:sz w:val="20"/>
          <w:szCs w:val="20"/>
        </w:rPr>
        <w:object w:dxaOrig="999" w:dyaOrig="360">
          <v:shape id="_x0000_i1110" type="#_x0000_t75" style="width:49.5pt;height:17.25pt" o:ole="">
            <v:imagedata r:id="rId180" o:title=""/>
          </v:shape>
          <o:OLEObject Type="Embed" ProgID="Equation.3" ShapeID="_x0000_i1110" DrawAspect="Content" ObjectID="_1752136448" r:id="rId181"/>
        </w:object>
      </w:r>
      <w:r w:rsidRPr="00480160">
        <w:rPr>
          <w:rStyle w:val="Strong"/>
          <w:rFonts w:ascii="Times New Roman" w:hAnsi="Times New Roman"/>
          <w:sz w:val="20"/>
          <w:szCs w:val="20"/>
        </w:rPr>
        <w:t xml:space="preserve"> , </w:t>
      </w:r>
      <w:r w:rsidRPr="00480160">
        <w:rPr>
          <w:rStyle w:val="Strong"/>
          <w:rFonts w:ascii="Times New Roman" w:hAnsi="Times New Roman"/>
          <w:position w:val="-12"/>
          <w:sz w:val="20"/>
          <w:szCs w:val="20"/>
        </w:rPr>
        <w:object w:dxaOrig="980" w:dyaOrig="360">
          <v:shape id="_x0000_i1111" type="#_x0000_t75" style="width:48.75pt;height:17.25pt" o:ole="">
            <v:imagedata r:id="rId182" o:title=""/>
          </v:shape>
          <o:OLEObject Type="Embed" ProgID="Equation.3" ShapeID="_x0000_i1111" DrawAspect="Content" ObjectID="_1752136449" r:id="rId183"/>
        </w:object>
      </w:r>
      <w:r w:rsidRPr="00480160">
        <w:rPr>
          <w:rStyle w:val="Strong"/>
          <w:rFonts w:ascii="Times New Roman" w:hAnsi="Times New Roman"/>
          <w:sz w:val="20"/>
          <w:szCs w:val="20"/>
        </w:rPr>
        <w:t xml:space="preserve"> </w:t>
      </w:r>
      <w:r w:rsidR="00E6611E" w:rsidRPr="00480160">
        <w:rPr>
          <w:rStyle w:val="Strong"/>
          <w:rFonts w:ascii="Times New Roman" w:hAnsi="Times New Roman"/>
          <w:sz w:val="20"/>
          <w:szCs w:val="20"/>
          <w:lang w:val="en-US"/>
        </w:rPr>
        <w:t>,</w:t>
      </w:r>
      <w:r w:rsidR="00A650E7" w:rsidRPr="00480160">
        <w:rPr>
          <w:rStyle w:val="Strong"/>
          <w:rFonts w:ascii="Times New Roman" w:hAnsi="Times New Roman"/>
          <w:position w:val="-12"/>
          <w:sz w:val="20"/>
          <w:szCs w:val="20"/>
        </w:rPr>
        <w:t xml:space="preserve"> </w:t>
      </w:r>
      <w:r w:rsidR="00A650E7" w:rsidRPr="00480160">
        <w:rPr>
          <w:rStyle w:val="Strong"/>
          <w:rFonts w:ascii="Times New Roman" w:hAnsi="Times New Roman"/>
          <w:position w:val="-12"/>
          <w:sz w:val="20"/>
          <w:szCs w:val="20"/>
        </w:rPr>
        <w:object w:dxaOrig="1420" w:dyaOrig="360">
          <v:shape id="_x0000_i1112" type="#_x0000_t75" style="width:70.5pt;height:17.25pt" o:ole="">
            <v:imagedata r:id="rId184" o:title=""/>
          </v:shape>
          <o:OLEObject Type="Embed" ProgID="Equation.3" ShapeID="_x0000_i1112" DrawAspect="Content" ObjectID="_1752136450" r:id="rId185"/>
        </w:object>
      </w:r>
      <w:r w:rsidR="00E6611E" w:rsidRPr="00480160">
        <w:rPr>
          <w:rStyle w:val="Strong"/>
          <w:rFonts w:ascii="Times New Roman" w:hAnsi="Times New Roman"/>
          <w:sz w:val="20"/>
          <w:szCs w:val="20"/>
          <w:lang w:val="en-US"/>
        </w:rPr>
        <w:t xml:space="preserve"> </w:t>
      </w:r>
      <w:r w:rsidR="00A650E7" w:rsidRPr="00480160">
        <w:rPr>
          <w:rStyle w:val="Strong"/>
          <w:rFonts w:ascii="Times New Roman" w:hAnsi="Times New Roman"/>
          <w:sz w:val="20"/>
          <w:szCs w:val="20"/>
          <w:lang w:val="en-US"/>
        </w:rPr>
        <w:t xml:space="preserve">, </w:t>
      </w:r>
      <w:r w:rsidR="00A650E7" w:rsidRPr="00480160">
        <w:rPr>
          <w:rStyle w:val="Strong"/>
          <w:rFonts w:ascii="Times New Roman" w:hAnsi="Times New Roman"/>
          <w:position w:val="-12"/>
          <w:sz w:val="20"/>
          <w:szCs w:val="20"/>
        </w:rPr>
        <w:object w:dxaOrig="940" w:dyaOrig="360">
          <v:shape id="_x0000_i1113" type="#_x0000_t75" style="width:45.75pt;height:17.25pt" o:ole="">
            <v:imagedata r:id="rId186" o:title=""/>
          </v:shape>
          <o:OLEObject Type="Embed" ProgID="Equation.3" ShapeID="_x0000_i1113" DrawAspect="Content" ObjectID="_1752136451" r:id="rId187"/>
        </w:object>
      </w:r>
      <w:r w:rsidRPr="00480160">
        <w:rPr>
          <w:rStyle w:val="Strong"/>
          <w:rFonts w:ascii="Times New Roman" w:hAnsi="Times New Roman"/>
          <w:sz w:val="20"/>
          <w:szCs w:val="20"/>
        </w:rPr>
        <w:t>and</w:t>
      </w:r>
      <w:r w:rsidRPr="00480160">
        <w:rPr>
          <w:rStyle w:val="Strong"/>
          <w:rFonts w:ascii="Times New Roman" w:hAnsi="Times New Roman"/>
          <w:sz w:val="20"/>
          <w:szCs w:val="20"/>
          <w:lang w:val="en-US"/>
        </w:rPr>
        <w:t xml:space="preserve"> </w:t>
      </w:r>
      <w:r w:rsidRPr="00480160">
        <w:rPr>
          <w:rFonts w:ascii="Times New Roman" w:hAnsi="Times New Roman"/>
          <w:b w:val="0"/>
          <w:noProof/>
          <w:position w:val="-12"/>
          <w:sz w:val="20"/>
          <w:szCs w:val="20"/>
        </w:rPr>
        <w:object w:dxaOrig="1240" w:dyaOrig="360">
          <v:shape id="_x0000_i1114" type="#_x0000_t75" style="width:60.75pt;height:17.25pt" o:ole="">
            <v:imagedata r:id="rId188" o:title=""/>
          </v:shape>
          <o:OLEObject Type="Embed" ProgID="Equation.3" ShapeID="_x0000_i1114" DrawAspect="Content" ObjectID="_1752136452" r:id="rId189"/>
        </w:object>
      </w:r>
      <w:r w:rsidRPr="00480160">
        <w:rPr>
          <w:rFonts w:ascii="Times New Roman" w:hAnsi="Times New Roman"/>
          <w:b w:val="0"/>
          <w:noProof/>
          <w:position w:val="-10"/>
          <w:sz w:val="20"/>
          <w:szCs w:val="20"/>
          <w:lang w:val="en-US"/>
        </w:rPr>
        <w:t xml:space="preserve"> </w:t>
      </w:r>
    </w:p>
    <w:p w:rsidR="00FD2F0A" w:rsidRPr="00480160" w:rsidRDefault="00FD2F0A" w:rsidP="00480160">
      <w:pPr>
        <w:spacing w:after="0" w:line="240" w:lineRule="auto"/>
        <w:rPr>
          <w:rStyle w:val="Strong"/>
          <w:b w:val="0"/>
          <w:sz w:val="20"/>
          <w:szCs w:val="20"/>
        </w:rPr>
      </w:pPr>
      <w:r w:rsidRPr="00A744BD">
        <w:rPr>
          <w:rStyle w:val="Strong"/>
          <w:b w:val="0"/>
          <w:sz w:val="20"/>
          <w:szCs w:val="20"/>
        </w:rPr>
        <w:t>Fully-plastic stage:</w:t>
      </w:r>
      <w:r w:rsidRPr="00480160">
        <w:rPr>
          <w:rStyle w:val="Strong"/>
          <w:b w:val="0"/>
          <w:sz w:val="20"/>
          <w:szCs w:val="20"/>
        </w:rPr>
        <w:t xml:space="preserve">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rStyle w:val="Strong"/>
          <w:b w:val="0"/>
          <w:sz w:val="20"/>
          <w:szCs w:val="20"/>
        </w:rPr>
        <w:t xml:space="preserve"> </w:t>
      </w:r>
      <w:r w:rsidRPr="00480160">
        <w:rPr>
          <w:rStyle w:val="Strong"/>
          <w:b w:val="0"/>
          <w:sz w:val="20"/>
          <w:szCs w:val="20"/>
        </w:rPr>
        <w:t>(</w:t>
      </w:r>
      <w:r w:rsidR="00020F01" w:rsidRPr="00480160">
        <w:rPr>
          <w:rStyle w:val="Strong"/>
          <w:b w:val="0"/>
          <w:sz w:val="20"/>
          <w:szCs w:val="20"/>
          <w:lang w:val="en-US"/>
        </w:rPr>
        <w:t>20</w:t>
      </w:r>
      <w:r w:rsidRPr="00480160">
        <w:rPr>
          <w:rStyle w:val="Strong"/>
          <w:b w:val="0"/>
          <w:sz w:val="20"/>
          <w:szCs w:val="20"/>
        </w:rPr>
        <w:t xml:space="preserve">) for fully-plastic stage when </w:t>
      </w:r>
      <w:r w:rsidRPr="00480160">
        <w:rPr>
          <w:rStyle w:val="Strong"/>
          <w:b w:val="0"/>
          <w:position w:val="-14"/>
          <w:sz w:val="20"/>
          <w:szCs w:val="20"/>
        </w:rPr>
        <w:object w:dxaOrig="1700" w:dyaOrig="380">
          <v:shape id="_x0000_i1115" type="#_x0000_t75" style="width:82.5pt;height:18.75pt" o:ole="">
            <v:imagedata r:id="rId190" o:title=""/>
          </v:shape>
          <o:OLEObject Type="Embed" ProgID="Equation.3" ShapeID="_x0000_i1115" DrawAspect="Content" ObjectID="_1752136453" r:id="rId191"/>
        </w:object>
      </w:r>
      <w:r w:rsidRPr="00480160">
        <w:rPr>
          <w:rStyle w:val="Strong"/>
          <w:b w:val="0"/>
          <w:sz w:val="20"/>
          <w:szCs w:val="20"/>
        </w:rPr>
        <w:t xml:space="preserve"> and </w:t>
      </w:r>
      <w:r w:rsidRPr="00480160">
        <w:rPr>
          <w:rStyle w:val="Strong"/>
          <w:b w:val="0"/>
          <w:position w:val="-6"/>
          <w:sz w:val="20"/>
          <w:szCs w:val="20"/>
        </w:rPr>
        <w:object w:dxaOrig="700" w:dyaOrig="279">
          <v:shape id="_x0000_i1116" type="#_x0000_t75" style="width:36pt;height:15pt" o:ole="">
            <v:imagedata r:id="rId192" o:title=""/>
          </v:shape>
          <o:OLEObject Type="Embed" ProgID="Equation.3" ShapeID="_x0000_i1116" DrawAspect="Content" ObjectID="_1752136454" r:id="rId193"/>
        </w:object>
      </w:r>
      <w:r w:rsidRPr="00480160">
        <w:rPr>
          <w:rStyle w:val="Strong"/>
          <w:b w:val="0"/>
          <w:sz w:val="20"/>
          <w:szCs w:val="20"/>
        </w:rPr>
        <w:t xml:space="preserve"> becomes:    </w:t>
      </w:r>
    </w:p>
    <w:p w:rsidR="00FD2F0A" w:rsidRPr="00480160" w:rsidRDefault="00534A78" w:rsidP="00480160">
      <w:pPr>
        <w:spacing w:after="0" w:line="240" w:lineRule="auto"/>
        <w:ind w:left="2127" w:firstLine="33"/>
        <w:jc w:val="both"/>
        <w:rPr>
          <w:sz w:val="20"/>
          <w:szCs w:val="20"/>
          <w:lang w:val="en-US"/>
        </w:rPr>
      </w:pPr>
      <w:r w:rsidRPr="00480160">
        <w:rPr>
          <w:position w:val="-30"/>
          <w:sz w:val="20"/>
          <w:szCs w:val="20"/>
        </w:rPr>
        <w:object w:dxaOrig="3700" w:dyaOrig="700">
          <v:shape id="_x0000_i1117" type="#_x0000_t75" style="width:186pt;height:34.5pt" o:ole="">
            <v:imagedata r:id="rId194" o:title=""/>
          </v:shape>
          <o:OLEObject Type="Embed" ProgID="Equation.3" ShapeID="_x0000_i1117" DrawAspect="Content" ObjectID="_1752136455" r:id="rId195"/>
        </w:object>
      </w:r>
      <w:r w:rsidR="00FD2F0A" w:rsidRPr="00480160">
        <w:rPr>
          <w:sz w:val="20"/>
          <w:szCs w:val="20"/>
          <w:lang w:val="en-US"/>
        </w:rPr>
        <w:t>,</w:t>
      </w:r>
      <w:r w:rsidRPr="00480160">
        <w:rPr>
          <w:position w:val="-32"/>
          <w:sz w:val="20"/>
          <w:szCs w:val="20"/>
        </w:rPr>
        <w:object w:dxaOrig="4560" w:dyaOrig="760">
          <v:shape id="_x0000_i1118" type="#_x0000_t75" style="width:228pt;height:38.25pt" o:ole="">
            <v:imagedata r:id="rId196" o:title=""/>
          </v:shape>
          <o:OLEObject Type="Embed" ProgID="Equation.3" ShapeID="_x0000_i1118" DrawAspect="Content" ObjectID="_1752136456" r:id="rId197"/>
        </w:object>
      </w:r>
      <w:r w:rsidR="00FD2F0A" w:rsidRPr="00480160">
        <w:rPr>
          <w:sz w:val="20"/>
          <w:szCs w:val="20"/>
          <w:lang w:val="en-US"/>
        </w:rPr>
        <w:t>,</w:t>
      </w:r>
    </w:p>
    <w:p w:rsidR="00FD2F0A" w:rsidRPr="00480160" w:rsidRDefault="00534A78" w:rsidP="00480160">
      <w:pPr>
        <w:spacing w:after="0" w:line="240" w:lineRule="auto"/>
        <w:ind w:left="1418" w:firstLine="709"/>
        <w:jc w:val="both"/>
        <w:rPr>
          <w:sz w:val="20"/>
          <w:szCs w:val="20"/>
        </w:rPr>
      </w:pPr>
      <w:r w:rsidRPr="00480160">
        <w:rPr>
          <w:position w:val="-14"/>
          <w:sz w:val="20"/>
          <w:szCs w:val="20"/>
        </w:rPr>
        <w:object w:dxaOrig="2920" w:dyaOrig="400">
          <v:shape id="_x0000_i1119" type="#_x0000_t75" style="width:146.25pt;height:18.75pt" o:ole="">
            <v:imagedata r:id="rId198" o:title=""/>
          </v:shape>
          <o:OLEObject Type="Embed" ProgID="Equation.3" ShapeID="_x0000_i1119" DrawAspect="Content" ObjectID="_1752136457" r:id="rId199"/>
        </w:object>
      </w:r>
      <w:r w:rsidR="00FD2F0A" w:rsidRPr="00480160">
        <w:rPr>
          <w:noProof/>
          <w:position w:val="-30"/>
          <w:sz w:val="20"/>
          <w:szCs w:val="20"/>
        </w:rPr>
        <w:t xml:space="preserve"> </w:t>
      </w:r>
      <w:r w:rsidR="00FD2F0A" w:rsidRPr="00480160">
        <w:rPr>
          <w:noProof/>
          <w:position w:val="-30"/>
          <w:sz w:val="20"/>
          <w:szCs w:val="20"/>
          <w:lang w:val="en-US"/>
        </w:rPr>
        <w:t xml:space="preserve">                                                      </w:t>
      </w:r>
      <w:r w:rsidR="00FD2F0A" w:rsidRPr="00480160">
        <w:rPr>
          <w:noProof/>
          <w:position w:val="-30"/>
          <w:sz w:val="20"/>
          <w:szCs w:val="20"/>
        </w:rPr>
        <w:t xml:space="preserve"> </w:t>
      </w:r>
      <w:r w:rsidR="00A439C6" w:rsidRPr="00480160">
        <w:rPr>
          <w:noProof/>
          <w:position w:val="-30"/>
          <w:sz w:val="20"/>
          <w:szCs w:val="20"/>
          <w:lang w:val="en-US"/>
        </w:rPr>
        <w:t xml:space="preserve">           </w:t>
      </w:r>
      <w:r w:rsidR="00FD2F0A" w:rsidRPr="00480160">
        <w:rPr>
          <w:noProof/>
          <w:position w:val="-30"/>
          <w:sz w:val="20"/>
          <w:szCs w:val="20"/>
          <w:lang w:val="en-US"/>
        </w:rPr>
        <w:t xml:space="preserve"> </w:t>
      </w:r>
      <w:r w:rsidR="00A744BD">
        <w:rPr>
          <w:noProof/>
          <w:position w:val="-30"/>
          <w:sz w:val="20"/>
          <w:szCs w:val="20"/>
          <w:lang w:val="en-US"/>
        </w:rPr>
        <w:t xml:space="preserve">  </w:t>
      </w:r>
      <w:r w:rsidR="00FD2F0A" w:rsidRPr="00480160">
        <w:rPr>
          <w:sz w:val="20"/>
          <w:szCs w:val="20"/>
        </w:rPr>
        <w:t xml:space="preserve"> (</w:t>
      </w:r>
      <w:r w:rsidR="00A439C6"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1</w:t>
      </w:r>
      <w:r w:rsidR="00FD2F0A" w:rsidRPr="00480160">
        <w:rPr>
          <w:sz w:val="20"/>
          <w:szCs w:val="20"/>
        </w:rPr>
        <w:t>)</w:t>
      </w:r>
    </w:p>
    <w:p w:rsidR="00FD2F0A" w:rsidRDefault="00FD2F0A" w:rsidP="00480160">
      <w:pPr>
        <w:spacing w:after="0" w:line="240" w:lineRule="auto"/>
        <w:jc w:val="both"/>
        <w:rPr>
          <w:color w:val="000000"/>
          <w:sz w:val="20"/>
          <w:szCs w:val="20"/>
          <w:lang w:val="en-US"/>
        </w:rPr>
      </w:pPr>
      <w:r w:rsidRPr="00480160">
        <w:rPr>
          <w:color w:val="000000"/>
          <w:sz w:val="20"/>
          <w:szCs w:val="20"/>
        </w:rPr>
        <w:t xml:space="preserve">where </w:t>
      </w:r>
      <w:r w:rsidRPr="00480160">
        <w:rPr>
          <w:noProof/>
          <w:color w:val="000000"/>
          <w:position w:val="-14"/>
          <w:sz w:val="20"/>
          <w:szCs w:val="20"/>
        </w:rPr>
        <w:object w:dxaOrig="1140" w:dyaOrig="380">
          <v:shape id="_x0000_i1120" type="#_x0000_t75" style="width:56.25pt;height:18.75pt" o:ole="">
            <v:imagedata r:id="rId200" o:title=""/>
          </v:shape>
          <o:OLEObject Type="Embed" ProgID="Equation.3" ShapeID="_x0000_i1120" DrawAspect="Content" ObjectID="_1752136458" r:id="rId201"/>
        </w:object>
      </w:r>
      <w:r w:rsidRPr="00480160">
        <w:rPr>
          <w:noProof/>
          <w:color w:val="000000"/>
          <w:position w:val="-14"/>
          <w:sz w:val="20"/>
          <w:szCs w:val="20"/>
        </w:rPr>
        <w:t xml:space="preserve"> </w:t>
      </w:r>
      <w:r w:rsidRPr="00480160">
        <w:rPr>
          <w:color w:val="000000"/>
          <w:sz w:val="20"/>
          <w:szCs w:val="20"/>
        </w:rPr>
        <w:t>be the pressure required for fully-plastic stage.</w:t>
      </w:r>
    </w:p>
    <w:p w:rsidR="00A744BD" w:rsidRPr="00A744BD" w:rsidRDefault="00A744BD" w:rsidP="00480160">
      <w:pPr>
        <w:spacing w:after="0" w:line="240" w:lineRule="auto"/>
        <w:jc w:val="both"/>
        <w:rPr>
          <w:color w:val="000000"/>
          <w:sz w:val="20"/>
          <w:szCs w:val="20"/>
          <w:lang w:val="en-US"/>
        </w:rPr>
      </w:pPr>
    </w:p>
    <w:p w:rsidR="00534A78" w:rsidRPr="00480160" w:rsidRDefault="00FD2F0A" w:rsidP="00480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noProof/>
          <w:position w:val="-28"/>
          <w:sz w:val="20"/>
          <w:szCs w:val="20"/>
          <w:lang w:val="en-US"/>
        </w:rPr>
      </w:pPr>
      <w:r w:rsidRPr="00A744BD">
        <w:rPr>
          <w:color w:val="000000"/>
          <w:sz w:val="20"/>
          <w:szCs w:val="20"/>
        </w:rPr>
        <w:t>(b)</w:t>
      </w:r>
      <w:r w:rsidRPr="00A744BD">
        <w:rPr>
          <w:b/>
          <w:color w:val="131413"/>
          <w:sz w:val="20"/>
          <w:szCs w:val="20"/>
        </w:rPr>
        <w:t xml:space="preserve"> </w:t>
      </w:r>
      <w:r w:rsidRPr="00A744BD">
        <w:rPr>
          <w:color w:val="000000"/>
          <w:sz w:val="20"/>
          <w:szCs w:val="20"/>
        </w:rPr>
        <w:t>Extension in the tube</w:t>
      </w:r>
      <w:r w:rsidRPr="00A744BD">
        <w:rPr>
          <w:color w:val="131413"/>
          <w:sz w:val="20"/>
          <w:szCs w:val="20"/>
        </w:rPr>
        <w:t>:</w:t>
      </w:r>
      <w:r w:rsidRPr="00480160">
        <w:rPr>
          <w:color w:val="131413"/>
          <w:sz w:val="20"/>
          <w:szCs w:val="20"/>
        </w:rPr>
        <w:t xml:space="preserve"> </w:t>
      </w:r>
      <w:r w:rsidR="00534A78" w:rsidRPr="00480160">
        <w:rPr>
          <w:rStyle w:val="Heading3Char"/>
          <w:rFonts w:ascii="Times New Roman" w:hAnsi="Times New Roman"/>
          <w:b w:val="0"/>
          <w:color w:val="000000"/>
          <w:sz w:val="20"/>
          <w:szCs w:val="20"/>
        </w:rPr>
        <w:t xml:space="preserve">The transition point </w:t>
      </w:r>
      <w:r w:rsidR="00534A78" w:rsidRPr="00480160">
        <w:rPr>
          <w:rStyle w:val="Heading3Char"/>
          <w:rFonts w:ascii="Times New Roman" w:hAnsi="Times New Roman"/>
          <w:b w:val="0"/>
          <w:color w:val="000000"/>
          <w:position w:val="-6"/>
          <w:sz w:val="20"/>
          <w:szCs w:val="20"/>
        </w:rPr>
        <w:object w:dxaOrig="780" w:dyaOrig="279">
          <v:shape id="_x0000_i1121" type="#_x0000_t75" style="width:40.5pt;height:13.5pt" o:ole="">
            <v:imagedata r:id="rId202" o:title=""/>
          </v:shape>
          <o:OLEObject Type="Embed" ProgID="Equation.3" ShapeID="_x0000_i1121" DrawAspect="Content" ObjectID="_1752136459" r:id="rId203"/>
        </w:object>
      </w:r>
      <w:r w:rsidR="00534A78" w:rsidRPr="00480160">
        <w:rPr>
          <w:rStyle w:val="Heading3Char"/>
          <w:rFonts w:ascii="Times New Roman" w:hAnsi="Times New Roman"/>
          <w:b w:val="0"/>
          <w:color w:val="000000"/>
          <w:sz w:val="20"/>
          <w:szCs w:val="20"/>
        </w:rPr>
        <w:t xml:space="preserve">, correspond to contraction in the tube </w:t>
      </w:r>
      <w:r w:rsidR="00C8439A">
        <w:rPr>
          <w:rStyle w:val="Heading3Char"/>
          <w:rFonts w:ascii="Times New Roman" w:hAnsi="Times New Roman"/>
          <w:b w:val="0"/>
          <w:color w:val="000000"/>
          <w:sz w:val="20"/>
          <w:szCs w:val="20"/>
          <w:lang w:val="en-US"/>
        </w:rPr>
        <w:t>[18</w:t>
      </w:r>
      <w:r w:rsidR="000A61A8" w:rsidRPr="00480160">
        <w:rPr>
          <w:rStyle w:val="Heading3Char"/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, </w:t>
      </w:r>
      <w:r w:rsidR="000A61A8" w:rsidRPr="00480160">
        <w:rPr>
          <w:sz w:val="20"/>
          <w:szCs w:val="20"/>
          <w:lang w:val="en-US"/>
        </w:rPr>
        <w:t>16</w:t>
      </w:r>
      <w:r w:rsidR="000A61A8" w:rsidRPr="00480160">
        <w:rPr>
          <w:rStyle w:val="Heading3Char"/>
          <w:rFonts w:ascii="Times New Roman" w:hAnsi="Times New Roman"/>
          <w:b w:val="0"/>
          <w:color w:val="000000"/>
          <w:sz w:val="20"/>
          <w:szCs w:val="20"/>
          <w:lang w:val="en-US"/>
        </w:rPr>
        <w:t>]</w:t>
      </w:r>
      <w:r w:rsidR="00534A78" w:rsidRPr="00480160">
        <w:rPr>
          <w:rStyle w:val="Heading3Char"/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 </w:t>
      </w:r>
      <w:r w:rsidR="00534A78" w:rsidRPr="00480160">
        <w:rPr>
          <w:sz w:val="20"/>
          <w:szCs w:val="20"/>
          <w:lang w:val="en-US"/>
        </w:rPr>
        <w:t xml:space="preserve"> </w:t>
      </w:r>
      <w:r w:rsidR="00534A78" w:rsidRPr="00480160">
        <w:rPr>
          <w:rFonts w:eastAsiaTheme="minorHAnsi"/>
          <w:sz w:val="20"/>
          <w:szCs w:val="20"/>
          <w:lang w:val="en-US"/>
        </w:rPr>
        <w:t xml:space="preserve">we define the transition function </w:t>
      </w:r>
      <w:r w:rsidR="00534A78" w:rsidRPr="00480160">
        <w:rPr>
          <w:position w:val="-4"/>
          <w:sz w:val="20"/>
          <w:szCs w:val="20"/>
        </w:rPr>
        <w:object w:dxaOrig="220" w:dyaOrig="240">
          <v:shape id="_x0000_i1122" type="#_x0000_t75" style="width:11.25pt;height:11.25pt" o:ole="">
            <v:imagedata r:id="rId128" o:title=""/>
          </v:shape>
          <o:OLEObject Type="Embed" ProgID="Equation.3" ShapeID="_x0000_i1122" DrawAspect="Content" ObjectID="_1752136460" r:id="rId204"/>
        </w:object>
      </w:r>
      <w:r w:rsidR="00534A78" w:rsidRPr="00480160">
        <w:rPr>
          <w:rFonts w:eastAsiaTheme="minorHAnsi"/>
          <w:sz w:val="20"/>
          <w:szCs w:val="20"/>
          <w:lang w:val="en-US"/>
        </w:rPr>
        <w:t>as:</w:t>
      </w:r>
    </w:p>
    <w:p w:rsidR="00534A78" w:rsidRPr="00480160" w:rsidRDefault="00534A78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480160">
        <w:rPr>
          <w:noProof/>
          <w:position w:val="-28"/>
          <w:sz w:val="20"/>
          <w:szCs w:val="20"/>
        </w:rPr>
        <w:object w:dxaOrig="2680" w:dyaOrig="660">
          <v:shape id="_x0000_i1123" type="#_x0000_t75" style="width:135pt;height:33.75pt" o:ole="">
            <v:imagedata r:id="rId130" o:title=""/>
          </v:shape>
          <o:OLEObject Type="Embed" ProgID="Equation.3" ShapeID="_x0000_i1123" DrawAspect="Content" ObjectID="_1752136461" r:id="rId205"/>
        </w:object>
      </w:r>
      <w:r w:rsidRPr="00480160">
        <w:rPr>
          <w:noProof/>
          <w:position w:val="-28"/>
          <w:sz w:val="20"/>
          <w:szCs w:val="20"/>
        </w:rPr>
        <w:tab/>
      </w:r>
      <w:r w:rsidRPr="00480160">
        <w:rPr>
          <w:noProof/>
          <w:position w:val="-28"/>
          <w:sz w:val="20"/>
          <w:szCs w:val="20"/>
        </w:rPr>
        <w:tab/>
      </w:r>
      <w:r w:rsidRPr="00480160">
        <w:rPr>
          <w:noProof/>
          <w:position w:val="-28"/>
          <w:sz w:val="20"/>
          <w:szCs w:val="20"/>
        </w:rPr>
        <w:tab/>
        <w:t xml:space="preserve">                      </w:t>
      </w:r>
      <w:r w:rsidR="00A439C6" w:rsidRPr="00480160">
        <w:rPr>
          <w:noProof/>
          <w:position w:val="-28"/>
          <w:sz w:val="20"/>
          <w:szCs w:val="20"/>
          <w:lang w:val="en-US"/>
        </w:rPr>
        <w:t xml:space="preserve">                      </w:t>
      </w:r>
      <w:r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2</w:t>
      </w:r>
      <w:r w:rsidRPr="00480160">
        <w:rPr>
          <w:sz w:val="20"/>
          <w:szCs w:val="20"/>
        </w:rPr>
        <w:t>)</w:t>
      </w:r>
    </w:p>
    <w:p w:rsidR="00534A78" w:rsidRPr="00480160" w:rsidRDefault="00534A78" w:rsidP="00480160">
      <w:pPr>
        <w:spacing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t>Taking the logarithmic differentiation of  Eq. (</w:t>
      </w:r>
      <w:r w:rsidR="00020F01" w:rsidRPr="00480160">
        <w:rPr>
          <w:sz w:val="20"/>
          <w:szCs w:val="20"/>
          <w:lang w:val="en-US"/>
        </w:rPr>
        <w:t>22</w:t>
      </w:r>
      <w:r w:rsidRPr="00480160">
        <w:rPr>
          <w:sz w:val="20"/>
          <w:szCs w:val="20"/>
        </w:rPr>
        <w:t xml:space="preserve">) with respect to </w:t>
      </w:r>
      <w:r w:rsidRPr="00480160">
        <w:rPr>
          <w:i/>
          <w:sz w:val="20"/>
          <w:szCs w:val="20"/>
        </w:rPr>
        <w:t>r</w:t>
      </w:r>
      <w:r w:rsidRPr="00480160">
        <w:rPr>
          <w:sz w:val="20"/>
          <w:szCs w:val="20"/>
        </w:rPr>
        <w:t xml:space="preserve"> and using </w:t>
      </w:r>
      <w:r w:rsidR="00020F01" w:rsidRPr="00480160">
        <w:rPr>
          <w:sz w:val="20"/>
          <w:szCs w:val="20"/>
          <w:lang w:val="en-US"/>
        </w:rPr>
        <w:t>Eq.</w:t>
      </w:r>
      <w:r w:rsidRPr="00480160">
        <w:rPr>
          <w:color w:val="FF0000"/>
          <w:sz w:val="20"/>
          <w:szCs w:val="20"/>
        </w:rPr>
        <w:t xml:space="preserve"> </w:t>
      </w:r>
      <w:r w:rsidR="005C4192" w:rsidRPr="00480160">
        <w:rPr>
          <w:color w:val="000000" w:themeColor="text1"/>
          <w:sz w:val="20"/>
          <w:szCs w:val="20"/>
          <w:lang w:val="en-US"/>
        </w:rPr>
        <w:t>(7)</w:t>
      </w:r>
      <w:r w:rsidRPr="00480160">
        <w:rPr>
          <w:color w:val="000000" w:themeColor="text1"/>
          <w:sz w:val="20"/>
          <w:szCs w:val="20"/>
        </w:rPr>
        <w:t>,</w:t>
      </w:r>
      <w:r w:rsidRPr="00480160">
        <w:rPr>
          <w:color w:val="FF0000"/>
          <w:sz w:val="20"/>
          <w:szCs w:val="20"/>
        </w:rPr>
        <w:t xml:space="preserve"> </w:t>
      </w:r>
      <w:r w:rsidRPr="00480160">
        <w:rPr>
          <w:sz w:val="20"/>
          <w:szCs w:val="20"/>
        </w:rPr>
        <w:t xml:space="preserve">after that by taking the asymptotic solution </w:t>
      </w:r>
      <w:r w:rsidRPr="00480160">
        <w:rPr>
          <w:position w:val="-6"/>
          <w:sz w:val="20"/>
          <w:szCs w:val="20"/>
        </w:rPr>
        <w:object w:dxaOrig="880" w:dyaOrig="279">
          <v:shape id="_x0000_i1124" type="#_x0000_t75" style="width:43.5pt;height:13.5pt" o:ole="">
            <v:imagedata r:id="rId132" o:title=""/>
          </v:shape>
          <o:OLEObject Type="Embed" ProgID="Equation.3" ShapeID="_x0000_i1124" DrawAspect="Content" ObjectID="_1752136462" r:id="rId206"/>
        </w:object>
      </w:r>
      <w:r w:rsidRPr="00480160">
        <w:rPr>
          <w:sz w:val="20"/>
          <w:szCs w:val="20"/>
        </w:rPr>
        <w:t xml:space="preserve"> and integrating, we get:  </w:t>
      </w:r>
    </w:p>
    <w:p w:rsidR="00534A78" w:rsidRPr="00480160" w:rsidRDefault="00BF6703" w:rsidP="00480160">
      <w:pPr>
        <w:spacing w:line="240" w:lineRule="auto"/>
        <w:ind w:left="2160"/>
        <w:jc w:val="both"/>
        <w:rPr>
          <w:sz w:val="20"/>
          <w:szCs w:val="20"/>
        </w:rPr>
      </w:pPr>
      <w:r w:rsidRPr="00480160">
        <w:rPr>
          <w:position w:val="-4"/>
          <w:sz w:val="20"/>
          <w:szCs w:val="20"/>
        </w:rPr>
        <w:object w:dxaOrig="1180" w:dyaOrig="279">
          <v:shape id="_x0000_i1125" type="#_x0000_t75" style="width:58.5pt;height:13.5pt" o:ole="">
            <v:imagedata r:id="rId207" o:title=""/>
          </v:shape>
          <o:OLEObject Type="Embed" ProgID="Equation.3" ShapeID="_x0000_i1125" DrawAspect="Content" ObjectID="_1752136463" r:id="rId208"/>
        </w:object>
      </w:r>
      <w:r w:rsidR="00A744BD">
        <w:rPr>
          <w:sz w:val="20"/>
          <w:szCs w:val="20"/>
        </w:rPr>
        <w:tab/>
      </w:r>
      <w:r w:rsidR="00A744BD">
        <w:rPr>
          <w:sz w:val="20"/>
          <w:szCs w:val="20"/>
        </w:rPr>
        <w:tab/>
      </w:r>
      <w:r w:rsidR="00A744BD">
        <w:rPr>
          <w:sz w:val="20"/>
          <w:szCs w:val="20"/>
        </w:rPr>
        <w:tab/>
      </w:r>
      <w:r w:rsidR="00A744BD">
        <w:rPr>
          <w:sz w:val="20"/>
          <w:szCs w:val="20"/>
        </w:rPr>
        <w:tab/>
      </w:r>
      <w:r w:rsidR="00A744BD">
        <w:rPr>
          <w:sz w:val="20"/>
          <w:szCs w:val="20"/>
        </w:rPr>
        <w:tab/>
      </w:r>
      <w:r w:rsidR="00A744BD">
        <w:rPr>
          <w:sz w:val="20"/>
          <w:szCs w:val="20"/>
        </w:rPr>
        <w:tab/>
      </w:r>
      <w:r w:rsidR="00A744BD">
        <w:rPr>
          <w:sz w:val="20"/>
          <w:szCs w:val="20"/>
        </w:rPr>
        <w:tab/>
        <w:t xml:space="preserve">              </w:t>
      </w:r>
      <w:r w:rsidR="00A744BD">
        <w:rPr>
          <w:sz w:val="20"/>
          <w:szCs w:val="20"/>
          <w:lang w:val="en-US"/>
        </w:rPr>
        <w:t xml:space="preserve"> </w:t>
      </w:r>
      <w:r w:rsidR="00534A78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3</w:t>
      </w:r>
      <w:r w:rsidR="00534A78" w:rsidRPr="00480160">
        <w:rPr>
          <w:sz w:val="20"/>
          <w:szCs w:val="20"/>
        </w:rPr>
        <w:t>)</w:t>
      </w:r>
    </w:p>
    <w:p w:rsidR="00EE1967" w:rsidRPr="00480160" w:rsidRDefault="00EE1967" w:rsidP="00480160">
      <w:pPr>
        <w:spacing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t xml:space="preserve">where </w:t>
      </w:r>
      <w:r w:rsidRPr="00480160">
        <w:rPr>
          <w:i/>
          <w:sz w:val="20"/>
          <w:szCs w:val="20"/>
          <w:lang w:val="en-US"/>
        </w:rPr>
        <w:t>B</w:t>
      </w:r>
      <w:r w:rsidRPr="00480160">
        <w:rPr>
          <w:sz w:val="20"/>
          <w:szCs w:val="20"/>
        </w:rPr>
        <w:t xml:space="preserve"> is a constant of integration. </w:t>
      </w:r>
      <w:r w:rsidRPr="00480160">
        <w:rPr>
          <w:sz w:val="20"/>
          <w:szCs w:val="20"/>
          <w:lang w:val="en-US"/>
        </w:rPr>
        <w:t xml:space="preserve">Comparing, </w:t>
      </w:r>
      <w:r w:rsidRPr="00480160">
        <w:rPr>
          <w:sz w:val="20"/>
          <w:szCs w:val="20"/>
        </w:rPr>
        <w:t>Eq. (</w:t>
      </w:r>
      <w:r w:rsidR="00020F01" w:rsidRPr="00480160">
        <w:rPr>
          <w:sz w:val="20"/>
          <w:szCs w:val="20"/>
          <w:lang w:val="en-US"/>
        </w:rPr>
        <w:t>22</w:t>
      </w:r>
      <w:r w:rsidRPr="00480160">
        <w:rPr>
          <w:sz w:val="20"/>
          <w:szCs w:val="20"/>
        </w:rPr>
        <w:t>) and Eq. (</w:t>
      </w:r>
      <w:r w:rsidR="00020F01" w:rsidRPr="00480160">
        <w:rPr>
          <w:sz w:val="20"/>
          <w:szCs w:val="20"/>
          <w:lang w:val="en-US"/>
        </w:rPr>
        <w:t>23</w:t>
      </w:r>
      <w:r w:rsidRPr="00480160">
        <w:rPr>
          <w:sz w:val="20"/>
          <w:szCs w:val="20"/>
        </w:rPr>
        <w:t xml:space="preserve">), we </w:t>
      </w:r>
      <w:r w:rsidRPr="00480160">
        <w:rPr>
          <w:sz w:val="20"/>
          <w:szCs w:val="20"/>
          <w:lang w:val="en-US"/>
        </w:rPr>
        <w:t>get</w:t>
      </w:r>
    </w:p>
    <w:p w:rsidR="00EE1967" w:rsidRPr="00480160" w:rsidRDefault="00BF6703" w:rsidP="00480160">
      <w:pPr>
        <w:spacing w:line="240" w:lineRule="auto"/>
        <w:ind w:firstLine="720"/>
        <w:jc w:val="both"/>
        <w:rPr>
          <w:sz w:val="20"/>
          <w:szCs w:val="20"/>
        </w:rPr>
      </w:pPr>
      <w:r w:rsidRPr="00480160">
        <w:rPr>
          <w:position w:val="-28"/>
          <w:sz w:val="20"/>
          <w:szCs w:val="20"/>
        </w:rPr>
        <w:object w:dxaOrig="4099" w:dyaOrig="660">
          <v:shape id="_x0000_i1126" type="#_x0000_t75" style="width:231.75pt;height:33.75pt" o:ole="">
            <v:imagedata r:id="rId209" o:title=""/>
          </v:shape>
          <o:OLEObject Type="Embed" ProgID="Equation.3" ShapeID="_x0000_i1126" DrawAspect="Content" ObjectID="_1752136464" r:id="rId210"/>
        </w:object>
      </w:r>
      <w:r w:rsidR="00EE1967" w:rsidRPr="00480160">
        <w:rPr>
          <w:sz w:val="20"/>
          <w:szCs w:val="20"/>
        </w:rPr>
        <w:tab/>
      </w:r>
      <w:r w:rsidR="00EE1967" w:rsidRPr="00480160">
        <w:rPr>
          <w:sz w:val="20"/>
          <w:szCs w:val="20"/>
        </w:rPr>
        <w:tab/>
      </w:r>
      <w:r w:rsidR="00EE1967" w:rsidRPr="00480160">
        <w:rPr>
          <w:sz w:val="20"/>
          <w:szCs w:val="20"/>
        </w:rPr>
        <w:tab/>
      </w:r>
      <w:r w:rsidR="00EE1967" w:rsidRPr="00480160">
        <w:rPr>
          <w:sz w:val="20"/>
          <w:szCs w:val="20"/>
        </w:rPr>
        <w:tab/>
      </w:r>
      <w:r w:rsidR="00EE1967" w:rsidRPr="00480160">
        <w:rPr>
          <w:sz w:val="20"/>
          <w:szCs w:val="20"/>
        </w:rPr>
        <w:tab/>
        <w:t xml:space="preserve"> (</w:t>
      </w:r>
      <w:r w:rsidR="00A439C6"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4</w:t>
      </w:r>
      <w:r w:rsidR="00EE1967" w:rsidRPr="00480160">
        <w:rPr>
          <w:sz w:val="20"/>
          <w:szCs w:val="20"/>
        </w:rPr>
        <w:t>)</w:t>
      </w:r>
    </w:p>
    <w:p w:rsidR="00EE1967" w:rsidRPr="00480160" w:rsidRDefault="00EE1967" w:rsidP="00480160">
      <w:pPr>
        <w:tabs>
          <w:tab w:val="left" w:pos="1440"/>
        </w:tabs>
        <w:spacing w:after="0"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t xml:space="preserve">The yielding stress in tension is given </w:t>
      </w:r>
      <w:r w:rsidR="008E1623">
        <w:rPr>
          <w:sz w:val="20"/>
          <w:szCs w:val="20"/>
          <w:lang w:val="en-US"/>
        </w:rPr>
        <w:t>[8-17</w:t>
      </w:r>
      <w:r w:rsidR="000A61A8" w:rsidRPr="00480160">
        <w:rPr>
          <w:sz w:val="20"/>
          <w:szCs w:val="20"/>
          <w:lang w:val="en-US"/>
        </w:rPr>
        <w:t>]</w:t>
      </w:r>
      <w:r w:rsidRPr="00480160">
        <w:rPr>
          <w:sz w:val="20"/>
          <w:szCs w:val="20"/>
        </w:rPr>
        <w:t>:</w:t>
      </w:r>
      <w:r w:rsidRPr="00480160">
        <w:rPr>
          <w:noProof/>
          <w:position w:val="-10"/>
          <w:sz w:val="20"/>
          <w:szCs w:val="20"/>
        </w:rPr>
        <w:object w:dxaOrig="3180" w:dyaOrig="340">
          <v:shape id="_x0000_i1127" type="#_x0000_t75" style="width:157.5pt;height:15.75pt" o:ole="">
            <v:imagedata r:id="rId140" o:title=""/>
          </v:shape>
          <o:OLEObject Type="Embed" ProgID="Equation.3" ShapeID="_x0000_i1127" DrawAspect="Content" ObjectID="_1752136465" r:id="rId211"/>
        </w:object>
      </w:r>
      <w:r w:rsidRPr="00480160">
        <w:rPr>
          <w:sz w:val="20"/>
          <w:szCs w:val="20"/>
        </w:rPr>
        <w:t xml:space="preserve">. Now substituting the value of yielding stress condition in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24</w:t>
      </w:r>
      <w:r w:rsidRPr="00480160">
        <w:rPr>
          <w:sz w:val="20"/>
          <w:szCs w:val="20"/>
        </w:rPr>
        <w:t>), we get</w:t>
      </w:r>
    </w:p>
    <w:p w:rsidR="00EE1967" w:rsidRPr="00480160" w:rsidRDefault="00EE1967" w:rsidP="00480160">
      <w:pPr>
        <w:tabs>
          <w:tab w:val="left" w:pos="1440"/>
        </w:tabs>
        <w:spacing w:after="0" w:line="240" w:lineRule="auto"/>
        <w:jc w:val="both"/>
        <w:rPr>
          <w:noProof/>
          <w:position w:val="-28"/>
          <w:sz w:val="20"/>
          <w:szCs w:val="20"/>
          <w:lang w:val="en-US"/>
        </w:rPr>
      </w:pPr>
      <w:r w:rsidRPr="00480160">
        <w:rPr>
          <w:noProof/>
          <w:position w:val="-28"/>
          <w:sz w:val="20"/>
          <w:szCs w:val="20"/>
        </w:rPr>
        <w:t xml:space="preserve">        </w:t>
      </w:r>
      <w:r w:rsidRPr="00480160">
        <w:rPr>
          <w:noProof/>
          <w:position w:val="-28"/>
          <w:sz w:val="20"/>
          <w:szCs w:val="20"/>
        </w:rPr>
        <w:tab/>
      </w:r>
      <w:r w:rsidR="00BF6703" w:rsidRPr="00480160">
        <w:rPr>
          <w:position w:val="-28"/>
          <w:sz w:val="20"/>
          <w:szCs w:val="20"/>
        </w:rPr>
        <w:object w:dxaOrig="4880" w:dyaOrig="660">
          <v:shape id="_x0000_i1128" type="#_x0000_t75" style="width:276pt;height:33.75pt" o:ole="">
            <v:imagedata r:id="rId212" o:title=""/>
          </v:shape>
          <o:OLEObject Type="Embed" ProgID="Equation.3" ShapeID="_x0000_i1128" DrawAspect="Content" ObjectID="_1752136466" r:id="rId213"/>
        </w:object>
      </w:r>
      <w:r w:rsidRPr="00480160">
        <w:rPr>
          <w:noProof/>
          <w:position w:val="-28"/>
          <w:sz w:val="20"/>
          <w:szCs w:val="20"/>
          <w:lang w:val="en-US"/>
        </w:rPr>
        <w:t xml:space="preserve">                     </w:t>
      </w:r>
      <w:r w:rsidRPr="00480160">
        <w:rPr>
          <w:noProof/>
          <w:position w:val="-28"/>
          <w:sz w:val="20"/>
          <w:szCs w:val="20"/>
        </w:rPr>
        <w:t xml:space="preserve"> </w:t>
      </w:r>
      <w:r w:rsidR="00A744BD">
        <w:rPr>
          <w:noProof/>
          <w:position w:val="-28"/>
          <w:sz w:val="20"/>
          <w:szCs w:val="20"/>
          <w:lang w:val="en-US"/>
        </w:rPr>
        <w:t xml:space="preserve">            </w:t>
      </w:r>
      <w:r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5</w:t>
      </w:r>
      <w:r w:rsidRPr="00480160">
        <w:rPr>
          <w:sz w:val="20"/>
          <w:szCs w:val="20"/>
        </w:rPr>
        <w:t>)</w:t>
      </w:r>
    </w:p>
    <w:p w:rsidR="00EE1967" w:rsidRPr="00480160" w:rsidRDefault="00EE1967" w:rsidP="00480160">
      <w:pPr>
        <w:tabs>
          <w:tab w:val="left" w:pos="1440"/>
        </w:tabs>
        <w:spacing w:after="0"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t xml:space="preserve">Using </w:t>
      </w:r>
      <w:r w:rsidRPr="00480160">
        <w:rPr>
          <w:sz w:val="20"/>
          <w:szCs w:val="20"/>
          <w:lang w:val="en-US"/>
        </w:rPr>
        <w:t xml:space="preserve">second </w:t>
      </w:r>
      <w:r w:rsidR="005C4192" w:rsidRPr="00480160">
        <w:rPr>
          <w:sz w:val="20"/>
          <w:szCs w:val="20"/>
          <w:lang w:val="en-US"/>
        </w:rPr>
        <w:t>boundary condition in E</w:t>
      </w:r>
      <w:r w:rsidRPr="00480160">
        <w:rPr>
          <w:sz w:val="20"/>
          <w:szCs w:val="20"/>
          <w:lang w:val="en-US"/>
        </w:rPr>
        <w:t xml:space="preserve">q.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7</w:t>
      </w:r>
      <w:r w:rsidRPr="00480160">
        <w:rPr>
          <w:sz w:val="20"/>
          <w:szCs w:val="20"/>
        </w:rPr>
        <w:t xml:space="preserve">) into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25</w:t>
      </w:r>
      <w:r w:rsidRPr="00480160">
        <w:rPr>
          <w:sz w:val="20"/>
          <w:szCs w:val="20"/>
        </w:rPr>
        <w:t>), we get</w:t>
      </w:r>
      <w:r w:rsidRPr="00480160">
        <w:rPr>
          <w:sz w:val="20"/>
          <w:szCs w:val="20"/>
          <w:lang w:val="en-US"/>
        </w:rPr>
        <w:t xml:space="preserve"> </w:t>
      </w:r>
      <w:r w:rsidR="00BF6703" w:rsidRPr="00480160">
        <w:rPr>
          <w:noProof/>
          <w:position w:val="-28"/>
          <w:sz w:val="20"/>
          <w:szCs w:val="20"/>
        </w:rPr>
        <w:object w:dxaOrig="3879" w:dyaOrig="680">
          <v:shape id="_x0000_i1129" type="#_x0000_t75" style="width:195pt;height:34.5pt" o:ole="">
            <v:imagedata r:id="rId214" o:title=""/>
          </v:shape>
          <o:OLEObject Type="Embed" ProgID="Equation.3" ShapeID="_x0000_i1129" DrawAspect="Content" ObjectID="_1752136467" r:id="rId215"/>
        </w:object>
      </w:r>
      <w:r w:rsidRPr="00480160">
        <w:rPr>
          <w:sz w:val="20"/>
          <w:szCs w:val="20"/>
        </w:rPr>
        <w:t xml:space="preserve">Further,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2</w:t>
      </w:r>
      <w:r w:rsidRPr="00480160">
        <w:rPr>
          <w:sz w:val="20"/>
          <w:szCs w:val="20"/>
        </w:rPr>
        <w:t xml:space="preserve">5) become:   </w:t>
      </w:r>
    </w:p>
    <w:p w:rsidR="00EE1967" w:rsidRPr="00480160" w:rsidRDefault="00EE1967" w:rsidP="00480160">
      <w:pPr>
        <w:tabs>
          <w:tab w:val="left" w:pos="1440"/>
        </w:tabs>
        <w:spacing w:line="240" w:lineRule="auto"/>
        <w:jc w:val="both"/>
        <w:rPr>
          <w:sz w:val="20"/>
          <w:szCs w:val="20"/>
        </w:rPr>
      </w:pPr>
      <w:r w:rsidRPr="00480160">
        <w:rPr>
          <w:noProof/>
          <w:position w:val="-36"/>
          <w:sz w:val="20"/>
          <w:szCs w:val="20"/>
        </w:rPr>
        <w:tab/>
      </w:r>
      <w:r w:rsidR="00BF6703" w:rsidRPr="00480160">
        <w:rPr>
          <w:noProof/>
          <w:position w:val="-34"/>
          <w:sz w:val="20"/>
          <w:szCs w:val="20"/>
        </w:rPr>
        <w:object w:dxaOrig="6420" w:dyaOrig="800">
          <v:shape id="_x0000_i1130" type="#_x0000_t75" style="width:321pt;height:40.5pt" o:ole="">
            <v:imagedata r:id="rId216" o:title=""/>
          </v:shape>
          <o:OLEObject Type="Embed" ProgID="Equation.3" ShapeID="_x0000_i1130" DrawAspect="Content" ObjectID="_1752136468" r:id="rId217"/>
        </w:object>
      </w:r>
      <w:r w:rsidRPr="00480160">
        <w:rPr>
          <w:noProof/>
          <w:position w:val="-36"/>
          <w:sz w:val="20"/>
          <w:szCs w:val="20"/>
        </w:rPr>
        <w:t xml:space="preserve">        </w:t>
      </w:r>
      <w:r w:rsidR="00A744BD">
        <w:rPr>
          <w:noProof/>
          <w:position w:val="-36"/>
          <w:sz w:val="20"/>
          <w:szCs w:val="20"/>
          <w:lang w:val="en-US"/>
        </w:rPr>
        <w:t xml:space="preserve">       </w:t>
      </w:r>
      <w:r w:rsidRPr="00480160">
        <w:rPr>
          <w:noProof/>
          <w:position w:val="-36"/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6</w:t>
      </w:r>
      <w:r w:rsidRPr="00480160">
        <w:rPr>
          <w:sz w:val="20"/>
          <w:szCs w:val="20"/>
        </w:rPr>
        <w:t>)</w:t>
      </w:r>
    </w:p>
    <w:p w:rsidR="00EE1967" w:rsidRPr="00480160" w:rsidRDefault="00EE1967" w:rsidP="00480160">
      <w:pPr>
        <w:spacing w:line="240" w:lineRule="auto"/>
        <w:jc w:val="both"/>
        <w:rPr>
          <w:sz w:val="20"/>
          <w:szCs w:val="20"/>
          <w:lang w:val="en-US"/>
        </w:rPr>
      </w:pPr>
      <w:r w:rsidRPr="00480160">
        <w:rPr>
          <w:sz w:val="20"/>
          <w:szCs w:val="20"/>
        </w:rPr>
        <w:t xml:space="preserve">Now using </w:t>
      </w:r>
      <w:r w:rsidRPr="00480160">
        <w:rPr>
          <w:sz w:val="20"/>
          <w:szCs w:val="20"/>
          <w:lang w:val="en-US"/>
        </w:rPr>
        <w:t xml:space="preserve">first </w:t>
      </w:r>
      <w:r w:rsidRPr="00480160">
        <w:rPr>
          <w:sz w:val="20"/>
          <w:szCs w:val="20"/>
        </w:rPr>
        <w:t xml:space="preserve">boundary condition </w:t>
      </w:r>
      <w:r w:rsidR="005C4192" w:rsidRPr="00480160">
        <w:rPr>
          <w:sz w:val="20"/>
          <w:szCs w:val="20"/>
          <w:lang w:val="en-US"/>
        </w:rPr>
        <w:t xml:space="preserve">in Eq.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7</w:t>
      </w:r>
      <w:r w:rsidRPr="00480160">
        <w:rPr>
          <w:sz w:val="20"/>
          <w:szCs w:val="20"/>
        </w:rPr>
        <w:t xml:space="preserve">) into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26</w:t>
      </w:r>
      <w:r w:rsidRPr="00480160">
        <w:rPr>
          <w:sz w:val="20"/>
          <w:szCs w:val="20"/>
        </w:rPr>
        <w:t>), we get</w:t>
      </w:r>
    </w:p>
    <w:p w:rsidR="00EE1967" w:rsidRPr="00480160" w:rsidRDefault="00BF6703" w:rsidP="00480160">
      <w:pPr>
        <w:spacing w:after="0" w:line="240" w:lineRule="auto"/>
        <w:ind w:left="1407" w:firstLine="720"/>
        <w:jc w:val="both"/>
        <w:rPr>
          <w:noProof/>
          <w:position w:val="-28"/>
          <w:sz w:val="20"/>
          <w:szCs w:val="20"/>
          <w:lang w:val="en-US"/>
        </w:rPr>
      </w:pPr>
      <w:r w:rsidRPr="00480160">
        <w:rPr>
          <w:noProof/>
          <w:position w:val="-28"/>
          <w:sz w:val="20"/>
          <w:szCs w:val="20"/>
        </w:rPr>
        <w:object w:dxaOrig="5860" w:dyaOrig="700">
          <v:shape id="_x0000_i1131" type="#_x0000_t75" style="width:294pt;height:36pt" o:ole="">
            <v:imagedata r:id="rId218" o:title=""/>
          </v:shape>
          <o:OLEObject Type="Embed" ProgID="Equation.3" ShapeID="_x0000_i1131" DrawAspect="Content" ObjectID="_1752136469" r:id="rId219"/>
        </w:object>
      </w:r>
    </w:p>
    <w:p w:rsidR="00EE1967" w:rsidRPr="00480160" w:rsidRDefault="00BF6703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480160">
        <w:rPr>
          <w:noProof/>
          <w:position w:val="-30"/>
          <w:sz w:val="20"/>
          <w:szCs w:val="20"/>
        </w:rPr>
        <w:object w:dxaOrig="5080" w:dyaOrig="720">
          <v:shape id="_x0000_i1132" type="#_x0000_t75" style="width:249pt;height:36pt" o:ole="">
            <v:imagedata r:id="rId220" o:title=""/>
          </v:shape>
          <o:OLEObject Type="Embed" ProgID="Equation.3" ShapeID="_x0000_i1132" DrawAspect="Content" ObjectID="_1752136470" r:id="rId221"/>
        </w:object>
      </w:r>
      <w:r w:rsidR="00EE1967" w:rsidRPr="00480160">
        <w:rPr>
          <w:noProof/>
          <w:position w:val="-30"/>
          <w:sz w:val="20"/>
          <w:szCs w:val="20"/>
        </w:rPr>
        <w:t xml:space="preserve">    </w:t>
      </w:r>
      <w:r w:rsidR="00EE1967" w:rsidRPr="00480160">
        <w:rPr>
          <w:noProof/>
          <w:position w:val="-30"/>
          <w:sz w:val="20"/>
          <w:szCs w:val="20"/>
          <w:lang w:val="en-US"/>
        </w:rPr>
        <w:t xml:space="preserve">                           </w:t>
      </w:r>
      <w:r w:rsidR="00EE1967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7</w:t>
      </w:r>
      <w:r w:rsidR="00EE1967" w:rsidRPr="00480160">
        <w:rPr>
          <w:sz w:val="20"/>
          <w:szCs w:val="20"/>
        </w:rPr>
        <w:t>)</w:t>
      </w:r>
    </w:p>
    <w:p w:rsidR="00EE1967" w:rsidRPr="00480160" w:rsidRDefault="00EE1967" w:rsidP="00480160">
      <w:pPr>
        <w:spacing w:after="0"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t xml:space="preserve">Substituting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27</w:t>
      </w:r>
      <w:r w:rsidRPr="00480160">
        <w:rPr>
          <w:sz w:val="20"/>
          <w:szCs w:val="20"/>
        </w:rPr>
        <w:t>) into</w:t>
      </w:r>
      <w:r w:rsidR="00020F01" w:rsidRPr="00480160">
        <w:rPr>
          <w:sz w:val="20"/>
          <w:szCs w:val="20"/>
          <w:lang w:val="en-US"/>
        </w:rPr>
        <w:t xml:space="preserve"> Eq.</w:t>
      </w:r>
      <w:r w:rsidRPr="00480160">
        <w:rPr>
          <w:sz w:val="20"/>
          <w:szCs w:val="20"/>
        </w:rPr>
        <w:t xml:space="preserve"> (</w:t>
      </w:r>
      <w:r w:rsidR="00020F01" w:rsidRPr="00480160">
        <w:rPr>
          <w:sz w:val="20"/>
          <w:szCs w:val="20"/>
          <w:lang w:val="en-US"/>
        </w:rPr>
        <w:t>26</w:t>
      </w:r>
      <w:r w:rsidRPr="00480160">
        <w:rPr>
          <w:sz w:val="20"/>
          <w:szCs w:val="20"/>
        </w:rPr>
        <w:t xml:space="preserve">) and using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(5), we get stress on the contraction region:</w:t>
      </w:r>
    </w:p>
    <w:p w:rsidR="00EE1967" w:rsidRPr="00480160" w:rsidRDefault="00131D94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480160">
        <w:rPr>
          <w:position w:val="-94"/>
          <w:sz w:val="20"/>
          <w:szCs w:val="20"/>
        </w:rPr>
        <w:object w:dxaOrig="5220" w:dyaOrig="2000">
          <v:shape id="_x0000_i1133" type="#_x0000_t75" style="width:262.5pt;height:100.5pt" o:ole="">
            <v:imagedata r:id="rId222" o:title=""/>
          </v:shape>
          <o:OLEObject Type="Embed" ProgID="Equation.3" ShapeID="_x0000_i1133" DrawAspect="Content" ObjectID="_1752136471" r:id="rId223"/>
        </w:object>
      </w:r>
      <w:r w:rsidR="00EE1967" w:rsidRPr="00480160">
        <w:rPr>
          <w:sz w:val="20"/>
          <w:szCs w:val="20"/>
        </w:rPr>
        <w:t xml:space="preserve">  </w:t>
      </w:r>
      <w:r w:rsidR="00EE1967" w:rsidRPr="00480160">
        <w:rPr>
          <w:sz w:val="20"/>
          <w:szCs w:val="20"/>
          <w:lang w:val="en-US"/>
        </w:rPr>
        <w:t xml:space="preserve">    </w:t>
      </w:r>
      <w:r w:rsidR="00EE1967" w:rsidRPr="00480160">
        <w:rPr>
          <w:sz w:val="20"/>
          <w:szCs w:val="20"/>
        </w:rPr>
        <w:t xml:space="preserve">   </w:t>
      </w:r>
      <w:r w:rsidR="00A439C6" w:rsidRPr="00480160">
        <w:rPr>
          <w:sz w:val="20"/>
          <w:szCs w:val="20"/>
          <w:lang w:val="en-US"/>
        </w:rPr>
        <w:t xml:space="preserve">         </w:t>
      </w:r>
      <w:r w:rsidR="00A744BD">
        <w:rPr>
          <w:sz w:val="20"/>
          <w:szCs w:val="20"/>
          <w:lang w:val="en-US"/>
        </w:rPr>
        <w:t xml:space="preserve">       </w:t>
      </w:r>
      <w:r w:rsidR="00A439C6" w:rsidRPr="00480160">
        <w:rPr>
          <w:sz w:val="20"/>
          <w:szCs w:val="20"/>
          <w:lang w:val="en-US"/>
        </w:rPr>
        <w:t xml:space="preserve"> </w:t>
      </w:r>
      <w:r w:rsidR="00EE1967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8</w:t>
      </w:r>
      <w:r w:rsidR="00EE1967" w:rsidRPr="00480160">
        <w:rPr>
          <w:sz w:val="20"/>
          <w:szCs w:val="20"/>
        </w:rPr>
        <w:t>)</w:t>
      </w:r>
    </w:p>
    <w:p w:rsidR="00A439C6" w:rsidRPr="00480160" w:rsidRDefault="00131D94" w:rsidP="00480160">
      <w:pPr>
        <w:spacing w:after="0" w:line="240" w:lineRule="auto"/>
        <w:ind w:left="1407" w:firstLine="720"/>
        <w:jc w:val="both"/>
        <w:rPr>
          <w:sz w:val="20"/>
          <w:szCs w:val="20"/>
          <w:lang w:val="en-US"/>
        </w:rPr>
      </w:pPr>
      <w:r w:rsidRPr="00480160">
        <w:rPr>
          <w:position w:val="-124"/>
          <w:sz w:val="20"/>
          <w:szCs w:val="20"/>
        </w:rPr>
        <w:object w:dxaOrig="6460" w:dyaOrig="2600">
          <v:shape id="_x0000_i1134" type="#_x0000_t75" style="width:322.5pt;height:130.5pt" o:ole="">
            <v:imagedata r:id="rId224" o:title=""/>
          </v:shape>
          <o:OLEObject Type="Embed" ProgID="Equation.3" ShapeID="_x0000_i1134" DrawAspect="Content" ObjectID="_1752136472" r:id="rId225"/>
        </w:object>
      </w:r>
      <w:r w:rsidR="00EE1967" w:rsidRPr="00480160">
        <w:rPr>
          <w:sz w:val="20"/>
          <w:szCs w:val="20"/>
        </w:rPr>
        <w:t xml:space="preserve">             </w:t>
      </w:r>
      <w:r w:rsidR="00EE1967" w:rsidRPr="00480160">
        <w:rPr>
          <w:sz w:val="20"/>
          <w:szCs w:val="20"/>
          <w:lang w:val="en-US"/>
        </w:rPr>
        <w:t xml:space="preserve">      </w:t>
      </w:r>
      <w:r w:rsidR="00EE1967" w:rsidRPr="00480160">
        <w:rPr>
          <w:sz w:val="20"/>
          <w:szCs w:val="20"/>
        </w:rPr>
        <w:t xml:space="preserve"> </w:t>
      </w:r>
      <w:r w:rsidR="00A439C6" w:rsidRPr="00480160">
        <w:rPr>
          <w:sz w:val="20"/>
          <w:szCs w:val="20"/>
          <w:lang w:val="en-US"/>
        </w:rPr>
        <w:t xml:space="preserve">                  </w:t>
      </w:r>
    </w:p>
    <w:p w:rsidR="00EE1967" w:rsidRPr="00480160" w:rsidRDefault="00A439C6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480160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</w:t>
      </w:r>
      <w:r w:rsidR="00A744BD">
        <w:rPr>
          <w:sz w:val="20"/>
          <w:szCs w:val="20"/>
          <w:lang w:val="en-US"/>
        </w:rPr>
        <w:t xml:space="preserve">              </w:t>
      </w:r>
      <w:r w:rsidRPr="00480160">
        <w:rPr>
          <w:sz w:val="20"/>
          <w:szCs w:val="20"/>
          <w:lang w:val="en-US"/>
        </w:rPr>
        <w:t xml:space="preserve"> </w:t>
      </w:r>
      <w:r w:rsidR="00EE1967" w:rsidRPr="00480160">
        <w:rPr>
          <w:sz w:val="20"/>
          <w:szCs w:val="20"/>
        </w:rPr>
        <w:t>(</w:t>
      </w:r>
      <w:r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9</w:t>
      </w:r>
      <w:r w:rsidR="00EE1967" w:rsidRPr="00480160">
        <w:rPr>
          <w:sz w:val="20"/>
          <w:szCs w:val="20"/>
        </w:rPr>
        <w:t>)</w:t>
      </w:r>
    </w:p>
    <w:p w:rsidR="00FD2F0A" w:rsidRPr="00480160" w:rsidRDefault="00FD2F0A" w:rsidP="00480160">
      <w:pPr>
        <w:spacing w:after="0" w:line="240" w:lineRule="auto"/>
        <w:jc w:val="both"/>
        <w:rPr>
          <w:sz w:val="20"/>
          <w:szCs w:val="20"/>
          <w:lang w:val="en-US"/>
        </w:rPr>
      </w:pPr>
      <w:r w:rsidRPr="00480160">
        <w:rPr>
          <w:sz w:val="20"/>
          <w:szCs w:val="20"/>
        </w:rPr>
        <w:t xml:space="preserve">From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28</w:t>
      </w:r>
      <w:r w:rsidRPr="00480160">
        <w:rPr>
          <w:sz w:val="20"/>
          <w:szCs w:val="20"/>
        </w:rPr>
        <w:t xml:space="preserve">) and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29</w:t>
      </w:r>
      <w:r w:rsidRPr="00480160">
        <w:rPr>
          <w:sz w:val="20"/>
          <w:szCs w:val="20"/>
        </w:rPr>
        <w:t xml:space="preserve">), we get: </w:t>
      </w:r>
    </w:p>
    <w:p w:rsidR="00FD2F0A" w:rsidRPr="00480160" w:rsidRDefault="00131D94" w:rsidP="00A744BD">
      <w:pPr>
        <w:spacing w:after="0" w:line="240" w:lineRule="auto"/>
        <w:ind w:left="1418"/>
        <w:jc w:val="both"/>
        <w:rPr>
          <w:i/>
          <w:sz w:val="20"/>
          <w:szCs w:val="20"/>
          <w:lang w:val="en-US"/>
        </w:rPr>
      </w:pPr>
      <w:r w:rsidRPr="00480160">
        <w:rPr>
          <w:position w:val="-70"/>
          <w:sz w:val="20"/>
          <w:szCs w:val="20"/>
        </w:rPr>
        <w:object w:dxaOrig="6600" w:dyaOrig="1520">
          <v:shape id="_x0000_i1135" type="#_x0000_t75" style="width:329.25pt;height:74.25pt" o:ole="">
            <v:imagedata r:id="rId226" o:title=""/>
          </v:shape>
          <o:OLEObject Type="Embed" ProgID="Equation.3" ShapeID="_x0000_i1135" DrawAspect="Content" ObjectID="_1752136473" r:id="rId227"/>
        </w:object>
      </w:r>
      <w:r w:rsidR="00FD2F0A" w:rsidRPr="00480160">
        <w:rPr>
          <w:sz w:val="20"/>
          <w:szCs w:val="20"/>
        </w:rPr>
        <w:t xml:space="preserve">  </w:t>
      </w:r>
      <w:r w:rsidR="005C4192" w:rsidRPr="00480160">
        <w:rPr>
          <w:sz w:val="20"/>
          <w:szCs w:val="20"/>
          <w:lang w:val="en-US"/>
        </w:rPr>
        <w:t xml:space="preserve">      </w:t>
      </w:r>
      <w:r w:rsidR="00A744BD">
        <w:rPr>
          <w:sz w:val="20"/>
          <w:szCs w:val="20"/>
          <w:lang w:val="en-US"/>
        </w:rPr>
        <w:t xml:space="preserve">     </w:t>
      </w:r>
      <w:r w:rsidR="005C4192" w:rsidRPr="00480160">
        <w:rPr>
          <w:sz w:val="20"/>
          <w:szCs w:val="20"/>
          <w:lang w:val="en-US"/>
        </w:rPr>
        <w:t>(30)</w:t>
      </w:r>
    </w:p>
    <w:p w:rsidR="00131D94" w:rsidRPr="00480160" w:rsidRDefault="00FD2F0A" w:rsidP="00480160">
      <w:pPr>
        <w:spacing w:line="240" w:lineRule="auto"/>
        <w:jc w:val="both"/>
        <w:rPr>
          <w:sz w:val="20"/>
          <w:szCs w:val="20"/>
          <w:lang w:val="en-US"/>
        </w:rPr>
      </w:pPr>
      <w:r w:rsidRPr="00A744BD">
        <w:rPr>
          <w:sz w:val="20"/>
          <w:szCs w:val="20"/>
        </w:rPr>
        <w:t>Initial yielding stage:</w:t>
      </w:r>
      <w:r w:rsidRPr="00480160">
        <w:rPr>
          <w:sz w:val="20"/>
          <w:szCs w:val="20"/>
        </w:rPr>
        <w:t xml:space="preserve"> From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30</w:t>
      </w:r>
      <w:r w:rsidRPr="00480160">
        <w:rPr>
          <w:sz w:val="20"/>
          <w:szCs w:val="20"/>
        </w:rPr>
        <w:t xml:space="preserve">), it has seen that </w:t>
      </w:r>
      <w:r w:rsidRPr="00480160">
        <w:rPr>
          <w:position w:val="-14"/>
          <w:sz w:val="20"/>
          <w:szCs w:val="20"/>
        </w:rPr>
        <w:object w:dxaOrig="940" w:dyaOrig="400">
          <v:shape id="_x0000_i1136" type="#_x0000_t75" style="width:47.25pt;height:21pt" o:ole="">
            <v:imagedata r:id="rId162" o:title=""/>
          </v:shape>
          <o:OLEObject Type="Embed" ProgID="Equation.3" ShapeID="_x0000_i1136" DrawAspect="Content" ObjectID="_1752136474" r:id="rId228"/>
        </w:object>
      </w:r>
      <w:r w:rsidRPr="00480160">
        <w:rPr>
          <w:sz w:val="20"/>
          <w:szCs w:val="20"/>
        </w:rPr>
        <w:t>is maximum at the outer surface (</w:t>
      </w:r>
      <w:r w:rsidRPr="00480160">
        <w:rPr>
          <w:i/>
          <w:sz w:val="20"/>
          <w:szCs w:val="20"/>
        </w:rPr>
        <w:t>i.e</w:t>
      </w:r>
      <w:r w:rsidRPr="00480160">
        <w:rPr>
          <w:sz w:val="20"/>
          <w:szCs w:val="20"/>
        </w:rPr>
        <w:t xml:space="preserve">. </w:t>
      </w:r>
      <w:r w:rsidRPr="00480160">
        <w:rPr>
          <w:i/>
          <w:sz w:val="20"/>
          <w:szCs w:val="20"/>
        </w:rPr>
        <w:t>r</w:t>
      </w:r>
      <w:r w:rsidRPr="00480160">
        <w:rPr>
          <w:sz w:val="20"/>
          <w:szCs w:val="20"/>
        </w:rPr>
        <w:t xml:space="preserve"> = </w:t>
      </w:r>
      <w:r w:rsidRPr="00480160">
        <w:rPr>
          <w:i/>
          <w:sz w:val="20"/>
          <w:szCs w:val="20"/>
        </w:rPr>
        <w:t>b</w:t>
      </w:r>
      <w:r w:rsidRPr="00480160">
        <w:rPr>
          <w:sz w:val="20"/>
          <w:szCs w:val="20"/>
        </w:rPr>
        <w:t xml:space="preserve">), therefore yielding will take place at the outer surface of the tube in the extension region and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30</w:t>
      </w:r>
      <w:r w:rsidRPr="00480160">
        <w:rPr>
          <w:sz w:val="20"/>
          <w:szCs w:val="20"/>
        </w:rPr>
        <w:t>) becomes:</w:t>
      </w:r>
    </w:p>
    <w:p w:rsidR="00FD2F0A" w:rsidRPr="00480160" w:rsidRDefault="00131D94" w:rsidP="00480160">
      <w:pPr>
        <w:spacing w:line="240" w:lineRule="auto"/>
        <w:jc w:val="both"/>
        <w:rPr>
          <w:sz w:val="20"/>
          <w:szCs w:val="20"/>
        </w:rPr>
      </w:pPr>
      <w:r w:rsidRPr="00480160">
        <w:rPr>
          <w:position w:val="-34"/>
          <w:sz w:val="20"/>
          <w:szCs w:val="20"/>
        </w:rPr>
        <w:object w:dxaOrig="8700" w:dyaOrig="800">
          <v:shape id="_x0000_i1137" type="#_x0000_t75" style="width:432.75pt;height:39pt" o:ole="">
            <v:imagedata r:id="rId229" o:title=""/>
          </v:shape>
          <o:OLEObject Type="Embed" ProgID="Equation.3" ShapeID="_x0000_i1137" DrawAspect="Content" ObjectID="_1752136475" r:id="rId230"/>
        </w:object>
      </w:r>
      <w:r w:rsidR="00FD2F0A" w:rsidRPr="00480160">
        <w:rPr>
          <w:sz w:val="20"/>
          <w:szCs w:val="20"/>
        </w:rPr>
        <w:t>(say)</w:t>
      </w:r>
      <w:r w:rsidR="00FD2F0A" w:rsidRPr="00480160">
        <w:rPr>
          <w:sz w:val="20"/>
          <w:szCs w:val="20"/>
          <w:lang w:val="en-US"/>
        </w:rPr>
        <w:t xml:space="preserve">; </w:t>
      </w:r>
      <w:r w:rsidR="00FD2F0A" w:rsidRPr="00480160">
        <w:rPr>
          <w:sz w:val="20"/>
          <w:szCs w:val="20"/>
        </w:rPr>
        <w:t xml:space="preserve">where </w:t>
      </w:r>
      <w:r w:rsidR="00FD2F0A" w:rsidRPr="00480160">
        <w:rPr>
          <w:position w:val="-4"/>
          <w:sz w:val="20"/>
          <w:szCs w:val="20"/>
        </w:rPr>
        <w:object w:dxaOrig="300" w:dyaOrig="300">
          <v:shape id="_x0000_i1138" type="#_x0000_t75" style="width:15pt;height:15pt" o:ole="">
            <v:imagedata r:id="rId231" o:title=""/>
          </v:shape>
          <o:OLEObject Type="Embed" ProgID="Equation.3" ShapeID="_x0000_i1138" DrawAspect="Content" ObjectID="_1752136476" r:id="rId232"/>
        </w:object>
      </w:r>
      <w:r w:rsidR="00FD2F0A" w:rsidRPr="00480160">
        <w:rPr>
          <w:sz w:val="20"/>
          <w:szCs w:val="20"/>
        </w:rPr>
        <w:t xml:space="preserve"> is the yielding stress in the extension region. The pressure required for the initial yielding is given by: </w:t>
      </w:r>
    </w:p>
    <w:p w:rsidR="00020F01" w:rsidRPr="00480160" w:rsidRDefault="00131D94" w:rsidP="00A744BD">
      <w:pPr>
        <w:spacing w:line="240" w:lineRule="auto"/>
        <w:ind w:left="1418"/>
        <w:jc w:val="both"/>
        <w:rPr>
          <w:sz w:val="20"/>
          <w:szCs w:val="20"/>
          <w:lang w:val="en-US"/>
        </w:rPr>
      </w:pPr>
      <w:r w:rsidRPr="00480160">
        <w:rPr>
          <w:position w:val="-70"/>
          <w:sz w:val="20"/>
          <w:szCs w:val="20"/>
        </w:rPr>
        <w:object w:dxaOrig="6800" w:dyaOrig="1520">
          <v:shape id="_x0000_i1139" type="#_x0000_t75" style="width:339pt;height:74.25pt" o:ole="">
            <v:imagedata r:id="rId233" o:title=""/>
          </v:shape>
          <o:OLEObject Type="Embed" ProgID="Equation.3" ShapeID="_x0000_i1139" DrawAspect="Content" ObjectID="_1752136477" r:id="rId234"/>
        </w:object>
      </w:r>
      <w:r w:rsidR="00FD2F0A" w:rsidRPr="00480160">
        <w:rPr>
          <w:sz w:val="20"/>
          <w:szCs w:val="20"/>
        </w:rPr>
        <w:t xml:space="preserve"> </w:t>
      </w:r>
      <w:r w:rsidR="00A744BD">
        <w:rPr>
          <w:sz w:val="20"/>
          <w:szCs w:val="20"/>
          <w:lang w:val="en-US"/>
        </w:rPr>
        <w:t xml:space="preserve">       </w:t>
      </w:r>
      <w:r w:rsidR="00FD2F0A"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3</w:t>
      </w:r>
      <w:r w:rsidR="005C4192" w:rsidRPr="00480160">
        <w:rPr>
          <w:sz w:val="20"/>
          <w:szCs w:val="20"/>
          <w:lang w:val="en-US"/>
        </w:rPr>
        <w:t>1</w:t>
      </w:r>
      <w:r w:rsidR="00020F01" w:rsidRPr="00480160">
        <w:rPr>
          <w:sz w:val="20"/>
          <w:szCs w:val="20"/>
        </w:rPr>
        <w:t>),</w:t>
      </w:r>
    </w:p>
    <w:p w:rsidR="00FD2F0A" w:rsidRPr="00480160" w:rsidRDefault="00020F01" w:rsidP="00480160">
      <w:pPr>
        <w:spacing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  <w:lang w:val="en-US"/>
        </w:rPr>
        <w:t>Eq.</w:t>
      </w:r>
      <w:r w:rsidRPr="00480160">
        <w:rPr>
          <w:sz w:val="20"/>
          <w:szCs w:val="20"/>
        </w:rPr>
        <w:t xml:space="preserve"> </w:t>
      </w:r>
      <w:r w:rsidR="00FD2F0A" w:rsidRPr="00480160">
        <w:rPr>
          <w:sz w:val="20"/>
          <w:szCs w:val="20"/>
        </w:rPr>
        <w:t>(</w:t>
      </w:r>
      <w:r w:rsidRPr="00480160">
        <w:rPr>
          <w:sz w:val="20"/>
          <w:szCs w:val="20"/>
          <w:lang w:val="en-US"/>
        </w:rPr>
        <w:t>28</w:t>
      </w:r>
      <w:r w:rsidR="00FD2F0A" w:rsidRPr="00480160">
        <w:rPr>
          <w:sz w:val="20"/>
          <w:szCs w:val="20"/>
        </w:rPr>
        <w:t>)</w:t>
      </w:r>
      <w:r w:rsidR="005C4192" w:rsidRPr="00480160">
        <w:rPr>
          <w:sz w:val="20"/>
          <w:szCs w:val="20"/>
          <w:lang w:val="en-US"/>
        </w:rPr>
        <w:t>-(29)</w:t>
      </w:r>
      <w:r w:rsidR="00FD2F0A" w:rsidRPr="00480160">
        <w:rPr>
          <w:sz w:val="20"/>
          <w:szCs w:val="20"/>
        </w:rPr>
        <w:t xml:space="preserve"> and (</w:t>
      </w:r>
      <w:r w:rsidR="005C4192" w:rsidRPr="00480160">
        <w:rPr>
          <w:sz w:val="20"/>
          <w:szCs w:val="20"/>
          <w:lang w:val="en-US"/>
        </w:rPr>
        <w:t>31</w:t>
      </w:r>
      <w:r w:rsidR="00FD2F0A" w:rsidRPr="00480160">
        <w:rPr>
          <w:sz w:val="20"/>
          <w:szCs w:val="20"/>
        </w:rPr>
        <w:t>), in non-dimensional form becomes:</w:t>
      </w:r>
    </w:p>
    <w:p w:rsidR="00FD2F0A" w:rsidRDefault="00A744BD" w:rsidP="00A744BD">
      <w:pPr>
        <w:spacing w:after="0" w:line="240" w:lineRule="auto"/>
        <w:jc w:val="both"/>
        <w:rPr>
          <w:position w:val="-32"/>
          <w:sz w:val="20"/>
          <w:szCs w:val="20"/>
          <w:lang w:val="en-US"/>
        </w:rPr>
      </w:pPr>
      <w:r>
        <w:rPr>
          <w:position w:val="-32"/>
          <w:sz w:val="20"/>
          <w:szCs w:val="20"/>
          <w:lang w:val="en-US"/>
        </w:rPr>
        <w:t xml:space="preserve">                               </w:t>
      </w:r>
      <w:r w:rsidR="00131D94" w:rsidRPr="00480160">
        <w:rPr>
          <w:position w:val="-32"/>
          <w:sz w:val="20"/>
          <w:szCs w:val="20"/>
        </w:rPr>
        <w:object w:dxaOrig="6800" w:dyaOrig="760">
          <v:shape id="_x0000_i1140" type="#_x0000_t75" style="width:340.5pt;height:37.5pt" o:ole="">
            <v:imagedata r:id="rId235" o:title=""/>
          </v:shape>
          <o:OLEObject Type="Embed" ProgID="Equation.3" ShapeID="_x0000_i1140" DrawAspect="Content" ObjectID="_1752136478" r:id="rId236"/>
        </w:object>
      </w:r>
    </w:p>
    <w:p w:rsidR="00942F01" w:rsidRPr="00942F01" w:rsidRDefault="00942F01" w:rsidP="00A744BD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FD2F0A" w:rsidRPr="00480160" w:rsidRDefault="00942F01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942F01">
        <w:rPr>
          <w:position w:val="-114"/>
          <w:sz w:val="20"/>
          <w:szCs w:val="20"/>
        </w:rPr>
        <w:object w:dxaOrig="5020" w:dyaOrig="2400">
          <v:shape id="_x0000_i1163" type="#_x0000_t75" style="width:251.25pt;height:119.25pt" o:ole="">
            <v:imagedata r:id="rId237" o:title=""/>
          </v:shape>
          <o:OLEObject Type="Embed" ProgID="Equation.3" ShapeID="_x0000_i1163" DrawAspect="Content" ObjectID="_1752136479" r:id="rId238"/>
        </w:object>
      </w:r>
    </w:p>
    <w:p w:rsidR="00131D94" w:rsidRPr="00480160" w:rsidRDefault="00FD2F0A" w:rsidP="00480160">
      <w:pPr>
        <w:spacing w:after="0" w:line="240" w:lineRule="auto"/>
        <w:jc w:val="both"/>
        <w:rPr>
          <w:noProof/>
          <w:position w:val="-12"/>
          <w:sz w:val="20"/>
          <w:szCs w:val="20"/>
          <w:lang w:val="en-US"/>
        </w:rPr>
      </w:pPr>
      <w:r w:rsidRPr="00480160">
        <w:rPr>
          <w:sz w:val="20"/>
          <w:szCs w:val="20"/>
        </w:rPr>
        <w:t xml:space="preserve">and  </w:t>
      </w:r>
      <w:r w:rsidRPr="00480160">
        <w:rPr>
          <w:sz w:val="20"/>
          <w:szCs w:val="20"/>
        </w:rPr>
        <w:tab/>
      </w:r>
      <w:r w:rsidRPr="00480160">
        <w:rPr>
          <w:sz w:val="20"/>
          <w:szCs w:val="20"/>
        </w:rPr>
        <w:tab/>
      </w:r>
      <w:r w:rsidRPr="00480160">
        <w:rPr>
          <w:sz w:val="20"/>
          <w:szCs w:val="20"/>
          <w:lang w:val="en-US"/>
        </w:rPr>
        <w:tab/>
      </w:r>
      <w:r w:rsidR="00131D94" w:rsidRPr="00480160">
        <w:rPr>
          <w:position w:val="-34"/>
          <w:sz w:val="20"/>
          <w:szCs w:val="20"/>
        </w:rPr>
        <w:object w:dxaOrig="6979" w:dyaOrig="800">
          <v:shape id="_x0000_i1141" type="#_x0000_t75" style="width:351pt;height:39pt" o:ole="">
            <v:imagedata r:id="rId239" o:title=""/>
          </v:shape>
          <o:OLEObject Type="Embed" ProgID="Equation.3" ShapeID="_x0000_i1141" DrawAspect="Content" ObjectID="_1752136480" r:id="rId240"/>
        </w:object>
      </w:r>
      <w:r w:rsidRPr="00480160">
        <w:rPr>
          <w:sz w:val="20"/>
          <w:szCs w:val="20"/>
        </w:rPr>
        <w:t xml:space="preserve">              </w:t>
      </w:r>
      <w:r w:rsidRPr="00480160">
        <w:rPr>
          <w:sz w:val="20"/>
          <w:szCs w:val="20"/>
          <w:lang w:val="en-US"/>
        </w:rPr>
        <w:t xml:space="preserve">   </w:t>
      </w:r>
      <w:r w:rsidRPr="00480160">
        <w:rPr>
          <w:noProof/>
          <w:position w:val="-12"/>
          <w:sz w:val="20"/>
          <w:szCs w:val="20"/>
        </w:rPr>
        <w:t xml:space="preserve">                                 </w:t>
      </w:r>
      <w:r w:rsidRPr="00480160">
        <w:rPr>
          <w:noProof/>
          <w:position w:val="-12"/>
          <w:sz w:val="20"/>
          <w:szCs w:val="20"/>
          <w:lang w:val="en-US"/>
        </w:rPr>
        <w:t xml:space="preserve"> </w:t>
      </w:r>
      <w:r w:rsidRPr="00480160">
        <w:rPr>
          <w:noProof/>
          <w:position w:val="-12"/>
          <w:sz w:val="20"/>
          <w:szCs w:val="20"/>
        </w:rPr>
        <w:t xml:space="preserve">   </w:t>
      </w:r>
      <w:r w:rsidRPr="00480160">
        <w:rPr>
          <w:noProof/>
          <w:position w:val="-12"/>
          <w:sz w:val="20"/>
          <w:szCs w:val="20"/>
          <w:lang w:val="en-US"/>
        </w:rPr>
        <w:t xml:space="preserve">           </w:t>
      </w:r>
    </w:p>
    <w:p w:rsidR="00FD2F0A" w:rsidRPr="00480160" w:rsidRDefault="00131D94" w:rsidP="00480160">
      <w:pPr>
        <w:spacing w:after="0" w:line="240" w:lineRule="auto"/>
        <w:jc w:val="both"/>
        <w:rPr>
          <w:sz w:val="20"/>
          <w:szCs w:val="20"/>
        </w:rPr>
      </w:pPr>
      <w:r w:rsidRPr="00480160">
        <w:rPr>
          <w:noProof/>
          <w:position w:val="-12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</w:t>
      </w:r>
      <w:r w:rsidR="00A744BD">
        <w:rPr>
          <w:noProof/>
          <w:position w:val="-12"/>
          <w:sz w:val="20"/>
          <w:szCs w:val="20"/>
          <w:lang w:val="en-US"/>
        </w:rPr>
        <w:t xml:space="preserve">                       </w:t>
      </w:r>
      <w:r w:rsidR="00FD2F0A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3</w:t>
      </w:r>
      <w:r w:rsidR="005C4192" w:rsidRPr="00480160">
        <w:rPr>
          <w:sz w:val="20"/>
          <w:szCs w:val="20"/>
          <w:lang w:val="en-US"/>
        </w:rPr>
        <w:t>2</w:t>
      </w:r>
      <w:r w:rsidR="00FD2F0A" w:rsidRPr="00480160">
        <w:rPr>
          <w:sz w:val="20"/>
          <w:szCs w:val="20"/>
        </w:rPr>
        <w:t xml:space="preserve">) </w:t>
      </w:r>
    </w:p>
    <w:p w:rsidR="00FD2F0A" w:rsidRPr="00480160" w:rsidRDefault="00FD2F0A" w:rsidP="00480160">
      <w:pPr>
        <w:spacing w:after="0" w:line="240" w:lineRule="auto"/>
        <w:jc w:val="both"/>
        <w:rPr>
          <w:sz w:val="20"/>
          <w:szCs w:val="20"/>
          <w:lang w:val="en-US"/>
        </w:rPr>
      </w:pPr>
      <w:r w:rsidRPr="00A744BD">
        <w:rPr>
          <w:sz w:val="20"/>
          <w:szCs w:val="20"/>
        </w:rPr>
        <w:t>Fully-plastic stage:</w:t>
      </w:r>
      <w:r w:rsidRPr="00480160">
        <w:rPr>
          <w:sz w:val="20"/>
          <w:szCs w:val="20"/>
        </w:rPr>
        <w:t xml:space="preserve">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32</w:t>
      </w:r>
      <w:r w:rsidRPr="00480160">
        <w:rPr>
          <w:sz w:val="20"/>
          <w:szCs w:val="20"/>
        </w:rPr>
        <w:t>), for the fully-plastic stage when</w:t>
      </w:r>
      <w:r w:rsidRPr="00480160">
        <w:rPr>
          <w:noProof/>
          <w:position w:val="-6"/>
          <w:sz w:val="20"/>
          <w:szCs w:val="20"/>
        </w:rPr>
        <w:object w:dxaOrig="720" w:dyaOrig="279">
          <v:shape id="_x0000_i1142" type="#_x0000_t75" style="width:36pt;height:13.5pt" o:ole="">
            <v:imagedata r:id="rId241" o:title=""/>
          </v:shape>
          <o:OLEObject Type="Embed" ProgID="Equation.3" ShapeID="_x0000_i1142" DrawAspect="Content" ObjectID="_1752136481" r:id="rId242"/>
        </w:object>
      </w:r>
      <w:r w:rsidRPr="00480160">
        <w:rPr>
          <w:sz w:val="20"/>
          <w:szCs w:val="20"/>
        </w:rPr>
        <w:t xml:space="preserve">, becomes: </w:t>
      </w:r>
    </w:p>
    <w:p w:rsidR="008E1623" w:rsidRDefault="00706955" w:rsidP="008E1623">
      <w:pPr>
        <w:spacing w:line="240" w:lineRule="auto"/>
        <w:jc w:val="center"/>
        <w:rPr>
          <w:sz w:val="20"/>
          <w:szCs w:val="20"/>
          <w:lang w:val="en-US"/>
        </w:rPr>
      </w:pPr>
      <w:r w:rsidRPr="00480160">
        <w:rPr>
          <w:position w:val="-32"/>
          <w:sz w:val="20"/>
          <w:szCs w:val="20"/>
        </w:rPr>
        <w:object w:dxaOrig="3739" w:dyaOrig="760">
          <v:shape id="_x0000_i1143" type="#_x0000_t75" style="width:187.5pt;height:38.25pt" o:ole="">
            <v:imagedata r:id="rId243" o:title=""/>
          </v:shape>
          <o:OLEObject Type="Embed" ProgID="Equation.3" ShapeID="_x0000_i1143" DrawAspect="Content" ObjectID="_1752136482" r:id="rId244"/>
        </w:object>
      </w:r>
      <w:r w:rsidR="00FD2F0A" w:rsidRPr="00480160">
        <w:rPr>
          <w:sz w:val="20"/>
          <w:szCs w:val="20"/>
          <w:lang w:val="en-US"/>
        </w:rPr>
        <w:t>,</w:t>
      </w:r>
    </w:p>
    <w:p w:rsidR="008E1623" w:rsidRDefault="00706955" w:rsidP="008E1623">
      <w:pPr>
        <w:spacing w:line="240" w:lineRule="auto"/>
        <w:jc w:val="center"/>
        <w:rPr>
          <w:sz w:val="20"/>
          <w:szCs w:val="20"/>
          <w:lang w:val="en-US"/>
        </w:rPr>
      </w:pPr>
      <w:r w:rsidRPr="00480160">
        <w:rPr>
          <w:position w:val="-32"/>
          <w:sz w:val="20"/>
          <w:szCs w:val="20"/>
        </w:rPr>
        <w:object w:dxaOrig="4360" w:dyaOrig="760">
          <v:shape id="_x0000_i1144" type="#_x0000_t75" style="width:217.5pt;height:38.25pt" o:ole="">
            <v:imagedata r:id="rId245" o:title=""/>
          </v:shape>
          <o:OLEObject Type="Embed" ProgID="Equation.3" ShapeID="_x0000_i1144" DrawAspect="Content" ObjectID="_1752136483" r:id="rId246"/>
        </w:object>
      </w:r>
      <w:r w:rsidR="00FD2F0A" w:rsidRPr="00480160">
        <w:rPr>
          <w:sz w:val="20"/>
          <w:szCs w:val="20"/>
          <w:lang w:val="en-US"/>
        </w:rPr>
        <w:t>,</w:t>
      </w:r>
    </w:p>
    <w:p w:rsidR="00FD2F0A" w:rsidRPr="00480160" w:rsidRDefault="008E1623" w:rsidP="008E1623">
      <w:pPr>
        <w:spacing w:line="240" w:lineRule="auto"/>
        <w:jc w:val="center"/>
        <w:rPr>
          <w:sz w:val="20"/>
          <w:szCs w:val="20"/>
        </w:rPr>
      </w:pPr>
      <w:r>
        <w:rPr>
          <w:position w:val="-14"/>
          <w:sz w:val="20"/>
          <w:szCs w:val="20"/>
          <w:lang w:val="en-US"/>
        </w:rPr>
        <w:t xml:space="preserve"> </w:t>
      </w:r>
      <w:r w:rsidR="00706955" w:rsidRPr="00480160">
        <w:rPr>
          <w:position w:val="-14"/>
          <w:sz w:val="20"/>
          <w:szCs w:val="20"/>
        </w:rPr>
        <w:object w:dxaOrig="2760" w:dyaOrig="400">
          <v:shape id="_x0000_i1145" type="#_x0000_t75" style="width:138pt;height:18.75pt" o:ole="">
            <v:imagedata r:id="rId247" o:title=""/>
          </v:shape>
          <o:OLEObject Type="Embed" ProgID="Equation.3" ShapeID="_x0000_i1145" DrawAspect="Content" ObjectID="_1752136484" r:id="rId248"/>
        </w:object>
      </w:r>
      <w:r w:rsidR="00FD2F0A" w:rsidRPr="00480160">
        <w:rPr>
          <w:sz w:val="20"/>
          <w:szCs w:val="20"/>
        </w:rPr>
        <w:t xml:space="preserve"> </w:t>
      </w:r>
      <w:r w:rsidR="00FD2F0A" w:rsidRPr="00480160">
        <w:rPr>
          <w:sz w:val="20"/>
          <w:szCs w:val="20"/>
          <w:lang w:val="en-US"/>
        </w:rPr>
        <w:t xml:space="preserve">    </w:t>
      </w:r>
      <w:r w:rsidR="00A439C6" w:rsidRPr="00480160">
        <w:rPr>
          <w:sz w:val="20"/>
          <w:szCs w:val="20"/>
          <w:lang w:val="en-US"/>
        </w:rPr>
        <w:t xml:space="preserve">          </w:t>
      </w:r>
      <w:r>
        <w:rPr>
          <w:sz w:val="20"/>
          <w:szCs w:val="20"/>
          <w:lang w:val="en-US"/>
        </w:rPr>
        <w:t xml:space="preserve">    </w:t>
      </w:r>
      <w:r w:rsidR="00A439C6" w:rsidRPr="00480160">
        <w:rPr>
          <w:sz w:val="20"/>
          <w:szCs w:val="20"/>
          <w:lang w:val="en-US"/>
        </w:rPr>
        <w:t xml:space="preserve"> </w:t>
      </w:r>
      <w:r w:rsidRPr="00480160">
        <w:rPr>
          <w:sz w:val="20"/>
          <w:szCs w:val="20"/>
        </w:rPr>
        <w:t>(</w:t>
      </w:r>
      <w:r w:rsidRPr="00480160">
        <w:rPr>
          <w:sz w:val="20"/>
          <w:szCs w:val="20"/>
          <w:lang w:val="en-US"/>
        </w:rPr>
        <w:t>33</w:t>
      </w:r>
      <w:r w:rsidRPr="00480160">
        <w:rPr>
          <w:sz w:val="20"/>
          <w:szCs w:val="20"/>
        </w:rPr>
        <w:t>)</w:t>
      </w:r>
      <w:r w:rsidR="00A439C6" w:rsidRPr="00480160">
        <w:rPr>
          <w:sz w:val="20"/>
          <w:szCs w:val="20"/>
          <w:lang w:val="en-US"/>
        </w:rPr>
        <w:t xml:space="preserve">                                   </w:t>
      </w:r>
      <w:r w:rsidR="00A744BD">
        <w:rPr>
          <w:sz w:val="20"/>
          <w:szCs w:val="20"/>
          <w:lang w:val="en-US"/>
        </w:rPr>
        <w:t xml:space="preserve">                                                                   </w:t>
      </w:r>
    </w:p>
    <w:p w:rsidR="00FD2F0A" w:rsidRDefault="00FD2F0A" w:rsidP="00480160">
      <w:pPr>
        <w:spacing w:after="0" w:line="240" w:lineRule="auto"/>
        <w:jc w:val="both"/>
        <w:rPr>
          <w:color w:val="000000"/>
          <w:sz w:val="20"/>
          <w:szCs w:val="20"/>
          <w:lang w:val="en-US"/>
        </w:rPr>
      </w:pPr>
      <w:r w:rsidRPr="00480160">
        <w:rPr>
          <w:color w:val="000000"/>
          <w:sz w:val="20"/>
          <w:szCs w:val="20"/>
        </w:rPr>
        <w:t xml:space="preserve">where </w:t>
      </w:r>
      <w:r w:rsidRPr="00480160">
        <w:rPr>
          <w:noProof/>
          <w:color w:val="000000"/>
          <w:position w:val="-14"/>
          <w:sz w:val="20"/>
          <w:szCs w:val="20"/>
        </w:rPr>
        <w:object w:dxaOrig="1180" w:dyaOrig="400">
          <v:shape id="_x0000_i1146" type="#_x0000_t75" style="width:58.5pt;height:21pt" o:ole="">
            <v:imagedata r:id="rId249" o:title=""/>
          </v:shape>
          <o:OLEObject Type="Embed" ProgID="Equation.3" ShapeID="_x0000_i1146" DrawAspect="Content" ObjectID="_1752136485" r:id="rId250"/>
        </w:object>
      </w:r>
      <w:r w:rsidRPr="00480160">
        <w:rPr>
          <w:noProof/>
          <w:color w:val="000000"/>
          <w:position w:val="-14"/>
          <w:sz w:val="20"/>
          <w:szCs w:val="20"/>
        </w:rPr>
        <w:t xml:space="preserve"> </w:t>
      </w:r>
      <w:r w:rsidRPr="00480160">
        <w:rPr>
          <w:color w:val="000000"/>
          <w:sz w:val="20"/>
          <w:szCs w:val="20"/>
        </w:rPr>
        <w:t>be the pressure required for fully-plastic stage.</w:t>
      </w:r>
    </w:p>
    <w:p w:rsidR="00A744BD" w:rsidRPr="00A744BD" w:rsidRDefault="00A744BD" w:rsidP="00480160">
      <w:pPr>
        <w:spacing w:after="0" w:line="240" w:lineRule="auto"/>
        <w:jc w:val="both"/>
        <w:rPr>
          <w:color w:val="000000"/>
          <w:sz w:val="20"/>
          <w:szCs w:val="20"/>
          <w:lang w:val="en-US"/>
        </w:rPr>
      </w:pPr>
    </w:p>
    <w:p w:rsidR="00D22548" w:rsidRDefault="00A744BD" w:rsidP="00A744BD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IV </w:t>
      </w:r>
      <w:r w:rsidRPr="00480160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 xml:space="preserve"> </w:t>
      </w:r>
      <w:r w:rsidRPr="00480160">
        <w:rPr>
          <w:b/>
          <w:sz w:val="20"/>
          <w:szCs w:val="20"/>
        </w:rPr>
        <w:t>VALIDATION OF RESULTS</w:t>
      </w:r>
    </w:p>
    <w:p w:rsidR="00A744BD" w:rsidRPr="00A744BD" w:rsidRDefault="00A744BD" w:rsidP="00A744BD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lang w:val="en-US"/>
        </w:rPr>
      </w:pPr>
    </w:p>
    <w:p w:rsidR="00FD2F0A" w:rsidRPr="00480160" w:rsidRDefault="00FD2F0A" w:rsidP="0048016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  <w:lang w:val="en-US"/>
        </w:rPr>
      </w:pPr>
      <w:r w:rsidRPr="00A744BD">
        <w:rPr>
          <w:rFonts w:eastAsia="Calibri"/>
          <w:color w:val="000000"/>
          <w:sz w:val="20"/>
          <w:szCs w:val="20"/>
        </w:rPr>
        <w:t>Initial Yielding stage</w:t>
      </w:r>
      <w:r w:rsidRPr="00480160">
        <w:rPr>
          <w:rFonts w:eastAsia="Calibri"/>
          <w:i/>
          <w:color w:val="000000"/>
          <w:sz w:val="20"/>
          <w:szCs w:val="20"/>
        </w:rPr>
        <w:t>:</w:t>
      </w:r>
      <w:r w:rsidRPr="00480160">
        <w:rPr>
          <w:rFonts w:eastAsia="Calibri"/>
          <w:color w:val="000000"/>
          <w:sz w:val="20"/>
          <w:szCs w:val="20"/>
        </w:rPr>
        <w:t xml:space="preserve"> By taking </w:t>
      </w:r>
      <w:r w:rsidR="00706955" w:rsidRPr="00480160">
        <w:rPr>
          <w:rFonts w:eastAsia="Calibri"/>
          <w:color w:val="000000"/>
          <w:sz w:val="20"/>
          <w:szCs w:val="20"/>
        </w:rPr>
        <w:t>Θ</w:t>
      </w:r>
      <w:r w:rsidR="00706955" w:rsidRPr="00480160">
        <w:rPr>
          <w:rFonts w:eastAsia="Calibri"/>
          <w:color w:val="000000"/>
          <w:sz w:val="20"/>
          <w:szCs w:val="20"/>
          <w:vertAlign w:val="subscript"/>
          <w:lang w:val="en-US"/>
        </w:rPr>
        <w:t>1</w:t>
      </w:r>
      <w:r w:rsidRPr="00480160">
        <w:rPr>
          <w:sz w:val="20"/>
          <w:szCs w:val="20"/>
          <w:vertAlign w:val="subscript"/>
        </w:rPr>
        <w:t xml:space="preserve"> </w:t>
      </w:r>
      <w:r w:rsidRPr="00480160">
        <w:rPr>
          <w:rFonts w:eastAsia="Calibri"/>
          <w:color w:val="000000"/>
          <w:sz w:val="20"/>
          <w:szCs w:val="20"/>
        </w:rPr>
        <w:t xml:space="preserve">→0 into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rFonts w:eastAsia="Calibri"/>
          <w:color w:val="000000"/>
          <w:sz w:val="20"/>
          <w:szCs w:val="20"/>
        </w:rPr>
        <w:t xml:space="preserve"> </w:t>
      </w:r>
      <w:r w:rsidRPr="00480160">
        <w:rPr>
          <w:rFonts w:eastAsia="Calibri"/>
          <w:color w:val="000000"/>
          <w:sz w:val="20"/>
          <w:szCs w:val="20"/>
        </w:rPr>
        <w:t>(</w:t>
      </w:r>
      <w:r w:rsidR="00020F01" w:rsidRPr="00480160">
        <w:rPr>
          <w:rFonts w:eastAsia="Calibri"/>
          <w:color w:val="000000"/>
          <w:sz w:val="20"/>
          <w:szCs w:val="20"/>
          <w:lang w:val="en-US"/>
        </w:rPr>
        <w:t>20</w:t>
      </w:r>
      <w:r w:rsidRPr="00480160">
        <w:rPr>
          <w:rFonts w:eastAsia="Calibri"/>
          <w:color w:val="000000"/>
          <w:sz w:val="20"/>
          <w:szCs w:val="20"/>
        </w:rPr>
        <w:t xml:space="preserve">) </w:t>
      </w:r>
      <w:r w:rsidRPr="00480160">
        <w:rPr>
          <w:rFonts w:eastAsia="Calibri"/>
          <w:color w:val="000000"/>
          <w:sz w:val="20"/>
          <w:szCs w:val="20"/>
          <w:lang w:val="en-US"/>
        </w:rPr>
        <w:t>and</w:t>
      </w:r>
      <w:r w:rsidR="00020F01" w:rsidRPr="00480160">
        <w:rPr>
          <w:sz w:val="20"/>
          <w:szCs w:val="20"/>
          <w:lang w:val="en-US"/>
        </w:rPr>
        <w:t xml:space="preserve"> Eq.</w:t>
      </w:r>
      <w:r w:rsidRPr="00480160">
        <w:rPr>
          <w:rFonts w:eastAsia="Calibri"/>
          <w:color w:val="000000"/>
          <w:sz w:val="20"/>
          <w:szCs w:val="20"/>
        </w:rPr>
        <w:t xml:space="preserve"> (</w:t>
      </w:r>
      <w:r w:rsidR="00020F01" w:rsidRPr="00480160">
        <w:rPr>
          <w:rFonts w:eastAsia="Calibri"/>
          <w:color w:val="000000"/>
          <w:sz w:val="20"/>
          <w:szCs w:val="20"/>
          <w:lang w:val="en-US"/>
        </w:rPr>
        <w:t>32</w:t>
      </w:r>
      <w:r w:rsidRPr="00480160">
        <w:rPr>
          <w:rFonts w:eastAsia="Calibri"/>
          <w:color w:val="000000"/>
          <w:sz w:val="20"/>
          <w:szCs w:val="20"/>
        </w:rPr>
        <w:t>), we get:</w:t>
      </w:r>
    </w:p>
    <w:p w:rsidR="00FD2F0A" w:rsidRPr="00480160" w:rsidRDefault="00706955" w:rsidP="00480160">
      <w:pPr>
        <w:spacing w:after="0" w:line="240" w:lineRule="auto"/>
        <w:ind w:left="1407" w:firstLine="720"/>
        <w:rPr>
          <w:rFonts w:eastAsia="Calibri"/>
          <w:color w:val="000000"/>
          <w:sz w:val="20"/>
          <w:szCs w:val="20"/>
          <w:lang w:val="en-US"/>
        </w:rPr>
      </w:pPr>
      <w:r w:rsidRPr="00480160">
        <w:rPr>
          <w:position w:val="-30"/>
          <w:sz w:val="20"/>
          <w:szCs w:val="20"/>
        </w:rPr>
        <w:object w:dxaOrig="3379" w:dyaOrig="700">
          <v:shape id="_x0000_i1147" type="#_x0000_t75" style="width:168.75pt;height:36pt" o:ole="">
            <v:imagedata r:id="rId251" o:title=""/>
          </v:shape>
          <o:OLEObject Type="Embed" ProgID="Equation.3" ShapeID="_x0000_i1147" DrawAspect="Content" ObjectID="_1752136486" r:id="rId252"/>
        </w:object>
      </w:r>
      <w:r w:rsidRPr="00480160">
        <w:rPr>
          <w:sz w:val="20"/>
          <w:szCs w:val="20"/>
          <w:lang w:val="en-US"/>
        </w:rPr>
        <w:tab/>
        <w:t xml:space="preserve">                                </w:t>
      </w:r>
      <w:r w:rsidRPr="00480160">
        <w:rPr>
          <w:sz w:val="20"/>
          <w:szCs w:val="20"/>
          <w:lang w:val="en-US"/>
        </w:rPr>
        <w:tab/>
      </w:r>
      <w:r w:rsidRPr="00480160">
        <w:rPr>
          <w:position w:val="-30"/>
          <w:sz w:val="20"/>
          <w:szCs w:val="20"/>
        </w:rPr>
        <w:object w:dxaOrig="4620" w:dyaOrig="700">
          <v:shape id="_x0000_i1148" type="#_x0000_t75" style="width:231pt;height:36pt" o:ole="">
            <v:imagedata r:id="rId253" o:title=""/>
          </v:shape>
          <o:OLEObject Type="Embed" ProgID="Equation.3" ShapeID="_x0000_i1148" DrawAspect="Content" ObjectID="_1752136487" r:id="rId254"/>
        </w:object>
      </w:r>
      <w:r w:rsidRPr="00480160">
        <w:rPr>
          <w:position w:val="-32"/>
          <w:sz w:val="20"/>
          <w:szCs w:val="20"/>
        </w:rPr>
        <w:object w:dxaOrig="1780" w:dyaOrig="760">
          <v:shape id="_x0000_i1149" type="#_x0000_t75" style="width:88.5pt;height:38.25pt" o:ole="">
            <v:imagedata r:id="rId255" o:title=""/>
          </v:shape>
          <o:OLEObject Type="Embed" ProgID="Equation.3" ShapeID="_x0000_i1149" DrawAspect="Content" ObjectID="_1752136488" r:id="rId256"/>
        </w:object>
      </w:r>
      <w:r w:rsidR="00FD2F0A" w:rsidRPr="00480160">
        <w:rPr>
          <w:sz w:val="20"/>
          <w:szCs w:val="20"/>
        </w:rPr>
        <w:t xml:space="preserve"> </w:t>
      </w:r>
      <w:r w:rsidR="00A744BD">
        <w:rPr>
          <w:sz w:val="20"/>
          <w:szCs w:val="20"/>
          <w:lang w:val="en-US"/>
        </w:rPr>
        <w:t xml:space="preserve">               </w:t>
      </w:r>
      <w:r w:rsidR="00FD2F0A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3</w:t>
      </w:r>
      <w:r w:rsidR="005C4192" w:rsidRPr="00480160">
        <w:rPr>
          <w:sz w:val="20"/>
          <w:szCs w:val="20"/>
          <w:lang w:val="en-US"/>
        </w:rPr>
        <w:t>4</w:t>
      </w:r>
      <w:r w:rsidR="00FD2F0A" w:rsidRPr="00480160">
        <w:rPr>
          <w:sz w:val="20"/>
          <w:szCs w:val="20"/>
        </w:rPr>
        <w:t>)</w:t>
      </w:r>
    </w:p>
    <w:p w:rsidR="00FD2F0A" w:rsidRPr="00480160" w:rsidRDefault="00FD2F0A" w:rsidP="0048016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/>
        </w:rPr>
      </w:pPr>
      <w:r w:rsidRPr="00480160">
        <w:rPr>
          <w:sz w:val="20"/>
          <w:szCs w:val="20"/>
        </w:rPr>
        <w:t>in the contraction region.</w:t>
      </w:r>
    </w:p>
    <w:p w:rsidR="00706955" w:rsidRPr="00480160" w:rsidRDefault="00706955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480160">
        <w:rPr>
          <w:position w:val="-30"/>
          <w:sz w:val="20"/>
          <w:szCs w:val="20"/>
        </w:rPr>
        <w:object w:dxaOrig="3780" w:dyaOrig="720">
          <v:shape id="_x0000_i1150" type="#_x0000_t75" style="width:189pt;height:36pt" o:ole="">
            <v:imagedata r:id="rId257" o:title=""/>
          </v:shape>
          <o:OLEObject Type="Embed" ProgID="Equation.3" ShapeID="_x0000_i1150" DrawAspect="Content" ObjectID="_1752136489" r:id="rId258"/>
        </w:object>
      </w:r>
    </w:p>
    <w:p w:rsidR="00706955" w:rsidRPr="00480160" w:rsidRDefault="00706955" w:rsidP="00480160">
      <w:pPr>
        <w:spacing w:after="0" w:line="240" w:lineRule="auto"/>
        <w:ind w:left="1407" w:firstLine="720"/>
        <w:jc w:val="both"/>
        <w:rPr>
          <w:position w:val="-108"/>
          <w:sz w:val="20"/>
          <w:szCs w:val="20"/>
          <w:lang w:val="en-US"/>
        </w:rPr>
      </w:pPr>
      <w:r w:rsidRPr="00480160">
        <w:rPr>
          <w:position w:val="-30"/>
          <w:sz w:val="20"/>
          <w:szCs w:val="20"/>
        </w:rPr>
        <w:object w:dxaOrig="4560" w:dyaOrig="859">
          <v:shape id="_x0000_i1151" type="#_x0000_t75" style="width:228.75pt;height:43.5pt" o:ole="">
            <v:imagedata r:id="rId259" o:title=""/>
          </v:shape>
          <o:OLEObject Type="Embed" ProgID="Equation.3" ShapeID="_x0000_i1151" DrawAspect="Content" ObjectID="_1752136490" r:id="rId260"/>
        </w:object>
      </w:r>
    </w:p>
    <w:p w:rsidR="00FD2F0A" w:rsidRPr="00480160" w:rsidRDefault="00706955" w:rsidP="00480160">
      <w:pPr>
        <w:spacing w:after="0" w:line="240" w:lineRule="auto"/>
        <w:ind w:left="1407" w:firstLine="720"/>
        <w:jc w:val="both"/>
        <w:rPr>
          <w:sz w:val="20"/>
          <w:szCs w:val="20"/>
          <w:lang w:val="en-US"/>
        </w:rPr>
      </w:pPr>
      <w:r w:rsidRPr="00480160">
        <w:rPr>
          <w:position w:val="-30"/>
          <w:sz w:val="20"/>
          <w:szCs w:val="20"/>
        </w:rPr>
        <w:object w:dxaOrig="2880" w:dyaOrig="720">
          <v:shape id="_x0000_i1152" type="#_x0000_t75" style="width:145.5pt;height:36pt" o:ole="">
            <v:imagedata r:id="rId261" o:title=""/>
          </v:shape>
          <o:OLEObject Type="Embed" ProgID="Equation.3" ShapeID="_x0000_i1152" DrawAspect="Content" ObjectID="_1752136491" r:id="rId262"/>
        </w:object>
      </w:r>
      <w:r w:rsidRPr="00480160">
        <w:rPr>
          <w:position w:val="-34"/>
          <w:sz w:val="20"/>
          <w:szCs w:val="20"/>
          <w:lang w:val="en-US"/>
        </w:rPr>
        <w:t xml:space="preserve">                                                                </w:t>
      </w:r>
      <w:r w:rsidR="00FD2F0A" w:rsidRPr="00480160">
        <w:rPr>
          <w:position w:val="-32"/>
          <w:sz w:val="20"/>
          <w:szCs w:val="20"/>
          <w:lang w:val="en-US"/>
        </w:rPr>
        <w:t xml:space="preserve"> </w:t>
      </w:r>
      <w:r w:rsidR="00A439C6" w:rsidRPr="00480160">
        <w:rPr>
          <w:position w:val="-32"/>
          <w:sz w:val="20"/>
          <w:szCs w:val="20"/>
          <w:lang w:val="en-US"/>
        </w:rPr>
        <w:t xml:space="preserve">    </w:t>
      </w:r>
      <w:r w:rsidR="00FD2F0A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3</w:t>
      </w:r>
      <w:r w:rsidR="005C4192" w:rsidRPr="00480160">
        <w:rPr>
          <w:sz w:val="20"/>
          <w:szCs w:val="20"/>
          <w:lang w:val="en-US"/>
        </w:rPr>
        <w:t>5</w:t>
      </w:r>
      <w:r w:rsidR="00FD2F0A" w:rsidRPr="00480160">
        <w:rPr>
          <w:sz w:val="20"/>
          <w:szCs w:val="20"/>
        </w:rPr>
        <w:t>)</w:t>
      </w:r>
    </w:p>
    <w:p w:rsidR="00FD2F0A" w:rsidRPr="00480160" w:rsidRDefault="00FD2F0A" w:rsidP="00480160">
      <w:pPr>
        <w:spacing w:after="0"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t xml:space="preserve">in the extension region.                                                        </w:t>
      </w:r>
    </w:p>
    <w:p w:rsidR="00FD2F0A" w:rsidRPr="00480160" w:rsidRDefault="00FD2F0A" w:rsidP="0048016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  <w:lang w:val="en-US"/>
        </w:rPr>
      </w:pPr>
      <w:r w:rsidRPr="00A744BD">
        <w:rPr>
          <w:rFonts w:eastAsia="Calibri"/>
          <w:color w:val="000000"/>
          <w:sz w:val="20"/>
          <w:szCs w:val="20"/>
        </w:rPr>
        <w:t>Fully-plastic stage</w:t>
      </w:r>
      <w:r w:rsidRPr="00480160">
        <w:rPr>
          <w:rFonts w:eastAsia="Calibri"/>
          <w:i/>
          <w:color w:val="000000"/>
          <w:sz w:val="20"/>
          <w:szCs w:val="20"/>
        </w:rPr>
        <w:t>:</w:t>
      </w:r>
      <w:r w:rsidRPr="00480160">
        <w:rPr>
          <w:rFonts w:eastAsia="Calibri"/>
          <w:color w:val="000000"/>
          <w:sz w:val="20"/>
          <w:szCs w:val="20"/>
        </w:rPr>
        <w:t xml:space="preserve"> By taking </w:t>
      </w:r>
      <w:r w:rsidR="00706955" w:rsidRPr="00480160">
        <w:rPr>
          <w:rFonts w:eastAsia="Calibri"/>
          <w:color w:val="000000"/>
          <w:sz w:val="20"/>
          <w:szCs w:val="20"/>
        </w:rPr>
        <w:t>Θ</w:t>
      </w:r>
      <w:r w:rsidR="00706955" w:rsidRPr="00480160">
        <w:rPr>
          <w:rFonts w:eastAsia="Calibri"/>
          <w:color w:val="000000"/>
          <w:sz w:val="20"/>
          <w:szCs w:val="20"/>
          <w:vertAlign w:val="subscript"/>
          <w:lang w:val="en-US"/>
        </w:rPr>
        <w:t>1</w:t>
      </w:r>
      <w:r w:rsidRPr="00480160">
        <w:rPr>
          <w:sz w:val="20"/>
          <w:szCs w:val="20"/>
          <w:vertAlign w:val="subscript"/>
        </w:rPr>
        <w:t xml:space="preserve"> </w:t>
      </w:r>
      <w:r w:rsidRPr="00480160">
        <w:rPr>
          <w:rFonts w:eastAsia="Calibri"/>
          <w:color w:val="000000"/>
          <w:sz w:val="20"/>
          <w:szCs w:val="20"/>
        </w:rPr>
        <w:t xml:space="preserve">→0 into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rFonts w:eastAsia="Calibri"/>
          <w:color w:val="000000"/>
          <w:sz w:val="20"/>
          <w:szCs w:val="20"/>
        </w:rPr>
        <w:t xml:space="preserve"> </w:t>
      </w:r>
      <w:r w:rsidRPr="00480160">
        <w:rPr>
          <w:rFonts w:eastAsia="Calibri"/>
          <w:color w:val="000000"/>
          <w:sz w:val="20"/>
          <w:szCs w:val="20"/>
        </w:rPr>
        <w:t>(</w:t>
      </w:r>
      <w:r w:rsidR="00020F01" w:rsidRPr="00480160">
        <w:rPr>
          <w:rFonts w:eastAsia="Calibri"/>
          <w:color w:val="000000"/>
          <w:sz w:val="20"/>
          <w:szCs w:val="20"/>
          <w:lang w:val="en-US"/>
        </w:rPr>
        <w:t>21</w:t>
      </w:r>
      <w:r w:rsidRPr="00480160">
        <w:rPr>
          <w:rFonts w:eastAsia="Calibri"/>
          <w:color w:val="000000"/>
          <w:sz w:val="20"/>
          <w:szCs w:val="20"/>
        </w:rPr>
        <w:t xml:space="preserve">) </w:t>
      </w:r>
      <w:r w:rsidRPr="00480160">
        <w:rPr>
          <w:rFonts w:eastAsia="Calibri"/>
          <w:color w:val="000000"/>
          <w:sz w:val="20"/>
          <w:szCs w:val="20"/>
          <w:lang w:val="en-US"/>
        </w:rPr>
        <w:t>and</w:t>
      </w:r>
      <w:r w:rsidRPr="00480160">
        <w:rPr>
          <w:rFonts w:eastAsia="Calibri"/>
          <w:color w:val="000000"/>
          <w:sz w:val="20"/>
          <w:szCs w:val="20"/>
        </w:rPr>
        <w:t xml:space="preserve">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rFonts w:eastAsia="Calibri"/>
          <w:color w:val="000000"/>
          <w:sz w:val="20"/>
          <w:szCs w:val="20"/>
        </w:rPr>
        <w:t xml:space="preserve"> </w:t>
      </w:r>
      <w:r w:rsidRPr="00480160">
        <w:rPr>
          <w:rFonts w:eastAsia="Calibri"/>
          <w:color w:val="000000"/>
          <w:sz w:val="20"/>
          <w:szCs w:val="20"/>
        </w:rPr>
        <w:t>(</w:t>
      </w:r>
      <w:r w:rsidR="00020F01" w:rsidRPr="00480160">
        <w:rPr>
          <w:rFonts w:eastAsia="Calibri"/>
          <w:color w:val="000000"/>
          <w:sz w:val="20"/>
          <w:szCs w:val="20"/>
          <w:lang w:val="en-US"/>
        </w:rPr>
        <w:t>33</w:t>
      </w:r>
      <w:r w:rsidRPr="00480160">
        <w:rPr>
          <w:rFonts w:eastAsia="Calibri"/>
          <w:color w:val="000000"/>
          <w:sz w:val="20"/>
          <w:szCs w:val="20"/>
        </w:rPr>
        <w:t>), we get:</w:t>
      </w:r>
    </w:p>
    <w:p w:rsidR="00B046D3" w:rsidRPr="00480160" w:rsidRDefault="00706955" w:rsidP="0048016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/>
        </w:rPr>
      </w:pPr>
      <w:r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  <w:lang w:val="en-US"/>
        </w:rPr>
        <w:t xml:space="preserve">  </w:t>
      </w:r>
      <w:r w:rsidRPr="00480160">
        <w:rPr>
          <w:sz w:val="20"/>
          <w:szCs w:val="20"/>
          <w:lang w:val="en-US"/>
        </w:rPr>
        <w:tab/>
      </w:r>
      <w:r w:rsidRPr="00480160">
        <w:rPr>
          <w:sz w:val="20"/>
          <w:szCs w:val="20"/>
          <w:lang w:val="en-US"/>
        </w:rPr>
        <w:tab/>
      </w:r>
      <w:r w:rsidRPr="00480160">
        <w:rPr>
          <w:sz w:val="20"/>
          <w:szCs w:val="20"/>
          <w:lang w:val="en-US"/>
        </w:rPr>
        <w:tab/>
      </w:r>
      <w:r w:rsidRPr="00480160">
        <w:rPr>
          <w:position w:val="-30"/>
          <w:sz w:val="20"/>
          <w:szCs w:val="20"/>
        </w:rPr>
        <w:object w:dxaOrig="3060" w:dyaOrig="680">
          <v:shape id="_x0000_i1153" type="#_x0000_t75" style="width:153pt;height:33.75pt" o:ole="">
            <v:imagedata r:id="rId263" o:title=""/>
          </v:shape>
          <o:OLEObject Type="Embed" ProgID="Equation.3" ShapeID="_x0000_i1153" DrawAspect="Content" ObjectID="_1752136492" r:id="rId264"/>
        </w:object>
      </w:r>
      <w:r w:rsidR="00FD2F0A" w:rsidRPr="00480160">
        <w:rPr>
          <w:sz w:val="20"/>
          <w:szCs w:val="20"/>
        </w:rPr>
        <w:t xml:space="preserve"> </w:t>
      </w:r>
      <w:r w:rsidR="00B046D3" w:rsidRPr="00480160">
        <w:rPr>
          <w:sz w:val="20"/>
          <w:szCs w:val="20"/>
          <w:lang w:val="en-US"/>
        </w:rPr>
        <w:t xml:space="preserve">                     </w:t>
      </w:r>
    </w:p>
    <w:p w:rsidR="00FD2F0A" w:rsidRPr="00480160" w:rsidRDefault="00706955" w:rsidP="00480160">
      <w:pPr>
        <w:autoSpaceDE w:val="0"/>
        <w:autoSpaceDN w:val="0"/>
        <w:adjustRightInd w:val="0"/>
        <w:spacing w:after="0" w:line="240" w:lineRule="auto"/>
        <w:ind w:left="1418" w:firstLine="709"/>
        <w:rPr>
          <w:sz w:val="20"/>
          <w:szCs w:val="20"/>
          <w:lang w:val="en-US"/>
        </w:rPr>
      </w:pPr>
      <w:r w:rsidRPr="00480160">
        <w:rPr>
          <w:position w:val="-32"/>
          <w:sz w:val="20"/>
          <w:szCs w:val="20"/>
        </w:rPr>
        <w:object w:dxaOrig="3400" w:dyaOrig="760">
          <v:shape id="_x0000_i1154" type="#_x0000_t75" style="width:170.25pt;height:37.5pt" o:ole="">
            <v:imagedata r:id="rId265" o:title=""/>
          </v:shape>
          <o:OLEObject Type="Embed" ProgID="Equation.3" ShapeID="_x0000_i1154" DrawAspect="Content" ObjectID="_1752136493" r:id="rId266"/>
        </w:object>
      </w:r>
      <w:r w:rsidR="00B046D3" w:rsidRPr="00480160">
        <w:rPr>
          <w:sz w:val="20"/>
          <w:szCs w:val="20"/>
          <w:lang w:val="en-US"/>
        </w:rPr>
        <w:t>,</w:t>
      </w:r>
    </w:p>
    <w:p w:rsidR="00FD2F0A" w:rsidRPr="00480160" w:rsidRDefault="00706955" w:rsidP="00480160">
      <w:pPr>
        <w:spacing w:after="0" w:line="240" w:lineRule="auto"/>
        <w:ind w:left="2127" w:firstLine="33"/>
        <w:jc w:val="center"/>
        <w:rPr>
          <w:sz w:val="20"/>
          <w:szCs w:val="20"/>
          <w:lang w:val="en-US"/>
        </w:rPr>
      </w:pPr>
      <w:r w:rsidRPr="00480160">
        <w:rPr>
          <w:position w:val="-14"/>
          <w:sz w:val="20"/>
          <w:szCs w:val="20"/>
        </w:rPr>
        <w:object w:dxaOrig="2100" w:dyaOrig="400">
          <v:shape id="_x0000_i1155" type="#_x0000_t75" style="width:105.75pt;height:18.75pt" o:ole="">
            <v:imagedata r:id="rId267" o:title=""/>
          </v:shape>
          <o:OLEObject Type="Embed" ProgID="Equation.3" ShapeID="_x0000_i1155" DrawAspect="Content" ObjectID="_1752136494" r:id="rId268"/>
        </w:object>
      </w:r>
      <w:r w:rsidR="00B046D3" w:rsidRPr="00480160">
        <w:rPr>
          <w:noProof/>
          <w:position w:val="-30"/>
          <w:sz w:val="20"/>
          <w:szCs w:val="20"/>
        </w:rPr>
        <w:t xml:space="preserve"> </w:t>
      </w:r>
      <w:r w:rsidR="00B046D3" w:rsidRPr="00480160">
        <w:rPr>
          <w:noProof/>
          <w:position w:val="-30"/>
          <w:sz w:val="20"/>
          <w:szCs w:val="20"/>
          <w:lang w:val="en-US"/>
        </w:rPr>
        <w:t xml:space="preserve">           </w:t>
      </w:r>
      <w:r w:rsidR="00A439C6" w:rsidRPr="00480160">
        <w:rPr>
          <w:noProof/>
          <w:position w:val="-30"/>
          <w:sz w:val="20"/>
          <w:szCs w:val="20"/>
          <w:lang w:val="en-US"/>
        </w:rPr>
        <w:t xml:space="preserve">                                                                   (3</w:t>
      </w:r>
      <w:r w:rsidR="005C4192" w:rsidRPr="00480160">
        <w:rPr>
          <w:noProof/>
          <w:position w:val="-30"/>
          <w:sz w:val="20"/>
          <w:szCs w:val="20"/>
          <w:lang w:val="en-US"/>
        </w:rPr>
        <w:t>6</w:t>
      </w:r>
      <w:r w:rsidR="00A439C6" w:rsidRPr="00480160">
        <w:rPr>
          <w:noProof/>
          <w:position w:val="-30"/>
          <w:sz w:val="20"/>
          <w:szCs w:val="20"/>
          <w:lang w:val="en-US"/>
        </w:rPr>
        <w:t>)</w:t>
      </w:r>
    </w:p>
    <w:p w:rsidR="007F2C14" w:rsidRPr="00480160" w:rsidRDefault="00FD2F0A" w:rsidP="0048016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  <w:lang w:val="en-US"/>
        </w:rPr>
      </w:pPr>
      <w:r w:rsidRPr="00480160">
        <w:rPr>
          <w:sz w:val="20"/>
          <w:szCs w:val="20"/>
        </w:rPr>
        <w:t xml:space="preserve">in the contraction/extension region. </w:t>
      </w:r>
      <w:r w:rsidRPr="00480160">
        <w:rPr>
          <w:rFonts w:eastAsia="Calibri"/>
          <w:color w:val="000000"/>
          <w:sz w:val="20"/>
          <w:szCs w:val="20"/>
        </w:rPr>
        <w:t xml:space="preserve">The present results obtained from </w:t>
      </w:r>
      <w:r w:rsidR="00020F01" w:rsidRPr="00480160">
        <w:rPr>
          <w:sz w:val="20"/>
          <w:szCs w:val="20"/>
          <w:lang w:val="en-US"/>
        </w:rPr>
        <w:t>Eq.</w:t>
      </w:r>
      <w:r w:rsidR="00020F01" w:rsidRPr="00480160">
        <w:rPr>
          <w:rFonts w:eastAsia="Calibri"/>
          <w:color w:val="000000"/>
          <w:sz w:val="20"/>
          <w:szCs w:val="20"/>
        </w:rPr>
        <w:t xml:space="preserve"> </w:t>
      </w:r>
      <w:r w:rsidRPr="00480160">
        <w:rPr>
          <w:rFonts w:eastAsia="Calibri"/>
          <w:color w:val="000000"/>
          <w:sz w:val="20"/>
          <w:szCs w:val="20"/>
        </w:rPr>
        <w:t>(</w:t>
      </w:r>
      <w:r w:rsidR="00020F01" w:rsidRPr="00480160">
        <w:rPr>
          <w:rFonts w:eastAsia="Calibri"/>
          <w:color w:val="000000"/>
          <w:sz w:val="20"/>
          <w:szCs w:val="20"/>
          <w:lang w:val="en-US"/>
        </w:rPr>
        <w:t>3</w:t>
      </w:r>
      <w:r w:rsidR="005C4192" w:rsidRPr="00480160">
        <w:rPr>
          <w:rFonts w:eastAsia="Calibri"/>
          <w:color w:val="000000"/>
          <w:sz w:val="20"/>
          <w:szCs w:val="20"/>
          <w:lang w:val="en-US"/>
        </w:rPr>
        <w:t>4</w:t>
      </w:r>
      <w:r w:rsidRPr="00480160">
        <w:rPr>
          <w:rFonts w:eastAsia="Calibri"/>
          <w:color w:val="000000"/>
          <w:sz w:val="20"/>
          <w:szCs w:val="20"/>
        </w:rPr>
        <w:t>) -</w:t>
      </w:r>
      <w:r w:rsidR="00020F01" w:rsidRPr="00480160">
        <w:rPr>
          <w:sz w:val="20"/>
          <w:szCs w:val="20"/>
          <w:lang w:val="en-US"/>
        </w:rPr>
        <w:t xml:space="preserve"> Eq.</w:t>
      </w:r>
      <w:r w:rsidRPr="00480160">
        <w:rPr>
          <w:rFonts w:eastAsia="Calibri"/>
          <w:color w:val="000000"/>
          <w:sz w:val="20"/>
          <w:szCs w:val="20"/>
        </w:rPr>
        <w:t xml:space="preserve"> (</w:t>
      </w:r>
      <w:r w:rsidR="00020F01" w:rsidRPr="00480160">
        <w:rPr>
          <w:rFonts w:eastAsia="Calibri"/>
          <w:color w:val="000000"/>
          <w:sz w:val="20"/>
          <w:szCs w:val="20"/>
          <w:lang w:val="en-US"/>
        </w:rPr>
        <w:t>3</w:t>
      </w:r>
      <w:r w:rsidR="005C4192" w:rsidRPr="00480160">
        <w:rPr>
          <w:rFonts w:eastAsia="Calibri"/>
          <w:color w:val="000000"/>
          <w:sz w:val="20"/>
          <w:szCs w:val="20"/>
          <w:lang w:val="en-US"/>
        </w:rPr>
        <w:t>6</w:t>
      </w:r>
      <w:r w:rsidRPr="00480160">
        <w:rPr>
          <w:rFonts w:eastAsia="Calibri"/>
          <w:color w:val="000000"/>
          <w:sz w:val="20"/>
          <w:szCs w:val="20"/>
        </w:rPr>
        <w:t xml:space="preserve">) are same as  </w:t>
      </w:r>
      <w:r w:rsidR="00706955" w:rsidRPr="00480160">
        <w:rPr>
          <w:rFonts w:eastAsia="Calibri"/>
          <w:color w:val="000000"/>
          <w:sz w:val="20"/>
          <w:szCs w:val="20"/>
          <w:lang w:val="en-US"/>
        </w:rPr>
        <w:t xml:space="preserve">given by Gupta et al. </w:t>
      </w:r>
      <w:r w:rsidRPr="00480160">
        <w:rPr>
          <w:rFonts w:eastAsia="Calibri"/>
          <w:color w:val="000000"/>
          <w:sz w:val="20"/>
          <w:szCs w:val="20"/>
          <w:lang w:val="en-US"/>
        </w:rPr>
        <w:t>[</w:t>
      </w:r>
      <w:r w:rsidR="00942F01">
        <w:rPr>
          <w:rFonts w:eastAsia="Calibri"/>
          <w:color w:val="000000"/>
          <w:sz w:val="20"/>
          <w:szCs w:val="20"/>
          <w:lang w:val="en-US"/>
        </w:rPr>
        <w:t>8</w:t>
      </w:r>
      <w:r w:rsidRPr="00480160">
        <w:rPr>
          <w:rFonts w:eastAsia="Calibri"/>
          <w:color w:val="000000"/>
          <w:sz w:val="20"/>
          <w:szCs w:val="20"/>
          <w:lang w:val="en-US"/>
        </w:rPr>
        <w:t xml:space="preserve">] </w:t>
      </w:r>
      <w:proofErr w:type="gramStart"/>
      <w:r w:rsidRPr="00480160">
        <w:rPr>
          <w:rFonts w:eastAsia="Calibri"/>
          <w:color w:val="000000"/>
          <w:sz w:val="20"/>
          <w:szCs w:val="20"/>
        </w:rPr>
        <w:t>in</w:t>
      </w:r>
      <w:proofErr w:type="gramEnd"/>
      <w:r w:rsidRPr="00480160">
        <w:rPr>
          <w:rFonts w:eastAsia="Calibri"/>
          <w:color w:val="000000"/>
          <w:sz w:val="20"/>
          <w:szCs w:val="20"/>
        </w:rPr>
        <w:t xml:space="preserve"> the contraction/extension region. </w:t>
      </w:r>
      <w:r w:rsidR="007F2C14" w:rsidRPr="00480160">
        <w:rPr>
          <w:rFonts w:eastAsiaTheme="minorHAnsi"/>
          <w:sz w:val="20"/>
          <w:szCs w:val="20"/>
          <w:lang w:val="en-US"/>
        </w:rPr>
        <w:t>Therefore, the present results are correct and authenticate the validity of the derived</w:t>
      </w:r>
      <w:r w:rsidR="007F2C14" w:rsidRPr="00480160">
        <w:rPr>
          <w:rFonts w:eastAsia="Calibri"/>
          <w:color w:val="000000"/>
          <w:sz w:val="20"/>
          <w:szCs w:val="20"/>
          <w:lang w:val="en-US"/>
        </w:rPr>
        <w:t xml:space="preserve"> </w:t>
      </w:r>
      <w:r w:rsidR="007F2C14" w:rsidRPr="00480160">
        <w:rPr>
          <w:rFonts w:eastAsiaTheme="minorHAnsi"/>
          <w:sz w:val="20"/>
          <w:szCs w:val="20"/>
          <w:lang w:val="en-US"/>
        </w:rPr>
        <w:t>solutions.</w:t>
      </w:r>
      <w:r w:rsidR="007F2C14" w:rsidRPr="00480160">
        <w:rPr>
          <w:rFonts w:eastAsia="Calibri"/>
          <w:color w:val="000000"/>
          <w:sz w:val="20"/>
          <w:szCs w:val="20"/>
          <w:lang w:val="en-US"/>
        </w:rPr>
        <w:t xml:space="preserve"> In</w:t>
      </w:r>
      <w:r w:rsidR="007F2C14" w:rsidRPr="00480160">
        <w:rPr>
          <w:rFonts w:eastAsia="Calibri"/>
          <w:color w:val="000000"/>
          <w:sz w:val="20"/>
          <w:szCs w:val="20"/>
        </w:rPr>
        <w:t xml:space="preserve"> the present study</w:t>
      </w:r>
      <w:r w:rsidR="00CA19D3" w:rsidRPr="00480160">
        <w:rPr>
          <w:rFonts w:eastAsia="Calibri"/>
          <w:color w:val="000000"/>
          <w:sz w:val="20"/>
          <w:szCs w:val="20"/>
          <w:lang w:val="en-US"/>
        </w:rPr>
        <w:t>,</w:t>
      </w:r>
      <w:r w:rsidR="007F2C14" w:rsidRPr="00480160">
        <w:rPr>
          <w:rFonts w:eastAsia="Calibri"/>
          <w:color w:val="000000"/>
          <w:sz w:val="20"/>
          <w:szCs w:val="20"/>
        </w:rPr>
        <w:t xml:space="preserve"> we discuss the new addition </w:t>
      </w:r>
      <w:r w:rsidR="00B301F6" w:rsidRPr="00480160">
        <w:rPr>
          <w:rFonts w:eastAsia="Calibri"/>
          <w:color w:val="000000"/>
          <w:sz w:val="20"/>
          <w:szCs w:val="20"/>
          <w:lang w:val="en-US"/>
        </w:rPr>
        <w:t xml:space="preserve">in </w:t>
      </w:r>
      <w:r w:rsidR="007F2C14" w:rsidRPr="00480160">
        <w:rPr>
          <w:rFonts w:eastAsia="Calibri"/>
          <w:color w:val="000000"/>
          <w:sz w:val="20"/>
          <w:szCs w:val="20"/>
          <w:lang w:val="en-US"/>
        </w:rPr>
        <w:t>thermal c</w:t>
      </w:r>
      <w:r w:rsidR="007F2C14" w:rsidRPr="00480160">
        <w:rPr>
          <w:rFonts w:eastAsia="Calibri"/>
          <w:color w:val="000000"/>
          <w:sz w:val="20"/>
          <w:szCs w:val="20"/>
        </w:rPr>
        <w:t xml:space="preserve">ondition </w:t>
      </w:r>
      <w:r w:rsidR="00B301F6" w:rsidRPr="00480160">
        <w:rPr>
          <w:rFonts w:eastAsia="Calibri"/>
          <w:color w:val="000000"/>
          <w:sz w:val="20"/>
          <w:szCs w:val="20"/>
          <w:lang w:val="en-US"/>
        </w:rPr>
        <w:t>at</w:t>
      </w:r>
      <w:r w:rsidR="007F2C14" w:rsidRPr="00480160">
        <w:rPr>
          <w:rFonts w:eastAsia="Calibri"/>
          <w:color w:val="000000"/>
          <w:sz w:val="20"/>
          <w:szCs w:val="20"/>
        </w:rPr>
        <w:t xml:space="preserve"> the </w:t>
      </w:r>
      <w:r w:rsidR="00B301F6" w:rsidRPr="00480160">
        <w:rPr>
          <w:rFonts w:eastAsia="Calibri"/>
          <w:color w:val="000000"/>
          <w:sz w:val="20"/>
          <w:szCs w:val="20"/>
          <w:lang w:val="en-US"/>
        </w:rPr>
        <w:t>inner</w:t>
      </w:r>
      <w:r w:rsidR="007F2C14" w:rsidRPr="00480160">
        <w:rPr>
          <w:rFonts w:eastAsia="Calibri"/>
          <w:color w:val="000000"/>
          <w:sz w:val="20"/>
          <w:szCs w:val="20"/>
        </w:rPr>
        <w:t xml:space="preserve"> surface of the tube. </w:t>
      </w:r>
    </w:p>
    <w:p w:rsidR="00FD2F0A" w:rsidRPr="00480160" w:rsidRDefault="00FD2F0A" w:rsidP="0048016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  <w:lang w:val="en-US"/>
        </w:rPr>
      </w:pPr>
    </w:p>
    <w:p w:rsidR="00FD2F0A" w:rsidRPr="00C8439A" w:rsidRDefault="00C8439A" w:rsidP="00C8439A">
      <w:pPr>
        <w:keepNext/>
        <w:keepLines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A.</w:t>
      </w:r>
      <w:r w:rsidR="00473C1E" w:rsidRPr="00C8439A">
        <w:rPr>
          <w:b/>
          <w:sz w:val="20"/>
          <w:szCs w:val="20"/>
        </w:rPr>
        <w:t>Figures</w:t>
      </w:r>
    </w:p>
    <w:p w:rsidR="002F56B3" w:rsidRPr="002F56B3" w:rsidRDefault="002F56B3" w:rsidP="002F56B3">
      <w:pPr>
        <w:pStyle w:val="ListParagraph"/>
        <w:keepNext/>
        <w:keepLines/>
        <w:spacing w:after="0" w:line="240" w:lineRule="auto"/>
        <w:rPr>
          <w:b/>
          <w:sz w:val="20"/>
          <w:szCs w:val="20"/>
        </w:rPr>
      </w:pPr>
    </w:p>
    <w:p w:rsidR="00FD2F0A" w:rsidRPr="00480160" w:rsidRDefault="00FD2F0A" w:rsidP="00480160">
      <w:pPr>
        <w:spacing w:after="0" w:line="240" w:lineRule="auto"/>
        <w:ind w:firstLine="708"/>
        <w:jc w:val="both"/>
        <w:rPr>
          <w:sz w:val="20"/>
          <w:szCs w:val="20"/>
        </w:rPr>
      </w:pPr>
      <w:r w:rsidRPr="00480160">
        <w:rPr>
          <w:sz w:val="20"/>
          <w:szCs w:val="20"/>
        </w:rPr>
        <w:t xml:space="preserve">To see the combined effect of stress distribution and pressure in a </w:t>
      </w:r>
      <w:r w:rsidR="00706955" w:rsidRPr="00480160">
        <w:rPr>
          <w:sz w:val="20"/>
          <w:szCs w:val="20"/>
          <w:lang w:val="en-US"/>
        </w:rPr>
        <w:t xml:space="preserve">cylindrical </w:t>
      </w:r>
      <w:r w:rsidRPr="00480160">
        <w:rPr>
          <w:sz w:val="20"/>
          <w:szCs w:val="20"/>
        </w:rPr>
        <w:t xml:space="preserve">tube made of </w:t>
      </w:r>
      <w:r w:rsidR="00706955" w:rsidRPr="00480160">
        <w:rPr>
          <w:sz w:val="20"/>
          <w:szCs w:val="20"/>
          <w:shd w:val="clear" w:color="auto" w:fill="FFFFFF"/>
        </w:rPr>
        <w:t>Poly(vinyl chloride), PVC</w:t>
      </w:r>
      <w:r w:rsidR="00706955" w:rsidRPr="00480160">
        <w:rPr>
          <w:sz w:val="20"/>
          <w:szCs w:val="20"/>
          <w:shd w:val="clear" w:color="auto" w:fill="FFFFFF"/>
          <w:lang w:val="en-US"/>
        </w:rPr>
        <w:t xml:space="preserve"> </w:t>
      </w:r>
      <w:r w:rsidRPr="00480160">
        <w:rPr>
          <w:sz w:val="20"/>
          <w:szCs w:val="20"/>
        </w:rPr>
        <w:t xml:space="preserve"> (say </w:t>
      </w:r>
      <w:r w:rsidRPr="00480160">
        <w:rPr>
          <w:i/>
          <w:sz w:val="20"/>
          <w:szCs w:val="20"/>
        </w:rPr>
        <w:t>C</w:t>
      </w:r>
      <w:r w:rsidRPr="00480160">
        <w:rPr>
          <w:sz w:val="20"/>
          <w:szCs w:val="20"/>
        </w:rPr>
        <w:t xml:space="preserve"> = </w:t>
      </w:r>
      <w:r w:rsidR="007F2C14" w:rsidRPr="00480160">
        <w:rPr>
          <w:sz w:val="20"/>
          <w:szCs w:val="20"/>
        </w:rPr>
        <w:t>0.3333</w:t>
      </w:r>
      <w:r w:rsidR="007F2C14" w:rsidRPr="00480160">
        <w:rPr>
          <w:sz w:val="20"/>
          <w:szCs w:val="20"/>
          <w:lang w:val="en-US"/>
        </w:rPr>
        <w:t xml:space="preserve"> </w:t>
      </w:r>
      <w:r w:rsidRPr="00480160">
        <w:rPr>
          <w:sz w:val="20"/>
          <w:szCs w:val="20"/>
        </w:rPr>
        <w:t xml:space="preserve">or </w:t>
      </w:r>
      <w:r w:rsidRPr="00480160">
        <w:rPr>
          <w:i/>
          <w:sz w:val="20"/>
          <w:szCs w:val="20"/>
        </w:rPr>
        <w:t xml:space="preserve">v </w:t>
      </w:r>
      <w:r w:rsidRPr="00480160">
        <w:rPr>
          <w:sz w:val="20"/>
          <w:szCs w:val="20"/>
        </w:rPr>
        <w:t>= 0.</w:t>
      </w:r>
      <w:r w:rsidR="00706955" w:rsidRPr="00480160">
        <w:rPr>
          <w:sz w:val="20"/>
          <w:szCs w:val="20"/>
          <w:lang w:val="en-US"/>
        </w:rPr>
        <w:t>4</w:t>
      </w:r>
      <w:r w:rsidRPr="00480160">
        <w:rPr>
          <w:sz w:val="20"/>
          <w:szCs w:val="20"/>
        </w:rPr>
        <w:t xml:space="preserve">) and </w:t>
      </w:r>
      <w:r w:rsidR="00706955" w:rsidRPr="00480160">
        <w:rPr>
          <w:sz w:val="20"/>
          <w:szCs w:val="20"/>
          <w:shd w:val="clear" w:color="auto" w:fill="FFFFFF"/>
        </w:rPr>
        <w:t>Polystyrene, PS</w:t>
      </w:r>
      <w:r w:rsidRPr="00480160">
        <w:rPr>
          <w:sz w:val="20"/>
          <w:szCs w:val="20"/>
        </w:rPr>
        <w:t xml:space="preserve"> (say </w:t>
      </w:r>
      <w:r w:rsidRPr="00480160">
        <w:rPr>
          <w:i/>
          <w:sz w:val="20"/>
          <w:szCs w:val="20"/>
        </w:rPr>
        <w:t>C</w:t>
      </w:r>
      <w:r w:rsidRPr="00480160">
        <w:rPr>
          <w:sz w:val="20"/>
          <w:szCs w:val="20"/>
        </w:rPr>
        <w:t xml:space="preserve"> = </w:t>
      </w:r>
      <w:r w:rsidR="007F2C14" w:rsidRPr="00480160">
        <w:rPr>
          <w:sz w:val="20"/>
          <w:szCs w:val="20"/>
        </w:rPr>
        <w:t xml:space="preserve">0.46154 </w:t>
      </w:r>
      <w:r w:rsidRPr="00480160">
        <w:rPr>
          <w:sz w:val="20"/>
          <w:szCs w:val="20"/>
        </w:rPr>
        <w:t xml:space="preserve">or </w:t>
      </w:r>
      <w:r w:rsidRPr="00480160">
        <w:rPr>
          <w:i/>
          <w:sz w:val="20"/>
          <w:szCs w:val="20"/>
        </w:rPr>
        <w:t>v</w:t>
      </w:r>
      <w:r w:rsidRPr="00480160">
        <w:rPr>
          <w:sz w:val="20"/>
          <w:szCs w:val="20"/>
        </w:rPr>
        <w:t xml:space="preserve"> = 0.3</w:t>
      </w:r>
      <w:r w:rsidR="00706955" w:rsidRPr="00480160">
        <w:rPr>
          <w:sz w:val="20"/>
          <w:szCs w:val="20"/>
          <w:lang w:val="en-US"/>
        </w:rPr>
        <w:t>5)</w:t>
      </w:r>
      <w:r w:rsidRPr="00480160">
        <w:rPr>
          <w:sz w:val="20"/>
          <w:szCs w:val="20"/>
        </w:rPr>
        <w:t xml:space="preserve"> </w:t>
      </w:r>
      <w:r w:rsidR="00942F01">
        <w:rPr>
          <w:color w:val="000000"/>
          <w:sz w:val="20"/>
          <w:szCs w:val="20"/>
          <w:shd w:val="clear" w:color="auto" w:fill="FFFFFF"/>
          <w:lang w:val="en-US"/>
        </w:rPr>
        <w:t>[17</w:t>
      </w:r>
      <w:r w:rsidRPr="00480160">
        <w:rPr>
          <w:color w:val="000000"/>
          <w:sz w:val="20"/>
          <w:szCs w:val="20"/>
          <w:shd w:val="clear" w:color="auto" w:fill="FFFFFF"/>
          <w:lang w:val="en-US"/>
        </w:rPr>
        <w:t>]</w:t>
      </w:r>
      <w:r w:rsidRPr="00480160">
        <w:rPr>
          <w:sz w:val="20"/>
          <w:szCs w:val="20"/>
        </w:rPr>
        <w:t xml:space="preserve">, for the initial/fully plastic stage based upon the following numerical values has been taken: </w:t>
      </w:r>
      <w:r w:rsidRPr="00480160">
        <w:rPr>
          <w:i/>
          <w:sz w:val="20"/>
          <w:szCs w:val="20"/>
        </w:rPr>
        <w:t>L</w:t>
      </w:r>
      <w:r w:rsidRPr="00480160">
        <w:rPr>
          <w:sz w:val="20"/>
          <w:szCs w:val="20"/>
          <w:vertAlign w:val="subscript"/>
        </w:rPr>
        <w:t>0</w:t>
      </w:r>
      <w:r w:rsidRPr="00480160">
        <w:rPr>
          <w:sz w:val="20"/>
          <w:szCs w:val="20"/>
        </w:rPr>
        <w:t xml:space="preserve"> = 0, 0.</w:t>
      </w:r>
      <w:r w:rsidR="007F2C14" w:rsidRPr="00480160">
        <w:rPr>
          <w:sz w:val="20"/>
          <w:szCs w:val="20"/>
          <w:lang w:val="en-US"/>
        </w:rPr>
        <w:t>1</w:t>
      </w:r>
      <w:r w:rsidRPr="00480160">
        <w:rPr>
          <w:sz w:val="20"/>
          <w:szCs w:val="20"/>
        </w:rPr>
        <w:t>, 0.</w:t>
      </w:r>
      <w:r w:rsidR="007F2C14" w:rsidRPr="00480160">
        <w:rPr>
          <w:sz w:val="20"/>
          <w:szCs w:val="20"/>
          <w:lang w:val="en-US"/>
        </w:rPr>
        <w:t xml:space="preserve">2; </w:t>
      </w:r>
      <w:r w:rsidR="007F2C14" w:rsidRPr="00480160">
        <w:rPr>
          <w:rFonts w:eastAsia="Calibri"/>
          <w:color w:val="000000"/>
          <w:sz w:val="20"/>
          <w:szCs w:val="20"/>
        </w:rPr>
        <w:t>Θ</w:t>
      </w:r>
      <w:r w:rsidR="007F2C14" w:rsidRPr="00480160">
        <w:rPr>
          <w:rFonts w:eastAsia="Calibri"/>
          <w:color w:val="000000"/>
          <w:sz w:val="20"/>
          <w:szCs w:val="20"/>
          <w:vertAlign w:val="subscript"/>
          <w:lang w:val="en-US"/>
        </w:rPr>
        <w:t xml:space="preserve">1 </w:t>
      </w:r>
      <w:r w:rsidR="007F2C14" w:rsidRPr="00480160">
        <w:rPr>
          <w:rFonts w:eastAsia="Calibri"/>
          <w:color w:val="000000"/>
          <w:sz w:val="20"/>
          <w:szCs w:val="20"/>
          <w:lang w:val="en-US"/>
        </w:rPr>
        <w:t xml:space="preserve"> = 0</w:t>
      </w:r>
      <w:r w:rsidR="007F2C14" w:rsidRPr="00480160">
        <w:rPr>
          <w:sz w:val="20"/>
          <w:szCs w:val="20"/>
          <w:lang w:val="en-US" w:eastAsia="lv-LV"/>
        </w:rPr>
        <w:t>, 0.0175, 0.07;</w:t>
      </w:r>
      <w:r w:rsidR="007F2C14" w:rsidRPr="00480160">
        <w:rPr>
          <w:rFonts w:eastAsia="Calibri"/>
          <w:color w:val="000000"/>
          <w:sz w:val="20"/>
          <w:szCs w:val="20"/>
          <w:lang w:val="en-US"/>
        </w:rPr>
        <w:t xml:space="preserve"> </w:t>
      </w:r>
      <w:r w:rsidRPr="00480160">
        <w:rPr>
          <w:i/>
          <w:sz w:val="20"/>
          <w:szCs w:val="20"/>
        </w:rPr>
        <w:t>a</w:t>
      </w:r>
      <w:r w:rsidRPr="00480160">
        <w:rPr>
          <w:sz w:val="20"/>
          <w:szCs w:val="20"/>
        </w:rPr>
        <w:t xml:space="preserve"> = 1 and  </w:t>
      </w:r>
      <w:r w:rsidRPr="00480160">
        <w:rPr>
          <w:i/>
          <w:sz w:val="20"/>
          <w:szCs w:val="20"/>
        </w:rPr>
        <w:t>b</w:t>
      </w:r>
      <w:r w:rsidRPr="00480160">
        <w:rPr>
          <w:sz w:val="20"/>
          <w:szCs w:val="20"/>
        </w:rPr>
        <w:t xml:space="preserve"> = 2  respectively. </w:t>
      </w:r>
    </w:p>
    <w:p w:rsidR="00EE4046" w:rsidRPr="00480160" w:rsidRDefault="00EE4046" w:rsidP="00FD2F0A">
      <w:pPr>
        <w:spacing w:line="240" w:lineRule="auto"/>
        <w:ind w:firstLine="720"/>
        <w:jc w:val="both"/>
        <w:rPr>
          <w:color w:val="000000"/>
          <w:sz w:val="20"/>
          <w:szCs w:val="20"/>
          <w:lang w:val="en-US"/>
        </w:rPr>
      </w:pPr>
    </w:p>
    <w:p w:rsidR="00FD2F0A" w:rsidRPr="00480160" w:rsidRDefault="00FD2F0A" w:rsidP="00FD2F0A">
      <w:pPr>
        <w:spacing w:after="0" w:line="240" w:lineRule="auto"/>
        <w:jc w:val="center"/>
        <w:rPr>
          <w:iCs/>
          <w:sz w:val="20"/>
          <w:szCs w:val="20"/>
          <w:lang w:val="en-US"/>
        </w:rPr>
      </w:pPr>
    </w:p>
    <w:p w:rsidR="00FD2F0A" w:rsidRPr="00480160" w:rsidRDefault="00FD2F0A" w:rsidP="00FD2F0A">
      <w:pPr>
        <w:spacing w:after="0" w:line="240" w:lineRule="auto"/>
        <w:jc w:val="both"/>
        <w:rPr>
          <w:iCs/>
          <w:sz w:val="20"/>
          <w:szCs w:val="20"/>
          <w:lang w:val="en-US"/>
        </w:rPr>
      </w:pPr>
      <w:r w:rsidRPr="00480160">
        <w:rPr>
          <w:iCs/>
          <w:noProof/>
          <w:sz w:val="20"/>
          <w:szCs w:val="20"/>
          <w:lang w:val="en-US"/>
        </w:rPr>
        <w:lastRenderedPageBreak/>
        <w:drawing>
          <wp:inline distT="0" distB="0" distL="0" distR="0">
            <wp:extent cx="1914525" cy="3000375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9"/>
              </a:graphicData>
            </a:graphic>
          </wp:inline>
        </w:drawing>
      </w:r>
      <w:r w:rsidR="00C70182" w:rsidRPr="00480160">
        <w:rPr>
          <w:noProof/>
          <w:lang w:val="en-US"/>
        </w:rPr>
        <w:drawing>
          <wp:inline distT="0" distB="0" distL="0" distR="0">
            <wp:extent cx="1962150" cy="29813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0"/>
              </a:graphicData>
            </a:graphic>
          </wp:inline>
        </w:drawing>
      </w:r>
      <w:r w:rsidRPr="00480160">
        <w:rPr>
          <w:noProof/>
          <w:lang w:val="en-US"/>
        </w:rPr>
        <w:drawing>
          <wp:inline distT="0" distB="0" distL="0" distR="0">
            <wp:extent cx="1752600" cy="2943225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1"/>
              </a:graphicData>
            </a:graphic>
          </wp:inline>
        </w:drawing>
      </w:r>
    </w:p>
    <w:p w:rsidR="00FD2F0A" w:rsidRPr="00480160" w:rsidRDefault="00FD2F0A" w:rsidP="000617EB">
      <w:pPr>
        <w:pStyle w:val="ListParagraph"/>
        <w:tabs>
          <w:tab w:val="left" w:pos="720"/>
        </w:tabs>
        <w:autoSpaceDE w:val="0"/>
        <w:autoSpaceDN w:val="0"/>
        <w:adjustRightInd w:val="0"/>
        <w:ind w:left="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480160">
        <w:rPr>
          <w:rFonts w:ascii="Times New Roman" w:eastAsia="Calibri" w:hAnsi="Times New Roman"/>
          <w:b/>
          <w:bCs/>
          <w:color w:val="000000"/>
          <w:sz w:val="24"/>
          <w:szCs w:val="24"/>
        </w:rPr>
        <w:t>(a)</w:t>
      </w:r>
    </w:p>
    <w:p w:rsidR="00FD2F0A" w:rsidRPr="00480160" w:rsidRDefault="00FD2F0A" w:rsidP="00FD2F0A">
      <w:pPr>
        <w:pStyle w:val="ListParagraph"/>
        <w:tabs>
          <w:tab w:val="left" w:pos="720"/>
        </w:tabs>
        <w:autoSpaceDE w:val="0"/>
        <w:autoSpaceDN w:val="0"/>
        <w:adjustRightInd w:val="0"/>
        <w:ind w:left="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FD2F0A" w:rsidRPr="00480160" w:rsidRDefault="00FD2F0A" w:rsidP="00FD2F0A">
      <w:pPr>
        <w:pStyle w:val="ListParagraph"/>
        <w:tabs>
          <w:tab w:val="left" w:pos="720"/>
        </w:tabs>
        <w:autoSpaceDE w:val="0"/>
        <w:autoSpaceDN w:val="0"/>
        <w:adjustRightInd w:val="0"/>
        <w:ind w:left="0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480160">
        <w:rPr>
          <w:rFonts w:ascii="Times New Roman" w:eastAsia="Calibri" w:hAnsi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914525" cy="3019425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2"/>
              </a:graphicData>
            </a:graphic>
          </wp:inline>
        </w:drawing>
      </w:r>
      <w:r w:rsidRPr="00480160">
        <w:rPr>
          <w:rFonts w:ascii="Times New Roman" w:hAnsi="Times New Roman"/>
          <w:noProof/>
        </w:rPr>
        <w:t xml:space="preserve"> </w:t>
      </w:r>
      <w:r w:rsidRPr="00480160">
        <w:rPr>
          <w:rFonts w:ascii="Times New Roman" w:eastAsia="Calibri" w:hAnsi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704975" cy="306705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3"/>
              </a:graphicData>
            </a:graphic>
          </wp:inline>
        </w:drawing>
      </w:r>
      <w:r w:rsidRPr="00480160">
        <w:rPr>
          <w:rFonts w:ascii="Times New Roman" w:hAnsi="Times New Roman"/>
          <w:noProof/>
        </w:rPr>
        <w:t xml:space="preserve"> </w:t>
      </w:r>
      <w:r w:rsidRPr="00480160">
        <w:rPr>
          <w:rFonts w:ascii="Times New Roman" w:hAnsi="Times New Roman"/>
          <w:noProof/>
        </w:rPr>
        <w:drawing>
          <wp:inline distT="0" distB="0" distL="0" distR="0">
            <wp:extent cx="1952625" cy="3019425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4"/>
              </a:graphicData>
            </a:graphic>
          </wp:inline>
        </w:drawing>
      </w:r>
    </w:p>
    <w:p w:rsidR="00FD2F0A" w:rsidRPr="00480160" w:rsidRDefault="00FD2F0A" w:rsidP="00FD2F0A">
      <w:pPr>
        <w:pStyle w:val="ListParagraph"/>
        <w:tabs>
          <w:tab w:val="left" w:pos="720"/>
        </w:tabs>
        <w:autoSpaceDE w:val="0"/>
        <w:autoSpaceDN w:val="0"/>
        <w:adjustRightInd w:val="0"/>
        <w:ind w:left="0"/>
        <w:jc w:val="center"/>
        <w:rPr>
          <w:rFonts w:ascii="Times New Roman" w:eastAsia="Calibri" w:hAnsi="Times New Roman"/>
          <w:b/>
          <w:bCs/>
          <w:color w:val="000000"/>
          <w:sz w:val="20"/>
          <w:szCs w:val="20"/>
        </w:rPr>
      </w:pPr>
      <w:r w:rsidRPr="00480160">
        <w:rPr>
          <w:rFonts w:ascii="Times New Roman" w:eastAsia="Calibri" w:hAnsi="Times New Roman"/>
          <w:b/>
          <w:bCs/>
          <w:color w:val="000000"/>
          <w:sz w:val="20"/>
          <w:szCs w:val="20"/>
        </w:rPr>
        <w:t>(b)</w:t>
      </w:r>
    </w:p>
    <w:p w:rsidR="00FD2F0A" w:rsidRPr="00480160" w:rsidRDefault="00FD2F0A" w:rsidP="00FD2F0A">
      <w:pPr>
        <w:pStyle w:val="ListParagraph"/>
        <w:tabs>
          <w:tab w:val="left" w:pos="720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80160">
        <w:rPr>
          <w:rFonts w:ascii="Times New Roman" w:eastAsia="Calibri" w:hAnsi="Times New Roman"/>
          <w:b/>
          <w:bCs/>
          <w:color w:val="000000"/>
          <w:sz w:val="20"/>
          <w:szCs w:val="20"/>
        </w:rPr>
        <w:t>Fig</w:t>
      </w:r>
      <w:r w:rsidR="00473C1E">
        <w:rPr>
          <w:rFonts w:ascii="Times New Roman" w:eastAsia="Calibri" w:hAnsi="Times New Roman"/>
          <w:b/>
          <w:bCs/>
          <w:color w:val="000000"/>
          <w:sz w:val="20"/>
          <w:szCs w:val="20"/>
        </w:rPr>
        <w:t>ure</w:t>
      </w:r>
      <w:r w:rsidRPr="00480160">
        <w:rPr>
          <w:rFonts w:ascii="Times New Roman" w:eastAsia="Calibri" w:hAnsi="Times New Roman"/>
          <w:b/>
          <w:bCs/>
          <w:color w:val="000000"/>
          <w:sz w:val="20"/>
          <w:szCs w:val="20"/>
        </w:rPr>
        <w:t>.</w:t>
      </w:r>
      <w:proofErr w:type="gramEnd"/>
      <w:r w:rsidRPr="00480160">
        <w:rPr>
          <w:rFonts w:ascii="Times New Roman" w:eastAsia="Calibri" w:hAnsi="Times New Roman"/>
          <w:b/>
          <w:bCs/>
          <w:color w:val="000000"/>
          <w:sz w:val="20"/>
          <w:szCs w:val="20"/>
        </w:rPr>
        <w:t xml:space="preserve"> 2 </w:t>
      </w:r>
      <w:r w:rsidRPr="00480160">
        <w:rPr>
          <w:rFonts w:ascii="Times New Roman" w:eastAsia="Calibri" w:hAnsi="Times New Roman"/>
          <w:color w:val="000000"/>
          <w:sz w:val="20"/>
          <w:szCs w:val="20"/>
        </w:rPr>
        <w:t xml:space="preserve">Graphical comparisons between </w:t>
      </w:r>
      <w:r w:rsidR="00044533" w:rsidRPr="00480160">
        <w:rPr>
          <w:rFonts w:ascii="Times New Roman" w:eastAsia="Calibri" w:hAnsi="Times New Roman"/>
          <w:color w:val="000000"/>
          <w:sz w:val="20"/>
          <w:szCs w:val="20"/>
        </w:rPr>
        <w:t xml:space="preserve">dimensionless </w:t>
      </w:r>
      <w:r w:rsidRPr="00480160">
        <w:rPr>
          <w:rFonts w:ascii="Times New Roman" w:eastAsia="Calibri" w:hAnsi="Times New Roman"/>
          <w:color w:val="000000"/>
          <w:sz w:val="20"/>
          <w:szCs w:val="20"/>
        </w:rPr>
        <w:t xml:space="preserve">pressure required for </w:t>
      </w:r>
      <w:r w:rsidRPr="00480160">
        <w:rPr>
          <w:rFonts w:ascii="Times New Roman" w:hAnsi="Times New Roman"/>
          <w:sz w:val="20"/>
          <w:szCs w:val="20"/>
        </w:rPr>
        <w:t xml:space="preserve">yielding/fully-plastic stage versus </w:t>
      </w:r>
      <w:r w:rsidRPr="00480160">
        <w:rPr>
          <w:rFonts w:ascii="Times New Roman" w:eastAsia="Calibri" w:hAnsi="Times New Roman"/>
          <w:color w:val="000000"/>
          <w:sz w:val="20"/>
          <w:szCs w:val="20"/>
        </w:rPr>
        <w:t xml:space="preserve">radii ratio </w:t>
      </w:r>
      <w:r w:rsidRPr="00480160">
        <w:rPr>
          <w:rFonts w:ascii="Times New Roman" w:eastAsia="Calibri" w:hAnsi="Times New Roman"/>
          <w:i/>
          <w:color w:val="000000"/>
          <w:sz w:val="20"/>
          <w:szCs w:val="20"/>
        </w:rPr>
        <w:t>R</w:t>
      </w:r>
      <w:r w:rsidRPr="00480160">
        <w:rPr>
          <w:rFonts w:ascii="Times New Roman" w:eastAsia="Calibri" w:hAnsi="Times New Roman"/>
          <w:color w:val="000000"/>
          <w:sz w:val="20"/>
          <w:szCs w:val="20"/>
          <w:vertAlign w:val="subscript"/>
        </w:rPr>
        <w:t>0</w:t>
      </w:r>
      <w:r w:rsidRPr="00480160">
        <w:rPr>
          <w:rFonts w:ascii="Times New Roman" w:eastAsia="Calibri" w:hAnsi="Times New Roman"/>
          <w:color w:val="000000"/>
          <w:sz w:val="20"/>
          <w:szCs w:val="20"/>
        </w:rPr>
        <w:t xml:space="preserve"> =a/b </w:t>
      </w:r>
      <w:r w:rsidRPr="00480160">
        <w:rPr>
          <w:rFonts w:ascii="Times New Roman" w:hAnsi="Times New Roman"/>
          <w:sz w:val="20"/>
          <w:szCs w:val="20"/>
        </w:rPr>
        <w:t xml:space="preserve">in the (a) contraction (b) extension region  </w:t>
      </w:r>
    </w:p>
    <w:p w:rsidR="00C8439A" w:rsidRDefault="00FD2F0A" w:rsidP="008F3D37">
      <w:pPr>
        <w:spacing w:after="0" w:line="240" w:lineRule="auto"/>
        <w:jc w:val="both"/>
        <w:rPr>
          <w:sz w:val="20"/>
          <w:szCs w:val="20"/>
          <w:lang w:val="en-US" w:eastAsia="lv-LV"/>
        </w:rPr>
      </w:pPr>
      <w:r w:rsidRPr="00473C1E">
        <w:rPr>
          <w:sz w:val="20"/>
          <w:szCs w:val="20"/>
          <w:lang w:eastAsia="lv-LV"/>
        </w:rPr>
        <w:t>In Fig</w:t>
      </w:r>
      <w:proofErr w:type="spellStart"/>
      <w:r w:rsidR="00942F01">
        <w:rPr>
          <w:sz w:val="20"/>
          <w:szCs w:val="20"/>
          <w:lang w:val="en-US" w:eastAsia="lv-LV"/>
        </w:rPr>
        <w:t>ure</w:t>
      </w:r>
      <w:proofErr w:type="spellEnd"/>
      <w:r w:rsidRPr="00473C1E">
        <w:rPr>
          <w:sz w:val="20"/>
          <w:szCs w:val="20"/>
          <w:lang w:val="en-US" w:eastAsia="lv-LV"/>
        </w:rPr>
        <w:t>.</w:t>
      </w:r>
      <w:r w:rsidRPr="00473C1E">
        <w:rPr>
          <w:sz w:val="20"/>
          <w:szCs w:val="20"/>
          <w:lang w:eastAsia="lv-LV"/>
        </w:rPr>
        <w:t xml:space="preserve">2, curves have been drawn between </w:t>
      </w:r>
      <w:r w:rsidR="00044533" w:rsidRPr="00473C1E">
        <w:rPr>
          <w:rFonts w:eastAsia="Calibri"/>
          <w:color w:val="000000"/>
          <w:sz w:val="20"/>
          <w:szCs w:val="20"/>
        </w:rPr>
        <w:t>dimensionless</w:t>
      </w:r>
      <w:r w:rsidR="00044533" w:rsidRPr="00473C1E">
        <w:rPr>
          <w:sz w:val="20"/>
          <w:szCs w:val="20"/>
          <w:lang w:val="en-US" w:eastAsia="lv-LV"/>
        </w:rPr>
        <w:t xml:space="preserve"> </w:t>
      </w:r>
      <w:r w:rsidRPr="00473C1E">
        <w:rPr>
          <w:rFonts w:eastAsia="Calibri"/>
          <w:color w:val="000000"/>
          <w:sz w:val="20"/>
          <w:szCs w:val="20"/>
        </w:rPr>
        <w:t>pressure required for initial</w:t>
      </w:r>
      <w:r w:rsidRPr="00473C1E">
        <w:rPr>
          <w:sz w:val="20"/>
          <w:szCs w:val="20"/>
        </w:rPr>
        <w:t xml:space="preserve"> yielding/fully-plastic stage versus </w:t>
      </w:r>
      <w:r w:rsidRPr="00473C1E">
        <w:rPr>
          <w:rFonts w:eastAsia="Calibri"/>
          <w:color w:val="000000"/>
          <w:sz w:val="20"/>
          <w:szCs w:val="20"/>
        </w:rPr>
        <w:t xml:space="preserve">radii ratio </w:t>
      </w:r>
      <w:r w:rsidRPr="00473C1E">
        <w:rPr>
          <w:rFonts w:eastAsia="Calibri"/>
          <w:i/>
          <w:color w:val="000000"/>
          <w:sz w:val="20"/>
          <w:szCs w:val="20"/>
        </w:rPr>
        <w:t>R</w:t>
      </w:r>
      <w:r w:rsidRPr="00473C1E">
        <w:rPr>
          <w:rFonts w:eastAsia="Calibri"/>
          <w:color w:val="000000"/>
          <w:sz w:val="20"/>
          <w:szCs w:val="20"/>
          <w:vertAlign w:val="subscript"/>
        </w:rPr>
        <w:t>0</w:t>
      </w:r>
      <w:r w:rsidRPr="00473C1E">
        <w:rPr>
          <w:rFonts w:eastAsia="Calibri"/>
          <w:color w:val="000000"/>
          <w:sz w:val="20"/>
          <w:szCs w:val="20"/>
        </w:rPr>
        <w:t xml:space="preserve"> =a/b </w:t>
      </w:r>
      <w:r w:rsidRPr="00473C1E">
        <w:rPr>
          <w:sz w:val="20"/>
          <w:szCs w:val="20"/>
        </w:rPr>
        <w:t xml:space="preserve">for the contraction/ extension region </w:t>
      </w:r>
      <w:r w:rsidRPr="00473C1E">
        <w:rPr>
          <w:sz w:val="20"/>
          <w:szCs w:val="20"/>
          <w:lang w:eastAsia="lv-LV"/>
        </w:rPr>
        <w:t xml:space="preserve">and having mechanical loads </w:t>
      </w:r>
      <w:r w:rsidR="00F50AB8" w:rsidRPr="00473C1E">
        <w:rPr>
          <w:sz w:val="20"/>
          <w:szCs w:val="20"/>
          <w:lang w:val="en-US" w:eastAsia="lv-LV"/>
        </w:rPr>
        <w:t xml:space="preserve">( </w:t>
      </w:r>
      <w:r w:rsidR="00F50AB8" w:rsidRPr="00473C1E">
        <w:rPr>
          <w:i/>
          <w:sz w:val="20"/>
          <w:szCs w:val="20"/>
          <w:lang w:val="en-US" w:eastAsia="lv-LV"/>
        </w:rPr>
        <w:t>i.e.</w:t>
      </w:r>
      <w:r w:rsidR="00F50AB8" w:rsidRPr="00473C1E">
        <w:rPr>
          <w:sz w:val="20"/>
          <w:szCs w:val="20"/>
          <w:lang w:val="en-US" w:eastAsia="lv-LV"/>
        </w:rPr>
        <w:t xml:space="preserve"> </w:t>
      </w:r>
      <w:r w:rsidRPr="00473C1E">
        <w:rPr>
          <w:i/>
          <w:sz w:val="20"/>
          <w:szCs w:val="20"/>
          <w:lang w:eastAsia="lv-LV"/>
        </w:rPr>
        <w:t>L</w:t>
      </w:r>
      <w:r w:rsidRPr="00473C1E">
        <w:rPr>
          <w:sz w:val="20"/>
          <w:szCs w:val="20"/>
          <w:vertAlign w:val="subscript"/>
          <w:lang w:eastAsia="lv-LV"/>
        </w:rPr>
        <w:t>0</w:t>
      </w:r>
      <w:r w:rsidRPr="00473C1E">
        <w:rPr>
          <w:i/>
          <w:iCs/>
          <w:sz w:val="20"/>
          <w:szCs w:val="20"/>
          <w:lang w:eastAsia="lv-LV"/>
        </w:rPr>
        <w:t xml:space="preserve"> </w:t>
      </w:r>
      <w:r w:rsidRPr="00473C1E">
        <w:rPr>
          <w:sz w:val="20"/>
          <w:szCs w:val="20"/>
          <w:lang w:eastAsia="lv-LV"/>
        </w:rPr>
        <w:t>= 0, 0.</w:t>
      </w:r>
      <w:r w:rsidR="007E1427" w:rsidRPr="00473C1E">
        <w:rPr>
          <w:sz w:val="20"/>
          <w:szCs w:val="20"/>
          <w:lang w:val="en-US" w:eastAsia="lv-LV"/>
        </w:rPr>
        <w:t>1, 0.2</w:t>
      </w:r>
      <w:r w:rsidR="00F50AB8" w:rsidRPr="00473C1E">
        <w:rPr>
          <w:sz w:val="20"/>
          <w:szCs w:val="20"/>
          <w:lang w:val="en-US" w:eastAsia="lv-LV"/>
        </w:rPr>
        <w:t>)</w:t>
      </w:r>
      <w:r w:rsidRPr="00473C1E">
        <w:rPr>
          <w:sz w:val="20"/>
          <w:szCs w:val="20"/>
          <w:lang w:eastAsia="lv-LV"/>
        </w:rPr>
        <w:t xml:space="preserve"> and </w:t>
      </w:r>
      <w:r w:rsidR="007E1427" w:rsidRPr="00473C1E">
        <w:rPr>
          <w:sz w:val="20"/>
          <w:szCs w:val="20"/>
          <w:lang w:val="en-US" w:eastAsia="lv-LV"/>
        </w:rPr>
        <w:t>temperature</w:t>
      </w:r>
      <w:r w:rsidR="007E1427" w:rsidRPr="00473C1E">
        <w:rPr>
          <w:noProof/>
          <w:color w:val="000000"/>
          <w:position w:val="-10"/>
          <w:sz w:val="20"/>
          <w:szCs w:val="20"/>
        </w:rPr>
        <w:object w:dxaOrig="320" w:dyaOrig="340">
          <v:shape id="_x0000_i1156" type="#_x0000_t75" style="width:15.75pt;height:17.25pt" o:ole="">
            <v:imagedata r:id="rId8" o:title=""/>
          </v:shape>
          <o:OLEObject Type="Embed" ProgID="Equation.3" ShapeID="_x0000_i1156" DrawAspect="Content" ObjectID="_1752136495" r:id="rId275"/>
        </w:object>
      </w:r>
      <w:r w:rsidR="007E1427" w:rsidRPr="00473C1E">
        <w:rPr>
          <w:sz w:val="20"/>
          <w:szCs w:val="20"/>
          <w:lang w:val="en-US" w:eastAsia="lv-LV"/>
        </w:rPr>
        <w:t xml:space="preserve"> = 0, 0.0175</w:t>
      </w:r>
      <w:r w:rsidRPr="00473C1E">
        <w:rPr>
          <w:sz w:val="20"/>
          <w:szCs w:val="20"/>
          <w:lang w:eastAsia="lv-LV"/>
        </w:rPr>
        <w:t xml:space="preserve"> respectively. </w:t>
      </w:r>
      <w:r w:rsidRPr="00473C1E">
        <w:rPr>
          <w:color w:val="000000"/>
          <w:sz w:val="20"/>
          <w:szCs w:val="20"/>
        </w:rPr>
        <w:t xml:space="preserve">It has been observed that tube made of </w:t>
      </w:r>
      <w:r w:rsidR="00F17E9B" w:rsidRPr="00473C1E">
        <w:rPr>
          <w:sz w:val="20"/>
          <w:szCs w:val="20"/>
          <w:lang w:val="en-US"/>
        </w:rPr>
        <w:t>polyvinyl chloride</w:t>
      </w:r>
      <w:r w:rsidRPr="00473C1E">
        <w:rPr>
          <w:sz w:val="20"/>
          <w:szCs w:val="20"/>
        </w:rPr>
        <w:t xml:space="preserve"> material requires higher pressure to yield at the internal surface as compared to the tube made of </w:t>
      </w:r>
      <w:r w:rsidR="00F17E9B" w:rsidRPr="00473C1E">
        <w:rPr>
          <w:sz w:val="20"/>
          <w:szCs w:val="20"/>
          <w:lang w:val="en-US"/>
        </w:rPr>
        <w:t xml:space="preserve">polystyrene </w:t>
      </w:r>
      <w:r w:rsidRPr="00473C1E">
        <w:rPr>
          <w:sz w:val="20"/>
          <w:szCs w:val="20"/>
        </w:rPr>
        <w:t>material for the initial yielding stage.</w:t>
      </w:r>
      <w:r w:rsidRPr="00473C1E">
        <w:rPr>
          <w:sz w:val="20"/>
          <w:szCs w:val="20"/>
          <w:lang w:eastAsia="lv-LV"/>
        </w:rPr>
        <w:t xml:space="preserve"> </w:t>
      </w:r>
    </w:p>
    <w:p w:rsidR="00C8439A" w:rsidRDefault="00C8439A" w:rsidP="008F3D37">
      <w:pPr>
        <w:spacing w:after="0" w:line="240" w:lineRule="auto"/>
        <w:jc w:val="both"/>
        <w:rPr>
          <w:sz w:val="20"/>
          <w:szCs w:val="20"/>
          <w:lang w:val="en-US" w:eastAsia="lv-LV"/>
        </w:rPr>
      </w:pPr>
    </w:p>
    <w:p w:rsidR="00FD2F0A" w:rsidRDefault="00FD2F0A" w:rsidP="00C8439A">
      <w:pPr>
        <w:spacing w:after="0" w:line="240" w:lineRule="auto"/>
        <w:ind w:firstLine="720"/>
        <w:jc w:val="both"/>
        <w:rPr>
          <w:sz w:val="20"/>
          <w:szCs w:val="20"/>
          <w:lang w:val="en-US"/>
        </w:rPr>
      </w:pPr>
      <w:r w:rsidRPr="00473C1E">
        <w:rPr>
          <w:sz w:val="20"/>
          <w:szCs w:val="20"/>
        </w:rPr>
        <w:t xml:space="preserve">Further, the value of pressure </w:t>
      </w:r>
      <w:r w:rsidR="00F17E9B" w:rsidRPr="00473C1E">
        <w:rPr>
          <w:sz w:val="20"/>
          <w:szCs w:val="20"/>
          <w:lang w:val="en-US"/>
        </w:rPr>
        <w:t xml:space="preserve">increases with increasing temperature </w:t>
      </w:r>
      <w:r w:rsidR="00F17E9B" w:rsidRPr="00473C1E">
        <w:rPr>
          <w:noProof/>
          <w:color w:val="000000"/>
          <w:position w:val="-10"/>
          <w:sz w:val="20"/>
          <w:szCs w:val="20"/>
        </w:rPr>
        <w:object w:dxaOrig="320" w:dyaOrig="340">
          <v:shape id="_x0000_i1157" type="#_x0000_t75" style="width:15.75pt;height:17.25pt" o:ole="">
            <v:imagedata r:id="rId8" o:title=""/>
          </v:shape>
          <o:OLEObject Type="Embed" ProgID="Equation.3" ShapeID="_x0000_i1157" DrawAspect="Content" ObjectID="_1752136496" r:id="rId276"/>
        </w:object>
      </w:r>
      <w:r w:rsidR="00F17E9B" w:rsidRPr="00473C1E">
        <w:rPr>
          <w:sz w:val="20"/>
          <w:szCs w:val="20"/>
          <w:lang w:val="en-US"/>
        </w:rPr>
        <w:t xml:space="preserve"> =0.0175 and d</w:t>
      </w:r>
      <w:r w:rsidRPr="00473C1E">
        <w:rPr>
          <w:sz w:val="20"/>
          <w:szCs w:val="20"/>
        </w:rPr>
        <w:t>ecreases with increasing mechanical loads (</w:t>
      </w:r>
      <w:r w:rsidRPr="00473C1E">
        <w:rPr>
          <w:i/>
          <w:sz w:val="20"/>
          <w:szCs w:val="20"/>
        </w:rPr>
        <w:t>say</w:t>
      </w:r>
      <w:r w:rsidRPr="00473C1E">
        <w:rPr>
          <w:i/>
          <w:sz w:val="20"/>
          <w:szCs w:val="20"/>
          <w:lang w:eastAsia="lv-LV"/>
        </w:rPr>
        <w:t xml:space="preserve"> L</w:t>
      </w:r>
      <w:r w:rsidRPr="00473C1E">
        <w:rPr>
          <w:sz w:val="20"/>
          <w:szCs w:val="20"/>
          <w:vertAlign w:val="subscript"/>
          <w:lang w:eastAsia="lv-LV"/>
        </w:rPr>
        <w:t>0</w:t>
      </w:r>
      <w:r w:rsidRPr="00473C1E">
        <w:rPr>
          <w:i/>
          <w:iCs/>
          <w:sz w:val="20"/>
          <w:szCs w:val="20"/>
          <w:lang w:eastAsia="lv-LV"/>
        </w:rPr>
        <w:t xml:space="preserve"> </w:t>
      </w:r>
      <w:r w:rsidRPr="00473C1E">
        <w:rPr>
          <w:sz w:val="20"/>
          <w:szCs w:val="20"/>
          <w:lang w:eastAsia="lv-LV"/>
        </w:rPr>
        <w:t>= 0.</w:t>
      </w:r>
      <w:r w:rsidR="00F17E9B" w:rsidRPr="00473C1E">
        <w:rPr>
          <w:sz w:val="20"/>
          <w:szCs w:val="20"/>
          <w:lang w:val="en-US" w:eastAsia="lv-LV"/>
        </w:rPr>
        <w:t>1</w:t>
      </w:r>
      <w:r w:rsidRPr="00473C1E">
        <w:rPr>
          <w:sz w:val="20"/>
          <w:szCs w:val="20"/>
          <w:lang w:eastAsia="lv-LV"/>
        </w:rPr>
        <w:t xml:space="preserve"> and </w:t>
      </w:r>
      <w:r w:rsidR="00F17E9B" w:rsidRPr="00473C1E">
        <w:rPr>
          <w:sz w:val="20"/>
          <w:szCs w:val="20"/>
          <w:lang w:val="en-US" w:eastAsia="lv-LV"/>
        </w:rPr>
        <w:t>0.2</w:t>
      </w:r>
      <w:r w:rsidRPr="00473C1E">
        <w:rPr>
          <w:sz w:val="20"/>
          <w:szCs w:val="20"/>
          <w:lang w:eastAsia="lv-LV"/>
        </w:rPr>
        <w:t>)</w:t>
      </w:r>
      <w:r w:rsidRPr="00473C1E">
        <w:rPr>
          <w:sz w:val="20"/>
          <w:szCs w:val="20"/>
        </w:rPr>
        <w:t xml:space="preserve"> at the internal surface of a tube made of </w:t>
      </w:r>
      <w:r w:rsidR="00F17E9B" w:rsidRPr="00473C1E">
        <w:rPr>
          <w:sz w:val="20"/>
          <w:szCs w:val="20"/>
          <w:lang w:val="en-US"/>
        </w:rPr>
        <w:t>polyvinyl chloride</w:t>
      </w:r>
      <w:r w:rsidRPr="00473C1E">
        <w:rPr>
          <w:sz w:val="20"/>
          <w:szCs w:val="20"/>
        </w:rPr>
        <w:t xml:space="preserve"> material and also in a </w:t>
      </w:r>
      <w:r w:rsidR="00F17E9B" w:rsidRPr="00473C1E">
        <w:rPr>
          <w:sz w:val="20"/>
          <w:szCs w:val="20"/>
          <w:lang w:val="en-US"/>
        </w:rPr>
        <w:t>polystyrene</w:t>
      </w:r>
      <w:r w:rsidRPr="00473C1E">
        <w:rPr>
          <w:sz w:val="20"/>
          <w:szCs w:val="20"/>
        </w:rPr>
        <w:t xml:space="preserve"> material for the initial as well as fully-plastic stage. Moreover, the </w:t>
      </w:r>
      <w:r w:rsidR="00F17E9B" w:rsidRPr="00473C1E">
        <w:rPr>
          <w:sz w:val="20"/>
          <w:szCs w:val="20"/>
          <w:lang w:val="en-US"/>
        </w:rPr>
        <w:t xml:space="preserve">thermo </w:t>
      </w:r>
      <w:r w:rsidR="00F17E9B" w:rsidRPr="00473C1E">
        <w:rPr>
          <w:sz w:val="20"/>
          <w:szCs w:val="20"/>
          <w:lang w:val="en-US"/>
        </w:rPr>
        <w:lastRenderedPageBreak/>
        <w:t xml:space="preserve">mechanical loaded </w:t>
      </w:r>
      <w:r w:rsidRPr="00473C1E">
        <w:rPr>
          <w:sz w:val="20"/>
          <w:szCs w:val="20"/>
        </w:rPr>
        <w:t xml:space="preserve">tube made of </w:t>
      </w:r>
      <w:r w:rsidR="00F17E9B" w:rsidRPr="00473C1E">
        <w:rPr>
          <w:sz w:val="20"/>
          <w:szCs w:val="20"/>
          <w:lang w:val="en-US"/>
        </w:rPr>
        <w:t>polyvinyl chloride</w:t>
      </w:r>
      <w:r w:rsidR="00F17E9B" w:rsidRPr="00473C1E">
        <w:rPr>
          <w:sz w:val="20"/>
          <w:szCs w:val="20"/>
        </w:rPr>
        <w:t xml:space="preserve"> </w:t>
      </w:r>
      <w:r w:rsidRPr="00473C1E">
        <w:rPr>
          <w:sz w:val="20"/>
          <w:szCs w:val="20"/>
        </w:rPr>
        <w:t>/</w:t>
      </w:r>
      <w:r w:rsidR="00F17E9B" w:rsidRPr="00473C1E">
        <w:rPr>
          <w:sz w:val="20"/>
          <w:szCs w:val="20"/>
          <w:lang w:val="en-US"/>
        </w:rPr>
        <w:t xml:space="preserve"> polystyrene</w:t>
      </w:r>
      <w:r w:rsidR="00F17E9B" w:rsidRPr="00473C1E">
        <w:rPr>
          <w:sz w:val="20"/>
          <w:szCs w:val="20"/>
        </w:rPr>
        <w:t xml:space="preserve"> </w:t>
      </w:r>
      <w:r w:rsidRPr="00473C1E">
        <w:rPr>
          <w:sz w:val="20"/>
          <w:szCs w:val="20"/>
        </w:rPr>
        <w:t xml:space="preserve">material requires higher pressure in the contraction region </w:t>
      </w:r>
      <w:r w:rsidR="00F17E9B" w:rsidRPr="00473C1E">
        <w:rPr>
          <w:sz w:val="20"/>
          <w:szCs w:val="20"/>
        </w:rPr>
        <w:t xml:space="preserve">as compared to </w:t>
      </w:r>
      <w:r w:rsidR="00CA19D3" w:rsidRPr="00473C1E">
        <w:rPr>
          <w:sz w:val="20"/>
          <w:szCs w:val="20"/>
          <w:lang w:val="en-US"/>
        </w:rPr>
        <w:t xml:space="preserve">the </w:t>
      </w:r>
      <w:r w:rsidR="00F17E9B" w:rsidRPr="00473C1E">
        <w:rPr>
          <w:sz w:val="20"/>
          <w:szCs w:val="20"/>
        </w:rPr>
        <w:t>extension region</w:t>
      </w:r>
      <w:r w:rsidR="00F17E9B" w:rsidRPr="00473C1E">
        <w:rPr>
          <w:sz w:val="20"/>
          <w:szCs w:val="20"/>
          <w:lang w:val="en-US"/>
        </w:rPr>
        <w:t xml:space="preserve"> at the initial yielding stage.</w:t>
      </w:r>
      <w:r w:rsidRPr="00473C1E">
        <w:rPr>
          <w:sz w:val="20"/>
          <w:szCs w:val="20"/>
        </w:rPr>
        <w:t xml:space="preserve"> </w:t>
      </w:r>
    </w:p>
    <w:p w:rsidR="00C8439A" w:rsidRPr="00C8439A" w:rsidRDefault="00C8439A" w:rsidP="00C8439A">
      <w:pPr>
        <w:spacing w:after="0" w:line="240" w:lineRule="auto"/>
        <w:ind w:firstLine="720"/>
        <w:jc w:val="both"/>
        <w:rPr>
          <w:sz w:val="20"/>
          <w:szCs w:val="20"/>
          <w:lang w:val="en-US"/>
        </w:rPr>
      </w:pPr>
    </w:p>
    <w:p w:rsidR="001C1EDA" w:rsidRPr="00480160" w:rsidRDefault="001C1EDA" w:rsidP="008F3D37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480160">
        <w:rPr>
          <w:noProof/>
          <w:lang w:val="en-US"/>
        </w:rPr>
        <w:drawing>
          <wp:inline distT="0" distB="0" distL="0" distR="0">
            <wp:extent cx="2047875" cy="302895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7"/>
              </a:graphicData>
            </a:graphic>
          </wp:inline>
        </w:drawing>
      </w:r>
      <w:r w:rsidRPr="00480160">
        <w:rPr>
          <w:noProof/>
          <w:lang w:val="en-US"/>
        </w:rPr>
        <w:drawing>
          <wp:inline distT="0" distB="0" distL="0" distR="0">
            <wp:extent cx="1685925" cy="2886075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8"/>
              </a:graphicData>
            </a:graphic>
          </wp:inline>
        </w:drawing>
      </w:r>
      <w:r w:rsidRPr="00480160">
        <w:rPr>
          <w:noProof/>
          <w:lang w:val="en-US"/>
        </w:rPr>
        <w:t xml:space="preserve"> </w:t>
      </w:r>
      <w:r w:rsidRPr="00480160">
        <w:rPr>
          <w:noProof/>
          <w:lang w:val="en-US"/>
        </w:rPr>
        <w:drawing>
          <wp:inline distT="0" distB="0" distL="0" distR="0">
            <wp:extent cx="1876425" cy="3095625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9"/>
              </a:graphicData>
            </a:graphic>
          </wp:inline>
        </w:drawing>
      </w:r>
    </w:p>
    <w:p w:rsidR="00FD2F0A" w:rsidRPr="00480160" w:rsidRDefault="00FD2F0A" w:rsidP="00FD2F0A">
      <w:pPr>
        <w:spacing w:after="0" w:line="360" w:lineRule="auto"/>
        <w:jc w:val="center"/>
        <w:rPr>
          <w:b/>
          <w:lang w:val="en-US"/>
        </w:rPr>
      </w:pPr>
      <w:r w:rsidRPr="00480160">
        <w:rPr>
          <w:b/>
          <w:lang w:val="en-US"/>
        </w:rPr>
        <w:t>(a)</w:t>
      </w:r>
    </w:p>
    <w:p w:rsidR="001C1EDA" w:rsidRPr="00480160" w:rsidRDefault="001C1EDA" w:rsidP="001C1EDA">
      <w:pPr>
        <w:spacing w:after="0" w:line="360" w:lineRule="auto"/>
        <w:rPr>
          <w:b/>
          <w:lang w:val="en-US"/>
        </w:rPr>
      </w:pPr>
      <w:r w:rsidRPr="00480160">
        <w:rPr>
          <w:b/>
          <w:noProof/>
          <w:lang w:val="en-US"/>
        </w:rPr>
        <w:drawing>
          <wp:inline distT="0" distB="0" distL="0" distR="0">
            <wp:extent cx="1876425" cy="295275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0"/>
              </a:graphicData>
            </a:graphic>
          </wp:inline>
        </w:drawing>
      </w:r>
      <w:r w:rsidRPr="00480160">
        <w:rPr>
          <w:noProof/>
          <w:lang w:val="en-US"/>
        </w:rPr>
        <w:t xml:space="preserve"> </w:t>
      </w:r>
      <w:r w:rsidRPr="00480160">
        <w:rPr>
          <w:b/>
          <w:noProof/>
          <w:lang w:val="en-US"/>
        </w:rPr>
        <w:drawing>
          <wp:inline distT="0" distB="0" distL="0" distR="0">
            <wp:extent cx="2009775" cy="2924175"/>
            <wp:effectExtent l="1905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1"/>
              </a:graphicData>
            </a:graphic>
          </wp:inline>
        </w:drawing>
      </w:r>
      <w:r w:rsidRPr="00480160">
        <w:rPr>
          <w:noProof/>
          <w:lang w:val="en-US"/>
        </w:rPr>
        <w:t xml:space="preserve"> </w:t>
      </w:r>
      <w:r w:rsidRPr="00480160">
        <w:rPr>
          <w:noProof/>
          <w:lang w:val="en-US"/>
        </w:rPr>
        <w:drawing>
          <wp:inline distT="0" distB="0" distL="0" distR="0">
            <wp:extent cx="1714500" cy="2924175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2"/>
              </a:graphicData>
            </a:graphic>
          </wp:inline>
        </w:drawing>
      </w:r>
    </w:p>
    <w:p w:rsidR="00FD2F0A" w:rsidRPr="00480160" w:rsidRDefault="00FD2F0A" w:rsidP="00FD2F0A">
      <w:pPr>
        <w:spacing w:after="0" w:line="240" w:lineRule="auto"/>
        <w:jc w:val="center"/>
        <w:rPr>
          <w:rFonts w:eastAsia="Calibri"/>
          <w:b/>
          <w:bCs/>
          <w:color w:val="000000"/>
          <w:sz w:val="20"/>
          <w:szCs w:val="20"/>
        </w:rPr>
      </w:pPr>
      <w:r w:rsidRPr="00480160">
        <w:rPr>
          <w:rFonts w:eastAsia="Calibri"/>
          <w:b/>
          <w:bCs/>
          <w:color w:val="000000"/>
          <w:sz w:val="20"/>
          <w:szCs w:val="20"/>
        </w:rPr>
        <w:t>(b)</w:t>
      </w:r>
    </w:p>
    <w:p w:rsidR="002F56B3" w:rsidRDefault="00473C1E" w:rsidP="002F56B3">
      <w:pPr>
        <w:spacing w:after="0" w:line="240" w:lineRule="auto"/>
        <w:ind w:firstLine="720"/>
        <w:jc w:val="center"/>
        <w:rPr>
          <w:sz w:val="20"/>
          <w:szCs w:val="20"/>
          <w:lang w:val="en-US"/>
        </w:rPr>
      </w:pPr>
      <w:r w:rsidRPr="00480160">
        <w:rPr>
          <w:rFonts w:eastAsia="Calibri"/>
          <w:b/>
          <w:bCs/>
          <w:color w:val="000000"/>
          <w:sz w:val="20"/>
          <w:szCs w:val="20"/>
        </w:rPr>
        <w:t>Fig</w:t>
      </w:r>
      <w:r>
        <w:rPr>
          <w:rFonts w:eastAsia="Calibri"/>
          <w:b/>
          <w:bCs/>
          <w:color w:val="000000"/>
          <w:sz w:val="20"/>
          <w:szCs w:val="20"/>
        </w:rPr>
        <w:t>ure</w:t>
      </w:r>
      <w:r w:rsidR="00FD2F0A" w:rsidRPr="00480160">
        <w:rPr>
          <w:rFonts w:eastAsia="Calibri"/>
          <w:b/>
          <w:bCs/>
          <w:color w:val="000000"/>
          <w:sz w:val="20"/>
          <w:szCs w:val="20"/>
          <w:lang w:val="en-US"/>
        </w:rPr>
        <w:t xml:space="preserve">. </w:t>
      </w:r>
      <w:r w:rsidR="00FD2F0A" w:rsidRPr="00480160">
        <w:rPr>
          <w:rFonts w:eastAsia="Calibri"/>
          <w:b/>
          <w:bCs/>
          <w:color w:val="000000"/>
          <w:sz w:val="20"/>
          <w:szCs w:val="20"/>
        </w:rPr>
        <w:t>3</w:t>
      </w:r>
      <w:r w:rsidR="00FD2F0A" w:rsidRPr="00480160">
        <w:rPr>
          <w:rFonts w:eastAsia="Calibri"/>
          <w:b/>
          <w:bCs/>
          <w:color w:val="000000"/>
          <w:sz w:val="20"/>
          <w:szCs w:val="20"/>
          <w:lang w:val="en-US"/>
        </w:rPr>
        <w:t>.</w:t>
      </w:r>
      <w:r w:rsidR="00FD2F0A" w:rsidRPr="00480160">
        <w:rPr>
          <w:rFonts w:eastAsia="Calibri"/>
          <w:b/>
          <w:bCs/>
          <w:color w:val="000000"/>
          <w:sz w:val="20"/>
          <w:szCs w:val="20"/>
        </w:rPr>
        <w:t xml:space="preserve"> </w:t>
      </w:r>
      <w:r w:rsidR="00044533" w:rsidRPr="00480160">
        <w:rPr>
          <w:rFonts w:eastAsia="Calibri"/>
          <w:bCs/>
          <w:color w:val="000000"/>
          <w:sz w:val="20"/>
          <w:szCs w:val="20"/>
          <w:lang w:val="en-US"/>
        </w:rPr>
        <w:t>D</w:t>
      </w:r>
      <w:r w:rsidR="00044533" w:rsidRPr="00480160">
        <w:rPr>
          <w:rFonts w:eastAsia="Calibri"/>
          <w:color w:val="000000"/>
          <w:sz w:val="20"/>
          <w:szCs w:val="20"/>
        </w:rPr>
        <w:t>imensionless</w:t>
      </w:r>
      <w:r w:rsidR="00044533" w:rsidRPr="00480160">
        <w:rPr>
          <w:rFonts w:eastAsia="Calibri"/>
          <w:bCs/>
          <w:color w:val="000000"/>
          <w:sz w:val="20"/>
          <w:szCs w:val="20"/>
          <w:lang w:val="en-US"/>
        </w:rPr>
        <w:t xml:space="preserve"> s</w:t>
      </w:r>
      <w:r w:rsidR="00FD2F0A" w:rsidRPr="00480160">
        <w:rPr>
          <w:sz w:val="20"/>
          <w:szCs w:val="20"/>
        </w:rPr>
        <w:t xml:space="preserve">tress distribution versus radii ratio </w:t>
      </w:r>
      <w:r w:rsidR="00FD2F0A" w:rsidRPr="00480160">
        <w:rPr>
          <w:i/>
          <w:sz w:val="20"/>
          <w:szCs w:val="20"/>
        </w:rPr>
        <w:t>R</w:t>
      </w:r>
      <w:r w:rsidR="00FD2F0A" w:rsidRPr="00480160">
        <w:rPr>
          <w:sz w:val="20"/>
          <w:szCs w:val="20"/>
        </w:rPr>
        <w:t xml:space="preserve"> = </w:t>
      </w:r>
      <w:r w:rsidR="00FD2F0A" w:rsidRPr="00480160">
        <w:rPr>
          <w:i/>
          <w:sz w:val="20"/>
          <w:szCs w:val="20"/>
        </w:rPr>
        <w:t>r</w:t>
      </w:r>
      <w:r w:rsidR="00FD2F0A" w:rsidRPr="00480160">
        <w:rPr>
          <w:sz w:val="20"/>
          <w:szCs w:val="20"/>
        </w:rPr>
        <w:t>/</w:t>
      </w:r>
      <w:r w:rsidR="00FD2F0A" w:rsidRPr="00480160">
        <w:rPr>
          <w:i/>
          <w:sz w:val="20"/>
          <w:szCs w:val="20"/>
        </w:rPr>
        <w:t xml:space="preserve">b </w:t>
      </w:r>
      <w:r w:rsidR="00FD2F0A" w:rsidRPr="00480160">
        <w:rPr>
          <w:rFonts w:eastAsia="Calibri"/>
          <w:color w:val="000000"/>
          <w:sz w:val="20"/>
          <w:szCs w:val="20"/>
        </w:rPr>
        <w:t xml:space="preserve">for initial </w:t>
      </w:r>
      <w:r w:rsidR="00FD2F0A" w:rsidRPr="00480160">
        <w:rPr>
          <w:sz w:val="20"/>
          <w:szCs w:val="20"/>
        </w:rPr>
        <w:t xml:space="preserve">yielding/fully-plastic stage in the </w:t>
      </w:r>
      <w:proofErr w:type="gramStart"/>
      <w:r w:rsidR="00FD2F0A" w:rsidRPr="00480160">
        <w:rPr>
          <w:sz w:val="20"/>
          <w:szCs w:val="20"/>
        </w:rPr>
        <w:t xml:space="preserve">with </w:t>
      </w:r>
      <w:r w:rsidR="00FD2F0A" w:rsidRPr="00480160">
        <w:rPr>
          <w:sz w:val="20"/>
          <w:szCs w:val="20"/>
          <w:lang w:val="en-US"/>
        </w:rPr>
        <w:t xml:space="preserve"> </w:t>
      </w:r>
      <w:r w:rsidR="00FD2F0A" w:rsidRPr="00480160">
        <w:rPr>
          <w:sz w:val="20"/>
          <w:szCs w:val="20"/>
        </w:rPr>
        <w:t>(</w:t>
      </w:r>
      <w:proofErr w:type="gramEnd"/>
      <w:r w:rsidR="00FD2F0A" w:rsidRPr="00480160">
        <w:rPr>
          <w:sz w:val="20"/>
          <w:szCs w:val="20"/>
        </w:rPr>
        <w:t>a)</w:t>
      </w:r>
      <w:r w:rsidR="00FD2F0A" w:rsidRPr="00480160">
        <w:rPr>
          <w:i/>
          <w:sz w:val="20"/>
          <w:szCs w:val="20"/>
        </w:rPr>
        <w:t xml:space="preserve"> </w:t>
      </w:r>
      <w:r w:rsidR="00FD2F0A" w:rsidRPr="00480160">
        <w:rPr>
          <w:sz w:val="20"/>
          <w:szCs w:val="20"/>
        </w:rPr>
        <w:t>contraction (b) extension region</w:t>
      </w:r>
    </w:p>
    <w:p w:rsidR="002F56B3" w:rsidRDefault="002F56B3" w:rsidP="002F56B3">
      <w:pPr>
        <w:spacing w:after="0" w:line="240" w:lineRule="auto"/>
        <w:ind w:firstLine="720"/>
        <w:jc w:val="both"/>
        <w:rPr>
          <w:sz w:val="20"/>
          <w:szCs w:val="20"/>
          <w:lang w:val="en-US" w:eastAsia="lv-LV"/>
        </w:rPr>
      </w:pPr>
    </w:p>
    <w:p w:rsidR="00FD2F0A" w:rsidRDefault="00942F01" w:rsidP="002F56B3">
      <w:pPr>
        <w:spacing w:after="0" w:line="240" w:lineRule="auto"/>
        <w:ind w:firstLine="720"/>
        <w:jc w:val="both"/>
        <w:rPr>
          <w:rFonts w:eastAsia="Calibri"/>
          <w:color w:val="000000"/>
          <w:sz w:val="20"/>
          <w:szCs w:val="20"/>
          <w:lang w:val="en-US"/>
        </w:rPr>
      </w:pPr>
      <w:r w:rsidRPr="00473C1E">
        <w:rPr>
          <w:sz w:val="20"/>
          <w:szCs w:val="20"/>
          <w:lang w:eastAsia="lv-LV"/>
        </w:rPr>
        <w:t>Fig</w:t>
      </w:r>
      <w:proofErr w:type="spellStart"/>
      <w:r>
        <w:rPr>
          <w:sz w:val="20"/>
          <w:szCs w:val="20"/>
          <w:lang w:val="en-US" w:eastAsia="lv-LV"/>
        </w:rPr>
        <w:t>ure</w:t>
      </w:r>
      <w:proofErr w:type="spellEnd"/>
      <w:r w:rsidR="00FD2F0A" w:rsidRPr="00473C1E">
        <w:rPr>
          <w:rFonts w:eastAsia="Calibri"/>
          <w:color w:val="000000"/>
          <w:sz w:val="20"/>
          <w:szCs w:val="20"/>
          <w:lang w:val="en-US"/>
        </w:rPr>
        <w:t xml:space="preserve">. </w:t>
      </w:r>
      <w:r w:rsidR="00FD2F0A" w:rsidRPr="00473C1E">
        <w:rPr>
          <w:rFonts w:eastAsia="Calibri"/>
          <w:color w:val="000000"/>
          <w:sz w:val="20"/>
          <w:szCs w:val="20"/>
        </w:rPr>
        <w:t xml:space="preserve">3 are portrayed in order to demonstrate the behaviour of </w:t>
      </w:r>
      <w:r w:rsidR="00FD2F0A" w:rsidRPr="00473C1E">
        <w:rPr>
          <w:sz w:val="20"/>
          <w:szCs w:val="20"/>
        </w:rPr>
        <w:t xml:space="preserve">dimensionless </w:t>
      </w:r>
      <w:r w:rsidR="00FD2F0A" w:rsidRPr="00473C1E">
        <w:rPr>
          <w:rFonts w:eastAsia="Calibri"/>
          <w:color w:val="000000"/>
          <w:sz w:val="20"/>
          <w:szCs w:val="20"/>
        </w:rPr>
        <w:t xml:space="preserve">stress distribution versus radii </w:t>
      </w:r>
      <w:r w:rsidR="00FD2F0A" w:rsidRPr="00473C1E">
        <w:rPr>
          <w:sz w:val="20"/>
          <w:szCs w:val="20"/>
        </w:rPr>
        <w:t xml:space="preserve">ratio </w:t>
      </w:r>
      <w:r w:rsidR="00FD2F0A" w:rsidRPr="00473C1E">
        <w:rPr>
          <w:i/>
          <w:sz w:val="20"/>
          <w:szCs w:val="20"/>
        </w:rPr>
        <w:t>R</w:t>
      </w:r>
      <w:r w:rsidR="00FD2F0A" w:rsidRPr="00473C1E">
        <w:rPr>
          <w:sz w:val="20"/>
          <w:szCs w:val="20"/>
        </w:rPr>
        <w:t xml:space="preserve"> = </w:t>
      </w:r>
      <w:r w:rsidR="00FD2F0A" w:rsidRPr="00473C1E">
        <w:rPr>
          <w:i/>
          <w:sz w:val="20"/>
          <w:szCs w:val="20"/>
        </w:rPr>
        <w:t>r</w:t>
      </w:r>
      <w:r w:rsidR="00FD2F0A" w:rsidRPr="00473C1E">
        <w:rPr>
          <w:sz w:val="20"/>
          <w:szCs w:val="20"/>
        </w:rPr>
        <w:t>/</w:t>
      </w:r>
      <w:r w:rsidR="00FD2F0A" w:rsidRPr="00473C1E">
        <w:rPr>
          <w:i/>
          <w:sz w:val="20"/>
          <w:szCs w:val="20"/>
        </w:rPr>
        <w:t xml:space="preserve">b </w:t>
      </w:r>
      <w:r w:rsidR="00FD2F0A" w:rsidRPr="00473C1E">
        <w:rPr>
          <w:rFonts w:eastAsia="Calibri"/>
          <w:color w:val="000000"/>
          <w:sz w:val="20"/>
          <w:szCs w:val="20"/>
        </w:rPr>
        <w:t xml:space="preserve">in the contraction/extension region and </w:t>
      </w:r>
      <w:r w:rsidR="00F50AB8" w:rsidRPr="00473C1E">
        <w:rPr>
          <w:sz w:val="20"/>
          <w:szCs w:val="20"/>
          <w:lang w:eastAsia="lv-LV"/>
        </w:rPr>
        <w:t xml:space="preserve">having mechanical loads </w:t>
      </w:r>
      <w:r w:rsidR="00F50AB8" w:rsidRPr="00473C1E">
        <w:rPr>
          <w:sz w:val="20"/>
          <w:szCs w:val="20"/>
          <w:lang w:val="en-US" w:eastAsia="lv-LV"/>
        </w:rPr>
        <w:t xml:space="preserve">( </w:t>
      </w:r>
      <w:r w:rsidR="00F50AB8" w:rsidRPr="00473C1E">
        <w:rPr>
          <w:i/>
          <w:sz w:val="20"/>
          <w:szCs w:val="20"/>
          <w:lang w:val="en-US" w:eastAsia="lv-LV"/>
        </w:rPr>
        <w:t>i.e.</w:t>
      </w:r>
      <w:r w:rsidR="00F50AB8" w:rsidRPr="00473C1E">
        <w:rPr>
          <w:sz w:val="20"/>
          <w:szCs w:val="20"/>
          <w:lang w:val="en-US" w:eastAsia="lv-LV"/>
        </w:rPr>
        <w:t xml:space="preserve"> </w:t>
      </w:r>
      <w:r w:rsidR="00F50AB8" w:rsidRPr="00473C1E">
        <w:rPr>
          <w:i/>
          <w:sz w:val="20"/>
          <w:szCs w:val="20"/>
          <w:lang w:eastAsia="lv-LV"/>
        </w:rPr>
        <w:t>L</w:t>
      </w:r>
      <w:r w:rsidR="00F50AB8" w:rsidRPr="00473C1E">
        <w:rPr>
          <w:sz w:val="20"/>
          <w:szCs w:val="20"/>
          <w:vertAlign w:val="subscript"/>
          <w:lang w:eastAsia="lv-LV"/>
        </w:rPr>
        <w:t>0</w:t>
      </w:r>
      <w:r w:rsidR="00F50AB8" w:rsidRPr="00473C1E">
        <w:rPr>
          <w:i/>
          <w:iCs/>
          <w:sz w:val="20"/>
          <w:szCs w:val="20"/>
          <w:lang w:eastAsia="lv-LV"/>
        </w:rPr>
        <w:t xml:space="preserve"> </w:t>
      </w:r>
      <w:r w:rsidR="00F50AB8" w:rsidRPr="00473C1E">
        <w:rPr>
          <w:sz w:val="20"/>
          <w:szCs w:val="20"/>
          <w:lang w:eastAsia="lv-LV"/>
        </w:rPr>
        <w:t>= 0, 0.</w:t>
      </w:r>
      <w:r w:rsidR="00F50AB8" w:rsidRPr="00473C1E">
        <w:rPr>
          <w:sz w:val="20"/>
          <w:szCs w:val="20"/>
          <w:lang w:val="en-US" w:eastAsia="lv-LV"/>
        </w:rPr>
        <w:t>1, 0.2)</w:t>
      </w:r>
      <w:r w:rsidR="00F50AB8" w:rsidRPr="00473C1E">
        <w:rPr>
          <w:sz w:val="20"/>
          <w:szCs w:val="20"/>
          <w:lang w:eastAsia="lv-LV"/>
        </w:rPr>
        <w:t xml:space="preserve"> and </w:t>
      </w:r>
      <w:r w:rsidR="00F50AB8" w:rsidRPr="00473C1E">
        <w:rPr>
          <w:sz w:val="20"/>
          <w:szCs w:val="20"/>
          <w:lang w:val="en-US" w:eastAsia="lv-LV"/>
        </w:rPr>
        <w:t>temperature</w:t>
      </w:r>
      <w:r w:rsidR="00F50AB8" w:rsidRPr="00473C1E">
        <w:rPr>
          <w:noProof/>
          <w:color w:val="000000"/>
          <w:position w:val="-10"/>
          <w:sz w:val="20"/>
          <w:szCs w:val="20"/>
        </w:rPr>
        <w:object w:dxaOrig="320" w:dyaOrig="340">
          <v:shape id="_x0000_i1158" type="#_x0000_t75" style="width:15.75pt;height:17.25pt" o:ole="">
            <v:imagedata r:id="rId8" o:title=""/>
          </v:shape>
          <o:OLEObject Type="Embed" ProgID="Equation.3" ShapeID="_x0000_i1158" DrawAspect="Content" ObjectID="_1752136497" r:id="rId283"/>
        </w:object>
      </w:r>
      <w:r w:rsidR="00F50AB8" w:rsidRPr="00473C1E">
        <w:rPr>
          <w:sz w:val="20"/>
          <w:szCs w:val="20"/>
          <w:lang w:val="en-US" w:eastAsia="lv-LV"/>
        </w:rPr>
        <w:t xml:space="preserve"> = 0, 0.0175</w:t>
      </w:r>
      <w:r w:rsidR="00F50AB8" w:rsidRPr="00473C1E">
        <w:rPr>
          <w:sz w:val="20"/>
          <w:szCs w:val="20"/>
          <w:lang w:eastAsia="lv-LV"/>
        </w:rPr>
        <w:t xml:space="preserve"> respectively</w:t>
      </w:r>
      <w:r w:rsidR="00FD2F0A" w:rsidRPr="00473C1E">
        <w:rPr>
          <w:rFonts w:eastAsia="Calibri"/>
          <w:color w:val="000000"/>
          <w:sz w:val="20"/>
          <w:szCs w:val="20"/>
        </w:rPr>
        <w:t xml:space="preserve">. It is observed </w:t>
      </w:r>
      <w:r w:rsidR="00FD2F0A" w:rsidRPr="00473C1E">
        <w:rPr>
          <w:color w:val="000000"/>
          <w:sz w:val="20"/>
          <w:szCs w:val="20"/>
        </w:rPr>
        <w:t>that</w:t>
      </w:r>
      <w:r w:rsidR="00FD2F0A" w:rsidRPr="00473C1E">
        <w:rPr>
          <w:color w:val="000000"/>
          <w:sz w:val="20"/>
          <w:szCs w:val="20"/>
          <w:shd w:val="clear" w:color="auto" w:fill="FFFFFF"/>
        </w:rPr>
        <w:t xml:space="preserve"> tube made of </w:t>
      </w:r>
      <w:r w:rsidR="00F50AB8" w:rsidRPr="00473C1E">
        <w:rPr>
          <w:sz w:val="20"/>
          <w:szCs w:val="20"/>
          <w:lang w:val="en-US"/>
        </w:rPr>
        <w:t>polyvinyl chloride</w:t>
      </w:r>
      <w:r w:rsidR="00FD2F0A" w:rsidRPr="00473C1E">
        <w:rPr>
          <w:sz w:val="20"/>
          <w:szCs w:val="20"/>
        </w:rPr>
        <w:t xml:space="preserve"> material</w:t>
      </w:r>
      <w:r w:rsidR="00FD2F0A" w:rsidRPr="00473C1E">
        <w:rPr>
          <w:color w:val="000000"/>
          <w:sz w:val="20"/>
          <w:szCs w:val="20"/>
        </w:rPr>
        <w:t xml:space="preserve"> requires maximum hoop stress at the external surface in comparison to tube made of </w:t>
      </w:r>
      <w:r w:rsidR="00F50AB8" w:rsidRPr="00473C1E">
        <w:rPr>
          <w:sz w:val="20"/>
          <w:szCs w:val="20"/>
          <w:lang w:val="en-US"/>
        </w:rPr>
        <w:t>polystyrene material</w:t>
      </w:r>
      <w:r w:rsidR="00FD2F0A" w:rsidRPr="00473C1E">
        <w:rPr>
          <w:color w:val="000000"/>
          <w:sz w:val="20"/>
          <w:szCs w:val="20"/>
        </w:rPr>
        <w:t xml:space="preserve">. </w:t>
      </w:r>
      <w:r w:rsidR="00FD2F0A" w:rsidRPr="00473C1E">
        <w:rPr>
          <w:rFonts w:eastAsia="Calibri"/>
          <w:color w:val="000000"/>
          <w:sz w:val="20"/>
          <w:szCs w:val="20"/>
        </w:rPr>
        <w:t xml:space="preserve">Further, </w:t>
      </w:r>
      <w:r w:rsidR="00FD2F0A" w:rsidRPr="00473C1E">
        <w:rPr>
          <w:color w:val="000000"/>
          <w:sz w:val="20"/>
          <w:szCs w:val="20"/>
        </w:rPr>
        <w:t xml:space="preserve">the values of the hoop / radial stress also increase with increasing </w:t>
      </w:r>
      <w:r w:rsidR="00F50AB8" w:rsidRPr="00473C1E">
        <w:rPr>
          <w:color w:val="000000"/>
          <w:sz w:val="20"/>
          <w:szCs w:val="20"/>
          <w:lang w:val="en-US"/>
        </w:rPr>
        <w:t xml:space="preserve">temperature </w:t>
      </w:r>
      <w:r w:rsidR="00F50AB8" w:rsidRPr="00473C1E">
        <w:rPr>
          <w:noProof/>
          <w:color w:val="000000"/>
          <w:position w:val="-10"/>
          <w:sz w:val="20"/>
          <w:szCs w:val="20"/>
        </w:rPr>
        <w:object w:dxaOrig="320" w:dyaOrig="340">
          <v:shape id="_x0000_i1159" type="#_x0000_t75" style="width:15.75pt;height:17.25pt" o:ole="">
            <v:imagedata r:id="rId8" o:title=""/>
          </v:shape>
          <o:OLEObject Type="Embed" ProgID="Equation.3" ShapeID="_x0000_i1159" DrawAspect="Content" ObjectID="_1752136498" r:id="rId284"/>
        </w:object>
      </w:r>
      <w:r w:rsidR="00F50AB8" w:rsidRPr="00473C1E">
        <w:rPr>
          <w:sz w:val="20"/>
          <w:szCs w:val="20"/>
          <w:lang w:val="en-US" w:eastAsia="lv-LV"/>
        </w:rPr>
        <w:t xml:space="preserve"> = 0</w:t>
      </w:r>
      <w:r w:rsidR="00BF541A" w:rsidRPr="00473C1E">
        <w:rPr>
          <w:sz w:val="20"/>
          <w:szCs w:val="20"/>
          <w:lang w:val="en-US" w:eastAsia="lv-LV"/>
        </w:rPr>
        <w:t>.</w:t>
      </w:r>
      <w:r w:rsidR="00F50AB8" w:rsidRPr="00473C1E">
        <w:rPr>
          <w:sz w:val="20"/>
          <w:szCs w:val="20"/>
          <w:lang w:val="en-US" w:eastAsia="lv-LV"/>
        </w:rPr>
        <w:t>175</w:t>
      </w:r>
      <w:r w:rsidR="00F50AB8" w:rsidRPr="00473C1E">
        <w:rPr>
          <w:sz w:val="20"/>
          <w:szCs w:val="20"/>
          <w:lang w:eastAsia="lv-LV"/>
        </w:rPr>
        <w:t xml:space="preserve"> </w:t>
      </w:r>
      <w:r w:rsidR="00F50AB8" w:rsidRPr="00473C1E">
        <w:rPr>
          <w:color w:val="000000"/>
          <w:sz w:val="20"/>
          <w:szCs w:val="20"/>
          <w:lang w:val="en-US"/>
        </w:rPr>
        <w:t xml:space="preserve">as well as </w:t>
      </w:r>
      <w:r w:rsidR="00CA19D3" w:rsidRPr="00473C1E">
        <w:rPr>
          <w:color w:val="000000"/>
          <w:sz w:val="20"/>
          <w:szCs w:val="20"/>
          <w:lang w:val="en-US"/>
        </w:rPr>
        <w:t xml:space="preserve">the </w:t>
      </w:r>
      <w:r w:rsidR="00FD2F0A" w:rsidRPr="00473C1E">
        <w:rPr>
          <w:color w:val="000000"/>
          <w:sz w:val="20"/>
          <w:szCs w:val="20"/>
        </w:rPr>
        <w:t xml:space="preserve">mechanical load </w:t>
      </w:r>
      <w:r w:rsidR="00F50AB8" w:rsidRPr="00473C1E">
        <w:rPr>
          <w:i/>
          <w:sz w:val="20"/>
          <w:szCs w:val="20"/>
          <w:lang w:eastAsia="lv-LV"/>
        </w:rPr>
        <w:t>L</w:t>
      </w:r>
      <w:r w:rsidR="00F50AB8" w:rsidRPr="00473C1E">
        <w:rPr>
          <w:sz w:val="20"/>
          <w:szCs w:val="20"/>
          <w:vertAlign w:val="subscript"/>
          <w:lang w:eastAsia="lv-LV"/>
        </w:rPr>
        <w:t>0</w:t>
      </w:r>
      <w:r w:rsidR="00F50AB8" w:rsidRPr="00473C1E">
        <w:rPr>
          <w:i/>
          <w:iCs/>
          <w:sz w:val="20"/>
          <w:szCs w:val="20"/>
          <w:lang w:eastAsia="lv-LV"/>
        </w:rPr>
        <w:t xml:space="preserve"> </w:t>
      </w:r>
      <w:r w:rsidR="00F50AB8" w:rsidRPr="00473C1E">
        <w:rPr>
          <w:sz w:val="20"/>
          <w:szCs w:val="20"/>
          <w:lang w:eastAsia="lv-LV"/>
        </w:rPr>
        <w:t>= 0.</w:t>
      </w:r>
      <w:r w:rsidR="00F50AB8" w:rsidRPr="00473C1E">
        <w:rPr>
          <w:sz w:val="20"/>
          <w:szCs w:val="20"/>
          <w:lang w:val="en-US" w:eastAsia="lv-LV"/>
        </w:rPr>
        <w:t xml:space="preserve">1, 0.2 </w:t>
      </w:r>
      <w:r w:rsidR="00FD2F0A" w:rsidRPr="00473C1E">
        <w:rPr>
          <w:rFonts w:eastAsia="Calibri"/>
          <w:color w:val="000000"/>
          <w:sz w:val="20"/>
          <w:szCs w:val="20"/>
        </w:rPr>
        <w:t xml:space="preserve">in the contraction/extension region of the tube. Moreover, the extension region in the tube requires maximum hoop stress at the external surface of the initial yielding stage as compared </w:t>
      </w:r>
      <w:r w:rsidR="00F615FE" w:rsidRPr="00473C1E">
        <w:rPr>
          <w:rFonts w:eastAsia="Calibri"/>
          <w:color w:val="000000"/>
          <w:sz w:val="20"/>
          <w:szCs w:val="20"/>
        </w:rPr>
        <w:t>to contraction region</w:t>
      </w:r>
      <w:r w:rsidR="00F615FE" w:rsidRPr="00473C1E">
        <w:rPr>
          <w:rFonts w:eastAsia="Calibri"/>
          <w:color w:val="000000"/>
          <w:sz w:val="20"/>
          <w:szCs w:val="20"/>
          <w:lang w:val="en-US"/>
        </w:rPr>
        <w:t xml:space="preserve"> and reverse results </w:t>
      </w:r>
      <w:r w:rsidR="00F96879" w:rsidRPr="00473C1E">
        <w:rPr>
          <w:rFonts w:eastAsia="Calibri"/>
          <w:color w:val="000000"/>
          <w:sz w:val="20"/>
          <w:szCs w:val="20"/>
          <w:lang w:val="en-US"/>
        </w:rPr>
        <w:t xml:space="preserve">are </w:t>
      </w:r>
      <w:r w:rsidR="00F615FE" w:rsidRPr="00473C1E">
        <w:rPr>
          <w:rFonts w:eastAsia="Calibri"/>
          <w:color w:val="000000"/>
          <w:sz w:val="20"/>
          <w:szCs w:val="20"/>
          <w:lang w:val="en-US"/>
        </w:rPr>
        <w:t>obtained with the inclusion of thermal condition</w:t>
      </w:r>
      <w:r w:rsidR="00CA19D3" w:rsidRPr="00473C1E">
        <w:rPr>
          <w:rFonts w:eastAsia="Calibri"/>
          <w:color w:val="000000"/>
          <w:sz w:val="20"/>
          <w:szCs w:val="20"/>
          <w:lang w:val="en-US"/>
        </w:rPr>
        <w:t>s</w:t>
      </w:r>
      <w:r w:rsidR="00F615FE" w:rsidRPr="00473C1E">
        <w:rPr>
          <w:rFonts w:eastAsia="Calibri"/>
          <w:color w:val="000000"/>
          <w:sz w:val="20"/>
          <w:szCs w:val="20"/>
          <w:lang w:val="en-US"/>
        </w:rPr>
        <w:t xml:space="preserve">. </w:t>
      </w:r>
    </w:p>
    <w:p w:rsidR="002F56B3" w:rsidRDefault="002F56B3" w:rsidP="002F56B3">
      <w:pPr>
        <w:spacing w:after="0" w:line="240" w:lineRule="auto"/>
        <w:ind w:firstLine="720"/>
        <w:jc w:val="both"/>
        <w:rPr>
          <w:sz w:val="20"/>
          <w:szCs w:val="20"/>
          <w:lang w:val="en-US"/>
        </w:rPr>
      </w:pPr>
    </w:p>
    <w:p w:rsidR="002F56B3" w:rsidRPr="002F56B3" w:rsidRDefault="002F56B3" w:rsidP="002F56B3">
      <w:pPr>
        <w:spacing w:after="0" w:line="240" w:lineRule="auto"/>
        <w:ind w:firstLine="720"/>
        <w:jc w:val="both"/>
        <w:rPr>
          <w:sz w:val="20"/>
          <w:szCs w:val="20"/>
          <w:lang w:val="en-US"/>
        </w:rPr>
      </w:pPr>
    </w:p>
    <w:p w:rsidR="00D23BF6" w:rsidRPr="00480160" w:rsidRDefault="00D23BF6" w:rsidP="00FD2F0A">
      <w:pPr>
        <w:spacing w:after="0" w:line="240" w:lineRule="auto"/>
        <w:ind w:firstLine="720"/>
        <w:jc w:val="both"/>
        <w:rPr>
          <w:rFonts w:eastAsia="Calibri"/>
          <w:color w:val="000000"/>
          <w:lang w:val="en-US"/>
        </w:rPr>
      </w:pPr>
    </w:p>
    <w:p w:rsidR="00D23BF6" w:rsidRPr="00480160" w:rsidRDefault="00D23BF6" w:rsidP="00D23BF6">
      <w:pPr>
        <w:spacing w:after="0" w:line="240" w:lineRule="auto"/>
        <w:rPr>
          <w:rFonts w:eastAsia="Calibri"/>
          <w:color w:val="000000"/>
          <w:lang w:val="en-US"/>
        </w:rPr>
      </w:pPr>
      <w:r w:rsidRPr="00480160">
        <w:rPr>
          <w:noProof/>
          <w:lang w:val="en-US"/>
        </w:rPr>
        <w:t xml:space="preserve"> </w:t>
      </w:r>
      <w:r w:rsidR="00E11BD8" w:rsidRPr="00480160">
        <w:rPr>
          <w:noProof/>
          <w:lang w:val="en-US"/>
        </w:rPr>
        <w:drawing>
          <wp:inline distT="0" distB="0" distL="0" distR="0">
            <wp:extent cx="2876550" cy="382905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5"/>
              </a:graphicData>
            </a:graphic>
          </wp:inline>
        </w:drawing>
      </w:r>
      <w:r w:rsidRPr="00480160">
        <w:rPr>
          <w:rFonts w:eastAsia="Calibri"/>
          <w:noProof/>
          <w:color w:val="000000"/>
          <w:lang w:val="en-US"/>
        </w:rPr>
        <w:drawing>
          <wp:inline distT="0" distB="0" distL="0" distR="0">
            <wp:extent cx="2667000" cy="3857625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6"/>
              </a:graphicData>
            </a:graphic>
          </wp:inline>
        </w:drawing>
      </w:r>
    </w:p>
    <w:p w:rsidR="00D23BF6" w:rsidRPr="00480160" w:rsidRDefault="00D23BF6" w:rsidP="00FD2F0A">
      <w:pPr>
        <w:spacing w:after="0" w:line="240" w:lineRule="auto"/>
        <w:ind w:firstLine="720"/>
        <w:jc w:val="both"/>
        <w:rPr>
          <w:rFonts w:eastAsia="Calibri"/>
          <w:color w:val="000000"/>
          <w:lang w:val="en-US"/>
        </w:rPr>
      </w:pPr>
    </w:p>
    <w:p w:rsidR="00FD2F0A" w:rsidRDefault="00473C1E" w:rsidP="00FD2F0A">
      <w:pPr>
        <w:ind w:firstLine="720"/>
        <w:jc w:val="center"/>
        <w:rPr>
          <w:sz w:val="20"/>
          <w:szCs w:val="20"/>
          <w:lang w:val="en-US"/>
        </w:rPr>
      </w:pPr>
      <w:r w:rsidRPr="00480160">
        <w:rPr>
          <w:rFonts w:eastAsia="Calibri"/>
          <w:b/>
          <w:bCs/>
          <w:color w:val="000000"/>
          <w:sz w:val="20"/>
          <w:szCs w:val="20"/>
        </w:rPr>
        <w:t>Fig</w:t>
      </w:r>
      <w:r>
        <w:rPr>
          <w:rFonts w:eastAsia="Calibri"/>
          <w:b/>
          <w:bCs/>
          <w:color w:val="000000"/>
          <w:sz w:val="20"/>
          <w:szCs w:val="20"/>
        </w:rPr>
        <w:t>ure</w:t>
      </w:r>
      <w:r w:rsidR="00FD2F0A" w:rsidRPr="00480160">
        <w:rPr>
          <w:rFonts w:eastAsia="Calibri"/>
          <w:b/>
          <w:bCs/>
          <w:color w:val="000000"/>
          <w:sz w:val="20"/>
          <w:szCs w:val="20"/>
          <w:lang w:val="en-US"/>
        </w:rPr>
        <w:t xml:space="preserve">. </w:t>
      </w:r>
      <w:r w:rsidR="00FD2F0A" w:rsidRPr="00480160">
        <w:rPr>
          <w:rFonts w:eastAsia="Calibri"/>
          <w:b/>
          <w:bCs/>
          <w:color w:val="000000"/>
          <w:sz w:val="20"/>
          <w:szCs w:val="20"/>
        </w:rPr>
        <w:t>4</w:t>
      </w:r>
      <w:r w:rsidR="00FD2F0A" w:rsidRPr="00480160">
        <w:rPr>
          <w:rFonts w:eastAsia="Calibri"/>
          <w:b/>
          <w:bCs/>
          <w:color w:val="000000"/>
          <w:sz w:val="20"/>
          <w:szCs w:val="20"/>
          <w:lang w:val="en-US"/>
        </w:rPr>
        <w:t>.</w:t>
      </w:r>
      <w:r w:rsidR="00FD2F0A" w:rsidRPr="00480160">
        <w:rPr>
          <w:rFonts w:eastAsia="Calibri"/>
          <w:b/>
          <w:bCs/>
          <w:color w:val="000000"/>
          <w:sz w:val="20"/>
          <w:szCs w:val="20"/>
        </w:rPr>
        <w:t xml:space="preserve">   </w:t>
      </w:r>
      <w:r w:rsidR="00FD2F0A" w:rsidRPr="00480160">
        <w:rPr>
          <w:rFonts w:eastAsia="Calibri"/>
          <w:color w:val="000000"/>
          <w:sz w:val="20"/>
          <w:szCs w:val="20"/>
        </w:rPr>
        <w:t>Graphical comparisons between</w:t>
      </w:r>
      <w:r w:rsidR="00FD2F0A" w:rsidRPr="00480160">
        <w:rPr>
          <w:sz w:val="20"/>
          <w:szCs w:val="20"/>
        </w:rPr>
        <w:t xml:space="preserve"> dimensionless pressure versus mechanical load at R</w:t>
      </w:r>
      <w:r w:rsidR="00FD2F0A" w:rsidRPr="00480160">
        <w:rPr>
          <w:sz w:val="20"/>
          <w:szCs w:val="20"/>
          <w:vertAlign w:val="subscript"/>
        </w:rPr>
        <w:t>0</w:t>
      </w:r>
      <w:r w:rsidR="00FD2F0A" w:rsidRPr="00480160">
        <w:rPr>
          <w:sz w:val="20"/>
          <w:szCs w:val="20"/>
        </w:rPr>
        <w:t xml:space="preserve"> = 0.5 for initial yielding/ fully-plastic stage along the contraction/extension region</w:t>
      </w:r>
    </w:p>
    <w:p w:rsidR="002F56B3" w:rsidRPr="002F56B3" w:rsidRDefault="002F56B3" w:rsidP="00FD2F0A">
      <w:pPr>
        <w:ind w:firstLine="720"/>
        <w:jc w:val="center"/>
        <w:rPr>
          <w:sz w:val="20"/>
          <w:szCs w:val="20"/>
          <w:lang w:val="en-US"/>
        </w:rPr>
      </w:pPr>
    </w:p>
    <w:p w:rsidR="00FD2F0A" w:rsidRPr="002F56B3" w:rsidRDefault="00FD2F0A" w:rsidP="002F56B3">
      <w:pPr>
        <w:spacing w:line="240" w:lineRule="auto"/>
        <w:ind w:firstLine="720"/>
        <w:jc w:val="both"/>
        <w:rPr>
          <w:rFonts w:eastAsia="Calibri"/>
          <w:color w:val="000000"/>
          <w:sz w:val="20"/>
          <w:szCs w:val="20"/>
          <w:lang w:val="en-US"/>
        </w:rPr>
      </w:pPr>
      <w:r w:rsidRPr="00473C1E">
        <w:rPr>
          <w:rFonts w:eastAsia="Calibri"/>
          <w:color w:val="000000"/>
          <w:sz w:val="20"/>
          <w:szCs w:val="20"/>
        </w:rPr>
        <w:t>Fig</w:t>
      </w:r>
      <w:proofErr w:type="spellStart"/>
      <w:r w:rsidR="00942F01">
        <w:rPr>
          <w:rFonts w:eastAsia="Calibri"/>
          <w:color w:val="000000"/>
          <w:sz w:val="20"/>
          <w:szCs w:val="20"/>
          <w:lang w:val="en-US"/>
        </w:rPr>
        <w:t>ure</w:t>
      </w:r>
      <w:proofErr w:type="spellEnd"/>
      <w:r w:rsidRPr="00473C1E">
        <w:rPr>
          <w:rFonts w:eastAsia="Calibri"/>
          <w:color w:val="000000"/>
          <w:sz w:val="20"/>
          <w:szCs w:val="20"/>
          <w:lang w:val="en-US"/>
        </w:rPr>
        <w:t xml:space="preserve">. </w:t>
      </w:r>
      <w:r w:rsidRPr="00473C1E">
        <w:rPr>
          <w:rFonts w:eastAsia="Calibri"/>
          <w:color w:val="000000"/>
          <w:sz w:val="20"/>
          <w:szCs w:val="20"/>
        </w:rPr>
        <w:t xml:space="preserve">4 is prepared to illustrate the behaviour of </w:t>
      </w:r>
      <w:r w:rsidRPr="00473C1E">
        <w:rPr>
          <w:sz w:val="20"/>
          <w:szCs w:val="20"/>
        </w:rPr>
        <w:t xml:space="preserve">dimensionless pressure versus mechanical load </w:t>
      </w:r>
      <w:r w:rsidR="00F615FE" w:rsidRPr="00473C1E">
        <w:rPr>
          <w:sz w:val="20"/>
          <w:szCs w:val="20"/>
          <w:lang w:val="en-US"/>
        </w:rPr>
        <w:t xml:space="preserve">and </w:t>
      </w:r>
      <w:r w:rsidR="00DA650F" w:rsidRPr="00473C1E">
        <w:rPr>
          <w:sz w:val="20"/>
          <w:szCs w:val="20"/>
          <w:lang w:val="en-US"/>
        </w:rPr>
        <w:t xml:space="preserve">having </w:t>
      </w:r>
      <w:r w:rsidR="00F615FE" w:rsidRPr="00473C1E">
        <w:rPr>
          <w:sz w:val="20"/>
          <w:szCs w:val="20"/>
          <w:lang w:val="en-US"/>
        </w:rPr>
        <w:t xml:space="preserve">temperature </w:t>
      </w:r>
      <w:r w:rsidR="00F615FE" w:rsidRPr="00473C1E">
        <w:rPr>
          <w:noProof/>
          <w:color w:val="000000"/>
          <w:position w:val="-10"/>
          <w:sz w:val="20"/>
          <w:szCs w:val="20"/>
        </w:rPr>
        <w:object w:dxaOrig="320" w:dyaOrig="340">
          <v:shape id="_x0000_i1165" type="#_x0000_t75" style="width:15.75pt;height:17.25pt" o:ole="">
            <v:imagedata r:id="rId8" o:title=""/>
          </v:shape>
          <o:OLEObject Type="Embed" ProgID="Equation.3" ShapeID="_x0000_i1165" DrawAspect="Content" ObjectID="_1752136499" r:id="rId287"/>
        </w:object>
      </w:r>
      <w:r w:rsidR="00F615FE" w:rsidRPr="00473C1E">
        <w:rPr>
          <w:sz w:val="20"/>
          <w:szCs w:val="20"/>
          <w:lang w:val="en-US" w:eastAsia="lv-LV"/>
        </w:rPr>
        <w:t xml:space="preserve"> = 0, 0.0175, </w:t>
      </w:r>
      <w:r w:rsidRPr="00473C1E">
        <w:rPr>
          <w:sz w:val="20"/>
          <w:szCs w:val="20"/>
        </w:rPr>
        <w:t xml:space="preserve">for the initial yielding /fully-plastic stage at </w:t>
      </w:r>
      <w:r w:rsidRPr="00473C1E">
        <w:rPr>
          <w:i/>
          <w:sz w:val="20"/>
          <w:szCs w:val="20"/>
        </w:rPr>
        <w:t>R</w:t>
      </w:r>
      <w:r w:rsidRPr="00473C1E">
        <w:rPr>
          <w:sz w:val="20"/>
          <w:szCs w:val="20"/>
          <w:vertAlign w:val="subscript"/>
        </w:rPr>
        <w:t>0</w:t>
      </w:r>
      <w:r w:rsidRPr="00473C1E">
        <w:rPr>
          <w:sz w:val="20"/>
          <w:szCs w:val="20"/>
        </w:rPr>
        <w:t xml:space="preserve"> = 0.5</w:t>
      </w:r>
      <w:r w:rsidRPr="00473C1E">
        <w:rPr>
          <w:rFonts w:eastAsia="Calibri"/>
          <w:color w:val="000000"/>
          <w:sz w:val="20"/>
          <w:szCs w:val="20"/>
        </w:rPr>
        <w:t xml:space="preserve">. It is shown that the </w:t>
      </w:r>
      <w:r w:rsidR="00F615FE" w:rsidRPr="00473C1E">
        <w:rPr>
          <w:rFonts w:eastAsia="Calibri"/>
          <w:color w:val="000000"/>
          <w:sz w:val="20"/>
          <w:szCs w:val="20"/>
        </w:rPr>
        <w:t>contraction</w:t>
      </w:r>
      <w:r w:rsidR="00F615FE" w:rsidRPr="00473C1E">
        <w:rPr>
          <w:rFonts w:eastAsia="Calibri"/>
          <w:color w:val="000000"/>
          <w:sz w:val="20"/>
          <w:szCs w:val="20"/>
          <w:lang w:val="en-US"/>
        </w:rPr>
        <w:t>/</w:t>
      </w:r>
      <w:r w:rsidRPr="00473C1E">
        <w:rPr>
          <w:rFonts w:eastAsia="Calibri"/>
          <w:color w:val="000000"/>
          <w:sz w:val="20"/>
          <w:szCs w:val="20"/>
        </w:rPr>
        <w:t xml:space="preserve">extension region, the </w:t>
      </w:r>
      <w:r w:rsidRPr="00473C1E">
        <w:rPr>
          <w:sz w:val="20"/>
          <w:szCs w:val="20"/>
        </w:rPr>
        <w:t>value of pressure, decreas</w:t>
      </w:r>
      <w:r w:rsidR="00F615FE" w:rsidRPr="00473C1E">
        <w:rPr>
          <w:sz w:val="20"/>
          <w:szCs w:val="20"/>
          <w:lang w:val="en-US"/>
        </w:rPr>
        <w:t>e</w:t>
      </w:r>
      <w:r w:rsidRPr="00473C1E">
        <w:rPr>
          <w:sz w:val="20"/>
          <w:szCs w:val="20"/>
        </w:rPr>
        <w:t xml:space="preserve"> with increas</w:t>
      </w:r>
      <w:proofErr w:type="spellStart"/>
      <w:r w:rsidR="00F615FE" w:rsidRPr="00473C1E">
        <w:rPr>
          <w:sz w:val="20"/>
          <w:szCs w:val="20"/>
          <w:lang w:val="en-US"/>
        </w:rPr>
        <w:t>ing</w:t>
      </w:r>
      <w:proofErr w:type="spellEnd"/>
      <w:r w:rsidRPr="00473C1E">
        <w:rPr>
          <w:sz w:val="20"/>
          <w:szCs w:val="20"/>
        </w:rPr>
        <w:t xml:space="preserve"> mechanical load </w:t>
      </w:r>
      <w:r w:rsidRPr="00473C1E">
        <w:rPr>
          <w:i/>
          <w:sz w:val="20"/>
          <w:szCs w:val="20"/>
        </w:rPr>
        <w:t>(i.e. L</w:t>
      </w:r>
      <w:r w:rsidRPr="00473C1E">
        <w:rPr>
          <w:sz w:val="20"/>
          <w:szCs w:val="20"/>
          <w:vertAlign w:val="subscript"/>
        </w:rPr>
        <w:t>0</w:t>
      </w:r>
      <w:r w:rsidRPr="00473C1E">
        <w:rPr>
          <w:sz w:val="20"/>
          <w:szCs w:val="20"/>
        </w:rPr>
        <w:t xml:space="preserve"> = 0.</w:t>
      </w:r>
      <w:r w:rsidR="00BF541A" w:rsidRPr="00473C1E">
        <w:rPr>
          <w:sz w:val="20"/>
          <w:szCs w:val="20"/>
          <w:lang w:val="en-US"/>
        </w:rPr>
        <w:t>1</w:t>
      </w:r>
      <w:r w:rsidRPr="00473C1E">
        <w:rPr>
          <w:sz w:val="20"/>
          <w:szCs w:val="20"/>
        </w:rPr>
        <w:t>, 0.</w:t>
      </w:r>
      <w:r w:rsidR="00BF541A" w:rsidRPr="00473C1E">
        <w:rPr>
          <w:sz w:val="20"/>
          <w:szCs w:val="20"/>
          <w:lang w:val="en-US"/>
        </w:rPr>
        <w:t>2</w:t>
      </w:r>
      <w:r w:rsidRPr="00473C1E">
        <w:rPr>
          <w:sz w:val="20"/>
          <w:szCs w:val="20"/>
        </w:rPr>
        <w:t>)</w:t>
      </w:r>
      <w:r w:rsidR="00F615FE" w:rsidRPr="00473C1E">
        <w:rPr>
          <w:sz w:val="20"/>
          <w:szCs w:val="20"/>
          <w:lang w:val="en-US"/>
        </w:rPr>
        <w:t xml:space="preserve"> and increase with </w:t>
      </w:r>
      <w:r w:rsidRPr="00473C1E">
        <w:rPr>
          <w:sz w:val="20"/>
          <w:szCs w:val="20"/>
        </w:rPr>
        <w:t xml:space="preserve"> </w:t>
      </w:r>
      <w:r w:rsidR="00F615FE" w:rsidRPr="00473C1E">
        <w:rPr>
          <w:sz w:val="20"/>
          <w:szCs w:val="20"/>
          <w:lang w:val="en-US"/>
        </w:rPr>
        <w:t xml:space="preserve">increasing temperature </w:t>
      </w:r>
      <w:r w:rsidR="00F615FE" w:rsidRPr="00473C1E">
        <w:rPr>
          <w:noProof/>
          <w:color w:val="000000"/>
          <w:position w:val="-10"/>
          <w:sz w:val="20"/>
          <w:szCs w:val="20"/>
        </w:rPr>
        <w:object w:dxaOrig="320" w:dyaOrig="340">
          <v:shape id="_x0000_i1164" type="#_x0000_t75" style="width:15.75pt;height:17.25pt" o:ole="">
            <v:imagedata r:id="rId8" o:title=""/>
          </v:shape>
          <o:OLEObject Type="Embed" ProgID="Equation.3" ShapeID="_x0000_i1164" DrawAspect="Content" ObjectID="_1752136500" r:id="rId288"/>
        </w:object>
      </w:r>
      <w:r w:rsidR="00F615FE" w:rsidRPr="00473C1E">
        <w:rPr>
          <w:sz w:val="20"/>
          <w:szCs w:val="20"/>
          <w:lang w:val="en-US" w:eastAsia="lv-LV"/>
        </w:rPr>
        <w:t xml:space="preserve"> = 0</w:t>
      </w:r>
      <w:r w:rsidR="00BF541A" w:rsidRPr="00473C1E">
        <w:rPr>
          <w:sz w:val="20"/>
          <w:szCs w:val="20"/>
          <w:lang w:val="en-US" w:eastAsia="lv-LV"/>
        </w:rPr>
        <w:t>.</w:t>
      </w:r>
      <w:r w:rsidR="00F615FE" w:rsidRPr="00473C1E">
        <w:rPr>
          <w:sz w:val="20"/>
          <w:szCs w:val="20"/>
          <w:lang w:val="en-US" w:eastAsia="lv-LV"/>
        </w:rPr>
        <w:t xml:space="preserve">175, </w:t>
      </w:r>
      <w:r w:rsidRPr="00473C1E">
        <w:rPr>
          <w:sz w:val="20"/>
          <w:szCs w:val="20"/>
        </w:rPr>
        <w:t xml:space="preserve">for initial yielding as well as fully-plastic stage. </w:t>
      </w:r>
      <w:r w:rsidR="000E03C7" w:rsidRPr="00473C1E">
        <w:rPr>
          <w:sz w:val="20"/>
          <w:szCs w:val="20"/>
          <w:lang w:val="en-US"/>
        </w:rPr>
        <w:t>With increasing mechanical load</w:t>
      </w:r>
      <w:r w:rsidR="00334C23" w:rsidRPr="00473C1E">
        <w:rPr>
          <w:sz w:val="20"/>
          <w:szCs w:val="20"/>
          <w:lang w:val="en-US"/>
        </w:rPr>
        <w:t>s</w:t>
      </w:r>
      <w:r w:rsidR="000E03C7" w:rsidRPr="00473C1E">
        <w:rPr>
          <w:sz w:val="20"/>
          <w:szCs w:val="20"/>
          <w:lang w:val="en-US"/>
        </w:rPr>
        <w:t>, the tube made polyvinyl chloride</w:t>
      </w:r>
      <w:r w:rsidR="000E03C7" w:rsidRPr="00473C1E">
        <w:rPr>
          <w:sz w:val="20"/>
          <w:szCs w:val="20"/>
        </w:rPr>
        <w:t xml:space="preserve"> material</w:t>
      </w:r>
      <w:r w:rsidR="000E03C7" w:rsidRPr="00473C1E">
        <w:rPr>
          <w:color w:val="000000"/>
          <w:sz w:val="20"/>
          <w:szCs w:val="20"/>
        </w:rPr>
        <w:t xml:space="preserve"> requires maximum</w:t>
      </w:r>
      <w:r w:rsidR="000E03C7" w:rsidRPr="00473C1E">
        <w:rPr>
          <w:color w:val="000000"/>
          <w:sz w:val="20"/>
          <w:szCs w:val="20"/>
          <w:lang w:val="en-US"/>
        </w:rPr>
        <w:t xml:space="preserve"> pressure in comparison to tube made of </w:t>
      </w:r>
      <w:r w:rsidR="000E03C7" w:rsidRPr="00473C1E">
        <w:rPr>
          <w:color w:val="000000"/>
          <w:sz w:val="20"/>
          <w:szCs w:val="20"/>
        </w:rPr>
        <w:t xml:space="preserve">of </w:t>
      </w:r>
      <w:r w:rsidR="000E03C7" w:rsidRPr="00473C1E">
        <w:rPr>
          <w:sz w:val="20"/>
          <w:szCs w:val="20"/>
          <w:lang w:val="en-US"/>
        </w:rPr>
        <w:t>polystyrene material.</w:t>
      </w:r>
    </w:p>
    <w:p w:rsidR="002F56B3" w:rsidRPr="00473C1E" w:rsidRDefault="002F56B3" w:rsidP="002F56B3">
      <w:pPr>
        <w:spacing w:line="240" w:lineRule="auto"/>
        <w:ind w:firstLine="720"/>
        <w:jc w:val="both"/>
        <w:rPr>
          <w:rFonts w:eastAsia="Calibri"/>
          <w:color w:val="000000"/>
          <w:sz w:val="20"/>
          <w:szCs w:val="20"/>
          <w:lang w:val="en-US"/>
        </w:rPr>
      </w:pPr>
      <w:r w:rsidRPr="00473C1E">
        <w:rPr>
          <w:sz w:val="20"/>
          <w:szCs w:val="20"/>
          <w:lang w:eastAsia="lv-LV"/>
        </w:rPr>
        <w:t>Fig</w:t>
      </w:r>
      <w:proofErr w:type="spellStart"/>
      <w:r>
        <w:rPr>
          <w:sz w:val="20"/>
          <w:szCs w:val="20"/>
          <w:lang w:val="en-US" w:eastAsia="lv-LV"/>
        </w:rPr>
        <w:t>ure</w:t>
      </w:r>
      <w:proofErr w:type="spellEnd"/>
      <w:r w:rsidRPr="00473C1E">
        <w:rPr>
          <w:rFonts w:eastAsia="Calibri"/>
          <w:color w:val="000000"/>
          <w:sz w:val="20"/>
          <w:szCs w:val="20"/>
          <w:lang w:val="en-US"/>
        </w:rPr>
        <w:t>. 5</w:t>
      </w:r>
      <w:r w:rsidRPr="00473C1E">
        <w:rPr>
          <w:rFonts w:eastAsia="Calibri"/>
          <w:color w:val="000000"/>
          <w:sz w:val="20"/>
          <w:szCs w:val="20"/>
        </w:rPr>
        <w:t xml:space="preserve"> </w:t>
      </w:r>
      <w:r w:rsidRPr="00473C1E">
        <w:rPr>
          <w:rFonts w:eastAsiaTheme="minorHAnsi"/>
          <w:sz w:val="20"/>
          <w:szCs w:val="20"/>
          <w:lang w:val="en-US"/>
        </w:rPr>
        <w:t xml:space="preserve">demonstrates the </w:t>
      </w:r>
      <w:proofErr w:type="spellStart"/>
      <w:r w:rsidRPr="00473C1E">
        <w:rPr>
          <w:rFonts w:eastAsiaTheme="minorHAnsi"/>
          <w:sz w:val="20"/>
          <w:szCs w:val="20"/>
          <w:lang w:val="en-US"/>
        </w:rPr>
        <w:t>behaviour</w:t>
      </w:r>
      <w:proofErr w:type="spellEnd"/>
      <w:r w:rsidRPr="00473C1E">
        <w:rPr>
          <w:rFonts w:eastAsiaTheme="minorHAnsi"/>
          <w:sz w:val="20"/>
          <w:szCs w:val="20"/>
          <w:lang w:val="en-US"/>
        </w:rPr>
        <w:t xml:space="preserve"> </w:t>
      </w:r>
      <w:r w:rsidRPr="00473C1E">
        <w:rPr>
          <w:sz w:val="20"/>
          <w:szCs w:val="20"/>
        </w:rPr>
        <w:t xml:space="preserve">dimensionless pressure versus </w:t>
      </w:r>
      <w:r w:rsidRPr="00473C1E">
        <w:rPr>
          <w:sz w:val="20"/>
          <w:szCs w:val="20"/>
          <w:lang w:val="en-US"/>
        </w:rPr>
        <w:t xml:space="preserve">temperature with </w:t>
      </w:r>
      <w:r w:rsidRPr="00473C1E">
        <w:rPr>
          <w:sz w:val="20"/>
          <w:szCs w:val="20"/>
        </w:rPr>
        <w:t>mechanical load</w:t>
      </w:r>
      <w:r w:rsidRPr="00473C1E">
        <w:rPr>
          <w:sz w:val="20"/>
          <w:szCs w:val="20"/>
          <w:lang w:val="en-US" w:eastAsia="lv-LV"/>
        </w:rPr>
        <w:t xml:space="preserve"> </w:t>
      </w:r>
      <w:r w:rsidRPr="00473C1E">
        <w:rPr>
          <w:i/>
          <w:sz w:val="20"/>
          <w:szCs w:val="20"/>
          <w:lang w:val="en-US" w:eastAsia="lv-LV"/>
        </w:rPr>
        <w:t>L</w:t>
      </w:r>
      <w:r w:rsidRPr="00473C1E">
        <w:rPr>
          <w:sz w:val="20"/>
          <w:szCs w:val="20"/>
          <w:vertAlign w:val="subscript"/>
          <w:lang w:val="en-US" w:eastAsia="lv-LV"/>
        </w:rPr>
        <w:t xml:space="preserve">0 </w:t>
      </w:r>
      <w:r w:rsidRPr="00473C1E">
        <w:rPr>
          <w:sz w:val="20"/>
          <w:szCs w:val="20"/>
          <w:lang w:val="en-US" w:eastAsia="lv-LV"/>
        </w:rPr>
        <w:t xml:space="preserve">= 0, 0.1, 0.2 </w:t>
      </w:r>
      <w:r w:rsidRPr="00473C1E">
        <w:rPr>
          <w:sz w:val="20"/>
          <w:szCs w:val="20"/>
        </w:rPr>
        <w:t xml:space="preserve">for the initial yielding /fully-plastic stage at </w:t>
      </w:r>
      <w:r w:rsidRPr="00473C1E">
        <w:rPr>
          <w:i/>
          <w:sz w:val="20"/>
          <w:szCs w:val="20"/>
        </w:rPr>
        <w:t>R</w:t>
      </w:r>
      <w:r w:rsidRPr="00473C1E">
        <w:rPr>
          <w:sz w:val="20"/>
          <w:szCs w:val="20"/>
          <w:vertAlign w:val="subscript"/>
        </w:rPr>
        <w:t>0</w:t>
      </w:r>
      <w:r w:rsidRPr="00473C1E">
        <w:rPr>
          <w:sz w:val="20"/>
          <w:szCs w:val="20"/>
        </w:rPr>
        <w:t xml:space="preserve"> = 0.5</w:t>
      </w:r>
      <w:r w:rsidRPr="00473C1E">
        <w:rPr>
          <w:rFonts w:eastAsia="Calibri"/>
          <w:color w:val="000000"/>
          <w:sz w:val="20"/>
          <w:szCs w:val="20"/>
        </w:rPr>
        <w:t>.</w:t>
      </w:r>
      <w:r w:rsidRPr="00473C1E">
        <w:rPr>
          <w:rFonts w:eastAsia="Calibri"/>
          <w:color w:val="000000"/>
          <w:sz w:val="20"/>
          <w:szCs w:val="20"/>
          <w:lang w:val="en-US"/>
        </w:rPr>
        <w:t xml:space="preserve"> In the contraction region, the value of pressure increases with increasing temperature (</w:t>
      </w:r>
      <w:r w:rsidRPr="00473C1E">
        <w:rPr>
          <w:rFonts w:eastAsia="Calibri"/>
          <w:i/>
          <w:color w:val="000000"/>
          <w:sz w:val="20"/>
          <w:szCs w:val="20"/>
          <w:lang w:val="en-US"/>
        </w:rPr>
        <w:t>i.e.</w:t>
      </w:r>
      <w:r w:rsidRPr="00473C1E">
        <w:rPr>
          <w:rFonts w:eastAsia="Calibri"/>
          <w:color w:val="000000"/>
          <w:sz w:val="20"/>
          <w:szCs w:val="20"/>
          <w:lang w:val="en-US"/>
        </w:rPr>
        <w:t xml:space="preserve"> </w:t>
      </w:r>
      <w:r w:rsidRPr="00473C1E">
        <w:rPr>
          <w:noProof/>
          <w:color w:val="000000"/>
          <w:position w:val="-10"/>
          <w:sz w:val="20"/>
          <w:szCs w:val="20"/>
        </w:rPr>
        <w:object w:dxaOrig="320" w:dyaOrig="340">
          <v:shape id="_x0000_i1166" type="#_x0000_t75" style="width:15.75pt;height:17.25pt" o:ole="">
            <v:imagedata r:id="rId8" o:title=""/>
          </v:shape>
          <o:OLEObject Type="Embed" ProgID="Equation.3" ShapeID="_x0000_i1166" DrawAspect="Content" ObjectID="_1752136501" r:id="rId289"/>
        </w:object>
      </w:r>
      <w:r w:rsidRPr="00473C1E">
        <w:rPr>
          <w:sz w:val="20"/>
          <w:szCs w:val="20"/>
          <w:lang w:val="en-US" w:eastAsia="lv-LV"/>
        </w:rPr>
        <w:t xml:space="preserve"> = 0, 0.0175, 0.07) for the initial/fully-plastic stage, but in the case of extension region, </w:t>
      </w:r>
      <w:r w:rsidRPr="00473C1E">
        <w:rPr>
          <w:rFonts w:eastAsia="Calibri"/>
          <w:color w:val="000000"/>
          <w:sz w:val="20"/>
          <w:szCs w:val="20"/>
          <w:lang w:val="en-US"/>
        </w:rPr>
        <w:t xml:space="preserve">the value of pressure neither increases nor decreasing for the initial yielding stage. Furthermore, the values pressure decreases with the mechanical load </w:t>
      </w:r>
      <w:r w:rsidRPr="00473C1E">
        <w:rPr>
          <w:rFonts w:eastAsia="Calibri"/>
          <w:i/>
          <w:color w:val="000000"/>
          <w:sz w:val="20"/>
          <w:szCs w:val="20"/>
          <w:lang w:val="en-US"/>
        </w:rPr>
        <w:t>L</w:t>
      </w:r>
      <w:r w:rsidRPr="00473C1E">
        <w:rPr>
          <w:rFonts w:eastAsia="Calibri"/>
          <w:color w:val="000000"/>
          <w:sz w:val="20"/>
          <w:szCs w:val="20"/>
          <w:vertAlign w:val="subscript"/>
          <w:lang w:val="en-US"/>
        </w:rPr>
        <w:t>0</w:t>
      </w:r>
      <w:r w:rsidRPr="00473C1E">
        <w:rPr>
          <w:rFonts w:eastAsia="Calibri"/>
          <w:color w:val="000000"/>
          <w:sz w:val="20"/>
          <w:szCs w:val="20"/>
          <w:lang w:val="en-US"/>
        </w:rPr>
        <w:t xml:space="preserve"> = 0.1, 0.2 in contraction as well as extension region of the tube made </w:t>
      </w:r>
      <w:proofErr w:type="gramStart"/>
      <w:r w:rsidRPr="00473C1E">
        <w:rPr>
          <w:rFonts w:eastAsia="Calibri"/>
          <w:color w:val="000000"/>
          <w:sz w:val="20"/>
          <w:szCs w:val="20"/>
          <w:lang w:val="en-US"/>
        </w:rPr>
        <w:t xml:space="preserve">of  </w:t>
      </w:r>
      <w:r w:rsidRPr="00473C1E">
        <w:rPr>
          <w:sz w:val="20"/>
          <w:szCs w:val="20"/>
          <w:lang w:val="en-US"/>
        </w:rPr>
        <w:t>polyvinyl</w:t>
      </w:r>
      <w:proofErr w:type="gramEnd"/>
      <w:r w:rsidRPr="00473C1E">
        <w:rPr>
          <w:sz w:val="20"/>
          <w:szCs w:val="20"/>
          <w:lang w:val="en-US"/>
        </w:rPr>
        <w:t xml:space="preserve"> chloride/</w:t>
      </w:r>
      <w:r w:rsidRPr="00473C1E">
        <w:rPr>
          <w:sz w:val="20"/>
          <w:szCs w:val="20"/>
        </w:rPr>
        <w:t xml:space="preserve"> </w:t>
      </w:r>
      <w:r w:rsidRPr="00473C1E">
        <w:rPr>
          <w:sz w:val="20"/>
          <w:szCs w:val="20"/>
          <w:lang w:val="en-US"/>
        </w:rPr>
        <w:t>polystyrene</w:t>
      </w:r>
      <w:r w:rsidRPr="00473C1E">
        <w:rPr>
          <w:sz w:val="20"/>
          <w:szCs w:val="20"/>
        </w:rPr>
        <w:t xml:space="preserve"> material</w:t>
      </w:r>
      <w:r w:rsidRPr="00473C1E">
        <w:rPr>
          <w:rFonts w:eastAsia="Calibri"/>
          <w:color w:val="000000"/>
          <w:sz w:val="20"/>
          <w:szCs w:val="20"/>
          <w:lang w:val="en-US"/>
        </w:rPr>
        <w:t xml:space="preserve"> .  </w:t>
      </w:r>
    </w:p>
    <w:p w:rsidR="00D23BF6" w:rsidRPr="00480160" w:rsidRDefault="00D23BF6" w:rsidP="00FD2F0A">
      <w:pPr>
        <w:spacing w:line="240" w:lineRule="auto"/>
        <w:ind w:firstLine="720"/>
        <w:jc w:val="both"/>
        <w:rPr>
          <w:lang w:val="en-US"/>
        </w:rPr>
      </w:pPr>
    </w:p>
    <w:p w:rsidR="00D23BF6" w:rsidRPr="00480160" w:rsidRDefault="00D23BF6" w:rsidP="00D23BF6">
      <w:pPr>
        <w:spacing w:line="240" w:lineRule="auto"/>
        <w:jc w:val="both"/>
        <w:rPr>
          <w:lang w:val="en-US"/>
        </w:rPr>
      </w:pPr>
      <w:r w:rsidRPr="00480160">
        <w:rPr>
          <w:noProof/>
          <w:lang w:val="en-US"/>
        </w:rPr>
        <w:lastRenderedPageBreak/>
        <w:drawing>
          <wp:inline distT="0" distB="0" distL="0" distR="0">
            <wp:extent cx="2914650" cy="3267075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0"/>
              </a:graphicData>
            </a:graphic>
          </wp:inline>
        </w:drawing>
      </w:r>
      <w:r w:rsidRPr="00480160">
        <w:rPr>
          <w:noProof/>
          <w:lang w:val="en-US"/>
        </w:rPr>
        <w:t xml:space="preserve"> </w:t>
      </w:r>
      <w:r w:rsidRPr="00480160">
        <w:rPr>
          <w:noProof/>
          <w:lang w:val="en-US"/>
        </w:rPr>
        <w:drawing>
          <wp:inline distT="0" distB="0" distL="0" distR="0">
            <wp:extent cx="2590800" cy="342900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1"/>
              </a:graphicData>
            </a:graphic>
          </wp:inline>
        </w:drawing>
      </w:r>
    </w:p>
    <w:p w:rsidR="00D23BF6" w:rsidRPr="00480160" w:rsidRDefault="00D23BF6" w:rsidP="00D23BF6">
      <w:pPr>
        <w:spacing w:after="0" w:line="240" w:lineRule="auto"/>
        <w:ind w:firstLine="720"/>
        <w:jc w:val="both"/>
        <w:rPr>
          <w:rFonts w:eastAsia="Calibri"/>
          <w:color w:val="000000"/>
          <w:lang w:val="en-US"/>
        </w:rPr>
      </w:pPr>
    </w:p>
    <w:p w:rsidR="00D23BF6" w:rsidRPr="00480160" w:rsidRDefault="00473C1E" w:rsidP="00D23BF6">
      <w:pPr>
        <w:ind w:firstLine="720"/>
        <w:jc w:val="center"/>
        <w:rPr>
          <w:sz w:val="20"/>
          <w:szCs w:val="20"/>
        </w:rPr>
      </w:pPr>
      <w:r w:rsidRPr="00480160">
        <w:rPr>
          <w:rFonts w:eastAsia="Calibri"/>
          <w:b/>
          <w:bCs/>
          <w:color w:val="000000"/>
          <w:sz w:val="20"/>
          <w:szCs w:val="20"/>
        </w:rPr>
        <w:t>Fig</w:t>
      </w:r>
      <w:r>
        <w:rPr>
          <w:rFonts w:eastAsia="Calibri"/>
          <w:b/>
          <w:bCs/>
          <w:color w:val="000000"/>
          <w:sz w:val="20"/>
          <w:szCs w:val="20"/>
        </w:rPr>
        <w:t>ure</w:t>
      </w:r>
      <w:r w:rsidR="00D23BF6" w:rsidRPr="00480160">
        <w:rPr>
          <w:rFonts w:eastAsia="Calibri"/>
          <w:b/>
          <w:bCs/>
          <w:color w:val="000000"/>
          <w:sz w:val="20"/>
          <w:szCs w:val="20"/>
          <w:lang w:val="en-US"/>
        </w:rPr>
        <w:t>. 5.</w:t>
      </w:r>
      <w:r w:rsidR="00D23BF6" w:rsidRPr="00480160">
        <w:rPr>
          <w:rFonts w:eastAsia="Calibri"/>
          <w:b/>
          <w:bCs/>
          <w:color w:val="000000"/>
          <w:sz w:val="20"/>
          <w:szCs w:val="20"/>
        </w:rPr>
        <w:t xml:space="preserve">   </w:t>
      </w:r>
      <w:r w:rsidR="00D23BF6" w:rsidRPr="00480160">
        <w:rPr>
          <w:rFonts w:eastAsia="Calibri"/>
          <w:color w:val="000000"/>
          <w:sz w:val="20"/>
          <w:szCs w:val="20"/>
        </w:rPr>
        <w:t>Graphical comparisons between</w:t>
      </w:r>
      <w:r w:rsidR="00D23BF6" w:rsidRPr="00480160">
        <w:rPr>
          <w:sz w:val="20"/>
          <w:szCs w:val="20"/>
        </w:rPr>
        <w:t xml:space="preserve"> dimensionless pressure versus </w:t>
      </w:r>
      <w:r w:rsidR="00D23BF6" w:rsidRPr="00480160">
        <w:rPr>
          <w:sz w:val="20"/>
          <w:szCs w:val="20"/>
          <w:lang w:val="en-US"/>
        </w:rPr>
        <w:t xml:space="preserve">temperature </w:t>
      </w:r>
      <w:r w:rsidR="00D23BF6" w:rsidRPr="00480160">
        <w:rPr>
          <w:sz w:val="20"/>
          <w:szCs w:val="20"/>
        </w:rPr>
        <w:t>at R</w:t>
      </w:r>
      <w:r w:rsidR="00D23BF6" w:rsidRPr="00480160">
        <w:rPr>
          <w:sz w:val="20"/>
          <w:szCs w:val="20"/>
          <w:vertAlign w:val="subscript"/>
        </w:rPr>
        <w:t>0</w:t>
      </w:r>
      <w:r w:rsidR="00D23BF6" w:rsidRPr="00480160">
        <w:rPr>
          <w:sz w:val="20"/>
          <w:szCs w:val="20"/>
        </w:rPr>
        <w:t xml:space="preserve"> = 0.5 for initial yielding/ fully-plastic stage along the contraction/extension region</w:t>
      </w:r>
    </w:p>
    <w:p w:rsidR="00423756" w:rsidRPr="00473C1E" w:rsidRDefault="00423756" w:rsidP="00BF541A">
      <w:pPr>
        <w:spacing w:line="240" w:lineRule="auto"/>
        <w:ind w:firstLine="720"/>
        <w:jc w:val="both"/>
        <w:rPr>
          <w:rFonts w:eastAsia="Calibri"/>
          <w:color w:val="000000"/>
          <w:sz w:val="20"/>
          <w:szCs w:val="20"/>
          <w:lang w:val="en-US"/>
        </w:rPr>
      </w:pPr>
    </w:p>
    <w:p w:rsidR="00FD2F0A" w:rsidRPr="00473C1E" w:rsidRDefault="002F56B3" w:rsidP="002F56B3">
      <w:pPr>
        <w:keepNext/>
        <w:keepLines/>
        <w:spacing w:after="0" w:line="360" w:lineRule="auto"/>
        <w:jc w:val="center"/>
        <w:rPr>
          <w:b/>
          <w:sz w:val="20"/>
          <w:szCs w:val="20"/>
        </w:rPr>
      </w:pPr>
      <w:r w:rsidRPr="00473C1E">
        <w:rPr>
          <w:b/>
          <w:sz w:val="20"/>
          <w:szCs w:val="20"/>
          <w:lang w:val="en-US"/>
        </w:rPr>
        <w:t>CONCLUSIONS</w:t>
      </w:r>
    </w:p>
    <w:p w:rsidR="00FD2F0A" w:rsidRPr="00473C1E" w:rsidRDefault="00FD2F0A" w:rsidP="00FD2F0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Calibri"/>
          <w:sz w:val="20"/>
          <w:szCs w:val="20"/>
          <w:lang w:val="en-US"/>
        </w:rPr>
      </w:pPr>
      <w:r w:rsidRPr="00473C1E">
        <w:rPr>
          <w:rFonts w:eastAsia="Calibri"/>
          <w:sz w:val="20"/>
          <w:szCs w:val="20"/>
        </w:rPr>
        <w:t xml:space="preserve">In this work, </w:t>
      </w:r>
      <w:r w:rsidR="00044533" w:rsidRPr="00473C1E">
        <w:rPr>
          <w:rFonts w:eastAsia="Calibri"/>
          <w:sz w:val="20"/>
          <w:szCs w:val="20"/>
          <w:lang w:val="en-US"/>
        </w:rPr>
        <w:t xml:space="preserve">thermal stress </w:t>
      </w:r>
      <w:r w:rsidRPr="00473C1E">
        <w:rPr>
          <w:color w:val="000000"/>
          <w:sz w:val="20"/>
          <w:szCs w:val="20"/>
          <w:shd w:val="clear" w:color="auto" w:fill="FFFFFF"/>
        </w:rPr>
        <w:t xml:space="preserve">distribution and pressure in a tube made of </w:t>
      </w:r>
      <w:r w:rsidR="00044533" w:rsidRPr="00473C1E">
        <w:rPr>
          <w:sz w:val="20"/>
          <w:szCs w:val="20"/>
          <w:lang w:val="en-US" w:eastAsia="sv-SE"/>
        </w:rPr>
        <w:t>PVC/</w:t>
      </w:r>
      <w:r w:rsidR="00044533" w:rsidRPr="00473C1E">
        <w:rPr>
          <w:color w:val="000000"/>
          <w:sz w:val="20"/>
          <w:szCs w:val="20"/>
          <w:lang w:val="en-US"/>
        </w:rPr>
        <w:t xml:space="preserve"> polystyrene</w:t>
      </w:r>
      <w:r w:rsidR="00044533" w:rsidRPr="00473C1E">
        <w:rPr>
          <w:b/>
          <w:sz w:val="20"/>
          <w:szCs w:val="20"/>
          <w:lang w:eastAsia="lv-LV"/>
        </w:rPr>
        <w:t xml:space="preserve"> </w:t>
      </w:r>
      <w:r w:rsidRPr="00473C1E">
        <w:rPr>
          <w:color w:val="000000"/>
          <w:sz w:val="20"/>
          <w:szCs w:val="20"/>
          <w:shd w:val="clear" w:color="auto" w:fill="FFFFFF"/>
        </w:rPr>
        <w:t xml:space="preserve">material </w:t>
      </w:r>
      <w:r w:rsidRPr="00473C1E">
        <w:rPr>
          <w:rFonts w:eastAsia="Calibri"/>
          <w:color w:val="000000"/>
          <w:sz w:val="20"/>
          <w:szCs w:val="20"/>
        </w:rPr>
        <w:t xml:space="preserve">under </w:t>
      </w:r>
      <w:r w:rsidR="00044533" w:rsidRPr="00473C1E">
        <w:rPr>
          <w:rFonts w:eastAsia="Calibri"/>
          <w:color w:val="000000"/>
          <w:sz w:val="20"/>
          <w:szCs w:val="20"/>
          <w:lang w:val="en-US"/>
        </w:rPr>
        <w:t xml:space="preserve">internal </w:t>
      </w:r>
      <w:r w:rsidRPr="00473C1E">
        <w:rPr>
          <w:color w:val="000000"/>
          <w:sz w:val="20"/>
          <w:szCs w:val="20"/>
          <w:shd w:val="clear" w:color="auto" w:fill="FFFFFF"/>
        </w:rPr>
        <w:t xml:space="preserve">pressure and mechanical load </w:t>
      </w:r>
      <w:r w:rsidRPr="00473C1E">
        <w:rPr>
          <w:rFonts w:eastAsia="Calibri"/>
          <w:color w:val="000000"/>
          <w:sz w:val="20"/>
          <w:szCs w:val="20"/>
        </w:rPr>
        <w:t xml:space="preserve">by using the transition theory </w:t>
      </w:r>
      <w:r w:rsidRPr="00473C1E">
        <w:rPr>
          <w:rFonts w:eastAsia="Calibri"/>
          <w:sz w:val="20"/>
          <w:szCs w:val="20"/>
        </w:rPr>
        <w:t>is investigated. The problem is designed under uniform pressure</w:t>
      </w:r>
      <w:r w:rsidR="00044533" w:rsidRPr="00473C1E">
        <w:rPr>
          <w:rFonts w:eastAsia="Calibri"/>
          <w:sz w:val="20"/>
          <w:szCs w:val="20"/>
          <w:lang w:val="en-US"/>
        </w:rPr>
        <w:t>, thermal effect</w:t>
      </w:r>
      <w:r w:rsidRPr="00473C1E">
        <w:rPr>
          <w:rFonts w:eastAsia="Calibri"/>
          <w:sz w:val="20"/>
          <w:szCs w:val="20"/>
        </w:rPr>
        <w:t xml:space="preserve"> and mechanical loads. Solutions of the stress distribution are obtained, for initial and fully-plastic stages, whereas the expressions for </w:t>
      </w:r>
      <w:r w:rsidR="00044533" w:rsidRPr="00473C1E">
        <w:rPr>
          <w:rFonts w:eastAsia="Calibri"/>
          <w:sz w:val="20"/>
          <w:szCs w:val="20"/>
          <w:lang w:val="en-US"/>
        </w:rPr>
        <w:t xml:space="preserve">non-dimensional </w:t>
      </w:r>
      <w:r w:rsidRPr="00473C1E">
        <w:rPr>
          <w:rFonts w:eastAsia="Calibri"/>
          <w:sz w:val="20"/>
          <w:szCs w:val="20"/>
        </w:rPr>
        <w:t xml:space="preserve">pressure versus loads </w:t>
      </w:r>
      <w:r w:rsidR="00044533" w:rsidRPr="00473C1E">
        <w:rPr>
          <w:rFonts w:eastAsia="Calibri"/>
          <w:sz w:val="20"/>
          <w:szCs w:val="20"/>
          <w:lang w:val="en-US"/>
        </w:rPr>
        <w:t xml:space="preserve">and temperature </w:t>
      </w:r>
      <w:r w:rsidRPr="00473C1E">
        <w:rPr>
          <w:rFonts w:eastAsia="Calibri"/>
          <w:sz w:val="20"/>
          <w:szCs w:val="20"/>
        </w:rPr>
        <w:t>are evaluated graphically. The main findings can be concluded as follows:</w:t>
      </w:r>
    </w:p>
    <w:p w:rsidR="00FD2F0A" w:rsidRPr="00473C1E" w:rsidRDefault="00FD2F0A" w:rsidP="007B4F37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3C1E">
        <w:rPr>
          <w:rFonts w:ascii="Times New Roman" w:hAnsi="Times New Roman"/>
          <w:sz w:val="20"/>
          <w:szCs w:val="20"/>
        </w:rPr>
        <w:t xml:space="preserve">The </w:t>
      </w:r>
      <w:r w:rsidR="00517340" w:rsidRPr="00473C1E">
        <w:rPr>
          <w:rFonts w:ascii="Times New Roman" w:hAnsi="Times New Roman"/>
          <w:sz w:val="20"/>
          <w:szCs w:val="20"/>
        </w:rPr>
        <w:t xml:space="preserve">polyvinyl chloride material </w:t>
      </w:r>
      <w:r w:rsidRPr="00473C1E">
        <w:rPr>
          <w:rFonts w:ascii="Times New Roman" w:hAnsi="Times New Roman"/>
          <w:sz w:val="20"/>
          <w:szCs w:val="20"/>
        </w:rPr>
        <w:t xml:space="preserve">tube requires higher dimensionless pressure to yield at the internal surface in comparison to tube made </w:t>
      </w:r>
      <w:r w:rsidR="00517340" w:rsidRPr="00473C1E">
        <w:rPr>
          <w:rFonts w:ascii="Times New Roman" w:hAnsi="Times New Roman"/>
          <w:sz w:val="20"/>
          <w:szCs w:val="20"/>
        </w:rPr>
        <w:t>polystyrene material for the initial yielding stage.</w:t>
      </w:r>
      <w:r w:rsidRPr="00473C1E">
        <w:rPr>
          <w:rFonts w:ascii="Times New Roman" w:hAnsi="Times New Roman"/>
          <w:sz w:val="20"/>
          <w:szCs w:val="20"/>
        </w:rPr>
        <w:t xml:space="preserve"> </w:t>
      </w:r>
    </w:p>
    <w:p w:rsidR="00044533" w:rsidRPr="00473C1E" w:rsidRDefault="00334C23" w:rsidP="007B4F37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3C1E">
        <w:rPr>
          <w:rFonts w:ascii="Times New Roman" w:hAnsi="Times New Roman"/>
          <w:sz w:val="20"/>
          <w:szCs w:val="20"/>
        </w:rPr>
        <w:t>T</w:t>
      </w:r>
      <w:r w:rsidR="00044533" w:rsidRPr="00473C1E">
        <w:rPr>
          <w:rFonts w:ascii="Times New Roman" w:hAnsi="Times New Roman"/>
          <w:sz w:val="20"/>
          <w:szCs w:val="20"/>
        </w:rPr>
        <w:t xml:space="preserve">he value of pressure increases with increasing temperature </w:t>
      </w:r>
      <w:r w:rsidR="00044533" w:rsidRPr="00473C1E">
        <w:rPr>
          <w:rFonts w:ascii="Times New Roman" w:hAnsi="Times New Roman"/>
          <w:noProof/>
          <w:color w:val="000000"/>
          <w:position w:val="-10"/>
          <w:sz w:val="20"/>
          <w:szCs w:val="20"/>
        </w:rPr>
        <w:object w:dxaOrig="320" w:dyaOrig="340">
          <v:shape id="_x0000_i1160" type="#_x0000_t75" style="width:15.75pt;height:17.25pt" o:ole="">
            <v:imagedata r:id="rId8" o:title=""/>
          </v:shape>
          <o:OLEObject Type="Embed" ProgID="Equation.3" ShapeID="_x0000_i1160" DrawAspect="Content" ObjectID="_1752136502" r:id="rId292"/>
        </w:object>
      </w:r>
      <w:r w:rsidR="00044533" w:rsidRPr="00473C1E">
        <w:rPr>
          <w:rFonts w:ascii="Times New Roman" w:hAnsi="Times New Roman"/>
          <w:sz w:val="20"/>
          <w:szCs w:val="20"/>
        </w:rPr>
        <w:t xml:space="preserve"> =0.0175 and decreases with increasing mechanical loads (</w:t>
      </w:r>
      <w:r w:rsidR="00044533" w:rsidRPr="00473C1E">
        <w:rPr>
          <w:rFonts w:ascii="Times New Roman" w:hAnsi="Times New Roman"/>
          <w:i/>
          <w:sz w:val="20"/>
          <w:szCs w:val="20"/>
        </w:rPr>
        <w:t>say</w:t>
      </w:r>
      <w:r w:rsidR="00044533" w:rsidRPr="00473C1E">
        <w:rPr>
          <w:rFonts w:ascii="Times New Roman" w:hAnsi="Times New Roman"/>
          <w:i/>
          <w:sz w:val="20"/>
          <w:szCs w:val="20"/>
          <w:lang w:eastAsia="lv-LV"/>
        </w:rPr>
        <w:t xml:space="preserve"> L</w:t>
      </w:r>
      <w:r w:rsidR="00044533" w:rsidRPr="00473C1E">
        <w:rPr>
          <w:rFonts w:ascii="Times New Roman" w:hAnsi="Times New Roman"/>
          <w:sz w:val="20"/>
          <w:szCs w:val="20"/>
          <w:vertAlign w:val="subscript"/>
          <w:lang w:eastAsia="lv-LV"/>
        </w:rPr>
        <w:t>0</w:t>
      </w:r>
      <w:r w:rsidR="00044533" w:rsidRPr="00473C1E">
        <w:rPr>
          <w:rFonts w:ascii="Times New Roman" w:hAnsi="Times New Roman"/>
          <w:i/>
          <w:iCs/>
          <w:sz w:val="20"/>
          <w:szCs w:val="20"/>
          <w:lang w:eastAsia="lv-LV"/>
        </w:rPr>
        <w:t xml:space="preserve"> </w:t>
      </w:r>
      <w:r w:rsidR="00044533" w:rsidRPr="00473C1E">
        <w:rPr>
          <w:rFonts w:ascii="Times New Roman" w:hAnsi="Times New Roman"/>
          <w:sz w:val="20"/>
          <w:szCs w:val="20"/>
          <w:lang w:eastAsia="lv-LV"/>
        </w:rPr>
        <w:t>= 0.1 and 0.2)</w:t>
      </w:r>
      <w:r w:rsidR="00044533" w:rsidRPr="00473C1E">
        <w:rPr>
          <w:rFonts w:ascii="Times New Roman" w:hAnsi="Times New Roman"/>
          <w:sz w:val="20"/>
          <w:szCs w:val="20"/>
        </w:rPr>
        <w:t xml:space="preserve"> at the internal surface of a tube made of polyvinyl chloride material and also in a polystyrene material for the initial as well as fully-plastic stage. </w:t>
      </w:r>
    </w:p>
    <w:p w:rsidR="00334C23" w:rsidRPr="00473C1E" w:rsidRDefault="00334C23" w:rsidP="007B4F3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473C1E">
        <w:rPr>
          <w:rFonts w:ascii="Times New Roman" w:hAnsi="Times New Roman"/>
          <w:sz w:val="20"/>
          <w:szCs w:val="20"/>
        </w:rPr>
        <w:t>With increasing mechanical loads, the tube made polyvinyl chloride material</w:t>
      </w:r>
      <w:r w:rsidRPr="00473C1E">
        <w:rPr>
          <w:rFonts w:ascii="Times New Roman" w:hAnsi="Times New Roman"/>
          <w:color w:val="000000"/>
          <w:sz w:val="20"/>
          <w:szCs w:val="20"/>
        </w:rPr>
        <w:t xml:space="preserve"> requires maximum pressure in comparison to tube made of </w:t>
      </w:r>
      <w:proofErr w:type="spellStart"/>
      <w:r w:rsidRPr="00473C1E">
        <w:rPr>
          <w:rFonts w:ascii="Times New Roman" w:hAnsi="Times New Roman"/>
          <w:color w:val="000000"/>
          <w:sz w:val="20"/>
          <w:szCs w:val="20"/>
        </w:rPr>
        <w:t>of</w:t>
      </w:r>
      <w:proofErr w:type="spellEnd"/>
      <w:r w:rsidRPr="00473C1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73C1E">
        <w:rPr>
          <w:rFonts w:ascii="Times New Roman" w:hAnsi="Times New Roman"/>
          <w:sz w:val="20"/>
          <w:szCs w:val="20"/>
        </w:rPr>
        <w:t>polystyrene material.</w:t>
      </w:r>
    </w:p>
    <w:p w:rsidR="00334C23" w:rsidRPr="00473C1E" w:rsidRDefault="00334C23" w:rsidP="007B4F3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The values pressure decreases with </w:t>
      </w:r>
      <w:r w:rsidR="00F96879"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the </w:t>
      </w:r>
      <w:r w:rsidRPr="00473C1E">
        <w:rPr>
          <w:rFonts w:ascii="Times New Roman" w:eastAsia="Calibri" w:hAnsi="Times New Roman"/>
          <w:color w:val="000000"/>
          <w:sz w:val="20"/>
          <w:szCs w:val="20"/>
        </w:rPr>
        <w:t>mechanical load L</w:t>
      </w:r>
      <w:r w:rsidRPr="00473C1E">
        <w:rPr>
          <w:rFonts w:ascii="Times New Roman" w:eastAsia="Calibri" w:hAnsi="Times New Roman"/>
          <w:color w:val="000000"/>
          <w:sz w:val="20"/>
          <w:szCs w:val="20"/>
          <w:vertAlign w:val="subscript"/>
        </w:rPr>
        <w:t>0</w:t>
      </w:r>
      <w:r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 = 0.1, </w:t>
      </w:r>
      <w:proofErr w:type="gramStart"/>
      <w:r w:rsidRPr="00473C1E">
        <w:rPr>
          <w:rFonts w:ascii="Times New Roman" w:eastAsia="Calibri" w:hAnsi="Times New Roman"/>
          <w:color w:val="000000"/>
          <w:sz w:val="20"/>
          <w:szCs w:val="20"/>
        </w:rPr>
        <w:t>0.2  in</w:t>
      </w:r>
      <w:proofErr w:type="gramEnd"/>
      <w:r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 contraction as well as extension region of the tube made of  </w:t>
      </w:r>
      <w:r w:rsidRPr="00473C1E">
        <w:rPr>
          <w:rFonts w:ascii="Times New Roman" w:hAnsi="Times New Roman"/>
          <w:sz w:val="20"/>
          <w:szCs w:val="20"/>
        </w:rPr>
        <w:t>polyvinyl chloride/ polystyrene material</w:t>
      </w:r>
      <w:r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 .  </w:t>
      </w:r>
    </w:p>
    <w:p w:rsidR="00334C23" w:rsidRPr="00473C1E" w:rsidRDefault="00334C23" w:rsidP="007B4F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473C1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The tube made of </w:t>
      </w:r>
      <w:r w:rsidRPr="00473C1E">
        <w:rPr>
          <w:rFonts w:ascii="Times New Roman" w:hAnsi="Times New Roman"/>
          <w:sz w:val="20"/>
          <w:szCs w:val="20"/>
        </w:rPr>
        <w:t>polyvinyl chloride material</w:t>
      </w:r>
      <w:r w:rsidRPr="00473C1E">
        <w:rPr>
          <w:rFonts w:ascii="Times New Roman" w:hAnsi="Times New Roman"/>
          <w:color w:val="000000"/>
          <w:sz w:val="20"/>
          <w:szCs w:val="20"/>
        </w:rPr>
        <w:t xml:space="preserve"> requires maximum hoop stress at the external surface as compared to the tube made of </w:t>
      </w:r>
      <w:r w:rsidRPr="00473C1E">
        <w:rPr>
          <w:rFonts w:ascii="Times New Roman" w:hAnsi="Times New Roman"/>
          <w:sz w:val="20"/>
          <w:szCs w:val="20"/>
        </w:rPr>
        <w:t>polystyrene material</w:t>
      </w:r>
      <w:r w:rsidRPr="00473C1E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:rsidR="00334C23" w:rsidRPr="00473C1E" w:rsidRDefault="00334C23" w:rsidP="007B4F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473C1E">
        <w:rPr>
          <w:rFonts w:ascii="Times New Roman" w:hAnsi="Times New Roman"/>
          <w:color w:val="000000"/>
          <w:sz w:val="20"/>
          <w:szCs w:val="20"/>
        </w:rPr>
        <w:t xml:space="preserve">The hoop / radial stress also increase with increasing temperature </w:t>
      </w:r>
      <w:r w:rsidRPr="00473C1E">
        <w:rPr>
          <w:rFonts w:ascii="Times New Roman" w:hAnsi="Times New Roman"/>
          <w:noProof/>
          <w:position w:val="-10"/>
          <w:sz w:val="20"/>
          <w:szCs w:val="20"/>
        </w:rPr>
        <w:object w:dxaOrig="300" w:dyaOrig="340">
          <v:shape id="_x0000_i1161" type="#_x0000_t75" style="width:15pt;height:17.25pt" o:ole="">
            <v:imagedata r:id="rId293" o:title=""/>
          </v:shape>
          <o:OLEObject Type="Embed" ProgID="Equation.3" ShapeID="_x0000_i1161" DrawAspect="Content" ObjectID="_1752136503" r:id="rId294"/>
        </w:object>
      </w:r>
      <w:r w:rsidRPr="00473C1E">
        <w:rPr>
          <w:rFonts w:ascii="Times New Roman" w:hAnsi="Times New Roman"/>
          <w:sz w:val="20"/>
          <w:szCs w:val="20"/>
          <w:lang w:eastAsia="lv-LV"/>
        </w:rPr>
        <w:t xml:space="preserve"> = 0.175 </w:t>
      </w:r>
      <w:r w:rsidRPr="00473C1E">
        <w:rPr>
          <w:rFonts w:ascii="Times New Roman" w:hAnsi="Times New Roman"/>
          <w:color w:val="000000"/>
          <w:sz w:val="20"/>
          <w:szCs w:val="20"/>
        </w:rPr>
        <w:t xml:space="preserve">as well as </w:t>
      </w:r>
      <w:r w:rsidR="00F96879" w:rsidRPr="00473C1E">
        <w:rPr>
          <w:rFonts w:ascii="Times New Roman" w:hAnsi="Times New Roman"/>
          <w:color w:val="000000"/>
          <w:sz w:val="20"/>
          <w:szCs w:val="20"/>
        </w:rPr>
        <w:t xml:space="preserve">the </w:t>
      </w:r>
      <w:r w:rsidRPr="00473C1E">
        <w:rPr>
          <w:rFonts w:ascii="Times New Roman" w:hAnsi="Times New Roman"/>
          <w:color w:val="000000"/>
          <w:sz w:val="20"/>
          <w:szCs w:val="20"/>
        </w:rPr>
        <w:t xml:space="preserve">mechanical load </w:t>
      </w:r>
      <w:r w:rsidRPr="00473C1E">
        <w:rPr>
          <w:rFonts w:ascii="Times New Roman" w:hAnsi="Times New Roman"/>
          <w:i/>
          <w:sz w:val="20"/>
          <w:szCs w:val="20"/>
          <w:lang w:eastAsia="lv-LV"/>
        </w:rPr>
        <w:t>L</w:t>
      </w:r>
      <w:r w:rsidRPr="00473C1E">
        <w:rPr>
          <w:rFonts w:ascii="Times New Roman" w:hAnsi="Times New Roman"/>
          <w:sz w:val="20"/>
          <w:szCs w:val="20"/>
          <w:vertAlign w:val="subscript"/>
          <w:lang w:eastAsia="lv-LV"/>
        </w:rPr>
        <w:t>0</w:t>
      </w:r>
      <w:r w:rsidRPr="00473C1E">
        <w:rPr>
          <w:rFonts w:ascii="Times New Roman" w:hAnsi="Times New Roman"/>
          <w:i/>
          <w:iCs/>
          <w:sz w:val="20"/>
          <w:szCs w:val="20"/>
          <w:lang w:eastAsia="lv-LV"/>
        </w:rPr>
        <w:t xml:space="preserve"> </w:t>
      </w:r>
      <w:r w:rsidRPr="00473C1E">
        <w:rPr>
          <w:rFonts w:ascii="Times New Roman" w:hAnsi="Times New Roman"/>
          <w:sz w:val="20"/>
          <w:szCs w:val="20"/>
          <w:lang w:eastAsia="lv-LV"/>
        </w:rPr>
        <w:t xml:space="preserve">= 0.1, 0.2 </w:t>
      </w:r>
      <w:r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in the contraction/extension region of the tube. </w:t>
      </w:r>
    </w:p>
    <w:p w:rsidR="00334C23" w:rsidRPr="00473C1E" w:rsidRDefault="00334C23" w:rsidP="007B4F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The extension region in the tube requires maximum hoop stress at the external surface of the initial yielding stage as compared to contraction region and </w:t>
      </w:r>
      <w:r w:rsidR="00F96879" w:rsidRPr="00473C1E">
        <w:rPr>
          <w:rFonts w:ascii="Times New Roman" w:eastAsia="Calibri" w:hAnsi="Times New Roman"/>
          <w:color w:val="000000"/>
          <w:sz w:val="20"/>
          <w:szCs w:val="20"/>
        </w:rPr>
        <w:t>reverse</w:t>
      </w:r>
      <w:r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 results </w:t>
      </w:r>
      <w:r w:rsidR="00F96879"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are </w:t>
      </w:r>
      <w:r w:rsidRPr="00473C1E">
        <w:rPr>
          <w:rFonts w:ascii="Times New Roman" w:eastAsia="Calibri" w:hAnsi="Times New Roman"/>
          <w:color w:val="000000"/>
          <w:sz w:val="20"/>
          <w:szCs w:val="20"/>
        </w:rPr>
        <w:t>obtained with the inclusion of thermal condition</w:t>
      </w:r>
      <w:r w:rsidR="00F96879" w:rsidRPr="00473C1E">
        <w:rPr>
          <w:rFonts w:ascii="Times New Roman" w:eastAsia="Calibri" w:hAnsi="Times New Roman"/>
          <w:color w:val="000000"/>
          <w:sz w:val="20"/>
          <w:szCs w:val="20"/>
        </w:rPr>
        <w:t>s</w:t>
      </w:r>
      <w:r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. </w:t>
      </w:r>
    </w:p>
    <w:p w:rsidR="000617EB" w:rsidRPr="002F56B3" w:rsidRDefault="00FD2F0A" w:rsidP="002F56B3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3C1E">
        <w:rPr>
          <w:rFonts w:ascii="Times New Roman" w:eastAsia="Calibri" w:hAnsi="Times New Roman"/>
          <w:sz w:val="20"/>
          <w:szCs w:val="20"/>
        </w:rPr>
        <w:t xml:space="preserve">The results for </w:t>
      </w:r>
      <w:r w:rsidR="00334C23" w:rsidRPr="00473C1E">
        <w:rPr>
          <w:rFonts w:ascii="Times New Roman" w:eastAsia="Calibri" w:hAnsi="Times New Roman"/>
          <w:sz w:val="20"/>
          <w:szCs w:val="20"/>
        </w:rPr>
        <w:t xml:space="preserve">Gupta et al. </w:t>
      </w:r>
      <w:r w:rsidRPr="00473C1E">
        <w:rPr>
          <w:rFonts w:ascii="Times New Roman" w:eastAsia="Calibri" w:hAnsi="Times New Roman"/>
          <w:sz w:val="20"/>
          <w:szCs w:val="20"/>
        </w:rPr>
        <w:t>[</w:t>
      </w:r>
      <w:r w:rsidR="00942F01">
        <w:rPr>
          <w:rFonts w:ascii="Times New Roman" w:eastAsia="Calibri" w:hAnsi="Times New Roman"/>
          <w:sz w:val="20"/>
          <w:szCs w:val="20"/>
        </w:rPr>
        <w:t>8</w:t>
      </w:r>
      <w:r w:rsidRPr="00473C1E">
        <w:rPr>
          <w:rFonts w:ascii="Times New Roman" w:eastAsia="Calibri" w:hAnsi="Times New Roman"/>
          <w:sz w:val="20"/>
          <w:szCs w:val="20"/>
        </w:rPr>
        <w:t>]</w:t>
      </w:r>
      <w:r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r w:rsidRPr="00473C1E">
        <w:rPr>
          <w:rFonts w:ascii="Times New Roman" w:eastAsia="Calibri" w:hAnsi="Times New Roman"/>
          <w:sz w:val="20"/>
          <w:szCs w:val="20"/>
        </w:rPr>
        <w:t xml:space="preserve">can be obtained by taking </w:t>
      </w:r>
      <w:r w:rsidR="00334C23" w:rsidRPr="00473C1E">
        <w:rPr>
          <w:rFonts w:ascii="Times New Roman" w:hAnsi="Times New Roman"/>
          <w:noProof/>
          <w:position w:val="-10"/>
          <w:sz w:val="20"/>
          <w:szCs w:val="20"/>
        </w:rPr>
        <w:object w:dxaOrig="300" w:dyaOrig="340">
          <v:shape id="_x0000_i1162" type="#_x0000_t75" style="width:15pt;height:17.25pt" o:ole="">
            <v:imagedata r:id="rId293" o:title=""/>
          </v:shape>
          <o:OLEObject Type="Embed" ProgID="Equation.3" ShapeID="_x0000_i1162" DrawAspect="Content" ObjectID="_1752136504" r:id="rId295"/>
        </w:object>
      </w:r>
      <w:r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→0 </w:t>
      </w:r>
      <w:r w:rsidRPr="00473C1E">
        <w:rPr>
          <w:rFonts w:ascii="Times New Roman" w:eastAsia="Calibri" w:hAnsi="Times New Roman"/>
          <w:sz w:val="20"/>
          <w:szCs w:val="20"/>
        </w:rPr>
        <w:t>in the resulting equations.</w:t>
      </w:r>
    </w:p>
    <w:p w:rsidR="00FD2F0A" w:rsidRDefault="00473C1E" w:rsidP="00473C1E">
      <w:pPr>
        <w:keepNext/>
        <w:keepLines/>
        <w:spacing w:after="0" w:line="360" w:lineRule="auto"/>
        <w:jc w:val="center"/>
        <w:rPr>
          <w:b/>
          <w:szCs w:val="24"/>
          <w:lang w:val="en-US"/>
        </w:rPr>
      </w:pPr>
      <w:r w:rsidRPr="00D22548">
        <w:rPr>
          <w:b/>
          <w:szCs w:val="24"/>
          <w:lang w:val="en-US"/>
        </w:rPr>
        <w:lastRenderedPageBreak/>
        <w:t>REFERENCES</w:t>
      </w:r>
    </w:p>
    <w:p w:rsidR="00D12CAE" w:rsidRDefault="00D12CAE" w:rsidP="00D12CAE">
      <w:pPr>
        <w:keepNext/>
        <w:keepLines/>
        <w:spacing w:after="0" w:line="360" w:lineRule="auto"/>
        <w:rPr>
          <w:color w:val="FF0000"/>
          <w:lang w:val="en-US"/>
        </w:rPr>
      </w:pPr>
    </w:p>
    <w:p w:rsidR="00A35190" w:rsidRPr="001410EB" w:rsidRDefault="00A35190" w:rsidP="001410EB">
      <w:pPr>
        <w:pStyle w:val="literatura"/>
        <w:numPr>
          <w:ilvl w:val="0"/>
          <w:numId w:val="0"/>
        </w:numPr>
        <w:rPr>
          <w:color w:val="000000" w:themeColor="text1"/>
          <w:sz w:val="16"/>
          <w:szCs w:val="16"/>
        </w:rPr>
      </w:pPr>
    </w:p>
    <w:p w:rsidR="001410EB" w:rsidRPr="001410EB" w:rsidRDefault="00016692" w:rsidP="007B4F37">
      <w:pPr>
        <w:pStyle w:val="BalloonTex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1410EB">
        <w:rPr>
          <w:rFonts w:ascii="Times New Roman" w:hAnsi="Times New Roman" w:cs="Times New Roman"/>
          <w:color w:val="000000" w:themeColor="text1"/>
          <w:lang w:eastAsia="lv-LV"/>
        </w:rPr>
        <w:t>D. R. Bland, “Elastoplastic thick-walled tubes of work-hardening material subject to internal and external pressure and to temperature gradients,” J. Mech. Phys. Solids,</w:t>
      </w:r>
      <w:r w:rsidRPr="001410EB">
        <w:rPr>
          <w:rFonts w:ascii="Times New Roman" w:hAnsi="Times New Roman" w:cs="Times New Roman"/>
          <w:color w:val="000000" w:themeColor="text1"/>
        </w:rPr>
        <w:t xml:space="preserve"> vol. </w:t>
      </w:r>
      <w:r w:rsidRPr="001410EB">
        <w:rPr>
          <w:rFonts w:ascii="Times New Roman" w:hAnsi="Times New Roman" w:cs="Times New Roman"/>
          <w:color w:val="000000" w:themeColor="text1"/>
          <w:lang w:eastAsia="lv-LV"/>
        </w:rPr>
        <w:t xml:space="preserve"> 4, 1956 , pp. 209-229 </w:t>
      </w:r>
    </w:p>
    <w:p w:rsidR="00016692" w:rsidRPr="001410EB" w:rsidRDefault="00016692" w:rsidP="007B4F37">
      <w:pPr>
        <w:pStyle w:val="BalloonTex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1410EB">
        <w:rPr>
          <w:rFonts w:ascii="Times New Roman" w:hAnsi="Times New Roman" w:cs="Times New Roman"/>
          <w:color w:val="000000" w:themeColor="text1"/>
        </w:rPr>
        <w:t>S. Timoshenko, and J.N. Goodier,</w:t>
      </w:r>
      <w:r w:rsidRPr="001410EB">
        <w:rPr>
          <w:rFonts w:ascii="Times New Roman" w:hAnsi="Times New Roman" w:cs="Times New Roman"/>
          <w:color w:val="000000" w:themeColor="text1"/>
          <w:lang w:eastAsia="lv-LV"/>
        </w:rPr>
        <w:t xml:space="preserve"> “</w:t>
      </w:r>
      <w:r w:rsidRPr="001410EB">
        <w:rPr>
          <w:rFonts w:ascii="Times New Roman" w:hAnsi="Times New Roman" w:cs="Times New Roman"/>
          <w:color w:val="000000" w:themeColor="text1"/>
        </w:rPr>
        <w:t xml:space="preserve"> Theory of elasticity” (McGraw-Hill Book Company,</w:t>
      </w:r>
      <w:r w:rsidRPr="001410EB">
        <w:rPr>
          <w:rFonts w:ascii="Times New Roman" w:eastAsia="Georgia" w:hAnsi="Times New Roman" w:cs="Times New Roman"/>
          <w:color w:val="000000" w:themeColor="text1"/>
          <w:shd w:val="clear" w:color="auto" w:fill="FCFCFC"/>
        </w:rPr>
        <w:t xml:space="preserve"> </w:t>
      </w:r>
      <w:r w:rsidRPr="001410EB">
        <w:rPr>
          <w:rFonts w:ascii="Times New Roman" w:eastAsia="Georgia" w:hAnsi="Times New Roman" w:cs="Times New Roman"/>
          <w:color w:val="000000" w:themeColor="text1"/>
          <w:shd w:val="clear" w:color="auto" w:fill="FCFCFC"/>
          <w:lang w:val="en-US"/>
        </w:rPr>
        <w:t xml:space="preserve">New York, </w:t>
      </w:r>
      <w:r w:rsidRPr="001410EB">
        <w:rPr>
          <w:rFonts w:ascii="Times New Roman" w:hAnsi="Times New Roman" w:cs="Times New Roman"/>
          <w:color w:val="000000" w:themeColor="text1"/>
        </w:rPr>
        <w:t>1970.</w:t>
      </w:r>
    </w:p>
    <w:p w:rsidR="00016692" w:rsidRPr="001410EB" w:rsidRDefault="00016692" w:rsidP="007B4F37">
      <w:pPr>
        <w:pStyle w:val="BalloonTex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1410EB">
        <w:rPr>
          <w:rFonts w:ascii="Times New Roman" w:hAnsi="Times New Roman" w:cs="Times New Roman"/>
          <w:color w:val="000000" w:themeColor="text1"/>
        </w:rPr>
        <w:t>P. Chadwick, “Compression of a spherical shell of work-hardening material,” Int. J. Mech. Sci., vol. 5, 1963, pp.165–182.</w:t>
      </w:r>
    </w:p>
    <w:p w:rsidR="00016692" w:rsidRPr="001410EB" w:rsidRDefault="00016692" w:rsidP="007B4F37">
      <w:pPr>
        <w:pStyle w:val="BalloonTex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1410EB">
        <w:rPr>
          <w:rFonts w:ascii="Times New Roman" w:hAnsi="Times New Roman" w:cs="Times New Roman"/>
          <w:color w:val="000000" w:themeColor="text1"/>
        </w:rPr>
        <w:t>U.Gamer, W.Austria ,and R.H. Lance</w:t>
      </w:r>
      <w:r w:rsidRPr="001410EB">
        <w:rPr>
          <w:rFonts w:ascii="Times New Roman" w:hAnsi="Times New Roman" w:cs="Times New Roman"/>
          <w:color w:val="000000" w:themeColor="text1"/>
          <w:lang w:eastAsia="lv-LV"/>
        </w:rPr>
        <w:t>, “Stress distribution in a rotating elastic- plastic tube  ,”Acta Mechanica ,</w:t>
      </w:r>
      <w:r w:rsidRPr="001410EB">
        <w:rPr>
          <w:rFonts w:ascii="Times New Roman" w:hAnsi="Times New Roman" w:cs="Times New Roman"/>
          <w:color w:val="000000" w:themeColor="text1"/>
        </w:rPr>
        <w:t xml:space="preserve"> vol.</w:t>
      </w:r>
      <w:r w:rsidRPr="001410EB">
        <w:rPr>
          <w:rFonts w:ascii="Times New Roman" w:hAnsi="Times New Roman" w:cs="Times New Roman"/>
          <w:color w:val="000000" w:themeColor="text1"/>
          <w:lang w:eastAsia="lv-LV"/>
        </w:rPr>
        <w:t xml:space="preserve"> 50 ,1983  </w:t>
      </w:r>
      <w:r w:rsidRPr="001410EB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pp.1-8 </w:t>
      </w:r>
    </w:p>
    <w:p w:rsidR="00016692" w:rsidRPr="001410EB" w:rsidRDefault="00016692" w:rsidP="007B4F37">
      <w:pPr>
        <w:pStyle w:val="BalloonTex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Style w:val="title-text"/>
          <w:rFonts w:ascii="Times New Roman" w:hAnsi="Times New Roman" w:cs="Times New Roman"/>
        </w:rPr>
      </w:pPr>
      <w:r w:rsidRPr="001410EB">
        <w:rPr>
          <w:rStyle w:val="title-text"/>
          <w:rFonts w:ascii="Times New Roman" w:hAnsi="Times New Roman" w:cs="Times New Roman"/>
          <w:color w:val="000000" w:themeColor="text1"/>
        </w:rPr>
        <w:t xml:space="preserve">J. Bree </w:t>
      </w:r>
      <w:r w:rsidRPr="001410EB">
        <w:rPr>
          <w:rFonts w:ascii="Times New Roman" w:hAnsi="Times New Roman" w:cs="Times New Roman"/>
          <w:color w:val="000000" w:themeColor="text1"/>
        </w:rPr>
        <w:t>, “</w:t>
      </w:r>
      <w:r w:rsidRPr="001410EB">
        <w:rPr>
          <w:rStyle w:val="title-text"/>
          <w:rFonts w:ascii="Times New Roman" w:hAnsi="Times New Roman" w:cs="Times New Roman"/>
          <w:color w:val="000000" w:themeColor="text1"/>
        </w:rPr>
        <w:t>Plastic deformation of a closed tube due to interaction of pressure stresses and cyclic thermal stresses</w:t>
      </w:r>
      <w:r w:rsidRPr="001410EB">
        <w:rPr>
          <w:rStyle w:val="title-text"/>
          <w:rFonts w:ascii="Times New Roman" w:hAnsi="Times New Roman" w:cs="Times New Roman"/>
          <w:color w:val="000000" w:themeColor="text1"/>
          <w:lang w:val="en-US"/>
        </w:rPr>
        <w:t xml:space="preserve">,” </w:t>
      </w:r>
      <w:hyperlink r:id="rId296" w:tooltip="Go to International Journal of Mechanical Sciences on ScienceDirect" w:history="1">
        <w:r w:rsidRPr="001410EB">
          <w:rPr>
            <w:rStyle w:val="Hyperlink"/>
            <w:rFonts w:ascii="Times New Roman" w:eastAsiaTheme="minorEastAsia" w:hAnsi="Times New Roman"/>
            <w:color w:val="000000" w:themeColor="text1"/>
            <w:u w:val="none"/>
          </w:rPr>
          <w:t>Int. J. of Mech. Sci.</w:t>
        </w:r>
      </w:hyperlink>
      <w:r w:rsidRPr="001410EB">
        <w:rPr>
          <w:rFonts w:ascii="Times New Roman" w:hAnsi="Times New Roman" w:cs="Times New Roman"/>
          <w:color w:val="000000" w:themeColor="text1"/>
        </w:rPr>
        <w:t>, vol.</w:t>
      </w:r>
      <w:r w:rsidR="00D66897" w:rsidRPr="001410EB">
        <w:rPr>
          <w:rFonts w:ascii="Times New Roman" w:hAnsi="Times New Roman" w:cs="Times New Roman"/>
        </w:rPr>
        <w:fldChar w:fldCharType="begin"/>
      </w:r>
      <w:r w:rsidRPr="001410EB">
        <w:rPr>
          <w:rFonts w:ascii="Times New Roman" w:hAnsi="Times New Roman" w:cs="Times New Roman"/>
        </w:rPr>
        <w:instrText>HYPERLINK "https://www.sciencedirect.com/science/journal/00207403/31/11" \o "Go to table of contents for this volume/issue"</w:instrText>
      </w:r>
      <w:r w:rsidR="00D66897" w:rsidRPr="001410EB">
        <w:rPr>
          <w:rFonts w:ascii="Times New Roman" w:hAnsi="Times New Roman" w:cs="Times New Roman"/>
        </w:rPr>
        <w:fldChar w:fldCharType="separate"/>
      </w:r>
      <w:r w:rsidRPr="001410EB">
        <w:rPr>
          <w:rStyle w:val="Hyperlink"/>
          <w:rFonts w:ascii="Times New Roman" w:eastAsiaTheme="minorEastAsia" w:hAnsi="Times New Roman"/>
          <w:color w:val="000000" w:themeColor="text1"/>
          <w:u w:val="none"/>
        </w:rPr>
        <w:t>31,</w:t>
      </w:r>
      <w:r w:rsidR="00D66897" w:rsidRPr="001410EB">
        <w:rPr>
          <w:rFonts w:ascii="Times New Roman" w:hAnsi="Times New Roman" w:cs="Times New Roman"/>
        </w:rPr>
        <w:fldChar w:fldCharType="end"/>
      </w:r>
      <w:r w:rsidRPr="001410EB">
        <w:rPr>
          <w:rFonts w:ascii="Times New Roman" w:hAnsi="Times New Roman" w:cs="Times New Roman"/>
          <w:color w:val="000000" w:themeColor="text1"/>
        </w:rPr>
        <w:t xml:space="preserve"> 1989, </w:t>
      </w:r>
      <w:r w:rsidRPr="001410EB">
        <w:rPr>
          <w:rFonts w:ascii="Times New Roman" w:hAnsi="Times New Roman" w:cs="Times New Roman"/>
        </w:rPr>
        <w:t>pp.</w:t>
      </w:r>
      <w:r w:rsidRPr="001410EB">
        <w:rPr>
          <w:rFonts w:ascii="Times New Roman" w:hAnsi="Times New Roman" w:cs="Times New Roman"/>
          <w:color w:val="000000" w:themeColor="text1"/>
        </w:rPr>
        <w:t>865-892</w:t>
      </w:r>
      <w:r w:rsidRPr="001410EB">
        <w:rPr>
          <w:rStyle w:val="title-text"/>
          <w:rFonts w:ascii="Times New Roman" w:eastAsiaTheme="majorEastAsia" w:hAnsi="Times New Roman" w:cs="Times New Roman"/>
          <w:color w:val="000000" w:themeColor="text1"/>
        </w:rPr>
        <w:t xml:space="preserve"> </w:t>
      </w:r>
    </w:p>
    <w:p w:rsidR="00016692" w:rsidRPr="001410EB" w:rsidRDefault="00016692" w:rsidP="007B4F37">
      <w:pPr>
        <w:pStyle w:val="BalloonTex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1410EB">
        <w:rPr>
          <w:rFonts w:ascii="Times New Roman" w:hAnsi="Times New Roman" w:cs="Times New Roman"/>
          <w:color w:val="000000" w:themeColor="text1"/>
        </w:rPr>
        <w:t xml:space="preserve">G. </w:t>
      </w:r>
      <w:r w:rsidR="00D66897" w:rsidRPr="001410EB">
        <w:rPr>
          <w:rFonts w:ascii="Times New Roman" w:hAnsi="Times New Roman" w:cs="Times New Roman"/>
        </w:rPr>
        <w:fldChar w:fldCharType="begin"/>
      </w:r>
      <w:r w:rsidRPr="001410EB">
        <w:rPr>
          <w:rFonts w:ascii="Times New Roman" w:hAnsi="Times New Roman" w:cs="Times New Roman"/>
        </w:rPr>
        <w:instrText>HYPERLINK "https://www.sciencedirect.com/science/article/abs/pii/S0020722599000142" \l "!"</w:instrText>
      </w:r>
      <w:r w:rsidR="00D66897" w:rsidRPr="001410EB">
        <w:rPr>
          <w:rFonts w:ascii="Times New Roman" w:hAnsi="Times New Roman" w:cs="Times New Roman"/>
        </w:rPr>
        <w:fldChar w:fldCharType="separate"/>
      </w:r>
      <w:r w:rsidRPr="001410EB">
        <w:rPr>
          <w:rStyle w:val="text"/>
          <w:rFonts w:ascii="Times New Roman" w:hAnsi="Times New Roman" w:cs="Times New Roman"/>
          <w:color w:val="000000" w:themeColor="text1"/>
        </w:rPr>
        <w:t>Mufit,</w:t>
      </w:r>
      <w:r w:rsidR="00D66897" w:rsidRPr="001410EB">
        <w:rPr>
          <w:rFonts w:ascii="Times New Roman" w:hAnsi="Times New Roman" w:cs="Times New Roman"/>
        </w:rPr>
        <w:fldChar w:fldCharType="end"/>
      </w:r>
      <w:r w:rsidRPr="001410EB">
        <w:rPr>
          <w:rFonts w:ascii="Times New Roman" w:hAnsi="Times New Roman" w:cs="Times New Roman"/>
          <w:color w:val="000000" w:themeColor="text1"/>
        </w:rPr>
        <w:t xml:space="preserve"> and O. </w:t>
      </w:r>
      <w:r w:rsidR="00D66897" w:rsidRPr="001410EB">
        <w:rPr>
          <w:rFonts w:ascii="Times New Roman" w:hAnsi="Times New Roman" w:cs="Times New Roman"/>
        </w:rPr>
        <w:fldChar w:fldCharType="begin"/>
      </w:r>
      <w:r w:rsidRPr="001410EB">
        <w:rPr>
          <w:rFonts w:ascii="Times New Roman" w:hAnsi="Times New Roman" w:cs="Times New Roman"/>
        </w:rPr>
        <w:instrText>HYPERLINK "https://www.sciencedirect.com/science/article/abs/pii/S0020722599000142" \l "!"</w:instrText>
      </w:r>
      <w:r w:rsidR="00D66897" w:rsidRPr="001410EB">
        <w:rPr>
          <w:rFonts w:ascii="Times New Roman" w:hAnsi="Times New Roman" w:cs="Times New Roman"/>
        </w:rPr>
        <w:fldChar w:fldCharType="separate"/>
      </w:r>
      <w:r w:rsidRPr="001410EB">
        <w:rPr>
          <w:rStyle w:val="text"/>
          <w:rFonts w:ascii="Times New Roman" w:hAnsi="Times New Roman" w:cs="Times New Roman"/>
          <w:color w:val="000000" w:themeColor="text1"/>
        </w:rPr>
        <w:t>Yusuf</w:t>
      </w:r>
      <w:r w:rsidR="00D66897" w:rsidRPr="001410EB">
        <w:rPr>
          <w:rFonts w:ascii="Times New Roman" w:hAnsi="Times New Roman" w:cs="Times New Roman"/>
        </w:rPr>
        <w:fldChar w:fldCharType="end"/>
      </w:r>
      <w:r w:rsidRPr="001410EB">
        <w:rPr>
          <w:rFonts w:ascii="Times New Roman" w:hAnsi="Times New Roman" w:cs="Times New Roman"/>
          <w:color w:val="000000" w:themeColor="text1"/>
        </w:rPr>
        <w:t>, “</w:t>
      </w:r>
      <w:r w:rsidRPr="001410EB">
        <w:rPr>
          <w:rFonts w:ascii="Times New Roman" w:hAnsi="Times New Roman" w:cs="Times New Roman"/>
          <w:color w:val="000000" w:themeColor="text1"/>
          <w:lang w:eastAsia="lv-LV"/>
        </w:rPr>
        <w:t>Elastic-plastic deformation of a heat generating tube with temperature depend</w:t>
      </w:r>
      <w:r w:rsidR="001410EB" w:rsidRPr="001410EB">
        <w:rPr>
          <w:rFonts w:ascii="Times New Roman" w:hAnsi="Times New Roman" w:cs="Times New Roman"/>
          <w:color w:val="000000" w:themeColor="text1"/>
          <w:lang w:eastAsia="lv-LV"/>
        </w:rPr>
        <w:t>ent yield stress," Int. J. Eng.</w:t>
      </w:r>
      <w:r w:rsidRPr="001410EB">
        <w:rPr>
          <w:rFonts w:ascii="Times New Roman" w:hAnsi="Times New Roman" w:cs="Times New Roman"/>
          <w:color w:val="000000" w:themeColor="text1"/>
          <w:lang w:eastAsia="lv-LV"/>
        </w:rPr>
        <w:t xml:space="preserve">Sci., </w:t>
      </w:r>
      <w:r w:rsidRPr="001410EB">
        <w:rPr>
          <w:rFonts w:ascii="Times New Roman" w:hAnsi="Times New Roman" w:cs="Times New Roman"/>
          <w:color w:val="000000" w:themeColor="text1"/>
        </w:rPr>
        <w:t>vol.</w:t>
      </w:r>
      <w:r w:rsidRPr="001410EB">
        <w:rPr>
          <w:rFonts w:ascii="Times New Roman" w:hAnsi="Times New Roman" w:cs="Times New Roman"/>
          <w:color w:val="000000" w:themeColor="text1"/>
          <w:lang w:eastAsia="lv-LV"/>
        </w:rPr>
        <w:t xml:space="preserve">38, 2000 </w:t>
      </w:r>
      <w:r w:rsidRPr="001410EB">
        <w:rPr>
          <w:rFonts w:ascii="Times New Roman" w:hAnsi="Times New Roman" w:cs="Times New Roman"/>
          <w:color w:val="000000" w:themeColor="text1"/>
          <w:shd w:val="clear" w:color="auto" w:fill="FCFCFC"/>
        </w:rPr>
        <w:t>pp.</w:t>
      </w:r>
      <w:r w:rsidRPr="001410EB">
        <w:rPr>
          <w:rFonts w:ascii="Times New Roman" w:hAnsi="Times New Roman" w:cs="Times New Roman"/>
          <w:bCs/>
          <w:color w:val="000000" w:themeColor="text1"/>
          <w:shd w:val="clear" w:color="auto" w:fill="FCFCFC"/>
        </w:rPr>
        <w:t> </w:t>
      </w:r>
      <w:r w:rsidRPr="001410EB">
        <w:rPr>
          <w:rFonts w:ascii="Times New Roman" w:hAnsi="Times New Roman" w:cs="Times New Roman"/>
          <w:color w:val="000000" w:themeColor="text1"/>
          <w:lang w:eastAsia="lv-LV"/>
        </w:rPr>
        <w:t>89-106</w:t>
      </w:r>
      <w:r w:rsidRPr="001410EB">
        <w:rPr>
          <w:rFonts w:ascii="Times New Roman" w:hAnsi="Times New Roman" w:cs="Times New Roman"/>
        </w:rPr>
        <w:t>.</w:t>
      </w:r>
      <w:r w:rsidRPr="001410EB">
        <w:rPr>
          <w:rFonts w:ascii="Times New Roman" w:hAnsi="Times New Roman" w:cs="Times New Roman"/>
          <w:color w:val="000000" w:themeColor="text1"/>
        </w:rPr>
        <w:t xml:space="preserve"> </w:t>
      </w:r>
    </w:p>
    <w:p w:rsidR="00016692" w:rsidRPr="001410EB" w:rsidRDefault="00016692" w:rsidP="007B4F37">
      <w:pPr>
        <w:pStyle w:val="BalloonTex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1410EB">
        <w:rPr>
          <w:rFonts w:ascii="Times New Roman" w:hAnsi="Times New Roman" w:cs="Times New Roman"/>
          <w:color w:val="000000" w:themeColor="text1"/>
        </w:rPr>
        <w:t>L. Xin, G. Dui, S.Y. Yang, and Y.  Liu, “Elastic-plastic analysis for functionally graded thick-walled tube subjected to internal pressure”, Advances in Applied Mathematics and Mechanics Adv. Appl. Math. Mech., vol.8, 2016,</w:t>
      </w:r>
      <w:r w:rsidRPr="001410EB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 pp</w:t>
      </w:r>
      <w:r w:rsidRPr="001410EB">
        <w:rPr>
          <w:rFonts w:ascii="Times New Roman" w:hAnsi="Times New Roman" w:cs="Times New Roman"/>
          <w:bCs/>
          <w:color w:val="000000" w:themeColor="text1"/>
          <w:shd w:val="clear" w:color="auto" w:fill="FCFCFC"/>
        </w:rPr>
        <w:t>. </w:t>
      </w:r>
      <w:r w:rsidRPr="001410EB">
        <w:rPr>
          <w:rFonts w:ascii="Times New Roman" w:hAnsi="Times New Roman" w:cs="Times New Roman"/>
          <w:color w:val="000000" w:themeColor="text1"/>
        </w:rPr>
        <w:t>331-352</w:t>
      </w:r>
    </w:p>
    <w:p w:rsidR="00016692" w:rsidRPr="001410EB" w:rsidRDefault="00016692" w:rsidP="007B4F37">
      <w:pPr>
        <w:pStyle w:val="BalloonTex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1410EB">
        <w:rPr>
          <w:rFonts w:ascii="Times New Roman" w:hAnsi="Times New Roman" w:cs="Times New Roman"/>
          <w:color w:val="000000"/>
          <w:lang w:val="en-GB"/>
        </w:rPr>
        <w:t xml:space="preserve">K. </w:t>
      </w:r>
      <w:r w:rsidRPr="001410EB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Gupta, , </w:t>
      </w:r>
      <w:r w:rsidRPr="001410EB">
        <w:rPr>
          <w:rFonts w:ascii="Times New Roman" w:hAnsi="Times New Roman" w:cs="Times New Roman"/>
          <w:color w:val="000000"/>
          <w:lang w:val="en-GB"/>
        </w:rPr>
        <w:t xml:space="preserve">P. </w:t>
      </w:r>
      <w:proofErr w:type="spellStart"/>
      <w:r w:rsidRPr="001410EB">
        <w:rPr>
          <w:rFonts w:ascii="Times New Roman" w:hAnsi="Times New Roman" w:cs="Times New Roman"/>
          <w:color w:val="000000"/>
          <w:lang w:val="en-GB"/>
        </w:rPr>
        <w:t>Thakur</w:t>
      </w:r>
      <w:proofErr w:type="spellEnd"/>
      <w:r w:rsidRPr="001410EB">
        <w:rPr>
          <w:rFonts w:ascii="Times New Roman" w:hAnsi="Times New Roman" w:cs="Times New Roman"/>
          <w:color w:val="000000"/>
          <w:lang w:val="en-GB"/>
        </w:rPr>
        <w:t xml:space="preserve"> , </w:t>
      </w:r>
      <w:r w:rsidRPr="001410EB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and R.K. </w:t>
      </w:r>
      <w:r w:rsidRPr="001410EB">
        <w:rPr>
          <w:rFonts w:ascii="Times New Roman" w:hAnsi="Times New Roman" w:cs="Times New Roman"/>
          <w:color w:val="000000"/>
          <w:lang w:val="en-GB"/>
        </w:rPr>
        <w:t xml:space="preserve">Bhardwaj, </w:t>
      </w:r>
      <w:r w:rsidRPr="001410EB">
        <w:rPr>
          <w:rFonts w:ascii="Times New Roman" w:hAnsi="Times New Roman" w:cs="Times New Roman"/>
          <w:color w:val="000000" w:themeColor="text1"/>
        </w:rPr>
        <w:t>“</w:t>
      </w:r>
      <w:proofErr w:type="spellStart"/>
      <w:r w:rsidRPr="001410EB">
        <w:rPr>
          <w:rFonts w:ascii="Times New Roman" w:hAnsi="Times New Roman" w:cs="Times New Roman"/>
          <w:color w:val="111111"/>
          <w:shd w:val="clear" w:color="auto" w:fill="FFFFFF"/>
          <w:lang w:val="en-GB"/>
        </w:rPr>
        <w:t>Elasto</w:t>
      </w:r>
      <w:proofErr w:type="spellEnd"/>
      <w:r w:rsidRPr="001410EB">
        <w:rPr>
          <w:rFonts w:ascii="Times New Roman" w:hAnsi="Times New Roman" w:cs="Times New Roman"/>
          <w:color w:val="111111"/>
          <w:shd w:val="clear" w:color="auto" w:fill="FFFFFF"/>
          <w:lang w:val="en-GB"/>
        </w:rPr>
        <w:t xml:space="preserve">-plastic stress analysis in a tube made of isotropic material and subjected to pressure and mechanical load”, </w:t>
      </w:r>
      <w:proofErr w:type="spellStart"/>
      <w:r w:rsidRPr="001410EB">
        <w:rPr>
          <w:rFonts w:ascii="Times New Roman" w:hAnsi="Times New Roman" w:cs="Times New Roman"/>
          <w:color w:val="000000"/>
          <w:shd w:val="clear" w:color="auto" w:fill="FFFFFF"/>
          <w:lang w:val="en-GB"/>
        </w:rPr>
        <w:t>Mech</w:t>
      </w:r>
      <w:proofErr w:type="spellEnd"/>
      <w:r w:rsidRPr="001410EB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 of Solids, </w:t>
      </w:r>
      <w:r w:rsidRPr="001410EB">
        <w:rPr>
          <w:rFonts w:ascii="Times New Roman" w:hAnsi="Times New Roman" w:cs="Times New Roman"/>
          <w:color w:val="000000" w:themeColor="text1"/>
        </w:rPr>
        <w:t>vol.</w:t>
      </w:r>
      <w:r w:rsidRPr="001410EB">
        <w:rPr>
          <w:rFonts w:ascii="Times New Roman" w:hAnsi="Times New Roman" w:cs="Times New Roman"/>
          <w:bCs/>
          <w:color w:val="000000"/>
          <w:shd w:val="clear" w:color="auto" w:fill="FFFFFF"/>
          <w:lang w:val="en-GB"/>
        </w:rPr>
        <w:t>57</w:t>
      </w:r>
      <w:r w:rsidRPr="001410EB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 , 2022</w:t>
      </w:r>
    </w:p>
    <w:p w:rsidR="00016692" w:rsidRPr="001410EB" w:rsidRDefault="00016692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C. </w:t>
      </w:r>
      <w:hyperlink r:id="rId297" w:history="1">
        <w:proofErr w:type="spellStart"/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Qia</w:t>
        </w:r>
        <w:r w:rsidRPr="001410EB">
          <w:rPr>
            <w:rStyle w:val="Hyperlink"/>
            <w:rFonts w:ascii="Times New Roman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n</w:t>
        </w:r>
        <w:proofErr w:type="spellEnd"/>
      </w:hyperlink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, </w:t>
      </w:r>
      <w:hyperlink r:id="rId298" w:history="1"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 xml:space="preserve"> Z. W</w:t>
        </w:r>
        <w:r w:rsidRPr="001410EB">
          <w:rPr>
            <w:rStyle w:val="Hyperlink"/>
            <w:rFonts w:ascii="Times New Roman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u</w:t>
        </w:r>
      </w:hyperlink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, </w:t>
      </w:r>
      <w:hyperlink r:id="rId299" w:history="1"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 xml:space="preserve"> S. </w:t>
        </w:r>
        <w:proofErr w:type="spellStart"/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We</w:t>
        </w:r>
        <w:r w:rsidRPr="001410EB">
          <w:rPr>
            <w:rStyle w:val="Hyperlink"/>
            <w:rFonts w:ascii="Times New Roman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n</w:t>
        </w:r>
        <w:proofErr w:type="spellEnd"/>
      </w:hyperlink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, S.</w:t>
      </w:r>
      <w:hyperlink r:id="rId300" w:history="1"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 xml:space="preserve"> </w:t>
        </w:r>
        <w:proofErr w:type="spellStart"/>
        <w:proofErr w:type="gramStart"/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Ga</w:t>
        </w:r>
        <w:r w:rsidRPr="001410EB">
          <w:rPr>
            <w:rStyle w:val="Hyperlink"/>
            <w:rFonts w:ascii="Times New Roman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o</w:t>
        </w:r>
        <w:proofErr w:type="spellEnd"/>
        <w:proofErr w:type="gramEnd"/>
      </w:hyperlink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 , and G.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 </w:t>
      </w:r>
      <w:hyperlink r:id="rId301" w:history="1"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 xml:space="preserve"> Qi</w:t>
        </w:r>
        <w:r w:rsidRPr="001410EB">
          <w:rPr>
            <w:rStyle w:val="Hyperlink"/>
            <w:rFonts w:ascii="Times New Roman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n</w:t>
        </w:r>
      </w:hyperlink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,</w:t>
      </w:r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 “Study of the mechanical properties of highly efficient heat exchange tubes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, </w:t>
      </w:r>
      <w:hyperlink r:id="rId302" w:history="1"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Materials (Basel)</w:t>
        </w:r>
        <w:r w:rsidRPr="001410EB">
          <w:rPr>
            <w:rStyle w:val="Hyperlink"/>
            <w:rFonts w:ascii="Times New Roman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,</w:t>
        </w:r>
      </w:hyperlink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  </w:t>
      </w:r>
      <w:r w:rsidRPr="001410EB">
        <w:rPr>
          <w:rFonts w:ascii="Times New Roman" w:hAnsi="Times New Roman"/>
          <w:color w:val="000000" w:themeColor="text1"/>
          <w:sz w:val="16"/>
          <w:szCs w:val="16"/>
        </w:rPr>
        <w:t>vol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.13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</w:rPr>
        <w:t>, 2020 pp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. 382</w:t>
      </w:r>
    </w:p>
    <w:p w:rsidR="001410EB" w:rsidRPr="001410EB" w:rsidRDefault="00016692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O.V. Matvienko, O.I. Daneyko, and T.A. Kovalevskaya, “Elastoplastic deformation of dispersion-hardened aluminum tube under external pressure,” Russ. Phys. J.,</w:t>
      </w:r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 vol.</w:t>
      </w:r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 xml:space="preserve"> 61,2018  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</w:rPr>
        <w:t>pp.</w:t>
      </w:r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1520–1528</w:t>
      </w:r>
    </w:p>
    <w:p w:rsidR="00016692" w:rsidRPr="001410EB" w:rsidRDefault="00016692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 xml:space="preserve"> O.V. </w:t>
      </w:r>
      <w:proofErr w:type="spellStart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Matvienko</w:t>
      </w:r>
      <w:proofErr w:type="spellEnd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 xml:space="preserve">, O.I. </w:t>
      </w:r>
      <w:proofErr w:type="spellStart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Daneyko</w:t>
      </w:r>
      <w:proofErr w:type="spellEnd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 xml:space="preserve">, and T.A. </w:t>
      </w:r>
      <w:proofErr w:type="spellStart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Kovalevskaya</w:t>
      </w:r>
      <w:proofErr w:type="spellEnd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, “</w:t>
      </w:r>
      <w:proofErr w:type="spellStart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Elastoplastic</w:t>
      </w:r>
      <w:proofErr w:type="spellEnd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 xml:space="preserve"> deformation of dispersion-hardened aluminum tube under external and internal pressure,” Russ. Phys. J. , </w:t>
      </w:r>
      <w:r w:rsidRPr="001410EB">
        <w:rPr>
          <w:rFonts w:ascii="Times New Roman" w:hAnsi="Times New Roman"/>
          <w:color w:val="000000" w:themeColor="text1"/>
          <w:sz w:val="16"/>
          <w:szCs w:val="16"/>
        </w:rPr>
        <w:t>vol</w:t>
      </w:r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 xml:space="preserve">.62,2019 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  <w:lang w:eastAsia="lv-LV"/>
        </w:rPr>
        <w:t xml:space="preserve"> 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</w:rPr>
        <w:t>pp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  <w:lang w:eastAsia="lv-LV"/>
        </w:rPr>
        <w:t>.</w:t>
      </w:r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720–728</w:t>
      </w:r>
    </w:p>
    <w:p w:rsidR="001410EB" w:rsidRPr="001410EB" w:rsidRDefault="001410EB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  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B.R. Seth, “Transition Theory   of   Elastic - Plastic   Deformation, Creep   and Relaxation,” </w:t>
      </w:r>
      <w:r w:rsidR="00016692" w:rsidRPr="001410EB">
        <w:rPr>
          <w:rFonts w:ascii="Times New Roman" w:hAnsi="Times New Roman"/>
          <w:iCs/>
          <w:color w:val="000000" w:themeColor="text1"/>
          <w:sz w:val="16"/>
          <w:szCs w:val="16"/>
        </w:rPr>
        <w:t xml:space="preserve">Nature, 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vol.195, </w:t>
      </w:r>
      <w:proofErr w:type="gramStart"/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>1962 ,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</w:rPr>
        <w:t>pp.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>896</w:t>
      </w:r>
      <w:proofErr w:type="gramEnd"/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-897 </w:t>
      </w:r>
      <w:r>
        <w:rPr>
          <w:rFonts w:ascii="Times New Roman" w:hAnsi="Times New Roman"/>
          <w:color w:val="000000" w:themeColor="text1"/>
          <w:sz w:val="16"/>
          <w:szCs w:val="16"/>
        </w:rPr>
        <w:t>.</w:t>
      </w:r>
    </w:p>
    <w:p w:rsidR="001410EB" w:rsidRPr="001410EB" w:rsidRDefault="001410EB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 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I.S. </w:t>
      </w:r>
      <w:proofErr w:type="gramStart"/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Sokolnikoff ,</w:t>
      </w:r>
      <w:proofErr w:type="gramEnd"/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 “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Mathematical theory of elasticity”, 2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vertAlign w:val="superscript"/>
        </w:rPr>
        <w:t>nd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ed. (McGraw - Hill Book Company, New York, 1956).</w:t>
      </w:r>
    </w:p>
    <w:p w:rsidR="001410EB" w:rsidRPr="001410EB" w:rsidRDefault="001410EB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  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>B.R. Seth, “Elastic-plastic transition in shells and tubes under pressure,” ZAMM, vol.43</w:t>
      </w:r>
      <w:proofErr w:type="gramStart"/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>,1963</w:t>
      </w:r>
      <w:proofErr w:type="gramEnd"/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</w:rPr>
        <w:t>pp.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>345-351.</w:t>
      </w:r>
    </w:p>
    <w:p w:rsidR="001410EB" w:rsidRPr="001410EB" w:rsidRDefault="001410EB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>B.R. Seth, “</w:t>
      </w:r>
      <w:r w:rsidR="00016692" w:rsidRPr="001410EB">
        <w:rPr>
          <w:rFonts w:ascii="Times New Roman" w:hAnsi="Times New Roman"/>
          <w:bCs/>
          <w:color w:val="000000" w:themeColor="text1"/>
          <w:sz w:val="16"/>
          <w:szCs w:val="16"/>
          <w:lang w:eastAsia="lv-LV"/>
        </w:rPr>
        <w:t xml:space="preserve">Transition condition, the yield condition,” Int. J. Non-Liner </w:t>
      </w:r>
      <w:proofErr w:type="spellStart"/>
      <w:r w:rsidR="00016692" w:rsidRPr="001410EB">
        <w:rPr>
          <w:rFonts w:ascii="Times New Roman" w:hAnsi="Times New Roman"/>
          <w:bCs/>
          <w:color w:val="000000" w:themeColor="text1"/>
          <w:sz w:val="16"/>
          <w:szCs w:val="16"/>
          <w:lang w:eastAsia="lv-LV"/>
        </w:rPr>
        <w:t>Mech</w:t>
      </w:r>
      <w:proofErr w:type="spellEnd"/>
      <w:r w:rsidR="00016692" w:rsidRPr="001410EB">
        <w:rPr>
          <w:rFonts w:ascii="Times New Roman" w:hAnsi="Times New Roman"/>
          <w:bCs/>
          <w:color w:val="000000" w:themeColor="text1"/>
          <w:sz w:val="16"/>
          <w:szCs w:val="16"/>
          <w:lang w:eastAsia="lv-LV"/>
        </w:rPr>
        <w:t xml:space="preserve">, 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>vol.</w:t>
      </w:r>
      <w:r w:rsidR="00016692" w:rsidRPr="001410EB">
        <w:rPr>
          <w:rFonts w:ascii="Times New Roman" w:hAnsi="Times New Roman"/>
          <w:bCs/>
          <w:color w:val="000000" w:themeColor="text1"/>
          <w:sz w:val="16"/>
          <w:szCs w:val="16"/>
          <w:lang w:eastAsia="lv-LV"/>
        </w:rPr>
        <w:t xml:space="preserve">5, 1970, 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</w:rPr>
        <w:t>pp.</w:t>
      </w:r>
      <w:r w:rsidR="00016692" w:rsidRPr="001410EB">
        <w:rPr>
          <w:rFonts w:ascii="Times New Roman" w:hAnsi="Times New Roman"/>
          <w:bCs/>
          <w:color w:val="000000" w:themeColor="text1"/>
          <w:sz w:val="16"/>
          <w:szCs w:val="16"/>
          <w:lang w:eastAsia="lv-LV"/>
        </w:rPr>
        <w:t>279-285.</w:t>
      </w:r>
    </w:p>
    <w:p w:rsidR="001410EB" w:rsidRPr="001410EB" w:rsidRDefault="001410EB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  </w:t>
      </w:r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P. Thakur , M. 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Sethi</w:t>
      </w:r>
      <w:r w:rsidRPr="001410EB">
        <w:rPr>
          <w:rFonts w:ascii="Times New Roman" w:hAnsi="Times New Roman"/>
          <w:color w:val="000000" w:themeColor="text1"/>
          <w:sz w:val="16"/>
          <w:szCs w:val="16"/>
        </w:rPr>
        <w:t>, N.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Gupta, and K. Gupta</w:t>
      </w:r>
      <w:r w:rsidRPr="001410EB">
        <w:rPr>
          <w:rFonts w:ascii="Times New Roman" w:hAnsi="Times New Roman"/>
          <w:color w:val="000000" w:themeColor="text1"/>
          <w:sz w:val="16"/>
          <w:szCs w:val="16"/>
        </w:rPr>
        <w:t>, “Thermal effects in rectangular plate made of rubber, copper and glass materials,” J Rubber Res,  vol</w:t>
      </w:r>
      <w:r w:rsidRPr="001410EB">
        <w:rPr>
          <w:rFonts w:ascii="Times New Roman" w:hAnsi="Times New Roman"/>
          <w:bCs/>
          <w:color w:val="000000" w:themeColor="text1"/>
          <w:sz w:val="16"/>
          <w:szCs w:val="16"/>
          <w:shd w:val="clear" w:color="auto" w:fill="FCFCFC"/>
        </w:rPr>
        <w:t xml:space="preserve">.24, 2021, 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</w:rPr>
        <w:t>pp.147–155.</w:t>
      </w:r>
    </w:p>
    <w:p w:rsidR="001410EB" w:rsidRPr="001410EB" w:rsidRDefault="001410EB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hyperlink r:id="rId303" w:history="1"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</w:rPr>
          <w:t>https://polymerdatabase.com/polymer%20physics/Poisson%20Table.html</w:t>
        </w:r>
      </w:hyperlink>
      <w:r w:rsidRPr="001410EB">
        <w:rPr>
          <w:rFonts w:ascii="Times New Roman" w:hAnsi="Times New Roman"/>
          <w:color w:val="000000" w:themeColor="text1"/>
          <w:sz w:val="16"/>
          <w:szCs w:val="16"/>
        </w:rPr>
        <w:t>.</w:t>
      </w:r>
    </w:p>
    <w:sectPr w:rsidR="001410EB" w:rsidRPr="001410EB" w:rsidSect="0048016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E2623"/>
    <w:multiLevelType w:val="hybridMultilevel"/>
    <w:tmpl w:val="9E6060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0E2DA5"/>
    <w:multiLevelType w:val="hybridMultilevel"/>
    <w:tmpl w:val="C28E7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F67AF0"/>
    <w:multiLevelType w:val="hybridMultilevel"/>
    <w:tmpl w:val="1A3233D4"/>
    <w:lvl w:ilvl="0" w:tplc="3DA66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F4E89"/>
    <w:multiLevelType w:val="hybridMultilevel"/>
    <w:tmpl w:val="568A3F1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A41D7C"/>
    <w:multiLevelType w:val="hybridMultilevel"/>
    <w:tmpl w:val="6E342A7A"/>
    <w:lvl w:ilvl="0" w:tplc="D57EE454">
      <w:start w:val="1"/>
      <w:numFmt w:val="decimal"/>
      <w:pStyle w:val="literatura"/>
      <w:lvlText w:val="[%1]"/>
      <w:lvlJc w:val="center"/>
      <w:pPr>
        <w:tabs>
          <w:tab w:val="num" w:pos="2070"/>
        </w:tabs>
        <w:ind w:left="2070" w:hanging="227"/>
      </w:pPr>
      <w:rPr>
        <w:rFonts w:ascii="Times New Roman" w:hAnsi="Times New Roman" w:hint="default"/>
        <w:b w:val="0"/>
        <w:i w:val="0"/>
        <w:sz w:val="18"/>
      </w:rPr>
    </w:lvl>
    <w:lvl w:ilvl="1" w:tplc="2BEC7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06A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0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4B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643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B21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6B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841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AA2BA2"/>
    <w:multiLevelType w:val="hybridMultilevel"/>
    <w:tmpl w:val="C23A9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55094B"/>
    <w:multiLevelType w:val="hybridMultilevel"/>
    <w:tmpl w:val="42B817B4"/>
    <w:lvl w:ilvl="0" w:tplc="85F0C43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D2F0A"/>
    <w:rsid w:val="00016692"/>
    <w:rsid w:val="00020F01"/>
    <w:rsid w:val="00044533"/>
    <w:rsid w:val="00060F30"/>
    <w:rsid w:val="000617EB"/>
    <w:rsid w:val="00071610"/>
    <w:rsid w:val="0007695E"/>
    <w:rsid w:val="000909E0"/>
    <w:rsid w:val="000969BE"/>
    <w:rsid w:val="000A61A8"/>
    <w:rsid w:val="000B0267"/>
    <w:rsid w:val="000D2D30"/>
    <w:rsid w:val="000E03C7"/>
    <w:rsid w:val="00104684"/>
    <w:rsid w:val="00131D94"/>
    <w:rsid w:val="00134B85"/>
    <w:rsid w:val="001410EB"/>
    <w:rsid w:val="0019324E"/>
    <w:rsid w:val="001B3F31"/>
    <w:rsid w:val="001B7257"/>
    <w:rsid w:val="001C1EDA"/>
    <w:rsid w:val="00200F71"/>
    <w:rsid w:val="00202559"/>
    <w:rsid w:val="00203146"/>
    <w:rsid w:val="00207B59"/>
    <w:rsid w:val="00226867"/>
    <w:rsid w:val="00250A07"/>
    <w:rsid w:val="002B5BCA"/>
    <w:rsid w:val="002C0446"/>
    <w:rsid w:val="002D4D58"/>
    <w:rsid w:val="002F56B3"/>
    <w:rsid w:val="00334C23"/>
    <w:rsid w:val="00362E05"/>
    <w:rsid w:val="003852B2"/>
    <w:rsid w:val="00423756"/>
    <w:rsid w:val="004669FD"/>
    <w:rsid w:val="00473C1E"/>
    <w:rsid w:val="0047508C"/>
    <w:rsid w:val="00480160"/>
    <w:rsid w:val="0048189A"/>
    <w:rsid w:val="00494371"/>
    <w:rsid w:val="004B1C7A"/>
    <w:rsid w:val="004D183E"/>
    <w:rsid w:val="004D4734"/>
    <w:rsid w:val="004E52CC"/>
    <w:rsid w:val="00502971"/>
    <w:rsid w:val="00517340"/>
    <w:rsid w:val="0052210C"/>
    <w:rsid w:val="00534A78"/>
    <w:rsid w:val="00543A2D"/>
    <w:rsid w:val="005A3592"/>
    <w:rsid w:val="005A54DF"/>
    <w:rsid w:val="005C4192"/>
    <w:rsid w:val="005F2B73"/>
    <w:rsid w:val="00643BF5"/>
    <w:rsid w:val="0066518A"/>
    <w:rsid w:val="00667354"/>
    <w:rsid w:val="006779C4"/>
    <w:rsid w:val="006A0483"/>
    <w:rsid w:val="006B4180"/>
    <w:rsid w:val="006C2520"/>
    <w:rsid w:val="006E5627"/>
    <w:rsid w:val="00700651"/>
    <w:rsid w:val="00706955"/>
    <w:rsid w:val="00747348"/>
    <w:rsid w:val="00764726"/>
    <w:rsid w:val="00764B6E"/>
    <w:rsid w:val="007B4F37"/>
    <w:rsid w:val="007C4A84"/>
    <w:rsid w:val="007D0B35"/>
    <w:rsid w:val="007E1427"/>
    <w:rsid w:val="007F1E10"/>
    <w:rsid w:val="007F2C14"/>
    <w:rsid w:val="0082073D"/>
    <w:rsid w:val="00831F86"/>
    <w:rsid w:val="008540FF"/>
    <w:rsid w:val="00860A02"/>
    <w:rsid w:val="0086205C"/>
    <w:rsid w:val="00876540"/>
    <w:rsid w:val="008775EE"/>
    <w:rsid w:val="00883B72"/>
    <w:rsid w:val="008A531C"/>
    <w:rsid w:val="008C023D"/>
    <w:rsid w:val="008D3765"/>
    <w:rsid w:val="008E1623"/>
    <w:rsid w:val="008F3D37"/>
    <w:rsid w:val="009313AC"/>
    <w:rsid w:val="00942F01"/>
    <w:rsid w:val="00946E65"/>
    <w:rsid w:val="0095151E"/>
    <w:rsid w:val="0095468F"/>
    <w:rsid w:val="009915C5"/>
    <w:rsid w:val="009A2D8C"/>
    <w:rsid w:val="009A6DCA"/>
    <w:rsid w:val="009A7B26"/>
    <w:rsid w:val="009B43C8"/>
    <w:rsid w:val="009B5500"/>
    <w:rsid w:val="009C1A8C"/>
    <w:rsid w:val="009C2EE0"/>
    <w:rsid w:val="009E0F15"/>
    <w:rsid w:val="00A35190"/>
    <w:rsid w:val="00A439C6"/>
    <w:rsid w:val="00A650E7"/>
    <w:rsid w:val="00A744BD"/>
    <w:rsid w:val="00AD4648"/>
    <w:rsid w:val="00AD6F0B"/>
    <w:rsid w:val="00AF32C3"/>
    <w:rsid w:val="00B046D3"/>
    <w:rsid w:val="00B05094"/>
    <w:rsid w:val="00B26C87"/>
    <w:rsid w:val="00B27C9D"/>
    <w:rsid w:val="00B301F6"/>
    <w:rsid w:val="00B416D6"/>
    <w:rsid w:val="00B538AD"/>
    <w:rsid w:val="00B717B2"/>
    <w:rsid w:val="00B8341B"/>
    <w:rsid w:val="00BF541A"/>
    <w:rsid w:val="00BF6703"/>
    <w:rsid w:val="00C020D5"/>
    <w:rsid w:val="00C03E8E"/>
    <w:rsid w:val="00C04C76"/>
    <w:rsid w:val="00C429C0"/>
    <w:rsid w:val="00C62009"/>
    <w:rsid w:val="00C70182"/>
    <w:rsid w:val="00C8439A"/>
    <w:rsid w:val="00C875DF"/>
    <w:rsid w:val="00CA19D3"/>
    <w:rsid w:val="00CE6911"/>
    <w:rsid w:val="00D0269E"/>
    <w:rsid w:val="00D12CAE"/>
    <w:rsid w:val="00D22548"/>
    <w:rsid w:val="00D23BF6"/>
    <w:rsid w:val="00D314E8"/>
    <w:rsid w:val="00D62777"/>
    <w:rsid w:val="00D66897"/>
    <w:rsid w:val="00D74B58"/>
    <w:rsid w:val="00D77872"/>
    <w:rsid w:val="00DA130F"/>
    <w:rsid w:val="00DA650F"/>
    <w:rsid w:val="00DD62EB"/>
    <w:rsid w:val="00DE232B"/>
    <w:rsid w:val="00DE5E7E"/>
    <w:rsid w:val="00E00B15"/>
    <w:rsid w:val="00E11BD8"/>
    <w:rsid w:val="00E34411"/>
    <w:rsid w:val="00E6611E"/>
    <w:rsid w:val="00E76AAE"/>
    <w:rsid w:val="00EB4D5E"/>
    <w:rsid w:val="00EC116B"/>
    <w:rsid w:val="00EC1F8B"/>
    <w:rsid w:val="00ED32B6"/>
    <w:rsid w:val="00EE1967"/>
    <w:rsid w:val="00EE4046"/>
    <w:rsid w:val="00EF13E2"/>
    <w:rsid w:val="00F17E9B"/>
    <w:rsid w:val="00F36812"/>
    <w:rsid w:val="00F50AB8"/>
    <w:rsid w:val="00F57691"/>
    <w:rsid w:val="00F615FE"/>
    <w:rsid w:val="00F62BB2"/>
    <w:rsid w:val="00F96879"/>
    <w:rsid w:val="00F96D38"/>
    <w:rsid w:val="00F97E32"/>
    <w:rsid w:val="00FA2644"/>
    <w:rsid w:val="00FD12C2"/>
    <w:rsid w:val="00FD2F0A"/>
    <w:rsid w:val="00FE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0A"/>
    <w:rPr>
      <w:rFonts w:ascii="Times New Roman" w:eastAsia="Times New Roman" w:hAnsi="Times New Roman" w:cs="Times New Roman"/>
      <w:sz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FD2F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2F0A"/>
    <w:pPr>
      <w:keepNext/>
      <w:spacing w:after="0" w:line="240" w:lineRule="auto"/>
      <w:outlineLvl w:val="1"/>
    </w:pPr>
    <w:rPr>
      <w:rFonts w:eastAsia="Arial Unicode MS"/>
      <w:b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FD2F0A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D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D2F0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D2F0A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rsid w:val="00FD2F0A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D2F0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Hyperlink">
    <w:name w:val="Hyperlink"/>
    <w:rsid w:val="00FD2F0A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rsid w:val="00FD2F0A"/>
    <w:pPr>
      <w:ind w:left="720"/>
      <w:contextualSpacing/>
    </w:pPr>
  </w:style>
  <w:style w:type="character" w:customStyle="1" w:styleId="nwp">
    <w:name w:val="nwp"/>
    <w:rsid w:val="00FD2F0A"/>
    <w:rPr>
      <w:rFonts w:cs="Times New Roman"/>
    </w:rPr>
  </w:style>
  <w:style w:type="paragraph" w:styleId="NormalWeb">
    <w:name w:val="Normal (Web)"/>
    <w:basedOn w:val="Normal"/>
    <w:semiHidden/>
    <w:rsid w:val="00FD2F0A"/>
    <w:p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table" w:styleId="TableGrid">
    <w:name w:val="Table Grid"/>
    <w:basedOn w:val="TableNormal"/>
    <w:rsid w:val="00FD2F0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">
    <w:name w:val="pre"/>
    <w:rsid w:val="00FD2F0A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FD2F0A"/>
    <w:rPr>
      <w:i/>
      <w:iCs/>
    </w:rPr>
  </w:style>
  <w:style w:type="character" w:customStyle="1" w:styleId="title-text">
    <w:name w:val="title-text"/>
    <w:basedOn w:val="DefaultParagraphFont"/>
    <w:rsid w:val="00FD2F0A"/>
  </w:style>
  <w:style w:type="paragraph" w:styleId="ListParagraph">
    <w:name w:val="List Paragraph"/>
    <w:basedOn w:val="Normal"/>
    <w:link w:val="ListParagraphChar"/>
    <w:uiPriority w:val="34"/>
    <w:qFormat/>
    <w:rsid w:val="00FD2F0A"/>
    <w:pPr>
      <w:ind w:left="720"/>
      <w:contextualSpacing/>
    </w:pPr>
    <w:rPr>
      <w:rFonts w:ascii="Calibri" w:hAnsi="Calibri"/>
      <w:sz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2F0A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FD2F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teratura">
    <w:name w:val="literatura"/>
    <w:basedOn w:val="Normal"/>
    <w:rsid w:val="00FD2F0A"/>
    <w:pPr>
      <w:numPr>
        <w:numId w:val="1"/>
      </w:numPr>
      <w:tabs>
        <w:tab w:val="clear" w:pos="2070"/>
        <w:tab w:val="num" w:pos="795"/>
      </w:tabs>
      <w:spacing w:after="0" w:line="240" w:lineRule="auto"/>
      <w:ind w:left="795"/>
      <w:jc w:val="both"/>
    </w:pPr>
    <w:rPr>
      <w:sz w:val="18"/>
      <w:szCs w:val="18"/>
      <w:lang w:val="en-GB" w:eastAsia="ar-SA"/>
    </w:rPr>
  </w:style>
  <w:style w:type="character" w:customStyle="1" w:styleId="u-visually-hidden">
    <w:name w:val="u-visually-hidden"/>
    <w:basedOn w:val="DefaultParagraphFont"/>
    <w:rsid w:val="00FD2F0A"/>
  </w:style>
  <w:style w:type="paragraph" w:styleId="Subtitle">
    <w:name w:val="Subtitle"/>
    <w:basedOn w:val="Normal"/>
    <w:next w:val="Normal"/>
    <w:link w:val="SubtitleChar"/>
    <w:qFormat/>
    <w:rsid w:val="00FD2F0A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FD2F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FD2F0A"/>
    <w:rPr>
      <w:b/>
      <w:bCs/>
    </w:rPr>
  </w:style>
  <w:style w:type="character" w:customStyle="1" w:styleId="text">
    <w:name w:val="text"/>
    <w:basedOn w:val="DefaultParagraphFont"/>
    <w:rsid w:val="00FD2F0A"/>
  </w:style>
  <w:style w:type="character" w:customStyle="1" w:styleId="contrib-author">
    <w:name w:val="contrib-author"/>
    <w:basedOn w:val="DefaultParagraphFont"/>
    <w:rsid w:val="00FD2F0A"/>
  </w:style>
  <w:style w:type="character" w:customStyle="1" w:styleId="vol">
    <w:name w:val="vol"/>
    <w:basedOn w:val="DefaultParagraphFont"/>
    <w:rsid w:val="00FD2F0A"/>
  </w:style>
  <w:style w:type="character" w:customStyle="1" w:styleId="pubyear">
    <w:name w:val="pubyear"/>
    <w:basedOn w:val="DefaultParagraphFont"/>
    <w:rsid w:val="00FD2F0A"/>
  </w:style>
  <w:style w:type="character" w:customStyle="1" w:styleId="authorsname">
    <w:name w:val="authors__name"/>
    <w:basedOn w:val="DefaultParagraphFont"/>
    <w:rsid w:val="00F97E32"/>
  </w:style>
  <w:style w:type="character" w:customStyle="1" w:styleId="affiliationdepartment">
    <w:name w:val="affiliation__department"/>
    <w:basedOn w:val="DefaultParagraphFont"/>
    <w:rsid w:val="00F97E32"/>
  </w:style>
  <w:style w:type="character" w:customStyle="1" w:styleId="affiliationname">
    <w:name w:val="affiliation__name"/>
    <w:basedOn w:val="DefaultParagraphFont"/>
    <w:rsid w:val="00F97E32"/>
  </w:style>
  <w:style w:type="character" w:customStyle="1" w:styleId="affiliationcity">
    <w:name w:val="affiliation__city"/>
    <w:basedOn w:val="DefaultParagraphFont"/>
    <w:rsid w:val="00F97E32"/>
  </w:style>
  <w:style w:type="character" w:customStyle="1" w:styleId="affiliationcountry">
    <w:name w:val="affiliation__country"/>
    <w:basedOn w:val="DefaultParagraphFont"/>
    <w:rsid w:val="00F97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hyperlink" Target="https://www.ncbi.nlm.nih.gov/pubmed/?term=Wen%20S%5BAuthor%5D&amp;cauthor=true&amp;cauthor_uid=31947636" TargetMode="External"/><Relationship Id="rId303" Type="http://schemas.openxmlformats.org/officeDocument/2006/relationships/hyperlink" Target="https://polymerdatabase.com/polymer%20physics/Poisson%20Table.html" TargetMode="External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08.wmf"/><Relationship Id="rId247" Type="http://schemas.openxmlformats.org/officeDocument/2006/relationships/image" Target="media/image118.wmf"/><Relationship Id="rId107" Type="http://schemas.openxmlformats.org/officeDocument/2006/relationships/oleObject" Target="embeddings/oleObject49.bin"/><Relationship Id="rId268" Type="http://schemas.openxmlformats.org/officeDocument/2006/relationships/oleObject" Target="embeddings/oleObject132.bin"/><Relationship Id="rId289" Type="http://schemas.openxmlformats.org/officeDocument/2006/relationships/oleObject" Target="embeddings/oleObject139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6.bin"/><Relationship Id="rId216" Type="http://schemas.openxmlformats.org/officeDocument/2006/relationships/image" Target="media/image103.wmf"/><Relationship Id="rId237" Type="http://schemas.openxmlformats.org/officeDocument/2006/relationships/image" Target="media/image113.wmf"/><Relationship Id="rId258" Type="http://schemas.openxmlformats.org/officeDocument/2006/relationships/oleObject" Target="embeddings/oleObject127.bin"/><Relationship Id="rId279" Type="http://schemas.openxmlformats.org/officeDocument/2006/relationships/chart" Target="charts/chart9.xml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5.bin"/><Relationship Id="rId290" Type="http://schemas.openxmlformats.org/officeDocument/2006/relationships/chart" Target="charts/chart15.xml"/><Relationship Id="rId304" Type="http://schemas.openxmlformats.org/officeDocument/2006/relationships/fontTable" Target="fontTable.xml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3.wmf"/><Relationship Id="rId206" Type="http://schemas.openxmlformats.org/officeDocument/2006/relationships/oleObject" Target="embeddings/oleObject100.bin"/><Relationship Id="rId227" Type="http://schemas.openxmlformats.org/officeDocument/2006/relationships/oleObject" Target="embeddings/oleObject111.bin"/><Relationship Id="rId248" Type="http://schemas.openxmlformats.org/officeDocument/2006/relationships/oleObject" Target="embeddings/oleObject122.bin"/><Relationship Id="rId269" Type="http://schemas.openxmlformats.org/officeDocument/2006/relationships/chart" Target="charts/chart1.xml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0.bin"/><Relationship Id="rId280" Type="http://schemas.openxmlformats.org/officeDocument/2006/relationships/chart" Target="charts/chart10.xml"/><Relationship Id="rId54" Type="http://schemas.openxmlformats.org/officeDocument/2006/relationships/image" Target="media/image24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6.bin"/><Relationship Id="rId6" Type="http://schemas.openxmlformats.org/officeDocument/2006/relationships/hyperlink" Target="mailto:kanav17aug@gmail.com" TargetMode="External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4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5.bin"/><Relationship Id="rId270" Type="http://schemas.openxmlformats.org/officeDocument/2006/relationships/chart" Target="charts/chart2.xml"/><Relationship Id="rId291" Type="http://schemas.openxmlformats.org/officeDocument/2006/relationships/chart" Target="charts/chart16.xml"/><Relationship Id="rId305" Type="http://schemas.openxmlformats.org/officeDocument/2006/relationships/theme" Target="theme/theme1.xml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2.bin"/><Relationship Id="rId207" Type="http://schemas.openxmlformats.org/officeDocument/2006/relationships/image" Target="media/image99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19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128.bin"/><Relationship Id="rId281" Type="http://schemas.openxmlformats.org/officeDocument/2006/relationships/chart" Target="charts/chart11.xml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6.bin"/><Relationship Id="rId7" Type="http://schemas.openxmlformats.org/officeDocument/2006/relationships/hyperlink" Target="mailto:neeruguptagupta087@gmail.com" TargetMode="External"/><Relationship Id="rId162" Type="http://schemas.openxmlformats.org/officeDocument/2006/relationships/image" Target="media/image78.wmf"/><Relationship Id="rId183" Type="http://schemas.openxmlformats.org/officeDocument/2006/relationships/oleObject" Target="embeddings/oleObject87.bin"/><Relationship Id="rId218" Type="http://schemas.openxmlformats.org/officeDocument/2006/relationships/image" Target="media/image104.wmf"/><Relationship Id="rId239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23.bin"/><Relationship Id="rId255" Type="http://schemas.openxmlformats.org/officeDocument/2006/relationships/image" Target="media/image122.wmf"/><Relationship Id="rId271" Type="http://schemas.openxmlformats.org/officeDocument/2006/relationships/chart" Target="charts/chart3.xml"/><Relationship Id="rId276" Type="http://schemas.openxmlformats.org/officeDocument/2006/relationships/oleObject" Target="embeddings/oleObject134.bin"/><Relationship Id="rId292" Type="http://schemas.openxmlformats.org/officeDocument/2006/relationships/oleObject" Target="embeddings/oleObject140.bin"/><Relationship Id="rId297" Type="http://schemas.openxmlformats.org/officeDocument/2006/relationships/hyperlink" Target="https://www.ncbi.nlm.nih.gov/pubmed/?term=Qian%20C%5BAuthor%5D&amp;cauthor=true&amp;cauthor_uid=31947636" TargetMode="External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6.wmf"/><Relationship Id="rId301" Type="http://schemas.openxmlformats.org/officeDocument/2006/relationships/hyperlink" Target="https://www.ncbi.nlm.nih.gov/pubmed/?term=Qin%20G%5BAuthor%5D&amp;cauthor=true&amp;cauthor_uid=31947636" TargetMode="External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09.wmf"/><Relationship Id="rId19" Type="http://schemas.openxmlformats.org/officeDocument/2006/relationships/image" Target="media/image6.wmf"/><Relationship Id="rId224" Type="http://schemas.openxmlformats.org/officeDocument/2006/relationships/image" Target="media/image107.wmf"/><Relationship Id="rId240" Type="http://schemas.openxmlformats.org/officeDocument/2006/relationships/oleObject" Target="embeddings/oleObject118.bin"/><Relationship Id="rId245" Type="http://schemas.openxmlformats.org/officeDocument/2006/relationships/image" Target="media/image117.wmf"/><Relationship Id="rId261" Type="http://schemas.openxmlformats.org/officeDocument/2006/relationships/image" Target="media/image125.wmf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37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1.wmf"/><Relationship Id="rId282" Type="http://schemas.openxmlformats.org/officeDocument/2006/relationships/chart" Target="charts/chart12.xml"/><Relationship Id="rId8" Type="http://schemas.openxmlformats.org/officeDocument/2006/relationships/image" Target="media/image1.wmf"/><Relationship Id="rId51" Type="http://schemas.openxmlformats.org/officeDocument/2006/relationships/oleObject" Target="embeddings/oleObject21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0.bin"/><Relationship Id="rId219" Type="http://schemas.openxmlformats.org/officeDocument/2006/relationships/oleObject" Target="embeddings/oleObject107.bin"/><Relationship Id="rId3" Type="http://schemas.openxmlformats.org/officeDocument/2006/relationships/styles" Target="styles.xml"/><Relationship Id="rId214" Type="http://schemas.openxmlformats.org/officeDocument/2006/relationships/image" Target="media/image102.wmf"/><Relationship Id="rId230" Type="http://schemas.openxmlformats.org/officeDocument/2006/relationships/oleObject" Target="embeddings/oleObject113.bin"/><Relationship Id="rId235" Type="http://schemas.openxmlformats.org/officeDocument/2006/relationships/image" Target="media/image112.wmf"/><Relationship Id="rId251" Type="http://schemas.openxmlformats.org/officeDocument/2006/relationships/image" Target="media/image120.wmf"/><Relationship Id="rId256" Type="http://schemas.openxmlformats.org/officeDocument/2006/relationships/oleObject" Target="embeddings/oleObject126.bin"/><Relationship Id="rId277" Type="http://schemas.openxmlformats.org/officeDocument/2006/relationships/chart" Target="charts/chart7.xml"/><Relationship Id="rId298" Type="http://schemas.openxmlformats.org/officeDocument/2006/relationships/hyperlink" Target="https://www.ncbi.nlm.nih.gov/pubmed/?term=Wu%20Z%5BAuthor%5D&amp;cauthor=true&amp;cauthor_uid=31947636" TargetMode="Externa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72" Type="http://schemas.openxmlformats.org/officeDocument/2006/relationships/chart" Target="charts/chart4.xml"/><Relationship Id="rId293" Type="http://schemas.openxmlformats.org/officeDocument/2006/relationships/image" Target="media/image129.wmf"/><Relationship Id="rId302" Type="http://schemas.openxmlformats.org/officeDocument/2006/relationships/hyperlink" Target="https://www.ncbi.nlm.nih.gov/pmc/articles/PMC7013435/" TargetMode="Externa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image" Target="media/image100.wmf"/><Relationship Id="rId190" Type="http://schemas.openxmlformats.org/officeDocument/2006/relationships/image" Target="media/image92.wmf"/><Relationship Id="rId204" Type="http://schemas.openxmlformats.org/officeDocument/2006/relationships/oleObject" Target="embeddings/oleObject98.bin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0.bin"/><Relationship Id="rId241" Type="http://schemas.openxmlformats.org/officeDocument/2006/relationships/image" Target="media/image115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38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262" Type="http://schemas.openxmlformats.org/officeDocument/2006/relationships/oleObject" Target="embeddings/oleObject129.bin"/><Relationship Id="rId283" Type="http://schemas.openxmlformats.org/officeDocument/2006/relationships/oleObject" Target="embeddings/oleObject135.bin"/><Relationship Id="rId10" Type="http://schemas.openxmlformats.org/officeDocument/2006/relationships/hyperlink" Target="https://www.ncbi.nlm.nih.gov/pubmed/?term=Qian%20C%5BAuthor%5D&amp;cauthor=true&amp;cauthor_uid=31947636" TargetMode="External"/><Relationship Id="rId31" Type="http://schemas.openxmlformats.org/officeDocument/2006/relationships/image" Target="media/image12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oleObject" Target="embeddings/oleObject102.bin"/><Relationship Id="rId215" Type="http://schemas.openxmlformats.org/officeDocument/2006/relationships/oleObject" Target="embeddings/oleObject105.bin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3.wmf"/><Relationship Id="rId278" Type="http://schemas.openxmlformats.org/officeDocument/2006/relationships/chart" Target="charts/chart8.xml"/><Relationship Id="rId26" Type="http://schemas.openxmlformats.org/officeDocument/2006/relationships/oleObject" Target="embeddings/oleObject9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4.bin"/><Relationship Id="rId273" Type="http://schemas.openxmlformats.org/officeDocument/2006/relationships/chart" Target="charts/chart5.xml"/><Relationship Id="rId294" Type="http://schemas.openxmlformats.org/officeDocument/2006/relationships/oleObject" Target="embeddings/oleObject141.bin"/><Relationship Id="rId47" Type="http://schemas.openxmlformats.org/officeDocument/2006/relationships/image" Target="media/image20.tiff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8.bin"/><Relationship Id="rId242" Type="http://schemas.openxmlformats.org/officeDocument/2006/relationships/oleObject" Target="embeddings/oleObject119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36.bin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3.bin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1.wmf"/><Relationship Id="rId274" Type="http://schemas.openxmlformats.org/officeDocument/2006/relationships/chart" Target="charts/chart6.xml"/><Relationship Id="rId295" Type="http://schemas.openxmlformats.org/officeDocument/2006/relationships/oleObject" Target="embeddings/oleObject142.bin"/><Relationship Id="rId27" Type="http://schemas.openxmlformats.org/officeDocument/2006/relationships/image" Target="media/image10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image" Target="media/image106.wmf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0.bin"/><Relationship Id="rId285" Type="http://schemas.openxmlformats.org/officeDocument/2006/relationships/chart" Target="charts/chart13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89.bin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0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3.bin"/><Relationship Id="rId296" Type="http://schemas.openxmlformats.org/officeDocument/2006/relationships/hyperlink" Target="https://www.sciencedirect.com/science/journal/00207403" TargetMode="External"/><Relationship Id="rId300" Type="http://schemas.openxmlformats.org/officeDocument/2006/relationships/hyperlink" Target="https://www.ncbi.nlm.nih.gov/pubmed/?term=Gao%20S%5BAuthor%5D&amp;cauthor=true&amp;cauthor_uid=31947636" TargetMode="External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9.bin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27.wmf"/><Relationship Id="rId286" Type="http://schemas.openxmlformats.org/officeDocument/2006/relationships/chart" Target="charts/chart14.xml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8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4.bin"/><Relationship Id="rId234" Type="http://schemas.openxmlformats.org/officeDocument/2006/relationships/oleObject" Target="embeddings/oleObject115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chem\Desktop\New%20folder%20(2)\kanav\New%20folder%20(2)\New%20folder\New%20folder\15%20Feb,%20load%20=%200%20contraction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C:\Users\chem\Desktop\New%20folder%20(2)\kanav\New%20folder%20(2)\New%20folder\New%20folder\15%20Feb,%20load%20=%200%20-%20extension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C:\Users\chem\Desktop\New%20folder%20(2)\kanav\New%20folder%20(2)\New%20folder\New%20folder\15%20Feb,%20load%20=%200.1%20-%20extension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C:\Users\chem\Desktop\New%20folder%20(2)\kanav\New%20folder%20(2)\New%20folder\New%20folder\15%20Feb,%20load%20=%200.2%20-%20extension.xlsx" TargetMode="Externa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3.xml"/><Relationship Id="rId1" Type="http://schemas.openxmlformats.org/officeDocument/2006/relationships/oleObject" Target="file:///C:\Users\chem\Desktop\New%20folder%20(2)\kanav\New%20folder%20(2)\New%20folder\New%20folder\15%20Feb,%20load%20versus%20pressure%20contraction.xlsx" TargetMode="External"/></Relationships>
</file>

<file path=word/charts/_rels/chart1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4.xml"/><Relationship Id="rId1" Type="http://schemas.openxmlformats.org/officeDocument/2006/relationships/oleObject" Target="file:///C:\Users\chem\Desktop\New%20folder%20(2)\kanav\New%20folder%20(2)\New%20folder\New%20folder\15%20Feb,%20load%20versus%20pressure%20extension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m\Desktop\New%20folder%20(2)\kanav\New%20folder%20(2)\New%20folder\New%20folder\15%20Feb,%20Temp%20versus%20pressure%20contraction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m\Desktop\New%20folder%20(2)\kanav\New%20folder%20(2)\New%20folder\New%20folder\15%20Feb,%20Temp%20versus%20Pressure%20-%20extension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chem\Desktop\New%20folder%20(2)\kanav\New%20folder%20(2)\New%20folder\New%20folder\15%20Feb,%20load%20=%200.1%20contraction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chem\Desktop\New%20folder%20(2)\kanav\New%20folder%20(2)\New%20folder\New%20folder\15%20Feb,%20load%20=%200.2%20contracti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chem\Desktop\New%20folder%20(2)\kanav\New%20folder%20(2)\New%20folder\New%20folder\15%20Feb,%20load%20=%200%20-%20extension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chem\Desktop\New%20folder%20(2)\kanav\New%20folder%20(2)\New%20folder\New%20folder\15%20Feb,%20load%20=%200.1%20-%20extension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chem\Desktop\New%20folder%20(2)\kanav\New%20folder%20(2)\New%20folder\New%20folder\15%20Feb,%20load%20=%200.2%20-%20extension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chem\Desktop\New%20folder%20(2)\kanav\New%20folder%20(2)\New%20folder\New%20folder\15%20Feb,%20load%20=%200%20contraction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C:\Users\chem\Desktop\New%20folder%20(2)\kanav\New%20folder%20(2)\New%20folder\New%20folder\15%20Feb,%20load%20=%200.1%20contraction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C:\Users\chem\Desktop\New%20folder%20(2)\kanav\New%20folder%20(2)\New%20folder\New%20folder\15%20Feb,%20load%20=%200.2%20contracti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00" i="0">
                <a:latin typeface="Times New Roman" pitchFamily="18" charset="0"/>
                <a:cs typeface="Times New Roman" pitchFamily="18" charset="0"/>
              </a:defRPr>
            </a:pPr>
            <a:r>
              <a:rPr lang="en-US" sz="1000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1000" i="0" baseline="-25000">
                <a:latin typeface="Times New Roman" pitchFamily="18" charset="0"/>
                <a:cs typeface="Times New Roman" pitchFamily="18" charset="0"/>
              </a:rPr>
              <a:t>0 </a:t>
            </a:r>
            <a:r>
              <a:rPr lang="en-US" sz="1000" i="0">
                <a:latin typeface="Times New Roman" pitchFamily="18" charset="0"/>
                <a:cs typeface="Times New Roman" pitchFamily="18" charset="0"/>
              </a:rPr>
              <a:t>= 0</a:t>
            </a:r>
          </a:p>
        </c:rich>
      </c:tx>
      <c:layout>
        <c:manualLayout>
          <c:xMode val="edge"/>
          <c:yMode val="edge"/>
          <c:x val="0.4466909818991448"/>
          <c:y val="0"/>
        </c:manualLayout>
      </c:layout>
    </c:title>
    <c:plotArea>
      <c:layout>
        <c:manualLayout>
          <c:layoutTarget val="inner"/>
          <c:xMode val="edge"/>
          <c:yMode val="edge"/>
          <c:x val="0.24812434660416671"/>
          <c:y val="1.6435375649975988E-2"/>
          <c:w val="0.67075680509316615"/>
          <c:h val="0.85139643047984703"/>
        </c:manualLayout>
      </c:layout>
      <c:scatterChart>
        <c:scatterStyle val="smoothMarker"/>
        <c:ser>
          <c:idx val="0"/>
          <c:order val="0"/>
          <c:tx>
            <c:v>Polystyrene,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1.024002440827922</c:v>
                </c:pt>
                <c:pt idx="1">
                  <c:v>0.83203271205974194</c:v>
                </c:pt>
                <c:pt idx="2">
                  <c:v>0.59320827308568991</c:v>
                </c:pt>
              </c:numCache>
            </c:numRef>
          </c:yVal>
          <c:smooth val="1"/>
        </c:ser>
        <c:ser>
          <c:idx val="2"/>
          <c:order val="1"/>
          <c:tx>
            <c:v>PVC,Temp.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1.1101421062781696</c:v>
                </c:pt>
                <c:pt idx="1">
                  <c:v>0.88582497748249778</c:v>
                </c:pt>
                <c:pt idx="2">
                  <c:v>0.61890529681364115</c:v>
                </c:pt>
              </c:numCache>
            </c:numRef>
          </c:yVal>
          <c:smooth val="1"/>
        </c:ser>
        <c:ser>
          <c:idx val="1"/>
          <c:order val="2"/>
          <c:tx>
            <c:v>fully-plastic stage,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Sheet1!$A$20:$A$22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Sheet1!$I$20:$I$22</c:f>
              <c:numCache>
                <c:formatCode>General</c:formatCode>
                <c:ptCount val="3"/>
                <c:pt idx="0">
                  <c:v>1.3862943611198906</c:v>
                </c:pt>
                <c:pt idx="1">
                  <c:v>1.0498221244986781</c:v>
                </c:pt>
                <c:pt idx="2">
                  <c:v>0.69314718055994551</c:v>
                </c:pt>
              </c:numCache>
            </c:numRef>
          </c:yVal>
          <c:smooth val="1"/>
        </c:ser>
        <c:ser>
          <c:idx val="3"/>
          <c:order val="3"/>
          <c:tx>
            <c:v>Polystyrene, Temp.= 0.175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1.086177004885029</c:v>
                </c:pt>
                <c:pt idx="1">
                  <c:v>0.8824197131773871</c:v>
                </c:pt>
                <c:pt idx="2">
                  <c:v>0.62903202721049578</c:v>
                </c:pt>
              </c:numCache>
            </c:numRef>
          </c:yVal>
          <c:smooth val="1"/>
        </c:ser>
        <c:ser>
          <c:idx val="4"/>
          <c:order val="4"/>
          <c:tx>
            <c:v>PVC, Temp.= 0.175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1.180711858053143</c:v>
                </c:pt>
                <c:pt idx="1">
                  <c:v>0.94205547391472755</c:v>
                </c:pt>
                <c:pt idx="2">
                  <c:v>0.65813288525780089</c:v>
                </c:pt>
              </c:numCache>
            </c:numRef>
          </c:yVal>
          <c:smooth val="1"/>
        </c:ser>
        <c:ser>
          <c:idx val="7"/>
          <c:order val="5"/>
          <c:tx>
            <c:v>fully-plastic stage, Temp.= 0.175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0.21190229760697527"/>
                  <c:y val="5.713225329382085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showVal val="1"/>
          </c:dLbls>
          <c:xVal>
            <c:numRef>
              <c:f>Sheet1!$A$23:$A$25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Sheet1!$I$23:$I$25</c:f>
              <c:numCache>
                <c:formatCode>General</c:formatCode>
                <c:ptCount val="3"/>
                <c:pt idx="0">
                  <c:v>1.4833349663982829</c:v>
                </c:pt>
                <c:pt idx="1">
                  <c:v>1.1233096732135852</c:v>
                </c:pt>
                <c:pt idx="2">
                  <c:v>0.74166748319914377</c:v>
                </c:pt>
              </c:numCache>
            </c:numRef>
          </c:yVal>
          <c:smooth val="1"/>
        </c:ser>
        <c:axId val="69783552"/>
        <c:axId val="69785472"/>
      </c:scatterChart>
      <c:valAx>
        <c:axId val="69783552"/>
        <c:scaling>
          <c:orientation val="minMax"/>
          <c:max val="0.5"/>
          <c:min val="0.2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R</a:t>
                </a:r>
                <a:r>
                  <a:rPr lang="en-US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</a:p>
            </c:rich>
          </c:tx>
          <c:layout>
            <c:manualLayout>
              <c:xMode val="edge"/>
              <c:yMode val="edge"/>
              <c:x val="0.50568679234461233"/>
              <c:y val="0.94746025765746511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69785472"/>
        <c:crosses val="autoZero"/>
        <c:crossBetween val="midCat"/>
        <c:minorUnit val="1.0000000000000023E-2"/>
      </c:valAx>
      <c:valAx>
        <c:axId val="69785472"/>
        <c:scaling>
          <c:orientation val="minMax"/>
          <c:max val="1.5"/>
        </c:scaling>
        <c:axPos val="l"/>
        <c:title>
          <c:tx>
            <c:rich>
              <a:bodyPr/>
              <a:lstStyle/>
              <a:p>
                <a:pPr>
                  <a:defRPr i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0">
                    <a:latin typeface="Times New Roman" pitchFamily="18" charset="0"/>
                    <a:cs typeface="Times New Roman" pitchFamily="18" charset="0"/>
                  </a:rPr>
                  <a:t>Dimensionless pressure </a:t>
                </a:r>
              </a:p>
            </c:rich>
          </c:tx>
          <c:layout>
            <c:manualLayout>
              <c:xMode val="edge"/>
              <c:yMode val="edge"/>
              <c:x val="1.5449471156729028E-3"/>
              <c:y val="0.35804406381268039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69783552"/>
        <c:crosses val="autoZero"/>
        <c:crossBetween val="midCat"/>
        <c:majorUnit val="0.1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800" b="1" i="1">
                <a:latin typeface="Times New Roman" pitchFamily="18" charset="0"/>
                <a:cs typeface="Times New Roman" pitchFamily="18" charset="0"/>
              </a:defRPr>
            </a:pP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800" b="1" i="0" baseline="-25000">
                <a:latin typeface="Times New Roman" pitchFamily="18" charset="0"/>
                <a:cs typeface="Times New Roman" pitchFamily="18" charset="0"/>
              </a:rPr>
              <a:t>0</a:t>
            </a:r>
            <a:r>
              <a:rPr lang="en-US" sz="800" b="1" i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= </a:t>
            </a:r>
            <a:r>
              <a:rPr lang="en-US" sz="800" b="1" i="0">
                <a:latin typeface="Times New Roman" pitchFamily="18" charset="0"/>
                <a:cs typeface="Times New Roman" pitchFamily="18" charset="0"/>
              </a:rPr>
              <a:t>0</a:t>
            </a:r>
          </a:p>
        </c:rich>
      </c:tx>
      <c:layout>
        <c:manualLayout>
          <c:xMode val="edge"/>
          <c:yMode val="edge"/>
          <c:x val="0.44035055496572251"/>
          <c:y val="0"/>
        </c:manualLayout>
      </c:layout>
    </c:title>
    <c:plotArea>
      <c:layout>
        <c:manualLayout>
          <c:layoutTarget val="inner"/>
          <c:xMode val="edge"/>
          <c:yMode val="edge"/>
          <c:x val="0.24966718876540492"/>
          <c:y val="2.100564772184026E-2"/>
          <c:w val="0.69242793007438364"/>
          <c:h val="0.9579887045563199"/>
        </c:manualLayout>
      </c:layout>
      <c:scatterChart>
        <c:scatterStyle val="smoothMarker"/>
        <c:ser>
          <c:idx val="0"/>
          <c:order val="0"/>
          <c:tx>
            <c:v>Polystyrene,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Sheet2!$M$2:$M$4</c:f>
              <c:numCache>
                <c:formatCode>General</c:formatCode>
                <c:ptCount val="3"/>
                <c:pt idx="0">
                  <c:v>-0.31941892700000263</c:v>
                </c:pt>
                <c:pt idx="1">
                  <c:v>-0.14715446686903824</c:v>
                </c:pt>
                <c:pt idx="2">
                  <c:v>0</c:v>
                </c:pt>
              </c:numCache>
            </c:numRef>
          </c:yVal>
          <c:smooth val="1"/>
        </c:ser>
        <c:ser>
          <c:idx val="1"/>
          <c:order val="1"/>
          <c:tx>
            <c:v>Polystyrene,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Sheet2!$O$2:$O$4</c:f>
              <c:numCache>
                <c:formatCode>General</c:formatCode>
                <c:ptCount val="3"/>
                <c:pt idx="0">
                  <c:v>9.0216905533496622E-2</c:v>
                </c:pt>
                <c:pt idx="1">
                  <c:v>0.32576715175616183</c:v>
                </c:pt>
                <c:pt idx="2">
                  <c:v>0.63883785400000304</c:v>
                </c:pt>
              </c:numCache>
            </c:numRef>
          </c:yVal>
          <c:smooth val="1"/>
        </c:ser>
        <c:ser>
          <c:idx val="2"/>
          <c:order val="2"/>
          <c:tx>
            <c:v>PVC,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Sheet2!$M$5:$M$7</c:f>
              <c:numCache>
                <c:formatCode>General</c:formatCode>
                <c:ptCount val="3"/>
                <c:pt idx="0">
                  <c:v>-0.41262416100000215</c:v>
                </c:pt>
                <c:pt idx="1">
                  <c:v>-0.19009358336877513</c:v>
                </c:pt>
                <c:pt idx="2">
                  <c:v>0</c:v>
                </c:pt>
              </c:numCache>
            </c:numRef>
          </c:yVal>
          <c:smooth val="1"/>
        </c:ser>
        <c:ser>
          <c:idx val="4"/>
          <c:order val="3"/>
          <c:tx>
            <c:v> fully-plastic stage,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Sheet2!$M$14:$M$16</c:f>
              <c:numCache>
                <c:formatCode>General</c:formatCode>
                <c:ptCount val="3"/>
                <c:pt idx="0">
                  <c:v>-0.69314717999999997</c:v>
                </c:pt>
                <c:pt idx="1">
                  <c:v>-0.28768207221938408</c:v>
                </c:pt>
                <c:pt idx="2">
                  <c:v>0</c:v>
                </c:pt>
              </c:numCache>
            </c:numRef>
          </c:yVal>
          <c:smooth val="1"/>
        </c:ser>
        <c:ser>
          <c:idx val="5"/>
          <c:order val="4"/>
          <c:tx>
            <c:v>fully-plastic stage, hoop stress, Temp.=0</c:v>
          </c:tx>
          <c:spPr>
            <a:ln w="3175">
              <a:solidFill>
                <a:schemeClr val="tx1"/>
              </a:solidFill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0.37314389625264366"/>
                  <c:y val="-2.186468457466589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Val val="1"/>
            </c:dLbl>
            <c:showVal val="1"/>
          </c:dLbls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Sheet2!$O$14:$O$16</c:f>
              <c:numCache>
                <c:formatCode>General</c:formatCode>
                <c:ptCount val="3"/>
                <c:pt idx="0">
                  <c:v>0.306852819192172</c:v>
                </c:pt>
                <c:pt idx="1">
                  <c:v>0.71231792697278706</c:v>
                </c:pt>
                <c:pt idx="2">
                  <c:v>0.99999999919216953</c:v>
                </c:pt>
              </c:numCache>
            </c:numRef>
          </c:yVal>
          <c:smooth val="1"/>
        </c:ser>
        <c:ser>
          <c:idx val="3"/>
          <c:order val="5"/>
          <c:tx>
            <c:v>PVC,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Sheet2!$O$5:$O$7</c:f>
              <c:numCache>
                <c:formatCode>General</c:formatCode>
                <c:ptCount val="3"/>
                <c:pt idx="0">
                  <c:v>0.11654185712600248</c:v>
                </c:pt>
                <c:pt idx="1">
                  <c:v>0.42082477371401061</c:v>
                </c:pt>
                <c:pt idx="2">
                  <c:v>0.82524832199999998</c:v>
                </c:pt>
              </c:numCache>
            </c:numRef>
          </c:yVal>
          <c:smooth val="1"/>
        </c:ser>
        <c:ser>
          <c:idx val="6"/>
          <c:order val="6"/>
          <c:tx>
            <c:v>Polystyrene,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Sheet2!$A$8:$A$10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Sheet2!$M$8:$M$10</c:f>
              <c:numCache>
                <c:formatCode>General</c:formatCode>
                <c:ptCount val="3"/>
                <c:pt idx="0">
                  <c:v>-0.39518518600000152</c:v>
                </c:pt>
                <c:pt idx="1">
                  <c:v>-0.17912877870649471</c:v>
                </c:pt>
                <c:pt idx="2">
                  <c:v>0</c:v>
                </c:pt>
              </c:numCache>
            </c:numRef>
          </c:yVal>
          <c:smooth val="1"/>
        </c:ser>
        <c:ser>
          <c:idx val="7"/>
          <c:order val="7"/>
          <c:tx>
            <c:v>Polystyrene,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Sheet2!$A$8:$A$10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Sheet2!$O$8:$O$10</c:f>
              <c:numCache>
                <c:formatCode>General</c:formatCode>
                <c:ptCount val="3"/>
                <c:pt idx="0">
                  <c:v>9.9224677066557826E-2</c:v>
                </c:pt>
                <c:pt idx="1">
                  <c:v>0.3407966524708762</c:v>
                </c:pt>
                <c:pt idx="2">
                  <c:v>0.65324111682333885</c:v>
                </c:pt>
              </c:numCache>
            </c:numRef>
          </c:yVal>
          <c:smooth val="1"/>
        </c:ser>
        <c:ser>
          <c:idx val="8"/>
          <c:order val="8"/>
          <c:tx>
            <c:v>PVC,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Sheet2!$A$11:$A$13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Sheet2!$M$11:$M$13</c:f>
              <c:numCache>
                <c:formatCode>General</c:formatCode>
                <c:ptCount val="3"/>
                <c:pt idx="0">
                  <c:v>-0.48567841500000186</c:v>
                </c:pt>
                <c:pt idx="1">
                  <c:v>-0.22081849006399676</c:v>
                </c:pt>
                <c:pt idx="2">
                  <c:v>0</c:v>
                </c:pt>
              </c:numCache>
            </c:numRef>
          </c:yVal>
          <c:smooth val="1"/>
        </c:ser>
        <c:ser>
          <c:idx val="9"/>
          <c:order val="9"/>
          <c:tx>
            <c:v>PVC,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Sheet2!$A$11:$A$13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Sheet2!$O$11:$O$13</c:f>
              <c:numCache>
                <c:formatCode>General</c:formatCode>
                <c:ptCount val="3"/>
                <c:pt idx="0">
                  <c:v>0.12478364806677718</c:v>
                </c:pt>
                <c:pt idx="1">
                  <c:v>0.43308837025173458</c:v>
                </c:pt>
                <c:pt idx="2">
                  <c:v>0.83422757482333532</c:v>
                </c:pt>
              </c:numCache>
            </c:numRef>
          </c:yVal>
          <c:smooth val="1"/>
        </c:ser>
        <c:ser>
          <c:idx val="10"/>
          <c:order val="10"/>
          <c:tx>
            <c:v>fully-plastic stage,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Sheet2!$M$17:$M$19</c:f>
              <c:numCache>
                <c:formatCode>General</c:formatCode>
                <c:ptCount val="3"/>
                <c:pt idx="0">
                  <c:v>-0.81166748299999991</c:v>
                </c:pt>
                <c:pt idx="1">
                  <c:v>-0.33687244239027608</c:v>
                </c:pt>
                <c:pt idx="2">
                  <c:v>0</c:v>
                </c:pt>
              </c:numCache>
            </c:numRef>
          </c:yVal>
          <c:smooth val="1"/>
        </c:ser>
        <c:ser>
          <c:idx val="11"/>
          <c:order val="11"/>
          <c:tx>
            <c:v>fully-plastic stage,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Sheet2!$O$17:$O$19</c:f>
              <c:numCache>
                <c:formatCode>General</c:formatCode>
                <c:ptCount val="3"/>
                <c:pt idx="0">
                  <c:v>0.35932116957492916</c:v>
                </c:pt>
                <c:pt idx="1">
                  <c:v>0.83411621018465343</c:v>
                </c:pt>
                <c:pt idx="2">
                  <c:v>1.1709886525749258</c:v>
                </c:pt>
              </c:numCache>
            </c:numRef>
          </c:yVal>
          <c:smooth val="1"/>
        </c:ser>
        <c:axId val="83167488"/>
        <c:axId val="83182336"/>
      </c:scatterChart>
      <c:valAx>
        <c:axId val="83167488"/>
        <c:scaling>
          <c:orientation val="minMax"/>
          <c:max val="1"/>
          <c:min val="0.5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R = r/b</a:t>
                </a:r>
              </a:p>
            </c:rich>
          </c:tx>
          <c:layout>
            <c:manualLayout>
              <c:xMode val="edge"/>
              <c:yMode val="edge"/>
              <c:x val="0.63597128528173064"/>
              <c:y val="0.72419737669695261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83182336"/>
        <c:crosses val="autoZero"/>
        <c:crossBetween val="midCat"/>
        <c:majorUnit val="0.1"/>
        <c:minorUnit val="2.0000000000000011E-2"/>
      </c:valAx>
      <c:valAx>
        <c:axId val="83182336"/>
        <c:scaling>
          <c:orientation val="minMax"/>
          <c:max val="1.4"/>
          <c:min val="-0.9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Stressese</a:t>
                </a:r>
              </a:p>
            </c:rich>
          </c:tx>
          <c:layout>
            <c:manualLayout>
              <c:xMode val="edge"/>
              <c:yMode val="edge"/>
              <c:x val="0"/>
              <c:y val="0.39992774898194566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ea typeface="Tahoma" pitchFamily="34" charset="0"/>
                <a:cs typeface="Times New Roman" pitchFamily="18" charset="0"/>
              </a:defRPr>
            </a:pPr>
            <a:endParaRPr lang="en-US"/>
          </a:p>
        </c:txPr>
        <c:crossAx val="83167488"/>
        <c:crosses val="autoZero"/>
        <c:crossBetween val="midCat"/>
        <c:majorUnit val="0.1"/>
        <c:minorUnit val="0.05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800"/>
            </a:pPr>
            <a:r>
              <a:rPr lang="en-US" sz="800" i="1"/>
              <a:t>L</a:t>
            </a:r>
            <a:r>
              <a:rPr lang="en-US" sz="800" baseline="-25000"/>
              <a:t>0</a:t>
            </a:r>
            <a:r>
              <a:rPr lang="en-US" sz="800"/>
              <a:t> = 0.1</a:t>
            </a:r>
          </a:p>
        </c:rich>
      </c:tx>
      <c:layout>
        <c:manualLayout>
          <c:xMode val="edge"/>
          <c:yMode val="edge"/>
          <c:x val="0.44035055496572251"/>
          <c:y val="0"/>
        </c:manualLayout>
      </c:layout>
    </c:title>
    <c:plotArea>
      <c:layout>
        <c:manualLayout>
          <c:layoutTarget val="inner"/>
          <c:xMode val="edge"/>
          <c:yMode val="edge"/>
          <c:x val="0.13828324438798151"/>
          <c:y val="2.1269543440985441E-2"/>
          <c:w val="0.80764065278842556"/>
          <c:h val="0.95746091311802961"/>
        </c:manualLayout>
      </c:layout>
      <c:scatterChart>
        <c:scatterStyle val="smoothMarker"/>
        <c:ser>
          <c:idx val="0"/>
          <c:order val="0"/>
          <c:tx>
            <c:v>Polystyrene,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Sheet2!$M$2:$M$4</c:f>
              <c:numCache>
                <c:formatCode>General</c:formatCode>
                <c:ptCount val="3"/>
                <c:pt idx="0">
                  <c:v>-0.21941892700000082</c:v>
                </c:pt>
                <c:pt idx="1">
                  <c:v>-4.7154466869038479E-2</c:v>
                </c:pt>
                <c:pt idx="2">
                  <c:v>0.1</c:v>
                </c:pt>
              </c:numCache>
            </c:numRef>
          </c:yVal>
          <c:smooth val="1"/>
        </c:ser>
        <c:ser>
          <c:idx val="1"/>
          <c:order val="1"/>
          <c:tx>
            <c:v>Polystyrene,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Sheet2!$O$2:$O$4</c:f>
              <c:numCache>
                <c:formatCode>General</c:formatCode>
                <c:ptCount val="3"/>
                <c:pt idx="0">
                  <c:v>0.19021690553349688</c:v>
                </c:pt>
                <c:pt idx="1">
                  <c:v>0.42576715175616175</c:v>
                </c:pt>
                <c:pt idx="2">
                  <c:v>0.73883785400000268</c:v>
                </c:pt>
              </c:numCache>
            </c:numRef>
          </c:yVal>
          <c:smooth val="1"/>
        </c:ser>
        <c:ser>
          <c:idx val="2"/>
          <c:order val="2"/>
          <c:tx>
            <c:v>PVC,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Sheet2!$M$5:$M$7</c:f>
              <c:numCache>
                <c:formatCode>General</c:formatCode>
                <c:ptCount val="3"/>
                <c:pt idx="0">
                  <c:v>-0.31262416100000262</c:v>
                </c:pt>
                <c:pt idx="1">
                  <c:v>-9.009358336877514E-2</c:v>
                </c:pt>
                <c:pt idx="2">
                  <c:v>0.1</c:v>
                </c:pt>
              </c:numCache>
            </c:numRef>
          </c:yVal>
          <c:smooth val="1"/>
        </c:ser>
        <c:ser>
          <c:idx val="4"/>
          <c:order val="3"/>
          <c:tx>
            <c:v> fully-plastic stage,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Sheet2!$M$14:$M$16</c:f>
              <c:numCache>
                <c:formatCode>General</c:formatCode>
                <c:ptCount val="3"/>
                <c:pt idx="0">
                  <c:v>-0.5931471809999973</c:v>
                </c:pt>
                <c:pt idx="1">
                  <c:v>-0.18768207263442024</c:v>
                </c:pt>
                <c:pt idx="2">
                  <c:v>0.1</c:v>
                </c:pt>
              </c:numCache>
            </c:numRef>
          </c:yVal>
          <c:smooth val="1"/>
        </c:ser>
        <c:ser>
          <c:idx val="5"/>
          <c:order val="4"/>
          <c:tx>
            <c:v>fully-plastic stage, hoop stress, Temp.=0</c:v>
          </c:tx>
          <c:spPr>
            <a:ln w="3175">
              <a:solidFill>
                <a:schemeClr val="tx1"/>
              </a:solidFill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Sheet2!$O$14:$O$16</c:f>
              <c:numCache>
                <c:formatCode>General</c:formatCode>
                <c:ptCount val="3"/>
                <c:pt idx="0">
                  <c:v>0.40685281963486747</c:v>
                </c:pt>
                <c:pt idx="1">
                  <c:v>0.81231792800044456</c:v>
                </c:pt>
                <c:pt idx="2">
                  <c:v>1.1000000006348647</c:v>
                </c:pt>
              </c:numCache>
            </c:numRef>
          </c:yVal>
          <c:smooth val="1"/>
        </c:ser>
        <c:ser>
          <c:idx val="3"/>
          <c:order val="5"/>
          <c:tx>
            <c:v>PVC,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Sheet2!$O$5:$O$7</c:f>
              <c:numCache>
                <c:formatCode>General</c:formatCode>
                <c:ptCount val="3"/>
                <c:pt idx="0">
                  <c:v>0.21654185712600346</c:v>
                </c:pt>
                <c:pt idx="1">
                  <c:v>0.52082477371400715</c:v>
                </c:pt>
                <c:pt idx="2">
                  <c:v>0.92524832200000062</c:v>
                </c:pt>
              </c:numCache>
            </c:numRef>
          </c:yVal>
          <c:smooth val="1"/>
        </c:ser>
        <c:ser>
          <c:idx val="6"/>
          <c:order val="6"/>
          <c:tx>
            <c:v>Polystyrene,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Sheet2!$A$8:$A$10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Sheet2!$M$8:$M$10</c:f>
              <c:numCache>
                <c:formatCode>General</c:formatCode>
                <c:ptCount val="3"/>
                <c:pt idx="0">
                  <c:v>-0.29518518600000032</c:v>
                </c:pt>
                <c:pt idx="1">
                  <c:v>-7.9128778706494679E-2</c:v>
                </c:pt>
                <c:pt idx="2">
                  <c:v>0.1</c:v>
                </c:pt>
              </c:numCache>
            </c:numRef>
          </c:yVal>
          <c:smooth val="1"/>
        </c:ser>
        <c:ser>
          <c:idx val="7"/>
          <c:order val="7"/>
          <c:tx>
            <c:v>Polystyrene,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Sheet2!$A$8:$A$10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Sheet2!$O$8:$O$10</c:f>
              <c:numCache>
                <c:formatCode>General</c:formatCode>
                <c:ptCount val="3"/>
                <c:pt idx="0">
                  <c:v>0.19922467706655722</c:v>
                </c:pt>
                <c:pt idx="1">
                  <c:v>0.44079665247087624</c:v>
                </c:pt>
                <c:pt idx="2">
                  <c:v>0.75324111682333839</c:v>
                </c:pt>
              </c:numCache>
            </c:numRef>
          </c:yVal>
          <c:smooth val="1"/>
        </c:ser>
        <c:ser>
          <c:idx val="8"/>
          <c:order val="8"/>
          <c:tx>
            <c:v>PVC,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Sheet2!$A$11:$A$13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Sheet2!$M$11:$M$13</c:f>
              <c:numCache>
                <c:formatCode>General</c:formatCode>
                <c:ptCount val="3"/>
                <c:pt idx="0">
                  <c:v>-0.38567841500000216</c:v>
                </c:pt>
                <c:pt idx="1">
                  <c:v>-0.12081849006399598</c:v>
                </c:pt>
                <c:pt idx="2">
                  <c:v>0.1</c:v>
                </c:pt>
              </c:numCache>
            </c:numRef>
          </c:yVal>
          <c:smooth val="1"/>
        </c:ser>
        <c:ser>
          <c:idx val="9"/>
          <c:order val="9"/>
          <c:tx>
            <c:v>PVC,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Sheet2!$A$11:$A$13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Sheet2!$O$11:$O$13</c:f>
              <c:numCache>
                <c:formatCode>General</c:formatCode>
                <c:ptCount val="3"/>
                <c:pt idx="0">
                  <c:v>0.22478364806677664</c:v>
                </c:pt>
                <c:pt idx="1">
                  <c:v>0.53308837025173317</c:v>
                </c:pt>
                <c:pt idx="2">
                  <c:v>0.93422757482333529</c:v>
                </c:pt>
              </c:numCache>
            </c:numRef>
          </c:yVal>
          <c:smooth val="1"/>
        </c:ser>
        <c:ser>
          <c:idx val="10"/>
          <c:order val="10"/>
          <c:tx>
            <c:v>fully-plastic stage,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Sheet2!$M$17:$M$19</c:f>
              <c:numCache>
                <c:formatCode>General</c:formatCode>
                <c:ptCount val="3"/>
                <c:pt idx="0">
                  <c:v>-0.71166748300000005</c:v>
                </c:pt>
                <c:pt idx="1">
                  <c:v>-0.23687244239027344</c:v>
                </c:pt>
                <c:pt idx="2">
                  <c:v>0.1</c:v>
                </c:pt>
              </c:numCache>
            </c:numRef>
          </c:yVal>
          <c:smooth val="1"/>
        </c:ser>
        <c:ser>
          <c:idx val="11"/>
          <c:order val="11"/>
          <c:tx>
            <c:v>fully-plastic stage,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0.41739743585913058"/>
                  <c:y val="4.0689561365363357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en-US" sz="800"/>
                      <a:t>fully-plastic</a:t>
                    </a:r>
                    <a:r>
                      <a:rPr lang="en-US" sz="800" baseline="0"/>
                      <a:t> stage</a:t>
                    </a:r>
                    <a:endParaRPr lang="en-US" sz="800"/>
                  </a:p>
                </c:rich>
              </c:tx>
              <c:spPr/>
              <c:showVal val="1"/>
            </c:dLbl>
            <c:showVal val="1"/>
          </c:dLbls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Sheet2!$O$17:$O$19</c:f>
              <c:numCache>
                <c:formatCode>General</c:formatCode>
                <c:ptCount val="3"/>
                <c:pt idx="0">
                  <c:v>0.45932116957492852</c:v>
                </c:pt>
                <c:pt idx="1">
                  <c:v>0.93411621018465341</c:v>
                </c:pt>
                <c:pt idx="2">
                  <c:v>1.2709886525749214</c:v>
                </c:pt>
              </c:numCache>
            </c:numRef>
          </c:yVal>
          <c:smooth val="1"/>
        </c:ser>
        <c:axId val="87750528"/>
        <c:axId val="87797760"/>
      </c:scatterChart>
      <c:valAx>
        <c:axId val="87750528"/>
        <c:scaling>
          <c:orientation val="minMax"/>
          <c:max val="1"/>
          <c:min val="0.5"/>
        </c:scaling>
        <c:axPos val="b"/>
        <c:title>
          <c:tx>
            <c:rich>
              <a:bodyPr/>
              <a:lstStyle/>
              <a:p>
                <a:pPr>
                  <a:defRPr sz="1000"/>
                </a:pPr>
                <a:r>
                  <a:rPr lang="en-US" sz="1000"/>
                  <a:t>R = r/b</a:t>
                </a:r>
              </a:p>
            </c:rich>
          </c:tx>
          <c:layout>
            <c:manualLayout>
              <c:xMode val="edge"/>
              <c:yMode val="edge"/>
              <c:x val="0.64054969778274462"/>
              <c:y val="0.69147351261012568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 sz="1000"/>
            </a:pPr>
            <a:endParaRPr lang="en-US"/>
          </a:p>
        </c:txPr>
        <c:crossAx val="87797760"/>
        <c:crosses val="autoZero"/>
        <c:crossBetween val="midCat"/>
        <c:majorUnit val="0.1"/>
        <c:minorUnit val="2.0000000000000011E-2"/>
      </c:valAx>
      <c:valAx>
        <c:axId val="87797760"/>
        <c:scaling>
          <c:orientation val="minMax"/>
          <c:max val="1.4"/>
          <c:min val="-0.9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Stressese</a:t>
                </a:r>
              </a:p>
            </c:rich>
          </c:tx>
          <c:layout>
            <c:manualLayout>
              <c:xMode val="edge"/>
              <c:yMode val="edge"/>
              <c:x val="0"/>
              <c:y val="0.48738655378539125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 sz="1000"/>
            </a:pPr>
            <a:endParaRPr lang="en-US"/>
          </a:p>
        </c:txPr>
        <c:crossAx val="87750528"/>
        <c:crosses val="autoZero"/>
        <c:crossBetween val="midCat"/>
        <c:majorUnit val="0.1"/>
        <c:minorUnit val="0.05"/>
      </c:valAx>
    </c:plotArea>
    <c:legend>
      <c:legendPos val="r"/>
      <c:layout>
        <c:manualLayout>
          <c:xMode val="edge"/>
          <c:yMode val="edge"/>
          <c:x val="0.30415591027465894"/>
          <c:y val="0.7647948206295212"/>
          <c:w val="0.68795470202586073"/>
          <c:h val="0.23520517937047986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400">
          <a:latin typeface="Times New Roman" pitchFamily="18" charset="0"/>
          <a:cs typeface="Times New Roman" pitchFamily="18" charset="0"/>
        </a:defRPr>
      </a:pPr>
      <a:endParaRPr lang="en-US"/>
    </a:p>
  </c:txPr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800" b="1" i="1">
                <a:latin typeface="Times New Roman" pitchFamily="18" charset="0"/>
                <a:cs typeface="Times New Roman" pitchFamily="18" charset="0"/>
              </a:defRPr>
            </a:pP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800" b="1" i="0" baseline="-25000">
                <a:latin typeface="Times New Roman" pitchFamily="18" charset="0"/>
                <a:cs typeface="Times New Roman" pitchFamily="18" charset="0"/>
              </a:rPr>
              <a:t>0</a:t>
            </a: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 = </a:t>
            </a:r>
            <a:r>
              <a:rPr lang="en-US" sz="800" b="1" i="0">
                <a:latin typeface="Times New Roman" pitchFamily="18" charset="0"/>
                <a:cs typeface="Times New Roman" pitchFamily="18" charset="0"/>
              </a:rPr>
              <a:t>0.2</a:t>
            </a:r>
          </a:p>
        </c:rich>
      </c:tx>
      <c:layout>
        <c:manualLayout>
          <c:xMode val="edge"/>
          <c:yMode val="edge"/>
          <c:x val="0.44035055496572251"/>
          <c:y val="0"/>
        </c:manualLayout>
      </c:layout>
    </c:title>
    <c:plotArea>
      <c:layout>
        <c:manualLayout>
          <c:layoutTarget val="inner"/>
          <c:xMode val="edge"/>
          <c:yMode val="edge"/>
          <c:x val="0.13828324438798151"/>
          <c:y val="2.3514656207836888E-2"/>
          <c:w val="0.80764065278842556"/>
          <c:h val="0.95297068758432846"/>
        </c:manualLayout>
      </c:layout>
      <c:scatterChart>
        <c:scatterStyle val="smoothMarker"/>
        <c:ser>
          <c:idx val="0"/>
          <c:order val="0"/>
          <c:tx>
            <c:v>Polystyrene,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Sheet2!$M$2:$M$4</c:f>
              <c:numCache>
                <c:formatCode>General</c:formatCode>
                <c:ptCount val="3"/>
                <c:pt idx="0">
                  <c:v>-0.11941892700000001</c:v>
                </c:pt>
                <c:pt idx="1">
                  <c:v>5.2845533130961804E-2</c:v>
                </c:pt>
                <c:pt idx="2">
                  <c:v>0.2</c:v>
                </c:pt>
              </c:numCache>
            </c:numRef>
          </c:yVal>
          <c:smooth val="1"/>
        </c:ser>
        <c:ser>
          <c:idx val="1"/>
          <c:order val="1"/>
          <c:tx>
            <c:v>Polystyrene,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Sheet2!$O$2:$O$4</c:f>
              <c:numCache>
                <c:formatCode>General</c:formatCode>
                <c:ptCount val="3"/>
                <c:pt idx="0">
                  <c:v>0.29021690553349638</c:v>
                </c:pt>
                <c:pt idx="1">
                  <c:v>0.52576715175615885</c:v>
                </c:pt>
                <c:pt idx="2">
                  <c:v>0.83883785400000233</c:v>
                </c:pt>
              </c:numCache>
            </c:numRef>
          </c:yVal>
          <c:smooth val="1"/>
        </c:ser>
        <c:ser>
          <c:idx val="2"/>
          <c:order val="2"/>
          <c:tx>
            <c:v>PVC,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Sheet2!$M$5:$M$7</c:f>
              <c:numCache>
                <c:formatCode>General</c:formatCode>
                <c:ptCount val="3"/>
                <c:pt idx="0">
                  <c:v>-0.21262416099999998</c:v>
                </c:pt>
                <c:pt idx="1">
                  <c:v>9.9064166312249798E-3</c:v>
                </c:pt>
                <c:pt idx="2">
                  <c:v>0.2</c:v>
                </c:pt>
              </c:numCache>
            </c:numRef>
          </c:yVal>
          <c:smooth val="1"/>
        </c:ser>
        <c:ser>
          <c:idx val="4"/>
          <c:order val="3"/>
          <c:tx>
            <c:v> fully-plastic stage,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Sheet2!$M$14:$M$16</c:f>
              <c:numCache>
                <c:formatCode>General</c:formatCode>
                <c:ptCount val="3"/>
                <c:pt idx="0">
                  <c:v>-0.49314718100000032</c:v>
                </c:pt>
                <c:pt idx="1">
                  <c:v>-8.7682072634420127E-2</c:v>
                </c:pt>
                <c:pt idx="2">
                  <c:v>0.2</c:v>
                </c:pt>
              </c:numCache>
            </c:numRef>
          </c:yVal>
          <c:smooth val="1"/>
        </c:ser>
        <c:ser>
          <c:idx val="5"/>
          <c:order val="4"/>
          <c:tx>
            <c:v>fully-plastic stage, hoop stress, Temp.=0</c:v>
          </c:tx>
          <c:spPr>
            <a:ln w="3175">
              <a:solidFill>
                <a:schemeClr val="tx1"/>
              </a:solidFill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Sheet2!$O$14:$O$16</c:f>
              <c:numCache>
                <c:formatCode>General</c:formatCode>
                <c:ptCount val="3"/>
                <c:pt idx="0">
                  <c:v>0.50685281963486473</c:v>
                </c:pt>
                <c:pt idx="1">
                  <c:v>0.91231792800044209</c:v>
                </c:pt>
                <c:pt idx="2">
                  <c:v>1.2000000006348648</c:v>
                </c:pt>
              </c:numCache>
            </c:numRef>
          </c:yVal>
          <c:smooth val="1"/>
        </c:ser>
        <c:ser>
          <c:idx val="3"/>
          <c:order val="5"/>
          <c:tx>
            <c:v>PVC,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Sheet2!$O$5:$O$7</c:f>
              <c:numCache>
                <c:formatCode>General</c:formatCode>
                <c:ptCount val="3"/>
                <c:pt idx="0">
                  <c:v>0.31654185712600247</c:v>
                </c:pt>
                <c:pt idx="1">
                  <c:v>0.62082477371400979</c:v>
                </c:pt>
                <c:pt idx="2">
                  <c:v>1.0252483219999999</c:v>
                </c:pt>
              </c:numCache>
            </c:numRef>
          </c:yVal>
          <c:smooth val="1"/>
        </c:ser>
        <c:ser>
          <c:idx val="6"/>
          <c:order val="6"/>
          <c:tx>
            <c:v>Polystyrene,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Sheet2!$A$8:$A$10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Sheet2!$M$8:$M$10</c:f>
              <c:numCache>
                <c:formatCode>General</c:formatCode>
                <c:ptCount val="3"/>
                <c:pt idx="0">
                  <c:v>-0.19518518600000004</c:v>
                </c:pt>
                <c:pt idx="1">
                  <c:v>2.0871221293505316E-2</c:v>
                </c:pt>
                <c:pt idx="2">
                  <c:v>0.2</c:v>
                </c:pt>
              </c:numCache>
            </c:numRef>
          </c:yVal>
          <c:smooth val="1"/>
        </c:ser>
        <c:ser>
          <c:idx val="7"/>
          <c:order val="7"/>
          <c:tx>
            <c:v>Polystyrene,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Sheet2!$A$8:$A$10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Sheet2!$O$8:$O$10</c:f>
              <c:numCache>
                <c:formatCode>General</c:formatCode>
                <c:ptCount val="3"/>
                <c:pt idx="0">
                  <c:v>0.29922467706655947</c:v>
                </c:pt>
                <c:pt idx="1">
                  <c:v>0.54079665247088182</c:v>
                </c:pt>
                <c:pt idx="2">
                  <c:v>0.85324111682333836</c:v>
                </c:pt>
              </c:numCache>
            </c:numRef>
          </c:yVal>
          <c:smooth val="1"/>
        </c:ser>
        <c:ser>
          <c:idx val="8"/>
          <c:order val="8"/>
          <c:tx>
            <c:v>PVC,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Sheet2!$A$11:$A$13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Sheet2!$M$11:$M$13</c:f>
              <c:numCache>
                <c:formatCode>General</c:formatCode>
                <c:ptCount val="3"/>
                <c:pt idx="0">
                  <c:v>-0.28567841500000152</c:v>
                </c:pt>
                <c:pt idx="1">
                  <c:v>-2.0818490063996043E-2</c:v>
                </c:pt>
                <c:pt idx="2">
                  <c:v>0.2</c:v>
                </c:pt>
              </c:numCache>
            </c:numRef>
          </c:yVal>
          <c:smooth val="1"/>
        </c:ser>
        <c:ser>
          <c:idx val="9"/>
          <c:order val="9"/>
          <c:tx>
            <c:v>PVC,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Sheet2!$A$11:$A$13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Sheet2!$O$11:$O$13</c:f>
              <c:numCache>
                <c:formatCode>General</c:formatCode>
                <c:ptCount val="3"/>
                <c:pt idx="0">
                  <c:v>0.32478364806677662</c:v>
                </c:pt>
                <c:pt idx="1">
                  <c:v>0.6330883702517337</c:v>
                </c:pt>
                <c:pt idx="2">
                  <c:v>1.0342275748233416</c:v>
                </c:pt>
              </c:numCache>
            </c:numRef>
          </c:yVal>
          <c:smooth val="1"/>
        </c:ser>
        <c:ser>
          <c:idx val="10"/>
          <c:order val="10"/>
          <c:tx>
            <c:v>fully-plastic stage,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Sheet2!$M$17:$M$19</c:f>
              <c:numCache>
                <c:formatCode>General</c:formatCode>
                <c:ptCount val="3"/>
                <c:pt idx="0">
                  <c:v>-0.61166748300000062</c:v>
                </c:pt>
                <c:pt idx="1">
                  <c:v>-0.13687244239027349</c:v>
                </c:pt>
                <c:pt idx="2">
                  <c:v>0.2</c:v>
                </c:pt>
              </c:numCache>
            </c:numRef>
          </c:yVal>
          <c:smooth val="1"/>
        </c:ser>
        <c:ser>
          <c:idx val="11"/>
          <c:order val="11"/>
          <c:tx>
            <c:v>fully-plastic stage,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delete val="1"/>
            </c:dLbl>
            <c:dLbl>
              <c:idx val="1"/>
              <c:layout>
                <c:manualLayout>
                  <c:x val="-0.19037359193495434"/>
                  <c:y val="-7.2882281915553418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Val val="1"/>
            </c:dLbl>
            <c:dLbl>
              <c:idx val="2"/>
              <c:delete val="1"/>
            </c:dLbl>
            <c:showVal val="1"/>
          </c:dLbls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Sheet2!$O$17:$O$19</c:f>
              <c:numCache>
                <c:formatCode>General</c:formatCode>
                <c:ptCount val="3"/>
                <c:pt idx="0">
                  <c:v>0.55932116957492706</c:v>
                </c:pt>
                <c:pt idx="1">
                  <c:v>1.0341162101846491</c:v>
                </c:pt>
                <c:pt idx="2">
                  <c:v>1.3709886525749224</c:v>
                </c:pt>
              </c:numCache>
            </c:numRef>
          </c:yVal>
          <c:smooth val="1"/>
        </c:ser>
        <c:axId val="87877120"/>
        <c:axId val="87879040"/>
      </c:scatterChart>
      <c:valAx>
        <c:axId val="87877120"/>
        <c:scaling>
          <c:orientation val="minMax"/>
          <c:max val="1"/>
          <c:min val="0.5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R = r/b</a:t>
                </a:r>
              </a:p>
            </c:rich>
          </c:tx>
          <c:layout>
            <c:manualLayout>
              <c:xMode val="edge"/>
              <c:yMode val="edge"/>
              <c:x val="0.50224151163627362"/>
              <c:y val="0.70597680621806636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87879040"/>
        <c:crosses val="autoZero"/>
        <c:crossBetween val="midCat"/>
        <c:majorUnit val="0.1"/>
        <c:minorUnit val="2.0000000000000011E-2"/>
      </c:valAx>
      <c:valAx>
        <c:axId val="87879040"/>
        <c:scaling>
          <c:orientation val="minMax"/>
          <c:max val="1.4"/>
          <c:min val="-0.9"/>
        </c:scaling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ea typeface="Tahoma" pitchFamily="34" charset="0"/>
                <a:cs typeface="Times New Roman" pitchFamily="18" charset="0"/>
              </a:defRPr>
            </a:pPr>
            <a:endParaRPr lang="en-US"/>
          </a:p>
        </c:txPr>
        <c:crossAx val="87877120"/>
        <c:crosses val="autoZero"/>
        <c:crossBetween val="midCat"/>
        <c:majorUnit val="0.1"/>
        <c:minorUnit val="0.05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6973790401730468"/>
          <c:y val="2.0548363432945645E-2"/>
          <c:w val="0.7449031101945458"/>
          <c:h val="0.85139643047984703"/>
        </c:manualLayout>
      </c:layout>
      <c:scatterChart>
        <c:scatterStyle val="smoothMarker"/>
        <c:ser>
          <c:idx val="0"/>
          <c:order val="0"/>
          <c:tx>
            <c:v>Polystyrene,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0.59320827308568902</c:v>
                </c:pt>
                <c:pt idx="1">
                  <c:v>0.49320827308569093</c:v>
                </c:pt>
                <c:pt idx="2">
                  <c:v>0.3932082730856914</c:v>
                </c:pt>
              </c:numCache>
            </c:numRef>
          </c:yVal>
          <c:smooth val="1"/>
        </c:ser>
        <c:ser>
          <c:idx val="2"/>
          <c:order val="1"/>
          <c:tx>
            <c:v>PVC,Temp.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0.61890529681364093</c:v>
                </c:pt>
                <c:pt idx="1">
                  <c:v>0.51890529681363862</c:v>
                </c:pt>
                <c:pt idx="2">
                  <c:v>0.41890529681363831</c:v>
                </c:pt>
              </c:numCache>
            </c:numRef>
          </c:yVal>
          <c:smooth val="1"/>
        </c:ser>
        <c:ser>
          <c:idx val="1"/>
          <c:order val="2"/>
          <c:tx>
            <c:v>fully-plastic stage,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delete val="1"/>
            </c:dLbl>
            <c:dLbl>
              <c:idx val="1"/>
              <c:layout>
                <c:manualLayout>
                  <c:x val="9.2656511160992883E-2"/>
                  <c:y val="-0.10004971536756305"/>
                </c:manualLayout>
              </c:layout>
              <c:tx>
                <c:rich>
                  <a:bodyPr/>
                  <a:lstStyle/>
                  <a:p>
                    <a:pPr>
                      <a:defRPr sz="7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7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Val val="1"/>
            </c:dLbl>
            <c:dLbl>
              <c:idx val="2"/>
              <c:delete val="1"/>
            </c:dLbl>
            <c:showVal val="1"/>
          </c:dLbls>
          <c:xVal>
            <c:numRef>
              <c:f>Sheet1!$A$20:$A$22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Sheet1!$I$20:$I$22</c:f>
              <c:numCache>
                <c:formatCode>General</c:formatCode>
                <c:ptCount val="3"/>
                <c:pt idx="0">
                  <c:v>0.69314718055994529</c:v>
                </c:pt>
                <c:pt idx="1">
                  <c:v>0.59314718055994298</c:v>
                </c:pt>
                <c:pt idx="2">
                  <c:v>0.49314718055994633</c:v>
                </c:pt>
              </c:numCache>
            </c:numRef>
          </c:yVal>
          <c:smooth val="1"/>
        </c:ser>
        <c:ser>
          <c:idx val="3"/>
          <c:order val="3"/>
          <c:tx>
            <c:v>Polystyrene,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0.62903202721049545</c:v>
                </c:pt>
                <c:pt idx="1">
                  <c:v>0.52903202721049314</c:v>
                </c:pt>
                <c:pt idx="2">
                  <c:v>0.42903202721049338</c:v>
                </c:pt>
              </c:numCache>
            </c:numRef>
          </c:yVal>
          <c:smooth val="1"/>
        </c:ser>
        <c:ser>
          <c:idx val="4"/>
          <c:order val="4"/>
          <c:tx>
            <c:v>PVC,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0.65813288525780089</c:v>
                </c:pt>
                <c:pt idx="1">
                  <c:v>0.55813288525780058</c:v>
                </c:pt>
                <c:pt idx="2">
                  <c:v>0.45813288525780277</c:v>
                </c:pt>
              </c:numCache>
            </c:numRef>
          </c:yVal>
          <c:smooth val="1"/>
        </c:ser>
        <c:ser>
          <c:idx val="7"/>
          <c:order val="5"/>
          <c:tx>
            <c:v>fully-plastic stage,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delete val="1"/>
            </c:dLbl>
            <c:dLbl>
              <c:idx val="1"/>
              <c:layout>
                <c:manualLayout>
                  <c:x val="-0.14560308896727478"/>
                  <c:y val="-0.16436738953242672"/>
                </c:manualLayout>
              </c:layout>
              <c:tx>
                <c:rich>
                  <a:bodyPr/>
                  <a:lstStyle/>
                  <a:p>
                    <a:pPr>
                      <a:defRPr sz="800" b="1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 b="1">
                        <a:latin typeface="Times New Roman" pitchFamily="18" charset="0"/>
                        <a:cs typeface="Times New Roman" pitchFamily="18" charset="0"/>
                      </a:rPr>
                      <a:t>contraction</a:t>
                    </a:r>
                  </a:p>
                </c:rich>
              </c:tx>
              <c:spPr/>
              <c:showVal val="1"/>
            </c:dLbl>
            <c:dLbl>
              <c:idx val="2"/>
              <c:delete val="1"/>
            </c:dLbl>
            <c:showVal val="1"/>
          </c:dLbls>
          <c:xVal>
            <c:numRef>
              <c:f>Sheet1!$A$23:$A$25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Sheet1!$I$23:$I$25</c:f>
              <c:numCache>
                <c:formatCode>General</c:formatCode>
                <c:ptCount val="3"/>
                <c:pt idx="0">
                  <c:v>0.74166748319914355</c:v>
                </c:pt>
                <c:pt idx="1">
                  <c:v>0.64166748319914391</c:v>
                </c:pt>
                <c:pt idx="2">
                  <c:v>0.5416674831991416</c:v>
                </c:pt>
              </c:numCache>
            </c:numRef>
          </c:yVal>
          <c:smooth val="1"/>
        </c:ser>
        <c:axId val="93532544"/>
        <c:axId val="93534464"/>
      </c:scatterChart>
      <c:valAx>
        <c:axId val="93532544"/>
        <c:scaling>
          <c:orientation val="minMax"/>
          <c:max val="0.2"/>
          <c:min val="0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L</a:t>
                </a:r>
                <a:r>
                  <a:rPr lang="en-US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  <a:endParaRPr lang="en-US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7919889340452182"/>
              <c:y val="0.92960629921259863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3534464"/>
        <c:crosses val="autoZero"/>
        <c:crossBetween val="midCat"/>
        <c:minorUnit val="5.0000000000000114E-3"/>
      </c:valAx>
      <c:valAx>
        <c:axId val="93534464"/>
        <c:scaling>
          <c:orientation val="minMax"/>
          <c:max val="0.8"/>
        </c:scaling>
        <c:axPos val="l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Dimensionless pressure </a:t>
                </a:r>
              </a:p>
            </c:rich>
          </c:tx>
          <c:layout>
            <c:manualLayout>
              <c:xMode val="edge"/>
              <c:yMode val="edge"/>
              <c:x val="1.5449700229956331E-3"/>
              <c:y val="0.29012898141455717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3532544"/>
        <c:crosses val="autoZero"/>
        <c:crossBetween val="midCat"/>
        <c:majorUnit val="0.1"/>
      </c:valAx>
    </c:plotArea>
    <c:legend>
      <c:legendPos val="r"/>
      <c:layout>
        <c:manualLayout>
          <c:xMode val="edge"/>
          <c:yMode val="edge"/>
          <c:x val="9.5786922527847193E-2"/>
          <c:y val="0.55108035967253699"/>
          <c:w val="0.90220725388961054"/>
          <c:h val="0.28772677536897789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  <c:userShapes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800" i="0">
                <a:latin typeface="Times New Roman" pitchFamily="18" charset="0"/>
                <a:cs typeface="Times New Roman" pitchFamily="18" charset="0"/>
              </a:defRPr>
            </a:pPr>
            <a:r>
              <a:rPr lang="en-US" sz="800" i="0">
                <a:latin typeface="Times New Roman" pitchFamily="18" charset="0"/>
                <a:cs typeface="Times New Roman" pitchFamily="18" charset="0"/>
              </a:rPr>
              <a:t>extension</a:t>
            </a:r>
          </a:p>
        </c:rich>
      </c:tx>
      <c:layout>
        <c:manualLayout>
          <c:xMode val="edge"/>
          <c:yMode val="edge"/>
          <c:x val="0.43659654250989982"/>
          <c:y val="8.4409958912020815E-7"/>
        </c:manualLayout>
      </c:layout>
    </c:title>
    <c:plotArea>
      <c:layout>
        <c:manualLayout>
          <c:layoutTarget val="inner"/>
          <c:xMode val="edge"/>
          <c:yMode val="edge"/>
          <c:x val="0.10718542986681691"/>
          <c:y val="1.6435375649975981E-2"/>
          <c:w val="0.84965620999873381"/>
          <c:h val="0.8705730845340417"/>
        </c:manualLayout>
      </c:layout>
      <c:scatterChart>
        <c:scatterStyle val="smoothMarker"/>
        <c:ser>
          <c:idx val="0"/>
          <c:order val="0"/>
          <c:tx>
            <c:v>Polystyrene,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0.31941892672572192</c:v>
                </c:pt>
                <c:pt idx="1">
                  <c:v>0.21941892672572125</c:v>
                </c:pt>
                <c:pt idx="2">
                  <c:v>0.11941892672572015</c:v>
                </c:pt>
              </c:numCache>
            </c:numRef>
          </c:yVal>
          <c:smooth val="1"/>
        </c:ser>
        <c:ser>
          <c:idx val="2"/>
          <c:order val="1"/>
          <c:tx>
            <c:v>PVC,Temp.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0.412624161385656</c:v>
                </c:pt>
                <c:pt idx="1">
                  <c:v>0.31262416138565646</c:v>
                </c:pt>
                <c:pt idx="2">
                  <c:v>0.21262416138565238</c:v>
                </c:pt>
              </c:numCache>
            </c:numRef>
          </c:yVal>
          <c:smooth val="1"/>
        </c:ser>
        <c:ser>
          <c:idx val="1"/>
          <c:order val="2"/>
          <c:tx>
            <c:v>fully-plastic stage,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0.34381233247131515"/>
                  <c:y val="-2.8586839418212801E-2"/>
                </c:manualLayout>
              </c:layout>
              <c:tx>
                <c:rich>
                  <a:bodyPr/>
                  <a:lstStyle/>
                  <a:p>
                    <a:pPr>
                      <a:defRPr sz="7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7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showVal val="1"/>
          </c:dLbls>
          <c:xVal>
            <c:numRef>
              <c:f>Sheet1!$A$20:$A$22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Sheet1!$I$20:$I$22</c:f>
              <c:numCache>
                <c:formatCode>General</c:formatCode>
                <c:ptCount val="3"/>
                <c:pt idx="0">
                  <c:v>0.69314718055994529</c:v>
                </c:pt>
                <c:pt idx="1">
                  <c:v>0.59314718055994275</c:v>
                </c:pt>
                <c:pt idx="2">
                  <c:v>0.49314718055994644</c:v>
                </c:pt>
              </c:numCache>
            </c:numRef>
          </c:yVal>
          <c:smooth val="1"/>
        </c:ser>
        <c:ser>
          <c:idx val="3"/>
          <c:order val="3"/>
          <c:tx>
            <c:v>Polystyrene,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0.33393518639839637</c:v>
                </c:pt>
                <c:pt idx="1">
                  <c:v>0.23393518639839753</c:v>
                </c:pt>
                <c:pt idx="2">
                  <c:v>0.13393518639839738</c:v>
                </c:pt>
              </c:numCache>
            </c:numRef>
          </c:yVal>
          <c:smooth val="1"/>
        </c:ser>
        <c:ser>
          <c:idx val="4"/>
          <c:order val="4"/>
          <c:tx>
            <c:v>PVC,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0.42442841488402655</c:v>
                </c:pt>
                <c:pt idx="1">
                  <c:v>0.32442841488402707</c:v>
                </c:pt>
                <c:pt idx="2">
                  <c:v>0.22442841488402523</c:v>
                </c:pt>
              </c:numCache>
            </c:numRef>
          </c:yVal>
          <c:smooth val="1"/>
        </c:ser>
        <c:ser>
          <c:idx val="7"/>
          <c:order val="5"/>
          <c:tx>
            <c:v>fully-plastic stage,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Sheet1!$A$23:$A$25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Sheet1!$I$23:$I$25</c:f>
              <c:numCache>
                <c:formatCode>General</c:formatCode>
                <c:ptCount val="3"/>
                <c:pt idx="0">
                  <c:v>0.74166748319914377</c:v>
                </c:pt>
                <c:pt idx="1">
                  <c:v>0.64166748319914413</c:v>
                </c:pt>
                <c:pt idx="2">
                  <c:v>0.5416674831991416</c:v>
                </c:pt>
              </c:numCache>
            </c:numRef>
          </c:yVal>
          <c:smooth val="1"/>
        </c:ser>
        <c:axId val="94312704"/>
        <c:axId val="94896896"/>
      </c:scatterChart>
      <c:valAx>
        <c:axId val="94312704"/>
        <c:scaling>
          <c:orientation val="minMax"/>
          <c:max val="0.2"/>
          <c:min val="0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L</a:t>
                </a:r>
                <a:r>
                  <a:rPr lang="en-US" i="0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  <a:endParaRPr lang="en-US" i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7919890115419927"/>
              <c:y val="0.9474730894016824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4896896"/>
        <c:crosses val="autoZero"/>
        <c:crossBetween val="midCat"/>
        <c:minorUnit val="5.0000000000000114E-3"/>
      </c:valAx>
      <c:valAx>
        <c:axId val="94896896"/>
        <c:scaling>
          <c:orientation val="minMax"/>
          <c:max val="0.8"/>
        </c:scaling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4312704"/>
        <c:crosses val="autoZero"/>
        <c:crossBetween val="midCat"/>
        <c:majorUnit val="0.1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800" i="1">
                <a:latin typeface="Times New Roman" pitchFamily="18" charset="0"/>
                <a:cs typeface="Times New Roman" pitchFamily="18" charset="0"/>
              </a:defRPr>
            </a:pPr>
            <a:r>
              <a:rPr lang="en-US" sz="800" i="1">
                <a:latin typeface="Times New Roman" pitchFamily="18" charset="0"/>
                <a:cs typeface="Times New Roman" pitchFamily="18" charset="0"/>
              </a:rPr>
              <a:t>contraction</a:t>
            </a:r>
          </a:p>
        </c:rich>
      </c:tx>
      <c:layout>
        <c:manualLayout>
          <c:xMode val="edge"/>
          <c:yMode val="edge"/>
          <c:x val="0.39910485901101944"/>
          <c:y val="0"/>
        </c:manualLayout>
      </c:layout>
    </c:title>
    <c:plotArea>
      <c:layout>
        <c:manualLayout>
          <c:layoutTarget val="inner"/>
          <c:xMode val="edge"/>
          <c:yMode val="edge"/>
          <c:x val="0.15095378695678621"/>
          <c:y val="1.6435375649976006E-2"/>
          <c:w val="0.79220014089560231"/>
          <c:h val="0.85139643047984737"/>
        </c:manualLayout>
      </c:layout>
      <c:scatterChart>
        <c:scatterStyle val="smoothMarker"/>
        <c:ser>
          <c:idx val="0"/>
          <c:order val="0"/>
          <c:tx>
            <c:v>Polystyrene, Lo=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Sheet1!$H$2:$H$4</c:f>
              <c:numCache>
                <c:formatCode>General</c:formatCode>
                <c:ptCount val="3"/>
                <c:pt idx="0">
                  <c:v>0.59320827308568902</c:v>
                </c:pt>
                <c:pt idx="1">
                  <c:v>0.62903202721049578</c:v>
                </c:pt>
                <c:pt idx="2">
                  <c:v>0.7365032895849053</c:v>
                </c:pt>
              </c:numCache>
            </c:numRef>
          </c:yVal>
          <c:smooth val="1"/>
        </c:ser>
        <c:ser>
          <c:idx val="2"/>
          <c:order val="1"/>
          <c:tx>
            <c:v>PVC,Lo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Sheet1!$H$5:$H$7</c:f>
              <c:numCache>
                <c:formatCode>General</c:formatCode>
                <c:ptCount val="3"/>
                <c:pt idx="0">
                  <c:v>0.61890529681364115</c:v>
                </c:pt>
                <c:pt idx="1">
                  <c:v>0.65813288525780089</c:v>
                </c:pt>
                <c:pt idx="2">
                  <c:v>0.77581565059029434</c:v>
                </c:pt>
              </c:numCache>
            </c:numRef>
          </c:yVal>
          <c:smooth val="1"/>
        </c:ser>
        <c:ser>
          <c:idx val="1"/>
          <c:order val="2"/>
          <c:tx>
            <c:v>fully-plastic stage, Lo=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Sheet1!$A$20:$A$22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Sheet1!$H$20:$H$22</c:f>
              <c:numCache>
                <c:formatCode>General</c:formatCode>
                <c:ptCount val="3"/>
                <c:pt idx="0">
                  <c:v>0.69314718055994529</c:v>
                </c:pt>
                <c:pt idx="1">
                  <c:v>0.74166748319914377</c:v>
                </c:pt>
                <c:pt idx="2">
                  <c:v>0.88722839111672958</c:v>
                </c:pt>
              </c:numCache>
            </c:numRef>
          </c:yVal>
          <c:smooth val="1"/>
        </c:ser>
        <c:ser>
          <c:idx val="3"/>
          <c:order val="3"/>
          <c:tx>
            <c:v>Polystyrene, Lo= 0.1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Sheet1!$H$8:$H$10</c:f>
              <c:numCache>
                <c:formatCode>General</c:formatCode>
                <c:ptCount val="3"/>
                <c:pt idx="0">
                  <c:v>0.49320827308569115</c:v>
                </c:pt>
                <c:pt idx="1">
                  <c:v>0.52903202721049314</c:v>
                </c:pt>
                <c:pt idx="2">
                  <c:v>0.63650328958490532</c:v>
                </c:pt>
              </c:numCache>
            </c:numRef>
          </c:yVal>
          <c:smooth val="1"/>
        </c:ser>
        <c:ser>
          <c:idx val="4"/>
          <c:order val="4"/>
          <c:tx>
            <c:v>PVC, Lo= 0.1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Sheet1!$H$11:$H$13</c:f>
              <c:numCache>
                <c:formatCode>General</c:formatCode>
                <c:ptCount val="3"/>
                <c:pt idx="0">
                  <c:v>0.51890529681363862</c:v>
                </c:pt>
                <c:pt idx="1">
                  <c:v>0.55813288525780058</c:v>
                </c:pt>
                <c:pt idx="2">
                  <c:v>0.67581565059029436</c:v>
                </c:pt>
              </c:numCache>
            </c:numRef>
          </c:yVal>
          <c:smooth val="1"/>
        </c:ser>
        <c:ser>
          <c:idx val="5"/>
          <c:order val="5"/>
          <c:tx>
            <c:v>Polystyrene, Lo= 0.2</c:v>
          </c:tx>
          <c:spPr>
            <a:ln w="6350">
              <a:solidFill>
                <a:schemeClr val="tx1"/>
              </a:solidFill>
              <a:prstDash val="dashDot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Sheet1!$A$14:$A$16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Sheet1!$H$14:$H$16</c:f>
              <c:numCache>
                <c:formatCode>General</c:formatCode>
                <c:ptCount val="3"/>
                <c:pt idx="0">
                  <c:v>0.39320827308569162</c:v>
                </c:pt>
                <c:pt idx="1">
                  <c:v>0.42903202721049338</c:v>
                </c:pt>
                <c:pt idx="2">
                  <c:v>0.53650328958490456</c:v>
                </c:pt>
              </c:numCache>
            </c:numRef>
          </c:yVal>
          <c:smooth val="1"/>
        </c:ser>
        <c:ser>
          <c:idx val="6"/>
          <c:order val="6"/>
          <c:tx>
            <c:v>PVC, Lo= 0.2</c:v>
          </c:tx>
          <c:spPr>
            <a:ln w="6350">
              <a:solidFill>
                <a:schemeClr val="tx1"/>
              </a:solidFill>
              <a:prstDash val="dashDot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Sheet1!$A$17:$A$19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Sheet1!$H$17:$H$19</c:f>
              <c:numCache>
                <c:formatCode>General</c:formatCode>
                <c:ptCount val="3"/>
                <c:pt idx="0">
                  <c:v>0.41890529681363831</c:v>
                </c:pt>
                <c:pt idx="1">
                  <c:v>0.45813288525780294</c:v>
                </c:pt>
                <c:pt idx="2">
                  <c:v>0.57581565059029216</c:v>
                </c:pt>
              </c:numCache>
            </c:numRef>
          </c:yVal>
          <c:smooth val="1"/>
        </c:ser>
        <c:ser>
          <c:idx val="7"/>
          <c:order val="7"/>
          <c:tx>
            <c:v>fully-plastic stage, Lo= 0.1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Sheet1!$A$23:$A$25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Sheet1!$H$23:$H$25</c:f>
              <c:numCache>
                <c:formatCode>General</c:formatCode>
                <c:ptCount val="3"/>
                <c:pt idx="0">
                  <c:v>0.59314718055994275</c:v>
                </c:pt>
                <c:pt idx="1">
                  <c:v>0.64166748319914413</c:v>
                </c:pt>
                <c:pt idx="2">
                  <c:v>0.78722839111672949</c:v>
                </c:pt>
              </c:numCache>
            </c:numRef>
          </c:yVal>
          <c:smooth val="1"/>
        </c:ser>
        <c:ser>
          <c:idx val="8"/>
          <c:order val="8"/>
          <c:tx>
            <c:v>fully-plastic stage, Lo= 0.2</c:v>
          </c:tx>
          <c:spPr>
            <a:ln w="6350">
              <a:solidFill>
                <a:schemeClr val="tx1"/>
              </a:solidFill>
              <a:prstDash val="dashDot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Sheet1!$A$26:$A$28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Sheet1!$H$26:$H$28</c:f>
              <c:numCache>
                <c:formatCode>General</c:formatCode>
                <c:ptCount val="3"/>
                <c:pt idx="0">
                  <c:v>0.49314718055994644</c:v>
                </c:pt>
                <c:pt idx="1">
                  <c:v>0.5416674831991416</c:v>
                </c:pt>
                <c:pt idx="2">
                  <c:v>0.68722839111672951</c:v>
                </c:pt>
              </c:numCache>
            </c:numRef>
          </c:yVal>
          <c:smooth val="1"/>
        </c:ser>
        <c:axId val="97240960"/>
        <c:axId val="97268096"/>
      </c:scatterChart>
      <c:valAx>
        <c:axId val="97240960"/>
        <c:scaling>
          <c:orientation val="minMax"/>
          <c:max val="7.0000000000000021E-2"/>
          <c:min val="0"/>
        </c:scaling>
        <c:axPos val="b"/>
        <c:title>
          <c:tx>
            <c:rich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800">
                    <a:latin typeface="Times New Roman"/>
                    <a:cs typeface="Times New Roman"/>
                  </a:rPr>
                  <a:t>Dimensionless Temperature (</a:t>
                </a:r>
                <a:r>
                  <a:rPr lang="el-GR" sz="800">
                    <a:latin typeface="Times New Roman"/>
                    <a:cs typeface="Times New Roman"/>
                  </a:rPr>
                  <a:t>Θ</a:t>
                </a:r>
                <a:r>
                  <a:rPr lang="en-US" sz="800" baseline="-25000">
                    <a:latin typeface="Times New Roman"/>
                    <a:cs typeface="Times New Roman"/>
                  </a:rPr>
                  <a:t>1</a:t>
                </a:r>
                <a:r>
                  <a:rPr lang="en-US" sz="800" baseline="0">
                    <a:latin typeface="Times New Roman"/>
                    <a:cs typeface="Times New Roman"/>
                  </a:rPr>
                  <a:t>)</a:t>
                </a:r>
                <a:endParaRPr lang="en-US" sz="800" baseline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30746889747401379"/>
              <c:y val="0.9474730894016824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7268096"/>
        <c:crosses val="autoZero"/>
        <c:crossBetween val="midCat"/>
        <c:majorUnit val="1.0000000000000005E-2"/>
        <c:minorUnit val="5.0000000000000114E-3"/>
      </c:valAx>
      <c:valAx>
        <c:axId val="97268096"/>
        <c:scaling>
          <c:orientation val="minMax"/>
          <c:max val="1"/>
        </c:scaling>
        <c:axPos val="l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Dimensionless pressure </a:t>
                </a:r>
              </a:p>
            </c:rich>
          </c:tx>
          <c:layout>
            <c:manualLayout>
              <c:xMode val="edge"/>
              <c:yMode val="edge"/>
              <c:x val="1.5451432140647667E-3"/>
              <c:y val="0.34015159465887546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7240960"/>
        <c:crosses val="autoZero"/>
        <c:crossBetween val="midCat"/>
        <c:majorUnit val="0.1"/>
      </c:valAx>
    </c:plotArea>
    <c:legend>
      <c:legendPos val="r"/>
      <c:layout>
        <c:manualLayout>
          <c:xMode val="edge"/>
          <c:yMode val="edge"/>
          <c:x val="0.14272497615026691"/>
          <c:y val="0.54751309972220208"/>
          <c:w val="0.85367280816173863"/>
          <c:h val="0.29844210166166774"/>
        </c:manualLayout>
      </c:layout>
      <c:txPr>
        <a:bodyPr/>
        <a:lstStyle/>
        <a:p>
          <a:pPr>
            <a:defRPr sz="7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800" i="1">
                <a:latin typeface="Times New Roman" pitchFamily="18" charset="0"/>
                <a:cs typeface="Times New Roman" pitchFamily="18" charset="0"/>
              </a:defRPr>
            </a:pPr>
            <a:r>
              <a:rPr lang="en-US" sz="800" i="1">
                <a:latin typeface="Times New Roman" pitchFamily="18" charset="0"/>
                <a:cs typeface="Times New Roman" pitchFamily="18" charset="0"/>
              </a:rPr>
              <a:t>extension</a:t>
            </a:r>
          </a:p>
        </c:rich>
      </c:tx>
      <c:layout>
        <c:manualLayout>
          <c:xMode val="edge"/>
          <c:yMode val="edge"/>
          <c:x val="0.38568777300333057"/>
          <c:y val="0"/>
        </c:manualLayout>
      </c:layout>
    </c:title>
    <c:plotArea>
      <c:layout>
        <c:manualLayout>
          <c:layoutTarget val="inner"/>
          <c:xMode val="edge"/>
          <c:yMode val="edge"/>
          <c:x val="0.10718542986681691"/>
          <c:y val="1.6435375649975981E-2"/>
          <c:w val="0.79949285559098482"/>
          <c:h val="0.85139643047984681"/>
        </c:manualLayout>
      </c:layout>
      <c:scatterChart>
        <c:scatterStyle val="smoothMarker"/>
        <c:ser>
          <c:idx val="0"/>
          <c:order val="0"/>
          <c:tx>
            <c:v>Polystyrene, Lo=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0.31941892672572192</c:v>
                </c:pt>
                <c:pt idx="1">
                  <c:v>0.31941892672572192</c:v>
                </c:pt>
                <c:pt idx="2">
                  <c:v>0.31941892672572192</c:v>
                </c:pt>
              </c:numCache>
            </c:numRef>
          </c:yVal>
          <c:smooth val="1"/>
        </c:ser>
        <c:ser>
          <c:idx val="2"/>
          <c:order val="1"/>
          <c:tx>
            <c:v>PVC,Lo=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0.412624161385656</c:v>
                </c:pt>
                <c:pt idx="1">
                  <c:v>0.412624161385656</c:v>
                </c:pt>
                <c:pt idx="2">
                  <c:v>0.412624161385656</c:v>
                </c:pt>
              </c:numCache>
            </c:numRef>
          </c:yVal>
          <c:smooth val="1"/>
        </c:ser>
        <c:ser>
          <c:idx val="1"/>
          <c:order val="2"/>
          <c:tx>
            <c:v>fully-plastic stage, Lo=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Sheet1!$A$20:$A$22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Sheet1!$I$20:$I$22</c:f>
              <c:numCache>
                <c:formatCode>General</c:formatCode>
                <c:ptCount val="3"/>
                <c:pt idx="0">
                  <c:v>0.69314718055994529</c:v>
                </c:pt>
                <c:pt idx="1">
                  <c:v>0.74166748319914377</c:v>
                </c:pt>
                <c:pt idx="2">
                  <c:v>0.88722839111672958</c:v>
                </c:pt>
              </c:numCache>
            </c:numRef>
          </c:yVal>
          <c:smooth val="1"/>
        </c:ser>
        <c:ser>
          <c:idx val="3"/>
          <c:order val="3"/>
          <c:tx>
            <c:v>Polystyrene, Lo= 0.1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0.21941892672572125</c:v>
                </c:pt>
                <c:pt idx="1">
                  <c:v>0.22021422882906141</c:v>
                </c:pt>
                <c:pt idx="2">
                  <c:v>0.22260013513908347</c:v>
                </c:pt>
              </c:numCache>
            </c:numRef>
          </c:yVal>
          <c:smooth val="1"/>
        </c:ser>
        <c:ser>
          <c:idx val="4"/>
          <c:order val="4"/>
          <c:tx>
            <c:v>PVC, Lo =0.1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0.31262416138565646</c:v>
                </c:pt>
                <c:pt idx="1">
                  <c:v>0.31312479720767811</c:v>
                </c:pt>
                <c:pt idx="2">
                  <c:v>0.31462670467374315</c:v>
                </c:pt>
              </c:numCache>
            </c:numRef>
          </c:yVal>
          <c:smooth val="1"/>
        </c:ser>
        <c:ser>
          <c:idx val="5"/>
          <c:order val="5"/>
          <c:tx>
            <c:v>Polystyrene, Lo=0.2</c:v>
          </c:tx>
          <c:spPr>
            <a:ln w="6350">
              <a:solidFill>
                <a:schemeClr val="tx1"/>
              </a:solidFill>
              <a:prstDash val="dashDot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Sheet1!$A$14:$A$16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Sheet1!$I$14:$I$16</c:f>
              <c:numCache>
                <c:formatCode>General</c:formatCode>
                <c:ptCount val="3"/>
                <c:pt idx="0">
                  <c:v>0.11941892672572015</c:v>
                </c:pt>
                <c:pt idx="1">
                  <c:v>0.12260013513908349</c:v>
                </c:pt>
                <c:pt idx="2">
                  <c:v>0.13214376037917336</c:v>
                </c:pt>
              </c:numCache>
            </c:numRef>
          </c:yVal>
          <c:smooth val="1"/>
        </c:ser>
        <c:ser>
          <c:idx val="6"/>
          <c:order val="6"/>
          <c:tx>
            <c:v>PVC, Lo=0.2</c:v>
          </c:tx>
          <c:spPr>
            <a:ln w="6350">
              <a:solidFill>
                <a:schemeClr val="tx1"/>
              </a:solidFill>
              <a:prstDash val="dashDot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Sheet1!$A$17:$A$19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Sheet1!$I$17:$I$19</c:f>
              <c:numCache>
                <c:formatCode>General</c:formatCode>
                <c:ptCount val="3"/>
                <c:pt idx="0">
                  <c:v>0.21262416138565238</c:v>
                </c:pt>
                <c:pt idx="1">
                  <c:v>0.21462670467374112</c:v>
                </c:pt>
                <c:pt idx="2">
                  <c:v>0.22063433453800704</c:v>
                </c:pt>
              </c:numCache>
            </c:numRef>
          </c:yVal>
          <c:smooth val="1"/>
        </c:ser>
        <c:ser>
          <c:idx val="7"/>
          <c:order val="7"/>
          <c:tx>
            <c:v>fully-plastic stage, Lo=0.1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Sheet1!$A$23:$A$25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Sheet1!$I$23:$I$25</c:f>
              <c:numCache>
                <c:formatCode>General</c:formatCode>
                <c:ptCount val="3"/>
                <c:pt idx="0">
                  <c:v>0.59314718055994275</c:v>
                </c:pt>
                <c:pt idx="1">
                  <c:v>0.64166748319914413</c:v>
                </c:pt>
                <c:pt idx="2">
                  <c:v>0.78722839111672949</c:v>
                </c:pt>
              </c:numCache>
            </c:numRef>
          </c:yVal>
          <c:smooth val="1"/>
        </c:ser>
        <c:ser>
          <c:idx val="8"/>
          <c:order val="8"/>
          <c:tx>
            <c:v>fully-plastic stage, Lo=0.2</c:v>
          </c:tx>
          <c:spPr>
            <a:ln w="6350">
              <a:solidFill>
                <a:schemeClr val="tx1"/>
              </a:solidFill>
              <a:prstDash val="dashDot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Sheet1!$A$26:$A$28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Sheet1!$I$26:$I$28</c:f>
              <c:numCache>
                <c:formatCode>General</c:formatCode>
                <c:ptCount val="3"/>
                <c:pt idx="0">
                  <c:v>0.49314718055994644</c:v>
                </c:pt>
                <c:pt idx="1">
                  <c:v>0.5416674831991416</c:v>
                </c:pt>
                <c:pt idx="2">
                  <c:v>0.68722839111672951</c:v>
                </c:pt>
              </c:numCache>
            </c:numRef>
          </c:yVal>
          <c:smooth val="1"/>
        </c:ser>
        <c:axId val="97306880"/>
        <c:axId val="97460992"/>
      </c:scatterChart>
      <c:valAx>
        <c:axId val="97306880"/>
        <c:scaling>
          <c:orientation val="minMax"/>
          <c:max val="7.0000000000000021E-2"/>
          <c:min val="0"/>
        </c:scaling>
        <c:axPos val="b"/>
        <c:title>
          <c:tx>
            <c:rich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800" b="1" i="0" u="none" strike="noStrike" baseline="0"/>
                  <a:t>Dimensionless Temperature (</a:t>
                </a:r>
                <a:r>
                  <a:rPr lang="el-GR" sz="800" b="1">
                    <a:latin typeface="Times New Roman"/>
                    <a:cs typeface="Times New Roman"/>
                  </a:rPr>
                  <a:t>Θ</a:t>
                </a:r>
                <a:r>
                  <a:rPr lang="en-US" sz="800" b="1" baseline="-25000">
                    <a:latin typeface="Times New Roman"/>
                    <a:cs typeface="Times New Roman"/>
                  </a:rPr>
                  <a:t>1</a:t>
                </a:r>
                <a:r>
                  <a:rPr lang="en-US" sz="800" b="1" baseline="0">
                    <a:latin typeface="Times New Roman"/>
                    <a:cs typeface="Times New Roman"/>
                  </a:rPr>
                  <a:t>)</a:t>
                </a:r>
                <a:endParaRPr lang="en-US" sz="800" b="1" baseline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21718622663996173"/>
              <c:y val="0.95461979925623552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7460992"/>
        <c:crosses val="autoZero"/>
        <c:crossBetween val="midCat"/>
        <c:majorUnit val="1.0000000000000005E-2"/>
        <c:minorUnit val="5.0000000000000114E-3"/>
      </c:valAx>
      <c:valAx>
        <c:axId val="97460992"/>
        <c:scaling>
          <c:orientation val="minMax"/>
          <c:max val="1"/>
        </c:scaling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97306880"/>
        <c:crosses val="autoZero"/>
        <c:crossBetween val="midCat"/>
        <c:majorUnit val="0.1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1">
                <a:latin typeface="Times New Roman" pitchFamily="18" charset="0"/>
                <a:cs typeface="Times New Roman" pitchFamily="18" charset="0"/>
              </a:defRPr>
            </a:pPr>
            <a:r>
              <a:rPr lang="en-US" sz="1200" b="1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1200" b="1" i="0" baseline="-25000">
                <a:latin typeface="Times New Roman" pitchFamily="18" charset="0"/>
                <a:cs typeface="Times New Roman" pitchFamily="18" charset="0"/>
              </a:rPr>
              <a:t>0</a:t>
            </a:r>
            <a:r>
              <a:rPr lang="en-US" sz="1200" b="1" i="1" baseline="-2500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en-US" sz="1200" b="1" i="1">
                <a:latin typeface="Times New Roman" pitchFamily="18" charset="0"/>
                <a:cs typeface="Times New Roman" pitchFamily="18" charset="0"/>
              </a:rPr>
              <a:t>= </a:t>
            </a:r>
            <a:r>
              <a:rPr lang="en-US" sz="1200" b="1" i="0">
                <a:latin typeface="Times New Roman" pitchFamily="18" charset="0"/>
                <a:cs typeface="Times New Roman" pitchFamily="18" charset="0"/>
              </a:rPr>
              <a:t>0.1</a:t>
            </a:r>
          </a:p>
        </c:rich>
      </c:tx>
      <c:layout>
        <c:manualLayout>
          <c:xMode val="edge"/>
          <c:yMode val="edge"/>
          <c:x val="0.37997331886966768"/>
          <c:y val="0"/>
        </c:manualLayout>
      </c:layout>
    </c:title>
    <c:plotArea>
      <c:layout>
        <c:manualLayout>
          <c:layoutTarget val="inner"/>
          <c:xMode val="edge"/>
          <c:yMode val="edge"/>
          <c:x val="0.10718542986681698"/>
          <c:y val="1.6435375649975995E-2"/>
          <c:w val="0.84965620999873381"/>
          <c:h val="0.85139643047984714"/>
        </c:manualLayout>
      </c:layout>
      <c:scatterChart>
        <c:scatterStyle val="smoothMarker"/>
        <c:ser>
          <c:idx val="0"/>
          <c:order val="0"/>
          <c:tx>
            <c:v>Polystyrene,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0.92400244082791827</c:v>
                </c:pt>
                <c:pt idx="1">
                  <c:v>0.73203271205974263</c:v>
                </c:pt>
                <c:pt idx="2">
                  <c:v>0.49320827308569093</c:v>
                </c:pt>
              </c:numCache>
            </c:numRef>
          </c:yVal>
          <c:smooth val="1"/>
        </c:ser>
        <c:ser>
          <c:idx val="2"/>
          <c:order val="1"/>
          <c:tx>
            <c:v>PVC,Temp.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1.0101421062781661</c:v>
                </c:pt>
                <c:pt idx="1">
                  <c:v>0.78582497748249724</c:v>
                </c:pt>
                <c:pt idx="2">
                  <c:v>0.51890529681363862</c:v>
                </c:pt>
              </c:numCache>
            </c:numRef>
          </c:yVal>
          <c:smooth val="1"/>
        </c:ser>
        <c:ser>
          <c:idx val="1"/>
          <c:order val="2"/>
          <c:tx>
            <c:v>fully-plastic stage,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Sheet1!$A$20:$A$22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Sheet1!$I$20:$I$22</c:f>
              <c:numCache>
                <c:formatCode>General</c:formatCode>
                <c:ptCount val="3"/>
                <c:pt idx="0">
                  <c:v>1.2862943611198898</c:v>
                </c:pt>
                <c:pt idx="1">
                  <c:v>0.94982212449867864</c:v>
                </c:pt>
                <c:pt idx="2">
                  <c:v>0.59314718055994298</c:v>
                </c:pt>
              </c:numCache>
            </c:numRef>
          </c:yVal>
          <c:smooth val="1"/>
        </c:ser>
        <c:ser>
          <c:idx val="3"/>
          <c:order val="3"/>
          <c:tx>
            <c:v>Polystyrene,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0.98617700488502058</c:v>
                </c:pt>
                <c:pt idx="1">
                  <c:v>0.78241971317738668</c:v>
                </c:pt>
                <c:pt idx="2">
                  <c:v>0.52903202721049314</c:v>
                </c:pt>
              </c:numCache>
            </c:numRef>
          </c:yVal>
          <c:smooth val="1"/>
        </c:ser>
        <c:ser>
          <c:idx val="4"/>
          <c:order val="4"/>
          <c:tx>
            <c:v>PVC,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1.080711858053143</c:v>
                </c:pt>
                <c:pt idx="1">
                  <c:v>0.84205547391472768</c:v>
                </c:pt>
                <c:pt idx="2">
                  <c:v>0.55813288525780058</c:v>
                </c:pt>
              </c:numCache>
            </c:numRef>
          </c:yVal>
          <c:smooth val="1"/>
        </c:ser>
        <c:ser>
          <c:idx val="7"/>
          <c:order val="5"/>
          <c:tx>
            <c:v>fully-plastic stage,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0.21544706443950143"/>
                  <c:y val="9.6480583036468184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</a:t>
                    </a:r>
                    <a:r>
                      <a:rPr lang="en-US" sz="800" baseline="0">
                        <a:latin typeface="Times New Roman" pitchFamily="18" charset="0"/>
                        <a:cs typeface="Times New Roman" pitchFamily="18" charset="0"/>
                      </a:rPr>
                      <a:t> stage</a:t>
                    </a:r>
                    <a:endParaRPr lang="en-US" sz="8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showVal val="1"/>
          </c:dLbls>
          <c:xVal>
            <c:numRef>
              <c:f>Sheet1!$A$23:$A$25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Sheet1!$I$23:$I$25</c:f>
              <c:numCache>
                <c:formatCode>General</c:formatCode>
                <c:ptCount val="3"/>
                <c:pt idx="0">
                  <c:v>1.3833349663982841</c:v>
                </c:pt>
                <c:pt idx="1">
                  <c:v>1.0233096732135838</c:v>
                </c:pt>
                <c:pt idx="2">
                  <c:v>0.64166748319914391</c:v>
                </c:pt>
              </c:numCache>
            </c:numRef>
          </c:yVal>
          <c:smooth val="1"/>
        </c:ser>
        <c:axId val="71780608"/>
        <c:axId val="71795072"/>
      </c:scatterChart>
      <c:valAx>
        <c:axId val="71780608"/>
        <c:scaling>
          <c:orientation val="minMax"/>
          <c:max val="0.5"/>
          <c:min val="0.2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R</a:t>
                </a:r>
                <a:r>
                  <a:rPr lang="en-US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</a:p>
            </c:rich>
          </c:tx>
          <c:layout>
            <c:manualLayout>
              <c:xMode val="edge"/>
              <c:yMode val="edge"/>
              <c:x val="0.47919889340452182"/>
              <c:y val="0.92960629921259863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1795072"/>
        <c:crosses val="autoZero"/>
        <c:crossBetween val="midCat"/>
        <c:minorUnit val="1.0000000000000005E-2"/>
      </c:valAx>
      <c:valAx>
        <c:axId val="71795072"/>
        <c:scaling>
          <c:orientation val="minMax"/>
          <c:max val="1.5"/>
          <c:min val="0"/>
        </c:scaling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1780608"/>
        <c:crosses val="autoZero"/>
        <c:crossBetween val="midCat"/>
        <c:majorUnit val="0.1"/>
      </c:valAx>
    </c:plotArea>
    <c:legend>
      <c:legendPos val="r"/>
      <c:layout>
        <c:manualLayout>
          <c:xMode val="edge"/>
          <c:yMode val="edge"/>
          <c:x val="0.16669156340019953"/>
          <c:y val="0.58324524216232432"/>
          <c:w val="0.79382630122345854"/>
          <c:h val="0.27342552213890337"/>
        </c:manualLayout>
      </c:layout>
      <c:txPr>
        <a:bodyPr/>
        <a:lstStyle/>
        <a:p>
          <a:pPr>
            <a:defRPr sz="7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00" b="1" i="0">
                <a:latin typeface="Times New Roman" pitchFamily="18" charset="0"/>
                <a:cs typeface="Times New Roman" pitchFamily="18" charset="0"/>
              </a:defRPr>
            </a:pPr>
            <a:r>
              <a:rPr lang="en-US" sz="1000" b="1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1000" b="1" i="0" baseline="-25000">
                <a:latin typeface="Times New Roman" pitchFamily="18" charset="0"/>
                <a:cs typeface="Times New Roman" pitchFamily="18" charset="0"/>
              </a:rPr>
              <a:t>0 </a:t>
            </a:r>
            <a:r>
              <a:rPr lang="en-US" sz="1000" b="1" i="0">
                <a:latin typeface="Times New Roman" pitchFamily="18" charset="0"/>
                <a:cs typeface="Times New Roman" pitchFamily="18" charset="0"/>
              </a:rPr>
              <a:t>= 0.2</a:t>
            </a:r>
          </a:p>
        </c:rich>
      </c:tx>
      <c:layout>
        <c:manualLayout>
          <c:xMode val="edge"/>
          <c:yMode val="edge"/>
          <c:x val="0.37548350573825567"/>
          <c:y val="0"/>
        </c:manualLayout>
      </c:layout>
    </c:title>
    <c:plotArea>
      <c:layout>
        <c:manualLayout>
          <c:layoutTarget val="inner"/>
          <c:xMode val="edge"/>
          <c:yMode val="edge"/>
          <c:x val="0.10718542986681696"/>
          <c:y val="1.6435375649975988E-2"/>
          <c:w val="0.74039215686274507"/>
          <c:h val="0.85139643047984703"/>
        </c:manualLayout>
      </c:layout>
      <c:scatterChart>
        <c:scatterStyle val="smoothMarker"/>
        <c:ser>
          <c:idx val="0"/>
          <c:order val="0"/>
          <c:tx>
            <c:v>Polystyrene,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0.8240024408279184</c:v>
                </c:pt>
                <c:pt idx="1">
                  <c:v>0.63203271205974265</c:v>
                </c:pt>
                <c:pt idx="2">
                  <c:v>0.39320827308569162</c:v>
                </c:pt>
              </c:numCache>
            </c:numRef>
          </c:yVal>
          <c:smooth val="1"/>
        </c:ser>
        <c:ser>
          <c:idx val="2"/>
          <c:order val="1"/>
          <c:tx>
            <c:v>PVC,Temp.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0.91014210627816461</c:v>
                </c:pt>
                <c:pt idx="1">
                  <c:v>0.6858249774824976</c:v>
                </c:pt>
                <c:pt idx="2">
                  <c:v>0.41890529681363831</c:v>
                </c:pt>
              </c:numCache>
            </c:numRef>
          </c:yVal>
          <c:smooth val="1"/>
        </c:ser>
        <c:ser>
          <c:idx val="1"/>
          <c:order val="2"/>
          <c:tx>
            <c:v>fully-plastic stage,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Sheet1!$A$20:$A$22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Sheet1!$I$20:$I$22</c:f>
              <c:numCache>
                <c:formatCode>General</c:formatCode>
                <c:ptCount val="3"/>
                <c:pt idx="0">
                  <c:v>1.1862943611198906</c:v>
                </c:pt>
                <c:pt idx="1">
                  <c:v>0.84982212449868022</c:v>
                </c:pt>
                <c:pt idx="2">
                  <c:v>0.49314718055994644</c:v>
                </c:pt>
              </c:numCache>
            </c:numRef>
          </c:yVal>
          <c:smooth val="1"/>
        </c:ser>
        <c:ser>
          <c:idx val="3"/>
          <c:order val="3"/>
          <c:tx>
            <c:v>Polystyrene, Temp.= 0.175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0.88617700488502049</c:v>
                </c:pt>
                <c:pt idx="1">
                  <c:v>0.6824197131773867</c:v>
                </c:pt>
                <c:pt idx="2">
                  <c:v>0.42903202721049338</c:v>
                </c:pt>
              </c:numCache>
            </c:numRef>
          </c:yVal>
          <c:smooth val="1"/>
        </c:ser>
        <c:ser>
          <c:idx val="4"/>
          <c:order val="4"/>
          <c:tx>
            <c:v>PVC, Temp.= 0.175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0.98071185805314365</c:v>
                </c:pt>
                <c:pt idx="1">
                  <c:v>0.74205547391472815</c:v>
                </c:pt>
                <c:pt idx="2">
                  <c:v>0.45813288525780294</c:v>
                </c:pt>
              </c:numCache>
            </c:numRef>
          </c:yVal>
          <c:smooth val="1"/>
        </c:ser>
        <c:ser>
          <c:idx val="7"/>
          <c:order val="5"/>
          <c:tx>
            <c:v>fully-plastic stage, Temp.= 0.175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0.22222222222222221"/>
                  <c:y val="8.5561497326203662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showVal val="1"/>
          </c:dLbls>
          <c:xVal>
            <c:numRef>
              <c:f>Sheet1!$A$23:$A$25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Sheet1!$I$23:$I$25</c:f>
              <c:numCache>
                <c:formatCode>General</c:formatCode>
                <c:ptCount val="3"/>
                <c:pt idx="0">
                  <c:v>1.2833349663982829</c:v>
                </c:pt>
                <c:pt idx="1">
                  <c:v>0.9233096732135907</c:v>
                </c:pt>
                <c:pt idx="2">
                  <c:v>0.5416674831991416</c:v>
                </c:pt>
              </c:numCache>
            </c:numRef>
          </c:yVal>
          <c:smooth val="1"/>
        </c:ser>
        <c:axId val="71824128"/>
        <c:axId val="71826048"/>
      </c:scatterChart>
      <c:valAx>
        <c:axId val="71824128"/>
        <c:scaling>
          <c:orientation val="minMax"/>
          <c:max val="0.5"/>
          <c:min val="0.2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R</a:t>
                </a:r>
                <a:r>
                  <a:rPr lang="en-US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</a:p>
            </c:rich>
          </c:tx>
          <c:layout>
            <c:manualLayout>
              <c:xMode val="edge"/>
              <c:yMode val="edge"/>
              <c:x val="0.47919889340452182"/>
              <c:y val="0.92960629921259863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1826048"/>
        <c:crosses val="autoZero"/>
        <c:crossBetween val="midCat"/>
        <c:minorUnit val="1.0000000000000005E-2"/>
      </c:valAx>
      <c:valAx>
        <c:axId val="71826048"/>
        <c:scaling>
          <c:orientation val="minMax"/>
          <c:max val="1.5"/>
        </c:scaling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1824128"/>
        <c:crosses val="autoZero"/>
        <c:crossBetween val="midCat"/>
        <c:majorUnit val="0.1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00" i="1">
                <a:latin typeface="Times New Roman" pitchFamily="18" charset="0"/>
                <a:cs typeface="Times New Roman" pitchFamily="18" charset="0"/>
              </a:defRPr>
            </a:pPr>
            <a:r>
              <a:rPr lang="en-US" sz="1000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1000" i="1" baseline="-25000">
                <a:latin typeface="Times New Roman" pitchFamily="18" charset="0"/>
                <a:cs typeface="Times New Roman" pitchFamily="18" charset="0"/>
              </a:rPr>
              <a:t>0 </a:t>
            </a:r>
            <a:r>
              <a:rPr lang="en-US" sz="1000" i="1">
                <a:latin typeface="Times New Roman" pitchFamily="18" charset="0"/>
                <a:cs typeface="Times New Roman" pitchFamily="18" charset="0"/>
              </a:rPr>
              <a:t>= </a:t>
            </a:r>
            <a:r>
              <a:rPr lang="en-US" sz="1000" i="0">
                <a:latin typeface="Times New Roman" pitchFamily="18" charset="0"/>
                <a:cs typeface="Times New Roman" pitchFamily="18" charset="0"/>
              </a:rPr>
              <a:t>0</a:t>
            </a:r>
          </a:p>
        </c:rich>
      </c:tx>
      <c:layout>
        <c:manualLayout>
          <c:xMode val="edge"/>
          <c:yMode val="edge"/>
          <c:x val="0.44763382625952225"/>
          <c:y val="0"/>
        </c:manualLayout>
      </c:layout>
    </c:title>
    <c:plotArea>
      <c:layout>
        <c:manualLayout>
          <c:layoutTarget val="inner"/>
          <c:xMode val="edge"/>
          <c:yMode val="edge"/>
          <c:x val="0.21769105691056911"/>
          <c:y val="1.6435375649975974E-2"/>
          <c:w val="0.70263414634146371"/>
          <c:h val="0.8513964304798467"/>
        </c:manualLayout>
      </c:layout>
      <c:scatterChart>
        <c:scatterStyle val="smoothMarker"/>
        <c:ser>
          <c:idx val="0"/>
          <c:order val="0"/>
          <c:tx>
            <c:v>Polystyrene,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0.55138435428820243</c:v>
                </c:pt>
                <c:pt idx="1">
                  <c:v>0.44801633413568881</c:v>
                </c:pt>
                <c:pt idx="2">
                  <c:v>0.31941892672572192</c:v>
                </c:pt>
              </c:numCache>
            </c:numRef>
          </c:yVal>
          <c:smooth val="1"/>
        </c:ser>
        <c:ser>
          <c:idx val="2"/>
          <c:order val="1"/>
          <c:tx>
            <c:v>PVC,Temp.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0.7401317422556527</c:v>
                </c:pt>
                <c:pt idx="1">
                  <c:v>0.59057951248758189</c:v>
                </c:pt>
                <c:pt idx="2">
                  <c:v>0.412624161385656</c:v>
                </c:pt>
              </c:numCache>
            </c:numRef>
          </c:yVal>
          <c:smooth val="1"/>
        </c:ser>
        <c:ser>
          <c:idx val="1"/>
          <c:order val="2"/>
          <c:tx>
            <c:v>fully-plastic stage,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Sheet1!$A$20:$A$22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Sheet1!$I$20:$I$22</c:f>
              <c:numCache>
                <c:formatCode>General</c:formatCode>
                <c:ptCount val="3"/>
                <c:pt idx="0">
                  <c:v>1.3862943611198906</c:v>
                </c:pt>
                <c:pt idx="1">
                  <c:v>1.0498221244986781</c:v>
                </c:pt>
                <c:pt idx="2">
                  <c:v>0.69314718055994529</c:v>
                </c:pt>
              </c:numCache>
            </c:numRef>
          </c:yVal>
          <c:smooth val="1"/>
        </c:ser>
        <c:ser>
          <c:idx val="3"/>
          <c:order val="3"/>
          <c:tx>
            <c:v>Polystyrene,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0.56759903746795015</c:v>
                </c:pt>
                <c:pt idx="1">
                  <c:v>0.4634498509249918</c:v>
                </c:pt>
                <c:pt idx="2">
                  <c:v>0.33393518639839637</c:v>
                </c:pt>
              </c:numCache>
            </c:numRef>
          </c:yVal>
          <c:smooth val="1"/>
        </c:ser>
        <c:ser>
          <c:idx val="4"/>
          <c:order val="4"/>
          <c:tx>
            <c:v>PVC,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0.75372682507042066</c:v>
                </c:pt>
                <c:pt idx="1">
                  <c:v>0.60333866831274052</c:v>
                </c:pt>
                <c:pt idx="2">
                  <c:v>0.42442841488402655</c:v>
                </c:pt>
              </c:numCache>
            </c:numRef>
          </c:yVal>
          <c:smooth val="1"/>
        </c:ser>
        <c:ser>
          <c:idx val="7"/>
          <c:order val="5"/>
          <c:tx>
            <c:v>fully-plastic stage,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0.2370527263028322"/>
                  <c:y val="0.10720036645176828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showVal val="1"/>
          </c:dLbls>
          <c:xVal>
            <c:numRef>
              <c:f>Sheet1!$A$23:$A$25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Sheet1!$I$23:$I$25</c:f>
              <c:numCache>
                <c:formatCode>General</c:formatCode>
                <c:ptCount val="3"/>
                <c:pt idx="0">
                  <c:v>1.4833349663982829</c:v>
                </c:pt>
                <c:pt idx="1">
                  <c:v>1.1233096732135852</c:v>
                </c:pt>
                <c:pt idx="2">
                  <c:v>0.74166748319914377</c:v>
                </c:pt>
              </c:numCache>
            </c:numRef>
          </c:yVal>
          <c:smooth val="1"/>
        </c:ser>
        <c:axId val="72018560"/>
        <c:axId val="72368896"/>
      </c:scatterChart>
      <c:valAx>
        <c:axId val="72018560"/>
        <c:scaling>
          <c:orientation val="minMax"/>
          <c:max val="0.5"/>
          <c:min val="0.2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R</a:t>
                </a:r>
                <a:r>
                  <a:rPr lang="en-US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</a:p>
            </c:rich>
          </c:tx>
          <c:layout>
            <c:manualLayout>
              <c:xMode val="edge"/>
              <c:yMode val="edge"/>
              <c:x val="0.47919889340452182"/>
              <c:y val="0.92960629921259863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2368896"/>
        <c:crosses val="autoZero"/>
        <c:crossBetween val="midCat"/>
        <c:minorUnit val="1.0000000000000005E-2"/>
      </c:valAx>
      <c:valAx>
        <c:axId val="72368896"/>
        <c:scaling>
          <c:orientation val="minMax"/>
          <c:max val="1.5"/>
        </c:scaling>
        <c:axPos val="l"/>
        <c:title>
          <c:tx>
            <c:rich>
              <a:bodyPr/>
              <a:lstStyle/>
              <a:p>
                <a:pPr>
                  <a:defRPr i="0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0">
                    <a:latin typeface="Times New Roman" pitchFamily="18" charset="0"/>
                    <a:cs typeface="Times New Roman" pitchFamily="18" charset="0"/>
                  </a:rPr>
                  <a:t>Dimensionless pressure</a:t>
                </a:r>
              </a:p>
            </c:rich>
          </c:tx>
          <c:layout>
            <c:manualLayout>
              <c:xMode val="edge"/>
              <c:yMode val="edge"/>
              <c:x val="1.5453126335447835E-3"/>
              <c:y val="0.3151381101679393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2018560"/>
        <c:crosses val="autoZero"/>
        <c:crossBetween val="midCat"/>
        <c:majorUnit val="0.1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00" i="1">
                <a:latin typeface="Times New Roman" pitchFamily="18" charset="0"/>
                <a:cs typeface="Times New Roman" pitchFamily="18" charset="0"/>
              </a:defRPr>
            </a:pPr>
            <a:r>
              <a:rPr lang="en-US" sz="1000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1000" i="1" baseline="-25000">
                <a:latin typeface="Times New Roman" pitchFamily="18" charset="0"/>
                <a:cs typeface="Times New Roman" pitchFamily="18" charset="0"/>
              </a:rPr>
              <a:t>0 </a:t>
            </a:r>
            <a:r>
              <a:rPr lang="en-US" sz="1000" i="1">
                <a:latin typeface="Times New Roman" pitchFamily="18" charset="0"/>
                <a:cs typeface="Times New Roman" pitchFamily="18" charset="0"/>
              </a:rPr>
              <a:t>= </a:t>
            </a:r>
            <a:r>
              <a:rPr lang="en-US" sz="1000" i="0">
                <a:latin typeface="Times New Roman" pitchFamily="18" charset="0"/>
                <a:cs typeface="Times New Roman" pitchFamily="18" charset="0"/>
              </a:rPr>
              <a:t>0.1</a:t>
            </a:r>
          </a:p>
        </c:rich>
      </c:tx>
      <c:layout>
        <c:manualLayout>
          <c:xMode val="edge"/>
          <c:yMode val="edge"/>
          <c:x val="0.37466629171353588"/>
          <c:y val="0"/>
        </c:manualLayout>
      </c:layout>
    </c:title>
    <c:plotArea>
      <c:layout>
        <c:manualLayout>
          <c:layoutTarget val="inner"/>
          <c:xMode val="edge"/>
          <c:yMode val="edge"/>
          <c:x val="0.10718542986681691"/>
          <c:y val="1.6435375649975981E-2"/>
          <c:w val="0.74794536427812308"/>
          <c:h val="0.85139643047984681"/>
        </c:manualLayout>
      </c:layout>
      <c:scatterChart>
        <c:scatterStyle val="smoothMarker"/>
        <c:ser>
          <c:idx val="0"/>
          <c:order val="0"/>
          <c:tx>
            <c:v>Polystyrene,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0.45138435428820373</c:v>
                </c:pt>
                <c:pt idx="1">
                  <c:v>0.34801633413568972</c:v>
                </c:pt>
                <c:pt idx="2">
                  <c:v>0.21941892672572125</c:v>
                </c:pt>
              </c:numCache>
            </c:numRef>
          </c:yVal>
          <c:smooth val="1"/>
        </c:ser>
        <c:ser>
          <c:idx val="2"/>
          <c:order val="1"/>
          <c:tx>
            <c:v>PVC,Temp.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0.64013174225565261</c:v>
                </c:pt>
                <c:pt idx="1">
                  <c:v>0.49057951248757931</c:v>
                </c:pt>
                <c:pt idx="2">
                  <c:v>0.31262416138565646</c:v>
                </c:pt>
              </c:numCache>
            </c:numRef>
          </c:yVal>
          <c:smooth val="1"/>
        </c:ser>
        <c:ser>
          <c:idx val="1"/>
          <c:order val="2"/>
          <c:tx>
            <c:v>fully-plastic stage,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Sheet1!$A$20:$A$22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Sheet1!$I$20:$I$22</c:f>
              <c:numCache>
                <c:formatCode>General</c:formatCode>
                <c:ptCount val="3"/>
                <c:pt idx="0">
                  <c:v>1.2862943611198898</c:v>
                </c:pt>
                <c:pt idx="1">
                  <c:v>0.94982212449867864</c:v>
                </c:pt>
                <c:pt idx="2">
                  <c:v>0.59314718055994275</c:v>
                </c:pt>
              </c:numCache>
            </c:numRef>
          </c:yVal>
          <c:smooth val="1"/>
        </c:ser>
        <c:ser>
          <c:idx val="3"/>
          <c:order val="3"/>
          <c:tx>
            <c:v>Polystyrene,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0.46759903746795017</c:v>
                </c:pt>
                <c:pt idx="1">
                  <c:v>0.36344985092499182</c:v>
                </c:pt>
                <c:pt idx="2">
                  <c:v>0.23393518639839753</c:v>
                </c:pt>
              </c:numCache>
            </c:numRef>
          </c:yVal>
          <c:smooth val="1"/>
        </c:ser>
        <c:ser>
          <c:idx val="4"/>
          <c:order val="4"/>
          <c:tx>
            <c:v>PVC,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0.65372682507042101</c:v>
                </c:pt>
                <c:pt idx="1">
                  <c:v>0.50333866831273844</c:v>
                </c:pt>
                <c:pt idx="2">
                  <c:v>0.32442841488402707</c:v>
                </c:pt>
              </c:numCache>
            </c:numRef>
          </c:yVal>
          <c:smooth val="1"/>
        </c:ser>
        <c:ser>
          <c:idx val="7"/>
          <c:order val="5"/>
          <c:tx>
            <c:v>fully-plastic stage,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0.21575673752628352"/>
                  <c:y val="6.4320388690978794E-2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xVal>
            <c:numRef>
              <c:f>Sheet1!$A$23:$A$25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Sheet1!$I$23:$I$25</c:f>
              <c:numCache>
                <c:formatCode>General</c:formatCode>
                <c:ptCount val="3"/>
                <c:pt idx="0">
                  <c:v>1.3833349663982841</c:v>
                </c:pt>
                <c:pt idx="1">
                  <c:v>1.0233096732135838</c:v>
                </c:pt>
                <c:pt idx="2">
                  <c:v>0.64166748319914413</c:v>
                </c:pt>
              </c:numCache>
            </c:numRef>
          </c:yVal>
          <c:smooth val="1"/>
        </c:ser>
        <c:axId val="72434432"/>
        <c:axId val="72436352"/>
      </c:scatterChart>
      <c:valAx>
        <c:axId val="72434432"/>
        <c:scaling>
          <c:orientation val="minMax"/>
          <c:max val="0.5"/>
          <c:min val="0.2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R</a:t>
                </a:r>
                <a:r>
                  <a:rPr lang="en-US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</a:p>
            </c:rich>
          </c:tx>
          <c:layout>
            <c:manualLayout>
              <c:xMode val="edge"/>
              <c:yMode val="edge"/>
              <c:x val="0.47919889340452182"/>
              <c:y val="0.92960629921259863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2436352"/>
        <c:crosses val="autoZero"/>
        <c:crossBetween val="midCat"/>
        <c:minorUnit val="1.0000000000000005E-2"/>
      </c:valAx>
      <c:valAx>
        <c:axId val="72436352"/>
        <c:scaling>
          <c:orientation val="minMax"/>
          <c:max val="1.5"/>
        </c:scaling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2434432"/>
        <c:crosses val="autoZero"/>
        <c:crossBetween val="midCat"/>
        <c:majorUnit val="0.1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00" i="1">
                <a:latin typeface="Times New Roman" pitchFamily="18" charset="0"/>
                <a:cs typeface="Times New Roman" pitchFamily="18" charset="0"/>
              </a:defRPr>
            </a:pPr>
            <a:r>
              <a:rPr lang="en-US" sz="1000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1000" i="1" baseline="-25000">
                <a:latin typeface="Times New Roman" pitchFamily="18" charset="0"/>
                <a:cs typeface="Times New Roman" pitchFamily="18" charset="0"/>
              </a:rPr>
              <a:t>0 </a:t>
            </a:r>
            <a:r>
              <a:rPr lang="en-US" sz="1000" i="1">
                <a:latin typeface="Times New Roman" pitchFamily="18" charset="0"/>
                <a:cs typeface="Times New Roman" pitchFamily="18" charset="0"/>
              </a:rPr>
              <a:t>= </a:t>
            </a:r>
            <a:r>
              <a:rPr lang="en-US" sz="1000" i="0">
                <a:latin typeface="Times New Roman" pitchFamily="18" charset="0"/>
                <a:cs typeface="Times New Roman" pitchFamily="18" charset="0"/>
              </a:rPr>
              <a:t>0.2</a:t>
            </a:r>
          </a:p>
        </c:rich>
      </c:tx>
      <c:layout>
        <c:manualLayout>
          <c:xMode val="edge"/>
          <c:yMode val="edge"/>
          <c:x val="0.38231942384000783"/>
          <c:y val="0"/>
        </c:manualLayout>
      </c:layout>
    </c:title>
    <c:plotArea>
      <c:layout>
        <c:manualLayout>
          <c:layoutTarget val="inner"/>
          <c:xMode val="edge"/>
          <c:yMode val="edge"/>
          <c:x val="0.10718542986681691"/>
          <c:y val="1.6435375649975981E-2"/>
          <c:w val="0.74105447956182502"/>
          <c:h val="0.85139643047984681"/>
        </c:manualLayout>
      </c:layout>
      <c:scatterChart>
        <c:scatterStyle val="smoothMarker"/>
        <c:ser>
          <c:idx val="0"/>
          <c:order val="0"/>
          <c:tx>
            <c:v>Polystyrene,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0.35138435428820414</c:v>
                </c:pt>
                <c:pt idx="1">
                  <c:v>0.24801633413568958</c:v>
                </c:pt>
                <c:pt idx="2">
                  <c:v>0.11941892672572015</c:v>
                </c:pt>
              </c:numCache>
            </c:numRef>
          </c:yVal>
          <c:smooth val="1"/>
        </c:ser>
        <c:ser>
          <c:idx val="2"/>
          <c:order val="1"/>
          <c:tx>
            <c:v>PVC,Temp.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0.54013174225565241</c:v>
                </c:pt>
                <c:pt idx="1">
                  <c:v>0.39057951248757938</c:v>
                </c:pt>
                <c:pt idx="2">
                  <c:v>0.21262416138565238</c:v>
                </c:pt>
              </c:numCache>
            </c:numRef>
          </c:yVal>
          <c:smooth val="1"/>
        </c:ser>
        <c:ser>
          <c:idx val="1"/>
          <c:order val="2"/>
          <c:tx>
            <c:v>fully-plastic stage,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Sheet1!$A$20:$A$22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Sheet1!$I$20:$I$22</c:f>
              <c:numCache>
                <c:formatCode>General</c:formatCode>
                <c:ptCount val="3"/>
                <c:pt idx="0">
                  <c:v>1.1862943611198906</c:v>
                </c:pt>
                <c:pt idx="1">
                  <c:v>0.84982212449868022</c:v>
                </c:pt>
                <c:pt idx="2">
                  <c:v>0.49314718055994644</c:v>
                </c:pt>
              </c:numCache>
            </c:numRef>
          </c:yVal>
          <c:smooth val="1"/>
        </c:ser>
        <c:ser>
          <c:idx val="3"/>
          <c:order val="3"/>
          <c:tx>
            <c:v>Polystyrene,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0.36759903746795031</c:v>
                </c:pt>
                <c:pt idx="1">
                  <c:v>0.26344985092499185</c:v>
                </c:pt>
                <c:pt idx="2">
                  <c:v>0.13393518639839738</c:v>
                </c:pt>
              </c:numCache>
            </c:numRef>
          </c:yVal>
          <c:smooth val="1"/>
        </c:ser>
        <c:ser>
          <c:idx val="4"/>
          <c:order val="4"/>
          <c:tx>
            <c:v>PVC,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0.5537268250704187</c:v>
                </c:pt>
                <c:pt idx="1">
                  <c:v>0.4033386683127434</c:v>
                </c:pt>
                <c:pt idx="2">
                  <c:v>0.22442841488402523</c:v>
                </c:pt>
              </c:numCache>
            </c:numRef>
          </c:yVal>
          <c:smooth val="1"/>
        </c:ser>
        <c:ser>
          <c:idx val="7"/>
          <c:order val="5"/>
          <c:tx>
            <c:v>fully-plastic stage,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0.22165527932774487"/>
                  <c:y val="7.1464082405402279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showVal val="1"/>
          </c:dLbls>
          <c:xVal>
            <c:numRef>
              <c:f>Sheet1!$A$23:$A$25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Sheet1!$I$23:$I$25</c:f>
              <c:numCache>
                <c:formatCode>General</c:formatCode>
                <c:ptCount val="3"/>
                <c:pt idx="0">
                  <c:v>1.2833349663982829</c:v>
                </c:pt>
                <c:pt idx="1">
                  <c:v>0.9233096732135907</c:v>
                </c:pt>
                <c:pt idx="2">
                  <c:v>0.5416674831991416</c:v>
                </c:pt>
              </c:numCache>
            </c:numRef>
          </c:yVal>
          <c:smooth val="1"/>
        </c:ser>
        <c:axId val="72477312"/>
        <c:axId val="72643328"/>
      </c:scatterChart>
      <c:valAx>
        <c:axId val="72477312"/>
        <c:scaling>
          <c:orientation val="minMax"/>
          <c:max val="0.5"/>
          <c:min val="0.2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R</a:t>
                </a:r>
                <a:r>
                  <a:rPr lang="en-US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</a:p>
            </c:rich>
          </c:tx>
          <c:layout>
            <c:manualLayout>
              <c:xMode val="edge"/>
              <c:yMode val="edge"/>
              <c:x val="0.47919889340452182"/>
              <c:y val="0.92960629921259863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2643328"/>
        <c:crosses val="autoZero"/>
        <c:crossBetween val="midCat"/>
        <c:minorUnit val="1.0000000000000005E-2"/>
      </c:valAx>
      <c:valAx>
        <c:axId val="72643328"/>
        <c:scaling>
          <c:orientation val="minMax"/>
          <c:max val="1.5"/>
        </c:scaling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2477312"/>
        <c:crosses val="autoZero"/>
        <c:crossBetween val="midCat"/>
        <c:majorUnit val="0.1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800" b="1" i="1">
                <a:latin typeface="Times New Roman" pitchFamily="18" charset="0"/>
                <a:cs typeface="Times New Roman" pitchFamily="18" charset="0"/>
              </a:defRPr>
            </a:pP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800" b="1" i="0" baseline="-25000">
                <a:latin typeface="Times New Roman" pitchFamily="18" charset="0"/>
                <a:cs typeface="Times New Roman" pitchFamily="18" charset="0"/>
              </a:rPr>
              <a:t>0</a:t>
            </a:r>
            <a:r>
              <a:rPr lang="en-US" sz="800" b="1" i="1" baseline="-2500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 = </a:t>
            </a:r>
            <a:r>
              <a:rPr lang="en-US" sz="800" b="1" i="0">
                <a:latin typeface="Times New Roman" pitchFamily="18" charset="0"/>
                <a:cs typeface="Times New Roman" pitchFamily="18" charset="0"/>
              </a:rPr>
              <a:t>0</a:t>
            </a:r>
          </a:p>
        </c:rich>
      </c:tx>
      <c:layout>
        <c:manualLayout>
          <c:xMode val="edge"/>
          <c:yMode val="edge"/>
          <c:x val="0.44035055496572251"/>
          <c:y val="0"/>
        </c:manualLayout>
      </c:layout>
    </c:title>
    <c:plotArea>
      <c:layout>
        <c:manualLayout>
          <c:layoutTarget val="inner"/>
          <c:xMode val="edge"/>
          <c:yMode val="edge"/>
          <c:x val="0.21537130059003493"/>
          <c:y val="2.2155386149839182E-2"/>
          <c:w val="0.71964597940435449"/>
          <c:h val="0.95568922770032172"/>
        </c:manualLayout>
      </c:layout>
      <c:scatterChart>
        <c:scatterStyle val="smoothMarker"/>
        <c:ser>
          <c:idx val="0"/>
          <c:order val="0"/>
          <c:tx>
            <c:v>Polystyrene, radial stress, Temp.=0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Sheet2!$L$2:$L$4</c:f>
              <c:numCache>
                <c:formatCode>General</c:formatCode>
                <c:ptCount val="3"/>
                <c:pt idx="0">
                  <c:v>-0.59320827300000001</c:v>
                </c:pt>
                <c:pt idx="1">
                  <c:v>-0.22342229029144101</c:v>
                </c:pt>
                <c:pt idx="2">
                  <c:v>0</c:v>
                </c:pt>
              </c:numCache>
            </c:numRef>
          </c:yVal>
          <c:smooth val="1"/>
        </c:ser>
        <c:ser>
          <c:idx val="1"/>
          <c:order val="1"/>
          <c:tx>
            <c:v>Polystyrene,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Sheet2!$N$2:$N$4</c:f>
              <c:numCache>
                <c:formatCode>General</c:formatCode>
                <c:ptCount val="3"/>
                <c:pt idx="0">
                  <c:v>0.40679172685554976</c:v>
                </c:pt>
                <c:pt idx="1">
                  <c:v>0.60590668710480333</c:v>
                </c:pt>
                <c:pt idx="2">
                  <c:v>0.72621065353513281</c:v>
                </c:pt>
              </c:numCache>
            </c:numRef>
          </c:yVal>
          <c:smooth val="1"/>
        </c:ser>
        <c:ser>
          <c:idx val="2"/>
          <c:order val="2"/>
          <c:tx>
            <c:v>PVC,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Sheet2!$L$5:$L$7</c:f>
              <c:numCache>
                <c:formatCode>General</c:formatCode>
                <c:ptCount val="3"/>
                <c:pt idx="0">
                  <c:v>-0.61890529700000363</c:v>
                </c:pt>
                <c:pt idx="1">
                  <c:v>-0.23964418586271613</c:v>
                </c:pt>
                <c:pt idx="2">
                  <c:v>0</c:v>
                </c:pt>
              </c:numCache>
            </c:numRef>
          </c:yVal>
          <c:smooth val="1"/>
        </c:ser>
        <c:ser>
          <c:idx val="3"/>
          <c:order val="3"/>
          <c:tx>
            <c:v>PVC,hoop stress, Temp.=0</c:v>
          </c:tx>
          <c:spPr>
            <a:ln w="6350">
              <a:solidFill>
                <a:schemeClr val="tx1"/>
              </a:solidFill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Sheet2!$N$5:$N$7</c:f>
              <c:numCache>
                <c:formatCode>General</c:formatCode>
                <c:ptCount val="3"/>
                <c:pt idx="0">
                  <c:v>0.38109470330111633</c:v>
                </c:pt>
                <c:pt idx="1">
                  <c:v>0.63394808609634556</c:v>
                </c:pt>
                <c:pt idx="2">
                  <c:v>0.79371886481101517</c:v>
                </c:pt>
              </c:numCache>
            </c:numRef>
          </c:yVal>
          <c:smooth val="1"/>
        </c:ser>
        <c:ser>
          <c:idx val="4"/>
          <c:order val="4"/>
          <c:tx>
            <c:v>fully-plastic stage, radial stress, Temp.=0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Sheet2!$A$20:$A$22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Sheet2!$L$20:$L$22</c:f>
              <c:numCache>
                <c:formatCode>General</c:formatCode>
                <c:ptCount val="3"/>
                <c:pt idx="0">
                  <c:v>-0.6931471809999995</c:v>
                </c:pt>
                <c:pt idx="1">
                  <c:v>-0.28768207263442186</c:v>
                </c:pt>
                <c:pt idx="2">
                  <c:v>0</c:v>
                </c:pt>
              </c:numCache>
            </c:numRef>
          </c:yVal>
          <c:smooth val="1"/>
        </c:ser>
        <c:ser>
          <c:idx val="5"/>
          <c:order val="5"/>
          <c:tx>
            <c:v>fully-plastic stage, hoop stress, Temp.=0</c:v>
          </c:tx>
          <c:spPr>
            <a:ln w="3175">
              <a:solidFill>
                <a:schemeClr val="tx1"/>
              </a:solidFill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Sheet2!$A$20:$A$22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Sheet2!$N$20:$N$22</c:f>
              <c:numCache>
                <c:formatCode>General</c:formatCode>
                <c:ptCount val="3"/>
                <c:pt idx="0">
                  <c:v>0.3068528196348681</c:v>
                </c:pt>
                <c:pt idx="1">
                  <c:v>0.71231792800044458</c:v>
                </c:pt>
                <c:pt idx="2">
                  <c:v>1.0000000006348646</c:v>
                </c:pt>
              </c:numCache>
            </c:numRef>
          </c:yVal>
          <c:smooth val="1"/>
        </c:ser>
        <c:ser>
          <c:idx val="6"/>
          <c:order val="6"/>
          <c:tx>
            <c:v>Polystyrene,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Sheet2!$L$14:$L$16</c:f>
              <c:numCache>
                <c:formatCode>General</c:formatCode>
                <c:ptCount val="3"/>
                <c:pt idx="0">
                  <c:v>-0.62903200000000004</c:v>
                </c:pt>
                <c:pt idx="1">
                  <c:v>-0.2379486615011018</c:v>
                </c:pt>
                <c:pt idx="2">
                  <c:v>0</c:v>
                </c:pt>
              </c:numCache>
            </c:numRef>
          </c:yVal>
          <c:smooth val="1"/>
        </c:ser>
        <c:ser>
          <c:idx val="7"/>
          <c:order val="7"/>
          <c:tx>
            <c:v>Polystyrene,hoop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Sheet2!$N$14:$N$16</c:f>
              <c:numCache>
                <c:formatCode>General</c:formatCode>
                <c:ptCount val="3"/>
                <c:pt idx="0">
                  <c:v>0.37096795412995226</c:v>
                </c:pt>
                <c:pt idx="1">
                  <c:v>0.62238530869730491</c:v>
                </c:pt>
                <c:pt idx="2">
                  <c:v>0.7759486893469506</c:v>
                </c:pt>
              </c:numCache>
            </c:numRef>
          </c:yVal>
          <c:smooth val="1"/>
        </c:ser>
        <c:ser>
          <c:idx val="8"/>
          <c:order val="8"/>
          <c:tx>
            <c:v>PVC,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Sheet2!$L$17:$L$19</c:f>
              <c:numCache>
                <c:formatCode>General</c:formatCode>
                <c:ptCount val="3"/>
                <c:pt idx="0">
                  <c:v>-0.65813288999999997</c:v>
                </c:pt>
                <c:pt idx="1">
                  <c:v>-0.25564511908522053</c:v>
                </c:pt>
                <c:pt idx="2">
                  <c:v>0</c:v>
                </c:pt>
              </c:numCache>
            </c:numRef>
          </c:yVal>
          <c:smooth val="1"/>
        </c:ser>
        <c:ser>
          <c:idx val="9"/>
          <c:order val="9"/>
          <c:tx>
            <c:v>PVC,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Sheet2!$N$17:$N$19</c:f>
              <c:numCache>
                <c:formatCode>General</c:formatCode>
                <c:ptCount val="3"/>
                <c:pt idx="0">
                  <c:v>0.34186711766223732</c:v>
                </c:pt>
                <c:pt idx="1">
                  <c:v>0.6516393943841029</c:v>
                </c:pt>
                <c:pt idx="2">
                  <c:v>0.848700259850237</c:v>
                </c:pt>
              </c:numCache>
            </c:numRef>
          </c:yVal>
          <c:smooth val="1"/>
        </c:ser>
        <c:ser>
          <c:idx val="10"/>
          <c:order val="10"/>
          <c:tx>
            <c:v>fully-plastic stage,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Sheet2!$A$23:$A$25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Sheet2!$L$23:$L$25</c:f>
              <c:numCache>
                <c:formatCode>General</c:formatCode>
                <c:ptCount val="3"/>
                <c:pt idx="0">
                  <c:v>-0.74166748000000005</c:v>
                </c:pt>
                <c:pt idx="1">
                  <c:v>-0.30781981619564458</c:v>
                </c:pt>
                <c:pt idx="2">
                  <c:v>0</c:v>
                </c:pt>
              </c:numCache>
            </c:numRef>
          </c:yVal>
          <c:smooth val="1"/>
        </c:ser>
        <c:ser>
          <c:idx val="11"/>
          <c:order val="11"/>
          <c:tx>
            <c:v>fully-plastic stage,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0.35276382448281846"/>
                  <c:y val="2.9044247023608027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Val val="1"/>
            </c:dLbl>
            <c:showVal val="1"/>
          </c:dLbls>
          <c:xVal>
            <c:numRef>
              <c:f>Sheet2!$A$23:$A$25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Sheet2!$N$23:$N$25</c:f>
              <c:numCache>
                <c:formatCode>General</c:formatCode>
                <c:ptCount val="3"/>
                <c:pt idx="0">
                  <c:v>0.35932116824684457</c:v>
                </c:pt>
                <c:pt idx="1">
                  <c:v>0.83411620710168088</c:v>
                </c:pt>
                <c:pt idx="2">
                  <c:v>1.1709886482468421</c:v>
                </c:pt>
              </c:numCache>
            </c:numRef>
          </c:yVal>
          <c:smooth val="1"/>
        </c:ser>
        <c:axId val="72742400"/>
        <c:axId val="72744320"/>
      </c:scatterChart>
      <c:valAx>
        <c:axId val="72742400"/>
        <c:scaling>
          <c:orientation val="minMax"/>
          <c:max val="1"/>
          <c:min val="0.5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R = r/b</a:t>
                </a:r>
              </a:p>
            </c:rich>
          </c:tx>
          <c:layout>
            <c:manualLayout>
              <c:xMode val="edge"/>
              <c:yMode val="edge"/>
              <c:x val="0.58096988232450564"/>
              <c:y val="0.76490740288115711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2744320"/>
        <c:crosses val="autoZero"/>
        <c:crossBetween val="midCat"/>
        <c:majorUnit val="0.1"/>
        <c:minorUnit val="2.0000000000000011E-2"/>
      </c:valAx>
      <c:valAx>
        <c:axId val="72744320"/>
        <c:scaling>
          <c:orientation val="minMax"/>
          <c:max val="1.4"/>
          <c:min val="-0.8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Stressese</a:t>
                </a:r>
              </a:p>
            </c:rich>
          </c:tx>
          <c:layout>
            <c:manualLayout>
              <c:xMode val="edge"/>
              <c:yMode val="edge"/>
              <c:x val="0"/>
              <c:y val="0.48738655378539142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ea typeface="Tahoma" pitchFamily="34" charset="0"/>
                <a:cs typeface="Times New Roman" pitchFamily="18" charset="0"/>
              </a:defRPr>
            </a:pPr>
            <a:endParaRPr lang="en-US"/>
          </a:p>
        </c:txPr>
        <c:crossAx val="72742400"/>
        <c:crosses val="autoZero"/>
        <c:crossBetween val="midCat"/>
        <c:majorUnit val="0.1"/>
        <c:minorUnit val="0.05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800" b="1" i="1">
                <a:latin typeface="Times New Roman" pitchFamily="18" charset="0"/>
                <a:cs typeface="Times New Roman" pitchFamily="18" charset="0"/>
              </a:defRPr>
            </a:pP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800" b="1" i="0" baseline="-25000">
                <a:latin typeface="Times New Roman" pitchFamily="18" charset="0"/>
                <a:cs typeface="Times New Roman" pitchFamily="18" charset="0"/>
              </a:rPr>
              <a:t>0</a:t>
            </a:r>
            <a:r>
              <a:rPr lang="en-US" sz="800" b="1" i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= </a:t>
            </a:r>
            <a:r>
              <a:rPr lang="en-US" sz="800" b="1" i="0">
                <a:latin typeface="Times New Roman" pitchFamily="18" charset="0"/>
                <a:cs typeface="Times New Roman" pitchFamily="18" charset="0"/>
              </a:rPr>
              <a:t>0.1</a:t>
            </a:r>
          </a:p>
        </c:rich>
      </c:tx>
      <c:layout>
        <c:manualLayout>
          <c:xMode val="edge"/>
          <c:yMode val="edge"/>
          <c:x val="0.44035055496572251"/>
          <c:y val="0"/>
        </c:manualLayout>
      </c:layout>
    </c:title>
    <c:plotArea>
      <c:layout>
        <c:manualLayout>
          <c:layoutTarget val="inner"/>
          <c:xMode val="edge"/>
          <c:yMode val="edge"/>
          <c:x val="0.20103219413719603"/>
          <c:y val="2.1823717347633612E-2"/>
          <c:w val="0.74348814189637147"/>
          <c:h val="0.95635256530473256"/>
        </c:manualLayout>
      </c:layout>
      <c:scatterChart>
        <c:scatterStyle val="smoothMarker"/>
        <c:ser>
          <c:idx val="0"/>
          <c:order val="0"/>
          <c:tx>
            <c:v>Polystyrene, radial stress, Temp.=0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Sheet2!$L$2:$L$4</c:f>
              <c:numCache>
                <c:formatCode>General</c:formatCode>
                <c:ptCount val="3"/>
                <c:pt idx="0">
                  <c:v>-0.49320827300000164</c:v>
                </c:pt>
                <c:pt idx="1">
                  <c:v>-0.12342229029144065</c:v>
                </c:pt>
                <c:pt idx="2">
                  <c:v>0.1</c:v>
                </c:pt>
              </c:numCache>
            </c:numRef>
          </c:yVal>
          <c:smooth val="1"/>
        </c:ser>
        <c:ser>
          <c:idx val="1"/>
          <c:order val="1"/>
          <c:tx>
            <c:v>Polystyrene,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Sheet2!$N$2:$N$4</c:f>
              <c:numCache>
                <c:formatCode>General</c:formatCode>
                <c:ptCount val="3"/>
                <c:pt idx="0">
                  <c:v>0.50679172685554985</c:v>
                </c:pt>
                <c:pt idx="1">
                  <c:v>0.70590668710480164</c:v>
                </c:pt>
                <c:pt idx="2">
                  <c:v>0.82621065353513234</c:v>
                </c:pt>
              </c:numCache>
            </c:numRef>
          </c:yVal>
          <c:smooth val="1"/>
        </c:ser>
        <c:ser>
          <c:idx val="2"/>
          <c:order val="2"/>
          <c:tx>
            <c:v>PVC,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Sheet2!$L$5:$L$7</c:f>
              <c:numCache>
                <c:formatCode>General</c:formatCode>
                <c:ptCount val="3"/>
                <c:pt idx="0">
                  <c:v>-0.51890529700000065</c:v>
                </c:pt>
                <c:pt idx="1">
                  <c:v>-0.13964418586271596</c:v>
                </c:pt>
                <c:pt idx="2">
                  <c:v>0.1</c:v>
                </c:pt>
              </c:numCache>
            </c:numRef>
          </c:yVal>
          <c:smooth val="1"/>
        </c:ser>
        <c:ser>
          <c:idx val="3"/>
          <c:order val="3"/>
          <c:tx>
            <c:v>PVC,hoop stress, Temp.=0</c:v>
          </c:tx>
          <c:spPr>
            <a:ln w="6350">
              <a:solidFill>
                <a:schemeClr val="tx1"/>
              </a:solidFill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Sheet2!$N$5:$N$7</c:f>
              <c:numCache>
                <c:formatCode>General</c:formatCode>
                <c:ptCount val="3"/>
                <c:pt idx="0">
                  <c:v>0.48109470330111531</c:v>
                </c:pt>
                <c:pt idx="1">
                  <c:v>0.73394808609634365</c:v>
                </c:pt>
                <c:pt idx="2">
                  <c:v>0.89371886481101526</c:v>
                </c:pt>
              </c:numCache>
            </c:numRef>
          </c:yVal>
          <c:smooth val="1"/>
        </c:ser>
        <c:ser>
          <c:idx val="4"/>
          <c:order val="4"/>
          <c:tx>
            <c:v>fully-plastic stage, radial stress, Temp.=0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Sheet2!$A$20:$A$22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Sheet2!$L$20:$L$22</c:f>
              <c:numCache>
                <c:formatCode>General</c:formatCode>
                <c:ptCount val="3"/>
                <c:pt idx="0">
                  <c:v>-0.5931471809999973</c:v>
                </c:pt>
                <c:pt idx="1">
                  <c:v>-0.18768207263442024</c:v>
                </c:pt>
                <c:pt idx="2">
                  <c:v>0.1</c:v>
                </c:pt>
              </c:numCache>
            </c:numRef>
          </c:yVal>
          <c:smooth val="1"/>
        </c:ser>
        <c:ser>
          <c:idx val="5"/>
          <c:order val="5"/>
          <c:tx>
            <c:v>fully-plastic stage, hoop stress, Temp.=0</c:v>
          </c:tx>
          <c:spPr>
            <a:ln w="3175">
              <a:solidFill>
                <a:schemeClr val="tx1"/>
              </a:solidFill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Sheet2!$A$20:$A$22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Sheet2!$N$20:$N$22</c:f>
              <c:numCache>
                <c:formatCode>General</c:formatCode>
                <c:ptCount val="3"/>
                <c:pt idx="0">
                  <c:v>0.40685281963486747</c:v>
                </c:pt>
                <c:pt idx="1">
                  <c:v>0.81231792800044456</c:v>
                </c:pt>
                <c:pt idx="2">
                  <c:v>1.1000000006348647</c:v>
                </c:pt>
              </c:numCache>
            </c:numRef>
          </c:yVal>
          <c:smooth val="1"/>
        </c:ser>
        <c:ser>
          <c:idx val="6"/>
          <c:order val="6"/>
          <c:tx>
            <c:v>Polystyrene,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Sheet2!$L$14:$L$16</c:f>
              <c:numCache>
                <c:formatCode>General</c:formatCode>
                <c:ptCount val="3"/>
                <c:pt idx="0">
                  <c:v>-0.52903202699999996</c:v>
                </c:pt>
                <c:pt idx="1">
                  <c:v>-0.13794867167021341</c:v>
                </c:pt>
                <c:pt idx="2">
                  <c:v>0.1</c:v>
                </c:pt>
              </c:numCache>
            </c:numRef>
          </c:yVal>
          <c:smooth val="1"/>
        </c:ser>
        <c:ser>
          <c:idx val="7"/>
          <c:order val="7"/>
          <c:tx>
            <c:v>Polystyrene,hoop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Sheet2!$N$14:$N$16</c:f>
              <c:numCache>
                <c:formatCode>General</c:formatCode>
                <c:ptCount val="3"/>
                <c:pt idx="0">
                  <c:v>0.47096797264516188</c:v>
                </c:pt>
                <c:pt idx="1">
                  <c:v>0.72238533627527846</c:v>
                </c:pt>
                <c:pt idx="2">
                  <c:v>0.8759487224005883</c:v>
                </c:pt>
              </c:numCache>
            </c:numRef>
          </c:yVal>
          <c:smooth val="1"/>
        </c:ser>
        <c:ser>
          <c:idx val="8"/>
          <c:order val="8"/>
          <c:tx>
            <c:v>PVC,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Sheet2!$L$17:$L$19</c:f>
              <c:numCache>
                <c:formatCode>General</c:formatCode>
                <c:ptCount val="3"/>
                <c:pt idx="0">
                  <c:v>-0.55813288499999958</c:v>
                </c:pt>
                <c:pt idx="1">
                  <c:v>-0.15564511714918774</c:v>
                </c:pt>
                <c:pt idx="2">
                  <c:v>0.1</c:v>
                </c:pt>
              </c:numCache>
            </c:numRef>
          </c:yVal>
          <c:smooth val="1"/>
        </c:ser>
        <c:ser>
          <c:idx val="9"/>
          <c:order val="9"/>
          <c:tx>
            <c:v>PVC,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Sheet2!$N$17:$N$19</c:f>
              <c:numCache>
                <c:formatCode>General</c:formatCode>
                <c:ptCount val="3"/>
                <c:pt idx="0">
                  <c:v>0.44186711458345657</c:v>
                </c:pt>
                <c:pt idx="1">
                  <c:v>0.75163938926257323</c:v>
                </c:pt>
                <c:pt idx="2">
                  <c:v>0.94870025343795672</c:v>
                </c:pt>
              </c:numCache>
            </c:numRef>
          </c:yVal>
          <c:smooth val="1"/>
        </c:ser>
        <c:ser>
          <c:idx val="10"/>
          <c:order val="10"/>
          <c:tx>
            <c:v>fully-plastic stage,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Sheet2!$A$23:$A$25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Sheet2!$L$23:$L$25</c:f>
              <c:numCache>
                <c:formatCode>General</c:formatCode>
                <c:ptCount val="3"/>
                <c:pt idx="0">
                  <c:v>-0.64166748300000065</c:v>
                </c:pt>
                <c:pt idx="1">
                  <c:v>-0.2078198174407544</c:v>
                </c:pt>
                <c:pt idx="2">
                  <c:v>0.1</c:v>
                </c:pt>
              </c:numCache>
            </c:numRef>
          </c:yVal>
          <c:smooth val="1"/>
        </c:ser>
        <c:ser>
          <c:idx val="11"/>
          <c:order val="11"/>
          <c:tx>
            <c:v>fully-plastic stage,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0.43321813337076054"/>
                  <c:y val="5.3642720893966503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Val val="1"/>
            </c:dLbl>
            <c:showVal val="1"/>
          </c:dLbls>
          <c:xVal>
            <c:numRef>
              <c:f>Sheet2!$A$23:$A$25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Sheet2!$N$23:$N$25</c:f>
              <c:numCache>
                <c:formatCode>General</c:formatCode>
                <c:ptCount val="3"/>
                <c:pt idx="0">
                  <c:v>0.45932116957492852</c:v>
                </c:pt>
                <c:pt idx="1">
                  <c:v>0.93411621018465341</c:v>
                </c:pt>
                <c:pt idx="2">
                  <c:v>1.2709886525749214</c:v>
                </c:pt>
              </c:numCache>
            </c:numRef>
          </c:yVal>
          <c:smooth val="1"/>
        </c:ser>
        <c:axId val="82715392"/>
        <c:axId val="82717312"/>
      </c:scatterChart>
      <c:valAx>
        <c:axId val="82715392"/>
        <c:scaling>
          <c:orientation val="minMax"/>
          <c:max val="1"/>
          <c:min val="0.5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R = r/b</a:t>
                </a:r>
              </a:p>
            </c:rich>
          </c:tx>
          <c:layout>
            <c:manualLayout>
              <c:xMode val="edge"/>
              <c:yMode val="edge"/>
              <c:x val="0.5438368994641547"/>
              <c:y val="0.76025533371967591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82717312"/>
        <c:crosses val="autoZero"/>
        <c:crossBetween val="midCat"/>
        <c:majorUnit val="0.1"/>
        <c:minorUnit val="2.0000000000000011E-2"/>
      </c:valAx>
      <c:valAx>
        <c:axId val="82717312"/>
        <c:scaling>
          <c:orientation val="minMax"/>
          <c:max val="1.4"/>
          <c:min val="-0.8"/>
        </c:scaling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82715392"/>
        <c:crosses val="autoZero"/>
        <c:crossBetween val="midCat"/>
        <c:majorUnit val="0.1"/>
        <c:minorUnit val="0.05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4193259145337198"/>
          <c:y val="0.41689095237371182"/>
          <c:w val="0.69617910377937764"/>
          <c:h val="0.17147311077658328"/>
        </c:manualLayout>
      </c:layout>
      <c:txPr>
        <a:bodyPr/>
        <a:lstStyle/>
        <a:p>
          <a:pPr>
            <a:defRPr sz="400">
              <a:latin typeface="Times New Roman" pitchFamily="18" charset="0"/>
              <a:ea typeface="Tahoma" pitchFamily="34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800" b="1" i="1">
                <a:latin typeface="Times New Roman" pitchFamily="18" charset="0"/>
                <a:cs typeface="Times New Roman" pitchFamily="18" charset="0"/>
              </a:defRPr>
            </a:pP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800" b="1" i="0" baseline="-25000">
                <a:latin typeface="Times New Roman" pitchFamily="18" charset="0"/>
                <a:cs typeface="Times New Roman" pitchFamily="18" charset="0"/>
              </a:rPr>
              <a:t>0</a:t>
            </a: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 = </a:t>
            </a:r>
            <a:r>
              <a:rPr lang="en-US" sz="800" b="1" i="0">
                <a:latin typeface="Times New Roman" pitchFamily="18" charset="0"/>
                <a:cs typeface="Times New Roman" pitchFamily="18" charset="0"/>
              </a:rPr>
              <a:t>0.2</a:t>
            </a:r>
          </a:p>
        </c:rich>
      </c:tx>
      <c:layout>
        <c:manualLayout>
          <c:xMode val="edge"/>
          <c:yMode val="edge"/>
          <c:x val="0.44035055496572251"/>
          <c:y val="0"/>
        </c:manualLayout>
      </c:layout>
    </c:title>
    <c:plotArea>
      <c:layout>
        <c:manualLayout>
          <c:layoutTarget val="inner"/>
          <c:xMode val="edge"/>
          <c:yMode val="edge"/>
          <c:x val="0.19261194621480288"/>
          <c:y val="2.0563043009353851E-2"/>
          <c:w val="0.75401352853208481"/>
          <c:h val="0.95887391398129262"/>
        </c:manualLayout>
      </c:layout>
      <c:scatterChart>
        <c:scatterStyle val="smoothMarker"/>
        <c:ser>
          <c:idx val="0"/>
          <c:order val="0"/>
          <c:tx>
            <c:v>Polystyrene, radial stress, Temp.=0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Sheet2!$L$2:$L$4</c:f>
              <c:numCache>
                <c:formatCode>General</c:formatCode>
                <c:ptCount val="3"/>
                <c:pt idx="0">
                  <c:v>-0.39320827300000227</c:v>
                </c:pt>
                <c:pt idx="1">
                  <c:v>-2.3422290291440329E-2</c:v>
                </c:pt>
                <c:pt idx="2">
                  <c:v>0.2</c:v>
                </c:pt>
              </c:numCache>
            </c:numRef>
          </c:yVal>
          <c:smooth val="1"/>
        </c:ser>
        <c:ser>
          <c:idx val="1"/>
          <c:order val="1"/>
          <c:tx>
            <c:v>Polystyrene,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Sheet2!$N$2:$N$4</c:f>
              <c:numCache>
                <c:formatCode>General</c:formatCode>
                <c:ptCount val="3"/>
                <c:pt idx="0">
                  <c:v>0.60679172685555283</c:v>
                </c:pt>
                <c:pt idx="1">
                  <c:v>0.80590668710480085</c:v>
                </c:pt>
                <c:pt idx="2">
                  <c:v>0.92621065353513221</c:v>
                </c:pt>
              </c:numCache>
            </c:numRef>
          </c:yVal>
          <c:smooth val="1"/>
        </c:ser>
        <c:ser>
          <c:idx val="2"/>
          <c:order val="2"/>
          <c:tx>
            <c:v>PVC,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Sheet2!$L$5:$L$7</c:f>
              <c:numCache>
                <c:formatCode>General</c:formatCode>
                <c:ptCount val="3"/>
                <c:pt idx="0">
                  <c:v>-0.41890529700000134</c:v>
                </c:pt>
                <c:pt idx="1">
                  <c:v>-3.964418586271521E-2</c:v>
                </c:pt>
                <c:pt idx="2">
                  <c:v>0.2</c:v>
                </c:pt>
              </c:numCache>
            </c:numRef>
          </c:yVal>
          <c:smooth val="1"/>
        </c:ser>
        <c:ser>
          <c:idx val="3"/>
          <c:order val="3"/>
          <c:tx>
            <c:v>PVC,hoop stress, Temp.=0</c:v>
          </c:tx>
          <c:spPr>
            <a:ln w="6350">
              <a:solidFill>
                <a:schemeClr val="tx1"/>
              </a:solidFill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Sheet2!$N$5:$N$7</c:f>
              <c:numCache>
                <c:formatCode>General</c:formatCode>
                <c:ptCount val="3"/>
                <c:pt idx="0">
                  <c:v>0.58109470330111523</c:v>
                </c:pt>
                <c:pt idx="1">
                  <c:v>0.83394808609634363</c:v>
                </c:pt>
                <c:pt idx="2">
                  <c:v>0.99371886481101457</c:v>
                </c:pt>
              </c:numCache>
            </c:numRef>
          </c:yVal>
          <c:smooth val="1"/>
        </c:ser>
        <c:ser>
          <c:idx val="4"/>
          <c:order val="4"/>
          <c:tx>
            <c:v>fully-plastic stage, radial stress, Temp.=0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Sheet2!$A$20:$A$22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Sheet2!$L$20:$L$22</c:f>
              <c:numCache>
                <c:formatCode>General</c:formatCode>
                <c:ptCount val="3"/>
                <c:pt idx="0">
                  <c:v>-0.49314718100000032</c:v>
                </c:pt>
                <c:pt idx="1">
                  <c:v>-8.7682072634420127E-2</c:v>
                </c:pt>
                <c:pt idx="2">
                  <c:v>0.2</c:v>
                </c:pt>
              </c:numCache>
            </c:numRef>
          </c:yVal>
          <c:smooth val="1"/>
        </c:ser>
        <c:ser>
          <c:idx val="5"/>
          <c:order val="5"/>
          <c:tx>
            <c:v>fully-plastic stage, hoop stress, Temp.=0</c:v>
          </c:tx>
          <c:spPr>
            <a:ln w="3175">
              <a:solidFill>
                <a:schemeClr val="tx1"/>
              </a:solidFill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Sheet2!$A$20:$A$22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Sheet2!$N$20:$N$22</c:f>
              <c:numCache>
                <c:formatCode>General</c:formatCode>
                <c:ptCount val="3"/>
                <c:pt idx="0">
                  <c:v>0.50685281963486473</c:v>
                </c:pt>
                <c:pt idx="1">
                  <c:v>0.91231792800044209</c:v>
                </c:pt>
                <c:pt idx="2">
                  <c:v>1.2000000006348648</c:v>
                </c:pt>
              </c:numCache>
            </c:numRef>
          </c:yVal>
          <c:smooth val="1"/>
        </c:ser>
        <c:ser>
          <c:idx val="6"/>
          <c:order val="6"/>
          <c:tx>
            <c:v>Polystyrene,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Sheet2!$L$14:$L$16</c:f>
              <c:numCache>
                <c:formatCode>General</c:formatCode>
                <c:ptCount val="3"/>
                <c:pt idx="0">
                  <c:v>-0.42903202699999998</c:v>
                </c:pt>
                <c:pt idx="1">
                  <c:v>-3.7948671670213562E-2</c:v>
                </c:pt>
                <c:pt idx="2">
                  <c:v>0.2</c:v>
                </c:pt>
              </c:numCache>
            </c:numRef>
          </c:yVal>
          <c:smooth val="1"/>
        </c:ser>
        <c:ser>
          <c:idx val="7"/>
          <c:order val="7"/>
          <c:tx>
            <c:v>Polystyrene,hoop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Sheet2!$N$14:$N$16</c:f>
              <c:numCache>
                <c:formatCode>General</c:formatCode>
                <c:ptCount val="3"/>
                <c:pt idx="0">
                  <c:v>0.57096797264516164</c:v>
                </c:pt>
                <c:pt idx="1">
                  <c:v>0.8223853362752781</c:v>
                </c:pt>
                <c:pt idx="2">
                  <c:v>0.9759487224005875</c:v>
                </c:pt>
              </c:numCache>
            </c:numRef>
          </c:yVal>
          <c:smooth val="1"/>
        </c:ser>
        <c:ser>
          <c:idx val="8"/>
          <c:order val="8"/>
          <c:tx>
            <c:v>PVC,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Sheet2!$L$17:$L$19</c:f>
              <c:numCache>
                <c:formatCode>General</c:formatCode>
                <c:ptCount val="3"/>
                <c:pt idx="0">
                  <c:v>-0.45813288500000032</c:v>
                </c:pt>
                <c:pt idx="1">
                  <c:v>-5.5645117149187767E-2</c:v>
                </c:pt>
                <c:pt idx="2">
                  <c:v>0.2</c:v>
                </c:pt>
              </c:numCache>
            </c:numRef>
          </c:yVal>
          <c:smooth val="1"/>
        </c:ser>
        <c:ser>
          <c:idx val="9"/>
          <c:order val="9"/>
          <c:tx>
            <c:v>PVC,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Sheet2!$N$17:$N$19</c:f>
              <c:numCache>
                <c:formatCode>General</c:formatCode>
                <c:ptCount val="3"/>
                <c:pt idx="0">
                  <c:v>0.5418671145834566</c:v>
                </c:pt>
                <c:pt idx="1">
                  <c:v>0.85163938926257265</c:v>
                </c:pt>
                <c:pt idx="2">
                  <c:v>1.0487002534379515</c:v>
                </c:pt>
              </c:numCache>
            </c:numRef>
          </c:yVal>
          <c:smooth val="1"/>
        </c:ser>
        <c:ser>
          <c:idx val="10"/>
          <c:order val="10"/>
          <c:tx>
            <c:v>fully-plastic stage,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Sheet2!$A$23:$A$25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Sheet2!$L$23:$L$25</c:f>
              <c:numCache>
                <c:formatCode>General</c:formatCode>
                <c:ptCount val="3"/>
                <c:pt idx="0">
                  <c:v>-0.54166748300000012</c:v>
                </c:pt>
                <c:pt idx="1">
                  <c:v>-0.10781981744075438</c:v>
                </c:pt>
                <c:pt idx="2">
                  <c:v>0.2</c:v>
                </c:pt>
              </c:numCache>
            </c:numRef>
          </c:yVal>
          <c:smooth val="1"/>
        </c:ser>
        <c:ser>
          <c:idx val="11"/>
          <c:order val="11"/>
          <c:tx>
            <c:v>fully-plastic stage,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0.42741937207120895"/>
                  <c:y val="3.9306904200042597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Val val="1"/>
            </c:dLbl>
            <c:showVal val="1"/>
          </c:dLbls>
          <c:xVal>
            <c:numRef>
              <c:f>Sheet2!$A$23:$A$25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0.75000000000000244</c:v>
                </c:pt>
                <c:pt idx="2">
                  <c:v>1</c:v>
                </c:pt>
              </c:numCache>
            </c:numRef>
          </c:xVal>
          <c:yVal>
            <c:numRef>
              <c:f>Sheet2!$N$23:$N$25</c:f>
              <c:numCache>
                <c:formatCode>General</c:formatCode>
                <c:ptCount val="3"/>
                <c:pt idx="0">
                  <c:v>0.55932116957492706</c:v>
                </c:pt>
                <c:pt idx="1">
                  <c:v>1.0341162101846491</c:v>
                </c:pt>
                <c:pt idx="2">
                  <c:v>1.3709886525749224</c:v>
                </c:pt>
              </c:numCache>
            </c:numRef>
          </c:yVal>
          <c:smooth val="1"/>
        </c:ser>
        <c:axId val="82907136"/>
        <c:axId val="82909056"/>
      </c:scatterChart>
      <c:valAx>
        <c:axId val="82907136"/>
        <c:scaling>
          <c:orientation val="minMax"/>
          <c:max val="1"/>
          <c:min val="0.5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R = r/b</a:t>
                </a:r>
              </a:p>
            </c:rich>
          </c:tx>
          <c:layout>
            <c:manualLayout>
              <c:xMode val="edge"/>
              <c:yMode val="edge"/>
              <c:x val="0.49349816125799673"/>
              <c:y val="0.72465724632767714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crossAx val="82909056"/>
        <c:crosses val="autoZero"/>
        <c:crossBetween val="midCat"/>
        <c:majorUnit val="0.1"/>
        <c:minorUnit val="2.0000000000000011E-2"/>
      </c:valAx>
      <c:valAx>
        <c:axId val="82909056"/>
        <c:scaling>
          <c:orientation val="minMax"/>
          <c:max val="1.4"/>
          <c:min val="-0.8"/>
        </c:scaling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82907136"/>
        <c:crosses val="autoZero"/>
        <c:crossBetween val="midCat"/>
        <c:majorUnit val="0.1"/>
        <c:minorUnit val="0.05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0.40537</cdr:x>
      <cdr:y>0.1082</cdr:y>
    </cdr:from>
    <cdr:to>
      <cdr:x>0.60196</cdr:x>
      <cdr:y>0.12607</cdr:y>
    </cdr:to>
    <cdr:sp macro="" textlink="">
      <cdr:nvSpPr>
        <cdr:cNvPr id="13" name="Straight Arrow Connector 12"/>
        <cdr:cNvSpPr/>
      </cdr:nvSpPr>
      <cdr:spPr>
        <a:xfrm xmlns:a="http://schemas.openxmlformats.org/drawingml/2006/main" flipV="1">
          <a:off x="777446" y="384825"/>
          <a:ext cx="377028" cy="63549"/>
        </a:xfrm>
        <a:prstGeom xmlns:a="http://schemas.openxmlformats.org/drawingml/2006/main" prst="straightConnector1">
          <a:avLst/>
        </a:prstGeom>
        <a:ln xmlns:a="http://schemas.openxmlformats.org/drawingml/2006/main" w="6350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0.59279</cdr:x>
      <cdr:y>0.16125</cdr:y>
    </cdr:from>
    <cdr:to>
      <cdr:x>0.82468</cdr:x>
      <cdr:y>0.22208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H="1" flipV="1">
          <a:off x="1109662" y="561975"/>
          <a:ext cx="434085" cy="211990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0.56335</cdr:x>
      <cdr:y>0.1401</cdr:y>
    </cdr:from>
    <cdr:to>
      <cdr:x>0.76874</cdr:x>
      <cdr:y>0.20185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H="1" flipV="1">
          <a:off x="1190625" y="481013"/>
          <a:ext cx="434085" cy="211990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0.5548</cdr:x>
      <cdr:y>0.09515</cdr:y>
    </cdr:from>
    <cdr:to>
      <cdr:x>0.7717</cdr:x>
      <cdr:y>0.15598</cdr:y>
    </cdr:to>
    <cdr:sp macro="" textlink="">
      <cdr:nvSpPr>
        <cdr:cNvPr id="3" name="Straight Arrow Connector 2"/>
        <cdr:cNvSpPr/>
      </cdr:nvSpPr>
      <cdr:spPr>
        <a:xfrm xmlns:a="http://schemas.openxmlformats.org/drawingml/2006/main" flipH="1" flipV="1">
          <a:off x="1110343" y="331595"/>
          <a:ext cx="434085" cy="211990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0.64252</cdr:x>
      <cdr:y>0.16555</cdr:y>
    </cdr:from>
    <cdr:to>
      <cdr:x>0.73481</cdr:x>
      <cdr:y>0.2677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V="1">
          <a:off x="1849415" y="588396"/>
          <a:ext cx="265632" cy="363071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0.48295</cdr:x>
      <cdr:y>0.12752</cdr:y>
    </cdr:from>
    <cdr:to>
      <cdr:x>0.57514</cdr:x>
      <cdr:y>0.22968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V="1">
          <a:off x="1391478" y="453225"/>
          <a:ext cx="265632" cy="363071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0.37105</cdr:x>
      <cdr:y>0.1876</cdr:y>
    </cdr:from>
    <cdr:to>
      <cdr:x>0.54872</cdr:x>
      <cdr:y>0.20548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V="1">
          <a:off x="787400" y="666750"/>
          <a:ext cx="377028" cy="63549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0.37908</cdr:x>
      <cdr:y>0.24777</cdr:y>
    </cdr:from>
    <cdr:to>
      <cdr:x>0.57312</cdr:x>
      <cdr:y>0.26561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V="1">
          <a:off x="736600" y="882650"/>
          <a:ext cx="377028" cy="63549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0.45868</cdr:x>
      <cdr:y>0.17908</cdr:y>
    </cdr:from>
    <cdr:to>
      <cdr:x>0.64388</cdr:x>
      <cdr:y>0.19697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V="1">
          <a:off x="933801" y="636482"/>
          <a:ext cx="377028" cy="63549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0.3625</cdr:x>
      <cdr:y>0.16976</cdr:y>
    </cdr:from>
    <cdr:to>
      <cdr:x>0.55089</cdr:x>
      <cdr:y>0.18764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V="1">
          <a:off x="725476" y="603345"/>
          <a:ext cx="377028" cy="63549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0.39429</cdr:x>
      <cdr:y>0.23714</cdr:y>
    </cdr:from>
    <cdr:to>
      <cdr:x>0.58782</cdr:x>
      <cdr:y>0.25502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V="1">
          <a:off x="768096" y="842838"/>
          <a:ext cx="377028" cy="63549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0.63696</cdr:x>
      <cdr:y>0.16037</cdr:y>
    </cdr:from>
    <cdr:to>
      <cdr:x>0.84849</cdr:x>
      <cdr:y>0.22097</cdr:y>
    </cdr:to>
    <cdr:sp macro="" textlink="">
      <cdr:nvSpPr>
        <cdr:cNvPr id="4" name="Straight Arrow Connector 3"/>
        <cdr:cNvSpPr/>
      </cdr:nvSpPr>
      <cdr:spPr>
        <a:xfrm xmlns:a="http://schemas.openxmlformats.org/drawingml/2006/main" flipH="1" flipV="1">
          <a:off x="1307087" y="560981"/>
          <a:ext cx="434085" cy="211990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0.56628</cdr:x>
      <cdr:y>0.14215</cdr:y>
    </cdr:from>
    <cdr:to>
      <cdr:x>0.77781</cdr:x>
      <cdr:y>0.20185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H="1" flipV="1">
          <a:off x="1162050" y="504825"/>
          <a:ext cx="434085" cy="211990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0.57244</cdr:x>
      <cdr:y>0.08978</cdr:y>
    </cdr:from>
    <cdr:to>
      <cdr:x>0.80433</cdr:x>
      <cdr:y>0.14943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H="1" flipV="1">
          <a:off x="1071563" y="319088"/>
          <a:ext cx="434085" cy="211990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1002-DB2E-424E-8C8F-265B95EB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13</Pages>
  <Words>4066</Words>
  <Characters>23178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</dc:creator>
  <cp:lastModifiedBy>hp</cp:lastModifiedBy>
  <cp:revision>11</cp:revision>
  <cp:lastPrinted>2023-07-28T15:48:00Z</cp:lastPrinted>
  <dcterms:created xsi:type="dcterms:W3CDTF">2023-07-28T06:19:00Z</dcterms:created>
  <dcterms:modified xsi:type="dcterms:W3CDTF">2023-07-29T06:14:00Z</dcterms:modified>
</cp:coreProperties>
</file>